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6B" w:rsidRDefault="00C3456B">
      <w:pPr>
        <w:pStyle w:val="Heading1"/>
        <w:jc w:val="center"/>
        <w:rPr>
          <w:rFonts w:ascii="Arial" w:hAnsi="Arial" w:cs="Arial"/>
          <w:i/>
          <w:iCs/>
          <w:caps w:val="0"/>
          <w:sz w:val="56"/>
        </w:rPr>
      </w:pPr>
    </w:p>
    <w:p w:rsidR="00C3456B" w:rsidRDefault="00C3456B">
      <w:pPr>
        <w:pStyle w:val="Heading1"/>
        <w:jc w:val="center"/>
        <w:rPr>
          <w:rFonts w:ascii="Arial" w:hAnsi="Arial" w:cs="Arial"/>
          <w:caps w:val="0"/>
          <w:sz w:val="56"/>
        </w:rPr>
      </w:pPr>
    </w:p>
    <w:p w:rsidR="00C3456B" w:rsidRDefault="00C3456B"/>
    <w:p w:rsidR="00C3456B" w:rsidRDefault="00C3456B"/>
    <w:p w:rsidR="00C3456B" w:rsidRDefault="00C3456B"/>
    <w:p w:rsidR="00C3456B" w:rsidRDefault="00C3456B"/>
    <w:p w:rsidR="00C3456B" w:rsidRDefault="00C3456B"/>
    <w:p w:rsidR="00C3456B" w:rsidRDefault="00C3456B"/>
    <w:p w:rsidR="00C3456B" w:rsidRDefault="00C3456B"/>
    <w:p w:rsidR="00C3456B" w:rsidRDefault="00C3456B"/>
    <w:p w:rsidR="00C3456B" w:rsidRDefault="009F3C9D">
      <w:pPr>
        <w:pStyle w:val="Normal1"/>
        <w:jc w:val="center"/>
        <w:rPr>
          <w:rFonts w:ascii="Arial" w:hAnsi="Arial" w:cs="Arial"/>
          <w:b/>
          <w:bCs/>
          <w:sz w:val="48"/>
        </w:rPr>
      </w:pPr>
      <w:r>
        <w:rPr>
          <w:rFonts w:ascii="Arial" w:hAnsi="Arial" w:cs="Arial"/>
          <w:b/>
          <w:bCs/>
          <w:sz w:val="48"/>
        </w:rPr>
        <w:t>Blaby District Council</w:t>
      </w:r>
    </w:p>
    <w:p w:rsidR="00C3456B" w:rsidRDefault="00C3456B">
      <w:pPr>
        <w:rPr>
          <w:rFonts w:ascii="Arial" w:hAnsi="Arial" w:cs="Arial"/>
          <w:sz w:val="48"/>
        </w:rPr>
      </w:pPr>
    </w:p>
    <w:p w:rsidR="00C3456B" w:rsidRDefault="00C3456B">
      <w:pPr>
        <w:pStyle w:val="Normal1"/>
        <w:jc w:val="center"/>
        <w:rPr>
          <w:rFonts w:ascii="Arial" w:hAnsi="Arial" w:cs="Arial"/>
          <w:b/>
          <w:bCs/>
          <w:sz w:val="48"/>
        </w:rPr>
      </w:pPr>
    </w:p>
    <w:p w:rsidR="00C3456B" w:rsidRDefault="00C3456B">
      <w:pPr>
        <w:pStyle w:val="Normal1"/>
        <w:jc w:val="center"/>
        <w:rPr>
          <w:rFonts w:ascii="Arial" w:hAnsi="Arial" w:cs="Arial"/>
          <w:b/>
          <w:bCs/>
          <w:sz w:val="48"/>
        </w:rPr>
      </w:pPr>
      <w:r>
        <w:rPr>
          <w:rFonts w:ascii="Arial" w:hAnsi="Arial" w:cs="Arial"/>
          <w:b/>
          <w:bCs/>
          <w:sz w:val="48"/>
        </w:rPr>
        <w:t>______________________</w:t>
      </w:r>
    </w:p>
    <w:p w:rsidR="00C3456B" w:rsidRDefault="00C3456B">
      <w:pPr>
        <w:pStyle w:val="Normal1"/>
        <w:jc w:val="center"/>
        <w:rPr>
          <w:rFonts w:ascii="Arial" w:hAnsi="Arial" w:cs="Arial"/>
          <w:b/>
          <w:bCs/>
          <w:sz w:val="48"/>
        </w:rPr>
      </w:pPr>
    </w:p>
    <w:p w:rsidR="00C3456B" w:rsidRDefault="00C3456B">
      <w:pPr>
        <w:pStyle w:val="Normal1"/>
        <w:jc w:val="center"/>
        <w:rPr>
          <w:rFonts w:ascii="Arial" w:hAnsi="Arial" w:cs="Arial"/>
          <w:b/>
          <w:bCs/>
          <w:sz w:val="48"/>
        </w:rPr>
      </w:pPr>
      <w:r>
        <w:rPr>
          <w:rFonts w:ascii="Arial" w:hAnsi="Arial" w:cs="Arial"/>
          <w:b/>
          <w:bCs/>
          <w:sz w:val="48"/>
        </w:rPr>
        <w:t>INVITATION TO TENDER</w:t>
      </w:r>
    </w:p>
    <w:p w:rsidR="00C3456B" w:rsidRDefault="00C3456B">
      <w:pPr>
        <w:pStyle w:val="Normal1"/>
        <w:jc w:val="center"/>
        <w:rPr>
          <w:rFonts w:ascii="Arial" w:hAnsi="Arial" w:cs="Arial"/>
          <w:b/>
          <w:bCs/>
          <w:sz w:val="36"/>
          <w:szCs w:val="36"/>
        </w:rPr>
      </w:pPr>
    </w:p>
    <w:p w:rsidR="00C3456B" w:rsidRDefault="00C3456B">
      <w:pPr>
        <w:pStyle w:val="Normal1"/>
        <w:jc w:val="center"/>
        <w:rPr>
          <w:rFonts w:ascii="Arial" w:hAnsi="Arial" w:cs="Arial"/>
          <w:b/>
          <w:bCs/>
          <w:sz w:val="48"/>
        </w:rPr>
      </w:pPr>
      <w:r>
        <w:rPr>
          <w:rFonts w:ascii="Arial" w:hAnsi="Arial" w:cs="Arial"/>
          <w:b/>
          <w:bCs/>
          <w:sz w:val="48"/>
        </w:rPr>
        <w:t>______________________</w:t>
      </w:r>
    </w:p>
    <w:p w:rsidR="00C3456B" w:rsidRDefault="00C3456B">
      <w:pPr>
        <w:pStyle w:val="Normal1"/>
        <w:jc w:val="center"/>
        <w:rPr>
          <w:rFonts w:ascii="Arial" w:hAnsi="Arial" w:cs="Arial"/>
          <w:b/>
          <w:bCs/>
          <w:sz w:val="36"/>
          <w:szCs w:val="36"/>
        </w:rPr>
      </w:pPr>
    </w:p>
    <w:p w:rsidR="00C3456B" w:rsidRDefault="00C3456B">
      <w:pPr>
        <w:pStyle w:val="Normal1"/>
        <w:jc w:val="center"/>
        <w:rPr>
          <w:rFonts w:ascii="Arial" w:hAnsi="Arial" w:cs="Arial"/>
          <w:b/>
          <w:bCs/>
          <w:sz w:val="36"/>
          <w:szCs w:val="36"/>
        </w:rPr>
      </w:pPr>
    </w:p>
    <w:p w:rsidR="00C3456B" w:rsidRDefault="002C719D">
      <w:pPr>
        <w:pStyle w:val="Normal1"/>
        <w:jc w:val="center"/>
        <w:rPr>
          <w:rFonts w:ascii="Arial" w:hAnsi="Arial" w:cs="Arial"/>
          <w:b/>
          <w:bCs/>
          <w:sz w:val="36"/>
          <w:szCs w:val="36"/>
        </w:rPr>
      </w:pPr>
      <w:r>
        <w:rPr>
          <w:rFonts w:ascii="Arial" w:hAnsi="Arial" w:cs="Arial"/>
          <w:b/>
          <w:bCs/>
          <w:sz w:val="36"/>
          <w:szCs w:val="36"/>
        </w:rPr>
        <w:t>Development Agreement</w:t>
      </w:r>
      <w:r w:rsidR="008E0BBB">
        <w:rPr>
          <w:rFonts w:ascii="Arial" w:hAnsi="Arial" w:cs="Arial"/>
          <w:b/>
          <w:bCs/>
          <w:sz w:val="36"/>
          <w:szCs w:val="36"/>
        </w:rPr>
        <w:t xml:space="preserve"> for a residential development</w:t>
      </w:r>
      <w:r w:rsidR="009F3C9D">
        <w:rPr>
          <w:rFonts w:ascii="Arial" w:hAnsi="Arial" w:cs="Arial"/>
          <w:b/>
          <w:bCs/>
          <w:sz w:val="36"/>
          <w:szCs w:val="36"/>
        </w:rPr>
        <w:t xml:space="preserve"> at a former depot site in </w:t>
      </w:r>
      <w:proofErr w:type="spellStart"/>
      <w:r w:rsidR="009F3C9D">
        <w:rPr>
          <w:rFonts w:ascii="Arial" w:hAnsi="Arial" w:cs="Arial"/>
          <w:b/>
          <w:bCs/>
          <w:sz w:val="36"/>
          <w:szCs w:val="36"/>
        </w:rPr>
        <w:t>Littlethorpe</w:t>
      </w:r>
      <w:proofErr w:type="spellEnd"/>
    </w:p>
    <w:p w:rsidR="00C3456B" w:rsidRDefault="00C3456B">
      <w:pPr>
        <w:pStyle w:val="Normal1"/>
        <w:jc w:val="center"/>
        <w:rPr>
          <w:rFonts w:ascii="Arial" w:hAnsi="Arial" w:cs="Arial"/>
          <w:b/>
          <w:bCs/>
          <w:sz w:val="48"/>
        </w:rPr>
      </w:pPr>
    </w:p>
    <w:p w:rsidR="00C3456B" w:rsidRDefault="00C3456B">
      <w:pPr>
        <w:rPr>
          <w:rFonts w:ascii="Arial" w:hAnsi="Arial" w:cs="Arial"/>
        </w:rPr>
      </w:pPr>
    </w:p>
    <w:p w:rsidR="00C3456B" w:rsidRDefault="00C3456B">
      <w:pPr>
        <w:ind w:left="2160" w:firstLine="720"/>
        <w:rPr>
          <w:rFonts w:ascii="Arial" w:hAnsi="Arial" w:cs="Arial"/>
        </w:rPr>
      </w:pPr>
    </w:p>
    <w:p w:rsidR="00C3456B" w:rsidRDefault="00C3456B">
      <w:pPr>
        <w:jc w:val="center"/>
        <w:rPr>
          <w:rFonts w:ascii="Arial" w:hAnsi="Arial" w:cs="Arial"/>
        </w:rPr>
      </w:pPr>
    </w:p>
    <w:p w:rsidR="00C3456B" w:rsidRDefault="00C3456B">
      <w:pPr>
        <w:pStyle w:val="Normal1"/>
        <w:spacing w:line="360" w:lineRule="auto"/>
        <w:jc w:val="center"/>
        <w:rPr>
          <w:rFonts w:ascii="Arial" w:hAnsi="Arial" w:cs="Arial"/>
          <w:sz w:val="20"/>
        </w:rPr>
      </w:pPr>
      <w:r>
        <w:rPr>
          <w:rFonts w:ascii="Arial" w:hAnsi="Arial" w:cs="Arial"/>
          <w:sz w:val="20"/>
        </w:rPr>
        <w:t>Anthony Collins Solicitors LLP</w:t>
      </w:r>
    </w:p>
    <w:p w:rsidR="00C3456B" w:rsidRDefault="00C3456B">
      <w:pPr>
        <w:pStyle w:val="Normal1"/>
        <w:spacing w:line="360" w:lineRule="auto"/>
        <w:jc w:val="center"/>
        <w:rPr>
          <w:rFonts w:ascii="Arial" w:hAnsi="Arial" w:cs="Arial"/>
          <w:sz w:val="20"/>
        </w:rPr>
      </w:pPr>
      <w:r>
        <w:rPr>
          <w:rFonts w:ascii="Arial" w:hAnsi="Arial" w:cs="Arial"/>
          <w:sz w:val="20"/>
        </w:rPr>
        <w:t>134 Edmund Street</w:t>
      </w:r>
    </w:p>
    <w:p w:rsidR="00C3456B" w:rsidRDefault="00C3456B">
      <w:pPr>
        <w:pStyle w:val="Normal1"/>
        <w:spacing w:line="360" w:lineRule="auto"/>
        <w:jc w:val="center"/>
        <w:rPr>
          <w:rFonts w:ascii="Arial" w:hAnsi="Arial" w:cs="Arial"/>
          <w:sz w:val="20"/>
        </w:rPr>
      </w:pPr>
      <w:r>
        <w:rPr>
          <w:rFonts w:ascii="Arial" w:hAnsi="Arial" w:cs="Arial"/>
          <w:sz w:val="20"/>
        </w:rPr>
        <w:t>Birmingham</w:t>
      </w:r>
    </w:p>
    <w:p w:rsidR="00C3456B" w:rsidRDefault="00C3456B">
      <w:pPr>
        <w:pStyle w:val="Normal1"/>
        <w:spacing w:line="360" w:lineRule="auto"/>
        <w:jc w:val="center"/>
        <w:rPr>
          <w:rFonts w:ascii="Arial" w:hAnsi="Arial" w:cs="Arial"/>
          <w:sz w:val="20"/>
        </w:rPr>
      </w:pPr>
      <w:r>
        <w:rPr>
          <w:rFonts w:ascii="Arial" w:hAnsi="Arial" w:cs="Arial"/>
          <w:sz w:val="20"/>
        </w:rPr>
        <w:t>B3 2ES</w:t>
      </w:r>
    </w:p>
    <w:p w:rsidR="00C3456B" w:rsidRDefault="009C78D6">
      <w:pPr>
        <w:pStyle w:val="Normal1"/>
        <w:spacing w:line="360" w:lineRule="auto"/>
        <w:jc w:val="center"/>
        <w:rPr>
          <w:rFonts w:ascii="Arial" w:hAnsi="Arial" w:cs="Arial"/>
          <w:sz w:val="20"/>
        </w:rPr>
      </w:pPr>
      <w:hyperlink r:id="rId9" w:history="1">
        <w:r w:rsidR="00C3456B">
          <w:rPr>
            <w:rStyle w:val="Hyperlink"/>
            <w:rFonts w:ascii="Arial" w:hAnsi="Arial" w:cs="Arial"/>
            <w:sz w:val="20"/>
          </w:rPr>
          <w:t>www.anthonycollins.com</w:t>
        </w:r>
      </w:hyperlink>
    </w:p>
    <w:p w:rsidR="00C3456B" w:rsidRDefault="00C3456B" w:rsidP="009F3C9D">
      <w:pPr>
        <w:spacing w:line="360" w:lineRule="auto"/>
        <w:jc w:val="center"/>
        <w:rPr>
          <w:rFonts w:ascii="Arial" w:hAnsi="Arial" w:cs="Arial"/>
          <w:sz w:val="20"/>
        </w:rPr>
      </w:pPr>
      <w:r>
        <w:rPr>
          <w:rFonts w:ascii="Arial" w:hAnsi="Arial" w:cs="Arial"/>
          <w:sz w:val="20"/>
        </w:rPr>
        <w:t>Ref: AAM</w:t>
      </w:r>
      <w:r w:rsidR="009F3C9D">
        <w:rPr>
          <w:rFonts w:ascii="Arial" w:hAnsi="Arial" w:cs="Arial"/>
          <w:sz w:val="20"/>
        </w:rPr>
        <w:t>/46006.0001</w:t>
      </w:r>
    </w:p>
    <w:p w:rsidR="009F3C9D" w:rsidRDefault="009F3C9D" w:rsidP="009F3C9D">
      <w:pPr>
        <w:spacing w:line="360" w:lineRule="auto"/>
        <w:jc w:val="center"/>
        <w:rPr>
          <w:rFonts w:ascii="Arial" w:hAnsi="Arial" w:cs="Arial"/>
          <w:sz w:val="20"/>
        </w:rPr>
      </w:pPr>
    </w:p>
    <w:p w:rsidR="009F3C9D" w:rsidRDefault="009F3C9D" w:rsidP="009F3C9D">
      <w:pPr>
        <w:spacing w:line="360" w:lineRule="auto"/>
        <w:jc w:val="center"/>
        <w:rPr>
          <w:rFonts w:ascii="Arial" w:hAnsi="Arial" w:cs="Arial"/>
          <w:sz w:val="20"/>
        </w:rPr>
        <w:sectPr w:rsidR="009F3C9D">
          <w:headerReference w:type="even" r:id="rId10"/>
          <w:headerReference w:type="default" r:id="rId11"/>
          <w:footerReference w:type="even" r:id="rId12"/>
          <w:footerReference w:type="default" r:id="rId13"/>
          <w:headerReference w:type="first" r:id="rId14"/>
          <w:footerReference w:type="first" r:id="rId15"/>
          <w:pgSz w:w="11907" w:h="16840" w:code="9"/>
          <w:pgMar w:top="1361" w:right="1361" w:bottom="1361" w:left="1361" w:header="720" w:footer="720" w:gutter="0"/>
          <w:paperSrc w:first="1" w:other="1"/>
          <w:cols w:space="708"/>
          <w:docGrid w:linePitch="360"/>
        </w:sectPr>
      </w:pPr>
    </w:p>
    <w:p w:rsidR="00C3456B" w:rsidRDefault="00C3456B">
      <w:pPr>
        <w:jc w:val="center"/>
        <w:rPr>
          <w:rFonts w:ascii="Arial" w:hAnsi="Arial" w:cs="Arial"/>
          <w:b/>
          <w:sz w:val="23"/>
        </w:rPr>
      </w:pPr>
      <w:r>
        <w:rPr>
          <w:rFonts w:ascii="Arial" w:hAnsi="Arial" w:cs="Arial"/>
          <w:b/>
          <w:sz w:val="23"/>
        </w:rPr>
        <w:lastRenderedPageBreak/>
        <w:t>Contents</w:t>
      </w:r>
    </w:p>
    <w:p w:rsidR="00C3456B" w:rsidRDefault="00C3456B">
      <w:pPr>
        <w:pStyle w:val="Heading1"/>
        <w:rPr>
          <w:rFonts w:ascii="Arial" w:hAnsi="Arial" w:cs="Arial"/>
          <w:sz w:val="23"/>
        </w:rPr>
      </w:pPr>
    </w:p>
    <w:p w:rsidR="00C3456B" w:rsidRDefault="00C3456B">
      <w:pPr>
        <w:pStyle w:val="DefaultParagraphFont1"/>
        <w:jc w:val="left"/>
        <w:rPr>
          <w:rFonts w:ascii="Arial" w:hAnsi="Arial" w:cs="Arial"/>
          <w:sz w:val="23"/>
        </w:rPr>
      </w:pPr>
    </w:p>
    <w:p w:rsidR="00C3456B" w:rsidRDefault="00C3456B">
      <w:pPr>
        <w:pStyle w:val="DefaultParagraphFont1"/>
        <w:jc w:val="left"/>
        <w:rPr>
          <w:rFonts w:ascii="Arial" w:hAnsi="Arial" w:cs="Arial"/>
          <w:sz w:val="23"/>
        </w:rPr>
      </w:pPr>
    </w:p>
    <w:p w:rsidR="00C3456B" w:rsidRDefault="00C3456B">
      <w:pPr>
        <w:pStyle w:val="DefaultParagraphFont1"/>
        <w:ind w:left="180"/>
        <w:jc w:val="left"/>
        <w:rPr>
          <w:rFonts w:ascii="Arial" w:hAnsi="Arial" w:cs="Arial"/>
          <w:b/>
          <w:i/>
          <w:sz w:val="23"/>
        </w:rPr>
      </w:pPr>
    </w:p>
    <w:p w:rsidR="00434204" w:rsidRDefault="00C3456B">
      <w:pPr>
        <w:pStyle w:val="TOC1"/>
        <w:rPr>
          <w:rFonts w:asciiTheme="minorHAnsi" w:eastAsiaTheme="minorEastAsia" w:hAnsiTheme="minorHAnsi" w:cstheme="minorBidi"/>
          <w:sz w:val="22"/>
          <w:szCs w:val="22"/>
          <w:lang w:eastAsia="en-GB"/>
        </w:rPr>
      </w:pPr>
      <w:r w:rsidRPr="004E1A83">
        <w:rPr>
          <w:caps/>
          <w:sz w:val="22"/>
        </w:rPr>
        <w:fldChar w:fldCharType="begin"/>
      </w:r>
      <w:r w:rsidRPr="004E1A83">
        <w:rPr>
          <w:caps/>
          <w:sz w:val="22"/>
        </w:rPr>
        <w:instrText xml:space="preserve"> TOC \o "1-3" \h \z </w:instrText>
      </w:r>
      <w:r w:rsidRPr="004E1A83">
        <w:rPr>
          <w:caps/>
          <w:sz w:val="22"/>
        </w:rPr>
        <w:fldChar w:fldCharType="separate"/>
      </w:r>
      <w:hyperlink w:anchor="_Toc497231511" w:history="1">
        <w:r w:rsidR="00434204" w:rsidRPr="00BD2A29">
          <w:rPr>
            <w:rStyle w:val="Hyperlink"/>
          </w:rPr>
          <w:t>1</w:t>
        </w:r>
        <w:r w:rsidR="00434204">
          <w:rPr>
            <w:rFonts w:asciiTheme="minorHAnsi" w:eastAsiaTheme="minorEastAsia" w:hAnsiTheme="minorHAnsi" w:cstheme="minorBidi"/>
            <w:sz w:val="22"/>
            <w:szCs w:val="22"/>
            <w:lang w:eastAsia="en-GB"/>
          </w:rPr>
          <w:tab/>
        </w:r>
        <w:r w:rsidR="00434204" w:rsidRPr="00BD2A29">
          <w:rPr>
            <w:rStyle w:val="Hyperlink"/>
          </w:rPr>
          <w:t>INTRODUCTION AND OVERVIEW</w:t>
        </w:r>
        <w:r w:rsidR="00434204">
          <w:rPr>
            <w:webHidden/>
          </w:rPr>
          <w:tab/>
        </w:r>
        <w:r w:rsidR="00434204">
          <w:rPr>
            <w:webHidden/>
          </w:rPr>
          <w:fldChar w:fldCharType="begin"/>
        </w:r>
        <w:r w:rsidR="00434204">
          <w:rPr>
            <w:webHidden/>
          </w:rPr>
          <w:instrText xml:space="preserve"> PAGEREF _Toc497231511 \h </w:instrText>
        </w:r>
        <w:r w:rsidR="00434204">
          <w:rPr>
            <w:webHidden/>
          </w:rPr>
        </w:r>
        <w:r w:rsidR="00434204">
          <w:rPr>
            <w:webHidden/>
          </w:rPr>
          <w:fldChar w:fldCharType="separate"/>
        </w:r>
        <w:r w:rsidR="00434204">
          <w:rPr>
            <w:webHidden/>
          </w:rPr>
          <w:t>1</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2" w:history="1">
        <w:r w:rsidR="00434204" w:rsidRPr="00BD2A29">
          <w:rPr>
            <w:rStyle w:val="Hyperlink"/>
          </w:rPr>
          <w:t>2</w:t>
        </w:r>
        <w:r w:rsidR="00434204">
          <w:rPr>
            <w:rFonts w:asciiTheme="minorHAnsi" w:eastAsiaTheme="minorEastAsia" w:hAnsiTheme="minorHAnsi" w:cstheme="minorBidi"/>
            <w:sz w:val="22"/>
            <w:szCs w:val="22"/>
            <w:lang w:eastAsia="en-GB"/>
          </w:rPr>
          <w:tab/>
        </w:r>
        <w:r w:rsidR="00434204" w:rsidRPr="00BD2A29">
          <w:rPr>
            <w:rStyle w:val="Hyperlink"/>
          </w:rPr>
          <w:t>PROCUREMENT INFORMATION</w:t>
        </w:r>
        <w:r w:rsidR="00434204">
          <w:rPr>
            <w:webHidden/>
          </w:rPr>
          <w:tab/>
        </w:r>
        <w:r w:rsidR="00434204">
          <w:rPr>
            <w:webHidden/>
          </w:rPr>
          <w:fldChar w:fldCharType="begin"/>
        </w:r>
        <w:r w:rsidR="00434204">
          <w:rPr>
            <w:webHidden/>
          </w:rPr>
          <w:instrText xml:space="preserve"> PAGEREF _Toc497231512 \h </w:instrText>
        </w:r>
        <w:r w:rsidR="00434204">
          <w:rPr>
            <w:webHidden/>
          </w:rPr>
        </w:r>
        <w:r w:rsidR="00434204">
          <w:rPr>
            <w:webHidden/>
          </w:rPr>
          <w:fldChar w:fldCharType="separate"/>
        </w:r>
        <w:r w:rsidR="00434204">
          <w:rPr>
            <w:webHidden/>
          </w:rPr>
          <w:t>2</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3" w:history="1">
        <w:r w:rsidR="00434204" w:rsidRPr="00BD2A29">
          <w:rPr>
            <w:rStyle w:val="Hyperlink"/>
          </w:rPr>
          <w:t>3</w:t>
        </w:r>
        <w:r w:rsidR="00434204">
          <w:rPr>
            <w:rFonts w:asciiTheme="minorHAnsi" w:eastAsiaTheme="minorEastAsia" w:hAnsiTheme="minorHAnsi" w:cstheme="minorBidi"/>
            <w:sz w:val="22"/>
            <w:szCs w:val="22"/>
            <w:lang w:eastAsia="en-GB"/>
          </w:rPr>
          <w:tab/>
        </w:r>
        <w:r w:rsidR="00434204" w:rsidRPr="00BD2A29">
          <w:rPr>
            <w:rStyle w:val="Hyperlink"/>
          </w:rPr>
          <w:t>REGISTERING AN INTEREST AND COUNCIL CONTACT PERSON</w:t>
        </w:r>
        <w:r w:rsidR="00434204">
          <w:rPr>
            <w:webHidden/>
          </w:rPr>
          <w:tab/>
        </w:r>
        <w:r w:rsidR="00434204">
          <w:rPr>
            <w:webHidden/>
          </w:rPr>
          <w:fldChar w:fldCharType="begin"/>
        </w:r>
        <w:r w:rsidR="00434204">
          <w:rPr>
            <w:webHidden/>
          </w:rPr>
          <w:instrText xml:space="preserve"> PAGEREF _Toc497231513 \h </w:instrText>
        </w:r>
        <w:r w:rsidR="00434204">
          <w:rPr>
            <w:webHidden/>
          </w:rPr>
        </w:r>
        <w:r w:rsidR="00434204">
          <w:rPr>
            <w:webHidden/>
          </w:rPr>
          <w:fldChar w:fldCharType="separate"/>
        </w:r>
        <w:r w:rsidR="00434204">
          <w:rPr>
            <w:webHidden/>
          </w:rPr>
          <w:t>2</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4" w:history="1">
        <w:r w:rsidR="00434204" w:rsidRPr="00BD2A29">
          <w:rPr>
            <w:rStyle w:val="Hyperlink"/>
          </w:rPr>
          <w:t>4</w:t>
        </w:r>
        <w:r w:rsidR="00434204">
          <w:rPr>
            <w:rFonts w:asciiTheme="minorHAnsi" w:eastAsiaTheme="minorEastAsia" w:hAnsiTheme="minorHAnsi" w:cstheme="minorBidi"/>
            <w:sz w:val="22"/>
            <w:szCs w:val="22"/>
            <w:lang w:eastAsia="en-GB"/>
          </w:rPr>
          <w:tab/>
        </w:r>
        <w:r w:rsidR="00434204" w:rsidRPr="00BD2A29">
          <w:rPr>
            <w:rStyle w:val="Hyperlink"/>
          </w:rPr>
          <w:t>CLARIFICATION QUESTIONS</w:t>
        </w:r>
        <w:r w:rsidR="00434204">
          <w:rPr>
            <w:webHidden/>
          </w:rPr>
          <w:tab/>
        </w:r>
        <w:r w:rsidR="00434204">
          <w:rPr>
            <w:webHidden/>
          </w:rPr>
          <w:fldChar w:fldCharType="begin"/>
        </w:r>
        <w:r w:rsidR="00434204">
          <w:rPr>
            <w:webHidden/>
          </w:rPr>
          <w:instrText xml:space="preserve"> PAGEREF _Toc497231514 \h </w:instrText>
        </w:r>
        <w:r w:rsidR="00434204">
          <w:rPr>
            <w:webHidden/>
          </w:rPr>
        </w:r>
        <w:r w:rsidR="00434204">
          <w:rPr>
            <w:webHidden/>
          </w:rPr>
          <w:fldChar w:fldCharType="separate"/>
        </w:r>
        <w:r w:rsidR="00434204">
          <w:rPr>
            <w:webHidden/>
          </w:rPr>
          <w:t>3</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5" w:history="1">
        <w:r w:rsidR="00434204" w:rsidRPr="00BD2A29">
          <w:rPr>
            <w:rStyle w:val="Hyperlink"/>
            <w:snapToGrid w:val="0"/>
          </w:rPr>
          <w:t>5</w:t>
        </w:r>
        <w:r w:rsidR="00434204">
          <w:rPr>
            <w:rFonts w:asciiTheme="minorHAnsi" w:eastAsiaTheme="minorEastAsia" w:hAnsiTheme="minorHAnsi" w:cstheme="minorBidi"/>
            <w:sz w:val="22"/>
            <w:szCs w:val="22"/>
            <w:lang w:eastAsia="en-GB"/>
          </w:rPr>
          <w:tab/>
        </w:r>
        <w:r w:rsidR="00434204" w:rsidRPr="00BD2A29">
          <w:rPr>
            <w:rStyle w:val="Hyperlink"/>
            <w:snapToGrid w:val="0"/>
          </w:rPr>
          <w:t>DEVELOPMENT AGREEMENT</w:t>
        </w:r>
        <w:r w:rsidR="00434204">
          <w:rPr>
            <w:webHidden/>
          </w:rPr>
          <w:tab/>
        </w:r>
        <w:r w:rsidR="00434204">
          <w:rPr>
            <w:webHidden/>
          </w:rPr>
          <w:fldChar w:fldCharType="begin"/>
        </w:r>
        <w:r w:rsidR="00434204">
          <w:rPr>
            <w:webHidden/>
          </w:rPr>
          <w:instrText xml:space="preserve"> PAGEREF _Toc497231515 \h </w:instrText>
        </w:r>
        <w:r w:rsidR="00434204">
          <w:rPr>
            <w:webHidden/>
          </w:rPr>
        </w:r>
        <w:r w:rsidR="00434204">
          <w:rPr>
            <w:webHidden/>
          </w:rPr>
          <w:fldChar w:fldCharType="separate"/>
        </w:r>
        <w:r w:rsidR="00434204">
          <w:rPr>
            <w:webHidden/>
          </w:rPr>
          <w:t>3</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6" w:history="1">
        <w:r w:rsidR="00434204" w:rsidRPr="00BD2A29">
          <w:rPr>
            <w:rStyle w:val="Hyperlink"/>
          </w:rPr>
          <w:t>6</w:t>
        </w:r>
        <w:r w:rsidR="00434204">
          <w:rPr>
            <w:rFonts w:asciiTheme="minorHAnsi" w:eastAsiaTheme="minorEastAsia" w:hAnsiTheme="minorHAnsi" w:cstheme="minorBidi"/>
            <w:sz w:val="22"/>
            <w:szCs w:val="22"/>
            <w:lang w:eastAsia="en-GB"/>
          </w:rPr>
          <w:tab/>
        </w:r>
        <w:r w:rsidR="00434204" w:rsidRPr="00BD2A29">
          <w:rPr>
            <w:rStyle w:val="Hyperlink"/>
          </w:rPr>
          <w:t>TIMETABLE</w:t>
        </w:r>
        <w:r w:rsidR="00434204">
          <w:rPr>
            <w:webHidden/>
          </w:rPr>
          <w:tab/>
        </w:r>
        <w:r w:rsidR="00434204">
          <w:rPr>
            <w:webHidden/>
          </w:rPr>
          <w:fldChar w:fldCharType="begin"/>
        </w:r>
        <w:r w:rsidR="00434204">
          <w:rPr>
            <w:webHidden/>
          </w:rPr>
          <w:instrText xml:space="preserve"> PAGEREF _Toc497231516 \h </w:instrText>
        </w:r>
        <w:r w:rsidR="00434204">
          <w:rPr>
            <w:webHidden/>
          </w:rPr>
        </w:r>
        <w:r w:rsidR="00434204">
          <w:rPr>
            <w:webHidden/>
          </w:rPr>
          <w:fldChar w:fldCharType="separate"/>
        </w:r>
        <w:r w:rsidR="00434204">
          <w:rPr>
            <w:webHidden/>
          </w:rPr>
          <w:t>4</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7" w:history="1">
        <w:r w:rsidR="00434204" w:rsidRPr="00BD2A29">
          <w:rPr>
            <w:rStyle w:val="Hyperlink"/>
            <w:rFonts w:eastAsia="Batang"/>
          </w:rPr>
          <w:t>7</w:t>
        </w:r>
        <w:r w:rsidR="00434204">
          <w:rPr>
            <w:rFonts w:asciiTheme="minorHAnsi" w:eastAsiaTheme="minorEastAsia" w:hAnsiTheme="minorHAnsi" w:cstheme="minorBidi"/>
            <w:sz w:val="22"/>
            <w:szCs w:val="22"/>
            <w:lang w:eastAsia="en-GB"/>
          </w:rPr>
          <w:tab/>
        </w:r>
        <w:r w:rsidR="00434204" w:rsidRPr="00BD2A29">
          <w:rPr>
            <w:rStyle w:val="Hyperlink"/>
            <w:rFonts w:eastAsia="Batang"/>
          </w:rPr>
          <w:t>SITE VISITS AND DOCUMENT INSPECTION</w:t>
        </w:r>
        <w:r w:rsidR="00434204">
          <w:rPr>
            <w:webHidden/>
          </w:rPr>
          <w:tab/>
        </w:r>
        <w:r w:rsidR="00434204">
          <w:rPr>
            <w:webHidden/>
          </w:rPr>
          <w:fldChar w:fldCharType="begin"/>
        </w:r>
        <w:r w:rsidR="00434204">
          <w:rPr>
            <w:webHidden/>
          </w:rPr>
          <w:instrText xml:space="preserve"> PAGEREF _Toc497231517 \h </w:instrText>
        </w:r>
        <w:r w:rsidR="00434204">
          <w:rPr>
            <w:webHidden/>
          </w:rPr>
        </w:r>
        <w:r w:rsidR="00434204">
          <w:rPr>
            <w:webHidden/>
          </w:rPr>
          <w:fldChar w:fldCharType="separate"/>
        </w:r>
        <w:r w:rsidR="00434204">
          <w:rPr>
            <w:webHidden/>
          </w:rPr>
          <w:t>4</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8" w:history="1">
        <w:r w:rsidR="00434204" w:rsidRPr="00BD2A29">
          <w:rPr>
            <w:rStyle w:val="Hyperlink"/>
            <w:rFonts w:eastAsia="Batang"/>
          </w:rPr>
          <w:t>8</w:t>
        </w:r>
        <w:r w:rsidR="00434204">
          <w:rPr>
            <w:rFonts w:asciiTheme="minorHAnsi" w:eastAsiaTheme="minorEastAsia" w:hAnsiTheme="minorHAnsi" w:cstheme="minorBidi"/>
            <w:sz w:val="22"/>
            <w:szCs w:val="22"/>
            <w:lang w:eastAsia="en-GB"/>
          </w:rPr>
          <w:tab/>
        </w:r>
        <w:r w:rsidR="00434204" w:rsidRPr="00BD2A29">
          <w:rPr>
            <w:rStyle w:val="Hyperlink"/>
            <w:rFonts w:eastAsia="Batang"/>
          </w:rPr>
          <w:t>CONFIDENTIALITY</w:t>
        </w:r>
        <w:r w:rsidR="00434204">
          <w:rPr>
            <w:webHidden/>
          </w:rPr>
          <w:tab/>
        </w:r>
        <w:r w:rsidR="00434204">
          <w:rPr>
            <w:webHidden/>
          </w:rPr>
          <w:fldChar w:fldCharType="begin"/>
        </w:r>
        <w:r w:rsidR="00434204">
          <w:rPr>
            <w:webHidden/>
          </w:rPr>
          <w:instrText xml:space="preserve"> PAGEREF _Toc497231518 \h </w:instrText>
        </w:r>
        <w:r w:rsidR="00434204">
          <w:rPr>
            <w:webHidden/>
          </w:rPr>
        </w:r>
        <w:r w:rsidR="00434204">
          <w:rPr>
            <w:webHidden/>
          </w:rPr>
          <w:fldChar w:fldCharType="separate"/>
        </w:r>
        <w:r w:rsidR="00434204">
          <w:rPr>
            <w:webHidden/>
          </w:rPr>
          <w:t>5</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19" w:history="1">
        <w:r w:rsidR="00434204" w:rsidRPr="00BD2A29">
          <w:rPr>
            <w:rStyle w:val="Hyperlink"/>
          </w:rPr>
          <w:t>9</w:t>
        </w:r>
        <w:r w:rsidR="00434204">
          <w:rPr>
            <w:rFonts w:asciiTheme="minorHAnsi" w:eastAsiaTheme="minorEastAsia" w:hAnsiTheme="minorHAnsi" w:cstheme="minorBidi"/>
            <w:sz w:val="22"/>
            <w:szCs w:val="22"/>
            <w:lang w:eastAsia="en-GB"/>
          </w:rPr>
          <w:tab/>
        </w:r>
        <w:r w:rsidR="00434204" w:rsidRPr="00BD2A29">
          <w:rPr>
            <w:rStyle w:val="Hyperlink"/>
          </w:rPr>
          <w:t>SUBMISSION AND FORMAT OF TENDERS</w:t>
        </w:r>
        <w:r w:rsidR="00434204">
          <w:rPr>
            <w:webHidden/>
          </w:rPr>
          <w:tab/>
        </w:r>
        <w:r w:rsidR="00434204">
          <w:rPr>
            <w:webHidden/>
          </w:rPr>
          <w:fldChar w:fldCharType="begin"/>
        </w:r>
        <w:r w:rsidR="00434204">
          <w:rPr>
            <w:webHidden/>
          </w:rPr>
          <w:instrText xml:space="preserve"> PAGEREF _Toc497231519 \h </w:instrText>
        </w:r>
        <w:r w:rsidR="00434204">
          <w:rPr>
            <w:webHidden/>
          </w:rPr>
        </w:r>
        <w:r w:rsidR="00434204">
          <w:rPr>
            <w:webHidden/>
          </w:rPr>
          <w:fldChar w:fldCharType="separate"/>
        </w:r>
        <w:r w:rsidR="00434204">
          <w:rPr>
            <w:webHidden/>
          </w:rPr>
          <w:t>5</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0" w:history="1">
        <w:r w:rsidR="00434204" w:rsidRPr="00BD2A29">
          <w:rPr>
            <w:rStyle w:val="Hyperlink"/>
            <w:rFonts w:eastAsia="Batang"/>
          </w:rPr>
          <w:t>10</w:t>
        </w:r>
        <w:r w:rsidR="00434204">
          <w:rPr>
            <w:rFonts w:asciiTheme="minorHAnsi" w:eastAsiaTheme="minorEastAsia" w:hAnsiTheme="minorHAnsi" w:cstheme="minorBidi"/>
            <w:sz w:val="22"/>
            <w:szCs w:val="22"/>
            <w:lang w:eastAsia="en-GB"/>
          </w:rPr>
          <w:tab/>
        </w:r>
        <w:r w:rsidR="00434204" w:rsidRPr="00BD2A29">
          <w:rPr>
            <w:rStyle w:val="Hyperlink"/>
            <w:rFonts w:eastAsia="Batang"/>
          </w:rPr>
          <w:t>TENDER CERTIFICATE</w:t>
        </w:r>
        <w:r w:rsidR="00434204">
          <w:rPr>
            <w:webHidden/>
          </w:rPr>
          <w:tab/>
        </w:r>
        <w:r w:rsidR="00434204">
          <w:rPr>
            <w:webHidden/>
          </w:rPr>
          <w:fldChar w:fldCharType="begin"/>
        </w:r>
        <w:r w:rsidR="00434204">
          <w:rPr>
            <w:webHidden/>
          </w:rPr>
          <w:instrText xml:space="preserve"> PAGEREF _Toc497231520 \h </w:instrText>
        </w:r>
        <w:r w:rsidR="00434204">
          <w:rPr>
            <w:webHidden/>
          </w:rPr>
        </w:r>
        <w:r w:rsidR="00434204">
          <w:rPr>
            <w:webHidden/>
          </w:rPr>
          <w:fldChar w:fldCharType="separate"/>
        </w:r>
        <w:r w:rsidR="00434204">
          <w:rPr>
            <w:webHidden/>
          </w:rPr>
          <w:t>6</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1" w:history="1">
        <w:r w:rsidR="00434204" w:rsidRPr="00BD2A29">
          <w:rPr>
            <w:rStyle w:val="Hyperlink"/>
            <w:rFonts w:eastAsia="Batang"/>
          </w:rPr>
          <w:t>11</w:t>
        </w:r>
        <w:r w:rsidR="00434204">
          <w:rPr>
            <w:rFonts w:asciiTheme="minorHAnsi" w:eastAsiaTheme="minorEastAsia" w:hAnsiTheme="minorHAnsi" w:cstheme="minorBidi"/>
            <w:sz w:val="22"/>
            <w:szCs w:val="22"/>
            <w:lang w:eastAsia="en-GB"/>
          </w:rPr>
          <w:tab/>
        </w:r>
        <w:r w:rsidR="00434204" w:rsidRPr="00BD2A29">
          <w:rPr>
            <w:rStyle w:val="Hyperlink"/>
            <w:rFonts w:eastAsia="Batang"/>
          </w:rPr>
          <w:t>CONFLICTS OF INTEREST</w:t>
        </w:r>
        <w:r w:rsidR="00434204">
          <w:rPr>
            <w:webHidden/>
          </w:rPr>
          <w:tab/>
        </w:r>
        <w:r w:rsidR="00434204">
          <w:rPr>
            <w:webHidden/>
          </w:rPr>
          <w:fldChar w:fldCharType="begin"/>
        </w:r>
        <w:r w:rsidR="00434204">
          <w:rPr>
            <w:webHidden/>
          </w:rPr>
          <w:instrText xml:space="preserve"> PAGEREF _Toc497231521 \h </w:instrText>
        </w:r>
        <w:r w:rsidR="00434204">
          <w:rPr>
            <w:webHidden/>
          </w:rPr>
        </w:r>
        <w:r w:rsidR="00434204">
          <w:rPr>
            <w:webHidden/>
          </w:rPr>
          <w:fldChar w:fldCharType="separate"/>
        </w:r>
        <w:r w:rsidR="00434204">
          <w:rPr>
            <w:webHidden/>
          </w:rPr>
          <w:t>7</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2" w:history="1">
        <w:r w:rsidR="00434204" w:rsidRPr="00BD2A29">
          <w:rPr>
            <w:rStyle w:val="Hyperlink"/>
          </w:rPr>
          <w:t>12</w:t>
        </w:r>
        <w:r w:rsidR="00434204">
          <w:rPr>
            <w:rFonts w:asciiTheme="minorHAnsi" w:eastAsiaTheme="minorEastAsia" w:hAnsiTheme="minorHAnsi" w:cstheme="minorBidi"/>
            <w:sz w:val="22"/>
            <w:szCs w:val="22"/>
            <w:lang w:eastAsia="en-GB"/>
          </w:rPr>
          <w:tab/>
        </w:r>
        <w:r w:rsidR="00434204" w:rsidRPr="00BD2A29">
          <w:rPr>
            <w:rStyle w:val="Hyperlink"/>
          </w:rPr>
          <w:t>DUE DILIGENCE</w:t>
        </w:r>
        <w:r w:rsidR="00434204">
          <w:rPr>
            <w:webHidden/>
          </w:rPr>
          <w:tab/>
        </w:r>
        <w:r w:rsidR="00434204">
          <w:rPr>
            <w:webHidden/>
          </w:rPr>
          <w:fldChar w:fldCharType="begin"/>
        </w:r>
        <w:r w:rsidR="00434204">
          <w:rPr>
            <w:webHidden/>
          </w:rPr>
          <w:instrText xml:space="preserve"> PAGEREF _Toc497231522 \h </w:instrText>
        </w:r>
        <w:r w:rsidR="00434204">
          <w:rPr>
            <w:webHidden/>
          </w:rPr>
        </w:r>
        <w:r w:rsidR="00434204">
          <w:rPr>
            <w:webHidden/>
          </w:rPr>
          <w:fldChar w:fldCharType="separate"/>
        </w:r>
        <w:r w:rsidR="00434204">
          <w:rPr>
            <w:webHidden/>
          </w:rPr>
          <w:t>7</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3" w:history="1">
        <w:r w:rsidR="00434204" w:rsidRPr="00BD2A29">
          <w:rPr>
            <w:rStyle w:val="Hyperlink"/>
          </w:rPr>
          <w:t>13</w:t>
        </w:r>
        <w:r w:rsidR="00434204">
          <w:rPr>
            <w:rFonts w:asciiTheme="minorHAnsi" w:eastAsiaTheme="minorEastAsia" w:hAnsiTheme="minorHAnsi" w:cstheme="minorBidi"/>
            <w:sz w:val="22"/>
            <w:szCs w:val="22"/>
            <w:lang w:eastAsia="en-GB"/>
          </w:rPr>
          <w:tab/>
        </w:r>
        <w:r w:rsidR="00434204" w:rsidRPr="00BD2A29">
          <w:rPr>
            <w:rStyle w:val="Hyperlink"/>
          </w:rPr>
          <w:t>TENDERER’S WARRANTIES</w:t>
        </w:r>
        <w:r w:rsidR="00434204">
          <w:rPr>
            <w:webHidden/>
          </w:rPr>
          <w:tab/>
        </w:r>
        <w:r w:rsidR="00434204">
          <w:rPr>
            <w:webHidden/>
          </w:rPr>
          <w:fldChar w:fldCharType="begin"/>
        </w:r>
        <w:r w:rsidR="00434204">
          <w:rPr>
            <w:webHidden/>
          </w:rPr>
          <w:instrText xml:space="preserve"> PAGEREF _Toc497231523 \h </w:instrText>
        </w:r>
        <w:r w:rsidR="00434204">
          <w:rPr>
            <w:webHidden/>
          </w:rPr>
        </w:r>
        <w:r w:rsidR="00434204">
          <w:rPr>
            <w:webHidden/>
          </w:rPr>
          <w:fldChar w:fldCharType="separate"/>
        </w:r>
        <w:r w:rsidR="00434204">
          <w:rPr>
            <w:webHidden/>
          </w:rPr>
          <w:t>7</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4" w:history="1">
        <w:r w:rsidR="00434204" w:rsidRPr="00BD2A29">
          <w:rPr>
            <w:rStyle w:val="Hyperlink"/>
            <w:rFonts w:eastAsia="MS Mincho"/>
          </w:rPr>
          <w:t>14</w:t>
        </w:r>
        <w:r w:rsidR="00434204">
          <w:rPr>
            <w:rFonts w:asciiTheme="minorHAnsi" w:eastAsiaTheme="minorEastAsia" w:hAnsiTheme="minorHAnsi" w:cstheme="minorBidi"/>
            <w:sz w:val="22"/>
            <w:szCs w:val="22"/>
            <w:lang w:eastAsia="en-GB"/>
          </w:rPr>
          <w:tab/>
        </w:r>
        <w:r w:rsidR="00434204" w:rsidRPr="00BD2A29">
          <w:rPr>
            <w:rStyle w:val="Hyperlink"/>
            <w:rFonts w:eastAsia="MS Mincho"/>
          </w:rPr>
          <w:t>TENDER CLARIFICATION &amp; ARITHMETICAL ERRORS</w:t>
        </w:r>
        <w:r w:rsidR="00434204">
          <w:rPr>
            <w:webHidden/>
          </w:rPr>
          <w:tab/>
        </w:r>
        <w:r w:rsidR="00434204">
          <w:rPr>
            <w:webHidden/>
          </w:rPr>
          <w:fldChar w:fldCharType="begin"/>
        </w:r>
        <w:r w:rsidR="00434204">
          <w:rPr>
            <w:webHidden/>
          </w:rPr>
          <w:instrText xml:space="preserve"> PAGEREF _Toc497231524 \h </w:instrText>
        </w:r>
        <w:r w:rsidR="00434204">
          <w:rPr>
            <w:webHidden/>
          </w:rPr>
        </w:r>
        <w:r w:rsidR="00434204">
          <w:rPr>
            <w:webHidden/>
          </w:rPr>
          <w:fldChar w:fldCharType="separate"/>
        </w:r>
        <w:r w:rsidR="00434204">
          <w:rPr>
            <w:webHidden/>
          </w:rPr>
          <w:t>8</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5" w:history="1">
        <w:r w:rsidR="00434204" w:rsidRPr="00BD2A29">
          <w:rPr>
            <w:rStyle w:val="Hyperlink"/>
            <w:rFonts w:eastAsia="MS Mincho"/>
          </w:rPr>
          <w:t>15</w:t>
        </w:r>
        <w:r w:rsidR="00434204">
          <w:rPr>
            <w:rFonts w:asciiTheme="minorHAnsi" w:eastAsiaTheme="minorEastAsia" w:hAnsiTheme="minorHAnsi" w:cstheme="minorBidi"/>
            <w:sz w:val="22"/>
            <w:szCs w:val="22"/>
            <w:lang w:eastAsia="en-GB"/>
          </w:rPr>
          <w:tab/>
        </w:r>
        <w:r w:rsidR="00434204" w:rsidRPr="00BD2A29">
          <w:rPr>
            <w:rStyle w:val="Hyperlink"/>
            <w:rFonts w:eastAsia="MS Mincho"/>
          </w:rPr>
          <w:t>CONTRACT AWARD</w:t>
        </w:r>
        <w:r w:rsidR="00434204">
          <w:rPr>
            <w:webHidden/>
          </w:rPr>
          <w:tab/>
        </w:r>
        <w:r w:rsidR="00434204">
          <w:rPr>
            <w:webHidden/>
          </w:rPr>
          <w:fldChar w:fldCharType="begin"/>
        </w:r>
        <w:r w:rsidR="00434204">
          <w:rPr>
            <w:webHidden/>
          </w:rPr>
          <w:instrText xml:space="preserve"> PAGEREF _Toc497231525 \h </w:instrText>
        </w:r>
        <w:r w:rsidR="00434204">
          <w:rPr>
            <w:webHidden/>
          </w:rPr>
        </w:r>
        <w:r w:rsidR="00434204">
          <w:rPr>
            <w:webHidden/>
          </w:rPr>
          <w:fldChar w:fldCharType="separate"/>
        </w:r>
        <w:r w:rsidR="00434204">
          <w:rPr>
            <w:webHidden/>
          </w:rPr>
          <w:t>8</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6" w:history="1">
        <w:r w:rsidR="00434204" w:rsidRPr="00BD2A29">
          <w:rPr>
            <w:rStyle w:val="Hyperlink"/>
          </w:rPr>
          <w:t>16</w:t>
        </w:r>
        <w:r w:rsidR="00434204">
          <w:rPr>
            <w:rFonts w:asciiTheme="minorHAnsi" w:eastAsiaTheme="minorEastAsia" w:hAnsiTheme="minorHAnsi" w:cstheme="minorBidi"/>
            <w:sz w:val="22"/>
            <w:szCs w:val="22"/>
            <w:lang w:eastAsia="en-GB"/>
          </w:rPr>
          <w:tab/>
        </w:r>
        <w:r w:rsidR="00434204" w:rsidRPr="00BD2A29">
          <w:rPr>
            <w:rStyle w:val="Hyperlink"/>
          </w:rPr>
          <w:t>PUBLICITY</w:t>
        </w:r>
        <w:r w:rsidR="00434204">
          <w:rPr>
            <w:webHidden/>
          </w:rPr>
          <w:tab/>
        </w:r>
        <w:r w:rsidR="00434204">
          <w:rPr>
            <w:webHidden/>
          </w:rPr>
          <w:fldChar w:fldCharType="begin"/>
        </w:r>
        <w:r w:rsidR="00434204">
          <w:rPr>
            <w:webHidden/>
          </w:rPr>
          <w:instrText xml:space="preserve"> PAGEREF _Toc497231526 \h </w:instrText>
        </w:r>
        <w:r w:rsidR="00434204">
          <w:rPr>
            <w:webHidden/>
          </w:rPr>
        </w:r>
        <w:r w:rsidR="00434204">
          <w:rPr>
            <w:webHidden/>
          </w:rPr>
          <w:fldChar w:fldCharType="separate"/>
        </w:r>
        <w:r w:rsidR="00434204">
          <w:rPr>
            <w:webHidden/>
          </w:rPr>
          <w:t>9</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7" w:history="1">
        <w:r w:rsidR="00434204" w:rsidRPr="00BD2A29">
          <w:rPr>
            <w:rStyle w:val="Hyperlink"/>
          </w:rPr>
          <w:t>17</w:t>
        </w:r>
        <w:r w:rsidR="00434204">
          <w:rPr>
            <w:rFonts w:asciiTheme="minorHAnsi" w:eastAsiaTheme="minorEastAsia" w:hAnsiTheme="minorHAnsi" w:cstheme="minorBidi"/>
            <w:sz w:val="22"/>
            <w:szCs w:val="22"/>
            <w:lang w:eastAsia="en-GB"/>
          </w:rPr>
          <w:tab/>
        </w:r>
        <w:r w:rsidR="00434204" w:rsidRPr="00BD2A29">
          <w:rPr>
            <w:rStyle w:val="Hyperlink"/>
          </w:rPr>
          <w:t>CONSORTIA AND SUBCONTRACTORS</w:t>
        </w:r>
        <w:r w:rsidR="00434204">
          <w:rPr>
            <w:webHidden/>
          </w:rPr>
          <w:tab/>
        </w:r>
        <w:r w:rsidR="00434204">
          <w:rPr>
            <w:webHidden/>
          </w:rPr>
          <w:fldChar w:fldCharType="begin"/>
        </w:r>
        <w:r w:rsidR="00434204">
          <w:rPr>
            <w:webHidden/>
          </w:rPr>
          <w:instrText xml:space="preserve"> PAGEREF _Toc497231527 \h </w:instrText>
        </w:r>
        <w:r w:rsidR="00434204">
          <w:rPr>
            <w:webHidden/>
          </w:rPr>
        </w:r>
        <w:r w:rsidR="00434204">
          <w:rPr>
            <w:webHidden/>
          </w:rPr>
          <w:fldChar w:fldCharType="separate"/>
        </w:r>
        <w:r w:rsidR="00434204">
          <w:rPr>
            <w:webHidden/>
          </w:rPr>
          <w:t>9</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8" w:history="1">
        <w:r w:rsidR="00434204" w:rsidRPr="00BD2A29">
          <w:rPr>
            <w:rStyle w:val="Hyperlink"/>
          </w:rPr>
          <w:t>18</w:t>
        </w:r>
        <w:r w:rsidR="00434204">
          <w:rPr>
            <w:rFonts w:asciiTheme="minorHAnsi" w:eastAsiaTheme="minorEastAsia" w:hAnsiTheme="minorHAnsi" w:cstheme="minorBidi"/>
            <w:sz w:val="22"/>
            <w:szCs w:val="22"/>
            <w:lang w:eastAsia="en-GB"/>
          </w:rPr>
          <w:tab/>
        </w:r>
        <w:r w:rsidR="00434204" w:rsidRPr="00BD2A29">
          <w:rPr>
            <w:rStyle w:val="Hyperlink"/>
          </w:rPr>
          <w:t>DISCONTINUATION AND DEVELOPMENT AGREEMENT</w:t>
        </w:r>
        <w:r w:rsidR="00434204">
          <w:rPr>
            <w:webHidden/>
          </w:rPr>
          <w:tab/>
        </w:r>
        <w:r w:rsidR="00434204">
          <w:rPr>
            <w:webHidden/>
          </w:rPr>
          <w:fldChar w:fldCharType="begin"/>
        </w:r>
        <w:r w:rsidR="00434204">
          <w:rPr>
            <w:webHidden/>
          </w:rPr>
          <w:instrText xml:space="preserve"> PAGEREF _Toc497231528 \h </w:instrText>
        </w:r>
        <w:r w:rsidR="00434204">
          <w:rPr>
            <w:webHidden/>
          </w:rPr>
        </w:r>
        <w:r w:rsidR="00434204">
          <w:rPr>
            <w:webHidden/>
          </w:rPr>
          <w:fldChar w:fldCharType="separate"/>
        </w:r>
        <w:r w:rsidR="00434204">
          <w:rPr>
            <w:webHidden/>
          </w:rPr>
          <w:t>9</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29" w:history="1">
        <w:r w:rsidR="00434204" w:rsidRPr="00BD2A29">
          <w:rPr>
            <w:rStyle w:val="Hyperlink"/>
          </w:rPr>
          <w:t>19</w:t>
        </w:r>
        <w:r w:rsidR="00434204">
          <w:rPr>
            <w:rFonts w:asciiTheme="minorHAnsi" w:eastAsiaTheme="minorEastAsia" w:hAnsiTheme="minorHAnsi" w:cstheme="minorBidi"/>
            <w:sz w:val="22"/>
            <w:szCs w:val="22"/>
            <w:lang w:eastAsia="en-GB"/>
          </w:rPr>
          <w:tab/>
        </w:r>
        <w:r w:rsidR="00434204" w:rsidRPr="00BD2A29">
          <w:rPr>
            <w:rStyle w:val="Hyperlink"/>
          </w:rPr>
          <w:t>DISCLAIMER</w:t>
        </w:r>
        <w:r w:rsidR="00434204">
          <w:rPr>
            <w:webHidden/>
          </w:rPr>
          <w:tab/>
        </w:r>
        <w:r w:rsidR="00434204">
          <w:rPr>
            <w:webHidden/>
          </w:rPr>
          <w:fldChar w:fldCharType="begin"/>
        </w:r>
        <w:r w:rsidR="00434204">
          <w:rPr>
            <w:webHidden/>
          </w:rPr>
          <w:instrText xml:space="preserve"> PAGEREF _Toc497231529 \h </w:instrText>
        </w:r>
        <w:r w:rsidR="00434204">
          <w:rPr>
            <w:webHidden/>
          </w:rPr>
        </w:r>
        <w:r w:rsidR="00434204">
          <w:rPr>
            <w:webHidden/>
          </w:rPr>
          <w:fldChar w:fldCharType="separate"/>
        </w:r>
        <w:r w:rsidR="00434204">
          <w:rPr>
            <w:webHidden/>
          </w:rPr>
          <w:t>9</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0" w:history="1">
        <w:r w:rsidR="00434204" w:rsidRPr="00BD2A29">
          <w:rPr>
            <w:rStyle w:val="Hyperlink"/>
          </w:rPr>
          <w:t>20</w:t>
        </w:r>
        <w:r w:rsidR="00434204">
          <w:rPr>
            <w:rFonts w:asciiTheme="minorHAnsi" w:eastAsiaTheme="minorEastAsia" w:hAnsiTheme="minorHAnsi" w:cstheme="minorBidi"/>
            <w:sz w:val="22"/>
            <w:szCs w:val="22"/>
            <w:lang w:eastAsia="en-GB"/>
          </w:rPr>
          <w:tab/>
        </w:r>
        <w:r w:rsidR="00434204" w:rsidRPr="00BD2A29">
          <w:rPr>
            <w:rStyle w:val="Hyperlink"/>
          </w:rPr>
          <w:t>COSTS</w:t>
        </w:r>
        <w:r w:rsidR="00434204">
          <w:rPr>
            <w:webHidden/>
          </w:rPr>
          <w:tab/>
        </w:r>
        <w:r w:rsidR="00434204">
          <w:rPr>
            <w:webHidden/>
          </w:rPr>
          <w:fldChar w:fldCharType="begin"/>
        </w:r>
        <w:r w:rsidR="00434204">
          <w:rPr>
            <w:webHidden/>
          </w:rPr>
          <w:instrText xml:space="preserve"> PAGEREF _Toc497231530 \h </w:instrText>
        </w:r>
        <w:r w:rsidR="00434204">
          <w:rPr>
            <w:webHidden/>
          </w:rPr>
        </w:r>
        <w:r w:rsidR="00434204">
          <w:rPr>
            <w:webHidden/>
          </w:rPr>
          <w:fldChar w:fldCharType="separate"/>
        </w:r>
        <w:r w:rsidR="00434204">
          <w:rPr>
            <w:webHidden/>
          </w:rPr>
          <w:t>10</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1" w:history="1">
        <w:r w:rsidR="00434204" w:rsidRPr="00BD2A29">
          <w:rPr>
            <w:rStyle w:val="Hyperlink"/>
            <w:snapToGrid w:val="0"/>
          </w:rPr>
          <w:t>21</w:t>
        </w:r>
        <w:r w:rsidR="00434204">
          <w:rPr>
            <w:rFonts w:asciiTheme="minorHAnsi" w:eastAsiaTheme="minorEastAsia" w:hAnsiTheme="minorHAnsi" w:cstheme="minorBidi"/>
            <w:sz w:val="22"/>
            <w:szCs w:val="22"/>
            <w:lang w:eastAsia="en-GB"/>
          </w:rPr>
          <w:tab/>
        </w:r>
        <w:r w:rsidR="00434204" w:rsidRPr="00BD2A29">
          <w:rPr>
            <w:rStyle w:val="Hyperlink"/>
            <w:snapToGrid w:val="0"/>
          </w:rPr>
          <w:t>JURISDICTION &amp; GOVERNING LAW</w:t>
        </w:r>
        <w:r w:rsidR="00434204">
          <w:rPr>
            <w:webHidden/>
          </w:rPr>
          <w:tab/>
        </w:r>
        <w:r w:rsidR="00434204">
          <w:rPr>
            <w:webHidden/>
          </w:rPr>
          <w:fldChar w:fldCharType="begin"/>
        </w:r>
        <w:r w:rsidR="00434204">
          <w:rPr>
            <w:webHidden/>
          </w:rPr>
          <w:instrText xml:space="preserve"> PAGEREF _Toc497231531 \h </w:instrText>
        </w:r>
        <w:r w:rsidR="00434204">
          <w:rPr>
            <w:webHidden/>
          </w:rPr>
        </w:r>
        <w:r w:rsidR="00434204">
          <w:rPr>
            <w:webHidden/>
          </w:rPr>
          <w:fldChar w:fldCharType="separate"/>
        </w:r>
        <w:r w:rsidR="00434204">
          <w:rPr>
            <w:webHidden/>
          </w:rPr>
          <w:t>10</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2" w:history="1">
        <w:r w:rsidR="00434204" w:rsidRPr="00BD2A29">
          <w:rPr>
            <w:rStyle w:val="Hyperlink"/>
          </w:rPr>
          <w:t>APPENDIX 1: DEFINITIONS AND GLOSSARY</w:t>
        </w:r>
        <w:r w:rsidR="00434204">
          <w:rPr>
            <w:webHidden/>
          </w:rPr>
          <w:tab/>
        </w:r>
        <w:r w:rsidR="00434204">
          <w:rPr>
            <w:webHidden/>
          </w:rPr>
          <w:fldChar w:fldCharType="begin"/>
        </w:r>
        <w:r w:rsidR="00434204">
          <w:rPr>
            <w:webHidden/>
          </w:rPr>
          <w:instrText xml:space="preserve"> PAGEREF _Toc497231532 \h </w:instrText>
        </w:r>
        <w:r w:rsidR="00434204">
          <w:rPr>
            <w:webHidden/>
          </w:rPr>
        </w:r>
        <w:r w:rsidR="00434204">
          <w:rPr>
            <w:webHidden/>
          </w:rPr>
          <w:fldChar w:fldCharType="separate"/>
        </w:r>
        <w:r w:rsidR="00434204">
          <w:rPr>
            <w:webHidden/>
          </w:rPr>
          <w:t>11</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3" w:history="1">
        <w:r w:rsidR="00434204" w:rsidRPr="00BD2A29">
          <w:rPr>
            <w:rStyle w:val="Hyperlink"/>
          </w:rPr>
          <w:t>APPENDIX 2: DEVELOPMENT AGREEMENT</w:t>
        </w:r>
        <w:r w:rsidR="00434204">
          <w:rPr>
            <w:webHidden/>
          </w:rPr>
          <w:tab/>
        </w:r>
        <w:r w:rsidR="00434204">
          <w:rPr>
            <w:webHidden/>
          </w:rPr>
          <w:fldChar w:fldCharType="begin"/>
        </w:r>
        <w:r w:rsidR="00434204">
          <w:rPr>
            <w:webHidden/>
          </w:rPr>
          <w:instrText xml:space="preserve"> PAGEREF _Toc497231533 \h </w:instrText>
        </w:r>
        <w:r w:rsidR="00434204">
          <w:rPr>
            <w:webHidden/>
          </w:rPr>
        </w:r>
        <w:r w:rsidR="00434204">
          <w:rPr>
            <w:webHidden/>
          </w:rPr>
          <w:fldChar w:fldCharType="separate"/>
        </w:r>
        <w:r w:rsidR="00434204">
          <w:rPr>
            <w:webHidden/>
          </w:rPr>
          <w:t>12</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4" w:history="1">
        <w:r w:rsidR="00434204" w:rsidRPr="00BD2A29">
          <w:rPr>
            <w:rStyle w:val="Hyperlink"/>
          </w:rPr>
          <w:t>APPENDIX 3: INFORMATION PROVIDED OR AVAILABLE FOR INSPECTION</w:t>
        </w:r>
        <w:r w:rsidR="00434204">
          <w:rPr>
            <w:webHidden/>
          </w:rPr>
          <w:tab/>
        </w:r>
        <w:r w:rsidR="00434204">
          <w:rPr>
            <w:webHidden/>
          </w:rPr>
          <w:fldChar w:fldCharType="begin"/>
        </w:r>
        <w:r w:rsidR="00434204">
          <w:rPr>
            <w:webHidden/>
          </w:rPr>
          <w:instrText xml:space="preserve"> PAGEREF _Toc497231534 \h </w:instrText>
        </w:r>
        <w:r w:rsidR="00434204">
          <w:rPr>
            <w:webHidden/>
          </w:rPr>
        </w:r>
        <w:r w:rsidR="00434204">
          <w:rPr>
            <w:webHidden/>
          </w:rPr>
          <w:fldChar w:fldCharType="separate"/>
        </w:r>
        <w:r w:rsidR="00434204">
          <w:rPr>
            <w:webHidden/>
          </w:rPr>
          <w:t>13</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5" w:history="1">
        <w:r w:rsidR="00434204" w:rsidRPr="00BD2A29">
          <w:rPr>
            <w:rStyle w:val="Hyperlink"/>
          </w:rPr>
          <w:t>APPENDIX 4: TENDER CERTIFICATE</w:t>
        </w:r>
        <w:r w:rsidR="00434204">
          <w:rPr>
            <w:webHidden/>
          </w:rPr>
          <w:tab/>
        </w:r>
        <w:r w:rsidR="00434204">
          <w:rPr>
            <w:webHidden/>
          </w:rPr>
          <w:fldChar w:fldCharType="begin"/>
        </w:r>
        <w:r w:rsidR="00434204">
          <w:rPr>
            <w:webHidden/>
          </w:rPr>
          <w:instrText xml:space="preserve"> PAGEREF _Toc497231535 \h </w:instrText>
        </w:r>
        <w:r w:rsidR="00434204">
          <w:rPr>
            <w:webHidden/>
          </w:rPr>
        </w:r>
        <w:r w:rsidR="00434204">
          <w:rPr>
            <w:webHidden/>
          </w:rPr>
          <w:fldChar w:fldCharType="separate"/>
        </w:r>
        <w:r w:rsidR="00434204">
          <w:rPr>
            <w:webHidden/>
          </w:rPr>
          <w:t>14</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6" w:history="1">
        <w:r w:rsidR="00434204" w:rsidRPr="00BD2A29">
          <w:rPr>
            <w:rStyle w:val="Hyperlink"/>
            <w:bCs/>
          </w:rPr>
          <w:t>APPENDIX TO TENDER CERTIFICATE</w:t>
        </w:r>
        <w:r w:rsidR="00434204">
          <w:rPr>
            <w:webHidden/>
          </w:rPr>
          <w:tab/>
        </w:r>
        <w:r w:rsidR="00434204">
          <w:rPr>
            <w:webHidden/>
          </w:rPr>
          <w:fldChar w:fldCharType="begin"/>
        </w:r>
        <w:r w:rsidR="00434204">
          <w:rPr>
            <w:webHidden/>
          </w:rPr>
          <w:instrText xml:space="preserve"> PAGEREF _Toc497231536 \h </w:instrText>
        </w:r>
        <w:r w:rsidR="00434204">
          <w:rPr>
            <w:webHidden/>
          </w:rPr>
        </w:r>
        <w:r w:rsidR="00434204">
          <w:rPr>
            <w:webHidden/>
          </w:rPr>
          <w:fldChar w:fldCharType="separate"/>
        </w:r>
        <w:r w:rsidR="00434204">
          <w:rPr>
            <w:webHidden/>
          </w:rPr>
          <w:t>17</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7" w:history="1">
        <w:r w:rsidR="00434204" w:rsidRPr="00BD2A29">
          <w:rPr>
            <w:rStyle w:val="Hyperlink"/>
            <w:bCs/>
          </w:rPr>
          <w:t>CONFIDENTIAL OR COMMERCIALLY SENSITIVE INFORMATION</w:t>
        </w:r>
        <w:r w:rsidR="00434204">
          <w:rPr>
            <w:webHidden/>
          </w:rPr>
          <w:tab/>
        </w:r>
        <w:r w:rsidR="00434204">
          <w:rPr>
            <w:webHidden/>
          </w:rPr>
          <w:fldChar w:fldCharType="begin"/>
        </w:r>
        <w:r w:rsidR="00434204">
          <w:rPr>
            <w:webHidden/>
          </w:rPr>
          <w:instrText xml:space="preserve"> PAGEREF _Toc497231537 \h </w:instrText>
        </w:r>
        <w:r w:rsidR="00434204">
          <w:rPr>
            <w:webHidden/>
          </w:rPr>
        </w:r>
        <w:r w:rsidR="00434204">
          <w:rPr>
            <w:webHidden/>
          </w:rPr>
          <w:fldChar w:fldCharType="separate"/>
        </w:r>
        <w:r w:rsidR="00434204">
          <w:rPr>
            <w:webHidden/>
          </w:rPr>
          <w:t>17</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8" w:history="1">
        <w:r w:rsidR="00434204" w:rsidRPr="00BD2A29">
          <w:rPr>
            <w:rStyle w:val="Hyperlink"/>
            <w:bCs/>
          </w:rPr>
          <w:t>APPENDIX 5: TENDER SUBMISSION REQUIREMENTS</w:t>
        </w:r>
        <w:r w:rsidR="00434204">
          <w:rPr>
            <w:webHidden/>
          </w:rPr>
          <w:tab/>
        </w:r>
        <w:r w:rsidR="00434204">
          <w:rPr>
            <w:webHidden/>
          </w:rPr>
          <w:fldChar w:fldCharType="begin"/>
        </w:r>
        <w:r w:rsidR="00434204">
          <w:rPr>
            <w:webHidden/>
          </w:rPr>
          <w:instrText xml:space="preserve"> PAGEREF _Toc497231538 \h </w:instrText>
        </w:r>
        <w:r w:rsidR="00434204">
          <w:rPr>
            <w:webHidden/>
          </w:rPr>
        </w:r>
        <w:r w:rsidR="00434204">
          <w:rPr>
            <w:webHidden/>
          </w:rPr>
          <w:fldChar w:fldCharType="separate"/>
        </w:r>
        <w:r w:rsidR="00434204">
          <w:rPr>
            <w:webHidden/>
          </w:rPr>
          <w:t>19</w:t>
        </w:r>
        <w:r w:rsidR="00434204">
          <w:rPr>
            <w:webHidden/>
          </w:rPr>
          <w:fldChar w:fldCharType="end"/>
        </w:r>
      </w:hyperlink>
    </w:p>
    <w:p w:rsidR="00434204" w:rsidRDefault="009C78D6">
      <w:pPr>
        <w:pStyle w:val="TOC1"/>
        <w:rPr>
          <w:rFonts w:asciiTheme="minorHAnsi" w:eastAsiaTheme="minorEastAsia" w:hAnsiTheme="minorHAnsi" w:cstheme="minorBidi"/>
          <w:sz w:val="22"/>
          <w:szCs w:val="22"/>
          <w:lang w:eastAsia="en-GB"/>
        </w:rPr>
      </w:pPr>
      <w:hyperlink w:anchor="_Toc497231539" w:history="1">
        <w:r w:rsidR="00434204" w:rsidRPr="00BD2A29">
          <w:rPr>
            <w:rStyle w:val="Hyperlink"/>
            <w:bCs/>
          </w:rPr>
          <w:t>APPENDIX 6: SELECTION AND AWARD CRITERIA</w:t>
        </w:r>
        <w:r w:rsidR="00434204">
          <w:rPr>
            <w:webHidden/>
          </w:rPr>
          <w:tab/>
        </w:r>
        <w:r w:rsidR="00434204">
          <w:rPr>
            <w:webHidden/>
          </w:rPr>
          <w:fldChar w:fldCharType="begin"/>
        </w:r>
        <w:r w:rsidR="00434204">
          <w:rPr>
            <w:webHidden/>
          </w:rPr>
          <w:instrText xml:space="preserve"> PAGEREF _Toc497231539 \h </w:instrText>
        </w:r>
        <w:r w:rsidR="00434204">
          <w:rPr>
            <w:webHidden/>
          </w:rPr>
        </w:r>
        <w:r w:rsidR="00434204">
          <w:rPr>
            <w:webHidden/>
          </w:rPr>
          <w:fldChar w:fldCharType="separate"/>
        </w:r>
        <w:r w:rsidR="00434204">
          <w:rPr>
            <w:webHidden/>
          </w:rPr>
          <w:t>31</w:t>
        </w:r>
        <w:r w:rsidR="00434204">
          <w:rPr>
            <w:webHidden/>
          </w:rPr>
          <w:fldChar w:fldCharType="end"/>
        </w:r>
      </w:hyperlink>
    </w:p>
    <w:p w:rsidR="00434204" w:rsidRDefault="00434204">
      <w:pPr>
        <w:pStyle w:val="TOC2"/>
        <w:tabs>
          <w:tab w:val="right" w:leader="dot" w:pos="9175"/>
        </w:tabs>
        <w:rPr>
          <w:rFonts w:asciiTheme="minorHAnsi" w:eastAsiaTheme="minorEastAsia" w:hAnsiTheme="minorHAnsi" w:cstheme="minorBidi"/>
          <w:noProof/>
          <w:sz w:val="22"/>
          <w:szCs w:val="22"/>
          <w:lang w:eastAsia="en-GB"/>
        </w:rPr>
      </w:pPr>
    </w:p>
    <w:p w:rsidR="00C3456B" w:rsidRDefault="00C3456B">
      <w:pPr>
        <w:ind w:left="720" w:hanging="720"/>
        <w:jc w:val="left"/>
        <w:rPr>
          <w:rFonts w:ascii="Arial" w:hAnsi="Arial" w:cs="Arial"/>
          <w:sz w:val="23"/>
        </w:rPr>
        <w:sectPr w:rsidR="00C3456B">
          <w:pgSz w:w="11907" w:h="16840" w:code="9"/>
          <w:pgMar w:top="1361" w:right="1361" w:bottom="1361" w:left="1361" w:header="720" w:footer="720" w:gutter="0"/>
          <w:paperSrc w:first="1" w:other="1"/>
          <w:cols w:space="708"/>
          <w:docGrid w:linePitch="360"/>
        </w:sectPr>
      </w:pPr>
      <w:r w:rsidRPr="004E1A83">
        <w:rPr>
          <w:rFonts w:ascii="Arial" w:hAnsi="Arial" w:cs="Arial"/>
          <w:caps/>
          <w:sz w:val="22"/>
        </w:rPr>
        <w:fldChar w:fldCharType="end"/>
      </w:r>
    </w:p>
    <w:p w:rsidR="00C3456B" w:rsidRDefault="00C3456B" w:rsidP="001321D7">
      <w:pPr>
        <w:pStyle w:val="Heading1"/>
        <w:numPr>
          <w:ilvl w:val="0"/>
          <w:numId w:val="4"/>
        </w:numPr>
        <w:tabs>
          <w:tab w:val="clear" w:pos="720"/>
          <w:tab w:val="num" w:pos="698"/>
        </w:tabs>
        <w:rPr>
          <w:rFonts w:ascii="Arial" w:hAnsi="Arial" w:cs="Arial"/>
        </w:rPr>
      </w:pPr>
      <w:bookmarkStart w:id="0" w:name="_Toc497231511"/>
      <w:r>
        <w:rPr>
          <w:rFonts w:ascii="Arial" w:hAnsi="Arial" w:cs="Arial"/>
        </w:rPr>
        <w:lastRenderedPageBreak/>
        <w:t>INTRODUCTION AND overview</w:t>
      </w:r>
      <w:bookmarkEnd w:id="0"/>
    </w:p>
    <w:p w:rsidR="00C3456B" w:rsidRDefault="00C3456B">
      <w:pPr>
        <w:rPr>
          <w:rFonts w:ascii="Arial" w:hAnsi="Arial" w:cs="Arial"/>
          <w:sz w:val="22"/>
        </w:rPr>
      </w:pPr>
    </w:p>
    <w:p w:rsidR="00C3456B" w:rsidRDefault="00187DAA" w:rsidP="00D84708">
      <w:pPr>
        <w:spacing w:line="276" w:lineRule="auto"/>
        <w:ind w:left="720"/>
        <w:rPr>
          <w:rFonts w:ascii="Arial" w:hAnsi="Arial" w:cs="Arial"/>
          <w:sz w:val="22"/>
        </w:rPr>
      </w:pPr>
      <w:r>
        <w:rPr>
          <w:rFonts w:ascii="Arial" w:hAnsi="Arial" w:cs="Arial"/>
          <w:sz w:val="22"/>
        </w:rPr>
        <w:t>Blaby District Council</w:t>
      </w:r>
      <w:r w:rsidR="00C3456B">
        <w:rPr>
          <w:rFonts w:ascii="Arial" w:hAnsi="Arial" w:cs="Arial"/>
          <w:sz w:val="22"/>
        </w:rPr>
        <w:t xml:space="preserve"> (“</w:t>
      </w:r>
      <w:r w:rsidR="00C3456B">
        <w:rPr>
          <w:rFonts w:ascii="Arial" w:hAnsi="Arial" w:cs="Arial"/>
          <w:b/>
          <w:bCs/>
          <w:sz w:val="22"/>
        </w:rPr>
        <w:t xml:space="preserve">the </w:t>
      </w:r>
      <w:r w:rsidR="005A0889">
        <w:rPr>
          <w:rFonts w:ascii="Arial" w:hAnsi="Arial" w:cs="Arial"/>
          <w:b/>
          <w:bCs/>
          <w:sz w:val="22"/>
        </w:rPr>
        <w:t>Council</w:t>
      </w:r>
      <w:r w:rsidR="00C3456B">
        <w:rPr>
          <w:rFonts w:ascii="Arial" w:hAnsi="Arial" w:cs="Arial"/>
          <w:sz w:val="22"/>
        </w:rPr>
        <w:t>”) wish</w:t>
      </w:r>
      <w:r w:rsidR="00F9302D">
        <w:rPr>
          <w:rFonts w:ascii="Arial" w:hAnsi="Arial" w:cs="Arial"/>
          <w:sz w:val="22"/>
        </w:rPr>
        <w:t>es</w:t>
      </w:r>
      <w:r>
        <w:rPr>
          <w:rFonts w:ascii="Arial" w:hAnsi="Arial" w:cs="Arial"/>
          <w:sz w:val="22"/>
        </w:rPr>
        <w:t xml:space="preserve"> to select a developer</w:t>
      </w:r>
      <w:r w:rsidR="00C3456B">
        <w:rPr>
          <w:rFonts w:ascii="Arial" w:hAnsi="Arial" w:cs="Arial"/>
          <w:sz w:val="22"/>
        </w:rPr>
        <w:t xml:space="preserve"> (“</w:t>
      </w:r>
      <w:r w:rsidR="00C3456B">
        <w:rPr>
          <w:rFonts w:ascii="Arial" w:hAnsi="Arial" w:cs="Arial"/>
          <w:b/>
          <w:bCs/>
          <w:sz w:val="22"/>
        </w:rPr>
        <w:t xml:space="preserve">the </w:t>
      </w:r>
      <w:r>
        <w:rPr>
          <w:rFonts w:ascii="Arial" w:hAnsi="Arial" w:cs="Arial"/>
          <w:b/>
          <w:bCs/>
          <w:sz w:val="22"/>
        </w:rPr>
        <w:t>Developer</w:t>
      </w:r>
      <w:r w:rsidR="00C3456B">
        <w:rPr>
          <w:rFonts w:ascii="Arial" w:hAnsi="Arial" w:cs="Arial"/>
          <w:sz w:val="22"/>
        </w:rPr>
        <w:t xml:space="preserve">”), to </w:t>
      </w:r>
      <w:r w:rsidR="005A0889">
        <w:rPr>
          <w:rFonts w:ascii="Arial" w:hAnsi="Arial" w:cs="Arial"/>
          <w:sz w:val="22"/>
        </w:rPr>
        <w:t>undertake the comprehensive redevelopment of a former depot site</w:t>
      </w:r>
      <w:r w:rsidR="002C719D">
        <w:rPr>
          <w:rFonts w:ascii="Arial" w:hAnsi="Arial" w:cs="Arial"/>
          <w:sz w:val="22"/>
        </w:rPr>
        <w:t xml:space="preserve"> </w:t>
      </w:r>
      <w:r w:rsidR="002C719D">
        <w:rPr>
          <w:rFonts w:ascii="Arial" w:hAnsi="Arial" w:cs="Arial"/>
          <w:bCs/>
          <w:color w:val="222222"/>
          <w:sz w:val="22"/>
          <w:szCs w:val="22"/>
        </w:rPr>
        <w:t>(“</w:t>
      </w:r>
      <w:r w:rsidR="002C719D" w:rsidRPr="002C719D">
        <w:rPr>
          <w:rFonts w:ascii="Arial" w:hAnsi="Arial" w:cs="Arial"/>
          <w:b/>
          <w:bCs/>
          <w:color w:val="222222"/>
          <w:sz w:val="22"/>
          <w:szCs w:val="22"/>
        </w:rPr>
        <w:t>the Site</w:t>
      </w:r>
      <w:r w:rsidR="002C719D">
        <w:rPr>
          <w:rFonts w:ascii="Arial" w:hAnsi="Arial" w:cs="Arial"/>
          <w:bCs/>
          <w:color w:val="222222"/>
          <w:sz w:val="22"/>
          <w:szCs w:val="22"/>
        </w:rPr>
        <w:t xml:space="preserve">”) </w:t>
      </w:r>
      <w:r w:rsidR="005A0889">
        <w:rPr>
          <w:rFonts w:ascii="Arial" w:hAnsi="Arial" w:cs="Arial"/>
          <w:sz w:val="22"/>
        </w:rPr>
        <w:t xml:space="preserve"> at </w:t>
      </w:r>
      <w:r w:rsidR="002C719D" w:rsidRPr="002C719D">
        <w:rPr>
          <w:rFonts w:ascii="Arial" w:hAnsi="Arial" w:cs="Arial"/>
          <w:bCs/>
          <w:color w:val="222222"/>
          <w:sz w:val="22"/>
          <w:szCs w:val="22"/>
        </w:rPr>
        <w:t>Warwick R</w:t>
      </w:r>
      <w:r w:rsidR="006F4489">
        <w:rPr>
          <w:rFonts w:ascii="Arial" w:hAnsi="Arial" w:cs="Arial"/>
          <w:bCs/>
          <w:color w:val="222222"/>
          <w:sz w:val="22"/>
          <w:szCs w:val="22"/>
        </w:rPr>
        <w:t>oa</w:t>
      </w:r>
      <w:r w:rsidR="002C719D" w:rsidRPr="002C719D">
        <w:rPr>
          <w:rFonts w:ascii="Arial" w:hAnsi="Arial" w:cs="Arial"/>
          <w:bCs/>
          <w:color w:val="222222"/>
          <w:sz w:val="22"/>
          <w:szCs w:val="22"/>
        </w:rPr>
        <w:t xml:space="preserve">d, </w:t>
      </w:r>
      <w:proofErr w:type="spellStart"/>
      <w:r w:rsidR="002C719D" w:rsidRPr="002C719D">
        <w:rPr>
          <w:rFonts w:ascii="Arial" w:hAnsi="Arial" w:cs="Arial"/>
          <w:bCs/>
          <w:color w:val="222222"/>
          <w:sz w:val="22"/>
          <w:szCs w:val="22"/>
        </w:rPr>
        <w:t>Littlethorpe</w:t>
      </w:r>
      <w:proofErr w:type="spellEnd"/>
      <w:r w:rsidR="002C719D" w:rsidRPr="002C719D">
        <w:rPr>
          <w:rFonts w:ascii="Arial" w:hAnsi="Arial" w:cs="Arial"/>
          <w:bCs/>
          <w:color w:val="222222"/>
          <w:sz w:val="22"/>
          <w:szCs w:val="22"/>
        </w:rPr>
        <w:t>, Leicester LE19 2JA</w:t>
      </w:r>
      <w:r w:rsidR="002C719D">
        <w:rPr>
          <w:rFonts w:ascii="Arial" w:hAnsi="Arial" w:cs="Arial"/>
          <w:bCs/>
          <w:color w:val="222222"/>
          <w:sz w:val="22"/>
          <w:szCs w:val="22"/>
        </w:rPr>
        <w:t xml:space="preserve"> </w:t>
      </w:r>
      <w:r w:rsidR="00DD0922">
        <w:rPr>
          <w:rFonts w:ascii="Arial" w:hAnsi="Arial" w:cs="Arial"/>
          <w:sz w:val="22"/>
        </w:rPr>
        <w:t xml:space="preserve"> (“</w:t>
      </w:r>
      <w:r w:rsidR="00DD0922">
        <w:rPr>
          <w:rFonts w:ascii="Arial" w:hAnsi="Arial" w:cs="Arial"/>
          <w:b/>
          <w:bCs/>
          <w:sz w:val="22"/>
        </w:rPr>
        <w:t xml:space="preserve">the </w:t>
      </w:r>
      <w:r w:rsidR="002C719D">
        <w:rPr>
          <w:rFonts w:ascii="Arial" w:hAnsi="Arial" w:cs="Arial"/>
          <w:b/>
          <w:bCs/>
          <w:sz w:val="22"/>
        </w:rPr>
        <w:t>Development</w:t>
      </w:r>
      <w:r w:rsidR="00DD0922">
        <w:rPr>
          <w:rFonts w:ascii="Arial" w:hAnsi="Arial" w:cs="Arial"/>
          <w:sz w:val="22"/>
        </w:rPr>
        <w:t xml:space="preserve">”) </w:t>
      </w:r>
      <w:r w:rsidR="002C719D">
        <w:rPr>
          <w:rFonts w:ascii="Arial" w:hAnsi="Arial" w:cs="Arial"/>
          <w:sz w:val="22"/>
        </w:rPr>
        <w:t>i</w:t>
      </w:r>
      <w:r w:rsidR="00053691">
        <w:rPr>
          <w:rFonts w:ascii="Arial" w:hAnsi="Arial" w:cs="Arial"/>
          <w:sz w:val="22"/>
        </w:rPr>
        <w:t>n accordance with the development a</w:t>
      </w:r>
      <w:r w:rsidR="002C719D">
        <w:rPr>
          <w:rFonts w:ascii="Arial" w:hAnsi="Arial" w:cs="Arial"/>
          <w:sz w:val="22"/>
        </w:rPr>
        <w:t>greement</w:t>
      </w:r>
      <w:r w:rsidR="00C3456B">
        <w:rPr>
          <w:rFonts w:ascii="Arial" w:hAnsi="Arial" w:cs="Arial"/>
          <w:sz w:val="22"/>
        </w:rPr>
        <w:t xml:space="preserve"> at</w:t>
      </w:r>
      <w:r w:rsidR="004748E6">
        <w:rPr>
          <w:rFonts w:ascii="Arial" w:hAnsi="Arial" w:cs="Arial"/>
          <w:sz w:val="22"/>
        </w:rPr>
        <w:t xml:space="preserve"> </w:t>
      </w:r>
      <w:r w:rsidR="00C3456B">
        <w:rPr>
          <w:rFonts w:ascii="Arial" w:hAnsi="Arial" w:cs="Arial"/>
          <w:sz w:val="22"/>
        </w:rPr>
        <w:t xml:space="preserve">Appendix </w:t>
      </w:r>
      <w:r w:rsidR="006665BC">
        <w:rPr>
          <w:rFonts w:ascii="Arial" w:hAnsi="Arial" w:cs="Arial"/>
          <w:sz w:val="22"/>
        </w:rPr>
        <w:t>2</w:t>
      </w:r>
      <w:r w:rsidR="00053691">
        <w:rPr>
          <w:rFonts w:ascii="Arial" w:hAnsi="Arial" w:cs="Arial"/>
          <w:sz w:val="22"/>
        </w:rPr>
        <w:t xml:space="preserve"> (“</w:t>
      </w:r>
      <w:r w:rsidR="00053691" w:rsidRPr="00053691">
        <w:rPr>
          <w:rFonts w:ascii="Arial" w:hAnsi="Arial" w:cs="Arial"/>
          <w:b/>
          <w:sz w:val="22"/>
        </w:rPr>
        <w:t>the Development Agreement</w:t>
      </w:r>
      <w:r w:rsidR="00053691">
        <w:rPr>
          <w:rFonts w:ascii="Arial" w:hAnsi="Arial" w:cs="Arial"/>
          <w:sz w:val="22"/>
        </w:rPr>
        <w:t>”)</w:t>
      </w:r>
      <w:r w:rsidR="00C3456B">
        <w:rPr>
          <w:rFonts w:ascii="Arial" w:hAnsi="Arial" w:cs="Arial"/>
          <w:sz w:val="22"/>
        </w:rPr>
        <w:t>.</w:t>
      </w:r>
    </w:p>
    <w:p w:rsidR="00C3456B" w:rsidRDefault="00C3456B" w:rsidP="00D84708">
      <w:pPr>
        <w:spacing w:line="276" w:lineRule="auto"/>
        <w:ind w:left="720"/>
        <w:rPr>
          <w:rFonts w:ascii="Arial" w:hAnsi="Arial" w:cs="Arial"/>
          <w:sz w:val="22"/>
        </w:rPr>
      </w:pPr>
    </w:p>
    <w:p w:rsidR="00FA1D79" w:rsidRPr="00FA1D79" w:rsidRDefault="00FA1D79" w:rsidP="00D84708">
      <w:pPr>
        <w:spacing w:line="276" w:lineRule="auto"/>
        <w:ind w:left="720"/>
        <w:rPr>
          <w:rFonts w:ascii="Arial" w:hAnsi="Arial" w:cs="Arial"/>
          <w:sz w:val="22"/>
        </w:rPr>
      </w:pPr>
      <w:r w:rsidRPr="00FA1D79">
        <w:rPr>
          <w:rFonts w:ascii="Arial" w:hAnsi="Arial" w:cs="Arial"/>
          <w:sz w:val="22"/>
        </w:rPr>
        <w:t xml:space="preserve">In view of the size of the </w:t>
      </w:r>
      <w:r>
        <w:rPr>
          <w:rFonts w:ascii="Arial" w:hAnsi="Arial" w:cs="Arial"/>
          <w:sz w:val="22"/>
        </w:rPr>
        <w:t xml:space="preserve">Development </w:t>
      </w:r>
      <w:r w:rsidRPr="00FA1D79">
        <w:rPr>
          <w:rFonts w:ascii="Arial" w:hAnsi="Arial" w:cs="Arial"/>
          <w:sz w:val="22"/>
        </w:rPr>
        <w:t xml:space="preserve">the </w:t>
      </w:r>
      <w:proofErr w:type="spellStart"/>
      <w:r w:rsidRPr="00FA1D79">
        <w:rPr>
          <w:rFonts w:ascii="Arial" w:hAnsi="Arial" w:cs="Arial"/>
          <w:sz w:val="22"/>
        </w:rPr>
        <w:t>Welland</w:t>
      </w:r>
      <w:proofErr w:type="spellEnd"/>
      <w:r w:rsidRPr="00FA1D79">
        <w:rPr>
          <w:rFonts w:ascii="Arial" w:hAnsi="Arial" w:cs="Arial"/>
          <w:sz w:val="22"/>
        </w:rPr>
        <w:t xml:space="preserve"> Procurement Service (a shared procurement service representing the Council) has recommended a competitive tendering process for the Council to </w:t>
      </w:r>
      <w:r>
        <w:rPr>
          <w:rFonts w:ascii="Arial" w:hAnsi="Arial" w:cs="Arial"/>
          <w:sz w:val="22"/>
        </w:rPr>
        <w:t xml:space="preserve">identify the Developer. </w:t>
      </w:r>
    </w:p>
    <w:p w:rsidR="00FA1D79" w:rsidRPr="00FA1D79" w:rsidRDefault="00FA1D79" w:rsidP="00D84708">
      <w:pPr>
        <w:spacing w:line="276" w:lineRule="auto"/>
        <w:ind w:left="720"/>
        <w:rPr>
          <w:rFonts w:ascii="Arial" w:hAnsi="Arial" w:cs="Arial"/>
          <w:sz w:val="22"/>
        </w:rPr>
      </w:pPr>
    </w:p>
    <w:p w:rsidR="00FA1D79" w:rsidRDefault="00FA1D79" w:rsidP="00D84708">
      <w:pPr>
        <w:spacing w:line="276" w:lineRule="auto"/>
        <w:ind w:left="720"/>
        <w:rPr>
          <w:rFonts w:ascii="Arial" w:hAnsi="Arial" w:cs="Arial"/>
          <w:sz w:val="22"/>
        </w:rPr>
      </w:pPr>
      <w:r>
        <w:rPr>
          <w:rFonts w:ascii="Arial" w:hAnsi="Arial" w:cs="Arial"/>
          <w:sz w:val="22"/>
        </w:rPr>
        <w:t xml:space="preserve">The Council has decided to carry out </w:t>
      </w:r>
      <w:r w:rsidRPr="00FA1D79">
        <w:rPr>
          <w:rFonts w:ascii="Arial" w:hAnsi="Arial" w:cs="Arial"/>
          <w:sz w:val="22"/>
        </w:rPr>
        <w:t xml:space="preserve">a single stage </w:t>
      </w:r>
      <w:r>
        <w:rPr>
          <w:rFonts w:ascii="Arial" w:hAnsi="Arial" w:cs="Arial"/>
          <w:sz w:val="22"/>
        </w:rPr>
        <w:t xml:space="preserve">open </w:t>
      </w:r>
      <w:r w:rsidRPr="00FA1D79">
        <w:rPr>
          <w:rFonts w:ascii="Arial" w:hAnsi="Arial" w:cs="Arial"/>
          <w:sz w:val="22"/>
        </w:rPr>
        <w:t>tender process</w:t>
      </w:r>
      <w:r w:rsidR="00D84708">
        <w:rPr>
          <w:rFonts w:ascii="Arial" w:hAnsi="Arial" w:cs="Arial"/>
          <w:sz w:val="22"/>
        </w:rPr>
        <w:t xml:space="preserve"> to procure a Developer for the Development</w:t>
      </w:r>
      <w:r w:rsidRPr="00FA1D79">
        <w:rPr>
          <w:rFonts w:ascii="Arial" w:hAnsi="Arial" w:cs="Arial"/>
          <w:sz w:val="22"/>
        </w:rPr>
        <w:t>.</w:t>
      </w:r>
      <w:r>
        <w:rPr>
          <w:rFonts w:ascii="Arial" w:hAnsi="Arial" w:cs="Arial"/>
          <w:sz w:val="22"/>
        </w:rPr>
        <w:t xml:space="preserve"> </w:t>
      </w:r>
      <w:r w:rsidR="00831DEE">
        <w:rPr>
          <w:rFonts w:ascii="Arial" w:hAnsi="Arial" w:cs="Arial"/>
          <w:sz w:val="22"/>
        </w:rPr>
        <w:t>This means that the T</w:t>
      </w:r>
      <w:r w:rsidRPr="00FA1D79">
        <w:rPr>
          <w:rFonts w:ascii="Arial" w:hAnsi="Arial" w:cs="Arial"/>
          <w:sz w:val="22"/>
        </w:rPr>
        <w:t>ender response document com</w:t>
      </w:r>
      <w:r>
        <w:rPr>
          <w:rFonts w:ascii="Arial" w:hAnsi="Arial" w:cs="Arial"/>
          <w:sz w:val="22"/>
        </w:rPr>
        <w:t>prises</w:t>
      </w:r>
      <w:r w:rsidR="00D84708">
        <w:rPr>
          <w:rFonts w:ascii="Arial" w:hAnsi="Arial" w:cs="Arial"/>
          <w:sz w:val="22"/>
        </w:rPr>
        <w:t xml:space="preserve"> (as set out in Appendix 5 to this ITT)</w:t>
      </w:r>
      <w:r>
        <w:rPr>
          <w:rFonts w:ascii="Arial" w:hAnsi="Arial" w:cs="Arial"/>
          <w:sz w:val="22"/>
        </w:rPr>
        <w:t>:</w:t>
      </w:r>
    </w:p>
    <w:p w:rsidR="00FA1D79" w:rsidRDefault="00FA1D79" w:rsidP="00D84708">
      <w:pPr>
        <w:pStyle w:val="ListParagraph"/>
        <w:numPr>
          <w:ilvl w:val="0"/>
          <w:numId w:val="30"/>
        </w:numPr>
        <w:spacing w:line="276" w:lineRule="auto"/>
        <w:rPr>
          <w:rFonts w:ascii="Arial" w:hAnsi="Arial" w:cs="Arial"/>
          <w:sz w:val="22"/>
        </w:rPr>
      </w:pPr>
      <w:r w:rsidRPr="00FA1D79">
        <w:rPr>
          <w:rFonts w:ascii="Arial" w:hAnsi="Arial" w:cs="Arial"/>
          <w:sz w:val="22"/>
        </w:rPr>
        <w:t>a standard Selection Questionnaire (SQ)</w:t>
      </w:r>
      <w:r>
        <w:rPr>
          <w:rFonts w:ascii="Arial" w:hAnsi="Arial" w:cs="Arial"/>
          <w:sz w:val="22"/>
        </w:rPr>
        <w:t xml:space="preserve"> incorporating questions from PAS91</w:t>
      </w:r>
      <w:r w:rsidR="00D84708">
        <w:rPr>
          <w:rFonts w:ascii="Arial" w:hAnsi="Arial" w:cs="Arial"/>
          <w:sz w:val="22"/>
        </w:rPr>
        <w:t>, which will be</w:t>
      </w:r>
      <w:r>
        <w:rPr>
          <w:rFonts w:ascii="Arial" w:hAnsi="Arial" w:cs="Arial"/>
          <w:sz w:val="22"/>
        </w:rPr>
        <w:t xml:space="preserve"> used to assess the suitability of prospective Developers</w:t>
      </w:r>
      <w:r w:rsidR="00831DEE">
        <w:rPr>
          <w:rFonts w:ascii="Arial" w:hAnsi="Arial" w:cs="Arial"/>
          <w:sz w:val="22"/>
        </w:rPr>
        <w:t>;</w:t>
      </w:r>
      <w:r w:rsidR="00D84708">
        <w:rPr>
          <w:rFonts w:ascii="Arial" w:hAnsi="Arial" w:cs="Arial"/>
          <w:sz w:val="22"/>
        </w:rPr>
        <w:t xml:space="preserve"> and</w:t>
      </w:r>
    </w:p>
    <w:p w:rsidR="00FA1D79" w:rsidRDefault="00D84708" w:rsidP="00D84708">
      <w:pPr>
        <w:pStyle w:val="ListParagraph"/>
        <w:numPr>
          <w:ilvl w:val="0"/>
          <w:numId w:val="30"/>
        </w:numPr>
        <w:spacing w:line="276" w:lineRule="auto"/>
        <w:rPr>
          <w:rFonts w:ascii="Arial" w:hAnsi="Arial" w:cs="Arial"/>
          <w:sz w:val="22"/>
        </w:rPr>
      </w:pPr>
      <w:r>
        <w:rPr>
          <w:rFonts w:ascii="Arial" w:hAnsi="Arial" w:cs="Arial"/>
          <w:sz w:val="22"/>
        </w:rPr>
        <w:t xml:space="preserve">a Tender Submission Document. </w:t>
      </w:r>
    </w:p>
    <w:p w:rsidR="00D84708" w:rsidRDefault="00D84708" w:rsidP="00D84708">
      <w:pPr>
        <w:pStyle w:val="ListParagraph"/>
        <w:spacing w:line="276" w:lineRule="auto"/>
        <w:ind w:left="1080"/>
        <w:rPr>
          <w:rFonts w:ascii="Arial" w:hAnsi="Arial" w:cs="Arial"/>
          <w:sz w:val="22"/>
        </w:rPr>
      </w:pPr>
    </w:p>
    <w:p w:rsidR="00C3456B" w:rsidRDefault="00C3456B" w:rsidP="00D84708">
      <w:pPr>
        <w:spacing w:line="276" w:lineRule="auto"/>
        <w:ind w:left="720"/>
        <w:rPr>
          <w:rFonts w:ascii="Arial" w:hAnsi="Arial" w:cs="Arial"/>
          <w:sz w:val="22"/>
        </w:rPr>
      </w:pPr>
      <w:r>
        <w:rPr>
          <w:rFonts w:ascii="Arial" w:hAnsi="Arial" w:cs="Arial"/>
          <w:sz w:val="22"/>
        </w:rPr>
        <w:t>This Invitation to Tender (</w:t>
      </w:r>
      <w:r w:rsidRPr="002C719D">
        <w:rPr>
          <w:rFonts w:ascii="Arial" w:hAnsi="Arial" w:cs="Arial"/>
          <w:sz w:val="22"/>
        </w:rPr>
        <w:t>“</w:t>
      </w:r>
      <w:r>
        <w:rPr>
          <w:rFonts w:ascii="Arial" w:hAnsi="Arial" w:cs="Arial"/>
          <w:b/>
          <w:sz w:val="22"/>
        </w:rPr>
        <w:t>ITT</w:t>
      </w:r>
      <w:r w:rsidRPr="002C719D">
        <w:rPr>
          <w:rFonts w:ascii="Arial" w:hAnsi="Arial" w:cs="Arial"/>
          <w:sz w:val="22"/>
        </w:rPr>
        <w:t>”</w:t>
      </w:r>
      <w:r>
        <w:rPr>
          <w:rFonts w:ascii="Arial" w:hAnsi="Arial" w:cs="Arial"/>
          <w:sz w:val="22"/>
        </w:rPr>
        <w:t>) and supporting documentation is designed to ensure that all Tenderers are given equal and fair consideration in tendering.  It is important therefore that you provide all the information asked for in the format and order specified.  Please contact the Contact</w:t>
      </w:r>
      <w:r w:rsidR="002D77D4">
        <w:rPr>
          <w:rFonts w:ascii="Arial" w:hAnsi="Arial" w:cs="Arial"/>
          <w:sz w:val="22"/>
        </w:rPr>
        <w:t xml:space="preserve"> Person specified in Paragraph 3 below</w:t>
      </w:r>
      <w:r>
        <w:rPr>
          <w:rFonts w:ascii="Arial" w:hAnsi="Arial" w:cs="Arial"/>
          <w:sz w:val="22"/>
        </w:rPr>
        <w:t xml:space="preserve"> if you have any doubt as to what is required or will have difficulty in providing the information required in order to tender. </w:t>
      </w:r>
    </w:p>
    <w:p w:rsidR="00C3456B" w:rsidRDefault="00C3456B" w:rsidP="00D84708">
      <w:pPr>
        <w:spacing w:line="276" w:lineRule="auto"/>
        <w:ind w:left="720"/>
        <w:rPr>
          <w:rFonts w:ascii="Arial" w:hAnsi="Arial" w:cs="Arial"/>
          <w:sz w:val="22"/>
        </w:rPr>
      </w:pPr>
    </w:p>
    <w:p w:rsidR="00C3456B" w:rsidRDefault="00C3456B" w:rsidP="00D84708">
      <w:pPr>
        <w:spacing w:line="276" w:lineRule="auto"/>
        <w:ind w:left="720"/>
        <w:rPr>
          <w:rFonts w:ascii="Arial" w:hAnsi="Arial" w:cs="Arial"/>
          <w:sz w:val="22"/>
        </w:rPr>
      </w:pPr>
      <w:r>
        <w:rPr>
          <w:rFonts w:ascii="Arial" w:hAnsi="Arial" w:cs="Arial"/>
          <w:sz w:val="22"/>
        </w:rPr>
        <w:t xml:space="preserve">Tenderers should read these instructions carefully before completing their Tender. Any failure to comply with the requirements for completion and submission of Tenders may result in the rejection of the Tender. Tenderers should therefore acquaint themselves fully with the extent and nature of the </w:t>
      </w:r>
      <w:r w:rsidR="002C719D">
        <w:rPr>
          <w:rFonts w:ascii="Arial" w:hAnsi="Arial" w:cs="Arial"/>
          <w:sz w:val="22"/>
        </w:rPr>
        <w:t>Development Agreement</w:t>
      </w:r>
      <w:r>
        <w:rPr>
          <w:rFonts w:ascii="Arial" w:hAnsi="Arial" w:cs="Arial"/>
          <w:sz w:val="22"/>
        </w:rPr>
        <w:t xml:space="preserve"> and the contractual obligations they will undertake under the </w:t>
      </w:r>
      <w:r w:rsidR="004748E6">
        <w:rPr>
          <w:rFonts w:ascii="Arial" w:hAnsi="Arial" w:cs="Arial"/>
          <w:sz w:val="22"/>
        </w:rPr>
        <w:t>Development Agreement</w:t>
      </w:r>
      <w:r>
        <w:rPr>
          <w:rFonts w:ascii="Arial" w:hAnsi="Arial" w:cs="Arial"/>
          <w:sz w:val="22"/>
        </w:rPr>
        <w:t>.  This ITT sets out the tendering conditions.  By participating in the tender process the Tenderer confirms acceptance of these conditions of tendering.</w:t>
      </w:r>
    </w:p>
    <w:p w:rsidR="00C3456B" w:rsidRDefault="00C3456B" w:rsidP="00D84708">
      <w:pPr>
        <w:spacing w:line="276" w:lineRule="auto"/>
        <w:ind w:left="720"/>
        <w:rPr>
          <w:rFonts w:ascii="Arial" w:hAnsi="Arial" w:cs="Arial"/>
          <w:sz w:val="22"/>
        </w:rPr>
      </w:pPr>
    </w:p>
    <w:p w:rsidR="00C3456B" w:rsidRDefault="00C3456B" w:rsidP="00D84708">
      <w:pPr>
        <w:spacing w:line="276" w:lineRule="auto"/>
        <w:ind w:left="720"/>
        <w:rPr>
          <w:rFonts w:ascii="Arial" w:hAnsi="Arial" w:cs="Arial"/>
          <w:sz w:val="22"/>
        </w:rPr>
      </w:pPr>
      <w:r>
        <w:rPr>
          <w:rFonts w:ascii="Arial" w:hAnsi="Arial" w:cs="Arial"/>
          <w:sz w:val="22"/>
        </w:rPr>
        <w:t xml:space="preserve">Copyright in this ITT and any documentation issued with it belongs to the </w:t>
      </w:r>
      <w:r w:rsidR="005A0889">
        <w:rPr>
          <w:rFonts w:ascii="Arial" w:hAnsi="Arial" w:cs="Arial"/>
          <w:sz w:val="22"/>
        </w:rPr>
        <w:t>Council and/or its advisors</w:t>
      </w:r>
      <w:r>
        <w:rPr>
          <w:rFonts w:ascii="Arial" w:hAnsi="Arial" w:cs="Arial"/>
          <w:sz w:val="22"/>
        </w:rPr>
        <w:t xml:space="preserve">. Tenderers should either return this ITT and supporting documentation at the conclusion of the procurement (if the </w:t>
      </w:r>
      <w:r w:rsidR="005A0889">
        <w:rPr>
          <w:rFonts w:ascii="Arial" w:hAnsi="Arial" w:cs="Arial"/>
          <w:sz w:val="22"/>
        </w:rPr>
        <w:t>Council</w:t>
      </w:r>
      <w:r>
        <w:rPr>
          <w:rFonts w:ascii="Arial" w:hAnsi="Arial" w:cs="Arial"/>
          <w:sz w:val="22"/>
        </w:rPr>
        <w:t xml:space="preserve"> so directs) or destroy it.  </w:t>
      </w:r>
    </w:p>
    <w:p w:rsidR="00C3456B" w:rsidRDefault="00C3456B" w:rsidP="00D84708">
      <w:pPr>
        <w:spacing w:line="276" w:lineRule="auto"/>
        <w:ind w:left="720"/>
        <w:rPr>
          <w:rFonts w:ascii="Arial" w:hAnsi="Arial" w:cs="Arial"/>
          <w:sz w:val="22"/>
        </w:rPr>
      </w:pPr>
    </w:p>
    <w:p w:rsidR="00C3456B" w:rsidRDefault="00C3456B" w:rsidP="00D84708">
      <w:pPr>
        <w:spacing w:line="276" w:lineRule="auto"/>
        <w:ind w:left="720"/>
        <w:rPr>
          <w:rFonts w:ascii="Arial" w:hAnsi="Arial" w:cs="Arial"/>
          <w:sz w:val="22"/>
        </w:rPr>
      </w:pPr>
      <w:r>
        <w:rPr>
          <w:rFonts w:ascii="Arial" w:hAnsi="Arial" w:cs="Arial"/>
          <w:sz w:val="22"/>
        </w:rPr>
        <w:t>Terms defined in the glossary at Appendix 1 are shown w</w:t>
      </w:r>
      <w:r w:rsidR="00F5520B">
        <w:rPr>
          <w:rFonts w:ascii="Arial" w:hAnsi="Arial" w:cs="Arial"/>
          <w:sz w:val="22"/>
        </w:rPr>
        <w:t xml:space="preserve">ith capital letters in this ITT. </w:t>
      </w:r>
      <w:r>
        <w:rPr>
          <w:rFonts w:ascii="Arial" w:hAnsi="Arial" w:cs="Arial"/>
          <w:sz w:val="22"/>
        </w:rPr>
        <w:t xml:space="preserve">Terms defined in the draft </w:t>
      </w:r>
      <w:r w:rsidR="004748E6">
        <w:rPr>
          <w:rFonts w:ascii="Arial" w:hAnsi="Arial" w:cs="Arial"/>
          <w:sz w:val="22"/>
        </w:rPr>
        <w:t>Development Agreement</w:t>
      </w:r>
      <w:r>
        <w:rPr>
          <w:rFonts w:ascii="Arial" w:hAnsi="Arial" w:cs="Arial"/>
          <w:sz w:val="22"/>
        </w:rPr>
        <w:t xml:space="preserve"> at Appendix </w:t>
      </w:r>
      <w:r w:rsidR="006665BC">
        <w:rPr>
          <w:rFonts w:ascii="Arial" w:hAnsi="Arial" w:cs="Arial"/>
          <w:sz w:val="22"/>
        </w:rPr>
        <w:t>2</w:t>
      </w:r>
      <w:r>
        <w:rPr>
          <w:rFonts w:ascii="Arial" w:hAnsi="Arial" w:cs="Arial"/>
          <w:sz w:val="22"/>
        </w:rPr>
        <w:t xml:space="preserve"> have the same meanings in this ITT and are also shown by capital letters in this ITT.  References to Paragraphs and Appendices in this ITT are references to Paragraphs of and Appendices to the ITT unless stated otherwise.</w:t>
      </w:r>
    </w:p>
    <w:p w:rsidR="00C3456B" w:rsidRDefault="00C3456B" w:rsidP="00D84708">
      <w:pPr>
        <w:spacing w:line="276" w:lineRule="auto"/>
        <w:ind w:left="720"/>
        <w:rPr>
          <w:rFonts w:ascii="Arial" w:hAnsi="Arial" w:cs="Arial"/>
          <w:color w:val="000000"/>
          <w:sz w:val="22"/>
        </w:rPr>
      </w:pPr>
    </w:p>
    <w:p w:rsidR="00130BD9" w:rsidRDefault="00130BD9" w:rsidP="00D84708">
      <w:pPr>
        <w:spacing w:line="276" w:lineRule="auto"/>
        <w:ind w:left="720"/>
        <w:rPr>
          <w:rFonts w:ascii="Arial" w:hAnsi="Arial" w:cs="Arial"/>
          <w:color w:val="000000"/>
          <w:sz w:val="22"/>
        </w:rPr>
      </w:pPr>
    </w:p>
    <w:p w:rsidR="00130BD9" w:rsidRDefault="00130BD9" w:rsidP="00D84708">
      <w:pPr>
        <w:spacing w:line="276" w:lineRule="auto"/>
        <w:ind w:left="720"/>
        <w:rPr>
          <w:rFonts w:ascii="Arial" w:hAnsi="Arial" w:cs="Arial"/>
          <w:color w:val="000000"/>
          <w:sz w:val="22"/>
        </w:rPr>
      </w:pPr>
    </w:p>
    <w:p w:rsidR="00130BD9" w:rsidRDefault="00130BD9" w:rsidP="00D84708">
      <w:pPr>
        <w:spacing w:line="276" w:lineRule="auto"/>
        <w:ind w:left="720"/>
        <w:rPr>
          <w:rFonts w:ascii="Arial" w:hAnsi="Arial" w:cs="Arial"/>
          <w:color w:val="000000"/>
          <w:sz w:val="22"/>
        </w:rPr>
      </w:pPr>
    </w:p>
    <w:p w:rsidR="00C3456B" w:rsidRDefault="00C3456B" w:rsidP="001321D7">
      <w:pPr>
        <w:pStyle w:val="Heading1"/>
        <w:numPr>
          <w:ilvl w:val="0"/>
          <w:numId w:val="4"/>
        </w:numPr>
        <w:tabs>
          <w:tab w:val="clear" w:pos="720"/>
          <w:tab w:val="num" w:pos="709"/>
        </w:tabs>
        <w:spacing w:line="276" w:lineRule="auto"/>
        <w:rPr>
          <w:rFonts w:ascii="Arial" w:hAnsi="Arial" w:cs="Arial"/>
        </w:rPr>
      </w:pPr>
      <w:bookmarkStart w:id="1" w:name="_Toc497231512"/>
      <w:r>
        <w:rPr>
          <w:rFonts w:ascii="Arial" w:hAnsi="Arial" w:cs="Arial"/>
        </w:rPr>
        <w:lastRenderedPageBreak/>
        <w:t>procurement information</w:t>
      </w:r>
      <w:bookmarkEnd w:id="1"/>
    </w:p>
    <w:p w:rsidR="00C3456B" w:rsidRPr="0088269C" w:rsidRDefault="00C3456B" w:rsidP="00D84708">
      <w:pPr>
        <w:spacing w:line="276" w:lineRule="auto"/>
        <w:rPr>
          <w:rFonts w:ascii="Arial" w:hAnsi="Arial" w:cs="Arial"/>
        </w:rPr>
      </w:pPr>
    </w:p>
    <w:p w:rsidR="00AD655C" w:rsidRDefault="00C3456B" w:rsidP="00D84708">
      <w:pPr>
        <w:spacing w:line="276" w:lineRule="auto"/>
        <w:ind w:left="720"/>
        <w:rPr>
          <w:rFonts w:ascii="Arial" w:hAnsi="Arial" w:cs="Arial"/>
          <w:snapToGrid w:val="0"/>
          <w:sz w:val="22"/>
        </w:rPr>
      </w:pPr>
      <w:r>
        <w:rPr>
          <w:rFonts w:ascii="Arial" w:hAnsi="Arial" w:cs="Arial"/>
          <w:snapToGrid w:val="0"/>
          <w:sz w:val="22"/>
        </w:rPr>
        <w:t>This procurement is be</w:t>
      </w:r>
      <w:r w:rsidR="0088269C">
        <w:rPr>
          <w:rFonts w:ascii="Arial" w:hAnsi="Arial" w:cs="Arial"/>
          <w:snapToGrid w:val="0"/>
          <w:sz w:val="22"/>
        </w:rPr>
        <w:t xml:space="preserve">ing conducted using an open </w:t>
      </w:r>
      <w:r w:rsidR="004748E6">
        <w:rPr>
          <w:rFonts w:ascii="Arial" w:hAnsi="Arial" w:cs="Arial"/>
          <w:snapToGrid w:val="0"/>
          <w:sz w:val="22"/>
        </w:rPr>
        <w:t>tender process</w:t>
      </w:r>
      <w:r w:rsidR="0088269C">
        <w:rPr>
          <w:rFonts w:ascii="Arial" w:hAnsi="Arial" w:cs="Arial"/>
          <w:snapToGrid w:val="0"/>
          <w:sz w:val="22"/>
        </w:rPr>
        <w:t>.</w:t>
      </w:r>
    </w:p>
    <w:p w:rsidR="00AD655C" w:rsidRDefault="00AD655C" w:rsidP="00D84708">
      <w:pPr>
        <w:spacing w:line="276" w:lineRule="auto"/>
        <w:ind w:left="720"/>
        <w:rPr>
          <w:rFonts w:ascii="Arial" w:hAnsi="Arial" w:cs="Arial"/>
          <w:snapToGrid w:val="0"/>
          <w:sz w:val="22"/>
        </w:rPr>
      </w:pPr>
    </w:p>
    <w:p w:rsidR="00C3456B" w:rsidRDefault="00AD655C" w:rsidP="00D84708">
      <w:pPr>
        <w:spacing w:line="276" w:lineRule="auto"/>
        <w:ind w:left="720"/>
        <w:rPr>
          <w:rFonts w:ascii="Arial" w:hAnsi="Arial" w:cs="Arial"/>
          <w:snapToGrid w:val="0"/>
          <w:sz w:val="22"/>
        </w:rPr>
      </w:pPr>
      <w:r>
        <w:rPr>
          <w:rFonts w:ascii="Arial" w:hAnsi="Arial" w:cs="Arial"/>
          <w:snapToGrid w:val="0"/>
          <w:sz w:val="22"/>
        </w:rPr>
        <w:t>As the value of the Development is below the EU tendering threshold and the Council has identified that there is no “cross border interest”</w:t>
      </w:r>
      <w:r w:rsidR="008E0BBB">
        <w:rPr>
          <w:rFonts w:ascii="Arial" w:hAnsi="Arial" w:cs="Arial"/>
          <w:snapToGrid w:val="0"/>
          <w:sz w:val="22"/>
        </w:rPr>
        <w:t>,</w:t>
      </w:r>
      <w:r>
        <w:rPr>
          <w:rFonts w:ascii="Arial" w:hAnsi="Arial" w:cs="Arial"/>
          <w:snapToGrid w:val="0"/>
          <w:sz w:val="22"/>
        </w:rPr>
        <w:t xml:space="preserve"> the Council considers that the Public Contract Regulations 2015 do not </w:t>
      </w:r>
      <w:r w:rsidR="008E0BBB">
        <w:rPr>
          <w:rFonts w:ascii="Arial" w:hAnsi="Arial" w:cs="Arial"/>
          <w:snapToGrid w:val="0"/>
          <w:sz w:val="22"/>
        </w:rPr>
        <w:t>require the Development Agreement to be tendered via OJEU</w:t>
      </w:r>
      <w:r>
        <w:rPr>
          <w:rFonts w:ascii="Arial" w:hAnsi="Arial" w:cs="Arial"/>
          <w:snapToGrid w:val="0"/>
          <w:sz w:val="22"/>
        </w:rPr>
        <w:t xml:space="preserve">.  </w:t>
      </w:r>
      <w:r w:rsidR="00C3456B">
        <w:rPr>
          <w:rFonts w:ascii="Arial" w:hAnsi="Arial" w:cs="Arial"/>
          <w:snapToGrid w:val="0"/>
          <w:sz w:val="22"/>
        </w:rPr>
        <w:t xml:space="preserve"> </w:t>
      </w:r>
    </w:p>
    <w:p w:rsidR="00C3456B" w:rsidRDefault="00C3456B" w:rsidP="00D84708">
      <w:pPr>
        <w:spacing w:line="276" w:lineRule="auto"/>
        <w:ind w:left="720"/>
        <w:rPr>
          <w:rFonts w:ascii="Arial" w:hAnsi="Arial" w:cs="Arial"/>
          <w:snapToGrid w:val="0"/>
          <w:sz w:val="22"/>
        </w:rPr>
      </w:pPr>
    </w:p>
    <w:p w:rsidR="00C3456B" w:rsidRDefault="00C3456B" w:rsidP="00D84708">
      <w:pPr>
        <w:spacing w:line="276" w:lineRule="auto"/>
        <w:ind w:left="720"/>
        <w:rPr>
          <w:rFonts w:ascii="Arial" w:hAnsi="Arial" w:cs="Arial"/>
          <w:snapToGrid w:val="0"/>
          <w:sz w:val="22"/>
        </w:rPr>
      </w:pPr>
      <w:r>
        <w:rPr>
          <w:rFonts w:ascii="Arial" w:hAnsi="Arial" w:cs="Arial"/>
          <w:snapToGrid w:val="0"/>
          <w:sz w:val="22"/>
        </w:rPr>
        <w:t xml:space="preserve">The </w:t>
      </w:r>
      <w:r w:rsidR="005A0889">
        <w:rPr>
          <w:rFonts w:ascii="Arial" w:hAnsi="Arial" w:cs="Arial"/>
          <w:snapToGrid w:val="0"/>
          <w:sz w:val="22"/>
        </w:rPr>
        <w:t>Council</w:t>
      </w:r>
      <w:r>
        <w:rPr>
          <w:rFonts w:ascii="Arial" w:hAnsi="Arial" w:cs="Arial"/>
          <w:snapToGrid w:val="0"/>
          <w:sz w:val="22"/>
        </w:rPr>
        <w:t xml:space="preserve"> reserves the right to change the procedure for the procurement or to terminate discussions and the delivery of information at any time before the </w:t>
      </w:r>
      <w:r w:rsidR="004748E6">
        <w:rPr>
          <w:rFonts w:ascii="Arial" w:hAnsi="Arial" w:cs="Arial"/>
          <w:snapToGrid w:val="0"/>
          <w:sz w:val="22"/>
        </w:rPr>
        <w:t>Development Agreement</w:t>
      </w:r>
      <w:r>
        <w:rPr>
          <w:rFonts w:ascii="Arial" w:hAnsi="Arial" w:cs="Arial"/>
          <w:snapToGrid w:val="0"/>
          <w:sz w:val="22"/>
        </w:rPr>
        <w:t xml:space="preserve"> </w:t>
      </w:r>
      <w:r w:rsidR="00AD655C">
        <w:rPr>
          <w:rFonts w:ascii="Arial" w:hAnsi="Arial" w:cs="Arial"/>
          <w:snapToGrid w:val="0"/>
          <w:sz w:val="22"/>
        </w:rPr>
        <w:t>is</w:t>
      </w:r>
      <w:r>
        <w:rPr>
          <w:rFonts w:ascii="Arial" w:hAnsi="Arial" w:cs="Arial"/>
          <w:snapToGrid w:val="0"/>
          <w:sz w:val="22"/>
        </w:rPr>
        <w:t xml:space="preserve"> signed.  </w:t>
      </w:r>
    </w:p>
    <w:p w:rsidR="00C3456B" w:rsidRDefault="00C3456B" w:rsidP="00D84708">
      <w:pPr>
        <w:spacing w:line="276" w:lineRule="auto"/>
        <w:ind w:left="720"/>
        <w:rPr>
          <w:rFonts w:ascii="Arial" w:hAnsi="Arial" w:cs="Arial"/>
          <w:snapToGrid w:val="0"/>
          <w:sz w:val="22"/>
        </w:rPr>
      </w:pPr>
    </w:p>
    <w:p w:rsidR="00C3456B" w:rsidRDefault="00C3456B" w:rsidP="00D84708">
      <w:pPr>
        <w:spacing w:line="276" w:lineRule="auto"/>
        <w:ind w:left="720"/>
        <w:rPr>
          <w:rFonts w:ascii="Arial" w:hAnsi="Arial" w:cs="Arial"/>
          <w:snapToGrid w:val="0"/>
          <w:sz w:val="22"/>
        </w:rPr>
      </w:pPr>
      <w:r>
        <w:rPr>
          <w:rFonts w:ascii="Arial" w:hAnsi="Arial" w:cs="Arial"/>
          <w:snapToGrid w:val="0"/>
          <w:sz w:val="22"/>
        </w:rPr>
        <w:t xml:space="preserve">At its discretion, the </w:t>
      </w:r>
      <w:r w:rsidR="005A0889">
        <w:rPr>
          <w:rFonts w:ascii="Arial" w:hAnsi="Arial" w:cs="Arial"/>
          <w:snapToGrid w:val="0"/>
          <w:sz w:val="22"/>
        </w:rPr>
        <w:t>Council</w:t>
      </w:r>
      <w:r>
        <w:rPr>
          <w:rFonts w:ascii="Arial" w:hAnsi="Arial" w:cs="Arial"/>
          <w:snapToGrid w:val="0"/>
          <w:sz w:val="22"/>
        </w:rPr>
        <w:t xml:space="preserve"> may either waive or insist on strict compliance with any requirement set out in this ITT.  The </w:t>
      </w:r>
      <w:r w:rsidR="005A0889">
        <w:rPr>
          <w:rFonts w:ascii="Arial" w:hAnsi="Arial" w:cs="Arial"/>
          <w:snapToGrid w:val="0"/>
          <w:sz w:val="22"/>
        </w:rPr>
        <w:t>Council</w:t>
      </w:r>
      <w:r>
        <w:rPr>
          <w:rFonts w:ascii="Arial" w:hAnsi="Arial" w:cs="Arial"/>
          <w:snapToGrid w:val="0"/>
          <w:sz w:val="22"/>
        </w:rPr>
        <w:t xml:space="preserve"> is under no obl</w:t>
      </w:r>
      <w:r w:rsidR="00F5520B">
        <w:rPr>
          <w:rFonts w:ascii="Arial" w:hAnsi="Arial" w:cs="Arial"/>
          <w:snapToGrid w:val="0"/>
          <w:sz w:val="22"/>
        </w:rPr>
        <w:t xml:space="preserve">igation to accept </w:t>
      </w:r>
      <w:r>
        <w:rPr>
          <w:rFonts w:ascii="Arial" w:hAnsi="Arial" w:cs="Arial"/>
          <w:snapToGrid w:val="0"/>
          <w:sz w:val="22"/>
        </w:rPr>
        <w:t xml:space="preserve">any Tender.  </w:t>
      </w:r>
    </w:p>
    <w:p w:rsidR="00C3456B" w:rsidRDefault="00C3456B" w:rsidP="00D84708">
      <w:pPr>
        <w:spacing w:line="276" w:lineRule="auto"/>
        <w:ind w:left="720"/>
        <w:rPr>
          <w:rFonts w:ascii="Arial" w:hAnsi="Arial" w:cs="Arial"/>
          <w:snapToGrid w:val="0"/>
          <w:sz w:val="22"/>
        </w:rPr>
      </w:pPr>
    </w:p>
    <w:p w:rsidR="0046069E" w:rsidRDefault="00C3456B" w:rsidP="00D84708">
      <w:pPr>
        <w:spacing w:line="276" w:lineRule="auto"/>
        <w:ind w:left="720"/>
        <w:rPr>
          <w:rFonts w:ascii="Arial" w:hAnsi="Arial" w:cs="Arial"/>
          <w:sz w:val="22"/>
        </w:rPr>
      </w:pPr>
      <w:r>
        <w:rPr>
          <w:rFonts w:ascii="Arial" w:hAnsi="Arial" w:cs="Arial"/>
          <w:sz w:val="22"/>
        </w:rPr>
        <w:t xml:space="preserve">The </w:t>
      </w:r>
      <w:r w:rsidR="005A0889">
        <w:rPr>
          <w:rFonts w:ascii="Arial" w:hAnsi="Arial" w:cs="Arial"/>
          <w:sz w:val="22"/>
        </w:rPr>
        <w:t>Council</w:t>
      </w:r>
      <w:r>
        <w:rPr>
          <w:rFonts w:ascii="Arial" w:hAnsi="Arial" w:cs="Arial"/>
          <w:sz w:val="22"/>
        </w:rPr>
        <w:t xml:space="preserve"> reserves the right to issue amendments or modifications to this ITT during the Tender period.  These will be issued</w:t>
      </w:r>
      <w:r w:rsidR="00C762EB">
        <w:rPr>
          <w:rFonts w:ascii="Arial" w:hAnsi="Arial" w:cs="Arial"/>
          <w:sz w:val="22"/>
        </w:rPr>
        <w:t xml:space="preserve"> electronically</w:t>
      </w:r>
      <w:r>
        <w:rPr>
          <w:rFonts w:ascii="Arial" w:hAnsi="Arial" w:cs="Arial"/>
          <w:sz w:val="22"/>
        </w:rPr>
        <w:t xml:space="preserve"> to all Tenderers simultaneously and Tender</w:t>
      </w:r>
      <w:r w:rsidR="00D1099F">
        <w:rPr>
          <w:rFonts w:ascii="Arial" w:hAnsi="Arial" w:cs="Arial"/>
          <w:sz w:val="22"/>
        </w:rPr>
        <w:t>er</w:t>
      </w:r>
      <w:r>
        <w:rPr>
          <w:rFonts w:ascii="Arial" w:hAnsi="Arial" w:cs="Arial"/>
          <w:sz w:val="22"/>
        </w:rPr>
        <w:t xml:space="preserve">s will be assumed to </w:t>
      </w:r>
      <w:r w:rsidR="00C762EB">
        <w:rPr>
          <w:rFonts w:ascii="Arial" w:hAnsi="Arial" w:cs="Arial"/>
          <w:sz w:val="22"/>
        </w:rPr>
        <w:t xml:space="preserve">have </w:t>
      </w:r>
      <w:r>
        <w:rPr>
          <w:rFonts w:ascii="Arial" w:hAnsi="Arial" w:cs="Arial"/>
          <w:sz w:val="22"/>
        </w:rPr>
        <w:t>take</w:t>
      </w:r>
      <w:r w:rsidR="00C762EB">
        <w:rPr>
          <w:rFonts w:ascii="Arial" w:hAnsi="Arial" w:cs="Arial"/>
          <w:sz w:val="22"/>
        </w:rPr>
        <w:t>n</w:t>
      </w:r>
      <w:r>
        <w:rPr>
          <w:rFonts w:ascii="Arial" w:hAnsi="Arial" w:cs="Arial"/>
          <w:sz w:val="22"/>
        </w:rPr>
        <w:t xml:space="preserve"> account of any such modifications and amendments</w:t>
      </w:r>
      <w:r w:rsidR="00C762EB">
        <w:rPr>
          <w:rFonts w:ascii="Arial" w:hAnsi="Arial" w:cs="Arial"/>
          <w:sz w:val="22"/>
        </w:rPr>
        <w:t xml:space="preserve"> in their Tenders</w:t>
      </w:r>
      <w:r>
        <w:rPr>
          <w:rFonts w:ascii="Arial" w:hAnsi="Arial" w:cs="Arial"/>
          <w:sz w:val="22"/>
        </w:rPr>
        <w:t xml:space="preserve">. </w:t>
      </w:r>
      <w:r w:rsidR="00C762EB">
        <w:rPr>
          <w:rFonts w:ascii="Arial" w:hAnsi="Arial" w:cs="Arial"/>
          <w:sz w:val="22"/>
        </w:rPr>
        <w:t xml:space="preserve"> </w:t>
      </w:r>
    </w:p>
    <w:p w:rsidR="00843C37" w:rsidRDefault="00843C37" w:rsidP="00D84708">
      <w:pPr>
        <w:spacing w:line="276" w:lineRule="auto"/>
        <w:ind w:left="720"/>
        <w:rPr>
          <w:rFonts w:ascii="Arial" w:hAnsi="Arial" w:cs="Arial"/>
          <w:sz w:val="22"/>
        </w:rPr>
      </w:pPr>
    </w:p>
    <w:p w:rsidR="00C3456B" w:rsidRDefault="00C3456B" w:rsidP="00D84708">
      <w:pPr>
        <w:spacing w:line="276" w:lineRule="auto"/>
        <w:ind w:left="720"/>
        <w:rPr>
          <w:rFonts w:ascii="Arial" w:hAnsi="Arial" w:cs="Arial"/>
          <w:snapToGrid w:val="0"/>
          <w:sz w:val="22"/>
        </w:rPr>
      </w:pPr>
      <w:r>
        <w:rPr>
          <w:rFonts w:ascii="Arial" w:hAnsi="Arial" w:cs="Arial"/>
          <w:sz w:val="22"/>
        </w:rPr>
        <w:t xml:space="preserve">Tenderers should notify the </w:t>
      </w:r>
      <w:r w:rsidR="005A0889">
        <w:rPr>
          <w:rFonts w:ascii="Arial" w:hAnsi="Arial" w:cs="Arial"/>
          <w:sz w:val="22"/>
        </w:rPr>
        <w:t>Council</w:t>
      </w:r>
      <w:r>
        <w:rPr>
          <w:rFonts w:ascii="Arial" w:hAnsi="Arial" w:cs="Arial"/>
          <w:sz w:val="22"/>
        </w:rPr>
        <w:t xml:space="preserve"> promptly of any perceived ambiguity, inconsistency or omission in this ITT</w:t>
      </w:r>
      <w:r w:rsidR="00C762EB">
        <w:rPr>
          <w:rFonts w:ascii="Arial" w:hAnsi="Arial" w:cs="Arial"/>
          <w:sz w:val="22"/>
        </w:rPr>
        <w:t xml:space="preserve">, the </w:t>
      </w:r>
      <w:r w:rsidR="004748E6">
        <w:rPr>
          <w:rFonts w:ascii="Arial" w:hAnsi="Arial" w:cs="Arial"/>
          <w:sz w:val="22"/>
        </w:rPr>
        <w:t>Development Agreement</w:t>
      </w:r>
      <w:r w:rsidR="00C762EB">
        <w:rPr>
          <w:rFonts w:ascii="Arial" w:hAnsi="Arial" w:cs="Arial"/>
          <w:sz w:val="22"/>
        </w:rPr>
        <w:t xml:space="preserve"> or any</w:t>
      </w:r>
      <w:r>
        <w:rPr>
          <w:rFonts w:ascii="Arial" w:hAnsi="Arial" w:cs="Arial"/>
          <w:sz w:val="22"/>
        </w:rPr>
        <w:t xml:space="preserve"> supporting documentation including any supplementary information issued to them during the procurement</w:t>
      </w:r>
      <w:r w:rsidR="008E0BBB">
        <w:rPr>
          <w:rFonts w:ascii="Arial" w:hAnsi="Arial" w:cs="Arial"/>
          <w:sz w:val="22"/>
        </w:rPr>
        <w:t xml:space="preserve"> process</w:t>
      </w:r>
      <w:r>
        <w:rPr>
          <w:rFonts w:ascii="Arial" w:hAnsi="Arial" w:cs="Arial"/>
          <w:sz w:val="22"/>
        </w:rPr>
        <w:t xml:space="preserve">. </w:t>
      </w:r>
      <w:r>
        <w:rPr>
          <w:rFonts w:ascii="Arial" w:hAnsi="Arial" w:cs="Arial"/>
          <w:color w:val="000000"/>
          <w:sz w:val="22"/>
          <w:szCs w:val="22"/>
        </w:rPr>
        <w:t xml:space="preserve">In order to give Tenderers time to take </w:t>
      </w:r>
      <w:r w:rsidR="0046069E">
        <w:rPr>
          <w:rFonts w:ascii="Arial" w:hAnsi="Arial" w:cs="Arial"/>
          <w:color w:val="000000"/>
          <w:sz w:val="22"/>
          <w:szCs w:val="22"/>
        </w:rPr>
        <w:t>any required</w:t>
      </w:r>
      <w:r>
        <w:rPr>
          <w:rFonts w:ascii="Arial" w:hAnsi="Arial" w:cs="Arial"/>
          <w:color w:val="000000"/>
          <w:sz w:val="22"/>
          <w:szCs w:val="22"/>
        </w:rPr>
        <w:t xml:space="preserve"> amendment</w:t>
      </w:r>
      <w:r w:rsidR="0046069E">
        <w:rPr>
          <w:rFonts w:ascii="Arial" w:hAnsi="Arial" w:cs="Arial"/>
          <w:color w:val="000000"/>
          <w:sz w:val="22"/>
          <w:szCs w:val="22"/>
        </w:rPr>
        <w:t>s</w:t>
      </w:r>
      <w:r>
        <w:rPr>
          <w:rFonts w:ascii="Arial" w:hAnsi="Arial" w:cs="Arial"/>
          <w:color w:val="000000"/>
          <w:sz w:val="22"/>
          <w:szCs w:val="22"/>
        </w:rPr>
        <w:t xml:space="preserve"> into account in preparing their Tenders, the </w:t>
      </w:r>
      <w:r w:rsidR="005A0889">
        <w:rPr>
          <w:rFonts w:ascii="Arial" w:hAnsi="Arial" w:cs="Arial"/>
          <w:color w:val="000000"/>
          <w:sz w:val="22"/>
          <w:szCs w:val="22"/>
        </w:rPr>
        <w:t>Council</w:t>
      </w:r>
      <w:r>
        <w:rPr>
          <w:rFonts w:ascii="Arial" w:hAnsi="Arial" w:cs="Arial"/>
          <w:color w:val="000000"/>
          <w:sz w:val="22"/>
          <w:szCs w:val="22"/>
        </w:rPr>
        <w:t xml:space="preserve"> may, at its discretion, extend the Tender submission deadline.</w:t>
      </w:r>
    </w:p>
    <w:p w:rsidR="00C3456B" w:rsidRDefault="00C3456B" w:rsidP="00D84708">
      <w:pPr>
        <w:spacing w:line="276" w:lineRule="auto"/>
        <w:ind w:left="720"/>
        <w:rPr>
          <w:rFonts w:ascii="Arial" w:hAnsi="Arial" w:cs="Arial"/>
          <w:sz w:val="22"/>
        </w:rPr>
      </w:pPr>
    </w:p>
    <w:p w:rsidR="00E354AC" w:rsidRDefault="00D7554E" w:rsidP="001321D7">
      <w:pPr>
        <w:pStyle w:val="Heading1"/>
        <w:numPr>
          <w:ilvl w:val="0"/>
          <w:numId w:val="4"/>
        </w:numPr>
        <w:tabs>
          <w:tab w:val="clear" w:pos="720"/>
          <w:tab w:val="num" w:pos="709"/>
        </w:tabs>
        <w:spacing w:line="276" w:lineRule="auto"/>
        <w:rPr>
          <w:rFonts w:ascii="Arial" w:hAnsi="Arial" w:cs="Arial"/>
        </w:rPr>
      </w:pPr>
      <w:bookmarkStart w:id="2" w:name="_Toc497231513"/>
      <w:r>
        <w:rPr>
          <w:rFonts w:ascii="Arial" w:hAnsi="Arial" w:cs="Arial"/>
        </w:rPr>
        <w:t xml:space="preserve">REGISTERING AN INTEREST AND </w:t>
      </w:r>
      <w:r w:rsidR="00E354AC">
        <w:rPr>
          <w:rFonts w:ascii="Arial" w:hAnsi="Arial" w:cs="Arial"/>
        </w:rPr>
        <w:t xml:space="preserve">COUNCIL </w:t>
      </w:r>
      <w:r w:rsidR="00C3456B">
        <w:rPr>
          <w:rFonts w:ascii="Arial" w:hAnsi="Arial" w:cs="Arial"/>
        </w:rPr>
        <w:t>contact PERSON</w:t>
      </w:r>
      <w:bookmarkEnd w:id="2"/>
      <w:r w:rsidR="00C3456B">
        <w:rPr>
          <w:rFonts w:ascii="Arial" w:hAnsi="Arial" w:cs="Arial"/>
        </w:rPr>
        <w:t xml:space="preserve"> </w:t>
      </w:r>
    </w:p>
    <w:p w:rsidR="00E354AC" w:rsidRDefault="00E354AC" w:rsidP="00E354AC"/>
    <w:p w:rsidR="00E354AC" w:rsidRDefault="00E354AC" w:rsidP="00E354AC">
      <w:pPr>
        <w:spacing w:line="276" w:lineRule="auto"/>
        <w:ind w:left="720"/>
        <w:rPr>
          <w:rFonts w:ascii="Arial" w:hAnsi="Arial" w:cs="Arial"/>
          <w:snapToGrid w:val="0"/>
          <w:sz w:val="22"/>
        </w:rPr>
      </w:pPr>
      <w:r>
        <w:rPr>
          <w:rFonts w:ascii="Arial" w:hAnsi="Arial" w:cs="Arial"/>
          <w:snapToGrid w:val="0"/>
          <w:sz w:val="22"/>
        </w:rPr>
        <w:t xml:space="preserve">Tenderers who </w:t>
      </w:r>
      <w:r w:rsidR="00D7554E">
        <w:rPr>
          <w:rFonts w:ascii="Arial" w:hAnsi="Arial" w:cs="Arial"/>
          <w:snapToGrid w:val="0"/>
          <w:sz w:val="22"/>
        </w:rPr>
        <w:t xml:space="preserve">are interested in participating in this procurement should register their interest with </w:t>
      </w:r>
      <w:r>
        <w:rPr>
          <w:rFonts w:ascii="Arial" w:hAnsi="Arial" w:cs="Arial"/>
          <w:snapToGrid w:val="0"/>
          <w:sz w:val="22"/>
        </w:rPr>
        <w:t xml:space="preserve">the </w:t>
      </w:r>
      <w:r w:rsidR="006665BC">
        <w:rPr>
          <w:rFonts w:ascii="Arial" w:hAnsi="Arial" w:cs="Arial"/>
          <w:snapToGrid w:val="0"/>
          <w:sz w:val="22"/>
        </w:rPr>
        <w:t xml:space="preserve">Council’s </w:t>
      </w:r>
      <w:r>
        <w:rPr>
          <w:rFonts w:ascii="Arial" w:hAnsi="Arial" w:cs="Arial"/>
          <w:snapToGrid w:val="0"/>
          <w:sz w:val="22"/>
        </w:rPr>
        <w:t>Contact Person:</w:t>
      </w:r>
    </w:p>
    <w:p w:rsidR="00E354AC" w:rsidRDefault="00E354AC" w:rsidP="00E354AC">
      <w:pPr>
        <w:spacing w:line="276" w:lineRule="auto"/>
        <w:rPr>
          <w:rFonts w:ascii="Arial" w:hAnsi="Arial" w:cs="Arial"/>
          <w:snapToGrid w:val="0"/>
          <w:sz w:val="22"/>
        </w:rPr>
      </w:pPr>
      <w:r>
        <w:rPr>
          <w:rFonts w:ascii="Arial" w:hAnsi="Arial" w:cs="Arial"/>
          <w:snapToGrid w:val="0"/>
          <w:sz w:val="22"/>
        </w:rPr>
        <w:tab/>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Name:</w:t>
      </w:r>
      <w:r>
        <w:rPr>
          <w:rFonts w:ascii="Arial" w:hAnsi="Arial" w:cs="Arial"/>
          <w:iCs/>
          <w:snapToGrid w:val="0"/>
          <w:sz w:val="22"/>
        </w:rPr>
        <w:tab/>
      </w:r>
      <w:r>
        <w:rPr>
          <w:rFonts w:ascii="Arial" w:hAnsi="Arial" w:cs="Arial"/>
          <w:iCs/>
          <w:snapToGrid w:val="0"/>
          <w:sz w:val="22"/>
        </w:rPr>
        <w:tab/>
        <w:t xml:space="preserve">Philip </w:t>
      </w:r>
      <w:proofErr w:type="spellStart"/>
      <w:r>
        <w:rPr>
          <w:rFonts w:ascii="Arial" w:hAnsi="Arial" w:cs="Arial"/>
          <w:iCs/>
          <w:snapToGrid w:val="0"/>
          <w:sz w:val="22"/>
        </w:rPr>
        <w:t>Diffey</w:t>
      </w:r>
      <w:proofErr w:type="spellEnd"/>
      <w:r>
        <w:rPr>
          <w:rFonts w:ascii="Arial" w:hAnsi="Arial" w:cs="Arial"/>
          <w:iCs/>
          <w:snapToGrid w:val="0"/>
          <w:sz w:val="22"/>
        </w:rPr>
        <w:t xml:space="preserve"> </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Role:</w:t>
      </w:r>
      <w:r>
        <w:rPr>
          <w:rFonts w:ascii="Arial" w:hAnsi="Arial" w:cs="Arial"/>
          <w:iCs/>
          <w:snapToGrid w:val="0"/>
          <w:sz w:val="22"/>
        </w:rPr>
        <w:tab/>
      </w:r>
      <w:r>
        <w:rPr>
          <w:rFonts w:ascii="Arial" w:hAnsi="Arial" w:cs="Arial"/>
          <w:iCs/>
          <w:snapToGrid w:val="0"/>
          <w:sz w:val="22"/>
        </w:rPr>
        <w:tab/>
        <w:t>Property and Assets Service Manager</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Address:</w:t>
      </w:r>
      <w:r>
        <w:rPr>
          <w:rFonts w:ascii="Arial" w:hAnsi="Arial" w:cs="Arial"/>
          <w:iCs/>
          <w:snapToGrid w:val="0"/>
          <w:sz w:val="22"/>
        </w:rPr>
        <w:tab/>
        <w:t>Blaby District Council</w:t>
      </w:r>
    </w:p>
    <w:p w:rsidR="00E354AC" w:rsidRDefault="00E354AC" w:rsidP="00E354AC">
      <w:pPr>
        <w:spacing w:line="276" w:lineRule="auto"/>
        <w:ind w:left="2880"/>
        <w:rPr>
          <w:rFonts w:ascii="Arial" w:hAnsi="Arial" w:cs="Arial"/>
          <w:iCs/>
          <w:snapToGrid w:val="0"/>
          <w:sz w:val="22"/>
        </w:rPr>
      </w:pPr>
      <w:proofErr w:type="spellStart"/>
      <w:r>
        <w:rPr>
          <w:rFonts w:ascii="Arial" w:hAnsi="Arial" w:cs="Arial"/>
          <w:iCs/>
          <w:snapToGrid w:val="0"/>
          <w:sz w:val="22"/>
        </w:rPr>
        <w:t>Desford</w:t>
      </w:r>
      <w:proofErr w:type="spellEnd"/>
      <w:r>
        <w:rPr>
          <w:rFonts w:ascii="Arial" w:hAnsi="Arial" w:cs="Arial"/>
          <w:iCs/>
          <w:snapToGrid w:val="0"/>
          <w:sz w:val="22"/>
        </w:rPr>
        <w:t xml:space="preserve"> Road</w:t>
      </w:r>
    </w:p>
    <w:p w:rsidR="00E354AC" w:rsidRDefault="00E354AC" w:rsidP="00E354AC">
      <w:pPr>
        <w:spacing w:line="276" w:lineRule="auto"/>
        <w:ind w:left="2880"/>
        <w:rPr>
          <w:rFonts w:ascii="Arial" w:hAnsi="Arial" w:cs="Arial"/>
          <w:iCs/>
          <w:snapToGrid w:val="0"/>
          <w:sz w:val="22"/>
        </w:rPr>
      </w:pPr>
      <w:proofErr w:type="spellStart"/>
      <w:r>
        <w:rPr>
          <w:rFonts w:ascii="Arial" w:hAnsi="Arial" w:cs="Arial"/>
          <w:iCs/>
          <w:snapToGrid w:val="0"/>
          <w:sz w:val="22"/>
        </w:rPr>
        <w:t>Narborough</w:t>
      </w:r>
      <w:proofErr w:type="spellEnd"/>
    </w:p>
    <w:p w:rsidR="00E354AC" w:rsidRDefault="00E354AC" w:rsidP="00E354AC">
      <w:pPr>
        <w:spacing w:line="276" w:lineRule="auto"/>
        <w:ind w:left="2880"/>
        <w:rPr>
          <w:rFonts w:ascii="Arial" w:hAnsi="Arial" w:cs="Arial"/>
          <w:iCs/>
          <w:snapToGrid w:val="0"/>
          <w:sz w:val="22"/>
        </w:rPr>
      </w:pPr>
      <w:r>
        <w:rPr>
          <w:rFonts w:ascii="Arial" w:hAnsi="Arial" w:cs="Arial"/>
          <w:iCs/>
          <w:snapToGrid w:val="0"/>
          <w:sz w:val="22"/>
        </w:rPr>
        <w:t>Leicester LE19 2EP</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Telephone:</w:t>
      </w:r>
      <w:r>
        <w:rPr>
          <w:rFonts w:ascii="Arial" w:hAnsi="Arial" w:cs="Arial"/>
          <w:iCs/>
          <w:snapToGrid w:val="0"/>
          <w:sz w:val="22"/>
        </w:rPr>
        <w:tab/>
        <w:t>0116 272 7506</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Email:</w:t>
      </w:r>
      <w:r>
        <w:rPr>
          <w:rFonts w:ascii="Arial" w:hAnsi="Arial" w:cs="Arial"/>
          <w:iCs/>
          <w:snapToGrid w:val="0"/>
          <w:sz w:val="22"/>
        </w:rPr>
        <w:tab/>
      </w:r>
      <w:r>
        <w:rPr>
          <w:rFonts w:ascii="Arial" w:hAnsi="Arial" w:cs="Arial"/>
          <w:iCs/>
          <w:snapToGrid w:val="0"/>
          <w:sz w:val="22"/>
        </w:rPr>
        <w:tab/>
      </w:r>
      <w:hyperlink r:id="rId16" w:history="1">
        <w:r w:rsidRPr="00D44A6B">
          <w:rPr>
            <w:rStyle w:val="Hyperlink"/>
            <w:rFonts w:ascii="Arial" w:hAnsi="Arial" w:cs="Arial"/>
            <w:iCs/>
            <w:snapToGrid w:val="0"/>
            <w:sz w:val="22"/>
          </w:rPr>
          <w:t>Philip.Diffey@blaby.gov.uk</w:t>
        </w:r>
      </w:hyperlink>
      <w:r>
        <w:rPr>
          <w:rFonts w:ascii="Arial" w:hAnsi="Arial" w:cs="Arial"/>
          <w:iCs/>
          <w:snapToGrid w:val="0"/>
          <w:sz w:val="22"/>
        </w:rPr>
        <w:t xml:space="preserve"> </w:t>
      </w:r>
    </w:p>
    <w:p w:rsidR="00E354AC" w:rsidRDefault="00E354AC" w:rsidP="00E354AC">
      <w:pPr>
        <w:spacing w:line="276" w:lineRule="auto"/>
        <w:ind w:left="720"/>
        <w:rPr>
          <w:rFonts w:ascii="Arial" w:hAnsi="Arial" w:cs="Arial"/>
          <w:iCs/>
          <w:snapToGrid w:val="0"/>
          <w:sz w:val="22"/>
        </w:rPr>
      </w:pPr>
    </w:p>
    <w:p w:rsidR="003958AE" w:rsidRDefault="003958AE" w:rsidP="00E354AC">
      <w:pPr>
        <w:spacing w:line="276" w:lineRule="auto"/>
        <w:ind w:left="720"/>
        <w:rPr>
          <w:rFonts w:ascii="Arial" w:hAnsi="Arial" w:cs="Arial"/>
          <w:iCs/>
          <w:snapToGrid w:val="0"/>
          <w:sz w:val="22"/>
        </w:rPr>
      </w:pPr>
    </w:p>
    <w:p w:rsidR="003958AE" w:rsidRDefault="003958AE" w:rsidP="00E354AC">
      <w:pPr>
        <w:spacing w:line="276" w:lineRule="auto"/>
        <w:ind w:left="720"/>
        <w:rPr>
          <w:rFonts w:ascii="Arial" w:hAnsi="Arial" w:cs="Arial"/>
          <w:iCs/>
          <w:snapToGrid w:val="0"/>
          <w:sz w:val="22"/>
        </w:rPr>
      </w:pPr>
    </w:p>
    <w:p w:rsidR="003958AE" w:rsidRDefault="003958AE" w:rsidP="00E354AC">
      <w:pPr>
        <w:spacing w:line="276" w:lineRule="auto"/>
        <w:ind w:left="720"/>
        <w:rPr>
          <w:rFonts w:ascii="Arial" w:hAnsi="Arial" w:cs="Arial"/>
          <w:iCs/>
          <w:snapToGrid w:val="0"/>
          <w:sz w:val="22"/>
        </w:rPr>
      </w:pPr>
    </w:p>
    <w:p w:rsidR="003958AE" w:rsidRDefault="003958AE" w:rsidP="00E354AC">
      <w:pPr>
        <w:spacing w:line="276" w:lineRule="auto"/>
        <w:ind w:left="720"/>
        <w:rPr>
          <w:rFonts w:ascii="Arial" w:hAnsi="Arial" w:cs="Arial"/>
          <w:iCs/>
          <w:snapToGrid w:val="0"/>
          <w:sz w:val="22"/>
        </w:rPr>
      </w:pPr>
    </w:p>
    <w:p w:rsidR="00E354AC" w:rsidRDefault="00E354AC" w:rsidP="00E354AC">
      <w:pPr>
        <w:spacing w:line="276" w:lineRule="auto"/>
        <w:ind w:left="720"/>
        <w:rPr>
          <w:rFonts w:ascii="Arial" w:hAnsi="Arial" w:cs="Arial"/>
          <w:iCs/>
          <w:snapToGrid w:val="0"/>
          <w:sz w:val="22"/>
        </w:rPr>
      </w:pPr>
      <w:r>
        <w:rPr>
          <w:rFonts w:ascii="Arial" w:hAnsi="Arial" w:cs="Arial"/>
          <w:iCs/>
          <w:snapToGrid w:val="0"/>
          <w:sz w:val="22"/>
        </w:rPr>
        <w:lastRenderedPageBreak/>
        <w:t xml:space="preserve">If the </w:t>
      </w:r>
      <w:r w:rsidR="006665BC">
        <w:rPr>
          <w:rFonts w:ascii="Arial" w:hAnsi="Arial" w:cs="Arial"/>
          <w:iCs/>
          <w:snapToGrid w:val="0"/>
          <w:sz w:val="22"/>
        </w:rPr>
        <w:t xml:space="preserve">Council’s </w:t>
      </w:r>
      <w:r>
        <w:rPr>
          <w:rFonts w:ascii="Arial" w:hAnsi="Arial" w:cs="Arial"/>
          <w:iCs/>
          <w:snapToGrid w:val="0"/>
          <w:sz w:val="22"/>
        </w:rPr>
        <w:t>Contact Person is unavailable and a question is urgent Tenderers should contact:</w:t>
      </w:r>
    </w:p>
    <w:p w:rsidR="00E354AC" w:rsidRDefault="00E354AC" w:rsidP="00E354AC">
      <w:pPr>
        <w:spacing w:line="276" w:lineRule="auto"/>
        <w:ind w:left="720"/>
        <w:rPr>
          <w:rFonts w:ascii="Arial" w:hAnsi="Arial" w:cs="Arial"/>
          <w:iCs/>
          <w:snapToGrid w:val="0"/>
          <w:sz w:val="22"/>
        </w:rPr>
      </w:pP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Name: Louisa Horton</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Address: Democratic Services and Governance Manager</w:t>
      </w:r>
    </w:p>
    <w:p w:rsidR="00E354AC" w:rsidRDefault="00E354AC" w:rsidP="00E354AC">
      <w:pPr>
        <w:spacing w:line="276" w:lineRule="auto"/>
        <w:ind w:left="1440"/>
        <w:rPr>
          <w:rFonts w:ascii="Arial" w:hAnsi="Arial" w:cs="Arial"/>
          <w:iCs/>
          <w:snapToGrid w:val="0"/>
          <w:sz w:val="22"/>
        </w:rPr>
      </w:pPr>
      <w:r>
        <w:rPr>
          <w:rFonts w:ascii="Arial" w:hAnsi="Arial" w:cs="Arial"/>
          <w:iCs/>
          <w:snapToGrid w:val="0"/>
          <w:sz w:val="22"/>
        </w:rPr>
        <w:t>Telephone: 0116 272 7636</w:t>
      </w:r>
    </w:p>
    <w:p w:rsidR="00E354AC" w:rsidRDefault="00E354AC" w:rsidP="002D77D4">
      <w:pPr>
        <w:ind w:left="1440"/>
      </w:pPr>
      <w:r>
        <w:rPr>
          <w:rFonts w:ascii="Arial" w:hAnsi="Arial" w:cs="Arial"/>
          <w:iCs/>
          <w:snapToGrid w:val="0"/>
          <w:sz w:val="22"/>
        </w:rPr>
        <w:t xml:space="preserve">Email: </w:t>
      </w:r>
      <w:hyperlink r:id="rId17" w:history="1">
        <w:r w:rsidRPr="00240607">
          <w:rPr>
            <w:rStyle w:val="Hyperlink"/>
            <w:rFonts w:ascii="Arial" w:hAnsi="Arial" w:cs="Arial"/>
            <w:iCs/>
            <w:snapToGrid w:val="0"/>
            <w:sz w:val="22"/>
          </w:rPr>
          <w:t>louisa.horton@blaby.gov.uk</w:t>
        </w:r>
      </w:hyperlink>
    </w:p>
    <w:p w:rsidR="00E354AC" w:rsidRDefault="00E354AC" w:rsidP="00E354AC"/>
    <w:p w:rsidR="00E354AC" w:rsidRDefault="00E354AC" w:rsidP="00E354AC"/>
    <w:p w:rsidR="00C3456B" w:rsidRDefault="00E354AC" w:rsidP="001321D7">
      <w:pPr>
        <w:pStyle w:val="Heading1"/>
        <w:numPr>
          <w:ilvl w:val="0"/>
          <w:numId w:val="4"/>
        </w:numPr>
        <w:tabs>
          <w:tab w:val="clear" w:pos="720"/>
          <w:tab w:val="num" w:pos="709"/>
        </w:tabs>
        <w:spacing w:line="276" w:lineRule="auto"/>
        <w:rPr>
          <w:rFonts w:ascii="Arial" w:hAnsi="Arial" w:cs="Arial"/>
        </w:rPr>
      </w:pPr>
      <w:bookmarkStart w:id="3" w:name="_Toc497231514"/>
      <w:r>
        <w:rPr>
          <w:rFonts w:ascii="Arial" w:hAnsi="Arial" w:cs="Arial"/>
        </w:rPr>
        <w:t>CLARIFICATION QUESTIONS</w:t>
      </w:r>
      <w:bookmarkEnd w:id="3"/>
      <w:r>
        <w:rPr>
          <w:rFonts w:ascii="Arial" w:hAnsi="Arial" w:cs="Arial"/>
        </w:rPr>
        <w:t xml:space="preserve"> </w:t>
      </w:r>
    </w:p>
    <w:p w:rsidR="00C3456B" w:rsidRDefault="00C3456B" w:rsidP="00D84708">
      <w:pPr>
        <w:spacing w:line="276" w:lineRule="auto"/>
      </w:pPr>
    </w:p>
    <w:p w:rsidR="00D7554E" w:rsidRDefault="00D7554E" w:rsidP="00D84708">
      <w:pPr>
        <w:spacing w:line="276" w:lineRule="auto"/>
        <w:ind w:left="720"/>
        <w:rPr>
          <w:rFonts w:ascii="Arial" w:eastAsia="MS Mincho" w:hAnsi="Arial" w:cs="Arial"/>
          <w:sz w:val="22"/>
        </w:rPr>
      </w:pPr>
      <w:r>
        <w:rPr>
          <w:rFonts w:ascii="Arial" w:hAnsi="Arial" w:cs="Arial"/>
          <w:snapToGrid w:val="0"/>
          <w:sz w:val="22"/>
        </w:rPr>
        <w:t>Prospective tenderers who have questions about the procurement and/or the Development Agreement should address these questions to</w:t>
      </w:r>
      <w:r w:rsidR="002D77D4">
        <w:rPr>
          <w:rFonts w:ascii="Arial" w:hAnsi="Arial" w:cs="Arial"/>
          <w:snapToGrid w:val="0"/>
          <w:sz w:val="22"/>
        </w:rPr>
        <w:t xml:space="preserve"> the Contact Person. </w:t>
      </w:r>
    </w:p>
    <w:p w:rsidR="00D7554E" w:rsidRDefault="00D7554E" w:rsidP="00D84708">
      <w:pPr>
        <w:spacing w:line="276" w:lineRule="auto"/>
        <w:ind w:left="720"/>
        <w:rPr>
          <w:rFonts w:ascii="Arial" w:eastAsia="MS Mincho" w:hAnsi="Arial" w:cs="Arial"/>
          <w:sz w:val="22"/>
        </w:rPr>
      </w:pPr>
    </w:p>
    <w:p w:rsidR="00C3456B" w:rsidRDefault="00E354AC" w:rsidP="00D84708">
      <w:pPr>
        <w:spacing w:line="276" w:lineRule="auto"/>
        <w:ind w:left="720"/>
        <w:rPr>
          <w:rFonts w:ascii="Arial" w:eastAsia="MS Mincho" w:hAnsi="Arial" w:cs="Arial"/>
          <w:sz w:val="22"/>
        </w:rPr>
      </w:pPr>
      <w:r>
        <w:rPr>
          <w:rFonts w:ascii="Arial" w:eastAsia="MS Mincho" w:hAnsi="Arial" w:cs="Arial"/>
          <w:sz w:val="22"/>
        </w:rPr>
        <w:t xml:space="preserve">Clarification </w:t>
      </w:r>
      <w:r w:rsidR="00C3456B">
        <w:rPr>
          <w:rFonts w:ascii="Arial" w:eastAsia="MS Mincho" w:hAnsi="Arial" w:cs="Arial"/>
          <w:sz w:val="22"/>
        </w:rPr>
        <w:t xml:space="preserve">Questions can be submitted by email or by post to the Contact Person.  These </w:t>
      </w:r>
      <w:r w:rsidR="00143864">
        <w:rPr>
          <w:rFonts w:ascii="Arial" w:eastAsia="MS Mincho" w:hAnsi="Arial" w:cs="Arial"/>
          <w:sz w:val="22"/>
        </w:rPr>
        <w:t>mu</w:t>
      </w:r>
      <w:r w:rsidR="00C3456B">
        <w:rPr>
          <w:rFonts w:ascii="Arial" w:hAnsi="Arial" w:cs="Arial"/>
          <w:snapToGrid w:val="0"/>
          <w:sz w:val="22"/>
        </w:rPr>
        <w:t>s</w:t>
      </w:r>
      <w:r w:rsidR="00143864">
        <w:rPr>
          <w:rFonts w:ascii="Arial" w:hAnsi="Arial" w:cs="Arial"/>
          <w:snapToGrid w:val="0"/>
          <w:sz w:val="22"/>
        </w:rPr>
        <w:t>t</w:t>
      </w:r>
      <w:r w:rsidR="00C3456B">
        <w:rPr>
          <w:rFonts w:ascii="Arial" w:hAnsi="Arial" w:cs="Arial"/>
          <w:snapToGrid w:val="0"/>
          <w:sz w:val="22"/>
        </w:rPr>
        <w:t xml:space="preserve"> be submitted at least 10 days before the Tender submission deadline specified in Paragraph </w:t>
      </w:r>
      <w:r w:rsidR="008E0BBB">
        <w:rPr>
          <w:rFonts w:ascii="Arial" w:hAnsi="Arial" w:cs="Arial"/>
          <w:snapToGrid w:val="0"/>
          <w:sz w:val="22"/>
        </w:rPr>
        <w:t>9</w:t>
      </w:r>
      <w:r w:rsidR="00C3456B">
        <w:rPr>
          <w:rFonts w:ascii="Arial" w:hAnsi="Arial" w:cs="Arial"/>
          <w:snapToGrid w:val="0"/>
          <w:sz w:val="22"/>
        </w:rPr>
        <w:t xml:space="preserve">, so as to enable the </w:t>
      </w:r>
      <w:r w:rsidR="005A0889">
        <w:rPr>
          <w:rFonts w:ascii="Arial" w:hAnsi="Arial" w:cs="Arial"/>
          <w:snapToGrid w:val="0"/>
          <w:sz w:val="22"/>
        </w:rPr>
        <w:t>Council</w:t>
      </w:r>
      <w:r w:rsidR="00C3456B">
        <w:rPr>
          <w:rFonts w:ascii="Arial" w:hAnsi="Arial" w:cs="Arial"/>
          <w:snapToGrid w:val="0"/>
          <w:sz w:val="22"/>
        </w:rPr>
        <w:t xml:space="preserve"> to answer them sufficiently in advance of that.</w:t>
      </w:r>
      <w:r w:rsidR="00C3456B">
        <w:rPr>
          <w:rFonts w:ascii="Arial" w:eastAsia="MS Mincho" w:hAnsi="Arial" w:cs="Arial"/>
          <w:sz w:val="22"/>
        </w:rPr>
        <w:t xml:space="preserve"> </w:t>
      </w:r>
    </w:p>
    <w:p w:rsidR="00C3456B" w:rsidRDefault="00C3456B" w:rsidP="00D84708">
      <w:pPr>
        <w:spacing w:line="276" w:lineRule="auto"/>
        <w:ind w:left="720"/>
        <w:rPr>
          <w:rFonts w:ascii="Arial" w:eastAsia="MS Mincho" w:hAnsi="Arial" w:cs="Arial"/>
          <w:sz w:val="22"/>
        </w:rPr>
      </w:pPr>
    </w:p>
    <w:p w:rsidR="002D77D4" w:rsidRDefault="00C3456B" w:rsidP="00D84708">
      <w:pPr>
        <w:spacing w:line="276" w:lineRule="auto"/>
        <w:ind w:left="720"/>
        <w:rPr>
          <w:rFonts w:ascii="Arial" w:eastAsia="MS Mincho" w:hAnsi="Arial" w:cs="Arial"/>
          <w:sz w:val="22"/>
        </w:rPr>
      </w:pPr>
      <w:r>
        <w:rPr>
          <w:rFonts w:ascii="Arial" w:eastAsia="MS Mincho" w:hAnsi="Arial" w:cs="Arial"/>
          <w:sz w:val="22"/>
        </w:rPr>
        <w:t xml:space="preserve">In order to ensure equality of treatment of Tenderers, the </w:t>
      </w:r>
      <w:r w:rsidR="005A0889">
        <w:rPr>
          <w:rFonts w:ascii="Arial" w:eastAsia="MS Mincho" w:hAnsi="Arial" w:cs="Arial"/>
          <w:sz w:val="22"/>
        </w:rPr>
        <w:t>Council</w:t>
      </w:r>
      <w:r>
        <w:rPr>
          <w:rFonts w:ascii="Arial" w:eastAsia="MS Mincho" w:hAnsi="Arial" w:cs="Arial"/>
          <w:sz w:val="22"/>
        </w:rPr>
        <w:t xml:space="preserve"> intends to publish all questions and clarifications raised by Tenderers and its responses (but not the source of the questions) </w:t>
      </w:r>
      <w:r w:rsidR="002D77D4">
        <w:rPr>
          <w:rFonts w:ascii="Arial" w:eastAsia="MS Mincho" w:hAnsi="Arial" w:cs="Arial"/>
          <w:sz w:val="22"/>
        </w:rPr>
        <w:t xml:space="preserve">on a regular basis. These will be issued </w:t>
      </w:r>
      <w:r>
        <w:rPr>
          <w:rFonts w:ascii="Arial" w:eastAsia="MS Mincho" w:hAnsi="Arial" w:cs="Arial"/>
          <w:sz w:val="22"/>
        </w:rPr>
        <w:t xml:space="preserve">to all Tenderers </w:t>
      </w:r>
      <w:r w:rsidR="002D77D4">
        <w:rPr>
          <w:rFonts w:ascii="Arial" w:eastAsia="MS Mincho" w:hAnsi="Arial" w:cs="Arial"/>
          <w:sz w:val="22"/>
        </w:rPr>
        <w:t>who have registered an interest in this procurement, as set out in paragraph 3 above</w:t>
      </w:r>
      <w:r>
        <w:rPr>
          <w:rFonts w:ascii="Arial" w:eastAsia="MS Mincho" w:hAnsi="Arial" w:cs="Arial"/>
          <w:sz w:val="22"/>
        </w:rPr>
        <w:t xml:space="preserve">. </w:t>
      </w:r>
    </w:p>
    <w:p w:rsidR="002D77D4" w:rsidRDefault="002D77D4" w:rsidP="00D84708">
      <w:pPr>
        <w:spacing w:line="276" w:lineRule="auto"/>
        <w:ind w:left="720"/>
        <w:rPr>
          <w:rFonts w:ascii="Arial" w:eastAsia="MS Mincho" w:hAnsi="Arial" w:cs="Arial"/>
          <w:sz w:val="22"/>
        </w:rPr>
      </w:pPr>
    </w:p>
    <w:p w:rsidR="00C3456B" w:rsidRDefault="00C3456B" w:rsidP="00D84708">
      <w:pPr>
        <w:spacing w:line="276" w:lineRule="auto"/>
        <w:ind w:left="720"/>
        <w:rPr>
          <w:rFonts w:ascii="Arial" w:hAnsi="Arial" w:cs="Arial"/>
          <w:snapToGrid w:val="0"/>
          <w:sz w:val="22"/>
        </w:rPr>
      </w:pPr>
      <w:r>
        <w:rPr>
          <w:rFonts w:ascii="Arial" w:eastAsia="MS Mincho" w:hAnsi="Arial" w:cs="Arial"/>
          <w:sz w:val="22"/>
        </w:rPr>
        <w:t xml:space="preserve">Tenderers should indicate if a query is commercially sensitive, where disclosure of such query and/or the answer would be likely to prejudice its commercial interests.  If the </w:t>
      </w:r>
      <w:r w:rsidR="005A0889">
        <w:rPr>
          <w:rFonts w:ascii="Arial" w:eastAsia="MS Mincho" w:hAnsi="Arial" w:cs="Arial"/>
          <w:sz w:val="22"/>
        </w:rPr>
        <w:t>Council</w:t>
      </w:r>
      <w:r>
        <w:rPr>
          <w:rFonts w:ascii="Arial" w:eastAsia="MS Mincho" w:hAnsi="Arial" w:cs="Arial"/>
          <w:sz w:val="22"/>
        </w:rPr>
        <w:t xml:space="preserve"> disagrees that the query is commercially sensitive, the Tenderer will be given the opportunity either to withdraw the query or to have the answer circulated to all Tenderers.</w:t>
      </w:r>
    </w:p>
    <w:p w:rsidR="00C3456B" w:rsidRDefault="00C3456B" w:rsidP="00D84708">
      <w:pPr>
        <w:spacing w:line="276" w:lineRule="auto"/>
        <w:ind w:left="720"/>
        <w:rPr>
          <w:rFonts w:ascii="Arial" w:hAnsi="Arial" w:cs="Arial"/>
          <w:snapToGrid w:val="0"/>
          <w:sz w:val="22"/>
        </w:rPr>
      </w:pPr>
    </w:p>
    <w:p w:rsidR="00C3456B" w:rsidRDefault="00C3456B" w:rsidP="00D84708">
      <w:pPr>
        <w:spacing w:line="276" w:lineRule="auto"/>
        <w:ind w:left="720"/>
        <w:rPr>
          <w:rFonts w:ascii="Arial" w:hAnsi="Arial" w:cs="Arial"/>
          <w:sz w:val="22"/>
        </w:rPr>
      </w:pPr>
      <w:r>
        <w:rPr>
          <w:rFonts w:ascii="Arial" w:hAnsi="Arial" w:cs="Arial"/>
          <w:sz w:val="22"/>
        </w:rPr>
        <w:t xml:space="preserve">A Tenderer making a request for further information may be asked to pay the </w:t>
      </w:r>
      <w:r w:rsidR="005A0889">
        <w:rPr>
          <w:rFonts w:ascii="Arial" w:hAnsi="Arial" w:cs="Arial"/>
          <w:sz w:val="22"/>
        </w:rPr>
        <w:t>Council</w:t>
      </w:r>
      <w:r>
        <w:rPr>
          <w:rFonts w:ascii="Arial" w:hAnsi="Arial" w:cs="Arial"/>
          <w:sz w:val="22"/>
        </w:rPr>
        <w:t>’s reasonable costs of obtaining and providing that further information.  The Tenderer will be advised beforehand if a charge will be made.</w:t>
      </w:r>
    </w:p>
    <w:p w:rsidR="00C3456B" w:rsidRDefault="00C3456B" w:rsidP="00D84708">
      <w:pPr>
        <w:spacing w:line="276" w:lineRule="auto"/>
        <w:ind w:left="720"/>
        <w:rPr>
          <w:rFonts w:ascii="Arial" w:hAnsi="Arial" w:cs="Arial"/>
          <w:sz w:val="22"/>
        </w:rPr>
      </w:pPr>
    </w:p>
    <w:p w:rsidR="00C3456B" w:rsidRDefault="00C3456B" w:rsidP="00D84708">
      <w:pPr>
        <w:spacing w:line="276" w:lineRule="auto"/>
        <w:ind w:left="720"/>
        <w:rPr>
          <w:rFonts w:ascii="Arial" w:eastAsia="MS Mincho" w:hAnsi="Arial" w:cs="Arial"/>
          <w:sz w:val="22"/>
        </w:rPr>
      </w:pPr>
      <w:r>
        <w:rPr>
          <w:rFonts w:ascii="Arial" w:eastAsia="MS Mincho" w:hAnsi="Arial" w:cs="Arial"/>
          <w:sz w:val="22"/>
        </w:rPr>
        <w:t xml:space="preserve">The </w:t>
      </w:r>
      <w:r w:rsidR="005A0889">
        <w:rPr>
          <w:rFonts w:ascii="Arial" w:eastAsia="MS Mincho" w:hAnsi="Arial" w:cs="Arial"/>
          <w:sz w:val="22"/>
        </w:rPr>
        <w:t>Council</w:t>
      </w:r>
      <w:r>
        <w:rPr>
          <w:rFonts w:ascii="Arial" w:eastAsia="MS Mincho" w:hAnsi="Arial" w:cs="Arial"/>
          <w:sz w:val="22"/>
        </w:rPr>
        <w:t xml:space="preserve"> reserves the right not to respond to a request for clarification or to circulate such a request where it considers that the answer to that request would or would be likely to prejudice its own commercial interests.</w:t>
      </w:r>
    </w:p>
    <w:p w:rsidR="00C3456B" w:rsidRPr="005634BF" w:rsidRDefault="00C3456B" w:rsidP="00D84708">
      <w:pPr>
        <w:spacing w:line="276" w:lineRule="auto"/>
        <w:rPr>
          <w:rFonts w:ascii="Arial" w:hAnsi="Arial" w:cs="Arial"/>
        </w:rPr>
      </w:pPr>
    </w:p>
    <w:p w:rsidR="00C3456B" w:rsidRDefault="004748E6" w:rsidP="001321D7">
      <w:pPr>
        <w:pStyle w:val="Heading1"/>
        <w:numPr>
          <w:ilvl w:val="0"/>
          <w:numId w:val="4"/>
        </w:numPr>
        <w:tabs>
          <w:tab w:val="clear" w:pos="720"/>
          <w:tab w:val="num" w:pos="698"/>
        </w:tabs>
        <w:spacing w:line="276" w:lineRule="auto"/>
        <w:rPr>
          <w:rFonts w:ascii="Arial" w:hAnsi="Arial" w:cs="Arial"/>
          <w:snapToGrid w:val="0"/>
        </w:rPr>
      </w:pPr>
      <w:bookmarkStart w:id="4" w:name="_Toc497231515"/>
      <w:r>
        <w:rPr>
          <w:rFonts w:ascii="Arial" w:hAnsi="Arial" w:cs="Arial"/>
          <w:snapToGrid w:val="0"/>
        </w:rPr>
        <w:t>DEVELOPMENT AGREEMENT</w:t>
      </w:r>
      <w:bookmarkEnd w:id="4"/>
    </w:p>
    <w:p w:rsidR="00C3456B" w:rsidRPr="005634BF" w:rsidRDefault="00C3456B" w:rsidP="00D84708">
      <w:pPr>
        <w:spacing w:line="276" w:lineRule="auto"/>
        <w:rPr>
          <w:rFonts w:ascii="Arial" w:hAnsi="Arial" w:cs="Arial"/>
        </w:rPr>
      </w:pPr>
    </w:p>
    <w:p w:rsidR="00C3456B" w:rsidRDefault="00C3456B" w:rsidP="00D84708">
      <w:pPr>
        <w:spacing w:line="276" w:lineRule="auto"/>
        <w:ind w:left="720"/>
        <w:rPr>
          <w:rFonts w:ascii="Arial" w:hAnsi="Arial" w:cs="Arial"/>
          <w:sz w:val="22"/>
        </w:rPr>
      </w:pPr>
      <w:r>
        <w:rPr>
          <w:rFonts w:ascii="Arial" w:hAnsi="Arial" w:cs="Arial"/>
          <w:sz w:val="22"/>
        </w:rPr>
        <w:t xml:space="preserve">Following the procurement, the </w:t>
      </w:r>
      <w:r w:rsidR="005A0889">
        <w:rPr>
          <w:rFonts w:ascii="Arial" w:hAnsi="Arial" w:cs="Arial"/>
          <w:sz w:val="22"/>
        </w:rPr>
        <w:t>Council</w:t>
      </w:r>
      <w:r>
        <w:rPr>
          <w:rFonts w:ascii="Arial" w:hAnsi="Arial" w:cs="Arial"/>
          <w:sz w:val="22"/>
        </w:rPr>
        <w:t xml:space="preserve"> will enter into the </w:t>
      </w:r>
      <w:r w:rsidR="004748E6">
        <w:rPr>
          <w:rFonts w:ascii="Arial" w:hAnsi="Arial" w:cs="Arial"/>
          <w:sz w:val="22"/>
        </w:rPr>
        <w:t>Development Agreement</w:t>
      </w:r>
      <w:r>
        <w:rPr>
          <w:rFonts w:ascii="Arial" w:hAnsi="Arial" w:cs="Arial"/>
          <w:sz w:val="22"/>
        </w:rPr>
        <w:t xml:space="preserve"> with the </w:t>
      </w:r>
      <w:r w:rsidR="00187DAA">
        <w:rPr>
          <w:rFonts w:ascii="Arial" w:hAnsi="Arial" w:cs="Arial"/>
          <w:sz w:val="22"/>
        </w:rPr>
        <w:t>Developer</w:t>
      </w:r>
      <w:r>
        <w:rPr>
          <w:rFonts w:ascii="Arial" w:hAnsi="Arial" w:cs="Arial"/>
          <w:sz w:val="22"/>
        </w:rPr>
        <w:t xml:space="preserve"> in order to regulate the respective roles and responsibilities </w:t>
      </w:r>
      <w:r w:rsidR="00053691">
        <w:rPr>
          <w:rFonts w:ascii="Arial" w:hAnsi="Arial" w:cs="Arial"/>
          <w:sz w:val="22"/>
        </w:rPr>
        <w:t>of the parties</w:t>
      </w:r>
      <w:r w:rsidR="008E0BBB">
        <w:rPr>
          <w:rFonts w:ascii="Arial" w:hAnsi="Arial" w:cs="Arial"/>
          <w:sz w:val="22"/>
        </w:rPr>
        <w:t xml:space="preserve"> in relation to the Development</w:t>
      </w:r>
      <w:r>
        <w:rPr>
          <w:rFonts w:ascii="Arial" w:hAnsi="Arial" w:cs="Arial"/>
          <w:sz w:val="22"/>
        </w:rPr>
        <w:t>.</w:t>
      </w:r>
      <w:r w:rsidR="00B24574">
        <w:rPr>
          <w:rFonts w:ascii="Arial" w:hAnsi="Arial" w:cs="Arial"/>
          <w:sz w:val="22"/>
        </w:rPr>
        <w:t xml:space="preserve"> </w:t>
      </w:r>
    </w:p>
    <w:p w:rsidR="009F60D8" w:rsidRDefault="009F60D8" w:rsidP="00D84708">
      <w:pPr>
        <w:spacing w:line="276" w:lineRule="auto"/>
        <w:rPr>
          <w:rFonts w:ascii="Arial" w:hAnsi="Arial" w:cs="Arial"/>
          <w:sz w:val="22"/>
        </w:rPr>
      </w:pPr>
    </w:p>
    <w:p w:rsidR="00B24574" w:rsidRDefault="00053691" w:rsidP="00D84708">
      <w:pPr>
        <w:spacing w:line="276" w:lineRule="auto"/>
        <w:ind w:left="720"/>
        <w:rPr>
          <w:rFonts w:ascii="Arial" w:hAnsi="Arial" w:cs="Arial"/>
          <w:color w:val="000000"/>
          <w:sz w:val="22"/>
          <w:szCs w:val="22"/>
        </w:rPr>
      </w:pPr>
      <w:r>
        <w:rPr>
          <w:rFonts w:ascii="Arial" w:hAnsi="Arial" w:cs="Arial"/>
          <w:color w:val="000000"/>
          <w:sz w:val="22"/>
          <w:szCs w:val="22"/>
        </w:rPr>
        <w:t>The Council has drafted the Development Agreement so that it is intended to be commercially acceptable to most developers. However, Tenderers may propose minor amendments within their Tender.</w:t>
      </w:r>
      <w:r w:rsidR="00A02CA8">
        <w:rPr>
          <w:rFonts w:ascii="Arial" w:hAnsi="Arial" w:cs="Arial"/>
          <w:color w:val="000000"/>
          <w:sz w:val="22"/>
          <w:szCs w:val="22"/>
        </w:rPr>
        <w:t xml:space="preserve"> </w:t>
      </w:r>
    </w:p>
    <w:p w:rsidR="00B24574" w:rsidRDefault="00B24574" w:rsidP="00D84708">
      <w:pPr>
        <w:spacing w:line="276" w:lineRule="auto"/>
        <w:ind w:left="720"/>
        <w:rPr>
          <w:rFonts w:ascii="Arial" w:hAnsi="Arial" w:cs="Arial"/>
          <w:color w:val="000000"/>
          <w:sz w:val="22"/>
          <w:szCs w:val="22"/>
        </w:rPr>
      </w:pPr>
    </w:p>
    <w:p w:rsidR="00B24574" w:rsidRDefault="00B24574" w:rsidP="00D84708">
      <w:pPr>
        <w:spacing w:line="276" w:lineRule="auto"/>
        <w:ind w:left="720"/>
        <w:rPr>
          <w:rFonts w:ascii="Arial" w:hAnsi="Arial" w:cs="Arial"/>
          <w:color w:val="000000"/>
          <w:sz w:val="22"/>
          <w:szCs w:val="22"/>
        </w:rPr>
      </w:pPr>
      <w:r>
        <w:rPr>
          <w:rFonts w:ascii="Arial" w:hAnsi="Arial" w:cs="Arial"/>
          <w:color w:val="000000"/>
          <w:sz w:val="22"/>
          <w:szCs w:val="22"/>
        </w:rPr>
        <w:lastRenderedPageBreak/>
        <w:t>The Council will not permit substantial changes to be made to the Development Agreement. Any Tenderer proposing a change the Council considers to be substantial will be given an opportunity to withdraw that proposal. If the Tenderer refuses to do so the Council reserves the right to reject their Tender as non-compliant.</w:t>
      </w:r>
    </w:p>
    <w:p w:rsidR="00B24574" w:rsidRDefault="00B24574" w:rsidP="00D84708">
      <w:pPr>
        <w:spacing w:line="276" w:lineRule="auto"/>
        <w:ind w:left="720"/>
        <w:rPr>
          <w:rFonts w:ascii="Arial" w:hAnsi="Arial" w:cs="Arial"/>
          <w:color w:val="000000"/>
          <w:sz w:val="22"/>
          <w:szCs w:val="22"/>
        </w:rPr>
      </w:pPr>
    </w:p>
    <w:p w:rsidR="002D77D4" w:rsidRDefault="002D77D4" w:rsidP="00D84708">
      <w:pPr>
        <w:spacing w:line="276" w:lineRule="auto"/>
        <w:ind w:left="720"/>
        <w:rPr>
          <w:rFonts w:ascii="Arial" w:hAnsi="Arial" w:cs="Arial"/>
          <w:color w:val="000000"/>
          <w:sz w:val="22"/>
          <w:szCs w:val="22"/>
        </w:rPr>
      </w:pPr>
    </w:p>
    <w:p w:rsidR="00C3456B" w:rsidRDefault="00A02CA8" w:rsidP="00D84708">
      <w:pPr>
        <w:spacing w:line="276" w:lineRule="auto"/>
        <w:ind w:left="720"/>
        <w:rPr>
          <w:rFonts w:ascii="Arial" w:hAnsi="Arial" w:cs="Arial"/>
          <w:color w:val="000000"/>
          <w:sz w:val="22"/>
          <w:szCs w:val="22"/>
        </w:rPr>
      </w:pPr>
      <w:r>
        <w:rPr>
          <w:rFonts w:ascii="Arial" w:hAnsi="Arial" w:cs="Arial"/>
          <w:color w:val="000000"/>
          <w:sz w:val="22"/>
          <w:szCs w:val="22"/>
        </w:rPr>
        <w:t>The</w:t>
      </w:r>
      <w:r w:rsidR="0066118E">
        <w:rPr>
          <w:rFonts w:ascii="Arial" w:hAnsi="Arial" w:cs="Arial"/>
          <w:color w:val="000000"/>
          <w:sz w:val="22"/>
          <w:szCs w:val="22"/>
        </w:rPr>
        <w:t xml:space="preserve"> </w:t>
      </w:r>
      <w:r>
        <w:rPr>
          <w:rFonts w:ascii="Arial" w:hAnsi="Arial" w:cs="Arial"/>
          <w:color w:val="000000"/>
          <w:sz w:val="22"/>
          <w:szCs w:val="22"/>
        </w:rPr>
        <w:t>Award Criteria at Appendix 6</w:t>
      </w:r>
      <w:r w:rsidR="000E73B9">
        <w:rPr>
          <w:rFonts w:ascii="Arial" w:hAnsi="Arial" w:cs="Arial"/>
          <w:color w:val="000000"/>
          <w:sz w:val="22"/>
          <w:szCs w:val="22"/>
        </w:rPr>
        <w:t xml:space="preserve"> include</w:t>
      </w:r>
      <w:r w:rsidR="00CF65C6">
        <w:rPr>
          <w:rFonts w:ascii="Arial" w:hAnsi="Arial" w:cs="Arial"/>
          <w:color w:val="000000"/>
          <w:sz w:val="22"/>
          <w:szCs w:val="22"/>
        </w:rPr>
        <w:t xml:space="preserve"> a criterion for accepting the Development Agreement. This</w:t>
      </w:r>
      <w:r>
        <w:rPr>
          <w:rFonts w:ascii="Arial" w:hAnsi="Arial" w:cs="Arial"/>
          <w:color w:val="000000"/>
          <w:sz w:val="22"/>
          <w:szCs w:val="22"/>
        </w:rPr>
        <w:t xml:space="preserve"> </w:t>
      </w:r>
      <w:r w:rsidR="0066118E">
        <w:rPr>
          <w:rFonts w:ascii="Arial" w:hAnsi="Arial" w:cs="Arial"/>
          <w:color w:val="000000"/>
          <w:sz w:val="22"/>
          <w:szCs w:val="22"/>
        </w:rPr>
        <w:t>will score those Tenderers highest who accept th</w:t>
      </w:r>
      <w:r w:rsidR="00CF65C6">
        <w:rPr>
          <w:rFonts w:ascii="Arial" w:hAnsi="Arial" w:cs="Arial"/>
          <w:color w:val="000000"/>
          <w:sz w:val="22"/>
          <w:szCs w:val="22"/>
        </w:rPr>
        <w:t>e</w:t>
      </w:r>
      <w:r w:rsidR="0066118E">
        <w:rPr>
          <w:rFonts w:ascii="Arial" w:hAnsi="Arial" w:cs="Arial"/>
          <w:color w:val="000000"/>
          <w:sz w:val="22"/>
          <w:szCs w:val="22"/>
        </w:rPr>
        <w:t xml:space="preserve"> Development Agreement either without amendment or with only minor amendments. Tenderers who make a large number of amendments or who make amendments which are commercially disadvantageous to the Council will score a lower mark under this </w:t>
      </w:r>
      <w:r w:rsidR="00413B73">
        <w:rPr>
          <w:rFonts w:ascii="Arial" w:hAnsi="Arial" w:cs="Arial"/>
          <w:color w:val="000000"/>
          <w:sz w:val="22"/>
          <w:szCs w:val="22"/>
        </w:rPr>
        <w:t>award criterion</w:t>
      </w:r>
      <w:r w:rsidR="0066118E">
        <w:rPr>
          <w:rFonts w:ascii="Arial" w:hAnsi="Arial" w:cs="Arial"/>
          <w:color w:val="000000"/>
          <w:sz w:val="22"/>
          <w:szCs w:val="22"/>
        </w:rPr>
        <w:t xml:space="preserve">.  </w:t>
      </w:r>
      <w:r w:rsidR="00053691">
        <w:rPr>
          <w:rFonts w:ascii="Arial" w:hAnsi="Arial" w:cs="Arial"/>
          <w:color w:val="000000"/>
          <w:sz w:val="22"/>
          <w:szCs w:val="22"/>
        </w:rPr>
        <w:t xml:space="preserve">  </w:t>
      </w:r>
    </w:p>
    <w:p w:rsidR="00C3456B" w:rsidRDefault="00C3456B" w:rsidP="00D84708">
      <w:pPr>
        <w:tabs>
          <w:tab w:val="left" w:pos="1080"/>
        </w:tabs>
        <w:spacing w:line="276" w:lineRule="auto"/>
        <w:rPr>
          <w:rFonts w:ascii="Arial" w:hAnsi="Arial" w:cs="Arial"/>
          <w:color w:val="000000"/>
          <w:sz w:val="22"/>
          <w:szCs w:val="22"/>
        </w:rPr>
      </w:pPr>
    </w:p>
    <w:p w:rsidR="00F075BD" w:rsidRDefault="00F075BD" w:rsidP="001321D7">
      <w:pPr>
        <w:pStyle w:val="Heading1"/>
        <w:numPr>
          <w:ilvl w:val="0"/>
          <w:numId w:val="4"/>
        </w:numPr>
        <w:tabs>
          <w:tab w:val="clear" w:pos="720"/>
          <w:tab w:val="num" w:pos="709"/>
        </w:tabs>
        <w:spacing w:line="276" w:lineRule="auto"/>
        <w:rPr>
          <w:rFonts w:ascii="Arial" w:hAnsi="Arial" w:cs="Arial"/>
        </w:rPr>
      </w:pPr>
      <w:bookmarkStart w:id="5" w:name="_Toc497231516"/>
      <w:r>
        <w:rPr>
          <w:rFonts w:ascii="Arial" w:hAnsi="Arial" w:cs="Arial"/>
        </w:rPr>
        <w:t>Timetable</w:t>
      </w:r>
      <w:bookmarkEnd w:id="5"/>
    </w:p>
    <w:p w:rsidR="00F075BD" w:rsidRDefault="00F075BD" w:rsidP="00D84708">
      <w:pPr>
        <w:spacing w:line="276" w:lineRule="auto"/>
      </w:pPr>
    </w:p>
    <w:p w:rsidR="00F075BD" w:rsidRDefault="00F075BD" w:rsidP="00D84708">
      <w:pPr>
        <w:spacing w:line="276" w:lineRule="auto"/>
        <w:ind w:left="720"/>
        <w:rPr>
          <w:rFonts w:ascii="Arial" w:hAnsi="Arial" w:cs="Arial"/>
          <w:sz w:val="22"/>
        </w:rPr>
      </w:pPr>
      <w:r>
        <w:rPr>
          <w:rFonts w:ascii="Arial" w:hAnsi="Arial" w:cs="Arial"/>
          <w:sz w:val="22"/>
        </w:rPr>
        <w:t xml:space="preserve">The table below sets out the proposed timetable for the procurement, from the date of the ITT to signature of the </w:t>
      </w:r>
      <w:r w:rsidR="004748E6">
        <w:rPr>
          <w:rFonts w:ascii="Arial" w:hAnsi="Arial" w:cs="Arial"/>
          <w:sz w:val="22"/>
        </w:rPr>
        <w:t>Development Agreement</w:t>
      </w:r>
      <w:r>
        <w:rPr>
          <w:rFonts w:ascii="Arial" w:hAnsi="Arial" w:cs="Arial"/>
          <w:sz w:val="22"/>
        </w:rPr>
        <w:t xml:space="preserve">.  The </w:t>
      </w:r>
      <w:r w:rsidR="005A0889">
        <w:rPr>
          <w:rFonts w:ascii="Arial" w:hAnsi="Arial" w:cs="Arial"/>
          <w:sz w:val="22"/>
        </w:rPr>
        <w:t>Council</w:t>
      </w:r>
      <w:r>
        <w:rPr>
          <w:rFonts w:ascii="Arial" w:hAnsi="Arial" w:cs="Arial"/>
          <w:sz w:val="22"/>
        </w:rPr>
        <w:t xml:space="preserve"> reserves the right to vary the timetable.</w:t>
      </w:r>
    </w:p>
    <w:p w:rsidR="00F075BD" w:rsidRDefault="00F075BD" w:rsidP="00D84708">
      <w:pPr>
        <w:spacing w:line="276" w:lineRule="auto"/>
        <w:ind w:left="720"/>
        <w:rPr>
          <w:rFonts w:ascii="Arial" w:hAnsi="Arial" w:cs="Arial"/>
          <w:sz w:val="22"/>
        </w:rPr>
      </w:pPr>
    </w:p>
    <w:tbl>
      <w:tblPr>
        <w:tblW w:w="0" w:type="auto"/>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420"/>
      </w:tblGrid>
      <w:tr w:rsidR="00E354AC" w:rsidTr="001321D7">
        <w:trPr>
          <w:jc w:val="center"/>
        </w:trPr>
        <w:tc>
          <w:tcPr>
            <w:tcW w:w="4143" w:type="dxa"/>
          </w:tcPr>
          <w:p w:rsidR="00E354AC" w:rsidRPr="00E354AC" w:rsidRDefault="00E354AC" w:rsidP="00E354AC">
            <w:pPr>
              <w:spacing w:before="120" w:after="120" w:line="276" w:lineRule="auto"/>
              <w:ind w:left="360"/>
              <w:rPr>
                <w:rFonts w:ascii="Arial" w:hAnsi="Arial" w:cs="Arial"/>
                <w:b/>
                <w:sz w:val="22"/>
              </w:rPr>
            </w:pPr>
            <w:r w:rsidRPr="00E354AC">
              <w:rPr>
                <w:rFonts w:ascii="Arial" w:hAnsi="Arial" w:cs="Arial"/>
                <w:b/>
                <w:sz w:val="22"/>
              </w:rPr>
              <w:t>Stage</w:t>
            </w:r>
          </w:p>
        </w:tc>
        <w:tc>
          <w:tcPr>
            <w:tcW w:w="3420" w:type="dxa"/>
          </w:tcPr>
          <w:p w:rsidR="00E354AC" w:rsidRPr="00E354AC" w:rsidRDefault="00E354AC" w:rsidP="00D84708">
            <w:pPr>
              <w:spacing w:before="120" w:after="120" w:line="276" w:lineRule="auto"/>
              <w:rPr>
                <w:rFonts w:ascii="Arial" w:hAnsi="Arial" w:cs="Arial"/>
                <w:b/>
                <w:sz w:val="22"/>
              </w:rPr>
            </w:pPr>
            <w:r w:rsidRPr="00E354AC">
              <w:rPr>
                <w:rFonts w:ascii="Arial" w:hAnsi="Arial" w:cs="Arial"/>
                <w:b/>
                <w:sz w:val="22"/>
              </w:rPr>
              <w:t>Proposed date</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Issue of ITT</w:t>
            </w:r>
          </w:p>
        </w:tc>
        <w:tc>
          <w:tcPr>
            <w:tcW w:w="3420" w:type="dxa"/>
          </w:tcPr>
          <w:p w:rsidR="00F075BD" w:rsidRDefault="00E354AC" w:rsidP="00127861">
            <w:pPr>
              <w:spacing w:before="120" w:after="120" w:line="276" w:lineRule="auto"/>
              <w:rPr>
                <w:rFonts w:ascii="Arial" w:hAnsi="Arial" w:cs="Arial"/>
                <w:sz w:val="22"/>
              </w:rPr>
            </w:pPr>
            <w:r>
              <w:rPr>
                <w:rFonts w:ascii="Arial" w:hAnsi="Arial" w:cs="Arial"/>
                <w:sz w:val="22"/>
              </w:rPr>
              <w:t>1</w:t>
            </w:r>
            <w:r w:rsidRPr="00E354AC">
              <w:rPr>
                <w:rFonts w:ascii="Arial" w:hAnsi="Arial" w:cs="Arial"/>
                <w:sz w:val="22"/>
                <w:vertAlign w:val="superscript"/>
              </w:rPr>
              <w:t>st</w:t>
            </w:r>
            <w:r>
              <w:rPr>
                <w:rFonts w:ascii="Arial" w:hAnsi="Arial" w:cs="Arial"/>
                <w:sz w:val="22"/>
              </w:rPr>
              <w:t xml:space="preserve"> </w:t>
            </w:r>
            <w:r w:rsidR="00127861">
              <w:rPr>
                <w:rFonts w:ascii="Arial" w:hAnsi="Arial" w:cs="Arial"/>
                <w:sz w:val="22"/>
              </w:rPr>
              <w:t>November</w:t>
            </w:r>
            <w:r>
              <w:rPr>
                <w:rFonts w:ascii="Arial" w:hAnsi="Arial" w:cs="Arial"/>
                <w:sz w:val="22"/>
              </w:rPr>
              <w:t xml:space="preserve"> 2017</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Tender submission deadline</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21 December 2017</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 xml:space="preserve">Initial evaluation of Tenders by the </w:t>
            </w:r>
            <w:r w:rsidR="005A0889">
              <w:rPr>
                <w:rFonts w:ascii="Arial" w:hAnsi="Arial" w:cs="Arial"/>
                <w:sz w:val="22"/>
              </w:rPr>
              <w:t>Council</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January 2018</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Tender clarification</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January 2018</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Contract Award</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February 2018</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Standstill period</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February 2018</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Contract signature</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February 2018</w:t>
            </w:r>
          </w:p>
        </w:tc>
      </w:tr>
      <w:tr w:rsidR="00F075BD" w:rsidTr="001321D7">
        <w:trPr>
          <w:jc w:val="center"/>
        </w:trPr>
        <w:tc>
          <w:tcPr>
            <w:tcW w:w="4143" w:type="dxa"/>
          </w:tcPr>
          <w:p w:rsidR="00F075BD" w:rsidRDefault="00F075BD" w:rsidP="00D84708">
            <w:pPr>
              <w:numPr>
                <w:ilvl w:val="0"/>
                <w:numId w:val="10"/>
              </w:numPr>
              <w:spacing w:before="120" w:after="120" w:line="276" w:lineRule="auto"/>
              <w:rPr>
                <w:rFonts w:ascii="Arial" w:hAnsi="Arial" w:cs="Arial"/>
                <w:sz w:val="22"/>
              </w:rPr>
            </w:pPr>
            <w:r>
              <w:rPr>
                <w:rFonts w:ascii="Arial" w:hAnsi="Arial" w:cs="Arial"/>
                <w:sz w:val="22"/>
              </w:rPr>
              <w:t>Contract commencement</w:t>
            </w:r>
          </w:p>
        </w:tc>
        <w:tc>
          <w:tcPr>
            <w:tcW w:w="3420" w:type="dxa"/>
          </w:tcPr>
          <w:p w:rsidR="00F075BD" w:rsidRDefault="00945711" w:rsidP="00D84708">
            <w:pPr>
              <w:spacing w:before="120" w:after="120" w:line="276" w:lineRule="auto"/>
              <w:rPr>
                <w:rFonts w:ascii="Arial" w:hAnsi="Arial" w:cs="Arial"/>
                <w:sz w:val="22"/>
              </w:rPr>
            </w:pPr>
            <w:r>
              <w:rPr>
                <w:rFonts w:ascii="Arial" w:hAnsi="Arial" w:cs="Arial"/>
                <w:sz w:val="22"/>
              </w:rPr>
              <w:t>March 2018</w:t>
            </w:r>
          </w:p>
        </w:tc>
      </w:tr>
    </w:tbl>
    <w:p w:rsidR="00F075BD" w:rsidRDefault="00F075BD" w:rsidP="001321D7">
      <w:pPr>
        <w:spacing w:line="276" w:lineRule="auto"/>
        <w:ind w:left="709"/>
        <w:rPr>
          <w:rFonts w:ascii="Arial" w:hAnsi="Arial" w:cs="Arial"/>
          <w:snapToGrid w:val="0"/>
          <w:sz w:val="22"/>
        </w:rPr>
      </w:pPr>
    </w:p>
    <w:p w:rsidR="00F075BD" w:rsidRDefault="0066118E" w:rsidP="001321D7">
      <w:pPr>
        <w:pStyle w:val="Heading1"/>
        <w:keepNext w:val="0"/>
        <w:numPr>
          <w:ilvl w:val="0"/>
          <w:numId w:val="4"/>
        </w:numPr>
        <w:tabs>
          <w:tab w:val="clear" w:pos="720"/>
          <w:tab w:val="num" w:pos="709"/>
        </w:tabs>
        <w:spacing w:line="276" w:lineRule="auto"/>
        <w:ind w:left="709"/>
        <w:rPr>
          <w:rFonts w:ascii="Arial" w:eastAsia="Batang" w:hAnsi="Arial" w:cs="Arial"/>
        </w:rPr>
      </w:pPr>
      <w:bookmarkStart w:id="6" w:name="_Toc497231517"/>
      <w:r>
        <w:rPr>
          <w:rFonts w:ascii="Arial" w:eastAsia="Batang" w:hAnsi="Arial" w:cs="Arial"/>
        </w:rPr>
        <w:t xml:space="preserve">SITE </w:t>
      </w:r>
      <w:r w:rsidR="00F075BD" w:rsidRPr="00F075BD">
        <w:rPr>
          <w:rFonts w:ascii="Arial" w:eastAsia="Batang" w:hAnsi="Arial" w:cs="Arial"/>
        </w:rPr>
        <w:t xml:space="preserve">visits and </w:t>
      </w:r>
      <w:r w:rsidR="00127FCB">
        <w:rPr>
          <w:rFonts w:ascii="Arial" w:eastAsia="Batang" w:hAnsi="Arial" w:cs="Arial"/>
        </w:rPr>
        <w:t>DOCUMENT</w:t>
      </w:r>
      <w:r w:rsidR="00F075BD" w:rsidRPr="00F075BD">
        <w:rPr>
          <w:rFonts w:ascii="Arial" w:eastAsia="Batang" w:hAnsi="Arial" w:cs="Arial"/>
        </w:rPr>
        <w:t xml:space="preserve"> inspection</w:t>
      </w:r>
      <w:bookmarkEnd w:id="6"/>
    </w:p>
    <w:p w:rsidR="00F075BD" w:rsidRPr="003C46E4" w:rsidRDefault="00F075BD" w:rsidP="001321D7">
      <w:pPr>
        <w:spacing w:line="276" w:lineRule="auto"/>
        <w:rPr>
          <w:rFonts w:ascii="Arial" w:eastAsia="Batang" w:hAnsi="Arial" w:cs="Arial"/>
        </w:rPr>
      </w:pPr>
    </w:p>
    <w:p w:rsidR="00F075BD" w:rsidRDefault="00F075BD" w:rsidP="001321D7">
      <w:pPr>
        <w:spacing w:line="276" w:lineRule="auto"/>
        <w:ind w:left="709"/>
        <w:rPr>
          <w:rFonts w:ascii="Arial" w:hAnsi="Arial" w:cs="Arial"/>
          <w:sz w:val="22"/>
        </w:rPr>
      </w:pPr>
      <w:r>
        <w:rPr>
          <w:rFonts w:ascii="Arial" w:hAnsi="Arial" w:cs="Arial"/>
          <w:sz w:val="22"/>
        </w:rPr>
        <w:t xml:space="preserve">Tenderers must obtain the prior consent of the Contact Person before visiting the </w:t>
      </w:r>
      <w:r w:rsidR="00413B73">
        <w:rPr>
          <w:rFonts w:ascii="Arial" w:hAnsi="Arial" w:cs="Arial"/>
          <w:sz w:val="22"/>
        </w:rPr>
        <w:t>Site</w:t>
      </w:r>
      <w:r>
        <w:rPr>
          <w:rFonts w:ascii="Arial" w:hAnsi="Arial" w:cs="Arial"/>
          <w:sz w:val="22"/>
        </w:rPr>
        <w:t>.</w:t>
      </w:r>
    </w:p>
    <w:p w:rsidR="0046069E" w:rsidRDefault="0046069E" w:rsidP="001321D7">
      <w:pPr>
        <w:spacing w:line="276" w:lineRule="auto"/>
        <w:ind w:left="709"/>
        <w:rPr>
          <w:rFonts w:ascii="Arial" w:hAnsi="Arial" w:cs="Arial"/>
          <w:sz w:val="22"/>
        </w:rPr>
      </w:pPr>
    </w:p>
    <w:p w:rsidR="0046069E" w:rsidRDefault="006665BC" w:rsidP="001321D7">
      <w:pPr>
        <w:spacing w:line="276" w:lineRule="auto"/>
        <w:ind w:left="709"/>
        <w:rPr>
          <w:rFonts w:ascii="Arial" w:hAnsi="Arial" w:cs="Arial"/>
          <w:iCs/>
          <w:sz w:val="22"/>
        </w:rPr>
      </w:pPr>
      <w:r>
        <w:rPr>
          <w:rFonts w:ascii="Arial" w:hAnsi="Arial" w:cs="Arial"/>
          <w:iCs/>
          <w:sz w:val="22"/>
        </w:rPr>
        <w:t xml:space="preserve">The Council has created a </w:t>
      </w:r>
      <w:r w:rsidR="0050557D">
        <w:rPr>
          <w:rFonts w:ascii="Arial" w:hAnsi="Arial" w:cs="Arial"/>
          <w:iCs/>
          <w:sz w:val="22"/>
        </w:rPr>
        <w:t xml:space="preserve">data room containing additional documents relevant to the Development. Details of these documents </w:t>
      </w:r>
      <w:r>
        <w:rPr>
          <w:rFonts w:ascii="Arial" w:hAnsi="Arial" w:cs="Arial"/>
          <w:iCs/>
          <w:sz w:val="22"/>
        </w:rPr>
        <w:t xml:space="preserve">and the arrangements to view hard copy documents </w:t>
      </w:r>
      <w:r w:rsidR="0050557D">
        <w:rPr>
          <w:rFonts w:ascii="Arial" w:hAnsi="Arial" w:cs="Arial"/>
          <w:iCs/>
          <w:sz w:val="22"/>
        </w:rPr>
        <w:t xml:space="preserve">are set out </w:t>
      </w:r>
      <w:r>
        <w:rPr>
          <w:rFonts w:ascii="Arial" w:hAnsi="Arial" w:cs="Arial"/>
          <w:iCs/>
          <w:sz w:val="22"/>
        </w:rPr>
        <w:t>in</w:t>
      </w:r>
      <w:r w:rsidR="0050557D">
        <w:rPr>
          <w:rFonts w:ascii="Arial" w:hAnsi="Arial" w:cs="Arial"/>
          <w:iCs/>
          <w:sz w:val="22"/>
        </w:rPr>
        <w:t xml:space="preserve"> Appendix 3. </w:t>
      </w:r>
    </w:p>
    <w:p w:rsidR="00B24574" w:rsidRDefault="00B24574" w:rsidP="001321D7">
      <w:pPr>
        <w:spacing w:line="276" w:lineRule="auto"/>
        <w:ind w:left="709"/>
        <w:rPr>
          <w:rFonts w:ascii="Arial" w:hAnsi="Arial" w:cs="Arial"/>
          <w:iCs/>
          <w:sz w:val="22"/>
        </w:rPr>
      </w:pPr>
    </w:p>
    <w:p w:rsidR="00B24574" w:rsidRPr="0066118E" w:rsidRDefault="006665BC" w:rsidP="001321D7">
      <w:pPr>
        <w:spacing w:line="276" w:lineRule="auto"/>
        <w:ind w:left="709"/>
        <w:rPr>
          <w:rFonts w:ascii="Arial" w:hAnsi="Arial" w:cs="Arial"/>
          <w:iCs/>
          <w:sz w:val="22"/>
        </w:rPr>
      </w:pPr>
      <w:r>
        <w:rPr>
          <w:rFonts w:ascii="Arial" w:hAnsi="Arial" w:cs="Arial"/>
          <w:iCs/>
          <w:sz w:val="22"/>
        </w:rPr>
        <w:t>A</w:t>
      </w:r>
      <w:r w:rsidR="00B24574">
        <w:rPr>
          <w:rFonts w:ascii="Arial" w:hAnsi="Arial" w:cs="Arial"/>
          <w:iCs/>
          <w:sz w:val="22"/>
        </w:rPr>
        <w:t xml:space="preserve">ccess the data room can be obtained via the Contact Person at </w:t>
      </w:r>
      <w:r>
        <w:rPr>
          <w:rFonts w:ascii="Arial" w:hAnsi="Arial" w:cs="Arial"/>
          <w:iCs/>
          <w:sz w:val="22"/>
        </w:rPr>
        <w:t>Paragraph 3 above</w:t>
      </w:r>
      <w:r w:rsidR="003958AE">
        <w:rPr>
          <w:rFonts w:ascii="Arial" w:hAnsi="Arial" w:cs="Arial"/>
          <w:iCs/>
          <w:sz w:val="22"/>
        </w:rPr>
        <w:t>.</w:t>
      </w:r>
    </w:p>
    <w:p w:rsidR="00F075BD" w:rsidRPr="003C46E4" w:rsidRDefault="00F075BD" w:rsidP="001321D7">
      <w:pPr>
        <w:spacing w:line="276" w:lineRule="auto"/>
        <w:rPr>
          <w:rFonts w:ascii="Arial" w:eastAsia="Batang" w:hAnsi="Arial" w:cs="Arial"/>
        </w:rPr>
      </w:pPr>
    </w:p>
    <w:p w:rsidR="00C3456B" w:rsidRDefault="00C3456B" w:rsidP="001321D7">
      <w:pPr>
        <w:pStyle w:val="Heading1"/>
        <w:keepNext w:val="0"/>
        <w:numPr>
          <w:ilvl w:val="0"/>
          <w:numId w:val="4"/>
        </w:numPr>
        <w:tabs>
          <w:tab w:val="clear" w:pos="720"/>
          <w:tab w:val="num" w:pos="709"/>
        </w:tabs>
        <w:spacing w:line="276" w:lineRule="auto"/>
        <w:ind w:left="709"/>
        <w:rPr>
          <w:rFonts w:ascii="Arial" w:eastAsia="Batang" w:hAnsi="Arial" w:cs="Arial"/>
        </w:rPr>
      </w:pPr>
      <w:bookmarkStart w:id="7" w:name="_Toc497231518"/>
      <w:r>
        <w:rPr>
          <w:rFonts w:ascii="Arial" w:eastAsia="Batang" w:hAnsi="Arial" w:cs="Arial"/>
        </w:rPr>
        <w:lastRenderedPageBreak/>
        <w:t>confidentiality</w:t>
      </w:r>
      <w:bookmarkEnd w:id="7"/>
    </w:p>
    <w:p w:rsidR="00C3456B" w:rsidRPr="003C46E4" w:rsidRDefault="00C3456B" w:rsidP="001321D7">
      <w:pPr>
        <w:spacing w:line="276" w:lineRule="auto"/>
        <w:rPr>
          <w:rFonts w:ascii="Arial" w:eastAsia="Batang" w:hAnsi="Arial" w:cs="Arial"/>
        </w:rPr>
      </w:pPr>
    </w:p>
    <w:p w:rsidR="00C3456B" w:rsidRDefault="00C3456B" w:rsidP="001321D7">
      <w:pPr>
        <w:spacing w:line="276" w:lineRule="auto"/>
        <w:ind w:left="709"/>
        <w:rPr>
          <w:rFonts w:ascii="Arial" w:hAnsi="Arial" w:cs="Arial"/>
          <w:caps/>
          <w:sz w:val="22"/>
        </w:rPr>
      </w:pPr>
      <w:r>
        <w:rPr>
          <w:rFonts w:ascii="Arial" w:hAnsi="Arial" w:cs="Arial"/>
          <w:sz w:val="22"/>
        </w:rPr>
        <w:t xml:space="preserve">Tenderers should note that the </w:t>
      </w:r>
      <w:r w:rsidR="005A0889">
        <w:rPr>
          <w:rFonts w:ascii="Arial" w:hAnsi="Arial" w:cs="Arial"/>
          <w:sz w:val="22"/>
        </w:rPr>
        <w:t>Council</w:t>
      </w:r>
      <w:r>
        <w:rPr>
          <w:rFonts w:ascii="Arial" w:hAnsi="Arial" w:cs="Arial"/>
          <w:sz w:val="22"/>
        </w:rPr>
        <w:t xml:space="preserve"> may be required to disclose information they provide to the </w:t>
      </w:r>
      <w:r w:rsidR="005A0889">
        <w:rPr>
          <w:rFonts w:ascii="Arial" w:hAnsi="Arial" w:cs="Arial"/>
          <w:sz w:val="22"/>
        </w:rPr>
        <w:t>Council</w:t>
      </w:r>
      <w:r>
        <w:rPr>
          <w:rFonts w:ascii="Arial" w:hAnsi="Arial" w:cs="Arial"/>
          <w:sz w:val="22"/>
        </w:rPr>
        <w:t xml:space="preserve"> under the Freedom of Information Act 2000 unless the </w:t>
      </w:r>
      <w:r w:rsidR="005A0889">
        <w:rPr>
          <w:rFonts w:ascii="Arial" w:hAnsi="Arial" w:cs="Arial"/>
          <w:sz w:val="22"/>
        </w:rPr>
        <w:t>Council</w:t>
      </w:r>
      <w:r>
        <w:rPr>
          <w:rFonts w:ascii="Arial" w:hAnsi="Arial" w:cs="Arial"/>
          <w:sz w:val="22"/>
        </w:rPr>
        <w:t xml:space="preserve"> can establish either that the information is subject to a duty of confidence or that it is both commercially sensitive and the public interest in maintaining its confidentiality is greater than the public interest in disclosing it.</w:t>
      </w:r>
    </w:p>
    <w:p w:rsidR="00C3456B" w:rsidRDefault="00C3456B"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 xml:space="preserve">The </w:t>
      </w:r>
      <w:r w:rsidR="005A0889">
        <w:rPr>
          <w:rFonts w:ascii="Arial" w:hAnsi="Arial" w:cs="Arial"/>
          <w:sz w:val="22"/>
        </w:rPr>
        <w:t>Council</w:t>
      </w:r>
      <w:r>
        <w:rPr>
          <w:rFonts w:ascii="Arial" w:hAnsi="Arial" w:cs="Arial"/>
          <w:sz w:val="22"/>
        </w:rPr>
        <w:t xml:space="preserve"> reserves the right to make publicly available any information submitted by Tenderers during the Tendering process, except where:</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it refers to individual members of staff; or</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it is genuinely commercially confidential.</w:t>
      </w:r>
    </w:p>
    <w:p w:rsidR="00C3456B" w:rsidRDefault="00C3456B" w:rsidP="001321D7">
      <w:pPr>
        <w:spacing w:line="276" w:lineRule="auto"/>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 xml:space="preserve">During the Tendering period, the </w:t>
      </w:r>
      <w:r w:rsidR="005A0889">
        <w:rPr>
          <w:rFonts w:ascii="Arial" w:hAnsi="Arial" w:cs="Arial"/>
          <w:sz w:val="22"/>
        </w:rPr>
        <w:t>Council</w:t>
      </w:r>
      <w:r>
        <w:rPr>
          <w:rFonts w:ascii="Arial" w:hAnsi="Arial" w:cs="Arial"/>
          <w:sz w:val="22"/>
        </w:rPr>
        <w:t xml:space="preserve"> will not disclose to any person (apart from its professional advisers) genuinely commercially sensitive or confidential information communicated as such to it by any Tenderer.  Tenderers should therefore ensure that any material they consider to be commercially sensitive or confidential is clearly marked </w:t>
      </w:r>
      <w:r w:rsidR="003C46E4">
        <w:rPr>
          <w:rFonts w:ascii="Arial" w:hAnsi="Arial" w:cs="Arial"/>
          <w:sz w:val="22"/>
        </w:rPr>
        <w:t>as</w:t>
      </w:r>
      <w:r>
        <w:rPr>
          <w:rFonts w:ascii="Arial" w:hAnsi="Arial" w:cs="Arial"/>
          <w:sz w:val="22"/>
        </w:rPr>
        <w:t xml:space="preserve"> confidential.</w:t>
      </w:r>
      <w:r w:rsidR="0096398E">
        <w:rPr>
          <w:rFonts w:ascii="Arial" w:hAnsi="Arial" w:cs="Arial"/>
          <w:sz w:val="22"/>
        </w:rPr>
        <w:t xml:space="preserve"> This information should be identified in the Appendix to the Tender Certificate at Appendix 4 to this ITT. Tenderers should note that a blanket listing of all information will not be accepted by the Council (or the Information Commissioner) and Tenderers doing this risk none of their material being regarded as commercially sensitive or confidential.</w:t>
      </w:r>
    </w:p>
    <w:p w:rsidR="00C3456B" w:rsidRDefault="00C3456B"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Tenderers are required to keep confidential to themselves and their professional advisers all information provided</w:t>
      </w:r>
      <w:r w:rsidR="000F6F6E">
        <w:rPr>
          <w:rFonts w:ascii="Arial" w:hAnsi="Arial" w:cs="Arial"/>
          <w:sz w:val="22"/>
        </w:rPr>
        <w:t xml:space="preserve"> by the Council</w:t>
      </w:r>
      <w:r>
        <w:rPr>
          <w:rFonts w:ascii="Arial" w:hAnsi="Arial" w:cs="Arial"/>
          <w:sz w:val="22"/>
        </w:rPr>
        <w:t xml:space="preserve"> to them which </w:t>
      </w:r>
      <w:r w:rsidR="000F6F6E">
        <w:rPr>
          <w:rFonts w:ascii="Arial" w:hAnsi="Arial" w:cs="Arial"/>
          <w:sz w:val="22"/>
        </w:rPr>
        <w:t>is</w:t>
      </w:r>
      <w:r>
        <w:rPr>
          <w:rFonts w:ascii="Arial" w:hAnsi="Arial" w:cs="Arial"/>
          <w:sz w:val="22"/>
        </w:rPr>
        <w:t xml:space="preserve"> marked as confidential by the </w:t>
      </w:r>
      <w:r w:rsidR="005A0889">
        <w:rPr>
          <w:rFonts w:ascii="Arial" w:hAnsi="Arial" w:cs="Arial"/>
          <w:sz w:val="22"/>
        </w:rPr>
        <w:t>Council</w:t>
      </w:r>
      <w:r>
        <w:rPr>
          <w:rFonts w:ascii="Arial" w:hAnsi="Arial" w:cs="Arial"/>
          <w:sz w:val="22"/>
        </w:rPr>
        <w:t xml:space="preserve">.  Tenderers </w:t>
      </w:r>
      <w:r w:rsidR="003C46E4">
        <w:rPr>
          <w:rFonts w:ascii="Arial" w:hAnsi="Arial" w:cs="Arial"/>
          <w:sz w:val="22"/>
        </w:rPr>
        <w:t>must</w:t>
      </w:r>
      <w:r>
        <w:rPr>
          <w:rFonts w:ascii="Arial" w:hAnsi="Arial" w:cs="Arial"/>
          <w:sz w:val="22"/>
        </w:rPr>
        <w:t xml:space="preserve"> not disclose or use any information made available to them by the </w:t>
      </w:r>
      <w:r w:rsidR="005A0889">
        <w:rPr>
          <w:rFonts w:ascii="Arial" w:hAnsi="Arial" w:cs="Arial"/>
          <w:sz w:val="22"/>
        </w:rPr>
        <w:t>Council</w:t>
      </w:r>
      <w:r>
        <w:rPr>
          <w:rFonts w:ascii="Arial" w:hAnsi="Arial" w:cs="Arial"/>
          <w:sz w:val="22"/>
        </w:rPr>
        <w:t xml:space="preserve"> other than for the purposes of this procurement.  If in doubt as to whether information is confidential (or whether it may be disclosed), Tenderers should seek clarification from the Contact Person.</w:t>
      </w:r>
    </w:p>
    <w:p w:rsidR="00C3456B" w:rsidRDefault="00C3456B" w:rsidP="001321D7">
      <w:pPr>
        <w:spacing w:line="276" w:lineRule="auto"/>
        <w:ind w:left="709"/>
        <w:rPr>
          <w:rFonts w:ascii="Arial"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8" w:name="_Toc497231519"/>
      <w:r>
        <w:rPr>
          <w:rFonts w:ascii="Arial" w:hAnsi="Arial" w:cs="Arial"/>
        </w:rPr>
        <w:t>Submission and format of Tenders</w:t>
      </w:r>
      <w:bookmarkEnd w:id="8"/>
    </w:p>
    <w:p w:rsidR="00C3456B" w:rsidRPr="003C46E4" w:rsidRDefault="00C3456B" w:rsidP="001321D7">
      <w:pPr>
        <w:spacing w:line="276" w:lineRule="auto"/>
        <w:rPr>
          <w:rFonts w:ascii="Arial" w:hAnsi="Arial" w:cs="Arial"/>
        </w:rPr>
      </w:pPr>
    </w:p>
    <w:p w:rsidR="00C3456B" w:rsidRDefault="00C3456B" w:rsidP="001321D7">
      <w:pPr>
        <w:spacing w:line="276" w:lineRule="auto"/>
        <w:ind w:left="709"/>
        <w:rPr>
          <w:rFonts w:ascii="Arial" w:hAnsi="Arial" w:cs="Arial"/>
          <w:sz w:val="22"/>
        </w:rPr>
      </w:pPr>
      <w:r>
        <w:rPr>
          <w:rFonts w:ascii="Arial" w:hAnsi="Arial" w:cs="Arial"/>
          <w:sz w:val="22"/>
        </w:rPr>
        <w:t xml:space="preserve">The closing date for the receipt of Tenders is </w:t>
      </w:r>
      <w:r w:rsidRPr="00622145">
        <w:rPr>
          <w:rFonts w:ascii="Arial" w:hAnsi="Arial" w:cs="Arial"/>
          <w:b/>
          <w:sz w:val="22"/>
        </w:rPr>
        <w:t>12 noon</w:t>
      </w:r>
      <w:r>
        <w:rPr>
          <w:rFonts w:ascii="Arial" w:hAnsi="Arial" w:cs="Arial"/>
          <w:sz w:val="22"/>
        </w:rPr>
        <w:t xml:space="preserve"> on </w:t>
      </w:r>
      <w:r w:rsidR="00622145">
        <w:rPr>
          <w:rFonts w:ascii="Arial" w:hAnsi="Arial" w:cs="Arial"/>
          <w:b/>
          <w:sz w:val="22"/>
        </w:rPr>
        <w:t>21</w:t>
      </w:r>
      <w:r w:rsidR="00622145" w:rsidRPr="00622145">
        <w:rPr>
          <w:rFonts w:ascii="Arial" w:hAnsi="Arial" w:cs="Arial"/>
          <w:b/>
          <w:sz w:val="22"/>
          <w:vertAlign w:val="superscript"/>
        </w:rPr>
        <w:t>st</w:t>
      </w:r>
      <w:r w:rsidR="00622145">
        <w:rPr>
          <w:rFonts w:ascii="Arial" w:hAnsi="Arial" w:cs="Arial"/>
          <w:b/>
          <w:sz w:val="22"/>
        </w:rPr>
        <w:t xml:space="preserve"> December 2017</w:t>
      </w:r>
    </w:p>
    <w:p w:rsidR="00A03A05" w:rsidRDefault="00A03A05" w:rsidP="001321D7">
      <w:pPr>
        <w:spacing w:line="276" w:lineRule="auto"/>
        <w:ind w:left="709"/>
        <w:rPr>
          <w:rFonts w:ascii="Arial" w:hAnsi="Arial" w:cs="Arial"/>
          <w:sz w:val="22"/>
        </w:rPr>
      </w:pPr>
    </w:p>
    <w:p w:rsidR="009C78D6" w:rsidRDefault="00A03A05" w:rsidP="001321D7">
      <w:pPr>
        <w:spacing w:line="276" w:lineRule="auto"/>
        <w:ind w:left="709"/>
        <w:rPr>
          <w:rFonts w:ascii="Arial" w:hAnsi="Arial" w:cs="Arial"/>
          <w:sz w:val="22"/>
        </w:rPr>
      </w:pPr>
      <w:r>
        <w:rPr>
          <w:rFonts w:ascii="Arial" w:hAnsi="Arial" w:cs="Arial"/>
          <w:sz w:val="22"/>
        </w:rPr>
        <w:t xml:space="preserve">Tenders are to be </w:t>
      </w:r>
      <w:r w:rsidR="009C78D6">
        <w:rPr>
          <w:rFonts w:ascii="Arial" w:hAnsi="Arial" w:cs="Arial"/>
          <w:sz w:val="22"/>
        </w:rPr>
        <w:t>submitted addressed to:</w:t>
      </w:r>
    </w:p>
    <w:p w:rsidR="009C78D6" w:rsidRDefault="009C78D6" w:rsidP="001321D7">
      <w:pPr>
        <w:spacing w:line="276" w:lineRule="auto"/>
        <w:ind w:left="709"/>
        <w:rPr>
          <w:rFonts w:ascii="Arial" w:hAnsi="Arial" w:cs="Arial"/>
          <w:sz w:val="22"/>
        </w:rPr>
      </w:pPr>
      <w:r>
        <w:rPr>
          <w:rFonts w:ascii="Arial" w:hAnsi="Arial" w:cs="Arial"/>
          <w:sz w:val="22"/>
        </w:rPr>
        <w:t>The Chief Executive</w:t>
      </w:r>
    </w:p>
    <w:p w:rsidR="009C78D6" w:rsidRDefault="009C78D6" w:rsidP="001321D7">
      <w:pPr>
        <w:spacing w:line="276" w:lineRule="auto"/>
        <w:ind w:left="709"/>
        <w:rPr>
          <w:rFonts w:ascii="Arial" w:hAnsi="Arial" w:cs="Arial"/>
          <w:sz w:val="22"/>
        </w:rPr>
      </w:pPr>
      <w:r>
        <w:rPr>
          <w:rFonts w:ascii="Arial" w:hAnsi="Arial" w:cs="Arial"/>
          <w:sz w:val="22"/>
        </w:rPr>
        <w:t>Blaby District Council</w:t>
      </w:r>
    </w:p>
    <w:p w:rsidR="009C78D6" w:rsidRDefault="009C78D6" w:rsidP="009C78D6">
      <w:pPr>
        <w:spacing w:line="276" w:lineRule="auto"/>
        <w:ind w:left="709"/>
        <w:rPr>
          <w:rFonts w:ascii="Arial" w:hAnsi="Arial" w:cs="Arial"/>
          <w:sz w:val="22"/>
        </w:rPr>
      </w:pPr>
      <w:r>
        <w:rPr>
          <w:rFonts w:ascii="Arial" w:hAnsi="Arial" w:cs="Arial"/>
          <w:sz w:val="22"/>
        </w:rPr>
        <w:t>Council Offices</w:t>
      </w:r>
    </w:p>
    <w:p w:rsidR="009C78D6" w:rsidRDefault="009C78D6" w:rsidP="009C78D6">
      <w:pPr>
        <w:spacing w:line="276" w:lineRule="auto"/>
        <w:ind w:left="709"/>
        <w:rPr>
          <w:rFonts w:ascii="Arial" w:hAnsi="Arial" w:cs="Arial"/>
          <w:sz w:val="22"/>
        </w:rPr>
      </w:pPr>
      <w:proofErr w:type="spellStart"/>
      <w:r>
        <w:rPr>
          <w:rFonts w:ascii="Arial" w:hAnsi="Arial" w:cs="Arial"/>
          <w:sz w:val="22"/>
        </w:rPr>
        <w:t>Desford</w:t>
      </w:r>
      <w:proofErr w:type="spellEnd"/>
      <w:r>
        <w:rPr>
          <w:rFonts w:ascii="Arial" w:hAnsi="Arial" w:cs="Arial"/>
          <w:sz w:val="22"/>
        </w:rPr>
        <w:t xml:space="preserve"> Road</w:t>
      </w:r>
    </w:p>
    <w:p w:rsidR="009C78D6" w:rsidRDefault="009C78D6" w:rsidP="009C78D6">
      <w:pPr>
        <w:spacing w:line="276" w:lineRule="auto"/>
        <w:ind w:left="709"/>
        <w:rPr>
          <w:rFonts w:ascii="Arial" w:hAnsi="Arial" w:cs="Arial"/>
          <w:sz w:val="22"/>
        </w:rPr>
      </w:pPr>
      <w:proofErr w:type="spellStart"/>
      <w:r>
        <w:rPr>
          <w:rFonts w:ascii="Arial" w:hAnsi="Arial" w:cs="Arial"/>
          <w:sz w:val="22"/>
        </w:rPr>
        <w:t>Narborough</w:t>
      </w:r>
      <w:proofErr w:type="spellEnd"/>
      <w:r>
        <w:rPr>
          <w:rFonts w:ascii="Arial" w:hAnsi="Arial" w:cs="Arial"/>
          <w:sz w:val="22"/>
        </w:rPr>
        <w:t xml:space="preserve"> </w:t>
      </w:r>
    </w:p>
    <w:p w:rsidR="009C78D6" w:rsidRDefault="009C78D6" w:rsidP="009C78D6">
      <w:pPr>
        <w:spacing w:line="276" w:lineRule="auto"/>
        <w:ind w:left="709"/>
        <w:rPr>
          <w:rFonts w:ascii="Arial" w:hAnsi="Arial" w:cs="Arial"/>
          <w:sz w:val="22"/>
        </w:rPr>
      </w:pPr>
      <w:r>
        <w:rPr>
          <w:rFonts w:ascii="Arial" w:hAnsi="Arial" w:cs="Arial"/>
          <w:sz w:val="22"/>
        </w:rPr>
        <w:t>Leicestershire</w:t>
      </w:r>
    </w:p>
    <w:p w:rsidR="009C78D6" w:rsidRDefault="009C78D6" w:rsidP="009C78D6">
      <w:pPr>
        <w:spacing w:line="276" w:lineRule="auto"/>
        <w:ind w:left="709"/>
        <w:rPr>
          <w:rFonts w:ascii="Arial" w:hAnsi="Arial" w:cs="Arial"/>
          <w:sz w:val="22"/>
        </w:rPr>
      </w:pPr>
      <w:r>
        <w:rPr>
          <w:rFonts w:ascii="Arial" w:hAnsi="Arial" w:cs="Arial"/>
          <w:sz w:val="22"/>
        </w:rPr>
        <w:t>LE19 2EP</w:t>
      </w:r>
    </w:p>
    <w:p w:rsidR="00A03A05" w:rsidRPr="000560FE" w:rsidRDefault="00A03A05" w:rsidP="001321D7">
      <w:pPr>
        <w:spacing w:before="120" w:after="120" w:line="276" w:lineRule="auto"/>
        <w:ind w:left="709"/>
        <w:rPr>
          <w:rFonts w:ascii="Arial" w:hAnsi="Arial" w:cs="Arial"/>
          <w:sz w:val="22"/>
          <w:szCs w:val="22"/>
          <w:lang w:eastAsia="en-GB"/>
        </w:rPr>
      </w:pPr>
      <w:r w:rsidRPr="000560FE">
        <w:rPr>
          <w:rFonts w:ascii="Arial" w:hAnsi="Arial" w:cs="Arial"/>
          <w:sz w:val="22"/>
          <w:szCs w:val="22"/>
          <w:lang w:eastAsia="en-GB"/>
        </w:rPr>
        <w:t>Envelopes/packages must be marked:</w:t>
      </w:r>
    </w:p>
    <w:p w:rsidR="00A03A05" w:rsidRPr="000560FE" w:rsidRDefault="00A03A05" w:rsidP="001321D7">
      <w:pPr>
        <w:spacing w:before="120" w:after="120" w:line="276" w:lineRule="auto"/>
        <w:ind w:left="1429"/>
        <w:rPr>
          <w:rFonts w:ascii="Arial" w:hAnsi="Arial" w:cs="Arial"/>
          <w:b/>
          <w:sz w:val="22"/>
          <w:szCs w:val="22"/>
          <w:lang w:eastAsia="en-GB"/>
        </w:rPr>
      </w:pPr>
      <w:r w:rsidRPr="000560FE">
        <w:rPr>
          <w:rFonts w:ascii="Arial" w:hAnsi="Arial" w:cs="Arial"/>
          <w:sz w:val="22"/>
          <w:szCs w:val="22"/>
          <w:lang w:eastAsia="en-GB"/>
        </w:rPr>
        <w:t>“</w:t>
      </w:r>
      <w:r w:rsidRPr="000560FE">
        <w:rPr>
          <w:rFonts w:ascii="Arial" w:hAnsi="Arial" w:cs="Arial"/>
          <w:b/>
          <w:caps/>
          <w:sz w:val="22"/>
          <w:szCs w:val="22"/>
          <w:lang w:eastAsia="en-GB"/>
        </w:rPr>
        <w:t>Tender Response: LITTLETHORPE DEVELOPMENT</w:t>
      </w:r>
      <w:r w:rsidRPr="000560FE">
        <w:rPr>
          <w:rFonts w:ascii="Arial" w:hAnsi="Arial" w:cs="Arial"/>
          <w:b/>
          <w:sz w:val="22"/>
          <w:szCs w:val="22"/>
          <w:lang w:eastAsia="en-GB"/>
        </w:rPr>
        <w:t xml:space="preserve"> (Private and Confidential)</w:t>
      </w:r>
      <w:r w:rsidRPr="000560FE">
        <w:rPr>
          <w:rFonts w:ascii="Arial" w:hAnsi="Arial" w:cs="Arial"/>
          <w:sz w:val="22"/>
          <w:szCs w:val="22"/>
          <w:lang w:eastAsia="en-GB"/>
        </w:rPr>
        <w:t>”</w:t>
      </w:r>
      <w:r w:rsidRPr="000560FE">
        <w:rPr>
          <w:rFonts w:ascii="Arial" w:hAnsi="Arial" w:cs="Arial"/>
          <w:b/>
          <w:sz w:val="22"/>
          <w:szCs w:val="22"/>
          <w:lang w:eastAsia="en-GB"/>
        </w:rPr>
        <w:t xml:space="preserve"> </w:t>
      </w:r>
    </w:p>
    <w:p w:rsidR="00A03A05" w:rsidRPr="000560FE" w:rsidRDefault="000560FE" w:rsidP="001321D7">
      <w:pPr>
        <w:spacing w:before="120" w:after="120" w:line="276" w:lineRule="auto"/>
        <w:ind w:left="709"/>
        <w:rPr>
          <w:rFonts w:ascii="Arial" w:hAnsi="Arial" w:cs="Arial"/>
          <w:sz w:val="22"/>
          <w:szCs w:val="22"/>
          <w:lang w:eastAsia="en-GB"/>
        </w:rPr>
      </w:pPr>
      <w:r w:rsidRPr="000560FE">
        <w:rPr>
          <w:rFonts w:ascii="Arial" w:hAnsi="Arial" w:cs="Arial"/>
          <w:sz w:val="22"/>
          <w:szCs w:val="22"/>
          <w:lang w:eastAsia="en-GB"/>
        </w:rPr>
        <w:lastRenderedPageBreak/>
        <w:t>Envelopes/packages</w:t>
      </w:r>
      <w:r w:rsidR="00A03A05" w:rsidRPr="000560FE">
        <w:rPr>
          <w:rFonts w:ascii="Arial" w:hAnsi="Arial" w:cs="Arial"/>
          <w:sz w:val="22"/>
          <w:szCs w:val="22"/>
          <w:lang w:eastAsia="en-GB"/>
        </w:rPr>
        <w:t xml:space="preserve"> must bear no other markings or markings by which the Tenderer may be identified </w:t>
      </w:r>
    </w:p>
    <w:p w:rsidR="00C3456B" w:rsidRPr="000560FE" w:rsidRDefault="00C3456B" w:rsidP="001321D7">
      <w:pPr>
        <w:spacing w:line="276" w:lineRule="auto"/>
        <w:ind w:left="709"/>
        <w:rPr>
          <w:rFonts w:ascii="Arial" w:hAnsi="Arial" w:cs="Arial"/>
          <w:sz w:val="22"/>
          <w:szCs w:val="22"/>
        </w:rPr>
      </w:pPr>
      <w:r w:rsidRPr="000560FE">
        <w:rPr>
          <w:rFonts w:ascii="Arial" w:hAnsi="Arial" w:cs="Arial"/>
          <w:sz w:val="22"/>
          <w:szCs w:val="22"/>
        </w:rPr>
        <w:t xml:space="preserve">A complete </w:t>
      </w:r>
      <w:r w:rsidR="00A03A05" w:rsidRPr="000560FE">
        <w:rPr>
          <w:rFonts w:ascii="Arial" w:hAnsi="Arial" w:cs="Arial"/>
          <w:sz w:val="22"/>
          <w:szCs w:val="22"/>
        </w:rPr>
        <w:t>hard copy set</w:t>
      </w:r>
      <w:r w:rsidRPr="000560FE">
        <w:rPr>
          <w:rFonts w:ascii="Arial" w:hAnsi="Arial" w:cs="Arial"/>
          <w:sz w:val="22"/>
          <w:szCs w:val="22"/>
        </w:rPr>
        <w:t xml:space="preserve"> of Tender documents </w:t>
      </w:r>
      <w:r w:rsidR="00E77D45" w:rsidRPr="000560FE">
        <w:rPr>
          <w:rFonts w:ascii="Arial" w:hAnsi="Arial" w:cs="Arial"/>
          <w:sz w:val="22"/>
          <w:szCs w:val="22"/>
        </w:rPr>
        <w:t>must</w:t>
      </w:r>
      <w:r w:rsidRPr="000560FE">
        <w:rPr>
          <w:rFonts w:ascii="Arial" w:hAnsi="Arial" w:cs="Arial"/>
          <w:sz w:val="22"/>
          <w:szCs w:val="22"/>
        </w:rPr>
        <w:t xml:space="preserve"> be provided </w:t>
      </w:r>
      <w:r w:rsidR="00A03A05" w:rsidRPr="000560FE">
        <w:rPr>
          <w:rFonts w:ascii="Arial" w:hAnsi="Arial" w:cs="Arial"/>
          <w:sz w:val="22"/>
          <w:szCs w:val="22"/>
        </w:rPr>
        <w:t>plus</w:t>
      </w:r>
      <w:r w:rsidRPr="000560FE">
        <w:rPr>
          <w:rFonts w:ascii="Arial" w:hAnsi="Arial" w:cs="Arial"/>
          <w:sz w:val="22"/>
          <w:szCs w:val="22"/>
        </w:rPr>
        <w:t xml:space="preserve"> one in a recent Microsoft Word/Excel format </w:t>
      </w:r>
      <w:r w:rsidR="00A03A05" w:rsidRPr="000560FE">
        <w:rPr>
          <w:rFonts w:ascii="Arial" w:hAnsi="Arial" w:cs="Arial"/>
          <w:sz w:val="22"/>
          <w:szCs w:val="22"/>
        </w:rPr>
        <w:t>on a CD Rom</w:t>
      </w:r>
      <w:r w:rsidRPr="000560FE">
        <w:rPr>
          <w:rFonts w:ascii="Arial" w:hAnsi="Arial" w:cs="Arial"/>
          <w:sz w:val="22"/>
          <w:szCs w:val="22"/>
        </w:rPr>
        <w:t xml:space="preserve"> as t</w:t>
      </w:r>
      <w:r w:rsidR="00BA6725" w:rsidRPr="000560FE">
        <w:rPr>
          <w:rFonts w:ascii="Arial" w:hAnsi="Arial" w:cs="Arial"/>
          <w:sz w:val="22"/>
          <w:szCs w:val="22"/>
        </w:rPr>
        <w:t>he Contact Person approves.</w:t>
      </w:r>
    </w:p>
    <w:p w:rsidR="00F075BD" w:rsidRDefault="00F075BD"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All Tenders must: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be written in English;</w:t>
      </w:r>
    </w:p>
    <w:p w:rsidR="00C3456B" w:rsidRDefault="006B732F"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be</w:t>
      </w:r>
      <w:r w:rsidR="00C3456B">
        <w:rPr>
          <w:rFonts w:ascii="Arial" w:eastAsia="MS Mincho" w:hAnsi="Arial" w:cs="Arial"/>
          <w:sz w:val="22"/>
        </w:rPr>
        <w:t xml:space="preserve"> </w:t>
      </w:r>
      <w:r w:rsidR="0038560D">
        <w:rPr>
          <w:rFonts w:ascii="Arial" w:eastAsia="MS Mincho" w:hAnsi="Arial" w:cs="Arial"/>
          <w:sz w:val="22"/>
        </w:rPr>
        <w:t>i</w:t>
      </w:r>
      <w:r w:rsidR="00C3456B">
        <w:rPr>
          <w:rFonts w:ascii="Arial" w:eastAsia="MS Mincho" w:hAnsi="Arial" w:cs="Arial"/>
          <w:sz w:val="22"/>
        </w:rPr>
        <w:t xml:space="preserve">n A4 </w:t>
      </w:r>
      <w:r w:rsidR="0038560D">
        <w:rPr>
          <w:rFonts w:ascii="Arial" w:eastAsia="MS Mincho" w:hAnsi="Arial" w:cs="Arial"/>
          <w:sz w:val="22"/>
        </w:rPr>
        <w:t>size</w:t>
      </w:r>
      <w:r w:rsidR="00C3456B">
        <w:rPr>
          <w:rFonts w:ascii="Arial" w:eastAsia="MS Mincho" w:hAnsi="Arial" w:cs="Arial"/>
          <w:sz w:val="22"/>
        </w:rPr>
        <w:t>, except for drawings, or other documents for which this is impractical or inappropriate;</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be fully paginated, annotated and cross-referenced (where appropriate);</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include a complete index (w</w:t>
      </w:r>
      <w:r w:rsidR="003C46E4">
        <w:rPr>
          <w:rFonts w:ascii="Arial" w:eastAsia="MS Mincho" w:hAnsi="Arial" w:cs="Arial"/>
          <w:sz w:val="22"/>
        </w:rPr>
        <w:t>hich includes all drawings);</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have all drawings, plans </w:t>
      </w:r>
      <w:proofErr w:type="spellStart"/>
      <w:r>
        <w:rPr>
          <w:rFonts w:ascii="Arial" w:eastAsia="MS Mincho" w:hAnsi="Arial" w:cs="Arial"/>
          <w:sz w:val="22"/>
        </w:rPr>
        <w:t>etc</w:t>
      </w:r>
      <w:proofErr w:type="spellEnd"/>
      <w:r>
        <w:rPr>
          <w:rFonts w:ascii="Arial" w:eastAsia="MS Mincho" w:hAnsi="Arial" w:cs="Arial"/>
          <w:sz w:val="22"/>
        </w:rPr>
        <w:t xml:space="preserve"> numbered;</w:t>
      </w:r>
    </w:p>
    <w:p w:rsidR="006B732F" w:rsidRDefault="00C3456B" w:rsidP="001321D7">
      <w:pPr>
        <w:numPr>
          <w:ilvl w:val="0"/>
          <w:numId w:val="16"/>
        </w:numPr>
        <w:tabs>
          <w:tab w:val="clear" w:pos="1080"/>
          <w:tab w:val="num" w:pos="1069"/>
        </w:tabs>
        <w:spacing w:line="276" w:lineRule="auto"/>
        <w:ind w:left="1069"/>
        <w:rPr>
          <w:rFonts w:ascii="Arial" w:eastAsia="MS Mincho" w:hAnsi="Arial" w:cs="Arial"/>
          <w:sz w:val="22"/>
        </w:rPr>
      </w:pPr>
      <w:r w:rsidRPr="006B732F">
        <w:rPr>
          <w:rFonts w:ascii="Arial" w:eastAsia="MS Mincho" w:hAnsi="Arial" w:cs="Arial"/>
          <w:sz w:val="22"/>
        </w:rPr>
        <w:t>include drawings n</w:t>
      </w:r>
      <w:r w:rsidR="003C46E4">
        <w:rPr>
          <w:rFonts w:ascii="Arial" w:eastAsia="MS Mincho" w:hAnsi="Arial" w:cs="Arial"/>
          <w:sz w:val="22"/>
        </w:rPr>
        <w:t>o larger than A1 size;</w:t>
      </w:r>
    </w:p>
    <w:p w:rsidR="00C3456B" w:rsidRPr="006B732F" w:rsidRDefault="00C3456B" w:rsidP="001321D7">
      <w:pPr>
        <w:numPr>
          <w:ilvl w:val="0"/>
          <w:numId w:val="16"/>
        </w:numPr>
        <w:tabs>
          <w:tab w:val="clear" w:pos="1080"/>
          <w:tab w:val="num" w:pos="1069"/>
        </w:tabs>
        <w:spacing w:line="276" w:lineRule="auto"/>
        <w:ind w:left="1069"/>
        <w:rPr>
          <w:rFonts w:ascii="Arial" w:eastAsia="MS Mincho" w:hAnsi="Arial" w:cs="Arial"/>
          <w:sz w:val="22"/>
        </w:rPr>
      </w:pPr>
      <w:r w:rsidRPr="006B732F">
        <w:rPr>
          <w:rFonts w:ascii="Arial" w:eastAsia="MS Mincho" w:hAnsi="Arial" w:cs="Arial"/>
          <w:sz w:val="22"/>
        </w:rPr>
        <w:t xml:space="preserve">comply with the </w:t>
      </w:r>
      <w:r w:rsidR="0038560D">
        <w:rPr>
          <w:rFonts w:ascii="Arial" w:eastAsia="MS Mincho" w:hAnsi="Arial" w:cs="Arial"/>
          <w:sz w:val="22"/>
        </w:rPr>
        <w:t>Tender</w:t>
      </w:r>
      <w:r w:rsidR="00F61B31">
        <w:rPr>
          <w:rFonts w:ascii="Arial" w:eastAsia="MS Mincho" w:hAnsi="Arial" w:cs="Arial"/>
          <w:sz w:val="22"/>
        </w:rPr>
        <w:t xml:space="preserve"> Submission</w:t>
      </w:r>
      <w:r w:rsidRPr="006B732F">
        <w:rPr>
          <w:rFonts w:ascii="Arial" w:eastAsia="MS Mincho" w:hAnsi="Arial" w:cs="Arial"/>
          <w:sz w:val="22"/>
        </w:rPr>
        <w:t xml:space="preserve"> Requirements at Appendix </w:t>
      </w:r>
      <w:r w:rsidR="00AF160A">
        <w:rPr>
          <w:rFonts w:ascii="Arial" w:eastAsia="MS Mincho" w:hAnsi="Arial" w:cs="Arial"/>
          <w:sz w:val="22"/>
        </w:rPr>
        <w:t>5</w:t>
      </w:r>
      <w:r w:rsidRPr="006B732F">
        <w:rPr>
          <w:rFonts w:ascii="Arial" w:eastAsia="MS Mincho" w:hAnsi="Arial" w:cs="Arial"/>
          <w:sz w:val="22"/>
        </w:rPr>
        <w:t>; and</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be accompanied by a fully completed Tender Certificate in the form set out in Appendix </w:t>
      </w:r>
      <w:r w:rsidR="00AF160A">
        <w:rPr>
          <w:rFonts w:ascii="Arial" w:eastAsia="MS Mincho" w:hAnsi="Arial" w:cs="Arial"/>
          <w:sz w:val="22"/>
        </w:rPr>
        <w:t>4</w:t>
      </w:r>
      <w:r>
        <w:rPr>
          <w:rFonts w:ascii="Arial" w:eastAsia="MS Mincho" w:hAnsi="Arial" w:cs="Arial"/>
          <w:sz w:val="22"/>
        </w:rPr>
        <w:t>.</w:t>
      </w:r>
    </w:p>
    <w:p w:rsidR="00C3456B" w:rsidRDefault="00C3456B" w:rsidP="001321D7">
      <w:pPr>
        <w:spacing w:line="276" w:lineRule="auto"/>
        <w:ind w:left="709"/>
        <w:rPr>
          <w:rFonts w:ascii="Arial" w:hAnsi="Arial" w:cs="Arial"/>
          <w:sz w:val="22"/>
        </w:rPr>
      </w:pPr>
    </w:p>
    <w:p w:rsidR="006B6CB0" w:rsidRDefault="006B6CB0" w:rsidP="001321D7">
      <w:pPr>
        <w:spacing w:line="276" w:lineRule="auto"/>
        <w:ind w:left="709"/>
        <w:rPr>
          <w:rFonts w:ascii="Arial" w:hAnsi="Arial" w:cs="Arial"/>
          <w:sz w:val="22"/>
        </w:rPr>
      </w:pPr>
      <w:r>
        <w:rPr>
          <w:rFonts w:ascii="Arial" w:hAnsi="Arial" w:cs="Arial"/>
          <w:sz w:val="22"/>
        </w:rPr>
        <w:t xml:space="preserve">Tenderers must submit a Tender meeting all of the </w:t>
      </w:r>
      <w:r w:rsidR="005A0889">
        <w:rPr>
          <w:rFonts w:ascii="Arial" w:hAnsi="Arial" w:cs="Arial"/>
          <w:sz w:val="22"/>
        </w:rPr>
        <w:t>Council</w:t>
      </w:r>
      <w:r>
        <w:rPr>
          <w:rFonts w:ascii="Arial" w:hAnsi="Arial" w:cs="Arial"/>
          <w:sz w:val="22"/>
        </w:rPr>
        <w:t>’s req</w:t>
      </w:r>
      <w:r w:rsidR="00F61B31">
        <w:rPr>
          <w:rFonts w:ascii="Arial" w:hAnsi="Arial" w:cs="Arial"/>
          <w:sz w:val="22"/>
        </w:rPr>
        <w:t>uirements as specified in this P</w:t>
      </w:r>
      <w:r w:rsidR="00645086">
        <w:rPr>
          <w:rFonts w:ascii="Arial" w:hAnsi="Arial" w:cs="Arial"/>
          <w:sz w:val="22"/>
        </w:rPr>
        <w:t>aragraph 9</w:t>
      </w:r>
      <w:r>
        <w:rPr>
          <w:rFonts w:ascii="Arial" w:hAnsi="Arial" w:cs="Arial"/>
          <w:sz w:val="22"/>
        </w:rPr>
        <w:t xml:space="preserve">. The </w:t>
      </w:r>
      <w:r w:rsidR="005A0889">
        <w:rPr>
          <w:rFonts w:ascii="Arial" w:hAnsi="Arial" w:cs="Arial"/>
          <w:sz w:val="22"/>
        </w:rPr>
        <w:t>Council</w:t>
      </w:r>
      <w:r>
        <w:rPr>
          <w:rFonts w:ascii="Arial" w:hAnsi="Arial" w:cs="Arial"/>
          <w:sz w:val="22"/>
        </w:rPr>
        <w:t xml:space="preserve"> reserves the right to vary </w:t>
      </w:r>
      <w:r w:rsidR="000F6F6E">
        <w:rPr>
          <w:rFonts w:ascii="Arial" w:hAnsi="Arial" w:cs="Arial"/>
          <w:sz w:val="22"/>
        </w:rPr>
        <w:t>the Tender Submission R</w:t>
      </w:r>
      <w:r>
        <w:rPr>
          <w:rFonts w:ascii="Arial" w:hAnsi="Arial" w:cs="Arial"/>
          <w:sz w:val="22"/>
        </w:rPr>
        <w:t>equirements during the tender period</w:t>
      </w:r>
      <w:r w:rsidR="000F6F6E">
        <w:rPr>
          <w:rFonts w:ascii="Arial" w:hAnsi="Arial" w:cs="Arial"/>
          <w:sz w:val="22"/>
        </w:rPr>
        <w:t>. The Council reserves the right</w:t>
      </w:r>
      <w:r>
        <w:rPr>
          <w:rFonts w:ascii="Arial" w:hAnsi="Arial" w:cs="Arial"/>
          <w:sz w:val="22"/>
        </w:rPr>
        <w:t xml:space="preserve"> not to consider Tender submissions that</w:t>
      </w:r>
      <w:r w:rsidR="00F61B31">
        <w:rPr>
          <w:rFonts w:ascii="Arial" w:hAnsi="Arial" w:cs="Arial"/>
          <w:sz w:val="22"/>
        </w:rPr>
        <w:t xml:space="preserve"> do not comply fully with this P</w:t>
      </w:r>
      <w:r>
        <w:rPr>
          <w:rFonts w:ascii="Arial" w:hAnsi="Arial" w:cs="Arial"/>
          <w:sz w:val="22"/>
        </w:rPr>
        <w:t>aragraph</w:t>
      </w:r>
      <w:r w:rsidR="00645086">
        <w:rPr>
          <w:rFonts w:ascii="Arial" w:hAnsi="Arial" w:cs="Arial"/>
          <w:sz w:val="22"/>
        </w:rPr>
        <w:t xml:space="preserve"> 9</w:t>
      </w:r>
      <w:r w:rsidR="000F6F6E">
        <w:rPr>
          <w:rFonts w:ascii="Arial" w:hAnsi="Arial" w:cs="Arial"/>
          <w:sz w:val="22"/>
        </w:rPr>
        <w:t xml:space="preserve"> and the Tender Submission Requirements</w:t>
      </w:r>
      <w:r>
        <w:rPr>
          <w:rFonts w:ascii="Arial" w:hAnsi="Arial" w:cs="Arial"/>
          <w:sz w:val="22"/>
        </w:rPr>
        <w:t>.</w:t>
      </w:r>
    </w:p>
    <w:p w:rsidR="0046069E" w:rsidRDefault="0046069E" w:rsidP="001321D7">
      <w:pPr>
        <w:spacing w:line="276" w:lineRule="auto"/>
        <w:ind w:left="709"/>
        <w:rPr>
          <w:rFonts w:ascii="Arial" w:eastAsia="MS Mincho" w:hAnsi="Arial" w:cs="Arial"/>
          <w:sz w:val="22"/>
        </w:rPr>
      </w:pPr>
    </w:p>
    <w:p w:rsidR="00F075BD" w:rsidRDefault="00F075BD" w:rsidP="001321D7">
      <w:pPr>
        <w:pStyle w:val="Heading1"/>
        <w:numPr>
          <w:ilvl w:val="0"/>
          <w:numId w:val="4"/>
        </w:numPr>
        <w:tabs>
          <w:tab w:val="clear" w:pos="720"/>
          <w:tab w:val="num" w:pos="709"/>
        </w:tabs>
        <w:spacing w:line="276" w:lineRule="auto"/>
        <w:ind w:left="709"/>
        <w:rPr>
          <w:rFonts w:ascii="Arial" w:eastAsia="Batang" w:hAnsi="Arial" w:cs="Arial"/>
        </w:rPr>
      </w:pPr>
      <w:bookmarkStart w:id="9" w:name="_Toc497231520"/>
      <w:r>
        <w:rPr>
          <w:rFonts w:ascii="Arial" w:eastAsia="Batang" w:hAnsi="Arial" w:cs="Arial"/>
        </w:rPr>
        <w:t>TENDER CERTIFICATE</w:t>
      </w:r>
      <w:bookmarkEnd w:id="9"/>
    </w:p>
    <w:p w:rsidR="00F075BD" w:rsidRDefault="00F075BD" w:rsidP="001321D7">
      <w:pPr>
        <w:spacing w:line="276" w:lineRule="auto"/>
        <w:rPr>
          <w:rFonts w:eastAsia="Batang"/>
        </w:rPr>
      </w:pPr>
    </w:p>
    <w:p w:rsidR="0046069E" w:rsidRDefault="0046069E" w:rsidP="001321D7">
      <w:pPr>
        <w:spacing w:line="276" w:lineRule="auto"/>
        <w:ind w:left="709"/>
        <w:rPr>
          <w:rFonts w:ascii="Arial" w:hAnsi="Arial" w:cs="Arial"/>
          <w:sz w:val="22"/>
        </w:rPr>
      </w:pPr>
      <w:r>
        <w:rPr>
          <w:rFonts w:ascii="Arial" w:hAnsi="Arial" w:cs="Arial"/>
          <w:sz w:val="22"/>
        </w:rPr>
        <w:t xml:space="preserve">Tenderers are required to sign and enclose with their Tenders </w:t>
      </w:r>
      <w:r w:rsidR="000F6F6E">
        <w:rPr>
          <w:rFonts w:ascii="Arial" w:hAnsi="Arial" w:cs="Arial"/>
          <w:sz w:val="22"/>
        </w:rPr>
        <w:t xml:space="preserve">declarations to the effect that </w:t>
      </w:r>
      <w:r>
        <w:rPr>
          <w:rFonts w:ascii="Arial" w:eastAsia="MS Mincho" w:hAnsi="Arial" w:cs="Arial"/>
          <w:sz w:val="22"/>
        </w:rPr>
        <w:t>neither the Tenderer nor any member of the Tenderer’s team has engaged in collusive tendering or canvassed any officer or advise</w:t>
      </w:r>
      <w:r w:rsidR="00EC6EB5">
        <w:rPr>
          <w:rFonts w:ascii="Arial" w:eastAsia="MS Mincho" w:hAnsi="Arial" w:cs="Arial"/>
          <w:sz w:val="22"/>
        </w:rPr>
        <w:t xml:space="preserve">r of the </w:t>
      </w:r>
      <w:r w:rsidR="005A0889">
        <w:rPr>
          <w:rFonts w:ascii="Arial" w:eastAsia="MS Mincho" w:hAnsi="Arial" w:cs="Arial"/>
          <w:sz w:val="22"/>
        </w:rPr>
        <w:t>Council</w:t>
      </w:r>
      <w:r w:rsidR="000F6F6E">
        <w:rPr>
          <w:rFonts w:ascii="Arial" w:eastAsia="MS Mincho" w:hAnsi="Arial" w:cs="Arial"/>
          <w:sz w:val="22"/>
        </w:rPr>
        <w:t>.</w:t>
      </w:r>
    </w:p>
    <w:p w:rsidR="00363C89" w:rsidRDefault="00363C89" w:rsidP="001321D7">
      <w:pPr>
        <w:spacing w:line="276" w:lineRule="auto"/>
        <w:ind w:left="709"/>
        <w:rPr>
          <w:rFonts w:ascii="Arial" w:hAnsi="Arial" w:cs="Arial"/>
          <w:sz w:val="22"/>
        </w:rPr>
      </w:pPr>
    </w:p>
    <w:p w:rsidR="0046069E" w:rsidRDefault="0046069E" w:rsidP="001321D7">
      <w:pPr>
        <w:spacing w:line="276" w:lineRule="auto"/>
        <w:ind w:left="709"/>
        <w:rPr>
          <w:rFonts w:ascii="Arial" w:hAnsi="Arial" w:cs="Arial"/>
          <w:sz w:val="22"/>
        </w:rPr>
      </w:pPr>
      <w:r>
        <w:rPr>
          <w:rFonts w:ascii="Arial" w:hAnsi="Arial" w:cs="Arial"/>
          <w:sz w:val="22"/>
        </w:rPr>
        <w:t>Th</w:t>
      </w:r>
      <w:r w:rsidR="001C3CC0">
        <w:rPr>
          <w:rFonts w:ascii="Arial" w:hAnsi="Arial" w:cs="Arial"/>
          <w:sz w:val="22"/>
        </w:rPr>
        <w:t>e</w:t>
      </w:r>
      <w:r>
        <w:rPr>
          <w:rFonts w:ascii="Arial" w:hAnsi="Arial" w:cs="Arial"/>
          <w:sz w:val="22"/>
        </w:rPr>
        <w:t>s</w:t>
      </w:r>
      <w:r w:rsidR="001C3CC0">
        <w:rPr>
          <w:rFonts w:ascii="Arial" w:hAnsi="Arial" w:cs="Arial"/>
          <w:sz w:val="22"/>
        </w:rPr>
        <w:t>e</w:t>
      </w:r>
      <w:r>
        <w:rPr>
          <w:rFonts w:ascii="Arial" w:hAnsi="Arial" w:cs="Arial"/>
          <w:sz w:val="22"/>
        </w:rPr>
        <w:t xml:space="preserve"> declaration</w:t>
      </w:r>
      <w:r w:rsidR="001C3CC0">
        <w:rPr>
          <w:rFonts w:ascii="Arial" w:hAnsi="Arial" w:cs="Arial"/>
          <w:sz w:val="22"/>
        </w:rPr>
        <w:t>s</w:t>
      </w:r>
      <w:r>
        <w:rPr>
          <w:rFonts w:ascii="Arial" w:hAnsi="Arial" w:cs="Arial"/>
          <w:sz w:val="22"/>
        </w:rPr>
        <w:t xml:space="preserve"> </w:t>
      </w:r>
      <w:r w:rsidR="001C3CC0">
        <w:rPr>
          <w:rFonts w:ascii="Arial" w:hAnsi="Arial" w:cs="Arial"/>
          <w:sz w:val="22"/>
        </w:rPr>
        <w:t>are</w:t>
      </w:r>
      <w:r>
        <w:rPr>
          <w:rFonts w:ascii="Arial" w:hAnsi="Arial" w:cs="Arial"/>
          <w:sz w:val="22"/>
        </w:rPr>
        <w:t xml:space="preserve"> included in the Tender Certificate at Appendix </w:t>
      </w:r>
      <w:r w:rsidR="006F576A">
        <w:rPr>
          <w:rFonts w:ascii="Arial" w:hAnsi="Arial" w:cs="Arial"/>
          <w:sz w:val="22"/>
        </w:rPr>
        <w:t>4</w:t>
      </w:r>
      <w:r w:rsidR="001C3CC0">
        <w:rPr>
          <w:rFonts w:ascii="Arial" w:hAnsi="Arial" w:cs="Arial"/>
          <w:sz w:val="22"/>
        </w:rPr>
        <w:t xml:space="preserve"> to the ITT</w:t>
      </w:r>
      <w:r>
        <w:rPr>
          <w:rFonts w:ascii="Arial" w:hAnsi="Arial" w:cs="Arial"/>
          <w:sz w:val="22"/>
        </w:rPr>
        <w:t>.</w:t>
      </w:r>
    </w:p>
    <w:p w:rsidR="00F075BD" w:rsidRPr="00EC6EB5" w:rsidRDefault="00F075BD" w:rsidP="001321D7">
      <w:pPr>
        <w:spacing w:line="276" w:lineRule="auto"/>
        <w:ind w:left="1429"/>
        <w:rPr>
          <w:rFonts w:ascii="Arial" w:hAnsi="Arial" w:cs="Arial"/>
          <w:sz w:val="22"/>
          <w:szCs w:val="22"/>
        </w:rPr>
      </w:pPr>
    </w:p>
    <w:p w:rsidR="00F075BD" w:rsidRPr="00ED5456" w:rsidRDefault="00F075BD" w:rsidP="001321D7">
      <w:pPr>
        <w:spacing w:line="276" w:lineRule="auto"/>
        <w:ind w:left="709"/>
        <w:rPr>
          <w:rFonts w:ascii="Arial" w:hAnsi="Arial" w:cs="Arial"/>
          <w:sz w:val="22"/>
          <w:szCs w:val="22"/>
        </w:rPr>
      </w:pPr>
      <w:r w:rsidRPr="00ED5456">
        <w:rPr>
          <w:rFonts w:ascii="Arial" w:hAnsi="Arial" w:cs="Arial"/>
          <w:sz w:val="22"/>
          <w:szCs w:val="22"/>
        </w:rPr>
        <w:t xml:space="preserve">The </w:t>
      </w:r>
      <w:r w:rsidR="005A0889">
        <w:rPr>
          <w:rFonts w:ascii="Arial" w:hAnsi="Arial" w:cs="Arial"/>
          <w:snapToGrid w:val="0"/>
          <w:sz w:val="22"/>
        </w:rPr>
        <w:t>Council</w:t>
      </w:r>
      <w:r>
        <w:rPr>
          <w:rFonts w:ascii="Arial" w:hAnsi="Arial" w:cs="Arial"/>
          <w:snapToGrid w:val="0"/>
          <w:sz w:val="22"/>
        </w:rPr>
        <w:t xml:space="preserve"> </w:t>
      </w:r>
      <w:r w:rsidRPr="00ED5456">
        <w:rPr>
          <w:rFonts w:ascii="Arial" w:hAnsi="Arial" w:cs="Arial"/>
          <w:sz w:val="22"/>
          <w:szCs w:val="22"/>
        </w:rPr>
        <w:t>reserves the right to reject or disqualify a Tenderer:</w:t>
      </w:r>
    </w:p>
    <w:p w:rsidR="00F075BD" w:rsidRPr="00ED5456" w:rsidRDefault="001C3CC0" w:rsidP="001321D7">
      <w:pPr>
        <w:widowControl w:val="0"/>
        <w:numPr>
          <w:ilvl w:val="0"/>
          <w:numId w:val="25"/>
        </w:numPr>
        <w:tabs>
          <w:tab w:val="clear" w:pos="1800"/>
          <w:tab w:val="num" w:pos="1069"/>
        </w:tabs>
        <w:spacing w:line="276" w:lineRule="auto"/>
        <w:ind w:left="1069"/>
        <w:rPr>
          <w:rFonts w:ascii="Arial" w:hAnsi="Arial" w:cs="Arial"/>
          <w:sz w:val="22"/>
          <w:szCs w:val="22"/>
        </w:rPr>
      </w:pPr>
      <w:r>
        <w:rPr>
          <w:rFonts w:ascii="Arial" w:hAnsi="Arial" w:cs="Arial"/>
          <w:sz w:val="22"/>
          <w:szCs w:val="22"/>
        </w:rPr>
        <w:t xml:space="preserve">where </w:t>
      </w:r>
      <w:r w:rsidR="00F075BD" w:rsidRPr="00ED5456">
        <w:rPr>
          <w:rFonts w:ascii="Arial" w:hAnsi="Arial" w:cs="Arial"/>
          <w:sz w:val="22"/>
          <w:szCs w:val="22"/>
        </w:rPr>
        <w:t>the Tenderer is guilty of a material misrepresentation in relation to its Tender</w:t>
      </w:r>
      <w:r w:rsidR="00EC6EB5">
        <w:rPr>
          <w:rFonts w:ascii="Arial" w:hAnsi="Arial" w:cs="Arial"/>
          <w:sz w:val="22"/>
          <w:szCs w:val="22"/>
        </w:rPr>
        <w:t xml:space="preserve"> </w:t>
      </w:r>
      <w:r w:rsidR="00F075BD" w:rsidRPr="00ED5456">
        <w:rPr>
          <w:rFonts w:ascii="Arial" w:hAnsi="Arial" w:cs="Arial"/>
          <w:sz w:val="22"/>
          <w:szCs w:val="22"/>
        </w:rPr>
        <w:t xml:space="preserve">or any representation made during the Tender process; </w:t>
      </w:r>
    </w:p>
    <w:p w:rsidR="00F075BD" w:rsidRDefault="001C3CC0" w:rsidP="001321D7">
      <w:pPr>
        <w:widowControl w:val="0"/>
        <w:numPr>
          <w:ilvl w:val="0"/>
          <w:numId w:val="25"/>
        </w:numPr>
        <w:tabs>
          <w:tab w:val="clear" w:pos="1800"/>
          <w:tab w:val="num" w:pos="1069"/>
        </w:tabs>
        <w:spacing w:line="276" w:lineRule="auto"/>
        <w:ind w:left="1069"/>
        <w:rPr>
          <w:rFonts w:ascii="Arial" w:hAnsi="Arial" w:cs="Arial"/>
          <w:sz w:val="22"/>
          <w:szCs w:val="22"/>
        </w:rPr>
      </w:pPr>
      <w:r>
        <w:rPr>
          <w:rFonts w:ascii="Arial" w:hAnsi="Arial" w:cs="Arial"/>
          <w:sz w:val="22"/>
          <w:szCs w:val="22"/>
        </w:rPr>
        <w:t xml:space="preserve">where </w:t>
      </w:r>
      <w:r w:rsidR="00F075BD" w:rsidRPr="00ED5456">
        <w:rPr>
          <w:rFonts w:ascii="Arial" w:hAnsi="Arial" w:cs="Arial"/>
          <w:sz w:val="22"/>
          <w:szCs w:val="22"/>
        </w:rPr>
        <w:t>there is a change in identity, control, financial standing or other factor impacting on the selection and/or evaluation</w:t>
      </w:r>
      <w:r>
        <w:rPr>
          <w:rFonts w:ascii="Arial" w:hAnsi="Arial" w:cs="Arial"/>
          <w:sz w:val="22"/>
          <w:szCs w:val="22"/>
        </w:rPr>
        <w:t xml:space="preserve"> process affecting the Tenderer; </w:t>
      </w:r>
      <w:r w:rsidRPr="00ED5456">
        <w:rPr>
          <w:rFonts w:ascii="Arial" w:hAnsi="Arial" w:cs="Arial"/>
          <w:sz w:val="22"/>
          <w:szCs w:val="22"/>
        </w:rPr>
        <w:t>and/or</w:t>
      </w:r>
    </w:p>
    <w:p w:rsidR="00363C89" w:rsidRDefault="00363C89" w:rsidP="001321D7">
      <w:pPr>
        <w:numPr>
          <w:ilvl w:val="0"/>
          <w:numId w:val="16"/>
        </w:numPr>
        <w:tabs>
          <w:tab w:val="clear" w:pos="1080"/>
          <w:tab w:val="num" w:pos="1069"/>
        </w:tabs>
        <w:spacing w:line="276" w:lineRule="auto"/>
        <w:ind w:left="1069"/>
        <w:rPr>
          <w:rFonts w:ascii="Arial" w:hAnsi="Arial" w:cs="Arial"/>
          <w:sz w:val="22"/>
        </w:rPr>
      </w:pPr>
      <w:r>
        <w:rPr>
          <w:rFonts w:ascii="Arial" w:hAnsi="Arial" w:cs="Arial"/>
          <w:sz w:val="22"/>
        </w:rPr>
        <w:t>where the Tenderer breaches or has found to have breached the terms of the non-collusion and non-canvassing certificate included in the Tender Certificate.</w:t>
      </w:r>
    </w:p>
    <w:p w:rsidR="00F075BD" w:rsidRDefault="00F075BD" w:rsidP="001321D7">
      <w:pPr>
        <w:spacing w:line="276" w:lineRule="auto"/>
        <w:rPr>
          <w:rFonts w:ascii="Arial" w:hAnsi="Arial" w:cs="Arial"/>
          <w:sz w:val="22"/>
        </w:rPr>
      </w:pPr>
    </w:p>
    <w:p w:rsidR="00F075BD" w:rsidRDefault="001C3CC0" w:rsidP="001321D7">
      <w:pPr>
        <w:spacing w:line="276" w:lineRule="auto"/>
        <w:ind w:left="709"/>
        <w:rPr>
          <w:rFonts w:ascii="Arial" w:hAnsi="Arial" w:cs="Arial"/>
          <w:sz w:val="22"/>
        </w:rPr>
      </w:pPr>
      <w:r>
        <w:rPr>
          <w:rFonts w:ascii="Arial" w:hAnsi="Arial" w:cs="Arial"/>
          <w:sz w:val="22"/>
        </w:rPr>
        <w:t>Such disqualification is w</w:t>
      </w:r>
      <w:r w:rsidR="00F075BD">
        <w:rPr>
          <w:rFonts w:ascii="Arial" w:hAnsi="Arial" w:cs="Arial"/>
          <w:sz w:val="22"/>
        </w:rPr>
        <w:t xml:space="preserve">ithout prejudice to any other civil remedy that may be available to the </w:t>
      </w:r>
      <w:r w:rsidR="006F576A">
        <w:rPr>
          <w:rFonts w:ascii="Arial" w:hAnsi="Arial" w:cs="Arial"/>
          <w:sz w:val="22"/>
        </w:rPr>
        <w:t>Council</w:t>
      </w:r>
      <w:r w:rsidR="00F075BD">
        <w:rPr>
          <w:rFonts w:ascii="Arial" w:hAnsi="Arial" w:cs="Arial"/>
          <w:sz w:val="22"/>
        </w:rPr>
        <w:t>, or any criminal liability that may be incurred</w:t>
      </w:r>
      <w:r w:rsidR="0046069E">
        <w:rPr>
          <w:rFonts w:ascii="Arial" w:hAnsi="Arial" w:cs="Arial"/>
          <w:sz w:val="22"/>
        </w:rPr>
        <w:t xml:space="preserve">.  </w:t>
      </w:r>
      <w:r w:rsidR="00F075BD">
        <w:rPr>
          <w:rFonts w:ascii="Arial" w:hAnsi="Arial" w:cs="Arial"/>
          <w:sz w:val="22"/>
        </w:rPr>
        <w:t>Any Tenderer that breach</w:t>
      </w:r>
      <w:r>
        <w:rPr>
          <w:rFonts w:ascii="Arial" w:hAnsi="Arial" w:cs="Arial"/>
          <w:sz w:val="22"/>
        </w:rPr>
        <w:t>es</w:t>
      </w:r>
      <w:r w:rsidR="00F075BD">
        <w:rPr>
          <w:rFonts w:ascii="Arial" w:hAnsi="Arial" w:cs="Arial"/>
          <w:sz w:val="22"/>
        </w:rPr>
        <w:t xml:space="preserve"> t</w:t>
      </w:r>
      <w:r w:rsidR="0046069E">
        <w:rPr>
          <w:rFonts w:ascii="Arial" w:hAnsi="Arial" w:cs="Arial"/>
          <w:sz w:val="22"/>
        </w:rPr>
        <w:t>he</w:t>
      </w:r>
      <w:r w:rsidR="00F075BD">
        <w:rPr>
          <w:rFonts w:ascii="Arial" w:hAnsi="Arial" w:cs="Arial"/>
          <w:sz w:val="22"/>
        </w:rPr>
        <w:t xml:space="preserve"> terms </w:t>
      </w:r>
      <w:r w:rsidR="0046069E">
        <w:rPr>
          <w:rFonts w:ascii="Arial" w:hAnsi="Arial" w:cs="Arial"/>
          <w:sz w:val="22"/>
        </w:rPr>
        <w:t xml:space="preserve">of their Tender Certificate </w:t>
      </w:r>
      <w:r w:rsidR="00F075BD">
        <w:rPr>
          <w:rFonts w:ascii="Arial" w:hAnsi="Arial" w:cs="Arial"/>
          <w:sz w:val="22"/>
        </w:rPr>
        <w:t xml:space="preserve">may also (subject to the terms of the </w:t>
      </w:r>
      <w:r w:rsidR="004748E6">
        <w:rPr>
          <w:rFonts w:ascii="Arial" w:hAnsi="Arial" w:cs="Arial"/>
          <w:sz w:val="22"/>
        </w:rPr>
        <w:t>Development Agreement</w:t>
      </w:r>
      <w:r w:rsidR="00F075BD">
        <w:rPr>
          <w:rFonts w:ascii="Arial" w:hAnsi="Arial" w:cs="Arial"/>
          <w:sz w:val="22"/>
        </w:rPr>
        <w:t xml:space="preserve"> if they have been entered into) have to reimburse the </w:t>
      </w:r>
      <w:r w:rsidR="005A0889">
        <w:rPr>
          <w:rFonts w:ascii="Arial" w:hAnsi="Arial" w:cs="Arial"/>
          <w:sz w:val="22"/>
        </w:rPr>
        <w:t>Council</w:t>
      </w:r>
      <w:r w:rsidR="00F075BD">
        <w:rPr>
          <w:rFonts w:ascii="Arial" w:hAnsi="Arial" w:cs="Arial"/>
          <w:sz w:val="22"/>
        </w:rPr>
        <w:t xml:space="preserve"> for its costs of the procurement.</w:t>
      </w:r>
    </w:p>
    <w:p w:rsidR="00F075BD" w:rsidRDefault="00F075BD" w:rsidP="001321D7">
      <w:pPr>
        <w:spacing w:line="276" w:lineRule="auto"/>
        <w:rPr>
          <w:rFonts w:eastAsia="Batang"/>
        </w:rPr>
      </w:pPr>
    </w:p>
    <w:p w:rsidR="003958AE" w:rsidRDefault="003958AE" w:rsidP="001321D7">
      <w:pPr>
        <w:spacing w:line="276" w:lineRule="auto"/>
        <w:rPr>
          <w:rFonts w:eastAsia="Batang"/>
        </w:rPr>
      </w:pPr>
    </w:p>
    <w:p w:rsidR="003958AE" w:rsidRDefault="003958AE" w:rsidP="001321D7">
      <w:pPr>
        <w:spacing w:line="276" w:lineRule="auto"/>
        <w:rPr>
          <w:rFonts w:eastAsia="Batang"/>
        </w:rPr>
      </w:pPr>
    </w:p>
    <w:p w:rsidR="003958AE" w:rsidRDefault="003958AE" w:rsidP="001321D7">
      <w:pPr>
        <w:spacing w:line="276" w:lineRule="auto"/>
        <w:rPr>
          <w:rFonts w:eastAsia="Batang"/>
        </w:rPr>
      </w:pPr>
    </w:p>
    <w:p w:rsidR="00C3456B" w:rsidRDefault="00C3456B" w:rsidP="001321D7">
      <w:pPr>
        <w:pStyle w:val="Heading1"/>
        <w:numPr>
          <w:ilvl w:val="0"/>
          <w:numId w:val="4"/>
        </w:numPr>
        <w:tabs>
          <w:tab w:val="clear" w:pos="720"/>
          <w:tab w:val="num" w:pos="709"/>
        </w:tabs>
        <w:spacing w:line="276" w:lineRule="auto"/>
        <w:ind w:left="709"/>
        <w:rPr>
          <w:rFonts w:ascii="Arial" w:eastAsia="Batang" w:hAnsi="Arial" w:cs="Arial"/>
        </w:rPr>
      </w:pPr>
      <w:bookmarkStart w:id="10" w:name="_Toc497231521"/>
      <w:r>
        <w:rPr>
          <w:rFonts w:ascii="Arial" w:eastAsia="Batang" w:hAnsi="Arial" w:cs="Arial"/>
        </w:rPr>
        <w:t>Conflicts of interest</w:t>
      </w:r>
      <w:bookmarkEnd w:id="10"/>
      <w:r>
        <w:rPr>
          <w:rFonts w:ascii="Arial" w:eastAsia="Batang" w:hAnsi="Arial" w:cs="Arial"/>
        </w:rPr>
        <w:t xml:space="preserve"> </w:t>
      </w:r>
    </w:p>
    <w:p w:rsidR="00C3456B" w:rsidRDefault="00C3456B" w:rsidP="001321D7">
      <w:pPr>
        <w:spacing w:line="276" w:lineRule="auto"/>
        <w:rPr>
          <w:rFonts w:eastAsia="Batang"/>
        </w:rPr>
      </w:pPr>
    </w:p>
    <w:p w:rsidR="00C3456B" w:rsidRDefault="00C3456B" w:rsidP="001321D7">
      <w:pPr>
        <w:spacing w:line="276" w:lineRule="auto"/>
        <w:ind w:left="709"/>
        <w:rPr>
          <w:rFonts w:ascii="Arial" w:hAnsi="Arial" w:cs="Arial"/>
          <w:sz w:val="22"/>
        </w:rPr>
      </w:pPr>
      <w:r>
        <w:rPr>
          <w:rFonts w:ascii="Arial" w:hAnsi="Arial" w:cs="Arial"/>
          <w:sz w:val="22"/>
        </w:rPr>
        <w:t xml:space="preserve">The </w:t>
      </w:r>
      <w:r w:rsidR="005A0889">
        <w:rPr>
          <w:rFonts w:ascii="Arial" w:hAnsi="Arial" w:cs="Arial"/>
          <w:sz w:val="22"/>
        </w:rPr>
        <w:t>Council</w:t>
      </w:r>
      <w:r>
        <w:rPr>
          <w:rFonts w:ascii="Arial" w:hAnsi="Arial" w:cs="Arial"/>
          <w:sz w:val="22"/>
        </w:rPr>
        <w:t xml:space="preserve"> requires all actual or potential conflicts of interest to </w:t>
      </w:r>
      <w:r w:rsidR="00A70A2E">
        <w:rPr>
          <w:rFonts w:ascii="Arial" w:hAnsi="Arial" w:cs="Arial"/>
          <w:sz w:val="22"/>
        </w:rPr>
        <w:t xml:space="preserve">be resolved to its satisfaction. Other than where the conflict of interest arises during the tender period, this must be done </w:t>
      </w:r>
      <w:r>
        <w:rPr>
          <w:rFonts w:ascii="Arial" w:hAnsi="Arial" w:cs="Arial"/>
          <w:sz w:val="22"/>
        </w:rPr>
        <w:t xml:space="preserve">before the delivery of Tenders in response to this ITT.  This includes any conflicts of interest arising during the Tendering and evaluation processes where a </w:t>
      </w:r>
      <w:r w:rsidR="00A70A2E">
        <w:rPr>
          <w:rFonts w:ascii="Arial" w:hAnsi="Arial" w:cs="Arial"/>
          <w:sz w:val="22"/>
        </w:rPr>
        <w:t xml:space="preserve">Tenderer or a </w:t>
      </w:r>
      <w:r>
        <w:rPr>
          <w:rFonts w:ascii="Arial" w:hAnsi="Arial" w:cs="Arial"/>
          <w:sz w:val="22"/>
        </w:rPr>
        <w:t xml:space="preserve">subcontractor/supplier or adviser </w:t>
      </w:r>
      <w:r w:rsidR="00A70A2E">
        <w:rPr>
          <w:rFonts w:ascii="Arial" w:hAnsi="Arial" w:cs="Arial"/>
          <w:sz w:val="22"/>
        </w:rPr>
        <w:t xml:space="preserve">to the </w:t>
      </w:r>
      <w:r>
        <w:rPr>
          <w:rFonts w:ascii="Arial" w:hAnsi="Arial" w:cs="Arial"/>
          <w:sz w:val="22"/>
        </w:rPr>
        <w:t>Tenderer is:</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the same firm or company or a member of the same group of companies as </w:t>
      </w:r>
      <w:r w:rsidR="00A70A2E">
        <w:rPr>
          <w:rFonts w:ascii="Arial" w:eastAsia="MS Mincho" w:hAnsi="Arial" w:cs="Arial"/>
          <w:sz w:val="22"/>
        </w:rPr>
        <w:t>another Tenderer or a subcontractor/supplier or adviser</w:t>
      </w:r>
      <w:r>
        <w:rPr>
          <w:rFonts w:ascii="Arial" w:eastAsia="MS Mincho" w:hAnsi="Arial" w:cs="Arial"/>
          <w:sz w:val="22"/>
        </w:rPr>
        <w:t xml:space="preserve"> put forward by another Tenderer in respect of the </w:t>
      </w:r>
      <w:r w:rsidR="002C719D">
        <w:rPr>
          <w:rFonts w:ascii="Arial" w:eastAsia="MS Mincho" w:hAnsi="Arial" w:cs="Arial"/>
          <w:sz w:val="22"/>
        </w:rPr>
        <w:t>Development Agreement</w:t>
      </w:r>
      <w:r>
        <w:rPr>
          <w:rFonts w:ascii="Arial" w:eastAsia="MS Mincho" w:hAnsi="Arial" w:cs="Arial"/>
          <w:sz w:val="22"/>
        </w:rPr>
        <w:t xml:space="preserve">; or  </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an </w:t>
      </w:r>
      <w:r w:rsidR="003E7E9B">
        <w:rPr>
          <w:rFonts w:ascii="Arial" w:eastAsia="MS Mincho" w:hAnsi="Arial" w:cs="Arial"/>
          <w:sz w:val="22"/>
        </w:rPr>
        <w:t>a</w:t>
      </w:r>
      <w:r>
        <w:rPr>
          <w:rFonts w:ascii="Arial" w:eastAsia="MS Mincho" w:hAnsi="Arial" w:cs="Arial"/>
          <w:sz w:val="22"/>
        </w:rPr>
        <w:t xml:space="preserve">dviser to or a member of the same group of companies as an adviser to the </w:t>
      </w:r>
      <w:r w:rsidR="005A0889">
        <w:rPr>
          <w:rFonts w:ascii="Arial" w:eastAsia="MS Mincho" w:hAnsi="Arial" w:cs="Arial"/>
          <w:sz w:val="22"/>
        </w:rPr>
        <w:t>Council</w:t>
      </w:r>
      <w:r>
        <w:rPr>
          <w:rFonts w:ascii="Arial" w:eastAsia="MS Mincho" w:hAnsi="Arial" w:cs="Arial"/>
          <w:sz w:val="22"/>
        </w:rPr>
        <w:t>.</w:t>
      </w:r>
    </w:p>
    <w:p w:rsidR="003E7E9B" w:rsidRDefault="003E7E9B" w:rsidP="001321D7">
      <w:pPr>
        <w:spacing w:line="276" w:lineRule="auto"/>
        <w:rPr>
          <w:rFonts w:ascii="Arial" w:eastAsia="MS Mincho"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 xml:space="preserve">For reference, the relevant advisers of the </w:t>
      </w:r>
      <w:r w:rsidR="005A0889">
        <w:rPr>
          <w:rFonts w:ascii="Arial" w:hAnsi="Arial" w:cs="Arial"/>
          <w:sz w:val="22"/>
        </w:rPr>
        <w:t>Council</w:t>
      </w:r>
      <w:r>
        <w:rPr>
          <w:rFonts w:ascii="Arial" w:hAnsi="Arial" w:cs="Arial"/>
          <w:sz w:val="22"/>
        </w:rPr>
        <w:t xml:space="preserve"> are: </w:t>
      </w:r>
    </w:p>
    <w:p w:rsidR="00EC6EB5" w:rsidRDefault="00EC6EB5" w:rsidP="001321D7">
      <w:pPr>
        <w:numPr>
          <w:ilvl w:val="0"/>
          <w:numId w:val="16"/>
        </w:numPr>
        <w:tabs>
          <w:tab w:val="clear" w:pos="1080"/>
          <w:tab w:val="num" w:pos="1069"/>
        </w:tabs>
        <w:spacing w:line="276" w:lineRule="auto"/>
        <w:ind w:left="1069"/>
        <w:rPr>
          <w:rFonts w:ascii="Arial" w:hAnsi="Arial" w:cs="Arial"/>
        </w:rPr>
      </w:pPr>
      <w:r>
        <w:rPr>
          <w:rFonts w:ascii="Arial" w:hAnsi="Arial" w:cs="Arial"/>
        </w:rPr>
        <w:t>Anthony Collins Solicitors LLP</w:t>
      </w:r>
      <w:r w:rsidR="00E77D45">
        <w:rPr>
          <w:rFonts w:ascii="Arial" w:hAnsi="Arial" w:cs="Arial"/>
        </w:rPr>
        <w:t xml:space="preserve"> – Legal advisers</w:t>
      </w:r>
      <w:r w:rsidR="00E354AC">
        <w:rPr>
          <w:rFonts w:ascii="Arial" w:hAnsi="Arial" w:cs="Arial"/>
        </w:rPr>
        <w:t>;</w:t>
      </w:r>
    </w:p>
    <w:p w:rsidR="00E77D45" w:rsidRDefault="00E77D45" w:rsidP="001321D7">
      <w:pPr>
        <w:numPr>
          <w:ilvl w:val="0"/>
          <w:numId w:val="16"/>
        </w:numPr>
        <w:tabs>
          <w:tab w:val="clear" w:pos="1080"/>
          <w:tab w:val="num" w:pos="1069"/>
        </w:tabs>
        <w:spacing w:line="276" w:lineRule="auto"/>
        <w:ind w:left="1069"/>
        <w:rPr>
          <w:rFonts w:ascii="Arial" w:hAnsi="Arial" w:cs="Arial"/>
        </w:rPr>
      </w:pPr>
      <w:proofErr w:type="spellStart"/>
      <w:r>
        <w:rPr>
          <w:rFonts w:ascii="Arial" w:hAnsi="Arial" w:cs="Arial"/>
        </w:rPr>
        <w:t>Welland</w:t>
      </w:r>
      <w:proofErr w:type="spellEnd"/>
      <w:r>
        <w:rPr>
          <w:rFonts w:ascii="Arial" w:hAnsi="Arial" w:cs="Arial"/>
        </w:rPr>
        <w:t xml:space="preserve"> Procurement – Procurement support</w:t>
      </w:r>
      <w:r w:rsidR="00E354AC">
        <w:rPr>
          <w:rFonts w:ascii="Arial" w:hAnsi="Arial" w:cs="Arial"/>
        </w:rPr>
        <w:t>; and</w:t>
      </w:r>
    </w:p>
    <w:p w:rsidR="00E354AC" w:rsidRPr="00E354AC" w:rsidRDefault="00E354AC" w:rsidP="00E354AC">
      <w:pPr>
        <w:numPr>
          <w:ilvl w:val="0"/>
          <w:numId w:val="16"/>
        </w:numPr>
        <w:spacing w:line="276" w:lineRule="auto"/>
        <w:ind w:left="1069"/>
        <w:rPr>
          <w:rFonts w:ascii="Arial" w:hAnsi="Arial" w:cs="Arial"/>
        </w:rPr>
      </w:pPr>
      <w:proofErr w:type="spellStart"/>
      <w:r>
        <w:rPr>
          <w:rFonts w:ascii="Arial" w:hAnsi="Arial" w:cs="Arial"/>
        </w:rPr>
        <w:t>Mabers</w:t>
      </w:r>
      <w:proofErr w:type="spellEnd"/>
      <w:r>
        <w:rPr>
          <w:rFonts w:ascii="Arial" w:hAnsi="Arial" w:cs="Arial"/>
        </w:rPr>
        <w:t xml:space="preserve"> (architects) who </w:t>
      </w:r>
      <w:r w:rsidRPr="00E354AC">
        <w:rPr>
          <w:rFonts w:ascii="Arial" w:hAnsi="Arial" w:cs="Arial"/>
          <w:sz w:val="22"/>
        </w:rPr>
        <w:t xml:space="preserve">have prepared outline drawings for the proposed </w:t>
      </w:r>
      <w:r>
        <w:rPr>
          <w:rFonts w:ascii="Arial" w:hAnsi="Arial" w:cs="Arial"/>
          <w:sz w:val="22"/>
        </w:rPr>
        <w:t>Development</w:t>
      </w:r>
      <w:r w:rsidRPr="00E354AC">
        <w:rPr>
          <w:rFonts w:ascii="Arial" w:hAnsi="Arial" w:cs="Arial"/>
          <w:sz w:val="22"/>
        </w:rPr>
        <w:t>.</w:t>
      </w:r>
    </w:p>
    <w:p w:rsidR="00E354AC" w:rsidRDefault="00E354AC" w:rsidP="001321D7">
      <w:pPr>
        <w:spacing w:line="276" w:lineRule="auto"/>
        <w:ind w:left="709"/>
        <w:rPr>
          <w:rFonts w:ascii="Arial" w:hAnsi="Arial" w:cs="Arial"/>
          <w:sz w:val="22"/>
        </w:rPr>
      </w:pPr>
    </w:p>
    <w:p w:rsidR="003E7E9B" w:rsidRDefault="003E7E9B" w:rsidP="001321D7">
      <w:pPr>
        <w:spacing w:line="276" w:lineRule="auto"/>
        <w:ind w:left="709"/>
        <w:rPr>
          <w:rFonts w:ascii="Arial" w:eastAsia="MS Mincho" w:hAnsi="Arial" w:cs="Arial"/>
          <w:sz w:val="22"/>
        </w:rPr>
      </w:pPr>
      <w:r>
        <w:rPr>
          <w:rFonts w:ascii="Arial" w:eastAsia="MS Mincho" w:hAnsi="Arial" w:cs="Arial"/>
          <w:sz w:val="22"/>
        </w:rPr>
        <w:t>Resolving the conflict of interest</w:t>
      </w:r>
      <w:r w:rsidR="00EC6EB5">
        <w:rPr>
          <w:rFonts w:ascii="Arial" w:eastAsia="MS Mincho" w:hAnsi="Arial" w:cs="Arial"/>
          <w:sz w:val="22"/>
        </w:rPr>
        <w:t xml:space="preserve"> may (at the discretion of the </w:t>
      </w:r>
      <w:r w:rsidR="005A0889">
        <w:rPr>
          <w:rFonts w:ascii="Arial" w:eastAsia="MS Mincho" w:hAnsi="Arial" w:cs="Arial"/>
          <w:sz w:val="22"/>
        </w:rPr>
        <w:t>Council</w:t>
      </w:r>
      <w:r>
        <w:rPr>
          <w:rFonts w:ascii="Arial" w:eastAsia="MS Mincho" w:hAnsi="Arial" w:cs="Arial"/>
          <w:sz w:val="22"/>
        </w:rPr>
        <w:t xml:space="preserve">) require the withdrawal of a Tenderer or one of the Tenderers subject to the conflict of interest. </w:t>
      </w:r>
    </w:p>
    <w:p w:rsidR="003E7E9B" w:rsidRDefault="003E7E9B" w:rsidP="001321D7">
      <w:pPr>
        <w:spacing w:line="276" w:lineRule="auto"/>
        <w:ind w:left="709"/>
        <w:rPr>
          <w:rFonts w:ascii="Arial" w:eastAsia="MS Mincho"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11" w:name="_Toc497231522"/>
      <w:r>
        <w:rPr>
          <w:rFonts w:ascii="Arial" w:hAnsi="Arial" w:cs="Arial"/>
        </w:rPr>
        <w:t>Due diligence</w:t>
      </w:r>
      <w:bookmarkEnd w:id="11"/>
    </w:p>
    <w:p w:rsidR="00C3456B" w:rsidRPr="00EC6EB5" w:rsidRDefault="00C3456B" w:rsidP="001321D7">
      <w:pPr>
        <w:spacing w:line="276" w:lineRule="auto"/>
        <w:rPr>
          <w:rFonts w:ascii="Arial" w:hAnsi="Arial" w:cs="Arial"/>
        </w:rPr>
      </w:pPr>
    </w:p>
    <w:p w:rsidR="00C3456B" w:rsidRDefault="00C3456B" w:rsidP="001321D7">
      <w:pPr>
        <w:spacing w:line="276" w:lineRule="auto"/>
        <w:ind w:left="709"/>
        <w:rPr>
          <w:rFonts w:ascii="Arial" w:hAnsi="Arial" w:cs="Arial"/>
          <w:sz w:val="22"/>
        </w:rPr>
      </w:pPr>
      <w:r>
        <w:rPr>
          <w:rFonts w:ascii="Arial" w:hAnsi="Arial" w:cs="Arial"/>
          <w:sz w:val="22"/>
        </w:rPr>
        <w:t xml:space="preserve">Tenderers should carry out their own due diligence checks themselves and verify the accuracy of information provided to them in connection with the </w:t>
      </w:r>
      <w:r w:rsidR="002C719D">
        <w:rPr>
          <w:rFonts w:ascii="Arial" w:hAnsi="Arial" w:cs="Arial"/>
          <w:sz w:val="22"/>
        </w:rPr>
        <w:t>Development Agreement</w:t>
      </w:r>
      <w:r w:rsidR="00DE63A4">
        <w:rPr>
          <w:rFonts w:ascii="Arial" w:hAnsi="Arial" w:cs="Arial"/>
          <w:sz w:val="22"/>
        </w:rPr>
        <w:t xml:space="preserve"> and the Site</w:t>
      </w:r>
      <w:r>
        <w:rPr>
          <w:rFonts w:ascii="Arial" w:hAnsi="Arial" w:cs="Arial"/>
          <w:sz w:val="22"/>
        </w:rPr>
        <w:t>.</w:t>
      </w:r>
    </w:p>
    <w:p w:rsidR="00C3456B" w:rsidRDefault="00C3456B"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 xml:space="preserve">Tenderers must form their own opinions, making such investigations and taking such advice as is appropriate, regarding the </w:t>
      </w:r>
      <w:r w:rsidR="002C719D">
        <w:rPr>
          <w:rFonts w:ascii="Arial" w:hAnsi="Arial" w:cs="Arial"/>
          <w:sz w:val="22"/>
        </w:rPr>
        <w:t>Development Agreement</w:t>
      </w:r>
      <w:r>
        <w:rPr>
          <w:rFonts w:ascii="Arial" w:hAnsi="Arial" w:cs="Arial"/>
          <w:sz w:val="22"/>
        </w:rPr>
        <w:t xml:space="preserve"> and their Tenders, without reliance upon any opinion or other information provided by the </w:t>
      </w:r>
      <w:r w:rsidR="005A0889">
        <w:rPr>
          <w:rFonts w:ascii="Arial" w:hAnsi="Arial" w:cs="Arial"/>
          <w:sz w:val="22"/>
        </w:rPr>
        <w:t>Council</w:t>
      </w:r>
      <w:r>
        <w:rPr>
          <w:rFonts w:ascii="Arial" w:hAnsi="Arial" w:cs="Arial"/>
          <w:sz w:val="22"/>
        </w:rPr>
        <w:t xml:space="preserve"> or their advisers and representatives.</w:t>
      </w:r>
    </w:p>
    <w:p w:rsidR="00C3456B" w:rsidRDefault="00C3456B"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 xml:space="preserve">Tenderers should take such professional advice as they deem necessary (including an assessment of the proposed terms of the </w:t>
      </w:r>
      <w:r w:rsidR="004748E6">
        <w:rPr>
          <w:rFonts w:ascii="Arial" w:hAnsi="Arial" w:cs="Arial"/>
          <w:sz w:val="22"/>
        </w:rPr>
        <w:t>Development Agreement</w:t>
      </w:r>
      <w:r>
        <w:rPr>
          <w:rFonts w:ascii="Arial" w:hAnsi="Arial" w:cs="Arial"/>
          <w:sz w:val="22"/>
        </w:rPr>
        <w:t xml:space="preserve">) to determine whether they wish to Tender and the terms on which they do so.  Tenderers are also referred to Paragraph </w:t>
      </w:r>
      <w:r w:rsidR="00D67346">
        <w:rPr>
          <w:rFonts w:ascii="Arial" w:hAnsi="Arial" w:cs="Arial"/>
          <w:sz w:val="22"/>
        </w:rPr>
        <w:t>2</w:t>
      </w:r>
      <w:r w:rsidR="00F61B31">
        <w:rPr>
          <w:rFonts w:ascii="Arial" w:hAnsi="Arial" w:cs="Arial"/>
          <w:sz w:val="22"/>
        </w:rPr>
        <w:t>0</w:t>
      </w:r>
      <w:r>
        <w:rPr>
          <w:rFonts w:ascii="Arial" w:hAnsi="Arial" w:cs="Arial"/>
          <w:sz w:val="22"/>
        </w:rPr>
        <w:t>.</w:t>
      </w:r>
    </w:p>
    <w:p w:rsidR="00C3456B" w:rsidRDefault="00C3456B" w:rsidP="001321D7">
      <w:pPr>
        <w:spacing w:line="276" w:lineRule="auto"/>
        <w:ind w:left="709"/>
        <w:rPr>
          <w:rFonts w:ascii="Arial"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12" w:name="_Toc497231523"/>
      <w:r>
        <w:rPr>
          <w:rFonts w:ascii="Arial" w:hAnsi="Arial" w:cs="Arial"/>
        </w:rPr>
        <w:t>TENDERER’s warranties</w:t>
      </w:r>
      <w:bookmarkEnd w:id="12"/>
    </w:p>
    <w:p w:rsidR="00C3456B" w:rsidRDefault="00C3456B" w:rsidP="001321D7">
      <w:pPr>
        <w:spacing w:line="276" w:lineRule="auto"/>
        <w:rPr>
          <w:rFonts w:ascii="Arial" w:hAnsi="Arial" w:cs="Arial"/>
          <w:b/>
          <w:caps/>
          <w:sz w:val="22"/>
        </w:rPr>
      </w:pPr>
    </w:p>
    <w:p w:rsidR="00C3456B" w:rsidRDefault="00C3456B" w:rsidP="001321D7">
      <w:pPr>
        <w:spacing w:line="276" w:lineRule="auto"/>
        <w:ind w:left="709"/>
        <w:rPr>
          <w:rFonts w:ascii="Arial" w:hAnsi="Arial" w:cs="Arial"/>
          <w:sz w:val="22"/>
        </w:rPr>
      </w:pPr>
      <w:r>
        <w:rPr>
          <w:rFonts w:ascii="Arial" w:hAnsi="Arial" w:cs="Arial"/>
          <w:sz w:val="22"/>
        </w:rPr>
        <w:t>In submitting its Tender, each Tenderer warrants, represents and undertakes that: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all information, representations and other matters of fact (including those </w:t>
      </w:r>
      <w:r w:rsidR="00EC6EB5">
        <w:rPr>
          <w:rFonts w:ascii="Arial" w:eastAsia="MS Mincho" w:hAnsi="Arial" w:cs="Arial"/>
          <w:sz w:val="22"/>
        </w:rPr>
        <w:t>contained in its Tender</w:t>
      </w:r>
      <w:r w:rsidR="00943280">
        <w:rPr>
          <w:rFonts w:ascii="Arial" w:eastAsia="MS Mincho" w:hAnsi="Arial" w:cs="Arial"/>
          <w:sz w:val="22"/>
        </w:rPr>
        <w:t>)</w:t>
      </w:r>
      <w:r>
        <w:rPr>
          <w:rFonts w:ascii="Arial" w:eastAsia="MS Mincho" w:hAnsi="Arial" w:cs="Arial"/>
          <w:sz w:val="22"/>
        </w:rPr>
        <w:t xml:space="preserve"> communicated (whether in writing or otherwise) to the </w:t>
      </w:r>
      <w:r w:rsidR="005A0889">
        <w:rPr>
          <w:rFonts w:ascii="Arial" w:eastAsia="MS Mincho" w:hAnsi="Arial" w:cs="Arial"/>
          <w:sz w:val="22"/>
        </w:rPr>
        <w:t>Council</w:t>
      </w:r>
      <w:r>
        <w:rPr>
          <w:rFonts w:ascii="Arial" w:eastAsia="MS Mincho" w:hAnsi="Arial" w:cs="Arial"/>
          <w:sz w:val="22"/>
        </w:rPr>
        <w:t xml:space="preserve"> by the Tenderer, its employees or agents in connection with or arising out of the Tender are true, complete and accurate in all respects at the time of submission of the </w:t>
      </w:r>
      <w:r>
        <w:rPr>
          <w:rFonts w:ascii="Arial" w:eastAsia="MS Mincho" w:hAnsi="Arial" w:cs="Arial"/>
          <w:sz w:val="22"/>
        </w:rPr>
        <w:lastRenderedPageBreak/>
        <w:t xml:space="preserve">Tender and the Tenderer will notify the </w:t>
      </w:r>
      <w:r w:rsidR="005A0889">
        <w:rPr>
          <w:rFonts w:ascii="Arial" w:eastAsia="MS Mincho" w:hAnsi="Arial" w:cs="Arial"/>
          <w:sz w:val="22"/>
        </w:rPr>
        <w:t>Council</w:t>
      </w:r>
      <w:r>
        <w:rPr>
          <w:rFonts w:ascii="Arial" w:eastAsia="MS Mincho" w:hAnsi="Arial" w:cs="Arial"/>
          <w:sz w:val="22"/>
        </w:rPr>
        <w:t xml:space="preserve"> in writing of any changes to that information that occur before entry into the </w:t>
      </w:r>
      <w:r w:rsidR="004748E6">
        <w:rPr>
          <w:rFonts w:ascii="Arial" w:eastAsia="MS Mincho" w:hAnsi="Arial" w:cs="Arial"/>
          <w:sz w:val="22"/>
        </w:rPr>
        <w:t>Development Agreement</w:t>
      </w:r>
      <w:r>
        <w:rPr>
          <w:rFonts w:ascii="Arial" w:eastAsia="MS Mincho" w:hAnsi="Arial" w:cs="Arial"/>
          <w:sz w:val="22"/>
        </w:rPr>
        <w: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it has undertaken its own investigations and research and has satisfied itself in respect of all matters (whether actual or contingent) relating to the Tender including the accuracy and completeness of any information that may have been provided (orally, in writing or otherwise) by or on behalf of the </w:t>
      </w:r>
      <w:r w:rsidR="005A0889">
        <w:rPr>
          <w:rFonts w:ascii="Arial" w:eastAsia="MS Mincho" w:hAnsi="Arial" w:cs="Arial"/>
          <w:sz w:val="22"/>
        </w:rPr>
        <w:t>Council</w:t>
      </w:r>
      <w:r>
        <w:rPr>
          <w:rFonts w:ascii="Arial" w:eastAsia="MS Mincho" w:hAnsi="Arial" w:cs="Arial"/>
          <w:sz w:val="22"/>
        </w:rPr>
        <w: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it will not submit any Tender and will not </w:t>
      </w:r>
      <w:r w:rsidR="00F075BD">
        <w:rPr>
          <w:rFonts w:ascii="Arial" w:eastAsia="MS Mincho" w:hAnsi="Arial" w:cs="Arial"/>
          <w:sz w:val="22"/>
        </w:rPr>
        <w:t>enter</w:t>
      </w:r>
      <w:r>
        <w:rPr>
          <w:rFonts w:ascii="Arial" w:eastAsia="MS Mincho" w:hAnsi="Arial" w:cs="Arial"/>
          <w:sz w:val="22"/>
        </w:rPr>
        <w:t xml:space="preserve"> into the </w:t>
      </w:r>
      <w:r w:rsidR="004748E6">
        <w:rPr>
          <w:rFonts w:ascii="Arial" w:eastAsia="MS Mincho" w:hAnsi="Arial" w:cs="Arial"/>
          <w:sz w:val="22"/>
        </w:rPr>
        <w:t>Development Agreement</w:t>
      </w:r>
      <w:r>
        <w:rPr>
          <w:rFonts w:ascii="Arial" w:eastAsia="MS Mincho" w:hAnsi="Arial" w:cs="Arial"/>
          <w:sz w:val="22"/>
        </w:rPr>
        <w:t xml:space="preserve"> in reliance upon any representation (oral, in writing or other) that may have been made by or on behalf of the </w:t>
      </w:r>
      <w:r w:rsidR="005A0889">
        <w:rPr>
          <w:rFonts w:ascii="Arial" w:eastAsia="MS Mincho" w:hAnsi="Arial" w:cs="Arial"/>
          <w:sz w:val="22"/>
        </w:rPr>
        <w:t>Council</w:t>
      </w:r>
      <w:r>
        <w:rPr>
          <w:rFonts w:ascii="Arial" w:eastAsia="MS Mincho" w:hAnsi="Arial" w:cs="Arial"/>
          <w:sz w:val="22"/>
        </w:rPr>
        <w: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it has full power and authority to enter into the </w:t>
      </w:r>
      <w:r w:rsidR="004748E6">
        <w:rPr>
          <w:rFonts w:ascii="Arial" w:eastAsia="MS Mincho" w:hAnsi="Arial" w:cs="Arial"/>
          <w:sz w:val="22"/>
        </w:rPr>
        <w:t>Development Agreement</w:t>
      </w:r>
      <w:r>
        <w:rPr>
          <w:rFonts w:ascii="Arial" w:eastAsia="MS Mincho" w:hAnsi="Arial" w:cs="Arial"/>
          <w:sz w:val="22"/>
        </w:rPr>
        <w:t xml:space="preserve"> and undertake the </w:t>
      </w:r>
      <w:r w:rsidR="002C719D">
        <w:rPr>
          <w:rFonts w:ascii="Arial" w:eastAsia="MS Mincho" w:hAnsi="Arial" w:cs="Arial"/>
          <w:sz w:val="22"/>
        </w:rPr>
        <w:t>Development</w:t>
      </w:r>
      <w:r>
        <w:rPr>
          <w:rFonts w:ascii="Arial" w:eastAsia="MS Mincho" w:hAnsi="Arial" w:cs="Arial"/>
          <w:sz w:val="22"/>
        </w:rPr>
        <w:t>;</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it is of sound financial standing and has sufficient working capital, skilled staff, other equipment and other resources available to it to comply with the obligations it will undertake under the </w:t>
      </w:r>
      <w:r w:rsidR="004748E6">
        <w:rPr>
          <w:rFonts w:ascii="Arial" w:eastAsia="MS Mincho" w:hAnsi="Arial" w:cs="Arial"/>
          <w:sz w:val="22"/>
        </w:rPr>
        <w:t>Development Agreement</w:t>
      </w:r>
      <w:r>
        <w:rPr>
          <w:rFonts w:ascii="Arial" w:eastAsia="MS Mincho" w:hAnsi="Arial" w:cs="Arial"/>
          <w:sz w:val="22"/>
        </w:rPr>
        <w:t>; and</w:t>
      </w:r>
    </w:p>
    <w:p w:rsidR="00C3456B" w:rsidRDefault="00C3456B" w:rsidP="001321D7">
      <w:pPr>
        <w:numPr>
          <w:ilvl w:val="0"/>
          <w:numId w:val="16"/>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it will not at any time whilst the </w:t>
      </w:r>
      <w:r w:rsidR="004748E6">
        <w:rPr>
          <w:rFonts w:ascii="Arial" w:eastAsia="MS Mincho" w:hAnsi="Arial" w:cs="Arial"/>
          <w:sz w:val="22"/>
        </w:rPr>
        <w:t>Development Agreement</w:t>
      </w:r>
      <w:r>
        <w:rPr>
          <w:rFonts w:ascii="Arial" w:eastAsia="MS Mincho" w:hAnsi="Arial" w:cs="Arial"/>
          <w:sz w:val="22"/>
        </w:rPr>
        <w:t xml:space="preserve"> </w:t>
      </w:r>
      <w:r w:rsidR="00BA262F">
        <w:rPr>
          <w:rFonts w:ascii="Arial" w:eastAsia="MS Mincho" w:hAnsi="Arial" w:cs="Arial"/>
          <w:sz w:val="22"/>
        </w:rPr>
        <w:t>is</w:t>
      </w:r>
      <w:r>
        <w:rPr>
          <w:rFonts w:ascii="Arial" w:eastAsia="MS Mincho" w:hAnsi="Arial" w:cs="Arial"/>
          <w:sz w:val="22"/>
        </w:rPr>
        <w:t xml:space="preserve"> in force or at any time thereafter claim or seek to enforce any lien, charge or other encumbrances over property o</w:t>
      </w:r>
      <w:r w:rsidR="00EC6EB5">
        <w:rPr>
          <w:rFonts w:ascii="Arial" w:eastAsia="MS Mincho" w:hAnsi="Arial" w:cs="Arial"/>
          <w:sz w:val="22"/>
        </w:rPr>
        <w:t xml:space="preserve">f any nature owned by </w:t>
      </w:r>
      <w:r>
        <w:rPr>
          <w:rFonts w:ascii="Arial" w:eastAsia="MS Mincho" w:hAnsi="Arial" w:cs="Arial"/>
          <w:sz w:val="22"/>
        </w:rPr>
        <w:t xml:space="preserve">the </w:t>
      </w:r>
      <w:r w:rsidR="005A0889">
        <w:rPr>
          <w:rFonts w:ascii="Arial" w:eastAsia="MS Mincho" w:hAnsi="Arial" w:cs="Arial"/>
          <w:sz w:val="22"/>
        </w:rPr>
        <w:t>Council</w:t>
      </w:r>
      <w:r>
        <w:rPr>
          <w:rFonts w:ascii="Arial" w:eastAsia="MS Mincho" w:hAnsi="Arial" w:cs="Arial"/>
          <w:sz w:val="22"/>
        </w:rPr>
        <w:t xml:space="preserve"> which is for the time being in the possession of the Tenderer in connection with carrying out</w:t>
      </w:r>
      <w:r w:rsidR="00BA262F">
        <w:rPr>
          <w:rFonts w:ascii="Arial" w:eastAsia="MS Mincho" w:hAnsi="Arial" w:cs="Arial"/>
          <w:sz w:val="22"/>
        </w:rPr>
        <w:t xml:space="preserve"> the</w:t>
      </w:r>
      <w:r>
        <w:rPr>
          <w:rFonts w:ascii="Arial" w:eastAsia="MS Mincho" w:hAnsi="Arial" w:cs="Arial"/>
          <w:sz w:val="22"/>
        </w:rPr>
        <w:t xml:space="preserve"> </w:t>
      </w:r>
      <w:r w:rsidR="002C719D">
        <w:rPr>
          <w:rFonts w:ascii="Arial" w:eastAsia="MS Mincho" w:hAnsi="Arial" w:cs="Arial"/>
          <w:sz w:val="22"/>
        </w:rPr>
        <w:t>Development</w:t>
      </w:r>
      <w:r>
        <w:rPr>
          <w:rFonts w:ascii="Arial" w:eastAsia="MS Mincho" w:hAnsi="Arial" w:cs="Arial"/>
          <w:sz w:val="22"/>
        </w:rPr>
        <w:t>.</w:t>
      </w:r>
    </w:p>
    <w:p w:rsidR="00C3456B" w:rsidRDefault="00C3456B" w:rsidP="001321D7">
      <w:pPr>
        <w:spacing w:line="276" w:lineRule="auto"/>
        <w:ind w:left="709"/>
        <w:rPr>
          <w:rFonts w:ascii="Arial" w:eastAsia="MS Mincho"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eastAsia="MS Mincho" w:hAnsi="Arial" w:cs="Arial"/>
        </w:rPr>
      </w:pPr>
      <w:bookmarkStart w:id="13" w:name="_Toc497231524"/>
      <w:r>
        <w:rPr>
          <w:rFonts w:ascii="Arial" w:eastAsia="MS Mincho" w:hAnsi="Arial" w:cs="Arial"/>
        </w:rPr>
        <w:t>Tender cLARification &amp; arithmetical errors</w:t>
      </w:r>
      <w:bookmarkEnd w:id="13"/>
    </w:p>
    <w:p w:rsidR="00C3456B" w:rsidRDefault="00C3456B" w:rsidP="001321D7">
      <w:pPr>
        <w:pStyle w:val="Heading1"/>
        <w:spacing w:line="276" w:lineRule="auto"/>
        <w:rPr>
          <w:rFonts w:ascii="Arial" w:eastAsia="MS Mincho" w:hAnsi="Arial" w:cs="Arial"/>
        </w:rPr>
      </w:pPr>
      <w:r>
        <w:rPr>
          <w:rFonts w:ascii="Arial" w:eastAsia="MS Mincho" w:hAnsi="Arial" w:cs="Arial"/>
        </w:rPr>
        <w:t xml:space="preserve"> </w:t>
      </w:r>
    </w:p>
    <w:p w:rsidR="00C3456B" w:rsidRDefault="00C3456B" w:rsidP="001321D7">
      <w:pPr>
        <w:spacing w:line="276" w:lineRule="auto"/>
        <w:ind w:left="709"/>
        <w:rPr>
          <w:rFonts w:ascii="Arial" w:eastAsia="MS Mincho" w:hAnsi="Arial" w:cs="Arial"/>
          <w:sz w:val="22"/>
        </w:rPr>
      </w:pPr>
      <w:r>
        <w:rPr>
          <w:rFonts w:ascii="Arial" w:eastAsia="MS Mincho" w:hAnsi="Arial" w:cs="Arial"/>
          <w:sz w:val="22"/>
        </w:rPr>
        <w:t xml:space="preserve">Questions may arise on the interpretation of a Tender by the </w:t>
      </w:r>
      <w:r w:rsidR="005A0889">
        <w:rPr>
          <w:rFonts w:ascii="Arial" w:eastAsia="MS Mincho" w:hAnsi="Arial" w:cs="Arial"/>
          <w:sz w:val="22"/>
        </w:rPr>
        <w:t>Council</w:t>
      </w:r>
      <w:r>
        <w:rPr>
          <w:rFonts w:ascii="Arial" w:eastAsia="MS Mincho" w:hAnsi="Arial" w:cs="Arial"/>
          <w:sz w:val="22"/>
        </w:rPr>
        <w:t xml:space="preserve"> and its advisers.  The </w:t>
      </w:r>
      <w:r w:rsidR="005A0889">
        <w:rPr>
          <w:rFonts w:ascii="Arial" w:eastAsia="MS Mincho" w:hAnsi="Arial" w:cs="Arial"/>
          <w:sz w:val="22"/>
        </w:rPr>
        <w:t>Council</w:t>
      </w:r>
      <w:r>
        <w:rPr>
          <w:rFonts w:ascii="Arial" w:eastAsia="MS Mincho" w:hAnsi="Arial" w:cs="Arial"/>
          <w:sz w:val="22"/>
        </w:rPr>
        <w:t xml:space="preserve"> and its advisers reserve the right to raise clarification questions and delay the final evaluation of such Tenders until the deadline for response to those questions.  </w:t>
      </w:r>
    </w:p>
    <w:p w:rsidR="00C3456B" w:rsidRDefault="00C3456B" w:rsidP="001321D7">
      <w:pPr>
        <w:spacing w:line="276" w:lineRule="auto"/>
        <w:ind w:left="709"/>
        <w:rPr>
          <w:rFonts w:ascii="Arial" w:eastAsia="MS Mincho" w:hAnsi="Arial" w:cs="Arial"/>
          <w:sz w:val="22"/>
        </w:rPr>
      </w:pPr>
    </w:p>
    <w:p w:rsidR="00C3456B" w:rsidRDefault="00C3456B" w:rsidP="001321D7">
      <w:pPr>
        <w:spacing w:line="276" w:lineRule="auto"/>
        <w:ind w:left="709"/>
        <w:rPr>
          <w:rFonts w:ascii="Arial" w:eastAsia="MS Mincho" w:hAnsi="Arial" w:cs="Arial"/>
          <w:sz w:val="22"/>
        </w:rPr>
      </w:pPr>
      <w:r>
        <w:rPr>
          <w:rFonts w:ascii="Arial" w:eastAsia="MS Mincho" w:hAnsi="Arial" w:cs="Arial"/>
          <w:sz w:val="22"/>
        </w:rPr>
        <w:t>Tender clarification questions are not intended to allow Tenderers to reopen negotiations on any aspect of their Tende</w:t>
      </w:r>
      <w:r w:rsidR="00F84A2E">
        <w:rPr>
          <w:rFonts w:ascii="Arial" w:eastAsia="MS Mincho" w:hAnsi="Arial" w:cs="Arial"/>
          <w:sz w:val="22"/>
        </w:rPr>
        <w:t>rs.  Responses must be confined</w:t>
      </w:r>
      <w:r>
        <w:rPr>
          <w:rFonts w:ascii="Arial" w:eastAsia="MS Mincho" w:hAnsi="Arial" w:cs="Arial"/>
          <w:sz w:val="22"/>
        </w:rPr>
        <w:t xml:space="preserve"> to the matters on which clarification is sought.</w:t>
      </w:r>
    </w:p>
    <w:p w:rsidR="00C3456B" w:rsidRDefault="00C3456B" w:rsidP="001321D7">
      <w:pPr>
        <w:spacing w:line="276" w:lineRule="auto"/>
        <w:ind w:left="709"/>
        <w:rPr>
          <w:rFonts w:ascii="Arial" w:eastAsia="MS Mincho" w:hAnsi="Arial" w:cs="Arial"/>
          <w:sz w:val="22"/>
        </w:rPr>
      </w:pPr>
    </w:p>
    <w:p w:rsidR="00C3456B" w:rsidRDefault="00C3456B" w:rsidP="001321D7">
      <w:pPr>
        <w:spacing w:line="276" w:lineRule="auto"/>
        <w:ind w:left="709"/>
        <w:rPr>
          <w:rFonts w:ascii="Arial" w:eastAsia="MS Mincho" w:hAnsi="Arial" w:cs="Arial"/>
          <w:sz w:val="22"/>
        </w:rPr>
      </w:pPr>
      <w:r>
        <w:rPr>
          <w:rFonts w:ascii="Arial" w:eastAsia="MS Mincho" w:hAnsi="Arial" w:cs="Arial"/>
          <w:sz w:val="22"/>
        </w:rPr>
        <w:t xml:space="preserve">If the </w:t>
      </w:r>
      <w:r w:rsidR="005A0889">
        <w:rPr>
          <w:rFonts w:ascii="Arial" w:eastAsia="MS Mincho" w:hAnsi="Arial" w:cs="Arial"/>
          <w:sz w:val="22"/>
        </w:rPr>
        <w:t>Council</w:t>
      </w:r>
      <w:r>
        <w:rPr>
          <w:rFonts w:ascii="Arial" w:eastAsia="MS Mincho" w:hAnsi="Arial" w:cs="Arial"/>
          <w:sz w:val="22"/>
        </w:rPr>
        <w:t xml:space="preserve"> discovers arithmetical errors in any Tender the </w:t>
      </w:r>
      <w:r w:rsidR="005A0889">
        <w:rPr>
          <w:rFonts w:ascii="Arial" w:eastAsia="MS Mincho" w:hAnsi="Arial" w:cs="Arial"/>
          <w:sz w:val="22"/>
        </w:rPr>
        <w:t>Council</w:t>
      </w:r>
      <w:r>
        <w:rPr>
          <w:rFonts w:ascii="Arial" w:eastAsia="MS Mincho" w:hAnsi="Arial" w:cs="Arial"/>
          <w:sz w:val="22"/>
        </w:rPr>
        <w:t xml:space="preserve"> will give detail of those errors to the Tenderer. The Tenderer will be given the opportunity either:</w:t>
      </w:r>
    </w:p>
    <w:p w:rsidR="00EC6EB5" w:rsidRDefault="00C3456B" w:rsidP="001321D7">
      <w:pPr>
        <w:numPr>
          <w:ilvl w:val="0"/>
          <w:numId w:val="17"/>
        </w:numPr>
        <w:tabs>
          <w:tab w:val="clear" w:pos="1080"/>
          <w:tab w:val="num" w:pos="1069"/>
        </w:tabs>
        <w:spacing w:line="276" w:lineRule="auto"/>
        <w:ind w:left="1069"/>
        <w:rPr>
          <w:rFonts w:ascii="Arial" w:eastAsia="MS Mincho" w:hAnsi="Arial" w:cs="Arial"/>
          <w:sz w:val="22"/>
        </w:rPr>
      </w:pPr>
      <w:r>
        <w:rPr>
          <w:rFonts w:ascii="Arial" w:eastAsia="MS Mincho" w:hAnsi="Arial" w:cs="Arial"/>
          <w:sz w:val="22"/>
        </w:rPr>
        <w:t xml:space="preserve">to confirm the offer, in which case all rates or prices </w:t>
      </w:r>
      <w:r w:rsidR="009108AA">
        <w:rPr>
          <w:rFonts w:ascii="Arial" w:eastAsia="MS Mincho" w:hAnsi="Arial" w:cs="Arial"/>
          <w:sz w:val="22"/>
        </w:rPr>
        <w:t>and any</w:t>
      </w:r>
      <w:r>
        <w:rPr>
          <w:rFonts w:ascii="Arial" w:eastAsia="MS Mincho" w:hAnsi="Arial" w:cs="Arial"/>
          <w:sz w:val="22"/>
        </w:rPr>
        <w:t xml:space="preserve"> contingencies are to be treated as reduced in the same proportion as the corrected total of priced items exceeds or falls short of the tendered total or such items; or</w:t>
      </w:r>
    </w:p>
    <w:p w:rsidR="00C3456B" w:rsidRPr="009108AA" w:rsidRDefault="00C3456B" w:rsidP="001321D7">
      <w:pPr>
        <w:numPr>
          <w:ilvl w:val="0"/>
          <w:numId w:val="17"/>
        </w:numPr>
        <w:tabs>
          <w:tab w:val="clear" w:pos="1080"/>
          <w:tab w:val="num" w:pos="1069"/>
        </w:tabs>
        <w:spacing w:line="276" w:lineRule="auto"/>
        <w:ind w:left="1069"/>
        <w:rPr>
          <w:rFonts w:ascii="Arial" w:eastAsia="MS Mincho" w:hAnsi="Arial" w:cs="Arial"/>
          <w:sz w:val="22"/>
        </w:rPr>
      </w:pPr>
      <w:r w:rsidRPr="009108AA">
        <w:rPr>
          <w:rFonts w:ascii="Arial" w:eastAsia="MS Mincho" w:hAnsi="Arial" w:cs="Arial"/>
          <w:sz w:val="22"/>
        </w:rPr>
        <w:t xml:space="preserve">to correct their tender, in which case the corrected figures </w:t>
      </w:r>
      <w:r w:rsidR="009108AA" w:rsidRPr="009108AA">
        <w:rPr>
          <w:rFonts w:ascii="Arial" w:eastAsia="MS Mincho" w:hAnsi="Arial" w:cs="Arial"/>
          <w:sz w:val="22"/>
        </w:rPr>
        <w:t>will be used in the evaluation; or</w:t>
      </w:r>
    </w:p>
    <w:p w:rsidR="009108AA" w:rsidRPr="009108AA" w:rsidRDefault="009108AA" w:rsidP="001321D7">
      <w:pPr>
        <w:numPr>
          <w:ilvl w:val="0"/>
          <w:numId w:val="17"/>
        </w:numPr>
        <w:tabs>
          <w:tab w:val="clear" w:pos="1080"/>
          <w:tab w:val="num" w:pos="1069"/>
        </w:tabs>
        <w:spacing w:line="276" w:lineRule="auto"/>
        <w:ind w:left="1069"/>
        <w:rPr>
          <w:rFonts w:ascii="Arial" w:eastAsia="MS Mincho" w:hAnsi="Arial" w:cs="Arial"/>
          <w:sz w:val="22"/>
        </w:rPr>
      </w:pPr>
      <w:r w:rsidRPr="009108AA">
        <w:rPr>
          <w:rFonts w:ascii="Arial" w:eastAsia="MS Mincho" w:hAnsi="Arial" w:cs="Arial"/>
          <w:sz w:val="22"/>
        </w:rPr>
        <w:t>to withdraw their tender.</w:t>
      </w:r>
    </w:p>
    <w:p w:rsidR="00C3456B" w:rsidRDefault="00C3456B" w:rsidP="001321D7">
      <w:pPr>
        <w:spacing w:line="276" w:lineRule="auto"/>
        <w:ind w:left="709"/>
        <w:rPr>
          <w:rFonts w:ascii="Arial" w:eastAsia="MS Mincho"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eastAsia="MS Mincho" w:hAnsi="Arial" w:cs="Arial"/>
        </w:rPr>
      </w:pPr>
      <w:bookmarkStart w:id="14" w:name="_Toc497231525"/>
      <w:r>
        <w:rPr>
          <w:rFonts w:ascii="Arial" w:eastAsia="MS Mincho" w:hAnsi="Arial" w:cs="Arial"/>
        </w:rPr>
        <w:t>CONTRACT AWARD</w:t>
      </w:r>
      <w:bookmarkEnd w:id="14"/>
    </w:p>
    <w:p w:rsidR="00C3456B" w:rsidRDefault="00C3456B" w:rsidP="001321D7">
      <w:pPr>
        <w:spacing w:line="276" w:lineRule="auto"/>
        <w:rPr>
          <w:rFonts w:eastAsia="MS Mincho"/>
        </w:rPr>
      </w:pPr>
    </w:p>
    <w:p w:rsidR="00C3456B" w:rsidRDefault="00C3456B" w:rsidP="001321D7">
      <w:pPr>
        <w:spacing w:line="276" w:lineRule="auto"/>
        <w:ind w:left="709"/>
        <w:rPr>
          <w:rFonts w:ascii="Arial" w:eastAsia="MS Mincho" w:hAnsi="Arial" w:cs="Arial"/>
          <w:sz w:val="22"/>
          <w:szCs w:val="22"/>
        </w:rPr>
      </w:pPr>
      <w:r>
        <w:rPr>
          <w:rFonts w:ascii="Arial" w:eastAsia="MS Mincho" w:hAnsi="Arial" w:cs="Arial"/>
          <w:sz w:val="22"/>
          <w:szCs w:val="22"/>
        </w:rPr>
        <w:t xml:space="preserve">The </w:t>
      </w:r>
      <w:r w:rsidR="005A0889">
        <w:rPr>
          <w:rFonts w:ascii="Arial" w:eastAsia="MS Mincho" w:hAnsi="Arial" w:cs="Arial"/>
          <w:sz w:val="22"/>
          <w:szCs w:val="22"/>
        </w:rPr>
        <w:t>Council</w:t>
      </w:r>
      <w:r>
        <w:rPr>
          <w:rFonts w:ascii="Arial" w:eastAsia="MS Mincho" w:hAnsi="Arial" w:cs="Arial"/>
          <w:sz w:val="22"/>
          <w:szCs w:val="22"/>
        </w:rPr>
        <w:t xml:space="preserve"> reserves the right to reject or disqualify a Tenderer where:</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the Tenderer fails to comply fully with the requirements of this Invitation to Tender;</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the Tenderer is guilty of a material misrepresentation in relation to its Tender</w:t>
      </w:r>
      <w:r w:rsidR="00943280">
        <w:rPr>
          <w:rFonts w:ascii="Arial" w:eastAsia="MS Mincho" w:hAnsi="Arial" w:cs="Arial"/>
          <w:sz w:val="22"/>
          <w:szCs w:val="22"/>
        </w:rPr>
        <w:t xml:space="preserve">, expression of interest, </w:t>
      </w:r>
      <w:r>
        <w:rPr>
          <w:rFonts w:ascii="Arial" w:eastAsia="MS Mincho" w:hAnsi="Arial" w:cs="Arial"/>
          <w:sz w:val="22"/>
          <w:szCs w:val="22"/>
        </w:rPr>
        <w:t>or the Tender process and/or;</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there is a change in identity, control, financial standing or other factor impacting on the selection and/or evaluation process affecting the Tenderer.</w:t>
      </w:r>
    </w:p>
    <w:p w:rsidR="00C3456B" w:rsidRDefault="00C3456B" w:rsidP="001321D7">
      <w:pPr>
        <w:spacing w:line="276" w:lineRule="auto"/>
        <w:rPr>
          <w:rFonts w:eastAsia="MS Mincho"/>
        </w:rPr>
      </w:pPr>
    </w:p>
    <w:p w:rsidR="003958AE" w:rsidRDefault="003958AE" w:rsidP="001321D7">
      <w:pPr>
        <w:spacing w:line="276" w:lineRule="auto"/>
        <w:ind w:left="709"/>
        <w:rPr>
          <w:rFonts w:ascii="Arial" w:hAnsi="Arial" w:cs="Arial"/>
          <w:bCs/>
          <w:sz w:val="22"/>
        </w:rPr>
      </w:pPr>
    </w:p>
    <w:p w:rsidR="00C3456B" w:rsidRDefault="00C3456B" w:rsidP="001321D7">
      <w:pPr>
        <w:spacing w:line="276" w:lineRule="auto"/>
        <w:ind w:left="709"/>
        <w:rPr>
          <w:rFonts w:ascii="Arial" w:hAnsi="Arial" w:cs="Arial"/>
          <w:bCs/>
          <w:sz w:val="22"/>
        </w:rPr>
      </w:pPr>
      <w:r>
        <w:rPr>
          <w:rFonts w:ascii="Arial" w:hAnsi="Arial" w:cs="Arial"/>
          <w:bCs/>
          <w:sz w:val="22"/>
        </w:rPr>
        <w:t xml:space="preserve">The </w:t>
      </w:r>
      <w:r w:rsidR="005A0889">
        <w:rPr>
          <w:rFonts w:ascii="Arial" w:hAnsi="Arial" w:cs="Arial"/>
          <w:bCs/>
          <w:sz w:val="22"/>
        </w:rPr>
        <w:t>Council</w:t>
      </w:r>
      <w:r>
        <w:rPr>
          <w:rFonts w:ascii="Arial" w:hAnsi="Arial" w:cs="Arial"/>
          <w:bCs/>
          <w:sz w:val="22"/>
        </w:rPr>
        <w:t xml:space="preserve"> will award the </w:t>
      </w:r>
      <w:r w:rsidR="002C719D">
        <w:rPr>
          <w:rFonts w:ascii="Arial" w:hAnsi="Arial" w:cs="Arial"/>
          <w:bCs/>
          <w:sz w:val="22"/>
        </w:rPr>
        <w:t>Development Agreement</w:t>
      </w:r>
      <w:r>
        <w:rPr>
          <w:rFonts w:ascii="Arial" w:hAnsi="Arial" w:cs="Arial"/>
          <w:bCs/>
          <w:sz w:val="22"/>
        </w:rPr>
        <w:t xml:space="preserve"> on the basis of the most economically advantageous tender.</w:t>
      </w:r>
      <w:r w:rsidR="00E77D45">
        <w:rPr>
          <w:rFonts w:ascii="Arial" w:hAnsi="Arial" w:cs="Arial"/>
          <w:bCs/>
          <w:sz w:val="22"/>
        </w:rPr>
        <w:t xml:space="preserve"> </w:t>
      </w:r>
      <w:r>
        <w:rPr>
          <w:rFonts w:ascii="Arial" w:hAnsi="Arial" w:cs="Arial"/>
          <w:bCs/>
          <w:sz w:val="22"/>
        </w:rPr>
        <w:t xml:space="preserve">The criteria that will be used by the </w:t>
      </w:r>
      <w:r w:rsidR="005A0889">
        <w:rPr>
          <w:rFonts w:ascii="Arial" w:hAnsi="Arial" w:cs="Arial"/>
          <w:bCs/>
          <w:sz w:val="22"/>
        </w:rPr>
        <w:t>Council</w:t>
      </w:r>
      <w:r>
        <w:rPr>
          <w:rFonts w:ascii="Arial" w:hAnsi="Arial" w:cs="Arial"/>
          <w:bCs/>
          <w:sz w:val="22"/>
        </w:rPr>
        <w:t xml:space="preserve"> to determine that an offer for the </w:t>
      </w:r>
      <w:r w:rsidR="002C719D">
        <w:rPr>
          <w:rFonts w:ascii="Arial" w:hAnsi="Arial" w:cs="Arial"/>
          <w:bCs/>
          <w:sz w:val="22"/>
        </w:rPr>
        <w:t>Development Agreement</w:t>
      </w:r>
      <w:r>
        <w:rPr>
          <w:rFonts w:ascii="Arial" w:hAnsi="Arial" w:cs="Arial"/>
          <w:bCs/>
          <w:sz w:val="22"/>
        </w:rPr>
        <w:t xml:space="preserve"> is the most economically advantageous and the weighting of those criteria are set out in Appendix </w:t>
      </w:r>
      <w:r w:rsidR="009108AA">
        <w:rPr>
          <w:rFonts w:ascii="Arial" w:hAnsi="Arial" w:cs="Arial"/>
          <w:bCs/>
          <w:sz w:val="22"/>
        </w:rPr>
        <w:t>6</w:t>
      </w:r>
      <w:r>
        <w:rPr>
          <w:rFonts w:ascii="Arial" w:hAnsi="Arial" w:cs="Arial"/>
          <w:bCs/>
          <w:sz w:val="22"/>
        </w:rPr>
        <w:t>.</w:t>
      </w:r>
    </w:p>
    <w:p w:rsidR="00574BB8" w:rsidRDefault="00574BB8" w:rsidP="001321D7">
      <w:pPr>
        <w:spacing w:line="276" w:lineRule="auto"/>
        <w:ind w:left="709"/>
        <w:rPr>
          <w:rFonts w:ascii="Arial" w:hAnsi="Arial" w:cs="Arial"/>
          <w:bCs/>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15" w:name="_Toc497231526"/>
      <w:r>
        <w:rPr>
          <w:rFonts w:ascii="Arial" w:hAnsi="Arial" w:cs="Arial"/>
        </w:rPr>
        <w:t>Publicity</w:t>
      </w:r>
      <w:bookmarkEnd w:id="15"/>
    </w:p>
    <w:p w:rsidR="00C3456B" w:rsidRDefault="00C3456B" w:rsidP="001321D7">
      <w:pPr>
        <w:spacing w:line="276" w:lineRule="auto"/>
      </w:pPr>
    </w:p>
    <w:p w:rsidR="00C3456B" w:rsidRDefault="00C3456B" w:rsidP="001321D7">
      <w:pPr>
        <w:spacing w:line="276" w:lineRule="auto"/>
        <w:ind w:left="709"/>
        <w:rPr>
          <w:rFonts w:ascii="Arial" w:hAnsi="Arial" w:cs="Arial"/>
          <w:sz w:val="22"/>
        </w:rPr>
      </w:pPr>
      <w:r>
        <w:rPr>
          <w:rFonts w:ascii="Arial" w:hAnsi="Arial" w:cs="Arial"/>
          <w:sz w:val="22"/>
        </w:rPr>
        <w:t>No announcements or statements should</w:t>
      </w:r>
      <w:r w:rsidR="003E6932">
        <w:rPr>
          <w:rFonts w:ascii="Arial" w:hAnsi="Arial" w:cs="Arial"/>
          <w:sz w:val="22"/>
        </w:rPr>
        <w:t xml:space="preserve"> be made by or on behalf of any </w:t>
      </w:r>
      <w:r>
        <w:rPr>
          <w:rFonts w:ascii="Arial" w:hAnsi="Arial" w:cs="Arial"/>
          <w:sz w:val="22"/>
        </w:rPr>
        <w:t xml:space="preserve">Tenderer in any section of the media (including radio, television, newspaper, internet and e-mail) unless the </w:t>
      </w:r>
      <w:r w:rsidR="005A0889">
        <w:rPr>
          <w:rFonts w:ascii="Arial" w:hAnsi="Arial" w:cs="Arial"/>
          <w:sz w:val="22"/>
        </w:rPr>
        <w:t>Council</w:t>
      </w:r>
      <w:r>
        <w:rPr>
          <w:rFonts w:ascii="Arial" w:hAnsi="Arial" w:cs="Arial"/>
          <w:sz w:val="22"/>
        </w:rPr>
        <w:t xml:space="preserve"> has given its prior written approval to the proposal to publish and to the text.</w:t>
      </w:r>
    </w:p>
    <w:p w:rsidR="00C3456B" w:rsidRDefault="00C3456B" w:rsidP="001321D7">
      <w:pPr>
        <w:spacing w:line="276" w:lineRule="auto"/>
        <w:ind w:left="709"/>
        <w:rPr>
          <w:rFonts w:ascii="Arial" w:hAnsi="Arial" w:cs="Arial"/>
          <w:sz w:val="22"/>
        </w:rPr>
      </w:pPr>
    </w:p>
    <w:p w:rsidR="00C3456B" w:rsidRDefault="00DE63A4" w:rsidP="001321D7">
      <w:pPr>
        <w:pStyle w:val="Heading1"/>
        <w:numPr>
          <w:ilvl w:val="0"/>
          <w:numId w:val="4"/>
        </w:numPr>
        <w:tabs>
          <w:tab w:val="clear" w:pos="720"/>
          <w:tab w:val="num" w:pos="709"/>
        </w:tabs>
        <w:spacing w:line="276" w:lineRule="auto"/>
        <w:ind w:left="709"/>
        <w:rPr>
          <w:rFonts w:ascii="Arial" w:hAnsi="Arial" w:cs="Arial"/>
        </w:rPr>
      </w:pPr>
      <w:bookmarkStart w:id="16" w:name="_Toc497231527"/>
      <w:r>
        <w:rPr>
          <w:rFonts w:ascii="Arial" w:hAnsi="Arial" w:cs="Arial"/>
        </w:rPr>
        <w:t>Consortia AND SUB</w:t>
      </w:r>
      <w:r w:rsidR="00C3456B">
        <w:rPr>
          <w:rFonts w:ascii="Arial" w:hAnsi="Arial" w:cs="Arial"/>
        </w:rPr>
        <w:t>CONTRACTORS</w:t>
      </w:r>
      <w:bookmarkEnd w:id="16"/>
    </w:p>
    <w:p w:rsidR="00C3456B" w:rsidRDefault="00C3456B" w:rsidP="001321D7">
      <w:pPr>
        <w:spacing w:line="276" w:lineRule="auto"/>
        <w:ind w:left="709"/>
        <w:rPr>
          <w:rFonts w:ascii="Arial" w:hAnsi="Arial" w:cs="Arial"/>
          <w:snapToGrid w:val="0"/>
          <w:sz w:val="22"/>
        </w:rPr>
      </w:pPr>
    </w:p>
    <w:p w:rsidR="003958AE" w:rsidRDefault="00C3456B" w:rsidP="001321D7">
      <w:pPr>
        <w:spacing w:line="276" w:lineRule="auto"/>
        <w:ind w:left="709"/>
        <w:rPr>
          <w:rFonts w:ascii="Arial" w:hAnsi="Arial" w:cs="Arial"/>
          <w:snapToGrid w:val="0"/>
          <w:sz w:val="22"/>
        </w:rPr>
      </w:pPr>
      <w:r>
        <w:rPr>
          <w:rFonts w:ascii="Arial" w:hAnsi="Arial" w:cs="Arial"/>
          <w:snapToGrid w:val="0"/>
          <w:sz w:val="22"/>
        </w:rPr>
        <w:t>Wher</w:t>
      </w:r>
      <w:r w:rsidR="00DE63A4">
        <w:rPr>
          <w:rFonts w:ascii="Arial" w:hAnsi="Arial" w:cs="Arial"/>
          <w:snapToGrid w:val="0"/>
          <w:sz w:val="22"/>
        </w:rPr>
        <w:t>e a Tenderer intends to use sub</w:t>
      </w:r>
      <w:r>
        <w:rPr>
          <w:rFonts w:ascii="Arial" w:hAnsi="Arial" w:cs="Arial"/>
          <w:snapToGrid w:val="0"/>
          <w:sz w:val="22"/>
        </w:rPr>
        <w:t>contractors, it is the Tenderer’s res</w:t>
      </w:r>
      <w:r w:rsidR="00DE63A4">
        <w:rPr>
          <w:rFonts w:ascii="Arial" w:hAnsi="Arial" w:cs="Arial"/>
          <w:snapToGrid w:val="0"/>
          <w:sz w:val="22"/>
        </w:rPr>
        <w:t>ponsibility to provide each sub</w:t>
      </w:r>
      <w:r>
        <w:rPr>
          <w:rFonts w:ascii="Arial" w:hAnsi="Arial" w:cs="Arial"/>
          <w:snapToGrid w:val="0"/>
          <w:sz w:val="22"/>
        </w:rPr>
        <w:t>contractor with all the necessary information (having regard to the provisions relating to confidentiality in this ITT) to enabl</w:t>
      </w:r>
      <w:r w:rsidR="00AC5AF4">
        <w:rPr>
          <w:rFonts w:ascii="Arial" w:hAnsi="Arial" w:cs="Arial"/>
          <w:snapToGrid w:val="0"/>
          <w:sz w:val="22"/>
        </w:rPr>
        <w:t xml:space="preserve">e production of their Tender.  </w:t>
      </w:r>
    </w:p>
    <w:p w:rsidR="003958AE" w:rsidRDefault="003958AE" w:rsidP="001321D7">
      <w:pPr>
        <w:spacing w:line="276" w:lineRule="auto"/>
        <w:ind w:left="709"/>
        <w:rPr>
          <w:rFonts w:ascii="Arial" w:hAnsi="Arial" w:cs="Arial"/>
          <w:snapToGrid w:val="0"/>
          <w:sz w:val="22"/>
        </w:rPr>
      </w:pPr>
    </w:p>
    <w:p w:rsidR="00C3456B" w:rsidRDefault="00C3456B" w:rsidP="001321D7">
      <w:pPr>
        <w:spacing w:line="276" w:lineRule="auto"/>
        <w:ind w:left="709"/>
        <w:rPr>
          <w:rFonts w:ascii="Arial" w:hAnsi="Arial" w:cs="Arial"/>
          <w:snapToGrid w:val="0"/>
          <w:sz w:val="22"/>
        </w:rPr>
      </w:pPr>
      <w:r>
        <w:rPr>
          <w:rFonts w:ascii="Arial" w:hAnsi="Arial" w:cs="Arial"/>
          <w:snapToGrid w:val="0"/>
          <w:sz w:val="22"/>
        </w:rPr>
        <w:t>Where information about a Tenderer is requested</w:t>
      </w:r>
      <w:r w:rsidR="003958AE">
        <w:rPr>
          <w:rFonts w:ascii="Arial" w:hAnsi="Arial" w:cs="Arial"/>
          <w:snapToGrid w:val="0"/>
          <w:sz w:val="22"/>
        </w:rPr>
        <w:t xml:space="preserve"> (specifically in the SQ)</w:t>
      </w:r>
      <w:r>
        <w:rPr>
          <w:rFonts w:ascii="Arial" w:hAnsi="Arial" w:cs="Arial"/>
          <w:snapToGrid w:val="0"/>
          <w:sz w:val="22"/>
        </w:rPr>
        <w:t xml:space="preserve"> </w:t>
      </w:r>
      <w:r w:rsidR="00514801">
        <w:rPr>
          <w:rFonts w:ascii="Arial" w:hAnsi="Arial" w:cs="Arial"/>
          <w:snapToGrid w:val="0"/>
          <w:sz w:val="22"/>
        </w:rPr>
        <w:t xml:space="preserve">this </w:t>
      </w:r>
      <w:r>
        <w:rPr>
          <w:rFonts w:ascii="Arial" w:hAnsi="Arial" w:cs="Arial"/>
          <w:snapToGrid w:val="0"/>
          <w:sz w:val="22"/>
        </w:rPr>
        <w:t>information m</w:t>
      </w:r>
      <w:r w:rsidR="00DE63A4">
        <w:rPr>
          <w:rFonts w:ascii="Arial" w:hAnsi="Arial" w:cs="Arial"/>
          <w:snapToGrid w:val="0"/>
          <w:sz w:val="22"/>
        </w:rPr>
        <w:t xml:space="preserve">ust </w:t>
      </w:r>
      <w:r w:rsidR="00514801">
        <w:rPr>
          <w:rFonts w:ascii="Arial" w:hAnsi="Arial" w:cs="Arial"/>
          <w:snapToGrid w:val="0"/>
          <w:sz w:val="22"/>
        </w:rPr>
        <w:t xml:space="preserve">also be </w:t>
      </w:r>
      <w:r w:rsidR="00DE63A4">
        <w:rPr>
          <w:rFonts w:ascii="Arial" w:hAnsi="Arial" w:cs="Arial"/>
          <w:snapToGrid w:val="0"/>
          <w:sz w:val="22"/>
        </w:rPr>
        <w:t xml:space="preserve">given </w:t>
      </w:r>
      <w:r w:rsidR="003958AE">
        <w:rPr>
          <w:rFonts w:ascii="Arial" w:hAnsi="Arial" w:cs="Arial"/>
          <w:snapToGrid w:val="0"/>
          <w:sz w:val="22"/>
        </w:rPr>
        <w:t xml:space="preserve">in relation to </w:t>
      </w:r>
      <w:r w:rsidR="00DE63A4">
        <w:rPr>
          <w:rFonts w:ascii="Arial" w:hAnsi="Arial" w:cs="Arial"/>
          <w:snapToGrid w:val="0"/>
          <w:sz w:val="22"/>
        </w:rPr>
        <w:t>all</w:t>
      </w:r>
      <w:r w:rsidR="003958AE">
        <w:rPr>
          <w:rFonts w:ascii="Arial" w:hAnsi="Arial" w:cs="Arial"/>
          <w:snapToGrid w:val="0"/>
          <w:sz w:val="22"/>
        </w:rPr>
        <w:t xml:space="preserve"> proposed</w:t>
      </w:r>
      <w:r w:rsidR="00DE63A4">
        <w:rPr>
          <w:rFonts w:ascii="Arial" w:hAnsi="Arial" w:cs="Arial"/>
          <w:snapToGrid w:val="0"/>
          <w:sz w:val="22"/>
        </w:rPr>
        <w:t xml:space="preserve"> sub</w:t>
      </w:r>
      <w:r>
        <w:rPr>
          <w:rFonts w:ascii="Arial" w:hAnsi="Arial" w:cs="Arial"/>
          <w:snapToGrid w:val="0"/>
          <w:sz w:val="22"/>
        </w:rPr>
        <w:t>contractors of that Tenderer (other tha</w:t>
      </w:r>
      <w:r w:rsidR="00AC5AF4">
        <w:rPr>
          <w:rFonts w:ascii="Arial" w:hAnsi="Arial" w:cs="Arial"/>
          <w:snapToGrid w:val="0"/>
          <w:sz w:val="22"/>
        </w:rPr>
        <w:t>n “labour only” subcontractors)</w:t>
      </w:r>
      <w:r>
        <w:rPr>
          <w:rFonts w:ascii="Arial" w:hAnsi="Arial" w:cs="Arial"/>
          <w:snapToGrid w:val="0"/>
          <w:sz w:val="22"/>
        </w:rPr>
        <w:t>.</w:t>
      </w:r>
    </w:p>
    <w:p w:rsidR="00C3456B" w:rsidRDefault="00C3456B"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t>Ten</w:t>
      </w:r>
      <w:r w:rsidR="00DE63A4">
        <w:rPr>
          <w:rFonts w:ascii="Arial" w:hAnsi="Arial" w:cs="Arial"/>
          <w:sz w:val="22"/>
        </w:rPr>
        <w:t>derers must ensure that all sub</w:t>
      </w:r>
      <w:r>
        <w:rPr>
          <w:rFonts w:ascii="Arial" w:hAnsi="Arial" w:cs="Arial"/>
          <w:sz w:val="22"/>
        </w:rPr>
        <w:t xml:space="preserve">contractors, consortium members and advisers comply with the requirements placed on Tenderers in this ITT. </w:t>
      </w:r>
    </w:p>
    <w:p w:rsidR="00022299" w:rsidRDefault="00022299" w:rsidP="001321D7">
      <w:pPr>
        <w:spacing w:line="276" w:lineRule="auto"/>
        <w:ind w:left="709"/>
        <w:rPr>
          <w:rFonts w:ascii="Arial" w:hAnsi="Arial" w:cs="Arial"/>
          <w:sz w:val="22"/>
        </w:rPr>
      </w:pPr>
    </w:p>
    <w:p w:rsidR="00C3456B" w:rsidRDefault="00DD0922" w:rsidP="001321D7">
      <w:pPr>
        <w:pStyle w:val="Heading1"/>
        <w:numPr>
          <w:ilvl w:val="0"/>
          <w:numId w:val="4"/>
        </w:numPr>
        <w:tabs>
          <w:tab w:val="clear" w:pos="720"/>
          <w:tab w:val="num" w:pos="709"/>
        </w:tabs>
        <w:spacing w:line="276" w:lineRule="auto"/>
        <w:ind w:left="709"/>
        <w:rPr>
          <w:rFonts w:ascii="Arial" w:hAnsi="Arial" w:cs="Arial"/>
        </w:rPr>
      </w:pPr>
      <w:bookmarkStart w:id="17" w:name="_Toc497231528"/>
      <w:r>
        <w:rPr>
          <w:rFonts w:ascii="Arial" w:hAnsi="Arial" w:cs="Arial"/>
        </w:rPr>
        <w:t xml:space="preserve">Discontinuation and </w:t>
      </w:r>
      <w:r w:rsidR="004748E6">
        <w:rPr>
          <w:rFonts w:ascii="Arial" w:hAnsi="Arial" w:cs="Arial"/>
        </w:rPr>
        <w:t>Development Agreement</w:t>
      </w:r>
      <w:bookmarkEnd w:id="17"/>
    </w:p>
    <w:p w:rsidR="00C3456B" w:rsidRDefault="00C3456B" w:rsidP="001321D7">
      <w:pPr>
        <w:spacing w:line="276" w:lineRule="auto"/>
        <w:rPr>
          <w:rFonts w:ascii="Arial" w:hAnsi="Arial" w:cs="Arial"/>
          <w:b/>
          <w:bCs/>
          <w:sz w:val="22"/>
        </w:rPr>
      </w:pPr>
    </w:p>
    <w:p w:rsidR="00DD0922" w:rsidRDefault="00C3456B" w:rsidP="001321D7">
      <w:pPr>
        <w:spacing w:line="276" w:lineRule="auto"/>
        <w:ind w:left="709"/>
        <w:rPr>
          <w:rFonts w:ascii="Arial" w:hAnsi="Arial" w:cs="Arial"/>
          <w:sz w:val="22"/>
        </w:rPr>
      </w:pPr>
      <w:r>
        <w:rPr>
          <w:rFonts w:ascii="Arial" w:hAnsi="Arial" w:cs="Arial"/>
          <w:sz w:val="22"/>
        </w:rPr>
        <w:t xml:space="preserve">The </w:t>
      </w:r>
      <w:r w:rsidR="005A0889">
        <w:rPr>
          <w:rFonts w:ascii="Arial" w:hAnsi="Arial" w:cs="Arial"/>
          <w:sz w:val="22"/>
        </w:rPr>
        <w:t>Council</w:t>
      </w:r>
      <w:r>
        <w:rPr>
          <w:rFonts w:ascii="Arial" w:hAnsi="Arial" w:cs="Arial"/>
          <w:sz w:val="22"/>
        </w:rPr>
        <w:t xml:space="preserve"> does not intend to enter into any contractual relationship with Tenderers until the completion of the </w:t>
      </w:r>
      <w:r w:rsidR="004748E6">
        <w:rPr>
          <w:rFonts w:ascii="Arial" w:hAnsi="Arial" w:cs="Arial"/>
          <w:sz w:val="22"/>
        </w:rPr>
        <w:t>Development Agreement</w:t>
      </w:r>
      <w:r>
        <w:rPr>
          <w:rFonts w:ascii="Arial" w:hAnsi="Arial" w:cs="Arial"/>
          <w:sz w:val="22"/>
        </w:rPr>
        <w:t xml:space="preserve"> for this procurement.  </w:t>
      </w:r>
    </w:p>
    <w:p w:rsidR="00DD0922" w:rsidRDefault="00DD0922" w:rsidP="001321D7">
      <w:pPr>
        <w:spacing w:line="276" w:lineRule="auto"/>
        <w:ind w:left="709"/>
        <w:rPr>
          <w:rFonts w:ascii="Arial" w:hAnsi="Arial" w:cs="Arial"/>
          <w:sz w:val="22"/>
        </w:rPr>
      </w:pPr>
    </w:p>
    <w:p w:rsidR="00C3456B" w:rsidRDefault="00DD0922" w:rsidP="001321D7">
      <w:pPr>
        <w:spacing w:line="276" w:lineRule="auto"/>
        <w:ind w:left="709"/>
        <w:rPr>
          <w:rFonts w:ascii="Arial" w:hAnsi="Arial" w:cs="Arial"/>
          <w:sz w:val="22"/>
        </w:rPr>
      </w:pPr>
      <w:r>
        <w:rPr>
          <w:rFonts w:ascii="Arial" w:hAnsi="Arial" w:cs="Arial"/>
          <w:sz w:val="22"/>
        </w:rPr>
        <w:t xml:space="preserve">The </w:t>
      </w:r>
      <w:r w:rsidR="005A0889">
        <w:rPr>
          <w:rFonts w:ascii="Arial" w:hAnsi="Arial" w:cs="Arial"/>
          <w:sz w:val="22"/>
        </w:rPr>
        <w:t>Council</w:t>
      </w:r>
      <w:r>
        <w:rPr>
          <w:rFonts w:ascii="Arial" w:hAnsi="Arial" w:cs="Arial"/>
          <w:sz w:val="22"/>
        </w:rPr>
        <w:t xml:space="preserve"> may discontinue this procurement at any time</w:t>
      </w:r>
      <w:r w:rsidR="002B16AE">
        <w:rPr>
          <w:rFonts w:ascii="Arial" w:hAnsi="Arial" w:cs="Arial"/>
          <w:sz w:val="22"/>
        </w:rPr>
        <w:t xml:space="preserve"> (before or after contract award).</w:t>
      </w:r>
      <w:r>
        <w:rPr>
          <w:rFonts w:ascii="Arial" w:hAnsi="Arial" w:cs="Arial"/>
          <w:sz w:val="22"/>
        </w:rPr>
        <w:t xml:space="preserve">  </w:t>
      </w:r>
      <w:r w:rsidR="002B16AE">
        <w:rPr>
          <w:rFonts w:ascii="Arial" w:hAnsi="Arial" w:cs="Arial"/>
          <w:sz w:val="22"/>
        </w:rPr>
        <w:t>B</w:t>
      </w:r>
      <w:r w:rsidR="00C3456B">
        <w:rPr>
          <w:rFonts w:ascii="Arial" w:hAnsi="Arial" w:cs="Arial"/>
          <w:sz w:val="22"/>
        </w:rPr>
        <w:t xml:space="preserve">y issuing this ITT, the </w:t>
      </w:r>
      <w:r w:rsidR="005A0889">
        <w:rPr>
          <w:rFonts w:ascii="Arial" w:hAnsi="Arial" w:cs="Arial"/>
          <w:sz w:val="22"/>
        </w:rPr>
        <w:t>Council</w:t>
      </w:r>
      <w:r w:rsidR="00C3456B">
        <w:rPr>
          <w:rFonts w:ascii="Arial" w:hAnsi="Arial" w:cs="Arial"/>
          <w:sz w:val="22"/>
        </w:rPr>
        <w:t xml:space="preserve"> is in no way committed to award</w:t>
      </w:r>
      <w:r>
        <w:rPr>
          <w:rFonts w:ascii="Arial" w:hAnsi="Arial" w:cs="Arial"/>
          <w:sz w:val="22"/>
        </w:rPr>
        <w:t xml:space="preserve">ing the </w:t>
      </w:r>
      <w:r w:rsidR="002C719D">
        <w:rPr>
          <w:rFonts w:ascii="Arial" w:hAnsi="Arial" w:cs="Arial"/>
          <w:sz w:val="22"/>
        </w:rPr>
        <w:t>Development Agreement</w:t>
      </w:r>
      <w:r w:rsidR="00E77D45">
        <w:rPr>
          <w:rFonts w:ascii="Arial" w:hAnsi="Arial" w:cs="Arial"/>
          <w:sz w:val="22"/>
        </w:rPr>
        <w:t xml:space="preserve"> to any bidder.</w:t>
      </w:r>
    </w:p>
    <w:p w:rsidR="00DD0922" w:rsidRDefault="00DD0922" w:rsidP="001321D7">
      <w:pPr>
        <w:spacing w:line="276" w:lineRule="auto"/>
        <w:ind w:left="709"/>
        <w:rPr>
          <w:rFonts w:ascii="Arial" w:hAnsi="Arial" w:cs="Arial"/>
          <w:sz w:val="22"/>
        </w:rPr>
      </w:pPr>
    </w:p>
    <w:p w:rsidR="00C3456B" w:rsidRDefault="00DD0922" w:rsidP="001321D7">
      <w:pPr>
        <w:spacing w:line="276" w:lineRule="auto"/>
        <w:ind w:left="709"/>
        <w:rPr>
          <w:rFonts w:ascii="Arial" w:hAnsi="Arial" w:cs="Arial"/>
          <w:sz w:val="22"/>
        </w:rPr>
      </w:pPr>
      <w:r>
        <w:rPr>
          <w:rFonts w:ascii="Arial" w:hAnsi="Arial" w:cs="Arial"/>
          <w:sz w:val="22"/>
        </w:rPr>
        <w:t xml:space="preserve">The matters to which this ITT relates shall be governed solely by </w:t>
      </w:r>
      <w:r w:rsidR="00C3456B">
        <w:rPr>
          <w:rFonts w:ascii="Arial" w:hAnsi="Arial" w:cs="Arial"/>
          <w:sz w:val="22"/>
        </w:rPr>
        <w:t xml:space="preserve">the express terms of the </w:t>
      </w:r>
      <w:r w:rsidR="002C719D">
        <w:rPr>
          <w:rFonts w:ascii="Arial" w:hAnsi="Arial" w:cs="Arial"/>
          <w:sz w:val="22"/>
        </w:rPr>
        <w:t>Development Agreement</w:t>
      </w:r>
      <w:r w:rsidR="00C3456B">
        <w:rPr>
          <w:rFonts w:ascii="Arial" w:hAnsi="Arial" w:cs="Arial"/>
          <w:sz w:val="22"/>
        </w:rPr>
        <w:t xml:space="preserve">, </w:t>
      </w:r>
      <w:r>
        <w:rPr>
          <w:rFonts w:ascii="Arial" w:hAnsi="Arial" w:cs="Arial"/>
          <w:sz w:val="22"/>
        </w:rPr>
        <w:t>once</w:t>
      </w:r>
      <w:r w:rsidR="00C3456B">
        <w:rPr>
          <w:rFonts w:ascii="Arial" w:hAnsi="Arial" w:cs="Arial"/>
          <w:sz w:val="22"/>
        </w:rPr>
        <w:t xml:space="preserve"> executed</w:t>
      </w:r>
      <w:r>
        <w:rPr>
          <w:rFonts w:ascii="Arial" w:hAnsi="Arial" w:cs="Arial"/>
          <w:sz w:val="22"/>
        </w:rPr>
        <w:t>.</w:t>
      </w:r>
    </w:p>
    <w:p w:rsidR="00C3456B" w:rsidRDefault="00C3456B" w:rsidP="001321D7">
      <w:pPr>
        <w:spacing w:line="276" w:lineRule="auto"/>
        <w:ind w:left="709"/>
        <w:rPr>
          <w:rFonts w:ascii="Arial"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18" w:name="_Toc497231529"/>
      <w:r>
        <w:rPr>
          <w:rFonts w:ascii="Arial" w:hAnsi="Arial" w:cs="Arial"/>
        </w:rPr>
        <w:t>Disclaimer</w:t>
      </w:r>
      <w:bookmarkEnd w:id="18"/>
    </w:p>
    <w:p w:rsidR="00C3456B" w:rsidRPr="00AC5AF4" w:rsidRDefault="00C3456B" w:rsidP="001321D7">
      <w:pPr>
        <w:spacing w:line="276" w:lineRule="auto"/>
        <w:rPr>
          <w:rFonts w:ascii="Arial" w:hAnsi="Arial" w:cs="Arial"/>
        </w:rPr>
      </w:pPr>
    </w:p>
    <w:p w:rsidR="00C3456B" w:rsidRDefault="00C3456B" w:rsidP="001321D7">
      <w:pPr>
        <w:spacing w:line="276" w:lineRule="auto"/>
        <w:ind w:left="709"/>
        <w:rPr>
          <w:rFonts w:ascii="Arial" w:hAnsi="Arial" w:cs="Arial"/>
          <w:sz w:val="22"/>
        </w:rPr>
      </w:pPr>
      <w:r>
        <w:rPr>
          <w:rFonts w:ascii="Arial" w:hAnsi="Arial" w:cs="Arial"/>
          <w:sz w:val="22"/>
        </w:rPr>
        <w:t xml:space="preserve">The materials in this ITT and accompanying documents reflect the </w:t>
      </w:r>
      <w:r w:rsidR="005A0889">
        <w:rPr>
          <w:rFonts w:ascii="Arial" w:hAnsi="Arial" w:cs="Arial"/>
          <w:sz w:val="22"/>
        </w:rPr>
        <w:t>Council</w:t>
      </w:r>
      <w:r>
        <w:rPr>
          <w:rFonts w:ascii="Arial" w:hAnsi="Arial" w:cs="Arial"/>
          <w:sz w:val="22"/>
        </w:rPr>
        <w:t xml:space="preserve">’s current requirements for the </w:t>
      </w:r>
      <w:r w:rsidR="002C719D">
        <w:rPr>
          <w:rFonts w:ascii="Arial" w:hAnsi="Arial" w:cs="Arial"/>
          <w:sz w:val="22"/>
        </w:rPr>
        <w:t>Development Agreement</w:t>
      </w:r>
      <w:r>
        <w:rPr>
          <w:rFonts w:ascii="Arial" w:hAnsi="Arial" w:cs="Arial"/>
          <w:sz w:val="22"/>
        </w:rPr>
        <w:t xml:space="preserve">.  The </w:t>
      </w:r>
      <w:r w:rsidR="005A0889">
        <w:rPr>
          <w:rFonts w:ascii="Arial" w:hAnsi="Arial" w:cs="Arial"/>
          <w:sz w:val="22"/>
        </w:rPr>
        <w:t>Council</w:t>
      </w:r>
      <w:r>
        <w:rPr>
          <w:rFonts w:ascii="Arial" w:hAnsi="Arial" w:cs="Arial"/>
          <w:sz w:val="22"/>
        </w:rPr>
        <w:t xml:space="preserve"> reserves, at its discretion, the right to amend such materials as it consider</w:t>
      </w:r>
      <w:r w:rsidR="000319E0">
        <w:rPr>
          <w:rFonts w:ascii="Arial" w:hAnsi="Arial" w:cs="Arial"/>
          <w:sz w:val="22"/>
        </w:rPr>
        <w:t>s</w:t>
      </w:r>
      <w:r>
        <w:rPr>
          <w:rFonts w:ascii="Arial" w:hAnsi="Arial" w:cs="Arial"/>
          <w:sz w:val="22"/>
        </w:rPr>
        <w:t xml:space="preserve"> appropriate from time to time.  </w:t>
      </w:r>
    </w:p>
    <w:p w:rsidR="00C3456B" w:rsidRDefault="00C3456B" w:rsidP="001321D7">
      <w:pPr>
        <w:spacing w:line="276" w:lineRule="auto"/>
        <w:ind w:left="709"/>
        <w:rPr>
          <w:rFonts w:ascii="Arial" w:hAnsi="Arial" w:cs="Arial"/>
          <w:sz w:val="22"/>
        </w:rPr>
      </w:pPr>
    </w:p>
    <w:p w:rsidR="003958AE" w:rsidRDefault="003958AE" w:rsidP="001321D7">
      <w:pPr>
        <w:spacing w:line="276" w:lineRule="auto"/>
        <w:ind w:left="709"/>
        <w:rPr>
          <w:rFonts w:ascii="Arial" w:hAnsi="Arial" w:cs="Arial"/>
          <w:sz w:val="22"/>
        </w:rPr>
      </w:pPr>
    </w:p>
    <w:p w:rsidR="003958AE" w:rsidRDefault="003958AE" w:rsidP="001321D7">
      <w:pPr>
        <w:spacing w:line="276" w:lineRule="auto"/>
        <w:ind w:left="709"/>
        <w:rPr>
          <w:rFonts w:ascii="Arial" w:hAnsi="Arial" w:cs="Arial"/>
          <w:sz w:val="22"/>
        </w:rPr>
      </w:pPr>
    </w:p>
    <w:p w:rsidR="003958AE" w:rsidRDefault="003958AE" w:rsidP="001321D7">
      <w:pPr>
        <w:spacing w:line="276" w:lineRule="auto"/>
        <w:ind w:left="709"/>
        <w:rPr>
          <w:rFonts w:ascii="Arial" w:hAnsi="Arial" w:cs="Arial"/>
          <w:sz w:val="22"/>
        </w:rPr>
      </w:pPr>
    </w:p>
    <w:p w:rsidR="00C3456B" w:rsidRDefault="00C3456B" w:rsidP="001321D7">
      <w:pPr>
        <w:spacing w:line="276" w:lineRule="auto"/>
        <w:ind w:left="709"/>
        <w:rPr>
          <w:rFonts w:ascii="Arial" w:hAnsi="Arial" w:cs="Arial"/>
          <w:sz w:val="22"/>
        </w:rPr>
      </w:pPr>
      <w:r>
        <w:rPr>
          <w:rFonts w:ascii="Arial" w:hAnsi="Arial" w:cs="Arial"/>
          <w:sz w:val="22"/>
        </w:rPr>
        <w:lastRenderedPageBreak/>
        <w:t>Whilst the information in this ITT has been prepared in good faith, it does not purport to be comprehensive or to have been independently verified.  This ITT is issued on the basis that:</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neither the </w:t>
      </w:r>
      <w:r w:rsidR="005A0889">
        <w:rPr>
          <w:rFonts w:ascii="Arial" w:eastAsia="MS Mincho" w:hAnsi="Arial" w:cs="Arial"/>
          <w:sz w:val="22"/>
          <w:szCs w:val="22"/>
        </w:rPr>
        <w:t>Council</w:t>
      </w:r>
      <w:r>
        <w:rPr>
          <w:rFonts w:ascii="Arial" w:eastAsia="MS Mincho" w:hAnsi="Arial" w:cs="Arial"/>
          <w:sz w:val="22"/>
          <w:szCs w:val="22"/>
        </w:rPr>
        <w:t xml:space="preserve"> nor any of its advisers accept any liability, responsibility or duty of care to anyone other than the </w:t>
      </w:r>
      <w:r w:rsidR="005A0889">
        <w:rPr>
          <w:rFonts w:ascii="Arial" w:eastAsia="MS Mincho" w:hAnsi="Arial" w:cs="Arial"/>
          <w:sz w:val="22"/>
          <w:szCs w:val="22"/>
        </w:rPr>
        <w:t>Council</w:t>
      </w:r>
      <w:r>
        <w:rPr>
          <w:rFonts w:ascii="Arial" w:eastAsia="MS Mincho" w:hAnsi="Arial" w:cs="Arial"/>
          <w:sz w:val="22"/>
          <w:szCs w:val="22"/>
        </w:rPr>
        <w:t xml:space="preserve"> for its adequacy, accuracy, completeness or for anything said or done in relation to the procurement to which this ITT relates;</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neither the </w:t>
      </w:r>
      <w:r w:rsidR="005A0889">
        <w:rPr>
          <w:rFonts w:ascii="Arial" w:eastAsia="MS Mincho" w:hAnsi="Arial" w:cs="Arial"/>
          <w:sz w:val="22"/>
          <w:szCs w:val="22"/>
        </w:rPr>
        <w:t>Council</w:t>
      </w:r>
      <w:r>
        <w:rPr>
          <w:rFonts w:ascii="Arial" w:eastAsia="MS Mincho" w:hAnsi="Arial" w:cs="Arial"/>
          <w:sz w:val="22"/>
          <w:szCs w:val="22"/>
        </w:rPr>
        <w:t xml:space="preserve"> nor any of its professional advisers make any (express or implied) representation or warranty either about the information contained in this ITT or on which it is based, or about any written or oral information that may be made available to any Tenderer, funder, other interested person or their professional advisers;</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nothing contained in this ITT constitutes an inducement or incentive in any way to persuade an interested person to pursue its interest, make a Tender or enter into the </w:t>
      </w:r>
      <w:r w:rsidR="004748E6">
        <w:rPr>
          <w:rFonts w:ascii="Arial" w:eastAsia="MS Mincho" w:hAnsi="Arial" w:cs="Arial"/>
          <w:sz w:val="22"/>
          <w:szCs w:val="22"/>
        </w:rPr>
        <w:t>Development Agreement</w:t>
      </w:r>
      <w:r>
        <w:rPr>
          <w:rFonts w:ascii="Arial" w:eastAsia="MS Mincho" w:hAnsi="Arial" w:cs="Arial"/>
          <w:sz w:val="22"/>
          <w:szCs w:val="22"/>
        </w:rPr>
        <w:t xml:space="preserve"> or any other related agreement;</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this ITT is not intended to provide a basis for any investment decision and should not be considered as a recommendation by the </w:t>
      </w:r>
      <w:r w:rsidR="005A0889">
        <w:rPr>
          <w:rFonts w:ascii="Arial" w:eastAsia="MS Mincho" w:hAnsi="Arial" w:cs="Arial"/>
          <w:sz w:val="22"/>
          <w:szCs w:val="22"/>
        </w:rPr>
        <w:t>Council</w:t>
      </w:r>
      <w:r>
        <w:rPr>
          <w:rFonts w:ascii="Arial" w:eastAsia="MS Mincho" w:hAnsi="Arial" w:cs="Arial"/>
          <w:sz w:val="22"/>
          <w:szCs w:val="22"/>
        </w:rPr>
        <w:t xml:space="preserve"> or any of its advisers;</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neither this ITT nor any information supplied by the </w:t>
      </w:r>
      <w:r w:rsidR="005A0889">
        <w:rPr>
          <w:rFonts w:ascii="Arial" w:eastAsia="MS Mincho" w:hAnsi="Arial" w:cs="Arial"/>
          <w:sz w:val="22"/>
          <w:szCs w:val="22"/>
        </w:rPr>
        <w:t>Council</w:t>
      </w:r>
      <w:r>
        <w:rPr>
          <w:rFonts w:ascii="Arial" w:eastAsia="MS Mincho" w:hAnsi="Arial" w:cs="Arial"/>
          <w:sz w:val="22"/>
          <w:szCs w:val="22"/>
        </w:rPr>
        <w:t xml:space="preserve"> should be relied on as a promise or representation as to the future; </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this ITT is neither an offer capable of acceptance nor is it intended to create a binding contract nor is it capable of creating such a contract by any subsequent actions; and</w:t>
      </w:r>
    </w:p>
    <w:p w:rsidR="00C3456B" w:rsidRDefault="00C3456B" w:rsidP="001321D7">
      <w:pPr>
        <w:numPr>
          <w:ilvl w:val="0"/>
          <w:numId w:val="17"/>
        </w:numPr>
        <w:tabs>
          <w:tab w:val="clear" w:pos="1080"/>
          <w:tab w:val="num" w:pos="1069"/>
        </w:tabs>
        <w:spacing w:line="276" w:lineRule="auto"/>
        <w:ind w:left="1069"/>
        <w:rPr>
          <w:rFonts w:ascii="Arial" w:eastAsia="MS Mincho" w:hAnsi="Arial" w:cs="Arial"/>
          <w:sz w:val="22"/>
          <w:szCs w:val="22"/>
        </w:rPr>
      </w:pPr>
      <w:r>
        <w:rPr>
          <w:rFonts w:ascii="Arial" w:eastAsia="MS Mincho" w:hAnsi="Arial" w:cs="Arial"/>
          <w:sz w:val="22"/>
          <w:szCs w:val="22"/>
        </w:rPr>
        <w:t xml:space="preserve">no implied contract is to arise between the </w:t>
      </w:r>
      <w:r w:rsidR="005A0889">
        <w:rPr>
          <w:rFonts w:ascii="Arial" w:eastAsia="MS Mincho" w:hAnsi="Arial" w:cs="Arial"/>
          <w:sz w:val="22"/>
          <w:szCs w:val="22"/>
        </w:rPr>
        <w:t>Council</w:t>
      </w:r>
      <w:r>
        <w:rPr>
          <w:rFonts w:ascii="Arial" w:eastAsia="MS Mincho" w:hAnsi="Arial" w:cs="Arial"/>
          <w:sz w:val="22"/>
          <w:szCs w:val="22"/>
        </w:rPr>
        <w:t xml:space="preserve"> and any Tenderer resulting from the issue of or any Tenderer’s compliance with this ITT or any matters related to it.</w:t>
      </w:r>
    </w:p>
    <w:p w:rsidR="00C3456B" w:rsidRDefault="00C3456B" w:rsidP="001321D7">
      <w:pPr>
        <w:spacing w:line="276" w:lineRule="auto"/>
        <w:rPr>
          <w:rFonts w:ascii="Arial" w:hAnsi="Arial" w:cs="Arial"/>
          <w:sz w:val="22"/>
        </w:rPr>
      </w:pPr>
    </w:p>
    <w:p w:rsidR="00C3456B" w:rsidRDefault="00C3456B" w:rsidP="001321D7">
      <w:pPr>
        <w:pStyle w:val="Heading1"/>
        <w:numPr>
          <w:ilvl w:val="0"/>
          <w:numId w:val="4"/>
        </w:numPr>
        <w:tabs>
          <w:tab w:val="clear" w:pos="720"/>
          <w:tab w:val="num" w:pos="709"/>
        </w:tabs>
        <w:spacing w:line="276" w:lineRule="auto"/>
        <w:ind w:left="709"/>
        <w:rPr>
          <w:rFonts w:ascii="Arial" w:hAnsi="Arial" w:cs="Arial"/>
        </w:rPr>
      </w:pPr>
      <w:bookmarkStart w:id="19" w:name="_Toc497231530"/>
      <w:r>
        <w:rPr>
          <w:rFonts w:ascii="Arial" w:hAnsi="Arial" w:cs="Arial"/>
        </w:rPr>
        <w:t>Costs</w:t>
      </w:r>
      <w:bookmarkEnd w:id="19"/>
    </w:p>
    <w:p w:rsidR="00C3456B" w:rsidRPr="00AC5AF4" w:rsidRDefault="00C3456B" w:rsidP="001321D7">
      <w:pPr>
        <w:spacing w:line="276" w:lineRule="auto"/>
        <w:rPr>
          <w:rFonts w:ascii="Arial" w:hAnsi="Arial" w:cs="Arial"/>
        </w:rPr>
      </w:pPr>
    </w:p>
    <w:p w:rsidR="00C3456B" w:rsidRDefault="00C3456B" w:rsidP="001321D7">
      <w:pPr>
        <w:spacing w:line="276" w:lineRule="auto"/>
        <w:ind w:left="709"/>
        <w:rPr>
          <w:rFonts w:ascii="Arial" w:hAnsi="Arial" w:cs="Arial"/>
          <w:sz w:val="22"/>
        </w:rPr>
      </w:pPr>
      <w:r>
        <w:rPr>
          <w:rFonts w:ascii="Arial" w:hAnsi="Arial" w:cs="Arial"/>
          <w:sz w:val="22"/>
        </w:rPr>
        <w:t xml:space="preserve">Each Tenderer shall bear its own costs and liabilities in relation to all stages of the procurement process including the preparation, submission and clarification of Tenders and </w:t>
      </w:r>
      <w:r w:rsidR="00DD0922">
        <w:rPr>
          <w:rFonts w:ascii="Arial" w:hAnsi="Arial" w:cs="Arial"/>
          <w:sz w:val="22"/>
        </w:rPr>
        <w:t>entering into</w:t>
      </w:r>
      <w:r>
        <w:rPr>
          <w:rFonts w:ascii="Arial" w:hAnsi="Arial" w:cs="Arial"/>
          <w:sz w:val="22"/>
        </w:rPr>
        <w:t xml:space="preserve"> the </w:t>
      </w:r>
      <w:r w:rsidR="004748E6">
        <w:rPr>
          <w:rFonts w:ascii="Arial" w:eastAsia="MS Mincho" w:hAnsi="Arial" w:cs="Arial"/>
          <w:sz w:val="22"/>
          <w:szCs w:val="22"/>
        </w:rPr>
        <w:t>Development Agreement</w:t>
      </w:r>
      <w:r>
        <w:rPr>
          <w:rFonts w:ascii="Arial" w:hAnsi="Arial" w:cs="Arial"/>
          <w:sz w:val="22"/>
        </w:rPr>
        <w:t xml:space="preserve">.  Under no circumstances shall the </w:t>
      </w:r>
      <w:r w:rsidR="005A0889">
        <w:rPr>
          <w:rFonts w:ascii="Arial" w:hAnsi="Arial" w:cs="Arial"/>
          <w:sz w:val="22"/>
        </w:rPr>
        <w:t>Council</w:t>
      </w:r>
      <w:r>
        <w:rPr>
          <w:rFonts w:ascii="Arial" w:hAnsi="Arial" w:cs="Arial"/>
          <w:sz w:val="22"/>
        </w:rPr>
        <w:t xml:space="preserve"> be required to reimburse any Tenderer for its Tendering costs or for any costs </w:t>
      </w:r>
      <w:r w:rsidR="00DD0922">
        <w:rPr>
          <w:rFonts w:ascii="Arial" w:hAnsi="Arial" w:cs="Arial"/>
          <w:sz w:val="22"/>
        </w:rPr>
        <w:t>incurred in participating in this procurement</w:t>
      </w:r>
      <w:r>
        <w:rPr>
          <w:rFonts w:ascii="Arial" w:hAnsi="Arial" w:cs="Arial"/>
          <w:sz w:val="22"/>
        </w:rPr>
        <w:t>.</w:t>
      </w:r>
    </w:p>
    <w:p w:rsidR="00C3456B" w:rsidRDefault="00C3456B" w:rsidP="001321D7">
      <w:pPr>
        <w:spacing w:line="276" w:lineRule="auto"/>
        <w:ind w:left="709"/>
        <w:rPr>
          <w:rFonts w:ascii="Arial" w:hAnsi="Arial" w:cs="Arial"/>
          <w:sz w:val="22"/>
        </w:rPr>
      </w:pPr>
    </w:p>
    <w:p w:rsidR="00C3456B" w:rsidRDefault="00F61B31" w:rsidP="001321D7">
      <w:pPr>
        <w:spacing w:line="276" w:lineRule="auto"/>
        <w:ind w:left="709"/>
        <w:rPr>
          <w:rFonts w:ascii="Arial" w:hAnsi="Arial" w:cs="Arial"/>
          <w:sz w:val="22"/>
        </w:rPr>
      </w:pPr>
      <w:r>
        <w:rPr>
          <w:rFonts w:ascii="Arial" w:hAnsi="Arial" w:cs="Arial"/>
          <w:sz w:val="22"/>
        </w:rPr>
        <w:t>As indicated at Paragraph 10</w:t>
      </w:r>
      <w:r w:rsidR="00C3456B">
        <w:rPr>
          <w:rFonts w:ascii="Arial" w:hAnsi="Arial" w:cs="Arial"/>
          <w:sz w:val="22"/>
        </w:rPr>
        <w:t xml:space="preserve">, a Tenderer that contravenes its obligations set out in the </w:t>
      </w:r>
      <w:r w:rsidR="00C00BCA">
        <w:rPr>
          <w:rFonts w:ascii="Arial" w:hAnsi="Arial" w:cs="Arial"/>
          <w:sz w:val="22"/>
        </w:rPr>
        <w:t>Tender Certificate</w:t>
      </w:r>
      <w:r w:rsidR="00C3456B">
        <w:rPr>
          <w:rFonts w:ascii="Arial" w:hAnsi="Arial" w:cs="Arial"/>
          <w:sz w:val="22"/>
        </w:rPr>
        <w:t xml:space="preserve"> </w:t>
      </w:r>
      <w:r w:rsidR="00C3456B">
        <w:rPr>
          <w:rFonts w:ascii="Arial" w:hAnsi="Arial" w:cs="Arial"/>
          <w:color w:val="000000"/>
          <w:sz w:val="22"/>
        </w:rPr>
        <w:t xml:space="preserve">at Appendix </w:t>
      </w:r>
      <w:r w:rsidR="000B32E3">
        <w:rPr>
          <w:rFonts w:ascii="Arial" w:hAnsi="Arial" w:cs="Arial"/>
          <w:color w:val="000000"/>
          <w:sz w:val="22"/>
        </w:rPr>
        <w:t>4</w:t>
      </w:r>
      <w:r w:rsidR="00C3456B">
        <w:rPr>
          <w:rFonts w:ascii="Arial" w:hAnsi="Arial" w:cs="Arial"/>
          <w:color w:val="000000"/>
          <w:sz w:val="22"/>
        </w:rPr>
        <w:t xml:space="preserve">, </w:t>
      </w:r>
      <w:r w:rsidR="00C3456B">
        <w:rPr>
          <w:rFonts w:ascii="Arial" w:hAnsi="Arial" w:cs="Arial"/>
          <w:sz w:val="22"/>
        </w:rPr>
        <w:t xml:space="preserve">may also be required to reimburse the </w:t>
      </w:r>
      <w:r w:rsidR="005A0889">
        <w:rPr>
          <w:rFonts w:ascii="Arial" w:hAnsi="Arial" w:cs="Arial"/>
          <w:sz w:val="22"/>
        </w:rPr>
        <w:t>Council</w:t>
      </w:r>
      <w:r w:rsidR="00C3456B">
        <w:rPr>
          <w:rFonts w:ascii="Arial" w:hAnsi="Arial" w:cs="Arial"/>
          <w:sz w:val="22"/>
        </w:rPr>
        <w:t xml:space="preserve"> for its costs related to the procurement.</w:t>
      </w:r>
    </w:p>
    <w:p w:rsidR="00C3456B" w:rsidRDefault="00C3456B" w:rsidP="001321D7">
      <w:pPr>
        <w:spacing w:line="276" w:lineRule="auto"/>
        <w:ind w:left="709"/>
        <w:rPr>
          <w:rFonts w:ascii="Arial" w:hAnsi="Arial" w:cs="Arial"/>
          <w:sz w:val="22"/>
        </w:rPr>
      </w:pPr>
    </w:p>
    <w:p w:rsidR="00C3456B" w:rsidRDefault="00AC5AF4" w:rsidP="001321D7">
      <w:pPr>
        <w:pStyle w:val="Heading1"/>
        <w:numPr>
          <w:ilvl w:val="0"/>
          <w:numId w:val="4"/>
        </w:numPr>
        <w:tabs>
          <w:tab w:val="clear" w:pos="720"/>
          <w:tab w:val="num" w:pos="709"/>
        </w:tabs>
        <w:spacing w:line="276" w:lineRule="auto"/>
        <w:ind w:left="709"/>
        <w:rPr>
          <w:rFonts w:ascii="Arial" w:hAnsi="Arial" w:cs="Arial"/>
          <w:snapToGrid w:val="0"/>
        </w:rPr>
      </w:pPr>
      <w:bookmarkStart w:id="20" w:name="_Toc497231531"/>
      <w:r>
        <w:rPr>
          <w:rFonts w:ascii="Arial" w:hAnsi="Arial" w:cs="Arial"/>
          <w:snapToGrid w:val="0"/>
        </w:rPr>
        <w:t xml:space="preserve">JURISDICTION </w:t>
      </w:r>
      <w:r w:rsidR="005D1C7A">
        <w:rPr>
          <w:rFonts w:ascii="Arial" w:hAnsi="Arial" w:cs="Arial"/>
          <w:snapToGrid w:val="0"/>
        </w:rPr>
        <w:t>&amp;</w:t>
      </w:r>
      <w:r>
        <w:rPr>
          <w:rFonts w:ascii="Arial" w:hAnsi="Arial" w:cs="Arial"/>
          <w:snapToGrid w:val="0"/>
        </w:rPr>
        <w:t xml:space="preserve"> GOVERNING LAW</w:t>
      </w:r>
      <w:bookmarkEnd w:id="20"/>
    </w:p>
    <w:p w:rsidR="00C3456B" w:rsidRPr="00AC5AF4" w:rsidRDefault="00C3456B" w:rsidP="001321D7">
      <w:pPr>
        <w:spacing w:line="276" w:lineRule="auto"/>
        <w:rPr>
          <w:rFonts w:ascii="Arial" w:hAnsi="Arial" w:cs="Arial"/>
        </w:rPr>
      </w:pPr>
    </w:p>
    <w:p w:rsidR="00C3456B" w:rsidRDefault="00C3456B" w:rsidP="001321D7">
      <w:pPr>
        <w:spacing w:line="276" w:lineRule="auto"/>
        <w:ind w:left="709"/>
        <w:rPr>
          <w:rFonts w:ascii="Arial" w:hAnsi="Arial" w:cs="Arial"/>
          <w:bCs/>
          <w:snapToGrid w:val="0"/>
          <w:sz w:val="22"/>
        </w:rPr>
      </w:pPr>
      <w:r>
        <w:rPr>
          <w:rFonts w:ascii="Arial" w:hAnsi="Arial" w:cs="Arial"/>
          <w:bCs/>
          <w:snapToGrid w:val="0"/>
          <w:sz w:val="22"/>
        </w:rPr>
        <w:t xml:space="preserve">Negotiations and the </w:t>
      </w:r>
      <w:r w:rsidR="004748E6">
        <w:rPr>
          <w:rFonts w:ascii="Arial" w:eastAsia="MS Mincho" w:hAnsi="Arial" w:cs="Arial"/>
          <w:sz w:val="22"/>
          <w:szCs w:val="22"/>
        </w:rPr>
        <w:t>Development Agreement</w:t>
      </w:r>
      <w:r w:rsidR="00AC5AF4">
        <w:rPr>
          <w:rFonts w:ascii="Arial" w:hAnsi="Arial" w:cs="Arial"/>
          <w:bCs/>
          <w:snapToGrid w:val="0"/>
          <w:sz w:val="22"/>
        </w:rPr>
        <w:t xml:space="preserve"> will be </w:t>
      </w:r>
      <w:r>
        <w:rPr>
          <w:rFonts w:ascii="Arial" w:hAnsi="Arial" w:cs="Arial"/>
          <w:bCs/>
          <w:snapToGrid w:val="0"/>
          <w:sz w:val="22"/>
        </w:rPr>
        <w:t>governed by English law and subject to the</w:t>
      </w:r>
      <w:r w:rsidR="00AC5AF4">
        <w:rPr>
          <w:rFonts w:ascii="Arial" w:hAnsi="Arial" w:cs="Arial"/>
          <w:bCs/>
          <w:snapToGrid w:val="0"/>
          <w:sz w:val="22"/>
        </w:rPr>
        <w:t xml:space="preserve"> exclusive</w:t>
      </w:r>
      <w:r>
        <w:rPr>
          <w:rFonts w:ascii="Arial" w:hAnsi="Arial" w:cs="Arial"/>
          <w:bCs/>
          <w:snapToGrid w:val="0"/>
          <w:sz w:val="22"/>
        </w:rPr>
        <w:t xml:space="preserve"> jurisdiction of the English courts. </w:t>
      </w:r>
    </w:p>
    <w:p w:rsidR="00C3456B" w:rsidRDefault="00C3456B" w:rsidP="001321D7">
      <w:pPr>
        <w:spacing w:line="276" w:lineRule="auto"/>
        <w:ind w:left="709"/>
        <w:rPr>
          <w:rFonts w:ascii="Arial" w:hAnsi="Arial" w:cs="Arial"/>
          <w:bCs/>
          <w:snapToGrid w:val="0"/>
          <w:sz w:val="22"/>
        </w:rPr>
      </w:pPr>
    </w:p>
    <w:p w:rsidR="00C3456B" w:rsidRDefault="00C3456B" w:rsidP="001321D7">
      <w:pPr>
        <w:spacing w:line="276" w:lineRule="auto"/>
        <w:ind w:left="709"/>
        <w:rPr>
          <w:rFonts w:ascii="Arial" w:hAnsi="Arial" w:cs="Arial"/>
          <w:bCs/>
          <w:snapToGrid w:val="0"/>
          <w:sz w:val="22"/>
        </w:rPr>
      </w:pPr>
      <w:r>
        <w:rPr>
          <w:rFonts w:ascii="Arial" w:hAnsi="Arial" w:cs="Arial"/>
          <w:bCs/>
          <w:snapToGrid w:val="0"/>
          <w:sz w:val="22"/>
        </w:rPr>
        <w:t xml:space="preserve">Any references to a partnership or partnering in this ITT or the </w:t>
      </w:r>
      <w:r w:rsidR="004748E6">
        <w:rPr>
          <w:rFonts w:ascii="Arial" w:eastAsia="MS Mincho" w:hAnsi="Arial" w:cs="Arial"/>
          <w:sz w:val="22"/>
          <w:szCs w:val="22"/>
        </w:rPr>
        <w:t>Development Agreement</w:t>
      </w:r>
      <w:r>
        <w:rPr>
          <w:rFonts w:ascii="Arial" w:hAnsi="Arial" w:cs="Arial"/>
          <w:bCs/>
          <w:snapToGrid w:val="0"/>
          <w:sz w:val="22"/>
        </w:rPr>
        <w:t xml:space="preserve"> are not to be construed as suggesting that a partnership at law will be formed between the </w:t>
      </w:r>
      <w:r w:rsidR="005A0889">
        <w:rPr>
          <w:rFonts w:ascii="Arial" w:hAnsi="Arial" w:cs="Arial"/>
          <w:bCs/>
          <w:snapToGrid w:val="0"/>
          <w:sz w:val="22"/>
        </w:rPr>
        <w:t>Council</w:t>
      </w:r>
      <w:r w:rsidR="00187DAA">
        <w:rPr>
          <w:rFonts w:ascii="Arial" w:hAnsi="Arial" w:cs="Arial"/>
          <w:bCs/>
          <w:snapToGrid w:val="0"/>
          <w:sz w:val="22"/>
        </w:rPr>
        <w:t xml:space="preserve"> and the Developer</w:t>
      </w:r>
      <w:r>
        <w:rPr>
          <w:rFonts w:ascii="Arial" w:hAnsi="Arial" w:cs="Arial"/>
          <w:bCs/>
          <w:snapToGrid w:val="0"/>
          <w:sz w:val="22"/>
        </w:rPr>
        <w:t>.</w:t>
      </w:r>
    </w:p>
    <w:p w:rsidR="00C3456B" w:rsidRDefault="00C3456B" w:rsidP="001321D7">
      <w:pPr>
        <w:spacing w:line="276" w:lineRule="auto"/>
        <w:ind w:left="709" w:hanging="720"/>
        <w:rPr>
          <w:rFonts w:ascii="Arial" w:hAnsi="Arial" w:cs="Arial"/>
          <w:sz w:val="22"/>
        </w:rPr>
      </w:pPr>
    </w:p>
    <w:p w:rsidR="00C3456B" w:rsidRDefault="00C3456B" w:rsidP="001321D7">
      <w:pPr>
        <w:pStyle w:val="Heading1"/>
        <w:spacing w:line="276" w:lineRule="auto"/>
        <w:rPr>
          <w:rFonts w:ascii="Arial" w:hAnsi="Arial" w:cs="Arial"/>
        </w:rPr>
      </w:pPr>
      <w:r>
        <w:rPr>
          <w:rFonts w:ascii="Arial" w:hAnsi="Arial" w:cs="Arial"/>
        </w:rPr>
        <w:br w:type="page"/>
      </w:r>
      <w:bookmarkStart w:id="21" w:name="_Toc497231532"/>
      <w:r w:rsidR="00845B57">
        <w:rPr>
          <w:rFonts w:ascii="Arial" w:hAnsi="Arial" w:cs="Arial"/>
        </w:rPr>
        <w:lastRenderedPageBreak/>
        <w:t>Appendix 1</w:t>
      </w:r>
      <w:r>
        <w:rPr>
          <w:rFonts w:ascii="Arial" w:hAnsi="Arial" w:cs="Arial"/>
        </w:rPr>
        <w:t>: DEFINITIONS and GLOSSARY</w:t>
      </w:r>
      <w:bookmarkEnd w:id="21"/>
    </w:p>
    <w:p w:rsidR="00C3456B" w:rsidRDefault="00C3456B" w:rsidP="001321D7">
      <w:pPr>
        <w:pStyle w:val="Heading1"/>
        <w:rPr>
          <w:rFonts w:ascii="Arial" w:hAnsi="Arial" w:cs="Arial"/>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860"/>
      </w:tblGrid>
      <w:tr w:rsidR="00C3456B" w:rsidTr="001321D7">
        <w:trPr>
          <w:tblHeader/>
        </w:trPr>
        <w:tc>
          <w:tcPr>
            <w:tcW w:w="3600" w:type="dxa"/>
            <w:shd w:val="pct20" w:color="000000" w:fill="FFFFFF"/>
          </w:tcPr>
          <w:p w:rsidR="00C3456B" w:rsidRDefault="00C3456B">
            <w:pPr>
              <w:rPr>
                <w:rFonts w:ascii="Arial" w:hAnsi="Arial" w:cs="Arial"/>
                <w:b/>
                <w:i/>
                <w:sz w:val="22"/>
              </w:rPr>
            </w:pPr>
            <w:r>
              <w:rPr>
                <w:rFonts w:ascii="Arial" w:hAnsi="Arial" w:cs="Arial"/>
                <w:b/>
                <w:i/>
                <w:sz w:val="22"/>
              </w:rPr>
              <w:t>Term</w:t>
            </w:r>
          </w:p>
        </w:tc>
        <w:tc>
          <w:tcPr>
            <w:tcW w:w="4860" w:type="dxa"/>
            <w:shd w:val="pct20" w:color="000000" w:fill="FFFFFF"/>
          </w:tcPr>
          <w:p w:rsidR="00C3456B" w:rsidRDefault="00C3456B">
            <w:pPr>
              <w:rPr>
                <w:rFonts w:ascii="Arial" w:hAnsi="Arial" w:cs="Arial"/>
                <w:b/>
                <w:i/>
                <w:sz w:val="22"/>
              </w:rPr>
            </w:pPr>
            <w:r>
              <w:rPr>
                <w:rFonts w:ascii="Arial" w:hAnsi="Arial" w:cs="Arial"/>
                <w:b/>
                <w:i/>
                <w:sz w:val="22"/>
              </w:rPr>
              <w:t>Definition</w:t>
            </w:r>
          </w:p>
        </w:tc>
      </w:tr>
      <w:tr w:rsidR="00C3456B" w:rsidTr="001321D7">
        <w:tc>
          <w:tcPr>
            <w:tcW w:w="3600" w:type="dxa"/>
          </w:tcPr>
          <w:p w:rsidR="00C3456B" w:rsidRDefault="00C3456B" w:rsidP="00CA7B85">
            <w:pPr>
              <w:spacing w:line="276" w:lineRule="auto"/>
              <w:rPr>
                <w:rFonts w:ascii="Arial" w:hAnsi="Arial" w:cs="Arial"/>
                <w:sz w:val="22"/>
              </w:rPr>
            </w:pPr>
            <w:r>
              <w:rPr>
                <w:rFonts w:ascii="Arial" w:hAnsi="Arial" w:cs="Arial"/>
                <w:sz w:val="22"/>
              </w:rPr>
              <w:t>Award Criteria</w:t>
            </w:r>
          </w:p>
        </w:tc>
        <w:tc>
          <w:tcPr>
            <w:tcW w:w="4860" w:type="dxa"/>
          </w:tcPr>
          <w:p w:rsidR="00C3456B" w:rsidRDefault="00C3456B" w:rsidP="00CA7B85">
            <w:pPr>
              <w:spacing w:line="276" w:lineRule="auto"/>
              <w:rPr>
                <w:rFonts w:ascii="Arial" w:hAnsi="Arial" w:cs="Arial"/>
                <w:sz w:val="22"/>
              </w:rPr>
            </w:pPr>
            <w:r>
              <w:rPr>
                <w:rFonts w:ascii="Arial" w:hAnsi="Arial" w:cs="Arial"/>
                <w:sz w:val="22"/>
              </w:rPr>
              <w:t xml:space="preserve">The criteria for the award of the </w:t>
            </w:r>
            <w:r w:rsidR="00E77D45">
              <w:rPr>
                <w:rFonts w:ascii="Arial" w:hAnsi="Arial" w:cs="Arial"/>
                <w:sz w:val="22"/>
              </w:rPr>
              <w:t>Development Agreement</w:t>
            </w:r>
            <w:r>
              <w:rPr>
                <w:rFonts w:ascii="Arial" w:hAnsi="Arial" w:cs="Arial"/>
                <w:sz w:val="22"/>
              </w:rPr>
              <w:t xml:space="preserve"> are set out in Appendix </w:t>
            </w:r>
            <w:r w:rsidR="000B32E3">
              <w:rPr>
                <w:rFonts w:ascii="Arial" w:hAnsi="Arial" w:cs="Arial"/>
                <w:sz w:val="22"/>
              </w:rPr>
              <w:t>6</w:t>
            </w:r>
            <w:r>
              <w:rPr>
                <w:rFonts w:ascii="Arial" w:hAnsi="Arial" w:cs="Arial"/>
                <w:sz w:val="22"/>
              </w:rPr>
              <w:t>.</w:t>
            </w:r>
          </w:p>
          <w:p w:rsidR="00C3456B" w:rsidRDefault="00C3456B" w:rsidP="00CA7B85">
            <w:pPr>
              <w:spacing w:line="276" w:lineRule="auto"/>
              <w:rPr>
                <w:rFonts w:ascii="Arial" w:hAnsi="Arial" w:cs="Arial"/>
                <w:sz w:val="22"/>
              </w:rPr>
            </w:pPr>
          </w:p>
        </w:tc>
      </w:tr>
      <w:tr w:rsidR="00BC4C0D" w:rsidTr="001321D7">
        <w:trPr>
          <w:cantSplit/>
        </w:trPr>
        <w:tc>
          <w:tcPr>
            <w:tcW w:w="3600" w:type="dxa"/>
          </w:tcPr>
          <w:p w:rsidR="00BC4C0D" w:rsidRDefault="005A0889" w:rsidP="00CA7B85">
            <w:pPr>
              <w:spacing w:line="276" w:lineRule="auto"/>
              <w:rPr>
                <w:rFonts w:ascii="Arial" w:hAnsi="Arial" w:cs="Arial"/>
                <w:sz w:val="22"/>
              </w:rPr>
            </w:pPr>
            <w:r>
              <w:rPr>
                <w:rFonts w:ascii="Arial" w:hAnsi="Arial" w:cs="Arial"/>
                <w:sz w:val="22"/>
              </w:rPr>
              <w:t>Council</w:t>
            </w:r>
          </w:p>
          <w:p w:rsidR="00BC4C0D" w:rsidRDefault="00BC4C0D" w:rsidP="00CA7B85">
            <w:pPr>
              <w:spacing w:line="276" w:lineRule="auto"/>
              <w:rPr>
                <w:rFonts w:ascii="Arial" w:hAnsi="Arial" w:cs="Arial"/>
                <w:sz w:val="22"/>
              </w:rPr>
            </w:pPr>
          </w:p>
        </w:tc>
        <w:tc>
          <w:tcPr>
            <w:tcW w:w="4860" w:type="dxa"/>
          </w:tcPr>
          <w:p w:rsidR="00BC4C0D" w:rsidRDefault="009E30BB" w:rsidP="00CA7B85">
            <w:pPr>
              <w:spacing w:line="276" w:lineRule="auto"/>
              <w:rPr>
                <w:rFonts w:ascii="Arial" w:hAnsi="Arial" w:cs="Arial"/>
                <w:sz w:val="22"/>
              </w:rPr>
            </w:pPr>
            <w:r>
              <w:rPr>
                <w:rFonts w:ascii="Arial" w:hAnsi="Arial" w:cs="Arial"/>
                <w:sz w:val="22"/>
              </w:rPr>
              <w:t xml:space="preserve">Blaby District Council </w:t>
            </w:r>
          </w:p>
        </w:tc>
      </w:tr>
      <w:tr w:rsidR="00BC4C0D" w:rsidTr="001321D7">
        <w:tc>
          <w:tcPr>
            <w:tcW w:w="3600" w:type="dxa"/>
          </w:tcPr>
          <w:p w:rsidR="00BC4C0D" w:rsidRDefault="004748E6" w:rsidP="00CA7B85">
            <w:pPr>
              <w:spacing w:line="276" w:lineRule="auto"/>
              <w:rPr>
                <w:rFonts w:ascii="Arial" w:hAnsi="Arial" w:cs="Arial"/>
                <w:sz w:val="22"/>
              </w:rPr>
            </w:pPr>
            <w:r>
              <w:rPr>
                <w:rFonts w:ascii="Arial" w:hAnsi="Arial" w:cs="Arial"/>
                <w:sz w:val="22"/>
              </w:rPr>
              <w:t>Development Agreement</w:t>
            </w:r>
            <w:r w:rsidR="00BC4C0D">
              <w:rPr>
                <w:rFonts w:ascii="Arial" w:hAnsi="Arial" w:cs="Arial"/>
                <w:sz w:val="22"/>
              </w:rPr>
              <w:t xml:space="preserve"> </w:t>
            </w:r>
          </w:p>
        </w:tc>
        <w:tc>
          <w:tcPr>
            <w:tcW w:w="4860" w:type="dxa"/>
          </w:tcPr>
          <w:p w:rsidR="00BC4C0D" w:rsidRDefault="00BC4C0D" w:rsidP="00CA7B85">
            <w:pPr>
              <w:spacing w:line="276" w:lineRule="auto"/>
              <w:rPr>
                <w:rFonts w:ascii="Arial" w:hAnsi="Arial" w:cs="Arial"/>
                <w:sz w:val="22"/>
              </w:rPr>
            </w:pPr>
            <w:r>
              <w:rPr>
                <w:rFonts w:ascii="Arial" w:hAnsi="Arial" w:cs="Arial"/>
                <w:sz w:val="22"/>
              </w:rPr>
              <w:t xml:space="preserve">The </w:t>
            </w:r>
            <w:r w:rsidR="004748E6">
              <w:rPr>
                <w:rFonts w:ascii="Arial" w:hAnsi="Arial" w:cs="Arial"/>
                <w:sz w:val="22"/>
              </w:rPr>
              <w:t>Development Agreement</w:t>
            </w:r>
            <w:r>
              <w:rPr>
                <w:rFonts w:ascii="Arial" w:hAnsi="Arial" w:cs="Arial"/>
                <w:sz w:val="22"/>
              </w:rPr>
              <w:t xml:space="preserve"> to be entered into between the </w:t>
            </w:r>
            <w:r w:rsidR="005A0889">
              <w:rPr>
                <w:rFonts w:ascii="Arial" w:hAnsi="Arial" w:cs="Arial"/>
                <w:sz w:val="22"/>
              </w:rPr>
              <w:t>Council</w:t>
            </w:r>
            <w:r>
              <w:rPr>
                <w:rFonts w:ascii="Arial" w:hAnsi="Arial" w:cs="Arial"/>
                <w:sz w:val="22"/>
              </w:rPr>
              <w:t xml:space="preserve"> and the </w:t>
            </w:r>
            <w:r w:rsidR="00187DAA">
              <w:rPr>
                <w:rFonts w:ascii="Arial" w:hAnsi="Arial" w:cs="Arial"/>
                <w:sz w:val="22"/>
              </w:rPr>
              <w:t>Developer</w:t>
            </w:r>
            <w:r>
              <w:rPr>
                <w:rFonts w:ascii="Arial" w:hAnsi="Arial" w:cs="Arial"/>
                <w:sz w:val="22"/>
              </w:rPr>
              <w:t xml:space="preserve"> on the conclusion of this</w:t>
            </w:r>
            <w:r w:rsidR="00DE63A4">
              <w:rPr>
                <w:rFonts w:ascii="Arial" w:hAnsi="Arial" w:cs="Arial"/>
                <w:sz w:val="22"/>
              </w:rPr>
              <w:t xml:space="preserve"> procurement based on the draft</w:t>
            </w:r>
            <w:r>
              <w:rPr>
                <w:rFonts w:ascii="Arial" w:hAnsi="Arial" w:cs="Arial"/>
                <w:sz w:val="22"/>
              </w:rPr>
              <w:t xml:space="preserve"> at</w:t>
            </w:r>
            <w:r w:rsidR="000B32E3">
              <w:rPr>
                <w:rFonts w:ascii="Arial" w:hAnsi="Arial" w:cs="Arial"/>
                <w:sz w:val="22"/>
              </w:rPr>
              <w:t xml:space="preserve"> </w:t>
            </w:r>
            <w:r>
              <w:rPr>
                <w:rFonts w:ascii="Arial" w:hAnsi="Arial" w:cs="Arial"/>
                <w:sz w:val="22"/>
              </w:rPr>
              <w:t xml:space="preserve">Appendix </w:t>
            </w:r>
            <w:r w:rsidR="006665BC">
              <w:rPr>
                <w:rFonts w:ascii="Arial" w:hAnsi="Arial" w:cs="Arial"/>
                <w:sz w:val="22"/>
              </w:rPr>
              <w:t>2</w:t>
            </w:r>
            <w:r>
              <w:rPr>
                <w:rFonts w:ascii="Arial" w:hAnsi="Arial" w:cs="Arial"/>
                <w:sz w:val="22"/>
              </w:rPr>
              <w:t>.</w:t>
            </w:r>
          </w:p>
          <w:p w:rsidR="00BC4C0D" w:rsidRDefault="00BC4C0D" w:rsidP="00CA7B85">
            <w:pPr>
              <w:spacing w:line="276" w:lineRule="auto"/>
              <w:rPr>
                <w:rFonts w:ascii="Arial" w:hAnsi="Arial" w:cs="Arial"/>
                <w:sz w:val="22"/>
              </w:rPr>
            </w:pPr>
          </w:p>
        </w:tc>
      </w:tr>
      <w:tr w:rsidR="00BC4C0D" w:rsidTr="001321D7">
        <w:tc>
          <w:tcPr>
            <w:tcW w:w="3600" w:type="dxa"/>
          </w:tcPr>
          <w:p w:rsidR="00BC4C0D" w:rsidRDefault="00187DAA" w:rsidP="00CA7B85">
            <w:pPr>
              <w:spacing w:line="276" w:lineRule="auto"/>
              <w:rPr>
                <w:rFonts w:ascii="Arial" w:hAnsi="Arial" w:cs="Arial"/>
                <w:sz w:val="22"/>
              </w:rPr>
            </w:pPr>
            <w:r>
              <w:rPr>
                <w:rFonts w:ascii="Arial" w:hAnsi="Arial" w:cs="Arial"/>
                <w:sz w:val="22"/>
              </w:rPr>
              <w:t>Developer</w:t>
            </w:r>
          </w:p>
        </w:tc>
        <w:tc>
          <w:tcPr>
            <w:tcW w:w="4860" w:type="dxa"/>
          </w:tcPr>
          <w:p w:rsidR="00BC4C0D" w:rsidRDefault="00BC4C0D" w:rsidP="00CA7B85">
            <w:pPr>
              <w:spacing w:line="276" w:lineRule="auto"/>
              <w:rPr>
                <w:rFonts w:ascii="Arial" w:hAnsi="Arial" w:cs="Arial"/>
                <w:sz w:val="22"/>
              </w:rPr>
            </w:pPr>
            <w:r>
              <w:rPr>
                <w:rFonts w:ascii="Arial" w:hAnsi="Arial" w:cs="Arial"/>
                <w:sz w:val="22"/>
              </w:rPr>
              <w:t xml:space="preserve">The successful Tenderer with whom the </w:t>
            </w:r>
            <w:r w:rsidR="005A0889">
              <w:rPr>
                <w:rFonts w:ascii="Arial" w:hAnsi="Arial" w:cs="Arial"/>
                <w:sz w:val="22"/>
              </w:rPr>
              <w:t>Council</w:t>
            </w:r>
            <w:r>
              <w:rPr>
                <w:rFonts w:ascii="Arial" w:hAnsi="Arial" w:cs="Arial"/>
                <w:sz w:val="22"/>
              </w:rPr>
              <w:t xml:space="preserve"> enters into the </w:t>
            </w:r>
            <w:r w:rsidR="004748E6">
              <w:rPr>
                <w:rFonts w:ascii="Arial" w:hAnsi="Arial" w:cs="Arial"/>
                <w:sz w:val="22"/>
              </w:rPr>
              <w:t>Development Agreement</w:t>
            </w:r>
            <w:r>
              <w:rPr>
                <w:rFonts w:ascii="Arial" w:hAnsi="Arial" w:cs="Arial"/>
                <w:sz w:val="22"/>
              </w:rPr>
              <w:t>.</w:t>
            </w:r>
          </w:p>
          <w:p w:rsidR="00BC4C0D" w:rsidRDefault="00BC4C0D" w:rsidP="00CA7B85">
            <w:pPr>
              <w:spacing w:line="276" w:lineRule="auto"/>
              <w:rPr>
                <w:rFonts w:ascii="Arial" w:hAnsi="Arial" w:cs="Arial"/>
                <w:sz w:val="22"/>
              </w:rPr>
            </w:pPr>
          </w:p>
        </w:tc>
      </w:tr>
      <w:tr w:rsidR="00BC4C0D" w:rsidTr="001321D7">
        <w:tc>
          <w:tcPr>
            <w:tcW w:w="3600" w:type="dxa"/>
          </w:tcPr>
          <w:p w:rsidR="00BC4C0D" w:rsidRDefault="00BC4C0D" w:rsidP="00CA7B85">
            <w:pPr>
              <w:spacing w:line="276" w:lineRule="auto"/>
              <w:rPr>
                <w:rFonts w:ascii="Arial" w:hAnsi="Arial" w:cs="Arial"/>
                <w:sz w:val="22"/>
              </w:rPr>
            </w:pPr>
            <w:r>
              <w:rPr>
                <w:rFonts w:ascii="Arial" w:hAnsi="Arial" w:cs="Arial"/>
                <w:sz w:val="22"/>
              </w:rPr>
              <w:t>Evaluation Panel</w:t>
            </w:r>
          </w:p>
        </w:tc>
        <w:tc>
          <w:tcPr>
            <w:tcW w:w="4860" w:type="dxa"/>
          </w:tcPr>
          <w:p w:rsidR="00BC4C0D" w:rsidRDefault="00BC4C0D" w:rsidP="00CA7B85">
            <w:pPr>
              <w:spacing w:line="276" w:lineRule="auto"/>
              <w:rPr>
                <w:rFonts w:ascii="Arial" w:hAnsi="Arial" w:cs="Arial"/>
                <w:sz w:val="22"/>
              </w:rPr>
            </w:pPr>
            <w:r>
              <w:rPr>
                <w:rFonts w:ascii="Arial" w:hAnsi="Arial" w:cs="Arial"/>
                <w:sz w:val="22"/>
              </w:rPr>
              <w:t xml:space="preserve">The panel set up by the </w:t>
            </w:r>
            <w:r w:rsidR="005A0889">
              <w:rPr>
                <w:rFonts w:ascii="Arial" w:hAnsi="Arial" w:cs="Arial"/>
                <w:sz w:val="22"/>
              </w:rPr>
              <w:t>Council</w:t>
            </w:r>
            <w:r>
              <w:rPr>
                <w:rFonts w:ascii="Arial" w:hAnsi="Arial" w:cs="Arial"/>
                <w:sz w:val="22"/>
              </w:rPr>
              <w:t xml:space="preserve"> to advise them on the application of the</w:t>
            </w:r>
            <w:r w:rsidR="004A7F2B">
              <w:rPr>
                <w:rFonts w:ascii="Arial" w:hAnsi="Arial" w:cs="Arial"/>
                <w:sz w:val="22"/>
              </w:rPr>
              <w:t xml:space="preserve"> Award Criteria to each Tender.</w:t>
            </w:r>
          </w:p>
          <w:p w:rsidR="00BC4C0D" w:rsidRDefault="00BC4C0D" w:rsidP="00CA7B85">
            <w:pPr>
              <w:spacing w:line="276" w:lineRule="auto"/>
              <w:rPr>
                <w:rFonts w:ascii="Arial" w:hAnsi="Arial" w:cs="Arial"/>
                <w:sz w:val="22"/>
              </w:rPr>
            </w:pPr>
          </w:p>
        </w:tc>
      </w:tr>
      <w:tr w:rsidR="00BC4C0D" w:rsidTr="001321D7">
        <w:tc>
          <w:tcPr>
            <w:tcW w:w="3600" w:type="dxa"/>
          </w:tcPr>
          <w:p w:rsidR="00BC4C0D" w:rsidRDefault="00BC4C0D" w:rsidP="00CA7B85">
            <w:pPr>
              <w:spacing w:line="276" w:lineRule="auto"/>
              <w:rPr>
                <w:rFonts w:ascii="Arial" w:hAnsi="Arial" w:cs="Arial"/>
                <w:sz w:val="22"/>
              </w:rPr>
            </w:pPr>
            <w:r>
              <w:rPr>
                <w:rFonts w:ascii="Arial" w:hAnsi="Arial" w:cs="Arial"/>
                <w:sz w:val="22"/>
              </w:rPr>
              <w:t>Invitation to Tender (ITT)</w:t>
            </w:r>
          </w:p>
        </w:tc>
        <w:tc>
          <w:tcPr>
            <w:tcW w:w="4860" w:type="dxa"/>
          </w:tcPr>
          <w:p w:rsidR="00BC4C0D" w:rsidRDefault="00BC4C0D" w:rsidP="00CA7B85">
            <w:pPr>
              <w:spacing w:line="276" w:lineRule="auto"/>
              <w:rPr>
                <w:rFonts w:ascii="Arial" w:hAnsi="Arial" w:cs="Arial"/>
                <w:sz w:val="22"/>
              </w:rPr>
            </w:pPr>
            <w:r>
              <w:rPr>
                <w:rFonts w:ascii="Arial" w:hAnsi="Arial" w:cs="Arial"/>
                <w:sz w:val="22"/>
              </w:rPr>
              <w:t>The invitation (of which this Appendix forms part) issued to the selected Tenderers inviting them to submit Tenders.</w:t>
            </w:r>
          </w:p>
          <w:p w:rsidR="00BC4C0D" w:rsidRDefault="00BC4C0D" w:rsidP="00CA7B85">
            <w:pPr>
              <w:spacing w:line="276" w:lineRule="auto"/>
              <w:rPr>
                <w:rFonts w:ascii="Arial" w:hAnsi="Arial" w:cs="Arial"/>
                <w:sz w:val="22"/>
              </w:rPr>
            </w:pPr>
          </w:p>
        </w:tc>
      </w:tr>
      <w:tr w:rsidR="00BC4C0D" w:rsidTr="001321D7">
        <w:trPr>
          <w:cantSplit/>
        </w:trPr>
        <w:tc>
          <w:tcPr>
            <w:tcW w:w="3600" w:type="dxa"/>
          </w:tcPr>
          <w:p w:rsidR="00BC4C0D" w:rsidRDefault="00BC4C0D" w:rsidP="00CA7B85">
            <w:pPr>
              <w:spacing w:line="276" w:lineRule="auto"/>
              <w:rPr>
                <w:rFonts w:ascii="Arial" w:hAnsi="Arial" w:cs="Arial"/>
                <w:sz w:val="22"/>
              </w:rPr>
            </w:pPr>
            <w:r>
              <w:rPr>
                <w:rFonts w:ascii="Arial" w:hAnsi="Arial" w:cs="Arial"/>
                <w:sz w:val="22"/>
              </w:rPr>
              <w:t>Non-collusion and Non-canvassing certificate</w:t>
            </w:r>
          </w:p>
        </w:tc>
        <w:tc>
          <w:tcPr>
            <w:tcW w:w="4860" w:type="dxa"/>
          </w:tcPr>
          <w:p w:rsidR="00BC4C0D" w:rsidRDefault="00BC4C0D" w:rsidP="00CA7B85">
            <w:pPr>
              <w:spacing w:line="276" w:lineRule="auto"/>
              <w:rPr>
                <w:rFonts w:ascii="Arial" w:hAnsi="Arial" w:cs="Arial"/>
                <w:sz w:val="22"/>
              </w:rPr>
            </w:pPr>
            <w:r>
              <w:rPr>
                <w:rFonts w:ascii="Arial" w:hAnsi="Arial" w:cs="Arial"/>
                <w:sz w:val="22"/>
              </w:rPr>
              <w:t xml:space="preserve">The certificate to this effect set out in the Tender Certificate at Appendix </w:t>
            </w:r>
            <w:r w:rsidR="006F4489">
              <w:rPr>
                <w:rFonts w:ascii="Arial" w:hAnsi="Arial" w:cs="Arial"/>
                <w:sz w:val="22"/>
              </w:rPr>
              <w:t>4</w:t>
            </w:r>
            <w:r>
              <w:rPr>
                <w:rFonts w:ascii="Arial" w:hAnsi="Arial" w:cs="Arial"/>
                <w:sz w:val="22"/>
              </w:rPr>
              <w:t>.</w:t>
            </w:r>
          </w:p>
          <w:p w:rsidR="00BC4C0D" w:rsidRDefault="00BC4C0D" w:rsidP="00CA7B85">
            <w:pPr>
              <w:spacing w:line="276" w:lineRule="auto"/>
              <w:rPr>
                <w:rFonts w:ascii="Arial" w:hAnsi="Arial" w:cs="Arial"/>
                <w:sz w:val="22"/>
              </w:rPr>
            </w:pPr>
          </w:p>
        </w:tc>
      </w:tr>
      <w:tr w:rsidR="00BC4C0D" w:rsidTr="001321D7">
        <w:tc>
          <w:tcPr>
            <w:tcW w:w="3600" w:type="dxa"/>
          </w:tcPr>
          <w:p w:rsidR="00BC4C0D" w:rsidRDefault="00BC4C0D" w:rsidP="00CA7B85">
            <w:pPr>
              <w:spacing w:line="276" w:lineRule="auto"/>
              <w:rPr>
                <w:rFonts w:ascii="Arial" w:hAnsi="Arial" w:cs="Arial"/>
                <w:sz w:val="22"/>
              </w:rPr>
            </w:pPr>
            <w:r>
              <w:rPr>
                <w:rFonts w:ascii="Arial" w:hAnsi="Arial" w:cs="Arial"/>
                <w:sz w:val="22"/>
              </w:rPr>
              <w:t>Site</w:t>
            </w:r>
          </w:p>
        </w:tc>
        <w:tc>
          <w:tcPr>
            <w:tcW w:w="4860" w:type="dxa"/>
          </w:tcPr>
          <w:p w:rsidR="00BC4C0D" w:rsidRDefault="006F4489" w:rsidP="00CA7B85">
            <w:pPr>
              <w:spacing w:line="276" w:lineRule="auto"/>
              <w:rPr>
                <w:rFonts w:ascii="Arial" w:hAnsi="Arial" w:cs="Arial"/>
                <w:sz w:val="22"/>
              </w:rPr>
            </w:pPr>
            <w:r>
              <w:rPr>
                <w:rFonts w:ascii="Arial" w:hAnsi="Arial" w:cs="Arial"/>
                <w:sz w:val="22"/>
              </w:rPr>
              <w:t xml:space="preserve">Former depot site at </w:t>
            </w:r>
            <w:r w:rsidRPr="002C719D">
              <w:rPr>
                <w:rFonts w:ascii="Arial" w:hAnsi="Arial" w:cs="Arial"/>
                <w:bCs/>
                <w:color w:val="222222"/>
                <w:sz w:val="22"/>
                <w:szCs w:val="22"/>
              </w:rPr>
              <w:t>Warwick R</w:t>
            </w:r>
            <w:r>
              <w:rPr>
                <w:rFonts w:ascii="Arial" w:hAnsi="Arial" w:cs="Arial"/>
                <w:bCs/>
                <w:color w:val="222222"/>
                <w:sz w:val="22"/>
                <w:szCs w:val="22"/>
              </w:rPr>
              <w:t>oa</w:t>
            </w:r>
            <w:r w:rsidRPr="002C719D">
              <w:rPr>
                <w:rFonts w:ascii="Arial" w:hAnsi="Arial" w:cs="Arial"/>
                <w:bCs/>
                <w:color w:val="222222"/>
                <w:sz w:val="22"/>
                <w:szCs w:val="22"/>
              </w:rPr>
              <w:t xml:space="preserve">d, </w:t>
            </w:r>
            <w:proofErr w:type="spellStart"/>
            <w:r w:rsidRPr="002C719D">
              <w:rPr>
                <w:rFonts w:ascii="Arial" w:hAnsi="Arial" w:cs="Arial"/>
                <w:bCs/>
                <w:color w:val="222222"/>
                <w:sz w:val="22"/>
                <w:szCs w:val="22"/>
              </w:rPr>
              <w:t>Littlethorpe</w:t>
            </w:r>
            <w:proofErr w:type="spellEnd"/>
            <w:r w:rsidRPr="002C719D">
              <w:rPr>
                <w:rFonts w:ascii="Arial" w:hAnsi="Arial" w:cs="Arial"/>
                <w:bCs/>
                <w:color w:val="222222"/>
                <w:sz w:val="22"/>
                <w:szCs w:val="22"/>
              </w:rPr>
              <w:t>, Leicester</w:t>
            </w:r>
            <w:r>
              <w:rPr>
                <w:rFonts w:ascii="Arial" w:hAnsi="Arial" w:cs="Arial"/>
                <w:bCs/>
                <w:color w:val="222222"/>
                <w:sz w:val="22"/>
                <w:szCs w:val="22"/>
              </w:rPr>
              <w:t>,</w:t>
            </w:r>
            <w:r w:rsidRPr="002C719D">
              <w:rPr>
                <w:rFonts w:ascii="Arial" w:hAnsi="Arial" w:cs="Arial"/>
                <w:bCs/>
                <w:color w:val="222222"/>
                <w:sz w:val="22"/>
                <w:szCs w:val="22"/>
              </w:rPr>
              <w:t xml:space="preserve"> LE19 2JA</w:t>
            </w:r>
            <w:r>
              <w:rPr>
                <w:rFonts w:ascii="Arial" w:hAnsi="Arial" w:cs="Arial"/>
                <w:sz w:val="22"/>
              </w:rPr>
              <w:t xml:space="preserve"> </w:t>
            </w:r>
          </w:p>
          <w:p w:rsidR="00DE63A4" w:rsidRDefault="00DE63A4" w:rsidP="00CA7B85">
            <w:pPr>
              <w:spacing w:line="276" w:lineRule="auto"/>
              <w:rPr>
                <w:rFonts w:ascii="Arial" w:hAnsi="Arial" w:cs="Arial"/>
                <w:sz w:val="22"/>
              </w:rPr>
            </w:pPr>
          </w:p>
        </w:tc>
      </w:tr>
      <w:tr w:rsidR="00BC4C0D" w:rsidTr="001321D7">
        <w:tc>
          <w:tcPr>
            <w:tcW w:w="3600" w:type="dxa"/>
          </w:tcPr>
          <w:p w:rsidR="00BC4C0D" w:rsidRDefault="00BC4C0D" w:rsidP="00CA7B85">
            <w:pPr>
              <w:spacing w:line="276" w:lineRule="auto"/>
              <w:rPr>
                <w:rFonts w:ascii="Arial" w:hAnsi="Arial" w:cs="Arial"/>
                <w:sz w:val="22"/>
              </w:rPr>
            </w:pPr>
            <w:r>
              <w:rPr>
                <w:rFonts w:ascii="Arial" w:hAnsi="Arial" w:cs="Arial"/>
                <w:sz w:val="22"/>
              </w:rPr>
              <w:t>Tender</w:t>
            </w:r>
          </w:p>
        </w:tc>
        <w:tc>
          <w:tcPr>
            <w:tcW w:w="4860" w:type="dxa"/>
          </w:tcPr>
          <w:p w:rsidR="00BC4C0D" w:rsidRDefault="00BC4C0D" w:rsidP="00CA7B85">
            <w:pPr>
              <w:spacing w:line="276" w:lineRule="auto"/>
              <w:rPr>
                <w:rFonts w:ascii="Arial" w:hAnsi="Arial" w:cs="Arial"/>
                <w:sz w:val="22"/>
              </w:rPr>
            </w:pPr>
            <w:r>
              <w:rPr>
                <w:rFonts w:ascii="Arial" w:hAnsi="Arial" w:cs="Arial"/>
                <w:sz w:val="22"/>
              </w:rPr>
              <w:t>A Tenderer’s submission in response to this ITT.</w:t>
            </w:r>
          </w:p>
          <w:p w:rsidR="00BC4C0D" w:rsidRDefault="00BC4C0D" w:rsidP="00CA7B85">
            <w:pPr>
              <w:spacing w:line="276" w:lineRule="auto"/>
              <w:rPr>
                <w:rFonts w:ascii="Arial" w:hAnsi="Arial" w:cs="Arial"/>
                <w:sz w:val="22"/>
              </w:rPr>
            </w:pPr>
          </w:p>
        </w:tc>
      </w:tr>
      <w:tr w:rsidR="00BC4C0D" w:rsidTr="001321D7">
        <w:tc>
          <w:tcPr>
            <w:tcW w:w="3600" w:type="dxa"/>
          </w:tcPr>
          <w:p w:rsidR="00BC4C0D" w:rsidRDefault="00BC4C0D" w:rsidP="00CA7B85">
            <w:pPr>
              <w:spacing w:line="276" w:lineRule="auto"/>
              <w:rPr>
                <w:rFonts w:ascii="Arial" w:hAnsi="Arial" w:cs="Arial"/>
                <w:sz w:val="22"/>
              </w:rPr>
            </w:pPr>
            <w:r>
              <w:rPr>
                <w:rFonts w:ascii="Arial" w:hAnsi="Arial" w:cs="Arial"/>
                <w:sz w:val="22"/>
              </w:rPr>
              <w:t>Tenderer</w:t>
            </w:r>
          </w:p>
        </w:tc>
        <w:tc>
          <w:tcPr>
            <w:tcW w:w="4860" w:type="dxa"/>
          </w:tcPr>
          <w:p w:rsidR="00BC4C0D" w:rsidRDefault="00D74018" w:rsidP="00CA7B85">
            <w:pPr>
              <w:spacing w:line="276" w:lineRule="auto"/>
              <w:rPr>
                <w:rFonts w:ascii="Arial" w:hAnsi="Arial" w:cs="Arial"/>
                <w:sz w:val="22"/>
              </w:rPr>
            </w:pPr>
            <w:r>
              <w:rPr>
                <w:rFonts w:ascii="Arial" w:hAnsi="Arial" w:cs="Arial"/>
                <w:sz w:val="22"/>
              </w:rPr>
              <w:t xml:space="preserve">One of the </w:t>
            </w:r>
            <w:r w:rsidR="00BC4C0D">
              <w:rPr>
                <w:rFonts w:ascii="Arial" w:hAnsi="Arial" w:cs="Arial"/>
                <w:sz w:val="22"/>
              </w:rPr>
              <w:t xml:space="preserve">organisations Tendering in response to this ITT to become the </w:t>
            </w:r>
            <w:r w:rsidR="00187DAA">
              <w:rPr>
                <w:rFonts w:ascii="Arial" w:hAnsi="Arial" w:cs="Arial"/>
                <w:sz w:val="22"/>
              </w:rPr>
              <w:t>Developer</w:t>
            </w:r>
            <w:r w:rsidR="00BC4C0D">
              <w:rPr>
                <w:rFonts w:ascii="Arial" w:hAnsi="Arial" w:cs="Arial"/>
                <w:sz w:val="22"/>
              </w:rPr>
              <w:t>.</w:t>
            </w:r>
          </w:p>
          <w:p w:rsidR="00BC4C0D" w:rsidRDefault="00BC4C0D" w:rsidP="00CA7B85">
            <w:pPr>
              <w:spacing w:line="276" w:lineRule="auto"/>
              <w:rPr>
                <w:rFonts w:ascii="Arial" w:hAnsi="Arial" w:cs="Arial"/>
                <w:sz w:val="22"/>
              </w:rPr>
            </w:pPr>
          </w:p>
        </w:tc>
      </w:tr>
      <w:tr w:rsidR="00B50CD6" w:rsidTr="001321D7">
        <w:tc>
          <w:tcPr>
            <w:tcW w:w="3600" w:type="dxa"/>
          </w:tcPr>
          <w:p w:rsidR="00B50CD6" w:rsidRDefault="00B50CD6" w:rsidP="00CA7B85">
            <w:pPr>
              <w:spacing w:line="276" w:lineRule="auto"/>
              <w:rPr>
                <w:rFonts w:ascii="Arial" w:hAnsi="Arial" w:cs="Arial"/>
                <w:sz w:val="22"/>
              </w:rPr>
            </w:pPr>
            <w:r>
              <w:rPr>
                <w:rFonts w:ascii="Arial" w:hAnsi="Arial" w:cs="Arial"/>
                <w:sz w:val="22"/>
              </w:rPr>
              <w:t xml:space="preserve">Tender </w:t>
            </w:r>
            <w:r w:rsidR="00F61B31">
              <w:rPr>
                <w:rFonts w:ascii="Arial" w:hAnsi="Arial" w:cs="Arial"/>
                <w:sz w:val="22"/>
              </w:rPr>
              <w:t xml:space="preserve">Submission </w:t>
            </w:r>
            <w:r>
              <w:rPr>
                <w:rFonts w:ascii="Arial" w:hAnsi="Arial" w:cs="Arial"/>
                <w:sz w:val="22"/>
              </w:rPr>
              <w:t>Requirements</w:t>
            </w:r>
          </w:p>
        </w:tc>
        <w:tc>
          <w:tcPr>
            <w:tcW w:w="4860" w:type="dxa"/>
          </w:tcPr>
          <w:p w:rsidR="00B50CD6" w:rsidRDefault="00B50CD6" w:rsidP="00CA7B85">
            <w:pPr>
              <w:spacing w:line="276" w:lineRule="auto"/>
              <w:rPr>
                <w:rFonts w:ascii="Arial" w:hAnsi="Arial" w:cs="Arial"/>
                <w:sz w:val="22"/>
              </w:rPr>
            </w:pPr>
            <w:r>
              <w:rPr>
                <w:rFonts w:ascii="Arial" w:hAnsi="Arial" w:cs="Arial"/>
                <w:sz w:val="22"/>
              </w:rPr>
              <w:t xml:space="preserve">The requirements set out in Appendix </w:t>
            </w:r>
            <w:r w:rsidR="006F4489">
              <w:rPr>
                <w:rFonts w:ascii="Arial" w:hAnsi="Arial" w:cs="Arial"/>
                <w:sz w:val="22"/>
              </w:rPr>
              <w:t>5</w:t>
            </w:r>
            <w:r>
              <w:rPr>
                <w:rFonts w:ascii="Arial" w:hAnsi="Arial" w:cs="Arial"/>
                <w:sz w:val="22"/>
              </w:rPr>
              <w:t>.</w:t>
            </w:r>
          </w:p>
          <w:p w:rsidR="00B50CD6" w:rsidRDefault="00B50CD6" w:rsidP="00CA7B85">
            <w:pPr>
              <w:spacing w:line="276" w:lineRule="auto"/>
              <w:rPr>
                <w:rFonts w:ascii="Arial" w:hAnsi="Arial" w:cs="Arial"/>
                <w:sz w:val="22"/>
              </w:rPr>
            </w:pPr>
          </w:p>
        </w:tc>
      </w:tr>
    </w:tbl>
    <w:p w:rsidR="00C3456B" w:rsidRDefault="00C3456B" w:rsidP="001321D7">
      <w:pPr>
        <w:pStyle w:val="Heading1"/>
        <w:rPr>
          <w:rFonts w:ascii="Arial" w:hAnsi="Arial" w:cs="Arial"/>
        </w:rPr>
      </w:pPr>
      <w:r>
        <w:rPr>
          <w:rFonts w:ascii="Arial" w:hAnsi="Arial" w:cs="Arial"/>
        </w:rPr>
        <w:br w:type="page"/>
      </w:r>
      <w:bookmarkStart w:id="22" w:name="_Toc497231533"/>
      <w:r w:rsidR="00845B57">
        <w:rPr>
          <w:rFonts w:ascii="Arial" w:hAnsi="Arial" w:cs="Arial"/>
        </w:rPr>
        <w:lastRenderedPageBreak/>
        <w:t>Appendix 2</w:t>
      </w:r>
      <w:r>
        <w:rPr>
          <w:rFonts w:ascii="Arial" w:hAnsi="Arial" w:cs="Arial"/>
        </w:rPr>
        <w:t xml:space="preserve">: </w:t>
      </w:r>
      <w:r w:rsidR="002D77D4">
        <w:rPr>
          <w:rFonts w:ascii="Arial" w:hAnsi="Arial" w:cs="Arial"/>
        </w:rPr>
        <w:t>DEVELOPMENT AGREEMENT</w:t>
      </w:r>
      <w:bookmarkEnd w:id="22"/>
      <w:r w:rsidR="002D77D4">
        <w:rPr>
          <w:rFonts w:ascii="Arial" w:hAnsi="Arial" w:cs="Arial"/>
        </w:rPr>
        <w:t xml:space="preserve"> </w:t>
      </w:r>
    </w:p>
    <w:p w:rsidR="00C3456B" w:rsidRDefault="00C3456B" w:rsidP="001321D7"/>
    <w:p w:rsidR="00C3456B" w:rsidRDefault="00C3456B" w:rsidP="001321D7">
      <w:pPr>
        <w:rPr>
          <w:rFonts w:ascii="Arial" w:hAnsi="Arial" w:cs="Arial"/>
          <w:sz w:val="22"/>
        </w:rPr>
      </w:pPr>
    </w:p>
    <w:p w:rsidR="002D77D4" w:rsidRDefault="002D77D4" w:rsidP="002D77D4">
      <w:pPr>
        <w:spacing w:line="276" w:lineRule="auto"/>
        <w:rPr>
          <w:rFonts w:ascii="Arial" w:hAnsi="Arial" w:cs="Arial"/>
          <w:sz w:val="22"/>
        </w:rPr>
      </w:pPr>
      <w:r>
        <w:rPr>
          <w:rFonts w:ascii="Arial" w:hAnsi="Arial" w:cs="Arial"/>
          <w:sz w:val="22"/>
        </w:rPr>
        <w:t>Development Agreement incorporating:</w:t>
      </w:r>
    </w:p>
    <w:p w:rsidR="002D77D4" w:rsidRDefault="002D77D4" w:rsidP="006665BC">
      <w:pPr>
        <w:pStyle w:val="ListParagraph"/>
        <w:numPr>
          <w:ilvl w:val="0"/>
          <w:numId w:val="27"/>
        </w:numPr>
        <w:tabs>
          <w:tab w:val="num" w:pos="2160"/>
        </w:tabs>
        <w:spacing w:line="276" w:lineRule="auto"/>
        <w:rPr>
          <w:rFonts w:ascii="Arial" w:hAnsi="Arial" w:cs="Arial"/>
          <w:sz w:val="22"/>
        </w:rPr>
      </w:pPr>
      <w:r>
        <w:rPr>
          <w:rFonts w:ascii="Arial" w:hAnsi="Arial" w:cs="Arial"/>
          <w:sz w:val="22"/>
        </w:rPr>
        <w:t>Form of Loan Agreement</w:t>
      </w:r>
    </w:p>
    <w:p w:rsidR="002D77D4" w:rsidRDefault="002D77D4" w:rsidP="006665BC">
      <w:pPr>
        <w:pStyle w:val="ListParagraph"/>
        <w:numPr>
          <w:ilvl w:val="0"/>
          <w:numId w:val="27"/>
        </w:numPr>
        <w:tabs>
          <w:tab w:val="num" w:pos="2160"/>
        </w:tabs>
        <w:spacing w:line="276" w:lineRule="auto"/>
        <w:rPr>
          <w:rFonts w:ascii="Arial" w:hAnsi="Arial" w:cs="Arial"/>
          <w:sz w:val="22"/>
        </w:rPr>
      </w:pPr>
      <w:r>
        <w:rPr>
          <w:rFonts w:ascii="Arial" w:hAnsi="Arial" w:cs="Arial"/>
          <w:sz w:val="22"/>
        </w:rPr>
        <w:t>Form of Performance Bond</w:t>
      </w:r>
    </w:p>
    <w:p w:rsidR="002D77D4" w:rsidRDefault="002D77D4" w:rsidP="001321D7">
      <w:pPr>
        <w:rPr>
          <w:rFonts w:ascii="Arial" w:hAnsi="Arial" w:cs="Arial"/>
          <w:sz w:val="22"/>
        </w:rPr>
      </w:pPr>
    </w:p>
    <w:p w:rsidR="00C3456B" w:rsidRPr="002D77D4" w:rsidRDefault="00C3456B" w:rsidP="002D77D4">
      <w:pPr>
        <w:jc w:val="left"/>
        <w:rPr>
          <w:rFonts w:ascii="Arial" w:hAnsi="Arial" w:cs="Arial"/>
          <w:b/>
          <w:sz w:val="22"/>
        </w:rPr>
      </w:pPr>
      <w:r w:rsidRPr="002D77D4">
        <w:rPr>
          <w:rFonts w:ascii="Arial" w:hAnsi="Arial" w:cs="Arial"/>
          <w:b/>
          <w:sz w:val="22"/>
        </w:rPr>
        <w:t>[</w:t>
      </w:r>
      <w:r w:rsidR="002D77D4" w:rsidRPr="002D77D4">
        <w:rPr>
          <w:rFonts w:ascii="Arial" w:hAnsi="Arial" w:cs="Arial"/>
          <w:b/>
          <w:i/>
          <w:sz w:val="22"/>
        </w:rPr>
        <w:t>See separate document</w:t>
      </w:r>
      <w:r w:rsidR="002D77D4" w:rsidRPr="002D77D4">
        <w:rPr>
          <w:rFonts w:ascii="Arial" w:hAnsi="Arial" w:cs="Arial"/>
          <w:b/>
          <w:sz w:val="22"/>
        </w:rPr>
        <w:t xml:space="preserve">] </w:t>
      </w:r>
    </w:p>
    <w:p w:rsidR="00C3456B" w:rsidRDefault="00C3456B" w:rsidP="001321D7">
      <w:pPr>
        <w:pStyle w:val="Heading1"/>
        <w:rPr>
          <w:rFonts w:ascii="Arial" w:hAnsi="Arial" w:cs="Arial"/>
        </w:rPr>
      </w:pPr>
    </w:p>
    <w:p w:rsidR="00C3456B" w:rsidRDefault="00C3456B" w:rsidP="001321D7">
      <w:pPr>
        <w:pStyle w:val="Heading1"/>
        <w:rPr>
          <w:rFonts w:ascii="Arial" w:hAnsi="Arial" w:cs="Arial"/>
        </w:rPr>
      </w:pPr>
    </w:p>
    <w:p w:rsidR="00C3456B" w:rsidRPr="00D8431D" w:rsidRDefault="00C3456B" w:rsidP="001321D7">
      <w:pPr>
        <w:rPr>
          <w:rFonts w:ascii="Arial" w:hAnsi="Arial" w:cs="Arial"/>
        </w:rPr>
      </w:pPr>
    </w:p>
    <w:p w:rsidR="00C3456B" w:rsidRPr="00D8431D" w:rsidRDefault="00C3456B" w:rsidP="001321D7">
      <w:pPr>
        <w:rPr>
          <w:rFonts w:ascii="Arial" w:hAnsi="Arial" w:cs="Arial"/>
          <w:sz w:val="22"/>
        </w:rPr>
      </w:pPr>
    </w:p>
    <w:p w:rsidR="00C3456B" w:rsidRPr="00D8431D" w:rsidRDefault="00C3456B" w:rsidP="001321D7">
      <w:pPr>
        <w:rPr>
          <w:rFonts w:ascii="Arial" w:hAnsi="Arial" w:cs="Arial"/>
          <w:sz w:val="22"/>
        </w:rPr>
      </w:pPr>
    </w:p>
    <w:p w:rsidR="00C3456B" w:rsidRDefault="00C3456B" w:rsidP="001321D7">
      <w:pPr>
        <w:pStyle w:val="Heading1"/>
        <w:rPr>
          <w:rFonts w:ascii="Arial" w:hAnsi="Arial" w:cs="Arial"/>
        </w:rPr>
      </w:pPr>
      <w:r>
        <w:rPr>
          <w:rFonts w:ascii="Arial" w:hAnsi="Arial" w:cs="Arial"/>
        </w:rPr>
        <w:br w:type="page"/>
      </w:r>
      <w:bookmarkStart w:id="23" w:name="_Toc497231534"/>
      <w:r>
        <w:rPr>
          <w:rFonts w:ascii="Arial" w:hAnsi="Arial" w:cs="Arial"/>
        </w:rPr>
        <w:lastRenderedPageBreak/>
        <w:t xml:space="preserve">Appendix </w:t>
      </w:r>
      <w:r w:rsidR="006F4489">
        <w:rPr>
          <w:rFonts w:ascii="Arial" w:hAnsi="Arial" w:cs="Arial"/>
        </w:rPr>
        <w:t>3</w:t>
      </w:r>
      <w:r>
        <w:rPr>
          <w:rFonts w:ascii="Arial" w:hAnsi="Arial" w:cs="Arial"/>
        </w:rPr>
        <w:t>: information provided or available for inspection</w:t>
      </w:r>
      <w:bookmarkEnd w:id="23"/>
    </w:p>
    <w:p w:rsidR="00C3456B" w:rsidRPr="008B032F" w:rsidRDefault="00C3456B" w:rsidP="001321D7">
      <w:pPr>
        <w:rPr>
          <w:rFonts w:ascii="Arial" w:hAnsi="Arial" w:cs="Arial"/>
          <w:sz w:val="22"/>
          <w:szCs w:val="22"/>
        </w:rPr>
      </w:pPr>
    </w:p>
    <w:p w:rsidR="00C3456B" w:rsidRPr="008B032F" w:rsidRDefault="00C3456B" w:rsidP="001321D7">
      <w:pPr>
        <w:rPr>
          <w:rFonts w:ascii="Arial" w:hAnsi="Arial" w:cs="Arial"/>
          <w:b/>
          <w:bCs/>
          <w:sz w:val="22"/>
          <w:szCs w:val="22"/>
        </w:rPr>
      </w:pPr>
    </w:p>
    <w:p w:rsidR="00C3456B" w:rsidRDefault="00C3456B" w:rsidP="00CA7B85">
      <w:pPr>
        <w:pStyle w:val="Text"/>
        <w:spacing w:before="0" w:line="276" w:lineRule="auto"/>
        <w:rPr>
          <w:rFonts w:ascii="Arial" w:hAnsi="Arial" w:cs="Arial"/>
          <w:b/>
          <w:bCs/>
          <w:szCs w:val="24"/>
        </w:rPr>
      </w:pPr>
      <w:r>
        <w:rPr>
          <w:rFonts w:ascii="Arial" w:hAnsi="Arial" w:cs="Arial"/>
          <w:b/>
          <w:bCs/>
          <w:szCs w:val="24"/>
        </w:rPr>
        <w:t xml:space="preserve">Part 1: </w:t>
      </w:r>
      <w:r w:rsidR="002D77D4">
        <w:rPr>
          <w:rFonts w:ascii="Arial" w:hAnsi="Arial" w:cs="Arial"/>
          <w:b/>
          <w:bCs/>
          <w:szCs w:val="24"/>
        </w:rPr>
        <w:t>Items issued to bidders</w:t>
      </w:r>
    </w:p>
    <w:p w:rsidR="009E4ABD" w:rsidRDefault="009E4ABD" w:rsidP="00CA7B85">
      <w:pPr>
        <w:pStyle w:val="Text"/>
        <w:spacing w:before="0" w:line="276" w:lineRule="auto"/>
        <w:rPr>
          <w:rFonts w:ascii="Arial" w:hAnsi="Arial" w:cs="Arial"/>
          <w:b/>
          <w:bCs/>
          <w:szCs w:val="24"/>
        </w:rPr>
      </w:pPr>
    </w:p>
    <w:p w:rsidR="00130BD9" w:rsidRPr="00130BD9" w:rsidRDefault="00130BD9" w:rsidP="003958AE">
      <w:pPr>
        <w:pStyle w:val="Text"/>
        <w:spacing w:before="0" w:line="276" w:lineRule="auto"/>
        <w:ind w:left="720"/>
        <w:rPr>
          <w:rFonts w:ascii="Arial" w:hAnsi="Arial" w:cs="Arial"/>
          <w:bCs/>
          <w:szCs w:val="24"/>
        </w:rPr>
      </w:pPr>
      <w:r w:rsidRPr="00130BD9">
        <w:rPr>
          <w:rFonts w:ascii="Arial" w:hAnsi="Arial" w:cs="Arial"/>
          <w:bCs/>
          <w:szCs w:val="24"/>
        </w:rPr>
        <w:t>Initial scope design for the Site</w:t>
      </w:r>
    </w:p>
    <w:p w:rsidR="00130BD9" w:rsidRPr="00130BD9" w:rsidRDefault="00130BD9" w:rsidP="003958AE">
      <w:pPr>
        <w:pStyle w:val="Text"/>
        <w:spacing w:before="0" w:line="276" w:lineRule="auto"/>
        <w:ind w:left="720"/>
        <w:rPr>
          <w:rFonts w:ascii="Arial" w:hAnsi="Arial" w:cs="Arial"/>
          <w:bCs/>
          <w:szCs w:val="24"/>
        </w:rPr>
      </w:pPr>
      <w:r w:rsidRPr="00130BD9">
        <w:rPr>
          <w:rFonts w:ascii="Arial" w:hAnsi="Arial" w:cs="Arial"/>
          <w:bCs/>
          <w:szCs w:val="24"/>
        </w:rPr>
        <w:t>Phase 2 Ground Condition Survey</w:t>
      </w:r>
    </w:p>
    <w:p w:rsidR="003958AE" w:rsidRPr="003958AE" w:rsidRDefault="003958AE" w:rsidP="003958AE">
      <w:pPr>
        <w:pStyle w:val="Text"/>
        <w:spacing w:before="0" w:line="276" w:lineRule="auto"/>
        <w:ind w:left="720"/>
        <w:rPr>
          <w:rFonts w:ascii="Arial" w:hAnsi="Arial" w:cs="Arial"/>
          <w:bCs/>
          <w:szCs w:val="24"/>
        </w:rPr>
      </w:pPr>
      <w:r w:rsidRPr="003958AE">
        <w:rPr>
          <w:rFonts w:ascii="Arial" w:hAnsi="Arial" w:cs="Arial"/>
          <w:bCs/>
          <w:szCs w:val="24"/>
        </w:rPr>
        <w:t>Health and Safety File plans and certificates for site demolition works</w:t>
      </w:r>
    </w:p>
    <w:p w:rsidR="00C3456B" w:rsidRDefault="000B32E3" w:rsidP="00CA7B85">
      <w:pPr>
        <w:spacing w:line="276" w:lineRule="auto"/>
        <w:rPr>
          <w:rFonts w:ascii="Arial" w:hAnsi="Arial" w:cs="Arial"/>
          <w:sz w:val="22"/>
        </w:rPr>
      </w:pPr>
      <w:r>
        <w:rPr>
          <w:rFonts w:ascii="Arial" w:hAnsi="Arial" w:cs="Arial"/>
          <w:sz w:val="22"/>
        </w:rPr>
        <w:tab/>
      </w:r>
    </w:p>
    <w:p w:rsidR="00C3456B" w:rsidRDefault="00C3456B" w:rsidP="00CA7B85">
      <w:pPr>
        <w:pStyle w:val="Text"/>
        <w:spacing w:before="0" w:line="276" w:lineRule="auto"/>
        <w:rPr>
          <w:rFonts w:ascii="Arial" w:hAnsi="Arial" w:cs="Arial"/>
          <w:b/>
          <w:bCs/>
          <w:szCs w:val="24"/>
        </w:rPr>
      </w:pPr>
      <w:r>
        <w:rPr>
          <w:rFonts w:ascii="Arial" w:hAnsi="Arial" w:cs="Arial"/>
          <w:b/>
          <w:bCs/>
          <w:szCs w:val="24"/>
        </w:rPr>
        <w:t xml:space="preserve">Part 2: Items available for inspection </w:t>
      </w:r>
    </w:p>
    <w:p w:rsidR="00C3456B" w:rsidRDefault="00C3456B" w:rsidP="00CA7B85">
      <w:pPr>
        <w:pStyle w:val="Text"/>
        <w:spacing w:before="0" w:line="276" w:lineRule="auto"/>
        <w:rPr>
          <w:rFonts w:ascii="Arial" w:hAnsi="Arial" w:cs="Arial"/>
          <w:b/>
          <w:bCs/>
          <w:szCs w:val="24"/>
        </w:rPr>
      </w:pPr>
    </w:p>
    <w:p w:rsidR="00130BD9" w:rsidRPr="00130BD9" w:rsidRDefault="003958AE" w:rsidP="003958AE">
      <w:pPr>
        <w:pStyle w:val="Text"/>
        <w:spacing w:before="0" w:line="276" w:lineRule="auto"/>
        <w:ind w:left="720"/>
        <w:rPr>
          <w:rFonts w:ascii="Arial" w:hAnsi="Arial" w:cs="Arial"/>
          <w:bCs/>
          <w:szCs w:val="24"/>
        </w:rPr>
      </w:pPr>
      <w:r w:rsidRPr="003958AE">
        <w:rPr>
          <w:rFonts w:ascii="Arial" w:hAnsi="Arial" w:cs="Arial"/>
          <w:szCs w:val="24"/>
        </w:rPr>
        <w:t>Full Health and safety file for site demolition works</w:t>
      </w:r>
      <w:r w:rsidR="00130BD9" w:rsidRPr="00130BD9">
        <w:rPr>
          <w:rFonts w:ascii="Arial" w:hAnsi="Arial" w:cs="Arial"/>
          <w:bCs/>
          <w:szCs w:val="24"/>
        </w:rPr>
        <w:t xml:space="preserve"> </w:t>
      </w:r>
    </w:p>
    <w:p w:rsidR="00C3456B" w:rsidRDefault="00C3456B" w:rsidP="00CA7B85">
      <w:pPr>
        <w:pStyle w:val="Text"/>
        <w:spacing w:before="0" w:line="276" w:lineRule="auto"/>
        <w:rPr>
          <w:rFonts w:ascii="Arial" w:hAnsi="Arial" w:cs="Arial"/>
          <w:szCs w:val="24"/>
        </w:rPr>
      </w:pPr>
    </w:p>
    <w:p w:rsidR="00AE18DC" w:rsidRDefault="00AE18DC" w:rsidP="00AE18DC">
      <w:pPr>
        <w:pStyle w:val="Normal1"/>
        <w:rPr>
          <w:rFonts w:ascii="Arial" w:hAnsi="Arial" w:cs="Arial"/>
          <w:b/>
          <w:bCs/>
          <w:sz w:val="22"/>
        </w:rPr>
      </w:pPr>
      <w:r>
        <w:rPr>
          <w:rFonts w:ascii="Arial" w:hAnsi="Arial" w:cs="Arial"/>
          <w:b/>
          <w:bCs/>
          <w:sz w:val="22"/>
        </w:rPr>
        <w:t>Part 3: Document Inspection Protocol</w:t>
      </w:r>
    </w:p>
    <w:p w:rsidR="00AE18DC" w:rsidRDefault="00AE18DC" w:rsidP="00AE18DC">
      <w:pPr>
        <w:rPr>
          <w:rFonts w:ascii="Arial" w:hAnsi="Arial" w:cs="Arial"/>
          <w:sz w:val="22"/>
        </w:rPr>
      </w:pPr>
    </w:p>
    <w:p w:rsidR="00AE18DC" w:rsidRDefault="00AE18DC" w:rsidP="00AE18DC">
      <w:pPr>
        <w:pStyle w:val="DefaultParagraphFont1"/>
        <w:numPr>
          <w:ilvl w:val="1"/>
          <w:numId w:val="1"/>
        </w:numPr>
        <w:rPr>
          <w:rFonts w:ascii="Arial" w:hAnsi="Arial" w:cs="Arial"/>
          <w:sz w:val="22"/>
        </w:rPr>
      </w:pPr>
      <w:r>
        <w:rPr>
          <w:rFonts w:ascii="Arial" w:hAnsi="Arial" w:cs="Arial"/>
          <w:sz w:val="22"/>
        </w:rPr>
        <w:t>Documents for inspection will be kept available by the Council at the Council’s office address as set out in paragraph 3 above.  They can be inspected between 9:00am and 5:00pm on Monday to Friday (on normal working days) by prior appointment with the Contact Person.</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Representatives of only one Tendering organisation, and a maximum of three individuals may inspect the documents at any one time.</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Where Tenderers request additional information or a document not previously made available and the Council agrees to provide it, that information or document will be made available to all Tenderers.  All Tenderers will be notified of this by email.</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Visitors must comply with all requests made by the Contact Officer (or his/her representative) in relation to visits to The Council’s offices. In particular, visitors must comply immediately with any request to leave the Council’s offices should this become necessary for any reason. Consent to admission can be withdrawn at any time and without prior notice.</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No documents may be removed from the Council’s offices. No document may be marked, altered or modified in any way. Tenderers may copy any document made available, provided that this does not contravene the terms of copyright.  Photocopies will be provided at the cost of the tenderer.  Tenderers should complete the register maintained by the Council indicating what documents they have copied. Dictaphones and laptop computers may be used for taking notes.</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Documents or records in files or folders or otherwise collated may be removed for viewing or examination but must be replaced in the same place and manner in which they were found. Visitors must leave the documents in the same condition and order as when they arrived and must protect the documents from damage.</w:t>
      </w:r>
    </w:p>
    <w:p w:rsidR="00AE18DC" w:rsidRDefault="00AE18DC" w:rsidP="00AE18DC">
      <w:pPr>
        <w:rPr>
          <w:rFonts w:ascii="Arial" w:hAnsi="Arial" w:cs="Arial"/>
          <w:sz w:val="22"/>
        </w:rPr>
      </w:pPr>
    </w:p>
    <w:p w:rsidR="00AE18DC" w:rsidRDefault="00AE18DC" w:rsidP="00AE18DC">
      <w:pPr>
        <w:numPr>
          <w:ilvl w:val="1"/>
          <w:numId w:val="1"/>
        </w:numPr>
        <w:rPr>
          <w:rFonts w:ascii="Arial" w:hAnsi="Arial" w:cs="Arial"/>
          <w:sz w:val="22"/>
        </w:rPr>
      </w:pPr>
      <w:r>
        <w:rPr>
          <w:rFonts w:ascii="Arial" w:hAnsi="Arial" w:cs="Arial"/>
          <w:sz w:val="22"/>
        </w:rPr>
        <w:t xml:space="preserve">Any representative of the Council in attendance during a document inspection is instructed </w:t>
      </w:r>
      <w:r>
        <w:rPr>
          <w:rFonts w:ascii="Arial" w:hAnsi="Arial" w:cs="Arial"/>
          <w:i/>
          <w:iCs/>
          <w:sz w:val="22"/>
        </w:rPr>
        <w:t>only</w:t>
      </w:r>
      <w:r>
        <w:rPr>
          <w:rFonts w:ascii="Arial" w:hAnsi="Arial" w:cs="Arial"/>
          <w:sz w:val="22"/>
        </w:rPr>
        <w:t xml:space="preserve"> to supervise the inspection and to deal only with questions of an administrative nature. Any questions as to the contents of documents made available must be directed to the Contact Person (or his/her representative).</w:t>
      </w:r>
    </w:p>
    <w:p w:rsidR="00C3456B" w:rsidRDefault="00C3456B" w:rsidP="001321D7">
      <w:pPr>
        <w:spacing w:line="360" w:lineRule="auto"/>
        <w:rPr>
          <w:rFonts w:ascii="Arial" w:hAnsi="Arial" w:cs="Arial"/>
          <w:sz w:val="22"/>
        </w:rPr>
        <w:sectPr w:rsidR="00C3456B">
          <w:footerReference w:type="default" r:id="rId18"/>
          <w:pgSz w:w="11906" w:h="16838"/>
          <w:pgMar w:top="1361" w:right="1361" w:bottom="1361" w:left="1361" w:header="720" w:footer="720" w:gutter="0"/>
          <w:pgNumType w:start="1"/>
          <w:cols w:space="708"/>
          <w:docGrid w:linePitch="360"/>
        </w:sectPr>
      </w:pPr>
    </w:p>
    <w:p w:rsidR="00C3456B" w:rsidRDefault="00C3456B" w:rsidP="001321D7">
      <w:pPr>
        <w:pStyle w:val="Heading1"/>
        <w:rPr>
          <w:rFonts w:ascii="Arial" w:hAnsi="Arial" w:cs="Arial"/>
        </w:rPr>
      </w:pPr>
      <w:bookmarkStart w:id="24" w:name="_Toc497231535"/>
      <w:r>
        <w:rPr>
          <w:rFonts w:ascii="Arial" w:hAnsi="Arial" w:cs="Arial"/>
        </w:rPr>
        <w:lastRenderedPageBreak/>
        <w:t xml:space="preserve">Appendix </w:t>
      </w:r>
      <w:r w:rsidR="00632B5E">
        <w:rPr>
          <w:rFonts w:ascii="Arial" w:hAnsi="Arial" w:cs="Arial"/>
        </w:rPr>
        <w:t>4</w:t>
      </w:r>
      <w:r>
        <w:rPr>
          <w:rFonts w:ascii="Arial" w:hAnsi="Arial" w:cs="Arial"/>
        </w:rPr>
        <w:t>: TENDER CERTIFICATE</w:t>
      </w:r>
      <w:bookmarkEnd w:id="24"/>
    </w:p>
    <w:p w:rsidR="00C3456B" w:rsidRDefault="00C3456B" w:rsidP="001321D7">
      <w:pPr>
        <w:spacing w:line="360" w:lineRule="auto"/>
        <w:rPr>
          <w:rFonts w:ascii="Arial" w:hAnsi="Arial" w:cs="Arial"/>
          <w:sz w:val="22"/>
        </w:rPr>
      </w:pPr>
    </w:p>
    <w:p w:rsidR="00C3456B" w:rsidRPr="00130BD9" w:rsidRDefault="00C3456B" w:rsidP="001321D7">
      <w:pPr>
        <w:rPr>
          <w:rFonts w:ascii="Arial" w:hAnsi="Arial" w:cs="Arial"/>
          <w:b/>
          <w:i/>
          <w:sz w:val="22"/>
          <w:szCs w:val="22"/>
        </w:rPr>
      </w:pPr>
      <w:r w:rsidRPr="00130BD9">
        <w:rPr>
          <w:rFonts w:ascii="Arial" w:hAnsi="Arial" w:cs="Arial"/>
          <w:b/>
          <w:sz w:val="22"/>
          <w:szCs w:val="22"/>
        </w:rPr>
        <w:t>For:</w:t>
      </w:r>
      <w:r w:rsidR="00130BD9" w:rsidRPr="00130BD9">
        <w:rPr>
          <w:rFonts w:ascii="Arial" w:hAnsi="Arial" w:cs="Arial"/>
          <w:b/>
          <w:sz w:val="22"/>
          <w:szCs w:val="22"/>
        </w:rPr>
        <w:t xml:space="preserve"> Development Agreement at </w:t>
      </w:r>
      <w:proofErr w:type="spellStart"/>
      <w:r w:rsidR="00130BD9" w:rsidRPr="00130BD9">
        <w:rPr>
          <w:rFonts w:ascii="Arial" w:hAnsi="Arial" w:cs="Arial"/>
          <w:b/>
          <w:sz w:val="22"/>
          <w:szCs w:val="22"/>
        </w:rPr>
        <w:t>Littlethorpe</w:t>
      </w:r>
      <w:proofErr w:type="spellEnd"/>
    </w:p>
    <w:p w:rsidR="00C3456B" w:rsidRDefault="00C3456B" w:rsidP="001321D7">
      <w:pPr>
        <w:rPr>
          <w:rFonts w:ascii="Arial" w:hAnsi="Arial" w:cs="Arial"/>
          <w:b/>
          <w:i/>
          <w:sz w:val="22"/>
          <w:szCs w:val="22"/>
        </w:rPr>
      </w:pPr>
    </w:p>
    <w:p w:rsidR="00C3456B" w:rsidRDefault="00130BD9" w:rsidP="00AE18DC">
      <w:pPr>
        <w:spacing w:line="276" w:lineRule="auto"/>
        <w:rPr>
          <w:rFonts w:ascii="Arial" w:hAnsi="Arial" w:cs="Arial"/>
          <w:sz w:val="22"/>
          <w:szCs w:val="22"/>
        </w:rPr>
      </w:pPr>
      <w:r>
        <w:rPr>
          <w:rFonts w:ascii="Arial" w:hAnsi="Arial" w:cs="Arial"/>
          <w:sz w:val="22"/>
          <w:szCs w:val="22"/>
        </w:rPr>
        <w:t xml:space="preserve">To:  </w:t>
      </w:r>
      <w:r w:rsidRPr="00AE18DC">
        <w:rPr>
          <w:rFonts w:ascii="Arial" w:hAnsi="Arial" w:cs="Arial"/>
          <w:b/>
          <w:sz w:val="22"/>
          <w:szCs w:val="22"/>
        </w:rPr>
        <w:t xml:space="preserve">Blaby District Council, </w:t>
      </w:r>
      <w:proofErr w:type="spellStart"/>
      <w:r w:rsidR="00AE18DC" w:rsidRPr="00AE18DC">
        <w:rPr>
          <w:rFonts w:ascii="Arial" w:hAnsi="Arial" w:cs="Arial"/>
          <w:b/>
          <w:sz w:val="22"/>
          <w:szCs w:val="22"/>
        </w:rPr>
        <w:t>Desford</w:t>
      </w:r>
      <w:proofErr w:type="spellEnd"/>
      <w:r w:rsidR="00AE18DC" w:rsidRPr="00AE18DC">
        <w:rPr>
          <w:rFonts w:ascii="Arial" w:hAnsi="Arial" w:cs="Arial"/>
          <w:b/>
          <w:sz w:val="22"/>
          <w:szCs w:val="22"/>
        </w:rPr>
        <w:t xml:space="preserve"> Road, </w:t>
      </w:r>
      <w:proofErr w:type="spellStart"/>
      <w:r w:rsidR="00AE18DC" w:rsidRPr="00AE18DC">
        <w:rPr>
          <w:rFonts w:ascii="Arial" w:hAnsi="Arial" w:cs="Arial"/>
          <w:b/>
          <w:sz w:val="22"/>
          <w:szCs w:val="22"/>
        </w:rPr>
        <w:t>Narborough</w:t>
      </w:r>
      <w:proofErr w:type="spellEnd"/>
      <w:r w:rsidR="00AE18DC" w:rsidRPr="00AE18DC">
        <w:rPr>
          <w:rFonts w:ascii="Arial" w:hAnsi="Arial" w:cs="Arial"/>
          <w:b/>
          <w:sz w:val="22"/>
          <w:szCs w:val="22"/>
        </w:rPr>
        <w:t>, Leicester LE19 2EP</w:t>
      </w: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r>
        <w:rPr>
          <w:rFonts w:ascii="Arial" w:hAnsi="Arial" w:cs="Arial"/>
          <w:sz w:val="22"/>
          <w:szCs w:val="22"/>
        </w:rPr>
        <w:t>We</w:t>
      </w:r>
      <w:r>
        <w:rPr>
          <w:rFonts w:ascii="Arial" w:hAnsi="Arial" w:cs="Arial"/>
          <w:b/>
          <w:sz w:val="22"/>
          <w:szCs w:val="22"/>
        </w:rPr>
        <w:t xml:space="preserve"> </w:t>
      </w:r>
      <w:r>
        <w:rPr>
          <w:rFonts w:ascii="Arial" w:hAnsi="Arial" w:cs="Arial"/>
          <w:sz w:val="22"/>
          <w:szCs w:val="22"/>
        </w:rPr>
        <w:t>[………………………………] [</w:t>
      </w:r>
      <w:r w:rsidR="00130BD9">
        <w:rPr>
          <w:rFonts w:ascii="Arial" w:hAnsi="Arial" w:cs="Arial"/>
          <w:sz w:val="22"/>
          <w:szCs w:val="22"/>
        </w:rPr>
        <w:t>c</w:t>
      </w:r>
      <w:r>
        <w:rPr>
          <w:rFonts w:ascii="Arial" w:hAnsi="Arial" w:cs="Arial"/>
          <w:sz w:val="22"/>
          <w:szCs w:val="22"/>
        </w:rPr>
        <w:t xml:space="preserve">ompany </w:t>
      </w:r>
      <w:r w:rsidR="00130BD9">
        <w:rPr>
          <w:rFonts w:ascii="Arial" w:hAnsi="Arial" w:cs="Arial"/>
          <w:sz w:val="22"/>
          <w:szCs w:val="22"/>
        </w:rPr>
        <w:t>r</w:t>
      </w:r>
      <w:r>
        <w:rPr>
          <w:rFonts w:ascii="Arial" w:hAnsi="Arial" w:cs="Arial"/>
          <w:sz w:val="22"/>
          <w:szCs w:val="22"/>
        </w:rPr>
        <w:t>egistration number […………………..] /[partners in the firm of [           ]]</w:t>
      </w: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r>
        <w:rPr>
          <w:rFonts w:ascii="Arial" w:hAnsi="Arial" w:cs="Arial"/>
          <w:sz w:val="22"/>
          <w:szCs w:val="22"/>
        </w:rPr>
        <w:t>and carrying on business at: [</w:t>
      </w:r>
      <w:r>
        <w:rPr>
          <w:rFonts w:ascii="Arial" w:hAnsi="Arial" w:cs="Arial"/>
          <w:i/>
          <w:sz w:val="22"/>
          <w:szCs w:val="22"/>
        </w:rPr>
        <w:t>.............................................................................................................................................................................................................................................................................................................................................................................................................................</w:t>
      </w:r>
      <w:r>
        <w:rPr>
          <w:rFonts w:ascii="Arial" w:hAnsi="Arial" w:cs="Arial"/>
          <w:sz w:val="22"/>
          <w:szCs w:val="22"/>
        </w:rPr>
        <w:t>.(“</w:t>
      </w:r>
      <w:r w:rsidRPr="00D95DEE">
        <w:rPr>
          <w:rFonts w:ascii="Arial" w:hAnsi="Arial" w:cs="Arial"/>
          <w:b/>
          <w:sz w:val="22"/>
          <w:szCs w:val="22"/>
        </w:rPr>
        <w:t>the</w:t>
      </w:r>
      <w:r w:rsidRPr="00D95DEE">
        <w:rPr>
          <w:rFonts w:ascii="Arial" w:hAnsi="Arial" w:cs="Arial"/>
          <w:b/>
          <w:i/>
          <w:sz w:val="22"/>
          <w:szCs w:val="22"/>
        </w:rPr>
        <w:t xml:space="preserve"> </w:t>
      </w:r>
      <w:r w:rsidRPr="00D95DEE">
        <w:rPr>
          <w:rFonts w:ascii="Arial" w:hAnsi="Arial" w:cs="Arial"/>
          <w:b/>
          <w:sz w:val="22"/>
          <w:szCs w:val="22"/>
        </w:rPr>
        <w:t>Tenderer</w:t>
      </w:r>
      <w:r>
        <w:rPr>
          <w:rFonts w:ascii="Arial" w:hAnsi="Arial" w:cs="Arial"/>
          <w:sz w:val="22"/>
          <w:szCs w:val="22"/>
        </w:rPr>
        <w:t>”)</w:t>
      </w: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r>
        <w:rPr>
          <w:rFonts w:ascii="Arial" w:hAnsi="Arial" w:cs="Arial"/>
          <w:sz w:val="22"/>
          <w:szCs w:val="22"/>
        </w:rPr>
        <w:t xml:space="preserve">We, having examined the Instructions to Tenderers, </w:t>
      </w:r>
      <w:r w:rsidR="006F4489">
        <w:rPr>
          <w:rFonts w:ascii="Arial" w:hAnsi="Arial" w:cs="Arial"/>
          <w:sz w:val="22"/>
          <w:szCs w:val="22"/>
        </w:rPr>
        <w:t>and</w:t>
      </w:r>
      <w:r>
        <w:rPr>
          <w:rFonts w:ascii="Arial" w:hAnsi="Arial" w:cs="Arial"/>
          <w:sz w:val="22"/>
          <w:szCs w:val="22"/>
        </w:rPr>
        <w:t xml:space="preserve"> t</w:t>
      </w:r>
      <w:r w:rsidR="006F4489">
        <w:rPr>
          <w:rFonts w:ascii="Arial" w:hAnsi="Arial" w:cs="Arial"/>
          <w:sz w:val="22"/>
          <w:szCs w:val="22"/>
        </w:rPr>
        <w:t xml:space="preserve">he draft </w:t>
      </w:r>
      <w:r w:rsidR="0097460F" w:rsidRPr="006F4489">
        <w:rPr>
          <w:rFonts w:ascii="Arial" w:hAnsi="Arial" w:cs="Arial"/>
          <w:sz w:val="22"/>
          <w:szCs w:val="22"/>
        </w:rPr>
        <w:t>Development Agreement</w:t>
      </w:r>
      <w:r>
        <w:rPr>
          <w:rFonts w:ascii="Arial" w:hAnsi="Arial" w:cs="Arial"/>
          <w:sz w:val="22"/>
          <w:szCs w:val="22"/>
        </w:rPr>
        <w:t xml:space="preserve"> (“</w:t>
      </w:r>
      <w:r w:rsidRPr="00D95DEE">
        <w:rPr>
          <w:rFonts w:ascii="Arial" w:hAnsi="Arial" w:cs="Arial"/>
          <w:b/>
          <w:sz w:val="22"/>
          <w:szCs w:val="22"/>
        </w:rPr>
        <w:t xml:space="preserve">the </w:t>
      </w:r>
      <w:r w:rsidR="004748E6" w:rsidRPr="00D95DEE">
        <w:rPr>
          <w:rFonts w:ascii="Arial" w:hAnsi="Arial" w:cs="Arial"/>
          <w:b/>
          <w:sz w:val="22"/>
          <w:szCs w:val="22"/>
        </w:rPr>
        <w:t>Development Agreement</w:t>
      </w:r>
      <w:r>
        <w:rPr>
          <w:rFonts w:ascii="Arial" w:hAnsi="Arial" w:cs="Arial"/>
          <w:sz w:val="22"/>
          <w:szCs w:val="22"/>
        </w:rPr>
        <w:t xml:space="preserve">”), and all other documents supplied by the </w:t>
      </w:r>
      <w:r w:rsidR="005A0889">
        <w:rPr>
          <w:rFonts w:ascii="Arial" w:hAnsi="Arial" w:cs="Arial"/>
          <w:sz w:val="22"/>
          <w:szCs w:val="22"/>
        </w:rPr>
        <w:t>Council</w:t>
      </w:r>
      <w:r>
        <w:rPr>
          <w:rFonts w:ascii="Arial" w:hAnsi="Arial" w:cs="Arial"/>
          <w:sz w:val="22"/>
          <w:szCs w:val="22"/>
        </w:rPr>
        <w:t xml:space="preserve"> with the Invitation to Tender (collectively </w:t>
      </w:r>
      <w:r w:rsidR="00D95DEE">
        <w:rPr>
          <w:rFonts w:ascii="Arial" w:hAnsi="Arial" w:cs="Arial"/>
          <w:sz w:val="22"/>
          <w:szCs w:val="22"/>
        </w:rPr>
        <w:t>“</w:t>
      </w:r>
      <w:r w:rsidR="00D95DEE" w:rsidRPr="00D95DEE">
        <w:rPr>
          <w:rFonts w:ascii="Arial" w:hAnsi="Arial" w:cs="Arial"/>
          <w:b/>
          <w:sz w:val="22"/>
          <w:szCs w:val="22"/>
        </w:rPr>
        <w:t xml:space="preserve">the </w:t>
      </w:r>
      <w:r w:rsidRPr="00D95DEE">
        <w:rPr>
          <w:rFonts w:ascii="Arial" w:hAnsi="Arial" w:cs="Arial"/>
          <w:b/>
          <w:sz w:val="22"/>
          <w:szCs w:val="22"/>
        </w:rPr>
        <w:t>Tender Documents</w:t>
      </w:r>
      <w:r>
        <w:rPr>
          <w:rFonts w:ascii="Arial" w:hAnsi="Arial" w:cs="Arial"/>
          <w:sz w:val="22"/>
          <w:szCs w:val="22"/>
        </w:rPr>
        <w:t xml:space="preserve">") issued by the </w:t>
      </w:r>
      <w:r w:rsidR="005A0889">
        <w:rPr>
          <w:rFonts w:ascii="Arial" w:hAnsi="Arial" w:cs="Arial"/>
          <w:sz w:val="22"/>
          <w:szCs w:val="22"/>
        </w:rPr>
        <w:t>Council</w:t>
      </w:r>
      <w:r>
        <w:rPr>
          <w:rFonts w:ascii="Arial" w:hAnsi="Arial" w:cs="Arial"/>
          <w:sz w:val="22"/>
          <w:szCs w:val="22"/>
        </w:rPr>
        <w:t xml:space="preserve"> for the provision of the </w:t>
      </w:r>
      <w:r w:rsidR="002C719D">
        <w:rPr>
          <w:rFonts w:ascii="Arial" w:hAnsi="Arial" w:cs="Arial"/>
          <w:sz w:val="22"/>
          <w:szCs w:val="22"/>
        </w:rPr>
        <w:t xml:space="preserve">Development </w:t>
      </w:r>
      <w:r>
        <w:rPr>
          <w:rFonts w:ascii="Arial" w:hAnsi="Arial" w:cs="Arial"/>
          <w:sz w:val="22"/>
          <w:szCs w:val="22"/>
        </w:rPr>
        <w:t xml:space="preserve">and in consideration of you agreeing to consider our Tender for the </w:t>
      </w:r>
      <w:r w:rsidR="002C719D">
        <w:rPr>
          <w:rFonts w:ascii="Arial" w:hAnsi="Arial" w:cs="Arial"/>
          <w:sz w:val="22"/>
          <w:szCs w:val="22"/>
        </w:rPr>
        <w:t xml:space="preserve">Development </w:t>
      </w:r>
      <w:r>
        <w:rPr>
          <w:rFonts w:ascii="Arial" w:hAnsi="Arial" w:cs="Arial"/>
          <w:sz w:val="22"/>
          <w:szCs w:val="22"/>
        </w:rPr>
        <w:t>set out in these Tender Documents:</w:t>
      </w:r>
    </w:p>
    <w:p w:rsidR="00C3456B" w:rsidRDefault="00C3456B" w:rsidP="00CA7B85">
      <w:pPr>
        <w:spacing w:line="276" w:lineRule="auto"/>
        <w:ind w:left="709" w:hanging="720"/>
        <w:rPr>
          <w:rFonts w:ascii="Arial" w:hAnsi="Arial" w:cs="Arial"/>
          <w:position w:val="6"/>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We undertake to</w:t>
      </w:r>
      <w:r w:rsidR="0078260E">
        <w:rPr>
          <w:rFonts w:ascii="Arial" w:hAnsi="Arial" w:cs="Arial"/>
          <w:sz w:val="22"/>
          <w:szCs w:val="22"/>
        </w:rPr>
        <w:t xml:space="preserve"> undertake the Development</w:t>
      </w:r>
      <w:r>
        <w:rPr>
          <w:rFonts w:ascii="Arial" w:hAnsi="Arial" w:cs="Arial"/>
          <w:sz w:val="22"/>
          <w:szCs w:val="22"/>
        </w:rPr>
        <w:t xml:space="preserve"> </w:t>
      </w:r>
      <w:r w:rsidR="0078260E">
        <w:rPr>
          <w:rFonts w:ascii="Arial" w:hAnsi="Arial" w:cs="Arial"/>
          <w:sz w:val="22"/>
          <w:szCs w:val="22"/>
        </w:rPr>
        <w:t>in conformity with</w:t>
      </w:r>
      <w:r>
        <w:rPr>
          <w:rFonts w:ascii="Arial" w:hAnsi="Arial" w:cs="Arial"/>
          <w:sz w:val="22"/>
          <w:szCs w:val="22"/>
        </w:rPr>
        <w:t xml:space="preserve"> the </w:t>
      </w:r>
      <w:r w:rsidR="002C719D">
        <w:rPr>
          <w:rFonts w:ascii="Arial" w:hAnsi="Arial" w:cs="Arial"/>
          <w:sz w:val="22"/>
          <w:szCs w:val="22"/>
        </w:rPr>
        <w:t>Development Agreement</w:t>
      </w:r>
      <w:r>
        <w:rPr>
          <w:rFonts w:ascii="Arial" w:hAnsi="Arial" w:cs="Arial"/>
          <w:sz w:val="22"/>
          <w:szCs w:val="22"/>
        </w:rPr>
        <w:t xml:space="preserve"> and all other Tender Documents </w:t>
      </w:r>
      <w:r w:rsidR="00AE18DC">
        <w:rPr>
          <w:rFonts w:ascii="Arial" w:hAnsi="Arial" w:cs="Arial"/>
          <w:sz w:val="22"/>
          <w:szCs w:val="22"/>
        </w:rPr>
        <w:t>on the basis of the payments and amounts</w:t>
      </w:r>
      <w:r>
        <w:rPr>
          <w:rFonts w:ascii="Arial" w:hAnsi="Arial" w:cs="Arial"/>
          <w:sz w:val="22"/>
          <w:szCs w:val="22"/>
        </w:rPr>
        <w:t xml:space="preserve"> set out in our Tender. </w:t>
      </w:r>
    </w:p>
    <w:p w:rsidR="00C3456B" w:rsidRPr="0097460F" w:rsidRDefault="00C3456B" w:rsidP="00CA7B85">
      <w:pPr>
        <w:spacing w:line="276" w:lineRule="auto"/>
        <w:rPr>
          <w:rFonts w:ascii="Arial" w:hAnsi="Arial" w:cs="Arial"/>
          <w:sz w:val="22"/>
          <w:szCs w:val="22"/>
        </w:rPr>
      </w:pPr>
    </w:p>
    <w:p w:rsidR="00FC21C2"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confirm that </w:t>
      </w:r>
      <w:r w:rsidR="00AE18DC">
        <w:rPr>
          <w:rFonts w:ascii="Arial" w:hAnsi="Arial" w:cs="Arial"/>
          <w:sz w:val="22"/>
          <w:szCs w:val="22"/>
        </w:rPr>
        <w:t>our tendered payments and  amounts</w:t>
      </w:r>
      <w:r>
        <w:rPr>
          <w:rFonts w:ascii="Arial" w:hAnsi="Arial" w:cs="Arial"/>
          <w:sz w:val="22"/>
          <w:szCs w:val="22"/>
        </w:rPr>
        <w:t xml:space="preserve"> stated in 1 above include all contingencies</w:t>
      </w:r>
      <w:r w:rsidR="00FC21C2">
        <w:rPr>
          <w:rFonts w:ascii="Arial" w:hAnsi="Arial" w:cs="Arial"/>
          <w:sz w:val="22"/>
          <w:szCs w:val="22"/>
        </w:rPr>
        <w:t>.</w:t>
      </w:r>
    </w:p>
    <w:p w:rsidR="00FC21C2" w:rsidRDefault="00FC21C2" w:rsidP="00CA7B85">
      <w:pPr>
        <w:spacing w:line="276" w:lineRule="auto"/>
        <w:rPr>
          <w:rFonts w:ascii="Arial" w:hAnsi="Arial" w:cs="Arial"/>
          <w:sz w:val="22"/>
          <w:szCs w:val="22"/>
        </w:rPr>
      </w:pPr>
    </w:p>
    <w:p w:rsidR="00C3456B" w:rsidRDefault="00FC21C2"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w:t>
      </w:r>
      <w:r w:rsidR="00C3456B">
        <w:rPr>
          <w:rFonts w:ascii="Arial" w:hAnsi="Arial" w:cs="Arial"/>
          <w:sz w:val="22"/>
          <w:szCs w:val="22"/>
        </w:rPr>
        <w:t xml:space="preserve">agree that our Tender shall remain open for acceptance by you and shall not be withdrawn for a period of </w:t>
      </w:r>
      <w:r w:rsidR="00AC3A00">
        <w:rPr>
          <w:rFonts w:ascii="Arial" w:hAnsi="Arial" w:cs="Arial"/>
          <w:sz w:val="22"/>
          <w:szCs w:val="22"/>
        </w:rPr>
        <w:t>90 (ninety) days</w:t>
      </w:r>
      <w:r w:rsidR="00C3456B">
        <w:rPr>
          <w:rFonts w:ascii="Arial" w:hAnsi="Arial" w:cs="Arial"/>
          <w:sz w:val="22"/>
          <w:szCs w:val="22"/>
        </w:rPr>
        <w:t xml:space="preserve"> from </w:t>
      </w:r>
      <w:r w:rsidR="00AC3A00">
        <w:rPr>
          <w:rFonts w:ascii="Arial" w:hAnsi="Arial" w:cs="Arial"/>
          <w:sz w:val="22"/>
          <w:szCs w:val="22"/>
        </w:rPr>
        <w:t>the closing date for return of T</w:t>
      </w:r>
      <w:r w:rsidR="00C3456B">
        <w:rPr>
          <w:rFonts w:ascii="Arial" w:hAnsi="Arial" w:cs="Arial"/>
          <w:sz w:val="22"/>
          <w:szCs w:val="22"/>
        </w:rPr>
        <w:t>enders.</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We 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Documents.</w:t>
      </w:r>
    </w:p>
    <w:p w:rsidR="00C3456B" w:rsidRDefault="00C3456B" w:rsidP="00CA7B85">
      <w:pPr>
        <w:spacing w:line="276" w:lineRule="auto"/>
        <w:ind w:hanging="360"/>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We confirm we:</w:t>
      </w:r>
    </w:p>
    <w:p w:rsidR="00C3456B" w:rsidRDefault="00C3456B" w:rsidP="00CA7B85">
      <w:pPr>
        <w:numPr>
          <w:ilvl w:val="0"/>
          <w:numId w:val="20"/>
        </w:numPr>
        <w:tabs>
          <w:tab w:val="clear" w:pos="720"/>
          <w:tab w:val="num" w:pos="709"/>
        </w:tabs>
        <w:spacing w:line="276" w:lineRule="auto"/>
        <w:ind w:left="709"/>
        <w:rPr>
          <w:rFonts w:ascii="Arial" w:hAnsi="Arial" w:cs="Arial"/>
          <w:sz w:val="22"/>
          <w:szCs w:val="22"/>
        </w:rPr>
      </w:pPr>
      <w:r>
        <w:rPr>
          <w:rFonts w:ascii="Arial" w:hAnsi="Arial" w:cs="Arial"/>
          <w:sz w:val="22"/>
          <w:szCs w:val="22"/>
        </w:rPr>
        <w:t xml:space="preserve">have undertaken our own investigations and research and satisfied ourselves in respect of all matters (whether actual or contingent) relating to our Tender including the accuracy and completeness of any information that may have been provided (orally, in writing or otherwise) by or on behalf of the </w:t>
      </w:r>
      <w:r w:rsidR="005A0889">
        <w:rPr>
          <w:rFonts w:ascii="Arial" w:hAnsi="Arial" w:cs="Arial"/>
          <w:sz w:val="22"/>
          <w:szCs w:val="22"/>
        </w:rPr>
        <w:t>Council</w:t>
      </w:r>
      <w:r>
        <w:rPr>
          <w:rFonts w:ascii="Arial" w:hAnsi="Arial" w:cs="Arial"/>
          <w:sz w:val="22"/>
          <w:szCs w:val="22"/>
        </w:rPr>
        <w:t>;</w:t>
      </w:r>
    </w:p>
    <w:p w:rsidR="00C3456B" w:rsidRDefault="00C3456B" w:rsidP="00CA7B85">
      <w:pPr>
        <w:numPr>
          <w:ilvl w:val="0"/>
          <w:numId w:val="20"/>
        </w:numPr>
        <w:tabs>
          <w:tab w:val="clear" w:pos="720"/>
          <w:tab w:val="num" w:pos="709"/>
        </w:tabs>
        <w:spacing w:line="276" w:lineRule="auto"/>
        <w:ind w:left="709"/>
        <w:rPr>
          <w:rFonts w:ascii="Arial" w:hAnsi="Arial" w:cs="Arial"/>
          <w:sz w:val="22"/>
          <w:szCs w:val="22"/>
        </w:rPr>
      </w:pPr>
      <w:r>
        <w:rPr>
          <w:rFonts w:ascii="Arial" w:hAnsi="Arial" w:cs="Arial"/>
          <w:sz w:val="22"/>
          <w:szCs w:val="22"/>
        </w:rPr>
        <w:t xml:space="preserve">have not submitted our Tender and will not have entered into the </w:t>
      </w:r>
      <w:r w:rsidR="004748E6">
        <w:rPr>
          <w:rFonts w:ascii="Arial" w:hAnsi="Arial" w:cs="Arial"/>
          <w:sz w:val="22"/>
          <w:szCs w:val="22"/>
        </w:rPr>
        <w:t>Development Agreement</w:t>
      </w:r>
      <w:r>
        <w:rPr>
          <w:rFonts w:ascii="Arial" w:hAnsi="Arial" w:cs="Arial"/>
          <w:sz w:val="22"/>
          <w:szCs w:val="22"/>
        </w:rPr>
        <w:t xml:space="preserve"> in reliance upon any representation (oral, in writing or other) that may have been made by or on behalf of the </w:t>
      </w:r>
      <w:r w:rsidR="005A0889">
        <w:rPr>
          <w:rFonts w:ascii="Arial" w:hAnsi="Arial" w:cs="Arial"/>
          <w:sz w:val="22"/>
          <w:szCs w:val="22"/>
        </w:rPr>
        <w:t>Council</w:t>
      </w:r>
      <w:r>
        <w:rPr>
          <w:rFonts w:ascii="Arial" w:hAnsi="Arial" w:cs="Arial"/>
          <w:sz w:val="22"/>
          <w:szCs w:val="22"/>
        </w:rPr>
        <w:t>;</w:t>
      </w:r>
    </w:p>
    <w:p w:rsidR="00C3456B" w:rsidRDefault="00C3456B" w:rsidP="00CA7B85">
      <w:pPr>
        <w:numPr>
          <w:ilvl w:val="0"/>
          <w:numId w:val="20"/>
        </w:numPr>
        <w:tabs>
          <w:tab w:val="clear" w:pos="720"/>
          <w:tab w:val="num" w:pos="709"/>
        </w:tabs>
        <w:spacing w:line="276" w:lineRule="auto"/>
        <w:ind w:left="709"/>
        <w:rPr>
          <w:rFonts w:ascii="Arial" w:hAnsi="Arial" w:cs="Arial"/>
          <w:sz w:val="22"/>
          <w:szCs w:val="22"/>
        </w:rPr>
      </w:pPr>
      <w:r>
        <w:rPr>
          <w:rFonts w:ascii="Arial" w:hAnsi="Arial" w:cs="Arial"/>
          <w:sz w:val="22"/>
          <w:szCs w:val="22"/>
        </w:rPr>
        <w:t xml:space="preserve">have full power and authority to enter into the </w:t>
      </w:r>
      <w:r w:rsidR="004748E6">
        <w:rPr>
          <w:rFonts w:ascii="Arial" w:hAnsi="Arial" w:cs="Arial"/>
          <w:sz w:val="22"/>
          <w:szCs w:val="22"/>
        </w:rPr>
        <w:t>Development Agreement</w:t>
      </w:r>
      <w:r>
        <w:rPr>
          <w:rFonts w:ascii="Arial" w:hAnsi="Arial" w:cs="Arial"/>
          <w:sz w:val="22"/>
          <w:szCs w:val="22"/>
        </w:rPr>
        <w:t xml:space="preserve"> and undertake the </w:t>
      </w:r>
      <w:r w:rsidR="002C719D">
        <w:rPr>
          <w:rFonts w:ascii="Arial" w:hAnsi="Arial" w:cs="Arial"/>
          <w:sz w:val="22"/>
          <w:szCs w:val="22"/>
        </w:rPr>
        <w:t>Development</w:t>
      </w:r>
      <w:r>
        <w:rPr>
          <w:rFonts w:ascii="Arial" w:hAnsi="Arial" w:cs="Arial"/>
          <w:sz w:val="22"/>
          <w:szCs w:val="22"/>
        </w:rPr>
        <w:t>;</w:t>
      </w:r>
    </w:p>
    <w:p w:rsidR="00C3456B" w:rsidRDefault="00C3456B" w:rsidP="00CA7B85">
      <w:pPr>
        <w:numPr>
          <w:ilvl w:val="0"/>
          <w:numId w:val="20"/>
        </w:numPr>
        <w:tabs>
          <w:tab w:val="clear" w:pos="720"/>
          <w:tab w:val="num" w:pos="709"/>
        </w:tabs>
        <w:spacing w:line="276" w:lineRule="auto"/>
        <w:ind w:left="709"/>
        <w:rPr>
          <w:rFonts w:ascii="Arial" w:hAnsi="Arial" w:cs="Arial"/>
          <w:sz w:val="22"/>
          <w:szCs w:val="22"/>
        </w:rPr>
      </w:pPr>
      <w:r>
        <w:rPr>
          <w:rFonts w:ascii="Arial" w:hAnsi="Arial" w:cs="Arial"/>
          <w:sz w:val="22"/>
          <w:szCs w:val="22"/>
        </w:rPr>
        <w:t xml:space="preserve">are of sound financial standing and have sufficient working capital, skilled staff, other equipment and other resources available to comply with the obligations we will undertake under the </w:t>
      </w:r>
      <w:r w:rsidR="004748E6">
        <w:rPr>
          <w:rFonts w:ascii="Arial" w:hAnsi="Arial" w:cs="Arial"/>
          <w:sz w:val="22"/>
          <w:szCs w:val="22"/>
        </w:rPr>
        <w:t>Development Agreement</w:t>
      </w:r>
      <w:r>
        <w:rPr>
          <w:rFonts w:ascii="Arial" w:hAnsi="Arial" w:cs="Arial"/>
          <w:sz w:val="22"/>
          <w:szCs w:val="22"/>
        </w:rPr>
        <w:t>; and</w:t>
      </w:r>
    </w:p>
    <w:p w:rsidR="00C3456B" w:rsidRDefault="00C3456B" w:rsidP="00CA7B85">
      <w:pPr>
        <w:numPr>
          <w:ilvl w:val="0"/>
          <w:numId w:val="20"/>
        </w:numPr>
        <w:tabs>
          <w:tab w:val="clear" w:pos="720"/>
          <w:tab w:val="num" w:pos="709"/>
        </w:tabs>
        <w:spacing w:line="276" w:lineRule="auto"/>
        <w:ind w:left="709"/>
        <w:rPr>
          <w:rFonts w:ascii="Arial" w:hAnsi="Arial" w:cs="Arial"/>
          <w:sz w:val="22"/>
          <w:szCs w:val="22"/>
        </w:rPr>
      </w:pPr>
      <w:r>
        <w:rPr>
          <w:rFonts w:ascii="Arial" w:hAnsi="Arial" w:cs="Arial"/>
          <w:sz w:val="22"/>
          <w:szCs w:val="22"/>
        </w:rPr>
        <w:lastRenderedPageBreak/>
        <w:t xml:space="preserve">will permit the </w:t>
      </w:r>
      <w:r w:rsidR="005A0889">
        <w:rPr>
          <w:rFonts w:ascii="Arial" w:hAnsi="Arial" w:cs="Arial"/>
          <w:sz w:val="22"/>
          <w:szCs w:val="22"/>
        </w:rPr>
        <w:t>Council</w:t>
      </w:r>
      <w:r>
        <w:rPr>
          <w:rFonts w:ascii="Arial" w:hAnsi="Arial" w:cs="Arial"/>
          <w:sz w:val="22"/>
          <w:szCs w:val="22"/>
        </w:rPr>
        <w:t xml:space="preserve"> or its agents to inspect our accounts or otherwise carry out such financial investigations as the </w:t>
      </w:r>
      <w:r w:rsidR="005A0889">
        <w:rPr>
          <w:rFonts w:ascii="Arial" w:hAnsi="Arial" w:cs="Arial"/>
          <w:sz w:val="22"/>
          <w:szCs w:val="22"/>
        </w:rPr>
        <w:t>Council</w:t>
      </w:r>
      <w:r>
        <w:rPr>
          <w:rFonts w:ascii="Arial" w:hAnsi="Arial" w:cs="Arial"/>
          <w:sz w:val="22"/>
          <w:szCs w:val="22"/>
        </w:rPr>
        <w:t xml:space="preserve"> may consider necessary in regard to my/our financial standing and commercial viability.</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confirm we will not at any time whilst the </w:t>
      </w:r>
      <w:r w:rsidR="004748E6">
        <w:rPr>
          <w:rFonts w:ascii="Arial" w:hAnsi="Arial" w:cs="Arial"/>
          <w:sz w:val="22"/>
          <w:szCs w:val="22"/>
        </w:rPr>
        <w:t>Development Agreement</w:t>
      </w:r>
      <w:r>
        <w:rPr>
          <w:rFonts w:ascii="Arial" w:hAnsi="Arial" w:cs="Arial"/>
          <w:sz w:val="22"/>
          <w:szCs w:val="22"/>
        </w:rPr>
        <w:t xml:space="preserve"> </w:t>
      </w:r>
      <w:r w:rsidR="0078260E">
        <w:rPr>
          <w:rFonts w:ascii="Arial" w:hAnsi="Arial" w:cs="Arial"/>
          <w:sz w:val="22"/>
          <w:szCs w:val="22"/>
        </w:rPr>
        <w:t>is</w:t>
      </w:r>
      <w:r>
        <w:rPr>
          <w:rFonts w:ascii="Arial" w:hAnsi="Arial" w:cs="Arial"/>
          <w:sz w:val="22"/>
          <w:szCs w:val="22"/>
        </w:rPr>
        <w:t xml:space="preserve"> in force or at any time thereafter claim or seek to enforce any lien, charge or other encumbrances over property of any nature owned by the </w:t>
      </w:r>
      <w:r w:rsidR="005A0889">
        <w:rPr>
          <w:rFonts w:ascii="Arial" w:hAnsi="Arial" w:cs="Arial"/>
          <w:sz w:val="22"/>
          <w:szCs w:val="22"/>
        </w:rPr>
        <w:t>Council</w:t>
      </w:r>
      <w:r>
        <w:rPr>
          <w:rFonts w:ascii="Arial" w:hAnsi="Arial" w:cs="Arial"/>
          <w:sz w:val="22"/>
          <w:szCs w:val="22"/>
        </w:rPr>
        <w:t xml:space="preserve"> which is for the time being in our possession for the purposes of the </w:t>
      </w:r>
      <w:r w:rsidR="002C719D">
        <w:rPr>
          <w:rFonts w:ascii="Arial" w:hAnsi="Arial" w:cs="Arial"/>
          <w:sz w:val="22"/>
          <w:szCs w:val="22"/>
        </w:rPr>
        <w:t>Development</w:t>
      </w:r>
      <w:r>
        <w:rPr>
          <w:rFonts w:ascii="Arial" w:hAnsi="Arial" w:cs="Arial"/>
          <w:sz w:val="22"/>
          <w:szCs w:val="22"/>
        </w:rPr>
        <w:t>.</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We certify that:</w:t>
      </w:r>
    </w:p>
    <w:p w:rsidR="00C3456B" w:rsidRDefault="00C3456B" w:rsidP="00CA7B85">
      <w:pPr>
        <w:numPr>
          <w:ilvl w:val="0"/>
          <w:numId w:val="22"/>
        </w:numPr>
        <w:tabs>
          <w:tab w:val="clear" w:pos="720"/>
          <w:tab w:val="num" w:pos="709"/>
        </w:tabs>
        <w:spacing w:line="276" w:lineRule="auto"/>
        <w:ind w:left="709"/>
        <w:rPr>
          <w:rFonts w:ascii="Arial" w:hAnsi="Arial" w:cs="Arial"/>
          <w:sz w:val="22"/>
          <w:szCs w:val="22"/>
        </w:rPr>
      </w:pPr>
      <w:r>
        <w:rPr>
          <w:rFonts w:ascii="Arial" w:hAnsi="Arial" w:cs="Arial"/>
          <w:sz w:val="22"/>
          <w:szCs w:val="22"/>
        </w:rPr>
        <w:t>our Tender is a bona fide Tender and is submitted in good faith:</w:t>
      </w:r>
    </w:p>
    <w:p w:rsidR="00C3456B" w:rsidRDefault="00C3456B" w:rsidP="00CA7B85">
      <w:pPr>
        <w:numPr>
          <w:ilvl w:val="0"/>
          <w:numId w:val="19"/>
        </w:numPr>
        <w:tabs>
          <w:tab w:val="clear" w:pos="720"/>
          <w:tab w:val="num" w:pos="709"/>
        </w:tabs>
        <w:spacing w:line="276" w:lineRule="auto"/>
        <w:ind w:left="709"/>
        <w:rPr>
          <w:rFonts w:ascii="Arial" w:hAnsi="Arial" w:cs="Arial"/>
          <w:sz w:val="22"/>
          <w:szCs w:val="22"/>
        </w:rPr>
      </w:pPr>
      <w:r>
        <w:rPr>
          <w:rFonts w:ascii="Arial" w:hAnsi="Arial" w:cs="Arial"/>
          <w:sz w:val="22"/>
          <w:szCs w:val="22"/>
        </w:rPr>
        <w:t>details of our Tender have not been communicated to any other person (except as authorised in the Instructions to Tenderers) or adjusted in accordance with any agreement or arrangement with any other person;</w:t>
      </w:r>
    </w:p>
    <w:p w:rsidR="00C3456B" w:rsidRDefault="00C3456B" w:rsidP="00CA7B85">
      <w:pPr>
        <w:numPr>
          <w:ilvl w:val="0"/>
          <w:numId w:val="19"/>
        </w:numPr>
        <w:tabs>
          <w:tab w:val="clear" w:pos="720"/>
          <w:tab w:val="num" w:pos="709"/>
        </w:tabs>
        <w:spacing w:line="276" w:lineRule="auto"/>
        <w:ind w:left="709"/>
        <w:rPr>
          <w:rFonts w:ascii="Arial" w:hAnsi="Arial" w:cs="Arial"/>
          <w:sz w:val="22"/>
          <w:szCs w:val="22"/>
        </w:rPr>
      </w:pPr>
      <w:r>
        <w:rPr>
          <w:rFonts w:ascii="Arial" w:hAnsi="Arial" w:cs="Arial"/>
          <w:sz w:val="22"/>
          <w:szCs w:val="22"/>
        </w:rPr>
        <w:t>we are not a party to a scheme or arrangement under which any other tenderer was or will be reimbursed any of their tender costs;</w:t>
      </w:r>
    </w:p>
    <w:p w:rsidR="00C3456B" w:rsidRDefault="00C3456B" w:rsidP="00CA7B85">
      <w:pPr>
        <w:numPr>
          <w:ilvl w:val="0"/>
          <w:numId w:val="19"/>
        </w:numPr>
        <w:tabs>
          <w:tab w:val="clear" w:pos="720"/>
          <w:tab w:val="num" w:pos="709"/>
        </w:tabs>
        <w:spacing w:line="276" w:lineRule="auto"/>
        <w:ind w:left="709"/>
        <w:rPr>
          <w:rFonts w:ascii="Arial" w:hAnsi="Arial" w:cs="Arial"/>
          <w:sz w:val="22"/>
          <w:szCs w:val="22"/>
        </w:rPr>
      </w:pPr>
      <w:r>
        <w:rPr>
          <w:rFonts w:ascii="Arial" w:hAnsi="Arial" w:cs="Arial"/>
          <w:sz w:val="22"/>
          <w:szCs w:val="22"/>
        </w:rPr>
        <w:t>we have not and will not enter into any agreement or arrangement with any person that they will not tender or that they will withdraw any tender once submitted or vary the amount of their tender; and</w:t>
      </w:r>
    </w:p>
    <w:p w:rsidR="00C3456B" w:rsidRDefault="00C3456B" w:rsidP="00CA7B85">
      <w:pPr>
        <w:numPr>
          <w:ilvl w:val="0"/>
          <w:numId w:val="19"/>
        </w:numPr>
        <w:tabs>
          <w:tab w:val="clear" w:pos="720"/>
          <w:tab w:val="num" w:pos="709"/>
        </w:tabs>
        <w:spacing w:line="276" w:lineRule="auto"/>
        <w:ind w:left="709"/>
        <w:rPr>
          <w:rFonts w:ascii="Arial" w:hAnsi="Arial" w:cs="Arial"/>
          <w:sz w:val="22"/>
          <w:szCs w:val="22"/>
        </w:rPr>
      </w:pPr>
      <w:r>
        <w:rPr>
          <w:rFonts w:ascii="Arial" w:hAnsi="Arial" w:cs="Arial"/>
          <w:sz w:val="22"/>
          <w:szCs w:val="22"/>
        </w:rPr>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certify that the principles described in paragraph </w:t>
      </w:r>
      <w:r w:rsidR="005A5660">
        <w:rPr>
          <w:rFonts w:ascii="Arial" w:hAnsi="Arial" w:cs="Arial"/>
          <w:sz w:val="22"/>
          <w:szCs w:val="22"/>
        </w:rPr>
        <w:t>7</w:t>
      </w:r>
      <w:r>
        <w:rPr>
          <w:rFonts w:ascii="Arial" w:hAnsi="Arial" w:cs="Arial"/>
          <w:sz w:val="22"/>
          <w:szCs w:val="22"/>
        </w:rPr>
        <w:t xml:space="preserve"> above have been, or will be, brought to the attention of our professional advisers, sub-contractors, suppliers and associated companies providing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rsidR="00C3456B" w:rsidRDefault="00C3456B" w:rsidP="00CA7B85">
      <w:pPr>
        <w:spacing w:line="276" w:lineRule="auto"/>
        <w:rPr>
          <w:rFonts w:ascii="Arial" w:hAnsi="Arial" w:cs="Arial"/>
          <w:sz w:val="22"/>
          <w:szCs w:val="22"/>
        </w:rPr>
      </w:pPr>
    </w:p>
    <w:p w:rsidR="00C3456B" w:rsidRPr="00CA7B85" w:rsidRDefault="00CA7B85"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certify that </w:t>
      </w:r>
      <w:r w:rsidR="00C3456B" w:rsidRPr="00CA7B85">
        <w:rPr>
          <w:rFonts w:ascii="Arial" w:hAnsi="Arial" w:cs="Arial"/>
          <w:sz w:val="22"/>
          <w:szCs w:val="22"/>
        </w:rPr>
        <w:t xml:space="preserve">we have not canvassed or solicited nor will we in the future canvass or solicit any </w:t>
      </w:r>
      <w:r>
        <w:rPr>
          <w:rFonts w:ascii="Arial" w:hAnsi="Arial" w:cs="Arial"/>
          <w:sz w:val="22"/>
          <w:szCs w:val="22"/>
        </w:rPr>
        <w:t>elected</w:t>
      </w:r>
      <w:r w:rsidR="00C3456B" w:rsidRPr="00CA7B85">
        <w:rPr>
          <w:rFonts w:ascii="Arial" w:hAnsi="Arial" w:cs="Arial"/>
          <w:sz w:val="22"/>
          <w:szCs w:val="22"/>
        </w:rPr>
        <w:t xml:space="preserve"> member or employee of the </w:t>
      </w:r>
      <w:r w:rsidR="005A0889" w:rsidRPr="00CA7B85">
        <w:rPr>
          <w:rFonts w:ascii="Arial" w:hAnsi="Arial" w:cs="Arial"/>
          <w:sz w:val="22"/>
          <w:szCs w:val="22"/>
        </w:rPr>
        <w:t>Council</w:t>
      </w:r>
      <w:r w:rsidR="00C3456B" w:rsidRPr="00CA7B85">
        <w:rPr>
          <w:rFonts w:ascii="Arial" w:hAnsi="Arial" w:cs="Arial"/>
          <w:sz w:val="22"/>
          <w:szCs w:val="22"/>
        </w:rPr>
        <w:t xml:space="preserve"> in connection with this Tender or in connection with any other tender or proposed tender and that no person employed by us or acting on our behalf ha</w:t>
      </w:r>
      <w:r w:rsidRPr="00CA7B85">
        <w:rPr>
          <w:rFonts w:ascii="Arial" w:hAnsi="Arial" w:cs="Arial"/>
          <w:sz w:val="22"/>
          <w:szCs w:val="22"/>
        </w:rPr>
        <w:t>s done nor will do any such act.</w:t>
      </w:r>
    </w:p>
    <w:p w:rsidR="00C3456B" w:rsidRDefault="00C3456B" w:rsidP="00CA7B85">
      <w:pPr>
        <w:spacing w:line="276" w:lineRule="auto"/>
        <w:rPr>
          <w:rFonts w:ascii="Arial" w:hAnsi="Arial" w:cs="Arial"/>
          <w:sz w:val="22"/>
          <w:szCs w:val="22"/>
        </w:rPr>
      </w:pPr>
    </w:p>
    <w:p w:rsidR="00FC21C2" w:rsidRDefault="00D95DEE"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We confirm that</w:t>
      </w:r>
      <w:r w:rsidR="0097460F">
        <w:rPr>
          <w:rFonts w:ascii="Arial" w:hAnsi="Arial" w:cs="Arial"/>
          <w:sz w:val="22"/>
          <w:szCs w:val="22"/>
        </w:rPr>
        <w:t xml:space="preserve"> </w:t>
      </w:r>
      <w:r w:rsidR="00FC21C2">
        <w:rPr>
          <w:rFonts w:ascii="Arial" w:hAnsi="Arial" w:cs="Arial"/>
          <w:sz w:val="22"/>
          <w:szCs w:val="22"/>
        </w:rPr>
        <w:t xml:space="preserve">all information, representations and other matters of fact referred to in our Tender </w:t>
      </w:r>
      <w:r w:rsidR="0097460F">
        <w:rPr>
          <w:rFonts w:ascii="Arial" w:hAnsi="Arial" w:cs="Arial"/>
          <w:sz w:val="22"/>
          <w:szCs w:val="22"/>
        </w:rPr>
        <w:t xml:space="preserve">are </w:t>
      </w:r>
      <w:r w:rsidR="00FC21C2">
        <w:rPr>
          <w:rFonts w:ascii="Arial" w:hAnsi="Arial" w:cs="Arial"/>
          <w:sz w:val="22"/>
          <w:szCs w:val="22"/>
        </w:rPr>
        <w:t xml:space="preserve">true, complete and accurate in all respects at the time of submission of our Tender and that we will notify the </w:t>
      </w:r>
      <w:r w:rsidR="008E7A25">
        <w:rPr>
          <w:rFonts w:ascii="Arial" w:hAnsi="Arial" w:cs="Arial"/>
          <w:sz w:val="22"/>
          <w:szCs w:val="22"/>
        </w:rPr>
        <w:t>Council</w:t>
      </w:r>
      <w:r w:rsidR="00FC21C2">
        <w:rPr>
          <w:rFonts w:ascii="Arial" w:hAnsi="Arial" w:cs="Arial"/>
          <w:sz w:val="22"/>
          <w:szCs w:val="22"/>
        </w:rPr>
        <w:t xml:space="preserve"> in writing of any changes to that information that occur before entry into the </w:t>
      </w:r>
      <w:r w:rsidR="004748E6">
        <w:rPr>
          <w:rFonts w:ascii="Arial" w:hAnsi="Arial" w:cs="Arial"/>
          <w:sz w:val="22"/>
          <w:szCs w:val="22"/>
        </w:rPr>
        <w:t>Development Agreement</w:t>
      </w:r>
      <w:r w:rsidR="00FC21C2">
        <w:rPr>
          <w:rFonts w:ascii="Arial" w:hAnsi="Arial" w:cs="Arial"/>
          <w:sz w:val="22"/>
          <w:szCs w:val="22"/>
        </w:rPr>
        <w:t>.</w:t>
      </w:r>
    </w:p>
    <w:p w:rsidR="00FC21C2" w:rsidRDefault="00FC21C2"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We understand that the </w:t>
      </w:r>
      <w:r w:rsidR="005A0889">
        <w:rPr>
          <w:rFonts w:ascii="Arial" w:hAnsi="Arial" w:cs="Arial"/>
          <w:sz w:val="22"/>
          <w:szCs w:val="22"/>
        </w:rPr>
        <w:t>Council</w:t>
      </w:r>
      <w:r>
        <w:rPr>
          <w:rFonts w:ascii="Arial" w:hAnsi="Arial" w:cs="Arial"/>
          <w:sz w:val="22"/>
          <w:szCs w:val="22"/>
        </w:rPr>
        <w:t xml:space="preserve"> is not bound to accept the lowest or any tender the </w:t>
      </w:r>
      <w:r w:rsidR="005A0889">
        <w:rPr>
          <w:rFonts w:ascii="Arial" w:hAnsi="Arial" w:cs="Arial"/>
          <w:sz w:val="22"/>
          <w:szCs w:val="22"/>
        </w:rPr>
        <w:t>Council</w:t>
      </w:r>
      <w:r>
        <w:rPr>
          <w:rFonts w:ascii="Arial" w:hAnsi="Arial" w:cs="Arial"/>
          <w:sz w:val="22"/>
          <w:szCs w:val="22"/>
        </w:rPr>
        <w:t xml:space="preserve"> may receive, and the </w:t>
      </w:r>
      <w:r w:rsidR="005A0889">
        <w:rPr>
          <w:rFonts w:ascii="Arial" w:hAnsi="Arial" w:cs="Arial"/>
          <w:sz w:val="22"/>
          <w:szCs w:val="22"/>
        </w:rPr>
        <w:t>Council</w:t>
      </w:r>
      <w:r>
        <w:rPr>
          <w:rFonts w:ascii="Arial" w:hAnsi="Arial" w:cs="Arial"/>
          <w:sz w:val="22"/>
          <w:szCs w:val="22"/>
        </w:rPr>
        <w:t xml:space="preserve"> will not pay any expenses incurred by us in connection with the preparation and submission of this tender.</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 xml:space="preserve">Should our tender be accepted, and when requested by the </w:t>
      </w:r>
      <w:r w:rsidR="005A0889">
        <w:rPr>
          <w:rFonts w:ascii="Arial" w:hAnsi="Arial" w:cs="Arial"/>
          <w:sz w:val="22"/>
          <w:szCs w:val="22"/>
        </w:rPr>
        <w:t>Council</w:t>
      </w:r>
      <w:r>
        <w:rPr>
          <w:rFonts w:ascii="Arial" w:hAnsi="Arial" w:cs="Arial"/>
          <w:sz w:val="22"/>
          <w:szCs w:val="22"/>
        </w:rPr>
        <w:t xml:space="preserve">, we agree to enter into the </w:t>
      </w:r>
      <w:r w:rsidR="004748E6">
        <w:rPr>
          <w:rFonts w:ascii="Arial" w:hAnsi="Arial" w:cs="Arial"/>
          <w:sz w:val="22"/>
          <w:szCs w:val="22"/>
        </w:rPr>
        <w:t>Development Agreement</w:t>
      </w:r>
      <w:r>
        <w:rPr>
          <w:rFonts w:ascii="Arial" w:hAnsi="Arial" w:cs="Arial"/>
          <w:sz w:val="22"/>
          <w:szCs w:val="22"/>
        </w:rPr>
        <w:t xml:space="preserve"> in the terms set out in the Tender Documents.</w:t>
      </w:r>
    </w:p>
    <w:p w:rsidR="00C3456B" w:rsidRDefault="00C3456B" w:rsidP="00CA7B85">
      <w:pPr>
        <w:spacing w:line="276" w:lineRule="auto"/>
        <w:rPr>
          <w:rFonts w:ascii="Arial" w:hAnsi="Arial" w:cs="Arial"/>
          <w:sz w:val="22"/>
          <w:szCs w:val="22"/>
        </w:rPr>
      </w:pPr>
    </w:p>
    <w:p w:rsidR="00C3456B" w:rsidRDefault="00C3456B"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lastRenderedPageBreak/>
        <w:t xml:space="preserve">We acknowledge that if we have acted or in future act in contravention of this Certificate, the </w:t>
      </w:r>
      <w:r w:rsidR="005A0889">
        <w:rPr>
          <w:rFonts w:ascii="Arial" w:hAnsi="Arial" w:cs="Arial"/>
          <w:sz w:val="22"/>
          <w:szCs w:val="22"/>
        </w:rPr>
        <w:t>Council</w:t>
      </w:r>
      <w:r>
        <w:rPr>
          <w:rFonts w:ascii="Arial" w:hAnsi="Arial" w:cs="Arial"/>
          <w:sz w:val="22"/>
          <w:szCs w:val="22"/>
        </w:rPr>
        <w:t xml:space="preserve"> will be entitled to disqualify us from further participation in this </w:t>
      </w:r>
      <w:r w:rsidR="008E7A25">
        <w:rPr>
          <w:rFonts w:ascii="Arial" w:hAnsi="Arial" w:cs="Arial"/>
          <w:sz w:val="22"/>
          <w:szCs w:val="22"/>
        </w:rPr>
        <w:t>Development</w:t>
      </w:r>
      <w:r>
        <w:rPr>
          <w:rFonts w:ascii="Arial" w:hAnsi="Arial" w:cs="Arial"/>
          <w:sz w:val="22"/>
          <w:szCs w:val="22"/>
        </w:rPr>
        <w:t xml:space="preserve"> or to cancel any contract award that has been made in relation to it and (subject to the terms of the </w:t>
      </w:r>
      <w:r w:rsidR="004748E6">
        <w:rPr>
          <w:rFonts w:ascii="Arial" w:hAnsi="Arial" w:cs="Arial"/>
          <w:sz w:val="22"/>
          <w:szCs w:val="22"/>
        </w:rPr>
        <w:t>Development Agreement</w:t>
      </w:r>
      <w:r>
        <w:rPr>
          <w:rFonts w:ascii="Arial" w:hAnsi="Arial" w:cs="Arial"/>
          <w:sz w:val="22"/>
          <w:szCs w:val="22"/>
        </w:rPr>
        <w:t>, if it has been entered into) recover from us the amount of any loss or expense resulting from such disqualification or cancellation including any costs resulting from the procurement being aborted.</w:t>
      </w:r>
    </w:p>
    <w:p w:rsidR="002B2690" w:rsidRDefault="002B2690" w:rsidP="00CA7B85">
      <w:pPr>
        <w:pStyle w:val="ListParagraph"/>
        <w:spacing w:line="276" w:lineRule="auto"/>
        <w:ind w:left="709"/>
        <w:rPr>
          <w:rFonts w:ascii="Arial" w:hAnsi="Arial" w:cs="Arial"/>
          <w:sz w:val="22"/>
          <w:szCs w:val="22"/>
        </w:rPr>
      </w:pPr>
    </w:p>
    <w:p w:rsidR="002B2690" w:rsidRDefault="002B2690" w:rsidP="00CA7B85">
      <w:pPr>
        <w:numPr>
          <w:ilvl w:val="0"/>
          <w:numId w:val="18"/>
        </w:numPr>
        <w:tabs>
          <w:tab w:val="num" w:pos="349"/>
        </w:tabs>
        <w:spacing w:line="276" w:lineRule="auto"/>
        <w:ind w:left="349"/>
        <w:rPr>
          <w:rFonts w:ascii="Arial" w:hAnsi="Arial" w:cs="Arial"/>
          <w:sz w:val="22"/>
          <w:szCs w:val="22"/>
        </w:rPr>
      </w:pPr>
      <w:r>
        <w:rPr>
          <w:rFonts w:ascii="Arial" w:hAnsi="Arial" w:cs="Arial"/>
          <w:sz w:val="22"/>
          <w:szCs w:val="22"/>
        </w:rPr>
        <w:t>The only parts of our Tender which we consider are confidential or subject to a duty of confidentiality are identified in the Appendix to this Tender Certificate.</w:t>
      </w: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r>
        <w:rPr>
          <w:rFonts w:ascii="Arial" w:hAnsi="Arial" w:cs="Arial"/>
          <w:sz w:val="22"/>
          <w:szCs w:val="22"/>
        </w:rPr>
        <w:t>In this certificate, the word “person” includes any person and any body or association, corporate or unincorporated; and “any agreement or arrangement” includes any transaction, formal or informal and whether legally binding or not. Terms defined in the ITT have the same meanings in this Tender Certificate.</w:t>
      </w:r>
    </w:p>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Tenderer's Representative's Signature &amp; Print Name in Full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p>
        </w:tc>
      </w:tr>
    </w:tbl>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 xml:space="preserve">Position in Company/Firm (must be a director or company secretary or another person authorised by the Company to sign*; if a partnership, at least two partners must sign; a sole trader, the sole trader him/herself must sign):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tc>
      </w:tr>
    </w:tbl>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 xml:space="preserve">Name of Company/Firm: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p>
          <w:p w:rsidR="00C3456B" w:rsidRDefault="00C3456B" w:rsidP="00CA7B85">
            <w:pPr>
              <w:spacing w:line="276" w:lineRule="auto"/>
              <w:rPr>
                <w:rFonts w:ascii="Arial" w:hAnsi="Arial" w:cs="Arial"/>
                <w:sz w:val="22"/>
                <w:szCs w:val="22"/>
              </w:rPr>
            </w:pPr>
          </w:p>
        </w:tc>
      </w:tr>
    </w:tbl>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 xml:space="preserve">Company registration no: </w:t>
      </w:r>
    </w:p>
    <w:p w:rsidR="00C3456B" w:rsidRDefault="00C3456B" w:rsidP="00CA7B85">
      <w:pPr>
        <w:pBdr>
          <w:top w:val="single" w:sz="4" w:space="1" w:color="auto"/>
          <w:left w:val="single" w:sz="4" w:space="0" w:color="auto"/>
          <w:bottom w:val="single" w:sz="4" w:space="1" w:color="auto"/>
          <w:right w:val="single" w:sz="4" w:space="4" w:color="auto"/>
        </w:pBdr>
        <w:spacing w:line="276" w:lineRule="auto"/>
        <w:rPr>
          <w:rFonts w:ascii="Arial" w:hAnsi="Arial" w:cs="Arial"/>
          <w:b/>
          <w:sz w:val="22"/>
          <w:szCs w:val="22"/>
        </w:rPr>
      </w:pPr>
    </w:p>
    <w:p w:rsidR="00C3456B" w:rsidRDefault="00C3456B" w:rsidP="00CA7B85">
      <w:pPr>
        <w:pBdr>
          <w:top w:val="single" w:sz="4" w:space="1" w:color="auto"/>
          <w:left w:val="single" w:sz="4" w:space="0" w:color="auto"/>
          <w:bottom w:val="single" w:sz="4" w:space="1" w:color="auto"/>
          <w:right w:val="single" w:sz="4" w:space="4" w:color="auto"/>
        </w:pBd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 xml:space="preserve">Address: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tc>
      </w:tr>
    </w:tbl>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Tel. 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tc>
      </w:tr>
    </w:tbl>
    <w:p w:rsidR="00C3456B" w:rsidRDefault="00C3456B" w:rsidP="00CA7B85">
      <w:pPr>
        <w:spacing w:line="276" w:lineRule="auto"/>
        <w:rPr>
          <w:rFonts w:ascii="Arial" w:hAnsi="Arial" w:cs="Arial"/>
          <w:b/>
          <w:sz w:val="22"/>
          <w:szCs w:val="22"/>
        </w:rPr>
      </w:pPr>
    </w:p>
    <w:p w:rsidR="00CA7B85" w:rsidRDefault="00CA7B85" w:rsidP="00CA7B85">
      <w:pPr>
        <w:spacing w:line="276" w:lineRule="auto"/>
        <w:rPr>
          <w:rFonts w:ascii="Arial" w:hAnsi="Arial" w:cs="Arial"/>
          <w:b/>
          <w:sz w:val="22"/>
          <w:szCs w:val="22"/>
        </w:rPr>
      </w:pPr>
    </w:p>
    <w:p w:rsidR="00CA7B85" w:rsidRDefault="00CA7B85"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lastRenderedPageBreak/>
        <w:t>Email 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tc>
      </w:tr>
    </w:tbl>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r>
        <w:rPr>
          <w:rFonts w:ascii="Arial" w:hAnsi="Arial" w:cs="Arial"/>
          <w:b/>
          <w:sz w:val="22"/>
          <w:szCs w:val="22"/>
        </w:rPr>
        <w:t>Date: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C3456B" w:rsidTr="001321D7">
        <w:tc>
          <w:tcPr>
            <w:tcW w:w="9462" w:type="dxa"/>
          </w:tcPr>
          <w:p w:rsidR="00C3456B" w:rsidRDefault="00C3456B" w:rsidP="00CA7B85">
            <w:pPr>
              <w:spacing w:line="276" w:lineRule="auto"/>
              <w:rPr>
                <w:rFonts w:ascii="Arial" w:hAnsi="Arial" w:cs="Arial"/>
                <w:b/>
                <w:sz w:val="22"/>
                <w:szCs w:val="22"/>
              </w:rPr>
            </w:pPr>
          </w:p>
          <w:p w:rsidR="00C3456B" w:rsidRDefault="00C3456B" w:rsidP="00CA7B85">
            <w:pPr>
              <w:spacing w:line="276" w:lineRule="auto"/>
              <w:rPr>
                <w:rFonts w:ascii="Arial" w:hAnsi="Arial" w:cs="Arial"/>
                <w:b/>
                <w:sz w:val="22"/>
                <w:szCs w:val="22"/>
              </w:rPr>
            </w:pPr>
          </w:p>
        </w:tc>
      </w:tr>
    </w:tbl>
    <w:p w:rsidR="00C3456B" w:rsidRDefault="00C3456B" w:rsidP="00CA7B85">
      <w:pPr>
        <w:spacing w:line="276" w:lineRule="auto"/>
        <w:rPr>
          <w:rFonts w:ascii="Arial" w:hAnsi="Arial" w:cs="Arial"/>
          <w:sz w:val="22"/>
          <w:szCs w:val="22"/>
        </w:rPr>
      </w:pPr>
      <w:r>
        <w:rPr>
          <w:rFonts w:ascii="Arial" w:hAnsi="Arial" w:cs="Arial"/>
          <w:sz w:val="22"/>
          <w:szCs w:val="22"/>
        </w:rPr>
        <w:t>*In this case proof of authority to sign must be submitted with the Form of Tender (e.g. Board Minute)</w:t>
      </w:r>
    </w:p>
    <w:p w:rsidR="002B2690" w:rsidRDefault="002B2690" w:rsidP="00CA7B85">
      <w:pPr>
        <w:pStyle w:val="Heading1"/>
        <w:spacing w:line="276" w:lineRule="auto"/>
        <w:rPr>
          <w:rFonts w:ascii="Arial" w:hAnsi="Arial" w:cs="Arial"/>
          <w:bCs/>
          <w:caps w:val="0"/>
        </w:rPr>
      </w:pPr>
    </w:p>
    <w:p w:rsidR="00954F59" w:rsidRDefault="00954F59" w:rsidP="001321D7">
      <w:pPr>
        <w:pStyle w:val="Heading1"/>
        <w:spacing w:line="360" w:lineRule="auto"/>
        <w:jc w:val="center"/>
        <w:rPr>
          <w:rFonts w:ascii="Arial" w:hAnsi="Arial" w:cs="Arial"/>
          <w:bCs/>
          <w:caps w:val="0"/>
          <w:sz w:val="22"/>
          <w:szCs w:val="22"/>
        </w:rPr>
      </w:pPr>
      <w:bookmarkStart w:id="25" w:name="_Toc497231536"/>
      <w:r w:rsidRPr="002B2690">
        <w:rPr>
          <w:rFonts w:ascii="Arial" w:hAnsi="Arial" w:cs="Arial"/>
          <w:bCs/>
          <w:caps w:val="0"/>
          <w:sz w:val="22"/>
          <w:szCs w:val="22"/>
        </w:rPr>
        <w:t>APPENDIX TO TENDER CERTIFICATE</w:t>
      </w:r>
      <w:bookmarkEnd w:id="25"/>
      <w:r>
        <w:rPr>
          <w:rFonts w:ascii="Arial" w:hAnsi="Arial" w:cs="Arial"/>
          <w:bCs/>
          <w:caps w:val="0"/>
          <w:sz w:val="22"/>
          <w:szCs w:val="22"/>
        </w:rPr>
        <w:t xml:space="preserve"> </w:t>
      </w:r>
    </w:p>
    <w:p w:rsidR="00FA1D79" w:rsidRDefault="00954F59" w:rsidP="001321D7">
      <w:pPr>
        <w:pStyle w:val="Heading1"/>
        <w:spacing w:line="360" w:lineRule="auto"/>
        <w:jc w:val="center"/>
        <w:rPr>
          <w:rFonts w:ascii="Arial" w:hAnsi="Arial" w:cs="Arial"/>
          <w:bCs/>
          <w:caps w:val="0"/>
          <w:sz w:val="22"/>
          <w:szCs w:val="22"/>
        </w:rPr>
      </w:pPr>
      <w:bookmarkStart w:id="26" w:name="_Toc497231537"/>
      <w:r>
        <w:rPr>
          <w:rFonts w:ascii="Arial" w:hAnsi="Arial" w:cs="Arial"/>
          <w:bCs/>
          <w:caps w:val="0"/>
          <w:sz w:val="22"/>
          <w:szCs w:val="22"/>
        </w:rPr>
        <w:t>CONFIDENTIAL OR COMMERCIALLY SENSITIVE INFORMATION</w:t>
      </w:r>
      <w:bookmarkEnd w:id="26"/>
    </w:p>
    <w:p w:rsidR="004C440C" w:rsidRDefault="004C440C" w:rsidP="00745A55">
      <w:pPr>
        <w:rPr>
          <w:rFonts w:ascii="Arial" w:hAnsi="Arial" w:cs="Arial"/>
          <w:b/>
          <w:sz w:val="22"/>
          <w:szCs w:val="22"/>
        </w:rPr>
      </w:pPr>
    </w:p>
    <w:p w:rsidR="00745A55" w:rsidRPr="00483EFD" w:rsidRDefault="00745A55" w:rsidP="004C440C">
      <w:pPr>
        <w:spacing w:line="276" w:lineRule="auto"/>
        <w:rPr>
          <w:rFonts w:ascii="Arial" w:hAnsi="Arial" w:cs="Arial"/>
          <w:b/>
          <w:sz w:val="22"/>
          <w:szCs w:val="22"/>
        </w:rPr>
      </w:pPr>
      <w:r w:rsidRPr="00483EFD">
        <w:rPr>
          <w:rFonts w:ascii="Arial" w:hAnsi="Arial" w:cs="Arial"/>
          <w:b/>
          <w:sz w:val="22"/>
          <w:szCs w:val="22"/>
        </w:rPr>
        <w:t xml:space="preserve">The following </w:t>
      </w:r>
      <w:r>
        <w:rPr>
          <w:rFonts w:ascii="Arial" w:hAnsi="Arial" w:cs="Arial"/>
          <w:b/>
          <w:sz w:val="22"/>
          <w:szCs w:val="22"/>
        </w:rPr>
        <w:t>Appendix</w:t>
      </w:r>
      <w:r w:rsidRPr="00483EFD">
        <w:rPr>
          <w:rFonts w:ascii="Arial" w:hAnsi="Arial" w:cs="Arial"/>
          <w:b/>
          <w:sz w:val="22"/>
          <w:szCs w:val="22"/>
        </w:rPr>
        <w:t xml:space="preserve"> should be </w:t>
      </w:r>
      <w:r>
        <w:rPr>
          <w:rFonts w:ascii="Arial" w:hAnsi="Arial" w:cs="Arial"/>
          <w:b/>
          <w:sz w:val="22"/>
          <w:szCs w:val="22"/>
        </w:rPr>
        <w:t xml:space="preserve">completed </w:t>
      </w:r>
      <w:r w:rsidRPr="00483EFD">
        <w:rPr>
          <w:rFonts w:ascii="Arial" w:hAnsi="Arial" w:cs="Arial"/>
          <w:b/>
          <w:sz w:val="22"/>
          <w:szCs w:val="22"/>
        </w:rPr>
        <w:t xml:space="preserve">with </w:t>
      </w:r>
      <w:r>
        <w:rPr>
          <w:rFonts w:ascii="Arial" w:hAnsi="Arial" w:cs="Arial"/>
          <w:b/>
          <w:sz w:val="22"/>
          <w:szCs w:val="22"/>
        </w:rPr>
        <w:t>your Tender t</w:t>
      </w:r>
      <w:r w:rsidRPr="00483EFD">
        <w:rPr>
          <w:rFonts w:ascii="Arial" w:hAnsi="Arial" w:cs="Arial"/>
          <w:b/>
          <w:sz w:val="22"/>
          <w:szCs w:val="22"/>
        </w:rPr>
        <w:t xml:space="preserve">o indicate </w:t>
      </w:r>
      <w:r>
        <w:rPr>
          <w:rFonts w:ascii="Arial" w:hAnsi="Arial" w:cs="Arial"/>
          <w:b/>
          <w:sz w:val="22"/>
          <w:szCs w:val="22"/>
        </w:rPr>
        <w:t xml:space="preserve">any </w:t>
      </w:r>
      <w:r w:rsidRPr="00483EFD">
        <w:rPr>
          <w:rFonts w:ascii="Arial" w:hAnsi="Arial" w:cs="Arial"/>
          <w:b/>
          <w:sz w:val="22"/>
          <w:szCs w:val="22"/>
        </w:rPr>
        <w:t xml:space="preserve">areas of </w:t>
      </w:r>
      <w:r>
        <w:rPr>
          <w:rFonts w:ascii="Arial" w:hAnsi="Arial" w:cs="Arial"/>
          <w:b/>
          <w:sz w:val="22"/>
          <w:szCs w:val="22"/>
        </w:rPr>
        <w:t>your Tender</w:t>
      </w:r>
      <w:r w:rsidRPr="00483EFD">
        <w:rPr>
          <w:rFonts w:ascii="Arial" w:hAnsi="Arial" w:cs="Arial"/>
          <w:b/>
          <w:sz w:val="22"/>
          <w:szCs w:val="22"/>
        </w:rPr>
        <w:t xml:space="preserve"> that </w:t>
      </w:r>
      <w:r>
        <w:rPr>
          <w:rFonts w:ascii="Arial" w:hAnsi="Arial" w:cs="Arial"/>
          <w:b/>
          <w:sz w:val="22"/>
          <w:szCs w:val="22"/>
        </w:rPr>
        <w:t xml:space="preserve">you consider </w:t>
      </w:r>
      <w:r w:rsidRPr="00483EFD">
        <w:rPr>
          <w:rFonts w:ascii="Arial" w:hAnsi="Arial" w:cs="Arial"/>
          <w:b/>
          <w:sz w:val="22"/>
          <w:szCs w:val="22"/>
        </w:rPr>
        <w:t xml:space="preserve">to be either </w:t>
      </w:r>
      <w:r w:rsidRPr="00483EFD">
        <w:rPr>
          <w:rFonts w:ascii="Arial" w:hAnsi="Arial" w:cs="Arial"/>
          <w:b/>
          <w:i/>
          <w:sz w:val="22"/>
          <w:szCs w:val="22"/>
        </w:rPr>
        <w:t>confidential</w:t>
      </w:r>
      <w:r w:rsidRPr="00483EFD">
        <w:rPr>
          <w:rFonts w:ascii="Arial" w:hAnsi="Arial" w:cs="Arial"/>
          <w:b/>
          <w:sz w:val="22"/>
          <w:szCs w:val="22"/>
        </w:rPr>
        <w:t xml:space="preserve"> or </w:t>
      </w:r>
      <w:r w:rsidRPr="00483EFD">
        <w:rPr>
          <w:rFonts w:ascii="Arial" w:hAnsi="Arial" w:cs="Arial"/>
          <w:b/>
          <w:i/>
          <w:sz w:val="22"/>
          <w:szCs w:val="22"/>
        </w:rPr>
        <w:t>commercially sensitive</w:t>
      </w:r>
      <w:r w:rsidRPr="00483EFD">
        <w:rPr>
          <w:rFonts w:ascii="Arial" w:hAnsi="Arial" w:cs="Arial"/>
          <w:b/>
          <w:sz w:val="22"/>
          <w:szCs w:val="22"/>
        </w:rPr>
        <w:t xml:space="preserve">. </w:t>
      </w:r>
    </w:p>
    <w:p w:rsidR="00745A55" w:rsidRPr="00483EFD" w:rsidRDefault="00745A55" w:rsidP="004C440C">
      <w:pPr>
        <w:spacing w:line="276" w:lineRule="auto"/>
        <w:rPr>
          <w:rFonts w:ascii="Arial" w:hAnsi="Arial" w:cs="Arial"/>
          <w:b/>
          <w:sz w:val="22"/>
          <w:szCs w:val="22"/>
        </w:rPr>
      </w:pPr>
    </w:p>
    <w:p w:rsidR="00745A55" w:rsidRPr="00483EFD" w:rsidRDefault="00745A55" w:rsidP="004C440C">
      <w:pPr>
        <w:spacing w:line="276" w:lineRule="auto"/>
        <w:rPr>
          <w:rFonts w:ascii="Arial" w:hAnsi="Arial" w:cs="Arial"/>
          <w:b/>
          <w:sz w:val="22"/>
          <w:szCs w:val="22"/>
        </w:rPr>
      </w:pPr>
      <w:r w:rsidRPr="00483EFD">
        <w:rPr>
          <w:rFonts w:ascii="Arial" w:hAnsi="Arial" w:cs="Arial"/>
          <w:b/>
          <w:sz w:val="22"/>
          <w:szCs w:val="22"/>
        </w:rPr>
        <w:t xml:space="preserve">Confidential material </w:t>
      </w:r>
      <w:r w:rsidRPr="00483EFD">
        <w:rPr>
          <w:rFonts w:ascii="Arial" w:hAnsi="Arial" w:cs="Arial"/>
          <w:sz w:val="22"/>
          <w:szCs w:val="22"/>
        </w:rPr>
        <w:t>is as defined in Section 41 of the Freedom of Information Act 2000 (F</w:t>
      </w:r>
      <w:r w:rsidR="006D02B1">
        <w:rPr>
          <w:rFonts w:ascii="Arial" w:hAnsi="Arial" w:cs="Arial"/>
          <w:sz w:val="22"/>
          <w:szCs w:val="22"/>
        </w:rPr>
        <w:t>OIA</w:t>
      </w:r>
      <w:r w:rsidRPr="00483EFD">
        <w:rPr>
          <w:rFonts w:ascii="Arial" w:hAnsi="Arial" w:cs="Arial"/>
          <w:sz w:val="22"/>
          <w:szCs w:val="22"/>
        </w:rPr>
        <w:t xml:space="preserve">) where the disclosure of the information would constitute an actionable breach of confidence. </w:t>
      </w:r>
    </w:p>
    <w:p w:rsidR="00745A55" w:rsidRPr="00483EFD" w:rsidRDefault="00745A55" w:rsidP="004C440C">
      <w:pPr>
        <w:spacing w:line="276" w:lineRule="auto"/>
        <w:rPr>
          <w:rFonts w:ascii="Arial" w:hAnsi="Arial" w:cs="Arial"/>
          <w:b/>
          <w:sz w:val="22"/>
          <w:szCs w:val="22"/>
        </w:rPr>
      </w:pPr>
    </w:p>
    <w:p w:rsidR="00745A55" w:rsidRPr="00483EFD" w:rsidRDefault="00745A55" w:rsidP="004C440C">
      <w:pPr>
        <w:spacing w:line="276" w:lineRule="auto"/>
        <w:rPr>
          <w:rFonts w:ascii="Arial" w:hAnsi="Arial" w:cs="Arial"/>
          <w:b/>
          <w:sz w:val="22"/>
          <w:szCs w:val="22"/>
        </w:rPr>
      </w:pPr>
      <w:r w:rsidRPr="00483EFD">
        <w:rPr>
          <w:rFonts w:ascii="Arial" w:hAnsi="Arial" w:cs="Arial"/>
          <w:b/>
          <w:sz w:val="22"/>
          <w:szCs w:val="22"/>
        </w:rPr>
        <w:t xml:space="preserve">Commercially sensitive </w:t>
      </w:r>
      <w:r w:rsidRPr="00483EFD">
        <w:rPr>
          <w:rFonts w:ascii="Arial" w:hAnsi="Arial" w:cs="Arial"/>
          <w:sz w:val="22"/>
          <w:szCs w:val="22"/>
        </w:rPr>
        <w:t xml:space="preserve">material is as defined in Section 43 of the </w:t>
      </w:r>
      <w:r w:rsidR="006D02B1">
        <w:rPr>
          <w:rFonts w:ascii="Arial" w:hAnsi="Arial" w:cs="Arial"/>
          <w:sz w:val="22"/>
          <w:szCs w:val="22"/>
        </w:rPr>
        <w:t xml:space="preserve">FOIA </w:t>
      </w:r>
      <w:r w:rsidRPr="00483EFD">
        <w:rPr>
          <w:rFonts w:ascii="Arial" w:hAnsi="Arial" w:cs="Arial"/>
          <w:sz w:val="22"/>
          <w:szCs w:val="22"/>
        </w:rPr>
        <w:t xml:space="preserve">and relates to </w:t>
      </w:r>
      <w:r w:rsidRPr="00483EFD">
        <w:rPr>
          <w:rFonts w:ascii="Arial" w:hAnsi="Arial" w:cs="Arial"/>
          <w:i/>
          <w:sz w:val="22"/>
          <w:szCs w:val="22"/>
        </w:rPr>
        <w:t>‘information, the disclosure of which would be likely to prejudice the commercial interests of any person’</w:t>
      </w:r>
      <w:r w:rsidRPr="00483EFD">
        <w:rPr>
          <w:rFonts w:ascii="Arial" w:hAnsi="Arial" w:cs="Arial"/>
          <w:sz w:val="22"/>
          <w:szCs w:val="22"/>
        </w:rPr>
        <w:t>.</w:t>
      </w:r>
    </w:p>
    <w:p w:rsidR="00745A55" w:rsidRPr="00483EFD" w:rsidRDefault="00745A55" w:rsidP="004C440C">
      <w:pPr>
        <w:spacing w:line="276" w:lineRule="auto"/>
        <w:rPr>
          <w:rFonts w:ascii="Arial" w:hAnsi="Arial" w:cs="Arial"/>
          <w:b/>
          <w:sz w:val="22"/>
          <w:szCs w:val="22"/>
        </w:rPr>
      </w:pPr>
    </w:p>
    <w:p w:rsidR="00745A55" w:rsidRPr="00483EFD" w:rsidRDefault="006D02B1" w:rsidP="004C440C">
      <w:pPr>
        <w:spacing w:line="276" w:lineRule="auto"/>
        <w:rPr>
          <w:rFonts w:ascii="Arial" w:hAnsi="Arial" w:cs="Arial"/>
          <w:b/>
          <w:sz w:val="22"/>
          <w:szCs w:val="22"/>
        </w:rPr>
      </w:pPr>
      <w:r>
        <w:rPr>
          <w:rFonts w:ascii="Arial" w:hAnsi="Arial" w:cs="Arial"/>
          <w:sz w:val="22"/>
          <w:szCs w:val="22"/>
        </w:rPr>
        <w:t xml:space="preserve">Tenderers </w:t>
      </w:r>
      <w:r w:rsidR="00745A55" w:rsidRPr="00483EFD">
        <w:rPr>
          <w:rFonts w:ascii="Arial" w:hAnsi="Arial" w:cs="Arial"/>
          <w:sz w:val="22"/>
          <w:szCs w:val="22"/>
        </w:rPr>
        <w:t xml:space="preserve">should make themselves aware of the definition of each term as well as the circumstances in which </w:t>
      </w:r>
      <w:r>
        <w:rPr>
          <w:rFonts w:ascii="Arial" w:hAnsi="Arial" w:cs="Arial"/>
          <w:sz w:val="22"/>
          <w:szCs w:val="22"/>
        </w:rPr>
        <w:t xml:space="preserve">FOIA </w:t>
      </w:r>
      <w:r w:rsidR="00745A55" w:rsidRPr="00483EFD">
        <w:rPr>
          <w:rFonts w:ascii="Arial" w:hAnsi="Arial" w:cs="Arial"/>
          <w:sz w:val="22"/>
          <w:szCs w:val="22"/>
        </w:rPr>
        <w:t>&amp; Environmental Information Regulations 2004 (EIR) exemptions apply.</w:t>
      </w:r>
    </w:p>
    <w:p w:rsidR="00745A55" w:rsidRPr="00483EFD" w:rsidRDefault="00745A55" w:rsidP="004C440C">
      <w:pPr>
        <w:pBdr>
          <w:bottom w:val="dotted" w:sz="4" w:space="1" w:color="auto"/>
        </w:pBdr>
        <w:spacing w:line="276" w:lineRule="auto"/>
        <w:rPr>
          <w:rFonts w:ascii="Arial" w:hAnsi="Arial" w:cs="Arial"/>
          <w:b/>
          <w:sz w:val="22"/>
          <w:szCs w:val="22"/>
        </w:rPr>
      </w:pPr>
    </w:p>
    <w:p w:rsidR="00745A55" w:rsidRDefault="00954F59" w:rsidP="004C440C">
      <w:pPr>
        <w:spacing w:line="276" w:lineRule="auto"/>
        <w:jc w:val="center"/>
        <w:rPr>
          <w:rFonts w:ascii="Arial" w:hAnsi="Arial" w:cs="Arial"/>
          <w:b/>
          <w:noProof/>
          <w:sz w:val="22"/>
          <w:szCs w:val="22"/>
          <w:u w:val="single"/>
        </w:rPr>
      </w:pPr>
      <w:r>
        <w:rPr>
          <w:rFonts w:ascii="Arial" w:hAnsi="Arial" w:cs="Arial"/>
          <w:b/>
          <w:noProof/>
          <w:sz w:val="22"/>
          <w:szCs w:val="22"/>
          <w:u w:val="single"/>
        </w:rPr>
        <w:t>Confidential Material L</w:t>
      </w:r>
      <w:r w:rsidR="00745A55" w:rsidRPr="00483EFD">
        <w:rPr>
          <w:rFonts w:ascii="Arial" w:hAnsi="Arial" w:cs="Arial"/>
          <w:b/>
          <w:noProof/>
          <w:sz w:val="22"/>
          <w:szCs w:val="22"/>
          <w:u w:val="single"/>
        </w:rPr>
        <w:t>ist</w:t>
      </w:r>
    </w:p>
    <w:p w:rsidR="006D02B1" w:rsidRPr="00483EFD" w:rsidRDefault="006D02B1" w:rsidP="004C440C">
      <w:pPr>
        <w:spacing w:line="276" w:lineRule="auto"/>
        <w:jc w:val="center"/>
        <w:rPr>
          <w:rFonts w:ascii="Arial" w:hAnsi="Arial" w:cs="Arial"/>
          <w:b/>
          <w:noProof/>
          <w:sz w:val="22"/>
          <w:szCs w:val="22"/>
          <w:u w:val="single"/>
        </w:rPr>
      </w:pPr>
    </w:p>
    <w:p w:rsidR="00745A55" w:rsidRPr="00483EFD" w:rsidRDefault="006D02B1" w:rsidP="004C440C">
      <w:pPr>
        <w:spacing w:line="276" w:lineRule="auto"/>
        <w:rPr>
          <w:rFonts w:ascii="Arial" w:hAnsi="Arial" w:cs="Arial"/>
          <w:sz w:val="22"/>
          <w:szCs w:val="22"/>
        </w:rPr>
      </w:pPr>
      <w:r>
        <w:rPr>
          <w:rFonts w:ascii="Arial" w:hAnsi="Arial" w:cs="Arial"/>
          <w:sz w:val="22"/>
          <w:szCs w:val="22"/>
        </w:rPr>
        <w:t>P</w:t>
      </w:r>
      <w:r w:rsidR="00745A55" w:rsidRPr="00483EFD">
        <w:rPr>
          <w:rFonts w:ascii="Arial" w:hAnsi="Arial" w:cs="Arial"/>
          <w:sz w:val="22"/>
          <w:szCs w:val="22"/>
        </w:rPr>
        <w:t>lease outline in the table below</w:t>
      </w:r>
      <w:r>
        <w:rPr>
          <w:rFonts w:ascii="Arial" w:hAnsi="Arial" w:cs="Arial"/>
          <w:sz w:val="22"/>
          <w:szCs w:val="22"/>
        </w:rPr>
        <w:t xml:space="preserve"> any aspects of your Tender in relation to which you owe a duty of confidentiality to any third party</w:t>
      </w:r>
      <w:r w:rsidR="00745A55" w:rsidRPr="00483EFD">
        <w:rPr>
          <w:rFonts w:ascii="Arial" w:hAnsi="Arial" w:cs="Arial"/>
          <w:sz w:val="22"/>
          <w:szCs w:val="22"/>
        </w:rPr>
        <w:t>.</w:t>
      </w:r>
      <w:r w:rsidR="0073000B" w:rsidRPr="0073000B">
        <w:rPr>
          <w:rFonts w:ascii="Arial" w:hAnsi="Arial" w:cs="Arial"/>
          <w:b/>
          <w:sz w:val="22"/>
          <w:szCs w:val="22"/>
        </w:rPr>
        <w:t xml:space="preserve"> </w:t>
      </w:r>
    </w:p>
    <w:p w:rsidR="00745A55" w:rsidRPr="00483EFD" w:rsidRDefault="00745A55" w:rsidP="004C440C">
      <w:pPr>
        <w:autoSpaceDN w:val="0"/>
        <w:spacing w:line="276" w:lineRule="auto"/>
        <w:rPr>
          <w:rFonts w:ascii="Arial" w:hAnsi="Arial" w:cs="Arial"/>
          <w:bCs/>
          <w:sz w:val="22"/>
          <w:szCs w:val="22"/>
        </w:rPr>
      </w:pPr>
    </w:p>
    <w:tbl>
      <w:tblPr>
        <w:tblW w:w="915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70"/>
        <w:gridCol w:w="851"/>
        <w:gridCol w:w="1984"/>
        <w:gridCol w:w="5245"/>
      </w:tblGrid>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shd w:val="clear" w:color="auto" w:fill="E0E0E0"/>
          </w:tcPr>
          <w:p w:rsidR="0073000B" w:rsidRPr="00483EFD" w:rsidRDefault="0073000B" w:rsidP="004C440C">
            <w:pPr>
              <w:spacing w:line="276" w:lineRule="auto"/>
              <w:rPr>
                <w:rFonts w:ascii="Arial" w:hAnsi="Arial" w:cs="Arial"/>
                <w:b/>
                <w:sz w:val="22"/>
                <w:szCs w:val="22"/>
              </w:rPr>
            </w:pPr>
            <w:r>
              <w:rPr>
                <w:rFonts w:ascii="Arial" w:hAnsi="Arial" w:cs="Arial"/>
                <w:b/>
                <w:sz w:val="22"/>
                <w:szCs w:val="22"/>
              </w:rPr>
              <w:t>Clause No.*</w:t>
            </w:r>
          </w:p>
        </w:tc>
        <w:tc>
          <w:tcPr>
            <w:tcW w:w="851" w:type="dxa"/>
            <w:tcBorders>
              <w:top w:val="single" w:sz="4" w:space="0" w:color="auto"/>
              <w:left w:val="single" w:sz="4" w:space="0" w:color="auto"/>
              <w:bottom w:val="single" w:sz="4" w:space="0" w:color="auto"/>
              <w:right w:val="single" w:sz="6" w:space="0" w:color="auto"/>
            </w:tcBorders>
            <w:shd w:val="clear" w:color="auto" w:fill="E0E0E0"/>
            <w:hideMark/>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Page No.</w:t>
            </w:r>
          </w:p>
        </w:tc>
        <w:tc>
          <w:tcPr>
            <w:tcW w:w="1984" w:type="dxa"/>
            <w:tcBorders>
              <w:top w:val="single" w:sz="4" w:space="0" w:color="auto"/>
              <w:left w:val="single" w:sz="6" w:space="0" w:color="auto"/>
              <w:bottom w:val="single" w:sz="4" w:space="0" w:color="auto"/>
              <w:right w:val="single" w:sz="6" w:space="0" w:color="auto"/>
            </w:tcBorders>
            <w:shd w:val="clear" w:color="auto" w:fill="E0E0E0"/>
            <w:hideMark/>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Information</w:t>
            </w:r>
          </w:p>
        </w:tc>
        <w:tc>
          <w:tcPr>
            <w:tcW w:w="5245" w:type="dxa"/>
            <w:tcBorders>
              <w:top w:val="single" w:sz="4" w:space="0" w:color="auto"/>
              <w:left w:val="single" w:sz="6" w:space="0" w:color="auto"/>
              <w:bottom w:val="single" w:sz="4" w:space="0" w:color="auto"/>
              <w:right w:val="single" w:sz="6" w:space="0" w:color="auto"/>
            </w:tcBorders>
            <w:shd w:val="clear" w:color="auto" w:fill="E0E0E0"/>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 xml:space="preserve">Reasons </w:t>
            </w:r>
            <w:r>
              <w:rPr>
                <w:rFonts w:ascii="Arial" w:hAnsi="Arial" w:cs="Arial"/>
                <w:b/>
                <w:sz w:val="22"/>
                <w:szCs w:val="22"/>
              </w:rPr>
              <w:t>why subject to duty of confidence</w:t>
            </w:r>
          </w:p>
        </w:tc>
      </w:tr>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tcPr>
          <w:p w:rsidR="0073000B" w:rsidRDefault="0073000B" w:rsidP="004C440C">
            <w:pPr>
              <w:spacing w:line="276" w:lineRule="auto"/>
              <w:rPr>
                <w:rFonts w:ascii="Arial" w:hAnsi="Arial" w:cs="Arial"/>
                <w:sz w:val="22"/>
                <w:szCs w:val="22"/>
              </w:rPr>
            </w:pPr>
          </w:p>
          <w:p w:rsidR="0073000B" w:rsidRPr="00483EFD" w:rsidRDefault="0073000B" w:rsidP="004C440C">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1984"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5245"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r>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tcPr>
          <w:p w:rsidR="0073000B" w:rsidRDefault="0073000B" w:rsidP="004C440C">
            <w:pPr>
              <w:spacing w:line="276" w:lineRule="auto"/>
              <w:rPr>
                <w:rFonts w:ascii="Arial" w:hAnsi="Arial" w:cs="Arial"/>
                <w:sz w:val="22"/>
                <w:szCs w:val="22"/>
              </w:rPr>
            </w:pPr>
          </w:p>
          <w:p w:rsidR="0073000B" w:rsidRPr="00483EFD" w:rsidRDefault="0073000B" w:rsidP="004C440C">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1984"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5245"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r>
    </w:tbl>
    <w:p w:rsidR="00954F59" w:rsidRDefault="00954F59" w:rsidP="004C440C">
      <w:pPr>
        <w:spacing w:line="276" w:lineRule="auto"/>
        <w:ind w:left="720"/>
        <w:rPr>
          <w:rFonts w:ascii="Arial" w:hAnsi="Arial" w:cs="Arial"/>
          <w:sz w:val="22"/>
          <w:szCs w:val="22"/>
        </w:rPr>
      </w:pPr>
      <w:r>
        <w:rPr>
          <w:rFonts w:ascii="Arial" w:hAnsi="Arial" w:cs="Arial"/>
          <w:sz w:val="22"/>
          <w:szCs w:val="22"/>
        </w:rPr>
        <w:t>*</w:t>
      </w:r>
      <w:r>
        <w:rPr>
          <w:rFonts w:ascii="Arial" w:hAnsi="Arial" w:cs="Arial"/>
          <w:b/>
          <w:sz w:val="22"/>
          <w:szCs w:val="22"/>
        </w:rPr>
        <w:t>and document, if not Development Agreement</w:t>
      </w:r>
    </w:p>
    <w:p w:rsidR="00745A55" w:rsidRDefault="00745A55" w:rsidP="004C440C">
      <w:pPr>
        <w:autoSpaceDN w:val="0"/>
        <w:spacing w:line="276" w:lineRule="auto"/>
        <w:rPr>
          <w:rFonts w:ascii="Arial" w:hAnsi="Arial" w:cs="Arial"/>
          <w:bCs/>
          <w:sz w:val="22"/>
          <w:szCs w:val="22"/>
        </w:rPr>
      </w:pPr>
    </w:p>
    <w:p w:rsidR="005010D9" w:rsidRPr="00483EFD" w:rsidRDefault="005E32B7" w:rsidP="004C440C">
      <w:pPr>
        <w:spacing w:line="276" w:lineRule="auto"/>
        <w:rPr>
          <w:rFonts w:ascii="Arial" w:hAnsi="Arial" w:cs="Arial"/>
          <w:sz w:val="22"/>
          <w:szCs w:val="22"/>
        </w:rPr>
      </w:pPr>
      <w:r>
        <w:rPr>
          <w:rFonts w:ascii="Arial" w:hAnsi="Arial" w:cs="Arial"/>
          <w:sz w:val="22"/>
          <w:szCs w:val="22"/>
        </w:rPr>
        <w:t>Tenderers should note</w:t>
      </w:r>
      <w:r w:rsidR="00745A55" w:rsidRPr="00483EFD">
        <w:rPr>
          <w:rFonts w:ascii="Arial" w:hAnsi="Arial" w:cs="Arial"/>
          <w:sz w:val="22"/>
          <w:szCs w:val="22"/>
        </w:rPr>
        <w:t xml:space="preserve"> that the confidential information listed in this schedule is of indicative value only and the Council may</w:t>
      </w:r>
      <w:r w:rsidR="005010D9">
        <w:rPr>
          <w:rFonts w:ascii="Arial" w:hAnsi="Arial" w:cs="Arial"/>
          <w:sz w:val="22"/>
          <w:szCs w:val="22"/>
        </w:rPr>
        <w:t xml:space="preserve"> still </w:t>
      </w:r>
      <w:r w:rsidR="00745A55" w:rsidRPr="00483EFD">
        <w:rPr>
          <w:rFonts w:ascii="Arial" w:hAnsi="Arial" w:cs="Arial"/>
          <w:sz w:val="22"/>
          <w:szCs w:val="22"/>
        </w:rPr>
        <w:t>be obliged to disclose it following a request under FOI</w:t>
      </w:r>
      <w:r>
        <w:rPr>
          <w:rFonts w:ascii="Arial" w:hAnsi="Arial" w:cs="Arial"/>
          <w:sz w:val="22"/>
          <w:szCs w:val="22"/>
        </w:rPr>
        <w:t>A</w:t>
      </w:r>
      <w:r w:rsidR="00745A55" w:rsidRPr="00483EFD">
        <w:rPr>
          <w:rFonts w:ascii="Arial" w:hAnsi="Arial" w:cs="Arial"/>
          <w:sz w:val="22"/>
          <w:szCs w:val="22"/>
        </w:rPr>
        <w:t xml:space="preserve"> or EIR. </w:t>
      </w:r>
      <w:r w:rsidR="005010D9">
        <w:rPr>
          <w:rFonts w:ascii="Arial" w:hAnsi="Arial" w:cs="Arial"/>
          <w:sz w:val="22"/>
          <w:szCs w:val="22"/>
        </w:rPr>
        <w:t xml:space="preserve">However, your </w:t>
      </w:r>
      <w:r w:rsidR="005010D9" w:rsidRPr="00483EFD">
        <w:rPr>
          <w:rFonts w:ascii="Arial" w:hAnsi="Arial" w:cs="Arial"/>
          <w:sz w:val="22"/>
          <w:szCs w:val="22"/>
        </w:rPr>
        <w:t xml:space="preserve">indicating what information </w:t>
      </w:r>
      <w:r w:rsidR="005010D9">
        <w:rPr>
          <w:rFonts w:ascii="Arial" w:hAnsi="Arial" w:cs="Arial"/>
          <w:sz w:val="22"/>
          <w:szCs w:val="22"/>
        </w:rPr>
        <w:t xml:space="preserve">you </w:t>
      </w:r>
      <w:r w:rsidR="005010D9" w:rsidRPr="00483EFD">
        <w:rPr>
          <w:rFonts w:ascii="Arial" w:hAnsi="Arial" w:cs="Arial"/>
          <w:sz w:val="22"/>
          <w:szCs w:val="22"/>
        </w:rPr>
        <w:t>believe</w:t>
      </w:r>
      <w:r w:rsidR="005010D9">
        <w:rPr>
          <w:rFonts w:ascii="Arial" w:hAnsi="Arial" w:cs="Arial"/>
          <w:sz w:val="22"/>
          <w:szCs w:val="22"/>
        </w:rPr>
        <w:t xml:space="preserve"> </w:t>
      </w:r>
      <w:r w:rsidR="005010D9" w:rsidRPr="00483EFD">
        <w:rPr>
          <w:rFonts w:ascii="Arial" w:hAnsi="Arial" w:cs="Arial"/>
          <w:sz w:val="22"/>
          <w:szCs w:val="22"/>
        </w:rPr>
        <w:t xml:space="preserve">to be confidential </w:t>
      </w:r>
      <w:r w:rsidR="005010D9">
        <w:rPr>
          <w:rFonts w:ascii="Arial" w:hAnsi="Arial" w:cs="Arial"/>
          <w:sz w:val="22"/>
          <w:szCs w:val="22"/>
        </w:rPr>
        <w:t xml:space="preserve">will enable </w:t>
      </w:r>
      <w:r w:rsidR="005010D9" w:rsidRPr="00483EFD">
        <w:rPr>
          <w:rFonts w:ascii="Arial" w:hAnsi="Arial" w:cs="Arial"/>
          <w:sz w:val="22"/>
          <w:szCs w:val="22"/>
        </w:rPr>
        <w:t xml:space="preserve">the Council </w:t>
      </w:r>
      <w:r w:rsidR="005010D9">
        <w:rPr>
          <w:rFonts w:ascii="Arial" w:hAnsi="Arial" w:cs="Arial"/>
          <w:sz w:val="22"/>
          <w:szCs w:val="22"/>
        </w:rPr>
        <w:t>to</w:t>
      </w:r>
      <w:r w:rsidR="005010D9" w:rsidRPr="00483EFD">
        <w:rPr>
          <w:rFonts w:ascii="Arial" w:hAnsi="Arial" w:cs="Arial"/>
          <w:sz w:val="22"/>
          <w:szCs w:val="22"/>
        </w:rPr>
        <w:t xml:space="preserve"> consider </w:t>
      </w:r>
      <w:r w:rsidR="005010D9">
        <w:rPr>
          <w:rFonts w:ascii="Arial" w:hAnsi="Arial" w:cs="Arial"/>
          <w:sz w:val="22"/>
          <w:szCs w:val="22"/>
        </w:rPr>
        <w:t xml:space="preserve">your </w:t>
      </w:r>
      <w:r w:rsidR="005010D9" w:rsidRPr="00483EFD">
        <w:rPr>
          <w:rFonts w:ascii="Arial" w:hAnsi="Arial" w:cs="Arial"/>
          <w:sz w:val="22"/>
          <w:szCs w:val="22"/>
        </w:rPr>
        <w:t>view</w:t>
      </w:r>
      <w:r w:rsidR="005010D9">
        <w:rPr>
          <w:rFonts w:ascii="Arial" w:hAnsi="Arial" w:cs="Arial"/>
          <w:sz w:val="22"/>
          <w:szCs w:val="22"/>
        </w:rPr>
        <w:t xml:space="preserve">, although </w:t>
      </w:r>
      <w:r w:rsidR="005010D9" w:rsidRPr="00483EFD">
        <w:rPr>
          <w:rFonts w:ascii="Arial" w:hAnsi="Arial" w:cs="Arial"/>
          <w:sz w:val="22"/>
          <w:szCs w:val="22"/>
        </w:rPr>
        <w:t xml:space="preserve">the Council will make the final decision </w:t>
      </w:r>
      <w:r w:rsidR="005010D9">
        <w:rPr>
          <w:rFonts w:ascii="Arial" w:hAnsi="Arial" w:cs="Arial"/>
          <w:sz w:val="22"/>
          <w:szCs w:val="22"/>
        </w:rPr>
        <w:t xml:space="preserve">whether or not </w:t>
      </w:r>
      <w:r w:rsidR="005010D9" w:rsidRPr="00483EFD">
        <w:rPr>
          <w:rFonts w:ascii="Arial" w:hAnsi="Arial" w:cs="Arial"/>
          <w:sz w:val="22"/>
          <w:szCs w:val="22"/>
        </w:rPr>
        <w:t>to disclose</w:t>
      </w:r>
      <w:r w:rsidR="005010D9">
        <w:rPr>
          <w:rFonts w:ascii="Arial" w:hAnsi="Arial" w:cs="Arial"/>
          <w:sz w:val="22"/>
          <w:szCs w:val="22"/>
        </w:rPr>
        <w:t xml:space="preserve"> that</w:t>
      </w:r>
      <w:r w:rsidR="005010D9" w:rsidRPr="00483EFD">
        <w:rPr>
          <w:rFonts w:ascii="Arial" w:hAnsi="Arial" w:cs="Arial"/>
          <w:sz w:val="22"/>
          <w:szCs w:val="22"/>
        </w:rPr>
        <w:t xml:space="preserve"> information.</w:t>
      </w:r>
    </w:p>
    <w:p w:rsidR="005E32B7" w:rsidRDefault="005E32B7" w:rsidP="004C440C">
      <w:pPr>
        <w:spacing w:line="276" w:lineRule="auto"/>
        <w:rPr>
          <w:rFonts w:ascii="Arial" w:hAnsi="Arial" w:cs="Arial"/>
          <w:sz w:val="22"/>
          <w:szCs w:val="22"/>
        </w:rPr>
      </w:pPr>
    </w:p>
    <w:p w:rsidR="005E32B7" w:rsidRDefault="005E32B7" w:rsidP="004C440C">
      <w:pPr>
        <w:spacing w:line="276" w:lineRule="auto"/>
        <w:rPr>
          <w:rFonts w:ascii="Arial" w:hAnsi="Arial" w:cs="Arial"/>
          <w:sz w:val="22"/>
          <w:szCs w:val="22"/>
        </w:rPr>
      </w:pPr>
      <w:r>
        <w:rPr>
          <w:rFonts w:ascii="Arial" w:hAnsi="Arial" w:cs="Arial"/>
          <w:sz w:val="22"/>
          <w:szCs w:val="22"/>
        </w:rPr>
        <w:lastRenderedPageBreak/>
        <w:t>Blanket exclusion</w:t>
      </w:r>
      <w:r w:rsidR="005010D9">
        <w:rPr>
          <w:rFonts w:ascii="Arial" w:hAnsi="Arial" w:cs="Arial"/>
          <w:sz w:val="22"/>
          <w:szCs w:val="22"/>
        </w:rPr>
        <w:t xml:space="preserve">s will not be acceptable and will prejudice the Council’s ability to maintain the confidentiality of information </w:t>
      </w:r>
      <w:r w:rsidR="004C440C">
        <w:rPr>
          <w:rFonts w:ascii="Arial" w:hAnsi="Arial" w:cs="Arial"/>
          <w:sz w:val="22"/>
          <w:szCs w:val="22"/>
        </w:rPr>
        <w:t xml:space="preserve">that is genuinely subject to a duty of </w:t>
      </w:r>
      <w:r w:rsidR="005010D9">
        <w:rPr>
          <w:rFonts w:ascii="Arial" w:hAnsi="Arial" w:cs="Arial"/>
          <w:sz w:val="22"/>
          <w:szCs w:val="22"/>
        </w:rPr>
        <w:t>confidential</w:t>
      </w:r>
      <w:r w:rsidR="004C440C">
        <w:rPr>
          <w:rFonts w:ascii="Arial" w:hAnsi="Arial" w:cs="Arial"/>
          <w:sz w:val="22"/>
          <w:szCs w:val="22"/>
        </w:rPr>
        <w:t>ity</w:t>
      </w:r>
      <w:r w:rsidR="005010D9">
        <w:rPr>
          <w:rFonts w:ascii="Arial" w:hAnsi="Arial" w:cs="Arial"/>
          <w:sz w:val="22"/>
          <w:szCs w:val="22"/>
        </w:rPr>
        <w:t>.</w:t>
      </w:r>
    </w:p>
    <w:p w:rsidR="004C440C" w:rsidRDefault="004C440C" w:rsidP="004C440C">
      <w:pPr>
        <w:spacing w:line="276" w:lineRule="auto"/>
        <w:rPr>
          <w:rFonts w:ascii="Arial" w:hAnsi="Arial" w:cs="Arial"/>
          <w:sz w:val="22"/>
          <w:szCs w:val="22"/>
        </w:rPr>
      </w:pPr>
    </w:p>
    <w:p w:rsidR="00745A55" w:rsidRDefault="00745A55" w:rsidP="004C440C">
      <w:pPr>
        <w:spacing w:line="276" w:lineRule="auto"/>
        <w:rPr>
          <w:rFonts w:ascii="Arial" w:hAnsi="Arial" w:cs="Arial"/>
          <w:sz w:val="22"/>
          <w:szCs w:val="22"/>
        </w:rPr>
      </w:pPr>
    </w:p>
    <w:p w:rsidR="00745A55" w:rsidRPr="00483EFD" w:rsidRDefault="004C440C" w:rsidP="004C440C">
      <w:pPr>
        <w:spacing w:line="276" w:lineRule="auto"/>
        <w:jc w:val="center"/>
        <w:rPr>
          <w:rFonts w:ascii="Arial" w:hAnsi="Arial" w:cs="Arial"/>
          <w:b/>
          <w:noProof/>
          <w:sz w:val="22"/>
          <w:szCs w:val="22"/>
          <w:u w:val="single"/>
        </w:rPr>
      </w:pPr>
      <w:r>
        <w:rPr>
          <w:rFonts w:ascii="Arial" w:hAnsi="Arial" w:cs="Arial"/>
          <w:b/>
          <w:noProof/>
          <w:sz w:val="22"/>
          <w:szCs w:val="22"/>
          <w:u w:val="single"/>
        </w:rPr>
        <w:t>C</w:t>
      </w:r>
      <w:r w:rsidR="00745A55" w:rsidRPr="00483EFD">
        <w:rPr>
          <w:rFonts w:ascii="Arial" w:hAnsi="Arial" w:cs="Arial"/>
          <w:b/>
          <w:noProof/>
          <w:sz w:val="22"/>
          <w:szCs w:val="22"/>
          <w:u w:val="single"/>
        </w:rPr>
        <w:t>omme</w:t>
      </w:r>
      <w:r w:rsidR="00954F59">
        <w:rPr>
          <w:rFonts w:ascii="Arial" w:hAnsi="Arial" w:cs="Arial"/>
          <w:b/>
          <w:noProof/>
          <w:sz w:val="22"/>
          <w:szCs w:val="22"/>
          <w:u w:val="single"/>
        </w:rPr>
        <w:t>rcially Sensitive Material L</w:t>
      </w:r>
      <w:r w:rsidR="00745A55" w:rsidRPr="00483EFD">
        <w:rPr>
          <w:rFonts w:ascii="Arial" w:hAnsi="Arial" w:cs="Arial"/>
          <w:b/>
          <w:noProof/>
          <w:sz w:val="22"/>
          <w:szCs w:val="22"/>
          <w:u w:val="single"/>
        </w:rPr>
        <w:t>ist</w:t>
      </w:r>
    </w:p>
    <w:p w:rsidR="00745A55" w:rsidRPr="00483EFD" w:rsidRDefault="00745A55" w:rsidP="004C440C">
      <w:pPr>
        <w:spacing w:line="276" w:lineRule="auto"/>
        <w:rPr>
          <w:rFonts w:ascii="Arial" w:hAnsi="Arial" w:cs="Arial"/>
          <w:b/>
          <w:sz w:val="22"/>
          <w:szCs w:val="22"/>
        </w:rPr>
      </w:pPr>
    </w:p>
    <w:p w:rsidR="00745A55" w:rsidRDefault="00726167" w:rsidP="004C440C">
      <w:pPr>
        <w:spacing w:line="276" w:lineRule="auto"/>
        <w:rPr>
          <w:rFonts w:ascii="Arial" w:hAnsi="Arial" w:cs="Arial"/>
          <w:sz w:val="22"/>
          <w:szCs w:val="22"/>
        </w:rPr>
      </w:pPr>
      <w:r>
        <w:rPr>
          <w:rFonts w:ascii="Arial" w:hAnsi="Arial" w:cs="Arial"/>
          <w:sz w:val="22"/>
          <w:szCs w:val="22"/>
        </w:rPr>
        <w:t>P</w:t>
      </w:r>
      <w:r w:rsidR="00745A55" w:rsidRPr="00483EFD">
        <w:rPr>
          <w:rFonts w:ascii="Arial" w:hAnsi="Arial" w:cs="Arial"/>
          <w:sz w:val="22"/>
          <w:szCs w:val="22"/>
        </w:rPr>
        <w:t xml:space="preserve">lease outline in the table below </w:t>
      </w:r>
      <w:r>
        <w:rPr>
          <w:rFonts w:ascii="Arial" w:hAnsi="Arial" w:cs="Arial"/>
          <w:sz w:val="22"/>
          <w:szCs w:val="22"/>
        </w:rPr>
        <w:t>any aspects of your Tender</w:t>
      </w:r>
      <w:r w:rsidRPr="00483EFD">
        <w:rPr>
          <w:rFonts w:ascii="Arial" w:hAnsi="Arial" w:cs="Arial"/>
          <w:sz w:val="22"/>
          <w:szCs w:val="22"/>
        </w:rPr>
        <w:t xml:space="preserve"> </w:t>
      </w:r>
      <w:r w:rsidR="00745A55" w:rsidRPr="00483EFD">
        <w:rPr>
          <w:rFonts w:ascii="Arial" w:hAnsi="Arial" w:cs="Arial"/>
          <w:sz w:val="22"/>
          <w:szCs w:val="22"/>
        </w:rPr>
        <w:t xml:space="preserve">which </w:t>
      </w:r>
      <w:r>
        <w:rPr>
          <w:rFonts w:ascii="Arial" w:hAnsi="Arial" w:cs="Arial"/>
          <w:sz w:val="22"/>
          <w:szCs w:val="22"/>
        </w:rPr>
        <w:t xml:space="preserve">you </w:t>
      </w:r>
      <w:r w:rsidR="00745A55" w:rsidRPr="00483EFD">
        <w:rPr>
          <w:rFonts w:ascii="Arial" w:hAnsi="Arial" w:cs="Arial"/>
          <w:sz w:val="22"/>
          <w:szCs w:val="22"/>
        </w:rPr>
        <w:t>consider</w:t>
      </w:r>
      <w:r>
        <w:rPr>
          <w:rFonts w:ascii="Arial" w:hAnsi="Arial" w:cs="Arial"/>
          <w:sz w:val="22"/>
          <w:szCs w:val="22"/>
        </w:rPr>
        <w:t xml:space="preserve"> to be</w:t>
      </w:r>
      <w:r w:rsidR="00745A55" w:rsidRPr="00483EFD">
        <w:rPr>
          <w:rFonts w:ascii="Arial" w:hAnsi="Arial" w:cs="Arial"/>
          <w:sz w:val="22"/>
          <w:szCs w:val="22"/>
        </w:rPr>
        <w:t xml:space="preserve"> genuinely commercially sensitive.</w:t>
      </w:r>
      <w:r w:rsidR="0073000B">
        <w:rPr>
          <w:rFonts w:ascii="Arial" w:hAnsi="Arial" w:cs="Arial"/>
          <w:sz w:val="22"/>
          <w:szCs w:val="22"/>
        </w:rPr>
        <w:t xml:space="preserve"> </w:t>
      </w:r>
    </w:p>
    <w:p w:rsidR="00726167" w:rsidRDefault="00726167" w:rsidP="004C440C">
      <w:pPr>
        <w:spacing w:line="276" w:lineRule="auto"/>
        <w:rPr>
          <w:rFonts w:ascii="Arial" w:hAnsi="Arial" w:cs="Arial"/>
          <w:sz w:val="22"/>
          <w:szCs w:val="22"/>
        </w:rPr>
      </w:pPr>
    </w:p>
    <w:tbl>
      <w:tblPr>
        <w:tblW w:w="9576"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70"/>
        <w:gridCol w:w="851"/>
        <w:gridCol w:w="2551"/>
        <w:gridCol w:w="2977"/>
        <w:gridCol w:w="2127"/>
      </w:tblGrid>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shd w:val="clear" w:color="auto" w:fill="E0E0E0"/>
          </w:tcPr>
          <w:p w:rsidR="0073000B" w:rsidRPr="00483EFD" w:rsidRDefault="0073000B" w:rsidP="004C440C">
            <w:pPr>
              <w:spacing w:line="276" w:lineRule="auto"/>
              <w:rPr>
                <w:rFonts w:ascii="Arial" w:hAnsi="Arial" w:cs="Arial"/>
                <w:b/>
                <w:sz w:val="22"/>
                <w:szCs w:val="22"/>
              </w:rPr>
            </w:pPr>
            <w:r>
              <w:rPr>
                <w:rFonts w:ascii="Arial" w:hAnsi="Arial" w:cs="Arial"/>
                <w:b/>
                <w:sz w:val="22"/>
                <w:szCs w:val="22"/>
              </w:rPr>
              <w:t xml:space="preserve">Clause No.* </w:t>
            </w:r>
          </w:p>
        </w:tc>
        <w:tc>
          <w:tcPr>
            <w:tcW w:w="851" w:type="dxa"/>
            <w:tcBorders>
              <w:top w:val="single" w:sz="4" w:space="0" w:color="auto"/>
              <w:left w:val="single" w:sz="4" w:space="0" w:color="auto"/>
              <w:bottom w:val="single" w:sz="4" w:space="0" w:color="auto"/>
              <w:right w:val="single" w:sz="6" w:space="0" w:color="auto"/>
            </w:tcBorders>
            <w:shd w:val="clear" w:color="auto" w:fill="E0E0E0"/>
            <w:hideMark/>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Page No.</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Information</w:t>
            </w:r>
          </w:p>
        </w:tc>
        <w:tc>
          <w:tcPr>
            <w:tcW w:w="2977" w:type="dxa"/>
            <w:tcBorders>
              <w:top w:val="single" w:sz="4" w:space="0" w:color="auto"/>
              <w:left w:val="single" w:sz="6" w:space="0" w:color="auto"/>
              <w:bottom w:val="single" w:sz="4" w:space="0" w:color="auto"/>
              <w:right w:val="single" w:sz="4" w:space="0" w:color="auto"/>
            </w:tcBorders>
            <w:shd w:val="clear" w:color="auto" w:fill="E0E0E0"/>
            <w:hideMark/>
          </w:tcPr>
          <w:p w:rsidR="0073000B" w:rsidRPr="00483EFD" w:rsidRDefault="0073000B" w:rsidP="004C440C">
            <w:pPr>
              <w:spacing w:line="276" w:lineRule="auto"/>
              <w:rPr>
                <w:rFonts w:ascii="Arial" w:hAnsi="Arial" w:cs="Arial"/>
                <w:b/>
                <w:sz w:val="22"/>
                <w:szCs w:val="22"/>
              </w:rPr>
            </w:pPr>
            <w:r w:rsidRPr="00483EFD">
              <w:rPr>
                <w:rFonts w:ascii="Arial" w:hAnsi="Arial" w:cs="Arial"/>
                <w:b/>
                <w:sz w:val="22"/>
                <w:szCs w:val="22"/>
              </w:rPr>
              <w:t xml:space="preserve">Reasons </w:t>
            </w:r>
            <w:r>
              <w:rPr>
                <w:rFonts w:ascii="Arial" w:hAnsi="Arial" w:cs="Arial"/>
                <w:b/>
                <w:sz w:val="22"/>
                <w:szCs w:val="22"/>
              </w:rPr>
              <w:t>why information is genuinely commercially sensitive</w:t>
            </w:r>
          </w:p>
        </w:tc>
        <w:tc>
          <w:tcPr>
            <w:tcW w:w="2127" w:type="dxa"/>
            <w:tcBorders>
              <w:top w:val="single" w:sz="4" w:space="0" w:color="auto"/>
              <w:left w:val="single" w:sz="6" w:space="0" w:color="auto"/>
              <w:bottom w:val="single" w:sz="4" w:space="0" w:color="auto"/>
              <w:right w:val="single" w:sz="4" w:space="0" w:color="auto"/>
            </w:tcBorders>
            <w:shd w:val="clear" w:color="auto" w:fill="E0E0E0"/>
          </w:tcPr>
          <w:p w:rsidR="0073000B" w:rsidRPr="00483EFD" w:rsidRDefault="0073000B" w:rsidP="004C440C">
            <w:pPr>
              <w:spacing w:line="276" w:lineRule="auto"/>
              <w:rPr>
                <w:rFonts w:ascii="Arial" w:hAnsi="Arial" w:cs="Arial"/>
                <w:b/>
                <w:sz w:val="22"/>
                <w:szCs w:val="22"/>
              </w:rPr>
            </w:pPr>
            <w:r>
              <w:rPr>
                <w:rFonts w:ascii="Arial" w:hAnsi="Arial" w:cs="Arial"/>
                <w:b/>
                <w:sz w:val="22"/>
                <w:szCs w:val="22"/>
              </w:rPr>
              <w:t>Period of commercial sensitivity</w:t>
            </w:r>
          </w:p>
        </w:tc>
      </w:tr>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tcPr>
          <w:p w:rsidR="0073000B" w:rsidRDefault="0073000B" w:rsidP="004C440C">
            <w:pPr>
              <w:spacing w:line="276" w:lineRule="auto"/>
              <w:rPr>
                <w:rFonts w:ascii="Arial" w:hAnsi="Arial" w:cs="Arial"/>
                <w:sz w:val="22"/>
                <w:szCs w:val="22"/>
              </w:rPr>
            </w:pPr>
          </w:p>
          <w:p w:rsidR="0073000B" w:rsidRPr="00483EFD" w:rsidRDefault="0073000B" w:rsidP="004C440C">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551"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97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c>
          <w:tcPr>
            <w:tcW w:w="212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r>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tcPr>
          <w:p w:rsidR="0073000B" w:rsidRDefault="0073000B" w:rsidP="004C440C">
            <w:pPr>
              <w:spacing w:line="276" w:lineRule="auto"/>
              <w:rPr>
                <w:rFonts w:ascii="Arial" w:hAnsi="Arial" w:cs="Arial"/>
                <w:sz w:val="22"/>
                <w:szCs w:val="22"/>
              </w:rPr>
            </w:pPr>
          </w:p>
          <w:p w:rsidR="0073000B" w:rsidRPr="00483EFD" w:rsidRDefault="0073000B" w:rsidP="004C440C">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551"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97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c>
          <w:tcPr>
            <w:tcW w:w="212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r>
      <w:tr w:rsidR="0073000B" w:rsidRPr="00483EFD" w:rsidTr="0073000B">
        <w:trPr>
          <w:trHeight w:val="36"/>
        </w:trPr>
        <w:tc>
          <w:tcPr>
            <w:tcW w:w="1070" w:type="dxa"/>
            <w:tcBorders>
              <w:top w:val="single" w:sz="4" w:space="0" w:color="auto"/>
              <w:left w:val="single" w:sz="4" w:space="0" w:color="auto"/>
              <w:bottom w:val="single" w:sz="4" w:space="0" w:color="auto"/>
              <w:right w:val="single" w:sz="6" w:space="0" w:color="auto"/>
            </w:tcBorders>
          </w:tcPr>
          <w:p w:rsidR="0073000B" w:rsidRDefault="0073000B" w:rsidP="004C440C">
            <w:pPr>
              <w:spacing w:line="276" w:lineRule="auto"/>
              <w:rPr>
                <w:rFonts w:ascii="Arial" w:hAnsi="Arial" w:cs="Arial"/>
                <w:sz w:val="22"/>
                <w:szCs w:val="22"/>
              </w:rPr>
            </w:pPr>
          </w:p>
          <w:p w:rsidR="0073000B" w:rsidRPr="00483EFD" w:rsidRDefault="0073000B" w:rsidP="004C440C">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551" w:type="dxa"/>
            <w:tcBorders>
              <w:top w:val="single" w:sz="4" w:space="0" w:color="auto"/>
              <w:left w:val="single" w:sz="6" w:space="0" w:color="auto"/>
              <w:bottom w:val="single" w:sz="4" w:space="0" w:color="auto"/>
              <w:right w:val="single" w:sz="6" w:space="0" w:color="auto"/>
            </w:tcBorders>
          </w:tcPr>
          <w:p w:rsidR="0073000B" w:rsidRPr="00483EFD" w:rsidRDefault="0073000B" w:rsidP="004C440C">
            <w:pPr>
              <w:spacing w:line="276" w:lineRule="auto"/>
              <w:rPr>
                <w:rFonts w:ascii="Arial" w:hAnsi="Arial" w:cs="Arial"/>
                <w:sz w:val="22"/>
                <w:szCs w:val="22"/>
              </w:rPr>
            </w:pPr>
          </w:p>
        </w:tc>
        <w:tc>
          <w:tcPr>
            <w:tcW w:w="297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c>
          <w:tcPr>
            <w:tcW w:w="2127" w:type="dxa"/>
            <w:tcBorders>
              <w:top w:val="single" w:sz="4" w:space="0" w:color="auto"/>
              <w:left w:val="single" w:sz="6" w:space="0" w:color="auto"/>
              <w:bottom w:val="single" w:sz="4" w:space="0" w:color="auto"/>
              <w:right w:val="single" w:sz="4" w:space="0" w:color="auto"/>
            </w:tcBorders>
          </w:tcPr>
          <w:p w:rsidR="0073000B" w:rsidRPr="00483EFD" w:rsidRDefault="0073000B" w:rsidP="004C440C">
            <w:pPr>
              <w:spacing w:line="276" w:lineRule="auto"/>
              <w:rPr>
                <w:rFonts w:ascii="Arial" w:hAnsi="Arial" w:cs="Arial"/>
                <w:sz w:val="22"/>
                <w:szCs w:val="22"/>
              </w:rPr>
            </w:pPr>
          </w:p>
        </w:tc>
      </w:tr>
    </w:tbl>
    <w:p w:rsidR="00726167" w:rsidRDefault="00726167" w:rsidP="004C440C">
      <w:pPr>
        <w:spacing w:line="276" w:lineRule="auto"/>
        <w:ind w:left="720"/>
        <w:rPr>
          <w:rFonts w:ascii="Arial" w:hAnsi="Arial" w:cs="Arial"/>
          <w:sz w:val="22"/>
          <w:szCs w:val="22"/>
        </w:rPr>
      </w:pPr>
      <w:r>
        <w:rPr>
          <w:rFonts w:ascii="Arial" w:hAnsi="Arial" w:cs="Arial"/>
          <w:sz w:val="22"/>
          <w:szCs w:val="22"/>
        </w:rPr>
        <w:t>*</w:t>
      </w:r>
      <w:r>
        <w:rPr>
          <w:rFonts w:ascii="Arial" w:hAnsi="Arial" w:cs="Arial"/>
          <w:b/>
          <w:sz w:val="22"/>
          <w:szCs w:val="22"/>
        </w:rPr>
        <w:t>and document, if not Development Agreement</w:t>
      </w:r>
    </w:p>
    <w:p w:rsidR="00726167" w:rsidRPr="00483EFD" w:rsidRDefault="00726167" w:rsidP="004C440C">
      <w:pPr>
        <w:spacing w:line="276" w:lineRule="auto"/>
        <w:rPr>
          <w:rFonts w:ascii="Arial" w:hAnsi="Arial" w:cs="Arial"/>
          <w:sz w:val="22"/>
          <w:szCs w:val="22"/>
        </w:rPr>
      </w:pPr>
    </w:p>
    <w:p w:rsidR="00954F59" w:rsidRPr="00483EFD" w:rsidRDefault="00954F59" w:rsidP="004C440C">
      <w:pPr>
        <w:spacing w:line="276" w:lineRule="auto"/>
        <w:rPr>
          <w:rFonts w:ascii="Arial" w:hAnsi="Arial" w:cs="Arial"/>
          <w:sz w:val="22"/>
          <w:szCs w:val="22"/>
        </w:rPr>
      </w:pPr>
      <w:r>
        <w:rPr>
          <w:rFonts w:ascii="Arial" w:hAnsi="Arial" w:cs="Arial"/>
          <w:sz w:val="22"/>
          <w:szCs w:val="22"/>
        </w:rPr>
        <w:t>Tenderers should note</w:t>
      </w:r>
      <w:r w:rsidRPr="00483EFD">
        <w:rPr>
          <w:rFonts w:ascii="Arial" w:hAnsi="Arial" w:cs="Arial"/>
          <w:sz w:val="22"/>
          <w:szCs w:val="22"/>
        </w:rPr>
        <w:t xml:space="preserve"> that the </w:t>
      </w:r>
      <w:r>
        <w:rPr>
          <w:rFonts w:ascii="Arial" w:hAnsi="Arial" w:cs="Arial"/>
          <w:sz w:val="22"/>
          <w:szCs w:val="22"/>
        </w:rPr>
        <w:t xml:space="preserve">commercially sensitive </w:t>
      </w:r>
      <w:r w:rsidRPr="00483EFD">
        <w:rPr>
          <w:rFonts w:ascii="Arial" w:hAnsi="Arial" w:cs="Arial"/>
          <w:sz w:val="22"/>
          <w:szCs w:val="22"/>
        </w:rPr>
        <w:t>information listed in this schedule is of indicative value only and the Council may</w:t>
      </w:r>
      <w:r>
        <w:rPr>
          <w:rFonts w:ascii="Arial" w:hAnsi="Arial" w:cs="Arial"/>
          <w:sz w:val="22"/>
          <w:szCs w:val="22"/>
        </w:rPr>
        <w:t xml:space="preserve"> still </w:t>
      </w:r>
      <w:r w:rsidRPr="00483EFD">
        <w:rPr>
          <w:rFonts w:ascii="Arial" w:hAnsi="Arial" w:cs="Arial"/>
          <w:sz w:val="22"/>
          <w:szCs w:val="22"/>
        </w:rPr>
        <w:t>be obliged to disclose it following a request under FOI</w:t>
      </w:r>
      <w:r>
        <w:rPr>
          <w:rFonts w:ascii="Arial" w:hAnsi="Arial" w:cs="Arial"/>
          <w:sz w:val="22"/>
          <w:szCs w:val="22"/>
        </w:rPr>
        <w:t>A</w:t>
      </w:r>
      <w:r w:rsidRPr="00483EFD">
        <w:rPr>
          <w:rFonts w:ascii="Arial" w:hAnsi="Arial" w:cs="Arial"/>
          <w:sz w:val="22"/>
          <w:szCs w:val="22"/>
        </w:rPr>
        <w:t xml:space="preserve"> or EIR. </w:t>
      </w:r>
      <w:r>
        <w:rPr>
          <w:rFonts w:ascii="Arial" w:hAnsi="Arial" w:cs="Arial"/>
          <w:sz w:val="22"/>
          <w:szCs w:val="22"/>
        </w:rPr>
        <w:t xml:space="preserve">However, your </w:t>
      </w:r>
      <w:r w:rsidRPr="00483EFD">
        <w:rPr>
          <w:rFonts w:ascii="Arial" w:hAnsi="Arial" w:cs="Arial"/>
          <w:sz w:val="22"/>
          <w:szCs w:val="22"/>
        </w:rPr>
        <w:t xml:space="preserve">indicating what information </w:t>
      </w:r>
      <w:r>
        <w:rPr>
          <w:rFonts w:ascii="Arial" w:hAnsi="Arial" w:cs="Arial"/>
          <w:sz w:val="22"/>
          <w:szCs w:val="22"/>
        </w:rPr>
        <w:t xml:space="preserve">you </w:t>
      </w:r>
      <w:r w:rsidRPr="00483EFD">
        <w:rPr>
          <w:rFonts w:ascii="Arial" w:hAnsi="Arial" w:cs="Arial"/>
          <w:sz w:val="22"/>
          <w:szCs w:val="22"/>
        </w:rPr>
        <w:t>believe</w:t>
      </w:r>
      <w:r>
        <w:rPr>
          <w:rFonts w:ascii="Arial" w:hAnsi="Arial" w:cs="Arial"/>
          <w:sz w:val="22"/>
          <w:szCs w:val="22"/>
        </w:rPr>
        <w:t xml:space="preserve"> </w:t>
      </w:r>
      <w:r w:rsidRPr="00483EFD">
        <w:rPr>
          <w:rFonts w:ascii="Arial" w:hAnsi="Arial" w:cs="Arial"/>
          <w:sz w:val="22"/>
          <w:szCs w:val="22"/>
        </w:rPr>
        <w:t xml:space="preserve">to be </w:t>
      </w:r>
      <w:r>
        <w:rPr>
          <w:rFonts w:ascii="Arial" w:hAnsi="Arial" w:cs="Arial"/>
          <w:sz w:val="22"/>
          <w:szCs w:val="22"/>
        </w:rPr>
        <w:t xml:space="preserve">commercially sensitive will enable </w:t>
      </w:r>
      <w:r w:rsidRPr="00483EFD">
        <w:rPr>
          <w:rFonts w:ascii="Arial" w:hAnsi="Arial" w:cs="Arial"/>
          <w:sz w:val="22"/>
          <w:szCs w:val="22"/>
        </w:rPr>
        <w:t xml:space="preserve">the Council </w:t>
      </w:r>
      <w:r>
        <w:rPr>
          <w:rFonts w:ascii="Arial" w:hAnsi="Arial" w:cs="Arial"/>
          <w:sz w:val="22"/>
          <w:szCs w:val="22"/>
        </w:rPr>
        <w:t>to</w:t>
      </w:r>
      <w:r w:rsidRPr="00483EFD">
        <w:rPr>
          <w:rFonts w:ascii="Arial" w:hAnsi="Arial" w:cs="Arial"/>
          <w:sz w:val="22"/>
          <w:szCs w:val="22"/>
        </w:rPr>
        <w:t xml:space="preserve"> consider </w:t>
      </w:r>
      <w:r>
        <w:rPr>
          <w:rFonts w:ascii="Arial" w:hAnsi="Arial" w:cs="Arial"/>
          <w:sz w:val="22"/>
          <w:szCs w:val="22"/>
        </w:rPr>
        <w:t xml:space="preserve">your </w:t>
      </w:r>
      <w:r w:rsidRPr="00483EFD">
        <w:rPr>
          <w:rFonts w:ascii="Arial" w:hAnsi="Arial" w:cs="Arial"/>
          <w:sz w:val="22"/>
          <w:szCs w:val="22"/>
        </w:rPr>
        <w:t>view</w:t>
      </w:r>
      <w:r>
        <w:rPr>
          <w:rFonts w:ascii="Arial" w:hAnsi="Arial" w:cs="Arial"/>
          <w:sz w:val="22"/>
          <w:szCs w:val="22"/>
        </w:rPr>
        <w:t xml:space="preserve">, although </w:t>
      </w:r>
      <w:r w:rsidRPr="00483EFD">
        <w:rPr>
          <w:rFonts w:ascii="Arial" w:hAnsi="Arial" w:cs="Arial"/>
          <w:sz w:val="22"/>
          <w:szCs w:val="22"/>
        </w:rPr>
        <w:t xml:space="preserve">the Council will make the final decision </w:t>
      </w:r>
      <w:r>
        <w:rPr>
          <w:rFonts w:ascii="Arial" w:hAnsi="Arial" w:cs="Arial"/>
          <w:sz w:val="22"/>
          <w:szCs w:val="22"/>
        </w:rPr>
        <w:t xml:space="preserve">whether or not </w:t>
      </w:r>
      <w:r w:rsidRPr="00483EFD">
        <w:rPr>
          <w:rFonts w:ascii="Arial" w:hAnsi="Arial" w:cs="Arial"/>
          <w:sz w:val="22"/>
          <w:szCs w:val="22"/>
        </w:rPr>
        <w:t>to disclose</w:t>
      </w:r>
      <w:r>
        <w:rPr>
          <w:rFonts w:ascii="Arial" w:hAnsi="Arial" w:cs="Arial"/>
          <w:sz w:val="22"/>
          <w:szCs w:val="22"/>
        </w:rPr>
        <w:t xml:space="preserve"> that</w:t>
      </w:r>
      <w:r w:rsidRPr="00483EFD">
        <w:rPr>
          <w:rFonts w:ascii="Arial" w:hAnsi="Arial" w:cs="Arial"/>
          <w:sz w:val="22"/>
          <w:szCs w:val="22"/>
        </w:rPr>
        <w:t xml:space="preserve"> information.</w:t>
      </w:r>
    </w:p>
    <w:p w:rsidR="00954F59" w:rsidRDefault="00954F59" w:rsidP="004C440C">
      <w:pPr>
        <w:spacing w:line="276" w:lineRule="auto"/>
        <w:rPr>
          <w:rFonts w:ascii="Arial" w:hAnsi="Arial" w:cs="Arial"/>
          <w:sz w:val="22"/>
          <w:szCs w:val="22"/>
        </w:rPr>
      </w:pPr>
    </w:p>
    <w:p w:rsidR="00954F59" w:rsidRPr="00483EFD" w:rsidRDefault="00954F59" w:rsidP="004C440C">
      <w:pPr>
        <w:spacing w:line="276" w:lineRule="auto"/>
        <w:rPr>
          <w:rFonts w:ascii="Arial" w:hAnsi="Arial" w:cs="Arial"/>
          <w:sz w:val="22"/>
          <w:szCs w:val="22"/>
        </w:rPr>
      </w:pPr>
      <w:r>
        <w:rPr>
          <w:rFonts w:ascii="Arial" w:hAnsi="Arial" w:cs="Arial"/>
          <w:sz w:val="22"/>
          <w:szCs w:val="22"/>
        </w:rPr>
        <w:t>Blanket and/or indefinite exclusions will not be acceptable and will prejudice the Council’s ability to maintain the confidentiality of information genuinely considered to be commercially sensitive.</w:t>
      </w:r>
    </w:p>
    <w:p w:rsidR="00745A55" w:rsidRPr="00483EFD" w:rsidRDefault="00745A55" w:rsidP="004C440C">
      <w:pPr>
        <w:spacing w:line="276" w:lineRule="auto"/>
        <w:rPr>
          <w:rFonts w:ascii="Arial" w:hAnsi="Arial" w:cs="Arial"/>
          <w:sz w:val="22"/>
          <w:szCs w:val="22"/>
        </w:rPr>
      </w:pPr>
    </w:p>
    <w:p w:rsidR="00745A55" w:rsidRPr="00483EFD" w:rsidRDefault="00745A55" w:rsidP="004C440C">
      <w:pPr>
        <w:spacing w:line="276" w:lineRule="auto"/>
        <w:rPr>
          <w:rFonts w:ascii="Arial" w:hAnsi="Arial" w:cs="Arial"/>
          <w:sz w:val="22"/>
          <w:szCs w:val="22"/>
        </w:rPr>
      </w:pPr>
    </w:p>
    <w:p w:rsidR="00C3456B" w:rsidRDefault="00C3456B" w:rsidP="004C440C">
      <w:pPr>
        <w:pStyle w:val="Heading1"/>
        <w:spacing w:line="276" w:lineRule="auto"/>
        <w:jc w:val="center"/>
        <w:rPr>
          <w:rFonts w:ascii="Arial" w:hAnsi="Arial" w:cs="Arial"/>
          <w:bCs/>
          <w:caps w:val="0"/>
        </w:rPr>
      </w:pPr>
      <w:r>
        <w:rPr>
          <w:rFonts w:ascii="Arial" w:hAnsi="Arial" w:cs="Arial"/>
          <w:bCs/>
          <w:caps w:val="0"/>
        </w:rPr>
        <w:br w:type="page"/>
      </w:r>
      <w:bookmarkStart w:id="27" w:name="_Toc497231538"/>
      <w:r w:rsidR="00845B57">
        <w:rPr>
          <w:rFonts w:ascii="Arial" w:hAnsi="Arial" w:cs="Arial"/>
          <w:bCs/>
          <w:caps w:val="0"/>
        </w:rPr>
        <w:lastRenderedPageBreak/>
        <w:t>APPENDIX 5</w:t>
      </w:r>
      <w:r>
        <w:rPr>
          <w:rFonts w:ascii="Arial" w:hAnsi="Arial" w:cs="Arial"/>
          <w:bCs/>
          <w:caps w:val="0"/>
        </w:rPr>
        <w:t xml:space="preserve">: </w:t>
      </w:r>
      <w:r w:rsidR="00B50CD6">
        <w:rPr>
          <w:rFonts w:ascii="Arial" w:hAnsi="Arial" w:cs="Arial"/>
          <w:bCs/>
          <w:caps w:val="0"/>
        </w:rPr>
        <w:t>T</w:t>
      </w:r>
      <w:r w:rsidR="0038560D">
        <w:rPr>
          <w:rFonts w:ascii="Arial" w:hAnsi="Arial" w:cs="Arial"/>
          <w:bCs/>
          <w:caps w:val="0"/>
        </w:rPr>
        <w:t>ENDER</w:t>
      </w:r>
      <w:r>
        <w:rPr>
          <w:rFonts w:ascii="Arial" w:hAnsi="Arial" w:cs="Arial"/>
          <w:bCs/>
          <w:caps w:val="0"/>
        </w:rPr>
        <w:t xml:space="preserve"> </w:t>
      </w:r>
      <w:r w:rsidR="00F61B31">
        <w:rPr>
          <w:rFonts w:ascii="Arial" w:hAnsi="Arial" w:cs="Arial"/>
          <w:bCs/>
          <w:caps w:val="0"/>
        </w:rPr>
        <w:t xml:space="preserve">SUBMISSION </w:t>
      </w:r>
      <w:r>
        <w:rPr>
          <w:rFonts w:ascii="Arial" w:hAnsi="Arial" w:cs="Arial"/>
          <w:bCs/>
          <w:caps w:val="0"/>
        </w:rPr>
        <w:t>REQUIREMENTS</w:t>
      </w:r>
      <w:bookmarkEnd w:id="27"/>
    </w:p>
    <w:p w:rsidR="00CA7B85" w:rsidRDefault="00CA7B85" w:rsidP="001321D7">
      <w:pPr>
        <w:rPr>
          <w:rFonts w:ascii="Arial" w:hAnsi="Arial" w:cs="Arial"/>
          <w:b/>
          <w:sz w:val="22"/>
          <w:szCs w:val="22"/>
        </w:rPr>
      </w:pPr>
    </w:p>
    <w:p w:rsidR="002B2690" w:rsidRDefault="002B2690" w:rsidP="001321D7">
      <w:pPr>
        <w:rPr>
          <w:rFonts w:ascii="Arial" w:hAnsi="Arial" w:cs="Arial"/>
          <w:b/>
          <w:sz w:val="22"/>
          <w:szCs w:val="22"/>
        </w:rPr>
      </w:pPr>
      <w:r w:rsidRPr="002B2690">
        <w:rPr>
          <w:rFonts w:ascii="Arial" w:hAnsi="Arial" w:cs="Arial"/>
          <w:b/>
          <w:sz w:val="22"/>
          <w:szCs w:val="22"/>
        </w:rPr>
        <w:t>Part 1: Summary</w:t>
      </w:r>
    </w:p>
    <w:p w:rsidR="00CA7B85" w:rsidRDefault="00CA7B85" w:rsidP="001321D7">
      <w:pPr>
        <w:rPr>
          <w:rFonts w:ascii="Arial" w:hAnsi="Arial" w:cs="Arial"/>
          <w:b/>
          <w:sz w:val="22"/>
          <w:szCs w:val="22"/>
        </w:rPr>
      </w:pPr>
    </w:p>
    <w:p w:rsidR="00CA7B85" w:rsidRPr="00CA7B85" w:rsidRDefault="00CA7B85" w:rsidP="00CA7B85">
      <w:pPr>
        <w:ind w:left="349"/>
        <w:rPr>
          <w:rFonts w:ascii="Arial" w:hAnsi="Arial" w:cs="Arial"/>
          <w:sz w:val="22"/>
          <w:szCs w:val="22"/>
        </w:rPr>
      </w:pPr>
      <w:r w:rsidRPr="00CA7B85">
        <w:rPr>
          <w:rFonts w:ascii="Arial" w:hAnsi="Arial" w:cs="Arial"/>
          <w:sz w:val="22"/>
          <w:szCs w:val="22"/>
        </w:rPr>
        <w:t>In order to submit a valid tender, a Tenderer must submit the following:</w:t>
      </w:r>
    </w:p>
    <w:p w:rsidR="002B2690" w:rsidRPr="00CA7B85" w:rsidRDefault="002B2690" w:rsidP="001321D7">
      <w:pPr>
        <w:rPr>
          <w:rFonts w:ascii="Arial" w:hAnsi="Arial" w:cs="Arial"/>
          <w:sz w:val="22"/>
          <w:szCs w:val="22"/>
        </w:rPr>
      </w:pPr>
    </w:p>
    <w:p w:rsidR="00262057" w:rsidRPr="002B2690" w:rsidRDefault="002B2690" w:rsidP="00CA7B85">
      <w:pPr>
        <w:pStyle w:val="ListParagraph"/>
        <w:numPr>
          <w:ilvl w:val="0"/>
          <w:numId w:val="28"/>
        </w:numPr>
        <w:spacing w:line="276" w:lineRule="auto"/>
        <w:ind w:left="709"/>
        <w:rPr>
          <w:rFonts w:ascii="Arial" w:hAnsi="Arial" w:cs="Arial"/>
          <w:sz w:val="22"/>
          <w:szCs w:val="22"/>
        </w:rPr>
      </w:pPr>
      <w:r w:rsidRPr="002B2690">
        <w:rPr>
          <w:rFonts w:ascii="Arial" w:hAnsi="Arial" w:cs="Arial"/>
          <w:sz w:val="22"/>
          <w:szCs w:val="22"/>
        </w:rPr>
        <w:t xml:space="preserve">Completed </w:t>
      </w:r>
      <w:r w:rsidR="00262057" w:rsidRPr="002B2690">
        <w:rPr>
          <w:rFonts w:ascii="Arial" w:hAnsi="Arial" w:cs="Arial"/>
          <w:sz w:val="22"/>
          <w:szCs w:val="22"/>
        </w:rPr>
        <w:t>selection questionnaire</w:t>
      </w:r>
      <w:r w:rsidR="00CA7B85">
        <w:rPr>
          <w:rFonts w:ascii="Arial" w:hAnsi="Arial" w:cs="Arial"/>
          <w:sz w:val="22"/>
          <w:szCs w:val="22"/>
        </w:rPr>
        <w:t xml:space="preserve"> (“SQ”)</w:t>
      </w:r>
      <w:r w:rsidR="00E03509">
        <w:rPr>
          <w:rFonts w:ascii="Arial" w:hAnsi="Arial" w:cs="Arial"/>
          <w:sz w:val="22"/>
          <w:szCs w:val="22"/>
        </w:rPr>
        <w:t xml:space="preserve"> with</w:t>
      </w:r>
      <w:r w:rsidR="00CA7B85">
        <w:rPr>
          <w:rFonts w:ascii="Arial" w:hAnsi="Arial" w:cs="Arial"/>
          <w:sz w:val="22"/>
          <w:szCs w:val="22"/>
        </w:rPr>
        <w:t xml:space="preserve"> project specific</w:t>
      </w:r>
      <w:r w:rsidR="00E03509">
        <w:rPr>
          <w:rFonts w:ascii="Arial" w:hAnsi="Arial" w:cs="Arial"/>
          <w:sz w:val="22"/>
          <w:szCs w:val="22"/>
        </w:rPr>
        <w:t xml:space="preserve"> questions</w:t>
      </w:r>
      <w:r w:rsidR="00CA7B85">
        <w:rPr>
          <w:rFonts w:ascii="Arial" w:hAnsi="Arial" w:cs="Arial"/>
          <w:sz w:val="22"/>
          <w:szCs w:val="22"/>
        </w:rPr>
        <w:t xml:space="preserve"> based on </w:t>
      </w:r>
      <w:r w:rsidR="00E03509">
        <w:rPr>
          <w:rFonts w:ascii="Arial" w:hAnsi="Arial" w:cs="Arial"/>
          <w:sz w:val="22"/>
          <w:szCs w:val="22"/>
        </w:rPr>
        <w:t xml:space="preserve"> </w:t>
      </w:r>
      <w:r w:rsidR="00CA7B85">
        <w:rPr>
          <w:rFonts w:ascii="Arial" w:hAnsi="Arial" w:cs="Arial"/>
          <w:sz w:val="22"/>
          <w:szCs w:val="22"/>
        </w:rPr>
        <w:t>PAS91</w:t>
      </w:r>
      <w:r w:rsidR="00E03509">
        <w:rPr>
          <w:rFonts w:ascii="Arial" w:hAnsi="Arial" w:cs="Arial"/>
          <w:sz w:val="22"/>
          <w:szCs w:val="22"/>
        </w:rPr>
        <w:t xml:space="preserve">- </w:t>
      </w:r>
      <w:r w:rsidRPr="002B2690">
        <w:rPr>
          <w:rFonts w:ascii="Arial" w:hAnsi="Arial" w:cs="Arial"/>
          <w:sz w:val="22"/>
          <w:szCs w:val="22"/>
        </w:rPr>
        <w:t xml:space="preserve">see </w:t>
      </w:r>
      <w:r w:rsidR="00C07E10">
        <w:rPr>
          <w:rFonts w:ascii="Arial" w:hAnsi="Arial" w:cs="Arial"/>
          <w:sz w:val="22"/>
          <w:szCs w:val="22"/>
        </w:rPr>
        <w:t xml:space="preserve">Part 2 </w:t>
      </w:r>
      <w:r w:rsidRPr="002B2690">
        <w:rPr>
          <w:rFonts w:ascii="Arial" w:hAnsi="Arial" w:cs="Arial"/>
          <w:sz w:val="22"/>
          <w:szCs w:val="22"/>
        </w:rPr>
        <w:t>below</w:t>
      </w:r>
    </w:p>
    <w:p w:rsidR="00574BB8" w:rsidRPr="002B2690" w:rsidRDefault="00574BB8" w:rsidP="00CA7B85">
      <w:pPr>
        <w:pStyle w:val="ListParagraph"/>
        <w:spacing w:line="276" w:lineRule="auto"/>
        <w:ind w:left="709"/>
        <w:rPr>
          <w:rFonts w:ascii="Arial" w:hAnsi="Arial" w:cs="Arial"/>
          <w:sz w:val="22"/>
          <w:szCs w:val="22"/>
        </w:rPr>
      </w:pPr>
    </w:p>
    <w:p w:rsidR="00574BB8" w:rsidRDefault="00262057" w:rsidP="00CA7B85">
      <w:pPr>
        <w:pStyle w:val="ListParagraph"/>
        <w:numPr>
          <w:ilvl w:val="0"/>
          <w:numId w:val="28"/>
        </w:numPr>
        <w:spacing w:line="276" w:lineRule="auto"/>
        <w:ind w:left="709"/>
        <w:rPr>
          <w:rFonts w:ascii="Arial" w:hAnsi="Arial" w:cs="Arial"/>
          <w:sz w:val="22"/>
          <w:szCs w:val="22"/>
        </w:rPr>
      </w:pPr>
      <w:r w:rsidRPr="002B2690">
        <w:rPr>
          <w:rFonts w:ascii="Arial" w:hAnsi="Arial" w:cs="Arial"/>
          <w:sz w:val="22"/>
          <w:szCs w:val="22"/>
        </w:rPr>
        <w:t xml:space="preserve">Tender </w:t>
      </w:r>
      <w:r w:rsidR="00E03509">
        <w:rPr>
          <w:rFonts w:ascii="Arial" w:hAnsi="Arial" w:cs="Arial"/>
          <w:sz w:val="22"/>
          <w:szCs w:val="22"/>
        </w:rPr>
        <w:t>- see Part 3 below</w:t>
      </w:r>
    </w:p>
    <w:p w:rsidR="00E03509" w:rsidRPr="00E03509" w:rsidRDefault="00E03509" w:rsidP="00CA7B85">
      <w:pPr>
        <w:pStyle w:val="ListParagraph"/>
        <w:spacing w:line="276" w:lineRule="auto"/>
        <w:ind w:left="709"/>
        <w:rPr>
          <w:rFonts w:ascii="Arial" w:hAnsi="Arial" w:cs="Arial"/>
          <w:sz w:val="22"/>
          <w:szCs w:val="22"/>
        </w:rPr>
      </w:pPr>
    </w:p>
    <w:p w:rsidR="00574BB8" w:rsidRPr="002B2690" w:rsidRDefault="00574BB8" w:rsidP="00CA7B85">
      <w:pPr>
        <w:pStyle w:val="ListParagraph"/>
        <w:numPr>
          <w:ilvl w:val="0"/>
          <w:numId w:val="28"/>
        </w:numPr>
        <w:spacing w:line="276" w:lineRule="auto"/>
        <w:ind w:left="709"/>
        <w:rPr>
          <w:rFonts w:ascii="Arial" w:hAnsi="Arial" w:cs="Arial"/>
          <w:sz w:val="22"/>
          <w:szCs w:val="22"/>
        </w:rPr>
      </w:pPr>
      <w:r w:rsidRPr="002B2690">
        <w:rPr>
          <w:rFonts w:ascii="Arial" w:hAnsi="Arial" w:cs="Arial"/>
          <w:sz w:val="22"/>
          <w:szCs w:val="22"/>
        </w:rPr>
        <w:t>Tender Certificate</w:t>
      </w:r>
      <w:r w:rsidR="00E03509">
        <w:rPr>
          <w:rFonts w:ascii="Arial" w:hAnsi="Arial" w:cs="Arial"/>
          <w:sz w:val="22"/>
          <w:szCs w:val="22"/>
        </w:rPr>
        <w:t xml:space="preserve"> (</w:t>
      </w:r>
      <w:r w:rsidR="0096398E" w:rsidRPr="002B2690">
        <w:rPr>
          <w:rFonts w:ascii="Arial" w:hAnsi="Arial" w:cs="Arial"/>
          <w:sz w:val="22"/>
          <w:szCs w:val="22"/>
        </w:rPr>
        <w:t xml:space="preserve">including Appendix setting out </w:t>
      </w:r>
      <w:r w:rsidRPr="002B2690">
        <w:rPr>
          <w:rFonts w:ascii="Arial" w:hAnsi="Arial" w:cs="Arial"/>
          <w:sz w:val="22"/>
          <w:szCs w:val="22"/>
        </w:rPr>
        <w:t xml:space="preserve">Confidential </w:t>
      </w:r>
      <w:r w:rsidR="0096398E" w:rsidRPr="002B2690">
        <w:rPr>
          <w:rFonts w:ascii="Arial" w:hAnsi="Arial" w:cs="Arial"/>
          <w:sz w:val="22"/>
          <w:szCs w:val="22"/>
        </w:rPr>
        <w:t>or</w:t>
      </w:r>
      <w:r w:rsidRPr="002B2690">
        <w:rPr>
          <w:rFonts w:ascii="Arial" w:hAnsi="Arial" w:cs="Arial"/>
          <w:sz w:val="22"/>
          <w:szCs w:val="22"/>
        </w:rPr>
        <w:t xml:space="preserve"> Commercially Sensitive Information</w:t>
      </w:r>
      <w:r w:rsidR="0096398E" w:rsidRPr="002B2690">
        <w:rPr>
          <w:rFonts w:ascii="Arial" w:hAnsi="Arial" w:cs="Arial"/>
          <w:sz w:val="22"/>
          <w:szCs w:val="22"/>
        </w:rPr>
        <w:t>)</w:t>
      </w:r>
      <w:r w:rsidR="00E03509">
        <w:rPr>
          <w:rFonts w:ascii="Arial" w:hAnsi="Arial" w:cs="Arial"/>
          <w:sz w:val="22"/>
          <w:szCs w:val="22"/>
        </w:rPr>
        <w:t xml:space="preserve"> – see Appendix 4</w:t>
      </w:r>
    </w:p>
    <w:p w:rsidR="002B2690" w:rsidRPr="002B2690" w:rsidRDefault="002B2690" w:rsidP="00CA7B85">
      <w:pPr>
        <w:spacing w:line="276" w:lineRule="auto"/>
        <w:rPr>
          <w:rFonts w:ascii="Arial" w:hAnsi="Arial" w:cs="Arial"/>
          <w:b/>
          <w:sz w:val="22"/>
          <w:szCs w:val="22"/>
        </w:rPr>
      </w:pPr>
    </w:p>
    <w:p w:rsidR="002B2690" w:rsidRPr="00AE18DC" w:rsidRDefault="002B2690" w:rsidP="00AE18DC">
      <w:pPr>
        <w:spacing w:line="276" w:lineRule="auto"/>
        <w:ind w:left="851" w:hanging="851"/>
        <w:rPr>
          <w:rFonts w:ascii="Arial" w:hAnsi="Arial" w:cs="Arial"/>
          <w:b/>
          <w:sz w:val="22"/>
          <w:szCs w:val="22"/>
        </w:rPr>
      </w:pPr>
      <w:r w:rsidRPr="002B2690">
        <w:rPr>
          <w:rFonts w:ascii="Arial" w:hAnsi="Arial" w:cs="Arial"/>
          <w:b/>
          <w:sz w:val="22"/>
          <w:szCs w:val="22"/>
        </w:rPr>
        <w:t xml:space="preserve">Part 2: Standard selection questionnaire with </w:t>
      </w:r>
      <w:r w:rsidR="00AE18DC">
        <w:rPr>
          <w:rFonts w:ascii="Arial" w:hAnsi="Arial" w:cs="Arial"/>
          <w:b/>
          <w:sz w:val="22"/>
          <w:szCs w:val="22"/>
        </w:rPr>
        <w:t>additional</w:t>
      </w:r>
      <w:r w:rsidRPr="002B2690">
        <w:rPr>
          <w:rFonts w:ascii="Arial" w:hAnsi="Arial" w:cs="Arial"/>
          <w:b/>
          <w:sz w:val="22"/>
          <w:szCs w:val="22"/>
        </w:rPr>
        <w:t xml:space="preserve"> questions</w:t>
      </w:r>
      <w:r w:rsidRPr="002B2690">
        <w:rPr>
          <w:rFonts w:ascii="Arial" w:hAnsi="Arial" w:cs="Arial"/>
          <w:sz w:val="22"/>
          <w:szCs w:val="22"/>
        </w:rPr>
        <w:t xml:space="preserve"> </w:t>
      </w:r>
      <w:r w:rsidR="00AE18DC" w:rsidRPr="00AE18DC">
        <w:rPr>
          <w:rFonts w:ascii="Arial" w:hAnsi="Arial" w:cs="Arial"/>
          <w:b/>
          <w:sz w:val="22"/>
          <w:szCs w:val="22"/>
        </w:rPr>
        <w:t>about health and safety, environment and equality and diversity</w:t>
      </w:r>
    </w:p>
    <w:p w:rsidR="002B2690" w:rsidRDefault="002B2690" w:rsidP="00CA7B85">
      <w:pPr>
        <w:spacing w:line="276" w:lineRule="auto"/>
        <w:rPr>
          <w:b/>
        </w:rPr>
      </w:pPr>
    </w:p>
    <w:p w:rsidR="009739DE" w:rsidRDefault="009739DE" w:rsidP="00CA7B85">
      <w:pPr>
        <w:spacing w:before="60" w:after="60" w:line="276" w:lineRule="auto"/>
        <w:ind w:left="556" w:hanging="567"/>
        <w:rPr>
          <w:rFonts w:ascii="Arial" w:hAnsi="Arial" w:cs="Arial"/>
          <w:sz w:val="22"/>
          <w:szCs w:val="20"/>
        </w:rPr>
      </w:pPr>
      <w:bookmarkStart w:id="28" w:name="StandardSelectionQuestionnaire"/>
      <w:bookmarkStart w:id="29" w:name="SelectionQuestionnaire"/>
      <w:r w:rsidRPr="009739DE">
        <w:rPr>
          <w:rFonts w:ascii="Arial" w:hAnsi="Arial"/>
          <w:b/>
          <w:sz w:val="22"/>
          <w:szCs w:val="20"/>
        </w:rPr>
        <w:tab/>
      </w:r>
      <w:r w:rsidRPr="009739DE">
        <w:rPr>
          <w:rFonts w:ascii="Arial" w:hAnsi="Arial"/>
          <w:sz w:val="22"/>
          <w:szCs w:val="20"/>
        </w:rPr>
        <w:t xml:space="preserve">Please complete all sections of the </w:t>
      </w:r>
      <w:r>
        <w:rPr>
          <w:rFonts w:ascii="Arial" w:hAnsi="Arial"/>
          <w:sz w:val="22"/>
          <w:szCs w:val="20"/>
        </w:rPr>
        <w:t>Selection Questionnaire (“</w:t>
      </w:r>
      <w:r w:rsidRPr="009739DE">
        <w:rPr>
          <w:rFonts w:ascii="Arial" w:hAnsi="Arial"/>
          <w:sz w:val="22"/>
          <w:szCs w:val="20"/>
        </w:rPr>
        <w:t>SQ</w:t>
      </w:r>
      <w:r>
        <w:rPr>
          <w:rFonts w:ascii="Arial" w:hAnsi="Arial"/>
          <w:sz w:val="22"/>
          <w:szCs w:val="20"/>
        </w:rPr>
        <w:t>”)</w:t>
      </w:r>
      <w:r w:rsidRPr="009739DE">
        <w:rPr>
          <w:rFonts w:ascii="Arial" w:hAnsi="Arial"/>
          <w:sz w:val="22"/>
          <w:szCs w:val="20"/>
        </w:rPr>
        <w:t xml:space="preserve"> but do not provide any information in addition to that specifically requested. The SQ must be fully completed, even if you have previously submitted a completed SQ to </w:t>
      </w:r>
      <w:r>
        <w:rPr>
          <w:rFonts w:ascii="Arial" w:hAnsi="Arial"/>
          <w:sz w:val="22"/>
          <w:szCs w:val="20"/>
        </w:rPr>
        <w:t>the Council</w:t>
      </w:r>
      <w:r w:rsidRPr="009739DE">
        <w:rPr>
          <w:rFonts w:ascii="Arial" w:hAnsi="Arial"/>
          <w:sz w:val="22"/>
          <w:szCs w:val="20"/>
        </w:rPr>
        <w:t xml:space="preserve">. </w:t>
      </w:r>
      <w:r w:rsidRPr="009739DE">
        <w:rPr>
          <w:rFonts w:ascii="Arial" w:hAnsi="Arial" w:cs="Arial"/>
          <w:sz w:val="22"/>
          <w:szCs w:val="20"/>
        </w:rPr>
        <w:t xml:space="preserve">Any previous submission will not be considered or form part of this tender process. </w:t>
      </w:r>
    </w:p>
    <w:p w:rsidR="009A6EC2" w:rsidRPr="009739DE" w:rsidRDefault="009A6EC2" w:rsidP="00CA7B85">
      <w:pPr>
        <w:spacing w:before="60" w:after="60" w:line="276" w:lineRule="auto"/>
        <w:ind w:left="556" w:hanging="567"/>
        <w:rPr>
          <w:rFonts w:ascii="Arial" w:hAnsi="Arial"/>
          <w:sz w:val="22"/>
          <w:szCs w:val="20"/>
        </w:rPr>
      </w:pPr>
    </w:p>
    <w:p w:rsidR="009739DE" w:rsidRDefault="009739DE" w:rsidP="00CA7B85">
      <w:pPr>
        <w:spacing w:before="60" w:after="60" w:line="276" w:lineRule="auto"/>
        <w:ind w:left="556"/>
        <w:rPr>
          <w:rFonts w:ascii="Arial" w:hAnsi="Arial" w:cs="Arial"/>
          <w:sz w:val="22"/>
        </w:rPr>
      </w:pPr>
      <w:r w:rsidRPr="009739DE">
        <w:rPr>
          <w:rFonts w:ascii="Arial" w:hAnsi="Arial" w:cs="Arial"/>
          <w:sz w:val="22"/>
        </w:rPr>
        <w:t xml:space="preserve">All questions in the SQ must be </w:t>
      </w:r>
      <w:r w:rsidR="00933844">
        <w:rPr>
          <w:rFonts w:ascii="Arial" w:hAnsi="Arial" w:cs="Arial"/>
          <w:sz w:val="22"/>
        </w:rPr>
        <w:t xml:space="preserve">answered </w:t>
      </w:r>
      <w:r w:rsidRPr="009739DE">
        <w:rPr>
          <w:rFonts w:ascii="Arial" w:hAnsi="Arial" w:cs="Arial"/>
          <w:sz w:val="22"/>
        </w:rPr>
        <w:t xml:space="preserve">within the table set out in it or clearly </w:t>
      </w:r>
      <w:r w:rsidR="00933844">
        <w:rPr>
          <w:rFonts w:ascii="Arial" w:hAnsi="Arial" w:cs="Arial"/>
          <w:sz w:val="22"/>
        </w:rPr>
        <w:t xml:space="preserve">cross </w:t>
      </w:r>
      <w:r w:rsidRPr="009739DE">
        <w:rPr>
          <w:rFonts w:ascii="Arial" w:hAnsi="Arial" w:cs="Arial"/>
          <w:sz w:val="22"/>
        </w:rPr>
        <w:t xml:space="preserve">referenced and inserted using </w:t>
      </w:r>
      <w:r>
        <w:rPr>
          <w:rFonts w:ascii="Arial" w:hAnsi="Arial" w:cs="Arial"/>
          <w:sz w:val="22"/>
        </w:rPr>
        <w:t>an Appendix</w:t>
      </w:r>
      <w:r w:rsidRPr="009739DE">
        <w:rPr>
          <w:rFonts w:ascii="Arial" w:hAnsi="Arial" w:cs="Arial"/>
          <w:sz w:val="22"/>
        </w:rPr>
        <w:t xml:space="preserve">. </w:t>
      </w:r>
    </w:p>
    <w:p w:rsidR="0073000B" w:rsidRDefault="0073000B" w:rsidP="00CA7B85">
      <w:pPr>
        <w:spacing w:before="60" w:after="60" w:line="276" w:lineRule="auto"/>
        <w:ind w:left="556"/>
        <w:rPr>
          <w:rFonts w:ascii="Arial" w:hAnsi="Arial" w:cs="Arial"/>
          <w:sz w:val="22"/>
        </w:rPr>
      </w:pPr>
    </w:p>
    <w:p w:rsidR="0073000B" w:rsidRDefault="0073000B" w:rsidP="00CA7B85">
      <w:pPr>
        <w:spacing w:before="60" w:after="60" w:line="276" w:lineRule="auto"/>
        <w:ind w:left="556"/>
        <w:rPr>
          <w:rFonts w:ascii="Arial" w:hAnsi="Arial" w:cs="Arial"/>
          <w:sz w:val="22"/>
        </w:rPr>
      </w:pPr>
      <w:r>
        <w:rPr>
          <w:rFonts w:ascii="Arial" w:hAnsi="Arial" w:cs="Arial"/>
          <w:sz w:val="22"/>
        </w:rPr>
        <w:t>Where a Tenderer proposes to use subcontractors for the Development, all questions in the SQ must be answered for both the Tenderer and all proposed subcontractors (other than labour only subcontractors).</w:t>
      </w:r>
    </w:p>
    <w:p w:rsidR="009A6EC2" w:rsidRDefault="009A6EC2" w:rsidP="00CA7B85">
      <w:pPr>
        <w:spacing w:before="60" w:after="60" w:line="276" w:lineRule="auto"/>
        <w:ind w:left="556"/>
        <w:rPr>
          <w:rFonts w:ascii="Arial" w:hAnsi="Arial" w:cs="Arial"/>
          <w:sz w:val="22"/>
        </w:rPr>
      </w:pPr>
    </w:p>
    <w:p w:rsidR="009739DE" w:rsidRPr="009739DE" w:rsidRDefault="009739DE" w:rsidP="00CA7B85">
      <w:pPr>
        <w:spacing w:before="60" w:after="60" w:line="276" w:lineRule="auto"/>
        <w:ind w:left="556"/>
        <w:rPr>
          <w:rFonts w:ascii="Arial" w:hAnsi="Arial"/>
          <w:sz w:val="22"/>
          <w:szCs w:val="20"/>
        </w:rPr>
      </w:pPr>
      <w:r w:rsidRPr="009739DE">
        <w:rPr>
          <w:rFonts w:ascii="Arial" w:hAnsi="Arial"/>
          <w:sz w:val="22"/>
          <w:szCs w:val="20"/>
        </w:rPr>
        <w:t xml:space="preserve">Questions about the SQ and the procurement should be submitted </w:t>
      </w:r>
      <w:r w:rsidR="001321D7">
        <w:rPr>
          <w:rFonts w:ascii="Arial" w:hAnsi="Arial"/>
          <w:sz w:val="22"/>
          <w:szCs w:val="20"/>
        </w:rPr>
        <w:t>to the Contact Officer</w:t>
      </w:r>
      <w:r w:rsidRPr="009739DE">
        <w:rPr>
          <w:rFonts w:ascii="Arial" w:hAnsi="Arial"/>
          <w:sz w:val="22"/>
          <w:szCs w:val="20"/>
        </w:rPr>
        <w:t>.</w:t>
      </w:r>
    </w:p>
    <w:p w:rsidR="009739DE" w:rsidRDefault="009739DE" w:rsidP="00CA7B85">
      <w:pPr>
        <w:spacing w:line="276" w:lineRule="auto"/>
        <w:rPr>
          <w:rFonts w:ascii="Arial" w:hAnsi="Arial" w:cs="Arial"/>
          <w:b/>
        </w:rPr>
      </w:pPr>
    </w:p>
    <w:p w:rsidR="009739DE" w:rsidRDefault="009739DE" w:rsidP="00CA7B85">
      <w:pPr>
        <w:spacing w:line="276" w:lineRule="auto"/>
        <w:rPr>
          <w:rFonts w:ascii="Arial" w:hAnsi="Arial" w:cs="Arial"/>
          <w:b/>
        </w:rPr>
      </w:pPr>
    </w:p>
    <w:p w:rsidR="001321D7" w:rsidRDefault="001321D7" w:rsidP="001321D7">
      <w:pPr>
        <w:rPr>
          <w:rFonts w:ascii="Arial" w:hAnsi="Arial" w:cs="Arial"/>
          <w:b/>
        </w:rPr>
      </w:pPr>
    </w:p>
    <w:p w:rsidR="009739DE" w:rsidRDefault="009739DE" w:rsidP="001321D7">
      <w:pPr>
        <w:rPr>
          <w:rFonts w:ascii="Arial" w:hAnsi="Arial" w:cs="Arial"/>
          <w:b/>
        </w:rPr>
      </w:pPr>
    </w:p>
    <w:p w:rsidR="001321D7" w:rsidRDefault="001321D7" w:rsidP="001321D7">
      <w:pPr>
        <w:jc w:val="left"/>
        <w:rPr>
          <w:rFonts w:ascii="Arial" w:hAnsi="Arial" w:cs="Arial"/>
          <w:b/>
        </w:rPr>
      </w:pPr>
      <w:r>
        <w:rPr>
          <w:rFonts w:ascii="Arial" w:hAnsi="Arial" w:cs="Arial"/>
          <w:b/>
        </w:rPr>
        <w:br w:type="page"/>
      </w:r>
    </w:p>
    <w:p w:rsidR="002B2690" w:rsidRDefault="002B2690" w:rsidP="001321D7">
      <w:pPr>
        <w:rPr>
          <w:rFonts w:ascii="Arial" w:hAnsi="Arial" w:cs="Arial"/>
          <w:b/>
        </w:rPr>
      </w:pPr>
      <w:r>
        <w:rPr>
          <w:rFonts w:ascii="Arial" w:hAnsi="Arial" w:cs="Arial"/>
          <w:b/>
        </w:rPr>
        <w:lastRenderedPageBreak/>
        <w:t>STANDARD SELECTION QUESTIONNAIRE (SQ)</w:t>
      </w:r>
    </w:p>
    <w:bookmarkEnd w:id="28"/>
    <w:bookmarkEnd w:id="29"/>
    <w:p w:rsidR="002B2690" w:rsidRDefault="002B2690" w:rsidP="001321D7">
      <w:pPr>
        <w:rPr>
          <w:rFonts w:ascii="Arial" w:hAnsi="Arial" w:cs="Arial"/>
          <w:b/>
        </w:rPr>
      </w:pPr>
    </w:p>
    <w:p w:rsidR="002B2690" w:rsidRDefault="002B2690" w:rsidP="001321D7">
      <w:pPr>
        <w:rPr>
          <w:rFonts w:ascii="Arial" w:hAnsi="Arial" w:cs="Arial"/>
        </w:rPr>
      </w:pPr>
      <w:r>
        <w:rPr>
          <w:rFonts w:ascii="Arial" w:hAnsi="Arial" w:cs="Arial"/>
          <w:b/>
        </w:rPr>
        <w:t>1</w:t>
      </w:r>
      <w:r>
        <w:rPr>
          <w:rFonts w:ascii="Arial" w:hAnsi="Arial" w:cs="Arial"/>
          <w:b/>
        </w:rPr>
        <w:tab/>
      </w:r>
      <w:bookmarkStart w:id="30" w:name="SupplierInformation"/>
      <w:r>
        <w:rPr>
          <w:rFonts w:ascii="Arial" w:hAnsi="Arial" w:cs="Arial"/>
          <w:b/>
        </w:rPr>
        <w:t>POTENTIAL SUPPLIER INFORMATION</w:t>
      </w:r>
      <w:bookmarkEnd w:id="30"/>
    </w:p>
    <w:p w:rsidR="002B2690" w:rsidRDefault="002B2690" w:rsidP="001321D7">
      <w:pPr>
        <w:spacing w:line="276" w:lineRule="auto"/>
        <w:rPr>
          <w:rFonts w:ascii="Arial" w:eastAsia="Calibri" w:hAnsi="Arial" w:cs="Arial"/>
          <w:sz w:val="22"/>
          <w:szCs w:val="22"/>
          <w:u w:val="single"/>
        </w:rPr>
      </w:pPr>
    </w:p>
    <w:tbl>
      <w:tblPr>
        <w:tblStyle w:val="TableGrid2"/>
        <w:tblW w:w="0" w:type="auto"/>
        <w:tblInd w:w="0" w:type="dxa"/>
        <w:tblLook w:val="04A0" w:firstRow="1" w:lastRow="0" w:firstColumn="1" w:lastColumn="0" w:noHBand="0" w:noVBand="1"/>
      </w:tblPr>
      <w:tblGrid>
        <w:gridCol w:w="1668"/>
        <w:gridCol w:w="3543"/>
        <w:gridCol w:w="3828"/>
      </w:tblGrid>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sz w:val="22"/>
              </w:rPr>
              <w:t>Question</w:t>
            </w:r>
          </w:p>
          <w:p w:rsidR="00E03509" w:rsidRDefault="00E03509">
            <w:pPr>
              <w:rPr>
                <w:rFonts w:ascii="Arial" w:hAnsi="Arial" w:cs="Arial"/>
                <w:b/>
                <w:sz w:val="22"/>
              </w:rPr>
            </w:pPr>
          </w:p>
        </w:tc>
        <w:tc>
          <w:tcPr>
            <w:tcW w:w="382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sz w:val="22"/>
              </w:rPr>
              <w:t>Response</w:t>
            </w:r>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(a)</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Full name of the potential supplier submitting the information</w:t>
            </w:r>
          </w:p>
          <w:p w:rsidR="002B2690" w:rsidRDefault="002B2690">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(b) (</w:t>
            </w:r>
            <w:proofErr w:type="spellStart"/>
            <w:r>
              <w:rPr>
                <w:rFonts w:ascii="Arial" w:hAnsi="Arial" w:cs="Arial"/>
                <w:sz w:val="22"/>
              </w:rPr>
              <w:t>i</w:t>
            </w:r>
            <w:proofErr w:type="spellEnd"/>
            <w:r>
              <w:rPr>
                <w:rFonts w:ascii="Arial" w:hAnsi="Arial" w:cs="Arial"/>
                <w:sz w:val="22"/>
              </w:rPr>
              <w:t>)</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Registered office address </w:t>
            </w:r>
          </w:p>
          <w:p w:rsidR="002B2690" w:rsidRDefault="002B2690">
            <w:pPr>
              <w:rPr>
                <w:rFonts w:ascii="Arial" w:hAnsi="Arial" w:cs="Arial"/>
                <w:sz w:val="22"/>
              </w:rPr>
            </w:pPr>
            <w:r>
              <w:rPr>
                <w:rFonts w:ascii="Arial" w:hAnsi="Arial" w:cs="Arial"/>
                <w:sz w:val="22"/>
              </w:rPr>
              <w:t>(if applicable)</w:t>
            </w:r>
          </w:p>
          <w:p w:rsidR="002B2690" w:rsidRDefault="002B2690">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(b) (ii)</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Registered website address </w:t>
            </w:r>
          </w:p>
          <w:p w:rsidR="002B2690" w:rsidRDefault="002B2690">
            <w:pPr>
              <w:rPr>
                <w:rFonts w:ascii="Arial" w:hAnsi="Arial" w:cs="Arial"/>
                <w:sz w:val="22"/>
              </w:rPr>
            </w:pPr>
            <w:r>
              <w:rPr>
                <w:rFonts w:ascii="Arial" w:hAnsi="Arial" w:cs="Arial"/>
                <w:sz w:val="22"/>
              </w:rPr>
              <w:t>(if applicable)</w:t>
            </w:r>
          </w:p>
          <w:p w:rsidR="002B2690" w:rsidRDefault="002B2690">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(c)</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Trading Status:</w:t>
            </w:r>
          </w:p>
          <w:p w:rsidR="002B2690" w:rsidRDefault="002B2690">
            <w:pPr>
              <w:spacing w:line="276" w:lineRule="auto"/>
              <w:rPr>
                <w:rFonts w:ascii="Arial" w:hAnsi="Arial" w:cs="Arial"/>
                <w:sz w:val="22"/>
              </w:rPr>
            </w:pPr>
            <w:proofErr w:type="spellStart"/>
            <w:r>
              <w:rPr>
                <w:rFonts w:ascii="Arial" w:hAnsi="Arial" w:cs="Arial"/>
                <w:sz w:val="22"/>
              </w:rPr>
              <w:t>i</w:t>
            </w:r>
            <w:proofErr w:type="spellEnd"/>
            <w:r>
              <w:rPr>
                <w:rFonts w:ascii="Arial" w:hAnsi="Arial" w:cs="Arial"/>
                <w:sz w:val="22"/>
              </w:rPr>
              <w:t>) public limited company</w:t>
            </w:r>
          </w:p>
          <w:p w:rsidR="002B2690" w:rsidRDefault="002B2690">
            <w:pPr>
              <w:spacing w:line="276" w:lineRule="auto"/>
              <w:rPr>
                <w:rFonts w:ascii="Arial" w:hAnsi="Arial" w:cs="Arial"/>
                <w:sz w:val="22"/>
              </w:rPr>
            </w:pPr>
            <w:r>
              <w:rPr>
                <w:rFonts w:ascii="Arial" w:hAnsi="Arial" w:cs="Arial"/>
                <w:sz w:val="22"/>
              </w:rPr>
              <w:t>ii) limited company</w:t>
            </w:r>
          </w:p>
          <w:p w:rsidR="002B2690" w:rsidRDefault="002B2690">
            <w:pPr>
              <w:spacing w:line="276" w:lineRule="auto"/>
              <w:rPr>
                <w:rFonts w:ascii="Arial" w:hAnsi="Arial" w:cs="Arial"/>
                <w:sz w:val="22"/>
              </w:rPr>
            </w:pPr>
            <w:r>
              <w:rPr>
                <w:rFonts w:ascii="Arial" w:hAnsi="Arial" w:cs="Arial"/>
                <w:sz w:val="22"/>
              </w:rPr>
              <w:t>iii) limited liability partnership</w:t>
            </w:r>
          </w:p>
          <w:p w:rsidR="002B2690" w:rsidRDefault="002B2690">
            <w:pPr>
              <w:spacing w:line="276" w:lineRule="auto"/>
              <w:rPr>
                <w:rFonts w:ascii="Arial" w:hAnsi="Arial" w:cs="Arial"/>
                <w:sz w:val="22"/>
              </w:rPr>
            </w:pPr>
            <w:r>
              <w:rPr>
                <w:rFonts w:ascii="Arial" w:hAnsi="Arial" w:cs="Arial"/>
                <w:sz w:val="22"/>
              </w:rPr>
              <w:t>iv) other partnership</w:t>
            </w:r>
          </w:p>
          <w:p w:rsidR="002B2690" w:rsidRDefault="002B2690">
            <w:pPr>
              <w:spacing w:line="276" w:lineRule="auto"/>
              <w:rPr>
                <w:rFonts w:ascii="Arial" w:hAnsi="Arial" w:cs="Arial"/>
                <w:sz w:val="22"/>
              </w:rPr>
            </w:pPr>
            <w:r>
              <w:rPr>
                <w:rFonts w:ascii="Arial" w:hAnsi="Arial" w:cs="Arial"/>
                <w:sz w:val="22"/>
              </w:rPr>
              <w:t>v) sole trader</w:t>
            </w:r>
          </w:p>
          <w:p w:rsidR="002B2690" w:rsidRDefault="002B2690">
            <w:pPr>
              <w:spacing w:line="276" w:lineRule="auto"/>
              <w:rPr>
                <w:rFonts w:ascii="Arial" w:hAnsi="Arial" w:cs="Arial"/>
                <w:sz w:val="22"/>
              </w:rPr>
            </w:pPr>
            <w:r>
              <w:rPr>
                <w:rFonts w:ascii="Arial" w:hAnsi="Arial" w:cs="Arial"/>
                <w:sz w:val="22"/>
              </w:rPr>
              <w:t>vi) third sector</w:t>
            </w:r>
          </w:p>
          <w:p w:rsidR="002B2690" w:rsidRDefault="002B2690">
            <w:pPr>
              <w:spacing w:line="276" w:lineRule="auto"/>
              <w:rPr>
                <w:rFonts w:ascii="Arial" w:hAnsi="Arial" w:cs="Arial"/>
                <w:sz w:val="22"/>
              </w:rPr>
            </w:pPr>
            <w:r>
              <w:rPr>
                <w:rFonts w:ascii="Arial" w:hAnsi="Arial" w:cs="Arial"/>
                <w:sz w:val="22"/>
              </w:rPr>
              <w:t>vii) other (please specify)</w:t>
            </w:r>
          </w:p>
          <w:p w:rsidR="002B2690" w:rsidRDefault="002B2690">
            <w:pPr>
              <w:spacing w:line="276" w:lineRule="auto"/>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2B2690" w:rsidRDefault="002B2690">
                <w:pPr>
                  <w:rPr>
                    <w:rFonts w:ascii="Arial" w:hAnsi="Arial" w:cs="Arial"/>
                    <w:sz w:val="22"/>
                  </w:rPr>
                </w:pPr>
                <w:r>
                  <w:rPr>
                    <w:rFonts w:ascii="MS Gothic" w:eastAsia="MS Gothic" w:hAnsi="MS Gothic" w:cs="MS Gothic" w:hint="eastAsia"/>
                    <w:sz w:val="22"/>
                    <w:lang w:val="en-US"/>
                  </w:rPr>
                  <w:t>☐</w:t>
                </w:r>
              </w:p>
            </w:sdtContent>
          </w:sdt>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(d)</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Company/charity registration number (if applicable)</w:t>
            </w:r>
          </w:p>
          <w:p w:rsidR="002B2690" w:rsidRDefault="002B2690">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(e)</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Are you a Small, Medium or Micro Enterprise (SME)?</w:t>
            </w:r>
          </w:p>
          <w:p w:rsidR="00E03509" w:rsidRDefault="00E03509">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tc>
      </w:tr>
      <w:tr w:rsidR="002B2690" w:rsidTr="001321D7">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1.1 (f)</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Contact details for person completing the form:</w:t>
            </w:r>
          </w:p>
          <w:p w:rsidR="002B2690" w:rsidRDefault="002B2690">
            <w:pPr>
              <w:rPr>
                <w:rFonts w:ascii="Arial" w:hAnsi="Arial" w:cs="Arial"/>
                <w:sz w:val="22"/>
              </w:rPr>
            </w:pPr>
            <w:proofErr w:type="spellStart"/>
            <w:r>
              <w:rPr>
                <w:rFonts w:ascii="Arial" w:hAnsi="Arial" w:cs="Arial"/>
                <w:sz w:val="22"/>
              </w:rPr>
              <w:t>i</w:t>
            </w:r>
            <w:proofErr w:type="spellEnd"/>
            <w:r>
              <w:rPr>
                <w:rFonts w:ascii="Arial" w:hAnsi="Arial" w:cs="Arial"/>
                <w:sz w:val="22"/>
              </w:rPr>
              <w:t>) Name</w:t>
            </w:r>
          </w:p>
          <w:p w:rsidR="002B2690" w:rsidRDefault="002B2690">
            <w:pPr>
              <w:rPr>
                <w:rFonts w:ascii="Arial" w:hAnsi="Arial" w:cs="Arial"/>
                <w:sz w:val="22"/>
              </w:rPr>
            </w:pPr>
            <w:r>
              <w:rPr>
                <w:rFonts w:ascii="Arial" w:hAnsi="Arial" w:cs="Arial"/>
                <w:sz w:val="22"/>
              </w:rPr>
              <w:t>ii) Position in Organisation</w:t>
            </w:r>
          </w:p>
          <w:p w:rsidR="002B2690" w:rsidRDefault="002B2690">
            <w:pPr>
              <w:rPr>
                <w:rFonts w:ascii="Arial" w:hAnsi="Arial" w:cs="Arial"/>
                <w:sz w:val="22"/>
              </w:rPr>
            </w:pPr>
            <w:r>
              <w:rPr>
                <w:rFonts w:ascii="Arial" w:hAnsi="Arial" w:cs="Arial"/>
                <w:sz w:val="22"/>
              </w:rPr>
              <w:t>iii) Phone number</w:t>
            </w:r>
          </w:p>
          <w:p w:rsidR="002B2690" w:rsidRDefault="002B2690">
            <w:pPr>
              <w:rPr>
                <w:rFonts w:ascii="Arial" w:hAnsi="Arial" w:cs="Arial"/>
                <w:sz w:val="22"/>
              </w:rPr>
            </w:pPr>
            <w:r>
              <w:rPr>
                <w:rFonts w:ascii="Arial" w:hAnsi="Arial" w:cs="Arial"/>
                <w:sz w:val="22"/>
              </w:rPr>
              <w:t>iv) Email address</w:t>
            </w:r>
          </w:p>
          <w:p w:rsidR="00E03509" w:rsidRDefault="00E03509">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2B2690" w:rsidRDefault="002B2690">
            <w:pPr>
              <w:rPr>
                <w:rFonts w:ascii="Arial" w:hAnsi="Arial" w:cs="Arial"/>
                <w:sz w:val="22"/>
              </w:rPr>
            </w:pPr>
          </w:p>
        </w:tc>
      </w:tr>
    </w:tbl>
    <w:p w:rsidR="002B2690" w:rsidRDefault="002B2690" w:rsidP="001321D7">
      <w:pPr>
        <w:spacing w:line="276" w:lineRule="auto"/>
        <w:rPr>
          <w:rFonts w:ascii="Arial" w:eastAsia="Calibri" w:hAnsi="Arial" w:cs="Arial"/>
          <w:sz w:val="22"/>
          <w:szCs w:val="22"/>
        </w:rPr>
      </w:pPr>
    </w:p>
    <w:p w:rsidR="00E03509" w:rsidRDefault="00E03509" w:rsidP="001321D7">
      <w:pPr>
        <w:spacing w:line="276" w:lineRule="auto"/>
        <w:rPr>
          <w:rFonts w:ascii="Arial" w:eastAsia="Calibri" w:hAnsi="Arial" w:cs="Arial"/>
          <w:sz w:val="22"/>
          <w:szCs w:val="22"/>
        </w:rPr>
      </w:pPr>
    </w:p>
    <w:p w:rsidR="00E03509" w:rsidRDefault="00E03509" w:rsidP="001321D7">
      <w:pPr>
        <w:spacing w:line="276" w:lineRule="auto"/>
        <w:rPr>
          <w:rFonts w:ascii="Arial" w:eastAsia="Calibri" w:hAnsi="Arial" w:cs="Arial"/>
          <w:sz w:val="22"/>
          <w:szCs w:val="22"/>
        </w:rPr>
      </w:pPr>
    </w:p>
    <w:p w:rsidR="00A30489" w:rsidRDefault="00A30489">
      <w:pPr>
        <w:jc w:val="left"/>
        <w:rPr>
          <w:rFonts w:ascii="Arial" w:hAnsi="Arial" w:cs="Arial"/>
          <w:b/>
        </w:rPr>
      </w:pPr>
      <w:r>
        <w:rPr>
          <w:rFonts w:ascii="Arial" w:hAnsi="Arial" w:cs="Arial"/>
          <w:b/>
        </w:rPr>
        <w:br w:type="page"/>
      </w:r>
    </w:p>
    <w:p w:rsidR="002B2690" w:rsidRDefault="002B2690" w:rsidP="001321D7">
      <w:pPr>
        <w:spacing w:after="120"/>
        <w:rPr>
          <w:rFonts w:ascii="Arial" w:hAnsi="Arial" w:cs="Arial"/>
          <w:b/>
          <w:szCs w:val="20"/>
          <w:lang w:eastAsia="en-GB"/>
        </w:rPr>
      </w:pPr>
      <w:r>
        <w:rPr>
          <w:rFonts w:ascii="Arial" w:hAnsi="Arial" w:cs="Arial"/>
          <w:b/>
        </w:rPr>
        <w:lastRenderedPageBreak/>
        <w:t>2</w:t>
      </w:r>
      <w:r>
        <w:rPr>
          <w:rFonts w:ascii="Arial" w:hAnsi="Arial" w:cs="Arial"/>
          <w:b/>
        </w:rPr>
        <w:tab/>
        <w:t xml:space="preserve">GROUNDS FOR EXCLUSION </w:t>
      </w:r>
    </w:p>
    <w:tbl>
      <w:tblPr>
        <w:tblStyle w:val="TableGrid2"/>
        <w:tblW w:w="0" w:type="auto"/>
        <w:tblInd w:w="0" w:type="dxa"/>
        <w:tblLook w:val="04A0" w:firstRow="1" w:lastRow="0" w:firstColumn="1" w:lastColumn="0" w:noHBand="0" w:noVBand="1"/>
      </w:tblPr>
      <w:tblGrid>
        <w:gridCol w:w="1668"/>
        <w:gridCol w:w="3543"/>
        <w:gridCol w:w="3828"/>
      </w:tblGrid>
      <w:tr w:rsidR="002B2690" w:rsidTr="001321D7">
        <w:trPr>
          <w:tblHeader/>
        </w:trPr>
        <w:tc>
          <w:tcPr>
            <w:tcW w:w="166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u w:val="single"/>
              </w:rPr>
              <w:t xml:space="preserve"> </w:t>
            </w:r>
            <w:r>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sz w:val="22"/>
              </w:rPr>
              <w:t>Question</w:t>
            </w:r>
          </w:p>
          <w:p w:rsidR="00E03509" w:rsidRDefault="00E03509">
            <w:pPr>
              <w:rPr>
                <w:rFonts w:ascii="Arial" w:hAnsi="Arial" w:cs="Arial"/>
                <w:b/>
                <w:sz w:val="22"/>
              </w:rPr>
            </w:pPr>
          </w:p>
        </w:tc>
        <w:tc>
          <w:tcPr>
            <w:tcW w:w="3828" w:type="dxa"/>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b/>
                <w:sz w:val="22"/>
              </w:rPr>
            </w:pPr>
            <w:r>
              <w:rPr>
                <w:rFonts w:ascii="Arial" w:hAnsi="Arial" w:cs="Arial"/>
                <w:b/>
                <w:sz w:val="22"/>
              </w:rPr>
              <w:t>Response</w:t>
            </w:r>
          </w:p>
        </w:tc>
      </w:tr>
      <w:tr w:rsidR="002B2690" w:rsidTr="001321D7">
        <w:trPr>
          <w:trHeight w:val="2215"/>
        </w:trPr>
        <w:tc>
          <w:tcPr>
            <w:tcW w:w="1668" w:type="dxa"/>
            <w:vMerge w:val="restart"/>
            <w:tcBorders>
              <w:top w:val="single" w:sz="4" w:space="0" w:color="auto"/>
              <w:left w:val="single" w:sz="4" w:space="0" w:color="auto"/>
              <w:bottom w:val="single" w:sz="4" w:space="0" w:color="auto"/>
              <w:right w:val="single" w:sz="4" w:space="0" w:color="auto"/>
            </w:tcBorders>
            <w:hideMark/>
          </w:tcPr>
          <w:p w:rsidR="002B2690" w:rsidRDefault="002B2690">
            <w:pPr>
              <w:rPr>
                <w:rFonts w:ascii="Arial" w:hAnsi="Arial" w:cs="Arial"/>
                <w:sz w:val="22"/>
              </w:rPr>
            </w:pPr>
            <w:r>
              <w:rPr>
                <w:rFonts w:ascii="Arial" w:hAnsi="Arial" w:cs="Arial"/>
                <w:sz w:val="22"/>
              </w:rPr>
              <w:t>2.1 (a)</w:t>
            </w:r>
          </w:p>
        </w:tc>
        <w:tc>
          <w:tcPr>
            <w:tcW w:w="7371" w:type="dxa"/>
            <w:gridSpan w:val="2"/>
            <w:tcBorders>
              <w:top w:val="single" w:sz="4" w:space="0" w:color="auto"/>
              <w:left w:val="single" w:sz="4" w:space="0" w:color="auto"/>
              <w:bottom w:val="dashSmallGap" w:sz="4" w:space="0" w:color="auto"/>
              <w:right w:val="single" w:sz="4" w:space="0" w:color="auto"/>
            </w:tcBorders>
          </w:tcPr>
          <w:p w:rsidR="002B2690" w:rsidRDefault="002B2690">
            <w:pPr>
              <w:rPr>
                <w:rFonts w:ascii="Arial" w:hAnsi="Arial" w:cs="Arial"/>
                <w:sz w:val="22"/>
              </w:rPr>
            </w:pPr>
            <w:r>
              <w:rPr>
                <w:rFonts w:ascii="Arial" w:hAnsi="Arial" w:cs="Arial"/>
                <w:sz w:val="22"/>
              </w:rPr>
              <w:t>Regulations 57(1) and (2):</w:t>
            </w:r>
          </w:p>
          <w:p w:rsidR="002B2690" w:rsidRDefault="002B2690">
            <w:pPr>
              <w:rPr>
                <w:rFonts w:ascii="Arial" w:hAnsi="Arial" w:cs="Arial"/>
                <w:sz w:val="22"/>
              </w:rPr>
            </w:pPr>
            <w:r>
              <w:rPr>
                <w:rFonts w:ascii="Arial" w:hAnsi="Arial" w:cs="Arial"/>
                <w:sz w:val="22"/>
              </w:rPr>
              <w:t xml:space="preserve">The detailed grounds for exclusion are set out on this </w:t>
            </w:r>
            <w:hyperlink r:id="rId19" w:history="1">
              <w:r>
                <w:rPr>
                  <w:rStyle w:val="Hyperlink"/>
                  <w:rFonts w:ascii="Arial" w:hAnsi="Arial" w:cs="Arial"/>
                  <w:sz w:val="22"/>
                </w:rPr>
                <w:t>web page</w:t>
              </w:r>
            </w:hyperlink>
            <w:r>
              <w:rPr>
                <w:rFonts w:ascii="Arial" w:hAnsi="Arial" w:cs="Arial"/>
                <w:sz w:val="22"/>
              </w:rPr>
              <w:t>, which should be referred to before completing these questions.</w:t>
            </w:r>
          </w:p>
          <w:p w:rsidR="002B2690" w:rsidRDefault="002B2690">
            <w:pPr>
              <w:rPr>
                <w:rFonts w:ascii="Arial" w:hAnsi="Arial" w:cs="Arial"/>
                <w:sz w:val="22"/>
              </w:rPr>
            </w:pPr>
          </w:p>
          <w:p w:rsidR="002B2690" w:rsidRDefault="002B2690">
            <w:pPr>
              <w:rPr>
                <w:rFonts w:ascii="Arial" w:hAnsi="Arial" w:cs="Arial"/>
                <w:sz w:val="22"/>
              </w:rPr>
            </w:pPr>
            <w:r>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20" w:history="1">
              <w:r>
                <w:rPr>
                  <w:rStyle w:val="Hyperlink"/>
                  <w:rFonts w:ascii="Arial" w:hAnsi="Arial" w:cs="Arial"/>
                  <w:sz w:val="22"/>
                </w:rPr>
                <w:t>web page</w:t>
              </w:r>
            </w:hyperlink>
            <w:r>
              <w:rPr>
                <w:rFonts w:ascii="Arial" w:hAnsi="Arial" w:cs="Arial"/>
                <w:sz w:val="22"/>
              </w:rPr>
              <w:t xml:space="preserve">. </w:t>
            </w:r>
          </w:p>
          <w:p w:rsidR="002B2690" w:rsidRDefault="002B2690">
            <w:pPr>
              <w:rPr>
                <w:rFonts w:ascii="Arial" w:hAnsi="Arial" w:cs="Arial"/>
                <w:sz w:val="20"/>
              </w:rPr>
            </w:pPr>
          </w:p>
        </w:tc>
      </w:tr>
      <w:tr w:rsidR="002B2690" w:rsidTr="001321D7">
        <w:trPr>
          <w:trHeight w:val="8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2B2690" w:rsidRDefault="002B2690">
            <w:pPr>
              <w:rPr>
                <w:rFonts w:ascii="Arial" w:hAnsi="Arial" w:cs="Arial"/>
                <w:sz w:val="22"/>
              </w:rPr>
            </w:pPr>
            <w:r>
              <w:rPr>
                <w:rFonts w:ascii="Arial" w:hAnsi="Arial" w:cs="Arial"/>
                <w:sz w:val="22"/>
              </w:rPr>
              <w:t>Participation in a criminal organisation</w:t>
            </w:r>
          </w:p>
          <w:p w:rsidR="002B2690" w:rsidRDefault="002B2690">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2"/>
              </w:rPr>
            </w:pPr>
          </w:p>
        </w:tc>
      </w:tr>
      <w:tr w:rsidR="002B2690" w:rsidTr="001321D7">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2B2690" w:rsidRDefault="002B2690">
            <w:pPr>
              <w:rPr>
                <w:rFonts w:ascii="Arial" w:hAnsi="Arial" w:cs="Arial"/>
                <w:sz w:val="22"/>
              </w:rPr>
            </w:pPr>
            <w:r>
              <w:rPr>
                <w:rFonts w:ascii="Arial" w:hAnsi="Arial" w:cs="Arial"/>
                <w:sz w:val="22"/>
              </w:rPr>
              <w:t>Corruption</w:t>
            </w:r>
          </w:p>
          <w:p w:rsidR="002B2690" w:rsidRDefault="002B2690">
            <w:pPr>
              <w:rPr>
                <w:rFonts w:ascii="Arial" w:hAnsi="Arial" w:cs="Arial"/>
                <w:sz w:val="22"/>
              </w:rPr>
            </w:pPr>
          </w:p>
          <w:p w:rsidR="002B2690" w:rsidRDefault="002B2690">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2"/>
              </w:rPr>
            </w:pPr>
          </w:p>
        </w:tc>
      </w:tr>
      <w:tr w:rsidR="002B2690" w:rsidTr="001321D7">
        <w:trPr>
          <w:trHeight w:val="9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2B2690" w:rsidRDefault="002B2690">
            <w:pPr>
              <w:rPr>
                <w:rFonts w:ascii="Arial" w:hAnsi="Arial" w:cs="Arial"/>
                <w:sz w:val="22"/>
              </w:rPr>
            </w:pPr>
            <w:r>
              <w:rPr>
                <w:rFonts w:ascii="Arial" w:hAnsi="Arial" w:cs="Arial"/>
                <w:sz w:val="22"/>
              </w:rPr>
              <w:t>Fraud</w:t>
            </w:r>
          </w:p>
          <w:p w:rsidR="002B2690" w:rsidRDefault="002B2690">
            <w:pPr>
              <w:rPr>
                <w:rFonts w:ascii="Arial" w:hAnsi="Arial" w:cs="Arial"/>
                <w:sz w:val="22"/>
              </w:rPr>
            </w:pPr>
          </w:p>
          <w:p w:rsidR="002B2690" w:rsidRDefault="002B2690">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2"/>
              </w:rPr>
            </w:pPr>
          </w:p>
        </w:tc>
      </w:tr>
      <w:tr w:rsidR="002B2690" w:rsidTr="001321D7">
        <w:trPr>
          <w:trHeight w:val="8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Terrorist offences or offences linked to terrorist activities</w:t>
            </w: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0"/>
              </w:rPr>
            </w:pPr>
          </w:p>
        </w:tc>
      </w:tr>
      <w:tr w:rsidR="002B2690" w:rsidTr="001321D7">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2B2690" w:rsidRDefault="002B2690">
            <w:pPr>
              <w:rPr>
                <w:rFonts w:ascii="Arial" w:hAnsi="Arial" w:cs="Arial"/>
                <w:sz w:val="22"/>
              </w:rPr>
            </w:pPr>
            <w:r>
              <w:rPr>
                <w:rFonts w:ascii="Arial" w:hAnsi="Arial" w:cs="Arial"/>
                <w:sz w:val="22"/>
              </w:rPr>
              <w:t>Money laundering or terrorist financing</w:t>
            </w:r>
          </w:p>
          <w:p w:rsidR="002B2690" w:rsidRDefault="002B2690">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0"/>
              </w:rPr>
            </w:pPr>
          </w:p>
        </w:tc>
      </w:tr>
      <w:tr w:rsidR="002B2690" w:rsidTr="001321D7">
        <w:trPr>
          <w:trHeight w:val="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B2690" w:rsidRDefault="002B2690">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Child labour and other forms of trafficking in human beings</w:t>
            </w:r>
          </w:p>
        </w:tc>
        <w:tc>
          <w:tcPr>
            <w:tcW w:w="3828" w:type="dxa"/>
            <w:tcBorders>
              <w:top w:val="dashSmallGap" w:sz="4" w:space="0" w:color="auto"/>
              <w:left w:val="single" w:sz="4" w:space="0" w:color="auto"/>
              <w:bottom w:val="dashSmallGap" w:sz="4" w:space="0" w:color="auto"/>
              <w:right w:val="single" w:sz="4" w:space="0" w:color="auto"/>
            </w:tcBorders>
            <w:hideMark/>
          </w:tcPr>
          <w:p w:rsidR="002B2690" w:rsidRDefault="002B2690">
            <w:pPr>
              <w:rPr>
                <w:rFonts w:ascii="Arial" w:hAnsi="Arial" w:cs="Arial"/>
                <w:sz w:val="22"/>
              </w:rPr>
            </w:pPr>
            <w:r>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2"/>
              </w:rPr>
            </w:pPr>
            <w:r>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2B2690" w:rsidRDefault="002B2690">
            <w:pPr>
              <w:rPr>
                <w:rFonts w:ascii="Arial" w:hAnsi="Arial" w:cs="Arial"/>
                <w:sz w:val="20"/>
              </w:rPr>
            </w:pPr>
            <w:r>
              <w:rPr>
                <w:rFonts w:ascii="Arial" w:hAnsi="Arial" w:cs="Arial"/>
                <w:sz w:val="20"/>
              </w:rPr>
              <w:t>If yes, please provide details in 2.1 (b)</w:t>
            </w:r>
          </w:p>
          <w:p w:rsidR="00E03509" w:rsidRDefault="00E03509">
            <w:pPr>
              <w:rPr>
                <w:rFonts w:ascii="Arial" w:hAnsi="Arial" w:cs="Arial"/>
                <w:sz w:val="20"/>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Pr="009A6EC2" w:rsidRDefault="00933844" w:rsidP="009A6EC2">
            <w:pPr>
              <w:keepLines/>
              <w:widowControl w:val="0"/>
              <w:spacing w:before="100" w:line="276" w:lineRule="auto"/>
              <w:rPr>
                <w:rFonts w:ascii="Arial" w:hAnsi="Arial" w:cs="Arial"/>
                <w:color w:val="000000"/>
                <w:sz w:val="22"/>
                <w:szCs w:val="22"/>
              </w:rPr>
            </w:pPr>
            <w:r w:rsidRPr="009A6EC2">
              <w:rPr>
                <w:rFonts w:ascii="Arial" w:eastAsia="Arial" w:hAnsi="Arial" w:cs="Arial"/>
                <w:color w:val="000000"/>
                <w:sz w:val="22"/>
                <w:szCs w:val="22"/>
              </w:rPr>
              <w:t>2.1(b)</w:t>
            </w:r>
          </w:p>
        </w:tc>
        <w:tc>
          <w:tcPr>
            <w:tcW w:w="3543" w:type="dxa"/>
            <w:tcBorders>
              <w:top w:val="dashSmallGap" w:sz="4" w:space="0" w:color="auto"/>
              <w:left w:val="single" w:sz="4" w:space="0" w:color="auto"/>
              <w:bottom w:val="dashSmallGap" w:sz="4" w:space="0" w:color="auto"/>
              <w:right w:val="single" w:sz="4" w:space="0" w:color="auto"/>
            </w:tcBorders>
          </w:tcPr>
          <w:p w:rsidR="00933844" w:rsidRPr="009A6EC2" w:rsidRDefault="00933844" w:rsidP="007966C3">
            <w:pPr>
              <w:keepLines/>
              <w:widowControl w:val="0"/>
              <w:spacing w:before="100"/>
              <w:rPr>
                <w:rFonts w:ascii="Arial" w:hAnsi="Arial" w:cs="Arial"/>
                <w:color w:val="000000"/>
                <w:sz w:val="22"/>
                <w:szCs w:val="22"/>
              </w:rPr>
            </w:pPr>
            <w:r w:rsidRPr="009A6EC2">
              <w:rPr>
                <w:rFonts w:ascii="Arial" w:eastAsia="Arial" w:hAnsi="Arial" w:cs="Arial"/>
                <w:color w:val="000000"/>
                <w:sz w:val="22"/>
                <w:szCs w:val="22"/>
              </w:rPr>
              <w:t>If you have answered yes to question 2.1(a), please provide further details</w:t>
            </w:r>
            <w:r w:rsidR="00665272">
              <w:rPr>
                <w:rFonts w:ascii="Arial" w:eastAsia="Arial" w:hAnsi="Arial" w:cs="Arial"/>
                <w:color w:val="000000"/>
                <w:sz w:val="22"/>
                <w:szCs w:val="22"/>
              </w:rPr>
              <w:t xml:space="preserve"> and please answer question 2.2 in relation to “self-cleaning”</w:t>
            </w:r>
            <w:r w:rsidRPr="009A6EC2">
              <w:rPr>
                <w:rFonts w:ascii="Arial" w:eastAsia="Arial" w:hAnsi="Arial" w:cs="Arial"/>
                <w:color w:val="000000"/>
                <w:sz w:val="22"/>
                <w:szCs w:val="22"/>
              </w:rPr>
              <w:t>.</w:t>
            </w:r>
          </w:p>
          <w:p w:rsidR="00933844" w:rsidRPr="009A6EC2" w:rsidRDefault="00933844" w:rsidP="007966C3">
            <w:pPr>
              <w:keepLines/>
              <w:widowControl w:val="0"/>
              <w:spacing w:before="100"/>
              <w:rPr>
                <w:rFonts w:ascii="Arial" w:hAnsi="Arial" w:cs="Arial"/>
                <w:color w:val="000000"/>
                <w:sz w:val="22"/>
                <w:szCs w:val="22"/>
              </w:rPr>
            </w:pPr>
            <w:r w:rsidRPr="009A6EC2">
              <w:rPr>
                <w:rFonts w:ascii="Arial" w:eastAsia="Arial" w:hAnsi="Arial" w:cs="Arial"/>
                <w:color w:val="000000"/>
                <w:sz w:val="22"/>
                <w:szCs w:val="22"/>
              </w:rPr>
              <w:t>Date of conviction, specify which of the grounds listed the conviction was for, the reasons for conviction,</w:t>
            </w:r>
            <w:r w:rsidR="00665272">
              <w:rPr>
                <w:rFonts w:ascii="Arial" w:eastAsia="Arial" w:hAnsi="Arial" w:cs="Arial"/>
                <w:color w:val="000000"/>
                <w:sz w:val="22"/>
                <w:szCs w:val="22"/>
              </w:rPr>
              <w:t xml:space="preserve"> and i</w:t>
            </w:r>
            <w:r w:rsidRPr="009A6EC2">
              <w:rPr>
                <w:rFonts w:ascii="Arial" w:eastAsia="Arial" w:hAnsi="Arial" w:cs="Arial"/>
                <w:color w:val="000000"/>
                <w:sz w:val="22"/>
                <w:szCs w:val="22"/>
              </w:rPr>
              <w:t>dentity of who has been convicted</w:t>
            </w:r>
          </w:p>
          <w:p w:rsidR="00933844" w:rsidRPr="009A6EC2" w:rsidRDefault="00933844" w:rsidP="007966C3">
            <w:pPr>
              <w:keepLines/>
              <w:widowControl w:val="0"/>
              <w:spacing w:before="100" w:after="240"/>
              <w:rPr>
                <w:rFonts w:ascii="Arial" w:eastAsia="Arial" w:hAnsi="Arial" w:cs="Arial"/>
                <w:color w:val="000000"/>
                <w:sz w:val="22"/>
                <w:szCs w:val="22"/>
              </w:rPr>
            </w:pPr>
            <w:r w:rsidRPr="009A6EC2">
              <w:rPr>
                <w:rFonts w:ascii="Arial" w:eastAsia="Arial" w:hAnsi="Arial" w:cs="Arial"/>
                <w:color w:val="000000"/>
                <w:sz w:val="22"/>
                <w:szCs w:val="22"/>
              </w:rPr>
              <w:t>If the relevant documentation is available electronically please provide the web address, issuing authority, precise reference of the documents.</w:t>
            </w:r>
          </w:p>
        </w:tc>
        <w:tc>
          <w:tcPr>
            <w:tcW w:w="3828" w:type="dxa"/>
            <w:tcBorders>
              <w:top w:val="dashSmallGap" w:sz="4" w:space="0" w:color="auto"/>
              <w:left w:val="single" w:sz="4" w:space="0" w:color="auto"/>
              <w:bottom w:val="dashSmallGap" w:sz="4" w:space="0" w:color="auto"/>
              <w:right w:val="single" w:sz="4" w:space="0" w:color="auto"/>
            </w:tcBorders>
          </w:tcPr>
          <w:p w:rsidR="00933844" w:rsidRPr="009A6EC2" w:rsidRDefault="00933844" w:rsidP="009A6EC2">
            <w:pPr>
              <w:keepLines/>
              <w:widowControl w:val="0"/>
              <w:spacing w:line="276" w:lineRule="auto"/>
              <w:rPr>
                <w:rFonts w:ascii="Arial" w:hAnsi="Arial" w:cs="Arial"/>
                <w:color w:val="000000"/>
                <w:sz w:val="22"/>
                <w:szCs w:val="22"/>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Pr="009A6EC2" w:rsidRDefault="00933844" w:rsidP="009A6EC2">
            <w:pPr>
              <w:keepLines/>
              <w:widowControl w:val="0"/>
              <w:spacing w:before="100" w:line="276" w:lineRule="auto"/>
              <w:rPr>
                <w:rFonts w:ascii="Arial" w:hAnsi="Arial" w:cs="Arial"/>
                <w:color w:val="000000"/>
                <w:sz w:val="22"/>
                <w:szCs w:val="22"/>
              </w:rPr>
            </w:pPr>
            <w:r w:rsidRPr="009A6EC2">
              <w:rPr>
                <w:rFonts w:ascii="Arial" w:eastAsia="Arial" w:hAnsi="Arial" w:cs="Arial"/>
                <w:color w:val="000000"/>
                <w:sz w:val="22"/>
                <w:szCs w:val="22"/>
              </w:rPr>
              <w:lastRenderedPageBreak/>
              <w:t>2.2</w:t>
            </w:r>
          </w:p>
        </w:tc>
        <w:tc>
          <w:tcPr>
            <w:tcW w:w="3543" w:type="dxa"/>
            <w:tcBorders>
              <w:top w:val="dashSmallGap" w:sz="4" w:space="0" w:color="auto"/>
              <w:left w:val="single" w:sz="4" w:space="0" w:color="auto"/>
              <w:bottom w:val="dashSmallGap" w:sz="4" w:space="0" w:color="auto"/>
              <w:right w:val="single" w:sz="4" w:space="0" w:color="auto"/>
            </w:tcBorders>
          </w:tcPr>
          <w:p w:rsidR="00933844" w:rsidRPr="009A6EC2" w:rsidRDefault="00933844" w:rsidP="007966C3">
            <w:pPr>
              <w:keepLines/>
              <w:widowControl w:val="0"/>
              <w:spacing w:before="100" w:after="240"/>
              <w:rPr>
                <w:rFonts w:ascii="Arial" w:eastAsia="Arial" w:hAnsi="Arial" w:cs="Arial"/>
                <w:color w:val="000000"/>
                <w:sz w:val="22"/>
                <w:szCs w:val="22"/>
              </w:rPr>
            </w:pPr>
            <w:r w:rsidRPr="009A6EC2">
              <w:rPr>
                <w:rFonts w:ascii="Arial" w:eastAsia="Arial" w:hAnsi="Arial" w:cs="Arial"/>
                <w:color w:val="000000"/>
                <w:sz w:val="22"/>
                <w:szCs w:val="22"/>
              </w:rPr>
              <w:t>If you have answered Yes to any of the points above have measures been taken to demonstrate the reliability of the organisation despite the existence of a relevant ground for exclusion? (Self Cleaning)</w:t>
            </w:r>
          </w:p>
        </w:tc>
        <w:tc>
          <w:tcPr>
            <w:tcW w:w="3828" w:type="dxa"/>
            <w:tcBorders>
              <w:top w:val="dashSmallGap" w:sz="4" w:space="0" w:color="auto"/>
              <w:left w:val="single" w:sz="4" w:space="0" w:color="auto"/>
              <w:bottom w:val="dashSmallGap" w:sz="4" w:space="0" w:color="auto"/>
              <w:right w:val="single" w:sz="4" w:space="0" w:color="auto"/>
            </w:tcBorders>
          </w:tcPr>
          <w:p w:rsidR="00933844" w:rsidRPr="009A6EC2" w:rsidRDefault="00933844" w:rsidP="009A6EC2">
            <w:pPr>
              <w:keepLines/>
              <w:widowControl w:val="0"/>
              <w:spacing w:before="100" w:line="276" w:lineRule="auto"/>
              <w:rPr>
                <w:rFonts w:ascii="Arial" w:hAnsi="Arial" w:cs="Arial"/>
                <w:color w:val="000000"/>
                <w:sz w:val="22"/>
                <w:szCs w:val="22"/>
              </w:rPr>
            </w:pPr>
            <w:r w:rsidRPr="009A6EC2">
              <w:rPr>
                <w:rFonts w:ascii="Arial" w:eastAsia="Arial" w:hAnsi="Arial" w:cs="Arial"/>
                <w:color w:val="000000"/>
                <w:sz w:val="22"/>
                <w:szCs w:val="22"/>
              </w:rPr>
              <w:t xml:space="preserve">Yes </w:t>
            </w:r>
            <w:r w:rsidRPr="009A6EC2">
              <w:rPr>
                <w:rFonts w:ascii="MS Gothic" w:eastAsia="MS Gothic" w:hAnsi="MS Gothic" w:cs="MS Gothic" w:hint="eastAsia"/>
                <w:color w:val="000000"/>
                <w:sz w:val="22"/>
                <w:szCs w:val="22"/>
              </w:rPr>
              <w:t>☐</w:t>
            </w:r>
          </w:p>
          <w:p w:rsidR="00933844" w:rsidRPr="009A6EC2" w:rsidRDefault="00933844" w:rsidP="009A6EC2">
            <w:pPr>
              <w:keepLines/>
              <w:widowControl w:val="0"/>
              <w:spacing w:line="276" w:lineRule="auto"/>
              <w:rPr>
                <w:rFonts w:ascii="Arial" w:hAnsi="Arial" w:cs="Arial"/>
                <w:color w:val="000000"/>
                <w:sz w:val="22"/>
                <w:szCs w:val="22"/>
              </w:rPr>
            </w:pPr>
            <w:r w:rsidRPr="009A6EC2">
              <w:rPr>
                <w:rFonts w:ascii="Arial" w:eastAsia="Arial" w:hAnsi="Arial" w:cs="Arial"/>
                <w:color w:val="000000"/>
                <w:sz w:val="22"/>
                <w:szCs w:val="22"/>
              </w:rPr>
              <w:t xml:space="preserve">No   </w:t>
            </w:r>
            <w:r w:rsidRPr="009A6EC2">
              <w:rPr>
                <w:rFonts w:ascii="MS Gothic" w:eastAsia="MS Gothic" w:hAnsi="MS Gothic" w:cs="MS Gothic" w:hint="eastAsia"/>
                <w:color w:val="000000"/>
                <w:sz w:val="22"/>
                <w:szCs w:val="22"/>
              </w:rPr>
              <w:t>☐</w:t>
            </w:r>
          </w:p>
          <w:p w:rsidR="00933844" w:rsidRPr="009A6EC2" w:rsidRDefault="00933844" w:rsidP="009A6EC2">
            <w:pPr>
              <w:keepLines/>
              <w:widowControl w:val="0"/>
              <w:spacing w:line="276" w:lineRule="auto"/>
              <w:rPr>
                <w:rFonts w:ascii="Arial" w:hAnsi="Arial" w:cs="Arial"/>
                <w:color w:val="000000"/>
                <w:sz w:val="22"/>
                <w:szCs w:val="22"/>
              </w:rPr>
            </w:pPr>
          </w:p>
        </w:tc>
      </w:tr>
      <w:tr w:rsidR="009A6EC2" w:rsidTr="00BC261C">
        <w:tc>
          <w:tcPr>
            <w:tcW w:w="1668" w:type="dxa"/>
            <w:tcBorders>
              <w:top w:val="single" w:sz="4" w:space="0" w:color="auto"/>
              <w:left w:val="single" w:sz="4" w:space="0" w:color="auto"/>
              <w:bottom w:val="single" w:sz="4" w:space="0" w:color="auto"/>
              <w:right w:val="single" w:sz="4" w:space="0" w:color="auto"/>
            </w:tcBorders>
          </w:tcPr>
          <w:p w:rsidR="007966C3" w:rsidRDefault="007966C3">
            <w:pPr>
              <w:rPr>
                <w:rFonts w:ascii="Arial" w:hAnsi="Arial" w:cs="Arial"/>
                <w:sz w:val="22"/>
                <w:szCs w:val="22"/>
              </w:rPr>
            </w:pPr>
          </w:p>
          <w:p w:rsidR="009A6EC2" w:rsidRPr="007966C3" w:rsidRDefault="007966C3">
            <w:pPr>
              <w:rPr>
                <w:rFonts w:ascii="Arial" w:hAnsi="Arial" w:cs="Arial"/>
                <w:sz w:val="22"/>
                <w:szCs w:val="22"/>
              </w:rPr>
            </w:pPr>
            <w:r w:rsidRPr="007966C3">
              <w:rPr>
                <w:rFonts w:ascii="Arial" w:hAnsi="Arial" w:cs="Arial"/>
                <w:sz w:val="22"/>
                <w:szCs w:val="22"/>
              </w:rPr>
              <w:t>2.3</w:t>
            </w:r>
            <w:r>
              <w:rPr>
                <w:rFonts w:ascii="Arial" w:hAnsi="Arial" w:cs="Arial"/>
                <w:sz w:val="22"/>
                <w:szCs w:val="22"/>
              </w:rPr>
              <w:t>(a)</w:t>
            </w:r>
          </w:p>
        </w:tc>
        <w:tc>
          <w:tcPr>
            <w:tcW w:w="7371" w:type="dxa"/>
            <w:gridSpan w:val="2"/>
            <w:tcBorders>
              <w:top w:val="dashSmallGap" w:sz="4" w:space="0" w:color="auto"/>
              <w:left w:val="single" w:sz="4" w:space="0" w:color="auto"/>
              <w:bottom w:val="dashSmallGap" w:sz="4" w:space="0" w:color="auto"/>
              <w:right w:val="single" w:sz="4" w:space="0" w:color="auto"/>
            </w:tcBorders>
          </w:tcPr>
          <w:p w:rsidR="009A6EC2" w:rsidRPr="009A6EC2" w:rsidRDefault="009A6EC2" w:rsidP="009A6EC2">
            <w:pPr>
              <w:spacing w:before="100" w:line="276" w:lineRule="auto"/>
              <w:rPr>
                <w:rFonts w:ascii="Arial" w:hAnsi="Arial" w:cs="Arial"/>
                <w:color w:val="000000"/>
                <w:sz w:val="22"/>
                <w:szCs w:val="22"/>
              </w:rPr>
            </w:pPr>
            <w:r w:rsidRPr="009A6EC2">
              <w:rPr>
                <w:rFonts w:ascii="Arial" w:eastAsia="Arial" w:hAnsi="Arial" w:cs="Arial"/>
                <w:b/>
                <w:color w:val="000000"/>
                <w:sz w:val="22"/>
                <w:szCs w:val="22"/>
              </w:rPr>
              <w:t>Regulation 57 (8)</w:t>
            </w:r>
          </w:p>
          <w:p w:rsidR="009A6EC2" w:rsidRPr="009A6EC2" w:rsidRDefault="009A6EC2" w:rsidP="009A6EC2">
            <w:pPr>
              <w:spacing w:before="100" w:line="276" w:lineRule="auto"/>
              <w:rPr>
                <w:rFonts w:ascii="Arial" w:hAnsi="Arial" w:cs="Arial"/>
                <w:color w:val="000000"/>
                <w:sz w:val="22"/>
                <w:szCs w:val="22"/>
              </w:rPr>
            </w:pPr>
            <w:r w:rsidRPr="009A6EC2">
              <w:rPr>
                <w:rFonts w:ascii="Arial" w:eastAsia="Arial" w:hAnsi="Arial" w:cs="Arial"/>
                <w:color w:val="000000"/>
                <w:sz w:val="22"/>
                <w:szCs w:val="22"/>
              </w:rPr>
              <w:t xml:space="preserve">The detailed grounds for discretionary exclusion of an organisation are set out on this </w:t>
            </w:r>
            <w:hyperlink r:id="rId21" w:history="1">
              <w:r w:rsidRPr="009A6EC2">
                <w:rPr>
                  <w:rFonts w:ascii="Arial" w:eastAsia="Arial" w:hAnsi="Arial" w:cs="Arial"/>
                  <w:color w:val="0000FF"/>
                  <w:sz w:val="22"/>
                  <w:szCs w:val="22"/>
                  <w:u w:val="single"/>
                </w:rPr>
                <w:t>webpage</w:t>
              </w:r>
            </w:hyperlink>
            <w:r w:rsidRPr="009A6EC2">
              <w:rPr>
                <w:rFonts w:ascii="Arial" w:eastAsia="Arial" w:hAnsi="Arial" w:cs="Arial"/>
                <w:color w:val="000000"/>
                <w:sz w:val="22"/>
                <w:szCs w:val="22"/>
              </w:rPr>
              <w:t xml:space="preserve">, which should be referred to before completing these questions. </w:t>
            </w:r>
          </w:p>
          <w:p w:rsidR="009A6EC2" w:rsidRDefault="009A6EC2" w:rsidP="009A6EC2">
            <w:pPr>
              <w:rPr>
                <w:rFonts w:ascii="Arial" w:eastAsia="Arial" w:hAnsi="Arial" w:cs="Arial"/>
                <w:color w:val="000000"/>
                <w:sz w:val="22"/>
                <w:szCs w:val="22"/>
              </w:rPr>
            </w:pPr>
            <w:r w:rsidRPr="009A6EC2">
              <w:rPr>
                <w:rFonts w:ascii="Arial" w:eastAsia="Arial" w:hAnsi="Arial" w:cs="Arial"/>
                <w:color w:val="000000"/>
                <w:sz w:val="22"/>
                <w:szCs w:val="22"/>
              </w:rPr>
              <w:t>Please indicate if, within the past three years, anywhere in the world any of the following situations have applied to you, your organisation or any other person who has powers of representation, decision or control in the organisation.</w:t>
            </w:r>
          </w:p>
          <w:p w:rsidR="009A6EC2" w:rsidRDefault="009A6EC2" w:rsidP="009A6EC2">
            <w:pPr>
              <w:rPr>
                <w:rFonts w:ascii="Arial" w:hAnsi="Arial" w:cs="Arial"/>
                <w:sz w:val="22"/>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Default="00933844">
            <w:pPr>
              <w:rPr>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Breach of environmental obligations?</w:t>
            </w:r>
          </w:p>
        </w:tc>
        <w:tc>
          <w:tcPr>
            <w:tcW w:w="3828"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rsidP="00BC261C">
            <w:pPr>
              <w:rPr>
                <w:rFonts w:ascii="Arial" w:hAnsi="Arial" w:cs="Arial"/>
                <w:sz w:val="22"/>
              </w:rPr>
            </w:pPr>
            <w:r>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rsidP="00BC261C">
            <w:pPr>
              <w:rPr>
                <w:rFonts w:ascii="Arial" w:eastAsia="Arial" w:hAnsi="Arial" w:cs="Arial"/>
                <w:sz w:val="22"/>
                <w:szCs w:val="22"/>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665272" w:rsidRDefault="00665272" w:rsidP="00BC261C">
            <w:pPr>
              <w:rPr>
                <w:rFonts w:ascii="Arial" w:hAnsi="Arial" w:cs="Arial"/>
                <w:sz w:val="20"/>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Default="00933844">
            <w:pPr>
              <w:rPr>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Breach of social obligations?</w:t>
            </w:r>
          </w:p>
        </w:tc>
        <w:tc>
          <w:tcPr>
            <w:tcW w:w="3828"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rsidP="00BC261C">
            <w:pPr>
              <w:rPr>
                <w:rFonts w:ascii="Arial" w:hAnsi="Arial" w:cs="Arial"/>
                <w:sz w:val="22"/>
              </w:rPr>
            </w:pPr>
            <w:r>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rsidP="00BC261C">
            <w:pPr>
              <w:rPr>
                <w:rFonts w:ascii="Arial" w:hAnsi="Arial" w:cs="Arial"/>
                <w:sz w:val="20"/>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933844" w:rsidRDefault="00933844" w:rsidP="00BC261C">
            <w:pPr>
              <w:rPr>
                <w:rFonts w:ascii="Arial" w:hAnsi="Arial" w:cs="Arial"/>
                <w:sz w:val="20"/>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Default="00933844">
            <w:pPr>
              <w:rPr>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Breach of labour obligations?</w:t>
            </w:r>
          </w:p>
        </w:tc>
        <w:tc>
          <w:tcPr>
            <w:tcW w:w="3828"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rsidP="00BC261C">
            <w:pPr>
              <w:rPr>
                <w:rFonts w:ascii="Arial" w:hAnsi="Arial" w:cs="Arial"/>
                <w:sz w:val="22"/>
              </w:rPr>
            </w:pPr>
            <w:r>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rsidP="00BC261C">
            <w:pPr>
              <w:rPr>
                <w:rFonts w:ascii="Arial" w:eastAsia="Arial" w:hAnsi="Arial" w:cs="Arial"/>
                <w:sz w:val="22"/>
                <w:szCs w:val="22"/>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665272" w:rsidRDefault="00665272" w:rsidP="00BC261C">
            <w:pPr>
              <w:rPr>
                <w:rFonts w:ascii="Arial" w:hAnsi="Arial" w:cs="Arial"/>
                <w:sz w:val="20"/>
              </w:rPr>
            </w:pPr>
          </w:p>
        </w:tc>
      </w:tr>
      <w:tr w:rsidR="00933844" w:rsidTr="001321D7">
        <w:tc>
          <w:tcPr>
            <w:tcW w:w="1668" w:type="dxa"/>
            <w:tcBorders>
              <w:top w:val="single" w:sz="4" w:space="0" w:color="auto"/>
              <w:left w:val="single" w:sz="4" w:space="0" w:color="auto"/>
              <w:bottom w:val="single" w:sz="4" w:space="0" w:color="auto"/>
              <w:right w:val="single" w:sz="4" w:space="0" w:color="auto"/>
            </w:tcBorders>
          </w:tcPr>
          <w:p w:rsidR="00933844" w:rsidRDefault="00933844">
            <w:pPr>
              <w:rPr>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p w:rsidR="00933844" w:rsidRDefault="00933844" w:rsidP="00BC261C">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tcPr>
          <w:p w:rsidR="00933844" w:rsidRDefault="00933844" w:rsidP="00BC261C">
            <w:pPr>
              <w:rPr>
                <w:rFonts w:ascii="Arial" w:hAnsi="Arial" w:cs="Arial"/>
                <w:sz w:val="22"/>
              </w:rPr>
            </w:pPr>
            <w:r>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rsidP="00BC261C">
            <w:pPr>
              <w:rPr>
                <w:rFonts w:ascii="Arial" w:hAnsi="Arial" w:cs="Arial"/>
                <w:sz w:val="22"/>
              </w:rPr>
            </w:pPr>
            <w:r>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rsidP="00BC261C">
            <w:pPr>
              <w:rPr>
                <w:rFonts w:ascii="Arial" w:hAnsi="Arial" w:cs="Arial"/>
                <w:sz w:val="20"/>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tc>
      </w:tr>
      <w:tr w:rsidR="00933844" w:rsidTr="001321D7">
        <w:tc>
          <w:tcPr>
            <w:tcW w:w="1668" w:type="dxa"/>
            <w:vMerge w:val="restart"/>
            <w:tcBorders>
              <w:top w:val="single" w:sz="4" w:space="0" w:color="auto"/>
              <w:left w:val="single" w:sz="4" w:space="0" w:color="auto"/>
              <w:bottom w:val="single" w:sz="4" w:space="0" w:color="auto"/>
              <w:right w:val="single" w:sz="4" w:space="0" w:color="auto"/>
            </w:tcBorders>
          </w:tcPr>
          <w:p w:rsidR="00933844" w:rsidRDefault="00933844">
            <w:pPr>
              <w:rPr>
                <w:rFonts w:ascii="Arial" w:hAnsi="Arial" w:cs="Arial"/>
                <w:sz w:val="22"/>
              </w:rPr>
            </w:pPr>
            <w:r>
              <w:rPr>
                <w:sz w:val="22"/>
                <w:szCs w:val="22"/>
              </w:rPr>
              <w:br w:type="page"/>
            </w:r>
          </w:p>
        </w:tc>
        <w:tc>
          <w:tcPr>
            <w:tcW w:w="3543"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Guilty of grave professional misconduct?</w:t>
            </w:r>
          </w:p>
        </w:tc>
        <w:tc>
          <w:tcPr>
            <w:tcW w:w="3828"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pPr>
              <w:rPr>
                <w:rFonts w:ascii="Arial" w:hAnsi="Arial" w:cs="Arial"/>
                <w:sz w:val="22"/>
              </w:rPr>
            </w:pPr>
            <w:r>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665272" w:rsidRDefault="00665272">
            <w:pPr>
              <w:rPr>
                <w:rFonts w:ascii="Arial" w:hAnsi="Arial" w:cs="Arial"/>
                <w:sz w:val="20"/>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665272" w:rsidRDefault="00665272">
            <w:pPr>
              <w:rPr>
                <w:rFonts w:ascii="Arial" w:hAnsi="Arial" w:cs="Arial"/>
                <w:sz w:val="20"/>
              </w:rPr>
            </w:pPr>
          </w:p>
        </w:tc>
      </w:tr>
      <w:tr w:rsidR="00933844" w:rsidTr="001321D7">
        <w:tc>
          <w:tcPr>
            <w:tcW w:w="0" w:type="auto"/>
            <w:vMerge/>
            <w:tcBorders>
              <w:top w:val="single" w:sz="4" w:space="0" w:color="auto"/>
              <w:left w:val="single" w:sz="4" w:space="0" w:color="auto"/>
              <w:bottom w:val="single" w:sz="4" w:space="0" w:color="auto"/>
              <w:right w:val="single" w:sz="4" w:space="0" w:color="auto"/>
            </w:tcBorders>
            <w:vAlign w:val="center"/>
            <w:hideMark/>
          </w:tcPr>
          <w:p w:rsidR="00933844" w:rsidRDefault="00933844">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Entered into agreements with other economic operators aimed at distorting competition?</w:t>
            </w:r>
          </w:p>
        </w:tc>
        <w:tc>
          <w:tcPr>
            <w:tcW w:w="3828"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pPr>
              <w:rPr>
                <w:rFonts w:ascii="Arial" w:hAnsi="Arial" w:cs="Arial"/>
                <w:sz w:val="22"/>
              </w:rPr>
            </w:pPr>
            <w:r>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665272" w:rsidRDefault="00665272">
            <w:pPr>
              <w:rPr>
                <w:rFonts w:ascii="Arial" w:hAnsi="Arial" w:cs="Arial"/>
                <w:sz w:val="20"/>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933844" w:rsidRDefault="00933844">
            <w:pPr>
              <w:rPr>
                <w:rFonts w:ascii="Arial" w:hAnsi="Arial" w:cs="Arial"/>
                <w:sz w:val="20"/>
              </w:rPr>
            </w:pPr>
          </w:p>
        </w:tc>
      </w:tr>
      <w:tr w:rsidR="00933844" w:rsidTr="001321D7">
        <w:tc>
          <w:tcPr>
            <w:tcW w:w="0" w:type="auto"/>
            <w:vMerge/>
            <w:tcBorders>
              <w:top w:val="single" w:sz="4" w:space="0" w:color="auto"/>
              <w:left w:val="single" w:sz="4" w:space="0" w:color="auto"/>
              <w:bottom w:val="single" w:sz="4" w:space="0" w:color="auto"/>
              <w:right w:val="single" w:sz="4" w:space="0" w:color="auto"/>
            </w:tcBorders>
            <w:vAlign w:val="center"/>
            <w:hideMark/>
          </w:tcPr>
          <w:p w:rsidR="00933844" w:rsidRDefault="00933844">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Aware of any conflict of interest within the meaning of regulation 24 due to the participation in the procurement procedure?</w:t>
            </w:r>
          </w:p>
          <w:p w:rsidR="00933844" w:rsidRDefault="00933844">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pPr>
              <w:rPr>
                <w:rFonts w:ascii="Arial" w:hAnsi="Arial" w:cs="Arial"/>
                <w:sz w:val="22"/>
              </w:rPr>
            </w:pPr>
            <w:r>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pPr>
              <w:rPr>
                <w:rFonts w:ascii="Arial" w:hAnsi="Arial" w:cs="Arial"/>
                <w:sz w:val="20"/>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tc>
      </w:tr>
      <w:tr w:rsidR="00933844" w:rsidTr="001321D7">
        <w:tc>
          <w:tcPr>
            <w:tcW w:w="0" w:type="auto"/>
            <w:vMerge/>
            <w:tcBorders>
              <w:top w:val="single" w:sz="4" w:space="0" w:color="auto"/>
              <w:left w:val="single" w:sz="4" w:space="0" w:color="auto"/>
              <w:bottom w:val="single" w:sz="4" w:space="0" w:color="auto"/>
              <w:right w:val="single" w:sz="4" w:space="0" w:color="auto"/>
            </w:tcBorders>
            <w:vAlign w:val="center"/>
            <w:hideMark/>
          </w:tcPr>
          <w:p w:rsidR="00933844" w:rsidRDefault="00933844">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Been involved in the preparation of the procurement procedure?</w:t>
            </w:r>
          </w:p>
        </w:tc>
        <w:tc>
          <w:tcPr>
            <w:tcW w:w="3828"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pPr>
              <w:rPr>
                <w:rFonts w:ascii="Arial" w:hAnsi="Arial" w:cs="Arial"/>
                <w:sz w:val="22"/>
              </w:rPr>
            </w:pPr>
            <w:r>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665272">
            <w:pPr>
              <w:rPr>
                <w:rFonts w:ascii="Arial" w:eastAsia="Arial" w:hAnsi="Arial" w:cs="Arial"/>
                <w:sz w:val="22"/>
                <w:szCs w:val="22"/>
              </w:rPr>
            </w:pPr>
            <w:r w:rsidRPr="00665272">
              <w:rPr>
                <w:rFonts w:ascii="Arial" w:hAnsi="Arial" w:cs="Arial"/>
                <w:sz w:val="22"/>
                <w:szCs w:val="22"/>
              </w:rPr>
              <w:t xml:space="preserve">If yes, please provide details at </w:t>
            </w:r>
            <w:r w:rsidRPr="00665272">
              <w:rPr>
                <w:rFonts w:ascii="Arial" w:eastAsia="Arial" w:hAnsi="Arial" w:cs="Arial"/>
                <w:sz w:val="22"/>
                <w:szCs w:val="22"/>
              </w:rPr>
              <w:t>2.4</w:t>
            </w:r>
          </w:p>
          <w:p w:rsidR="00665272" w:rsidRDefault="00665272">
            <w:pPr>
              <w:rPr>
                <w:rFonts w:ascii="Arial" w:hAnsi="Arial" w:cs="Arial"/>
                <w:sz w:val="20"/>
              </w:rPr>
            </w:pPr>
          </w:p>
        </w:tc>
      </w:tr>
      <w:tr w:rsidR="00933844" w:rsidTr="001321D7">
        <w:tc>
          <w:tcPr>
            <w:tcW w:w="0" w:type="auto"/>
            <w:vMerge/>
            <w:tcBorders>
              <w:top w:val="single" w:sz="4" w:space="0" w:color="auto"/>
              <w:left w:val="single" w:sz="4" w:space="0" w:color="auto"/>
              <w:bottom w:val="single" w:sz="4" w:space="0" w:color="auto"/>
              <w:right w:val="single" w:sz="4" w:space="0" w:color="auto"/>
            </w:tcBorders>
            <w:vAlign w:val="center"/>
            <w:hideMark/>
          </w:tcPr>
          <w:p w:rsidR="00933844" w:rsidRDefault="00933844">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933844" w:rsidRDefault="00933844">
            <w:pPr>
              <w:rPr>
                <w:rFonts w:ascii="Arial" w:hAnsi="Arial" w:cs="Arial"/>
                <w:sz w:val="22"/>
              </w:rPr>
            </w:pPr>
          </w:p>
        </w:tc>
        <w:tc>
          <w:tcPr>
            <w:tcW w:w="3828" w:type="dxa"/>
            <w:tcBorders>
              <w:top w:val="dashSmallGap" w:sz="4" w:space="0" w:color="auto"/>
              <w:left w:val="single" w:sz="4" w:space="0" w:color="auto"/>
              <w:bottom w:val="dashSmallGap" w:sz="4" w:space="0" w:color="auto"/>
              <w:right w:val="single" w:sz="4" w:space="0" w:color="auto"/>
            </w:tcBorders>
            <w:hideMark/>
          </w:tcPr>
          <w:p w:rsidR="00933844" w:rsidRDefault="00933844">
            <w:pPr>
              <w:rPr>
                <w:rFonts w:ascii="Arial" w:hAnsi="Arial" w:cs="Arial"/>
                <w:sz w:val="22"/>
              </w:rPr>
            </w:pPr>
            <w:r>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Default="00933844">
            <w:pPr>
              <w:rPr>
                <w:rFonts w:ascii="Arial" w:hAnsi="Arial" w:cs="Arial"/>
                <w:sz w:val="22"/>
              </w:rPr>
            </w:pPr>
            <w:r>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33844" w:rsidRPr="00665272" w:rsidRDefault="00933844" w:rsidP="00665272">
            <w:pPr>
              <w:rPr>
                <w:rFonts w:ascii="Arial" w:hAnsi="Arial" w:cs="Arial"/>
                <w:sz w:val="22"/>
                <w:szCs w:val="22"/>
              </w:rPr>
            </w:pPr>
            <w:r w:rsidRPr="00665272">
              <w:rPr>
                <w:rFonts w:ascii="Arial" w:hAnsi="Arial" w:cs="Arial"/>
                <w:sz w:val="22"/>
                <w:szCs w:val="22"/>
              </w:rPr>
              <w:t>If ye</w:t>
            </w:r>
            <w:r w:rsidR="007966C3" w:rsidRPr="00665272">
              <w:rPr>
                <w:rFonts w:ascii="Arial" w:hAnsi="Arial" w:cs="Arial"/>
                <w:sz w:val="22"/>
                <w:szCs w:val="22"/>
              </w:rPr>
              <w:t xml:space="preserve">s, please provide details at </w:t>
            </w:r>
            <w:r w:rsidR="00665272" w:rsidRPr="00665272">
              <w:rPr>
                <w:rFonts w:ascii="Arial" w:eastAsia="Arial" w:hAnsi="Arial" w:cs="Arial"/>
                <w:sz w:val="22"/>
                <w:szCs w:val="22"/>
              </w:rPr>
              <w:t>2.4</w:t>
            </w:r>
          </w:p>
        </w:tc>
      </w:tr>
      <w:tr w:rsidR="007966C3" w:rsidTr="001321D7">
        <w:tc>
          <w:tcPr>
            <w:tcW w:w="0" w:type="auto"/>
            <w:tcBorders>
              <w:top w:val="single" w:sz="4" w:space="0" w:color="auto"/>
              <w:left w:val="single" w:sz="4" w:space="0" w:color="auto"/>
              <w:bottom w:val="single" w:sz="4" w:space="0" w:color="auto"/>
              <w:right w:val="single" w:sz="4" w:space="0" w:color="auto"/>
            </w:tcBorders>
            <w:vAlign w:val="center"/>
          </w:tcPr>
          <w:p w:rsidR="007966C3" w:rsidRDefault="007966C3">
            <w:pPr>
              <w:rPr>
                <w:rFonts w:ascii="Arial" w:hAnsi="Arial" w:cs="Arial"/>
                <w:sz w:val="22"/>
                <w:szCs w:val="22"/>
              </w:rPr>
            </w:pPr>
          </w:p>
        </w:tc>
        <w:tc>
          <w:tcPr>
            <w:tcW w:w="3543" w:type="dxa"/>
            <w:tcBorders>
              <w:top w:val="dashSmallGap" w:sz="4" w:space="0" w:color="auto"/>
              <w:left w:val="single" w:sz="4" w:space="0" w:color="auto"/>
              <w:bottom w:val="dashSmallGap" w:sz="4" w:space="0" w:color="auto"/>
              <w:right w:val="single" w:sz="4" w:space="0" w:color="auto"/>
            </w:tcBorders>
          </w:tcPr>
          <w:p w:rsidR="007966C3" w:rsidRPr="007966C3" w:rsidRDefault="007966C3" w:rsidP="007966C3">
            <w:pPr>
              <w:spacing w:before="100"/>
              <w:rPr>
                <w:rFonts w:ascii="Arial" w:hAnsi="Arial" w:cs="Arial"/>
                <w:color w:val="000000"/>
                <w:sz w:val="22"/>
                <w:szCs w:val="22"/>
              </w:rPr>
            </w:pPr>
            <w:r w:rsidRPr="007966C3">
              <w:rPr>
                <w:rFonts w:ascii="Arial" w:eastAsia="Arial" w:hAnsi="Arial" w:cs="Arial"/>
                <w:color w:val="000000"/>
                <w:sz w:val="22"/>
                <w:szCs w:val="22"/>
              </w:rPr>
              <w:t>Please answer the following statements</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The organisation is guilty of serious misrepresentation in supplying the information required for the verification of the absence of grounds for exclusion or the fulfilment of the selection criteria.</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The organisation has withheld such information.</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The organisation is not able to submit supporting documents required under regulation 59 of the Public Contracts Regulations 2015.</w:t>
            </w:r>
          </w:p>
          <w:p w:rsidR="007966C3" w:rsidRPr="007966C3" w:rsidRDefault="007966C3" w:rsidP="007966C3">
            <w:pPr>
              <w:rPr>
                <w:rFonts w:ascii="Arial" w:hAnsi="Arial" w:cs="Arial"/>
                <w:color w:val="000000"/>
                <w:sz w:val="22"/>
                <w:szCs w:val="22"/>
              </w:rPr>
            </w:pPr>
          </w:p>
          <w:p w:rsidR="007966C3" w:rsidRDefault="007966C3" w:rsidP="00665272">
            <w:pPr>
              <w:spacing w:after="120"/>
              <w:rPr>
                <w:rFonts w:ascii="Arial" w:eastAsia="Arial" w:hAnsi="Arial" w:cs="Arial"/>
                <w:color w:val="000000"/>
                <w:sz w:val="22"/>
                <w:szCs w:val="22"/>
              </w:rPr>
            </w:pPr>
            <w:r w:rsidRPr="007966C3">
              <w:rPr>
                <w:rFonts w:ascii="Arial" w:eastAsia="Arial" w:hAnsi="Arial" w:cs="Arial"/>
                <w:color w:val="000000"/>
                <w:sz w:val="22"/>
                <w:szCs w:val="22"/>
              </w:rPr>
              <w:t xml:space="preserve">The organisation has influenced the decision-making process of </w:t>
            </w:r>
            <w:r w:rsidR="00665272">
              <w:rPr>
                <w:rFonts w:ascii="Arial" w:eastAsia="Arial" w:hAnsi="Arial" w:cs="Arial"/>
                <w:color w:val="000000"/>
                <w:sz w:val="22"/>
                <w:szCs w:val="22"/>
              </w:rPr>
              <w:t>the Council</w:t>
            </w:r>
            <w:r w:rsidRPr="007966C3">
              <w:rPr>
                <w:rFonts w:ascii="Arial" w:eastAsia="Arial" w:hAnsi="Arial" w:cs="Arial"/>
                <w:color w:val="000000"/>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p w:rsidR="00665272" w:rsidRPr="007966C3" w:rsidRDefault="00665272" w:rsidP="00665272">
            <w:pPr>
              <w:spacing w:after="120"/>
              <w:rPr>
                <w:rFonts w:ascii="Arial" w:eastAsia="Arial" w:hAnsi="Arial" w:cs="Arial"/>
                <w:color w:val="000000"/>
                <w:sz w:val="22"/>
                <w:szCs w:val="22"/>
              </w:rPr>
            </w:pPr>
          </w:p>
        </w:tc>
        <w:tc>
          <w:tcPr>
            <w:tcW w:w="3828" w:type="dxa"/>
            <w:tcBorders>
              <w:top w:val="dashSmallGap" w:sz="4" w:space="0" w:color="auto"/>
              <w:left w:val="single" w:sz="4" w:space="0" w:color="auto"/>
              <w:bottom w:val="dashSmallGap" w:sz="4" w:space="0" w:color="auto"/>
              <w:right w:val="single" w:sz="4" w:space="0" w:color="auto"/>
            </w:tcBorders>
          </w:tcPr>
          <w:p w:rsidR="007966C3" w:rsidRPr="007966C3" w:rsidRDefault="007966C3" w:rsidP="007966C3">
            <w:pPr>
              <w:rPr>
                <w:rFonts w:ascii="Arial" w:eastAsia="Arial" w:hAnsi="Arial" w:cs="Arial"/>
                <w:color w:val="000000"/>
                <w:sz w:val="22"/>
                <w:szCs w:val="22"/>
              </w:rPr>
            </w:pPr>
          </w:p>
          <w:p w:rsidR="007966C3" w:rsidRPr="007966C3" w:rsidRDefault="007966C3" w:rsidP="007966C3">
            <w:pPr>
              <w:spacing w:before="120"/>
              <w:rPr>
                <w:rFonts w:ascii="Arial" w:eastAsia="Arial" w:hAnsi="Arial" w:cs="Arial"/>
                <w:color w:val="000000"/>
                <w:sz w:val="22"/>
                <w:szCs w:val="22"/>
              </w:rPr>
            </w:pPr>
          </w:p>
          <w:p w:rsidR="00665272" w:rsidRDefault="00665272" w:rsidP="007966C3">
            <w:pPr>
              <w:rPr>
                <w:rFonts w:ascii="Arial" w:eastAsia="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Yes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No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If Yes please provide details at </w:t>
            </w:r>
            <w:r w:rsidR="00665272">
              <w:rPr>
                <w:rFonts w:ascii="Arial" w:eastAsia="Arial" w:hAnsi="Arial" w:cs="Arial"/>
                <w:color w:val="000000"/>
                <w:sz w:val="22"/>
                <w:szCs w:val="22"/>
              </w:rPr>
              <w:t>2.4</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eastAsia="Arial" w:hAnsi="Arial" w:cs="Arial"/>
                <w:color w:val="000000"/>
                <w:sz w:val="22"/>
                <w:szCs w:val="22"/>
              </w:rPr>
            </w:pPr>
          </w:p>
          <w:p w:rsidR="00665272" w:rsidRDefault="00665272" w:rsidP="007966C3">
            <w:pPr>
              <w:rPr>
                <w:rFonts w:ascii="Arial" w:eastAsia="Arial" w:hAnsi="Arial" w:cs="Arial"/>
                <w:color w:val="000000"/>
                <w:sz w:val="22"/>
                <w:szCs w:val="22"/>
              </w:rPr>
            </w:pPr>
          </w:p>
          <w:p w:rsidR="00665272" w:rsidRDefault="00665272" w:rsidP="007966C3">
            <w:pPr>
              <w:rPr>
                <w:rFonts w:ascii="Arial" w:eastAsia="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Yes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No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If Yes please provide details at </w:t>
            </w:r>
            <w:r w:rsidR="00665272">
              <w:rPr>
                <w:rFonts w:ascii="Arial" w:eastAsia="Arial" w:hAnsi="Arial" w:cs="Arial"/>
                <w:color w:val="000000"/>
                <w:sz w:val="22"/>
                <w:szCs w:val="22"/>
              </w:rPr>
              <w:t>2.4</w:t>
            </w:r>
          </w:p>
          <w:p w:rsidR="007966C3" w:rsidRPr="007966C3" w:rsidRDefault="007966C3" w:rsidP="007966C3">
            <w:pPr>
              <w:spacing w:before="200"/>
              <w:rPr>
                <w:rFonts w:ascii="Arial" w:hAnsi="Arial" w:cs="Arial"/>
                <w:color w:val="000000"/>
                <w:sz w:val="22"/>
                <w:szCs w:val="22"/>
              </w:rPr>
            </w:pPr>
            <w:r w:rsidRPr="007966C3">
              <w:rPr>
                <w:rFonts w:ascii="Arial" w:eastAsia="Arial" w:hAnsi="Arial" w:cs="Arial"/>
                <w:color w:val="000000"/>
                <w:sz w:val="22"/>
                <w:szCs w:val="22"/>
              </w:rPr>
              <w:t xml:space="preserve">Yes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No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If Yes please provide details at </w:t>
            </w:r>
            <w:r w:rsidR="00665272">
              <w:rPr>
                <w:rFonts w:ascii="Arial" w:eastAsia="Arial" w:hAnsi="Arial" w:cs="Arial"/>
                <w:color w:val="000000"/>
                <w:sz w:val="22"/>
                <w:szCs w:val="22"/>
              </w:rPr>
              <w:t>2.4</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eastAsia="Arial" w:hAnsi="Arial" w:cs="Arial"/>
                <w:color w:val="000000"/>
                <w:sz w:val="22"/>
                <w:szCs w:val="22"/>
              </w:rPr>
            </w:pPr>
          </w:p>
          <w:p w:rsidR="00665272" w:rsidRDefault="00665272" w:rsidP="007966C3">
            <w:pPr>
              <w:rPr>
                <w:rFonts w:ascii="Arial" w:eastAsia="Arial" w:hAnsi="Arial" w:cs="Arial"/>
                <w:color w:val="000000"/>
                <w:sz w:val="22"/>
                <w:szCs w:val="22"/>
              </w:rPr>
            </w:pP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Yes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 xml:space="preserve">No   </w:t>
            </w:r>
            <w:r w:rsidRPr="007966C3">
              <w:rPr>
                <w:rFonts w:ascii="MS Gothic" w:eastAsia="MS Gothic" w:hAnsi="MS Gothic" w:cs="MS Gothic" w:hint="eastAsia"/>
                <w:color w:val="000000"/>
                <w:sz w:val="22"/>
                <w:szCs w:val="22"/>
              </w:rPr>
              <w:t>☐</w:t>
            </w:r>
          </w:p>
          <w:p w:rsidR="007966C3" w:rsidRPr="007966C3" w:rsidRDefault="007966C3" w:rsidP="007966C3">
            <w:pPr>
              <w:rPr>
                <w:rFonts w:ascii="Arial" w:hAnsi="Arial" w:cs="Arial"/>
                <w:color w:val="000000"/>
                <w:sz w:val="22"/>
                <w:szCs w:val="22"/>
              </w:rPr>
            </w:pPr>
            <w:r w:rsidRPr="007966C3">
              <w:rPr>
                <w:rFonts w:ascii="Arial" w:eastAsia="Arial" w:hAnsi="Arial" w:cs="Arial"/>
                <w:color w:val="000000"/>
                <w:sz w:val="22"/>
                <w:szCs w:val="22"/>
              </w:rPr>
              <w:t>If Y</w:t>
            </w:r>
            <w:r w:rsidR="00665272">
              <w:rPr>
                <w:rFonts w:ascii="Arial" w:eastAsia="Arial" w:hAnsi="Arial" w:cs="Arial"/>
                <w:color w:val="000000"/>
                <w:sz w:val="22"/>
                <w:szCs w:val="22"/>
              </w:rPr>
              <w:t>es please provide details at 2.4</w:t>
            </w:r>
          </w:p>
          <w:p w:rsidR="007966C3" w:rsidRPr="007966C3" w:rsidRDefault="007966C3" w:rsidP="007966C3">
            <w:pPr>
              <w:rPr>
                <w:rFonts w:ascii="Arial" w:hAnsi="Arial" w:cs="Arial"/>
                <w:color w:val="000000"/>
                <w:sz w:val="22"/>
                <w:szCs w:val="22"/>
              </w:rPr>
            </w:pPr>
          </w:p>
          <w:p w:rsidR="007966C3" w:rsidRPr="007966C3" w:rsidRDefault="007966C3" w:rsidP="007966C3">
            <w:pPr>
              <w:rPr>
                <w:rFonts w:ascii="Arial" w:hAnsi="Arial" w:cs="Arial"/>
                <w:color w:val="000000"/>
                <w:sz w:val="22"/>
                <w:szCs w:val="22"/>
              </w:rPr>
            </w:pPr>
          </w:p>
        </w:tc>
      </w:tr>
      <w:tr w:rsidR="00665272" w:rsidTr="00665272">
        <w:tc>
          <w:tcPr>
            <w:tcW w:w="0" w:type="auto"/>
            <w:tcBorders>
              <w:top w:val="single" w:sz="4" w:space="0" w:color="auto"/>
              <w:left w:val="single" w:sz="4" w:space="0" w:color="auto"/>
              <w:bottom w:val="single" w:sz="4" w:space="0" w:color="auto"/>
              <w:right w:val="single" w:sz="4" w:space="0" w:color="auto"/>
            </w:tcBorders>
          </w:tcPr>
          <w:p w:rsidR="00665272" w:rsidRDefault="00665272" w:rsidP="00665272">
            <w:pPr>
              <w:jc w:val="left"/>
              <w:rPr>
                <w:rFonts w:ascii="Arial" w:hAnsi="Arial" w:cs="Arial"/>
                <w:sz w:val="22"/>
                <w:szCs w:val="22"/>
              </w:rPr>
            </w:pPr>
          </w:p>
          <w:p w:rsidR="00665272" w:rsidRDefault="00665272" w:rsidP="00665272">
            <w:pPr>
              <w:jc w:val="left"/>
              <w:rPr>
                <w:rFonts w:ascii="Arial" w:hAnsi="Arial" w:cs="Arial"/>
                <w:sz w:val="22"/>
                <w:szCs w:val="22"/>
              </w:rPr>
            </w:pPr>
            <w:r>
              <w:rPr>
                <w:rFonts w:ascii="Arial" w:hAnsi="Arial" w:cs="Arial"/>
                <w:sz w:val="22"/>
                <w:szCs w:val="22"/>
              </w:rPr>
              <w:t>2.4</w:t>
            </w:r>
          </w:p>
        </w:tc>
        <w:tc>
          <w:tcPr>
            <w:tcW w:w="3543" w:type="dxa"/>
            <w:tcBorders>
              <w:top w:val="dashSmallGap" w:sz="4" w:space="0" w:color="auto"/>
              <w:left w:val="single" w:sz="4" w:space="0" w:color="auto"/>
              <w:bottom w:val="dashSmallGap" w:sz="4" w:space="0" w:color="auto"/>
              <w:right w:val="single" w:sz="4" w:space="0" w:color="auto"/>
            </w:tcBorders>
          </w:tcPr>
          <w:p w:rsidR="00665272" w:rsidRPr="00665272" w:rsidRDefault="00665272" w:rsidP="00BC261C">
            <w:pPr>
              <w:spacing w:before="100" w:after="120" w:line="276" w:lineRule="auto"/>
              <w:rPr>
                <w:rFonts w:ascii="Arial" w:eastAsia="Arial" w:hAnsi="Arial" w:cs="Arial"/>
                <w:color w:val="000000"/>
                <w:sz w:val="22"/>
                <w:szCs w:val="22"/>
              </w:rPr>
            </w:pPr>
            <w:r w:rsidRPr="00665272">
              <w:rPr>
                <w:rFonts w:ascii="Arial" w:eastAsia="Arial" w:hAnsi="Arial" w:cs="Arial"/>
                <w:color w:val="000000"/>
                <w:sz w:val="22"/>
                <w:szCs w:val="22"/>
              </w:rPr>
              <w:t>If you have answered Yes to any of the above, explain what measures been taken to demonstrate the reliability of the organisation despite the existence of a relevant ground for exclusion? (Self Cleaning)</w:t>
            </w:r>
          </w:p>
        </w:tc>
        <w:tc>
          <w:tcPr>
            <w:tcW w:w="3828" w:type="dxa"/>
            <w:tcBorders>
              <w:top w:val="dashSmallGap" w:sz="4" w:space="0" w:color="auto"/>
              <w:left w:val="single" w:sz="4" w:space="0" w:color="auto"/>
              <w:bottom w:val="dashSmallGap" w:sz="4" w:space="0" w:color="auto"/>
              <w:right w:val="single" w:sz="4" w:space="0" w:color="auto"/>
            </w:tcBorders>
          </w:tcPr>
          <w:p w:rsidR="00665272" w:rsidRDefault="00665272">
            <w:pPr>
              <w:rPr>
                <w:rFonts w:ascii="Arial" w:hAnsi="Arial" w:cs="Arial"/>
                <w:sz w:val="22"/>
              </w:rPr>
            </w:pPr>
          </w:p>
        </w:tc>
      </w:tr>
    </w:tbl>
    <w:p w:rsidR="00374E7B" w:rsidRDefault="002B2690" w:rsidP="001321D7">
      <w:pPr>
        <w:spacing w:line="276" w:lineRule="auto"/>
        <w:rPr>
          <w:rFonts w:ascii="Arial" w:hAnsi="Arial" w:cs="Arial"/>
          <w:b/>
          <w:szCs w:val="20"/>
          <w:lang w:eastAsia="en-GB"/>
        </w:rPr>
      </w:pPr>
      <w:r>
        <w:rPr>
          <w:rFonts w:ascii="Arial" w:eastAsia="Calibri" w:hAnsi="Arial" w:cs="Arial"/>
        </w:rPr>
        <w:br w:type="page"/>
      </w:r>
      <w:r w:rsidR="00374E7B">
        <w:rPr>
          <w:rFonts w:ascii="Arial" w:eastAsia="Calibri" w:hAnsi="Arial" w:cs="Arial"/>
          <w:b/>
        </w:rPr>
        <w:lastRenderedPageBreak/>
        <w:t>3</w:t>
      </w:r>
      <w:r w:rsidR="00374E7B">
        <w:rPr>
          <w:rFonts w:ascii="Arial" w:eastAsia="Calibri" w:hAnsi="Arial" w:cs="Arial"/>
        </w:rPr>
        <w:tab/>
      </w:r>
      <w:r w:rsidR="00374E7B">
        <w:rPr>
          <w:rFonts w:ascii="Arial" w:hAnsi="Arial" w:cs="Arial"/>
          <w:b/>
        </w:rPr>
        <w:t>ECONOMIC AND FINANCIAL STANDING</w:t>
      </w:r>
    </w:p>
    <w:p w:rsidR="00374E7B" w:rsidRDefault="00374E7B" w:rsidP="001321D7">
      <w:pPr>
        <w:spacing w:line="276" w:lineRule="auto"/>
        <w:rPr>
          <w:rFonts w:ascii="Arial" w:hAnsi="Arial" w:cs="Arial"/>
          <w:b/>
        </w:rPr>
      </w:pPr>
    </w:p>
    <w:tbl>
      <w:tblPr>
        <w:tblStyle w:val="TableGrid2"/>
        <w:tblW w:w="0" w:type="auto"/>
        <w:tblInd w:w="0" w:type="dxa"/>
        <w:tblLook w:val="04A0" w:firstRow="1" w:lastRow="0" w:firstColumn="1" w:lastColumn="0" w:noHBand="0" w:noVBand="1"/>
      </w:tblPr>
      <w:tblGrid>
        <w:gridCol w:w="1668"/>
        <w:gridCol w:w="3543"/>
        <w:gridCol w:w="3828"/>
      </w:tblGrid>
      <w:tr w:rsidR="00374E7B" w:rsidTr="001321D7">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w:t>
            </w:r>
          </w:p>
        </w:tc>
        <w:tc>
          <w:tcPr>
            <w:tcW w:w="382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Response</w:t>
            </w:r>
          </w:p>
        </w:tc>
      </w:tr>
      <w:tr w:rsidR="00374E7B" w:rsidTr="001321D7">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3.1</w:t>
            </w:r>
          </w:p>
        </w:tc>
        <w:tc>
          <w:tcPr>
            <w:tcW w:w="3543"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r>
              <w:rPr>
                <w:rFonts w:ascii="Arial" w:hAnsi="Arial" w:cs="Arial"/>
                <w:sz w:val="22"/>
              </w:rPr>
              <w:t>Are you able to provide a copy of your audited accounts for the last two years, if requested?</w:t>
            </w: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If no, can you provide one of the following (answer with a ‘yes’ or ‘no’ in the relevant box):</w:t>
            </w:r>
          </w:p>
          <w:p w:rsidR="00374E7B" w:rsidRDefault="00374E7B" w:rsidP="00374E7B">
            <w:pPr>
              <w:numPr>
                <w:ilvl w:val="0"/>
                <w:numId w:val="31"/>
              </w:numPr>
              <w:ind w:left="317" w:hanging="284"/>
              <w:contextualSpacing/>
              <w:jc w:val="left"/>
              <w:rPr>
                <w:rFonts w:ascii="Arial" w:hAnsi="Arial" w:cs="Arial"/>
                <w:sz w:val="22"/>
              </w:rPr>
            </w:pPr>
            <w:r>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374E7B" w:rsidRDefault="00374E7B" w:rsidP="00374E7B">
            <w:pPr>
              <w:numPr>
                <w:ilvl w:val="0"/>
                <w:numId w:val="31"/>
              </w:numPr>
              <w:ind w:left="317" w:hanging="284"/>
              <w:contextualSpacing/>
              <w:jc w:val="left"/>
              <w:rPr>
                <w:rFonts w:ascii="Arial" w:hAnsi="Arial" w:cs="Arial"/>
                <w:sz w:val="22"/>
              </w:rPr>
            </w:pPr>
            <w:r>
              <w:rPr>
                <w:rFonts w:ascii="Arial" w:hAnsi="Arial" w:cs="Arial"/>
                <w:sz w:val="22"/>
              </w:rPr>
              <w:t>A statement of the cash flow forecast for the current year and a bank letter outlining the current cash and credit position</w:t>
            </w:r>
          </w:p>
          <w:p w:rsidR="00374E7B" w:rsidRDefault="00374E7B" w:rsidP="00374E7B">
            <w:pPr>
              <w:numPr>
                <w:ilvl w:val="0"/>
                <w:numId w:val="31"/>
              </w:numPr>
              <w:ind w:left="317" w:hanging="284"/>
              <w:contextualSpacing/>
              <w:jc w:val="left"/>
              <w:rPr>
                <w:rFonts w:ascii="Arial" w:hAnsi="Arial" w:cs="Arial"/>
                <w:sz w:val="22"/>
              </w:rPr>
            </w:pPr>
            <w:r>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p w:rsidR="00BF03D8" w:rsidRDefault="00BF03D8" w:rsidP="00BF03D8">
            <w:pPr>
              <w:contextualSpacing/>
              <w:jc w:val="left"/>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0"/>
              </w:rPr>
            </w:pPr>
          </w:p>
        </w:tc>
      </w:tr>
      <w:tr w:rsidR="00374E7B" w:rsidTr="001321D7">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3.2</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p w:rsidR="00BF03D8" w:rsidRDefault="00BF03D8">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tc>
      </w:tr>
      <w:tr w:rsidR="00374E7B" w:rsidTr="001321D7">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3.3</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If applicable, are you able to provide parent company accounts if requested at a later stage?</w:t>
            </w:r>
          </w:p>
          <w:p w:rsidR="00BF03D8" w:rsidRDefault="00BF03D8">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tc>
      </w:tr>
    </w:tbl>
    <w:p w:rsidR="00374E7B" w:rsidRDefault="00374E7B" w:rsidP="001321D7">
      <w:pPr>
        <w:spacing w:line="276" w:lineRule="auto"/>
        <w:ind w:left="709" w:hanging="720"/>
        <w:rPr>
          <w:rFonts w:ascii="Arial" w:eastAsia="Calibri" w:hAnsi="Arial" w:cs="Arial"/>
        </w:rPr>
      </w:pPr>
    </w:p>
    <w:p w:rsidR="00C47C79" w:rsidRDefault="00C47C79" w:rsidP="001321D7">
      <w:pPr>
        <w:spacing w:line="276" w:lineRule="auto"/>
        <w:ind w:left="709" w:hanging="720"/>
        <w:rPr>
          <w:rFonts w:ascii="Arial" w:eastAsia="Calibri" w:hAnsi="Arial" w:cs="Arial"/>
        </w:rPr>
      </w:pPr>
    </w:p>
    <w:p w:rsidR="00C47C79" w:rsidRDefault="00C47C79" w:rsidP="001321D7">
      <w:pPr>
        <w:spacing w:line="276" w:lineRule="auto"/>
        <w:ind w:left="709" w:hanging="720"/>
        <w:rPr>
          <w:rFonts w:ascii="Arial" w:eastAsia="Calibri" w:hAnsi="Arial" w:cs="Arial"/>
        </w:rPr>
      </w:pPr>
    </w:p>
    <w:p w:rsidR="00C47C79" w:rsidRDefault="00C47C79" w:rsidP="001321D7">
      <w:pPr>
        <w:spacing w:line="276" w:lineRule="auto"/>
        <w:ind w:left="709" w:hanging="720"/>
        <w:rPr>
          <w:rFonts w:ascii="Arial" w:eastAsia="Calibri" w:hAnsi="Arial" w:cs="Arial"/>
        </w:rPr>
      </w:pPr>
    </w:p>
    <w:p w:rsidR="000843D9" w:rsidRDefault="000843D9" w:rsidP="001321D7">
      <w:pPr>
        <w:spacing w:line="276" w:lineRule="auto"/>
        <w:ind w:left="709" w:hanging="720"/>
        <w:rPr>
          <w:rFonts w:ascii="Arial" w:eastAsia="Calibri" w:hAnsi="Arial" w:cs="Arial"/>
        </w:rPr>
      </w:pPr>
    </w:p>
    <w:p w:rsidR="00374E7B" w:rsidRDefault="00374E7B" w:rsidP="001321D7">
      <w:pPr>
        <w:spacing w:after="200" w:line="276" w:lineRule="auto"/>
        <w:rPr>
          <w:rFonts w:ascii="Arial" w:eastAsia="Calibri" w:hAnsi="Arial" w:cs="Arial"/>
          <w:b/>
        </w:rPr>
      </w:pPr>
      <w:r>
        <w:rPr>
          <w:rFonts w:ascii="Arial" w:eastAsia="Calibri" w:hAnsi="Arial" w:cs="Arial"/>
          <w:b/>
        </w:rPr>
        <w:lastRenderedPageBreak/>
        <w:t>4</w:t>
      </w:r>
      <w:r>
        <w:rPr>
          <w:rFonts w:ascii="Arial" w:eastAsia="Calibri" w:hAnsi="Arial" w:cs="Arial"/>
          <w:b/>
        </w:rPr>
        <w:tab/>
        <w:t>TECHNICAL AND PROFESSIONAL ABILITY</w:t>
      </w:r>
    </w:p>
    <w:p w:rsidR="00374E7B" w:rsidRDefault="00374E7B" w:rsidP="001321D7">
      <w:pPr>
        <w:spacing w:line="276" w:lineRule="auto"/>
        <w:ind w:left="709" w:hanging="720"/>
        <w:rPr>
          <w:rFonts w:ascii="Arial" w:eastAsia="Calibri" w:hAnsi="Arial" w:cs="Arial"/>
        </w:rPr>
      </w:pPr>
      <w:r>
        <w:rPr>
          <w:rFonts w:ascii="Arial" w:eastAsia="Calibri" w:hAnsi="Arial" w:cs="Arial"/>
        </w:rPr>
        <w:t>4.1</w:t>
      </w:r>
      <w:r>
        <w:rPr>
          <w:rFonts w:ascii="Arial" w:eastAsia="Calibri" w:hAnsi="Arial" w:cs="Arial"/>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374E7B" w:rsidRDefault="00374E7B" w:rsidP="001321D7">
      <w:pPr>
        <w:spacing w:line="276" w:lineRule="auto"/>
        <w:ind w:left="709" w:hanging="720"/>
        <w:rPr>
          <w:rFonts w:ascii="Arial" w:eastAsia="Calibri" w:hAnsi="Arial" w:cs="Arial"/>
        </w:rPr>
      </w:pPr>
    </w:p>
    <w:p w:rsidR="00374E7B" w:rsidRDefault="00374E7B" w:rsidP="001321D7">
      <w:pPr>
        <w:spacing w:line="276" w:lineRule="auto"/>
        <w:ind w:left="709" w:hanging="720"/>
        <w:rPr>
          <w:rFonts w:ascii="Arial" w:eastAsia="Calibri" w:hAnsi="Arial" w:cs="Arial"/>
        </w:rPr>
      </w:pPr>
      <w:r>
        <w:rPr>
          <w:rFonts w:ascii="Arial" w:eastAsia="Calibri" w:hAnsi="Arial" w:cs="Arial"/>
        </w:rPr>
        <w:tab/>
        <w:t>The named contact provided should be able to provide written evidence to confirm the accuracy of the information provided below.</w:t>
      </w:r>
    </w:p>
    <w:p w:rsidR="00374E7B" w:rsidRDefault="00374E7B" w:rsidP="001321D7">
      <w:pPr>
        <w:spacing w:line="276" w:lineRule="auto"/>
        <w:ind w:left="709" w:hanging="720"/>
        <w:rPr>
          <w:rFonts w:ascii="Arial" w:eastAsia="Calibri" w:hAnsi="Arial" w:cs="Arial"/>
          <w:sz w:val="8"/>
          <w:szCs w:val="8"/>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374E7B" w:rsidTr="001321D7">
        <w:tc>
          <w:tcPr>
            <w:tcW w:w="2172"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rPr>
            </w:pPr>
            <w:r>
              <w:rPr>
                <w:rFonts w:ascii="Arial" w:hAnsi="Arial" w:cs="Arial"/>
                <w:b/>
              </w:rPr>
              <w:t>Contract 1</w:t>
            </w:r>
          </w:p>
        </w:tc>
        <w:tc>
          <w:tcPr>
            <w:tcW w:w="2117"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rPr>
            </w:pPr>
            <w:r>
              <w:rPr>
                <w:rFonts w:ascii="Arial" w:hAnsi="Arial" w:cs="Arial"/>
                <w:b/>
              </w:rPr>
              <w:t>Contract 2</w:t>
            </w:r>
          </w:p>
        </w:tc>
        <w:tc>
          <w:tcPr>
            <w:tcW w:w="2117"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rPr>
            </w:pPr>
            <w:r>
              <w:rPr>
                <w:rFonts w:ascii="Arial" w:hAnsi="Arial" w:cs="Arial"/>
                <w:b/>
              </w:rPr>
              <w:t>Contract 3</w:t>
            </w: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Name of Customer organisation</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Point of contact in the organisation</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Position in the organisation</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Email address</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Description of contract</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Contract start date</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Contract completion date</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2172"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rPr>
            </w:pPr>
            <w:r>
              <w:rPr>
                <w:rFonts w:ascii="Arial" w:hAnsi="Arial" w:cs="Arial"/>
              </w:rPr>
              <w:t>Estimated contract value</w:t>
            </w:r>
          </w:p>
          <w:p w:rsidR="00BF03D8" w:rsidRDefault="00BF03D8">
            <w:pPr>
              <w:rPr>
                <w:rFonts w:ascii="Arial" w:hAnsi="Arial" w:cs="Arial"/>
              </w:rPr>
            </w:pPr>
          </w:p>
        </w:tc>
        <w:tc>
          <w:tcPr>
            <w:tcW w:w="2116"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c>
          <w:tcPr>
            <w:tcW w:w="2117"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bl>
    <w:p w:rsidR="00374E7B" w:rsidRDefault="00374E7B" w:rsidP="001321D7">
      <w:pPr>
        <w:spacing w:line="276" w:lineRule="auto"/>
        <w:ind w:left="709" w:hanging="720"/>
        <w:rPr>
          <w:rFonts w:ascii="Arial" w:eastAsia="Calibri" w:hAnsi="Arial" w:cs="Arial"/>
        </w:rPr>
      </w:pPr>
    </w:p>
    <w:p w:rsidR="00374E7B" w:rsidRDefault="00374E7B" w:rsidP="00C47C79">
      <w:pPr>
        <w:spacing w:line="276" w:lineRule="auto"/>
        <w:ind w:left="764" w:hanging="720"/>
        <w:rPr>
          <w:rFonts w:ascii="Arial" w:eastAsia="Calibri" w:hAnsi="Arial" w:cs="Arial"/>
        </w:rPr>
      </w:pPr>
      <w:r>
        <w:rPr>
          <w:rFonts w:ascii="Arial" w:eastAsia="Calibri" w:hAnsi="Arial" w:cs="Arial"/>
        </w:rPr>
        <w:t>Where you cannot provide at least one example for question 4.1, in no more than</w:t>
      </w:r>
    </w:p>
    <w:p w:rsidR="00374E7B" w:rsidRDefault="00374E7B" w:rsidP="00C47C79">
      <w:pPr>
        <w:spacing w:line="276" w:lineRule="auto"/>
        <w:ind w:left="55"/>
        <w:rPr>
          <w:rFonts w:ascii="Arial" w:eastAsia="Calibri" w:hAnsi="Arial" w:cs="Arial"/>
        </w:rPr>
      </w:pPr>
      <w:r>
        <w:rPr>
          <w:rFonts w:ascii="Arial" w:eastAsia="Calibri" w:hAnsi="Arial" w:cs="Arial"/>
        </w:rPr>
        <w:t xml:space="preserve">500 words please provide an explanation for this, e.g. your organisation is a new start-up or you have provided </w:t>
      </w:r>
      <w:r w:rsidR="00746137">
        <w:rPr>
          <w:rFonts w:ascii="Arial" w:eastAsia="Calibri" w:hAnsi="Arial" w:cs="Arial"/>
        </w:rPr>
        <w:t>Works</w:t>
      </w:r>
      <w:r>
        <w:rPr>
          <w:rFonts w:ascii="Arial" w:eastAsia="Calibri" w:hAnsi="Arial" w:cs="Arial"/>
        </w:rPr>
        <w:t xml:space="preserve"> in the past but not under </w:t>
      </w:r>
      <w:r w:rsidR="00746137">
        <w:rPr>
          <w:rFonts w:ascii="Arial" w:eastAsia="Calibri" w:hAnsi="Arial" w:cs="Arial"/>
        </w:rPr>
        <w:t xml:space="preserve">a </w:t>
      </w:r>
      <w:r>
        <w:rPr>
          <w:rFonts w:ascii="Arial" w:eastAsia="Calibri" w:hAnsi="Arial" w:cs="Arial"/>
        </w:rPr>
        <w:t>contract</w:t>
      </w:r>
      <w:r w:rsidR="00746137">
        <w:rPr>
          <w:rFonts w:ascii="Arial" w:eastAsia="Calibri" w:hAnsi="Arial" w:cs="Arial"/>
        </w:rPr>
        <w:t xml:space="preserve"> in your own name</w:t>
      </w:r>
      <w:r>
        <w:rPr>
          <w:rFonts w:ascii="Arial" w:eastAsia="Calibri" w:hAnsi="Arial" w:cs="Arial"/>
        </w:rPr>
        <w:t>.</w:t>
      </w:r>
    </w:p>
    <w:p w:rsidR="00374E7B" w:rsidRDefault="00374E7B" w:rsidP="001321D7">
      <w:pPr>
        <w:spacing w:line="276" w:lineRule="auto"/>
        <w:rPr>
          <w:rFonts w:ascii="Arial" w:eastAsia="Calibri" w:hAnsi="Arial" w:cs="Arial"/>
          <w:sz w:val="8"/>
          <w:szCs w:val="8"/>
        </w:rPr>
      </w:pPr>
    </w:p>
    <w:tbl>
      <w:tblPr>
        <w:tblStyle w:val="TableGrid2"/>
        <w:tblW w:w="9214" w:type="dxa"/>
        <w:tblInd w:w="250" w:type="dxa"/>
        <w:tblLook w:val="04A0" w:firstRow="1" w:lastRow="0" w:firstColumn="1" w:lastColumn="0" w:noHBand="0" w:noVBand="1"/>
      </w:tblPr>
      <w:tblGrid>
        <w:gridCol w:w="9214"/>
      </w:tblGrid>
      <w:tr w:rsidR="00374E7B" w:rsidTr="001321D7">
        <w:tc>
          <w:tcPr>
            <w:tcW w:w="9214"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p w:rsidR="00374E7B" w:rsidRDefault="00374E7B">
            <w:pPr>
              <w:rPr>
                <w:rFonts w:ascii="Arial" w:hAnsi="Arial" w:cs="Arial"/>
              </w:rPr>
            </w:pPr>
          </w:p>
          <w:p w:rsidR="00374E7B" w:rsidRDefault="00374E7B">
            <w:pPr>
              <w:rPr>
                <w:rFonts w:ascii="Arial" w:hAnsi="Arial" w:cs="Arial"/>
              </w:rPr>
            </w:pPr>
          </w:p>
          <w:p w:rsidR="00374E7B" w:rsidRDefault="00374E7B">
            <w:pPr>
              <w:rPr>
                <w:rFonts w:ascii="Arial" w:hAnsi="Arial" w:cs="Arial"/>
              </w:rPr>
            </w:pPr>
          </w:p>
          <w:p w:rsidR="00374E7B" w:rsidRDefault="00374E7B">
            <w:pPr>
              <w:rPr>
                <w:rFonts w:ascii="Arial" w:hAnsi="Arial" w:cs="Arial"/>
              </w:rPr>
            </w:pPr>
          </w:p>
          <w:p w:rsidR="000843D9" w:rsidRDefault="000843D9">
            <w:pPr>
              <w:rPr>
                <w:rFonts w:ascii="Arial" w:hAnsi="Arial" w:cs="Arial"/>
              </w:rPr>
            </w:pPr>
          </w:p>
        </w:tc>
      </w:tr>
    </w:tbl>
    <w:p w:rsidR="00374E7B" w:rsidRDefault="00374E7B" w:rsidP="001321D7">
      <w:pPr>
        <w:spacing w:line="276" w:lineRule="auto"/>
        <w:ind w:left="709" w:hanging="720"/>
        <w:rPr>
          <w:rFonts w:ascii="Arial" w:eastAsia="Calibri" w:hAnsi="Arial" w:cs="Arial"/>
        </w:rPr>
      </w:pPr>
    </w:p>
    <w:p w:rsidR="00BF03D8" w:rsidRDefault="00BF03D8" w:rsidP="001321D7">
      <w:pPr>
        <w:spacing w:line="276" w:lineRule="auto"/>
        <w:ind w:left="709" w:hanging="720"/>
        <w:rPr>
          <w:rFonts w:ascii="Arial" w:eastAsia="Calibri" w:hAnsi="Arial" w:cs="Arial"/>
        </w:rPr>
      </w:pPr>
    </w:p>
    <w:tbl>
      <w:tblPr>
        <w:tblStyle w:val="TableGrid2"/>
        <w:tblW w:w="9072" w:type="dxa"/>
        <w:tblInd w:w="250" w:type="dxa"/>
        <w:tblLook w:val="04A0" w:firstRow="1" w:lastRow="0" w:firstColumn="1" w:lastColumn="0" w:noHBand="0" w:noVBand="1"/>
      </w:tblPr>
      <w:tblGrid>
        <w:gridCol w:w="1070"/>
        <w:gridCol w:w="4001"/>
        <w:gridCol w:w="4001"/>
      </w:tblGrid>
      <w:tr w:rsidR="00F7612E" w:rsidTr="00BC261C">
        <w:tc>
          <w:tcPr>
            <w:tcW w:w="1070" w:type="dxa"/>
            <w:tcBorders>
              <w:top w:val="single" w:sz="4" w:space="0" w:color="auto"/>
              <w:left w:val="single" w:sz="4" w:space="0" w:color="auto"/>
              <w:bottom w:val="single" w:sz="4" w:space="0" w:color="auto"/>
              <w:right w:val="single" w:sz="4" w:space="0" w:color="auto"/>
            </w:tcBorders>
          </w:tcPr>
          <w:p w:rsidR="00F7612E" w:rsidRDefault="00F7612E">
            <w:pPr>
              <w:rPr>
                <w:rFonts w:ascii="Arial" w:hAnsi="Arial" w:cs="Arial"/>
              </w:rPr>
            </w:pPr>
            <w:r>
              <w:rPr>
                <w:rFonts w:ascii="Arial" w:hAnsi="Arial" w:cs="Arial"/>
              </w:rPr>
              <w:t>4.2</w:t>
            </w:r>
          </w:p>
        </w:tc>
        <w:tc>
          <w:tcPr>
            <w:tcW w:w="4001" w:type="dxa"/>
            <w:tcBorders>
              <w:top w:val="single" w:sz="4" w:space="0" w:color="auto"/>
              <w:left w:val="single" w:sz="4" w:space="0" w:color="auto"/>
              <w:bottom w:val="single" w:sz="4" w:space="0" w:color="auto"/>
              <w:right w:val="single" w:sz="4" w:space="0" w:color="auto"/>
            </w:tcBorders>
          </w:tcPr>
          <w:p w:rsidR="00F7612E" w:rsidRDefault="00F7612E">
            <w:pPr>
              <w:rPr>
                <w:rFonts w:ascii="Arial" w:hAnsi="Arial" w:cs="Arial"/>
              </w:rPr>
            </w:pPr>
            <w:r>
              <w:rPr>
                <w:rFonts w:ascii="Arial" w:hAnsi="Arial" w:cs="Arial"/>
              </w:rPr>
              <w:t>Are you able to provide a Certificate of Satisfactory Performance (factual reference including a statement whether the project was delivered “satisfactorily”) for each of the above Projects.</w:t>
            </w:r>
          </w:p>
          <w:p w:rsidR="00F7612E" w:rsidRDefault="00F7612E">
            <w:pPr>
              <w:rPr>
                <w:rFonts w:ascii="Arial" w:hAnsi="Arial" w:cs="Arial"/>
              </w:rPr>
            </w:pPr>
          </w:p>
        </w:tc>
        <w:tc>
          <w:tcPr>
            <w:tcW w:w="4001" w:type="dxa"/>
            <w:tcBorders>
              <w:top w:val="single" w:sz="4" w:space="0" w:color="auto"/>
              <w:left w:val="single" w:sz="4" w:space="0" w:color="auto"/>
              <w:bottom w:val="single" w:sz="4" w:space="0" w:color="auto"/>
              <w:right w:val="single" w:sz="4" w:space="0" w:color="auto"/>
            </w:tcBorders>
          </w:tcPr>
          <w:p w:rsidR="009F5105" w:rsidRDefault="009F5105" w:rsidP="009F5105">
            <w:pPr>
              <w:rPr>
                <w:rFonts w:ascii="Arial" w:hAnsi="Arial" w:cs="Arial"/>
                <w:sz w:val="22"/>
              </w:rPr>
            </w:pPr>
            <w:r>
              <w:rPr>
                <w:rFonts w:ascii="Arial" w:hAnsi="Arial" w:cs="Arial"/>
                <w:sz w:val="22"/>
              </w:rPr>
              <w:t xml:space="preserve">Yes </w:t>
            </w:r>
            <w:sdt>
              <w:sdtPr>
                <w:rPr>
                  <w:rFonts w:ascii="Arial" w:hAnsi="Arial" w:cs="Arial"/>
                  <w:sz w:val="22"/>
                </w:rPr>
                <w:id w:val="-202670957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9F5105" w:rsidRDefault="009F5105" w:rsidP="009F5105">
            <w:pPr>
              <w:rPr>
                <w:rFonts w:ascii="Arial" w:hAnsi="Arial" w:cs="Arial"/>
                <w:sz w:val="22"/>
              </w:rPr>
            </w:pPr>
          </w:p>
          <w:p w:rsidR="00F7612E" w:rsidRDefault="009F5105" w:rsidP="009F5105">
            <w:pPr>
              <w:rPr>
                <w:rFonts w:ascii="MS Gothic" w:eastAsia="MS Gothic" w:hAnsi="MS Gothic" w:cs="Arial"/>
                <w:sz w:val="22"/>
              </w:rPr>
            </w:pPr>
            <w:r>
              <w:rPr>
                <w:rFonts w:ascii="Arial" w:hAnsi="Arial" w:cs="Arial"/>
                <w:sz w:val="22"/>
              </w:rPr>
              <w:t xml:space="preserve">No </w:t>
            </w:r>
            <w:r>
              <w:rPr>
                <w:rFonts w:ascii="MS Gothic" w:eastAsia="MS Gothic" w:hAnsi="MS Gothic" w:cs="Arial" w:hint="eastAsia"/>
                <w:sz w:val="22"/>
              </w:rPr>
              <w:t>☐</w:t>
            </w:r>
          </w:p>
          <w:p w:rsidR="009F5105" w:rsidRDefault="009F5105" w:rsidP="009F5105">
            <w:pPr>
              <w:rPr>
                <w:rFonts w:ascii="MS Gothic" w:eastAsia="MS Gothic" w:hAnsi="MS Gothic" w:cs="Arial"/>
                <w:sz w:val="22"/>
              </w:rPr>
            </w:pPr>
          </w:p>
          <w:p w:rsidR="009F5105" w:rsidRDefault="009F5105" w:rsidP="009F5105">
            <w:pPr>
              <w:rPr>
                <w:rFonts w:ascii="Arial" w:hAnsi="Arial" w:cs="Arial"/>
              </w:rPr>
            </w:pPr>
            <w:r>
              <w:rPr>
                <w:rFonts w:ascii="Arial" w:hAnsi="Arial" w:cs="Arial"/>
              </w:rPr>
              <w:t xml:space="preserve">If no, </w:t>
            </w:r>
            <w:r>
              <w:rPr>
                <w:rFonts w:ascii="Arial" w:hAnsi="Arial" w:cs="Arial"/>
                <w:sz w:val="22"/>
              </w:rPr>
              <w:t>please provide an explanation</w:t>
            </w:r>
          </w:p>
        </w:tc>
      </w:tr>
      <w:tr w:rsidR="00374E7B" w:rsidTr="001321D7">
        <w:tc>
          <w:tcPr>
            <w:tcW w:w="9072" w:type="dxa"/>
            <w:gridSpan w:val="3"/>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b/>
              </w:rPr>
            </w:pPr>
            <w:r>
              <w:rPr>
                <w:rFonts w:ascii="Arial" w:hAnsi="Arial" w:cs="Arial"/>
                <w:b/>
              </w:rPr>
              <w:t xml:space="preserve">Response: </w:t>
            </w:r>
          </w:p>
          <w:p w:rsidR="00374E7B" w:rsidRDefault="00374E7B">
            <w:pPr>
              <w:rPr>
                <w:rFonts w:ascii="Arial" w:hAnsi="Arial" w:cs="Arial"/>
              </w:rPr>
            </w:pPr>
          </w:p>
          <w:p w:rsidR="00374E7B" w:rsidRDefault="00374E7B">
            <w:pPr>
              <w:rPr>
                <w:rFonts w:ascii="Arial" w:hAnsi="Arial" w:cs="Arial"/>
              </w:rPr>
            </w:pPr>
          </w:p>
          <w:p w:rsidR="000843D9" w:rsidRDefault="000843D9">
            <w:pPr>
              <w:rPr>
                <w:rFonts w:ascii="Arial" w:hAnsi="Arial" w:cs="Arial"/>
              </w:rPr>
            </w:pPr>
          </w:p>
        </w:tc>
      </w:tr>
    </w:tbl>
    <w:p w:rsidR="00BF03D8" w:rsidRDefault="00BF03D8" w:rsidP="001321D7">
      <w:pPr>
        <w:spacing w:line="276" w:lineRule="auto"/>
        <w:rPr>
          <w:rFonts w:ascii="Arial" w:eastAsia="Calibri" w:hAnsi="Arial" w:cs="Arial"/>
          <w:b/>
        </w:rPr>
      </w:pPr>
    </w:p>
    <w:p w:rsidR="00374E7B" w:rsidRDefault="00374E7B" w:rsidP="001321D7">
      <w:pPr>
        <w:spacing w:line="276" w:lineRule="auto"/>
        <w:rPr>
          <w:rFonts w:ascii="Arial" w:eastAsia="Calibri" w:hAnsi="Arial" w:cs="Arial"/>
          <w:b/>
        </w:rPr>
      </w:pPr>
      <w:r>
        <w:rPr>
          <w:rFonts w:ascii="Arial" w:eastAsia="Calibri" w:hAnsi="Arial" w:cs="Arial"/>
          <w:b/>
        </w:rPr>
        <w:t>5</w:t>
      </w:r>
      <w:r>
        <w:rPr>
          <w:rFonts w:ascii="Arial" w:eastAsia="Calibri" w:hAnsi="Arial" w:cs="Arial"/>
          <w:b/>
        </w:rPr>
        <w:tab/>
        <w:t>REQUIREMENTS UNDER MODERN SLAVERY ACT 2015</w:t>
      </w:r>
    </w:p>
    <w:p w:rsidR="00374E7B" w:rsidRDefault="00374E7B" w:rsidP="001321D7">
      <w:pPr>
        <w:spacing w:line="276" w:lineRule="auto"/>
        <w:rPr>
          <w:rFonts w:ascii="Arial" w:eastAsia="Calibri" w:hAnsi="Arial" w:cs="Arial"/>
          <w:b/>
        </w:rPr>
      </w:pPr>
    </w:p>
    <w:tbl>
      <w:tblPr>
        <w:tblStyle w:val="TableGrid2"/>
        <w:tblW w:w="0" w:type="auto"/>
        <w:tblInd w:w="250" w:type="dxa"/>
        <w:tblLook w:val="04A0" w:firstRow="1" w:lastRow="0" w:firstColumn="1" w:lastColumn="0" w:noHBand="0" w:noVBand="1"/>
      </w:tblPr>
      <w:tblGrid>
        <w:gridCol w:w="1668"/>
        <w:gridCol w:w="3543"/>
        <w:gridCol w:w="3828"/>
      </w:tblGrid>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w:t>
            </w:r>
          </w:p>
          <w:p w:rsidR="00BF03D8" w:rsidRDefault="00BF03D8">
            <w:pPr>
              <w:rPr>
                <w:rFonts w:ascii="Arial" w:hAnsi="Arial" w:cs="Arial"/>
                <w:b/>
                <w:sz w:val="22"/>
              </w:rPr>
            </w:pPr>
          </w:p>
        </w:tc>
        <w:tc>
          <w:tcPr>
            <w:tcW w:w="382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Response</w:t>
            </w:r>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5.1</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 xml:space="preserve">Are you a relevant commercial organisation as defined by section 54 (Transparency in supply chains etc.) of the Modern Slavery Act 2015 </w:t>
            </w:r>
          </w:p>
          <w:p w:rsidR="00BF03D8" w:rsidRDefault="00BF03D8">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009F5105">
                  <w:rPr>
                    <w:rFonts w:ascii="MS Gothic" w:eastAsia="MS Gothic" w:hAnsi="MS Gothic" w:cs="Arial" w:hint="eastAsia"/>
                    <w:sz w:val="22"/>
                  </w:rPr>
                  <w:t>☐</w:t>
                </w:r>
              </w:sdtContent>
            </w:sdt>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5.2</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Pr>
                <w:rFonts w:ascii="Arial" w:hAnsi="Arial" w:cs="Arial"/>
                <w:sz w:val="22"/>
              </w:rPr>
              <w:t>If you have answered ‘yes’ to question 5.1, are you compliant with the annual reporting requirements contained within section 54 of the Modern Slavery Act 2015</w:t>
            </w:r>
          </w:p>
          <w:p w:rsidR="00BF03D8" w:rsidRDefault="00BF03D8">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r>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00C47C79">
                  <w:rPr>
                    <w:rFonts w:ascii="MS Gothic" w:eastAsia="MS Gothic" w:hAnsi="MS Gothic" w:cs="Arial" w:hint="eastAsia"/>
                    <w:sz w:val="22"/>
                  </w:rPr>
                  <w:t>☐</w:t>
                </w:r>
              </w:sdtContent>
            </w:sdt>
          </w:p>
          <w:p w:rsidR="00374E7B" w:rsidRDefault="00374E7B">
            <w:pPr>
              <w:rPr>
                <w:rFonts w:ascii="Arial" w:hAnsi="Arial" w:cs="Arial"/>
                <w:sz w:val="22"/>
              </w:rPr>
            </w:pPr>
            <w:r>
              <w:rPr>
                <w:rFonts w:ascii="Arial" w:hAnsi="Arial" w:cs="Arial"/>
                <w:sz w:val="22"/>
              </w:rPr>
              <w:t>Please provide the relevant URL</w:t>
            </w: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00C47C79">
                  <w:rPr>
                    <w:rFonts w:ascii="MS Gothic" w:eastAsia="MS Gothic" w:hAnsi="MS Gothic" w:cs="Arial" w:hint="eastAsia"/>
                    <w:sz w:val="22"/>
                  </w:rPr>
                  <w:t>☐</w:t>
                </w:r>
              </w:sdtContent>
            </w:sdt>
          </w:p>
          <w:p w:rsidR="00374E7B" w:rsidRDefault="00374E7B">
            <w:pPr>
              <w:rPr>
                <w:rFonts w:ascii="Arial" w:hAnsi="Arial" w:cs="Arial"/>
                <w:sz w:val="22"/>
              </w:rPr>
            </w:pPr>
            <w:r>
              <w:rPr>
                <w:rFonts w:ascii="Arial" w:hAnsi="Arial" w:cs="Arial"/>
                <w:sz w:val="22"/>
              </w:rPr>
              <w:t>Please provide an explanation</w:t>
            </w:r>
          </w:p>
        </w:tc>
      </w:tr>
    </w:tbl>
    <w:p w:rsidR="00374E7B" w:rsidRDefault="00374E7B" w:rsidP="001321D7">
      <w:pPr>
        <w:spacing w:line="276" w:lineRule="auto"/>
        <w:ind w:left="709" w:hanging="720"/>
        <w:rPr>
          <w:rFonts w:ascii="Arial" w:eastAsia="Calibri" w:hAnsi="Arial" w:cs="Arial"/>
          <w:u w:val="single"/>
        </w:rPr>
      </w:pPr>
    </w:p>
    <w:p w:rsidR="00374E7B" w:rsidRDefault="00374E7B" w:rsidP="001321D7">
      <w:pPr>
        <w:spacing w:line="276" w:lineRule="auto"/>
        <w:rPr>
          <w:rFonts w:ascii="Arial" w:eastAsia="Calibri" w:hAnsi="Arial" w:cs="Arial"/>
          <w:b/>
        </w:rPr>
      </w:pPr>
      <w:r>
        <w:rPr>
          <w:rFonts w:ascii="Arial" w:eastAsia="Calibri" w:hAnsi="Arial" w:cs="Arial"/>
          <w:b/>
        </w:rPr>
        <w:t>6</w:t>
      </w:r>
      <w:r>
        <w:rPr>
          <w:rFonts w:ascii="Arial" w:eastAsia="Calibri" w:hAnsi="Arial" w:cs="Arial"/>
          <w:b/>
        </w:rPr>
        <w:tab/>
        <w:t>ADDITIONAL QUESTIONS</w:t>
      </w:r>
    </w:p>
    <w:p w:rsidR="00374E7B" w:rsidRDefault="00374E7B" w:rsidP="001321D7">
      <w:pPr>
        <w:spacing w:line="276" w:lineRule="auto"/>
        <w:rPr>
          <w:rFonts w:ascii="Arial" w:eastAsia="Calibri" w:hAnsi="Arial" w:cs="Arial"/>
        </w:rPr>
      </w:pPr>
    </w:p>
    <w:tbl>
      <w:tblPr>
        <w:tblStyle w:val="TableGrid2"/>
        <w:tblW w:w="0" w:type="auto"/>
        <w:tblInd w:w="250" w:type="dxa"/>
        <w:tblLook w:val="04A0" w:firstRow="1" w:lastRow="0" w:firstColumn="1" w:lastColumn="0" w:noHBand="0" w:noVBand="1"/>
      </w:tblPr>
      <w:tblGrid>
        <w:gridCol w:w="1668"/>
        <w:gridCol w:w="3543"/>
        <w:gridCol w:w="3828"/>
      </w:tblGrid>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Question</w:t>
            </w:r>
          </w:p>
        </w:tc>
        <w:tc>
          <w:tcPr>
            <w:tcW w:w="382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Response</w:t>
            </w:r>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b/>
                <w:sz w:val="22"/>
              </w:rPr>
            </w:pPr>
            <w:r>
              <w:rPr>
                <w:rFonts w:ascii="Arial" w:hAnsi="Arial" w:cs="Arial"/>
                <w:b/>
                <w:sz w:val="22"/>
              </w:rPr>
              <w:t>6.1</w:t>
            </w:r>
          </w:p>
        </w:tc>
        <w:tc>
          <w:tcPr>
            <w:tcW w:w="3543"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b/>
                <w:sz w:val="22"/>
              </w:rPr>
            </w:pPr>
            <w:r>
              <w:rPr>
                <w:rFonts w:ascii="Arial" w:hAnsi="Arial" w:cs="Arial"/>
                <w:b/>
                <w:sz w:val="22"/>
              </w:rPr>
              <w:t>Insurance:</w:t>
            </w:r>
          </w:p>
          <w:p w:rsidR="00374E7B" w:rsidRDefault="00374E7B">
            <w:pPr>
              <w:rPr>
                <w:rFonts w:ascii="Arial" w:hAnsi="Arial" w:cs="Arial"/>
                <w:sz w:val="22"/>
              </w:rPr>
            </w:pPr>
            <w:r>
              <w:rPr>
                <w:rFonts w:ascii="Arial" w:hAnsi="Arial" w:cs="Arial"/>
                <w:sz w:val="22"/>
              </w:rPr>
              <w:t>Please self certify whether you already have or are able to obtain, prior to the commencement of the contract the levels of insurance cover indicated below.</w:t>
            </w: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Employers (Compulsory) Liability Insurance* = </w:t>
            </w:r>
            <w:r w:rsidRPr="00816664">
              <w:rPr>
                <w:rFonts w:ascii="Arial" w:hAnsi="Arial" w:cs="Arial"/>
                <w:sz w:val="22"/>
              </w:rPr>
              <w:t>£</w:t>
            </w:r>
            <w:r w:rsidR="00816664" w:rsidRPr="00816664">
              <w:rPr>
                <w:rFonts w:ascii="Arial" w:hAnsi="Arial" w:cs="Arial"/>
                <w:sz w:val="22"/>
              </w:rPr>
              <w:t>10,000,000 (ten million pounds)</w:t>
            </w:r>
            <w:r w:rsidR="00816664">
              <w:rPr>
                <w:rFonts w:ascii="Arial" w:hAnsi="Arial" w:cs="Arial"/>
                <w:sz w:val="22"/>
              </w:rPr>
              <w:t xml:space="preserve"> </w:t>
            </w:r>
          </w:p>
          <w:p w:rsidR="00816664" w:rsidRDefault="00816664">
            <w:pPr>
              <w:rPr>
                <w:rFonts w:ascii="Arial" w:hAnsi="Arial" w:cs="Arial"/>
                <w:sz w:val="22"/>
              </w:rPr>
            </w:pPr>
          </w:p>
          <w:p w:rsidR="00816664" w:rsidRDefault="00374E7B" w:rsidP="00816664">
            <w:pPr>
              <w:rPr>
                <w:rFonts w:ascii="Arial" w:hAnsi="Arial" w:cs="Arial"/>
                <w:sz w:val="22"/>
              </w:rPr>
            </w:pPr>
            <w:r>
              <w:rPr>
                <w:rFonts w:ascii="Arial" w:hAnsi="Arial" w:cs="Arial"/>
                <w:sz w:val="22"/>
              </w:rPr>
              <w:t xml:space="preserve">Public Liability Insurance = </w:t>
            </w:r>
            <w:r w:rsidR="00816664" w:rsidRPr="00816664">
              <w:rPr>
                <w:rFonts w:ascii="Arial" w:hAnsi="Arial" w:cs="Arial"/>
                <w:sz w:val="22"/>
              </w:rPr>
              <w:t>£10,000,000 (ten million pounds)</w:t>
            </w:r>
            <w:r w:rsidR="00816664">
              <w:rPr>
                <w:rFonts w:ascii="Arial" w:hAnsi="Arial" w:cs="Arial"/>
                <w:sz w:val="22"/>
              </w:rPr>
              <w:t xml:space="preserve"> for each and every occurrence</w:t>
            </w:r>
          </w:p>
          <w:p w:rsidR="00374E7B" w:rsidRDefault="00374E7B">
            <w:pPr>
              <w:rPr>
                <w:rFonts w:ascii="Arial" w:hAnsi="Arial" w:cs="Arial"/>
                <w:sz w:val="22"/>
              </w:rPr>
            </w:pPr>
          </w:p>
          <w:p w:rsidR="00816664" w:rsidRDefault="00374E7B" w:rsidP="00816664">
            <w:pPr>
              <w:rPr>
                <w:rFonts w:ascii="Arial" w:hAnsi="Arial" w:cs="Arial"/>
                <w:sz w:val="22"/>
              </w:rPr>
            </w:pPr>
            <w:r>
              <w:rPr>
                <w:rFonts w:ascii="Arial" w:hAnsi="Arial" w:cs="Arial"/>
                <w:sz w:val="22"/>
              </w:rPr>
              <w:t xml:space="preserve">Professional Indemnity Insurance </w:t>
            </w:r>
            <w:r>
              <w:rPr>
                <w:rFonts w:ascii="Arial" w:hAnsi="Arial" w:cs="Arial"/>
                <w:sz w:val="22"/>
              </w:rPr>
              <w:lastRenderedPageBreak/>
              <w:t xml:space="preserve">= </w:t>
            </w:r>
            <w:r w:rsidR="00816664" w:rsidRPr="00816664">
              <w:rPr>
                <w:rFonts w:ascii="Arial" w:hAnsi="Arial" w:cs="Arial"/>
                <w:sz w:val="22"/>
              </w:rPr>
              <w:t>£</w:t>
            </w:r>
            <w:r w:rsidR="00816664">
              <w:rPr>
                <w:rFonts w:ascii="Arial" w:hAnsi="Arial" w:cs="Arial"/>
                <w:sz w:val="22"/>
              </w:rPr>
              <w:t>5</w:t>
            </w:r>
            <w:r w:rsidR="00816664" w:rsidRPr="00816664">
              <w:rPr>
                <w:rFonts w:ascii="Arial" w:hAnsi="Arial" w:cs="Arial"/>
                <w:sz w:val="22"/>
              </w:rPr>
              <w:t>,000,000 (</w:t>
            </w:r>
            <w:r w:rsidR="00816664">
              <w:rPr>
                <w:rFonts w:ascii="Arial" w:hAnsi="Arial" w:cs="Arial"/>
                <w:sz w:val="22"/>
              </w:rPr>
              <w:t>five</w:t>
            </w:r>
            <w:r w:rsidR="00816664" w:rsidRPr="00816664">
              <w:rPr>
                <w:rFonts w:ascii="Arial" w:hAnsi="Arial" w:cs="Arial"/>
                <w:sz w:val="22"/>
              </w:rPr>
              <w:t xml:space="preserve"> million pounds)</w:t>
            </w:r>
            <w:r w:rsidR="004B1034">
              <w:rPr>
                <w:rFonts w:ascii="Arial" w:hAnsi="Arial" w:cs="Arial"/>
                <w:sz w:val="22"/>
              </w:rPr>
              <w:t xml:space="preserve"> for any one claim</w:t>
            </w: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r>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4B1034" w:rsidRDefault="004B1034">
            <w:pPr>
              <w:rPr>
                <w:rFonts w:ascii="Arial" w:hAnsi="Arial" w:cs="Arial"/>
                <w:sz w:val="22"/>
              </w:rPr>
            </w:pPr>
          </w:p>
          <w:p w:rsidR="004B1034" w:rsidRDefault="004B1034">
            <w:pPr>
              <w:rPr>
                <w:rFonts w:ascii="Arial" w:hAnsi="Arial" w:cs="Arial"/>
                <w:sz w:val="22"/>
              </w:rPr>
            </w:pPr>
          </w:p>
          <w:p w:rsidR="00374E7B" w:rsidRDefault="00374E7B">
            <w:pPr>
              <w:rPr>
                <w:rFonts w:ascii="Arial" w:hAnsi="Arial" w:cs="Arial"/>
                <w:sz w:val="22"/>
              </w:rPr>
            </w:pPr>
            <w:r>
              <w:rPr>
                <w:rFonts w:ascii="Arial" w:hAnsi="Arial" w:cs="Arial"/>
                <w:sz w:val="22"/>
              </w:rPr>
              <w:lastRenderedPageBreak/>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r>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Pr>
                    <w:rFonts w:ascii="MS Gothic" w:eastAsia="MS Gothic" w:hAnsi="MS Gothic" w:cs="MS Gothic" w:hint="eastAsia"/>
                    <w:sz w:val="22"/>
                    <w:lang w:val="en-US"/>
                  </w:rPr>
                  <w:t>☐</w:t>
                </w:r>
              </w:sdtContent>
            </w:sdt>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p w:rsidR="00374E7B" w:rsidRDefault="00374E7B">
            <w:pPr>
              <w:rPr>
                <w:rFonts w:ascii="Arial" w:hAnsi="Arial" w:cs="Arial"/>
                <w:sz w:val="22"/>
              </w:rPr>
            </w:pPr>
          </w:p>
        </w:tc>
      </w:tr>
    </w:tbl>
    <w:p w:rsidR="00374E7B" w:rsidRDefault="00374E7B" w:rsidP="001321D7">
      <w:pPr>
        <w:spacing w:line="276" w:lineRule="auto"/>
        <w:rPr>
          <w:rFonts w:ascii="Arial" w:eastAsia="Calibri" w:hAnsi="Arial" w:cs="Arial"/>
        </w:rPr>
      </w:pPr>
    </w:p>
    <w:tbl>
      <w:tblPr>
        <w:tblStyle w:val="TableGrid2"/>
        <w:tblW w:w="0" w:type="auto"/>
        <w:tblInd w:w="250" w:type="dxa"/>
        <w:tblLook w:val="04A0" w:firstRow="1" w:lastRow="0" w:firstColumn="1" w:lastColumn="0" w:noHBand="0" w:noVBand="1"/>
      </w:tblPr>
      <w:tblGrid>
        <w:gridCol w:w="1668"/>
        <w:gridCol w:w="3543"/>
        <w:gridCol w:w="3828"/>
      </w:tblGrid>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Pr="004B1034" w:rsidRDefault="00374E7B">
            <w:pPr>
              <w:rPr>
                <w:rFonts w:ascii="Arial" w:hAnsi="Arial" w:cs="Arial"/>
                <w:b/>
                <w:sz w:val="22"/>
              </w:rPr>
            </w:pPr>
            <w:r w:rsidRPr="004B1034">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Pr="004B1034" w:rsidRDefault="00374E7B">
            <w:pPr>
              <w:rPr>
                <w:rFonts w:ascii="Arial" w:hAnsi="Arial" w:cs="Arial"/>
                <w:b/>
                <w:sz w:val="22"/>
              </w:rPr>
            </w:pPr>
            <w:r w:rsidRPr="004B1034">
              <w:rPr>
                <w:rFonts w:ascii="Arial" w:hAnsi="Arial" w:cs="Arial"/>
                <w:b/>
                <w:sz w:val="22"/>
              </w:rPr>
              <w:t>Question</w:t>
            </w:r>
          </w:p>
        </w:tc>
        <w:tc>
          <w:tcPr>
            <w:tcW w:w="3828" w:type="dxa"/>
            <w:tcBorders>
              <w:top w:val="single" w:sz="4" w:space="0" w:color="auto"/>
              <w:left w:val="single" w:sz="4" w:space="0" w:color="auto"/>
              <w:bottom w:val="single" w:sz="4" w:space="0" w:color="auto"/>
              <w:right w:val="single" w:sz="4" w:space="0" w:color="auto"/>
            </w:tcBorders>
            <w:hideMark/>
          </w:tcPr>
          <w:p w:rsidR="00374E7B" w:rsidRPr="004B1034" w:rsidRDefault="00374E7B">
            <w:pPr>
              <w:rPr>
                <w:rFonts w:ascii="Arial" w:hAnsi="Arial" w:cs="Arial"/>
                <w:b/>
                <w:sz w:val="22"/>
              </w:rPr>
            </w:pPr>
            <w:r w:rsidRPr="004B1034">
              <w:rPr>
                <w:rFonts w:ascii="Arial" w:hAnsi="Arial" w:cs="Arial"/>
                <w:b/>
                <w:sz w:val="22"/>
              </w:rPr>
              <w:t>Response</w:t>
            </w:r>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Pr="004B1034" w:rsidRDefault="00374E7B">
            <w:pPr>
              <w:rPr>
                <w:rFonts w:ascii="Arial" w:hAnsi="Arial" w:cs="Arial"/>
                <w:b/>
                <w:sz w:val="22"/>
              </w:rPr>
            </w:pPr>
            <w:r w:rsidRPr="004B1034">
              <w:rPr>
                <w:rFonts w:ascii="Arial" w:hAnsi="Arial" w:cs="Arial"/>
                <w:b/>
                <w:sz w:val="22"/>
              </w:rPr>
              <w:t>6.2</w:t>
            </w:r>
          </w:p>
        </w:tc>
        <w:tc>
          <w:tcPr>
            <w:tcW w:w="3543" w:type="dxa"/>
            <w:tcBorders>
              <w:top w:val="single" w:sz="4" w:space="0" w:color="auto"/>
              <w:left w:val="single" w:sz="4" w:space="0" w:color="auto"/>
              <w:bottom w:val="single" w:sz="4" w:space="0" w:color="auto"/>
              <w:right w:val="single" w:sz="4" w:space="0" w:color="auto"/>
            </w:tcBorders>
            <w:hideMark/>
          </w:tcPr>
          <w:p w:rsidR="00374E7B" w:rsidRPr="004B1034" w:rsidRDefault="00374E7B">
            <w:pPr>
              <w:rPr>
                <w:rFonts w:ascii="Arial" w:hAnsi="Arial" w:cs="Arial"/>
                <w:b/>
                <w:sz w:val="22"/>
              </w:rPr>
            </w:pPr>
            <w:r w:rsidRPr="004B1034">
              <w:rPr>
                <w:rFonts w:ascii="Arial" w:hAnsi="Arial" w:cs="Arial"/>
                <w:b/>
                <w:sz w:val="22"/>
              </w:rPr>
              <w:t>Health and Safety</w:t>
            </w:r>
          </w:p>
        </w:tc>
        <w:tc>
          <w:tcPr>
            <w:tcW w:w="3828" w:type="dxa"/>
            <w:tcBorders>
              <w:top w:val="single" w:sz="4" w:space="0" w:color="auto"/>
              <w:left w:val="single" w:sz="4" w:space="0" w:color="auto"/>
              <w:bottom w:val="single" w:sz="4" w:space="0" w:color="auto"/>
              <w:right w:val="single" w:sz="4" w:space="0" w:color="auto"/>
            </w:tcBorders>
          </w:tcPr>
          <w:p w:rsidR="00374E7B" w:rsidRPr="004B1034" w:rsidRDefault="00374E7B">
            <w:pPr>
              <w:rPr>
                <w:rFonts w:ascii="Arial" w:hAnsi="Arial" w:cs="Arial"/>
                <w:sz w:val="22"/>
              </w:rPr>
            </w:pPr>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Pr="004B1034" w:rsidRDefault="00374E7B" w:rsidP="009F5105">
            <w:pPr>
              <w:rPr>
                <w:rFonts w:ascii="Arial" w:hAnsi="Arial" w:cs="Arial"/>
                <w:sz w:val="22"/>
              </w:rPr>
            </w:pPr>
            <w:r w:rsidRPr="004B1034">
              <w:rPr>
                <w:rFonts w:ascii="Arial" w:hAnsi="Arial" w:cs="Arial"/>
                <w:sz w:val="22"/>
              </w:rPr>
              <w:t>6.2 (a)</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sidRPr="004B1034">
              <w:rPr>
                <w:rFonts w:ascii="Arial" w:hAnsi="Arial" w:cs="Arial"/>
                <w:sz w:val="22"/>
              </w:rPr>
              <w:t xml:space="preserve">Does your company have a formal health and safety policy or statement? </w:t>
            </w:r>
          </w:p>
          <w:p w:rsidR="004B1034" w:rsidRPr="004B1034" w:rsidRDefault="004B1034">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4B1034" w:rsidRDefault="00374E7B">
            <w:pPr>
              <w:rPr>
                <w:rFonts w:ascii="Arial" w:hAnsi="Arial" w:cs="Arial"/>
                <w:sz w:val="22"/>
              </w:rPr>
            </w:pPr>
            <w:r w:rsidRPr="004B1034">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4B1034">
                  <w:rPr>
                    <w:rFonts w:ascii="MS Gothic" w:eastAsia="MS Gothic" w:hAnsi="MS Gothic" w:cs="MS Gothic" w:hint="eastAsia"/>
                    <w:sz w:val="22"/>
                    <w:lang w:val="en-US"/>
                  </w:rPr>
                  <w:t>☐</w:t>
                </w:r>
              </w:sdtContent>
            </w:sdt>
          </w:p>
          <w:p w:rsidR="00374E7B" w:rsidRPr="004B1034" w:rsidRDefault="00374E7B">
            <w:pPr>
              <w:rPr>
                <w:rFonts w:ascii="Arial" w:hAnsi="Arial" w:cs="Arial"/>
                <w:sz w:val="22"/>
              </w:rPr>
            </w:pPr>
          </w:p>
          <w:p w:rsidR="00374E7B" w:rsidRPr="004B1034" w:rsidRDefault="00374E7B">
            <w:pPr>
              <w:rPr>
                <w:rFonts w:ascii="Arial" w:hAnsi="Arial" w:cs="Arial"/>
                <w:sz w:val="22"/>
              </w:rPr>
            </w:pPr>
            <w:r w:rsidRPr="004B1034">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4B1034">
                  <w:rPr>
                    <w:rFonts w:ascii="MS Gothic" w:eastAsia="MS Gothic" w:hAnsi="MS Gothic" w:cs="MS Gothic" w:hint="eastAsia"/>
                    <w:sz w:val="22"/>
                    <w:lang w:val="en-US"/>
                  </w:rPr>
                  <w:t>☐</w:t>
                </w:r>
              </w:sdtContent>
            </w:sdt>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Pr="004B1034" w:rsidRDefault="00374E7B" w:rsidP="00C47C79">
            <w:pPr>
              <w:rPr>
                <w:rFonts w:ascii="Arial" w:hAnsi="Arial" w:cs="Arial"/>
                <w:sz w:val="22"/>
              </w:rPr>
            </w:pPr>
            <w:r w:rsidRPr="004B1034">
              <w:rPr>
                <w:rFonts w:ascii="Arial" w:hAnsi="Arial" w:cs="Arial"/>
                <w:sz w:val="22"/>
              </w:rPr>
              <w:t>6.2 (</w:t>
            </w:r>
            <w:r w:rsidR="00C47C79">
              <w:rPr>
                <w:rFonts w:ascii="Arial" w:hAnsi="Arial" w:cs="Arial"/>
                <w:sz w:val="22"/>
              </w:rPr>
              <w:t>b</w:t>
            </w:r>
            <w:r w:rsidRPr="004B1034">
              <w:rPr>
                <w:rFonts w:ascii="Arial" w:hAnsi="Arial" w:cs="Arial"/>
                <w:sz w:val="22"/>
              </w:rPr>
              <w:t>)</w:t>
            </w:r>
          </w:p>
        </w:tc>
        <w:tc>
          <w:tcPr>
            <w:tcW w:w="3543" w:type="dxa"/>
            <w:tcBorders>
              <w:top w:val="single" w:sz="4" w:space="0" w:color="auto"/>
              <w:left w:val="single" w:sz="4" w:space="0" w:color="auto"/>
              <w:bottom w:val="single" w:sz="4" w:space="0" w:color="auto"/>
              <w:right w:val="single" w:sz="4" w:space="0" w:color="auto"/>
            </w:tcBorders>
          </w:tcPr>
          <w:p w:rsidR="00374E7B" w:rsidRPr="004B1034" w:rsidRDefault="00374E7B">
            <w:pPr>
              <w:rPr>
                <w:rFonts w:ascii="Arial" w:hAnsi="Arial" w:cs="Arial"/>
                <w:sz w:val="22"/>
              </w:rPr>
            </w:pPr>
            <w:r w:rsidRPr="004B1034">
              <w:rPr>
                <w:rFonts w:ascii="Arial" w:hAnsi="Arial" w:cs="Arial"/>
                <w:sz w:val="22"/>
              </w:rPr>
              <w:t xml:space="preserve">Does your company have a specific director, partner or other </w:t>
            </w:r>
            <w:r w:rsidR="00C47C79">
              <w:rPr>
                <w:rFonts w:ascii="Arial" w:hAnsi="Arial" w:cs="Arial"/>
                <w:sz w:val="22"/>
              </w:rPr>
              <w:t xml:space="preserve">named </w:t>
            </w:r>
            <w:r w:rsidRPr="004B1034">
              <w:rPr>
                <w:rFonts w:ascii="Arial" w:hAnsi="Arial" w:cs="Arial"/>
                <w:sz w:val="22"/>
              </w:rPr>
              <w:t>person responsible for the implementation of your company’s health and safety policy.</w:t>
            </w:r>
          </w:p>
          <w:p w:rsidR="008F2D96" w:rsidRPr="004B1034" w:rsidRDefault="008F2D96" w:rsidP="00C47C79">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4B1034" w:rsidRDefault="00374E7B">
            <w:pPr>
              <w:rPr>
                <w:rFonts w:ascii="Arial" w:hAnsi="Arial" w:cs="Arial"/>
                <w:sz w:val="22"/>
              </w:rPr>
            </w:pPr>
            <w:r w:rsidRPr="004B1034">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4B1034">
                  <w:rPr>
                    <w:rFonts w:ascii="MS Gothic" w:eastAsia="MS Gothic" w:hAnsi="MS Gothic" w:cs="MS Gothic" w:hint="eastAsia"/>
                    <w:sz w:val="22"/>
                    <w:lang w:val="en-US"/>
                  </w:rPr>
                  <w:t>☐</w:t>
                </w:r>
              </w:sdtContent>
            </w:sdt>
          </w:p>
          <w:p w:rsidR="00374E7B" w:rsidRPr="004B1034" w:rsidRDefault="00374E7B">
            <w:pPr>
              <w:rPr>
                <w:rFonts w:ascii="Arial" w:hAnsi="Arial" w:cs="Arial"/>
                <w:sz w:val="22"/>
              </w:rPr>
            </w:pPr>
          </w:p>
          <w:p w:rsidR="00374E7B" w:rsidRPr="004B1034" w:rsidRDefault="00374E7B">
            <w:pPr>
              <w:rPr>
                <w:rFonts w:ascii="Arial" w:hAnsi="Arial" w:cs="Arial"/>
                <w:sz w:val="22"/>
              </w:rPr>
            </w:pPr>
            <w:r w:rsidRPr="004B1034">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4B1034">
                  <w:rPr>
                    <w:rFonts w:ascii="MS Gothic" w:eastAsia="MS Gothic" w:hAnsi="MS Gothic" w:cs="MS Gothic" w:hint="eastAsia"/>
                    <w:sz w:val="22"/>
                    <w:lang w:val="en-US"/>
                  </w:rPr>
                  <w:t>☐</w:t>
                </w:r>
              </w:sdtContent>
            </w:sdt>
          </w:p>
        </w:tc>
      </w:tr>
      <w:tr w:rsidR="00374E7B" w:rsidTr="009F5105">
        <w:tc>
          <w:tcPr>
            <w:tcW w:w="1668" w:type="dxa"/>
            <w:tcBorders>
              <w:top w:val="single" w:sz="4" w:space="0" w:color="auto"/>
              <w:left w:val="single" w:sz="4" w:space="0" w:color="auto"/>
              <w:bottom w:val="single" w:sz="4" w:space="0" w:color="auto"/>
              <w:right w:val="single" w:sz="4" w:space="0" w:color="auto"/>
            </w:tcBorders>
            <w:hideMark/>
          </w:tcPr>
          <w:p w:rsidR="00374E7B" w:rsidRPr="009F5105" w:rsidRDefault="00374E7B" w:rsidP="00C47C79">
            <w:pPr>
              <w:rPr>
                <w:rFonts w:ascii="Arial" w:hAnsi="Arial" w:cs="Arial"/>
                <w:sz w:val="22"/>
              </w:rPr>
            </w:pPr>
            <w:r w:rsidRPr="009F5105">
              <w:rPr>
                <w:rFonts w:ascii="Arial" w:hAnsi="Arial" w:cs="Arial"/>
                <w:sz w:val="22"/>
              </w:rPr>
              <w:t>6.2 (</w:t>
            </w:r>
            <w:r w:rsidR="00C47C79">
              <w:rPr>
                <w:rFonts w:ascii="Arial" w:hAnsi="Arial" w:cs="Arial"/>
                <w:sz w:val="22"/>
              </w:rPr>
              <w:t>c</w:t>
            </w:r>
            <w:r w:rsidRPr="009F5105">
              <w:rPr>
                <w:rFonts w:ascii="Arial" w:hAnsi="Arial" w:cs="Arial"/>
                <w:sz w:val="22"/>
              </w:rPr>
              <w:t>)</w:t>
            </w:r>
          </w:p>
        </w:tc>
        <w:tc>
          <w:tcPr>
            <w:tcW w:w="3543" w:type="dxa"/>
            <w:tcBorders>
              <w:top w:val="single" w:sz="4" w:space="0" w:color="auto"/>
              <w:left w:val="single" w:sz="4" w:space="0" w:color="auto"/>
              <w:bottom w:val="single" w:sz="4" w:space="0" w:color="auto"/>
              <w:right w:val="single" w:sz="4" w:space="0" w:color="auto"/>
            </w:tcBorders>
            <w:hideMark/>
          </w:tcPr>
          <w:p w:rsidR="00374E7B" w:rsidRDefault="00374E7B">
            <w:pPr>
              <w:rPr>
                <w:rFonts w:ascii="Arial" w:hAnsi="Arial" w:cs="Arial"/>
                <w:sz w:val="22"/>
              </w:rPr>
            </w:pPr>
            <w:r w:rsidRPr="009F5105">
              <w:rPr>
                <w:rFonts w:ascii="Arial" w:hAnsi="Arial" w:cs="Arial"/>
                <w:sz w:val="22"/>
              </w:rPr>
              <w:t>Does your company maintain accident records</w:t>
            </w:r>
            <w:r w:rsidR="00C47C79">
              <w:rPr>
                <w:rFonts w:ascii="Arial" w:hAnsi="Arial" w:cs="Arial"/>
                <w:sz w:val="22"/>
              </w:rPr>
              <w:t xml:space="preserve"> as required by law. </w:t>
            </w:r>
          </w:p>
          <w:p w:rsidR="008F2D96" w:rsidRPr="009F5105" w:rsidRDefault="008F2D96">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hideMark/>
          </w:tcPr>
          <w:p w:rsidR="00374E7B" w:rsidRPr="009F5105" w:rsidRDefault="00374E7B">
            <w:pPr>
              <w:rPr>
                <w:rFonts w:ascii="Arial" w:hAnsi="Arial" w:cs="Arial"/>
                <w:sz w:val="22"/>
              </w:rPr>
            </w:pPr>
            <w:r w:rsidRPr="009F5105">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9F5105">
                  <w:rPr>
                    <w:rFonts w:ascii="MS Gothic" w:eastAsia="MS Gothic" w:hAnsi="MS Gothic" w:cs="MS Gothic" w:hint="eastAsia"/>
                    <w:sz w:val="22"/>
                    <w:lang w:val="en-US"/>
                  </w:rPr>
                  <w:t>☐</w:t>
                </w:r>
              </w:sdtContent>
            </w:sdt>
          </w:p>
          <w:p w:rsidR="00374E7B" w:rsidRPr="009F5105" w:rsidRDefault="00374E7B">
            <w:pPr>
              <w:rPr>
                <w:rFonts w:ascii="Arial" w:hAnsi="Arial" w:cs="Arial"/>
                <w:sz w:val="22"/>
              </w:rPr>
            </w:pPr>
            <w:r w:rsidRPr="009F5105">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9F5105">
                  <w:rPr>
                    <w:rFonts w:ascii="MS Gothic" w:eastAsia="MS Gothic" w:hAnsi="MS Gothic" w:cs="MS Gothic" w:hint="eastAsia"/>
                    <w:sz w:val="22"/>
                    <w:lang w:val="en-US"/>
                  </w:rPr>
                  <w:t>☐</w:t>
                </w:r>
              </w:sdtContent>
            </w:sdt>
          </w:p>
        </w:tc>
      </w:tr>
      <w:tr w:rsidR="00374E7B" w:rsidTr="008F2D96">
        <w:tc>
          <w:tcPr>
            <w:tcW w:w="1668" w:type="dxa"/>
            <w:tcBorders>
              <w:top w:val="single" w:sz="4" w:space="0" w:color="auto"/>
              <w:left w:val="single" w:sz="4" w:space="0" w:color="auto"/>
              <w:bottom w:val="single" w:sz="4" w:space="0" w:color="auto"/>
              <w:right w:val="single" w:sz="4" w:space="0" w:color="auto"/>
            </w:tcBorders>
            <w:hideMark/>
          </w:tcPr>
          <w:p w:rsidR="00374E7B" w:rsidRPr="008F2D96" w:rsidRDefault="00C47C79">
            <w:pPr>
              <w:rPr>
                <w:rFonts w:ascii="Arial" w:hAnsi="Arial" w:cs="Arial"/>
                <w:sz w:val="22"/>
              </w:rPr>
            </w:pPr>
            <w:r>
              <w:rPr>
                <w:rFonts w:ascii="Arial" w:hAnsi="Arial" w:cs="Arial"/>
                <w:sz w:val="22"/>
              </w:rPr>
              <w:t>6.2 (d</w:t>
            </w:r>
            <w:r w:rsidR="00374E7B" w:rsidRPr="008F2D96">
              <w:rPr>
                <w:rFonts w:ascii="Arial" w:hAnsi="Arial" w:cs="Arial"/>
                <w:sz w:val="22"/>
              </w:rPr>
              <w:t>)</w:t>
            </w:r>
          </w:p>
        </w:tc>
        <w:tc>
          <w:tcPr>
            <w:tcW w:w="3543" w:type="dxa"/>
            <w:tcBorders>
              <w:top w:val="single" w:sz="4" w:space="0" w:color="auto"/>
              <w:left w:val="single" w:sz="4" w:space="0" w:color="auto"/>
              <w:bottom w:val="single" w:sz="4" w:space="0" w:color="auto"/>
              <w:right w:val="single" w:sz="4" w:space="0" w:color="auto"/>
            </w:tcBorders>
          </w:tcPr>
          <w:p w:rsidR="00374E7B" w:rsidRPr="008F2D96" w:rsidRDefault="00374E7B">
            <w:pPr>
              <w:rPr>
                <w:rFonts w:ascii="Arial" w:hAnsi="Arial" w:cs="Arial"/>
                <w:sz w:val="22"/>
              </w:rPr>
            </w:pPr>
            <w:r w:rsidRPr="008F2D96">
              <w:rPr>
                <w:rFonts w:ascii="Arial" w:hAnsi="Arial" w:cs="Arial"/>
                <w:sz w:val="22"/>
              </w:rPr>
              <w:t>Has your organisation, over the past 5 years, been or is in the process of being investigated/ prosecuted for any health and safety offence?</w:t>
            </w:r>
          </w:p>
          <w:p w:rsidR="00374E7B" w:rsidRPr="008F2D96" w:rsidRDefault="00374E7B">
            <w:pPr>
              <w:rPr>
                <w:rFonts w:ascii="Arial" w:hAnsi="Arial" w:cs="Arial"/>
                <w:sz w:val="22"/>
              </w:rPr>
            </w:pPr>
          </w:p>
          <w:p w:rsidR="00C47C79" w:rsidRPr="008F2D96" w:rsidRDefault="00374E7B" w:rsidP="00C47C79">
            <w:pPr>
              <w:rPr>
                <w:rFonts w:ascii="Arial" w:hAnsi="Arial" w:cs="Arial"/>
                <w:sz w:val="22"/>
              </w:rPr>
            </w:pPr>
            <w:r w:rsidRPr="008F2D96">
              <w:rPr>
                <w:rFonts w:ascii="Arial" w:hAnsi="Arial" w:cs="Arial"/>
                <w:sz w:val="22"/>
              </w:rPr>
              <w:t>If ‘yes’, please provide details</w:t>
            </w:r>
            <w:r w:rsidR="00C47C79">
              <w:rPr>
                <w:rFonts w:ascii="Arial" w:hAnsi="Arial" w:cs="Arial"/>
                <w:sz w:val="22"/>
              </w:rPr>
              <w:t xml:space="preserve"> </w:t>
            </w:r>
            <w:r w:rsidR="00C47C79" w:rsidRPr="008F2D96">
              <w:rPr>
                <w:rFonts w:ascii="Arial" w:hAnsi="Arial" w:cs="Arial"/>
                <w:sz w:val="22"/>
              </w:rPr>
              <w:t xml:space="preserve">including </w:t>
            </w:r>
            <w:r w:rsidR="00C43DE4">
              <w:rPr>
                <w:rFonts w:ascii="Arial" w:hAnsi="Arial" w:cs="Arial"/>
                <w:sz w:val="22"/>
              </w:rPr>
              <w:t xml:space="preserve">any </w:t>
            </w:r>
            <w:r w:rsidR="00C47C79" w:rsidRPr="008F2D96">
              <w:rPr>
                <w:rFonts w:ascii="Arial" w:hAnsi="Arial" w:cs="Arial"/>
                <w:sz w:val="22"/>
              </w:rPr>
              <w:t>subsequent action taken by the organisation</w:t>
            </w:r>
            <w:r w:rsidR="00C47C79">
              <w:rPr>
                <w:rFonts w:ascii="Arial" w:hAnsi="Arial" w:cs="Arial"/>
                <w:sz w:val="22"/>
              </w:rPr>
              <w:t xml:space="preserve"> to prevent and recurrence of the circumstances leading to the prosecution or investigation</w:t>
            </w:r>
          </w:p>
          <w:p w:rsidR="00374E7B" w:rsidRPr="008F2D96" w:rsidRDefault="00374E7B">
            <w:pPr>
              <w:rPr>
                <w:rFonts w:ascii="Arial" w:hAnsi="Arial" w:cs="Arial"/>
                <w:sz w:val="22"/>
              </w:rPr>
            </w:pPr>
          </w:p>
          <w:p w:rsidR="008F2D96" w:rsidRPr="008F2D96" w:rsidRDefault="008F2D96">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8F2D96" w:rsidRDefault="00374E7B">
            <w:pPr>
              <w:rPr>
                <w:rFonts w:ascii="Arial" w:hAnsi="Arial" w:cs="Arial"/>
                <w:sz w:val="22"/>
              </w:rPr>
            </w:pPr>
            <w:r w:rsidRPr="008F2D96">
              <w:rPr>
                <w:rFonts w:ascii="Arial" w:hAnsi="Arial" w:cs="Arial"/>
                <w:sz w:val="22"/>
              </w:rPr>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8F2D96">
                  <w:rPr>
                    <w:rFonts w:ascii="MS Gothic" w:eastAsia="MS Gothic" w:hAnsi="MS Gothic" w:cs="MS Gothic" w:hint="eastAsia"/>
                    <w:sz w:val="22"/>
                    <w:lang w:val="en-US"/>
                  </w:rPr>
                  <w:t>☐</w:t>
                </w:r>
              </w:sdtContent>
            </w:sdt>
          </w:p>
          <w:p w:rsidR="00374E7B" w:rsidRPr="008F2D96" w:rsidRDefault="00374E7B">
            <w:pPr>
              <w:rPr>
                <w:rFonts w:ascii="Arial" w:hAnsi="Arial" w:cs="Arial"/>
                <w:sz w:val="22"/>
              </w:rPr>
            </w:pPr>
          </w:p>
          <w:p w:rsidR="00374E7B" w:rsidRPr="008F2D96" w:rsidRDefault="00374E7B">
            <w:pPr>
              <w:rPr>
                <w:rFonts w:ascii="Arial" w:hAnsi="Arial" w:cs="Arial"/>
                <w:sz w:val="22"/>
              </w:rPr>
            </w:pPr>
            <w:r w:rsidRPr="008F2D96">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8F2D96">
                  <w:rPr>
                    <w:rFonts w:ascii="MS Gothic" w:eastAsia="MS Gothic" w:hAnsi="MS Gothic" w:cs="MS Gothic" w:hint="eastAsia"/>
                    <w:sz w:val="22"/>
                    <w:lang w:val="en-US"/>
                  </w:rPr>
                  <w:t>☐</w:t>
                </w:r>
              </w:sdtContent>
            </w:sdt>
          </w:p>
        </w:tc>
      </w:tr>
      <w:tr w:rsidR="00374E7B" w:rsidTr="008F2D96">
        <w:tc>
          <w:tcPr>
            <w:tcW w:w="1668" w:type="dxa"/>
            <w:tcBorders>
              <w:top w:val="single" w:sz="4" w:space="0" w:color="auto"/>
              <w:left w:val="single" w:sz="4" w:space="0" w:color="auto"/>
              <w:bottom w:val="single" w:sz="4" w:space="0" w:color="auto"/>
              <w:right w:val="single" w:sz="4" w:space="0" w:color="auto"/>
            </w:tcBorders>
            <w:hideMark/>
          </w:tcPr>
          <w:p w:rsidR="00374E7B" w:rsidRPr="008F2D96" w:rsidRDefault="008F2D96" w:rsidP="00C47C79">
            <w:pPr>
              <w:rPr>
                <w:rFonts w:ascii="Arial" w:hAnsi="Arial" w:cs="Arial"/>
                <w:sz w:val="22"/>
              </w:rPr>
            </w:pPr>
            <w:r w:rsidRPr="008F2D96">
              <w:rPr>
                <w:rFonts w:ascii="Arial" w:hAnsi="Arial" w:cs="Arial"/>
                <w:sz w:val="22"/>
              </w:rPr>
              <w:t>6.2 (</w:t>
            </w:r>
            <w:r w:rsidR="00C47C79">
              <w:rPr>
                <w:rFonts w:ascii="Arial" w:hAnsi="Arial" w:cs="Arial"/>
                <w:sz w:val="22"/>
              </w:rPr>
              <w:t>e</w:t>
            </w:r>
            <w:r w:rsidR="00374E7B" w:rsidRPr="008F2D96">
              <w:rPr>
                <w:rFonts w:ascii="Arial" w:hAnsi="Arial" w:cs="Arial"/>
                <w:sz w:val="22"/>
              </w:rPr>
              <w:t>)</w:t>
            </w:r>
          </w:p>
        </w:tc>
        <w:tc>
          <w:tcPr>
            <w:tcW w:w="3543" w:type="dxa"/>
            <w:tcBorders>
              <w:top w:val="single" w:sz="4" w:space="0" w:color="auto"/>
              <w:left w:val="single" w:sz="4" w:space="0" w:color="auto"/>
              <w:bottom w:val="single" w:sz="4" w:space="0" w:color="auto"/>
              <w:right w:val="single" w:sz="4" w:space="0" w:color="auto"/>
            </w:tcBorders>
          </w:tcPr>
          <w:p w:rsidR="00374E7B" w:rsidRPr="008F2D96" w:rsidRDefault="00374E7B">
            <w:pPr>
              <w:rPr>
                <w:rFonts w:ascii="Arial" w:hAnsi="Arial" w:cs="Arial"/>
                <w:sz w:val="22"/>
              </w:rPr>
            </w:pPr>
            <w:r w:rsidRPr="008F2D96">
              <w:rPr>
                <w:rFonts w:ascii="Arial" w:hAnsi="Arial" w:cs="Arial"/>
                <w:sz w:val="22"/>
              </w:rPr>
              <w:t xml:space="preserve">Has your organisation been served with any prohibition/ improvement notices for breaches of health and </w:t>
            </w:r>
            <w:r w:rsidR="00426511">
              <w:rPr>
                <w:rFonts w:ascii="Arial" w:hAnsi="Arial" w:cs="Arial"/>
                <w:sz w:val="22"/>
              </w:rPr>
              <w:t>safety legislation in the past 5</w:t>
            </w:r>
            <w:r w:rsidRPr="008F2D96">
              <w:rPr>
                <w:rFonts w:ascii="Arial" w:hAnsi="Arial" w:cs="Arial"/>
                <w:sz w:val="22"/>
              </w:rPr>
              <w:t xml:space="preserve"> years?</w:t>
            </w:r>
          </w:p>
          <w:p w:rsidR="00374E7B" w:rsidRPr="008F2D96" w:rsidRDefault="00374E7B">
            <w:pPr>
              <w:rPr>
                <w:rFonts w:ascii="Arial" w:hAnsi="Arial" w:cs="Arial"/>
                <w:sz w:val="22"/>
              </w:rPr>
            </w:pPr>
          </w:p>
          <w:p w:rsidR="00C47C79" w:rsidRPr="008F2D96" w:rsidRDefault="00374E7B" w:rsidP="00C47C79">
            <w:pPr>
              <w:rPr>
                <w:rFonts w:ascii="Arial" w:hAnsi="Arial" w:cs="Arial"/>
                <w:sz w:val="22"/>
              </w:rPr>
            </w:pPr>
            <w:r w:rsidRPr="008F2D96">
              <w:rPr>
                <w:rFonts w:ascii="Arial" w:hAnsi="Arial" w:cs="Arial"/>
                <w:sz w:val="22"/>
              </w:rPr>
              <w:t xml:space="preserve">If ‘yes’, please provide details including </w:t>
            </w:r>
            <w:r w:rsidR="00C43DE4">
              <w:rPr>
                <w:rFonts w:ascii="Arial" w:hAnsi="Arial" w:cs="Arial"/>
                <w:sz w:val="22"/>
              </w:rPr>
              <w:t xml:space="preserve">any </w:t>
            </w:r>
            <w:r w:rsidRPr="008F2D96">
              <w:rPr>
                <w:rFonts w:ascii="Arial" w:hAnsi="Arial" w:cs="Arial"/>
                <w:sz w:val="22"/>
              </w:rPr>
              <w:t>subsequent action taken by the organisation</w:t>
            </w:r>
            <w:r w:rsidR="00C47C79">
              <w:rPr>
                <w:rFonts w:ascii="Arial" w:hAnsi="Arial" w:cs="Arial"/>
                <w:sz w:val="22"/>
              </w:rPr>
              <w:t xml:space="preserve"> to prevent and recurrence of the circumstances leading to </w:t>
            </w:r>
            <w:r w:rsidR="00C43DE4">
              <w:rPr>
                <w:rFonts w:ascii="Arial" w:hAnsi="Arial" w:cs="Arial"/>
                <w:sz w:val="22"/>
              </w:rPr>
              <w:t>service of the notice</w:t>
            </w:r>
          </w:p>
          <w:p w:rsidR="00374E7B" w:rsidRPr="008F2D96" w:rsidRDefault="00374E7B">
            <w:pPr>
              <w:rPr>
                <w:rFonts w:ascii="Arial" w:hAnsi="Arial" w:cs="Arial"/>
                <w:sz w:val="22"/>
              </w:rPr>
            </w:pPr>
          </w:p>
          <w:p w:rsidR="008F2D96" w:rsidRPr="008F2D96" w:rsidRDefault="008F2D96">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8F2D96" w:rsidRDefault="00374E7B">
            <w:pPr>
              <w:rPr>
                <w:rFonts w:ascii="Arial" w:hAnsi="Arial" w:cs="Arial"/>
                <w:sz w:val="22"/>
              </w:rPr>
            </w:pPr>
            <w:r w:rsidRPr="008F2D96">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8F2D96">
                  <w:rPr>
                    <w:rFonts w:ascii="MS Gothic" w:eastAsia="MS Gothic" w:hAnsi="MS Gothic" w:cs="MS Gothic" w:hint="eastAsia"/>
                    <w:sz w:val="22"/>
                    <w:lang w:val="en-US"/>
                  </w:rPr>
                  <w:t>☐</w:t>
                </w:r>
              </w:sdtContent>
            </w:sdt>
          </w:p>
          <w:p w:rsidR="00374E7B" w:rsidRPr="008F2D96" w:rsidRDefault="00374E7B">
            <w:pPr>
              <w:rPr>
                <w:rFonts w:ascii="Arial" w:hAnsi="Arial" w:cs="Arial"/>
                <w:sz w:val="22"/>
              </w:rPr>
            </w:pPr>
          </w:p>
          <w:p w:rsidR="00374E7B" w:rsidRPr="008F2D96" w:rsidRDefault="00374E7B">
            <w:pPr>
              <w:rPr>
                <w:rFonts w:ascii="Arial" w:hAnsi="Arial" w:cs="Arial"/>
                <w:sz w:val="22"/>
              </w:rPr>
            </w:pPr>
            <w:r w:rsidRPr="008F2D96">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8F2D96">
                  <w:rPr>
                    <w:rFonts w:ascii="MS Gothic" w:eastAsia="MS Gothic" w:hAnsi="MS Gothic" w:cs="MS Gothic" w:hint="eastAsia"/>
                    <w:sz w:val="22"/>
                    <w:lang w:val="en-US"/>
                  </w:rPr>
                  <w:t>☐</w:t>
                </w:r>
              </w:sdtContent>
            </w:sdt>
          </w:p>
        </w:tc>
      </w:tr>
    </w:tbl>
    <w:p w:rsidR="00374E7B" w:rsidRDefault="00374E7B" w:rsidP="001321D7">
      <w:pPr>
        <w:spacing w:line="276" w:lineRule="auto"/>
        <w:ind w:left="709" w:hanging="720"/>
        <w:rPr>
          <w:rFonts w:ascii="Arial" w:eastAsia="Calibri" w:hAnsi="Arial" w:cs="Arial"/>
        </w:rPr>
      </w:pPr>
    </w:p>
    <w:tbl>
      <w:tblPr>
        <w:tblStyle w:val="TableGrid2"/>
        <w:tblW w:w="0" w:type="auto"/>
        <w:tblInd w:w="250" w:type="dxa"/>
        <w:tblLook w:val="04A0" w:firstRow="1" w:lastRow="0" w:firstColumn="1" w:lastColumn="0" w:noHBand="0" w:noVBand="1"/>
      </w:tblPr>
      <w:tblGrid>
        <w:gridCol w:w="1668"/>
        <w:gridCol w:w="3543"/>
        <w:gridCol w:w="3828"/>
      </w:tblGrid>
      <w:tr w:rsidR="00374E7B" w:rsidTr="00C5415E">
        <w:tc>
          <w:tcPr>
            <w:tcW w:w="1668"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b/>
                <w:sz w:val="22"/>
              </w:rPr>
            </w:pPr>
            <w:r w:rsidRPr="00C5415E">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b/>
                <w:sz w:val="22"/>
              </w:rPr>
            </w:pPr>
            <w:r w:rsidRPr="00C5415E">
              <w:rPr>
                <w:rFonts w:ascii="Arial" w:hAnsi="Arial" w:cs="Arial"/>
                <w:b/>
                <w:sz w:val="22"/>
              </w:rPr>
              <w:t>Question</w:t>
            </w:r>
          </w:p>
        </w:tc>
        <w:tc>
          <w:tcPr>
            <w:tcW w:w="3828"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b/>
                <w:sz w:val="22"/>
              </w:rPr>
            </w:pPr>
            <w:r w:rsidRPr="00C5415E">
              <w:rPr>
                <w:rFonts w:ascii="Arial" w:hAnsi="Arial" w:cs="Arial"/>
                <w:b/>
                <w:sz w:val="22"/>
              </w:rPr>
              <w:t>Response</w:t>
            </w:r>
          </w:p>
        </w:tc>
      </w:tr>
      <w:tr w:rsidR="00374E7B" w:rsidTr="00C5415E">
        <w:tc>
          <w:tcPr>
            <w:tcW w:w="1668"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b/>
                <w:sz w:val="22"/>
              </w:rPr>
            </w:pPr>
            <w:r w:rsidRPr="00C5415E">
              <w:rPr>
                <w:rFonts w:ascii="Arial" w:hAnsi="Arial" w:cs="Arial"/>
                <w:b/>
                <w:sz w:val="22"/>
              </w:rPr>
              <w:t>6.3</w:t>
            </w:r>
          </w:p>
        </w:tc>
        <w:tc>
          <w:tcPr>
            <w:tcW w:w="3543"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b/>
                <w:sz w:val="22"/>
              </w:rPr>
            </w:pPr>
            <w:r w:rsidRPr="00C5415E">
              <w:rPr>
                <w:rFonts w:ascii="Arial" w:hAnsi="Arial" w:cs="Arial"/>
                <w:b/>
                <w:sz w:val="22"/>
              </w:rPr>
              <w:t>Environmental Management</w:t>
            </w:r>
          </w:p>
        </w:tc>
        <w:tc>
          <w:tcPr>
            <w:tcW w:w="3828" w:type="dxa"/>
            <w:tcBorders>
              <w:top w:val="single" w:sz="4" w:space="0" w:color="auto"/>
              <w:left w:val="single" w:sz="4" w:space="0" w:color="auto"/>
              <w:bottom w:val="single" w:sz="4" w:space="0" w:color="auto"/>
              <w:right w:val="single" w:sz="4" w:space="0" w:color="auto"/>
            </w:tcBorders>
          </w:tcPr>
          <w:p w:rsidR="00374E7B" w:rsidRPr="00C5415E" w:rsidRDefault="00374E7B">
            <w:pPr>
              <w:rPr>
                <w:rFonts w:ascii="Arial" w:hAnsi="Arial" w:cs="Arial"/>
                <w:b/>
                <w:sz w:val="22"/>
              </w:rPr>
            </w:pPr>
          </w:p>
        </w:tc>
      </w:tr>
      <w:tr w:rsidR="00374E7B" w:rsidTr="00C5415E">
        <w:tc>
          <w:tcPr>
            <w:tcW w:w="1668" w:type="dxa"/>
            <w:tcBorders>
              <w:top w:val="single" w:sz="4" w:space="0" w:color="auto"/>
              <w:left w:val="single" w:sz="4" w:space="0" w:color="auto"/>
              <w:bottom w:val="single" w:sz="4" w:space="0" w:color="auto"/>
              <w:right w:val="single" w:sz="4" w:space="0" w:color="auto"/>
            </w:tcBorders>
            <w:hideMark/>
          </w:tcPr>
          <w:p w:rsidR="00374E7B" w:rsidRPr="00C5415E" w:rsidRDefault="00374E7B">
            <w:pPr>
              <w:rPr>
                <w:rFonts w:ascii="Arial" w:hAnsi="Arial" w:cs="Arial"/>
                <w:sz w:val="22"/>
              </w:rPr>
            </w:pPr>
            <w:r w:rsidRPr="00C5415E">
              <w:rPr>
                <w:rFonts w:ascii="Arial" w:hAnsi="Arial" w:cs="Arial"/>
                <w:sz w:val="22"/>
              </w:rPr>
              <w:t>6.3 (a)</w:t>
            </w:r>
          </w:p>
        </w:tc>
        <w:tc>
          <w:tcPr>
            <w:tcW w:w="3543" w:type="dxa"/>
            <w:tcBorders>
              <w:top w:val="single" w:sz="4" w:space="0" w:color="auto"/>
              <w:left w:val="single" w:sz="4" w:space="0" w:color="auto"/>
              <w:bottom w:val="single" w:sz="4" w:space="0" w:color="auto"/>
              <w:right w:val="single" w:sz="4" w:space="0" w:color="auto"/>
            </w:tcBorders>
          </w:tcPr>
          <w:p w:rsidR="00374E7B" w:rsidRPr="00C5415E" w:rsidRDefault="00374E7B">
            <w:pPr>
              <w:rPr>
                <w:rFonts w:ascii="Arial" w:hAnsi="Arial" w:cs="Arial"/>
                <w:sz w:val="22"/>
              </w:rPr>
            </w:pPr>
            <w:r w:rsidRPr="00C5415E">
              <w:rPr>
                <w:rFonts w:ascii="Arial" w:hAnsi="Arial" w:cs="Arial"/>
                <w:sz w:val="22"/>
              </w:rPr>
              <w:t>Does your organisation have a policy regarding the safe management of the environment?</w:t>
            </w:r>
          </w:p>
          <w:p w:rsidR="00C5415E" w:rsidRPr="00C5415E" w:rsidRDefault="00C5415E" w:rsidP="00C5415E">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C5415E" w:rsidRDefault="00374E7B">
            <w:pPr>
              <w:rPr>
                <w:rFonts w:ascii="Arial" w:hAnsi="Arial" w:cs="Arial"/>
                <w:sz w:val="22"/>
              </w:rPr>
            </w:pPr>
            <w:r w:rsidRPr="00C5415E">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C5415E">
                  <w:rPr>
                    <w:rFonts w:ascii="MS Gothic" w:eastAsia="MS Gothic" w:hAnsi="MS Gothic" w:cs="MS Gothic" w:hint="eastAsia"/>
                    <w:sz w:val="22"/>
                    <w:lang w:val="en-US"/>
                  </w:rPr>
                  <w:t>☐</w:t>
                </w:r>
              </w:sdtContent>
            </w:sdt>
          </w:p>
          <w:p w:rsidR="00374E7B" w:rsidRPr="00C5415E" w:rsidRDefault="00374E7B">
            <w:pPr>
              <w:rPr>
                <w:rFonts w:ascii="Arial" w:hAnsi="Arial" w:cs="Arial"/>
                <w:sz w:val="22"/>
              </w:rPr>
            </w:pPr>
          </w:p>
          <w:p w:rsidR="00374E7B" w:rsidRPr="00C5415E" w:rsidRDefault="00374E7B">
            <w:pPr>
              <w:rPr>
                <w:rFonts w:ascii="Arial" w:hAnsi="Arial" w:cs="Arial"/>
                <w:sz w:val="22"/>
              </w:rPr>
            </w:pPr>
            <w:r w:rsidRPr="00C5415E">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C5415E">
                  <w:rPr>
                    <w:rFonts w:ascii="MS Gothic" w:eastAsia="MS Gothic" w:hAnsi="MS Gothic" w:cs="MS Gothic" w:hint="eastAsia"/>
                    <w:sz w:val="22"/>
                    <w:lang w:val="en-US"/>
                  </w:rPr>
                  <w:t>☐</w:t>
                </w:r>
              </w:sdtContent>
            </w:sdt>
          </w:p>
        </w:tc>
      </w:tr>
      <w:tr w:rsidR="00C5415E" w:rsidTr="00C5415E">
        <w:tc>
          <w:tcPr>
            <w:tcW w:w="1668" w:type="dxa"/>
            <w:tcBorders>
              <w:top w:val="single" w:sz="4" w:space="0" w:color="auto"/>
              <w:left w:val="single" w:sz="4" w:space="0" w:color="auto"/>
              <w:bottom w:val="single" w:sz="4" w:space="0" w:color="auto"/>
              <w:right w:val="single" w:sz="4" w:space="0" w:color="auto"/>
            </w:tcBorders>
          </w:tcPr>
          <w:p w:rsidR="00C5415E" w:rsidRPr="00C5415E" w:rsidRDefault="00C5415E" w:rsidP="00C5415E">
            <w:pPr>
              <w:rPr>
                <w:rFonts w:ascii="Arial" w:hAnsi="Arial" w:cs="Arial"/>
                <w:sz w:val="22"/>
              </w:rPr>
            </w:pPr>
            <w:r w:rsidRPr="00C5415E">
              <w:rPr>
                <w:rFonts w:ascii="Arial" w:hAnsi="Arial" w:cs="Arial"/>
                <w:sz w:val="22"/>
              </w:rPr>
              <w:t>6.3 (b)</w:t>
            </w:r>
          </w:p>
        </w:tc>
        <w:tc>
          <w:tcPr>
            <w:tcW w:w="3543" w:type="dxa"/>
            <w:tcBorders>
              <w:top w:val="single" w:sz="4" w:space="0" w:color="auto"/>
              <w:left w:val="single" w:sz="4" w:space="0" w:color="auto"/>
              <w:bottom w:val="single" w:sz="4" w:space="0" w:color="auto"/>
              <w:right w:val="single" w:sz="4" w:space="0" w:color="auto"/>
            </w:tcBorders>
          </w:tcPr>
          <w:p w:rsidR="00C5415E" w:rsidRPr="00C5415E" w:rsidRDefault="00C5415E" w:rsidP="00BC261C">
            <w:pPr>
              <w:rPr>
                <w:rFonts w:ascii="Arial" w:hAnsi="Arial" w:cs="Arial"/>
                <w:sz w:val="22"/>
              </w:rPr>
            </w:pPr>
            <w:r w:rsidRPr="00C5415E">
              <w:rPr>
                <w:rFonts w:ascii="Arial" w:hAnsi="Arial" w:cs="Arial"/>
                <w:sz w:val="22"/>
              </w:rPr>
              <w:t>Has your organisation, over the past 5 years, been or is in the process of being investigated/ prosecuted for any offence under environmental law or been served with any prohibition or other notice?</w:t>
            </w:r>
          </w:p>
          <w:p w:rsidR="00C5415E" w:rsidRPr="00C5415E" w:rsidRDefault="00C5415E" w:rsidP="00BC261C">
            <w:pPr>
              <w:rPr>
                <w:rFonts w:ascii="Arial" w:hAnsi="Arial" w:cs="Arial"/>
                <w:sz w:val="22"/>
              </w:rPr>
            </w:pPr>
          </w:p>
          <w:p w:rsidR="00C5415E" w:rsidRPr="00C5415E" w:rsidRDefault="00C5415E" w:rsidP="00BC261C">
            <w:pPr>
              <w:rPr>
                <w:rFonts w:ascii="Arial" w:hAnsi="Arial" w:cs="Arial"/>
                <w:sz w:val="22"/>
              </w:rPr>
            </w:pPr>
            <w:r w:rsidRPr="00C5415E">
              <w:rPr>
                <w:rFonts w:ascii="Arial" w:hAnsi="Arial" w:cs="Arial"/>
                <w:sz w:val="22"/>
              </w:rPr>
              <w:t>If ‘yes’, please provide details</w:t>
            </w:r>
            <w:r w:rsidR="00C43DE4">
              <w:rPr>
                <w:rFonts w:ascii="Arial" w:hAnsi="Arial" w:cs="Arial"/>
                <w:sz w:val="22"/>
              </w:rPr>
              <w:t xml:space="preserve"> </w:t>
            </w:r>
            <w:r w:rsidR="00C43DE4" w:rsidRPr="008F2D96">
              <w:rPr>
                <w:rFonts w:ascii="Arial" w:hAnsi="Arial" w:cs="Arial"/>
                <w:sz w:val="22"/>
              </w:rPr>
              <w:t>If ‘yes’, please provide details</w:t>
            </w:r>
            <w:r w:rsidR="00C43DE4">
              <w:rPr>
                <w:rFonts w:ascii="Arial" w:hAnsi="Arial" w:cs="Arial"/>
                <w:sz w:val="22"/>
              </w:rPr>
              <w:t xml:space="preserve"> </w:t>
            </w:r>
            <w:r w:rsidR="00C43DE4" w:rsidRPr="008F2D96">
              <w:rPr>
                <w:rFonts w:ascii="Arial" w:hAnsi="Arial" w:cs="Arial"/>
                <w:sz w:val="22"/>
              </w:rPr>
              <w:t xml:space="preserve">including </w:t>
            </w:r>
            <w:r w:rsidR="00C43DE4">
              <w:rPr>
                <w:rFonts w:ascii="Arial" w:hAnsi="Arial" w:cs="Arial"/>
                <w:sz w:val="22"/>
              </w:rPr>
              <w:t xml:space="preserve">any </w:t>
            </w:r>
            <w:r w:rsidR="00C43DE4" w:rsidRPr="008F2D96">
              <w:rPr>
                <w:rFonts w:ascii="Arial" w:hAnsi="Arial" w:cs="Arial"/>
                <w:sz w:val="22"/>
              </w:rPr>
              <w:t>subsequent action taken by the organisation</w:t>
            </w:r>
            <w:r w:rsidR="00C43DE4">
              <w:rPr>
                <w:rFonts w:ascii="Arial" w:hAnsi="Arial" w:cs="Arial"/>
                <w:sz w:val="22"/>
              </w:rPr>
              <w:t xml:space="preserve"> to prevent and recurrence of the circumstances leading to the prosecution or investigation</w:t>
            </w:r>
          </w:p>
          <w:p w:rsidR="00C5415E" w:rsidRPr="00C5415E" w:rsidRDefault="00C5415E" w:rsidP="00BC261C">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C5415E" w:rsidRPr="00C5415E" w:rsidRDefault="00C5415E" w:rsidP="00BC261C">
            <w:pPr>
              <w:rPr>
                <w:rFonts w:ascii="Arial" w:hAnsi="Arial" w:cs="Arial"/>
                <w:sz w:val="22"/>
              </w:rPr>
            </w:pPr>
            <w:r w:rsidRPr="00C5415E">
              <w:rPr>
                <w:rFonts w:ascii="Arial" w:hAnsi="Arial" w:cs="Arial"/>
                <w:sz w:val="22"/>
              </w:rPr>
              <w:t xml:space="preserve">Yes </w:t>
            </w:r>
            <w:sdt>
              <w:sdtPr>
                <w:rPr>
                  <w:rFonts w:ascii="Arial" w:hAnsi="Arial" w:cs="Arial"/>
                  <w:sz w:val="22"/>
                </w:rPr>
                <w:id w:val="-1236074134"/>
                <w14:checkbox>
                  <w14:checked w14:val="0"/>
                  <w14:checkedState w14:val="2612" w14:font="MS Gothic"/>
                  <w14:uncheckedState w14:val="2610" w14:font="MS Gothic"/>
                </w14:checkbox>
              </w:sdtPr>
              <w:sdtEndPr/>
              <w:sdtContent>
                <w:r w:rsidRPr="00C5415E">
                  <w:rPr>
                    <w:rFonts w:ascii="MS Gothic" w:eastAsia="MS Gothic" w:hAnsi="MS Gothic" w:cs="MS Gothic" w:hint="eastAsia"/>
                    <w:sz w:val="22"/>
                    <w:lang w:val="en-US"/>
                  </w:rPr>
                  <w:t>☐</w:t>
                </w:r>
              </w:sdtContent>
            </w:sdt>
          </w:p>
          <w:p w:rsidR="00C5415E" w:rsidRPr="00C5415E" w:rsidRDefault="00C5415E" w:rsidP="00BC261C">
            <w:pPr>
              <w:rPr>
                <w:rFonts w:ascii="Arial" w:hAnsi="Arial" w:cs="Arial"/>
                <w:sz w:val="22"/>
              </w:rPr>
            </w:pPr>
          </w:p>
          <w:p w:rsidR="00C5415E" w:rsidRPr="00C5415E" w:rsidRDefault="00C5415E" w:rsidP="00BC261C">
            <w:pPr>
              <w:rPr>
                <w:rFonts w:ascii="Arial" w:hAnsi="Arial" w:cs="Arial"/>
                <w:sz w:val="22"/>
              </w:rPr>
            </w:pPr>
            <w:r w:rsidRPr="00C5415E">
              <w:rPr>
                <w:rFonts w:ascii="Arial" w:hAnsi="Arial" w:cs="Arial"/>
                <w:sz w:val="22"/>
              </w:rPr>
              <w:t xml:space="preserve">No  </w:t>
            </w:r>
            <w:sdt>
              <w:sdtPr>
                <w:rPr>
                  <w:rFonts w:ascii="Arial" w:hAnsi="Arial" w:cs="Arial"/>
                  <w:sz w:val="22"/>
                </w:rPr>
                <w:id w:val="2118484052"/>
                <w14:checkbox>
                  <w14:checked w14:val="0"/>
                  <w14:checkedState w14:val="2612" w14:font="MS Gothic"/>
                  <w14:uncheckedState w14:val="2610" w14:font="MS Gothic"/>
                </w14:checkbox>
              </w:sdtPr>
              <w:sdtEndPr/>
              <w:sdtContent>
                <w:r w:rsidRPr="00C5415E">
                  <w:rPr>
                    <w:rFonts w:ascii="MS Gothic" w:eastAsia="MS Gothic" w:hAnsi="MS Gothic" w:cs="MS Gothic" w:hint="eastAsia"/>
                    <w:sz w:val="22"/>
                    <w:lang w:val="en-US"/>
                  </w:rPr>
                  <w:t>☐</w:t>
                </w:r>
              </w:sdtContent>
            </w:sdt>
          </w:p>
        </w:tc>
      </w:tr>
    </w:tbl>
    <w:p w:rsidR="00374E7B" w:rsidRDefault="00374E7B" w:rsidP="001321D7">
      <w:pPr>
        <w:spacing w:line="276" w:lineRule="auto"/>
        <w:ind w:left="709" w:hanging="720"/>
        <w:rPr>
          <w:rFonts w:ascii="Arial" w:eastAsia="Calibri" w:hAnsi="Arial" w:cs="Arial"/>
        </w:rPr>
      </w:pPr>
    </w:p>
    <w:tbl>
      <w:tblPr>
        <w:tblStyle w:val="TableGrid2"/>
        <w:tblW w:w="0" w:type="auto"/>
        <w:tblInd w:w="0" w:type="dxa"/>
        <w:tblLook w:val="04A0" w:firstRow="1" w:lastRow="0" w:firstColumn="1" w:lastColumn="0" w:noHBand="0" w:noVBand="1"/>
      </w:tblPr>
      <w:tblGrid>
        <w:gridCol w:w="1668"/>
        <w:gridCol w:w="3543"/>
        <w:gridCol w:w="3828"/>
      </w:tblGrid>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b/>
                <w:sz w:val="22"/>
              </w:rPr>
            </w:pPr>
            <w:r w:rsidRPr="00923124">
              <w:rPr>
                <w:rFonts w:ascii="Arial" w:hAnsi="Arial" w:cs="Arial"/>
                <w:b/>
                <w:sz w:val="22"/>
              </w:rPr>
              <w:t>Question No.</w:t>
            </w:r>
          </w:p>
        </w:tc>
        <w:tc>
          <w:tcPr>
            <w:tcW w:w="3543"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b/>
                <w:sz w:val="22"/>
              </w:rPr>
            </w:pPr>
            <w:r w:rsidRPr="00923124">
              <w:rPr>
                <w:rFonts w:ascii="Arial" w:hAnsi="Arial" w:cs="Arial"/>
                <w:b/>
                <w:sz w:val="22"/>
              </w:rPr>
              <w:t>Question</w:t>
            </w:r>
          </w:p>
        </w:tc>
        <w:tc>
          <w:tcPr>
            <w:tcW w:w="382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b/>
                <w:sz w:val="22"/>
              </w:rPr>
            </w:pPr>
            <w:r w:rsidRPr="00923124">
              <w:rPr>
                <w:rFonts w:ascii="Arial" w:hAnsi="Arial" w:cs="Arial"/>
                <w:b/>
                <w:sz w:val="22"/>
              </w:rPr>
              <w:t>Response</w:t>
            </w:r>
          </w:p>
        </w:tc>
      </w:tr>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b/>
                <w:sz w:val="22"/>
              </w:rPr>
            </w:pPr>
            <w:r w:rsidRPr="00923124">
              <w:rPr>
                <w:rFonts w:ascii="Arial" w:hAnsi="Arial" w:cs="Arial"/>
                <w:b/>
                <w:sz w:val="22"/>
              </w:rPr>
              <w:t>6.4</w:t>
            </w:r>
          </w:p>
        </w:tc>
        <w:tc>
          <w:tcPr>
            <w:tcW w:w="3543" w:type="dxa"/>
            <w:tcBorders>
              <w:top w:val="single" w:sz="4" w:space="0" w:color="auto"/>
              <w:left w:val="single" w:sz="4" w:space="0" w:color="auto"/>
              <w:bottom w:val="single" w:sz="4" w:space="0" w:color="auto"/>
              <w:right w:val="single" w:sz="4" w:space="0" w:color="auto"/>
            </w:tcBorders>
            <w:hideMark/>
          </w:tcPr>
          <w:p w:rsidR="00374E7B" w:rsidRPr="00923124" w:rsidRDefault="00374E7B" w:rsidP="00C5415E">
            <w:pPr>
              <w:rPr>
                <w:rFonts w:ascii="Arial" w:hAnsi="Arial" w:cs="Arial"/>
                <w:b/>
                <w:sz w:val="22"/>
              </w:rPr>
            </w:pPr>
            <w:r w:rsidRPr="00923124">
              <w:rPr>
                <w:rFonts w:ascii="Arial" w:hAnsi="Arial" w:cs="Arial"/>
                <w:b/>
                <w:sz w:val="22"/>
              </w:rPr>
              <w:t>Equal</w:t>
            </w:r>
            <w:r w:rsidR="00C5415E" w:rsidRPr="00923124">
              <w:rPr>
                <w:rFonts w:ascii="Arial" w:hAnsi="Arial" w:cs="Arial"/>
                <w:b/>
                <w:sz w:val="22"/>
              </w:rPr>
              <w:t>ity &amp; Diversity</w:t>
            </w:r>
            <w:r w:rsidRPr="00923124">
              <w:rPr>
                <w:rFonts w:ascii="Arial" w:hAnsi="Arial" w:cs="Arial"/>
                <w:b/>
                <w:sz w:val="22"/>
              </w:rPr>
              <w:t xml:space="preserve"> </w:t>
            </w:r>
          </w:p>
        </w:tc>
        <w:tc>
          <w:tcPr>
            <w:tcW w:w="3828"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b/>
                <w:sz w:val="22"/>
              </w:rPr>
            </w:pPr>
          </w:p>
        </w:tc>
      </w:tr>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sz w:val="22"/>
              </w:rPr>
            </w:pPr>
            <w:r w:rsidRPr="00923124">
              <w:rPr>
                <w:rFonts w:ascii="Arial" w:hAnsi="Arial" w:cs="Arial"/>
                <w:sz w:val="22"/>
              </w:rPr>
              <w:t>6.4 (a)</w:t>
            </w:r>
          </w:p>
        </w:tc>
        <w:tc>
          <w:tcPr>
            <w:tcW w:w="3543"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Do you have an Equality and Diversity</w:t>
            </w:r>
            <w:r w:rsidR="00C5415E" w:rsidRPr="00923124">
              <w:rPr>
                <w:rFonts w:ascii="Arial" w:hAnsi="Arial" w:cs="Arial"/>
                <w:sz w:val="22"/>
              </w:rPr>
              <w:t xml:space="preserve"> (or equivalent</w:t>
            </w:r>
            <w:r w:rsidR="00923124" w:rsidRPr="00923124">
              <w:rPr>
                <w:rFonts w:ascii="Arial" w:hAnsi="Arial" w:cs="Arial"/>
                <w:sz w:val="22"/>
              </w:rPr>
              <w:t>) p</w:t>
            </w:r>
            <w:r w:rsidRPr="00923124">
              <w:rPr>
                <w:rFonts w:ascii="Arial" w:hAnsi="Arial" w:cs="Arial"/>
                <w:sz w:val="22"/>
              </w:rPr>
              <w:t>olicy or statement which complies with your statutory obligation</w:t>
            </w:r>
            <w:r w:rsidR="00923124" w:rsidRPr="00923124">
              <w:rPr>
                <w:rFonts w:ascii="Arial" w:hAnsi="Arial" w:cs="Arial"/>
                <w:sz w:val="22"/>
              </w:rPr>
              <w:t xml:space="preserve">s under UK &amp; </w:t>
            </w:r>
            <w:r w:rsidRPr="00923124">
              <w:rPr>
                <w:rFonts w:ascii="Arial" w:hAnsi="Arial" w:cs="Arial"/>
                <w:sz w:val="22"/>
              </w:rPr>
              <w:t>EU equalities and discrimination legislation (or equivalent legislation and regulations in the countries where you employ staff)?</w:t>
            </w:r>
          </w:p>
          <w:p w:rsidR="00374E7B" w:rsidRPr="00923124" w:rsidRDefault="00374E7B">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p w:rsidR="00374E7B" w:rsidRPr="00923124" w:rsidRDefault="00374E7B">
            <w:pPr>
              <w:rPr>
                <w:rFonts w:ascii="Arial" w:hAnsi="Arial" w:cs="Arial"/>
                <w:sz w:val="22"/>
              </w:rPr>
            </w:pPr>
          </w:p>
          <w:p w:rsidR="00374E7B" w:rsidRPr="00923124" w:rsidRDefault="00374E7B">
            <w:pPr>
              <w:rPr>
                <w:rFonts w:ascii="Arial" w:hAnsi="Arial" w:cs="Arial"/>
                <w:sz w:val="22"/>
              </w:rPr>
            </w:pPr>
            <w:r w:rsidRPr="00923124">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tc>
      </w:tr>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sz w:val="22"/>
              </w:rPr>
            </w:pPr>
            <w:r w:rsidRPr="00923124">
              <w:rPr>
                <w:rFonts w:ascii="Arial" w:hAnsi="Arial" w:cs="Arial"/>
                <w:sz w:val="22"/>
              </w:rPr>
              <w:t>6.4 (b)</w:t>
            </w:r>
          </w:p>
        </w:tc>
        <w:tc>
          <w:tcPr>
            <w:tcW w:w="3543"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 xml:space="preserve">In the past 3 years has any claim or finding of unlawful discrimination or harassment been made against your organisation by any court or </w:t>
            </w:r>
            <w:r w:rsidR="007F158F">
              <w:rPr>
                <w:rFonts w:ascii="Arial" w:hAnsi="Arial" w:cs="Arial"/>
                <w:sz w:val="22"/>
              </w:rPr>
              <w:t>employment</w:t>
            </w:r>
            <w:r w:rsidRPr="00923124">
              <w:rPr>
                <w:rFonts w:ascii="Arial" w:hAnsi="Arial" w:cs="Arial"/>
                <w:sz w:val="22"/>
              </w:rPr>
              <w:t xml:space="preserve"> tribunal or equivalent body?</w:t>
            </w:r>
          </w:p>
          <w:p w:rsidR="00374E7B" w:rsidRPr="00923124" w:rsidRDefault="00374E7B">
            <w:pPr>
              <w:rPr>
                <w:rFonts w:ascii="Arial" w:hAnsi="Arial" w:cs="Arial"/>
                <w:sz w:val="22"/>
              </w:rPr>
            </w:pPr>
          </w:p>
          <w:p w:rsidR="00374E7B" w:rsidRDefault="00374E7B">
            <w:pPr>
              <w:rPr>
                <w:rFonts w:ascii="Arial" w:hAnsi="Arial" w:cs="Arial"/>
                <w:sz w:val="22"/>
              </w:rPr>
            </w:pPr>
            <w:r w:rsidRPr="00923124">
              <w:rPr>
                <w:rFonts w:ascii="Arial" w:hAnsi="Arial" w:cs="Arial"/>
                <w:sz w:val="22"/>
              </w:rPr>
              <w:t>If ‘yes’, please give details</w:t>
            </w:r>
            <w:r w:rsidR="00C43DE4">
              <w:rPr>
                <w:rFonts w:ascii="Arial" w:hAnsi="Arial" w:cs="Arial"/>
                <w:sz w:val="22"/>
              </w:rPr>
              <w:t xml:space="preserve"> </w:t>
            </w:r>
            <w:r w:rsidR="00C43DE4" w:rsidRPr="008F2D96">
              <w:rPr>
                <w:rFonts w:ascii="Arial" w:hAnsi="Arial" w:cs="Arial"/>
                <w:sz w:val="22"/>
              </w:rPr>
              <w:t>If ‘yes’, please provide details</w:t>
            </w:r>
            <w:r w:rsidR="00C43DE4">
              <w:rPr>
                <w:rFonts w:ascii="Arial" w:hAnsi="Arial" w:cs="Arial"/>
                <w:sz w:val="22"/>
              </w:rPr>
              <w:t xml:space="preserve"> </w:t>
            </w:r>
            <w:r w:rsidR="00C43DE4" w:rsidRPr="008F2D96">
              <w:rPr>
                <w:rFonts w:ascii="Arial" w:hAnsi="Arial" w:cs="Arial"/>
                <w:sz w:val="22"/>
              </w:rPr>
              <w:t xml:space="preserve">including </w:t>
            </w:r>
            <w:r w:rsidR="00C43DE4">
              <w:rPr>
                <w:rFonts w:ascii="Arial" w:hAnsi="Arial" w:cs="Arial"/>
                <w:sz w:val="22"/>
              </w:rPr>
              <w:t xml:space="preserve">any </w:t>
            </w:r>
            <w:r w:rsidR="00C43DE4" w:rsidRPr="008F2D96">
              <w:rPr>
                <w:rFonts w:ascii="Arial" w:hAnsi="Arial" w:cs="Arial"/>
                <w:sz w:val="22"/>
              </w:rPr>
              <w:t>subsequent action taken by the organisation</w:t>
            </w:r>
            <w:r w:rsidR="00C43DE4">
              <w:rPr>
                <w:rFonts w:ascii="Arial" w:hAnsi="Arial" w:cs="Arial"/>
                <w:sz w:val="22"/>
              </w:rPr>
              <w:t xml:space="preserve"> to prevent and recurrence of the circumstances leading claim or finding</w:t>
            </w:r>
          </w:p>
          <w:p w:rsidR="00C43DE4" w:rsidRDefault="00C43DE4">
            <w:pPr>
              <w:rPr>
                <w:rFonts w:ascii="Arial" w:hAnsi="Arial" w:cs="Arial"/>
                <w:sz w:val="22"/>
              </w:rPr>
            </w:pPr>
          </w:p>
          <w:p w:rsidR="00C43DE4" w:rsidRDefault="00C43DE4">
            <w:pPr>
              <w:rPr>
                <w:rFonts w:ascii="Arial" w:hAnsi="Arial" w:cs="Arial"/>
                <w:sz w:val="22"/>
              </w:rPr>
            </w:pPr>
          </w:p>
          <w:p w:rsidR="00C43DE4" w:rsidRDefault="00C43DE4">
            <w:pPr>
              <w:rPr>
                <w:rFonts w:ascii="Arial" w:hAnsi="Arial" w:cs="Arial"/>
                <w:sz w:val="22"/>
              </w:rPr>
            </w:pPr>
          </w:p>
          <w:p w:rsidR="00923124" w:rsidRPr="00923124" w:rsidRDefault="00923124">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p w:rsidR="00374E7B" w:rsidRPr="00923124" w:rsidRDefault="00374E7B">
            <w:pPr>
              <w:rPr>
                <w:rFonts w:ascii="Arial" w:hAnsi="Arial" w:cs="Arial"/>
                <w:sz w:val="22"/>
              </w:rPr>
            </w:pPr>
          </w:p>
          <w:p w:rsidR="00374E7B" w:rsidRPr="00923124" w:rsidRDefault="00374E7B">
            <w:pPr>
              <w:rPr>
                <w:rFonts w:ascii="Arial" w:hAnsi="Arial" w:cs="Arial"/>
                <w:sz w:val="22"/>
              </w:rPr>
            </w:pPr>
            <w:r w:rsidRPr="00923124">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tc>
      </w:tr>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sz w:val="22"/>
              </w:rPr>
            </w:pPr>
            <w:r w:rsidRPr="00923124">
              <w:rPr>
                <w:rFonts w:ascii="Arial" w:hAnsi="Arial" w:cs="Arial"/>
                <w:sz w:val="22"/>
              </w:rPr>
              <w:lastRenderedPageBreak/>
              <w:t>6.4 (c)</w:t>
            </w:r>
          </w:p>
        </w:tc>
        <w:tc>
          <w:tcPr>
            <w:tcW w:w="3543"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In the past 3 years has your organisation been the subject of formal investigation by the Equality and Human Rights Commission or equivalent body?</w:t>
            </w:r>
          </w:p>
          <w:p w:rsidR="00374E7B" w:rsidRPr="00923124" w:rsidRDefault="00374E7B">
            <w:pPr>
              <w:rPr>
                <w:rFonts w:ascii="Arial" w:hAnsi="Arial" w:cs="Arial"/>
                <w:sz w:val="22"/>
              </w:rPr>
            </w:pPr>
          </w:p>
          <w:p w:rsidR="00374E7B" w:rsidRDefault="00374E7B">
            <w:pPr>
              <w:rPr>
                <w:rFonts w:ascii="Arial" w:hAnsi="Arial" w:cs="Arial"/>
                <w:sz w:val="22"/>
              </w:rPr>
            </w:pPr>
            <w:r w:rsidRPr="00923124">
              <w:rPr>
                <w:rFonts w:ascii="Arial" w:hAnsi="Arial" w:cs="Arial"/>
                <w:sz w:val="22"/>
              </w:rPr>
              <w:t>If ‘yes, please give details</w:t>
            </w:r>
            <w:r w:rsidR="00C43DE4">
              <w:rPr>
                <w:rFonts w:ascii="Arial" w:hAnsi="Arial" w:cs="Arial"/>
                <w:sz w:val="22"/>
              </w:rPr>
              <w:t xml:space="preserve"> </w:t>
            </w:r>
            <w:r w:rsidR="00C43DE4" w:rsidRPr="008F2D96">
              <w:rPr>
                <w:rFonts w:ascii="Arial" w:hAnsi="Arial" w:cs="Arial"/>
                <w:sz w:val="22"/>
              </w:rPr>
              <w:t>If ‘yes’, please provide details</w:t>
            </w:r>
            <w:r w:rsidR="00C43DE4">
              <w:rPr>
                <w:rFonts w:ascii="Arial" w:hAnsi="Arial" w:cs="Arial"/>
                <w:sz w:val="22"/>
              </w:rPr>
              <w:t xml:space="preserve"> </w:t>
            </w:r>
            <w:r w:rsidR="00C43DE4" w:rsidRPr="008F2D96">
              <w:rPr>
                <w:rFonts w:ascii="Arial" w:hAnsi="Arial" w:cs="Arial"/>
                <w:sz w:val="22"/>
              </w:rPr>
              <w:t xml:space="preserve">including </w:t>
            </w:r>
            <w:r w:rsidR="00C43DE4">
              <w:rPr>
                <w:rFonts w:ascii="Arial" w:hAnsi="Arial" w:cs="Arial"/>
                <w:sz w:val="22"/>
              </w:rPr>
              <w:t xml:space="preserve">any </w:t>
            </w:r>
            <w:r w:rsidR="00C43DE4" w:rsidRPr="008F2D96">
              <w:rPr>
                <w:rFonts w:ascii="Arial" w:hAnsi="Arial" w:cs="Arial"/>
                <w:sz w:val="22"/>
              </w:rPr>
              <w:t>subsequent action taken by the organisation</w:t>
            </w:r>
            <w:r w:rsidR="00C43DE4">
              <w:rPr>
                <w:rFonts w:ascii="Arial" w:hAnsi="Arial" w:cs="Arial"/>
                <w:sz w:val="22"/>
              </w:rPr>
              <w:t xml:space="preserve"> to prevent and recurrence of the circumstances leading to formal investigation</w:t>
            </w:r>
            <w:r w:rsidRPr="00923124">
              <w:rPr>
                <w:rFonts w:ascii="Arial" w:hAnsi="Arial" w:cs="Arial"/>
                <w:sz w:val="22"/>
              </w:rPr>
              <w:t>.</w:t>
            </w:r>
          </w:p>
          <w:p w:rsidR="00923124" w:rsidRPr="00923124" w:rsidRDefault="00923124">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p w:rsidR="00374E7B" w:rsidRPr="00923124" w:rsidRDefault="00374E7B">
            <w:pPr>
              <w:rPr>
                <w:rFonts w:ascii="Arial" w:hAnsi="Arial" w:cs="Arial"/>
                <w:sz w:val="22"/>
              </w:rPr>
            </w:pPr>
          </w:p>
          <w:p w:rsidR="00374E7B" w:rsidRPr="00923124" w:rsidRDefault="00374E7B">
            <w:pPr>
              <w:rPr>
                <w:rFonts w:ascii="Arial" w:hAnsi="Arial" w:cs="Arial"/>
                <w:sz w:val="22"/>
              </w:rPr>
            </w:pPr>
            <w:r w:rsidRPr="00923124">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tc>
      </w:tr>
      <w:tr w:rsidR="00923124" w:rsidRPr="00923124" w:rsidTr="001321D7">
        <w:tc>
          <w:tcPr>
            <w:tcW w:w="1668" w:type="dxa"/>
            <w:tcBorders>
              <w:top w:val="single" w:sz="4" w:space="0" w:color="auto"/>
              <w:left w:val="single" w:sz="4" w:space="0" w:color="auto"/>
              <w:bottom w:val="single" w:sz="4" w:space="0" w:color="auto"/>
              <w:right w:val="single" w:sz="4" w:space="0" w:color="auto"/>
            </w:tcBorders>
            <w:hideMark/>
          </w:tcPr>
          <w:p w:rsidR="00374E7B" w:rsidRPr="00923124" w:rsidRDefault="00374E7B">
            <w:pPr>
              <w:rPr>
                <w:rFonts w:ascii="Arial" w:hAnsi="Arial" w:cs="Arial"/>
                <w:sz w:val="22"/>
              </w:rPr>
            </w:pPr>
            <w:r w:rsidRPr="00923124">
              <w:rPr>
                <w:rFonts w:ascii="Arial" w:hAnsi="Arial" w:cs="Arial"/>
                <w:sz w:val="22"/>
              </w:rPr>
              <w:t>6.4 (d)</w:t>
            </w:r>
          </w:p>
        </w:tc>
        <w:tc>
          <w:tcPr>
            <w:tcW w:w="3543"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Does your organisation have a grievance process and practice that covers complaints made in respect of equalities and diversity?</w:t>
            </w:r>
          </w:p>
          <w:p w:rsidR="00923124" w:rsidRPr="00923124" w:rsidRDefault="00923124" w:rsidP="00923124">
            <w:pPr>
              <w:rPr>
                <w:rFonts w:ascii="Arial" w:hAnsi="Arial" w:cs="Arial"/>
                <w:sz w:val="22"/>
              </w:rPr>
            </w:pPr>
          </w:p>
        </w:tc>
        <w:tc>
          <w:tcPr>
            <w:tcW w:w="3828" w:type="dxa"/>
            <w:tcBorders>
              <w:top w:val="single" w:sz="4" w:space="0" w:color="auto"/>
              <w:left w:val="single" w:sz="4" w:space="0" w:color="auto"/>
              <w:bottom w:val="single" w:sz="4" w:space="0" w:color="auto"/>
              <w:right w:val="single" w:sz="4" w:space="0" w:color="auto"/>
            </w:tcBorders>
          </w:tcPr>
          <w:p w:rsidR="00374E7B" w:rsidRPr="00923124" w:rsidRDefault="00374E7B">
            <w:pPr>
              <w:rPr>
                <w:rFonts w:ascii="Arial" w:hAnsi="Arial" w:cs="Arial"/>
                <w:sz w:val="22"/>
              </w:rPr>
            </w:pPr>
            <w:r w:rsidRPr="00923124">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p w:rsidR="00374E7B" w:rsidRPr="00923124" w:rsidRDefault="00374E7B">
            <w:pPr>
              <w:rPr>
                <w:rFonts w:ascii="Arial" w:hAnsi="Arial" w:cs="Arial"/>
                <w:sz w:val="22"/>
              </w:rPr>
            </w:pPr>
          </w:p>
          <w:p w:rsidR="00374E7B" w:rsidRPr="00923124" w:rsidRDefault="00374E7B">
            <w:pPr>
              <w:rPr>
                <w:rFonts w:ascii="Arial" w:hAnsi="Arial" w:cs="Arial"/>
                <w:sz w:val="22"/>
              </w:rPr>
            </w:pPr>
            <w:r w:rsidRPr="00923124">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923124">
                  <w:rPr>
                    <w:rFonts w:ascii="MS Gothic" w:eastAsia="MS Gothic" w:hAnsi="MS Gothic" w:cs="MS Gothic" w:hint="eastAsia"/>
                    <w:sz w:val="22"/>
                    <w:lang w:val="en-US"/>
                  </w:rPr>
                  <w:t>☐</w:t>
                </w:r>
              </w:sdtContent>
            </w:sdt>
          </w:p>
        </w:tc>
      </w:tr>
    </w:tbl>
    <w:p w:rsidR="00374E7B" w:rsidRPr="00923124" w:rsidRDefault="00374E7B" w:rsidP="001321D7">
      <w:pPr>
        <w:spacing w:line="276" w:lineRule="auto"/>
        <w:ind w:left="709" w:hanging="720"/>
        <w:rPr>
          <w:rFonts w:ascii="Arial" w:eastAsia="Calibri" w:hAnsi="Arial" w:cs="Arial"/>
        </w:rPr>
      </w:pPr>
    </w:p>
    <w:p w:rsidR="00374E7B" w:rsidRDefault="00374E7B" w:rsidP="001321D7">
      <w:pPr>
        <w:rPr>
          <w:rFonts w:ascii="Arial" w:hAnsi="Arial" w:cs="Arial"/>
        </w:rPr>
      </w:pPr>
      <w:r>
        <w:rPr>
          <w:rFonts w:ascii="Arial" w:hAnsi="Arial" w:cs="Arial"/>
          <w:b/>
        </w:rPr>
        <w:t>7</w:t>
      </w:r>
      <w:r>
        <w:rPr>
          <w:rFonts w:ascii="Arial" w:hAnsi="Arial" w:cs="Arial"/>
          <w:b/>
        </w:rPr>
        <w:tab/>
      </w:r>
      <w:bookmarkStart w:id="31" w:name="Declaration"/>
      <w:r>
        <w:rPr>
          <w:rFonts w:ascii="Arial" w:hAnsi="Arial" w:cs="Arial"/>
          <w:b/>
        </w:rPr>
        <w:t>DECLARATION</w:t>
      </w:r>
      <w:bookmarkEnd w:id="31"/>
    </w:p>
    <w:p w:rsidR="00374E7B" w:rsidRDefault="00374E7B" w:rsidP="001321D7">
      <w:pPr>
        <w:rPr>
          <w:rFonts w:ascii="Arial" w:hAnsi="Arial" w:cs="Arial"/>
        </w:rPr>
      </w:pPr>
    </w:p>
    <w:p w:rsidR="00374E7B" w:rsidRDefault="00374E7B" w:rsidP="001321D7">
      <w:pPr>
        <w:rPr>
          <w:rFonts w:ascii="Arial" w:hAnsi="Arial" w:cs="Arial"/>
        </w:rPr>
      </w:pPr>
      <w:r>
        <w:rPr>
          <w:rFonts w:ascii="Arial" w:hAnsi="Arial" w:cs="Arial"/>
        </w:rPr>
        <w:t>I declare that to the best of my knowledge the answers submitted to these questions are correct. I understand that the information will used in the selection process to assess my organisation’s suitability to be invited to participate further in this procurement, and I am signing on behalf of …………………… (</w:t>
      </w:r>
      <w:r>
        <w:rPr>
          <w:rFonts w:ascii="Arial" w:hAnsi="Arial" w:cs="Arial"/>
          <w:b/>
        </w:rPr>
        <w:t xml:space="preserve">Insert name of </w:t>
      </w:r>
      <w:r w:rsidR="00923124">
        <w:rPr>
          <w:rFonts w:ascii="Arial" w:hAnsi="Arial" w:cs="Arial"/>
          <w:b/>
        </w:rPr>
        <w:t>Tenderer</w:t>
      </w:r>
      <w:r>
        <w:rPr>
          <w:rFonts w:ascii="Arial" w:hAnsi="Arial" w:cs="Arial"/>
        </w:rPr>
        <w:t>).</w:t>
      </w:r>
    </w:p>
    <w:p w:rsidR="00374E7B" w:rsidRDefault="00374E7B" w:rsidP="001321D7">
      <w:pPr>
        <w:rPr>
          <w:rFonts w:ascii="Arial" w:hAnsi="Arial" w:cs="Arial"/>
        </w:rPr>
      </w:pPr>
    </w:p>
    <w:p w:rsidR="00374E7B" w:rsidRDefault="00374E7B" w:rsidP="001321D7">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374E7B" w:rsidRDefault="00374E7B" w:rsidP="001321D7">
      <w:pPr>
        <w:rPr>
          <w:rFonts w:ascii="Arial" w:hAnsi="Arial" w:cs="Arial"/>
        </w:rPr>
      </w:pPr>
    </w:p>
    <w:p w:rsidR="00374E7B" w:rsidRDefault="00374E7B" w:rsidP="001321D7">
      <w:pPr>
        <w:rPr>
          <w:rFonts w:ascii="Arial" w:hAnsi="Arial" w:cs="Arial"/>
        </w:rPr>
      </w:pPr>
      <w:r>
        <w:rPr>
          <w:rFonts w:ascii="Arial" w:hAnsi="Arial" w:cs="Arial"/>
        </w:rPr>
        <w:t>I also declare that there is no conflict of interest in relation to the Council’s requirement.</w:t>
      </w:r>
    </w:p>
    <w:p w:rsidR="00923124" w:rsidRDefault="00923124" w:rsidP="001321D7">
      <w:pPr>
        <w:rPr>
          <w:rFonts w:ascii="Arial" w:hAnsi="Arial" w:cs="Arial"/>
        </w:rPr>
      </w:pPr>
    </w:p>
    <w:p w:rsidR="00374E7B" w:rsidRDefault="00374E7B" w:rsidP="001321D7">
      <w:pPr>
        <w:rPr>
          <w:rFonts w:ascii="Arial" w:hAnsi="Arial" w:cs="Arial"/>
        </w:rPr>
      </w:pPr>
    </w:p>
    <w:p w:rsidR="00374E7B" w:rsidRDefault="00374E7B" w:rsidP="001321D7">
      <w:pPr>
        <w:rPr>
          <w:rFonts w:ascii="Arial" w:hAnsi="Arial" w:cs="Arial"/>
          <w:b/>
        </w:rPr>
      </w:pPr>
      <w:r>
        <w:rPr>
          <w:rFonts w:ascii="Arial" w:hAnsi="Arial" w:cs="Arial"/>
          <w:b/>
        </w:rPr>
        <w:t>SQ Completed by:</w:t>
      </w:r>
    </w:p>
    <w:p w:rsidR="00374E7B" w:rsidRDefault="00374E7B" w:rsidP="001321D7">
      <w:pPr>
        <w:rPr>
          <w:rFonts w:ascii="Arial" w:hAnsi="Arial" w:cs="Arial"/>
          <w:b/>
        </w:rPr>
      </w:pPr>
    </w:p>
    <w:tbl>
      <w:tblPr>
        <w:tblStyle w:val="TableGrid"/>
        <w:tblW w:w="0" w:type="auto"/>
        <w:tblInd w:w="0" w:type="dxa"/>
        <w:tblLook w:val="04A0" w:firstRow="1" w:lastRow="0" w:firstColumn="1" w:lastColumn="0" w:noHBand="0" w:noVBand="1"/>
      </w:tblPr>
      <w:tblGrid>
        <w:gridCol w:w="4621"/>
        <w:gridCol w:w="4621"/>
      </w:tblGrid>
      <w:tr w:rsidR="00374E7B" w:rsidTr="001321D7">
        <w:tc>
          <w:tcPr>
            <w:tcW w:w="4621" w:type="dxa"/>
            <w:tcBorders>
              <w:top w:val="single" w:sz="4" w:space="0" w:color="auto"/>
              <w:left w:val="single" w:sz="4" w:space="0" w:color="auto"/>
              <w:bottom w:val="single" w:sz="4" w:space="0" w:color="auto"/>
              <w:right w:val="single" w:sz="4" w:space="0" w:color="auto"/>
            </w:tcBorders>
            <w:vAlign w:val="center"/>
            <w:hideMark/>
          </w:tcPr>
          <w:p w:rsidR="00374E7B" w:rsidRDefault="00374E7B">
            <w:pPr>
              <w:spacing w:line="360" w:lineRule="auto"/>
              <w:rPr>
                <w:rFonts w:ascii="Arial" w:hAnsi="Arial" w:cs="Arial"/>
              </w:rPr>
            </w:pPr>
            <w:r>
              <w:rPr>
                <w:rFonts w:ascii="Arial" w:hAnsi="Arial" w:cs="Arial"/>
              </w:rPr>
              <w:t>7.1 Name</w:t>
            </w:r>
          </w:p>
        </w:tc>
        <w:tc>
          <w:tcPr>
            <w:tcW w:w="4621"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4621" w:type="dxa"/>
            <w:tcBorders>
              <w:top w:val="single" w:sz="4" w:space="0" w:color="auto"/>
              <w:left w:val="single" w:sz="4" w:space="0" w:color="auto"/>
              <w:bottom w:val="single" w:sz="4" w:space="0" w:color="auto"/>
              <w:right w:val="single" w:sz="4" w:space="0" w:color="auto"/>
            </w:tcBorders>
            <w:vAlign w:val="center"/>
            <w:hideMark/>
          </w:tcPr>
          <w:p w:rsidR="00374E7B" w:rsidRDefault="00374E7B">
            <w:pPr>
              <w:spacing w:line="360" w:lineRule="auto"/>
              <w:rPr>
                <w:rFonts w:ascii="Arial" w:hAnsi="Arial" w:cs="Arial"/>
              </w:rPr>
            </w:pPr>
            <w:r>
              <w:rPr>
                <w:rFonts w:ascii="Arial" w:hAnsi="Arial" w:cs="Arial"/>
              </w:rPr>
              <w:t>7.2 Role in Organisation</w:t>
            </w:r>
          </w:p>
        </w:tc>
        <w:tc>
          <w:tcPr>
            <w:tcW w:w="4621"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4621" w:type="dxa"/>
            <w:tcBorders>
              <w:top w:val="single" w:sz="4" w:space="0" w:color="auto"/>
              <w:left w:val="single" w:sz="4" w:space="0" w:color="auto"/>
              <w:bottom w:val="single" w:sz="4" w:space="0" w:color="auto"/>
              <w:right w:val="single" w:sz="4" w:space="0" w:color="auto"/>
            </w:tcBorders>
            <w:vAlign w:val="center"/>
            <w:hideMark/>
          </w:tcPr>
          <w:p w:rsidR="00374E7B" w:rsidRDefault="00374E7B">
            <w:pPr>
              <w:spacing w:line="360" w:lineRule="auto"/>
              <w:rPr>
                <w:rFonts w:ascii="Arial" w:hAnsi="Arial" w:cs="Arial"/>
              </w:rPr>
            </w:pPr>
            <w:r>
              <w:rPr>
                <w:rFonts w:ascii="Arial" w:hAnsi="Arial" w:cs="Arial"/>
              </w:rPr>
              <w:t>7.3 Date</w:t>
            </w:r>
          </w:p>
        </w:tc>
        <w:tc>
          <w:tcPr>
            <w:tcW w:w="4621"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r w:rsidR="00374E7B" w:rsidTr="001321D7">
        <w:tc>
          <w:tcPr>
            <w:tcW w:w="4621" w:type="dxa"/>
            <w:tcBorders>
              <w:top w:val="single" w:sz="4" w:space="0" w:color="auto"/>
              <w:left w:val="single" w:sz="4" w:space="0" w:color="auto"/>
              <w:bottom w:val="single" w:sz="4" w:space="0" w:color="auto"/>
              <w:right w:val="single" w:sz="4" w:space="0" w:color="auto"/>
            </w:tcBorders>
            <w:vAlign w:val="center"/>
            <w:hideMark/>
          </w:tcPr>
          <w:p w:rsidR="00374E7B" w:rsidRDefault="00374E7B">
            <w:pPr>
              <w:spacing w:line="360" w:lineRule="auto"/>
              <w:rPr>
                <w:rFonts w:ascii="Arial" w:hAnsi="Arial" w:cs="Arial"/>
              </w:rPr>
            </w:pPr>
            <w:r>
              <w:rPr>
                <w:rFonts w:ascii="Arial" w:hAnsi="Arial" w:cs="Arial"/>
              </w:rPr>
              <w:t>7.4 Signature</w:t>
            </w:r>
          </w:p>
        </w:tc>
        <w:tc>
          <w:tcPr>
            <w:tcW w:w="4621" w:type="dxa"/>
            <w:tcBorders>
              <w:top w:val="single" w:sz="4" w:space="0" w:color="auto"/>
              <w:left w:val="single" w:sz="4" w:space="0" w:color="auto"/>
              <w:bottom w:val="single" w:sz="4" w:space="0" w:color="auto"/>
              <w:right w:val="single" w:sz="4" w:space="0" w:color="auto"/>
            </w:tcBorders>
          </w:tcPr>
          <w:p w:rsidR="00374E7B" w:rsidRDefault="00374E7B">
            <w:pPr>
              <w:rPr>
                <w:rFonts w:ascii="Arial" w:hAnsi="Arial" w:cs="Arial"/>
              </w:rPr>
            </w:pPr>
          </w:p>
        </w:tc>
      </w:tr>
    </w:tbl>
    <w:p w:rsidR="00374E7B" w:rsidRDefault="00374E7B" w:rsidP="001321D7">
      <w:pPr>
        <w:rPr>
          <w:rFonts w:ascii="Arial" w:hAnsi="Arial" w:cs="Arial"/>
          <w:b/>
          <w:szCs w:val="20"/>
        </w:rPr>
      </w:pPr>
    </w:p>
    <w:p w:rsidR="00374E7B" w:rsidRDefault="00374E7B" w:rsidP="001321D7">
      <w:pPr>
        <w:rPr>
          <w:rFonts w:ascii="Arial" w:hAnsi="Arial" w:cs="Arial"/>
          <w:b/>
        </w:rPr>
      </w:pPr>
    </w:p>
    <w:p w:rsidR="00374E7B" w:rsidRDefault="00374E7B" w:rsidP="001321D7">
      <w:pPr>
        <w:rPr>
          <w:rFonts w:ascii="Arial" w:hAnsi="Arial" w:cs="Arial"/>
          <w:b/>
        </w:rPr>
      </w:pPr>
    </w:p>
    <w:p w:rsidR="002B2690" w:rsidRDefault="002B2690" w:rsidP="001321D7">
      <w:pPr>
        <w:pStyle w:val="Heading1"/>
        <w:spacing w:line="360" w:lineRule="auto"/>
      </w:pPr>
    </w:p>
    <w:p w:rsidR="002B2690" w:rsidRDefault="002B2690" w:rsidP="001321D7">
      <w:pPr>
        <w:pStyle w:val="Heading1"/>
        <w:spacing w:line="360" w:lineRule="auto"/>
      </w:pPr>
    </w:p>
    <w:p w:rsidR="00C3456B" w:rsidRDefault="00C3456B" w:rsidP="001321D7">
      <w:pPr>
        <w:pStyle w:val="Heading1"/>
        <w:spacing w:line="360" w:lineRule="auto"/>
        <w:rPr>
          <w:rFonts w:ascii="Arial" w:hAnsi="Arial" w:cs="Arial"/>
          <w:bCs/>
          <w:caps w:val="0"/>
        </w:rPr>
      </w:pPr>
      <w:r>
        <w:br w:type="page"/>
      </w:r>
      <w:bookmarkStart w:id="32" w:name="_Toc497231539"/>
      <w:r w:rsidR="00845B57">
        <w:rPr>
          <w:rFonts w:ascii="Arial" w:hAnsi="Arial" w:cs="Arial"/>
          <w:bCs/>
          <w:caps w:val="0"/>
        </w:rPr>
        <w:lastRenderedPageBreak/>
        <w:t>APPENDIX 6</w:t>
      </w:r>
      <w:r>
        <w:rPr>
          <w:rFonts w:ascii="Arial" w:hAnsi="Arial" w:cs="Arial"/>
          <w:bCs/>
          <w:caps w:val="0"/>
        </w:rPr>
        <w:t xml:space="preserve">: </w:t>
      </w:r>
      <w:r w:rsidR="001321D7">
        <w:rPr>
          <w:rFonts w:ascii="Arial" w:hAnsi="Arial" w:cs="Arial"/>
          <w:bCs/>
          <w:caps w:val="0"/>
        </w:rPr>
        <w:t xml:space="preserve">SELECTION AND </w:t>
      </w:r>
      <w:r>
        <w:rPr>
          <w:rFonts w:ascii="Arial" w:hAnsi="Arial" w:cs="Arial"/>
          <w:bCs/>
          <w:caps w:val="0"/>
        </w:rPr>
        <w:t>AWARD CRITERIA</w:t>
      </w:r>
      <w:bookmarkEnd w:id="32"/>
    </w:p>
    <w:p w:rsidR="001321D7" w:rsidRDefault="001321D7" w:rsidP="001321D7"/>
    <w:p w:rsidR="001321D7" w:rsidRDefault="00A55FE2" w:rsidP="00A55FE2">
      <w:pPr>
        <w:pStyle w:val="ListParagraph"/>
        <w:numPr>
          <w:ilvl w:val="0"/>
          <w:numId w:val="36"/>
        </w:numPr>
        <w:rPr>
          <w:rFonts w:ascii="Arial" w:hAnsi="Arial" w:cs="Arial"/>
          <w:b/>
          <w:sz w:val="22"/>
          <w:szCs w:val="22"/>
        </w:rPr>
      </w:pPr>
      <w:r w:rsidRPr="00A55FE2">
        <w:rPr>
          <w:rFonts w:ascii="Arial" w:hAnsi="Arial" w:cs="Arial"/>
          <w:b/>
          <w:sz w:val="22"/>
          <w:szCs w:val="22"/>
        </w:rPr>
        <w:t>Selection minimum standards</w:t>
      </w:r>
    </w:p>
    <w:p w:rsidR="00A55FE2" w:rsidRDefault="00A55FE2" w:rsidP="00A55FE2">
      <w:pPr>
        <w:pStyle w:val="ListParagraph"/>
        <w:ind w:left="360"/>
        <w:rPr>
          <w:rFonts w:ascii="Arial" w:hAnsi="Arial" w:cs="Arial"/>
          <w:b/>
          <w:sz w:val="22"/>
          <w:szCs w:val="22"/>
        </w:rPr>
      </w:pPr>
    </w:p>
    <w:p w:rsidR="00A55FE2" w:rsidRPr="00A55FE2" w:rsidRDefault="00A55FE2" w:rsidP="00A55FE2">
      <w:pPr>
        <w:pStyle w:val="ListParagraph"/>
        <w:spacing w:line="276" w:lineRule="auto"/>
        <w:ind w:left="360"/>
        <w:rPr>
          <w:rFonts w:ascii="Arial" w:hAnsi="Arial" w:cs="Arial"/>
          <w:sz w:val="22"/>
          <w:szCs w:val="22"/>
        </w:rPr>
      </w:pPr>
      <w:r>
        <w:rPr>
          <w:rFonts w:ascii="Arial" w:hAnsi="Arial" w:cs="Arial"/>
          <w:sz w:val="22"/>
          <w:szCs w:val="22"/>
        </w:rPr>
        <w:t>Selection will be pass/fail. Any Tenderer that does not meet the minimum standards of economic and financial standing and technical and professional ability below will not have their Tender considered further.</w:t>
      </w:r>
    </w:p>
    <w:p w:rsidR="00A55FE2" w:rsidRDefault="00A55FE2" w:rsidP="00A55FE2">
      <w:pPr>
        <w:pStyle w:val="ListParagraph"/>
        <w:ind w:left="360"/>
        <w:rPr>
          <w:rFonts w:ascii="Arial" w:hAnsi="Arial" w:cs="Arial"/>
          <w:b/>
          <w:sz w:val="22"/>
          <w:szCs w:val="22"/>
        </w:rPr>
      </w:pPr>
    </w:p>
    <w:p w:rsidR="00A55FE2" w:rsidRPr="00A55FE2" w:rsidRDefault="00A55FE2" w:rsidP="00A55FE2">
      <w:pPr>
        <w:pStyle w:val="ListParagraph"/>
        <w:ind w:left="360"/>
        <w:rPr>
          <w:rFonts w:ascii="Arial" w:hAnsi="Arial" w:cs="Arial"/>
          <w:b/>
          <w:i/>
          <w:sz w:val="22"/>
          <w:szCs w:val="22"/>
        </w:rPr>
      </w:pPr>
      <w:r w:rsidRPr="00A55FE2">
        <w:rPr>
          <w:rFonts w:ascii="Arial" w:hAnsi="Arial" w:cs="Arial"/>
          <w:b/>
          <w:i/>
          <w:sz w:val="22"/>
          <w:szCs w:val="22"/>
        </w:rPr>
        <w:t>Economic and financial standing</w:t>
      </w:r>
    </w:p>
    <w:p w:rsidR="00A55FE2" w:rsidRDefault="00A55FE2" w:rsidP="00A55FE2">
      <w:pPr>
        <w:pStyle w:val="ListParagraph"/>
        <w:ind w:left="360"/>
        <w:rPr>
          <w:rFonts w:ascii="Arial" w:hAnsi="Arial" w:cs="Arial"/>
          <w:b/>
          <w:sz w:val="22"/>
          <w:szCs w:val="22"/>
        </w:rPr>
      </w:pPr>
    </w:p>
    <w:p w:rsidR="00A55FE2" w:rsidRPr="001321D7" w:rsidRDefault="00A55FE2" w:rsidP="00A55FE2">
      <w:pPr>
        <w:autoSpaceDE w:val="0"/>
        <w:autoSpaceDN w:val="0"/>
        <w:adjustRightInd w:val="0"/>
        <w:spacing w:before="60" w:line="276" w:lineRule="auto"/>
        <w:ind w:left="349"/>
        <w:rPr>
          <w:rFonts w:ascii="Arial" w:hAnsi="Arial" w:cs="Arial"/>
          <w:b/>
          <w:bCs/>
          <w:sz w:val="22"/>
          <w:szCs w:val="22"/>
        </w:rPr>
      </w:pPr>
      <w:r w:rsidRPr="001321D7">
        <w:rPr>
          <w:rFonts w:ascii="Arial" w:eastAsia="Arial" w:hAnsi="Arial" w:cs="Arial"/>
          <w:sz w:val="22"/>
        </w:rPr>
        <w:t xml:space="preserve">The minimum standards of economic and financial standing requires for this </w:t>
      </w:r>
      <w:r w:rsidRPr="001321D7">
        <w:rPr>
          <w:rFonts w:ascii="Arial" w:hAnsi="Arial" w:cs="Arial"/>
          <w:sz w:val="22"/>
          <w:szCs w:val="22"/>
        </w:rPr>
        <w:t>Contract</w:t>
      </w:r>
      <w:r w:rsidRPr="001321D7">
        <w:rPr>
          <w:rFonts w:ascii="Arial" w:eastAsia="Arial" w:hAnsi="Arial" w:cs="Arial"/>
          <w:sz w:val="22"/>
        </w:rPr>
        <w:t xml:space="preserve"> are:</w:t>
      </w:r>
    </w:p>
    <w:p w:rsidR="00A55FE2" w:rsidRPr="001321D7" w:rsidRDefault="00A55FE2" w:rsidP="00A55FE2">
      <w:pPr>
        <w:numPr>
          <w:ilvl w:val="0"/>
          <w:numId w:val="32"/>
        </w:numPr>
        <w:tabs>
          <w:tab w:val="clear" w:pos="706"/>
          <w:tab w:val="num" w:pos="684"/>
        </w:tabs>
        <w:spacing w:before="60" w:after="60" w:line="276" w:lineRule="auto"/>
        <w:ind w:left="698"/>
        <w:rPr>
          <w:rFonts w:ascii="Arial" w:hAnsi="Arial" w:cs="Arial"/>
          <w:b/>
          <w:bCs/>
          <w:sz w:val="22"/>
          <w:szCs w:val="22"/>
        </w:rPr>
      </w:pPr>
      <w:r w:rsidRPr="001321D7">
        <w:rPr>
          <w:rFonts w:ascii="Arial" w:eastAsia="Arial" w:hAnsi="Arial" w:cs="Arial"/>
          <w:sz w:val="22"/>
        </w:rPr>
        <w:t>Minimum average turnover of £</w:t>
      </w:r>
      <w:r w:rsidR="00A30489">
        <w:rPr>
          <w:rFonts w:ascii="Arial" w:eastAsia="Arial" w:hAnsi="Arial" w:cs="Arial"/>
          <w:sz w:val="22"/>
        </w:rPr>
        <w:t>6</w:t>
      </w:r>
      <w:r w:rsidRPr="001321D7">
        <w:rPr>
          <w:rFonts w:ascii="Arial" w:eastAsia="Arial" w:hAnsi="Arial" w:cs="Arial"/>
          <w:sz w:val="22"/>
        </w:rPr>
        <w:t xml:space="preserve"> million</w:t>
      </w:r>
      <w:r w:rsidR="00A30489">
        <w:rPr>
          <w:rFonts w:ascii="Arial" w:eastAsia="Arial" w:hAnsi="Arial" w:cs="Arial"/>
          <w:sz w:val="22"/>
        </w:rPr>
        <w:t xml:space="preserve"> (six million pounds)</w:t>
      </w:r>
      <w:r w:rsidRPr="001321D7">
        <w:rPr>
          <w:rFonts w:ascii="Arial" w:eastAsia="Arial" w:hAnsi="Arial" w:cs="Arial"/>
          <w:sz w:val="22"/>
        </w:rPr>
        <w:t xml:space="preserve"> from similar developments to the Works over last 3 accounting periods  or, if the Tenderer does not have that level of turnover, other evidence to demonstrate that the Tenderer is unlikely to become insolvent over the </w:t>
      </w:r>
      <w:r w:rsidR="00746137">
        <w:rPr>
          <w:rFonts w:ascii="Arial" w:eastAsia="Arial" w:hAnsi="Arial" w:cs="Arial"/>
          <w:sz w:val="22"/>
        </w:rPr>
        <w:t>Development P</w:t>
      </w:r>
      <w:r w:rsidRPr="001321D7">
        <w:rPr>
          <w:rFonts w:ascii="Arial" w:eastAsia="Arial" w:hAnsi="Arial" w:cs="Arial"/>
          <w:sz w:val="22"/>
        </w:rPr>
        <w:t xml:space="preserve">eriod </w:t>
      </w:r>
      <w:r w:rsidR="00746137" w:rsidRPr="001321D7">
        <w:rPr>
          <w:rFonts w:ascii="Arial" w:eastAsia="Arial" w:hAnsi="Arial" w:cs="Arial"/>
          <w:sz w:val="22"/>
        </w:rPr>
        <w:t xml:space="preserve">(Question </w:t>
      </w:r>
      <w:r w:rsidR="00746137">
        <w:rPr>
          <w:rFonts w:ascii="Arial" w:eastAsia="Arial" w:hAnsi="Arial" w:cs="Arial"/>
          <w:sz w:val="22"/>
        </w:rPr>
        <w:t>3</w:t>
      </w:r>
      <w:r w:rsidR="00746137" w:rsidRPr="001321D7">
        <w:rPr>
          <w:rFonts w:ascii="Arial" w:eastAsia="Arial" w:hAnsi="Arial" w:cs="Arial"/>
          <w:sz w:val="22"/>
        </w:rPr>
        <w:t>.1</w:t>
      </w:r>
      <w:r w:rsidR="00746137">
        <w:rPr>
          <w:rFonts w:ascii="Arial" w:eastAsia="Arial" w:hAnsi="Arial" w:cs="Arial"/>
          <w:sz w:val="22"/>
        </w:rPr>
        <w:t xml:space="preserve"> of the SQ</w:t>
      </w:r>
      <w:r w:rsidR="00746137" w:rsidRPr="001321D7">
        <w:rPr>
          <w:rFonts w:ascii="Arial" w:eastAsia="Arial" w:hAnsi="Arial" w:cs="Arial"/>
          <w:sz w:val="22"/>
        </w:rPr>
        <w:t>)</w:t>
      </w:r>
      <w:r w:rsidR="00746137">
        <w:rPr>
          <w:rFonts w:ascii="Arial" w:eastAsia="Arial" w:hAnsi="Arial" w:cs="Arial"/>
          <w:sz w:val="22"/>
        </w:rPr>
        <w:t>;</w:t>
      </w:r>
    </w:p>
    <w:p w:rsidR="00A55FE2" w:rsidRPr="001321D7" w:rsidRDefault="00A55FE2" w:rsidP="00A55FE2">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Assets grea</w:t>
      </w:r>
      <w:r w:rsidR="00746137">
        <w:rPr>
          <w:rFonts w:ascii="Arial" w:eastAsia="Arial" w:hAnsi="Arial" w:cs="Arial"/>
          <w:sz w:val="22"/>
        </w:rPr>
        <w:t>ter than liabilities (Question 3</w:t>
      </w:r>
      <w:r w:rsidRPr="001321D7">
        <w:rPr>
          <w:rFonts w:ascii="Arial" w:eastAsia="Arial" w:hAnsi="Arial" w:cs="Arial"/>
          <w:sz w:val="22"/>
        </w:rPr>
        <w:t>.1</w:t>
      </w:r>
      <w:r w:rsidR="00F7612E">
        <w:rPr>
          <w:rFonts w:ascii="Arial" w:eastAsia="Arial" w:hAnsi="Arial" w:cs="Arial"/>
          <w:sz w:val="22"/>
        </w:rPr>
        <w:t xml:space="preserve"> of the SQ</w:t>
      </w:r>
      <w:r w:rsidRPr="001321D7">
        <w:rPr>
          <w:rFonts w:ascii="Arial" w:eastAsia="Arial" w:hAnsi="Arial" w:cs="Arial"/>
          <w:sz w:val="22"/>
        </w:rPr>
        <w:t>);</w:t>
      </w:r>
    </w:p>
    <w:p w:rsidR="00F7612E" w:rsidRPr="001321D7" w:rsidRDefault="00F7612E" w:rsidP="00F7612E">
      <w:pPr>
        <w:numPr>
          <w:ilvl w:val="0"/>
          <w:numId w:val="32"/>
        </w:numPr>
        <w:tabs>
          <w:tab w:val="clear" w:pos="706"/>
          <w:tab w:val="num" w:pos="695"/>
        </w:tabs>
        <w:spacing w:before="60" w:after="60" w:line="276" w:lineRule="auto"/>
        <w:ind w:left="698"/>
        <w:rPr>
          <w:rFonts w:ascii="Arial" w:eastAsia="Arial" w:hAnsi="Arial" w:cs="Arial"/>
          <w:sz w:val="22"/>
        </w:rPr>
      </w:pPr>
      <w:r w:rsidRPr="001321D7">
        <w:rPr>
          <w:rFonts w:ascii="Arial" w:eastAsia="Arial" w:hAnsi="Arial" w:cs="Arial"/>
          <w:sz w:val="22"/>
        </w:rPr>
        <w:t xml:space="preserve">Minimum levels of insurance (or evidence that the </w:t>
      </w:r>
      <w:r>
        <w:rPr>
          <w:rFonts w:ascii="Arial" w:eastAsia="Arial" w:hAnsi="Arial" w:cs="Arial"/>
          <w:sz w:val="22"/>
        </w:rPr>
        <w:t>Tenderer</w:t>
      </w:r>
      <w:r w:rsidRPr="001321D7">
        <w:rPr>
          <w:rFonts w:ascii="Arial" w:eastAsia="Arial" w:hAnsi="Arial" w:cs="Arial"/>
          <w:sz w:val="22"/>
        </w:rPr>
        <w:t xml:space="preserve"> can secure such insurances) as follows:</w:t>
      </w:r>
    </w:p>
    <w:p w:rsidR="00F7612E" w:rsidRPr="001321D7" w:rsidRDefault="00F7612E" w:rsidP="00F7612E">
      <w:pPr>
        <w:numPr>
          <w:ilvl w:val="0"/>
          <w:numId w:val="33"/>
        </w:numPr>
        <w:spacing w:before="60" w:after="60" w:line="276" w:lineRule="auto"/>
        <w:ind w:left="1407"/>
        <w:rPr>
          <w:rFonts w:ascii="Arial" w:eastAsia="Arial" w:hAnsi="Arial" w:cs="Arial"/>
          <w:sz w:val="22"/>
        </w:rPr>
      </w:pPr>
      <w:r w:rsidRPr="001321D7">
        <w:rPr>
          <w:rFonts w:ascii="Arial" w:eastAsia="Arial" w:hAnsi="Arial" w:cs="Arial"/>
          <w:sz w:val="22"/>
        </w:rPr>
        <w:t>employer’s liability insurance of £10 million (ten million pounds) for each and every claim;</w:t>
      </w:r>
    </w:p>
    <w:p w:rsidR="00F7612E" w:rsidRPr="001321D7" w:rsidRDefault="00F7612E" w:rsidP="00F7612E">
      <w:pPr>
        <w:numPr>
          <w:ilvl w:val="0"/>
          <w:numId w:val="33"/>
        </w:numPr>
        <w:spacing w:before="60" w:after="60" w:line="276" w:lineRule="auto"/>
        <w:ind w:left="1407"/>
        <w:rPr>
          <w:rFonts w:ascii="Arial" w:eastAsia="Arial" w:hAnsi="Arial" w:cs="Arial"/>
          <w:sz w:val="22"/>
        </w:rPr>
      </w:pPr>
      <w:r w:rsidRPr="001321D7">
        <w:rPr>
          <w:rFonts w:ascii="Arial" w:eastAsia="Arial" w:hAnsi="Arial" w:cs="Arial"/>
          <w:sz w:val="22"/>
        </w:rPr>
        <w:t>public liability insurance of £10 million (ten million pounds) in the aggregate over any period of 12 months;</w:t>
      </w:r>
      <w:r w:rsidRPr="00F7612E">
        <w:rPr>
          <w:rFonts w:ascii="Arial" w:eastAsia="Arial" w:hAnsi="Arial" w:cs="Arial"/>
          <w:sz w:val="22"/>
        </w:rPr>
        <w:t xml:space="preserve"> </w:t>
      </w:r>
      <w:r w:rsidRPr="001321D7">
        <w:rPr>
          <w:rFonts w:ascii="Arial" w:eastAsia="Arial" w:hAnsi="Arial" w:cs="Arial"/>
          <w:sz w:val="22"/>
        </w:rPr>
        <w:t>and</w:t>
      </w:r>
    </w:p>
    <w:p w:rsidR="00F7612E" w:rsidRPr="001321D7" w:rsidRDefault="00F7612E" w:rsidP="00F7612E">
      <w:pPr>
        <w:numPr>
          <w:ilvl w:val="0"/>
          <w:numId w:val="33"/>
        </w:numPr>
        <w:spacing w:before="60" w:after="60" w:line="276" w:lineRule="auto"/>
        <w:ind w:left="1407"/>
        <w:rPr>
          <w:rFonts w:ascii="Arial" w:eastAsia="Arial" w:hAnsi="Arial" w:cs="Arial"/>
          <w:sz w:val="22"/>
        </w:rPr>
      </w:pPr>
      <w:r w:rsidRPr="001321D7">
        <w:rPr>
          <w:rFonts w:ascii="Arial" w:eastAsia="Arial" w:hAnsi="Arial" w:cs="Arial"/>
          <w:sz w:val="22"/>
        </w:rPr>
        <w:t>professional indemnity insurance of £5 million (five million pounds) for each and every claim</w:t>
      </w:r>
      <w:r>
        <w:rPr>
          <w:rFonts w:ascii="Arial" w:eastAsia="Arial" w:hAnsi="Arial" w:cs="Arial"/>
          <w:sz w:val="22"/>
        </w:rPr>
        <w:t>.</w:t>
      </w:r>
      <w:r w:rsidRPr="001321D7">
        <w:rPr>
          <w:rFonts w:ascii="Arial" w:eastAsia="Arial" w:hAnsi="Arial" w:cs="Arial"/>
          <w:sz w:val="22"/>
        </w:rPr>
        <w:t xml:space="preserve"> </w:t>
      </w:r>
    </w:p>
    <w:p w:rsidR="00F7612E" w:rsidRPr="001321D7" w:rsidRDefault="00F7612E" w:rsidP="00F7612E">
      <w:pPr>
        <w:spacing w:before="60" w:line="276" w:lineRule="auto"/>
        <w:ind w:left="1047"/>
        <w:rPr>
          <w:rFonts w:ascii="Arial" w:eastAsia="Arial" w:hAnsi="Arial" w:cs="Arial"/>
          <w:sz w:val="22"/>
        </w:rPr>
      </w:pPr>
      <w:r w:rsidRPr="001321D7">
        <w:rPr>
          <w:rFonts w:ascii="Arial" w:eastAsia="Arial" w:hAnsi="Arial" w:cs="Arial"/>
          <w:sz w:val="22"/>
        </w:rPr>
        <w:t>(Note that the Contractor will also be required to take out construction all risks insurance of £5</w:t>
      </w:r>
      <w:r>
        <w:rPr>
          <w:rFonts w:ascii="Arial" w:eastAsia="Arial" w:hAnsi="Arial" w:cs="Arial"/>
          <w:sz w:val="22"/>
        </w:rPr>
        <w:t xml:space="preserve"> million (</w:t>
      </w:r>
      <w:r w:rsidRPr="001321D7">
        <w:rPr>
          <w:rFonts w:ascii="Arial" w:eastAsia="Arial" w:hAnsi="Arial" w:cs="Arial"/>
          <w:sz w:val="22"/>
        </w:rPr>
        <w:t>five million pounds) for each and every claim relating to the Works)</w:t>
      </w:r>
      <w:r>
        <w:rPr>
          <w:rFonts w:ascii="Arial" w:eastAsia="Arial" w:hAnsi="Arial" w:cs="Arial"/>
          <w:sz w:val="22"/>
        </w:rPr>
        <w:t xml:space="preserve"> (Question 6.1 of the SQ).</w:t>
      </w:r>
    </w:p>
    <w:p w:rsidR="00A55FE2" w:rsidRPr="001321D7" w:rsidRDefault="00A55FE2" w:rsidP="00A55FE2">
      <w:pPr>
        <w:spacing w:before="60" w:line="276" w:lineRule="auto"/>
        <w:ind w:left="338"/>
        <w:rPr>
          <w:rFonts w:ascii="Arial" w:eastAsia="Arial" w:hAnsi="Arial" w:cs="Arial"/>
          <w:sz w:val="22"/>
        </w:rPr>
      </w:pPr>
    </w:p>
    <w:p w:rsidR="00A55FE2" w:rsidRPr="001321D7" w:rsidRDefault="00A55FE2" w:rsidP="00A55FE2">
      <w:pPr>
        <w:spacing w:before="60" w:line="276" w:lineRule="auto"/>
        <w:ind w:left="338"/>
        <w:rPr>
          <w:rFonts w:ascii="Arial" w:eastAsia="Arial" w:hAnsi="Arial" w:cs="Arial"/>
          <w:sz w:val="22"/>
        </w:rPr>
      </w:pPr>
      <w:r w:rsidRPr="001321D7">
        <w:rPr>
          <w:rFonts w:ascii="Arial" w:hAnsi="Arial" w:cs="Arial"/>
          <w:b/>
          <w:bCs/>
          <w:sz w:val="22"/>
          <w:szCs w:val="22"/>
        </w:rPr>
        <w:t>Technical and Professional Ability Minimum Selection Standards:</w:t>
      </w:r>
    </w:p>
    <w:p w:rsidR="00A55FE2" w:rsidRPr="001321D7" w:rsidRDefault="00A55FE2" w:rsidP="00A55FE2">
      <w:pPr>
        <w:autoSpaceDE w:val="0"/>
        <w:autoSpaceDN w:val="0"/>
        <w:adjustRightInd w:val="0"/>
        <w:spacing w:before="60" w:line="276" w:lineRule="auto"/>
        <w:ind w:left="349"/>
        <w:rPr>
          <w:rFonts w:ascii="Arial" w:hAnsi="Arial" w:cs="Arial"/>
          <w:b/>
          <w:bCs/>
          <w:sz w:val="22"/>
          <w:szCs w:val="22"/>
        </w:rPr>
      </w:pPr>
    </w:p>
    <w:p w:rsidR="00A55FE2" w:rsidRPr="001321D7" w:rsidRDefault="00A55FE2" w:rsidP="00A55FE2">
      <w:pPr>
        <w:autoSpaceDE w:val="0"/>
        <w:autoSpaceDN w:val="0"/>
        <w:adjustRightInd w:val="0"/>
        <w:spacing w:before="60" w:line="276" w:lineRule="auto"/>
        <w:ind w:left="349"/>
        <w:rPr>
          <w:rFonts w:ascii="Arial" w:hAnsi="Arial" w:cs="Arial"/>
          <w:bCs/>
          <w:sz w:val="22"/>
          <w:szCs w:val="22"/>
        </w:rPr>
      </w:pPr>
      <w:r w:rsidRPr="001321D7">
        <w:rPr>
          <w:rFonts w:ascii="Arial" w:hAnsi="Arial" w:cs="Arial"/>
          <w:bCs/>
          <w:sz w:val="22"/>
          <w:szCs w:val="22"/>
        </w:rPr>
        <w:t>The minimum standards of technical and professional ability, t</w:t>
      </w:r>
      <w:r w:rsidRPr="001321D7">
        <w:rPr>
          <w:rFonts w:ascii="Arial" w:hAnsi="Arial"/>
          <w:sz w:val="22"/>
        </w:rPr>
        <w:t xml:space="preserve">he Council </w:t>
      </w:r>
      <w:r w:rsidRPr="001321D7">
        <w:rPr>
          <w:rFonts w:ascii="Arial" w:hAnsi="Arial" w:cs="Arial"/>
          <w:bCs/>
          <w:sz w:val="22"/>
          <w:szCs w:val="22"/>
        </w:rPr>
        <w:t xml:space="preserve">requires for this </w:t>
      </w:r>
      <w:r w:rsidRPr="001321D7">
        <w:rPr>
          <w:rFonts w:ascii="Arial" w:hAnsi="Arial" w:cs="Arial"/>
          <w:sz w:val="22"/>
          <w:szCs w:val="22"/>
        </w:rPr>
        <w:t>Contract</w:t>
      </w:r>
      <w:r w:rsidRPr="001321D7">
        <w:rPr>
          <w:rFonts w:ascii="Arial" w:hAnsi="Arial" w:cs="Arial"/>
          <w:bCs/>
          <w:sz w:val="22"/>
          <w:szCs w:val="22"/>
        </w:rPr>
        <w:t xml:space="preserve"> are:</w:t>
      </w:r>
    </w:p>
    <w:p w:rsidR="00A55FE2" w:rsidRPr="001321D7" w:rsidRDefault="00A55FE2" w:rsidP="00A55FE2">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Evidence of delivering at least 2 (two) contracts for similar </w:t>
      </w:r>
      <w:r w:rsidR="00A30489">
        <w:rPr>
          <w:rFonts w:ascii="Arial" w:eastAsia="Arial" w:hAnsi="Arial" w:cs="Arial"/>
          <w:sz w:val="22"/>
        </w:rPr>
        <w:t>Developments</w:t>
      </w:r>
      <w:r w:rsidRPr="001321D7">
        <w:rPr>
          <w:rFonts w:ascii="Arial" w:eastAsia="Arial" w:hAnsi="Arial" w:cs="Arial"/>
          <w:sz w:val="22"/>
        </w:rPr>
        <w:t xml:space="preserve"> over </w:t>
      </w:r>
      <w:r w:rsidR="00746137">
        <w:rPr>
          <w:rFonts w:ascii="Arial" w:eastAsia="Arial" w:hAnsi="Arial" w:cs="Arial"/>
          <w:sz w:val="22"/>
        </w:rPr>
        <w:t>the previous 5 years (Question 4</w:t>
      </w:r>
      <w:r w:rsidRPr="001321D7">
        <w:rPr>
          <w:rFonts w:ascii="Arial" w:eastAsia="Arial" w:hAnsi="Arial" w:cs="Arial"/>
          <w:sz w:val="22"/>
        </w:rPr>
        <w:t>.1 of the SQ);</w:t>
      </w:r>
    </w:p>
    <w:p w:rsidR="00426511" w:rsidRPr="001321D7" w:rsidRDefault="00426511" w:rsidP="00426511">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Certificates of Satisfactory Performance (references) from at least 2 (two) similar projects in the past 5 years or evidence from the </w:t>
      </w:r>
      <w:r>
        <w:rPr>
          <w:rFonts w:ascii="Arial" w:eastAsia="Arial" w:hAnsi="Arial" w:cs="Arial"/>
          <w:sz w:val="22"/>
        </w:rPr>
        <w:t>Tenderer</w:t>
      </w:r>
      <w:r w:rsidRPr="001321D7">
        <w:rPr>
          <w:rFonts w:ascii="Arial" w:eastAsia="Arial" w:hAnsi="Arial" w:cs="Arial"/>
          <w:sz w:val="22"/>
        </w:rPr>
        <w:t xml:space="preserve"> that satisfies t</w:t>
      </w:r>
      <w:r w:rsidRPr="001321D7">
        <w:rPr>
          <w:rFonts w:ascii="Arial" w:hAnsi="Arial"/>
          <w:sz w:val="22"/>
        </w:rPr>
        <w:t xml:space="preserve">he Council </w:t>
      </w:r>
      <w:r w:rsidRPr="001321D7">
        <w:rPr>
          <w:rFonts w:ascii="Arial" w:eastAsia="Arial" w:hAnsi="Arial" w:cs="Arial"/>
          <w:sz w:val="22"/>
        </w:rPr>
        <w:t xml:space="preserve">(acting reasonably) as to why any unsatisfactory performance will not occur on this </w:t>
      </w:r>
      <w:r w:rsidRPr="001321D7">
        <w:rPr>
          <w:rFonts w:ascii="Arial" w:hAnsi="Arial" w:cs="Arial"/>
          <w:sz w:val="22"/>
          <w:szCs w:val="22"/>
        </w:rPr>
        <w:t>Contract</w:t>
      </w:r>
      <w:r w:rsidRPr="001321D7">
        <w:rPr>
          <w:rFonts w:ascii="Arial" w:eastAsia="Arial" w:hAnsi="Arial" w:cs="Arial"/>
          <w:sz w:val="22"/>
        </w:rPr>
        <w:t xml:space="preserve"> (</w:t>
      </w:r>
      <w:r>
        <w:rPr>
          <w:rFonts w:ascii="Arial" w:eastAsia="Arial" w:hAnsi="Arial" w:cs="Arial"/>
          <w:sz w:val="22"/>
        </w:rPr>
        <w:t>Question 4.2 of the SQ</w:t>
      </w:r>
      <w:r w:rsidRPr="001321D7">
        <w:rPr>
          <w:rFonts w:ascii="Arial" w:eastAsia="Arial" w:hAnsi="Arial" w:cs="Arial"/>
          <w:sz w:val="22"/>
        </w:rPr>
        <w:t xml:space="preserve">); </w:t>
      </w:r>
    </w:p>
    <w:p w:rsidR="00A55FE2" w:rsidRPr="001321D7" w:rsidRDefault="00A55FE2" w:rsidP="00A55FE2">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Compliance with the Modern Slavery Act 2015 or confirmation the </w:t>
      </w:r>
      <w:r w:rsidR="00A30489">
        <w:rPr>
          <w:rFonts w:ascii="Arial" w:eastAsia="Arial" w:hAnsi="Arial" w:cs="Arial"/>
          <w:sz w:val="22"/>
        </w:rPr>
        <w:t>Tenderer</w:t>
      </w:r>
      <w:r w:rsidRPr="001321D7">
        <w:rPr>
          <w:rFonts w:ascii="Arial" w:eastAsia="Arial" w:hAnsi="Arial" w:cs="Arial"/>
          <w:sz w:val="22"/>
        </w:rPr>
        <w:t xml:space="preserve"> is not</w:t>
      </w:r>
      <w:r w:rsidR="00746137">
        <w:rPr>
          <w:rFonts w:ascii="Arial" w:eastAsia="Arial" w:hAnsi="Arial" w:cs="Arial"/>
          <w:sz w:val="22"/>
        </w:rPr>
        <w:t xml:space="preserve"> required to comply (Questions 5</w:t>
      </w:r>
      <w:r w:rsidRPr="001321D7">
        <w:rPr>
          <w:rFonts w:ascii="Arial" w:eastAsia="Arial" w:hAnsi="Arial" w:cs="Arial"/>
          <w:sz w:val="22"/>
        </w:rPr>
        <w:t xml:space="preserve">.1 and </w:t>
      </w:r>
      <w:r w:rsidR="00746137">
        <w:rPr>
          <w:rFonts w:ascii="Arial" w:eastAsia="Arial" w:hAnsi="Arial" w:cs="Arial"/>
          <w:sz w:val="22"/>
        </w:rPr>
        <w:t>5</w:t>
      </w:r>
      <w:r w:rsidRPr="001321D7">
        <w:rPr>
          <w:rFonts w:ascii="Arial" w:eastAsia="Arial" w:hAnsi="Arial" w:cs="Arial"/>
          <w:sz w:val="22"/>
        </w:rPr>
        <w:t>.2 of the SQ);</w:t>
      </w:r>
    </w:p>
    <w:p w:rsidR="00C43DE4" w:rsidRDefault="00C43DE4" w:rsidP="00A55FE2">
      <w:pPr>
        <w:numPr>
          <w:ilvl w:val="0"/>
          <w:numId w:val="32"/>
        </w:numPr>
        <w:spacing w:before="60" w:after="60" w:line="276" w:lineRule="auto"/>
        <w:ind w:left="698"/>
        <w:rPr>
          <w:rFonts w:ascii="Arial" w:eastAsia="Arial" w:hAnsi="Arial" w:cs="Arial"/>
          <w:sz w:val="22"/>
        </w:rPr>
      </w:pPr>
      <w:r>
        <w:rPr>
          <w:rFonts w:ascii="Arial" w:eastAsia="Arial" w:hAnsi="Arial" w:cs="Arial"/>
          <w:sz w:val="22"/>
        </w:rPr>
        <w:t>Confirmation that the Tenderer:</w:t>
      </w:r>
    </w:p>
    <w:p w:rsidR="00C43DE4" w:rsidRDefault="00C43DE4" w:rsidP="00C43DE4">
      <w:pPr>
        <w:numPr>
          <w:ilvl w:val="1"/>
          <w:numId w:val="32"/>
        </w:numPr>
        <w:spacing w:before="60" w:after="60" w:line="276" w:lineRule="auto"/>
        <w:ind w:left="1418"/>
        <w:rPr>
          <w:rFonts w:ascii="Arial" w:eastAsia="Arial" w:hAnsi="Arial" w:cs="Arial"/>
          <w:sz w:val="22"/>
        </w:rPr>
      </w:pPr>
      <w:r>
        <w:rPr>
          <w:rFonts w:ascii="Arial" w:eastAsia="Arial" w:hAnsi="Arial" w:cs="Arial"/>
          <w:sz w:val="22"/>
        </w:rPr>
        <w:t>has a health and safety policy;</w:t>
      </w:r>
    </w:p>
    <w:p w:rsidR="00C43DE4" w:rsidRDefault="00C43DE4" w:rsidP="00C43DE4">
      <w:pPr>
        <w:numPr>
          <w:ilvl w:val="1"/>
          <w:numId w:val="32"/>
        </w:numPr>
        <w:spacing w:before="60" w:after="60" w:line="276" w:lineRule="auto"/>
        <w:ind w:left="1418"/>
        <w:rPr>
          <w:rFonts w:ascii="Arial" w:eastAsia="Arial" w:hAnsi="Arial" w:cs="Arial"/>
          <w:sz w:val="22"/>
        </w:rPr>
      </w:pPr>
      <w:r>
        <w:rPr>
          <w:rFonts w:ascii="Arial" w:eastAsia="Arial" w:hAnsi="Arial" w:cs="Arial"/>
          <w:sz w:val="22"/>
        </w:rPr>
        <w:t>has identified a named individual responsible for health and safety; and</w:t>
      </w:r>
    </w:p>
    <w:p w:rsidR="00C43DE4" w:rsidRDefault="00C43DE4" w:rsidP="00C43DE4">
      <w:pPr>
        <w:numPr>
          <w:ilvl w:val="1"/>
          <w:numId w:val="32"/>
        </w:numPr>
        <w:spacing w:before="60" w:after="60" w:line="276" w:lineRule="auto"/>
        <w:ind w:left="1418"/>
        <w:rPr>
          <w:rFonts w:ascii="Arial" w:eastAsia="Arial" w:hAnsi="Arial" w:cs="Arial"/>
          <w:sz w:val="22"/>
        </w:rPr>
      </w:pPr>
      <w:r>
        <w:rPr>
          <w:rFonts w:ascii="Arial" w:eastAsia="Arial" w:hAnsi="Arial" w:cs="Arial"/>
          <w:sz w:val="22"/>
        </w:rPr>
        <w:lastRenderedPageBreak/>
        <w:t>keeps acci</w:t>
      </w:r>
      <w:r w:rsidR="00232F68">
        <w:rPr>
          <w:rFonts w:ascii="Arial" w:eastAsia="Arial" w:hAnsi="Arial" w:cs="Arial"/>
          <w:sz w:val="22"/>
        </w:rPr>
        <w:t xml:space="preserve">dent records as required by law </w:t>
      </w:r>
      <w:r w:rsidR="00232F68" w:rsidRPr="001321D7">
        <w:rPr>
          <w:rFonts w:ascii="Arial" w:eastAsia="Arial" w:hAnsi="Arial" w:cs="Arial"/>
          <w:sz w:val="22"/>
        </w:rPr>
        <w:t>(Question</w:t>
      </w:r>
      <w:r w:rsidR="00232F68">
        <w:rPr>
          <w:rFonts w:ascii="Arial" w:eastAsia="Arial" w:hAnsi="Arial" w:cs="Arial"/>
          <w:sz w:val="22"/>
        </w:rPr>
        <w:t>s</w:t>
      </w:r>
      <w:r w:rsidR="00232F68" w:rsidRPr="001321D7">
        <w:rPr>
          <w:rFonts w:ascii="Arial" w:eastAsia="Arial" w:hAnsi="Arial" w:cs="Arial"/>
          <w:sz w:val="22"/>
        </w:rPr>
        <w:t xml:space="preserve"> </w:t>
      </w:r>
      <w:r w:rsidR="00232F68">
        <w:rPr>
          <w:rFonts w:ascii="Arial" w:eastAsia="Arial" w:hAnsi="Arial" w:cs="Arial"/>
          <w:sz w:val="22"/>
        </w:rPr>
        <w:t>6.2(a) (b) &amp; (c) of the SQ</w:t>
      </w:r>
      <w:r w:rsidR="00232F68" w:rsidRPr="001321D7">
        <w:rPr>
          <w:rFonts w:ascii="Arial" w:eastAsia="Arial" w:hAnsi="Arial" w:cs="Arial"/>
          <w:sz w:val="22"/>
        </w:rPr>
        <w:t>);</w:t>
      </w:r>
    </w:p>
    <w:p w:rsidR="00A55FE2" w:rsidRPr="001321D7" w:rsidRDefault="00A55FE2" w:rsidP="00A55FE2">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Either that the </w:t>
      </w:r>
      <w:r w:rsidR="00A30489">
        <w:rPr>
          <w:rFonts w:ascii="Arial" w:eastAsia="Arial" w:hAnsi="Arial" w:cs="Arial"/>
          <w:sz w:val="22"/>
        </w:rPr>
        <w:t>Tenderer</w:t>
      </w:r>
      <w:r w:rsidRPr="001321D7">
        <w:rPr>
          <w:rFonts w:ascii="Arial" w:eastAsia="Arial" w:hAnsi="Arial" w:cs="Arial"/>
          <w:sz w:val="22"/>
        </w:rPr>
        <w:t xml:space="preserve"> has not been convicted of any offence under health and safety legislation </w:t>
      </w:r>
      <w:r w:rsidR="00426511">
        <w:rPr>
          <w:rFonts w:ascii="Arial" w:eastAsia="Arial" w:hAnsi="Arial" w:cs="Arial"/>
          <w:sz w:val="22"/>
        </w:rPr>
        <w:t xml:space="preserve">or had a prohibition/improvement notice served </w:t>
      </w:r>
      <w:r w:rsidRPr="001321D7">
        <w:rPr>
          <w:rFonts w:ascii="Arial" w:eastAsia="Arial" w:hAnsi="Arial" w:cs="Arial"/>
          <w:sz w:val="22"/>
        </w:rPr>
        <w:t>in the past 5 (five) years or that if it has it has taken adequate measures to prevent any recurrence of the offence for which it was prosecuted. (Question</w:t>
      </w:r>
      <w:r w:rsidR="00C43DE4">
        <w:rPr>
          <w:rFonts w:ascii="Arial" w:eastAsia="Arial" w:hAnsi="Arial" w:cs="Arial"/>
          <w:sz w:val="22"/>
        </w:rPr>
        <w:t>s</w:t>
      </w:r>
      <w:r w:rsidRPr="001321D7">
        <w:rPr>
          <w:rFonts w:ascii="Arial" w:eastAsia="Arial" w:hAnsi="Arial" w:cs="Arial"/>
          <w:sz w:val="22"/>
        </w:rPr>
        <w:t xml:space="preserve"> </w:t>
      </w:r>
      <w:r w:rsidR="00C43DE4">
        <w:rPr>
          <w:rFonts w:ascii="Arial" w:eastAsia="Arial" w:hAnsi="Arial" w:cs="Arial"/>
          <w:sz w:val="22"/>
        </w:rPr>
        <w:t>6.2(d) &amp; (e</w:t>
      </w:r>
      <w:r w:rsidR="00426511">
        <w:rPr>
          <w:rFonts w:ascii="Arial" w:eastAsia="Arial" w:hAnsi="Arial" w:cs="Arial"/>
          <w:sz w:val="22"/>
        </w:rPr>
        <w:t>)</w:t>
      </w:r>
      <w:r w:rsidR="00232F68">
        <w:rPr>
          <w:rFonts w:ascii="Arial" w:eastAsia="Arial" w:hAnsi="Arial" w:cs="Arial"/>
          <w:sz w:val="22"/>
        </w:rPr>
        <w:t xml:space="preserve"> of the SQ</w:t>
      </w:r>
      <w:r w:rsidRPr="001321D7">
        <w:rPr>
          <w:rFonts w:ascii="Arial" w:eastAsia="Arial" w:hAnsi="Arial" w:cs="Arial"/>
          <w:sz w:val="22"/>
        </w:rPr>
        <w:t xml:space="preserve">); </w:t>
      </w:r>
    </w:p>
    <w:p w:rsidR="00A55FE2" w:rsidRPr="001321D7" w:rsidRDefault="00A55FE2" w:rsidP="00A55FE2">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Either that the </w:t>
      </w:r>
      <w:r w:rsidR="00A30489">
        <w:rPr>
          <w:rFonts w:ascii="Arial" w:eastAsia="Arial" w:hAnsi="Arial" w:cs="Arial"/>
          <w:sz w:val="22"/>
        </w:rPr>
        <w:t>Tenderer</w:t>
      </w:r>
      <w:r w:rsidRPr="001321D7">
        <w:rPr>
          <w:rFonts w:ascii="Arial" w:eastAsia="Arial" w:hAnsi="Arial" w:cs="Arial"/>
          <w:sz w:val="22"/>
        </w:rPr>
        <w:t xml:space="preserve"> has not been convicted of any offence under environmental legislation </w:t>
      </w:r>
      <w:r w:rsidR="00426511">
        <w:rPr>
          <w:rFonts w:ascii="Arial" w:eastAsia="Arial" w:hAnsi="Arial" w:cs="Arial"/>
          <w:sz w:val="22"/>
        </w:rPr>
        <w:t xml:space="preserve">or had a prohibition notice served </w:t>
      </w:r>
      <w:r w:rsidRPr="001321D7">
        <w:rPr>
          <w:rFonts w:ascii="Arial" w:eastAsia="Arial" w:hAnsi="Arial" w:cs="Arial"/>
          <w:sz w:val="22"/>
        </w:rPr>
        <w:t xml:space="preserve">in the past 5 years or that if it has it has taken adequate measures to prevent any recurrence of the offence for which it was prosecuted (Question </w:t>
      </w:r>
      <w:r w:rsidR="00426511">
        <w:rPr>
          <w:rFonts w:ascii="Arial" w:eastAsia="Arial" w:hAnsi="Arial" w:cs="Arial"/>
          <w:sz w:val="22"/>
        </w:rPr>
        <w:t>6.3</w:t>
      </w:r>
      <w:r w:rsidR="00232F68">
        <w:rPr>
          <w:rFonts w:ascii="Arial" w:eastAsia="Arial" w:hAnsi="Arial" w:cs="Arial"/>
          <w:sz w:val="22"/>
        </w:rPr>
        <w:t xml:space="preserve"> of the SQ</w:t>
      </w:r>
      <w:r w:rsidRPr="001321D7">
        <w:rPr>
          <w:rFonts w:ascii="Arial" w:eastAsia="Arial" w:hAnsi="Arial" w:cs="Arial"/>
          <w:sz w:val="22"/>
        </w:rPr>
        <w:t>); and</w:t>
      </w:r>
    </w:p>
    <w:p w:rsidR="00426511" w:rsidRDefault="00426511" w:rsidP="00426511">
      <w:pPr>
        <w:numPr>
          <w:ilvl w:val="0"/>
          <w:numId w:val="32"/>
        </w:numPr>
        <w:spacing w:before="60" w:after="60" w:line="276" w:lineRule="auto"/>
        <w:ind w:left="698"/>
        <w:rPr>
          <w:rFonts w:ascii="Arial" w:eastAsia="Arial" w:hAnsi="Arial" w:cs="Arial"/>
          <w:sz w:val="22"/>
        </w:rPr>
      </w:pPr>
      <w:r>
        <w:rPr>
          <w:rFonts w:ascii="Arial" w:eastAsia="Arial" w:hAnsi="Arial" w:cs="Arial"/>
          <w:sz w:val="22"/>
        </w:rPr>
        <w:t>Confirmation that the Tenderer has an equality and diversity policy and has a grievance policy that covers discrimination (</w:t>
      </w:r>
      <w:r w:rsidR="007F158F" w:rsidRPr="001321D7">
        <w:rPr>
          <w:rFonts w:ascii="Arial" w:eastAsia="Arial" w:hAnsi="Arial" w:cs="Arial"/>
          <w:sz w:val="22"/>
        </w:rPr>
        <w:t>Question</w:t>
      </w:r>
      <w:r w:rsidR="007F158F">
        <w:rPr>
          <w:rFonts w:ascii="Arial" w:eastAsia="Arial" w:hAnsi="Arial" w:cs="Arial"/>
          <w:sz w:val="22"/>
        </w:rPr>
        <w:t>s</w:t>
      </w:r>
      <w:r w:rsidR="007F158F" w:rsidRPr="001321D7">
        <w:rPr>
          <w:rFonts w:ascii="Arial" w:eastAsia="Arial" w:hAnsi="Arial" w:cs="Arial"/>
          <w:sz w:val="22"/>
        </w:rPr>
        <w:t xml:space="preserve"> </w:t>
      </w:r>
      <w:r w:rsidR="007F158F">
        <w:rPr>
          <w:rFonts w:ascii="Arial" w:eastAsia="Arial" w:hAnsi="Arial" w:cs="Arial"/>
          <w:sz w:val="22"/>
        </w:rPr>
        <w:t>6.4(a)&amp;(d)</w:t>
      </w:r>
      <w:r w:rsidR="00232F68">
        <w:rPr>
          <w:rFonts w:ascii="Arial" w:eastAsia="Arial" w:hAnsi="Arial" w:cs="Arial"/>
          <w:sz w:val="22"/>
        </w:rPr>
        <w:t xml:space="preserve"> of the SQ</w:t>
      </w:r>
      <w:r w:rsidR="007F158F" w:rsidRPr="001321D7">
        <w:rPr>
          <w:rFonts w:ascii="Arial" w:eastAsia="Arial" w:hAnsi="Arial" w:cs="Arial"/>
          <w:sz w:val="22"/>
        </w:rPr>
        <w:t>)</w:t>
      </w:r>
      <w:r w:rsidR="007F158F">
        <w:rPr>
          <w:rFonts w:ascii="Arial" w:eastAsia="Arial" w:hAnsi="Arial" w:cs="Arial"/>
          <w:sz w:val="22"/>
        </w:rPr>
        <w:t>; and</w:t>
      </w:r>
    </w:p>
    <w:p w:rsidR="00426511" w:rsidRPr="001321D7" w:rsidRDefault="00426511" w:rsidP="00426511">
      <w:pPr>
        <w:numPr>
          <w:ilvl w:val="0"/>
          <w:numId w:val="32"/>
        </w:numPr>
        <w:spacing w:before="60" w:after="60" w:line="276" w:lineRule="auto"/>
        <w:ind w:left="698"/>
        <w:rPr>
          <w:rFonts w:ascii="Arial" w:eastAsia="Arial" w:hAnsi="Arial" w:cs="Arial"/>
          <w:sz w:val="22"/>
        </w:rPr>
      </w:pPr>
      <w:r w:rsidRPr="001321D7">
        <w:rPr>
          <w:rFonts w:ascii="Arial" w:eastAsia="Arial" w:hAnsi="Arial" w:cs="Arial"/>
          <w:sz w:val="22"/>
        </w:rPr>
        <w:t xml:space="preserve">Either that the </w:t>
      </w:r>
      <w:r>
        <w:rPr>
          <w:rFonts w:ascii="Arial" w:eastAsia="Arial" w:hAnsi="Arial" w:cs="Arial"/>
          <w:sz w:val="22"/>
        </w:rPr>
        <w:t>Tenderer</w:t>
      </w:r>
      <w:r w:rsidRPr="001321D7">
        <w:rPr>
          <w:rFonts w:ascii="Arial" w:eastAsia="Arial" w:hAnsi="Arial" w:cs="Arial"/>
          <w:sz w:val="22"/>
        </w:rPr>
        <w:t xml:space="preserve"> has not </w:t>
      </w:r>
      <w:r w:rsidR="007F158F">
        <w:rPr>
          <w:rFonts w:ascii="Arial" w:eastAsia="Arial" w:hAnsi="Arial" w:cs="Arial"/>
          <w:sz w:val="22"/>
        </w:rPr>
        <w:t xml:space="preserve">had a claim or finding of </w:t>
      </w:r>
      <w:r w:rsidR="007F158F" w:rsidRPr="00923124">
        <w:rPr>
          <w:rFonts w:ascii="Arial" w:hAnsi="Arial" w:cs="Arial"/>
          <w:sz w:val="22"/>
        </w:rPr>
        <w:t xml:space="preserve">unlawful discrimination or harassment </w:t>
      </w:r>
      <w:r w:rsidR="007F158F">
        <w:rPr>
          <w:rFonts w:ascii="Arial" w:hAnsi="Arial" w:cs="Arial"/>
          <w:sz w:val="22"/>
        </w:rPr>
        <w:t xml:space="preserve">made against it </w:t>
      </w:r>
      <w:r>
        <w:rPr>
          <w:rFonts w:ascii="Arial" w:eastAsia="Arial" w:hAnsi="Arial" w:cs="Arial"/>
          <w:sz w:val="22"/>
        </w:rPr>
        <w:t xml:space="preserve">or </w:t>
      </w:r>
      <w:r w:rsidR="007F158F">
        <w:rPr>
          <w:rFonts w:ascii="Arial" w:eastAsia="Arial" w:hAnsi="Arial" w:cs="Arial"/>
          <w:sz w:val="22"/>
        </w:rPr>
        <w:t xml:space="preserve">been subject to an investigation by the Equality and Human Rights Commission </w:t>
      </w:r>
      <w:r w:rsidRPr="001321D7">
        <w:rPr>
          <w:rFonts w:ascii="Arial" w:eastAsia="Arial" w:hAnsi="Arial" w:cs="Arial"/>
          <w:sz w:val="22"/>
        </w:rPr>
        <w:t xml:space="preserve">or that if it has it has taken adequate measures to prevent any recurrence of the </w:t>
      </w:r>
      <w:r w:rsidR="007F158F">
        <w:rPr>
          <w:rFonts w:ascii="Arial" w:eastAsia="Arial" w:hAnsi="Arial" w:cs="Arial"/>
          <w:sz w:val="22"/>
        </w:rPr>
        <w:t>circumstances leading to the claim or investigation</w:t>
      </w:r>
      <w:r w:rsidRPr="001321D7">
        <w:rPr>
          <w:rFonts w:ascii="Arial" w:eastAsia="Arial" w:hAnsi="Arial" w:cs="Arial"/>
          <w:sz w:val="22"/>
        </w:rPr>
        <w:t xml:space="preserve"> (Question</w:t>
      </w:r>
      <w:r w:rsidR="007F158F">
        <w:rPr>
          <w:rFonts w:ascii="Arial" w:eastAsia="Arial" w:hAnsi="Arial" w:cs="Arial"/>
          <w:sz w:val="22"/>
        </w:rPr>
        <w:t>s</w:t>
      </w:r>
      <w:r w:rsidRPr="001321D7">
        <w:rPr>
          <w:rFonts w:ascii="Arial" w:eastAsia="Arial" w:hAnsi="Arial" w:cs="Arial"/>
          <w:sz w:val="22"/>
        </w:rPr>
        <w:t xml:space="preserve"> </w:t>
      </w:r>
      <w:r>
        <w:rPr>
          <w:rFonts w:ascii="Arial" w:eastAsia="Arial" w:hAnsi="Arial" w:cs="Arial"/>
          <w:sz w:val="22"/>
        </w:rPr>
        <w:t>6.4</w:t>
      </w:r>
      <w:r w:rsidR="007F158F">
        <w:rPr>
          <w:rFonts w:ascii="Arial" w:eastAsia="Arial" w:hAnsi="Arial" w:cs="Arial"/>
          <w:sz w:val="22"/>
        </w:rPr>
        <w:t>(b) &amp; (c)</w:t>
      </w:r>
      <w:r w:rsidR="00232F68">
        <w:rPr>
          <w:rFonts w:ascii="Arial" w:eastAsia="Arial" w:hAnsi="Arial" w:cs="Arial"/>
          <w:sz w:val="22"/>
        </w:rPr>
        <w:t xml:space="preserve"> of the SQ</w:t>
      </w:r>
      <w:r w:rsidR="007F158F">
        <w:rPr>
          <w:rFonts w:ascii="Arial" w:eastAsia="Arial" w:hAnsi="Arial" w:cs="Arial"/>
          <w:sz w:val="22"/>
        </w:rPr>
        <w:t>)</w:t>
      </w:r>
    </w:p>
    <w:p w:rsidR="00A55FE2" w:rsidRDefault="00A55FE2" w:rsidP="00A55FE2">
      <w:pPr>
        <w:pStyle w:val="ListParagraph"/>
        <w:ind w:left="360"/>
        <w:rPr>
          <w:rFonts w:ascii="Arial" w:hAnsi="Arial" w:cs="Arial"/>
          <w:b/>
          <w:sz w:val="22"/>
          <w:szCs w:val="22"/>
        </w:rPr>
      </w:pPr>
    </w:p>
    <w:p w:rsidR="00A55FE2" w:rsidRPr="00A55FE2" w:rsidRDefault="00A55FE2" w:rsidP="00A55FE2">
      <w:pPr>
        <w:pStyle w:val="ListParagraph"/>
        <w:ind w:left="360"/>
        <w:rPr>
          <w:rFonts w:ascii="Arial" w:hAnsi="Arial" w:cs="Arial"/>
          <w:b/>
          <w:sz w:val="22"/>
          <w:szCs w:val="22"/>
        </w:rPr>
      </w:pPr>
    </w:p>
    <w:p w:rsidR="00A55FE2" w:rsidRDefault="00A55FE2" w:rsidP="00A55FE2">
      <w:pPr>
        <w:pStyle w:val="ListParagraph"/>
        <w:numPr>
          <w:ilvl w:val="0"/>
          <w:numId w:val="36"/>
        </w:numPr>
        <w:rPr>
          <w:rFonts w:ascii="Arial" w:hAnsi="Arial" w:cs="Arial"/>
          <w:b/>
          <w:sz w:val="22"/>
          <w:szCs w:val="22"/>
        </w:rPr>
      </w:pPr>
      <w:r w:rsidRPr="00A55FE2">
        <w:rPr>
          <w:rFonts w:ascii="Arial" w:hAnsi="Arial" w:cs="Arial"/>
          <w:b/>
          <w:sz w:val="22"/>
          <w:szCs w:val="22"/>
        </w:rPr>
        <w:t>Overview of the award criteria</w:t>
      </w:r>
      <w:r>
        <w:rPr>
          <w:rFonts w:ascii="Arial" w:hAnsi="Arial" w:cs="Arial"/>
          <w:b/>
          <w:sz w:val="22"/>
          <w:szCs w:val="22"/>
        </w:rPr>
        <w:t xml:space="preserve"> and marks available</w:t>
      </w:r>
    </w:p>
    <w:p w:rsidR="00A55FE2" w:rsidRDefault="00A55FE2" w:rsidP="00A55FE2">
      <w:pPr>
        <w:rPr>
          <w:rFonts w:ascii="Arial" w:hAnsi="Arial" w:cs="Arial"/>
          <w:b/>
          <w:sz w:val="22"/>
          <w:szCs w:val="22"/>
        </w:rPr>
      </w:pPr>
    </w:p>
    <w:p w:rsidR="00A55FE2" w:rsidRPr="002F38B3" w:rsidRDefault="00A55FE2" w:rsidP="00A55FE2">
      <w:pPr>
        <w:ind w:left="360"/>
        <w:rPr>
          <w:rFonts w:ascii="Arial" w:hAnsi="Arial" w:cs="Arial"/>
          <w:sz w:val="22"/>
          <w:szCs w:val="22"/>
        </w:rPr>
      </w:pPr>
      <w:r>
        <w:rPr>
          <w:rFonts w:ascii="Arial" w:hAnsi="Arial" w:cs="Arial"/>
          <w:sz w:val="22"/>
          <w:szCs w:val="22"/>
        </w:rPr>
        <w:t>E</w:t>
      </w:r>
      <w:r w:rsidRPr="002F38B3">
        <w:rPr>
          <w:rFonts w:ascii="Arial" w:hAnsi="Arial" w:cs="Arial"/>
          <w:sz w:val="22"/>
          <w:szCs w:val="22"/>
        </w:rPr>
        <w:t>ach Tender wil</w:t>
      </w:r>
      <w:r>
        <w:rPr>
          <w:rFonts w:ascii="Arial" w:hAnsi="Arial" w:cs="Arial"/>
          <w:sz w:val="22"/>
          <w:szCs w:val="22"/>
        </w:rPr>
        <w:t>l be scored out of 1</w:t>
      </w:r>
      <w:r w:rsidR="00232F68">
        <w:rPr>
          <w:rFonts w:ascii="Arial" w:hAnsi="Arial" w:cs="Arial"/>
          <w:sz w:val="22"/>
          <w:szCs w:val="22"/>
        </w:rPr>
        <w:t>,</w:t>
      </w:r>
      <w:r>
        <w:rPr>
          <w:rFonts w:ascii="Arial" w:hAnsi="Arial" w:cs="Arial"/>
          <w:sz w:val="22"/>
          <w:szCs w:val="22"/>
        </w:rPr>
        <w:t xml:space="preserve">000 marks as follows. </w:t>
      </w:r>
    </w:p>
    <w:p w:rsidR="00A55FE2" w:rsidRPr="002F38B3" w:rsidRDefault="00A55FE2" w:rsidP="00A55FE2">
      <w:pPr>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700"/>
        <w:gridCol w:w="1800"/>
      </w:tblGrid>
      <w:tr w:rsidR="00A55FE2" w:rsidRPr="00E350C9" w:rsidTr="00AC3A00">
        <w:trPr>
          <w:tblHeader/>
        </w:trPr>
        <w:tc>
          <w:tcPr>
            <w:tcW w:w="3240" w:type="dxa"/>
            <w:shd w:val="clear" w:color="auto" w:fill="auto"/>
          </w:tcPr>
          <w:p w:rsidR="00A55FE2" w:rsidRPr="00E350C9" w:rsidRDefault="00A55FE2" w:rsidP="00AC3A00">
            <w:pPr>
              <w:rPr>
                <w:rFonts w:ascii="Arial" w:hAnsi="Arial" w:cs="Arial"/>
                <w:b/>
                <w:sz w:val="22"/>
                <w:szCs w:val="22"/>
              </w:rPr>
            </w:pPr>
            <w:r w:rsidRPr="00E350C9">
              <w:rPr>
                <w:rFonts w:ascii="Arial" w:hAnsi="Arial" w:cs="Arial"/>
                <w:b/>
                <w:sz w:val="22"/>
                <w:szCs w:val="22"/>
              </w:rPr>
              <w:t>Award criterion</w:t>
            </w:r>
          </w:p>
        </w:tc>
        <w:tc>
          <w:tcPr>
            <w:tcW w:w="2700" w:type="dxa"/>
            <w:shd w:val="clear" w:color="auto" w:fill="auto"/>
          </w:tcPr>
          <w:p w:rsidR="00A55FE2" w:rsidRPr="00E350C9" w:rsidRDefault="00A55FE2" w:rsidP="00AC3A00">
            <w:pPr>
              <w:rPr>
                <w:rFonts w:ascii="Arial" w:hAnsi="Arial" w:cs="Arial"/>
                <w:b/>
                <w:sz w:val="22"/>
                <w:szCs w:val="22"/>
              </w:rPr>
            </w:pPr>
            <w:r w:rsidRPr="00E350C9">
              <w:rPr>
                <w:rFonts w:ascii="Arial" w:hAnsi="Arial" w:cs="Arial"/>
                <w:b/>
                <w:sz w:val="22"/>
                <w:szCs w:val="22"/>
              </w:rPr>
              <w:t>Evaluated from</w:t>
            </w:r>
          </w:p>
        </w:tc>
        <w:tc>
          <w:tcPr>
            <w:tcW w:w="1800" w:type="dxa"/>
            <w:shd w:val="clear" w:color="auto" w:fill="auto"/>
          </w:tcPr>
          <w:p w:rsidR="00A55FE2" w:rsidRPr="00E350C9" w:rsidRDefault="00A55FE2" w:rsidP="00AC3A00">
            <w:pPr>
              <w:rPr>
                <w:rFonts w:ascii="Arial" w:hAnsi="Arial" w:cs="Arial"/>
                <w:b/>
                <w:sz w:val="22"/>
                <w:szCs w:val="22"/>
              </w:rPr>
            </w:pPr>
            <w:r w:rsidRPr="00E350C9">
              <w:rPr>
                <w:rFonts w:ascii="Arial" w:hAnsi="Arial" w:cs="Arial"/>
                <w:b/>
                <w:sz w:val="22"/>
                <w:szCs w:val="22"/>
              </w:rPr>
              <w:t>Marks available</w:t>
            </w:r>
          </w:p>
        </w:tc>
      </w:tr>
      <w:tr w:rsidR="00A55FE2" w:rsidRPr="00E350C9" w:rsidTr="00AC3A00">
        <w:tc>
          <w:tcPr>
            <w:tcW w:w="3240" w:type="dxa"/>
            <w:shd w:val="clear" w:color="auto" w:fill="auto"/>
          </w:tcPr>
          <w:p w:rsidR="00A55FE2" w:rsidRPr="006A12B9" w:rsidRDefault="00A55FE2" w:rsidP="00AC3A00">
            <w:pPr>
              <w:rPr>
                <w:rFonts w:ascii="Arial" w:hAnsi="Arial" w:cs="Arial"/>
                <w:sz w:val="22"/>
                <w:szCs w:val="22"/>
              </w:rPr>
            </w:pPr>
            <w:r w:rsidRPr="006A12B9">
              <w:rPr>
                <w:rFonts w:ascii="Arial" w:hAnsi="Arial" w:cs="Arial"/>
                <w:sz w:val="22"/>
                <w:szCs w:val="22"/>
              </w:rPr>
              <w:t>Price (Land Sale Price)</w:t>
            </w:r>
          </w:p>
          <w:p w:rsidR="00A55FE2" w:rsidRPr="006A12B9" w:rsidRDefault="00A55FE2" w:rsidP="00AC3A00">
            <w:pPr>
              <w:rPr>
                <w:rFonts w:ascii="Arial" w:hAnsi="Arial" w:cs="Arial"/>
                <w:sz w:val="22"/>
                <w:szCs w:val="22"/>
              </w:rPr>
            </w:pPr>
          </w:p>
        </w:tc>
        <w:tc>
          <w:tcPr>
            <w:tcW w:w="2700" w:type="dxa"/>
            <w:shd w:val="clear" w:color="auto" w:fill="auto"/>
          </w:tcPr>
          <w:p w:rsidR="00A55FE2" w:rsidRPr="00E350C9" w:rsidRDefault="00A55FE2" w:rsidP="00AC3A00">
            <w:pPr>
              <w:rPr>
                <w:rFonts w:ascii="Arial" w:hAnsi="Arial" w:cs="Arial"/>
                <w:sz w:val="22"/>
                <w:szCs w:val="22"/>
              </w:rPr>
            </w:pPr>
            <w:r w:rsidRPr="00E350C9">
              <w:rPr>
                <w:rFonts w:ascii="Arial" w:hAnsi="Arial" w:cs="Arial"/>
                <w:sz w:val="22"/>
                <w:szCs w:val="22"/>
              </w:rPr>
              <w:t>Tender</w:t>
            </w:r>
          </w:p>
        </w:tc>
        <w:tc>
          <w:tcPr>
            <w:tcW w:w="1800" w:type="dxa"/>
            <w:shd w:val="clear" w:color="auto" w:fill="auto"/>
          </w:tcPr>
          <w:p w:rsidR="00A55FE2" w:rsidRPr="00A55FE2" w:rsidRDefault="00A55FE2" w:rsidP="00AC3A00">
            <w:pPr>
              <w:rPr>
                <w:rFonts w:ascii="Arial" w:hAnsi="Arial" w:cs="Arial"/>
                <w:sz w:val="22"/>
                <w:szCs w:val="22"/>
              </w:rPr>
            </w:pPr>
            <w:r w:rsidRPr="00A55FE2">
              <w:rPr>
                <w:rFonts w:ascii="Arial" w:hAnsi="Arial" w:cs="Arial"/>
                <w:sz w:val="22"/>
                <w:szCs w:val="22"/>
              </w:rPr>
              <w:t>360</w:t>
            </w:r>
          </w:p>
        </w:tc>
      </w:tr>
      <w:tr w:rsidR="00A55FE2" w:rsidRPr="00E350C9" w:rsidTr="00AC3A00">
        <w:tc>
          <w:tcPr>
            <w:tcW w:w="3240" w:type="dxa"/>
            <w:shd w:val="clear" w:color="auto" w:fill="auto"/>
          </w:tcPr>
          <w:p w:rsidR="00A55FE2" w:rsidRPr="006A12B9" w:rsidRDefault="00A55FE2" w:rsidP="00AC3A00">
            <w:pPr>
              <w:rPr>
                <w:rFonts w:ascii="Arial" w:hAnsi="Arial" w:cs="Arial"/>
                <w:sz w:val="22"/>
                <w:szCs w:val="22"/>
              </w:rPr>
            </w:pPr>
            <w:r w:rsidRPr="006A12B9">
              <w:rPr>
                <w:rFonts w:ascii="Arial" w:hAnsi="Arial" w:cs="Arial"/>
                <w:sz w:val="22"/>
                <w:szCs w:val="22"/>
              </w:rPr>
              <w:t>Price (</w:t>
            </w:r>
            <w:r>
              <w:rPr>
                <w:rFonts w:ascii="Arial" w:hAnsi="Arial" w:cs="Arial"/>
                <w:sz w:val="22"/>
                <w:szCs w:val="22"/>
              </w:rPr>
              <w:t>Overage Threshold</w:t>
            </w:r>
            <w:r w:rsidRPr="006A12B9">
              <w:rPr>
                <w:rFonts w:ascii="Arial" w:hAnsi="Arial" w:cs="Arial"/>
                <w:sz w:val="22"/>
                <w:szCs w:val="22"/>
              </w:rPr>
              <w:t>)</w:t>
            </w:r>
          </w:p>
          <w:p w:rsidR="00A55FE2" w:rsidRPr="006A12B9" w:rsidRDefault="00A55FE2" w:rsidP="00AC3A00">
            <w:pPr>
              <w:rPr>
                <w:rFonts w:ascii="Arial" w:hAnsi="Arial" w:cs="Arial"/>
                <w:sz w:val="22"/>
                <w:szCs w:val="22"/>
              </w:rPr>
            </w:pPr>
          </w:p>
        </w:tc>
        <w:tc>
          <w:tcPr>
            <w:tcW w:w="2700" w:type="dxa"/>
            <w:shd w:val="clear" w:color="auto" w:fill="auto"/>
          </w:tcPr>
          <w:p w:rsidR="00A55FE2" w:rsidRPr="00E350C9" w:rsidRDefault="00A55FE2" w:rsidP="00AC3A00">
            <w:pPr>
              <w:rPr>
                <w:rFonts w:ascii="Arial" w:hAnsi="Arial" w:cs="Arial"/>
                <w:sz w:val="22"/>
                <w:szCs w:val="22"/>
              </w:rPr>
            </w:pPr>
            <w:r w:rsidRPr="00E350C9">
              <w:rPr>
                <w:rFonts w:ascii="Arial" w:hAnsi="Arial" w:cs="Arial"/>
                <w:sz w:val="22"/>
                <w:szCs w:val="22"/>
              </w:rPr>
              <w:t>Tender</w:t>
            </w:r>
          </w:p>
        </w:tc>
        <w:tc>
          <w:tcPr>
            <w:tcW w:w="1800" w:type="dxa"/>
            <w:shd w:val="clear" w:color="auto" w:fill="auto"/>
          </w:tcPr>
          <w:p w:rsidR="00A55FE2" w:rsidRPr="00A55FE2" w:rsidRDefault="00A55FE2" w:rsidP="00AC3A00">
            <w:pPr>
              <w:rPr>
                <w:rFonts w:ascii="Arial" w:hAnsi="Arial" w:cs="Arial"/>
                <w:sz w:val="22"/>
                <w:szCs w:val="22"/>
              </w:rPr>
            </w:pPr>
            <w:r w:rsidRPr="00A55FE2">
              <w:rPr>
                <w:rFonts w:ascii="Arial" w:hAnsi="Arial" w:cs="Arial"/>
                <w:sz w:val="22"/>
                <w:szCs w:val="22"/>
              </w:rPr>
              <w:t>40</w:t>
            </w:r>
          </w:p>
        </w:tc>
      </w:tr>
      <w:tr w:rsidR="00A55FE2" w:rsidRPr="00E350C9" w:rsidTr="00AC3A00">
        <w:tc>
          <w:tcPr>
            <w:tcW w:w="3240" w:type="dxa"/>
            <w:shd w:val="clear" w:color="auto" w:fill="auto"/>
          </w:tcPr>
          <w:p w:rsidR="00A55FE2" w:rsidRDefault="00A55FE2" w:rsidP="00AC3A00">
            <w:pPr>
              <w:rPr>
                <w:rFonts w:ascii="Arial" w:hAnsi="Arial" w:cs="Arial"/>
                <w:sz w:val="22"/>
                <w:szCs w:val="22"/>
              </w:rPr>
            </w:pPr>
            <w:r w:rsidRPr="00A55FE2">
              <w:rPr>
                <w:rFonts w:ascii="Arial" w:hAnsi="Arial" w:cs="Arial"/>
                <w:sz w:val="22"/>
                <w:szCs w:val="22"/>
              </w:rPr>
              <w:t>Quality, technical merit, aesthetic and functional characteristics, accessibility, and social, environmental and innovative characteristics</w:t>
            </w:r>
          </w:p>
          <w:p w:rsidR="00A55FE2" w:rsidRPr="00E350C9" w:rsidRDefault="00A55FE2" w:rsidP="00AC3A00">
            <w:pPr>
              <w:rPr>
                <w:rFonts w:ascii="Arial" w:hAnsi="Arial" w:cs="Arial"/>
                <w:sz w:val="22"/>
                <w:szCs w:val="22"/>
              </w:rPr>
            </w:pPr>
          </w:p>
        </w:tc>
        <w:tc>
          <w:tcPr>
            <w:tcW w:w="2700" w:type="dxa"/>
            <w:shd w:val="clear" w:color="auto" w:fill="auto"/>
          </w:tcPr>
          <w:p w:rsidR="00A55FE2" w:rsidRPr="00E350C9" w:rsidRDefault="00A55FE2" w:rsidP="00AC3A00">
            <w:pPr>
              <w:rPr>
                <w:rFonts w:ascii="Arial" w:hAnsi="Arial" w:cs="Arial"/>
                <w:sz w:val="22"/>
                <w:szCs w:val="22"/>
              </w:rPr>
            </w:pPr>
            <w:r>
              <w:rPr>
                <w:rFonts w:ascii="Arial" w:hAnsi="Arial" w:cs="Arial"/>
                <w:sz w:val="22"/>
                <w:szCs w:val="22"/>
              </w:rPr>
              <w:t>Development Proposals</w:t>
            </w:r>
          </w:p>
        </w:tc>
        <w:tc>
          <w:tcPr>
            <w:tcW w:w="1800" w:type="dxa"/>
            <w:shd w:val="clear" w:color="auto" w:fill="auto"/>
          </w:tcPr>
          <w:p w:rsidR="00A55FE2" w:rsidRPr="00A55FE2" w:rsidRDefault="003432DB" w:rsidP="00AC3A00">
            <w:r>
              <w:rPr>
                <w:rFonts w:ascii="Arial" w:hAnsi="Arial" w:cs="Arial"/>
                <w:sz w:val="22"/>
                <w:szCs w:val="22"/>
              </w:rPr>
              <w:t>5</w:t>
            </w:r>
            <w:r w:rsidR="00A55FE2" w:rsidRPr="00A55FE2">
              <w:rPr>
                <w:rFonts w:ascii="Arial" w:hAnsi="Arial" w:cs="Arial"/>
                <w:sz w:val="22"/>
                <w:szCs w:val="22"/>
              </w:rPr>
              <w:t>00</w:t>
            </w:r>
          </w:p>
        </w:tc>
      </w:tr>
      <w:tr w:rsidR="003432DB" w:rsidRPr="00E350C9" w:rsidTr="00AC3A00">
        <w:tc>
          <w:tcPr>
            <w:tcW w:w="3240" w:type="dxa"/>
            <w:shd w:val="clear" w:color="auto" w:fill="auto"/>
          </w:tcPr>
          <w:p w:rsidR="003432DB" w:rsidRDefault="003432DB" w:rsidP="00AC3A00">
            <w:pPr>
              <w:rPr>
                <w:rFonts w:ascii="Arial" w:hAnsi="Arial" w:cs="Arial"/>
                <w:sz w:val="22"/>
                <w:szCs w:val="22"/>
              </w:rPr>
            </w:pPr>
            <w:r>
              <w:rPr>
                <w:rFonts w:ascii="Arial" w:hAnsi="Arial" w:cs="Arial"/>
                <w:sz w:val="22"/>
                <w:szCs w:val="22"/>
              </w:rPr>
              <w:t>Technical merit in terms of acceptance of the terms of the Development Agreement documents</w:t>
            </w:r>
          </w:p>
          <w:p w:rsidR="003432DB" w:rsidRPr="00A55FE2" w:rsidRDefault="003432DB" w:rsidP="00AC3A00">
            <w:pPr>
              <w:rPr>
                <w:rFonts w:ascii="Arial" w:hAnsi="Arial" w:cs="Arial"/>
                <w:sz w:val="22"/>
                <w:szCs w:val="22"/>
              </w:rPr>
            </w:pPr>
          </w:p>
        </w:tc>
        <w:tc>
          <w:tcPr>
            <w:tcW w:w="2700" w:type="dxa"/>
            <w:shd w:val="clear" w:color="auto" w:fill="auto"/>
          </w:tcPr>
          <w:p w:rsidR="003432DB" w:rsidRPr="00E350C9" w:rsidRDefault="003432DB" w:rsidP="00BC261C">
            <w:pPr>
              <w:rPr>
                <w:rFonts w:ascii="Arial" w:hAnsi="Arial" w:cs="Arial"/>
                <w:sz w:val="22"/>
                <w:szCs w:val="22"/>
              </w:rPr>
            </w:pPr>
            <w:r>
              <w:rPr>
                <w:rFonts w:ascii="Arial" w:hAnsi="Arial" w:cs="Arial"/>
                <w:sz w:val="22"/>
                <w:szCs w:val="22"/>
              </w:rPr>
              <w:t>Development Proposals</w:t>
            </w:r>
          </w:p>
        </w:tc>
        <w:tc>
          <w:tcPr>
            <w:tcW w:w="1800" w:type="dxa"/>
            <w:shd w:val="clear" w:color="auto" w:fill="auto"/>
          </w:tcPr>
          <w:p w:rsidR="003432DB" w:rsidRPr="00A55FE2" w:rsidRDefault="003432DB" w:rsidP="00BC261C">
            <w:r>
              <w:rPr>
                <w:rFonts w:ascii="Arial" w:hAnsi="Arial" w:cs="Arial"/>
                <w:sz w:val="22"/>
                <w:szCs w:val="22"/>
              </w:rPr>
              <w:t>1</w:t>
            </w:r>
            <w:r w:rsidRPr="00A55FE2">
              <w:rPr>
                <w:rFonts w:ascii="Arial" w:hAnsi="Arial" w:cs="Arial"/>
                <w:sz w:val="22"/>
                <w:szCs w:val="22"/>
              </w:rPr>
              <w:t>00</w:t>
            </w:r>
          </w:p>
        </w:tc>
      </w:tr>
      <w:tr w:rsidR="003432DB" w:rsidRPr="00E350C9" w:rsidTr="00AC3A00">
        <w:tc>
          <w:tcPr>
            <w:tcW w:w="5940" w:type="dxa"/>
            <w:gridSpan w:val="2"/>
            <w:shd w:val="clear" w:color="auto" w:fill="auto"/>
          </w:tcPr>
          <w:p w:rsidR="003432DB" w:rsidRPr="00E350C9" w:rsidRDefault="003432DB" w:rsidP="00AC3A00">
            <w:pPr>
              <w:rPr>
                <w:rFonts w:ascii="Arial" w:hAnsi="Arial" w:cs="Arial"/>
                <w:sz w:val="22"/>
                <w:szCs w:val="22"/>
              </w:rPr>
            </w:pPr>
            <w:r w:rsidRPr="00E350C9">
              <w:rPr>
                <w:rFonts w:ascii="Arial" w:hAnsi="Arial" w:cs="Arial"/>
                <w:b/>
                <w:sz w:val="22"/>
                <w:szCs w:val="22"/>
              </w:rPr>
              <w:t>Total score</w:t>
            </w:r>
          </w:p>
        </w:tc>
        <w:tc>
          <w:tcPr>
            <w:tcW w:w="1800" w:type="dxa"/>
            <w:shd w:val="clear" w:color="auto" w:fill="auto"/>
          </w:tcPr>
          <w:p w:rsidR="003432DB" w:rsidRPr="00E350C9" w:rsidRDefault="003432DB" w:rsidP="00AC3A00">
            <w:pPr>
              <w:rPr>
                <w:rFonts w:ascii="Arial" w:hAnsi="Arial" w:cs="Arial"/>
                <w:sz w:val="22"/>
                <w:szCs w:val="22"/>
              </w:rPr>
            </w:pPr>
            <w:r>
              <w:rPr>
                <w:rFonts w:ascii="Arial" w:hAnsi="Arial" w:cs="Arial"/>
                <w:sz w:val="22"/>
                <w:szCs w:val="22"/>
              </w:rPr>
              <w:t>1,000</w:t>
            </w:r>
          </w:p>
          <w:p w:rsidR="003432DB" w:rsidRPr="00E350C9" w:rsidRDefault="003432DB" w:rsidP="00AC3A00">
            <w:pPr>
              <w:rPr>
                <w:rFonts w:ascii="Arial" w:hAnsi="Arial" w:cs="Arial"/>
                <w:sz w:val="22"/>
                <w:szCs w:val="22"/>
              </w:rPr>
            </w:pPr>
          </w:p>
        </w:tc>
      </w:tr>
    </w:tbl>
    <w:p w:rsidR="00A55FE2" w:rsidRDefault="00A55FE2" w:rsidP="00A55FE2">
      <w:pPr>
        <w:rPr>
          <w:rFonts w:ascii="Arial" w:hAnsi="Arial" w:cs="Arial"/>
          <w:b/>
          <w:sz w:val="22"/>
          <w:szCs w:val="22"/>
        </w:rPr>
      </w:pPr>
    </w:p>
    <w:p w:rsidR="00A55FE2" w:rsidRDefault="00A55FE2" w:rsidP="00A55FE2">
      <w:pPr>
        <w:rPr>
          <w:rFonts w:ascii="Arial" w:hAnsi="Arial" w:cs="Arial"/>
          <w:b/>
          <w:sz w:val="22"/>
          <w:szCs w:val="22"/>
        </w:rPr>
      </w:pPr>
    </w:p>
    <w:p w:rsidR="00A55FE2" w:rsidRDefault="00A55FE2" w:rsidP="00A55FE2">
      <w:pPr>
        <w:pStyle w:val="ListParagraph"/>
        <w:numPr>
          <w:ilvl w:val="0"/>
          <w:numId w:val="36"/>
        </w:numPr>
        <w:rPr>
          <w:rFonts w:ascii="Arial" w:hAnsi="Arial" w:cs="Arial"/>
          <w:b/>
          <w:sz w:val="22"/>
          <w:szCs w:val="22"/>
        </w:rPr>
      </w:pPr>
      <w:r>
        <w:rPr>
          <w:rFonts w:ascii="Arial" w:hAnsi="Arial" w:cs="Arial"/>
          <w:b/>
          <w:sz w:val="22"/>
          <w:szCs w:val="22"/>
        </w:rPr>
        <w:t>Price evaluation</w:t>
      </w:r>
    </w:p>
    <w:p w:rsidR="00A55FE2" w:rsidRDefault="00A55FE2" w:rsidP="00A55FE2">
      <w:pPr>
        <w:pStyle w:val="ListParagraph"/>
        <w:ind w:left="360"/>
        <w:rPr>
          <w:rFonts w:ascii="Arial" w:hAnsi="Arial" w:cs="Arial"/>
          <w:b/>
          <w:sz w:val="22"/>
          <w:szCs w:val="22"/>
        </w:rPr>
      </w:pPr>
    </w:p>
    <w:p w:rsidR="00A55FE2" w:rsidRDefault="00A55FE2" w:rsidP="00A55FE2">
      <w:pPr>
        <w:ind w:left="360"/>
        <w:rPr>
          <w:rFonts w:ascii="Arial" w:hAnsi="Arial" w:cs="Arial"/>
          <w:sz w:val="22"/>
          <w:szCs w:val="22"/>
        </w:rPr>
      </w:pPr>
      <w:r>
        <w:rPr>
          <w:rFonts w:ascii="Arial" w:hAnsi="Arial" w:cs="Arial"/>
          <w:sz w:val="22"/>
          <w:szCs w:val="22"/>
        </w:rPr>
        <w:t>P</w:t>
      </w:r>
      <w:r w:rsidRPr="002F38B3">
        <w:rPr>
          <w:rFonts w:ascii="Arial" w:hAnsi="Arial" w:cs="Arial"/>
          <w:sz w:val="22"/>
          <w:szCs w:val="22"/>
        </w:rPr>
        <w:t xml:space="preserve">rice will count for </w:t>
      </w:r>
      <w:r>
        <w:rPr>
          <w:rFonts w:ascii="Arial" w:hAnsi="Arial" w:cs="Arial"/>
          <w:sz w:val="22"/>
          <w:szCs w:val="22"/>
        </w:rPr>
        <w:t>400</w:t>
      </w:r>
      <w:r>
        <w:rPr>
          <w:rFonts w:ascii="Arial" w:hAnsi="Arial" w:cs="Arial"/>
          <w:b/>
          <w:sz w:val="22"/>
          <w:szCs w:val="22"/>
        </w:rPr>
        <w:t xml:space="preserve"> </w:t>
      </w:r>
      <w:r w:rsidRPr="002F38B3">
        <w:rPr>
          <w:rFonts w:ascii="Arial" w:hAnsi="Arial" w:cs="Arial"/>
          <w:sz w:val="22"/>
          <w:szCs w:val="22"/>
        </w:rPr>
        <w:t>marks and will be evaluated on the basis of each Tenderer’s tendered</w:t>
      </w:r>
      <w:r>
        <w:rPr>
          <w:rFonts w:ascii="Arial" w:hAnsi="Arial" w:cs="Arial"/>
          <w:sz w:val="22"/>
          <w:szCs w:val="22"/>
        </w:rPr>
        <w:t xml:space="preserve"> Land Sale Price (</w:t>
      </w:r>
      <w:r w:rsidR="009C78D6">
        <w:rPr>
          <w:rFonts w:ascii="Arial" w:hAnsi="Arial" w:cs="Arial"/>
          <w:sz w:val="22"/>
          <w:szCs w:val="22"/>
        </w:rPr>
        <w:t>i.e.</w:t>
      </w:r>
      <w:r>
        <w:rPr>
          <w:rFonts w:ascii="Arial" w:hAnsi="Arial" w:cs="Arial"/>
          <w:sz w:val="22"/>
          <w:szCs w:val="22"/>
        </w:rPr>
        <w:t xml:space="preserve"> </w:t>
      </w:r>
      <w:r w:rsidRPr="00D84567">
        <w:rPr>
          <w:rFonts w:ascii="Arial" w:hAnsi="Arial" w:cs="Arial"/>
          <w:sz w:val="22"/>
          <w:szCs w:val="22"/>
        </w:rPr>
        <w:t>the total price which the Tenderer is prepared to allocate to the Council from the purchase prices for the Dwellings</w:t>
      </w:r>
      <w:r>
        <w:rPr>
          <w:rFonts w:ascii="Arial" w:hAnsi="Arial" w:cs="Arial"/>
          <w:sz w:val="22"/>
          <w:szCs w:val="22"/>
        </w:rPr>
        <w:t>) and Overage Threshold (</w:t>
      </w:r>
      <w:r w:rsidR="009C78D6">
        <w:rPr>
          <w:rFonts w:ascii="Arial" w:hAnsi="Arial" w:cs="Arial"/>
          <w:sz w:val="22"/>
          <w:szCs w:val="22"/>
        </w:rPr>
        <w:t>i.e.</w:t>
      </w:r>
      <w:bookmarkStart w:id="33" w:name="_GoBack"/>
      <w:bookmarkEnd w:id="33"/>
      <w:r>
        <w:rPr>
          <w:rFonts w:ascii="Arial" w:hAnsi="Arial" w:cs="Arial"/>
          <w:sz w:val="22"/>
          <w:szCs w:val="22"/>
        </w:rPr>
        <w:t xml:space="preserve"> the sales figures above which Overage is paid).  </w:t>
      </w:r>
    </w:p>
    <w:p w:rsidR="00A55FE2" w:rsidRDefault="00A55FE2" w:rsidP="00A55FE2">
      <w:pPr>
        <w:ind w:left="360"/>
        <w:rPr>
          <w:rFonts w:ascii="Arial" w:hAnsi="Arial" w:cs="Arial"/>
          <w:sz w:val="22"/>
          <w:szCs w:val="22"/>
        </w:rPr>
      </w:pPr>
    </w:p>
    <w:p w:rsidR="00A55FE2" w:rsidRDefault="00A55FE2" w:rsidP="00A55FE2">
      <w:pPr>
        <w:ind w:left="360"/>
        <w:rPr>
          <w:rFonts w:ascii="Arial" w:hAnsi="Arial" w:cs="Arial"/>
          <w:sz w:val="22"/>
          <w:szCs w:val="22"/>
        </w:rPr>
      </w:pPr>
      <w:r>
        <w:rPr>
          <w:rFonts w:ascii="Arial" w:hAnsi="Arial" w:cs="Arial"/>
          <w:sz w:val="22"/>
          <w:szCs w:val="22"/>
        </w:rPr>
        <w:lastRenderedPageBreak/>
        <w:t xml:space="preserve">There will be 360 marks available for the Land Sale Price, with the highest Land Sale Price being awarded these marks. </w:t>
      </w:r>
    </w:p>
    <w:p w:rsidR="00A55FE2" w:rsidRDefault="00A55FE2" w:rsidP="00A55FE2">
      <w:pPr>
        <w:ind w:left="360"/>
        <w:rPr>
          <w:rFonts w:ascii="Arial" w:hAnsi="Arial" w:cs="Arial"/>
          <w:sz w:val="22"/>
          <w:szCs w:val="22"/>
        </w:rPr>
      </w:pPr>
    </w:p>
    <w:p w:rsidR="00A55FE2" w:rsidRDefault="00A55FE2" w:rsidP="00A55FE2">
      <w:pPr>
        <w:ind w:left="360"/>
        <w:rPr>
          <w:rFonts w:ascii="Arial" w:hAnsi="Arial" w:cs="Arial"/>
          <w:sz w:val="22"/>
          <w:szCs w:val="22"/>
        </w:rPr>
      </w:pPr>
      <w:r>
        <w:rPr>
          <w:rFonts w:ascii="Arial" w:hAnsi="Arial" w:cs="Arial"/>
          <w:sz w:val="22"/>
          <w:szCs w:val="22"/>
        </w:rPr>
        <w:t xml:space="preserve">The marks for price for the Land Sale Price aspect of the Tender for all Tenders other than the one with the highest tendered Land Sale Price will be calculated by the following formula: </w:t>
      </w:r>
    </w:p>
    <w:p w:rsidR="00A55FE2" w:rsidRDefault="00A55FE2" w:rsidP="00A55FE2">
      <w:pPr>
        <w:ind w:left="360"/>
        <w:rPr>
          <w:rFonts w:ascii="Arial" w:hAnsi="Arial" w:cs="Arial"/>
          <w:sz w:val="22"/>
          <w:szCs w:val="22"/>
        </w:rPr>
      </w:pPr>
    </w:p>
    <w:p w:rsidR="00A55FE2" w:rsidRDefault="00A55FE2" w:rsidP="00A55FE2">
      <w:pPr>
        <w:ind w:left="360"/>
        <w:rPr>
          <w:rFonts w:ascii="Arial" w:hAnsi="Arial" w:cs="Arial"/>
          <w:sz w:val="22"/>
          <w:szCs w:val="22"/>
        </w:rPr>
      </w:pPr>
    </w:p>
    <w:p w:rsidR="00A55FE2" w:rsidRDefault="00A55FE2" w:rsidP="00A55FE2">
      <w:pPr>
        <w:ind w:left="720"/>
        <w:rPr>
          <w:rFonts w:ascii="Arial" w:hAnsi="Arial" w:cs="Arial"/>
          <w:sz w:val="22"/>
          <w:szCs w:val="22"/>
          <w:u w:val="single"/>
        </w:rPr>
      </w:pPr>
      <w:r>
        <w:rPr>
          <w:rFonts w:ascii="Arial" w:hAnsi="Arial" w:cs="Arial"/>
          <w:sz w:val="22"/>
          <w:szCs w:val="22"/>
        </w:rPr>
        <w:tab/>
        <w:t xml:space="preserve">360 x   </w:t>
      </w:r>
      <w:r>
        <w:rPr>
          <w:rFonts w:ascii="Arial" w:hAnsi="Arial" w:cs="Arial"/>
          <w:sz w:val="22"/>
          <w:szCs w:val="22"/>
          <w:u w:val="single"/>
        </w:rPr>
        <w:t>Land Sale Price in Tender being evaluated</w:t>
      </w:r>
      <w:r w:rsidRPr="009F6F6F">
        <w:rPr>
          <w:rFonts w:ascii="Arial" w:hAnsi="Arial" w:cs="Arial"/>
          <w:sz w:val="22"/>
          <w:szCs w:val="22"/>
          <w:u w:val="single"/>
        </w:rPr>
        <w:t xml:space="preserve">         </w:t>
      </w:r>
    </w:p>
    <w:p w:rsidR="00A55FE2" w:rsidRDefault="00A55FE2" w:rsidP="00A55FE2">
      <w:pPr>
        <w:ind w:left="1440" w:firstLine="720"/>
        <w:rPr>
          <w:rFonts w:ascii="Arial" w:hAnsi="Arial" w:cs="Arial"/>
          <w:sz w:val="22"/>
          <w:szCs w:val="22"/>
        </w:rPr>
      </w:pPr>
      <w:r>
        <w:rPr>
          <w:rFonts w:ascii="Arial" w:hAnsi="Arial" w:cs="Arial"/>
          <w:sz w:val="22"/>
          <w:szCs w:val="22"/>
        </w:rPr>
        <w:t xml:space="preserve">      Highest Land Sale Price Tendered </w:t>
      </w:r>
    </w:p>
    <w:p w:rsidR="00A55FE2" w:rsidRDefault="00A55FE2" w:rsidP="00A55FE2">
      <w:pPr>
        <w:ind w:left="1440" w:firstLine="720"/>
        <w:rPr>
          <w:rFonts w:ascii="Arial" w:hAnsi="Arial" w:cs="Arial"/>
          <w:sz w:val="22"/>
          <w:szCs w:val="22"/>
        </w:rPr>
      </w:pPr>
    </w:p>
    <w:p w:rsidR="00A55FE2" w:rsidRPr="002F38B3" w:rsidRDefault="00A55FE2" w:rsidP="00A55FE2">
      <w:pPr>
        <w:ind w:left="360"/>
        <w:rPr>
          <w:rFonts w:ascii="Arial" w:hAnsi="Arial" w:cs="Arial"/>
          <w:sz w:val="22"/>
          <w:szCs w:val="22"/>
        </w:rPr>
      </w:pPr>
      <w:r>
        <w:rPr>
          <w:rFonts w:ascii="Arial" w:hAnsi="Arial" w:cs="Arial"/>
          <w:sz w:val="22"/>
          <w:szCs w:val="22"/>
        </w:rPr>
        <w:t xml:space="preserve">There will be 40 marks available for the Overage Threshold, with the Lowest Overage Threshold being awarded these marks. </w:t>
      </w:r>
    </w:p>
    <w:p w:rsidR="00A55FE2" w:rsidRPr="002F38B3" w:rsidRDefault="00A55FE2" w:rsidP="00A55FE2">
      <w:pPr>
        <w:ind w:left="360"/>
        <w:rPr>
          <w:rFonts w:ascii="Arial" w:hAnsi="Arial" w:cs="Arial"/>
          <w:sz w:val="22"/>
          <w:szCs w:val="22"/>
        </w:rPr>
      </w:pPr>
    </w:p>
    <w:p w:rsidR="00A55FE2" w:rsidRPr="002F38B3" w:rsidRDefault="00A55FE2" w:rsidP="00A55FE2">
      <w:pPr>
        <w:ind w:left="360"/>
        <w:rPr>
          <w:rFonts w:ascii="Arial" w:hAnsi="Arial" w:cs="Arial"/>
          <w:sz w:val="22"/>
          <w:szCs w:val="22"/>
        </w:rPr>
      </w:pPr>
      <w:r w:rsidRPr="002F38B3">
        <w:rPr>
          <w:rFonts w:ascii="Arial" w:hAnsi="Arial" w:cs="Arial"/>
          <w:sz w:val="22"/>
          <w:szCs w:val="22"/>
        </w:rPr>
        <w:t xml:space="preserve">The marks for price for </w:t>
      </w:r>
      <w:r>
        <w:rPr>
          <w:rFonts w:ascii="Arial" w:hAnsi="Arial" w:cs="Arial"/>
          <w:sz w:val="22"/>
          <w:szCs w:val="22"/>
        </w:rPr>
        <w:t>the Overage Threshold aspect of the</w:t>
      </w:r>
      <w:r w:rsidRPr="002F38B3">
        <w:rPr>
          <w:rFonts w:ascii="Arial" w:hAnsi="Arial" w:cs="Arial"/>
          <w:sz w:val="22"/>
          <w:szCs w:val="22"/>
        </w:rPr>
        <w:t xml:space="preserve"> Tender </w:t>
      </w:r>
      <w:r>
        <w:rPr>
          <w:rFonts w:ascii="Arial" w:hAnsi="Arial" w:cs="Arial"/>
          <w:sz w:val="22"/>
          <w:szCs w:val="22"/>
        </w:rPr>
        <w:t xml:space="preserve">for all Tenders other than the lowest tendered Overage Threshold </w:t>
      </w:r>
      <w:r w:rsidRPr="002F38B3">
        <w:rPr>
          <w:rFonts w:ascii="Arial" w:hAnsi="Arial" w:cs="Arial"/>
          <w:sz w:val="22"/>
          <w:szCs w:val="22"/>
        </w:rPr>
        <w:t>will be calculated by the following formula:</w:t>
      </w:r>
    </w:p>
    <w:p w:rsidR="00A55FE2" w:rsidRPr="002F38B3" w:rsidRDefault="00A55FE2" w:rsidP="00A55FE2">
      <w:pPr>
        <w:ind w:left="720"/>
        <w:rPr>
          <w:rFonts w:ascii="Arial" w:hAnsi="Arial" w:cs="Arial"/>
          <w:sz w:val="22"/>
          <w:szCs w:val="22"/>
        </w:rPr>
      </w:pPr>
    </w:p>
    <w:p w:rsidR="00A55FE2" w:rsidRDefault="00A55FE2" w:rsidP="00A55FE2">
      <w:pPr>
        <w:ind w:left="720"/>
        <w:rPr>
          <w:rFonts w:ascii="Arial" w:hAnsi="Arial" w:cs="Arial"/>
          <w:sz w:val="22"/>
          <w:szCs w:val="22"/>
          <w:u w:val="single"/>
        </w:rPr>
      </w:pPr>
      <w:r w:rsidRPr="002F38B3">
        <w:rPr>
          <w:rFonts w:ascii="Arial" w:hAnsi="Arial" w:cs="Arial"/>
          <w:sz w:val="22"/>
          <w:szCs w:val="22"/>
        </w:rPr>
        <w:tab/>
      </w:r>
      <w:r>
        <w:rPr>
          <w:rFonts w:ascii="Arial" w:hAnsi="Arial" w:cs="Arial"/>
          <w:sz w:val="22"/>
          <w:szCs w:val="22"/>
        </w:rPr>
        <w:t xml:space="preserve"> 40         x   </w:t>
      </w:r>
      <w:r w:rsidRPr="009F6F6F">
        <w:rPr>
          <w:rFonts w:ascii="Arial" w:hAnsi="Arial" w:cs="Arial"/>
          <w:sz w:val="22"/>
          <w:szCs w:val="22"/>
          <w:u w:val="single"/>
        </w:rPr>
        <w:t xml:space="preserve">          Lowest Overage </w:t>
      </w:r>
      <w:r>
        <w:rPr>
          <w:rFonts w:ascii="Arial" w:hAnsi="Arial" w:cs="Arial"/>
          <w:sz w:val="22"/>
          <w:szCs w:val="22"/>
          <w:u w:val="single"/>
        </w:rPr>
        <w:t>Threshold</w:t>
      </w:r>
      <w:r w:rsidRPr="009F6F6F">
        <w:rPr>
          <w:rFonts w:ascii="Arial" w:hAnsi="Arial" w:cs="Arial"/>
          <w:sz w:val="22"/>
          <w:szCs w:val="22"/>
          <w:u w:val="single"/>
        </w:rPr>
        <w:t xml:space="preserve"> Tender</w:t>
      </w:r>
      <w:r>
        <w:rPr>
          <w:rFonts w:ascii="Arial" w:hAnsi="Arial" w:cs="Arial"/>
          <w:sz w:val="22"/>
          <w:szCs w:val="22"/>
          <w:u w:val="single"/>
        </w:rPr>
        <w:t>ed</w:t>
      </w:r>
      <w:r>
        <w:rPr>
          <w:rFonts w:ascii="Arial" w:hAnsi="Arial" w:cs="Arial"/>
          <w:sz w:val="22"/>
          <w:szCs w:val="22"/>
          <w:u w:val="single"/>
        </w:rPr>
        <w:tab/>
      </w:r>
      <w:r w:rsidRPr="009F6F6F">
        <w:rPr>
          <w:rFonts w:ascii="Arial" w:hAnsi="Arial" w:cs="Arial"/>
          <w:sz w:val="22"/>
          <w:szCs w:val="22"/>
          <w:u w:val="single"/>
        </w:rPr>
        <w:t xml:space="preserve">         </w:t>
      </w:r>
    </w:p>
    <w:p w:rsidR="00A55FE2" w:rsidRDefault="00A55FE2" w:rsidP="00A55FE2">
      <w:pPr>
        <w:ind w:left="2160"/>
        <w:rPr>
          <w:rFonts w:ascii="Arial" w:hAnsi="Arial" w:cs="Arial"/>
          <w:sz w:val="22"/>
          <w:szCs w:val="22"/>
        </w:rPr>
      </w:pPr>
      <w:r>
        <w:rPr>
          <w:rFonts w:ascii="Arial" w:hAnsi="Arial" w:cs="Arial"/>
          <w:sz w:val="22"/>
          <w:szCs w:val="22"/>
        </w:rPr>
        <w:t xml:space="preserve">        Overage Threshold in </w:t>
      </w:r>
      <w:r w:rsidRPr="002F38B3">
        <w:rPr>
          <w:rFonts w:ascii="Arial" w:hAnsi="Arial" w:cs="Arial"/>
          <w:sz w:val="22"/>
          <w:szCs w:val="22"/>
        </w:rPr>
        <w:t>Tender being evaluated</w:t>
      </w:r>
    </w:p>
    <w:p w:rsidR="00A55FE2" w:rsidRDefault="00A55FE2" w:rsidP="00A55FE2">
      <w:pPr>
        <w:pStyle w:val="ListParagraph"/>
        <w:ind w:left="360"/>
        <w:rPr>
          <w:rFonts w:ascii="Arial" w:hAnsi="Arial" w:cs="Arial"/>
          <w:b/>
          <w:sz w:val="22"/>
          <w:szCs w:val="22"/>
        </w:rPr>
      </w:pPr>
    </w:p>
    <w:p w:rsidR="00A55FE2" w:rsidRDefault="00A55FE2" w:rsidP="00A55FE2">
      <w:pPr>
        <w:pStyle w:val="ListParagraph"/>
        <w:ind w:left="360"/>
        <w:rPr>
          <w:rFonts w:ascii="Arial" w:hAnsi="Arial" w:cs="Arial"/>
          <w:b/>
          <w:sz w:val="22"/>
          <w:szCs w:val="22"/>
        </w:rPr>
      </w:pPr>
    </w:p>
    <w:p w:rsidR="00A55FE2" w:rsidRDefault="00A55FE2" w:rsidP="00A55FE2">
      <w:pPr>
        <w:pStyle w:val="ListParagraph"/>
        <w:numPr>
          <w:ilvl w:val="0"/>
          <w:numId w:val="36"/>
        </w:numPr>
        <w:rPr>
          <w:rFonts w:ascii="Arial" w:hAnsi="Arial" w:cs="Arial"/>
          <w:b/>
          <w:sz w:val="22"/>
          <w:szCs w:val="22"/>
        </w:rPr>
      </w:pPr>
      <w:r>
        <w:rPr>
          <w:rFonts w:ascii="Arial" w:hAnsi="Arial" w:cs="Arial"/>
          <w:b/>
          <w:sz w:val="22"/>
          <w:szCs w:val="22"/>
        </w:rPr>
        <w:t xml:space="preserve">Scoring of quality/technical merit </w:t>
      </w:r>
      <w:proofErr w:type="spellStart"/>
      <w:r>
        <w:rPr>
          <w:rFonts w:ascii="Arial" w:hAnsi="Arial" w:cs="Arial"/>
          <w:b/>
          <w:sz w:val="22"/>
          <w:szCs w:val="22"/>
        </w:rPr>
        <w:t>etc</w:t>
      </w:r>
      <w:proofErr w:type="spellEnd"/>
      <w:r>
        <w:rPr>
          <w:rFonts w:ascii="Arial" w:hAnsi="Arial" w:cs="Arial"/>
          <w:b/>
          <w:sz w:val="22"/>
          <w:szCs w:val="22"/>
        </w:rPr>
        <w:t xml:space="preserve"> </w:t>
      </w:r>
    </w:p>
    <w:p w:rsidR="00ED1D04" w:rsidRDefault="00ED1D04" w:rsidP="00ED1D04">
      <w:pPr>
        <w:pStyle w:val="ListParagraph"/>
        <w:ind w:left="360"/>
        <w:rPr>
          <w:rFonts w:ascii="Arial" w:hAnsi="Arial" w:cs="Arial"/>
          <w:b/>
          <w:sz w:val="22"/>
          <w:szCs w:val="22"/>
        </w:rPr>
      </w:pPr>
    </w:p>
    <w:p w:rsidR="00ED1D04" w:rsidRPr="00ED1D04" w:rsidRDefault="00ED1D04" w:rsidP="00ED1D04">
      <w:pPr>
        <w:ind w:left="360"/>
        <w:rPr>
          <w:rFonts w:ascii="Arial" w:hAnsi="Arial" w:cs="Arial"/>
          <w:sz w:val="22"/>
          <w:szCs w:val="22"/>
        </w:rPr>
      </w:pPr>
      <w:r w:rsidRPr="00ED1D04">
        <w:rPr>
          <w:rFonts w:ascii="Arial" w:hAnsi="Arial" w:cs="Arial"/>
          <w:sz w:val="22"/>
          <w:szCs w:val="22"/>
        </w:rPr>
        <w:t>The quality, technical merit, aesthetic and functional characteristics, accessibility, design, social, environmental and innovative characteristics of each Tenderer’s Tender will be evaluated through an assessment of the tendered Development Proposals.</w:t>
      </w:r>
    </w:p>
    <w:p w:rsidR="00ED1D04" w:rsidRPr="00ED1D04" w:rsidRDefault="00ED1D04" w:rsidP="00ED1D04">
      <w:pPr>
        <w:ind w:left="360"/>
        <w:rPr>
          <w:rFonts w:ascii="Arial" w:hAnsi="Arial" w:cs="Arial"/>
          <w:sz w:val="22"/>
          <w:szCs w:val="22"/>
        </w:rPr>
      </w:pPr>
    </w:p>
    <w:p w:rsidR="00ED1D04" w:rsidRDefault="00ED1D04" w:rsidP="00ED1D04">
      <w:pPr>
        <w:ind w:left="360"/>
        <w:rPr>
          <w:rFonts w:ascii="Arial" w:hAnsi="Arial" w:cs="Arial"/>
          <w:sz w:val="22"/>
          <w:szCs w:val="22"/>
        </w:rPr>
      </w:pPr>
      <w:r w:rsidRPr="00ED1D04">
        <w:rPr>
          <w:rFonts w:ascii="Arial" w:hAnsi="Arial" w:cs="Arial"/>
          <w:sz w:val="22"/>
          <w:szCs w:val="22"/>
        </w:rPr>
        <w:t>Each element of quality, technical merit, aesthetic and functional characteristics, accessibility, design, social, environmental and innovative characteristics as</w:t>
      </w:r>
      <w:r w:rsidRPr="002F38B3">
        <w:rPr>
          <w:rFonts w:ascii="Arial" w:hAnsi="Arial" w:cs="Arial"/>
          <w:sz w:val="22"/>
          <w:szCs w:val="22"/>
        </w:rPr>
        <w:t xml:space="preserve"> evaluated from the tendered </w:t>
      </w:r>
      <w:r>
        <w:rPr>
          <w:rFonts w:ascii="Arial" w:hAnsi="Arial" w:cs="Arial"/>
          <w:sz w:val="22"/>
          <w:szCs w:val="22"/>
        </w:rPr>
        <w:t>Development Proposals</w:t>
      </w:r>
      <w:r w:rsidRPr="002F38B3">
        <w:rPr>
          <w:rFonts w:ascii="Arial" w:hAnsi="Arial" w:cs="Arial"/>
          <w:sz w:val="22"/>
          <w:szCs w:val="22"/>
        </w:rPr>
        <w:t xml:space="preserve"> will be evaluated and scored on a scale of 0 to </w:t>
      </w:r>
      <w:r>
        <w:rPr>
          <w:rFonts w:ascii="Arial" w:hAnsi="Arial" w:cs="Arial"/>
          <w:sz w:val="22"/>
          <w:szCs w:val="22"/>
        </w:rPr>
        <w:t>5</w:t>
      </w:r>
      <w:r w:rsidRPr="002F38B3">
        <w:rPr>
          <w:rFonts w:ascii="Arial" w:hAnsi="Arial" w:cs="Arial"/>
          <w:sz w:val="22"/>
          <w:szCs w:val="22"/>
        </w:rPr>
        <w:t xml:space="preserve"> as follows:</w:t>
      </w:r>
    </w:p>
    <w:p w:rsidR="00ED1D04" w:rsidRDefault="00ED1D04" w:rsidP="00ED1D04">
      <w:pPr>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20"/>
        <w:gridCol w:w="5040"/>
        <w:gridCol w:w="900"/>
      </w:tblGrid>
      <w:tr w:rsidR="00ED1D04" w:rsidRPr="002F38B3" w:rsidTr="003432DB">
        <w:trPr>
          <w:tblHeader/>
        </w:trPr>
        <w:tc>
          <w:tcPr>
            <w:tcW w:w="1620" w:type="dxa"/>
            <w:tcBorders>
              <w:top w:val="single" w:sz="4" w:space="0" w:color="auto"/>
              <w:left w:val="single" w:sz="4" w:space="0" w:color="auto"/>
              <w:bottom w:val="single" w:sz="4" w:space="0" w:color="auto"/>
              <w:right w:val="single" w:sz="4" w:space="0" w:color="auto"/>
            </w:tcBorders>
          </w:tcPr>
          <w:p w:rsidR="00ED1D04" w:rsidRPr="002F38B3" w:rsidRDefault="00ED1D04" w:rsidP="00AC3A00">
            <w:pPr>
              <w:rPr>
                <w:rFonts w:ascii="Arial" w:hAnsi="Arial" w:cs="Arial"/>
                <w:b/>
                <w:sz w:val="22"/>
                <w:szCs w:val="22"/>
              </w:rPr>
            </w:pPr>
            <w:r w:rsidRPr="002F38B3">
              <w:rPr>
                <w:rFonts w:ascii="Arial" w:hAnsi="Arial" w:cs="Arial"/>
                <w:b/>
                <w:sz w:val="22"/>
                <w:szCs w:val="22"/>
              </w:rPr>
              <w:t>Assessment</w:t>
            </w:r>
          </w:p>
        </w:tc>
        <w:tc>
          <w:tcPr>
            <w:tcW w:w="5040" w:type="dxa"/>
            <w:tcBorders>
              <w:top w:val="single" w:sz="4" w:space="0" w:color="auto"/>
              <w:left w:val="single" w:sz="4" w:space="0" w:color="auto"/>
              <w:bottom w:val="single" w:sz="4" w:space="0" w:color="auto"/>
              <w:right w:val="single" w:sz="4" w:space="0" w:color="auto"/>
            </w:tcBorders>
          </w:tcPr>
          <w:p w:rsidR="00ED1D04" w:rsidRPr="002F38B3" w:rsidRDefault="00ED1D04" w:rsidP="00AC3A00">
            <w:pPr>
              <w:rPr>
                <w:rFonts w:ascii="Arial" w:hAnsi="Arial" w:cs="Arial"/>
                <w:b/>
                <w:sz w:val="22"/>
                <w:szCs w:val="22"/>
              </w:rPr>
            </w:pPr>
            <w:r w:rsidRPr="002F38B3">
              <w:rPr>
                <w:rFonts w:ascii="Arial" w:hAnsi="Arial" w:cs="Arial"/>
                <w:b/>
                <w:sz w:val="22"/>
                <w:szCs w:val="22"/>
              </w:rPr>
              <w:t>Detail</w:t>
            </w:r>
          </w:p>
          <w:p w:rsidR="00ED1D04" w:rsidRPr="002F38B3" w:rsidRDefault="00ED1D04" w:rsidP="00AC3A00">
            <w:pPr>
              <w:rPr>
                <w:rFonts w:ascii="Arial" w:hAnsi="Arial" w:cs="Arial"/>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Pr="002F38B3" w:rsidRDefault="00ED1D04" w:rsidP="00AC3A00">
            <w:pPr>
              <w:rPr>
                <w:rFonts w:ascii="Arial" w:hAnsi="Arial" w:cs="Arial"/>
                <w:b/>
                <w:sz w:val="22"/>
                <w:szCs w:val="22"/>
              </w:rPr>
            </w:pPr>
            <w:r w:rsidRPr="002F38B3">
              <w:rPr>
                <w:rFonts w:ascii="Arial" w:hAnsi="Arial" w:cs="Arial"/>
                <w:b/>
                <w:sz w:val="22"/>
                <w:szCs w:val="22"/>
              </w:rPr>
              <w:t>Score</w:t>
            </w: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sz w:val="22"/>
                <w:szCs w:val="22"/>
              </w:rPr>
            </w:pPr>
            <w:r w:rsidRPr="002F38B3">
              <w:rPr>
                <w:rFonts w:ascii="Arial" w:hAnsi="Arial" w:cs="Arial"/>
                <w:b/>
                <w:i/>
                <w:sz w:val="22"/>
                <w:szCs w:val="22"/>
              </w:rPr>
              <w:t>Very Poor</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i/>
                <w:sz w:val="22"/>
                <w:szCs w:val="22"/>
              </w:rPr>
            </w:pPr>
            <w:r w:rsidRPr="002F38B3">
              <w:rPr>
                <w:rFonts w:ascii="Arial" w:hAnsi="Arial" w:cs="Arial"/>
                <w:bCs/>
                <w:iCs/>
                <w:sz w:val="22"/>
                <w:szCs w:val="22"/>
              </w:rPr>
              <w:t>Either no answer is provided or the answer</w:t>
            </w:r>
            <w:r w:rsidRPr="002F38B3">
              <w:rPr>
                <w:rFonts w:ascii="Arial" w:hAnsi="Arial" w:cs="Arial"/>
                <w:b/>
                <w:i/>
                <w:sz w:val="22"/>
                <w:szCs w:val="22"/>
              </w:rPr>
              <w:t xml:space="preserve"> </w:t>
            </w:r>
            <w:r w:rsidRPr="002F38B3">
              <w:rPr>
                <w:rFonts w:ascii="Arial" w:hAnsi="Arial" w:cs="Arial"/>
                <w:sz w:val="22"/>
                <w:szCs w:val="22"/>
              </w:rPr>
              <w:t xml:space="preserve">completely fails to demonstrate that any of the </w:t>
            </w:r>
            <w:r>
              <w:rPr>
                <w:rFonts w:ascii="Arial" w:hAnsi="Arial" w:cs="Arial"/>
                <w:sz w:val="22"/>
                <w:szCs w:val="22"/>
              </w:rPr>
              <w:t>Council’s</w:t>
            </w:r>
            <w:r w:rsidRPr="002F38B3">
              <w:rPr>
                <w:rFonts w:ascii="Arial" w:hAnsi="Arial" w:cs="Arial"/>
                <w:sz w:val="22"/>
                <w:szCs w:val="22"/>
              </w:rPr>
              <w:t xml:space="preserve"> requirements in the area being evaluated will be delivered</w:t>
            </w:r>
            <w:r>
              <w:rPr>
                <w:rFonts w:ascii="Arial" w:hAnsi="Arial" w:cs="Arial"/>
                <w:sz w:val="22"/>
                <w:szCs w:val="22"/>
              </w:rPr>
              <w:t xml:space="preserve"> in accordance with the Development Agreement.</w:t>
            </w:r>
          </w:p>
          <w:p w:rsidR="00ED1D04" w:rsidRPr="002F38B3" w:rsidRDefault="00ED1D04" w:rsidP="00AC3A00">
            <w:pPr>
              <w:rPr>
                <w:rFonts w:ascii="Arial" w:hAnsi="Arial" w:cs="Arial"/>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Default="00ED1D04" w:rsidP="00AC3A00">
            <w:pPr>
              <w:rPr>
                <w:rFonts w:ascii="Arial" w:hAnsi="Arial" w:cs="Arial"/>
                <w:b/>
                <w:sz w:val="22"/>
                <w:szCs w:val="22"/>
              </w:rPr>
            </w:pPr>
          </w:p>
          <w:p w:rsidR="00ED1D04" w:rsidRPr="002F38B3" w:rsidRDefault="00ED1D04" w:rsidP="00AC3A00">
            <w:pPr>
              <w:rPr>
                <w:rFonts w:ascii="Arial" w:hAnsi="Arial" w:cs="Arial"/>
                <w:b/>
                <w:sz w:val="22"/>
                <w:szCs w:val="22"/>
              </w:rPr>
            </w:pPr>
            <w:r w:rsidRPr="002F38B3">
              <w:rPr>
                <w:rFonts w:ascii="Arial" w:hAnsi="Arial" w:cs="Arial"/>
                <w:b/>
                <w:sz w:val="22"/>
                <w:szCs w:val="22"/>
              </w:rPr>
              <w:t>0</w:t>
            </w: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sz w:val="22"/>
                <w:szCs w:val="22"/>
              </w:rPr>
            </w:pPr>
            <w:r w:rsidRPr="002F38B3">
              <w:rPr>
                <w:rFonts w:ascii="Arial" w:hAnsi="Arial" w:cs="Arial"/>
                <w:b/>
                <w:i/>
                <w:sz w:val="22"/>
                <w:szCs w:val="22"/>
              </w:rPr>
              <w:t>Poor</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sz w:val="22"/>
                <w:szCs w:val="22"/>
              </w:rPr>
            </w:pPr>
            <w:r w:rsidRPr="002F38B3">
              <w:rPr>
                <w:rFonts w:ascii="Arial" w:hAnsi="Arial" w:cs="Arial"/>
                <w:sz w:val="22"/>
                <w:szCs w:val="22"/>
              </w:rPr>
              <w:t xml:space="preserve">Provides only limited assurance that the </w:t>
            </w:r>
            <w:r>
              <w:rPr>
                <w:rFonts w:ascii="Arial" w:hAnsi="Arial" w:cs="Arial"/>
                <w:sz w:val="22"/>
                <w:szCs w:val="22"/>
              </w:rPr>
              <w:t>Council’s</w:t>
            </w:r>
            <w:r w:rsidRPr="002F38B3">
              <w:rPr>
                <w:rFonts w:ascii="Arial" w:hAnsi="Arial" w:cs="Arial"/>
                <w:sz w:val="22"/>
                <w:szCs w:val="22"/>
              </w:rPr>
              <w:t xml:space="preserve"> requirements in the area being evaluated will be delivered in accordance with the </w:t>
            </w:r>
            <w:r>
              <w:rPr>
                <w:rFonts w:ascii="Arial" w:hAnsi="Arial" w:cs="Arial"/>
                <w:sz w:val="22"/>
                <w:szCs w:val="22"/>
              </w:rPr>
              <w:t>Development Agreement</w:t>
            </w:r>
            <w:r w:rsidRPr="002F38B3">
              <w:rPr>
                <w:rFonts w:ascii="Arial" w:hAnsi="Arial" w:cs="Arial"/>
                <w:sz w:val="22"/>
                <w:szCs w:val="22"/>
              </w:rPr>
              <w:t>, so as to result in a po</w:t>
            </w:r>
            <w:r>
              <w:rPr>
                <w:rFonts w:ascii="Arial" w:hAnsi="Arial" w:cs="Arial"/>
                <w:sz w:val="22"/>
                <w:szCs w:val="22"/>
              </w:rPr>
              <w:t>or standard of delivery of the Development.</w:t>
            </w:r>
          </w:p>
          <w:p w:rsidR="00ED1D04" w:rsidRPr="002F38B3" w:rsidRDefault="00ED1D04" w:rsidP="00AC3A00">
            <w:pPr>
              <w:rPr>
                <w:rFonts w:ascii="Arial" w:hAnsi="Arial" w:cs="Arial"/>
                <w:b/>
                <w:sz w:val="22"/>
                <w:szCs w:val="22"/>
              </w:rPr>
            </w:pPr>
          </w:p>
        </w:tc>
        <w:tc>
          <w:tcPr>
            <w:tcW w:w="900" w:type="dxa"/>
            <w:tcBorders>
              <w:top w:val="single" w:sz="4" w:space="0" w:color="auto"/>
              <w:left w:val="single" w:sz="4" w:space="0" w:color="auto"/>
              <w:bottom w:val="nil"/>
              <w:right w:val="single" w:sz="4" w:space="0" w:color="auto"/>
            </w:tcBorders>
          </w:tcPr>
          <w:p w:rsidR="00ED1D04" w:rsidRPr="002F38B3" w:rsidRDefault="00ED1D04" w:rsidP="00AC3A00">
            <w:pPr>
              <w:rPr>
                <w:rFonts w:ascii="Arial" w:hAnsi="Arial" w:cs="Arial"/>
                <w:b/>
                <w:sz w:val="22"/>
                <w:szCs w:val="22"/>
              </w:rPr>
            </w:pPr>
          </w:p>
          <w:p w:rsidR="00ED1D04" w:rsidRPr="002F38B3" w:rsidRDefault="00ED1D04" w:rsidP="00AC3A00">
            <w:pPr>
              <w:rPr>
                <w:rFonts w:ascii="Arial" w:hAnsi="Arial" w:cs="Arial"/>
                <w:b/>
                <w:sz w:val="22"/>
                <w:szCs w:val="22"/>
              </w:rPr>
            </w:pPr>
            <w:r w:rsidRPr="002F38B3">
              <w:rPr>
                <w:rFonts w:ascii="Arial" w:hAnsi="Arial" w:cs="Arial"/>
                <w:b/>
                <w:sz w:val="22"/>
                <w:szCs w:val="22"/>
              </w:rPr>
              <w:t>1</w:t>
            </w: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bCs/>
                <w:i/>
                <w:iCs/>
                <w:sz w:val="22"/>
                <w:szCs w:val="22"/>
              </w:rPr>
            </w:pPr>
            <w:r w:rsidRPr="002F38B3">
              <w:rPr>
                <w:rFonts w:ascii="Arial" w:hAnsi="Arial" w:cs="Arial"/>
                <w:b/>
                <w:i/>
                <w:sz w:val="22"/>
                <w:szCs w:val="22"/>
              </w:rPr>
              <w:t>Reasonable</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sz w:val="22"/>
                <w:szCs w:val="22"/>
              </w:rPr>
            </w:pPr>
            <w:r w:rsidRPr="002F38B3">
              <w:rPr>
                <w:rFonts w:ascii="Arial" w:hAnsi="Arial" w:cs="Arial"/>
                <w:sz w:val="22"/>
                <w:szCs w:val="22"/>
              </w:rPr>
              <w:t xml:space="preserve">Demonstrates how </w:t>
            </w:r>
            <w:r>
              <w:rPr>
                <w:rFonts w:ascii="Arial" w:hAnsi="Arial" w:cs="Arial"/>
                <w:sz w:val="22"/>
                <w:szCs w:val="22"/>
              </w:rPr>
              <w:t>a significant number</w:t>
            </w:r>
            <w:r w:rsidRPr="002F38B3">
              <w:rPr>
                <w:rFonts w:ascii="Arial" w:hAnsi="Arial" w:cs="Arial"/>
                <w:sz w:val="22"/>
                <w:szCs w:val="22"/>
              </w:rPr>
              <w:t xml:space="preserve"> of the </w:t>
            </w:r>
            <w:r>
              <w:rPr>
                <w:rFonts w:ascii="Arial" w:hAnsi="Arial" w:cs="Arial"/>
                <w:bCs/>
                <w:iCs/>
                <w:sz w:val="22"/>
                <w:szCs w:val="22"/>
              </w:rPr>
              <w:t>Council’s</w:t>
            </w:r>
            <w:r w:rsidRPr="002F38B3">
              <w:rPr>
                <w:rFonts w:ascii="Arial" w:hAnsi="Arial" w:cs="Arial"/>
                <w:bCs/>
                <w:iCs/>
                <w:sz w:val="22"/>
                <w:szCs w:val="22"/>
              </w:rPr>
              <w:t xml:space="preserve"> requirements</w:t>
            </w:r>
            <w:r w:rsidRPr="002F38B3">
              <w:rPr>
                <w:rFonts w:ascii="Arial" w:hAnsi="Arial" w:cs="Arial"/>
                <w:sz w:val="22"/>
                <w:szCs w:val="22"/>
              </w:rPr>
              <w:t xml:space="preserve"> in the area being evaluated will be delivered in accordance with the </w:t>
            </w:r>
            <w:r>
              <w:rPr>
                <w:rFonts w:ascii="Arial" w:hAnsi="Arial" w:cs="Arial"/>
                <w:sz w:val="22"/>
                <w:szCs w:val="22"/>
              </w:rPr>
              <w:t>Development Agreement</w:t>
            </w:r>
            <w:r w:rsidRPr="002F38B3">
              <w:rPr>
                <w:rFonts w:ascii="Arial" w:hAnsi="Arial" w:cs="Arial"/>
                <w:sz w:val="22"/>
                <w:szCs w:val="22"/>
              </w:rPr>
              <w:t xml:space="preserve"> so as to provide a reasonable standard of</w:t>
            </w:r>
            <w:r>
              <w:rPr>
                <w:rFonts w:ascii="Arial" w:hAnsi="Arial" w:cs="Arial"/>
                <w:sz w:val="22"/>
                <w:szCs w:val="22"/>
              </w:rPr>
              <w:t xml:space="preserve"> delivery of the Development.</w:t>
            </w:r>
          </w:p>
          <w:p w:rsidR="00ED1D04" w:rsidRDefault="00ED1D04" w:rsidP="00AC3A00">
            <w:pPr>
              <w:rPr>
                <w:rFonts w:ascii="Arial" w:hAnsi="Arial" w:cs="Arial"/>
                <w:bCs/>
                <w:iCs/>
                <w:sz w:val="22"/>
                <w:szCs w:val="22"/>
              </w:rPr>
            </w:pPr>
          </w:p>
          <w:p w:rsidR="00232F68" w:rsidRDefault="00232F68" w:rsidP="00AC3A00">
            <w:pPr>
              <w:rPr>
                <w:rFonts w:ascii="Arial" w:hAnsi="Arial" w:cs="Arial"/>
                <w:bCs/>
                <w:iCs/>
                <w:sz w:val="22"/>
                <w:szCs w:val="22"/>
              </w:rPr>
            </w:pPr>
          </w:p>
          <w:p w:rsidR="00232F68" w:rsidRPr="002F38B3" w:rsidRDefault="00232F68" w:rsidP="00AC3A00">
            <w:pPr>
              <w:rPr>
                <w:rFonts w:ascii="Arial" w:hAnsi="Arial" w:cs="Arial"/>
                <w:bCs/>
                <w:iCs/>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Pr="002F38B3" w:rsidRDefault="00ED1D04" w:rsidP="00AC3A00">
            <w:pPr>
              <w:rPr>
                <w:rFonts w:ascii="Arial" w:hAnsi="Arial" w:cs="Arial"/>
                <w:b/>
                <w:sz w:val="22"/>
                <w:szCs w:val="22"/>
              </w:rPr>
            </w:pPr>
          </w:p>
          <w:p w:rsidR="00ED1D04" w:rsidRPr="002F38B3" w:rsidRDefault="00ED1D04" w:rsidP="00AC3A00">
            <w:pPr>
              <w:rPr>
                <w:rFonts w:ascii="Arial" w:hAnsi="Arial" w:cs="Arial"/>
                <w:b/>
                <w:sz w:val="22"/>
                <w:szCs w:val="22"/>
              </w:rPr>
            </w:pPr>
            <w:r w:rsidRPr="002F38B3">
              <w:rPr>
                <w:rFonts w:ascii="Arial" w:hAnsi="Arial" w:cs="Arial"/>
                <w:b/>
                <w:sz w:val="22"/>
                <w:szCs w:val="22"/>
              </w:rPr>
              <w:t>2</w:t>
            </w: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sz w:val="22"/>
                <w:szCs w:val="22"/>
              </w:rPr>
            </w:pPr>
            <w:r w:rsidRPr="002F38B3">
              <w:rPr>
                <w:rFonts w:ascii="Arial" w:hAnsi="Arial" w:cs="Arial"/>
                <w:b/>
                <w:i/>
                <w:sz w:val="22"/>
                <w:szCs w:val="22"/>
              </w:rPr>
              <w:lastRenderedPageBreak/>
              <w:t>Good</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sz w:val="22"/>
                <w:szCs w:val="22"/>
              </w:rPr>
            </w:pPr>
            <w:r w:rsidRPr="002F38B3">
              <w:rPr>
                <w:rFonts w:ascii="Arial" w:hAnsi="Arial" w:cs="Arial"/>
                <w:sz w:val="22"/>
                <w:szCs w:val="22"/>
              </w:rPr>
              <w:t xml:space="preserve">Demonstrates how </w:t>
            </w:r>
            <w:r>
              <w:rPr>
                <w:rFonts w:ascii="Arial" w:hAnsi="Arial" w:cs="Arial"/>
                <w:sz w:val="22"/>
                <w:szCs w:val="22"/>
              </w:rPr>
              <w:t>most</w:t>
            </w:r>
            <w:r w:rsidRPr="002F38B3">
              <w:rPr>
                <w:rFonts w:ascii="Arial" w:hAnsi="Arial" w:cs="Arial"/>
                <w:sz w:val="22"/>
                <w:szCs w:val="22"/>
              </w:rPr>
              <w:t xml:space="preserve"> of the </w:t>
            </w:r>
            <w:r>
              <w:rPr>
                <w:rFonts w:ascii="Arial" w:hAnsi="Arial" w:cs="Arial"/>
                <w:bCs/>
                <w:iCs/>
                <w:sz w:val="22"/>
                <w:szCs w:val="22"/>
              </w:rPr>
              <w:t>Council’s</w:t>
            </w:r>
            <w:r w:rsidRPr="002F38B3">
              <w:rPr>
                <w:rFonts w:ascii="Arial" w:hAnsi="Arial" w:cs="Arial"/>
                <w:bCs/>
                <w:iCs/>
                <w:sz w:val="22"/>
                <w:szCs w:val="22"/>
              </w:rPr>
              <w:t xml:space="preserve"> requirements</w:t>
            </w:r>
            <w:r w:rsidRPr="002F38B3">
              <w:rPr>
                <w:rFonts w:ascii="Arial" w:hAnsi="Arial" w:cs="Arial"/>
                <w:sz w:val="22"/>
                <w:szCs w:val="22"/>
              </w:rPr>
              <w:t xml:space="preserve"> in the area being evaluated will be delivered in accordance with the </w:t>
            </w:r>
            <w:r>
              <w:rPr>
                <w:rFonts w:ascii="Arial" w:hAnsi="Arial" w:cs="Arial"/>
                <w:sz w:val="22"/>
                <w:szCs w:val="22"/>
              </w:rPr>
              <w:t>Development Agreement</w:t>
            </w:r>
            <w:r w:rsidRPr="002F38B3">
              <w:rPr>
                <w:rFonts w:ascii="Arial" w:hAnsi="Arial" w:cs="Arial"/>
                <w:sz w:val="22"/>
                <w:szCs w:val="22"/>
              </w:rPr>
              <w:t xml:space="preserve"> so as to provide a good standard of</w:t>
            </w:r>
            <w:r>
              <w:rPr>
                <w:rFonts w:ascii="Arial" w:hAnsi="Arial" w:cs="Arial"/>
                <w:sz w:val="22"/>
                <w:szCs w:val="22"/>
              </w:rPr>
              <w:t xml:space="preserve"> delivery of the Development.</w:t>
            </w:r>
          </w:p>
          <w:p w:rsidR="003432DB" w:rsidRPr="002F38B3" w:rsidRDefault="003432DB" w:rsidP="00AC3A00">
            <w:pPr>
              <w:rPr>
                <w:rFonts w:ascii="Arial" w:hAnsi="Arial" w:cs="Arial"/>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Pr="002F38B3" w:rsidRDefault="00ED1D04" w:rsidP="00AC3A00">
            <w:pPr>
              <w:rPr>
                <w:rFonts w:ascii="Arial" w:hAnsi="Arial" w:cs="Arial"/>
                <w:b/>
                <w:sz w:val="22"/>
                <w:szCs w:val="22"/>
              </w:rPr>
            </w:pPr>
          </w:p>
          <w:p w:rsidR="00ED1D04" w:rsidRPr="002F38B3" w:rsidRDefault="00ED1D04" w:rsidP="00AC3A00">
            <w:pPr>
              <w:rPr>
                <w:rFonts w:ascii="Arial" w:hAnsi="Arial" w:cs="Arial"/>
                <w:b/>
                <w:sz w:val="22"/>
                <w:szCs w:val="22"/>
              </w:rPr>
            </w:pPr>
            <w:r w:rsidRPr="002F38B3">
              <w:rPr>
                <w:rFonts w:ascii="Arial" w:hAnsi="Arial" w:cs="Arial"/>
                <w:b/>
                <w:sz w:val="22"/>
                <w:szCs w:val="22"/>
              </w:rPr>
              <w:t>3</w:t>
            </w: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sz w:val="22"/>
                <w:szCs w:val="22"/>
              </w:rPr>
            </w:pPr>
            <w:r w:rsidRPr="002F38B3">
              <w:rPr>
                <w:rFonts w:ascii="Arial" w:hAnsi="Arial" w:cs="Arial"/>
                <w:b/>
                <w:i/>
                <w:sz w:val="22"/>
                <w:szCs w:val="22"/>
              </w:rPr>
              <w:t>Very Good</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sz w:val="22"/>
                <w:szCs w:val="22"/>
              </w:rPr>
            </w:pPr>
            <w:r w:rsidRPr="002F38B3">
              <w:rPr>
                <w:rFonts w:ascii="Arial" w:hAnsi="Arial" w:cs="Arial"/>
                <w:sz w:val="22"/>
                <w:szCs w:val="22"/>
              </w:rPr>
              <w:t xml:space="preserve">Demonstrates how </w:t>
            </w:r>
            <w:r>
              <w:rPr>
                <w:rFonts w:ascii="Arial" w:hAnsi="Arial" w:cs="Arial"/>
                <w:sz w:val="22"/>
                <w:szCs w:val="22"/>
              </w:rPr>
              <w:t xml:space="preserve">almost </w:t>
            </w:r>
            <w:r w:rsidRPr="002F38B3">
              <w:rPr>
                <w:rFonts w:ascii="Arial" w:hAnsi="Arial" w:cs="Arial"/>
                <w:sz w:val="22"/>
                <w:szCs w:val="22"/>
              </w:rPr>
              <w:t xml:space="preserve">all the </w:t>
            </w:r>
            <w:r>
              <w:rPr>
                <w:rFonts w:ascii="Arial" w:hAnsi="Arial" w:cs="Arial"/>
                <w:bCs/>
                <w:iCs/>
                <w:sz w:val="22"/>
                <w:szCs w:val="22"/>
              </w:rPr>
              <w:t>Council’s</w:t>
            </w:r>
            <w:r w:rsidRPr="002F38B3">
              <w:rPr>
                <w:rFonts w:ascii="Arial" w:hAnsi="Arial" w:cs="Arial"/>
                <w:bCs/>
                <w:iCs/>
                <w:sz w:val="22"/>
                <w:szCs w:val="22"/>
              </w:rPr>
              <w:t xml:space="preserve"> requirements</w:t>
            </w:r>
            <w:r w:rsidRPr="002F38B3">
              <w:rPr>
                <w:rFonts w:ascii="Arial" w:hAnsi="Arial" w:cs="Arial"/>
                <w:sz w:val="22"/>
                <w:szCs w:val="22"/>
              </w:rPr>
              <w:t xml:space="preserve"> in the area being evaluated will be delivered in accordance with the </w:t>
            </w:r>
            <w:r>
              <w:rPr>
                <w:rFonts w:ascii="Arial" w:hAnsi="Arial" w:cs="Arial"/>
                <w:sz w:val="22"/>
                <w:szCs w:val="22"/>
              </w:rPr>
              <w:t>Development Agreement</w:t>
            </w:r>
            <w:r w:rsidRPr="002F38B3">
              <w:rPr>
                <w:rFonts w:ascii="Arial" w:hAnsi="Arial" w:cs="Arial"/>
                <w:sz w:val="22"/>
                <w:szCs w:val="22"/>
              </w:rPr>
              <w:t xml:space="preserve"> so as to deliver the </w:t>
            </w:r>
            <w:r>
              <w:rPr>
                <w:rFonts w:ascii="Arial" w:hAnsi="Arial" w:cs="Arial"/>
                <w:sz w:val="22"/>
                <w:szCs w:val="22"/>
              </w:rPr>
              <w:t>Development</w:t>
            </w:r>
            <w:r w:rsidRPr="002F38B3">
              <w:rPr>
                <w:rFonts w:ascii="Arial" w:hAnsi="Arial" w:cs="Arial"/>
                <w:sz w:val="22"/>
                <w:szCs w:val="22"/>
              </w:rPr>
              <w:t xml:space="preserve"> </w:t>
            </w:r>
            <w:r>
              <w:rPr>
                <w:rFonts w:ascii="Arial" w:hAnsi="Arial" w:cs="Arial"/>
                <w:sz w:val="22"/>
                <w:szCs w:val="22"/>
              </w:rPr>
              <w:t xml:space="preserve">very </w:t>
            </w:r>
            <w:r w:rsidRPr="002F38B3">
              <w:rPr>
                <w:rFonts w:ascii="Arial" w:hAnsi="Arial" w:cs="Arial"/>
                <w:sz w:val="22"/>
                <w:szCs w:val="22"/>
              </w:rPr>
              <w:t>well</w:t>
            </w:r>
            <w:r>
              <w:rPr>
                <w:rFonts w:ascii="Arial" w:hAnsi="Arial" w:cs="Arial"/>
                <w:sz w:val="22"/>
                <w:szCs w:val="22"/>
              </w:rPr>
              <w:t>.</w:t>
            </w:r>
          </w:p>
          <w:p w:rsidR="00ED1D04" w:rsidRPr="002F38B3" w:rsidRDefault="00ED1D04" w:rsidP="00AC3A00">
            <w:pPr>
              <w:rPr>
                <w:rFonts w:ascii="Arial" w:hAnsi="Arial" w:cs="Arial"/>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Default="00ED1D04" w:rsidP="00AC3A00">
            <w:pPr>
              <w:rPr>
                <w:rFonts w:ascii="Arial" w:hAnsi="Arial" w:cs="Arial"/>
                <w:b/>
                <w:sz w:val="22"/>
                <w:szCs w:val="22"/>
              </w:rPr>
            </w:pPr>
          </w:p>
          <w:p w:rsidR="00ED1D04" w:rsidRDefault="00ED1D04" w:rsidP="00AC3A00">
            <w:pPr>
              <w:rPr>
                <w:rFonts w:ascii="Arial" w:hAnsi="Arial" w:cs="Arial"/>
                <w:b/>
                <w:sz w:val="22"/>
                <w:szCs w:val="22"/>
              </w:rPr>
            </w:pPr>
            <w:r w:rsidRPr="002F38B3">
              <w:rPr>
                <w:rFonts w:ascii="Arial" w:hAnsi="Arial" w:cs="Arial"/>
                <w:b/>
                <w:sz w:val="22"/>
                <w:szCs w:val="22"/>
              </w:rPr>
              <w:t>4</w:t>
            </w:r>
          </w:p>
          <w:p w:rsidR="00ED1D04" w:rsidRPr="002F38B3" w:rsidRDefault="00ED1D04" w:rsidP="00AC3A00">
            <w:pPr>
              <w:rPr>
                <w:rFonts w:ascii="Arial" w:hAnsi="Arial" w:cs="Arial"/>
                <w:b/>
                <w:sz w:val="22"/>
                <w:szCs w:val="22"/>
              </w:rPr>
            </w:pPr>
          </w:p>
        </w:tc>
      </w:tr>
      <w:tr w:rsidR="00ED1D04" w:rsidRPr="002F38B3" w:rsidTr="00AC3A00">
        <w:tc>
          <w:tcPr>
            <w:tcW w:w="162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b/>
                <w:i/>
                <w:sz w:val="22"/>
                <w:szCs w:val="22"/>
              </w:rPr>
            </w:pPr>
            <w:r w:rsidRPr="002F38B3">
              <w:rPr>
                <w:rFonts w:ascii="Arial" w:hAnsi="Arial" w:cs="Arial"/>
                <w:b/>
                <w:i/>
                <w:sz w:val="22"/>
                <w:szCs w:val="22"/>
              </w:rPr>
              <w:t>Excellent</w:t>
            </w: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ED1D04" w:rsidRPr="002F38B3" w:rsidRDefault="00ED1D04" w:rsidP="00AC3A00">
            <w:pPr>
              <w:rPr>
                <w:rFonts w:ascii="Arial" w:hAnsi="Arial" w:cs="Arial"/>
                <w:sz w:val="22"/>
                <w:szCs w:val="22"/>
              </w:rPr>
            </w:pPr>
            <w:r w:rsidRPr="002F38B3">
              <w:rPr>
                <w:rFonts w:ascii="Arial" w:hAnsi="Arial" w:cs="Arial"/>
                <w:sz w:val="22"/>
                <w:szCs w:val="22"/>
              </w:rPr>
              <w:t xml:space="preserve">Demonstrates clearly and convincingly how all the </w:t>
            </w:r>
            <w:r>
              <w:rPr>
                <w:rFonts w:ascii="Arial" w:hAnsi="Arial" w:cs="Arial"/>
                <w:sz w:val="22"/>
                <w:szCs w:val="22"/>
              </w:rPr>
              <w:t>Council’s</w:t>
            </w:r>
            <w:r w:rsidRPr="002F38B3">
              <w:rPr>
                <w:rFonts w:ascii="Arial" w:hAnsi="Arial" w:cs="Arial"/>
                <w:sz w:val="22"/>
                <w:szCs w:val="22"/>
              </w:rPr>
              <w:t xml:space="preserve"> requirements in the area being evaluated will be delivered in accordance with the </w:t>
            </w:r>
            <w:r>
              <w:rPr>
                <w:rFonts w:ascii="Arial" w:hAnsi="Arial" w:cs="Arial"/>
                <w:sz w:val="22"/>
                <w:szCs w:val="22"/>
              </w:rPr>
              <w:t>Development Agreement</w:t>
            </w:r>
            <w:r w:rsidRPr="002F38B3">
              <w:rPr>
                <w:rFonts w:ascii="Arial" w:hAnsi="Arial" w:cs="Arial"/>
                <w:sz w:val="22"/>
                <w:szCs w:val="22"/>
              </w:rPr>
              <w:t xml:space="preserve"> so as to deliver the </w:t>
            </w:r>
            <w:r>
              <w:rPr>
                <w:rFonts w:ascii="Arial" w:hAnsi="Arial" w:cs="Arial"/>
                <w:sz w:val="22"/>
                <w:szCs w:val="22"/>
              </w:rPr>
              <w:t>Development</w:t>
            </w:r>
            <w:r w:rsidRPr="002F38B3">
              <w:rPr>
                <w:rFonts w:ascii="Arial" w:hAnsi="Arial" w:cs="Arial"/>
                <w:sz w:val="22"/>
                <w:szCs w:val="22"/>
              </w:rPr>
              <w:t xml:space="preserve"> in an excellent way</w:t>
            </w:r>
            <w:r>
              <w:rPr>
                <w:rFonts w:ascii="Arial" w:hAnsi="Arial" w:cs="Arial"/>
                <w:sz w:val="22"/>
                <w:szCs w:val="22"/>
              </w:rPr>
              <w:t>.</w:t>
            </w:r>
          </w:p>
          <w:p w:rsidR="00ED1D04" w:rsidRPr="002F38B3" w:rsidRDefault="00ED1D04" w:rsidP="00AC3A00">
            <w:pPr>
              <w:rPr>
                <w:rFonts w:ascii="Arial" w:hAnsi="Arial" w:cs="Arial"/>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ED1D04" w:rsidRDefault="00ED1D04" w:rsidP="00AC3A00">
            <w:pPr>
              <w:rPr>
                <w:rFonts w:ascii="Arial" w:hAnsi="Arial" w:cs="Arial"/>
                <w:b/>
                <w:sz w:val="22"/>
                <w:szCs w:val="22"/>
              </w:rPr>
            </w:pPr>
          </w:p>
          <w:p w:rsidR="00ED1D04" w:rsidRPr="002F38B3" w:rsidRDefault="00ED1D04" w:rsidP="00AC3A00">
            <w:pPr>
              <w:rPr>
                <w:rFonts w:ascii="Arial" w:hAnsi="Arial" w:cs="Arial"/>
                <w:b/>
                <w:sz w:val="22"/>
                <w:szCs w:val="22"/>
              </w:rPr>
            </w:pPr>
            <w:r w:rsidRPr="002F38B3">
              <w:rPr>
                <w:rFonts w:ascii="Arial" w:hAnsi="Arial" w:cs="Arial"/>
                <w:b/>
                <w:sz w:val="22"/>
                <w:szCs w:val="22"/>
              </w:rPr>
              <w:t>5</w:t>
            </w:r>
          </w:p>
        </w:tc>
      </w:tr>
    </w:tbl>
    <w:p w:rsidR="00ED1D04" w:rsidRPr="002F38B3" w:rsidRDefault="00ED1D04" w:rsidP="00ED1D04">
      <w:pPr>
        <w:rPr>
          <w:rFonts w:ascii="Arial" w:hAnsi="Arial" w:cs="Arial"/>
          <w:sz w:val="22"/>
          <w:szCs w:val="22"/>
        </w:rPr>
      </w:pPr>
    </w:p>
    <w:p w:rsidR="00ED1D04" w:rsidRPr="002F38B3" w:rsidRDefault="00ED1D04" w:rsidP="00ED1D04">
      <w:pPr>
        <w:ind w:left="360"/>
        <w:rPr>
          <w:rFonts w:ascii="Arial" w:hAnsi="Arial" w:cs="Arial"/>
          <w:sz w:val="22"/>
          <w:szCs w:val="22"/>
        </w:rPr>
      </w:pPr>
    </w:p>
    <w:p w:rsidR="00ED1D04" w:rsidRDefault="00ED1D04" w:rsidP="00ED1D04">
      <w:pPr>
        <w:ind w:left="360"/>
        <w:rPr>
          <w:rFonts w:ascii="Arial" w:hAnsi="Arial" w:cs="Arial"/>
          <w:sz w:val="22"/>
          <w:szCs w:val="22"/>
        </w:rPr>
      </w:pPr>
      <w:r>
        <w:rPr>
          <w:rFonts w:ascii="Arial" w:hAnsi="Arial" w:cs="Arial"/>
          <w:sz w:val="22"/>
          <w:szCs w:val="22"/>
        </w:rPr>
        <w:t>The evaluation of each Tenderer’s tendered Development Proposals</w:t>
      </w:r>
      <w:r w:rsidRPr="002F38B3">
        <w:rPr>
          <w:rFonts w:ascii="Arial" w:hAnsi="Arial" w:cs="Arial"/>
          <w:sz w:val="22"/>
          <w:szCs w:val="22"/>
        </w:rPr>
        <w:t xml:space="preserve"> review will gener</w:t>
      </w:r>
      <w:r>
        <w:rPr>
          <w:rFonts w:ascii="Arial" w:hAnsi="Arial" w:cs="Arial"/>
          <w:sz w:val="22"/>
          <w:szCs w:val="22"/>
        </w:rPr>
        <w:t xml:space="preserve">ally be undertaken by an Evaluation Panel. </w:t>
      </w:r>
    </w:p>
    <w:p w:rsidR="00ED1D04" w:rsidRDefault="00ED1D04" w:rsidP="00ED1D04">
      <w:pPr>
        <w:rPr>
          <w:rFonts w:ascii="Arial" w:hAnsi="Arial" w:cs="Arial"/>
          <w:sz w:val="22"/>
          <w:szCs w:val="22"/>
        </w:rPr>
      </w:pPr>
    </w:p>
    <w:p w:rsidR="00ED1D04" w:rsidRDefault="00ED1D04" w:rsidP="00ED1D04">
      <w:pPr>
        <w:ind w:left="360"/>
        <w:rPr>
          <w:rFonts w:ascii="Arial" w:hAnsi="Arial" w:cs="Arial"/>
          <w:sz w:val="22"/>
          <w:szCs w:val="22"/>
        </w:rPr>
      </w:pPr>
      <w:r w:rsidRPr="00ED1D04">
        <w:rPr>
          <w:rFonts w:ascii="Arial" w:hAnsi="Arial" w:cs="Arial"/>
          <w:sz w:val="22"/>
          <w:szCs w:val="22"/>
        </w:rPr>
        <w:t>The panel members will first assign a provisional score for each aspect of the Tender being evaluated. The Evaluation Panel will then discuss these provisional scores and seek to arrive at a single agreed score for each aspect of the Tender being evaluated. Each score will then be multiplied by the weighting for that item to give a total score for that aspect of the Tender.</w:t>
      </w:r>
      <w:r>
        <w:rPr>
          <w:rFonts w:ascii="Arial" w:hAnsi="Arial" w:cs="Arial"/>
          <w:sz w:val="22"/>
          <w:szCs w:val="22"/>
        </w:rPr>
        <w:t xml:space="preserve">  </w:t>
      </w:r>
    </w:p>
    <w:p w:rsidR="00ED1D04" w:rsidRPr="002F38B3" w:rsidRDefault="00ED1D04" w:rsidP="00ED1D04">
      <w:pPr>
        <w:ind w:left="360"/>
        <w:rPr>
          <w:rFonts w:ascii="Arial" w:hAnsi="Arial" w:cs="Arial"/>
          <w:sz w:val="22"/>
          <w:szCs w:val="22"/>
        </w:rPr>
      </w:pPr>
    </w:p>
    <w:p w:rsidR="00ED1D04" w:rsidRDefault="00ED1D04" w:rsidP="00ED1D04">
      <w:pPr>
        <w:rPr>
          <w:rFonts w:ascii="Arial" w:hAnsi="Arial" w:cs="Arial"/>
          <w:sz w:val="22"/>
          <w:szCs w:val="22"/>
        </w:rPr>
      </w:pPr>
    </w:p>
    <w:p w:rsidR="00ED1D04" w:rsidRDefault="00ED1D04" w:rsidP="00A55FE2">
      <w:pPr>
        <w:pStyle w:val="ListParagraph"/>
        <w:numPr>
          <w:ilvl w:val="0"/>
          <w:numId w:val="36"/>
        </w:numPr>
        <w:rPr>
          <w:rFonts w:ascii="Arial" w:hAnsi="Arial" w:cs="Arial"/>
          <w:b/>
          <w:sz w:val="22"/>
          <w:szCs w:val="22"/>
        </w:rPr>
      </w:pPr>
      <w:r>
        <w:rPr>
          <w:rFonts w:ascii="Arial" w:hAnsi="Arial" w:cs="Arial"/>
          <w:b/>
          <w:sz w:val="22"/>
          <w:szCs w:val="22"/>
        </w:rPr>
        <w:t>Development Proposals</w:t>
      </w:r>
    </w:p>
    <w:p w:rsidR="00ED1D04" w:rsidRDefault="00ED1D04" w:rsidP="00ED1D04">
      <w:pPr>
        <w:rPr>
          <w:rFonts w:ascii="Arial" w:hAnsi="Arial" w:cs="Arial"/>
          <w:b/>
          <w:sz w:val="22"/>
          <w:szCs w:val="22"/>
        </w:rPr>
      </w:pPr>
    </w:p>
    <w:p w:rsidR="00ED1D04" w:rsidRPr="002F38B3" w:rsidRDefault="00ED1D04" w:rsidP="00ED1D04">
      <w:pPr>
        <w:ind w:left="360"/>
        <w:rPr>
          <w:rFonts w:ascii="Arial" w:hAnsi="Arial" w:cs="Arial"/>
          <w:sz w:val="22"/>
          <w:szCs w:val="22"/>
        </w:rPr>
      </w:pPr>
      <w:r w:rsidRPr="002F38B3">
        <w:rPr>
          <w:rFonts w:ascii="Arial" w:hAnsi="Arial" w:cs="Arial"/>
          <w:sz w:val="22"/>
          <w:szCs w:val="22"/>
        </w:rPr>
        <w:t xml:space="preserve">The </w:t>
      </w:r>
      <w:r w:rsidRPr="00ED1D04">
        <w:rPr>
          <w:rFonts w:ascii="Arial" w:hAnsi="Arial" w:cs="Arial"/>
          <w:sz w:val="22"/>
          <w:szCs w:val="22"/>
        </w:rPr>
        <w:t>quality and technical merit of the Tenderer’s Tender and the aesthetic and functional characteristics, accessibility, design, social, environmental and innovative characteristics</w:t>
      </w:r>
      <w:r>
        <w:rPr>
          <w:rFonts w:ascii="Arial" w:hAnsi="Arial" w:cs="Arial"/>
          <w:sz w:val="22"/>
          <w:szCs w:val="22"/>
        </w:rPr>
        <w:t xml:space="preserve"> </w:t>
      </w:r>
      <w:r w:rsidRPr="002F38B3">
        <w:rPr>
          <w:rFonts w:ascii="Arial" w:hAnsi="Arial" w:cs="Arial"/>
          <w:sz w:val="22"/>
          <w:szCs w:val="22"/>
        </w:rPr>
        <w:t xml:space="preserve">to be expected from it, as evaluated from the </w:t>
      </w:r>
      <w:r>
        <w:rPr>
          <w:rFonts w:ascii="Arial" w:hAnsi="Arial" w:cs="Arial"/>
          <w:sz w:val="22"/>
          <w:szCs w:val="22"/>
        </w:rPr>
        <w:t>Development Proposals review</w:t>
      </w:r>
      <w:r w:rsidRPr="002F38B3">
        <w:rPr>
          <w:rFonts w:ascii="Arial" w:hAnsi="Arial" w:cs="Arial"/>
          <w:sz w:val="22"/>
          <w:szCs w:val="22"/>
        </w:rPr>
        <w:t xml:space="preserve">, will count for </w:t>
      </w:r>
      <w:r w:rsidR="003432DB">
        <w:rPr>
          <w:rFonts w:ascii="Arial" w:hAnsi="Arial" w:cs="Arial"/>
          <w:sz w:val="22"/>
          <w:szCs w:val="22"/>
        </w:rPr>
        <w:t>500 (five hundred)</w:t>
      </w:r>
      <w:r>
        <w:rPr>
          <w:rFonts w:ascii="Arial" w:hAnsi="Arial" w:cs="Arial"/>
          <w:b/>
          <w:i/>
          <w:sz w:val="22"/>
          <w:szCs w:val="22"/>
        </w:rPr>
        <w:t xml:space="preserve"> </w:t>
      </w:r>
      <w:r w:rsidRPr="002F38B3">
        <w:rPr>
          <w:rFonts w:ascii="Arial" w:hAnsi="Arial" w:cs="Arial"/>
          <w:sz w:val="22"/>
          <w:szCs w:val="22"/>
        </w:rPr>
        <w:t xml:space="preserve">marks. </w:t>
      </w:r>
    </w:p>
    <w:p w:rsidR="00ED1D04" w:rsidRPr="002F38B3" w:rsidRDefault="00ED1D04" w:rsidP="00ED1D04">
      <w:pPr>
        <w:ind w:left="360"/>
        <w:rPr>
          <w:rFonts w:ascii="Arial" w:hAnsi="Arial" w:cs="Arial"/>
          <w:sz w:val="22"/>
          <w:szCs w:val="22"/>
        </w:rPr>
      </w:pPr>
    </w:p>
    <w:p w:rsidR="00ED1D04" w:rsidRPr="002F38B3" w:rsidRDefault="00ED1D04" w:rsidP="00ED1D04">
      <w:pPr>
        <w:ind w:left="360"/>
        <w:rPr>
          <w:rFonts w:ascii="Arial" w:hAnsi="Arial" w:cs="Arial"/>
          <w:sz w:val="22"/>
          <w:szCs w:val="22"/>
        </w:rPr>
      </w:pPr>
      <w:r>
        <w:rPr>
          <w:rFonts w:ascii="Arial" w:hAnsi="Arial" w:cs="Arial"/>
          <w:sz w:val="22"/>
          <w:szCs w:val="22"/>
        </w:rPr>
        <w:t xml:space="preserve">The </w:t>
      </w:r>
      <w:r w:rsidR="00834A30">
        <w:rPr>
          <w:rFonts w:ascii="Arial" w:hAnsi="Arial" w:cs="Arial"/>
          <w:sz w:val="22"/>
          <w:szCs w:val="22"/>
        </w:rPr>
        <w:t xml:space="preserve">Annex to this </w:t>
      </w:r>
      <w:r>
        <w:rPr>
          <w:rFonts w:ascii="Arial" w:hAnsi="Arial" w:cs="Arial"/>
          <w:sz w:val="22"/>
          <w:szCs w:val="22"/>
        </w:rPr>
        <w:t>Appendix</w:t>
      </w:r>
      <w:r w:rsidR="00834A30">
        <w:rPr>
          <w:rFonts w:ascii="Arial" w:hAnsi="Arial" w:cs="Arial"/>
          <w:sz w:val="22"/>
          <w:szCs w:val="22"/>
        </w:rPr>
        <w:t xml:space="preserve"> 6</w:t>
      </w:r>
      <w:r>
        <w:rPr>
          <w:rFonts w:ascii="Arial" w:hAnsi="Arial" w:cs="Arial"/>
          <w:sz w:val="22"/>
          <w:szCs w:val="22"/>
        </w:rPr>
        <w:t xml:space="preserve"> </w:t>
      </w:r>
      <w:r w:rsidRPr="002F38B3">
        <w:rPr>
          <w:rFonts w:ascii="Arial" w:hAnsi="Arial" w:cs="Arial"/>
          <w:sz w:val="22"/>
          <w:szCs w:val="22"/>
        </w:rPr>
        <w:t xml:space="preserve">sets out how these marks are allocated between the various aspects of </w:t>
      </w:r>
      <w:r w:rsidRPr="00ED1D04">
        <w:rPr>
          <w:rFonts w:ascii="Arial" w:hAnsi="Arial" w:cs="Arial"/>
          <w:sz w:val="22"/>
          <w:szCs w:val="22"/>
        </w:rPr>
        <w:t>quality, technical merit, aesthetic and functional characteristics, accessibility, design, social, environmental and innovative characteristics</w:t>
      </w:r>
      <w:r w:rsidRPr="002F38B3">
        <w:rPr>
          <w:rFonts w:ascii="Arial" w:hAnsi="Arial" w:cs="Arial"/>
          <w:sz w:val="22"/>
          <w:szCs w:val="22"/>
        </w:rPr>
        <w:t xml:space="preserve"> that the </w:t>
      </w:r>
      <w:r>
        <w:rPr>
          <w:rFonts w:ascii="Arial" w:hAnsi="Arial" w:cs="Arial"/>
          <w:sz w:val="22"/>
          <w:szCs w:val="22"/>
        </w:rPr>
        <w:t>Developmen</w:t>
      </w:r>
      <w:r w:rsidRPr="002F38B3">
        <w:rPr>
          <w:rFonts w:ascii="Arial" w:hAnsi="Arial" w:cs="Arial"/>
          <w:sz w:val="22"/>
          <w:szCs w:val="22"/>
        </w:rPr>
        <w:t>t</w:t>
      </w:r>
      <w:r>
        <w:rPr>
          <w:rFonts w:ascii="Arial" w:hAnsi="Arial" w:cs="Arial"/>
          <w:sz w:val="22"/>
          <w:szCs w:val="22"/>
        </w:rPr>
        <w:t xml:space="preserve"> Proposals</w:t>
      </w:r>
      <w:r w:rsidRPr="002F38B3">
        <w:rPr>
          <w:rFonts w:ascii="Arial" w:hAnsi="Arial" w:cs="Arial"/>
          <w:sz w:val="22"/>
          <w:szCs w:val="22"/>
        </w:rPr>
        <w:t xml:space="preserve"> </w:t>
      </w:r>
      <w:r>
        <w:rPr>
          <w:rFonts w:ascii="Arial" w:hAnsi="Arial" w:cs="Arial"/>
          <w:sz w:val="22"/>
          <w:szCs w:val="22"/>
        </w:rPr>
        <w:t xml:space="preserve">will need to </w:t>
      </w:r>
      <w:r w:rsidRPr="002F38B3">
        <w:rPr>
          <w:rFonts w:ascii="Arial" w:hAnsi="Arial" w:cs="Arial"/>
          <w:sz w:val="22"/>
          <w:szCs w:val="22"/>
        </w:rPr>
        <w:t xml:space="preserve">cover. </w:t>
      </w:r>
      <w:r>
        <w:rPr>
          <w:rFonts w:ascii="Arial" w:hAnsi="Arial" w:cs="Arial"/>
          <w:sz w:val="22"/>
          <w:szCs w:val="22"/>
        </w:rPr>
        <w:t xml:space="preserve"> </w:t>
      </w:r>
      <w:r w:rsidRPr="002F38B3">
        <w:rPr>
          <w:rFonts w:ascii="Arial" w:hAnsi="Arial" w:cs="Arial"/>
          <w:sz w:val="22"/>
          <w:szCs w:val="22"/>
        </w:rPr>
        <w:t xml:space="preserve">It also indicates the </w:t>
      </w:r>
      <w:r>
        <w:rPr>
          <w:rFonts w:ascii="Arial" w:hAnsi="Arial" w:cs="Arial"/>
          <w:sz w:val="22"/>
          <w:szCs w:val="22"/>
        </w:rPr>
        <w:t>Council’s</w:t>
      </w:r>
      <w:r w:rsidRPr="002F38B3">
        <w:rPr>
          <w:rFonts w:ascii="Arial" w:hAnsi="Arial" w:cs="Arial"/>
          <w:sz w:val="22"/>
          <w:szCs w:val="22"/>
        </w:rPr>
        <w:t xml:space="preserve"> requirements in relation to how the </w:t>
      </w:r>
      <w:r>
        <w:rPr>
          <w:rFonts w:ascii="Arial" w:hAnsi="Arial" w:cs="Arial"/>
          <w:sz w:val="22"/>
          <w:szCs w:val="22"/>
        </w:rPr>
        <w:t>Development</w:t>
      </w:r>
      <w:r w:rsidRPr="002F38B3">
        <w:rPr>
          <w:rFonts w:ascii="Arial" w:hAnsi="Arial" w:cs="Arial"/>
          <w:sz w:val="22"/>
          <w:szCs w:val="22"/>
        </w:rPr>
        <w:t xml:space="preserve"> </w:t>
      </w:r>
      <w:r>
        <w:rPr>
          <w:rFonts w:ascii="Arial" w:hAnsi="Arial" w:cs="Arial"/>
          <w:sz w:val="22"/>
          <w:szCs w:val="22"/>
        </w:rPr>
        <w:t>is</w:t>
      </w:r>
      <w:r w:rsidRPr="002F38B3">
        <w:rPr>
          <w:rFonts w:ascii="Arial" w:hAnsi="Arial" w:cs="Arial"/>
          <w:sz w:val="22"/>
          <w:szCs w:val="22"/>
        </w:rPr>
        <w:t xml:space="preserve"> to be delivered and against which the </w:t>
      </w:r>
      <w:r>
        <w:rPr>
          <w:rFonts w:ascii="Arial" w:hAnsi="Arial" w:cs="Arial"/>
          <w:sz w:val="22"/>
          <w:szCs w:val="22"/>
        </w:rPr>
        <w:t>Development Proposals</w:t>
      </w:r>
      <w:r w:rsidRPr="002F38B3">
        <w:rPr>
          <w:rFonts w:ascii="Arial" w:hAnsi="Arial" w:cs="Arial"/>
          <w:sz w:val="22"/>
          <w:szCs w:val="22"/>
        </w:rPr>
        <w:t xml:space="preserve"> will be evaluated.</w:t>
      </w:r>
    </w:p>
    <w:p w:rsidR="00ED1D04" w:rsidRDefault="00ED1D04" w:rsidP="00ED1D04">
      <w:pPr>
        <w:rPr>
          <w:rFonts w:ascii="Arial" w:hAnsi="Arial" w:cs="Arial"/>
          <w:b/>
          <w:sz w:val="22"/>
          <w:szCs w:val="22"/>
        </w:rPr>
      </w:pPr>
    </w:p>
    <w:p w:rsidR="00ED1D04" w:rsidRDefault="00ED1D04" w:rsidP="00A55FE2">
      <w:pPr>
        <w:pStyle w:val="ListParagraph"/>
        <w:numPr>
          <w:ilvl w:val="0"/>
          <w:numId w:val="36"/>
        </w:numPr>
        <w:rPr>
          <w:rFonts w:ascii="Arial" w:hAnsi="Arial" w:cs="Arial"/>
          <w:b/>
          <w:sz w:val="22"/>
          <w:szCs w:val="22"/>
        </w:rPr>
      </w:pPr>
      <w:r>
        <w:rPr>
          <w:rFonts w:ascii="Arial" w:hAnsi="Arial" w:cs="Arial"/>
          <w:b/>
          <w:sz w:val="22"/>
          <w:szCs w:val="22"/>
        </w:rPr>
        <w:t>Acceptance of Development Agreement documentation</w:t>
      </w:r>
    </w:p>
    <w:p w:rsidR="00ED1D04" w:rsidRDefault="00ED1D04" w:rsidP="00ED1D04">
      <w:pPr>
        <w:pStyle w:val="ListParagraph"/>
        <w:ind w:left="360"/>
        <w:rPr>
          <w:rFonts w:ascii="Arial" w:hAnsi="Arial" w:cs="Arial"/>
          <w:b/>
          <w:sz w:val="22"/>
          <w:szCs w:val="22"/>
        </w:rPr>
      </w:pPr>
    </w:p>
    <w:p w:rsidR="00ED1D04" w:rsidRPr="000D4E8A" w:rsidRDefault="00ED1D04" w:rsidP="00ED1D04">
      <w:pPr>
        <w:ind w:left="360"/>
        <w:rPr>
          <w:rFonts w:ascii="Arial" w:hAnsi="Arial" w:cs="Arial"/>
          <w:sz w:val="22"/>
          <w:szCs w:val="22"/>
        </w:rPr>
      </w:pPr>
      <w:r w:rsidRPr="000D4E8A">
        <w:rPr>
          <w:rFonts w:ascii="Arial" w:hAnsi="Arial" w:cs="Arial"/>
          <w:sz w:val="22"/>
          <w:szCs w:val="22"/>
        </w:rPr>
        <w:t xml:space="preserve">At the same time as the </w:t>
      </w:r>
      <w:r>
        <w:rPr>
          <w:rFonts w:ascii="Arial" w:hAnsi="Arial" w:cs="Arial"/>
          <w:sz w:val="22"/>
          <w:szCs w:val="22"/>
        </w:rPr>
        <w:t>Development Proposals</w:t>
      </w:r>
      <w:r w:rsidRPr="000D4E8A">
        <w:rPr>
          <w:rFonts w:ascii="Arial" w:hAnsi="Arial" w:cs="Arial"/>
          <w:sz w:val="22"/>
          <w:szCs w:val="22"/>
        </w:rPr>
        <w:t xml:space="preserve"> are being evaluated, </w:t>
      </w:r>
      <w:r>
        <w:rPr>
          <w:rFonts w:ascii="Arial" w:hAnsi="Arial" w:cs="Arial"/>
          <w:sz w:val="22"/>
          <w:szCs w:val="22"/>
        </w:rPr>
        <w:t xml:space="preserve">the Council’s </w:t>
      </w:r>
      <w:r w:rsidRPr="000D4E8A">
        <w:rPr>
          <w:rFonts w:ascii="Arial" w:hAnsi="Arial" w:cs="Arial"/>
          <w:sz w:val="22"/>
          <w:szCs w:val="22"/>
        </w:rPr>
        <w:t xml:space="preserve">legal advisers will review the Tenderer’s required amendments (if any) to the </w:t>
      </w:r>
      <w:r>
        <w:rPr>
          <w:rFonts w:ascii="Arial" w:hAnsi="Arial" w:cs="Arial"/>
          <w:sz w:val="22"/>
          <w:szCs w:val="22"/>
        </w:rPr>
        <w:t>Development Agreement, draft Loan Agreement and form of Performance Bond</w:t>
      </w:r>
      <w:r w:rsidRPr="000D4E8A">
        <w:rPr>
          <w:rFonts w:ascii="Arial" w:hAnsi="Arial" w:cs="Arial"/>
          <w:sz w:val="22"/>
          <w:szCs w:val="22"/>
        </w:rPr>
        <w:t xml:space="preserve"> </w:t>
      </w:r>
      <w:r>
        <w:rPr>
          <w:rFonts w:ascii="Arial" w:hAnsi="Arial" w:cs="Arial"/>
          <w:sz w:val="22"/>
          <w:szCs w:val="22"/>
        </w:rPr>
        <w:t>(as set out in</w:t>
      </w:r>
      <w:r w:rsidRPr="000D4E8A">
        <w:rPr>
          <w:rFonts w:ascii="Arial" w:hAnsi="Arial" w:cs="Arial"/>
          <w:sz w:val="22"/>
          <w:szCs w:val="22"/>
        </w:rPr>
        <w:t xml:space="preserve"> th</w:t>
      </w:r>
      <w:r>
        <w:rPr>
          <w:rFonts w:ascii="Arial" w:hAnsi="Arial" w:cs="Arial"/>
          <w:sz w:val="22"/>
          <w:szCs w:val="22"/>
        </w:rPr>
        <w:t>e</w:t>
      </w:r>
      <w:r w:rsidRPr="000D4E8A">
        <w:rPr>
          <w:rFonts w:ascii="Arial" w:hAnsi="Arial" w:cs="Arial"/>
          <w:sz w:val="22"/>
          <w:szCs w:val="22"/>
        </w:rPr>
        <w:t xml:space="preserve"> Tenderer’s</w:t>
      </w:r>
      <w:r>
        <w:rPr>
          <w:rFonts w:ascii="Arial" w:hAnsi="Arial" w:cs="Arial"/>
          <w:sz w:val="22"/>
          <w:szCs w:val="22"/>
        </w:rPr>
        <w:t xml:space="preserve"> Development Proposals) and advise the Evaluation Panel on the extent, impact and commercial significance of these amendments.  </w:t>
      </w:r>
      <w:r w:rsidRPr="000D4E8A">
        <w:rPr>
          <w:rFonts w:ascii="Arial" w:hAnsi="Arial" w:cs="Arial"/>
          <w:sz w:val="22"/>
          <w:szCs w:val="22"/>
        </w:rPr>
        <w:t xml:space="preserve"> </w:t>
      </w:r>
    </w:p>
    <w:p w:rsidR="00ED1D04" w:rsidRPr="000D4E8A" w:rsidRDefault="00ED1D04" w:rsidP="00ED1D04">
      <w:pPr>
        <w:rPr>
          <w:rFonts w:ascii="Arial" w:hAnsi="Arial" w:cs="Arial"/>
          <w:sz w:val="22"/>
          <w:szCs w:val="22"/>
        </w:rPr>
      </w:pPr>
    </w:p>
    <w:p w:rsidR="00ED1D04" w:rsidRDefault="00ED1D04" w:rsidP="00ED1D04">
      <w:pPr>
        <w:ind w:left="360"/>
        <w:rPr>
          <w:rFonts w:ascii="Arial" w:hAnsi="Arial" w:cs="Arial"/>
          <w:sz w:val="22"/>
          <w:szCs w:val="22"/>
        </w:rPr>
      </w:pPr>
      <w:r w:rsidRPr="000D4E8A">
        <w:rPr>
          <w:rFonts w:ascii="Arial" w:hAnsi="Arial" w:cs="Arial"/>
          <w:sz w:val="22"/>
          <w:szCs w:val="22"/>
        </w:rPr>
        <w:lastRenderedPageBreak/>
        <w:t xml:space="preserve">The Tenderer’s proposed amendments to the </w:t>
      </w:r>
      <w:r>
        <w:rPr>
          <w:rFonts w:ascii="Arial" w:hAnsi="Arial" w:cs="Arial"/>
          <w:sz w:val="22"/>
          <w:szCs w:val="22"/>
        </w:rPr>
        <w:t>Development Agreement</w:t>
      </w:r>
      <w:r w:rsidRPr="000D4E8A">
        <w:rPr>
          <w:rFonts w:ascii="Arial" w:hAnsi="Arial" w:cs="Arial"/>
          <w:sz w:val="22"/>
          <w:szCs w:val="22"/>
        </w:rPr>
        <w:t xml:space="preserve"> </w:t>
      </w:r>
      <w:r>
        <w:rPr>
          <w:rFonts w:ascii="Arial" w:hAnsi="Arial" w:cs="Arial"/>
          <w:sz w:val="22"/>
          <w:szCs w:val="22"/>
        </w:rPr>
        <w:t xml:space="preserve">draft Loan Agreement and form of Performance Bond will be evaluated by the Evaluation Panel having regard to this legal advice and the Tenderer allocated a </w:t>
      </w:r>
      <w:r w:rsidRPr="000D4E8A">
        <w:rPr>
          <w:rFonts w:ascii="Arial" w:hAnsi="Arial" w:cs="Arial"/>
          <w:sz w:val="22"/>
          <w:szCs w:val="22"/>
        </w:rPr>
        <w:t>score</w:t>
      </w:r>
      <w:r>
        <w:rPr>
          <w:rFonts w:ascii="Arial" w:hAnsi="Arial" w:cs="Arial"/>
          <w:sz w:val="22"/>
          <w:szCs w:val="22"/>
        </w:rPr>
        <w:t xml:space="preserve"> out of 5 for “acceptance</w:t>
      </w:r>
      <w:r w:rsidRPr="000D4E8A">
        <w:rPr>
          <w:rFonts w:ascii="Arial" w:hAnsi="Arial" w:cs="Arial"/>
          <w:sz w:val="22"/>
          <w:szCs w:val="22"/>
        </w:rPr>
        <w:t xml:space="preserve"> of the </w:t>
      </w:r>
      <w:r>
        <w:rPr>
          <w:rFonts w:ascii="Arial" w:hAnsi="Arial" w:cs="Arial"/>
          <w:sz w:val="22"/>
          <w:szCs w:val="22"/>
        </w:rPr>
        <w:t xml:space="preserve">Development Agreement”. This will be weighted as set out in the </w:t>
      </w:r>
      <w:r w:rsidR="00834A30">
        <w:rPr>
          <w:rFonts w:ascii="Arial" w:hAnsi="Arial" w:cs="Arial"/>
          <w:sz w:val="22"/>
          <w:szCs w:val="22"/>
        </w:rPr>
        <w:t xml:space="preserve">Annex to this </w:t>
      </w:r>
      <w:r>
        <w:rPr>
          <w:rFonts w:ascii="Arial" w:hAnsi="Arial" w:cs="Arial"/>
          <w:sz w:val="22"/>
          <w:szCs w:val="22"/>
        </w:rPr>
        <w:t>Appendix</w:t>
      </w:r>
      <w:r w:rsidR="00834A30">
        <w:rPr>
          <w:rFonts w:ascii="Arial" w:hAnsi="Arial" w:cs="Arial"/>
          <w:sz w:val="22"/>
          <w:szCs w:val="22"/>
        </w:rPr>
        <w:t xml:space="preserve"> 6</w:t>
      </w:r>
      <w:r>
        <w:rPr>
          <w:rFonts w:ascii="Arial" w:hAnsi="Arial" w:cs="Arial"/>
          <w:sz w:val="22"/>
          <w:szCs w:val="22"/>
        </w:rPr>
        <w:t xml:space="preserve"> so it is out of </w:t>
      </w:r>
      <w:r w:rsidR="003432DB">
        <w:rPr>
          <w:rFonts w:ascii="Arial" w:hAnsi="Arial" w:cs="Arial"/>
          <w:sz w:val="22"/>
          <w:szCs w:val="22"/>
        </w:rPr>
        <w:t>100 (one hundred)</w:t>
      </w:r>
      <w:r>
        <w:rPr>
          <w:rFonts w:ascii="Arial" w:hAnsi="Arial" w:cs="Arial"/>
          <w:b/>
          <w:i/>
          <w:sz w:val="22"/>
          <w:szCs w:val="22"/>
        </w:rPr>
        <w:t xml:space="preserve"> </w:t>
      </w:r>
      <w:r w:rsidRPr="002F38B3">
        <w:rPr>
          <w:rFonts w:ascii="Arial" w:hAnsi="Arial" w:cs="Arial"/>
          <w:sz w:val="22"/>
          <w:szCs w:val="22"/>
        </w:rPr>
        <w:t>marks</w:t>
      </w:r>
      <w:r>
        <w:rPr>
          <w:rFonts w:ascii="Arial" w:hAnsi="Arial" w:cs="Arial"/>
          <w:sz w:val="22"/>
          <w:szCs w:val="22"/>
        </w:rPr>
        <w:t>.</w:t>
      </w:r>
    </w:p>
    <w:p w:rsidR="00ED1D04" w:rsidRDefault="00ED1D04" w:rsidP="00ED1D04">
      <w:pPr>
        <w:pStyle w:val="ListParagraph"/>
        <w:ind w:left="360"/>
        <w:rPr>
          <w:rFonts w:ascii="Arial" w:hAnsi="Arial" w:cs="Arial"/>
          <w:b/>
          <w:sz w:val="22"/>
          <w:szCs w:val="22"/>
        </w:rPr>
      </w:pPr>
    </w:p>
    <w:p w:rsidR="00ED1D04" w:rsidRDefault="00ED1D04" w:rsidP="00ED1D04">
      <w:pPr>
        <w:pStyle w:val="ListParagraph"/>
        <w:ind w:left="360"/>
        <w:rPr>
          <w:rFonts w:ascii="Arial" w:hAnsi="Arial" w:cs="Arial"/>
          <w:b/>
          <w:sz w:val="22"/>
          <w:szCs w:val="22"/>
        </w:rPr>
      </w:pPr>
    </w:p>
    <w:p w:rsidR="00ED1D04" w:rsidRPr="00A55FE2" w:rsidRDefault="00ED1D04" w:rsidP="00A55FE2">
      <w:pPr>
        <w:pStyle w:val="ListParagraph"/>
        <w:numPr>
          <w:ilvl w:val="0"/>
          <w:numId w:val="36"/>
        </w:numPr>
        <w:rPr>
          <w:rFonts w:ascii="Arial" w:hAnsi="Arial" w:cs="Arial"/>
          <w:b/>
          <w:sz w:val="22"/>
          <w:szCs w:val="22"/>
        </w:rPr>
      </w:pPr>
      <w:r>
        <w:rPr>
          <w:rFonts w:ascii="Arial" w:hAnsi="Arial" w:cs="Arial"/>
          <w:b/>
          <w:sz w:val="22"/>
          <w:szCs w:val="22"/>
        </w:rPr>
        <w:t>Overall Tender Score and final due diligence</w:t>
      </w:r>
    </w:p>
    <w:p w:rsidR="00A55FE2" w:rsidRPr="00A55FE2" w:rsidRDefault="00A55FE2" w:rsidP="00A55FE2">
      <w:pPr>
        <w:pStyle w:val="ListParagraph"/>
        <w:ind w:left="360"/>
        <w:rPr>
          <w:rFonts w:ascii="Arial" w:hAnsi="Arial" w:cs="Arial"/>
          <w:sz w:val="22"/>
          <w:szCs w:val="22"/>
        </w:rPr>
      </w:pPr>
    </w:p>
    <w:p w:rsidR="001321D7" w:rsidRPr="002F38B3" w:rsidRDefault="001321D7" w:rsidP="001321D7">
      <w:pPr>
        <w:ind w:left="360"/>
        <w:rPr>
          <w:rFonts w:ascii="Arial" w:hAnsi="Arial" w:cs="Arial"/>
          <w:sz w:val="22"/>
          <w:szCs w:val="22"/>
        </w:rPr>
      </w:pPr>
      <w:r w:rsidRPr="002F38B3">
        <w:rPr>
          <w:rFonts w:ascii="Arial" w:hAnsi="Arial" w:cs="Arial"/>
          <w:sz w:val="22"/>
          <w:szCs w:val="22"/>
        </w:rPr>
        <w:t xml:space="preserve">Following </w:t>
      </w:r>
      <w:r>
        <w:rPr>
          <w:rFonts w:ascii="Arial" w:hAnsi="Arial" w:cs="Arial"/>
          <w:sz w:val="22"/>
          <w:szCs w:val="22"/>
        </w:rPr>
        <w:t xml:space="preserve">the evaluation of Tenders each </w:t>
      </w:r>
      <w:r w:rsidRPr="007C75DF">
        <w:rPr>
          <w:rFonts w:ascii="Arial" w:hAnsi="Arial" w:cs="Arial"/>
          <w:sz w:val="22"/>
          <w:szCs w:val="22"/>
        </w:rPr>
        <w:t>Tenderer’s</w:t>
      </w:r>
      <w:r w:rsidRPr="002F38B3">
        <w:rPr>
          <w:rFonts w:ascii="Arial" w:hAnsi="Arial" w:cs="Arial"/>
          <w:sz w:val="22"/>
          <w:szCs w:val="22"/>
        </w:rPr>
        <w:t xml:space="preserve"> combined score for </w:t>
      </w:r>
      <w:r w:rsidRPr="00ED1D04">
        <w:rPr>
          <w:rFonts w:ascii="Arial" w:hAnsi="Arial" w:cs="Arial"/>
          <w:sz w:val="22"/>
          <w:szCs w:val="22"/>
        </w:rPr>
        <w:t>price, quality, technical merit, aesthetic and functional characteristics, accessibility, design, social, environmental and innovative characteristics</w:t>
      </w:r>
      <w:r w:rsidR="00ED1D04">
        <w:rPr>
          <w:rFonts w:ascii="Arial" w:hAnsi="Arial" w:cs="Arial"/>
          <w:sz w:val="22"/>
          <w:szCs w:val="22"/>
        </w:rPr>
        <w:t xml:space="preserve"> </w:t>
      </w:r>
      <w:r w:rsidRPr="002F38B3">
        <w:rPr>
          <w:rFonts w:ascii="Arial" w:hAnsi="Arial" w:cs="Arial"/>
          <w:sz w:val="22"/>
          <w:szCs w:val="22"/>
        </w:rPr>
        <w:t xml:space="preserve">will be added together to determine each Tenderers total marks.  </w:t>
      </w:r>
    </w:p>
    <w:p w:rsidR="001321D7" w:rsidRPr="002F38B3" w:rsidRDefault="001321D7" w:rsidP="001321D7">
      <w:pPr>
        <w:ind w:left="360"/>
        <w:rPr>
          <w:rFonts w:ascii="Arial" w:hAnsi="Arial" w:cs="Arial"/>
          <w:sz w:val="22"/>
          <w:szCs w:val="22"/>
        </w:rPr>
      </w:pPr>
    </w:p>
    <w:p w:rsidR="001321D7" w:rsidRDefault="001321D7" w:rsidP="001321D7">
      <w:pPr>
        <w:ind w:left="360"/>
        <w:rPr>
          <w:rFonts w:ascii="Arial" w:hAnsi="Arial" w:cs="Arial"/>
          <w:sz w:val="22"/>
          <w:szCs w:val="22"/>
        </w:rPr>
      </w:pPr>
      <w:r>
        <w:rPr>
          <w:rFonts w:ascii="Arial" w:hAnsi="Arial" w:cs="Arial"/>
          <w:sz w:val="22"/>
          <w:szCs w:val="22"/>
        </w:rPr>
        <w:t>T</w:t>
      </w:r>
      <w:r w:rsidRPr="002F38B3">
        <w:rPr>
          <w:rFonts w:ascii="Arial" w:hAnsi="Arial" w:cs="Arial"/>
          <w:sz w:val="22"/>
          <w:szCs w:val="22"/>
        </w:rPr>
        <w:t xml:space="preserve">he </w:t>
      </w:r>
      <w:r>
        <w:rPr>
          <w:rFonts w:ascii="Arial" w:hAnsi="Arial" w:cs="Arial"/>
          <w:sz w:val="22"/>
          <w:szCs w:val="22"/>
        </w:rPr>
        <w:t>Council</w:t>
      </w:r>
      <w:r w:rsidRPr="002F38B3">
        <w:rPr>
          <w:rFonts w:ascii="Arial" w:hAnsi="Arial" w:cs="Arial"/>
          <w:sz w:val="22"/>
          <w:szCs w:val="22"/>
        </w:rPr>
        <w:t xml:space="preserve"> intends to award the </w:t>
      </w:r>
      <w:r>
        <w:rPr>
          <w:rFonts w:ascii="Arial" w:hAnsi="Arial" w:cs="Arial"/>
          <w:sz w:val="22"/>
          <w:szCs w:val="22"/>
        </w:rPr>
        <w:t>Development Agreement</w:t>
      </w:r>
      <w:r w:rsidRPr="002F38B3">
        <w:rPr>
          <w:rFonts w:ascii="Arial" w:hAnsi="Arial" w:cs="Arial"/>
          <w:sz w:val="22"/>
          <w:szCs w:val="22"/>
        </w:rPr>
        <w:t xml:space="preserve"> to the Tenderer with the highest number of marks.</w:t>
      </w:r>
      <w:r>
        <w:rPr>
          <w:rFonts w:ascii="Arial" w:hAnsi="Arial" w:cs="Arial"/>
          <w:sz w:val="22"/>
          <w:szCs w:val="22"/>
        </w:rPr>
        <w:t xml:space="preserve">  However, the Council is not obliged to enter into any such Development Agreement with any of the Tenderers and reserves the right to terminate the Tender process at any time.  </w:t>
      </w:r>
    </w:p>
    <w:p w:rsidR="001321D7" w:rsidRDefault="001321D7" w:rsidP="001321D7">
      <w:pPr>
        <w:ind w:left="360"/>
        <w:rPr>
          <w:rFonts w:ascii="Arial" w:hAnsi="Arial" w:cs="Arial"/>
          <w:sz w:val="22"/>
          <w:szCs w:val="22"/>
        </w:rPr>
      </w:pPr>
    </w:p>
    <w:p w:rsidR="00A30489" w:rsidRDefault="001321D7" w:rsidP="001321D7">
      <w:pPr>
        <w:ind w:left="360"/>
        <w:rPr>
          <w:rFonts w:ascii="Arial" w:hAnsi="Arial" w:cs="Arial"/>
          <w:sz w:val="22"/>
          <w:szCs w:val="22"/>
        </w:rPr>
      </w:pPr>
      <w:r>
        <w:rPr>
          <w:rFonts w:ascii="Arial" w:hAnsi="Arial" w:cs="Arial"/>
          <w:sz w:val="22"/>
          <w:szCs w:val="22"/>
        </w:rPr>
        <w:t>The decision by the Council to enter into the Development Agreement with the Tenderer scoring the highest number of marks may be subject to the Council carrying out final due diligence checks on the proposed Developer.</w:t>
      </w:r>
    </w:p>
    <w:p w:rsidR="00A30489" w:rsidRDefault="001321D7" w:rsidP="001321D7">
      <w:pPr>
        <w:ind w:left="360"/>
        <w:rPr>
          <w:rFonts w:ascii="Arial" w:hAnsi="Arial" w:cs="Arial"/>
          <w:sz w:val="22"/>
          <w:szCs w:val="22"/>
        </w:rPr>
        <w:sectPr w:rsidR="00A30489" w:rsidSect="00C5415E">
          <w:headerReference w:type="even" r:id="rId22"/>
          <w:headerReference w:type="default" r:id="rId23"/>
          <w:footerReference w:type="even" r:id="rId24"/>
          <w:footerReference w:type="default" r:id="rId25"/>
          <w:headerReference w:type="first" r:id="rId26"/>
          <w:footerReference w:type="first" r:id="rId27"/>
          <w:pgSz w:w="11906" w:h="16838"/>
          <w:pgMar w:top="1361" w:right="1361" w:bottom="1361" w:left="1418" w:header="720" w:footer="720" w:gutter="0"/>
          <w:cols w:space="708"/>
          <w:docGrid w:linePitch="360"/>
        </w:sectPr>
      </w:pPr>
      <w:r>
        <w:rPr>
          <w:rFonts w:ascii="Arial" w:hAnsi="Arial" w:cs="Arial"/>
          <w:sz w:val="22"/>
          <w:szCs w:val="22"/>
        </w:rPr>
        <w:t xml:space="preserve"> </w:t>
      </w:r>
    </w:p>
    <w:p w:rsidR="00834A30" w:rsidRPr="00834A30" w:rsidRDefault="00834A30" w:rsidP="00834A30">
      <w:pPr>
        <w:pStyle w:val="Legal2"/>
        <w:spacing w:after="0" w:line="276" w:lineRule="auto"/>
        <w:rPr>
          <w:rFonts w:ascii="Arial" w:hAnsi="Arial" w:cs="Arial"/>
          <w:b/>
          <w:i/>
          <w:sz w:val="22"/>
          <w:szCs w:val="22"/>
        </w:rPr>
      </w:pPr>
      <w:bookmarkStart w:id="34" w:name="_Toc497221125"/>
      <w:bookmarkStart w:id="35" w:name="_Toc497231540"/>
      <w:r w:rsidRPr="00834A30">
        <w:rPr>
          <w:rFonts w:ascii="Arial" w:hAnsi="Arial" w:cs="Arial"/>
          <w:b/>
          <w:sz w:val="22"/>
          <w:szCs w:val="22"/>
        </w:rPr>
        <w:lastRenderedPageBreak/>
        <w:t>A</w:t>
      </w:r>
      <w:r>
        <w:rPr>
          <w:rFonts w:ascii="Arial" w:hAnsi="Arial" w:cs="Arial"/>
          <w:b/>
          <w:sz w:val="22"/>
          <w:szCs w:val="22"/>
        </w:rPr>
        <w:t>NNEX:</w:t>
      </w:r>
      <w:r w:rsidRPr="00834A30">
        <w:rPr>
          <w:rFonts w:ascii="Arial" w:hAnsi="Arial" w:cs="Arial"/>
          <w:b/>
          <w:sz w:val="22"/>
          <w:szCs w:val="22"/>
        </w:rPr>
        <w:t xml:space="preserve">  EVALUATION OF QUALITY, TECHNICAL MERIT FROM THE DEVELOPMENT PROPOSALS</w:t>
      </w:r>
      <w:bookmarkEnd w:id="34"/>
      <w:bookmarkEnd w:id="35"/>
      <w:r w:rsidRPr="00834A30">
        <w:rPr>
          <w:rFonts w:ascii="Arial" w:hAnsi="Arial" w:cs="Arial"/>
          <w:b/>
          <w:sz w:val="22"/>
          <w:szCs w:val="22"/>
        </w:rPr>
        <w:t xml:space="preserve"> </w:t>
      </w:r>
    </w:p>
    <w:p w:rsidR="00834A30" w:rsidRPr="002F38B3" w:rsidRDefault="00834A30" w:rsidP="00834A30">
      <w:pPr>
        <w:spacing w:line="276" w:lineRule="auto"/>
        <w:rPr>
          <w:rFonts w:ascii="Arial" w:hAnsi="Arial" w:cs="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5016"/>
        <w:gridCol w:w="6324"/>
        <w:gridCol w:w="1620"/>
        <w:gridCol w:w="1440"/>
        <w:gridCol w:w="26"/>
      </w:tblGrid>
      <w:tr w:rsidR="00834A30" w:rsidRPr="00E350C9" w:rsidTr="000560FE">
        <w:trPr>
          <w:tblHeader/>
        </w:trPr>
        <w:tc>
          <w:tcPr>
            <w:tcW w:w="720" w:type="dxa"/>
            <w:shd w:val="clear" w:color="auto" w:fill="auto"/>
          </w:tcPr>
          <w:p w:rsidR="00834A30" w:rsidRPr="00E350C9" w:rsidRDefault="00834A30" w:rsidP="000560FE">
            <w:pPr>
              <w:spacing w:line="276" w:lineRule="auto"/>
              <w:rPr>
                <w:rFonts w:ascii="Arial" w:hAnsi="Arial" w:cs="Arial"/>
                <w:sz w:val="22"/>
                <w:szCs w:val="22"/>
              </w:rPr>
            </w:pPr>
          </w:p>
        </w:tc>
        <w:tc>
          <w:tcPr>
            <w:tcW w:w="5016" w:type="dxa"/>
            <w:shd w:val="clear" w:color="auto" w:fill="auto"/>
          </w:tcPr>
          <w:p w:rsidR="00834A30" w:rsidRDefault="00834A30" w:rsidP="000560FE">
            <w:pPr>
              <w:rPr>
                <w:rFonts w:ascii="Arial" w:hAnsi="Arial" w:cs="Arial"/>
                <w:b/>
                <w:sz w:val="22"/>
                <w:szCs w:val="22"/>
              </w:rPr>
            </w:pPr>
            <w:r>
              <w:rPr>
                <w:rFonts w:ascii="Arial" w:hAnsi="Arial" w:cs="Arial"/>
                <w:b/>
                <w:sz w:val="22"/>
                <w:szCs w:val="22"/>
              </w:rPr>
              <w:t xml:space="preserve">Aspect of </w:t>
            </w:r>
            <w:r w:rsidRPr="00E350C9">
              <w:rPr>
                <w:rFonts w:ascii="Arial" w:hAnsi="Arial" w:cs="Arial"/>
                <w:b/>
                <w:sz w:val="22"/>
                <w:szCs w:val="22"/>
              </w:rPr>
              <w:t>quality</w:t>
            </w:r>
            <w:r>
              <w:rPr>
                <w:rFonts w:ascii="Arial" w:hAnsi="Arial" w:cs="Arial"/>
                <w:b/>
                <w:sz w:val="22"/>
                <w:szCs w:val="22"/>
              </w:rPr>
              <w:t xml:space="preserve">, </w:t>
            </w:r>
            <w:r w:rsidRPr="00E350C9">
              <w:rPr>
                <w:rFonts w:ascii="Arial" w:hAnsi="Arial" w:cs="Arial"/>
                <w:b/>
                <w:sz w:val="22"/>
                <w:szCs w:val="22"/>
              </w:rPr>
              <w:t>technical merit</w:t>
            </w:r>
            <w:r>
              <w:rPr>
                <w:rFonts w:ascii="Arial" w:hAnsi="Arial" w:cs="Arial"/>
                <w:b/>
                <w:sz w:val="22"/>
                <w:szCs w:val="22"/>
              </w:rPr>
              <w:t xml:space="preserve">, </w:t>
            </w:r>
            <w:r w:rsidRPr="005D032E">
              <w:rPr>
                <w:rFonts w:ascii="Arial" w:hAnsi="Arial" w:cs="Arial"/>
                <w:b/>
                <w:sz w:val="22"/>
                <w:szCs w:val="22"/>
              </w:rPr>
              <w:t>aesthetic</w:t>
            </w:r>
            <w:r>
              <w:rPr>
                <w:rFonts w:ascii="Arial" w:hAnsi="Arial" w:cs="Arial"/>
                <w:b/>
                <w:sz w:val="22"/>
                <w:szCs w:val="22"/>
              </w:rPr>
              <w:t xml:space="preserve"> and </w:t>
            </w:r>
            <w:r w:rsidRPr="005D032E">
              <w:rPr>
                <w:rFonts w:ascii="Arial" w:hAnsi="Arial" w:cs="Arial"/>
                <w:b/>
                <w:sz w:val="22"/>
                <w:szCs w:val="22"/>
              </w:rPr>
              <w:t>functional characteristics, accessibility, design,</w:t>
            </w:r>
            <w:r>
              <w:rPr>
                <w:rFonts w:ascii="Arial" w:hAnsi="Arial" w:cs="Arial"/>
                <w:b/>
                <w:sz w:val="22"/>
                <w:szCs w:val="22"/>
              </w:rPr>
              <w:t xml:space="preserve"> and</w:t>
            </w:r>
            <w:r w:rsidRPr="005D032E">
              <w:rPr>
                <w:rFonts w:ascii="Arial" w:hAnsi="Arial" w:cs="Arial"/>
                <w:b/>
                <w:sz w:val="22"/>
                <w:szCs w:val="22"/>
              </w:rPr>
              <w:t xml:space="preserve"> social, environmental and innovative characteristics</w:t>
            </w:r>
            <w:r w:rsidRPr="00E350C9">
              <w:rPr>
                <w:rFonts w:ascii="Arial" w:hAnsi="Arial" w:cs="Arial"/>
                <w:b/>
                <w:sz w:val="22"/>
                <w:szCs w:val="22"/>
              </w:rPr>
              <w:t xml:space="preserve"> </w:t>
            </w:r>
          </w:p>
          <w:p w:rsidR="00834A30" w:rsidRPr="00E350C9" w:rsidRDefault="00834A30" w:rsidP="000560FE">
            <w:pPr>
              <w:spacing w:line="276" w:lineRule="auto"/>
              <w:rPr>
                <w:rFonts w:ascii="Arial" w:hAnsi="Arial" w:cs="Arial"/>
                <w:b/>
                <w:sz w:val="22"/>
                <w:szCs w:val="22"/>
              </w:rPr>
            </w:pPr>
          </w:p>
        </w:tc>
        <w:tc>
          <w:tcPr>
            <w:tcW w:w="6324" w:type="dxa"/>
            <w:tcBorders>
              <w:bottom w:val="single" w:sz="4" w:space="0" w:color="auto"/>
            </w:tcBorders>
            <w:shd w:val="clear" w:color="auto" w:fill="auto"/>
          </w:tcPr>
          <w:p w:rsidR="00834A30" w:rsidRPr="00E350C9" w:rsidRDefault="00834A30" w:rsidP="000560FE">
            <w:pPr>
              <w:spacing w:line="276" w:lineRule="auto"/>
              <w:rPr>
                <w:rFonts w:ascii="Arial" w:hAnsi="Arial" w:cs="Arial"/>
                <w:b/>
                <w:sz w:val="22"/>
                <w:szCs w:val="22"/>
              </w:rPr>
            </w:pPr>
            <w:r>
              <w:rPr>
                <w:rFonts w:ascii="Arial" w:hAnsi="Arial" w:cs="Arial"/>
                <w:b/>
                <w:sz w:val="22"/>
                <w:szCs w:val="22"/>
              </w:rPr>
              <w:t xml:space="preserve">Council’s Requirements </w:t>
            </w:r>
            <w:r w:rsidRPr="00E350C9">
              <w:rPr>
                <w:rFonts w:ascii="Arial" w:hAnsi="Arial" w:cs="Arial"/>
                <w:b/>
                <w:sz w:val="22"/>
                <w:szCs w:val="22"/>
              </w:rPr>
              <w:t xml:space="preserve">for the </w:t>
            </w:r>
            <w:r>
              <w:rPr>
                <w:rFonts w:ascii="Arial" w:hAnsi="Arial" w:cs="Arial"/>
                <w:b/>
                <w:sz w:val="22"/>
                <w:szCs w:val="22"/>
              </w:rPr>
              <w:t xml:space="preserve">Development </w:t>
            </w:r>
          </w:p>
        </w:tc>
        <w:tc>
          <w:tcPr>
            <w:tcW w:w="1620" w:type="dxa"/>
            <w:tcBorders>
              <w:bottom w:val="single" w:sz="4" w:space="0" w:color="auto"/>
            </w:tcBorders>
            <w:shd w:val="clear" w:color="auto" w:fill="auto"/>
          </w:tcPr>
          <w:p w:rsidR="00834A30" w:rsidRPr="00E350C9" w:rsidRDefault="00834A30" w:rsidP="000560FE">
            <w:pPr>
              <w:spacing w:line="276" w:lineRule="auto"/>
              <w:rPr>
                <w:rFonts w:ascii="Arial" w:hAnsi="Arial" w:cs="Arial"/>
                <w:b/>
                <w:sz w:val="22"/>
                <w:szCs w:val="22"/>
              </w:rPr>
            </w:pPr>
            <w:r w:rsidRPr="00E350C9">
              <w:rPr>
                <w:rFonts w:ascii="Arial" w:hAnsi="Arial" w:cs="Arial"/>
                <w:b/>
                <w:sz w:val="22"/>
                <w:szCs w:val="22"/>
              </w:rPr>
              <w:t>Weighting</w:t>
            </w:r>
          </w:p>
        </w:tc>
        <w:tc>
          <w:tcPr>
            <w:tcW w:w="1466" w:type="dxa"/>
            <w:gridSpan w:val="2"/>
            <w:tcBorders>
              <w:bottom w:val="single" w:sz="4" w:space="0" w:color="auto"/>
            </w:tcBorders>
            <w:shd w:val="clear" w:color="auto" w:fill="auto"/>
          </w:tcPr>
          <w:p w:rsidR="00834A30" w:rsidRPr="00E350C9" w:rsidRDefault="00834A30" w:rsidP="000560FE">
            <w:pPr>
              <w:spacing w:line="276" w:lineRule="auto"/>
              <w:rPr>
                <w:rFonts w:ascii="Arial" w:hAnsi="Arial" w:cs="Arial"/>
                <w:b/>
                <w:sz w:val="22"/>
                <w:szCs w:val="22"/>
              </w:rPr>
            </w:pPr>
            <w:r w:rsidRPr="00E350C9">
              <w:rPr>
                <w:rFonts w:ascii="Arial" w:hAnsi="Arial" w:cs="Arial"/>
                <w:b/>
                <w:sz w:val="22"/>
                <w:szCs w:val="22"/>
              </w:rPr>
              <w:t>Marks available</w:t>
            </w: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b/>
                <w:sz w:val="22"/>
                <w:szCs w:val="22"/>
              </w:rPr>
            </w:pPr>
            <w:r w:rsidRPr="00E350C9">
              <w:rPr>
                <w:rFonts w:ascii="Arial" w:hAnsi="Arial" w:cs="Arial"/>
                <w:b/>
                <w:sz w:val="22"/>
                <w:szCs w:val="22"/>
              </w:rPr>
              <w:t>1</w:t>
            </w:r>
          </w:p>
        </w:tc>
        <w:tc>
          <w:tcPr>
            <w:tcW w:w="11340" w:type="dxa"/>
            <w:gridSpan w:val="2"/>
            <w:shd w:val="clear" w:color="auto" w:fill="auto"/>
          </w:tcPr>
          <w:p w:rsidR="00834A30" w:rsidRPr="00DC3460" w:rsidRDefault="00834A30" w:rsidP="000560FE">
            <w:pPr>
              <w:spacing w:line="276" w:lineRule="auto"/>
              <w:rPr>
                <w:rFonts w:ascii="Arial" w:hAnsi="Arial" w:cs="Arial"/>
                <w:b/>
                <w:sz w:val="22"/>
                <w:szCs w:val="22"/>
              </w:rPr>
            </w:pPr>
            <w:r w:rsidRPr="00DC3460">
              <w:rPr>
                <w:rFonts w:ascii="Arial" w:hAnsi="Arial" w:cs="Arial"/>
                <w:b/>
                <w:sz w:val="22"/>
                <w:szCs w:val="22"/>
              </w:rPr>
              <w:t>Design proposals</w:t>
            </w:r>
          </w:p>
          <w:p w:rsidR="00834A30" w:rsidRPr="00E350C9" w:rsidRDefault="00834A30" w:rsidP="000560FE">
            <w:pPr>
              <w:spacing w:line="276" w:lineRule="auto"/>
              <w:rPr>
                <w:rFonts w:ascii="Arial" w:hAnsi="Arial" w:cs="Arial"/>
                <w:sz w:val="22"/>
                <w:szCs w:val="22"/>
              </w:rPr>
            </w:pPr>
          </w:p>
        </w:tc>
        <w:tc>
          <w:tcPr>
            <w:tcW w:w="3086" w:type="dxa"/>
            <w:gridSpan w:val="3"/>
            <w:shd w:val="pct35" w:color="auto" w:fill="auto"/>
          </w:tcPr>
          <w:p w:rsidR="00834A30" w:rsidRPr="00E350C9" w:rsidRDefault="00834A30" w:rsidP="000560FE">
            <w:pPr>
              <w:spacing w:line="276" w:lineRule="auto"/>
              <w:rPr>
                <w:rFonts w:ascii="Arial" w:hAnsi="Arial" w:cs="Arial"/>
                <w:sz w:val="22"/>
                <w:szCs w:val="22"/>
              </w:rPr>
            </w:pP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1.1</w:t>
            </w:r>
          </w:p>
        </w:tc>
        <w:tc>
          <w:tcPr>
            <w:tcW w:w="5016" w:type="dxa"/>
            <w:shd w:val="clear" w:color="auto" w:fill="auto"/>
          </w:tcPr>
          <w:p w:rsidR="00834A30" w:rsidRDefault="00834A30" w:rsidP="000560FE">
            <w:pPr>
              <w:spacing w:line="276" w:lineRule="auto"/>
            </w:pPr>
            <w:r>
              <w:rPr>
                <w:rFonts w:ascii="Arial" w:hAnsi="Arial" w:cs="Arial"/>
                <w:sz w:val="22"/>
                <w:szCs w:val="22"/>
              </w:rPr>
              <w:t>Site layout</w:t>
            </w:r>
          </w:p>
        </w:tc>
        <w:tc>
          <w:tcPr>
            <w:tcW w:w="6324"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r>
              <w:rPr>
                <w:rFonts w:ascii="Arial" w:hAnsi="Arial" w:cs="Arial"/>
                <w:sz w:val="22"/>
                <w:szCs w:val="22"/>
              </w:rPr>
              <w:t xml:space="preserve"> a site layout for the Development  which</w:t>
            </w:r>
            <w:r w:rsidRPr="00E350C9">
              <w:rPr>
                <w:rFonts w:ascii="Arial" w:hAnsi="Arial" w:cs="Arial"/>
                <w:sz w:val="22"/>
                <w:szCs w:val="22"/>
              </w:rPr>
              <w:t>:</w:t>
            </w:r>
          </w:p>
          <w:p w:rsidR="00834A30" w:rsidRPr="00DC3460" w:rsidRDefault="00834A30" w:rsidP="00834A30">
            <w:pPr>
              <w:widowControl w:val="0"/>
              <w:numPr>
                <w:ilvl w:val="0"/>
                <w:numId w:val="37"/>
              </w:numPr>
              <w:spacing w:line="276" w:lineRule="auto"/>
              <w:rPr>
                <w:rFonts w:ascii="Arial" w:hAnsi="Arial" w:cs="Arial"/>
                <w:sz w:val="22"/>
                <w:szCs w:val="22"/>
              </w:rPr>
            </w:pPr>
            <w:r w:rsidRPr="00DC3460">
              <w:rPr>
                <w:rFonts w:ascii="Arial" w:hAnsi="Arial" w:cs="Arial"/>
                <w:sz w:val="22"/>
                <w:szCs w:val="22"/>
              </w:rPr>
              <w:t>facilitates a sense of community and inclusion;</w:t>
            </w:r>
          </w:p>
          <w:p w:rsidR="00834A30" w:rsidRPr="00DC3460" w:rsidRDefault="00834A30" w:rsidP="00834A30">
            <w:pPr>
              <w:widowControl w:val="0"/>
              <w:numPr>
                <w:ilvl w:val="0"/>
                <w:numId w:val="37"/>
              </w:numPr>
              <w:tabs>
                <w:tab w:val="num" w:pos="720"/>
              </w:tabs>
              <w:spacing w:line="276" w:lineRule="auto"/>
              <w:rPr>
                <w:rFonts w:ascii="Arial" w:hAnsi="Arial" w:cs="Arial"/>
                <w:sz w:val="22"/>
                <w:szCs w:val="22"/>
              </w:rPr>
            </w:pPr>
            <w:r>
              <w:rPr>
                <w:rFonts w:ascii="Arial" w:hAnsi="Arial" w:cs="Arial"/>
                <w:sz w:val="22"/>
                <w:szCs w:val="22"/>
              </w:rPr>
              <w:t>maximises resident safety &amp; security</w:t>
            </w:r>
            <w:r w:rsidRPr="00DC3460">
              <w:rPr>
                <w:rFonts w:ascii="Arial" w:hAnsi="Arial" w:cs="Arial"/>
                <w:sz w:val="22"/>
                <w:szCs w:val="22"/>
              </w:rPr>
              <w:t>;</w:t>
            </w:r>
          </w:p>
          <w:p w:rsidR="00834A30" w:rsidRDefault="00834A30" w:rsidP="00834A30">
            <w:pPr>
              <w:widowControl w:val="0"/>
              <w:numPr>
                <w:ilvl w:val="0"/>
                <w:numId w:val="37"/>
              </w:numPr>
              <w:tabs>
                <w:tab w:val="num" w:pos="720"/>
              </w:tabs>
              <w:spacing w:line="276" w:lineRule="auto"/>
              <w:rPr>
                <w:rFonts w:ascii="Arial" w:hAnsi="Arial" w:cs="Arial"/>
                <w:sz w:val="22"/>
                <w:szCs w:val="22"/>
              </w:rPr>
            </w:pPr>
            <w:r w:rsidRPr="00DC3460">
              <w:rPr>
                <w:rFonts w:ascii="Arial" w:hAnsi="Arial" w:cs="Arial"/>
                <w:sz w:val="22"/>
                <w:szCs w:val="22"/>
              </w:rPr>
              <w:t xml:space="preserve">is </w:t>
            </w:r>
            <w:r>
              <w:rPr>
                <w:rFonts w:ascii="Arial" w:hAnsi="Arial" w:cs="Arial"/>
                <w:sz w:val="22"/>
                <w:szCs w:val="22"/>
              </w:rPr>
              <w:t xml:space="preserve">as </w:t>
            </w:r>
            <w:r w:rsidRPr="00DC3460">
              <w:rPr>
                <w:rFonts w:ascii="Arial" w:hAnsi="Arial" w:cs="Arial"/>
                <w:sz w:val="22"/>
                <w:szCs w:val="22"/>
              </w:rPr>
              <w:t>“tenure blind”</w:t>
            </w:r>
            <w:r>
              <w:rPr>
                <w:rFonts w:ascii="Arial" w:hAnsi="Arial" w:cs="Arial"/>
                <w:sz w:val="22"/>
                <w:szCs w:val="22"/>
              </w:rPr>
              <w:t xml:space="preserve"> as practicable</w:t>
            </w:r>
            <w:r w:rsidRPr="00DC3460">
              <w:rPr>
                <w:rFonts w:ascii="Arial" w:hAnsi="Arial" w:cs="Arial"/>
                <w:sz w:val="22"/>
                <w:szCs w:val="22"/>
              </w:rPr>
              <w:t>;</w:t>
            </w:r>
          </w:p>
          <w:p w:rsidR="00834A30" w:rsidRPr="009250D6" w:rsidRDefault="00834A30" w:rsidP="00834A30">
            <w:pPr>
              <w:widowControl w:val="0"/>
              <w:numPr>
                <w:ilvl w:val="0"/>
                <w:numId w:val="37"/>
              </w:numPr>
              <w:tabs>
                <w:tab w:val="num" w:pos="720"/>
              </w:tabs>
              <w:spacing w:line="276" w:lineRule="auto"/>
              <w:rPr>
                <w:rFonts w:ascii="Arial" w:hAnsi="Arial" w:cs="Arial"/>
                <w:sz w:val="22"/>
                <w:szCs w:val="22"/>
              </w:rPr>
            </w:pPr>
            <w:r w:rsidRPr="00DC3460">
              <w:rPr>
                <w:rFonts w:ascii="Arial" w:hAnsi="Arial" w:cs="Arial"/>
                <w:sz w:val="22"/>
                <w:szCs w:val="22"/>
              </w:rPr>
              <w:t>will achieve practical &amp;</w:t>
            </w:r>
            <w:r>
              <w:rPr>
                <w:rFonts w:ascii="Arial" w:hAnsi="Arial" w:cs="Arial"/>
                <w:sz w:val="22"/>
                <w:szCs w:val="22"/>
              </w:rPr>
              <w:t xml:space="preserve"> safe dwelling access &amp; parking and </w:t>
            </w:r>
            <w:r w:rsidRPr="009250D6">
              <w:rPr>
                <w:rFonts w:ascii="Arial" w:hAnsi="Arial" w:cs="Arial"/>
                <w:sz w:val="22"/>
                <w:szCs w:val="22"/>
              </w:rPr>
              <w:t>incorporate practical &amp;</w:t>
            </w:r>
            <w:r>
              <w:rPr>
                <w:rFonts w:ascii="Arial" w:hAnsi="Arial" w:cs="Arial"/>
                <w:sz w:val="22"/>
                <w:szCs w:val="22"/>
              </w:rPr>
              <w:t xml:space="preserve"> safe cycle &amp; pedestrian routes;</w:t>
            </w:r>
          </w:p>
          <w:p w:rsidR="00834A30" w:rsidRPr="00DC3460" w:rsidRDefault="00834A30" w:rsidP="00834A30">
            <w:pPr>
              <w:widowControl w:val="0"/>
              <w:numPr>
                <w:ilvl w:val="0"/>
                <w:numId w:val="37"/>
              </w:numPr>
              <w:spacing w:line="276" w:lineRule="auto"/>
              <w:rPr>
                <w:rFonts w:ascii="Arial" w:hAnsi="Arial" w:cs="Arial"/>
                <w:sz w:val="22"/>
                <w:szCs w:val="22"/>
              </w:rPr>
            </w:pPr>
            <w:r w:rsidRPr="00DC3460">
              <w:rPr>
                <w:rFonts w:ascii="Arial" w:hAnsi="Arial" w:cs="Arial"/>
                <w:sz w:val="22"/>
                <w:szCs w:val="22"/>
              </w:rPr>
              <w:t>is based on a realistic strategy to achieve highway authority approvals;</w:t>
            </w:r>
            <w:r>
              <w:rPr>
                <w:rFonts w:ascii="Arial" w:hAnsi="Arial" w:cs="Arial"/>
                <w:sz w:val="22"/>
                <w:szCs w:val="22"/>
              </w:rPr>
              <w:t xml:space="preserve"> and </w:t>
            </w:r>
          </w:p>
          <w:p w:rsidR="00834A30" w:rsidRPr="00DC3460" w:rsidRDefault="00834A30" w:rsidP="00834A30">
            <w:pPr>
              <w:widowControl w:val="0"/>
              <w:numPr>
                <w:ilvl w:val="0"/>
                <w:numId w:val="37"/>
              </w:numPr>
              <w:tabs>
                <w:tab w:val="num" w:pos="720"/>
              </w:tabs>
              <w:spacing w:line="276" w:lineRule="auto"/>
              <w:rPr>
                <w:rFonts w:ascii="Arial" w:hAnsi="Arial" w:cs="Arial"/>
                <w:sz w:val="22"/>
                <w:szCs w:val="22"/>
              </w:rPr>
            </w:pPr>
            <w:r w:rsidRPr="00DC3460">
              <w:rPr>
                <w:rFonts w:ascii="Arial" w:hAnsi="Arial" w:cs="Arial"/>
                <w:sz w:val="22"/>
                <w:szCs w:val="22"/>
              </w:rPr>
              <w:t>will achieve pr</w:t>
            </w:r>
            <w:r>
              <w:rPr>
                <w:rFonts w:ascii="Arial" w:hAnsi="Arial" w:cs="Arial"/>
                <w:sz w:val="22"/>
                <w:szCs w:val="22"/>
              </w:rPr>
              <w:t>actical traffic flows &amp; calming.</w:t>
            </w:r>
          </w:p>
          <w:p w:rsidR="00834A30" w:rsidRPr="00E350C9" w:rsidRDefault="00834A30" w:rsidP="000560FE">
            <w:pPr>
              <w:spacing w:line="276" w:lineRule="auto"/>
              <w:ind w:left="360"/>
              <w:rPr>
                <w:rFonts w:ascii="Arial" w:hAnsi="Arial" w:cs="Arial"/>
                <w:sz w:val="22"/>
                <w:szCs w:val="22"/>
              </w:rPr>
            </w:pPr>
          </w:p>
        </w:tc>
        <w:tc>
          <w:tcPr>
            <w:tcW w:w="1620" w:type="dxa"/>
            <w:shd w:val="clear" w:color="auto" w:fill="auto"/>
          </w:tcPr>
          <w:p w:rsidR="00834A30" w:rsidRPr="00E350C9" w:rsidRDefault="00834A30" w:rsidP="00834A30">
            <w:pPr>
              <w:spacing w:line="276" w:lineRule="auto"/>
              <w:jc w:val="right"/>
              <w:rPr>
                <w:rFonts w:ascii="Arial" w:hAnsi="Arial" w:cs="Arial"/>
                <w:sz w:val="22"/>
                <w:szCs w:val="22"/>
              </w:rPr>
            </w:pPr>
            <w:r>
              <w:rPr>
                <w:rFonts w:ascii="Arial" w:hAnsi="Arial" w:cs="Arial"/>
                <w:sz w:val="22"/>
                <w:szCs w:val="22"/>
              </w:rPr>
              <w:t>x 10</w:t>
            </w:r>
            <w:r w:rsidRPr="00E350C9">
              <w:rPr>
                <w:rFonts w:ascii="Arial" w:hAnsi="Arial" w:cs="Arial"/>
                <w:sz w:val="22"/>
                <w:szCs w:val="22"/>
              </w:rPr>
              <w:t xml:space="preserve">   </w:t>
            </w:r>
          </w:p>
        </w:tc>
        <w:tc>
          <w:tcPr>
            <w:tcW w:w="1466" w:type="dxa"/>
            <w:gridSpan w:val="2"/>
            <w:shd w:val="clear" w:color="auto" w:fill="auto"/>
          </w:tcPr>
          <w:p w:rsidR="00834A30" w:rsidRDefault="00834A30" w:rsidP="00834A30">
            <w:pPr>
              <w:spacing w:line="276" w:lineRule="auto"/>
              <w:jc w:val="right"/>
            </w:pPr>
            <w:r>
              <w:rPr>
                <w:rFonts w:ascii="Arial" w:hAnsi="Arial" w:cs="Arial"/>
                <w:sz w:val="22"/>
                <w:szCs w:val="22"/>
              </w:rPr>
              <w:t xml:space="preserve">50    </w:t>
            </w: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1.2</w:t>
            </w:r>
          </w:p>
        </w:tc>
        <w:tc>
          <w:tcPr>
            <w:tcW w:w="5016" w:type="dxa"/>
            <w:shd w:val="clear" w:color="auto" w:fill="auto"/>
          </w:tcPr>
          <w:p w:rsidR="00834A30" w:rsidRDefault="00834A30" w:rsidP="000560FE">
            <w:pPr>
              <w:spacing w:line="276" w:lineRule="auto"/>
            </w:pPr>
            <w:r>
              <w:rPr>
                <w:rFonts w:ascii="Arial" w:hAnsi="Arial" w:cs="Arial"/>
                <w:sz w:val="22"/>
                <w:szCs w:val="22"/>
              </w:rPr>
              <w:t xml:space="preserve">Proposals for Dwellings </w:t>
            </w:r>
          </w:p>
        </w:tc>
        <w:tc>
          <w:tcPr>
            <w:tcW w:w="6324"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r>
              <w:rPr>
                <w:rFonts w:ascii="Arial" w:hAnsi="Arial" w:cs="Arial"/>
                <w:sz w:val="22"/>
                <w:szCs w:val="22"/>
              </w:rPr>
              <w:t xml:space="preserve"> dwelling proposals for the Development that</w:t>
            </w:r>
            <w:r w:rsidRPr="00E350C9">
              <w:rPr>
                <w:rFonts w:ascii="Arial" w:hAnsi="Arial" w:cs="Arial"/>
                <w:sz w:val="22"/>
                <w:szCs w:val="22"/>
              </w:rPr>
              <w: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 xml:space="preserve">provide different dwelling layouts to promote diversity of occupation and provide a diverse external environment; </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 xml:space="preserve">achieve </w:t>
            </w:r>
            <w:r>
              <w:rPr>
                <w:rFonts w:ascii="Arial" w:hAnsi="Arial" w:cs="Arial"/>
                <w:sz w:val="22"/>
                <w:szCs w:val="22"/>
              </w:rPr>
              <w:t>minimum</w:t>
            </w:r>
            <w:r w:rsidRPr="000E43C0">
              <w:rPr>
                <w:rFonts w:ascii="Arial" w:hAnsi="Arial" w:cs="Arial"/>
                <w:sz w:val="22"/>
                <w:szCs w:val="22"/>
              </w:rPr>
              <w:t xml:space="preserve"> HQI scores;</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 xml:space="preserve">achieve SAP scores </w:t>
            </w:r>
            <w:r>
              <w:rPr>
                <w:rFonts w:ascii="Arial" w:hAnsi="Arial" w:cs="Arial"/>
                <w:sz w:val="22"/>
                <w:szCs w:val="22"/>
              </w:rPr>
              <w:t>that are as high as practicable</w:t>
            </w:r>
            <w:r w:rsidRPr="000E43C0">
              <w:rPr>
                <w:rFonts w:ascii="Arial" w:hAnsi="Arial" w:cs="Arial"/>
                <w:sz w:val="22"/>
                <w:szCs w:val="22"/>
              </w:rPr>
              <w:t>;</w:t>
            </w:r>
          </w:p>
          <w:p w:rsidR="00834A30" w:rsidRPr="000E43C0" w:rsidRDefault="00834A30" w:rsidP="00834A30">
            <w:pPr>
              <w:widowControl w:val="0"/>
              <w:numPr>
                <w:ilvl w:val="0"/>
                <w:numId w:val="37"/>
              </w:numPr>
              <w:spacing w:line="276" w:lineRule="auto"/>
              <w:rPr>
                <w:rFonts w:ascii="Arial" w:hAnsi="Arial" w:cs="Arial"/>
                <w:sz w:val="22"/>
                <w:szCs w:val="22"/>
              </w:rPr>
            </w:pPr>
            <w:r>
              <w:rPr>
                <w:rFonts w:ascii="Arial" w:hAnsi="Arial" w:cs="Arial"/>
                <w:sz w:val="22"/>
                <w:szCs w:val="22"/>
              </w:rPr>
              <w:t>minimise future</w:t>
            </w:r>
            <w:r w:rsidRPr="000E43C0">
              <w:rPr>
                <w:rFonts w:ascii="Arial" w:hAnsi="Arial" w:cs="Arial"/>
                <w:sz w:val="22"/>
                <w:szCs w:val="22"/>
              </w:rPr>
              <w:t xml:space="preserve"> maintenance </w:t>
            </w:r>
            <w:r>
              <w:rPr>
                <w:rFonts w:ascii="Arial" w:hAnsi="Arial" w:cs="Arial"/>
                <w:sz w:val="22"/>
                <w:szCs w:val="22"/>
              </w:rPr>
              <w:t>requirements</w:t>
            </w:r>
            <w:r w:rsidRPr="000E43C0">
              <w:rPr>
                <w:rFonts w:ascii="Arial" w:hAnsi="Arial" w:cs="Arial"/>
                <w:sz w:val="22"/>
                <w:szCs w:val="22"/>
              </w:rPr>
              <w: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enhance the safety of residents and the community;</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 xml:space="preserve">maximise </w:t>
            </w:r>
            <w:r>
              <w:rPr>
                <w:rFonts w:ascii="Arial" w:hAnsi="Arial" w:cs="Arial"/>
                <w:sz w:val="22"/>
                <w:szCs w:val="22"/>
              </w:rPr>
              <w:t xml:space="preserve">the </w:t>
            </w:r>
            <w:r w:rsidRPr="000E43C0">
              <w:rPr>
                <w:rFonts w:ascii="Arial" w:hAnsi="Arial" w:cs="Arial"/>
                <w:sz w:val="22"/>
                <w:szCs w:val="22"/>
              </w:rPr>
              <w:t>sense of space and use natural light</w:t>
            </w:r>
            <w:r>
              <w:rPr>
                <w:rFonts w:ascii="Arial" w:hAnsi="Arial" w:cs="Arial"/>
                <w:sz w:val="22"/>
                <w:szCs w:val="22"/>
              </w:rPr>
              <w:t xml:space="preserve"> well</w:t>
            </w:r>
            <w:r w:rsidRPr="000E43C0">
              <w:rPr>
                <w:rFonts w:ascii="Arial" w:hAnsi="Arial" w:cs="Arial"/>
                <w:sz w:val="22"/>
                <w:szCs w:val="22"/>
              </w:rPr>
              <w: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maximise individual room sizes; and</w:t>
            </w:r>
          </w:p>
          <w:p w:rsidR="00834A3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minimise the potential for noise disturbance from adjoining properties.</w:t>
            </w:r>
          </w:p>
          <w:p w:rsidR="00834A30" w:rsidRDefault="00834A30" w:rsidP="000560FE">
            <w:pPr>
              <w:spacing w:line="276" w:lineRule="auto"/>
              <w:rPr>
                <w:rFonts w:ascii="Arial" w:hAnsi="Arial" w:cs="Arial"/>
                <w:sz w:val="22"/>
                <w:szCs w:val="22"/>
              </w:rPr>
            </w:pPr>
          </w:p>
          <w:p w:rsidR="00834A30" w:rsidRPr="00EA16FB" w:rsidRDefault="00834A30" w:rsidP="000560FE">
            <w:pPr>
              <w:spacing w:line="276" w:lineRule="auto"/>
              <w:rPr>
                <w:rFonts w:ascii="Arial" w:hAnsi="Arial" w:cs="Arial"/>
                <w:sz w:val="22"/>
                <w:szCs w:val="22"/>
              </w:rPr>
            </w:pPr>
          </w:p>
        </w:tc>
        <w:tc>
          <w:tcPr>
            <w:tcW w:w="1620" w:type="dxa"/>
            <w:shd w:val="clear" w:color="auto" w:fill="auto"/>
          </w:tcPr>
          <w:p w:rsidR="00834A30" w:rsidRPr="00E350C9" w:rsidRDefault="00834A30" w:rsidP="00834A30">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r w:rsidRPr="00E350C9">
              <w:rPr>
                <w:rFonts w:ascii="Arial" w:hAnsi="Arial" w:cs="Arial"/>
                <w:sz w:val="22"/>
                <w:szCs w:val="22"/>
              </w:rPr>
              <w:t xml:space="preserve"> </w:t>
            </w:r>
          </w:p>
        </w:tc>
        <w:tc>
          <w:tcPr>
            <w:tcW w:w="1466" w:type="dxa"/>
            <w:gridSpan w:val="2"/>
            <w:shd w:val="clear" w:color="auto" w:fill="auto"/>
          </w:tcPr>
          <w:p w:rsidR="00834A30" w:rsidRDefault="00834A30" w:rsidP="00834A30">
            <w:pPr>
              <w:spacing w:line="276" w:lineRule="auto"/>
              <w:jc w:val="right"/>
            </w:pPr>
            <w:r w:rsidRPr="00E350C9">
              <w:rPr>
                <w:rFonts w:ascii="Arial" w:hAnsi="Arial" w:cs="Arial"/>
                <w:sz w:val="22"/>
                <w:szCs w:val="22"/>
              </w:rPr>
              <w:t xml:space="preserve">    </w:t>
            </w:r>
            <w:r>
              <w:rPr>
                <w:rFonts w:ascii="Arial" w:hAnsi="Arial" w:cs="Arial"/>
                <w:sz w:val="22"/>
                <w:szCs w:val="22"/>
              </w:rPr>
              <w:t>50</w:t>
            </w: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sz w:val="22"/>
                <w:szCs w:val="22"/>
              </w:rPr>
            </w:pPr>
            <w:r>
              <w:rPr>
                <w:rFonts w:ascii="Arial" w:hAnsi="Arial" w:cs="Arial"/>
                <w:sz w:val="22"/>
                <w:szCs w:val="22"/>
              </w:rPr>
              <w:lastRenderedPageBreak/>
              <w:t>1.3</w:t>
            </w:r>
          </w:p>
        </w:tc>
        <w:tc>
          <w:tcPr>
            <w:tcW w:w="5016" w:type="dxa"/>
            <w:shd w:val="clear" w:color="auto" w:fill="auto"/>
          </w:tcPr>
          <w:p w:rsidR="00834A30" w:rsidRDefault="00834A30" w:rsidP="000560FE">
            <w:pPr>
              <w:spacing w:line="276" w:lineRule="auto"/>
            </w:pPr>
            <w:r>
              <w:rPr>
                <w:rFonts w:ascii="Arial" w:hAnsi="Arial" w:cs="Arial"/>
                <w:sz w:val="22"/>
                <w:szCs w:val="22"/>
              </w:rPr>
              <w:t xml:space="preserve">Proposals for street scene </w:t>
            </w:r>
          </w:p>
        </w:tc>
        <w:tc>
          <w:tcPr>
            <w:tcW w:w="6324"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r>
              <w:rPr>
                <w:rFonts w:ascii="Arial" w:hAnsi="Arial" w:cs="Arial"/>
                <w:sz w:val="22"/>
                <w:szCs w:val="22"/>
              </w:rPr>
              <w:t xml:space="preserve"> proposals for street scene for the Development  that</w:t>
            </w:r>
            <w:r w:rsidRPr="00E350C9">
              <w:rPr>
                <w:rFonts w:ascii="Arial" w:hAnsi="Arial" w:cs="Arial"/>
                <w:sz w:val="22"/>
                <w:szCs w:val="22"/>
              </w:rPr>
              <w: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are attractive and hardwearing;</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use a range of complementary finishes to create diversity;</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include buildings at various heights in order to produce a varied environment;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make maximum use of natural light;</w:t>
            </w:r>
          </w:p>
          <w:p w:rsidR="00834A30" w:rsidRPr="000E43C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are cohesive and complementary; and</w:t>
            </w:r>
          </w:p>
          <w:p w:rsidR="00834A30" w:rsidRDefault="00834A30" w:rsidP="00834A30">
            <w:pPr>
              <w:widowControl w:val="0"/>
              <w:numPr>
                <w:ilvl w:val="0"/>
                <w:numId w:val="37"/>
              </w:numPr>
              <w:spacing w:line="276" w:lineRule="auto"/>
              <w:rPr>
                <w:rFonts w:ascii="Arial" w:hAnsi="Arial" w:cs="Arial"/>
                <w:sz w:val="22"/>
                <w:szCs w:val="22"/>
              </w:rPr>
            </w:pPr>
            <w:r w:rsidRPr="000E43C0">
              <w:rPr>
                <w:rFonts w:ascii="Arial" w:hAnsi="Arial" w:cs="Arial"/>
                <w:sz w:val="22"/>
                <w:szCs w:val="22"/>
              </w:rPr>
              <w:t>are likely to achieve planning permission.</w:t>
            </w:r>
          </w:p>
          <w:p w:rsidR="00834A30" w:rsidRDefault="00834A30" w:rsidP="00834A30">
            <w:pPr>
              <w:widowControl w:val="0"/>
              <w:numPr>
                <w:ilvl w:val="0"/>
                <w:numId w:val="37"/>
              </w:numPr>
              <w:spacing w:line="276" w:lineRule="auto"/>
              <w:rPr>
                <w:rFonts w:ascii="Arial" w:hAnsi="Arial" w:cs="Arial"/>
                <w:sz w:val="22"/>
                <w:szCs w:val="22"/>
              </w:rPr>
            </w:pPr>
            <w:r>
              <w:rPr>
                <w:rFonts w:ascii="Arial" w:hAnsi="Arial" w:cs="Arial"/>
                <w:sz w:val="22"/>
                <w:szCs w:val="22"/>
              </w:rPr>
              <w:t>Are not dominated by parking</w:t>
            </w:r>
          </w:p>
          <w:p w:rsidR="00834A30" w:rsidRPr="000E43C0" w:rsidRDefault="00834A30" w:rsidP="00834A30">
            <w:pPr>
              <w:widowControl w:val="0"/>
              <w:numPr>
                <w:ilvl w:val="0"/>
                <w:numId w:val="37"/>
              </w:numPr>
              <w:spacing w:line="276" w:lineRule="auto"/>
              <w:rPr>
                <w:rFonts w:ascii="Arial" w:hAnsi="Arial" w:cs="Arial"/>
                <w:sz w:val="22"/>
                <w:szCs w:val="22"/>
              </w:rPr>
            </w:pPr>
            <w:r>
              <w:rPr>
                <w:rFonts w:ascii="Arial" w:hAnsi="Arial" w:cs="Arial"/>
                <w:sz w:val="22"/>
                <w:szCs w:val="22"/>
              </w:rPr>
              <w:t>Incorporate soft landscaping to frontages and publically visible areas.</w:t>
            </w:r>
          </w:p>
          <w:p w:rsidR="00834A30" w:rsidRPr="00E350C9" w:rsidRDefault="00834A30" w:rsidP="000560FE">
            <w:pPr>
              <w:spacing w:line="276" w:lineRule="auto"/>
              <w:ind w:left="360"/>
              <w:rPr>
                <w:rFonts w:ascii="Arial" w:hAnsi="Arial" w:cs="Arial"/>
                <w:sz w:val="22"/>
                <w:szCs w:val="22"/>
              </w:rPr>
            </w:pPr>
          </w:p>
        </w:tc>
        <w:tc>
          <w:tcPr>
            <w:tcW w:w="1620" w:type="dxa"/>
            <w:shd w:val="clear" w:color="auto" w:fill="auto"/>
          </w:tcPr>
          <w:p w:rsidR="00834A30" w:rsidRPr="00E350C9" w:rsidRDefault="00834A30" w:rsidP="00834A30">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r w:rsidRPr="00E350C9">
              <w:rPr>
                <w:rFonts w:ascii="Arial" w:hAnsi="Arial" w:cs="Arial"/>
                <w:sz w:val="22"/>
                <w:szCs w:val="22"/>
              </w:rPr>
              <w:t xml:space="preserve">  </w:t>
            </w:r>
          </w:p>
        </w:tc>
        <w:tc>
          <w:tcPr>
            <w:tcW w:w="1466" w:type="dxa"/>
            <w:gridSpan w:val="2"/>
            <w:shd w:val="clear" w:color="auto" w:fill="auto"/>
          </w:tcPr>
          <w:p w:rsidR="00834A30" w:rsidRDefault="00834A30" w:rsidP="00834A30">
            <w:pPr>
              <w:spacing w:line="276" w:lineRule="auto"/>
              <w:jc w:val="right"/>
            </w:pPr>
            <w:r>
              <w:rPr>
                <w:rFonts w:ascii="Arial" w:hAnsi="Arial" w:cs="Arial"/>
                <w:sz w:val="22"/>
                <w:szCs w:val="22"/>
              </w:rPr>
              <w:t>50</w:t>
            </w: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sz w:val="22"/>
                <w:szCs w:val="22"/>
              </w:rPr>
            </w:pPr>
            <w:r>
              <w:rPr>
                <w:rFonts w:ascii="Arial" w:hAnsi="Arial" w:cs="Arial"/>
                <w:sz w:val="22"/>
                <w:szCs w:val="22"/>
              </w:rPr>
              <w:t>1.4</w:t>
            </w:r>
          </w:p>
        </w:tc>
        <w:tc>
          <w:tcPr>
            <w:tcW w:w="5016" w:type="dxa"/>
            <w:shd w:val="clear" w:color="auto" w:fill="auto"/>
          </w:tcPr>
          <w:p w:rsidR="00834A30" w:rsidRDefault="00834A30" w:rsidP="000560FE">
            <w:pPr>
              <w:spacing w:line="276" w:lineRule="auto"/>
            </w:pPr>
            <w:r>
              <w:rPr>
                <w:rFonts w:ascii="Arial" w:hAnsi="Arial" w:cs="Arial"/>
                <w:sz w:val="22"/>
                <w:szCs w:val="22"/>
              </w:rPr>
              <w:t xml:space="preserve">Buildability of the Reference Project </w:t>
            </w:r>
          </w:p>
        </w:tc>
        <w:tc>
          <w:tcPr>
            <w:tcW w:w="6324"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r>
              <w:rPr>
                <w:rFonts w:ascii="Arial" w:hAnsi="Arial" w:cs="Arial"/>
                <w:sz w:val="22"/>
                <w:szCs w:val="22"/>
              </w:rPr>
              <w:t xml:space="preserve"> that the buildability of the Development is maximised:</w:t>
            </w:r>
          </w:p>
          <w:p w:rsidR="00834A30" w:rsidRPr="00595048" w:rsidRDefault="00834A30" w:rsidP="00834A30">
            <w:pPr>
              <w:numPr>
                <w:ilvl w:val="0"/>
                <w:numId w:val="37"/>
              </w:numPr>
              <w:spacing w:line="276" w:lineRule="auto"/>
              <w:rPr>
                <w:rFonts w:ascii="Arial" w:hAnsi="Arial" w:cs="Arial"/>
                <w:sz w:val="22"/>
                <w:szCs w:val="22"/>
              </w:rPr>
            </w:pPr>
            <w:r>
              <w:rPr>
                <w:rFonts w:ascii="Arial" w:hAnsi="Arial" w:cs="Arial"/>
                <w:sz w:val="22"/>
                <w:szCs w:val="22"/>
              </w:rPr>
              <w:t xml:space="preserve">by </w:t>
            </w:r>
            <w:r w:rsidRPr="00596631">
              <w:rPr>
                <w:rFonts w:ascii="Arial" w:hAnsi="Arial" w:cs="Arial"/>
                <w:sz w:val="22"/>
                <w:szCs w:val="22"/>
              </w:rPr>
              <w:t>ensuring that materials contained in the designs are r</w:t>
            </w:r>
            <w:r>
              <w:rPr>
                <w:rFonts w:ascii="Arial" w:hAnsi="Arial" w:cs="Arial"/>
                <w:sz w:val="22"/>
                <w:szCs w:val="22"/>
              </w:rPr>
              <w:t xml:space="preserve">eadily available to contractors and can be installed </w:t>
            </w:r>
            <w:r w:rsidRPr="00596631">
              <w:rPr>
                <w:rFonts w:ascii="Arial" w:hAnsi="Arial" w:cs="Arial"/>
                <w:sz w:val="22"/>
                <w:szCs w:val="22"/>
              </w:rPr>
              <w:t>by a range of contractors without requiring any particular expertise which cannot easily be sourced by</w:t>
            </w:r>
            <w:r>
              <w:rPr>
                <w:rFonts w:ascii="Arial" w:hAnsi="Arial" w:cs="Arial"/>
                <w:sz w:val="22"/>
                <w:szCs w:val="22"/>
              </w:rPr>
              <w:t xml:space="preserve"> the</w:t>
            </w:r>
            <w:r w:rsidRPr="00596631">
              <w:rPr>
                <w:rFonts w:ascii="Arial" w:hAnsi="Arial" w:cs="Arial"/>
                <w:sz w:val="22"/>
                <w:szCs w:val="22"/>
              </w:rPr>
              <w:t xml:space="preserve"> contractors;</w:t>
            </w:r>
          </w:p>
          <w:p w:rsidR="00834A30" w:rsidRPr="00596631" w:rsidRDefault="00834A30" w:rsidP="00834A30">
            <w:pPr>
              <w:numPr>
                <w:ilvl w:val="0"/>
                <w:numId w:val="37"/>
              </w:numPr>
              <w:spacing w:line="276" w:lineRule="auto"/>
              <w:rPr>
                <w:rFonts w:ascii="Arial" w:hAnsi="Arial" w:cs="Arial"/>
                <w:sz w:val="22"/>
                <w:szCs w:val="22"/>
              </w:rPr>
            </w:pPr>
            <w:r>
              <w:rPr>
                <w:rFonts w:ascii="Arial" w:hAnsi="Arial" w:cs="Arial"/>
                <w:sz w:val="22"/>
                <w:szCs w:val="22"/>
              </w:rPr>
              <w:t xml:space="preserve">by </w:t>
            </w:r>
            <w:r w:rsidRPr="00596631">
              <w:rPr>
                <w:rFonts w:ascii="Arial" w:hAnsi="Arial" w:cs="Arial"/>
                <w:sz w:val="22"/>
                <w:szCs w:val="22"/>
              </w:rPr>
              <w:t>ensuring that materials contained in the designs produce durable buildings;</w:t>
            </w:r>
          </w:p>
          <w:p w:rsidR="00834A30" w:rsidRDefault="00834A30" w:rsidP="00834A30">
            <w:pPr>
              <w:numPr>
                <w:ilvl w:val="0"/>
                <w:numId w:val="37"/>
              </w:numPr>
              <w:spacing w:line="276" w:lineRule="auto"/>
              <w:rPr>
                <w:rFonts w:ascii="Arial" w:hAnsi="Arial" w:cs="Arial"/>
                <w:sz w:val="22"/>
                <w:szCs w:val="22"/>
              </w:rPr>
            </w:pPr>
            <w:r w:rsidRPr="00596631">
              <w:rPr>
                <w:rFonts w:ascii="Arial" w:hAnsi="Arial" w:cs="Arial"/>
                <w:sz w:val="22"/>
                <w:szCs w:val="22"/>
              </w:rPr>
              <w:t>in a way that is practical &amp; gives value for money; and</w:t>
            </w:r>
          </w:p>
          <w:p w:rsidR="00834A30" w:rsidRDefault="00834A30" w:rsidP="00834A30">
            <w:pPr>
              <w:widowControl w:val="0"/>
              <w:numPr>
                <w:ilvl w:val="0"/>
                <w:numId w:val="37"/>
              </w:numPr>
              <w:spacing w:line="276" w:lineRule="auto"/>
              <w:rPr>
                <w:rFonts w:ascii="Arial" w:hAnsi="Arial" w:cs="Arial"/>
                <w:sz w:val="22"/>
                <w:szCs w:val="22"/>
              </w:rPr>
            </w:pPr>
            <w:r w:rsidRPr="00596631">
              <w:rPr>
                <w:rFonts w:ascii="Arial" w:hAnsi="Arial" w:cs="Arial"/>
                <w:sz w:val="22"/>
                <w:szCs w:val="22"/>
              </w:rPr>
              <w:t xml:space="preserve">by using </w:t>
            </w:r>
            <w:r>
              <w:rPr>
                <w:rFonts w:ascii="Arial" w:hAnsi="Arial" w:cs="Arial"/>
                <w:sz w:val="22"/>
                <w:szCs w:val="22"/>
              </w:rPr>
              <w:t xml:space="preserve">high quality </w:t>
            </w:r>
            <w:r w:rsidRPr="00596631">
              <w:rPr>
                <w:rFonts w:ascii="Arial" w:hAnsi="Arial" w:cs="Arial"/>
                <w:sz w:val="22"/>
                <w:szCs w:val="22"/>
              </w:rPr>
              <w:t>materials that take account of maintenance and whole life issues.</w:t>
            </w:r>
          </w:p>
          <w:p w:rsidR="00834A30" w:rsidRPr="00E350C9" w:rsidRDefault="00834A30" w:rsidP="000560FE">
            <w:pPr>
              <w:spacing w:line="276" w:lineRule="auto"/>
              <w:ind w:left="360"/>
              <w:rPr>
                <w:rFonts w:ascii="Arial" w:hAnsi="Arial" w:cs="Arial"/>
                <w:sz w:val="22"/>
                <w:szCs w:val="22"/>
              </w:rPr>
            </w:pPr>
          </w:p>
        </w:tc>
        <w:tc>
          <w:tcPr>
            <w:tcW w:w="1620" w:type="dxa"/>
            <w:shd w:val="clear" w:color="auto" w:fill="auto"/>
          </w:tcPr>
          <w:p w:rsidR="00834A30" w:rsidRPr="00E350C9" w:rsidRDefault="00834A30" w:rsidP="00834A30">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p>
        </w:tc>
        <w:tc>
          <w:tcPr>
            <w:tcW w:w="1466" w:type="dxa"/>
            <w:gridSpan w:val="2"/>
            <w:shd w:val="clear" w:color="auto" w:fill="auto"/>
          </w:tcPr>
          <w:p w:rsidR="00834A30" w:rsidRDefault="00834A30" w:rsidP="00834A30">
            <w:pPr>
              <w:spacing w:line="276" w:lineRule="auto"/>
              <w:jc w:val="right"/>
            </w:pPr>
            <w:r>
              <w:rPr>
                <w:rFonts w:ascii="Arial" w:hAnsi="Arial" w:cs="Arial"/>
                <w:sz w:val="22"/>
                <w:szCs w:val="22"/>
              </w:rPr>
              <w:t>50</w:t>
            </w:r>
          </w:p>
        </w:tc>
      </w:tr>
      <w:tr w:rsidR="00834A30" w:rsidRPr="00E350C9" w:rsidTr="000560FE">
        <w:tc>
          <w:tcPr>
            <w:tcW w:w="13680" w:type="dxa"/>
            <w:gridSpan w:val="4"/>
            <w:shd w:val="clear" w:color="auto" w:fill="auto"/>
          </w:tcPr>
          <w:p w:rsidR="00834A30" w:rsidRPr="00E350C9" w:rsidRDefault="00834A30" w:rsidP="000560FE">
            <w:pPr>
              <w:spacing w:line="276" w:lineRule="auto"/>
              <w:rPr>
                <w:rFonts w:ascii="Arial" w:hAnsi="Arial" w:cs="Arial"/>
                <w:b/>
                <w:sz w:val="22"/>
                <w:szCs w:val="22"/>
              </w:rPr>
            </w:pPr>
            <w:r w:rsidRPr="00E350C9">
              <w:rPr>
                <w:rFonts w:ascii="Arial" w:hAnsi="Arial" w:cs="Arial"/>
                <w:b/>
                <w:sz w:val="22"/>
                <w:szCs w:val="22"/>
              </w:rPr>
              <w:t>Sub-total marks</w:t>
            </w:r>
          </w:p>
          <w:p w:rsidR="00834A30" w:rsidRPr="00E350C9" w:rsidRDefault="00834A30" w:rsidP="000560FE">
            <w:pPr>
              <w:spacing w:line="276" w:lineRule="auto"/>
              <w:rPr>
                <w:rFonts w:ascii="Arial" w:hAnsi="Arial" w:cs="Arial"/>
                <w:sz w:val="22"/>
                <w:szCs w:val="22"/>
              </w:rPr>
            </w:pPr>
          </w:p>
        </w:tc>
        <w:tc>
          <w:tcPr>
            <w:tcW w:w="1466" w:type="dxa"/>
            <w:gridSpan w:val="2"/>
            <w:shd w:val="clear" w:color="auto" w:fill="auto"/>
          </w:tcPr>
          <w:p w:rsidR="00834A30" w:rsidRPr="00E350C9" w:rsidRDefault="00834A30" w:rsidP="00834A30">
            <w:pPr>
              <w:spacing w:line="276" w:lineRule="auto"/>
              <w:jc w:val="right"/>
              <w:rPr>
                <w:rFonts w:ascii="Arial" w:hAnsi="Arial" w:cs="Arial"/>
                <w:sz w:val="22"/>
                <w:szCs w:val="22"/>
              </w:rPr>
            </w:pPr>
            <w:r>
              <w:rPr>
                <w:rFonts w:ascii="Arial" w:hAnsi="Arial" w:cs="Arial"/>
                <w:sz w:val="22"/>
                <w:szCs w:val="22"/>
              </w:rPr>
              <w:t>200</w:t>
            </w: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b/>
                <w:sz w:val="22"/>
                <w:szCs w:val="22"/>
              </w:rPr>
            </w:pPr>
            <w:r w:rsidRPr="00E350C9">
              <w:rPr>
                <w:rFonts w:ascii="Arial" w:hAnsi="Arial" w:cs="Arial"/>
                <w:b/>
                <w:sz w:val="22"/>
                <w:szCs w:val="22"/>
              </w:rPr>
              <w:lastRenderedPageBreak/>
              <w:t>2</w:t>
            </w:r>
          </w:p>
        </w:tc>
        <w:tc>
          <w:tcPr>
            <w:tcW w:w="11340" w:type="dxa"/>
            <w:gridSpan w:val="2"/>
            <w:shd w:val="clear" w:color="auto" w:fill="auto"/>
          </w:tcPr>
          <w:p w:rsidR="00834A30" w:rsidRPr="00E350C9" w:rsidRDefault="00834A30" w:rsidP="000560FE">
            <w:pPr>
              <w:spacing w:line="276" w:lineRule="auto"/>
              <w:rPr>
                <w:rFonts w:ascii="Arial" w:hAnsi="Arial" w:cs="Arial"/>
                <w:b/>
                <w:sz w:val="22"/>
                <w:szCs w:val="22"/>
              </w:rPr>
            </w:pPr>
            <w:r>
              <w:rPr>
                <w:rFonts w:ascii="Arial" w:hAnsi="Arial" w:cs="Arial"/>
                <w:b/>
                <w:sz w:val="22"/>
                <w:szCs w:val="22"/>
              </w:rPr>
              <w:t>Construction Programme &amp; Health and Safety</w:t>
            </w:r>
          </w:p>
          <w:p w:rsidR="00834A30" w:rsidRPr="00E350C9" w:rsidRDefault="00834A30" w:rsidP="000560FE">
            <w:pPr>
              <w:spacing w:line="276" w:lineRule="auto"/>
              <w:rPr>
                <w:rFonts w:ascii="Arial" w:hAnsi="Arial" w:cs="Arial"/>
                <w:sz w:val="22"/>
                <w:szCs w:val="22"/>
              </w:rPr>
            </w:pPr>
          </w:p>
        </w:tc>
        <w:tc>
          <w:tcPr>
            <w:tcW w:w="3086" w:type="dxa"/>
            <w:gridSpan w:val="3"/>
            <w:shd w:val="pct35" w:color="auto" w:fill="auto"/>
          </w:tcPr>
          <w:p w:rsidR="00834A30" w:rsidRPr="00E350C9" w:rsidRDefault="00834A30" w:rsidP="000560FE">
            <w:pPr>
              <w:spacing w:line="276" w:lineRule="auto"/>
              <w:rPr>
                <w:rFonts w:ascii="Arial" w:hAnsi="Arial" w:cs="Arial"/>
                <w:sz w:val="22"/>
                <w:szCs w:val="22"/>
              </w:rPr>
            </w:pPr>
          </w:p>
        </w:tc>
      </w:tr>
      <w:tr w:rsidR="00834A30" w:rsidRPr="00E350C9" w:rsidTr="000560FE">
        <w:tc>
          <w:tcPr>
            <w:tcW w:w="720" w:type="dxa"/>
            <w:shd w:val="clear" w:color="auto" w:fill="auto"/>
          </w:tcPr>
          <w:p w:rsidR="00834A30" w:rsidRPr="00E350C9" w:rsidRDefault="00834A30" w:rsidP="000560FE">
            <w:pPr>
              <w:spacing w:line="276" w:lineRule="auto"/>
              <w:rPr>
                <w:rFonts w:ascii="Arial" w:hAnsi="Arial" w:cs="Arial"/>
                <w:sz w:val="22"/>
                <w:szCs w:val="22"/>
              </w:rPr>
            </w:pPr>
            <w:r w:rsidRPr="00E350C9">
              <w:rPr>
                <w:rFonts w:ascii="Arial" w:hAnsi="Arial" w:cs="Arial"/>
                <w:sz w:val="22"/>
                <w:szCs w:val="22"/>
              </w:rPr>
              <w:t>2.1</w:t>
            </w:r>
          </w:p>
        </w:tc>
        <w:tc>
          <w:tcPr>
            <w:tcW w:w="5016" w:type="dxa"/>
            <w:shd w:val="clear" w:color="auto" w:fill="auto"/>
          </w:tcPr>
          <w:p w:rsidR="00834A30" w:rsidRDefault="00834A30" w:rsidP="000560FE">
            <w:pPr>
              <w:spacing w:line="276" w:lineRule="auto"/>
            </w:pPr>
            <w:r>
              <w:rPr>
                <w:rFonts w:ascii="Arial" w:hAnsi="Arial" w:cs="Arial"/>
                <w:sz w:val="22"/>
                <w:szCs w:val="22"/>
              </w:rPr>
              <w:t>Construction programme</w:t>
            </w:r>
          </w:p>
        </w:tc>
        <w:tc>
          <w:tcPr>
            <w:tcW w:w="6324" w:type="dxa"/>
            <w:shd w:val="clear" w:color="auto" w:fill="auto"/>
          </w:tcPr>
          <w:p w:rsidR="00834A30" w:rsidRPr="00596631" w:rsidRDefault="00834A30" w:rsidP="000560FE">
            <w:pPr>
              <w:spacing w:line="276" w:lineRule="auto"/>
              <w:rPr>
                <w:rFonts w:ascii="Arial" w:hAnsi="Arial" w:cs="Arial"/>
                <w:bCs/>
                <w:sz w:val="22"/>
                <w:szCs w:val="22"/>
              </w:rPr>
            </w:pPr>
            <w:r w:rsidRPr="00596631">
              <w:rPr>
                <w:rFonts w:ascii="Arial" w:hAnsi="Arial" w:cs="Arial"/>
                <w:bCs/>
                <w:sz w:val="22"/>
                <w:szCs w:val="22"/>
              </w:rPr>
              <w:t xml:space="preserve">The </w:t>
            </w:r>
            <w:r>
              <w:rPr>
                <w:rFonts w:ascii="Arial" w:hAnsi="Arial" w:cs="Arial"/>
                <w:bCs/>
                <w:sz w:val="22"/>
                <w:szCs w:val="22"/>
              </w:rPr>
              <w:t>Council</w:t>
            </w:r>
            <w:r w:rsidRPr="00596631">
              <w:rPr>
                <w:rFonts w:ascii="Arial" w:hAnsi="Arial" w:cs="Arial"/>
                <w:bCs/>
                <w:sz w:val="22"/>
                <w:szCs w:val="22"/>
              </w:rPr>
              <w:t xml:space="preserve"> requires the proposed Construction Programme </w:t>
            </w:r>
            <w:r>
              <w:rPr>
                <w:rFonts w:ascii="Arial" w:hAnsi="Arial" w:cs="Arial"/>
                <w:bCs/>
                <w:sz w:val="22"/>
                <w:szCs w:val="22"/>
              </w:rPr>
              <w:t xml:space="preserve">for the Development  </w:t>
            </w:r>
            <w:r w:rsidRPr="00596631">
              <w:rPr>
                <w:rFonts w:ascii="Arial" w:hAnsi="Arial" w:cs="Arial"/>
                <w:bCs/>
                <w:sz w:val="22"/>
                <w:szCs w:val="22"/>
              </w:rPr>
              <w:t>to:</w:t>
            </w:r>
          </w:p>
          <w:p w:rsidR="00834A30" w:rsidRPr="00596631" w:rsidRDefault="00834A30" w:rsidP="00834A30">
            <w:pPr>
              <w:numPr>
                <w:ilvl w:val="0"/>
                <w:numId w:val="38"/>
              </w:numPr>
              <w:spacing w:line="276" w:lineRule="auto"/>
              <w:rPr>
                <w:rFonts w:ascii="Arial" w:hAnsi="Arial" w:cs="Arial"/>
                <w:bCs/>
                <w:sz w:val="22"/>
                <w:szCs w:val="22"/>
              </w:rPr>
            </w:pPr>
            <w:r w:rsidRPr="00596631">
              <w:rPr>
                <w:rFonts w:ascii="Arial" w:hAnsi="Arial" w:cs="Arial"/>
                <w:bCs/>
                <w:sz w:val="22"/>
                <w:szCs w:val="22"/>
              </w:rPr>
              <w:t>be as short as realistically practicable</w:t>
            </w:r>
          </w:p>
          <w:p w:rsidR="00834A30" w:rsidRPr="00596631" w:rsidRDefault="00834A30" w:rsidP="00834A30">
            <w:pPr>
              <w:numPr>
                <w:ilvl w:val="0"/>
                <w:numId w:val="38"/>
              </w:numPr>
              <w:spacing w:line="276" w:lineRule="auto"/>
              <w:rPr>
                <w:rFonts w:ascii="Arial" w:hAnsi="Arial" w:cs="Arial"/>
                <w:bCs/>
                <w:sz w:val="22"/>
                <w:szCs w:val="22"/>
              </w:rPr>
            </w:pPr>
            <w:r w:rsidRPr="00596631">
              <w:rPr>
                <w:rFonts w:ascii="Arial" w:hAnsi="Arial" w:cs="Arial"/>
                <w:bCs/>
                <w:sz w:val="22"/>
                <w:szCs w:val="22"/>
              </w:rPr>
              <w:t>be achievable;</w:t>
            </w:r>
          </w:p>
          <w:p w:rsidR="00834A30" w:rsidRPr="00596631" w:rsidRDefault="00834A30" w:rsidP="00834A30">
            <w:pPr>
              <w:numPr>
                <w:ilvl w:val="0"/>
                <w:numId w:val="38"/>
              </w:numPr>
              <w:spacing w:line="276" w:lineRule="auto"/>
              <w:rPr>
                <w:rFonts w:ascii="Arial" w:hAnsi="Arial" w:cs="Arial"/>
                <w:bCs/>
                <w:sz w:val="22"/>
                <w:szCs w:val="22"/>
              </w:rPr>
            </w:pPr>
            <w:r w:rsidRPr="00596631">
              <w:rPr>
                <w:rFonts w:ascii="Arial" w:hAnsi="Arial" w:cs="Arial"/>
                <w:bCs/>
                <w:sz w:val="22"/>
                <w:szCs w:val="22"/>
              </w:rPr>
              <w:t xml:space="preserve">incorporate </w:t>
            </w:r>
            <w:r>
              <w:rPr>
                <w:rFonts w:ascii="Arial" w:hAnsi="Arial" w:cs="Arial"/>
                <w:bCs/>
                <w:sz w:val="22"/>
                <w:szCs w:val="22"/>
              </w:rPr>
              <w:t xml:space="preserve">appropriate </w:t>
            </w:r>
            <w:r w:rsidRPr="00596631">
              <w:rPr>
                <w:rFonts w:ascii="Arial" w:hAnsi="Arial" w:cs="Arial"/>
                <w:bCs/>
                <w:sz w:val="22"/>
                <w:szCs w:val="22"/>
              </w:rPr>
              <w:t>contingencies</w:t>
            </w:r>
            <w:r>
              <w:rPr>
                <w:rFonts w:ascii="Arial" w:hAnsi="Arial" w:cs="Arial"/>
                <w:bCs/>
                <w:sz w:val="22"/>
                <w:szCs w:val="22"/>
              </w:rPr>
              <w:t xml:space="preserve"> and “float”</w:t>
            </w:r>
            <w:r w:rsidRPr="00596631">
              <w:rPr>
                <w:rFonts w:ascii="Arial" w:hAnsi="Arial" w:cs="Arial"/>
                <w:bCs/>
                <w:sz w:val="22"/>
                <w:szCs w:val="22"/>
              </w:rPr>
              <w:t>; and</w:t>
            </w:r>
          </w:p>
          <w:p w:rsidR="00834A30" w:rsidRPr="00596631" w:rsidRDefault="00834A30" w:rsidP="00834A30">
            <w:pPr>
              <w:numPr>
                <w:ilvl w:val="0"/>
                <w:numId w:val="38"/>
              </w:numPr>
              <w:spacing w:line="276" w:lineRule="auto"/>
              <w:rPr>
                <w:rFonts w:ascii="Arial" w:hAnsi="Arial" w:cs="Arial"/>
                <w:sz w:val="22"/>
                <w:szCs w:val="22"/>
              </w:rPr>
            </w:pPr>
            <w:r w:rsidRPr="00596631">
              <w:rPr>
                <w:rFonts w:ascii="Arial" w:hAnsi="Arial" w:cs="Arial"/>
                <w:sz w:val="22"/>
                <w:szCs w:val="22"/>
              </w:rPr>
              <w:t xml:space="preserve">minimise the risk of detrimental impact on </w:t>
            </w:r>
            <w:r>
              <w:rPr>
                <w:rFonts w:ascii="Arial" w:hAnsi="Arial" w:cs="Arial"/>
                <w:sz w:val="22"/>
                <w:szCs w:val="22"/>
              </w:rPr>
              <w:t xml:space="preserve">neighbouring </w:t>
            </w:r>
            <w:r w:rsidRPr="00596631">
              <w:rPr>
                <w:rFonts w:ascii="Arial" w:hAnsi="Arial" w:cs="Arial"/>
                <w:sz w:val="22"/>
                <w:szCs w:val="22"/>
              </w:rPr>
              <w:t xml:space="preserve">residents (in terms of the risks of </w:t>
            </w:r>
            <w:proofErr w:type="spellStart"/>
            <w:r w:rsidRPr="00596631">
              <w:rPr>
                <w:rFonts w:ascii="Arial" w:hAnsi="Arial" w:cs="Arial"/>
                <w:sz w:val="22"/>
                <w:szCs w:val="22"/>
              </w:rPr>
              <w:t>eg</w:t>
            </w:r>
            <w:proofErr w:type="spellEnd"/>
            <w:r w:rsidRPr="00596631">
              <w:rPr>
                <w:rFonts w:ascii="Arial" w:hAnsi="Arial" w:cs="Arial"/>
                <w:sz w:val="22"/>
                <w:szCs w:val="22"/>
              </w:rPr>
              <w:t xml:space="preserve"> delay or the level of disturbance).</w:t>
            </w:r>
          </w:p>
          <w:p w:rsidR="00834A30" w:rsidRPr="00596631" w:rsidRDefault="00834A30" w:rsidP="000560FE">
            <w:pPr>
              <w:pStyle w:val="ACSNormal15"/>
              <w:spacing w:after="0" w:line="276" w:lineRule="auto"/>
              <w:rPr>
                <w:rFonts w:cs="Arial"/>
                <w:bCs w:val="0"/>
                <w:szCs w:val="22"/>
              </w:rPr>
            </w:pPr>
          </w:p>
        </w:tc>
        <w:tc>
          <w:tcPr>
            <w:tcW w:w="1620" w:type="dxa"/>
            <w:shd w:val="clear" w:color="auto" w:fill="auto"/>
          </w:tcPr>
          <w:p w:rsidR="00834A30" w:rsidRPr="00E350C9" w:rsidRDefault="00834A30" w:rsidP="00834A30">
            <w:pPr>
              <w:spacing w:line="276" w:lineRule="auto"/>
              <w:jc w:val="right"/>
              <w:rPr>
                <w:rFonts w:ascii="Arial" w:hAnsi="Arial" w:cs="Arial"/>
                <w:sz w:val="22"/>
                <w:szCs w:val="22"/>
              </w:rPr>
            </w:pPr>
            <w:r w:rsidRPr="00E350C9">
              <w:rPr>
                <w:rFonts w:ascii="Arial" w:hAnsi="Arial" w:cs="Arial"/>
                <w:sz w:val="22"/>
                <w:szCs w:val="22"/>
              </w:rPr>
              <w:t xml:space="preserve">x </w:t>
            </w:r>
            <w:r w:rsidR="00232F68">
              <w:rPr>
                <w:rFonts w:ascii="Arial" w:hAnsi="Arial" w:cs="Arial"/>
                <w:sz w:val="22"/>
                <w:szCs w:val="22"/>
              </w:rPr>
              <w:t>1</w:t>
            </w:r>
            <w:r>
              <w:rPr>
                <w:rFonts w:ascii="Arial" w:hAnsi="Arial" w:cs="Arial"/>
                <w:sz w:val="22"/>
                <w:szCs w:val="22"/>
              </w:rPr>
              <w:t>0</w:t>
            </w:r>
          </w:p>
        </w:tc>
        <w:tc>
          <w:tcPr>
            <w:tcW w:w="1466" w:type="dxa"/>
            <w:gridSpan w:val="2"/>
            <w:shd w:val="clear" w:color="auto" w:fill="auto"/>
          </w:tcPr>
          <w:p w:rsidR="00834A30" w:rsidRDefault="00232F68" w:rsidP="00834A30">
            <w:pPr>
              <w:spacing w:line="276" w:lineRule="auto"/>
              <w:jc w:val="right"/>
            </w:pPr>
            <w:r>
              <w:rPr>
                <w:rFonts w:ascii="Arial" w:hAnsi="Arial" w:cs="Arial"/>
                <w:sz w:val="22"/>
                <w:szCs w:val="22"/>
              </w:rPr>
              <w:t>5</w:t>
            </w:r>
            <w:r w:rsidR="00834A30">
              <w:rPr>
                <w:rFonts w:ascii="Arial" w:hAnsi="Arial" w:cs="Arial"/>
                <w:sz w:val="22"/>
                <w:szCs w:val="22"/>
              </w:rPr>
              <w:t>0</w:t>
            </w:r>
          </w:p>
        </w:tc>
      </w:tr>
      <w:tr w:rsidR="00232F68" w:rsidRPr="00E350C9" w:rsidTr="000560FE">
        <w:tc>
          <w:tcPr>
            <w:tcW w:w="720"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t>2.2</w:t>
            </w:r>
          </w:p>
        </w:tc>
        <w:tc>
          <w:tcPr>
            <w:tcW w:w="5016" w:type="dxa"/>
            <w:shd w:val="clear" w:color="auto" w:fill="auto"/>
          </w:tcPr>
          <w:p w:rsidR="00232F68" w:rsidRDefault="00232F68" w:rsidP="00232F68">
            <w:pPr>
              <w:spacing w:line="276" w:lineRule="auto"/>
              <w:rPr>
                <w:rFonts w:ascii="Arial" w:hAnsi="Arial" w:cs="Arial"/>
                <w:sz w:val="22"/>
                <w:szCs w:val="22"/>
              </w:rPr>
            </w:pPr>
            <w:r>
              <w:rPr>
                <w:rFonts w:ascii="Arial" w:hAnsi="Arial" w:cs="Arial"/>
                <w:sz w:val="22"/>
                <w:szCs w:val="22"/>
              </w:rPr>
              <w:t xml:space="preserve">Environment management proposals </w:t>
            </w:r>
          </w:p>
        </w:tc>
        <w:tc>
          <w:tcPr>
            <w:tcW w:w="6324" w:type="dxa"/>
            <w:shd w:val="clear" w:color="auto" w:fill="auto"/>
          </w:tcPr>
          <w:p w:rsidR="00232F68" w:rsidRPr="00232F68" w:rsidRDefault="00232F68" w:rsidP="00232F68">
            <w:pPr>
              <w:spacing w:line="276" w:lineRule="auto"/>
              <w:rPr>
                <w:rFonts w:ascii="Arial" w:hAnsi="Arial" w:cs="Arial"/>
                <w:iCs/>
              </w:rPr>
            </w:pPr>
            <w:r w:rsidRPr="00232F68">
              <w:rPr>
                <w:rFonts w:ascii="Arial" w:hAnsi="Arial" w:cs="Arial"/>
                <w:iCs/>
              </w:rPr>
              <w:t>The Council requires:</w:t>
            </w:r>
          </w:p>
          <w:p w:rsidR="00232F68" w:rsidRPr="00232F68" w:rsidRDefault="00232F68" w:rsidP="00232F68">
            <w:pPr>
              <w:pStyle w:val="ListParagraph"/>
              <w:numPr>
                <w:ilvl w:val="0"/>
                <w:numId w:val="42"/>
              </w:numPr>
              <w:snapToGrid w:val="0"/>
              <w:spacing w:line="276" w:lineRule="auto"/>
              <w:ind w:left="317" w:hanging="284"/>
              <w:contextualSpacing w:val="0"/>
              <w:rPr>
                <w:rFonts w:ascii="Arial" w:hAnsi="Arial" w:cs="Arial"/>
                <w:iCs/>
              </w:rPr>
            </w:pPr>
            <w:r w:rsidRPr="00232F68">
              <w:rPr>
                <w:rFonts w:ascii="Arial" w:hAnsi="Arial" w:cs="Arial"/>
                <w:iCs/>
              </w:rPr>
              <w:t>responsible waste management arrangements on the Development that minimise waste from the site going to landfill;</w:t>
            </w:r>
          </w:p>
          <w:p w:rsidR="00232F68" w:rsidRPr="00232F68" w:rsidRDefault="00232F68" w:rsidP="00232F68">
            <w:pPr>
              <w:pStyle w:val="ListParagraph"/>
              <w:numPr>
                <w:ilvl w:val="0"/>
                <w:numId w:val="42"/>
              </w:numPr>
              <w:snapToGrid w:val="0"/>
              <w:spacing w:line="276" w:lineRule="auto"/>
              <w:ind w:left="317" w:hanging="284"/>
              <w:contextualSpacing w:val="0"/>
              <w:rPr>
                <w:rFonts w:ascii="Arial" w:hAnsi="Arial" w:cs="Arial"/>
                <w:iCs/>
              </w:rPr>
            </w:pPr>
            <w:r w:rsidRPr="00232F68">
              <w:rPr>
                <w:rFonts w:ascii="Arial" w:hAnsi="Arial" w:cs="Arial"/>
                <w:iCs/>
              </w:rPr>
              <w:t xml:space="preserve">the detrimental impact on surrounding properties from the Development to be minimised through the choice of construction methods that are appropriate to a residential construction setting; </w:t>
            </w:r>
            <w:r w:rsidRPr="00232F68">
              <w:rPr>
                <w:rFonts w:ascii="Arial" w:hAnsi="Arial" w:cs="Arial"/>
                <w:iCs/>
                <w:snapToGrid w:val="0"/>
              </w:rPr>
              <w:t>and</w:t>
            </w:r>
          </w:p>
          <w:p w:rsidR="00232F68" w:rsidRPr="00232F68" w:rsidRDefault="00232F68" w:rsidP="00232F68">
            <w:pPr>
              <w:pStyle w:val="ListParagraph"/>
              <w:numPr>
                <w:ilvl w:val="0"/>
                <w:numId w:val="42"/>
              </w:numPr>
              <w:snapToGrid w:val="0"/>
              <w:spacing w:line="276" w:lineRule="auto"/>
              <w:ind w:left="317" w:hanging="284"/>
              <w:contextualSpacing w:val="0"/>
              <w:rPr>
                <w:rFonts w:ascii="Arial" w:hAnsi="Arial" w:cs="Arial"/>
                <w:iCs/>
              </w:rPr>
            </w:pPr>
            <w:r w:rsidRPr="00232F68">
              <w:rPr>
                <w:rFonts w:ascii="Arial" w:hAnsi="Arial" w:cs="Arial"/>
                <w:iCs/>
                <w:snapToGrid w:val="0"/>
              </w:rPr>
              <w:t xml:space="preserve">any detrimental impact on the environment including on wildlife, ground, water and air quality from the Development being minimised through the selection of appropriate materials and working methods </w:t>
            </w:r>
          </w:p>
          <w:p w:rsidR="00232F68" w:rsidRDefault="00232F68" w:rsidP="000560FE">
            <w:pPr>
              <w:spacing w:line="276" w:lineRule="auto"/>
              <w:rPr>
                <w:rFonts w:ascii="Arial" w:hAnsi="Arial" w:cs="Arial"/>
                <w:sz w:val="22"/>
                <w:szCs w:val="22"/>
              </w:rPr>
            </w:pPr>
          </w:p>
          <w:p w:rsidR="00232F68" w:rsidRDefault="00232F68" w:rsidP="000560FE">
            <w:pPr>
              <w:spacing w:line="276" w:lineRule="auto"/>
              <w:rPr>
                <w:rFonts w:ascii="Arial" w:hAnsi="Arial" w:cs="Arial"/>
                <w:sz w:val="22"/>
                <w:szCs w:val="22"/>
              </w:rPr>
            </w:pPr>
          </w:p>
          <w:p w:rsidR="00232F68" w:rsidRPr="00232F68" w:rsidRDefault="00232F68" w:rsidP="000560FE">
            <w:pPr>
              <w:spacing w:line="276" w:lineRule="auto"/>
              <w:rPr>
                <w:rFonts w:ascii="Arial" w:hAnsi="Arial" w:cs="Arial"/>
                <w:sz w:val="22"/>
                <w:szCs w:val="22"/>
              </w:rPr>
            </w:pPr>
          </w:p>
          <w:p w:rsidR="00232F68" w:rsidRPr="00232F68" w:rsidRDefault="00232F68" w:rsidP="000560FE">
            <w:pPr>
              <w:spacing w:line="276" w:lineRule="auto"/>
              <w:rPr>
                <w:rFonts w:ascii="Arial" w:hAnsi="Arial" w:cs="Arial"/>
                <w:sz w:val="22"/>
                <w:szCs w:val="22"/>
              </w:rPr>
            </w:pPr>
          </w:p>
        </w:tc>
        <w:tc>
          <w:tcPr>
            <w:tcW w:w="1620" w:type="dxa"/>
            <w:shd w:val="clear" w:color="auto" w:fill="auto"/>
          </w:tcPr>
          <w:p w:rsidR="00232F68" w:rsidRPr="00E350C9" w:rsidRDefault="00232F68" w:rsidP="003958AE">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p>
        </w:tc>
        <w:tc>
          <w:tcPr>
            <w:tcW w:w="1466" w:type="dxa"/>
            <w:gridSpan w:val="2"/>
            <w:shd w:val="clear" w:color="auto" w:fill="auto"/>
          </w:tcPr>
          <w:p w:rsidR="00232F68" w:rsidRDefault="00232F68" w:rsidP="003958AE">
            <w:pPr>
              <w:spacing w:line="276" w:lineRule="auto"/>
              <w:jc w:val="right"/>
            </w:pPr>
            <w:r>
              <w:rPr>
                <w:rFonts w:ascii="Arial" w:hAnsi="Arial" w:cs="Arial"/>
                <w:sz w:val="22"/>
                <w:szCs w:val="22"/>
              </w:rPr>
              <w:t>50</w:t>
            </w:r>
          </w:p>
        </w:tc>
      </w:tr>
      <w:tr w:rsidR="00232F68" w:rsidRPr="00E350C9" w:rsidTr="000560FE">
        <w:tc>
          <w:tcPr>
            <w:tcW w:w="720" w:type="dxa"/>
            <w:shd w:val="clear" w:color="auto" w:fill="auto"/>
          </w:tcPr>
          <w:p w:rsidR="00232F68" w:rsidRPr="00E350C9" w:rsidRDefault="00232F68" w:rsidP="000560FE">
            <w:pPr>
              <w:spacing w:line="276" w:lineRule="auto"/>
              <w:rPr>
                <w:rFonts w:ascii="Arial" w:hAnsi="Arial" w:cs="Arial"/>
                <w:sz w:val="22"/>
                <w:szCs w:val="22"/>
              </w:rPr>
            </w:pPr>
            <w:r>
              <w:rPr>
                <w:rFonts w:ascii="Arial" w:hAnsi="Arial" w:cs="Arial"/>
                <w:sz w:val="22"/>
                <w:szCs w:val="22"/>
              </w:rPr>
              <w:lastRenderedPageBreak/>
              <w:t>2.3</w:t>
            </w:r>
          </w:p>
        </w:tc>
        <w:tc>
          <w:tcPr>
            <w:tcW w:w="5016"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t>Health and safety proposals</w:t>
            </w:r>
          </w:p>
        </w:tc>
        <w:tc>
          <w:tcPr>
            <w:tcW w:w="6324" w:type="dxa"/>
            <w:shd w:val="clear" w:color="auto" w:fill="auto"/>
          </w:tcPr>
          <w:p w:rsidR="00232F68" w:rsidRPr="00E350C9" w:rsidRDefault="00232F68"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p>
          <w:p w:rsidR="00232F68" w:rsidRPr="00CB205B" w:rsidRDefault="00232F68" w:rsidP="00834A30">
            <w:pPr>
              <w:numPr>
                <w:ilvl w:val="0"/>
                <w:numId w:val="41"/>
              </w:numPr>
              <w:spacing w:line="276" w:lineRule="auto"/>
              <w:rPr>
                <w:rFonts w:ascii="Arial" w:hAnsi="Arial" w:cs="Arial"/>
                <w:sz w:val="22"/>
                <w:szCs w:val="22"/>
              </w:rPr>
            </w:pPr>
            <w:r>
              <w:rPr>
                <w:rFonts w:ascii="Arial" w:hAnsi="Arial" w:cs="Arial"/>
                <w:sz w:val="22"/>
                <w:szCs w:val="22"/>
              </w:rPr>
              <w:t>appropriate h</w:t>
            </w:r>
            <w:r w:rsidRPr="00CB205B">
              <w:rPr>
                <w:rFonts w:ascii="Arial" w:hAnsi="Arial" w:cs="Arial"/>
                <w:sz w:val="22"/>
                <w:szCs w:val="22"/>
              </w:rPr>
              <w:t xml:space="preserve">ealth and </w:t>
            </w:r>
            <w:r>
              <w:rPr>
                <w:rFonts w:ascii="Arial" w:hAnsi="Arial" w:cs="Arial"/>
                <w:sz w:val="22"/>
                <w:szCs w:val="22"/>
              </w:rPr>
              <w:t>sa</w:t>
            </w:r>
            <w:r w:rsidRPr="00CB205B">
              <w:rPr>
                <w:rFonts w:ascii="Arial" w:hAnsi="Arial" w:cs="Arial"/>
                <w:sz w:val="22"/>
                <w:szCs w:val="22"/>
              </w:rPr>
              <w:t>fety procedures comply</w:t>
            </w:r>
            <w:r>
              <w:rPr>
                <w:rFonts w:ascii="Arial" w:hAnsi="Arial" w:cs="Arial"/>
                <w:sz w:val="22"/>
                <w:szCs w:val="22"/>
              </w:rPr>
              <w:t>ing</w:t>
            </w:r>
            <w:r w:rsidRPr="00CB205B">
              <w:rPr>
                <w:rFonts w:ascii="Arial" w:hAnsi="Arial" w:cs="Arial"/>
                <w:sz w:val="22"/>
                <w:szCs w:val="22"/>
              </w:rPr>
              <w:t xml:space="preserve"> with best practice </w:t>
            </w:r>
            <w:r>
              <w:rPr>
                <w:rFonts w:ascii="Arial" w:hAnsi="Arial" w:cs="Arial"/>
                <w:sz w:val="22"/>
                <w:szCs w:val="22"/>
              </w:rPr>
              <w:t>to</w:t>
            </w:r>
            <w:r w:rsidRPr="00CB205B">
              <w:rPr>
                <w:rFonts w:ascii="Arial" w:hAnsi="Arial" w:cs="Arial"/>
                <w:sz w:val="22"/>
                <w:szCs w:val="22"/>
              </w:rPr>
              <w:t xml:space="preserve"> be applied on </w:t>
            </w:r>
            <w:r>
              <w:rPr>
                <w:rFonts w:ascii="Arial" w:hAnsi="Arial" w:cs="Arial"/>
                <w:sz w:val="22"/>
                <w:szCs w:val="22"/>
              </w:rPr>
              <w:t>the Development</w:t>
            </w:r>
            <w:r w:rsidRPr="00CB205B">
              <w:rPr>
                <w:rFonts w:ascii="Arial" w:hAnsi="Arial" w:cs="Arial"/>
                <w:sz w:val="22"/>
                <w:szCs w:val="22"/>
              </w:rPr>
              <w:t>;</w:t>
            </w:r>
          </w:p>
          <w:p w:rsidR="00232F68" w:rsidRPr="00CB205B" w:rsidRDefault="00232F68" w:rsidP="00834A30">
            <w:pPr>
              <w:numPr>
                <w:ilvl w:val="0"/>
                <w:numId w:val="39"/>
              </w:numPr>
              <w:spacing w:line="276" w:lineRule="auto"/>
              <w:rPr>
                <w:rFonts w:ascii="Arial" w:hAnsi="Arial" w:cs="Arial"/>
                <w:sz w:val="22"/>
                <w:szCs w:val="22"/>
              </w:rPr>
            </w:pPr>
            <w:r>
              <w:rPr>
                <w:rFonts w:ascii="Arial" w:hAnsi="Arial" w:cs="Arial"/>
                <w:sz w:val="22"/>
                <w:szCs w:val="22"/>
              </w:rPr>
              <w:t xml:space="preserve">the workforce </w:t>
            </w:r>
            <w:r w:rsidRPr="00CB205B">
              <w:rPr>
                <w:rFonts w:ascii="Arial" w:hAnsi="Arial" w:cs="Arial"/>
                <w:sz w:val="22"/>
                <w:szCs w:val="22"/>
              </w:rPr>
              <w:t xml:space="preserve">employed on </w:t>
            </w:r>
            <w:r>
              <w:rPr>
                <w:rFonts w:ascii="Arial" w:hAnsi="Arial" w:cs="Arial"/>
                <w:sz w:val="22"/>
                <w:szCs w:val="22"/>
              </w:rPr>
              <w:t>the Development</w:t>
            </w:r>
            <w:r w:rsidRPr="00CB205B">
              <w:rPr>
                <w:rFonts w:ascii="Arial" w:hAnsi="Arial" w:cs="Arial"/>
                <w:sz w:val="22"/>
                <w:szCs w:val="22"/>
              </w:rPr>
              <w:t xml:space="preserve"> </w:t>
            </w:r>
            <w:r>
              <w:rPr>
                <w:rFonts w:ascii="Arial" w:hAnsi="Arial" w:cs="Arial"/>
                <w:sz w:val="22"/>
                <w:szCs w:val="22"/>
              </w:rPr>
              <w:t>being</w:t>
            </w:r>
            <w:r w:rsidRPr="00CB205B">
              <w:rPr>
                <w:rFonts w:ascii="Arial" w:hAnsi="Arial" w:cs="Arial"/>
                <w:sz w:val="22"/>
                <w:szCs w:val="22"/>
              </w:rPr>
              <w:t xml:space="preserve"> properly trained in health and safety;</w:t>
            </w:r>
          </w:p>
          <w:p w:rsidR="00232F68" w:rsidRPr="00CB205B" w:rsidRDefault="00232F68" w:rsidP="00834A30">
            <w:pPr>
              <w:numPr>
                <w:ilvl w:val="0"/>
                <w:numId w:val="40"/>
              </w:numPr>
              <w:tabs>
                <w:tab w:val="num" w:pos="671"/>
              </w:tabs>
              <w:spacing w:line="276" w:lineRule="auto"/>
              <w:rPr>
                <w:rFonts w:ascii="Arial" w:hAnsi="Arial" w:cs="Arial"/>
                <w:sz w:val="22"/>
                <w:szCs w:val="22"/>
              </w:rPr>
            </w:pPr>
            <w:r w:rsidRPr="00CB205B">
              <w:rPr>
                <w:rFonts w:ascii="Arial" w:hAnsi="Arial" w:cs="Arial"/>
                <w:sz w:val="22"/>
                <w:szCs w:val="22"/>
              </w:rPr>
              <w:t xml:space="preserve">appropriate </w:t>
            </w:r>
            <w:r>
              <w:rPr>
                <w:rFonts w:ascii="Arial" w:hAnsi="Arial" w:cs="Arial"/>
                <w:sz w:val="22"/>
                <w:szCs w:val="22"/>
              </w:rPr>
              <w:t xml:space="preserve">workforce </w:t>
            </w:r>
            <w:r w:rsidRPr="00CB205B">
              <w:rPr>
                <w:rFonts w:ascii="Arial" w:hAnsi="Arial" w:cs="Arial"/>
                <w:sz w:val="22"/>
                <w:szCs w:val="22"/>
              </w:rPr>
              <w:t xml:space="preserve">numbers and resources </w:t>
            </w:r>
            <w:r>
              <w:rPr>
                <w:rFonts w:ascii="Arial" w:hAnsi="Arial" w:cs="Arial"/>
                <w:sz w:val="22"/>
                <w:szCs w:val="22"/>
              </w:rPr>
              <w:t xml:space="preserve">being </w:t>
            </w:r>
            <w:r w:rsidRPr="00CB205B">
              <w:rPr>
                <w:rFonts w:ascii="Arial" w:hAnsi="Arial" w:cs="Arial"/>
                <w:sz w:val="22"/>
                <w:szCs w:val="22"/>
              </w:rPr>
              <w:t xml:space="preserve">allocated to </w:t>
            </w:r>
            <w:r>
              <w:rPr>
                <w:rFonts w:ascii="Arial" w:hAnsi="Arial" w:cs="Arial"/>
                <w:sz w:val="22"/>
                <w:szCs w:val="22"/>
              </w:rPr>
              <w:t>the Development</w:t>
            </w:r>
            <w:r w:rsidRPr="00CB205B">
              <w:rPr>
                <w:rFonts w:ascii="Arial" w:hAnsi="Arial" w:cs="Arial"/>
                <w:sz w:val="22"/>
                <w:szCs w:val="22"/>
              </w:rPr>
              <w:t>; and</w:t>
            </w:r>
          </w:p>
          <w:p w:rsidR="00232F68" w:rsidRDefault="00232F68" w:rsidP="00834A30">
            <w:pPr>
              <w:numPr>
                <w:ilvl w:val="0"/>
                <w:numId w:val="40"/>
              </w:numPr>
              <w:tabs>
                <w:tab w:val="num" w:pos="671"/>
              </w:tabs>
              <w:spacing w:line="276" w:lineRule="auto"/>
              <w:rPr>
                <w:rFonts w:ascii="Arial" w:hAnsi="Arial" w:cs="Arial"/>
                <w:sz w:val="22"/>
                <w:szCs w:val="22"/>
              </w:rPr>
            </w:pPr>
            <w:r w:rsidRPr="00CB205B">
              <w:rPr>
                <w:rFonts w:ascii="Arial" w:hAnsi="Arial" w:cs="Arial"/>
                <w:sz w:val="22"/>
                <w:szCs w:val="22"/>
              </w:rPr>
              <w:t xml:space="preserve">the staff responsible for health and safety on the </w:t>
            </w:r>
            <w:r>
              <w:rPr>
                <w:rFonts w:ascii="Arial" w:hAnsi="Arial" w:cs="Arial"/>
                <w:sz w:val="22"/>
                <w:szCs w:val="22"/>
              </w:rPr>
              <w:t xml:space="preserve">Development </w:t>
            </w:r>
            <w:r w:rsidRPr="00CB205B">
              <w:rPr>
                <w:rFonts w:ascii="Arial" w:hAnsi="Arial" w:cs="Arial"/>
                <w:sz w:val="22"/>
                <w:szCs w:val="22"/>
              </w:rPr>
              <w:t>hav</w:t>
            </w:r>
            <w:r>
              <w:rPr>
                <w:rFonts w:ascii="Arial" w:hAnsi="Arial" w:cs="Arial"/>
                <w:sz w:val="22"/>
                <w:szCs w:val="22"/>
              </w:rPr>
              <w:t>ing</w:t>
            </w:r>
            <w:r w:rsidRPr="00CB205B">
              <w:rPr>
                <w:rFonts w:ascii="Arial" w:hAnsi="Arial" w:cs="Arial"/>
                <w:sz w:val="22"/>
                <w:szCs w:val="22"/>
              </w:rPr>
              <w:t xml:space="preserve"> </w:t>
            </w:r>
            <w:r>
              <w:rPr>
                <w:rFonts w:ascii="Arial" w:hAnsi="Arial" w:cs="Arial"/>
                <w:sz w:val="22"/>
                <w:szCs w:val="22"/>
              </w:rPr>
              <w:t xml:space="preserve">sufficiently </w:t>
            </w:r>
            <w:r w:rsidRPr="00CB205B">
              <w:rPr>
                <w:rFonts w:ascii="Arial" w:hAnsi="Arial" w:cs="Arial"/>
                <w:sz w:val="22"/>
                <w:szCs w:val="22"/>
              </w:rPr>
              <w:t xml:space="preserve">comprehensive duties and </w:t>
            </w:r>
            <w:r>
              <w:rPr>
                <w:rFonts w:ascii="Arial" w:hAnsi="Arial" w:cs="Arial"/>
                <w:sz w:val="22"/>
                <w:szCs w:val="22"/>
              </w:rPr>
              <w:t xml:space="preserve">being </w:t>
            </w:r>
            <w:r w:rsidRPr="00CB205B">
              <w:rPr>
                <w:rFonts w:ascii="Arial" w:hAnsi="Arial" w:cs="Arial"/>
                <w:sz w:val="22"/>
                <w:szCs w:val="22"/>
              </w:rPr>
              <w:t>suitably qualified.</w:t>
            </w:r>
          </w:p>
          <w:p w:rsidR="00232F68" w:rsidRDefault="00232F68" w:rsidP="000560FE">
            <w:pPr>
              <w:spacing w:line="276" w:lineRule="auto"/>
              <w:rPr>
                <w:rFonts w:ascii="Arial" w:hAnsi="Arial" w:cs="Arial"/>
                <w:sz w:val="22"/>
                <w:szCs w:val="22"/>
              </w:rPr>
            </w:pPr>
          </w:p>
          <w:p w:rsidR="00232F68" w:rsidRPr="00CB205B" w:rsidRDefault="00232F68" w:rsidP="000560FE">
            <w:pPr>
              <w:spacing w:line="276" w:lineRule="auto"/>
              <w:rPr>
                <w:rFonts w:ascii="Arial" w:hAnsi="Arial" w:cs="Arial"/>
                <w:sz w:val="22"/>
                <w:szCs w:val="22"/>
              </w:rPr>
            </w:pPr>
          </w:p>
        </w:tc>
        <w:tc>
          <w:tcPr>
            <w:tcW w:w="1620" w:type="dxa"/>
            <w:shd w:val="clear" w:color="auto" w:fill="auto"/>
          </w:tcPr>
          <w:p w:rsidR="00232F68" w:rsidRPr="00E350C9" w:rsidRDefault="00232F68" w:rsidP="003432DB">
            <w:pPr>
              <w:spacing w:line="276" w:lineRule="auto"/>
              <w:jc w:val="right"/>
              <w:rPr>
                <w:rFonts w:ascii="Arial" w:hAnsi="Arial" w:cs="Arial"/>
                <w:sz w:val="22"/>
                <w:szCs w:val="22"/>
              </w:rPr>
            </w:pPr>
            <w:r w:rsidRPr="00700412">
              <w:rPr>
                <w:rFonts w:ascii="Arial" w:hAnsi="Arial" w:cs="Arial"/>
                <w:sz w:val="22"/>
                <w:szCs w:val="22"/>
              </w:rPr>
              <w:t xml:space="preserve">x </w:t>
            </w:r>
            <w:r>
              <w:rPr>
                <w:rFonts w:ascii="Arial" w:hAnsi="Arial" w:cs="Arial"/>
                <w:sz w:val="22"/>
                <w:szCs w:val="22"/>
              </w:rPr>
              <w:t>10</w:t>
            </w:r>
          </w:p>
        </w:tc>
        <w:tc>
          <w:tcPr>
            <w:tcW w:w="1466" w:type="dxa"/>
            <w:gridSpan w:val="2"/>
            <w:shd w:val="clear" w:color="auto" w:fill="auto"/>
          </w:tcPr>
          <w:p w:rsidR="00232F68" w:rsidRPr="00E350C9" w:rsidRDefault="00232F68" w:rsidP="00834A30">
            <w:pPr>
              <w:spacing w:line="276" w:lineRule="auto"/>
              <w:jc w:val="right"/>
              <w:rPr>
                <w:rFonts w:ascii="Arial" w:hAnsi="Arial" w:cs="Arial"/>
                <w:sz w:val="22"/>
                <w:szCs w:val="22"/>
              </w:rPr>
            </w:pPr>
            <w:r>
              <w:rPr>
                <w:rFonts w:ascii="Arial" w:hAnsi="Arial" w:cs="Arial"/>
                <w:sz w:val="22"/>
                <w:szCs w:val="22"/>
              </w:rPr>
              <w:t>5</w:t>
            </w:r>
            <w:r w:rsidRPr="00700412">
              <w:rPr>
                <w:rFonts w:ascii="Arial" w:hAnsi="Arial" w:cs="Arial"/>
                <w:sz w:val="22"/>
                <w:szCs w:val="22"/>
              </w:rPr>
              <w:t>0</w:t>
            </w:r>
          </w:p>
        </w:tc>
      </w:tr>
      <w:tr w:rsidR="00232F68" w:rsidRPr="00E350C9" w:rsidTr="000560FE">
        <w:tc>
          <w:tcPr>
            <w:tcW w:w="13680" w:type="dxa"/>
            <w:gridSpan w:val="4"/>
            <w:shd w:val="clear" w:color="auto" w:fill="auto"/>
          </w:tcPr>
          <w:p w:rsidR="00232F68" w:rsidRPr="00E350C9" w:rsidRDefault="00232F68" w:rsidP="000560FE">
            <w:pPr>
              <w:spacing w:line="276" w:lineRule="auto"/>
              <w:rPr>
                <w:rFonts w:ascii="Arial" w:hAnsi="Arial" w:cs="Arial"/>
                <w:b/>
                <w:sz w:val="22"/>
                <w:szCs w:val="22"/>
              </w:rPr>
            </w:pPr>
            <w:r w:rsidRPr="00E350C9">
              <w:rPr>
                <w:rFonts w:ascii="Arial" w:hAnsi="Arial" w:cs="Arial"/>
                <w:b/>
                <w:sz w:val="22"/>
                <w:szCs w:val="22"/>
              </w:rPr>
              <w:t>Sub-total marks</w:t>
            </w:r>
          </w:p>
          <w:p w:rsidR="00232F68" w:rsidRDefault="00232F68" w:rsidP="000560FE">
            <w:pPr>
              <w:spacing w:line="276" w:lineRule="auto"/>
              <w:rPr>
                <w:rFonts w:ascii="Arial" w:hAnsi="Arial" w:cs="Arial"/>
                <w:b/>
                <w:i/>
                <w:sz w:val="22"/>
                <w:szCs w:val="22"/>
              </w:rPr>
            </w:pPr>
          </w:p>
          <w:p w:rsidR="00232F68" w:rsidRPr="00E350C9" w:rsidRDefault="00232F68" w:rsidP="000560FE">
            <w:pPr>
              <w:spacing w:line="276" w:lineRule="auto"/>
              <w:rPr>
                <w:rFonts w:ascii="Arial" w:hAnsi="Arial" w:cs="Arial"/>
                <w:b/>
                <w:i/>
                <w:sz w:val="22"/>
                <w:szCs w:val="22"/>
              </w:rPr>
            </w:pPr>
          </w:p>
        </w:tc>
        <w:tc>
          <w:tcPr>
            <w:tcW w:w="1466" w:type="dxa"/>
            <w:gridSpan w:val="2"/>
            <w:shd w:val="clear" w:color="auto" w:fill="auto"/>
          </w:tcPr>
          <w:p w:rsidR="00232F68" w:rsidRPr="00E350C9" w:rsidRDefault="00232F68" w:rsidP="00834A30">
            <w:pPr>
              <w:spacing w:line="276" w:lineRule="auto"/>
              <w:jc w:val="right"/>
              <w:rPr>
                <w:rFonts w:ascii="Arial" w:hAnsi="Arial" w:cs="Arial"/>
                <w:b/>
                <w:sz w:val="22"/>
                <w:szCs w:val="22"/>
              </w:rPr>
            </w:pPr>
            <w:r>
              <w:rPr>
                <w:rFonts w:ascii="Arial" w:hAnsi="Arial" w:cs="Arial"/>
                <w:b/>
                <w:sz w:val="22"/>
                <w:szCs w:val="22"/>
              </w:rPr>
              <w:t>150</w:t>
            </w:r>
          </w:p>
        </w:tc>
      </w:tr>
      <w:tr w:rsidR="00232F68" w:rsidRPr="00E350C9" w:rsidTr="000560FE">
        <w:tc>
          <w:tcPr>
            <w:tcW w:w="720" w:type="dxa"/>
            <w:shd w:val="clear" w:color="auto" w:fill="auto"/>
          </w:tcPr>
          <w:p w:rsidR="00232F68" w:rsidRPr="00E350C9" w:rsidRDefault="00232F68" w:rsidP="000560FE">
            <w:pPr>
              <w:spacing w:line="276" w:lineRule="auto"/>
              <w:rPr>
                <w:rFonts w:ascii="Arial" w:hAnsi="Arial" w:cs="Arial"/>
                <w:b/>
                <w:sz w:val="22"/>
                <w:szCs w:val="22"/>
              </w:rPr>
            </w:pPr>
            <w:r>
              <w:rPr>
                <w:rFonts w:ascii="Arial" w:hAnsi="Arial" w:cs="Arial"/>
                <w:b/>
                <w:sz w:val="22"/>
                <w:szCs w:val="22"/>
              </w:rPr>
              <w:t>4</w:t>
            </w:r>
          </w:p>
        </w:tc>
        <w:tc>
          <w:tcPr>
            <w:tcW w:w="11340" w:type="dxa"/>
            <w:gridSpan w:val="2"/>
            <w:shd w:val="clear" w:color="auto" w:fill="auto"/>
          </w:tcPr>
          <w:p w:rsidR="00232F68" w:rsidRPr="00E350C9" w:rsidRDefault="00232F68" w:rsidP="000560FE">
            <w:pPr>
              <w:spacing w:line="276" w:lineRule="auto"/>
              <w:rPr>
                <w:rFonts w:ascii="Arial" w:hAnsi="Arial" w:cs="Arial"/>
                <w:b/>
                <w:sz w:val="22"/>
                <w:szCs w:val="22"/>
              </w:rPr>
            </w:pPr>
            <w:r>
              <w:rPr>
                <w:rFonts w:ascii="Arial" w:hAnsi="Arial" w:cs="Arial"/>
                <w:b/>
                <w:sz w:val="22"/>
                <w:szCs w:val="22"/>
              </w:rPr>
              <w:t>Quality Control Proposals</w:t>
            </w:r>
          </w:p>
          <w:p w:rsidR="00232F68" w:rsidRPr="00E350C9" w:rsidRDefault="00232F68" w:rsidP="000560FE">
            <w:pPr>
              <w:spacing w:line="276" w:lineRule="auto"/>
              <w:rPr>
                <w:rFonts w:ascii="Arial" w:hAnsi="Arial" w:cs="Arial"/>
                <w:b/>
                <w:sz w:val="22"/>
                <w:szCs w:val="22"/>
              </w:rPr>
            </w:pPr>
          </w:p>
        </w:tc>
        <w:tc>
          <w:tcPr>
            <w:tcW w:w="3086" w:type="dxa"/>
            <w:gridSpan w:val="3"/>
            <w:shd w:val="pct35" w:color="auto" w:fill="auto"/>
          </w:tcPr>
          <w:p w:rsidR="00232F68" w:rsidRPr="00E350C9" w:rsidRDefault="00232F68" w:rsidP="000560FE">
            <w:pPr>
              <w:spacing w:line="276" w:lineRule="auto"/>
              <w:rPr>
                <w:rFonts w:ascii="Arial" w:hAnsi="Arial" w:cs="Arial"/>
                <w:b/>
                <w:sz w:val="22"/>
                <w:szCs w:val="22"/>
              </w:rPr>
            </w:pPr>
          </w:p>
        </w:tc>
      </w:tr>
      <w:tr w:rsidR="00232F68" w:rsidTr="000560FE">
        <w:tc>
          <w:tcPr>
            <w:tcW w:w="720" w:type="dxa"/>
            <w:shd w:val="clear" w:color="auto" w:fill="auto"/>
          </w:tcPr>
          <w:p w:rsidR="00232F68" w:rsidRPr="00E350C9" w:rsidRDefault="00232F68" w:rsidP="000560FE">
            <w:pPr>
              <w:spacing w:line="276" w:lineRule="auto"/>
              <w:rPr>
                <w:rFonts w:ascii="Arial" w:hAnsi="Arial" w:cs="Arial"/>
                <w:sz w:val="22"/>
                <w:szCs w:val="22"/>
              </w:rPr>
            </w:pPr>
            <w:r>
              <w:rPr>
                <w:rFonts w:ascii="Arial" w:hAnsi="Arial" w:cs="Arial"/>
                <w:sz w:val="22"/>
                <w:szCs w:val="22"/>
              </w:rPr>
              <w:t>4</w:t>
            </w:r>
            <w:r w:rsidRPr="00E350C9">
              <w:rPr>
                <w:rFonts w:ascii="Arial" w:hAnsi="Arial" w:cs="Arial"/>
                <w:sz w:val="22"/>
                <w:szCs w:val="22"/>
              </w:rPr>
              <w:t>.1</w:t>
            </w:r>
          </w:p>
        </w:tc>
        <w:tc>
          <w:tcPr>
            <w:tcW w:w="5016" w:type="dxa"/>
            <w:shd w:val="clear" w:color="auto" w:fill="auto"/>
          </w:tcPr>
          <w:p w:rsidR="00232F68" w:rsidRPr="00E350C9" w:rsidRDefault="00232F68" w:rsidP="000560FE">
            <w:pPr>
              <w:spacing w:line="276" w:lineRule="auto"/>
              <w:rPr>
                <w:rFonts w:ascii="Arial" w:hAnsi="Arial" w:cs="Arial"/>
                <w:sz w:val="22"/>
                <w:szCs w:val="22"/>
              </w:rPr>
            </w:pPr>
            <w:r>
              <w:rPr>
                <w:rFonts w:ascii="Arial" w:hAnsi="Arial" w:cs="Arial"/>
                <w:sz w:val="22"/>
                <w:szCs w:val="22"/>
              </w:rPr>
              <w:t>Quality control proposals</w:t>
            </w:r>
          </w:p>
        </w:tc>
        <w:tc>
          <w:tcPr>
            <w:tcW w:w="6324" w:type="dxa"/>
            <w:shd w:val="clear" w:color="auto" w:fill="auto"/>
          </w:tcPr>
          <w:p w:rsidR="00232F68" w:rsidRPr="00CB205B" w:rsidRDefault="00232F68" w:rsidP="000560FE">
            <w:pPr>
              <w:spacing w:line="276" w:lineRule="auto"/>
              <w:rPr>
                <w:rFonts w:ascii="Arial" w:hAnsi="Arial" w:cs="Arial"/>
                <w:sz w:val="22"/>
                <w:szCs w:val="22"/>
              </w:rPr>
            </w:pPr>
            <w:r w:rsidRPr="00CB205B">
              <w:rPr>
                <w:rFonts w:ascii="Arial" w:hAnsi="Arial" w:cs="Arial"/>
                <w:sz w:val="22"/>
                <w:szCs w:val="22"/>
              </w:rPr>
              <w:t xml:space="preserve">The </w:t>
            </w:r>
            <w:r>
              <w:rPr>
                <w:rFonts w:ascii="Arial" w:hAnsi="Arial" w:cs="Arial"/>
                <w:sz w:val="22"/>
                <w:szCs w:val="22"/>
              </w:rPr>
              <w:t>Council</w:t>
            </w:r>
            <w:r w:rsidRPr="00CB205B">
              <w:rPr>
                <w:rFonts w:ascii="Arial" w:hAnsi="Arial" w:cs="Arial"/>
                <w:sz w:val="22"/>
                <w:szCs w:val="22"/>
              </w:rPr>
              <w:t xml:space="preserve"> requires quality control proposals that:</w:t>
            </w:r>
          </w:p>
          <w:p w:rsidR="00232F68" w:rsidRPr="00625FA7" w:rsidRDefault="00232F68" w:rsidP="00834A30">
            <w:pPr>
              <w:numPr>
                <w:ilvl w:val="0"/>
                <w:numId w:val="38"/>
              </w:numPr>
              <w:spacing w:line="276" w:lineRule="auto"/>
              <w:rPr>
                <w:rFonts w:ascii="Arial" w:hAnsi="Arial" w:cs="Arial"/>
                <w:bCs/>
                <w:sz w:val="22"/>
                <w:szCs w:val="22"/>
              </w:rPr>
            </w:pPr>
            <w:r w:rsidRPr="00625FA7">
              <w:rPr>
                <w:rFonts w:ascii="Arial" w:hAnsi="Arial" w:cs="Arial"/>
                <w:bCs/>
                <w:sz w:val="22"/>
                <w:szCs w:val="22"/>
              </w:rPr>
              <w:t>demonstrate a comprehensive &amp; organised approach to quality control</w:t>
            </w:r>
            <w:r>
              <w:rPr>
                <w:rFonts w:ascii="Arial" w:hAnsi="Arial" w:cs="Arial"/>
                <w:bCs/>
                <w:sz w:val="22"/>
                <w:szCs w:val="22"/>
              </w:rPr>
              <w:t xml:space="preserve"> with </w:t>
            </w:r>
            <w:r w:rsidRPr="00CB205B">
              <w:rPr>
                <w:rFonts w:ascii="Arial" w:hAnsi="Arial" w:cs="Arial"/>
                <w:sz w:val="22"/>
                <w:szCs w:val="22"/>
              </w:rPr>
              <w:t xml:space="preserve">clear responsibility </w:t>
            </w:r>
            <w:r>
              <w:rPr>
                <w:rFonts w:ascii="Arial" w:hAnsi="Arial" w:cs="Arial"/>
                <w:sz w:val="22"/>
                <w:szCs w:val="22"/>
              </w:rPr>
              <w:t xml:space="preserve">being allocated </w:t>
            </w:r>
            <w:r w:rsidRPr="00CB205B">
              <w:rPr>
                <w:rFonts w:ascii="Arial" w:hAnsi="Arial" w:cs="Arial"/>
                <w:sz w:val="22"/>
                <w:szCs w:val="22"/>
              </w:rPr>
              <w:t>for quality control at all stages</w:t>
            </w:r>
            <w:r>
              <w:rPr>
                <w:rFonts w:ascii="Arial" w:hAnsi="Arial" w:cs="Arial"/>
                <w:sz w:val="22"/>
                <w:szCs w:val="22"/>
              </w:rPr>
              <w:t xml:space="preserve"> of the Development;</w:t>
            </w:r>
          </w:p>
          <w:p w:rsidR="00232F68" w:rsidRPr="00CB205B" w:rsidRDefault="00232F68" w:rsidP="00834A30">
            <w:pPr>
              <w:numPr>
                <w:ilvl w:val="0"/>
                <w:numId w:val="38"/>
              </w:numPr>
              <w:spacing w:line="276" w:lineRule="auto"/>
              <w:rPr>
                <w:rFonts w:ascii="Arial" w:hAnsi="Arial" w:cs="Arial"/>
                <w:sz w:val="22"/>
                <w:szCs w:val="22"/>
              </w:rPr>
            </w:pPr>
            <w:r w:rsidRPr="00CB205B">
              <w:rPr>
                <w:rFonts w:ascii="Arial" w:hAnsi="Arial" w:cs="Arial"/>
                <w:sz w:val="22"/>
                <w:szCs w:val="22"/>
              </w:rPr>
              <w:t>demonstrate the method of quality control &amp; how it is organised and managed;</w:t>
            </w:r>
          </w:p>
          <w:p w:rsidR="00232F68" w:rsidRPr="00625FA7" w:rsidRDefault="00232F68" w:rsidP="00834A30">
            <w:pPr>
              <w:numPr>
                <w:ilvl w:val="0"/>
                <w:numId w:val="38"/>
              </w:numPr>
              <w:spacing w:line="276" w:lineRule="auto"/>
              <w:rPr>
                <w:rFonts w:ascii="Arial" w:hAnsi="Arial" w:cs="Arial"/>
                <w:bCs/>
                <w:sz w:val="22"/>
                <w:szCs w:val="22"/>
              </w:rPr>
            </w:pPr>
            <w:r w:rsidRPr="00625FA7">
              <w:rPr>
                <w:rFonts w:ascii="Arial" w:hAnsi="Arial" w:cs="Arial"/>
                <w:bCs/>
                <w:sz w:val="22"/>
                <w:szCs w:val="22"/>
              </w:rPr>
              <w:t xml:space="preserve">demonstrate that monitoring will be undertaken &amp; how compliance will be achieved; </w:t>
            </w:r>
            <w:r>
              <w:rPr>
                <w:rFonts w:ascii="Arial" w:hAnsi="Arial" w:cs="Arial"/>
                <w:bCs/>
                <w:sz w:val="22"/>
                <w:szCs w:val="22"/>
              </w:rPr>
              <w:t>and</w:t>
            </w:r>
          </w:p>
          <w:p w:rsidR="00232F68" w:rsidRPr="00625FA7" w:rsidRDefault="00232F68" w:rsidP="00834A30">
            <w:pPr>
              <w:numPr>
                <w:ilvl w:val="0"/>
                <w:numId w:val="38"/>
              </w:numPr>
              <w:spacing w:line="276" w:lineRule="auto"/>
              <w:rPr>
                <w:rFonts w:ascii="Arial" w:hAnsi="Arial" w:cs="Arial"/>
                <w:bCs/>
                <w:sz w:val="22"/>
                <w:szCs w:val="22"/>
              </w:rPr>
            </w:pPr>
            <w:r w:rsidRPr="00625FA7">
              <w:rPr>
                <w:rFonts w:ascii="Arial" w:hAnsi="Arial" w:cs="Arial"/>
                <w:bCs/>
                <w:sz w:val="22"/>
                <w:szCs w:val="22"/>
              </w:rPr>
              <w:t>demonstrate that risk control &amp; quality control are considered</w:t>
            </w:r>
            <w:r>
              <w:rPr>
                <w:rFonts w:ascii="Arial" w:hAnsi="Arial" w:cs="Arial"/>
                <w:bCs/>
                <w:sz w:val="22"/>
                <w:szCs w:val="22"/>
              </w:rPr>
              <w:t xml:space="preserve"> together</w:t>
            </w:r>
          </w:p>
          <w:p w:rsidR="00232F68" w:rsidRPr="00E350C9" w:rsidRDefault="00232F68" w:rsidP="000560FE">
            <w:pPr>
              <w:spacing w:line="276" w:lineRule="auto"/>
              <w:rPr>
                <w:rFonts w:ascii="Arial" w:hAnsi="Arial" w:cs="Arial"/>
                <w:sz w:val="22"/>
                <w:szCs w:val="22"/>
              </w:rPr>
            </w:pPr>
          </w:p>
        </w:tc>
        <w:tc>
          <w:tcPr>
            <w:tcW w:w="1620" w:type="dxa"/>
            <w:shd w:val="clear" w:color="auto" w:fill="auto"/>
          </w:tcPr>
          <w:p w:rsidR="00232F68" w:rsidRPr="00E350C9" w:rsidRDefault="00232F68" w:rsidP="008C2480">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p>
        </w:tc>
        <w:tc>
          <w:tcPr>
            <w:tcW w:w="1466" w:type="dxa"/>
            <w:gridSpan w:val="2"/>
            <w:shd w:val="clear" w:color="auto" w:fill="auto"/>
          </w:tcPr>
          <w:p w:rsidR="00232F68" w:rsidRDefault="00232F68" w:rsidP="008C2480">
            <w:pPr>
              <w:spacing w:line="276" w:lineRule="auto"/>
              <w:jc w:val="right"/>
            </w:pPr>
            <w:r>
              <w:rPr>
                <w:rFonts w:ascii="Arial" w:hAnsi="Arial" w:cs="Arial"/>
                <w:sz w:val="22"/>
                <w:szCs w:val="22"/>
              </w:rPr>
              <w:t>50</w:t>
            </w:r>
          </w:p>
        </w:tc>
      </w:tr>
      <w:tr w:rsidR="00232F68" w:rsidTr="000560FE">
        <w:tc>
          <w:tcPr>
            <w:tcW w:w="720"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lastRenderedPageBreak/>
              <w:t>4.2</w:t>
            </w:r>
          </w:p>
        </w:tc>
        <w:tc>
          <w:tcPr>
            <w:tcW w:w="5016" w:type="dxa"/>
            <w:shd w:val="clear" w:color="auto" w:fill="auto"/>
          </w:tcPr>
          <w:p w:rsidR="00232F68" w:rsidRPr="00E350C9" w:rsidRDefault="00232F68" w:rsidP="000560FE">
            <w:pPr>
              <w:spacing w:line="276" w:lineRule="auto"/>
              <w:rPr>
                <w:rFonts w:ascii="Arial" w:hAnsi="Arial" w:cs="Arial"/>
                <w:sz w:val="22"/>
                <w:szCs w:val="22"/>
              </w:rPr>
            </w:pPr>
            <w:r>
              <w:rPr>
                <w:rFonts w:ascii="Arial" w:hAnsi="Arial" w:cs="Arial"/>
                <w:sz w:val="22"/>
                <w:szCs w:val="22"/>
              </w:rPr>
              <w:t>Q</w:t>
            </w:r>
            <w:r w:rsidRPr="00CB205B">
              <w:rPr>
                <w:rFonts w:ascii="Arial" w:hAnsi="Arial" w:cs="Arial"/>
                <w:sz w:val="22"/>
                <w:szCs w:val="22"/>
              </w:rPr>
              <w:t xml:space="preserve">uality control proposals </w:t>
            </w:r>
            <w:r>
              <w:rPr>
                <w:rFonts w:ascii="Arial" w:hAnsi="Arial" w:cs="Arial"/>
                <w:sz w:val="22"/>
                <w:szCs w:val="22"/>
              </w:rPr>
              <w:t>in relation to Building Contractor, Subcontractors and Consultants</w:t>
            </w:r>
          </w:p>
        </w:tc>
        <w:tc>
          <w:tcPr>
            <w:tcW w:w="6324" w:type="dxa"/>
            <w:shd w:val="clear" w:color="auto" w:fill="auto"/>
          </w:tcPr>
          <w:p w:rsidR="00232F68" w:rsidRPr="00E350C9" w:rsidRDefault="00232F68"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w:t>
            </w:r>
            <w:r>
              <w:rPr>
                <w:rFonts w:ascii="Arial" w:hAnsi="Arial" w:cs="Arial"/>
                <w:sz w:val="22"/>
                <w:szCs w:val="22"/>
              </w:rPr>
              <w:t xml:space="preserve"> quality control proposals that</w:t>
            </w:r>
            <w:r w:rsidRPr="00E350C9">
              <w:rPr>
                <w:rFonts w:ascii="Arial" w:hAnsi="Arial" w:cs="Arial"/>
                <w:sz w:val="22"/>
                <w:szCs w:val="22"/>
              </w:rPr>
              <w:t>:</w:t>
            </w:r>
          </w:p>
          <w:p w:rsidR="00232F68" w:rsidRPr="00CB205B" w:rsidRDefault="00232F68" w:rsidP="00834A30">
            <w:pPr>
              <w:numPr>
                <w:ilvl w:val="0"/>
                <w:numId w:val="37"/>
              </w:numPr>
              <w:spacing w:line="276" w:lineRule="auto"/>
              <w:rPr>
                <w:rFonts w:ascii="Arial" w:hAnsi="Arial" w:cs="Arial"/>
                <w:sz w:val="22"/>
                <w:szCs w:val="22"/>
              </w:rPr>
            </w:pPr>
            <w:r w:rsidRPr="00CB205B">
              <w:rPr>
                <w:rFonts w:ascii="Arial" w:hAnsi="Arial" w:cs="Arial"/>
                <w:sz w:val="22"/>
                <w:szCs w:val="22"/>
              </w:rPr>
              <w:t>clearly identify where overall responsibility lies</w:t>
            </w:r>
            <w:r>
              <w:rPr>
                <w:rFonts w:ascii="Arial" w:hAnsi="Arial" w:cs="Arial"/>
                <w:sz w:val="22"/>
                <w:szCs w:val="22"/>
              </w:rPr>
              <w:t xml:space="preserve"> between the Developer, Building Contractor, Subcontractors and the professional team</w:t>
            </w:r>
            <w:r w:rsidRPr="00CB205B">
              <w:rPr>
                <w:rFonts w:ascii="Arial" w:hAnsi="Arial" w:cs="Arial"/>
                <w:sz w:val="22"/>
                <w:szCs w:val="22"/>
              </w:rPr>
              <w:t>;</w:t>
            </w:r>
          </w:p>
          <w:p w:rsidR="00232F68" w:rsidRDefault="00232F68" w:rsidP="00834A30">
            <w:pPr>
              <w:numPr>
                <w:ilvl w:val="0"/>
                <w:numId w:val="37"/>
              </w:numPr>
              <w:spacing w:line="276" w:lineRule="auto"/>
              <w:rPr>
                <w:rFonts w:ascii="Arial" w:hAnsi="Arial" w:cs="Arial"/>
                <w:sz w:val="22"/>
                <w:szCs w:val="22"/>
              </w:rPr>
            </w:pPr>
            <w:r w:rsidRPr="00CB205B">
              <w:rPr>
                <w:rFonts w:ascii="Arial" w:hAnsi="Arial" w:cs="Arial"/>
                <w:sz w:val="22"/>
                <w:szCs w:val="22"/>
              </w:rPr>
              <w:t xml:space="preserve">demonstrate that </w:t>
            </w:r>
            <w:r>
              <w:rPr>
                <w:rFonts w:ascii="Arial" w:hAnsi="Arial" w:cs="Arial"/>
                <w:sz w:val="22"/>
                <w:szCs w:val="22"/>
              </w:rPr>
              <w:t>the Building Contractor, Subcontractors and Consultants will be selected in accordance with appropriate and thorough processes;</w:t>
            </w:r>
          </w:p>
          <w:p w:rsidR="00232F68" w:rsidRPr="00CB205B" w:rsidRDefault="00232F68" w:rsidP="00834A30">
            <w:pPr>
              <w:numPr>
                <w:ilvl w:val="0"/>
                <w:numId w:val="37"/>
              </w:numPr>
              <w:spacing w:line="276" w:lineRule="auto"/>
              <w:rPr>
                <w:rFonts w:ascii="Arial" w:hAnsi="Arial" w:cs="Arial"/>
                <w:sz w:val="22"/>
                <w:szCs w:val="22"/>
              </w:rPr>
            </w:pPr>
            <w:r>
              <w:rPr>
                <w:rFonts w:ascii="Arial" w:hAnsi="Arial" w:cs="Arial"/>
                <w:sz w:val="22"/>
                <w:szCs w:val="22"/>
              </w:rPr>
              <w:t xml:space="preserve">demonstrates how Building Contractor, Subcontractors and Consultants will be effectively controlled and managed; and </w:t>
            </w:r>
          </w:p>
          <w:p w:rsidR="00232F68" w:rsidRPr="00CB205B" w:rsidRDefault="00232F68" w:rsidP="00834A30">
            <w:pPr>
              <w:numPr>
                <w:ilvl w:val="0"/>
                <w:numId w:val="37"/>
              </w:numPr>
              <w:spacing w:line="276" w:lineRule="auto"/>
              <w:rPr>
                <w:rFonts w:ascii="Arial" w:hAnsi="Arial" w:cs="Arial"/>
                <w:sz w:val="22"/>
                <w:szCs w:val="22"/>
              </w:rPr>
            </w:pPr>
            <w:r w:rsidRPr="00CB205B">
              <w:rPr>
                <w:rFonts w:ascii="Arial" w:hAnsi="Arial" w:cs="Arial"/>
                <w:sz w:val="22"/>
                <w:szCs w:val="22"/>
              </w:rPr>
              <w:t xml:space="preserve">clearly </w:t>
            </w:r>
            <w:r>
              <w:rPr>
                <w:rFonts w:ascii="Arial" w:hAnsi="Arial" w:cs="Arial"/>
                <w:sz w:val="22"/>
                <w:szCs w:val="22"/>
              </w:rPr>
              <w:t>identify the extent of each Building Contractor, Subcontractor’s and Consultant’</w:t>
            </w:r>
            <w:r w:rsidRPr="00CB205B">
              <w:rPr>
                <w:rFonts w:ascii="Arial" w:hAnsi="Arial" w:cs="Arial"/>
                <w:sz w:val="22"/>
                <w:szCs w:val="22"/>
              </w:rPr>
              <w:t>s responsibilities.</w:t>
            </w:r>
          </w:p>
          <w:p w:rsidR="00232F68" w:rsidRPr="00E350C9" w:rsidRDefault="00232F68" w:rsidP="000560FE">
            <w:pPr>
              <w:spacing w:line="276" w:lineRule="auto"/>
              <w:ind w:left="360"/>
              <w:rPr>
                <w:rFonts w:ascii="Arial" w:hAnsi="Arial" w:cs="Arial"/>
                <w:sz w:val="22"/>
                <w:szCs w:val="22"/>
              </w:rPr>
            </w:pPr>
          </w:p>
        </w:tc>
        <w:tc>
          <w:tcPr>
            <w:tcW w:w="1620" w:type="dxa"/>
            <w:shd w:val="clear" w:color="auto" w:fill="auto"/>
          </w:tcPr>
          <w:p w:rsidR="00232F68" w:rsidRPr="00E350C9" w:rsidRDefault="00232F68" w:rsidP="008C2480">
            <w:pPr>
              <w:spacing w:line="276" w:lineRule="auto"/>
              <w:jc w:val="right"/>
              <w:rPr>
                <w:rFonts w:ascii="Arial" w:hAnsi="Arial" w:cs="Arial"/>
                <w:sz w:val="22"/>
                <w:szCs w:val="22"/>
              </w:rPr>
            </w:pPr>
            <w:r w:rsidRPr="00E350C9">
              <w:rPr>
                <w:rFonts w:ascii="Arial" w:hAnsi="Arial" w:cs="Arial"/>
                <w:sz w:val="22"/>
                <w:szCs w:val="22"/>
              </w:rPr>
              <w:t xml:space="preserve">x </w:t>
            </w:r>
            <w:r>
              <w:rPr>
                <w:rFonts w:ascii="Arial" w:hAnsi="Arial" w:cs="Arial"/>
                <w:sz w:val="22"/>
                <w:szCs w:val="22"/>
              </w:rPr>
              <w:t>10</w:t>
            </w:r>
          </w:p>
        </w:tc>
        <w:tc>
          <w:tcPr>
            <w:tcW w:w="1466" w:type="dxa"/>
            <w:gridSpan w:val="2"/>
            <w:shd w:val="clear" w:color="auto" w:fill="auto"/>
          </w:tcPr>
          <w:p w:rsidR="00232F68" w:rsidRDefault="00232F68" w:rsidP="008C2480">
            <w:pPr>
              <w:spacing w:line="276" w:lineRule="auto"/>
              <w:jc w:val="right"/>
            </w:pPr>
            <w:r>
              <w:rPr>
                <w:rFonts w:ascii="Arial" w:hAnsi="Arial" w:cs="Arial"/>
                <w:sz w:val="22"/>
                <w:szCs w:val="22"/>
              </w:rPr>
              <w:t>50</w:t>
            </w:r>
          </w:p>
        </w:tc>
      </w:tr>
      <w:tr w:rsidR="00232F68" w:rsidRPr="00E350C9" w:rsidTr="000560FE">
        <w:tc>
          <w:tcPr>
            <w:tcW w:w="13680" w:type="dxa"/>
            <w:gridSpan w:val="4"/>
            <w:shd w:val="clear" w:color="auto" w:fill="auto"/>
          </w:tcPr>
          <w:p w:rsidR="00232F68" w:rsidRPr="00024EF5" w:rsidRDefault="00232F68" w:rsidP="000560FE">
            <w:pPr>
              <w:spacing w:line="276" w:lineRule="auto"/>
              <w:rPr>
                <w:rFonts w:ascii="Arial" w:hAnsi="Arial" w:cs="Arial"/>
                <w:b/>
                <w:sz w:val="22"/>
                <w:szCs w:val="22"/>
              </w:rPr>
            </w:pPr>
            <w:r w:rsidRPr="00E350C9">
              <w:rPr>
                <w:rFonts w:ascii="Arial" w:hAnsi="Arial" w:cs="Arial"/>
                <w:b/>
                <w:sz w:val="22"/>
                <w:szCs w:val="22"/>
              </w:rPr>
              <w:t>Sub-total marks</w:t>
            </w:r>
          </w:p>
          <w:p w:rsidR="00232F68" w:rsidRPr="00E350C9" w:rsidRDefault="00232F68" w:rsidP="000560FE">
            <w:pPr>
              <w:spacing w:line="276" w:lineRule="auto"/>
              <w:rPr>
                <w:rFonts w:ascii="Arial" w:hAnsi="Arial" w:cs="Arial"/>
                <w:b/>
                <w:i/>
                <w:sz w:val="22"/>
                <w:szCs w:val="22"/>
              </w:rPr>
            </w:pPr>
          </w:p>
        </w:tc>
        <w:tc>
          <w:tcPr>
            <w:tcW w:w="1466" w:type="dxa"/>
            <w:gridSpan w:val="2"/>
            <w:shd w:val="clear" w:color="auto" w:fill="auto"/>
          </w:tcPr>
          <w:p w:rsidR="00232F68" w:rsidRPr="00E350C9" w:rsidRDefault="00232F68" w:rsidP="000560FE">
            <w:pPr>
              <w:spacing w:line="276" w:lineRule="auto"/>
              <w:rPr>
                <w:rFonts w:ascii="Arial" w:hAnsi="Arial" w:cs="Arial"/>
                <w:b/>
                <w:sz w:val="22"/>
                <w:szCs w:val="22"/>
              </w:rPr>
            </w:pPr>
            <w:r>
              <w:rPr>
                <w:rFonts w:ascii="Arial" w:hAnsi="Arial" w:cs="Arial"/>
                <w:b/>
                <w:sz w:val="22"/>
                <w:szCs w:val="22"/>
              </w:rPr>
              <w:t>100</w:t>
            </w:r>
            <w:r w:rsidRPr="00E350C9">
              <w:rPr>
                <w:rFonts w:ascii="Arial" w:hAnsi="Arial" w:cs="Arial"/>
                <w:b/>
                <w:sz w:val="22"/>
                <w:szCs w:val="22"/>
              </w:rPr>
              <w:t xml:space="preserve">          </w:t>
            </w:r>
          </w:p>
        </w:tc>
      </w:tr>
      <w:tr w:rsidR="00232F68" w:rsidRPr="00E350C9" w:rsidTr="000560FE">
        <w:trPr>
          <w:gridAfter w:val="1"/>
          <w:wAfter w:w="26" w:type="dxa"/>
        </w:trPr>
        <w:tc>
          <w:tcPr>
            <w:tcW w:w="720" w:type="dxa"/>
            <w:shd w:val="clear" w:color="auto" w:fill="auto"/>
          </w:tcPr>
          <w:p w:rsidR="00232F68" w:rsidRDefault="00232F68" w:rsidP="000560FE">
            <w:pPr>
              <w:spacing w:line="276" w:lineRule="auto"/>
              <w:rPr>
                <w:rFonts w:ascii="Arial" w:hAnsi="Arial" w:cs="Arial"/>
                <w:b/>
                <w:sz w:val="22"/>
                <w:szCs w:val="22"/>
              </w:rPr>
            </w:pPr>
          </w:p>
          <w:p w:rsidR="00232F68" w:rsidRPr="00E350C9" w:rsidRDefault="00232F68" w:rsidP="000560FE">
            <w:pPr>
              <w:spacing w:line="276" w:lineRule="auto"/>
              <w:rPr>
                <w:rFonts w:ascii="Arial" w:hAnsi="Arial" w:cs="Arial"/>
                <w:b/>
                <w:sz w:val="22"/>
                <w:szCs w:val="22"/>
              </w:rPr>
            </w:pPr>
            <w:r>
              <w:rPr>
                <w:rFonts w:ascii="Arial" w:hAnsi="Arial" w:cs="Arial"/>
                <w:b/>
                <w:sz w:val="22"/>
                <w:szCs w:val="22"/>
              </w:rPr>
              <w:t>5</w:t>
            </w:r>
          </w:p>
        </w:tc>
        <w:tc>
          <w:tcPr>
            <w:tcW w:w="11340" w:type="dxa"/>
            <w:gridSpan w:val="2"/>
            <w:shd w:val="clear" w:color="auto" w:fill="auto"/>
          </w:tcPr>
          <w:p w:rsidR="00232F68" w:rsidRDefault="00232F68" w:rsidP="000560FE">
            <w:pPr>
              <w:spacing w:line="276" w:lineRule="auto"/>
              <w:rPr>
                <w:rFonts w:ascii="Arial" w:hAnsi="Arial" w:cs="Arial"/>
                <w:b/>
                <w:sz w:val="22"/>
                <w:szCs w:val="22"/>
              </w:rPr>
            </w:pPr>
          </w:p>
          <w:p w:rsidR="00232F68" w:rsidRPr="0009108B" w:rsidRDefault="00232F68" w:rsidP="000560FE">
            <w:pPr>
              <w:spacing w:line="276" w:lineRule="auto"/>
              <w:rPr>
                <w:rFonts w:ascii="Arial" w:hAnsi="Arial" w:cs="Arial"/>
                <w:b/>
                <w:sz w:val="22"/>
                <w:szCs w:val="22"/>
              </w:rPr>
            </w:pPr>
            <w:r>
              <w:rPr>
                <w:rFonts w:ascii="Arial" w:hAnsi="Arial" w:cs="Arial"/>
                <w:b/>
                <w:sz w:val="22"/>
                <w:szCs w:val="22"/>
              </w:rPr>
              <w:t>Training and Development</w:t>
            </w:r>
          </w:p>
        </w:tc>
        <w:tc>
          <w:tcPr>
            <w:tcW w:w="3060" w:type="dxa"/>
            <w:gridSpan w:val="2"/>
            <w:shd w:val="clear" w:color="auto" w:fill="808080"/>
          </w:tcPr>
          <w:p w:rsidR="00232F68" w:rsidRPr="00E350C9" w:rsidRDefault="00232F68" w:rsidP="000560FE">
            <w:pPr>
              <w:spacing w:line="276" w:lineRule="auto"/>
              <w:rPr>
                <w:rFonts w:ascii="Arial" w:hAnsi="Arial" w:cs="Arial"/>
                <w:sz w:val="22"/>
                <w:szCs w:val="22"/>
              </w:rPr>
            </w:pPr>
          </w:p>
        </w:tc>
      </w:tr>
      <w:tr w:rsidR="00232F68" w:rsidRPr="00E350C9" w:rsidTr="000560FE">
        <w:trPr>
          <w:gridAfter w:val="1"/>
          <w:wAfter w:w="26" w:type="dxa"/>
        </w:trPr>
        <w:tc>
          <w:tcPr>
            <w:tcW w:w="720" w:type="dxa"/>
            <w:shd w:val="clear" w:color="auto" w:fill="auto"/>
          </w:tcPr>
          <w:p w:rsidR="00232F68" w:rsidRPr="00E350C9" w:rsidRDefault="00232F68" w:rsidP="000560FE">
            <w:pPr>
              <w:spacing w:line="276" w:lineRule="auto"/>
              <w:rPr>
                <w:rFonts w:ascii="Arial" w:hAnsi="Arial" w:cs="Arial"/>
                <w:sz w:val="22"/>
                <w:szCs w:val="22"/>
              </w:rPr>
            </w:pPr>
            <w:r>
              <w:rPr>
                <w:rFonts w:ascii="Arial" w:hAnsi="Arial" w:cs="Arial"/>
                <w:sz w:val="22"/>
                <w:szCs w:val="22"/>
              </w:rPr>
              <w:t>5</w:t>
            </w:r>
            <w:r w:rsidRPr="00E350C9">
              <w:rPr>
                <w:rFonts w:ascii="Arial" w:hAnsi="Arial" w:cs="Arial"/>
                <w:sz w:val="22"/>
                <w:szCs w:val="22"/>
              </w:rPr>
              <w:t>.1</w:t>
            </w:r>
          </w:p>
        </w:tc>
        <w:tc>
          <w:tcPr>
            <w:tcW w:w="5016" w:type="dxa"/>
            <w:shd w:val="clear" w:color="auto" w:fill="auto"/>
          </w:tcPr>
          <w:p w:rsidR="00232F68" w:rsidRPr="0009108B" w:rsidRDefault="00232F68" w:rsidP="000560FE">
            <w:pPr>
              <w:spacing w:line="276" w:lineRule="auto"/>
              <w:rPr>
                <w:rFonts w:ascii="Arial" w:hAnsi="Arial" w:cs="Arial"/>
                <w:sz w:val="22"/>
                <w:szCs w:val="22"/>
              </w:rPr>
            </w:pPr>
            <w:r w:rsidRPr="0009108B">
              <w:rPr>
                <w:rFonts w:ascii="Arial" w:hAnsi="Arial" w:cs="Arial"/>
                <w:sz w:val="22"/>
                <w:szCs w:val="22"/>
              </w:rPr>
              <w:t>Provision of Training, Apprenticeships and SME Supply Chain opportunities</w:t>
            </w:r>
          </w:p>
        </w:tc>
        <w:tc>
          <w:tcPr>
            <w:tcW w:w="6324"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t>The Council requires a developer who looks to maximise the opportunity for training and development including apprenticeships, development of staff, work with schools and use of SMEs in the supply chain.</w:t>
            </w:r>
          </w:p>
          <w:p w:rsidR="00232F68" w:rsidRPr="00E350C9" w:rsidRDefault="00232F68" w:rsidP="000560FE">
            <w:pPr>
              <w:spacing w:line="276" w:lineRule="auto"/>
              <w:rPr>
                <w:rFonts w:ascii="Arial" w:hAnsi="Arial" w:cs="Arial"/>
                <w:sz w:val="22"/>
                <w:szCs w:val="22"/>
              </w:rPr>
            </w:pPr>
          </w:p>
        </w:tc>
        <w:tc>
          <w:tcPr>
            <w:tcW w:w="1620" w:type="dxa"/>
            <w:shd w:val="clear" w:color="auto" w:fill="auto"/>
          </w:tcPr>
          <w:p w:rsidR="00232F68" w:rsidRPr="00E350C9" w:rsidRDefault="00232F68" w:rsidP="008C2480">
            <w:pPr>
              <w:spacing w:line="276" w:lineRule="auto"/>
              <w:jc w:val="right"/>
              <w:rPr>
                <w:rFonts w:ascii="Arial" w:hAnsi="Arial" w:cs="Arial"/>
                <w:sz w:val="22"/>
                <w:szCs w:val="22"/>
              </w:rPr>
            </w:pPr>
            <w:r>
              <w:rPr>
                <w:rFonts w:ascii="Arial" w:hAnsi="Arial" w:cs="Arial"/>
                <w:sz w:val="22"/>
                <w:szCs w:val="22"/>
              </w:rPr>
              <w:t>x</w:t>
            </w:r>
            <w:r w:rsidRPr="00E350C9">
              <w:rPr>
                <w:rFonts w:ascii="Arial" w:hAnsi="Arial" w:cs="Arial"/>
                <w:sz w:val="22"/>
                <w:szCs w:val="22"/>
              </w:rPr>
              <w:t xml:space="preserve"> </w:t>
            </w:r>
            <w:r>
              <w:rPr>
                <w:rFonts w:ascii="Arial" w:hAnsi="Arial" w:cs="Arial"/>
                <w:sz w:val="22"/>
                <w:szCs w:val="22"/>
              </w:rPr>
              <w:t>10</w:t>
            </w:r>
            <w:r w:rsidRPr="00E350C9">
              <w:rPr>
                <w:rFonts w:ascii="Arial" w:hAnsi="Arial" w:cs="Arial"/>
                <w:sz w:val="22"/>
                <w:szCs w:val="22"/>
              </w:rPr>
              <w:t xml:space="preserve"> </w:t>
            </w:r>
          </w:p>
        </w:tc>
        <w:tc>
          <w:tcPr>
            <w:tcW w:w="1440" w:type="dxa"/>
            <w:shd w:val="clear" w:color="auto" w:fill="auto"/>
          </w:tcPr>
          <w:p w:rsidR="00232F68" w:rsidRPr="00E350C9" w:rsidRDefault="00232F68" w:rsidP="008C2480">
            <w:pPr>
              <w:spacing w:line="276" w:lineRule="auto"/>
              <w:jc w:val="right"/>
              <w:rPr>
                <w:rFonts w:ascii="Arial" w:hAnsi="Arial" w:cs="Arial"/>
                <w:sz w:val="22"/>
                <w:szCs w:val="22"/>
              </w:rPr>
            </w:pPr>
            <w:r>
              <w:rPr>
                <w:rFonts w:ascii="Arial" w:hAnsi="Arial" w:cs="Arial"/>
                <w:sz w:val="22"/>
                <w:szCs w:val="22"/>
              </w:rPr>
              <w:t>50</w:t>
            </w:r>
          </w:p>
        </w:tc>
      </w:tr>
      <w:tr w:rsidR="00232F68" w:rsidRPr="00E350C9" w:rsidTr="000560FE">
        <w:trPr>
          <w:gridAfter w:val="1"/>
          <w:wAfter w:w="26" w:type="dxa"/>
        </w:trPr>
        <w:tc>
          <w:tcPr>
            <w:tcW w:w="12060" w:type="dxa"/>
            <w:gridSpan w:val="3"/>
            <w:shd w:val="clear" w:color="auto" w:fill="auto"/>
          </w:tcPr>
          <w:p w:rsidR="00232F68" w:rsidRDefault="00232F68" w:rsidP="000560FE">
            <w:pPr>
              <w:spacing w:line="276" w:lineRule="auto"/>
              <w:rPr>
                <w:rFonts w:ascii="Arial" w:hAnsi="Arial" w:cs="Arial"/>
                <w:b/>
                <w:sz w:val="22"/>
                <w:szCs w:val="22"/>
              </w:rPr>
            </w:pPr>
            <w:r w:rsidRPr="00236AEF">
              <w:rPr>
                <w:rFonts w:ascii="Arial" w:hAnsi="Arial" w:cs="Arial"/>
                <w:b/>
                <w:sz w:val="22"/>
                <w:szCs w:val="22"/>
              </w:rPr>
              <w:t>Sub-total marks</w:t>
            </w:r>
          </w:p>
          <w:p w:rsidR="00232F68" w:rsidRDefault="00232F68" w:rsidP="000560FE">
            <w:pPr>
              <w:spacing w:line="276" w:lineRule="auto"/>
              <w:rPr>
                <w:rFonts w:ascii="Arial" w:hAnsi="Arial" w:cs="Arial"/>
                <w:b/>
                <w:sz w:val="22"/>
                <w:szCs w:val="22"/>
              </w:rPr>
            </w:pPr>
          </w:p>
          <w:p w:rsidR="00232F68" w:rsidRDefault="00232F68" w:rsidP="000560FE">
            <w:pPr>
              <w:spacing w:line="276" w:lineRule="auto"/>
              <w:rPr>
                <w:rFonts w:ascii="Arial" w:hAnsi="Arial" w:cs="Arial"/>
                <w:b/>
                <w:sz w:val="22"/>
                <w:szCs w:val="22"/>
              </w:rPr>
            </w:pPr>
          </w:p>
          <w:p w:rsidR="00232F68" w:rsidRDefault="00232F68" w:rsidP="000560FE">
            <w:pPr>
              <w:spacing w:line="276" w:lineRule="auto"/>
              <w:rPr>
                <w:rFonts w:ascii="Arial" w:hAnsi="Arial" w:cs="Arial"/>
                <w:b/>
                <w:sz w:val="22"/>
                <w:szCs w:val="22"/>
              </w:rPr>
            </w:pPr>
          </w:p>
          <w:p w:rsidR="00232F68" w:rsidRDefault="00232F68" w:rsidP="000560FE">
            <w:pPr>
              <w:spacing w:line="276" w:lineRule="auto"/>
              <w:rPr>
                <w:rFonts w:ascii="Arial" w:hAnsi="Arial" w:cs="Arial"/>
                <w:b/>
                <w:sz w:val="22"/>
                <w:szCs w:val="22"/>
              </w:rPr>
            </w:pPr>
          </w:p>
          <w:p w:rsidR="00232F68" w:rsidRPr="00236AEF" w:rsidRDefault="00232F68" w:rsidP="000560FE">
            <w:pPr>
              <w:spacing w:line="276" w:lineRule="auto"/>
              <w:rPr>
                <w:rFonts w:ascii="Arial" w:hAnsi="Arial" w:cs="Arial"/>
                <w:b/>
                <w:sz w:val="22"/>
                <w:szCs w:val="22"/>
              </w:rPr>
            </w:pPr>
          </w:p>
        </w:tc>
        <w:tc>
          <w:tcPr>
            <w:tcW w:w="1620" w:type="dxa"/>
            <w:shd w:val="clear" w:color="auto" w:fill="auto"/>
          </w:tcPr>
          <w:p w:rsidR="00232F68" w:rsidRPr="00E350C9" w:rsidRDefault="00232F68" w:rsidP="008C2480">
            <w:pPr>
              <w:spacing w:line="276" w:lineRule="auto"/>
              <w:jc w:val="right"/>
              <w:rPr>
                <w:rFonts w:ascii="Arial" w:hAnsi="Arial" w:cs="Arial"/>
                <w:sz w:val="22"/>
                <w:szCs w:val="22"/>
              </w:rPr>
            </w:pPr>
          </w:p>
        </w:tc>
        <w:tc>
          <w:tcPr>
            <w:tcW w:w="1440" w:type="dxa"/>
            <w:shd w:val="clear" w:color="auto" w:fill="auto"/>
          </w:tcPr>
          <w:p w:rsidR="00232F68" w:rsidRDefault="00232F68" w:rsidP="008C2480">
            <w:pPr>
              <w:spacing w:line="276" w:lineRule="auto"/>
              <w:jc w:val="right"/>
              <w:rPr>
                <w:rFonts w:ascii="Arial" w:hAnsi="Arial" w:cs="Arial"/>
                <w:sz w:val="22"/>
                <w:szCs w:val="22"/>
              </w:rPr>
            </w:pPr>
            <w:r>
              <w:rPr>
                <w:rFonts w:ascii="Arial" w:hAnsi="Arial" w:cs="Arial"/>
                <w:sz w:val="22"/>
                <w:szCs w:val="22"/>
              </w:rPr>
              <w:t xml:space="preserve"> 50</w:t>
            </w:r>
            <w:r w:rsidRPr="00236AEF">
              <w:rPr>
                <w:rFonts w:ascii="Arial" w:hAnsi="Arial" w:cs="Arial"/>
                <w:sz w:val="22"/>
                <w:szCs w:val="22"/>
              </w:rPr>
              <w:t xml:space="preserve">  </w:t>
            </w:r>
          </w:p>
        </w:tc>
      </w:tr>
      <w:tr w:rsidR="00232F68" w:rsidRPr="00E350C9" w:rsidTr="000560FE">
        <w:trPr>
          <w:gridAfter w:val="1"/>
          <w:wAfter w:w="26" w:type="dxa"/>
        </w:trPr>
        <w:tc>
          <w:tcPr>
            <w:tcW w:w="720"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lastRenderedPageBreak/>
              <w:t>6</w:t>
            </w:r>
          </w:p>
        </w:tc>
        <w:tc>
          <w:tcPr>
            <w:tcW w:w="11340" w:type="dxa"/>
            <w:gridSpan w:val="2"/>
            <w:shd w:val="clear" w:color="auto" w:fill="auto"/>
          </w:tcPr>
          <w:p w:rsidR="00232F68" w:rsidRDefault="00232F68" w:rsidP="000560FE">
            <w:pPr>
              <w:spacing w:line="276" w:lineRule="auto"/>
              <w:rPr>
                <w:rFonts w:ascii="Arial" w:hAnsi="Arial" w:cs="Arial"/>
                <w:b/>
                <w:sz w:val="22"/>
                <w:szCs w:val="22"/>
              </w:rPr>
            </w:pPr>
            <w:r w:rsidRPr="00E350C9">
              <w:rPr>
                <w:rFonts w:ascii="Arial" w:hAnsi="Arial" w:cs="Arial"/>
                <w:b/>
                <w:sz w:val="22"/>
                <w:szCs w:val="22"/>
              </w:rPr>
              <w:t xml:space="preserve">Technical merit – </w:t>
            </w:r>
            <w:r>
              <w:rPr>
                <w:rFonts w:ascii="Arial" w:hAnsi="Arial" w:cs="Arial"/>
                <w:b/>
                <w:sz w:val="22"/>
                <w:szCs w:val="22"/>
              </w:rPr>
              <w:t xml:space="preserve">Development Agreement </w:t>
            </w:r>
            <w:r w:rsidRPr="00E350C9">
              <w:rPr>
                <w:rFonts w:ascii="Arial" w:hAnsi="Arial" w:cs="Arial"/>
                <w:b/>
                <w:sz w:val="22"/>
                <w:szCs w:val="22"/>
              </w:rPr>
              <w:t xml:space="preserve">terms </w:t>
            </w:r>
          </w:p>
          <w:p w:rsidR="00232F68" w:rsidRPr="00E350C9" w:rsidRDefault="00232F68" w:rsidP="000560FE">
            <w:pPr>
              <w:spacing w:line="276" w:lineRule="auto"/>
              <w:rPr>
                <w:rFonts w:ascii="Arial" w:hAnsi="Arial" w:cs="Arial"/>
                <w:sz w:val="22"/>
                <w:szCs w:val="22"/>
              </w:rPr>
            </w:pPr>
          </w:p>
        </w:tc>
        <w:tc>
          <w:tcPr>
            <w:tcW w:w="3060" w:type="dxa"/>
            <w:gridSpan w:val="2"/>
            <w:shd w:val="clear" w:color="auto" w:fill="808080" w:themeFill="background1" w:themeFillShade="80"/>
          </w:tcPr>
          <w:p w:rsidR="00232F68" w:rsidRPr="00E350C9" w:rsidRDefault="00232F68" w:rsidP="008C2480">
            <w:pPr>
              <w:spacing w:line="276" w:lineRule="auto"/>
              <w:jc w:val="right"/>
              <w:rPr>
                <w:rFonts w:ascii="Arial" w:hAnsi="Arial" w:cs="Arial"/>
                <w:sz w:val="22"/>
                <w:szCs w:val="22"/>
              </w:rPr>
            </w:pPr>
          </w:p>
        </w:tc>
      </w:tr>
      <w:tr w:rsidR="00232F68" w:rsidRPr="00E350C9" w:rsidTr="000560FE">
        <w:trPr>
          <w:gridAfter w:val="1"/>
          <w:wAfter w:w="26" w:type="dxa"/>
        </w:trPr>
        <w:tc>
          <w:tcPr>
            <w:tcW w:w="720" w:type="dxa"/>
            <w:shd w:val="clear" w:color="auto" w:fill="auto"/>
          </w:tcPr>
          <w:p w:rsidR="00232F68" w:rsidRDefault="00232F68" w:rsidP="000560FE">
            <w:pPr>
              <w:spacing w:line="276" w:lineRule="auto"/>
              <w:rPr>
                <w:rFonts w:ascii="Arial" w:hAnsi="Arial" w:cs="Arial"/>
                <w:sz w:val="22"/>
                <w:szCs w:val="22"/>
              </w:rPr>
            </w:pPr>
            <w:r>
              <w:rPr>
                <w:rFonts w:ascii="Arial" w:hAnsi="Arial" w:cs="Arial"/>
                <w:sz w:val="22"/>
                <w:szCs w:val="22"/>
              </w:rPr>
              <w:t>6.1</w:t>
            </w:r>
          </w:p>
        </w:tc>
        <w:tc>
          <w:tcPr>
            <w:tcW w:w="5016" w:type="dxa"/>
            <w:shd w:val="clear" w:color="auto" w:fill="auto"/>
          </w:tcPr>
          <w:p w:rsidR="00232F68" w:rsidRDefault="00232F68" w:rsidP="000560FE">
            <w:pPr>
              <w:spacing w:line="276" w:lineRule="auto"/>
              <w:rPr>
                <w:rFonts w:ascii="Arial" w:hAnsi="Arial" w:cs="Arial"/>
                <w:sz w:val="22"/>
                <w:szCs w:val="22"/>
              </w:rPr>
            </w:pPr>
            <w:r w:rsidRPr="00E350C9">
              <w:rPr>
                <w:rFonts w:ascii="Arial" w:hAnsi="Arial" w:cs="Arial"/>
                <w:sz w:val="22"/>
                <w:szCs w:val="22"/>
              </w:rPr>
              <w:t xml:space="preserve">Acceptance of the </w:t>
            </w:r>
            <w:r>
              <w:rPr>
                <w:rFonts w:ascii="Arial" w:hAnsi="Arial" w:cs="Arial"/>
                <w:sz w:val="22"/>
                <w:szCs w:val="22"/>
              </w:rPr>
              <w:t>Council</w:t>
            </w:r>
            <w:r w:rsidRPr="00E350C9">
              <w:rPr>
                <w:rFonts w:ascii="Arial" w:hAnsi="Arial" w:cs="Arial"/>
                <w:sz w:val="22"/>
                <w:szCs w:val="22"/>
              </w:rPr>
              <w:t xml:space="preserve">’s commercial and legal terms (as set out in the </w:t>
            </w:r>
            <w:r>
              <w:rPr>
                <w:rFonts w:ascii="Arial" w:hAnsi="Arial" w:cs="Arial"/>
                <w:sz w:val="22"/>
                <w:szCs w:val="22"/>
              </w:rPr>
              <w:t>Development Agreement</w:t>
            </w:r>
            <w:r w:rsidRPr="00E350C9">
              <w:rPr>
                <w:rFonts w:ascii="Arial" w:hAnsi="Arial" w:cs="Arial"/>
                <w:sz w:val="22"/>
                <w:szCs w:val="22"/>
              </w:rPr>
              <w:t xml:space="preserve">) as evaluated from the </w:t>
            </w:r>
            <w:r>
              <w:rPr>
                <w:rFonts w:ascii="Arial" w:hAnsi="Arial" w:cs="Arial"/>
                <w:sz w:val="22"/>
                <w:szCs w:val="22"/>
              </w:rPr>
              <w:t>Development Agreement mark-up</w:t>
            </w:r>
          </w:p>
          <w:p w:rsidR="00232F68" w:rsidRPr="00E350C9" w:rsidRDefault="00232F68" w:rsidP="000560FE">
            <w:pPr>
              <w:spacing w:line="276" w:lineRule="auto"/>
              <w:rPr>
                <w:rFonts w:ascii="Arial" w:hAnsi="Arial" w:cs="Arial"/>
                <w:sz w:val="22"/>
                <w:szCs w:val="22"/>
              </w:rPr>
            </w:pPr>
          </w:p>
        </w:tc>
        <w:tc>
          <w:tcPr>
            <w:tcW w:w="6324" w:type="dxa"/>
            <w:shd w:val="clear" w:color="auto" w:fill="auto"/>
          </w:tcPr>
          <w:p w:rsidR="00232F68" w:rsidRPr="00E350C9" w:rsidRDefault="00232F68" w:rsidP="000560FE">
            <w:pPr>
              <w:spacing w:line="276" w:lineRule="auto"/>
              <w:rPr>
                <w:rFonts w:ascii="Arial" w:hAnsi="Arial" w:cs="Arial"/>
                <w:sz w:val="22"/>
                <w:szCs w:val="22"/>
              </w:rPr>
            </w:pPr>
            <w:r w:rsidRPr="00E350C9">
              <w:rPr>
                <w:rFonts w:ascii="Arial" w:hAnsi="Arial" w:cs="Arial"/>
                <w:sz w:val="22"/>
                <w:szCs w:val="22"/>
              </w:rPr>
              <w:t xml:space="preserve">The </w:t>
            </w:r>
            <w:r>
              <w:rPr>
                <w:rFonts w:ascii="Arial" w:hAnsi="Arial" w:cs="Arial"/>
                <w:sz w:val="22"/>
                <w:szCs w:val="22"/>
              </w:rPr>
              <w:t>Council</w:t>
            </w:r>
            <w:r w:rsidRPr="00E350C9">
              <w:rPr>
                <w:rFonts w:ascii="Arial" w:hAnsi="Arial" w:cs="Arial"/>
                <w:sz w:val="22"/>
                <w:szCs w:val="22"/>
              </w:rPr>
              <w:t xml:space="preserve"> requires a </w:t>
            </w:r>
            <w:r>
              <w:rPr>
                <w:rFonts w:ascii="Arial" w:hAnsi="Arial" w:cs="Arial"/>
                <w:sz w:val="22"/>
                <w:szCs w:val="22"/>
              </w:rPr>
              <w:t>Developer</w:t>
            </w:r>
            <w:r w:rsidRPr="00E350C9">
              <w:rPr>
                <w:rFonts w:ascii="Arial" w:hAnsi="Arial" w:cs="Arial"/>
                <w:sz w:val="22"/>
                <w:szCs w:val="22"/>
              </w:rPr>
              <w:t xml:space="preserve"> that is prepared to accept the substance of the </w:t>
            </w:r>
            <w:r>
              <w:rPr>
                <w:rFonts w:ascii="Arial" w:hAnsi="Arial" w:cs="Arial"/>
                <w:sz w:val="22"/>
                <w:szCs w:val="22"/>
              </w:rPr>
              <w:t xml:space="preserve">Development Agreement (including Loan Agreement and Performance Bond) </w:t>
            </w:r>
            <w:r w:rsidRPr="00E350C9">
              <w:rPr>
                <w:rFonts w:ascii="Arial" w:hAnsi="Arial" w:cs="Arial"/>
                <w:sz w:val="22"/>
                <w:szCs w:val="22"/>
              </w:rPr>
              <w:t xml:space="preserve">proposed by the </w:t>
            </w:r>
            <w:r>
              <w:rPr>
                <w:rFonts w:ascii="Arial" w:hAnsi="Arial" w:cs="Arial"/>
                <w:sz w:val="22"/>
                <w:szCs w:val="22"/>
              </w:rPr>
              <w:t>Council</w:t>
            </w:r>
            <w:r w:rsidRPr="00E350C9">
              <w:rPr>
                <w:rFonts w:ascii="Arial" w:hAnsi="Arial" w:cs="Arial"/>
                <w:sz w:val="22"/>
                <w:szCs w:val="22"/>
              </w:rPr>
              <w:t xml:space="preserve"> without too many changes and without any commercially significant changes that dilute the </w:t>
            </w:r>
            <w:r>
              <w:rPr>
                <w:rFonts w:ascii="Arial" w:hAnsi="Arial" w:cs="Arial"/>
                <w:sz w:val="22"/>
                <w:szCs w:val="22"/>
              </w:rPr>
              <w:t>Council</w:t>
            </w:r>
            <w:r w:rsidRPr="00E350C9">
              <w:rPr>
                <w:rFonts w:ascii="Arial" w:hAnsi="Arial" w:cs="Arial"/>
                <w:sz w:val="22"/>
                <w:szCs w:val="22"/>
              </w:rPr>
              <w:t>’s rights under the</w:t>
            </w:r>
            <w:r>
              <w:rPr>
                <w:rFonts w:ascii="Arial" w:hAnsi="Arial" w:cs="Arial"/>
                <w:sz w:val="22"/>
                <w:szCs w:val="22"/>
              </w:rPr>
              <w:t xml:space="preserve"> Development Agreement</w:t>
            </w:r>
            <w:r w:rsidRPr="00E350C9">
              <w:rPr>
                <w:rFonts w:ascii="Arial" w:hAnsi="Arial" w:cs="Arial"/>
                <w:sz w:val="22"/>
                <w:szCs w:val="22"/>
              </w:rPr>
              <w:t>.</w:t>
            </w:r>
          </w:p>
          <w:p w:rsidR="00232F68" w:rsidRPr="00E350C9" w:rsidRDefault="00232F68" w:rsidP="000560FE">
            <w:pPr>
              <w:spacing w:line="276" w:lineRule="auto"/>
              <w:rPr>
                <w:rFonts w:ascii="Arial" w:hAnsi="Arial" w:cs="Arial"/>
                <w:sz w:val="22"/>
                <w:szCs w:val="22"/>
              </w:rPr>
            </w:pPr>
          </w:p>
        </w:tc>
        <w:tc>
          <w:tcPr>
            <w:tcW w:w="1620" w:type="dxa"/>
            <w:shd w:val="clear" w:color="auto" w:fill="auto"/>
          </w:tcPr>
          <w:p w:rsidR="00232F68" w:rsidRPr="00E350C9" w:rsidRDefault="00232F68" w:rsidP="008C2480">
            <w:pPr>
              <w:spacing w:line="276" w:lineRule="auto"/>
              <w:jc w:val="right"/>
              <w:rPr>
                <w:rFonts w:ascii="Arial" w:hAnsi="Arial" w:cs="Arial"/>
                <w:sz w:val="22"/>
                <w:szCs w:val="22"/>
              </w:rPr>
            </w:pPr>
            <w:r>
              <w:rPr>
                <w:rFonts w:ascii="Arial" w:hAnsi="Arial" w:cs="Arial"/>
                <w:sz w:val="22"/>
                <w:szCs w:val="22"/>
              </w:rPr>
              <w:t xml:space="preserve">x </w:t>
            </w:r>
            <w:r w:rsidRPr="00E350C9">
              <w:rPr>
                <w:rFonts w:ascii="Arial" w:hAnsi="Arial" w:cs="Arial"/>
                <w:sz w:val="22"/>
                <w:szCs w:val="22"/>
              </w:rPr>
              <w:t xml:space="preserve"> </w:t>
            </w:r>
            <w:r>
              <w:rPr>
                <w:rFonts w:ascii="Arial" w:hAnsi="Arial" w:cs="Arial"/>
                <w:sz w:val="22"/>
                <w:szCs w:val="22"/>
              </w:rPr>
              <w:t>20</w:t>
            </w:r>
            <w:r w:rsidRPr="00E350C9">
              <w:rPr>
                <w:rFonts w:ascii="Arial" w:hAnsi="Arial" w:cs="Arial"/>
                <w:sz w:val="22"/>
                <w:szCs w:val="22"/>
              </w:rPr>
              <w:t xml:space="preserve">   </w:t>
            </w:r>
          </w:p>
        </w:tc>
        <w:tc>
          <w:tcPr>
            <w:tcW w:w="1440" w:type="dxa"/>
            <w:shd w:val="clear" w:color="auto" w:fill="auto"/>
          </w:tcPr>
          <w:p w:rsidR="00232F68" w:rsidRPr="00E350C9" w:rsidRDefault="00232F68" w:rsidP="008C2480">
            <w:pPr>
              <w:spacing w:line="276" w:lineRule="auto"/>
              <w:jc w:val="right"/>
              <w:rPr>
                <w:rFonts w:ascii="Arial" w:hAnsi="Arial" w:cs="Arial"/>
                <w:sz w:val="22"/>
                <w:szCs w:val="22"/>
              </w:rPr>
            </w:pPr>
            <w:r>
              <w:rPr>
                <w:rFonts w:ascii="Arial" w:hAnsi="Arial" w:cs="Arial"/>
                <w:sz w:val="22"/>
                <w:szCs w:val="22"/>
              </w:rPr>
              <w:t>100</w:t>
            </w:r>
          </w:p>
        </w:tc>
      </w:tr>
      <w:tr w:rsidR="00232F68" w:rsidRPr="00E350C9" w:rsidTr="000560FE">
        <w:trPr>
          <w:gridAfter w:val="1"/>
          <w:wAfter w:w="26" w:type="dxa"/>
        </w:trPr>
        <w:tc>
          <w:tcPr>
            <w:tcW w:w="12060" w:type="dxa"/>
            <w:gridSpan w:val="3"/>
            <w:shd w:val="clear" w:color="auto" w:fill="auto"/>
          </w:tcPr>
          <w:p w:rsidR="00232F68" w:rsidRPr="00E350C9" w:rsidRDefault="00232F68" w:rsidP="000560FE">
            <w:pPr>
              <w:spacing w:line="276" w:lineRule="auto"/>
              <w:rPr>
                <w:rFonts w:ascii="Arial" w:hAnsi="Arial" w:cs="Arial"/>
                <w:b/>
                <w:sz w:val="22"/>
                <w:szCs w:val="22"/>
              </w:rPr>
            </w:pPr>
            <w:r w:rsidRPr="00E350C9">
              <w:rPr>
                <w:rFonts w:ascii="Arial" w:hAnsi="Arial" w:cs="Arial"/>
                <w:b/>
                <w:sz w:val="22"/>
                <w:szCs w:val="22"/>
              </w:rPr>
              <w:t>Sub-total marks</w:t>
            </w:r>
          </w:p>
          <w:p w:rsidR="00232F68" w:rsidRPr="00E350C9" w:rsidRDefault="00232F68" w:rsidP="000560FE">
            <w:pPr>
              <w:spacing w:line="276" w:lineRule="auto"/>
              <w:rPr>
                <w:rFonts w:ascii="Arial" w:hAnsi="Arial" w:cs="Arial"/>
                <w:b/>
                <w:sz w:val="22"/>
                <w:szCs w:val="22"/>
              </w:rPr>
            </w:pPr>
          </w:p>
        </w:tc>
        <w:tc>
          <w:tcPr>
            <w:tcW w:w="1620" w:type="dxa"/>
            <w:shd w:val="clear" w:color="auto" w:fill="auto"/>
          </w:tcPr>
          <w:p w:rsidR="00232F68" w:rsidRPr="00E350C9" w:rsidRDefault="00232F68" w:rsidP="000560FE">
            <w:pPr>
              <w:spacing w:line="276" w:lineRule="auto"/>
              <w:rPr>
                <w:rFonts w:ascii="Arial" w:hAnsi="Arial" w:cs="Arial"/>
                <w:sz w:val="22"/>
                <w:szCs w:val="22"/>
              </w:rPr>
            </w:pPr>
          </w:p>
        </w:tc>
        <w:tc>
          <w:tcPr>
            <w:tcW w:w="1440" w:type="dxa"/>
            <w:shd w:val="clear" w:color="auto" w:fill="auto"/>
          </w:tcPr>
          <w:p w:rsidR="00232F68" w:rsidRDefault="00232F68" w:rsidP="008C2480">
            <w:pPr>
              <w:spacing w:line="276" w:lineRule="auto"/>
              <w:jc w:val="right"/>
            </w:pPr>
            <w:r>
              <w:rPr>
                <w:rFonts w:ascii="Arial" w:hAnsi="Arial" w:cs="Arial"/>
                <w:b/>
                <w:sz w:val="22"/>
                <w:szCs w:val="22"/>
              </w:rPr>
              <w:t>100</w:t>
            </w:r>
            <w:r w:rsidRPr="00E350C9">
              <w:rPr>
                <w:rFonts w:ascii="Arial" w:hAnsi="Arial" w:cs="Arial"/>
                <w:b/>
                <w:sz w:val="22"/>
                <w:szCs w:val="22"/>
              </w:rPr>
              <w:t xml:space="preserve"> </w:t>
            </w:r>
          </w:p>
        </w:tc>
      </w:tr>
      <w:tr w:rsidR="00232F68" w:rsidRPr="00E350C9" w:rsidTr="000560FE">
        <w:trPr>
          <w:gridAfter w:val="1"/>
          <w:wAfter w:w="26" w:type="dxa"/>
        </w:trPr>
        <w:tc>
          <w:tcPr>
            <w:tcW w:w="12060" w:type="dxa"/>
            <w:gridSpan w:val="3"/>
            <w:shd w:val="clear" w:color="auto" w:fill="auto"/>
          </w:tcPr>
          <w:p w:rsidR="00232F68" w:rsidRPr="00E350C9" w:rsidRDefault="00232F68" w:rsidP="000560FE">
            <w:pPr>
              <w:spacing w:line="276" w:lineRule="auto"/>
              <w:rPr>
                <w:rFonts w:ascii="Arial" w:hAnsi="Arial" w:cs="Arial"/>
                <w:b/>
                <w:sz w:val="22"/>
                <w:szCs w:val="22"/>
              </w:rPr>
            </w:pPr>
          </w:p>
          <w:p w:rsidR="00232F68" w:rsidRPr="00E350C9" w:rsidRDefault="00232F68" w:rsidP="000560FE">
            <w:pPr>
              <w:spacing w:line="276" w:lineRule="auto"/>
              <w:rPr>
                <w:rFonts w:ascii="Arial" w:hAnsi="Arial" w:cs="Arial"/>
                <w:b/>
                <w:sz w:val="22"/>
                <w:szCs w:val="22"/>
              </w:rPr>
            </w:pPr>
            <w:r w:rsidRPr="00E350C9">
              <w:rPr>
                <w:rFonts w:ascii="Arial" w:hAnsi="Arial" w:cs="Arial"/>
                <w:b/>
                <w:sz w:val="22"/>
                <w:szCs w:val="22"/>
              </w:rPr>
              <w:t xml:space="preserve">Total marks available </w:t>
            </w:r>
          </w:p>
          <w:p w:rsidR="00232F68" w:rsidRPr="00E350C9" w:rsidRDefault="00232F68" w:rsidP="000560FE">
            <w:pPr>
              <w:spacing w:line="276" w:lineRule="auto"/>
              <w:rPr>
                <w:rFonts w:ascii="Arial" w:hAnsi="Arial" w:cs="Arial"/>
                <w:b/>
                <w:sz w:val="22"/>
                <w:szCs w:val="22"/>
              </w:rPr>
            </w:pPr>
          </w:p>
        </w:tc>
        <w:tc>
          <w:tcPr>
            <w:tcW w:w="1620" w:type="dxa"/>
            <w:shd w:val="clear" w:color="auto" w:fill="auto"/>
          </w:tcPr>
          <w:p w:rsidR="00232F68" w:rsidRPr="00E350C9" w:rsidRDefault="00232F68" w:rsidP="000560FE">
            <w:pPr>
              <w:spacing w:line="276" w:lineRule="auto"/>
              <w:rPr>
                <w:rFonts w:ascii="Arial" w:hAnsi="Arial" w:cs="Arial"/>
                <w:sz w:val="22"/>
                <w:szCs w:val="22"/>
              </w:rPr>
            </w:pPr>
          </w:p>
        </w:tc>
        <w:tc>
          <w:tcPr>
            <w:tcW w:w="1440" w:type="dxa"/>
            <w:shd w:val="clear" w:color="auto" w:fill="auto"/>
          </w:tcPr>
          <w:p w:rsidR="00232F68" w:rsidRPr="00E350C9" w:rsidRDefault="00232F68" w:rsidP="008C2480">
            <w:pPr>
              <w:spacing w:line="276" w:lineRule="auto"/>
              <w:jc w:val="right"/>
              <w:rPr>
                <w:rFonts w:ascii="Arial" w:hAnsi="Arial" w:cs="Arial"/>
                <w:b/>
                <w:sz w:val="22"/>
                <w:szCs w:val="22"/>
              </w:rPr>
            </w:pPr>
          </w:p>
          <w:p w:rsidR="00232F68" w:rsidRDefault="00232F68" w:rsidP="008C2480">
            <w:pPr>
              <w:spacing w:line="276" w:lineRule="auto"/>
              <w:jc w:val="right"/>
            </w:pPr>
            <w:r>
              <w:rPr>
                <w:rFonts w:ascii="Arial" w:hAnsi="Arial" w:cs="Arial"/>
                <w:b/>
                <w:sz w:val="22"/>
                <w:szCs w:val="22"/>
              </w:rPr>
              <w:t>600</w:t>
            </w:r>
            <w:r w:rsidRPr="00E350C9">
              <w:rPr>
                <w:rFonts w:ascii="Arial" w:hAnsi="Arial" w:cs="Arial"/>
                <w:b/>
                <w:sz w:val="22"/>
                <w:szCs w:val="22"/>
              </w:rPr>
              <w:t xml:space="preserve">  </w:t>
            </w:r>
          </w:p>
        </w:tc>
      </w:tr>
    </w:tbl>
    <w:p w:rsidR="001321D7" w:rsidRPr="002F38B3" w:rsidRDefault="001321D7" w:rsidP="008C2480">
      <w:pPr>
        <w:ind w:left="360"/>
        <w:rPr>
          <w:rFonts w:ascii="Arial" w:hAnsi="Arial" w:cs="Arial"/>
          <w:sz w:val="22"/>
          <w:szCs w:val="22"/>
        </w:rPr>
      </w:pPr>
    </w:p>
    <w:sectPr w:rsidR="001321D7" w:rsidRPr="002F38B3" w:rsidSect="000560FE">
      <w:headerReference w:type="default" r:id="rId28"/>
      <w:pgSz w:w="16838" w:h="11906" w:orient="landscape" w:code="9"/>
      <w:pgMar w:top="1168" w:right="539" w:bottom="1009" w:left="57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8AE" w:rsidRDefault="003958AE">
      <w:r>
        <w:separator/>
      </w:r>
    </w:p>
  </w:endnote>
  <w:endnote w:type="continuationSeparator" w:id="0">
    <w:p w:rsidR="003958AE" w:rsidRDefault="0039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3958AE" w:rsidRDefault="003958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rsidP="00187DAA">
    <w:pPr>
      <w:pStyle w:val="Footer"/>
      <w:ind w:right="360"/>
      <w:jc w:val="left"/>
      <w:rPr>
        <w:rFonts w:ascii="Arial" w:hAnsi="Arial" w:cs="Arial"/>
        <w:sz w:val="16"/>
        <w:lang w:val="en-US"/>
      </w:rPr>
    </w:pPr>
    <w:r>
      <w:rPr>
        <w:rFonts w:ascii="Arial" w:hAnsi="Arial" w:cs="Arial"/>
        <w:sz w:val="16"/>
        <w:lang w:val="en-US"/>
      </w:rPr>
      <w:fldChar w:fldCharType="begin"/>
    </w:r>
    <w:r>
      <w:rPr>
        <w:rFonts w:ascii="Arial" w:hAnsi="Arial" w:cs="Arial"/>
        <w:sz w:val="16"/>
        <w:lang w:val="en-US"/>
      </w:rPr>
      <w:instrText xml:space="preserve"> DOCVARIABLE  PilgOrigDocID  \* MERGEFORMAT </w:instrText>
    </w:r>
    <w:r>
      <w:rPr>
        <w:rFonts w:ascii="Arial" w:hAnsi="Arial" w:cs="Arial"/>
        <w:sz w:val="16"/>
        <w:lang w:val="en-US"/>
      </w:rPr>
      <w:fldChar w:fldCharType="separate"/>
    </w:r>
    <w:r w:rsidR="0073000B">
      <w:rPr>
        <w:rFonts w:ascii="Arial" w:hAnsi="Arial" w:cs="Arial"/>
        <w:sz w:val="16"/>
        <w:lang w:val="en-US"/>
      </w:rPr>
      <w:t>2488461</w:t>
    </w:r>
    <w:r>
      <w:rPr>
        <w:rFonts w:ascii="Arial" w:hAnsi="Arial" w:cs="Arial"/>
        <w:sz w:val="16"/>
        <w:lang w:val="en-US"/>
      </w:rPr>
      <w:fldChar w:fldCharType="end"/>
    </w:r>
    <w:r>
      <w:rPr>
        <w:rFonts w:ascii="Arial" w:hAnsi="Arial" w:cs="Arial"/>
        <w:sz w:val="16"/>
        <w:lang w:val="en-US"/>
      </w:rPr>
      <w:t>-</w:t>
    </w:r>
    <w:r>
      <w:rPr>
        <w:rFonts w:ascii="Arial" w:hAnsi="Arial" w:cs="Arial"/>
        <w:sz w:val="16"/>
        <w:lang w:val="en-US"/>
      </w:rPr>
      <w:fldChar w:fldCharType="begin"/>
    </w:r>
    <w:r>
      <w:rPr>
        <w:rFonts w:ascii="Arial" w:hAnsi="Arial" w:cs="Arial"/>
        <w:sz w:val="16"/>
        <w:lang w:val="en-US"/>
      </w:rPr>
      <w:instrText xml:space="preserve"> DOCVARIABLE  PilgDocVersion  \* MERGEFORMAT </w:instrText>
    </w:r>
    <w:r>
      <w:rPr>
        <w:rFonts w:ascii="Arial" w:hAnsi="Arial" w:cs="Arial"/>
        <w:sz w:val="16"/>
        <w:lang w:val="en-US"/>
      </w:rPr>
      <w:fldChar w:fldCharType="separate"/>
    </w:r>
    <w:r w:rsidR="0073000B">
      <w:rPr>
        <w:rFonts w:ascii="Arial" w:hAnsi="Arial" w:cs="Arial"/>
        <w:sz w:val="16"/>
        <w:lang w:val="en-US"/>
      </w:rPr>
      <w:t>6</w:t>
    </w:r>
    <w:r>
      <w:rPr>
        <w:rFonts w:ascii="Arial" w:hAnsi="Arial" w:cs="Arial"/>
        <w:sz w:val="16"/>
        <w:lang w:val="en-US"/>
      </w:rPr>
      <w:fldChar w:fldCharType="end"/>
    </w:r>
  </w:p>
  <w:p w:rsidR="003958AE" w:rsidRDefault="003958AE" w:rsidP="00FC21C2">
    <w:pPr>
      <w:pStyle w:val="Footer"/>
      <w:ind w:right="360"/>
      <w:jc w:val="right"/>
      <w:rPr>
        <w:rFonts w:ascii="Arial" w:hAnsi="Arial" w:cs="Arial"/>
        <w:sz w:val="16"/>
      </w:rPr>
    </w:pPr>
    <w:r>
      <w:rPr>
        <w:rFonts w:ascii="Arial" w:hAnsi="Arial" w:cs="Arial"/>
        <w:sz w:val="16"/>
        <w:lang w:val="en-US"/>
      </w:rPr>
      <w:tab/>
      <w:t xml:space="preserve">Page </w:t>
    </w:r>
    <w:r>
      <w:rPr>
        <w:rFonts w:ascii="Arial" w:hAnsi="Arial" w:cs="Arial"/>
        <w:sz w:val="16"/>
        <w:lang w:val="en-US"/>
      </w:rPr>
      <w:fldChar w:fldCharType="begin"/>
    </w:r>
    <w:r>
      <w:rPr>
        <w:rFonts w:ascii="Arial" w:hAnsi="Arial" w:cs="Arial"/>
        <w:sz w:val="16"/>
        <w:lang w:val="en-US"/>
      </w:rPr>
      <w:instrText xml:space="preserve"> PAGE </w:instrText>
    </w:r>
    <w:r>
      <w:rPr>
        <w:rFonts w:ascii="Arial" w:hAnsi="Arial" w:cs="Arial"/>
        <w:sz w:val="16"/>
        <w:lang w:val="en-US"/>
      </w:rPr>
      <w:fldChar w:fldCharType="separate"/>
    </w:r>
    <w:r w:rsidR="009C78D6">
      <w:rPr>
        <w:rFonts w:ascii="Arial" w:hAnsi="Arial" w:cs="Arial"/>
        <w:noProof/>
        <w:sz w:val="16"/>
        <w:lang w:val="en-US"/>
      </w:rPr>
      <w:t>13</w:t>
    </w:r>
    <w:r>
      <w:rPr>
        <w:rFonts w:ascii="Arial" w:hAnsi="Arial" w:cs="Arial"/>
        <w:sz w:val="16"/>
        <w:lang w:val="en-US"/>
      </w:rPr>
      <w:fldChar w:fldCharType="end"/>
    </w:r>
    <w:r>
      <w:rPr>
        <w:rFonts w:ascii="Arial" w:hAnsi="Arial" w:cs="Arial"/>
        <w:sz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Pr="0067101D" w:rsidRDefault="003958AE" w:rsidP="00AC3A00">
    <w:pPr>
      <w:pStyle w:val="Footer"/>
      <w:rPr>
        <w:rFonts w:ascii="Arial" w:hAnsi="Arial" w:cs="Arial"/>
        <w:sz w:val="16"/>
        <w:szCs w:val="16"/>
      </w:rPr>
    </w:pPr>
    <w:r>
      <w:rPr>
        <w:rFonts w:ascii="Arial" w:hAnsi="Arial" w:cs="Arial"/>
        <w:sz w:val="16"/>
        <w:szCs w:val="16"/>
        <w:lang w:val="en-US"/>
      </w:rPr>
      <w:fldChar w:fldCharType="begin"/>
    </w:r>
    <w:r>
      <w:rPr>
        <w:rFonts w:ascii="Arial" w:hAnsi="Arial" w:cs="Arial"/>
        <w:sz w:val="16"/>
        <w:szCs w:val="16"/>
        <w:lang w:val="en-US"/>
      </w:rPr>
      <w:instrText xml:space="preserve"> DOCVARIABLE  PilgOrigDocID  \* MERGEFORMAT </w:instrText>
    </w:r>
    <w:r>
      <w:rPr>
        <w:rFonts w:ascii="Arial" w:hAnsi="Arial" w:cs="Arial"/>
        <w:sz w:val="16"/>
        <w:szCs w:val="16"/>
        <w:lang w:val="en-US"/>
      </w:rPr>
      <w:fldChar w:fldCharType="separate"/>
    </w:r>
    <w:r w:rsidR="0073000B">
      <w:rPr>
        <w:rFonts w:ascii="Arial" w:hAnsi="Arial" w:cs="Arial"/>
        <w:sz w:val="16"/>
        <w:szCs w:val="16"/>
        <w:lang w:val="en-US"/>
      </w:rPr>
      <w:t>2488461</w:t>
    </w:r>
    <w:r>
      <w:rPr>
        <w:rFonts w:ascii="Arial" w:hAnsi="Arial" w:cs="Arial"/>
        <w:sz w:val="16"/>
        <w:szCs w:val="16"/>
        <w:lang w:val="en-US"/>
      </w:rPr>
      <w:fldChar w:fldCharType="end"/>
    </w:r>
    <w:r>
      <w:rPr>
        <w:rFonts w:ascii="Arial" w:hAnsi="Arial" w:cs="Arial"/>
        <w:sz w:val="16"/>
        <w:szCs w:val="16"/>
        <w:lang w:val="en-US"/>
      </w:rPr>
      <w:t>-</w:t>
    </w:r>
    <w:r>
      <w:rPr>
        <w:rFonts w:ascii="Arial" w:hAnsi="Arial" w:cs="Arial"/>
        <w:sz w:val="16"/>
        <w:szCs w:val="16"/>
        <w:lang w:val="en-US"/>
      </w:rPr>
      <w:fldChar w:fldCharType="begin"/>
    </w:r>
    <w:r>
      <w:rPr>
        <w:rFonts w:ascii="Arial" w:hAnsi="Arial" w:cs="Arial"/>
        <w:sz w:val="16"/>
        <w:szCs w:val="16"/>
        <w:lang w:val="en-US"/>
      </w:rPr>
      <w:instrText xml:space="preserve"> DOCVARIABLE  PilgDocVersion  \* MERGEFORMAT </w:instrText>
    </w:r>
    <w:r>
      <w:rPr>
        <w:rFonts w:ascii="Arial" w:hAnsi="Arial" w:cs="Arial"/>
        <w:sz w:val="16"/>
        <w:szCs w:val="16"/>
        <w:lang w:val="en-US"/>
      </w:rPr>
      <w:fldChar w:fldCharType="separate"/>
    </w:r>
    <w:r w:rsidR="0073000B">
      <w:rPr>
        <w:rFonts w:ascii="Arial" w:hAnsi="Arial" w:cs="Arial"/>
        <w:sz w:val="16"/>
        <w:szCs w:val="16"/>
        <w:lang w:val="en-US"/>
      </w:rPr>
      <w:t>6</w:t>
    </w:r>
    <w:r>
      <w:rPr>
        <w:rFonts w:ascii="Arial" w:hAnsi="Arial" w:cs="Arial"/>
        <w:sz w:val="16"/>
        <w:szCs w:val="16"/>
        <w:lang w:val="en-US"/>
      </w:rPr>
      <w:fldChar w:fldCharType="end"/>
    </w:r>
    <w:r>
      <w:rPr>
        <w:rFonts w:ascii="Arial" w:hAnsi="Arial" w:cs="Arial"/>
        <w:sz w:val="16"/>
        <w:szCs w:val="16"/>
        <w:lang w:val="en-US"/>
      </w:rPr>
      <w:tab/>
    </w:r>
    <w:r w:rsidRPr="0067101D">
      <w:rPr>
        <w:rFonts w:ascii="Arial" w:hAnsi="Arial" w:cs="Arial"/>
        <w:sz w:val="16"/>
        <w:szCs w:val="16"/>
        <w:lang w:val="en-US"/>
      </w:rPr>
      <w:tab/>
      <w:t xml:space="preserve">Page </w:t>
    </w:r>
    <w:r w:rsidRPr="0067101D">
      <w:rPr>
        <w:rFonts w:ascii="Arial" w:hAnsi="Arial" w:cs="Arial"/>
        <w:sz w:val="16"/>
        <w:szCs w:val="16"/>
        <w:lang w:val="en-US"/>
      </w:rPr>
      <w:fldChar w:fldCharType="begin"/>
    </w:r>
    <w:r w:rsidRPr="0067101D">
      <w:rPr>
        <w:rFonts w:ascii="Arial" w:hAnsi="Arial" w:cs="Arial"/>
        <w:sz w:val="16"/>
        <w:szCs w:val="16"/>
        <w:lang w:val="en-US"/>
      </w:rPr>
      <w:instrText xml:space="preserve"> PAGE </w:instrText>
    </w:r>
    <w:r w:rsidRPr="0067101D">
      <w:rPr>
        <w:rFonts w:ascii="Arial" w:hAnsi="Arial" w:cs="Arial"/>
        <w:sz w:val="16"/>
        <w:szCs w:val="16"/>
        <w:lang w:val="en-US"/>
      </w:rPr>
      <w:fldChar w:fldCharType="separate"/>
    </w:r>
    <w:r w:rsidR="009C78D6">
      <w:rPr>
        <w:rFonts w:ascii="Arial" w:hAnsi="Arial" w:cs="Arial"/>
        <w:noProof/>
        <w:sz w:val="16"/>
        <w:szCs w:val="16"/>
        <w:lang w:val="en-US"/>
      </w:rPr>
      <w:t>25</w:t>
    </w:r>
    <w:r w:rsidRPr="0067101D">
      <w:rPr>
        <w:rFonts w:ascii="Arial" w:hAnsi="Arial" w:cs="Arial"/>
        <w:sz w:val="16"/>
        <w:szCs w:val="16"/>
        <w:lang w:val="en-US"/>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8AE" w:rsidRDefault="003958AE">
      <w:r>
        <w:separator/>
      </w:r>
    </w:p>
  </w:footnote>
  <w:footnote w:type="continuationSeparator" w:id="0">
    <w:p w:rsidR="003958AE" w:rsidRDefault="00395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8AE" w:rsidRDefault="003958AE">
    <w:pPr>
      <w:pStyle w:val="Header"/>
    </w:pPr>
  </w:p>
  <w:p w:rsidR="003958AE" w:rsidRDefault="00395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028"/>
    <w:multiLevelType w:val="hybridMultilevel"/>
    <w:tmpl w:val="F64A4038"/>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3EF2738"/>
    <w:multiLevelType w:val="hybridMultilevel"/>
    <w:tmpl w:val="99F283C0"/>
    <w:lvl w:ilvl="0" w:tplc="0409000F">
      <w:start w:val="1"/>
      <w:numFmt w:val="decimal"/>
      <w:lvlText w:val="%1."/>
      <w:lvlJc w:val="left"/>
      <w:pPr>
        <w:tabs>
          <w:tab w:val="num" w:pos="2160"/>
        </w:tabs>
        <w:ind w:left="2160" w:hanging="360"/>
      </w:p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4F26D95"/>
    <w:multiLevelType w:val="multilevel"/>
    <w:tmpl w:val="E230097E"/>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567"/>
        </w:tabs>
        <w:ind w:left="567" w:hanging="567"/>
      </w:pPr>
      <w:rPr>
        <w:rFont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5716AFB"/>
    <w:multiLevelType w:val="hybridMultilevel"/>
    <w:tmpl w:val="FA36AB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74758E"/>
    <w:multiLevelType w:val="hybridMultilevel"/>
    <w:tmpl w:val="AF5E51EC"/>
    <w:lvl w:ilvl="0" w:tplc="08090003">
      <w:start w:val="1"/>
      <w:numFmt w:val="bullet"/>
      <w:lvlText w:val="o"/>
      <w:lvlJc w:val="left"/>
      <w:pPr>
        <w:ind w:left="1854" w:hanging="360"/>
      </w:pPr>
      <w:rPr>
        <w:rFonts w:ascii="Courier New" w:hAnsi="Courier New" w:cs="Courier New"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nsid w:val="08E7275A"/>
    <w:multiLevelType w:val="hybridMultilevel"/>
    <w:tmpl w:val="2662C304"/>
    <w:lvl w:ilvl="0" w:tplc="788E71B8">
      <w:start w:val="1"/>
      <w:numFmt w:val="bullet"/>
      <w:lvlText w:val=""/>
      <w:lvlJc w:val="left"/>
      <w:pPr>
        <w:tabs>
          <w:tab w:val="num" w:pos="706"/>
        </w:tabs>
        <w:ind w:left="709" w:hanging="360"/>
      </w:pPr>
      <w:rPr>
        <w:rFonts w:ascii="Symbol" w:hAnsi="Symbol" w:hint="default"/>
      </w:rPr>
    </w:lvl>
    <w:lvl w:ilvl="1" w:tplc="08090003">
      <w:start w:val="1"/>
      <w:numFmt w:val="bullet"/>
      <w:lvlText w:val="o"/>
      <w:lvlJc w:val="left"/>
      <w:pPr>
        <w:ind w:left="721" w:hanging="360"/>
      </w:pPr>
      <w:rPr>
        <w:rFonts w:ascii="Courier New" w:hAnsi="Courier New" w:cs="Courier New" w:hint="default"/>
      </w:rPr>
    </w:lvl>
    <w:lvl w:ilvl="2" w:tplc="9A541398">
      <w:start w:val="1"/>
      <w:numFmt w:val="bullet"/>
      <w:lvlText w:val=""/>
      <w:lvlJc w:val="left"/>
      <w:pPr>
        <w:ind w:left="1441" w:hanging="360"/>
      </w:pPr>
      <w:rPr>
        <w:rFonts w:ascii="Symbol" w:hAnsi="Symbol" w:hint="default"/>
      </w:rPr>
    </w:lvl>
    <w:lvl w:ilvl="3" w:tplc="08090001">
      <w:start w:val="1"/>
      <w:numFmt w:val="bullet"/>
      <w:lvlText w:val=""/>
      <w:lvlJc w:val="left"/>
      <w:pPr>
        <w:ind w:left="2161" w:hanging="360"/>
      </w:pPr>
      <w:rPr>
        <w:rFonts w:ascii="Symbol" w:hAnsi="Symbol" w:hint="default"/>
      </w:rPr>
    </w:lvl>
    <w:lvl w:ilvl="4" w:tplc="08090003">
      <w:start w:val="1"/>
      <w:numFmt w:val="bullet"/>
      <w:lvlText w:val="o"/>
      <w:lvlJc w:val="left"/>
      <w:pPr>
        <w:ind w:left="2881" w:hanging="360"/>
      </w:pPr>
      <w:rPr>
        <w:rFonts w:ascii="Courier New" w:hAnsi="Courier New" w:cs="Courier New" w:hint="default"/>
      </w:rPr>
    </w:lvl>
    <w:lvl w:ilvl="5" w:tplc="08090005">
      <w:start w:val="1"/>
      <w:numFmt w:val="bullet"/>
      <w:lvlText w:val=""/>
      <w:lvlJc w:val="left"/>
      <w:pPr>
        <w:ind w:left="3601" w:hanging="360"/>
      </w:pPr>
      <w:rPr>
        <w:rFonts w:ascii="Wingdings" w:hAnsi="Wingdings" w:hint="default"/>
      </w:rPr>
    </w:lvl>
    <w:lvl w:ilvl="6" w:tplc="08090001">
      <w:start w:val="1"/>
      <w:numFmt w:val="bullet"/>
      <w:lvlText w:val=""/>
      <w:lvlJc w:val="left"/>
      <w:pPr>
        <w:ind w:left="4321" w:hanging="360"/>
      </w:pPr>
      <w:rPr>
        <w:rFonts w:ascii="Symbol" w:hAnsi="Symbol" w:hint="default"/>
      </w:rPr>
    </w:lvl>
    <w:lvl w:ilvl="7" w:tplc="08090003">
      <w:start w:val="1"/>
      <w:numFmt w:val="bullet"/>
      <w:lvlText w:val="o"/>
      <w:lvlJc w:val="left"/>
      <w:pPr>
        <w:ind w:left="5041" w:hanging="360"/>
      </w:pPr>
      <w:rPr>
        <w:rFonts w:ascii="Courier New" w:hAnsi="Courier New" w:cs="Courier New" w:hint="default"/>
      </w:rPr>
    </w:lvl>
    <w:lvl w:ilvl="8" w:tplc="08090005">
      <w:start w:val="1"/>
      <w:numFmt w:val="bullet"/>
      <w:lvlText w:val=""/>
      <w:lvlJc w:val="left"/>
      <w:pPr>
        <w:ind w:left="5761" w:hanging="360"/>
      </w:pPr>
      <w:rPr>
        <w:rFonts w:ascii="Wingdings" w:hAnsi="Wingdings" w:hint="default"/>
      </w:rPr>
    </w:lvl>
  </w:abstractNum>
  <w:abstractNum w:abstractNumId="6">
    <w:nsid w:val="12B54C6A"/>
    <w:multiLevelType w:val="hybridMultilevel"/>
    <w:tmpl w:val="67DE1A7A"/>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6A0FE8"/>
    <w:multiLevelType w:val="multilevel"/>
    <w:tmpl w:val="A97A180E"/>
    <w:lvl w:ilvl="0">
      <w:start w:val="1"/>
      <w:numFmt w:val="decimal"/>
      <w:pStyle w:val="Level1"/>
      <w:isLgl/>
      <w:lvlText w:val="%1."/>
      <w:lvlJc w:val="left"/>
      <w:pPr>
        <w:tabs>
          <w:tab w:val="num" w:pos="720"/>
        </w:tabs>
        <w:ind w:left="720" w:hanging="720"/>
      </w:pPr>
      <w:rPr>
        <w:rFonts w:ascii="Times New Roman" w:hAnsi="Times New Roman" w:hint="default"/>
        <w:b/>
        <w:i w:val="0"/>
        <w:sz w:val="24"/>
      </w:rPr>
    </w:lvl>
    <w:lvl w:ilvl="1">
      <w:start w:val="1"/>
      <w:numFmt w:val="lowerLetter"/>
      <w:lvlText w:val="(%2)"/>
      <w:lvlJc w:val="left"/>
      <w:pPr>
        <w:tabs>
          <w:tab w:val="num" w:pos="1080"/>
        </w:tabs>
        <w:ind w:left="1080" w:hanging="360"/>
      </w:pPr>
      <w:rPr>
        <w:rFonts w:hint="default"/>
      </w:rPr>
    </w:lvl>
    <w:lvl w:ilvl="2">
      <w:start w:val="1"/>
      <w:numFmt w:val="decimal"/>
      <w:pStyle w:val="Level3"/>
      <w:lvlText w:val="%1.%2.%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lvlText w:val="%1.%2.%3.%4.%5."/>
      <w:lvlJc w:val="left"/>
      <w:pPr>
        <w:tabs>
          <w:tab w:val="num" w:pos="4082"/>
        </w:tabs>
        <w:ind w:left="4082" w:hanging="264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1A64362F"/>
    <w:multiLevelType w:val="hybridMultilevel"/>
    <w:tmpl w:val="87067DA8"/>
    <w:lvl w:ilvl="0" w:tplc="19DC72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1B5A7F20"/>
    <w:multiLevelType w:val="hybridMultilevel"/>
    <w:tmpl w:val="7E367EE6"/>
    <w:lvl w:ilvl="0" w:tplc="C6C4E4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6D030A"/>
    <w:multiLevelType w:val="hybridMultilevel"/>
    <w:tmpl w:val="11A0A36A"/>
    <w:lvl w:ilvl="0" w:tplc="8250BA48">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22570B5E"/>
    <w:multiLevelType w:val="hybridMultilevel"/>
    <w:tmpl w:val="82F45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95609F"/>
    <w:multiLevelType w:val="hybridMultilevel"/>
    <w:tmpl w:val="96082A48"/>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3547D3E"/>
    <w:multiLevelType w:val="hybridMultilevel"/>
    <w:tmpl w:val="028E70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36C1D37"/>
    <w:multiLevelType w:val="hybridMultilevel"/>
    <w:tmpl w:val="297CD6BE"/>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C85032FA">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5306E8F"/>
    <w:multiLevelType w:val="multilevel"/>
    <w:tmpl w:val="AD3EB7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B5E737D"/>
    <w:multiLevelType w:val="hybridMultilevel"/>
    <w:tmpl w:val="B67ADB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B7B4927"/>
    <w:multiLevelType w:val="hybridMultilevel"/>
    <w:tmpl w:val="2D2A1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EF77B40"/>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3527B"/>
    <w:multiLevelType w:val="hybridMultilevel"/>
    <w:tmpl w:val="F482E506"/>
    <w:lvl w:ilvl="0" w:tplc="420061FE">
      <w:start w:val="1"/>
      <w:numFmt w:val="bullet"/>
      <w:pStyle w:val="ListBullet"/>
      <w:lvlText w:val=""/>
      <w:lvlJc w:val="left"/>
      <w:pPr>
        <w:tabs>
          <w:tab w:val="num" w:pos="1440"/>
        </w:tabs>
        <w:ind w:left="1800" w:hanging="360"/>
      </w:pPr>
      <w:rPr>
        <w:rFonts w:ascii="Symbol" w:hAnsi="Symbol" w:hint="default"/>
      </w:rPr>
    </w:lvl>
    <w:lvl w:ilvl="1" w:tplc="D4348870">
      <w:start w:val="1"/>
      <w:numFmt w:val="bullet"/>
      <w:lvlText w:val="o"/>
      <w:lvlJc w:val="left"/>
      <w:pPr>
        <w:tabs>
          <w:tab w:val="num" w:pos="2880"/>
        </w:tabs>
        <w:ind w:left="2880" w:hanging="360"/>
      </w:pPr>
      <w:rPr>
        <w:rFonts w:ascii="Courier New" w:hAnsi="Courier New" w:hint="default"/>
      </w:rPr>
    </w:lvl>
    <w:lvl w:ilvl="2" w:tplc="A0F697D0" w:tentative="1">
      <w:start w:val="1"/>
      <w:numFmt w:val="bullet"/>
      <w:lvlText w:val=""/>
      <w:lvlJc w:val="left"/>
      <w:pPr>
        <w:tabs>
          <w:tab w:val="num" w:pos="3600"/>
        </w:tabs>
        <w:ind w:left="3600" w:hanging="360"/>
      </w:pPr>
      <w:rPr>
        <w:rFonts w:ascii="Wingdings" w:hAnsi="Wingdings" w:hint="default"/>
      </w:rPr>
    </w:lvl>
    <w:lvl w:ilvl="3" w:tplc="6A441152" w:tentative="1">
      <w:start w:val="1"/>
      <w:numFmt w:val="bullet"/>
      <w:lvlText w:val=""/>
      <w:lvlJc w:val="left"/>
      <w:pPr>
        <w:tabs>
          <w:tab w:val="num" w:pos="4320"/>
        </w:tabs>
        <w:ind w:left="4320" w:hanging="360"/>
      </w:pPr>
      <w:rPr>
        <w:rFonts w:ascii="Symbol" w:hAnsi="Symbol" w:hint="default"/>
      </w:rPr>
    </w:lvl>
    <w:lvl w:ilvl="4" w:tplc="EB8ABB6C" w:tentative="1">
      <w:start w:val="1"/>
      <w:numFmt w:val="bullet"/>
      <w:lvlText w:val="o"/>
      <w:lvlJc w:val="left"/>
      <w:pPr>
        <w:tabs>
          <w:tab w:val="num" w:pos="5040"/>
        </w:tabs>
        <w:ind w:left="5040" w:hanging="360"/>
      </w:pPr>
      <w:rPr>
        <w:rFonts w:ascii="Courier New" w:hAnsi="Courier New" w:hint="default"/>
      </w:rPr>
    </w:lvl>
    <w:lvl w:ilvl="5" w:tplc="D31EB60C" w:tentative="1">
      <w:start w:val="1"/>
      <w:numFmt w:val="bullet"/>
      <w:lvlText w:val=""/>
      <w:lvlJc w:val="left"/>
      <w:pPr>
        <w:tabs>
          <w:tab w:val="num" w:pos="5760"/>
        </w:tabs>
        <w:ind w:left="5760" w:hanging="360"/>
      </w:pPr>
      <w:rPr>
        <w:rFonts w:ascii="Wingdings" w:hAnsi="Wingdings" w:hint="default"/>
      </w:rPr>
    </w:lvl>
    <w:lvl w:ilvl="6" w:tplc="8AB84CCA" w:tentative="1">
      <w:start w:val="1"/>
      <w:numFmt w:val="bullet"/>
      <w:lvlText w:val=""/>
      <w:lvlJc w:val="left"/>
      <w:pPr>
        <w:tabs>
          <w:tab w:val="num" w:pos="6480"/>
        </w:tabs>
        <w:ind w:left="6480" w:hanging="360"/>
      </w:pPr>
      <w:rPr>
        <w:rFonts w:ascii="Symbol" w:hAnsi="Symbol" w:hint="default"/>
      </w:rPr>
    </w:lvl>
    <w:lvl w:ilvl="7" w:tplc="6FAA470C" w:tentative="1">
      <w:start w:val="1"/>
      <w:numFmt w:val="bullet"/>
      <w:lvlText w:val="o"/>
      <w:lvlJc w:val="left"/>
      <w:pPr>
        <w:tabs>
          <w:tab w:val="num" w:pos="7200"/>
        </w:tabs>
        <w:ind w:left="7200" w:hanging="360"/>
      </w:pPr>
      <w:rPr>
        <w:rFonts w:ascii="Courier New" w:hAnsi="Courier New" w:hint="default"/>
      </w:rPr>
    </w:lvl>
    <w:lvl w:ilvl="8" w:tplc="F55448A8" w:tentative="1">
      <w:start w:val="1"/>
      <w:numFmt w:val="bullet"/>
      <w:lvlText w:val=""/>
      <w:lvlJc w:val="left"/>
      <w:pPr>
        <w:tabs>
          <w:tab w:val="num" w:pos="7920"/>
        </w:tabs>
        <w:ind w:left="7920" w:hanging="360"/>
      </w:pPr>
      <w:rPr>
        <w:rFonts w:ascii="Wingdings" w:hAnsi="Wingdings" w:hint="default"/>
      </w:rPr>
    </w:lvl>
  </w:abstractNum>
  <w:abstractNum w:abstractNumId="20">
    <w:nsid w:val="33516309"/>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910D1E"/>
    <w:multiLevelType w:val="hybridMultilevel"/>
    <w:tmpl w:val="C96256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80E2DB6"/>
    <w:multiLevelType w:val="hybridMultilevel"/>
    <w:tmpl w:val="A6048278"/>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E766BF0"/>
    <w:multiLevelType w:val="multilevel"/>
    <w:tmpl w:val="3558EEBC"/>
    <w:lvl w:ilvl="0">
      <w:start w:val="1"/>
      <w:numFmt w:val="decimal"/>
      <w:isLgl/>
      <w:lvlText w:val="%1"/>
      <w:lvlJc w:val="left"/>
      <w:pPr>
        <w:tabs>
          <w:tab w:val="num" w:pos="1134"/>
        </w:tabs>
        <w:ind w:left="1134" w:hanging="567"/>
      </w:pPr>
      <w:rPr>
        <w:rFonts w:ascii="Arial" w:hAnsi="Arial" w:hint="default"/>
        <w:b w:val="0"/>
        <w:i w:val="0"/>
        <w:sz w:val="20"/>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40326DC5"/>
    <w:multiLevelType w:val="hybridMultilevel"/>
    <w:tmpl w:val="F26477B8"/>
    <w:lvl w:ilvl="0" w:tplc="944C984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E96595"/>
    <w:multiLevelType w:val="hybridMultilevel"/>
    <w:tmpl w:val="D1FC4D6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469D4536"/>
    <w:multiLevelType w:val="hybridMultilevel"/>
    <w:tmpl w:val="DBE0BA2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400302"/>
    <w:multiLevelType w:val="multilevel"/>
    <w:tmpl w:val="45A08428"/>
    <w:lvl w:ilvl="0">
      <w:start w:val="1"/>
      <w:numFmt w:val="lowerLetter"/>
      <w:lvlText w:val="%1)"/>
      <w:lvlJc w:val="left"/>
      <w:pPr>
        <w:ind w:left="72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8">
    <w:nsid w:val="4DD11EB7"/>
    <w:multiLevelType w:val="hybridMultilevel"/>
    <w:tmpl w:val="12966364"/>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4E8C1337"/>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5A125B"/>
    <w:multiLevelType w:val="hybridMultilevel"/>
    <w:tmpl w:val="7CB25BAE"/>
    <w:lvl w:ilvl="0" w:tplc="C6C4E4B2">
      <w:start w:val="1"/>
      <w:numFmt w:val="bullet"/>
      <w:lvlText w:val=""/>
      <w:lvlJc w:val="left"/>
      <w:pPr>
        <w:tabs>
          <w:tab w:val="num" w:pos="1800"/>
        </w:tabs>
        <w:ind w:left="1800" w:hanging="360"/>
      </w:pPr>
      <w:rPr>
        <w:rFonts w:ascii="Symbol" w:hAnsi="Symbol" w:hint="default"/>
        <w:color w:val="auto"/>
      </w:rPr>
    </w:lvl>
    <w:lvl w:ilvl="1" w:tplc="4EAEBD80">
      <w:start w:val="1"/>
      <w:numFmt w:val="bullet"/>
      <w:lvlText w:val="-"/>
      <w:lvlJc w:val="left"/>
      <w:pPr>
        <w:tabs>
          <w:tab w:val="num" w:pos="2520"/>
        </w:tabs>
        <w:ind w:left="2520" w:hanging="360"/>
      </w:pPr>
      <w:rPr>
        <w:rFonts w:ascii="Arial" w:hAnsi="Arial" w:hint="default"/>
        <w:color w:val="auto"/>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1">
    <w:nsid w:val="5756502E"/>
    <w:multiLevelType w:val="hybridMultilevel"/>
    <w:tmpl w:val="5FE2D6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8B72055"/>
    <w:multiLevelType w:val="hybridMultilevel"/>
    <w:tmpl w:val="249E30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B256C90"/>
    <w:multiLevelType w:val="hybridMultilevel"/>
    <w:tmpl w:val="B71E7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CC6535"/>
    <w:multiLevelType w:val="hybridMultilevel"/>
    <w:tmpl w:val="99F283C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C45917"/>
    <w:multiLevelType w:val="hybridMultilevel"/>
    <w:tmpl w:val="B21EC3EA"/>
    <w:lvl w:ilvl="0" w:tplc="35A0C31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2"/>
        </w:tabs>
        <w:ind w:left="-792" w:hanging="360"/>
      </w:pPr>
      <w:rPr>
        <w:rFonts w:ascii="Courier New" w:hAnsi="Courier New" w:cs="Courier New" w:hint="default"/>
      </w:rPr>
    </w:lvl>
    <w:lvl w:ilvl="2" w:tplc="08090005" w:tentative="1">
      <w:start w:val="1"/>
      <w:numFmt w:val="bullet"/>
      <w:lvlText w:val=""/>
      <w:lvlJc w:val="left"/>
      <w:pPr>
        <w:tabs>
          <w:tab w:val="num" w:pos="-72"/>
        </w:tabs>
        <w:ind w:left="-72" w:hanging="360"/>
      </w:pPr>
      <w:rPr>
        <w:rFonts w:ascii="Wingdings" w:hAnsi="Wingdings" w:hint="default"/>
      </w:rPr>
    </w:lvl>
    <w:lvl w:ilvl="3" w:tplc="08090001" w:tentative="1">
      <w:start w:val="1"/>
      <w:numFmt w:val="bullet"/>
      <w:lvlText w:val=""/>
      <w:lvlJc w:val="left"/>
      <w:pPr>
        <w:tabs>
          <w:tab w:val="num" w:pos="648"/>
        </w:tabs>
        <w:ind w:left="648" w:hanging="360"/>
      </w:pPr>
      <w:rPr>
        <w:rFonts w:ascii="Symbol" w:hAnsi="Symbol" w:hint="default"/>
      </w:rPr>
    </w:lvl>
    <w:lvl w:ilvl="4" w:tplc="08090003" w:tentative="1">
      <w:start w:val="1"/>
      <w:numFmt w:val="bullet"/>
      <w:lvlText w:val="o"/>
      <w:lvlJc w:val="left"/>
      <w:pPr>
        <w:tabs>
          <w:tab w:val="num" w:pos="1368"/>
        </w:tabs>
        <w:ind w:left="1368" w:hanging="360"/>
      </w:pPr>
      <w:rPr>
        <w:rFonts w:ascii="Courier New" w:hAnsi="Courier New" w:cs="Courier New" w:hint="default"/>
      </w:rPr>
    </w:lvl>
    <w:lvl w:ilvl="5" w:tplc="08090005" w:tentative="1">
      <w:start w:val="1"/>
      <w:numFmt w:val="bullet"/>
      <w:lvlText w:val=""/>
      <w:lvlJc w:val="left"/>
      <w:pPr>
        <w:tabs>
          <w:tab w:val="num" w:pos="2088"/>
        </w:tabs>
        <w:ind w:left="2088" w:hanging="360"/>
      </w:pPr>
      <w:rPr>
        <w:rFonts w:ascii="Wingdings" w:hAnsi="Wingdings" w:hint="default"/>
      </w:rPr>
    </w:lvl>
    <w:lvl w:ilvl="6" w:tplc="08090001" w:tentative="1">
      <w:start w:val="1"/>
      <w:numFmt w:val="bullet"/>
      <w:lvlText w:val=""/>
      <w:lvlJc w:val="left"/>
      <w:pPr>
        <w:tabs>
          <w:tab w:val="num" w:pos="2808"/>
        </w:tabs>
        <w:ind w:left="2808" w:hanging="360"/>
      </w:pPr>
      <w:rPr>
        <w:rFonts w:ascii="Symbol" w:hAnsi="Symbol" w:hint="default"/>
      </w:rPr>
    </w:lvl>
    <w:lvl w:ilvl="7" w:tplc="08090003" w:tentative="1">
      <w:start w:val="1"/>
      <w:numFmt w:val="bullet"/>
      <w:lvlText w:val="o"/>
      <w:lvlJc w:val="left"/>
      <w:pPr>
        <w:tabs>
          <w:tab w:val="num" w:pos="3528"/>
        </w:tabs>
        <w:ind w:left="3528" w:hanging="360"/>
      </w:pPr>
      <w:rPr>
        <w:rFonts w:ascii="Courier New" w:hAnsi="Courier New" w:cs="Courier New" w:hint="default"/>
      </w:rPr>
    </w:lvl>
    <w:lvl w:ilvl="8" w:tplc="08090005" w:tentative="1">
      <w:start w:val="1"/>
      <w:numFmt w:val="bullet"/>
      <w:lvlText w:val=""/>
      <w:lvlJc w:val="left"/>
      <w:pPr>
        <w:tabs>
          <w:tab w:val="num" w:pos="4248"/>
        </w:tabs>
        <w:ind w:left="4248" w:hanging="360"/>
      </w:pPr>
      <w:rPr>
        <w:rFonts w:ascii="Wingdings" w:hAnsi="Wingdings" w:hint="default"/>
      </w:rPr>
    </w:lvl>
  </w:abstractNum>
  <w:abstractNum w:abstractNumId="36">
    <w:nsid w:val="6B4509CD"/>
    <w:multiLevelType w:val="hybridMultilevel"/>
    <w:tmpl w:val="6BA28C10"/>
    <w:lvl w:ilvl="0" w:tplc="C6C4E4B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nsid w:val="6DAB79E7"/>
    <w:multiLevelType w:val="hybridMultilevel"/>
    <w:tmpl w:val="3A28641C"/>
    <w:lvl w:ilvl="0" w:tplc="944C984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0554E68"/>
    <w:multiLevelType w:val="hybridMultilevel"/>
    <w:tmpl w:val="59966550"/>
    <w:lvl w:ilvl="0" w:tplc="FFFFFFFF">
      <w:start w:val="1"/>
      <w:numFmt w:val="bullet"/>
      <w:lvlText w:val=""/>
      <w:lvlJc w:val="left"/>
      <w:pPr>
        <w:tabs>
          <w:tab w:val="num" w:pos="1440"/>
        </w:tabs>
        <w:ind w:left="1440" w:hanging="72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0942942"/>
    <w:multiLevelType w:val="hybridMultilevel"/>
    <w:tmpl w:val="0D8C2BAE"/>
    <w:lvl w:ilvl="0" w:tplc="8CE6C72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nsid w:val="735C5C7F"/>
    <w:multiLevelType w:val="hybridMultilevel"/>
    <w:tmpl w:val="69D47A3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1">
    <w:nsid w:val="7C687396"/>
    <w:multiLevelType w:val="hybridMultilevel"/>
    <w:tmpl w:val="357C35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9"/>
  </w:num>
  <w:num w:numId="3">
    <w:abstractNumId w:val="7"/>
  </w:num>
  <w:num w:numId="4">
    <w:abstractNumId w:val="15"/>
  </w:num>
  <w:num w:numId="5">
    <w:abstractNumId w:val="28"/>
  </w:num>
  <w:num w:numId="6">
    <w:abstractNumId w:val="22"/>
  </w:num>
  <w:num w:numId="7">
    <w:abstractNumId w:val="6"/>
  </w:num>
  <w:num w:numId="8">
    <w:abstractNumId w:val="14"/>
  </w:num>
  <w:num w:numId="9">
    <w:abstractNumId w:val="38"/>
  </w:num>
  <w:num w:numId="10">
    <w:abstractNumId w:val="26"/>
  </w:num>
  <w:num w:numId="11">
    <w:abstractNumId w:val="32"/>
  </w:num>
  <w:num w:numId="12">
    <w:abstractNumId w:val="41"/>
  </w:num>
  <w:num w:numId="13">
    <w:abstractNumId w:val="21"/>
  </w:num>
  <w:num w:numId="14">
    <w:abstractNumId w:val="37"/>
  </w:num>
  <w:num w:numId="15">
    <w:abstractNumId w:val="39"/>
  </w:num>
  <w:num w:numId="16">
    <w:abstractNumId w:val="0"/>
  </w:num>
  <w:num w:numId="17">
    <w:abstractNumId w:val="36"/>
  </w:num>
  <w:num w:numId="18">
    <w:abstractNumId w:val="1"/>
  </w:num>
  <w:num w:numId="19">
    <w:abstractNumId w:val="18"/>
  </w:num>
  <w:num w:numId="20">
    <w:abstractNumId w:val="29"/>
  </w:num>
  <w:num w:numId="21">
    <w:abstractNumId w:val="20"/>
  </w:num>
  <w:num w:numId="22">
    <w:abstractNumId w:val="34"/>
  </w:num>
  <w:num w:numId="23">
    <w:abstractNumId w:val="9"/>
  </w:num>
  <w:num w:numId="24">
    <w:abstractNumId w:val="40"/>
  </w:num>
  <w:num w:numId="25">
    <w:abstractNumId w:val="30"/>
  </w:num>
  <w:num w:numId="26">
    <w:abstractNumId w:val="31"/>
  </w:num>
  <w:num w:numId="27">
    <w:abstractNumId w:val="13"/>
  </w:num>
  <w:num w:numId="28">
    <w:abstractNumId w:val="33"/>
  </w:num>
  <w:num w:numId="29">
    <w:abstractNumId w:val="8"/>
  </w:num>
  <w:num w:numId="30">
    <w:abstractNumId w:val="11"/>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 w:numId="34">
    <w:abstractNumId w:val="23"/>
  </w:num>
  <w:num w:numId="35">
    <w:abstractNumId w:val="10"/>
  </w:num>
  <w:num w:numId="36">
    <w:abstractNumId w:val="16"/>
  </w:num>
  <w:num w:numId="37">
    <w:abstractNumId w:val="35"/>
  </w:num>
  <w:num w:numId="38">
    <w:abstractNumId w:val="12"/>
  </w:num>
  <w:num w:numId="39">
    <w:abstractNumId w:val="3"/>
  </w:num>
  <w:num w:numId="40">
    <w:abstractNumId w:val="25"/>
  </w:num>
  <w:num w:numId="41">
    <w:abstractNumId w:val="24"/>
  </w:num>
  <w:num w:numId="4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ilgDocRef" w:val="2695165"/>
    <w:docVar w:name="PilgDocVersion" w:val="6"/>
    <w:docVar w:name="PilgOrigDocID" w:val="2488461"/>
  </w:docVars>
  <w:rsids>
    <w:rsidRoot w:val="00FC21C2"/>
    <w:rsid w:val="00022299"/>
    <w:rsid w:val="000306E9"/>
    <w:rsid w:val="000319E0"/>
    <w:rsid w:val="00053691"/>
    <w:rsid w:val="000560FE"/>
    <w:rsid w:val="000843D9"/>
    <w:rsid w:val="000851E8"/>
    <w:rsid w:val="000B32E3"/>
    <w:rsid w:val="000C22F7"/>
    <w:rsid w:val="000D381F"/>
    <w:rsid w:val="000E417E"/>
    <w:rsid w:val="000E73B9"/>
    <w:rsid w:val="000F6F6E"/>
    <w:rsid w:val="00126628"/>
    <w:rsid w:val="00126B3B"/>
    <w:rsid w:val="00127861"/>
    <w:rsid w:val="00127FCB"/>
    <w:rsid w:val="00130BD9"/>
    <w:rsid w:val="001321D7"/>
    <w:rsid w:val="00132A8F"/>
    <w:rsid w:val="00143864"/>
    <w:rsid w:val="00154A3E"/>
    <w:rsid w:val="00157E02"/>
    <w:rsid w:val="00187DAA"/>
    <w:rsid w:val="001C3CC0"/>
    <w:rsid w:val="001F357E"/>
    <w:rsid w:val="00232F68"/>
    <w:rsid w:val="00262057"/>
    <w:rsid w:val="002760CD"/>
    <w:rsid w:val="002B16AE"/>
    <w:rsid w:val="002B2690"/>
    <w:rsid w:val="002C719D"/>
    <w:rsid w:val="002D77D4"/>
    <w:rsid w:val="002F4473"/>
    <w:rsid w:val="003432DB"/>
    <w:rsid w:val="003527C2"/>
    <w:rsid w:val="00363C89"/>
    <w:rsid w:val="00367369"/>
    <w:rsid w:val="00374E7B"/>
    <w:rsid w:val="0038560D"/>
    <w:rsid w:val="003958AE"/>
    <w:rsid w:val="003B39C6"/>
    <w:rsid w:val="003C46E4"/>
    <w:rsid w:val="003E20A5"/>
    <w:rsid w:val="003E6932"/>
    <w:rsid w:val="003E7E9B"/>
    <w:rsid w:val="00410F24"/>
    <w:rsid w:val="00413B73"/>
    <w:rsid w:val="0041642D"/>
    <w:rsid w:val="00426511"/>
    <w:rsid w:val="00434204"/>
    <w:rsid w:val="00442E2D"/>
    <w:rsid w:val="00452AD9"/>
    <w:rsid w:val="0046069E"/>
    <w:rsid w:val="004748E6"/>
    <w:rsid w:val="00480C07"/>
    <w:rsid w:val="004A7F2B"/>
    <w:rsid w:val="004B1034"/>
    <w:rsid w:val="004B378E"/>
    <w:rsid w:val="004C440C"/>
    <w:rsid w:val="004E1A83"/>
    <w:rsid w:val="004F3132"/>
    <w:rsid w:val="004F3541"/>
    <w:rsid w:val="005010D9"/>
    <w:rsid w:val="0050557D"/>
    <w:rsid w:val="00514801"/>
    <w:rsid w:val="005254DE"/>
    <w:rsid w:val="005269A7"/>
    <w:rsid w:val="00540127"/>
    <w:rsid w:val="005634BF"/>
    <w:rsid w:val="00574BB8"/>
    <w:rsid w:val="00580EB2"/>
    <w:rsid w:val="00593898"/>
    <w:rsid w:val="005A0889"/>
    <w:rsid w:val="005A5660"/>
    <w:rsid w:val="005C39B6"/>
    <w:rsid w:val="005C3CFB"/>
    <w:rsid w:val="005D1C7A"/>
    <w:rsid w:val="005E32B7"/>
    <w:rsid w:val="00614E5F"/>
    <w:rsid w:val="00622145"/>
    <w:rsid w:val="00622D49"/>
    <w:rsid w:val="00632836"/>
    <w:rsid w:val="00632B5E"/>
    <w:rsid w:val="00645086"/>
    <w:rsid w:val="006522DF"/>
    <w:rsid w:val="0066118E"/>
    <w:rsid w:val="006626DD"/>
    <w:rsid w:val="00665272"/>
    <w:rsid w:val="006665BC"/>
    <w:rsid w:val="00666BB6"/>
    <w:rsid w:val="00677FE0"/>
    <w:rsid w:val="00694B8B"/>
    <w:rsid w:val="006A4E6C"/>
    <w:rsid w:val="006B19F2"/>
    <w:rsid w:val="006B6CB0"/>
    <w:rsid w:val="006B732F"/>
    <w:rsid w:val="006D02B1"/>
    <w:rsid w:val="006F4489"/>
    <w:rsid w:val="006F576A"/>
    <w:rsid w:val="007247E4"/>
    <w:rsid w:val="00726167"/>
    <w:rsid w:val="0073000B"/>
    <w:rsid w:val="0073124E"/>
    <w:rsid w:val="00745A55"/>
    <w:rsid w:val="00746137"/>
    <w:rsid w:val="0078260E"/>
    <w:rsid w:val="007966C3"/>
    <w:rsid w:val="007D06E6"/>
    <w:rsid w:val="007D5ECA"/>
    <w:rsid w:val="007F04AF"/>
    <w:rsid w:val="007F158F"/>
    <w:rsid w:val="007F5202"/>
    <w:rsid w:val="00816664"/>
    <w:rsid w:val="00831DEE"/>
    <w:rsid w:val="00834A30"/>
    <w:rsid w:val="00835F17"/>
    <w:rsid w:val="008415AB"/>
    <w:rsid w:val="00843C37"/>
    <w:rsid w:val="00845B57"/>
    <w:rsid w:val="00850A2A"/>
    <w:rsid w:val="0088269C"/>
    <w:rsid w:val="008B032F"/>
    <w:rsid w:val="008C2480"/>
    <w:rsid w:val="008E0BBB"/>
    <w:rsid w:val="008E7A25"/>
    <w:rsid w:val="008F2D96"/>
    <w:rsid w:val="009108AA"/>
    <w:rsid w:val="009205BB"/>
    <w:rsid w:val="00923124"/>
    <w:rsid w:val="00933844"/>
    <w:rsid w:val="00943280"/>
    <w:rsid w:val="00945711"/>
    <w:rsid w:val="00954F59"/>
    <w:rsid w:val="0096398E"/>
    <w:rsid w:val="00965143"/>
    <w:rsid w:val="009739DE"/>
    <w:rsid w:val="0097460F"/>
    <w:rsid w:val="009A6EC2"/>
    <w:rsid w:val="009B115C"/>
    <w:rsid w:val="009C78D6"/>
    <w:rsid w:val="009E30BB"/>
    <w:rsid w:val="009E4ABD"/>
    <w:rsid w:val="009F3C9D"/>
    <w:rsid w:val="009F5105"/>
    <w:rsid w:val="009F60D8"/>
    <w:rsid w:val="00A02CA8"/>
    <w:rsid w:val="00A03A05"/>
    <w:rsid w:val="00A0738D"/>
    <w:rsid w:val="00A142C7"/>
    <w:rsid w:val="00A30489"/>
    <w:rsid w:val="00A30524"/>
    <w:rsid w:val="00A46D22"/>
    <w:rsid w:val="00A5105D"/>
    <w:rsid w:val="00A55FE2"/>
    <w:rsid w:val="00A66B97"/>
    <w:rsid w:val="00A675F3"/>
    <w:rsid w:val="00A70A2E"/>
    <w:rsid w:val="00A74EC4"/>
    <w:rsid w:val="00AC3A00"/>
    <w:rsid w:val="00AC5AF4"/>
    <w:rsid w:val="00AD1D3B"/>
    <w:rsid w:val="00AD655C"/>
    <w:rsid w:val="00AE18DC"/>
    <w:rsid w:val="00AF160A"/>
    <w:rsid w:val="00AF73A1"/>
    <w:rsid w:val="00B123AD"/>
    <w:rsid w:val="00B24574"/>
    <w:rsid w:val="00B50CD6"/>
    <w:rsid w:val="00B559B3"/>
    <w:rsid w:val="00B7636A"/>
    <w:rsid w:val="00BA262F"/>
    <w:rsid w:val="00BA61AC"/>
    <w:rsid w:val="00BA6725"/>
    <w:rsid w:val="00BA7BA6"/>
    <w:rsid w:val="00BC261C"/>
    <w:rsid w:val="00BC4C0D"/>
    <w:rsid w:val="00BF03D8"/>
    <w:rsid w:val="00C00BCA"/>
    <w:rsid w:val="00C07E10"/>
    <w:rsid w:val="00C3456B"/>
    <w:rsid w:val="00C43DE4"/>
    <w:rsid w:val="00C47C79"/>
    <w:rsid w:val="00C5415E"/>
    <w:rsid w:val="00C762EB"/>
    <w:rsid w:val="00C779BB"/>
    <w:rsid w:val="00C96431"/>
    <w:rsid w:val="00CA7B85"/>
    <w:rsid w:val="00CC4738"/>
    <w:rsid w:val="00CF65C6"/>
    <w:rsid w:val="00D04424"/>
    <w:rsid w:val="00D064A6"/>
    <w:rsid w:val="00D1099F"/>
    <w:rsid w:val="00D67346"/>
    <w:rsid w:val="00D74018"/>
    <w:rsid w:val="00D7554E"/>
    <w:rsid w:val="00D8431D"/>
    <w:rsid w:val="00D84708"/>
    <w:rsid w:val="00D848E6"/>
    <w:rsid w:val="00D95DEE"/>
    <w:rsid w:val="00DD0922"/>
    <w:rsid w:val="00DE63A4"/>
    <w:rsid w:val="00E03509"/>
    <w:rsid w:val="00E0737C"/>
    <w:rsid w:val="00E354AC"/>
    <w:rsid w:val="00E57207"/>
    <w:rsid w:val="00E77D45"/>
    <w:rsid w:val="00E80914"/>
    <w:rsid w:val="00EC6EB5"/>
    <w:rsid w:val="00ED1D04"/>
    <w:rsid w:val="00F075BD"/>
    <w:rsid w:val="00F108B3"/>
    <w:rsid w:val="00F466BA"/>
    <w:rsid w:val="00F5520B"/>
    <w:rsid w:val="00F61B31"/>
    <w:rsid w:val="00F7612E"/>
    <w:rsid w:val="00F84A2E"/>
    <w:rsid w:val="00F8717C"/>
    <w:rsid w:val="00F9302D"/>
    <w:rsid w:val="00F95D5B"/>
    <w:rsid w:val="00FA1D79"/>
    <w:rsid w:val="00FA46AC"/>
    <w:rsid w:val="00FC21C2"/>
    <w:rsid w:val="00FD1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outlineLvl w:val="0"/>
    </w:pPr>
    <w:rPr>
      <w:b/>
      <w:caps/>
    </w:rPr>
  </w:style>
  <w:style w:type="paragraph" w:styleId="Heading2">
    <w:name w:val="heading 2"/>
    <w:aliases w:val="Lev 2,Numbered - 2,Section,L2,1.1,level2"/>
    <w:basedOn w:val="Normal"/>
    <w:next w:val="Heading3"/>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qFormat/>
    <w:pPr>
      <w:keepNext/>
      <w:widowControl w:val="0"/>
      <w:outlineLvl w:val="3"/>
    </w:pPr>
    <w:rPr>
      <w:rFonts w:ascii="CG Times" w:hAnsi="CG Times"/>
      <w:u w:val="single"/>
    </w:rPr>
  </w:style>
  <w:style w:type="paragraph" w:styleId="Heading5">
    <w:name w:val="heading 5"/>
    <w:basedOn w:val="Normal"/>
    <w:qFormat/>
    <w:pPr>
      <w:spacing w:before="130"/>
      <w:outlineLvl w:val="4"/>
    </w:pPr>
    <w:rPr>
      <w:sz w:val="22"/>
      <w:szCs w:val="20"/>
    </w:rPr>
  </w:style>
  <w:style w:type="paragraph" w:styleId="Heading6">
    <w:name w:val="heading 6"/>
    <w:aliases w:val="Do Not Use 6"/>
    <w:basedOn w:val="Normal"/>
    <w:next w:val="Normal"/>
    <w:qFormat/>
    <w:pPr>
      <w:spacing w:before="240" w:after="60"/>
      <w:outlineLvl w:val="5"/>
    </w:pPr>
    <w:rPr>
      <w:sz w:val="22"/>
      <w:szCs w:val="20"/>
    </w:rPr>
  </w:style>
  <w:style w:type="paragraph" w:styleId="Heading7">
    <w:name w:val="heading 7"/>
    <w:aliases w:val="Do Not Use 7"/>
    <w:basedOn w:val="Normal"/>
    <w:next w:val="Normal"/>
    <w:qFormat/>
    <w:pPr>
      <w:spacing w:before="240" w:after="60"/>
      <w:outlineLvl w:val="6"/>
    </w:pPr>
    <w:rPr>
      <w:sz w:val="22"/>
      <w:szCs w:val="20"/>
    </w:rPr>
  </w:style>
  <w:style w:type="paragraph" w:styleId="Heading8">
    <w:name w:val="heading 8"/>
    <w:aliases w:val="Do Not Use 8"/>
    <w:basedOn w:val="Normal"/>
    <w:next w:val="Normal"/>
    <w:qFormat/>
    <w:pPr>
      <w:spacing w:before="240" w:after="60"/>
      <w:outlineLvl w:val="7"/>
    </w:pPr>
    <w:rPr>
      <w:sz w:val="22"/>
      <w:szCs w:val="20"/>
    </w:rPr>
  </w:style>
  <w:style w:type="paragraph" w:styleId="Heading9">
    <w:name w:val="heading 9"/>
    <w:aliases w:val="Do Not Use 9"/>
    <w:basedOn w:val="Normal"/>
    <w:next w:val="Normal"/>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rPr>
      <w:rFonts w:ascii="CG Times" w:hAnsi="CG Times"/>
      <w:szCs w:val="20"/>
    </w:rPr>
  </w:style>
  <w:style w:type="paragraph" w:styleId="Footer">
    <w:name w:val="footer"/>
    <w:basedOn w:val="Normal"/>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pPr>
      <w:ind w:left="720"/>
    </w:pPr>
    <w:rPr>
      <w:i/>
    </w:rPr>
  </w:style>
  <w:style w:type="paragraph" w:styleId="BodyText2">
    <w:name w:val="Body Text 2"/>
    <w:basedOn w:val="Normal"/>
    <w:rPr>
      <w:rFonts w:ascii="CG Times" w:hAnsi="CG Times"/>
      <w:b/>
    </w:rPr>
  </w:style>
  <w:style w:type="paragraph" w:styleId="Header">
    <w:name w:val="header"/>
    <w:basedOn w:val="Normal"/>
    <w:pPr>
      <w:tabs>
        <w:tab w:val="center" w:pos="4153"/>
        <w:tab w:val="right" w:pos="8306"/>
      </w:tabs>
    </w:pPr>
    <w:rPr>
      <w:rFonts w:ascii="CG Times" w:hAnsi="CG Times"/>
      <w:sz w:val="20"/>
      <w:szCs w:val="20"/>
    </w:rPr>
  </w:style>
  <w:style w:type="paragraph" w:styleId="BodyTextIndent">
    <w:name w:val="Body Text Indent"/>
    <w:basedOn w:val="Normal"/>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rPr>
      <w:rFonts w:ascii="Arial" w:hAnsi="Arial"/>
      <w:szCs w:val="20"/>
      <w:lang w:val="en-US"/>
    </w:rPr>
  </w:style>
  <w:style w:type="paragraph" w:styleId="Title">
    <w:name w:val="Title"/>
    <w:basedOn w:val="Normal"/>
    <w:qFormat/>
    <w:pPr>
      <w:spacing w:before="240" w:after="60"/>
      <w:jc w:val="center"/>
      <w:outlineLvl w:val="0"/>
    </w:pPr>
    <w:rPr>
      <w:rFonts w:ascii="CG Times" w:hAnsi="CG Times"/>
      <w:b/>
      <w:kern w:val="28"/>
      <w:sz w:val="32"/>
      <w:szCs w:val="20"/>
    </w:rPr>
  </w:style>
  <w:style w:type="paragraph" w:styleId="BodyTextIndent3">
    <w:name w:val="Body Text Indent 3"/>
    <w:basedOn w:val="Normal"/>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qFormat/>
    <w:pPr>
      <w:jc w:val="right"/>
    </w:pPr>
    <w:rPr>
      <w:b/>
      <w:bCs/>
      <w:i/>
      <w:iCs/>
      <w:u w:val="single"/>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945711"/>
    <w:rPr>
      <w:sz w:val="16"/>
      <w:szCs w:val="16"/>
    </w:rPr>
  </w:style>
  <w:style w:type="paragraph" w:styleId="CommentText">
    <w:name w:val="annotation text"/>
    <w:basedOn w:val="Normal"/>
    <w:link w:val="CommentTextChar"/>
    <w:rsid w:val="00945711"/>
    <w:rPr>
      <w:sz w:val="20"/>
      <w:szCs w:val="20"/>
    </w:rPr>
  </w:style>
  <w:style w:type="character" w:customStyle="1" w:styleId="CommentTextChar">
    <w:name w:val="Comment Text Char"/>
    <w:basedOn w:val="DefaultParagraphFont"/>
    <w:link w:val="CommentText"/>
    <w:rsid w:val="00945711"/>
    <w:rPr>
      <w:lang w:eastAsia="en-US"/>
    </w:rPr>
  </w:style>
  <w:style w:type="paragraph" w:styleId="CommentSubject">
    <w:name w:val="annotation subject"/>
    <w:basedOn w:val="CommentText"/>
    <w:next w:val="CommentText"/>
    <w:link w:val="CommentSubjectChar"/>
    <w:rsid w:val="00945711"/>
    <w:rPr>
      <w:b/>
      <w:bCs/>
    </w:rPr>
  </w:style>
  <w:style w:type="character" w:customStyle="1" w:styleId="CommentSubjectChar">
    <w:name w:val="Comment Subject Char"/>
    <w:basedOn w:val="CommentTextChar"/>
    <w:link w:val="CommentSubject"/>
    <w:rsid w:val="00945711"/>
    <w:rPr>
      <w:b/>
      <w:bCs/>
      <w:lang w:eastAsia="en-US"/>
    </w:rPr>
  </w:style>
  <w:style w:type="paragraph" w:styleId="ListParagraph">
    <w:name w:val="List Paragraph"/>
    <w:basedOn w:val="Normal"/>
    <w:uiPriority w:val="34"/>
    <w:qFormat/>
    <w:rsid w:val="00262057"/>
    <w:pPr>
      <w:ind w:left="720"/>
      <w:contextualSpacing/>
    </w:pPr>
  </w:style>
  <w:style w:type="table" w:styleId="TableGrid">
    <w:name w:val="Table Grid"/>
    <w:basedOn w:val="TableNormal"/>
    <w:uiPriority w:val="59"/>
    <w:rsid w:val="00A03A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B26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Normal15">
    <w:name w:val="ACS Normal 1.5"/>
    <w:rsid w:val="00834A30"/>
    <w:pPr>
      <w:spacing w:after="120" w:line="360" w:lineRule="auto"/>
      <w:jc w:val="both"/>
    </w:pPr>
    <w:rPr>
      <w:rFonts w:ascii="Arial" w:hAnsi="Arial"/>
      <w:bCs/>
      <w:color w:val="000000"/>
      <w:sz w:val="22"/>
      <w:lang w:val="e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outlineLvl w:val="0"/>
    </w:pPr>
    <w:rPr>
      <w:b/>
      <w:caps/>
    </w:rPr>
  </w:style>
  <w:style w:type="paragraph" w:styleId="Heading2">
    <w:name w:val="heading 2"/>
    <w:aliases w:val="Lev 2,Numbered - 2,Section,L2,1.1,level2"/>
    <w:basedOn w:val="Normal"/>
    <w:next w:val="Heading3"/>
    <w:qFormat/>
    <w:pPr>
      <w:keepNext/>
      <w:spacing w:before="260" w:after="40" w:line="360" w:lineRule="exact"/>
      <w:outlineLvl w:val="1"/>
    </w:pPr>
    <w:rPr>
      <w:b/>
      <w:szCs w:val="20"/>
    </w:rPr>
  </w:style>
  <w:style w:type="paragraph" w:styleId="Heading3">
    <w:name w:val="heading 3"/>
    <w:aliases w:val="Section SubHeading,Section SubHeading Char,Heading 3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Sub SubHeading"/>
    <w:basedOn w:val="Normal"/>
    <w:next w:val="Normal"/>
    <w:qFormat/>
    <w:pPr>
      <w:keepNext/>
      <w:widowControl w:val="0"/>
      <w:outlineLvl w:val="3"/>
    </w:pPr>
    <w:rPr>
      <w:rFonts w:ascii="CG Times" w:hAnsi="CG Times"/>
      <w:u w:val="single"/>
    </w:rPr>
  </w:style>
  <w:style w:type="paragraph" w:styleId="Heading5">
    <w:name w:val="heading 5"/>
    <w:basedOn w:val="Normal"/>
    <w:qFormat/>
    <w:pPr>
      <w:spacing w:before="130"/>
      <w:outlineLvl w:val="4"/>
    </w:pPr>
    <w:rPr>
      <w:sz w:val="22"/>
      <w:szCs w:val="20"/>
    </w:rPr>
  </w:style>
  <w:style w:type="paragraph" w:styleId="Heading6">
    <w:name w:val="heading 6"/>
    <w:aliases w:val="Do Not Use 6"/>
    <w:basedOn w:val="Normal"/>
    <w:next w:val="Normal"/>
    <w:qFormat/>
    <w:pPr>
      <w:spacing w:before="240" w:after="60"/>
      <w:outlineLvl w:val="5"/>
    </w:pPr>
    <w:rPr>
      <w:sz w:val="22"/>
      <w:szCs w:val="20"/>
    </w:rPr>
  </w:style>
  <w:style w:type="paragraph" w:styleId="Heading7">
    <w:name w:val="heading 7"/>
    <w:aliases w:val="Do Not Use 7"/>
    <w:basedOn w:val="Normal"/>
    <w:next w:val="Normal"/>
    <w:qFormat/>
    <w:pPr>
      <w:spacing w:before="240" w:after="60"/>
      <w:outlineLvl w:val="6"/>
    </w:pPr>
    <w:rPr>
      <w:sz w:val="22"/>
      <w:szCs w:val="20"/>
    </w:rPr>
  </w:style>
  <w:style w:type="paragraph" w:styleId="Heading8">
    <w:name w:val="heading 8"/>
    <w:aliases w:val="Do Not Use 8"/>
    <w:basedOn w:val="Normal"/>
    <w:next w:val="Normal"/>
    <w:qFormat/>
    <w:pPr>
      <w:spacing w:before="240" w:after="60"/>
      <w:outlineLvl w:val="7"/>
    </w:pPr>
    <w:rPr>
      <w:sz w:val="22"/>
      <w:szCs w:val="20"/>
    </w:rPr>
  </w:style>
  <w:style w:type="paragraph" w:styleId="Heading9">
    <w:name w:val="heading 9"/>
    <w:aliases w:val="Do Not Use 9"/>
    <w:basedOn w:val="Normal"/>
    <w:next w:val="Normal"/>
    <w:qFormat/>
    <w:pPr>
      <w:spacing w:before="240" w:after="60"/>
      <w:outlineLvl w:val="8"/>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basedOn w:val="Normal"/>
    <w:rPr>
      <w:rFonts w:ascii="CG Times" w:hAnsi="CG Times"/>
      <w:szCs w:val="20"/>
    </w:rPr>
  </w:style>
  <w:style w:type="paragraph" w:customStyle="1" w:styleId="Text">
    <w:name w:val="Text"/>
    <w:basedOn w:val="Normal"/>
    <w:pPr>
      <w:spacing w:before="130" w:line="260" w:lineRule="exact"/>
    </w:pPr>
    <w:rPr>
      <w:sz w:val="22"/>
      <w:szCs w:val="20"/>
    </w:rPr>
  </w:style>
  <w:style w:type="paragraph" w:customStyle="1" w:styleId="Legal1">
    <w:name w:val="Legal 1"/>
    <w:pPr>
      <w:keepNext/>
      <w:spacing w:after="360"/>
    </w:pPr>
    <w:rPr>
      <w:b/>
      <w:caps/>
      <w:sz w:val="24"/>
      <w:lang w:eastAsia="en-US"/>
    </w:rPr>
  </w:style>
  <w:style w:type="paragraph" w:customStyle="1" w:styleId="Legal2">
    <w:name w:val="Legal 2"/>
    <w:pPr>
      <w:autoSpaceDE w:val="0"/>
      <w:autoSpaceDN w:val="0"/>
      <w:adjustRightInd w:val="0"/>
      <w:spacing w:after="360" w:line="360" w:lineRule="auto"/>
      <w:jc w:val="both"/>
      <w:outlineLvl w:val="1"/>
    </w:pPr>
    <w:rPr>
      <w:sz w:val="24"/>
      <w:lang w:eastAsia="en-US"/>
    </w:rPr>
  </w:style>
  <w:style w:type="paragraph" w:customStyle="1" w:styleId="Legal3">
    <w:name w:val="Legal 3"/>
    <w:pPr>
      <w:autoSpaceDE w:val="0"/>
      <w:autoSpaceDN w:val="0"/>
      <w:adjustRightInd w:val="0"/>
      <w:spacing w:after="360" w:line="360" w:lineRule="auto"/>
      <w:jc w:val="both"/>
      <w:outlineLvl w:val="2"/>
    </w:pPr>
    <w:rPr>
      <w:sz w:val="24"/>
      <w:lang w:eastAsia="en-US"/>
    </w:rPr>
  </w:style>
  <w:style w:type="paragraph" w:styleId="BodyText">
    <w:name w:val="Body Text"/>
    <w:basedOn w:val="Normal"/>
    <w:rPr>
      <w:rFonts w:ascii="CG Times" w:hAnsi="CG Times"/>
      <w:szCs w:val="20"/>
    </w:rPr>
  </w:style>
  <w:style w:type="paragraph" w:styleId="Footer">
    <w:name w:val="footer"/>
    <w:basedOn w:val="Normal"/>
    <w:pPr>
      <w:tabs>
        <w:tab w:val="center" w:pos="4153"/>
        <w:tab w:val="right" w:pos="8306"/>
      </w:tabs>
    </w:pPr>
    <w:rPr>
      <w:rFonts w:ascii="CG Times" w:hAnsi="CG Times"/>
      <w:sz w:val="20"/>
      <w:szCs w:val="20"/>
    </w:rPr>
  </w:style>
  <w:style w:type="paragraph" w:styleId="ListBullet">
    <w:name w:val="List Bullet"/>
    <w:autoRedefine/>
    <w:pPr>
      <w:numPr>
        <w:numId w:val="2"/>
      </w:numPr>
      <w:spacing w:after="120"/>
      <w:ind w:left="2160" w:hanging="720"/>
      <w:jc w:val="both"/>
    </w:pPr>
    <w:rPr>
      <w:rFonts w:ascii="CG Times" w:hAnsi="CG Times"/>
      <w:i/>
      <w:color w:val="000000"/>
      <w:sz w:val="24"/>
      <w:lang w:eastAsia="en-US"/>
    </w:rPr>
  </w:style>
  <w:style w:type="character" w:styleId="PageNumber">
    <w:name w:val="page number"/>
    <w:basedOn w:val="DefaultParagraphFont"/>
  </w:style>
  <w:style w:type="paragraph" w:styleId="BodyTextIndent2">
    <w:name w:val="Body Text Indent 2"/>
    <w:basedOn w:val="Normal"/>
    <w:pPr>
      <w:ind w:left="720"/>
    </w:pPr>
    <w:rPr>
      <w:i/>
    </w:rPr>
  </w:style>
  <w:style w:type="paragraph" w:styleId="BodyText2">
    <w:name w:val="Body Text 2"/>
    <w:basedOn w:val="Normal"/>
    <w:rPr>
      <w:rFonts w:ascii="CG Times" w:hAnsi="CG Times"/>
      <w:b/>
    </w:rPr>
  </w:style>
  <w:style w:type="paragraph" w:styleId="Header">
    <w:name w:val="header"/>
    <w:basedOn w:val="Normal"/>
    <w:pPr>
      <w:tabs>
        <w:tab w:val="center" w:pos="4153"/>
        <w:tab w:val="right" w:pos="8306"/>
      </w:tabs>
    </w:pPr>
    <w:rPr>
      <w:rFonts w:ascii="CG Times" w:hAnsi="CG Times"/>
      <w:sz w:val="20"/>
      <w:szCs w:val="20"/>
    </w:rPr>
  </w:style>
  <w:style w:type="paragraph" w:styleId="BodyTextIndent">
    <w:name w:val="Body Text Indent"/>
    <w:basedOn w:val="Normal"/>
    <w:pPr>
      <w:ind w:left="720"/>
    </w:pPr>
    <w:rPr>
      <w:rFonts w:ascii="CG Times" w:hAnsi="CG Times"/>
    </w:rPr>
  </w:style>
  <w:style w:type="paragraph" w:customStyle="1" w:styleId="Heading3b">
    <w:name w:val="Heading 3b"/>
    <w:basedOn w:val="Heading3"/>
    <w:pPr>
      <w:keepNext w:val="0"/>
      <w:spacing w:before="130" w:after="0" w:line="260" w:lineRule="exact"/>
      <w:outlineLvl w:val="9"/>
    </w:pPr>
    <w:rPr>
      <w:rFonts w:ascii="Times New Roman" w:hAnsi="Times New Roman" w:cs="Times New Roman"/>
      <w:b w:val="0"/>
      <w:bCs w:val="0"/>
      <w:sz w:val="22"/>
      <w:szCs w:val="20"/>
    </w:rPr>
  </w:style>
  <w:style w:type="paragraph" w:styleId="BodyText3">
    <w:name w:val="Body Text 3"/>
    <w:basedOn w:val="Normal"/>
    <w:rPr>
      <w:rFonts w:ascii="Arial" w:hAnsi="Arial"/>
      <w:szCs w:val="20"/>
      <w:lang w:val="en-US"/>
    </w:rPr>
  </w:style>
  <w:style w:type="paragraph" w:styleId="Title">
    <w:name w:val="Title"/>
    <w:basedOn w:val="Normal"/>
    <w:qFormat/>
    <w:pPr>
      <w:spacing w:before="240" w:after="60"/>
      <w:jc w:val="center"/>
      <w:outlineLvl w:val="0"/>
    </w:pPr>
    <w:rPr>
      <w:rFonts w:ascii="CG Times" w:hAnsi="CG Times"/>
      <w:b/>
      <w:kern w:val="28"/>
      <w:sz w:val="32"/>
      <w:szCs w:val="20"/>
    </w:rPr>
  </w:style>
  <w:style w:type="paragraph" w:styleId="BodyTextIndent3">
    <w:name w:val="Body Text Indent 3"/>
    <w:basedOn w:val="Normal"/>
    <w:pPr>
      <w:widowControl w:val="0"/>
      <w:ind w:left="720"/>
    </w:pPr>
    <w:rPr>
      <w:szCs w:val="20"/>
    </w:rPr>
  </w:style>
  <w:style w:type="paragraph" w:customStyle="1" w:styleId="Normal1">
    <w:name w:val="Normal1"/>
    <w:basedOn w:val="Normal"/>
    <w:rPr>
      <w:szCs w:val="20"/>
    </w:rPr>
  </w:style>
  <w:style w:type="character" w:styleId="Hyperlink">
    <w:name w:val="Hyperlink"/>
    <w:uiPriority w:val="99"/>
    <w:rPr>
      <w:color w:val="0000FF"/>
      <w:u w:val="single"/>
    </w:rPr>
  </w:style>
  <w:style w:type="paragraph" w:customStyle="1" w:styleId="Legal4">
    <w:name w:val="Legal 4"/>
    <w:pPr>
      <w:spacing w:after="360" w:line="360" w:lineRule="auto"/>
      <w:jc w:val="both"/>
    </w:pPr>
    <w:rPr>
      <w:sz w:val="24"/>
      <w:lang w:eastAsia="en-US"/>
    </w:rPr>
  </w:style>
  <w:style w:type="paragraph" w:customStyle="1" w:styleId="Legal5">
    <w:name w:val="Legal 5"/>
    <w:basedOn w:val="Normal"/>
    <w:rPr>
      <w:szCs w:val="20"/>
    </w:rPr>
  </w:style>
  <w:style w:type="paragraph" w:styleId="TOC1">
    <w:name w:val="toc 1"/>
    <w:basedOn w:val="Normal"/>
    <w:next w:val="Normal"/>
    <w:autoRedefine/>
    <w:uiPriority w:val="39"/>
    <w:pPr>
      <w:tabs>
        <w:tab w:val="left" w:pos="480"/>
        <w:tab w:val="left" w:pos="720"/>
        <w:tab w:val="right" w:leader="dot" w:pos="9175"/>
      </w:tabs>
    </w:pPr>
    <w:rPr>
      <w:rFonts w:ascii="Arial" w:hAnsi="Arial" w:cs="Arial"/>
      <w:noProof/>
    </w:rPr>
  </w:style>
  <w:style w:type="paragraph" w:customStyle="1" w:styleId="Level1">
    <w:name w:val="Level 1"/>
    <w:pPr>
      <w:keepNext/>
      <w:widowControl w:val="0"/>
      <w:numPr>
        <w:numId w:val="3"/>
      </w:numPr>
      <w:autoSpaceDE w:val="0"/>
      <w:autoSpaceDN w:val="0"/>
      <w:adjustRightInd w:val="0"/>
      <w:spacing w:after="240"/>
    </w:pPr>
    <w:rPr>
      <w:b/>
      <w:caps/>
      <w:sz w:val="24"/>
      <w:lang w:eastAsia="en-US"/>
    </w:rPr>
  </w:style>
  <w:style w:type="paragraph" w:customStyle="1" w:styleId="Level2">
    <w:name w:val="Level 2"/>
    <w:pPr>
      <w:spacing w:after="240"/>
      <w:jc w:val="both"/>
    </w:pPr>
    <w:rPr>
      <w:sz w:val="24"/>
      <w:lang w:eastAsia="en-US"/>
    </w:rPr>
  </w:style>
  <w:style w:type="paragraph" w:customStyle="1" w:styleId="Level3">
    <w:name w:val="Level 3"/>
    <w:pPr>
      <w:numPr>
        <w:ilvl w:val="2"/>
        <w:numId w:val="3"/>
      </w:numPr>
      <w:spacing w:after="240"/>
      <w:jc w:val="both"/>
    </w:pPr>
    <w:rPr>
      <w:sz w:val="24"/>
      <w:lang w:eastAsia="en-US"/>
    </w:rPr>
  </w:style>
  <w:style w:type="paragraph" w:customStyle="1" w:styleId="Level4">
    <w:name w:val="Level 4"/>
    <w:pPr>
      <w:numPr>
        <w:ilvl w:val="3"/>
        <w:numId w:val="3"/>
      </w:numPr>
      <w:spacing w:after="360" w:line="360" w:lineRule="auto"/>
      <w:jc w:val="both"/>
    </w:pPr>
    <w:rPr>
      <w:sz w:val="24"/>
      <w:lang w:eastAsia="en-U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Wingdings"/>
      <w:sz w:val="20"/>
      <w:szCs w:val="20"/>
    </w:rPr>
  </w:style>
  <w:style w:type="paragraph" w:customStyle="1" w:styleId="LabelinHeaderClientname">
    <w:name w:val="Label in Header Clientname"/>
    <w:basedOn w:val="Normal"/>
    <w:pPr>
      <w:overflowPunct w:val="0"/>
      <w:autoSpaceDE w:val="0"/>
      <w:autoSpaceDN w:val="0"/>
      <w:adjustRightInd w:val="0"/>
      <w:spacing w:after="40" w:line="160" w:lineRule="exact"/>
      <w:ind w:left="1276" w:right="40"/>
      <w:jc w:val="right"/>
      <w:textAlignment w:val="baseline"/>
    </w:pPr>
    <w:rPr>
      <w:rFonts w:ascii="Century Schoolbook" w:hAnsi="Century Schoolbook"/>
      <w:i/>
      <w:kern w:val="29"/>
      <w:sz w:val="16"/>
      <w:szCs w:val="20"/>
    </w:rPr>
  </w:style>
  <w:style w:type="paragraph" w:styleId="Subtitle">
    <w:name w:val="Subtitle"/>
    <w:basedOn w:val="Normal"/>
    <w:qFormat/>
    <w:pPr>
      <w:jc w:val="right"/>
    </w:pPr>
    <w:rPr>
      <w:b/>
      <w:bCs/>
      <w:i/>
      <w:iCs/>
      <w:u w:val="single"/>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rsid w:val="00945711"/>
    <w:rPr>
      <w:sz w:val="16"/>
      <w:szCs w:val="16"/>
    </w:rPr>
  </w:style>
  <w:style w:type="paragraph" w:styleId="CommentText">
    <w:name w:val="annotation text"/>
    <w:basedOn w:val="Normal"/>
    <w:link w:val="CommentTextChar"/>
    <w:rsid w:val="00945711"/>
    <w:rPr>
      <w:sz w:val="20"/>
      <w:szCs w:val="20"/>
    </w:rPr>
  </w:style>
  <w:style w:type="character" w:customStyle="1" w:styleId="CommentTextChar">
    <w:name w:val="Comment Text Char"/>
    <w:basedOn w:val="DefaultParagraphFont"/>
    <w:link w:val="CommentText"/>
    <w:rsid w:val="00945711"/>
    <w:rPr>
      <w:lang w:eastAsia="en-US"/>
    </w:rPr>
  </w:style>
  <w:style w:type="paragraph" w:styleId="CommentSubject">
    <w:name w:val="annotation subject"/>
    <w:basedOn w:val="CommentText"/>
    <w:next w:val="CommentText"/>
    <w:link w:val="CommentSubjectChar"/>
    <w:rsid w:val="00945711"/>
    <w:rPr>
      <w:b/>
      <w:bCs/>
    </w:rPr>
  </w:style>
  <w:style w:type="character" w:customStyle="1" w:styleId="CommentSubjectChar">
    <w:name w:val="Comment Subject Char"/>
    <w:basedOn w:val="CommentTextChar"/>
    <w:link w:val="CommentSubject"/>
    <w:rsid w:val="00945711"/>
    <w:rPr>
      <w:b/>
      <w:bCs/>
      <w:lang w:eastAsia="en-US"/>
    </w:rPr>
  </w:style>
  <w:style w:type="paragraph" w:styleId="ListParagraph">
    <w:name w:val="List Paragraph"/>
    <w:basedOn w:val="Normal"/>
    <w:uiPriority w:val="34"/>
    <w:qFormat/>
    <w:rsid w:val="00262057"/>
    <w:pPr>
      <w:ind w:left="720"/>
      <w:contextualSpacing/>
    </w:pPr>
  </w:style>
  <w:style w:type="table" w:styleId="TableGrid">
    <w:name w:val="Table Grid"/>
    <w:basedOn w:val="TableNormal"/>
    <w:uiPriority w:val="59"/>
    <w:rsid w:val="00A03A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B26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Normal15">
    <w:name w:val="ACS Normal 1.5"/>
    <w:rsid w:val="00834A30"/>
    <w:pPr>
      <w:spacing w:after="120" w:line="360" w:lineRule="auto"/>
      <w:jc w:val="both"/>
    </w:pPr>
    <w:rPr>
      <w:rFonts w:ascii="Arial" w:hAnsi="Arial"/>
      <w:bCs/>
      <w:color w:val="000000"/>
      <w:sz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4707">
      <w:bodyDiv w:val="1"/>
      <w:marLeft w:val="0"/>
      <w:marRight w:val="0"/>
      <w:marTop w:val="0"/>
      <w:marBottom w:val="0"/>
      <w:divBdr>
        <w:top w:val="none" w:sz="0" w:space="0" w:color="auto"/>
        <w:left w:val="none" w:sz="0" w:space="0" w:color="auto"/>
        <w:bottom w:val="none" w:sz="0" w:space="0" w:color="auto"/>
        <w:right w:val="none" w:sz="0" w:space="0" w:color="auto"/>
      </w:divBdr>
    </w:div>
    <w:div w:id="193930973">
      <w:bodyDiv w:val="1"/>
      <w:marLeft w:val="0"/>
      <w:marRight w:val="0"/>
      <w:marTop w:val="0"/>
      <w:marBottom w:val="0"/>
      <w:divBdr>
        <w:top w:val="none" w:sz="0" w:space="0" w:color="auto"/>
        <w:left w:val="none" w:sz="0" w:space="0" w:color="auto"/>
        <w:bottom w:val="none" w:sz="0" w:space="0" w:color="auto"/>
        <w:right w:val="none" w:sz="0" w:space="0" w:color="auto"/>
      </w:divBdr>
    </w:div>
    <w:div w:id="507250982">
      <w:bodyDiv w:val="1"/>
      <w:marLeft w:val="0"/>
      <w:marRight w:val="0"/>
      <w:marTop w:val="0"/>
      <w:marBottom w:val="0"/>
      <w:divBdr>
        <w:top w:val="none" w:sz="0" w:space="0" w:color="auto"/>
        <w:left w:val="none" w:sz="0" w:space="0" w:color="auto"/>
        <w:bottom w:val="none" w:sz="0" w:space="0" w:color="auto"/>
        <w:right w:val="none" w:sz="0" w:space="0" w:color="auto"/>
      </w:divBdr>
    </w:div>
    <w:div w:id="634800103">
      <w:bodyDiv w:val="1"/>
      <w:marLeft w:val="0"/>
      <w:marRight w:val="0"/>
      <w:marTop w:val="0"/>
      <w:marBottom w:val="0"/>
      <w:divBdr>
        <w:top w:val="none" w:sz="0" w:space="0" w:color="auto"/>
        <w:left w:val="none" w:sz="0" w:space="0" w:color="auto"/>
        <w:bottom w:val="none" w:sz="0" w:space="0" w:color="auto"/>
        <w:right w:val="none" w:sz="0" w:space="0" w:color="auto"/>
      </w:divBdr>
    </w:div>
    <w:div w:id="760683165">
      <w:bodyDiv w:val="1"/>
      <w:marLeft w:val="0"/>
      <w:marRight w:val="0"/>
      <w:marTop w:val="0"/>
      <w:marBottom w:val="0"/>
      <w:divBdr>
        <w:top w:val="none" w:sz="0" w:space="0" w:color="auto"/>
        <w:left w:val="none" w:sz="0" w:space="0" w:color="auto"/>
        <w:bottom w:val="none" w:sz="0" w:space="0" w:color="auto"/>
        <w:right w:val="none" w:sz="0" w:space="0" w:color="auto"/>
      </w:divBdr>
    </w:div>
    <w:div w:id="1003358213">
      <w:bodyDiv w:val="1"/>
      <w:marLeft w:val="0"/>
      <w:marRight w:val="0"/>
      <w:marTop w:val="0"/>
      <w:marBottom w:val="0"/>
      <w:divBdr>
        <w:top w:val="none" w:sz="0" w:space="0" w:color="auto"/>
        <w:left w:val="none" w:sz="0" w:space="0" w:color="auto"/>
        <w:bottom w:val="none" w:sz="0" w:space="0" w:color="auto"/>
        <w:right w:val="none" w:sz="0" w:space="0" w:color="auto"/>
      </w:divBdr>
    </w:div>
    <w:div w:id="1101729297">
      <w:bodyDiv w:val="1"/>
      <w:marLeft w:val="0"/>
      <w:marRight w:val="0"/>
      <w:marTop w:val="0"/>
      <w:marBottom w:val="0"/>
      <w:divBdr>
        <w:top w:val="none" w:sz="0" w:space="0" w:color="auto"/>
        <w:left w:val="none" w:sz="0" w:space="0" w:color="auto"/>
        <w:bottom w:val="none" w:sz="0" w:space="0" w:color="auto"/>
        <w:right w:val="none" w:sz="0" w:space="0" w:color="auto"/>
      </w:divBdr>
    </w:div>
    <w:div w:id="16219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louisa.horton@blaby.gov.uk"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Philip.Diffey@blaby.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www.anthonycollinssolicitors.com"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94ABC-9755-40BA-A084-B5AEDEE8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16EB652</Template>
  <TotalTime>10</TotalTime>
  <Pages>43</Pages>
  <Words>10611</Words>
  <Characters>60652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ITT</vt:lpstr>
    </vt:vector>
  </TitlesOfParts>
  <Company>Anthony Collins Solicitors LLP</Company>
  <LinksUpToDate>false</LinksUpToDate>
  <CharactersWithSpaces>71121</CharactersWithSpaces>
  <SharedDoc>false</SharedDoc>
  <HLinks>
    <vt:vector size="180" baseType="variant">
      <vt:variant>
        <vt:i4>1245244</vt:i4>
      </vt:variant>
      <vt:variant>
        <vt:i4>173</vt:i4>
      </vt:variant>
      <vt:variant>
        <vt:i4>0</vt:i4>
      </vt:variant>
      <vt:variant>
        <vt:i4>5</vt:i4>
      </vt:variant>
      <vt:variant>
        <vt:lpwstr/>
      </vt:variant>
      <vt:variant>
        <vt:lpwstr>_Toc418603005</vt:lpwstr>
      </vt:variant>
      <vt:variant>
        <vt:i4>1245244</vt:i4>
      </vt:variant>
      <vt:variant>
        <vt:i4>167</vt:i4>
      </vt:variant>
      <vt:variant>
        <vt:i4>0</vt:i4>
      </vt:variant>
      <vt:variant>
        <vt:i4>5</vt:i4>
      </vt:variant>
      <vt:variant>
        <vt:lpwstr/>
      </vt:variant>
      <vt:variant>
        <vt:lpwstr>_Toc418603004</vt:lpwstr>
      </vt:variant>
      <vt:variant>
        <vt:i4>1245244</vt:i4>
      </vt:variant>
      <vt:variant>
        <vt:i4>161</vt:i4>
      </vt:variant>
      <vt:variant>
        <vt:i4>0</vt:i4>
      </vt:variant>
      <vt:variant>
        <vt:i4>5</vt:i4>
      </vt:variant>
      <vt:variant>
        <vt:lpwstr/>
      </vt:variant>
      <vt:variant>
        <vt:lpwstr>_Toc418603003</vt:lpwstr>
      </vt:variant>
      <vt:variant>
        <vt:i4>1245244</vt:i4>
      </vt:variant>
      <vt:variant>
        <vt:i4>155</vt:i4>
      </vt:variant>
      <vt:variant>
        <vt:i4>0</vt:i4>
      </vt:variant>
      <vt:variant>
        <vt:i4>5</vt:i4>
      </vt:variant>
      <vt:variant>
        <vt:lpwstr/>
      </vt:variant>
      <vt:variant>
        <vt:lpwstr>_Toc418603002</vt:lpwstr>
      </vt:variant>
      <vt:variant>
        <vt:i4>1245244</vt:i4>
      </vt:variant>
      <vt:variant>
        <vt:i4>149</vt:i4>
      </vt:variant>
      <vt:variant>
        <vt:i4>0</vt:i4>
      </vt:variant>
      <vt:variant>
        <vt:i4>5</vt:i4>
      </vt:variant>
      <vt:variant>
        <vt:lpwstr/>
      </vt:variant>
      <vt:variant>
        <vt:lpwstr>_Toc418603001</vt:lpwstr>
      </vt:variant>
      <vt:variant>
        <vt:i4>1245244</vt:i4>
      </vt:variant>
      <vt:variant>
        <vt:i4>143</vt:i4>
      </vt:variant>
      <vt:variant>
        <vt:i4>0</vt:i4>
      </vt:variant>
      <vt:variant>
        <vt:i4>5</vt:i4>
      </vt:variant>
      <vt:variant>
        <vt:lpwstr/>
      </vt:variant>
      <vt:variant>
        <vt:lpwstr>_Toc418603000</vt:lpwstr>
      </vt:variant>
      <vt:variant>
        <vt:i4>1769525</vt:i4>
      </vt:variant>
      <vt:variant>
        <vt:i4>137</vt:i4>
      </vt:variant>
      <vt:variant>
        <vt:i4>0</vt:i4>
      </vt:variant>
      <vt:variant>
        <vt:i4>5</vt:i4>
      </vt:variant>
      <vt:variant>
        <vt:lpwstr/>
      </vt:variant>
      <vt:variant>
        <vt:lpwstr>_Toc418602999</vt:lpwstr>
      </vt:variant>
      <vt:variant>
        <vt:i4>1769525</vt:i4>
      </vt:variant>
      <vt:variant>
        <vt:i4>131</vt:i4>
      </vt:variant>
      <vt:variant>
        <vt:i4>0</vt:i4>
      </vt:variant>
      <vt:variant>
        <vt:i4>5</vt:i4>
      </vt:variant>
      <vt:variant>
        <vt:lpwstr/>
      </vt:variant>
      <vt:variant>
        <vt:lpwstr>_Toc418602998</vt:lpwstr>
      </vt:variant>
      <vt:variant>
        <vt:i4>1769525</vt:i4>
      </vt:variant>
      <vt:variant>
        <vt:i4>125</vt:i4>
      </vt:variant>
      <vt:variant>
        <vt:i4>0</vt:i4>
      </vt:variant>
      <vt:variant>
        <vt:i4>5</vt:i4>
      </vt:variant>
      <vt:variant>
        <vt:lpwstr/>
      </vt:variant>
      <vt:variant>
        <vt:lpwstr>_Toc418602997</vt:lpwstr>
      </vt:variant>
      <vt:variant>
        <vt:i4>1769525</vt:i4>
      </vt:variant>
      <vt:variant>
        <vt:i4>119</vt:i4>
      </vt:variant>
      <vt:variant>
        <vt:i4>0</vt:i4>
      </vt:variant>
      <vt:variant>
        <vt:i4>5</vt:i4>
      </vt:variant>
      <vt:variant>
        <vt:lpwstr/>
      </vt:variant>
      <vt:variant>
        <vt:lpwstr>_Toc418602996</vt:lpwstr>
      </vt:variant>
      <vt:variant>
        <vt:i4>1769525</vt:i4>
      </vt:variant>
      <vt:variant>
        <vt:i4>113</vt:i4>
      </vt:variant>
      <vt:variant>
        <vt:i4>0</vt:i4>
      </vt:variant>
      <vt:variant>
        <vt:i4>5</vt:i4>
      </vt:variant>
      <vt:variant>
        <vt:lpwstr/>
      </vt:variant>
      <vt:variant>
        <vt:lpwstr>_Toc418602995</vt:lpwstr>
      </vt:variant>
      <vt:variant>
        <vt:i4>1769525</vt:i4>
      </vt:variant>
      <vt:variant>
        <vt:i4>107</vt:i4>
      </vt:variant>
      <vt:variant>
        <vt:i4>0</vt:i4>
      </vt:variant>
      <vt:variant>
        <vt:i4>5</vt:i4>
      </vt:variant>
      <vt:variant>
        <vt:lpwstr/>
      </vt:variant>
      <vt:variant>
        <vt:lpwstr>_Toc418602994</vt:lpwstr>
      </vt:variant>
      <vt:variant>
        <vt:i4>1769525</vt:i4>
      </vt:variant>
      <vt:variant>
        <vt:i4>101</vt:i4>
      </vt:variant>
      <vt:variant>
        <vt:i4>0</vt:i4>
      </vt:variant>
      <vt:variant>
        <vt:i4>5</vt:i4>
      </vt:variant>
      <vt:variant>
        <vt:lpwstr/>
      </vt:variant>
      <vt:variant>
        <vt:lpwstr>_Toc418602993</vt:lpwstr>
      </vt:variant>
      <vt:variant>
        <vt:i4>1769525</vt:i4>
      </vt:variant>
      <vt:variant>
        <vt:i4>95</vt:i4>
      </vt:variant>
      <vt:variant>
        <vt:i4>0</vt:i4>
      </vt:variant>
      <vt:variant>
        <vt:i4>5</vt:i4>
      </vt:variant>
      <vt:variant>
        <vt:lpwstr/>
      </vt:variant>
      <vt:variant>
        <vt:lpwstr>_Toc418602992</vt:lpwstr>
      </vt:variant>
      <vt:variant>
        <vt:i4>1769525</vt:i4>
      </vt:variant>
      <vt:variant>
        <vt:i4>89</vt:i4>
      </vt:variant>
      <vt:variant>
        <vt:i4>0</vt:i4>
      </vt:variant>
      <vt:variant>
        <vt:i4>5</vt:i4>
      </vt:variant>
      <vt:variant>
        <vt:lpwstr/>
      </vt:variant>
      <vt:variant>
        <vt:lpwstr>_Toc418602991</vt:lpwstr>
      </vt:variant>
      <vt:variant>
        <vt:i4>1769525</vt:i4>
      </vt:variant>
      <vt:variant>
        <vt:i4>83</vt:i4>
      </vt:variant>
      <vt:variant>
        <vt:i4>0</vt:i4>
      </vt:variant>
      <vt:variant>
        <vt:i4>5</vt:i4>
      </vt:variant>
      <vt:variant>
        <vt:lpwstr/>
      </vt:variant>
      <vt:variant>
        <vt:lpwstr>_Toc418602990</vt:lpwstr>
      </vt:variant>
      <vt:variant>
        <vt:i4>1703989</vt:i4>
      </vt:variant>
      <vt:variant>
        <vt:i4>77</vt:i4>
      </vt:variant>
      <vt:variant>
        <vt:i4>0</vt:i4>
      </vt:variant>
      <vt:variant>
        <vt:i4>5</vt:i4>
      </vt:variant>
      <vt:variant>
        <vt:lpwstr/>
      </vt:variant>
      <vt:variant>
        <vt:lpwstr>_Toc418602989</vt:lpwstr>
      </vt:variant>
      <vt:variant>
        <vt:i4>1703989</vt:i4>
      </vt:variant>
      <vt:variant>
        <vt:i4>71</vt:i4>
      </vt:variant>
      <vt:variant>
        <vt:i4>0</vt:i4>
      </vt:variant>
      <vt:variant>
        <vt:i4>5</vt:i4>
      </vt:variant>
      <vt:variant>
        <vt:lpwstr/>
      </vt:variant>
      <vt:variant>
        <vt:lpwstr>_Toc418602988</vt:lpwstr>
      </vt:variant>
      <vt:variant>
        <vt:i4>1703989</vt:i4>
      </vt:variant>
      <vt:variant>
        <vt:i4>65</vt:i4>
      </vt:variant>
      <vt:variant>
        <vt:i4>0</vt:i4>
      </vt:variant>
      <vt:variant>
        <vt:i4>5</vt:i4>
      </vt:variant>
      <vt:variant>
        <vt:lpwstr/>
      </vt:variant>
      <vt:variant>
        <vt:lpwstr>_Toc418602987</vt:lpwstr>
      </vt:variant>
      <vt:variant>
        <vt:i4>1703989</vt:i4>
      </vt:variant>
      <vt:variant>
        <vt:i4>59</vt:i4>
      </vt:variant>
      <vt:variant>
        <vt:i4>0</vt:i4>
      </vt:variant>
      <vt:variant>
        <vt:i4>5</vt:i4>
      </vt:variant>
      <vt:variant>
        <vt:lpwstr/>
      </vt:variant>
      <vt:variant>
        <vt:lpwstr>_Toc418602986</vt:lpwstr>
      </vt:variant>
      <vt:variant>
        <vt:i4>1703989</vt:i4>
      </vt:variant>
      <vt:variant>
        <vt:i4>53</vt:i4>
      </vt:variant>
      <vt:variant>
        <vt:i4>0</vt:i4>
      </vt:variant>
      <vt:variant>
        <vt:i4>5</vt:i4>
      </vt:variant>
      <vt:variant>
        <vt:lpwstr/>
      </vt:variant>
      <vt:variant>
        <vt:lpwstr>_Toc418602985</vt:lpwstr>
      </vt:variant>
      <vt:variant>
        <vt:i4>1703989</vt:i4>
      </vt:variant>
      <vt:variant>
        <vt:i4>47</vt:i4>
      </vt:variant>
      <vt:variant>
        <vt:i4>0</vt:i4>
      </vt:variant>
      <vt:variant>
        <vt:i4>5</vt:i4>
      </vt:variant>
      <vt:variant>
        <vt:lpwstr/>
      </vt:variant>
      <vt:variant>
        <vt:lpwstr>_Toc418602984</vt:lpwstr>
      </vt:variant>
      <vt:variant>
        <vt:i4>1703989</vt:i4>
      </vt:variant>
      <vt:variant>
        <vt:i4>41</vt:i4>
      </vt:variant>
      <vt:variant>
        <vt:i4>0</vt:i4>
      </vt:variant>
      <vt:variant>
        <vt:i4>5</vt:i4>
      </vt:variant>
      <vt:variant>
        <vt:lpwstr/>
      </vt:variant>
      <vt:variant>
        <vt:lpwstr>_Toc418602983</vt:lpwstr>
      </vt:variant>
      <vt:variant>
        <vt:i4>1703989</vt:i4>
      </vt:variant>
      <vt:variant>
        <vt:i4>35</vt:i4>
      </vt:variant>
      <vt:variant>
        <vt:i4>0</vt:i4>
      </vt:variant>
      <vt:variant>
        <vt:i4>5</vt:i4>
      </vt:variant>
      <vt:variant>
        <vt:lpwstr/>
      </vt:variant>
      <vt:variant>
        <vt:lpwstr>_Toc418602982</vt:lpwstr>
      </vt:variant>
      <vt:variant>
        <vt:i4>1703989</vt:i4>
      </vt:variant>
      <vt:variant>
        <vt:i4>29</vt:i4>
      </vt:variant>
      <vt:variant>
        <vt:i4>0</vt:i4>
      </vt:variant>
      <vt:variant>
        <vt:i4>5</vt:i4>
      </vt:variant>
      <vt:variant>
        <vt:lpwstr/>
      </vt:variant>
      <vt:variant>
        <vt:lpwstr>_Toc418602981</vt:lpwstr>
      </vt:variant>
      <vt:variant>
        <vt:i4>1703989</vt:i4>
      </vt:variant>
      <vt:variant>
        <vt:i4>23</vt:i4>
      </vt:variant>
      <vt:variant>
        <vt:i4>0</vt:i4>
      </vt:variant>
      <vt:variant>
        <vt:i4>5</vt:i4>
      </vt:variant>
      <vt:variant>
        <vt:lpwstr/>
      </vt:variant>
      <vt:variant>
        <vt:lpwstr>_Toc418602980</vt:lpwstr>
      </vt:variant>
      <vt:variant>
        <vt:i4>1376309</vt:i4>
      </vt:variant>
      <vt:variant>
        <vt:i4>17</vt:i4>
      </vt:variant>
      <vt:variant>
        <vt:i4>0</vt:i4>
      </vt:variant>
      <vt:variant>
        <vt:i4>5</vt:i4>
      </vt:variant>
      <vt:variant>
        <vt:lpwstr/>
      </vt:variant>
      <vt:variant>
        <vt:lpwstr>_Toc418602979</vt:lpwstr>
      </vt:variant>
      <vt:variant>
        <vt:i4>1376309</vt:i4>
      </vt:variant>
      <vt:variant>
        <vt:i4>11</vt:i4>
      </vt:variant>
      <vt:variant>
        <vt:i4>0</vt:i4>
      </vt:variant>
      <vt:variant>
        <vt:i4>5</vt:i4>
      </vt:variant>
      <vt:variant>
        <vt:lpwstr/>
      </vt:variant>
      <vt:variant>
        <vt:lpwstr>_Toc418602978</vt:lpwstr>
      </vt:variant>
      <vt:variant>
        <vt:i4>1376309</vt:i4>
      </vt:variant>
      <vt:variant>
        <vt:i4>5</vt:i4>
      </vt:variant>
      <vt:variant>
        <vt:i4>0</vt:i4>
      </vt:variant>
      <vt:variant>
        <vt:i4>5</vt:i4>
      </vt:variant>
      <vt:variant>
        <vt:lpwstr/>
      </vt:variant>
      <vt:variant>
        <vt:lpwstr>_Toc418602977</vt:lpwstr>
      </vt:variant>
      <vt:variant>
        <vt:i4>5308496</vt:i4>
      </vt:variant>
      <vt:variant>
        <vt:i4>0</vt:i4>
      </vt:variant>
      <vt:variant>
        <vt:i4>0</vt:i4>
      </vt:variant>
      <vt:variant>
        <vt:i4>5</vt:i4>
      </vt:variant>
      <vt:variant>
        <vt:lpwstr>http://www.anthonycollinssolicitors.com/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creator>Steve Madell/Greg Campbell</dc:creator>
  <cp:lastModifiedBy>Clare Ellis</cp:lastModifiedBy>
  <cp:revision>3</cp:revision>
  <cp:lastPrinted>2017-10-31T16:21:00Z</cp:lastPrinted>
  <dcterms:created xsi:type="dcterms:W3CDTF">2017-11-01T11:05:00Z</dcterms:created>
  <dcterms:modified xsi:type="dcterms:W3CDTF">2017-11-01T11:15:00Z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46006.0001</vt:lpwstr>
  </property>
  <property fmtid="{D5CDD505-2E9C-101B-9397-08002B2CF9AE}" pid="3" name="EntityDescription">
    <vt:lpwstr>Housing development JV</vt:lpwstr>
  </property>
  <property fmtid="{D5CDD505-2E9C-101B-9397-08002B2CF9AE}" pid="4" name="Corresp">
    <vt:lpwstr/>
  </property>
</Properties>
</file>