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25D93CBC" w:rsidR="009D4BFE" w:rsidRPr="00EE6EB7" w:rsidRDefault="009D4BFE" w:rsidP="009D4BFE">
            <w:pPr>
              <w:jc w:val="center"/>
              <w:rPr>
                <w:rFonts w:ascii="Arial" w:hAnsi="Arial" w:cs="Arial"/>
                <w:b/>
                <w:sz w:val="40"/>
              </w:rPr>
            </w:pPr>
            <w:r w:rsidRPr="00EE6EB7">
              <w:rPr>
                <w:rFonts w:ascii="Arial" w:hAnsi="Arial" w:cs="Arial"/>
                <w:b/>
                <w:sz w:val="40"/>
              </w:rPr>
              <w:t xml:space="preserve">Equipment Maintenance for </w:t>
            </w:r>
            <w:bookmarkStart w:id="0" w:name="_GoBack"/>
            <w:r w:rsidR="00EE6EB7" w:rsidRPr="00EE6EB7">
              <w:rPr>
                <w:rFonts w:ascii="Arial" w:hAnsi="Arial" w:cs="Arial"/>
                <w:b/>
                <w:sz w:val="40"/>
              </w:rPr>
              <w:t>Laboratory Instruments (Shakers, Stirrers etc)</w:t>
            </w:r>
            <w:bookmarkEnd w:id="0"/>
          </w:p>
          <w:p w14:paraId="275E97FD" w14:textId="51B71B43" w:rsidR="009D4BFE" w:rsidRPr="009D4BFE" w:rsidRDefault="009D4BFE" w:rsidP="009D4BFE">
            <w:pPr>
              <w:jc w:val="center"/>
              <w:rPr>
                <w:rFonts w:ascii="Arial" w:hAnsi="Arial" w:cs="Arial"/>
                <w:b/>
                <w:sz w:val="40"/>
              </w:rPr>
            </w:pPr>
            <w:r w:rsidRPr="009D4BFE">
              <w:rPr>
                <w:rFonts w:ascii="Arial" w:hAnsi="Arial" w:cs="Arial"/>
                <w:b/>
                <w:sz w:val="40"/>
              </w:rPr>
              <w:t>Reference: ST24-P</w:t>
            </w:r>
            <w:r w:rsidR="00EE6EB7" w:rsidRPr="00EE6EB7">
              <w:rPr>
                <w:rFonts w:ascii="Arial" w:hAnsi="Arial" w:cs="Arial"/>
                <w:b/>
                <w:sz w:val="40"/>
              </w:rPr>
              <w:t>394</w:t>
            </w:r>
          </w:p>
          <w:p w14:paraId="55BDD3C2" w14:textId="0ED449C8" w:rsidR="00F65F05" w:rsidRDefault="00F65F05" w:rsidP="00491F73">
            <w:pPr>
              <w:pStyle w:val="Covertitle"/>
              <w:spacing w:after="240"/>
              <w:jc w:val="center"/>
            </w:pP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1" w:name="_Toc46992991"/>
      <w:r w:rsidRPr="00CA4FC5">
        <w:rPr>
          <w:lang w:eastAsia="zh-CN"/>
        </w:rPr>
        <w:lastRenderedPageBreak/>
        <w:t>Guy’s and St Thomas’ NHS Foundation Trust</w:t>
      </w:r>
      <w:bookmarkEnd w:id="1"/>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2" w:name="_Toc46992997"/>
      <w:r>
        <w:rPr>
          <w:rFonts w:eastAsia="SimSun"/>
          <w:lang w:eastAsia="zh-CN"/>
        </w:rPr>
        <w:t xml:space="preserve">The </w:t>
      </w:r>
      <w:r w:rsidR="008B2E24" w:rsidRPr="008B2E24">
        <w:rPr>
          <w:rFonts w:eastAsia="SimSun"/>
          <w:lang w:eastAsia="zh-CN"/>
        </w:rPr>
        <w:t>Requirement</w:t>
      </w:r>
      <w:bookmarkEnd w:id="2"/>
    </w:p>
    <w:p w14:paraId="0149607D" w14:textId="7937BA13" w:rsidR="009D4BFE" w:rsidRDefault="009D4BFE" w:rsidP="009D4BFE">
      <w:pPr>
        <w:rPr>
          <w:rFonts w:ascii="Arial" w:hAnsi="Arial" w:cs="Arial"/>
        </w:rPr>
      </w:pPr>
      <w:r w:rsidRPr="009D4BFE">
        <w:rPr>
          <w:rFonts w:ascii="Arial" w:hAnsi="Arial" w:cs="Arial"/>
        </w:rPr>
        <w:t xml:space="preserve">Guy’s and St Thomas’s NHS Trust is looking for </w:t>
      </w:r>
      <w:r w:rsidRPr="00EE6EB7">
        <w:rPr>
          <w:rFonts w:ascii="Arial" w:hAnsi="Arial" w:cs="Arial"/>
        </w:rPr>
        <w:t xml:space="preserve">quotations for </w:t>
      </w:r>
      <w:r w:rsidR="00EE6EB7" w:rsidRPr="00EE6EB7">
        <w:rPr>
          <w:rFonts w:ascii="Arial" w:hAnsi="Arial" w:cs="Arial"/>
        </w:rPr>
        <w:t>maintenance for Laboratory Instruments (Shakers, Stirrers etc) manufactured by ASTCC.</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0555F497" w:rsidR="009D4BFE" w:rsidRDefault="009D4BFE" w:rsidP="009D4BFE">
      <w:pPr>
        <w:rPr>
          <w:rFonts w:ascii="Arial" w:hAnsi="Arial" w:cs="Arial"/>
        </w:rPr>
      </w:pPr>
      <w:r w:rsidRPr="009D4BFE">
        <w:rPr>
          <w:rFonts w:ascii="Arial" w:hAnsi="Arial" w:cs="Arial"/>
        </w:rPr>
        <w:t xml:space="preserve">The contract is required to start on [Start Date Column R] and is to run for a period of </w:t>
      </w:r>
      <w:r w:rsidR="00EE6EB7">
        <w:rPr>
          <w:rFonts w:ascii="Arial" w:hAnsi="Arial" w:cs="Arial"/>
        </w:rPr>
        <w:t>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EE6EB7" w:rsidRPr="009D4BFE" w14:paraId="3BACB50A" w14:textId="77777777" w:rsidTr="000D79A1">
        <w:trPr>
          <w:trHeight w:val="432"/>
        </w:trPr>
        <w:tc>
          <w:tcPr>
            <w:tcW w:w="2006" w:type="dxa"/>
          </w:tcPr>
          <w:p w14:paraId="5458318E" w14:textId="2BFA9AD4" w:rsidR="00EE6EB7" w:rsidRPr="00EE6EB7" w:rsidRDefault="00EE6EB7" w:rsidP="00EE6EB7">
            <w:pPr>
              <w:rPr>
                <w:rFonts w:ascii="Arial" w:hAnsi="Arial" w:cs="Arial"/>
                <w:bCs/>
                <w:color w:val="0070C0"/>
              </w:rPr>
            </w:pPr>
            <w:r w:rsidRPr="00EE6EB7">
              <w:rPr>
                <w:rFonts w:ascii="Arial" w:hAnsi="Arial" w:cs="Arial"/>
              </w:rPr>
              <w:t>50D2101728</w:t>
            </w:r>
          </w:p>
        </w:tc>
        <w:tc>
          <w:tcPr>
            <w:tcW w:w="2373" w:type="dxa"/>
          </w:tcPr>
          <w:p w14:paraId="5671EBF4" w14:textId="0AD8F868" w:rsidR="00EE6EB7" w:rsidRPr="00EE6EB7" w:rsidRDefault="00EE6EB7" w:rsidP="00EE6EB7">
            <w:pPr>
              <w:rPr>
                <w:rFonts w:ascii="Arial" w:hAnsi="Arial" w:cs="Arial"/>
                <w:bCs/>
                <w:color w:val="0070C0"/>
              </w:rPr>
            </w:pPr>
            <w:r w:rsidRPr="00EE6EB7">
              <w:rPr>
                <w:rFonts w:ascii="Arial" w:hAnsi="Arial" w:cs="Arial"/>
              </w:rPr>
              <w:t>Laboratory Instruments (Shakers, Stirrers etc)</w:t>
            </w:r>
          </w:p>
        </w:tc>
        <w:tc>
          <w:tcPr>
            <w:tcW w:w="1656" w:type="dxa"/>
          </w:tcPr>
          <w:p w14:paraId="6B75C189" w14:textId="64499FC4" w:rsidR="00EE6EB7" w:rsidRPr="00EE6EB7" w:rsidRDefault="00EE6EB7" w:rsidP="00EE6EB7">
            <w:pPr>
              <w:rPr>
                <w:rFonts w:ascii="Arial" w:hAnsi="Arial" w:cs="Arial"/>
                <w:bCs/>
                <w:color w:val="0070C0"/>
              </w:rPr>
            </w:pPr>
            <w:r w:rsidRPr="00EE6EB7">
              <w:rPr>
                <w:rFonts w:ascii="Arial" w:hAnsi="Arial" w:cs="Arial"/>
              </w:rPr>
              <w:t>APM-50DR</w:t>
            </w:r>
          </w:p>
        </w:tc>
        <w:tc>
          <w:tcPr>
            <w:tcW w:w="2981" w:type="dxa"/>
          </w:tcPr>
          <w:p w14:paraId="1F8E9311" w14:textId="78CC6F7D" w:rsidR="00EE6EB7" w:rsidRPr="00EE6EB7" w:rsidRDefault="00EE6EB7" w:rsidP="00EE6EB7">
            <w:pPr>
              <w:rPr>
                <w:rFonts w:ascii="Arial" w:hAnsi="Arial" w:cs="Arial"/>
                <w:bCs/>
                <w:color w:val="0070C0"/>
              </w:rPr>
            </w:pPr>
            <w:r w:rsidRPr="00EE6EB7">
              <w:rPr>
                <w:rFonts w:ascii="Arial" w:hAnsi="Arial" w:cs="Arial"/>
              </w:rPr>
              <w:t>ASTCC</w:t>
            </w:r>
          </w:p>
        </w:tc>
      </w:tr>
      <w:tr w:rsidR="00EE6EB7" w:rsidRPr="009D4BFE" w14:paraId="4E125968" w14:textId="77777777" w:rsidTr="000D79A1">
        <w:trPr>
          <w:trHeight w:val="432"/>
        </w:trPr>
        <w:tc>
          <w:tcPr>
            <w:tcW w:w="2006" w:type="dxa"/>
          </w:tcPr>
          <w:p w14:paraId="6BAA0D82" w14:textId="55DE179A" w:rsidR="00EE6EB7" w:rsidRPr="00EE6EB7" w:rsidRDefault="00EE6EB7" w:rsidP="00EE6EB7">
            <w:pPr>
              <w:rPr>
                <w:rFonts w:ascii="Arial" w:hAnsi="Arial" w:cs="Arial"/>
                <w:bCs/>
                <w:color w:val="0070C0"/>
              </w:rPr>
            </w:pPr>
            <w:r w:rsidRPr="00EE6EB7">
              <w:rPr>
                <w:rFonts w:ascii="Arial" w:hAnsi="Arial" w:cs="Arial"/>
              </w:rPr>
              <w:t>50D2101727</w:t>
            </w:r>
          </w:p>
        </w:tc>
        <w:tc>
          <w:tcPr>
            <w:tcW w:w="2373" w:type="dxa"/>
          </w:tcPr>
          <w:p w14:paraId="75D51C00" w14:textId="443C5F43" w:rsidR="00EE6EB7" w:rsidRPr="00EE6EB7" w:rsidRDefault="00EE6EB7" w:rsidP="00EE6EB7">
            <w:pPr>
              <w:rPr>
                <w:rFonts w:ascii="Arial" w:hAnsi="Arial" w:cs="Arial"/>
                <w:bCs/>
                <w:color w:val="0070C0"/>
              </w:rPr>
            </w:pPr>
            <w:r w:rsidRPr="00EE6EB7">
              <w:rPr>
                <w:rFonts w:ascii="Arial" w:hAnsi="Arial" w:cs="Arial"/>
              </w:rPr>
              <w:t>Laboratory Instruments (Shakers, Stirrers etc)</w:t>
            </w:r>
          </w:p>
        </w:tc>
        <w:tc>
          <w:tcPr>
            <w:tcW w:w="1656" w:type="dxa"/>
          </w:tcPr>
          <w:p w14:paraId="0BA01BDF" w14:textId="5B1F71E4" w:rsidR="00EE6EB7" w:rsidRPr="00EE6EB7" w:rsidRDefault="00EE6EB7" w:rsidP="00EE6EB7">
            <w:pPr>
              <w:rPr>
                <w:rFonts w:ascii="Arial" w:hAnsi="Arial" w:cs="Arial"/>
                <w:bCs/>
                <w:color w:val="0070C0"/>
              </w:rPr>
            </w:pPr>
            <w:r w:rsidRPr="00EE6EB7">
              <w:rPr>
                <w:rFonts w:ascii="Arial" w:hAnsi="Arial" w:cs="Arial"/>
              </w:rPr>
              <w:t>APM-50DR</w:t>
            </w:r>
          </w:p>
        </w:tc>
        <w:tc>
          <w:tcPr>
            <w:tcW w:w="2981" w:type="dxa"/>
          </w:tcPr>
          <w:p w14:paraId="1859F4D5" w14:textId="60612EE3" w:rsidR="00EE6EB7" w:rsidRPr="00EE6EB7" w:rsidRDefault="00EE6EB7" w:rsidP="00EE6EB7">
            <w:pPr>
              <w:rPr>
                <w:rFonts w:ascii="Arial" w:hAnsi="Arial" w:cs="Arial"/>
                <w:bCs/>
                <w:color w:val="0070C0"/>
              </w:rPr>
            </w:pPr>
            <w:r w:rsidRPr="00EE6EB7">
              <w:rPr>
                <w:rFonts w:ascii="Arial" w:hAnsi="Arial" w:cs="Arial"/>
              </w:rPr>
              <w:t>ASTCC</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lastRenderedPageBreak/>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EE6EB7"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E6EB7"/>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http://schemas.microsoft.com/office/2006/documentManagement/types"/>
    <ds:schemaRef ds:uri="http://purl.org/dc/terms/"/>
    <ds:schemaRef ds:uri="http://schemas.microsoft.com/office/2006/metadata/properties"/>
    <ds:schemaRef ds:uri="a59428df-98eb-4044-aaf3-f2ec53effc21"/>
    <ds:schemaRef ds:uri="http://www.w3.org/XML/1998/namespace"/>
    <ds:schemaRef ds:uri="http://schemas.microsoft.com/office/infopath/2007/PartnerControls"/>
    <ds:schemaRef ds:uri="http://schemas.openxmlformats.org/package/2006/metadata/core-properties"/>
    <ds:schemaRef ds:uri="603af227-bd41-4012-ae1b-08ada9265a1f"/>
    <ds:schemaRef ds:uri="http://purl.org/dc/dcmitype/"/>
    <ds:schemaRef ds:uri="http://purl.org/dc/elements/1.1/"/>
  </ds:schemaRefs>
</ds:datastoreItem>
</file>

<file path=customXml/itemProps4.xml><?xml version="1.0" encoding="utf-8"?>
<ds:datastoreItem xmlns:ds="http://schemas.openxmlformats.org/officeDocument/2006/customXml" ds:itemID="{88ABBAEB-6572-480D-A90F-5F361E15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673</Words>
  <Characters>3841</Characters>
  <Application>Microsoft Office Word</Application>
  <DocSecurity>6</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Martin Bill</cp:lastModifiedBy>
  <cp:revision>2</cp:revision>
  <cp:lastPrinted>2019-08-20T13:43:00Z</cp:lastPrinted>
  <dcterms:created xsi:type="dcterms:W3CDTF">2025-01-17T13:07:00Z</dcterms:created>
  <dcterms:modified xsi:type="dcterms:W3CDTF">2025-01-17T13:07:00Z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