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tblpY="1"/>
        <w:tblOverlap w:val="never"/>
        <w:tblW w:w="0" w:type="auto"/>
        <w:tblLayout w:type="fixed"/>
        <w:tblCellMar>
          <w:left w:w="0" w:type="dxa"/>
          <w:right w:w="0" w:type="dxa"/>
        </w:tblCellMar>
        <w:tblLook w:val="0000" w:firstRow="0" w:lastRow="0" w:firstColumn="0" w:lastColumn="0" w:noHBand="0" w:noVBand="0"/>
      </w:tblPr>
      <w:tblGrid>
        <w:gridCol w:w="2893"/>
      </w:tblGrid>
      <w:tr w:rsidR="00C449D9" w:rsidRPr="0048291F" w14:paraId="21EE5E9A" w14:textId="77777777" w:rsidTr="00231EE4">
        <w:trPr>
          <w:cantSplit/>
        </w:trPr>
        <w:tc>
          <w:tcPr>
            <w:tcW w:w="2893" w:type="dxa"/>
            <w:tcBorders>
              <w:top w:val="nil"/>
              <w:left w:val="nil"/>
              <w:bottom w:val="nil"/>
              <w:right w:val="nil"/>
            </w:tcBorders>
            <w:shd w:val="clear" w:color="auto" w:fill="FFFFFF"/>
            <w:vAlign w:val="center"/>
          </w:tcPr>
          <w:p w14:paraId="21EE5E98" w14:textId="3A97A0E7" w:rsidR="00C449D9" w:rsidRPr="0048291F" w:rsidRDefault="00C449D9" w:rsidP="006803DC">
            <w:pPr>
              <w:pStyle w:val="NoSpacing"/>
            </w:pPr>
          </w:p>
          <w:p w14:paraId="21EE5E99" w14:textId="77777777" w:rsidR="00C449D9" w:rsidRPr="0048291F" w:rsidRDefault="00C449D9" w:rsidP="006803DC">
            <w:pPr>
              <w:pStyle w:val="NoSpacing"/>
            </w:pPr>
          </w:p>
        </w:tc>
      </w:tr>
    </w:tbl>
    <w:p w14:paraId="21EE5EBD" w14:textId="3B470371" w:rsidR="0096002B" w:rsidRDefault="006803DC" w:rsidP="000D1A38">
      <w:pPr>
        <w:keepLines/>
        <w:widowControl w:val="0"/>
        <w:autoSpaceDE w:val="0"/>
        <w:autoSpaceDN w:val="0"/>
        <w:adjustRightInd w:val="0"/>
        <w:spacing w:after="0" w:line="276" w:lineRule="auto"/>
        <w:ind w:left="2196" w:right="26" w:firstLine="684"/>
        <w:rPr>
          <w:rFonts w:ascii="Arial" w:hAnsi="Arial" w:cs="Arial"/>
          <w:color w:val="000000"/>
        </w:rPr>
      </w:pPr>
      <w:r>
        <w:rPr>
          <w:rFonts w:ascii="Arial" w:hAnsi="Arial" w:cs="Arial"/>
          <w:sz w:val="24"/>
          <w:szCs w:val="24"/>
        </w:rPr>
        <w:t xml:space="preserve"> </w:t>
      </w:r>
      <w:r w:rsidR="00231EE4">
        <w:rPr>
          <w:rFonts w:ascii="Arial" w:hAnsi="Arial" w:cs="Arial"/>
          <w:sz w:val="24"/>
          <w:szCs w:val="24"/>
        </w:rPr>
        <w:t xml:space="preserve">  </w:t>
      </w:r>
    </w:p>
    <w:p w14:paraId="21EE5EC3" w14:textId="303D8EA9" w:rsidR="00FE5D6C" w:rsidRDefault="001751D1">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 xml:space="preserve"> </w:t>
      </w:r>
    </w:p>
    <w:p w14:paraId="057E7EEB" w14:textId="295C4818" w:rsidR="00B017C5" w:rsidRPr="00A846B6" w:rsidRDefault="00D2257B" w:rsidP="00B017C5">
      <w:pPr>
        <w:spacing w:after="0" w:line="240" w:lineRule="auto"/>
        <w:ind w:left="45" w:right="120"/>
        <w:jc w:val="center"/>
        <w:textAlignment w:val="baseline"/>
        <w:rPr>
          <w:rFonts w:ascii="Times New Roman" w:hAnsi="Times New Roman"/>
          <w:sz w:val="24"/>
          <w:szCs w:val="24"/>
        </w:rPr>
      </w:pPr>
      <w:r>
        <w:rPr>
          <w:rFonts w:ascii="Arial" w:hAnsi="Arial" w:cs="Arial"/>
          <w:noProof/>
          <w:color w:val="000000"/>
        </w:rPr>
        <w:pict w14:anchorId="0FF447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2pt;height:151.2pt;visibility:visible;mso-wrap-style:square">
            <v:imagedata r:id="rId14" o:title=""/>
          </v:shape>
        </w:pict>
      </w:r>
      <w:r w:rsidR="00B017C5" w:rsidRPr="00A846B6">
        <w:rPr>
          <w:rFonts w:ascii="Arial" w:hAnsi="Arial" w:cs="Arial"/>
        </w:rPr>
        <w:t> </w:t>
      </w:r>
    </w:p>
    <w:p w14:paraId="60D7A3BC" w14:textId="77777777" w:rsidR="00B017C5" w:rsidRPr="00A846B6" w:rsidRDefault="00B017C5" w:rsidP="00B017C5">
      <w:pPr>
        <w:spacing w:after="0" w:line="240" w:lineRule="auto"/>
        <w:ind w:left="45" w:right="120"/>
        <w:textAlignment w:val="baseline"/>
        <w:rPr>
          <w:rFonts w:ascii="Times New Roman" w:hAnsi="Times New Roman"/>
          <w:sz w:val="24"/>
          <w:szCs w:val="24"/>
        </w:rPr>
      </w:pPr>
      <w:r w:rsidRPr="00A846B6">
        <w:rPr>
          <w:rFonts w:ascii="Arial" w:hAnsi="Arial" w:cs="Arial"/>
          <w:color w:val="000000"/>
        </w:rPr>
        <w:t> </w:t>
      </w:r>
    </w:p>
    <w:p w14:paraId="4BB13D23" w14:textId="77777777" w:rsidR="00B017C5" w:rsidRPr="00A846B6" w:rsidRDefault="00B017C5" w:rsidP="00B017C5">
      <w:pPr>
        <w:spacing w:after="0" w:line="240" w:lineRule="auto"/>
        <w:ind w:left="45" w:right="120"/>
        <w:jc w:val="center"/>
        <w:textAlignment w:val="baseline"/>
        <w:rPr>
          <w:rFonts w:ascii="Times New Roman" w:hAnsi="Times New Roman"/>
          <w:sz w:val="24"/>
          <w:szCs w:val="24"/>
        </w:rPr>
      </w:pPr>
      <w:r w:rsidRPr="00A846B6">
        <w:rPr>
          <w:rFonts w:ascii="Arial" w:hAnsi="Arial" w:cs="Arial"/>
          <w:color w:val="000000"/>
        </w:rPr>
        <w:t> </w:t>
      </w:r>
    </w:p>
    <w:p w14:paraId="69833962" w14:textId="77777777" w:rsidR="00B017C5" w:rsidRPr="00A846B6" w:rsidRDefault="00B017C5" w:rsidP="00B017C5">
      <w:pPr>
        <w:spacing w:after="0" w:line="240" w:lineRule="auto"/>
        <w:ind w:left="45" w:right="120"/>
        <w:jc w:val="center"/>
        <w:textAlignment w:val="baseline"/>
        <w:rPr>
          <w:rFonts w:ascii="Arial" w:hAnsi="Arial" w:cs="Arial"/>
          <w:b/>
          <w:bCs/>
          <w:color w:val="000000"/>
          <w:sz w:val="32"/>
          <w:szCs w:val="32"/>
        </w:rPr>
      </w:pPr>
    </w:p>
    <w:p w14:paraId="6A3D645A" w14:textId="77777777" w:rsidR="00B017C5" w:rsidRPr="00A846B6" w:rsidRDefault="00B017C5" w:rsidP="00B017C5">
      <w:pPr>
        <w:spacing w:after="0" w:line="240" w:lineRule="auto"/>
        <w:ind w:left="45" w:right="120"/>
        <w:jc w:val="center"/>
        <w:textAlignment w:val="baseline"/>
        <w:rPr>
          <w:rFonts w:ascii="Times New Roman" w:hAnsi="Times New Roman"/>
          <w:sz w:val="24"/>
          <w:szCs w:val="24"/>
        </w:rPr>
      </w:pPr>
      <w:r w:rsidRPr="00A846B6">
        <w:rPr>
          <w:rFonts w:ascii="Arial" w:hAnsi="Arial" w:cs="Arial"/>
          <w:b/>
          <w:bCs/>
          <w:color w:val="000000"/>
          <w:sz w:val="32"/>
          <w:szCs w:val="32"/>
        </w:rPr>
        <w:t>Air Commercial Team</w:t>
      </w:r>
      <w:r w:rsidRPr="00A846B6">
        <w:rPr>
          <w:rFonts w:ascii="Arial" w:hAnsi="Arial" w:cs="Arial"/>
          <w:color w:val="000000"/>
          <w:sz w:val="32"/>
          <w:szCs w:val="32"/>
        </w:rPr>
        <w:t> </w:t>
      </w:r>
    </w:p>
    <w:p w14:paraId="503FC548" w14:textId="77777777" w:rsidR="00B017C5" w:rsidRPr="00A846B6" w:rsidRDefault="00B017C5" w:rsidP="00B017C5">
      <w:pPr>
        <w:spacing w:after="0" w:line="240" w:lineRule="auto"/>
        <w:ind w:left="45" w:right="120"/>
        <w:jc w:val="center"/>
        <w:textAlignment w:val="baseline"/>
        <w:rPr>
          <w:rFonts w:ascii="Times New Roman" w:hAnsi="Times New Roman"/>
          <w:sz w:val="24"/>
          <w:szCs w:val="24"/>
        </w:rPr>
      </w:pPr>
      <w:r w:rsidRPr="00A846B6">
        <w:rPr>
          <w:rFonts w:ascii="Arial" w:hAnsi="Arial" w:cs="Arial"/>
          <w:color w:val="000000"/>
          <w:sz w:val="32"/>
          <w:szCs w:val="32"/>
        </w:rPr>
        <w:t> </w:t>
      </w:r>
    </w:p>
    <w:p w14:paraId="39804D46" w14:textId="088C76D3" w:rsidR="00B017C5" w:rsidRPr="00A846B6" w:rsidRDefault="00B017C5" w:rsidP="00B017C5">
      <w:pPr>
        <w:spacing w:after="0" w:line="240" w:lineRule="auto"/>
        <w:ind w:left="45" w:right="120"/>
        <w:jc w:val="center"/>
        <w:textAlignment w:val="baseline"/>
        <w:rPr>
          <w:rFonts w:ascii="Times New Roman" w:hAnsi="Times New Roman"/>
          <w:sz w:val="24"/>
          <w:szCs w:val="24"/>
        </w:rPr>
      </w:pPr>
      <w:r w:rsidRPr="00A846B6">
        <w:rPr>
          <w:rFonts w:ascii="Arial" w:hAnsi="Arial" w:cs="Arial"/>
          <w:b/>
          <w:bCs/>
          <w:color w:val="000000"/>
          <w:sz w:val="32"/>
          <w:szCs w:val="32"/>
        </w:rPr>
        <w:t>Contract No: 70</w:t>
      </w:r>
      <w:r>
        <w:rPr>
          <w:rFonts w:ascii="Arial" w:hAnsi="Arial" w:cs="Arial"/>
          <w:b/>
          <w:bCs/>
          <w:color w:val="000000"/>
          <w:sz w:val="32"/>
          <w:szCs w:val="32"/>
        </w:rPr>
        <w:t xml:space="preserve">1554394 </w:t>
      </w:r>
      <w:r w:rsidRPr="00A846B6">
        <w:rPr>
          <w:rFonts w:ascii="Arial" w:hAnsi="Arial" w:cs="Arial"/>
          <w:color w:val="000000"/>
          <w:sz w:val="32"/>
          <w:szCs w:val="32"/>
        </w:rPr>
        <w:t> </w:t>
      </w:r>
    </w:p>
    <w:p w14:paraId="0A214269" w14:textId="77777777" w:rsidR="00B017C5" w:rsidRPr="00A846B6" w:rsidRDefault="00B017C5" w:rsidP="00B017C5">
      <w:pPr>
        <w:spacing w:after="0" w:line="240" w:lineRule="auto"/>
        <w:ind w:left="45" w:right="120"/>
        <w:jc w:val="center"/>
        <w:textAlignment w:val="baseline"/>
        <w:rPr>
          <w:rFonts w:ascii="Times New Roman" w:hAnsi="Times New Roman"/>
          <w:sz w:val="24"/>
          <w:szCs w:val="24"/>
        </w:rPr>
      </w:pPr>
      <w:r w:rsidRPr="00A846B6">
        <w:rPr>
          <w:rFonts w:ascii="Arial" w:hAnsi="Arial" w:cs="Arial"/>
          <w:b/>
          <w:bCs/>
          <w:color w:val="000000"/>
          <w:sz w:val="32"/>
          <w:szCs w:val="32"/>
        </w:rPr>
        <w:t>For:</w:t>
      </w:r>
      <w:r w:rsidRPr="00A846B6">
        <w:rPr>
          <w:rFonts w:ascii="Arial" w:hAnsi="Arial" w:cs="Arial"/>
          <w:color w:val="000000"/>
          <w:sz w:val="32"/>
          <w:szCs w:val="32"/>
        </w:rPr>
        <w:t> </w:t>
      </w:r>
    </w:p>
    <w:p w14:paraId="38FD70AA" w14:textId="1E27EF6D" w:rsidR="00B017C5" w:rsidRPr="00A846B6" w:rsidRDefault="00B017C5" w:rsidP="00B017C5">
      <w:pPr>
        <w:spacing w:after="0" w:line="240" w:lineRule="auto"/>
        <w:ind w:left="30" w:right="105"/>
        <w:jc w:val="center"/>
        <w:textAlignment w:val="baseline"/>
        <w:rPr>
          <w:rFonts w:ascii="Times New Roman" w:hAnsi="Times New Roman"/>
          <w:b/>
          <w:bCs/>
          <w:sz w:val="24"/>
          <w:szCs w:val="24"/>
        </w:rPr>
      </w:pPr>
      <w:r w:rsidRPr="00A846B6">
        <w:rPr>
          <w:rFonts w:ascii="Arial" w:hAnsi="Arial" w:cs="Arial"/>
          <w:color w:val="000000"/>
          <w:sz w:val="32"/>
          <w:szCs w:val="32"/>
        </w:rPr>
        <w:t> </w:t>
      </w:r>
      <w:r w:rsidRPr="00A846B6">
        <w:rPr>
          <w:rFonts w:ascii="Arial" w:hAnsi="Arial" w:cs="Arial"/>
          <w:b/>
          <w:bCs/>
          <w:color w:val="000000"/>
          <w:sz w:val="32"/>
          <w:szCs w:val="32"/>
        </w:rPr>
        <w:t>Provision of a</w:t>
      </w:r>
      <w:r>
        <w:rPr>
          <w:rFonts w:ascii="Arial" w:hAnsi="Arial" w:cs="Arial"/>
          <w:b/>
          <w:bCs/>
          <w:color w:val="000000"/>
          <w:sz w:val="32"/>
          <w:szCs w:val="32"/>
        </w:rPr>
        <w:t xml:space="preserve">n Organisational Safety Assessment </w:t>
      </w:r>
    </w:p>
    <w:p w14:paraId="6DD7FE46" w14:textId="77777777" w:rsidR="00B017C5" w:rsidRPr="00A846B6" w:rsidRDefault="00B017C5" w:rsidP="00B017C5">
      <w:pPr>
        <w:spacing w:after="0" w:line="240" w:lineRule="auto"/>
        <w:ind w:left="30" w:right="105"/>
        <w:jc w:val="center"/>
        <w:textAlignment w:val="baseline"/>
        <w:rPr>
          <w:rFonts w:ascii="Times New Roman" w:hAnsi="Times New Roman"/>
          <w:sz w:val="24"/>
          <w:szCs w:val="24"/>
        </w:rPr>
      </w:pPr>
      <w:r w:rsidRPr="00A846B6">
        <w:rPr>
          <w:rFonts w:ascii="Arial" w:hAnsi="Arial" w:cs="Arial"/>
          <w:sz w:val="32"/>
          <w:szCs w:val="32"/>
        </w:rPr>
        <w:t> </w:t>
      </w:r>
    </w:p>
    <w:p w14:paraId="1242BF70" w14:textId="77777777" w:rsidR="00B017C5" w:rsidRPr="00A846B6" w:rsidRDefault="00B017C5" w:rsidP="00B017C5">
      <w:pPr>
        <w:spacing w:line="240" w:lineRule="auto"/>
        <w:ind w:left="45" w:right="120"/>
        <w:textAlignment w:val="baseline"/>
        <w:rPr>
          <w:rFonts w:ascii="Times New Roman" w:hAnsi="Times New Roman"/>
          <w:sz w:val="24"/>
          <w:szCs w:val="24"/>
        </w:rPr>
      </w:pPr>
      <w:r w:rsidRPr="00A846B6">
        <w:rPr>
          <w:rFonts w:ascii="Arial" w:hAnsi="Arial" w:cs="Arial"/>
          <w:color w:val="000000"/>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796"/>
        <w:gridCol w:w="4494"/>
      </w:tblGrid>
      <w:tr w:rsidR="00862121" w:rsidRPr="00A846B6" w14:paraId="17371E77" w14:textId="77777777" w:rsidTr="00FC16E4">
        <w:tc>
          <w:tcPr>
            <w:tcW w:w="5145" w:type="dxa"/>
            <w:tcBorders>
              <w:top w:val="single" w:sz="6" w:space="0" w:color="auto"/>
              <w:left w:val="single" w:sz="6" w:space="0" w:color="auto"/>
              <w:bottom w:val="nil"/>
              <w:right w:val="single" w:sz="6" w:space="0" w:color="auto"/>
            </w:tcBorders>
            <w:shd w:val="clear" w:color="auto" w:fill="FFFFFF"/>
            <w:hideMark/>
          </w:tcPr>
          <w:p w14:paraId="25B6F6D8" w14:textId="77777777" w:rsidR="00B017C5" w:rsidRPr="00A846B6" w:rsidRDefault="00B017C5" w:rsidP="00FC16E4">
            <w:pPr>
              <w:spacing w:after="0" w:line="240" w:lineRule="auto"/>
              <w:ind w:left="105" w:right="90"/>
              <w:textAlignment w:val="baseline"/>
              <w:rPr>
                <w:rFonts w:ascii="Times New Roman" w:hAnsi="Times New Roman"/>
                <w:sz w:val="24"/>
                <w:szCs w:val="24"/>
              </w:rPr>
            </w:pPr>
            <w:r w:rsidRPr="00A846B6">
              <w:rPr>
                <w:rFonts w:ascii="Arial" w:hAnsi="Arial" w:cs="Arial"/>
                <w:b/>
                <w:bCs/>
                <w:color w:val="000000"/>
              </w:rPr>
              <w:t>Between the Secretary of State for Defence of the United Kingdom of Great Britain and Northern Ireland</w:t>
            </w:r>
            <w:r w:rsidRPr="00A846B6">
              <w:rPr>
                <w:rFonts w:ascii="Arial" w:hAnsi="Arial" w:cs="Arial"/>
                <w:color w:val="000000"/>
              </w:rPr>
              <w:t> </w:t>
            </w:r>
          </w:p>
          <w:p w14:paraId="7728770F" w14:textId="77777777" w:rsidR="00B017C5" w:rsidRPr="00A846B6" w:rsidRDefault="00B017C5" w:rsidP="00FC16E4">
            <w:pPr>
              <w:spacing w:after="0" w:line="240" w:lineRule="auto"/>
              <w:ind w:left="105" w:right="90"/>
              <w:textAlignment w:val="baseline"/>
              <w:rPr>
                <w:rFonts w:ascii="Times New Roman" w:hAnsi="Times New Roman"/>
                <w:sz w:val="24"/>
                <w:szCs w:val="24"/>
              </w:rPr>
            </w:pPr>
            <w:r w:rsidRPr="00A846B6">
              <w:rPr>
                <w:rFonts w:ascii="Arial" w:hAnsi="Arial" w:cs="Arial"/>
              </w:rPr>
              <w:t> </w:t>
            </w:r>
          </w:p>
        </w:tc>
        <w:tc>
          <w:tcPr>
            <w:tcW w:w="5145" w:type="dxa"/>
            <w:tcBorders>
              <w:top w:val="single" w:sz="6" w:space="0" w:color="auto"/>
              <w:left w:val="single" w:sz="6" w:space="0" w:color="auto"/>
              <w:bottom w:val="nil"/>
              <w:right w:val="single" w:sz="6" w:space="0" w:color="auto"/>
            </w:tcBorders>
            <w:shd w:val="clear" w:color="auto" w:fill="FFFFFF"/>
            <w:hideMark/>
          </w:tcPr>
          <w:p w14:paraId="666C7C4C" w14:textId="77777777" w:rsidR="00B017C5" w:rsidRPr="00A846B6" w:rsidRDefault="00B017C5" w:rsidP="00FC16E4">
            <w:pPr>
              <w:spacing w:after="0" w:line="240" w:lineRule="auto"/>
              <w:ind w:left="120" w:right="75"/>
              <w:textAlignment w:val="baseline"/>
              <w:rPr>
                <w:rFonts w:ascii="Times New Roman" w:hAnsi="Times New Roman"/>
                <w:sz w:val="24"/>
                <w:szCs w:val="24"/>
              </w:rPr>
            </w:pPr>
            <w:r w:rsidRPr="00A846B6">
              <w:rPr>
                <w:rFonts w:ascii="Arial" w:hAnsi="Arial" w:cs="Arial"/>
                <w:b/>
                <w:bCs/>
                <w:color w:val="000000"/>
              </w:rPr>
              <w:t>And</w:t>
            </w:r>
            <w:r w:rsidRPr="00A846B6">
              <w:rPr>
                <w:rFonts w:ascii="Arial" w:hAnsi="Arial" w:cs="Arial"/>
                <w:color w:val="000000"/>
              </w:rPr>
              <w:t> </w:t>
            </w:r>
          </w:p>
          <w:p w14:paraId="6AE96791" w14:textId="77777777" w:rsidR="00B017C5" w:rsidRPr="00A846B6" w:rsidRDefault="00B017C5" w:rsidP="00FC16E4">
            <w:pPr>
              <w:spacing w:after="0" w:line="240" w:lineRule="auto"/>
              <w:ind w:left="120" w:right="75"/>
              <w:textAlignment w:val="baseline"/>
              <w:rPr>
                <w:rFonts w:ascii="Times New Roman" w:hAnsi="Times New Roman"/>
                <w:sz w:val="24"/>
                <w:szCs w:val="24"/>
              </w:rPr>
            </w:pPr>
            <w:r w:rsidRPr="00A846B6">
              <w:rPr>
                <w:rFonts w:ascii="Arial" w:hAnsi="Arial" w:cs="Arial"/>
              </w:rPr>
              <w:t> </w:t>
            </w:r>
          </w:p>
        </w:tc>
      </w:tr>
      <w:tr w:rsidR="00862121" w:rsidRPr="00A846B6" w14:paraId="6392D11B" w14:textId="77777777" w:rsidTr="00FC16E4">
        <w:tc>
          <w:tcPr>
            <w:tcW w:w="5145" w:type="dxa"/>
            <w:tcBorders>
              <w:top w:val="nil"/>
              <w:left w:val="single" w:sz="6" w:space="0" w:color="auto"/>
              <w:bottom w:val="nil"/>
              <w:right w:val="single" w:sz="6" w:space="0" w:color="auto"/>
            </w:tcBorders>
            <w:shd w:val="clear" w:color="auto" w:fill="FFFFFF"/>
            <w:hideMark/>
          </w:tcPr>
          <w:p w14:paraId="38986737" w14:textId="77777777" w:rsidR="00B017C5" w:rsidRPr="00A846B6" w:rsidRDefault="00B017C5" w:rsidP="00FC16E4">
            <w:pPr>
              <w:spacing w:after="0" w:line="240" w:lineRule="auto"/>
              <w:ind w:left="105" w:right="90"/>
              <w:textAlignment w:val="baseline"/>
              <w:rPr>
                <w:rFonts w:ascii="Times New Roman" w:hAnsi="Times New Roman"/>
                <w:sz w:val="24"/>
                <w:szCs w:val="24"/>
              </w:rPr>
            </w:pPr>
            <w:r w:rsidRPr="00A846B6">
              <w:rPr>
                <w:rFonts w:ascii="Arial" w:hAnsi="Arial" w:cs="Arial"/>
                <w:b/>
                <w:bCs/>
                <w:color w:val="000000"/>
              </w:rPr>
              <w:t>Team Name and address:</w:t>
            </w:r>
            <w:r w:rsidRPr="00A846B6">
              <w:rPr>
                <w:rFonts w:ascii="Arial" w:hAnsi="Arial" w:cs="Arial"/>
                <w:color w:val="000000"/>
              </w:rPr>
              <w:t> </w:t>
            </w:r>
          </w:p>
          <w:p w14:paraId="49BC745C" w14:textId="77777777" w:rsidR="00B017C5" w:rsidRPr="00A846B6" w:rsidRDefault="00B017C5" w:rsidP="00FC16E4">
            <w:pPr>
              <w:spacing w:after="0" w:line="240" w:lineRule="auto"/>
              <w:ind w:left="105" w:right="90"/>
              <w:textAlignment w:val="baseline"/>
              <w:rPr>
                <w:rFonts w:ascii="Times New Roman" w:hAnsi="Times New Roman"/>
                <w:sz w:val="24"/>
                <w:szCs w:val="24"/>
              </w:rPr>
            </w:pPr>
            <w:r w:rsidRPr="00A846B6">
              <w:rPr>
                <w:rFonts w:ascii="Arial" w:hAnsi="Arial" w:cs="Arial"/>
                <w:b/>
                <w:bCs/>
                <w:color w:val="000000"/>
              </w:rPr>
              <w:t>AIR COMMERCIAL, </w:t>
            </w:r>
            <w:r w:rsidRPr="00A846B6">
              <w:rPr>
                <w:rFonts w:ascii="Arial" w:hAnsi="Arial" w:cs="Arial"/>
                <w:color w:val="000000"/>
              </w:rPr>
              <w:t> </w:t>
            </w:r>
          </w:p>
          <w:p w14:paraId="5DC8BCEB" w14:textId="77777777" w:rsidR="00B017C5" w:rsidRDefault="00B017C5" w:rsidP="00FC16E4">
            <w:pPr>
              <w:spacing w:after="0" w:line="240" w:lineRule="auto"/>
              <w:ind w:left="105" w:right="90"/>
              <w:textAlignment w:val="baseline"/>
              <w:rPr>
                <w:rFonts w:ascii="Arial" w:hAnsi="Arial" w:cs="Arial"/>
                <w:b/>
                <w:bCs/>
                <w:color w:val="000000"/>
              </w:rPr>
            </w:pPr>
            <w:r>
              <w:rPr>
                <w:rFonts w:ascii="Arial" w:hAnsi="Arial" w:cs="Arial"/>
                <w:b/>
                <w:bCs/>
                <w:color w:val="000000"/>
              </w:rPr>
              <w:t>DEFINE AND PROCURE</w:t>
            </w:r>
          </w:p>
          <w:p w14:paraId="790478DB" w14:textId="77777777" w:rsidR="00B017C5" w:rsidRDefault="00B017C5" w:rsidP="00FC16E4">
            <w:pPr>
              <w:spacing w:after="0" w:line="240" w:lineRule="auto"/>
              <w:ind w:left="105" w:right="90"/>
              <w:textAlignment w:val="baseline"/>
              <w:rPr>
                <w:rFonts w:ascii="Arial" w:hAnsi="Arial" w:cs="Arial"/>
                <w:b/>
                <w:bCs/>
                <w:color w:val="000000"/>
              </w:rPr>
            </w:pPr>
            <w:r w:rsidRPr="00A846B6">
              <w:rPr>
                <w:rFonts w:ascii="Arial" w:hAnsi="Arial" w:cs="Arial"/>
                <w:b/>
                <w:bCs/>
                <w:color w:val="000000"/>
              </w:rPr>
              <w:t>FLOWERDOWN HALL,</w:t>
            </w:r>
          </w:p>
          <w:p w14:paraId="3B9D6292" w14:textId="77777777" w:rsidR="00B017C5" w:rsidRPr="00A846B6" w:rsidRDefault="00B017C5" w:rsidP="00FC16E4">
            <w:pPr>
              <w:spacing w:after="0" w:line="240" w:lineRule="auto"/>
              <w:ind w:left="105" w:right="90"/>
              <w:textAlignment w:val="baseline"/>
              <w:rPr>
                <w:rFonts w:ascii="Times New Roman" w:hAnsi="Times New Roman"/>
                <w:sz w:val="24"/>
                <w:szCs w:val="24"/>
              </w:rPr>
            </w:pPr>
            <w:r w:rsidRPr="00A846B6">
              <w:rPr>
                <w:rFonts w:ascii="Arial" w:hAnsi="Arial" w:cs="Arial"/>
                <w:b/>
                <w:bCs/>
                <w:color w:val="000000"/>
              </w:rPr>
              <w:t>RAF COSFORD, </w:t>
            </w:r>
            <w:r w:rsidRPr="00A846B6">
              <w:rPr>
                <w:rFonts w:ascii="Arial" w:hAnsi="Arial" w:cs="Arial"/>
                <w:color w:val="000000"/>
              </w:rPr>
              <w:t>  </w:t>
            </w:r>
          </w:p>
          <w:p w14:paraId="1FDB3C01" w14:textId="77777777" w:rsidR="00B017C5" w:rsidRPr="00A846B6" w:rsidRDefault="00B017C5" w:rsidP="00FC16E4">
            <w:pPr>
              <w:spacing w:after="0" w:line="240" w:lineRule="auto"/>
              <w:ind w:left="105" w:right="90"/>
              <w:textAlignment w:val="baseline"/>
              <w:rPr>
                <w:rFonts w:ascii="Times New Roman" w:hAnsi="Times New Roman"/>
                <w:sz w:val="24"/>
                <w:szCs w:val="24"/>
              </w:rPr>
            </w:pPr>
            <w:r w:rsidRPr="00A846B6">
              <w:rPr>
                <w:rFonts w:ascii="Arial" w:hAnsi="Arial" w:cs="Arial"/>
                <w:b/>
                <w:bCs/>
                <w:color w:val="000000"/>
              </w:rPr>
              <w:t>WOLVERHAMPTON</w:t>
            </w:r>
            <w:r w:rsidRPr="00A846B6">
              <w:rPr>
                <w:rFonts w:ascii="Arial" w:hAnsi="Arial" w:cs="Arial"/>
                <w:color w:val="000000"/>
              </w:rPr>
              <w:t> </w:t>
            </w:r>
          </w:p>
          <w:p w14:paraId="3899B859" w14:textId="77777777" w:rsidR="00B017C5" w:rsidRPr="00A846B6" w:rsidRDefault="00B017C5" w:rsidP="00FC16E4">
            <w:pPr>
              <w:spacing w:after="0" w:line="240" w:lineRule="auto"/>
              <w:ind w:left="105" w:right="90"/>
              <w:textAlignment w:val="baseline"/>
              <w:rPr>
                <w:rFonts w:ascii="Times New Roman" w:hAnsi="Times New Roman"/>
                <w:sz w:val="24"/>
                <w:szCs w:val="24"/>
              </w:rPr>
            </w:pPr>
            <w:r w:rsidRPr="00A846B6">
              <w:rPr>
                <w:rFonts w:ascii="Arial" w:hAnsi="Arial" w:cs="Arial"/>
                <w:b/>
                <w:bCs/>
                <w:color w:val="000000"/>
              </w:rPr>
              <w:t>WV7 3EX</w:t>
            </w:r>
            <w:r w:rsidRPr="00A846B6">
              <w:rPr>
                <w:rFonts w:ascii="Arial" w:hAnsi="Arial" w:cs="Arial"/>
                <w:color w:val="000000"/>
              </w:rPr>
              <w:t> </w:t>
            </w:r>
          </w:p>
          <w:p w14:paraId="7C41FAD5" w14:textId="77777777" w:rsidR="00B017C5" w:rsidRPr="00A846B6" w:rsidRDefault="00B017C5" w:rsidP="00FC16E4">
            <w:pPr>
              <w:spacing w:after="0" w:line="240" w:lineRule="auto"/>
              <w:ind w:left="105" w:right="90"/>
              <w:textAlignment w:val="baseline"/>
              <w:rPr>
                <w:rFonts w:ascii="Times New Roman" w:hAnsi="Times New Roman"/>
                <w:sz w:val="24"/>
                <w:szCs w:val="24"/>
              </w:rPr>
            </w:pPr>
            <w:r w:rsidRPr="00A846B6">
              <w:rPr>
                <w:rFonts w:ascii="Arial" w:hAnsi="Arial" w:cs="Arial"/>
              </w:rPr>
              <w:t> </w:t>
            </w:r>
          </w:p>
        </w:tc>
        <w:tc>
          <w:tcPr>
            <w:tcW w:w="5145" w:type="dxa"/>
            <w:tcBorders>
              <w:top w:val="nil"/>
              <w:left w:val="single" w:sz="6" w:space="0" w:color="auto"/>
              <w:bottom w:val="nil"/>
              <w:right w:val="single" w:sz="6" w:space="0" w:color="auto"/>
            </w:tcBorders>
            <w:shd w:val="clear" w:color="auto" w:fill="FFFFFF"/>
            <w:hideMark/>
          </w:tcPr>
          <w:p w14:paraId="0A40A8AE" w14:textId="77777777" w:rsidR="00B017C5" w:rsidRPr="00A846B6" w:rsidRDefault="00B017C5" w:rsidP="00FC16E4">
            <w:pPr>
              <w:spacing w:after="0" w:line="240" w:lineRule="auto"/>
              <w:ind w:left="120" w:right="75"/>
              <w:textAlignment w:val="baseline"/>
              <w:rPr>
                <w:rFonts w:ascii="Times New Roman" w:hAnsi="Times New Roman"/>
                <w:sz w:val="24"/>
                <w:szCs w:val="24"/>
              </w:rPr>
            </w:pPr>
            <w:r w:rsidRPr="00A846B6">
              <w:rPr>
                <w:rFonts w:ascii="Arial" w:hAnsi="Arial" w:cs="Arial"/>
                <w:b/>
                <w:bCs/>
                <w:color w:val="000000"/>
              </w:rPr>
              <w:t>Contractor Name and address:</w:t>
            </w:r>
            <w:r w:rsidRPr="00A846B6">
              <w:rPr>
                <w:rFonts w:ascii="Arial" w:hAnsi="Arial" w:cs="Arial"/>
                <w:color w:val="000000"/>
              </w:rPr>
              <w:t> </w:t>
            </w:r>
          </w:p>
          <w:p w14:paraId="47BBB45D" w14:textId="07031D12" w:rsidR="00B017C5" w:rsidRDefault="00A56F99" w:rsidP="00FC16E4">
            <w:pPr>
              <w:spacing w:after="0" w:line="240" w:lineRule="auto"/>
              <w:ind w:left="120" w:right="75"/>
              <w:textAlignment w:val="baseline"/>
              <w:rPr>
                <w:rFonts w:ascii="Arial" w:hAnsi="Arial" w:cs="Arial"/>
                <w:b/>
                <w:bCs/>
                <w:sz w:val="24"/>
                <w:szCs w:val="24"/>
              </w:rPr>
            </w:pPr>
            <w:r>
              <w:rPr>
                <w:rFonts w:ascii="Arial" w:hAnsi="Arial" w:cs="Arial"/>
                <w:b/>
                <w:bCs/>
                <w:sz w:val="24"/>
                <w:szCs w:val="24"/>
              </w:rPr>
              <w:t>RPS Consulting Services Ltd</w:t>
            </w:r>
          </w:p>
          <w:p w14:paraId="7DF7DB56" w14:textId="77777777" w:rsidR="00A56F99" w:rsidRDefault="00A56F99" w:rsidP="00FC16E4">
            <w:pPr>
              <w:spacing w:after="0" w:line="240" w:lineRule="auto"/>
              <w:ind w:left="120" w:right="75"/>
              <w:textAlignment w:val="baseline"/>
              <w:rPr>
                <w:rFonts w:ascii="Arial" w:hAnsi="Arial" w:cs="Arial"/>
                <w:b/>
                <w:bCs/>
                <w:sz w:val="24"/>
                <w:szCs w:val="24"/>
              </w:rPr>
            </w:pPr>
            <w:r>
              <w:rPr>
                <w:rFonts w:ascii="Arial" w:hAnsi="Arial" w:cs="Arial"/>
                <w:b/>
                <w:bCs/>
                <w:sz w:val="24"/>
                <w:szCs w:val="24"/>
              </w:rPr>
              <w:t>Opus House</w:t>
            </w:r>
          </w:p>
          <w:p w14:paraId="0C21A56F" w14:textId="77777777" w:rsidR="00A56F99" w:rsidRDefault="00A56F99" w:rsidP="00FC16E4">
            <w:pPr>
              <w:spacing w:after="0" w:line="240" w:lineRule="auto"/>
              <w:ind w:left="120" w:right="75"/>
              <w:textAlignment w:val="baseline"/>
              <w:rPr>
                <w:rFonts w:ascii="Arial" w:hAnsi="Arial" w:cs="Arial"/>
                <w:b/>
                <w:bCs/>
                <w:sz w:val="24"/>
                <w:szCs w:val="24"/>
              </w:rPr>
            </w:pPr>
            <w:proofErr w:type="spellStart"/>
            <w:r>
              <w:rPr>
                <w:rFonts w:ascii="Arial" w:hAnsi="Arial" w:cs="Arial"/>
                <w:b/>
                <w:bCs/>
                <w:sz w:val="24"/>
                <w:szCs w:val="24"/>
              </w:rPr>
              <w:t>Herriard</w:t>
            </w:r>
            <w:proofErr w:type="spellEnd"/>
          </w:p>
          <w:p w14:paraId="540AC54B" w14:textId="77777777" w:rsidR="00A56F99" w:rsidRDefault="00A56F99" w:rsidP="00FC16E4">
            <w:pPr>
              <w:spacing w:after="0" w:line="240" w:lineRule="auto"/>
              <w:ind w:left="120" w:right="75"/>
              <w:textAlignment w:val="baseline"/>
              <w:rPr>
                <w:rFonts w:ascii="Arial" w:hAnsi="Arial" w:cs="Arial"/>
                <w:b/>
                <w:bCs/>
                <w:sz w:val="24"/>
                <w:szCs w:val="24"/>
              </w:rPr>
            </w:pPr>
            <w:r>
              <w:rPr>
                <w:rFonts w:ascii="Arial" w:hAnsi="Arial" w:cs="Arial"/>
                <w:b/>
                <w:bCs/>
                <w:sz w:val="24"/>
                <w:szCs w:val="24"/>
              </w:rPr>
              <w:t>Hampshire</w:t>
            </w:r>
          </w:p>
          <w:p w14:paraId="0BE4CCD5" w14:textId="125BC328" w:rsidR="00A56F99" w:rsidRPr="00A846B6" w:rsidRDefault="00A56F99" w:rsidP="00FC16E4">
            <w:pPr>
              <w:spacing w:after="0" w:line="240" w:lineRule="auto"/>
              <w:ind w:left="120" w:right="75"/>
              <w:textAlignment w:val="baseline"/>
              <w:rPr>
                <w:rFonts w:ascii="Arial" w:hAnsi="Arial" w:cs="Arial"/>
                <w:b/>
                <w:bCs/>
                <w:sz w:val="24"/>
                <w:szCs w:val="24"/>
              </w:rPr>
            </w:pPr>
            <w:r>
              <w:rPr>
                <w:rFonts w:ascii="Arial" w:hAnsi="Arial" w:cs="Arial"/>
                <w:b/>
                <w:bCs/>
                <w:sz w:val="24"/>
                <w:szCs w:val="24"/>
              </w:rPr>
              <w:t>RG25 2PH</w:t>
            </w:r>
          </w:p>
        </w:tc>
      </w:tr>
      <w:tr w:rsidR="00862121" w:rsidRPr="00A846B6" w14:paraId="4C6BA66C" w14:textId="77777777" w:rsidTr="00FC16E4">
        <w:tc>
          <w:tcPr>
            <w:tcW w:w="5145" w:type="dxa"/>
            <w:tcBorders>
              <w:top w:val="nil"/>
              <w:left w:val="single" w:sz="6" w:space="0" w:color="auto"/>
              <w:bottom w:val="single" w:sz="6" w:space="0" w:color="auto"/>
              <w:right w:val="single" w:sz="6" w:space="0" w:color="auto"/>
            </w:tcBorders>
            <w:shd w:val="clear" w:color="auto" w:fill="FFFFFF"/>
            <w:hideMark/>
          </w:tcPr>
          <w:p w14:paraId="126CEED3" w14:textId="77777777" w:rsidR="00B017C5" w:rsidRPr="00A846B6" w:rsidRDefault="00B017C5" w:rsidP="00FC16E4">
            <w:pPr>
              <w:spacing w:after="0" w:line="240" w:lineRule="auto"/>
              <w:ind w:left="105" w:right="90"/>
              <w:textAlignment w:val="baseline"/>
              <w:rPr>
                <w:rFonts w:ascii="Times New Roman" w:hAnsi="Times New Roman"/>
                <w:sz w:val="24"/>
                <w:szCs w:val="24"/>
              </w:rPr>
            </w:pPr>
            <w:r w:rsidRPr="00A846B6">
              <w:rPr>
                <w:rFonts w:ascii="Arial" w:hAnsi="Arial" w:cs="Arial"/>
                <w:b/>
                <w:bCs/>
                <w:color w:val="000000"/>
              </w:rPr>
              <w:t>E-mail Address:</w:t>
            </w:r>
            <w:r w:rsidRPr="00A846B6">
              <w:rPr>
                <w:rFonts w:ascii="Arial" w:hAnsi="Arial" w:cs="Arial"/>
                <w:color w:val="000000"/>
              </w:rPr>
              <w:t> </w:t>
            </w:r>
          </w:p>
          <w:p w14:paraId="7812CB59" w14:textId="6E726EB2" w:rsidR="00B017C5" w:rsidRPr="00A846B6" w:rsidRDefault="00FC16E4" w:rsidP="00FC16E4">
            <w:pPr>
              <w:spacing w:after="0" w:line="240" w:lineRule="auto"/>
              <w:ind w:left="105" w:right="90"/>
              <w:textAlignment w:val="baseline"/>
              <w:rPr>
                <w:rFonts w:ascii="Times New Roman" w:hAnsi="Times New Roman"/>
                <w:sz w:val="24"/>
                <w:szCs w:val="24"/>
              </w:rPr>
            </w:pPr>
            <w:hyperlink r:id="rId15" w:history="1">
              <w:r w:rsidR="00862121" w:rsidRPr="00DC5BAD">
                <w:rPr>
                  <w:rStyle w:val="Hyperlink"/>
                  <w:rFonts w:ascii="Arial" w:hAnsi="Arial" w:cs="Arial"/>
                </w:rPr>
                <w:t>Julie.Harris206@mod.gov.uk</w:t>
              </w:r>
            </w:hyperlink>
            <w:r w:rsidR="00862121">
              <w:rPr>
                <w:rFonts w:ascii="Arial" w:hAnsi="Arial" w:cs="Arial"/>
                <w:color w:val="000000"/>
              </w:rPr>
              <w:t xml:space="preserve"> </w:t>
            </w:r>
            <w:r w:rsidR="00B017C5" w:rsidRPr="00A846B6">
              <w:rPr>
                <w:rFonts w:ascii="Arial" w:hAnsi="Arial" w:cs="Arial"/>
                <w:color w:val="000000"/>
              </w:rPr>
              <w:t> </w:t>
            </w:r>
            <w:r w:rsidR="00862121">
              <w:rPr>
                <w:rFonts w:ascii="Arial" w:hAnsi="Arial" w:cs="Arial"/>
                <w:color w:val="000000"/>
              </w:rPr>
              <w:t xml:space="preserve"> </w:t>
            </w:r>
          </w:p>
          <w:p w14:paraId="0410061A" w14:textId="77777777" w:rsidR="00B017C5" w:rsidRPr="00A846B6" w:rsidRDefault="00B017C5" w:rsidP="00FC16E4">
            <w:pPr>
              <w:spacing w:after="0" w:line="240" w:lineRule="auto"/>
              <w:ind w:left="105" w:right="90"/>
              <w:textAlignment w:val="baseline"/>
              <w:rPr>
                <w:rFonts w:ascii="Times New Roman" w:hAnsi="Times New Roman"/>
                <w:sz w:val="24"/>
                <w:szCs w:val="24"/>
              </w:rPr>
            </w:pPr>
            <w:r w:rsidRPr="00A846B6">
              <w:rPr>
                <w:rFonts w:ascii="Arial" w:hAnsi="Arial" w:cs="Arial"/>
                <w:color w:val="000000"/>
              </w:rPr>
              <w:t> </w:t>
            </w:r>
          </w:p>
          <w:p w14:paraId="75C6D528" w14:textId="3B6AE019" w:rsidR="00B017C5" w:rsidRPr="00A846B6" w:rsidRDefault="00B017C5" w:rsidP="00FC16E4">
            <w:pPr>
              <w:spacing w:after="0" w:line="240" w:lineRule="auto"/>
              <w:ind w:left="105" w:right="90"/>
              <w:textAlignment w:val="baseline"/>
              <w:rPr>
                <w:rFonts w:ascii="Times New Roman" w:hAnsi="Times New Roman"/>
                <w:sz w:val="24"/>
                <w:szCs w:val="24"/>
              </w:rPr>
            </w:pPr>
            <w:r w:rsidRPr="00A846B6">
              <w:rPr>
                <w:rFonts w:ascii="Arial" w:hAnsi="Arial" w:cs="Arial"/>
                <w:b/>
                <w:bCs/>
                <w:color w:val="000000"/>
              </w:rPr>
              <w:t xml:space="preserve">Telephone Number: 0300 </w:t>
            </w:r>
            <w:r w:rsidR="007C44D0">
              <w:rPr>
                <w:rFonts w:ascii="Arial" w:hAnsi="Arial" w:cs="Arial"/>
                <w:b/>
                <w:bCs/>
                <w:color w:val="000000"/>
              </w:rPr>
              <w:t>158 5513</w:t>
            </w:r>
            <w:r w:rsidRPr="00A846B6">
              <w:rPr>
                <w:rFonts w:ascii="Arial" w:hAnsi="Arial" w:cs="Arial"/>
                <w:color w:val="000000"/>
              </w:rPr>
              <w:t> </w:t>
            </w:r>
          </w:p>
          <w:p w14:paraId="67EC44D5" w14:textId="77777777" w:rsidR="00B017C5" w:rsidRPr="00A846B6" w:rsidRDefault="00B017C5" w:rsidP="00FC16E4">
            <w:pPr>
              <w:spacing w:after="0" w:line="240" w:lineRule="auto"/>
              <w:ind w:left="105" w:right="90"/>
              <w:textAlignment w:val="baseline"/>
              <w:rPr>
                <w:rFonts w:ascii="Times New Roman" w:hAnsi="Times New Roman"/>
                <w:sz w:val="24"/>
                <w:szCs w:val="24"/>
              </w:rPr>
            </w:pPr>
            <w:r w:rsidRPr="00A846B6">
              <w:rPr>
                <w:rFonts w:ascii="Arial" w:hAnsi="Arial" w:cs="Arial"/>
                <w:b/>
                <w:bCs/>
                <w:color w:val="000000"/>
              </w:rPr>
              <w:t> </w:t>
            </w:r>
            <w:r w:rsidRPr="00A846B6">
              <w:rPr>
                <w:rFonts w:ascii="Arial" w:hAnsi="Arial" w:cs="Arial"/>
                <w:color w:val="000000"/>
              </w:rPr>
              <w:t> </w:t>
            </w:r>
          </w:p>
        </w:tc>
        <w:tc>
          <w:tcPr>
            <w:tcW w:w="5145" w:type="dxa"/>
            <w:tcBorders>
              <w:top w:val="nil"/>
              <w:left w:val="single" w:sz="6" w:space="0" w:color="auto"/>
              <w:bottom w:val="single" w:sz="6" w:space="0" w:color="auto"/>
              <w:right w:val="single" w:sz="6" w:space="0" w:color="auto"/>
            </w:tcBorders>
            <w:shd w:val="clear" w:color="auto" w:fill="FFFFFF"/>
            <w:hideMark/>
          </w:tcPr>
          <w:p w14:paraId="6E198F65" w14:textId="334AF3CB" w:rsidR="00B017C5" w:rsidRPr="00A846B6" w:rsidRDefault="00B017C5" w:rsidP="00FC16E4">
            <w:pPr>
              <w:spacing w:after="0" w:line="240" w:lineRule="auto"/>
              <w:ind w:left="120" w:right="75"/>
              <w:textAlignment w:val="baseline"/>
              <w:rPr>
                <w:rFonts w:ascii="Times New Roman" w:hAnsi="Times New Roman"/>
                <w:sz w:val="24"/>
                <w:szCs w:val="24"/>
              </w:rPr>
            </w:pPr>
            <w:r w:rsidRPr="00A846B6">
              <w:rPr>
                <w:rFonts w:ascii="Arial" w:hAnsi="Arial" w:cs="Arial"/>
                <w:b/>
                <w:bCs/>
                <w:color w:val="000000"/>
              </w:rPr>
              <w:t>E-mail Address:</w:t>
            </w:r>
            <w:r>
              <w:rPr>
                <w:rFonts w:ascii="Arial" w:hAnsi="Arial" w:cs="Arial"/>
                <w:b/>
                <w:bCs/>
                <w:color w:val="000000"/>
              </w:rPr>
              <w:t xml:space="preserve"> </w:t>
            </w:r>
            <w:r w:rsidR="007C44D0">
              <w:rPr>
                <w:rFonts w:ascii="Arial" w:hAnsi="Arial" w:cs="Arial"/>
              </w:rPr>
              <w:t xml:space="preserve"> </w:t>
            </w:r>
            <w:r w:rsidR="00F5076A">
              <w:rPr>
                <w:rFonts w:ascii="Arial" w:hAnsi="Arial" w:cs="Arial"/>
              </w:rPr>
              <w:t xml:space="preserve"> </w:t>
            </w:r>
            <w:r w:rsidR="00FC16E4">
              <w:t>REC</w:t>
            </w:r>
          </w:p>
          <w:p w14:paraId="659F04BC" w14:textId="77777777" w:rsidR="00B017C5" w:rsidRPr="00A846B6" w:rsidRDefault="00B017C5" w:rsidP="00FC16E4">
            <w:pPr>
              <w:spacing w:after="0" w:line="240" w:lineRule="auto"/>
              <w:ind w:left="120" w:right="75"/>
              <w:textAlignment w:val="baseline"/>
              <w:rPr>
                <w:rFonts w:ascii="Times New Roman" w:hAnsi="Times New Roman"/>
                <w:sz w:val="24"/>
                <w:szCs w:val="24"/>
              </w:rPr>
            </w:pPr>
            <w:r w:rsidRPr="00A846B6">
              <w:rPr>
                <w:rFonts w:ascii="Arial" w:hAnsi="Arial" w:cs="Arial"/>
                <w:color w:val="000000"/>
              </w:rPr>
              <w:t> </w:t>
            </w:r>
          </w:p>
          <w:p w14:paraId="208581A2" w14:textId="0A05DC54" w:rsidR="00B017C5" w:rsidRPr="00F5076A" w:rsidRDefault="00B017C5" w:rsidP="00FC16E4">
            <w:pPr>
              <w:spacing w:after="0" w:line="240" w:lineRule="auto"/>
              <w:ind w:left="120" w:right="75"/>
              <w:textAlignment w:val="baseline"/>
              <w:rPr>
                <w:rFonts w:ascii="Times New Roman" w:hAnsi="Times New Roman"/>
                <w:b/>
                <w:bCs/>
                <w:sz w:val="24"/>
                <w:szCs w:val="24"/>
              </w:rPr>
            </w:pPr>
            <w:r w:rsidRPr="00A846B6">
              <w:rPr>
                <w:rFonts w:ascii="Arial" w:hAnsi="Arial" w:cs="Arial"/>
                <w:b/>
                <w:bCs/>
                <w:color w:val="000000"/>
              </w:rPr>
              <w:t xml:space="preserve">Telephone Number: </w:t>
            </w:r>
            <w:r w:rsidR="007C44D0">
              <w:rPr>
                <w:rFonts w:ascii="Arial" w:hAnsi="Arial" w:cs="Arial"/>
                <w:b/>
                <w:bCs/>
                <w:color w:val="000000"/>
              </w:rPr>
              <w:t xml:space="preserve"> </w:t>
            </w:r>
            <w:r w:rsidR="00F5076A" w:rsidRPr="00F5076A">
              <w:rPr>
                <w:rFonts w:ascii="Arial" w:hAnsi="Arial" w:cs="Arial"/>
                <w:b/>
                <w:bCs/>
              </w:rPr>
              <w:t>01256 381050</w:t>
            </w:r>
          </w:p>
          <w:p w14:paraId="3CCAD574" w14:textId="77777777" w:rsidR="00B017C5" w:rsidRPr="00A846B6" w:rsidRDefault="00B017C5" w:rsidP="00FC16E4">
            <w:pPr>
              <w:spacing w:after="0" w:line="240" w:lineRule="auto"/>
              <w:ind w:left="120" w:right="75"/>
              <w:textAlignment w:val="baseline"/>
              <w:rPr>
                <w:rFonts w:ascii="Times New Roman" w:hAnsi="Times New Roman"/>
                <w:sz w:val="24"/>
                <w:szCs w:val="24"/>
              </w:rPr>
            </w:pPr>
            <w:r w:rsidRPr="00A846B6">
              <w:rPr>
                <w:rFonts w:ascii="Arial" w:hAnsi="Arial" w:cs="Arial"/>
                <w:b/>
                <w:bCs/>
                <w:color w:val="000000"/>
              </w:rPr>
              <w:t> </w:t>
            </w:r>
            <w:r w:rsidRPr="00A846B6">
              <w:rPr>
                <w:rFonts w:ascii="Arial" w:hAnsi="Arial" w:cs="Arial"/>
                <w:color w:val="000000"/>
              </w:rPr>
              <w:t> </w:t>
            </w:r>
          </w:p>
        </w:tc>
      </w:tr>
    </w:tbl>
    <w:p w14:paraId="58DC4A8F" w14:textId="77777777" w:rsidR="00B017C5" w:rsidRPr="00A846B6" w:rsidRDefault="00B017C5" w:rsidP="00B017C5">
      <w:pPr>
        <w:widowControl w:val="0"/>
        <w:autoSpaceDE w:val="0"/>
        <w:autoSpaceDN w:val="0"/>
        <w:adjustRightInd w:val="0"/>
        <w:spacing w:after="0" w:line="276" w:lineRule="auto"/>
        <w:ind w:left="120" w:right="114"/>
        <w:rPr>
          <w:rFonts w:ascii="Arial" w:hAnsi="Arial" w:cs="Arial"/>
          <w:color w:val="000000"/>
        </w:rPr>
      </w:pPr>
    </w:p>
    <w:p w14:paraId="16253B2D" w14:textId="77777777" w:rsidR="00B017C5" w:rsidRPr="00A846B6" w:rsidRDefault="00B017C5" w:rsidP="00B017C5">
      <w:pPr>
        <w:widowControl w:val="0"/>
        <w:autoSpaceDE w:val="0"/>
        <w:autoSpaceDN w:val="0"/>
        <w:adjustRightInd w:val="0"/>
        <w:spacing w:after="200" w:line="276" w:lineRule="auto"/>
        <w:ind w:left="120" w:right="114"/>
        <w:rPr>
          <w:rFonts w:ascii="Arial" w:hAnsi="Arial" w:cs="Arial"/>
          <w:color w:val="000000"/>
        </w:rPr>
      </w:pPr>
    </w:p>
    <w:p w14:paraId="2D5BDE0D" w14:textId="77777777" w:rsidR="00B017C5" w:rsidRPr="00A846B6" w:rsidRDefault="00B017C5" w:rsidP="00B017C5">
      <w:pPr>
        <w:widowControl w:val="0"/>
        <w:autoSpaceDE w:val="0"/>
        <w:autoSpaceDN w:val="0"/>
        <w:adjustRightInd w:val="0"/>
        <w:spacing w:after="200" w:line="276" w:lineRule="auto"/>
        <w:ind w:left="120" w:right="114"/>
        <w:jc w:val="center"/>
        <w:rPr>
          <w:rFonts w:ascii="Arial" w:hAnsi="Arial" w:cs="Arial"/>
          <w:b/>
          <w:bCs/>
          <w:color w:val="000000"/>
          <w:sz w:val="24"/>
          <w:szCs w:val="24"/>
        </w:rPr>
      </w:pPr>
    </w:p>
    <w:p w14:paraId="390AD863" w14:textId="7CD78872" w:rsidR="00372350" w:rsidRDefault="00372350">
      <w:pPr>
        <w:widowControl w:val="0"/>
        <w:autoSpaceDE w:val="0"/>
        <w:autoSpaceDN w:val="0"/>
        <w:adjustRightInd w:val="0"/>
        <w:spacing w:after="200" w:line="276" w:lineRule="auto"/>
        <w:ind w:left="120" w:right="114"/>
        <w:rPr>
          <w:rFonts w:ascii="Arial" w:hAnsi="Arial" w:cs="Arial"/>
          <w:color w:val="000000"/>
        </w:rPr>
      </w:pPr>
    </w:p>
    <w:p w14:paraId="16566017" w14:textId="77777777" w:rsidR="00FC5D33" w:rsidRDefault="00FC5D33">
      <w:pPr>
        <w:widowControl w:val="0"/>
        <w:tabs>
          <w:tab w:val="right" w:leader="dot" w:pos="9124"/>
        </w:tabs>
        <w:autoSpaceDE w:val="0"/>
        <w:autoSpaceDN w:val="0"/>
        <w:adjustRightInd w:val="0"/>
        <w:spacing w:after="0" w:line="240" w:lineRule="auto"/>
        <w:ind w:left="340" w:right="114"/>
        <w:jc w:val="both"/>
        <w:rPr>
          <w:rFonts w:ascii="Arial" w:hAnsi="Arial" w:cs="Arial"/>
          <w:color w:val="0000FF"/>
          <w:u w:val="single"/>
        </w:rPr>
      </w:pPr>
    </w:p>
    <w:p w14:paraId="21EE6091" w14:textId="052C8BEC" w:rsidR="0096002B" w:rsidRDefault="0096002B" w:rsidP="0096002B">
      <w:pPr>
        <w:widowControl w:val="0"/>
        <w:autoSpaceDE w:val="0"/>
        <w:autoSpaceDN w:val="0"/>
        <w:adjustRightInd w:val="0"/>
        <w:spacing w:after="200" w:line="276" w:lineRule="auto"/>
        <w:ind w:left="120" w:right="114"/>
        <w:rPr>
          <w:rFonts w:ascii="Arial" w:hAnsi="Arial" w:cs="Arial"/>
          <w:sz w:val="24"/>
          <w:szCs w:val="24"/>
        </w:rPr>
      </w:pPr>
      <w:bookmarkStart w:id="0" w:name="_Toc501022445_3"/>
      <w:r>
        <w:rPr>
          <w:rFonts w:ascii="Arial" w:hAnsi="Arial" w:cs="Arial"/>
          <w:b/>
          <w:bCs/>
          <w:color w:val="000000"/>
          <w:sz w:val="28"/>
          <w:szCs w:val="28"/>
        </w:rPr>
        <w:lastRenderedPageBreak/>
        <w:t>Standardised Contracting Terms</w:t>
      </w:r>
      <w:bookmarkEnd w:id="0"/>
    </w:p>
    <w:p w14:paraId="21EE6092" w14:textId="77777777" w:rsidR="0096002B" w:rsidRDefault="0096002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21EE6093" w14:textId="77777777" w:rsidR="0096002B" w:rsidRDefault="0096002B">
      <w:pPr>
        <w:keepNext/>
        <w:keepLines/>
        <w:widowControl w:val="0"/>
        <w:autoSpaceDE w:val="0"/>
        <w:autoSpaceDN w:val="0"/>
        <w:adjustRightInd w:val="0"/>
        <w:spacing w:after="0" w:line="276" w:lineRule="auto"/>
        <w:ind w:left="120" w:right="114"/>
        <w:rPr>
          <w:rFonts w:ascii="Arial" w:hAnsi="Arial" w:cs="Arial"/>
          <w:sz w:val="24"/>
          <w:szCs w:val="24"/>
        </w:rPr>
      </w:pPr>
      <w:bookmarkStart w:id="1" w:name="_Toc501022446_3_1"/>
      <w:r>
        <w:rPr>
          <w:rFonts w:ascii="Arial" w:hAnsi="Arial" w:cs="Arial"/>
          <w:b/>
          <w:bCs/>
          <w:color w:val="000000"/>
        </w:rPr>
        <w:t>SC1A</w:t>
      </w:r>
      <w:bookmarkEnd w:id="1"/>
    </w:p>
    <w:p w14:paraId="21EE6094"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6095"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Definitions - In the Contract:</w:t>
      </w:r>
    </w:p>
    <w:p w14:paraId="21EE6096"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6097"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The Authority   </w:t>
      </w:r>
      <w:r>
        <w:rPr>
          <w:rFonts w:ascii="Arial" w:hAnsi="Arial" w:cs="Arial"/>
          <w:color w:val="000000"/>
        </w:rPr>
        <w:t xml:space="preserve">means the Secretary of State for Defence of the United Kingdom of Great Britain and Northern Ireland, (referred to in this document as "the Authority"), acting as part of the </w:t>
      </w:r>
      <w:proofErr w:type="gramStart"/>
      <w:r>
        <w:rPr>
          <w:rFonts w:ascii="Arial" w:hAnsi="Arial" w:cs="Arial"/>
          <w:color w:val="000000"/>
        </w:rPr>
        <w:t>Crown;</w:t>
      </w:r>
      <w:proofErr w:type="gramEnd"/>
    </w:p>
    <w:p w14:paraId="21EE6098"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Business Day   </w:t>
      </w:r>
      <w:r>
        <w:rPr>
          <w:rFonts w:ascii="Arial" w:hAnsi="Arial" w:cs="Arial"/>
          <w:color w:val="000000"/>
        </w:rPr>
        <w:t xml:space="preserve">means 09:00 to 17:00 Monday to Friday, excluding public and statutory </w:t>
      </w:r>
      <w:proofErr w:type="gramStart"/>
      <w:r>
        <w:rPr>
          <w:rFonts w:ascii="Arial" w:hAnsi="Arial" w:cs="Arial"/>
          <w:color w:val="000000"/>
        </w:rPr>
        <w:t>holidays;</w:t>
      </w:r>
      <w:proofErr w:type="gramEnd"/>
    </w:p>
    <w:p w14:paraId="21EE6099"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w:t>
      </w:r>
      <w:r>
        <w:rPr>
          <w:rFonts w:ascii="Arial" w:hAnsi="Arial" w:cs="Arial"/>
          <w:color w:val="000000"/>
        </w:rPr>
        <w:t xml:space="preserve">   means the agreement concluded between the Authority and the Contractor, including all terms and conditions, associated purchase order, specifications, plans, drawings, schedules and other documentation, expressly made part of the agreement in accordance with Clause </w:t>
      </w:r>
      <w:proofErr w:type="gramStart"/>
      <w:r>
        <w:rPr>
          <w:rFonts w:ascii="Arial" w:hAnsi="Arial" w:cs="Arial"/>
          <w:color w:val="000000"/>
        </w:rPr>
        <w:t>2.c;</w:t>
      </w:r>
      <w:proofErr w:type="gramEnd"/>
    </w:p>
    <w:p w14:paraId="21EE609A"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Contractor   </w:t>
      </w:r>
      <w:r>
        <w:rPr>
          <w:rFonts w:ascii="Arial" w:hAnsi="Arial" w:cs="Arial"/>
          <w:color w:val="000000"/>
        </w:rPr>
        <w:t xml:space="preserve">means the person, firm or company specified as such in the purchase order. Where the Contractor is an individual or a partnership, the expression shall include the personal representatives of the individual or of the partners, as the case may </w:t>
      </w:r>
      <w:proofErr w:type="gramStart"/>
      <w:r>
        <w:rPr>
          <w:rFonts w:ascii="Arial" w:hAnsi="Arial" w:cs="Arial"/>
          <w:color w:val="000000"/>
        </w:rPr>
        <w:t>be;</w:t>
      </w:r>
      <w:proofErr w:type="gramEnd"/>
    </w:p>
    <w:p w14:paraId="21EE609B"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Contractor Commercially Sensitive </w:t>
      </w:r>
      <w:proofErr w:type="gramStart"/>
      <w:r>
        <w:rPr>
          <w:rFonts w:ascii="Arial" w:hAnsi="Arial" w:cs="Arial"/>
          <w:b/>
          <w:bCs/>
          <w:color w:val="000000"/>
        </w:rPr>
        <w:t xml:space="preserve">Information  </w:t>
      </w:r>
      <w:r>
        <w:rPr>
          <w:rFonts w:ascii="Arial" w:hAnsi="Arial" w:cs="Arial"/>
          <w:color w:val="000000"/>
        </w:rPr>
        <w:t>means</w:t>
      </w:r>
      <w:proofErr w:type="gramEnd"/>
      <w:r>
        <w:rPr>
          <w:rFonts w:ascii="Arial" w:hAnsi="Arial" w:cs="Arial"/>
          <w:color w:val="000000"/>
        </w:rPr>
        <w:t xml:space="preserve"> the information listed as such in the purchase order, which is information notified by the Contractor to the Authority, which is acknowledged by the Authority as being commercially sensitive;</w:t>
      </w:r>
    </w:p>
    <w:p w14:paraId="21EE609C"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Contractor Deliverables</w:t>
      </w:r>
      <w:r>
        <w:rPr>
          <w:rFonts w:ascii="Arial" w:hAnsi="Arial" w:cs="Arial"/>
          <w:color w:val="000000"/>
        </w:rPr>
        <w:t xml:space="preserve">   means the goods and / or services including packaging (and supplied in accordance with any QA requirements if specified) which the Contractor is required to provide under the Contract in accordance with the schedule to the purchase </w:t>
      </w:r>
      <w:proofErr w:type="gramStart"/>
      <w:r>
        <w:rPr>
          <w:rFonts w:ascii="Arial" w:hAnsi="Arial" w:cs="Arial"/>
          <w:color w:val="000000"/>
        </w:rPr>
        <w:t>order;</w:t>
      </w:r>
      <w:proofErr w:type="gramEnd"/>
      <w:r>
        <w:rPr>
          <w:rFonts w:ascii="Arial" w:hAnsi="Arial" w:cs="Arial"/>
          <w:color w:val="000000"/>
        </w:rPr>
        <w:t xml:space="preserve"> </w:t>
      </w:r>
    </w:p>
    <w:p w14:paraId="21EE609D"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Effective Date of Contract</w:t>
      </w:r>
      <w:r>
        <w:rPr>
          <w:rFonts w:ascii="Arial" w:hAnsi="Arial" w:cs="Arial"/>
          <w:color w:val="000000"/>
        </w:rPr>
        <w:t xml:space="preserve">   means the date stated on the purchase order or, if there is no such date stated, the date upon which both Parties have signed the purchase </w:t>
      </w:r>
      <w:proofErr w:type="gramStart"/>
      <w:r>
        <w:rPr>
          <w:rFonts w:ascii="Arial" w:hAnsi="Arial" w:cs="Arial"/>
          <w:color w:val="000000"/>
        </w:rPr>
        <w:t>order;</w:t>
      </w:r>
      <w:proofErr w:type="gramEnd"/>
    </w:p>
    <w:p w14:paraId="21EE609E"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Firm Price</w:t>
      </w:r>
      <w:r>
        <w:rPr>
          <w:rFonts w:ascii="Arial" w:hAnsi="Arial" w:cs="Arial"/>
          <w:color w:val="000000"/>
        </w:rPr>
        <w:t xml:space="preserve">   means a price excluding Value Added Tax (VAT) which is not subject to </w:t>
      </w:r>
      <w:proofErr w:type="gramStart"/>
      <w:r>
        <w:rPr>
          <w:rFonts w:ascii="Arial" w:hAnsi="Arial" w:cs="Arial"/>
          <w:color w:val="000000"/>
        </w:rPr>
        <w:t>variation;</w:t>
      </w:r>
      <w:proofErr w:type="gramEnd"/>
    </w:p>
    <w:p w14:paraId="21EE609F"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Hazardous Contractor Deliverable</w:t>
      </w:r>
      <w:r>
        <w:rPr>
          <w:rFonts w:ascii="Arial" w:hAnsi="Arial" w:cs="Arial"/>
          <w:color w:val="000000"/>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21EE60A0"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Legislation </w:t>
      </w:r>
      <w:r>
        <w:rPr>
          <w:rFonts w:ascii="Arial" w:hAnsi="Arial" w:cs="Arial"/>
          <w:color w:val="00000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21EE60A1"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Notices </w:t>
      </w:r>
      <w:r>
        <w:rPr>
          <w:rFonts w:ascii="Arial" w:hAnsi="Arial" w:cs="Arial"/>
          <w:color w:val="000000"/>
        </w:rPr>
        <w:t xml:space="preserve">  means all notices, orders, or other forms of communication required to be given in writing under or in connection with the </w:t>
      </w:r>
      <w:proofErr w:type="gramStart"/>
      <w:r>
        <w:rPr>
          <w:rFonts w:ascii="Arial" w:hAnsi="Arial" w:cs="Arial"/>
          <w:color w:val="000000"/>
        </w:rPr>
        <w:t>Contract;</w:t>
      </w:r>
      <w:proofErr w:type="gramEnd"/>
    </w:p>
    <w:p w14:paraId="21EE60A2"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Parties</w:t>
      </w:r>
      <w:r>
        <w:rPr>
          <w:rFonts w:ascii="Arial" w:hAnsi="Arial" w:cs="Arial"/>
          <w:color w:val="000000"/>
        </w:rPr>
        <w:t xml:space="preserve">   means the Contractor and the Authority, and Party shall be construed </w:t>
      </w:r>
      <w:proofErr w:type="gramStart"/>
      <w:r>
        <w:rPr>
          <w:rFonts w:ascii="Arial" w:hAnsi="Arial" w:cs="Arial"/>
          <w:color w:val="000000"/>
        </w:rPr>
        <w:t>accordingly;</w:t>
      </w:r>
      <w:proofErr w:type="gramEnd"/>
    </w:p>
    <w:p w14:paraId="21EE60A3"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Transparency Information</w:t>
      </w:r>
      <w:r>
        <w:rPr>
          <w:rFonts w:ascii="Arial" w:hAnsi="Arial" w:cs="Arial"/>
          <w:color w:val="000000"/>
        </w:rPr>
        <w:t xml:space="preserve">   means the content of this Contract in its entirety, including from time to time agreed changes to the Contract, and details of any payments made by the Authority to the Contractor under the Contract.</w:t>
      </w:r>
    </w:p>
    <w:p w14:paraId="21EE60A4" w14:textId="77777777" w:rsidR="0096002B" w:rsidRDefault="0096002B">
      <w:pPr>
        <w:widowControl w:val="0"/>
        <w:autoSpaceDE w:val="0"/>
        <w:autoSpaceDN w:val="0"/>
        <w:adjustRightInd w:val="0"/>
        <w:spacing w:after="0" w:line="240" w:lineRule="auto"/>
        <w:ind w:left="120"/>
        <w:rPr>
          <w:rFonts w:ascii="Arial" w:hAnsi="Arial" w:cs="Arial"/>
          <w:color w:val="000000"/>
        </w:rPr>
      </w:pPr>
    </w:p>
    <w:p w14:paraId="21EE60A5" w14:textId="77777777" w:rsidR="0096002B" w:rsidRDefault="0096002B">
      <w:pPr>
        <w:widowControl w:val="0"/>
        <w:autoSpaceDE w:val="0"/>
        <w:autoSpaceDN w:val="0"/>
        <w:adjustRightInd w:val="0"/>
        <w:spacing w:after="60" w:line="240" w:lineRule="auto"/>
        <w:ind w:left="120"/>
        <w:rPr>
          <w:rFonts w:ascii="Arial" w:hAnsi="Arial" w:cs="Arial"/>
          <w:color w:val="000000"/>
        </w:rPr>
      </w:pPr>
    </w:p>
    <w:p w14:paraId="21EE60A6"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General</w:t>
      </w:r>
    </w:p>
    <w:p w14:paraId="21EE60A7"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comply with all applicable Legislation, whether specifically referenced in this Contract or not.</w:t>
      </w:r>
    </w:p>
    <w:p w14:paraId="21EE60A8"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Any variation to the Contract shall have no effect unless expressly agreed in writing and </w:t>
      </w:r>
      <w:r>
        <w:rPr>
          <w:rFonts w:ascii="Arial" w:hAnsi="Arial" w:cs="Arial"/>
          <w:color w:val="000000"/>
        </w:rPr>
        <w:lastRenderedPageBreak/>
        <w:t xml:space="preserve">signed by both Parties. </w:t>
      </w:r>
    </w:p>
    <w:p w14:paraId="21EE60A9"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If there is any inconsistency between these terms and conditions and the purchase order or the documents expressly referred to therein, the conflict shall be resolved according to the following descending order of priority:</w:t>
      </w:r>
    </w:p>
    <w:p w14:paraId="21EE60AA"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(1)   the terms and </w:t>
      </w:r>
      <w:proofErr w:type="gramStart"/>
      <w:r>
        <w:rPr>
          <w:rFonts w:ascii="Arial" w:hAnsi="Arial" w:cs="Arial"/>
          <w:color w:val="000000"/>
        </w:rPr>
        <w:t>conditions;</w:t>
      </w:r>
      <w:proofErr w:type="gramEnd"/>
    </w:p>
    <w:p w14:paraId="21EE60AB"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   the purchase order; and</w:t>
      </w:r>
    </w:p>
    <w:p w14:paraId="21EE60AC" w14:textId="77777777" w:rsidR="0096002B" w:rsidRDefault="0096002B">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the documents expressly referred to in the purchase order.</w:t>
      </w:r>
    </w:p>
    <w:p w14:paraId="21EE60AD"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Neither Party shall be entitled to assign the Contract (or any part thereof) without the prior written consent of the other Party.</w:t>
      </w:r>
    </w:p>
    <w:p w14:paraId="21EE60AE"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21EE60AF"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The Parties to the Contract do not intend that any term of the Contract shall be enforceable by virtue of the Contracts (Rights of Third Parties) Act 1999 by any person that is not a Party to it.</w:t>
      </w:r>
    </w:p>
    <w:p w14:paraId="21EE60B0"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21EE60B1" w14:textId="77777777" w:rsidR="0096002B" w:rsidRDefault="0096002B">
      <w:pPr>
        <w:widowControl w:val="0"/>
        <w:autoSpaceDE w:val="0"/>
        <w:autoSpaceDN w:val="0"/>
        <w:adjustRightInd w:val="0"/>
        <w:spacing w:after="60" w:line="240" w:lineRule="auto"/>
        <w:ind w:left="120"/>
        <w:rPr>
          <w:rFonts w:ascii="Arial" w:hAnsi="Arial" w:cs="Arial"/>
          <w:color w:val="000000"/>
        </w:rPr>
      </w:pPr>
    </w:p>
    <w:p w14:paraId="21EE60B2"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Application of Conditions</w:t>
      </w:r>
    </w:p>
    <w:p w14:paraId="21EE60B3"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purchase order, these terms and conditions and the specification govern the Contract to the entire exclusion of all other terms and conditions. No other terms or conditions are implied.</w:t>
      </w:r>
    </w:p>
    <w:p w14:paraId="21EE60B4"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 constitutes the entire agreement and understanding and supersedes any previous agreement between the Parties relating to the subject matter of the Contract.</w:t>
      </w:r>
    </w:p>
    <w:p w14:paraId="21EE60B5" w14:textId="77777777" w:rsidR="0096002B" w:rsidRDefault="0096002B">
      <w:pPr>
        <w:widowControl w:val="0"/>
        <w:autoSpaceDE w:val="0"/>
        <w:autoSpaceDN w:val="0"/>
        <w:adjustRightInd w:val="0"/>
        <w:spacing w:after="60" w:line="240" w:lineRule="auto"/>
        <w:ind w:left="120"/>
        <w:rPr>
          <w:rFonts w:ascii="Arial" w:hAnsi="Arial" w:cs="Arial"/>
          <w:color w:val="000000"/>
        </w:rPr>
      </w:pPr>
    </w:p>
    <w:p w14:paraId="21EE60B6"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Disclosure of Information</w:t>
      </w:r>
    </w:p>
    <w:p w14:paraId="21EE60B7"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Disclosure of information under the Contract shall be managed in accordance with DEFCON 531 (SC1).</w:t>
      </w:r>
    </w:p>
    <w:p w14:paraId="21EE60B8" w14:textId="77777777" w:rsidR="0096002B" w:rsidRDefault="0096002B">
      <w:pPr>
        <w:widowControl w:val="0"/>
        <w:autoSpaceDE w:val="0"/>
        <w:autoSpaceDN w:val="0"/>
        <w:adjustRightInd w:val="0"/>
        <w:spacing w:after="60" w:line="240" w:lineRule="auto"/>
        <w:ind w:left="120"/>
        <w:rPr>
          <w:rFonts w:ascii="Arial" w:hAnsi="Arial" w:cs="Arial"/>
          <w:color w:val="000000"/>
        </w:rPr>
      </w:pPr>
    </w:p>
    <w:p w14:paraId="21EE60B9"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Transparency</w:t>
      </w:r>
    </w:p>
    <w:p w14:paraId="21EE60BA"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Subject to Clause 5.b, but notwithstanding Clause 4, the Contractor understands that the Authority may publish the Transparency Information to the </w:t>
      </w:r>
      <w:proofErr w:type="gramStart"/>
      <w:r>
        <w:rPr>
          <w:rFonts w:ascii="Arial" w:hAnsi="Arial" w:cs="Arial"/>
          <w:color w:val="000000"/>
        </w:rPr>
        <w:t>general public</w:t>
      </w:r>
      <w:proofErr w:type="gramEnd"/>
      <w:r>
        <w:rPr>
          <w:rFonts w:ascii="Arial" w:hAnsi="Arial" w:cs="Arial"/>
          <w:color w:val="000000"/>
        </w:rPr>
        <w:t>.  The Contractor shall assist and cooperate with the Authority to enable the Authority to publish the Transparency Information.</w:t>
      </w:r>
    </w:p>
    <w:p w14:paraId="21EE60BB"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21EE60BC"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21EE60BD"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For the avoidance of doubt, nothing in this Clause 5 shall affect the Contractor’s rights at </w:t>
      </w:r>
      <w:r>
        <w:rPr>
          <w:rFonts w:ascii="Arial" w:hAnsi="Arial" w:cs="Arial"/>
          <w:color w:val="000000"/>
        </w:rPr>
        <w:lastRenderedPageBreak/>
        <w:t>law.</w:t>
      </w:r>
    </w:p>
    <w:p w14:paraId="21EE60BE" w14:textId="77777777" w:rsidR="0096002B" w:rsidRDefault="0096002B">
      <w:pPr>
        <w:widowControl w:val="0"/>
        <w:autoSpaceDE w:val="0"/>
        <w:autoSpaceDN w:val="0"/>
        <w:adjustRightInd w:val="0"/>
        <w:spacing w:after="0" w:line="240" w:lineRule="auto"/>
        <w:ind w:left="120"/>
        <w:rPr>
          <w:rFonts w:ascii="Arial" w:hAnsi="Arial" w:cs="Arial"/>
          <w:color w:val="000000"/>
        </w:rPr>
      </w:pPr>
    </w:p>
    <w:p w14:paraId="21EE60BF"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6   Notices</w:t>
      </w:r>
    </w:p>
    <w:p w14:paraId="21EE60C0"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A Notice served under the Contract shall be:</w:t>
      </w:r>
    </w:p>
    <w:p w14:paraId="21EE60C1" w14:textId="77777777" w:rsidR="0096002B" w:rsidRDefault="0096002B">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(1)   in writing in the English </w:t>
      </w:r>
      <w:proofErr w:type="gramStart"/>
      <w:r>
        <w:rPr>
          <w:rFonts w:ascii="Arial" w:hAnsi="Arial" w:cs="Arial"/>
          <w:color w:val="000000"/>
        </w:rPr>
        <w:t>Language;</w:t>
      </w:r>
      <w:proofErr w:type="gramEnd"/>
    </w:p>
    <w:p w14:paraId="21EE60C2" w14:textId="77777777" w:rsidR="0096002B" w:rsidRDefault="0096002B">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(2)   authenticated by signature or such other method as may be agreed between the </w:t>
      </w:r>
      <w:proofErr w:type="gramStart"/>
      <w:r>
        <w:rPr>
          <w:rFonts w:ascii="Arial" w:hAnsi="Arial" w:cs="Arial"/>
          <w:color w:val="000000"/>
        </w:rPr>
        <w:t>Parties;</w:t>
      </w:r>
      <w:proofErr w:type="gramEnd"/>
    </w:p>
    <w:p w14:paraId="21EE60C3" w14:textId="77777777" w:rsidR="0096002B" w:rsidRDefault="0096002B">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(3)   sent for the attention of the other Party’s representative, and to the address set out in the purchase </w:t>
      </w:r>
      <w:proofErr w:type="gramStart"/>
      <w:r>
        <w:rPr>
          <w:rFonts w:ascii="Arial" w:hAnsi="Arial" w:cs="Arial"/>
          <w:color w:val="000000"/>
        </w:rPr>
        <w:t>order;</w:t>
      </w:r>
      <w:proofErr w:type="gramEnd"/>
    </w:p>
    <w:p w14:paraId="21EE60C4" w14:textId="77777777" w:rsidR="0096002B" w:rsidRDefault="0096002B">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(4)   marked with the number of the Contract; and</w:t>
      </w:r>
    </w:p>
    <w:p w14:paraId="21EE60C5" w14:textId="77777777" w:rsidR="0096002B" w:rsidRDefault="0096002B">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(5)   delivered by hand, prepaid post (or airmail), facsimile transmission or, if agreed in the purchase order, by electronic mail.</w:t>
      </w:r>
    </w:p>
    <w:p w14:paraId="21EE60C6"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Notices shall be deemed to have been received:</w:t>
      </w:r>
    </w:p>
    <w:p w14:paraId="21EE60C7" w14:textId="77777777" w:rsidR="0096002B" w:rsidRDefault="0096002B">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(1)   if delivered by hand, on the day of delivery if it is the recipient’s Business Day and otherwise on the first Business Day of the recipient immediately following the day of </w:t>
      </w:r>
      <w:proofErr w:type="gramStart"/>
      <w:r>
        <w:rPr>
          <w:rFonts w:ascii="Arial" w:hAnsi="Arial" w:cs="Arial"/>
          <w:color w:val="000000"/>
        </w:rPr>
        <w:t>delivery;</w:t>
      </w:r>
      <w:proofErr w:type="gramEnd"/>
    </w:p>
    <w:p w14:paraId="21EE60C8" w14:textId="77777777" w:rsidR="0096002B" w:rsidRDefault="0096002B">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(2)   if sent by prepaid post, on the fourth Business Day (or the tenth Business Day in the case of airmail) after the day of </w:t>
      </w:r>
      <w:proofErr w:type="gramStart"/>
      <w:r>
        <w:rPr>
          <w:rFonts w:ascii="Arial" w:hAnsi="Arial" w:cs="Arial"/>
          <w:color w:val="000000"/>
        </w:rPr>
        <w:t>posting;</w:t>
      </w:r>
      <w:proofErr w:type="gramEnd"/>
    </w:p>
    <w:p w14:paraId="21EE60C9" w14:textId="77777777" w:rsidR="0096002B" w:rsidRDefault="0096002B">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(3)   if sent by facsimile or electronic means: </w:t>
      </w:r>
    </w:p>
    <w:p w14:paraId="21EE60CA" w14:textId="77777777" w:rsidR="0096002B" w:rsidRDefault="0096002B">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(a)   if transmitted between 09:00 and 17:00 hours on a Business Day (recipient’s time) on completion of receipt by the sender of verification of the transmission from the receiving instrument; or</w:t>
      </w:r>
    </w:p>
    <w:p w14:paraId="21EE60CB" w14:textId="77777777" w:rsidR="0096002B" w:rsidRDefault="0096002B">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(b)   if transmitted at any other time, at 09:00 on the first Business Day (recipient’s time) following the completion of receipt by the sender of verification of transmission from the receiving instrument.</w:t>
      </w:r>
    </w:p>
    <w:p w14:paraId="21EE60CC"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60CD"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7   Intellectual Property</w:t>
      </w:r>
    </w:p>
    <w:p w14:paraId="21EE60CE"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21EE60CF"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w:t>
      </w:r>
      <w:proofErr w:type="gramStart"/>
      <w:r>
        <w:rPr>
          <w:rFonts w:ascii="Arial" w:hAnsi="Arial" w:cs="Arial"/>
          <w:color w:val="000000"/>
        </w:rPr>
        <w:t>to dispose</w:t>
      </w:r>
      <w:proofErr w:type="gramEnd"/>
      <w:r>
        <w:rPr>
          <w:rFonts w:ascii="Arial" w:hAnsi="Arial" w:cs="Arial"/>
          <w:color w:val="000000"/>
        </w:rPr>
        <w:t xml:space="preserve"> of the claim and will not make any statement which might be prejudicial to the settlement or defence of the claim</w:t>
      </w:r>
    </w:p>
    <w:p w14:paraId="21EE60D0"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60D1"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8   Supply of Contractor Deliverables and Quality Assurance</w:t>
      </w:r>
    </w:p>
    <w:p w14:paraId="21EE60D2"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This Contract comes into effect on the Effective Date of Contract.</w:t>
      </w:r>
    </w:p>
    <w:p w14:paraId="21EE60D3"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Contractor shall supply the Contractor Deliverables to the Authority at the Firm Price stated in the Schedule to the purchase order.</w:t>
      </w:r>
    </w:p>
    <w:p w14:paraId="21EE60D4"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Contractor shall ensure that the Contractor Deliverables:</w:t>
      </w:r>
    </w:p>
    <w:p w14:paraId="21EE60D5" w14:textId="77777777" w:rsidR="0096002B" w:rsidRDefault="0096002B">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(1)   correspond with the </w:t>
      </w:r>
      <w:proofErr w:type="gramStart"/>
      <w:r>
        <w:rPr>
          <w:rFonts w:ascii="Arial" w:hAnsi="Arial" w:cs="Arial"/>
          <w:color w:val="000000"/>
        </w:rPr>
        <w:t>specification;</w:t>
      </w:r>
      <w:proofErr w:type="gramEnd"/>
    </w:p>
    <w:p w14:paraId="21EE60D6" w14:textId="77777777" w:rsidR="0096002B" w:rsidRDefault="0096002B">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21EE60D7" w14:textId="77777777" w:rsidR="0096002B" w:rsidRDefault="0096002B">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(3)   comply with any applicable Quality Assurance Requirements specified in the </w:t>
      </w:r>
      <w:r>
        <w:rPr>
          <w:rFonts w:ascii="Arial" w:hAnsi="Arial" w:cs="Arial"/>
          <w:color w:val="000000"/>
        </w:rPr>
        <w:lastRenderedPageBreak/>
        <w:t>purchase order.</w:t>
      </w:r>
    </w:p>
    <w:p w14:paraId="21EE60D8"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The Contractor shall apply for and obtain any licences required to import any material required for the performance of the Contract in the UK.  The Authority shall provide to the Contractor reasonable assistance </w:t>
      </w:r>
      <w:proofErr w:type="gramStart"/>
      <w:r>
        <w:rPr>
          <w:rFonts w:ascii="Arial" w:hAnsi="Arial" w:cs="Arial"/>
          <w:color w:val="000000"/>
        </w:rPr>
        <w:t>with regard to</w:t>
      </w:r>
      <w:proofErr w:type="gramEnd"/>
      <w:r>
        <w:rPr>
          <w:rFonts w:ascii="Arial" w:hAnsi="Arial" w:cs="Arial"/>
          <w:color w:val="000000"/>
        </w:rPr>
        <w:t xml:space="preserve"> any relevant defence or security matter arising in the application for any such licence.</w:t>
      </w:r>
    </w:p>
    <w:p w14:paraId="21EE60D9" w14:textId="77777777" w:rsidR="0096002B" w:rsidRDefault="0096002B">
      <w:pPr>
        <w:widowControl w:val="0"/>
        <w:autoSpaceDE w:val="0"/>
        <w:autoSpaceDN w:val="0"/>
        <w:adjustRightInd w:val="0"/>
        <w:spacing w:after="60" w:line="240" w:lineRule="auto"/>
        <w:ind w:left="120"/>
        <w:rPr>
          <w:rFonts w:ascii="Arial" w:hAnsi="Arial" w:cs="Arial"/>
          <w:color w:val="000000"/>
        </w:rPr>
      </w:pPr>
    </w:p>
    <w:p w14:paraId="21EE60DA"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   Supply of Data for Hazardous Contractor Deliverables</w:t>
      </w:r>
    </w:p>
    <w:p w14:paraId="21EE60DB"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Schedule to the purchase order:</w:t>
      </w:r>
    </w:p>
    <w:p w14:paraId="21EE60DC" w14:textId="77777777" w:rsidR="0096002B" w:rsidRDefault="0096002B">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(1)   the Technical Instructions for the Safe Transport of Dangerous Goods by Air (ICAO), IATA Dangerous Goods </w:t>
      </w:r>
      <w:proofErr w:type="gramStart"/>
      <w:r>
        <w:rPr>
          <w:rFonts w:ascii="Arial" w:hAnsi="Arial" w:cs="Arial"/>
          <w:color w:val="000000"/>
        </w:rPr>
        <w:t>Regulations;</w:t>
      </w:r>
      <w:proofErr w:type="gramEnd"/>
    </w:p>
    <w:p w14:paraId="21EE60DD" w14:textId="77777777" w:rsidR="0096002B" w:rsidRDefault="0096002B">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(2)   the International Maritime Dangerous Goods (IMDG) </w:t>
      </w:r>
      <w:proofErr w:type="gramStart"/>
      <w:r>
        <w:rPr>
          <w:rFonts w:ascii="Arial" w:hAnsi="Arial" w:cs="Arial"/>
          <w:color w:val="000000"/>
        </w:rPr>
        <w:t>Code;</w:t>
      </w:r>
      <w:proofErr w:type="gramEnd"/>
    </w:p>
    <w:p w14:paraId="21EE60DE" w14:textId="77777777" w:rsidR="0096002B" w:rsidRDefault="0096002B">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the Regulations Concerning the International Carriage of Dangerous Goods by Rail (RID); and</w:t>
      </w:r>
    </w:p>
    <w:p w14:paraId="21EE60DF" w14:textId="77777777" w:rsidR="0096002B" w:rsidRDefault="0096002B">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(4)   the European Agreement Concerning the International Carriage of Dangerous Goods by Road (ADR).</w:t>
      </w:r>
    </w:p>
    <w:p w14:paraId="21EE60E0"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Certification markings, incorporating the UN logo, the package code and other prescribed information indicating that the package corresponds to the successfully designed type shall be marked on the packaging in accordance with the relevant regulation.</w:t>
      </w:r>
    </w:p>
    <w:p w14:paraId="21EE60E1"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21EE60E2" w14:textId="77777777" w:rsidR="0096002B" w:rsidRDefault="0096002B">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(1)   confirmation as to </w:t>
      </w:r>
      <w:proofErr w:type="gramStart"/>
      <w:r>
        <w:rPr>
          <w:rFonts w:ascii="Arial" w:hAnsi="Arial" w:cs="Arial"/>
          <w:color w:val="000000"/>
        </w:rPr>
        <w:t>whether or not</w:t>
      </w:r>
      <w:proofErr w:type="gramEnd"/>
      <w:r>
        <w:rPr>
          <w:rFonts w:ascii="Arial" w:hAnsi="Arial" w:cs="Arial"/>
          <w:color w:val="000000"/>
        </w:rPr>
        <w:t xml:space="preserve"> to the best of its knowledge any of the Contractor Deliverables are Hazardous Contractor Deliverables; and</w:t>
      </w:r>
    </w:p>
    <w:p w14:paraId="21EE60E3" w14:textId="77777777" w:rsidR="0096002B" w:rsidRDefault="0096002B">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for each Hazardous Contractor Deliverable, a Safety Data Sheet containing the data set out at Clause 9.d, which shall be updated by the Contractor during the period of the Contract if it becomes aware of any new relevant data.</w:t>
      </w:r>
    </w:p>
    <w:p w14:paraId="21EE60E4"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Safety Data Sheets if required under Clause 9.c shall be provided in accordance with the extant UK REACH Regulation and any additional information required by the Health and Safety at Work etc. Act 1974 and shall contain:</w:t>
      </w:r>
    </w:p>
    <w:p w14:paraId="21EE60E5" w14:textId="77777777" w:rsidR="0096002B" w:rsidRDefault="0096002B">
      <w:pPr>
        <w:widowControl w:val="0"/>
        <w:autoSpaceDE w:val="0"/>
        <w:autoSpaceDN w:val="0"/>
        <w:adjustRightInd w:val="0"/>
        <w:spacing w:after="0" w:line="240" w:lineRule="auto"/>
        <w:ind w:left="687"/>
        <w:rPr>
          <w:rFonts w:ascii="Arial" w:hAnsi="Arial" w:cs="Arial"/>
          <w:sz w:val="24"/>
          <w:szCs w:val="24"/>
        </w:rPr>
      </w:pPr>
      <w:bookmarkStart w:id="2" w:name="#_Hlk44417965"/>
      <w:bookmarkEnd w:id="2"/>
    </w:p>
    <w:p w14:paraId="21EE60E6" w14:textId="77777777" w:rsidR="0096002B" w:rsidRDefault="0096002B">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 (1)  information required by the Classification, Labelling and Packaging (GB CLP) Regulation or any replacement thereof; and  </w:t>
      </w:r>
    </w:p>
    <w:p w14:paraId="21EE60E7" w14:textId="77777777" w:rsidR="0096002B" w:rsidRDefault="0096002B">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(2)   where the Hazardous Contractor Deliverable is, contains or embodies a radioactive substance as defined in the extant Ionising Radiation Regulations, details of the activity, </w:t>
      </w:r>
      <w:proofErr w:type="gramStart"/>
      <w:r>
        <w:rPr>
          <w:rFonts w:ascii="Arial" w:hAnsi="Arial" w:cs="Arial"/>
          <w:color w:val="000000"/>
        </w:rPr>
        <w:t>substance</w:t>
      </w:r>
      <w:proofErr w:type="gramEnd"/>
      <w:r>
        <w:rPr>
          <w:rFonts w:ascii="Arial" w:hAnsi="Arial" w:cs="Arial"/>
          <w:color w:val="000000"/>
        </w:rPr>
        <w:t xml:space="preserve"> and form (including any isotope); and</w:t>
      </w:r>
    </w:p>
    <w:p w14:paraId="21EE60E8" w14:textId="77777777" w:rsidR="0096002B" w:rsidRDefault="0096002B">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where the Hazardous Contractor Deliverable has magnetic properties, details of the magnetic flux density at a defined distance, for the condition in which it is packed.</w:t>
      </w:r>
    </w:p>
    <w:p w14:paraId="21EE60E9"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The Contractor shall retain its own copies of the Safety Data Sheets provided to the Authority in accordance with Clause 9.d for 4 years after the end of the Contract and shall make them available to the Authority’s representatives on request.</w:t>
      </w:r>
    </w:p>
    <w:p w14:paraId="21EE60EA"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Nothing in this Clause 9 reduces or limits any statutory or legal obligation of the Authority or the Contractor.</w:t>
      </w:r>
    </w:p>
    <w:p w14:paraId="21EE60EB" w14:textId="77777777" w:rsidR="0096002B" w:rsidRDefault="0096002B">
      <w:pPr>
        <w:widowControl w:val="0"/>
        <w:autoSpaceDE w:val="0"/>
        <w:autoSpaceDN w:val="0"/>
        <w:adjustRightInd w:val="0"/>
        <w:spacing w:after="0" w:line="240" w:lineRule="auto"/>
        <w:ind w:left="120"/>
        <w:rPr>
          <w:rFonts w:ascii="Arial" w:hAnsi="Arial" w:cs="Arial"/>
          <w:sz w:val="24"/>
          <w:szCs w:val="24"/>
        </w:rPr>
      </w:pPr>
      <w:bookmarkStart w:id="3" w:name="#_Hlk44418036"/>
      <w:bookmarkEnd w:id="3"/>
    </w:p>
    <w:p w14:paraId="21EE60EC"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g.   Where delivery is made to the Defence Fulfilment Centre (DFC) and / or other Team Leidos location / building, the Contractor must comply with the Logistic Commodities and Services Transformation (LCST) Supplier Manual. </w:t>
      </w:r>
    </w:p>
    <w:p w14:paraId="21EE60ED" w14:textId="77777777" w:rsidR="0096002B" w:rsidRDefault="0096002B">
      <w:pPr>
        <w:widowControl w:val="0"/>
        <w:autoSpaceDE w:val="0"/>
        <w:autoSpaceDN w:val="0"/>
        <w:adjustRightInd w:val="0"/>
        <w:spacing w:after="0" w:line="240" w:lineRule="auto"/>
        <w:ind w:left="120"/>
        <w:rPr>
          <w:rFonts w:ascii="Arial" w:hAnsi="Arial" w:cs="Arial"/>
          <w:color w:val="000000"/>
        </w:rPr>
      </w:pPr>
    </w:p>
    <w:p w14:paraId="21EE60EE"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Delivery / Collection</w:t>
      </w:r>
    </w:p>
    <w:p w14:paraId="21EE60EF"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purchase order shall specify whether the Contractor Deliverables are to be delivered to the consignee by the Contractor or collected from the consignor by the Authority.</w:t>
      </w:r>
    </w:p>
    <w:p w14:paraId="21EE60F0"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Title and risk in the Contractor Deliverables shall pass from the Contractor to the Authority on delivery or on collection in accordance with Clause 10.a.    </w:t>
      </w:r>
    </w:p>
    <w:p w14:paraId="21EE60F1"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Authority shall be deemed to have accepted the Contractor Deliverables within a reasonable time after title and risk has passed to the Authority unless it has rejected the Contractor Deliverables within the same period.</w:t>
      </w:r>
    </w:p>
    <w:p w14:paraId="21EE60F2"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60F3"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Marking of Contractor Deliverables</w:t>
      </w:r>
    </w:p>
    <w:p w14:paraId="21EE60F4"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21EE60F5"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Any marking method used shall not have a detrimental effect on the strength, </w:t>
      </w:r>
      <w:proofErr w:type="gramStart"/>
      <w:r>
        <w:rPr>
          <w:rFonts w:ascii="Arial" w:hAnsi="Arial" w:cs="Arial"/>
          <w:color w:val="000000"/>
        </w:rPr>
        <w:t>serviceability</w:t>
      </w:r>
      <w:proofErr w:type="gramEnd"/>
      <w:r>
        <w:rPr>
          <w:rFonts w:ascii="Arial" w:hAnsi="Arial" w:cs="Arial"/>
          <w:color w:val="000000"/>
        </w:rPr>
        <w:t xml:space="preserve"> or corrosion resistance of the Contractor Deliverables.</w:t>
      </w:r>
    </w:p>
    <w:p w14:paraId="21EE60F6"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marking shall include any serial numbers allocated to the Contractor Deliverable.</w:t>
      </w:r>
    </w:p>
    <w:p w14:paraId="21EE60F7"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21EE60F8" w14:textId="77777777" w:rsidR="0096002B" w:rsidRDefault="0096002B">
      <w:pPr>
        <w:widowControl w:val="0"/>
        <w:autoSpaceDE w:val="0"/>
        <w:autoSpaceDN w:val="0"/>
        <w:adjustRightInd w:val="0"/>
        <w:spacing w:after="0" w:line="240" w:lineRule="auto"/>
        <w:ind w:left="120"/>
        <w:rPr>
          <w:rFonts w:ascii="Arial" w:hAnsi="Arial" w:cs="Arial"/>
          <w:color w:val="000000"/>
        </w:rPr>
      </w:pPr>
    </w:p>
    <w:p w14:paraId="21EE60F9" w14:textId="77777777" w:rsidR="0096002B" w:rsidRDefault="0096002B">
      <w:pPr>
        <w:widowControl w:val="0"/>
        <w:autoSpaceDE w:val="0"/>
        <w:autoSpaceDN w:val="0"/>
        <w:adjustRightInd w:val="0"/>
        <w:spacing w:after="60" w:line="240" w:lineRule="auto"/>
        <w:ind w:left="120"/>
        <w:rPr>
          <w:rFonts w:ascii="Arial" w:hAnsi="Arial" w:cs="Arial"/>
          <w:color w:val="000000"/>
        </w:rPr>
      </w:pPr>
    </w:p>
    <w:p w14:paraId="21EE60FA"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Packaging and Labelling of Contractor Deliverables (Excluding Contractor Deliverables Containing Ammunition or Explosives)</w:t>
      </w:r>
    </w:p>
    <w:p w14:paraId="21EE60FB"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Contractor shall pack or have packed the Contractor Deliverables in accordance with any requirements specified in the purchase order and Def Stan 81-041 (Part 1 and Part 6).</w:t>
      </w:r>
    </w:p>
    <w:p w14:paraId="21EE60FC"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60FD"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13   Progress Monitoring, Meetings and Reports</w:t>
      </w:r>
    </w:p>
    <w:p w14:paraId="21EE60FE"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21EE60FF"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6100" w14:textId="77777777" w:rsidR="0096002B" w:rsidRDefault="0096002B">
      <w:pPr>
        <w:widowControl w:val="0"/>
        <w:autoSpaceDE w:val="0"/>
        <w:autoSpaceDN w:val="0"/>
        <w:adjustRightInd w:val="0"/>
        <w:spacing w:after="60" w:line="240" w:lineRule="auto"/>
        <w:ind w:left="120"/>
        <w:rPr>
          <w:rFonts w:ascii="Arial" w:hAnsi="Arial" w:cs="Arial"/>
          <w:sz w:val="24"/>
          <w:szCs w:val="24"/>
        </w:rPr>
      </w:pPr>
      <w:proofErr w:type="gramStart"/>
      <w:r>
        <w:rPr>
          <w:rFonts w:ascii="Arial" w:hAnsi="Arial" w:cs="Arial"/>
          <w:b/>
          <w:bCs/>
          <w:color w:val="000000"/>
        </w:rPr>
        <w:t>14  Payment</w:t>
      </w:r>
      <w:proofErr w:type="gramEnd"/>
    </w:p>
    <w:p w14:paraId="21EE6101"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tool.</w:t>
      </w:r>
    </w:p>
    <w:p w14:paraId="21EE6102"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Where the Contractor submits an invoice to the Authority in accordance with clause 14a, the Authority will consider and verify that invoice in a timely fashion.</w:t>
      </w:r>
    </w:p>
    <w:p w14:paraId="21EE6103"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Authority shall pay the Contractor any sums due under such an invoice no later than a period of 30 days from the date on which the Authority has determined that the invoice is valid and undisputed.</w:t>
      </w:r>
    </w:p>
    <w:p w14:paraId="21EE6104"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Where the Authority fails to comply with clause 14b and there is undue delay in </w:t>
      </w:r>
      <w:r>
        <w:rPr>
          <w:rFonts w:ascii="Arial" w:hAnsi="Arial" w:cs="Arial"/>
          <w:color w:val="000000"/>
        </w:rPr>
        <w:lastRenderedPageBreak/>
        <w:t>considering and verifying the invoice, the invoice shall be regarded as valid and undisputed for the purpose of clause 14c after a reasonable time has passed.</w:t>
      </w:r>
    </w:p>
    <w:p w14:paraId="21EE6105"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The approval for payment of a valid and undisputed invoice by the Authority shall not be construed as acceptance by the Authority of the performance of the Contractor’s obligations nor as a waiver of its rights and remedies under this Contract.</w:t>
      </w:r>
    </w:p>
    <w:p w14:paraId="21EE6106"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21EE6107"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6108"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15   Dispute Resolution</w:t>
      </w:r>
    </w:p>
    <w:p w14:paraId="21EE6109"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21EE610A"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w:t>
      </w:r>
      <w:proofErr w:type="gramStart"/>
      <w:r>
        <w:rPr>
          <w:rFonts w:ascii="Arial" w:hAnsi="Arial" w:cs="Arial"/>
          <w:color w:val="000000"/>
        </w:rPr>
        <w:t>In the event that</w:t>
      </w:r>
      <w:proofErr w:type="gramEnd"/>
      <w:r>
        <w:rPr>
          <w:rFonts w:ascii="Arial" w:hAnsi="Arial" w:cs="Arial"/>
          <w:color w:val="000000"/>
        </w:rPr>
        <w:t xml:space="preserve">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21EE610B"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14:paraId="21EE610C"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610D"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16   Termination for Corrupt Gifts</w:t>
      </w:r>
    </w:p>
    <w:p w14:paraId="21EE610E"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The Authority may terminate the Contract with immediate effect, without compensation, by giving written notice to the Contractor at any time after any of the following events: </w:t>
      </w:r>
    </w:p>
    <w:p w14:paraId="21EE610F"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where the Authority becomes aware that the Contractor, its employees, </w:t>
      </w:r>
      <w:proofErr w:type="gramStart"/>
      <w:r>
        <w:rPr>
          <w:rFonts w:ascii="Arial" w:hAnsi="Arial" w:cs="Arial"/>
          <w:color w:val="000000"/>
        </w:rPr>
        <w:t>agents</w:t>
      </w:r>
      <w:proofErr w:type="gramEnd"/>
      <w:r>
        <w:rPr>
          <w:rFonts w:ascii="Arial" w:hAnsi="Arial" w:cs="Arial"/>
          <w:color w:val="000000"/>
        </w:rPr>
        <w:t xml:space="preserve"> or any sub-contractor (or anyone acting on its behalf or any of its or their employees):</w:t>
      </w:r>
    </w:p>
    <w:p w14:paraId="21EE6110" w14:textId="77777777" w:rsidR="0096002B" w:rsidRDefault="0096002B">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(1)   has offered, promised or given to any Crown servant any gift or financial or other advantage of any kind as an inducement or </w:t>
      </w:r>
      <w:proofErr w:type="gramStart"/>
      <w:r>
        <w:rPr>
          <w:rFonts w:ascii="Arial" w:hAnsi="Arial" w:cs="Arial"/>
          <w:color w:val="000000"/>
        </w:rPr>
        <w:t>reward;</w:t>
      </w:r>
      <w:proofErr w:type="gramEnd"/>
    </w:p>
    <w:p w14:paraId="21EE6111" w14:textId="77777777" w:rsidR="0096002B" w:rsidRDefault="0096002B">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(2)   commits or has committed any prohibited act or any offence under the Bribery Act 2010 with or without the knowledge or authority of the Contractor in relation to this Contract or any other contract with the </w:t>
      </w:r>
      <w:proofErr w:type="gramStart"/>
      <w:r>
        <w:rPr>
          <w:rFonts w:ascii="Arial" w:hAnsi="Arial" w:cs="Arial"/>
          <w:color w:val="000000"/>
        </w:rPr>
        <w:t>Crown;</w:t>
      </w:r>
      <w:proofErr w:type="gramEnd"/>
    </w:p>
    <w:p w14:paraId="21EE6112" w14:textId="77777777" w:rsidR="0096002B" w:rsidRDefault="0096002B">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21EE6113"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In exercising its rights or remedies to terminate the Contract under Clause 16.a. the Authority shall:</w:t>
      </w:r>
    </w:p>
    <w:p w14:paraId="21EE6114" w14:textId="77777777" w:rsidR="0096002B" w:rsidRDefault="0096002B">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(1)   act in a reasonable and proportionate manner having regard to such matters as the gravity of, and the identity of the person committing the prohibited </w:t>
      </w:r>
      <w:proofErr w:type="gramStart"/>
      <w:r>
        <w:rPr>
          <w:rFonts w:ascii="Arial" w:hAnsi="Arial" w:cs="Arial"/>
          <w:color w:val="000000"/>
        </w:rPr>
        <w:t>act;</w:t>
      </w:r>
      <w:proofErr w:type="gramEnd"/>
    </w:p>
    <w:p w14:paraId="21EE6115" w14:textId="77777777" w:rsidR="0096002B" w:rsidRDefault="0096002B">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give due consideration, where appropriate, to action other than termination of the Contract, including (without being limited to):</w:t>
      </w:r>
    </w:p>
    <w:p w14:paraId="21EE6116" w14:textId="77777777" w:rsidR="0096002B" w:rsidRDefault="0096002B">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 xml:space="preserve">(a)   requiring the Contractor to procure the termination of a subcontract where the prohibited act is that of a Subcontractor or anyone acting on its or their </w:t>
      </w:r>
      <w:proofErr w:type="gramStart"/>
      <w:r>
        <w:rPr>
          <w:rFonts w:ascii="Arial" w:hAnsi="Arial" w:cs="Arial"/>
          <w:color w:val="000000"/>
        </w:rPr>
        <w:t>behalf;</w:t>
      </w:r>
      <w:proofErr w:type="gramEnd"/>
    </w:p>
    <w:p w14:paraId="21EE6117" w14:textId="77777777" w:rsidR="0096002B" w:rsidRDefault="0096002B">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lastRenderedPageBreak/>
        <w:t>(b)   requiring the Contractor to procure the dismissal of an employee (whether its own or that of a Subcontractor or anyone acting on its behalf) where the prohibited act is that of such employee.</w:t>
      </w:r>
    </w:p>
    <w:p w14:paraId="21EE6118"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14:paraId="21EE6119"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611A"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17   Material Breach</w:t>
      </w:r>
    </w:p>
    <w:p w14:paraId="21EE611B"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w:t>
      </w:r>
      <w:proofErr w:type="gramStart"/>
      <w:r>
        <w:rPr>
          <w:rFonts w:ascii="Arial" w:hAnsi="Arial" w:cs="Arial"/>
          <w:color w:val="000000"/>
        </w:rPr>
        <w:t>as a result of</w:t>
      </w:r>
      <w:proofErr w:type="gramEnd"/>
      <w:r>
        <w:rPr>
          <w:rFonts w:ascii="Arial" w:hAnsi="Arial" w:cs="Arial"/>
          <w:color w:val="000000"/>
        </w:rPr>
        <w:t xml:space="preserve"> the Contractor’s material breach of the Contract.</w:t>
      </w:r>
    </w:p>
    <w:p w14:paraId="21EE611C"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611D"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18   Insolvency</w:t>
      </w:r>
    </w:p>
    <w:p w14:paraId="21EE611E"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Authority shall have the right to terminate the contract if the Contractor is declared bankrupt or goes into liquidation or administration. This is without prejudice to any other rights or remedies under this Contract.</w:t>
      </w:r>
    </w:p>
    <w:p w14:paraId="21EE611F"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6120"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19</w:t>
      </w:r>
      <w:r>
        <w:rPr>
          <w:rFonts w:ascii="Arial" w:hAnsi="Arial" w:cs="Arial"/>
          <w:color w:val="000000"/>
        </w:rPr>
        <w:t>        </w:t>
      </w:r>
      <w:r>
        <w:rPr>
          <w:rFonts w:ascii="Arial" w:hAnsi="Arial" w:cs="Arial"/>
          <w:b/>
          <w:bCs/>
          <w:color w:val="000000"/>
        </w:rPr>
        <w:t>Limitation of Contractor’s Liability</w:t>
      </w:r>
    </w:p>
    <w:p w14:paraId="21EE6121" w14:textId="77777777" w:rsidR="0096002B" w:rsidRPr="0096002B" w:rsidRDefault="0096002B">
      <w:pPr>
        <w:widowControl w:val="0"/>
        <w:tabs>
          <w:tab w:val="left" w:pos="120"/>
        </w:tabs>
        <w:autoSpaceDE w:val="0"/>
        <w:autoSpaceDN w:val="0"/>
        <w:adjustRightInd w:val="0"/>
        <w:spacing w:after="0" w:line="240" w:lineRule="auto"/>
        <w:ind w:left="120"/>
        <w:rPr>
          <w:rFonts w:ascii="Arial" w:hAnsi="Arial" w:cs="Arial"/>
        </w:rPr>
      </w:pPr>
      <w:r w:rsidRPr="0096002B">
        <w:rPr>
          <w:rFonts w:ascii="Arial" w:hAnsi="Arial" w:cs="Arial"/>
          <w:color w:val="000000"/>
        </w:rPr>
        <w:t>a.</w:t>
      </w:r>
      <w:r w:rsidRPr="0096002B">
        <w:rPr>
          <w:rFonts w:ascii="Arial" w:hAnsi="Arial" w:cs="Arial"/>
        </w:rPr>
        <w:tab/>
      </w:r>
      <w:r w:rsidRPr="0096002B">
        <w:rPr>
          <w:rFonts w:ascii="Arial" w:hAnsi="Arial" w:cs="Arial"/>
          <w:color w:val="000000"/>
        </w:rPr>
        <w:t>Subject to Clause 19.b the Contractor's liability to the Authority in connection with this Contract shall be limited to £5m (five million pounds).</w:t>
      </w:r>
    </w:p>
    <w:p w14:paraId="21EE6122" w14:textId="77777777" w:rsidR="0096002B" w:rsidRPr="0096002B" w:rsidRDefault="0096002B">
      <w:pPr>
        <w:widowControl w:val="0"/>
        <w:tabs>
          <w:tab w:val="left" w:pos="120"/>
        </w:tabs>
        <w:autoSpaceDE w:val="0"/>
        <w:autoSpaceDN w:val="0"/>
        <w:adjustRightInd w:val="0"/>
        <w:spacing w:after="0" w:line="240" w:lineRule="auto"/>
        <w:ind w:left="120"/>
        <w:rPr>
          <w:rFonts w:ascii="Arial" w:hAnsi="Arial" w:cs="Arial"/>
        </w:rPr>
      </w:pPr>
      <w:r w:rsidRPr="0096002B">
        <w:rPr>
          <w:rFonts w:ascii="Arial" w:hAnsi="Arial" w:cs="Arial"/>
          <w:color w:val="000000"/>
        </w:rPr>
        <w:t>b.</w:t>
      </w:r>
      <w:r w:rsidRPr="0096002B">
        <w:rPr>
          <w:rFonts w:ascii="Arial" w:hAnsi="Arial" w:cs="Arial"/>
        </w:rPr>
        <w:tab/>
      </w:r>
      <w:r w:rsidRPr="0096002B">
        <w:rPr>
          <w:rFonts w:ascii="Arial" w:hAnsi="Arial" w:cs="Arial"/>
          <w:color w:val="000000"/>
        </w:rPr>
        <w:t>Nothing in this Contract shall operate to limit or exclude the Contractor's liability:</w:t>
      </w:r>
    </w:p>
    <w:p w14:paraId="21EE6123" w14:textId="77777777" w:rsidR="0096002B" w:rsidRPr="0096002B" w:rsidRDefault="0096002B">
      <w:pPr>
        <w:widowControl w:val="0"/>
        <w:tabs>
          <w:tab w:val="left" w:pos="120"/>
        </w:tabs>
        <w:autoSpaceDE w:val="0"/>
        <w:autoSpaceDN w:val="0"/>
        <w:adjustRightInd w:val="0"/>
        <w:spacing w:after="0" w:line="240" w:lineRule="auto"/>
        <w:ind w:left="120" w:firstLine="927"/>
        <w:rPr>
          <w:rFonts w:ascii="Arial" w:hAnsi="Arial" w:cs="Arial"/>
        </w:rPr>
      </w:pPr>
      <w:r w:rsidRPr="0096002B">
        <w:rPr>
          <w:rFonts w:ascii="Arial" w:hAnsi="Arial" w:cs="Arial"/>
          <w:color w:val="000000"/>
        </w:rPr>
        <w:t>(1)</w:t>
      </w:r>
      <w:r w:rsidRPr="0096002B">
        <w:rPr>
          <w:rFonts w:ascii="Arial" w:hAnsi="Arial" w:cs="Arial"/>
        </w:rPr>
        <w:tab/>
      </w:r>
      <w:r w:rsidRPr="0096002B">
        <w:rPr>
          <w:rFonts w:ascii="Arial" w:hAnsi="Arial" w:cs="Arial"/>
          <w:color w:val="000000"/>
        </w:rPr>
        <w:t>for:</w:t>
      </w:r>
    </w:p>
    <w:p w14:paraId="21EE6124" w14:textId="77777777" w:rsidR="0096002B" w:rsidRPr="0096002B" w:rsidRDefault="0096002B">
      <w:pPr>
        <w:widowControl w:val="0"/>
        <w:tabs>
          <w:tab w:val="left" w:pos="120"/>
        </w:tabs>
        <w:autoSpaceDE w:val="0"/>
        <w:autoSpaceDN w:val="0"/>
        <w:adjustRightInd w:val="0"/>
        <w:spacing w:after="0" w:line="240" w:lineRule="auto"/>
        <w:ind w:left="120" w:firstLine="720"/>
        <w:rPr>
          <w:rFonts w:ascii="Arial" w:hAnsi="Arial" w:cs="Arial"/>
        </w:rPr>
      </w:pPr>
      <w:r w:rsidRPr="0096002B">
        <w:rPr>
          <w:rFonts w:ascii="Arial" w:hAnsi="Arial" w:cs="Arial"/>
          <w:color w:val="000000"/>
        </w:rPr>
        <w:t>a.</w:t>
      </w:r>
      <w:r w:rsidRPr="0096002B">
        <w:rPr>
          <w:rFonts w:ascii="Arial" w:hAnsi="Arial" w:cs="Arial"/>
        </w:rPr>
        <w:tab/>
      </w:r>
      <w:r w:rsidRPr="0096002B">
        <w:rPr>
          <w:rFonts w:ascii="Arial" w:hAnsi="Arial" w:cs="Arial"/>
          <w:color w:val="000000"/>
        </w:rPr>
        <w:t>any liquidated damages (to the extent expressly provided for under this Contract</w:t>
      </w:r>
      <w:proofErr w:type="gramStart"/>
      <w:r w:rsidRPr="0096002B">
        <w:rPr>
          <w:rFonts w:ascii="Arial" w:hAnsi="Arial" w:cs="Arial"/>
          <w:color w:val="000000"/>
        </w:rPr>
        <w:t>);</w:t>
      </w:r>
      <w:proofErr w:type="gramEnd"/>
    </w:p>
    <w:p w14:paraId="21EE6125" w14:textId="77777777" w:rsidR="0096002B" w:rsidRPr="0096002B" w:rsidRDefault="0096002B">
      <w:pPr>
        <w:widowControl w:val="0"/>
        <w:tabs>
          <w:tab w:val="left" w:pos="120"/>
        </w:tabs>
        <w:autoSpaceDE w:val="0"/>
        <w:autoSpaceDN w:val="0"/>
        <w:adjustRightInd w:val="0"/>
        <w:spacing w:after="0" w:line="240" w:lineRule="auto"/>
        <w:ind w:left="120" w:firstLine="720"/>
        <w:rPr>
          <w:rFonts w:ascii="Arial" w:hAnsi="Arial" w:cs="Arial"/>
        </w:rPr>
      </w:pPr>
      <w:r w:rsidRPr="0096002B">
        <w:rPr>
          <w:rFonts w:ascii="Arial" w:hAnsi="Arial" w:cs="Arial"/>
          <w:color w:val="000000"/>
        </w:rPr>
        <w:t>b.</w:t>
      </w:r>
      <w:r w:rsidRPr="0096002B">
        <w:rPr>
          <w:rFonts w:ascii="Arial" w:hAnsi="Arial" w:cs="Arial"/>
        </w:rPr>
        <w:tab/>
      </w:r>
      <w:r w:rsidRPr="0096002B">
        <w:rPr>
          <w:rFonts w:ascii="Arial" w:hAnsi="Arial" w:cs="Arial"/>
          <w:color w:val="000000"/>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21EE6126" w14:textId="77777777" w:rsidR="0096002B" w:rsidRPr="0096002B" w:rsidRDefault="0096002B">
      <w:pPr>
        <w:widowControl w:val="0"/>
        <w:tabs>
          <w:tab w:val="left" w:pos="120"/>
        </w:tabs>
        <w:autoSpaceDE w:val="0"/>
        <w:autoSpaceDN w:val="0"/>
        <w:adjustRightInd w:val="0"/>
        <w:spacing w:after="0" w:line="240" w:lineRule="auto"/>
        <w:ind w:left="120" w:firstLine="720"/>
        <w:rPr>
          <w:rFonts w:ascii="Arial" w:hAnsi="Arial" w:cs="Arial"/>
        </w:rPr>
      </w:pPr>
      <w:r w:rsidRPr="0096002B">
        <w:rPr>
          <w:rFonts w:ascii="Arial" w:hAnsi="Arial" w:cs="Arial"/>
          <w:color w:val="000000"/>
        </w:rPr>
        <w:t>c.</w:t>
      </w:r>
      <w:r w:rsidRPr="0096002B">
        <w:rPr>
          <w:rFonts w:ascii="Arial" w:hAnsi="Arial" w:cs="Arial"/>
        </w:rPr>
        <w:tab/>
      </w:r>
      <w:r w:rsidRPr="0096002B">
        <w:rPr>
          <w:rFonts w:ascii="Arial" w:hAnsi="Arial" w:cs="Arial"/>
          <w:color w:val="000000"/>
        </w:rPr>
        <w:t xml:space="preserve">any interest payable in relation to the late payment of any sum due and payable by the Contractor to the Authority under this </w:t>
      </w:r>
      <w:proofErr w:type="gramStart"/>
      <w:r w:rsidRPr="0096002B">
        <w:rPr>
          <w:rFonts w:ascii="Arial" w:hAnsi="Arial" w:cs="Arial"/>
          <w:color w:val="000000"/>
        </w:rPr>
        <w:t>Contract;</w:t>
      </w:r>
      <w:proofErr w:type="gramEnd"/>
    </w:p>
    <w:p w14:paraId="21EE6127" w14:textId="77777777" w:rsidR="0096002B" w:rsidRPr="0096002B" w:rsidRDefault="0096002B">
      <w:pPr>
        <w:widowControl w:val="0"/>
        <w:tabs>
          <w:tab w:val="left" w:pos="120"/>
        </w:tabs>
        <w:autoSpaceDE w:val="0"/>
        <w:autoSpaceDN w:val="0"/>
        <w:adjustRightInd w:val="0"/>
        <w:spacing w:after="0" w:line="240" w:lineRule="auto"/>
        <w:ind w:left="120" w:firstLine="720"/>
        <w:rPr>
          <w:rFonts w:ascii="Arial" w:hAnsi="Arial" w:cs="Arial"/>
        </w:rPr>
      </w:pPr>
      <w:r w:rsidRPr="0096002B">
        <w:rPr>
          <w:rFonts w:ascii="Arial" w:hAnsi="Arial" w:cs="Arial"/>
          <w:color w:val="000000"/>
        </w:rPr>
        <w:t>d.</w:t>
      </w:r>
      <w:r w:rsidRPr="0096002B">
        <w:rPr>
          <w:rFonts w:ascii="Arial" w:hAnsi="Arial" w:cs="Arial"/>
        </w:rPr>
        <w:tab/>
      </w:r>
      <w:r w:rsidRPr="0096002B">
        <w:rPr>
          <w:rFonts w:ascii="Arial" w:hAnsi="Arial" w:cs="Arial"/>
          <w:color w:val="000000"/>
        </w:rPr>
        <w:t xml:space="preserve">any amount payable by the Contractor to the Authority in relation to TUPE or pensions to the extent expressly provided for under this </w:t>
      </w:r>
      <w:proofErr w:type="gramStart"/>
      <w:r w:rsidRPr="0096002B">
        <w:rPr>
          <w:rFonts w:ascii="Arial" w:hAnsi="Arial" w:cs="Arial"/>
          <w:color w:val="000000"/>
        </w:rPr>
        <w:t>Contract;</w:t>
      </w:r>
      <w:proofErr w:type="gramEnd"/>
    </w:p>
    <w:p w14:paraId="21EE6128" w14:textId="77777777" w:rsidR="0096002B" w:rsidRPr="0096002B" w:rsidRDefault="0096002B">
      <w:pPr>
        <w:widowControl w:val="0"/>
        <w:tabs>
          <w:tab w:val="left" w:pos="120"/>
        </w:tabs>
        <w:autoSpaceDE w:val="0"/>
        <w:autoSpaceDN w:val="0"/>
        <w:adjustRightInd w:val="0"/>
        <w:spacing w:after="0" w:line="240" w:lineRule="auto"/>
        <w:ind w:left="120" w:firstLine="927"/>
        <w:rPr>
          <w:rFonts w:ascii="Arial" w:hAnsi="Arial" w:cs="Arial"/>
        </w:rPr>
      </w:pPr>
      <w:r w:rsidRPr="0096002B">
        <w:rPr>
          <w:rFonts w:ascii="Arial" w:hAnsi="Arial" w:cs="Arial"/>
          <w:color w:val="000000"/>
        </w:rPr>
        <w:t>(2)</w:t>
      </w:r>
      <w:r w:rsidRPr="0096002B">
        <w:rPr>
          <w:rFonts w:ascii="Arial" w:hAnsi="Arial" w:cs="Arial"/>
        </w:rPr>
        <w:tab/>
      </w:r>
      <w:r w:rsidRPr="0096002B">
        <w:rPr>
          <w:rFonts w:ascii="Arial" w:hAnsi="Arial" w:cs="Arial"/>
          <w:color w:val="000000"/>
        </w:rPr>
        <w:t xml:space="preserve">under Condition 7 of the Contract (Intellectual Property), and DEFCONs 91 or 638 (SC1) where specified in the </w:t>
      </w:r>
      <w:proofErr w:type="gramStart"/>
      <w:r w:rsidRPr="0096002B">
        <w:rPr>
          <w:rFonts w:ascii="Arial" w:hAnsi="Arial" w:cs="Arial"/>
          <w:color w:val="000000"/>
        </w:rPr>
        <w:t>contract;</w:t>
      </w:r>
      <w:proofErr w:type="gramEnd"/>
    </w:p>
    <w:p w14:paraId="21EE6129" w14:textId="77777777" w:rsidR="0096002B" w:rsidRPr="0096002B" w:rsidRDefault="0096002B">
      <w:pPr>
        <w:widowControl w:val="0"/>
        <w:tabs>
          <w:tab w:val="left" w:pos="120"/>
        </w:tabs>
        <w:autoSpaceDE w:val="0"/>
        <w:autoSpaceDN w:val="0"/>
        <w:adjustRightInd w:val="0"/>
        <w:spacing w:after="0" w:line="240" w:lineRule="auto"/>
        <w:ind w:left="120" w:firstLine="927"/>
        <w:rPr>
          <w:rFonts w:ascii="Arial" w:hAnsi="Arial" w:cs="Arial"/>
        </w:rPr>
      </w:pPr>
      <w:r w:rsidRPr="0096002B">
        <w:rPr>
          <w:rFonts w:ascii="Arial" w:hAnsi="Arial" w:cs="Arial"/>
          <w:color w:val="000000"/>
        </w:rPr>
        <w:t>(3)</w:t>
      </w:r>
      <w:r w:rsidRPr="0096002B">
        <w:rPr>
          <w:rFonts w:ascii="Arial" w:hAnsi="Arial" w:cs="Arial"/>
        </w:rPr>
        <w:tab/>
      </w:r>
      <w:r w:rsidRPr="0096002B">
        <w:rPr>
          <w:rFonts w:ascii="Arial" w:hAnsi="Arial" w:cs="Arial"/>
          <w:color w:val="000000"/>
        </w:rPr>
        <w:t>for death or personal injury caused by the Contractor’s negligence or the negligence of any of its personnel, agents, consultants or sub-</w:t>
      </w:r>
      <w:proofErr w:type="gramStart"/>
      <w:r w:rsidRPr="0096002B">
        <w:rPr>
          <w:rFonts w:ascii="Arial" w:hAnsi="Arial" w:cs="Arial"/>
          <w:color w:val="000000"/>
        </w:rPr>
        <w:t>contractors;</w:t>
      </w:r>
      <w:proofErr w:type="gramEnd"/>
    </w:p>
    <w:p w14:paraId="21EE612A" w14:textId="77777777" w:rsidR="0096002B" w:rsidRPr="0096002B" w:rsidRDefault="0096002B">
      <w:pPr>
        <w:widowControl w:val="0"/>
        <w:tabs>
          <w:tab w:val="left" w:pos="120"/>
        </w:tabs>
        <w:autoSpaceDE w:val="0"/>
        <w:autoSpaceDN w:val="0"/>
        <w:adjustRightInd w:val="0"/>
        <w:spacing w:after="0" w:line="240" w:lineRule="auto"/>
        <w:ind w:left="120" w:firstLine="927"/>
        <w:rPr>
          <w:rFonts w:ascii="Arial" w:hAnsi="Arial" w:cs="Arial"/>
        </w:rPr>
      </w:pPr>
      <w:r w:rsidRPr="0096002B">
        <w:rPr>
          <w:rFonts w:ascii="Arial" w:hAnsi="Arial" w:cs="Arial"/>
          <w:color w:val="000000"/>
        </w:rPr>
        <w:t>(4)</w:t>
      </w:r>
      <w:r w:rsidRPr="0096002B">
        <w:rPr>
          <w:rFonts w:ascii="Arial" w:hAnsi="Arial" w:cs="Arial"/>
        </w:rPr>
        <w:tab/>
      </w:r>
      <w:r w:rsidRPr="0096002B">
        <w:rPr>
          <w:rFonts w:ascii="Arial" w:hAnsi="Arial" w:cs="Arial"/>
          <w:color w:val="000000"/>
        </w:rPr>
        <w:t xml:space="preserve">for fraud, fraudulent misrepresentation, wilful misconduct or </w:t>
      </w:r>
      <w:proofErr w:type="gramStart"/>
      <w:r w:rsidRPr="0096002B">
        <w:rPr>
          <w:rFonts w:ascii="Arial" w:hAnsi="Arial" w:cs="Arial"/>
          <w:color w:val="000000"/>
        </w:rPr>
        <w:t>negligence;</w:t>
      </w:r>
      <w:proofErr w:type="gramEnd"/>
    </w:p>
    <w:p w14:paraId="21EE612B" w14:textId="77777777" w:rsidR="0096002B" w:rsidRPr="0096002B" w:rsidRDefault="0096002B">
      <w:pPr>
        <w:widowControl w:val="0"/>
        <w:tabs>
          <w:tab w:val="left" w:pos="120"/>
        </w:tabs>
        <w:autoSpaceDE w:val="0"/>
        <w:autoSpaceDN w:val="0"/>
        <w:adjustRightInd w:val="0"/>
        <w:spacing w:after="0" w:line="240" w:lineRule="auto"/>
        <w:ind w:left="120" w:firstLine="927"/>
        <w:rPr>
          <w:rFonts w:ascii="Arial" w:hAnsi="Arial" w:cs="Arial"/>
        </w:rPr>
      </w:pPr>
      <w:r w:rsidRPr="0096002B">
        <w:rPr>
          <w:rFonts w:ascii="Arial" w:hAnsi="Arial" w:cs="Arial"/>
          <w:color w:val="000000"/>
        </w:rPr>
        <w:t>(5)</w:t>
      </w:r>
      <w:r w:rsidRPr="0096002B">
        <w:rPr>
          <w:rFonts w:ascii="Arial" w:hAnsi="Arial" w:cs="Arial"/>
        </w:rPr>
        <w:tab/>
      </w:r>
      <w:r w:rsidRPr="0096002B">
        <w:rPr>
          <w:rFonts w:ascii="Arial" w:hAnsi="Arial" w:cs="Arial"/>
          <w:color w:val="000000"/>
        </w:rPr>
        <w:t xml:space="preserve">in relation to the termination of this Contract on the basis of abandonment by the </w:t>
      </w:r>
      <w:proofErr w:type="gramStart"/>
      <w:r w:rsidRPr="0096002B">
        <w:rPr>
          <w:rFonts w:ascii="Arial" w:hAnsi="Arial" w:cs="Arial"/>
          <w:color w:val="000000"/>
        </w:rPr>
        <w:t>Contractor;</w:t>
      </w:r>
      <w:proofErr w:type="gramEnd"/>
    </w:p>
    <w:p w14:paraId="21EE612C" w14:textId="77777777" w:rsidR="0096002B" w:rsidRPr="0096002B" w:rsidRDefault="0096002B">
      <w:pPr>
        <w:widowControl w:val="0"/>
        <w:tabs>
          <w:tab w:val="left" w:pos="120"/>
        </w:tabs>
        <w:autoSpaceDE w:val="0"/>
        <w:autoSpaceDN w:val="0"/>
        <w:adjustRightInd w:val="0"/>
        <w:spacing w:after="0" w:line="240" w:lineRule="auto"/>
        <w:ind w:left="120" w:firstLine="927"/>
        <w:rPr>
          <w:rFonts w:ascii="Arial" w:hAnsi="Arial" w:cs="Arial"/>
        </w:rPr>
      </w:pPr>
      <w:r w:rsidRPr="0096002B">
        <w:rPr>
          <w:rFonts w:ascii="Arial" w:hAnsi="Arial" w:cs="Arial"/>
          <w:color w:val="000000"/>
        </w:rPr>
        <w:t>(6)</w:t>
      </w:r>
      <w:r w:rsidRPr="0096002B">
        <w:rPr>
          <w:rFonts w:ascii="Arial" w:hAnsi="Arial" w:cs="Arial"/>
        </w:rPr>
        <w:tab/>
      </w:r>
      <w:r w:rsidRPr="0096002B">
        <w:rPr>
          <w:rFonts w:ascii="Arial" w:hAnsi="Arial" w:cs="Arial"/>
          <w:color w:val="000000"/>
        </w:rPr>
        <w:t>for breach of the terms implied by Section 2 of the Supply of Goods and Services Act 1982; or</w:t>
      </w:r>
    </w:p>
    <w:p w14:paraId="21EE612D" w14:textId="77777777" w:rsidR="0096002B" w:rsidRPr="0096002B" w:rsidRDefault="0096002B">
      <w:pPr>
        <w:widowControl w:val="0"/>
        <w:tabs>
          <w:tab w:val="left" w:pos="120"/>
        </w:tabs>
        <w:autoSpaceDE w:val="0"/>
        <w:autoSpaceDN w:val="0"/>
        <w:adjustRightInd w:val="0"/>
        <w:spacing w:after="0" w:line="240" w:lineRule="auto"/>
        <w:ind w:left="120" w:firstLine="927"/>
        <w:rPr>
          <w:rFonts w:ascii="Arial" w:hAnsi="Arial" w:cs="Arial"/>
        </w:rPr>
      </w:pPr>
      <w:r w:rsidRPr="0096002B">
        <w:rPr>
          <w:rFonts w:ascii="Arial" w:hAnsi="Arial" w:cs="Arial"/>
          <w:color w:val="000000"/>
        </w:rPr>
        <w:t>(7)</w:t>
      </w:r>
      <w:r w:rsidRPr="0096002B">
        <w:rPr>
          <w:rFonts w:ascii="Arial" w:hAnsi="Arial" w:cs="Arial"/>
        </w:rPr>
        <w:tab/>
      </w:r>
      <w:r w:rsidRPr="0096002B">
        <w:rPr>
          <w:rFonts w:ascii="Arial" w:hAnsi="Arial" w:cs="Arial"/>
          <w:color w:val="000000"/>
        </w:rPr>
        <w:t>for any other liability which cannot be limited or excluded under general (including statute and common) law.</w:t>
      </w:r>
    </w:p>
    <w:p w14:paraId="21EE612E" w14:textId="77777777" w:rsidR="0096002B" w:rsidRPr="0096002B" w:rsidRDefault="0096002B">
      <w:pPr>
        <w:widowControl w:val="0"/>
        <w:tabs>
          <w:tab w:val="left" w:pos="120"/>
        </w:tabs>
        <w:autoSpaceDE w:val="0"/>
        <w:autoSpaceDN w:val="0"/>
        <w:adjustRightInd w:val="0"/>
        <w:spacing w:after="0" w:line="240" w:lineRule="auto"/>
        <w:ind w:left="120"/>
        <w:rPr>
          <w:rFonts w:ascii="Arial" w:hAnsi="Arial" w:cs="Arial"/>
        </w:rPr>
      </w:pPr>
      <w:r w:rsidRPr="0096002B">
        <w:rPr>
          <w:rFonts w:ascii="Arial" w:hAnsi="Arial" w:cs="Arial"/>
          <w:color w:val="000000"/>
        </w:rPr>
        <w:t>c.</w:t>
      </w:r>
      <w:r w:rsidRPr="0096002B">
        <w:rPr>
          <w:rFonts w:ascii="Arial" w:hAnsi="Arial" w:cs="Arial"/>
        </w:rPr>
        <w:tab/>
      </w:r>
      <w:r w:rsidRPr="0096002B">
        <w:rPr>
          <w:rFonts w:ascii="Arial" w:hAnsi="Arial" w:cs="Arial"/>
          <w:color w:val="000000"/>
        </w:rPr>
        <w:t>The rights of the Authority under this Contract are in addition to, and not exclusive of, any rights or remedies provided by general (including statute and common) law.</w:t>
      </w:r>
    </w:p>
    <w:p w14:paraId="21EE612F"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6130" w14:textId="77777777" w:rsidR="009B486E" w:rsidRDefault="009B486E">
      <w:pPr>
        <w:widowControl w:val="0"/>
        <w:autoSpaceDE w:val="0"/>
        <w:autoSpaceDN w:val="0"/>
        <w:adjustRightInd w:val="0"/>
        <w:spacing w:after="60" w:line="240" w:lineRule="auto"/>
        <w:ind w:left="120"/>
        <w:rPr>
          <w:rFonts w:ascii="Arial" w:hAnsi="Arial" w:cs="Arial"/>
          <w:sz w:val="24"/>
          <w:szCs w:val="24"/>
        </w:rPr>
      </w:pPr>
    </w:p>
    <w:p w14:paraId="21EE6131" w14:textId="77777777" w:rsidR="00DE1F01" w:rsidRDefault="00DE1F01">
      <w:pPr>
        <w:widowControl w:val="0"/>
        <w:autoSpaceDE w:val="0"/>
        <w:autoSpaceDN w:val="0"/>
        <w:adjustRightInd w:val="0"/>
        <w:spacing w:after="60" w:line="240" w:lineRule="auto"/>
        <w:ind w:left="120"/>
        <w:rPr>
          <w:rFonts w:ascii="Arial" w:hAnsi="Arial" w:cs="Arial"/>
          <w:sz w:val="24"/>
          <w:szCs w:val="24"/>
        </w:rPr>
      </w:pPr>
    </w:p>
    <w:p w14:paraId="21EE6132" w14:textId="77777777" w:rsidR="00DE1F01" w:rsidRDefault="00DE1F01">
      <w:pPr>
        <w:widowControl w:val="0"/>
        <w:autoSpaceDE w:val="0"/>
        <w:autoSpaceDN w:val="0"/>
        <w:adjustRightInd w:val="0"/>
        <w:spacing w:after="60" w:line="240" w:lineRule="auto"/>
        <w:ind w:left="120"/>
        <w:rPr>
          <w:rFonts w:ascii="Arial" w:hAnsi="Arial" w:cs="Arial"/>
          <w:sz w:val="24"/>
          <w:szCs w:val="24"/>
        </w:rPr>
      </w:pPr>
    </w:p>
    <w:p w14:paraId="21EE6133"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20   The project specific DEFCONs and DEFCON SC variants that apply to this Contract are:</w:t>
      </w:r>
    </w:p>
    <w:p w14:paraId="21EE6134" w14:textId="77777777" w:rsidR="00DE1F01" w:rsidRDefault="00DE1F01" w:rsidP="00DE1F01">
      <w:pPr>
        <w:widowControl w:val="0"/>
        <w:autoSpaceDE w:val="0"/>
        <w:autoSpaceDN w:val="0"/>
        <w:adjustRightInd w:val="0"/>
        <w:spacing w:after="0" w:line="240" w:lineRule="auto"/>
        <w:ind w:left="119"/>
        <w:rPr>
          <w:rFonts w:ascii="Arial" w:hAnsi="Arial" w:cs="Arial"/>
          <w:sz w:val="24"/>
          <w:szCs w:val="24"/>
        </w:rPr>
      </w:pPr>
      <w:r>
        <w:rPr>
          <w:rFonts w:ascii="Arial" w:hAnsi="Arial" w:cs="Arial"/>
          <w:color w:val="000000"/>
        </w:rPr>
        <w:t>DEFCON 502 (SC1) (</w:t>
      </w:r>
      <w:proofErr w:type="spellStart"/>
      <w:r>
        <w:rPr>
          <w:rFonts w:ascii="Arial" w:hAnsi="Arial" w:cs="Arial"/>
          <w:color w:val="000000"/>
        </w:rPr>
        <w:t>Edn</w:t>
      </w:r>
      <w:proofErr w:type="spellEnd"/>
      <w:r>
        <w:rPr>
          <w:rFonts w:ascii="Arial" w:hAnsi="Arial" w:cs="Arial"/>
          <w:color w:val="000000"/>
        </w:rPr>
        <w:t>. 12/16) - Specifications Changes</w:t>
      </w:r>
    </w:p>
    <w:p w14:paraId="21EE6135" w14:textId="77777777" w:rsidR="00DE1F01" w:rsidRDefault="00DE1F01" w:rsidP="00DE1F01">
      <w:pPr>
        <w:keepNext/>
        <w:keepLines/>
        <w:widowControl w:val="0"/>
        <w:autoSpaceDE w:val="0"/>
        <w:autoSpaceDN w:val="0"/>
        <w:adjustRightInd w:val="0"/>
        <w:spacing w:after="0" w:line="276" w:lineRule="auto"/>
        <w:ind w:left="119" w:right="114"/>
        <w:rPr>
          <w:rFonts w:ascii="Arial" w:hAnsi="Arial" w:cs="Arial"/>
          <w:sz w:val="24"/>
          <w:szCs w:val="24"/>
        </w:rPr>
      </w:pPr>
      <w:r>
        <w:rPr>
          <w:rFonts w:ascii="Arial" w:hAnsi="Arial" w:cs="Arial"/>
          <w:b/>
          <w:bCs/>
          <w:color w:val="000000"/>
        </w:rPr>
        <w:t xml:space="preserve"> </w:t>
      </w:r>
    </w:p>
    <w:p w14:paraId="21EE6136" w14:textId="77777777" w:rsidR="00DE1F01" w:rsidRDefault="00DE1F01" w:rsidP="00DE1F01">
      <w:pPr>
        <w:widowControl w:val="0"/>
        <w:autoSpaceDE w:val="0"/>
        <w:autoSpaceDN w:val="0"/>
        <w:adjustRightInd w:val="0"/>
        <w:spacing w:after="0" w:line="240" w:lineRule="auto"/>
        <w:ind w:left="119"/>
        <w:rPr>
          <w:rFonts w:ascii="Arial" w:hAnsi="Arial" w:cs="Arial"/>
          <w:sz w:val="24"/>
          <w:szCs w:val="24"/>
        </w:rPr>
      </w:pPr>
      <w:r>
        <w:rPr>
          <w:rFonts w:ascii="Arial" w:hAnsi="Arial" w:cs="Arial"/>
          <w:color w:val="000000"/>
        </w:rPr>
        <w:t>DEFCON 503 (SC1) (</w:t>
      </w:r>
      <w:proofErr w:type="spellStart"/>
      <w:r>
        <w:rPr>
          <w:rFonts w:ascii="Arial" w:hAnsi="Arial" w:cs="Arial"/>
          <w:color w:val="000000"/>
        </w:rPr>
        <w:t>Edn</w:t>
      </w:r>
      <w:proofErr w:type="spellEnd"/>
      <w:r>
        <w:rPr>
          <w:rFonts w:ascii="Arial" w:hAnsi="Arial" w:cs="Arial"/>
          <w:color w:val="000000"/>
        </w:rPr>
        <w:t xml:space="preserve">. 12/16) - Formal Amendments </w:t>
      </w:r>
      <w:proofErr w:type="gramStart"/>
      <w:r>
        <w:rPr>
          <w:rFonts w:ascii="Arial" w:hAnsi="Arial" w:cs="Arial"/>
          <w:color w:val="000000"/>
        </w:rPr>
        <w:t>To</w:t>
      </w:r>
      <w:proofErr w:type="gramEnd"/>
      <w:r>
        <w:rPr>
          <w:rFonts w:ascii="Arial" w:hAnsi="Arial" w:cs="Arial"/>
          <w:color w:val="000000"/>
        </w:rPr>
        <w:t xml:space="preserve"> Contract</w:t>
      </w:r>
    </w:p>
    <w:p w14:paraId="21EE6137" w14:textId="77777777" w:rsidR="00DE1F01" w:rsidRDefault="00DE1F01" w:rsidP="00DE1F01">
      <w:pPr>
        <w:widowControl w:val="0"/>
        <w:autoSpaceDE w:val="0"/>
        <w:autoSpaceDN w:val="0"/>
        <w:adjustRightInd w:val="0"/>
        <w:spacing w:after="0" w:line="276" w:lineRule="auto"/>
        <w:ind w:left="119" w:right="114"/>
        <w:rPr>
          <w:rFonts w:ascii="Arial" w:hAnsi="Arial" w:cs="Arial"/>
          <w:sz w:val="24"/>
          <w:szCs w:val="24"/>
        </w:rPr>
      </w:pPr>
      <w:r>
        <w:rPr>
          <w:rFonts w:ascii="Arial" w:hAnsi="Arial" w:cs="Arial"/>
          <w:color w:val="000000"/>
        </w:rPr>
        <w:t xml:space="preserve"> </w:t>
      </w:r>
      <w:r>
        <w:rPr>
          <w:rFonts w:ascii="Arial" w:hAnsi="Arial" w:cs="Arial"/>
          <w:b/>
          <w:bCs/>
          <w:color w:val="000000"/>
        </w:rPr>
        <w:t xml:space="preserve"> </w:t>
      </w:r>
    </w:p>
    <w:p w14:paraId="21EE6138" w14:textId="77777777" w:rsidR="00DE1F01" w:rsidRDefault="00DE1F01" w:rsidP="00DE1F01">
      <w:pPr>
        <w:widowControl w:val="0"/>
        <w:autoSpaceDE w:val="0"/>
        <w:autoSpaceDN w:val="0"/>
        <w:adjustRightInd w:val="0"/>
        <w:spacing w:after="0" w:line="240" w:lineRule="auto"/>
        <w:ind w:left="119"/>
        <w:rPr>
          <w:rFonts w:ascii="Arial" w:hAnsi="Arial" w:cs="Arial"/>
          <w:sz w:val="24"/>
          <w:szCs w:val="24"/>
        </w:rPr>
      </w:pPr>
      <w:r>
        <w:rPr>
          <w:rFonts w:ascii="Arial" w:hAnsi="Arial" w:cs="Arial"/>
          <w:color w:val="000000"/>
        </w:rPr>
        <w:t>DEFCON 531 (SC1) (</w:t>
      </w:r>
      <w:proofErr w:type="spellStart"/>
      <w:r>
        <w:rPr>
          <w:rFonts w:ascii="Arial" w:hAnsi="Arial" w:cs="Arial"/>
          <w:color w:val="000000"/>
        </w:rPr>
        <w:t>Edn</w:t>
      </w:r>
      <w:proofErr w:type="spellEnd"/>
      <w:r>
        <w:rPr>
          <w:rFonts w:ascii="Arial" w:hAnsi="Arial" w:cs="Arial"/>
          <w:color w:val="000000"/>
        </w:rPr>
        <w:t>. 06/17) - Disclosure of Information</w:t>
      </w:r>
    </w:p>
    <w:p w14:paraId="21EE6139" w14:textId="77777777" w:rsidR="00DE1F01" w:rsidRDefault="00DE1F01" w:rsidP="00DE1F01">
      <w:pPr>
        <w:widowControl w:val="0"/>
        <w:autoSpaceDE w:val="0"/>
        <w:autoSpaceDN w:val="0"/>
        <w:adjustRightInd w:val="0"/>
        <w:spacing w:after="0" w:line="276" w:lineRule="auto"/>
        <w:ind w:left="119" w:right="114"/>
        <w:rPr>
          <w:rFonts w:ascii="Arial" w:hAnsi="Arial" w:cs="Arial"/>
          <w:sz w:val="24"/>
          <w:szCs w:val="24"/>
        </w:rPr>
      </w:pPr>
      <w:r>
        <w:rPr>
          <w:rFonts w:ascii="Arial" w:hAnsi="Arial" w:cs="Arial"/>
          <w:color w:val="000000"/>
        </w:rPr>
        <w:t xml:space="preserve"> </w:t>
      </w:r>
    </w:p>
    <w:p w14:paraId="21EE613A" w14:textId="77777777" w:rsidR="00DE1F01" w:rsidRDefault="00DE1F01" w:rsidP="00DE1F01">
      <w:pPr>
        <w:widowControl w:val="0"/>
        <w:autoSpaceDE w:val="0"/>
        <w:autoSpaceDN w:val="0"/>
        <w:adjustRightInd w:val="0"/>
        <w:spacing w:after="0" w:line="240" w:lineRule="auto"/>
        <w:ind w:left="119"/>
        <w:rPr>
          <w:rFonts w:ascii="Arial" w:hAnsi="Arial" w:cs="Arial"/>
          <w:sz w:val="24"/>
          <w:szCs w:val="24"/>
        </w:rPr>
      </w:pPr>
      <w:r>
        <w:rPr>
          <w:rFonts w:ascii="Arial" w:hAnsi="Arial" w:cs="Arial"/>
          <w:color w:val="000000"/>
        </w:rPr>
        <w:t>DEFCON 534 (</w:t>
      </w:r>
      <w:proofErr w:type="spellStart"/>
      <w:r>
        <w:rPr>
          <w:rFonts w:ascii="Arial" w:hAnsi="Arial" w:cs="Arial"/>
          <w:color w:val="000000"/>
        </w:rPr>
        <w:t>Edn</w:t>
      </w:r>
      <w:proofErr w:type="spellEnd"/>
      <w:r>
        <w:rPr>
          <w:rFonts w:ascii="Arial" w:hAnsi="Arial" w:cs="Arial"/>
          <w:color w:val="000000"/>
        </w:rPr>
        <w:t>. 06/17) - Subcontracting and Prompt Payment</w:t>
      </w:r>
    </w:p>
    <w:p w14:paraId="21EE613B" w14:textId="77777777" w:rsidR="00DE1F01" w:rsidRDefault="00DE1F01" w:rsidP="00DE1F01">
      <w:pPr>
        <w:widowControl w:val="0"/>
        <w:autoSpaceDE w:val="0"/>
        <w:autoSpaceDN w:val="0"/>
        <w:adjustRightInd w:val="0"/>
        <w:spacing w:after="0" w:line="276" w:lineRule="auto"/>
        <w:ind w:left="119" w:right="114"/>
        <w:rPr>
          <w:rFonts w:ascii="Arial" w:hAnsi="Arial" w:cs="Arial"/>
          <w:sz w:val="24"/>
          <w:szCs w:val="24"/>
        </w:rPr>
      </w:pPr>
    </w:p>
    <w:p w14:paraId="21EE613C" w14:textId="77777777" w:rsidR="00DE1F01" w:rsidRDefault="00DE1F01" w:rsidP="00DE1F01">
      <w:pPr>
        <w:widowControl w:val="0"/>
        <w:autoSpaceDE w:val="0"/>
        <w:autoSpaceDN w:val="0"/>
        <w:adjustRightInd w:val="0"/>
        <w:spacing w:after="0" w:line="276" w:lineRule="auto"/>
        <w:ind w:left="119" w:right="114"/>
        <w:rPr>
          <w:rFonts w:ascii="Arial" w:hAnsi="Arial" w:cs="Arial"/>
          <w:sz w:val="24"/>
          <w:szCs w:val="24"/>
        </w:rPr>
      </w:pPr>
      <w:r>
        <w:rPr>
          <w:rFonts w:ascii="Arial" w:hAnsi="Arial" w:cs="Arial"/>
          <w:color w:val="000000"/>
        </w:rPr>
        <w:t>DEFCON 537 (</w:t>
      </w:r>
      <w:proofErr w:type="spellStart"/>
      <w:r>
        <w:rPr>
          <w:rFonts w:ascii="Arial" w:hAnsi="Arial" w:cs="Arial"/>
          <w:color w:val="000000"/>
        </w:rPr>
        <w:t>Edn</w:t>
      </w:r>
      <w:proofErr w:type="spellEnd"/>
      <w:r>
        <w:rPr>
          <w:rFonts w:ascii="Arial" w:hAnsi="Arial" w:cs="Arial"/>
          <w:color w:val="000000"/>
        </w:rPr>
        <w:t>. 06/02) - Rights of Third Parties</w:t>
      </w:r>
    </w:p>
    <w:p w14:paraId="21EE613D" w14:textId="77777777" w:rsidR="00DE1F01" w:rsidRDefault="00DE1F01" w:rsidP="00DE1F01">
      <w:pPr>
        <w:widowControl w:val="0"/>
        <w:autoSpaceDE w:val="0"/>
        <w:autoSpaceDN w:val="0"/>
        <w:adjustRightInd w:val="0"/>
        <w:spacing w:after="0" w:line="276" w:lineRule="auto"/>
        <w:ind w:left="119" w:right="114"/>
        <w:rPr>
          <w:rFonts w:ascii="Arial" w:hAnsi="Arial" w:cs="Arial"/>
          <w:sz w:val="24"/>
          <w:szCs w:val="24"/>
        </w:rPr>
      </w:pPr>
      <w:r>
        <w:rPr>
          <w:rFonts w:ascii="Arial" w:hAnsi="Arial" w:cs="Arial"/>
          <w:color w:val="000000"/>
        </w:rPr>
        <w:t xml:space="preserve"> </w:t>
      </w:r>
    </w:p>
    <w:p w14:paraId="21EE613E" w14:textId="77777777" w:rsidR="00DE1F01" w:rsidRDefault="00DE1F01" w:rsidP="00DE1F01">
      <w:pPr>
        <w:widowControl w:val="0"/>
        <w:autoSpaceDE w:val="0"/>
        <w:autoSpaceDN w:val="0"/>
        <w:adjustRightInd w:val="0"/>
        <w:spacing w:after="0" w:line="240" w:lineRule="auto"/>
        <w:ind w:left="119"/>
        <w:rPr>
          <w:rFonts w:ascii="Arial" w:hAnsi="Arial" w:cs="Arial"/>
          <w:sz w:val="24"/>
          <w:szCs w:val="24"/>
        </w:rPr>
      </w:pPr>
      <w:r>
        <w:rPr>
          <w:rFonts w:ascii="Arial" w:hAnsi="Arial" w:cs="Arial"/>
          <w:color w:val="000000"/>
        </w:rPr>
        <w:t>DEFCON 538 (</w:t>
      </w:r>
      <w:proofErr w:type="spellStart"/>
      <w:r>
        <w:rPr>
          <w:rFonts w:ascii="Arial" w:hAnsi="Arial" w:cs="Arial"/>
          <w:color w:val="000000"/>
        </w:rPr>
        <w:t>Edn</w:t>
      </w:r>
      <w:proofErr w:type="spellEnd"/>
      <w:r>
        <w:rPr>
          <w:rFonts w:ascii="Arial" w:hAnsi="Arial" w:cs="Arial"/>
          <w:color w:val="000000"/>
        </w:rPr>
        <w:t>. 06/02) - Severability</w:t>
      </w:r>
    </w:p>
    <w:p w14:paraId="21EE613F" w14:textId="77777777" w:rsidR="00DE1F01" w:rsidRDefault="00DE1F01" w:rsidP="00DE1F01">
      <w:pPr>
        <w:widowControl w:val="0"/>
        <w:autoSpaceDE w:val="0"/>
        <w:autoSpaceDN w:val="0"/>
        <w:adjustRightInd w:val="0"/>
        <w:spacing w:after="0" w:line="276" w:lineRule="auto"/>
        <w:ind w:left="119" w:right="114"/>
        <w:rPr>
          <w:rFonts w:ascii="Arial" w:hAnsi="Arial" w:cs="Arial"/>
          <w:sz w:val="24"/>
          <w:szCs w:val="24"/>
        </w:rPr>
      </w:pPr>
      <w:r>
        <w:rPr>
          <w:rFonts w:ascii="Arial" w:hAnsi="Arial" w:cs="Arial"/>
          <w:color w:val="000000"/>
        </w:rPr>
        <w:t xml:space="preserve"> </w:t>
      </w:r>
    </w:p>
    <w:p w14:paraId="21EE6140" w14:textId="77777777" w:rsidR="00DE1F01" w:rsidRDefault="00DE1F01" w:rsidP="00DE1F01">
      <w:pPr>
        <w:widowControl w:val="0"/>
        <w:autoSpaceDE w:val="0"/>
        <w:autoSpaceDN w:val="0"/>
        <w:adjustRightInd w:val="0"/>
        <w:spacing w:after="0" w:line="240" w:lineRule="auto"/>
        <w:ind w:left="119"/>
        <w:rPr>
          <w:rFonts w:ascii="Arial" w:hAnsi="Arial" w:cs="Arial"/>
          <w:sz w:val="24"/>
          <w:szCs w:val="24"/>
        </w:rPr>
      </w:pPr>
      <w:r>
        <w:rPr>
          <w:rFonts w:ascii="Arial" w:hAnsi="Arial" w:cs="Arial"/>
          <w:color w:val="000000"/>
        </w:rPr>
        <w:t>DEFCON 566 (</w:t>
      </w:r>
      <w:proofErr w:type="spellStart"/>
      <w:r>
        <w:rPr>
          <w:rFonts w:ascii="Arial" w:hAnsi="Arial" w:cs="Arial"/>
          <w:color w:val="000000"/>
        </w:rPr>
        <w:t>Edn</w:t>
      </w:r>
      <w:proofErr w:type="spellEnd"/>
      <w:r>
        <w:rPr>
          <w:rFonts w:ascii="Arial" w:hAnsi="Arial" w:cs="Arial"/>
          <w:color w:val="000000"/>
        </w:rPr>
        <w:t>. 12/18) - Change of Control of Contractor</w:t>
      </w:r>
    </w:p>
    <w:p w14:paraId="21EE6141" w14:textId="77777777" w:rsidR="00DE1F01" w:rsidRDefault="00DE1F01" w:rsidP="00DE1F01">
      <w:pPr>
        <w:widowControl w:val="0"/>
        <w:autoSpaceDE w:val="0"/>
        <w:autoSpaceDN w:val="0"/>
        <w:adjustRightInd w:val="0"/>
        <w:spacing w:after="0" w:line="276" w:lineRule="auto"/>
        <w:ind w:left="119" w:right="114"/>
        <w:rPr>
          <w:rFonts w:ascii="Arial" w:hAnsi="Arial" w:cs="Arial"/>
          <w:sz w:val="24"/>
          <w:szCs w:val="24"/>
        </w:rPr>
      </w:pPr>
      <w:r>
        <w:rPr>
          <w:rFonts w:ascii="Arial" w:hAnsi="Arial" w:cs="Arial"/>
          <w:color w:val="000000"/>
        </w:rPr>
        <w:t xml:space="preserve"> </w:t>
      </w:r>
    </w:p>
    <w:p w14:paraId="21EE6142" w14:textId="77777777" w:rsidR="00DE1F01" w:rsidRDefault="00DE1F01" w:rsidP="00DE1F01">
      <w:pPr>
        <w:widowControl w:val="0"/>
        <w:autoSpaceDE w:val="0"/>
        <w:autoSpaceDN w:val="0"/>
        <w:adjustRightInd w:val="0"/>
        <w:spacing w:after="0" w:line="240" w:lineRule="auto"/>
        <w:ind w:left="119"/>
        <w:rPr>
          <w:rFonts w:ascii="Arial" w:hAnsi="Arial" w:cs="Arial"/>
          <w:sz w:val="24"/>
          <w:szCs w:val="24"/>
        </w:rPr>
      </w:pPr>
      <w:r>
        <w:rPr>
          <w:rFonts w:ascii="Arial" w:hAnsi="Arial" w:cs="Arial"/>
          <w:color w:val="000000"/>
        </w:rPr>
        <w:t>DEFCON 076 (SC1) (</w:t>
      </w:r>
      <w:proofErr w:type="spellStart"/>
      <w:r>
        <w:rPr>
          <w:rFonts w:ascii="Arial" w:hAnsi="Arial" w:cs="Arial"/>
          <w:color w:val="000000"/>
        </w:rPr>
        <w:t>Edn</w:t>
      </w:r>
      <w:proofErr w:type="spellEnd"/>
      <w:r>
        <w:rPr>
          <w:rFonts w:ascii="Arial" w:hAnsi="Arial" w:cs="Arial"/>
          <w:color w:val="000000"/>
        </w:rPr>
        <w:t>. 12/16) - Contractor's Personnel at Government Establishments</w:t>
      </w:r>
    </w:p>
    <w:p w14:paraId="21EE6143" w14:textId="77777777" w:rsidR="00DE1F01" w:rsidRDefault="00DE1F01" w:rsidP="00DE1F01">
      <w:pPr>
        <w:widowControl w:val="0"/>
        <w:autoSpaceDE w:val="0"/>
        <w:autoSpaceDN w:val="0"/>
        <w:adjustRightInd w:val="0"/>
        <w:spacing w:after="0" w:line="276" w:lineRule="auto"/>
        <w:ind w:left="119" w:right="114"/>
        <w:rPr>
          <w:rFonts w:ascii="Arial" w:hAnsi="Arial" w:cs="Arial"/>
          <w:sz w:val="24"/>
          <w:szCs w:val="24"/>
        </w:rPr>
      </w:pPr>
    </w:p>
    <w:p w14:paraId="21EE6144" w14:textId="77777777" w:rsidR="00DE1F01" w:rsidRDefault="00DE1F01" w:rsidP="00DE1F01">
      <w:pPr>
        <w:widowControl w:val="0"/>
        <w:autoSpaceDE w:val="0"/>
        <w:autoSpaceDN w:val="0"/>
        <w:adjustRightInd w:val="0"/>
        <w:spacing w:after="0" w:line="276" w:lineRule="auto"/>
        <w:ind w:left="119" w:right="114"/>
        <w:rPr>
          <w:rFonts w:ascii="Arial" w:hAnsi="Arial" w:cs="Arial"/>
          <w:sz w:val="24"/>
          <w:szCs w:val="24"/>
        </w:rPr>
      </w:pPr>
      <w:r>
        <w:rPr>
          <w:rFonts w:ascii="Arial" w:hAnsi="Arial" w:cs="Arial"/>
          <w:color w:val="000000"/>
        </w:rPr>
        <w:t>DEFCON 532A (</w:t>
      </w:r>
      <w:proofErr w:type="spellStart"/>
      <w:r>
        <w:rPr>
          <w:rFonts w:ascii="Arial" w:hAnsi="Arial" w:cs="Arial"/>
          <w:color w:val="000000"/>
        </w:rPr>
        <w:t>Edn</w:t>
      </w:r>
      <w:proofErr w:type="spellEnd"/>
      <w:r>
        <w:rPr>
          <w:rFonts w:ascii="Arial" w:hAnsi="Arial" w:cs="Arial"/>
          <w:color w:val="000000"/>
        </w:rPr>
        <w:t xml:space="preserve">. 04/20) -Protection </w:t>
      </w:r>
      <w:proofErr w:type="gramStart"/>
      <w:r>
        <w:rPr>
          <w:rFonts w:ascii="Arial" w:hAnsi="Arial" w:cs="Arial"/>
          <w:color w:val="000000"/>
        </w:rPr>
        <w:t>Of</w:t>
      </w:r>
      <w:proofErr w:type="gramEnd"/>
      <w:r>
        <w:rPr>
          <w:rFonts w:ascii="Arial" w:hAnsi="Arial" w:cs="Arial"/>
          <w:color w:val="000000"/>
        </w:rPr>
        <w:t xml:space="preserve"> Personal Data (Where Personal Data is not being processed on behalf of the Authority)</w:t>
      </w:r>
    </w:p>
    <w:p w14:paraId="21EE6145" w14:textId="77777777" w:rsidR="00DE1F01" w:rsidRDefault="00DE1F01" w:rsidP="00DE1F01">
      <w:pPr>
        <w:widowControl w:val="0"/>
        <w:autoSpaceDE w:val="0"/>
        <w:autoSpaceDN w:val="0"/>
        <w:adjustRightInd w:val="0"/>
        <w:spacing w:after="0" w:line="240" w:lineRule="auto"/>
        <w:ind w:left="119"/>
        <w:rPr>
          <w:rFonts w:ascii="Arial" w:hAnsi="Arial" w:cs="Arial"/>
          <w:color w:val="000000"/>
        </w:rPr>
      </w:pPr>
    </w:p>
    <w:p w14:paraId="21EE6146" w14:textId="77777777" w:rsidR="00DE1F01" w:rsidRDefault="00DE1F01" w:rsidP="00DE1F01">
      <w:pPr>
        <w:widowControl w:val="0"/>
        <w:autoSpaceDE w:val="0"/>
        <w:autoSpaceDN w:val="0"/>
        <w:adjustRightInd w:val="0"/>
        <w:spacing w:after="0" w:line="240" w:lineRule="auto"/>
        <w:ind w:left="119"/>
        <w:rPr>
          <w:rFonts w:ascii="Arial" w:hAnsi="Arial" w:cs="Arial"/>
          <w:sz w:val="24"/>
          <w:szCs w:val="24"/>
        </w:rPr>
      </w:pPr>
      <w:r>
        <w:rPr>
          <w:rFonts w:ascii="Arial" w:hAnsi="Arial" w:cs="Arial"/>
          <w:color w:val="000000"/>
        </w:rPr>
        <w:t>DEFCON 608 (</w:t>
      </w:r>
      <w:proofErr w:type="spellStart"/>
      <w:r>
        <w:rPr>
          <w:rFonts w:ascii="Arial" w:hAnsi="Arial" w:cs="Arial"/>
          <w:color w:val="000000"/>
        </w:rPr>
        <w:t>Edn</w:t>
      </w:r>
      <w:proofErr w:type="spellEnd"/>
      <w:r>
        <w:rPr>
          <w:rFonts w:ascii="Arial" w:hAnsi="Arial" w:cs="Arial"/>
          <w:color w:val="000000"/>
        </w:rPr>
        <w:t>. 10/14) - Access and Facilities to be Provided by the Contractor</w:t>
      </w:r>
    </w:p>
    <w:p w14:paraId="21EE6147" w14:textId="77777777" w:rsidR="00DE1F01" w:rsidRDefault="00DE1F01" w:rsidP="00DE1F01">
      <w:pPr>
        <w:widowControl w:val="0"/>
        <w:autoSpaceDE w:val="0"/>
        <w:autoSpaceDN w:val="0"/>
        <w:adjustRightInd w:val="0"/>
        <w:spacing w:after="0" w:line="276" w:lineRule="auto"/>
        <w:ind w:left="119" w:right="114"/>
        <w:rPr>
          <w:rFonts w:ascii="Arial" w:hAnsi="Arial" w:cs="Arial"/>
          <w:sz w:val="24"/>
          <w:szCs w:val="24"/>
        </w:rPr>
      </w:pPr>
      <w:r>
        <w:rPr>
          <w:rFonts w:ascii="Arial" w:hAnsi="Arial" w:cs="Arial"/>
          <w:color w:val="000000"/>
        </w:rPr>
        <w:t xml:space="preserve"> </w:t>
      </w:r>
    </w:p>
    <w:p w14:paraId="21EE6148" w14:textId="77777777" w:rsidR="00DE1F01" w:rsidRDefault="00DE1F01" w:rsidP="00DE1F01">
      <w:pPr>
        <w:widowControl w:val="0"/>
        <w:autoSpaceDE w:val="0"/>
        <w:autoSpaceDN w:val="0"/>
        <w:adjustRightInd w:val="0"/>
        <w:spacing w:after="0" w:line="240" w:lineRule="auto"/>
        <w:ind w:left="119"/>
        <w:rPr>
          <w:rFonts w:ascii="Arial" w:hAnsi="Arial" w:cs="Arial"/>
          <w:sz w:val="24"/>
          <w:szCs w:val="24"/>
        </w:rPr>
      </w:pPr>
      <w:r>
        <w:rPr>
          <w:rFonts w:ascii="Arial" w:hAnsi="Arial" w:cs="Arial"/>
          <w:color w:val="000000"/>
        </w:rPr>
        <w:t>DEFCON 658 (SC1) (</w:t>
      </w:r>
      <w:proofErr w:type="spellStart"/>
      <w:r>
        <w:rPr>
          <w:rFonts w:ascii="Arial" w:hAnsi="Arial" w:cs="Arial"/>
          <w:color w:val="000000"/>
        </w:rPr>
        <w:t>Edn</w:t>
      </w:r>
      <w:proofErr w:type="spellEnd"/>
      <w:r>
        <w:rPr>
          <w:rFonts w:ascii="Arial" w:hAnsi="Arial" w:cs="Arial"/>
          <w:color w:val="000000"/>
        </w:rPr>
        <w:t>. 11/17) - Cyber</w:t>
      </w:r>
    </w:p>
    <w:p w14:paraId="21EE6149" w14:textId="77777777" w:rsidR="00DE1F01" w:rsidRDefault="00DE1F01" w:rsidP="00DE1F01">
      <w:pPr>
        <w:widowControl w:val="0"/>
        <w:autoSpaceDE w:val="0"/>
        <w:autoSpaceDN w:val="0"/>
        <w:adjustRightInd w:val="0"/>
        <w:spacing w:after="0" w:line="276" w:lineRule="auto"/>
        <w:ind w:left="119" w:right="114"/>
        <w:rPr>
          <w:rFonts w:ascii="Arial" w:hAnsi="Arial" w:cs="Arial"/>
          <w:sz w:val="24"/>
          <w:szCs w:val="24"/>
        </w:rPr>
      </w:pPr>
      <w:r>
        <w:rPr>
          <w:rFonts w:ascii="Arial" w:hAnsi="Arial" w:cs="Arial"/>
          <w:color w:val="000000"/>
        </w:rPr>
        <w:t xml:space="preserve"> </w:t>
      </w:r>
    </w:p>
    <w:p w14:paraId="21EE614A" w14:textId="4116E109" w:rsidR="00DE1F01" w:rsidRDefault="00DE1F01" w:rsidP="00DE1F01">
      <w:pPr>
        <w:keepNext/>
        <w:keepLines/>
        <w:widowControl w:val="0"/>
        <w:autoSpaceDE w:val="0"/>
        <w:autoSpaceDN w:val="0"/>
        <w:adjustRightInd w:val="0"/>
        <w:spacing w:after="0" w:line="276" w:lineRule="auto"/>
        <w:ind w:left="119" w:right="114"/>
        <w:rPr>
          <w:rFonts w:ascii="Arial" w:hAnsi="Arial" w:cs="Arial"/>
          <w:sz w:val="24"/>
          <w:szCs w:val="24"/>
        </w:rPr>
      </w:pPr>
      <w:r>
        <w:rPr>
          <w:rFonts w:ascii="Arial" w:hAnsi="Arial" w:cs="Arial"/>
          <w:b/>
          <w:bCs/>
          <w:color w:val="000000"/>
        </w:rPr>
        <w:t xml:space="preserve">DEFCON 658 - Cyber Risk Profile </w:t>
      </w:r>
      <w:r w:rsidR="002429F1">
        <w:rPr>
          <w:rFonts w:ascii="Arial" w:hAnsi="Arial" w:cs="Arial"/>
          <w:b/>
          <w:bCs/>
          <w:color w:val="000000"/>
        </w:rPr>
        <w:t>–</w:t>
      </w:r>
      <w:r>
        <w:rPr>
          <w:rFonts w:ascii="Arial" w:hAnsi="Arial" w:cs="Arial"/>
          <w:b/>
          <w:bCs/>
          <w:color w:val="000000"/>
        </w:rPr>
        <w:t xml:space="preserve"> </w:t>
      </w:r>
      <w:r w:rsidR="002429F1">
        <w:rPr>
          <w:rFonts w:ascii="Arial" w:hAnsi="Arial" w:cs="Arial"/>
          <w:b/>
          <w:bCs/>
          <w:color w:val="000000"/>
        </w:rPr>
        <w:t xml:space="preserve">Very </w:t>
      </w:r>
      <w:r>
        <w:rPr>
          <w:rFonts w:ascii="Arial" w:hAnsi="Arial" w:cs="Arial"/>
          <w:b/>
          <w:bCs/>
          <w:color w:val="000000"/>
        </w:rPr>
        <w:t>Low</w:t>
      </w:r>
    </w:p>
    <w:p w14:paraId="21EE614B" w14:textId="77777777" w:rsidR="00DE1F01" w:rsidRDefault="00DE1F01" w:rsidP="00DE1F01">
      <w:pPr>
        <w:widowControl w:val="0"/>
        <w:autoSpaceDE w:val="0"/>
        <w:autoSpaceDN w:val="0"/>
        <w:adjustRightInd w:val="0"/>
        <w:spacing w:after="0" w:line="240" w:lineRule="auto"/>
        <w:ind w:left="119"/>
        <w:rPr>
          <w:rFonts w:ascii="Arial" w:hAnsi="Arial" w:cs="Arial"/>
          <w:sz w:val="24"/>
          <w:szCs w:val="24"/>
        </w:rPr>
      </w:pPr>
      <w:r>
        <w:rPr>
          <w:rFonts w:ascii="Arial" w:hAnsi="Arial" w:cs="Arial"/>
          <w:color w:val="000000"/>
        </w:rPr>
        <w:t xml:space="preserve">Note: Further to DEFCON 658 the Cyber Risk Profile of the Contract is </w:t>
      </w:r>
      <w:r w:rsidRPr="00DE1F01">
        <w:rPr>
          <w:rFonts w:ascii="Arial" w:hAnsi="Arial" w:cs="Arial"/>
          <w:b/>
          <w:bCs/>
          <w:color w:val="000000"/>
        </w:rPr>
        <w:t>very low</w:t>
      </w:r>
      <w:r w:rsidRPr="00DE1F01">
        <w:rPr>
          <w:rFonts w:ascii="Arial" w:hAnsi="Arial" w:cs="Arial"/>
        </w:rPr>
        <w:t>,</w:t>
      </w:r>
      <w:r>
        <w:rPr>
          <w:rFonts w:ascii="Arial" w:hAnsi="Arial" w:cs="Arial"/>
          <w:color w:val="000000"/>
        </w:rPr>
        <w:t xml:space="preserve"> as defined in Def Stan 05-138.</w:t>
      </w:r>
    </w:p>
    <w:p w14:paraId="21EE614C" w14:textId="77777777" w:rsidR="0096002B" w:rsidRDefault="0096002B">
      <w:pPr>
        <w:widowControl w:val="0"/>
        <w:autoSpaceDE w:val="0"/>
        <w:autoSpaceDN w:val="0"/>
        <w:adjustRightInd w:val="0"/>
        <w:spacing w:after="60" w:line="240" w:lineRule="auto"/>
        <w:ind w:left="120"/>
        <w:rPr>
          <w:rFonts w:ascii="Arial" w:hAnsi="Arial" w:cs="Arial"/>
          <w:color w:val="000000"/>
        </w:rPr>
      </w:pPr>
    </w:p>
    <w:p w14:paraId="21EE614D" w14:textId="77777777" w:rsidR="0096002B" w:rsidRDefault="00DE1F01">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 xml:space="preserve"> </w:t>
      </w:r>
    </w:p>
    <w:p w14:paraId="21EE614E" w14:textId="77777777" w:rsidR="00DE1F01" w:rsidRDefault="00DE1F01">
      <w:pPr>
        <w:widowControl w:val="0"/>
        <w:autoSpaceDE w:val="0"/>
        <w:autoSpaceDN w:val="0"/>
        <w:adjustRightInd w:val="0"/>
        <w:spacing w:after="60" w:line="240" w:lineRule="auto"/>
        <w:ind w:left="120"/>
        <w:rPr>
          <w:rFonts w:ascii="Arial" w:hAnsi="Arial" w:cs="Arial"/>
          <w:color w:val="000000"/>
        </w:rPr>
      </w:pPr>
    </w:p>
    <w:p w14:paraId="21EE614F" w14:textId="77777777" w:rsidR="00DE1F01" w:rsidRDefault="00DE1F01">
      <w:pPr>
        <w:widowControl w:val="0"/>
        <w:autoSpaceDE w:val="0"/>
        <w:autoSpaceDN w:val="0"/>
        <w:adjustRightInd w:val="0"/>
        <w:spacing w:after="60" w:line="240" w:lineRule="auto"/>
        <w:ind w:left="120"/>
        <w:rPr>
          <w:rFonts w:ascii="Arial" w:hAnsi="Arial" w:cs="Arial"/>
          <w:color w:val="000000"/>
        </w:rPr>
      </w:pPr>
    </w:p>
    <w:p w14:paraId="21EE6150" w14:textId="77777777" w:rsidR="00DE1F01" w:rsidRDefault="00DE1F01">
      <w:pPr>
        <w:widowControl w:val="0"/>
        <w:autoSpaceDE w:val="0"/>
        <w:autoSpaceDN w:val="0"/>
        <w:adjustRightInd w:val="0"/>
        <w:spacing w:after="60" w:line="240" w:lineRule="auto"/>
        <w:ind w:left="120"/>
        <w:rPr>
          <w:rFonts w:ascii="Arial" w:hAnsi="Arial" w:cs="Arial"/>
          <w:color w:val="000000"/>
        </w:rPr>
      </w:pPr>
    </w:p>
    <w:p w14:paraId="21EE6151" w14:textId="77777777" w:rsidR="00DE1F01" w:rsidRDefault="00DE1F01">
      <w:pPr>
        <w:widowControl w:val="0"/>
        <w:autoSpaceDE w:val="0"/>
        <w:autoSpaceDN w:val="0"/>
        <w:adjustRightInd w:val="0"/>
        <w:spacing w:after="60" w:line="240" w:lineRule="auto"/>
        <w:ind w:left="120"/>
        <w:rPr>
          <w:rFonts w:ascii="Arial" w:hAnsi="Arial" w:cs="Arial"/>
          <w:color w:val="000000"/>
        </w:rPr>
      </w:pPr>
    </w:p>
    <w:p w14:paraId="21EE6152" w14:textId="77777777" w:rsidR="00DE1F01" w:rsidRDefault="00DE1F01">
      <w:pPr>
        <w:widowControl w:val="0"/>
        <w:autoSpaceDE w:val="0"/>
        <w:autoSpaceDN w:val="0"/>
        <w:adjustRightInd w:val="0"/>
        <w:spacing w:after="60" w:line="240" w:lineRule="auto"/>
        <w:ind w:left="120"/>
        <w:rPr>
          <w:rFonts w:ascii="Arial" w:hAnsi="Arial" w:cs="Arial"/>
          <w:color w:val="000000"/>
        </w:rPr>
      </w:pPr>
    </w:p>
    <w:p w14:paraId="21EE6153" w14:textId="77777777" w:rsidR="00DE1F01" w:rsidRDefault="00DE1F01">
      <w:pPr>
        <w:widowControl w:val="0"/>
        <w:autoSpaceDE w:val="0"/>
        <w:autoSpaceDN w:val="0"/>
        <w:adjustRightInd w:val="0"/>
        <w:spacing w:after="60" w:line="240" w:lineRule="auto"/>
        <w:ind w:left="120"/>
        <w:rPr>
          <w:rFonts w:ascii="Arial" w:hAnsi="Arial" w:cs="Arial"/>
          <w:color w:val="000000"/>
        </w:rPr>
      </w:pPr>
    </w:p>
    <w:p w14:paraId="21EE6154" w14:textId="77777777" w:rsidR="00DE1F01" w:rsidRDefault="00DE1F01">
      <w:pPr>
        <w:widowControl w:val="0"/>
        <w:autoSpaceDE w:val="0"/>
        <w:autoSpaceDN w:val="0"/>
        <w:adjustRightInd w:val="0"/>
        <w:spacing w:after="60" w:line="240" w:lineRule="auto"/>
        <w:ind w:left="120"/>
        <w:rPr>
          <w:rFonts w:ascii="Arial" w:hAnsi="Arial" w:cs="Arial"/>
          <w:color w:val="000000"/>
        </w:rPr>
      </w:pPr>
    </w:p>
    <w:p w14:paraId="21EE6155" w14:textId="77777777" w:rsidR="00DE1F01" w:rsidRDefault="00DE1F01">
      <w:pPr>
        <w:widowControl w:val="0"/>
        <w:autoSpaceDE w:val="0"/>
        <w:autoSpaceDN w:val="0"/>
        <w:adjustRightInd w:val="0"/>
        <w:spacing w:after="60" w:line="240" w:lineRule="auto"/>
        <w:ind w:left="120"/>
        <w:rPr>
          <w:rFonts w:ascii="Arial" w:hAnsi="Arial" w:cs="Arial"/>
          <w:color w:val="000000"/>
        </w:rPr>
      </w:pPr>
    </w:p>
    <w:p w14:paraId="21EE6156" w14:textId="77777777" w:rsidR="00DE1F01" w:rsidRDefault="00DE1F01">
      <w:pPr>
        <w:widowControl w:val="0"/>
        <w:autoSpaceDE w:val="0"/>
        <w:autoSpaceDN w:val="0"/>
        <w:adjustRightInd w:val="0"/>
        <w:spacing w:after="60" w:line="240" w:lineRule="auto"/>
        <w:ind w:left="120"/>
        <w:rPr>
          <w:rFonts w:ascii="Arial" w:hAnsi="Arial" w:cs="Arial"/>
          <w:color w:val="000000"/>
        </w:rPr>
      </w:pPr>
    </w:p>
    <w:p w14:paraId="21EE6157" w14:textId="77777777" w:rsidR="00DE1F01" w:rsidRDefault="00DE1F01">
      <w:pPr>
        <w:widowControl w:val="0"/>
        <w:autoSpaceDE w:val="0"/>
        <w:autoSpaceDN w:val="0"/>
        <w:adjustRightInd w:val="0"/>
        <w:spacing w:after="60" w:line="240" w:lineRule="auto"/>
        <w:ind w:left="120"/>
        <w:rPr>
          <w:rFonts w:ascii="Arial" w:hAnsi="Arial" w:cs="Arial"/>
          <w:color w:val="000000"/>
        </w:rPr>
      </w:pPr>
    </w:p>
    <w:p w14:paraId="21EE6158" w14:textId="77777777" w:rsidR="00DE1F01" w:rsidRDefault="00DE1F01">
      <w:pPr>
        <w:widowControl w:val="0"/>
        <w:autoSpaceDE w:val="0"/>
        <w:autoSpaceDN w:val="0"/>
        <w:adjustRightInd w:val="0"/>
        <w:spacing w:after="60" w:line="240" w:lineRule="auto"/>
        <w:ind w:left="120"/>
        <w:rPr>
          <w:rFonts w:ascii="Arial" w:hAnsi="Arial" w:cs="Arial"/>
          <w:color w:val="000000"/>
        </w:rPr>
      </w:pPr>
    </w:p>
    <w:p w14:paraId="21EE6159" w14:textId="77777777" w:rsidR="00DE1F01" w:rsidRDefault="00DE1F01">
      <w:pPr>
        <w:widowControl w:val="0"/>
        <w:autoSpaceDE w:val="0"/>
        <w:autoSpaceDN w:val="0"/>
        <w:adjustRightInd w:val="0"/>
        <w:spacing w:after="60" w:line="240" w:lineRule="auto"/>
        <w:ind w:left="120"/>
        <w:rPr>
          <w:rFonts w:ascii="Arial" w:hAnsi="Arial" w:cs="Arial"/>
          <w:color w:val="000000"/>
        </w:rPr>
      </w:pPr>
    </w:p>
    <w:p w14:paraId="21EE615A" w14:textId="77777777" w:rsidR="00DE1F01" w:rsidRDefault="00DE1F01">
      <w:pPr>
        <w:widowControl w:val="0"/>
        <w:autoSpaceDE w:val="0"/>
        <w:autoSpaceDN w:val="0"/>
        <w:adjustRightInd w:val="0"/>
        <w:spacing w:after="60" w:line="240" w:lineRule="auto"/>
        <w:ind w:left="120"/>
        <w:rPr>
          <w:rFonts w:ascii="Arial" w:hAnsi="Arial" w:cs="Arial"/>
          <w:color w:val="000000"/>
        </w:rPr>
      </w:pPr>
    </w:p>
    <w:p w14:paraId="21EE615B" w14:textId="77777777" w:rsidR="00DE1F01" w:rsidRDefault="00DE1F01">
      <w:pPr>
        <w:widowControl w:val="0"/>
        <w:autoSpaceDE w:val="0"/>
        <w:autoSpaceDN w:val="0"/>
        <w:adjustRightInd w:val="0"/>
        <w:spacing w:after="60" w:line="240" w:lineRule="auto"/>
        <w:ind w:left="120"/>
        <w:rPr>
          <w:rFonts w:ascii="Arial" w:hAnsi="Arial" w:cs="Arial"/>
          <w:color w:val="000000"/>
        </w:rPr>
      </w:pPr>
    </w:p>
    <w:p w14:paraId="21EE615C" w14:textId="77777777" w:rsidR="00DE1F01" w:rsidRDefault="00DE1F01">
      <w:pPr>
        <w:widowControl w:val="0"/>
        <w:autoSpaceDE w:val="0"/>
        <w:autoSpaceDN w:val="0"/>
        <w:adjustRightInd w:val="0"/>
        <w:spacing w:after="60" w:line="240" w:lineRule="auto"/>
        <w:ind w:left="120"/>
        <w:rPr>
          <w:rFonts w:ascii="Arial" w:hAnsi="Arial" w:cs="Arial"/>
          <w:sz w:val="24"/>
          <w:szCs w:val="24"/>
        </w:rPr>
      </w:pPr>
    </w:p>
    <w:p w14:paraId="21EE615D" w14:textId="77777777" w:rsidR="0096002B" w:rsidRDefault="0096002B">
      <w:pPr>
        <w:widowControl w:val="0"/>
        <w:autoSpaceDE w:val="0"/>
        <w:autoSpaceDN w:val="0"/>
        <w:adjustRightInd w:val="0"/>
        <w:spacing w:after="60" w:line="240" w:lineRule="auto"/>
        <w:ind w:left="120"/>
        <w:rPr>
          <w:rFonts w:ascii="Arial" w:hAnsi="Arial" w:cs="Arial"/>
          <w:color w:val="000000"/>
        </w:rPr>
      </w:pPr>
    </w:p>
    <w:p w14:paraId="21EE6160" w14:textId="4DCFBDE1"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21   The processes that apply to this Contract are:</w:t>
      </w:r>
    </w:p>
    <w:p w14:paraId="56957314" w14:textId="77777777" w:rsidR="00AE3196" w:rsidRDefault="00AE3196">
      <w:pPr>
        <w:widowControl w:val="0"/>
        <w:autoSpaceDE w:val="0"/>
        <w:autoSpaceDN w:val="0"/>
        <w:adjustRightInd w:val="0"/>
        <w:spacing w:after="60" w:line="240" w:lineRule="auto"/>
        <w:ind w:left="120"/>
        <w:rPr>
          <w:rFonts w:ascii="Arial" w:hAnsi="Arial" w:cs="Arial"/>
          <w:color w:val="000000"/>
        </w:rPr>
      </w:pPr>
    </w:p>
    <w:p w14:paraId="7CA30936" w14:textId="77777777" w:rsidR="00AE3196" w:rsidRDefault="00AE3196">
      <w:pPr>
        <w:widowControl w:val="0"/>
        <w:autoSpaceDE w:val="0"/>
        <w:autoSpaceDN w:val="0"/>
        <w:adjustRightInd w:val="0"/>
        <w:spacing w:after="60" w:line="240" w:lineRule="auto"/>
        <w:ind w:left="120"/>
        <w:rPr>
          <w:rFonts w:ascii="Arial" w:hAnsi="Arial" w:cs="Arial"/>
          <w:color w:val="000000"/>
        </w:rPr>
      </w:pPr>
    </w:p>
    <w:p w14:paraId="21EE6161" w14:textId="531235B4" w:rsidR="0096002B" w:rsidRPr="00DC7D07" w:rsidRDefault="009B486E">
      <w:pPr>
        <w:widowControl w:val="0"/>
        <w:autoSpaceDE w:val="0"/>
        <w:autoSpaceDN w:val="0"/>
        <w:adjustRightInd w:val="0"/>
        <w:spacing w:after="60" w:line="240" w:lineRule="auto"/>
        <w:ind w:left="120"/>
        <w:rPr>
          <w:rFonts w:ascii="Arial" w:hAnsi="Arial" w:cs="Arial"/>
          <w:b/>
          <w:bCs/>
          <w:color w:val="000000"/>
          <w:sz w:val="28"/>
          <w:szCs w:val="28"/>
        </w:rPr>
      </w:pPr>
      <w:r w:rsidRPr="00DC7D07">
        <w:rPr>
          <w:rFonts w:ascii="Arial" w:hAnsi="Arial" w:cs="Arial"/>
          <w:b/>
          <w:bCs/>
          <w:color w:val="000000"/>
          <w:sz w:val="28"/>
          <w:szCs w:val="28"/>
        </w:rPr>
        <w:t xml:space="preserve">Payment Terms  </w:t>
      </w:r>
    </w:p>
    <w:p w14:paraId="21EE6163" w14:textId="77777777" w:rsidR="0096002B" w:rsidRDefault="0096002B">
      <w:pPr>
        <w:widowControl w:val="0"/>
        <w:autoSpaceDE w:val="0"/>
        <w:autoSpaceDN w:val="0"/>
        <w:adjustRightInd w:val="0"/>
        <w:spacing w:after="60" w:line="240" w:lineRule="auto"/>
        <w:ind w:left="120"/>
        <w:jc w:val="right"/>
        <w:rPr>
          <w:rFonts w:ascii="Arial" w:hAnsi="Arial" w:cs="Arial"/>
          <w:color w:val="000000"/>
        </w:rPr>
      </w:pPr>
    </w:p>
    <w:p w14:paraId="2FA55BF4" w14:textId="03EAAB9C" w:rsidR="00292DEF" w:rsidRDefault="00CB631C" w:rsidP="00CB631C">
      <w:pPr>
        <w:widowControl w:val="0"/>
        <w:autoSpaceDE w:val="0"/>
        <w:autoSpaceDN w:val="0"/>
        <w:adjustRightInd w:val="0"/>
        <w:spacing w:after="0" w:line="240" w:lineRule="auto"/>
        <w:ind w:left="119" w:right="113"/>
        <w:rPr>
          <w:rFonts w:ascii="Arial" w:hAnsi="Arial" w:cs="Arial"/>
          <w:color w:val="000000"/>
        </w:rPr>
      </w:pPr>
      <w:r w:rsidRPr="0016160A">
        <w:rPr>
          <w:rFonts w:ascii="Arial" w:hAnsi="Arial" w:cs="Arial"/>
          <w:color w:val="000000"/>
        </w:rPr>
        <w:t xml:space="preserve">All payments will be processed via the MOD e-payment platform CP&amp;F. </w:t>
      </w:r>
      <w:r>
        <w:rPr>
          <w:rFonts w:ascii="Arial" w:hAnsi="Arial" w:cs="Arial"/>
          <w:color w:val="000000"/>
        </w:rPr>
        <w:t xml:space="preserve">Invoices should be submitted </w:t>
      </w:r>
      <w:r w:rsidR="0008256C">
        <w:rPr>
          <w:rFonts w:ascii="Arial" w:hAnsi="Arial" w:cs="Arial"/>
          <w:color w:val="000000"/>
        </w:rPr>
        <w:t xml:space="preserve">to </w:t>
      </w:r>
      <w:r w:rsidR="00CD7AC8">
        <w:rPr>
          <w:rFonts w:ascii="Arial" w:hAnsi="Arial" w:cs="Arial"/>
          <w:color w:val="000000"/>
        </w:rPr>
        <w:t xml:space="preserve">the </w:t>
      </w:r>
      <w:r w:rsidR="00A869D2">
        <w:rPr>
          <w:rFonts w:ascii="Arial" w:hAnsi="Arial" w:cs="Arial"/>
          <w:color w:val="000000"/>
        </w:rPr>
        <w:t>Pro</w:t>
      </w:r>
      <w:r w:rsidR="00746B46">
        <w:rPr>
          <w:rFonts w:ascii="Arial" w:hAnsi="Arial" w:cs="Arial"/>
          <w:color w:val="000000"/>
        </w:rPr>
        <w:t xml:space="preserve">ject Cubit Team </w:t>
      </w:r>
      <w:r>
        <w:rPr>
          <w:rFonts w:ascii="Arial" w:hAnsi="Arial" w:cs="Arial"/>
          <w:color w:val="000000"/>
        </w:rPr>
        <w:t>on completion of the service required</w:t>
      </w:r>
      <w:r w:rsidR="00292DEF">
        <w:rPr>
          <w:rFonts w:ascii="Arial" w:hAnsi="Arial" w:cs="Arial"/>
          <w:color w:val="000000"/>
        </w:rPr>
        <w:t xml:space="preserve">. </w:t>
      </w:r>
    </w:p>
    <w:p w14:paraId="32C9C141" w14:textId="77777777" w:rsidR="00292DEF" w:rsidRDefault="00292DEF" w:rsidP="00CB631C">
      <w:pPr>
        <w:widowControl w:val="0"/>
        <w:autoSpaceDE w:val="0"/>
        <w:autoSpaceDN w:val="0"/>
        <w:adjustRightInd w:val="0"/>
        <w:spacing w:after="0" w:line="240" w:lineRule="auto"/>
        <w:ind w:left="119" w:right="113"/>
        <w:rPr>
          <w:rFonts w:ascii="Arial" w:hAnsi="Arial" w:cs="Arial"/>
          <w:color w:val="000000"/>
        </w:rPr>
      </w:pPr>
    </w:p>
    <w:p w14:paraId="799C2900" w14:textId="77777777" w:rsidR="00317314" w:rsidRDefault="00317314" w:rsidP="00CB631C">
      <w:pPr>
        <w:widowControl w:val="0"/>
        <w:autoSpaceDE w:val="0"/>
        <w:autoSpaceDN w:val="0"/>
        <w:adjustRightInd w:val="0"/>
        <w:spacing w:after="0" w:line="240" w:lineRule="auto"/>
        <w:ind w:left="119" w:right="113"/>
        <w:rPr>
          <w:rFonts w:ascii="Arial" w:hAnsi="Arial" w:cs="Arial"/>
          <w:color w:val="000000"/>
        </w:rPr>
      </w:pPr>
      <w:r>
        <w:rPr>
          <w:rFonts w:ascii="Arial" w:hAnsi="Arial" w:cs="Arial"/>
          <w:color w:val="000000"/>
        </w:rPr>
        <w:t xml:space="preserve">The total value of the requirement will be paid in two stages </w:t>
      </w:r>
    </w:p>
    <w:p w14:paraId="360897BF" w14:textId="77777777" w:rsidR="00317314" w:rsidRDefault="00317314" w:rsidP="00CB631C">
      <w:pPr>
        <w:widowControl w:val="0"/>
        <w:autoSpaceDE w:val="0"/>
        <w:autoSpaceDN w:val="0"/>
        <w:adjustRightInd w:val="0"/>
        <w:spacing w:after="0" w:line="240" w:lineRule="auto"/>
        <w:ind w:left="119" w:right="113"/>
        <w:rPr>
          <w:rFonts w:ascii="Arial" w:hAnsi="Arial" w:cs="Arial"/>
          <w:color w:val="000000"/>
        </w:rPr>
      </w:pPr>
    </w:p>
    <w:p w14:paraId="5D8FEE69" w14:textId="22965006" w:rsidR="00DD1CCA" w:rsidRDefault="00317314" w:rsidP="002513F7">
      <w:pPr>
        <w:widowControl w:val="0"/>
        <w:numPr>
          <w:ilvl w:val="0"/>
          <w:numId w:val="20"/>
        </w:numPr>
        <w:autoSpaceDE w:val="0"/>
        <w:autoSpaceDN w:val="0"/>
        <w:adjustRightInd w:val="0"/>
        <w:spacing w:after="0" w:line="240" w:lineRule="auto"/>
        <w:ind w:right="113"/>
        <w:rPr>
          <w:rFonts w:ascii="Arial" w:hAnsi="Arial" w:cs="Arial"/>
          <w:color w:val="000000"/>
        </w:rPr>
      </w:pPr>
      <w:r>
        <w:rPr>
          <w:rFonts w:ascii="Arial" w:hAnsi="Arial" w:cs="Arial"/>
          <w:color w:val="000000"/>
        </w:rPr>
        <w:t xml:space="preserve">Stage 1 upon acceptance of the </w:t>
      </w:r>
      <w:r w:rsidR="00791AB5">
        <w:rPr>
          <w:rFonts w:ascii="Arial" w:hAnsi="Arial" w:cs="Arial"/>
          <w:color w:val="000000"/>
        </w:rPr>
        <w:t xml:space="preserve">Baseline </w:t>
      </w:r>
      <w:r w:rsidR="00EE6578">
        <w:rPr>
          <w:rFonts w:ascii="Arial" w:hAnsi="Arial" w:cs="Arial"/>
          <w:color w:val="000000"/>
        </w:rPr>
        <w:t xml:space="preserve">OSA </w:t>
      </w:r>
      <w:r w:rsidR="00791AB5">
        <w:rPr>
          <w:rFonts w:ascii="Arial" w:hAnsi="Arial" w:cs="Arial"/>
          <w:color w:val="000000"/>
        </w:rPr>
        <w:t>Report</w:t>
      </w:r>
      <w:r w:rsidR="002513F7">
        <w:rPr>
          <w:rFonts w:ascii="Arial" w:hAnsi="Arial" w:cs="Arial"/>
          <w:color w:val="000000"/>
        </w:rPr>
        <w:t xml:space="preserve"> by the Project Cubit Team</w:t>
      </w:r>
    </w:p>
    <w:p w14:paraId="4585A949" w14:textId="2465CE0D" w:rsidR="002513F7" w:rsidRDefault="002513F7" w:rsidP="002513F7">
      <w:pPr>
        <w:widowControl w:val="0"/>
        <w:numPr>
          <w:ilvl w:val="0"/>
          <w:numId w:val="20"/>
        </w:numPr>
        <w:autoSpaceDE w:val="0"/>
        <w:autoSpaceDN w:val="0"/>
        <w:adjustRightInd w:val="0"/>
        <w:spacing w:after="0" w:line="240" w:lineRule="auto"/>
        <w:ind w:right="113"/>
        <w:rPr>
          <w:rFonts w:ascii="Arial" w:hAnsi="Arial" w:cs="Arial"/>
          <w:color w:val="000000"/>
        </w:rPr>
      </w:pPr>
      <w:r>
        <w:rPr>
          <w:rFonts w:ascii="Arial" w:hAnsi="Arial" w:cs="Arial"/>
          <w:color w:val="000000"/>
        </w:rPr>
        <w:t xml:space="preserve">Stage 2 </w:t>
      </w:r>
      <w:r w:rsidR="00EE6578">
        <w:rPr>
          <w:rFonts w:ascii="Arial" w:hAnsi="Arial" w:cs="Arial"/>
          <w:color w:val="000000"/>
        </w:rPr>
        <w:t xml:space="preserve">upon acceptance of the </w:t>
      </w:r>
      <w:r w:rsidR="00276AD3">
        <w:rPr>
          <w:rFonts w:ascii="Arial" w:hAnsi="Arial" w:cs="Arial"/>
          <w:color w:val="000000"/>
        </w:rPr>
        <w:t xml:space="preserve">Impact Assessment Report by the Project Cubit Team </w:t>
      </w:r>
    </w:p>
    <w:p w14:paraId="7E7BA7EE" w14:textId="77777777" w:rsidR="00DD1CCA" w:rsidRDefault="00DD1CCA" w:rsidP="00CB631C">
      <w:pPr>
        <w:widowControl w:val="0"/>
        <w:autoSpaceDE w:val="0"/>
        <w:autoSpaceDN w:val="0"/>
        <w:adjustRightInd w:val="0"/>
        <w:spacing w:after="0" w:line="240" w:lineRule="auto"/>
        <w:ind w:left="119" w:right="113"/>
        <w:rPr>
          <w:rFonts w:ascii="Arial" w:hAnsi="Arial" w:cs="Arial"/>
          <w:color w:val="000000"/>
        </w:rPr>
      </w:pPr>
    </w:p>
    <w:p w14:paraId="6634FABA" w14:textId="77777777" w:rsidR="00DD1CCA" w:rsidRDefault="00DD1CCA" w:rsidP="00CB631C">
      <w:pPr>
        <w:widowControl w:val="0"/>
        <w:autoSpaceDE w:val="0"/>
        <w:autoSpaceDN w:val="0"/>
        <w:adjustRightInd w:val="0"/>
        <w:spacing w:after="0" w:line="240" w:lineRule="auto"/>
        <w:ind w:left="119" w:right="113"/>
        <w:rPr>
          <w:rFonts w:ascii="Arial" w:hAnsi="Arial" w:cs="Arial"/>
          <w:color w:val="000000"/>
        </w:rPr>
      </w:pPr>
    </w:p>
    <w:p w14:paraId="6C12A927" w14:textId="26180D0A" w:rsidR="00CB631C" w:rsidRDefault="00DD1CCA" w:rsidP="00CB631C">
      <w:pPr>
        <w:widowControl w:val="0"/>
        <w:autoSpaceDE w:val="0"/>
        <w:autoSpaceDN w:val="0"/>
        <w:adjustRightInd w:val="0"/>
        <w:spacing w:after="0" w:line="240" w:lineRule="auto"/>
        <w:ind w:left="119" w:right="113"/>
        <w:rPr>
          <w:rFonts w:ascii="Arial" w:hAnsi="Arial" w:cs="Arial"/>
          <w:color w:val="000000"/>
        </w:rPr>
      </w:pPr>
      <w:r>
        <w:rPr>
          <w:rFonts w:ascii="Arial" w:hAnsi="Arial" w:cs="Arial"/>
          <w:color w:val="000000"/>
        </w:rPr>
        <w:t xml:space="preserve">All </w:t>
      </w:r>
      <w:r w:rsidR="00CB631C">
        <w:rPr>
          <w:rFonts w:ascii="Arial" w:hAnsi="Arial" w:cs="Arial"/>
          <w:color w:val="000000"/>
        </w:rPr>
        <w:t>invoice</w:t>
      </w:r>
      <w:r>
        <w:rPr>
          <w:rFonts w:ascii="Arial" w:hAnsi="Arial" w:cs="Arial"/>
          <w:color w:val="000000"/>
        </w:rPr>
        <w:t>s</w:t>
      </w:r>
      <w:r w:rsidR="00CB631C">
        <w:rPr>
          <w:rFonts w:ascii="Arial" w:hAnsi="Arial" w:cs="Arial"/>
          <w:color w:val="000000"/>
        </w:rPr>
        <w:t xml:space="preserve"> will be paid in full within 30 days </w:t>
      </w:r>
      <w:proofErr w:type="gramStart"/>
      <w:r w:rsidR="00CB631C">
        <w:rPr>
          <w:rFonts w:ascii="Arial" w:hAnsi="Arial" w:cs="Arial"/>
          <w:color w:val="000000"/>
        </w:rPr>
        <w:t>as long as</w:t>
      </w:r>
      <w:proofErr w:type="gramEnd"/>
      <w:r w:rsidR="00CB631C">
        <w:rPr>
          <w:rFonts w:ascii="Arial" w:hAnsi="Arial" w:cs="Arial"/>
          <w:color w:val="000000"/>
        </w:rPr>
        <w:t xml:space="preserve"> the invoice has been submitted correctly. </w:t>
      </w:r>
    </w:p>
    <w:p w14:paraId="46F1895E" w14:textId="3B2FB5E3" w:rsidR="00F065E5" w:rsidRDefault="00F065E5" w:rsidP="00CB631C">
      <w:pPr>
        <w:widowControl w:val="0"/>
        <w:autoSpaceDE w:val="0"/>
        <w:autoSpaceDN w:val="0"/>
        <w:adjustRightInd w:val="0"/>
        <w:spacing w:after="0" w:line="240" w:lineRule="auto"/>
        <w:ind w:left="119" w:right="113"/>
        <w:rPr>
          <w:rFonts w:ascii="Arial" w:hAnsi="Arial" w:cs="Arial"/>
          <w:color w:val="000000"/>
        </w:rPr>
      </w:pPr>
    </w:p>
    <w:p w14:paraId="7C0A76D5" w14:textId="28BFD4AA" w:rsidR="00C203B1" w:rsidRDefault="00276AD3" w:rsidP="00276AD3">
      <w:pPr>
        <w:widowControl w:val="0"/>
        <w:autoSpaceDE w:val="0"/>
        <w:autoSpaceDN w:val="0"/>
        <w:adjustRightInd w:val="0"/>
        <w:spacing w:after="0" w:line="240" w:lineRule="auto"/>
        <w:ind w:left="720" w:right="113"/>
        <w:rPr>
          <w:rFonts w:ascii="Arial" w:hAnsi="Arial" w:cs="Arial"/>
          <w:color w:val="000000"/>
        </w:rPr>
      </w:pPr>
      <w:r>
        <w:rPr>
          <w:rFonts w:ascii="Arial" w:hAnsi="Arial" w:cs="Arial"/>
          <w:color w:val="000000"/>
        </w:rPr>
        <w:t xml:space="preserve"> </w:t>
      </w:r>
      <w:r w:rsidR="00904938">
        <w:rPr>
          <w:rFonts w:ascii="Arial" w:hAnsi="Arial" w:cs="Arial"/>
          <w:color w:val="000000"/>
        </w:rPr>
        <w:t xml:space="preserve"> </w:t>
      </w:r>
      <w:r w:rsidR="00C203B1">
        <w:rPr>
          <w:rFonts w:ascii="Arial" w:hAnsi="Arial" w:cs="Arial"/>
          <w:color w:val="000000"/>
        </w:rPr>
        <w:t xml:space="preserve"> </w:t>
      </w:r>
    </w:p>
    <w:p w14:paraId="30619E08" w14:textId="6BD4364E" w:rsidR="00F065E5" w:rsidRDefault="00741CAD" w:rsidP="00C203B1">
      <w:pPr>
        <w:widowControl w:val="0"/>
        <w:autoSpaceDE w:val="0"/>
        <w:autoSpaceDN w:val="0"/>
        <w:adjustRightInd w:val="0"/>
        <w:spacing w:after="0" w:line="240" w:lineRule="auto"/>
        <w:ind w:right="113"/>
        <w:rPr>
          <w:rFonts w:ascii="Arial" w:hAnsi="Arial" w:cs="Arial"/>
          <w:color w:val="000000"/>
        </w:rPr>
      </w:pPr>
      <w:r>
        <w:rPr>
          <w:rFonts w:ascii="Arial" w:hAnsi="Arial" w:cs="Arial"/>
          <w:color w:val="000000"/>
        </w:rPr>
        <w:t xml:space="preserve"> </w:t>
      </w:r>
    </w:p>
    <w:p w14:paraId="47343A28" w14:textId="77777777" w:rsidR="00C203B1" w:rsidRDefault="00C203B1" w:rsidP="00C203B1">
      <w:pPr>
        <w:widowControl w:val="0"/>
        <w:autoSpaceDE w:val="0"/>
        <w:autoSpaceDN w:val="0"/>
        <w:adjustRightInd w:val="0"/>
        <w:spacing w:after="0" w:line="240" w:lineRule="auto"/>
        <w:ind w:right="113"/>
        <w:rPr>
          <w:rFonts w:ascii="Arial" w:hAnsi="Arial" w:cs="Arial"/>
          <w:color w:val="000000"/>
        </w:rPr>
      </w:pPr>
    </w:p>
    <w:p w14:paraId="21EE6164" w14:textId="77777777" w:rsidR="0096002B" w:rsidRDefault="0096002B">
      <w:pPr>
        <w:widowControl w:val="0"/>
        <w:autoSpaceDE w:val="0"/>
        <w:autoSpaceDN w:val="0"/>
        <w:adjustRightInd w:val="0"/>
        <w:spacing w:after="200" w:line="276" w:lineRule="auto"/>
        <w:ind w:left="120" w:right="114"/>
        <w:rPr>
          <w:rFonts w:ascii="Arial" w:hAnsi="Arial" w:cs="Arial"/>
          <w:sz w:val="24"/>
          <w:szCs w:val="24"/>
        </w:rPr>
      </w:pPr>
    </w:p>
    <w:p w14:paraId="21EE6165" w14:textId="77777777" w:rsidR="0096002B" w:rsidRDefault="0096002B">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 xml:space="preserve"> </w:t>
      </w:r>
    </w:p>
    <w:p w14:paraId="21EE6166" w14:textId="77777777" w:rsidR="00DE1F01" w:rsidRDefault="00DE1F01">
      <w:pPr>
        <w:widowControl w:val="0"/>
        <w:autoSpaceDE w:val="0"/>
        <w:autoSpaceDN w:val="0"/>
        <w:adjustRightInd w:val="0"/>
        <w:spacing w:after="200" w:line="276" w:lineRule="auto"/>
        <w:ind w:left="120" w:right="114"/>
        <w:rPr>
          <w:rFonts w:ascii="Arial" w:hAnsi="Arial" w:cs="Arial"/>
          <w:color w:val="000000"/>
        </w:rPr>
      </w:pPr>
    </w:p>
    <w:p w14:paraId="21EE6167" w14:textId="77777777" w:rsidR="00DE1F01" w:rsidRDefault="00DE1F01">
      <w:pPr>
        <w:widowControl w:val="0"/>
        <w:autoSpaceDE w:val="0"/>
        <w:autoSpaceDN w:val="0"/>
        <w:adjustRightInd w:val="0"/>
        <w:spacing w:after="200" w:line="276" w:lineRule="auto"/>
        <w:ind w:left="120" w:right="114"/>
        <w:rPr>
          <w:rFonts w:ascii="Arial" w:hAnsi="Arial" w:cs="Arial"/>
          <w:color w:val="000000"/>
        </w:rPr>
      </w:pPr>
    </w:p>
    <w:p w14:paraId="21EE6168" w14:textId="77777777" w:rsidR="00DE1F01" w:rsidRDefault="00DE1F01">
      <w:pPr>
        <w:widowControl w:val="0"/>
        <w:autoSpaceDE w:val="0"/>
        <w:autoSpaceDN w:val="0"/>
        <w:adjustRightInd w:val="0"/>
        <w:spacing w:after="200" w:line="276" w:lineRule="auto"/>
        <w:ind w:left="120" w:right="114"/>
        <w:rPr>
          <w:rFonts w:ascii="Arial" w:hAnsi="Arial" w:cs="Arial"/>
          <w:color w:val="000000"/>
        </w:rPr>
      </w:pPr>
    </w:p>
    <w:p w14:paraId="21EE6169" w14:textId="77777777" w:rsidR="00DE1F01" w:rsidRDefault="00DE1F01">
      <w:pPr>
        <w:widowControl w:val="0"/>
        <w:autoSpaceDE w:val="0"/>
        <w:autoSpaceDN w:val="0"/>
        <w:adjustRightInd w:val="0"/>
        <w:spacing w:after="200" w:line="276" w:lineRule="auto"/>
        <w:ind w:left="120" w:right="114"/>
        <w:rPr>
          <w:rFonts w:ascii="Arial" w:hAnsi="Arial" w:cs="Arial"/>
          <w:color w:val="000000"/>
        </w:rPr>
      </w:pPr>
    </w:p>
    <w:p w14:paraId="21EE616A" w14:textId="67B48357" w:rsidR="00DE1F01" w:rsidRDefault="00DE1F01">
      <w:pPr>
        <w:widowControl w:val="0"/>
        <w:autoSpaceDE w:val="0"/>
        <w:autoSpaceDN w:val="0"/>
        <w:adjustRightInd w:val="0"/>
        <w:spacing w:after="200" w:line="276" w:lineRule="auto"/>
        <w:ind w:left="120" w:right="114"/>
        <w:rPr>
          <w:rFonts w:ascii="Arial" w:hAnsi="Arial" w:cs="Arial"/>
          <w:color w:val="000000"/>
        </w:rPr>
      </w:pPr>
    </w:p>
    <w:p w14:paraId="131F7F78" w14:textId="3A69D06C" w:rsidR="0051401D" w:rsidRDefault="0051401D">
      <w:pPr>
        <w:widowControl w:val="0"/>
        <w:autoSpaceDE w:val="0"/>
        <w:autoSpaceDN w:val="0"/>
        <w:adjustRightInd w:val="0"/>
        <w:spacing w:after="200" w:line="276" w:lineRule="auto"/>
        <w:ind w:left="120" w:right="114"/>
        <w:rPr>
          <w:rFonts w:ascii="Arial" w:hAnsi="Arial" w:cs="Arial"/>
          <w:color w:val="000000"/>
        </w:rPr>
      </w:pPr>
    </w:p>
    <w:p w14:paraId="086D910F" w14:textId="77777777" w:rsidR="0051401D" w:rsidRDefault="0051401D">
      <w:pPr>
        <w:widowControl w:val="0"/>
        <w:autoSpaceDE w:val="0"/>
        <w:autoSpaceDN w:val="0"/>
        <w:adjustRightInd w:val="0"/>
        <w:spacing w:after="200" w:line="276" w:lineRule="auto"/>
        <w:ind w:left="120" w:right="114"/>
        <w:rPr>
          <w:rFonts w:ascii="Arial" w:hAnsi="Arial" w:cs="Arial"/>
          <w:color w:val="000000"/>
        </w:rPr>
      </w:pPr>
    </w:p>
    <w:p w14:paraId="21EE616B" w14:textId="31139F36" w:rsidR="00DE1F01" w:rsidRDefault="00DE1F01">
      <w:pPr>
        <w:widowControl w:val="0"/>
        <w:autoSpaceDE w:val="0"/>
        <w:autoSpaceDN w:val="0"/>
        <w:adjustRightInd w:val="0"/>
        <w:spacing w:after="200" w:line="276" w:lineRule="auto"/>
        <w:ind w:left="120" w:right="114"/>
        <w:rPr>
          <w:rFonts w:ascii="Arial" w:hAnsi="Arial" w:cs="Arial"/>
          <w:color w:val="000000"/>
        </w:rPr>
      </w:pPr>
    </w:p>
    <w:p w14:paraId="58CF9CDA" w14:textId="77777777" w:rsidR="003A669C" w:rsidRDefault="003A669C">
      <w:pPr>
        <w:widowControl w:val="0"/>
        <w:autoSpaceDE w:val="0"/>
        <w:autoSpaceDN w:val="0"/>
        <w:adjustRightInd w:val="0"/>
        <w:spacing w:after="200" w:line="276" w:lineRule="auto"/>
        <w:ind w:left="120" w:right="114"/>
        <w:rPr>
          <w:rFonts w:ascii="Arial" w:hAnsi="Arial" w:cs="Arial"/>
          <w:color w:val="000000"/>
        </w:rPr>
      </w:pPr>
    </w:p>
    <w:p w14:paraId="21EE616C" w14:textId="77777777" w:rsidR="00DE1F01" w:rsidRDefault="00DE1F01">
      <w:pPr>
        <w:widowControl w:val="0"/>
        <w:autoSpaceDE w:val="0"/>
        <w:autoSpaceDN w:val="0"/>
        <w:adjustRightInd w:val="0"/>
        <w:spacing w:after="200" w:line="276" w:lineRule="auto"/>
        <w:ind w:left="120" w:right="114"/>
        <w:rPr>
          <w:rFonts w:ascii="Arial" w:hAnsi="Arial" w:cs="Arial"/>
          <w:color w:val="000000"/>
        </w:rPr>
      </w:pPr>
    </w:p>
    <w:p w14:paraId="21EE616D" w14:textId="77777777" w:rsidR="00DE1F01" w:rsidRDefault="00DE1F01">
      <w:pPr>
        <w:widowControl w:val="0"/>
        <w:autoSpaceDE w:val="0"/>
        <w:autoSpaceDN w:val="0"/>
        <w:adjustRightInd w:val="0"/>
        <w:spacing w:after="200" w:line="276" w:lineRule="auto"/>
        <w:ind w:left="120" w:right="114"/>
        <w:rPr>
          <w:rFonts w:ascii="Arial" w:hAnsi="Arial" w:cs="Arial"/>
          <w:color w:val="000000"/>
        </w:rPr>
      </w:pPr>
    </w:p>
    <w:p w14:paraId="21EE616E" w14:textId="77777777" w:rsidR="00DE1F01" w:rsidRDefault="00DE1F01">
      <w:pPr>
        <w:widowControl w:val="0"/>
        <w:autoSpaceDE w:val="0"/>
        <w:autoSpaceDN w:val="0"/>
        <w:adjustRightInd w:val="0"/>
        <w:spacing w:after="200" w:line="276" w:lineRule="auto"/>
        <w:ind w:left="120" w:right="114"/>
        <w:rPr>
          <w:rFonts w:ascii="Arial" w:hAnsi="Arial" w:cs="Arial"/>
          <w:color w:val="000000"/>
        </w:rPr>
      </w:pPr>
    </w:p>
    <w:p w14:paraId="21EE616F" w14:textId="77777777" w:rsidR="00DE1F01" w:rsidRDefault="00DE1F01">
      <w:pPr>
        <w:widowControl w:val="0"/>
        <w:autoSpaceDE w:val="0"/>
        <w:autoSpaceDN w:val="0"/>
        <w:adjustRightInd w:val="0"/>
        <w:spacing w:after="200" w:line="276" w:lineRule="auto"/>
        <w:ind w:left="120" w:right="114"/>
        <w:rPr>
          <w:rFonts w:ascii="Arial" w:hAnsi="Arial" w:cs="Arial"/>
          <w:color w:val="000000"/>
        </w:rPr>
      </w:pPr>
    </w:p>
    <w:p w14:paraId="21EE617D" w14:textId="77777777" w:rsidR="00DE1F01" w:rsidRDefault="00DE1F01">
      <w:pPr>
        <w:widowControl w:val="0"/>
        <w:autoSpaceDE w:val="0"/>
        <w:autoSpaceDN w:val="0"/>
        <w:adjustRightInd w:val="0"/>
        <w:spacing w:after="200" w:line="276" w:lineRule="auto"/>
        <w:ind w:left="120" w:right="114"/>
        <w:rPr>
          <w:rFonts w:ascii="Arial" w:hAnsi="Arial" w:cs="Arial"/>
          <w:color w:val="000000"/>
        </w:rPr>
      </w:pPr>
    </w:p>
    <w:p w14:paraId="21EE617E" w14:textId="77777777" w:rsidR="0096002B" w:rsidRDefault="0096002B">
      <w:pPr>
        <w:keepNext/>
        <w:keepLines/>
        <w:widowControl w:val="0"/>
        <w:autoSpaceDE w:val="0"/>
        <w:autoSpaceDN w:val="0"/>
        <w:adjustRightInd w:val="0"/>
        <w:spacing w:after="0" w:line="276" w:lineRule="auto"/>
        <w:ind w:left="120" w:right="114"/>
        <w:rPr>
          <w:rFonts w:ascii="Arial" w:hAnsi="Arial" w:cs="Arial"/>
          <w:sz w:val="24"/>
          <w:szCs w:val="24"/>
        </w:rPr>
      </w:pPr>
      <w:bookmarkStart w:id="4" w:name="_Toc501022446_3_2"/>
      <w:r>
        <w:rPr>
          <w:rFonts w:ascii="Arial" w:hAnsi="Arial" w:cs="Arial"/>
          <w:b/>
          <w:bCs/>
          <w:color w:val="000000"/>
        </w:rPr>
        <w:lastRenderedPageBreak/>
        <w:t>Purchase Order</w:t>
      </w:r>
      <w:bookmarkEnd w:id="4"/>
    </w:p>
    <w:p w14:paraId="21EE617F" w14:textId="77777777" w:rsidR="0096002B" w:rsidRDefault="0096002B">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PURCHASE ORDER</w:t>
      </w:r>
    </w:p>
    <w:p w14:paraId="21EE6180" w14:textId="77777777" w:rsidR="0096002B" w:rsidRDefault="0096002B">
      <w:pPr>
        <w:widowControl w:val="0"/>
        <w:autoSpaceDE w:val="0"/>
        <w:autoSpaceDN w:val="0"/>
        <w:adjustRightInd w:val="0"/>
        <w:spacing w:after="60" w:line="240" w:lineRule="auto"/>
        <w:ind w:left="120"/>
        <w:jc w:val="center"/>
        <w:rPr>
          <w:rFonts w:ascii="Arial" w:hAnsi="Arial" w:cs="Arial"/>
          <w:sz w:val="24"/>
          <w:szCs w:val="24"/>
        </w:rPr>
      </w:pPr>
    </w:p>
    <w:p w14:paraId="21EE6181" w14:textId="77777777" w:rsidR="0096002B" w:rsidRDefault="0096002B">
      <w:pPr>
        <w:widowControl w:val="0"/>
        <w:autoSpaceDE w:val="0"/>
        <w:autoSpaceDN w:val="0"/>
        <w:adjustRightInd w:val="0"/>
        <w:spacing w:after="0" w:line="240" w:lineRule="auto"/>
        <w:ind w:left="120"/>
        <w:rPr>
          <w:rFonts w:ascii="Arial" w:hAnsi="Arial" w:cs="Arial"/>
          <w:color w:val="000000"/>
        </w:rPr>
      </w:pPr>
    </w:p>
    <w:p w14:paraId="21EE6182"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Contract No: </w:t>
      </w:r>
      <w:r>
        <w:rPr>
          <w:rFonts w:ascii="Arial" w:hAnsi="Arial" w:cs="Arial"/>
          <w:color w:val="000000"/>
        </w:rPr>
        <w:t> </w:t>
      </w:r>
      <w:r>
        <w:rPr>
          <w:rFonts w:ascii="Arial" w:hAnsi="Arial" w:cs="Arial"/>
          <w:color w:val="000000"/>
        </w:rPr>
        <w:t>701551394</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21EE6183"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6184" w14:textId="089EDA8B"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 Name:</w:t>
      </w:r>
      <w:r>
        <w:rPr>
          <w:rFonts w:ascii="Arial" w:hAnsi="Arial" w:cs="Arial"/>
          <w:color w:val="000000"/>
        </w:rPr>
        <w:t xml:space="preserve"> </w:t>
      </w:r>
      <w:r>
        <w:rPr>
          <w:rFonts w:ascii="Arial" w:hAnsi="Arial" w:cs="Arial"/>
          <w:color w:val="000000"/>
        </w:rPr>
        <w:t> </w:t>
      </w:r>
      <w:r>
        <w:rPr>
          <w:rFonts w:ascii="Arial" w:hAnsi="Arial" w:cs="Arial"/>
          <w:color w:val="000000"/>
        </w:rPr>
        <w:t> </w:t>
      </w:r>
      <w:r w:rsidR="00746B46">
        <w:rPr>
          <w:rFonts w:ascii="Arial" w:hAnsi="Arial" w:cs="Arial"/>
          <w:color w:val="000000"/>
        </w:rPr>
        <w:t xml:space="preserve">The Provision of an Organisational Safety Assessment  </w:t>
      </w:r>
      <w:r>
        <w:rPr>
          <w:rFonts w:ascii="Arial" w:hAnsi="Arial" w:cs="Arial"/>
          <w:color w:val="000000"/>
        </w:rPr>
        <w:t> </w:t>
      </w:r>
      <w:r>
        <w:rPr>
          <w:rFonts w:ascii="Arial" w:hAnsi="Arial" w:cs="Arial"/>
          <w:color w:val="000000"/>
        </w:rPr>
        <w:t> </w:t>
      </w:r>
    </w:p>
    <w:p w14:paraId="21EE6185"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6186" w14:textId="52F802D1"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Dated: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sidR="00AD7955">
        <w:rPr>
          <w:rFonts w:ascii="Arial" w:hAnsi="Arial" w:cs="Arial"/>
          <w:color w:val="000000"/>
        </w:rPr>
        <w:t>2</w:t>
      </w:r>
      <w:r w:rsidR="0037116E">
        <w:rPr>
          <w:rFonts w:ascii="Arial" w:hAnsi="Arial" w:cs="Arial"/>
          <w:color w:val="000000"/>
        </w:rPr>
        <w:t>1</w:t>
      </w:r>
      <w:r w:rsidR="0037116E" w:rsidRPr="0037116E">
        <w:rPr>
          <w:rFonts w:ascii="Arial" w:hAnsi="Arial" w:cs="Arial"/>
          <w:color w:val="000000"/>
          <w:vertAlign w:val="superscript"/>
        </w:rPr>
        <w:t>st</w:t>
      </w:r>
      <w:r w:rsidR="0037116E">
        <w:rPr>
          <w:rFonts w:ascii="Arial" w:hAnsi="Arial" w:cs="Arial"/>
          <w:color w:val="000000"/>
        </w:rPr>
        <w:t xml:space="preserve"> </w:t>
      </w:r>
      <w:r w:rsidR="00AD7955">
        <w:rPr>
          <w:rFonts w:ascii="Arial" w:hAnsi="Arial" w:cs="Arial"/>
          <w:color w:val="000000"/>
        </w:rPr>
        <w:t>September 2021</w:t>
      </w:r>
    </w:p>
    <w:p w14:paraId="21EE6187"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6188"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Supply the Deliverables described in the Schedule to this Purchase Order, subject to the attached MOD Terms and Conditions for Less Complex Requirements (up to £122,979).</w:t>
      </w:r>
    </w:p>
    <w:p w14:paraId="21EE6189"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96002B" w:rsidRPr="0048291F" w14:paraId="21EE618C" w14:textId="77777777">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21EE618A"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r w:rsidRPr="0048291F">
              <w:rPr>
                <w:rFonts w:ascii="Arial" w:hAnsi="Arial" w:cs="Arial"/>
                <w:b/>
                <w:bCs/>
                <w:color w:val="000000"/>
              </w:rPr>
              <w:t>Contractor</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21EE618B"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r w:rsidRPr="0048291F">
              <w:rPr>
                <w:rFonts w:ascii="Arial" w:hAnsi="Arial" w:cs="Arial"/>
                <w:b/>
                <w:bCs/>
                <w:color w:val="000000"/>
              </w:rPr>
              <w:t>Quality Assurance Requirement (Clause 8)</w:t>
            </w:r>
          </w:p>
        </w:tc>
      </w:tr>
      <w:tr w:rsidR="0096002B" w:rsidRPr="0048291F" w14:paraId="21EE6194"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1EE618D" w14:textId="77777777" w:rsidR="0096002B" w:rsidRPr="0048291F" w:rsidRDefault="0096002B">
            <w:pPr>
              <w:widowControl w:val="0"/>
              <w:autoSpaceDE w:val="0"/>
              <w:autoSpaceDN w:val="0"/>
              <w:adjustRightInd w:val="0"/>
              <w:spacing w:after="60" w:line="240" w:lineRule="auto"/>
              <w:ind w:left="118" w:right="10"/>
              <w:rPr>
                <w:rFonts w:ascii="Arial" w:hAnsi="Arial" w:cs="Arial"/>
                <w:color w:val="000000"/>
              </w:rPr>
            </w:pPr>
            <w:r w:rsidRPr="0048291F">
              <w:rPr>
                <w:rFonts w:ascii="Arial" w:hAnsi="Arial" w:cs="Arial"/>
                <w:color w:val="000000"/>
              </w:rPr>
              <w:t>Name:</w:t>
            </w:r>
          </w:p>
          <w:p w14:paraId="21EE618E" w14:textId="77777777" w:rsidR="0096002B" w:rsidRPr="0048291F" w:rsidRDefault="0096002B">
            <w:pPr>
              <w:widowControl w:val="0"/>
              <w:autoSpaceDE w:val="0"/>
              <w:autoSpaceDN w:val="0"/>
              <w:adjustRightInd w:val="0"/>
              <w:spacing w:after="60" w:line="240" w:lineRule="auto"/>
              <w:ind w:left="118" w:right="10"/>
              <w:rPr>
                <w:rFonts w:ascii="Arial" w:hAnsi="Arial" w:cs="Arial"/>
                <w:color w:val="000000"/>
              </w:rPr>
            </w:pP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p>
          <w:p w14:paraId="21EE618F"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p>
          <w:p w14:paraId="21EE6190" w14:textId="77777777" w:rsidR="0096002B" w:rsidRPr="0048291F" w:rsidRDefault="0096002B">
            <w:pPr>
              <w:widowControl w:val="0"/>
              <w:autoSpaceDE w:val="0"/>
              <w:autoSpaceDN w:val="0"/>
              <w:adjustRightInd w:val="0"/>
              <w:spacing w:after="60" w:line="240" w:lineRule="auto"/>
              <w:ind w:left="118" w:right="10"/>
              <w:rPr>
                <w:rFonts w:ascii="Arial" w:hAnsi="Arial" w:cs="Arial"/>
                <w:color w:val="000000"/>
              </w:rPr>
            </w:pPr>
            <w:r w:rsidRPr="0048291F">
              <w:rPr>
                <w:rFonts w:ascii="Arial" w:hAnsi="Arial" w:cs="Arial"/>
                <w:color w:val="000000"/>
              </w:rPr>
              <w:t>Registered Address:</w:t>
            </w:r>
          </w:p>
          <w:p w14:paraId="21EE6191" w14:textId="77777777" w:rsidR="0096002B" w:rsidRPr="0048291F" w:rsidRDefault="0096002B">
            <w:pPr>
              <w:widowControl w:val="0"/>
              <w:autoSpaceDE w:val="0"/>
              <w:autoSpaceDN w:val="0"/>
              <w:adjustRightInd w:val="0"/>
              <w:spacing w:after="60" w:line="240" w:lineRule="auto"/>
              <w:ind w:left="118" w:right="10"/>
              <w:rPr>
                <w:rFonts w:ascii="Arial" w:hAnsi="Arial" w:cs="Arial"/>
                <w:color w:val="000000"/>
              </w:rPr>
            </w:pP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p>
          <w:p w14:paraId="21EE6192" w14:textId="77777777" w:rsidR="0096002B" w:rsidRPr="0048291F" w:rsidRDefault="0096002B">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1EE6193" w14:textId="228F60E5" w:rsidR="0096002B" w:rsidRPr="0048291F" w:rsidRDefault="00AD7955">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As stated in the SOR</w:t>
            </w:r>
          </w:p>
        </w:tc>
      </w:tr>
    </w:tbl>
    <w:p w14:paraId="21EE6195"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96002B" w:rsidRPr="0048291F" w14:paraId="21EE6198" w14:textId="77777777">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21EE6196"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r w:rsidRPr="0048291F">
              <w:rPr>
                <w:rFonts w:ascii="Arial" w:hAnsi="Arial" w:cs="Arial"/>
                <w:b/>
                <w:bCs/>
                <w:color w:val="000000"/>
              </w:rPr>
              <w:t>Consignor (if different from Contractor’s registered address)</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21EE6197"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r w:rsidRPr="0048291F">
              <w:rPr>
                <w:rFonts w:ascii="Arial" w:hAnsi="Arial" w:cs="Arial"/>
                <w:b/>
                <w:bCs/>
                <w:color w:val="000000"/>
              </w:rPr>
              <w:t>Transport Instructions (Clause 10)</w:t>
            </w:r>
          </w:p>
        </w:tc>
      </w:tr>
      <w:tr w:rsidR="0096002B" w:rsidRPr="0048291F" w14:paraId="21EE61AB"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1EE6199" w14:textId="5AA4EB8A" w:rsidR="0096002B" w:rsidRPr="0048291F" w:rsidRDefault="0096002B">
            <w:pPr>
              <w:widowControl w:val="0"/>
              <w:autoSpaceDE w:val="0"/>
              <w:autoSpaceDN w:val="0"/>
              <w:adjustRightInd w:val="0"/>
              <w:spacing w:after="60" w:line="240" w:lineRule="auto"/>
              <w:ind w:left="118" w:right="10"/>
              <w:rPr>
                <w:rFonts w:ascii="Arial" w:hAnsi="Arial" w:cs="Arial"/>
                <w:b/>
                <w:bCs/>
                <w:color w:val="000000"/>
              </w:rPr>
            </w:pPr>
            <w:r w:rsidRPr="0048291F">
              <w:rPr>
                <w:rFonts w:ascii="Arial" w:hAnsi="Arial" w:cs="Arial"/>
                <w:b/>
                <w:bCs/>
                <w:color w:val="000000"/>
              </w:rPr>
              <w:t>Name:</w:t>
            </w:r>
            <w:r w:rsidR="00AD7955">
              <w:rPr>
                <w:rFonts w:ascii="Arial" w:hAnsi="Arial" w:cs="Arial"/>
                <w:b/>
                <w:bCs/>
                <w:color w:val="000000"/>
              </w:rPr>
              <w:t xml:space="preserve"> N/A</w:t>
            </w:r>
          </w:p>
          <w:p w14:paraId="21EE619A" w14:textId="77777777" w:rsidR="0096002B" w:rsidRPr="0048291F" w:rsidRDefault="0096002B">
            <w:pPr>
              <w:widowControl w:val="0"/>
              <w:autoSpaceDE w:val="0"/>
              <w:autoSpaceDN w:val="0"/>
              <w:adjustRightInd w:val="0"/>
              <w:spacing w:after="60" w:line="240" w:lineRule="auto"/>
              <w:ind w:left="118" w:right="10"/>
              <w:rPr>
                <w:rFonts w:ascii="Arial" w:hAnsi="Arial" w:cs="Arial"/>
                <w:color w:val="000000"/>
              </w:rPr>
            </w:pP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p>
          <w:p w14:paraId="21EE619B"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p>
          <w:p w14:paraId="21EE619C" w14:textId="77777777" w:rsidR="0096002B" w:rsidRPr="0048291F" w:rsidRDefault="0096002B">
            <w:pPr>
              <w:widowControl w:val="0"/>
              <w:autoSpaceDE w:val="0"/>
              <w:autoSpaceDN w:val="0"/>
              <w:adjustRightInd w:val="0"/>
              <w:spacing w:after="60" w:line="240" w:lineRule="auto"/>
              <w:ind w:left="118" w:right="10"/>
              <w:rPr>
                <w:rFonts w:ascii="Arial" w:hAnsi="Arial" w:cs="Arial"/>
                <w:color w:val="000000"/>
              </w:rPr>
            </w:pPr>
            <w:r w:rsidRPr="0048291F">
              <w:rPr>
                <w:rFonts w:ascii="Arial" w:hAnsi="Arial" w:cs="Arial"/>
                <w:color w:val="000000"/>
              </w:rPr>
              <w:t>Address:</w:t>
            </w:r>
          </w:p>
          <w:p w14:paraId="21EE619D"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1EE619E" w14:textId="77777777" w:rsidR="0096002B" w:rsidRPr="0048291F" w:rsidRDefault="0096002B">
            <w:pPr>
              <w:widowControl w:val="0"/>
              <w:autoSpaceDE w:val="0"/>
              <w:autoSpaceDN w:val="0"/>
              <w:adjustRightInd w:val="0"/>
              <w:spacing w:after="60" w:line="240" w:lineRule="auto"/>
              <w:ind w:left="118" w:right="10"/>
              <w:rPr>
                <w:rFonts w:ascii="Arial" w:hAnsi="Arial" w:cs="Arial"/>
                <w:color w:val="000000"/>
              </w:rPr>
            </w:pPr>
            <w:r w:rsidRPr="0048291F">
              <w:rPr>
                <w:rFonts w:ascii="Arial" w:hAnsi="Arial" w:cs="Arial"/>
                <w:color w:val="000000"/>
              </w:rPr>
              <w:t>Select method of transport of Deliverables</w:t>
            </w:r>
          </w:p>
          <w:p w14:paraId="21EE619F" w14:textId="2FE34730" w:rsidR="0096002B" w:rsidRPr="0048291F" w:rsidRDefault="0037116E">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sz w:val="24"/>
                <w:szCs w:val="24"/>
              </w:rPr>
              <w:t>N/A</w:t>
            </w:r>
          </w:p>
          <w:p w14:paraId="21EE61A0" w14:textId="77777777" w:rsidR="0096002B" w:rsidRPr="0048291F" w:rsidRDefault="0096002B">
            <w:pPr>
              <w:widowControl w:val="0"/>
              <w:autoSpaceDE w:val="0"/>
              <w:autoSpaceDN w:val="0"/>
              <w:adjustRightInd w:val="0"/>
              <w:spacing w:after="0" w:line="240" w:lineRule="auto"/>
              <w:ind w:left="118" w:right="10"/>
              <w:rPr>
                <w:rFonts w:ascii="Arial" w:hAnsi="Arial" w:cs="Arial"/>
                <w:color w:val="000000"/>
              </w:rPr>
            </w:pPr>
            <w:bookmarkStart w:id="5" w:name="#Check8"/>
            <w:bookmarkEnd w:id="5"/>
          </w:p>
          <w:p w14:paraId="21EE61A1" w14:textId="77777777" w:rsidR="0096002B" w:rsidRPr="0048291F" w:rsidRDefault="0096002B">
            <w:pPr>
              <w:widowControl w:val="0"/>
              <w:autoSpaceDE w:val="0"/>
              <w:autoSpaceDN w:val="0"/>
              <w:adjustRightInd w:val="0"/>
              <w:spacing w:after="60" w:line="240" w:lineRule="auto"/>
              <w:ind w:left="118" w:right="10"/>
              <w:rPr>
                <w:rFonts w:ascii="Arial" w:hAnsi="Arial" w:cs="Arial"/>
                <w:color w:val="000000"/>
              </w:rPr>
            </w:pPr>
            <w:r w:rsidRPr="0048291F">
              <w:rPr>
                <w:rFonts w:ascii="Arial" w:hAnsi="Arial" w:cs="Arial"/>
                <w:color w:val="000000"/>
              </w:rPr>
              <w:t xml:space="preserve">To be Delivered by the Contractor    </w:t>
            </w:r>
          </w:p>
          <w:p w14:paraId="21EE61A2" w14:textId="77777777" w:rsidR="0096002B" w:rsidRPr="0048291F" w:rsidRDefault="0096002B">
            <w:pPr>
              <w:widowControl w:val="0"/>
              <w:autoSpaceDE w:val="0"/>
              <w:autoSpaceDN w:val="0"/>
              <w:adjustRightInd w:val="0"/>
              <w:spacing w:after="60" w:line="240" w:lineRule="auto"/>
              <w:ind w:left="118" w:right="10"/>
              <w:rPr>
                <w:rFonts w:ascii="Arial" w:hAnsi="Arial" w:cs="Arial"/>
                <w:color w:val="000000"/>
              </w:rPr>
            </w:pPr>
            <w:r w:rsidRPr="0048291F">
              <w:rPr>
                <w:rFonts w:ascii="Arial" w:hAnsi="Arial" w:cs="Arial"/>
                <w:color w:val="000000"/>
              </w:rPr>
              <w:t>[Special Instructions]</w:t>
            </w:r>
          </w:p>
          <w:p w14:paraId="21EE61A3" w14:textId="77777777" w:rsidR="0096002B" w:rsidRPr="0048291F" w:rsidRDefault="0096002B">
            <w:pPr>
              <w:widowControl w:val="0"/>
              <w:autoSpaceDE w:val="0"/>
              <w:autoSpaceDN w:val="0"/>
              <w:adjustRightInd w:val="0"/>
              <w:spacing w:after="60" w:line="240" w:lineRule="auto"/>
              <w:ind w:left="118" w:right="10"/>
              <w:rPr>
                <w:rFonts w:ascii="Arial" w:hAnsi="Arial" w:cs="Arial"/>
                <w:color w:val="000000"/>
              </w:rPr>
            </w:pP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p>
          <w:p w14:paraId="21EE61A4"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p>
          <w:p w14:paraId="21EE61A5" w14:textId="77777777" w:rsidR="0096002B" w:rsidRPr="0048291F" w:rsidRDefault="0096002B">
            <w:pPr>
              <w:widowControl w:val="0"/>
              <w:autoSpaceDE w:val="0"/>
              <w:autoSpaceDN w:val="0"/>
              <w:adjustRightInd w:val="0"/>
              <w:spacing w:after="60" w:line="240" w:lineRule="auto"/>
              <w:ind w:left="118" w:right="10"/>
              <w:rPr>
                <w:rFonts w:ascii="Arial" w:hAnsi="Arial" w:cs="Arial"/>
                <w:color w:val="000000"/>
              </w:rPr>
            </w:pPr>
            <w:r w:rsidRPr="0048291F">
              <w:rPr>
                <w:rFonts w:ascii="Arial" w:hAnsi="Arial" w:cs="Arial"/>
                <w:color w:val="000000"/>
              </w:rPr>
              <w:t xml:space="preserve">To be Collected by the Authority       </w:t>
            </w:r>
          </w:p>
          <w:p w14:paraId="21EE61A6" w14:textId="77777777" w:rsidR="0096002B" w:rsidRPr="0048291F" w:rsidRDefault="0096002B">
            <w:pPr>
              <w:widowControl w:val="0"/>
              <w:autoSpaceDE w:val="0"/>
              <w:autoSpaceDN w:val="0"/>
              <w:adjustRightInd w:val="0"/>
              <w:spacing w:after="60" w:line="240" w:lineRule="auto"/>
              <w:ind w:left="118" w:right="10"/>
              <w:rPr>
                <w:rFonts w:ascii="Arial" w:hAnsi="Arial" w:cs="Arial"/>
                <w:color w:val="000000"/>
              </w:rPr>
            </w:pPr>
            <w:r w:rsidRPr="0048291F">
              <w:rPr>
                <w:rFonts w:ascii="Arial" w:hAnsi="Arial" w:cs="Arial"/>
                <w:color w:val="000000"/>
              </w:rPr>
              <w:t>[Special Instructions]</w:t>
            </w:r>
          </w:p>
          <w:p w14:paraId="21EE61A7" w14:textId="77777777" w:rsidR="0096002B" w:rsidRPr="0048291F" w:rsidRDefault="0096002B">
            <w:pPr>
              <w:widowControl w:val="0"/>
              <w:autoSpaceDE w:val="0"/>
              <w:autoSpaceDN w:val="0"/>
              <w:adjustRightInd w:val="0"/>
              <w:spacing w:after="60" w:line="240" w:lineRule="auto"/>
              <w:ind w:left="118" w:right="10"/>
              <w:rPr>
                <w:rFonts w:ascii="Arial" w:hAnsi="Arial" w:cs="Arial"/>
                <w:color w:val="000000"/>
              </w:rPr>
            </w:pP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p>
          <w:p w14:paraId="21EE61A8"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p>
          <w:p w14:paraId="21EE61A9" w14:textId="77777777" w:rsidR="0096002B" w:rsidRPr="0048291F" w:rsidRDefault="0096002B">
            <w:pPr>
              <w:widowControl w:val="0"/>
              <w:autoSpaceDE w:val="0"/>
              <w:autoSpaceDN w:val="0"/>
              <w:adjustRightInd w:val="0"/>
              <w:spacing w:after="60" w:line="240" w:lineRule="auto"/>
              <w:ind w:left="118" w:right="10"/>
              <w:rPr>
                <w:rFonts w:ascii="Arial" w:hAnsi="Arial" w:cs="Arial"/>
                <w:color w:val="000000"/>
              </w:rPr>
            </w:pPr>
            <w:r w:rsidRPr="0048291F">
              <w:rPr>
                <w:rFonts w:ascii="Arial" w:hAnsi="Arial" w:cs="Arial"/>
                <w:color w:val="000000"/>
              </w:rPr>
              <w:t>Each consignment of the Deliverables shall be accompanied by a delivery note.</w:t>
            </w:r>
          </w:p>
          <w:p w14:paraId="21EE61AA" w14:textId="77777777" w:rsidR="0096002B" w:rsidRPr="0048291F" w:rsidRDefault="0096002B">
            <w:pPr>
              <w:widowControl w:val="0"/>
              <w:autoSpaceDE w:val="0"/>
              <w:autoSpaceDN w:val="0"/>
              <w:adjustRightInd w:val="0"/>
              <w:spacing w:after="0" w:line="240" w:lineRule="auto"/>
              <w:ind w:left="118" w:right="10"/>
              <w:rPr>
                <w:rFonts w:ascii="Arial" w:hAnsi="Arial" w:cs="Arial"/>
                <w:sz w:val="24"/>
                <w:szCs w:val="24"/>
              </w:rPr>
            </w:pPr>
          </w:p>
        </w:tc>
      </w:tr>
    </w:tbl>
    <w:p w14:paraId="21EE61AC"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61AD" w14:textId="77777777" w:rsidR="0096002B" w:rsidRDefault="0096002B">
      <w:pPr>
        <w:widowControl w:val="0"/>
        <w:autoSpaceDE w:val="0"/>
        <w:autoSpaceDN w:val="0"/>
        <w:adjustRightInd w:val="0"/>
        <w:spacing w:after="200" w:line="276" w:lineRule="auto"/>
        <w:ind w:left="120" w:right="114"/>
        <w:rPr>
          <w:rFonts w:ascii="Arial" w:hAnsi="Arial" w:cs="Arial"/>
          <w:sz w:val="24"/>
          <w:szCs w:val="24"/>
        </w:rPr>
      </w:pPr>
    </w:p>
    <w:p w14:paraId="21EE61AF" w14:textId="74F4DB60" w:rsidR="0096002B" w:rsidRDefault="0096002B" w:rsidP="00EC3627">
      <w:pPr>
        <w:widowControl w:val="0"/>
        <w:autoSpaceDE w:val="0"/>
        <w:autoSpaceDN w:val="0"/>
        <w:adjustRightInd w:val="0"/>
        <w:spacing w:after="0" w:line="240" w:lineRule="auto"/>
        <w:ind w:left="120"/>
        <w:rPr>
          <w:rFonts w:ascii="Arial" w:hAnsi="Arial" w:cs="Arial"/>
          <w:b/>
          <w:bCs/>
          <w:color w:val="000000"/>
        </w:rPr>
      </w:pPr>
      <w:r>
        <w:rPr>
          <w:rFonts w:ascii="Arial" w:hAnsi="Arial" w:cs="Arial"/>
          <w:sz w:val="24"/>
          <w:szCs w:val="24"/>
        </w:rPr>
        <w:br w:type="page"/>
      </w: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96002B" w:rsidRPr="0048291F" w14:paraId="21EE61B2" w14:textId="77777777">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21EE61B0"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r w:rsidRPr="0048291F">
              <w:rPr>
                <w:rFonts w:ascii="Arial" w:hAnsi="Arial" w:cs="Arial"/>
                <w:b/>
                <w:bCs/>
                <w:color w:val="000000"/>
              </w:rPr>
              <w:t>Progress Meetings (Clause 13)</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21EE61B1"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r w:rsidRPr="0048291F">
              <w:rPr>
                <w:rFonts w:ascii="Arial" w:hAnsi="Arial" w:cs="Arial"/>
                <w:b/>
                <w:bCs/>
                <w:color w:val="000000"/>
              </w:rPr>
              <w:t>Progress Reports (Clause 13)</w:t>
            </w:r>
          </w:p>
        </w:tc>
      </w:tr>
      <w:tr w:rsidR="0096002B" w:rsidRPr="0048291F" w14:paraId="21EE61C4"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1EE61B3" w14:textId="69A74EA7" w:rsidR="0096002B" w:rsidRPr="0048291F" w:rsidRDefault="0096002B">
            <w:pPr>
              <w:widowControl w:val="0"/>
              <w:autoSpaceDE w:val="0"/>
              <w:autoSpaceDN w:val="0"/>
              <w:adjustRightInd w:val="0"/>
              <w:spacing w:after="60" w:line="240" w:lineRule="auto"/>
              <w:ind w:left="118" w:right="10"/>
              <w:rPr>
                <w:rFonts w:ascii="Arial" w:hAnsi="Arial" w:cs="Arial"/>
                <w:color w:val="000000"/>
              </w:rPr>
            </w:pPr>
            <w:r w:rsidRPr="0048291F">
              <w:rPr>
                <w:rFonts w:ascii="Arial" w:hAnsi="Arial" w:cs="Arial"/>
                <w:color w:val="000000"/>
              </w:rPr>
              <w:t>The Contractor shall be required to attend the following meetings:</w:t>
            </w:r>
            <w:r w:rsidR="00080135">
              <w:rPr>
                <w:rFonts w:ascii="Arial" w:hAnsi="Arial" w:cs="Arial"/>
                <w:color w:val="000000"/>
              </w:rPr>
              <w:t xml:space="preserve">   </w:t>
            </w:r>
          </w:p>
          <w:p w14:paraId="21EE61B4" w14:textId="4CACA5A4" w:rsidR="0096002B" w:rsidRPr="0048291F" w:rsidRDefault="00080135">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 xml:space="preserve"> </w:t>
            </w:r>
          </w:p>
          <w:p w14:paraId="21EE61B5" w14:textId="794542A4" w:rsidR="0096002B" w:rsidRPr="0048291F" w:rsidRDefault="0096002B">
            <w:pPr>
              <w:widowControl w:val="0"/>
              <w:autoSpaceDE w:val="0"/>
              <w:autoSpaceDN w:val="0"/>
              <w:adjustRightInd w:val="0"/>
              <w:spacing w:after="60" w:line="240" w:lineRule="auto"/>
              <w:ind w:left="118" w:right="10"/>
              <w:rPr>
                <w:rFonts w:ascii="Arial" w:hAnsi="Arial" w:cs="Arial"/>
                <w:color w:val="000000"/>
              </w:rPr>
            </w:pPr>
            <w:r w:rsidRPr="0048291F">
              <w:rPr>
                <w:rFonts w:ascii="Arial" w:hAnsi="Arial" w:cs="Arial"/>
                <w:color w:val="000000"/>
              </w:rPr>
              <w:t xml:space="preserve">Subject: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r w:rsidR="00080135">
              <w:rPr>
                <w:rFonts w:ascii="Arial" w:hAnsi="Arial" w:cs="Arial"/>
                <w:color w:val="000000"/>
              </w:rPr>
              <w:t xml:space="preserve">     As stated in the SOR </w:t>
            </w:r>
            <w:r w:rsidRPr="0048291F">
              <w:rPr>
                <w:rFonts w:ascii="Arial" w:hAnsi="Arial" w:cs="Arial"/>
                <w:color w:val="000000"/>
              </w:rPr>
              <w:t> </w:t>
            </w:r>
          </w:p>
          <w:p w14:paraId="21EE61B6"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p>
          <w:p w14:paraId="21EE61B7" w14:textId="56A527A0" w:rsidR="0096002B" w:rsidRPr="0048291F" w:rsidRDefault="0096002B">
            <w:pPr>
              <w:widowControl w:val="0"/>
              <w:autoSpaceDE w:val="0"/>
              <w:autoSpaceDN w:val="0"/>
              <w:adjustRightInd w:val="0"/>
              <w:spacing w:after="60" w:line="240" w:lineRule="auto"/>
              <w:ind w:left="118" w:right="10"/>
              <w:rPr>
                <w:rFonts w:ascii="Arial" w:hAnsi="Arial" w:cs="Arial"/>
                <w:color w:val="000000"/>
              </w:rPr>
            </w:pPr>
            <w:r w:rsidRPr="0048291F">
              <w:rPr>
                <w:rFonts w:ascii="Arial" w:hAnsi="Arial" w:cs="Arial"/>
                <w:color w:val="000000"/>
              </w:rPr>
              <w:t xml:space="preserve">Frequency: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r w:rsidR="00080135">
              <w:rPr>
                <w:rFonts w:ascii="Arial" w:hAnsi="Arial" w:cs="Arial"/>
                <w:color w:val="000000"/>
              </w:rPr>
              <w:t xml:space="preserve">As stated in the SOR </w:t>
            </w:r>
            <w:r w:rsidRPr="0048291F">
              <w:rPr>
                <w:rFonts w:ascii="Arial" w:hAnsi="Arial" w:cs="Arial"/>
                <w:color w:val="000000"/>
              </w:rPr>
              <w:t> </w:t>
            </w:r>
            <w:r w:rsidR="00080135">
              <w:rPr>
                <w:rFonts w:ascii="Arial" w:hAnsi="Arial" w:cs="Arial"/>
                <w:color w:val="000000"/>
              </w:rPr>
              <w:t xml:space="preserve"> </w:t>
            </w:r>
          </w:p>
          <w:p w14:paraId="21EE61B8"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p>
          <w:p w14:paraId="21EE61B9" w14:textId="3C98C93F"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r w:rsidRPr="0048291F">
              <w:rPr>
                <w:rFonts w:ascii="Arial" w:hAnsi="Arial" w:cs="Arial"/>
                <w:color w:val="000000"/>
              </w:rPr>
              <w:t xml:space="preserve">Location: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r w:rsidR="00080135">
              <w:rPr>
                <w:rFonts w:ascii="Arial" w:hAnsi="Arial" w:cs="Arial"/>
                <w:color w:val="000000"/>
              </w:rPr>
              <w:t xml:space="preserve"> As stated in the SOR</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1EE61BA" w14:textId="77777777" w:rsidR="0096002B" w:rsidRPr="0048291F" w:rsidRDefault="0096002B">
            <w:pPr>
              <w:widowControl w:val="0"/>
              <w:autoSpaceDE w:val="0"/>
              <w:autoSpaceDN w:val="0"/>
              <w:adjustRightInd w:val="0"/>
              <w:spacing w:after="60" w:line="240" w:lineRule="auto"/>
              <w:ind w:left="118" w:right="10"/>
              <w:rPr>
                <w:rFonts w:ascii="Arial" w:hAnsi="Arial" w:cs="Arial"/>
                <w:color w:val="000000"/>
              </w:rPr>
            </w:pPr>
            <w:r w:rsidRPr="0048291F">
              <w:rPr>
                <w:rFonts w:ascii="Arial" w:hAnsi="Arial" w:cs="Arial"/>
                <w:color w:val="000000"/>
              </w:rPr>
              <w:t>The Contractor is required to submit the following Reports:</w:t>
            </w:r>
          </w:p>
          <w:p w14:paraId="21EE61BB"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p>
          <w:p w14:paraId="21EE61BC" w14:textId="219310DB" w:rsidR="0096002B" w:rsidRPr="0048291F" w:rsidRDefault="0096002B">
            <w:pPr>
              <w:widowControl w:val="0"/>
              <w:autoSpaceDE w:val="0"/>
              <w:autoSpaceDN w:val="0"/>
              <w:adjustRightInd w:val="0"/>
              <w:spacing w:after="60" w:line="240" w:lineRule="auto"/>
              <w:ind w:left="118" w:right="10"/>
              <w:rPr>
                <w:rFonts w:ascii="Arial" w:hAnsi="Arial" w:cs="Arial"/>
                <w:color w:val="000000"/>
              </w:rPr>
            </w:pPr>
            <w:r w:rsidRPr="0048291F">
              <w:rPr>
                <w:rFonts w:ascii="Arial" w:hAnsi="Arial" w:cs="Arial"/>
                <w:color w:val="000000"/>
              </w:rPr>
              <w:t xml:space="preserve">Subject: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r w:rsidR="00080135">
              <w:rPr>
                <w:rFonts w:ascii="Arial" w:hAnsi="Arial" w:cs="Arial"/>
                <w:color w:val="000000"/>
              </w:rPr>
              <w:t xml:space="preserve"> As stated in the SOR</w:t>
            </w:r>
          </w:p>
          <w:p w14:paraId="21EE61BD"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p>
          <w:p w14:paraId="21EE61BE" w14:textId="03FB49E0" w:rsidR="0096002B" w:rsidRPr="0048291F" w:rsidRDefault="0096002B">
            <w:pPr>
              <w:widowControl w:val="0"/>
              <w:autoSpaceDE w:val="0"/>
              <w:autoSpaceDN w:val="0"/>
              <w:adjustRightInd w:val="0"/>
              <w:spacing w:after="60" w:line="240" w:lineRule="auto"/>
              <w:ind w:left="118" w:right="10"/>
              <w:rPr>
                <w:rFonts w:ascii="Arial" w:hAnsi="Arial" w:cs="Arial"/>
                <w:color w:val="000000"/>
              </w:rPr>
            </w:pPr>
            <w:r w:rsidRPr="0048291F">
              <w:rPr>
                <w:rFonts w:ascii="Arial" w:hAnsi="Arial" w:cs="Arial"/>
                <w:color w:val="000000"/>
              </w:rPr>
              <w:t xml:space="preserve">Frequency: </w:t>
            </w:r>
            <w:r w:rsidRPr="0048291F">
              <w:rPr>
                <w:rFonts w:ascii="Arial" w:hAnsi="Arial" w:cs="Arial"/>
                <w:color w:val="000000"/>
              </w:rPr>
              <w:t> </w:t>
            </w:r>
            <w:r w:rsidRPr="0048291F">
              <w:rPr>
                <w:rFonts w:ascii="Arial" w:hAnsi="Arial" w:cs="Arial"/>
                <w:color w:val="000000"/>
              </w:rPr>
              <w:t> </w:t>
            </w:r>
            <w:r w:rsidR="00080135">
              <w:rPr>
                <w:rFonts w:ascii="Arial" w:hAnsi="Arial" w:cs="Arial"/>
                <w:color w:val="000000"/>
              </w:rPr>
              <w:t xml:space="preserve">  As stated in the SOR</w:t>
            </w:r>
          </w:p>
          <w:p w14:paraId="21EE61BF"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p>
          <w:p w14:paraId="21EE61C0" w14:textId="77777777" w:rsidR="0096002B" w:rsidRPr="0048291F" w:rsidRDefault="0096002B">
            <w:pPr>
              <w:widowControl w:val="0"/>
              <w:autoSpaceDE w:val="0"/>
              <w:autoSpaceDN w:val="0"/>
              <w:adjustRightInd w:val="0"/>
              <w:spacing w:after="60" w:line="240" w:lineRule="auto"/>
              <w:ind w:left="118" w:right="10"/>
              <w:rPr>
                <w:rFonts w:ascii="Arial" w:hAnsi="Arial" w:cs="Arial"/>
                <w:color w:val="000000"/>
              </w:rPr>
            </w:pPr>
            <w:r w:rsidRPr="0048291F">
              <w:rPr>
                <w:rFonts w:ascii="Arial" w:hAnsi="Arial" w:cs="Arial"/>
                <w:color w:val="000000"/>
              </w:rPr>
              <w:t xml:space="preserve">Method of Delivery: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p>
          <w:p w14:paraId="21EE61C1"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p>
          <w:p w14:paraId="21EE61C2" w14:textId="77777777" w:rsidR="0096002B" w:rsidRPr="0048291F" w:rsidRDefault="0096002B">
            <w:pPr>
              <w:widowControl w:val="0"/>
              <w:autoSpaceDE w:val="0"/>
              <w:autoSpaceDN w:val="0"/>
              <w:adjustRightInd w:val="0"/>
              <w:spacing w:after="60" w:line="240" w:lineRule="auto"/>
              <w:ind w:left="118" w:right="10"/>
              <w:rPr>
                <w:rFonts w:ascii="Arial" w:hAnsi="Arial" w:cs="Arial"/>
                <w:color w:val="000000"/>
              </w:rPr>
            </w:pPr>
            <w:r w:rsidRPr="0048291F">
              <w:rPr>
                <w:rFonts w:ascii="Arial" w:hAnsi="Arial" w:cs="Arial"/>
                <w:color w:val="000000"/>
              </w:rPr>
              <w:t xml:space="preserve">Delivery Address: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p>
          <w:p w14:paraId="21EE61C3" w14:textId="77777777" w:rsidR="0096002B" w:rsidRPr="0048291F" w:rsidRDefault="0096002B">
            <w:pPr>
              <w:widowControl w:val="0"/>
              <w:autoSpaceDE w:val="0"/>
              <w:autoSpaceDN w:val="0"/>
              <w:adjustRightInd w:val="0"/>
              <w:spacing w:after="0" w:line="240" w:lineRule="auto"/>
              <w:ind w:left="118" w:right="10"/>
              <w:rPr>
                <w:rFonts w:ascii="Arial" w:hAnsi="Arial" w:cs="Arial"/>
                <w:sz w:val="24"/>
                <w:szCs w:val="24"/>
              </w:rPr>
            </w:pPr>
          </w:p>
        </w:tc>
      </w:tr>
    </w:tbl>
    <w:p w14:paraId="21EE61C5"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96002B" w:rsidRPr="0048291F" w14:paraId="21EE61C7" w14:textId="77777777">
        <w:tc>
          <w:tcPr>
            <w:tcW w:w="10000" w:type="dxa"/>
            <w:tcBorders>
              <w:top w:val="single" w:sz="8" w:space="0" w:color="000000"/>
              <w:left w:val="single" w:sz="8" w:space="0" w:color="000000"/>
              <w:bottom w:val="single" w:sz="8" w:space="0" w:color="000000"/>
              <w:right w:val="single" w:sz="8" w:space="0" w:color="000000"/>
            </w:tcBorders>
            <w:shd w:val="clear" w:color="auto" w:fill="BFBFBF"/>
          </w:tcPr>
          <w:p w14:paraId="21EE61C6"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r w:rsidRPr="0048291F">
              <w:rPr>
                <w:rFonts w:ascii="Arial" w:hAnsi="Arial" w:cs="Arial"/>
                <w:b/>
                <w:bCs/>
                <w:color w:val="000000"/>
              </w:rPr>
              <w:t>Payment (Clause 14)</w:t>
            </w:r>
          </w:p>
        </w:tc>
      </w:tr>
      <w:tr w:rsidR="0096002B" w:rsidRPr="0048291F" w14:paraId="21EE61CB"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1EE61C8"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p>
          <w:p w14:paraId="21EE61C9" w14:textId="77777777" w:rsidR="0096002B" w:rsidRPr="0048291F" w:rsidRDefault="0096002B">
            <w:pPr>
              <w:widowControl w:val="0"/>
              <w:autoSpaceDE w:val="0"/>
              <w:autoSpaceDN w:val="0"/>
              <w:adjustRightInd w:val="0"/>
              <w:spacing w:after="60" w:line="240" w:lineRule="auto"/>
              <w:ind w:left="118" w:right="10"/>
              <w:rPr>
                <w:rFonts w:ascii="Arial" w:hAnsi="Arial" w:cs="Arial"/>
                <w:b/>
                <w:bCs/>
                <w:color w:val="000000"/>
              </w:rPr>
            </w:pPr>
            <w:r w:rsidRPr="0048291F">
              <w:rPr>
                <w:rFonts w:ascii="Arial" w:hAnsi="Arial" w:cs="Arial"/>
                <w:b/>
                <w:bCs/>
                <w:color w:val="000000"/>
              </w:rPr>
              <w:t>Payment is to be enabled by CP&amp;F.</w:t>
            </w:r>
          </w:p>
          <w:p w14:paraId="21EE61CA" w14:textId="77777777" w:rsidR="0096002B" w:rsidRPr="0048291F" w:rsidRDefault="0096002B">
            <w:pPr>
              <w:widowControl w:val="0"/>
              <w:autoSpaceDE w:val="0"/>
              <w:autoSpaceDN w:val="0"/>
              <w:adjustRightInd w:val="0"/>
              <w:spacing w:after="0" w:line="240" w:lineRule="auto"/>
              <w:ind w:left="118" w:right="10"/>
              <w:rPr>
                <w:rFonts w:ascii="Arial" w:hAnsi="Arial" w:cs="Arial"/>
                <w:sz w:val="24"/>
                <w:szCs w:val="24"/>
              </w:rPr>
            </w:pPr>
          </w:p>
        </w:tc>
      </w:tr>
    </w:tbl>
    <w:p w14:paraId="21EE61CC"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96002B" w:rsidRPr="0048291F" w14:paraId="21EE61CF" w14:textId="77777777">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21EE61CD"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r w:rsidRPr="0048291F">
              <w:rPr>
                <w:rFonts w:ascii="Arial" w:hAnsi="Arial" w:cs="Arial"/>
                <w:b/>
                <w:bCs/>
                <w:color w:val="000000"/>
              </w:rPr>
              <w:t>Forms and Documentation</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21EE61CE"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r w:rsidRPr="0048291F">
              <w:rPr>
                <w:rFonts w:ascii="Arial" w:hAnsi="Arial" w:cs="Arial"/>
                <w:b/>
                <w:bCs/>
                <w:color w:val="000000"/>
              </w:rPr>
              <w:t>Supply of Hazardous Deliverables (Clause 9)</w:t>
            </w:r>
          </w:p>
        </w:tc>
      </w:tr>
      <w:tr w:rsidR="0096002B" w:rsidRPr="0048291F" w14:paraId="21EE61F7"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1EE61D0" w14:textId="77777777" w:rsidR="0096002B" w:rsidRPr="0048291F" w:rsidRDefault="0096002B">
            <w:pPr>
              <w:widowControl w:val="0"/>
              <w:autoSpaceDE w:val="0"/>
              <w:autoSpaceDN w:val="0"/>
              <w:adjustRightInd w:val="0"/>
              <w:spacing w:after="60" w:line="240" w:lineRule="auto"/>
              <w:ind w:left="118" w:right="10"/>
              <w:rPr>
                <w:rFonts w:ascii="Arial" w:hAnsi="Arial" w:cs="Arial"/>
                <w:color w:val="000000"/>
              </w:rPr>
            </w:pPr>
            <w:r w:rsidRPr="0048291F">
              <w:rPr>
                <w:rFonts w:ascii="Arial" w:hAnsi="Arial" w:cs="Arial"/>
                <w:color w:val="000000"/>
              </w:rPr>
              <w:t>Forms can be obtained from the following websites:</w:t>
            </w:r>
          </w:p>
          <w:p w14:paraId="21EE61D1"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p>
          <w:p w14:paraId="21EE61D2" w14:textId="77777777" w:rsidR="0096002B" w:rsidRPr="0048291F" w:rsidRDefault="00FC16E4">
            <w:pPr>
              <w:widowControl w:val="0"/>
              <w:autoSpaceDE w:val="0"/>
              <w:autoSpaceDN w:val="0"/>
              <w:adjustRightInd w:val="0"/>
              <w:spacing w:after="60" w:line="240" w:lineRule="auto"/>
              <w:ind w:left="118" w:right="10"/>
              <w:rPr>
                <w:rFonts w:ascii="Arial" w:hAnsi="Arial" w:cs="Arial"/>
                <w:color w:val="0000FF"/>
                <w:u w:val="single"/>
              </w:rPr>
            </w:pPr>
            <w:hyperlink r:id="rId16" w:history="1">
              <w:r w:rsidR="0096002B" w:rsidRPr="0048291F">
                <w:rPr>
                  <w:rFonts w:ascii="Arial" w:hAnsi="Arial" w:cs="Arial"/>
                  <w:color w:val="0000FF"/>
                  <w:u w:val="single"/>
                </w:rPr>
                <w:t>https://www.aof.mod.uk/aofcontent/tactical/toolkit</w:t>
              </w:r>
            </w:hyperlink>
          </w:p>
          <w:p w14:paraId="21EE61D3" w14:textId="77777777" w:rsidR="0096002B" w:rsidRPr="0048291F" w:rsidRDefault="0096002B">
            <w:pPr>
              <w:widowControl w:val="0"/>
              <w:autoSpaceDE w:val="0"/>
              <w:autoSpaceDN w:val="0"/>
              <w:adjustRightInd w:val="0"/>
              <w:spacing w:after="60" w:line="240" w:lineRule="auto"/>
              <w:ind w:left="118" w:right="10"/>
              <w:rPr>
                <w:rFonts w:ascii="Arial" w:hAnsi="Arial" w:cs="Arial"/>
                <w:color w:val="000000"/>
              </w:rPr>
            </w:pPr>
            <w:r w:rsidRPr="0048291F">
              <w:rPr>
                <w:rFonts w:ascii="Arial" w:hAnsi="Arial" w:cs="Arial"/>
                <w:color w:val="000000"/>
              </w:rPr>
              <w:t xml:space="preserve">(Registration is required). </w:t>
            </w:r>
          </w:p>
          <w:p w14:paraId="21EE61D4"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p>
          <w:p w14:paraId="21EE61D5" w14:textId="77777777" w:rsidR="0096002B" w:rsidRPr="0048291F" w:rsidRDefault="00FC16E4">
            <w:pPr>
              <w:widowControl w:val="0"/>
              <w:autoSpaceDE w:val="0"/>
              <w:autoSpaceDN w:val="0"/>
              <w:adjustRightInd w:val="0"/>
              <w:spacing w:after="60" w:line="240" w:lineRule="auto"/>
              <w:ind w:left="118" w:right="10"/>
              <w:rPr>
                <w:rFonts w:ascii="Arial" w:hAnsi="Arial" w:cs="Arial"/>
                <w:color w:val="0000FF"/>
                <w:u w:val="single"/>
              </w:rPr>
            </w:pPr>
            <w:hyperlink r:id="rId17" w:anchor="invoice-processing" w:history="1">
              <w:r w:rsidR="0096002B" w:rsidRPr="0048291F">
                <w:rPr>
                  <w:rFonts w:ascii="Arial" w:hAnsi="Arial" w:cs="Arial"/>
                  <w:color w:val="0000FF"/>
                  <w:u w:val="single"/>
                </w:rPr>
                <w:t>https://www.gov.uk/government/organisations/ministry-of-defence/about/procurement#invoice-processing</w:t>
              </w:r>
            </w:hyperlink>
          </w:p>
          <w:p w14:paraId="21EE61D6"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p>
          <w:p w14:paraId="21EE61D7" w14:textId="77777777" w:rsidR="0096002B" w:rsidRPr="0048291F" w:rsidRDefault="00FC16E4">
            <w:pPr>
              <w:widowControl w:val="0"/>
              <w:autoSpaceDE w:val="0"/>
              <w:autoSpaceDN w:val="0"/>
              <w:adjustRightInd w:val="0"/>
              <w:spacing w:after="60" w:line="240" w:lineRule="auto"/>
              <w:ind w:left="118" w:right="10"/>
              <w:rPr>
                <w:rFonts w:ascii="Arial" w:hAnsi="Arial" w:cs="Arial"/>
                <w:color w:val="0000FF"/>
                <w:u w:val="single"/>
              </w:rPr>
            </w:pPr>
            <w:hyperlink r:id="rId18" w:history="1">
              <w:r w:rsidR="0096002B" w:rsidRPr="0048291F">
                <w:rPr>
                  <w:rFonts w:ascii="Arial" w:hAnsi="Arial" w:cs="Arial"/>
                  <w:color w:val="0000FF"/>
                  <w:u w:val="single"/>
                </w:rPr>
                <w:t>https://www.dstan.mod.uk/</w:t>
              </w:r>
            </w:hyperlink>
          </w:p>
          <w:p w14:paraId="21EE61D8" w14:textId="77777777" w:rsidR="0096002B" w:rsidRPr="0048291F" w:rsidRDefault="0096002B">
            <w:pPr>
              <w:widowControl w:val="0"/>
              <w:autoSpaceDE w:val="0"/>
              <w:autoSpaceDN w:val="0"/>
              <w:adjustRightInd w:val="0"/>
              <w:spacing w:after="60" w:line="240" w:lineRule="auto"/>
              <w:ind w:left="118" w:right="10"/>
              <w:rPr>
                <w:rFonts w:ascii="Arial" w:hAnsi="Arial" w:cs="Arial"/>
                <w:color w:val="000000"/>
              </w:rPr>
            </w:pPr>
            <w:r w:rsidRPr="0048291F">
              <w:rPr>
                <w:rFonts w:ascii="Arial" w:hAnsi="Arial" w:cs="Arial"/>
                <w:color w:val="000000"/>
              </w:rPr>
              <w:t>(Registration is required).</w:t>
            </w:r>
          </w:p>
          <w:p w14:paraId="21EE61D9"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p>
          <w:p w14:paraId="21EE61DA" w14:textId="77777777" w:rsidR="0096002B" w:rsidRPr="0048291F" w:rsidRDefault="0096002B">
            <w:pPr>
              <w:widowControl w:val="0"/>
              <w:autoSpaceDE w:val="0"/>
              <w:autoSpaceDN w:val="0"/>
              <w:adjustRightInd w:val="0"/>
              <w:spacing w:after="60" w:line="240" w:lineRule="auto"/>
              <w:ind w:left="118" w:right="10"/>
              <w:rPr>
                <w:rFonts w:ascii="Arial" w:hAnsi="Arial" w:cs="Arial"/>
                <w:color w:val="000000"/>
              </w:rPr>
            </w:pPr>
            <w:r w:rsidRPr="0048291F">
              <w:rPr>
                <w:rFonts w:ascii="Arial" w:hAnsi="Arial" w:cs="Arial"/>
                <w:color w:val="000000"/>
              </w:rPr>
              <w:t>The MOD Forms and Documentation referred to in the Conditions are available free of charge from:</w:t>
            </w:r>
          </w:p>
          <w:p w14:paraId="21EE61DB"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p>
          <w:p w14:paraId="21EE61DC" w14:textId="77777777" w:rsidR="0096002B" w:rsidRPr="0048291F" w:rsidRDefault="0096002B">
            <w:pPr>
              <w:widowControl w:val="0"/>
              <w:autoSpaceDE w:val="0"/>
              <w:autoSpaceDN w:val="0"/>
              <w:adjustRightInd w:val="0"/>
              <w:spacing w:after="60" w:line="240" w:lineRule="auto"/>
              <w:ind w:left="118" w:right="10"/>
              <w:rPr>
                <w:rFonts w:ascii="Arial" w:hAnsi="Arial" w:cs="Arial"/>
                <w:color w:val="000000"/>
              </w:rPr>
            </w:pPr>
            <w:r w:rsidRPr="0048291F">
              <w:rPr>
                <w:rFonts w:ascii="Arial" w:hAnsi="Arial" w:cs="Arial"/>
                <w:color w:val="000000"/>
              </w:rPr>
              <w:t xml:space="preserve">Ministry of Defence, Forms and Pubs Commodity Management </w:t>
            </w:r>
          </w:p>
          <w:p w14:paraId="21EE61DD" w14:textId="77777777" w:rsidR="0096002B" w:rsidRPr="0048291F" w:rsidRDefault="0096002B">
            <w:pPr>
              <w:widowControl w:val="0"/>
              <w:autoSpaceDE w:val="0"/>
              <w:autoSpaceDN w:val="0"/>
              <w:adjustRightInd w:val="0"/>
              <w:spacing w:after="60" w:line="240" w:lineRule="auto"/>
              <w:ind w:left="118" w:right="10"/>
              <w:rPr>
                <w:rFonts w:ascii="Arial" w:hAnsi="Arial" w:cs="Arial"/>
                <w:color w:val="000000"/>
              </w:rPr>
            </w:pPr>
            <w:r w:rsidRPr="0048291F">
              <w:rPr>
                <w:rFonts w:ascii="Arial" w:hAnsi="Arial" w:cs="Arial"/>
                <w:color w:val="000000"/>
              </w:rPr>
              <w:t>PO Box 2, Building C16, C Site</w:t>
            </w:r>
          </w:p>
          <w:p w14:paraId="21EE61DE" w14:textId="77777777" w:rsidR="0096002B" w:rsidRPr="0048291F" w:rsidRDefault="0096002B">
            <w:pPr>
              <w:widowControl w:val="0"/>
              <w:autoSpaceDE w:val="0"/>
              <w:autoSpaceDN w:val="0"/>
              <w:adjustRightInd w:val="0"/>
              <w:spacing w:after="60" w:line="240" w:lineRule="auto"/>
              <w:ind w:left="118" w:right="10"/>
              <w:rPr>
                <w:rFonts w:ascii="Arial" w:hAnsi="Arial" w:cs="Arial"/>
                <w:color w:val="000000"/>
              </w:rPr>
            </w:pPr>
            <w:r w:rsidRPr="0048291F">
              <w:rPr>
                <w:rFonts w:ascii="Arial" w:hAnsi="Arial" w:cs="Arial"/>
                <w:color w:val="000000"/>
              </w:rPr>
              <w:t xml:space="preserve">Lower </w:t>
            </w:r>
            <w:proofErr w:type="spellStart"/>
            <w:r w:rsidRPr="0048291F">
              <w:rPr>
                <w:rFonts w:ascii="Arial" w:hAnsi="Arial" w:cs="Arial"/>
                <w:color w:val="000000"/>
              </w:rPr>
              <w:t>Arncott</w:t>
            </w:r>
            <w:proofErr w:type="spellEnd"/>
          </w:p>
          <w:p w14:paraId="21EE61DF" w14:textId="77777777" w:rsidR="0096002B" w:rsidRPr="0048291F" w:rsidRDefault="0096002B">
            <w:pPr>
              <w:widowControl w:val="0"/>
              <w:autoSpaceDE w:val="0"/>
              <w:autoSpaceDN w:val="0"/>
              <w:adjustRightInd w:val="0"/>
              <w:spacing w:after="60" w:line="240" w:lineRule="auto"/>
              <w:ind w:left="118" w:right="10"/>
              <w:rPr>
                <w:rFonts w:ascii="Arial" w:hAnsi="Arial" w:cs="Arial"/>
                <w:color w:val="000000"/>
              </w:rPr>
            </w:pPr>
            <w:r w:rsidRPr="0048291F">
              <w:rPr>
                <w:rFonts w:ascii="Arial" w:hAnsi="Arial" w:cs="Arial"/>
                <w:color w:val="000000"/>
              </w:rPr>
              <w:t xml:space="preserve">Bicester, OX25 1LP  </w:t>
            </w:r>
          </w:p>
          <w:p w14:paraId="21EE61E0" w14:textId="77777777" w:rsidR="0096002B" w:rsidRPr="0048291F" w:rsidRDefault="0096002B">
            <w:pPr>
              <w:widowControl w:val="0"/>
              <w:autoSpaceDE w:val="0"/>
              <w:autoSpaceDN w:val="0"/>
              <w:adjustRightInd w:val="0"/>
              <w:spacing w:after="60" w:line="240" w:lineRule="auto"/>
              <w:ind w:left="118" w:right="10"/>
              <w:rPr>
                <w:rFonts w:ascii="Arial" w:hAnsi="Arial" w:cs="Arial"/>
                <w:color w:val="000000"/>
              </w:rPr>
            </w:pPr>
            <w:r w:rsidRPr="0048291F">
              <w:rPr>
                <w:rFonts w:ascii="Arial" w:hAnsi="Arial" w:cs="Arial"/>
                <w:color w:val="000000"/>
              </w:rPr>
              <w:t>(Tel. 01869 256197 Fax: 01869 256824)</w:t>
            </w:r>
          </w:p>
          <w:p w14:paraId="21EE61E1"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p>
          <w:p w14:paraId="21EE61E2" w14:textId="77777777" w:rsidR="0096002B" w:rsidRPr="0048291F" w:rsidRDefault="0096002B">
            <w:pPr>
              <w:widowControl w:val="0"/>
              <w:autoSpaceDE w:val="0"/>
              <w:autoSpaceDN w:val="0"/>
              <w:adjustRightInd w:val="0"/>
              <w:spacing w:after="60" w:line="240" w:lineRule="auto"/>
              <w:ind w:left="118" w:right="10"/>
              <w:rPr>
                <w:rFonts w:ascii="Arial" w:hAnsi="Arial" w:cs="Arial"/>
                <w:color w:val="000000"/>
              </w:rPr>
            </w:pPr>
            <w:r w:rsidRPr="0048291F">
              <w:rPr>
                <w:rFonts w:ascii="Arial" w:hAnsi="Arial" w:cs="Arial"/>
                <w:color w:val="000000"/>
              </w:rPr>
              <w:lastRenderedPageBreak/>
              <w:t xml:space="preserve">Applications via email: </w:t>
            </w:r>
          </w:p>
          <w:p w14:paraId="21EE61E3" w14:textId="77777777" w:rsidR="0096002B" w:rsidRPr="0048291F" w:rsidRDefault="00FC16E4">
            <w:pPr>
              <w:widowControl w:val="0"/>
              <w:autoSpaceDE w:val="0"/>
              <w:autoSpaceDN w:val="0"/>
              <w:adjustRightInd w:val="0"/>
              <w:spacing w:after="60" w:line="240" w:lineRule="auto"/>
              <w:ind w:left="118" w:right="10"/>
              <w:rPr>
                <w:rFonts w:ascii="Arial" w:hAnsi="Arial" w:cs="Arial"/>
                <w:color w:val="0000FF"/>
                <w:u w:val="single"/>
              </w:rPr>
            </w:pPr>
            <w:hyperlink r:id="rId19" w:history="1">
              <w:r w:rsidR="0096002B" w:rsidRPr="0048291F">
                <w:rPr>
                  <w:rFonts w:ascii="Arial" w:hAnsi="Arial" w:cs="Arial"/>
                  <w:color w:val="0000FF"/>
                  <w:u w:val="single"/>
                </w:rPr>
                <w:t>DESLCSLS-OpsFormsandPubs@mod.uk</w:t>
              </w:r>
            </w:hyperlink>
          </w:p>
          <w:p w14:paraId="21EE61E4"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p>
          <w:p w14:paraId="21EE61E5" w14:textId="77777777" w:rsidR="0096002B" w:rsidRPr="0048291F" w:rsidRDefault="0096002B">
            <w:pPr>
              <w:widowControl w:val="0"/>
              <w:autoSpaceDE w:val="0"/>
              <w:autoSpaceDN w:val="0"/>
              <w:adjustRightInd w:val="0"/>
              <w:spacing w:after="60" w:line="240" w:lineRule="auto"/>
              <w:ind w:left="118" w:right="10"/>
              <w:rPr>
                <w:rFonts w:ascii="Arial" w:hAnsi="Arial" w:cs="Arial"/>
                <w:color w:val="000000"/>
              </w:rPr>
            </w:pPr>
            <w:r w:rsidRPr="0048291F">
              <w:rPr>
                <w:rFonts w:ascii="Arial" w:hAnsi="Arial" w:cs="Arial"/>
                <w:color w:val="000000"/>
              </w:rPr>
              <w:t>If you require this document in a different format (i.e. in a larger font) please contact the Authority’s Representative (Commercial Officer), detailed below.</w:t>
            </w:r>
          </w:p>
          <w:p w14:paraId="21EE61E6" w14:textId="77777777" w:rsidR="0096002B" w:rsidRPr="0048291F" w:rsidRDefault="0096002B">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1EE61E7" w14:textId="77777777" w:rsidR="0096002B" w:rsidRPr="0048291F" w:rsidRDefault="0096002B">
            <w:pPr>
              <w:widowControl w:val="0"/>
              <w:autoSpaceDE w:val="0"/>
              <w:autoSpaceDN w:val="0"/>
              <w:adjustRightInd w:val="0"/>
              <w:spacing w:after="60" w:line="240" w:lineRule="auto"/>
              <w:ind w:left="118" w:right="10"/>
              <w:rPr>
                <w:rFonts w:ascii="Arial" w:hAnsi="Arial" w:cs="Arial"/>
                <w:color w:val="000000"/>
              </w:rPr>
            </w:pPr>
            <w:r w:rsidRPr="0048291F">
              <w:rPr>
                <w:rFonts w:ascii="Arial" w:hAnsi="Arial" w:cs="Arial"/>
                <w:color w:val="000000"/>
              </w:rPr>
              <w:lastRenderedPageBreak/>
              <w:t>A completed DEFFORM 68 and, if applicable, Safety Data Sheet(s) are to be provided by email with attachment(s) in Adobe PDF or MS WORD format to:</w:t>
            </w:r>
          </w:p>
          <w:p w14:paraId="21EE61E8"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p>
          <w:p w14:paraId="21EE61E9" w14:textId="77777777" w:rsidR="0096002B" w:rsidRPr="0048291F" w:rsidRDefault="0096002B">
            <w:pPr>
              <w:widowControl w:val="0"/>
              <w:autoSpaceDE w:val="0"/>
              <w:autoSpaceDN w:val="0"/>
              <w:adjustRightInd w:val="0"/>
              <w:spacing w:after="60" w:line="240" w:lineRule="auto"/>
              <w:ind w:left="118" w:right="10"/>
              <w:rPr>
                <w:rFonts w:ascii="Arial" w:hAnsi="Arial" w:cs="Arial"/>
                <w:color w:val="000000"/>
              </w:rPr>
            </w:pPr>
            <w:r w:rsidRPr="0048291F">
              <w:rPr>
                <w:rFonts w:ascii="Arial" w:hAnsi="Arial" w:cs="Arial"/>
                <w:color w:val="000000"/>
              </w:rPr>
              <w:t xml:space="preserve">a.  The Commercial Officer detailed in the Purchase Order, and  </w:t>
            </w:r>
          </w:p>
          <w:p w14:paraId="21EE61EA"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p>
          <w:p w14:paraId="21EE61EB" w14:textId="77777777" w:rsidR="0096002B" w:rsidRPr="0048291F" w:rsidRDefault="0096002B">
            <w:pPr>
              <w:widowControl w:val="0"/>
              <w:autoSpaceDE w:val="0"/>
              <w:autoSpaceDN w:val="0"/>
              <w:adjustRightInd w:val="0"/>
              <w:spacing w:after="60" w:line="240" w:lineRule="auto"/>
              <w:ind w:left="118" w:right="10"/>
              <w:rPr>
                <w:rFonts w:ascii="Arial" w:hAnsi="Arial" w:cs="Arial"/>
                <w:color w:val="0000FF"/>
                <w:u w:val="single"/>
              </w:rPr>
            </w:pPr>
            <w:r w:rsidRPr="0048291F">
              <w:rPr>
                <w:rFonts w:ascii="Arial" w:hAnsi="Arial" w:cs="Arial"/>
                <w:color w:val="000000"/>
              </w:rPr>
              <w:t xml:space="preserve">b.  </w:t>
            </w:r>
            <w:hyperlink r:id="rId20" w:history="1">
              <w:r w:rsidRPr="0048291F">
                <w:rPr>
                  <w:rFonts w:ascii="Arial" w:hAnsi="Arial" w:cs="Arial"/>
                  <w:color w:val="0000FF"/>
                  <w:u w:val="single"/>
                </w:rPr>
                <w:t>DSA-DLSR-MovTpt-DGHSIS@mod.uk</w:t>
              </w:r>
            </w:hyperlink>
          </w:p>
          <w:p w14:paraId="21EE61EC"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p>
          <w:p w14:paraId="21EE61ED" w14:textId="77777777" w:rsidR="0096002B" w:rsidRPr="0048291F" w:rsidRDefault="0096002B">
            <w:pPr>
              <w:widowControl w:val="0"/>
              <w:autoSpaceDE w:val="0"/>
              <w:autoSpaceDN w:val="0"/>
              <w:adjustRightInd w:val="0"/>
              <w:spacing w:after="60" w:line="240" w:lineRule="auto"/>
              <w:ind w:left="118" w:right="10"/>
              <w:rPr>
                <w:rFonts w:ascii="Arial" w:hAnsi="Arial" w:cs="Arial"/>
                <w:color w:val="000000"/>
              </w:rPr>
            </w:pPr>
            <w:r w:rsidRPr="0048291F">
              <w:rPr>
                <w:rFonts w:ascii="Arial" w:hAnsi="Arial" w:cs="Arial"/>
                <w:color w:val="000000"/>
              </w:rPr>
              <w:t xml:space="preserve">by the following date: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p>
          <w:p w14:paraId="21EE61EE"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p>
          <w:p w14:paraId="21EE61EF" w14:textId="77777777" w:rsidR="0096002B" w:rsidRPr="0048291F" w:rsidRDefault="0096002B">
            <w:pPr>
              <w:widowControl w:val="0"/>
              <w:autoSpaceDE w:val="0"/>
              <w:autoSpaceDN w:val="0"/>
              <w:adjustRightInd w:val="0"/>
              <w:spacing w:after="60" w:line="240" w:lineRule="auto"/>
              <w:ind w:left="118" w:right="10"/>
              <w:rPr>
                <w:rFonts w:ascii="Arial" w:hAnsi="Arial" w:cs="Arial"/>
                <w:color w:val="000000"/>
              </w:rPr>
            </w:pPr>
            <w:r w:rsidRPr="0048291F">
              <w:rPr>
                <w:rFonts w:ascii="Arial" w:hAnsi="Arial" w:cs="Arial"/>
                <w:color w:val="000000"/>
              </w:rPr>
              <w:t>or if only hardcopy is available to the addresses below:</w:t>
            </w:r>
          </w:p>
          <w:p w14:paraId="21EE61F0"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p>
          <w:p w14:paraId="21EE61F1" w14:textId="77777777" w:rsidR="0096002B" w:rsidRPr="0048291F" w:rsidRDefault="0096002B">
            <w:pPr>
              <w:widowControl w:val="0"/>
              <w:autoSpaceDE w:val="0"/>
              <w:autoSpaceDN w:val="0"/>
              <w:adjustRightInd w:val="0"/>
              <w:spacing w:after="60" w:line="240" w:lineRule="auto"/>
              <w:ind w:left="118" w:right="10"/>
              <w:rPr>
                <w:rFonts w:ascii="Arial" w:hAnsi="Arial" w:cs="Arial"/>
                <w:color w:val="000000"/>
              </w:rPr>
            </w:pPr>
            <w:r w:rsidRPr="0048291F">
              <w:rPr>
                <w:rFonts w:ascii="Arial" w:hAnsi="Arial" w:cs="Arial"/>
                <w:color w:val="000000"/>
              </w:rPr>
              <w:t>Hazardous Stores Information System (HSIS)</w:t>
            </w:r>
          </w:p>
          <w:p w14:paraId="21EE61F2" w14:textId="77777777" w:rsidR="0096002B" w:rsidRPr="0048291F" w:rsidRDefault="0096002B">
            <w:pPr>
              <w:widowControl w:val="0"/>
              <w:autoSpaceDE w:val="0"/>
              <w:autoSpaceDN w:val="0"/>
              <w:adjustRightInd w:val="0"/>
              <w:spacing w:after="60" w:line="240" w:lineRule="auto"/>
              <w:ind w:left="118" w:right="10"/>
              <w:rPr>
                <w:rFonts w:ascii="Arial" w:hAnsi="Arial" w:cs="Arial"/>
                <w:color w:val="000000"/>
              </w:rPr>
            </w:pPr>
            <w:r w:rsidRPr="0048291F">
              <w:rPr>
                <w:rFonts w:ascii="Arial" w:hAnsi="Arial" w:cs="Arial"/>
                <w:color w:val="000000"/>
              </w:rPr>
              <w:t xml:space="preserve">Defence Safety Authority (DSA) </w:t>
            </w:r>
          </w:p>
          <w:p w14:paraId="21EE61F3" w14:textId="77777777" w:rsidR="0096002B" w:rsidRPr="0048291F" w:rsidRDefault="0096002B">
            <w:pPr>
              <w:widowControl w:val="0"/>
              <w:autoSpaceDE w:val="0"/>
              <w:autoSpaceDN w:val="0"/>
              <w:adjustRightInd w:val="0"/>
              <w:spacing w:after="60" w:line="240" w:lineRule="auto"/>
              <w:ind w:left="118" w:right="10"/>
              <w:rPr>
                <w:rFonts w:ascii="Arial" w:hAnsi="Arial" w:cs="Arial"/>
                <w:color w:val="000000"/>
              </w:rPr>
            </w:pPr>
            <w:r w:rsidRPr="0048291F">
              <w:rPr>
                <w:rFonts w:ascii="Arial" w:hAnsi="Arial" w:cs="Arial"/>
                <w:color w:val="000000"/>
              </w:rPr>
              <w:t xml:space="preserve">Movement Transport Safety Regulator (MTSR) </w:t>
            </w:r>
          </w:p>
          <w:p w14:paraId="21EE61F4" w14:textId="77777777" w:rsidR="0096002B" w:rsidRPr="0048291F" w:rsidRDefault="0096002B">
            <w:pPr>
              <w:widowControl w:val="0"/>
              <w:autoSpaceDE w:val="0"/>
              <w:autoSpaceDN w:val="0"/>
              <w:adjustRightInd w:val="0"/>
              <w:spacing w:after="60" w:line="240" w:lineRule="auto"/>
              <w:ind w:left="118" w:right="10"/>
              <w:rPr>
                <w:rFonts w:ascii="Arial" w:hAnsi="Arial" w:cs="Arial"/>
                <w:color w:val="000000"/>
              </w:rPr>
            </w:pPr>
            <w:r w:rsidRPr="0048291F">
              <w:rPr>
                <w:rFonts w:ascii="Arial" w:hAnsi="Arial" w:cs="Arial"/>
                <w:color w:val="000000"/>
              </w:rPr>
              <w:t>Hazel Building Level 1, #H019</w:t>
            </w:r>
          </w:p>
          <w:p w14:paraId="21EE61F5" w14:textId="77777777" w:rsidR="0096002B" w:rsidRPr="0048291F" w:rsidRDefault="0096002B">
            <w:pPr>
              <w:widowControl w:val="0"/>
              <w:autoSpaceDE w:val="0"/>
              <w:autoSpaceDN w:val="0"/>
              <w:adjustRightInd w:val="0"/>
              <w:spacing w:after="60" w:line="240" w:lineRule="auto"/>
              <w:ind w:left="118" w:right="10"/>
              <w:rPr>
                <w:rFonts w:ascii="Arial" w:hAnsi="Arial" w:cs="Arial"/>
                <w:color w:val="000000"/>
              </w:rPr>
            </w:pPr>
            <w:r w:rsidRPr="0048291F">
              <w:rPr>
                <w:rFonts w:ascii="Arial" w:hAnsi="Arial" w:cs="Arial"/>
                <w:color w:val="000000"/>
              </w:rPr>
              <w:t>MOD Abbey Wood (North)</w:t>
            </w:r>
          </w:p>
          <w:p w14:paraId="21EE61F6"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r w:rsidRPr="0048291F">
              <w:rPr>
                <w:rFonts w:ascii="Arial" w:hAnsi="Arial" w:cs="Arial"/>
                <w:color w:val="000000"/>
              </w:rPr>
              <w:t>Bristol BS34 8QW</w:t>
            </w:r>
          </w:p>
        </w:tc>
      </w:tr>
    </w:tbl>
    <w:p w14:paraId="21EE61F8"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96002B" w:rsidRPr="0048291F" w14:paraId="21EE61FA" w14:textId="77777777">
        <w:tc>
          <w:tcPr>
            <w:tcW w:w="10000" w:type="dxa"/>
            <w:tcBorders>
              <w:top w:val="single" w:sz="8" w:space="0" w:color="000000"/>
              <w:left w:val="single" w:sz="8" w:space="0" w:color="000000"/>
              <w:bottom w:val="single" w:sz="8" w:space="0" w:color="000000"/>
              <w:right w:val="single" w:sz="8" w:space="0" w:color="000000"/>
            </w:tcBorders>
            <w:shd w:val="clear" w:color="auto" w:fill="BFBFBF"/>
          </w:tcPr>
          <w:p w14:paraId="21EE61F9"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r w:rsidRPr="0048291F">
              <w:rPr>
                <w:rFonts w:ascii="Arial" w:hAnsi="Arial" w:cs="Arial"/>
                <w:b/>
                <w:bCs/>
                <w:color w:val="000000"/>
              </w:rPr>
              <w:t>Contractor Commercially Sensitive Information (Clause 5). Not to be published.</w:t>
            </w:r>
          </w:p>
        </w:tc>
      </w:tr>
      <w:tr w:rsidR="0096002B" w:rsidRPr="0048291F" w14:paraId="21EE61FE"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1EE61FB" w14:textId="77777777" w:rsidR="0096002B" w:rsidRPr="0048291F" w:rsidRDefault="0096002B">
            <w:pPr>
              <w:widowControl w:val="0"/>
              <w:autoSpaceDE w:val="0"/>
              <w:autoSpaceDN w:val="0"/>
              <w:adjustRightInd w:val="0"/>
              <w:spacing w:after="60" w:line="240" w:lineRule="auto"/>
              <w:ind w:left="118" w:right="10"/>
              <w:rPr>
                <w:rFonts w:ascii="Arial" w:hAnsi="Arial" w:cs="Arial"/>
                <w:b/>
                <w:bCs/>
                <w:color w:val="000000"/>
              </w:rPr>
            </w:pPr>
            <w:r w:rsidRPr="0048291F">
              <w:rPr>
                <w:rFonts w:ascii="Arial" w:hAnsi="Arial" w:cs="Arial"/>
                <w:b/>
                <w:bCs/>
                <w:color w:val="000000"/>
              </w:rPr>
              <w:t>Description of Contractor’s Commercially Sensitive Information:</w:t>
            </w:r>
          </w:p>
          <w:p w14:paraId="21EE61FC" w14:textId="66311C14" w:rsidR="0096002B" w:rsidRPr="0048291F" w:rsidRDefault="00C138BF">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sz w:val="24"/>
                <w:szCs w:val="24"/>
              </w:rPr>
              <w:t>Pricing Information</w:t>
            </w:r>
          </w:p>
          <w:p w14:paraId="21EE61FD" w14:textId="77777777" w:rsidR="0096002B" w:rsidRPr="0048291F" w:rsidRDefault="0096002B">
            <w:pPr>
              <w:widowControl w:val="0"/>
              <w:autoSpaceDE w:val="0"/>
              <w:autoSpaceDN w:val="0"/>
              <w:adjustRightInd w:val="0"/>
              <w:spacing w:after="0" w:line="240" w:lineRule="auto"/>
              <w:ind w:left="118" w:right="10"/>
              <w:rPr>
                <w:rFonts w:ascii="Arial" w:hAnsi="Arial" w:cs="Arial"/>
                <w:sz w:val="24"/>
                <w:szCs w:val="24"/>
              </w:rPr>
            </w:pPr>
          </w:p>
        </w:tc>
      </w:tr>
      <w:tr w:rsidR="0096002B" w:rsidRPr="0048291F" w14:paraId="21EE6202"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1EE61FF" w14:textId="77777777" w:rsidR="0096002B" w:rsidRPr="0048291F" w:rsidRDefault="0096002B">
            <w:pPr>
              <w:widowControl w:val="0"/>
              <w:autoSpaceDE w:val="0"/>
              <w:autoSpaceDN w:val="0"/>
              <w:adjustRightInd w:val="0"/>
              <w:spacing w:after="60" w:line="240" w:lineRule="auto"/>
              <w:ind w:left="118" w:right="10"/>
              <w:rPr>
                <w:rFonts w:ascii="Arial" w:hAnsi="Arial" w:cs="Arial"/>
                <w:b/>
                <w:bCs/>
                <w:color w:val="000000"/>
              </w:rPr>
            </w:pPr>
            <w:r w:rsidRPr="0048291F">
              <w:rPr>
                <w:rFonts w:ascii="Arial" w:hAnsi="Arial" w:cs="Arial"/>
                <w:b/>
                <w:bCs/>
                <w:color w:val="000000"/>
              </w:rPr>
              <w:t>Cross reference to location of sensitive information:</w:t>
            </w:r>
          </w:p>
          <w:p w14:paraId="21EE6200" w14:textId="0E3FDEBB" w:rsidR="0096002B" w:rsidRPr="0048291F" w:rsidRDefault="00C138BF">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sz w:val="24"/>
                <w:szCs w:val="24"/>
              </w:rPr>
              <w:t>Appendix D and associated uploaded forms</w:t>
            </w:r>
          </w:p>
          <w:p w14:paraId="21EE6201" w14:textId="77777777" w:rsidR="0096002B" w:rsidRPr="0048291F" w:rsidRDefault="0096002B">
            <w:pPr>
              <w:widowControl w:val="0"/>
              <w:autoSpaceDE w:val="0"/>
              <w:autoSpaceDN w:val="0"/>
              <w:adjustRightInd w:val="0"/>
              <w:spacing w:after="0" w:line="240" w:lineRule="auto"/>
              <w:ind w:left="118" w:right="10"/>
              <w:rPr>
                <w:rFonts w:ascii="Arial" w:hAnsi="Arial" w:cs="Arial"/>
                <w:sz w:val="24"/>
                <w:szCs w:val="24"/>
              </w:rPr>
            </w:pPr>
          </w:p>
        </w:tc>
      </w:tr>
      <w:tr w:rsidR="0096002B" w:rsidRPr="0048291F" w14:paraId="21EE6206"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1EE6203" w14:textId="77777777" w:rsidR="0096002B" w:rsidRPr="0048291F" w:rsidRDefault="0096002B">
            <w:pPr>
              <w:widowControl w:val="0"/>
              <w:autoSpaceDE w:val="0"/>
              <w:autoSpaceDN w:val="0"/>
              <w:adjustRightInd w:val="0"/>
              <w:spacing w:after="60" w:line="240" w:lineRule="auto"/>
              <w:ind w:left="118" w:right="10"/>
              <w:rPr>
                <w:rFonts w:ascii="Arial" w:hAnsi="Arial" w:cs="Arial"/>
                <w:b/>
                <w:bCs/>
                <w:color w:val="000000"/>
              </w:rPr>
            </w:pPr>
            <w:r w:rsidRPr="0048291F">
              <w:rPr>
                <w:rFonts w:ascii="Arial" w:hAnsi="Arial" w:cs="Arial"/>
                <w:b/>
                <w:bCs/>
                <w:color w:val="000000"/>
              </w:rPr>
              <w:t>Explanation of Sensitivity:</w:t>
            </w:r>
          </w:p>
          <w:p w14:paraId="1521C12A" w14:textId="77777777" w:rsidR="0096002B" w:rsidRDefault="00C138BF" w:rsidP="00C138BF">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sz w:val="24"/>
                <w:szCs w:val="24"/>
              </w:rPr>
              <w:t xml:space="preserve">Commercial pricing sensitivity </w:t>
            </w:r>
          </w:p>
          <w:p w14:paraId="21EE6205" w14:textId="290738FB" w:rsidR="00C138BF" w:rsidRPr="0048291F" w:rsidRDefault="00C138BF" w:rsidP="00C138BF">
            <w:pPr>
              <w:widowControl w:val="0"/>
              <w:autoSpaceDE w:val="0"/>
              <w:autoSpaceDN w:val="0"/>
              <w:adjustRightInd w:val="0"/>
              <w:spacing w:after="60" w:line="240" w:lineRule="auto"/>
              <w:ind w:left="118" w:right="10"/>
              <w:rPr>
                <w:rFonts w:ascii="Arial" w:hAnsi="Arial" w:cs="Arial"/>
                <w:sz w:val="24"/>
                <w:szCs w:val="24"/>
              </w:rPr>
            </w:pPr>
          </w:p>
        </w:tc>
      </w:tr>
      <w:tr w:rsidR="0096002B" w:rsidRPr="0048291F" w14:paraId="21EE620A"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1EE6207" w14:textId="77777777" w:rsidR="0096002B" w:rsidRPr="0048291F" w:rsidRDefault="0096002B">
            <w:pPr>
              <w:widowControl w:val="0"/>
              <w:autoSpaceDE w:val="0"/>
              <w:autoSpaceDN w:val="0"/>
              <w:adjustRightInd w:val="0"/>
              <w:spacing w:after="60" w:line="240" w:lineRule="auto"/>
              <w:ind w:left="118" w:right="10"/>
              <w:rPr>
                <w:rFonts w:ascii="Arial" w:hAnsi="Arial" w:cs="Arial"/>
                <w:b/>
                <w:bCs/>
                <w:color w:val="000000"/>
              </w:rPr>
            </w:pPr>
            <w:r w:rsidRPr="0048291F">
              <w:rPr>
                <w:rFonts w:ascii="Arial" w:hAnsi="Arial" w:cs="Arial"/>
                <w:b/>
                <w:bCs/>
                <w:color w:val="000000"/>
              </w:rPr>
              <w:t>Details of potential harm resulting from disclosure:</w:t>
            </w:r>
          </w:p>
          <w:p w14:paraId="21EE6208" w14:textId="5EB299C3" w:rsidR="0096002B" w:rsidRPr="0048291F" w:rsidRDefault="00C138BF">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sz w:val="24"/>
                <w:szCs w:val="24"/>
              </w:rPr>
              <w:t xml:space="preserve">Commercial Disadvantage  </w:t>
            </w:r>
          </w:p>
          <w:p w14:paraId="21EE6209" w14:textId="77777777" w:rsidR="0096002B" w:rsidRPr="0048291F" w:rsidRDefault="0096002B">
            <w:pPr>
              <w:widowControl w:val="0"/>
              <w:autoSpaceDE w:val="0"/>
              <w:autoSpaceDN w:val="0"/>
              <w:adjustRightInd w:val="0"/>
              <w:spacing w:after="0" w:line="240" w:lineRule="auto"/>
              <w:ind w:left="118" w:right="10"/>
              <w:rPr>
                <w:rFonts w:ascii="Arial" w:hAnsi="Arial" w:cs="Arial"/>
                <w:sz w:val="24"/>
                <w:szCs w:val="24"/>
              </w:rPr>
            </w:pPr>
          </w:p>
        </w:tc>
      </w:tr>
      <w:tr w:rsidR="0096002B" w:rsidRPr="0048291F" w14:paraId="21EE620E"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1EE620B" w14:textId="77777777" w:rsidR="0096002B" w:rsidRPr="0048291F" w:rsidRDefault="0096002B">
            <w:pPr>
              <w:widowControl w:val="0"/>
              <w:autoSpaceDE w:val="0"/>
              <w:autoSpaceDN w:val="0"/>
              <w:adjustRightInd w:val="0"/>
              <w:spacing w:after="60" w:line="240" w:lineRule="auto"/>
              <w:ind w:left="118" w:right="10"/>
              <w:rPr>
                <w:rFonts w:ascii="Arial" w:hAnsi="Arial" w:cs="Arial"/>
                <w:b/>
                <w:bCs/>
                <w:color w:val="000000"/>
              </w:rPr>
            </w:pPr>
            <w:r w:rsidRPr="0048291F">
              <w:rPr>
                <w:rFonts w:ascii="Arial" w:hAnsi="Arial" w:cs="Arial"/>
                <w:b/>
                <w:bCs/>
                <w:color w:val="000000"/>
              </w:rPr>
              <w:t xml:space="preserve">Period of Confidence (if Applicable): </w:t>
            </w:r>
          </w:p>
          <w:p w14:paraId="21EE620C" w14:textId="7E07FC1A" w:rsidR="0096002B" w:rsidRPr="0048291F" w:rsidRDefault="00C138BF">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sz w:val="24"/>
                <w:szCs w:val="24"/>
              </w:rPr>
              <w:t>Until December 2021</w:t>
            </w:r>
          </w:p>
          <w:p w14:paraId="21EE620D" w14:textId="77777777" w:rsidR="0096002B" w:rsidRPr="0048291F" w:rsidRDefault="0096002B">
            <w:pPr>
              <w:widowControl w:val="0"/>
              <w:autoSpaceDE w:val="0"/>
              <w:autoSpaceDN w:val="0"/>
              <w:adjustRightInd w:val="0"/>
              <w:spacing w:after="0" w:line="240" w:lineRule="auto"/>
              <w:ind w:left="118" w:right="10"/>
              <w:rPr>
                <w:rFonts w:ascii="Arial" w:hAnsi="Arial" w:cs="Arial"/>
                <w:sz w:val="24"/>
                <w:szCs w:val="24"/>
              </w:rPr>
            </w:pPr>
          </w:p>
        </w:tc>
      </w:tr>
      <w:tr w:rsidR="0096002B" w:rsidRPr="0048291F" w14:paraId="21EE6216"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1EE620F" w14:textId="77777777" w:rsidR="0096002B" w:rsidRPr="0048291F" w:rsidRDefault="0096002B">
            <w:pPr>
              <w:widowControl w:val="0"/>
              <w:autoSpaceDE w:val="0"/>
              <w:autoSpaceDN w:val="0"/>
              <w:adjustRightInd w:val="0"/>
              <w:spacing w:after="60" w:line="240" w:lineRule="auto"/>
              <w:ind w:left="118" w:right="10"/>
              <w:rPr>
                <w:rFonts w:ascii="Arial" w:hAnsi="Arial" w:cs="Arial"/>
                <w:b/>
                <w:bCs/>
                <w:color w:val="000000"/>
              </w:rPr>
            </w:pPr>
            <w:r w:rsidRPr="0048291F">
              <w:rPr>
                <w:rFonts w:ascii="Arial" w:hAnsi="Arial" w:cs="Arial"/>
                <w:b/>
                <w:bCs/>
                <w:color w:val="000000"/>
              </w:rPr>
              <w:t>Contact Details for Transparency / Freedom of Information matters:</w:t>
            </w:r>
          </w:p>
          <w:p w14:paraId="21EE6210" w14:textId="12E74676" w:rsidR="0096002B" w:rsidRPr="0048291F" w:rsidRDefault="0096002B">
            <w:pPr>
              <w:widowControl w:val="0"/>
              <w:autoSpaceDE w:val="0"/>
              <w:autoSpaceDN w:val="0"/>
              <w:adjustRightInd w:val="0"/>
              <w:spacing w:after="60" w:line="240" w:lineRule="auto"/>
              <w:ind w:left="118" w:right="10"/>
              <w:rPr>
                <w:rFonts w:ascii="Arial" w:hAnsi="Arial" w:cs="Arial"/>
                <w:b/>
                <w:bCs/>
                <w:color w:val="000000"/>
              </w:rPr>
            </w:pPr>
            <w:r w:rsidRPr="0048291F">
              <w:rPr>
                <w:rFonts w:ascii="Arial" w:hAnsi="Arial" w:cs="Arial"/>
                <w:b/>
                <w:bCs/>
                <w:color w:val="000000"/>
              </w:rPr>
              <w:t>Name:</w:t>
            </w:r>
            <w:r w:rsidR="00C138BF">
              <w:rPr>
                <w:rFonts w:ascii="Arial" w:hAnsi="Arial" w:cs="Arial"/>
                <w:b/>
                <w:bCs/>
                <w:color w:val="000000"/>
              </w:rPr>
              <w:t xml:space="preserve"> Peter Hutchinson</w:t>
            </w:r>
          </w:p>
          <w:p w14:paraId="21EE6211" w14:textId="4939D675" w:rsidR="0096002B" w:rsidRPr="0048291F" w:rsidRDefault="0096002B">
            <w:pPr>
              <w:widowControl w:val="0"/>
              <w:autoSpaceDE w:val="0"/>
              <w:autoSpaceDN w:val="0"/>
              <w:adjustRightInd w:val="0"/>
              <w:spacing w:after="60" w:line="240" w:lineRule="auto"/>
              <w:ind w:left="118" w:right="10"/>
              <w:rPr>
                <w:rFonts w:ascii="Arial" w:hAnsi="Arial" w:cs="Arial"/>
                <w:b/>
                <w:bCs/>
                <w:color w:val="000000"/>
              </w:rPr>
            </w:pPr>
            <w:r w:rsidRPr="0048291F">
              <w:rPr>
                <w:rFonts w:ascii="Arial" w:hAnsi="Arial" w:cs="Arial"/>
                <w:b/>
                <w:bCs/>
                <w:color w:val="000000"/>
              </w:rPr>
              <w:t>Position:</w:t>
            </w:r>
            <w:r w:rsidR="00C138BF">
              <w:rPr>
                <w:rFonts w:ascii="Arial" w:hAnsi="Arial" w:cs="Arial"/>
                <w:b/>
                <w:bCs/>
                <w:color w:val="000000"/>
              </w:rPr>
              <w:t xml:space="preserve"> Operational Director</w:t>
            </w:r>
          </w:p>
          <w:p w14:paraId="21EE6212" w14:textId="66657523" w:rsidR="0096002B" w:rsidRPr="0048291F" w:rsidRDefault="0096002B">
            <w:pPr>
              <w:widowControl w:val="0"/>
              <w:autoSpaceDE w:val="0"/>
              <w:autoSpaceDN w:val="0"/>
              <w:adjustRightInd w:val="0"/>
              <w:spacing w:after="60" w:line="240" w:lineRule="auto"/>
              <w:ind w:left="118" w:right="10"/>
              <w:rPr>
                <w:rFonts w:ascii="Arial" w:hAnsi="Arial" w:cs="Arial"/>
                <w:b/>
                <w:bCs/>
                <w:color w:val="000000"/>
              </w:rPr>
            </w:pPr>
            <w:r w:rsidRPr="0048291F">
              <w:rPr>
                <w:rFonts w:ascii="Arial" w:hAnsi="Arial" w:cs="Arial"/>
                <w:b/>
                <w:bCs/>
                <w:color w:val="000000"/>
              </w:rPr>
              <w:t>Address:</w:t>
            </w:r>
            <w:r w:rsidR="00C138BF">
              <w:rPr>
                <w:rFonts w:ascii="Arial" w:hAnsi="Arial" w:cs="Arial"/>
                <w:b/>
                <w:bCs/>
                <w:color w:val="000000"/>
              </w:rPr>
              <w:t xml:space="preserve"> RPS Consulting Services Ltd, Opus House, </w:t>
            </w:r>
            <w:proofErr w:type="spellStart"/>
            <w:r w:rsidR="00C138BF">
              <w:rPr>
                <w:rFonts w:ascii="Arial" w:hAnsi="Arial" w:cs="Arial"/>
                <w:b/>
                <w:bCs/>
                <w:color w:val="000000"/>
              </w:rPr>
              <w:t>Herriard</w:t>
            </w:r>
            <w:proofErr w:type="spellEnd"/>
            <w:r w:rsidR="00C138BF">
              <w:rPr>
                <w:rFonts w:ascii="Arial" w:hAnsi="Arial" w:cs="Arial"/>
                <w:b/>
                <w:bCs/>
                <w:color w:val="000000"/>
              </w:rPr>
              <w:t xml:space="preserve">, Hampshire, RG25 2PH  </w:t>
            </w:r>
          </w:p>
          <w:p w14:paraId="21EE6213" w14:textId="0CBB7134" w:rsidR="0096002B" w:rsidRPr="0048291F" w:rsidRDefault="0096002B">
            <w:pPr>
              <w:widowControl w:val="0"/>
              <w:autoSpaceDE w:val="0"/>
              <w:autoSpaceDN w:val="0"/>
              <w:adjustRightInd w:val="0"/>
              <w:spacing w:after="60" w:line="240" w:lineRule="auto"/>
              <w:ind w:left="118" w:right="10"/>
              <w:rPr>
                <w:rFonts w:ascii="Arial" w:hAnsi="Arial" w:cs="Arial"/>
                <w:b/>
                <w:bCs/>
                <w:color w:val="000000"/>
              </w:rPr>
            </w:pPr>
            <w:r w:rsidRPr="0048291F">
              <w:rPr>
                <w:rFonts w:ascii="Arial" w:hAnsi="Arial" w:cs="Arial"/>
                <w:b/>
                <w:bCs/>
                <w:color w:val="000000"/>
              </w:rPr>
              <w:t>Telephone Number:</w:t>
            </w:r>
            <w:r w:rsidR="00C138BF">
              <w:rPr>
                <w:rFonts w:ascii="Arial" w:hAnsi="Arial" w:cs="Arial"/>
                <w:b/>
                <w:bCs/>
                <w:color w:val="000000"/>
              </w:rPr>
              <w:t>01256381050</w:t>
            </w:r>
          </w:p>
          <w:p w14:paraId="21EE6214" w14:textId="7E62131B" w:rsidR="0096002B" w:rsidRPr="0048291F" w:rsidRDefault="0096002B">
            <w:pPr>
              <w:widowControl w:val="0"/>
              <w:autoSpaceDE w:val="0"/>
              <w:autoSpaceDN w:val="0"/>
              <w:adjustRightInd w:val="0"/>
              <w:spacing w:after="60" w:line="240" w:lineRule="auto"/>
              <w:ind w:left="118" w:right="10"/>
              <w:rPr>
                <w:rFonts w:ascii="Arial" w:hAnsi="Arial" w:cs="Arial"/>
                <w:b/>
                <w:bCs/>
                <w:color w:val="000000"/>
              </w:rPr>
            </w:pPr>
            <w:r w:rsidRPr="0048291F">
              <w:rPr>
                <w:rFonts w:ascii="Arial" w:hAnsi="Arial" w:cs="Arial"/>
                <w:b/>
                <w:bCs/>
                <w:color w:val="000000"/>
              </w:rPr>
              <w:t>E-mail Address:</w:t>
            </w:r>
            <w:r w:rsidR="00C138BF">
              <w:rPr>
                <w:rFonts w:ascii="Arial" w:hAnsi="Arial" w:cs="Arial"/>
                <w:b/>
                <w:bCs/>
                <w:color w:val="000000"/>
              </w:rPr>
              <w:t xml:space="preserve"> hutchi</w:t>
            </w:r>
            <w:r w:rsidR="0065313E">
              <w:rPr>
                <w:rFonts w:ascii="Arial" w:hAnsi="Arial" w:cs="Arial"/>
                <w:b/>
                <w:bCs/>
                <w:color w:val="000000"/>
              </w:rPr>
              <w:t>son@rpsgroup.com</w:t>
            </w:r>
          </w:p>
          <w:p w14:paraId="21EE6215" w14:textId="77777777" w:rsidR="0096002B" w:rsidRPr="0048291F" w:rsidRDefault="0096002B">
            <w:pPr>
              <w:widowControl w:val="0"/>
              <w:autoSpaceDE w:val="0"/>
              <w:autoSpaceDN w:val="0"/>
              <w:adjustRightInd w:val="0"/>
              <w:spacing w:after="0" w:line="240" w:lineRule="auto"/>
              <w:ind w:left="118" w:right="10"/>
              <w:rPr>
                <w:rFonts w:ascii="Arial" w:hAnsi="Arial" w:cs="Arial"/>
                <w:sz w:val="24"/>
                <w:szCs w:val="24"/>
              </w:rPr>
            </w:pPr>
          </w:p>
        </w:tc>
      </w:tr>
      <w:tr w:rsidR="0096002B" w:rsidRPr="0048291F" w14:paraId="21EE621C"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1EE6217"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p>
          <w:p w14:paraId="21EE6218"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p>
          <w:p w14:paraId="21EE6219"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p>
          <w:p w14:paraId="21EE621A"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p>
          <w:p w14:paraId="21EE621B" w14:textId="77777777" w:rsidR="0096002B" w:rsidRPr="0048291F" w:rsidRDefault="0096002B">
            <w:pPr>
              <w:widowControl w:val="0"/>
              <w:autoSpaceDE w:val="0"/>
              <w:autoSpaceDN w:val="0"/>
              <w:adjustRightInd w:val="0"/>
              <w:spacing w:after="0" w:line="240" w:lineRule="auto"/>
              <w:ind w:left="118" w:right="10"/>
              <w:rPr>
                <w:rFonts w:ascii="Arial" w:hAnsi="Arial" w:cs="Arial"/>
                <w:sz w:val="24"/>
                <w:szCs w:val="24"/>
              </w:rPr>
            </w:pPr>
          </w:p>
        </w:tc>
      </w:tr>
    </w:tbl>
    <w:p w14:paraId="21EE621D"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96002B" w:rsidRPr="0048291F" w14:paraId="21EE621F" w14:textId="77777777">
        <w:tc>
          <w:tcPr>
            <w:tcW w:w="10000" w:type="dxa"/>
            <w:gridSpan w:val="2"/>
            <w:tcBorders>
              <w:top w:val="single" w:sz="8" w:space="0" w:color="000000"/>
              <w:left w:val="single" w:sz="8" w:space="0" w:color="000000"/>
              <w:bottom w:val="single" w:sz="8" w:space="0" w:color="000000"/>
              <w:right w:val="single" w:sz="8" w:space="0" w:color="000000"/>
            </w:tcBorders>
            <w:shd w:val="clear" w:color="auto" w:fill="BFBFBF"/>
          </w:tcPr>
          <w:p w14:paraId="21EE621E"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r w:rsidRPr="0048291F">
              <w:rPr>
                <w:rFonts w:ascii="Arial" w:hAnsi="Arial" w:cs="Arial"/>
                <w:b/>
                <w:bCs/>
                <w:color w:val="000000"/>
              </w:rPr>
              <w:t>Offer and Acceptance</w:t>
            </w:r>
          </w:p>
        </w:tc>
      </w:tr>
      <w:tr w:rsidR="0096002B" w:rsidRPr="0048291F" w14:paraId="21EE623F"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1EE6220" w14:textId="77777777" w:rsidR="0096002B" w:rsidRPr="0048291F" w:rsidRDefault="0096002B">
            <w:pPr>
              <w:widowControl w:val="0"/>
              <w:autoSpaceDE w:val="0"/>
              <w:autoSpaceDN w:val="0"/>
              <w:adjustRightInd w:val="0"/>
              <w:spacing w:after="60" w:line="240" w:lineRule="auto"/>
              <w:ind w:left="118" w:right="10"/>
              <w:rPr>
                <w:rFonts w:ascii="Arial" w:hAnsi="Arial" w:cs="Arial"/>
                <w:color w:val="000000"/>
              </w:rPr>
            </w:pPr>
            <w:r w:rsidRPr="0048291F">
              <w:rPr>
                <w:rFonts w:ascii="Arial" w:hAnsi="Arial" w:cs="Arial"/>
                <w:color w:val="000000"/>
              </w:rPr>
              <w:t xml:space="preserve">A) The Purchase Order constitutes an offer by the Contractor to supply the Deliverables. This is open for acceptance by the Authority for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xml:space="preserve"> days from the date of signature. By signing the Purchase </w:t>
            </w:r>
            <w:proofErr w:type="gramStart"/>
            <w:r w:rsidRPr="0048291F">
              <w:rPr>
                <w:rFonts w:ascii="Arial" w:hAnsi="Arial" w:cs="Arial"/>
                <w:color w:val="000000"/>
              </w:rPr>
              <w:t>Order</w:t>
            </w:r>
            <w:proofErr w:type="gramEnd"/>
            <w:r w:rsidRPr="0048291F">
              <w:rPr>
                <w:rFonts w:ascii="Arial" w:hAnsi="Arial" w:cs="Arial"/>
                <w:color w:val="000000"/>
              </w:rPr>
              <w:t xml:space="preserve"> the Contractor agrees to be bound by the attached Terms and Conditions for </w:t>
            </w:r>
            <w:r w:rsidRPr="0048291F">
              <w:rPr>
                <w:rFonts w:ascii="Arial" w:hAnsi="Arial" w:cs="Arial"/>
                <w:color w:val="000000"/>
              </w:rPr>
              <w:lastRenderedPageBreak/>
              <w:t>Less Complex Requirements (Up to £122,979).</w:t>
            </w:r>
          </w:p>
          <w:p w14:paraId="21EE6221"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p>
          <w:p w14:paraId="21EE6222"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p>
          <w:p w14:paraId="21EE6223" w14:textId="4E235217" w:rsidR="0096002B" w:rsidRPr="0048291F" w:rsidRDefault="0096002B">
            <w:pPr>
              <w:widowControl w:val="0"/>
              <w:autoSpaceDE w:val="0"/>
              <w:autoSpaceDN w:val="0"/>
              <w:adjustRightInd w:val="0"/>
              <w:spacing w:after="60" w:line="240" w:lineRule="auto"/>
              <w:ind w:left="118" w:right="10"/>
              <w:rPr>
                <w:rFonts w:ascii="Arial" w:hAnsi="Arial" w:cs="Arial"/>
                <w:color w:val="000000"/>
              </w:rPr>
            </w:pPr>
            <w:r w:rsidRPr="0048291F">
              <w:rPr>
                <w:rFonts w:ascii="Arial" w:hAnsi="Arial" w:cs="Arial"/>
                <w:color w:val="000000"/>
              </w:rPr>
              <w:t>Name (Block Capitals):</w:t>
            </w:r>
            <w:r w:rsidR="00862121">
              <w:rPr>
                <w:rFonts w:ascii="Arial" w:hAnsi="Arial" w:cs="Arial"/>
                <w:color w:val="000000"/>
              </w:rPr>
              <w:t xml:space="preserve"> Peter Hutchinson</w:t>
            </w:r>
          </w:p>
          <w:p w14:paraId="21EE6224"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p>
          <w:p w14:paraId="21EE6225" w14:textId="3F1D3BCD" w:rsidR="0096002B" w:rsidRPr="0048291F" w:rsidRDefault="0096002B">
            <w:pPr>
              <w:widowControl w:val="0"/>
              <w:autoSpaceDE w:val="0"/>
              <w:autoSpaceDN w:val="0"/>
              <w:adjustRightInd w:val="0"/>
              <w:spacing w:after="60" w:line="240" w:lineRule="auto"/>
              <w:ind w:left="118" w:right="10"/>
              <w:rPr>
                <w:rFonts w:ascii="Arial" w:hAnsi="Arial" w:cs="Arial"/>
                <w:color w:val="000000"/>
              </w:rPr>
            </w:pPr>
            <w:r w:rsidRPr="0048291F">
              <w:rPr>
                <w:rFonts w:ascii="Arial" w:hAnsi="Arial" w:cs="Arial"/>
                <w:color w:val="000000"/>
              </w:rPr>
              <w:t>Position:</w:t>
            </w:r>
            <w:r w:rsidR="00862121">
              <w:rPr>
                <w:rFonts w:ascii="Arial" w:hAnsi="Arial" w:cs="Arial"/>
                <w:color w:val="000000"/>
              </w:rPr>
              <w:t xml:space="preserve"> Operational Director</w:t>
            </w:r>
          </w:p>
          <w:p w14:paraId="21EE6226" w14:textId="77777777" w:rsidR="0096002B" w:rsidRPr="0048291F" w:rsidRDefault="0096002B">
            <w:pPr>
              <w:widowControl w:val="0"/>
              <w:autoSpaceDE w:val="0"/>
              <w:autoSpaceDN w:val="0"/>
              <w:adjustRightInd w:val="0"/>
              <w:spacing w:after="60" w:line="240" w:lineRule="auto"/>
              <w:ind w:left="118" w:right="10"/>
              <w:rPr>
                <w:rFonts w:ascii="Arial" w:hAnsi="Arial" w:cs="Arial"/>
                <w:color w:val="000000"/>
              </w:rPr>
            </w:pPr>
            <w:r w:rsidRPr="0048291F">
              <w:rPr>
                <w:rFonts w:ascii="Arial" w:hAnsi="Arial" w:cs="Arial"/>
                <w:color w:val="000000"/>
              </w:rPr>
              <w:t>For and on behalf of the Contractor</w:t>
            </w:r>
          </w:p>
          <w:p w14:paraId="21EE6227"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p>
          <w:p w14:paraId="21EE622B" w14:textId="0491F7A6" w:rsidR="0096002B" w:rsidRPr="0048291F" w:rsidRDefault="00D2257B">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noProof/>
                <w:color w:val="000000"/>
              </w:rPr>
              <w:pict w14:anchorId="7926E5A5">
                <v:shape id="Picture 1" o:spid="_x0000_i1026" type="#_x0000_t75" style="width:240pt;height:137.4pt;visibility:visible;mso-wrap-style:square">
                  <v:imagedata r:id="rId21" o:title=""/>
                </v:shape>
              </w:pic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1EE622C"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p>
          <w:p w14:paraId="21EE622D"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p>
          <w:p w14:paraId="21EE622E"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p>
          <w:p w14:paraId="21EE622F" w14:textId="77777777" w:rsidR="0096002B" w:rsidRPr="0048291F" w:rsidRDefault="0096002B">
            <w:pPr>
              <w:widowControl w:val="0"/>
              <w:autoSpaceDE w:val="0"/>
              <w:autoSpaceDN w:val="0"/>
              <w:adjustRightInd w:val="0"/>
              <w:spacing w:after="60" w:line="240" w:lineRule="auto"/>
              <w:ind w:left="118" w:right="10"/>
              <w:rPr>
                <w:rFonts w:ascii="Arial" w:hAnsi="Arial" w:cs="Arial"/>
                <w:color w:val="000000"/>
              </w:rPr>
            </w:pPr>
            <w:r w:rsidRPr="0048291F">
              <w:rPr>
                <w:rFonts w:ascii="Arial" w:hAnsi="Arial" w:cs="Arial"/>
                <w:color w:val="000000"/>
              </w:rPr>
              <w:t>B) Acceptance</w:t>
            </w:r>
          </w:p>
          <w:p w14:paraId="21EE6230"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p>
          <w:p w14:paraId="21EE6231"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p>
          <w:p w14:paraId="21EE6232"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p>
          <w:p w14:paraId="21EE6233"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p>
          <w:p w14:paraId="21EE6234"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p>
          <w:p w14:paraId="21EE6235" w14:textId="5850217D" w:rsidR="0096002B" w:rsidRPr="0048291F" w:rsidRDefault="0096002B">
            <w:pPr>
              <w:widowControl w:val="0"/>
              <w:autoSpaceDE w:val="0"/>
              <w:autoSpaceDN w:val="0"/>
              <w:adjustRightInd w:val="0"/>
              <w:spacing w:after="60" w:line="240" w:lineRule="auto"/>
              <w:ind w:left="118" w:right="10"/>
              <w:rPr>
                <w:rFonts w:ascii="Arial" w:hAnsi="Arial" w:cs="Arial"/>
                <w:color w:val="000000"/>
              </w:rPr>
            </w:pPr>
            <w:r w:rsidRPr="0048291F">
              <w:rPr>
                <w:rFonts w:ascii="Arial" w:hAnsi="Arial" w:cs="Arial"/>
                <w:color w:val="000000"/>
              </w:rPr>
              <w:t>Name (Block Capitals):</w:t>
            </w:r>
            <w:r w:rsidR="00DF1951">
              <w:rPr>
                <w:rFonts w:ascii="Arial" w:hAnsi="Arial" w:cs="Arial"/>
                <w:color w:val="000000"/>
              </w:rPr>
              <w:t xml:space="preserve"> Julie Harris </w:t>
            </w:r>
          </w:p>
          <w:p w14:paraId="21EE6236"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p>
          <w:p w14:paraId="21EE6237" w14:textId="53B80D3A" w:rsidR="0096002B" w:rsidRPr="0048291F" w:rsidRDefault="0096002B">
            <w:pPr>
              <w:widowControl w:val="0"/>
              <w:autoSpaceDE w:val="0"/>
              <w:autoSpaceDN w:val="0"/>
              <w:adjustRightInd w:val="0"/>
              <w:spacing w:after="60" w:line="240" w:lineRule="auto"/>
              <w:ind w:left="118" w:right="10"/>
              <w:rPr>
                <w:rFonts w:ascii="Arial" w:hAnsi="Arial" w:cs="Arial"/>
                <w:color w:val="000000"/>
              </w:rPr>
            </w:pPr>
            <w:r w:rsidRPr="0048291F">
              <w:rPr>
                <w:rFonts w:ascii="Arial" w:hAnsi="Arial" w:cs="Arial"/>
                <w:color w:val="000000"/>
              </w:rPr>
              <w:t>Position:</w:t>
            </w:r>
            <w:r w:rsidR="00DF1951">
              <w:rPr>
                <w:rFonts w:ascii="Arial" w:hAnsi="Arial" w:cs="Arial"/>
                <w:color w:val="000000"/>
              </w:rPr>
              <w:t xml:space="preserve"> Air Commercial Procure DCTT Lead Manager</w:t>
            </w:r>
          </w:p>
          <w:p w14:paraId="21EE6238" w14:textId="77777777" w:rsidR="0096002B" w:rsidRPr="0048291F" w:rsidRDefault="0096002B">
            <w:pPr>
              <w:widowControl w:val="0"/>
              <w:autoSpaceDE w:val="0"/>
              <w:autoSpaceDN w:val="0"/>
              <w:adjustRightInd w:val="0"/>
              <w:spacing w:after="60" w:line="240" w:lineRule="auto"/>
              <w:ind w:left="118" w:right="10"/>
              <w:rPr>
                <w:rFonts w:ascii="Arial" w:hAnsi="Arial" w:cs="Arial"/>
                <w:color w:val="000000"/>
              </w:rPr>
            </w:pPr>
            <w:r w:rsidRPr="0048291F">
              <w:rPr>
                <w:rFonts w:ascii="Arial" w:hAnsi="Arial" w:cs="Arial"/>
                <w:color w:val="000000"/>
              </w:rPr>
              <w:t>For and on behalf of the Authority</w:t>
            </w:r>
          </w:p>
          <w:p w14:paraId="21EE6239"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p>
          <w:p w14:paraId="21EE623A"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p>
          <w:p w14:paraId="21EE623B" w14:textId="1A8600DF" w:rsidR="0096002B" w:rsidRDefault="0096002B">
            <w:pPr>
              <w:widowControl w:val="0"/>
              <w:autoSpaceDE w:val="0"/>
              <w:autoSpaceDN w:val="0"/>
              <w:adjustRightInd w:val="0"/>
              <w:spacing w:after="60" w:line="240" w:lineRule="auto"/>
              <w:ind w:left="118" w:right="10"/>
              <w:rPr>
                <w:rFonts w:ascii="Arial" w:hAnsi="Arial" w:cs="Arial"/>
                <w:color w:val="000000"/>
              </w:rPr>
            </w:pPr>
            <w:r w:rsidRPr="0048291F">
              <w:rPr>
                <w:rFonts w:ascii="Arial" w:hAnsi="Arial" w:cs="Arial"/>
                <w:color w:val="000000"/>
              </w:rPr>
              <w:t xml:space="preserve">Authorised Signatory </w:t>
            </w:r>
            <w:r w:rsidR="00DF1951">
              <w:rPr>
                <w:rFonts w:ascii="Arial" w:hAnsi="Arial" w:cs="Arial"/>
                <w:color w:val="000000"/>
              </w:rPr>
              <w:t xml:space="preserve"> </w:t>
            </w:r>
          </w:p>
          <w:p w14:paraId="21DC2695" w14:textId="15C0E51E" w:rsidR="00DF1951" w:rsidRDefault="00DF1951">
            <w:pPr>
              <w:widowControl w:val="0"/>
              <w:autoSpaceDE w:val="0"/>
              <w:autoSpaceDN w:val="0"/>
              <w:adjustRightInd w:val="0"/>
              <w:spacing w:after="60" w:line="240" w:lineRule="auto"/>
              <w:ind w:left="118" w:right="10"/>
              <w:rPr>
                <w:rFonts w:ascii="Arial" w:hAnsi="Arial" w:cs="Arial"/>
                <w:color w:val="000000"/>
              </w:rPr>
            </w:pPr>
          </w:p>
          <w:p w14:paraId="24227236" w14:textId="2B08F984" w:rsidR="00DF1951" w:rsidRPr="00DF1951" w:rsidRDefault="00DF1951">
            <w:pPr>
              <w:widowControl w:val="0"/>
              <w:autoSpaceDE w:val="0"/>
              <w:autoSpaceDN w:val="0"/>
              <w:adjustRightInd w:val="0"/>
              <w:spacing w:after="60" w:line="240" w:lineRule="auto"/>
              <w:ind w:left="118" w:right="10"/>
              <w:rPr>
                <w:rFonts w:ascii="Lucida Handwriting" w:hAnsi="Lucida Handwriting" w:cs="Arial"/>
                <w:color w:val="000000"/>
              </w:rPr>
            </w:pPr>
            <w:r w:rsidRPr="00DF1951">
              <w:rPr>
                <w:rFonts w:ascii="Lucida Handwriting" w:hAnsi="Lucida Handwriting" w:cs="Arial"/>
                <w:color w:val="000000"/>
              </w:rPr>
              <w:t>Julie M Harris</w:t>
            </w:r>
          </w:p>
          <w:p w14:paraId="21EE623C"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p>
          <w:p w14:paraId="21EE623D" w14:textId="45A064C1" w:rsidR="0096002B" w:rsidRPr="0048291F" w:rsidRDefault="0096002B">
            <w:pPr>
              <w:widowControl w:val="0"/>
              <w:autoSpaceDE w:val="0"/>
              <w:autoSpaceDN w:val="0"/>
              <w:adjustRightInd w:val="0"/>
              <w:spacing w:after="60" w:line="240" w:lineRule="auto"/>
              <w:ind w:left="118" w:right="10"/>
              <w:rPr>
                <w:rFonts w:ascii="Arial" w:hAnsi="Arial" w:cs="Arial"/>
                <w:color w:val="000000"/>
              </w:rPr>
            </w:pPr>
            <w:r w:rsidRPr="0048291F">
              <w:rPr>
                <w:rFonts w:ascii="Arial" w:hAnsi="Arial" w:cs="Arial"/>
                <w:color w:val="000000"/>
              </w:rPr>
              <w:t>Date:</w:t>
            </w:r>
            <w:r w:rsidR="00DF1951">
              <w:rPr>
                <w:rFonts w:ascii="Arial" w:hAnsi="Arial" w:cs="Arial"/>
                <w:color w:val="000000"/>
              </w:rPr>
              <w:t xml:space="preserve"> 2</w:t>
            </w:r>
            <w:r w:rsidR="0037116E">
              <w:rPr>
                <w:rFonts w:ascii="Arial" w:hAnsi="Arial" w:cs="Arial"/>
                <w:color w:val="000000"/>
              </w:rPr>
              <w:t>1</w:t>
            </w:r>
            <w:r w:rsidR="0037116E" w:rsidRPr="0037116E">
              <w:rPr>
                <w:rFonts w:ascii="Arial" w:hAnsi="Arial" w:cs="Arial"/>
                <w:color w:val="000000"/>
                <w:vertAlign w:val="superscript"/>
              </w:rPr>
              <w:t>ST</w:t>
            </w:r>
            <w:r w:rsidR="0037116E">
              <w:rPr>
                <w:rFonts w:ascii="Arial" w:hAnsi="Arial" w:cs="Arial"/>
                <w:color w:val="000000"/>
              </w:rPr>
              <w:t xml:space="preserve"> </w:t>
            </w:r>
            <w:r w:rsidR="00DF1951">
              <w:rPr>
                <w:rFonts w:ascii="Arial" w:hAnsi="Arial" w:cs="Arial"/>
                <w:color w:val="000000"/>
              </w:rPr>
              <w:t>September 2021</w:t>
            </w:r>
          </w:p>
          <w:p w14:paraId="21EE623E" w14:textId="77777777" w:rsidR="0096002B" w:rsidRPr="0048291F" w:rsidRDefault="0096002B">
            <w:pPr>
              <w:widowControl w:val="0"/>
              <w:autoSpaceDE w:val="0"/>
              <w:autoSpaceDN w:val="0"/>
              <w:adjustRightInd w:val="0"/>
              <w:spacing w:after="0" w:line="240" w:lineRule="auto"/>
              <w:ind w:left="118" w:right="10"/>
              <w:rPr>
                <w:rFonts w:ascii="Arial" w:hAnsi="Arial" w:cs="Arial"/>
                <w:sz w:val="24"/>
                <w:szCs w:val="24"/>
              </w:rPr>
            </w:pPr>
          </w:p>
        </w:tc>
      </w:tr>
      <w:tr w:rsidR="0096002B" w:rsidRPr="0048291F" w14:paraId="21EE6241" w14:textId="77777777">
        <w:tc>
          <w:tcPr>
            <w:tcW w:w="10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21EE6240" w14:textId="3E5F833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r w:rsidRPr="0048291F">
              <w:rPr>
                <w:rFonts w:ascii="Arial" w:hAnsi="Arial" w:cs="Arial"/>
                <w:b/>
                <w:bCs/>
                <w:color w:val="000000"/>
              </w:rPr>
              <w:lastRenderedPageBreak/>
              <w:t xml:space="preserve">C) Effective Date of Contract: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r w:rsidR="00DF1951">
              <w:rPr>
                <w:rFonts w:ascii="Arial" w:hAnsi="Arial" w:cs="Arial"/>
                <w:color w:val="000000"/>
              </w:rPr>
              <w:t>2</w:t>
            </w:r>
            <w:r w:rsidR="0037116E">
              <w:rPr>
                <w:rFonts w:ascii="Arial" w:hAnsi="Arial" w:cs="Arial"/>
                <w:color w:val="000000"/>
              </w:rPr>
              <w:t>1</w:t>
            </w:r>
            <w:r w:rsidR="0037116E" w:rsidRPr="0037116E">
              <w:rPr>
                <w:rFonts w:ascii="Arial" w:hAnsi="Arial" w:cs="Arial"/>
                <w:color w:val="000000"/>
                <w:vertAlign w:val="superscript"/>
              </w:rPr>
              <w:t>st</w:t>
            </w:r>
            <w:r w:rsidR="0037116E">
              <w:rPr>
                <w:rFonts w:ascii="Arial" w:hAnsi="Arial" w:cs="Arial"/>
                <w:color w:val="000000"/>
              </w:rPr>
              <w:t xml:space="preserve"> </w:t>
            </w:r>
            <w:r w:rsidR="00DF1951">
              <w:rPr>
                <w:rFonts w:ascii="Arial" w:hAnsi="Arial" w:cs="Arial"/>
                <w:color w:val="000000"/>
              </w:rPr>
              <w:t>September 2021</w:t>
            </w:r>
            <w:r w:rsidRPr="0048291F">
              <w:rPr>
                <w:rFonts w:ascii="Arial" w:hAnsi="Arial" w:cs="Arial"/>
                <w:color w:val="000000"/>
              </w:rPr>
              <w:t> </w:t>
            </w:r>
            <w:r w:rsidRPr="0048291F">
              <w:rPr>
                <w:rFonts w:ascii="Arial" w:hAnsi="Arial" w:cs="Arial"/>
                <w:color w:val="000000"/>
              </w:rPr>
              <w:t> </w:t>
            </w:r>
          </w:p>
        </w:tc>
      </w:tr>
    </w:tbl>
    <w:p w14:paraId="21EE6242"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6243" w14:textId="77777777" w:rsidR="0096002B" w:rsidRDefault="0096002B">
      <w:pPr>
        <w:widowControl w:val="0"/>
        <w:autoSpaceDE w:val="0"/>
        <w:autoSpaceDN w:val="0"/>
        <w:adjustRightInd w:val="0"/>
        <w:spacing w:after="60" w:line="240" w:lineRule="auto"/>
        <w:ind w:left="120"/>
        <w:jc w:val="center"/>
        <w:rPr>
          <w:rFonts w:ascii="Arial" w:hAnsi="Arial" w:cs="Arial"/>
          <w:sz w:val="24"/>
          <w:szCs w:val="24"/>
        </w:rPr>
      </w:pPr>
    </w:p>
    <w:p w14:paraId="21EE6244" w14:textId="77777777" w:rsidR="00DE1F01" w:rsidRDefault="00DE1F01">
      <w:pPr>
        <w:widowControl w:val="0"/>
        <w:autoSpaceDE w:val="0"/>
        <w:autoSpaceDN w:val="0"/>
        <w:adjustRightInd w:val="0"/>
        <w:spacing w:after="60" w:line="240" w:lineRule="auto"/>
        <w:ind w:left="120"/>
        <w:jc w:val="center"/>
        <w:rPr>
          <w:rFonts w:ascii="Arial" w:hAnsi="Arial" w:cs="Arial"/>
          <w:sz w:val="24"/>
          <w:szCs w:val="24"/>
        </w:rPr>
      </w:pPr>
    </w:p>
    <w:p w14:paraId="21EE6245" w14:textId="77777777" w:rsidR="00DE1F01" w:rsidRDefault="00DE1F01">
      <w:pPr>
        <w:widowControl w:val="0"/>
        <w:autoSpaceDE w:val="0"/>
        <w:autoSpaceDN w:val="0"/>
        <w:adjustRightInd w:val="0"/>
        <w:spacing w:after="60" w:line="240" w:lineRule="auto"/>
        <w:ind w:left="120"/>
        <w:jc w:val="center"/>
        <w:rPr>
          <w:rFonts w:ascii="Arial" w:hAnsi="Arial" w:cs="Arial"/>
          <w:sz w:val="24"/>
          <w:szCs w:val="24"/>
        </w:rPr>
      </w:pPr>
    </w:p>
    <w:p w14:paraId="21EE6246" w14:textId="77777777" w:rsidR="00DE1F01" w:rsidRDefault="00DE1F01">
      <w:pPr>
        <w:widowControl w:val="0"/>
        <w:autoSpaceDE w:val="0"/>
        <w:autoSpaceDN w:val="0"/>
        <w:adjustRightInd w:val="0"/>
        <w:spacing w:after="60" w:line="240" w:lineRule="auto"/>
        <w:ind w:left="120"/>
        <w:jc w:val="center"/>
        <w:rPr>
          <w:rFonts w:ascii="Arial" w:hAnsi="Arial" w:cs="Arial"/>
          <w:sz w:val="24"/>
          <w:szCs w:val="24"/>
        </w:rPr>
      </w:pPr>
    </w:p>
    <w:p w14:paraId="21EE6247" w14:textId="77777777" w:rsidR="00DE1F01" w:rsidRDefault="00DE1F01">
      <w:pPr>
        <w:widowControl w:val="0"/>
        <w:autoSpaceDE w:val="0"/>
        <w:autoSpaceDN w:val="0"/>
        <w:adjustRightInd w:val="0"/>
        <w:spacing w:after="60" w:line="240" w:lineRule="auto"/>
        <w:ind w:left="120"/>
        <w:jc w:val="center"/>
        <w:rPr>
          <w:rFonts w:ascii="Arial" w:hAnsi="Arial" w:cs="Arial"/>
          <w:sz w:val="24"/>
          <w:szCs w:val="24"/>
        </w:rPr>
      </w:pPr>
    </w:p>
    <w:p w14:paraId="21EE6248" w14:textId="77777777" w:rsidR="00DE1F01" w:rsidRDefault="00DE1F01">
      <w:pPr>
        <w:widowControl w:val="0"/>
        <w:autoSpaceDE w:val="0"/>
        <w:autoSpaceDN w:val="0"/>
        <w:adjustRightInd w:val="0"/>
        <w:spacing w:after="60" w:line="240" w:lineRule="auto"/>
        <w:ind w:left="120"/>
        <w:jc w:val="center"/>
        <w:rPr>
          <w:rFonts w:ascii="Arial" w:hAnsi="Arial" w:cs="Arial"/>
          <w:sz w:val="24"/>
          <w:szCs w:val="24"/>
        </w:rPr>
      </w:pPr>
    </w:p>
    <w:p w14:paraId="21EE6249" w14:textId="77777777" w:rsidR="00DE1F01" w:rsidRDefault="00DE1F01">
      <w:pPr>
        <w:widowControl w:val="0"/>
        <w:autoSpaceDE w:val="0"/>
        <w:autoSpaceDN w:val="0"/>
        <w:adjustRightInd w:val="0"/>
        <w:spacing w:after="60" w:line="240" w:lineRule="auto"/>
        <w:ind w:left="120"/>
        <w:jc w:val="center"/>
        <w:rPr>
          <w:rFonts w:ascii="Arial" w:hAnsi="Arial" w:cs="Arial"/>
          <w:sz w:val="24"/>
          <w:szCs w:val="24"/>
        </w:rPr>
      </w:pPr>
    </w:p>
    <w:p w14:paraId="21EE624A" w14:textId="77777777" w:rsidR="00DE1F01" w:rsidRDefault="00DE1F01">
      <w:pPr>
        <w:widowControl w:val="0"/>
        <w:autoSpaceDE w:val="0"/>
        <w:autoSpaceDN w:val="0"/>
        <w:adjustRightInd w:val="0"/>
        <w:spacing w:after="60" w:line="240" w:lineRule="auto"/>
        <w:ind w:left="120"/>
        <w:jc w:val="center"/>
        <w:rPr>
          <w:rFonts w:ascii="Arial" w:hAnsi="Arial" w:cs="Arial"/>
          <w:sz w:val="24"/>
          <w:szCs w:val="24"/>
        </w:rPr>
      </w:pPr>
    </w:p>
    <w:p w14:paraId="21EE624B" w14:textId="77777777" w:rsidR="00DE1F01" w:rsidRDefault="00DE1F01">
      <w:pPr>
        <w:widowControl w:val="0"/>
        <w:autoSpaceDE w:val="0"/>
        <w:autoSpaceDN w:val="0"/>
        <w:adjustRightInd w:val="0"/>
        <w:spacing w:after="60" w:line="240" w:lineRule="auto"/>
        <w:ind w:left="120"/>
        <w:jc w:val="center"/>
        <w:rPr>
          <w:rFonts w:ascii="Arial" w:hAnsi="Arial" w:cs="Arial"/>
          <w:sz w:val="24"/>
          <w:szCs w:val="24"/>
        </w:rPr>
      </w:pPr>
    </w:p>
    <w:p w14:paraId="21EE624C" w14:textId="77777777" w:rsidR="00DE1F01" w:rsidRDefault="00DE1F01">
      <w:pPr>
        <w:widowControl w:val="0"/>
        <w:autoSpaceDE w:val="0"/>
        <w:autoSpaceDN w:val="0"/>
        <w:adjustRightInd w:val="0"/>
        <w:spacing w:after="60" w:line="240" w:lineRule="auto"/>
        <w:ind w:left="120"/>
        <w:jc w:val="center"/>
        <w:rPr>
          <w:rFonts w:ascii="Arial" w:hAnsi="Arial" w:cs="Arial"/>
          <w:sz w:val="24"/>
          <w:szCs w:val="24"/>
        </w:rPr>
      </w:pPr>
    </w:p>
    <w:p w14:paraId="21EE624D" w14:textId="77777777" w:rsidR="00DE1F01" w:rsidRDefault="00DE1F01">
      <w:pPr>
        <w:widowControl w:val="0"/>
        <w:autoSpaceDE w:val="0"/>
        <w:autoSpaceDN w:val="0"/>
        <w:adjustRightInd w:val="0"/>
        <w:spacing w:after="60" w:line="240" w:lineRule="auto"/>
        <w:ind w:left="120"/>
        <w:jc w:val="center"/>
        <w:rPr>
          <w:rFonts w:ascii="Arial" w:hAnsi="Arial" w:cs="Arial"/>
          <w:sz w:val="24"/>
          <w:szCs w:val="24"/>
        </w:rPr>
      </w:pPr>
    </w:p>
    <w:p w14:paraId="21EE624E" w14:textId="77777777" w:rsidR="00DE1F01" w:rsidRDefault="00DE1F01">
      <w:pPr>
        <w:widowControl w:val="0"/>
        <w:autoSpaceDE w:val="0"/>
        <w:autoSpaceDN w:val="0"/>
        <w:adjustRightInd w:val="0"/>
        <w:spacing w:after="60" w:line="240" w:lineRule="auto"/>
        <w:ind w:left="120"/>
        <w:jc w:val="center"/>
        <w:rPr>
          <w:rFonts w:ascii="Arial" w:hAnsi="Arial" w:cs="Arial"/>
          <w:sz w:val="24"/>
          <w:szCs w:val="24"/>
        </w:rPr>
      </w:pPr>
    </w:p>
    <w:p w14:paraId="21EE624F" w14:textId="77777777" w:rsidR="00DE1F01" w:rsidRDefault="00DE1F01">
      <w:pPr>
        <w:widowControl w:val="0"/>
        <w:autoSpaceDE w:val="0"/>
        <w:autoSpaceDN w:val="0"/>
        <w:adjustRightInd w:val="0"/>
        <w:spacing w:after="60" w:line="240" w:lineRule="auto"/>
        <w:ind w:left="120"/>
        <w:jc w:val="center"/>
        <w:rPr>
          <w:rFonts w:ascii="Arial" w:hAnsi="Arial" w:cs="Arial"/>
          <w:sz w:val="24"/>
          <w:szCs w:val="24"/>
        </w:rPr>
      </w:pPr>
    </w:p>
    <w:p w14:paraId="21EE6250" w14:textId="77777777" w:rsidR="00DE1F01" w:rsidRDefault="00DE1F01">
      <w:pPr>
        <w:widowControl w:val="0"/>
        <w:autoSpaceDE w:val="0"/>
        <w:autoSpaceDN w:val="0"/>
        <w:adjustRightInd w:val="0"/>
        <w:spacing w:after="60" w:line="240" w:lineRule="auto"/>
        <w:ind w:left="120"/>
        <w:jc w:val="center"/>
        <w:rPr>
          <w:rFonts w:ascii="Arial" w:hAnsi="Arial" w:cs="Arial"/>
          <w:sz w:val="24"/>
          <w:szCs w:val="24"/>
        </w:rPr>
      </w:pPr>
    </w:p>
    <w:p w14:paraId="21EE6251" w14:textId="77777777" w:rsidR="00DE1F01" w:rsidRDefault="00DE1F01">
      <w:pPr>
        <w:widowControl w:val="0"/>
        <w:autoSpaceDE w:val="0"/>
        <w:autoSpaceDN w:val="0"/>
        <w:adjustRightInd w:val="0"/>
        <w:spacing w:after="60" w:line="240" w:lineRule="auto"/>
        <w:ind w:left="120"/>
        <w:jc w:val="center"/>
        <w:rPr>
          <w:rFonts w:ascii="Arial" w:hAnsi="Arial" w:cs="Arial"/>
          <w:sz w:val="24"/>
          <w:szCs w:val="24"/>
        </w:rPr>
      </w:pPr>
    </w:p>
    <w:p w14:paraId="21EE6252" w14:textId="77777777" w:rsidR="00DE1F01" w:rsidRDefault="00DE1F01">
      <w:pPr>
        <w:widowControl w:val="0"/>
        <w:autoSpaceDE w:val="0"/>
        <w:autoSpaceDN w:val="0"/>
        <w:adjustRightInd w:val="0"/>
        <w:spacing w:after="60" w:line="240" w:lineRule="auto"/>
        <w:ind w:left="120"/>
        <w:jc w:val="center"/>
        <w:rPr>
          <w:rFonts w:ascii="Arial" w:hAnsi="Arial" w:cs="Arial"/>
          <w:sz w:val="24"/>
          <w:szCs w:val="24"/>
        </w:rPr>
      </w:pPr>
    </w:p>
    <w:p w14:paraId="21EE6253" w14:textId="77777777" w:rsidR="00DE1F01" w:rsidRDefault="00DE1F01">
      <w:pPr>
        <w:widowControl w:val="0"/>
        <w:autoSpaceDE w:val="0"/>
        <w:autoSpaceDN w:val="0"/>
        <w:adjustRightInd w:val="0"/>
        <w:spacing w:after="60" w:line="240" w:lineRule="auto"/>
        <w:ind w:left="120"/>
        <w:jc w:val="center"/>
        <w:rPr>
          <w:rFonts w:ascii="Arial" w:hAnsi="Arial" w:cs="Arial"/>
          <w:sz w:val="24"/>
          <w:szCs w:val="24"/>
        </w:rPr>
      </w:pPr>
    </w:p>
    <w:p w14:paraId="21EE6254" w14:textId="77777777" w:rsidR="00DE1F01" w:rsidRDefault="00DE1F01">
      <w:pPr>
        <w:widowControl w:val="0"/>
        <w:autoSpaceDE w:val="0"/>
        <w:autoSpaceDN w:val="0"/>
        <w:adjustRightInd w:val="0"/>
        <w:spacing w:after="60" w:line="240" w:lineRule="auto"/>
        <w:ind w:left="120"/>
        <w:jc w:val="center"/>
        <w:rPr>
          <w:rFonts w:ascii="Arial" w:hAnsi="Arial" w:cs="Arial"/>
          <w:sz w:val="24"/>
          <w:szCs w:val="24"/>
        </w:rPr>
      </w:pPr>
    </w:p>
    <w:p w14:paraId="21EE6255" w14:textId="77777777" w:rsidR="00DE1F01" w:rsidRDefault="00DE1F01">
      <w:pPr>
        <w:widowControl w:val="0"/>
        <w:autoSpaceDE w:val="0"/>
        <w:autoSpaceDN w:val="0"/>
        <w:adjustRightInd w:val="0"/>
        <w:spacing w:after="60" w:line="240" w:lineRule="auto"/>
        <w:ind w:left="120"/>
        <w:jc w:val="center"/>
        <w:rPr>
          <w:rFonts w:ascii="Arial" w:hAnsi="Arial" w:cs="Arial"/>
          <w:sz w:val="24"/>
          <w:szCs w:val="24"/>
        </w:rPr>
      </w:pPr>
    </w:p>
    <w:p w14:paraId="21EE6256" w14:textId="77777777" w:rsidR="00DE1F01" w:rsidRDefault="00DE1F01">
      <w:pPr>
        <w:widowControl w:val="0"/>
        <w:autoSpaceDE w:val="0"/>
        <w:autoSpaceDN w:val="0"/>
        <w:adjustRightInd w:val="0"/>
        <w:spacing w:after="60" w:line="240" w:lineRule="auto"/>
        <w:ind w:left="120"/>
        <w:jc w:val="center"/>
        <w:rPr>
          <w:rFonts w:ascii="Arial" w:hAnsi="Arial" w:cs="Arial"/>
          <w:sz w:val="24"/>
          <w:szCs w:val="24"/>
        </w:rPr>
      </w:pPr>
    </w:p>
    <w:p w14:paraId="21EE6257" w14:textId="77777777" w:rsidR="00DE1F01" w:rsidRDefault="00DE1F01">
      <w:pPr>
        <w:widowControl w:val="0"/>
        <w:autoSpaceDE w:val="0"/>
        <w:autoSpaceDN w:val="0"/>
        <w:adjustRightInd w:val="0"/>
        <w:spacing w:after="60" w:line="240" w:lineRule="auto"/>
        <w:ind w:left="120"/>
        <w:jc w:val="center"/>
        <w:rPr>
          <w:rFonts w:ascii="Arial" w:hAnsi="Arial" w:cs="Arial"/>
          <w:sz w:val="24"/>
          <w:szCs w:val="24"/>
        </w:rPr>
      </w:pPr>
    </w:p>
    <w:p w14:paraId="21EE625A" w14:textId="77777777" w:rsidR="00DE1F01" w:rsidRDefault="00DE1F01">
      <w:pPr>
        <w:widowControl w:val="0"/>
        <w:autoSpaceDE w:val="0"/>
        <w:autoSpaceDN w:val="0"/>
        <w:adjustRightInd w:val="0"/>
        <w:spacing w:after="60" w:line="240" w:lineRule="auto"/>
        <w:ind w:left="120"/>
        <w:jc w:val="center"/>
        <w:rPr>
          <w:rFonts w:ascii="Arial" w:hAnsi="Arial" w:cs="Arial"/>
          <w:sz w:val="24"/>
          <w:szCs w:val="24"/>
        </w:rPr>
      </w:pPr>
    </w:p>
    <w:p w14:paraId="21EE625B" w14:textId="77777777" w:rsidR="00DE1F01" w:rsidRDefault="00DE1F01">
      <w:pPr>
        <w:widowControl w:val="0"/>
        <w:autoSpaceDE w:val="0"/>
        <w:autoSpaceDN w:val="0"/>
        <w:adjustRightInd w:val="0"/>
        <w:spacing w:after="60" w:line="240" w:lineRule="auto"/>
        <w:ind w:left="120"/>
        <w:jc w:val="center"/>
        <w:rPr>
          <w:rFonts w:ascii="Arial" w:hAnsi="Arial" w:cs="Arial"/>
          <w:sz w:val="24"/>
          <w:szCs w:val="24"/>
        </w:rPr>
        <w:sectPr w:rsidR="00DE1F01">
          <w:footerReference w:type="default" r:id="rId22"/>
          <w:pgSz w:w="11900" w:h="16820"/>
          <w:pgMar w:top="1420" w:right="1320" w:bottom="1420" w:left="1320" w:header="567" w:footer="708" w:gutter="0"/>
          <w:cols w:space="720"/>
          <w:noEndnote/>
        </w:sectPr>
      </w:pPr>
    </w:p>
    <w:p w14:paraId="21EE625C" w14:textId="137DF9C4" w:rsidR="00DE1F01" w:rsidRPr="003A669C" w:rsidRDefault="003A669C" w:rsidP="003A669C">
      <w:pPr>
        <w:widowControl w:val="0"/>
        <w:autoSpaceDE w:val="0"/>
        <w:autoSpaceDN w:val="0"/>
        <w:adjustRightInd w:val="0"/>
        <w:spacing w:after="60" w:line="240" w:lineRule="auto"/>
        <w:ind w:left="120"/>
        <w:jc w:val="right"/>
        <w:rPr>
          <w:rFonts w:ascii="Arial" w:hAnsi="Arial" w:cs="Arial"/>
        </w:rPr>
      </w:pPr>
      <w:r w:rsidRPr="003A669C">
        <w:rPr>
          <w:rFonts w:ascii="Arial" w:hAnsi="Arial" w:cs="Arial"/>
        </w:rPr>
        <w:lastRenderedPageBreak/>
        <w:t xml:space="preserve">Schedule 1 </w:t>
      </w:r>
      <w:r>
        <w:rPr>
          <w:rFonts w:ascii="Arial" w:hAnsi="Arial" w:cs="Arial"/>
        </w:rPr>
        <w:t xml:space="preserve"> </w:t>
      </w:r>
    </w:p>
    <w:p w14:paraId="21EE625D" w14:textId="77777777" w:rsidR="0096002B" w:rsidRDefault="0096002B">
      <w:pPr>
        <w:widowControl w:val="0"/>
        <w:autoSpaceDE w:val="0"/>
        <w:autoSpaceDN w:val="0"/>
        <w:adjustRightInd w:val="0"/>
        <w:spacing w:after="0" w:line="240" w:lineRule="auto"/>
        <w:ind w:left="120"/>
        <w:jc w:val="center"/>
        <w:rPr>
          <w:rFonts w:ascii="Arial" w:hAnsi="Arial" w:cs="Arial"/>
          <w:sz w:val="24"/>
          <w:szCs w:val="24"/>
        </w:rPr>
      </w:pPr>
      <w:bookmarkStart w:id="6" w:name="#Text262"/>
      <w:bookmarkEnd w:id="6"/>
    </w:p>
    <w:p w14:paraId="62FF41F6" w14:textId="77777777" w:rsidR="005B5235" w:rsidRDefault="0096002B">
      <w:pPr>
        <w:widowControl w:val="0"/>
        <w:autoSpaceDE w:val="0"/>
        <w:autoSpaceDN w:val="0"/>
        <w:adjustRightInd w:val="0"/>
        <w:spacing w:after="60" w:line="240" w:lineRule="auto"/>
        <w:ind w:left="120"/>
        <w:jc w:val="center"/>
        <w:rPr>
          <w:rFonts w:ascii="Arial" w:hAnsi="Arial" w:cs="Arial"/>
          <w:b/>
          <w:bCs/>
          <w:color w:val="000000"/>
        </w:rPr>
      </w:pPr>
      <w:r>
        <w:rPr>
          <w:rFonts w:ascii="Arial" w:hAnsi="Arial" w:cs="Arial"/>
          <w:b/>
          <w:bCs/>
          <w:color w:val="000000"/>
        </w:rPr>
        <w:t xml:space="preserve">SCHEDULE OF REQUIREMENTS </w:t>
      </w:r>
    </w:p>
    <w:p w14:paraId="21EE625E" w14:textId="0996F7FC" w:rsidR="0096002B" w:rsidRDefault="00276AD3" w:rsidP="00276AD3">
      <w:pPr>
        <w:widowControl w:val="0"/>
        <w:tabs>
          <w:tab w:val="left" w:pos="1752"/>
          <w:tab w:val="center" w:pos="7052"/>
        </w:tabs>
        <w:autoSpaceDE w:val="0"/>
        <w:autoSpaceDN w:val="0"/>
        <w:adjustRightInd w:val="0"/>
        <w:spacing w:after="60" w:line="240" w:lineRule="auto"/>
        <w:ind w:left="120"/>
        <w:rPr>
          <w:rFonts w:ascii="Arial" w:hAnsi="Arial" w:cs="Arial"/>
          <w:sz w:val="24"/>
          <w:szCs w:val="24"/>
        </w:rPr>
      </w:pPr>
      <w:r>
        <w:rPr>
          <w:rFonts w:ascii="Arial" w:hAnsi="Arial" w:cs="Arial"/>
          <w:b/>
          <w:bCs/>
          <w:color w:val="000000"/>
        </w:rPr>
        <w:tab/>
      </w:r>
      <w:r>
        <w:rPr>
          <w:rFonts w:ascii="Arial" w:hAnsi="Arial" w:cs="Arial"/>
          <w:b/>
          <w:bCs/>
          <w:color w:val="000000"/>
        </w:rPr>
        <w:tab/>
      </w:r>
      <w:r w:rsidR="005B5235">
        <w:rPr>
          <w:rFonts w:ascii="Arial" w:hAnsi="Arial" w:cs="Arial"/>
          <w:b/>
          <w:bCs/>
          <w:color w:val="000000"/>
        </w:rPr>
        <w:t xml:space="preserve">For the Provision of An Organisational Safety </w:t>
      </w:r>
      <w:r>
        <w:rPr>
          <w:rFonts w:ascii="Arial" w:hAnsi="Arial" w:cs="Arial"/>
          <w:b/>
          <w:bCs/>
          <w:color w:val="000000"/>
        </w:rPr>
        <w:t>Assessment</w:t>
      </w:r>
      <w:r w:rsidR="0096002B">
        <w:rPr>
          <w:rFonts w:ascii="Arial" w:hAnsi="Arial" w:cs="Arial"/>
          <w:b/>
          <w:bCs/>
          <w:color w:val="000000"/>
        </w:rPr>
        <w:t xml:space="preserve"> </w:t>
      </w:r>
      <w:r w:rsidR="0096002B">
        <w:rPr>
          <w:rFonts w:ascii="Arial" w:hAnsi="Arial" w:cs="Arial"/>
          <w:b/>
          <w:bCs/>
          <w:color w:val="000000"/>
        </w:rPr>
        <w:t> </w:t>
      </w:r>
      <w:r w:rsidR="0096002B">
        <w:rPr>
          <w:rFonts w:ascii="Arial" w:hAnsi="Arial" w:cs="Arial"/>
          <w:b/>
          <w:bCs/>
          <w:color w:val="000000"/>
        </w:rPr>
        <w:t> </w:t>
      </w:r>
      <w:r w:rsidR="0096002B">
        <w:rPr>
          <w:rFonts w:ascii="Arial" w:hAnsi="Arial" w:cs="Arial"/>
          <w:b/>
          <w:bCs/>
          <w:color w:val="000000"/>
        </w:rPr>
        <w:t> </w:t>
      </w:r>
      <w:r w:rsidR="0096002B">
        <w:rPr>
          <w:rFonts w:ascii="Arial" w:hAnsi="Arial" w:cs="Arial"/>
          <w:b/>
          <w:bCs/>
          <w:color w:val="000000"/>
        </w:rPr>
        <w:t> </w:t>
      </w:r>
      <w:r w:rsidR="0096002B">
        <w:rPr>
          <w:rFonts w:ascii="Arial" w:hAnsi="Arial" w:cs="Arial"/>
          <w:b/>
          <w:bCs/>
          <w:color w:val="000000"/>
        </w:rPr>
        <w:t> </w:t>
      </w:r>
    </w:p>
    <w:p w14:paraId="21EE625F" w14:textId="77777777" w:rsidR="0096002B" w:rsidRDefault="0096002B">
      <w:pPr>
        <w:widowControl w:val="0"/>
        <w:autoSpaceDE w:val="0"/>
        <w:autoSpaceDN w:val="0"/>
        <w:adjustRightInd w:val="0"/>
        <w:spacing w:after="60" w:line="240" w:lineRule="auto"/>
        <w:ind w:left="120"/>
        <w:jc w:val="center"/>
        <w:rPr>
          <w:rFonts w:ascii="Arial" w:hAnsi="Arial" w:cs="Arial"/>
          <w:sz w:val="24"/>
          <w:szCs w:val="24"/>
        </w:rPr>
      </w:pPr>
    </w:p>
    <w:p w14:paraId="21DFB296" w14:textId="77777777" w:rsidR="00D76FCB" w:rsidRPr="00D76FCB" w:rsidRDefault="00D76FCB" w:rsidP="00D76FCB">
      <w:pPr>
        <w:spacing w:after="0"/>
        <w:rPr>
          <w:vanish/>
        </w:rPr>
      </w:pPr>
    </w:p>
    <w:tbl>
      <w:tblPr>
        <w:tblW w:w="14618" w:type="dxa"/>
        <w:tblInd w:w="-274" w:type="dxa"/>
        <w:tblLayout w:type="fixed"/>
        <w:tblCellMar>
          <w:left w:w="0" w:type="dxa"/>
          <w:right w:w="0" w:type="dxa"/>
        </w:tblCellMar>
        <w:tblLook w:val="0000" w:firstRow="0" w:lastRow="0" w:firstColumn="0" w:lastColumn="0" w:noHBand="0" w:noVBand="0"/>
      </w:tblPr>
      <w:tblGrid>
        <w:gridCol w:w="7054"/>
        <w:gridCol w:w="20"/>
        <w:gridCol w:w="1107"/>
        <w:gridCol w:w="3149"/>
        <w:gridCol w:w="40"/>
        <w:gridCol w:w="3231"/>
        <w:gridCol w:w="17"/>
      </w:tblGrid>
      <w:tr w:rsidR="006B7552" w:rsidRPr="0048291F" w14:paraId="21EE626D" w14:textId="77777777" w:rsidTr="00953C57">
        <w:trPr>
          <w:gridAfter w:val="1"/>
          <w:wAfter w:w="17" w:type="dxa"/>
        </w:trPr>
        <w:tc>
          <w:tcPr>
            <w:tcW w:w="7054"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1EE6263" w14:textId="43E81445" w:rsidR="006B7552" w:rsidRPr="0048291F" w:rsidRDefault="005B5235">
            <w:pPr>
              <w:widowControl w:val="0"/>
              <w:autoSpaceDE w:val="0"/>
              <w:autoSpaceDN w:val="0"/>
              <w:adjustRightInd w:val="0"/>
              <w:spacing w:after="60" w:line="240" w:lineRule="auto"/>
              <w:ind w:left="118" w:right="3"/>
              <w:jc w:val="center"/>
              <w:rPr>
                <w:rFonts w:ascii="Arial" w:hAnsi="Arial" w:cs="Arial"/>
                <w:sz w:val="24"/>
                <w:szCs w:val="24"/>
              </w:rPr>
            </w:pPr>
            <w:r>
              <w:rPr>
                <w:rFonts w:ascii="Arial" w:hAnsi="Arial" w:cs="Arial"/>
                <w:b/>
                <w:bCs/>
                <w:color w:val="000000"/>
              </w:rPr>
              <w:t xml:space="preserve">Requirement </w:t>
            </w:r>
          </w:p>
        </w:tc>
        <w:tc>
          <w:tcPr>
            <w:tcW w:w="4276" w:type="dxa"/>
            <w:gridSpan w:val="3"/>
            <w:vMerge w:val="restart"/>
            <w:tcBorders>
              <w:top w:val="single" w:sz="8" w:space="0" w:color="000000"/>
              <w:left w:val="single" w:sz="8" w:space="0" w:color="000000"/>
              <w:right w:val="single" w:sz="4" w:space="0" w:color="auto"/>
            </w:tcBorders>
            <w:shd w:val="clear" w:color="auto" w:fill="FFFFFF"/>
          </w:tcPr>
          <w:p w14:paraId="21EE6269" w14:textId="43A32F3F" w:rsidR="006B7552" w:rsidRPr="0048291F" w:rsidRDefault="005B5235" w:rsidP="009D5560">
            <w:pPr>
              <w:widowControl w:val="0"/>
              <w:autoSpaceDE w:val="0"/>
              <w:autoSpaceDN w:val="0"/>
              <w:adjustRightInd w:val="0"/>
              <w:spacing w:after="60" w:line="240" w:lineRule="auto"/>
              <w:ind w:left="132"/>
              <w:jc w:val="center"/>
              <w:rPr>
                <w:rFonts w:ascii="Arial" w:hAnsi="Arial" w:cs="Arial"/>
                <w:sz w:val="24"/>
                <w:szCs w:val="24"/>
              </w:rPr>
            </w:pPr>
            <w:r>
              <w:rPr>
                <w:rFonts w:ascii="Arial" w:hAnsi="Arial" w:cs="Arial"/>
                <w:b/>
                <w:bCs/>
                <w:color w:val="000000"/>
              </w:rPr>
              <w:t xml:space="preserve">Project Timescales  </w:t>
            </w:r>
            <w:r w:rsidR="006B7552">
              <w:rPr>
                <w:rFonts w:ascii="Arial" w:hAnsi="Arial" w:cs="Arial"/>
                <w:b/>
                <w:bCs/>
                <w:color w:val="000000"/>
              </w:rPr>
              <w:t xml:space="preserve"> </w:t>
            </w:r>
          </w:p>
        </w:tc>
        <w:tc>
          <w:tcPr>
            <w:tcW w:w="3271" w:type="dxa"/>
            <w:gridSpan w:val="2"/>
            <w:tcBorders>
              <w:top w:val="single" w:sz="8" w:space="0" w:color="000000"/>
              <w:left w:val="single" w:sz="8" w:space="0" w:color="000000"/>
              <w:right w:val="single" w:sz="4" w:space="0" w:color="auto"/>
            </w:tcBorders>
            <w:shd w:val="clear" w:color="auto" w:fill="FFFFFF"/>
          </w:tcPr>
          <w:p w14:paraId="21EE626C" w14:textId="2BB08BAB" w:rsidR="006B7552" w:rsidRPr="0048291F" w:rsidRDefault="006B7552">
            <w:pPr>
              <w:widowControl w:val="0"/>
              <w:autoSpaceDE w:val="0"/>
              <w:autoSpaceDN w:val="0"/>
              <w:adjustRightInd w:val="0"/>
              <w:spacing w:after="60" w:line="240" w:lineRule="auto"/>
              <w:ind w:left="136"/>
              <w:jc w:val="center"/>
              <w:rPr>
                <w:rFonts w:ascii="Arial" w:hAnsi="Arial" w:cs="Arial"/>
                <w:sz w:val="24"/>
                <w:szCs w:val="24"/>
              </w:rPr>
            </w:pPr>
            <w:r w:rsidRPr="0048291F">
              <w:rPr>
                <w:rFonts w:ascii="Arial" w:hAnsi="Arial" w:cs="Arial"/>
                <w:b/>
                <w:bCs/>
                <w:color w:val="000000"/>
              </w:rPr>
              <w:t>Firm Price (£) Ex VAT</w:t>
            </w:r>
          </w:p>
        </w:tc>
      </w:tr>
      <w:tr w:rsidR="006B7552" w:rsidRPr="0048291F" w14:paraId="21EE6279" w14:textId="77777777" w:rsidTr="00953C57">
        <w:trPr>
          <w:gridAfter w:val="1"/>
          <w:wAfter w:w="17" w:type="dxa"/>
        </w:trPr>
        <w:tc>
          <w:tcPr>
            <w:tcW w:w="7054" w:type="dxa"/>
            <w:vMerge/>
            <w:tcBorders>
              <w:top w:val="single" w:sz="8" w:space="0" w:color="000000"/>
              <w:left w:val="single" w:sz="8" w:space="0" w:color="000000"/>
              <w:bottom w:val="single" w:sz="8" w:space="0" w:color="000000"/>
              <w:right w:val="single" w:sz="8" w:space="0" w:color="000000"/>
            </w:tcBorders>
            <w:shd w:val="clear" w:color="auto" w:fill="FFFFFF"/>
          </w:tcPr>
          <w:p w14:paraId="21EE626E" w14:textId="77777777" w:rsidR="006B7552" w:rsidRPr="0048291F" w:rsidRDefault="006B7552">
            <w:pPr>
              <w:widowControl w:val="0"/>
              <w:autoSpaceDE w:val="0"/>
              <w:autoSpaceDN w:val="0"/>
              <w:adjustRightInd w:val="0"/>
              <w:spacing w:after="0" w:line="240" w:lineRule="auto"/>
              <w:rPr>
                <w:rFonts w:ascii="Arial" w:hAnsi="Arial" w:cs="Arial"/>
                <w:sz w:val="24"/>
                <w:szCs w:val="24"/>
              </w:rPr>
            </w:pPr>
          </w:p>
        </w:tc>
        <w:tc>
          <w:tcPr>
            <w:tcW w:w="4276" w:type="dxa"/>
            <w:gridSpan w:val="3"/>
            <w:vMerge/>
            <w:tcBorders>
              <w:left w:val="single" w:sz="8" w:space="0" w:color="000000"/>
              <w:bottom w:val="single" w:sz="8" w:space="0" w:color="000000"/>
              <w:right w:val="single" w:sz="4" w:space="0" w:color="auto"/>
            </w:tcBorders>
            <w:shd w:val="clear" w:color="auto" w:fill="FFFFFF"/>
          </w:tcPr>
          <w:p w14:paraId="21EE6273" w14:textId="77777777" w:rsidR="006B7552" w:rsidRPr="0048291F" w:rsidRDefault="006B7552">
            <w:pPr>
              <w:widowControl w:val="0"/>
              <w:autoSpaceDE w:val="0"/>
              <w:autoSpaceDN w:val="0"/>
              <w:adjustRightInd w:val="0"/>
              <w:spacing w:after="0" w:line="240" w:lineRule="auto"/>
              <w:rPr>
                <w:rFonts w:ascii="Arial" w:hAnsi="Arial" w:cs="Arial"/>
                <w:sz w:val="24"/>
                <w:szCs w:val="24"/>
              </w:rPr>
            </w:pPr>
          </w:p>
        </w:tc>
        <w:tc>
          <w:tcPr>
            <w:tcW w:w="3271" w:type="dxa"/>
            <w:gridSpan w:val="2"/>
            <w:tcBorders>
              <w:left w:val="single" w:sz="8" w:space="0" w:color="000000"/>
              <w:bottom w:val="single" w:sz="8" w:space="0" w:color="000000"/>
              <w:right w:val="single" w:sz="4" w:space="0" w:color="auto"/>
            </w:tcBorders>
            <w:shd w:val="clear" w:color="auto" w:fill="FFFFFF"/>
          </w:tcPr>
          <w:p w14:paraId="21EE6278" w14:textId="42318B4A" w:rsidR="006B7552" w:rsidRPr="0048291F" w:rsidRDefault="006B7552" w:rsidP="00E7665C">
            <w:pPr>
              <w:widowControl w:val="0"/>
              <w:autoSpaceDE w:val="0"/>
              <w:autoSpaceDN w:val="0"/>
              <w:adjustRightInd w:val="0"/>
              <w:spacing w:after="60" w:line="240" w:lineRule="auto"/>
              <w:ind w:left="130"/>
              <w:jc w:val="center"/>
              <w:rPr>
                <w:rFonts w:ascii="Arial" w:hAnsi="Arial" w:cs="Arial"/>
                <w:sz w:val="24"/>
                <w:szCs w:val="24"/>
              </w:rPr>
            </w:pPr>
            <w:r>
              <w:rPr>
                <w:rFonts w:ascii="Arial" w:hAnsi="Arial" w:cs="Arial"/>
                <w:b/>
                <w:bCs/>
                <w:color w:val="000000"/>
              </w:rPr>
              <w:t>(</w:t>
            </w:r>
            <w:proofErr w:type="gramStart"/>
            <w:r w:rsidRPr="0048291F">
              <w:rPr>
                <w:rFonts w:ascii="Arial" w:hAnsi="Arial" w:cs="Arial"/>
                <w:b/>
                <w:bCs/>
                <w:color w:val="000000"/>
              </w:rPr>
              <w:t>Total )</w:t>
            </w:r>
            <w:proofErr w:type="gramEnd"/>
          </w:p>
        </w:tc>
      </w:tr>
      <w:tr w:rsidR="006B7552" w:rsidRPr="0048291F" w14:paraId="21EE6285" w14:textId="77777777" w:rsidTr="00953C57">
        <w:trPr>
          <w:gridAfter w:val="1"/>
          <w:wAfter w:w="17" w:type="dxa"/>
          <w:trHeight w:val="1568"/>
        </w:trPr>
        <w:tc>
          <w:tcPr>
            <w:tcW w:w="7054" w:type="dxa"/>
            <w:tcBorders>
              <w:top w:val="single" w:sz="8" w:space="0" w:color="000000"/>
              <w:left w:val="single" w:sz="8" w:space="0" w:color="000000"/>
              <w:bottom w:val="single" w:sz="8" w:space="0" w:color="000000"/>
              <w:right w:val="single" w:sz="8" w:space="0" w:color="000000"/>
            </w:tcBorders>
            <w:shd w:val="clear" w:color="auto" w:fill="FFFFFF"/>
          </w:tcPr>
          <w:p w14:paraId="6E9E910C" w14:textId="5F6DEA6D" w:rsidR="00276AD3" w:rsidRDefault="00276AD3" w:rsidP="00276AD3">
            <w:pPr>
              <w:widowControl w:val="0"/>
              <w:autoSpaceDE w:val="0"/>
              <w:autoSpaceDN w:val="0"/>
              <w:adjustRightInd w:val="0"/>
              <w:spacing w:after="0" w:line="240" w:lineRule="auto"/>
              <w:ind w:left="118" w:right="3"/>
              <w:rPr>
                <w:rFonts w:ascii="Arial" w:hAnsi="Arial" w:cs="Arial"/>
                <w:color w:val="000000"/>
              </w:rPr>
            </w:pPr>
            <w:bookmarkStart w:id="7" w:name="#Text123"/>
            <w:bookmarkEnd w:id="7"/>
            <w:r w:rsidRPr="00B9676C">
              <w:rPr>
                <w:rFonts w:ascii="Arial" w:hAnsi="Arial" w:cs="Arial"/>
              </w:rPr>
              <w:t xml:space="preserve">Provide an OSA baseline for all three sites as per the direction set out in DSA 01.2, Chap7, where St </w:t>
            </w:r>
            <w:proofErr w:type="spellStart"/>
            <w:r w:rsidRPr="00B9676C">
              <w:rPr>
                <w:rFonts w:ascii="Arial" w:hAnsi="Arial" w:cs="Arial"/>
              </w:rPr>
              <w:t>Athan</w:t>
            </w:r>
            <w:proofErr w:type="spellEnd"/>
            <w:r w:rsidRPr="00B9676C">
              <w:rPr>
                <w:rFonts w:ascii="Arial" w:hAnsi="Arial" w:cs="Arial"/>
              </w:rPr>
              <w:t xml:space="preserve"> is the site relocating to MOD Lyneham and DSAE Cosford</w:t>
            </w:r>
            <w:r>
              <w:rPr>
                <w:rFonts w:ascii="Arial" w:hAnsi="Arial" w:cs="Arial"/>
              </w:rPr>
              <w:t>.</w:t>
            </w:r>
          </w:p>
          <w:p w14:paraId="39D38EF5" w14:textId="77777777" w:rsidR="00276AD3" w:rsidRDefault="00276AD3" w:rsidP="00276AD3">
            <w:pPr>
              <w:widowControl w:val="0"/>
              <w:autoSpaceDE w:val="0"/>
              <w:autoSpaceDN w:val="0"/>
              <w:adjustRightInd w:val="0"/>
              <w:spacing w:after="0" w:line="240" w:lineRule="auto"/>
              <w:ind w:left="118" w:right="3"/>
              <w:rPr>
                <w:rFonts w:ascii="Arial" w:hAnsi="Arial" w:cs="Arial"/>
                <w:color w:val="000000"/>
              </w:rPr>
            </w:pPr>
          </w:p>
          <w:p w14:paraId="21EE627B" w14:textId="04D649BE" w:rsidR="006B7552" w:rsidRPr="0048291F" w:rsidRDefault="00276AD3" w:rsidP="00276AD3">
            <w:pPr>
              <w:widowControl w:val="0"/>
              <w:autoSpaceDE w:val="0"/>
              <w:autoSpaceDN w:val="0"/>
              <w:adjustRightInd w:val="0"/>
              <w:spacing w:after="0" w:line="240" w:lineRule="auto"/>
              <w:ind w:left="118" w:right="3"/>
              <w:rPr>
                <w:rFonts w:ascii="Arial" w:hAnsi="Arial" w:cs="Arial"/>
                <w:sz w:val="24"/>
                <w:szCs w:val="24"/>
              </w:rPr>
            </w:pPr>
            <w:r>
              <w:rPr>
                <w:rFonts w:ascii="Arial" w:hAnsi="Arial" w:cs="Arial"/>
                <w:color w:val="000000"/>
              </w:rPr>
              <w:t>Section B.1 of the Statement of Requirement refers.</w:t>
            </w:r>
          </w:p>
        </w:tc>
        <w:tc>
          <w:tcPr>
            <w:tcW w:w="4276" w:type="dxa"/>
            <w:gridSpan w:val="3"/>
            <w:tcBorders>
              <w:top w:val="single" w:sz="8" w:space="0" w:color="000000"/>
              <w:left w:val="single" w:sz="8" w:space="0" w:color="000000"/>
              <w:bottom w:val="single" w:sz="8" w:space="0" w:color="000000"/>
              <w:right w:val="single" w:sz="4" w:space="0" w:color="auto"/>
            </w:tcBorders>
            <w:shd w:val="clear" w:color="auto" w:fill="FFFFFF"/>
          </w:tcPr>
          <w:p w14:paraId="5D319D34" w14:textId="4447D53F" w:rsidR="006B7552" w:rsidRDefault="007A0A46" w:rsidP="00CC7451">
            <w:pPr>
              <w:widowControl w:val="0"/>
              <w:autoSpaceDE w:val="0"/>
              <w:autoSpaceDN w:val="0"/>
              <w:adjustRightInd w:val="0"/>
              <w:spacing w:after="60" w:line="240" w:lineRule="auto"/>
              <w:ind w:left="125"/>
              <w:rPr>
                <w:rFonts w:ascii="Arial" w:hAnsi="Arial" w:cs="Arial"/>
                <w:color w:val="000000"/>
              </w:rPr>
            </w:pPr>
            <w:r>
              <w:rPr>
                <w:rFonts w:ascii="Arial" w:hAnsi="Arial" w:cs="Arial"/>
                <w:color w:val="000000"/>
              </w:rPr>
              <w:t>The Project Cubit team have a desire for the</w:t>
            </w:r>
            <w:r w:rsidR="003F5D20">
              <w:rPr>
                <w:rFonts w:ascii="Arial" w:hAnsi="Arial" w:cs="Arial"/>
                <w:color w:val="000000"/>
              </w:rPr>
              <w:t xml:space="preserve"> pro</w:t>
            </w:r>
            <w:r w:rsidR="00CC7451">
              <w:rPr>
                <w:rFonts w:ascii="Arial" w:hAnsi="Arial" w:cs="Arial"/>
                <w:color w:val="000000"/>
              </w:rPr>
              <w:t>ject to commence as soon as possible after contract award</w:t>
            </w:r>
            <w:r w:rsidR="00385D64">
              <w:rPr>
                <w:rFonts w:ascii="Arial" w:hAnsi="Arial" w:cs="Arial"/>
                <w:color w:val="000000"/>
              </w:rPr>
              <w:t xml:space="preserve">. With the OSA baseline being ready by end September 2021. </w:t>
            </w:r>
            <w:r w:rsidR="00CC7451">
              <w:rPr>
                <w:rFonts w:ascii="Arial" w:hAnsi="Arial" w:cs="Arial"/>
                <w:color w:val="000000"/>
              </w:rPr>
              <w:t xml:space="preserve"> </w:t>
            </w:r>
            <w:r>
              <w:rPr>
                <w:rFonts w:ascii="Arial" w:hAnsi="Arial" w:cs="Arial"/>
                <w:color w:val="000000"/>
              </w:rPr>
              <w:t xml:space="preserve"> </w:t>
            </w:r>
          </w:p>
          <w:p w14:paraId="12CCA85B" w14:textId="14D3FB91" w:rsidR="00953C57" w:rsidRDefault="00953C57" w:rsidP="00CC7451">
            <w:pPr>
              <w:widowControl w:val="0"/>
              <w:autoSpaceDE w:val="0"/>
              <w:autoSpaceDN w:val="0"/>
              <w:adjustRightInd w:val="0"/>
              <w:spacing w:after="60" w:line="240" w:lineRule="auto"/>
              <w:ind w:left="125"/>
              <w:rPr>
                <w:rFonts w:ascii="Arial" w:hAnsi="Arial" w:cs="Arial"/>
                <w:sz w:val="24"/>
                <w:szCs w:val="24"/>
              </w:rPr>
            </w:pPr>
          </w:p>
          <w:p w14:paraId="236698F5" w14:textId="7FCE82C7" w:rsidR="00953C57" w:rsidRPr="0048291F" w:rsidRDefault="00953C57" w:rsidP="00CC7451">
            <w:pPr>
              <w:widowControl w:val="0"/>
              <w:autoSpaceDE w:val="0"/>
              <w:autoSpaceDN w:val="0"/>
              <w:adjustRightInd w:val="0"/>
              <w:spacing w:after="60" w:line="240" w:lineRule="auto"/>
              <w:ind w:left="125"/>
              <w:rPr>
                <w:rFonts w:ascii="Arial" w:hAnsi="Arial" w:cs="Arial"/>
                <w:sz w:val="24"/>
                <w:szCs w:val="24"/>
              </w:rPr>
            </w:pPr>
            <w:r>
              <w:rPr>
                <w:rFonts w:ascii="Arial" w:hAnsi="Arial" w:cs="Arial"/>
                <w:color w:val="000000"/>
              </w:rPr>
              <w:t>Please provide with your tender response a realistic delivery timeframe for the baseline to be completed.</w:t>
            </w:r>
          </w:p>
          <w:p w14:paraId="21EE6283" w14:textId="3108FE47" w:rsidR="006B7552" w:rsidRPr="0048291F" w:rsidRDefault="006B7552">
            <w:pPr>
              <w:widowControl w:val="0"/>
              <w:autoSpaceDE w:val="0"/>
              <w:autoSpaceDN w:val="0"/>
              <w:adjustRightInd w:val="0"/>
              <w:spacing w:after="60" w:line="240" w:lineRule="auto"/>
              <w:ind w:left="136"/>
              <w:jc w:val="center"/>
              <w:rPr>
                <w:rFonts w:ascii="Arial" w:hAnsi="Arial" w:cs="Arial"/>
                <w:sz w:val="24"/>
                <w:szCs w:val="24"/>
              </w:rPr>
            </w:pPr>
            <w:r w:rsidRPr="0048291F">
              <w:rPr>
                <w:rFonts w:ascii="Arial" w:hAnsi="Arial" w:cs="Arial"/>
                <w:color w:val="000000"/>
              </w:rPr>
              <w:t> </w:t>
            </w:r>
            <w:r w:rsidRPr="0048291F">
              <w:rPr>
                <w:rFonts w:ascii="Arial" w:hAnsi="Arial" w:cs="Arial"/>
                <w:color w:val="000000"/>
              </w:rPr>
              <w:t> </w:t>
            </w:r>
            <w:r w:rsidR="00385D64">
              <w:rPr>
                <w:rFonts w:ascii="Arial" w:hAnsi="Arial" w:cs="Arial"/>
                <w:color w:val="FF0000"/>
              </w:rPr>
              <w:t xml:space="preserve"> </w:t>
            </w:r>
          </w:p>
        </w:tc>
        <w:tc>
          <w:tcPr>
            <w:tcW w:w="3271" w:type="dxa"/>
            <w:gridSpan w:val="2"/>
            <w:tcBorders>
              <w:top w:val="single" w:sz="8" w:space="0" w:color="000000"/>
              <w:left w:val="single" w:sz="8" w:space="0" w:color="000000"/>
              <w:bottom w:val="single" w:sz="8" w:space="0" w:color="000000"/>
              <w:right w:val="single" w:sz="8" w:space="0" w:color="000000"/>
            </w:tcBorders>
            <w:shd w:val="clear" w:color="auto" w:fill="FFFFFF"/>
          </w:tcPr>
          <w:p w14:paraId="3E4EFEC1" w14:textId="77777777" w:rsidR="00180457" w:rsidRDefault="00180457" w:rsidP="00180457">
            <w:pPr>
              <w:widowControl w:val="0"/>
              <w:autoSpaceDE w:val="0"/>
              <w:autoSpaceDN w:val="0"/>
              <w:adjustRightInd w:val="0"/>
              <w:spacing w:after="60" w:line="240" w:lineRule="auto"/>
              <w:ind w:left="130"/>
              <w:jc w:val="center"/>
              <w:rPr>
                <w:rFonts w:ascii="Arial" w:hAnsi="Arial" w:cs="Arial"/>
                <w:sz w:val="24"/>
                <w:szCs w:val="24"/>
              </w:rPr>
            </w:pPr>
          </w:p>
          <w:p w14:paraId="6D01D77B" w14:textId="77777777" w:rsidR="00180457" w:rsidRDefault="00180457" w:rsidP="00180457">
            <w:pPr>
              <w:widowControl w:val="0"/>
              <w:autoSpaceDE w:val="0"/>
              <w:autoSpaceDN w:val="0"/>
              <w:adjustRightInd w:val="0"/>
              <w:spacing w:after="60" w:line="240" w:lineRule="auto"/>
              <w:ind w:left="130"/>
              <w:jc w:val="center"/>
              <w:rPr>
                <w:rFonts w:ascii="Arial" w:hAnsi="Arial" w:cs="Arial"/>
                <w:sz w:val="24"/>
                <w:szCs w:val="24"/>
              </w:rPr>
            </w:pPr>
          </w:p>
          <w:p w14:paraId="21EE6284" w14:textId="09B73098" w:rsidR="006B7552" w:rsidRPr="00BE576A" w:rsidRDefault="00BE576A" w:rsidP="00180457">
            <w:pPr>
              <w:widowControl w:val="0"/>
              <w:autoSpaceDE w:val="0"/>
              <w:autoSpaceDN w:val="0"/>
              <w:adjustRightInd w:val="0"/>
              <w:spacing w:after="60" w:line="240" w:lineRule="auto"/>
              <w:ind w:left="130"/>
              <w:jc w:val="center"/>
              <w:rPr>
                <w:rFonts w:ascii="Arial" w:hAnsi="Arial" w:cs="Arial"/>
                <w:b/>
                <w:bCs/>
                <w:i/>
                <w:iCs/>
              </w:rPr>
            </w:pPr>
            <w:r w:rsidRPr="00BE576A">
              <w:rPr>
                <w:rFonts w:ascii="Arial" w:hAnsi="Arial" w:cs="Arial"/>
                <w:b/>
                <w:bCs/>
                <w:i/>
                <w:iCs/>
              </w:rPr>
              <w:t>REDACTED</w:t>
            </w:r>
          </w:p>
        </w:tc>
      </w:tr>
      <w:tr w:rsidR="006B7552" w:rsidRPr="0048291F" w14:paraId="766A36EA" w14:textId="77777777" w:rsidTr="00953C57">
        <w:trPr>
          <w:gridAfter w:val="1"/>
          <w:wAfter w:w="17" w:type="dxa"/>
        </w:trPr>
        <w:tc>
          <w:tcPr>
            <w:tcW w:w="7054" w:type="dxa"/>
            <w:tcBorders>
              <w:top w:val="single" w:sz="8" w:space="0" w:color="000000"/>
              <w:left w:val="single" w:sz="8" w:space="0" w:color="000000"/>
              <w:bottom w:val="single" w:sz="8" w:space="0" w:color="000000"/>
              <w:right w:val="single" w:sz="8" w:space="0" w:color="000000"/>
            </w:tcBorders>
            <w:shd w:val="clear" w:color="auto" w:fill="FFFFFF"/>
          </w:tcPr>
          <w:p w14:paraId="15BC2F87" w14:textId="2246C5B3" w:rsidR="00C6456B" w:rsidRDefault="00C6456B" w:rsidP="00C6456B">
            <w:pPr>
              <w:widowControl w:val="0"/>
              <w:autoSpaceDE w:val="0"/>
              <w:autoSpaceDN w:val="0"/>
              <w:adjustRightInd w:val="0"/>
              <w:spacing w:after="60" w:line="240" w:lineRule="auto"/>
              <w:ind w:left="143"/>
              <w:rPr>
                <w:rFonts w:ascii="Arial" w:hAnsi="Arial" w:cs="Arial"/>
                <w:color w:val="000000"/>
              </w:rPr>
            </w:pPr>
            <w:r w:rsidRPr="00B9676C">
              <w:rPr>
                <w:rFonts w:ascii="Arial" w:hAnsi="Arial" w:cs="Arial"/>
              </w:rPr>
              <w:t>Having established an effective baseline, deliver an assessment of the impact of the proposed organisational change on the pre-change levels of HS&amp;EP. This should provide an understanding of the potential impact of the proposed organisational change.</w:t>
            </w:r>
          </w:p>
          <w:p w14:paraId="6A3B18D9" w14:textId="77777777" w:rsidR="00C6456B" w:rsidRDefault="00C6456B" w:rsidP="00276AD3">
            <w:pPr>
              <w:widowControl w:val="0"/>
              <w:autoSpaceDE w:val="0"/>
              <w:autoSpaceDN w:val="0"/>
              <w:adjustRightInd w:val="0"/>
              <w:spacing w:after="60" w:line="240" w:lineRule="auto"/>
              <w:ind w:left="540" w:hanging="397"/>
              <w:rPr>
                <w:rFonts w:ascii="Arial" w:hAnsi="Arial" w:cs="Arial"/>
                <w:color w:val="000000"/>
              </w:rPr>
            </w:pPr>
          </w:p>
          <w:p w14:paraId="2AE3F16E" w14:textId="77777777" w:rsidR="00C6456B" w:rsidRDefault="00C6456B" w:rsidP="00276AD3">
            <w:pPr>
              <w:widowControl w:val="0"/>
              <w:autoSpaceDE w:val="0"/>
              <w:autoSpaceDN w:val="0"/>
              <w:adjustRightInd w:val="0"/>
              <w:spacing w:after="60" w:line="240" w:lineRule="auto"/>
              <w:ind w:left="540" w:hanging="397"/>
              <w:rPr>
                <w:rFonts w:ascii="Arial" w:hAnsi="Arial" w:cs="Arial"/>
                <w:color w:val="000000"/>
              </w:rPr>
            </w:pPr>
          </w:p>
          <w:p w14:paraId="115FC64A" w14:textId="77777777" w:rsidR="00C6456B" w:rsidRDefault="00C6456B" w:rsidP="00276AD3">
            <w:pPr>
              <w:widowControl w:val="0"/>
              <w:autoSpaceDE w:val="0"/>
              <w:autoSpaceDN w:val="0"/>
              <w:adjustRightInd w:val="0"/>
              <w:spacing w:after="60" w:line="240" w:lineRule="auto"/>
              <w:ind w:left="540" w:hanging="397"/>
              <w:rPr>
                <w:rFonts w:ascii="Arial" w:hAnsi="Arial" w:cs="Arial"/>
                <w:color w:val="000000"/>
              </w:rPr>
            </w:pPr>
          </w:p>
          <w:p w14:paraId="29641D68" w14:textId="05B1CF06" w:rsidR="005B5235" w:rsidRDefault="00276AD3" w:rsidP="00276AD3">
            <w:pPr>
              <w:widowControl w:val="0"/>
              <w:autoSpaceDE w:val="0"/>
              <w:autoSpaceDN w:val="0"/>
              <w:adjustRightInd w:val="0"/>
              <w:spacing w:after="60" w:line="240" w:lineRule="auto"/>
              <w:ind w:left="540" w:hanging="397"/>
              <w:rPr>
                <w:rFonts w:ascii="Arial" w:hAnsi="Arial" w:cs="Arial"/>
                <w:color w:val="000000"/>
              </w:rPr>
            </w:pPr>
            <w:proofErr w:type="gramStart"/>
            <w:r>
              <w:rPr>
                <w:rFonts w:ascii="Arial" w:hAnsi="Arial" w:cs="Arial"/>
                <w:color w:val="000000"/>
              </w:rPr>
              <w:t>Section  B.2</w:t>
            </w:r>
            <w:proofErr w:type="gramEnd"/>
            <w:r>
              <w:rPr>
                <w:rFonts w:ascii="Arial" w:hAnsi="Arial" w:cs="Arial"/>
                <w:color w:val="000000"/>
              </w:rPr>
              <w:t xml:space="preserve"> of the Statement of Requirement refers.</w:t>
            </w:r>
          </w:p>
          <w:p w14:paraId="10031B91" w14:textId="0BDF93CE" w:rsidR="006B7552" w:rsidRPr="0048291F" w:rsidRDefault="005B5235">
            <w:pPr>
              <w:widowControl w:val="0"/>
              <w:autoSpaceDE w:val="0"/>
              <w:autoSpaceDN w:val="0"/>
              <w:adjustRightInd w:val="0"/>
              <w:spacing w:after="0" w:line="240" w:lineRule="auto"/>
              <w:ind w:left="118" w:right="3"/>
              <w:jc w:val="center"/>
              <w:rPr>
                <w:rFonts w:ascii="Arial" w:hAnsi="Arial" w:cs="Arial"/>
                <w:color w:val="000000"/>
              </w:rPr>
            </w:pPr>
            <w:r>
              <w:rPr>
                <w:rFonts w:ascii="Arial" w:hAnsi="Arial" w:cs="Arial"/>
                <w:color w:val="000000"/>
              </w:rPr>
              <w:t xml:space="preserve">  </w:t>
            </w:r>
          </w:p>
        </w:tc>
        <w:tc>
          <w:tcPr>
            <w:tcW w:w="4276" w:type="dxa"/>
            <w:gridSpan w:val="3"/>
            <w:tcBorders>
              <w:top w:val="single" w:sz="8" w:space="0" w:color="000000"/>
              <w:left w:val="single" w:sz="8" w:space="0" w:color="000000"/>
              <w:bottom w:val="single" w:sz="8" w:space="0" w:color="000000"/>
              <w:right w:val="single" w:sz="4" w:space="0" w:color="auto"/>
            </w:tcBorders>
            <w:shd w:val="clear" w:color="auto" w:fill="FFFFFF"/>
          </w:tcPr>
          <w:p w14:paraId="1452DAC1" w14:textId="03A38D42" w:rsidR="00385D64" w:rsidRPr="0048291F" w:rsidRDefault="00385D64" w:rsidP="00385D64">
            <w:pPr>
              <w:widowControl w:val="0"/>
              <w:autoSpaceDE w:val="0"/>
              <w:autoSpaceDN w:val="0"/>
              <w:adjustRightInd w:val="0"/>
              <w:spacing w:after="60" w:line="240" w:lineRule="auto"/>
              <w:ind w:left="125"/>
              <w:rPr>
                <w:rFonts w:ascii="Arial" w:hAnsi="Arial" w:cs="Arial"/>
                <w:sz w:val="24"/>
                <w:szCs w:val="24"/>
              </w:rPr>
            </w:pPr>
            <w:r>
              <w:rPr>
                <w:rFonts w:ascii="Arial" w:hAnsi="Arial" w:cs="Arial"/>
                <w:color w:val="000000"/>
              </w:rPr>
              <w:t xml:space="preserve">The Project Cubit team have a desire for the project to commence as soon as possible after contract award. With the OSA baseline being ready by </w:t>
            </w:r>
            <w:r w:rsidR="00B850E3">
              <w:rPr>
                <w:rFonts w:ascii="Arial" w:hAnsi="Arial" w:cs="Arial"/>
                <w:color w:val="000000"/>
              </w:rPr>
              <w:t xml:space="preserve">end </w:t>
            </w:r>
            <w:r>
              <w:rPr>
                <w:rFonts w:ascii="Arial" w:hAnsi="Arial" w:cs="Arial"/>
                <w:color w:val="000000"/>
              </w:rPr>
              <w:t>October</w:t>
            </w:r>
            <w:r w:rsidR="00B850E3">
              <w:rPr>
                <w:rFonts w:ascii="Arial" w:hAnsi="Arial" w:cs="Arial"/>
                <w:color w:val="000000"/>
              </w:rPr>
              <w:t xml:space="preserve"> </w:t>
            </w:r>
            <w:r>
              <w:rPr>
                <w:rFonts w:ascii="Arial" w:hAnsi="Arial" w:cs="Arial"/>
                <w:color w:val="000000"/>
              </w:rPr>
              <w:t>2021</w:t>
            </w:r>
            <w:r w:rsidR="00B850E3">
              <w:rPr>
                <w:rFonts w:ascii="Arial" w:hAnsi="Arial" w:cs="Arial"/>
                <w:color w:val="000000"/>
              </w:rPr>
              <w:t>or earlier</w:t>
            </w:r>
            <w:r>
              <w:rPr>
                <w:rFonts w:ascii="Arial" w:hAnsi="Arial" w:cs="Arial"/>
                <w:color w:val="000000"/>
              </w:rPr>
              <w:t xml:space="preserve">.   </w:t>
            </w:r>
          </w:p>
          <w:p w14:paraId="178DE2DA" w14:textId="77777777" w:rsidR="006B7552" w:rsidRDefault="006B7552" w:rsidP="00385D64">
            <w:pPr>
              <w:widowControl w:val="0"/>
              <w:autoSpaceDE w:val="0"/>
              <w:autoSpaceDN w:val="0"/>
              <w:adjustRightInd w:val="0"/>
              <w:spacing w:after="60" w:line="240" w:lineRule="auto"/>
              <w:ind w:left="136"/>
              <w:rPr>
                <w:rFonts w:ascii="Arial" w:hAnsi="Arial" w:cs="Arial"/>
                <w:color w:val="000000"/>
              </w:rPr>
            </w:pPr>
          </w:p>
          <w:p w14:paraId="69B47025" w14:textId="3D2545E9" w:rsidR="00B850E3" w:rsidRPr="0048291F" w:rsidRDefault="00B850E3" w:rsidP="00385D64">
            <w:pPr>
              <w:widowControl w:val="0"/>
              <w:autoSpaceDE w:val="0"/>
              <w:autoSpaceDN w:val="0"/>
              <w:adjustRightInd w:val="0"/>
              <w:spacing w:after="60" w:line="240" w:lineRule="auto"/>
              <w:ind w:left="136"/>
              <w:rPr>
                <w:rFonts w:ascii="Arial" w:hAnsi="Arial" w:cs="Arial"/>
                <w:color w:val="000000"/>
              </w:rPr>
            </w:pPr>
            <w:r>
              <w:rPr>
                <w:rFonts w:ascii="Arial" w:hAnsi="Arial" w:cs="Arial"/>
                <w:color w:val="000000"/>
              </w:rPr>
              <w:t>Please provide</w:t>
            </w:r>
            <w:r w:rsidR="00953C57">
              <w:rPr>
                <w:rFonts w:ascii="Arial" w:hAnsi="Arial" w:cs="Arial"/>
                <w:color w:val="000000"/>
              </w:rPr>
              <w:t xml:space="preserve"> with your tender response</w:t>
            </w:r>
            <w:r>
              <w:rPr>
                <w:rFonts w:ascii="Arial" w:hAnsi="Arial" w:cs="Arial"/>
                <w:color w:val="000000"/>
              </w:rPr>
              <w:t xml:space="preserve"> a realistic delivery timeframe for the </w:t>
            </w:r>
            <w:r w:rsidR="00953C57">
              <w:rPr>
                <w:rFonts w:ascii="Arial" w:hAnsi="Arial" w:cs="Arial"/>
                <w:color w:val="000000"/>
              </w:rPr>
              <w:t>assessment to be completed.</w:t>
            </w:r>
          </w:p>
        </w:tc>
        <w:tc>
          <w:tcPr>
            <w:tcW w:w="3271" w:type="dxa"/>
            <w:gridSpan w:val="2"/>
            <w:tcBorders>
              <w:top w:val="single" w:sz="8" w:space="0" w:color="000000"/>
              <w:left w:val="single" w:sz="8" w:space="0" w:color="000000"/>
              <w:bottom w:val="single" w:sz="8" w:space="0" w:color="000000"/>
              <w:right w:val="single" w:sz="8" w:space="0" w:color="000000"/>
            </w:tcBorders>
            <w:shd w:val="clear" w:color="auto" w:fill="FFFFFF"/>
          </w:tcPr>
          <w:p w14:paraId="529DA049" w14:textId="77777777" w:rsidR="00180457" w:rsidRDefault="00C6456B" w:rsidP="00C6456B">
            <w:pPr>
              <w:widowControl w:val="0"/>
              <w:autoSpaceDE w:val="0"/>
              <w:autoSpaceDN w:val="0"/>
              <w:adjustRightInd w:val="0"/>
              <w:spacing w:after="60" w:line="240" w:lineRule="auto"/>
              <w:ind w:left="130"/>
              <w:rPr>
                <w:rFonts w:ascii="Arial" w:hAnsi="Arial" w:cs="Arial"/>
                <w:color w:val="000000"/>
              </w:rPr>
            </w:pPr>
            <w:r>
              <w:rPr>
                <w:rFonts w:ascii="Arial" w:hAnsi="Arial" w:cs="Arial"/>
                <w:color w:val="000000"/>
              </w:rPr>
              <w:t xml:space="preserve">      </w:t>
            </w:r>
          </w:p>
          <w:p w14:paraId="16C766EC" w14:textId="77777777" w:rsidR="00180457" w:rsidRDefault="00180457" w:rsidP="00C6456B">
            <w:pPr>
              <w:widowControl w:val="0"/>
              <w:autoSpaceDE w:val="0"/>
              <w:autoSpaceDN w:val="0"/>
              <w:adjustRightInd w:val="0"/>
              <w:spacing w:after="60" w:line="240" w:lineRule="auto"/>
              <w:ind w:left="130"/>
              <w:rPr>
                <w:rFonts w:ascii="Arial" w:hAnsi="Arial" w:cs="Arial"/>
                <w:color w:val="000000"/>
              </w:rPr>
            </w:pPr>
            <w:r>
              <w:rPr>
                <w:rFonts w:ascii="Arial" w:hAnsi="Arial" w:cs="Arial"/>
                <w:color w:val="000000"/>
              </w:rPr>
              <w:t xml:space="preserve">  </w:t>
            </w:r>
          </w:p>
          <w:p w14:paraId="4A3F3893" w14:textId="69F3F2F2" w:rsidR="006B7552" w:rsidRPr="0048291F" w:rsidRDefault="00BE576A" w:rsidP="00180457">
            <w:pPr>
              <w:widowControl w:val="0"/>
              <w:autoSpaceDE w:val="0"/>
              <w:autoSpaceDN w:val="0"/>
              <w:adjustRightInd w:val="0"/>
              <w:spacing w:after="60" w:line="240" w:lineRule="auto"/>
              <w:ind w:left="130"/>
              <w:jc w:val="center"/>
              <w:rPr>
                <w:rFonts w:ascii="Arial" w:hAnsi="Arial" w:cs="Arial"/>
                <w:color w:val="000000"/>
              </w:rPr>
            </w:pPr>
            <w:r w:rsidRPr="00BE576A">
              <w:rPr>
                <w:rFonts w:ascii="Arial" w:hAnsi="Arial" w:cs="Arial"/>
                <w:b/>
                <w:bCs/>
                <w:i/>
                <w:iCs/>
                <w:color w:val="000000"/>
              </w:rPr>
              <w:t>REDACTED</w:t>
            </w:r>
          </w:p>
        </w:tc>
      </w:tr>
      <w:tr w:rsidR="00953C57" w:rsidRPr="0048291F" w14:paraId="21EE629B" w14:textId="77777777" w:rsidTr="00953C57">
        <w:tc>
          <w:tcPr>
            <w:tcW w:w="7054" w:type="dxa"/>
            <w:tcBorders>
              <w:top w:val="nil"/>
              <w:left w:val="nil"/>
              <w:bottom w:val="nil"/>
              <w:right w:val="nil"/>
            </w:tcBorders>
            <w:shd w:val="clear" w:color="auto" w:fill="FFFFFF"/>
          </w:tcPr>
          <w:p w14:paraId="21EE6291" w14:textId="77777777" w:rsidR="00953C57" w:rsidRPr="0048291F" w:rsidRDefault="00953C57">
            <w:pPr>
              <w:widowControl w:val="0"/>
              <w:autoSpaceDE w:val="0"/>
              <w:autoSpaceDN w:val="0"/>
              <w:adjustRightInd w:val="0"/>
              <w:spacing w:after="0" w:line="240" w:lineRule="auto"/>
              <w:ind w:left="108"/>
              <w:jc w:val="center"/>
              <w:rPr>
                <w:rFonts w:ascii="Arial" w:hAnsi="Arial" w:cs="Arial"/>
                <w:sz w:val="24"/>
                <w:szCs w:val="24"/>
              </w:rPr>
            </w:pPr>
          </w:p>
        </w:tc>
        <w:tc>
          <w:tcPr>
            <w:tcW w:w="20" w:type="dxa"/>
            <w:tcBorders>
              <w:top w:val="nil"/>
              <w:left w:val="nil"/>
              <w:bottom w:val="nil"/>
              <w:right w:val="nil"/>
            </w:tcBorders>
            <w:shd w:val="clear" w:color="auto" w:fill="FFFFFF"/>
          </w:tcPr>
          <w:p w14:paraId="21EE6292" w14:textId="77777777" w:rsidR="00953C57" w:rsidRPr="0048291F" w:rsidRDefault="00953C57">
            <w:pPr>
              <w:widowControl w:val="0"/>
              <w:autoSpaceDE w:val="0"/>
              <w:autoSpaceDN w:val="0"/>
              <w:adjustRightInd w:val="0"/>
              <w:spacing w:after="0" w:line="240" w:lineRule="auto"/>
              <w:ind w:left="115"/>
              <w:jc w:val="center"/>
              <w:rPr>
                <w:rFonts w:ascii="Arial" w:hAnsi="Arial" w:cs="Arial"/>
                <w:sz w:val="24"/>
                <w:szCs w:val="24"/>
              </w:rPr>
            </w:pPr>
          </w:p>
        </w:tc>
        <w:tc>
          <w:tcPr>
            <w:tcW w:w="1107" w:type="dxa"/>
            <w:tcBorders>
              <w:top w:val="nil"/>
              <w:left w:val="nil"/>
              <w:bottom w:val="nil"/>
              <w:right w:val="nil"/>
            </w:tcBorders>
            <w:shd w:val="clear" w:color="auto" w:fill="FFFFFF"/>
          </w:tcPr>
          <w:p w14:paraId="21EE6293" w14:textId="77777777" w:rsidR="00953C57" w:rsidRPr="0048291F" w:rsidRDefault="00953C57">
            <w:pPr>
              <w:widowControl w:val="0"/>
              <w:autoSpaceDE w:val="0"/>
              <w:autoSpaceDN w:val="0"/>
              <w:adjustRightInd w:val="0"/>
              <w:spacing w:after="0" w:line="240" w:lineRule="auto"/>
              <w:ind w:left="124"/>
              <w:jc w:val="center"/>
              <w:rPr>
                <w:rFonts w:ascii="Arial" w:hAnsi="Arial" w:cs="Arial"/>
                <w:sz w:val="24"/>
                <w:szCs w:val="24"/>
              </w:rPr>
            </w:pPr>
          </w:p>
        </w:tc>
        <w:tc>
          <w:tcPr>
            <w:tcW w:w="3149" w:type="dxa"/>
            <w:tcBorders>
              <w:top w:val="nil"/>
              <w:left w:val="nil"/>
              <w:bottom w:val="nil"/>
              <w:right w:val="nil"/>
            </w:tcBorders>
            <w:shd w:val="clear" w:color="auto" w:fill="FFFFFF"/>
          </w:tcPr>
          <w:p w14:paraId="4D4F32A3" w14:textId="77777777" w:rsidR="00953C57" w:rsidRDefault="00953C57">
            <w:pPr>
              <w:widowControl w:val="0"/>
              <w:autoSpaceDE w:val="0"/>
              <w:autoSpaceDN w:val="0"/>
              <w:adjustRightInd w:val="0"/>
              <w:spacing w:after="0" w:line="240" w:lineRule="auto"/>
              <w:ind w:left="122"/>
              <w:jc w:val="center"/>
              <w:rPr>
                <w:rFonts w:ascii="Arial" w:hAnsi="Arial" w:cs="Arial"/>
                <w:sz w:val="24"/>
                <w:szCs w:val="24"/>
              </w:rPr>
            </w:pPr>
          </w:p>
          <w:p w14:paraId="21EE6294" w14:textId="677CAC22" w:rsidR="00953C57" w:rsidRPr="0048291F" w:rsidRDefault="00953C57">
            <w:pPr>
              <w:widowControl w:val="0"/>
              <w:autoSpaceDE w:val="0"/>
              <w:autoSpaceDN w:val="0"/>
              <w:adjustRightInd w:val="0"/>
              <w:spacing w:after="0" w:line="240" w:lineRule="auto"/>
              <w:ind w:left="122"/>
              <w:jc w:val="center"/>
              <w:rPr>
                <w:rFonts w:ascii="Arial" w:hAnsi="Arial" w:cs="Arial"/>
                <w:sz w:val="24"/>
                <w:szCs w:val="24"/>
              </w:rPr>
            </w:pPr>
            <w:r>
              <w:rPr>
                <w:rFonts w:ascii="Arial" w:hAnsi="Arial" w:cs="Arial"/>
                <w:sz w:val="24"/>
                <w:szCs w:val="24"/>
              </w:rPr>
              <w:t xml:space="preserve">Total Firm Tender Price £  </w:t>
            </w:r>
          </w:p>
        </w:tc>
        <w:tc>
          <w:tcPr>
            <w:tcW w:w="40" w:type="dxa"/>
            <w:tcBorders>
              <w:top w:val="nil"/>
              <w:left w:val="nil"/>
              <w:bottom w:val="nil"/>
              <w:right w:val="nil"/>
            </w:tcBorders>
            <w:shd w:val="clear" w:color="auto" w:fill="FFFFFF"/>
          </w:tcPr>
          <w:p w14:paraId="21EE6295" w14:textId="77777777" w:rsidR="00953C57" w:rsidRPr="0048291F" w:rsidRDefault="00953C57">
            <w:pPr>
              <w:widowControl w:val="0"/>
              <w:autoSpaceDE w:val="0"/>
              <w:autoSpaceDN w:val="0"/>
              <w:adjustRightInd w:val="0"/>
              <w:spacing w:after="0" w:line="240" w:lineRule="auto"/>
              <w:ind w:left="108"/>
              <w:jc w:val="center"/>
              <w:rPr>
                <w:rFonts w:ascii="Arial" w:hAnsi="Arial" w:cs="Arial"/>
                <w:sz w:val="24"/>
                <w:szCs w:val="24"/>
              </w:rPr>
            </w:pPr>
          </w:p>
        </w:tc>
        <w:tc>
          <w:tcPr>
            <w:tcW w:w="3248" w:type="dxa"/>
            <w:gridSpan w:val="2"/>
            <w:tcBorders>
              <w:top w:val="single" w:sz="16" w:space="0" w:color="000000"/>
              <w:left w:val="single" w:sz="16" w:space="0" w:color="000000"/>
              <w:bottom w:val="single" w:sz="16" w:space="0" w:color="000000"/>
              <w:right w:val="single" w:sz="16" w:space="0" w:color="000000"/>
            </w:tcBorders>
            <w:shd w:val="clear" w:color="auto" w:fill="FFFFFF"/>
          </w:tcPr>
          <w:p w14:paraId="197729AA" w14:textId="77777777" w:rsidR="00953C57" w:rsidRPr="0048291F" w:rsidRDefault="00953C57">
            <w:pPr>
              <w:widowControl w:val="0"/>
              <w:autoSpaceDE w:val="0"/>
              <w:autoSpaceDN w:val="0"/>
              <w:adjustRightInd w:val="0"/>
              <w:spacing w:after="60" w:line="240" w:lineRule="auto"/>
              <w:ind w:left="146"/>
              <w:jc w:val="center"/>
              <w:rPr>
                <w:rFonts w:ascii="Arial" w:hAnsi="Arial" w:cs="Arial"/>
                <w:sz w:val="24"/>
                <w:szCs w:val="24"/>
              </w:rPr>
            </w:pPr>
            <w:r>
              <w:rPr>
                <w:rFonts w:ascii="Arial" w:hAnsi="Arial" w:cs="Arial"/>
                <w:b/>
                <w:bCs/>
                <w:color w:val="000000"/>
              </w:rPr>
              <w:t xml:space="preserve"> </w:t>
            </w:r>
          </w:p>
          <w:p w14:paraId="21EE629A" w14:textId="309D4524" w:rsidR="00953C57" w:rsidRPr="00BE576A" w:rsidRDefault="00BE576A">
            <w:pPr>
              <w:widowControl w:val="0"/>
              <w:autoSpaceDE w:val="0"/>
              <w:autoSpaceDN w:val="0"/>
              <w:adjustRightInd w:val="0"/>
              <w:spacing w:after="60" w:line="240" w:lineRule="auto"/>
              <w:ind w:left="140"/>
              <w:jc w:val="center"/>
              <w:rPr>
                <w:rFonts w:ascii="Arial" w:hAnsi="Arial" w:cs="Arial"/>
                <w:b/>
                <w:bCs/>
                <w:i/>
                <w:iCs/>
                <w:sz w:val="24"/>
                <w:szCs w:val="24"/>
              </w:rPr>
            </w:pPr>
            <w:r w:rsidRPr="00BE576A">
              <w:rPr>
                <w:rFonts w:ascii="Arial" w:hAnsi="Arial" w:cs="Arial"/>
                <w:b/>
                <w:bCs/>
                <w:i/>
                <w:iCs/>
                <w:color w:val="000000"/>
              </w:rPr>
              <w:t>REDACTED</w:t>
            </w:r>
            <w:r w:rsidR="00953C57" w:rsidRPr="00BE576A">
              <w:rPr>
                <w:rFonts w:ascii="Arial" w:hAnsi="Arial" w:cs="Arial"/>
                <w:b/>
                <w:bCs/>
                <w:i/>
                <w:iCs/>
                <w:color w:val="000000"/>
              </w:rPr>
              <w:t xml:space="preserve"> </w:t>
            </w:r>
          </w:p>
        </w:tc>
      </w:tr>
    </w:tbl>
    <w:p w14:paraId="21EE62A6"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62A7" w14:textId="77777777" w:rsidR="00DE1F01" w:rsidRDefault="00DE1F01">
      <w:pPr>
        <w:widowControl w:val="0"/>
        <w:autoSpaceDE w:val="0"/>
        <w:autoSpaceDN w:val="0"/>
        <w:adjustRightInd w:val="0"/>
        <w:spacing w:after="200" w:line="276" w:lineRule="auto"/>
        <w:ind w:left="120" w:right="114"/>
        <w:rPr>
          <w:rFonts w:ascii="Arial" w:hAnsi="Arial" w:cs="Arial"/>
          <w:sz w:val="24"/>
          <w:szCs w:val="24"/>
        </w:rPr>
        <w:sectPr w:rsidR="00DE1F01" w:rsidSect="00DE1F01">
          <w:pgSz w:w="16820" w:h="11900" w:orient="landscape"/>
          <w:pgMar w:top="1321" w:right="1418" w:bottom="1321" w:left="1418" w:header="567" w:footer="709" w:gutter="0"/>
          <w:cols w:space="720"/>
          <w:noEndnote/>
        </w:sectPr>
      </w:pPr>
    </w:p>
    <w:p w14:paraId="21EE62A8" w14:textId="77777777" w:rsidR="0096002B" w:rsidRDefault="0096002B" w:rsidP="009B486E">
      <w:pPr>
        <w:widowControl w:val="0"/>
        <w:autoSpaceDE w:val="0"/>
        <w:autoSpaceDN w:val="0"/>
        <w:adjustRightInd w:val="0"/>
        <w:spacing w:after="200" w:line="276" w:lineRule="auto"/>
        <w:ind w:left="120" w:right="114"/>
        <w:rPr>
          <w:rFonts w:ascii="Arial" w:hAnsi="Arial" w:cs="Arial"/>
          <w:sz w:val="24"/>
          <w:szCs w:val="24"/>
        </w:rPr>
      </w:pPr>
      <w:bookmarkStart w:id="8" w:name="_Toc501022446_7_1"/>
      <w:bookmarkStart w:id="9" w:name="_Toc501022446_8_1"/>
      <w:bookmarkStart w:id="10" w:name="_Toc501022446_9_1"/>
      <w:bookmarkStart w:id="11" w:name="_Toc501022446_10_1"/>
      <w:bookmarkStart w:id="12" w:name="_Toc501022445_12"/>
      <w:bookmarkEnd w:id="8"/>
      <w:bookmarkEnd w:id="9"/>
      <w:bookmarkEnd w:id="10"/>
      <w:bookmarkEnd w:id="11"/>
      <w:r>
        <w:rPr>
          <w:rFonts w:ascii="Arial" w:hAnsi="Arial" w:cs="Arial"/>
          <w:b/>
          <w:bCs/>
          <w:color w:val="000000"/>
          <w:sz w:val="28"/>
          <w:szCs w:val="28"/>
        </w:rPr>
        <w:lastRenderedPageBreak/>
        <w:t>Deliverables</w:t>
      </w:r>
      <w:bookmarkEnd w:id="12"/>
    </w:p>
    <w:p w14:paraId="21EE62A9" w14:textId="77777777" w:rsidR="0096002B" w:rsidRDefault="0096002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21EE62AA" w14:textId="77777777" w:rsidR="0096002B" w:rsidRDefault="0096002B">
      <w:pPr>
        <w:keepNext/>
        <w:keepLines/>
        <w:widowControl w:val="0"/>
        <w:autoSpaceDE w:val="0"/>
        <w:autoSpaceDN w:val="0"/>
        <w:adjustRightInd w:val="0"/>
        <w:spacing w:after="0" w:line="276" w:lineRule="auto"/>
        <w:ind w:left="120" w:right="114"/>
        <w:rPr>
          <w:rFonts w:ascii="Arial" w:hAnsi="Arial" w:cs="Arial"/>
          <w:sz w:val="24"/>
          <w:szCs w:val="24"/>
        </w:rPr>
      </w:pPr>
      <w:bookmarkStart w:id="13" w:name="_Toc501022446_12_1"/>
      <w:r>
        <w:rPr>
          <w:rFonts w:ascii="Arial" w:hAnsi="Arial" w:cs="Arial"/>
          <w:b/>
          <w:bCs/>
          <w:color w:val="000000"/>
        </w:rPr>
        <w:t>Deliverables Note</w:t>
      </w:r>
      <w:bookmarkEnd w:id="13"/>
    </w:p>
    <w:p w14:paraId="21EE62AB" w14:textId="77777777" w:rsidR="0096002B" w:rsidRDefault="0096002B">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This matrix is intended to provide an overview of the parties’ contractual obligations to assist with contract management.  It does not form part of the contract and should not be relied upon to aid interpretation of the contract.  In the event of any conflict, inconsistency or discrepancy between this matrix and the contract, the terms of the contract shall take precedence.</w:t>
      </w:r>
    </w:p>
    <w:p w14:paraId="21EE62AC" w14:textId="77777777" w:rsidR="0096002B" w:rsidRDefault="0096002B">
      <w:pPr>
        <w:widowControl w:val="0"/>
        <w:autoSpaceDE w:val="0"/>
        <w:autoSpaceDN w:val="0"/>
        <w:adjustRightInd w:val="0"/>
        <w:spacing w:after="200" w:line="276" w:lineRule="auto"/>
        <w:ind w:left="120" w:right="114"/>
        <w:rPr>
          <w:rFonts w:ascii="Arial" w:hAnsi="Arial" w:cs="Arial"/>
          <w:sz w:val="24"/>
          <w:szCs w:val="24"/>
        </w:rPr>
      </w:pPr>
    </w:p>
    <w:p w14:paraId="21EE62AD" w14:textId="77777777" w:rsidR="0096002B" w:rsidRDefault="0096002B">
      <w:pPr>
        <w:widowControl w:val="0"/>
        <w:autoSpaceDE w:val="0"/>
        <w:autoSpaceDN w:val="0"/>
        <w:adjustRightInd w:val="0"/>
        <w:spacing w:after="200" w:line="276" w:lineRule="auto"/>
        <w:ind w:left="120" w:right="114"/>
        <w:rPr>
          <w:rFonts w:ascii="Arial" w:hAnsi="Arial" w:cs="Arial"/>
          <w:sz w:val="24"/>
          <w:szCs w:val="24"/>
        </w:rPr>
      </w:pPr>
    </w:p>
    <w:p w14:paraId="21EE62AE" w14:textId="77777777" w:rsidR="0096002B" w:rsidRDefault="0096002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21EE62AF" w14:textId="77777777" w:rsidR="0096002B" w:rsidRDefault="0096002B">
      <w:pPr>
        <w:keepNext/>
        <w:keepLines/>
        <w:widowControl w:val="0"/>
        <w:autoSpaceDE w:val="0"/>
        <w:autoSpaceDN w:val="0"/>
        <w:adjustRightInd w:val="0"/>
        <w:spacing w:after="0" w:line="276" w:lineRule="auto"/>
        <w:ind w:left="120" w:right="114"/>
        <w:rPr>
          <w:rFonts w:ascii="Arial" w:hAnsi="Arial" w:cs="Arial"/>
          <w:sz w:val="24"/>
          <w:szCs w:val="24"/>
        </w:rPr>
      </w:pPr>
      <w:bookmarkStart w:id="14" w:name="_Toc501022446_12_3"/>
      <w:r>
        <w:rPr>
          <w:rFonts w:ascii="Arial" w:hAnsi="Arial" w:cs="Arial"/>
          <w:b/>
          <w:bCs/>
          <w:color w:val="000000"/>
        </w:rPr>
        <w:t>Supplier Contractual Deliverables</w:t>
      </w:r>
      <w:bookmarkEnd w:id="14"/>
    </w:p>
    <w:p w14:paraId="21EE62B0"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Supplier Contractual Deliverables</w:t>
      </w:r>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96002B" w:rsidRPr="0048291F" w14:paraId="21EE62B5" w14:textId="77777777">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21EE62B1" w14:textId="77777777" w:rsidR="0096002B" w:rsidRPr="0048291F" w:rsidRDefault="0096002B">
            <w:pPr>
              <w:widowControl w:val="0"/>
              <w:autoSpaceDE w:val="0"/>
              <w:autoSpaceDN w:val="0"/>
              <w:adjustRightInd w:val="0"/>
              <w:spacing w:after="0" w:line="240" w:lineRule="auto"/>
              <w:ind w:left="108" w:right="100"/>
              <w:rPr>
                <w:rFonts w:ascii="Arial" w:hAnsi="Arial" w:cs="Arial"/>
                <w:sz w:val="24"/>
                <w:szCs w:val="24"/>
              </w:rPr>
            </w:pPr>
            <w:r w:rsidRPr="0048291F">
              <w:rPr>
                <w:rFonts w:ascii="Arial" w:hAnsi="Arial" w:cs="Arial"/>
                <w:color w:val="000000"/>
                <w:sz w:val="18"/>
                <w:szCs w:val="18"/>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14:paraId="21EE62B2" w14:textId="77777777" w:rsidR="0096002B" w:rsidRPr="0048291F" w:rsidRDefault="0096002B">
            <w:pPr>
              <w:widowControl w:val="0"/>
              <w:autoSpaceDE w:val="0"/>
              <w:autoSpaceDN w:val="0"/>
              <w:adjustRightInd w:val="0"/>
              <w:spacing w:after="0" w:line="240" w:lineRule="auto"/>
              <w:ind w:left="116" w:right="100"/>
              <w:rPr>
                <w:rFonts w:ascii="Arial" w:hAnsi="Arial" w:cs="Arial"/>
                <w:sz w:val="24"/>
                <w:szCs w:val="24"/>
              </w:rPr>
            </w:pPr>
            <w:r w:rsidRPr="0048291F">
              <w:rPr>
                <w:rFonts w:ascii="Arial" w:hAnsi="Arial" w:cs="Arial"/>
                <w:color w:val="000000"/>
                <w:sz w:val="18"/>
                <w:szCs w:val="18"/>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14:paraId="21EE62B3" w14:textId="77777777" w:rsidR="0096002B" w:rsidRPr="0048291F" w:rsidRDefault="0096002B">
            <w:pPr>
              <w:widowControl w:val="0"/>
              <w:autoSpaceDE w:val="0"/>
              <w:autoSpaceDN w:val="0"/>
              <w:adjustRightInd w:val="0"/>
              <w:spacing w:after="0" w:line="240" w:lineRule="auto"/>
              <w:ind w:left="116" w:right="100"/>
              <w:rPr>
                <w:rFonts w:ascii="Arial" w:hAnsi="Arial" w:cs="Arial"/>
                <w:sz w:val="24"/>
                <w:szCs w:val="24"/>
              </w:rPr>
            </w:pPr>
            <w:r w:rsidRPr="0048291F">
              <w:rPr>
                <w:rFonts w:ascii="Arial" w:hAnsi="Arial" w:cs="Arial"/>
                <w:color w:val="000000"/>
                <w:sz w:val="18"/>
                <w:szCs w:val="18"/>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21EE62B4" w14:textId="77777777" w:rsidR="0096002B" w:rsidRPr="0048291F" w:rsidRDefault="0096002B">
            <w:pPr>
              <w:widowControl w:val="0"/>
              <w:autoSpaceDE w:val="0"/>
              <w:autoSpaceDN w:val="0"/>
              <w:adjustRightInd w:val="0"/>
              <w:spacing w:after="0" w:line="240" w:lineRule="auto"/>
              <w:ind w:left="116" w:right="92"/>
              <w:rPr>
                <w:rFonts w:ascii="Arial" w:hAnsi="Arial" w:cs="Arial"/>
                <w:sz w:val="24"/>
                <w:szCs w:val="24"/>
              </w:rPr>
            </w:pPr>
            <w:r w:rsidRPr="0048291F">
              <w:rPr>
                <w:rFonts w:ascii="Arial" w:hAnsi="Arial" w:cs="Arial"/>
                <w:color w:val="000000"/>
                <w:sz w:val="18"/>
                <w:szCs w:val="18"/>
              </w:rPr>
              <w:t>Responsible Party</w:t>
            </w:r>
          </w:p>
        </w:tc>
      </w:tr>
      <w:tr w:rsidR="0096002B" w:rsidRPr="0048291F" w14:paraId="21EE62BF"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1EE62BB" w14:textId="77777777" w:rsidR="0096002B" w:rsidRPr="0048291F" w:rsidRDefault="0096002B">
            <w:pPr>
              <w:widowControl w:val="0"/>
              <w:autoSpaceDE w:val="0"/>
              <w:autoSpaceDN w:val="0"/>
              <w:adjustRightInd w:val="0"/>
              <w:spacing w:after="0" w:line="240" w:lineRule="auto"/>
              <w:ind w:left="108" w:right="100"/>
              <w:rPr>
                <w:rFonts w:ascii="Arial" w:hAnsi="Arial" w:cs="Arial"/>
                <w:sz w:val="24"/>
                <w:szCs w:val="24"/>
              </w:rPr>
            </w:pPr>
            <w:r w:rsidRPr="0048291F">
              <w:rPr>
                <w:rFonts w:ascii="Arial" w:hAnsi="Arial" w:cs="Arial"/>
                <w:color w:val="000000"/>
                <w:sz w:val="18"/>
                <w:szCs w:val="18"/>
              </w:rPr>
              <w:t>Progress Meetings Condition 13</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21EE62BC" w14:textId="77777777" w:rsidR="0096002B" w:rsidRPr="0048291F" w:rsidRDefault="0096002B">
            <w:pPr>
              <w:widowControl w:val="0"/>
              <w:autoSpaceDE w:val="0"/>
              <w:autoSpaceDN w:val="0"/>
              <w:adjustRightInd w:val="0"/>
              <w:spacing w:after="0" w:line="240" w:lineRule="auto"/>
              <w:ind w:left="116" w:right="100"/>
              <w:rPr>
                <w:rFonts w:ascii="Arial" w:hAnsi="Arial" w:cs="Arial"/>
                <w:sz w:val="24"/>
                <w:szCs w:val="24"/>
              </w:rPr>
            </w:pPr>
            <w:r w:rsidRPr="0048291F">
              <w:rPr>
                <w:rFonts w:ascii="Arial" w:hAnsi="Arial" w:cs="Arial"/>
                <w:color w:val="000000"/>
                <w:sz w:val="18"/>
                <w:szCs w:val="18"/>
              </w:rPr>
              <w:t>Attendance at progress meetings in accordance with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1EE62BD" w14:textId="77777777" w:rsidR="0096002B" w:rsidRPr="0048291F" w:rsidRDefault="0096002B">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1EE62BE" w14:textId="77777777" w:rsidR="0096002B" w:rsidRPr="0048291F" w:rsidRDefault="0096002B">
            <w:pPr>
              <w:widowControl w:val="0"/>
              <w:autoSpaceDE w:val="0"/>
              <w:autoSpaceDN w:val="0"/>
              <w:adjustRightInd w:val="0"/>
              <w:spacing w:after="0" w:line="240" w:lineRule="auto"/>
              <w:ind w:left="116" w:right="92"/>
              <w:rPr>
                <w:rFonts w:ascii="Arial" w:hAnsi="Arial" w:cs="Arial"/>
                <w:sz w:val="24"/>
                <w:szCs w:val="24"/>
              </w:rPr>
            </w:pPr>
            <w:r w:rsidRPr="0048291F">
              <w:rPr>
                <w:rFonts w:ascii="Arial" w:hAnsi="Arial" w:cs="Arial"/>
                <w:color w:val="000000"/>
                <w:sz w:val="18"/>
                <w:szCs w:val="18"/>
              </w:rPr>
              <w:t>Supplier Organization</w:t>
            </w:r>
          </w:p>
        </w:tc>
      </w:tr>
      <w:tr w:rsidR="0096002B" w:rsidRPr="0048291F" w14:paraId="21EE62C9"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1EE62C5" w14:textId="77777777" w:rsidR="0096002B" w:rsidRPr="0048291F" w:rsidRDefault="0096002B">
            <w:pPr>
              <w:widowControl w:val="0"/>
              <w:autoSpaceDE w:val="0"/>
              <w:autoSpaceDN w:val="0"/>
              <w:adjustRightInd w:val="0"/>
              <w:spacing w:after="0" w:line="240" w:lineRule="auto"/>
              <w:ind w:left="108" w:right="100"/>
              <w:rPr>
                <w:rFonts w:ascii="Arial" w:hAnsi="Arial" w:cs="Arial"/>
                <w:sz w:val="24"/>
                <w:szCs w:val="24"/>
              </w:rPr>
            </w:pPr>
            <w:r w:rsidRPr="0048291F">
              <w:rPr>
                <w:rFonts w:ascii="Arial" w:hAnsi="Arial" w:cs="Arial"/>
                <w:color w:val="000000"/>
                <w:sz w:val="18"/>
                <w:szCs w:val="18"/>
              </w:rPr>
              <w:t>Payment Condition 14.c</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21EE62C6" w14:textId="77777777" w:rsidR="0096002B" w:rsidRPr="0048291F" w:rsidRDefault="0096002B">
            <w:pPr>
              <w:widowControl w:val="0"/>
              <w:autoSpaceDE w:val="0"/>
              <w:autoSpaceDN w:val="0"/>
              <w:adjustRightInd w:val="0"/>
              <w:spacing w:after="0" w:line="240" w:lineRule="auto"/>
              <w:ind w:left="116" w:right="100"/>
              <w:rPr>
                <w:rFonts w:ascii="Arial" w:hAnsi="Arial" w:cs="Arial"/>
                <w:sz w:val="24"/>
                <w:szCs w:val="24"/>
              </w:rPr>
            </w:pPr>
            <w:r w:rsidRPr="0048291F">
              <w:rPr>
                <w:rFonts w:ascii="Arial" w:hAnsi="Arial" w:cs="Arial"/>
                <w:color w:val="000000"/>
                <w:sz w:val="18"/>
                <w:szCs w:val="18"/>
              </w:rPr>
              <w:t>Payment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1EE62C7" w14:textId="77777777" w:rsidR="0096002B" w:rsidRPr="0048291F" w:rsidRDefault="0096002B">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1EE62C8" w14:textId="77777777" w:rsidR="0096002B" w:rsidRPr="0048291F" w:rsidRDefault="0096002B">
            <w:pPr>
              <w:widowControl w:val="0"/>
              <w:autoSpaceDE w:val="0"/>
              <w:autoSpaceDN w:val="0"/>
              <w:adjustRightInd w:val="0"/>
              <w:spacing w:after="0" w:line="240" w:lineRule="auto"/>
              <w:ind w:left="116" w:right="92"/>
              <w:rPr>
                <w:rFonts w:ascii="Arial" w:hAnsi="Arial" w:cs="Arial"/>
                <w:sz w:val="24"/>
                <w:szCs w:val="24"/>
              </w:rPr>
            </w:pPr>
            <w:r w:rsidRPr="0048291F">
              <w:rPr>
                <w:rFonts w:ascii="Arial" w:hAnsi="Arial" w:cs="Arial"/>
                <w:color w:val="000000"/>
                <w:sz w:val="18"/>
                <w:szCs w:val="18"/>
              </w:rPr>
              <w:t>Supplier Organization</w:t>
            </w:r>
          </w:p>
        </w:tc>
      </w:tr>
      <w:tr w:rsidR="0096002B" w:rsidRPr="0048291F" w14:paraId="21EE62CE"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1EE62CA" w14:textId="77777777" w:rsidR="0096002B" w:rsidRPr="0048291F" w:rsidRDefault="0096002B">
            <w:pPr>
              <w:widowControl w:val="0"/>
              <w:autoSpaceDE w:val="0"/>
              <w:autoSpaceDN w:val="0"/>
              <w:adjustRightInd w:val="0"/>
              <w:spacing w:after="0" w:line="240" w:lineRule="auto"/>
              <w:ind w:left="108" w:right="100"/>
              <w:rPr>
                <w:rFonts w:ascii="Arial" w:hAnsi="Arial" w:cs="Arial"/>
                <w:sz w:val="24"/>
                <w:szCs w:val="24"/>
              </w:rPr>
            </w:pPr>
            <w:r w:rsidRPr="0048291F">
              <w:rPr>
                <w:rFonts w:ascii="Arial" w:hAnsi="Arial" w:cs="Arial"/>
                <w:color w:val="000000"/>
                <w:sz w:val="18"/>
                <w:szCs w:val="18"/>
              </w:rPr>
              <w:t xml:space="preserve">Payment Condition </w:t>
            </w:r>
            <w:proofErr w:type="gramStart"/>
            <w:r w:rsidRPr="0048291F">
              <w:rPr>
                <w:rFonts w:ascii="Arial" w:hAnsi="Arial" w:cs="Arial"/>
                <w:color w:val="000000"/>
                <w:sz w:val="18"/>
                <w:szCs w:val="18"/>
              </w:rPr>
              <w:t>14.b</w:t>
            </w:r>
            <w:proofErr w:type="gramEnd"/>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21EE62CB" w14:textId="77777777" w:rsidR="0096002B" w:rsidRPr="0048291F" w:rsidRDefault="0096002B">
            <w:pPr>
              <w:widowControl w:val="0"/>
              <w:autoSpaceDE w:val="0"/>
              <w:autoSpaceDN w:val="0"/>
              <w:adjustRightInd w:val="0"/>
              <w:spacing w:after="0" w:line="240" w:lineRule="auto"/>
              <w:ind w:left="116" w:right="100"/>
              <w:rPr>
                <w:rFonts w:ascii="Arial" w:hAnsi="Arial" w:cs="Arial"/>
                <w:sz w:val="24"/>
                <w:szCs w:val="24"/>
              </w:rPr>
            </w:pPr>
            <w:r w:rsidRPr="0048291F">
              <w:rPr>
                <w:rFonts w:ascii="Arial" w:hAnsi="Arial" w:cs="Arial"/>
                <w:color w:val="000000"/>
                <w:sz w:val="18"/>
                <w:szCs w:val="18"/>
              </w:rPr>
              <w:t>Submission of Invoices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1EE62CC" w14:textId="77777777" w:rsidR="0096002B" w:rsidRPr="0048291F" w:rsidRDefault="0096002B">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1EE62CD" w14:textId="77777777" w:rsidR="0096002B" w:rsidRPr="0048291F" w:rsidRDefault="0096002B">
            <w:pPr>
              <w:widowControl w:val="0"/>
              <w:autoSpaceDE w:val="0"/>
              <w:autoSpaceDN w:val="0"/>
              <w:adjustRightInd w:val="0"/>
              <w:spacing w:after="0" w:line="240" w:lineRule="auto"/>
              <w:ind w:left="116" w:right="92"/>
              <w:rPr>
                <w:rFonts w:ascii="Arial" w:hAnsi="Arial" w:cs="Arial"/>
                <w:sz w:val="24"/>
                <w:szCs w:val="24"/>
              </w:rPr>
            </w:pPr>
            <w:r w:rsidRPr="0048291F">
              <w:rPr>
                <w:rFonts w:ascii="Arial" w:hAnsi="Arial" w:cs="Arial"/>
                <w:color w:val="000000"/>
                <w:sz w:val="18"/>
                <w:szCs w:val="18"/>
              </w:rPr>
              <w:t>Supplier Organization</w:t>
            </w:r>
          </w:p>
        </w:tc>
      </w:tr>
    </w:tbl>
    <w:p w14:paraId="21EE62CF" w14:textId="77777777" w:rsidR="0096002B" w:rsidRDefault="0096002B">
      <w:pPr>
        <w:widowControl w:val="0"/>
        <w:autoSpaceDE w:val="0"/>
        <w:autoSpaceDN w:val="0"/>
        <w:adjustRightInd w:val="0"/>
        <w:spacing w:after="0" w:line="240" w:lineRule="auto"/>
        <w:ind w:left="228"/>
        <w:rPr>
          <w:rFonts w:ascii="Arial" w:hAnsi="Arial" w:cs="Arial"/>
          <w:color w:val="000000"/>
        </w:rPr>
      </w:pPr>
    </w:p>
    <w:p w14:paraId="21EE62D0" w14:textId="77777777" w:rsidR="0096002B" w:rsidRDefault="0096002B">
      <w:pPr>
        <w:widowControl w:val="0"/>
        <w:autoSpaceDE w:val="0"/>
        <w:autoSpaceDN w:val="0"/>
        <w:adjustRightInd w:val="0"/>
        <w:spacing w:after="200" w:line="276" w:lineRule="auto"/>
        <w:ind w:left="120" w:right="114"/>
        <w:rPr>
          <w:rFonts w:ascii="Arial" w:hAnsi="Arial" w:cs="Arial"/>
          <w:sz w:val="24"/>
          <w:szCs w:val="24"/>
        </w:rPr>
      </w:pPr>
    </w:p>
    <w:p w14:paraId="21EE62D1" w14:textId="77777777" w:rsidR="0096002B" w:rsidRDefault="0096002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21EE62D2" w14:textId="77777777" w:rsidR="0096002B" w:rsidRDefault="0096002B">
      <w:pPr>
        <w:keepNext/>
        <w:keepLines/>
        <w:widowControl w:val="0"/>
        <w:autoSpaceDE w:val="0"/>
        <w:autoSpaceDN w:val="0"/>
        <w:adjustRightInd w:val="0"/>
        <w:spacing w:after="0" w:line="276" w:lineRule="auto"/>
        <w:ind w:left="120" w:right="114"/>
        <w:rPr>
          <w:rFonts w:ascii="Arial" w:hAnsi="Arial" w:cs="Arial"/>
          <w:sz w:val="24"/>
          <w:szCs w:val="24"/>
        </w:rPr>
      </w:pPr>
      <w:bookmarkStart w:id="15" w:name="_Toc501022446_12_4"/>
      <w:r>
        <w:rPr>
          <w:rFonts w:ascii="Arial" w:hAnsi="Arial" w:cs="Arial"/>
          <w:b/>
          <w:bCs/>
          <w:color w:val="000000"/>
        </w:rPr>
        <w:t>Buyer Contractual Deliverables</w:t>
      </w:r>
      <w:bookmarkEnd w:id="15"/>
    </w:p>
    <w:p w14:paraId="21EE62D3"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Buyer Contractual Deliverables</w:t>
      </w:r>
    </w:p>
    <w:p w14:paraId="21EE62D4" w14:textId="77777777" w:rsidR="0096002B" w:rsidRDefault="0096002B">
      <w:pPr>
        <w:widowControl w:val="0"/>
        <w:autoSpaceDE w:val="0"/>
        <w:autoSpaceDN w:val="0"/>
        <w:adjustRightInd w:val="0"/>
        <w:spacing w:after="0" w:line="240" w:lineRule="auto"/>
        <w:ind w:left="120"/>
        <w:rPr>
          <w:rFonts w:ascii="Arial" w:hAnsi="Arial" w:cs="Arial"/>
          <w:color w:val="000000"/>
        </w:rPr>
      </w:pPr>
    </w:p>
    <w:p w14:paraId="21EE62D5" w14:textId="77777777" w:rsidR="0096002B" w:rsidRDefault="0096002B">
      <w:pPr>
        <w:widowControl w:val="0"/>
        <w:autoSpaceDE w:val="0"/>
        <w:autoSpaceDN w:val="0"/>
        <w:adjustRightInd w:val="0"/>
        <w:spacing w:after="0" w:line="240" w:lineRule="auto"/>
        <w:ind w:left="120"/>
        <w:rPr>
          <w:rFonts w:ascii="Arial" w:hAnsi="Arial" w:cs="Arial"/>
          <w:color w:val="000000"/>
        </w:rPr>
      </w:pPr>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96002B" w:rsidRPr="0048291F" w14:paraId="21EE62DA" w14:textId="77777777">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21EE62D6" w14:textId="77777777" w:rsidR="0096002B" w:rsidRPr="0048291F" w:rsidRDefault="0096002B">
            <w:pPr>
              <w:widowControl w:val="0"/>
              <w:autoSpaceDE w:val="0"/>
              <w:autoSpaceDN w:val="0"/>
              <w:adjustRightInd w:val="0"/>
              <w:spacing w:after="0" w:line="240" w:lineRule="auto"/>
              <w:ind w:left="108" w:right="100"/>
              <w:rPr>
                <w:rFonts w:ascii="Arial" w:hAnsi="Arial" w:cs="Arial"/>
                <w:sz w:val="24"/>
                <w:szCs w:val="24"/>
              </w:rPr>
            </w:pPr>
            <w:r w:rsidRPr="0048291F">
              <w:rPr>
                <w:rFonts w:ascii="Arial" w:hAnsi="Arial" w:cs="Arial"/>
                <w:color w:val="000000"/>
                <w:sz w:val="18"/>
                <w:szCs w:val="18"/>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14:paraId="21EE62D7" w14:textId="77777777" w:rsidR="0096002B" w:rsidRPr="0048291F" w:rsidRDefault="0096002B">
            <w:pPr>
              <w:widowControl w:val="0"/>
              <w:autoSpaceDE w:val="0"/>
              <w:autoSpaceDN w:val="0"/>
              <w:adjustRightInd w:val="0"/>
              <w:spacing w:after="0" w:line="240" w:lineRule="auto"/>
              <w:ind w:left="116" w:right="100"/>
              <w:rPr>
                <w:rFonts w:ascii="Arial" w:hAnsi="Arial" w:cs="Arial"/>
                <w:sz w:val="24"/>
                <w:szCs w:val="24"/>
              </w:rPr>
            </w:pPr>
            <w:r w:rsidRPr="0048291F">
              <w:rPr>
                <w:rFonts w:ascii="Arial" w:hAnsi="Arial" w:cs="Arial"/>
                <w:color w:val="000000"/>
                <w:sz w:val="18"/>
                <w:szCs w:val="18"/>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14:paraId="21EE62D8" w14:textId="77777777" w:rsidR="0096002B" w:rsidRPr="0048291F" w:rsidRDefault="0096002B">
            <w:pPr>
              <w:widowControl w:val="0"/>
              <w:autoSpaceDE w:val="0"/>
              <w:autoSpaceDN w:val="0"/>
              <w:adjustRightInd w:val="0"/>
              <w:spacing w:after="0" w:line="240" w:lineRule="auto"/>
              <w:ind w:left="116" w:right="100"/>
              <w:rPr>
                <w:rFonts w:ascii="Arial" w:hAnsi="Arial" w:cs="Arial"/>
                <w:sz w:val="24"/>
                <w:szCs w:val="24"/>
              </w:rPr>
            </w:pPr>
            <w:r w:rsidRPr="0048291F">
              <w:rPr>
                <w:rFonts w:ascii="Arial" w:hAnsi="Arial" w:cs="Arial"/>
                <w:color w:val="000000"/>
                <w:sz w:val="18"/>
                <w:szCs w:val="18"/>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21EE62D9" w14:textId="77777777" w:rsidR="0096002B" w:rsidRPr="0048291F" w:rsidRDefault="0096002B">
            <w:pPr>
              <w:widowControl w:val="0"/>
              <w:autoSpaceDE w:val="0"/>
              <w:autoSpaceDN w:val="0"/>
              <w:adjustRightInd w:val="0"/>
              <w:spacing w:after="0" w:line="240" w:lineRule="auto"/>
              <w:ind w:left="116" w:right="92"/>
              <w:rPr>
                <w:rFonts w:ascii="Arial" w:hAnsi="Arial" w:cs="Arial"/>
                <w:sz w:val="24"/>
                <w:szCs w:val="24"/>
              </w:rPr>
            </w:pPr>
            <w:r w:rsidRPr="0048291F">
              <w:rPr>
                <w:rFonts w:ascii="Arial" w:hAnsi="Arial" w:cs="Arial"/>
                <w:color w:val="000000"/>
                <w:sz w:val="18"/>
                <w:szCs w:val="18"/>
              </w:rPr>
              <w:t>Responsible Party</w:t>
            </w:r>
          </w:p>
        </w:tc>
      </w:tr>
      <w:tr w:rsidR="0096002B" w:rsidRPr="0048291F" w14:paraId="21EE62DF"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1EE62DB" w14:textId="77777777" w:rsidR="0096002B" w:rsidRPr="0048291F" w:rsidRDefault="0096002B">
            <w:pPr>
              <w:widowControl w:val="0"/>
              <w:autoSpaceDE w:val="0"/>
              <w:autoSpaceDN w:val="0"/>
              <w:adjustRightInd w:val="0"/>
              <w:spacing w:after="0" w:line="240" w:lineRule="auto"/>
              <w:ind w:left="108" w:right="100"/>
              <w:rPr>
                <w:rFonts w:ascii="Arial" w:hAnsi="Arial" w:cs="Arial"/>
                <w:sz w:val="24"/>
                <w:szCs w:val="24"/>
              </w:rPr>
            </w:pPr>
            <w:r w:rsidRPr="0048291F">
              <w:rPr>
                <w:rFonts w:ascii="Arial" w:hAnsi="Arial" w:cs="Arial"/>
                <w:color w:val="000000"/>
                <w:sz w:val="18"/>
                <w:szCs w:val="18"/>
              </w:rPr>
              <w:t xml:space="preserve">Transparency Condition </w:t>
            </w:r>
            <w:proofErr w:type="gramStart"/>
            <w:r w:rsidRPr="0048291F">
              <w:rPr>
                <w:rFonts w:ascii="Arial" w:hAnsi="Arial" w:cs="Arial"/>
                <w:color w:val="000000"/>
                <w:sz w:val="18"/>
                <w:szCs w:val="18"/>
              </w:rPr>
              <w:t>5.b</w:t>
            </w:r>
            <w:proofErr w:type="gramEnd"/>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21EE62DC" w14:textId="77777777" w:rsidR="0096002B" w:rsidRPr="0048291F" w:rsidRDefault="0096002B">
            <w:pPr>
              <w:widowControl w:val="0"/>
              <w:autoSpaceDE w:val="0"/>
              <w:autoSpaceDN w:val="0"/>
              <w:adjustRightInd w:val="0"/>
              <w:spacing w:after="0" w:line="240" w:lineRule="auto"/>
              <w:ind w:left="116" w:right="100"/>
              <w:rPr>
                <w:rFonts w:ascii="Arial" w:hAnsi="Arial" w:cs="Arial"/>
                <w:sz w:val="24"/>
                <w:szCs w:val="24"/>
              </w:rPr>
            </w:pPr>
            <w:r w:rsidRPr="0048291F">
              <w:rPr>
                <w:rFonts w:ascii="Arial" w:hAnsi="Arial" w:cs="Arial"/>
                <w:color w:val="000000"/>
                <w:sz w:val="18"/>
                <w:szCs w:val="18"/>
              </w:rPr>
              <w:t>Redact documents prior to publishing in line with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1EE62DD" w14:textId="77777777" w:rsidR="0096002B" w:rsidRPr="0048291F" w:rsidRDefault="0096002B">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1EE62DE" w14:textId="77777777" w:rsidR="0096002B" w:rsidRPr="0048291F" w:rsidRDefault="0096002B">
            <w:pPr>
              <w:widowControl w:val="0"/>
              <w:autoSpaceDE w:val="0"/>
              <w:autoSpaceDN w:val="0"/>
              <w:adjustRightInd w:val="0"/>
              <w:spacing w:after="0" w:line="240" w:lineRule="auto"/>
              <w:ind w:left="116" w:right="92"/>
              <w:rPr>
                <w:rFonts w:ascii="Arial" w:hAnsi="Arial" w:cs="Arial"/>
                <w:sz w:val="24"/>
                <w:szCs w:val="24"/>
              </w:rPr>
            </w:pPr>
            <w:r w:rsidRPr="0048291F">
              <w:rPr>
                <w:rFonts w:ascii="Arial" w:hAnsi="Arial" w:cs="Arial"/>
                <w:color w:val="000000"/>
                <w:sz w:val="18"/>
                <w:szCs w:val="18"/>
              </w:rPr>
              <w:t>Buyer Organization</w:t>
            </w:r>
          </w:p>
        </w:tc>
      </w:tr>
      <w:tr w:rsidR="0096002B" w:rsidRPr="0048291F" w14:paraId="21EE62E4"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1EE62E0" w14:textId="77777777" w:rsidR="0096002B" w:rsidRPr="0048291F" w:rsidRDefault="0096002B">
            <w:pPr>
              <w:widowControl w:val="0"/>
              <w:autoSpaceDE w:val="0"/>
              <w:autoSpaceDN w:val="0"/>
              <w:adjustRightInd w:val="0"/>
              <w:spacing w:after="0" w:line="240" w:lineRule="auto"/>
              <w:ind w:left="108" w:right="100"/>
              <w:rPr>
                <w:rFonts w:ascii="Arial" w:hAnsi="Arial" w:cs="Arial"/>
                <w:sz w:val="24"/>
                <w:szCs w:val="24"/>
              </w:rPr>
            </w:pPr>
            <w:r w:rsidRPr="0048291F">
              <w:rPr>
                <w:rFonts w:ascii="Arial" w:hAnsi="Arial" w:cs="Arial"/>
                <w:color w:val="000000"/>
                <w:sz w:val="18"/>
                <w:szCs w:val="18"/>
              </w:rPr>
              <w:t xml:space="preserve">Notification of Claim Condition </w:t>
            </w:r>
            <w:proofErr w:type="gramStart"/>
            <w:r w:rsidRPr="0048291F">
              <w:rPr>
                <w:rFonts w:ascii="Arial" w:hAnsi="Arial" w:cs="Arial"/>
                <w:color w:val="000000"/>
                <w:sz w:val="18"/>
                <w:szCs w:val="18"/>
              </w:rPr>
              <w:t>7.b</w:t>
            </w:r>
            <w:proofErr w:type="gramEnd"/>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21EE62E1" w14:textId="77777777" w:rsidR="0096002B" w:rsidRPr="0048291F" w:rsidRDefault="0096002B">
            <w:pPr>
              <w:widowControl w:val="0"/>
              <w:autoSpaceDE w:val="0"/>
              <w:autoSpaceDN w:val="0"/>
              <w:adjustRightInd w:val="0"/>
              <w:spacing w:after="0" w:line="240" w:lineRule="auto"/>
              <w:ind w:left="116" w:right="100"/>
              <w:rPr>
                <w:rFonts w:ascii="Arial" w:hAnsi="Arial" w:cs="Arial"/>
                <w:sz w:val="24"/>
                <w:szCs w:val="24"/>
              </w:rPr>
            </w:pPr>
            <w:r w:rsidRPr="0048291F">
              <w:rPr>
                <w:rFonts w:ascii="Arial" w:hAnsi="Arial" w:cs="Arial"/>
                <w:color w:val="000000"/>
                <w:sz w:val="18"/>
                <w:szCs w:val="18"/>
              </w:rPr>
              <w:t xml:space="preserve">Notify contractor of any </w:t>
            </w:r>
            <w:proofErr w:type="gramStart"/>
            <w:r w:rsidRPr="0048291F">
              <w:rPr>
                <w:rFonts w:ascii="Arial" w:hAnsi="Arial" w:cs="Arial"/>
                <w:color w:val="000000"/>
                <w:sz w:val="18"/>
                <w:szCs w:val="18"/>
              </w:rPr>
              <w:t>third party</w:t>
            </w:r>
            <w:proofErr w:type="gramEnd"/>
            <w:r w:rsidRPr="0048291F">
              <w:rPr>
                <w:rFonts w:ascii="Arial" w:hAnsi="Arial" w:cs="Arial"/>
                <w:color w:val="000000"/>
                <w:sz w:val="18"/>
                <w:szCs w:val="18"/>
              </w:rPr>
              <w:t xml:space="preserve"> claim and assist the contractor to dispose of said claim</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1EE62E2" w14:textId="77777777" w:rsidR="0096002B" w:rsidRPr="0048291F" w:rsidRDefault="0096002B">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1EE62E3" w14:textId="77777777" w:rsidR="0096002B" w:rsidRPr="0048291F" w:rsidRDefault="0096002B">
            <w:pPr>
              <w:widowControl w:val="0"/>
              <w:autoSpaceDE w:val="0"/>
              <w:autoSpaceDN w:val="0"/>
              <w:adjustRightInd w:val="0"/>
              <w:spacing w:after="0" w:line="240" w:lineRule="auto"/>
              <w:ind w:left="116" w:right="92"/>
              <w:rPr>
                <w:rFonts w:ascii="Arial" w:hAnsi="Arial" w:cs="Arial"/>
                <w:sz w:val="24"/>
                <w:szCs w:val="24"/>
              </w:rPr>
            </w:pPr>
            <w:r w:rsidRPr="0048291F">
              <w:rPr>
                <w:rFonts w:ascii="Arial" w:hAnsi="Arial" w:cs="Arial"/>
                <w:color w:val="000000"/>
                <w:sz w:val="18"/>
                <w:szCs w:val="18"/>
              </w:rPr>
              <w:t>Buyer Organization</w:t>
            </w:r>
          </w:p>
        </w:tc>
      </w:tr>
      <w:tr w:rsidR="0096002B" w:rsidRPr="0048291F" w14:paraId="21EE62E9"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1EE62E5" w14:textId="77777777" w:rsidR="0096002B" w:rsidRPr="0048291F" w:rsidRDefault="0096002B">
            <w:pPr>
              <w:widowControl w:val="0"/>
              <w:autoSpaceDE w:val="0"/>
              <w:autoSpaceDN w:val="0"/>
              <w:adjustRightInd w:val="0"/>
              <w:spacing w:after="0" w:line="240" w:lineRule="auto"/>
              <w:ind w:left="108" w:right="100"/>
              <w:rPr>
                <w:rFonts w:ascii="Arial" w:hAnsi="Arial" w:cs="Arial"/>
                <w:sz w:val="24"/>
                <w:szCs w:val="24"/>
              </w:rPr>
            </w:pPr>
            <w:r w:rsidRPr="0048291F">
              <w:rPr>
                <w:rFonts w:ascii="Arial" w:hAnsi="Arial" w:cs="Arial"/>
                <w:color w:val="000000"/>
                <w:sz w:val="18"/>
                <w:szCs w:val="18"/>
              </w:rPr>
              <w:t>Termination Condition 16, 17, 18</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21EE62E6" w14:textId="77777777" w:rsidR="0096002B" w:rsidRPr="0048291F" w:rsidRDefault="0096002B">
            <w:pPr>
              <w:widowControl w:val="0"/>
              <w:autoSpaceDE w:val="0"/>
              <w:autoSpaceDN w:val="0"/>
              <w:adjustRightInd w:val="0"/>
              <w:spacing w:after="0" w:line="240" w:lineRule="auto"/>
              <w:ind w:left="116" w:right="100"/>
              <w:rPr>
                <w:rFonts w:ascii="Arial" w:hAnsi="Arial" w:cs="Arial"/>
                <w:sz w:val="24"/>
                <w:szCs w:val="24"/>
              </w:rPr>
            </w:pPr>
            <w:r w:rsidRPr="0048291F">
              <w:rPr>
                <w:rFonts w:ascii="Arial" w:hAnsi="Arial" w:cs="Arial"/>
                <w:color w:val="000000"/>
                <w:sz w:val="18"/>
                <w:szCs w:val="18"/>
              </w:rPr>
              <w:t>Written notice of Termination due to corrupt Gifts as stipulated in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1EE62E7" w14:textId="77777777" w:rsidR="0096002B" w:rsidRPr="0048291F" w:rsidRDefault="0096002B">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1EE62E8" w14:textId="77777777" w:rsidR="0096002B" w:rsidRPr="0048291F" w:rsidRDefault="0096002B">
            <w:pPr>
              <w:widowControl w:val="0"/>
              <w:autoSpaceDE w:val="0"/>
              <w:autoSpaceDN w:val="0"/>
              <w:adjustRightInd w:val="0"/>
              <w:spacing w:after="0" w:line="240" w:lineRule="auto"/>
              <w:ind w:left="116" w:right="92"/>
              <w:rPr>
                <w:rFonts w:ascii="Arial" w:hAnsi="Arial" w:cs="Arial"/>
                <w:sz w:val="24"/>
                <w:szCs w:val="24"/>
              </w:rPr>
            </w:pPr>
            <w:r w:rsidRPr="0048291F">
              <w:rPr>
                <w:rFonts w:ascii="Arial" w:hAnsi="Arial" w:cs="Arial"/>
                <w:color w:val="000000"/>
                <w:sz w:val="18"/>
                <w:szCs w:val="18"/>
              </w:rPr>
              <w:t>Buyer Organization</w:t>
            </w:r>
          </w:p>
        </w:tc>
      </w:tr>
    </w:tbl>
    <w:p w14:paraId="21EE62EA" w14:textId="77777777" w:rsidR="0096002B" w:rsidRDefault="0096002B">
      <w:pPr>
        <w:widowControl w:val="0"/>
        <w:autoSpaceDE w:val="0"/>
        <w:autoSpaceDN w:val="0"/>
        <w:adjustRightInd w:val="0"/>
        <w:spacing w:after="0" w:line="240" w:lineRule="auto"/>
        <w:ind w:left="228"/>
        <w:rPr>
          <w:rFonts w:ascii="Arial" w:hAnsi="Arial" w:cs="Arial"/>
          <w:color w:val="000000"/>
        </w:rPr>
      </w:pPr>
    </w:p>
    <w:p w14:paraId="21EE62EB" w14:textId="77777777" w:rsidR="0096002B" w:rsidRDefault="0096002B" w:rsidP="009B486E">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bookmarkStart w:id="16" w:name="_Toc501022445_13"/>
      <w:r>
        <w:rPr>
          <w:rFonts w:ascii="Arial" w:hAnsi="Arial" w:cs="Arial"/>
          <w:b/>
          <w:bCs/>
          <w:color w:val="000000"/>
          <w:sz w:val="28"/>
          <w:szCs w:val="28"/>
        </w:rPr>
        <w:lastRenderedPageBreak/>
        <w:t>DEFFORM 111</w:t>
      </w:r>
      <w:bookmarkEnd w:id="16"/>
    </w:p>
    <w:p w14:paraId="21EE62EC" w14:textId="77777777" w:rsidR="0096002B" w:rsidRDefault="0096002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21EE62ED" w14:textId="77777777" w:rsidR="0096002B" w:rsidRDefault="0096002B">
      <w:pPr>
        <w:keepNext/>
        <w:keepLines/>
        <w:widowControl w:val="0"/>
        <w:autoSpaceDE w:val="0"/>
        <w:autoSpaceDN w:val="0"/>
        <w:adjustRightInd w:val="0"/>
        <w:spacing w:after="0" w:line="276" w:lineRule="auto"/>
        <w:ind w:left="120" w:right="114"/>
        <w:rPr>
          <w:rFonts w:ascii="Arial" w:hAnsi="Arial" w:cs="Arial"/>
          <w:sz w:val="24"/>
          <w:szCs w:val="24"/>
        </w:rPr>
      </w:pPr>
      <w:bookmarkStart w:id="17" w:name="_Toc501022446_13_1"/>
      <w:r>
        <w:rPr>
          <w:rFonts w:ascii="Arial" w:hAnsi="Arial" w:cs="Arial"/>
          <w:b/>
          <w:bCs/>
          <w:color w:val="000000"/>
        </w:rPr>
        <w:t>DEFFORM 111</w:t>
      </w:r>
      <w:bookmarkEnd w:id="17"/>
    </w:p>
    <w:p w14:paraId="21EE62EE"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Appendix - Addresses and Other Information</w:t>
      </w:r>
    </w:p>
    <w:p w14:paraId="21EE62EF" w14:textId="77777777" w:rsidR="0096002B" w:rsidRDefault="0096002B">
      <w:pPr>
        <w:widowControl w:val="0"/>
        <w:autoSpaceDE w:val="0"/>
        <w:autoSpaceDN w:val="0"/>
        <w:adjustRightInd w:val="0"/>
        <w:spacing w:after="60" w:line="240" w:lineRule="auto"/>
        <w:ind w:left="840"/>
        <w:rPr>
          <w:rFonts w:ascii="Arial" w:hAnsi="Arial" w:cs="Arial"/>
          <w:sz w:val="24"/>
          <w:szCs w:val="24"/>
        </w:rPr>
      </w:pPr>
    </w:p>
    <w:p w14:paraId="21EE62F0"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Commercial Officer</w:t>
      </w:r>
    </w:p>
    <w:p w14:paraId="21EE62F1"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Name: Julie Harris</w:t>
      </w:r>
    </w:p>
    <w:p w14:paraId="21EE62F2"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Address: RAF Cosford, </w:t>
      </w:r>
      <w:proofErr w:type="spellStart"/>
      <w:r>
        <w:rPr>
          <w:rFonts w:ascii="Arial" w:hAnsi="Arial" w:cs="Arial"/>
          <w:color w:val="000000"/>
        </w:rPr>
        <w:t>Flowerdown</w:t>
      </w:r>
      <w:proofErr w:type="spellEnd"/>
      <w:r>
        <w:rPr>
          <w:rFonts w:ascii="Arial" w:hAnsi="Arial" w:cs="Arial"/>
          <w:color w:val="000000"/>
        </w:rPr>
        <w:t xml:space="preserve"> hall, Wolverhampton WV7 3EX</w:t>
      </w:r>
    </w:p>
    <w:p w14:paraId="21EE62F3"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Email:   Julie.Harris.mod.gov.uk        </w:t>
      </w:r>
      <w:r>
        <w:rPr>
          <w:rFonts w:ascii="Wingdings" w:hAnsi="Wingdings" w:cs="Wingdings"/>
          <w:color w:val="000000"/>
          <w:sz w:val="20"/>
          <w:szCs w:val="20"/>
        </w:rPr>
        <w:t>((</w:t>
      </w:r>
      <w:r>
        <w:rPr>
          <w:rFonts w:ascii="Arial" w:hAnsi="Arial" w:cs="Arial"/>
          <w:color w:val="000000"/>
        </w:rPr>
        <w:t xml:space="preserve">     0300 158 5513</w:t>
      </w:r>
    </w:p>
    <w:p w14:paraId="21EE62F4"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62F5"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Project Manager, Equipment Support Manager or PT Leader</w:t>
      </w:r>
      <w:r>
        <w:rPr>
          <w:rFonts w:ascii="Arial" w:hAnsi="Arial" w:cs="Arial"/>
          <w:color w:val="000000"/>
        </w:rPr>
        <w:t xml:space="preserve"> (from whom technical information is available)</w:t>
      </w:r>
    </w:p>
    <w:p w14:paraId="21EE62F6" w14:textId="55B631F9"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Name:  </w:t>
      </w:r>
      <w:r w:rsidR="00E76E50">
        <w:rPr>
          <w:rFonts w:ascii="Arial" w:hAnsi="Arial" w:cs="Arial"/>
          <w:color w:val="000000"/>
        </w:rPr>
        <w:t xml:space="preserve">Major </w:t>
      </w:r>
      <w:r>
        <w:rPr>
          <w:rFonts w:ascii="Arial" w:hAnsi="Arial" w:cs="Arial"/>
          <w:color w:val="000000"/>
        </w:rPr>
        <w:t>Simon Oldrid</w:t>
      </w:r>
    </w:p>
    <w:p w14:paraId="21EE62F7"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Address DCTT, MOD Lyneham, </w:t>
      </w:r>
      <w:proofErr w:type="spellStart"/>
      <w:r>
        <w:rPr>
          <w:rFonts w:ascii="Arial" w:hAnsi="Arial" w:cs="Arial"/>
          <w:color w:val="000000"/>
        </w:rPr>
        <w:t>Bldg</w:t>
      </w:r>
      <w:proofErr w:type="spellEnd"/>
      <w:r>
        <w:rPr>
          <w:rFonts w:ascii="Arial" w:hAnsi="Arial" w:cs="Arial"/>
          <w:color w:val="000000"/>
        </w:rPr>
        <w:t xml:space="preserve"> 380, Chippenham, Wiltshire, SN15 4XX</w:t>
      </w:r>
    </w:p>
    <w:p w14:paraId="21EE62F8"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Email:  Simon.Oldrid970@mod.gov.uk                </w:t>
      </w:r>
      <w:r>
        <w:rPr>
          <w:rFonts w:ascii="Wingdings" w:hAnsi="Wingdings" w:cs="Wingdings"/>
          <w:color w:val="000000"/>
          <w:sz w:val="20"/>
          <w:szCs w:val="20"/>
        </w:rPr>
        <w:t>((</w:t>
      </w:r>
      <w:r>
        <w:rPr>
          <w:rFonts w:ascii="Arial" w:hAnsi="Arial" w:cs="Arial"/>
          <w:color w:val="000000"/>
        </w:rPr>
        <w:t xml:space="preserve">      01264 381782</w:t>
      </w:r>
    </w:p>
    <w:p w14:paraId="21EE62F9"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62FA"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Packaging Design Authority</w:t>
      </w:r>
      <w:r>
        <w:rPr>
          <w:rFonts w:ascii="Arial" w:hAnsi="Arial" w:cs="Arial"/>
          <w:color w:val="000000"/>
        </w:rPr>
        <w:t xml:space="preserve"> Organisation &amp; point of contact:</w:t>
      </w:r>
    </w:p>
    <w:p w14:paraId="21EE62FB"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Not Applicable</w:t>
      </w:r>
    </w:p>
    <w:p w14:paraId="21EE62FC"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(Where no address is shown please contact the Project Team in Box 2) </w:t>
      </w:r>
    </w:p>
    <w:p w14:paraId="21EE62FD"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Not Applicable</w:t>
      </w:r>
    </w:p>
    <w:p w14:paraId="21EE62FE"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62FF"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(a) Supply / Support Management Branch or Order Manager:</w:t>
      </w:r>
    </w:p>
    <w:p w14:paraId="21EE6300"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Branch/Name: </w:t>
      </w:r>
      <w:r>
        <w:rPr>
          <w:rFonts w:ascii="Arial" w:hAnsi="Arial" w:cs="Arial"/>
          <w:color w:val="000000"/>
        </w:rPr>
        <w:t>Not Applicable</w:t>
      </w:r>
    </w:p>
    <w:p w14:paraId="21EE6301"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Not Applicable</w:t>
      </w:r>
    </w:p>
    <w:p w14:paraId="21EE6302"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 U.I.N.   </w:t>
      </w:r>
      <w:r>
        <w:rPr>
          <w:rFonts w:ascii="Arial" w:hAnsi="Arial" w:cs="Arial"/>
          <w:color w:val="000000"/>
        </w:rPr>
        <w:t>Not Applicable</w:t>
      </w:r>
    </w:p>
    <w:p w14:paraId="21EE6303"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6304"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Drawings/Specifications are available from</w:t>
      </w:r>
      <w:r>
        <w:rPr>
          <w:rFonts w:ascii="Arial" w:hAnsi="Arial" w:cs="Arial"/>
          <w:color w:val="000000"/>
        </w:rPr>
        <w:t xml:space="preserve"> Not Applicable</w:t>
      </w:r>
    </w:p>
    <w:p w14:paraId="21EE6305"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6306" w14:textId="77777777" w:rsidR="0096002B" w:rsidRDefault="0096002B">
      <w:pPr>
        <w:widowControl w:val="0"/>
        <w:tabs>
          <w:tab w:val="left" w:pos="480"/>
        </w:tabs>
        <w:autoSpaceDE w:val="0"/>
        <w:autoSpaceDN w:val="0"/>
        <w:adjustRightInd w:val="0"/>
        <w:spacing w:after="0" w:line="240" w:lineRule="auto"/>
        <w:ind w:left="480" w:hanging="360"/>
        <w:rPr>
          <w:rFonts w:ascii="Arial" w:hAnsi="Arial" w:cs="Arial"/>
          <w:sz w:val="24"/>
          <w:szCs w:val="24"/>
        </w:rPr>
      </w:pPr>
      <w:r>
        <w:rPr>
          <w:rFonts w:ascii="Arial" w:hAnsi="Arial" w:cs="Arial"/>
          <w:b/>
          <w:bCs/>
          <w:color w:val="000000"/>
        </w:rPr>
        <w:t>6.</w:t>
      </w:r>
      <w:r>
        <w:rPr>
          <w:rFonts w:ascii="Arial" w:hAnsi="Arial" w:cs="Arial"/>
          <w:sz w:val="24"/>
          <w:szCs w:val="24"/>
        </w:rPr>
        <w:tab/>
      </w:r>
      <w:r>
        <w:rPr>
          <w:rFonts w:ascii="Arial" w:hAnsi="Arial" w:cs="Arial"/>
          <w:b/>
          <w:bCs/>
          <w:color w:val="000000"/>
          <w:sz w:val="20"/>
          <w:szCs w:val="20"/>
        </w:rPr>
        <w:t>Intentionally Blank</w:t>
      </w:r>
    </w:p>
    <w:p w14:paraId="21EE6307"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6308" w14:textId="77777777" w:rsidR="0096002B" w:rsidRDefault="0096002B">
      <w:pPr>
        <w:widowControl w:val="0"/>
        <w:tabs>
          <w:tab w:val="left" w:pos="480"/>
        </w:tabs>
        <w:autoSpaceDE w:val="0"/>
        <w:autoSpaceDN w:val="0"/>
        <w:adjustRightInd w:val="0"/>
        <w:spacing w:after="0" w:line="240" w:lineRule="auto"/>
        <w:ind w:left="480" w:hanging="360"/>
        <w:rPr>
          <w:rFonts w:ascii="Arial" w:hAnsi="Arial" w:cs="Arial"/>
          <w:sz w:val="24"/>
          <w:szCs w:val="24"/>
        </w:rPr>
      </w:pPr>
      <w:r>
        <w:rPr>
          <w:rFonts w:ascii="Arial" w:hAnsi="Arial" w:cs="Arial"/>
          <w:b/>
          <w:bCs/>
          <w:color w:val="000000"/>
        </w:rPr>
        <w:t>7.</w:t>
      </w:r>
      <w:r>
        <w:rPr>
          <w:rFonts w:ascii="Arial" w:hAnsi="Arial" w:cs="Arial"/>
          <w:sz w:val="24"/>
          <w:szCs w:val="24"/>
        </w:rPr>
        <w:tab/>
      </w:r>
      <w:r>
        <w:rPr>
          <w:rFonts w:ascii="Arial" w:hAnsi="Arial" w:cs="Arial"/>
          <w:b/>
          <w:bCs/>
          <w:color w:val="000000"/>
          <w:sz w:val="20"/>
          <w:szCs w:val="20"/>
        </w:rPr>
        <w:t xml:space="preserve">Quality Assurance Representative:  </w:t>
      </w:r>
    </w:p>
    <w:p w14:paraId="21EE6309"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Commercial staff are reminded that all Quality Assurance requirements should be listed under the General Contract Conditions. </w:t>
      </w:r>
    </w:p>
    <w:p w14:paraId="21EE630A"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630B"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AQAPS</w:t>
      </w:r>
      <w:r>
        <w:rPr>
          <w:rFonts w:ascii="Arial" w:hAnsi="Arial" w:cs="Arial"/>
          <w:color w:val="000000"/>
        </w:rPr>
        <w:t xml:space="preserve"> and </w:t>
      </w:r>
      <w:r>
        <w:rPr>
          <w:rFonts w:ascii="Arial" w:hAnsi="Arial" w:cs="Arial"/>
          <w:b/>
          <w:bCs/>
          <w:color w:val="000000"/>
        </w:rPr>
        <w:t>DEF STANs</w:t>
      </w:r>
      <w:r>
        <w:rPr>
          <w:rFonts w:ascii="Arial" w:hAnsi="Arial" w:cs="Arial"/>
          <w:color w:val="000000"/>
        </w:rPr>
        <w:t xml:space="preserve"> are available from UK Defence Standardization, for access to the documents and details of the helpdesk visit </w:t>
      </w:r>
      <w:proofErr w:type="gramStart"/>
      <w:r>
        <w:rPr>
          <w:rFonts w:ascii="Arial" w:hAnsi="Arial" w:cs="Arial"/>
          <w:color w:val="0000FF"/>
          <w:u w:val="single"/>
        </w:rPr>
        <w:t>http://dstan.uwh.diif.r.mil.uk/ </w:t>
      </w:r>
      <w:r>
        <w:rPr>
          <w:rFonts w:ascii="Arial" w:hAnsi="Arial" w:cs="Arial"/>
          <w:color w:val="000000"/>
        </w:rPr>
        <w:t> [</w:t>
      </w:r>
      <w:proofErr w:type="gramEnd"/>
      <w:r>
        <w:rPr>
          <w:rFonts w:ascii="Arial" w:hAnsi="Arial" w:cs="Arial"/>
          <w:color w:val="000000"/>
        </w:rPr>
        <w:t xml:space="preserve">intranet] or </w:t>
      </w:r>
      <w:r>
        <w:rPr>
          <w:rFonts w:ascii="Arial" w:hAnsi="Arial" w:cs="Arial"/>
          <w:color w:val="0000FF"/>
          <w:u w:val="single"/>
        </w:rPr>
        <w:t>https://www.dstan.mod.uk/</w:t>
      </w:r>
      <w:r>
        <w:rPr>
          <w:rFonts w:ascii="Arial" w:hAnsi="Arial" w:cs="Arial"/>
          <w:color w:val="000000"/>
        </w:rPr>
        <w:t xml:space="preserve"> [extranet, registration needed].</w:t>
      </w:r>
    </w:p>
    <w:p w14:paraId="21EE630C"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630D"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8.  Public Accounting Authority</w:t>
      </w:r>
    </w:p>
    <w:p w14:paraId="21EE630E"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1.  Returns under DEFCON 694 (or SC equivalent) should be sent to DBS Finance ADMT – Assets </w:t>
      </w:r>
      <w:proofErr w:type="gramStart"/>
      <w:r>
        <w:rPr>
          <w:rFonts w:ascii="Arial" w:hAnsi="Arial" w:cs="Arial"/>
          <w:color w:val="000000"/>
        </w:rPr>
        <w:t>In</w:t>
      </w:r>
      <w:proofErr w:type="gramEnd"/>
      <w:r>
        <w:rPr>
          <w:rFonts w:ascii="Arial" w:hAnsi="Arial" w:cs="Arial"/>
          <w:color w:val="000000"/>
        </w:rPr>
        <w:t xml:space="preserve"> Industry 1, Level 4 Piccadilly Gate, Store Street, Manchester, M1 2WD</w:t>
      </w:r>
    </w:p>
    <w:p w14:paraId="21EE630F"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44 (0) 161 233 5397</w:t>
      </w:r>
    </w:p>
    <w:p w14:paraId="21EE6310"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6311"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2.  For all other enquiries contact DES Fin FA-AMET Policy, Level 4 Piccadilly Gate, Store </w:t>
      </w:r>
      <w:r>
        <w:rPr>
          <w:rFonts w:ascii="Arial" w:hAnsi="Arial" w:cs="Arial"/>
          <w:color w:val="000000"/>
        </w:rPr>
        <w:lastRenderedPageBreak/>
        <w:t>Street, Manchester, M1 2WD</w:t>
      </w:r>
    </w:p>
    <w:p w14:paraId="21EE6312"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44 (0) 161 233 5394</w:t>
      </w:r>
    </w:p>
    <w:p w14:paraId="21EE6313"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6314"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  Consignment Instructions</w:t>
      </w:r>
      <w:r>
        <w:rPr>
          <w:rFonts w:ascii="Arial" w:hAnsi="Arial" w:cs="Arial"/>
          <w:color w:val="000000"/>
        </w:rPr>
        <w:t xml:space="preserve"> The items are to be consigned as follows: Not Applicable</w:t>
      </w:r>
    </w:p>
    <w:p w14:paraId="21EE6315"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6316"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Transport.</w:t>
      </w:r>
      <w:r>
        <w:rPr>
          <w:rFonts w:ascii="Arial" w:hAnsi="Arial" w:cs="Arial"/>
          <w:color w:val="000000"/>
        </w:rPr>
        <w:t xml:space="preserve"> The appropriate Ministry of Defence Transport Offices are:</w:t>
      </w:r>
    </w:p>
    <w:p w14:paraId="21EE6317"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 </w:t>
      </w:r>
      <w:r>
        <w:rPr>
          <w:rFonts w:ascii="Arial" w:hAnsi="Arial" w:cs="Arial"/>
          <w:b/>
          <w:bCs/>
          <w:color w:val="000000"/>
          <w:u w:val="single"/>
        </w:rPr>
        <w:t>DSCOM</w:t>
      </w:r>
      <w:r>
        <w:rPr>
          <w:rFonts w:ascii="Arial" w:hAnsi="Arial" w:cs="Arial"/>
          <w:color w:val="000000"/>
        </w:rPr>
        <w:t xml:space="preserve">, DE&amp;S, DSCOM, MoD Abbey Wood, Cedar 3c, Mail Point 3351, BRISTOL BS34 8JH                      </w:t>
      </w:r>
    </w:p>
    <w:p w14:paraId="21EE6318"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Air Freight Centre</w:t>
      </w:r>
    </w:p>
    <w:p w14:paraId="21EE6319"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Arial" w:hAnsi="Arial" w:cs="Arial"/>
          <w:color w:val="000000"/>
        </w:rPr>
        <w:t xml:space="preserve"> 030 679 81113 / 81114   Fax 0117 913 8943</w:t>
      </w:r>
    </w:p>
    <w:p w14:paraId="21EE631A"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Arial" w:hAnsi="Arial" w:cs="Arial"/>
          <w:color w:val="000000"/>
        </w:rPr>
        <w:t xml:space="preserve"> 030 679 81113 / 81114   Fax 0117 913 8943</w:t>
      </w:r>
    </w:p>
    <w:p w14:paraId="21EE631B"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Surface Freight Centre</w:t>
      </w:r>
    </w:p>
    <w:p w14:paraId="21EE631C"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21EE631D"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21EE631E" w14:textId="77777777" w:rsidR="0096002B" w:rsidRDefault="0096002B">
      <w:pPr>
        <w:widowControl w:val="0"/>
        <w:autoSpaceDE w:val="0"/>
        <w:autoSpaceDN w:val="0"/>
        <w:adjustRightInd w:val="0"/>
        <w:spacing w:after="60" w:line="240" w:lineRule="auto"/>
        <w:ind w:left="120"/>
        <w:rPr>
          <w:rFonts w:ascii="Arial" w:hAnsi="Arial" w:cs="Arial"/>
          <w:sz w:val="24"/>
          <w:szCs w:val="24"/>
        </w:rPr>
      </w:pPr>
      <w:proofErr w:type="gramStart"/>
      <w:r>
        <w:rPr>
          <w:rFonts w:ascii="Arial" w:hAnsi="Arial" w:cs="Arial"/>
          <w:b/>
          <w:bCs/>
          <w:color w:val="000000"/>
        </w:rPr>
        <w:t>B.</w:t>
      </w:r>
      <w:r>
        <w:rPr>
          <w:rFonts w:ascii="Arial" w:hAnsi="Arial" w:cs="Arial"/>
          <w:b/>
          <w:bCs/>
          <w:color w:val="000000"/>
          <w:u w:val="single"/>
        </w:rPr>
        <w:t>JSCS</w:t>
      </w:r>
      <w:proofErr w:type="gramEnd"/>
    </w:p>
    <w:p w14:paraId="21EE631F"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Helpdesk No. 01869 256052 (select option 2, then option 3)</w:t>
      </w:r>
    </w:p>
    <w:p w14:paraId="21EE6320"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Fax No. 01869 256837</w:t>
      </w:r>
    </w:p>
    <w:p w14:paraId="21EE6321"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Users requiring an account to use the MOD Freight Collection Service should contact </w:t>
      </w:r>
      <w:hyperlink r:id="rId23" w:history="1">
        <w:r>
          <w:rPr>
            <w:rFonts w:ascii="Arial" w:hAnsi="Arial" w:cs="Arial"/>
            <w:color w:val="0000FF"/>
            <w:u w:val="single"/>
          </w:rPr>
          <w:t>DESWATERGUARD-ICS-Support@mod.gov.uk</w:t>
        </w:r>
      </w:hyperlink>
      <w:r>
        <w:rPr>
          <w:rFonts w:ascii="Arial" w:hAnsi="Arial" w:cs="Arial"/>
          <w:color w:val="000000"/>
        </w:rPr>
        <w:t xml:space="preserve">  in the first instance.</w:t>
      </w:r>
    </w:p>
    <w:p w14:paraId="21EE6322"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6323"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The Invoice Paying Authority</w:t>
      </w:r>
    </w:p>
    <w:p w14:paraId="21EE6324"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DBS Finance, Walker House, Exchange Flags Liverpool, L2 3YL                    </w:t>
      </w:r>
    </w:p>
    <w:p w14:paraId="21EE6325"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0151-242-2000 Fax:  0151-242-2809</w:t>
      </w:r>
    </w:p>
    <w:p w14:paraId="21EE6326"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Website is: </w:t>
      </w:r>
      <w:hyperlink w:anchor="https://www.gov.uk/government/organisations/ministry_of_defence/about/procurement" w:history="1">
        <w:r>
          <w:rPr>
            <w:rFonts w:ascii="Arial" w:hAnsi="Arial" w:cs="Arial"/>
            <w:color w:val="000000"/>
          </w:rPr>
          <w:t>https://www.gov.uk/government/organisations/ministry-of-defence/about/procurement#invoice-processing</w:t>
        </w:r>
      </w:hyperlink>
    </w:p>
    <w:p w14:paraId="21EE6327"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6328"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Forms and Documentation are available through *:</w:t>
      </w:r>
    </w:p>
    <w:p w14:paraId="21EE6329"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Forms and Pubs Commodity Management PO Box 2, Building C16, C Site, Lower </w:t>
      </w:r>
      <w:proofErr w:type="spellStart"/>
      <w:r>
        <w:rPr>
          <w:rFonts w:ascii="Arial" w:hAnsi="Arial" w:cs="Arial"/>
          <w:color w:val="000000"/>
        </w:rPr>
        <w:t>Arncott</w:t>
      </w:r>
      <w:proofErr w:type="spellEnd"/>
      <w:r>
        <w:rPr>
          <w:rFonts w:ascii="Arial" w:hAnsi="Arial" w:cs="Arial"/>
          <w:color w:val="000000"/>
        </w:rPr>
        <w:t>, Bicester, OX25 1</w:t>
      </w:r>
      <w:proofErr w:type="gramStart"/>
      <w:r>
        <w:rPr>
          <w:rFonts w:ascii="Arial" w:hAnsi="Arial" w:cs="Arial"/>
          <w:color w:val="000000"/>
        </w:rPr>
        <w:t>LP  (</w:t>
      </w:r>
      <w:proofErr w:type="gramEnd"/>
      <w:r>
        <w:rPr>
          <w:rFonts w:ascii="Arial" w:hAnsi="Arial" w:cs="Arial"/>
          <w:color w:val="000000"/>
        </w:rPr>
        <w:t>Tel. 01869 256197  Fax: 01869 256824)</w:t>
      </w:r>
    </w:p>
    <w:p w14:paraId="21EE632A"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Applications via fax or email: </w:t>
      </w:r>
      <w:hyperlink r:id="rId24" w:history="1">
        <w:r>
          <w:rPr>
            <w:rFonts w:ascii="Arial" w:hAnsi="Arial" w:cs="Arial"/>
            <w:color w:val="0000FF"/>
            <w:u w:val="single"/>
          </w:rPr>
          <w:t>Leidos-FormsPublications@teamleidos.mod.uk</w:t>
        </w:r>
      </w:hyperlink>
    </w:p>
    <w:p w14:paraId="21EE632B"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632C"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NOTE</w:t>
      </w:r>
    </w:p>
    <w:p w14:paraId="21EE632D"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1. </w:t>
      </w:r>
      <w:r>
        <w:rPr>
          <w:rFonts w:ascii="Arial" w:hAnsi="Arial" w:cs="Arial"/>
          <w:color w:val="000000"/>
        </w:rPr>
        <w:t xml:space="preserve">Many </w:t>
      </w:r>
      <w:r>
        <w:rPr>
          <w:rFonts w:ascii="Arial" w:hAnsi="Arial" w:cs="Arial"/>
          <w:b/>
          <w:bCs/>
          <w:color w:val="000000"/>
        </w:rPr>
        <w:t xml:space="preserve">DEFCONs </w:t>
      </w:r>
      <w:r>
        <w:rPr>
          <w:rFonts w:ascii="Arial" w:hAnsi="Arial" w:cs="Arial"/>
          <w:color w:val="000000"/>
        </w:rPr>
        <w:t xml:space="preserve">and </w:t>
      </w:r>
      <w:r>
        <w:rPr>
          <w:rFonts w:ascii="Arial" w:hAnsi="Arial" w:cs="Arial"/>
          <w:b/>
          <w:bCs/>
          <w:color w:val="000000"/>
        </w:rPr>
        <w:t>DEFFORMs</w:t>
      </w:r>
      <w:r>
        <w:rPr>
          <w:rFonts w:ascii="Arial" w:hAnsi="Arial" w:cs="Arial"/>
          <w:color w:val="000000"/>
        </w:rPr>
        <w:t xml:space="preserve"> can be obtained from the MOD Internet Site: </w:t>
      </w:r>
      <w:hyperlink r:id="rId25" w:history="1">
        <w:r>
          <w:rPr>
            <w:rFonts w:ascii="Arial" w:hAnsi="Arial" w:cs="Arial"/>
            <w:color w:val="0000FF"/>
            <w:u w:val="single"/>
          </w:rPr>
          <w:t>https://www.aof.mod.uk/aofcontent/tactical/toolkit/index.htm</w:t>
        </w:r>
      </w:hyperlink>
    </w:p>
    <w:p w14:paraId="21EE632E"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632F"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w:t>
      </w:r>
      <w:r>
        <w:rPr>
          <w:rFonts w:ascii="Arial" w:hAnsi="Arial" w:cs="Arial"/>
          <w:color w:val="000000"/>
        </w:rPr>
        <w:t xml:space="preserve"> If the required forms or documentation are not available on the MOD Internet site requests should be submitted through the Commercial Officer named in Section 1.  </w:t>
      </w:r>
    </w:p>
    <w:p w14:paraId="21EE6330"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6331" w14:textId="77777777" w:rsidR="0096002B" w:rsidRDefault="0096002B">
      <w:pPr>
        <w:widowControl w:val="0"/>
        <w:autoSpaceDE w:val="0"/>
        <w:autoSpaceDN w:val="0"/>
        <w:adjustRightInd w:val="0"/>
        <w:spacing w:after="200" w:line="276" w:lineRule="auto"/>
        <w:ind w:left="120" w:right="114"/>
        <w:rPr>
          <w:rFonts w:ascii="Arial" w:hAnsi="Arial" w:cs="Arial"/>
          <w:sz w:val="24"/>
          <w:szCs w:val="24"/>
        </w:rPr>
      </w:pPr>
    </w:p>
    <w:p w14:paraId="21EE6333" w14:textId="4851D2AD" w:rsidR="0096002B" w:rsidRDefault="0096002B" w:rsidP="000E6D60">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r>
        <w:rPr>
          <w:rFonts w:ascii="Arial" w:hAnsi="Arial" w:cs="Arial"/>
          <w:color w:val="000000"/>
        </w:rPr>
        <w:lastRenderedPageBreak/>
        <w:t xml:space="preserve"> </w:t>
      </w:r>
    </w:p>
    <w:p w14:paraId="21EE6334" w14:textId="77777777" w:rsidR="0096002B" w:rsidRDefault="0096002B">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18" w:name="_Toc501022445_14"/>
      <w:r>
        <w:rPr>
          <w:rFonts w:ascii="Arial" w:hAnsi="Arial" w:cs="Arial"/>
          <w:b/>
          <w:bCs/>
          <w:color w:val="000000"/>
          <w:sz w:val="28"/>
          <w:szCs w:val="28"/>
        </w:rPr>
        <w:t>Quality Assurance Conditions</w:t>
      </w:r>
      <w:bookmarkEnd w:id="18"/>
    </w:p>
    <w:p w14:paraId="21EE6335" w14:textId="77777777" w:rsidR="0096002B" w:rsidRDefault="0096002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21EE6336" w14:textId="77777777" w:rsidR="0096002B" w:rsidRDefault="0096002B">
      <w:pPr>
        <w:keepNext/>
        <w:keepLines/>
        <w:widowControl w:val="0"/>
        <w:autoSpaceDE w:val="0"/>
        <w:autoSpaceDN w:val="0"/>
        <w:adjustRightInd w:val="0"/>
        <w:spacing w:after="0" w:line="276" w:lineRule="auto"/>
        <w:ind w:left="120" w:right="114"/>
        <w:rPr>
          <w:rFonts w:ascii="Arial" w:hAnsi="Arial" w:cs="Arial"/>
          <w:sz w:val="24"/>
          <w:szCs w:val="24"/>
        </w:rPr>
      </w:pPr>
      <w:bookmarkStart w:id="19" w:name="_Toc501022446_14_1"/>
      <w:r>
        <w:rPr>
          <w:rFonts w:ascii="Arial" w:hAnsi="Arial" w:cs="Arial"/>
          <w:b/>
          <w:bCs/>
          <w:color w:val="000000"/>
        </w:rPr>
        <w:t>No Specific QMS</w:t>
      </w:r>
      <w:bookmarkEnd w:id="19"/>
    </w:p>
    <w:p w14:paraId="21EE6337" w14:textId="77777777" w:rsidR="0096002B" w:rsidRDefault="0096002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No Specific Quality Management System requirements are defined. This does not relieve the Supplier of providing conforming Products under this Contract.</w:t>
      </w:r>
    </w:p>
    <w:p w14:paraId="21EE6338" w14:textId="77777777" w:rsidR="0096002B" w:rsidRDefault="0096002B">
      <w:pPr>
        <w:widowControl w:val="0"/>
        <w:autoSpaceDE w:val="0"/>
        <w:autoSpaceDN w:val="0"/>
        <w:adjustRightInd w:val="0"/>
        <w:spacing w:after="200" w:line="276" w:lineRule="auto"/>
        <w:ind w:left="120" w:right="114"/>
        <w:rPr>
          <w:rFonts w:ascii="Arial" w:hAnsi="Arial" w:cs="Arial"/>
          <w:sz w:val="24"/>
          <w:szCs w:val="24"/>
        </w:rPr>
      </w:pPr>
    </w:p>
    <w:p w14:paraId="21EE6339" w14:textId="77777777" w:rsidR="0096002B" w:rsidRDefault="0096002B">
      <w:pPr>
        <w:widowControl w:val="0"/>
        <w:autoSpaceDE w:val="0"/>
        <w:autoSpaceDN w:val="0"/>
        <w:adjustRightInd w:val="0"/>
        <w:spacing w:after="200" w:line="276" w:lineRule="auto"/>
        <w:ind w:left="120" w:right="114"/>
        <w:rPr>
          <w:rFonts w:ascii="Arial" w:hAnsi="Arial" w:cs="Arial"/>
          <w:color w:val="000000"/>
        </w:rPr>
      </w:pPr>
    </w:p>
    <w:p w14:paraId="21EE633A" w14:textId="77777777" w:rsidR="0096002B" w:rsidRDefault="0096002B">
      <w:pPr>
        <w:widowControl w:val="0"/>
        <w:autoSpaceDE w:val="0"/>
        <w:autoSpaceDN w:val="0"/>
        <w:adjustRightInd w:val="0"/>
        <w:spacing w:after="200" w:line="276" w:lineRule="auto"/>
        <w:ind w:left="120" w:right="114"/>
        <w:rPr>
          <w:rFonts w:ascii="Arial" w:hAnsi="Arial" w:cs="Arial"/>
          <w:color w:val="000000"/>
        </w:rPr>
      </w:pPr>
    </w:p>
    <w:p w14:paraId="21EE633B" w14:textId="77777777" w:rsidR="0096002B" w:rsidRDefault="0096002B">
      <w:pPr>
        <w:widowControl w:val="0"/>
        <w:autoSpaceDE w:val="0"/>
        <w:autoSpaceDN w:val="0"/>
        <w:adjustRightInd w:val="0"/>
        <w:spacing w:after="200" w:line="276" w:lineRule="auto"/>
        <w:ind w:left="120" w:right="114"/>
        <w:rPr>
          <w:rFonts w:ascii="Arial" w:hAnsi="Arial" w:cs="Arial"/>
          <w:sz w:val="24"/>
          <w:szCs w:val="24"/>
        </w:rPr>
      </w:pPr>
      <w:bookmarkStart w:id="20" w:name="page_total_master0"/>
      <w:bookmarkStart w:id="21" w:name="page_total"/>
      <w:bookmarkEnd w:id="20"/>
      <w:bookmarkEnd w:id="21"/>
    </w:p>
    <w:p w14:paraId="21EE633C" w14:textId="77777777" w:rsidR="009B486E" w:rsidRDefault="009B486E">
      <w:pPr>
        <w:widowControl w:val="0"/>
        <w:autoSpaceDE w:val="0"/>
        <w:autoSpaceDN w:val="0"/>
        <w:adjustRightInd w:val="0"/>
        <w:spacing w:after="200" w:line="276" w:lineRule="auto"/>
        <w:ind w:left="120" w:right="114"/>
        <w:rPr>
          <w:rFonts w:ascii="Arial" w:hAnsi="Arial" w:cs="Arial"/>
          <w:sz w:val="24"/>
          <w:szCs w:val="24"/>
        </w:rPr>
      </w:pPr>
    </w:p>
    <w:p w14:paraId="21EE633D" w14:textId="77777777" w:rsidR="009B486E" w:rsidRDefault="009B486E">
      <w:pPr>
        <w:widowControl w:val="0"/>
        <w:autoSpaceDE w:val="0"/>
        <w:autoSpaceDN w:val="0"/>
        <w:adjustRightInd w:val="0"/>
        <w:spacing w:after="200" w:line="276" w:lineRule="auto"/>
        <w:ind w:left="120" w:right="114"/>
        <w:rPr>
          <w:rFonts w:ascii="Arial" w:hAnsi="Arial" w:cs="Arial"/>
          <w:sz w:val="24"/>
          <w:szCs w:val="24"/>
        </w:rPr>
      </w:pPr>
    </w:p>
    <w:p w14:paraId="21EE633E" w14:textId="77777777" w:rsidR="009B486E" w:rsidRDefault="009B486E">
      <w:pPr>
        <w:widowControl w:val="0"/>
        <w:autoSpaceDE w:val="0"/>
        <w:autoSpaceDN w:val="0"/>
        <w:adjustRightInd w:val="0"/>
        <w:spacing w:after="200" w:line="276" w:lineRule="auto"/>
        <w:ind w:left="120" w:right="114"/>
        <w:rPr>
          <w:rFonts w:ascii="Arial" w:hAnsi="Arial" w:cs="Arial"/>
          <w:sz w:val="24"/>
          <w:szCs w:val="24"/>
        </w:rPr>
      </w:pPr>
    </w:p>
    <w:p w14:paraId="21EE633F" w14:textId="77777777" w:rsidR="009B486E" w:rsidRDefault="009B486E">
      <w:pPr>
        <w:widowControl w:val="0"/>
        <w:autoSpaceDE w:val="0"/>
        <w:autoSpaceDN w:val="0"/>
        <w:adjustRightInd w:val="0"/>
        <w:spacing w:after="200" w:line="276" w:lineRule="auto"/>
        <w:ind w:left="120" w:right="114"/>
        <w:rPr>
          <w:rFonts w:ascii="Arial" w:hAnsi="Arial" w:cs="Arial"/>
          <w:sz w:val="24"/>
          <w:szCs w:val="24"/>
        </w:rPr>
      </w:pPr>
    </w:p>
    <w:p w14:paraId="21EE6340" w14:textId="77777777" w:rsidR="009B486E" w:rsidRDefault="009B486E">
      <w:pPr>
        <w:widowControl w:val="0"/>
        <w:autoSpaceDE w:val="0"/>
        <w:autoSpaceDN w:val="0"/>
        <w:adjustRightInd w:val="0"/>
        <w:spacing w:after="200" w:line="276" w:lineRule="auto"/>
        <w:ind w:left="120" w:right="114"/>
        <w:rPr>
          <w:rFonts w:ascii="Arial" w:hAnsi="Arial" w:cs="Arial"/>
          <w:sz w:val="24"/>
          <w:szCs w:val="24"/>
        </w:rPr>
      </w:pPr>
    </w:p>
    <w:p w14:paraId="21EE6341" w14:textId="77777777" w:rsidR="009B486E" w:rsidRDefault="009B486E">
      <w:pPr>
        <w:widowControl w:val="0"/>
        <w:autoSpaceDE w:val="0"/>
        <w:autoSpaceDN w:val="0"/>
        <w:adjustRightInd w:val="0"/>
        <w:spacing w:after="200" w:line="276" w:lineRule="auto"/>
        <w:ind w:left="120" w:right="114"/>
        <w:rPr>
          <w:rFonts w:ascii="Arial" w:hAnsi="Arial" w:cs="Arial"/>
          <w:sz w:val="24"/>
          <w:szCs w:val="24"/>
        </w:rPr>
      </w:pPr>
    </w:p>
    <w:p w14:paraId="21EE6342" w14:textId="77777777" w:rsidR="009B486E" w:rsidRDefault="009B486E">
      <w:pPr>
        <w:widowControl w:val="0"/>
        <w:autoSpaceDE w:val="0"/>
        <w:autoSpaceDN w:val="0"/>
        <w:adjustRightInd w:val="0"/>
        <w:spacing w:after="200" w:line="276" w:lineRule="auto"/>
        <w:ind w:left="120" w:right="114"/>
        <w:rPr>
          <w:rFonts w:ascii="Arial" w:hAnsi="Arial" w:cs="Arial"/>
          <w:sz w:val="24"/>
          <w:szCs w:val="24"/>
        </w:rPr>
      </w:pPr>
    </w:p>
    <w:p w14:paraId="21EE6343" w14:textId="77777777" w:rsidR="009B486E" w:rsidRDefault="009B486E">
      <w:pPr>
        <w:widowControl w:val="0"/>
        <w:autoSpaceDE w:val="0"/>
        <w:autoSpaceDN w:val="0"/>
        <w:adjustRightInd w:val="0"/>
        <w:spacing w:after="200" w:line="276" w:lineRule="auto"/>
        <w:ind w:left="120" w:right="114"/>
        <w:rPr>
          <w:rFonts w:ascii="Arial" w:hAnsi="Arial" w:cs="Arial"/>
          <w:sz w:val="24"/>
          <w:szCs w:val="24"/>
        </w:rPr>
      </w:pPr>
    </w:p>
    <w:p w14:paraId="21EE6344" w14:textId="77777777" w:rsidR="009B486E" w:rsidRDefault="009B486E">
      <w:pPr>
        <w:widowControl w:val="0"/>
        <w:autoSpaceDE w:val="0"/>
        <w:autoSpaceDN w:val="0"/>
        <w:adjustRightInd w:val="0"/>
        <w:spacing w:after="200" w:line="276" w:lineRule="auto"/>
        <w:ind w:left="120" w:right="114"/>
        <w:rPr>
          <w:rFonts w:ascii="Arial" w:hAnsi="Arial" w:cs="Arial"/>
          <w:sz w:val="24"/>
          <w:szCs w:val="24"/>
        </w:rPr>
      </w:pPr>
    </w:p>
    <w:p w14:paraId="21EE6345" w14:textId="77777777" w:rsidR="009B486E" w:rsidRDefault="009B486E">
      <w:pPr>
        <w:widowControl w:val="0"/>
        <w:autoSpaceDE w:val="0"/>
        <w:autoSpaceDN w:val="0"/>
        <w:adjustRightInd w:val="0"/>
        <w:spacing w:after="200" w:line="276" w:lineRule="auto"/>
        <w:ind w:left="120" w:right="114"/>
        <w:rPr>
          <w:rFonts w:ascii="Arial" w:hAnsi="Arial" w:cs="Arial"/>
          <w:sz w:val="24"/>
          <w:szCs w:val="24"/>
        </w:rPr>
      </w:pPr>
    </w:p>
    <w:p w14:paraId="21EE6346" w14:textId="77777777" w:rsidR="009B486E" w:rsidRDefault="009B486E">
      <w:pPr>
        <w:widowControl w:val="0"/>
        <w:autoSpaceDE w:val="0"/>
        <w:autoSpaceDN w:val="0"/>
        <w:adjustRightInd w:val="0"/>
        <w:spacing w:after="200" w:line="276" w:lineRule="auto"/>
        <w:ind w:left="120" w:right="114"/>
        <w:rPr>
          <w:rFonts w:ascii="Arial" w:hAnsi="Arial" w:cs="Arial"/>
          <w:sz w:val="24"/>
          <w:szCs w:val="24"/>
        </w:rPr>
        <w:sectPr w:rsidR="009B486E" w:rsidSect="00DE1F01">
          <w:pgSz w:w="11900" w:h="16820"/>
          <w:pgMar w:top="1418" w:right="1321" w:bottom="1418" w:left="1321" w:header="567" w:footer="709" w:gutter="0"/>
          <w:cols w:space="720"/>
          <w:noEndnote/>
        </w:sectPr>
      </w:pPr>
    </w:p>
    <w:p w14:paraId="2367419D" w14:textId="77777777" w:rsidR="00B9676C" w:rsidRPr="00B9676C" w:rsidRDefault="00B9676C" w:rsidP="00B9676C">
      <w:pPr>
        <w:spacing w:after="0" w:line="240" w:lineRule="auto"/>
        <w:jc w:val="center"/>
        <w:rPr>
          <w:rFonts w:ascii="Arial" w:eastAsia="Arial" w:hAnsi="Arial" w:cs="Arial"/>
          <w:b/>
          <w:bCs/>
          <w:sz w:val="24"/>
          <w:szCs w:val="20"/>
          <w:u w:val="single"/>
          <w:lang w:eastAsia="en-US"/>
        </w:rPr>
      </w:pPr>
      <w:r w:rsidRPr="00B9676C">
        <w:rPr>
          <w:rFonts w:ascii="Arial" w:eastAsia="Arial" w:hAnsi="Arial" w:cs="Arial"/>
          <w:b/>
          <w:bCs/>
          <w:sz w:val="24"/>
          <w:szCs w:val="20"/>
          <w:u w:val="single"/>
          <w:lang w:eastAsia="en-US"/>
        </w:rPr>
        <w:lastRenderedPageBreak/>
        <w:t>Statement of Requirement</w:t>
      </w:r>
    </w:p>
    <w:p w14:paraId="4B4CE24D" w14:textId="77777777" w:rsidR="00B9676C" w:rsidRPr="00B9676C" w:rsidRDefault="00B9676C" w:rsidP="00B9676C">
      <w:pPr>
        <w:spacing w:after="0" w:line="240" w:lineRule="auto"/>
        <w:jc w:val="center"/>
        <w:rPr>
          <w:rFonts w:ascii="Arial" w:eastAsia="Arial" w:hAnsi="Arial" w:cs="Arial"/>
          <w:bCs/>
          <w:sz w:val="24"/>
          <w:szCs w:val="20"/>
          <w:lang w:eastAsia="en-US"/>
        </w:rPr>
      </w:pPr>
      <w:r w:rsidRPr="00B9676C">
        <w:rPr>
          <w:rFonts w:ascii="Arial" w:eastAsia="Arial" w:hAnsi="Arial" w:cs="Arial"/>
          <w:b/>
          <w:bCs/>
          <w:sz w:val="24"/>
          <w:szCs w:val="20"/>
          <w:u w:val="single"/>
          <w:lang w:eastAsia="en-US"/>
        </w:rPr>
        <w:t xml:space="preserve">The Provision of an Organisational Safety Assessment   </w:t>
      </w:r>
    </w:p>
    <w:p w14:paraId="5F927BA3" w14:textId="77777777" w:rsidR="00B9676C" w:rsidRPr="00B9676C" w:rsidRDefault="00B9676C" w:rsidP="00B9676C">
      <w:pPr>
        <w:spacing w:after="0" w:line="240" w:lineRule="auto"/>
        <w:rPr>
          <w:rFonts w:ascii="Arial" w:eastAsia="Arial" w:hAnsi="Arial" w:cs="Arial"/>
          <w:bCs/>
          <w:sz w:val="24"/>
          <w:szCs w:val="20"/>
          <w:lang w:eastAsia="en-US"/>
        </w:rPr>
      </w:pPr>
    </w:p>
    <w:tbl>
      <w:tblPr>
        <w:tblW w:w="0" w:type="auto"/>
        <w:tblLook w:val="01E0" w:firstRow="1" w:lastRow="1" w:firstColumn="1" w:lastColumn="1" w:noHBand="0" w:noVBand="0"/>
      </w:tblPr>
      <w:tblGrid>
        <w:gridCol w:w="994"/>
        <w:gridCol w:w="2731"/>
        <w:gridCol w:w="1861"/>
        <w:gridCol w:w="1553"/>
        <w:gridCol w:w="6819"/>
      </w:tblGrid>
      <w:tr w:rsidR="00B9676C" w:rsidRPr="00B9676C" w14:paraId="391F1AC8" w14:textId="77777777" w:rsidTr="00D76FCB">
        <w:trPr>
          <w:cantSplit/>
          <w:tblHeader/>
        </w:trPr>
        <w:tc>
          <w:tcPr>
            <w:tcW w:w="994" w:type="dxa"/>
            <w:shd w:val="clear" w:color="auto" w:fill="auto"/>
          </w:tcPr>
          <w:p w14:paraId="119E09FD" w14:textId="77777777" w:rsidR="00B9676C" w:rsidRPr="00D76FCB" w:rsidRDefault="00B9676C" w:rsidP="00D76FCB">
            <w:pPr>
              <w:spacing w:after="0" w:line="240" w:lineRule="auto"/>
              <w:rPr>
                <w:rFonts w:ascii="Arial" w:hAnsi="Arial" w:cs="Arial"/>
                <w:sz w:val="20"/>
                <w:szCs w:val="20"/>
                <w:u w:val="single"/>
              </w:rPr>
            </w:pPr>
            <w:r w:rsidRPr="00D76FCB">
              <w:rPr>
                <w:rFonts w:ascii="Arial" w:hAnsi="Arial" w:cs="Arial"/>
                <w:sz w:val="20"/>
                <w:szCs w:val="20"/>
                <w:u w:val="single"/>
              </w:rPr>
              <w:t>Ref</w:t>
            </w:r>
          </w:p>
        </w:tc>
        <w:tc>
          <w:tcPr>
            <w:tcW w:w="12964" w:type="dxa"/>
            <w:gridSpan w:val="4"/>
            <w:shd w:val="clear" w:color="auto" w:fill="auto"/>
          </w:tcPr>
          <w:p w14:paraId="76F1E65B" w14:textId="77777777" w:rsidR="00B9676C" w:rsidRPr="00D76FCB" w:rsidRDefault="00B9676C" w:rsidP="00D76FCB">
            <w:pPr>
              <w:spacing w:after="0" w:line="240" w:lineRule="auto"/>
              <w:rPr>
                <w:rFonts w:ascii="Arial" w:hAnsi="Arial" w:cs="Arial"/>
                <w:sz w:val="20"/>
                <w:szCs w:val="20"/>
                <w:u w:val="single"/>
              </w:rPr>
            </w:pPr>
            <w:r w:rsidRPr="00D76FCB">
              <w:rPr>
                <w:rFonts w:ascii="Arial" w:hAnsi="Arial" w:cs="Arial"/>
                <w:sz w:val="20"/>
                <w:szCs w:val="20"/>
                <w:u w:val="single"/>
              </w:rPr>
              <w:t>Requirement</w:t>
            </w:r>
          </w:p>
        </w:tc>
      </w:tr>
      <w:tr w:rsidR="00B9676C" w:rsidRPr="00B9676C" w14:paraId="2156F71F" w14:textId="77777777" w:rsidTr="00D76FCB">
        <w:trPr>
          <w:cantSplit/>
        </w:trPr>
        <w:tc>
          <w:tcPr>
            <w:tcW w:w="994" w:type="dxa"/>
            <w:shd w:val="clear" w:color="auto" w:fill="auto"/>
          </w:tcPr>
          <w:p w14:paraId="79534FE2" w14:textId="77777777" w:rsidR="00B9676C" w:rsidRPr="00D76FCB" w:rsidRDefault="00B9676C" w:rsidP="00D76FCB">
            <w:pPr>
              <w:spacing w:after="0" w:line="240" w:lineRule="auto"/>
              <w:rPr>
                <w:rFonts w:ascii="Arial" w:hAnsi="Arial" w:cs="Arial"/>
                <w:sz w:val="20"/>
                <w:szCs w:val="20"/>
              </w:rPr>
            </w:pPr>
          </w:p>
        </w:tc>
        <w:tc>
          <w:tcPr>
            <w:tcW w:w="12964" w:type="dxa"/>
            <w:gridSpan w:val="4"/>
            <w:shd w:val="clear" w:color="auto" w:fill="auto"/>
          </w:tcPr>
          <w:p w14:paraId="0C2C7A28" w14:textId="77777777" w:rsidR="00B9676C" w:rsidRPr="00D76FCB" w:rsidRDefault="00B9676C" w:rsidP="00D76FCB">
            <w:pPr>
              <w:spacing w:after="0" w:line="240" w:lineRule="auto"/>
              <w:rPr>
                <w:rFonts w:ascii="Arial" w:hAnsi="Arial" w:cs="Arial"/>
                <w:sz w:val="20"/>
                <w:szCs w:val="20"/>
              </w:rPr>
            </w:pPr>
          </w:p>
        </w:tc>
      </w:tr>
      <w:tr w:rsidR="00B9676C" w:rsidRPr="00B9676C" w14:paraId="2661FCC4" w14:textId="77777777" w:rsidTr="00D76FCB">
        <w:trPr>
          <w:cantSplit/>
        </w:trPr>
        <w:tc>
          <w:tcPr>
            <w:tcW w:w="994" w:type="dxa"/>
            <w:shd w:val="clear" w:color="auto" w:fill="auto"/>
          </w:tcPr>
          <w:p w14:paraId="205328A5" w14:textId="77777777" w:rsidR="00B9676C" w:rsidRPr="00D76FCB" w:rsidRDefault="00B9676C" w:rsidP="00D76FCB">
            <w:pPr>
              <w:spacing w:after="0" w:line="240" w:lineRule="auto"/>
              <w:rPr>
                <w:rFonts w:ascii="Arial" w:hAnsi="Arial" w:cs="Arial"/>
                <w:b/>
                <w:sz w:val="20"/>
                <w:szCs w:val="20"/>
                <w:u w:val="single"/>
              </w:rPr>
            </w:pPr>
            <w:r w:rsidRPr="00D76FCB">
              <w:rPr>
                <w:rFonts w:ascii="Arial" w:hAnsi="Arial" w:cs="Arial"/>
                <w:b/>
                <w:sz w:val="20"/>
                <w:szCs w:val="20"/>
                <w:u w:val="single"/>
              </w:rPr>
              <w:t>A</w:t>
            </w:r>
          </w:p>
        </w:tc>
        <w:tc>
          <w:tcPr>
            <w:tcW w:w="12964" w:type="dxa"/>
            <w:gridSpan w:val="4"/>
            <w:shd w:val="clear" w:color="auto" w:fill="auto"/>
          </w:tcPr>
          <w:p w14:paraId="314B0740" w14:textId="77777777" w:rsidR="00B9676C" w:rsidRPr="00D76FCB" w:rsidRDefault="00B9676C" w:rsidP="00D76FCB">
            <w:pPr>
              <w:spacing w:after="0" w:line="240" w:lineRule="auto"/>
              <w:rPr>
                <w:rFonts w:ascii="Arial" w:hAnsi="Arial" w:cs="Arial"/>
                <w:b/>
                <w:sz w:val="20"/>
                <w:szCs w:val="20"/>
                <w:u w:val="single"/>
              </w:rPr>
            </w:pPr>
            <w:r w:rsidRPr="00D76FCB">
              <w:rPr>
                <w:rFonts w:ascii="Arial" w:hAnsi="Arial" w:cs="Arial"/>
                <w:b/>
                <w:sz w:val="20"/>
                <w:szCs w:val="20"/>
                <w:u w:val="single"/>
              </w:rPr>
              <w:t>General Requirements</w:t>
            </w:r>
          </w:p>
        </w:tc>
      </w:tr>
      <w:tr w:rsidR="00B9676C" w:rsidRPr="00B9676C" w14:paraId="1BACF1E0" w14:textId="77777777" w:rsidTr="00D76FCB">
        <w:trPr>
          <w:cantSplit/>
        </w:trPr>
        <w:tc>
          <w:tcPr>
            <w:tcW w:w="994" w:type="dxa"/>
            <w:shd w:val="clear" w:color="auto" w:fill="auto"/>
          </w:tcPr>
          <w:p w14:paraId="182AAEDE" w14:textId="77777777" w:rsidR="00B9676C" w:rsidRPr="00D76FCB" w:rsidRDefault="00B9676C" w:rsidP="00D76FCB">
            <w:pPr>
              <w:spacing w:after="0" w:line="240" w:lineRule="auto"/>
              <w:rPr>
                <w:rFonts w:ascii="Arial" w:hAnsi="Arial" w:cs="Arial"/>
                <w:sz w:val="20"/>
                <w:szCs w:val="20"/>
              </w:rPr>
            </w:pPr>
          </w:p>
        </w:tc>
        <w:tc>
          <w:tcPr>
            <w:tcW w:w="12964" w:type="dxa"/>
            <w:gridSpan w:val="4"/>
            <w:shd w:val="clear" w:color="auto" w:fill="auto"/>
          </w:tcPr>
          <w:p w14:paraId="38832EF3" w14:textId="77777777" w:rsidR="00B9676C" w:rsidRPr="00D76FCB" w:rsidRDefault="00B9676C" w:rsidP="00D76FCB">
            <w:pPr>
              <w:spacing w:after="0" w:line="240" w:lineRule="auto"/>
              <w:rPr>
                <w:rFonts w:ascii="Arial" w:hAnsi="Arial" w:cs="Arial"/>
                <w:sz w:val="20"/>
                <w:szCs w:val="20"/>
              </w:rPr>
            </w:pPr>
          </w:p>
        </w:tc>
      </w:tr>
      <w:tr w:rsidR="00B9676C" w:rsidRPr="00B9676C" w14:paraId="1AD2089A" w14:textId="77777777" w:rsidTr="00D76FCB">
        <w:trPr>
          <w:cantSplit/>
        </w:trPr>
        <w:tc>
          <w:tcPr>
            <w:tcW w:w="994" w:type="dxa"/>
            <w:shd w:val="clear" w:color="auto" w:fill="auto"/>
          </w:tcPr>
          <w:p w14:paraId="54C7F0CC" w14:textId="77777777" w:rsidR="00B9676C" w:rsidRPr="00D76FCB" w:rsidRDefault="00B9676C" w:rsidP="00D76FCB">
            <w:pPr>
              <w:spacing w:after="0" w:line="240" w:lineRule="auto"/>
              <w:rPr>
                <w:rFonts w:ascii="Arial" w:hAnsi="Arial" w:cs="Arial"/>
                <w:b/>
                <w:sz w:val="20"/>
                <w:szCs w:val="20"/>
              </w:rPr>
            </w:pPr>
            <w:r w:rsidRPr="00D76FCB">
              <w:rPr>
                <w:rFonts w:ascii="Arial" w:hAnsi="Arial" w:cs="Arial"/>
                <w:b/>
                <w:sz w:val="20"/>
                <w:szCs w:val="20"/>
              </w:rPr>
              <w:t>A.1</w:t>
            </w:r>
          </w:p>
        </w:tc>
        <w:tc>
          <w:tcPr>
            <w:tcW w:w="12964" w:type="dxa"/>
            <w:gridSpan w:val="4"/>
            <w:shd w:val="clear" w:color="auto" w:fill="auto"/>
          </w:tcPr>
          <w:p w14:paraId="156D9475" w14:textId="77777777" w:rsidR="00B9676C" w:rsidRPr="00D76FCB" w:rsidRDefault="00B9676C" w:rsidP="00D76FCB">
            <w:pPr>
              <w:spacing w:after="0" w:line="240" w:lineRule="auto"/>
              <w:rPr>
                <w:rFonts w:ascii="Arial" w:hAnsi="Arial" w:cs="Arial"/>
                <w:b/>
                <w:sz w:val="20"/>
                <w:szCs w:val="20"/>
              </w:rPr>
            </w:pPr>
            <w:r w:rsidRPr="00D76FCB">
              <w:rPr>
                <w:rFonts w:ascii="Arial" w:hAnsi="Arial" w:cs="Arial"/>
                <w:b/>
                <w:sz w:val="20"/>
                <w:szCs w:val="20"/>
              </w:rPr>
              <w:t>Scope of Requirement</w:t>
            </w:r>
          </w:p>
          <w:p w14:paraId="27E517E2" w14:textId="77777777" w:rsidR="00B9676C" w:rsidRPr="00D76FCB" w:rsidRDefault="00B9676C" w:rsidP="00D76FCB">
            <w:pPr>
              <w:spacing w:after="0" w:line="240" w:lineRule="auto"/>
              <w:rPr>
                <w:rFonts w:ascii="Arial" w:hAnsi="Arial" w:cs="Arial"/>
                <w:b/>
                <w:sz w:val="20"/>
                <w:szCs w:val="20"/>
              </w:rPr>
            </w:pPr>
          </w:p>
        </w:tc>
      </w:tr>
      <w:tr w:rsidR="00B9676C" w:rsidRPr="00B9676C" w14:paraId="016E6909" w14:textId="77777777" w:rsidTr="00D76FCB">
        <w:trPr>
          <w:cantSplit/>
        </w:trPr>
        <w:tc>
          <w:tcPr>
            <w:tcW w:w="994" w:type="dxa"/>
            <w:shd w:val="clear" w:color="auto" w:fill="auto"/>
          </w:tcPr>
          <w:p w14:paraId="06A0CB13" w14:textId="77777777" w:rsidR="00B9676C" w:rsidRPr="00D76FCB" w:rsidRDefault="00B9676C" w:rsidP="00D76FCB">
            <w:pPr>
              <w:spacing w:after="0" w:line="240" w:lineRule="auto"/>
              <w:rPr>
                <w:rFonts w:ascii="Arial" w:hAnsi="Arial" w:cs="Arial"/>
              </w:rPr>
            </w:pPr>
            <w:r w:rsidRPr="00D76FCB">
              <w:rPr>
                <w:rFonts w:ascii="Arial" w:hAnsi="Arial" w:cs="Arial"/>
              </w:rPr>
              <w:t>A.1.a</w:t>
            </w:r>
          </w:p>
        </w:tc>
        <w:tc>
          <w:tcPr>
            <w:tcW w:w="12964" w:type="dxa"/>
            <w:gridSpan w:val="4"/>
            <w:shd w:val="clear" w:color="auto" w:fill="auto"/>
          </w:tcPr>
          <w:p w14:paraId="619B442F" w14:textId="77777777" w:rsidR="00B9676C" w:rsidRPr="00D76FCB" w:rsidRDefault="00B9676C" w:rsidP="00D76FCB">
            <w:pPr>
              <w:spacing w:after="0" w:line="240" w:lineRule="auto"/>
              <w:rPr>
                <w:rFonts w:ascii="Arial" w:hAnsi="Arial" w:cs="Arial"/>
              </w:rPr>
            </w:pPr>
            <w:r w:rsidRPr="00D76FCB">
              <w:rPr>
                <w:rFonts w:ascii="Arial" w:hAnsi="Arial" w:cs="Arial"/>
              </w:rPr>
              <w:t>This schedule sets out the requirements and services to be delivered by the contractor to the authority under this contract.  In delivering the requirements and services set out in this schedule, the contractor shall comply with, and act in accordance with, the obligations set out in the contract and relevant legislation, regulations and authority policies and procedures.</w:t>
            </w:r>
          </w:p>
          <w:p w14:paraId="1C93A654" w14:textId="77777777" w:rsidR="00B9676C" w:rsidRPr="00D76FCB" w:rsidRDefault="00B9676C" w:rsidP="00D76FCB">
            <w:pPr>
              <w:spacing w:after="0" w:line="240" w:lineRule="auto"/>
              <w:rPr>
                <w:rFonts w:ascii="Arial" w:hAnsi="Arial" w:cs="Arial"/>
              </w:rPr>
            </w:pPr>
          </w:p>
          <w:p w14:paraId="6760A387" w14:textId="77777777" w:rsidR="00B9676C" w:rsidRPr="00D76FCB" w:rsidRDefault="00B9676C" w:rsidP="00D76FCB">
            <w:pPr>
              <w:spacing w:after="0" w:line="240" w:lineRule="auto"/>
              <w:rPr>
                <w:rFonts w:ascii="Arial" w:hAnsi="Arial" w:cs="Arial"/>
                <w:i/>
              </w:rPr>
            </w:pPr>
            <w:r w:rsidRPr="00D76FCB">
              <w:rPr>
                <w:rFonts w:ascii="Arial" w:hAnsi="Arial" w:cs="Arial"/>
              </w:rPr>
              <w:t xml:space="preserve">4SoTT will undergo a huge organisational change relocating from its site at MOD St </w:t>
            </w:r>
            <w:proofErr w:type="spellStart"/>
            <w:r w:rsidRPr="00D76FCB">
              <w:rPr>
                <w:rFonts w:ascii="Arial" w:hAnsi="Arial" w:cs="Arial"/>
              </w:rPr>
              <w:t>Athan</w:t>
            </w:r>
            <w:proofErr w:type="spellEnd"/>
            <w:r w:rsidRPr="00D76FCB">
              <w:rPr>
                <w:rFonts w:ascii="Arial" w:hAnsi="Arial" w:cs="Arial"/>
              </w:rPr>
              <w:t xml:space="preserve"> to new facilities at MOD Lyneham and RAF Cosford. Due to the infrastructure, </w:t>
            </w:r>
            <w:proofErr w:type="gramStart"/>
            <w:r w:rsidRPr="00D76FCB">
              <w:rPr>
                <w:rFonts w:ascii="Arial" w:hAnsi="Arial" w:cs="Arial"/>
              </w:rPr>
              <w:t>people</w:t>
            </w:r>
            <w:proofErr w:type="gramEnd"/>
            <w:r w:rsidRPr="00D76FCB">
              <w:rPr>
                <w:rFonts w:ascii="Arial" w:hAnsi="Arial" w:cs="Arial"/>
              </w:rPr>
              <w:t xml:space="preserve"> and equipment implications of this move, it is mandatory that an Organisational Safety Assessment (OSA) be completed to assess the organisational change on the standards of health, safety and environmental protection at all three sites. This requirement is two-fold: to provide a recommended scope of the OSA necessary to meet the requirements of DSA01.2, Chap 7; then to undertake the OSA baseline, OSA assessment, and drafting of the OSA submission for the DCTT Project CUBIT SRO.   Completion of the requirement to be carried out and delivered ASAP.       </w:t>
            </w:r>
          </w:p>
        </w:tc>
      </w:tr>
      <w:tr w:rsidR="00B9676C" w:rsidRPr="00B9676C" w14:paraId="2ED93163" w14:textId="77777777" w:rsidTr="00D76FCB">
        <w:trPr>
          <w:cantSplit/>
        </w:trPr>
        <w:tc>
          <w:tcPr>
            <w:tcW w:w="994" w:type="dxa"/>
            <w:shd w:val="clear" w:color="auto" w:fill="auto"/>
          </w:tcPr>
          <w:p w14:paraId="03C01C78" w14:textId="77777777" w:rsidR="00B9676C" w:rsidRPr="00D76FCB" w:rsidRDefault="00B9676C" w:rsidP="00D76FCB">
            <w:pPr>
              <w:spacing w:after="0" w:line="240" w:lineRule="auto"/>
              <w:rPr>
                <w:rFonts w:ascii="Arial" w:hAnsi="Arial" w:cs="Arial"/>
              </w:rPr>
            </w:pPr>
          </w:p>
        </w:tc>
        <w:tc>
          <w:tcPr>
            <w:tcW w:w="12964" w:type="dxa"/>
            <w:gridSpan w:val="4"/>
            <w:shd w:val="clear" w:color="auto" w:fill="auto"/>
          </w:tcPr>
          <w:p w14:paraId="7C10E2C9" w14:textId="77777777" w:rsidR="00B9676C" w:rsidRPr="00D76FCB" w:rsidRDefault="00B9676C" w:rsidP="00D76FCB">
            <w:pPr>
              <w:spacing w:after="0" w:line="240" w:lineRule="auto"/>
              <w:rPr>
                <w:rFonts w:ascii="Arial" w:hAnsi="Arial" w:cs="Arial"/>
              </w:rPr>
            </w:pPr>
          </w:p>
        </w:tc>
      </w:tr>
      <w:tr w:rsidR="00B9676C" w:rsidRPr="00B9676C" w14:paraId="089426FB" w14:textId="77777777" w:rsidTr="00D76FCB">
        <w:trPr>
          <w:cantSplit/>
        </w:trPr>
        <w:tc>
          <w:tcPr>
            <w:tcW w:w="994" w:type="dxa"/>
            <w:shd w:val="clear" w:color="auto" w:fill="auto"/>
          </w:tcPr>
          <w:p w14:paraId="5D488100" w14:textId="77777777" w:rsidR="00B9676C" w:rsidRPr="00D76FCB" w:rsidRDefault="00B9676C" w:rsidP="00D76FCB">
            <w:pPr>
              <w:spacing w:after="0" w:line="240" w:lineRule="auto"/>
              <w:rPr>
                <w:rFonts w:ascii="Arial" w:hAnsi="Arial" w:cs="Arial"/>
                <w:b/>
              </w:rPr>
            </w:pPr>
            <w:r w:rsidRPr="00D76FCB">
              <w:rPr>
                <w:rFonts w:ascii="Arial" w:hAnsi="Arial" w:cs="Arial"/>
                <w:b/>
              </w:rPr>
              <w:t>A.2</w:t>
            </w:r>
          </w:p>
        </w:tc>
        <w:tc>
          <w:tcPr>
            <w:tcW w:w="12964" w:type="dxa"/>
            <w:gridSpan w:val="4"/>
            <w:shd w:val="clear" w:color="auto" w:fill="auto"/>
          </w:tcPr>
          <w:p w14:paraId="4189B544" w14:textId="77777777" w:rsidR="00B9676C" w:rsidRPr="00D76FCB" w:rsidRDefault="00B9676C" w:rsidP="00D76FCB">
            <w:pPr>
              <w:spacing w:after="0" w:line="240" w:lineRule="auto"/>
              <w:rPr>
                <w:rFonts w:ascii="Arial" w:hAnsi="Arial" w:cs="Arial"/>
                <w:b/>
              </w:rPr>
            </w:pPr>
            <w:r w:rsidRPr="00D76FCB">
              <w:rPr>
                <w:rFonts w:ascii="Arial" w:hAnsi="Arial" w:cs="Arial"/>
                <w:b/>
              </w:rPr>
              <w:t>Definitions</w:t>
            </w:r>
          </w:p>
          <w:p w14:paraId="5AFBCA7E" w14:textId="77777777" w:rsidR="00B9676C" w:rsidRPr="00D76FCB" w:rsidRDefault="00B9676C" w:rsidP="00D76FCB">
            <w:pPr>
              <w:spacing w:after="0" w:line="240" w:lineRule="auto"/>
              <w:rPr>
                <w:rFonts w:ascii="Arial" w:hAnsi="Arial" w:cs="Arial"/>
                <w:b/>
              </w:rPr>
            </w:pPr>
          </w:p>
        </w:tc>
      </w:tr>
      <w:tr w:rsidR="00B9676C" w:rsidRPr="00B9676C" w14:paraId="2FD3D013" w14:textId="77777777" w:rsidTr="00D76FCB">
        <w:trPr>
          <w:cantSplit/>
        </w:trPr>
        <w:tc>
          <w:tcPr>
            <w:tcW w:w="994" w:type="dxa"/>
            <w:shd w:val="clear" w:color="auto" w:fill="auto"/>
          </w:tcPr>
          <w:p w14:paraId="36A8318B" w14:textId="77777777" w:rsidR="00B9676C" w:rsidRPr="00D76FCB" w:rsidRDefault="00B9676C" w:rsidP="00D76FCB">
            <w:pPr>
              <w:spacing w:after="0" w:line="240" w:lineRule="auto"/>
              <w:rPr>
                <w:rFonts w:ascii="Arial" w:hAnsi="Arial" w:cs="Arial"/>
              </w:rPr>
            </w:pPr>
            <w:r w:rsidRPr="00D76FCB">
              <w:rPr>
                <w:rFonts w:ascii="Arial" w:hAnsi="Arial" w:cs="Arial"/>
              </w:rPr>
              <w:t>A.2.a</w:t>
            </w:r>
          </w:p>
        </w:tc>
        <w:tc>
          <w:tcPr>
            <w:tcW w:w="12964" w:type="dxa"/>
            <w:gridSpan w:val="4"/>
            <w:shd w:val="clear" w:color="auto" w:fill="auto"/>
          </w:tcPr>
          <w:p w14:paraId="6D816A79" w14:textId="77777777" w:rsidR="00B9676C" w:rsidRPr="00D76FCB" w:rsidRDefault="00B9676C" w:rsidP="00D76FCB">
            <w:pPr>
              <w:spacing w:after="0" w:line="240" w:lineRule="auto"/>
              <w:rPr>
                <w:rFonts w:ascii="Arial" w:hAnsi="Arial" w:cs="Arial"/>
              </w:rPr>
            </w:pPr>
            <w:r w:rsidRPr="00D76FCB">
              <w:rPr>
                <w:rFonts w:ascii="Arial" w:hAnsi="Arial" w:cs="Arial"/>
              </w:rPr>
              <w:t>In addition to the definitions detailed in the Terms and Conditions of the Contract the following definitions shall also apply. Where the definitions below contrast to those detailed in the Terms and Conditions of the Contract then the definitions within the Terms and Conditions of the Contract shall take precedence.</w:t>
            </w:r>
          </w:p>
          <w:p w14:paraId="18DEA104" w14:textId="77777777" w:rsidR="00B9676C" w:rsidRPr="00D76FCB" w:rsidRDefault="00B9676C" w:rsidP="00D76FCB">
            <w:pPr>
              <w:spacing w:after="0" w:line="240" w:lineRule="auto"/>
              <w:rPr>
                <w:rFonts w:ascii="Arial" w:hAnsi="Arial" w:cs="Arial"/>
              </w:rPr>
            </w:pPr>
          </w:p>
        </w:tc>
      </w:tr>
      <w:tr w:rsidR="00B9676C" w:rsidRPr="00B9676C" w14:paraId="7984868E" w14:textId="77777777" w:rsidTr="00D76FCB">
        <w:trPr>
          <w:cantSplit/>
        </w:trPr>
        <w:tc>
          <w:tcPr>
            <w:tcW w:w="994" w:type="dxa"/>
            <w:shd w:val="clear" w:color="auto" w:fill="auto"/>
          </w:tcPr>
          <w:p w14:paraId="6BE23687" w14:textId="77777777" w:rsidR="00B9676C" w:rsidRPr="00D76FCB" w:rsidRDefault="00B9676C" w:rsidP="00D76FCB">
            <w:pPr>
              <w:spacing w:after="0" w:line="240" w:lineRule="auto"/>
              <w:rPr>
                <w:rFonts w:ascii="Arial" w:hAnsi="Arial" w:cs="Arial"/>
              </w:rPr>
            </w:pPr>
          </w:p>
        </w:tc>
        <w:tc>
          <w:tcPr>
            <w:tcW w:w="2731" w:type="dxa"/>
            <w:shd w:val="clear" w:color="auto" w:fill="auto"/>
          </w:tcPr>
          <w:p w14:paraId="6052B9C6" w14:textId="77777777" w:rsidR="00B9676C" w:rsidRPr="00D76FCB" w:rsidRDefault="00B9676C" w:rsidP="00D76FCB">
            <w:pPr>
              <w:spacing w:after="0" w:line="240" w:lineRule="auto"/>
              <w:rPr>
                <w:rFonts w:ascii="Arial" w:hAnsi="Arial" w:cs="Arial"/>
              </w:rPr>
            </w:pPr>
            <w:r w:rsidRPr="00D76FCB">
              <w:rPr>
                <w:rFonts w:ascii="Arial" w:hAnsi="Arial" w:cs="Arial"/>
                <w:u w:val="single"/>
              </w:rPr>
              <w:t>Definition</w:t>
            </w:r>
          </w:p>
        </w:tc>
        <w:tc>
          <w:tcPr>
            <w:tcW w:w="10233" w:type="dxa"/>
            <w:gridSpan w:val="3"/>
            <w:shd w:val="clear" w:color="auto" w:fill="auto"/>
          </w:tcPr>
          <w:p w14:paraId="60ADCDF3" w14:textId="77777777" w:rsidR="00B9676C" w:rsidRPr="00D76FCB" w:rsidRDefault="00B9676C" w:rsidP="00D76FCB">
            <w:pPr>
              <w:spacing w:after="0" w:line="240" w:lineRule="auto"/>
              <w:rPr>
                <w:rFonts w:ascii="Arial" w:hAnsi="Arial" w:cs="Arial"/>
                <w:u w:val="single"/>
              </w:rPr>
            </w:pPr>
            <w:r w:rsidRPr="00D76FCB">
              <w:rPr>
                <w:rFonts w:ascii="Arial" w:hAnsi="Arial" w:cs="Arial"/>
                <w:u w:val="single"/>
              </w:rPr>
              <w:t>Interpretation</w:t>
            </w:r>
          </w:p>
          <w:p w14:paraId="06C2C822" w14:textId="77777777" w:rsidR="00B9676C" w:rsidRPr="00D76FCB" w:rsidRDefault="00B9676C" w:rsidP="00D76FCB">
            <w:pPr>
              <w:spacing w:after="0" w:line="240" w:lineRule="auto"/>
              <w:rPr>
                <w:rFonts w:ascii="Arial" w:hAnsi="Arial" w:cs="Arial"/>
                <w:u w:val="single"/>
              </w:rPr>
            </w:pPr>
          </w:p>
        </w:tc>
      </w:tr>
      <w:tr w:rsidR="00B9676C" w:rsidRPr="00B9676C" w14:paraId="5DA65CE5" w14:textId="77777777" w:rsidTr="00D76FCB">
        <w:trPr>
          <w:cantSplit/>
        </w:trPr>
        <w:tc>
          <w:tcPr>
            <w:tcW w:w="994" w:type="dxa"/>
            <w:shd w:val="clear" w:color="auto" w:fill="auto"/>
          </w:tcPr>
          <w:p w14:paraId="6C2AFD5B" w14:textId="77777777" w:rsidR="00B9676C" w:rsidRPr="00D76FCB" w:rsidRDefault="00B9676C" w:rsidP="00D76FCB">
            <w:pPr>
              <w:spacing w:after="0" w:line="240" w:lineRule="auto"/>
              <w:rPr>
                <w:rFonts w:ascii="Arial" w:hAnsi="Arial" w:cs="Arial"/>
              </w:rPr>
            </w:pPr>
          </w:p>
        </w:tc>
        <w:tc>
          <w:tcPr>
            <w:tcW w:w="2731" w:type="dxa"/>
            <w:shd w:val="clear" w:color="auto" w:fill="auto"/>
          </w:tcPr>
          <w:p w14:paraId="48466AFE" w14:textId="77777777" w:rsidR="00B9676C" w:rsidRPr="00D76FCB" w:rsidRDefault="00B9676C" w:rsidP="00D76FCB">
            <w:pPr>
              <w:spacing w:after="0" w:line="240" w:lineRule="auto"/>
              <w:rPr>
                <w:rFonts w:ascii="Arial" w:hAnsi="Arial" w:cs="Arial"/>
              </w:rPr>
            </w:pPr>
            <w:r w:rsidRPr="00D76FCB">
              <w:rPr>
                <w:rFonts w:ascii="Arial" w:hAnsi="Arial" w:cs="Arial"/>
              </w:rPr>
              <w:t>Contractor’s Personal Use</w:t>
            </w:r>
          </w:p>
        </w:tc>
        <w:tc>
          <w:tcPr>
            <w:tcW w:w="10233" w:type="dxa"/>
            <w:gridSpan w:val="3"/>
            <w:shd w:val="clear" w:color="auto" w:fill="auto"/>
          </w:tcPr>
          <w:p w14:paraId="50837182" w14:textId="77777777" w:rsidR="00B9676C" w:rsidRPr="00D76FCB" w:rsidRDefault="00B9676C" w:rsidP="00D76FCB">
            <w:pPr>
              <w:spacing w:after="0" w:line="240" w:lineRule="auto"/>
              <w:rPr>
                <w:rFonts w:ascii="Arial" w:hAnsi="Arial" w:cs="Arial"/>
              </w:rPr>
            </w:pPr>
            <w:r w:rsidRPr="00D76FCB">
              <w:rPr>
                <w:rFonts w:ascii="Arial" w:hAnsi="Arial" w:cs="Arial"/>
              </w:rPr>
              <w:t>Any use of MOD furnished property, facilities or equipment intended for the primary benefit of the Contractor or the Contractor’s Personnel which is contrary to the MOD’s interests is considered personal use.</w:t>
            </w:r>
          </w:p>
        </w:tc>
      </w:tr>
      <w:tr w:rsidR="00B9676C" w:rsidRPr="00B9676C" w14:paraId="41440B24" w14:textId="77777777" w:rsidTr="00D76FCB">
        <w:trPr>
          <w:cantSplit/>
        </w:trPr>
        <w:tc>
          <w:tcPr>
            <w:tcW w:w="994" w:type="dxa"/>
            <w:shd w:val="clear" w:color="auto" w:fill="auto"/>
          </w:tcPr>
          <w:p w14:paraId="5246A0C5" w14:textId="77777777" w:rsidR="00B9676C" w:rsidRPr="00D76FCB" w:rsidRDefault="00B9676C" w:rsidP="00D76FCB">
            <w:pPr>
              <w:spacing w:after="0" w:line="240" w:lineRule="auto"/>
              <w:rPr>
                <w:rFonts w:ascii="Arial" w:hAnsi="Arial" w:cs="Arial"/>
              </w:rPr>
            </w:pPr>
          </w:p>
        </w:tc>
        <w:tc>
          <w:tcPr>
            <w:tcW w:w="2731" w:type="dxa"/>
            <w:shd w:val="clear" w:color="auto" w:fill="auto"/>
          </w:tcPr>
          <w:p w14:paraId="7A928EC3" w14:textId="77777777" w:rsidR="00B9676C" w:rsidRPr="00D76FCB" w:rsidRDefault="00B9676C" w:rsidP="00D76FCB">
            <w:pPr>
              <w:spacing w:after="0" w:line="240" w:lineRule="auto"/>
              <w:rPr>
                <w:rFonts w:ascii="Arial" w:hAnsi="Arial" w:cs="Arial"/>
              </w:rPr>
            </w:pPr>
          </w:p>
          <w:p w14:paraId="637BCFF1" w14:textId="77777777" w:rsidR="00B9676C" w:rsidRPr="00D76FCB" w:rsidRDefault="00B9676C" w:rsidP="00D76FCB">
            <w:pPr>
              <w:spacing w:after="0" w:line="240" w:lineRule="auto"/>
              <w:rPr>
                <w:rFonts w:ascii="Arial" w:hAnsi="Arial" w:cs="Arial"/>
              </w:rPr>
            </w:pPr>
            <w:r w:rsidRPr="00D76FCB">
              <w:rPr>
                <w:rFonts w:ascii="Arial" w:hAnsi="Arial" w:cs="Arial"/>
              </w:rPr>
              <w:t>Contractor’s Personnel</w:t>
            </w:r>
          </w:p>
        </w:tc>
        <w:tc>
          <w:tcPr>
            <w:tcW w:w="10233" w:type="dxa"/>
            <w:gridSpan w:val="3"/>
            <w:shd w:val="clear" w:color="auto" w:fill="auto"/>
          </w:tcPr>
          <w:p w14:paraId="1FE52931" w14:textId="77777777" w:rsidR="00B9676C" w:rsidRPr="00D76FCB" w:rsidRDefault="00B9676C" w:rsidP="00D76FCB">
            <w:pPr>
              <w:spacing w:after="0" w:line="240" w:lineRule="auto"/>
              <w:rPr>
                <w:rFonts w:ascii="Arial" w:hAnsi="Arial" w:cs="Arial"/>
              </w:rPr>
            </w:pPr>
          </w:p>
          <w:p w14:paraId="356A1212" w14:textId="77777777" w:rsidR="00B9676C" w:rsidRPr="00D76FCB" w:rsidRDefault="00B9676C" w:rsidP="00D76FCB">
            <w:pPr>
              <w:spacing w:after="0" w:line="240" w:lineRule="auto"/>
              <w:rPr>
                <w:rFonts w:ascii="Arial" w:hAnsi="Arial" w:cs="Arial"/>
              </w:rPr>
            </w:pPr>
            <w:r w:rsidRPr="00D76FCB">
              <w:rPr>
                <w:rFonts w:ascii="Arial" w:hAnsi="Arial" w:cs="Arial"/>
              </w:rPr>
              <w:t>Any employees, including sub-contractors or other agents working on behalf of the Contractor, shall be deemed the Contractor’s Personnel.</w:t>
            </w:r>
          </w:p>
        </w:tc>
      </w:tr>
      <w:tr w:rsidR="00B9676C" w:rsidRPr="00B9676C" w14:paraId="2BE4708D" w14:textId="77777777" w:rsidTr="00D76FCB">
        <w:trPr>
          <w:cantSplit/>
        </w:trPr>
        <w:tc>
          <w:tcPr>
            <w:tcW w:w="994" w:type="dxa"/>
            <w:shd w:val="clear" w:color="auto" w:fill="auto"/>
          </w:tcPr>
          <w:p w14:paraId="6A6C2C4F" w14:textId="77777777" w:rsidR="00B9676C" w:rsidRPr="00D76FCB" w:rsidRDefault="00B9676C" w:rsidP="00D76FCB">
            <w:pPr>
              <w:spacing w:after="0" w:line="240" w:lineRule="auto"/>
              <w:rPr>
                <w:rFonts w:ascii="Arial" w:hAnsi="Arial" w:cs="Arial"/>
              </w:rPr>
            </w:pPr>
          </w:p>
        </w:tc>
        <w:tc>
          <w:tcPr>
            <w:tcW w:w="2731" w:type="dxa"/>
            <w:shd w:val="clear" w:color="auto" w:fill="auto"/>
          </w:tcPr>
          <w:p w14:paraId="52ECB06F" w14:textId="77777777" w:rsidR="00B9676C" w:rsidRPr="00D76FCB" w:rsidRDefault="00B9676C" w:rsidP="00D76FCB">
            <w:pPr>
              <w:spacing w:after="0" w:line="240" w:lineRule="auto"/>
              <w:rPr>
                <w:rFonts w:ascii="Arial" w:hAnsi="Arial" w:cs="Arial"/>
              </w:rPr>
            </w:pPr>
          </w:p>
          <w:p w14:paraId="5D397514" w14:textId="77777777" w:rsidR="00B9676C" w:rsidRPr="00D76FCB" w:rsidRDefault="00B9676C" w:rsidP="00D76FCB">
            <w:pPr>
              <w:spacing w:after="0" w:line="240" w:lineRule="auto"/>
              <w:rPr>
                <w:rFonts w:ascii="Arial" w:hAnsi="Arial" w:cs="Arial"/>
              </w:rPr>
            </w:pPr>
            <w:r w:rsidRPr="00D76FCB">
              <w:rPr>
                <w:rFonts w:ascii="Arial" w:hAnsi="Arial" w:cs="Arial"/>
              </w:rPr>
              <w:t>Designated Officer</w:t>
            </w:r>
          </w:p>
        </w:tc>
        <w:tc>
          <w:tcPr>
            <w:tcW w:w="10233" w:type="dxa"/>
            <w:gridSpan w:val="3"/>
            <w:shd w:val="clear" w:color="auto" w:fill="auto"/>
          </w:tcPr>
          <w:p w14:paraId="004D698B" w14:textId="77777777" w:rsidR="00B9676C" w:rsidRPr="00D76FCB" w:rsidRDefault="00B9676C" w:rsidP="00D76FCB">
            <w:pPr>
              <w:spacing w:after="0" w:line="240" w:lineRule="auto"/>
              <w:rPr>
                <w:rFonts w:ascii="Arial" w:hAnsi="Arial" w:cs="Arial"/>
              </w:rPr>
            </w:pPr>
          </w:p>
          <w:p w14:paraId="34D6B4D7" w14:textId="77777777" w:rsidR="00B9676C" w:rsidRPr="00D76FCB" w:rsidRDefault="00B9676C" w:rsidP="00D76FCB">
            <w:pPr>
              <w:spacing w:after="0" w:line="240" w:lineRule="auto"/>
              <w:rPr>
                <w:rFonts w:ascii="Arial" w:hAnsi="Arial" w:cs="Arial"/>
              </w:rPr>
            </w:pPr>
            <w:r w:rsidRPr="00D76FCB">
              <w:rPr>
                <w:rFonts w:ascii="Arial" w:hAnsi="Arial" w:cs="Arial"/>
              </w:rPr>
              <w:t>The Designated Officer is the MOD representative responsible for the Requirement and is as defined at Box 2 of DEFFORM 111 of this Contract.</w:t>
            </w:r>
          </w:p>
        </w:tc>
      </w:tr>
      <w:tr w:rsidR="00B9676C" w:rsidRPr="00B9676C" w14:paraId="039775D0" w14:textId="77777777" w:rsidTr="00D76FCB">
        <w:trPr>
          <w:cantSplit/>
        </w:trPr>
        <w:tc>
          <w:tcPr>
            <w:tcW w:w="994" w:type="dxa"/>
            <w:shd w:val="clear" w:color="auto" w:fill="auto"/>
          </w:tcPr>
          <w:p w14:paraId="75BEAE48" w14:textId="77777777" w:rsidR="00B9676C" w:rsidRPr="00D76FCB" w:rsidRDefault="00B9676C" w:rsidP="00D76FCB">
            <w:pPr>
              <w:spacing w:after="0" w:line="240" w:lineRule="auto"/>
              <w:rPr>
                <w:rFonts w:ascii="Arial" w:hAnsi="Arial" w:cs="Arial"/>
              </w:rPr>
            </w:pPr>
          </w:p>
        </w:tc>
        <w:tc>
          <w:tcPr>
            <w:tcW w:w="12964" w:type="dxa"/>
            <w:gridSpan w:val="4"/>
            <w:shd w:val="clear" w:color="auto" w:fill="auto"/>
          </w:tcPr>
          <w:p w14:paraId="2F30F0ED" w14:textId="77777777" w:rsidR="00B9676C" w:rsidRPr="00D76FCB" w:rsidRDefault="00B9676C" w:rsidP="00D76FCB">
            <w:pPr>
              <w:spacing w:after="0" w:line="240" w:lineRule="auto"/>
              <w:rPr>
                <w:rFonts w:ascii="Arial" w:hAnsi="Arial" w:cs="Arial"/>
              </w:rPr>
            </w:pPr>
          </w:p>
        </w:tc>
      </w:tr>
      <w:tr w:rsidR="00B9676C" w:rsidRPr="00B9676C" w14:paraId="68DBDAF7" w14:textId="77777777" w:rsidTr="00D76FCB">
        <w:trPr>
          <w:cantSplit/>
        </w:trPr>
        <w:tc>
          <w:tcPr>
            <w:tcW w:w="994" w:type="dxa"/>
            <w:shd w:val="clear" w:color="auto" w:fill="auto"/>
          </w:tcPr>
          <w:p w14:paraId="648F6B80" w14:textId="77777777" w:rsidR="00B9676C" w:rsidRPr="00D76FCB" w:rsidRDefault="00B9676C" w:rsidP="00D76FCB">
            <w:pPr>
              <w:spacing w:after="0" w:line="240" w:lineRule="auto"/>
              <w:rPr>
                <w:rFonts w:ascii="Arial" w:hAnsi="Arial" w:cs="Arial"/>
                <w:b/>
              </w:rPr>
            </w:pPr>
            <w:r w:rsidRPr="00D76FCB">
              <w:rPr>
                <w:rFonts w:ascii="Arial" w:hAnsi="Arial" w:cs="Arial"/>
                <w:b/>
              </w:rPr>
              <w:t>A.3</w:t>
            </w:r>
          </w:p>
        </w:tc>
        <w:tc>
          <w:tcPr>
            <w:tcW w:w="12964" w:type="dxa"/>
            <w:gridSpan w:val="4"/>
            <w:shd w:val="clear" w:color="auto" w:fill="auto"/>
          </w:tcPr>
          <w:p w14:paraId="6D1BFD84" w14:textId="77777777" w:rsidR="00B9676C" w:rsidRPr="00D76FCB" w:rsidRDefault="00B9676C" w:rsidP="00D76FCB">
            <w:pPr>
              <w:spacing w:after="0" w:line="240" w:lineRule="auto"/>
              <w:rPr>
                <w:rFonts w:ascii="Arial" w:hAnsi="Arial" w:cs="Arial"/>
                <w:b/>
              </w:rPr>
            </w:pPr>
            <w:r w:rsidRPr="00D76FCB">
              <w:rPr>
                <w:rFonts w:ascii="Arial" w:hAnsi="Arial" w:cs="Arial"/>
                <w:b/>
              </w:rPr>
              <w:t>Abbreviations and Acronyms</w:t>
            </w:r>
          </w:p>
          <w:p w14:paraId="65D99FFF" w14:textId="77777777" w:rsidR="00B9676C" w:rsidRPr="00D76FCB" w:rsidRDefault="00B9676C" w:rsidP="00D76FCB">
            <w:pPr>
              <w:spacing w:after="0" w:line="240" w:lineRule="auto"/>
              <w:rPr>
                <w:rFonts w:ascii="Arial" w:hAnsi="Arial" w:cs="Arial"/>
                <w:b/>
              </w:rPr>
            </w:pPr>
          </w:p>
        </w:tc>
      </w:tr>
      <w:tr w:rsidR="00B9676C" w:rsidRPr="00B9676C" w14:paraId="60F62C33" w14:textId="77777777" w:rsidTr="00D76FCB">
        <w:trPr>
          <w:cantSplit/>
        </w:trPr>
        <w:tc>
          <w:tcPr>
            <w:tcW w:w="994" w:type="dxa"/>
            <w:shd w:val="clear" w:color="auto" w:fill="auto"/>
          </w:tcPr>
          <w:p w14:paraId="556C340F" w14:textId="77777777" w:rsidR="00B9676C" w:rsidRPr="00D76FCB" w:rsidRDefault="00B9676C" w:rsidP="00D76FCB">
            <w:pPr>
              <w:spacing w:after="0" w:line="240" w:lineRule="auto"/>
              <w:rPr>
                <w:rFonts w:ascii="Arial" w:hAnsi="Arial" w:cs="Arial"/>
              </w:rPr>
            </w:pPr>
            <w:r w:rsidRPr="00D76FCB">
              <w:rPr>
                <w:rFonts w:ascii="Arial" w:hAnsi="Arial" w:cs="Arial"/>
              </w:rPr>
              <w:t>A.3.a</w:t>
            </w:r>
          </w:p>
        </w:tc>
        <w:tc>
          <w:tcPr>
            <w:tcW w:w="12964" w:type="dxa"/>
            <w:gridSpan w:val="4"/>
            <w:shd w:val="clear" w:color="auto" w:fill="auto"/>
          </w:tcPr>
          <w:p w14:paraId="331606BB" w14:textId="77777777" w:rsidR="00B9676C" w:rsidRPr="00D76FCB" w:rsidRDefault="00B9676C" w:rsidP="00D76FCB">
            <w:pPr>
              <w:spacing w:after="0" w:line="240" w:lineRule="auto"/>
              <w:rPr>
                <w:rFonts w:ascii="Arial" w:hAnsi="Arial" w:cs="Arial"/>
              </w:rPr>
            </w:pPr>
            <w:r w:rsidRPr="00D76FCB">
              <w:rPr>
                <w:rFonts w:ascii="Arial" w:hAnsi="Arial" w:cs="Arial"/>
              </w:rPr>
              <w:t>In addition to the abbreviations and acronyms detailed in the Terms and Conditions of the Contract the following abbreviations and acronyms will be used.</w:t>
            </w:r>
          </w:p>
          <w:p w14:paraId="6F0D0142" w14:textId="77777777" w:rsidR="00B9676C" w:rsidRPr="00D76FCB" w:rsidRDefault="00B9676C" w:rsidP="00D76FCB">
            <w:pPr>
              <w:spacing w:after="0" w:line="240" w:lineRule="auto"/>
              <w:rPr>
                <w:rFonts w:ascii="Arial" w:hAnsi="Arial" w:cs="Arial"/>
              </w:rPr>
            </w:pPr>
          </w:p>
        </w:tc>
      </w:tr>
      <w:tr w:rsidR="00B9676C" w:rsidRPr="00B9676C" w14:paraId="4B3FBE28" w14:textId="77777777" w:rsidTr="00D76FCB">
        <w:trPr>
          <w:cantSplit/>
        </w:trPr>
        <w:tc>
          <w:tcPr>
            <w:tcW w:w="994" w:type="dxa"/>
            <w:shd w:val="clear" w:color="auto" w:fill="auto"/>
          </w:tcPr>
          <w:p w14:paraId="5F0A77AB" w14:textId="77777777" w:rsidR="00B9676C" w:rsidRPr="00D76FCB" w:rsidRDefault="00B9676C" w:rsidP="00D76FCB">
            <w:pPr>
              <w:spacing w:after="0" w:line="240" w:lineRule="auto"/>
              <w:rPr>
                <w:rFonts w:ascii="Arial" w:hAnsi="Arial" w:cs="Arial"/>
              </w:rPr>
            </w:pPr>
          </w:p>
        </w:tc>
        <w:tc>
          <w:tcPr>
            <w:tcW w:w="2731" w:type="dxa"/>
            <w:shd w:val="clear" w:color="auto" w:fill="auto"/>
          </w:tcPr>
          <w:p w14:paraId="2F9DBE7A" w14:textId="77777777" w:rsidR="00B9676C" w:rsidRPr="00D76FCB" w:rsidRDefault="00B9676C" w:rsidP="00D76FCB">
            <w:pPr>
              <w:spacing w:after="0" w:line="240" w:lineRule="auto"/>
              <w:rPr>
                <w:rFonts w:ascii="Arial" w:hAnsi="Arial" w:cs="Arial"/>
                <w:u w:val="single"/>
              </w:rPr>
            </w:pPr>
            <w:r w:rsidRPr="00D76FCB">
              <w:rPr>
                <w:rFonts w:ascii="Arial" w:hAnsi="Arial" w:cs="Arial"/>
                <w:u w:val="single"/>
              </w:rPr>
              <w:t>Abbreviation or Acronym</w:t>
            </w:r>
          </w:p>
        </w:tc>
        <w:tc>
          <w:tcPr>
            <w:tcW w:w="10233" w:type="dxa"/>
            <w:gridSpan w:val="3"/>
            <w:shd w:val="clear" w:color="auto" w:fill="auto"/>
          </w:tcPr>
          <w:p w14:paraId="51A1229D" w14:textId="77777777" w:rsidR="00B9676C" w:rsidRPr="00D76FCB" w:rsidRDefault="00B9676C" w:rsidP="00D76FCB">
            <w:pPr>
              <w:spacing w:after="0" w:line="240" w:lineRule="auto"/>
              <w:rPr>
                <w:rFonts w:ascii="Arial" w:hAnsi="Arial" w:cs="Arial"/>
                <w:u w:val="single"/>
              </w:rPr>
            </w:pPr>
            <w:r w:rsidRPr="00D76FCB">
              <w:rPr>
                <w:rFonts w:ascii="Arial" w:hAnsi="Arial" w:cs="Arial"/>
                <w:u w:val="single"/>
              </w:rPr>
              <w:t>Interpretation</w:t>
            </w:r>
          </w:p>
          <w:p w14:paraId="2DB9C823" w14:textId="77777777" w:rsidR="00B9676C" w:rsidRPr="00D76FCB" w:rsidRDefault="00B9676C" w:rsidP="00D76FCB">
            <w:pPr>
              <w:spacing w:after="0" w:line="240" w:lineRule="auto"/>
              <w:rPr>
                <w:rFonts w:ascii="Arial" w:hAnsi="Arial" w:cs="Arial"/>
                <w:u w:val="single"/>
              </w:rPr>
            </w:pPr>
          </w:p>
        </w:tc>
      </w:tr>
      <w:tr w:rsidR="00B9676C" w:rsidRPr="00B9676C" w14:paraId="0A7EB8D3" w14:textId="77777777" w:rsidTr="00D76FCB">
        <w:trPr>
          <w:cantSplit/>
        </w:trPr>
        <w:tc>
          <w:tcPr>
            <w:tcW w:w="994" w:type="dxa"/>
            <w:shd w:val="clear" w:color="auto" w:fill="auto"/>
          </w:tcPr>
          <w:p w14:paraId="676EDD65" w14:textId="77777777" w:rsidR="00B9676C" w:rsidRPr="00D76FCB" w:rsidRDefault="00B9676C" w:rsidP="00D76FCB">
            <w:pPr>
              <w:spacing w:after="0" w:line="240" w:lineRule="auto"/>
              <w:rPr>
                <w:rFonts w:ascii="Arial" w:hAnsi="Arial" w:cs="Arial"/>
              </w:rPr>
            </w:pPr>
          </w:p>
        </w:tc>
        <w:tc>
          <w:tcPr>
            <w:tcW w:w="2731" w:type="dxa"/>
            <w:shd w:val="clear" w:color="auto" w:fill="auto"/>
          </w:tcPr>
          <w:p w14:paraId="233055DE" w14:textId="77777777" w:rsidR="00B9676C" w:rsidRPr="00D76FCB" w:rsidRDefault="00B9676C" w:rsidP="00D76FCB">
            <w:pPr>
              <w:spacing w:after="0" w:line="240" w:lineRule="auto"/>
              <w:rPr>
                <w:rFonts w:ascii="Arial" w:hAnsi="Arial" w:cs="Arial"/>
              </w:rPr>
            </w:pPr>
            <w:r w:rsidRPr="00D76FCB">
              <w:rPr>
                <w:rFonts w:ascii="Arial" w:hAnsi="Arial" w:cs="Arial"/>
              </w:rPr>
              <w:t>AOC</w:t>
            </w:r>
          </w:p>
        </w:tc>
        <w:tc>
          <w:tcPr>
            <w:tcW w:w="10233" w:type="dxa"/>
            <w:gridSpan w:val="3"/>
            <w:shd w:val="clear" w:color="auto" w:fill="auto"/>
          </w:tcPr>
          <w:p w14:paraId="105AE7E3" w14:textId="77777777" w:rsidR="00B9676C" w:rsidRPr="00D76FCB" w:rsidRDefault="00B9676C" w:rsidP="00D76FCB">
            <w:pPr>
              <w:spacing w:after="0" w:line="240" w:lineRule="auto"/>
              <w:rPr>
                <w:rFonts w:ascii="Arial" w:hAnsi="Arial" w:cs="Arial"/>
              </w:rPr>
            </w:pPr>
            <w:r w:rsidRPr="00D76FCB">
              <w:rPr>
                <w:rFonts w:ascii="Arial" w:hAnsi="Arial" w:cs="Arial"/>
              </w:rPr>
              <w:t>Air Officer Commanding</w:t>
            </w:r>
          </w:p>
        </w:tc>
      </w:tr>
      <w:tr w:rsidR="00B9676C" w:rsidRPr="00B9676C" w14:paraId="235BF433" w14:textId="77777777" w:rsidTr="00D76FCB">
        <w:trPr>
          <w:cantSplit/>
        </w:trPr>
        <w:tc>
          <w:tcPr>
            <w:tcW w:w="994" w:type="dxa"/>
            <w:shd w:val="clear" w:color="auto" w:fill="auto"/>
          </w:tcPr>
          <w:p w14:paraId="3A852376" w14:textId="77777777" w:rsidR="00B9676C" w:rsidRPr="00D76FCB" w:rsidRDefault="00B9676C" w:rsidP="00D76FCB">
            <w:pPr>
              <w:spacing w:after="0" w:line="240" w:lineRule="auto"/>
              <w:rPr>
                <w:rFonts w:ascii="Arial" w:hAnsi="Arial" w:cs="Arial"/>
              </w:rPr>
            </w:pPr>
          </w:p>
        </w:tc>
        <w:tc>
          <w:tcPr>
            <w:tcW w:w="2731" w:type="dxa"/>
            <w:shd w:val="clear" w:color="auto" w:fill="auto"/>
          </w:tcPr>
          <w:p w14:paraId="20AE312C" w14:textId="77777777" w:rsidR="00B9676C" w:rsidRPr="00D76FCB" w:rsidRDefault="00B9676C" w:rsidP="00D76FCB">
            <w:pPr>
              <w:spacing w:after="0" w:line="240" w:lineRule="auto"/>
              <w:rPr>
                <w:rFonts w:ascii="Arial" w:hAnsi="Arial" w:cs="Arial"/>
              </w:rPr>
            </w:pPr>
            <w:r w:rsidRPr="00D76FCB">
              <w:rPr>
                <w:rFonts w:ascii="Arial" w:hAnsi="Arial" w:cs="Arial"/>
              </w:rPr>
              <w:t>CO</w:t>
            </w:r>
          </w:p>
        </w:tc>
        <w:tc>
          <w:tcPr>
            <w:tcW w:w="10233" w:type="dxa"/>
            <w:gridSpan w:val="3"/>
            <w:shd w:val="clear" w:color="auto" w:fill="auto"/>
          </w:tcPr>
          <w:p w14:paraId="55A12D84" w14:textId="77777777" w:rsidR="00B9676C" w:rsidRPr="00D76FCB" w:rsidRDefault="00B9676C" w:rsidP="00D76FCB">
            <w:pPr>
              <w:spacing w:after="0" w:line="240" w:lineRule="auto"/>
              <w:rPr>
                <w:rFonts w:ascii="Arial" w:hAnsi="Arial" w:cs="Arial"/>
              </w:rPr>
            </w:pPr>
            <w:r w:rsidRPr="00D76FCB">
              <w:rPr>
                <w:rFonts w:ascii="Arial" w:hAnsi="Arial" w:cs="Arial"/>
              </w:rPr>
              <w:t>Commanding Officer</w:t>
            </w:r>
          </w:p>
        </w:tc>
      </w:tr>
      <w:tr w:rsidR="00B9676C" w:rsidRPr="00B9676C" w14:paraId="7FE9B2F4" w14:textId="77777777" w:rsidTr="00D76FCB">
        <w:trPr>
          <w:cantSplit/>
        </w:trPr>
        <w:tc>
          <w:tcPr>
            <w:tcW w:w="994" w:type="dxa"/>
            <w:shd w:val="clear" w:color="auto" w:fill="auto"/>
          </w:tcPr>
          <w:p w14:paraId="19B41ACD" w14:textId="77777777" w:rsidR="00B9676C" w:rsidRPr="00D76FCB" w:rsidRDefault="00B9676C" w:rsidP="00D76FCB">
            <w:pPr>
              <w:spacing w:after="0" w:line="240" w:lineRule="auto"/>
              <w:rPr>
                <w:rFonts w:ascii="Arial" w:hAnsi="Arial" w:cs="Arial"/>
              </w:rPr>
            </w:pPr>
          </w:p>
        </w:tc>
        <w:tc>
          <w:tcPr>
            <w:tcW w:w="2731" w:type="dxa"/>
            <w:shd w:val="clear" w:color="auto" w:fill="auto"/>
          </w:tcPr>
          <w:p w14:paraId="2D74EEE2" w14:textId="77777777" w:rsidR="00B9676C" w:rsidRPr="00D76FCB" w:rsidRDefault="00B9676C" w:rsidP="00D76FCB">
            <w:pPr>
              <w:spacing w:after="0" w:line="240" w:lineRule="auto"/>
              <w:rPr>
                <w:rFonts w:ascii="Arial" w:hAnsi="Arial" w:cs="Arial"/>
              </w:rPr>
            </w:pPr>
            <w:proofErr w:type="spellStart"/>
            <w:r w:rsidRPr="00D76FCB">
              <w:rPr>
                <w:rFonts w:ascii="Arial" w:hAnsi="Arial" w:cs="Arial"/>
              </w:rPr>
              <w:t>CoC</w:t>
            </w:r>
            <w:proofErr w:type="spellEnd"/>
          </w:p>
        </w:tc>
        <w:tc>
          <w:tcPr>
            <w:tcW w:w="10233" w:type="dxa"/>
            <w:gridSpan w:val="3"/>
            <w:shd w:val="clear" w:color="auto" w:fill="auto"/>
          </w:tcPr>
          <w:p w14:paraId="79FD27B8" w14:textId="77777777" w:rsidR="00B9676C" w:rsidRPr="00D76FCB" w:rsidRDefault="00B9676C" w:rsidP="00D76FCB">
            <w:pPr>
              <w:spacing w:after="0" w:line="240" w:lineRule="auto"/>
              <w:rPr>
                <w:rFonts w:ascii="Arial" w:hAnsi="Arial" w:cs="Arial"/>
              </w:rPr>
            </w:pPr>
            <w:r w:rsidRPr="00D76FCB">
              <w:rPr>
                <w:rFonts w:ascii="Arial" w:hAnsi="Arial" w:cs="Arial"/>
              </w:rPr>
              <w:t xml:space="preserve">Chain </w:t>
            </w:r>
            <w:proofErr w:type="gramStart"/>
            <w:r w:rsidRPr="00D76FCB">
              <w:rPr>
                <w:rFonts w:ascii="Arial" w:hAnsi="Arial" w:cs="Arial"/>
              </w:rPr>
              <w:t>Of</w:t>
            </w:r>
            <w:proofErr w:type="gramEnd"/>
            <w:r w:rsidRPr="00D76FCB">
              <w:rPr>
                <w:rFonts w:ascii="Arial" w:hAnsi="Arial" w:cs="Arial"/>
              </w:rPr>
              <w:t xml:space="preserve"> Command  </w:t>
            </w:r>
          </w:p>
        </w:tc>
      </w:tr>
      <w:tr w:rsidR="00B9676C" w:rsidRPr="00B9676C" w14:paraId="3090DF20" w14:textId="77777777" w:rsidTr="00D76FCB">
        <w:trPr>
          <w:cantSplit/>
        </w:trPr>
        <w:tc>
          <w:tcPr>
            <w:tcW w:w="994" w:type="dxa"/>
            <w:shd w:val="clear" w:color="auto" w:fill="auto"/>
          </w:tcPr>
          <w:p w14:paraId="4383373F" w14:textId="77777777" w:rsidR="00B9676C" w:rsidRPr="00D76FCB" w:rsidRDefault="00B9676C" w:rsidP="00D76FCB">
            <w:pPr>
              <w:spacing w:after="0" w:line="240" w:lineRule="auto"/>
              <w:rPr>
                <w:rFonts w:ascii="Arial" w:hAnsi="Arial" w:cs="Arial"/>
              </w:rPr>
            </w:pPr>
          </w:p>
        </w:tc>
        <w:tc>
          <w:tcPr>
            <w:tcW w:w="2731" w:type="dxa"/>
            <w:shd w:val="clear" w:color="auto" w:fill="auto"/>
          </w:tcPr>
          <w:p w14:paraId="1BEB486D" w14:textId="77777777" w:rsidR="00B9676C" w:rsidRPr="00D76FCB" w:rsidRDefault="00B9676C" w:rsidP="00D76FCB">
            <w:pPr>
              <w:spacing w:after="0" w:line="240" w:lineRule="auto"/>
              <w:rPr>
                <w:rFonts w:ascii="Arial" w:hAnsi="Arial" w:cs="Arial"/>
              </w:rPr>
            </w:pPr>
            <w:r w:rsidRPr="00D76FCB">
              <w:rPr>
                <w:rFonts w:ascii="Arial" w:hAnsi="Arial" w:cs="Arial"/>
              </w:rPr>
              <w:t>DCTT</w:t>
            </w:r>
          </w:p>
          <w:p w14:paraId="2C463D97" w14:textId="77777777" w:rsidR="00B9676C" w:rsidRPr="00D76FCB" w:rsidRDefault="00B9676C" w:rsidP="00D76FCB">
            <w:pPr>
              <w:spacing w:after="0" w:line="240" w:lineRule="auto"/>
              <w:rPr>
                <w:rFonts w:ascii="Arial" w:hAnsi="Arial" w:cs="Arial"/>
              </w:rPr>
            </w:pPr>
            <w:r w:rsidRPr="00D76FCB">
              <w:rPr>
                <w:rFonts w:ascii="Arial" w:hAnsi="Arial" w:cs="Arial"/>
              </w:rPr>
              <w:t>DO</w:t>
            </w:r>
          </w:p>
          <w:p w14:paraId="1DB581FB" w14:textId="77777777" w:rsidR="00B9676C" w:rsidRPr="00D76FCB" w:rsidRDefault="00B9676C" w:rsidP="00D76FCB">
            <w:pPr>
              <w:spacing w:after="0" w:line="240" w:lineRule="auto"/>
              <w:rPr>
                <w:rFonts w:ascii="Arial" w:hAnsi="Arial" w:cs="Arial"/>
              </w:rPr>
            </w:pPr>
            <w:r w:rsidRPr="00D76FCB">
              <w:rPr>
                <w:rFonts w:ascii="Arial" w:hAnsi="Arial" w:cs="Arial"/>
              </w:rPr>
              <w:t>DSA</w:t>
            </w:r>
          </w:p>
          <w:p w14:paraId="57482F88" w14:textId="77777777" w:rsidR="00B9676C" w:rsidRPr="00D76FCB" w:rsidRDefault="00B9676C" w:rsidP="00D76FCB">
            <w:pPr>
              <w:spacing w:after="0" w:line="240" w:lineRule="auto"/>
              <w:rPr>
                <w:rFonts w:ascii="Arial" w:hAnsi="Arial" w:cs="Arial"/>
              </w:rPr>
            </w:pPr>
            <w:r w:rsidRPr="00D76FCB">
              <w:rPr>
                <w:rFonts w:ascii="Arial" w:hAnsi="Arial" w:cs="Arial"/>
              </w:rPr>
              <w:t>HS&amp;EP</w:t>
            </w:r>
          </w:p>
        </w:tc>
        <w:tc>
          <w:tcPr>
            <w:tcW w:w="10233" w:type="dxa"/>
            <w:gridSpan w:val="3"/>
            <w:shd w:val="clear" w:color="auto" w:fill="auto"/>
          </w:tcPr>
          <w:p w14:paraId="07545AD6" w14:textId="77777777" w:rsidR="00B9676C" w:rsidRPr="00D76FCB" w:rsidRDefault="00B9676C" w:rsidP="00D76FCB">
            <w:pPr>
              <w:spacing w:after="0" w:line="240" w:lineRule="auto"/>
              <w:rPr>
                <w:rFonts w:ascii="Arial" w:hAnsi="Arial" w:cs="Arial"/>
              </w:rPr>
            </w:pPr>
            <w:r w:rsidRPr="00D76FCB">
              <w:rPr>
                <w:rFonts w:ascii="Arial" w:hAnsi="Arial" w:cs="Arial"/>
              </w:rPr>
              <w:t xml:space="preserve">Defence College of Technical Training </w:t>
            </w:r>
          </w:p>
          <w:p w14:paraId="4A2D82D5" w14:textId="77777777" w:rsidR="00B9676C" w:rsidRPr="00D76FCB" w:rsidRDefault="00B9676C" w:rsidP="00D76FCB">
            <w:pPr>
              <w:spacing w:after="0" w:line="240" w:lineRule="auto"/>
              <w:rPr>
                <w:rFonts w:ascii="Arial" w:hAnsi="Arial" w:cs="Arial"/>
              </w:rPr>
            </w:pPr>
            <w:r w:rsidRPr="00D76FCB">
              <w:rPr>
                <w:rFonts w:ascii="Arial" w:hAnsi="Arial" w:cs="Arial"/>
              </w:rPr>
              <w:t>Designated Officer</w:t>
            </w:r>
          </w:p>
          <w:p w14:paraId="4F00FCF8" w14:textId="77777777" w:rsidR="00B9676C" w:rsidRPr="00D76FCB" w:rsidRDefault="00B9676C" w:rsidP="00D76FCB">
            <w:pPr>
              <w:spacing w:after="0" w:line="240" w:lineRule="auto"/>
              <w:rPr>
                <w:rFonts w:ascii="Arial" w:hAnsi="Arial" w:cs="Arial"/>
              </w:rPr>
            </w:pPr>
            <w:r w:rsidRPr="00D76FCB">
              <w:rPr>
                <w:rFonts w:ascii="Arial" w:hAnsi="Arial" w:cs="Arial"/>
              </w:rPr>
              <w:t>Defence Safety Authority</w:t>
            </w:r>
          </w:p>
          <w:p w14:paraId="73F59CE4" w14:textId="77777777" w:rsidR="00B9676C" w:rsidRPr="00D76FCB" w:rsidRDefault="00B9676C" w:rsidP="00D76FCB">
            <w:pPr>
              <w:spacing w:after="0" w:line="240" w:lineRule="auto"/>
              <w:rPr>
                <w:rFonts w:ascii="Arial" w:hAnsi="Arial" w:cs="Arial"/>
              </w:rPr>
            </w:pPr>
            <w:r w:rsidRPr="00D76FCB">
              <w:rPr>
                <w:rFonts w:ascii="Arial" w:hAnsi="Arial" w:cs="Arial"/>
              </w:rPr>
              <w:t xml:space="preserve">Health Safety &amp; Environmental Protection  </w:t>
            </w:r>
          </w:p>
        </w:tc>
      </w:tr>
      <w:tr w:rsidR="00B9676C" w:rsidRPr="00B9676C" w14:paraId="687053E9" w14:textId="77777777" w:rsidTr="00D76FCB">
        <w:trPr>
          <w:cantSplit/>
        </w:trPr>
        <w:tc>
          <w:tcPr>
            <w:tcW w:w="994" w:type="dxa"/>
            <w:shd w:val="clear" w:color="auto" w:fill="auto"/>
          </w:tcPr>
          <w:p w14:paraId="40CC91B0" w14:textId="77777777" w:rsidR="00B9676C" w:rsidRPr="00D76FCB" w:rsidRDefault="00B9676C" w:rsidP="00D76FCB">
            <w:pPr>
              <w:spacing w:after="0" w:line="240" w:lineRule="auto"/>
              <w:rPr>
                <w:rFonts w:ascii="Arial" w:hAnsi="Arial" w:cs="Arial"/>
              </w:rPr>
            </w:pPr>
          </w:p>
        </w:tc>
        <w:tc>
          <w:tcPr>
            <w:tcW w:w="2731" w:type="dxa"/>
            <w:shd w:val="clear" w:color="auto" w:fill="auto"/>
          </w:tcPr>
          <w:p w14:paraId="02FDD639" w14:textId="77777777" w:rsidR="00B9676C" w:rsidRPr="00D76FCB" w:rsidRDefault="00B9676C" w:rsidP="00D76FCB">
            <w:pPr>
              <w:spacing w:after="0" w:line="240" w:lineRule="auto"/>
              <w:rPr>
                <w:rFonts w:ascii="Arial" w:hAnsi="Arial" w:cs="Arial"/>
              </w:rPr>
            </w:pPr>
            <w:r w:rsidRPr="00D76FCB">
              <w:rPr>
                <w:rFonts w:ascii="Arial" w:hAnsi="Arial" w:cs="Arial"/>
              </w:rPr>
              <w:t>MOD</w:t>
            </w:r>
          </w:p>
          <w:p w14:paraId="5F0FEE8B" w14:textId="77777777" w:rsidR="00B9676C" w:rsidRPr="00D76FCB" w:rsidRDefault="00B9676C" w:rsidP="00D76FCB">
            <w:pPr>
              <w:spacing w:after="0" w:line="240" w:lineRule="auto"/>
              <w:rPr>
                <w:rFonts w:ascii="Arial" w:hAnsi="Arial" w:cs="Arial"/>
              </w:rPr>
            </w:pPr>
            <w:r w:rsidRPr="00D76FCB">
              <w:rPr>
                <w:rFonts w:ascii="Arial" w:hAnsi="Arial" w:cs="Arial"/>
              </w:rPr>
              <w:t>NCM</w:t>
            </w:r>
          </w:p>
        </w:tc>
        <w:tc>
          <w:tcPr>
            <w:tcW w:w="10233" w:type="dxa"/>
            <w:gridSpan w:val="3"/>
            <w:shd w:val="clear" w:color="auto" w:fill="auto"/>
          </w:tcPr>
          <w:p w14:paraId="013F404A" w14:textId="77777777" w:rsidR="00B9676C" w:rsidRPr="00D76FCB" w:rsidRDefault="00B9676C" w:rsidP="00D76FCB">
            <w:pPr>
              <w:spacing w:after="0" w:line="240" w:lineRule="auto"/>
              <w:rPr>
                <w:rFonts w:ascii="Arial" w:hAnsi="Arial" w:cs="Arial"/>
              </w:rPr>
            </w:pPr>
            <w:r w:rsidRPr="00D76FCB">
              <w:rPr>
                <w:rFonts w:ascii="Arial" w:hAnsi="Arial" w:cs="Arial"/>
              </w:rPr>
              <w:t>Ministry of Defence</w:t>
            </w:r>
          </w:p>
          <w:p w14:paraId="72920FAD" w14:textId="77777777" w:rsidR="00B9676C" w:rsidRPr="00D76FCB" w:rsidRDefault="00B9676C" w:rsidP="00D76FCB">
            <w:pPr>
              <w:spacing w:after="0" w:line="240" w:lineRule="auto"/>
              <w:rPr>
                <w:rFonts w:ascii="Arial" w:hAnsi="Arial" w:cs="Arial"/>
              </w:rPr>
            </w:pPr>
            <w:r w:rsidRPr="00D76FCB">
              <w:rPr>
                <w:rFonts w:ascii="Arial" w:hAnsi="Arial" w:cs="Arial"/>
              </w:rPr>
              <w:t xml:space="preserve">Nominated Change Manager </w:t>
            </w:r>
          </w:p>
        </w:tc>
      </w:tr>
      <w:tr w:rsidR="00B9676C" w:rsidRPr="00B9676C" w14:paraId="739C43CD" w14:textId="77777777" w:rsidTr="00D76FCB">
        <w:trPr>
          <w:cantSplit/>
        </w:trPr>
        <w:tc>
          <w:tcPr>
            <w:tcW w:w="994" w:type="dxa"/>
            <w:shd w:val="clear" w:color="auto" w:fill="auto"/>
          </w:tcPr>
          <w:p w14:paraId="385004F6" w14:textId="77777777" w:rsidR="00B9676C" w:rsidRPr="00D76FCB" w:rsidRDefault="00B9676C" w:rsidP="00D76FCB">
            <w:pPr>
              <w:spacing w:after="0" w:line="240" w:lineRule="auto"/>
              <w:rPr>
                <w:rFonts w:ascii="Arial" w:hAnsi="Arial" w:cs="Arial"/>
              </w:rPr>
            </w:pPr>
          </w:p>
        </w:tc>
        <w:tc>
          <w:tcPr>
            <w:tcW w:w="2731" w:type="dxa"/>
            <w:shd w:val="clear" w:color="auto" w:fill="auto"/>
          </w:tcPr>
          <w:p w14:paraId="70DB19BF" w14:textId="77777777" w:rsidR="00B9676C" w:rsidRPr="00D76FCB" w:rsidRDefault="00B9676C" w:rsidP="00D76FCB">
            <w:pPr>
              <w:spacing w:after="0" w:line="240" w:lineRule="auto"/>
              <w:rPr>
                <w:rFonts w:ascii="Arial" w:hAnsi="Arial" w:cs="Arial"/>
              </w:rPr>
            </w:pPr>
            <w:r w:rsidRPr="00D76FCB">
              <w:rPr>
                <w:rFonts w:ascii="Arial" w:hAnsi="Arial" w:cs="Arial"/>
              </w:rPr>
              <w:t>OC</w:t>
            </w:r>
          </w:p>
          <w:p w14:paraId="2077A010" w14:textId="77777777" w:rsidR="00B9676C" w:rsidRPr="00D76FCB" w:rsidRDefault="00B9676C" w:rsidP="00D76FCB">
            <w:pPr>
              <w:spacing w:after="0" w:line="240" w:lineRule="auto"/>
              <w:rPr>
                <w:rFonts w:ascii="Arial" w:hAnsi="Arial" w:cs="Arial"/>
              </w:rPr>
            </w:pPr>
            <w:r w:rsidRPr="00D76FCB">
              <w:rPr>
                <w:rFonts w:ascii="Arial" w:hAnsi="Arial" w:cs="Arial"/>
              </w:rPr>
              <w:t>OSA</w:t>
            </w:r>
          </w:p>
          <w:p w14:paraId="28443A0A" w14:textId="77777777" w:rsidR="00B9676C" w:rsidRPr="00D76FCB" w:rsidRDefault="00B9676C" w:rsidP="00D76FCB">
            <w:pPr>
              <w:spacing w:after="0" w:line="240" w:lineRule="auto"/>
              <w:rPr>
                <w:rFonts w:ascii="Arial" w:hAnsi="Arial" w:cs="Arial"/>
              </w:rPr>
            </w:pPr>
            <w:r w:rsidRPr="00D76FCB">
              <w:rPr>
                <w:rFonts w:ascii="Arial" w:hAnsi="Arial" w:cs="Arial"/>
              </w:rPr>
              <w:t>POC</w:t>
            </w:r>
          </w:p>
        </w:tc>
        <w:tc>
          <w:tcPr>
            <w:tcW w:w="10233" w:type="dxa"/>
            <w:gridSpan w:val="3"/>
            <w:shd w:val="clear" w:color="auto" w:fill="auto"/>
          </w:tcPr>
          <w:p w14:paraId="5C735C43" w14:textId="77777777" w:rsidR="00B9676C" w:rsidRPr="00D76FCB" w:rsidRDefault="00B9676C" w:rsidP="00D76FCB">
            <w:pPr>
              <w:spacing w:after="0" w:line="240" w:lineRule="auto"/>
              <w:rPr>
                <w:rFonts w:ascii="Arial" w:hAnsi="Arial" w:cs="Arial"/>
              </w:rPr>
            </w:pPr>
            <w:r w:rsidRPr="00D76FCB">
              <w:rPr>
                <w:rFonts w:ascii="Arial" w:hAnsi="Arial" w:cs="Arial"/>
              </w:rPr>
              <w:t>Officer Commanding</w:t>
            </w:r>
          </w:p>
          <w:p w14:paraId="50A74CE2" w14:textId="77777777" w:rsidR="00B9676C" w:rsidRPr="00D76FCB" w:rsidRDefault="00B9676C" w:rsidP="00D76FCB">
            <w:pPr>
              <w:spacing w:after="0" w:line="240" w:lineRule="auto"/>
              <w:rPr>
                <w:rFonts w:ascii="Arial" w:hAnsi="Arial" w:cs="Arial"/>
              </w:rPr>
            </w:pPr>
            <w:r w:rsidRPr="00D76FCB">
              <w:rPr>
                <w:rFonts w:ascii="Arial" w:hAnsi="Arial" w:cs="Arial"/>
              </w:rPr>
              <w:t>Organisational Safety Assessment</w:t>
            </w:r>
          </w:p>
          <w:p w14:paraId="3D3D4C13" w14:textId="77777777" w:rsidR="00B9676C" w:rsidRPr="00D76FCB" w:rsidRDefault="00B9676C" w:rsidP="00D76FCB">
            <w:pPr>
              <w:spacing w:after="0" w:line="240" w:lineRule="auto"/>
              <w:rPr>
                <w:rFonts w:ascii="Arial" w:hAnsi="Arial" w:cs="Arial"/>
              </w:rPr>
            </w:pPr>
            <w:r w:rsidRPr="00D76FCB">
              <w:rPr>
                <w:rFonts w:ascii="Arial" w:hAnsi="Arial" w:cs="Arial"/>
              </w:rPr>
              <w:t>Point of Contact</w:t>
            </w:r>
          </w:p>
        </w:tc>
      </w:tr>
      <w:tr w:rsidR="00B9676C" w:rsidRPr="00B9676C" w14:paraId="25A435F2" w14:textId="77777777" w:rsidTr="00D76FCB">
        <w:trPr>
          <w:cantSplit/>
        </w:trPr>
        <w:tc>
          <w:tcPr>
            <w:tcW w:w="994" w:type="dxa"/>
            <w:shd w:val="clear" w:color="auto" w:fill="auto"/>
          </w:tcPr>
          <w:p w14:paraId="4CE1F394" w14:textId="77777777" w:rsidR="00B9676C" w:rsidRPr="00D76FCB" w:rsidRDefault="00B9676C" w:rsidP="00D76FCB">
            <w:pPr>
              <w:spacing w:after="0" w:line="240" w:lineRule="auto"/>
              <w:rPr>
                <w:rFonts w:ascii="Arial" w:hAnsi="Arial" w:cs="Arial"/>
              </w:rPr>
            </w:pPr>
          </w:p>
        </w:tc>
        <w:tc>
          <w:tcPr>
            <w:tcW w:w="2731" w:type="dxa"/>
            <w:shd w:val="clear" w:color="auto" w:fill="auto"/>
          </w:tcPr>
          <w:p w14:paraId="134A4205" w14:textId="77777777" w:rsidR="00B9676C" w:rsidRPr="00D76FCB" w:rsidRDefault="00B9676C" w:rsidP="00D76FCB">
            <w:pPr>
              <w:spacing w:after="0" w:line="240" w:lineRule="auto"/>
              <w:rPr>
                <w:rFonts w:ascii="Arial" w:hAnsi="Arial" w:cs="Arial"/>
              </w:rPr>
            </w:pPr>
            <w:r w:rsidRPr="00D76FCB">
              <w:rPr>
                <w:rFonts w:ascii="Arial" w:hAnsi="Arial" w:cs="Arial"/>
              </w:rPr>
              <w:t>RAF</w:t>
            </w:r>
          </w:p>
        </w:tc>
        <w:tc>
          <w:tcPr>
            <w:tcW w:w="10233" w:type="dxa"/>
            <w:gridSpan w:val="3"/>
            <w:shd w:val="clear" w:color="auto" w:fill="auto"/>
          </w:tcPr>
          <w:p w14:paraId="22D377B6" w14:textId="77777777" w:rsidR="00B9676C" w:rsidRPr="00D76FCB" w:rsidRDefault="00B9676C" w:rsidP="00D76FCB">
            <w:pPr>
              <w:spacing w:after="0" w:line="240" w:lineRule="auto"/>
              <w:rPr>
                <w:rFonts w:ascii="Arial" w:hAnsi="Arial" w:cs="Arial"/>
              </w:rPr>
            </w:pPr>
            <w:r w:rsidRPr="00D76FCB">
              <w:rPr>
                <w:rFonts w:ascii="Arial" w:hAnsi="Arial" w:cs="Arial"/>
              </w:rPr>
              <w:t>Royal Air Force</w:t>
            </w:r>
          </w:p>
        </w:tc>
      </w:tr>
      <w:tr w:rsidR="00B9676C" w:rsidRPr="00B9676C" w14:paraId="02DB8B70" w14:textId="77777777" w:rsidTr="00D76FCB">
        <w:trPr>
          <w:cantSplit/>
        </w:trPr>
        <w:tc>
          <w:tcPr>
            <w:tcW w:w="994" w:type="dxa"/>
            <w:shd w:val="clear" w:color="auto" w:fill="auto"/>
          </w:tcPr>
          <w:p w14:paraId="27B63A91" w14:textId="77777777" w:rsidR="00B9676C" w:rsidRPr="00D76FCB" w:rsidRDefault="00B9676C" w:rsidP="00D76FCB">
            <w:pPr>
              <w:spacing w:after="0" w:line="240" w:lineRule="auto"/>
              <w:rPr>
                <w:rFonts w:ascii="Arial" w:hAnsi="Arial" w:cs="Arial"/>
              </w:rPr>
            </w:pPr>
          </w:p>
        </w:tc>
        <w:tc>
          <w:tcPr>
            <w:tcW w:w="2731" w:type="dxa"/>
            <w:shd w:val="clear" w:color="auto" w:fill="auto"/>
          </w:tcPr>
          <w:p w14:paraId="14F18241" w14:textId="77777777" w:rsidR="00B9676C" w:rsidRPr="00D76FCB" w:rsidRDefault="00B9676C" w:rsidP="00D76FCB">
            <w:pPr>
              <w:spacing w:after="0" w:line="240" w:lineRule="auto"/>
              <w:rPr>
                <w:rFonts w:ascii="Arial" w:hAnsi="Arial" w:cs="Arial"/>
              </w:rPr>
            </w:pPr>
            <w:r w:rsidRPr="00D76FCB">
              <w:rPr>
                <w:rFonts w:ascii="Arial" w:hAnsi="Arial" w:cs="Arial"/>
              </w:rPr>
              <w:t>SC</w:t>
            </w:r>
          </w:p>
        </w:tc>
        <w:tc>
          <w:tcPr>
            <w:tcW w:w="10233" w:type="dxa"/>
            <w:gridSpan w:val="3"/>
            <w:shd w:val="clear" w:color="auto" w:fill="auto"/>
          </w:tcPr>
          <w:p w14:paraId="101EA639" w14:textId="77777777" w:rsidR="00B9676C" w:rsidRPr="00D76FCB" w:rsidRDefault="00B9676C" w:rsidP="00D76FCB">
            <w:pPr>
              <w:spacing w:after="0" w:line="240" w:lineRule="auto"/>
              <w:rPr>
                <w:rFonts w:ascii="Arial" w:hAnsi="Arial" w:cs="Arial"/>
              </w:rPr>
            </w:pPr>
            <w:r w:rsidRPr="00D76FCB">
              <w:rPr>
                <w:rFonts w:ascii="Arial" w:hAnsi="Arial" w:cs="Arial"/>
              </w:rPr>
              <w:t>Security Check</w:t>
            </w:r>
          </w:p>
        </w:tc>
      </w:tr>
      <w:tr w:rsidR="00B9676C" w:rsidRPr="00B9676C" w14:paraId="44BDD848" w14:textId="77777777" w:rsidTr="00D76FCB">
        <w:trPr>
          <w:cantSplit/>
        </w:trPr>
        <w:tc>
          <w:tcPr>
            <w:tcW w:w="994" w:type="dxa"/>
            <w:shd w:val="clear" w:color="auto" w:fill="auto"/>
          </w:tcPr>
          <w:p w14:paraId="3B80FA0A" w14:textId="77777777" w:rsidR="00B9676C" w:rsidRPr="00D76FCB" w:rsidRDefault="00B9676C" w:rsidP="00D76FCB">
            <w:pPr>
              <w:spacing w:after="0" w:line="240" w:lineRule="auto"/>
              <w:rPr>
                <w:rFonts w:ascii="Arial" w:hAnsi="Arial" w:cs="Arial"/>
              </w:rPr>
            </w:pPr>
          </w:p>
        </w:tc>
        <w:tc>
          <w:tcPr>
            <w:tcW w:w="2731" w:type="dxa"/>
            <w:shd w:val="clear" w:color="auto" w:fill="auto"/>
          </w:tcPr>
          <w:p w14:paraId="5E052DDF" w14:textId="77777777" w:rsidR="00B9676C" w:rsidRPr="00D76FCB" w:rsidRDefault="00B9676C" w:rsidP="00D76FCB">
            <w:pPr>
              <w:spacing w:after="0" w:line="240" w:lineRule="auto"/>
              <w:rPr>
                <w:rFonts w:ascii="Arial" w:hAnsi="Arial" w:cs="Arial"/>
              </w:rPr>
            </w:pPr>
            <w:proofErr w:type="spellStart"/>
            <w:r w:rsidRPr="00D76FCB">
              <w:rPr>
                <w:rFonts w:ascii="Arial" w:hAnsi="Arial" w:cs="Arial"/>
              </w:rPr>
              <w:t>SoR</w:t>
            </w:r>
            <w:proofErr w:type="spellEnd"/>
          </w:p>
          <w:p w14:paraId="07BDA57F" w14:textId="77777777" w:rsidR="00B9676C" w:rsidRPr="00D76FCB" w:rsidRDefault="00B9676C" w:rsidP="00D76FCB">
            <w:pPr>
              <w:spacing w:after="0" w:line="240" w:lineRule="auto"/>
              <w:rPr>
                <w:rFonts w:ascii="Arial" w:hAnsi="Arial" w:cs="Arial"/>
              </w:rPr>
            </w:pPr>
            <w:r w:rsidRPr="00D76FCB">
              <w:rPr>
                <w:rFonts w:ascii="Arial" w:hAnsi="Arial" w:cs="Arial"/>
              </w:rPr>
              <w:t>SRO</w:t>
            </w:r>
          </w:p>
          <w:p w14:paraId="1182B8AE" w14:textId="77777777" w:rsidR="00B9676C" w:rsidRPr="00D76FCB" w:rsidRDefault="00B9676C" w:rsidP="00D76FCB">
            <w:pPr>
              <w:spacing w:after="0" w:line="240" w:lineRule="auto"/>
              <w:rPr>
                <w:rFonts w:ascii="Arial" w:hAnsi="Arial" w:cs="Arial"/>
              </w:rPr>
            </w:pPr>
            <w:r w:rsidRPr="00D76FCB">
              <w:rPr>
                <w:rFonts w:ascii="Arial" w:hAnsi="Arial" w:cs="Arial"/>
              </w:rPr>
              <w:t>4SoTT</w:t>
            </w:r>
          </w:p>
        </w:tc>
        <w:tc>
          <w:tcPr>
            <w:tcW w:w="10233" w:type="dxa"/>
            <w:gridSpan w:val="3"/>
            <w:shd w:val="clear" w:color="auto" w:fill="auto"/>
          </w:tcPr>
          <w:p w14:paraId="5EF39FE2" w14:textId="77777777" w:rsidR="00B9676C" w:rsidRPr="00D76FCB" w:rsidRDefault="00B9676C" w:rsidP="00D76FCB">
            <w:pPr>
              <w:spacing w:after="0" w:line="240" w:lineRule="auto"/>
              <w:rPr>
                <w:rFonts w:ascii="Arial" w:hAnsi="Arial" w:cs="Arial"/>
              </w:rPr>
            </w:pPr>
            <w:r w:rsidRPr="00D76FCB">
              <w:rPr>
                <w:rFonts w:ascii="Arial" w:hAnsi="Arial" w:cs="Arial"/>
              </w:rPr>
              <w:t>Statement of Requirement</w:t>
            </w:r>
          </w:p>
          <w:p w14:paraId="4349958A" w14:textId="77777777" w:rsidR="00B9676C" w:rsidRPr="00D76FCB" w:rsidRDefault="00B9676C" w:rsidP="00D76FCB">
            <w:pPr>
              <w:spacing w:after="0" w:line="240" w:lineRule="auto"/>
              <w:rPr>
                <w:rFonts w:ascii="Arial" w:hAnsi="Arial" w:cs="Arial"/>
              </w:rPr>
            </w:pPr>
            <w:r w:rsidRPr="00D76FCB">
              <w:rPr>
                <w:rFonts w:ascii="Arial" w:hAnsi="Arial" w:cs="Arial"/>
              </w:rPr>
              <w:t xml:space="preserve">Senior Responsible Officer </w:t>
            </w:r>
          </w:p>
          <w:p w14:paraId="78FAB34F" w14:textId="77777777" w:rsidR="00B9676C" w:rsidRPr="00D76FCB" w:rsidRDefault="00B9676C" w:rsidP="00D76FCB">
            <w:pPr>
              <w:spacing w:after="0" w:line="240" w:lineRule="auto"/>
              <w:rPr>
                <w:rFonts w:ascii="Arial" w:hAnsi="Arial" w:cs="Arial"/>
              </w:rPr>
            </w:pPr>
            <w:r w:rsidRPr="00D76FCB">
              <w:rPr>
                <w:rFonts w:ascii="Arial" w:hAnsi="Arial" w:cs="Arial"/>
              </w:rPr>
              <w:t xml:space="preserve">No 4 School of Technical Training </w:t>
            </w:r>
          </w:p>
        </w:tc>
      </w:tr>
      <w:tr w:rsidR="00B9676C" w:rsidRPr="00B9676C" w14:paraId="454889E8" w14:textId="77777777" w:rsidTr="00D76FCB">
        <w:trPr>
          <w:cantSplit/>
        </w:trPr>
        <w:tc>
          <w:tcPr>
            <w:tcW w:w="994" w:type="dxa"/>
            <w:shd w:val="clear" w:color="auto" w:fill="auto"/>
          </w:tcPr>
          <w:p w14:paraId="421F224A" w14:textId="77777777" w:rsidR="00B9676C" w:rsidRPr="00D76FCB" w:rsidRDefault="00B9676C" w:rsidP="00D76FCB">
            <w:pPr>
              <w:spacing w:after="0" w:line="240" w:lineRule="auto"/>
              <w:rPr>
                <w:rFonts w:ascii="Arial" w:hAnsi="Arial" w:cs="Arial"/>
              </w:rPr>
            </w:pPr>
          </w:p>
        </w:tc>
        <w:tc>
          <w:tcPr>
            <w:tcW w:w="12964" w:type="dxa"/>
            <w:gridSpan w:val="4"/>
            <w:shd w:val="clear" w:color="auto" w:fill="auto"/>
          </w:tcPr>
          <w:p w14:paraId="3F734C72" w14:textId="77777777" w:rsidR="00B9676C" w:rsidRPr="00D76FCB" w:rsidRDefault="00B9676C" w:rsidP="00D76FCB">
            <w:pPr>
              <w:spacing w:after="0" w:line="240" w:lineRule="auto"/>
              <w:rPr>
                <w:rFonts w:ascii="Arial" w:hAnsi="Arial" w:cs="Arial"/>
              </w:rPr>
            </w:pPr>
          </w:p>
        </w:tc>
      </w:tr>
      <w:tr w:rsidR="00B9676C" w:rsidRPr="00B9676C" w14:paraId="09E60120" w14:textId="77777777" w:rsidTr="00D76FCB">
        <w:trPr>
          <w:cantSplit/>
        </w:trPr>
        <w:tc>
          <w:tcPr>
            <w:tcW w:w="994" w:type="dxa"/>
            <w:shd w:val="clear" w:color="auto" w:fill="auto"/>
          </w:tcPr>
          <w:p w14:paraId="0ADF509E" w14:textId="77777777" w:rsidR="00B9676C" w:rsidRPr="00D76FCB" w:rsidRDefault="00B9676C" w:rsidP="00D76FCB">
            <w:pPr>
              <w:spacing w:after="0" w:line="240" w:lineRule="auto"/>
              <w:rPr>
                <w:rFonts w:ascii="Arial" w:hAnsi="Arial" w:cs="Arial"/>
                <w:b/>
              </w:rPr>
            </w:pPr>
            <w:r w:rsidRPr="00D76FCB">
              <w:rPr>
                <w:rFonts w:ascii="Arial" w:hAnsi="Arial" w:cs="Arial"/>
                <w:b/>
              </w:rPr>
              <w:t>A.4</w:t>
            </w:r>
          </w:p>
        </w:tc>
        <w:tc>
          <w:tcPr>
            <w:tcW w:w="12964" w:type="dxa"/>
            <w:gridSpan w:val="4"/>
            <w:shd w:val="clear" w:color="auto" w:fill="auto"/>
          </w:tcPr>
          <w:p w14:paraId="34246DE1" w14:textId="77777777" w:rsidR="00B9676C" w:rsidRPr="00D76FCB" w:rsidRDefault="00B9676C" w:rsidP="00D76FCB">
            <w:pPr>
              <w:spacing w:after="0" w:line="240" w:lineRule="auto"/>
              <w:rPr>
                <w:rFonts w:ascii="Arial" w:hAnsi="Arial" w:cs="Arial"/>
                <w:b/>
              </w:rPr>
            </w:pPr>
            <w:r w:rsidRPr="00D76FCB">
              <w:rPr>
                <w:rFonts w:ascii="Arial" w:hAnsi="Arial" w:cs="Arial"/>
                <w:b/>
              </w:rPr>
              <w:t>References</w:t>
            </w:r>
          </w:p>
          <w:p w14:paraId="74981838" w14:textId="77777777" w:rsidR="00B9676C" w:rsidRPr="00D76FCB" w:rsidRDefault="00B9676C" w:rsidP="00D76FCB">
            <w:pPr>
              <w:spacing w:after="0" w:line="240" w:lineRule="auto"/>
              <w:rPr>
                <w:rFonts w:ascii="Arial" w:hAnsi="Arial" w:cs="Arial"/>
                <w:b/>
              </w:rPr>
            </w:pPr>
          </w:p>
        </w:tc>
      </w:tr>
      <w:tr w:rsidR="00B9676C" w:rsidRPr="00B9676C" w14:paraId="4B865825" w14:textId="77777777" w:rsidTr="00D76FCB">
        <w:trPr>
          <w:cantSplit/>
        </w:trPr>
        <w:tc>
          <w:tcPr>
            <w:tcW w:w="994" w:type="dxa"/>
            <w:shd w:val="clear" w:color="auto" w:fill="auto"/>
          </w:tcPr>
          <w:p w14:paraId="57C5E7F0" w14:textId="77777777" w:rsidR="00B9676C" w:rsidRPr="00D76FCB" w:rsidRDefault="00B9676C" w:rsidP="00D76FCB">
            <w:pPr>
              <w:spacing w:after="0" w:line="240" w:lineRule="auto"/>
              <w:rPr>
                <w:rFonts w:ascii="Arial" w:hAnsi="Arial" w:cs="Arial"/>
              </w:rPr>
            </w:pPr>
            <w:r w:rsidRPr="00D76FCB">
              <w:rPr>
                <w:rFonts w:ascii="Arial" w:hAnsi="Arial" w:cs="Arial"/>
              </w:rPr>
              <w:t>A.4.a</w:t>
            </w:r>
          </w:p>
        </w:tc>
        <w:tc>
          <w:tcPr>
            <w:tcW w:w="12964" w:type="dxa"/>
            <w:gridSpan w:val="4"/>
            <w:shd w:val="clear" w:color="auto" w:fill="auto"/>
          </w:tcPr>
          <w:p w14:paraId="5E5FCEAF" w14:textId="77777777" w:rsidR="00B9676C" w:rsidRPr="00D76FCB" w:rsidRDefault="00B9676C" w:rsidP="00D76FCB">
            <w:pPr>
              <w:spacing w:after="0" w:line="240" w:lineRule="auto"/>
              <w:rPr>
                <w:rFonts w:ascii="Arial" w:hAnsi="Arial" w:cs="Arial"/>
              </w:rPr>
            </w:pPr>
            <w:r w:rsidRPr="00D76FCB">
              <w:rPr>
                <w:rFonts w:ascii="Arial" w:hAnsi="Arial" w:cs="Arial"/>
              </w:rPr>
              <w:t>In addition to the references detailed in the Terms and Conditions of the Contract the following references shall also apply as well as any subsequent revisions and amendments to the references. This list does not absolve the Contractor from conforming to any other relevant publications.</w:t>
            </w:r>
          </w:p>
          <w:p w14:paraId="1C88EA04" w14:textId="77777777" w:rsidR="00B9676C" w:rsidRPr="00D76FCB" w:rsidRDefault="00B9676C" w:rsidP="00D76FCB">
            <w:pPr>
              <w:spacing w:after="0" w:line="240" w:lineRule="auto"/>
              <w:rPr>
                <w:rFonts w:ascii="Arial" w:hAnsi="Arial" w:cs="Arial"/>
              </w:rPr>
            </w:pPr>
          </w:p>
        </w:tc>
      </w:tr>
      <w:tr w:rsidR="00B9676C" w:rsidRPr="00B9676C" w14:paraId="78B0707C" w14:textId="77777777" w:rsidTr="00D76FCB">
        <w:trPr>
          <w:cantSplit/>
        </w:trPr>
        <w:tc>
          <w:tcPr>
            <w:tcW w:w="994" w:type="dxa"/>
            <w:shd w:val="clear" w:color="auto" w:fill="auto"/>
          </w:tcPr>
          <w:p w14:paraId="7BF06239" w14:textId="77777777" w:rsidR="00B9676C" w:rsidRPr="00D76FCB" w:rsidRDefault="00B9676C" w:rsidP="00D76FCB">
            <w:pPr>
              <w:spacing w:after="0" w:line="240" w:lineRule="auto"/>
              <w:rPr>
                <w:rFonts w:ascii="Arial" w:hAnsi="Arial" w:cs="Arial"/>
              </w:rPr>
            </w:pPr>
          </w:p>
        </w:tc>
        <w:tc>
          <w:tcPr>
            <w:tcW w:w="4592" w:type="dxa"/>
            <w:gridSpan w:val="2"/>
            <w:shd w:val="clear" w:color="auto" w:fill="auto"/>
          </w:tcPr>
          <w:p w14:paraId="4FF51C4B" w14:textId="77777777" w:rsidR="00B9676C" w:rsidRPr="00D76FCB" w:rsidRDefault="00B9676C" w:rsidP="00D76FCB">
            <w:pPr>
              <w:spacing w:after="0" w:line="240" w:lineRule="auto"/>
              <w:rPr>
                <w:rFonts w:ascii="Arial" w:hAnsi="Arial" w:cs="Arial"/>
                <w:u w:val="single"/>
              </w:rPr>
            </w:pPr>
            <w:r w:rsidRPr="00D76FCB">
              <w:rPr>
                <w:rFonts w:ascii="Arial" w:hAnsi="Arial" w:cs="Arial"/>
                <w:u w:val="single"/>
              </w:rPr>
              <w:t>Reference</w:t>
            </w:r>
          </w:p>
        </w:tc>
        <w:tc>
          <w:tcPr>
            <w:tcW w:w="1553" w:type="dxa"/>
            <w:shd w:val="clear" w:color="auto" w:fill="auto"/>
          </w:tcPr>
          <w:p w14:paraId="094B3F31" w14:textId="77777777" w:rsidR="00B9676C" w:rsidRPr="00D76FCB" w:rsidRDefault="00B9676C" w:rsidP="00D76FCB">
            <w:pPr>
              <w:spacing w:after="0" w:line="240" w:lineRule="auto"/>
              <w:rPr>
                <w:rFonts w:ascii="Arial" w:hAnsi="Arial" w:cs="Arial"/>
                <w:u w:val="single"/>
              </w:rPr>
            </w:pPr>
            <w:r w:rsidRPr="00D76FCB">
              <w:rPr>
                <w:rFonts w:ascii="Arial" w:hAnsi="Arial" w:cs="Arial"/>
                <w:u w:val="single"/>
              </w:rPr>
              <w:t>Version</w:t>
            </w:r>
          </w:p>
        </w:tc>
        <w:tc>
          <w:tcPr>
            <w:tcW w:w="6819" w:type="dxa"/>
            <w:shd w:val="clear" w:color="auto" w:fill="auto"/>
          </w:tcPr>
          <w:p w14:paraId="26C3FB64" w14:textId="77777777" w:rsidR="00B9676C" w:rsidRPr="00D76FCB" w:rsidRDefault="00B9676C" w:rsidP="00D76FCB">
            <w:pPr>
              <w:spacing w:after="0" w:line="240" w:lineRule="auto"/>
              <w:rPr>
                <w:rFonts w:ascii="Arial" w:hAnsi="Arial" w:cs="Arial"/>
                <w:u w:val="single"/>
              </w:rPr>
            </w:pPr>
            <w:r w:rsidRPr="00D76FCB">
              <w:rPr>
                <w:rFonts w:ascii="Arial" w:hAnsi="Arial" w:cs="Arial"/>
                <w:u w:val="single"/>
              </w:rPr>
              <w:t>Source</w:t>
            </w:r>
          </w:p>
          <w:p w14:paraId="478FF4D5" w14:textId="77777777" w:rsidR="00B9676C" w:rsidRPr="00D76FCB" w:rsidRDefault="00B9676C" w:rsidP="00D76FCB">
            <w:pPr>
              <w:spacing w:after="0" w:line="240" w:lineRule="auto"/>
              <w:rPr>
                <w:rFonts w:ascii="Arial" w:hAnsi="Arial" w:cs="Arial"/>
                <w:u w:val="single"/>
              </w:rPr>
            </w:pPr>
          </w:p>
        </w:tc>
      </w:tr>
      <w:tr w:rsidR="00B9676C" w:rsidRPr="00B9676C" w14:paraId="540E27FA" w14:textId="77777777" w:rsidTr="00D76FCB">
        <w:trPr>
          <w:cantSplit/>
        </w:trPr>
        <w:tc>
          <w:tcPr>
            <w:tcW w:w="994" w:type="dxa"/>
            <w:shd w:val="clear" w:color="auto" w:fill="auto"/>
          </w:tcPr>
          <w:p w14:paraId="23D82E79" w14:textId="77777777" w:rsidR="00B9676C" w:rsidRPr="00D76FCB" w:rsidRDefault="00B9676C" w:rsidP="00D76FCB">
            <w:pPr>
              <w:spacing w:after="0" w:line="240" w:lineRule="auto"/>
              <w:rPr>
                <w:rFonts w:ascii="Arial" w:hAnsi="Arial" w:cs="Arial"/>
              </w:rPr>
            </w:pPr>
          </w:p>
        </w:tc>
        <w:tc>
          <w:tcPr>
            <w:tcW w:w="4592" w:type="dxa"/>
            <w:gridSpan w:val="2"/>
            <w:shd w:val="clear" w:color="auto" w:fill="auto"/>
          </w:tcPr>
          <w:p w14:paraId="377BA150" w14:textId="77777777" w:rsidR="00B9676C" w:rsidRPr="00D76FCB" w:rsidRDefault="00B9676C" w:rsidP="00D76FCB">
            <w:pPr>
              <w:spacing w:after="0" w:line="240" w:lineRule="auto"/>
              <w:rPr>
                <w:rFonts w:ascii="Arial" w:hAnsi="Arial" w:cs="Arial"/>
              </w:rPr>
            </w:pPr>
            <w:r w:rsidRPr="00D76FCB">
              <w:rPr>
                <w:rFonts w:ascii="Arial" w:hAnsi="Arial" w:cs="Arial"/>
              </w:rPr>
              <w:t xml:space="preserve"> Data Protection Act 2018</w:t>
            </w:r>
          </w:p>
        </w:tc>
        <w:tc>
          <w:tcPr>
            <w:tcW w:w="1553" w:type="dxa"/>
            <w:shd w:val="clear" w:color="auto" w:fill="auto"/>
          </w:tcPr>
          <w:p w14:paraId="1CE84D3C" w14:textId="77777777" w:rsidR="00B9676C" w:rsidRPr="00D76FCB" w:rsidRDefault="00B9676C" w:rsidP="00D76FCB">
            <w:pPr>
              <w:spacing w:after="0" w:line="240" w:lineRule="auto"/>
              <w:rPr>
                <w:rFonts w:ascii="Arial" w:hAnsi="Arial" w:cs="Arial"/>
              </w:rPr>
            </w:pPr>
            <w:r w:rsidRPr="00D76FCB">
              <w:rPr>
                <w:rFonts w:ascii="Arial" w:hAnsi="Arial" w:cs="Arial"/>
              </w:rPr>
              <w:t>2018 c .12</w:t>
            </w:r>
          </w:p>
        </w:tc>
        <w:tc>
          <w:tcPr>
            <w:tcW w:w="6819" w:type="dxa"/>
            <w:shd w:val="clear" w:color="auto" w:fill="auto"/>
          </w:tcPr>
          <w:p w14:paraId="16E7C21A" w14:textId="77777777" w:rsidR="00B9676C" w:rsidRPr="00D76FCB" w:rsidRDefault="00B9676C" w:rsidP="00D76FCB">
            <w:pPr>
              <w:spacing w:after="0" w:line="240" w:lineRule="auto"/>
              <w:rPr>
                <w:rFonts w:ascii="Arial" w:hAnsi="Arial" w:cs="Arial"/>
              </w:rPr>
            </w:pPr>
            <w:r w:rsidRPr="00D76FCB">
              <w:rPr>
                <w:rFonts w:ascii="Arial" w:hAnsi="Arial" w:cs="Arial"/>
              </w:rPr>
              <w:t xml:space="preserve"> </w:t>
            </w:r>
            <w:hyperlink r:id="rId26" w:history="1">
              <w:r w:rsidRPr="00D76FCB">
                <w:rPr>
                  <w:rFonts w:ascii="Arial" w:hAnsi="Arial" w:cs="Arial"/>
                  <w:color w:val="0000FF"/>
                  <w:u w:val="single"/>
                </w:rPr>
                <w:t>http://www.legislation.gov.uk/ukpga/2018/12/contents/enacted</w:t>
              </w:r>
            </w:hyperlink>
          </w:p>
        </w:tc>
      </w:tr>
      <w:tr w:rsidR="00B9676C" w:rsidRPr="00B9676C" w14:paraId="44F31A12" w14:textId="77777777" w:rsidTr="00D76FCB">
        <w:trPr>
          <w:cantSplit/>
        </w:trPr>
        <w:tc>
          <w:tcPr>
            <w:tcW w:w="994" w:type="dxa"/>
            <w:shd w:val="clear" w:color="auto" w:fill="auto"/>
          </w:tcPr>
          <w:p w14:paraId="3E207511" w14:textId="77777777" w:rsidR="00B9676C" w:rsidRPr="00D76FCB" w:rsidRDefault="00B9676C" w:rsidP="00D76FCB">
            <w:pPr>
              <w:spacing w:after="0" w:line="240" w:lineRule="auto"/>
              <w:rPr>
                <w:rFonts w:ascii="Arial" w:hAnsi="Arial" w:cs="Arial"/>
              </w:rPr>
            </w:pPr>
          </w:p>
        </w:tc>
        <w:tc>
          <w:tcPr>
            <w:tcW w:w="4592" w:type="dxa"/>
            <w:gridSpan w:val="2"/>
            <w:shd w:val="clear" w:color="auto" w:fill="auto"/>
          </w:tcPr>
          <w:p w14:paraId="7E37DF72" w14:textId="77777777" w:rsidR="00B9676C" w:rsidRPr="00D76FCB" w:rsidRDefault="00B9676C" w:rsidP="00D76FCB">
            <w:pPr>
              <w:spacing w:after="0" w:line="240" w:lineRule="auto"/>
              <w:rPr>
                <w:rFonts w:ascii="Arial" w:hAnsi="Arial" w:cs="Arial"/>
                <w:i/>
              </w:rPr>
            </w:pPr>
            <w:r w:rsidRPr="00D76FCB">
              <w:rPr>
                <w:rFonts w:ascii="Arial" w:hAnsi="Arial" w:cs="Arial"/>
                <w:i/>
              </w:rPr>
              <w:t xml:space="preserve"> </w:t>
            </w:r>
          </w:p>
        </w:tc>
        <w:tc>
          <w:tcPr>
            <w:tcW w:w="1553" w:type="dxa"/>
            <w:shd w:val="clear" w:color="auto" w:fill="auto"/>
          </w:tcPr>
          <w:p w14:paraId="40840330" w14:textId="77777777" w:rsidR="00B9676C" w:rsidRPr="00D76FCB" w:rsidRDefault="00B9676C" w:rsidP="00D76FCB">
            <w:pPr>
              <w:spacing w:after="0" w:line="240" w:lineRule="auto"/>
              <w:rPr>
                <w:rFonts w:ascii="Arial" w:hAnsi="Arial" w:cs="Arial"/>
                <w:i/>
              </w:rPr>
            </w:pPr>
            <w:r w:rsidRPr="00D76FCB">
              <w:rPr>
                <w:rFonts w:ascii="Arial" w:hAnsi="Arial" w:cs="Arial"/>
                <w:i/>
              </w:rPr>
              <w:t xml:space="preserve"> </w:t>
            </w:r>
          </w:p>
        </w:tc>
        <w:tc>
          <w:tcPr>
            <w:tcW w:w="6819" w:type="dxa"/>
            <w:shd w:val="clear" w:color="auto" w:fill="auto"/>
          </w:tcPr>
          <w:p w14:paraId="237B1C22" w14:textId="77777777" w:rsidR="00B9676C" w:rsidRPr="00D76FCB" w:rsidRDefault="00B9676C" w:rsidP="00D76FCB">
            <w:pPr>
              <w:spacing w:after="0" w:line="240" w:lineRule="auto"/>
              <w:rPr>
                <w:rFonts w:ascii="Arial" w:hAnsi="Arial" w:cs="Arial"/>
                <w:i/>
              </w:rPr>
            </w:pPr>
            <w:r w:rsidRPr="00D76FCB">
              <w:rPr>
                <w:rFonts w:ascii="Arial" w:hAnsi="Arial" w:cs="Arial"/>
                <w:i/>
              </w:rPr>
              <w:t xml:space="preserve"> </w:t>
            </w:r>
          </w:p>
        </w:tc>
      </w:tr>
      <w:tr w:rsidR="00B9676C" w:rsidRPr="00B9676C" w14:paraId="41F462B1" w14:textId="77777777" w:rsidTr="00D76FCB">
        <w:trPr>
          <w:cantSplit/>
        </w:trPr>
        <w:tc>
          <w:tcPr>
            <w:tcW w:w="994" w:type="dxa"/>
            <w:shd w:val="clear" w:color="auto" w:fill="auto"/>
          </w:tcPr>
          <w:p w14:paraId="3D3BF696" w14:textId="77777777" w:rsidR="00B9676C" w:rsidRPr="00D76FCB" w:rsidRDefault="00B9676C" w:rsidP="00D76FCB">
            <w:pPr>
              <w:spacing w:after="0" w:line="240" w:lineRule="auto"/>
              <w:rPr>
                <w:rFonts w:ascii="Arial" w:hAnsi="Arial" w:cs="Arial"/>
              </w:rPr>
            </w:pPr>
          </w:p>
        </w:tc>
        <w:tc>
          <w:tcPr>
            <w:tcW w:w="4592" w:type="dxa"/>
            <w:gridSpan w:val="2"/>
            <w:shd w:val="clear" w:color="auto" w:fill="auto"/>
          </w:tcPr>
          <w:p w14:paraId="406FAE5C" w14:textId="77777777" w:rsidR="00B9676C" w:rsidRPr="00D76FCB" w:rsidRDefault="00B9676C" w:rsidP="00D76FCB">
            <w:pPr>
              <w:spacing w:after="0" w:line="240" w:lineRule="auto"/>
              <w:rPr>
                <w:rFonts w:ascii="Arial" w:hAnsi="Arial" w:cs="Arial"/>
                <w:i/>
              </w:rPr>
            </w:pPr>
            <w:r w:rsidRPr="00D76FCB">
              <w:rPr>
                <w:rFonts w:ascii="Arial" w:hAnsi="Arial" w:cs="Arial"/>
                <w:i/>
              </w:rPr>
              <w:t>JSP 375 Management of Health and Safety in Defence</w:t>
            </w:r>
          </w:p>
          <w:p w14:paraId="1780DF68" w14:textId="77777777" w:rsidR="00B9676C" w:rsidRPr="00D76FCB" w:rsidRDefault="00B9676C" w:rsidP="00D76FCB">
            <w:pPr>
              <w:spacing w:after="0" w:line="240" w:lineRule="auto"/>
              <w:rPr>
                <w:rFonts w:ascii="Arial" w:hAnsi="Arial" w:cs="Arial"/>
                <w:i/>
              </w:rPr>
            </w:pPr>
          </w:p>
          <w:p w14:paraId="46076668" w14:textId="77777777" w:rsidR="00B9676C" w:rsidRPr="00D76FCB" w:rsidRDefault="00B9676C" w:rsidP="00D76FCB">
            <w:pPr>
              <w:spacing w:after="0" w:line="240" w:lineRule="auto"/>
              <w:rPr>
                <w:rFonts w:ascii="Arial" w:hAnsi="Arial" w:cs="Arial"/>
                <w:i/>
              </w:rPr>
            </w:pPr>
            <w:r w:rsidRPr="00D76FCB">
              <w:rPr>
                <w:rFonts w:ascii="Arial" w:hAnsi="Arial" w:cs="Arial"/>
                <w:i/>
              </w:rPr>
              <w:t>DSA01.2 Implementation of Defence Policy for Health, Safety &amp; Environmental Protection</w:t>
            </w:r>
          </w:p>
        </w:tc>
        <w:tc>
          <w:tcPr>
            <w:tcW w:w="1553" w:type="dxa"/>
            <w:shd w:val="clear" w:color="auto" w:fill="auto"/>
          </w:tcPr>
          <w:p w14:paraId="24F08484" w14:textId="77777777" w:rsidR="00B9676C" w:rsidRPr="00D76FCB" w:rsidRDefault="00B9676C" w:rsidP="00D76FCB">
            <w:pPr>
              <w:spacing w:after="0" w:line="240" w:lineRule="auto"/>
              <w:rPr>
                <w:rFonts w:ascii="Arial" w:hAnsi="Arial" w:cs="Arial"/>
                <w:iCs/>
              </w:rPr>
            </w:pPr>
            <w:r w:rsidRPr="00D76FCB">
              <w:rPr>
                <w:rFonts w:ascii="Arial" w:hAnsi="Arial" w:cs="Arial"/>
                <w:iCs/>
              </w:rPr>
              <w:t>Oct 2020 V1.2</w:t>
            </w:r>
          </w:p>
          <w:p w14:paraId="3A188289" w14:textId="77777777" w:rsidR="00B9676C" w:rsidRPr="00D76FCB" w:rsidRDefault="00B9676C" w:rsidP="00D76FCB">
            <w:pPr>
              <w:spacing w:after="0" w:line="240" w:lineRule="auto"/>
              <w:rPr>
                <w:rFonts w:ascii="Arial" w:hAnsi="Arial" w:cs="Arial"/>
                <w:iCs/>
              </w:rPr>
            </w:pPr>
          </w:p>
          <w:p w14:paraId="59549FA7" w14:textId="77777777" w:rsidR="00B9676C" w:rsidRPr="00D76FCB" w:rsidRDefault="00B9676C" w:rsidP="00D76FCB">
            <w:pPr>
              <w:spacing w:after="0" w:line="240" w:lineRule="auto"/>
              <w:rPr>
                <w:rFonts w:ascii="Arial" w:hAnsi="Arial" w:cs="Arial"/>
                <w:iCs/>
              </w:rPr>
            </w:pPr>
          </w:p>
          <w:p w14:paraId="1E7DBA5D" w14:textId="77777777" w:rsidR="00B9676C" w:rsidRPr="00D76FCB" w:rsidRDefault="00B9676C" w:rsidP="00D76FCB">
            <w:pPr>
              <w:spacing w:after="0" w:line="240" w:lineRule="auto"/>
              <w:rPr>
                <w:rFonts w:ascii="Arial" w:hAnsi="Arial" w:cs="Arial"/>
                <w:iCs/>
              </w:rPr>
            </w:pPr>
            <w:r w:rsidRPr="00D76FCB">
              <w:rPr>
                <w:rFonts w:ascii="Arial" w:hAnsi="Arial" w:cs="Arial"/>
                <w:iCs/>
              </w:rPr>
              <w:t>Issue 1.0</w:t>
            </w:r>
          </w:p>
        </w:tc>
        <w:tc>
          <w:tcPr>
            <w:tcW w:w="6819" w:type="dxa"/>
            <w:shd w:val="clear" w:color="auto" w:fill="auto"/>
          </w:tcPr>
          <w:p w14:paraId="58633C74" w14:textId="77777777" w:rsidR="00B9676C" w:rsidRPr="00D76FCB" w:rsidRDefault="00FC16E4" w:rsidP="00D76FCB">
            <w:pPr>
              <w:spacing w:after="0" w:line="240" w:lineRule="auto"/>
              <w:jc w:val="both"/>
              <w:rPr>
                <w:rFonts w:ascii="Arial" w:hAnsi="Arial" w:cs="Arial"/>
              </w:rPr>
            </w:pPr>
            <w:hyperlink r:id="rId27" w:history="1">
              <w:r w:rsidR="00B9676C" w:rsidRPr="00D76FCB">
                <w:rPr>
                  <w:rFonts w:ascii="Arial" w:hAnsi="Arial" w:cs="Arial"/>
                  <w:color w:val="0000FF"/>
                  <w:u w:val="single"/>
                </w:rPr>
                <w:t>https://www.gov.uk/government/collections/jsp-375-health-and-safety-handbook</w:t>
              </w:r>
            </w:hyperlink>
          </w:p>
          <w:p w14:paraId="72131098" w14:textId="77777777" w:rsidR="00B9676C" w:rsidRPr="00D76FCB" w:rsidRDefault="00B9676C" w:rsidP="00D76FCB">
            <w:pPr>
              <w:spacing w:after="0" w:line="240" w:lineRule="auto"/>
              <w:rPr>
                <w:rFonts w:ascii="Arial" w:hAnsi="Arial" w:cs="Arial"/>
                <w:iCs/>
              </w:rPr>
            </w:pPr>
          </w:p>
          <w:p w14:paraId="60708AFB" w14:textId="77777777" w:rsidR="00B9676C" w:rsidRPr="00D76FCB" w:rsidRDefault="00FC16E4" w:rsidP="00D76FCB">
            <w:pPr>
              <w:spacing w:after="0" w:line="240" w:lineRule="auto"/>
              <w:rPr>
                <w:rFonts w:ascii="Arial" w:hAnsi="Arial" w:cs="Arial"/>
                <w:iCs/>
              </w:rPr>
            </w:pPr>
            <w:hyperlink r:id="rId28">
              <w:r w:rsidR="00B9676C" w:rsidRPr="00D76FCB">
                <w:rPr>
                  <w:rFonts w:ascii="Arial" w:hAnsi="Arial" w:cs="Arial"/>
                  <w:color w:val="0000FF"/>
                  <w:u w:val="single"/>
                </w:rPr>
                <w:t>DSA01.2 Implementation of Defence Policy for Health, Safety and Environmental Protection Chapter 7 Assessment of Organisational Change on Health, Safety and Environmental Protection</w:t>
              </w:r>
            </w:hyperlink>
          </w:p>
          <w:p w14:paraId="5890B173" w14:textId="77777777" w:rsidR="00B9676C" w:rsidRPr="00D76FCB" w:rsidRDefault="00B9676C" w:rsidP="00D76FCB">
            <w:pPr>
              <w:spacing w:after="0" w:line="240" w:lineRule="auto"/>
              <w:rPr>
                <w:rFonts w:ascii="Arial" w:hAnsi="Arial" w:cs="Arial"/>
                <w:iCs/>
              </w:rPr>
            </w:pPr>
          </w:p>
        </w:tc>
      </w:tr>
      <w:tr w:rsidR="00B9676C" w:rsidRPr="00B9676C" w14:paraId="157AB34B" w14:textId="77777777" w:rsidTr="00D76FCB">
        <w:trPr>
          <w:cantSplit/>
        </w:trPr>
        <w:tc>
          <w:tcPr>
            <w:tcW w:w="994" w:type="dxa"/>
            <w:shd w:val="clear" w:color="auto" w:fill="auto"/>
          </w:tcPr>
          <w:p w14:paraId="577AF8F1" w14:textId="77777777" w:rsidR="00B9676C" w:rsidRPr="00D76FCB" w:rsidRDefault="00B9676C" w:rsidP="00D76FCB">
            <w:pPr>
              <w:spacing w:after="0" w:line="240" w:lineRule="auto"/>
              <w:rPr>
                <w:rFonts w:ascii="Arial" w:hAnsi="Arial" w:cs="Arial"/>
              </w:rPr>
            </w:pPr>
          </w:p>
        </w:tc>
        <w:tc>
          <w:tcPr>
            <w:tcW w:w="4592" w:type="dxa"/>
            <w:gridSpan w:val="2"/>
            <w:shd w:val="clear" w:color="auto" w:fill="auto"/>
          </w:tcPr>
          <w:p w14:paraId="23AD0AD2" w14:textId="77777777" w:rsidR="00B9676C" w:rsidRPr="00D76FCB" w:rsidRDefault="00B9676C" w:rsidP="00D76FCB">
            <w:pPr>
              <w:spacing w:after="0" w:line="240" w:lineRule="auto"/>
              <w:rPr>
                <w:rFonts w:ascii="Arial" w:hAnsi="Arial" w:cs="Arial"/>
              </w:rPr>
            </w:pPr>
          </w:p>
          <w:p w14:paraId="4084E8E4" w14:textId="77777777" w:rsidR="00B9676C" w:rsidRPr="00D76FCB" w:rsidRDefault="00B9676C" w:rsidP="00D76FCB">
            <w:pPr>
              <w:spacing w:after="0" w:line="240" w:lineRule="auto"/>
              <w:rPr>
                <w:rFonts w:ascii="Arial" w:hAnsi="Arial" w:cs="Arial"/>
              </w:rPr>
            </w:pPr>
            <w:r w:rsidRPr="00D76FCB">
              <w:rPr>
                <w:rFonts w:ascii="Arial" w:hAnsi="Arial" w:cs="Arial"/>
              </w:rPr>
              <w:t>Government Security Classifications</w:t>
            </w:r>
          </w:p>
        </w:tc>
        <w:tc>
          <w:tcPr>
            <w:tcW w:w="1553" w:type="dxa"/>
            <w:shd w:val="clear" w:color="auto" w:fill="auto"/>
          </w:tcPr>
          <w:p w14:paraId="45E73B0F" w14:textId="77777777" w:rsidR="00B9676C" w:rsidRPr="00D76FCB" w:rsidRDefault="00B9676C" w:rsidP="00D76FCB">
            <w:pPr>
              <w:spacing w:after="0" w:line="240" w:lineRule="auto"/>
              <w:rPr>
                <w:rFonts w:ascii="Arial" w:hAnsi="Arial" w:cs="Arial"/>
              </w:rPr>
            </w:pPr>
          </w:p>
          <w:p w14:paraId="52D18C2F" w14:textId="77777777" w:rsidR="00B9676C" w:rsidRPr="00D76FCB" w:rsidRDefault="00B9676C" w:rsidP="00D76FCB">
            <w:pPr>
              <w:spacing w:after="0" w:line="240" w:lineRule="auto"/>
              <w:rPr>
                <w:rFonts w:ascii="Arial" w:hAnsi="Arial" w:cs="Arial"/>
              </w:rPr>
            </w:pPr>
            <w:r w:rsidRPr="00D76FCB">
              <w:rPr>
                <w:rFonts w:ascii="Arial" w:hAnsi="Arial" w:cs="Arial"/>
              </w:rPr>
              <w:t>1.0</w:t>
            </w:r>
          </w:p>
        </w:tc>
        <w:tc>
          <w:tcPr>
            <w:tcW w:w="6819" w:type="dxa"/>
            <w:shd w:val="clear" w:color="auto" w:fill="auto"/>
          </w:tcPr>
          <w:p w14:paraId="4BFBC9D4" w14:textId="77777777" w:rsidR="00B9676C" w:rsidRPr="00D76FCB" w:rsidRDefault="00FC16E4" w:rsidP="00D76FCB">
            <w:pPr>
              <w:spacing w:after="0" w:line="240" w:lineRule="auto"/>
              <w:rPr>
                <w:rFonts w:ascii="Arial" w:hAnsi="Arial" w:cs="Arial"/>
              </w:rPr>
            </w:pPr>
            <w:hyperlink r:id="rId29" w:history="1">
              <w:r w:rsidR="00B9676C" w:rsidRPr="00D76FCB">
                <w:rPr>
                  <w:rFonts w:ascii="Arial" w:hAnsi="Arial" w:cs="Arial"/>
                  <w:color w:val="0000FF"/>
                  <w:u w:val="single"/>
                </w:rPr>
                <w:t>https://www.gov.uk/government/publications/government-security-classifications</w:t>
              </w:r>
            </w:hyperlink>
          </w:p>
        </w:tc>
      </w:tr>
      <w:tr w:rsidR="00B9676C" w:rsidRPr="00B9676C" w14:paraId="0A7F10A7" w14:textId="77777777" w:rsidTr="00D76FCB">
        <w:trPr>
          <w:cantSplit/>
        </w:trPr>
        <w:tc>
          <w:tcPr>
            <w:tcW w:w="994" w:type="dxa"/>
            <w:shd w:val="clear" w:color="auto" w:fill="auto"/>
          </w:tcPr>
          <w:p w14:paraId="1F3CFF97" w14:textId="77777777" w:rsidR="00B9676C" w:rsidRPr="00D76FCB" w:rsidRDefault="00B9676C" w:rsidP="00D76FCB">
            <w:pPr>
              <w:spacing w:after="0" w:line="240" w:lineRule="auto"/>
              <w:rPr>
                <w:rFonts w:ascii="Arial" w:hAnsi="Arial" w:cs="Arial"/>
              </w:rPr>
            </w:pPr>
          </w:p>
        </w:tc>
        <w:tc>
          <w:tcPr>
            <w:tcW w:w="12964" w:type="dxa"/>
            <w:gridSpan w:val="4"/>
            <w:shd w:val="clear" w:color="auto" w:fill="auto"/>
          </w:tcPr>
          <w:p w14:paraId="0226184E" w14:textId="77777777" w:rsidR="00B9676C" w:rsidRPr="00D76FCB" w:rsidRDefault="00B9676C" w:rsidP="00D76FCB">
            <w:pPr>
              <w:spacing w:after="0" w:line="240" w:lineRule="auto"/>
              <w:rPr>
                <w:rFonts w:ascii="Arial" w:hAnsi="Arial" w:cs="Arial"/>
              </w:rPr>
            </w:pPr>
          </w:p>
        </w:tc>
      </w:tr>
      <w:tr w:rsidR="00B9676C" w:rsidRPr="00B9676C" w14:paraId="0D5474C7" w14:textId="77777777" w:rsidTr="00D76FCB">
        <w:trPr>
          <w:cantSplit/>
        </w:trPr>
        <w:tc>
          <w:tcPr>
            <w:tcW w:w="994" w:type="dxa"/>
            <w:shd w:val="clear" w:color="auto" w:fill="auto"/>
          </w:tcPr>
          <w:p w14:paraId="47AE7F82" w14:textId="77777777" w:rsidR="00B9676C" w:rsidRPr="00D76FCB" w:rsidRDefault="00B9676C" w:rsidP="00D76FCB">
            <w:pPr>
              <w:spacing w:after="0" w:line="240" w:lineRule="auto"/>
              <w:rPr>
                <w:rFonts w:ascii="Arial" w:hAnsi="Arial" w:cs="Arial"/>
                <w:b/>
              </w:rPr>
            </w:pPr>
            <w:r w:rsidRPr="00D76FCB">
              <w:rPr>
                <w:rFonts w:ascii="Arial" w:hAnsi="Arial" w:cs="Arial"/>
                <w:b/>
              </w:rPr>
              <w:t>A.5</w:t>
            </w:r>
          </w:p>
        </w:tc>
        <w:tc>
          <w:tcPr>
            <w:tcW w:w="12964" w:type="dxa"/>
            <w:gridSpan w:val="4"/>
            <w:shd w:val="clear" w:color="auto" w:fill="auto"/>
          </w:tcPr>
          <w:p w14:paraId="0C5E687A" w14:textId="77777777" w:rsidR="00B9676C" w:rsidRPr="00D76FCB" w:rsidRDefault="00B9676C" w:rsidP="00D76FCB">
            <w:pPr>
              <w:spacing w:after="0" w:line="240" w:lineRule="auto"/>
              <w:rPr>
                <w:rFonts w:ascii="Arial" w:hAnsi="Arial" w:cs="Arial"/>
                <w:b/>
              </w:rPr>
            </w:pPr>
            <w:r w:rsidRPr="00D76FCB">
              <w:rPr>
                <w:rFonts w:ascii="Arial" w:hAnsi="Arial" w:cs="Arial"/>
                <w:b/>
              </w:rPr>
              <w:t>Processes and Related Taskings</w:t>
            </w:r>
          </w:p>
          <w:p w14:paraId="1CDAB4BD" w14:textId="77777777" w:rsidR="00B9676C" w:rsidRPr="00D76FCB" w:rsidRDefault="00B9676C" w:rsidP="00D76FCB">
            <w:pPr>
              <w:spacing w:after="0" w:line="240" w:lineRule="auto"/>
              <w:rPr>
                <w:rFonts w:ascii="Arial" w:hAnsi="Arial" w:cs="Arial"/>
                <w:b/>
              </w:rPr>
            </w:pPr>
          </w:p>
        </w:tc>
      </w:tr>
      <w:tr w:rsidR="00B9676C" w:rsidRPr="00B9676C" w14:paraId="305DCA2B" w14:textId="77777777" w:rsidTr="00D76FCB">
        <w:trPr>
          <w:cantSplit/>
        </w:trPr>
        <w:tc>
          <w:tcPr>
            <w:tcW w:w="994" w:type="dxa"/>
            <w:shd w:val="clear" w:color="auto" w:fill="auto"/>
          </w:tcPr>
          <w:p w14:paraId="7C10C005" w14:textId="77777777" w:rsidR="00B9676C" w:rsidRPr="00D76FCB" w:rsidRDefault="00B9676C" w:rsidP="00D76FCB">
            <w:pPr>
              <w:spacing w:after="0" w:line="240" w:lineRule="auto"/>
              <w:rPr>
                <w:rFonts w:ascii="Arial" w:hAnsi="Arial" w:cs="Arial"/>
              </w:rPr>
            </w:pPr>
            <w:r w:rsidRPr="00D76FCB">
              <w:rPr>
                <w:rFonts w:ascii="Arial" w:hAnsi="Arial" w:cs="Arial"/>
              </w:rPr>
              <w:t>A.5.a</w:t>
            </w:r>
          </w:p>
        </w:tc>
        <w:tc>
          <w:tcPr>
            <w:tcW w:w="12964" w:type="dxa"/>
            <w:gridSpan w:val="4"/>
            <w:shd w:val="clear" w:color="auto" w:fill="auto"/>
          </w:tcPr>
          <w:p w14:paraId="29A375D5" w14:textId="77777777" w:rsidR="00B9676C" w:rsidRPr="00D76FCB" w:rsidRDefault="00B9676C" w:rsidP="00D76FCB">
            <w:pPr>
              <w:autoSpaceDE w:val="0"/>
              <w:autoSpaceDN w:val="0"/>
              <w:adjustRightInd w:val="0"/>
              <w:spacing w:after="0" w:line="240" w:lineRule="auto"/>
              <w:ind w:left="-81"/>
              <w:rPr>
                <w:rFonts w:ascii="Arial" w:hAnsi="Arial" w:cs="Arial"/>
                <w:color w:val="000000"/>
              </w:rPr>
            </w:pPr>
            <w:r w:rsidRPr="00D76FCB">
              <w:rPr>
                <w:rFonts w:ascii="Arial" w:hAnsi="Arial" w:cs="Arial"/>
                <w:b/>
                <w:color w:val="000000"/>
              </w:rPr>
              <w:t xml:space="preserve">OSA Format.  </w:t>
            </w:r>
            <w:r w:rsidRPr="00D76FCB">
              <w:rPr>
                <w:rFonts w:ascii="Arial" w:hAnsi="Arial" w:cs="Arial"/>
                <w:color w:val="000000"/>
              </w:rPr>
              <w:t xml:space="preserve">An OSA is a form of risk assessment that allows the Senior Responsible Owner (SRO) or Nominated Change Manager (NCM) to assess fully the potential impact of an organisational change on existing standards of HS&amp;EP, within both the organisation and on other affected organisations, and any costs that might arise to provide mitigation where these standards are degraded. As with all risk assessments, the OSA should be undertaken before the organisational change is implemented. In common with all risk assessments, the OSA should be proportional to the potential impact of the proposed organisational change. In as much, the SRO/NCM is responsible for deciding if an OSA is required and how rigorous it needs to be, depending on the potential to degrade HS&amp;EP.  </w:t>
            </w:r>
          </w:p>
          <w:p w14:paraId="7EEC2326" w14:textId="77777777" w:rsidR="00B9676C" w:rsidRPr="00D76FCB" w:rsidRDefault="00B9676C" w:rsidP="00D76FCB">
            <w:pPr>
              <w:autoSpaceDE w:val="0"/>
              <w:autoSpaceDN w:val="0"/>
              <w:adjustRightInd w:val="0"/>
              <w:spacing w:after="0" w:line="240" w:lineRule="auto"/>
              <w:ind w:left="-81"/>
              <w:rPr>
                <w:rFonts w:ascii="Arial" w:hAnsi="Arial" w:cs="Arial"/>
                <w:i/>
                <w:color w:val="000000"/>
              </w:rPr>
            </w:pPr>
          </w:p>
          <w:p w14:paraId="440D608A" w14:textId="77777777" w:rsidR="00B9676C" w:rsidRPr="00D76FCB" w:rsidRDefault="00B9676C" w:rsidP="00D76FCB">
            <w:pPr>
              <w:autoSpaceDE w:val="0"/>
              <w:autoSpaceDN w:val="0"/>
              <w:adjustRightInd w:val="0"/>
              <w:spacing w:after="0" w:line="240" w:lineRule="auto"/>
              <w:ind w:left="-81"/>
              <w:rPr>
                <w:rFonts w:ascii="Arial" w:hAnsi="Arial" w:cs="Arial"/>
                <w:b/>
                <w:bCs/>
                <w:iCs/>
                <w:color w:val="000000"/>
              </w:rPr>
            </w:pPr>
            <w:r w:rsidRPr="00D76FCB">
              <w:rPr>
                <w:rFonts w:ascii="Arial" w:hAnsi="Arial" w:cs="Arial"/>
                <w:b/>
                <w:bCs/>
                <w:iCs/>
                <w:color w:val="000000"/>
              </w:rPr>
              <w:t xml:space="preserve">Phase </w:t>
            </w:r>
            <w:proofErr w:type="gramStart"/>
            <w:r w:rsidRPr="00D76FCB">
              <w:rPr>
                <w:rFonts w:ascii="Arial" w:hAnsi="Arial" w:cs="Arial"/>
                <w:b/>
                <w:bCs/>
                <w:iCs/>
                <w:color w:val="000000"/>
              </w:rPr>
              <w:t>1:OSA</w:t>
            </w:r>
            <w:proofErr w:type="gramEnd"/>
            <w:r w:rsidRPr="00D76FCB">
              <w:rPr>
                <w:rFonts w:ascii="Arial" w:hAnsi="Arial" w:cs="Arial"/>
                <w:b/>
                <w:bCs/>
                <w:iCs/>
                <w:color w:val="000000"/>
              </w:rPr>
              <w:t xml:space="preserve"> Initiation and Declaration  </w:t>
            </w:r>
          </w:p>
          <w:p w14:paraId="503D7229" w14:textId="77777777" w:rsidR="00B9676C" w:rsidRPr="00D76FCB" w:rsidRDefault="00B9676C" w:rsidP="00D76FCB">
            <w:pPr>
              <w:autoSpaceDE w:val="0"/>
              <w:autoSpaceDN w:val="0"/>
              <w:adjustRightInd w:val="0"/>
              <w:spacing w:after="0" w:line="240" w:lineRule="auto"/>
              <w:ind w:left="-81"/>
              <w:rPr>
                <w:rFonts w:ascii="Arial" w:hAnsi="Arial" w:cs="Arial"/>
                <w:b/>
                <w:bCs/>
                <w:iCs/>
                <w:color w:val="000000"/>
              </w:rPr>
            </w:pPr>
          </w:p>
          <w:p w14:paraId="60517B8A" w14:textId="77777777" w:rsidR="00B9676C" w:rsidRPr="00D76FCB" w:rsidRDefault="00B9676C" w:rsidP="00D76FCB">
            <w:pPr>
              <w:autoSpaceDE w:val="0"/>
              <w:autoSpaceDN w:val="0"/>
              <w:adjustRightInd w:val="0"/>
              <w:spacing w:after="0" w:line="240" w:lineRule="auto"/>
              <w:ind w:left="-81"/>
              <w:rPr>
                <w:rFonts w:ascii="Arial" w:hAnsi="Arial" w:cs="Arial"/>
                <w:b/>
                <w:bCs/>
                <w:iCs/>
                <w:color w:val="000000"/>
              </w:rPr>
            </w:pPr>
            <w:r w:rsidRPr="00D76FCB">
              <w:rPr>
                <w:rFonts w:ascii="Arial" w:hAnsi="Arial" w:cs="Arial"/>
                <w:b/>
                <w:bCs/>
                <w:iCs/>
                <w:color w:val="000000"/>
              </w:rPr>
              <w:t>Phase 2: OSA Baseline</w:t>
            </w:r>
          </w:p>
          <w:p w14:paraId="30FD4582" w14:textId="77777777" w:rsidR="00B9676C" w:rsidRPr="00D76FCB" w:rsidRDefault="00B9676C" w:rsidP="00D76FCB">
            <w:pPr>
              <w:autoSpaceDE w:val="0"/>
              <w:autoSpaceDN w:val="0"/>
              <w:adjustRightInd w:val="0"/>
              <w:spacing w:after="0" w:line="240" w:lineRule="auto"/>
              <w:ind w:left="-81"/>
              <w:rPr>
                <w:rFonts w:ascii="Arial" w:hAnsi="Arial" w:cs="Arial"/>
                <w:b/>
                <w:bCs/>
                <w:iCs/>
                <w:color w:val="000000"/>
              </w:rPr>
            </w:pPr>
          </w:p>
          <w:p w14:paraId="7F606709" w14:textId="77777777" w:rsidR="00B9676C" w:rsidRPr="00D76FCB" w:rsidRDefault="00B9676C" w:rsidP="00D76FCB">
            <w:pPr>
              <w:autoSpaceDE w:val="0"/>
              <w:autoSpaceDN w:val="0"/>
              <w:adjustRightInd w:val="0"/>
              <w:spacing w:after="0" w:line="240" w:lineRule="auto"/>
              <w:ind w:left="-81"/>
              <w:rPr>
                <w:rFonts w:ascii="Arial" w:hAnsi="Arial" w:cs="Arial"/>
                <w:b/>
                <w:bCs/>
                <w:iCs/>
                <w:color w:val="000000"/>
              </w:rPr>
            </w:pPr>
            <w:r w:rsidRPr="00D76FCB">
              <w:rPr>
                <w:rFonts w:ascii="Arial" w:hAnsi="Arial" w:cs="Arial"/>
                <w:b/>
                <w:bCs/>
                <w:iCs/>
                <w:color w:val="000000"/>
              </w:rPr>
              <w:t xml:space="preserve">Phase 3: OSA Assessment </w:t>
            </w:r>
          </w:p>
        </w:tc>
      </w:tr>
      <w:tr w:rsidR="00B9676C" w:rsidRPr="00B9676C" w14:paraId="0E29D345" w14:textId="77777777" w:rsidTr="00D76FCB">
        <w:trPr>
          <w:cantSplit/>
        </w:trPr>
        <w:tc>
          <w:tcPr>
            <w:tcW w:w="994" w:type="dxa"/>
            <w:shd w:val="clear" w:color="auto" w:fill="auto"/>
          </w:tcPr>
          <w:p w14:paraId="19219DE1" w14:textId="77777777" w:rsidR="00B9676C" w:rsidRPr="00D76FCB" w:rsidRDefault="00B9676C" w:rsidP="00D76FCB">
            <w:pPr>
              <w:spacing w:after="0" w:line="240" w:lineRule="auto"/>
              <w:rPr>
                <w:rFonts w:ascii="Arial" w:hAnsi="Arial" w:cs="Arial"/>
              </w:rPr>
            </w:pPr>
          </w:p>
        </w:tc>
        <w:tc>
          <w:tcPr>
            <w:tcW w:w="12964" w:type="dxa"/>
            <w:gridSpan w:val="4"/>
            <w:shd w:val="clear" w:color="auto" w:fill="auto"/>
          </w:tcPr>
          <w:p w14:paraId="39B27471" w14:textId="77777777" w:rsidR="00B9676C" w:rsidRPr="00D76FCB" w:rsidRDefault="00B9676C" w:rsidP="00D76FCB">
            <w:pPr>
              <w:spacing w:after="0" w:line="240" w:lineRule="auto"/>
              <w:rPr>
                <w:rFonts w:ascii="Arial" w:hAnsi="Arial" w:cs="Arial"/>
              </w:rPr>
            </w:pPr>
          </w:p>
        </w:tc>
      </w:tr>
      <w:tr w:rsidR="00B9676C" w:rsidRPr="00B9676C" w14:paraId="22819884" w14:textId="77777777" w:rsidTr="00D76FCB">
        <w:trPr>
          <w:cantSplit/>
        </w:trPr>
        <w:tc>
          <w:tcPr>
            <w:tcW w:w="994" w:type="dxa"/>
            <w:shd w:val="clear" w:color="auto" w:fill="auto"/>
          </w:tcPr>
          <w:p w14:paraId="759AA4BA" w14:textId="77777777" w:rsidR="00B9676C" w:rsidRPr="00D76FCB" w:rsidRDefault="00B9676C" w:rsidP="00D76FCB">
            <w:pPr>
              <w:spacing w:after="0" w:line="240" w:lineRule="auto"/>
              <w:rPr>
                <w:rFonts w:ascii="Arial" w:hAnsi="Arial" w:cs="Arial"/>
                <w:b/>
              </w:rPr>
            </w:pPr>
            <w:r w:rsidRPr="00D76FCB">
              <w:rPr>
                <w:rFonts w:ascii="Arial" w:hAnsi="Arial" w:cs="Arial"/>
                <w:b/>
              </w:rPr>
              <w:t>A.6</w:t>
            </w:r>
          </w:p>
        </w:tc>
        <w:tc>
          <w:tcPr>
            <w:tcW w:w="12964" w:type="dxa"/>
            <w:gridSpan w:val="4"/>
            <w:shd w:val="clear" w:color="auto" w:fill="auto"/>
          </w:tcPr>
          <w:p w14:paraId="48AE6948" w14:textId="77777777" w:rsidR="00B9676C" w:rsidRPr="00D76FCB" w:rsidRDefault="00B9676C" w:rsidP="00D76FCB">
            <w:pPr>
              <w:spacing w:after="0" w:line="240" w:lineRule="auto"/>
              <w:rPr>
                <w:rFonts w:ascii="Arial" w:hAnsi="Arial" w:cs="Arial"/>
                <w:b/>
              </w:rPr>
            </w:pPr>
            <w:r w:rsidRPr="00D76FCB">
              <w:rPr>
                <w:rFonts w:ascii="Arial" w:hAnsi="Arial" w:cs="Arial"/>
                <w:b/>
              </w:rPr>
              <w:t>Site</w:t>
            </w:r>
          </w:p>
          <w:p w14:paraId="6609D6C8" w14:textId="77777777" w:rsidR="00B9676C" w:rsidRPr="00D76FCB" w:rsidRDefault="00B9676C" w:rsidP="00D76FCB">
            <w:pPr>
              <w:spacing w:after="0" w:line="240" w:lineRule="auto"/>
              <w:rPr>
                <w:rFonts w:ascii="Arial" w:hAnsi="Arial" w:cs="Arial"/>
                <w:b/>
              </w:rPr>
            </w:pPr>
          </w:p>
        </w:tc>
      </w:tr>
      <w:tr w:rsidR="00B9676C" w:rsidRPr="00B9676C" w14:paraId="6FF026A3" w14:textId="77777777" w:rsidTr="00D76FCB">
        <w:trPr>
          <w:cantSplit/>
        </w:trPr>
        <w:tc>
          <w:tcPr>
            <w:tcW w:w="994" w:type="dxa"/>
            <w:shd w:val="clear" w:color="auto" w:fill="auto"/>
          </w:tcPr>
          <w:p w14:paraId="60C4BBF8" w14:textId="77777777" w:rsidR="00B9676C" w:rsidRPr="00D76FCB" w:rsidRDefault="00B9676C" w:rsidP="00D76FCB">
            <w:pPr>
              <w:spacing w:after="0" w:line="240" w:lineRule="auto"/>
              <w:rPr>
                <w:rFonts w:ascii="Arial" w:hAnsi="Arial" w:cs="Arial"/>
              </w:rPr>
            </w:pPr>
            <w:r w:rsidRPr="00D76FCB">
              <w:rPr>
                <w:rFonts w:ascii="Arial" w:hAnsi="Arial" w:cs="Arial"/>
              </w:rPr>
              <w:lastRenderedPageBreak/>
              <w:t>A.6.a</w:t>
            </w:r>
          </w:p>
        </w:tc>
        <w:tc>
          <w:tcPr>
            <w:tcW w:w="12964" w:type="dxa"/>
            <w:gridSpan w:val="4"/>
            <w:shd w:val="clear" w:color="auto" w:fill="auto"/>
          </w:tcPr>
          <w:p w14:paraId="766C05E3" w14:textId="77777777" w:rsidR="00B9676C" w:rsidRPr="00D76FCB" w:rsidRDefault="00B9676C" w:rsidP="00D76FCB">
            <w:pPr>
              <w:spacing w:after="0" w:line="240" w:lineRule="auto"/>
              <w:rPr>
                <w:rFonts w:ascii="Arial" w:hAnsi="Arial" w:cs="Arial"/>
                <w:i/>
              </w:rPr>
            </w:pPr>
            <w:r w:rsidRPr="00D76FCB">
              <w:rPr>
                <w:rFonts w:ascii="Arial" w:hAnsi="Arial" w:cs="Arial"/>
                <w:i/>
              </w:rPr>
              <w:t xml:space="preserve"> </w:t>
            </w:r>
          </w:p>
          <w:tbl>
            <w:tblPr>
              <w:tblW w:w="0" w:type="auto"/>
              <w:tblLook w:val="01E0" w:firstRow="1" w:lastRow="1" w:firstColumn="1" w:lastColumn="1" w:noHBand="0" w:noVBand="0"/>
            </w:tblPr>
            <w:tblGrid>
              <w:gridCol w:w="12748"/>
            </w:tblGrid>
            <w:tr w:rsidR="00B9676C" w:rsidRPr="00B9676C" w14:paraId="75CF0F10" w14:textId="77777777" w:rsidTr="00D76FCB">
              <w:trPr>
                <w:cantSplit/>
              </w:trPr>
              <w:tc>
                <w:tcPr>
                  <w:tcW w:w="12957" w:type="dxa"/>
                  <w:shd w:val="clear" w:color="auto" w:fill="auto"/>
                </w:tcPr>
                <w:p w14:paraId="292ACBC7" w14:textId="77777777" w:rsidR="00B9676C" w:rsidRPr="00D76FCB" w:rsidRDefault="00B9676C" w:rsidP="00D76FCB">
                  <w:pPr>
                    <w:spacing w:before="100" w:beforeAutospacing="1" w:after="100" w:afterAutospacing="1" w:line="240" w:lineRule="auto"/>
                    <w:rPr>
                      <w:rFonts w:ascii="Arial" w:hAnsi="Arial" w:cs="Arial"/>
                      <w:bCs/>
                    </w:rPr>
                  </w:pPr>
                  <w:r w:rsidRPr="00D76FCB">
                    <w:rPr>
                      <w:rFonts w:ascii="Arial" w:hAnsi="Arial" w:cs="Arial"/>
                      <w:bCs/>
                    </w:rPr>
                    <w:t xml:space="preserve">The Sites for the delivery of Phase 2 services will be at MOD St </w:t>
                  </w:r>
                  <w:proofErr w:type="spellStart"/>
                  <w:r w:rsidRPr="00D76FCB">
                    <w:rPr>
                      <w:rFonts w:ascii="Arial" w:hAnsi="Arial" w:cs="Arial"/>
                      <w:bCs/>
                    </w:rPr>
                    <w:t>Athan</w:t>
                  </w:r>
                  <w:proofErr w:type="spellEnd"/>
                  <w:r w:rsidRPr="00D76FCB">
                    <w:rPr>
                      <w:rFonts w:ascii="Arial" w:hAnsi="Arial" w:cs="Arial"/>
                      <w:bCs/>
                    </w:rPr>
                    <w:t xml:space="preserve"> (relocating unit), MOD Lyneham and RAF Cosford (receiving units from St </w:t>
                  </w:r>
                  <w:proofErr w:type="spellStart"/>
                  <w:r w:rsidRPr="00D76FCB">
                    <w:rPr>
                      <w:rFonts w:ascii="Arial" w:hAnsi="Arial" w:cs="Arial"/>
                      <w:bCs/>
                    </w:rPr>
                    <w:t>Athan’s</w:t>
                  </w:r>
                  <w:proofErr w:type="spellEnd"/>
                  <w:r w:rsidRPr="00D76FCB">
                    <w:rPr>
                      <w:rFonts w:ascii="Arial" w:hAnsi="Arial" w:cs="Arial"/>
                      <w:bCs/>
                    </w:rPr>
                    <w:t xml:space="preserve"> relocation).</w:t>
                  </w:r>
                </w:p>
                <w:p w14:paraId="69D863F0" w14:textId="77777777" w:rsidR="00B9676C" w:rsidRPr="00D76FCB" w:rsidRDefault="00B9676C" w:rsidP="00D76FCB">
                  <w:pPr>
                    <w:spacing w:after="0" w:line="240" w:lineRule="auto"/>
                    <w:rPr>
                      <w:rFonts w:ascii="Arial" w:hAnsi="Arial" w:cs="Arial"/>
                      <w:bCs/>
                    </w:rPr>
                  </w:pPr>
                  <w:r w:rsidRPr="00D76FCB">
                    <w:rPr>
                      <w:rFonts w:ascii="Arial" w:hAnsi="Arial" w:cs="Arial"/>
                      <w:bCs/>
                    </w:rPr>
                    <w:t xml:space="preserve">MOD St </w:t>
                  </w:r>
                  <w:proofErr w:type="spellStart"/>
                  <w:r w:rsidRPr="00D76FCB">
                    <w:rPr>
                      <w:rFonts w:ascii="Arial" w:hAnsi="Arial" w:cs="Arial"/>
                      <w:bCs/>
                    </w:rPr>
                    <w:t>Athan</w:t>
                  </w:r>
                  <w:proofErr w:type="spellEnd"/>
                  <w:r w:rsidRPr="00D76FCB">
                    <w:rPr>
                      <w:rFonts w:ascii="Arial" w:hAnsi="Arial" w:cs="Arial"/>
                      <w:bCs/>
                    </w:rPr>
                    <w:t xml:space="preserve"> is sited in Barry, Vale of Glamorgan, CF62 4WA.  Access to the camp will have to be sought via both the HQ element within MOD St </w:t>
                  </w:r>
                  <w:proofErr w:type="spellStart"/>
                  <w:r w:rsidRPr="00D76FCB">
                    <w:rPr>
                      <w:rFonts w:ascii="Arial" w:hAnsi="Arial" w:cs="Arial"/>
                      <w:bCs/>
                    </w:rPr>
                    <w:t>Athan</w:t>
                  </w:r>
                  <w:proofErr w:type="spellEnd"/>
                  <w:r w:rsidRPr="00D76FCB">
                    <w:rPr>
                      <w:rFonts w:ascii="Arial" w:hAnsi="Arial" w:cs="Arial"/>
                      <w:bCs/>
                    </w:rPr>
                    <w:t xml:space="preserve"> 4SoTT </w:t>
                  </w:r>
                  <w:proofErr w:type="gramStart"/>
                  <w:r w:rsidRPr="00D76FCB">
                    <w:rPr>
                      <w:rFonts w:ascii="Arial" w:hAnsi="Arial" w:cs="Arial"/>
                      <w:bCs/>
                    </w:rPr>
                    <w:t>and also</w:t>
                  </w:r>
                  <w:proofErr w:type="gramEnd"/>
                  <w:r w:rsidRPr="00D76FCB">
                    <w:rPr>
                      <w:rFonts w:ascii="Arial" w:hAnsi="Arial" w:cs="Arial"/>
                      <w:bCs/>
                    </w:rPr>
                    <w:t xml:space="preserve"> the main guard room to issue car passes, security details/escorts.</w:t>
                  </w:r>
                </w:p>
                <w:p w14:paraId="2D7ED571" w14:textId="77777777" w:rsidR="00B9676C" w:rsidRPr="00D76FCB" w:rsidRDefault="00B9676C" w:rsidP="00D76FCB">
                  <w:pPr>
                    <w:spacing w:after="0" w:line="240" w:lineRule="auto"/>
                    <w:rPr>
                      <w:rFonts w:ascii="Arial" w:hAnsi="Arial" w:cs="Arial"/>
                      <w:bCs/>
                    </w:rPr>
                  </w:pPr>
                </w:p>
              </w:tc>
            </w:tr>
            <w:tr w:rsidR="00B9676C" w:rsidRPr="00B9676C" w14:paraId="2EDF9C94" w14:textId="77777777" w:rsidTr="00D76FCB">
              <w:trPr>
                <w:cantSplit/>
                <w:trHeight w:val="2460"/>
              </w:trPr>
              <w:tc>
                <w:tcPr>
                  <w:tcW w:w="12957" w:type="dxa"/>
                  <w:shd w:val="clear" w:color="auto" w:fill="auto"/>
                </w:tcPr>
                <w:p w14:paraId="2381CFCD" w14:textId="77777777" w:rsidR="00B9676C" w:rsidRPr="00D76FCB" w:rsidRDefault="00B9676C" w:rsidP="00D76FCB">
                  <w:pPr>
                    <w:spacing w:after="0" w:line="240" w:lineRule="auto"/>
                    <w:rPr>
                      <w:rFonts w:ascii="Arial" w:hAnsi="Arial" w:cs="Arial"/>
                    </w:rPr>
                  </w:pPr>
                  <w:r w:rsidRPr="00D76FCB">
                    <w:rPr>
                      <w:rFonts w:ascii="Arial" w:hAnsi="Arial" w:cs="Arial"/>
                    </w:rPr>
                    <w:t xml:space="preserve">The defined location of where the OSA is required to be undertaken is within the East Camp site of St </w:t>
                  </w:r>
                  <w:proofErr w:type="spellStart"/>
                  <w:r w:rsidRPr="00D76FCB">
                    <w:rPr>
                      <w:rFonts w:ascii="Arial" w:hAnsi="Arial" w:cs="Arial"/>
                    </w:rPr>
                    <w:t>Athan</w:t>
                  </w:r>
                  <w:proofErr w:type="spellEnd"/>
                  <w:r w:rsidRPr="00D76FCB">
                    <w:rPr>
                      <w:rFonts w:ascii="Arial" w:hAnsi="Arial" w:cs="Arial"/>
                    </w:rPr>
                    <w:t>, with specific focus on the 4SoTT training facilities and support functions.  DSEME 4SoTT CO is the main POC for any interaction.</w:t>
                  </w:r>
                </w:p>
                <w:p w14:paraId="460DB008" w14:textId="77777777" w:rsidR="00B9676C" w:rsidRPr="00D76FCB" w:rsidRDefault="00B9676C" w:rsidP="00D76FCB">
                  <w:pPr>
                    <w:spacing w:after="0" w:line="240" w:lineRule="auto"/>
                    <w:rPr>
                      <w:rFonts w:ascii="Arial" w:hAnsi="Arial" w:cs="Arial"/>
                    </w:rPr>
                  </w:pPr>
                </w:p>
                <w:p w14:paraId="16270477" w14:textId="715B7CF5" w:rsidR="00B9676C" w:rsidRPr="00D76FCB" w:rsidRDefault="00B9676C" w:rsidP="00D76FCB">
                  <w:pPr>
                    <w:spacing w:after="0" w:line="240" w:lineRule="auto"/>
                    <w:rPr>
                      <w:rFonts w:ascii="Arial" w:hAnsi="Arial" w:cs="Arial"/>
                    </w:rPr>
                  </w:pPr>
                  <w:r w:rsidRPr="00D76FCB">
                    <w:rPr>
                      <w:rFonts w:ascii="Arial" w:hAnsi="Arial" w:cs="Arial"/>
                    </w:rPr>
                    <w:t>MOD Lyneham is sited in Lyneham, Wiltshire, SN15 4XX.  Access to the camp will be provided by a temporary visitor’s pass issued from the main reception, with additional support from HQ DSEME Lyneham regarding areas of interest to enable the OSA.  HQ DSEME Lyneham will advise and support where necessary regarding building access with DSEME HQ COS as the main POC.</w:t>
                  </w:r>
                </w:p>
                <w:p w14:paraId="5DD5A921" w14:textId="77777777" w:rsidR="00E57000" w:rsidRPr="00D76FCB" w:rsidRDefault="00E57000" w:rsidP="00D76FCB">
                  <w:pPr>
                    <w:spacing w:after="0" w:line="240" w:lineRule="auto"/>
                    <w:rPr>
                      <w:rFonts w:ascii="Arial" w:hAnsi="Arial" w:cs="Arial"/>
                    </w:rPr>
                  </w:pPr>
                </w:p>
                <w:p w14:paraId="2D8E7D43" w14:textId="77777777" w:rsidR="00B9676C" w:rsidRPr="00D76FCB" w:rsidRDefault="00B9676C" w:rsidP="00D76FCB">
                  <w:pPr>
                    <w:spacing w:after="0" w:line="240" w:lineRule="auto"/>
                    <w:rPr>
                      <w:rFonts w:ascii="Arial" w:hAnsi="Arial" w:cs="Arial"/>
                    </w:rPr>
                  </w:pPr>
                  <w:r w:rsidRPr="00D76FCB">
                    <w:rPr>
                      <w:rFonts w:ascii="Arial" w:hAnsi="Arial" w:cs="Arial"/>
                    </w:rPr>
                    <w:t>RAF Cosford is sited in Albrighton, Wolverhampton, WV7 3EX.  Access to the camp will be provided by a temporary visitor’s pass issued from the main reception, with additional support from HQ element of RAF Cosford regarding areas of interest to enable the OSA.  HQ RAF Cosford will advise and support where necessary regarding building access with DSAE HQ COS as the main Point of Contact (POC).</w:t>
                  </w:r>
                </w:p>
                <w:p w14:paraId="12E149D3" w14:textId="77777777" w:rsidR="008B7960" w:rsidRPr="00D76FCB" w:rsidRDefault="008B7960" w:rsidP="00D76FCB">
                  <w:pPr>
                    <w:spacing w:after="0" w:line="240" w:lineRule="auto"/>
                    <w:rPr>
                      <w:rFonts w:ascii="Arial" w:hAnsi="Arial" w:cs="Arial"/>
                    </w:rPr>
                  </w:pPr>
                </w:p>
                <w:p w14:paraId="71E30FBC" w14:textId="0D257696" w:rsidR="008B7960" w:rsidRPr="00D76FCB" w:rsidRDefault="008B7960" w:rsidP="00D76FCB">
                  <w:pPr>
                    <w:spacing w:after="0" w:line="240" w:lineRule="auto"/>
                    <w:rPr>
                      <w:rFonts w:ascii="Arial" w:hAnsi="Arial" w:cs="Arial"/>
                    </w:rPr>
                  </w:pPr>
                  <w:r w:rsidRPr="00D76FCB">
                    <w:rPr>
                      <w:rFonts w:ascii="Arial" w:hAnsi="Arial" w:cs="Arial"/>
                    </w:rPr>
                    <w:t>The successful supplier will be required to produce an Organisational Safety Assessment</w:t>
                  </w:r>
                  <w:r w:rsidR="00EF37D8" w:rsidRPr="00D76FCB">
                    <w:rPr>
                      <w:rFonts w:ascii="Arial" w:hAnsi="Arial" w:cs="Arial"/>
                    </w:rPr>
                    <w:t xml:space="preserve"> as per </w:t>
                  </w:r>
                  <w:r w:rsidR="008D086E" w:rsidRPr="00D76FCB">
                    <w:rPr>
                      <w:rFonts w:ascii="Arial" w:hAnsi="Arial" w:cs="Arial"/>
                    </w:rPr>
                    <w:t>Ref B.1 &amp; B.2.</w:t>
                  </w:r>
                </w:p>
              </w:tc>
            </w:tr>
          </w:tbl>
          <w:p w14:paraId="5386A837" w14:textId="77777777" w:rsidR="00B9676C" w:rsidRPr="00D76FCB" w:rsidRDefault="00B9676C" w:rsidP="00D76FCB">
            <w:pPr>
              <w:spacing w:after="0" w:line="240" w:lineRule="auto"/>
              <w:rPr>
                <w:rFonts w:ascii="Arial" w:hAnsi="Arial" w:cs="Arial"/>
                <w:i/>
              </w:rPr>
            </w:pPr>
          </w:p>
        </w:tc>
      </w:tr>
      <w:tr w:rsidR="00B9676C" w:rsidRPr="00B9676C" w14:paraId="5CF34D19" w14:textId="77777777" w:rsidTr="00D76FCB">
        <w:trPr>
          <w:cantSplit/>
        </w:trPr>
        <w:tc>
          <w:tcPr>
            <w:tcW w:w="994" w:type="dxa"/>
            <w:shd w:val="clear" w:color="auto" w:fill="auto"/>
          </w:tcPr>
          <w:p w14:paraId="6B072131" w14:textId="77777777" w:rsidR="00B9676C" w:rsidRPr="00D76FCB" w:rsidRDefault="00B9676C" w:rsidP="00D76FCB">
            <w:pPr>
              <w:spacing w:after="0" w:line="240" w:lineRule="auto"/>
              <w:rPr>
                <w:rFonts w:ascii="Arial" w:hAnsi="Arial" w:cs="Arial"/>
              </w:rPr>
            </w:pPr>
          </w:p>
        </w:tc>
        <w:tc>
          <w:tcPr>
            <w:tcW w:w="12964" w:type="dxa"/>
            <w:gridSpan w:val="4"/>
            <w:shd w:val="clear" w:color="auto" w:fill="auto"/>
          </w:tcPr>
          <w:p w14:paraId="0B9136E3" w14:textId="77777777" w:rsidR="00B9676C" w:rsidRPr="00D76FCB" w:rsidRDefault="00B9676C" w:rsidP="00D76FCB">
            <w:pPr>
              <w:spacing w:after="0" w:line="240" w:lineRule="auto"/>
              <w:rPr>
                <w:rFonts w:ascii="Arial" w:hAnsi="Arial" w:cs="Arial"/>
              </w:rPr>
            </w:pPr>
            <w:r w:rsidRPr="00D76FCB">
              <w:rPr>
                <w:rFonts w:ascii="Arial" w:hAnsi="Arial" w:cs="Arial"/>
                <w:i/>
              </w:rPr>
              <w:t xml:space="preserve"> </w:t>
            </w:r>
          </w:p>
        </w:tc>
      </w:tr>
      <w:tr w:rsidR="00B9676C" w:rsidRPr="00B9676C" w14:paraId="5E883974" w14:textId="77777777" w:rsidTr="00D76FCB">
        <w:trPr>
          <w:cantSplit/>
        </w:trPr>
        <w:tc>
          <w:tcPr>
            <w:tcW w:w="994" w:type="dxa"/>
            <w:shd w:val="clear" w:color="auto" w:fill="auto"/>
          </w:tcPr>
          <w:p w14:paraId="7CE19F7B" w14:textId="77777777" w:rsidR="00B9676C" w:rsidRPr="00D76FCB" w:rsidRDefault="00B9676C" w:rsidP="00D76FCB">
            <w:pPr>
              <w:spacing w:after="0" w:line="240" w:lineRule="auto"/>
              <w:rPr>
                <w:rFonts w:ascii="Arial" w:hAnsi="Arial" w:cs="Arial"/>
              </w:rPr>
            </w:pPr>
          </w:p>
        </w:tc>
        <w:tc>
          <w:tcPr>
            <w:tcW w:w="12964" w:type="dxa"/>
            <w:gridSpan w:val="4"/>
            <w:shd w:val="clear" w:color="auto" w:fill="auto"/>
          </w:tcPr>
          <w:p w14:paraId="76B024FF" w14:textId="77777777" w:rsidR="00B9676C" w:rsidRPr="00D76FCB" w:rsidRDefault="00B9676C" w:rsidP="00D76FCB">
            <w:pPr>
              <w:spacing w:after="0" w:line="240" w:lineRule="auto"/>
              <w:rPr>
                <w:rFonts w:ascii="Arial" w:hAnsi="Arial" w:cs="Arial"/>
              </w:rPr>
            </w:pPr>
          </w:p>
        </w:tc>
      </w:tr>
      <w:tr w:rsidR="00B9676C" w:rsidRPr="00B9676C" w14:paraId="139F0BD3" w14:textId="77777777" w:rsidTr="00D76FCB">
        <w:trPr>
          <w:cantSplit/>
        </w:trPr>
        <w:tc>
          <w:tcPr>
            <w:tcW w:w="994" w:type="dxa"/>
            <w:shd w:val="clear" w:color="auto" w:fill="auto"/>
          </w:tcPr>
          <w:p w14:paraId="2B1109DC" w14:textId="77777777" w:rsidR="00B9676C" w:rsidRPr="00D76FCB" w:rsidRDefault="00B9676C" w:rsidP="00D76FCB">
            <w:pPr>
              <w:spacing w:after="0" w:line="240" w:lineRule="auto"/>
              <w:rPr>
                <w:rFonts w:ascii="Arial" w:hAnsi="Arial" w:cs="Arial"/>
                <w:b/>
              </w:rPr>
            </w:pPr>
            <w:r w:rsidRPr="00D76FCB">
              <w:rPr>
                <w:rFonts w:ascii="Arial" w:hAnsi="Arial" w:cs="Arial"/>
                <w:b/>
              </w:rPr>
              <w:t>A.7</w:t>
            </w:r>
          </w:p>
        </w:tc>
        <w:tc>
          <w:tcPr>
            <w:tcW w:w="12964" w:type="dxa"/>
            <w:gridSpan w:val="4"/>
            <w:shd w:val="clear" w:color="auto" w:fill="auto"/>
          </w:tcPr>
          <w:p w14:paraId="47B3F3EB" w14:textId="77777777" w:rsidR="00B9676C" w:rsidRPr="00D76FCB" w:rsidRDefault="00B9676C" w:rsidP="00D76FCB">
            <w:pPr>
              <w:spacing w:after="0" w:line="240" w:lineRule="auto"/>
              <w:rPr>
                <w:rFonts w:ascii="Arial" w:hAnsi="Arial" w:cs="Arial"/>
                <w:b/>
              </w:rPr>
            </w:pPr>
            <w:r w:rsidRPr="00D76FCB">
              <w:rPr>
                <w:rFonts w:ascii="Arial" w:hAnsi="Arial" w:cs="Arial"/>
                <w:b/>
              </w:rPr>
              <w:t>Security</w:t>
            </w:r>
          </w:p>
          <w:p w14:paraId="5DA164A6" w14:textId="77777777" w:rsidR="00B9676C" w:rsidRPr="00D76FCB" w:rsidRDefault="00B9676C" w:rsidP="00D76FCB">
            <w:pPr>
              <w:spacing w:after="0" w:line="240" w:lineRule="auto"/>
              <w:rPr>
                <w:rFonts w:ascii="Arial" w:hAnsi="Arial" w:cs="Arial"/>
                <w:b/>
              </w:rPr>
            </w:pPr>
          </w:p>
        </w:tc>
      </w:tr>
      <w:tr w:rsidR="00B9676C" w:rsidRPr="00B9676C" w14:paraId="2585A978" w14:textId="77777777" w:rsidTr="00D76FCB">
        <w:trPr>
          <w:cantSplit/>
        </w:trPr>
        <w:tc>
          <w:tcPr>
            <w:tcW w:w="994" w:type="dxa"/>
            <w:shd w:val="clear" w:color="auto" w:fill="auto"/>
          </w:tcPr>
          <w:p w14:paraId="5795571F" w14:textId="77777777" w:rsidR="00B9676C" w:rsidRPr="00D76FCB" w:rsidRDefault="00B9676C" w:rsidP="00D76FCB">
            <w:pPr>
              <w:spacing w:after="0" w:line="240" w:lineRule="auto"/>
              <w:rPr>
                <w:rFonts w:ascii="Arial" w:hAnsi="Arial" w:cs="Arial"/>
              </w:rPr>
            </w:pPr>
            <w:r w:rsidRPr="00D76FCB">
              <w:rPr>
                <w:rFonts w:ascii="Arial" w:hAnsi="Arial" w:cs="Arial"/>
              </w:rPr>
              <w:t>A.7.a</w:t>
            </w:r>
          </w:p>
        </w:tc>
        <w:tc>
          <w:tcPr>
            <w:tcW w:w="12964" w:type="dxa"/>
            <w:gridSpan w:val="4"/>
            <w:shd w:val="clear" w:color="auto" w:fill="auto"/>
          </w:tcPr>
          <w:p w14:paraId="173C2651" w14:textId="77777777" w:rsidR="00B9676C" w:rsidRPr="00D76FCB" w:rsidRDefault="00B9676C" w:rsidP="00D76FCB">
            <w:pPr>
              <w:spacing w:after="0" w:line="240" w:lineRule="auto"/>
              <w:rPr>
                <w:rFonts w:ascii="Arial" w:hAnsi="Arial" w:cs="Arial"/>
                <w:iCs/>
              </w:rPr>
            </w:pPr>
            <w:r w:rsidRPr="00D76FCB">
              <w:rPr>
                <w:rFonts w:ascii="Arial" w:hAnsi="Arial" w:cs="Arial"/>
                <w:iCs/>
              </w:rPr>
              <w:t xml:space="preserve">The Contractor is to ensure that </w:t>
            </w:r>
            <w:proofErr w:type="gramStart"/>
            <w:r w:rsidRPr="00D76FCB">
              <w:rPr>
                <w:rFonts w:ascii="Arial" w:hAnsi="Arial" w:cs="Arial"/>
                <w:iCs/>
              </w:rPr>
              <w:t>all of</w:t>
            </w:r>
            <w:proofErr w:type="gramEnd"/>
            <w:r w:rsidRPr="00D76FCB">
              <w:rPr>
                <w:rFonts w:ascii="Arial" w:hAnsi="Arial" w:cs="Arial"/>
                <w:iCs/>
              </w:rPr>
              <w:t xml:space="preserve"> the Contractor’s Personnel have Security Check (SC) clearance. Where the Contractor’s Personnel does not have SC clearance that individual will not be allowed access to MOD facilities.</w:t>
            </w:r>
          </w:p>
          <w:p w14:paraId="7996B409" w14:textId="77777777" w:rsidR="00B9676C" w:rsidRPr="00D76FCB" w:rsidRDefault="00B9676C" w:rsidP="00D76FCB">
            <w:pPr>
              <w:spacing w:after="0" w:line="240" w:lineRule="auto"/>
              <w:rPr>
                <w:rFonts w:ascii="Arial" w:hAnsi="Arial" w:cs="Arial"/>
                <w:iCs/>
              </w:rPr>
            </w:pPr>
          </w:p>
        </w:tc>
      </w:tr>
      <w:tr w:rsidR="00B9676C" w:rsidRPr="00B9676C" w14:paraId="6B9F0DF5" w14:textId="77777777" w:rsidTr="00D76FCB">
        <w:trPr>
          <w:cantSplit/>
        </w:trPr>
        <w:tc>
          <w:tcPr>
            <w:tcW w:w="994" w:type="dxa"/>
            <w:shd w:val="clear" w:color="auto" w:fill="auto"/>
          </w:tcPr>
          <w:p w14:paraId="13C31F29" w14:textId="77777777" w:rsidR="00B9676C" w:rsidRPr="00D76FCB" w:rsidRDefault="00B9676C" w:rsidP="00D76FCB">
            <w:pPr>
              <w:spacing w:after="0" w:line="240" w:lineRule="auto"/>
              <w:rPr>
                <w:rFonts w:ascii="Arial" w:hAnsi="Arial" w:cs="Arial"/>
              </w:rPr>
            </w:pPr>
            <w:r w:rsidRPr="00D76FCB">
              <w:rPr>
                <w:rFonts w:ascii="Arial" w:hAnsi="Arial" w:cs="Arial"/>
              </w:rPr>
              <w:t>A.7.b</w:t>
            </w:r>
          </w:p>
        </w:tc>
        <w:tc>
          <w:tcPr>
            <w:tcW w:w="12964" w:type="dxa"/>
            <w:gridSpan w:val="4"/>
            <w:shd w:val="clear" w:color="auto" w:fill="auto"/>
          </w:tcPr>
          <w:p w14:paraId="3F8F3512" w14:textId="77777777" w:rsidR="00B9676C" w:rsidRPr="00D76FCB" w:rsidRDefault="00B9676C" w:rsidP="00D76FCB">
            <w:pPr>
              <w:spacing w:after="0" w:line="240" w:lineRule="auto"/>
              <w:rPr>
                <w:rFonts w:ascii="Arial" w:hAnsi="Arial" w:cs="Arial"/>
                <w:iCs/>
              </w:rPr>
            </w:pPr>
            <w:r w:rsidRPr="00D76FCB">
              <w:rPr>
                <w:rFonts w:ascii="Arial" w:hAnsi="Arial" w:cs="Arial"/>
                <w:iCs/>
              </w:rPr>
              <w:t>All information related to or generated by this Contract is to be treated in the appropriate manner in accordance with Government Security Classifications. The classification of the material to be handled shall not exceed OFFICIAL-SENSITIVE in nature.</w:t>
            </w:r>
          </w:p>
          <w:p w14:paraId="73F3D0D2" w14:textId="77777777" w:rsidR="00B9676C" w:rsidRPr="00D76FCB" w:rsidRDefault="00B9676C" w:rsidP="00D76FCB">
            <w:pPr>
              <w:spacing w:after="0" w:line="240" w:lineRule="auto"/>
              <w:rPr>
                <w:rFonts w:ascii="Arial" w:hAnsi="Arial" w:cs="Arial"/>
                <w:iCs/>
              </w:rPr>
            </w:pPr>
          </w:p>
        </w:tc>
      </w:tr>
      <w:tr w:rsidR="00B9676C" w:rsidRPr="00B9676C" w14:paraId="078A94BD" w14:textId="77777777" w:rsidTr="00D76FCB">
        <w:trPr>
          <w:cantSplit/>
        </w:trPr>
        <w:tc>
          <w:tcPr>
            <w:tcW w:w="994" w:type="dxa"/>
            <w:shd w:val="clear" w:color="auto" w:fill="auto"/>
          </w:tcPr>
          <w:p w14:paraId="4FE77201" w14:textId="77777777" w:rsidR="00B9676C" w:rsidRPr="00D76FCB" w:rsidRDefault="00B9676C" w:rsidP="00D76FCB">
            <w:pPr>
              <w:spacing w:after="0" w:line="240" w:lineRule="auto"/>
              <w:rPr>
                <w:rFonts w:ascii="Arial" w:hAnsi="Arial" w:cs="Arial"/>
              </w:rPr>
            </w:pPr>
            <w:r w:rsidRPr="00D76FCB">
              <w:rPr>
                <w:rFonts w:ascii="Arial" w:hAnsi="Arial" w:cs="Arial"/>
              </w:rPr>
              <w:t>A.7.c</w:t>
            </w:r>
          </w:p>
        </w:tc>
        <w:tc>
          <w:tcPr>
            <w:tcW w:w="12964" w:type="dxa"/>
            <w:gridSpan w:val="4"/>
            <w:shd w:val="clear" w:color="auto" w:fill="auto"/>
          </w:tcPr>
          <w:p w14:paraId="7D0D6FE5" w14:textId="77777777" w:rsidR="00B9676C" w:rsidRPr="00D76FCB" w:rsidRDefault="00B9676C" w:rsidP="00D76FCB">
            <w:pPr>
              <w:spacing w:after="0" w:line="240" w:lineRule="auto"/>
              <w:rPr>
                <w:rFonts w:ascii="Arial" w:hAnsi="Arial" w:cs="Arial"/>
                <w:iCs/>
              </w:rPr>
            </w:pPr>
            <w:r w:rsidRPr="00D76FCB">
              <w:rPr>
                <w:rFonts w:ascii="Arial" w:hAnsi="Arial" w:cs="Arial"/>
                <w:iCs/>
              </w:rPr>
              <w:t>All personal data processed under this Contract is to be treated in accordance with the Data Protection Act 2018.</w:t>
            </w:r>
          </w:p>
        </w:tc>
      </w:tr>
      <w:tr w:rsidR="00B9676C" w:rsidRPr="00B9676C" w14:paraId="32CFB2FA" w14:textId="77777777" w:rsidTr="00D76FCB">
        <w:trPr>
          <w:cantSplit/>
        </w:trPr>
        <w:tc>
          <w:tcPr>
            <w:tcW w:w="994" w:type="dxa"/>
            <w:shd w:val="clear" w:color="auto" w:fill="auto"/>
          </w:tcPr>
          <w:p w14:paraId="6A78C38A" w14:textId="77777777" w:rsidR="00B9676C" w:rsidRPr="00D76FCB" w:rsidRDefault="00B9676C" w:rsidP="00D76FCB">
            <w:pPr>
              <w:spacing w:after="0" w:line="240" w:lineRule="auto"/>
              <w:rPr>
                <w:rFonts w:ascii="Arial" w:hAnsi="Arial" w:cs="Arial"/>
              </w:rPr>
            </w:pPr>
          </w:p>
        </w:tc>
        <w:tc>
          <w:tcPr>
            <w:tcW w:w="12964" w:type="dxa"/>
            <w:gridSpan w:val="4"/>
            <w:shd w:val="clear" w:color="auto" w:fill="auto"/>
          </w:tcPr>
          <w:p w14:paraId="35F27DC5" w14:textId="77777777" w:rsidR="00B9676C" w:rsidRPr="00D76FCB" w:rsidRDefault="00B9676C" w:rsidP="00D76FCB">
            <w:pPr>
              <w:spacing w:after="0" w:line="240" w:lineRule="auto"/>
              <w:rPr>
                <w:rFonts w:ascii="Arial" w:hAnsi="Arial" w:cs="Arial"/>
                <w:i/>
              </w:rPr>
            </w:pPr>
            <w:r w:rsidRPr="00D76FCB">
              <w:rPr>
                <w:rFonts w:ascii="Arial" w:hAnsi="Arial" w:cs="Arial"/>
                <w:i/>
              </w:rPr>
              <w:t xml:space="preserve"> .</w:t>
            </w:r>
          </w:p>
        </w:tc>
      </w:tr>
      <w:tr w:rsidR="00B9676C" w:rsidRPr="00B9676C" w14:paraId="0743CBA5" w14:textId="77777777" w:rsidTr="00D76FCB">
        <w:trPr>
          <w:cantSplit/>
        </w:trPr>
        <w:tc>
          <w:tcPr>
            <w:tcW w:w="994" w:type="dxa"/>
            <w:shd w:val="clear" w:color="auto" w:fill="auto"/>
          </w:tcPr>
          <w:p w14:paraId="6511F470" w14:textId="77777777" w:rsidR="00B9676C" w:rsidRPr="00D76FCB" w:rsidRDefault="00B9676C" w:rsidP="00D76FCB">
            <w:pPr>
              <w:spacing w:after="0" w:line="240" w:lineRule="auto"/>
              <w:rPr>
                <w:rFonts w:ascii="Arial" w:hAnsi="Arial" w:cs="Arial"/>
              </w:rPr>
            </w:pPr>
          </w:p>
        </w:tc>
        <w:tc>
          <w:tcPr>
            <w:tcW w:w="12964" w:type="dxa"/>
            <w:gridSpan w:val="4"/>
            <w:shd w:val="clear" w:color="auto" w:fill="auto"/>
          </w:tcPr>
          <w:p w14:paraId="7CDB61CC" w14:textId="77777777" w:rsidR="00B9676C" w:rsidRPr="00D76FCB" w:rsidRDefault="00B9676C" w:rsidP="00D76FCB">
            <w:pPr>
              <w:spacing w:after="0" w:line="240" w:lineRule="auto"/>
              <w:rPr>
                <w:rFonts w:ascii="Arial" w:hAnsi="Arial" w:cs="Arial"/>
              </w:rPr>
            </w:pPr>
          </w:p>
        </w:tc>
      </w:tr>
      <w:tr w:rsidR="00B9676C" w:rsidRPr="00B9676C" w14:paraId="2AE92656" w14:textId="77777777" w:rsidTr="00D76FCB">
        <w:trPr>
          <w:cantSplit/>
        </w:trPr>
        <w:tc>
          <w:tcPr>
            <w:tcW w:w="994" w:type="dxa"/>
            <w:shd w:val="clear" w:color="auto" w:fill="auto"/>
          </w:tcPr>
          <w:p w14:paraId="4EE82838" w14:textId="77777777" w:rsidR="00B9676C" w:rsidRPr="00D76FCB" w:rsidRDefault="00B9676C" w:rsidP="00D76FCB">
            <w:pPr>
              <w:spacing w:after="0" w:line="240" w:lineRule="auto"/>
              <w:rPr>
                <w:rFonts w:ascii="Arial" w:hAnsi="Arial" w:cs="Arial"/>
                <w:b/>
              </w:rPr>
            </w:pPr>
            <w:r w:rsidRPr="00D76FCB">
              <w:rPr>
                <w:rFonts w:ascii="Arial" w:hAnsi="Arial" w:cs="Arial"/>
                <w:b/>
              </w:rPr>
              <w:lastRenderedPageBreak/>
              <w:t>A.8</w:t>
            </w:r>
          </w:p>
        </w:tc>
        <w:tc>
          <w:tcPr>
            <w:tcW w:w="12964" w:type="dxa"/>
            <w:gridSpan w:val="4"/>
            <w:shd w:val="clear" w:color="auto" w:fill="auto"/>
          </w:tcPr>
          <w:p w14:paraId="3B5BDDC9" w14:textId="77777777" w:rsidR="00B9676C" w:rsidRPr="00D76FCB" w:rsidRDefault="00B9676C" w:rsidP="00D76FCB">
            <w:pPr>
              <w:spacing w:after="0" w:line="240" w:lineRule="auto"/>
              <w:rPr>
                <w:rFonts w:ascii="Arial" w:hAnsi="Arial" w:cs="Arial"/>
                <w:b/>
              </w:rPr>
            </w:pPr>
            <w:r w:rsidRPr="00D76FCB">
              <w:rPr>
                <w:rFonts w:ascii="Arial" w:hAnsi="Arial" w:cs="Arial"/>
                <w:b/>
              </w:rPr>
              <w:t>Site Access</w:t>
            </w:r>
          </w:p>
          <w:p w14:paraId="4E584202" w14:textId="77777777" w:rsidR="00B9676C" w:rsidRPr="00D76FCB" w:rsidRDefault="00B9676C" w:rsidP="00D76FCB">
            <w:pPr>
              <w:spacing w:after="0" w:line="240" w:lineRule="auto"/>
              <w:rPr>
                <w:rFonts w:ascii="Arial" w:hAnsi="Arial" w:cs="Arial"/>
                <w:b/>
              </w:rPr>
            </w:pPr>
          </w:p>
        </w:tc>
      </w:tr>
      <w:tr w:rsidR="00B9676C" w:rsidRPr="00B9676C" w14:paraId="6FA3460B" w14:textId="77777777" w:rsidTr="00D76FCB">
        <w:trPr>
          <w:cantSplit/>
        </w:trPr>
        <w:tc>
          <w:tcPr>
            <w:tcW w:w="994" w:type="dxa"/>
            <w:shd w:val="clear" w:color="auto" w:fill="auto"/>
          </w:tcPr>
          <w:p w14:paraId="4D708264" w14:textId="77777777" w:rsidR="00B9676C" w:rsidRPr="00D76FCB" w:rsidRDefault="00B9676C" w:rsidP="00D76FCB">
            <w:pPr>
              <w:spacing w:after="0" w:line="240" w:lineRule="auto"/>
              <w:rPr>
                <w:rFonts w:ascii="Arial" w:hAnsi="Arial" w:cs="Arial"/>
              </w:rPr>
            </w:pPr>
            <w:r w:rsidRPr="00D76FCB">
              <w:rPr>
                <w:rFonts w:ascii="Arial" w:hAnsi="Arial" w:cs="Arial"/>
              </w:rPr>
              <w:t>A.8.a</w:t>
            </w:r>
          </w:p>
        </w:tc>
        <w:tc>
          <w:tcPr>
            <w:tcW w:w="12964" w:type="dxa"/>
            <w:gridSpan w:val="4"/>
            <w:shd w:val="clear" w:color="auto" w:fill="auto"/>
          </w:tcPr>
          <w:p w14:paraId="7047054D" w14:textId="77777777" w:rsidR="00B9676C" w:rsidRPr="00D76FCB" w:rsidRDefault="00B9676C" w:rsidP="00D76FCB">
            <w:pPr>
              <w:spacing w:after="0" w:line="240" w:lineRule="auto"/>
              <w:rPr>
                <w:rFonts w:ascii="Arial" w:hAnsi="Arial" w:cs="Arial"/>
                <w:i/>
              </w:rPr>
            </w:pPr>
            <w:r w:rsidRPr="00D76FCB">
              <w:rPr>
                <w:rFonts w:ascii="Arial" w:hAnsi="Arial" w:cs="Arial"/>
              </w:rPr>
              <w:t>All contractor personnel are to be in possession of a valid ID from their company and/or a valid passport or appropriate documentation to verify their identity. All vehicles requiring access to camp must book into the main guard room and gain a vehicle permit pass to enter camp.</w:t>
            </w:r>
          </w:p>
        </w:tc>
      </w:tr>
      <w:tr w:rsidR="00B9676C" w:rsidRPr="00B9676C" w14:paraId="31E91C10" w14:textId="77777777" w:rsidTr="00D76FCB">
        <w:trPr>
          <w:cantSplit/>
        </w:trPr>
        <w:tc>
          <w:tcPr>
            <w:tcW w:w="994" w:type="dxa"/>
            <w:shd w:val="clear" w:color="auto" w:fill="auto"/>
          </w:tcPr>
          <w:p w14:paraId="65C30390" w14:textId="77777777" w:rsidR="00B9676C" w:rsidRPr="00D76FCB" w:rsidRDefault="00B9676C" w:rsidP="00D76FCB">
            <w:pPr>
              <w:spacing w:after="0" w:line="240" w:lineRule="auto"/>
              <w:rPr>
                <w:rFonts w:ascii="Arial" w:hAnsi="Arial" w:cs="Arial"/>
              </w:rPr>
            </w:pPr>
          </w:p>
        </w:tc>
        <w:tc>
          <w:tcPr>
            <w:tcW w:w="12964" w:type="dxa"/>
            <w:gridSpan w:val="4"/>
            <w:shd w:val="clear" w:color="auto" w:fill="auto"/>
          </w:tcPr>
          <w:p w14:paraId="056C96FD" w14:textId="77777777" w:rsidR="00B9676C" w:rsidRPr="00D76FCB" w:rsidRDefault="00B9676C" w:rsidP="00D76FCB">
            <w:pPr>
              <w:spacing w:after="0" w:line="240" w:lineRule="auto"/>
              <w:rPr>
                <w:rFonts w:ascii="Arial" w:hAnsi="Arial" w:cs="Arial"/>
              </w:rPr>
            </w:pPr>
          </w:p>
        </w:tc>
      </w:tr>
      <w:tr w:rsidR="00B9676C" w:rsidRPr="00B9676C" w14:paraId="4B3011D8" w14:textId="77777777" w:rsidTr="00D76FCB">
        <w:trPr>
          <w:cantSplit/>
        </w:trPr>
        <w:tc>
          <w:tcPr>
            <w:tcW w:w="994" w:type="dxa"/>
            <w:shd w:val="clear" w:color="auto" w:fill="auto"/>
          </w:tcPr>
          <w:p w14:paraId="56E65579" w14:textId="77777777" w:rsidR="00B9676C" w:rsidRPr="00D76FCB" w:rsidRDefault="00B9676C" w:rsidP="00D76FCB">
            <w:pPr>
              <w:spacing w:after="0" w:line="240" w:lineRule="auto"/>
              <w:rPr>
                <w:rFonts w:ascii="Arial" w:hAnsi="Arial" w:cs="Arial"/>
                <w:b/>
              </w:rPr>
            </w:pPr>
            <w:r w:rsidRPr="00D76FCB">
              <w:rPr>
                <w:rFonts w:ascii="Arial" w:hAnsi="Arial" w:cs="Arial"/>
                <w:b/>
              </w:rPr>
              <w:t>A.9</w:t>
            </w:r>
          </w:p>
        </w:tc>
        <w:tc>
          <w:tcPr>
            <w:tcW w:w="12964" w:type="dxa"/>
            <w:gridSpan w:val="4"/>
            <w:shd w:val="clear" w:color="auto" w:fill="auto"/>
          </w:tcPr>
          <w:p w14:paraId="5D69DD9E" w14:textId="77777777" w:rsidR="00B9676C" w:rsidRPr="00D76FCB" w:rsidRDefault="00B9676C" w:rsidP="00D76FCB">
            <w:pPr>
              <w:spacing w:after="0" w:line="240" w:lineRule="auto"/>
              <w:rPr>
                <w:rFonts w:ascii="Arial" w:hAnsi="Arial" w:cs="Arial"/>
                <w:b/>
              </w:rPr>
            </w:pPr>
            <w:r w:rsidRPr="00D76FCB">
              <w:rPr>
                <w:rFonts w:ascii="Arial" w:hAnsi="Arial" w:cs="Arial"/>
                <w:b/>
              </w:rPr>
              <w:t>Safety and Environmental Provisions</w:t>
            </w:r>
          </w:p>
          <w:p w14:paraId="4167EE5C" w14:textId="77777777" w:rsidR="00B9676C" w:rsidRPr="00D76FCB" w:rsidRDefault="00B9676C" w:rsidP="00D76FCB">
            <w:pPr>
              <w:spacing w:after="0" w:line="240" w:lineRule="auto"/>
              <w:rPr>
                <w:rFonts w:ascii="Arial" w:hAnsi="Arial" w:cs="Arial"/>
                <w:b/>
              </w:rPr>
            </w:pPr>
          </w:p>
        </w:tc>
      </w:tr>
      <w:tr w:rsidR="00B9676C" w:rsidRPr="00B9676C" w14:paraId="11900DD7" w14:textId="77777777" w:rsidTr="00D76FCB">
        <w:trPr>
          <w:cantSplit/>
        </w:trPr>
        <w:tc>
          <w:tcPr>
            <w:tcW w:w="994" w:type="dxa"/>
            <w:shd w:val="clear" w:color="auto" w:fill="auto"/>
          </w:tcPr>
          <w:p w14:paraId="0E295DD1" w14:textId="77777777" w:rsidR="00B9676C" w:rsidRPr="00D76FCB" w:rsidRDefault="00B9676C" w:rsidP="00D76FCB">
            <w:pPr>
              <w:spacing w:after="0" w:line="240" w:lineRule="auto"/>
              <w:rPr>
                <w:rFonts w:ascii="Arial" w:hAnsi="Arial" w:cs="Arial"/>
              </w:rPr>
            </w:pPr>
            <w:r w:rsidRPr="00D76FCB">
              <w:rPr>
                <w:rFonts w:ascii="Arial" w:hAnsi="Arial" w:cs="Arial"/>
              </w:rPr>
              <w:t>A.9.a</w:t>
            </w:r>
          </w:p>
        </w:tc>
        <w:tc>
          <w:tcPr>
            <w:tcW w:w="12964" w:type="dxa"/>
            <w:gridSpan w:val="4"/>
            <w:shd w:val="clear" w:color="auto" w:fill="auto"/>
          </w:tcPr>
          <w:p w14:paraId="6400E64D" w14:textId="77777777" w:rsidR="00B9676C" w:rsidRPr="00D76FCB" w:rsidRDefault="00B9676C" w:rsidP="00D76FCB">
            <w:pPr>
              <w:spacing w:after="0" w:line="240" w:lineRule="auto"/>
              <w:rPr>
                <w:rFonts w:ascii="Arial" w:hAnsi="Arial" w:cs="Arial"/>
                <w:i/>
              </w:rPr>
            </w:pPr>
            <w:r w:rsidRPr="00D76FCB">
              <w:rPr>
                <w:rFonts w:ascii="Arial" w:hAnsi="Arial" w:cs="Arial"/>
                <w:iCs/>
              </w:rPr>
              <w:t xml:space="preserve">When on the Site the Contractor is to comply with all MOD Safety, Health and Environmental Protection regulations and policy as detailed </w:t>
            </w:r>
            <w:proofErr w:type="spellStart"/>
            <w:r w:rsidRPr="00D76FCB">
              <w:rPr>
                <w:rFonts w:ascii="Arial" w:hAnsi="Arial" w:cs="Arial"/>
                <w:iCs/>
              </w:rPr>
              <w:t>whn</w:t>
            </w:r>
            <w:proofErr w:type="spellEnd"/>
            <w:r w:rsidRPr="00D76FCB">
              <w:rPr>
                <w:rFonts w:ascii="Arial" w:hAnsi="Arial" w:cs="Arial"/>
                <w:iCs/>
              </w:rPr>
              <w:t xml:space="preserve"> booking onto camp</w:t>
            </w:r>
            <w:r w:rsidRPr="00D76FCB">
              <w:rPr>
                <w:rFonts w:ascii="Arial" w:hAnsi="Arial" w:cs="Arial"/>
                <w:i/>
              </w:rPr>
              <w:t>.</w:t>
            </w:r>
          </w:p>
        </w:tc>
      </w:tr>
      <w:tr w:rsidR="00B9676C" w:rsidRPr="00B9676C" w14:paraId="45FF1152" w14:textId="77777777" w:rsidTr="00D76FCB">
        <w:trPr>
          <w:cantSplit/>
        </w:trPr>
        <w:tc>
          <w:tcPr>
            <w:tcW w:w="994" w:type="dxa"/>
            <w:shd w:val="clear" w:color="auto" w:fill="auto"/>
          </w:tcPr>
          <w:p w14:paraId="5E6F99DD" w14:textId="77777777" w:rsidR="00B9676C" w:rsidRPr="00D76FCB" w:rsidRDefault="00B9676C" w:rsidP="00D76FCB">
            <w:pPr>
              <w:spacing w:after="0" w:line="240" w:lineRule="auto"/>
              <w:rPr>
                <w:rFonts w:ascii="Arial" w:hAnsi="Arial" w:cs="Arial"/>
              </w:rPr>
            </w:pPr>
          </w:p>
        </w:tc>
        <w:tc>
          <w:tcPr>
            <w:tcW w:w="12964" w:type="dxa"/>
            <w:gridSpan w:val="4"/>
            <w:shd w:val="clear" w:color="auto" w:fill="auto"/>
          </w:tcPr>
          <w:p w14:paraId="7A6EAC4B" w14:textId="77777777" w:rsidR="00B9676C" w:rsidRPr="00D76FCB" w:rsidRDefault="00B9676C" w:rsidP="00D76FCB">
            <w:pPr>
              <w:spacing w:after="0" w:line="240" w:lineRule="auto"/>
              <w:rPr>
                <w:rFonts w:ascii="Arial" w:hAnsi="Arial" w:cs="Arial"/>
                <w:i/>
              </w:rPr>
            </w:pPr>
            <w:r w:rsidRPr="00D76FCB">
              <w:rPr>
                <w:rFonts w:ascii="Arial" w:hAnsi="Arial" w:cs="Arial"/>
                <w:i/>
              </w:rPr>
              <w:t xml:space="preserve"> </w:t>
            </w:r>
          </w:p>
          <w:p w14:paraId="02D4A080" w14:textId="77777777" w:rsidR="00B9676C" w:rsidRPr="00D76FCB" w:rsidRDefault="00B9676C" w:rsidP="00D76FCB">
            <w:pPr>
              <w:spacing w:after="0" w:line="240" w:lineRule="auto"/>
              <w:rPr>
                <w:rFonts w:ascii="Arial" w:hAnsi="Arial" w:cs="Arial"/>
                <w:color w:val="FF0000"/>
              </w:rPr>
            </w:pPr>
            <w:r w:rsidRPr="00D76FCB">
              <w:rPr>
                <w:rFonts w:ascii="Arial" w:hAnsi="Arial" w:cs="Arial"/>
              </w:rPr>
              <w:t xml:space="preserve">Any specific health and safety and / or environmental provision which need to be complied with, will be detailed upon booking in.  </w:t>
            </w:r>
            <w:r w:rsidRPr="00D76FCB">
              <w:rPr>
                <w:rFonts w:ascii="Arial" w:eastAsia="Arial" w:hAnsi="Arial" w:cs="Arial"/>
              </w:rPr>
              <w:t>In addition, the Unit’s 4C Accountable Person will ensure the Contractor receives a relevant safety briefing to understand the nature of the hazards in their proposed area of work.</w:t>
            </w:r>
          </w:p>
          <w:p w14:paraId="321E0DAA" w14:textId="77777777" w:rsidR="00B9676C" w:rsidRPr="00D76FCB" w:rsidRDefault="00B9676C" w:rsidP="00D76FCB">
            <w:pPr>
              <w:spacing w:after="0" w:line="240" w:lineRule="auto"/>
              <w:rPr>
                <w:rFonts w:ascii="Arial" w:hAnsi="Arial" w:cs="Arial"/>
              </w:rPr>
            </w:pPr>
          </w:p>
        </w:tc>
      </w:tr>
      <w:tr w:rsidR="00B9676C" w:rsidRPr="00B9676C" w14:paraId="1253BBCD" w14:textId="77777777" w:rsidTr="00D76FCB">
        <w:trPr>
          <w:cantSplit/>
        </w:trPr>
        <w:tc>
          <w:tcPr>
            <w:tcW w:w="994" w:type="dxa"/>
            <w:shd w:val="clear" w:color="auto" w:fill="auto"/>
          </w:tcPr>
          <w:p w14:paraId="65484A1B" w14:textId="77777777" w:rsidR="00B9676C" w:rsidRPr="00D76FCB" w:rsidRDefault="00B9676C" w:rsidP="00D76FCB">
            <w:pPr>
              <w:spacing w:after="0" w:line="240" w:lineRule="auto"/>
              <w:rPr>
                <w:rFonts w:ascii="Arial" w:hAnsi="Arial" w:cs="Arial"/>
              </w:rPr>
            </w:pPr>
          </w:p>
        </w:tc>
        <w:tc>
          <w:tcPr>
            <w:tcW w:w="12964" w:type="dxa"/>
            <w:gridSpan w:val="4"/>
            <w:shd w:val="clear" w:color="auto" w:fill="auto"/>
          </w:tcPr>
          <w:p w14:paraId="214FED6A" w14:textId="77777777" w:rsidR="00B9676C" w:rsidRPr="00D76FCB" w:rsidRDefault="00B9676C" w:rsidP="00D76FCB">
            <w:pPr>
              <w:spacing w:after="0" w:line="240" w:lineRule="auto"/>
              <w:rPr>
                <w:rFonts w:ascii="Arial" w:hAnsi="Arial" w:cs="Arial"/>
              </w:rPr>
            </w:pPr>
          </w:p>
        </w:tc>
      </w:tr>
      <w:tr w:rsidR="00B9676C" w:rsidRPr="00B9676C" w14:paraId="2CFD6A88" w14:textId="77777777" w:rsidTr="00D76FCB">
        <w:trPr>
          <w:cantSplit/>
        </w:trPr>
        <w:tc>
          <w:tcPr>
            <w:tcW w:w="994" w:type="dxa"/>
            <w:shd w:val="clear" w:color="auto" w:fill="auto"/>
          </w:tcPr>
          <w:p w14:paraId="3158551B" w14:textId="77777777" w:rsidR="00B9676C" w:rsidRPr="00D76FCB" w:rsidRDefault="00B9676C" w:rsidP="00D76FCB">
            <w:pPr>
              <w:spacing w:after="0" w:line="240" w:lineRule="auto"/>
              <w:rPr>
                <w:rFonts w:ascii="Arial" w:hAnsi="Arial" w:cs="Arial"/>
                <w:b/>
              </w:rPr>
            </w:pPr>
            <w:r w:rsidRPr="00D76FCB">
              <w:rPr>
                <w:rFonts w:ascii="Arial" w:hAnsi="Arial" w:cs="Arial"/>
                <w:b/>
              </w:rPr>
              <w:t>A.10</w:t>
            </w:r>
          </w:p>
        </w:tc>
        <w:tc>
          <w:tcPr>
            <w:tcW w:w="12964" w:type="dxa"/>
            <w:gridSpan w:val="4"/>
            <w:shd w:val="clear" w:color="auto" w:fill="auto"/>
          </w:tcPr>
          <w:p w14:paraId="24C5B80A" w14:textId="77777777" w:rsidR="00B9676C" w:rsidRPr="00D76FCB" w:rsidRDefault="00B9676C" w:rsidP="00D76FCB">
            <w:pPr>
              <w:spacing w:after="0" w:line="240" w:lineRule="auto"/>
              <w:rPr>
                <w:rFonts w:ascii="Arial" w:hAnsi="Arial" w:cs="Arial"/>
                <w:b/>
              </w:rPr>
            </w:pPr>
            <w:r w:rsidRPr="00D76FCB">
              <w:rPr>
                <w:rFonts w:ascii="Arial" w:hAnsi="Arial" w:cs="Arial"/>
                <w:b/>
              </w:rPr>
              <w:t>Hours of Operation and Times of Delivery</w:t>
            </w:r>
          </w:p>
          <w:p w14:paraId="50321932" w14:textId="77777777" w:rsidR="00B9676C" w:rsidRPr="00D76FCB" w:rsidRDefault="00B9676C" w:rsidP="00D76FCB">
            <w:pPr>
              <w:spacing w:after="0" w:line="240" w:lineRule="auto"/>
              <w:rPr>
                <w:rFonts w:ascii="Arial" w:hAnsi="Arial" w:cs="Arial"/>
                <w:b/>
              </w:rPr>
            </w:pPr>
          </w:p>
        </w:tc>
      </w:tr>
      <w:tr w:rsidR="00B9676C" w:rsidRPr="00B9676C" w14:paraId="08FBB840" w14:textId="77777777" w:rsidTr="00D76FCB">
        <w:trPr>
          <w:cantSplit/>
        </w:trPr>
        <w:tc>
          <w:tcPr>
            <w:tcW w:w="994" w:type="dxa"/>
            <w:shd w:val="clear" w:color="auto" w:fill="auto"/>
          </w:tcPr>
          <w:p w14:paraId="10ECB54E" w14:textId="77777777" w:rsidR="00B9676C" w:rsidRPr="00D76FCB" w:rsidRDefault="00B9676C" w:rsidP="00D76FCB">
            <w:pPr>
              <w:spacing w:after="0" w:line="240" w:lineRule="auto"/>
              <w:rPr>
                <w:rFonts w:ascii="Arial" w:hAnsi="Arial" w:cs="Arial"/>
              </w:rPr>
            </w:pPr>
          </w:p>
          <w:p w14:paraId="63F43944" w14:textId="77777777" w:rsidR="00B9676C" w:rsidRPr="00D76FCB" w:rsidRDefault="00B9676C" w:rsidP="00D76FCB">
            <w:pPr>
              <w:spacing w:after="0" w:line="240" w:lineRule="auto"/>
              <w:rPr>
                <w:rFonts w:ascii="Arial" w:hAnsi="Arial" w:cs="Arial"/>
              </w:rPr>
            </w:pPr>
            <w:r w:rsidRPr="00D76FCB">
              <w:rPr>
                <w:rFonts w:ascii="Arial" w:hAnsi="Arial" w:cs="Arial"/>
              </w:rPr>
              <w:t>A.10.a</w:t>
            </w:r>
          </w:p>
        </w:tc>
        <w:tc>
          <w:tcPr>
            <w:tcW w:w="12964" w:type="dxa"/>
            <w:gridSpan w:val="4"/>
            <w:shd w:val="clear" w:color="auto" w:fill="auto"/>
          </w:tcPr>
          <w:p w14:paraId="2B45CDEE" w14:textId="77777777" w:rsidR="00B9676C" w:rsidRPr="00D76FCB" w:rsidRDefault="00B9676C" w:rsidP="00D76FCB">
            <w:pPr>
              <w:spacing w:after="0" w:line="240" w:lineRule="auto"/>
              <w:rPr>
                <w:rFonts w:ascii="Arial" w:hAnsi="Arial" w:cs="Arial"/>
                <w:i/>
              </w:rPr>
            </w:pPr>
          </w:p>
          <w:p w14:paraId="2FF9F057" w14:textId="77777777" w:rsidR="00B9676C" w:rsidRPr="00D76FCB" w:rsidRDefault="00B9676C" w:rsidP="00D76FCB">
            <w:pPr>
              <w:spacing w:after="0" w:line="240" w:lineRule="auto"/>
              <w:rPr>
                <w:rFonts w:ascii="Arial" w:hAnsi="Arial" w:cs="Arial"/>
                <w:i/>
              </w:rPr>
            </w:pPr>
            <w:r w:rsidRPr="00D76FCB">
              <w:rPr>
                <w:rFonts w:ascii="Arial" w:hAnsi="Arial" w:cs="Arial"/>
                <w:iCs/>
              </w:rPr>
              <w:t>All services to the Site shall be delivered between the hours of 07:00 - 17:00 on weekdays with exception of recognised UK Bank Holidays and Public Holidays</w:t>
            </w:r>
            <w:r w:rsidRPr="00D76FCB">
              <w:rPr>
                <w:rFonts w:ascii="Arial" w:hAnsi="Arial" w:cs="Arial"/>
                <w:i/>
              </w:rPr>
              <w:t>.</w:t>
            </w:r>
          </w:p>
          <w:p w14:paraId="2285FB05" w14:textId="77777777" w:rsidR="00B9676C" w:rsidRPr="00D76FCB" w:rsidRDefault="00B9676C" w:rsidP="00D76FCB">
            <w:pPr>
              <w:spacing w:after="0" w:line="240" w:lineRule="auto"/>
              <w:rPr>
                <w:rFonts w:ascii="Arial" w:hAnsi="Arial" w:cs="Arial"/>
                <w:i/>
              </w:rPr>
            </w:pPr>
          </w:p>
        </w:tc>
      </w:tr>
      <w:tr w:rsidR="00B9676C" w:rsidRPr="00B9676C" w14:paraId="280ACA7A" w14:textId="77777777" w:rsidTr="00D76FCB">
        <w:trPr>
          <w:cantSplit/>
        </w:trPr>
        <w:tc>
          <w:tcPr>
            <w:tcW w:w="994" w:type="dxa"/>
            <w:shd w:val="clear" w:color="auto" w:fill="auto"/>
          </w:tcPr>
          <w:p w14:paraId="3BD82307" w14:textId="77777777" w:rsidR="00B9676C" w:rsidRPr="00D76FCB" w:rsidRDefault="00B9676C" w:rsidP="00D76FCB">
            <w:pPr>
              <w:spacing w:after="0" w:line="240" w:lineRule="auto"/>
              <w:rPr>
                <w:rFonts w:ascii="Arial" w:hAnsi="Arial" w:cs="Arial"/>
              </w:rPr>
            </w:pPr>
          </w:p>
        </w:tc>
        <w:tc>
          <w:tcPr>
            <w:tcW w:w="12964" w:type="dxa"/>
            <w:gridSpan w:val="4"/>
            <w:shd w:val="clear" w:color="auto" w:fill="auto"/>
          </w:tcPr>
          <w:p w14:paraId="6DC48AB9" w14:textId="77777777" w:rsidR="00B9676C" w:rsidRPr="00D76FCB" w:rsidRDefault="00B9676C" w:rsidP="00D76FCB">
            <w:pPr>
              <w:spacing w:after="0" w:line="240" w:lineRule="auto"/>
              <w:rPr>
                <w:rFonts w:ascii="Arial" w:hAnsi="Arial" w:cs="Arial"/>
                <w:i/>
              </w:rPr>
            </w:pPr>
            <w:r w:rsidRPr="00D76FCB">
              <w:rPr>
                <w:rFonts w:ascii="Arial" w:hAnsi="Arial" w:cs="Arial"/>
              </w:rPr>
              <w:t>All other timings outside of these timeframes are to be discussed and agreed beforehand with the relevant site agency point of contact.</w:t>
            </w:r>
          </w:p>
        </w:tc>
      </w:tr>
      <w:tr w:rsidR="00B9676C" w:rsidRPr="00B9676C" w14:paraId="624028B7" w14:textId="77777777" w:rsidTr="00D76FCB">
        <w:trPr>
          <w:cantSplit/>
        </w:trPr>
        <w:tc>
          <w:tcPr>
            <w:tcW w:w="994" w:type="dxa"/>
            <w:shd w:val="clear" w:color="auto" w:fill="auto"/>
          </w:tcPr>
          <w:p w14:paraId="41067A1F" w14:textId="77777777" w:rsidR="00B9676C" w:rsidRPr="00D76FCB" w:rsidRDefault="00B9676C" w:rsidP="00D76FCB">
            <w:pPr>
              <w:spacing w:after="0" w:line="240" w:lineRule="auto"/>
              <w:rPr>
                <w:rFonts w:ascii="Arial" w:hAnsi="Arial" w:cs="Arial"/>
              </w:rPr>
            </w:pPr>
          </w:p>
        </w:tc>
        <w:tc>
          <w:tcPr>
            <w:tcW w:w="12964" w:type="dxa"/>
            <w:gridSpan w:val="4"/>
            <w:shd w:val="clear" w:color="auto" w:fill="auto"/>
          </w:tcPr>
          <w:p w14:paraId="3087BBE6" w14:textId="77777777" w:rsidR="00B9676C" w:rsidRPr="00D76FCB" w:rsidRDefault="00B9676C" w:rsidP="00D76FCB">
            <w:pPr>
              <w:spacing w:after="0" w:line="240" w:lineRule="auto"/>
              <w:rPr>
                <w:rFonts w:ascii="Arial" w:hAnsi="Arial" w:cs="Arial"/>
              </w:rPr>
            </w:pPr>
          </w:p>
        </w:tc>
      </w:tr>
      <w:tr w:rsidR="00B9676C" w:rsidRPr="00B9676C" w14:paraId="3947AB8E" w14:textId="77777777" w:rsidTr="00D76FCB">
        <w:trPr>
          <w:cantSplit/>
        </w:trPr>
        <w:tc>
          <w:tcPr>
            <w:tcW w:w="994" w:type="dxa"/>
            <w:shd w:val="clear" w:color="auto" w:fill="auto"/>
          </w:tcPr>
          <w:p w14:paraId="5266DD3B" w14:textId="77777777" w:rsidR="00B9676C" w:rsidRPr="00D76FCB" w:rsidRDefault="00B9676C" w:rsidP="00D76FCB">
            <w:pPr>
              <w:spacing w:after="0" w:line="240" w:lineRule="auto"/>
              <w:rPr>
                <w:rFonts w:ascii="Arial" w:hAnsi="Arial" w:cs="Arial"/>
                <w:b/>
              </w:rPr>
            </w:pPr>
            <w:r w:rsidRPr="00D76FCB">
              <w:rPr>
                <w:rFonts w:ascii="Arial" w:hAnsi="Arial" w:cs="Arial"/>
                <w:b/>
              </w:rPr>
              <w:t>A.11</w:t>
            </w:r>
          </w:p>
        </w:tc>
        <w:tc>
          <w:tcPr>
            <w:tcW w:w="12964" w:type="dxa"/>
            <w:gridSpan w:val="4"/>
            <w:shd w:val="clear" w:color="auto" w:fill="auto"/>
          </w:tcPr>
          <w:p w14:paraId="4F41F7B9" w14:textId="77777777" w:rsidR="00B9676C" w:rsidRPr="00D76FCB" w:rsidRDefault="00B9676C" w:rsidP="00D76FCB">
            <w:pPr>
              <w:spacing w:after="0" w:line="240" w:lineRule="auto"/>
              <w:rPr>
                <w:rFonts w:ascii="Arial" w:hAnsi="Arial" w:cs="Arial"/>
                <w:b/>
              </w:rPr>
            </w:pPr>
            <w:r w:rsidRPr="00D76FCB">
              <w:rPr>
                <w:rFonts w:ascii="Arial" w:hAnsi="Arial" w:cs="Arial"/>
                <w:b/>
              </w:rPr>
              <w:t>Quality Assurance</w:t>
            </w:r>
          </w:p>
          <w:p w14:paraId="30C96580" w14:textId="77777777" w:rsidR="00B9676C" w:rsidRPr="00D76FCB" w:rsidRDefault="00B9676C" w:rsidP="00D76FCB">
            <w:pPr>
              <w:spacing w:after="0" w:line="240" w:lineRule="auto"/>
              <w:rPr>
                <w:rFonts w:ascii="Arial" w:hAnsi="Arial" w:cs="Arial"/>
                <w:b/>
              </w:rPr>
            </w:pPr>
          </w:p>
        </w:tc>
      </w:tr>
      <w:tr w:rsidR="00B9676C" w:rsidRPr="00B9676C" w14:paraId="7A39D3D4" w14:textId="77777777" w:rsidTr="00D76FCB">
        <w:trPr>
          <w:cantSplit/>
        </w:trPr>
        <w:tc>
          <w:tcPr>
            <w:tcW w:w="994" w:type="dxa"/>
            <w:shd w:val="clear" w:color="auto" w:fill="auto"/>
          </w:tcPr>
          <w:p w14:paraId="0D8D2814" w14:textId="77777777" w:rsidR="00B9676C" w:rsidRPr="00D76FCB" w:rsidRDefault="00B9676C" w:rsidP="00D76FCB">
            <w:pPr>
              <w:spacing w:after="0" w:line="240" w:lineRule="auto"/>
              <w:rPr>
                <w:rFonts w:ascii="Arial" w:hAnsi="Arial" w:cs="Arial"/>
              </w:rPr>
            </w:pPr>
            <w:r w:rsidRPr="00D76FCB">
              <w:rPr>
                <w:rFonts w:ascii="Arial" w:hAnsi="Arial" w:cs="Arial"/>
              </w:rPr>
              <w:t>A.11.a</w:t>
            </w:r>
          </w:p>
        </w:tc>
        <w:tc>
          <w:tcPr>
            <w:tcW w:w="12964" w:type="dxa"/>
            <w:gridSpan w:val="4"/>
            <w:shd w:val="clear" w:color="auto" w:fill="auto"/>
          </w:tcPr>
          <w:p w14:paraId="7B47314C" w14:textId="2CD20ECE" w:rsidR="00B9676C" w:rsidRPr="00D76FCB" w:rsidRDefault="00EE50CA" w:rsidP="00D76FCB">
            <w:pPr>
              <w:spacing w:after="0" w:line="240" w:lineRule="auto"/>
              <w:rPr>
                <w:rFonts w:ascii="Arial" w:hAnsi="Arial" w:cs="Arial"/>
                <w:iCs/>
              </w:rPr>
            </w:pPr>
            <w:r w:rsidRPr="00D76FCB">
              <w:rPr>
                <w:rFonts w:ascii="Arial" w:hAnsi="Arial" w:cs="Arial"/>
                <w:iCs/>
              </w:rPr>
              <w:t xml:space="preserve"> </w:t>
            </w:r>
            <w:r w:rsidR="00D04E3F" w:rsidRPr="00D76FCB">
              <w:rPr>
                <w:rFonts w:ascii="Arial" w:hAnsi="Arial" w:cs="Arial"/>
                <w:iCs/>
              </w:rPr>
              <w:t>DSA01.2 Implementation of Defence Policy for Health, Safety &amp; Environmental Protection.</w:t>
            </w:r>
          </w:p>
          <w:p w14:paraId="753B2CFD" w14:textId="77777777" w:rsidR="00B9676C" w:rsidRPr="00D76FCB" w:rsidRDefault="00B9676C" w:rsidP="00D76FCB">
            <w:pPr>
              <w:spacing w:after="0" w:line="240" w:lineRule="auto"/>
              <w:rPr>
                <w:rFonts w:ascii="Arial" w:hAnsi="Arial" w:cs="Arial"/>
                <w:iCs/>
              </w:rPr>
            </w:pPr>
          </w:p>
        </w:tc>
      </w:tr>
      <w:tr w:rsidR="00B9676C" w:rsidRPr="00B9676C" w14:paraId="571EAC40" w14:textId="77777777" w:rsidTr="00D76FCB">
        <w:trPr>
          <w:cantSplit/>
          <w:trHeight w:val="746"/>
        </w:trPr>
        <w:tc>
          <w:tcPr>
            <w:tcW w:w="994" w:type="dxa"/>
            <w:shd w:val="clear" w:color="auto" w:fill="auto"/>
          </w:tcPr>
          <w:p w14:paraId="178057D7" w14:textId="77777777" w:rsidR="00B9676C" w:rsidRPr="00D76FCB" w:rsidRDefault="00B9676C" w:rsidP="00D76FCB">
            <w:pPr>
              <w:spacing w:after="0" w:line="240" w:lineRule="auto"/>
              <w:rPr>
                <w:rFonts w:ascii="Arial" w:hAnsi="Arial" w:cs="Arial"/>
              </w:rPr>
            </w:pPr>
          </w:p>
        </w:tc>
        <w:tc>
          <w:tcPr>
            <w:tcW w:w="12964" w:type="dxa"/>
            <w:gridSpan w:val="4"/>
            <w:shd w:val="clear" w:color="auto" w:fill="auto"/>
          </w:tcPr>
          <w:p w14:paraId="5F944B6E" w14:textId="4A07D2EA" w:rsidR="00B9676C" w:rsidRPr="00D76FCB" w:rsidRDefault="00EE50CA" w:rsidP="00D76FCB">
            <w:pPr>
              <w:spacing w:after="0" w:line="240" w:lineRule="auto"/>
              <w:rPr>
                <w:rFonts w:ascii="Arial" w:hAnsi="Arial" w:cs="Arial"/>
                <w:i/>
              </w:rPr>
            </w:pPr>
            <w:r w:rsidRPr="00D76FCB">
              <w:rPr>
                <w:rFonts w:ascii="Arial" w:hAnsi="Arial" w:cs="Arial"/>
                <w:i/>
              </w:rPr>
              <w:t xml:space="preserve"> </w:t>
            </w:r>
          </w:p>
        </w:tc>
      </w:tr>
      <w:tr w:rsidR="00B9676C" w:rsidRPr="00B9676C" w14:paraId="374B5B12" w14:textId="77777777" w:rsidTr="00D76FCB">
        <w:trPr>
          <w:cantSplit/>
        </w:trPr>
        <w:tc>
          <w:tcPr>
            <w:tcW w:w="994" w:type="dxa"/>
            <w:shd w:val="clear" w:color="auto" w:fill="auto"/>
          </w:tcPr>
          <w:p w14:paraId="4EC305AA" w14:textId="77777777" w:rsidR="00B9676C" w:rsidRPr="00D76FCB" w:rsidRDefault="00B9676C" w:rsidP="00D76FCB">
            <w:pPr>
              <w:spacing w:after="0" w:line="240" w:lineRule="auto"/>
              <w:rPr>
                <w:rFonts w:ascii="Arial" w:hAnsi="Arial" w:cs="Arial"/>
              </w:rPr>
            </w:pPr>
          </w:p>
        </w:tc>
        <w:tc>
          <w:tcPr>
            <w:tcW w:w="12964" w:type="dxa"/>
            <w:gridSpan w:val="4"/>
            <w:shd w:val="clear" w:color="auto" w:fill="auto"/>
          </w:tcPr>
          <w:p w14:paraId="2ABD329C" w14:textId="2D9AEF96" w:rsidR="00B9676C" w:rsidRPr="00D76FCB" w:rsidRDefault="00D04E3F" w:rsidP="00D76FCB">
            <w:pPr>
              <w:spacing w:after="0" w:line="240" w:lineRule="auto"/>
              <w:rPr>
                <w:rFonts w:ascii="Arial" w:hAnsi="Arial" w:cs="Arial"/>
                <w:i/>
              </w:rPr>
            </w:pPr>
            <w:r w:rsidRPr="00D76FCB">
              <w:rPr>
                <w:rFonts w:ascii="Arial" w:hAnsi="Arial" w:cs="Arial"/>
                <w:i/>
              </w:rPr>
              <w:t xml:space="preserve"> </w:t>
            </w:r>
          </w:p>
        </w:tc>
      </w:tr>
      <w:tr w:rsidR="00B9676C" w:rsidRPr="00B9676C" w14:paraId="2D96109D" w14:textId="77777777" w:rsidTr="00D76FCB">
        <w:trPr>
          <w:cantSplit/>
        </w:trPr>
        <w:tc>
          <w:tcPr>
            <w:tcW w:w="994" w:type="dxa"/>
            <w:shd w:val="clear" w:color="auto" w:fill="auto"/>
          </w:tcPr>
          <w:p w14:paraId="60F1978E" w14:textId="77777777" w:rsidR="00B9676C" w:rsidRPr="00D76FCB" w:rsidRDefault="00B9676C" w:rsidP="00D76FCB">
            <w:pPr>
              <w:spacing w:after="0" w:line="240" w:lineRule="auto"/>
              <w:rPr>
                <w:rFonts w:ascii="Arial" w:hAnsi="Arial" w:cs="Arial"/>
              </w:rPr>
            </w:pPr>
          </w:p>
        </w:tc>
        <w:tc>
          <w:tcPr>
            <w:tcW w:w="12964" w:type="dxa"/>
            <w:gridSpan w:val="4"/>
            <w:shd w:val="clear" w:color="auto" w:fill="auto"/>
          </w:tcPr>
          <w:p w14:paraId="2F501082" w14:textId="77777777" w:rsidR="00B9676C" w:rsidRPr="00D76FCB" w:rsidRDefault="00B9676C" w:rsidP="00D76FCB">
            <w:pPr>
              <w:spacing w:after="0" w:line="240" w:lineRule="auto"/>
              <w:rPr>
                <w:rFonts w:ascii="Arial" w:hAnsi="Arial" w:cs="Arial"/>
              </w:rPr>
            </w:pPr>
          </w:p>
        </w:tc>
      </w:tr>
      <w:tr w:rsidR="00B9676C" w:rsidRPr="00B9676C" w14:paraId="71ECBCD7" w14:textId="77777777" w:rsidTr="00D76FCB">
        <w:trPr>
          <w:cantSplit/>
        </w:trPr>
        <w:tc>
          <w:tcPr>
            <w:tcW w:w="994" w:type="dxa"/>
            <w:shd w:val="clear" w:color="auto" w:fill="auto"/>
          </w:tcPr>
          <w:p w14:paraId="71081227" w14:textId="77777777" w:rsidR="00B9676C" w:rsidRPr="00D76FCB" w:rsidRDefault="00B9676C" w:rsidP="00D76FCB">
            <w:pPr>
              <w:spacing w:after="0" w:line="240" w:lineRule="auto"/>
              <w:rPr>
                <w:rFonts w:ascii="Arial" w:hAnsi="Arial" w:cs="Arial"/>
                <w:b/>
              </w:rPr>
            </w:pPr>
            <w:r w:rsidRPr="00D76FCB">
              <w:rPr>
                <w:rFonts w:ascii="Arial" w:hAnsi="Arial" w:cs="Arial"/>
                <w:b/>
              </w:rPr>
              <w:lastRenderedPageBreak/>
              <w:t>A.12</w:t>
            </w:r>
          </w:p>
        </w:tc>
        <w:tc>
          <w:tcPr>
            <w:tcW w:w="12964" w:type="dxa"/>
            <w:gridSpan w:val="4"/>
            <w:shd w:val="clear" w:color="auto" w:fill="auto"/>
          </w:tcPr>
          <w:p w14:paraId="5DAD4812" w14:textId="77777777" w:rsidR="00B9676C" w:rsidRPr="00D76FCB" w:rsidRDefault="00B9676C" w:rsidP="00D76FCB">
            <w:pPr>
              <w:spacing w:after="0" w:line="240" w:lineRule="auto"/>
              <w:rPr>
                <w:rFonts w:ascii="Arial" w:hAnsi="Arial" w:cs="Arial"/>
                <w:b/>
              </w:rPr>
            </w:pPr>
            <w:r w:rsidRPr="00D76FCB">
              <w:rPr>
                <w:rFonts w:ascii="Arial" w:hAnsi="Arial" w:cs="Arial"/>
                <w:b/>
              </w:rPr>
              <w:t>Contract Monitoring</w:t>
            </w:r>
          </w:p>
          <w:p w14:paraId="5BB2B593" w14:textId="77777777" w:rsidR="00B9676C" w:rsidRPr="00D76FCB" w:rsidRDefault="00B9676C" w:rsidP="00D76FCB">
            <w:pPr>
              <w:spacing w:after="0" w:line="240" w:lineRule="auto"/>
              <w:rPr>
                <w:rFonts w:ascii="Arial" w:hAnsi="Arial" w:cs="Arial"/>
                <w:b/>
              </w:rPr>
            </w:pPr>
          </w:p>
        </w:tc>
      </w:tr>
      <w:tr w:rsidR="00B9676C" w:rsidRPr="00B9676C" w14:paraId="2DDCC733" w14:textId="77777777" w:rsidTr="00D76FCB">
        <w:trPr>
          <w:cantSplit/>
        </w:trPr>
        <w:tc>
          <w:tcPr>
            <w:tcW w:w="994" w:type="dxa"/>
            <w:shd w:val="clear" w:color="auto" w:fill="auto"/>
          </w:tcPr>
          <w:p w14:paraId="22156849" w14:textId="77777777" w:rsidR="00B9676C" w:rsidRPr="00D76FCB" w:rsidRDefault="00B9676C" w:rsidP="00D76FCB">
            <w:pPr>
              <w:spacing w:after="0" w:line="240" w:lineRule="auto"/>
              <w:rPr>
                <w:rFonts w:ascii="Arial" w:hAnsi="Arial" w:cs="Arial"/>
              </w:rPr>
            </w:pPr>
            <w:r w:rsidRPr="00D76FCB">
              <w:rPr>
                <w:rFonts w:ascii="Arial" w:hAnsi="Arial" w:cs="Arial"/>
              </w:rPr>
              <w:t>A.12.a</w:t>
            </w:r>
          </w:p>
        </w:tc>
        <w:tc>
          <w:tcPr>
            <w:tcW w:w="12964" w:type="dxa"/>
            <w:gridSpan w:val="4"/>
            <w:shd w:val="clear" w:color="auto" w:fill="auto"/>
          </w:tcPr>
          <w:p w14:paraId="2A4E8CD1" w14:textId="77777777" w:rsidR="00B9676C" w:rsidRPr="00D76FCB" w:rsidRDefault="00B9676C" w:rsidP="00D76FCB">
            <w:pPr>
              <w:spacing w:after="0" w:line="240" w:lineRule="auto"/>
              <w:rPr>
                <w:rFonts w:ascii="Arial" w:hAnsi="Arial" w:cs="Arial"/>
              </w:rPr>
            </w:pPr>
            <w:r w:rsidRPr="00D76FCB">
              <w:rPr>
                <w:rFonts w:ascii="Arial" w:hAnsi="Arial" w:cs="Arial"/>
              </w:rPr>
              <w:t>For the purposes of contract monitoring, representatives of the Contractor will routinely report to the Designated Officer on the performance of the Contract.</w:t>
            </w:r>
          </w:p>
          <w:p w14:paraId="227CEEAA" w14:textId="77777777" w:rsidR="00B9676C" w:rsidRPr="00D76FCB" w:rsidRDefault="00B9676C" w:rsidP="00D76FCB">
            <w:pPr>
              <w:spacing w:after="0" w:line="240" w:lineRule="auto"/>
              <w:rPr>
                <w:rFonts w:ascii="Arial" w:hAnsi="Arial" w:cs="Arial"/>
              </w:rPr>
            </w:pPr>
          </w:p>
        </w:tc>
      </w:tr>
      <w:tr w:rsidR="00B9676C" w:rsidRPr="00B9676C" w14:paraId="6A3687CC" w14:textId="77777777" w:rsidTr="00D76FCB">
        <w:trPr>
          <w:cantSplit/>
        </w:trPr>
        <w:tc>
          <w:tcPr>
            <w:tcW w:w="994" w:type="dxa"/>
            <w:shd w:val="clear" w:color="auto" w:fill="auto"/>
          </w:tcPr>
          <w:p w14:paraId="09D2C865" w14:textId="77777777" w:rsidR="00B9676C" w:rsidRPr="00D76FCB" w:rsidRDefault="00B9676C" w:rsidP="00D76FCB">
            <w:pPr>
              <w:spacing w:after="0" w:line="240" w:lineRule="auto"/>
              <w:rPr>
                <w:rFonts w:ascii="Arial" w:hAnsi="Arial" w:cs="Arial"/>
              </w:rPr>
            </w:pPr>
            <w:r w:rsidRPr="00D76FCB">
              <w:rPr>
                <w:rFonts w:ascii="Arial" w:hAnsi="Arial" w:cs="Arial"/>
              </w:rPr>
              <w:t>A.12.b</w:t>
            </w:r>
          </w:p>
        </w:tc>
        <w:tc>
          <w:tcPr>
            <w:tcW w:w="12964" w:type="dxa"/>
            <w:gridSpan w:val="4"/>
            <w:shd w:val="clear" w:color="auto" w:fill="auto"/>
          </w:tcPr>
          <w:p w14:paraId="765E8E80" w14:textId="77777777" w:rsidR="00B9676C" w:rsidRPr="00D76FCB" w:rsidRDefault="00B9676C" w:rsidP="00D76FCB">
            <w:pPr>
              <w:spacing w:after="0" w:line="240" w:lineRule="auto"/>
              <w:rPr>
                <w:rFonts w:ascii="Arial" w:hAnsi="Arial" w:cs="Arial"/>
              </w:rPr>
            </w:pPr>
            <w:r w:rsidRPr="00D76FCB">
              <w:rPr>
                <w:rFonts w:ascii="Arial" w:hAnsi="Arial" w:cs="Arial"/>
              </w:rPr>
              <w:t>The Contractor is responsible for the performance of the Contract by any sub-contractors or other agents working on behalf of the Contractor. The Contractor is to deal with any issues relating to any sub-contractors or other agents working on behalf of the Contractor, this however does not exclude sub-contractors or other agents working on behalf of the Contractor from attending any Contract Monitoring meeting or contributing to any report where it is appropriate for such sub-contractors or other agents to do so.</w:t>
            </w:r>
          </w:p>
          <w:p w14:paraId="248DAD1A" w14:textId="77777777" w:rsidR="00B9676C" w:rsidRPr="00D76FCB" w:rsidRDefault="00B9676C" w:rsidP="00D76FCB">
            <w:pPr>
              <w:spacing w:after="0" w:line="240" w:lineRule="auto"/>
              <w:rPr>
                <w:rFonts w:ascii="Arial" w:hAnsi="Arial" w:cs="Arial"/>
              </w:rPr>
            </w:pPr>
          </w:p>
        </w:tc>
      </w:tr>
      <w:tr w:rsidR="00B9676C" w:rsidRPr="00B9676C" w14:paraId="2ACD506B" w14:textId="77777777" w:rsidTr="00D76FCB">
        <w:trPr>
          <w:cantSplit/>
        </w:trPr>
        <w:tc>
          <w:tcPr>
            <w:tcW w:w="994" w:type="dxa"/>
            <w:shd w:val="clear" w:color="auto" w:fill="auto"/>
          </w:tcPr>
          <w:p w14:paraId="490496A5" w14:textId="77777777" w:rsidR="00B9676C" w:rsidRPr="00D76FCB" w:rsidRDefault="00B9676C" w:rsidP="00D76FCB">
            <w:pPr>
              <w:spacing w:after="0" w:line="240" w:lineRule="auto"/>
              <w:rPr>
                <w:rFonts w:ascii="Arial" w:hAnsi="Arial" w:cs="Arial"/>
              </w:rPr>
            </w:pPr>
            <w:r w:rsidRPr="00D76FCB">
              <w:rPr>
                <w:rFonts w:ascii="Arial" w:hAnsi="Arial" w:cs="Arial"/>
              </w:rPr>
              <w:t>A.12.c</w:t>
            </w:r>
          </w:p>
        </w:tc>
        <w:tc>
          <w:tcPr>
            <w:tcW w:w="12964" w:type="dxa"/>
            <w:gridSpan w:val="4"/>
            <w:shd w:val="clear" w:color="auto" w:fill="auto"/>
          </w:tcPr>
          <w:p w14:paraId="5014033E" w14:textId="77777777" w:rsidR="00B9676C" w:rsidRPr="00D76FCB" w:rsidRDefault="00B9676C" w:rsidP="00D76FCB">
            <w:pPr>
              <w:spacing w:after="0" w:line="240" w:lineRule="auto"/>
              <w:rPr>
                <w:rFonts w:ascii="Arial" w:hAnsi="Arial" w:cs="Arial"/>
              </w:rPr>
            </w:pPr>
            <w:r w:rsidRPr="00D76FCB">
              <w:rPr>
                <w:rFonts w:ascii="Arial" w:hAnsi="Arial" w:cs="Arial"/>
              </w:rPr>
              <w:t>If any sub-contractors or other agents working on behalf of the Contractor are found unsuitable, for whatever reason, the Contractor is to engage with the relevant sub-contractors or other agents to broker a resolution.</w:t>
            </w:r>
          </w:p>
        </w:tc>
      </w:tr>
      <w:tr w:rsidR="00B9676C" w:rsidRPr="00B9676C" w14:paraId="6AFB1564" w14:textId="77777777" w:rsidTr="00D76FCB">
        <w:trPr>
          <w:cantSplit/>
        </w:trPr>
        <w:tc>
          <w:tcPr>
            <w:tcW w:w="994" w:type="dxa"/>
            <w:shd w:val="clear" w:color="auto" w:fill="auto"/>
          </w:tcPr>
          <w:p w14:paraId="2192EC1E" w14:textId="77777777" w:rsidR="00B9676C" w:rsidRPr="00D76FCB" w:rsidRDefault="00B9676C" w:rsidP="00D76FCB">
            <w:pPr>
              <w:spacing w:after="0" w:line="240" w:lineRule="auto"/>
              <w:rPr>
                <w:rFonts w:ascii="Arial" w:hAnsi="Arial" w:cs="Arial"/>
              </w:rPr>
            </w:pPr>
          </w:p>
        </w:tc>
        <w:tc>
          <w:tcPr>
            <w:tcW w:w="12964" w:type="dxa"/>
            <w:gridSpan w:val="4"/>
            <w:shd w:val="clear" w:color="auto" w:fill="auto"/>
          </w:tcPr>
          <w:p w14:paraId="1C790D2C" w14:textId="77777777" w:rsidR="00B9676C" w:rsidRPr="00D76FCB" w:rsidRDefault="00B9676C" w:rsidP="00D76FCB">
            <w:pPr>
              <w:spacing w:after="0" w:line="240" w:lineRule="auto"/>
              <w:rPr>
                <w:rFonts w:ascii="Arial" w:hAnsi="Arial" w:cs="Arial"/>
              </w:rPr>
            </w:pPr>
          </w:p>
        </w:tc>
      </w:tr>
      <w:tr w:rsidR="00B9676C" w:rsidRPr="00B9676C" w14:paraId="27314FBB" w14:textId="77777777" w:rsidTr="00D76FCB">
        <w:trPr>
          <w:cantSplit/>
        </w:trPr>
        <w:tc>
          <w:tcPr>
            <w:tcW w:w="994" w:type="dxa"/>
            <w:shd w:val="clear" w:color="auto" w:fill="auto"/>
          </w:tcPr>
          <w:p w14:paraId="3D709750" w14:textId="77777777" w:rsidR="00B9676C" w:rsidRPr="00D76FCB" w:rsidRDefault="00B9676C" w:rsidP="00D76FCB">
            <w:pPr>
              <w:spacing w:after="0" w:line="240" w:lineRule="auto"/>
              <w:rPr>
                <w:rFonts w:ascii="Arial" w:hAnsi="Arial" w:cs="Arial"/>
                <w:b/>
              </w:rPr>
            </w:pPr>
            <w:r w:rsidRPr="00D76FCB">
              <w:rPr>
                <w:rFonts w:ascii="Arial" w:hAnsi="Arial" w:cs="Arial"/>
                <w:b/>
              </w:rPr>
              <w:t>A.13</w:t>
            </w:r>
          </w:p>
        </w:tc>
        <w:tc>
          <w:tcPr>
            <w:tcW w:w="12964" w:type="dxa"/>
            <w:gridSpan w:val="4"/>
            <w:shd w:val="clear" w:color="auto" w:fill="auto"/>
          </w:tcPr>
          <w:p w14:paraId="2369A6D0" w14:textId="77777777" w:rsidR="00B9676C" w:rsidRPr="00D76FCB" w:rsidRDefault="00B9676C" w:rsidP="00D76FCB">
            <w:pPr>
              <w:spacing w:after="0" w:line="240" w:lineRule="auto"/>
              <w:rPr>
                <w:rFonts w:ascii="Arial" w:hAnsi="Arial" w:cs="Arial"/>
                <w:b/>
              </w:rPr>
            </w:pPr>
            <w:r w:rsidRPr="00D76FCB">
              <w:rPr>
                <w:rFonts w:ascii="Arial" w:hAnsi="Arial" w:cs="Arial"/>
                <w:b/>
              </w:rPr>
              <w:t>Government Furnished Assets</w:t>
            </w:r>
          </w:p>
        </w:tc>
      </w:tr>
      <w:tr w:rsidR="00B9676C" w:rsidRPr="00B9676C" w14:paraId="1395FAAE" w14:textId="77777777" w:rsidTr="00D76FCB">
        <w:trPr>
          <w:cantSplit/>
        </w:trPr>
        <w:tc>
          <w:tcPr>
            <w:tcW w:w="994" w:type="dxa"/>
            <w:shd w:val="clear" w:color="auto" w:fill="auto"/>
          </w:tcPr>
          <w:p w14:paraId="29CC8E6E" w14:textId="77777777" w:rsidR="00B9676C" w:rsidRPr="00D76FCB" w:rsidRDefault="00B9676C" w:rsidP="00D76FCB">
            <w:pPr>
              <w:spacing w:after="0" w:line="240" w:lineRule="auto"/>
              <w:rPr>
                <w:rFonts w:ascii="Arial" w:hAnsi="Arial" w:cs="Arial"/>
              </w:rPr>
            </w:pPr>
          </w:p>
        </w:tc>
        <w:tc>
          <w:tcPr>
            <w:tcW w:w="12964" w:type="dxa"/>
            <w:gridSpan w:val="4"/>
            <w:shd w:val="clear" w:color="auto" w:fill="auto"/>
          </w:tcPr>
          <w:p w14:paraId="2780CF1B" w14:textId="77777777" w:rsidR="00B9676C" w:rsidRPr="00D76FCB" w:rsidRDefault="00B9676C" w:rsidP="00D76FCB">
            <w:pPr>
              <w:spacing w:after="0" w:line="240" w:lineRule="auto"/>
              <w:rPr>
                <w:rFonts w:ascii="Arial" w:hAnsi="Arial" w:cs="Arial"/>
                <w:i/>
              </w:rPr>
            </w:pPr>
          </w:p>
        </w:tc>
      </w:tr>
      <w:tr w:rsidR="00B9676C" w:rsidRPr="00B9676C" w14:paraId="6CF215CF" w14:textId="77777777" w:rsidTr="00D76FCB">
        <w:trPr>
          <w:cantSplit/>
        </w:trPr>
        <w:tc>
          <w:tcPr>
            <w:tcW w:w="994" w:type="dxa"/>
            <w:shd w:val="clear" w:color="auto" w:fill="auto"/>
          </w:tcPr>
          <w:p w14:paraId="7BBE9DB4" w14:textId="77777777" w:rsidR="00B9676C" w:rsidRPr="00D76FCB" w:rsidRDefault="00B9676C" w:rsidP="00D76FCB">
            <w:pPr>
              <w:spacing w:after="0" w:line="240" w:lineRule="auto"/>
              <w:rPr>
                <w:rFonts w:ascii="Arial" w:hAnsi="Arial" w:cs="Arial"/>
              </w:rPr>
            </w:pPr>
            <w:r w:rsidRPr="00D76FCB">
              <w:rPr>
                <w:rFonts w:ascii="Arial" w:hAnsi="Arial" w:cs="Arial"/>
              </w:rPr>
              <w:t>A.13.a</w:t>
            </w:r>
          </w:p>
        </w:tc>
        <w:tc>
          <w:tcPr>
            <w:tcW w:w="12964" w:type="dxa"/>
            <w:gridSpan w:val="4"/>
            <w:shd w:val="clear" w:color="auto" w:fill="auto"/>
          </w:tcPr>
          <w:p w14:paraId="5AB500F1" w14:textId="77777777" w:rsidR="00B9676C" w:rsidRPr="00D76FCB" w:rsidRDefault="00B9676C" w:rsidP="00D76FCB">
            <w:pPr>
              <w:spacing w:after="0" w:line="240" w:lineRule="auto"/>
              <w:rPr>
                <w:rFonts w:ascii="Arial" w:hAnsi="Arial" w:cs="Arial"/>
              </w:rPr>
            </w:pPr>
            <w:r w:rsidRPr="00D76FCB">
              <w:rPr>
                <w:rFonts w:ascii="Arial" w:hAnsi="Arial" w:cs="Arial"/>
              </w:rPr>
              <w:t xml:space="preserve">The Contractor will not be furnished with the pieces of Government Furnished Assets (GFA). </w:t>
            </w:r>
          </w:p>
        </w:tc>
      </w:tr>
      <w:tr w:rsidR="00B9676C" w:rsidRPr="00B9676C" w14:paraId="52A062E0" w14:textId="77777777" w:rsidTr="00D76FCB">
        <w:trPr>
          <w:cantSplit/>
        </w:trPr>
        <w:tc>
          <w:tcPr>
            <w:tcW w:w="994" w:type="dxa"/>
            <w:shd w:val="clear" w:color="auto" w:fill="auto"/>
          </w:tcPr>
          <w:p w14:paraId="1E3B947F" w14:textId="77777777" w:rsidR="00B9676C" w:rsidRPr="00D76FCB" w:rsidRDefault="00B9676C" w:rsidP="00D76FCB">
            <w:pPr>
              <w:spacing w:after="0" w:line="240" w:lineRule="auto"/>
              <w:rPr>
                <w:rFonts w:ascii="Arial" w:hAnsi="Arial" w:cs="Arial"/>
              </w:rPr>
            </w:pPr>
            <w:r w:rsidRPr="00D76FCB">
              <w:rPr>
                <w:rFonts w:ascii="Arial" w:hAnsi="Arial" w:cs="Arial"/>
              </w:rPr>
              <w:t xml:space="preserve"> </w:t>
            </w:r>
          </w:p>
        </w:tc>
        <w:tc>
          <w:tcPr>
            <w:tcW w:w="12964" w:type="dxa"/>
            <w:gridSpan w:val="4"/>
            <w:shd w:val="clear" w:color="auto" w:fill="auto"/>
          </w:tcPr>
          <w:p w14:paraId="6EBC8DFF" w14:textId="77777777" w:rsidR="00B9676C" w:rsidRPr="00D76FCB" w:rsidRDefault="00B9676C" w:rsidP="00D76FCB">
            <w:pPr>
              <w:spacing w:after="0" w:line="240" w:lineRule="auto"/>
              <w:rPr>
                <w:rFonts w:ascii="Arial" w:hAnsi="Arial" w:cs="Arial"/>
              </w:rPr>
            </w:pPr>
            <w:r w:rsidRPr="00D76FCB">
              <w:rPr>
                <w:rFonts w:ascii="Arial" w:hAnsi="Arial" w:cs="Arial"/>
              </w:rPr>
              <w:t xml:space="preserve"> </w:t>
            </w:r>
          </w:p>
        </w:tc>
      </w:tr>
      <w:tr w:rsidR="00B9676C" w:rsidRPr="00B9676C" w14:paraId="2EDF03A7" w14:textId="77777777" w:rsidTr="00D76FCB">
        <w:trPr>
          <w:cantSplit/>
        </w:trPr>
        <w:tc>
          <w:tcPr>
            <w:tcW w:w="994" w:type="dxa"/>
            <w:shd w:val="clear" w:color="auto" w:fill="auto"/>
          </w:tcPr>
          <w:p w14:paraId="6DFE134C" w14:textId="77777777" w:rsidR="00B9676C" w:rsidRPr="00D76FCB" w:rsidRDefault="00B9676C" w:rsidP="00D76FCB">
            <w:pPr>
              <w:spacing w:after="0" w:line="240" w:lineRule="auto"/>
              <w:rPr>
                <w:rFonts w:ascii="Arial" w:hAnsi="Arial" w:cs="Arial"/>
              </w:rPr>
            </w:pPr>
          </w:p>
        </w:tc>
        <w:tc>
          <w:tcPr>
            <w:tcW w:w="12964" w:type="dxa"/>
            <w:gridSpan w:val="4"/>
            <w:shd w:val="clear" w:color="auto" w:fill="auto"/>
          </w:tcPr>
          <w:p w14:paraId="47374857" w14:textId="77777777" w:rsidR="00B9676C" w:rsidRPr="00D76FCB" w:rsidRDefault="00B9676C" w:rsidP="00D76FCB">
            <w:pPr>
              <w:spacing w:after="0" w:line="240" w:lineRule="auto"/>
              <w:rPr>
                <w:rFonts w:ascii="Arial" w:hAnsi="Arial" w:cs="Arial"/>
              </w:rPr>
            </w:pPr>
          </w:p>
        </w:tc>
      </w:tr>
      <w:tr w:rsidR="00B9676C" w:rsidRPr="00B9676C" w14:paraId="716EEFBC" w14:textId="77777777" w:rsidTr="00D76FCB">
        <w:trPr>
          <w:cantSplit/>
        </w:trPr>
        <w:tc>
          <w:tcPr>
            <w:tcW w:w="994" w:type="dxa"/>
            <w:shd w:val="clear" w:color="auto" w:fill="auto"/>
          </w:tcPr>
          <w:p w14:paraId="3C9BF389" w14:textId="77777777" w:rsidR="00B9676C" w:rsidRPr="00D76FCB" w:rsidRDefault="00B9676C" w:rsidP="00D76FCB">
            <w:pPr>
              <w:spacing w:after="0" w:line="240" w:lineRule="auto"/>
              <w:rPr>
                <w:rFonts w:ascii="Arial" w:hAnsi="Arial" w:cs="Arial"/>
                <w:b/>
              </w:rPr>
            </w:pPr>
            <w:r w:rsidRPr="00D76FCB">
              <w:rPr>
                <w:rFonts w:ascii="Arial" w:hAnsi="Arial" w:cs="Arial"/>
                <w:b/>
              </w:rPr>
              <w:t>A.14</w:t>
            </w:r>
          </w:p>
        </w:tc>
        <w:tc>
          <w:tcPr>
            <w:tcW w:w="12964" w:type="dxa"/>
            <w:gridSpan w:val="4"/>
            <w:shd w:val="clear" w:color="auto" w:fill="auto"/>
          </w:tcPr>
          <w:p w14:paraId="45DAAEC1" w14:textId="77777777" w:rsidR="00B9676C" w:rsidRPr="00D76FCB" w:rsidRDefault="00B9676C" w:rsidP="00D76FCB">
            <w:pPr>
              <w:spacing w:after="0" w:line="240" w:lineRule="auto"/>
              <w:rPr>
                <w:rFonts w:ascii="Arial" w:hAnsi="Arial" w:cs="Arial"/>
                <w:b/>
              </w:rPr>
            </w:pPr>
            <w:r w:rsidRPr="00D76FCB">
              <w:rPr>
                <w:rFonts w:ascii="Arial" w:hAnsi="Arial" w:cs="Arial"/>
                <w:b/>
              </w:rPr>
              <w:t>Personnel Qualification Requirements and Training</w:t>
            </w:r>
          </w:p>
        </w:tc>
      </w:tr>
      <w:tr w:rsidR="00B9676C" w:rsidRPr="00B9676C" w14:paraId="42B69630" w14:textId="77777777" w:rsidTr="00D76FCB">
        <w:trPr>
          <w:cantSplit/>
        </w:trPr>
        <w:tc>
          <w:tcPr>
            <w:tcW w:w="994" w:type="dxa"/>
            <w:shd w:val="clear" w:color="auto" w:fill="auto"/>
          </w:tcPr>
          <w:p w14:paraId="47F00664" w14:textId="77777777" w:rsidR="00B9676C" w:rsidRPr="00D76FCB" w:rsidRDefault="00B9676C" w:rsidP="00D76FCB">
            <w:pPr>
              <w:spacing w:after="0" w:line="240" w:lineRule="auto"/>
              <w:rPr>
                <w:rFonts w:ascii="Arial" w:hAnsi="Arial" w:cs="Arial"/>
              </w:rPr>
            </w:pPr>
          </w:p>
        </w:tc>
        <w:tc>
          <w:tcPr>
            <w:tcW w:w="12964" w:type="dxa"/>
            <w:gridSpan w:val="4"/>
            <w:shd w:val="clear" w:color="auto" w:fill="auto"/>
          </w:tcPr>
          <w:p w14:paraId="5E321759" w14:textId="77777777" w:rsidR="00B9676C" w:rsidRPr="00D76FCB" w:rsidRDefault="00B9676C" w:rsidP="00D76FCB">
            <w:pPr>
              <w:spacing w:after="0" w:line="240" w:lineRule="auto"/>
              <w:rPr>
                <w:rFonts w:ascii="Arial" w:hAnsi="Arial" w:cs="Arial"/>
              </w:rPr>
            </w:pPr>
            <w:r w:rsidRPr="00D76FCB">
              <w:rPr>
                <w:rFonts w:ascii="Arial" w:hAnsi="Arial" w:cs="Arial"/>
                <w:i/>
              </w:rPr>
              <w:t xml:space="preserve"> </w:t>
            </w:r>
          </w:p>
        </w:tc>
      </w:tr>
      <w:tr w:rsidR="00B9676C" w:rsidRPr="00B9676C" w14:paraId="6A8E6144" w14:textId="77777777" w:rsidTr="00D76FCB">
        <w:trPr>
          <w:cantSplit/>
        </w:trPr>
        <w:tc>
          <w:tcPr>
            <w:tcW w:w="994" w:type="dxa"/>
            <w:shd w:val="clear" w:color="auto" w:fill="auto"/>
          </w:tcPr>
          <w:p w14:paraId="71AC75A5" w14:textId="77777777" w:rsidR="00B9676C" w:rsidRPr="00D76FCB" w:rsidRDefault="00B9676C" w:rsidP="00D76FCB">
            <w:pPr>
              <w:spacing w:after="0" w:line="240" w:lineRule="auto"/>
              <w:rPr>
                <w:rFonts w:ascii="Arial" w:hAnsi="Arial" w:cs="Arial"/>
              </w:rPr>
            </w:pPr>
          </w:p>
        </w:tc>
        <w:tc>
          <w:tcPr>
            <w:tcW w:w="12964" w:type="dxa"/>
            <w:gridSpan w:val="4"/>
            <w:shd w:val="clear" w:color="auto" w:fill="auto"/>
          </w:tcPr>
          <w:p w14:paraId="002A1C5A" w14:textId="77777777" w:rsidR="00B9676C" w:rsidRPr="00D76FCB" w:rsidRDefault="00B9676C" w:rsidP="00D76FCB">
            <w:pPr>
              <w:spacing w:after="0" w:line="240" w:lineRule="auto"/>
              <w:rPr>
                <w:rFonts w:ascii="Arial" w:hAnsi="Arial" w:cs="Arial"/>
                <w:i/>
              </w:rPr>
            </w:pPr>
          </w:p>
        </w:tc>
      </w:tr>
      <w:tr w:rsidR="00B9676C" w:rsidRPr="00B9676C" w14:paraId="0DA89D7F" w14:textId="77777777" w:rsidTr="00D76FCB">
        <w:trPr>
          <w:cantSplit/>
        </w:trPr>
        <w:tc>
          <w:tcPr>
            <w:tcW w:w="994" w:type="dxa"/>
            <w:shd w:val="clear" w:color="auto" w:fill="auto"/>
          </w:tcPr>
          <w:p w14:paraId="73364CDC" w14:textId="77777777" w:rsidR="00B9676C" w:rsidRPr="00D76FCB" w:rsidRDefault="00B9676C" w:rsidP="00D76FCB">
            <w:pPr>
              <w:spacing w:after="0" w:line="240" w:lineRule="auto"/>
              <w:rPr>
                <w:rFonts w:ascii="Arial" w:hAnsi="Arial" w:cs="Arial"/>
              </w:rPr>
            </w:pPr>
            <w:r w:rsidRPr="00D76FCB">
              <w:rPr>
                <w:rFonts w:ascii="Arial" w:hAnsi="Arial" w:cs="Arial"/>
              </w:rPr>
              <w:t>A.14.a</w:t>
            </w:r>
          </w:p>
        </w:tc>
        <w:tc>
          <w:tcPr>
            <w:tcW w:w="12964" w:type="dxa"/>
            <w:gridSpan w:val="4"/>
            <w:shd w:val="clear" w:color="auto" w:fill="auto"/>
          </w:tcPr>
          <w:p w14:paraId="052F9660" w14:textId="77777777" w:rsidR="00B9676C" w:rsidRPr="00D76FCB" w:rsidRDefault="00B9676C" w:rsidP="00D76FCB">
            <w:pPr>
              <w:spacing w:after="0" w:line="240" w:lineRule="auto"/>
              <w:rPr>
                <w:rFonts w:ascii="Arial" w:hAnsi="Arial" w:cs="Arial"/>
              </w:rPr>
            </w:pPr>
            <w:r w:rsidRPr="00D76FCB">
              <w:rPr>
                <w:rFonts w:ascii="Arial" w:hAnsi="Arial" w:cs="Arial"/>
              </w:rPr>
              <w:t>The Contractor is responsible for the sourcing of the appropriate training for the Contractor’s Personnel</w:t>
            </w:r>
          </w:p>
        </w:tc>
      </w:tr>
      <w:tr w:rsidR="00B9676C" w:rsidRPr="00B9676C" w14:paraId="7F4746E8" w14:textId="77777777" w:rsidTr="00D76FCB">
        <w:trPr>
          <w:cantSplit/>
        </w:trPr>
        <w:tc>
          <w:tcPr>
            <w:tcW w:w="994" w:type="dxa"/>
            <w:shd w:val="clear" w:color="auto" w:fill="auto"/>
          </w:tcPr>
          <w:p w14:paraId="18AEC298" w14:textId="77777777" w:rsidR="00B9676C" w:rsidRPr="00D76FCB" w:rsidRDefault="00B9676C" w:rsidP="00D76FCB">
            <w:pPr>
              <w:spacing w:after="0" w:line="240" w:lineRule="auto"/>
              <w:rPr>
                <w:rFonts w:ascii="Arial" w:hAnsi="Arial" w:cs="Arial"/>
              </w:rPr>
            </w:pPr>
          </w:p>
          <w:p w14:paraId="036BF034" w14:textId="77777777" w:rsidR="00B9676C" w:rsidRPr="00D76FCB" w:rsidRDefault="00B9676C" w:rsidP="00D76FCB">
            <w:pPr>
              <w:spacing w:after="0" w:line="240" w:lineRule="auto"/>
              <w:rPr>
                <w:rFonts w:ascii="Arial" w:hAnsi="Arial" w:cs="Arial"/>
              </w:rPr>
            </w:pPr>
            <w:r w:rsidRPr="00D76FCB">
              <w:rPr>
                <w:rFonts w:ascii="Arial" w:hAnsi="Arial" w:cs="Arial"/>
              </w:rPr>
              <w:t>A.14.b</w:t>
            </w:r>
          </w:p>
        </w:tc>
        <w:tc>
          <w:tcPr>
            <w:tcW w:w="12964" w:type="dxa"/>
            <w:gridSpan w:val="4"/>
            <w:shd w:val="clear" w:color="auto" w:fill="auto"/>
          </w:tcPr>
          <w:p w14:paraId="5EEAAA18" w14:textId="77777777" w:rsidR="00B9676C" w:rsidRPr="00D76FCB" w:rsidRDefault="00B9676C" w:rsidP="00D76FCB">
            <w:pPr>
              <w:spacing w:after="0" w:line="240" w:lineRule="auto"/>
              <w:rPr>
                <w:rFonts w:ascii="Arial" w:hAnsi="Arial" w:cs="Arial"/>
              </w:rPr>
            </w:pPr>
          </w:p>
          <w:p w14:paraId="6B8C4531" w14:textId="77777777" w:rsidR="00B9676C" w:rsidRPr="00D76FCB" w:rsidRDefault="00B9676C" w:rsidP="00D76FCB">
            <w:pPr>
              <w:spacing w:after="0" w:line="240" w:lineRule="auto"/>
              <w:rPr>
                <w:rFonts w:ascii="Arial" w:hAnsi="Arial" w:cs="Arial"/>
              </w:rPr>
            </w:pPr>
            <w:r w:rsidRPr="00D76FCB">
              <w:rPr>
                <w:rFonts w:ascii="Arial" w:hAnsi="Arial" w:cs="Arial"/>
              </w:rPr>
              <w:t xml:space="preserve">The Contractor is responsible for all costs for training of the Contractor’s Personnel </w:t>
            </w:r>
            <w:proofErr w:type="gramStart"/>
            <w:r w:rsidRPr="00D76FCB">
              <w:rPr>
                <w:rFonts w:ascii="Arial" w:hAnsi="Arial" w:cs="Arial"/>
              </w:rPr>
              <w:t>in order to</w:t>
            </w:r>
            <w:proofErr w:type="gramEnd"/>
            <w:r w:rsidRPr="00D76FCB">
              <w:rPr>
                <w:rFonts w:ascii="Arial" w:hAnsi="Arial" w:cs="Arial"/>
              </w:rPr>
              <w:t xml:space="preserve"> meet their obligations under the Contract unless otherwise noted at Annex B.</w:t>
            </w:r>
          </w:p>
        </w:tc>
      </w:tr>
      <w:tr w:rsidR="00B9676C" w:rsidRPr="00B9676C" w14:paraId="57CE644E" w14:textId="77777777" w:rsidTr="00D76FCB">
        <w:trPr>
          <w:cantSplit/>
        </w:trPr>
        <w:tc>
          <w:tcPr>
            <w:tcW w:w="994" w:type="dxa"/>
            <w:shd w:val="clear" w:color="auto" w:fill="auto"/>
          </w:tcPr>
          <w:p w14:paraId="6C7837E0" w14:textId="77777777" w:rsidR="00B9676C" w:rsidRPr="00D76FCB" w:rsidRDefault="00B9676C" w:rsidP="00D76FCB">
            <w:pPr>
              <w:spacing w:after="0" w:line="240" w:lineRule="auto"/>
              <w:rPr>
                <w:rFonts w:ascii="Arial" w:hAnsi="Arial" w:cs="Arial"/>
              </w:rPr>
            </w:pPr>
          </w:p>
        </w:tc>
        <w:tc>
          <w:tcPr>
            <w:tcW w:w="12964" w:type="dxa"/>
            <w:gridSpan w:val="4"/>
            <w:shd w:val="clear" w:color="auto" w:fill="auto"/>
          </w:tcPr>
          <w:p w14:paraId="5B04877B" w14:textId="77777777" w:rsidR="00B9676C" w:rsidRPr="00D76FCB" w:rsidRDefault="00B9676C" w:rsidP="00D76FCB">
            <w:pPr>
              <w:spacing w:after="0" w:line="240" w:lineRule="auto"/>
              <w:rPr>
                <w:rFonts w:ascii="Arial" w:hAnsi="Arial" w:cs="Arial"/>
              </w:rPr>
            </w:pPr>
          </w:p>
        </w:tc>
      </w:tr>
      <w:tr w:rsidR="00B9676C" w:rsidRPr="00B9676C" w14:paraId="40ADBAA3" w14:textId="77777777" w:rsidTr="00D76FCB">
        <w:trPr>
          <w:cantSplit/>
        </w:trPr>
        <w:tc>
          <w:tcPr>
            <w:tcW w:w="994" w:type="dxa"/>
            <w:shd w:val="clear" w:color="auto" w:fill="auto"/>
          </w:tcPr>
          <w:p w14:paraId="23EAF062" w14:textId="77777777" w:rsidR="00B9676C" w:rsidRPr="00D76FCB" w:rsidRDefault="00B9676C" w:rsidP="00D76FCB">
            <w:pPr>
              <w:spacing w:after="0" w:line="240" w:lineRule="auto"/>
              <w:rPr>
                <w:rFonts w:ascii="Arial" w:hAnsi="Arial" w:cs="Arial"/>
              </w:rPr>
            </w:pPr>
          </w:p>
        </w:tc>
        <w:tc>
          <w:tcPr>
            <w:tcW w:w="12964" w:type="dxa"/>
            <w:gridSpan w:val="4"/>
            <w:shd w:val="clear" w:color="auto" w:fill="auto"/>
          </w:tcPr>
          <w:p w14:paraId="0714B699" w14:textId="77777777" w:rsidR="00B9676C" w:rsidRPr="00D76FCB" w:rsidRDefault="00B9676C" w:rsidP="00D76FCB">
            <w:pPr>
              <w:spacing w:after="0" w:line="240" w:lineRule="auto"/>
              <w:rPr>
                <w:rFonts w:ascii="Arial" w:hAnsi="Arial" w:cs="Arial"/>
              </w:rPr>
            </w:pPr>
          </w:p>
        </w:tc>
      </w:tr>
      <w:tr w:rsidR="00B9676C" w:rsidRPr="00B9676C" w14:paraId="419C32EE" w14:textId="77777777" w:rsidTr="00D76FCB">
        <w:trPr>
          <w:cantSplit/>
        </w:trPr>
        <w:tc>
          <w:tcPr>
            <w:tcW w:w="994" w:type="dxa"/>
            <w:shd w:val="clear" w:color="auto" w:fill="auto"/>
          </w:tcPr>
          <w:p w14:paraId="63DDDBC0" w14:textId="77777777" w:rsidR="00B9676C" w:rsidRPr="00D76FCB" w:rsidRDefault="00B9676C" w:rsidP="00D76FCB">
            <w:pPr>
              <w:spacing w:after="0" w:line="240" w:lineRule="auto"/>
              <w:rPr>
                <w:rFonts w:ascii="Arial" w:hAnsi="Arial" w:cs="Arial"/>
                <w:b/>
              </w:rPr>
            </w:pPr>
          </w:p>
        </w:tc>
        <w:tc>
          <w:tcPr>
            <w:tcW w:w="12964" w:type="dxa"/>
            <w:gridSpan w:val="4"/>
            <w:shd w:val="clear" w:color="auto" w:fill="auto"/>
          </w:tcPr>
          <w:p w14:paraId="51443B1A" w14:textId="77777777" w:rsidR="00B9676C" w:rsidRPr="00D76FCB" w:rsidRDefault="00B9676C" w:rsidP="00D76FCB">
            <w:pPr>
              <w:spacing w:after="0" w:line="240" w:lineRule="auto"/>
              <w:rPr>
                <w:rFonts w:ascii="Arial" w:hAnsi="Arial" w:cs="Arial"/>
                <w:b/>
              </w:rPr>
            </w:pPr>
          </w:p>
        </w:tc>
      </w:tr>
      <w:tr w:rsidR="00B9676C" w:rsidRPr="00B9676C" w14:paraId="54529EC9" w14:textId="77777777" w:rsidTr="00D76FCB">
        <w:trPr>
          <w:cantSplit/>
        </w:trPr>
        <w:tc>
          <w:tcPr>
            <w:tcW w:w="994" w:type="dxa"/>
            <w:shd w:val="clear" w:color="auto" w:fill="auto"/>
          </w:tcPr>
          <w:p w14:paraId="205AB02D" w14:textId="77777777" w:rsidR="00B9676C" w:rsidRPr="00D76FCB" w:rsidRDefault="00B9676C" w:rsidP="00D76FCB">
            <w:pPr>
              <w:spacing w:after="0" w:line="240" w:lineRule="auto"/>
              <w:rPr>
                <w:rFonts w:ascii="Arial" w:hAnsi="Arial" w:cs="Arial"/>
              </w:rPr>
            </w:pPr>
          </w:p>
        </w:tc>
        <w:tc>
          <w:tcPr>
            <w:tcW w:w="12964" w:type="dxa"/>
            <w:gridSpan w:val="4"/>
            <w:shd w:val="clear" w:color="auto" w:fill="auto"/>
          </w:tcPr>
          <w:p w14:paraId="52256E69" w14:textId="77777777" w:rsidR="00B9676C" w:rsidRPr="00D76FCB" w:rsidRDefault="00B9676C" w:rsidP="00D76FCB">
            <w:pPr>
              <w:spacing w:after="0" w:line="240" w:lineRule="auto"/>
              <w:rPr>
                <w:rFonts w:ascii="Arial" w:hAnsi="Arial" w:cs="Arial"/>
              </w:rPr>
            </w:pPr>
          </w:p>
          <w:p w14:paraId="0109979A" w14:textId="77777777" w:rsidR="00B9676C" w:rsidRPr="00D76FCB" w:rsidRDefault="00B9676C" w:rsidP="00D76FCB">
            <w:pPr>
              <w:spacing w:after="0" w:line="240" w:lineRule="auto"/>
              <w:rPr>
                <w:rFonts w:ascii="Arial" w:hAnsi="Arial" w:cs="Arial"/>
              </w:rPr>
            </w:pPr>
          </w:p>
          <w:p w14:paraId="37968BC6" w14:textId="77777777" w:rsidR="00B9676C" w:rsidRPr="00D76FCB" w:rsidRDefault="00B9676C" w:rsidP="00D76FCB">
            <w:pPr>
              <w:spacing w:after="0" w:line="240" w:lineRule="auto"/>
              <w:rPr>
                <w:rFonts w:ascii="Arial" w:hAnsi="Arial" w:cs="Arial"/>
              </w:rPr>
            </w:pPr>
          </w:p>
          <w:p w14:paraId="6809A02C" w14:textId="3879E6C3" w:rsidR="00D95316" w:rsidRPr="00D76FCB" w:rsidRDefault="00D95316" w:rsidP="00D76FCB">
            <w:pPr>
              <w:spacing w:after="0" w:line="240" w:lineRule="auto"/>
              <w:rPr>
                <w:rFonts w:ascii="Arial" w:hAnsi="Arial" w:cs="Arial"/>
              </w:rPr>
            </w:pPr>
          </w:p>
        </w:tc>
      </w:tr>
      <w:tr w:rsidR="00B9676C" w:rsidRPr="00B9676C" w14:paraId="35476913" w14:textId="77777777" w:rsidTr="00D76FCB">
        <w:trPr>
          <w:cantSplit/>
        </w:trPr>
        <w:tc>
          <w:tcPr>
            <w:tcW w:w="994" w:type="dxa"/>
            <w:shd w:val="clear" w:color="auto" w:fill="auto"/>
          </w:tcPr>
          <w:p w14:paraId="34474E98" w14:textId="77777777" w:rsidR="00B9676C" w:rsidRPr="00D76FCB" w:rsidRDefault="00B9676C" w:rsidP="00D76FCB">
            <w:pPr>
              <w:spacing w:after="0" w:line="240" w:lineRule="auto"/>
              <w:rPr>
                <w:rFonts w:ascii="Arial" w:hAnsi="Arial" w:cs="Arial"/>
              </w:rPr>
            </w:pPr>
          </w:p>
          <w:p w14:paraId="00A2726B" w14:textId="1E155AC1" w:rsidR="000751F3" w:rsidRPr="00D76FCB" w:rsidRDefault="000751F3" w:rsidP="00D76FCB">
            <w:pPr>
              <w:spacing w:after="0" w:line="240" w:lineRule="auto"/>
              <w:rPr>
                <w:rFonts w:ascii="Arial" w:hAnsi="Arial" w:cs="Arial"/>
              </w:rPr>
            </w:pPr>
          </w:p>
        </w:tc>
        <w:tc>
          <w:tcPr>
            <w:tcW w:w="12964" w:type="dxa"/>
            <w:gridSpan w:val="4"/>
            <w:shd w:val="clear" w:color="auto" w:fill="auto"/>
          </w:tcPr>
          <w:p w14:paraId="730C2DD6" w14:textId="6CD07C34" w:rsidR="00924367" w:rsidRPr="00D76FCB" w:rsidRDefault="00924367" w:rsidP="00D76FCB">
            <w:pPr>
              <w:spacing w:after="0" w:line="240" w:lineRule="auto"/>
              <w:rPr>
                <w:rFonts w:ascii="Arial" w:hAnsi="Arial" w:cs="Arial"/>
                <w:i/>
              </w:rPr>
            </w:pPr>
          </w:p>
        </w:tc>
      </w:tr>
    </w:tbl>
    <w:p w14:paraId="0F96C65C" w14:textId="77777777" w:rsidR="00B9676C" w:rsidRPr="00B9676C" w:rsidRDefault="00B9676C" w:rsidP="00B9676C">
      <w:pPr>
        <w:spacing w:after="0" w:line="240" w:lineRule="auto"/>
        <w:rPr>
          <w:rFonts w:ascii="Arial" w:eastAsia="Arial" w:hAnsi="Arial" w:cs="Arial"/>
          <w:bCs/>
          <w:lang w:eastAsia="en-US"/>
        </w:rPr>
      </w:pPr>
    </w:p>
    <w:tbl>
      <w:tblPr>
        <w:tblW w:w="0" w:type="auto"/>
        <w:tblLook w:val="01E0" w:firstRow="1" w:lastRow="1" w:firstColumn="1" w:lastColumn="1" w:noHBand="0" w:noVBand="0"/>
      </w:tblPr>
      <w:tblGrid>
        <w:gridCol w:w="1008"/>
        <w:gridCol w:w="3240"/>
      </w:tblGrid>
      <w:tr w:rsidR="00B9676C" w:rsidRPr="00B9676C" w14:paraId="391D3345" w14:textId="77777777" w:rsidTr="00D76FCB">
        <w:trPr>
          <w:cantSplit/>
        </w:trPr>
        <w:tc>
          <w:tcPr>
            <w:tcW w:w="1008" w:type="dxa"/>
            <w:shd w:val="clear" w:color="auto" w:fill="auto"/>
          </w:tcPr>
          <w:p w14:paraId="264483B3" w14:textId="77777777" w:rsidR="00B9676C" w:rsidRPr="00D76FCB" w:rsidRDefault="00B9676C" w:rsidP="00D76FCB">
            <w:pPr>
              <w:spacing w:after="0" w:line="240" w:lineRule="auto"/>
              <w:rPr>
                <w:rFonts w:ascii="Arial" w:hAnsi="Arial" w:cs="Arial"/>
                <w:b/>
                <w:u w:val="single"/>
              </w:rPr>
            </w:pPr>
            <w:r w:rsidRPr="00D76FCB">
              <w:rPr>
                <w:rFonts w:ascii="Arial" w:hAnsi="Arial" w:cs="Arial"/>
                <w:b/>
                <w:u w:val="single"/>
              </w:rPr>
              <w:lastRenderedPageBreak/>
              <w:t>B</w:t>
            </w:r>
          </w:p>
        </w:tc>
        <w:tc>
          <w:tcPr>
            <w:tcW w:w="3240" w:type="dxa"/>
            <w:shd w:val="clear" w:color="auto" w:fill="auto"/>
          </w:tcPr>
          <w:p w14:paraId="2D7D406C" w14:textId="77777777" w:rsidR="00B9676C" w:rsidRPr="00D76FCB" w:rsidRDefault="00B9676C" w:rsidP="00D76FCB">
            <w:pPr>
              <w:spacing w:after="0" w:line="240" w:lineRule="auto"/>
              <w:rPr>
                <w:rFonts w:ascii="Arial" w:hAnsi="Arial" w:cs="Arial"/>
                <w:b/>
                <w:u w:val="single"/>
              </w:rPr>
            </w:pPr>
            <w:r w:rsidRPr="00D76FCB">
              <w:rPr>
                <w:rFonts w:ascii="Arial" w:hAnsi="Arial" w:cs="Arial"/>
                <w:b/>
                <w:u w:val="single"/>
              </w:rPr>
              <w:t>Deliverable Requirements</w:t>
            </w:r>
          </w:p>
        </w:tc>
      </w:tr>
    </w:tbl>
    <w:p w14:paraId="3044B536" w14:textId="77777777" w:rsidR="00B9676C" w:rsidRPr="00B9676C" w:rsidRDefault="00B9676C" w:rsidP="00B9676C">
      <w:pPr>
        <w:spacing w:after="0" w:line="240" w:lineRule="auto"/>
        <w:rPr>
          <w:rFonts w:ascii="Arial" w:eastAsia="Arial" w:hAnsi="Arial" w:cs="Arial"/>
          <w:bCs/>
          <w:lang w:eastAsia="en-US"/>
        </w:rPr>
      </w:pPr>
    </w:p>
    <w:tbl>
      <w:tblPr>
        <w:tblW w:w="0" w:type="auto"/>
        <w:jc w:val="center"/>
        <w:tblLook w:val="01E0" w:firstRow="1" w:lastRow="1" w:firstColumn="1" w:lastColumn="1" w:noHBand="0" w:noVBand="0"/>
      </w:tblPr>
      <w:tblGrid>
        <w:gridCol w:w="994"/>
        <w:gridCol w:w="3198"/>
        <w:gridCol w:w="4185"/>
        <w:gridCol w:w="1667"/>
        <w:gridCol w:w="3914"/>
      </w:tblGrid>
      <w:tr w:rsidR="00D76FCB" w:rsidRPr="00B9676C" w14:paraId="54955849" w14:textId="77777777" w:rsidTr="00D76FCB">
        <w:trPr>
          <w:cantSplit/>
          <w:tblHeader/>
          <w:jc w:val="center"/>
        </w:trPr>
        <w:tc>
          <w:tcPr>
            <w:tcW w:w="994" w:type="dxa"/>
            <w:shd w:val="clear" w:color="auto" w:fill="auto"/>
          </w:tcPr>
          <w:p w14:paraId="56E8959C" w14:textId="77777777" w:rsidR="00B9676C" w:rsidRPr="00D76FCB" w:rsidRDefault="00B9676C" w:rsidP="00D76FCB">
            <w:pPr>
              <w:spacing w:after="0" w:line="240" w:lineRule="auto"/>
              <w:rPr>
                <w:rFonts w:ascii="Arial" w:hAnsi="Arial" w:cs="Arial"/>
                <w:u w:val="single"/>
              </w:rPr>
            </w:pPr>
            <w:r w:rsidRPr="00D76FCB">
              <w:rPr>
                <w:rFonts w:ascii="Arial" w:hAnsi="Arial" w:cs="Arial"/>
                <w:u w:val="single"/>
              </w:rPr>
              <w:t>Ref</w:t>
            </w:r>
          </w:p>
        </w:tc>
        <w:tc>
          <w:tcPr>
            <w:tcW w:w="3198" w:type="dxa"/>
            <w:shd w:val="clear" w:color="auto" w:fill="auto"/>
          </w:tcPr>
          <w:p w14:paraId="33C055F8" w14:textId="77777777" w:rsidR="00B9676C" w:rsidRPr="00D76FCB" w:rsidRDefault="00B9676C" w:rsidP="00D76FCB">
            <w:pPr>
              <w:spacing w:after="0" w:line="240" w:lineRule="auto"/>
              <w:rPr>
                <w:rFonts w:ascii="Arial" w:hAnsi="Arial" w:cs="Arial"/>
                <w:u w:val="single"/>
              </w:rPr>
            </w:pPr>
            <w:r w:rsidRPr="00D76FCB">
              <w:rPr>
                <w:rFonts w:ascii="Arial" w:hAnsi="Arial" w:cs="Arial"/>
                <w:u w:val="single"/>
              </w:rPr>
              <w:t>Requirement</w:t>
            </w:r>
          </w:p>
        </w:tc>
        <w:tc>
          <w:tcPr>
            <w:tcW w:w="4185" w:type="dxa"/>
            <w:shd w:val="clear" w:color="auto" w:fill="auto"/>
          </w:tcPr>
          <w:p w14:paraId="74AECBD4" w14:textId="77777777" w:rsidR="00B9676C" w:rsidRPr="00D76FCB" w:rsidRDefault="00B9676C" w:rsidP="00D76FCB">
            <w:pPr>
              <w:spacing w:after="0" w:line="240" w:lineRule="auto"/>
              <w:rPr>
                <w:rFonts w:ascii="Arial" w:hAnsi="Arial" w:cs="Arial"/>
                <w:u w:val="single"/>
              </w:rPr>
            </w:pPr>
            <w:r w:rsidRPr="00D76FCB">
              <w:rPr>
                <w:rFonts w:ascii="Arial" w:hAnsi="Arial" w:cs="Arial"/>
                <w:u w:val="single"/>
              </w:rPr>
              <w:t>Additional Information</w:t>
            </w:r>
          </w:p>
        </w:tc>
        <w:tc>
          <w:tcPr>
            <w:tcW w:w="1667" w:type="dxa"/>
            <w:shd w:val="clear" w:color="auto" w:fill="auto"/>
          </w:tcPr>
          <w:p w14:paraId="70CE81D1" w14:textId="77777777" w:rsidR="00B9676C" w:rsidRPr="00D76FCB" w:rsidRDefault="00B9676C" w:rsidP="00D76FCB">
            <w:pPr>
              <w:spacing w:after="0" w:line="240" w:lineRule="auto"/>
              <w:rPr>
                <w:rFonts w:ascii="Arial" w:hAnsi="Arial" w:cs="Arial"/>
                <w:u w:val="single"/>
              </w:rPr>
            </w:pPr>
            <w:r w:rsidRPr="00D76FCB">
              <w:rPr>
                <w:rFonts w:ascii="Arial" w:hAnsi="Arial" w:cs="Arial"/>
                <w:u w:val="single"/>
              </w:rPr>
              <w:t>Quantity</w:t>
            </w:r>
          </w:p>
        </w:tc>
        <w:tc>
          <w:tcPr>
            <w:tcW w:w="3914" w:type="dxa"/>
            <w:shd w:val="clear" w:color="auto" w:fill="auto"/>
          </w:tcPr>
          <w:p w14:paraId="3D572E3B" w14:textId="77777777" w:rsidR="00B9676C" w:rsidRPr="00D76FCB" w:rsidRDefault="00B9676C" w:rsidP="00D76FCB">
            <w:pPr>
              <w:spacing w:after="0" w:line="240" w:lineRule="auto"/>
              <w:rPr>
                <w:rFonts w:ascii="Arial" w:hAnsi="Arial" w:cs="Arial"/>
                <w:u w:val="single"/>
              </w:rPr>
            </w:pPr>
            <w:r w:rsidRPr="00D76FCB">
              <w:rPr>
                <w:rFonts w:ascii="Arial" w:hAnsi="Arial" w:cs="Arial"/>
                <w:u w:val="single"/>
              </w:rPr>
              <w:t>Standard of Performance</w:t>
            </w:r>
          </w:p>
        </w:tc>
      </w:tr>
      <w:tr w:rsidR="00D76FCB" w:rsidRPr="00B9676C" w14:paraId="130D4E76" w14:textId="77777777" w:rsidTr="00D76FCB">
        <w:trPr>
          <w:cantSplit/>
          <w:jc w:val="center"/>
        </w:trPr>
        <w:tc>
          <w:tcPr>
            <w:tcW w:w="994" w:type="dxa"/>
            <w:shd w:val="clear" w:color="auto" w:fill="auto"/>
          </w:tcPr>
          <w:p w14:paraId="0068D3F9" w14:textId="77777777" w:rsidR="00B9676C" w:rsidRPr="00D76FCB" w:rsidRDefault="00B9676C" w:rsidP="00D76FCB">
            <w:pPr>
              <w:spacing w:after="0" w:line="240" w:lineRule="auto"/>
              <w:rPr>
                <w:rFonts w:ascii="Arial" w:hAnsi="Arial" w:cs="Arial"/>
              </w:rPr>
            </w:pPr>
          </w:p>
        </w:tc>
        <w:tc>
          <w:tcPr>
            <w:tcW w:w="3198" w:type="dxa"/>
            <w:shd w:val="clear" w:color="auto" w:fill="auto"/>
          </w:tcPr>
          <w:p w14:paraId="509896B4" w14:textId="77777777" w:rsidR="00B9676C" w:rsidRPr="00D76FCB" w:rsidRDefault="00B9676C" w:rsidP="00D76FCB">
            <w:pPr>
              <w:spacing w:after="0" w:line="240" w:lineRule="auto"/>
              <w:rPr>
                <w:rFonts w:ascii="Arial" w:hAnsi="Arial" w:cs="Arial"/>
              </w:rPr>
            </w:pPr>
          </w:p>
        </w:tc>
        <w:tc>
          <w:tcPr>
            <w:tcW w:w="4185" w:type="dxa"/>
            <w:shd w:val="clear" w:color="auto" w:fill="auto"/>
          </w:tcPr>
          <w:p w14:paraId="08DA476B" w14:textId="77777777" w:rsidR="00B9676C" w:rsidRPr="00D76FCB" w:rsidRDefault="00B9676C" w:rsidP="00D76FCB">
            <w:pPr>
              <w:spacing w:after="0" w:line="240" w:lineRule="auto"/>
              <w:rPr>
                <w:rFonts w:ascii="Arial" w:hAnsi="Arial" w:cs="Arial"/>
              </w:rPr>
            </w:pPr>
          </w:p>
          <w:p w14:paraId="38F2956F" w14:textId="77777777" w:rsidR="00B9676C" w:rsidRPr="00D76FCB" w:rsidRDefault="00B9676C" w:rsidP="00D76FCB">
            <w:pPr>
              <w:spacing w:after="0" w:line="240" w:lineRule="auto"/>
              <w:rPr>
                <w:rFonts w:ascii="Arial" w:hAnsi="Arial" w:cs="Arial"/>
              </w:rPr>
            </w:pPr>
          </w:p>
        </w:tc>
        <w:tc>
          <w:tcPr>
            <w:tcW w:w="1667" w:type="dxa"/>
            <w:shd w:val="clear" w:color="auto" w:fill="auto"/>
          </w:tcPr>
          <w:p w14:paraId="4D5B9AB1" w14:textId="77777777" w:rsidR="00B9676C" w:rsidRPr="00D76FCB" w:rsidRDefault="00B9676C" w:rsidP="00D76FCB">
            <w:pPr>
              <w:spacing w:after="0" w:line="240" w:lineRule="auto"/>
              <w:rPr>
                <w:rFonts w:ascii="Arial" w:hAnsi="Arial" w:cs="Arial"/>
              </w:rPr>
            </w:pPr>
          </w:p>
        </w:tc>
        <w:tc>
          <w:tcPr>
            <w:tcW w:w="3914" w:type="dxa"/>
            <w:shd w:val="clear" w:color="auto" w:fill="auto"/>
          </w:tcPr>
          <w:p w14:paraId="4E4A4A32" w14:textId="77777777" w:rsidR="00B9676C" w:rsidRPr="00D76FCB" w:rsidRDefault="00B9676C" w:rsidP="00D76FCB">
            <w:pPr>
              <w:spacing w:after="0" w:line="240" w:lineRule="auto"/>
              <w:rPr>
                <w:rFonts w:ascii="Arial" w:hAnsi="Arial" w:cs="Arial"/>
              </w:rPr>
            </w:pPr>
          </w:p>
        </w:tc>
      </w:tr>
      <w:tr w:rsidR="00D76FCB" w:rsidRPr="00B9676C" w14:paraId="1D89E331" w14:textId="77777777" w:rsidTr="00D76FCB">
        <w:trPr>
          <w:cantSplit/>
          <w:jc w:val="center"/>
        </w:trPr>
        <w:tc>
          <w:tcPr>
            <w:tcW w:w="994" w:type="dxa"/>
            <w:shd w:val="clear" w:color="auto" w:fill="auto"/>
          </w:tcPr>
          <w:p w14:paraId="0087C6BC" w14:textId="77777777" w:rsidR="00B9676C" w:rsidRPr="00D76FCB" w:rsidRDefault="00B9676C" w:rsidP="00D76FCB">
            <w:pPr>
              <w:spacing w:after="0" w:line="240" w:lineRule="auto"/>
              <w:rPr>
                <w:rFonts w:ascii="Arial" w:hAnsi="Arial" w:cs="Arial"/>
              </w:rPr>
            </w:pPr>
            <w:r w:rsidRPr="00D76FCB">
              <w:rPr>
                <w:rFonts w:ascii="Arial" w:hAnsi="Arial" w:cs="Arial"/>
              </w:rPr>
              <w:t>B.1</w:t>
            </w:r>
          </w:p>
        </w:tc>
        <w:tc>
          <w:tcPr>
            <w:tcW w:w="3198" w:type="dxa"/>
            <w:shd w:val="clear" w:color="auto" w:fill="auto"/>
          </w:tcPr>
          <w:p w14:paraId="4251B835" w14:textId="3976836A" w:rsidR="00B9676C" w:rsidRPr="00D76FCB" w:rsidRDefault="00B9676C" w:rsidP="00D76FCB">
            <w:pPr>
              <w:spacing w:after="0" w:line="240" w:lineRule="auto"/>
              <w:rPr>
                <w:rFonts w:ascii="Arial" w:hAnsi="Arial" w:cs="Arial"/>
              </w:rPr>
            </w:pPr>
            <w:r w:rsidRPr="00D76FCB">
              <w:rPr>
                <w:rFonts w:ascii="Arial" w:hAnsi="Arial" w:cs="Arial"/>
              </w:rPr>
              <w:t xml:space="preserve">Provide an OSA baseline for all three sites as per the direction set out in DSA 01.2, Chap7, where St </w:t>
            </w:r>
            <w:proofErr w:type="spellStart"/>
            <w:r w:rsidRPr="00D76FCB">
              <w:rPr>
                <w:rFonts w:ascii="Arial" w:hAnsi="Arial" w:cs="Arial"/>
              </w:rPr>
              <w:t>Athan</w:t>
            </w:r>
            <w:proofErr w:type="spellEnd"/>
            <w:r w:rsidRPr="00D76FCB">
              <w:rPr>
                <w:rFonts w:ascii="Arial" w:hAnsi="Arial" w:cs="Arial"/>
              </w:rPr>
              <w:t xml:space="preserve"> is the site relocating to MOD Lyneham and DSAE Cosford</w:t>
            </w:r>
            <w:r w:rsidR="001C66EF" w:rsidRPr="00D76FCB">
              <w:rPr>
                <w:rFonts w:ascii="Arial" w:hAnsi="Arial" w:cs="Arial"/>
              </w:rPr>
              <w:t xml:space="preserve"> within 3 weeks of Contract Award.</w:t>
            </w:r>
          </w:p>
          <w:p w14:paraId="34CA9806" w14:textId="77777777" w:rsidR="003C66EC" w:rsidRPr="00D76FCB" w:rsidRDefault="003C66EC" w:rsidP="00D76FCB">
            <w:pPr>
              <w:spacing w:after="0" w:line="240" w:lineRule="auto"/>
              <w:rPr>
                <w:rFonts w:ascii="Arial" w:hAnsi="Arial" w:cs="Arial"/>
                <w:i/>
              </w:rPr>
            </w:pPr>
          </w:p>
          <w:p w14:paraId="73DFC0CF" w14:textId="16C73D47" w:rsidR="003C66EC" w:rsidRPr="00D76FCB" w:rsidRDefault="003C66EC" w:rsidP="00D76FCB">
            <w:pPr>
              <w:spacing w:after="0" w:line="240" w:lineRule="auto"/>
              <w:rPr>
                <w:rFonts w:ascii="Arial" w:hAnsi="Arial" w:cs="Arial"/>
                <w:b/>
                <w:bCs/>
                <w:iCs/>
              </w:rPr>
            </w:pPr>
            <w:r w:rsidRPr="00D76FCB">
              <w:rPr>
                <w:rFonts w:ascii="Arial" w:hAnsi="Arial" w:cs="Arial"/>
              </w:rPr>
              <w:t>Produce draft baseline report for comment by the Project Cubit Team within 3 weeks of contract award</w:t>
            </w:r>
            <w:r w:rsidR="00110C89">
              <w:rPr>
                <w:rFonts w:ascii="Arial" w:hAnsi="Arial" w:cs="Arial"/>
              </w:rPr>
              <w:t>.</w:t>
            </w:r>
          </w:p>
        </w:tc>
        <w:tc>
          <w:tcPr>
            <w:tcW w:w="4185" w:type="dxa"/>
            <w:shd w:val="clear" w:color="auto" w:fill="auto"/>
          </w:tcPr>
          <w:p w14:paraId="69F4ACF9" w14:textId="5AFC7F8D" w:rsidR="00B9676C" w:rsidRPr="00D76FCB" w:rsidRDefault="00B9676C" w:rsidP="00D76FCB">
            <w:pPr>
              <w:spacing w:after="0" w:line="240" w:lineRule="auto"/>
              <w:rPr>
                <w:rFonts w:ascii="Arial" w:hAnsi="Arial" w:cs="Arial"/>
                <w:iCs/>
              </w:rPr>
            </w:pPr>
            <w:r w:rsidRPr="00D76FCB">
              <w:rPr>
                <w:rFonts w:ascii="Arial" w:hAnsi="Arial" w:cs="Arial"/>
                <w:iCs/>
              </w:rPr>
              <w:t>In producing the baseline report the supplier is required to attend an initial kick- off meeting</w:t>
            </w:r>
            <w:r w:rsidR="00590E52" w:rsidRPr="00D76FCB">
              <w:rPr>
                <w:rFonts w:ascii="Arial" w:hAnsi="Arial" w:cs="Arial"/>
                <w:iCs/>
              </w:rPr>
              <w:t>*</w:t>
            </w:r>
            <w:r w:rsidRPr="00D76FCB">
              <w:rPr>
                <w:rFonts w:ascii="Arial" w:hAnsi="Arial" w:cs="Arial"/>
                <w:iCs/>
              </w:rPr>
              <w:t xml:space="preserve"> to confirm</w:t>
            </w:r>
          </w:p>
          <w:p w14:paraId="6A9CC7DD" w14:textId="77777777" w:rsidR="00B9676C" w:rsidRPr="00D76FCB" w:rsidRDefault="00B9676C" w:rsidP="00D76FCB">
            <w:pPr>
              <w:numPr>
                <w:ilvl w:val="0"/>
                <w:numId w:val="16"/>
              </w:numPr>
              <w:spacing w:after="0" w:line="240" w:lineRule="auto"/>
              <w:contextualSpacing/>
              <w:rPr>
                <w:rFonts w:ascii="Arial" w:hAnsi="Arial" w:cs="Arial"/>
                <w:iCs/>
              </w:rPr>
            </w:pPr>
            <w:r w:rsidRPr="00D76FCB">
              <w:rPr>
                <w:rFonts w:ascii="Arial" w:hAnsi="Arial" w:cs="Arial"/>
                <w:iCs/>
              </w:rPr>
              <w:t>Site Visits</w:t>
            </w:r>
          </w:p>
          <w:p w14:paraId="1BAC4959" w14:textId="77777777" w:rsidR="00B9676C" w:rsidRPr="00D76FCB" w:rsidRDefault="00B9676C" w:rsidP="00D76FCB">
            <w:pPr>
              <w:numPr>
                <w:ilvl w:val="0"/>
                <w:numId w:val="16"/>
              </w:numPr>
              <w:spacing w:after="0" w:line="240" w:lineRule="auto"/>
              <w:contextualSpacing/>
              <w:rPr>
                <w:rFonts w:ascii="Arial" w:hAnsi="Arial" w:cs="Arial"/>
                <w:iCs/>
              </w:rPr>
            </w:pPr>
            <w:r w:rsidRPr="00D76FCB">
              <w:rPr>
                <w:rFonts w:ascii="Arial" w:hAnsi="Arial" w:cs="Arial"/>
                <w:iCs/>
              </w:rPr>
              <w:t>Stakeholders</w:t>
            </w:r>
          </w:p>
          <w:p w14:paraId="04D181B0" w14:textId="77777777" w:rsidR="00B9676C" w:rsidRPr="00D76FCB" w:rsidRDefault="00B9676C" w:rsidP="00D76FCB">
            <w:pPr>
              <w:numPr>
                <w:ilvl w:val="0"/>
                <w:numId w:val="16"/>
              </w:numPr>
              <w:spacing w:after="0" w:line="240" w:lineRule="auto"/>
              <w:contextualSpacing/>
              <w:rPr>
                <w:rFonts w:ascii="Arial" w:hAnsi="Arial" w:cs="Arial"/>
                <w:i/>
              </w:rPr>
            </w:pPr>
            <w:r w:rsidRPr="00D76FCB">
              <w:rPr>
                <w:rFonts w:ascii="Arial" w:hAnsi="Arial" w:cs="Arial"/>
                <w:iCs/>
              </w:rPr>
              <w:t xml:space="preserve">OSA Questionnaire </w:t>
            </w:r>
          </w:p>
          <w:p w14:paraId="3D3FFDE8" w14:textId="77777777" w:rsidR="00590E52" w:rsidRPr="00D76FCB" w:rsidRDefault="00590E52" w:rsidP="00D76FCB">
            <w:pPr>
              <w:spacing w:after="0" w:line="240" w:lineRule="auto"/>
              <w:contextualSpacing/>
              <w:rPr>
                <w:rFonts w:ascii="Arial" w:hAnsi="Arial" w:cs="Arial"/>
                <w:b/>
                <w:bCs/>
                <w:i/>
                <w:iCs/>
              </w:rPr>
            </w:pPr>
          </w:p>
          <w:p w14:paraId="7F77C1DA" w14:textId="1BCAE76F" w:rsidR="00590E52" w:rsidRPr="00D76FCB" w:rsidRDefault="00590E52" w:rsidP="00D76FCB">
            <w:pPr>
              <w:spacing w:after="0" w:line="240" w:lineRule="auto"/>
              <w:contextualSpacing/>
              <w:rPr>
                <w:rFonts w:ascii="Arial" w:hAnsi="Arial" w:cs="Arial"/>
                <w:b/>
                <w:bCs/>
              </w:rPr>
            </w:pPr>
            <w:r w:rsidRPr="00D76FCB">
              <w:rPr>
                <w:rFonts w:ascii="Arial" w:hAnsi="Arial" w:cs="Arial"/>
                <w:b/>
                <w:bCs/>
              </w:rPr>
              <w:t>*Meeting to be scheduled within 1 week of contract award.</w:t>
            </w:r>
            <w:r w:rsidR="000E759A">
              <w:rPr>
                <w:rFonts w:ascii="Arial" w:hAnsi="Arial" w:cs="Arial"/>
                <w:b/>
                <w:bCs/>
              </w:rPr>
              <w:t xml:space="preserve"> Produce project plan</w:t>
            </w:r>
            <w:r w:rsidR="00B20599">
              <w:rPr>
                <w:rFonts w:ascii="Arial" w:hAnsi="Arial" w:cs="Arial"/>
                <w:b/>
                <w:bCs/>
              </w:rPr>
              <w:t xml:space="preserve">.   </w:t>
            </w:r>
            <w:r w:rsidR="000E759A">
              <w:rPr>
                <w:rFonts w:ascii="Arial" w:hAnsi="Arial" w:cs="Arial"/>
                <w:b/>
                <w:bCs/>
              </w:rPr>
              <w:t xml:space="preserve"> </w:t>
            </w:r>
          </w:p>
          <w:p w14:paraId="3B868990" w14:textId="5FBD627A" w:rsidR="00590E52" w:rsidRPr="00D76FCB" w:rsidRDefault="00590E52" w:rsidP="00D76FCB">
            <w:pPr>
              <w:spacing w:after="0" w:line="240" w:lineRule="auto"/>
              <w:contextualSpacing/>
              <w:rPr>
                <w:rFonts w:ascii="Arial" w:hAnsi="Arial" w:cs="Arial"/>
                <w:b/>
                <w:bCs/>
                <w:i/>
              </w:rPr>
            </w:pPr>
          </w:p>
        </w:tc>
        <w:tc>
          <w:tcPr>
            <w:tcW w:w="1667" w:type="dxa"/>
            <w:shd w:val="clear" w:color="auto" w:fill="auto"/>
          </w:tcPr>
          <w:p w14:paraId="335835ED" w14:textId="77777777" w:rsidR="00B9676C" w:rsidRPr="00D76FCB" w:rsidRDefault="00B9676C" w:rsidP="00D76FCB">
            <w:pPr>
              <w:spacing w:after="0" w:line="240" w:lineRule="auto"/>
              <w:rPr>
                <w:rFonts w:ascii="Arial" w:hAnsi="Arial" w:cs="Arial"/>
                <w:i/>
              </w:rPr>
            </w:pPr>
            <w:r w:rsidRPr="00D76FCB">
              <w:rPr>
                <w:rFonts w:ascii="Arial" w:hAnsi="Arial" w:cs="Arial"/>
                <w:iCs/>
              </w:rPr>
              <w:t>1 report to include all 3 sites</w:t>
            </w:r>
            <w:r w:rsidRPr="00D76FCB">
              <w:rPr>
                <w:rFonts w:ascii="Arial" w:hAnsi="Arial" w:cs="Arial"/>
                <w:i/>
              </w:rPr>
              <w:t>.</w:t>
            </w:r>
          </w:p>
        </w:tc>
        <w:tc>
          <w:tcPr>
            <w:tcW w:w="3914" w:type="dxa"/>
            <w:shd w:val="clear" w:color="auto" w:fill="auto"/>
          </w:tcPr>
          <w:p w14:paraId="5A198C0E" w14:textId="77777777" w:rsidR="00B9676C" w:rsidRPr="00D76FCB" w:rsidRDefault="00B9676C" w:rsidP="00D76FCB">
            <w:pPr>
              <w:spacing w:after="0" w:line="240" w:lineRule="auto"/>
              <w:rPr>
                <w:rFonts w:ascii="Arial" w:hAnsi="Arial" w:cs="Arial"/>
              </w:rPr>
            </w:pPr>
            <w:r w:rsidRPr="00D76FCB">
              <w:rPr>
                <w:rFonts w:ascii="Arial" w:hAnsi="Arial" w:cs="Arial"/>
              </w:rPr>
              <w:t xml:space="preserve">Must meet the requirements set out in DSA01.2, Chap 7 and comply with the Secretary of States HS&amp;EP policy.   </w:t>
            </w:r>
          </w:p>
          <w:p w14:paraId="211ECF74" w14:textId="77777777" w:rsidR="00B9676C" w:rsidRPr="00D76FCB" w:rsidRDefault="00B9676C" w:rsidP="00D76FCB">
            <w:pPr>
              <w:spacing w:after="0" w:line="240" w:lineRule="auto"/>
              <w:rPr>
                <w:rFonts w:ascii="Arial" w:hAnsi="Arial" w:cs="Arial"/>
                <w:i/>
              </w:rPr>
            </w:pPr>
          </w:p>
          <w:p w14:paraId="36094ADD" w14:textId="757D762C" w:rsidR="00B9676C" w:rsidRPr="00D76FCB" w:rsidRDefault="00B9676C" w:rsidP="00D76FCB">
            <w:pPr>
              <w:spacing w:after="0" w:line="240" w:lineRule="auto"/>
              <w:rPr>
                <w:rFonts w:ascii="Arial" w:hAnsi="Arial" w:cs="Arial"/>
                <w:i/>
              </w:rPr>
            </w:pPr>
            <w:r w:rsidRPr="00D76FCB">
              <w:rPr>
                <w:rFonts w:ascii="Arial" w:hAnsi="Arial" w:cs="Arial"/>
                <w:iCs/>
              </w:rPr>
              <w:t xml:space="preserve">The report does not need to be in a specific format but should be </w:t>
            </w:r>
            <w:r w:rsidR="008D086E" w:rsidRPr="00D76FCB">
              <w:rPr>
                <w:rFonts w:ascii="Arial" w:hAnsi="Arial" w:cs="Arial"/>
                <w:iCs/>
              </w:rPr>
              <w:t>p</w:t>
            </w:r>
            <w:r w:rsidRPr="00D76FCB">
              <w:rPr>
                <w:rFonts w:ascii="Arial" w:hAnsi="Arial" w:cs="Arial"/>
                <w:iCs/>
              </w:rPr>
              <w:t>rovided in font</w:t>
            </w:r>
            <w:r w:rsidR="001C66EF" w:rsidRPr="00D76FCB">
              <w:rPr>
                <w:rFonts w:ascii="Arial" w:hAnsi="Arial" w:cs="Arial"/>
                <w:iCs/>
              </w:rPr>
              <w:t xml:space="preserve"> </w:t>
            </w:r>
            <w:r w:rsidRPr="00D76FCB">
              <w:rPr>
                <w:rFonts w:ascii="Arial" w:hAnsi="Arial" w:cs="Arial"/>
                <w:iCs/>
              </w:rPr>
              <w:t xml:space="preserve">Arial size 11. </w:t>
            </w:r>
            <w:r w:rsidRPr="00D76FCB">
              <w:rPr>
                <w:rFonts w:ascii="Arial" w:hAnsi="Arial" w:cs="Arial"/>
                <w:i/>
              </w:rPr>
              <w:t xml:space="preserve"> </w:t>
            </w:r>
          </w:p>
        </w:tc>
      </w:tr>
      <w:tr w:rsidR="00D76FCB" w:rsidRPr="00B9676C" w14:paraId="38F30604" w14:textId="77777777" w:rsidTr="00D76FCB">
        <w:trPr>
          <w:cantSplit/>
          <w:jc w:val="center"/>
        </w:trPr>
        <w:tc>
          <w:tcPr>
            <w:tcW w:w="994" w:type="dxa"/>
            <w:shd w:val="clear" w:color="auto" w:fill="auto"/>
          </w:tcPr>
          <w:p w14:paraId="4DDD9FA6" w14:textId="77777777" w:rsidR="00B9676C" w:rsidRPr="00D76FCB" w:rsidRDefault="00B9676C" w:rsidP="00D76FCB">
            <w:pPr>
              <w:spacing w:after="0" w:line="240" w:lineRule="auto"/>
              <w:rPr>
                <w:rFonts w:ascii="Arial" w:hAnsi="Arial" w:cs="Arial"/>
              </w:rPr>
            </w:pPr>
          </w:p>
        </w:tc>
        <w:tc>
          <w:tcPr>
            <w:tcW w:w="3198" w:type="dxa"/>
            <w:shd w:val="clear" w:color="auto" w:fill="auto"/>
          </w:tcPr>
          <w:p w14:paraId="4A427CC5" w14:textId="77777777" w:rsidR="00B9676C" w:rsidRPr="00D76FCB" w:rsidRDefault="00B9676C" w:rsidP="00D76FCB">
            <w:pPr>
              <w:spacing w:after="0" w:line="240" w:lineRule="auto"/>
              <w:rPr>
                <w:rFonts w:ascii="Arial" w:hAnsi="Arial" w:cs="Arial"/>
              </w:rPr>
            </w:pPr>
          </w:p>
        </w:tc>
        <w:tc>
          <w:tcPr>
            <w:tcW w:w="4185" w:type="dxa"/>
            <w:shd w:val="clear" w:color="auto" w:fill="auto"/>
          </w:tcPr>
          <w:p w14:paraId="73B966C2" w14:textId="77777777" w:rsidR="00B9676C" w:rsidRPr="00D76FCB" w:rsidRDefault="00B9676C" w:rsidP="00D76FCB">
            <w:pPr>
              <w:spacing w:after="0" w:line="240" w:lineRule="auto"/>
              <w:rPr>
                <w:rFonts w:ascii="Arial" w:hAnsi="Arial" w:cs="Arial"/>
              </w:rPr>
            </w:pPr>
          </w:p>
          <w:p w14:paraId="2AA80E79" w14:textId="77777777" w:rsidR="00B9676C" w:rsidRPr="00D76FCB" w:rsidRDefault="00B9676C" w:rsidP="00D76FCB">
            <w:pPr>
              <w:spacing w:after="0" w:line="240" w:lineRule="auto"/>
              <w:rPr>
                <w:rFonts w:ascii="Arial" w:hAnsi="Arial" w:cs="Arial"/>
              </w:rPr>
            </w:pPr>
            <w:r w:rsidRPr="00D76FCB">
              <w:rPr>
                <w:rFonts w:ascii="Arial" w:hAnsi="Arial" w:cs="Arial"/>
              </w:rPr>
              <w:t xml:space="preserve">Attend St </w:t>
            </w:r>
            <w:proofErr w:type="spellStart"/>
            <w:r w:rsidRPr="00D76FCB">
              <w:rPr>
                <w:rFonts w:ascii="Arial" w:hAnsi="Arial" w:cs="Arial"/>
              </w:rPr>
              <w:t>Athan</w:t>
            </w:r>
            <w:proofErr w:type="spellEnd"/>
            <w:r w:rsidRPr="00D76FCB">
              <w:rPr>
                <w:rFonts w:ascii="Arial" w:hAnsi="Arial" w:cs="Arial"/>
              </w:rPr>
              <w:t xml:space="preserve"> site to gather information</w:t>
            </w:r>
          </w:p>
          <w:p w14:paraId="0C400450" w14:textId="77777777" w:rsidR="00B9676C" w:rsidRPr="00D76FCB" w:rsidRDefault="00B9676C" w:rsidP="00D76FCB">
            <w:pPr>
              <w:numPr>
                <w:ilvl w:val="0"/>
                <w:numId w:val="17"/>
              </w:numPr>
              <w:spacing w:after="0" w:line="240" w:lineRule="auto"/>
              <w:contextualSpacing/>
              <w:rPr>
                <w:rFonts w:ascii="Arial" w:hAnsi="Arial" w:cs="Arial"/>
              </w:rPr>
            </w:pPr>
            <w:r w:rsidRPr="00D76FCB">
              <w:rPr>
                <w:rFonts w:ascii="Arial" w:hAnsi="Arial" w:cs="Arial"/>
              </w:rPr>
              <w:t>Meet Stakeholders</w:t>
            </w:r>
          </w:p>
          <w:p w14:paraId="0EF22810" w14:textId="77777777" w:rsidR="00B9676C" w:rsidRPr="00D76FCB" w:rsidRDefault="00B9676C" w:rsidP="00D76FCB">
            <w:pPr>
              <w:numPr>
                <w:ilvl w:val="0"/>
                <w:numId w:val="17"/>
              </w:numPr>
              <w:spacing w:after="0" w:line="240" w:lineRule="auto"/>
              <w:contextualSpacing/>
              <w:rPr>
                <w:rFonts w:ascii="Arial" w:hAnsi="Arial" w:cs="Arial"/>
              </w:rPr>
            </w:pPr>
            <w:r w:rsidRPr="00D76FCB">
              <w:rPr>
                <w:rFonts w:ascii="Arial" w:hAnsi="Arial" w:cs="Arial"/>
              </w:rPr>
              <w:t>Identify potential shortfalls</w:t>
            </w:r>
          </w:p>
          <w:p w14:paraId="7AF7ADB9" w14:textId="77777777" w:rsidR="00B9676C" w:rsidRPr="00D76FCB" w:rsidRDefault="00B9676C" w:rsidP="00D76FCB">
            <w:pPr>
              <w:spacing w:after="0" w:line="240" w:lineRule="auto"/>
              <w:rPr>
                <w:rFonts w:ascii="Arial" w:hAnsi="Arial" w:cs="Arial"/>
              </w:rPr>
            </w:pPr>
          </w:p>
          <w:p w14:paraId="3E7F33B5" w14:textId="5F99574C" w:rsidR="00B9676C" w:rsidRPr="00D76FCB" w:rsidRDefault="00B9676C" w:rsidP="00D76FCB">
            <w:pPr>
              <w:spacing w:after="0" w:line="240" w:lineRule="auto"/>
              <w:rPr>
                <w:rFonts w:ascii="Arial" w:hAnsi="Arial" w:cs="Arial"/>
              </w:rPr>
            </w:pPr>
            <w:r w:rsidRPr="00D76FCB">
              <w:rPr>
                <w:rFonts w:ascii="Arial" w:hAnsi="Arial" w:cs="Arial"/>
              </w:rPr>
              <w:t xml:space="preserve">Produce fortnightly progress reports for the </w:t>
            </w:r>
            <w:r w:rsidR="00D04E3F" w:rsidRPr="00D76FCB">
              <w:rPr>
                <w:rFonts w:ascii="Arial" w:hAnsi="Arial" w:cs="Arial"/>
              </w:rPr>
              <w:t xml:space="preserve">Project Cubit </w:t>
            </w:r>
            <w:r w:rsidR="00AA2BA1" w:rsidRPr="00D76FCB">
              <w:rPr>
                <w:rFonts w:ascii="Arial" w:hAnsi="Arial" w:cs="Arial"/>
              </w:rPr>
              <w:t>DO</w:t>
            </w:r>
            <w:r w:rsidR="003C66EC" w:rsidRPr="00D76FCB">
              <w:rPr>
                <w:rFonts w:ascii="Arial" w:hAnsi="Arial" w:cs="Arial"/>
              </w:rPr>
              <w:t>.</w:t>
            </w:r>
            <w:r w:rsidRPr="00D76FCB">
              <w:rPr>
                <w:rFonts w:ascii="Arial" w:hAnsi="Arial" w:cs="Arial"/>
              </w:rPr>
              <w:t xml:space="preserve"> </w:t>
            </w:r>
          </w:p>
          <w:p w14:paraId="6BAFC0B8" w14:textId="77777777" w:rsidR="00B9676C" w:rsidRPr="00D76FCB" w:rsidRDefault="00B9676C" w:rsidP="00D76FCB">
            <w:pPr>
              <w:spacing w:after="0" w:line="240" w:lineRule="auto"/>
              <w:rPr>
                <w:rFonts w:ascii="Arial" w:hAnsi="Arial" w:cs="Arial"/>
              </w:rPr>
            </w:pPr>
          </w:p>
          <w:p w14:paraId="508155E5" w14:textId="5A674A7A" w:rsidR="00B9676C" w:rsidRPr="00D76FCB" w:rsidRDefault="000E291A" w:rsidP="00D76FCB">
            <w:pPr>
              <w:spacing w:after="0" w:line="240" w:lineRule="auto"/>
              <w:rPr>
                <w:rFonts w:ascii="Arial" w:hAnsi="Arial" w:cs="Arial"/>
              </w:rPr>
            </w:pPr>
            <w:r w:rsidRPr="00D76FCB">
              <w:rPr>
                <w:rFonts w:ascii="Arial" w:hAnsi="Arial" w:cs="Arial"/>
              </w:rPr>
              <w:t xml:space="preserve">Produce draft baseline report for comment by the Project Cubit Team before final acceptance. </w:t>
            </w:r>
          </w:p>
          <w:p w14:paraId="2E63345E" w14:textId="77777777" w:rsidR="00B9676C" w:rsidRPr="00D76FCB" w:rsidRDefault="00B9676C" w:rsidP="00D76FCB">
            <w:pPr>
              <w:spacing w:after="0" w:line="240" w:lineRule="auto"/>
              <w:rPr>
                <w:rFonts w:ascii="Arial" w:hAnsi="Arial" w:cs="Arial"/>
              </w:rPr>
            </w:pPr>
          </w:p>
          <w:p w14:paraId="0CC90032" w14:textId="19F89A38" w:rsidR="001B7393" w:rsidRPr="00D76FCB" w:rsidRDefault="001B7393" w:rsidP="00D76FCB">
            <w:pPr>
              <w:spacing w:after="0" w:line="240" w:lineRule="auto"/>
              <w:rPr>
                <w:rFonts w:ascii="Arial" w:hAnsi="Arial" w:cs="Arial"/>
              </w:rPr>
            </w:pPr>
            <w:r w:rsidRPr="00D76FCB">
              <w:rPr>
                <w:rFonts w:ascii="Arial" w:hAnsi="Arial" w:cs="Arial"/>
              </w:rPr>
              <w:t xml:space="preserve">Meetings to be scheduled via skype/teams/in person depending on the prevailing national </w:t>
            </w:r>
            <w:proofErr w:type="spellStart"/>
            <w:r w:rsidRPr="00D76FCB">
              <w:rPr>
                <w:rFonts w:ascii="Arial" w:hAnsi="Arial" w:cs="Arial"/>
              </w:rPr>
              <w:t>Covid</w:t>
            </w:r>
            <w:proofErr w:type="spellEnd"/>
            <w:r w:rsidRPr="00D76FCB">
              <w:rPr>
                <w:rFonts w:ascii="Arial" w:hAnsi="Arial" w:cs="Arial"/>
              </w:rPr>
              <w:t xml:space="preserve"> regulations at the time.  </w:t>
            </w:r>
          </w:p>
        </w:tc>
        <w:tc>
          <w:tcPr>
            <w:tcW w:w="1667" w:type="dxa"/>
            <w:shd w:val="clear" w:color="auto" w:fill="auto"/>
          </w:tcPr>
          <w:p w14:paraId="16193504" w14:textId="77777777" w:rsidR="00B9676C" w:rsidRPr="00D76FCB" w:rsidRDefault="00B9676C" w:rsidP="00D76FCB">
            <w:pPr>
              <w:spacing w:after="0" w:line="240" w:lineRule="auto"/>
              <w:rPr>
                <w:rFonts w:ascii="Arial" w:hAnsi="Arial" w:cs="Arial"/>
              </w:rPr>
            </w:pPr>
            <w:r w:rsidRPr="00D76FCB">
              <w:rPr>
                <w:rFonts w:ascii="Arial" w:hAnsi="Arial" w:cs="Arial"/>
              </w:rPr>
              <w:t xml:space="preserve">  </w:t>
            </w:r>
          </w:p>
        </w:tc>
        <w:tc>
          <w:tcPr>
            <w:tcW w:w="3914" w:type="dxa"/>
            <w:shd w:val="clear" w:color="auto" w:fill="auto"/>
          </w:tcPr>
          <w:p w14:paraId="7920B6ED" w14:textId="77777777" w:rsidR="00B9676C" w:rsidRPr="00D76FCB" w:rsidRDefault="00B9676C" w:rsidP="00D76FCB">
            <w:pPr>
              <w:spacing w:after="0" w:line="240" w:lineRule="auto"/>
              <w:rPr>
                <w:rFonts w:ascii="Arial" w:hAnsi="Arial" w:cs="Arial"/>
              </w:rPr>
            </w:pPr>
          </w:p>
          <w:p w14:paraId="771698DB" w14:textId="69B00A6C" w:rsidR="00B9676C" w:rsidRPr="00D76FCB" w:rsidRDefault="00B9676C" w:rsidP="00D76FCB">
            <w:pPr>
              <w:spacing w:after="0" w:line="240" w:lineRule="auto"/>
              <w:rPr>
                <w:rFonts w:ascii="Arial" w:hAnsi="Arial" w:cs="Arial"/>
              </w:rPr>
            </w:pPr>
          </w:p>
        </w:tc>
      </w:tr>
      <w:tr w:rsidR="00D76FCB" w:rsidRPr="00B9676C" w14:paraId="77D307A3" w14:textId="77777777" w:rsidTr="00D76FCB">
        <w:trPr>
          <w:cantSplit/>
          <w:jc w:val="center"/>
        </w:trPr>
        <w:tc>
          <w:tcPr>
            <w:tcW w:w="994" w:type="dxa"/>
            <w:shd w:val="clear" w:color="auto" w:fill="auto"/>
          </w:tcPr>
          <w:p w14:paraId="5E3A960D" w14:textId="77777777" w:rsidR="00B9676C" w:rsidRPr="00D76FCB" w:rsidRDefault="00B9676C" w:rsidP="00D76FCB">
            <w:pPr>
              <w:spacing w:after="0" w:line="240" w:lineRule="auto"/>
              <w:rPr>
                <w:rFonts w:ascii="Arial" w:hAnsi="Arial" w:cs="Arial"/>
              </w:rPr>
            </w:pPr>
          </w:p>
          <w:p w14:paraId="089B5F52" w14:textId="77777777" w:rsidR="00B9676C" w:rsidRPr="00D76FCB" w:rsidRDefault="00B9676C" w:rsidP="00D76FCB">
            <w:pPr>
              <w:spacing w:after="0" w:line="240" w:lineRule="auto"/>
              <w:rPr>
                <w:rFonts w:ascii="Arial" w:hAnsi="Arial" w:cs="Arial"/>
              </w:rPr>
            </w:pPr>
            <w:r w:rsidRPr="00D76FCB">
              <w:rPr>
                <w:rFonts w:ascii="Arial" w:hAnsi="Arial" w:cs="Arial"/>
              </w:rPr>
              <w:t>B.2</w:t>
            </w:r>
          </w:p>
        </w:tc>
        <w:tc>
          <w:tcPr>
            <w:tcW w:w="3198" w:type="dxa"/>
            <w:shd w:val="clear" w:color="auto" w:fill="auto"/>
          </w:tcPr>
          <w:p w14:paraId="4BA48429" w14:textId="77777777" w:rsidR="00B9676C" w:rsidRPr="00D76FCB" w:rsidRDefault="00B9676C" w:rsidP="00D76FCB">
            <w:pPr>
              <w:spacing w:after="0" w:line="240" w:lineRule="auto"/>
              <w:rPr>
                <w:rFonts w:ascii="Arial" w:hAnsi="Arial" w:cs="Arial"/>
              </w:rPr>
            </w:pPr>
          </w:p>
          <w:p w14:paraId="016EFBA7" w14:textId="7A1524DD" w:rsidR="00B9676C" w:rsidRPr="00D76FCB" w:rsidRDefault="00B9676C" w:rsidP="00D76FCB">
            <w:pPr>
              <w:spacing w:after="0" w:line="240" w:lineRule="auto"/>
              <w:rPr>
                <w:rFonts w:ascii="Arial" w:hAnsi="Arial" w:cs="Arial"/>
                <w:i/>
              </w:rPr>
            </w:pPr>
            <w:r w:rsidRPr="00D76FCB">
              <w:rPr>
                <w:rFonts w:ascii="Arial" w:hAnsi="Arial" w:cs="Arial"/>
              </w:rPr>
              <w:t>Having established an effective baseline, deliver an assessment of the impact of the proposed organisational change on the pre-change levels of HS&amp;EP. This should provide an understanding of the potential impact of the proposed organisational change</w:t>
            </w:r>
            <w:r w:rsidR="00C731E4" w:rsidRPr="00D76FCB">
              <w:rPr>
                <w:rFonts w:ascii="Arial" w:hAnsi="Arial" w:cs="Arial"/>
              </w:rPr>
              <w:t xml:space="preserve">. Final report to be ready no later than 2 </w:t>
            </w:r>
            <w:r w:rsidR="00F30395" w:rsidRPr="00D76FCB">
              <w:rPr>
                <w:rFonts w:ascii="Arial" w:hAnsi="Arial" w:cs="Arial"/>
              </w:rPr>
              <w:t xml:space="preserve">weeks following acceptance of </w:t>
            </w:r>
            <w:r w:rsidR="00083DA7" w:rsidRPr="00D76FCB">
              <w:rPr>
                <w:rFonts w:ascii="Arial" w:hAnsi="Arial" w:cs="Arial"/>
              </w:rPr>
              <w:t>the baseline</w:t>
            </w:r>
            <w:r w:rsidR="00F30395" w:rsidRPr="00D76FCB">
              <w:rPr>
                <w:rFonts w:ascii="Arial" w:hAnsi="Arial" w:cs="Arial"/>
              </w:rPr>
              <w:t xml:space="preserve"> report</w:t>
            </w:r>
            <w:r w:rsidRPr="00D76FCB">
              <w:rPr>
                <w:rFonts w:ascii="Arial" w:hAnsi="Arial" w:cs="Arial"/>
              </w:rPr>
              <w:t>.</w:t>
            </w:r>
          </w:p>
        </w:tc>
        <w:tc>
          <w:tcPr>
            <w:tcW w:w="4185" w:type="dxa"/>
            <w:shd w:val="clear" w:color="auto" w:fill="auto"/>
          </w:tcPr>
          <w:p w14:paraId="19B8F895" w14:textId="77777777" w:rsidR="00B9676C" w:rsidRPr="00D76FCB" w:rsidRDefault="00B9676C" w:rsidP="00D76FCB">
            <w:pPr>
              <w:spacing w:after="0" w:line="240" w:lineRule="auto"/>
              <w:rPr>
                <w:rFonts w:ascii="Arial" w:hAnsi="Arial" w:cs="Arial"/>
                <w:i/>
              </w:rPr>
            </w:pPr>
            <w:r w:rsidRPr="00D76FCB">
              <w:rPr>
                <w:rFonts w:ascii="Arial" w:hAnsi="Arial" w:cs="Arial"/>
                <w:i/>
              </w:rPr>
              <w:t xml:space="preserve"> </w:t>
            </w:r>
          </w:p>
          <w:p w14:paraId="68252779" w14:textId="77777777" w:rsidR="00B9676C" w:rsidRPr="00D76FCB" w:rsidRDefault="00B9676C" w:rsidP="00D76FCB">
            <w:pPr>
              <w:spacing w:after="0" w:line="240" w:lineRule="auto"/>
              <w:rPr>
                <w:rFonts w:ascii="Arial" w:hAnsi="Arial" w:cs="Arial"/>
                <w:iCs/>
              </w:rPr>
            </w:pPr>
            <w:r w:rsidRPr="00D76FCB">
              <w:rPr>
                <w:rFonts w:ascii="Arial" w:hAnsi="Arial" w:cs="Arial"/>
                <w:iCs/>
              </w:rPr>
              <w:t xml:space="preserve">In producing the baseline report the supplier may wish to </w:t>
            </w:r>
          </w:p>
          <w:p w14:paraId="74682CE6" w14:textId="77777777" w:rsidR="00B9676C" w:rsidRPr="00D76FCB" w:rsidRDefault="00B9676C" w:rsidP="00D76FCB">
            <w:pPr>
              <w:numPr>
                <w:ilvl w:val="0"/>
                <w:numId w:val="18"/>
              </w:numPr>
              <w:spacing w:after="0" w:line="240" w:lineRule="auto"/>
              <w:contextualSpacing/>
              <w:rPr>
                <w:rFonts w:ascii="Arial" w:hAnsi="Arial" w:cs="Arial"/>
                <w:iCs/>
              </w:rPr>
            </w:pPr>
            <w:r w:rsidRPr="00D76FCB">
              <w:rPr>
                <w:rFonts w:ascii="Arial" w:hAnsi="Arial" w:cs="Arial"/>
                <w:iCs/>
              </w:rPr>
              <w:t>Engage Additional Stakeholders</w:t>
            </w:r>
          </w:p>
          <w:p w14:paraId="5B8F7747" w14:textId="77777777" w:rsidR="00B9676C" w:rsidRPr="00D76FCB" w:rsidRDefault="00B9676C" w:rsidP="00D76FCB">
            <w:pPr>
              <w:numPr>
                <w:ilvl w:val="0"/>
                <w:numId w:val="18"/>
              </w:numPr>
              <w:spacing w:after="0" w:line="240" w:lineRule="auto"/>
              <w:contextualSpacing/>
              <w:rPr>
                <w:rFonts w:ascii="Arial" w:hAnsi="Arial" w:cs="Arial"/>
                <w:iCs/>
              </w:rPr>
            </w:pPr>
            <w:r w:rsidRPr="00D76FCB">
              <w:rPr>
                <w:rFonts w:ascii="Arial" w:hAnsi="Arial" w:cs="Arial"/>
                <w:iCs/>
              </w:rPr>
              <w:t xml:space="preserve">Meet/Engage initial stakeholders to resolve any queries </w:t>
            </w:r>
          </w:p>
          <w:p w14:paraId="29DFC539" w14:textId="77777777" w:rsidR="00B9676C" w:rsidRPr="00D76FCB" w:rsidRDefault="00B9676C" w:rsidP="00D76FCB">
            <w:pPr>
              <w:numPr>
                <w:ilvl w:val="0"/>
                <w:numId w:val="18"/>
              </w:numPr>
              <w:spacing w:after="0" w:line="240" w:lineRule="auto"/>
              <w:contextualSpacing/>
              <w:rPr>
                <w:rFonts w:ascii="Arial" w:hAnsi="Arial" w:cs="Arial"/>
                <w:iCs/>
              </w:rPr>
            </w:pPr>
            <w:r w:rsidRPr="00D76FCB">
              <w:rPr>
                <w:rFonts w:ascii="Arial" w:hAnsi="Arial" w:cs="Arial"/>
                <w:iCs/>
              </w:rPr>
              <w:t>Arrange further site visits</w:t>
            </w:r>
          </w:p>
          <w:p w14:paraId="089DDACD" w14:textId="77777777" w:rsidR="00B9676C" w:rsidRPr="00D76FCB" w:rsidRDefault="00B9676C" w:rsidP="00D76FCB">
            <w:pPr>
              <w:spacing w:after="0" w:line="240" w:lineRule="auto"/>
              <w:rPr>
                <w:rFonts w:ascii="Arial" w:hAnsi="Arial" w:cs="Arial"/>
              </w:rPr>
            </w:pPr>
          </w:p>
          <w:p w14:paraId="2ADF9BB4" w14:textId="77777777" w:rsidR="00B9676C" w:rsidRPr="00D76FCB" w:rsidRDefault="00B9676C" w:rsidP="00D76FCB">
            <w:pPr>
              <w:spacing w:after="0" w:line="240" w:lineRule="auto"/>
              <w:rPr>
                <w:rFonts w:ascii="Arial" w:hAnsi="Arial" w:cs="Arial"/>
                <w:iCs/>
              </w:rPr>
            </w:pPr>
            <w:r w:rsidRPr="00D76FCB">
              <w:rPr>
                <w:rFonts w:ascii="Arial" w:hAnsi="Arial" w:cs="Arial"/>
              </w:rPr>
              <w:t>Provide a detailed assessment enabling the Chain of Command on all three sites to make any potential changes to their organisational structure</w:t>
            </w:r>
          </w:p>
          <w:p w14:paraId="5F6508D4" w14:textId="77777777" w:rsidR="00B9676C" w:rsidRPr="00D76FCB" w:rsidRDefault="00B9676C" w:rsidP="00D76FCB">
            <w:pPr>
              <w:spacing w:after="0" w:line="240" w:lineRule="auto"/>
              <w:rPr>
                <w:rFonts w:ascii="Arial" w:hAnsi="Arial" w:cs="Arial"/>
                <w:iCs/>
              </w:rPr>
            </w:pPr>
          </w:p>
          <w:p w14:paraId="20E5851B" w14:textId="31D91FF5" w:rsidR="00385CFE" w:rsidRPr="00D76FCB" w:rsidRDefault="00B9676C" w:rsidP="00D76FCB">
            <w:pPr>
              <w:spacing w:after="0" w:line="240" w:lineRule="auto"/>
              <w:rPr>
                <w:rFonts w:ascii="Arial" w:hAnsi="Arial" w:cs="Arial"/>
                <w:iCs/>
              </w:rPr>
            </w:pPr>
            <w:r w:rsidRPr="00D76FCB">
              <w:rPr>
                <w:rFonts w:ascii="Arial" w:hAnsi="Arial" w:cs="Arial"/>
                <w:iCs/>
              </w:rPr>
              <w:t xml:space="preserve">Attend meeting to review </w:t>
            </w:r>
            <w:r w:rsidR="00385CFE" w:rsidRPr="00D76FCB">
              <w:rPr>
                <w:rFonts w:ascii="Arial" w:hAnsi="Arial" w:cs="Arial"/>
                <w:iCs/>
              </w:rPr>
              <w:t xml:space="preserve">draft assessment </w:t>
            </w:r>
            <w:r w:rsidRPr="00D76FCB">
              <w:rPr>
                <w:rFonts w:ascii="Arial" w:hAnsi="Arial" w:cs="Arial"/>
                <w:iCs/>
              </w:rPr>
              <w:t xml:space="preserve">with </w:t>
            </w:r>
            <w:r w:rsidR="00385CFE" w:rsidRPr="00D76FCB">
              <w:rPr>
                <w:rFonts w:ascii="Arial" w:hAnsi="Arial" w:cs="Arial"/>
                <w:iCs/>
              </w:rPr>
              <w:t xml:space="preserve">the </w:t>
            </w:r>
            <w:r w:rsidRPr="00D76FCB">
              <w:rPr>
                <w:rFonts w:ascii="Arial" w:hAnsi="Arial" w:cs="Arial"/>
                <w:iCs/>
              </w:rPr>
              <w:t>Project Cubit Team.</w:t>
            </w:r>
            <w:r w:rsidR="00FD227D" w:rsidRPr="00D76FCB">
              <w:rPr>
                <w:rFonts w:ascii="Arial" w:hAnsi="Arial" w:cs="Arial"/>
                <w:iCs/>
              </w:rPr>
              <w:t xml:space="preserve"> </w:t>
            </w:r>
            <w:r w:rsidR="005D19AD" w:rsidRPr="00D76FCB">
              <w:rPr>
                <w:rFonts w:ascii="Arial" w:hAnsi="Arial" w:cs="Arial"/>
                <w:iCs/>
              </w:rPr>
              <w:t xml:space="preserve"> </w:t>
            </w:r>
            <w:r w:rsidR="001B422E" w:rsidRPr="00D76FCB">
              <w:rPr>
                <w:rFonts w:ascii="Arial" w:hAnsi="Arial" w:cs="Arial"/>
                <w:iCs/>
              </w:rPr>
              <w:t xml:space="preserve"> </w:t>
            </w:r>
          </w:p>
          <w:p w14:paraId="71ABC6CD" w14:textId="65F6ADA4" w:rsidR="001B7393" w:rsidRPr="00D76FCB" w:rsidRDefault="001B7393" w:rsidP="00D76FCB">
            <w:pPr>
              <w:spacing w:after="0" w:line="240" w:lineRule="auto"/>
              <w:rPr>
                <w:rFonts w:ascii="Arial" w:hAnsi="Arial" w:cs="Arial"/>
                <w:iCs/>
              </w:rPr>
            </w:pPr>
          </w:p>
          <w:p w14:paraId="4370607E" w14:textId="3585C7D6" w:rsidR="001B7393" w:rsidRPr="00D76FCB" w:rsidRDefault="001B7393" w:rsidP="00D76FCB">
            <w:pPr>
              <w:spacing w:after="0" w:line="240" w:lineRule="auto"/>
              <w:rPr>
                <w:rFonts w:ascii="Arial" w:hAnsi="Arial" w:cs="Arial"/>
                <w:iCs/>
              </w:rPr>
            </w:pPr>
            <w:r w:rsidRPr="00D76FCB">
              <w:rPr>
                <w:rFonts w:ascii="Arial" w:hAnsi="Arial" w:cs="Arial"/>
              </w:rPr>
              <w:t>Produce fortnightly progress reports for the Project Cubit DO.</w:t>
            </w:r>
          </w:p>
          <w:p w14:paraId="724BEB64" w14:textId="77777777" w:rsidR="00385CFE" w:rsidRPr="00D76FCB" w:rsidRDefault="00385CFE" w:rsidP="00D76FCB">
            <w:pPr>
              <w:spacing w:after="0" w:line="240" w:lineRule="auto"/>
              <w:rPr>
                <w:rFonts w:ascii="Arial" w:hAnsi="Arial" w:cs="Arial"/>
                <w:iCs/>
              </w:rPr>
            </w:pPr>
          </w:p>
          <w:p w14:paraId="42108EF2" w14:textId="64BDD70C" w:rsidR="00B9676C" w:rsidRPr="00D76FCB" w:rsidRDefault="006927FF" w:rsidP="00D76FCB">
            <w:pPr>
              <w:spacing w:after="0" w:line="240" w:lineRule="auto"/>
              <w:rPr>
                <w:rFonts w:ascii="Arial" w:hAnsi="Arial" w:cs="Arial"/>
                <w:iCs/>
              </w:rPr>
            </w:pPr>
            <w:r w:rsidRPr="00D76FCB">
              <w:rPr>
                <w:rFonts w:ascii="Arial" w:hAnsi="Arial" w:cs="Arial"/>
              </w:rPr>
              <w:t>M</w:t>
            </w:r>
            <w:r w:rsidR="00385CFE" w:rsidRPr="00D76FCB">
              <w:rPr>
                <w:rFonts w:ascii="Arial" w:hAnsi="Arial" w:cs="Arial"/>
              </w:rPr>
              <w:t xml:space="preserve">eetings to be scheduled via skype/teams/in person depending on the prevailing national </w:t>
            </w:r>
            <w:proofErr w:type="spellStart"/>
            <w:r w:rsidR="00385CFE" w:rsidRPr="00D76FCB">
              <w:rPr>
                <w:rFonts w:ascii="Arial" w:hAnsi="Arial" w:cs="Arial"/>
              </w:rPr>
              <w:t>Covid</w:t>
            </w:r>
            <w:proofErr w:type="spellEnd"/>
            <w:r w:rsidR="00385CFE" w:rsidRPr="00D76FCB">
              <w:rPr>
                <w:rFonts w:ascii="Arial" w:hAnsi="Arial" w:cs="Arial"/>
              </w:rPr>
              <w:t xml:space="preserve"> regulations at the time</w:t>
            </w:r>
            <w:r w:rsidRPr="00D76FCB">
              <w:rPr>
                <w:rFonts w:ascii="Arial" w:hAnsi="Arial" w:cs="Arial"/>
              </w:rPr>
              <w:t>.</w:t>
            </w:r>
            <w:r w:rsidR="00FD227D" w:rsidRPr="00D76FCB">
              <w:rPr>
                <w:rFonts w:ascii="Arial" w:hAnsi="Arial" w:cs="Arial"/>
                <w:iCs/>
              </w:rPr>
              <w:t xml:space="preserve"> </w:t>
            </w:r>
            <w:r w:rsidR="00B9676C" w:rsidRPr="00D76FCB">
              <w:rPr>
                <w:rFonts w:ascii="Arial" w:hAnsi="Arial" w:cs="Arial"/>
                <w:iCs/>
              </w:rPr>
              <w:t xml:space="preserve">    </w:t>
            </w:r>
          </w:p>
          <w:p w14:paraId="1048C344" w14:textId="77777777" w:rsidR="00B9676C" w:rsidRPr="00D76FCB" w:rsidRDefault="00B9676C" w:rsidP="00D76FCB">
            <w:pPr>
              <w:spacing w:after="0" w:line="240" w:lineRule="auto"/>
              <w:rPr>
                <w:rFonts w:ascii="Arial" w:hAnsi="Arial" w:cs="Arial"/>
                <w:iCs/>
              </w:rPr>
            </w:pPr>
          </w:p>
          <w:p w14:paraId="5277CA04" w14:textId="77777777" w:rsidR="00B9676C" w:rsidRPr="00D76FCB" w:rsidRDefault="00B9676C" w:rsidP="00D76FCB">
            <w:pPr>
              <w:spacing w:after="0" w:line="240" w:lineRule="auto"/>
              <w:rPr>
                <w:rFonts w:ascii="Arial" w:hAnsi="Arial" w:cs="Arial"/>
                <w:iCs/>
              </w:rPr>
            </w:pPr>
          </w:p>
        </w:tc>
        <w:tc>
          <w:tcPr>
            <w:tcW w:w="1667" w:type="dxa"/>
            <w:shd w:val="clear" w:color="auto" w:fill="auto"/>
          </w:tcPr>
          <w:p w14:paraId="588DCBC6" w14:textId="77777777" w:rsidR="00B9676C" w:rsidRPr="00D76FCB" w:rsidRDefault="00B9676C" w:rsidP="00D76FCB">
            <w:pPr>
              <w:spacing w:after="0" w:line="240" w:lineRule="auto"/>
              <w:rPr>
                <w:rFonts w:ascii="Arial" w:hAnsi="Arial" w:cs="Arial"/>
                <w:i/>
              </w:rPr>
            </w:pPr>
          </w:p>
          <w:p w14:paraId="52CF6057" w14:textId="77777777" w:rsidR="00B9676C" w:rsidRPr="00D76FCB" w:rsidRDefault="00B9676C" w:rsidP="00D76FCB">
            <w:pPr>
              <w:spacing w:after="0" w:line="240" w:lineRule="auto"/>
              <w:rPr>
                <w:rFonts w:ascii="Arial" w:hAnsi="Arial" w:cs="Arial"/>
                <w:i/>
              </w:rPr>
            </w:pPr>
            <w:r w:rsidRPr="00D76FCB">
              <w:rPr>
                <w:rFonts w:ascii="Arial" w:hAnsi="Arial" w:cs="Arial"/>
                <w:iCs/>
              </w:rPr>
              <w:t>1 assessment for all 3 sites</w:t>
            </w:r>
            <w:r w:rsidRPr="00D76FCB">
              <w:rPr>
                <w:rFonts w:ascii="Arial" w:hAnsi="Arial" w:cs="Arial"/>
                <w:i/>
              </w:rPr>
              <w:t>.</w:t>
            </w:r>
          </w:p>
        </w:tc>
        <w:tc>
          <w:tcPr>
            <w:tcW w:w="3914" w:type="dxa"/>
            <w:shd w:val="clear" w:color="auto" w:fill="auto"/>
          </w:tcPr>
          <w:p w14:paraId="78AFDBA5" w14:textId="77777777" w:rsidR="00B9676C" w:rsidRPr="00D76FCB" w:rsidRDefault="00B9676C" w:rsidP="00D76FCB">
            <w:pPr>
              <w:spacing w:after="0" w:line="240" w:lineRule="auto"/>
              <w:rPr>
                <w:rFonts w:ascii="Arial" w:hAnsi="Arial" w:cs="Arial"/>
                <w:i/>
              </w:rPr>
            </w:pPr>
          </w:p>
          <w:p w14:paraId="0D8A3451" w14:textId="77777777" w:rsidR="00B9676C" w:rsidRPr="00D76FCB" w:rsidRDefault="00B9676C" w:rsidP="00D76FCB">
            <w:pPr>
              <w:spacing w:after="0" w:line="240" w:lineRule="auto"/>
              <w:rPr>
                <w:rFonts w:ascii="Arial" w:hAnsi="Arial" w:cs="Arial"/>
              </w:rPr>
            </w:pPr>
            <w:r w:rsidRPr="00D76FCB">
              <w:rPr>
                <w:rFonts w:ascii="Arial" w:hAnsi="Arial" w:cs="Arial"/>
              </w:rPr>
              <w:t xml:space="preserve">Must meet the requirements set out in DSA01.2, Chap 7 and comply with the Secretary of States HS&amp;EP policy.   </w:t>
            </w:r>
          </w:p>
          <w:p w14:paraId="0A05C625" w14:textId="77777777" w:rsidR="00B9676C" w:rsidRPr="00D76FCB" w:rsidRDefault="00B9676C" w:rsidP="00D76FCB">
            <w:pPr>
              <w:spacing w:after="0" w:line="240" w:lineRule="auto"/>
              <w:rPr>
                <w:rFonts w:ascii="Arial" w:hAnsi="Arial" w:cs="Arial"/>
                <w:i/>
              </w:rPr>
            </w:pPr>
          </w:p>
          <w:p w14:paraId="1A8F2E32" w14:textId="77777777" w:rsidR="00B9676C" w:rsidRPr="00D76FCB" w:rsidRDefault="00B9676C" w:rsidP="00D76FCB">
            <w:pPr>
              <w:spacing w:after="0" w:line="240" w:lineRule="auto"/>
              <w:rPr>
                <w:rFonts w:ascii="Arial" w:hAnsi="Arial" w:cs="Arial"/>
                <w:i/>
              </w:rPr>
            </w:pPr>
            <w:r w:rsidRPr="00D76FCB">
              <w:rPr>
                <w:rFonts w:ascii="Arial" w:hAnsi="Arial" w:cs="Arial"/>
                <w:iCs/>
              </w:rPr>
              <w:t xml:space="preserve">The report does not need to be in a specific format but should be provided in font Arial size 11. </w:t>
            </w:r>
            <w:r w:rsidRPr="00D76FCB">
              <w:rPr>
                <w:rFonts w:ascii="Arial" w:hAnsi="Arial" w:cs="Arial"/>
                <w:i/>
              </w:rPr>
              <w:t xml:space="preserve"> </w:t>
            </w:r>
          </w:p>
          <w:p w14:paraId="01EBE2D9" w14:textId="77777777" w:rsidR="00B9676C" w:rsidRPr="00D76FCB" w:rsidRDefault="00B9676C" w:rsidP="00D76FCB">
            <w:pPr>
              <w:spacing w:after="0" w:line="240" w:lineRule="auto"/>
              <w:rPr>
                <w:rFonts w:ascii="Arial" w:hAnsi="Arial" w:cs="Arial"/>
                <w:i/>
              </w:rPr>
            </w:pPr>
          </w:p>
          <w:p w14:paraId="516A5887" w14:textId="68D79D76" w:rsidR="00B9676C" w:rsidRPr="00D76FCB" w:rsidRDefault="00B9676C" w:rsidP="00D76FCB">
            <w:pPr>
              <w:spacing w:after="0" w:line="240" w:lineRule="auto"/>
              <w:rPr>
                <w:rFonts w:ascii="Arial" w:hAnsi="Arial" w:cs="Arial"/>
              </w:rPr>
            </w:pPr>
            <w:r w:rsidRPr="00D76FCB">
              <w:rPr>
                <w:rFonts w:ascii="Arial" w:hAnsi="Arial" w:cs="Arial"/>
              </w:rPr>
              <w:t xml:space="preserve">  </w:t>
            </w:r>
          </w:p>
        </w:tc>
      </w:tr>
    </w:tbl>
    <w:p w14:paraId="743EF448" w14:textId="5040E708" w:rsidR="00C967E1" w:rsidRDefault="00C967E1" w:rsidP="006B311A">
      <w:pPr>
        <w:spacing w:after="0"/>
        <w:jc w:val="right"/>
      </w:pPr>
    </w:p>
    <w:sectPr w:rsidR="00C967E1" w:rsidSect="009B486E">
      <w:pgSz w:w="16820" w:h="11900" w:orient="landscape"/>
      <w:pgMar w:top="1321" w:right="1418" w:bottom="1321" w:left="1418" w:header="567" w:footer="70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201E28" w14:textId="77777777" w:rsidR="00F56C91" w:rsidRDefault="00F56C91">
      <w:pPr>
        <w:spacing w:after="0" w:line="240" w:lineRule="auto"/>
      </w:pPr>
      <w:r>
        <w:separator/>
      </w:r>
    </w:p>
  </w:endnote>
  <w:endnote w:type="continuationSeparator" w:id="0">
    <w:p w14:paraId="3E1C174A" w14:textId="77777777" w:rsidR="00F56C91" w:rsidRDefault="00F56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EE634D" w14:textId="77777777" w:rsidR="00FC16E4" w:rsidRDefault="00FC16E4">
    <w:pPr>
      <w:widowControl w:val="0"/>
      <w:tabs>
        <w:tab w:val="center" w:pos="4621"/>
        <w:tab w:val="right" w:pos="9134"/>
      </w:tabs>
      <w:autoSpaceDE w:val="0"/>
      <w:autoSpaceDN w:val="0"/>
      <w:adjustRightInd w:val="0"/>
      <w:spacing w:after="0" w:line="240" w:lineRule="auto"/>
      <w:ind w:left="120" w:right="114"/>
      <w:jc w:val="right"/>
      <w:rPr>
        <w:rFonts w:ascii="Arial" w:hAnsi="Arial" w:cs="Arial"/>
        <w:sz w:val="24"/>
        <w:szCs w:val="24"/>
      </w:rPr>
    </w:pPr>
    <w:r>
      <w:rPr>
        <w:rFonts w:cs="Calibri"/>
        <w:color w:val="000000"/>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D7456D" w14:textId="77777777" w:rsidR="00F56C91" w:rsidRDefault="00F56C91">
      <w:pPr>
        <w:spacing w:after="0" w:line="240" w:lineRule="auto"/>
      </w:pPr>
      <w:r>
        <w:separator/>
      </w:r>
    </w:p>
  </w:footnote>
  <w:footnote w:type="continuationSeparator" w:id="0">
    <w:p w14:paraId="2BE76E89" w14:textId="77777777" w:rsidR="00F56C91" w:rsidRDefault="00F56C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5DE20FC"/>
    <w:multiLevelType w:val="hybridMultilevel"/>
    <w:tmpl w:val="D19A275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DF6952"/>
    <w:multiLevelType w:val="hybridMultilevel"/>
    <w:tmpl w:val="B0D7AD9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06916FD"/>
    <w:multiLevelType w:val="hybridMultilevel"/>
    <w:tmpl w:val="885AFD7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301519"/>
    <w:multiLevelType w:val="hybridMultilevel"/>
    <w:tmpl w:val="BD18C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83F599"/>
    <w:multiLevelType w:val="hybridMultilevel"/>
    <w:tmpl w:val="B7E01AF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D5360DB"/>
    <w:multiLevelType w:val="hybridMultilevel"/>
    <w:tmpl w:val="F788C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6AAA45"/>
    <w:multiLevelType w:val="hybridMultilevel"/>
    <w:tmpl w:val="2319057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A973FB9"/>
    <w:multiLevelType w:val="multilevel"/>
    <w:tmpl w:val="3A900C76"/>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1134"/>
        </w:tabs>
        <w:ind w:left="1134" w:hanging="567"/>
      </w:pPr>
      <w:rPr>
        <w:rFonts w:hint="default"/>
        <w:b w:val="0"/>
        <w:i w:val="0"/>
        <w:caps w:val="0"/>
        <w:strike w:val="0"/>
        <w:dstrike w:val="0"/>
        <w:vanish w:val="0"/>
        <w:vertAlign w:val="baseline"/>
      </w:rPr>
    </w:lvl>
    <w:lvl w:ilvl="2">
      <w:start w:val="1"/>
      <w:numFmt w:val="lowerLetter"/>
      <w:lvlText w:val="%3."/>
      <w:lvlJc w:val="left"/>
      <w:pPr>
        <w:tabs>
          <w:tab w:val="num" w:pos="1701"/>
        </w:tabs>
        <w:ind w:left="1701" w:hanging="567"/>
      </w:pPr>
      <w:rPr>
        <w:rFonts w:hint="default"/>
        <w:b w:val="0"/>
        <w:i w:val="0"/>
      </w:rPr>
    </w:lvl>
    <w:lvl w:ilvl="3">
      <w:start w:val="1"/>
      <w:numFmt w:val="lowerRoman"/>
      <w:lvlText w:val="%4."/>
      <w:lvlJc w:val="left"/>
      <w:pPr>
        <w:tabs>
          <w:tab w:val="num" w:pos="2268"/>
        </w:tabs>
        <w:ind w:left="2268" w:hanging="567"/>
      </w:pPr>
      <w:rPr>
        <w:rFonts w:hint="default"/>
        <w:b w:val="0"/>
        <w:i w:val="0"/>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8" w15:restartNumberingAfterBreak="0">
    <w:nsid w:val="1B221AD8"/>
    <w:multiLevelType w:val="hybridMultilevel"/>
    <w:tmpl w:val="05087580"/>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9" w15:restartNumberingAfterBreak="0">
    <w:nsid w:val="1F5F3B2C"/>
    <w:multiLevelType w:val="hybridMultilevel"/>
    <w:tmpl w:val="6776AFE8"/>
    <w:lvl w:ilvl="0" w:tplc="08090001">
      <w:start w:val="1"/>
      <w:numFmt w:val="bullet"/>
      <w:lvlText w:val=""/>
      <w:lvlJc w:val="left"/>
      <w:pPr>
        <w:ind w:left="839" w:hanging="360"/>
      </w:pPr>
      <w:rPr>
        <w:rFonts w:ascii="Symbol" w:hAnsi="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hint="default"/>
      </w:rPr>
    </w:lvl>
    <w:lvl w:ilvl="3" w:tplc="08090001" w:tentative="1">
      <w:start w:val="1"/>
      <w:numFmt w:val="bullet"/>
      <w:lvlText w:val=""/>
      <w:lvlJc w:val="left"/>
      <w:pPr>
        <w:ind w:left="2999" w:hanging="360"/>
      </w:pPr>
      <w:rPr>
        <w:rFonts w:ascii="Symbol" w:hAnsi="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hint="default"/>
      </w:rPr>
    </w:lvl>
    <w:lvl w:ilvl="6" w:tplc="08090001" w:tentative="1">
      <w:start w:val="1"/>
      <w:numFmt w:val="bullet"/>
      <w:lvlText w:val=""/>
      <w:lvlJc w:val="left"/>
      <w:pPr>
        <w:ind w:left="5159" w:hanging="360"/>
      </w:pPr>
      <w:rPr>
        <w:rFonts w:ascii="Symbol" w:hAnsi="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hint="default"/>
      </w:rPr>
    </w:lvl>
  </w:abstractNum>
  <w:abstractNum w:abstractNumId="10" w15:restartNumberingAfterBreak="0">
    <w:nsid w:val="252B26C8"/>
    <w:multiLevelType w:val="multilevel"/>
    <w:tmpl w:val="3A900C76"/>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1134"/>
        </w:tabs>
        <w:ind w:left="1134" w:hanging="567"/>
      </w:pPr>
      <w:rPr>
        <w:rFonts w:hint="default"/>
        <w:b w:val="0"/>
        <w:i w:val="0"/>
        <w:caps w:val="0"/>
        <w:strike w:val="0"/>
        <w:dstrike w:val="0"/>
        <w:vanish w:val="0"/>
        <w:vertAlign w:val="baseline"/>
      </w:rPr>
    </w:lvl>
    <w:lvl w:ilvl="2">
      <w:start w:val="1"/>
      <w:numFmt w:val="lowerLetter"/>
      <w:lvlText w:val="%3."/>
      <w:lvlJc w:val="left"/>
      <w:pPr>
        <w:tabs>
          <w:tab w:val="num" w:pos="1701"/>
        </w:tabs>
        <w:ind w:left="1701" w:hanging="567"/>
      </w:pPr>
      <w:rPr>
        <w:rFonts w:hint="default"/>
        <w:b w:val="0"/>
        <w:i w:val="0"/>
      </w:rPr>
    </w:lvl>
    <w:lvl w:ilvl="3">
      <w:start w:val="1"/>
      <w:numFmt w:val="lowerRoman"/>
      <w:lvlText w:val="%4."/>
      <w:lvlJc w:val="left"/>
      <w:pPr>
        <w:tabs>
          <w:tab w:val="num" w:pos="2268"/>
        </w:tabs>
        <w:ind w:left="2268" w:hanging="567"/>
      </w:pPr>
      <w:rPr>
        <w:rFonts w:hint="default"/>
        <w:b w:val="0"/>
        <w:i w:val="0"/>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1" w15:restartNumberingAfterBreak="0">
    <w:nsid w:val="27C5A7EE"/>
    <w:multiLevelType w:val="hybridMultilevel"/>
    <w:tmpl w:val="AC56963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AD6043F"/>
    <w:multiLevelType w:val="multilevel"/>
    <w:tmpl w:val="3A900C76"/>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1134"/>
        </w:tabs>
        <w:ind w:left="1134" w:hanging="567"/>
      </w:pPr>
      <w:rPr>
        <w:rFonts w:hint="default"/>
        <w:b w:val="0"/>
        <w:i w:val="0"/>
        <w:caps w:val="0"/>
        <w:strike w:val="0"/>
        <w:dstrike w:val="0"/>
        <w:vanish w:val="0"/>
        <w:vertAlign w:val="baseline"/>
      </w:rPr>
    </w:lvl>
    <w:lvl w:ilvl="2">
      <w:start w:val="1"/>
      <w:numFmt w:val="lowerLetter"/>
      <w:lvlText w:val="%3."/>
      <w:lvlJc w:val="left"/>
      <w:pPr>
        <w:tabs>
          <w:tab w:val="num" w:pos="1701"/>
        </w:tabs>
        <w:ind w:left="1701" w:hanging="567"/>
      </w:pPr>
      <w:rPr>
        <w:rFonts w:hint="default"/>
        <w:b w:val="0"/>
        <w:i w:val="0"/>
      </w:rPr>
    </w:lvl>
    <w:lvl w:ilvl="3">
      <w:start w:val="1"/>
      <w:numFmt w:val="lowerRoman"/>
      <w:lvlText w:val="%4."/>
      <w:lvlJc w:val="left"/>
      <w:pPr>
        <w:tabs>
          <w:tab w:val="num" w:pos="2268"/>
        </w:tabs>
        <w:ind w:left="2268" w:hanging="567"/>
      </w:pPr>
      <w:rPr>
        <w:rFonts w:hint="default"/>
        <w:b w:val="0"/>
        <w:i w:val="0"/>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3" w15:restartNumberingAfterBreak="0">
    <w:nsid w:val="3335486C"/>
    <w:multiLevelType w:val="hybridMultilevel"/>
    <w:tmpl w:val="4DDEB98A"/>
    <w:lvl w:ilvl="0" w:tplc="08090001">
      <w:start w:val="1"/>
      <w:numFmt w:val="bullet"/>
      <w:lvlText w:val=""/>
      <w:lvlJc w:val="left"/>
      <w:pPr>
        <w:ind w:left="845" w:hanging="360"/>
      </w:pPr>
      <w:rPr>
        <w:rFonts w:ascii="Symbol" w:hAnsi="Symbol" w:hint="default"/>
      </w:rPr>
    </w:lvl>
    <w:lvl w:ilvl="1" w:tplc="08090003" w:tentative="1">
      <w:start w:val="1"/>
      <w:numFmt w:val="bullet"/>
      <w:lvlText w:val="o"/>
      <w:lvlJc w:val="left"/>
      <w:pPr>
        <w:ind w:left="1565" w:hanging="360"/>
      </w:pPr>
      <w:rPr>
        <w:rFonts w:ascii="Courier New" w:hAnsi="Courier New" w:cs="Courier New" w:hint="default"/>
      </w:rPr>
    </w:lvl>
    <w:lvl w:ilvl="2" w:tplc="08090005" w:tentative="1">
      <w:start w:val="1"/>
      <w:numFmt w:val="bullet"/>
      <w:lvlText w:val=""/>
      <w:lvlJc w:val="left"/>
      <w:pPr>
        <w:ind w:left="2285" w:hanging="360"/>
      </w:pPr>
      <w:rPr>
        <w:rFonts w:ascii="Wingdings" w:hAnsi="Wingdings" w:hint="default"/>
      </w:rPr>
    </w:lvl>
    <w:lvl w:ilvl="3" w:tplc="08090001" w:tentative="1">
      <w:start w:val="1"/>
      <w:numFmt w:val="bullet"/>
      <w:lvlText w:val=""/>
      <w:lvlJc w:val="left"/>
      <w:pPr>
        <w:ind w:left="3005" w:hanging="360"/>
      </w:pPr>
      <w:rPr>
        <w:rFonts w:ascii="Symbol" w:hAnsi="Symbol" w:hint="default"/>
      </w:rPr>
    </w:lvl>
    <w:lvl w:ilvl="4" w:tplc="08090003" w:tentative="1">
      <w:start w:val="1"/>
      <w:numFmt w:val="bullet"/>
      <w:lvlText w:val="o"/>
      <w:lvlJc w:val="left"/>
      <w:pPr>
        <w:ind w:left="3725" w:hanging="360"/>
      </w:pPr>
      <w:rPr>
        <w:rFonts w:ascii="Courier New" w:hAnsi="Courier New" w:cs="Courier New" w:hint="default"/>
      </w:rPr>
    </w:lvl>
    <w:lvl w:ilvl="5" w:tplc="08090005" w:tentative="1">
      <w:start w:val="1"/>
      <w:numFmt w:val="bullet"/>
      <w:lvlText w:val=""/>
      <w:lvlJc w:val="left"/>
      <w:pPr>
        <w:ind w:left="4445" w:hanging="360"/>
      </w:pPr>
      <w:rPr>
        <w:rFonts w:ascii="Wingdings" w:hAnsi="Wingdings" w:hint="default"/>
      </w:rPr>
    </w:lvl>
    <w:lvl w:ilvl="6" w:tplc="08090001" w:tentative="1">
      <w:start w:val="1"/>
      <w:numFmt w:val="bullet"/>
      <w:lvlText w:val=""/>
      <w:lvlJc w:val="left"/>
      <w:pPr>
        <w:ind w:left="5165" w:hanging="360"/>
      </w:pPr>
      <w:rPr>
        <w:rFonts w:ascii="Symbol" w:hAnsi="Symbol" w:hint="default"/>
      </w:rPr>
    </w:lvl>
    <w:lvl w:ilvl="7" w:tplc="08090003" w:tentative="1">
      <w:start w:val="1"/>
      <w:numFmt w:val="bullet"/>
      <w:lvlText w:val="o"/>
      <w:lvlJc w:val="left"/>
      <w:pPr>
        <w:ind w:left="5885" w:hanging="360"/>
      </w:pPr>
      <w:rPr>
        <w:rFonts w:ascii="Courier New" w:hAnsi="Courier New" w:cs="Courier New" w:hint="default"/>
      </w:rPr>
    </w:lvl>
    <w:lvl w:ilvl="8" w:tplc="08090005" w:tentative="1">
      <w:start w:val="1"/>
      <w:numFmt w:val="bullet"/>
      <w:lvlText w:val=""/>
      <w:lvlJc w:val="left"/>
      <w:pPr>
        <w:ind w:left="6605" w:hanging="360"/>
      </w:pPr>
      <w:rPr>
        <w:rFonts w:ascii="Wingdings" w:hAnsi="Wingdings" w:hint="default"/>
      </w:rPr>
    </w:lvl>
  </w:abstractNum>
  <w:abstractNum w:abstractNumId="14" w15:restartNumberingAfterBreak="0">
    <w:nsid w:val="45BD34FD"/>
    <w:multiLevelType w:val="hybridMultilevel"/>
    <w:tmpl w:val="38C4247E"/>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BDB6077"/>
    <w:multiLevelType w:val="hybridMultilevel"/>
    <w:tmpl w:val="70FA98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8695AAF"/>
    <w:multiLevelType w:val="hybridMultilevel"/>
    <w:tmpl w:val="E5D6DE80"/>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7" w15:restartNumberingAfterBreak="0">
    <w:nsid w:val="6A55131A"/>
    <w:multiLevelType w:val="multilevel"/>
    <w:tmpl w:val="00000001"/>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8" w15:restartNumberingAfterBreak="0">
    <w:nsid w:val="6B5D2833"/>
    <w:multiLevelType w:val="hybridMultilevel"/>
    <w:tmpl w:val="F132A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663BBB"/>
    <w:multiLevelType w:val="hybridMultilevel"/>
    <w:tmpl w:val="51407480"/>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755D518B"/>
    <w:multiLevelType w:val="hybridMultilevel"/>
    <w:tmpl w:val="2DE63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B63BC8"/>
    <w:multiLevelType w:val="hybridMultilevel"/>
    <w:tmpl w:val="73A615CE"/>
    <w:lvl w:ilvl="0" w:tplc="08090001">
      <w:start w:val="1"/>
      <w:numFmt w:val="bullet"/>
      <w:lvlText w:val=""/>
      <w:lvlJc w:val="left"/>
      <w:pPr>
        <w:ind w:left="856" w:hanging="360"/>
      </w:pPr>
      <w:rPr>
        <w:rFonts w:ascii="Symbol" w:hAnsi="Symbol" w:hint="default"/>
      </w:rPr>
    </w:lvl>
    <w:lvl w:ilvl="1" w:tplc="08090003" w:tentative="1">
      <w:start w:val="1"/>
      <w:numFmt w:val="bullet"/>
      <w:lvlText w:val="o"/>
      <w:lvlJc w:val="left"/>
      <w:pPr>
        <w:ind w:left="1576" w:hanging="360"/>
      </w:pPr>
      <w:rPr>
        <w:rFonts w:ascii="Courier New" w:hAnsi="Courier New" w:cs="Courier New" w:hint="default"/>
      </w:rPr>
    </w:lvl>
    <w:lvl w:ilvl="2" w:tplc="08090005" w:tentative="1">
      <w:start w:val="1"/>
      <w:numFmt w:val="bullet"/>
      <w:lvlText w:val=""/>
      <w:lvlJc w:val="left"/>
      <w:pPr>
        <w:ind w:left="2296" w:hanging="360"/>
      </w:pPr>
      <w:rPr>
        <w:rFonts w:ascii="Wingdings" w:hAnsi="Wingdings" w:hint="default"/>
      </w:rPr>
    </w:lvl>
    <w:lvl w:ilvl="3" w:tplc="08090001" w:tentative="1">
      <w:start w:val="1"/>
      <w:numFmt w:val="bullet"/>
      <w:lvlText w:val=""/>
      <w:lvlJc w:val="left"/>
      <w:pPr>
        <w:ind w:left="3016" w:hanging="360"/>
      </w:pPr>
      <w:rPr>
        <w:rFonts w:ascii="Symbol" w:hAnsi="Symbol" w:hint="default"/>
      </w:rPr>
    </w:lvl>
    <w:lvl w:ilvl="4" w:tplc="08090003" w:tentative="1">
      <w:start w:val="1"/>
      <w:numFmt w:val="bullet"/>
      <w:lvlText w:val="o"/>
      <w:lvlJc w:val="left"/>
      <w:pPr>
        <w:ind w:left="3736" w:hanging="360"/>
      </w:pPr>
      <w:rPr>
        <w:rFonts w:ascii="Courier New" w:hAnsi="Courier New" w:cs="Courier New" w:hint="default"/>
      </w:rPr>
    </w:lvl>
    <w:lvl w:ilvl="5" w:tplc="08090005" w:tentative="1">
      <w:start w:val="1"/>
      <w:numFmt w:val="bullet"/>
      <w:lvlText w:val=""/>
      <w:lvlJc w:val="left"/>
      <w:pPr>
        <w:ind w:left="4456" w:hanging="360"/>
      </w:pPr>
      <w:rPr>
        <w:rFonts w:ascii="Wingdings" w:hAnsi="Wingdings" w:hint="default"/>
      </w:rPr>
    </w:lvl>
    <w:lvl w:ilvl="6" w:tplc="08090001" w:tentative="1">
      <w:start w:val="1"/>
      <w:numFmt w:val="bullet"/>
      <w:lvlText w:val=""/>
      <w:lvlJc w:val="left"/>
      <w:pPr>
        <w:ind w:left="5176" w:hanging="360"/>
      </w:pPr>
      <w:rPr>
        <w:rFonts w:ascii="Symbol" w:hAnsi="Symbol" w:hint="default"/>
      </w:rPr>
    </w:lvl>
    <w:lvl w:ilvl="7" w:tplc="08090003" w:tentative="1">
      <w:start w:val="1"/>
      <w:numFmt w:val="bullet"/>
      <w:lvlText w:val="o"/>
      <w:lvlJc w:val="left"/>
      <w:pPr>
        <w:ind w:left="5896" w:hanging="360"/>
      </w:pPr>
      <w:rPr>
        <w:rFonts w:ascii="Courier New" w:hAnsi="Courier New" w:cs="Courier New" w:hint="default"/>
      </w:rPr>
    </w:lvl>
    <w:lvl w:ilvl="8" w:tplc="08090005" w:tentative="1">
      <w:start w:val="1"/>
      <w:numFmt w:val="bullet"/>
      <w:lvlText w:val=""/>
      <w:lvlJc w:val="left"/>
      <w:pPr>
        <w:ind w:left="6616" w:hanging="360"/>
      </w:pPr>
      <w:rPr>
        <w:rFonts w:ascii="Wingdings" w:hAnsi="Wingdings" w:hint="default"/>
      </w:rPr>
    </w:lvl>
  </w:abstractNum>
  <w:num w:numId="1">
    <w:abstractNumId w:val="17"/>
  </w:num>
  <w:num w:numId="2">
    <w:abstractNumId w:val="14"/>
  </w:num>
  <w:num w:numId="3">
    <w:abstractNumId w:val="19"/>
  </w:num>
  <w:num w:numId="4">
    <w:abstractNumId w:val="7"/>
  </w:num>
  <w:num w:numId="5">
    <w:abstractNumId w:val="12"/>
  </w:num>
  <w:num w:numId="6">
    <w:abstractNumId w:val="10"/>
  </w:num>
  <w:num w:numId="7">
    <w:abstractNumId w:val="0"/>
  </w:num>
  <w:num w:numId="8">
    <w:abstractNumId w:val="6"/>
  </w:num>
  <w:num w:numId="9">
    <w:abstractNumId w:val="1"/>
  </w:num>
  <w:num w:numId="10">
    <w:abstractNumId w:val="4"/>
  </w:num>
  <w:num w:numId="11">
    <w:abstractNumId w:val="2"/>
  </w:num>
  <w:num w:numId="12">
    <w:abstractNumId w:val="11"/>
  </w:num>
  <w:num w:numId="13">
    <w:abstractNumId w:val="16"/>
  </w:num>
  <w:num w:numId="14">
    <w:abstractNumId w:val="13"/>
  </w:num>
  <w:num w:numId="15">
    <w:abstractNumId w:val="21"/>
  </w:num>
  <w:num w:numId="16">
    <w:abstractNumId w:val="18"/>
  </w:num>
  <w:num w:numId="17">
    <w:abstractNumId w:val="8"/>
  </w:num>
  <w:num w:numId="18">
    <w:abstractNumId w:val="20"/>
  </w:num>
  <w:num w:numId="19">
    <w:abstractNumId w:val="15"/>
  </w:num>
  <w:num w:numId="20">
    <w:abstractNumId w:val="9"/>
  </w:num>
  <w:num w:numId="21">
    <w:abstractNumId w:val="3"/>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inkAnnotations="0"/>
  <w:doNotTrackMove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49D9"/>
    <w:rsid w:val="000023FB"/>
    <w:rsid w:val="00007458"/>
    <w:rsid w:val="0001385B"/>
    <w:rsid w:val="00027403"/>
    <w:rsid w:val="00027D8E"/>
    <w:rsid w:val="00036122"/>
    <w:rsid w:val="0004344D"/>
    <w:rsid w:val="00055B7D"/>
    <w:rsid w:val="00070364"/>
    <w:rsid w:val="000751F3"/>
    <w:rsid w:val="000754DA"/>
    <w:rsid w:val="00080135"/>
    <w:rsid w:val="0008256C"/>
    <w:rsid w:val="000825EB"/>
    <w:rsid w:val="000828F7"/>
    <w:rsid w:val="00083DA7"/>
    <w:rsid w:val="000C6EC3"/>
    <w:rsid w:val="000D1A38"/>
    <w:rsid w:val="000D4C39"/>
    <w:rsid w:val="000E291A"/>
    <w:rsid w:val="000E6D60"/>
    <w:rsid w:val="000E759A"/>
    <w:rsid w:val="000F18B7"/>
    <w:rsid w:val="00101D41"/>
    <w:rsid w:val="00103C16"/>
    <w:rsid w:val="00107E52"/>
    <w:rsid w:val="00110C89"/>
    <w:rsid w:val="001357A4"/>
    <w:rsid w:val="001406F2"/>
    <w:rsid w:val="001559D5"/>
    <w:rsid w:val="00165EA4"/>
    <w:rsid w:val="00170DB2"/>
    <w:rsid w:val="001751D1"/>
    <w:rsid w:val="00180457"/>
    <w:rsid w:val="00184CA7"/>
    <w:rsid w:val="001A4F73"/>
    <w:rsid w:val="001B3FDA"/>
    <w:rsid w:val="001B422E"/>
    <w:rsid w:val="001B7393"/>
    <w:rsid w:val="001C66EF"/>
    <w:rsid w:val="001F1372"/>
    <w:rsid w:val="0021767D"/>
    <w:rsid w:val="002233A6"/>
    <w:rsid w:val="00223512"/>
    <w:rsid w:val="00226E1D"/>
    <w:rsid w:val="00231EE4"/>
    <w:rsid w:val="002429F1"/>
    <w:rsid w:val="002513F7"/>
    <w:rsid w:val="00251D9F"/>
    <w:rsid w:val="00257CA2"/>
    <w:rsid w:val="00257E8A"/>
    <w:rsid w:val="00261ED2"/>
    <w:rsid w:val="00262164"/>
    <w:rsid w:val="00271D96"/>
    <w:rsid w:val="002720AF"/>
    <w:rsid w:val="00276AD3"/>
    <w:rsid w:val="00280CB2"/>
    <w:rsid w:val="00292DEF"/>
    <w:rsid w:val="002A0D31"/>
    <w:rsid w:val="002A21FF"/>
    <w:rsid w:val="002A3394"/>
    <w:rsid w:val="002B3E95"/>
    <w:rsid w:val="002C3E97"/>
    <w:rsid w:val="002D076D"/>
    <w:rsid w:val="002D4A73"/>
    <w:rsid w:val="00317314"/>
    <w:rsid w:val="00334316"/>
    <w:rsid w:val="00357FA0"/>
    <w:rsid w:val="0037116E"/>
    <w:rsid w:val="00372350"/>
    <w:rsid w:val="00376702"/>
    <w:rsid w:val="00381D7E"/>
    <w:rsid w:val="00385CFE"/>
    <w:rsid w:val="00385D64"/>
    <w:rsid w:val="00395CBA"/>
    <w:rsid w:val="003A5779"/>
    <w:rsid w:val="003A669C"/>
    <w:rsid w:val="003B0674"/>
    <w:rsid w:val="003B201D"/>
    <w:rsid w:val="003C66EC"/>
    <w:rsid w:val="003D172D"/>
    <w:rsid w:val="003D4B25"/>
    <w:rsid w:val="003E769E"/>
    <w:rsid w:val="003F5D20"/>
    <w:rsid w:val="003F72C7"/>
    <w:rsid w:val="003F7784"/>
    <w:rsid w:val="00410328"/>
    <w:rsid w:val="0041187C"/>
    <w:rsid w:val="0044664A"/>
    <w:rsid w:val="0044679E"/>
    <w:rsid w:val="00473469"/>
    <w:rsid w:val="00476399"/>
    <w:rsid w:val="0048291F"/>
    <w:rsid w:val="00483F03"/>
    <w:rsid w:val="00492ACB"/>
    <w:rsid w:val="00497415"/>
    <w:rsid w:val="004B23B1"/>
    <w:rsid w:val="004C4F4D"/>
    <w:rsid w:val="004E6C04"/>
    <w:rsid w:val="004F2022"/>
    <w:rsid w:val="00502917"/>
    <w:rsid w:val="0051401D"/>
    <w:rsid w:val="00515DD4"/>
    <w:rsid w:val="00546832"/>
    <w:rsid w:val="00564CB1"/>
    <w:rsid w:val="00577CE1"/>
    <w:rsid w:val="00580212"/>
    <w:rsid w:val="00590E52"/>
    <w:rsid w:val="005B5235"/>
    <w:rsid w:val="005D19AD"/>
    <w:rsid w:val="005D3D47"/>
    <w:rsid w:val="005D6786"/>
    <w:rsid w:val="005E6BD1"/>
    <w:rsid w:val="005F2C70"/>
    <w:rsid w:val="00607805"/>
    <w:rsid w:val="00635286"/>
    <w:rsid w:val="0065313E"/>
    <w:rsid w:val="00665B78"/>
    <w:rsid w:val="00672E44"/>
    <w:rsid w:val="00673CDB"/>
    <w:rsid w:val="00676026"/>
    <w:rsid w:val="006803DC"/>
    <w:rsid w:val="006927FF"/>
    <w:rsid w:val="006A18FC"/>
    <w:rsid w:val="006A35B4"/>
    <w:rsid w:val="006A37A6"/>
    <w:rsid w:val="006B311A"/>
    <w:rsid w:val="006B7552"/>
    <w:rsid w:val="006C6C17"/>
    <w:rsid w:val="006E0293"/>
    <w:rsid w:val="006E2DE1"/>
    <w:rsid w:val="00702055"/>
    <w:rsid w:val="00703F4F"/>
    <w:rsid w:val="00741CAD"/>
    <w:rsid w:val="00746B46"/>
    <w:rsid w:val="00751C29"/>
    <w:rsid w:val="00763C30"/>
    <w:rsid w:val="007661EE"/>
    <w:rsid w:val="007847B4"/>
    <w:rsid w:val="007862D8"/>
    <w:rsid w:val="00791AB5"/>
    <w:rsid w:val="007A0A46"/>
    <w:rsid w:val="007B169D"/>
    <w:rsid w:val="007C44D0"/>
    <w:rsid w:val="007D006D"/>
    <w:rsid w:val="007D23A6"/>
    <w:rsid w:val="007F12C3"/>
    <w:rsid w:val="007F17AF"/>
    <w:rsid w:val="007F34E0"/>
    <w:rsid w:val="007F6CC8"/>
    <w:rsid w:val="00837DA1"/>
    <w:rsid w:val="00843786"/>
    <w:rsid w:val="00846A2F"/>
    <w:rsid w:val="00846FCD"/>
    <w:rsid w:val="00854136"/>
    <w:rsid w:val="00862121"/>
    <w:rsid w:val="008A0770"/>
    <w:rsid w:val="008B4F0A"/>
    <w:rsid w:val="008B7960"/>
    <w:rsid w:val="008C6AD9"/>
    <w:rsid w:val="008C726A"/>
    <w:rsid w:val="008D086E"/>
    <w:rsid w:val="00904938"/>
    <w:rsid w:val="00907B51"/>
    <w:rsid w:val="00924367"/>
    <w:rsid w:val="00927E5C"/>
    <w:rsid w:val="009536F2"/>
    <w:rsid w:val="00953C57"/>
    <w:rsid w:val="0096002B"/>
    <w:rsid w:val="0097209E"/>
    <w:rsid w:val="009912A9"/>
    <w:rsid w:val="009A16A1"/>
    <w:rsid w:val="009B1F04"/>
    <w:rsid w:val="009B486E"/>
    <w:rsid w:val="009B53AF"/>
    <w:rsid w:val="009C242C"/>
    <w:rsid w:val="009D3975"/>
    <w:rsid w:val="009D50EE"/>
    <w:rsid w:val="009D5560"/>
    <w:rsid w:val="00A47A6C"/>
    <w:rsid w:val="00A56F99"/>
    <w:rsid w:val="00A5773B"/>
    <w:rsid w:val="00A82C11"/>
    <w:rsid w:val="00A869D2"/>
    <w:rsid w:val="00A935D3"/>
    <w:rsid w:val="00AA2BA1"/>
    <w:rsid w:val="00AA5927"/>
    <w:rsid w:val="00AB478C"/>
    <w:rsid w:val="00AC2D90"/>
    <w:rsid w:val="00AC5DB4"/>
    <w:rsid w:val="00AD24A7"/>
    <w:rsid w:val="00AD7955"/>
    <w:rsid w:val="00AE3196"/>
    <w:rsid w:val="00AF1844"/>
    <w:rsid w:val="00AF5486"/>
    <w:rsid w:val="00AF64D5"/>
    <w:rsid w:val="00B005A1"/>
    <w:rsid w:val="00B017C5"/>
    <w:rsid w:val="00B12972"/>
    <w:rsid w:val="00B20599"/>
    <w:rsid w:val="00B320FA"/>
    <w:rsid w:val="00B33CB5"/>
    <w:rsid w:val="00B4721D"/>
    <w:rsid w:val="00B5051C"/>
    <w:rsid w:val="00B509F5"/>
    <w:rsid w:val="00B71F9F"/>
    <w:rsid w:val="00B77F35"/>
    <w:rsid w:val="00B813D8"/>
    <w:rsid w:val="00B82286"/>
    <w:rsid w:val="00B850E3"/>
    <w:rsid w:val="00B9255C"/>
    <w:rsid w:val="00B9676C"/>
    <w:rsid w:val="00BA7E21"/>
    <w:rsid w:val="00BB2DFC"/>
    <w:rsid w:val="00BB5039"/>
    <w:rsid w:val="00BB7CF5"/>
    <w:rsid w:val="00BD7095"/>
    <w:rsid w:val="00BE576A"/>
    <w:rsid w:val="00BF295C"/>
    <w:rsid w:val="00C138BF"/>
    <w:rsid w:val="00C203B1"/>
    <w:rsid w:val="00C2245A"/>
    <w:rsid w:val="00C23236"/>
    <w:rsid w:val="00C449D9"/>
    <w:rsid w:val="00C60249"/>
    <w:rsid w:val="00C6456B"/>
    <w:rsid w:val="00C706B8"/>
    <w:rsid w:val="00C731E4"/>
    <w:rsid w:val="00C75E64"/>
    <w:rsid w:val="00C80A4E"/>
    <w:rsid w:val="00C867DC"/>
    <w:rsid w:val="00C9042B"/>
    <w:rsid w:val="00C967E1"/>
    <w:rsid w:val="00CA0371"/>
    <w:rsid w:val="00CB631C"/>
    <w:rsid w:val="00CC3A2C"/>
    <w:rsid w:val="00CC7451"/>
    <w:rsid w:val="00CD7AC8"/>
    <w:rsid w:val="00D00BD5"/>
    <w:rsid w:val="00D04E3F"/>
    <w:rsid w:val="00D13D4D"/>
    <w:rsid w:val="00D209A1"/>
    <w:rsid w:val="00D21537"/>
    <w:rsid w:val="00D2257B"/>
    <w:rsid w:val="00D32D31"/>
    <w:rsid w:val="00D33743"/>
    <w:rsid w:val="00D36475"/>
    <w:rsid w:val="00D452D7"/>
    <w:rsid w:val="00D53D96"/>
    <w:rsid w:val="00D76FCB"/>
    <w:rsid w:val="00D90049"/>
    <w:rsid w:val="00D91A4E"/>
    <w:rsid w:val="00D95316"/>
    <w:rsid w:val="00DA4AA6"/>
    <w:rsid w:val="00DC7D07"/>
    <w:rsid w:val="00DD1CCA"/>
    <w:rsid w:val="00DE1F01"/>
    <w:rsid w:val="00DE4CC2"/>
    <w:rsid w:val="00DF1951"/>
    <w:rsid w:val="00DF5D94"/>
    <w:rsid w:val="00DF73A3"/>
    <w:rsid w:val="00E01391"/>
    <w:rsid w:val="00E1071C"/>
    <w:rsid w:val="00E32B0D"/>
    <w:rsid w:val="00E5638B"/>
    <w:rsid w:val="00E57000"/>
    <w:rsid w:val="00E7665C"/>
    <w:rsid w:val="00E76E50"/>
    <w:rsid w:val="00E817D9"/>
    <w:rsid w:val="00E96165"/>
    <w:rsid w:val="00EA2DB9"/>
    <w:rsid w:val="00EA3D39"/>
    <w:rsid w:val="00EC3627"/>
    <w:rsid w:val="00ED6FB7"/>
    <w:rsid w:val="00EE0D84"/>
    <w:rsid w:val="00EE50CA"/>
    <w:rsid w:val="00EE6578"/>
    <w:rsid w:val="00EF37D8"/>
    <w:rsid w:val="00EF6E05"/>
    <w:rsid w:val="00F03637"/>
    <w:rsid w:val="00F065E5"/>
    <w:rsid w:val="00F1410A"/>
    <w:rsid w:val="00F25201"/>
    <w:rsid w:val="00F30395"/>
    <w:rsid w:val="00F47ABC"/>
    <w:rsid w:val="00F5076A"/>
    <w:rsid w:val="00F56C91"/>
    <w:rsid w:val="00F75A63"/>
    <w:rsid w:val="00F83D63"/>
    <w:rsid w:val="00F93452"/>
    <w:rsid w:val="00F963D0"/>
    <w:rsid w:val="00FC16E4"/>
    <w:rsid w:val="00FC5D33"/>
    <w:rsid w:val="00FD0D5B"/>
    <w:rsid w:val="00FD227D"/>
    <w:rsid w:val="00FD38CA"/>
    <w:rsid w:val="00FE43BE"/>
    <w:rsid w:val="00FE5D6C"/>
    <w:rsid w:val="00FF0C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EE5E98"/>
  <w14:defaultImageDpi w14:val="0"/>
  <w15:docId w15:val="{F8818A22-F71A-4073-9A44-CB75FF7C2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371"/>
    <w:pPr>
      <w:spacing w:after="160" w:line="259" w:lineRule="auto"/>
    </w:pPr>
    <w:rPr>
      <w:sz w:val="22"/>
      <w:szCs w:val="22"/>
    </w:rPr>
  </w:style>
  <w:style w:type="paragraph" w:styleId="Heading1">
    <w:name w:val="heading 1"/>
    <w:basedOn w:val="ListParagraph"/>
    <w:next w:val="Normal"/>
    <w:link w:val="Heading1Char"/>
    <w:qFormat/>
    <w:rsid w:val="000D4C39"/>
    <w:pPr>
      <w:spacing w:after="240"/>
      <w:ind w:left="0"/>
      <w:contextualSpacing w:val="0"/>
      <w:outlineLvl w:val="0"/>
    </w:pPr>
    <w:rPr>
      <w:b/>
    </w:rPr>
  </w:style>
  <w:style w:type="paragraph" w:styleId="Heading2">
    <w:name w:val="heading 2"/>
    <w:basedOn w:val="Normal"/>
    <w:next w:val="Normal"/>
    <w:link w:val="Heading2Char"/>
    <w:uiPriority w:val="9"/>
    <w:unhideWhenUsed/>
    <w:qFormat/>
    <w:rsid w:val="001357A4"/>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unhideWhenUsed/>
    <w:qFormat/>
    <w:rsid w:val="001357A4"/>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qFormat/>
    <w:rsid w:val="001357A4"/>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49D9"/>
    <w:rPr>
      <w:sz w:val="22"/>
      <w:szCs w:val="22"/>
    </w:rPr>
  </w:style>
  <w:style w:type="character" w:customStyle="1" w:styleId="Heading1Char">
    <w:name w:val="Heading 1 Char"/>
    <w:link w:val="Heading1"/>
    <w:rsid w:val="000D4C39"/>
    <w:rPr>
      <w:rFonts w:ascii="Arial" w:hAnsi="Arial"/>
      <w:b/>
      <w:sz w:val="24"/>
      <w:szCs w:val="24"/>
    </w:rPr>
  </w:style>
  <w:style w:type="table" w:styleId="TableGrid">
    <w:name w:val="Table Grid"/>
    <w:basedOn w:val="TableNormal"/>
    <w:rsid w:val="000D4C3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0D4C39"/>
    <w:pPr>
      <w:spacing w:after="0" w:line="240" w:lineRule="auto"/>
    </w:pPr>
    <w:rPr>
      <w:rFonts w:ascii="Arial" w:hAnsi="Arial"/>
      <w:b/>
      <w:bCs/>
      <w:sz w:val="20"/>
      <w:szCs w:val="20"/>
    </w:rPr>
  </w:style>
  <w:style w:type="paragraph" w:styleId="Header">
    <w:name w:val="header"/>
    <w:basedOn w:val="Normal"/>
    <w:link w:val="HeaderChar"/>
    <w:rsid w:val="000D4C39"/>
    <w:pPr>
      <w:tabs>
        <w:tab w:val="center" w:pos="4153"/>
        <w:tab w:val="right" w:pos="8306"/>
      </w:tabs>
      <w:spacing w:after="0" w:line="240" w:lineRule="auto"/>
    </w:pPr>
    <w:rPr>
      <w:rFonts w:ascii="Arial" w:hAnsi="Arial"/>
      <w:sz w:val="24"/>
      <w:szCs w:val="24"/>
    </w:rPr>
  </w:style>
  <w:style w:type="character" w:customStyle="1" w:styleId="HeaderChar">
    <w:name w:val="Header Char"/>
    <w:link w:val="Header"/>
    <w:rsid w:val="000D4C39"/>
    <w:rPr>
      <w:rFonts w:ascii="Arial" w:hAnsi="Arial"/>
      <w:sz w:val="24"/>
      <w:szCs w:val="24"/>
    </w:rPr>
  </w:style>
  <w:style w:type="character" w:styleId="PageNumber">
    <w:name w:val="page number"/>
    <w:rsid w:val="000D4C39"/>
  </w:style>
  <w:style w:type="paragraph" w:styleId="ListParagraph">
    <w:name w:val="List Paragraph"/>
    <w:basedOn w:val="Normal"/>
    <w:uiPriority w:val="34"/>
    <w:qFormat/>
    <w:rsid w:val="000D4C39"/>
    <w:pPr>
      <w:spacing w:after="0" w:line="240" w:lineRule="auto"/>
      <w:ind w:left="720"/>
      <w:contextualSpacing/>
    </w:pPr>
    <w:rPr>
      <w:rFonts w:ascii="Arial" w:hAnsi="Arial"/>
      <w:sz w:val="24"/>
      <w:szCs w:val="24"/>
    </w:rPr>
  </w:style>
  <w:style w:type="paragraph" w:styleId="TOC1">
    <w:name w:val="toc 1"/>
    <w:basedOn w:val="Normal"/>
    <w:next w:val="Normal"/>
    <w:autoRedefine/>
    <w:uiPriority w:val="39"/>
    <w:unhideWhenUsed/>
    <w:rsid w:val="000D4C39"/>
    <w:pPr>
      <w:tabs>
        <w:tab w:val="left" w:pos="440"/>
        <w:tab w:val="right" w:leader="dot" w:pos="9628"/>
      </w:tabs>
      <w:spacing w:after="100"/>
    </w:pPr>
    <w:rPr>
      <w:lang w:val="en-US" w:eastAsia="en-US"/>
    </w:rPr>
  </w:style>
  <w:style w:type="character" w:styleId="Hyperlink">
    <w:name w:val="Hyperlink"/>
    <w:uiPriority w:val="99"/>
    <w:unhideWhenUsed/>
    <w:rsid w:val="000D4C39"/>
    <w:rPr>
      <w:color w:val="0000FF"/>
      <w:u w:val="single"/>
    </w:rPr>
  </w:style>
  <w:style w:type="character" w:customStyle="1" w:styleId="normaltextrun1">
    <w:name w:val="normaltextrun1"/>
    <w:rsid w:val="000D4C39"/>
  </w:style>
  <w:style w:type="character" w:styleId="UnresolvedMention">
    <w:name w:val="Unresolved Mention"/>
    <w:uiPriority w:val="99"/>
    <w:semiHidden/>
    <w:unhideWhenUsed/>
    <w:rsid w:val="006803DC"/>
    <w:rPr>
      <w:color w:val="605E5C"/>
      <w:shd w:val="clear" w:color="auto" w:fill="E1DFDD"/>
    </w:rPr>
  </w:style>
  <w:style w:type="table" w:customStyle="1" w:styleId="TableGrid1">
    <w:name w:val="Table Grid1"/>
    <w:basedOn w:val="TableNormal"/>
    <w:next w:val="TableGrid"/>
    <w:rsid w:val="00BD709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04344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04344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04344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04344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04344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C242C"/>
    <w:pPr>
      <w:autoSpaceDE w:val="0"/>
      <w:autoSpaceDN w:val="0"/>
      <w:adjustRightInd w:val="0"/>
    </w:pPr>
    <w:rPr>
      <w:rFonts w:ascii="Verdana" w:eastAsia="Calibri" w:hAnsi="Verdana" w:cs="Verdana"/>
      <w:bCs/>
      <w:color w:val="000000"/>
      <w:sz w:val="24"/>
      <w:szCs w:val="24"/>
      <w:lang w:eastAsia="en-US"/>
    </w:rPr>
  </w:style>
  <w:style w:type="paragraph" w:styleId="NormalWeb">
    <w:name w:val="Normal (Web)"/>
    <w:basedOn w:val="Normal"/>
    <w:uiPriority w:val="99"/>
    <w:unhideWhenUsed/>
    <w:rsid w:val="00D36475"/>
    <w:pPr>
      <w:spacing w:before="100" w:beforeAutospacing="1" w:after="100" w:afterAutospacing="1" w:line="240" w:lineRule="auto"/>
    </w:pPr>
    <w:rPr>
      <w:rFonts w:ascii="Times New Roman" w:hAnsi="Times New Roman"/>
      <w:sz w:val="24"/>
      <w:szCs w:val="24"/>
    </w:rPr>
  </w:style>
  <w:style w:type="table" w:customStyle="1" w:styleId="TableGrid7">
    <w:name w:val="Table Grid7"/>
    <w:basedOn w:val="TableNormal"/>
    <w:next w:val="TableGrid"/>
    <w:rsid w:val="00D3647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27D8E"/>
    <w:pPr>
      <w:tabs>
        <w:tab w:val="center" w:pos="4513"/>
        <w:tab w:val="right" w:pos="9026"/>
      </w:tabs>
    </w:pPr>
  </w:style>
  <w:style w:type="character" w:customStyle="1" w:styleId="FooterChar">
    <w:name w:val="Footer Char"/>
    <w:link w:val="Footer"/>
    <w:uiPriority w:val="99"/>
    <w:rsid w:val="00027D8E"/>
    <w:rPr>
      <w:sz w:val="22"/>
      <w:szCs w:val="22"/>
    </w:rPr>
  </w:style>
  <w:style w:type="character" w:customStyle="1" w:styleId="Heading2Char">
    <w:name w:val="Heading 2 Char"/>
    <w:link w:val="Heading2"/>
    <w:uiPriority w:val="9"/>
    <w:rsid w:val="001357A4"/>
    <w:rPr>
      <w:rFonts w:ascii="Calibri Light" w:eastAsia="Times New Roman" w:hAnsi="Calibri Light" w:cs="Times New Roman"/>
      <w:b/>
      <w:bCs/>
      <w:i/>
      <w:iCs/>
      <w:sz w:val="28"/>
      <w:szCs w:val="28"/>
    </w:rPr>
  </w:style>
  <w:style w:type="character" w:customStyle="1" w:styleId="Heading3Char">
    <w:name w:val="Heading 3 Char"/>
    <w:link w:val="Heading3"/>
    <w:uiPriority w:val="9"/>
    <w:rsid w:val="001357A4"/>
    <w:rPr>
      <w:rFonts w:ascii="Calibri Light" w:eastAsia="Times New Roman" w:hAnsi="Calibri Light" w:cs="Times New Roman"/>
      <w:b/>
      <w:bCs/>
      <w:sz w:val="26"/>
      <w:szCs w:val="26"/>
    </w:rPr>
  </w:style>
  <w:style w:type="character" w:customStyle="1" w:styleId="Heading4Char">
    <w:name w:val="Heading 4 Char"/>
    <w:link w:val="Heading4"/>
    <w:uiPriority w:val="9"/>
    <w:rsid w:val="001357A4"/>
    <w:rPr>
      <w:rFonts w:ascii="Calibri" w:eastAsia="Times New Roman" w:hAnsi="Calibri" w:cs="Times New Roman"/>
      <w:b/>
      <w:bCs/>
      <w:sz w:val="28"/>
      <w:szCs w:val="28"/>
    </w:rPr>
  </w:style>
  <w:style w:type="paragraph" w:styleId="Revision">
    <w:name w:val="Revision"/>
    <w:hidden/>
    <w:uiPriority w:val="99"/>
    <w:semiHidden/>
    <w:rsid w:val="002A3394"/>
    <w:rPr>
      <w:sz w:val="22"/>
      <w:szCs w:val="22"/>
    </w:rPr>
  </w:style>
  <w:style w:type="character" w:styleId="CommentReference">
    <w:name w:val="annotation reference"/>
    <w:uiPriority w:val="99"/>
    <w:semiHidden/>
    <w:unhideWhenUsed/>
    <w:rsid w:val="00276AD3"/>
    <w:rPr>
      <w:sz w:val="16"/>
      <w:szCs w:val="16"/>
    </w:rPr>
  </w:style>
  <w:style w:type="paragraph" w:styleId="CommentText">
    <w:name w:val="annotation text"/>
    <w:basedOn w:val="Normal"/>
    <w:link w:val="CommentTextChar"/>
    <w:uiPriority w:val="99"/>
    <w:semiHidden/>
    <w:unhideWhenUsed/>
    <w:rsid w:val="00276AD3"/>
    <w:rPr>
      <w:sz w:val="20"/>
      <w:szCs w:val="20"/>
    </w:rPr>
  </w:style>
  <w:style w:type="character" w:customStyle="1" w:styleId="CommentTextChar">
    <w:name w:val="Comment Text Char"/>
    <w:basedOn w:val="DefaultParagraphFont"/>
    <w:link w:val="CommentText"/>
    <w:uiPriority w:val="99"/>
    <w:semiHidden/>
    <w:rsid w:val="00276AD3"/>
  </w:style>
  <w:style w:type="paragraph" w:styleId="CommentSubject">
    <w:name w:val="annotation subject"/>
    <w:basedOn w:val="CommentText"/>
    <w:next w:val="CommentText"/>
    <w:link w:val="CommentSubjectChar"/>
    <w:uiPriority w:val="99"/>
    <w:semiHidden/>
    <w:unhideWhenUsed/>
    <w:rsid w:val="00276AD3"/>
    <w:rPr>
      <w:b/>
      <w:bCs/>
    </w:rPr>
  </w:style>
  <w:style w:type="character" w:customStyle="1" w:styleId="CommentSubjectChar">
    <w:name w:val="Comment Subject Char"/>
    <w:link w:val="CommentSubject"/>
    <w:uiPriority w:val="99"/>
    <w:semiHidden/>
    <w:rsid w:val="00276AD3"/>
    <w:rPr>
      <w:b/>
      <w:bCs/>
    </w:rPr>
  </w:style>
  <w:style w:type="paragraph" w:styleId="BalloonText">
    <w:name w:val="Balloon Text"/>
    <w:basedOn w:val="Normal"/>
    <w:link w:val="BalloonTextChar"/>
    <w:uiPriority w:val="99"/>
    <w:semiHidden/>
    <w:unhideWhenUsed/>
    <w:rsid w:val="00276AD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76AD3"/>
    <w:rPr>
      <w:rFonts w:ascii="Segoe UI" w:hAnsi="Segoe UI" w:cs="Segoe UI"/>
      <w:sz w:val="18"/>
      <w:szCs w:val="18"/>
    </w:rPr>
  </w:style>
  <w:style w:type="character" w:styleId="FollowedHyperlink">
    <w:name w:val="FollowedHyperlink"/>
    <w:uiPriority w:val="99"/>
    <w:semiHidden/>
    <w:unhideWhenUsed/>
    <w:rsid w:val="002B3E95"/>
    <w:rPr>
      <w:color w:val="954F72"/>
      <w:u w:val="single"/>
    </w:rPr>
  </w:style>
  <w:style w:type="character" w:customStyle="1" w:styleId="normaltextrun">
    <w:name w:val="normaltextrun"/>
    <w:rsid w:val="00B320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dstan.mod.uk/" TargetMode="External"/><Relationship Id="rId26" Type="http://schemas.openxmlformats.org/officeDocument/2006/relationships/hyperlink" Target="http://www.legislation.gov.uk/ukpga/2018/12/contents/enacted"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gov.uk/government/organisations/ministry-of-defence/about/procurement" TargetMode="External"/><Relationship Id="rId25" Type="http://schemas.openxmlformats.org/officeDocument/2006/relationships/hyperlink" Target="https://www.aof.mod.uk/aofcontent/tactical/toolkit/index.htm" TargetMode="External"/><Relationship Id="rId2" Type="http://schemas.openxmlformats.org/officeDocument/2006/relationships/customXml" Target="../customXml/item2.xml"/><Relationship Id="rId16" Type="http://schemas.openxmlformats.org/officeDocument/2006/relationships/hyperlink" Target="https://www.aof.mod.uk/aofcontent/tactical/toolkit" TargetMode="External"/><Relationship Id="rId20" Type="http://schemas.openxmlformats.org/officeDocument/2006/relationships/hyperlink" Target="mailto:DSA-DLSR-MovTpt-DGHSIS@mod.uk" TargetMode="External"/><Relationship Id="rId29" Type="http://schemas.openxmlformats.org/officeDocument/2006/relationships/hyperlink" Target="https://www.gov.uk/government/publications/government-security-classificatio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Leidos-FormsPublications@teamleidos.mod.uk" TargetMode="External"/><Relationship Id="rId5" Type="http://schemas.openxmlformats.org/officeDocument/2006/relationships/customXml" Target="../customXml/item5.xml"/><Relationship Id="rId15" Type="http://schemas.openxmlformats.org/officeDocument/2006/relationships/hyperlink" Target="mailto:Julie.Harris206@mod.gov.uk" TargetMode="External"/><Relationship Id="rId23" Type="http://schemas.openxmlformats.org/officeDocument/2006/relationships/hyperlink" Target="mailto:deswaterguard-ics-support@mod.gov.uk" TargetMode="External"/><Relationship Id="rId28" Type="http://schemas.openxmlformats.org/officeDocument/2006/relationships/hyperlink" Target="https://assets.publishing.service.gov.uk/government/uploads/system/uploads/attachment_data/file/725500/DSA01-2_Chapter_7-V1.pdf" TargetMode="External"/><Relationship Id="rId10" Type="http://schemas.openxmlformats.org/officeDocument/2006/relationships/settings" Target="settings.xml"/><Relationship Id="rId19" Type="http://schemas.openxmlformats.org/officeDocument/2006/relationships/hyperlink" Target="mailto:DESLCSLS-OpsFormsandPubs@mod.uk"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oter" Target="footer1.xml"/><Relationship Id="rId27" Type="http://schemas.openxmlformats.org/officeDocument/2006/relationships/hyperlink" Target="https://www.gov.uk/government/collections/jsp-375-health-and-safety-handbook"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a9ff0b8c-5d72-4038-b2cd-f57bf310c636" ContentTypeId="0x010100D9D675D6CDED02438DC7CFF78D2F29E401" PreviousValue="false"/>
</file>

<file path=customXml/item6.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8ADC76638261414D9F1118C44FEF4F50" ma:contentTypeVersion="9" ma:contentTypeDescription="Designed to facilitate the storage of MOD Documents with a '.doc' or '.docx' extension" ma:contentTypeScope="" ma:versionID="3151db166cc384f37e38a71a5d35b1df">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xmlns:ns5="ee12a3d1-ddfc-4f18-9fd8-8cc4fc35f4ae" targetNamespace="http://schemas.microsoft.com/office/2006/metadata/properties" ma:root="true" ma:fieldsID="c1e65fabbc9947c70aee187d862ed484" ns1:_="" ns2:_="" ns3:_="" ns4:_="" ns5:_="">
    <xsd:import namespace="http://schemas.microsoft.com/sharepoint/v3"/>
    <xsd:import namespace="04738c6d-ecc8-46f1-821f-82e308eab3d9"/>
    <xsd:import namespace="http://schemas.microsoft.com/sharepoint.v3"/>
    <xsd:import namespace="http://schemas.microsoft.com/sharepoint/v3/fields"/>
    <xsd:import namespace="ee12a3d1-ddfc-4f18-9fd8-8cc4fc35f4ae"/>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description="" ma:hidden="true" ma:list="{39821a5f-44e9-4a16-8d1e-f71c3156eb6a}" ma:internalName="TaxCatchAll" ma:showField="CatchAllData" ma:web="a66c65f5-5515-4573-9d27-82f52813b4dd">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description="" ma:hidden="true" ma:list="{39821a5f-44e9-4a16-8d1e-f71c3156eb6a}" ma:internalName="TaxCatchAllLabel" ma:readOnly="true" ma:showField="CatchAllDataLabel" ma:web="a66c65f5-5515-4573-9d27-82f52813b4dd">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3;#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2;#Air|bae4d02c-6a4f-4c05-88c9-3d9c33685563"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1;#Information management|6a085f67-cdb7-474e-8082-e1093d41b8cb"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4;#Information management|07795f02-7987-43cd-b575-f41fc8ac97cd"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2a3d1-ddfc-4f18-9fd8-8cc4fc35f4ae"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Information management</TermName>
          <TermId xmlns="http://schemas.microsoft.com/office/infopath/2007/PartnerControls">6a085f67-cdb7-474e-8082-e1093d41b8cb</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Air</TermName>
          <TermId xmlns="http://schemas.microsoft.com/office/infopath/2007/PartnerControls">bae4d02c-6a4f-4c05-88c9-3d9c33685563</TermId>
        </TermInfo>
      </Terms>
    </m79e07ce3690491db9121a08429fad40>
    <TaxCatchAll xmlns="04738c6d-ecc8-46f1-821f-82e308eab3d9">
      <Value>4</Value>
      <Value>3</Value>
      <Value>2</Value>
      <Value>1</Value>
    </TaxCatchAll>
    <UKProtectiveMarking xmlns="04738c6d-ecc8-46f1-821f-82e308eab3d9">OFFICIAL</UKProtectiveMarking>
    <CategoryDescription xmlns="http://schemas.microsoft.com/sharepoint.v3" xsi:nil="true"/>
    <CreatedOriginated xmlns="04738c6d-ecc8-46f1-821f-82e308eab3d9">2021-07-05T14:42:10+00:00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Information management</TermName>
          <TermId xmlns="http://schemas.microsoft.com/office/infopath/2007/PartnerControls">07795f02-7987-43cd-b575-f41fc8ac97cd</TermId>
        </TermInfo>
      </Terms>
    </i71a74d1f9984201b479cc08077b6323>
    <wic_System_Copyright xmlns="http://schemas.microsoft.com/sharepoint/v3/fields" xsi:nil="true"/>
  </documentManagement>
</p:properties>
</file>

<file path=customXml/itemProps1.xml><?xml version="1.0" encoding="utf-8"?>
<ds:datastoreItem xmlns:ds="http://schemas.openxmlformats.org/officeDocument/2006/customXml" ds:itemID="{56A88327-C0F2-4460-864F-078DE0A25410}">
  <ds:schemaRefs>
    <ds:schemaRef ds:uri="http://schemas.microsoft.com/sharepoint/events"/>
  </ds:schemaRefs>
</ds:datastoreItem>
</file>

<file path=customXml/itemProps2.xml><?xml version="1.0" encoding="utf-8"?>
<ds:datastoreItem xmlns:ds="http://schemas.openxmlformats.org/officeDocument/2006/customXml" ds:itemID="{33AAD45A-6104-4881-863D-03F1AEBDA68A}">
  <ds:schemaRefs>
    <ds:schemaRef ds:uri="http://schemas.openxmlformats.org/officeDocument/2006/bibliography"/>
  </ds:schemaRefs>
</ds:datastoreItem>
</file>

<file path=customXml/itemProps3.xml><?xml version="1.0" encoding="utf-8"?>
<ds:datastoreItem xmlns:ds="http://schemas.openxmlformats.org/officeDocument/2006/customXml" ds:itemID="{AE7EA8FE-25EC-48A7-A8CD-2FF1DF437076}">
  <ds:schemaRefs>
    <ds:schemaRef ds:uri="office.server.policy"/>
  </ds:schemaRefs>
</ds:datastoreItem>
</file>

<file path=customXml/itemProps4.xml><?xml version="1.0" encoding="utf-8"?>
<ds:datastoreItem xmlns:ds="http://schemas.openxmlformats.org/officeDocument/2006/customXml" ds:itemID="{869337B1-EFFF-4F74-84A5-460CCE7782E9}">
  <ds:schemaRefs>
    <ds:schemaRef ds:uri="http://schemas.microsoft.com/sharepoint/v3/contenttype/forms"/>
  </ds:schemaRefs>
</ds:datastoreItem>
</file>

<file path=customXml/itemProps5.xml><?xml version="1.0" encoding="utf-8"?>
<ds:datastoreItem xmlns:ds="http://schemas.openxmlformats.org/officeDocument/2006/customXml" ds:itemID="{4FDA5E8B-C5B4-4620-8407-3B34314344C0}">
  <ds:schemaRefs>
    <ds:schemaRef ds:uri="Microsoft.SharePoint.Taxonomy.ContentTypeSync"/>
  </ds:schemaRefs>
</ds:datastoreItem>
</file>

<file path=customXml/itemProps6.xml><?xml version="1.0" encoding="utf-8"?>
<ds:datastoreItem xmlns:ds="http://schemas.openxmlformats.org/officeDocument/2006/customXml" ds:itemID="{BB7F35FB-FF13-4A88-9170-309316D5BF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ee12a3d1-ddfc-4f18-9fd8-8cc4fc35f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236A41B2-1319-401F-8058-BCD24A57528E}">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27</Pages>
  <Words>7310</Words>
  <Characters>41669</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RTF Template</vt:lpstr>
    </vt:vector>
  </TitlesOfParts>
  <Company/>
  <LinksUpToDate>false</LinksUpToDate>
  <CharactersWithSpaces>48882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Harris, Julie C1 (Air-Comrcl Gen Acq Mgr 6)</dc:creator>
  <cp:keywords/>
  <dc:description>Generated by Oracle BI Publisher 10.1.3.4.2</dc:description>
  <cp:lastModifiedBy>Harris, Julie C1 (Air-Comrcl Proc DCTT Ld Mgr)</cp:lastModifiedBy>
  <cp:revision>3</cp:revision>
  <dcterms:created xsi:type="dcterms:W3CDTF">2021-09-21T11:59:00Z</dcterms:created>
  <dcterms:modified xsi:type="dcterms:W3CDTF">2021-09-21T12:50:00Z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0x010100D9D675D6CDED02438DC7CFF78D2F29E401008ADC76638261414D9F1118C44FEF4F50</vt:lpwstr>
  </property>
  <property fmtid="{D5CDD505-2E9C-101B-9397-08002B2CF9AE}" pid="3" name="Subject Category">
    <vt:lpwstr>4;#Information management|07795f02-7987-43cd-b575-f41fc8ac97cd</vt:lpwstr>
  </property>
  <property fmtid="{D5CDD505-2E9C-101B-9397-08002B2CF9AE}" pid="4" name="Subject Keywords">
    <vt:lpwstr>1;#Information management|6a085f67-cdb7-474e-8082-e1093d41b8cb</vt:lpwstr>
  </property>
  <property fmtid="{D5CDD505-2E9C-101B-9397-08002B2CF9AE}" pid="5" name="_dlc_policyId">
    <vt:lpwstr/>
  </property>
  <property fmtid="{D5CDD505-2E9C-101B-9397-08002B2CF9AE}" pid="6" name="ItemRetentionFormula">
    <vt:lpwstr/>
  </property>
  <property fmtid="{D5CDD505-2E9C-101B-9397-08002B2CF9AE}" pid="7" name="Business Owner">
    <vt:lpwstr>2;#Air|bae4d02c-6a4f-4c05-88c9-3d9c33685563</vt:lpwstr>
  </property>
  <property fmtid="{D5CDD505-2E9C-101B-9397-08002B2CF9AE}" pid="8" name="fileplanid">
    <vt:lpwstr>3;#04 Deliver the Unit's objectives|954cf193-6423-4137-9b07-8b4f402d8d43</vt:lpwstr>
  </property>
  <property fmtid="{D5CDD505-2E9C-101B-9397-08002B2CF9AE}" pid="9" name="TaxKeyword">
    <vt:lpwstr/>
  </property>
</Properties>
</file>