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r>
        <w:rPr>
          <w:rFonts w:ascii="Corbel" w:hAnsi="Corbel" w:cs="Arial"/>
          <w:b/>
          <w:u w:val="single"/>
        </w:rPr>
        <w:t xml:space="preserve">Bravo Title: </w:t>
      </w:r>
      <w:r w:rsidR="004748D0">
        <w:rPr>
          <w:rFonts w:ascii="Corbel" w:hAnsi="Corbel" w:cs="Arial"/>
          <w:b/>
          <w:u w:val="single"/>
        </w:rPr>
        <w:t>Inclusive Recruitment Review (ITQ</w:t>
      </w:r>
      <w:r w:rsidR="00053B25" w:rsidRPr="00C00410">
        <w:rPr>
          <w:rFonts w:ascii="Corbel" w:hAnsi="Corbel" w:cs="Arial"/>
          <w:b/>
          <w:u w:val="single"/>
        </w:rPr>
        <w:t>)</w:t>
      </w:r>
    </w:p>
    <w:p w:rsidR="00053B25" w:rsidRPr="00C00410" w:rsidRDefault="00053B25" w:rsidP="00814D63">
      <w:pPr>
        <w:spacing w:before="80" w:after="80" w:line="240" w:lineRule="auto"/>
        <w:ind w:left="636"/>
        <w:rPr>
          <w:rFonts w:ascii="Corbel" w:hAnsi="Corbel" w:cs="Arial"/>
          <w:b/>
          <w:u w:val="single"/>
        </w:rPr>
      </w:pPr>
      <w:r w:rsidRPr="00C00410">
        <w:rPr>
          <w:rFonts w:ascii="Corbel" w:hAnsi="Corbel" w:cs="Arial"/>
          <w:b/>
          <w:u w:val="single"/>
        </w:rPr>
        <w:t>Bravo Ref: ITT_</w:t>
      </w:r>
      <w:r w:rsidR="004748D0">
        <w:rPr>
          <w:rFonts w:ascii="Corbel" w:hAnsi="Corbel" w:cs="Arial"/>
          <w:b/>
          <w:u w:val="single"/>
        </w:rPr>
        <w:t>899</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 xml:space="preserve">To access the </w:t>
      </w:r>
      <w:r w:rsidR="004748D0">
        <w:rPr>
          <w:rFonts w:ascii="Corbel" w:hAnsi="Corbel"/>
          <w:b/>
        </w:rPr>
        <w:t>ITQ</w:t>
      </w:r>
      <w:r w:rsidR="00773D15">
        <w:rPr>
          <w:rFonts w:ascii="Corbel" w:hAnsi="Corbel"/>
          <w:b/>
        </w:rPr>
        <w:t xml:space="preserve"> documentation</w:t>
      </w:r>
      <w:r w:rsidRPr="001E7A0E">
        <w:rPr>
          <w:rFonts w:ascii="Corbel" w:hAnsi="Corbel"/>
          <w:b/>
        </w:rPr>
        <w:t xml:space="preserve">: </w:t>
      </w:r>
    </w:p>
    <w:p w:rsidR="00814D63" w:rsidRPr="001E7A0E" w:rsidRDefault="00773D15" w:rsidP="00814D63">
      <w:pPr>
        <w:ind w:left="636"/>
        <w:rPr>
          <w:rFonts w:ascii="Corbel" w:hAnsi="Corbel"/>
        </w:rPr>
      </w:pPr>
      <w:r>
        <w:rPr>
          <w:rFonts w:ascii="Corbel" w:hAnsi="Corbel"/>
        </w:rPr>
        <w:t xml:space="preserve">To access the </w:t>
      </w:r>
      <w:r w:rsidR="004748D0">
        <w:rPr>
          <w:rFonts w:ascii="Corbel" w:hAnsi="Corbel"/>
        </w:rPr>
        <w:t>ITQ</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w:t>
      </w:r>
      <w:r w:rsidR="004748D0">
        <w:rPr>
          <w:rFonts w:ascii="Corbel" w:hAnsi="Corbel"/>
        </w:rPr>
        <w:t>ITQ</w:t>
      </w:r>
      <w:r w:rsidRPr="001E7A0E">
        <w:rPr>
          <w:rFonts w:ascii="Corbel" w:hAnsi="Corbel"/>
        </w:rPr>
        <w:t>.  Click ‘attachments’ on the left hand side. The number in brackets refers to number of documents that need to be downloaded. Click on the bold and underlined filename. Select ‘save’ and stor</w:t>
      </w:r>
      <w:bookmarkStart w:id="0" w:name="_GoBack"/>
      <w:bookmarkEnd w:id="0"/>
      <w:r w:rsidRPr="001E7A0E">
        <w:rPr>
          <w:rFonts w:ascii="Corbel" w:hAnsi="Corbel"/>
        </w:rPr>
        <w:t xml:space="preserve">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w:t>
      </w:r>
      <w:r w:rsidR="004748D0">
        <w:rPr>
          <w:rFonts w:ascii="Corbel" w:hAnsi="Corbel"/>
        </w:rPr>
        <w:t>ITQ</w:t>
      </w:r>
      <w:r>
        <w:rPr>
          <w:rFonts w:ascii="Corbel" w:hAnsi="Corbel"/>
        </w:rPr>
        <w:t xml:space="preserve">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20110F"/>
    <w:rsid w:val="00267617"/>
    <w:rsid w:val="004748D0"/>
    <w:rsid w:val="00773D15"/>
    <w:rsid w:val="00814D63"/>
    <w:rsid w:val="00BB57D9"/>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Grace Maturi</cp:lastModifiedBy>
  <cp:revision>2</cp:revision>
  <dcterms:created xsi:type="dcterms:W3CDTF">2017-04-24T11:06:00Z</dcterms:created>
  <dcterms:modified xsi:type="dcterms:W3CDTF">2017-04-24T11:06:00Z</dcterms:modified>
</cp:coreProperties>
</file>