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2B2BA0A6" w:rsidR="00FD07CA" w:rsidRPr="00E55056" w:rsidRDefault="00D22565" w:rsidP="0085573B">
      <w:pPr>
        <w:jc w:val="center"/>
        <w:rPr>
          <w:sz w:val="28"/>
          <w:szCs w:val="28"/>
          <w:u w:val="single"/>
        </w:rPr>
      </w:pPr>
      <w:r w:rsidRPr="00D22565">
        <w:rPr>
          <w:sz w:val="28"/>
          <w:szCs w:val="28"/>
          <w:u w:val="single"/>
        </w:rPr>
        <w:t xml:space="preserve">Moss Side Farm Peatland Restoration Works Foresters </w:t>
      </w:r>
      <w:proofErr w:type="spellStart"/>
      <w:r w:rsidRPr="00D22565">
        <w:rPr>
          <w:sz w:val="28"/>
          <w:szCs w:val="28"/>
          <w:u w:val="single"/>
        </w:rPr>
        <w:t>Cadishead</w:t>
      </w:r>
      <w:proofErr w:type="spellEnd"/>
      <w:r w:rsidRPr="00D22565">
        <w:rPr>
          <w:sz w:val="28"/>
          <w:szCs w:val="28"/>
          <w:u w:val="single"/>
        </w:rPr>
        <w:t xml:space="preserve"> Island</w:t>
      </w:r>
    </w:p>
    <w:tbl>
      <w:tblPr>
        <w:tblStyle w:val="TableGrid"/>
        <w:tblW w:w="9924" w:type="dxa"/>
        <w:tblInd w:w="-431" w:type="dxa"/>
        <w:tblLook w:val="04A0" w:firstRow="1" w:lastRow="0" w:firstColumn="1" w:lastColumn="0" w:noHBand="0" w:noVBand="1"/>
      </w:tblPr>
      <w:tblGrid>
        <w:gridCol w:w="769"/>
        <w:gridCol w:w="3201"/>
        <w:gridCol w:w="5954"/>
      </w:tblGrid>
      <w:tr w:rsidR="00E55056" w14:paraId="56086904" w14:textId="77777777" w:rsidTr="00D6167A">
        <w:tc>
          <w:tcPr>
            <w:tcW w:w="769" w:type="dxa"/>
          </w:tcPr>
          <w:p w14:paraId="7FA2D508" w14:textId="2FFE2308" w:rsidR="00E55056" w:rsidRPr="006026CA" w:rsidRDefault="00E55056" w:rsidP="00FD07CA">
            <w:pPr>
              <w:rPr>
                <w:sz w:val="24"/>
                <w:szCs w:val="24"/>
              </w:rPr>
            </w:pPr>
            <w:r w:rsidRPr="006026CA">
              <w:rPr>
                <w:sz w:val="24"/>
                <w:szCs w:val="24"/>
              </w:rPr>
              <w:t>1</w:t>
            </w:r>
          </w:p>
        </w:tc>
        <w:tc>
          <w:tcPr>
            <w:tcW w:w="3201" w:type="dxa"/>
          </w:tcPr>
          <w:p w14:paraId="24D38E57" w14:textId="78FEB622" w:rsidR="00E55056" w:rsidRPr="006026CA" w:rsidRDefault="00D22565" w:rsidP="00FD07CA">
            <w:pPr>
              <w:rPr>
                <w:sz w:val="24"/>
                <w:szCs w:val="24"/>
              </w:rPr>
            </w:pPr>
            <w:r w:rsidRPr="00D22565">
              <w:rPr>
                <w:sz w:val="24"/>
                <w:szCs w:val="24"/>
              </w:rPr>
              <w:t>A 500mm pipe is specified for the mammal pass. This is not a very commonly available size with suppliers, generally 450mm and 600mm are available. Would 450mm internal diameter be acceptable? The external diameter would be 512mm</w:t>
            </w:r>
          </w:p>
        </w:tc>
        <w:tc>
          <w:tcPr>
            <w:tcW w:w="5954" w:type="dxa"/>
          </w:tcPr>
          <w:p w14:paraId="1A17AF4F" w14:textId="77777777" w:rsidR="00D22565" w:rsidRPr="00D22565" w:rsidRDefault="00D22565" w:rsidP="00D22565">
            <w:pPr>
              <w:rPr>
                <w:sz w:val="24"/>
                <w:szCs w:val="24"/>
              </w:rPr>
            </w:pPr>
            <w:r w:rsidRPr="00D22565">
              <w:rPr>
                <w:sz w:val="24"/>
                <w:szCs w:val="24"/>
              </w:rPr>
              <w:t>600mm would be our preferred option.</w:t>
            </w:r>
          </w:p>
          <w:p w14:paraId="630871F3" w14:textId="2516DBE5" w:rsidR="00C2196E" w:rsidRPr="006026CA" w:rsidRDefault="00C2196E" w:rsidP="00D22565">
            <w:pPr>
              <w:rPr>
                <w:sz w:val="24"/>
                <w:szCs w:val="24"/>
              </w:rPr>
            </w:pPr>
          </w:p>
        </w:tc>
      </w:tr>
      <w:tr w:rsidR="00D22565" w14:paraId="0CA59100" w14:textId="77777777" w:rsidTr="00D6167A">
        <w:tc>
          <w:tcPr>
            <w:tcW w:w="769" w:type="dxa"/>
          </w:tcPr>
          <w:p w14:paraId="0395F15F" w14:textId="46B86246" w:rsidR="00D22565" w:rsidRPr="006026CA" w:rsidRDefault="00D22565" w:rsidP="00FD07CA">
            <w:pPr>
              <w:rPr>
                <w:sz w:val="24"/>
                <w:szCs w:val="24"/>
              </w:rPr>
            </w:pPr>
            <w:r>
              <w:rPr>
                <w:sz w:val="24"/>
                <w:szCs w:val="24"/>
              </w:rPr>
              <w:t>2</w:t>
            </w:r>
          </w:p>
        </w:tc>
        <w:tc>
          <w:tcPr>
            <w:tcW w:w="3201" w:type="dxa"/>
          </w:tcPr>
          <w:p w14:paraId="2A597054" w14:textId="7B689616" w:rsidR="00D22565" w:rsidRPr="00D22565" w:rsidRDefault="00D22565" w:rsidP="00FD07CA">
            <w:pPr>
              <w:rPr>
                <w:sz w:val="24"/>
                <w:szCs w:val="24"/>
              </w:rPr>
            </w:pPr>
            <w:r w:rsidRPr="00D22565">
              <w:rPr>
                <w:sz w:val="24"/>
                <w:szCs w:val="24"/>
              </w:rPr>
              <w:t>I just wanted to double check with you about the peat inversion. The area of 1.7ha at a depth of 1.5m to invert is 25,500m3 of material to dig and replace which seemed a heck of a lot? Also, you want to create pools within the new surface peat of about 25x25m by using the rear of the bucket is this correct?</w:t>
            </w:r>
          </w:p>
        </w:tc>
        <w:tc>
          <w:tcPr>
            <w:tcW w:w="5954" w:type="dxa"/>
          </w:tcPr>
          <w:p w14:paraId="26DE4E19" w14:textId="77777777" w:rsidR="00D22565" w:rsidRPr="00D22565" w:rsidRDefault="00D22565" w:rsidP="00D22565">
            <w:pPr>
              <w:rPr>
                <w:sz w:val="24"/>
                <w:szCs w:val="24"/>
              </w:rPr>
            </w:pPr>
            <w:r w:rsidRPr="00D22565">
              <w:rPr>
                <w:sz w:val="24"/>
                <w:szCs w:val="24"/>
              </w:rPr>
              <w:t>Yes 1.7 ha is the total but not all in one area.  Depending on prices we may reduce the area to fit budgets.  In this case we would need to ask for price per m squared and come back out to companies that tender.</w:t>
            </w:r>
          </w:p>
          <w:p w14:paraId="3966E987" w14:textId="77777777" w:rsidR="00D22565" w:rsidRPr="00D22565" w:rsidRDefault="00D22565" w:rsidP="00D22565">
            <w:pPr>
              <w:rPr>
                <w:sz w:val="24"/>
                <w:szCs w:val="24"/>
              </w:rPr>
            </w:pPr>
          </w:p>
          <w:p w14:paraId="3C19AEB8" w14:textId="6BDFCEB9" w:rsidR="00D22565" w:rsidRPr="00D22565" w:rsidRDefault="00D22565" w:rsidP="00D22565">
            <w:pPr>
              <w:rPr>
                <w:sz w:val="24"/>
                <w:szCs w:val="24"/>
              </w:rPr>
            </w:pPr>
            <w:r w:rsidRPr="00D22565">
              <w:rPr>
                <w:sz w:val="24"/>
                <w:szCs w:val="24"/>
              </w:rPr>
              <w:t xml:space="preserve">25x25m is just the size of the original plots we tested it on, we do not what 25x25 sized pools on the inversion area, just some hollows in the surface so water can pool in small areas. </w:t>
            </w:r>
          </w:p>
          <w:p w14:paraId="4436FD70" w14:textId="77777777" w:rsidR="00D22565" w:rsidRPr="00D22565" w:rsidRDefault="00D22565" w:rsidP="00D22565">
            <w:pPr>
              <w:rPr>
                <w:sz w:val="24"/>
                <w:szCs w:val="24"/>
              </w:rPr>
            </w:pPr>
          </w:p>
        </w:tc>
      </w:tr>
      <w:tr w:rsidR="00D22565" w14:paraId="5599FE71" w14:textId="77777777" w:rsidTr="00D6167A">
        <w:tc>
          <w:tcPr>
            <w:tcW w:w="769" w:type="dxa"/>
          </w:tcPr>
          <w:p w14:paraId="3868B335" w14:textId="0FC30D18" w:rsidR="00D22565" w:rsidRDefault="00D22565" w:rsidP="00FD07CA">
            <w:pPr>
              <w:rPr>
                <w:sz w:val="24"/>
                <w:szCs w:val="24"/>
              </w:rPr>
            </w:pPr>
            <w:r>
              <w:rPr>
                <w:sz w:val="24"/>
                <w:szCs w:val="24"/>
              </w:rPr>
              <w:t>3</w:t>
            </w:r>
          </w:p>
        </w:tc>
        <w:tc>
          <w:tcPr>
            <w:tcW w:w="3201" w:type="dxa"/>
          </w:tcPr>
          <w:p w14:paraId="64391CDD" w14:textId="77777777" w:rsidR="00D22565" w:rsidRPr="00D22565" w:rsidRDefault="00D22565" w:rsidP="00D22565">
            <w:pPr>
              <w:rPr>
                <w:sz w:val="24"/>
                <w:szCs w:val="24"/>
              </w:rPr>
            </w:pPr>
            <w:r w:rsidRPr="00D22565">
              <w:rPr>
                <w:sz w:val="24"/>
                <w:szCs w:val="24"/>
              </w:rPr>
              <w:t xml:space="preserve">I have been looking at the Moss side farm peatland restoration opportunities and had a question about the Mammal pass at </w:t>
            </w:r>
            <w:proofErr w:type="spellStart"/>
            <w:r w:rsidRPr="00D22565">
              <w:rPr>
                <w:sz w:val="24"/>
                <w:szCs w:val="24"/>
              </w:rPr>
              <w:t>Cadishead</w:t>
            </w:r>
            <w:proofErr w:type="spellEnd"/>
            <w:r w:rsidRPr="00D22565">
              <w:rPr>
                <w:sz w:val="24"/>
                <w:szCs w:val="24"/>
              </w:rPr>
              <w:t xml:space="preserve"> island.</w:t>
            </w:r>
          </w:p>
          <w:p w14:paraId="7E154431" w14:textId="77777777" w:rsidR="00D22565" w:rsidRPr="00D22565" w:rsidRDefault="00D22565" w:rsidP="00D22565">
            <w:pPr>
              <w:rPr>
                <w:sz w:val="24"/>
                <w:szCs w:val="24"/>
              </w:rPr>
            </w:pPr>
          </w:p>
          <w:p w14:paraId="10E5F9F3" w14:textId="77777777" w:rsidR="00D22565" w:rsidRPr="00D22565" w:rsidRDefault="00D22565" w:rsidP="00D22565">
            <w:pPr>
              <w:rPr>
                <w:sz w:val="24"/>
                <w:szCs w:val="24"/>
              </w:rPr>
            </w:pPr>
            <w:r w:rsidRPr="00D22565">
              <w:rPr>
                <w:sz w:val="24"/>
                <w:szCs w:val="24"/>
              </w:rPr>
              <w:t xml:space="preserve">We generally use </w:t>
            </w:r>
            <w:proofErr w:type="spellStart"/>
            <w:r w:rsidRPr="00D22565">
              <w:rPr>
                <w:sz w:val="24"/>
                <w:szCs w:val="24"/>
              </w:rPr>
              <w:t>Twinwall</w:t>
            </w:r>
            <w:proofErr w:type="spellEnd"/>
            <w:r w:rsidRPr="00D22565">
              <w:rPr>
                <w:sz w:val="24"/>
                <w:szCs w:val="24"/>
              </w:rPr>
              <w:t xml:space="preserve"> pipe for mammal passes and artificial badger setts etc,</w:t>
            </w:r>
          </w:p>
          <w:p w14:paraId="61B2935A" w14:textId="77777777" w:rsidR="00D22565" w:rsidRPr="00D22565" w:rsidRDefault="00D22565" w:rsidP="00D22565">
            <w:pPr>
              <w:rPr>
                <w:sz w:val="24"/>
                <w:szCs w:val="24"/>
              </w:rPr>
            </w:pPr>
          </w:p>
          <w:p w14:paraId="1ACBC6C1" w14:textId="77777777" w:rsidR="00D22565" w:rsidRPr="00D22565" w:rsidRDefault="00D22565" w:rsidP="00D22565">
            <w:pPr>
              <w:rPr>
                <w:sz w:val="24"/>
                <w:szCs w:val="24"/>
              </w:rPr>
            </w:pPr>
            <w:r w:rsidRPr="00D22565">
              <w:rPr>
                <w:sz w:val="24"/>
                <w:szCs w:val="24"/>
              </w:rPr>
              <w:t xml:space="preserve">The specification specifies a 30m long pipe at 500mm diameter, </w:t>
            </w:r>
            <w:proofErr w:type="spellStart"/>
            <w:r w:rsidRPr="00D22565">
              <w:rPr>
                <w:sz w:val="24"/>
                <w:szCs w:val="24"/>
              </w:rPr>
              <w:t>Twinwall</w:t>
            </w:r>
            <w:proofErr w:type="spellEnd"/>
            <w:r w:rsidRPr="00D22565">
              <w:rPr>
                <w:sz w:val="24"/>
                <w:szCs w:val="24"/>
              </w:rPr>
              <w:t xml:space="preserve"> pipe comes in 450mm or 600mm, would either of these be acceptable? </w:t>
            </w:r>
          </w:p>
          <w:p w14:paraId="1694928A" w14:textId="77777777" w:rsidR="00D22565" w:rsidRPr="00D22565" w:rsidRDefault="00D22565" w:rsidP="00D22565">
            <w:pPr>
              <w:rPr>
                <w:sz w:val="24"/>
                <w:szCs w:val="24"/>
              </w:rPr>
            </w:pPr>
          </w:p>
          <w:p w14:paraId="5CC662FE" w14:textId="77777777" w:rsidR="00D22565" w:rsidRPr="00D22565" w:rsidRDefault="00D22565" w:rsidP="00D22565">
            <w:pPr>
              <w:rPr>
                <w:sz w:val="24"/>
                <w:szCs w:val="24"/>
              </w:rPr>
            </w:pPr>
            <w:r w:rsidRPr="00D22565">
              <w:rPr>
                <w:sz w:val="24"/>
                <w:szCs w:val="24"/>
              </w:rPr>
              <w:t xml:space="preserve">Other types of 500mm can be procured, such as 500mm sewer drainage pipe, but unlike the </w:t>
            </w:r>
            <w:proofErr w:type="spellStart"/>
            <w:r w:rsidRPr="00D22565">
              <w:rPr>
                <w:sz w:val="24"/>
                <w:szCs w:val="24"/>
              </w:rPr>
              <w:t>twinwall</w:t>
            </w:r>
            <w:proofErr w:type="spellEnd"/>
            <w:r w:rsidRPr="00D22565">
              <w:rPr>
                <w:sz w:val="24"/>
                <w:szCs w:val="24"/>
              </w:rPr>
              <w:t xml:space="preserve"> are smooth inside and </w:t>
            </w:r>
            <w:r w:rsidRPr="00D22565">
              <w:rPr>
                <w:sz w:val="24"/>
                <w:szCs w:val="24"/>
              </w:rPr>
              <w:lastRenderedPageBreak/>
              <w:t>significantly more expensive, cold you let us know what your preference would be?</w:t>
            </w:r>
          </w:p>
          <w:p w14:paraId="23AFBD0A" w14:textId="77777777" w:rsidR="00D22565" w:rsidRPr="00D22565" w:rsidRDefault="00D22565" w:rsidP="00FD07CA">
            <w:pPr>
              <w:rPr>
                <w:sz w:val="24"/>
                <w:szCs w:val="24"/>
              </w:rPr>
            </w:pPr>
          </w:p>
        </w:tc>
        <w:tc>
          <w:tcPr>
            <w:tcW w:w="5954" w:type="dxa"/>
          </w:tcPr>
          <w:p w14:paraId="12B44EB6" w14:textId="77777777" w:rsidR="00A029B0" w:rsidRPr="00A029B0" w:rsidRDefault="00A029B0" w:rsidP="00A029B0">
            <w:pPr>
              <w:rPr>
                <w:sz w:val="24"/>
                <w:szCs w:val="24"/>
              </w:rPr>
            </w:pPr>
            <w:r w:rsidRPr="00A029B0">
              <w:rPr>
                <w:sz w:val="24"/>
                <w:szCs w:val="24"/>
              </w:rPr>
              <w:lastRenderedPageBreak/>
              <w:t>We would be happy with 600mm pipe.</w:t>
            </w:r>
          </w:p>
          <w:p w14:paraId="27F3F8BC" w14:textId="77777777" w:rsidR="00D22565" w:rsidRPr="00D22565" w:rsidRDefault="00D22565" w:rsidP="00D22565">
            <w:pPr>
              <w:rPr>
                <w:sz w:val="24"/>
                <w:szCs w:val="24"/>
              </w:rPr>
            </w:pPr>
          </w:p>
        </w:tc>
      </w:tr>
    </w:tbl>
    <w:p w14:paraId="4989ADEA" w14:textId="3B416748"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80F99"/>
    <w:multiLevelType w:val="multilevel"/>
    <w:tmpl w:val="3A680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B969B3"/>
    <w:multiLevelType w:val="hybridMultilevel"/>
    <w:tmpl w:val="64101730"/>
    <w:lvl w:ilvl="0" w:tplc="5C5817D4">
      <w:start w:val="3"/>
      <w:numFmt w:val="decimal"/>
      <w:lvlText w:val="%1."/>
      <w:lvlJc w:val="left"/>
      <w:pPr>
        <w:ind w:left="644" w:hanging="360"/>
      </w:pPr>
      <w:rPr>
        <w:rFonts w:ascii="Aptos" w:hAnsi="Aptos" w:cs="Apto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841574">
    <w:abstractNumId w:val="0"/>
  </w:num>
  <w:num w:numId="3" w16cid:durableId="146684876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1302EF"/>
    <w:rsid w:val="00223427"/>
    <w:rsid w:val="00335228"/>
    <w:rsid w:val="00361333"/>
    <w:rsid w:val="003918FC"/>
    <w:rsid w:val="003D0E0D"/>
    <w:rsid w:val="003E30E8"/>
    <w:rsid w:val="0041092D"/>
    <w:rsid w:val="006026CA"/>
    <w:rsid w:val="0066183F"/>
    <w:rsid w:val="00690FBA"/>
    <w:rsid w:val="006A6AE2"/>
    <w:rsid w:val="007156BB"/>
    <w:rsid w:val="00736303"/>
    <w:rsid w:val="00840ECC"/>
    <w:rsid w:val="00851B60"/>
    <w:rsid w:val="0085573B"/>
    <w:rsid w:val="00956576"/>
    <w:rsid w:val="00956707"/>
    <w:rsid w:val="0098556E"/>
    <w:rsid w:val="009B3DE9"/>
    <w:rsid w:val="009B7EE5"/>
    <w:rsid w:val="009D0048"/>
    <w:rsid w:val="009E2CEE"/>
    <w:rsid w:val="009E7E00"/>
    <w:rsid w:val="00A029B0"/>
    <w:rsid w:val="00BB1C7C"/>
    <w:rsid w:val="00BF17D6"/>
    <w:rsid w:val="00C2196E"/>
    <w:rsid w:val="00CB6EC4"/>
    <w:rsid w:val="00D22565"/>
    <w:rsid w:val="00D22702"/>
    <w:rsid w:val="00D45763"/>
    <w:rsid w:val="00D6167A"/>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94198">
      <w:bodyDiv w:val="1"/>
      <w:marLeft w:val="0"/>
      <w:marRight w:val="0"/>
      <w:marTop w:val="0"/>
      <w:marBottom w:val="0"/>
      <w:divBdr>
        <w:top w:val="none" w:sz="0" w:space="0" w:color="auto"/>
        <w:left w:val="none" w:sz="0" w:space="0" w:color="auto"/>
        <w:bottom w:val="none" w:sz="0" w:space="0" w:color="auto"/>
        <w:right w:val="none" w:sz="0" w:space="0" w:color="auto"/>
      </w:divBdr>
    </w:div>
    <w:div w:id="149761556">
      <w:bodyDiv w:val="1"/>
      <w:marLeft w:val="0"/>
      <w:marRight w:val="0"/>
      <w:marTop w:val="0"/>
      <w:marBottom w:val="0"/>
      <w:divBdr>
        <w:top w:val="none" w:sz="0" w:space="0" w:color="auto"/>
        <w:left w:val="none" w:sz="0" w:space="0" w:color="auto"/>
        <w:bottom w:val="none" w:sz="0" w:space="0" w:color="auto"/>
        <w:right w:val="none" w:sz="0" w:space="0" w:color="auto"/>
      </w:divBdr>
    </w:div>
    <w:div w:id="272826634">
      <w:bodyDiv w:val="1"/>
      <w:marLeft w:val="0"/>
      <w:marRight w:val="0"/>
      <w:marTop w:val="0"/>
      <w:marBottom w:val="0"/>
      <w:divBdr>
        <w:top w:val="none" w:sz="0" w:space="0" w:color="auto"/>
        <w:left w:val="none" w:sz="0" w:space="0" w:color="auto"/>
        <w:bottom w:val="none" w:sz="0" w:space="0" w:color="auto"/>
        <w:right w:val="none" w:sz="0" w:space="0" w:color="auto"/>
      </w:divBdr>
    </w:div>
    <w:div w:id="308166956">
      <w:bodyDiv w:val="1"/>
      <w:marLeft w:val="0"/>
      <w:marRight w:val="0"/>
      <w:marTop w:val="0"/>
      <w:marBottom w:val="0"/>
      <w:divBdr>
        <w:top w:val="none" w:sz="0" w:space="0" w:color="auto"/>
        <w:left w:val="none" w:sz="0" w:space="0" w:color="auto"/>
        <w:bottom w:val="none" w:sz="0" w:space="0" w:color="auto"/>
        <w:right w:val="none" w:sz="0" w:space="0" w:color="auto"/>
      </w:divBdr>
    </w:div>
    <w:div w:id="314604459">
      <w:bodyDiv w:val="1"/>
      <w:marLeft w:val="0"/>
      <w:marRight w:val="0"/>
      <w:marTop w:val="0"/>
      <w:marBottom w:val="0"/>
      <w:divBdr>
        <w:top w:val="none" w:sz="0" w:space="0" w:color="auto"/>
        <w:left w:val="none" w:sz="0" w:space="0" w:color="auto"/>
        <w:bottom w:val="none" w:sz="0" w:space="0" w:color="auto"/>
        <w:right w:val="none" w:sz="0" w:space="0" w:color="auto"/>
      </w:divBdr>
    </w:div>
    <w:div w:id="456607709">
      <w:bodyDiv w:val="1"/>
      <w:marLeft w:val="0"/>
      <w:marRight w:val="0"/>
      <w:marTop w:val="0"/>
      <w:marBottom w:val="0"/>
      <w:divBdr>
        <w:top w:val="none" w:sz="0" w:space="0" w:color="auto"/>
        <w:left w:val="none" w:sz="0" w:space="0" w:color="auto"/>
        <w:bottom w:val="none" w:sz="0" w:space="0" w:color="auto"/>
        <w:right w:val="none" w:sz="0" w:space="0" w:color="auto"/>
      </w:divBdr>
    </w:div>
    <w:div w:id="467404394">
      <w:bodyDiv w:val="1"/>
      <w:marLeft w:val="0"/>
      <w:marRight w:val="0"/>
      <w:marTop w:val="0"/>
      <w:marBottom w:val="0"/>
      <w:divBdr>
        <w:top w:val="none" w:sz="0" w:space="0" w:color="auto"/>
        <w:left w:val="none" w:sz="0" w:space="0" w:color="auto"/>
        <w:bottom w:val="none" w:sz="0" w:space="0" w:color="auto"/>
        <w:right w:val="none" w:sz="0" w:space="0" w:color="auto"/>
      </w:divBdr>
    </w:div>
    <w:div w:id="542794744">
      <w:bodyDiv w:val="1"/>
      <w:marLeft w:val="0"/>
      <w:marRight w:val="0"/>
      <w:marTop w:val="0"/>
      <w:marBottom w:val="0"/>
      <w:divBdr>
        <w:top w:val="none" w:sz="0" w:space="0" w:color="auto"/>
        <w:left w:val="none" w:sz="0" w:space="0" w:color="auto"/>
        <w:bottom w:val="none" w:sz="0" w:space="0" w:color="auto"/>
        <w:right w:val="none" w:sz="0" w:space="0" w:color="auto"/>
      </w:divBdr>
    </w:div>
    <w:div w:id="723649931">
      <w:bodyDiv w:val="1"/>
      <w:marLeft w:val="0"/>
      <w:marRight w:val="0"/>
      <w:marTop w:val="0"/>
      <w:marBottom w:val="0"/>
      <w:divBdr>
        <w:top w:val="none" w:sz="0" w:space="0" w:color="auto"/>
        <w:left w:val="none" w:sz="0" w:space="0" w:color="auto"/>
        <w:bottom w:val="none" w:sz="0" w:space="0" w:color="auto"/>
        <w:right w:val="none" w:sz="0" w:space="0" w:color="auto"/>
      </w:divBdr>
    </w:div>
    <w:div w:id="794953981">
      <w:bodyDiv w:val="1"/>
      <w:marLeft w:val="0"/>
      <w:marRight w:val="0"/>
      <w:marTop w:val="0"/>
      <w:marBottom w:val="0"/>
      <w:divBdr>
        <w:top w:val="none" w:sz="0" w:space="0" w:color="auto"/>
        <w:left w:val="none" w:sz="0" w:space="0" w:color="auto"/>
        <w:bottom w:val="none" w:sz="0" w:space="0" w:color="auto"/>
        <w:right w:val="none" w:sz="0" w:space="0" w:color="auto"/>
      </w:divBdr>
    </w:div>
    <w:div w:id="1033530884">
      <w:bodyDiv w:val="1"/>
      <w:marLeft w:val="0"/>
      <w:marRight w:val="0"/>
      <w:marTop w:val="0"/>
      <w:marBottom w:val="0"/>
      <w:divBdr>
        <w:top w:val="none" w:sz="0" w:space="0" w:color="auto"/>
        <w:left w:val="none" w:sz="0" w:space="0" w:color="auto"/>
        <w:bottom w:val="none" w:sz="0" w:space="0" w:color="auto"/>
        <w:right w:val="none" w:sz="0" w:space="0" w:color="auto"/>
      </w:divBdr>
    </w:div>
    <w:div w:id="1326127809">
      <w:bodyDiv w:val="1"/>
      <w:marLeft w:val="0"/>
      <w:marRight w:val="0"/>
      <w:marTop w:val="0"/>
      <w:marBottom w:val="0"/>
      <w:divBdr>
        <w:top w:val="none" w:sz="0" w:space="0" w:color="auto"/>
        <w:left w:val="none" w:sz="0" w:space="0" w:color="auto"/>
        <w:bottom w:val="none" w:sz="0" w:space="0" w:color="auto"/>
        <w:right w:val="none" w:sz="0" w:space="0" w:color="auto"/>
      </w:divBdr>
    </w:div>
    <w:div w:id="1402823380">
      <w:bodyDiv w:val="1"/>
      <w:marLeft w:val="0"/>
      <w:marRight w:val="0"/>
      <w:marTop w:val="0"/>
      <w:marBottom w:val="0"/>
      <w:divBdr>
        <w:top w:val="none" w:sz="0" w:space="0" w:color="auto"/>
        <w:left w:val="none" w:sz="0" w:space="0" w:color="auto"/>
        <w:bottom w:val="none" w:sz="0" w:space="0" w:color="auto"/>
        <w:right w:val="none" w:sz="0" w:space="0" w:color="auto"/>
      </w:divBdr>
    </w:div>
    <w:div w:id="1434323670">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Butt, Ruqayya</cp:lastModifiedBy>
  <cp:revision>2</cp:revision>
  <dcterms:created xsi:type="dcterms:W3CDTF">2024-10-22T10:17:00Z</dcterms:created>
  <dcterms:modified xsi:type="dcterms:W3CDTF">2024-10-22T10:17:00Z</dcterms:modified>
</cp:coreProperties>
</file>