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03976" w14:textId="77777777" w:rsidR="003B0DF7" w:rsidRPr="003B0DF7" w:rsidRDefault="003B0DF7" w:rsidP="001E3976">
      <w:pPr>
        <w:rPr>
          <w:b/>
        </w:rPr>
      </w:pPr>
      <w:r w:rsidRPr="003B0DF7">
        <w:rPr>
          <w:b/>
        </w:rPr>
        <w:t>OJEU Contract Notice reserved rights for Crown Commercial Service Framework Agreement Procurement</w:t>
      </w:r>
    </w:p>
    <w:p w14:paraId="25E03977" w14:textId="77777777" w:rsidR="003B0DF7" w:rsidRDefault="003B0DF7" w:rsidP="001E3976"/>
    <w:p w14:paraId="25E03978" w14:textId="1A52AD59" w:rsidR="001E3976" w:rsidRDefault="001E3976" w:rsidP="001E3976">
      <w:r>
        <w:t xml:space="preserve">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w:t>
      </w:r>
      <w:r w:rsidR="00633392">
        <w:t>Bidders</w:t>
      </w:r>
      <w:r>
        <w:t>.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14:paraId="25E03979" w14:textId="77777777" w:rsidR="00D85BE2" w:rsidRDefault="00D85BE2"/>
    <w:p w14:paraId="25E0397B" w14:textId="77777777" w:rsidR="003B0DF7" w:rsidRDefault="003B0DF7">
      <w:bookmarkStart w:id="0" w:name="_GoBack"/>
      <w:bookmarkEnd w:id="0"/>
    </w:p>
    <w:sectPr w:rsidR="003B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6"/>
    <w:rsid w:val="001E3976"/>
    <w:rsid w:val="003B0DF7"/>
    <w:rsid w:val="00633392"/>
    <w:rsid w:val="00BA0925"/>
    <w:rsid w:val="00C009E6"/>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3976"/>
  <w15:chartTrackingRefBased/>
  <w15:docId w15:val="{D7EE12CB-4159-43A8-98EC-FE823C5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Erin McNeil</cp:lastModifiedBy>
  <cp:revision>2</cp:revision>
  <dcterms:created xsi:type="dcterms:W3CDTF">2020-08-17T13:41:00Z</dcterms:created>
  <dcterms:modified xsi:type="dcterms:W3CDTF">2020-08-17T13:41:00Z</dcterms:modified>
</cp:coreProperties>
</file>