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9B639" w14:textId="219595BE" w:rsidR="003C5CD8" w:rsidRDefault="00496EF0">
      <w:r>
        <w:rPr>
          <w:noProof/>
        </w:rPr>
        <w:drawing>
          <wp:anchor distT="0" distB="0" distL="114300" distR="114300" simplePos="0" relativeHeight="251658240" behindDoc="0" locked="0" layoutInCell="1" allowOverlap="1" wp14:anchorId="6F1C8E67" wp14:editId="7119B63A">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119B63A" w14:textId="77777777" w:rsidR="003C5CD8" w:rsidRDefault="003C5CD8">
      <w:pPr>
        <w:pStyle w:val="Heading1"/>
      </w:pPr>
      <w:bookmarkStart w:id="0" w:name="_Toc32303547"/>
    </w:p>
    <w:p w14:paraId="7119B63B" w14:textId="77777777" w:rsidR="003C5CD8" w:rsidRDefault="003C5CD8">
      <w:pPr>
        <w:pStyle w:val="Heading1"/>
      </w:pPr>
    </w:p>
    <w:p w14:paraId="7119B63C" w14:textId="77777777" w:rsidR="003C5CD8" w:rsidRDefault="003C5CD8">
      <w:pPr>
        <w:pStyle w:val="Heading1"/>
      </w:pPr>
    </w:p>
    <w:p w14:paraId="7119B63D" w14:textId="77777777" w:rsidR="003C5CD8" w:rsidRDefault="00496EF0">
      <w:pPr>
        <w:pStyle w:val="Heading1"/>
      </w:pPr>
      <w:bookmarkStart w:id="1" w:name="_Toc33176231"/>
      <w:r>
        <w:t>G-Cloud 12 Call-Off Contract</w:t>
      </w:r>
      <w:bookmarkEnd w:id="0"/>
      <w:bookmarkEnd w:id="1"/>
    </w:p>
    <w:p w14:paraId="7119B63E" w14:textId="77777777" w:rsidR="003C5CD8" w:rsidRDefault="003C5CD8">
      <w:pPr>
        <w:rPr>
          <w:sz w:val="28"/>
          <w:szCs w:val="28"/>
        </w:rPr>
      </w:pPr>
    </w:p>
    <w:p w14:paraId="7119B63F" w14:textId="77777777" w:rsidR="003C5CD8" w:rsidRDefault="003C5CD8">
      <w:pPr>
        <w:rPr>
          <w:sz w:val="28"/>
          <w:szCs w:val="28"/>
        </w:rPr>
      </w:pPr>
    </w:p>
    <w:p w14:paraId="7119B640" w14:textId="77777777" w:rsidR="003C5CD8" w:rsidRDefault="00496EF0">
      <w:pPr>
        <w:rPr>
          <w:rFonts w:eastAsia="Times New Roman"/>
          <w:lang w:eastAsia="en-US"/>
        </w:rPr>
      </w:pPr>
      <w:r>
        <w:rPr>
          <w:rFonts w:eastAsia="Times New Roman"/>
          <w:lang w:eastAsia="en-US"/>
        </w:rPr>
        <w:t>This Call-Off Contract for the G-Cloud 12 Framework Agreement (RM1557.12) includes:</w:t>
      </w:r>
    </w:p>
    <w:p w14:paraId="7119B641" w14:textId="77777777" w:rsidR="003C5CD8" w:rsidRDefault="00496EF0">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119B642" w14:textId="77777777" w:rsidR="003C5CD8" w:rsidRDefault="00496EF0">
      <w:pPr>
        <w:pStyle w:val="TOC2"/>
      </w:pPr>
      <w:r>
        <w:rPr>
          <w:rFonts w:ascii="Arial" w:hAnsi="Arial"/>
          <w:b w:val="0"/>
        </w:rPr>
        <w:t>Part A: Order Form</w:t>
      </w:r>
      <w:r>
        <w:rPr>
          <w:rFonts w:ascii="Arial" w:hAnsi="Arial"/>
          <w:b w:val="0"/>
        </w:rPr>
        <w:tab/>
        <w:t>2</w:t>
      </w:r>
    </w:p>
    <w:p w14:paraId="7119B643" w14:textId="73848F3A" w:rsidR="003C5CD8" w:rsidRDefault="00496EF0">
      <w:pPr>
        <w:pStyle w:val="TOC2"/>
      </w:pPr>
      <w:r>
        <w:rPr>
          <w:rFonts w:ascii="Arial" w:hAnsi="Arial"/>
          <w:b w:val="0"/>
        </w:rPr>
        <w:t>Schedule 1: Services</w:t>
      </w:r>
      <w:r>
        <w:rPr>
          <w:rFonts w:ascii="Arial" w:hAnsi="Arial"/>
          <w:b w:val="0"/>
        </w:rPr>
        <w:tab/>
        <w:t>1</w:t>
      </w:r>
      <w:r w:rsidR="00CB4B1D">
        <w:rPr>
          <w:rFonts w:ascii="Arial" w:hAnsi="Arial"/>
          <w:b w:val="0"/>
        </w:rPr>
        <w:t>2</w:t>
      </w:r>
    </w:p>
    <w:p w14:paraId="7119B644" w14:textId="6C759CB5" w:rsidR="003C5CD8" w:rsidRDefault="00496EF0">
      <w:pPr>
        <w:pStyle w:val="TOC2"/>
      </w:pPr>
      <w:r>
        <w:rPr>
          <w:rFonts w:ascii="Arial" w:hAnsi="Arial"/>
          <w:b w:val="0"/>
        </w:rPr>
        <w:t>Schedule 2: Call-Off Contract charges</w:t>
      </w:r>
      <w:r>
        <w:rPr>
          <w:rFonts w:ascii="Arial" w:hAnsi="Arial"/>
          <w:b w:val="0"/>
        </w:rPr>
        <w:tab/>
        <w:t>1</w:t>
      </w:r>
      <w:r w:rsidR="00CB4B1D">
        <w:rPr>
          <w:rFonts w:ascii="Arial" w:hAnsi="Arial"/>
          <w:b w:val="0"/>
        </w:rPr>
        <w:t>2</w:t>
      </w:r>
    </w:p>
    <w:p w14:paraId="7119B645" w14:textId="4CBA34FF" w:rsidR="003C5CD8" w:rsidRDefault="00496EF0">
      <w:pPr>
        <w:pStyle w:val="TOC2"/>
      </w:pPr>
      <w:r>
        <w:rPr>
          <w:rFonts w:ascii="Arial" w:hAnsi="Arial"/>
          <w:b w:val="0"/>
        </w:rPr>
        <w:t>Part B: Terms and conditions</w:t>
      </w:r>
      <w:r>
        <w:rPr>
          <w:rFonts w:ascii="Arial" w:hAnsi="Arial"/>
          <w:b w:val="0"/>
        </w:rPr>
        <w:tab/>
        <w:t>1</w:t>
      </w:r>
      <w:r w:rsidR="00CB4B1D">
        <w:rPr>
          <w:rFonts w:ascii="Arial" w:hAnsi="Arial"/>
          <w:b w:val="0"/>
        </w:rPr>
        <w:t>3</w:t>
      </w:r>
    </w:p>
    <w:p w14:paraId="7119B646" w14:textId="13F33A60" w:rsidR="003C5CD8" w:rsidRDefault="00496EF0">
      <w:pPr>
        <w:pStyle w:val="TOC2"/>
      </w:pPr>
      <w:r>
        <w:rPr>
          <w:rFonts w:ascii="Arial" w:hAnsi="Arial"/>
          <w:b w:val="0"/>
        </w:rPr>
        <w:t>Schedule 3: Collaboration agreement</w:t>
      </w:r>
      <w:r>
        <w:rPr>
          <w:rFonts w:ascii="Arial" w:hAnsi="Arial"/>
          <w:b w:val="0"/>
        </w:rPr>
        <w:tab/>
        <w:t>3</w:t>
      </w:r>
      <w:r w:rsidR="00CB4B1D">
        <w:rPr>
          <w:rFonts w:ascii="Arial" w:hAnsi="Arial"/>
          <w:b w:val="0"/>
        </w:rPr>
        <w:t>1</w:t>
      </w:r>
    </w:p>
    <w:p w14:paraId="7119B647" w14:textId="7AE317A8" w:rsidR="003C5CD8" w:rsidRDefault="00496EF0">
      <w:pPr>
        <w:pStyle w:val="TOC2"/>
      </w:pPr>
      <w:r>
        <w:rPr>
          <w:rFonts w:ascii="Arial" w:hAnsi="Arial"/>
          <w:b w:val="0"/>
        </w:rPr>
        <w:t>Schedule 4: Alternative clauses</w:t>
      </w:r>
      <w:r>
        <w:rPr>
          <w:rFonts w:ascii="Arial" w:hAnsi="Arial"/>
          <w:b w:val="0"/>
        </w:rPr>
        <w:tab/>
      </w:r>
      <w:r w:rsidR="00CB4B1D">
        <w:rPr>
          <w:rFonts w:ascii="Arial" w:hAnsi="Arial"/>
          <w:b w:val="0"/>
        </w:rPr>
        <w:t>31</w:t>
      </w:r>
    </w:p>
    <w:p w14:paraId="7119B648" w14:textId="70463367" w:rsidR="003C5CD8" w:rsidRDefault="00496EF0">
      <w:pPr>
        <w:pStyle w:val="TOC2"/>
      </w:pPr>
      <w:r>
        <w:rPr>
          <w:rFonts w:ascii="Arial" w:hAnsi="Arial"/>
          <w:b w:val="0"/>
        </w:rPr>
        <w:t>Schedule 5: Guarantee</w:t>
      </w:r>
      <w:r>
        <w:rPr>
          <w:rFonts w:ascii="Arial" w:hAnsi="Arial"/>
          <w:b w:val="0"/>
        </w:rPr>
        <w:tab/>
      </w:r>
      <w:r w:rsidR="00CB4B1D">
        <w:rPr>
          <w:rFonts w:ascii="Arial" w:hAnsi="Arial"/>
          <w:b w:val="0"/>
        </w:rPr>
        <w:t>31</w:t>
      </w:r>
    </w:p>
    <w:p w14:paraId="7119B649" w14:textId="33311519" w:rsidR="003C5CD8" w:rsidRDefault="00496EF0">
      <w:pPr>
        <w:pStyle w:val="TOC2"/>
      </w:pPr>
      <w:r>
        <w:rPr>
          <w:rFonts w:ascii="Arial" w:hAnsi="Arial"/>
          <w:b w:val="0"/>
        </w:rPr>
        <w:t>Schedule 6: Glossary and interpretations</w:t>
      </w:r>
      <w:r>
        <w:rPr>
          <w:rFonts w:ascii="Arial" w:hAnsi="Arial"/>
          <w:b w:val="0"/>
        </w:rPr>
        <w:tab/>
      </w:r>
      <w:r w:rsidR="00CB4B1D">
        <w:rPr>
          <w:rFonts w:ascii="Arial" w:hAnsi="Arial"/>
          <w:b w:val="0"/>
        </w:rPr>
        <w:t>31</w:t>
      </w:r>
    </w:p>
    <w:p w14:paraId="7119B64A" w14:textId="3EB91628" w:rsidR="003C5CD8" w:rsidRDefault="00496EF0">
      <w:pPr>
        <w:pStyle w:val="TOC2"/>
        <w:rPr>
          <w:rFonts w:ascii="Arial" w:hAnsi="Arial"/>
          <w:b w:val="0"/>
        </w:rPr>
      </w:pPr>
      <w:r>
        <w:rPr>
          <w:rFonts w:ascii="Arial" w:hAnsi="Arial"/>
          <w:b w:val="0"/>
        </w:rPr>
        <w:t>Schedule 7: GDPR Information</w:t>
      </w:r>
      <w:r>
        <w:rPr>
          <w:rFonts w:ascii="Arial" w:hAnsi="Arial"/>
          <w:b w:val="0"/>
        </w:rPr>
        <w:tab/>
      </w:r>
      <w:r w:rsidR="00CB4B1D">
        <w:rPr>
          <w:rFonts w:ascii="Arial" w:hAnsi="Arial"/>
          <w:b w:val="0"/>
        </w:rPr>
        <w:t>42</w:t>
      </w:r>
    </w:p>
    <w:p w14:paraId="1DECC7A6" w14:textId="77777777" w:rsidR="009002A3" w:rsidRPr="009002A3" w:rsidRDefault="009002A3" w:rsidP="009002A3"/>
    <w:p w14:paraId="7119B64B" w14:textId="77777777" w:rsidR="003C5CD8" w:rsidRDefault="00496EF0">
      <w:pPr>
        <w:pageBreakBefore/>
      </w:pPr>
      <w:r>
        <w:rPr>
          <w:rFonts w:ascii="Cambria" w:eastAsia="Cambria" w:hAnsi="Cambria" w:cs="Cambria"/>
          <w:b/>
          <w:bCs/>
        </w:rPr>
        <w:lastRenderedPageBreak/>
        <w:fldChar w:fldCharType="end"/>
      </w:r>
    </w:p>
    <w:p w14:paraId="7119B64C" w14:textId="77777777" w:rsidR="003C5CD8" w:rsidRDefault="00496EF0">
      <w:pPr>
        <w:pStyle w:val="Heading2"/>
      </w:pPr>
      <w:bookmarkStart w:id="2" w:name="_Toc33176232"/>
      <w:r>
        <w:t>Part A: Order Form</w:t>
      </w:r>
      <w:bookmarkEnd w:id="2"/>
    </w:p>
    <w:p w14:paraId="7119B64D" w14:textId="77777777" w:rsidR="003C5CD8" w:rsidRDefault="00496EF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C5CD8" w14:paraId="7119B650"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4E" w14:textId="77777777" w:rsidR="003C5CD8" w:rsidRDefault="00496EF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64F" w14:textId="36B10128" w:rsidR="003C5CD8" w:rsidRDefault="00A104BD">
            <w:pPr>
              <w:spacing w:before="240"/>
            </w:pPr>
            <w:r w:rsidRPr="00A104BD">
              <w:t>339343095392967</w:t>
            </w:r>
          </w:p>
        </w:tc>
      </w:tr>
      <w:tr w:rsidR="003C5CD8" w14:paraId="7119B65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51" w14:textId="77777777" w:rsidR="003C5CD8" w:rsidRDefault="00496EF0">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7119B652" w14:textId="7FD24133" w:rsidR="003C5CD8" w:rsidRDefault="00862788">
            <w:pPr>
              <w:spacing w:before="240"/>
            </w:pPr>
            <w:bookmarkStart w:id="3" w:name="_Hlk100846515"/>
            <w:r w:rsidRPr="00862788">
              <w:t xml:space="preserve">SR943187378 </w:t>
            </w:r>
            <w:bookmarkEnd w:id="3"/>
          </w:p>
        </w:tc>
      </w:tr>
      <w:tr w:rsidR="003C5CD8" w14:paraId="7119B65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54" w14:textId="77777777" w:rsidR="003C5CD8" w:rsidRDefault="00496EF0">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7119B655" w14:textId="58FE670E" w:rsidR="003C5CD8" w:rsidRDefault="00862788">
            <w:pPr>
              <w:spacing w:before="240"/>
            </w:pPr>
            <w:r w:rsidRPr="00862788">
              <w:t>Link to HMPO Passport Checker</w:t>
            </w:r>
          </w:p>
        </w:tc>
      </w:tr>
      <w:tr w:rsidR="003C5CD8" w14:paraId="7119B65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57" w14:textId="77777777" w:rsidR="003C5CD8" w:rsidRDefault="00496EF0">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7119B658" w14:textId="5097B8ED" w:rsidR="003C5CD8" w:rsidRDefault="00862788">
            <w:pPr>
              <w:spacing w:before="240"/>
            </w:pPr>
            <w:r>
              <w:t>The S</w:t>
            </w:r>
            <w:r w:rsidR="00926308">
              <w:t>upplier shall provide 50Mb AWS Cloud Connect PSN Product Service.</w:t>
            </w:r>
          </w:p>
        </w:tc>
      </w:tr>
      <w:tr w:rsidR="003C5CD8" w14:paraId="7119B6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5A" w14:textId="77777777" w:rsidR="003C5CD8" w:rsidRDefault="00496EF0">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7119B65B" w14:textId="17DC4341" w:rsidR="003C5CD8" w:rsidRDefault="00926308">
            <w:pPr>
              <w:spacing w:before="240"/>
            </w:pPr>
            <w:r>
              <w:t>1</w:t>
            </w:r>
            <w:r w:rsidRPr="00926308">
              <w:rPr>
                <w:vertAlign w:val="superscript"/>
              </w:rPr>
              <w:t>st</w:t>
            </w:r>
            <w:r>
              <w:t xml:space="preserve"> April 2022</w:t>
            </w:r>
          </w:p>
        </w:tc>
      </w:tr>
      <w:tr w:rsidR="003C5CD8" w14:paraId="7119B65F"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5D" w14:textId="77777777" w:rsidR="003C5CD8" w:rsidRDefault="00496EF0">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7119B65E" w14:textId="42C0224D" w:rsidR="003C5CD8" w:rsidRDefault="00926308">
            <w:pPr>
              <w:spacing w:before="240"/>
            </w:pPr>
            <w:r>
              <w:t>31</w:t>
            </w:r>
            <w:r w:rsidRPr="00926308">
              <w:rPr>
                <w:vertAlign w:val="superscript"/>
              </w:rPr>
              <w:t>st</w:t>
            </w:r>
            <w:r>
              <w:t xml:space="preserve"> March 2023</w:t>
            </w:r>
          </w:p>
        </w:tc>
      </w:tr>
      <w:tr w:rsidR="003C5CD8" w14:paraId="7119B66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60" w14:textId="77777777" w:rsidR="003C5CD8" w:rsidRDefault="00496EF0">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7119B661" w14:textId="18CB1738" w:rsidR="003C5CD8" w:rsidRDefault="00701C5A">
            <w:pPr>
              <w:spacing w:before="240"/>
            </w:pPr>
            <w:r>
              <w:t>£18,048</w:t>
            </w:r>
          </w:p>
        </w:tc>
      </w:tr>
      <w:tr w:rsidR="003C5CD8" w14:paraId="7119B665"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63" w14:textId="77777777" w:rsidR="003C5CD8" w:rsidRDefault="00496EF0">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7119B664" w14:textId="201E9A4D" w:rsidR="003C5CD8" w:rsidRDefault="00496EF0">
            <w:pPr>
              <w:spacing w:before="240"/>
            </w:pPr>
            <w:r w:rsidRPr="00496EF0">
              <w:t>BACS via HMRC Ariba System</w:t>
            </w:r>
          </w:p>
        </w:tc>
      </w:tr>
      <w:tr w:rsidR="003C5CD8" w14:paraId="7119B668"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66" w14:textId="77777777" w:rsidR="003C5CD8" w:rsidRDefault="00496EF0">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7119B667" w14:textId="1D532E6F" w:rsidR="003C5CD8" w:rsidRDefault="00496EF0" w:rsidP="00496EF0">
            <w:pPr>
              <w:spacing w:before="240"/>
            </w:pPr>
            <w:r>
              <w:t>TBA: The HMRC system generates the PO once the purchase requisition is submitted and approved.</w:t>
            </w:r>
          </w:p>
        </w:tc>
      </w:tr>
    </w:tbl>
    <w:p w14:paraId="7119B669" w14:textId="77777777" w:rsidR="003C5CD8" w:rsidRDefault="00496EF0">
      <w:pPr>
        <w:spacing w:before="240"/>
      </w:pPr>
      <w:r>
        <w:t xml:space="preserve"> </w:t>
      </w:r>
    </w:p>
    <w:p w14:paraId="7119B66A" w14:textId="77777777" w:rsidR="003C5CD8" w:rsidRDefault="00496EF0">
      <w:pPr>
        <w:spacing w:before="240" w:after="240"/>
      </w:pPr>
      <w:r>
        <w:t>This Order Form is issued under the G-Cloud 12 Framework Agreement (RM1557.12).</w:t>
      </w:r>
    </w:p>
    <w:p w14:paraId="7119B66B" w14:textId="77777777" w:rsidR="003C5CD8" w:rsidRDefault="00496EF0">
      <w:pPr>
        <w:spacing w:before="240"/>
      </w:pPr>
      <w:r>
        <w:t>Buyers can use this Order Form to specify their G-Cloud service requirements when placing an Order.</w:t>
      </w:r>
    </w:p>
    <w:p w14:paraId="7119B66C" w14:textId="77777777" w:rsidR="003C5CD8" w:rsidRDefault="00496EF0">
      <w:pPr>
        <w:spacing w:before="240"/>
      </w:pPr>
      <w:r>
        <w:t>The Order Form cannot be used to alter existing terms or add any extra terms that materially change the Deliverables offered by the Supplier and defined in the Application.</w:t>
      </w:r>
    </w:p>
    <w:p w14:paraId="7119B66D" w14:textId="77777777" w:rsidR="003C5CD8" w:rsidRDefault="00496EF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C5CD8" w14:paraId="7119B676" w14:textId="77777777" w:rsidTr="00957EC8">
        <w:trPr>
          <w:trHeight w:val="2432"/>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6E" w14:textId="77777777" w:rsidR="003C5CD8" w:rsidRDefault="00496EF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5B114AA" w14:textId="77777777" w:rsidR="00496EF0" w:rsidRDefault="00496EF0" w:rsidP="00496EF0">
            <w:pPr>
              <w:spacing w:before="240"/>
            </w:pPr>
            <w:r>
              <w:t>HM Revenue and Customs</w:t>
            </w:r>
          </w:p>
          <w:p w14:paraId="75726697" w14:textId="77777777" w:rsidR="00496EF0" w:rsidRDefault="00496EF0" w:rsidP="00496EF0">
            <w:pPr>
              <w:spacing w:before="240"/>
            </w:pPr>
            <w:r>
              <w:t>100 Parliament Street</w:t>
            </w:r>
          </w:p>
          <w:p w14:paraId="40D6AED5" w14:textId="77777777" w:rsidR="00496EF0" w:rsidRDefault="00496EF0" w:rsidP="00496EF0">
            <w:pPr>
              <w:spacing w:before="240"/>
            </w:pPr>
            <w:r>
              <w:t>London</w:t>
            </w:r>
          </w:p>
          <w:p w14:paraId="7119B675" w14:textId="06FE0483" w:rsidR="003C5CD8" w:rsidRDefault="00496EF0" w:rsidP="00496EF0">
            <w:pPr>
              <w:spacing w:before="240"/>
            </w:pPr>
            <w:r>
              <w:t>SW1A 2BQ</w:t>
            </w:r>
          </w:p>
        </w:tc>
      </w:tr>
      <w:tr w:rsidR="003C5CD8" w14:paraId="7119B681" w14:textId="77777777" w:rsidTr="00957EC8">
        <w:trPr>
          <w:trHeight w:val="2825"/>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77" w14:textId="77777777" w:rsidR="003C5CD8" w:rsidRDefault="00496EF0">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551906CA" w14:textId="77777777" w:rsidR="00A104BD" w:rsidRDefault="00140B12" w:rsidP="00A104BD">
            <w:pPr>
              <w:spacing w:before="240" w:after="240"/>
            </w:pPr>
            <w:r w:rsidRPr="00A104BD">
              <w:t>Lumen Technologies UK Limited</w:t>
            </w:r>
          </w:p>
          <w:p w14:paraId="0472F997" w14:textId="77777777" w:rsidR="00A104BD" w:rsidRDefault="00A104BD" w:rsidP="00A104BD">
            <w:pPr>
              <w:spacing w:before="240" w:after="240"/>
            </w:pPr>
            <w:r>
              <w:t>260-266 Goswell Road</w:t>
            </w:r>
          </w:p>
          <w:p w14:paraId="14694C8C" w14:textId="77777777" w:rsidR="00A104BD" w:rsidRDefault="00140B12" w:rsidP="00A104BD">
            <w:pPr>
              <w:spacing w:before="240" w:after="240"/>
            </w:pPr>
            <w:r w:rsidRPr="00A104BD">
              <w:t>London</w:t>
            </w:r>
          </w:p>
          <w:p w14:paraId="7B00601A" w14:textId="77777777" w:rsidR="00A104BD" w:rsidRDefault="00A104BD" w:rsidP="00A104BD">
            <w:pPr>
              <w:spacing w:before="240" w:after="240"/>
            </w:pPr>
            <w:r w:rsidRPr="00A104BD">
              <w:t xml:space="preserve">EC1V 7EB </w:t>
            </w:r>
          </w:p>
          <w:p w14:paraId="7119B680" w14:textId="5873BDDB" w:rsidR="003C5CD8" w:rsidRPr="00B921F0" w:rsidRDefault="00496EF0" w:rsidP="00A104BD">
            <w:pPr>
              <w:spacing w:before="240" w:after="240"/>
              <w:rPr>
                <w:highlight w:val="yellow"/>
              </w:rPr>
            </w:pPr>
            <w:r w:rsidRPr="00A104BD">
              <w:t xml:space="preserve">Company number: </w:t>
            </w:r>
            <w:r w:rsidR="00947BC3" w:rsidRPr="00A104BD">
              <w:t>2495998</w:t>
            </w:r>
          </w:p>
        </w:tc>
      </w:tr>
      <w:tr w:rsidR="003C5CD8" w14:paraId="7119B683"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119B682" w14:textId="49DDBB65" w:rsidR="003C5CD8" w:rsidRDefault="00496EF0">
            <w:pPr>
              <w:spacing w:before="240" w:after="240"/>
              <w:rPr>
                <w:b/>
              </w:rPr>
            </w:pPr>
            <w:r>
              <w:rPr>
                <w:b/>
              </w:rPr>
              <w:t>Together the ‘Parties’</w:t>
            </w:r>
          </w:p>
        </w:tc>
      </w:tr>
    </w:tbl>
    <w:p w14:paraId="7119B684" w14:textId="77777777" w:rsidR="003C5CD8" w:rsidRDefault="003C5CD8">
      <w:pPr>
        <w:spacing w:before="240" w:after="240"/>
        <w:rPr>
          <w:b/>
        </w:rPr>
      </w:pPr>
    </w:p>
    <w:p w14:paraId="7119B685" w14:textId="77777777" w:rsidR="003C5CD8" w:rsidRDefault="00496EF0">
      <w:pPr>
        <w:pStyle w:val="Heading3"/>
        <w:rPr>
          <w:color w:val="auto"/>
        </w:rPr>
      </w:pPr>
      <w:r>
        <w:rPr>
          <w:color w:val="auto"/>
        </w:rPr>
        <w:t>Principal contact details</w:t>
      </w:r>
    </w:p>
    <w:p w14:paraId="7119B686" w14:textId="77777777" w:rsidR="003C5CD8" w:rsidRDefault="00496EF0">
      <w:pPr>
        <w:spacing w:before="240" w:after="120" w:line="480" w:lineRule="auto"/>
        <w:rPr>
          <w:b/>
        </w:rPr>
      </w:pPr>
      <w:r>
        <w:rPr>
          <w:b/>
        </w:rPr>
        <w:t>For the Buyer:</w:t>
      </w:r>
    </w:p>
    <w:p w14:paraId="7119B688" w14:textId="25FE86D6" w:rsidR="003C5CD8" w:rsidRPr="000764E3" w:rsidRDefault="00496EF0">
      <w:pPr>
        <w:spacing w:after="120" w:line="240" w:lineRule="auto"/>
      </w:pPr>
      <w:r w:rsidRPr="000764E3">
        <w:t xml:space="preserve">Name: </w:t>
      </w:r>
      <w:r w:rsidR="00525D84" w:rsidRPr="00525D84">
        <w:rPr>
          <w:highlight w:val="black"/>
        </w:rPr>
        <w:t>XXXXXXXXXXXX</w:t>
      </w:r>
    </w:p>
    <w:p w14:paraId="7119B689" w14:textId="0F1C3F94" w:rsidR="003C5CD8" w:rsidRPr="000764E3" w:rsidRDefault="00496EF0">
      <w:pPr>
        <w:spacing w:after="120" w:line="240" w:lineRule="auto"/>
      </w:pPr>
      <w:r w:rsidRPr="000764E3">
        <w:t xml:space="preserve">Email: </w:t>
      </w:r>
      <w:r w:rsidR="00525D84" w:rsidRPr="00525D84">
        <w:rPr>
          <w:highlight w:val="black"/>
        </w:rPr>
        <w:t>XXXXXXXXXXXXXXXXXXXX</w:t>
      </w:r>
    </w:p>
    <w:p w14:paraId="7119B68A" w14:textId="6B1B1676" w:rsidR="003C5CD8" w:rsidRDefault="00496EF0">
      <w:pPr>
        <w:spacing w:after="120" w:line="360" w:lineRule="auto"/>
      </w:pPr>
      <w:r w:rsidRPr="001E35F9">
        <w:t xml:space="preserve">Phone: </w:t>
      </w:r>
      <w:r w:rsidR="00525D84" w:rsidRPr="00525D84">
        <w:rPr>
          <w:highlight w:val="black"/>
        </w:rPr>
        <w:t>XXXXXXXXXX</w:t>
      </w:r>
    </w:p>
    <w:p w14:paraId="7119B68B" w14:textId="77777777" w:rsidR="003C5CD8" w:rsidRDefault="003C5CD8">
      <w:pPr>
        <w:rPr>
          <w:b/>
        </w:rPr>
      </w:pPr>
    </w:p>
    <w:p w14:paraId="7119B68C" w14:textId="77777777" w:rsidR="003C5CD8" w:rsidRDefault="00496EF0">
      <w:pPr>
        <w:spacing w:line="480" w:lineRule="auto"/>
        <w:rPr>
          <w:b/>
        </w:rPr>
      </w:pPr>
      <w:r>
        <w:rPr>
          <w:b/>
        </w:rPr>
        <w:t>For the Supplier:</w:t>
      </w:r>
    </w:p>
    <w:p w14:paraId="7119B68E" w14:textId="48391BC6" w:rsidR="003C5CD8" w:rsidRPr="00A104BD" w:rsidRDefault="00A104BD">
      <w:pPr>
        <w:spacing w:after="120" w:line="240" w:lineRule="auto"/>
      </w:pPr>
      <w:r w:rsidRPr="00A104BD">
        <w:t xml:space="preserve">Name: </w:t>
      </w:r>
      <w:r w:rsidR="00525D84" w:rsidRPr="00525D84">
        <w:rPr>
          <w:highlight w:val="black"/>
        </w:rPr>
        <w:t>XXXXXXXXXXX</w:t>
      </w:r>
    </w:p>
    <w:p w14:paraId="7119B68F" w14:textId="1A179D8A" w:rsidR="003C5CD8" w:rsidRPr="00A104BD" w:rsidRDefault="00496EF0">
      <w:pPr>
        <w:spacing w:after="120" w:line="240" w:lineRule="auto"/>
      </w:pPr>
      <w:r w:rsidRPr="00A104BD">
        <w:t xml:space="preserve">Email: </w:t>
      </w:r>
      <w:r w:rsidR="00525D84" w:rsidRPr="00525D84">
        <w:rPr>
          <w:highlight w:val="black"/>
        </w:rPr>
        <w:t>XXXXXXXXXXXXXXXXXX</w:t>
      </w:r>
    </w:p>
    <w:p w14:paraId="7119B690" w14:textId="5B37517C" w:rsidR="003C5CD8" w:rsidRDefault="00A104BD">
      <w:pPr>
        <w:spacing w:after="120" w:line="240" w:lineRule="auto"/>
      </w:pPr>
      <w:r w:rsidRPr="00A104BD">
        <w:t>Phone:</w:t>
      </w:r>
      <w:r w:rsidRPr="00525D84">
        <w:rPr>
          <w:highlight w:val="black"/>
        </w:rPr>
        <w:t xml:space="preserve"> </w:t>
      </w:r>
      <w:r w:rsidR="00525D84" w:rsidRPr="00525D84">
        <w:rPr>
          <w:highlight w:val="black"/>
        </w:rPr>
        <w:t>XXXXXXXXXX</w:t>
      </w:r>
    </w:p>
    <w:p w14:paraId="7119B691" w14:textId="77777777" w:rsidR="003C5CD8" w:rsidRDefault="003C5CD8">
      <w:pPr>
        <w:spacing w:before="240" w:after="240"/>
      </w:pPr>
    </w:p>
    <w:p w14:paraId="2932BE9D" w14:textId="77777777" w:rsidR="00340F67" w:rsidRDefault="00340F67">
      <w:pPr>
        <w:pStyle w:val="Heading3"/>
        <w:rPr>
          <w:color w:val="auto"/>
        </w:rPr>
      </w:pPr>
    </w:p>
    <w:p w14:paraId="7119B692" w14:textId="175168EB" w:rsidR="003C5CD8" w:rsidRDefault="00496EF0">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C5CD8" w14:paraId="7119B696"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93" w14:textId="77777777" w:rsidR="003C5CD8" w:rsidRDefault="00496EF0">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695" w14:textId="3057B053" w:rsidR="003C5CD8" w:rsidRDefault="00496EF0">
            <w:pPr>
              <w:spacing w:before="240"/>
            </w:pPr>
            <w:r>
              <w:t xml:space="preserve">This Call-Off Contract Starts on </w:t>
            </w:r>
            <w:r w:rsidR="006F4596">
              <w:rPr>
                <w:b/>
              </w:rPr>
              <w:t>1</w:t>
            </w:r>
            <w:r w:rsidR="006F4596" w:rsidRPr="006F4596">
              <w:rPr>
                <w:b/>
                <w:vertAlign w:val="superscript"/>
              </w:rPr>
              <w:t>st</w:t>
            </w:r>
            <w:r w:rsidR="006F4596">
              <w:rPr>
                <w:b/>
              </w:rPr>
              <w:t xml:space="preserve"> April 2022</w:t>
            </w:r>
            <w:r>
              <w:t xml:space="preserve"> and is valid for </w:t>
            </w:r>
            <w:r w:rsidR="006F4596">
              <w:rPr>
                <w:b/>
              </w:rPr>
              <w:t>12 months</w:t>
            </w:r>
            <w:r>
              <w:t>.</w:t>
            </w:r>
          </w:p>
        </w:tc>
      </w:tr>
      <w:tr w:rsidR="003C5CD8" w14:paraId="7119B69A"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97" w14:textId="77777777" w:rsidR="003C5CD8" w:rsidRDefault="00496EF0">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7119B698" w14:textId="2BB34377" w:rsidR="003C5CD8" w:rsidRDefault="00496EF0">
            <w:pPr>
              <w:spacing w:before="240"/>
            </w:pPr>
            <w:r>
              <w:t xml:space="preserve">The notice period for the Supplier needed for Ending the Call-Off Contract is at least </w:t>
            </w:r>
            <w:r w:rsidR="009D617D">
              <w:rPr>
                <w:b/>
              </w:rPr>
              <w:t>30</w:t>
            </w:r>
            <w:r>
              <w:rPr>
                <w:b/>
              </w:rPr>
              <w:t xml:space="preserve"> </w:t>
            </w:r>
            <w:r>
              <w:t>Working Days from the date of written notice for undisputed sums (as per clause 18.6).</w:t>
            </w:r>
          </w:p>
          <w:p w14:paraId="7119B699" w14:textId="1121E29D" w:rsidR="003C5CD8" w:rsidRDefault="00496EF0">
            <w:pPr>
              <w:spacing w:before="240"/>
            </w:pPr>
            <w:r>
              <w:t xml:space="preserve">The notice period for the Buyer is a maximum of </w:t>
            </w:r>
            <w:r>
              <w:rPr>
                <w:b/>
              </w:rPr>
              <w:t>30</w:t>
            </w:r>
            <w:r>
              <w:t xml:space="preserve"> days from the date of written notice for Ending without cause (as per clause 18.1).</w:t>
            </w:r>
          </w:p>
        </w:tc>
      </w:tr>
      <w:tr w:rsidR="003C5CD8" w14:paraId="7119B6A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9B" w14:textId="77777777" w:rsidR="003C5CD8" w:rsidRDefault="00496EF0">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7119B69C" w14:textId="66508722" w:rsidR="003C5CD8" w:rsidRDefault="00496EF0">
            <w:pPr>
              <w:spacing w:before="240"/>
            </w:pPr>
            <w:r>
              <w:t>This Call-off Contract can be extended by the Buyer for</w:t>
            </w:r>
            <w:r w:rsidRPr="00C62867">
              <w:rPr>
                <w:bCs/>
              </w:rPr>
              <w:t xml:space="preserve"> </w:t>
            </w:r>
            <w:r w:rsidR="006F4596" w:rsidRPr="00C62867">
              <w:rPr>
                <w:bCs/>
              </w:rPr>
              <w:t>2</w:t>
            </w:r>
            <w:r>
              <w:t xml:space="preserve"> periods of up to</w:t>
            </w:r>
            <w:r w:rsidR="00C62867">
              <w:t xml:space="preserve"> 12</w:t>
            </w:r>
            <w:r>
              <w:t xml:space="preserve"> months each, by giving the Supplier</w:t>
            </w:r>
            <w:r w:rsidR="004E1941">
              <w:t xml:space="preserve"> 30 days</w:t>
            </w:r>
            <w:r>
              <w:t xml:space="preserve"> written notice before its expiry. The extension periods are subject to clauses 1.3 and 1.4 in Part B below.</w:t>
            </w:r>
          </w:p>
          <w:p w14:paraId="7119B6A0" w14:textId="7EAA412B" w:rsidR="003C5CD8" w:rsidRDefault="00496EF0">
            <w:pPr>
              <w:spacing w:before="240"/>
            </w:pPr>
            <w:r>
              <w:t>Extensions which extend the Term beyond 24 months are only permitted if the Supplier complies with the additional exit plan requirements at clauses 21.3 to 21.8.</w:t>
            </w:r>
          </w:p>
        </w:tc>
      </w:tr>
    </w:tbl>
    <w:p w14:paraId="7119B6A2" w14:textId="77777777" w:rsidR="003C5CD8" w:rsidRDefault="00496EF0">
      <w:pPr>
        <w:pStyle w:val="Heading3"/>
        <w:rPr>
          <w:color w:val="auto"/>
        </w:rPr>
      </w:pPr>
      <w:r>
        <w:rPr>
          <w:color w:val="auto"/>
        </w:rPr>
        <w:t>Buyer contractual details</w:t>
      </w:r>
    </w:p>
    <w:p w14:paraId="7119B6A3" w14:textId="77777777" w:rsidR="003C5CD8" w:rsidRDefault="00496EF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3C5CD8" w14:paraId="7119B6A9"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A4" w14:textId="77777777" w:rsidR="003C5CD8" w:rsidRDefault="00496EF0">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7119B6A5" w14:textId="77777777" w:rsidR="003C5CD8" w:rsidRDefault="00496EF0">
            <w:pPr>
              <w:spacing w:before="240"/>
            </w:pPr>
            <w:r>
              <w:t>This Call-Off Contract is for the provision of Services under:</w:t>
            </w:r>
          </w:p>
          <w:p w14:paraId="7119B6A8" w14:textId="0BF54EA5" w:rsidR="003C5CD8" w:rsidRDefault="00496EF0" w:rsidP="00C74FD5">
            <w:pPr>
              <w:pStyle w:val="ListParagraph"/>
              <w:numPr>
                <w:ilvl w:val="0"/>
                <w:numId w:val="1"/>
              </w:numPr>
              <w:spacing w:before="240"/>
            </w:pPr>
            <w:r>
              <w:t>Lot 1: Cloud hosting</w:t>
            </w:r>
            <w:r>
              <w:rPr>
                <w:b/>
              </w:rPr>
              <w:t xml:space="preserve"> </w:t>
            </w:r>
          </w:p>
        </w:tc>
      </w:tr>
      <w:tr w:rsidR="003C5CD8" w14:paraId="7119B6B1" w14:textId="77777777" w:rsidTr="00C74FD5">
        <w:trPr>
          <w:trHeight w:val="2163"/>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AA" w14:textId="77777777" w:rsidR="003C5CD8" w:rsidRDefault="00496EF0">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7119B6AB" w14:textId="48218F31" w:rsidR="003C5CD8" w:rsidRPr="00C74FD5" w:rsidRDefault="00496EF0">
            <w:pPr>
              <w:spacing w:before="240"/>
            </w:pPr>
            <w:r w:rsidRPr="00C74FD5">
              <w:t>The Services to be provided by the Supplier under the above Lot are listed in Framework Section 2 and outlined below:</w:t>
            </w:r>
          </w:p>
          <w:p w14:paraId="0AC2DD09" w14:textId="535D049A" w:rsidR="004042BD" w:rsidRDefault="00C74FD5">
            <w:pPr>
              <w:spacing w:before="240"/>
            </w:pPr>
            <w:r w:rsidRPr="00C74FD5">
              <w:t>50Mb AWS Cloud Connect PSN Protect Service</w:t>
            </w:r>
          </w:p>
          <w:p w14:paraId="7119B6B0" w14:textId="1A47E65C" w:rsidR="004042BD" w:rsidRPr="00C74FD5" w:rsidRDefault="004042BD" w:rsidP="00D76A9E">
            <w:pPr>
              <w:spacing w:before="240"/>
            </w:pPr>
            <w:r w:rsidRPr="00D76A9E">
              <w:t xml:space="preserve">CenturyLink Word Proposal Template </w:t>
            </w:r>
            <w:r w:rsidR="00D76A9E" w:rsidRPr="00D76A9E">
              <w:t>-</w:t>
            </w:r>
            <w:r w:rsidR="00D76A9E">
              <w:t xml:space="preserve"> </w:t>
            </w:r>
            <w:r w:rsidR="00D76A9E" w:rsidRPr="00D76A9E">
              <w:t>https://assets.digitalmarketplace.service.gov.uk/g-cloud-12/documents/92838/339343095392967-service-definition-document-2020-07-20-1130.pdf</w:t>
            </w:r>
          </w:p>
        </w:tc>
      </w:tr>
      <w:tr w:rsidR="003C5CD8" w14:paraId="7119B6B5" w14:textId="77777777" w:rsidTr="007816AA">
        <w:trPr>
          <w:trHeight w:val="921"/>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B2" w14:textId="77777777" w:rsidR="003C5CD8" w:rsidRDefault="00496EF0">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7119B6B4" w14:textId="6AA24A51" w:rsidR="003C5CD8" w:rsidRPr="00C74FD5" w:rsidRDefault="00C74FD5">
            <w:pPr>
              <w:spacing w:before="240"/>
            </w:pPr>
            <w:r w:rsidRPr="00C74FD5">
              <w:t>N/A</w:t>
            </w:r>
          </w:p>
        </w:tc>
      </w:tr>
      <w:tr w:rsidR="003C5CD8" w14:paraId="7119B6BA" w14:textId="77777777" w:rsidTr="007816AA">
        <w:trPr>
          <w:trHeight w:val="781"/>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B6" w14:textId="77777777" w:rsidR="003C5CD8" w:rsidRDefault="00496EF0">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7119B6B9" w14:textId="45D234E3" w:rsidR="003C5CD8" w:rsidRDefault="00C74FD5">
            <w:pPr>
              <w:spacing w:before="240"/>
            </w:pPr>
            <w:r>
              <w:t>N/A</w:t>
            </w:r>
          </w:p>
        </w:tc>
      </w:tr>
      <w:tr w:rsidR="003C5CD8" w14:paraId="7119B6B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BB" w14:textId="77777777" w:rsidR="003C5CD8" w:rsidRDefault="00496EF0">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7119B6BD" w14:textId="79B51B15" w:rsidR="003C5CD8" w:rsidRDefault="007816AA" w:rsidP="00496EF0">
            <w:pPr>
              <w:spacing w:before="240"/>
            </w:pPr>
            <w:r>
              <w:t>N/A</w:t>
            </w:r>
          </w:p>
        </w:tc>
        <w:tc>
          <w:tcPr>
            <w:tcW w:w="46" w:type="dxa"/>
          </w:tcPr>
          <w:p w14:paraId="7119B6BE" w14:textId="77777777" w:rsidR="003C5CD8" w:rsidRDefault="003C5CD8">
            <w:pPr>
              <w:spacing w:before="240"/>
            </w:pPr>
          </w:p>
        </w:tc>
      </w:tr>
      <w:tr w:rsidR="003C5CD8" w14:paraId="7119B6C4"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C0" w14:textId="4A7F301B" w:rsidR="003C5CD8" w:rsidRDefault="00496EF0">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6C2" w14:textId="3035392A" w:rsidR="00C422D1" w:rsidRPr="00525D84" w:rsidRDefault="00525D84" w:rsidP="00155BA2">
            <w:pPr>
              <w:spacing w:before="240"/>
              <w:rPr>
                <w:highlight w:val="black"/>
              </w:rPr>
            </w:pPr>
            <w:r w:rsidRPr="00525D84">
              <w:rPr>
                <w:highlight w:val="black"/>
              </w:rPr>
              <w:t>XXXXXXXXXXXXXXXXXXXXXX</w:t>
            </w:r>
          </w:p>
        </w:tc>
        <w:tc>
          <w:tcPr>
            <w:tcW w:w="46" w:type="dxa"/>
          </w:tcPr>
          <w:p w14:paraId="7119B6C3" w14:textId="77777777" w:rsidR="003C5CD8" w:rsidRDefault="003C5CD8">
            <w:pPr>
              <w:spacing w:before="240"/>
            </w:pPr>
          </w:p>
        </w:tc>
      </w:tr>
      <w:tr w:rsidR="003C5CD8" w14:paraId="7119B6CC" w14:textId="77777777" w:rsidTr="00D40F0E">
        <w:trPr>
          <w:trHeight w:val="162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C5" w14:textId="77777777" w:rsidR="003C5CD8" w:rsidRDefault="00496EF0">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6BBAA98D" w14:textId="77777777" w:rsidR="00EC62E6" w:rsidRDefault="00496EF0" w:rsidP="003D092B">
            <w:pPr>
              <w:spacing w:before="240"/>
            </w:pPr>
            <w:r>
              <w:t>The service level and availability criteria required for this Call-Off Contract ar</w:t>
            </w:r>
            <w:r w:rsidR="00CE3B74">
              <w:t>e</w:t>
            </w:r>
            <w:r w:rsidR="009E10A4">
              <w:t xml:space="preserve"> contained in</w:t>
            </w:r>
            <w:r w:rsidR="00EC62E6">
              <w:t xml:space="preserve"> the following document:</w:t>
            </w:r>
          </w:p>
          <w:p w14:paraId="7119B6CA" w14:textId="0A958678" w:rsidR="003C5CD8" w:rsidRDefault="00525D84" w:rsidP="003D092B">
            <w:pPr>
              <w:spacing w:before="240"/>
            </w:pPr>
            <w:hyperlink r:id="rId11" w:history="1">
              <w:r w:rsidR="00EC62E6" w:rsidRPr="00A84C64">
                <w:rPr>
                  <w:rStyle w:val="Hyperlink"/>
                </w:rPr>
                <w:t>https://assets.digitalmarketplace.service.gov.uk/g-cloud-12/documents/92838/339343095392967-terms-and-conditions-2020-07-20-1216.pdf</w:t>
              </w:r>
            </w:hyperlink>
            <w:r w:rsidR="00CE3B74">
              <w:t xml:space="preserve"> </w:t>
            </w:r>
          </w:p>
        </w:tc>
        <w:tc>
          <w:tcPr>
            <w:tcW w:w="46" w:type="dxa"/>
          </w:tcPr>
          <w:p w14:paraId="7119B6CB" w14:textId="77777777" w:rsidR="003C5CD8" w:rsidRDefault="003C5CD8">
            <w:pPr>
              <w:pStyle w:val="ListParagraph"/>
            </w:pPr>
          </w:p>
        </w:tc>
      </w:tr>
      <w:tr w:rsidR="003C5CD8" w14:paraId="7119B6D3"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CD" w14:textId="77777777" w:rsidR="003C5CD8" w:rsidRDefault="00496EF0">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7119B6D1" w14:textId="51BECE1D" w:rsidR="003C5CD8" w:rsidRDefault="00525D84" w:rsidP="00181BCB">
            <w:pPr>
              <w:spacing w:before="240"/>
            </w:pPr>
            <w:r w:rsidRPr="00525D84">
              <w:rPr>
                <w:highlight w:val="black"/>
              </w:rPr>
              <w:t>XXXXXXXXXXXXXXXX</w:t>
            </w:r>
            <w:r w:rsidR="003D092B">
              <w:t xml:space="preserve"> </w:t>
            </w:r>
          </w:p>
        </w:tc>
        <w:tc>
          <w:tcPr>
            <w:tcW w:w="46" w:type="dxa"/>
          </w:tcPr>
          <w:p w14:paraId="7119B6D2" w14:textId="77777777" w:rsidR="003C5CD8" w:rsidRDefault="003C5CD8">
            <w:pPr>
              <w:pStyle w:val="ListParagraph"/>
            </w:pPr>
          </w:p>
        </w:tc>
      </w:tr>
      <w:tr w:rsidR="003C5CD8" w14:paraId="7119B6DA"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D4" w14:textId="77777777" w:rsidR="003C5CD8" w:rsidRDefault="00496EF0">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68C062C0" w14:textId="77777777" w:rsidR="009801AB" w:rsidRDefault="00496EF0" w:rsidP="009801AB">
            <w:pPr>
              <w:spacing w:before="240"/>
            </w:pPr>
            <w:r>
              <w:t>The offboarding plan for this Call-Off Contract is</w:t>
            </w:r>
            <w:r w:rsidR="009801AB">
              <w:t xml:space="preserve">: </w:t>
            </w:r>
          </w:p>
          <w:p w14:paraId="7119B6D8" w14:textId="2AF0EDFF" w:rsidR="003C5CD8" w:rsidRDefault="00181BCB" w:rsidP="00A84C64">
            <w:pPr>
              <w:spacing w:before="240"/>
            </w:pPr>
            <w:r>
              <w:t xml:space="preserve">At the end of the </w:t>
            </w:r>
            <w:r w:rsidR="00DB2F2F">
              <w:t>Call-Off Contact</w:t>
            </w:r>
            <w:r w:rsidR="007957A8">
              <w:t xml:space="preserve">, the connectivity </w:t>
            </w:r>
            <w:r w:rsidR="00A84C64">
              <w:t xml:space="preserve">will be </w:t>
            </w:r>
            <w:r w:rsidR="007957A8">
              <w:t>terminated.</w:t>
            </w:r>
          </w:p>
        </w:tc>
        <w:tc>
          <w:tcPr>
            <w:tcW w:w="46" w:type="dxa"/>
          </w:tcPr>
          <w:p w14:paraId="7119B6D9" w14:textId="77777777" w:rsidR="003C5CD8" w:rsidRDefault="003C5CD8">
            <w:pPr>
              <w:pStyle w:val="ListParagraph"/>
            </w:pPr>
          </w:p>
        </w:tc>
      </w:tr>
      <w:tr w:rsidR="003C5CD8" w14:paraId="7119B6DF" w14:textId="77777777" w:rsidTr="00D40F0E">
        <w:trPr>
          <w:trHeight w:val="1193"/>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DB" w14:textId="77777777" w:rsidR="003C5CD8" w:rsidRDefault="00496EF0">
            <w:pPr>
              <w:spacing w:before="240"/>
              <w:rPr>
                <w:b/>
              </w:rPr>
            </w:pPr>
            <w:r>
              <w:rPr>
                <w:b/>
              </w:rPr>
              <w:lastRenderedPageBreak/>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7119B6DD" w14:textId="44F248D3" w:rsidR="003C5CD8" w:rsidRDefault="007957A8">
            <w:pPr>
              <w:spacing w:before="240"/>
            </w:pPr>
            <w:r>
              <w:t>N/A</w:t>
            </w:r>
          </w:p>
        </w:tc>
        <w:tc>
          <w:tcPr>
            <w:tcW w:w="46" w:type="dxa"/>
          </w:tcPr>
          <w:p w14:paraId="7119B6DE" w14:textId="77777777" w:rsidR="003C5CD8" w:rsidRDefault="003C5CD8">
            <w:pPr>
              <w:spacing w:before="240"/>
            </w:pPr>
          </w:p>
        </w:tc>
      </w:tr>
      <w:tr w:rsidR="003C5CD8" w14:paraId="7119B6E8" w14:textId="77777777" w:rsidTr="00D40F0E">
        <w:trPr>
          <w:trHeight w:val="345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E0" w14:textId="77777777" w:rsidR="003C5CD8" w:rsidRDefault="00496EF0">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6E1" w14:textId="76DDEA5D" w:rsidR="003C5CD8" w:rsidRDefault="00496EF0">
            <w:pPr>
              <w:spacing w:before="240"/>
            </w:pPr>
            <w:r>
              <w:t xml:space="preserve">The annual total liability of either Party for all Property Defaults will not exceed </w:t>
            </w:r>
            <w:r w:rsidR="007957A8">
              <w:t>the value of the Call-Off Contract.</w:t>
            </w:r>
          </w:p>
          <w:p w14:paraId="7119B6E3" w14:textId="00F2702D" w:rsidR="00D40F0E" w:rsidRDefault="00496EF0" w:rsidP="00D40F0E">
            <w:pPr>
              <w:spacing w:before="240"/>
            </w:pPr>
            <w:r>
              <w:t xml:space="preserve">The annual total liability for Buyer Data Defaults will not exceed </w:t>
            </w:r>
            <w:r w:rsidR="00D40F0E">
              <w:t>125%</w:t>
            </w:r>
            <w:r>
              <w:t xml:space="preserve"> of the Charges payable by the Buyer to the Supplier during the Call-Off Contract Term (whichever is the greater)</w:t>
            </w:r>
            <w:r w:rsidR="00D40F0E">
              <w:t>.</w:t>
            </w:r>
          </w:p>
          <w:p w14:paraId="7119B6E6" w14:textId="09998C11" w:rsidR="003C5CD8" w:rsidRDefault="003C5CD8">
            <w:pPr>
              <w:spacing w:before="240"/>
            </w:pPr>
          </w:p>
        </w:tc>
        <w:tc>
          <w:tcPr>
            <w:tcW w:w="46" w:type="dxa"/>
          </w:tcPr>
          <w:p w14:paraId="7119B6E7" w14:textId="77777777" w:rsidR="003C5CD8" w:rsidRDefault="003C5CD8">
            <w:pPr>
              <w:spacing w:before="240"/>
            </w:pPr>
          </w:p>
        </w:tc>
      </w:tr>
      <w:tr w:rsidR="003C5CD8" w14:paraId="7119B6F0" w14:textId="77777777" w:rsidTr="00D40F0E">
        <w:trPr>
          <w:trHeight w:val="4462"/>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E9" w14:textId="77777777" w:rsidR="003C5CD8" w:rsidRDefault="00496EF0">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7119B6EA" w14:textId="77777777" w:rsidR="003C5CD8" w:rsidRDefault="00496EF0">
            <w:pPr>
              <w:spacing w:before="240"/>
            </w:pPr>
            <w:r>
              <w:t>The insurance(s) required will be:</w:t>
            </w:r>
          </w:p>
          <w:p w14:paraId="7119B6EB" w14:textId="0A793CEE" w:rsidR="003C5CD8" w:rsidRDefault="00496EF0">
            <w:pPr>
              <w:numPr>
                <w:ilvl w:val="0"/>
                <w:numId w:val="6"/>
              </w:numPr>
            </w:pPr>
            <w:r>
              <w:rPr>
                <w:sz w:val="14"/>
                <w:szCs w:val="14"/>
              </w:rPr>
              <w:t xml:space="preserve"> </w:t>
            </w:r>
            <w:r>
              <w:t>a minimum insurance period of 6 years following the expiration or Ending of this Call-Off Contract</w:t>
            </w:r>
          </w:p>
          <w:p w14:paraId="7119B6EC" w14:textId="2ADB4D88" w:rsidR="003C5CD8" w:rsidRDefault="00496EF0">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119B6EE" w14:textId="12C07728" w:rsidR="003C5CD8" w:rsidRDefault="00496EF0" w:rsidP="00D40F0E">
            <w:pPr>
              <w:numPr>
                <w:ilvl w:val="0"/>
                <w:numId w:val="6"/>
              </w:numPr>
            </w:pPr>
            <w:r>
              <w:rPr>
                <w:sz w:val="14"/>
                <w:szCs w:val="14"/>
              </w:rPr>
              <w:t xml:space="preserve"> </w:t>
            </w:r>
            <w:r>
              <w:t>employers' liability insurance with a minimum limit of £5,000,000 or any higher minimum limit required by Law</w:t>
            </w:r>
          </w:p>
        </w:tc>
        <w:tc>
          <w:tcPr>
            <w:tcW w:w="46" w:type="dxa"/>
          </w:tcPr>
          <w:p w14:paraId="7119B6EF" w14:textId="77777777" w:rsidR="003C5CD8" w:rsidRDefault="003C5CD8">
            <w:pPr>
              <w:spacing w:before="240"/>
            </w:pPr>
          </w:p>
        </w:tc>
      </w:tr>
      <w:tr w:rsidR="003C5CD8" w14:paraId="7119B6F5" w14:textId="77777777" w:rsidTr="007C7E74">
        <w:trPr>
          <w:trHeight w:val="1323"/>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6F1" w14:textId="77777777" w:rsidR="003C5CD8" w:rsidRDefault="00496EF0">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6F3" w14:textId="47E6D9A9" w:rsidR="003C5CD8" w:rsidRDefault="00496EF0" w:rsidP="007C7E74">
            <w:pPr>
              <w:spacing w:before="240"/>
            </w:pPr>
            <w:r>
              <w:t xml:space="preserve">A Party may End this Call-Off Contract if the Other Party is affected by a Force Majeure Event that lasts for more than </w:t>
            </w:r>
            <w:r w:rsidR="009D617D">
              <w:t>90</w:t>
            </w:r>
            <w:r w:rsidR="007C7E74">
              <w:t xml:space="preserve"> consecutive</w:t>
            </w:r>
            <w:r>
              <w:t xml:space="preserve"> days.</w:t>
            </w:r>
          </w:p>
        </w:tc>
        <w:tc>
          <w:tcPr>
            <w:tcW w:w="46" w:type="dxa"/>
          </w:tcPr>
          <w:p w14:paraId="7119B6F4" w14:textId="77777777" w:rsidR="003C5CD8" w:rsidRDefault="003C5CD8">
            <w:pPr>
              <w:spacing w:before="240"/>
            </w:pPr>
          </w:p>
        </w:tc>
      </w:tr>
      <w:tr w:rsidR="003C5CD8" w14:paraId="7119B6FA" w14:textId="77777777" w:rsidTr="007C7E74">
        <w:trPr>
          <w:trHeight w:val="1364"/>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F6" w14:textId="77777777" w:rsidR="003C5CD8" w:rsidRDefault="00496EF0">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7119B6F8" w14:textId="54E88D91" w:rsidR="003C5CD8" w:rsidRDefault="00496EF0" w:rsidP="00496EF0">
            <w:pPr>
              <w:spacing w:before="240"/>
            </w:pPr>
            <w:r>
              <w:t>The following Framework Agreement audit provisions will be incorporated under clause 2.1 of this Call-Off Contract to enable the Buyer to request audit information: 7.4 to 7.13.</w:t>
            </w:r>
          </w:p>
        </w:tc>
        <w:tc>
          <w:tcPr>
            <w:tcW w:w="46" w:type="dxa"/>
          </w:tcPr>
          <w:p w14:paraId="7119B6F9" w14:textId="77777777" w:rsidR="003C5CD8" w:rsidRDefault="003C5CD8">
            <w:pPr>
              <w:spacing w:before="240"/>
            </w:pPr>
          </w:p>
        </w:tc>
      </w:tr>
      <w:tr w:rsidR="003C5CD8" w14:paraId="7119B6FF" w14:textId="77777777" w:rsidTr="007F0AE0">
        <w:trPr>
          <w:trHeight w:val="15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6FB" w14:textId="77777777" w:rsidR="003C5CD8" w:rsidRDefault="00496EF0">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7119B6FD" w14:textId="1355877C" w:rsidR="003C5CD8" w:rsidRDefault="00496EF0" w:rsidP="007F0AE0">
            <w:pPr>
              <w:spacing w:before="240"/>
            </w:pPr>
            <w:r>
              <w:t>The Buyer is responsible for</w:t>
            </w:r>
            <w:r w:rsidR="007F0AE0">
              <w:rPr>
                <w:b/>
              </w:rPr>
              <w:t xml:space="preserve"> </w:t>
            </w:r>
            <w:r w:rsidR="007F0AE0" w:rsidRPr="007F0AE0">
              <w:rPr>
                <w:bCs/>
              </w:rPr>
              <w:t>providing the landing zone to which the PSN connection will terminate, and all information required to successfully connect.</w:t>
            </w:r>
          </w:p>
        </w:tc>
        <w:tc>
          <w:tcPr>
            <w:tcW w:w="46" w:type="dxa"/>
          </w:tcPr>
          <w:p w14:paraId="7119B6FE" w14:textId="77777777" w:rsidR="003C5CD8" w:rsidRDefault="003C5CD8">
            <w:pPr>
              <w:spacing w:before="240"/>
            </w:pPr>
          </w:p>
        </w:tc>
      </w:tr>
      <w:tr w:rsidR="003C5CD8" w14:paraId="7119B705" w14:textId="77777777" w:rsidTr="007F0AE0">
        <w:trPr>
          <w:trHeight w:val="966"/>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9B700" w14:textId="77777777" w:rsidR="003C5CD8" w:rsidRDefault="00496EF0">
            <w:pPr>
              <w:spacing w:before="240"/>
              <w:rPr>
                <w:b/>
              </w:rPr>
            </w:pPr>
            <w:r>
              <w:rPr>
                <w:b/>
              </w:rPr>
              <w:lastRenderedPageBreak/>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7119B703" w14:textId="12B554A8" w:rsidR="003C5CD8" w:rsidRDefault="007F0AE0">
            <w:pPr>
              <w:spacing w:before="240"/>
            </w:pPr>
            <w:r>
              <w:t>N/A</w:t>
            </w:r>
          </w:p>
        </w:tc>
        <w:tc>
          <w:tcPr>
            <w:tcW w:w="46" w:type="dxa"/>
          </w:tcPr>
          <w:p w14:paraId="7119B704" w14:textId="77777777" w:rsidR="003C5CD8" w:rsidRDefault="003C5CD8">
            <w:pPr>
              <w:spacing w:before="240"/>
            </w:pPr>
          </w:p>
        </w:tc>
      </w:tr>
    </w:tbl>
    <w:p w14:paraId="7119B706" w14:textId="77777777" w:rsidR="003C5CD8" w:rsidRDefault="003C5CD8">
      <w:pPr>
        <w:spacing w:before="240" w:after="120"/>
      </w:pPr>
    </w:p>
    <w:p w14:paraId="7119B707" w14:textId="77777777" w:rsidR="003C5CD8" w:rsidRDefault="00496EF0">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C5CD8" w14:paraId="7119B70B" w14:textId="77777777" w:rsidTr="003345E8">
        <w:trPr>
          <w:trHeight w:val="1271"/>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08" w14:textId="77777777" w:rsidR="003C5CD8" w:rsidRDefault="00496EF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19B70A" w14:textId="1CDC318E" w:rsidR="003C5CD8" w:rsidRDefault="003345E8">
            <w:pPr>
              <w:spacing w:before="240"/>
            </w:pPr>
            <w:r>
              <w:t>N/A</w:t>
            </w:r>
          </w:p>
        </w:tc>
      </w:tr>
    </w:tbl>
    <w:p w14:paraId="7119B70C" w14:textId="77777777" w:rsidR="003C5CD8" w:rsidRDefault="003C5CD8">
      <w:pPr>
        <w:spacing w:before="240" w:after="120"/>
      </w:pPr>
    </w:p>
    <w:p w14:paraId="7119B70D" w14:textId="77777777" w:rsidR="003C5CD8" w:rsidRDefault="00496EF0">
      <w:pPr>
        <w:pStyle w:val="Heading3"/>
        <w:rPr>
          <w:color w:val="auto"/>
        </w:rPr>
      </w:pPr>
      <w:r>
        <w:rPr>
          <w:color w:val="auto"/>
        </w:rPr>
        <w:t>Call-Off Contract charges and payment</w:t>
      </w:r>
    </w:p>
    <w:p w14:paraId="7119B70E" w14:textId="77777777" w:rsidR="003C5CD8" w:rsidRDefault="00496EF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C5CD8" w14:paraId="7119B711"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0F" w14:textId="77777777" w:rsidR="003C5CD8" w:rsidRDefault="00496EF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150BF" w14:textId="5CEA9431" w:rsidR="00496EF0" w:rsidRDefault="00496EF0" w:rsidP="00496EF0">
            <w:pPr>
              <w:spacing w:before="240"/>
            </w:pPr>
            <w:r>
              <w:t>Purchase orders and Invoices transacted via</w:t>
            </w:r>
            <w:r w:rsidR="00652A4E">
              <w:t xml:space="preserve"> </w:t>
            </w:r>
            <w:r w:rsidR="00DC23D6">
              <w:t>the Ariba Network</w:t>
            </w:r>
            <w:r>
              <w:t>.</w:t>
            </w:r>
          </w:p>
          <w:p w14:paraId="1A0F8EEC" w14:textId="21DC2A1B" w:rsidR="00E54164" w:rsidRDefault="00496EF0" w:rsidP="00E54164">
            <w:pPr>
              <w:jc w:val="both"/>
              <w:rPr>
                <w:rFonts w:eastAsia="Helvetica Neue"/>
              </w:rPr>
            </w:pPr>
            <w:r>
              <w:t xml:space="preserve">To facilitate payment, the Supplier shall use an electronic transaction system chosen by the Authority and </w:t>
            </w:r>
            <w:r w:rsidR="003556F6">
              <w:t>shall: allow</w:t>
            </w:r>
            <w:r>
              <w:t xml:space="preserve"> the electronic transmission of purchase orders and submitting of electronic invoices via the electronic transaction system;</w:t>
            </w:r>
            <w:r w:rsidR="00E54164" w:rsidRPr="0097085A">
              <w:rPr>
                <w:rFonts w:eastAsia="Helvetica Neue"/>
              </w:rPr>
              <w:t xml:space="preserve">  </w:t>
            </w:r>
          </w:p>
          <w:p w14:paraId="7119B710" w14:textId="61EABA17" w:rsidR="003C5CD8" w:rsidRDefault="003C5CD8" w:rsidP="00496EF0">
            <w:pPr>
              <w:spacing w:before="240"/>
            </w:pPr>
          </w:p>
        </w:tc>
      </w:tr>
      <w:tr w:rsidR="003C5CD8" w14:paraId="7119B715"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2" w14:textId="77777777" w:rsidR="003C5CD8" w:rsidRDefault="00496EF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4" w14:textId="2A93A372" w:rsidR="003C5CD8" w:rsidRDefault="00496EF0">
            <w:pPr>
              <w:spacing w:before="240"/>
            </w:pPr>
            <w:r>
              <w:t>The payment profile for this Call-Off Contract is</w:t>
            </w:r>
            <w:r w:rsidR="00D642C1">
              <w:t xml:space="preserve"> monthly in arrears.</w:t>
            </w:r>
          </w:p>
        </w:tc>
      </w:tr>
      <w:tr w:rsidR="003C5CD8" w14:paraId="7119B718"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6" w14:textId="77777777" w:rsidR="003C5CD8" w:rsidRDefault="00496EF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7" w14:textId="78FE4204" w:rsidR="003C5CD8" w:rsidRDefault="00496EF0">
            <w:pPr>
              <w:spacing w:before="240"/>
            </w:pPr>
            <w:r>
              <w:t>The Supplier will issue electronic invoices</w:t>
            </w:r>
            <w:r w:rsidR="00033FF5">
              <w:t xml:space="preserve"> monthly in arrears. The Buyer will pay the Supplier within 30 days of receipt of a valid invoice.</w:t>
            </w:r>
          </w:p>
        </w:tc>
      </w:tr>
      <w:tr w:rsidR="003C5CD8" w14:paraId="7119B71B"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9" w14:textId="77777777" w:rsidR="003C5CD8" w:rsidRDefault="00496EF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A" w14:textId="1FAEDBC7" w:rsidR="0010251F" w:rsidRDefault="00826D2A">
            <w:pPr>
              <w:spacing w:before="240"/>
            </w:pPr>
            <w:r w:rsidRPr="00826D2A">
              <w:t>Invoices will be sent to HMRC via the Ariba Network.</w:t>
            </w:r>
          </w:p>
        </w:tc>
      </w:tr>
      <w:tr w:rsidR="003C5CD8" w14:paraId="7119B71F"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1C" w14:textId="77777777" w:rsidR="003C5CD8" w:rsidRDefault="00496EF0">
            <w:pPr>
              <w:spacing w:before="240"/>
            </w:pPr>
            <w:r>
              <w:rPr>
                <w:b/>
              </w:rPr>
              <w:lastRenderedPageBreak/>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FDBD5" w14:textId="77777777" w:rsidR="00826D2A" w:rsidRDefault="00826D2A" w:rsidP="00826D2A">
            <w:pPr>
              <w:spacing w:before="240"/>
            </w:pPr>
            <w:r>
              <w:t>All invoices must include:</w:t>
            </w:r>
          </w:p>
          <w:p w14:paraId="2351325A" w14:textId="7F51BF28" w:rsidR="00826D2A" w:rsidRDefault="00826D2A" w:rsidP="00826D2A">
            <w:pPr>
              <w:pStyle w:val="ListParagraph"/>
              <w:numPr>
                <w:ilvl w:val="0"/>
                <w:numId w:val="5"/>
              </w:numPr>
              <w:spacing w:before="240"/>
            </w:pPr>
            <w:r>
              <w:t>the Purchase Order number;</w:t>
            </w:r>
          </w:p>
          <w:p w14:paraId="7D057478" w14:textId="2D7F1630" w:rsidR="00826D2A" w:rsidRDefault="00826D2A" w:rsidP="00826D2A">
            <w:pPr>
              <w:pStyle w:val="ListParagraph"/>
              <w:numPr>
                <w:ilvl w:val="0"/>
                <w:numId w:val="5"/>
              </w:numPr>
              <w:spacing w:before="240"/>
            </w:pPr>
            <w:r>
              <w:t>total value excluding Value Added Tax (VAT);</w:t>
            </w:r>
          </w:p>
          <w:p w14:paraId="55520E43" w14:textId="12BEE51B" w:rsidR="00826D2A" w:rsidRDefault="00826D2A" w:rsidP="00826D2A">
            <w:pPr>
              <w:pStyle w:val="ListParagraph"/>
              <w:numPr>
                <w:ilvl w:val="0"/>
                <w:numId w:val="5"/>
              </w:numPr>
              <w:spacing w:before="240"/>
            </w:pPr>
            <w:r>
              <w:t>the VAT percentage;</w:t>
            </w:r>
          </w:p>
          <w:p w14:paraId="47FA051E" w14:textId="0302D794" w:rsidR="00826D2A" w:rsidRDefault="00826D2A" w:rsidP="00826D2A">
            <w:pPr>
              <w:pStyle w:val="ListParagraph"/>
              <w:numPr>
                <w:ilvl w:val="0"/>
                <w:numId w:val="5"/>
              </w:numPr>
              <w:spacing w:before="240"/>
            </w:pPr>
            <w:r>
              <w:t>the total value including VAT;</w:t>
            </w:r>
          </w:p>
          <w:p w14:paraId="46F2CC1A" w14:textId="6A458586" w:rsidR="00826D2A" w:rsidRDefault="00826D2A" w:rsidP="00826D2A">
            <w:pPr>
              <w:pStyle w:val="ListParagraph"/>
              <w:numPr>
                <w:ilvl w:val="0"/>
                <w:numId w:val="5"/>
              </w:numPr>
              <w:spacing w:before="240"/>
            </w:pPr>
            <w:r>
              <w:t>a contact name and telephone number of an appropriate individual in the Supplier's finance department in the event of administrative queries; and</w:t>
            </w:r>
          </w:p>
          <w:p w14:paraId="7119B71E" w14:textId="3779CEAD" w:rsidR="003C5CD8" w:rsidRDefault="00826D2A" w:rsidP="00826D2A">
            <w:pPr>
              <w:spacing w:before="240"/>
            </w:pPr>
            <w:r>
              <w:t>The banking details for payment to the Supplier via electronic transfer of funds (name and address of bank, sort code, account name and number).</w:t>
            </w:r>
          </w:p>
        </w:tc>
      </w:tr>
      <w:tr w:rsidR="003C5CD8" w14:paraId="7119B722" w14:textId="77777777" w:rsidTr="00782A0A">
        <w:trPr>
          <w:trHeight w:val="7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0" w14:textId="77777777" w:rsidR="003C5CD8" w:rsidRDefault="00496EF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1" w14:textId="37EE9BE8" w:rsidR="003C5CD8" w:rsidRDefault="00496EF0">
            <w:pPr>
              <w:spacing w:before="240"/>
            </w:pPr>
            <w:r>
              <w:t xml:space="preserve">Invoice will be sent to the Buyer </w:t>
            </w:r>
            <w:r w:rsidR="0073221B">
              <w:t>monthly in arrear</w:t>
            </w:r>
            <w:r w:rsidR="00782A0A">
              <w:t>s.</w:t>
            </w:r>
          </w:p>
        </w:tc>
      </w:tr>
      <w:tr w:rsidR="003C5CD8" w14:paraId="7119B725"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3" w14:textId="77777777" w:rsidR="003C5CD8" w:rsidRDefault="00496EF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4" w14:textId="0D47B9A7" w:rsidR="003C5CD8" w:rsidRDefault="00496EF0">
            <w:pPr>
              <w:spacing w:before="240"/>
            </w:pPr>
            <w:r>
              <w:t>The total value of this Call-Off Contract is</w:t>
            </w:r>
            <w:r w:rsidR="00A22FC7">
              <w:t xml:space="preserve"> </w:t>
            </w:r>
            <w:r w:rsidR="00A22FC7" w:rsidRPr="00A22FC7">
              <w:t>£18,048</w:t>
            </w:r>
            <w:r w:rsidR="00A22FC7">
              <w:t>.</w:t>
            </w:r>
          </w:p>
        </w:tc>
      </w:tr>
      <w:tr w:rsidR="003C5CD8" w14:paraId="7119B729" w14:textId="77777777" w:rsidTr="00782A0A">
        <w:trPr>
          <w:trHeight w:val="102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6" w14:textId="77777777" w:rsidR="003C5CD8" w:rsidRDefault="00496EF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8" w14:textId="33BBAF10" w:rsidR="003C5CD8" w:rsidRDefault="00496EF0" w:rsidP="003D092B">
            <w:pPr>
              <w:spacing w:before="240"/>
            </w:pPr>
            <w:r>
              <w:t xml:space="preserve">The breakdown of the Charges is </w:t>
            </w:r>
            <w:r w:rsidR="003D092B">
              <w:t xml:space="preserve">provided in </w:t>
            </w:r>
            <w:r w:rsidR="003D092B" w:rsidRPr="003D092B">
              <w:t>Schedule 2: Call-Off Contract charges</w:t>
            </w:r>
            <w:r w:rsidR="003D092B">
              <w:t>.</w:t>
            </w:r>
          </w:p>
        </w:tc>
      </w:tr>
    </w:tbl>
    <w:p w14:paraId="7119B72A" w14:textId="77777777" w:rsidR="003C5CD8" w:rsidRDefault="003C5CD8"/>
    <w:p w14:paraId="7119B72B" w14:textId="77777777" w:rsidR="003C5CD8" w:rsidRDefault="00496EF0">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C5CD8" w14:paraId="7119B731"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2C" w14:textId="77777777" w:rsidR="003C5CD8" w:rsidRDefault="00496EF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0" w14:textId="21CB5D71" w:rsidR="003C5CD8" w:rsidRDefault="00782A0A">
            <w:pPr>
              <w:spacing w:before="240"/>
            </w:pPr>
            <w:r>
              <w:t>N/A</w:t>
            </w:r>
          </w:p>
        </w:tc>
      </w:tr>
      <w:tr w:rsidR="003C5CD8" w14:paraId="7119B736" w14:textId="77777777" w:rsidTr="00782A0A">
        <w:trPr>
          <w:trHeight w:val="110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2" w14:textId="77777777" w:rsidR="003C5CD8" w:rsidRDefault="00496EF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5" w14:textId="091881EB" w:rsidR="003C5CD8" w:rsidRDefault="00782A0A">
            <w:pPr>
              <w:spacing w:before="240"/>
            </w:pPr>
            <w:r>
              <w:t>N/A</w:t>
            </w:r>
          </w:p>
        </w:tc>
      </w:tr>
      <w:tr w:rsidR="003C5CD8" w14:paraId="7119B73A" w14:textId="77777777" w:rsidTr="00782A0A">
        <w:trPr>
          <w:trHeight w:val="1196"/>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7" w14:textId="77777777" w:rsidR="003C5CD8" w:rsidRDefault="00496EF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9" w14:textId="0E335565" w:rsidR="003C5CD8" w:rsidRDefault="00782A0A">
            <w:pPr>
              <w:spacing w:before="240"/>
            </w:pPr>
            <w:r>
              <w:t>N/A</w:t>
            </w:r>
          </w:p>
        </w:tc>
      </w:tr>
      <w:tr w:rsidR="003C5CD8" w14:paraId="7119B73E" w14:textId="77777777" w:rsidTr="00957EC8">
        <w:trPr>
          <w:trHeight w:val="14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B" w14:textId="77777777" w:rsidR="003C5CD8" w:rsidRDefault="00496EF0">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D" w14:textId="2518430F" w:rsidR="003C5CD8" w:rsidRDefault="00782A0A">
            <w:pPr>
              <w:spacing w:before="240"/>
            </w:pPr>
            <w:r>
              <w:t>N/A</w:t>
            </w:r>
          </w:p>
        </w:tc>
      </w:tr>
      <w:tr w:rsidR="003C5CD8" w14:paraId="7119B743" w14:textId="77777777" w:rsidTr="00957EC8">
        <w:trPr>
          <w:trHeight w:val="63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3F" w14:textId="77777777" w:rsidR="003C5CD8" w:rsidRDefault="00496EF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2" w14:textId="214829AD" w:rsidR="003C5CD8" w:rsidRDefault="00782A0A">
            <w:pPr>
              <w:spacing w:before="240"/>
            </w:pPr>
            <w:r>
              <w:t>N/A</w:t>
            </w:r>
          </w:p>
        </w:tc>
      </w:tr>
      <w:tr w:rsidR="003C5CD8" w14:paraId="7119B747"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4" w14:textId="77777777" w:rsidR="003C5CD8" w:rsidRDefault="00496EF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F64E0" w14:textId="60961EF2" w:rsidR="008936C0" w:rsidRPr="00957F15" w:rsidRDefault="008936C0" w:rsidP="004E0776">
            <w:pPr>
              <w:pStyle w:val="ListParagraph"/>
              <w:numPr>
                <w:ilvl w:val="0"/>
                <w:numId w:val="57"/>
              </w:numPr>
              <w:spacing w:before="240"/>
              <w:ind w:left="360"/>
              <w:rPr>
                <w:b/>
              </w:rPr>
            </w:pPr>
            <w:r w:rsidRPr="00957F15">
              <w:rPr>
                <w:b/>
              </w:rPr>
              <w:t xml:space="preserve"> Publicity, Media and Official Enquiries</w:t>
            </w:r>
          </w:p>
          <w:p w14:paraId="502DDE89" w14:textId="77777777" w:rsidR="008936C0" w:rsidRDefault="008936C0" w:rsidP="004E0776">
            <w:pPr>
              <w:pStyle w:val="ListParagraph"/>
              <w:numPr>
                <w:ilvl w:val="1"/>
                <w:numId w:val="57"/>
              </w:numPr>
              <w:spacing w:before="240"/>
              <w:ind w:left="360"/>
            </w:pPr>
            <w:r>
              <w:t>The supplier shall not:</w:t>
            </w:r>
          </w:p>
          <w:p w14:paraId="0ABEFCAC" w14:textId="77777777" w:rsidR="008936C0" w:rsidRDefault="008936C0" w:rsidP="004E0776">
            <w:pPr>
              <w:pStyle w:val="ListParagraph"/>
              <w:numPr>
                <w:ilvl w:val="0"/>
                <w:numId w:val="58"/>
              </w:numPr>
              <w:spacing w:before="240"/>
              <w:ind w:left="720"/>
            </w:pPr>
            <w:r>
              <w:t>Make any press announcements or publicise this Call-Off Contract or its contents in any way; or</w:t>
            </w:r>
          </w:p>
          <w:p w14:paraId="5BF01039" w14:textId="57630B24" w:rsidR="008936C0" w:rsidRDefault="008936C0" w:rsidP="004E0776">
            <w:pPr>
              <w:pStyle w:val="ListParagraph"/>
              <w:numPr>
                <w:ilvl w:val="0"/>
                <w:numId w:val="58"/>
              </w:numPr>
              <w:spacing w:before="240"/>
              <w:ind w:left="720"/>
            </w:pPr>
            <w:r>
              <w:t>Use the Buyer’s name or brand in any promotion or marketing or announcement of orders without the prior written consent of the Buyer</w:t>
            </w:r>
            <w:r w:rsidR="008B5684">
              <w:t>,</w:t>
            </w:r>
            <w:r>
              <w:t xml:space="preserve"> which shall not be unreasonably withheld or delayed.</w:t>
            </w:r>
          </w:p>
          <w:p w14:paraId="23AB4E53" w14:textId="77777777" w:rsidR="008936C0" w:rsidRDefault="008936C0" w:rsidP="004E0776">
            <w:pPr>
              <w:spacing w:before="240"/>
            </w:pPr>
            <w:r>
              <w:t>1.2. Each Party acknowledges to the other Party that nothing in this Call-Off Contract either expressly or by implication constitutes an endorsement of any products or services of that other party and each party agrees not to conduct itself in such a way as to imply or express such approval or endorsement.</w:t>
            </w:r>
          </w:p>
          <w:p w14:paraId="7DE8840A" w14:textId="77777777" w:rsidR="008936C0" w:rsidRDefault="008936C0" w:rsidP="004E0776">
            <w:pPr>
              <w:spacing w:before="240"/>
            </w:pPr>
            <w:r>
              <w:t>1.3. Both Parties shall take all reasonable steps to ensure that their servants, employees, agents, sub-contractors, suppliers, professional advisors and consultants comply with Clause 1.1.</w:t>
            </w:r>
          </w:p>
          <w:p w14:paraId="5C1E752F" w14:textId="77777777" w:rsidR="008936C0" w:rsidRDefault="008936C0" w:rsidP="004E0776">
            <w:pPr>
              <w:spacing w:before="240"/>
              <w:rPr>
                <w:b/>
              </w:rPr>
            </w:pPr>
            <w:r>
              <w:t xml:space="preserve">2. </w:t>
            </w:r>
            <w:r w:rsidRPr="00957F15">
              <w:rPr>
                <w:b/>
              </w:rPr>
              <w:t>Compliance with Value Added Tax and Other Tax Requirements</w:t>
            </w:r>
          </w:p>
          <w:p w14:paraId="1782682A" w14:textId="682C471A" w:rsidR="008936C0" w:rsidRDefault="008936C0" w:rsidP="004E0776">
            <w:pPr>
              <w:spacing w:before="240"/>
            </w:pPr>
            <w:r>
              <w:t>2.1 Each Party shall at all times comply with the Value Added Tax Act 199</w:t>
            </w:r>
            <w:r w:rsidR="001F2C78">
              <w:t>4</w:t>
            </w:r>
            <w:r>
              <w:t xml:space="preserve"> and all other statutes relating to direct or indirect taxes.</w:t>
            </w:r>
          </w:p>
          <w:p w14:paraId="00E2CFCE" w14:textId="77777777" w:rsidR="008936C0" w:rsidRDefault="008936C0" w:rsidP="004E0776">
            <w:pPr>
              <w:spacing w:before="240"/>
            </w:pPr>
            <w:r>
              <w:t>2.2 Failure to comply may constitute a material breach of this Call-Off Contract and the non-defaulting Party may exercise the rights and provisions conferred by clause 18.5 hereof.</w:t>
            </w:r>
          </w:p>
          <w:p w14:paraId="184ABC53" w14:textId="77777777" w:rsidR="008936C0" w:rsidRDefault="008936C0" w:rsidP="004E0776">
            <w:pPr>
              <w:spacing w:before="240"/>
            </w:pPr>
            <w:r>
              <w:t xml:space="preserve">2.3 The supplier shall provide to the Buyer the name and, if applicable, the Value Added Tax registration number, PAYE reference number and either the Corporation Tax or Self-Assessment reference of any agent, supplier or subcontractor. Upon a reasonable request by the Buyer, the Supplier shall not directly assign a specific agent, supplier or sub-contractor as an account representative or dedicated </w:t>
            </w:r>
            <w:r>
              <w:lastRenderedPageBreak/>
              <w:t>support engineer or similar dedicated service role that the Buyer requests not to be so assigned.</w:t>
            </w:r>
          </w:p>
          <w:p w14:paraId="06276F42" w14:textId="77777777" w:rsidR="008936C0" w:rsidRDefault="008936C0" w:rsidP="004E0776">
            <w:pPr>
              <w:spacing w:before="240"/>
            </w:pPr>
            <w:r>
              <w:t xml:space="preserve">3. </w:t>
            </w:r>
            <w:r w:rsidRPr="008936C0">
              <w:rPr>
                <w:b/>
              </w:rPr>
              <w:t>Security Breach Obligations</w:t>
            </w:r>
          </w:p>
          <w:p w14:paraId="683348DA" w14:textId="7A2E1A6A" w:rsidR="008936C0" w:rsidRDefault="008936C0" w:rsidP="004E0776">
            <w:pPr>
              <w:pStyle w:val="ListParagraph"/>
              <w:numPr>
                <w:ilvl w:val="1"/>
                <w:numId w:val="60"/>
              </w:numPr>
              <w:spacing w:before="240"/>
            </w:pPr>
            <w:r>
              <w:t>The supplier shall notify the Buyer immediately of any actual Security Breach.</w:t>
            </w:r>
          </w:p>
          <w:p w14:paraId="7119B746" w14:textId="2BE14115" w:rsidR="008936C0" w:rsidRDefault="008936C0" w:rsidP="00957F15">
            <w:pPr>
              <w:spacing w:before="240"/>
              <w:ind w:left="1287"/>
            </w:pPr>
          </w:p>
        </w:tc>
      </w:tr>
      <w:tr w:rsidR="003C5CD8" w14:paraId="7119B74C" w14:textId="77777777">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8" w14:textId="173F2DF4" w:rsidR="003C5CD8" w:rsidRDefault="00496EF0">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9" w14:textId="77777777" w:rsidR="003C5CD8" w:rsidRDefault="00496EF0">
            <w:pPr>
              <w:spacing w:before="240"/>
            </w:pPr>
            <w:r>
              <w:t>The Public Services Network (PSN) is the government’s secure network.</w:t>
            </w:r>
          </w:p>
          <w:p w14:paraId="7119B74B" w14:textId="48D0F0F9" w:rsidR="003C5CD8" w:rsidRDefault="002B2C86">
            <w:pPr>
              <w:spacing w:before="240"/>
            </w:pPr>
            <w:r>
              <w:t>Th</w:t>
            </w:r>
            <w:r w:rsidR="009A3056">
              <w:t>is Service will facilitate connection to the PSN.</w:t>
            </w:r>
          </w:p>
        </w:tc>
      </w:tr>
      <w:tr w:rsidR="003C5CD8" w14:paraId="7119B74F"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D" w14:textId="77777777" w:rsidR="003C5CD8" w:rsidRDefault="00496EF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4E" w14:textId="6B9E67D2" w:rsidR="003C5CD8" w:rsidRDefault="00CE5F2E">
            <w:pPr>
              <w:spacing w:before="240"/>
            </w:pPr>
            <w:r>
              <w:t>N/A – The supplier does not have access to authority data</w:t>
            </w:r>
          </w:p>
        </w:tc>
      </w:tr>
    </w:tbl>
    <w:p w14:paraId="7119B750" w14:textId="77777777" w:rsidR="003C5CD8" w:rsidRDefault="00496EF0">
      <w:pPr>
        <w:spacing w:before="240" w:after="240"/>
      </w:pPr>
      <w:r>
        <w:t xml:space="preserve"> </w:t>
      </w:r>
    </w:p>
    <w:p w14:paraId="7119B751" w14:textId="77777777" w:rsidR="003C5CD8" w:rsidRDefault="00496EF0">
      <w:pPr>
        <w:pStyle w:val="Heading3"/>
        <w:rPr>
          <w:color w:val="auto"/>
        </w:rPr>
      </w:pPr>
      <w:r>
        <w:rPr>
          <w:color w:val="auto"/>
        </w:rPr>
        <w:t xml:space="preserve">1. </w:t>
      </w:r>
      <w:r>
        <w:rPr>
          <w:color w:val="auto"/>
        </w:rPr>
        <w:tab/>
        <w:t>Formation of contract</w:t>
      </w:r>
    </w:p>
    <w:p w14:paraId="7119B752" w14:textId="77777777" w:rsidR="003C5CD8" w:rsidRDefault="00496EF0">
      <w:pPr>
        <w:ind w:left="720" w:hanging="720"/>
      </w:pPr>
      <w:r>
        <w:t>1.1</w:t>
      </w:r>
      <w:r>
        <w:tab/>
        <w:t>By signing and returning this Order Form (Part A), the Supplier agrees to enter into a Call-Off Contract with the Buyer.</w:t>
      </w:r>
    </w:p>
    <w:p w14:paraId="7119B753" w14:textId="77777777" w:rsidR="003C5CD8" w:rsidRDefault="003C5CD8">
      <w:pPr>
        <w:ind w:firstLine="720"/>
      </w:pPr>
    </w:p>
    <w:p w14:paraId="7119B754" w14:textId="77777777" w:rsidR="003C5CD8" w:rsidRDefault="00496EF0">
      <w:pPr>
        <w:ind w:left="720" w:hanging="720"/>
      </w:pPr>
      <w:r>
        <w:t>1.2</w:t>
      </w:r>
      <w:r>
        <w:tab/>
        <w:t>The Parties agree that they have read the Order Form (Part A) and the Call-Off Contract terms and by signing below agree to be bound by this Call-Off Contract.</w:t>
      </w:r>
    </w:p>
    <w:p w14:paraId="7119B755" w14:textId="77777777" w:rsidR="003C5CD8" w:rsidRDefault="003C5CD8">
      <w:pPr>
        <w:ind w:firstLine="720"/>
      </w:pPr>
    </w:p>
    <w:p w14:paraId="7119B756" w14:textId="77777777" w:rsidR="003C5CD8" w:rsidRDefault="00496EF0">
      <w:pPr>
        <w:ind w:left="720" w:hanging="720"/>
      </w:pPr>
      <w:r>
        <w:t>1.3</w:t>
      </w:r>
      <w:r>
        <w:tab/>
        <w:t>This Call-Off Contract will be formed when the Buyer acknowledges receipt of the signed copy of the Order Form from the Supplier.</w:t>
      </w:r>
    </w:p>
    <w:p w14:paraId="7119B757" w14:textId="77777777" w:rsidR="003C5CD8" w:rsidRDefault="003C5CD8">
      <w:pPr>
        <w:ind w:firstLine="720"/>
      </w:pPr>
    </w:p>
    <w:p w14:paraId="7119B758" w14:textId="77777777" w:rsidR="003C5CD8" w:rsidRDefault="00496EF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119B759" w14:textId="77777777" w:rsidR="003C5CD8" w:rsidRDefault="003C5CD8"/>
    <w:p w14:paraId="7119B75A" w14:textId="77777777" w:rsidR="003C5CD8" w:rsidRDefault="00496EF0">
      <w:pPr>
        <w:pStyle w:val="Heading3"/>
        <w:rPr>
          <w:color w:val="auto"/>
        </w:rPr>
      </w:pPr>
      <w:r>
        <w:rPr>
          <w:color w:val="auto"/>
        </w:rPr>
        <w:t xml:space="preserve">2. </w:t>
      </w:r>
      <w:r>
        <w:rPr>
          <w:color w:val="auto"/>
        </w:rPr>
        <w:tab/>
        <w:t>Background to the agreement</w:t>
      </w:r>
    </w:p>
    <w:p w14:paraId="7119B75B" w14:textId="77777777" w:rsidR="003C5CD8" w:rsidRDefault="00496EF0">
      <w:pPr>
        <w:ind w:left="720" w:hanging="720"/>
      </w:pPr>
      <w:r>
        <w:t>2.1</w:t>
      </w:r>
      <w:r>
        <w:tab/>
        <w:t>The Supplier is a provider of G-Cloud Services and agreed to provide the Services under the terms of Framework Agreement number RM1557.12.</w:t>
      </w:r>
    </w:p>
    <w:p w14:paraId="7119B75C" w14:textId="77777777" w:rsidR="003C5CD8" w:rsidRDefault="003C5CD8">
      <w:pPr>
        <w:ind w:left="720"/>
      </w:pPr>
    </w:p>
    <w:p w14:paraId="7119B75D" w14:textId="77777777" w:rsidR="003C5CD8" w:rsidRDefault="00496EF0">
      <w:r>
        <w:t>2.2</w:t>
      </w:r>
      <w:r>
        <w:tab/>
        <w:t>The Buyer provided an Order Form for Services to the Supplier.</w:t>
      </w:r>
    </w:p>
    <w:p w14:paraId="7119B75E" w14:textId="77777777" w:rsidR="003C5CD8" w:rsidRDefault="003C5CD8"/>
    <w:p w14:paraId="7119B760" w14:textId="04DECDBD" w:rsidR="003C5CD8" w:rsidRDefault="003C5CD8"/>
    <w:p w14:paraId="72877817" w14:textId="77777777" w:rsidR="00525D84" w:rsidRDefault="00525D8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C5CD8" w14:paraId="7119B76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1" w14:textId="77777777" w:rsidR="003C5CD8" w:rsidRDefault="00496EF0">
            <w:pPr>
              <w:spacing w:before="240"/>
              <w:rPr>
                <w:b/>
              </w:rPr>
            </w:pPr>
            <w:r>
              <w:rPr>
                <w:b/>
              </w:rPr>
              <w:lastRenderedPageBreak/>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2" w14:textId="77777777" w:rsidR="003C5CD8" w:rsidRDefault="00496EF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3" w14:textId="77777777" w:rsidR="003C5CD8" w:rsidRDefault="00496EF0">
            <w:pPr>
              <w:spacing w:before="240"/>
            </w:pPr>
            <w:r>
              <w:t>Buyer</w:t>
            </w:r>
          </w:p>
        </w:tc>
      </w:tr>
      <w:tr w:rsidR="003C5CD8" w14:paraId="7119B768"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5" w14:textId="77777777" w:rsidR="003C5CD8" w:rsidRDefault="00496EF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6" w14:textId="559278D2" w:rsidR="003C5CD8" w:rsidRDefault="003C5CD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7" w14:textId="56495017" w:rsidR="003C5CD8" w:rsidRDefault="003C5CD8">
            <w:pPr>
              <w:spacing w:before="240"/>
            </w:pPr>
          </w:p>
        </w:tc>
      </w:tr>
      <w:tr w:rsidR="003C5CD8" w14:paraId="7119B76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9" w14:textId="77777777" w:rsidR="003C5CD8" w:rsidRDefault="00496EF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A" w14:textId="67A254A9" w:rsidR="003C5CD8" w:rsidRDefault="003C5CD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B" w14:textId="6F31E16F" w:rsidR="003C5CD8" w:rsidRDefault="003C5CD8">
            <w:pPr>
              <w:spacing w:before="240"/>
            </w:pPr>
          </w:p>
        </w:tc>
      </w:tr>
      <w:tr w:rsidR="003C5CD8" w14:paraId="7119B770"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D" w14:textId="77777777" w:rsidR="003C5CD8" w:rsidRDefault="00496EF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E" w14:textId="77777777" w:rsidR="003C5CD8" w:rsidRDefault="003C5CD8"/>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6F" w14:textId="77777777" w:rsidR="003C5CD8" w:rsidRDefault="003C5CD8">
            <w:pPr>
              <w:widowControl w:val="0"/>
            </w:pPr>
          </w:p>
        </w:tc>
      </w:tr>
      <w:tr w:rsidR="003C5CD8" w14:paraId="7119B77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71" w14:textId="77777777" w:rsidR="003C5CD8" w:rsidRDefault="00496EF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72" w14:textId="07B4FE78" w:rsidR="003C5CD8" w:rsidRDefault="003C5CD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773" w14:textId="5996C29E" w:rsidR="003C5CD8" w:rsidRDefault="003C5CD8">
            <w:pPr>
              <w:spacing w:before="240"/>
            </w:pPr>
          </w:p>
        </w:tc>
      </w:tr>
    </w:tbl>
    <w:p w14:paraId="7119B775" w14:textId="77777777" w:rsidR="003C5CD8" w:rsidRDefault="00496EF0">
      <w:pPr>
        <w:spacing w:before="240"/>
        <w:rPr>
          <w:b/>
        </w:rPr>
      </w:pPr>
      <w:r>
        <w:rPr>
          <w:b/>
        </w:rPr>
        <w:t xml:space="preserve"> </w:t>
      </w:r>
    </w:p>
    <w:p w14:paraId="7119B776" w14:textId="77777777" w:rsidR="003C5CD8" w:rsidRDefault="00496EF0">
      <w:pPr>
        <w:pStyle w:val="Heading2"/>
      </w:pPr>
      <w:bookmarkStart w:id="4" w:name="_Toc33176233"/>
      <w:r>
        <w:t>Schedule 1: Services</w:t>
      </w:r>
      <w:bookmarkEnd w:id="4"/>
    </w:p>
    <w:p w14:paraId="7119B778" w14:textId="7FC8580E" w:rsidR="003C5CD8" w:rsidRDefault="009831A8">
      <w:pPr>
        <w:spacing w:before="240"/>
      </w:pPr>
      <w:r>
        <w:t>50Mb AWS Cloud Connect PSN Protect Service.</w:t>
      </w:r>
    </w:p>
    <w:p w14:paraId="7119B779" w14:textId="77777777" w:rsidR="003C5CD8" w:rsidRDefault="00496EF0">
      <w:pPr>
        <w:spacing w:before="240"/>
        <w:rPr>
          <w:b/>
        </w:rPr>
      </w:pPr>
      <w:r>
        <w:rPr>
          <w:b/>
        </w:rPr>
        <w:t xml:space="preserve"> </w:t>
      </w:r>
    </w:p>
    <w:p w14:paraId="7119B77A" w14:textId="77777777" w:rsidR="003C5CD8" w:rsidRPr="009831A8" w:rsidRDefault="00496EF0">
      <w:pPr>
        <w:pStyle w:val="Heading2"/>
      </w:pPr>
      <w:bookmarkStart w:id="5" w:name="_Toc33176234"/>
      <w:r w:rsidRPr="00CE5F2E">
        <w:t>Schedule 2: Call-Off Contract charges</w:t>
      </w:r>
      <w:bookmarkEnd w:id="5"/>
    </w:p>
    <w:p w14:paraId="7119B783" w14:textId="7593186A" w:rsidR="003C5CD8" w:rsidRDefault="003C5CD8">
      <w:bookmarkStart w:id="6" w:name="_Toc33176235"/>
    </w:p>
    <w:p w14:paraId="271C9AA3" w14:textId="0F652A12" w:rsidR="00525D84" w:rsidRDefault="00525D84">
      <w:r>
        <w:rPr>
          <w:noProof/>
        </w:rPr>
        <mc:AlternateContent>
          <mc:Choice Requires="wps">
            <w:drawing>
              <wp:anchor distT="0" distB="0" distL="114300" distR="114300" simplePos="0" relativeHeight="251660288" behindDoc="0" locked="0" layoutInCell="1" allowOverlap="1" wp14:anchorId="370BB9A0" wp14:editId="57DCF4BB">
                <wp:simplePos x="0" y="0"/>
                <wp:positionH relativeFrom="column">
                  <wp:posOffset>0</wp:posOffset>
                </wp:positionH>
                <wp:positionV relativeFrom="paragraph">
                  <wp:posOffset>-635</wp:posOffset>
                </wp:positionV>
                <wp:extent cx="6309360" cy="23469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6309360" cy="23469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DECE6" id="Rectangle 4" o:spid="_x0000_s1026" style="position:absolute;margin-left:0;margin-top:-.05pt;width:496.8pt;height:18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" fillcolor="black [3213]" strokecolor="black [3213]" strokeweight="1pt"/>
            </w:pict>
          </mc:Fallback>
        </mc:AlternateContent>
      </w:r>
    </w:p>
    <w:p w14:paraId="7119B784" w14:textId="77777777" w:rsidR="003C5CD8" w:rsidRDefault="00496EF0">
      <w:pPr>
        <w:pStyle w:val="Heading2"/>
        <w:pageBreakBefore/>
      </w:pPr>
      <w:r>
        <w:lastRenderedPageBreak/>
        <w:t>Part B: Terms and conditions</w:t>
      </w:r>
      <w:bookmarkEnd w:id="6"/>
    </w:p>
    <w:p w14:paraId="7119B785" w14:textId="77777777" w:rsidR="003C5CD8" w:rsidRDefault="00496EF0">
      <w:pPr>
        <w:pStyle w:val="Heading3"/>
        <w:spacing w:before="0" w:after="100"/>
        <w:rPr>
          <w:color w:val="auto"/>
        </w:rPr>
      </w:pPr>
      <w:r>
        <w:rPr>
          <w:color w:val="auto"/>
        </w:rPr>
        <w:t>1.</w:t>
      </w:r>
      <w:r>
        <w:rPr>
          <w:color w:val="auto"/>
        </w:rPr>
        <w:tab/>
        <w:t>Call-Off Contract Start date and length</w:t>
      </w:r>
    </w:p>
    <w:p w14:paraId="7119B786" w14:textId="77777777" w:rsidR="003C5CD8" w:rsidRDefault="00496EF0">
      <w:r>
        <w:t>1.1</w:t>
      </w:r>
      <w:r>
        <w:tab/>
        <w:t>The Supplier must start providing the Services on the date specified in the Order Form.</w:t>
      </w:r>
    </w:p>
    <w:p w14:paraId="7119B787" w14:textId="77777777" w:rsidR="003C5CD8" w:rsidRDefault="003C5CD8">
      <w:pPr>
        <w:ind w:firstLine="720"/>
      </w:pPr>
    </w:p>
    <w:p w14:paraId="7119B788" w14:textId="77777777" w:rsidR="003C5CD8" w:rsidRDefault="00496EF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119B789" w14:textId="77777777" w:rsidR="003C5CD8" w:rsidRDefault="003C5CD8">
      <w:pPr>
        <w:ind w:left="720"/>
      </w:pPr>
    </w:p>
    <w:p w14:paraId="7119B78A" w14:textId="77777777" w:rsidR="003C5CD8" w:rsidRDefault="00496EF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119B78B" w14:textId="77777777" w:rsidR="003C5CD8" w:rsidRDefault="003C5CD8">
      <w:pPr>
        <w:ind w:left="720"/>
      </w:pPr>
    </w:p>
    <w:p w14:paraId="7119B78C" w14:textId="77777777" w:rsidR="003C5CD8" w:rsidRDefault="00496EF0">
      <w:pPr>
        <w:ind w:left="720" w:hanging="720"/>
      </w:pPr>
      <w:r>
        <w:t>1.4</w:t>
      </w:r>
      <w:r>
        <w:tab/>
        <w:t>The Parties must comply with the requirements under clauses 21.3 to 21.8 if the Buyer reserves the right in the Order Form to extend the contract beyond 24 months.</w:t>
      </w:r>
    </w:p>
    <w:p w14:paraId="7119B78D" w14:textId="77777777" w:rsidR="003C5CD8" w:rsidRDefault="003C5CD8">
      <w:pPr>
        <w:spacing w:before="240" w:after="240"/>
      </w:pPr>
    </w:p>
    <w:p w14:paraId="7119B78E" w14:textId="77777777" w:rsidR="003C5CD8" w:rsidRDefault="00496EF0">
      <w:pPr>
        <w:pStyle w:val="Heading3"/>
        <w:spacing w:before="0" w:after="100"/>
        <w:rPr>
          <w:color w:val="auto"/>
        </w:rPr>
      </w:pPr>
      <w:r>
        <w:rPr>
          <w:color w:val="auto"/>
        </w:rPr>
        <w:t>2.</w:t>
      </w:r>
      <w:r>
        <w:rPr>
          <w:color w:val="auto"/>
        </w:rPr>
        <w:tab/>
        <w:t>Incorporation of terms</w:t>
      </w:r>
    </w:p>
    <w:p w14:paraId="7119B78F" w14:textId="77777777" w:rsidR="003C5CD8" w:rsidRDefault="00496EF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119B790" w14:textId="77777777" w:rsidR="003C5CD8" w:rsidRDefault="00496EF0">
      <w:pPr>
        <w:pStyle w:val="ListParagraph"/>
        <w:numPr>
          <w:ilvl w:val="0"/>
          <w:numId w:val="9"/>
        </w:numPr>
      </w:pPr>
      <w:r>
        <w:rPr>
          <w:sz w:val="14"/>
          <w:szCs w:val="14"/>
        </w:rPr>
        <w:t xml:space="preserve"> </w:t>
      </w:r>
      <w:r>
        <w:t>4.1 (Warranties and representations)</w:t>
      </w:r>
    </w:p>
    <w:p w14:paraId="7119B791" w14:textId="77777777" w:rsidR="003C5CD8" w:rsidRDefault="00496EF0">
      <w:pPr>
        <w:pStyle w:val="ListParagraph"/>
        <w:numPr>
          <w:ilvl w:val="0"/>
          <w:numId w:val="9"/>
        </w:numPr>
      </w:pPr>
      <w:r>
        <w:t>4.2 to 4.7 (Liability)</w:t>
      </w:r>
    </w:p>
    <w:p w14:paraId="7119B792" w14:textId="77777777" w:rsidR="003C5CD8" w:rsidRDefault="00496EF0">
      <w:pPr>
        <w:pStyle w:val="ListParagraph"/>
        <w:numPr>
          <w:ilvl w:val="0"/>
          <w:numId w:val="9"/>
        </w:numPr>
      </w:pPr>
      <w:r>
        <w:t>4.11 to 4.12 (IR35)</w:t>
      </w:r>
    </w:p>
    <w:p w14:paraId="7119B793" w14:textId="77777777" w:rsidR="003C5CD8" w:rsidRDefault="00496EF0">
      <w:pPr>
        <w:pStyle w:val="ListParagraph"/>
        <w:numPr>
          <w:ilvl w:val="0"/>
          <w:numId w:val="9"/>
        </w:numPr>
      </w:pPr>
      <w:r>
        <w:t>5.4 to 5.5 (Force majeure)</w:t>
      </w:r>
    </w:p>
    <w:p w14:paraId="7119B794" w14:textId="77777777" w:rsidR="003C5CD8" w:rsidRDefault="00496EF0">
      <w:pPr>
        <w:pStyle w:val="ListParagraph"/>
        <w:numPr>
          <w:ilvl w:val="0"/>
          <w:numId w:val="9"/>
        </w:numPr>
      </w:pPr>
      <w:r>
        <w:t>5.8 (Continuing rights)</w:t>
      </w:r>
    </w:p>
    <w:p w14:paraId="7119B795" w14:textId="77777777" w:rsidR="003C5CD8" w:rsidRDefault="00496EF0">
      <w:pPr>
        <w:pStyle w:val="ListParagraph"/>
        <w:numPr>
          <w:ilvl w:val="0"/>
          <w:numId w:val="9"/>
        </w:numPr>
      </w:pPr>
      <w:r>
        <w:t>5.9 to 5.11 (Change of control)</w:t>
      </w:r>
    </w:p>
    <w:p w14:paraId="7119B796" w14:textId="77777777" w:rsidR="003C5CD8" w:rsidRDefault="00496EF0">
      <w:pPr>
        <w:pStyle w:val="ListParagraph"/>
        <w:numPr>
          <w:ilvl w:val="0"/>
          <w:numId w:val="9"/>
        </w:numPr>
      </w:pPr>
      <w:r>
        <w:t>5.12 (Fraud)</w:t>
      </w:r>
    </w:p>
    <w:p w14:paraId="7119B797" w14:textId="77777777" w:rsidR="003C5CD8" w:rsidRDefault="00496EF0">
      <w:pPr>
        <w:pStyle w:val="ListParagraph"/>
        <w:numPr>
          <w:ilvl w:val="0"/>
          <w:numId w:val="9"/>
        </w:numPr>
      </w:pPr>
      <w:r>
        <w:t>5.13 (Notice of fraud)</w:t>
      </w:r>
    </w:p>
    <w:p w14:paraId="7119B798" w14:textId="77777777" w:rsidR="003C5CD8" w:rsidRDefault="00496EF0">
      <w:pPr>
        <w:pStyle w:val="ListParagraph"/>
        <w:numPr>
          <w:ilvl w:val="0"/>
          <w:numId w:val="9"/>
        </w:numPr>
      </w:pPr>
      <w:r>
        <w:t>7.1 to 7.2 (Transparency)</w:t>
      </w:r>
    </w:p>
    <w:p w14:paraId="7119B799" w14:textId="77777777" w:rsidR="003C5CD8" w:rsidRDefault="00496EF0">
      <w:pPr>
        <w:pStyle w:val="ListParagraph"/>
        <w:numPr>
          <w:ilvl w:val="0"/>
          <w:numId w:val="9"/>
        </w:numPr>
      </w:pPr>
      <w:r>
        <w:t>8.3 (Order of precedence)</w:t>
      </w:r>
    </w:p>
    <w:p w14:paraId="7119B79A" w14:textId="77777777" w:rsidR="003C5CD8" w:rsidRDefault="00496EF0">
      <w:pPr>
        <w:pStyle w:val="ListParagraph"/>
        <w:numPr>
          <w:ilvl w:val="0"/>
          <w:numId w:val="9"/>
        </w:numPr>
      </w:pPr>
      <w:r>
        <w:t>8.6 (Relationship)</w:t>
      </w:r>
    </w:p>
    <w:p w14:paraId="7119B79B" w14:textId="77777777" w:rsidR="003C5CD8" w:rsidRDefault="00496EF0">
      <w:pPr>
        <w:pStyle w:val="ListParagraph"/>
        <w:numPr>
          <w:ilvl w:val="0"/>
          <w:numId w:val="9"/>
        </w:numPr>
      </w:pPr>
      <w:r>
        <w:t>8.9 to 8.11 (Entire agreement)</w:t>
      </w:r>
    </w:p>
    <w:p w14:paraId="7119B79C" w14:textId="77777777" w:rsidR="003C5CD8" w:rsidRDefault="00496EF0">
      <w:pPr>
        <w:pStyle w:val="ListParagraph"/>
        <w:numPr>
          <w:ilvl w:val="0"/>
          <w:numId w:val="9"/>
        </w:numPr>
      </w:pPr>
      <w:r>
        <w:t>8.12 (Law and jurisdiction)</w:t>
      </w:r>
    </w:p>
    <w:p w14:paraId="7119B79D" w14:textId="77777777" w:rsidR="003C5CD8" w:rsidRDefault="00496EF0">
      <w:pPr>
        <w:pStyle w:val="ListParagraph"/>
        <w:numPr>
          <w:ilvl w:val="0"/>
          <w:numId w:val="9"/>
        </w:numPr>
      </w:pPr>
      <w:r>
        <w:t>8.13 to 8.14 (Legislative change)</w:t>
      </w:r>
    </w:p>
    <w:p w14:paraId="7119B79E" w14:textId="77777777" w:rsidR="003C5CD8" w:rsidRDefault="00496EF0">
      <w:pPr>
        <w:pStyle w:val="ListParagraph"/>
        <w:numPr>
          <w:ilvl w:val="0"/>
          <w:numId w:val="9"/>
        </w:numPr>
      </w:pPr>
      <w:r>
        <w:t>8.15 to 8.19 (Bribery and corruption)</w:t>
      </w:r>
    </w:p>
    <w:p w14:paraId="7119B79F" w14:textId="77777777" w:rsidR="003C5CD8" w:rsidRDefault="00496EF0">
      <w:pPr>
        <w:pStyle w:val="ListParagraph"/>
        <w:numPr>
          <w:ilvl w:val="0"/>
          <w:numId w:val="9"/>
        </w:numPr>
      </w:pPr>
      <w:r>
        <w:t>8.20 to 8.29 (Freedom of Information Act)</w:t>
      </w:r>
    </w:p>
    <w:p w14:paraId="7119B7A0" w14:textId="77777777" w:rsidR="003C5CD8" w:rsidRDefault="00496EF0">
      <w:pPr>
        <w:pStyle w:val="ListParagraph"/>
        <w:numPr>
          <w:ilvl w:val="0"/>
          <w:numId w:val="9"/>
        </w:numPr>
      </w:pPr>
      <w:r>
        <w:t>8.30 to 8.31 (Promoting tax compliance)</w:t>
      </w:r>
    </w:p>
    <w:p w14:paraId="7119B7A1" w14:textId="77777777" w:rsidR="003C5CD8" w:rsidRDefault="00496EF0">
      <w:pPr>
        <w:pStyle w:val="ListParagraph"/>
        <w:numPr>
          <w:ilvl w:val="0"/>
          <w:numId w:val="9"/>
        </w:numPr>
      </w:pPr>
      <w:r>
        <w:t>8.32 to 8.33 (Official Secrets Act)</w:t>
      </w:r>
    </w:p>
    <w:p w14:paraId="7119B7A2" w14:textId="77777777" w:rsidR="003C5CD8" w:rsidRDefault="00496EF0">
      <w:pPr>
        <w:pStyle w:val="ListParagraph"/>
        <w:numPr>
          <w:ilvl w:val="0"/>
          <w:numId w:val="9"/>
        </w:numPr>
      </w:pPr>
      <w:r>
        <w:t>8.34 to 8.37 (Transfer and subcontracting)</w:t>
      </w:r>
    </w:p>
    <w:p w14:paraId="7119B7A3" w14:textId="77777777" w:rsidR="003C5CD8" w:rsidRDefault="00496EF0">
      <w:pPr>
        <w:pStyle w:val="ListParagraph"/>
        <w:numPr>
          <w:ilvl w:val="0"/>
          <w:numId w:val="9"/>
        </w:numPr>
      </w:pPr>
      <w:r>
        <w:t>8.40 to 8.43 (Complaints handling and resolution)</w:t>
      </w:r>
    </w:p>
    <w:p w14:paraId="7119B7A4" w14:textId="77777777" w:rsidR="003C5CD8" w:rsidRDefault="00496EF0">
      <w:pPr>
        <w:pStyle w:val="ListParagraph"/>
        <w:numPr>
          <w:ilvl w:val="0"/>
          <w:numId w:val="9"/>
        </w:numPr>
      </w:pPr>
      <w:r>
        <w:t>8.44 to 8.50 (Conflicts of interest and ethical walls)</w:t>
      </w:r>
    </w:p>
    <w:p w14:paraId="7119B7A5" w14:textId="77777777" w:rsidR="003C5CD8" w:rsidRDefault="00496EF0">
      <w:pPr>
        <w:pStyle w:val="ListParagraph"/>
        <w:numPr>
          <w:ilvl w:val="0"/>
          <w:numId w:val="9"/>
        </w:numPr>
      </w:pPr>
      <w:r>
        <w:t>8.51 to 8.53 (Publicity and branding)</w:t>
      </w:r>
    </w:p>
    <w:p w14:paraId="7119B7A6" w14:textId="77777777" w:rsidR="003C5CD8" w:rsidRDefault="00496EF0">
      <w:pPr>
        <w:pStyle w:val="ListParagraph"/>
        <w:numPr>
          <w:ilvl w:val="0"/>
          <w:numId w:val="9"/>
        </w:numPr>
      </w:pPr>
      <w:r>
        <w:t>8.54 to 8.56 (Equality and diversity)</w:t>
      </w:r>
    </w:p>
    <w:p w14:paraId="7119B7A7" w14:textId="77777777" w:rsidR="003C5CD8" w:rsidRDefault="00496EF0">
      <w:pPr>
        <w:pStyle w:val="ListParagraph"/>
        <w:numPr>
          <w:ilvl w:val="0"/>
          <w:numId w:val="9"/>
        </w:numPr>
      </w:pPr>
      <w:r>
        <w:t>8.59 to 8.60 (Data protection</w:t>
      </w:r>
    </w:p>
    <w:p w14:paraId="7119B7A8" w14:textId="77777777" w:rsidR="003C5CD8" w:rsidRDefault="00496EF0">
      <w:pPr>
        <w:pStyle w:val="ListParagraph"/>
        <w:numPr>
          <w:ilvl w:val="0"/>
          <w:numId w:val="9"/>
        </w:numPr>
      </w:pPr>
      <w:r>
        <w:t>8.64 to 8.65 (Severability)</w:t>
      </w:r>
    </w:p>
    <w:p w14:paraId="7119B7A9" w14:textId="77777777" w:rsidR="003C5CD8" w:rsidRDefault="00496EF0">
      <w:pPr>
        <w:pStyle w:val="ListParagraph"/>
        <w:numPr>
          <w:ilvl w:val="0"/>
          <w:numId w:val="9"/>
        </w:numPr>
      </w:pPr>
      <w:r>
        <w:lastRenderedPageBreak/>
        <w:t>8.66 to 8.69 (Managing disputes and Mediation)</w:t>
      </w:r>
    </w:p>
    <w:p w14:paraId="7119B7AA" w14:textId="77777777" w:rsidR="003C5CD8" w:rsidRDefault="00496EF0">
      <w:pPr>
        <w:pStyle w:val="ListParagraph"/>
        <w:numPr>
          <w:ilvl w:val="0"/>
          <w:numId w:val="9"/>
        </w:numPr>
      </w:pPr>
      <w:r>
        <w:t>8.80 to 8.88 (Confidentiality)</w:t>
      </w:r>
    </w:p>
    <w:p w14:paraId="7119B7AB" w14:textId="77777777" w:rsidR="003C5CD8" w:rsidRDefault="00496EF0">
      <w:pPr>
        <w:pStyle w:val="ListParagraph"/>
        <w:numPr>
          <w:ilvl w:val="0"/>
          <w:numId w:val="9"/>
        </w:numPr>
      </w:pPr>
      <w:r>
        <w:t>8.89 to 8.90 (Waiver and cumulative remedies)</w:t>
      </w:r>
    </w:p>
    <w:p w14:paraId="7119B7AC" w14:textId="77777777" w:rsidR="003C5CD8" w:rsidRDefault="00496EF0">
      <w:pPr>
        <w:pStyle w:val="ListParagraph"/>
        <w:numPr>
          <w:ilvl w:val="0"/>
          <w:numId w:val="9"/>
        </w:numPr>
      </w:pPr>
      <w:r>
        <w:t>8.91 to 8.101 (Corporate Social Responsibility)</w:t>
      </w:r>
    </w:p>
    <w:p w14:paraId="7119B7AD" w14:textId="77777777" w:rsidR="003C5CD8" w:rsidRDefault="00496EF0">
      <w:pPr>
        <w:pStyle w:val="ListParagraph"/>
        <w:numPr>
          <w:ilvl w:val="0"/>
          <w:numId w:val="9"/>
        </w:numPr>
      </w:pPr>
      <w:r>
        <w:t>paragraphs 1 to 10 of the Framework Agreement glossary and interpretation</w:t>
      </w:r>
    </w:p>
    <w:p w14:paraId="7119B7AE" w14:textId="77777777" w:rsidR="003C5CD8" w:rsidRDefault="00496EF0">
      <w:pPr>
        <w:pStyle w:val="ListParagraph"/>
        <w:numPr>
          <w:ilvl w:val="0"/>
          <w:numId w:val="10"/>
        </w:numPr>
      </w:pPr>
      <w:r>
        <w:t>any audit provisions from the Framework Agreement set out by the Buyer in the Order Form</w:t>
      </w:r>
    </w:p>
    <w:p w14:paraId="7119B7AF" w14:textId="77777777" w:rsidR="003C5CD8" w:rsidRDefault="00496EF0">
      <w:pPr>
        <w:ind w:left="720"/>
      </w:pPr>
      <w:r>
        <w:t xml:space="preserve"> </w:t>
      </w:r>
    </w:p>
    <w:p w14:paraId="7119B7B0" w14:textId="77777777" w:rsidR="003C5CD8" w:rsidRDefault="00496EF0">
      <w:pPr>
        <w:spacing w:after="240"/>
      </w:pPr>
      <w:r>
        <w:t>2.2</w:t>
      </w:r>
      <w:r>
        <w:tab/>
        <w:t>The Framework Agreement provisions in clause 2.1 will be modified as follows:</w:t>
      </w:r>
    </w:p>
    <w:p w14:paraId="7119B7B1" w14:textId="77777777" w:rsidR="003C5CD8" w:rsidRDefault="00496EF0">
      <w:pPr>
        <w:ind w:left="1440" w:hanging="720"/>
      </w:pPr>
      <w:r>
        <w:t>2.2.1</w:t>
      </w:r>
      <w:r>
        <w:tab/>
        <w:t>a reference to the ‘Framework Agreement’ will be a reference to the ‘Call-Off Contract’</w:t>
      </w:r>
    </w:p>
    <w:p w14:paraId="7119B7B2" w14:textId="77777777" w:rsidR="003C5CD8" w:rsidRDefault="00496EF0">
      <w:pPr>
        <w:ind w:firstLine="720"/>
      </w:pPr>
      <w:r>
        <w:t>2.2.2</w:t>
      </w:r>
      <w:r>
        <w:tab/>
        <w:t>a reference to ‘CCS’ will be a reference to ‘the Buyer’</w:t>
      </w:r>
    </w:p>
    <w:p w14:paraId="7119B7B3" w14:textId="77777777" w:rsidR="003C5CD8" w:rsidRDefault="00496EF0">
      <w:pPr>
        <w:ind w:left="1440" w:hanging="720"/>
      </w:pPr>
      <w:r>
        <w:t>2.2.3</w:t>
      </w:r>
      <w:r>
        <w:tab/>
        <w:t>a reference to the ‘Parties’ and a ‘Party’ will be a reference to the Buyer and Supplier as Parties under this Call-Off Contract</w:t>
      </w:r>
    </w:p>
    <w:p w14:paraId="7119B7B4" w14:textId="77777777" w:rsidR="003C5CD8" w:rsidRDefault="003C5CD8"/>
    <w:p w14:paraId="7119B7B5" w14:textId="77777777" w:rsidR="003C5CD8" w:rsidRDefault="00496EF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19B7B6" w14:textId="77777777" w:rsidR="003C5CD8" w:rsidRDefault="003C5CD8">
      <w:pPr>
        <w:ind w:left="720"/>
      </w:pPr>
    </w:p>
    <w:p w14:paraId="7119B7B7" w14:textId="77777777" w:rsidR="003C5CD8" w:rsidRDefault="00496EF0">
      <w:pPr>
        <w:ind w:left="720" w:hanging="720"/>
      </w:pPr>
      <w:r>
        <w:t>2.4</w:t>
      </w:r>
      <w:r>
        <w:tab/>
        <w:t>The Framework Agreement incorporated clauses will be referred to as incorporated Framework clause ‘XX’, where ‘XX’ is the Framework Agreement clause number.</w:t>
      </w:r>
    </w:p>
    <w:p w14:paraId="7119B7B8" w14:textId="77777777" w:rsidR="003C5CD8" w:rsidRDefault="003C5CD8">
      <w:pPr>
        <w:ind w:firstLine="720"/>
      </w:pPr>
    </w:p>
    <w:p w14:paraId="7119B7B9" w14:textId="77777777" w:rsidR="003C5CD8" w:rsidRDefault="00496EF0">
      <w:pPr>
        <w:ind w:left="720" w:hanging="720"/>
      </w:pPr>
      <w:r>
        <w:t>2.5</w:t>
      </w:r>
      <w:r>
        <w:tab/>
        <w:t>When an Order Form is signed, the terms and conditions agreed in it will be incorporated into this Call-Off Contract.</w:t>
      </w:r>
    </w:p>
    <w:p w14:paraId="7119B7BA" w14:textId="77777777" w:rsidR="003C5CD8" w:rsidRDefault="003C5CD8"/>
    <w:p w14:paraId="7119B7BB" w14:textId="77777777" w:rsidR="003C5CD8" w:rsidRDefault="00496EF0">
      <w:pPr>
        <w:pStyle w:val="Heading3"/>
        <w:spacing w:before="0" w:after="100"/>
        <w:rPr>
          <w:color w:val="auto"/>
        </w:rPr>
      </w:pPr>
      <w:r>
        <w:rPr>
          <w:color w:val="auto"/>
        </w:rPr>
        <w:t>3.</w:t>
      </w:r>
      <w:r>
        <w:rPr>
          <w:color w:val="auto"/>
        </w:rPr>
        <w:tab/>
        <w:t>Supply of services</w:t>
      </w:r>
    </w:p>
    <w:p w14:paraId="7119B7BC" w14:textId="77777777" w:rsidR="003C5CD8" w:rsidRDefault="00496EF0">
      <w:pPr>
        <w:spacing w:before="240" w:after="240"/>
        <w:ind w:left="720" w:hanging="720"/>
      </w:pPr>
      <w:r>
        <w:t>3.1</w:t>
      </w:r>
      <w:r>
        <w:tab/>
        <w:t>The Supplier agrees to supply the G-Cloud Services and any Additional Services under the terms of the Call-Off Contract and the Supplier’s Application.</w:t>
      </w:r>
    </w:p>
    <w:p w14:paraId="7119B7BD" w14:textId="77777777" w:rsidR="003C5CD8" w:rsidRDefault="00496EF0">
      <w:pPr>
        <w:ind w:left="720" w:hanging="720"/>
      </w:pPr>
      <w:r>
        <w:t>3.2</w:t>
      </w:r>
      <w:r>
        <w:tab/>
        <w:t>The Supplier undertakes that each G-Cloud Service will meet the Buyer’s acceptance criteria, as defined in the Order Form.</w:t>
      </w:r>
    </w:p>
    <w:p w14:paraId="7119B7BE" w14:textId="77777777" w:rsidR="003C5CD8" w:rsidRDefault="003C5CD8"/>
    <w:p w14:paraId="7119B7BF" w14:textId="77777777" w:rsidR="003C5CD8" w:rsidRDefault="00496EF0">
      <w:pPr>
        <w:pStyle w:val="Heading3"/>
        <w:spacing w:before="0" w:after="100"/>
        <w:rPr>
          <w:color w:val="auto"/>
        </w:rPr>
      </w:pPr>
      <w:r>
        <w:rPr>
          <w:color w:val="auto"/>
        </w:rPr>
        <w:t>4.</w:t>
      </w:r>
      <w:r>
        <w:rPr>
          <w:color w:val="auto"/>
        </w:rPr>
        <w:tab/>
        <w:t>Supplier staff</w:t>
      </w:r>
    </w:p>
    <w:p w14:paraId="7119B7C0" w14:textId="77777777" w:rsidR="003C5CD8" w:rsidRDefault="00496EF0">
      <w:pPr>
        <w:spacing w:before="240" w:after="240"/>
      </w:pPr>
      <w:r>
        <w:t>4.1</w:t>
      </w:r>
      <w:r>
        <w:tab/>
        <w:t>The Supplier Staff must:</w:t>
      </w:r>
    </w:p>
    <w:p w14:paraId="7119B7C1" w14:textId="77777777" w:rsidR="003C5CD8" w:rsidRDefault="00496EF0">
      <w:pPr>
        <w:ind w:firstLine="720"/>
      </w:pPr>
      <w:r>
        <w:t>4.1.1</w:t>
      </w:r>
      <w:r>
        <w:tab/>
        <w:t>be appropriately experienced, qualified and trained to supply the Services</w:t>
      </w:r>
    </w:p>
    <w:p w14:paraId="7119B7C2" w14:textId="77777777" w:rsidR="003C5CD8" w:rsidRDefault="003C5CD8"/>
    <w:p w14:paraId="7119B7C3" w14:textId="77777777" w:rsidR="003C5CD8" w:rsidRDefault="00496EF0">
      <w:pPr>
        <w:ind w:firstLine="720"/>
      </w:pPr>
      <w:r>
        <w:t>4.1.2</w:t>
      </w:r>
      <w:r>
        <w:tab/>
        <w:t>apply all due skill, care and diligence in faithfully performing those duties</w:t>
      </w:r>
    </w:p>
    <w:p w14:paraId="7119B7C4" w14:textId="77777777" w:rsidR="003C5CD8" w:rsidRDefault="003C5CD8"/>
    <w:p w14:paraId="7119B7C5" w14:textId="77777777" w:rsidR="003C5CD8" w:rsidRDefault="00496EF0">
      <w:pPr>
        <w:ind w:left="720"/>
      </w:pPr>
      <w:r>
        <w:t>4.1.3</w:t>
      </w:r>
      <w:r>
        <w:tab/>
        <w:t>obey all lawful instructions and reasonable directions of the Buyer and provide the Services to the reasonable satisfaction of the Buyer</w:t>
      </w:r>
    </w:p>
    <w:p w14:paraId="7119B7C6" w14:textId="77777777" w:rsidR="003C5CD8" w:rsidRDefault="003C5CD8"/>
    <w:p w14:paraId="7119B7C7" w14:textId="77777777" w:rsidR="003C5CD8" w:rsidRDefault="00496EF0">
      <w:pPr>
        <w:ind w:firstLine="720"/>
      </w:pPr>
      <w:r>
        <w:t>4.1.4</w:t>
      </w:r>
      <w:r>
        <w:tab/>
        <w:t>respond to any enquiries about the Services as soon as reasonably possible</w:t>
      </w:r>
    </w:p>
    <w:p w14:paraId="7119B7C8" w14:textId="77777777" w:rsidR="003C5CD8" w:rsidRDefault="003C5CD8"/>
    <w:p w14:paraId="7119B7C9" w14:textId="77777777" w:rsidR="003C5CD8" w:rsidRDefault="00496EF0">
      <w:pPr>
        <w:ind w:firstLine="720"/>
      </w:pPr>
      <w:r>
        <w:t>4.1.5</w:t>
      </w:r>
      <w:r>
        <w:tab/>
        <w:t>complete any necessary Supplier Staff vetting as specified by the Buyer</w:t>
      </w:r>
    </w:p>
    <w:p w14:paraId="7119B7CA" w14:textId="77777777" w:rsidR="003C5CD8" w:rsidRDefault="003C5CD8"/>
    <w:p w14:paraId="7119B7CB" w14:textId="77777777" w:rsidR="003C5CD8" w:rsidRDefault="00496EF0">
      <w:pPr>
        <w:ind w:left="720" w:hanging="720"/>
      </w:pPr>
      <w:r>
        <w:lastRenderedPageBreak/>
        <w:t>4.2</w:t>
      </w:r>
      <w:r>
        <w:tab/>
        <w:t>The Supplier must retain overall control of the Supplier Staff so that they are not considered to be employees, workers, agents or contractors of the Buyer.</w:t>
      </w:r>
    </w:p>
    <w:p w14:paraId="7119B7CC" w14:textId="77777777" w:rsidR="003C5CD8" w:rsidRDefault="003C5CD8">
      <w:pPr>
        <w:ind w:firstLine="720"/>
      </w:pPr>
    </w:p>
    <w:p w14:paraId="7119B7CD" w14:textId="77777777" w:rsidR="003C5CD8" w:rsidRDefault="00496EF0">
      <w:pPr>
        <w:ind w:left="720" w:hanging="720"/>
      </w:pPr>
      <w:r>
        <w:t>4.3</w:t>
      </w:r>
      <w:r>
        <w:tab/>
        <w:t>The Supplier may substitute any Supplier Staff as long as they have the equivalent experience and qualifications to the substituted staff member.</w:t>
      </w:r>
    </w:p>
    <w:p w14:paraId="7119B7CE" w14:textId="77777777" w:rsidR="003C5CD8" w:rsidRDefault="003C5CD8">
      <w:pPr>
        <w:ind w:firstLine="720"/>
      </w:pPr>
    </w:p>
    <w:p w14:paraId="7119B7CF" w14:textId="77777777" w:rsidR="003C5CD8" w:rsidRDefault="00496EF0">
      <w:pPr>
        <w:ind w:left="720" w:hanging="720"/>
      </w:pPr>
      <w:r>
        <w:t>4.4</w:t>
      </w:r>
      <w:r>
        <w:tab/>
        <w:t>The Buyer may conduct IR35 Assessments using the ESI tool to assess whether the Supplier’s engagement under the Call-Off Contract is Inside or Outside IR35.</w:t>
      </w:r>
    </w:p>
    <w:p w14:paraId="7119B7D0" w14:textId="77777777" w:rsidR="003C5CD8" w:rsidRDefault="003C5CD8">
      <w:pPr>
        <w:ind w:firstLine="720"/>
      </w:pPr>
    </w:p>
    <w:p w14:paraId="7119B7D1" w14:textId="77777777" w:rsidR="003C5CD8" w:rsidRDefault="00496EF0">
      <w:pPr>
        <w:ind w:left="720" w:hanging="720"/>
      </w:pPr>
      <w:r>
        <w:t>4.5</w:t>
      </w:r>
      <w:r>
        <w:tab/>
        <w:t>The Buyer may End this Call-Off Contract for Material Breach as per clause 18.5 hereunder if the Supplier is delivering the Services Inside IR35.</w:t>
      </w:r>
    </w:p>
    <w:p w14:paraId="7119B7D2" w14:textId="77777777" w:rsidR="003C5CD8" w:rsidRDefault="003C5CD8">
      <w:pPr>
        <w:ind w:firstLine="720"/>
      </w:pPr>
    </w:p>
    <w:p w14:paraId="7119B7D3" w14:textId="77777777" w:rsidR="003C5CD8" w:rsidRDefault="00496EF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119B7D4" w14:textId="77777777" w:rsidR="003C5CD8" w:rsidRDefault="003C5CD8">
      <w:pPr>
        <w:ind w:left="720"/>
      </w:pPr>
    </w:p>
    <w:p w14:paraId="7119B7D5" w14:textId="77777777" w:rsidR="003C5CD8" w:rsidRDefault="00496EF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119B7D6" w14:textId="77777777" w:rsidR="003C5CD8" w:rsidRDefault="003C5CD8">
      <w:pPr>
        <w:ind w:left="720"/>
      </w:pPr>
    </w:p>
    <w:p w14:paraId="7119B7D7" w14:textId="77777777" w:rsidR="003C5CD8" w:rsidRDefault="00496EF0">
      <w:pPr>
        <w:ind w:left="720" w:hanging="720"/>
      </w:pPr>
      <w:r>
        <w:t>4.8</w:t>
      </w:r>
      <w:r>
        <w:tab/>
        <w:t>If it is determined by the Buyer that the Supplier is Outside IR35, the Buyer will provide the ESI reference number and a copy of the PDF to the Supplier.</w:t>
      </w:r>
    </w:p>
    <w:p w14:paraId="7119B7D8" w14:textId="77777777" w:rsidR="003C5CD8" w:rsidRDefault="003C5CD8">
      <w:pPr>
        <w:spacing w:before="240" w:after="240"/>
        <w:ind w:left="720"/>
      </w:pPr>
    </w:p>
    <w:p w14:paraId="7119B7D9" w14:textId="77777777" w:rsidR="003C5CD8" w:rsidRDefault="00496EF0">
      <w:pPr>
        <w:pStyle w:val="Heading3"/>
        <w:spacing w:before="0" w:after="100"/>
        <w:rPr>
          <w:color w:val="auto"/>
        </w:rPr>
      </w:pPr>
      <w:r>
        <w:rPr>
          <w:color w:val="auto"/>
        </w:rPr>
        <w:t>5.</w:t>
      </w:r>
      <w:r>
        <w:rPr>
          <w:color w:val="auto"/>
        </w:rPr>
        <w:tab/>
        <w:t>Due diligence</w:t>
      </w:r>
    </w:p>
    <w:p w14:paraId="7119B7DA" w14:textId="77777777" w:rsidR="003C5CD8" w:rsidRDefault="00496EF0">
      <w:pPr>
        <w:spacing w:before="240" w:after="120"/>
      </w:pPr>
      <w:r>
        <w:t xml:space="preserve"> 5.1</w:t>
      </w:r>
      <w:r>
        <w:tab/>
        <w:t>Both Parties agree that when entering into a Call-Off Contract they:</w:t>
      </w:r>
    </w:p>
    <w:p w14:paraId="7119B7DB" w14:textId="77777777" w:rsidR="003C5CD8" w:rsidRDefault="00496EF0">
      <w:pPr>
        <w:spacing w:after="120"/>
        <w:ind w:left="1440" w:hanging="720"/>
      </w:pPr>
      <w:r>
        <w:t>5.1.1</w:t>
      </w:r>
      <w:r>
        <w:tab/>
        <w:t>have made their own enquiries and are satisfied by the accuracy of any information supplied by the other Party</w:t>
      </w:r>
    </w:p>
    <w:p w14:paraId="7119B7DC" w14:textId="77777777" w:rsidR="003C5CD8" w:rsidRDefault="00496EF0">
      <w:pPr>
        <w:spacing w:after="120"/>
        <w:ind w:left="1440" w:hanging="720"/>
      </w:pPr>
      <w:r>
        <w:t>5.1.2</w:t>
      </w:r>
      <w:r>
        <w:tab/>
        <w:t>are confident that they can fulfil their obligations according to the Call-Off Contract terms</w:t>
      </w:r>
    </w:p>
    <w:p w14:paraId="7119B7DD" w14:textId="77777777" w:rsidR="003C5CD8" w:rsidRDefault="00496EF0">
      <w:pPr>
        <w:spacing w:after="120"/>
        <w:ind w:firstLine="720"/>
      </w:pPr>
      <w:r>
        <w:t>5.1.3</w:t>
      </w:r>
      <w:r>
        <w:tab/>
        <w:t>have raised all due diligence questions before signing the Call-Off Contract</w:t>
      </w:r>
    </w:p>
    <w:p w14:paraId="7119B7DE" w14:textId="77777777" w:rsidR="003C5CD8" w:rsidRDefault="00496EF0">
      <w:pPr>
        <w:ind w:firstLine="720"/>
      </w:pPr>
      <w:r>
        <w:t>5.1.4</w:t>
      </w:r>
      <w:r>
        <w:tab/>
        <w:t>have entered into the Call-Off Contract relying on its own due diligence</w:t>
      </w:r>
    </w:p>
    <w:p w14:paraId="7119B7DF" w14:textId="77777777" w:rsidR="003C5CD8" w:rsidRDefault="003C5CD8">
      <w:pPr>
        <w:spacing w:before="240"/>
      </w:pPr>
    </w:p>
    <w:p w14:paraId="7119B7E0" w14:textId="77777777" w:rsidR="003C5CD8" w:rsidRDefault="00496EF0">
      <w:pPr>
        <w:pStyle w:val="Heading3"/>
        <w:spacing w:before="0" w:after="100"/>
        <w:rPr>
          <w:color w:val="auto"/>
        </w:rPr>
      </w:pPr>
      <w:r>
        <w:rPr>
          <w:color w:val="auto"/>
        </w:rPr>
        <w:t xml:space="preserve">6. </w:t>
      </w:r>
      <w:r>
        <w:rPr>
          <w:color w:val="auto"/>
        </w:rPr>
        <w:tab/>
        <w:t>Business continuity and disaster recovery</w:t>
      </w:r>
    </w:p>
    <w:p w14:paraId="7119B7E1" w14:textId="77777777" w:rsidR="003C5CD8" w:rsidRDefault="00496EF0">
      <w:pPr>
        <w:ind w:left="720" w:hanging="720"/>
      </w:pPr>
      <w:r>
        <w:t>6.1</w:t>
      </w:r>
      <w:r>
        <w:tab/>
        <w:t>The Supplier will have a clear business continuity and disaster recovery plan in their service descriptions.</w:t>
      </w:r>
    </w:p>
    <w:p w14:paraId="7119B7E2" w14:textId="77777777" w:rsidR="003C5CD8" w:rsidRDefault="003C5CD8"/>
    <w:p w14:paraId="7119B7E3" w14:textId="77777777" w:rsidR="003C5CD8" w:rsidRDefault="00496EF0">
      <w:pPr>
        <w:ind w:left="720" w:hanging="720"/>
      </w:pPr>
      <w:r>
        <w:t>6.2</w:t>
      </w:r>
      <w:r>
        <w:tab/>
        <w:t>The Supplier’s business continuity and disaster recovery services are part of the Services and will be performed by the Supplier when required.</w:t>
      </w:r>
    </w:p>
    <w:p w14:paraId="7119B7E4" w14:textId="77777777" w:rsidR="003C5CD8" w:rsidRDefault="00496EF0">
      <w:pPr>
        <w:ind w:left="720" w:hanging="720"/>
      </w:pPr>
      <w:r>
        <w:t>6.3</w:t>
      </w:r>
      <w:r>
        <w:tab/>
        <w:t>If requested by the Buyer prior to entering into this Call-Off Contract, the Supplier must ensure that its business continuity and disaster recovery plan is consistent with the Buyer’s own plans.</w:t>
      </w:r>
    </w:p>
    <w:p w14:paraId="7119B7E5" w14:textId="77777777" w:rsidR="003C5CD8" w:rsidRDefault="003C5CD8"/>
    <w:p w14:paraId="7119B7E6" w14:textId="77777777" w:rsidR="003C5CD8" w:rsidRDefault="00496EF0">
      <w:pPr>
        <w:pStyle w:val="Heading3"/>
        <w:spacing w:before="0" w:after="100"/>
        <w:rPr>
          <w:color w:val="auto"/>
        </w:rPr>
      </w:pPr>
      <w:r>
        <w:rPr>
          <w:color w:val="auto"/>
        </w:rPr>
        <w:t>7.</w:t>
      </w:r>
      <w:r>
        <w:rPr>
          <w:color w:val="auto"/>
        </w:rPr>
        <w:tab/>
        <w:t>Payment, VAT and Call-Off Contract charges</w:t>
      </w:r>
    </w:p>
    <w:p w14:paraId="7119B7E7" w14:textId="77777777" w:rsidR="003C5CD8" w:rsidRDefault="00496EF0">
      <w:pPr>
        <w:spacing w:after="120"/>
        <w:ind w:left="720" w:hanging="720"/>
      </w:pPr>
      <w:r>
        <w:t>7.1</w:t>
      </w:r>
      <w:r>
        <w:tab/>
        <w:t>The Buyer must pay the Charges following clauses 7.2 to 7.11 for the Supplier’s delivery of the Services.</w:t>
      </w:r>
    </w:p>
    <w:p w14:paraId="7119B7E8" w14:textId="77777777" w:rsidR="003C5CD8" w:rsidRDefault="00496EF0">
      <w:pPr>
        <w:ind w:left="720" w:hanging="720"/>
      </w:pPr>
      <w:r>
        <w:t>7.2</w:t>
      </w:r>
      <w:r>
        <w:tab/>
        <w:t>The Buyer will pay the Supplier within the number of days specified in the Order Form on receipt of a valid invoice.</w:t>
      </w:r>
    </w:p>
    <w:p w14:paraId="7119B7E9" w14:textId="77777777" w:rsidR="003C5CD8" w:rsidRDefault="00496EF0">
      <w:pPr>
        <w:spacing w:after="120"/>
        <w:ind w:left="720" w:hanging="720"/>
      </w:pPr>
      <w:r>
        <w:t>7.3</w:t>
      </w:r>
      <w:r>
        <w:tab/>
        <w:t>The Call-Off Contract Charges include all Charges for payment Processing. All invoices submitted to the Buyer for the Services will be exclusive of any Management Charge.</w:t>
      </w:r>
    </w:p>
    <w:p w14:paraId="7119B7EA" w14:textId="77777777" w:rsidR="003C5CD8" w:rsidRDefault="00496EF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119B7EB" w14:textId="77777777" w:rsidR="003C5CD8" w:rsidRDefault="00496EF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119B7EC" w14:textId="77777777" w:rsidR="003C5CD8" w:rsidRDefault="00496EF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119B7ED" w14:textId="77777777" w:rsidR="003C5CD8" w:rsidRDefault="00496EF0">
      <w:pPr>
        <w:spacing w:after="120"/>
      </w:pPr>
      <w:r>
        <w:t>7.7</w:t>
      </w:r>
      <w:r>
        <w:tab/>
        <w:t>All Charges payable by the Buyer to the Supplier will include VAT at the appropriate Rate.</w:t>
      </w:r>
    </w:p>
    <w:p w14:paraId="7119B7EE" w14:textId="77777777" w:rsidR="003C5CD8" w:rsidRDefault="00496EF0">
      <w:pPr>
        <w:spacing w:after="120"/>
        <w:ind w:left="720" w:hanging="720"/>
      </w:pPr>
      <w:r>
        <w:t>7.8</w:t>
      </w:r>
      <w:r>
        <w:tab/>
        <w:t>The Supplier must add VAT to the Charges at the appropriate rate with visibility of the amount as a separate line item.</w:t>
      </w:r>
    </w:p>
    <w:p w14:paraId="7119B7EF" w14:textId="77777777" w:rsidR="003C5CD8" w:rsidRDefault="00496EF0">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119B7F0" w14:textId="77777777" w:rsidR="003C5CD8" w:rsidRDefault="00496EF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119B7F1" w14:textId="77777777" w:rsidR="003C5CD8" w:rsidRDefault="00496EF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119B7F2" w14:textId="77777777" w:rsidR="003C5CD8" w:rsidRDefault="00496EF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119B7F3" w14:textId="77777777" w:rsidR="003C5CD8" w:rsidRDefault="003C5CD8">
      <w:pPr>
        <w:ind w:left="720"/>
      </w:pPr>
    </w:p>
    <w:p w14:paraId="7119B7F4" w14:textId="77777777" w:rsidR="003C5CD8" w:rsidRDefault="00496EF0">
      <w:pPr>
        <w:pStyle w:val="Heading3"/>
        <w:rPr>
          <w:color w:val="auto"/>
        </w:rPr>
      </w:pPr>
      <w:r>
        <w:rPr>
          <w:color w:val="auto"/>
        </w:rPr>
        <w:t>8.</w:t>
      </w:r>
      <w:r>
        <w:rPr>
          <w:color w:val="auto"/>
        </w:rPr>
        <w:tab/>
        <w:t>Recovery of sums due and right of set-off</w:t>
      </w:r>
    </w:p>
    <w:p w14:paraId="7119B7F5" w14:textId="77777777" w:rsidR="003C5CD8" w:rsidRDefault="00496EF0">
      <w:pPr>
        <w:spacing w:before="240" w:after="240"/>
        <w:ind w:left="720" w:hanging="720"/>
      </w:pPr>
      <w:r>
        <w:t>8.1</w:t>
      </w:r>
      <w:r>
        <w:tab/>
        <w:t>If a Supplier owes money to the Buyer, the Buyer may deduct that sum from the Call-Off Contract Charges.</w:t>
      </w:r>
    </w:p>
    <w:p w14:paraId="7119B7F6" w14:textId="77777777" w:rsidR="003C5CD8" w:rsidRDefault="003C5CD8">
      <w:pPr>
        <w:spacing w:before="240" w:after="240"/>
        <w:ind w:left="720" w:hanging="720"/>
      </w:pPr>
    </w:p>
    <w:p w14:paraId="7119B7F7" w14:textId="77777777" w:rsidR="003C5CD8" w:rsidRDefault="00496EF0">
      <w:pPr>
        <w:pStyle w:val="Heading3"/>
        <w:rPr>
          <w:color w:val="auto"/>
        </w:rPr>
      </w:pPr>
      <w:r>
        <w:rPr>
          <w:color w:val="auto"/>
        </w:rPr>
        <w:lastRenderedPageBreak/>
        <w:t>9.</w:t>
      </w:r>
      <w:r>
        <w:rPr>
          <w:color w:val="auto"/>
        </w:rPr>
        <w:tab/>
        <w:t>Insurance</w:t>
      </w:r>
    </w:p>
    <w:p w14:paraId="7119B7F8" w14:textId="77777777" w:rsidR="003C5CD8" w:rsidRDefault="00496EF0">
      <w:pPr>
        <w:spacing w:before="240" w:after="240"/>
        <w:ind w:left="660" w:hanging="660"/>
      </w:pPr>
      <w:r>
        <w:t>9.1</w:t>
      </w:r>
      <w:r>
        <w:tab/>
        <w:t>The Supplier will maintain the insurances required by the Buyer including those in this clause.</w:t>
      </w:r>
    </w:p>
    <w:p w14:paraId="7119B7F9" w14:textId="77777777" w:rsidR="003C5CD8" w:rsidRDefault="00496EF0">
      <w:r>
        <w:t>9.2</w:t>
      </w:r>
      <w:r>
        <w:tab/>
        <w:t>The Supplier will ensure that:</w:t>
      </w:r>
    </w:p>
    <w:p w14:paraId="7119B7FA" w14:textId="77777777" w:rsidR="003C5CD8" w:rsidRDefault="003C5CD8"/>
    <w:p w14:paraId="7119B7FB" w14:textId="77777777" w:rsidR="003C5CD8" w:rsidRDefault="00496EF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19B7FC" w14:textId="77777777" w:rsidR="003C5CD8" w:rsidRDefault="003C5CD8">
      <w:pPr>
        <w:ind w:firstLine="720"/>
      </w:pPr>
    </w:p>
    <w:p w14:paraId="7119B7FD" w14:textId="77777777" w:rsidR="003C5CD8" w:rsidRDefault="00496EF0">
      <w:pPr>
        <w:ind w:left="1440" w:hanging="720"/>
      </w:pPr>
      <w:r>
        <w:t>9.2.2</w:t>
      </w:r>
      <w:r>
        <w:tab/>
        <w:t>the third-party public and products liability insurance contains an ‘indemnity to principals’ clause for the Buyer’s benefit</w:t>
      </w:r>
    </w:p>
    <w:p w14:paraId="7119B7FE" w14:textId="77777777" w:rsidR="003C5CD8" w:rsidRDefault="003C5CD8">
      <w:pPr>
        <w:ind w:firstLine="720"/>
      </w:pPr>
    </w:p>
    <w:p w14:paraId="7119B7FF" w14:textId="77777777" w:rsidR="003C5CD8" w:rsidRDefault="00496EF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119B800" w14:textId="77777777" w:rsidR="003C5CD8" w:rsidRDefault="003C5CD8">
      <w:pPr>
        <w:ind w:firstLine="720"/>
      </w:pPr>
    </w:p>
    <w:p w14:paraId="7119B801" w14:textId="77777777" w:rsidR="003C5CD8" w:rsidRDefault="00496EF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119B802" w14:textId="77777777" w:rsidR="003C5CD8" w:rsidRDefault="003C5CD8">
      <w:pPr>
        <w:ind w:left="720"/>
      </w:pPr>
    </w:p>
    <w:p w14:paraId="7119B803" w14:textId="77777777" w:rsidR="003C5CD8" w:rsidRDefault="00496EF0">
      <w:pPr>
        <w:ind w:left="720" w:hanging="720"/>
      </w:pPr>
      <w:r>
        <w:t>9.3</w:t>
      </w:r>
      <w:r>
        <w:tab/>
        <w:t>If requested by the Buyer, the Supplier will obtain additional insurance policies, or extend existing policies bought under the Framework Agreement.</w:t>
      </w:r>
    </w:p>
    <w:p w14:paraId="7119B804" w14:textId="77777777" w:rsidR="003C5CD8" w:rsidRDefault="003C5CD8">
      <w:pPr>
        <w:ind w:left="720" w:firstLine="720"/>
      </w:pPr>
    </w:p>
    <w:p w14:paraId="7119B805" w14:textId="77777777" w:rsidR="003C5CD8" w:rsidRDefault="00496EF0">
      <w:pPr>
        <w:ind w:left="720" w:hanging="720"/>
      </w:pPr>
      <w:r>
        <w:t>9.4</w:t>
      </w:r>
      <w:r>
        <w:tab/>
        <w:t>If requested by the Buyer, the Supplier will provide the following to show compliance with this clause:</w:t>
      </w:r>
    </w:p>
    <w:p w14:paraId="7119B806" w14:textId="77777777" w:rsidR="003C5CD8" w:rsidRDefault="003C5CD8">
      <w:pPr>
        <w:ind w:firstLine="720"/>
      </w:pPr>
    </w:p>
    <w:p w14:paraId="7119B807" w14:textId="77777777" w:rsidR="003C5CD8" w:rsidRDefault="00496EF0">
      <w:pPr>
        <w:ind w:firstLine="720"/>
      </w:pPr>
      <w:r>
        <w:t>9.4.1</w:t>
      </w:r>
      <w:r>
        <w:tab/>
        <w:t>a broker's verification of insurance</w:t>
      </w:r>
    </w:p>
    <w:p w14:paraId="7119B808" w14:textId="77777777" w:rsidR="003C5CD8" w:rsidRDefault="003C5CD8">
      <w:pPr>
        <w:ind w:firstLine="720"/>
      </w:pPr>
    </w:p>
    <w:p w14:paraId="7119B809" w14:textId="77777777" w:rsidR="003C5CD8" w:rsidRDefault="00496EF0">
      <w:pPr>
        <w:ind w:firstLine="720"/>
      </w:pPr>
      <w:r>
        <w:t>9.4.2</w:t>
      </w:r>
      <w:r>
        <w:tab/>
        <w:t>receipts for the insurance premium</w:t>
      </w:r>
    </w:p>
    <w:p w14:paraId="7119B80A" w14:textId="77777777" w:rsidR="003C5CD8" w:rsidRDefault="003C5CD8">
      <w:pPr>
        <w:ind w:firstLine="720"/>
      </w:pPr>
    </w:p>
    <w:p w14:paraId="7119B80B" w14:textId="77777777" w:rsidR="003C5CD8" w:rsidRDefault="00496EF0">
      <w:pPr>
        <w:ind w:firstLine="720"/>
      </w:pPr>
      <w:r>
        <w:t>9.4.3</w:t>
      </w:r>
      <w:r>
        <w:tab/>
        <w:t>evidence of payment of the latest premiums due</w:t>
      </w:r>
    </w:p>
    <w:p w14:paraId="7119B80C" w14:textId="77777777" w:rsidR="003C5CD8" w:rsidRDefault="003C5CD8">
      <w:pPr>
        <w:ind w:firstLine="720"/>
      </w:pPr>
    </w:p>
    <w:p w14:paraId="7119B80D" w14:textId="77777777" w:rsidR="003C5CD8" w:rsidRDefault="00496EF0">
      <w:pPr>
        <w:ind w:left="720" w:hanging="720"/>
      </w:pPr>
      <w:r>
        <w:t>9.5</w:t>
      </w:r>
      <w:r>
        <w:tab/>
        <w:t>Insurance will not relieve the Supplier of any liabilities under the Framework Agreement or this Call-Off Contract and the Supplier will:</w:t>
      </w:r>
    </w:p>
    <w:p w14:paraId="7119B80E" w14:textId="77777777" w:rsidR="003C5CD8" w:rsidRDefault="003C5CD8">
      <w:pPr>
        <w:ind w:firstLine="720"/>
      </w:pPr>
    </w:p>
    <w:p w14:paraId="7119B80F" w14:textId="77777777" w:rsidR="003C5CD8" w:rsidRDefault="00496EF0">
      <w:pPr>
        <w:ind w:left="1440" w:hanging="720"/>
      </w:pPr>
      <w:r>
        <w:t>9.5.1</w:t>
      </w:r>
      <w:r>
        <w:tab/>
        <w:t>take all risk control measures using Good Industry Practice, including the investigation and reports of claims to insurers</w:t>
      </w:r>
    </w:p>
    <w:p w14:paraId="7119B810" w14:textId="77777777" w:rsidR="003C5CD8" w:rsidRDefault="003C5CD8">
      <w:pPr>
        <w:ind w:left="720" w:firstLine="720"/>
      </w:pPr>
    </w:p>
    <w:p w14:paraId="7119B811" w14:textId="77777777" w:rsidR="003C5CD8" w:rsidRDefault="00496EF0">
      <w:pPr>
        <w:ind w:left="1440" w:hanging="720"/>
      </w:pPr>
      <w:r>
        <w:t>9.5.2</w:t>
      </w:r>
      <w:r>
        <w:tab/>
        <w:t>promptly notify the insurers in writing of any relevant material fact under any Insurances</w:t>
      </w:r>
    </w:p>
    <w:p w14:paraId="7119B812" w14:textId="77777777" w:rsidR="003C5CD8" w:rsidRDefault="003C5CD8">
      <w:pPr>
        <w:ind w:firstLine="720"/>
      </w:pPr>
    </w:p>
    <w:p w14:paraId="7119B813" w14:textId="77777777" w:rsidR="003C5CD8" w:rsidRDefault="00496EF0">
      <w:pPr>
        <w:ind w:left="1440" w:hanging="720"/>
      </w:pPr>
      <w:r>
        <w:t>9.5.3</w:t>
      </w:r>
      <w:r>
        <w:tab/>
        <w:t>hold all insurance policies and require any broker arranging the insurance to hold any insurance slips and other evidence of insurance</w:t>
      </w:r>
    </w:p>
    <w:p w14:paraId="7119B814" w14:textId="77777777" w:rsidR="003C5CD8" w:rsidRDefault="00496EF0">
      <w:r>
        <w:t xml:space="preserve"> </w:t>
      </w:r>
    </w:p>
    <w:p w14:paraId="7119B815" w14:textId="77777777" w:rsidR="003C5CD8" w:rsidRDefault="00496EF0">
      <w:pPr>
        <w:ind w:left="720" w:hanging="720"/>
      </w:pPr>
      <w:r>
        <w:t>9.6</w:t>
      </w:r>
      <w:r>
        <w:tab/>
        <w:t>The Supplier will not do or omit to do anything, which would destroy or impair the legal validity of the insurance.</w:t>
      </w:r>
    </w:p>
    <w:p w14:paraId="7119B816" w14:textId="77777777" w:rsidR="003C5CD8" w:rsidRDefault="003C5CD8">
      <w:pPr>
        <w:ind w:firstLine="720"/>
      </w:pPr>
    </w:p>
    <w:p w14:paraId="7119B817" w14:textId="77777777" w:rsidR="003C5CD8" w:rsidRDefault="00496EF0">
      <w:pPr>
        <w:ind w:left="720" w:hanging="720"/>
      </w:pPr>
      <w:r>
        <w:t>9.7</w:t>
      </w:r>
      <w:r>
        <w:tab/>
        <w:t>The Supplier will notify CCS and the Buyer as soon as possible if any insurance policies have been, or are due to be, cancelled, suspended, Ended or not renewed.</w:t>
      </w:r>
    </w:p>
    <w:p w14:paraId="7119B818" w14:textId="77777777" w:rsidR="003C5CD8" w:rsidRDefault="003C5CD8">
      <w:pPr>
        <w:ind w:firstLine="720"/>
      </w:pPr>
    </w:p>
    <w:p w14:paraId="7119B819" w14:textId="77777777" w:rsidR="003C5CD8" w:rsidRDefault="00496EF0">
      <w:r>
        <w:t>9.8</w:t>
      </w:r>
      <w:r>
        <w:tab/>
        <w:t>The Supplier will be liable for the payment of any:</w:t>
      </w:r>
    </w:p>
    <w:p w14:paraId="7119B81A" w14:textId="77777777" w:rsidR="003C5CD8" w:rsidRDefault="003C5CD8"/>
    <w:p w14:paraId="7119B81B" w14:textId="77777777" w:rsidR="003C5CD8" w:rsidRDefault="00496EF0">
      <w:pPr>
        <w:ind w:firstLine="720"/>
      </w:pPr>
      <w:r>
        <w:t>9.8.1</w:t>
      </w:r>
      <w:r>
        <w:tab/>
        <w:t>premiums, which it will pay promptly</w:t>
      </w:r>
    </w:p>
    <w:p w14:paraId="7119B81C" w14:textId="77777777" w:rsidR="003C5CD8" w:rsidRDefault="00496EF0">
      <w:pPr>
        <w:ind w:firstLine="720"/>
      </w:pPr>
      <w:r>
        <w:t>9.8.2</w:t>
      </w:r>
      <w:r>
        <w:tab/>
        <w:t>excess or deductibles and will not be entitled to recover this from the Buyer</w:t>
      </w:r>
    </w:p>
    <w:p w14:paraId="7119B81D" w14:textId="77777777" w:rsidR="003C5CD8" w:rsidRDefault="003C5CD8">
      <w:pPr>
        <w:ind w:firstLine="720"/>
      </w:pPr>
    </w:p>
    <w:p w14:paraId="7119B81E" w14:textId="77777777" w:rsidR="003C5CD8" w:rsidRDefault="00496EF0">
      <w:pPr>
        <w:pStyle w:val="Heading3"/>
        <w:spacing w:before="0" w:after="100"/>
        <w:rPr>
          <w:color w:val="auto"/>
        </w:rPr>
      </w:pPr>
      <w:r>
        <w:rPr>
          <w:color w:val="auto"/>
        </w:rPr>
        <w:t>10.</w:t>
      </w:r>
      <w:r>
        <w:rPr>
          <w:color w:val="auto"/>
        </w:rPr>
        <w:tab/>
        <w:t>Confidentiality</w:t>
      </w:r>
    </w:p>
    <w:p w14:paraId="7119B81F" w14:textId="77777777" w:rsidR="003C5CD8" w:rsidRDefault="00496EF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119B820" w14:textId="77777777" w:rsidR="003C5CD8" w:rsidRDefault="003C5CD8">
      <w:pPr>
        <w:ind w:left="720" w:hanging="720"/>
      </w:pPr>
    </w:p>
    <w:p w14:paraId="7119B821" w14:textId="77777777" w:rsidR="003C5CD8" w:rsidRDefault="00496EF0">
      <w:pPr>
        <w:pStyle w:val="Heading3"/>
        <w:spacing w:before="0" w:after="100"/>
        <w:rPr>
          <w:color w:val="auto"/>
        </w:rPr>
      </w:pPr>
      <w:r>
        <w:rPr>
          <w:color w:val="auto"/>
        </w:rPr>
        <w:t>11.</w:t>
      </w:r>
      <w:r>
        <w:rPr>
          <w:color w:val="auto"/>
        </w:rPr>
        <w:tab/>
        <w:t>Intellectual Property Rights</w:t>
      </w:r>
    </w:p>
    <w:p w14:paraId="7119B822" w14:textId="77777777" w:rsidR="003C5CD8" w:rsidRDefault="00496EF0">
      <w:pPr>
        <w:ind w:left="720" w:hanging="720"/>
      </w:pPr>
      <w:r>
        <w:t>11.1</w:t>
      </w:r>
      <w:r>
        <w:tab/>
        <w:t>Unless otherwise specified in this Call-Off Contract, a Party will not acquire any right, title or interest in or to the Intellectual Property Rights (IPRs) of the other Party or its Licensors.</w:t>
      </w:r>
    </w:p>
    <w:p w14:paraId="7119B823" w14:textId="77777777" w:rsidR="003C5CD8" w:rsidRDefault="003C5CD8">
      <w:pPr>
        <w:ind w:left="720"/>
      </w:pPr>
    </w:p>
    <w:p w14:paraId="7119B824" w14:textId="77777777" w:rsidR="003C5CD8" w:rsidRDefault="00496EF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119B825" w14:textId="77777777" w:rsidR="003C5CD8" w:rsidRDefault="003C5CD8">
      <w:pPr>
        <w:ind w:left="720"/>
      </w:pPr>
    </w:p>
    <w:p w14:paraId="7119B826" w14:textId="77777777" w:rsidR="003C5CD8" w:rsidRDefault="00496EF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119B827" w14:textId="77777777" w:rsidR="003C5CD8" w:rsidRDefault="003C5CD8">
      <w:pPr>
        <w:ind w:left="720"/>
      </w:pPr>
    </w:p>
    <w:p w14:paraId="7119B828" w14:textId="77777777" w:rsidR="003C5CD8" w:rsidRDefault="00496EF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119B829" w14:textId="77777777" w:rsidR="003C5CD8" w:rsidRDefault="003C5CD8">
      <w:pPr>
        <w:ind w:left="720"/>
      </w:pPr>
    </w:p>
    <w:p w14:paraId="7119B82A" w14:textId="77777777" w:rsidR="003C5CD8" w:rsidRDefault="00496EF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119B82B" w14:textId="77777777" w:rsidR="003C5CD8" w:rsidRDefault="003C5CD8">
      <w:pPr>
        <w:ind w:firstLine="720"/>
      </w:pPr>
    </w:p>
    <w:p w14:paraId="7119B82C" w14:textId="77777777" w:rsidR="003C5CD8" w:rsidRDefault="00496EF0">
      <w:pPr>
        <w:ind w:firstLine="720"/>
      </w:pPr>
      <w:r>
        <w:t>11.5.1</w:t>
      </w:r>
      <w:r>
        <w:tab/>
        <w:t>rights granted to the Buyer under this Call-Off Contract</w:t>
      </w:r>
    </w:p>
    <w:p w14:paraId="7119B82D" w14:textId="77777777" w:rsidR="003C5CD8" w:rsidRDefault="003C5CD8"/>
    <w:p w14:paraId="7119B82E" w14:textId="77777777" w:rsidR="003C5CD8" w:rsidRDefault="00496EF0">
      <w:pPr>
        <w:ind w:firstLine="720"/>
      </w:pPr>
      <w:r>
        <w:t>11.5.2</w:t>
      </w:r>
      <w:r>
        <w:tab/>
        <w:t>Supplier’s performance of the Services</w:t>
      </w:r>
    </w:p>
    <w:p w14:paraId="7119B82F" w14:textId="77777777" w:rsidR="003C5CD8" w:rsidRDefault="003C5CD8">
      <w:pPr>
        <w:ind w:firstLine="720"/>
      </w:pPr>
    </w:p>
    <w:p w14:paraId="7119B830" w14:textId="77777777" w:rsidR="003C5CD8" w:rsidRDefault="00496EF0">
      <w:pPr>
        <w:ind w:firstLine="720"/>
      </w:pPr>
      <w:r>
        <w:t>11.5.3</w:t>
      </w:r>
      <w:r>
        <w:tab/>
        <w:t>use by the Buyer of the Services</w:t>
      </w:r>
    </w:p>
    <w:p w14:paraId="7119B831" w14:textId="77777777" w:rsidR="003C5CD8" w:rsidRDefault="003C5CD8">
      <w:pPr>
        <w:ind w:firstLine="720"/>
      </w:pPr>
    </w:p>
    <w:p w14:paraId="7119B832" w14:textId="77777777" w:rsidR="003C5CD8" w:rsidRDefault="00496EF0">
      <w:pPr>
        <w:ind w:left="720" w:hanging="720"/>
      </w:pPr>
      <w:r>
        <w:t>11.6</w:t>
      </w:r>
      <w:r>
        <w:tab/>
        <w:t>If an IPR Claim is made, or is likely to be made, the Supplier will immediately notify the Buyer in writing and must at its own expense after written approval from the Buyer, either:</w:t>
      </w:r>
    </w:p>
    <w:p w14:paraId="7119B833" w14:textId="77777777" w:rsidR="003C5CD8" w:rsidRDefault="003C5CD8">
      <w:pPr>
        <w:ind w:firstLine="720"/>
      </w:pPr>
    </w:p>
    <w:p w14:paraId="7119B834" w14:textId="77777777" w:rsidR="003C5CD8" w:rsidRDefault="00496EF0">
      <w:pPr>
        <w:ind w:left="1440" w:hanging="720"/>
      </w:pPr>
      <w:r>
        <w:t>11.6.1</w:t>
      </w:r>
      <w:r>
        <w:tab/>
        <w:t>modify the relevant part of the Services without reducing its functionality or performance</w:t>
      </w:r>
    </w:p>
    <w:p w14:paraId="7119B835" w14:textId="77777777" w:rsidR="003C5CD8" w:rsidRDefault="003C5CD8">
      <w:pPr>
        <w:ind w:left="720" w:firstLine="720"/>
      </w:pPr>
    </w:p>
    <w:p w14:paraId="7119B836" w14:textId="77777777" w:rsidR="003C5CD8" w:rsidRDefault="00496EF0">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7119B837" w14:textId="77777777" w:rsidR="003C5CD8" w:rsidRDefault="003C5CD8">
      <w:pPr>
        <w:ind w:left="1440"/>
      </w:pPr>
    </w:p>
    <w:p w14:paraId="7119B838" w14:textId="77777777" w:rsidR="003C5CD8" w:rsidRDefault="00496EF0">
      <w:pPr>
        <w:ind w:left="1440" w:hanging="720"/>
      </w:pPr>
      <w:r>
        <w:t>11.6.3</w:t>
      </w:r>
      <w:r>
        <w:tab/>
        <w:t>buy a licence to use and supply the Services which are the subject of the alleged infringement, on terms acceptable to the Buyer</w:t>
      </w:r>
    </w:p>
    <w:p w14:paraId="7119B839" w14:textId="77777777" w:rsidR="003C5CD8" w:rsidRDefault="003C5CD8">
      <w:pPr>
        <w:ind w:left="720" w:firstLine="720"/>
      </w:pPr>
    </w:p>
    <w:p w14:paraId="7119B83A" w14:textId="77777777" w:rsidR="003C5CD8" w:rsidRDefault="00496EF0">
      <w:r>
        <w:t>11.7</w:t>
      </w:r>
      <w:r>
        <w:tab/>
        <w:t>Clause 11.5 will not apply if the IPR Claim is from:</w:t>
      </w:r>
    </w:p>
    <w:p w14:paraId="7119B83B" w14:textId="77777777" w:rsidR="003C5CD8" w:rsidRDefault="003C5CD8"/>
    <w:p w14:paraId="7119B83C" w14:textId="77777777" w:rsidR="003C5CD8" w:rsidRDefault="00496EF0">
      <w:pPr>
        <w:ind w:left="1440" w:hanging="720"/>
      </w:pPr>
      <w:r>
        <w:t>11.7.2</w:t>
      </w:r>
      <w:r>
        <w:tab/>
        <w:t>the use of data supplied by the Buyer which the Supplier isn’t required to verify under this Call-Off Contract</w:t>
      </w:r>
    </w:p>
    <w:p w14:paraId="7119B83D" w14:textId="77777777" w:rsidR="003C5CD8" w:rsidRDefault="003C5CD8">
      <w:pPr>
        <w:ind w:left="720" w:firstLine="720"/>
      </w:pPr>
    </w:p>
    <w:p w14:paraId="7119B83E" w14:textId="77777777" w:rsidR="003C5CD8" w:rsidRDefault="00496EF0">
      <w:pPr>
        <w:ind w:firstLine="720"/>
      </w:pPr>
      <w:r>
        <w:t>11.7.3</w:t>
      </w:r>
      <w:r>
        <w:tab/>
        <w:t>other material provided by the Buyer necessary for the Services</w:t>
      </w:r>
    </w:p>
    <w:p w14:paraId="7119B83F" w14:textId="77777777" w:rsidR="003C5CD8" w:rsidRDefault="003C5CD8">
      <w:pPr>
        <w:ind w:firstLine="720"/>
      </w:pPr>
    </w:p>
    <w:p w14:paraId="7119B840" w14:textId="77777777" w:rsidR="003C5CD8" w:rsidRDefault="00496EF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119B841" w14:textId="77777777" w:rsidR="003C5CD8" w:rsidRDefault="003C5CD8">
      <w:pPr>
        <w:ind w:left="720" w:hanging="720"/>
      </w:pPr>
    </w:p>
    <w:p w14:paraId="7119B842" w14:textId="77777777" w:rsidR="003C5CD8" w:rsidRDefault="00496EF0">
      <w:pPr>
        <w:pStyle w:val="Heading3"/>
        <w:rPr>
          <w:color w:val="auto"/>
        </w:rPr>
      </w:pPr>
      <w:r>
        <w:rPr>
          <w:color w:val="auto"/>
        </w:rPr>
        <w:t>12.</w:t>
      </w:r>
      <w:r>
        <w:rPr>
          <w:color w:val="auto"/>
        </w:rPr>
        <w:tab/>
        <w:t>Protection of information</w:t>
      </w:r>
    </w:p>
    <w:p w14:paraId="7119B843" w14:textId="77777777" w:rsidR="003C5CD8" w:rsidRDefault="00496EF0">
      <w:pPr>
        <w:spacing w:before="240" w:after="240"/>
      </w:pPr>
      <w:r>
        <w:t>12.1</w:t>
      </w:r>
      <w:r>
        <w:tab/>
        <w:t>The Supplier must:</w:t>
      </w:r>
    </w:p>
    <w:p w14:paraId="7119B844" w14:textId="77777777" w:rsidR="003C5CD8" w:rsidRDefault="00496EF0">
      <w:pPr>
        <w:ind w:left="1440" w:hanging="720"/>
      </w:pPr>
      <w:r>
        <w:t>12.1.1</w:t>
      </w:r>
      <w:r>
        <w:tab/>
        <w:t>comply with the Buyer’s written instructions and this Call-Off Contract when Processing Buyer Personal Data</w:t>
      </w:r>
    </w:p>
    <w:p w14:paraId="7119B845" w14:textId="77777777" w:rsidR="003C5CD8" w:rsidRDefault="003C5CD8">
      <w:pPr>
        <w:ind w:left="720" w:firstLine="720"/>
      </w:pPr>
    </w:p>
    <w:p w14:paraId="7119B846" w14:textId="77777777" w:rsidR="003C5CD8" w:rsidRDefault="00496EF0">
      <w:pPr>
        <w:ind w:left="1440" w:hanging="720"/>
      </w:pPr>
      <w:r>
        <w:t>12.1.2</w:t>
      </w:r>
      <w:r>
        <w:tab/>
        <w:t>only Process the Buyer Personal Data as necessary for the provision of the G-Cloud Services or as required by Law or any Regulatory Body</w:t>
      </w:r>
    </w:p>
    <w:p w14:paraId="7119B847" w14:textId="77777777" w:rsidR="003C5CD8" w:rsidRDefault="003C5CD8">
      <w:pPr>
        <w:ind w:left="720" w:firstLine="720"/>
      </w:pPr>
    </w:p>
    <w:p w14:paraId="7119B848" w14:textId="77777777" w:rsidR="003C5CD8" w:rsidRDefault="00496EF0">
      <w:pPr>
        <w:ind w:left="1440" w:hanging="720"/>
      </w:pPr>
      <w:r>
        <w:t>12.1.3</w:t>
      </w:r>
      <w:r>
        <w:tab/>
        <w:t>take reasonable steps to ensure that any Supplier Staff who have access to Buyer Personal Data act in compliance with Supplier's security processes</w:t>
      </w:r>
    </w:p>
    <w:p w14:paraId="7119B849" w14:textId="77777777" w:rsidR="003C5CD8" w:rsidRDefault="003C5CD8">
      <w:pPr>
        <w:ind w:left="720" w:firstLine="720"/>
      </w:pPr>
    </w:p>
    <w:p w14:paraId="7119B84A" w14:textId="77777777" w:rsidR="003C5CD8" w:rsidRDefault="00496EF0">
      <w:pPr>
        <w:ind w:left="720" w:hanging="720"/>
      </w:pPr>
      <w:r>
        <w:t>12.2</w:t>
      </w:r>
      <w:r>
        <w:tab/>
        <w:t>The Supplier must fully assist with any complaint or request for Buyer Personal Data including by:</w:t>
      </w:r>
    </w:p>
    <w:p w14:paraId="7119B84B" w14:textId="77777777" w:rsidR="003C5CD8" w:rsidRDefault="003C5CD8">
      <w:pPr>
        <w:ind w:firstLine="720"/>
      </w:pPr>
    </w:p>
    <w:p w14:paraId="7119B84C" w14:textId="77777777" w:rsidR="003C5CD8" w:rsidRDefault="00496EF0">
      <w:pPr>
        <w:ind w:firstLine="720"/>
      </w:pPr>
      <w:r>
        <w:t>12.2.1</w:t>
      </w:r>
      <w:r>
        <w:tab/>
        <w:t>providing the Buyer with full details of the complaint or request</w:t>
      </w:r>
    </w:p>
    <w:p w14:paraId="7119B84D" w14:textId="77777777" w:rsidR="003C5CD8" w:rsidRDefault="003C5CD8">
      <w:pPr>
        <w:ind w:firstLine="720"/>
      </w:pPr>
    </w:p>
    <w:p w14:paraId="7119B84E" w14:textId="77777777" w:rsidR="003C5CD8" w:rsidRDefault="00496EF0">
      <w:pPr>
        <w:ind w:left="1440" w:hanging="720"/>
      </w:pPr>
      <w:r>
        <w:t>12.2.2</w:t>
      </w:r>
      <w:r>
        <w:tab/>
        <w:t>complying with a data access request within the timescales in the Data Protection Legislation and following the Buyer’s instructions</w:t>
      </w:r>
    </w:p>
    <w:p w14:paraId="7119B84F" w14:textId="77777777" w:rsidR="003C5CD8" w:rsidRDefault="003C5CD8"/>
    <w:p w14:paraId="7119B850" w14:textId="77777777" w:rsidR="003C5CD8" w:rsidRDefault="00496EF0">
      <w:pPr>
        <w:ind w:left="1440" w:hanging="720"/>
      </w:pPr>
      <w:r>
        <w:t>12.2.3</w:t>
      </w:r>
      <w:r>
        <w:tab/>
        <w:t>providing the Buyer with any Buyer Personal Data it holds about a Data Subject (within the timescales required by the Buyer)</w:t>
      </w:r>
    </w:p>
    <w:p w14:paraId="7119B851" w14:textId="77777777" w:rsidR="003C5CD8" w:rsidRDefault="003C5CD8">
      <w:pPr>
        <w:ind w:left="720" w:firstLine="720"/>
      </w:pPr>
    </w:p>
    <w:p w14:paraId="7119B852" w14:textId="77777777" w:rsidR="003C5CD8" w:rsidRDefault="00496EF0">
      <w:pPr>
        <w:ind w:firstLine="720"/>
      </w:pPr>
      <w:r>
        <w:t>12.2.4</w:t>
      </w:r>
      <w:r>
        <w:tab/>
        <w:t>providing the Buyer with any information requested by the Data Subject</w:t>
      </w:r>
    </w:p>
    <w:p w14:paraId="7119B853" w14:textId="77777777" w:rsidR="003C5CD8" w:rsidRDefault="003C5CD8">
      <w:pPr>
        <w:ind w:firstLine="720"/>
      </w:pPr>
    </w:p>
    <w:p w14:paraId="7119B854" w14:textId="77777777" w:rsidR="003C5CD8" w:rsidRDefault="00496EF0">
      <w:pPr>
        <w:ind w:left="720" w:hanging="720"/>
      </w:pPr>
      <w:r>
        <w:t>12.3</w:t>
      </w:r>
      <w:r>
        <w:tab/>
        <w:t>The Supplier must get prior written consent from the Buyer to transfer Buyer Personal Data to any other person (including any Subcontractors) for the provision of the G-Cloud Services.</w:t>
      </w:r>
    </w:p>
    <w:p w14:paraId="7119B855" w14:textId="77777777" w:rsidR="003C5CD8" w:rsidRDefault="003C5CD8">
      <w:pPr>
        <w:ind w:left="720" w:hanging="720"/>
      </w:pPr>
    </w:p>
    <w:p w14:paraId="7119B856" w14:textId="77777777" w:rsidR="003C5CD8" w:rsidRDefault="00496EF0">
      <w:pPr>
        <w:pStyle w:val="Heading3"/>
        <w:rPr>
          <w:color w:val="auto"/>
        </w:rPr>
      </w:pPr>
      <w:r>
        <w:rPr>
          <w:color w:val="auto"/>
        </w:rPr>
        <w:lastRenderedPageBreak/>
        <w:t>13.</w:t>
      </w:r>
      <w:r>
        <w:rPr>
          <w:color w:val="auto"/>
        </w:rPr>
        <w:tab/>
        <w:t>Buyer data</w:t>
      </w:r>
    </w:p>
    <w:p w14:paraId="7119B857" w14:textId="77777777" w:rsidR="003C5CD8" w:rsidRDefault="00496EF0">
      <w:pPr>
        <w:spacing w:before="240" w:after="240"/>
      </w:pPr>
      <w:r>
        <w:t>13.1</w:t>
      </w:r>
      <w:r>
        <w:tab/>
        <w:t>The Supplier must not remove any proprietary notices in the Buyer Data.</w:t>
      </w:r>
    </w:p>
    <w:p w14:paraId="7119B858" w14:textId="77777777" w:rsidR="003C5CD8" w:rsidRDefault="00496EF0">
      <w:r>
        <w:t>13.2</w:t>
      </w:r>
      <w:r>
        <w:tab/>
        <w:t>The Supplier will not store or use Buyer Data except if necessary to fulfil its</w:t>
      </w:r>
    </w:p>
    <w:p w14:paraId="7119B859" w14:textId="77777777" w:rsidR="003C5CD8" w:rsidRDefault="00496EF0">
      <w:pPr>
        <w:ind w:firstLine="720"/>
      </w:pPr>
      <w:r>
        <w:t>obligations.</w:t>
      </w:r>
    </w:p>
    <w:p w14:paraId="7119B85A" w14:textId="77777777" w:rsidR="003C5CD8" w:rsidRDefault="003C5CD8"/>
    <w:p w14:paraId="7119B85B" w14:textId="77777777" w:rsidR="003C5CD8" w:rsidRDefault="00496EF0">
      <w:pPr>
        <w:ind w:left="720" w:hanging="720"/>
      </w:pPr>
      <w:r>
        <w:t>13.3</w:t>
      </w:r>
      <w:r>
        <w:tab/>
        <w:t>If Buyer Data is processed by the Supplier, the Supplier will supply the data to the Buyer as requested.</w:t>
      </w:r>
    </w:p>
    <w:p w14:paraId="7119B85C" w14:textId="77777777" w:rsidR="003C5CD8" w:rsidRDefault="003C5CD8"/>
    <w:p w14:paraId="7119B85D" w14:textId="77777777" w:rsidR="003C5CD8" w:rsidRDefault="00496EF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119B85E" w14:textId="77777777" w:rsidR="003C5CD8" w:rsidRDefault="003C5CD8">
      <w:pPr>
        <w:ind w:left="720"/>
      </w:pPr>
    </w:p>
    <w:p w14:paraId="7119B85F" w14:textId="77777777" w:rsidR="003C5CD8" w:rsidRDefault="00496EF0">
      <w:pPr>
        <w:ind w:left="720" w:hanging="720"/>
      </w:pPr>
      <w:r>
        <w:t>13.5</w:t>
      </w:r>
      <w:r>
        <w:tab/>
        <w:t>The Supplier will preserve the integrity of Buyer Data processed by the Supplier and prevent its corruption and loss.</w:t>
      </w:r>
    </w:p>
    <w:p w14:paraId="7119B860" w14:textId="77777777" w:rsidR="003C5CD8" w:rsidRDefault="003C5CD8">
      <w:pPr>
        <w:ind w:firstLine="720"/>
      </w:pPr>
    </w:p>
    <w:p w14:paraId="7119B861" w14:textId="77777777" w:rsidR="003C5CD8" w:rsidRDefault="00496EF0">
      <w:pPr>
        <w:ind w:left="720" w:hanging="720"/>
      </w:pPr>
      <w:r>
        <w:t>13.6</w:t>
      </w:r>
      <w:r>
        <w:tab/>
        <w:t>The Supplier will ensure that any Supplier system which holds any protectively marked Buyer Data or other government data will comply with:</w:t>
      </w:r>
    </w:p>
    <w:p w14:paraId="7119B862" w14:textId="77777777" w:rsidR="003C5CD8" w:rsidRDefault="003C5CD8">
      <w:pPr>
        <w:ind w:firstLine="720"/>
      </w:pPr>
    </w:p>
    <w:p w14:paraId="7119B863" w14:textId="77777777" w:rsidR="003C5CD8" w:rsidRDefault="00496EF0">
      <w:pPr>
        <w:ind w:firstLine="720"/>
      </w:pPr>
      <w:r>
        <w:t>13.6.1</w:t>
      </w:r>
      <w:r>
        <w:tab/>
        <w:t>the principles in the Security Policy Framework:</w:t>
      </w:r>
      <w:hyperlink r:id="rId12" w:history="1">
        <w:r>
          <w:rPr>
            <w:u w:val="single"/>
          </w:rPr>
          <w:t xml:space="preserve"> </w:t>
        </w:r>
      </w:hyperlink>
    </w:p>
    <w:p w14:paraId="7119B864" w14:textId="77777777" w:rsidR="003C5CD8" w:rsidRDefault="00525D84">
      <w:pPr>
        <w:ind w:left="1440"/>
      </w:pPr>
      <w:hyperlink r:id="rId13" w:history="1">
        <w:r w:rsidR="00496EF0">
          <w:rPr>
            <w:rStyle w:val="Hyperlink"/>
          </w:rPr>
          <w:t>https://www.gov.uk/government/publications/security-policy-framework</w:t>
        </w:r>
      </w:hyperlink>
      <w:r w:rsidR="00496EF0">
        <w:rPr>
          <w:rStyle w:val="Hyperlink"/>
          <w:color w:val="auto"/>
        </w:rPr>
        <w:t xml:space="preserve"> and</w:t>
      </w:r>
    </w:p>
    <w:p w14:paraId="7119B865" w14:textId="77777777" w:rsidR="003C5CD8" w:rsidRDefault="00496EF0">
      <w:pPr>
        <w:ind w:left="1440"/>
      </w:pPr>
      <w:r>
        <w:t>the Government Security Classification policy:</w:t>
      </w:r>
      <w:r>
        <w:rPr>
          <w:u w:val="single"/>
        </w:rPr>
        <w:t xml:space="preserve"> https:/www.gov.uk/government/publications/government-security-classifications</w:t>
      </w:r>
    </w:p>
    <w:p w14:paraId="7119B866" w14:textId="77777777" w:rsidR="003C5CD8" w:rsidRDefault="003C5CD8">
      <w:pPr>
        <w:ind w:left="1440"/>
      </w:pPr>
    </w:p>
    <w:p w14:paraId="7119B867" w14:textId="77777777" w:rsidR="003C5CD8" w:rsidRDefault="00496EF0">
      <w:pPr>
        <w:ind w:firstLine="720"/>
      </w:pPr>
      <w:r>
        <w:t>13.6.2</w:t>
      </w:r>
      <w:r>
        <w:tab/>
        <w:t>guidance issued by the Centre for Protection of National Infrastructure on</w:t>
      </w:r>
    </w:p>
    <w:p w14:paraId="7119B868" w14:textId="77777777" w:rsidR="003C5CD8" w:rsidRDefault="00496EF0">
      <w:pPr>
        <w:ind w:left="720" w:firstLine="720"/>
      </w:pPr>
      <w:r>
        <w:t>Risk Management:</w:t>
      </w:r>
    </w:p>
    <w:p w14:paraId="7119B869" w14:textId="77777777" w:rsidR="003C5CD8" w:rsidRDefault="00525D84">
      <w:pPr>
        <w:ind w:left="720" w:firstLine="720"/>
      </w:pPr>
      <w:hyperlink r:id="rId14" w:history="1">
        <w:r w:rsidR="00496EF0">
          <w:rPr>
            <w:u w:val="single"/>
          </w:rPr>
          <w:t>https://www.cpni.gov.uk/content/adopt-risk-management-approach</w:t>
        </w:r>
      </w:hyperlink>
      <w:r w:rsidR="00496EF0">
        <w:t xml:space="preserve"> and</w:t>
      </w:r>
    </w:p>
    <w:p w14:paraId="7119B86A" w14:textId="77777777" w:rsidR="003C5CD8" w:rsidRDefault="00496EF0">
      <w:pPr>
        <w:ind w:left="720" w:firstLine="720"/>
      </w:pPr>
      <w:r>
        <w:t>Protection of Sensitive Information and Assets:</w:t>
      </w:r>
      <w:hyperlink r:id="rId15" w:history="1">
        <w:r>
          <w:rPr>
            <w:u w:val="single"/>
          </w:rPr>
          <w:t xml:space="preserve"> </w:t>
        </w:r>
      </w:hyperlink>
    </w:p>
    <w:p w14:paraId="7119B86B" w14:textId="77777777" w:rsidR="003C5CD8" w:rsidRDefault="00525D84">
      <w:pPr>
        <w:ind w:left="720" w:firstLine="720"/>
      </w:pPr>
      <w:hyperlink r:id="rId16" w:history="1">
        <w:r w:rsidR="00496EF0">
          <w:rPr>
            <w:u w:val="single"/>
          </w:rPr>
          <w:t>https://www.cpni.gov.uk/protection-sensitive-information-and-assets</w:t>
        </w:r>
      </w:hyperlink>
    </w:p>
    <w:p w14:paraId="7119B86C" w14:textId="77777777" w:rsidR="003C5CD8" w:rsidRDefault="003C5CD8">
      <w:pPr>
        <w:ind w:left="720" w:firstLine="720"/>
      </w:pPr>
    </w:p>
    <w:p w14:paraId="7119B86D" w14:textId="77777777" w:rsidR="003C5CD8" w:rsidRDefault="00496EF0">
      <w:pPr>
        <w:ind w:left="1440" w:hanging="720"/>
      </w:pPr>
      <w:r>
        <w:t>13.6.3</w:t>
      </w:r>
      <w:r>
        <w:tab/>
        <w:t>the National Cyber Security Centre’s (NCSC) information risk management guidance:</w:t>
      </w:r>
    </w:p>
    <w:p w14:paraId="7119B86E" w14:textId="77777777" w:rsidR="003C5CD8" w:rsidRDefault="00525D84">
      <w:pPr>
        <w:ind w:left="720" w:firstLine="720"/>
      </w:pPr>
      <w:hyperlink r:id="rId17" w:history="1">
        <w:r w:rsidR="00496EF0">
          <w:rPr>
            <w:u w:val="single"/>
          </w:rPr>
          <w:t>https://www.ncsc.gov.uk/collection/risk-management-collection</w:t>
        </w:r>
      </w:hyperlink>
    </w:p>
    <w:p w14:paraId="7119B86F" w14:textId="77777777" w:rsidR="003C5CD8" w:rsidRDefault="003C5CD8"/>
    <w:p w14:paraId="7119B870" w14:textId="77777777" w:rsidR="003C5CD8" w:rsidRDefault="00496EF0">
      <w:pPr>
        <w:ind w:left="1440" w:hanging="720"/>
      </w:pPr>
      <w:r>
        <w:t>13.6.4</w:t>
      </w:r>
      <w:r>
        <w:tab/>
        <w:t>government best practice in the design and implementation of system components, including network principles, security design principles for digital services and the secure email blueprint:</w:t>
      </w:r>
    </w:p>
    <w:p w14:paraId="7119B871" w14:textId="77777777" w:rsidR="003C5CD8" w:rsidRDefault="00525D84">
      <w:pPr>
        <w:ind w:left="1440"/>
      </w:pPr>
      <w:hyperlink r:id="rId18" w:history="1">
        <w:r w:rsidR="00496EF0">
          <w:rPr>
            <w:rStyle w:val="Hyperlink"/>
            <w:color w:val="auto"/>
          </w:rPr>
          <w:t>https://www.gov.uk/government/publications/technology-code-of-practice/technology-code-of-practice</w:t>
        </w:r>
      </w:hyperlink>
    </w:p>
    <w:p w14:paraId="7119B872" w14:textId="77777777" w:rsidR="003C5CD8" w:rsidRDefault="003C5CD8">
      <w:pPr>
        <w:ind w:left="1440"/>
      </w:pPr>
    </w:p>
    <w:p w14:paraId="7119B873" w14:textId="77777777" w:rsidR="003C5CD8" w:rsidRDefault="00496EF0">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7119B874" w14:textId="77777777" w:rsidR="003C5CD8" w:rsidRDefault="00525D84">
      <w:pPr>
        <w:ind w:left="720" w:firstLine="720"/>
      </w:pPr>
      <w:hyperlink r:id="rId20" w:history="1">
        <w:r w:rsidR="00496EF0">
          <w:rPr>
            <w:rStyle w:val="Hyperlink"/>
            <w:color w:val="auto"/>
          </w:rPr>
          <w:t>https://www.ncsc.gov.uk/guidance/implementing-cloud-security-principles</w:t>
        </w:r>
      </w:hyperlink>
    </w:p>
    <w:p w14:paraId="7119B875" w14:textId="77777777" w:rsidR="003C5CD8" w:rsidRDefault="003C5CD8"/>
    <w:p w14:paraId="7119B876" w14:textId="77777777" w:rsidR="003C5CD8" w:rsidRDefault="00496EF0">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7119B877" w14:textId="77777777" w:rsidR="003C5CD8" w:rsidRDefault="003C5CD8"/>
    <w:p w14:paraId="7119B878" w14:textId="77777777" w:rsidR="003C5CD8" w:rsidRDefault="00496EF0">
      <w:r>
        <w:t>13.7</w:t>
      </w:r>
      <w:r>
        <w:tab/>
        <w:t>The Buyer will specify any security requirements for this project in the Order Form.</w:t>
      </w:r>
    </w:p>
    <w:p w14:paraId="7119B879" w14:textId="77777777" w:rsidR="003C5CD8" w:rsidRDefault="003C5CD8"/>
    <w:p w14:paraId="7119B87A" w14:textId="77777777" w:rsidR="003C5CD8" w:rsidRDefault="00496EF0">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119B87B" w14:textId="77777777" w:rsidR="003C5CD8" w:rsidRDefault="003C5CD8">
      <w:pPr>
        <w:ind w:left="720"/>
      </w:pPr>
    </w:p>
    <w:p w14:paraId="7119B87C" w14:textId="77777777" w:rsidR="003C5CD8" w:rsidRDefault="00496EF0">
      <w:pPr>
        <w:ind w:left="720" w:hanging="720"/>
      </w:pPr>
      <w:r>
        <w:t>13.9</w:t>
      </w:r>
      <w:r>
        <w:tab/>
        <w:t>The Supplier agrees to use the appropriate organisational, operational and technological processes to keep the Buyer Data safe from unauthorised use or access, loss, destruction, theft or disclosure.</w:t>
      </w:r>
    </w:p>
    <w:p w14:paraId="7119B87D" w14:textId="77777777" w:rsidR="003C5CD8" w:rsidRDefault="003C5CD8">
      <w:pPr>
        <w:ind w:left="720"/>
      </w:pPr>
    </w:p>
    <w:p w14:paraId="7119B87E" w14:textId="77777777" w:rsidR="003C5CD8" w:rsidRDefault="00496EF0">
      <w:pPr>
        <w:ind w:left="720" w:hanging="720"/>
      </w:pPr>
      <w:r>
        <w:t>13.10</w:t>
      </w:r>
      <w:r>
        <w:tab/>
        <w:t>The provisions of this clause 13 will apply during the term of this Call-Off Contract and for as long as the Supplier holds the Buyer’s Data.</w:t>
      </w:r>
    </w:p>
    <w:p w14:paraId="7119B87F" w14:textId="77777777" w:rsidR="003C5CD8" w:rsidRDefault="003C5CD8">
      <w:pPr>
        <w:spacing w:before="240" w:after="240"/>
      </w:pPr>
    </w:p>
    <w:p w14:paraId="7119B880" w14:textId="77777777" w:rsidR="003C5CD8" w:rsidRDefault="00496EF0">
      <w:pPr>
        <w:pStyle w:val="Heading3"/>
        <w:rPr>
          <w:color w:val="auto"/>
        </w:rPr>
      </w:pPr>
      <w:r>
        <w:rPr>
          <w:color w:val="auto"/>
        </w:rPr>
        <w:t>14.</w:t>
      </w:r>
      <w:r>
        <w:rPr>
          <w:color w:val="auto"/>
        </w:rPr>
        <w:tab/>
        <w:t>Standards and quality</w:t>
      </w:r>
    </w:p>
    <w:p w14:paraId="7119B881" w14:textId="77777777" w:rsidR="003C5CD8" w:rsidRDefault="00496EF0">
      <w:pPr>
        <w:ind w:left="720" w:hanging="720"/>
      </w:pPr>
      <w:r>
        <w:t>14.1</w:t>
      </w:r>
      <w:r>
        <w:tab/>
        <w:t>The Supplier will comply with any standards in this Call-Off Contract, the Order Form and the Framework Agreement.</w:t>
      </w:r>
    </w:p>
    <w:p w14:paraId="7119B882" w14:textId="77777777" w:rsidR="003C5CD8" w:rsidRDefault="003C5CD8">
      <w:pPr>
        <w:ind w:firstLine="720"/>
      </w:pPr>
    </w:p>
    <w:p w14:paraId="7119B883" w14:textId="77777777" w:rsidR="003C5CD8" w:rsidRDefault="00496EF0">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7119B884" w14:textId="77777777" w:rsidR="003C5CD8" w:rsidRDefault="00525D84">
      <w:pPr>
        <w:ind w:left="720"/>
      </w:pPr>
      <w:hyperlink r:id="rId22" w:history="1">
        <w:r w:rsidR="00496EF0">
          <w:rPr>
            <w:u w:val="single"/>
          </w:rPr>
          <w:t>https://www.gov.uk/government/publications/technology-code-of-practice/technology-code-of-practice</w:t>
        </w:r>
      </w:hyperlink>
    </w:p>
    <w:p w14:paraId="7119B885" w14:textId="77777777" w:rsidR="003C5CD8" w:rsidRDefault="003C5CD8">
      <w:pPr>
        <w:ind w:left="720" w:hanging="720"/>
      </w:pPr>
    </w:p>
    <w:p w14:paraId="7119B886" w14:textId="77777777" w:rsidR="003C5CD8" w:rsidRDefault="00496EF0">
      <w:pPr>
        <w:ind w:left="720" w:hanging="720"/>
      </w:pPr>
      <w:r>
        <w:t>14.3</w:t>
      </w:r>
      <w:r>
        <w:tab/>
        <w:t>If requested by the Buyer, the Supplier must, at its own cost, ensure that the G-Cloud Services comply with the requirements in the PSN Code of Practice.</w:t>
      </w:r>
    </w:p>
    <w:p w14:paraId="7119B887" w14:textId="77777777" w:rsidR="003C5CD8" w:rsidRDefault="003C5CD8">
      <w:pPr>
        <w:ind w:firstLine="720"/>
      </w:pPr>
    </w:p>
    <w:p w14:paraId="7119B888" w14:textId="77777777" w:rsidR="003C5CD8" w:rsidRDefault="00496EF0">
      <w:pPr>
        <w:ind w:left="720" w:hanging="720"/>
      </w:pPr>
      <w:r>
        <w:t>14.4</w:t>
      </w:r>
      <w:r>
        <w:tab/>
        <w:t>If any PSN Services are Subcontracted by the Supplier, the Supplier must ensure that the services have the relevant PSN compliance certification.</w:t>
      </w:r>
    </w:p>
    <w:p w14:paraId="7119B889" w14:textId="77777777" w:rsidR="003C5CD8" w:rsidRDefault="003C5CD8">
      <w:pPr>
        <w:ind w:firstLine="720"/>
      </w:pPr>
    </w:p>
    <w:p w14:paraId="7119B88A" w14:textId="77777777" w:rsidR="003C5CD8" w:rsidRDefault="00496EF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119B88B" w14:textId="77777777" w:rsidR="003C5CD8" w:rsidRDefault="00496EF0">
      <w:r>
        <w:t xml:space="preserve"> </w:t>
      </w:r>
    </w:p>
    <w:p w14:paraId="7119B88C" w14:textId="77777777" w:rsidR="003C5CD8" w:rsidRDefault="00496EF0">
      <w:pPr>
        <w:pStyle w:val="Heading3"/>
        <w:rPr>
          <w:color w:val="auto"/>
        </w:rPr>
      </w:pPr>
      <w:r>
        <w:rPr>
          <w:color w:val="auto"/>
        </w:rPr>
        <w:t>15.</w:t>
      </w:r>
      <w:r>
        <w:rPr>
          <w:color w:val="auto"/>
        </w:rPr>
        <w:tab/>
        <w:t>Open source</w:t>
      </w:r>
    </w:p>
    <w:p w14:paraId="7119B88D" w14:textId="77777777" w:rsidR="003C5CD8" w:rsidRDefault="00496EF0">
      <w:pPr>
        <w:ind w:left="720" w:hanging="720"/>
      </w:pPr>
      <w:r>
        <w:t>15.1</w:t>
      </w:r>
      <w:r>
        <w:tab/>
        <w:t>All software created for the Buyer must be suitable for publication as open source, unless otherwise agreed by the Buyer.</w:t>
      </w:r>
    </w:p>
    <w:p w14:paraId="7119B88E" w14:textId="77777777" w:rsidR="003C5CD8" w:rsidRDefault="003C5CD8">
      <w:pPr>
        <w:ind w:firstLine="720"/>
      </w:pPr>
    </w:p>
    <w:p w14:paraId="7119B88F" w14:textId="77777777" w:rsidR="003C5CD8" w:rsidRDefault="00496EF0">
      <w:pPr>
        <w:ind w:left="720" w:hanging="720"/>
      </w:pPr>
      <w:r>
        <w:t>15.2</w:t>
      </w:r>
      <w:r>
        <w:tab/>
        <w:t>If software needs to be converted before publication as open source, the Supplier must also provide the converted format unless otherwise agreed by the Buyer.</w:t>
      </w:r>
    </w:p>
    <w:p w14:paraId="7119B890" w14:textId="77777777" w:rsidR="003C5CD8" w:rsidRDefault="00496EF0">
      <w:pPr>
        <w:spacing w:before="240" w:after="240"/>
        <w:ind w:left="720"/>
      </w:pPr>
      <w:r>
        <w:t xml:space="preserve"> </w:t>
      </w:r>
    </w:p>
    <w:p w14:paraId="7119B891" w14:textId="77777777" w:rsidR="003C5CD8" w:rsidRDefault="00496EF0">
      <w:pPr>
        <w:pStyle w:val="Heading3"/>
        <w:rPr>
          <w:color w:val="auto"/>
        </w:rPr>
      </w:pPr>
      <w:r>
        <w:rPr>
          <w:color w:val="auto"/>
        </w:rPr>
        <w:t>16.</w:t>
      </w:r>
      <w:r>
        <w:rPr>
          <w:color w:val="auto"/>
        </w:rPr>
        <w:tab/>
        <w:t>Security</w:t>
      </w:r>
    </w:p>
    <w:p w14:paraId="7119B892" w14:textId="77777777" w:rsidR="003C5CD8" w:rsidRDefault="00496EF0">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119B893" w14:textId="77777777" w:rsidR="003C5CD8" w:rsidRDefault="003C5CD8">
      <w:pPr>
        <w:ind w:left="720"/>
      </w:pPr>
    </w:p>
    <w:p w14:paraId="7119B894" w14:textId="77777777" w:rsidR="003C5CD8" w:rsidRDefault="00496EF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119B895" w14:textId="77777777" w:rsidR="003C5CD8" w:rsidRDefault="003C5CD8">
      <w:pPr>
        <w:ind w:left="720"/>
      </w:pPr>
    </w:p>
    <w:p w14:paraId="7119B896" w14:textId="77777777" w:rsidR="003C5CD8" w:rsidRDefault="00496EF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119B897" w14:textId="77777777" w:rsidR="003C5CD8" w:rsidRDefault="003C5CD8">
      <w:pPr>
        <w:ind w:firstLine="720"/>
      </w:pPr>
    </w:p>
    <w:p w14:paraId="7119B898" w14:textId="77777777" w:rsidR="003C5CD8" w:rsidRDefault="00496EF0">
      <w:r>
        <w:t>16.4</w:t>
      </w:r>
      <w:r>
        <w:tab/>
        <w:t>Responsibility for costs will be at the:</w:t>
      </w:r>
    </w:p>
    <w:p w14:paraId="7119B899" w14:textId="77777777" w:rsidR="003C5CD8" w:rsidRDefault="00496EF0">
      <w:r>
        <w:tab/>
      </w:r>
    </w:p>
    <w:p w14:paraId="7119B89A" w14:textId="77777777" w:rsidR="003C5CD8" w:rsidRDefault="00496EF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119B89B" w14:textId="77777777" w:rsidR="003C5CD8" w:rsidRDefault="003C5CD8">
      <w:pPr>
        <w:ind w:left="1440"/>
      </w:pPr>
    </w:p>
    <w:p w14:paraId="7119B89C" w14:textId="77777777" w:rsidR="003C5CD8" w:rsidRDefault="00496EF0">
      <w:pPr>
        <w:ind w:left="1440" w:hanging="720"/>
      </w:pPr>
      <w:r>
        <w:t>16.4.2</w:t>
      </w:r>
      <w:r>
        <w:tab/>
        <w:t>Buyer’s expense if the Malicious Software originates from the Buyer software or the Service Data, while the Service Data was under the Buyer’s control</w:t>
      </w:r>
    </w:p>
    <w:p w14:paraId="7119B89D" w14:textId="77777777" w:rsidR="003C5CD8" w:rsidRDefault="003C5CD8">
      <w:pPr>
        <w:ind w:left="720" w:firstLine="720"/>
      </w:pPr>
    </w:p>
    <w:p w14:paraId="7119B89E" w14:textId="77777777" w:rsidR="003C5CD8" w:rsidRDefault="00496EF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119B89F" w14:textId="77777777" w:rsidR="003C5CD8" w:rsidRDefault="003C5CD8">
      <w:pPr>
        <w:ind w:left="720"/>
      </w:pPr>
    </w:p>
    <w:p w14:paraId="7119B8A0" w14:textId="77777777" w:rsidR="003C5CD8" w:rsidRDefault="00496EF0">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7119B8A1" w14:textId="77777777" w:rsidR="003C5CD8" w:rsidRDefault="00525D84">
      <w:pPr>
        <w:ind w:left="720"/>
      </w:pPr>
      <w:hyperlink r:id="rId24" w:history="1">
        <w:r w:rsidR="00496EF0">
          <w:rPr>
            <w:u w:val="single"/>
          </w:rPr>
          <w:t>https://www.ncsc.gov.uk/guidance/10-steps-cyber-security</w:t>
        </w:r>
      </w:hyperlink>
    </w:p>
    <w:p w14:paraId="7119B8A2" w14:textId="77777777" w:rsidR="003C5CD8" w:rsidRDefault="003C5CD8">
      <w:pPr>
        <w:ind w:left="720"/>
      </w:pPr>
    </w:p>
    <w:p w14:paraId="7119B8A3" w14:textId="77777777" w:rsidR="003C5CD8" w:rsidRDefault="00496EF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119B8A4" w14:textId="77777777" w:rsidR="003C5CD8" w:rsidRDefault="00496EF0">
      <w:r>
        <w:t xml:space="preserve"> </w:t>
      </w:r>
    </w:p>
    <w:p w14:paraId="7119B8A5" w14:textId="77777777" w:rsidR="003C5CD8" w:rsidRDefault="00496EF0">
      <w:pPr>
        <w:pStyle w:val="Heading3"/>
        <w:rPr>
          <w:color w:val="auto"/>
        </w:rPr>
      </w:pPr>
      <w:r>
        <w:rPr>
          <w:color w:val="auto"/>
        </w:rPr>
        <w:t>17.</w:t>
      </w:r>
      <w:r>
        <w:rPr>
          <w:color w:val="auto"/>
        </w:rPr>
        <w:tab/>
        <w:t>Guarantee</w:t>
      </w:r>
    </w:p>
    <w:p w14:paraId="7119B8A6" w14:textId="77777777" w:rsidR="003C5CD8" w:rsidRDefault="00496EF0">
      <w:pPr>
        <w:ind w:left="720" w:hanging="720"/>
      </w:pPr>
      <w:r>
        <w:t>17.1</w:t>
      </w:r>
      <w:r>
        <w:tab/>
        <w:t>If this Call-Off Contract is conditional on receipt of a Guarantee that is acceptable to the Buyer, the Supplier must give the Buyer on or before the Start date:</w:t>
      </w:r>
    </w:p>
    <w:p w14:paraId="7119B8A7" w14:textId="77777777" w:rsidR="003C5CD8" w:rsidRDefault="003C5CD8">
      <w:pPr>
        <w:ind w:firstLine="720"/>
      </w:pPr>
    </w:p>
    <w:p w14:paraId="7119B8A8" w14:textId="77777777" w:rsidR="003C5CD8" w:rsidRDefault="00496EF0">
      <w:pPr>
        <w:ind w:firstLine="720"/>
      </w:pPr>
      <w:r>
        <w:t>17.1.1</w:t>
      </w:r>
      <w:r>
        <w:tab/>
        <w:t>an executed Guarantee in the form at Schedule 5</w:t>
      </w:r>
    </w:p>
    <w:p w14:paraId="7119B8A9" w14:textId="77777777" w:rsidR="003C5CD8" w:rsidRDefault="003C5CD8"/>
    <w:p w14:paraId="7119B8AA" w14:textId="77777777" w:rsidR="003C5CD8" w:rsidRDefault="00496EF0">
      <w:pPr>
        <w:ind w:left="1440" w:hanging="720"/>
      </w:pPr>
      <w:r>
        <w:t>17.1.2</w:t>
      </w:r>
      <w:r>
        <w:tab/>
        <w:t>a certified copy of the passed resolution or board minutes of the guarantor approving the execution of the Guarantee</w:t>
      </w:r>
    </w:p>
    <w:p w14:paraId="7119B8AB" w14:textId="77777777" w:rsidR="003C5CD8" w:rsidRDefault="003C5CD8">
      <w:pPr>
        <w:ind w:left="720" w:firstLine="720"/>
      </w:pPr>
    </w:p>
    <w:p w14:paraId="7119B8AC" w14:textId="77777777" w:rsidR="003C5CD8" w:rsidRDefault="00496EF0">
      <w:pPr>
        <w:pStyle w:val="Heading3"/>
        <w:rPr>
          <w:color w:val="auto"/>
        </w:rPr>
      </w:pPr>
      <w:r>
        <w:rPr>
          <w:color w:val="auto"/>
        </w:rPr>
        <w:lastRenderedPageBreak/>
        <w:t>18.</w:t>
      </w:r>
      <w:r>
        <w:rPr>
          <w:color w:val="auto"/>
        </w:rPr>
        <w:tab/>
        <w:t>Ending the Call-Off Contract</w:t>
      </w:r>
    </w:p>
    <w:p w14:paraId="7119B8AD" w14:textId="77777777" w:rsidR="003C5CD8" w:rsidRDefault="00496EF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119B8AE" w14:textId="77777777" w:rsidR="003C5CD8" w:rsidRDefault="003C5CD8">
      <w:pPr>
        <w:ind w:left="720"/>
      </w:pPr>
    </w:p>
    <w:p w14:paraId="7119B8AF" w14:textId="77777777" w:rsidR="003C5CD8" w:rsidRDefault="00496EF0">
      <w:r>
        <w:t>18.2</w:t>
      </w:r>
      <w:r>
        <w:tab/>
        <w:t>The Parties agree that the:</w:t>
      </w:r>
    </w:p>
    <w:p w14:paraId="7119B8B0" w14:textId="77777777" w:rsidR="003C5CD8" w:rsidRDefault="003C5CD8"/>
    <w:p w14:paraId="7119B8B1" w14:textId="77777777" w:rsidR="003C5CD8" w:rsidRDefault="00496EF0">
      <w:pPr>
        <w:ind w:left="1440" w:hanging="720"/>
      </w:pPr>
      <w:r>
        <w:t>18.2.1</w:t>
      </w:r>
      <w:r>
        <w:tab/>
        <w:t>Buyer’s right to End the Call-Off Contract under clause 18.1 is reasonable considering the type of cloud Service being provided</w:t>
      </w:r>
    </w:p>
    <w:p w14:paraId="7119B8B2" w14:textId="77777777" w:rsidR="003C5CD8" w:rsidRDefault="003C5CD8">
      <w:pPr>
        <w:ind w:left="720"/>
      </w:pPr>
    </w:p>
    <w:p w14:paraId="7119B8B3" w14:textId="77777777" w:rsidR="003C5CD8" w:rsidRDefault="00496EF0">
      <w:pPr>
        <w:ind w:left="1440" w:hanging="720"/>
      </w:pPr>
      <w:r>
        <w:t>18.2.2</w:t>
      </w:r>
      <w:r>
        <w:tab/>
        <w:t>Call-Off Contract Charges paid during the notice period is reasonable compensation and covers all the Supplier’s avoidable costs or Losses</w:t>
      </w:r>
    </w:p>
    <w:p w14:paraId="7119B8B4" w14:textId="77777777" w:rsidR="003C5CD8" w:rsidRDefault="003C5CD8">
      <w:pPr>
        <w:ind w:left="720" w:firstLine="720"/>
      </w:pPr>
    </w:p>
    <w:p w14:paraId="7119B8B5" w14:textId="77777777" w:rsidR="003C5CD8" w:rsidRDefault="00496EF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119B8B6" w14:textId="77777777" w:rsidR="003C5CD8" w:rsidRDefault="003C5CD8">
      <w:pPr>
        <w:ind w:left="720"/>
      </w:pPr>
    </w:p>
    <w:p w14:paraId="7119B8B7" w14:textId="77777777" w:rsidR="003C5CD8" w:rsidRDefault="00496EF0">
      <w:pPr>
        <w:ind w:left="720" w:hanging="720"/>
      </w:pPr>
      <w:r>
        <w:t>18.4</w:t>
      </w:r>
      <w:r>
        <w:tab/>
        <w:t>The Buyer will have the right to End this Call-Off Contract at any time with immediate effect by written notice to the Supplier if either the Supplier commits:</w:t>
      </w:r>
    </w:p>
    <w:p w14:paraId="7119B8B8" w14:textId="77777777" w:rsidR="003C5CD8" w:rsidRDefault="003C5CD8">
      <w:pPr>
        <w:ind w:firstLine="720"/>
      </w:pPr>
    </w:p>
    <w:p w14:paraId="7119B8B9" w14:textId="77777777" w:rsidR="003C5CD8" w:rsidRDefault="00496EF0">
      <w:pPr>
        <w:ind w:left="1440" w:hanging="720"/>
      </w:pPr>
      <w:r>
        <w:t>18.4.1</w:t>
      </w:r>
      <w:r>
        <w:tab/>
        <w:t>a Supplier Default and if the Supplier Default cannot, in the reasonable opinion of the Buyer, be remedied</w:t>
      </w:r>
    </w:p>
    <w:p w14:paraId="7119B8BA" w14:textId="77777777" w:rsidR="003C5CD8" w:rsidRDefault="003C5CD8">
      <w:pPr>
        <w:ind w:left="720" w:firstLine="720"/>
      </w:pPr>
    </w:p>
    <w:p w14:paraId="7119B8BB" w14:textId="77777777" w:rsidR="003C5CD8" w:rsidRDefault="00496EF0">
      <w:pPr>
        <w:ind w:firstLine="720"/>
      </w:pPr>
      <w:r>
        <w:t>18.4.2</w:t>
      </w:r>
      <w:r>
        <w:tab/>
        <w:t>any fraud</w:t>
      </w:r>
    </w:p>
    <w:p w14:paraId="7119B8BC" w14:textId="77777777" w:rsidR="003C5CD8" w:rsidRDefault="003C5CD8">
      <w:pPr>
        <w:ind w:firstLine="720"/>
      </w:pPr>
    </w:p>
    <w:p w14:paraId="7119B8BD" w14:textId="77777777" w:rsidR="003C5CD8" w:rsidRDefault="00496EF0">
      <w:r>
        <w:t>18.5</w:t>
      </w:r>
      <w:r>
        <w:tab/>
        <w:t>A Party can End this Call-Off Contract at any time with immediate effect by written notice if:</w:t>
      </w:r>
    </w:p>
    <w:p w14:paraId="7119B8BE" w14:textId="77777777" w:rsidR="003C5CD8" w:rsidRDefault="003C5CD8">
      <w:pPr>
        <w:ind w:firstLine="720"/>
      </w:pPr>
    </w:p>
    <w:p w14:paraId="7119B8BF" w14:textId="77777777" w:rsidR="003C5CD8" w:rsidRDefault="00496EF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119B8C0" w14:textId="77777777" w:rsidR="003C5CD8" w:rsidRDefault="003C5CD8">
      <w:pPr>
        <w:ind w:left="1440"/>
      </w:pPr>
    </w:p>
    <w:p w14:paraId="7119B8C1" w14:textId="77777777" w:rsidR="003C5CD8" w:rsidRDefault="00496EF0">
      <w:pPr>
        <w:ind w:firstLine="720"/>
      </w:pPr>
      <w:r>
        <w:t>18.5.2</w:t>
      </w:r>
      <w:r>
        <w:tab/>
        <w:t>an Insolvency Event of the other Party happens</w:t>
      </w:r>
    </w:p>
    <w:p w14:paraId="7119B8C2" w14:textId="77777777" w:rsidR="003C5CD8" w:rsidRDefault="003C5CD8">
      <w:pPr>
        <w:ind w:firstLine="720"/>
      </w:pPr>
    </w:p>
    <w:p w14:paraId="7119B8C3" w14:textId="77777777" w:rsidR="003C5CD8" w:rsidRDefault="00496EF0">
      <w:pPr>
        <w:ind w:left="1440" w:hanging="720"/>
      </w:pPr>
      <w:r>
        <w:t>18.5.3</w:t>
      </w:r>
      <w:r>
        <w:tab/>
        <w:t>the other Party ceases or threatens to cease to carry on the whole or any material part of its business</w:t>
      </w:r>
    </w:p>
    <w:p w14:paraId="7119B8C4" w14:textId="77777777" w:rsidR="003C5CD8" w:rsidRDefault="003C5CD8">
      <w:pPr>
        <w:ind w:left="720" w:firstLine="720"/>
      </w:pPr>
    </w:p>
    <w:p w14:paraId="7119B8C5" w14:textId="77777777" w:rsidR="003C5CD8" w:rsidRDefault="00496EF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119B8C6" w14:textId="77777777" w:rsidR="003C5CD8" w:rsidRDefault="003C5CD8">
      <w:pPr>
        <w:ind w:left="720"/>
      </w:pPr>
    </w:p>
    <w:p w14:paraId="7119B8C7" w14:textId="77777777" w:rsidR="003C5CD8" w:rsidRDefault="00496EF0">
      <w:pPr>
        <w:ind w:left="720" w:hanging="720"/>
      </w:pPr>
      <w:r>
        <w:t>18.7</w:t>
      </w:r>
      <w:r>
        <w:tab/>
        <w:t>A Party who isn’t relying on a Force Majeure event will have the right to End this Call-Off Contract if clause 23.1 applies.</w:t>
      </w:r>
    </w:p>
    <w:p w14:paraId="7119B8C8" w14:textId="77777777" w:rsidR="003C5CD8" w:rsidRDefault="00496EF0">
      <w:pPr>
        <w:ind w:left="720" w:hanging="720"/>
      </w:pPr>
      <w:r>
        <w:t xml:space="preserve"> </w:t>
      </w:r>
    </w:p>
    <w:p w14:paraId="7119B8C9" w14:textId="77777777" w:rsidR="003C5CD8" w:rsidRDefault="00496EF0">
      <w:pPr>
        <w:pStyle w:val="Heading3"/>
        <w:rPr>
          <w:color w:val="auto"/>
        </w:rPr>
      </w:pPr>
      <w:r>
        <w:rPr>
          <w:color w:val="auto"/>
        </w:rPr>
        <w:lastRenderedPageBreak/>
        <w:t>19.</w:t>
      </w:r>
      <w:r>
        <w:rPr>
          <w:color w:val="auto"/>
        </w:rPr>
        <w:tab/>
        <w:t>Consequences of suspension, ending and expiry</w:t>
      </w:r>
    </w:p>
    <w:p w14:paraId="7119B8CA" w14:textId="77777777" w:rsidR="003C5CD8" w:rsidRDefault="00496EF0">
      <w:pPr>
        <w:ind w:left="720" w:hanging="720"/>
      </w:pPr>
      <w:r>
        <w:t>19.1</w:t>
      </w:r>
      <w:r>
        <w:tab/>
        <w:t>If a Buyer has the right to End a Call-Off Contract, it may elect to suspend this Call-Off Contract or any part of it.</w:t>
      </w:r>
    </w:p>
    <w:p w14:paraId="7119B8CB" w14:textId="77777777" w:rsidR="003C5CD8" w:rsidRDefault="003C5CD8"/>
    <w:p w14:paraId="7119B8CC" w14:textId="77777777" w:rsidR="003C5CD8" w:rsidRDefault="00496EF0">
      <w:pPr>
        <w:ind w:left="720" w:hanging="720"/>
      </w:pPr>
      <w:r>
        <w:t>19.2</w:t>
      </w:r>
      <w:r>
        <w:tab/>
        <w:t>Even if a notice has been served to End this Call-Off Contract or any part of it, the Supplier must continue to provide the Ordered G-Cloud Services until the dates set out in the notice.</w:t>
      </w:r>
    </w:p>
    <w:p w14:paraId="7119B8CD" w14:textId="77777777" w:rsidR="003C5CD8" w:rsidRDefault="003C5CD8">
      <w:pPr>
        <w:ind w:left="720" w:hanging="720"/>
      </w:pPr>
    </w:p>
    <w:p w14:paraId="7119B8CE" w14:textId="77777777" w:rsidR="003C5CD8" w:rsidRDefault="00496EF0">
      <w:pPr>
        <w:ind w:left="720" w:hanging="720"/>
      </w:pPr>
      <w:r>
        <w:t>19.3</w:t>
      </w:r>
      <w:r>
        <w:tab/>
        <w:t>The rights and obligations of the Parties will cease on the Expiry Date or End Date whichever applies) of this Call-Off Contract, except those continuing provisions described in clause 19.4.</w:t>
      </w:r>
    </w:p>
    <w:p w14:paraId="7119B8CF" w14:textId="77777777" w:rsidR="003C5CD8" w:rsidRDefault="003C5CD8"/>
    <w:p w14:paraId="7119B8D0" w14:textId="77777777" w:rsidR="003C5CD8" w:rsidRDefault="00496EF0">
      <w:r>
        <w:t>19.4</w:t>
      </w:r>
      <w:r>
        <w:tab/>
        <w:t>Ending or expiry of this Call-Off Contract will not affect:</w:t>
      </w:r>
    </w:p>
    <w:p w14:paraId="7119B8D1" w14:textId="77777777" w:rsidR="003C5CD8" w:rsidRDefault="003C5CD8"/>
    <w:p w14:paraId="7119B8D2" w14:textId="77777777" w:rsidR="003C5CD8" w:rsidRDefault="00496EF0">
      <w:pPr>
        <w:ind w:firstLine="720"/>
      </w:pPr>
      <w:r>
        <w:t>19.4.1</w:t>
      </w:r>
      <w:r>
        <w:tab/>
        <w:t>any rights, remedies or obligations accrued before its Ending or expiration</w:t>
      </w:r>
    </w:p>
    <w:p w14:paraId="7119B8D3" w14:textId="77777777" w:rsidR="003C5CD8" w:rsidRDefault="003C5CD8"/>
    <w:p w14:paraId="7119B8D4" w14:textId="77777777" w:rsidR="003C5CD8" w:rsidRDefault="00496EF0">
      <w:pPr>
        <w:ind w:left="1440" w:hanging="720"/>
      </w:pPr>
      <w:r>
        <w:t>19.4.2</w:t>
      </w:r>
      <w:r>
        <w:tab/>
        <w:t>the right of either Party to recover any amount outstanding at the time of Ending or expiry</w:t>
      </w:r>
    </w:p>
    <w:p w14:paraId="7119B8D5" w14:textId="77777777" w:rsidR="003C5CD8" w:rsidRDefault="003C5CD8"/>
    <w:p w14:paraId="7119B8D6" w14:textId="77777777" w:rsidR="003C5CD8" w:rsidRDefault="00496EF0">
      <w:pPr>
        <w:ind w:left="1440" w:hanging="720"/>
      </w:pPr>
      <w:r>
        <w:t>19.4.3</w:t>
      </w:r>
      <w:r>
        <w:tab/>
        <w:t>the continuing rights, remedies or obligations of the Buyer or the Supplier under clauses</w:t>
      </w:r>
    </w:p>
    <w:p w14:paraId="7119B8D7" w14:textId="77777777" w:rsidR="003C5CD8" w:rsidRDefault="00496EF0">
      <w:pPr>
        <w:pStyle w:val="ListParagraph"/>
        <w:numPr>
          <w:ilvl w:val="1"/>
          <w:numId w:val="10"/>
        </w:numPr>
      </w:pPr>
      <w:r>
        <w:t>7 (Payment, VAT and Call-Off Contract charges)</w:t>
      </w:r>
    </w:p>
    <w:p w14:paraId="7119B8D8" w14:textId="77777777" w:rsidR="003C5CD8" w:rsidRDefault="00496EF0">
      <w:pPr>
        <w:pStyle w:val="ListParagraph"/>
        <w:numPr>
          <w:ilvl w:val="1"/>
          <w:numId w:val="10"/>
        </w:numPr>
      </w:pPr>
      <w:r>
        <w:t>8 (Recovery of sums due and right of set-off)</w:t>
      </w:r>
    </w:p>
    <w:p w14:paraId="7119B8D9" w14:textId="77777777" w:rsidR="003C5CD8" w:rsidRDefault="00496EF0">
      <w:pPr>
        <w:pStyle w:val="ListParagraph"/>
        <w:numPr>
          <w:ilvl w:val="1"/>
          <w:numId w:val="10"/>
        </w:numPr>
      </w:pPr>
      <w:r>
        <w:t>9 (Insurance)</w:t>
      </w:r>
    </w:p>
    <w:p w14:paraId="7119B8DA" w14:textId="77777777" w:rsidR="003C5CD8" w:rsidRDefault="00496EF0">
      <w:pPr>
        <w:pStyle w:val="ListParagraph"/>
        <w:numPr>
          <w:ilvl w:val="1"/>
          <w:numId w:val="10"/>
        </w:numPr>
      </w:pPr>
      <w:r>
        <w:t>10 (Confidentiality)</w:t>
      </w:r>
    </w:p>
    <w:p w14:paraId="7119B8DB" w14:textId="77777777" w:rsidR="003C5CD8" w:rsidRDefault="00496EF0">
      <w:pPr>
        <w:pStyle w:val="ListParagraph"/>
        <w:numPr>
          <w:ilvl w:val="1"/>
          <w:numId w:val="10"/>
        </w:numPr>
      </w:pPr>
      <w:r>
        <w:t>11 (Intellectual property rights)</w:t>
      </w:r>
    </w:p>
    <w:p w14:paraId="7119B8DC" w14:textId="77777777" w:rsidR="003C5CD8" w:rsidRDefault="00496EF0">
      <w:pPr>
        <w:pStyle w:val="ListParagraph"/>
        <w:numPr>
          <w:ilvl w:val="1"/>
          <w:numId w:val="10"/>
        </w:numPr>
      </w:pPr>
      <w:r>
        <w:t>12 (Protection of information)</w:t>
      </w:r>
    </w:p>
    <w:p w14:paraId="7119B8DD" w14:textId="77777777" w:rsidR="003C5CD8" w:rsidRDefault="00496EF0">
      <w:pPr>
        <w:pStyle w:val="ListParagraph"/>
        <w:numPr>
          <w:ilvl w:val="1"/>
          <w:numId w:val="10"/>
        </w:numPr>
      </w:pPr>
      <w:r>
        <w:t>13 (Buyer data)</w:t>
      </w:r>
    </w:p>
    <w:p w14:paraId="7119B8DE" w14:textId="77777777" w:rsidR="003C5CD8" w:rsidRDefault="00496EF0">
      <w:pPr>
        <w:pStyle w:val="ListParagraph"/>
        <w:numPr>
          <w:ilvl w:val="1"/>
          <w:numId w:val="10"/>
        </w:numPr>
      </w:pPr>
      <w:r>
        <w:t>19 (Consequences of suspension, ending and expiry)</w:t>
      </w:r>
    </w:p>
    <w:p w14:paraId="7119B8DF" w14:textId="77777777" w:rsidR="003C5CD8" w:rsidRDefault="00496EF0">
      <w:pPr>
        <w:pStyle w:val="ListParagraph"/>
        <w:numPr>
          <w:ilvl w:val="1"/>
          <w:numId w:val="10"/>
        </w:numPr>
      </w:pPr>
      <w:r>
        <w:t>24 (Liability); incorporated Framework Agreement clauses: 4.2 to 4.7 (Liability)</w:t>
      </w:r>
    </w:p>
    <w:p w14:paraId="7119B8E0" w14:textId="77777777" w:rsidR="003C5CD8" w:rsidRDefault="00496EF0">
      <w:pPr>
        <w:pStyle w:val="ListParagraph"/>
        <w:numPr>
          <w:ilvl w:val="1"/>
          <w:numId w:val="10"/>
        </w:numPr>
      </w:pPr>
      <w:r>
        <w:t>8.44 to 8.50 (Conflicts of interest and ethical walls)</w:t>
      </w:r>
    </w:p>
    <w:p w14:paraId="7119B8E1" w14:textId="77777777" w:rsidR="003C5CD8" w:rsidRDefault="00496EF0">
      <w:pPr>
        <w:pStyle w:val="ListParagraph"/>
        <w:numPr>
          <w:ilvl w:val="1"/>
          <w:numId w:val="10"/>
        </w:numPr>
      </w:pPr>
      <w:r>
        <w:t>8.89 to 8.90 (Waiver and cumulative remedies)</w:t>
      </w:r>
    </w:p>
    <w:p w14:paraId="7119B8E2" w14:textId="77777777" w:rsidR="003C5CD8" w:rsidRDefault="003C5CD8">
      <w:pPr>
        <w:ind w:firstLine="720"/>
      </w:pPr>
    </w:p>
    <w:p w14:paraId="7119B8E3" w14:textId="77777777" w:rsidR="003C5CD8" w:rsidRDefault="00496EF0">
      <w:pPr>
        <w:ind w:left="1440" w:hanging="720"/>
      </w:pPr>
      <w:r>
        <w:t>19.4.4</w:t>
      </w:r>
      <w:r>
        <w:tab/>
        <w:t>any other provision of the Framework Agreement or this Call-Off Contract which expressly or by implication is in force even if it Ends or expires</w:t>
      </w:r>
    </w:p>
    <w:p w14:paraId="7119B8E4" w14:textId="77777777" w:rsidR="003C5CD8" w:rsidRDefault="00496EF0">
      <w:r>
        <w:t xml:space="preserve"> </w:t>
      </w:r>
    </w:p>
    <w:p w14:paraId="7119B8E5" w14:textId="77777777" w:rsidR="003C5CD8" w:rsidRDefault="00496EF0">
      <w:r>
        <w:t>19.5</w:t>
      </w:r>
      <w:r>
        <w:tab/>
        <w:t>At the end of the Call-Off Contract Term, the Supplier must promptly:</w:t>
      </w:r>
    </w:p>
    <w:p w14:paraId="7119B8E6" w14:textId="77777777" w:rsidR="003C5CD8" w:rsidRDefault="003C5CD8"/>
    <w:p w14:paraId="7119B8E7" w14:textId="77777777" w:rsidR="003C5CD8" w:rsidRDefault="00496EF0">
      <w:pPr>
        <w:ind w:left="1440" w:hanging="720"/>
      </w:pPr>
      <w:r>
        <w:t>19.5.1</w:t>
      </w:r>
      <w:r>
        <w:tab/>
        <w:t>return all Buyer Data including all copies of Buyer software, code and any other software licensed by the Buyer to the Supplier under it</w:t>
      </w:r>
    </w:p>
    <w:p w14:paraId="7119B8E8" w14:textId="77777777" w:rsidR="003C5CD8" w:rsidRDefault="003C5CD8">
      <w:pPr>
        <w:ind w:firstLine="720"/>
      </w:pPr>
    </w:p>
    <w:p w14:paraId="7119B8E9" w14:textId="77777777" w:rsidR="003C5CD8" w:rsidRDefault="00496EF0">
      <w:pPr>
        <w:ind w:left="1440" w:hanging="720"/>
      </w:pPr>
      <w:r>
        <w:t>19.5.2</w:t>
      </w:r>
      <w:r>
        <w:tab/>
        <w:t>return any materials created by the Supplier under this Call-Off Contract if the IPRs are owned by the Buyer</w:t>
      </w:r>
    </w:p>
    <w:p w14:paraId="7119B8EA" w14:textId="77777777" w:rsidR="003C5CD8" w:rsidRDefault="003C5CD8">
      <w:pPr>
        <w:ind w:firstLine="720"/>
      </w:pPr>
    </w:p>
    <w:p w14:paraId="7119B8EB" w14:textId="77777777" w:rsidR="003C5CD8" w:rsidRDefault="00496EF0">
      <w:pPr>
        <w:ind w:left="1440" w:hanging="720"/>
      </w:pPr>
      <w:r>
        <w:t>19.5.3</w:t>
      </w:r>
      <w:r>
        <w:tab/>
        <w:t>stop using the Buyer Data and, at the direction of the Buyer, provide the Buyer with a complete and uncorrupted version in electronic form in the formats and on media agreed with the Buyer</w:t>
      </w:r>
    </w:p>
    <w:p w14:paraId="7119B8EC" w14:textId="77777777" w:rsidR="003C5CD8" w:rsidRDefault="003C5CD8">
      <w:pPr>
        <w:ind w:firstLine="720"/>
      </w:pPr>
    </w:p>
    <w:p w14:paraId="7119B8ED" w14:textId="77777777" w:rsidR="003C5CD8" w:rsidRDefault="00496EF0">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7119B8EE" w14:textId="77777777" w:rsidR="003C5CD8" w:rsidRDefault="003C5CD8">
      <w:pPr>
        <w:ind w:left="720"/>
      </w:pPr>
    </w:p>
    <w:p w14:paraId="7119B8EF" w14:textId="77777777" w:rsidR="003C5CD8" w:rsidRDefault="00496EF0">
      <w:pPr>
        <w:ind w:firstLine="720"/>
      </w:pPr>
      <w:r>
        <w:t>19.5.5</w:t>
      </w:r>
      <w:r>
        <w:tab/>
        <w:t>work with the Buyer on any ongoing work</w:t>
      </w:r>
    </w:p>
    <w:p w14:paraId="7119B8F0" w14:textId="77777777" w:rsidR="003C5CD8" w:rsidRDefault="003C5CD8"/>
    <w:p w14:paraId="7119B8F1" w14:textId="77777777" w:rsidR="003C5CD8" w:rsidRDefault="00496EF0">
      <w:pPr>
        <w:ind w:left="1440" w:hanging="720"/>
      </w:pPr>
      <w:r>
        <w:t>19.5.6</w:t>
      </w:r>
      <w:r>
        <w:tab/>
        <w:t>return any sums prepaid for Services which have not been delivered to the Buyer, within 10 Working Days of the End or Expiry Date</w:t>
      </w:r>
    </w:p>
    <w:p w14:paraId="7119B8F2" w14:textId="77777777" w:rsidR="003C5CD8" w:rsidRDefault="003C5CD8">
      <w:pPr>
        <w:ind w:firstLine="720"/>
      </w:pPr>
    </w:p>
    <w:p w14:paraId="7119B8F3" w14:textId="77777777" w:rsidR="003C5CD8" w:rsidRDefault="003C5CD8"/>
    <w:p w14:paraId="7119B8F4" w14:textId="77777777" w:rsidR="003C5CD8" w:rsidRDefault="00496EF0">
      <w:pPr>
        <w:ind w:left="720" w:hanging="720"/>
      </w:pPr>
      <w:r>
        <w:t>19.6</w:t>
      </w:r>
      <w:r>
        <w:tab/>
        <w:t>Each Party will return all of the other Party’s Confidential Information and confirm this has been done, unless there is a legal requirement to keep it or this Call-Off Contract states otherwise.</w:t>
      </w:r>
    </w:p>
    <w:p w14:paraId="7119B8F5" w14:textId="77777777" w:rsidR="003C5CD8" w:rsidRDefault="003C5CD8">
      <w:pPr>
        <w:ind w:left="720"/>
      </w:pPr>
    </w:p>
    <w:p w14:paraId="7119B8F6" w14:textId="77777777" w:rsidR="003C5CD8" w:rsidRDefault="00496EF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119B8F7" w14:textId="77777777" w:rsidR="003C5CD8" w:rsidRDefault="003C5CD8"/>
    <w:p w14:paraId="7119B8F8" w14:textId="77777777" w:rsidR="003C5CD8" w:rsidRDefault="00496EF0">
      <w:pPr>
        <w:pStyle w:val="Heading3"/>
        <w:rPr>
          <w:color w:val="auto"/>
        </w:rPr>
      </w:pPr>
      <w:r>
        <w:rPr>
          <w:color w:val="auto"/>
        </w:rPr>
        <w:t>20.</w:t>
      </w:r>
      <w:r>
        <w:rPr>
          <w:color w:val="auto"/>
        </w:rPr>
        <w:tab/>
        <w:t>Notices</w:t>
      </w:r>
    </w:p>
    <w:p w14:paraId="7119B8F9" w14:textId="77777777" w:rsidR="003C5CD8" w:rsidRDefault="00496EF0">
      <w:pPr>
        <w:ind w:left="720" w:hanging="720"/>
      </w:pPr>
      <w:r>
        <w:t>20.1</w:t>
      </w:r>
      <w:r>
        <w:tab/>
        <w:t>Any notices sent must be in writing. For the purpose of this clause, an email is accepted as being 'in writing'.</w:t>
      </w:r>
    </w:p>
    <w:p w14:paraId="7119B8FA" w14:textId="77777777" w:rsidR="003C5CD8" w:rsidRDefault="003C5CD8">
      <w:pPr>
        <w:ind w:left="720" w:hanging="720"/>
      </w:pPr>
    </w:p>
    <w:p w14:paraId="7119B8FB" w14:textId="77777777" w:rsidR="003C5CD8" w:rsidRDefault="00496EF0">
      <w:pPr>
        <w:pStyle w:val="ListParagraph"/>
        <w:numPr>
          <w:ilvl w:val="0"/>
          <w:numId w:val="11"/>
        </w:numPr>
        <w:spacing w:after="120" w:line="360" w:lineRule="auto"/>
      </w:pPr>
      <w:r>
        <w:t>Manner of delivery: email</w:t>
      </w:r>
    </w:p>
    <w:p w14:paraId="7119B8FC" w14:textId="77777777" w:rsidR="003C5CD8" w:rsidRDefault="00496EF0">
      <w:pPr>
        <w:pStyle w:val="ListParagraph"/>
        <w:numPr>
          <w:ilvl w:val="0"/>
          <w:numId w:val="11"/>
        </w:numPr>
        <w:spacing w:line="360" w:lineRule="auto"/>
      </w:pPr>
      <w:r>
        <w:t>Deemed time of delivery: 9am on the first Working Day after sending</w:t>
      </w:r>
    </w:p>
    <w:p w14:paraId="7119B8FD" w14:textId="77777777" w:rsidR="003C5CD8" w:rsidRDefault="00496EF0">
      <w:pPr>
        <w:pStyle w:val="ListParagraph"/>
        <w:numPr>
          <w:ilvl w:val="0"/>
          <w:numId w:val="11"/>
        </w:numPr>
      </w:pPr>
      <w:r>
        <w:t>Proof of service: Sent in an emailed letter in PDF format to the correct email address without any error message</w:t>
      </w:r>
    </w:p>
    <w:p w14:paraId="7119B8FE" w14:textId="77777777" w:rsidR="003C5CD8" w:rsidRDefault="003C5CD8"/>
    <w:p w14:paraId="7119B8FF" w14:textId="77777777" w:rsidR="003C5CD8" w:rsidRDefault="00496EF0">
      <w:pPr>
        <w:ind w:left="720" w:hanging="720"/>
      </w:pPr>
      <w:r>
        <w:t>20.2</w:t>
      </w:r>
      <w:r>
        <w:tab/>
        <w:t>This clause does not apply to any legal action or other method of dispute resolution which should be sent to the addresses in the Order Form (other than a dispute notice under this Call-Off Contract).</w:t>
      </w:r>
    </w:p>
    <w:p w14:paraId="7119B900" w14:textId="77777777" w:rsidR="003C5CD8" w:rsidRDefault="003C5CD8">
      <w:pPr>
        <w:spacing w:before="240" w:after="240"/>
        <w:ind w:left="720"/>
      </w:pPr>
    </w:p>
    <w:p w14:paraId="7119B901" w14:textId="77777777" w:rsidR="003C5CD8" w:rsidRDefault="00496EF0">
      <w:pPr>
        <w:pStyle w:val="Heading3"/>
        <w:rPr>
          <w:color w:val="auto"/>
        </w:rPr>
      </w:pPr>
      <w:r>
        <w:rPr>
          <w:color w:val="auto"/>
        </w:rPr>
        <w:t>21.</w:t>
      </w:r>
      <w:r>
        <w:rPr>
          <w:color w:val="auto"/>
        </w:rPr>
        <w:tab/>
        <w:t>Exit plan</w:t>
      </w:r>
    </w:p>
    <w:p w14:paraId="7119B902" w14:textId="77777777" w:rsidR="003C5CD8" w:rsidRDefault="00496EF0">
      <w:pPr>
        <w:ind w:left="720" w:hanging="720"/>
      </w:pPr>
      <w:r>
        <w:t>21.1</w:t>
      </w:r>
      <w:r>
        <w:tab/>
        <w:t>The Supplier must provide an exit plan in its Application which ensures continuity of service and the Supplier will follow it.</w:t>
      </w:r>
    </w:p>
    <w:p w14:paraId="7119B903" w14:textId="77777777" w:rsidR="003C5CD8" w:rsidRDefault="003C5CD8">
      <w:pPr>
        <w:ind w:firstLine="720"/>
      </w:pPr>
    </w:p>
    <w:p w14:paraId="7119B904" w14:textId="77777777" w:rsidR="003C5CD8" w:rsidRDefault="00496EF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119B905" w14:textId="77777777" w:rsidR="003C5CD8" w:rsidRDefault="003C5CD8">
      <w:pPr>
        <w:ind w:left="720"/>
      </w:pPr>
    </w:p>
    <w:p w14:paraId="7119B906" w14:textId="77777777" w:rsidR="003C5CD8" w:rsidRDefault="00496EF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119B907" w14:textId="77777777" w:rsidR="003C5CD8" w:rsidRDefault="003C5CD8">
      <w:pPr>
        <w:ind w:left="720"/>
      </w:pPr>
    </w:p>
    <w:p w14:paraId="7119B908" w14:textId="77777777" w:rsidR="003C5CD8" w:rsidRDefault="00496EF0">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7119B909" w14:textId="77777777" w:rsidR="003C5CD8" w:rsidRDefault="003C5CD8">
      <w:pPr>
        <w:ind w:left="720"/>
      </w:pPr>
    </w:p>
    <w:p w14:paraId="7119B90A" w14:textId="77777777" w:rsidR="003C5CD8" w:rsidRDefault="00496EF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119B90B" w14:textId="77777777" w:rsidR="003C5CD8" w:rsidRDefault="003C5CD8">
      <w:pPr>
        <w:ind w:left="720"/>
      </w:pPr>
    </w:p>
    <w:p w14:paraId="7119B90C" w14:textId="77777777" w:rsidR="003C5CD8" w:rsidRDefault="00496EF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119B90D" w14:textId="77777777" w:rsidR="003C5CD8" w:rsidRDefault="003C5CD8">
      <w:pPr>
        <w:ind w:left="720"/>
      </w:pPr>
    </w:p>
    <w:p w14:paraId="7119B90E" w14:textId="77777777" w:rsidR="003C5CD8" w:rsidRDefault="00496EF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119B90F" w14:textId="77777777" w:rsidR="003C5CD8" w:rsidRDefault="003C5CD8"/>
    <w:p w14:paraId="7119B910" w14:textId="77777777" w:rsidR="003C5CD8" w:rsidRDefault="00496EF0">
      <w:pPr>
        <w:ind w:firstLine="720"/>
      </w:pPr>
      <w:r>
        <w:t>21.6.2</w:t>
      </w:r>
      <w:r>
        <w:tab/>
        <w:t>there will be no adverse impact on service continuity</w:t>
      </w:r>
    </w:p>
    <w:p w14:paraId="7119B911" w14:textId="77777777" w:rsidR="003C5CD8" w:rsidRDefault="003C5CD8">
      <w:pPr>
        <w:ind w:firstLine="720"/>
      </w:pPr>
    </w:p>
    <w:p w14:paraId="7119B912" w14:textId="77777777" w:rsidR="003C5CD8" w:rsidRDefault="00496EF0">
      <w:pPr>
        <w:ind w:firstLine="720"/>
      </w:pPr>
      <w:r>
        <w:t>21.6.3</w:t>
      </w:r>
      <w:r>
        <w:tab/>
        <w:t>there is no vendor lock-in to the Supplier’s Service at exit</w:t>
      </w:r>
    </w:p>
    <w:p w14:paraId="7119B913" w14:textId="77777777" w:rsidR="003C5CD8" w:rsidRDefault="003C5CD8"/>
    <w:p w14:paraId="7119B914" w14:textId="77777777" w:rsidR="003C5CD8" w:rsidRDefault="00496EF0">
      <w:pPr>
        <w:ind w:firstLine="720"/>
      </w:pPr>
      <w:r>
        <w:t>21.6.4</w:t>
      </w:r>
      <w:r>
        <w:tab/>
        <w:t>it enables the Buyer to meet its obligations under the Technology Code Of Practice</w:t>
      </w:r>
    </w:p>
    <w:p w14:paraId="7119B915" w14:textId="77777777" w:rsidR="003C5CD8" w:rsidRDefault="003C5CD8">
      <w:pPr>
        <w:ind w:left="720" w:firstLine="720"/>
      </w:pPr>
    </w:p>
    <w:p w14:paraId="7119B916" w14:textId="77777777" w:rsidR="003C5CD8" w:rsidRDefault="00496EF0">
      <w:pPr>
        <w:ind w:left="720" w:hanging="720"/>
      </w:pPr>
      <w:r>
        <w:t>21.7</w:t>
      </w:r>
      <w:r>
        <w:tab/>
        <w:t>If approval is obtained by the Buyer to extend the Term, then the Supplier will comply with its obligations in the additional exit plan.</w:t>
      </w:r>
    </w:p>
    <w:p w14:paraId="7119B917" w14:textId="77777777" w:rsidR="003C5CD8" w:rsidRDefault="003C5CD8">
      <w:pPr>
        <w:ind w:firstLine="720"/>
      </w:pPr>
    </w:p>
    <w:p w14:paraId="7119B918" w14:textId="77777777" w:rsidR="003C5CD8" w:rsidRDefault="00496EF0">
      <w:pPr>
        <w:ind w:left="720" w:hanging="720"/>
      </w:pPr>
      <w:r>
        <w:t>21.8</w:t>
      </w:r>
      <w:r>
        <w:tab/>
        <w:t>The additional exit plan must set out full details of timescales, activities and roles and responsibilities of the Parties for:</w:t>
      </w:r>
    </w:p>
    <w:p w14:paraId="7119B919" w14:textId="77777777" w:rsidR="003C5CD8" w:rsidRDefault="003C5CD8">
      <w:pPr>
        <w:ind w:firstLine="720"/>
      </w:pPr>
    </w:p>
    <w:p w14:paraId="7119B91A" w14:textId="77777777" w:rsidR="003C5CD8" w:rsidRDefault="00496EF0">
      <w:pPr>
        <w:ind w:left="1440" w:hanging="720"/>
      </w:pPr>
      <w:r>
        <w:t>21.8.1</w:t>
      </w:r>
      <w:r>
        <w:tab/>
        <w:t>the transfer to the Buyer of any technical information, instructions, manuals and code reasonably required by the Buyer to enable a smooth migration from the Supplier</w:t>
      </w:r>
    </w:p>
    <w:p w14:paraId="7119B91B" w14:textId="77777777" w:rsidR="003C5CD8" w:rsidRDefault="003C5CD8">
      <w:pPr>
        <w:ind w:left="1440"/>
      </w:pPr>
    </w:p>
    <w:p w14:paraId="7119B91C" w14:textId="77777777" w:rsidR="003C5CD8" w:rsidRDefault="00496EF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19B91D" w14:textId="77777777" w:rsidR="003C5CD8" w:rsidRDefault="003C5CD8">
      <w:pPr>
        <w:ind w:left="1440"/>
      </w:pPr>
    </w:p>
    <w:p w14:paraId="7119B91E" w14:textId="77777777" w:rsidR="003C5CD8" w:rsidRDefault="00496EF0">
      <w:pPr>
        <w:ind w:left="1440" w:hanging="720"/>
      </w:pPr>
      <w:r>
        <w:t>21.8.3</w:t>
      </w:r>
      <w:r>
        <w:tab/>
        <w:t>the transfer of Project Specific IPR items and other Buyer customisations, configurations and databases to the Buyer or a replacement supplier</w:t>
      </w:r>
    </w:p>
    <w:p w14:paraId="7119B91F" w14:textId="77777777" w:rsidR="003C5CD8" w:rsidRDefault="003C5CD8">
      <w:pPr>
        <w:ind w:left="720" w:firstLine="720"/>
      </w:pPr>
    </w:p>
    <w:p w14:paraId="7119B920" w14:textId="77777777" w:rsidR="003C5CD8" w:rsidRDefault="00496EF0">
      <w:pPr>
        <w:ind w:firstLine="720"/>
      </w:pPr>
      <w:r>
        <w:t>21.8.4</w:t>
      </w:r>
      <w:r>
        <w:tab/>
        <w:t>the testing and assurance strategy for exported Buyer Data</w:t>
      </w:r>
    </w:p>
    <w:p w14:paraId="7119B921" w14:textId="77777777" w:rsidR="003C5CD8" w:rsidRDefault="003C5CD8">
      <w:pPr>
        <w:ind w:firstLine="720"/>
      </w:pPr>
    </w:p>
    <w:p w14:paraId="7119B922" w14:textId="77777777" w:rsidR="003C5CD8" w:rsidRDefault="00496EF0">
      <w:pPr>
        <w:ind w:firstLine="720"/>
      </w:pPr>
      <w:r>
        <w:t>21.8.5</w:t>
      </w:r>
      <w:r>
        <w:tab/>
        <w:t>if relevant, TUPE-related activity to comply with the TUPE regulations</w:t>
      </w:r>
    </w:p>
    <w:p w14:paraId="7119B923" w14:textId="77777777" w:rsidR="003C5CD8" w:rsidRDefault="003C5CD8">
      <w:pPr>
        <w:ind w:firstLine="720"/>
      </w:pPr>
    </w:p>
    <w:p w14:paraId="7119B924" w14:textId="77777777" w:rsidR="003C5CD8" w:rsidRDefault="00496EF0">
      <w:pPr>
        <w:ind w:left="1440" w:hanging="720"/>
      </w:pPr>
      <w:r>
        <w:t>21.8.6</w:t>
      </w:r>
      <w:r>
        <w:tab/>
        <w:t>any other activities and information which is reasonably required to ensure continuity of Service during the exit period and an orderly transition</w:t>
      </w:r>
    </w:p>
    <w:p w14:paraId="7119B925" w14:textId="77777777" w:rsidR="003C5CD8" w:rsidRDefault="003C5CD8"/>
    <w:p w14:paraId="7119B926" w14:textId="77777777" w:rsidR="003C5CD8" w:rsidRDefault="00496EF0">
      <w:pPr>
        <w:pStyle w:val="Heading3"/>
        <w:rPr>
          <w:color w:val="auto"/>
        </w:rPr>
      </w:pPr>
      <w:r>
        <w:rPr>
          <w:color w:val="auto"/>
        </w:rPr>
        <w:lastRenderedPageBreak/>
        <w:t>22.</w:t>
      </w:r>
      <w:r>
        <w:rPr>
          <w:color w:val="auto"/>
        </w:rPr>
        <w:tab/>
        <w:t>Handover to replacement supplier</w:t>
      </w:r>
    </w:p>
    <w:p w14:paraId="7119B927" w14:textId="77777777" w:rsidR="003C5CD8" w:rsidRDefault="00496EF0">
      <w:pPr>
        <w:ind w:left="720" w:hanging="720"/>
      </w:pPr>
      <w:r>
        <w:t>22.1</w:t>
      </w:r>
      <w:r>
        <w:tab/>
        <w:t>At least 10 Working Days before the Expiry Date or End Date, the Supplier must provide any:</w:t>
      </w:r>
    </w:p>
    <w:p w14:paraId="7119B928" w14:textId="77777777" w:rsidR="003C5CD8" w:rsidRDefault="003C5CD8">
      <w:pPr>
        <w:ind w:firstLine="720"/>
      </w:pPr>
    </w:p>
    <w:p w14:paraId="7119B929" w14:textId="77777777" w:rsidR="003C5CD8" w:rsidRDefault="00496EF0">
      <w:pPr>
        <w:ind w:left="1440" w:hanging="720"/>
      </w:pPr>
      <w:r>
        <w:t>22.1.1</w:t>
      </w:r>
      <w:r>
        <w:tab/>
        <w:t>data (including Buyer Data), Buyer Personal Data and Buyer Confidential Information in the Supplier’s possession, power or control</w:t>
      </w:r>
    </w:p>
    <w:p w14:paraId="7119B92A" w14:textId="77777777" w:rsidR="003C5CD8" w:rsidRDefault="003C5CD8">
      <w:pPr>
        <w:ind w:left="720" w:firstLine="720"/>
      </w:pPr>
    </w:p>
    <w:p w14:paraId="7119B92B" w14:textId="77777777" w:rsidR="003C5CD8" w:rsidRDefault="00496EF0">
      <w:pPr>
        <w:ind w:firstLine="720"/>
      </w:pPr>
      <w:r>
        <w:t>22.1.2</w:t>
      </w:r>
      <w:r>
        <w:tab/>
        <w:t>other information reasonably requested by the Buyer</w:t>
      </w:r>
    </w:p>
    <w:p w14:paraId="7119B92C" w14:textId="77777777" w:rsidR="003C5CD8" w:rsidRDefault="003C5CD8">
      <w:pPr>
        <w:ind w:firstLine="720"/>
      </w:pPr>
    </w:p>
    <w:p w14:paraId="7119B92D" w14:textId="77777777" w:rsidR="003C5CD8" w:rsidRDefault="00496EF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119B92E" w14:textId="77777777" w:rsidR="003C5CD8" w:rsidRDefault="003C5CD8">
      <w:pPr>
        <w:ind w:left="720"/>
      </w:pPr>
    </w:p>
    <w:p w14:paraId="7119B92F" w14:textId="77777777" w:rsidR="003C5CD8" w:rsidRDefault="00496EF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119B930" w14:textId="77777777" w:rsidR="003C5CD8" w:rsidRDefault="003C5CD8">
      <w:pPr>
        <w:ind w:left="720"/>
      </w:pPr>
    </w:p>
    <w:p w14:paraId="7119B931" w14:textId="77777777" w:rsidR="003C5CD8" w:rsidRDefault="00496EF0">
      <w:pPr>
        <w:pStyle w:val="Heading3"/>
        <w:rPr>
          <w:color w:val="auto"/>
        </w:rPr>
      </w:pPr>
      <w:r>
        <w:rPr>
          <w:color w:val="auto"/>
        </w:rPr>
        <w:t>23.</w:t>
      </w:r>
      <w:r>
        <w:rPr>
          <w:color w:val="auto"/>
        </w:rPr>
        <w:tab/>
        <w:t>Force majeure</w:t>
      </w:r>
    </w:p>
    <w:p w14:paraId="7119B932" w14:textId="77777777" w:rsidR="003C5CD8" w:rsidRDefault="00496EF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119B933" w14:textId="77777777" w:rsidR="003C5CD8" w:rsidRDefault="003C5CD8">
      <w:pPr>
        <w:ind w:left="720" w:hanging="720"/>
      </w:pPr>
    </w:p>
    <w:p w14:paraId="7119B934" w14:textId="77777777" w:rsidR="003C5CD8" w:rsidRDefault="00496EF0">
      <w:pPr>
        <w:pStyle w:val="Heading3"/>
        <w:rPr>
          <w:color w:val="auto"/>
        </w:rPr>
      </w:pPr>
      <w:r>
        <w:rPr>
          <w:color w:val="auto"/>
        </w:rPr>
        <w:t>24.</w:t>
      </w:r>
      <w:r>
        <w:rPr>
          <w:color w:val="auto"/>
        </w:rPr>
        <w:tab/>
        <w:t>Liability</w:t>
      </w:r>
    </w:p>
    <w:p w14:paraId="7119B935" w14:textId="77777777" w:rsidR="003C5CD8" w:rsidRDefault="00496EF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119B936" w14:textId="77777777" w:rsidR="003C5CD8" w:rsidRDefault="003C5CD8">
      <w:pPr>
        <w:ind w:left="720"/>
      </w:pPr>
    </w:p>
    <w:p w14:paraId="7119B937" w14:textId="77777777" w:rsidR="003C5CD8" w:rsidRDefault="00496EF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119B938" w14:textId="77777777" w:rsidR="003C5CD8" w:rsidRDefault="003C5CD8">
      <w:pPr>
        <w:ind w:left="1440"/>
      </w:pPr>
    </w:p>
    <w:p w14:paraId="7119B939" w14:textId="77777777" w:rsidR="003C5CD8" w:rsidRDefault="00496EF0">
      <w:pPr>
        <w:ind w:left="1440" w:hanging="720"/>
      </w:pPr>
      <w:r>
        <w:t>24.1.2</w:t>
      </w:r>
      <w:r>
        <w:tab/>
        <w:t>Buyer Data: for all Defaults by the Supplier resulting in direct loss, destruction, corruption, degradation or damage to any Buyer Data, will not exceed the amount in the Order Form</w:t>
      </w:r>
    </w:p>
    <w:p w14:paraId="7119B93A" w14:textId="77777777" w:rsidR="003C5CD8" w:rsidRDefault="003C5CD8">
      <w:pPr>
        <w:ind w:left="1440"/>
      </w:pPr>
    </w:p>
    <w:p w14:paraId="7119B93B" w14:textId="77777777" w:rsidR="003C5CD8" w:rsidRDefault="00496EF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119B93C" w14:textId="77777777" w:rsidR="003C5CD8" w:rsidRDefault="003C5CD8">
      <w:pPr>
        <w:spacing w:before="240" w:after="240"/>
      </w:pPr>
    </w:p>
    <w:p w14:paraId="7119B93D" w14:textId="77777777" w:rsidR="003C5CD8" w:rsidRDefault="00496EF0">
      <w:pPr>
        <w:pStyle w:val="Heading3"/>
        <w:rPr>
          <w:color w:val="auto"/>
        </w:rPr>
      </w:pPr>
      <w:r>
        <w:rPr>
          <w:color w:val="auto"/>
        </w:rPr>
        <w:lastRenderedPageBreak/>
        <w:t>25.</w:t>
      </w:r>
      <w:r>
        <w:rPr>
          <w:color w:val="auto"/>
        </w:rPr>
        <w:tab/>
        <w:t>Premises</w:t>
      </w:r>
    </w:p>
    <w:p w14:paraId="7119B93E" w14:textId="77777777" w:rsidR="003C5CD8" w:rsidRDefault="00496EF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119B93F" w14:textId="77777777" w:rsidR="003C5CD8" w:rsidRDefault="003C5CD8">
      <w:pPr>
        <w:ind w:left="720"/>
      </w:pPr>
    </w:p>
    <w:p w14:paraId="7119B940" w14:textId="77777777" w:rsidR="003C5CD8" w:rsidRDefault="00496EF0">
      <w:pPr>
        <w:ind w:left="720" w:hanging="720"/>
      </w:pPr>
      <w:r>
        <w:t>25.2</w:t>
      </w:r>
      <w:r>
        <w:tab/>
        <w:t>The Supplier will use the Buyer’s premises solely for the performance of its obligations under this Call-Off Contract.</w:t>
      </w:r>
    </w:p>
    <w:p w14:paraId="7119B941" w14:textId="77777777" w:rsidR="003C5CD8" w:rsidRDefault="003C5CD8">
      <w:pPr>
        <w:ind w:firstLine="720"/>
      </w:pPr>
    </w:p>
    <w:p w14:paraId="7119B942" w14:textId="77777777" w:rsidR="003C5CD8" w:rsidRDefault="00496EF0">
      <w:r>
        <w:t>25.3</w:t>
      </w:r>
      <w:r>
        <w:tab/>
        <w:t>The Supplier will vacate the Buyer’s premises when the Call-Off Contract Ends or expires.</w:t>
      </w:r>
    </w:p>
    <w:p w14:paraId="7119B943" w14:textId="77777777" w:rsidR="003C5CD8" w:rsidRDefault="003C5CD8">
      <w:pPr>
        <w:ind w:firstLine="720"/>
      </w:pPr>
    </w:p>
    <w:p w14:paraId="7119B944" w14:textId="77777777" w:rsidR="003C5CD8" w:rsidRDefault="00496EF0">
      <w:r>
        <w:t>25.4</w:t>
      </w:r>
      <w:r>
        <w:tab/>
        <w:t>This clause does not create a tenancy or exclusive right of occupation.</w:t>
      </w:r>
    </w:p>
    <w:p w14:paraId="7119B945" w14:textId="77777777" w:rsidR="003C5CD8" w:rsidRDefault="003C5CD8"/>
    <w:p w14:paraId="7119B946" w14:textId="77777777" w:rsidR="003C5CD8" w:rsidRDefault="00496EF0">
      <w:r>
        <w:t>25.5</w:t>
      </w:r>
      <w:r>
        <w:tab/>
        <w:t>While on the Buyer’s premises, the Supplier will:</w:t>
      </w:r>
    </w:p>
    <w:p w14:paraId="7119B947" w14:textId="77777777" w:rsidR="003C5CD8" w:rsidRDefault="003C5CD8"/>
    <w:p w14:paraId="7119B948" w14:textId="77777777" w:rsidR="003C5CD8" w:rsidRDefault="00496EF0">
      <w:pPr>
        <w:ind w:left="1440" w:hanging="720"/>
      </w:pPr>
      <w:r>
        <w:t>25.5.1</w:t>
      </w:r>
      <w:r>
        <w:tab/>
        <w:t>comply with any security requirements at the premises and not do anything to weaken the security of the premises</w:t>
      </w:r>
    </w:p>
    <w:p w14:paraId="7119B949" w14:textId="77777777" w:rsidR="003C5CD8" w:rsidRDefault="003C5CD8">
      <w:pPr>
        <w:ind w:left="720"/>
      </w:pPr>
    </w:p>
    <w:p w14:paraId="7119B94A" w14:textId="77777777" w:rsidR="003C5CD8" w:rsidRDefault="00496EF0">
      <w:pPr>
        <w:ind w:firstLine="720"/>
      </w:pPr>
      <w:r>
        <w:t>25.5.2</w:t>
      </w:r>
      <w:r>
        <w:tab/>
        <w:t>comply with Buyer requirements for the conduct of personnel</w:t>
      </w:r>
    </w:p>
    <w:p w14:paraId="7119B94B" w14:textId="77777777" w:rsidR="003C5CD8" w:rsidRDefault="003C5CD8">
      <w:pPr>
        <w:ind w:firstLine="720"/>
      </w:pPr>
    </w:p>
    <w:p w14:paraId="7119B94C" w14:textId="77777777" w:rsidR="003C5CD8" w:rsidRDefault="00496EF0">
      <w:pPr>
        <w:ind w:firstLine="720"/>
      </w:pPr>
      <w:r>
        <w:t>25.5.3</w:t>
      </w:r>
      <w:r>
        <w:tab/>
        <w:t>comply with any health and safety measures implemented by the Buyer</w:t>
      </w:r>
    </w:p>
    <w:p w14:paraId="7119B94D" w14:textId="77777777" w:rsidR="003C5CD8" w:rsidRDefault="003C5CD8">
      <w:pPr>
        <w:ind w:firstLine="720"/>
      </w:pPr>
    </w:p>
    <w:p w14:paraId="7119B94E" w14:textId="77777777" w:rsidR="003C5CD8" w:rsidRDefault="00496EF0">
      <w:pPr>
        <w:ind w:left="1440" w:hanging="720"/>
      </w:pPr>
      <w:r>
        <w:t>25.5.4</w:t>
      </w:r>
      <w:r>
        <w:tab/>
        <w:t>immediately notify the Buyer of any incident on the premises that causes any damage to Property which could cause personal injury</w:t>
      </w:r>
    </w:p>
    <w:p w14:paraId="7119B94F" w14:textId="77777777" w:rsidR="003C5CD8" w:rsidRDefault="003C5CD8">
      <w:pPr>
        <w:ind w:left="720" w:firstLine="720"/>
      </w:pPr>
    </w:p>
    <w:p w14:paraId="7119B950" w14:textId="77777777" w:rsidR="003C5CD8" w:rsidRDefault="00496EF0">
      <w:pPr>
        <w:ind w:left="720" w:hanging="720"/>
      </w:pPr>
      <w:r>
        <w:t>25.6</w:t>
      </w:r>
      <w:r>
        <w:tab/>
        <w:t>The Supplier will ensure that its health and safety policy statement (as required by the Health and Safety at Work etc Act 1974) is made available to the Buyer on request.</w:t>
      </w:r>
    </w:p>
    <w:p w14:paraId="7119B951" w14:textId="77777777" w:rsidR="003C5CD8" w:rsidRDefault="003C5CD8">
      <w:pPr>
        <w:ind w:left="720" w:hanging="720"/>
      </w:pPr>
    </w:p>
    <w:p w14:paraId="7119B952" w14:textId="77777777" w:rsidR="003C5CD8" w:rsidRDefault="00496EF0">
      <w:pPr>
        <w:pStyle w:val="Heading3"/>
        <w:rPr>
          <w:color w:val="auto"/>
        </w:rPr>
      </w:pPr>
      <w:r>
        <w:rPr>
          <w:color w:val="auto"/>
        </w:rPr>
        <w:t>26.</w:t>
      </w:r>
      <w:r>
        <w:rPr>
          <w:color w:val="auto"/>
        </w:rPr>
        <w:tab/>
        <w:t>Equipment</w:t>
      </w:r>
    </w:p>
    <w:p w14:paraId="7119B953" w14:textId="77777777" w:rsidR="003C5CD8" w:rsidRDefault="00496EF0">
      <w:pPr>
        <w:spacing w:before="240" w:after="240"/>
      </w:pPr>
      <w:r>
        <w:t>26.1</w:t>
      </w:r>
      <w:r>
        <w:tab/>
        <w:t>The Supplier is responsible for providing any Equipment which the Supplier requires to provide the Services.</w:t>
      </w:r>
    </w:p>
    <w:p w14:paraId="7119B954" w14:textId="77777777" w:rsidR="003C5CD8" w:rsidRDefault="003C5CD8">
      <w:pPr>
        <w:ind w:firstLine="720"/>
      </w:pPr>
    </w:p>
    <w:p w14:paraId="7119B955" w14:textId="77777777" w:rsidR="003C5CD8" w:rsidRDefault="00496EF0">
      <w:pPr>
        <w:ind w:left="720" w:hanging="720"/>
      </w:pPr>
      <w:r>
        <w:t>26.2</w:t>
      </w:r>
      <w:r>
        <w:tab/>
        <w:t>Any Equipment brought onto the premises will be at the Supplier's own risk and the Buyer will have no liability for any loss of, or damage to, any Equipment.</w:t>
      </w:r>
    </w:p>
    <w:p w14:paraId="7119B956" w14:textId="77777777" w:rsidR="003C5CD8" w:rsidRDefault="003C5CD8">
      <w:pPr>
        <w:ind w:firstLine="720"/>
      </w:pPr>
    </w:p>
    <w:p w14:paraId="7119B957" w14:textId="77777777" w:rsidR="003C5CD8" w:rsidRDefault="00496EF0">
      <w:pPr>
        <w:ind w:left="720" w:hanging="720"/>
      </w:pPr>
      <w:r>
        <w:t>26.3</w:t>
      </w:r>
      <w:r>
        <w:tab/>
        <w:t>When the Call-Off Contract Ends or expires, the Supplier will remove the Equipment and any other materials leaving the premises in a safe and clean condition.</w:t>
      </w:r>
    </w:p>
    <w:p w14:paraId="7119B958" w14:textId="77777777" w:rsidR="003C5CD8" w:rsidRDefault="003C5CD8">
      <w:pPr>
        <w:ind w:left="720" w:hanging="720"/>
      </w:pPr>
    </w:p>
    <w:p w14:paraId="7119B959" w14:textId="77777777" w:rsidR="003C5CD8" w:rsidRDefault="00496EF0">
      <w:pPr>
        <w:pStyle w:val="Heading3"/>
        <w:rPr>
          <w:color w:val="auto"/>
        </w:rPr>
      </w:pPr>
      <w:r>
        <w:rPr>
          <w:color w:val="auto"/>
        </w:rPr>
        <w:t>27.</w:t>
      </w:r>
      <w:r>
        <w:rPr>
          <w:color w:val="auto"/>
        </w:rPr>
        <w:tab/>
        <w:t>The Contracts (Rights of Third Parties) Act 1999</w:t>
      </w:r>
    </w:p>
    <w:p w14:paraId="7119B95A" w14:textId="77777777" w:rsidR="003C5CD8" w:rsidRDefault="003C5CD8"/>
    <w:p w14:paraId="7119B95B" w14:textId="77777777" w:rsidR="003C5CD8" w:rsidRDefault="00496EF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119B95C" w14:textId="77777777" w:rsidR="003C5CD8" w:rsidRDefault="003C5CD8">
      <w:pPr>
        <w:ind w:left="720" w:hanging="720"/>
      </w:pPr>
    </w:p>
    <w:p w14:paraId="7119B95D" w14:textId="77777777" w:rsidR="003C5CD8" w:rsidRDefault="00496EF0">
      <w:pPr>
        <w:pStyle w:val="Heading3"/>
        <w:rPr>
          <w:color w:val="auto"/>
        </w:rPr>
      </w:pPr>
      <w:r>
        <w:rPr>
          <w:color w:val="auto"/>
        </w:rPr>
        <w:lastRenderedPageBreak/>
        <w:t>28.</w:t>
      </w:r>
      <w:r>
        <w:rPr>
          <w:color w:val="auto"/>
        </w:rPr>
        <w:tab/>
        <w:t>Environmental requirements</w:t>
      </w:r>
    </w:p>
    <w:p w14:paraId="7119B95E" w14:textId="77777777" w:rsidR="003C5CD8" w:rsidRDefault="00496EF0">
      <w:pPr>
        <w:ind w:left="720" w:hanging="720"/>
      </w:pPr>
      <w:r>
        <w:t>28.1</w:t>
      </w:r>
      <w:r>
        <w:tab/>
        <w:t>The Buyer will provide a copy of its environmental policy to the Supplier on request, which the Supplier will comply with.</w:t>
      </w:r>
    </w:p>
    <w:p w14:paraId="7119B95F" w14:textId="77777777" w:rsidR="003C5CD8" w:rsidRDefault="003C5CD8">
      <w:pPr>
        <w:ind w:firstLine="720"/>
      </w:pPr>
    </w:p>
    <w:p w14:paraId="7119B960" w14:textId="77777777" w:rsidR="003C5CD8" w:rsidRDefault="00496EF0">
      <w:pPr>
        <w:ind w:left="720" w:hanging="720"/>
      </w:pPr>
      <w:r>
        <w:t>28.2</w:t>
      </w:r>
      <w:r>
        <w:tab/>
        <w:t>The Supplier must provide reasonable support to enable Buyers to work in an environmentally friendly way, for example by helping them recycle or lower their carbon footprint.</w:t>
      </w:r>
    </w:p>
    <w:p w14:paraId="7119B961" w14:textId="77777777" w:rsidR="003C5CD8" w:rsidRDefault="003C5CD8">
      <w:pPr>
        <w:ind w:left="720" w:hanging="720"/>
      </w:pPr>
    </w:p>
    <w:p w14:paraId="7119B962" w14:textId="77777777" w:rsidR="003C5CD8" w:rsidRDefault="00496EF0">
      <w:pPr>
        <w:pStyle w:val="Heading3"/>
        <w:rPr>
          <w:color w:val="auto"/>
        </w:rPr>
      </w:pPr>
      <w:r>
        <w:rPr>
          <w:color w:val="auto"/>
        </w:rPr>
        <w:t>29.</w:t>
      </w:r>
      <w:r>
        <w:rPr>
          <w:color w:val="auto"/>
        </w:rPr>
        <w:tab/>
        <w:t>The Employment Regulations (TUPE)</w:t>
      </w:r>
    </w:p>
    <w:p w14:paraId="7119B963" w14:textId="77777777" w:rsidR="003C5CD8" w:rsidRDefault="00496EF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119B964" w14:textId="77777777" w:rsidR="003C5CD8" w:rsidRDefault="003C5CD8">
      <w:pPr>
        <w:ind w:left="720"/>
      </w:pPr>
    </w:p>
    <w:p w14:paraId="7119B965" w14:textId="77777777" w:rsidR="003C5CD8" w:rsidRDefault="00496EF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119B966" w14:textId="77777777" w:rsidR="003C5CD8" w:rsidRDefault="003C5CD8">
      <w:pPr>
        <w:ind w:left="720"/>
      </w:pPr>
    </w:p>
    <w:p w14:paraId="7119B967" w14:textId="77777777" w:rsidR="003C5CD8" w:rsidRDefault="00496EF0">
      <w:pPr>
        <w:ind w:firstLine="720"/>
      </w:pPr>
      <w:r>
        <w:t>29.2.1</w:t>
      </w:r>
      <w:r>
        <w:tab/>
      </w:r>
      <w:r>
        <w:tab/>
        <w:t>the activities they perform</w:t>
      </w:r>
    </w:p>
    <w:p w14:paraId="7119B968" w14:textId="77777777" w:rsidR="003C5CD8" w:rsidRDefault="00496EF0">
      <w:pPr>
        <w:ind w:firstLine="720"/>
      </w:pPr>
      <w:r>
        <w:t>29.2.2</w:t>
      </w:r>
      <w:r>
        <w:tab/>
      </w:r>
      <w:r>
        <w:tab/>
        <w:t>age</w:t>
      </w:r>
    </w:p>
    <w:p w14:paraId="7119B969" w14:textId="77777777" w:rsidR="003C5CD8" w:rsidRDefault="00496EF0">
      <w:pPr>
        <w:ind w:firstLine="720"/>
      </w:pPr>
      <w:r>
        <w:t>29.2.3</w:t>
      </w:r>
      <w:r>
        <w:tab/>
      </w:r>
      <w:r>
        <w:tab/>
        <w:t>start date</w:t>
      </w:r>
    </w:p>
    <w:p w14:paraId="7119B96A" w14:textId="77777777" w:rsidR="003C5CD8" w:rsidRDefault="00496EF0">
      <w:pPr>
        <w:ind w:firstLine="720"/>
      </w:pPr>
      <w:r>
        <w:t>29.2.4</w:t>
      </w:r>
      <w:r>
        <w:tab/>
      </w:r>
      <w:r>
        <w:tab/>
        <w:t>place of work</w:t>
      </w:r>
    </w:p>
    <w:p w14:paraId="7119B96B" w14:textId="77777777" w:rsidR="003C5CD8" w:rsidRDefault="00496EF0">
      <w:pPr>
        <w:ind w:firstLine="720"/>
      </w:pPr>
      <w:r>
        <w:t>29.2.5</w:t>
      </w:r>
      <w:r>
        <w:tab/>
      </w:r>
      <w:r>
        <w:tab/>
        <w:t>notice period</w:t>
      </w:r>
    </w:p>
    <w:p w14:paraId="7119B96C" w14:textId="77777777" w:rsidR="003C5CD8" w:rsidRDefault="00496EF0">
      <w:pPr>
        <w:ind w:firstLine="720"/>
      </w:pPr>
      <w:r>
        <w:t>29.2.6</w:t>
      </w:r>
      <w:r>
        <w:tab/>
      </w:r>
      <w:r>
        <w:tab/>
        <w:t>redundancy payment entitlement</w:t>
      </w:r>
    </w:p>
    <w:p w14:paraId="7119B96D" w14:textId="77777777" w:rsidR="003C5CD8" w:rsidRDefault="00496EF0">
      <w:pPr>
        <w:ind w:firstLine="720"/>
      </w:pPr>
      <w:r>
        <w:t>29.2.7</w:t>
      </w:r>
      <w:r>
        <w:tab/>
      </w:r>
      <w:r>
        <w:tab/>
        <w:t>salary, benefits and pension entitlements</w:t>
      </w:r>
    </w:p>
    <w:p w14:paraId="7119B96E" w14:textId="77777777" w:rsidR="003C5CD8" w:rsidRDefault="00496EF0">
      <w:pPr>
        <w:ind w:firstLine="720"/>
      </w:pPr>
      <w:r>
        <w:t>29.2.8</w:t>
      </w:r>
      <w:r>
        <w:tab/>
      </w:r>
      <w:r>
        <w:tab/>
        <w:t>employment status</w:t>
      </w:r>
    </w:p>
    <w:p w14:paraId="7119B96F" w14:textId="77777777" w:rsidR="003C5CD8" w:rsidRDefault="00496EF0">
      <w:pPr>
        <w:ind w:firstLine="720"/>
      </w:pPr>
      <w:r>
        <w:t>29.2.9</w:t>
      </w:r>
      <w:r>
        <w:tab/>
      </w:r>
      <w:r>
        <w:tab/>
        <w:t>identity of employer</w:t>
      </w:r>
    </w:p>
    <w:p w14:paraId="7119B970" w14:textId="77777777" w:rsidR="003C5CD8" w:rsidRDefault="00496EF0">
      <w:pPr>
        <w:ind w:firstLine="720"/>
      </w:pPr>
      <w:r>
        <w:t>29.2.10</w:t>
      </w:r>
      <w:r>
        <w:tab/>
        <w:t>working arrangements</w:t>
      </w:r>
    </w:p>
    <w:p w14:paraId="7119B971" w14:textId="77777777" w:rsidR="003C5CD8" w:rsidRDefault="00496EF0">
      <w:pPr>
        <w:ind w:firstLine="720"/>
      </w:pPr>
      <w:r>
        <w:t>29.2.11</w:t>
      </w:r>
      <w:r>
        <w:tab/>
        <w:t>outstanding liabilities</w:t>
      </w:r>
    </w:p>
    <w:p w14:paraId="7119B972" w14:textId="77777777" w:rsidR="003C5CD8" w:rsidRDefault="00496EF0">
      <w:pPr>
        <w:ind w:firstLine="720"/>
      </w:pPr>
      <w:r>
        <w:t>29.2.12</w:t>
      </w:r>
      <w:r>
        <w:tab/>
        <w:t>sickness absence</w:t>
      </w:r>
    </w:p>
    <w:p w14:paraId="7119B973" w14:textId="77777777" w:rsidR="003C5CD8" w:rsidRDefault="00496EF0">
      <w:pPr>
        <w:ind w:firstLine="720"/>
      </w:pPr>
      <w:r>
        <w:t>29.2.13</w:t>
      </w:r>
      <w:r>
        <w:tab/>
        <w:t>copies of all relevant employment contracts and related documents</w:t>
      </w:r>
    </w:p>
    <w:p w14:paraId="7119B974" w14:textId="77777777" w:rsidR="003C5CD8" w:rsidRDefault="00496EF0">
      <w:pPr>
        <w:ind w:firstLine="720"/>
      </w:pPr>
      <w:r>
        <w:t>29.2.14</w:t>
      </w:r>
      <w:r>
        <w:tab/>
        <w:t>all information required under regulation 11 of TUPE or as reasonably</w:t>
      </w:r>
    </w:p>
    <w:p w14:paraId="7119B975" w14:textId="77777777" w:rsidR="003C5CD8" w:rsidRDefault="00496EF0">
      <w:pPr>
        <w:ind w:left="1440" w:firstLine="720"/>
      </w:pPr>
      <w:r>
        <w:t>requested by the Buyer</w:t>
      </w:r>
    </w:p>
    <w:p w14:paraId="7119B976" w14:textId="77777777" w:rsidR="003C5CD8" w:rsidRDefault="003C5CD8">
      <w:pPr>
        <w:ind w:left="720" w:firstLine="720"/>
      </w:pPr>
    </w:p>
    <w:p w14:paraId="7119B977" w14:textId="77777777" w:rsidR="003C5CD8" w:rsidRDefault="00496EF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119B978" w14:textId="77777777" w:rsidR="003C5CD8" w:rsidRDefault="003C5CD8">
      <w:pPr>
        <w:ind w:left="720"/>
      </w:pPr>
    </w:p>
    <w:p w14:paraId="7119B979" w14:textId="77777777" w:rsidR="003C5CD8" w:rsidRDefault="00496EF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119B97A" w14:textId="77777777" w:rsidR="003C5CD8" w:rsidRDefault="003C5CD8">
      <w:pPr>
        <w:ind w:left="720"/>
      </w:pPr>
    </w:p>
    <w:p w14:paraId="7119B97B" w14:textId="77777777" w:rsidR="003C5CD8" w:rsidRDefault="00496EF0">
      <w:pPr>
        <w:ind w:left="720" w:hanging="720"/>
      </w:pPr>
      <w:r>
        <w:t>29.5</w:t>
      </w:r>
      <w:r>
        <w:tab/>
        <w:t>The Supplier will co-operate with the re-tendering of this Call-Off Contract by allowing the Replacement Supplier to communicate with and meet the affected employees or their representatives.</w:t>
      </w:r>
    </w:p>
    <w:p w14:paraId="7119B97C" w14:textId="77777777" w:rsidR="003C5CD8" w:rsidRDefault="003C5CD8">
      <w:pPr>
        <w:ind w:left="720"/>
      </w:pPr>
    </w:p>
    <w:p w14:paraId="7119B97D" w14:textId="77777777" w:rsidR="003C5CD8" w:rsidRDefault="00496EF0">
      <w:pPr>
        <w:ind w:left="720" w:hanging="720"/>
      </w:pPr>
      <w:r>
        <w:t>29.6</w:t>
      </w:r>
      <w:r>
        <w:tab/>
        <w:t>The Supplier will indemnify the Buyer or any Replacement Supplier for all Loss arising from both:</w:t>
      </w:r>
    </w:p>
    <w:p w14:paraId="7119B97E" w14:textId="77777777" w:rsidR="003C5CD8" w:rsidRDefault="003C5CD8">
      <w:pPr>
        <w:ind w:firstLine="720"/>
      </w:pPr>
    </w:p>
    <w:p w14:paraId="7119B97F" w14:textId="77777777" w:rsidR="003C5CD8" w:rsidRDefault="00496EF0">
      <w:pPr>
        <w:ind w:firstLine="720"/>
      </w:pPr>
      <w:r>
        <w:t>29.6.1</w:t>
      </w:r>
      <w:r>
        <w:tab/>
        <w:t>its failure to comply with the provisions of this clause</w:t>
      </w:r>
    </w:p>
    <w:p w14:paraId="7119B980" w14:textId="77777777" w:rsidR="003C5CD8" w:rsidRDefault="003C5CD8">
      <w:pPr>
        <w:ind w:firstLine="720"/>
      </w:pPr>
    </w:p>
    <w:p w14:paraId="7119B981" w14:textId="77777777" w:rsidR="003C5CD8" w:rsidRDefault="00496EF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119B982" w14:textId="77777777" w:rsidR="003C5CD8" w:rsidRDefault="003C5CD8">
      <w:pPr>
        <w:ind w:left="1440"/>
      </w:pPr>
    </w:p>
    <w:p w14:paraId="7119B983" w14:textId="77777777" w:rsidR="003C5CD8" w:rsidRDefault="00496EF0">
      <w:pPr>
        <w:ind w:left="720" w:hanging="720"/>
      </w:pPr>
      <w:r>
        <w:t>29.7</w:t>
      </w:r>
      <w:r>
        <w:tab/>
        <w:t>The provisions of this clause apply during the Term of this Call-Off Contract and indefinitely after it Ends or expires.</w:t>
      </w:r>
    </w:p>
    <w:p w14:paraId="7119B984" w14:textId="77777777" w:rsidR="003C5CD8" w:rsidRDefault="003C5CD8">
      <w:pPr>
        <w:ind w:firstLine="720"/>
      </w:pPr>
    </w:p>
    <w:p w14:paraId="7119B985" w14:textId="77777777" w:rsidR="003C5CD8" w:rsidRDefault="00496EF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119B986" w14:textId="77777777" w:rsidR="003C5CD8" w:rsidRDefault="003C5CD8">
      <w:pPr>
        <w:ind w:left="720" w:hanging="720"/>
      </w:pPr>
    </w:p>
    <w:p w14:paraId="7119B987" w14:textId="77777777" w:rsidR="003C5CD8" w:rsidRDefault="00496EF0">
      <w:pPr>
        <w:pStyle w:val="Heading3"/>
        <w:rPr>
          <w:color w:val="auto"/>
        </w:rPr>
      </w:pPr>
      <w:r>
        <w:rPr>
          <w:color w:val="auto"/>
        </w:rPr>
        <w:t>30.</w:t>
      </w:r>
      <w:r>
        <w:rPr>
          <w:color w:val="auto"/>
        </w:rPr>
        <w:tab/>
        <w:t>Additional G-Cloud services</w:t>
      </w:r>
    </w:p>
    <w:p w14:paraId="7119B988" w14:textId="77777777" w:rsidR="003C5CD8" w:rsidRDefault="00496EF0">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19B989" w14:textId="77777777" w:rsidR="003C5CD8" w:rsidRDefault="003C5CD8">
      <w:pPr>
        <w:ind w:left="720"/>
      </w:pPr>
    </w:p>
    <w:p w14:paraId="7119B98A" w14:textId="77777777" w:rsidR="003C5CD8" w:rsidRDefault="00496EF0">
      <w:pPr>
        <w:ind w:left="720" w:hanging="720"/>
      </w:pPr>
      <w:r>
        <w:t>30.2</w:t>
      </w:r>
      <w:r>
        <w:tab/>
        <w:t>If reasonably requested to do so by the Buyer in the Order Form, the Supplier must provide and monitor performance of the Additional Services using an Implementation Plan.</w:t>
      </w:r>
    </w:p>
    <w:p w14:paraId="7119B98B" w14:textId="77777777" w:rsidR="003C5CD8" w:rsidRDefault="003C5CD8">
      <w:pPr>
        <w:ind w:left="720" w:hanging="720"/>
      </w:pPr>
    </w:p>
    <w:p w14:paraId="7119B98C" w14:textId="77777777" w:rsidR="003C5CD8" w:rsidRDefault="00496EF0">
      <w:pPr>
        <w:pStyle w:val="Heading3"/>
        <w:rPr>
          <w:color w:val="auto"/>
        </w:rPr>
      </w:pPr>
      <w:r>
        <w:rPr>
          <w:color w:val="auto"/>
        </w:rPr>
        <w:t>31.</w:t>
      </w:r>
      <w:r>
        <w:rPr>
          <w:color w:val="auto"/>
        </w:rPr>
        <w:tab/>
        <w:t>Collaboration</w:t>
      </w:r>
    </w:p>
    <w:p w14:paraId="7119B98D" w14:textId="77777777" w:rsidR="003C5CD8" w:rsidRDefault="00496EF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119B98E" w14:textId="77777777" w:rsidR="003C5CD8" w:rsidRDefault="003C5CD8">
      <w:pPr>
        <w:ind w:left="720"/>
      </w:pPr>
    </w:p>
    <w:p w14:paraId="7119B98F" w14:textId="77777777" w:rsidR="003C5CD8" w:rsidRDefault="00496EF0">
      <w:r>
        <w:t>31.2</w:t>
      </w:r>
      <w:r>
        <w:tab/>
        <w:t>In addition to any obligations under the Collaboration Agreement, the Supplier must:</w:t>
      </w:r>
    </w:p>
    <w:p w14:paraId="7119B990" w14:textId="77777777" w:rsidR="003C5CD8" w:rsidRDefault="003C5CD8"/>
    <w:p w14:paraId="7119B991" w14:textId="77777777" w:rsidR="003C5CD8" w:rsidRDefault="00496EF0">
      <w:pPr>
        <w:ind w:firstLine="720"/>
      </w:pPr>
      <w:r>
        <w:t>31.2.1</w:t>
      </w:r>
      <w:r>
        <w:tab/>
        <w:t>work proactively and in good faith with each of the Buyer’s contractors</w:t>
      </w:r>
    </w:p>
    <w:p w14:paraId="7119B992" w14:textId="77777777" w:rsidR="003C5CD8" w:rsidRDefault="003C5CD8">
      <w:pPr>
        <w:ind w:firstLine="720"/>
      </w:pPr>
    </w:p>
    <w:p w14:paraId="7119B993" w14:textId="77777777" w:rsidR="003C5CD8" w:rsidRDefault="00496EF0">
      <w:pPr>
        <w:ind w:left="1440" w:hanging="720"/>
      </w:pPr>
      <w:r>
        <w:t>31.2.2</w:t>
      </w:r>
      <w:r>
        <w:tab/>
        <w:t>co-operate and share information with the Buyer’s contractors to enable the efficient operation of the Buyer’s ICT services and G-Cloud Services</w:t>
      </w:r>
    </w:p>
    <w:p w14:paraId="7119B994" w14:textId="77777777" w:rsidR="003C5CD8" w:rsidRDefault="003C5CD8">
      <w:pPr>
        <w:ind w:left="1440" w:hanging="720"/>
      </w:pPr>
    </w:p>
    <w:p w14:paraId="7119B995" w14:textId="77777777" w:rsidR="003C5CD8" w:rsidRDefault="00496EF0">
      <w:pPr>
        <w:pStyle w:val="Heading3"/>
        <w:rPr>
          <w:color w:val="auto"/>
        </w:rPr>
      </w:pPr>
      <w:r>
        <w:rPr>
          <w:color w:val="auto"/>
        </w:rPr>
        <w:t>32.</w:t>
      </w:r>
      <w:r>
        <w:rPr>
          <w:color w:val="auto"/>
        </w:rPr>
        <w:tab/>
        <w:t>Variation process</w:t>
      </w:r>
    </w:p>
    <w:p w14:paraId="7119B996" w14:textId="77777777" w:rsidR="003C5CD8" w:rsidRDefault="00496EF0">
      <w:pPr>
        <w:ind w:left="720" w:hanging="720"/>
      </w:pPr>
      <w:r>
        <w:t>32.1</w:t>
      </w:r>
      <w:r>
        <w:tab/>
        <w:t>The Buyer can request in writing a change to this Call-Off Contract if it isn’t a material change to the Framework Agreement/or this Call-Off Contract. Once implemented, it is called a Variation.</w:t>
      </w:r>
    </w:p>
    <w:p w14:paraId="7119B997" w14:textId="77777777" w:rsidR="003C5CD8" w:rsidRDefault="003C5CD8">
      <w:pPr>
        <w:ind w:left="720"/>
      </w:pPr>
    </w:p>
    <w:p w14:paraId="7119B998" w14:textId="77777777" w:rsidR="003C5CD8" w:rsidRDefault="00496EF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119B999" w14:textId="77777777" w:rsidR="003C5CD8" w:rsidRDefault="003C5CD8"/>
    <w:p w14:paraId="7119B99A" w14:textId="77777777" w:rsidR="003C5CD8" w:rsidRDefault="00496EF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7119B99B" w14:textId="77777777" w:rsidR="003C5CD8" w:rsidRDefault="003C5CD8">
      <w:pPr>
        <w:ind w:left="720" w:hanging="720"/>
      </w:pPr>
    </w:p>
    <w:p w14:paraId="7119B99C" w14:textId="77777777" w:rsidR="003C5CD8" w:rsidRDefault="00496EF0">
      <w:pPr>
        <w:pStyle w:val="Heading3"/>
        <w:rPr>
          <w:color w:val="auto"/>
        </w:rPr>
      </w:pPr>
      <w:r>
        <w:rPr>
          <w:color w:val="auto"/>
        </w:rPr>
        <w:t>33.</w:t>
      </w:r>
      <w:r>
        <w:rPr>
          <w:color w:val="auto"/>
        </w:rPr>
        <w:tab/>
        <w:t>Data Protection Legislation (GDPR)</w:t>
      </w:r>
    </w:p>
    <w:p w14:paraId="7119B99D" w14:textId="77777777" w:rsidR="003C5CD8" w:rsidRDefault="00496EF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119B99E" w14:textId="77777777" w:rsidR="003C5CD8" w:rsidRDefault="003C5CD8"/>
    <w:p w14:paraId="7119B99F" w14:textId="77777777" w:rsidR="003C5CD8" w:rsidRDefault="003C5CD8">
      <w:pPr>
        <w:pageBreakBefore/>
        <w:rPr>
          <w:b/>
        </w:rPr>
      </w:pPr>
    </w:p>
    <w:p w14:paraId="7119B9A0" w14:textId="02E9810B" w:rsidR="003C5CD8" w:rsidRDefault="00496EF0">
      <w:pPr>
        <w:pStyle w:val="Heading2"/>
      </w:pPr>
      <w:bookmarkStart w:id="7" w:name="_Toc33176236"/>
      <w:r>
        <w:t>Schedule 3: Collaboration agreement</w:t>
      </w:r>
      <w:bookmarkEnd w:id="7"/>
      <w:r w:rsidR="009E2C0B">
        <w:t xml:space="preserve"> – N/A</w:t>
      </w:r>
    </w:p>
    <w:p w14:paraId="3A57C96D" w14:textId="12491F5D" w:rsidR="00320DEE" w:rsidRDefault="00496EF0" w:rsidP="00320DEE">
      <w:pPr>
        <w:pStyle w:val="Heading2"/>
      </w:pPr>
      <w:bookmarkStart w:id="8" w:name="_Toc33176237"/>
      <w:r>
        <w:t>Schedule 4: Alternative clauses</w:t>
      </w:r>
      <w:bookmarkStart w:id="9" w:name="_Toc33176238"/>
      <w:bookmarkEnd w:id="8"/>
      <w:r w:rsidR="009E2C0B">
        <w:t xml:space="preserve"> – N/A</w:t>
      </w:r>
    </w:p>
    <w:p w14:paraId="7119BB47" w14:textId="0ED2C374" w:rsidR="003C5CD8" w:rsidRDefault="00496EF0" w:rsidP="00320DEE">
      <w:pPr>
        <w:pStyle w:val="Heading2"/>
      </w:pPr>
      <w:r>
        <w:t>Schedule 5: Guarantee</w:t>
      </w:r>
      <w:bookmarkEnd w:id="9"/>
      <w:r w:rsidR="009E2C0B">
        <w:t xml:space="preserve"> – N/A</w:t>
      </w:r>
    </w:p>
    <w:p w14:paraId="7119BC17" w14:textId="77777777" w:rsidR="003C5CD8" w:rsidRDefault="00496EF0">
      <w:pPr>
        <w:pStyle w:val="Heading2"/>
      </w:pPr>
      <w:bookmarkStart w:id="10" w:name="_Toc33176239"/>
      <w:r>
        <w:t>Schedule 6: Glossary and interpretations</w:t>
      </w:r>
      <w:bookmarkEnd w:id="10"/>
    </w:p>
    <w:p w14:paraId="7119BC18" w14:textId="77777777" w:rsidR="003C5CD8" w:rsidRDefault="00496EF0">
      <w:r>
        <w:t>In this Call-Off Contract the following expressions mean:</w:t>
      </w:r>
    </w:p>
    <w:p w14:paraId="7119BC19" w14:textId="77777777" w:rsidR="003C5CD8" w:rsidRDefault="003C5CD8"/>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C5CD8" w14:paraId="7119BC1C"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1A" w14:textId="77777777" w:rsidR="003C5CD8" w:rsidRDefault="00496EF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1B" w14:textId="77777777" w:rsidR="003C5CD8" w:rsidRDefault="00496EF0">
            <w:pPr>
              <w:spacing w:before="240"/>
              <w:rPr>
                <w:sz w:val="20"/>
                <w:szCs w:val="20"/>
              </w:rPr>
            </w:pPr>
            <w:r>
              <w:rPr>
                <w:sz w:val="20"/>
                <w:szCs w:val="20"/>
              </w:rPr>
              <w:t>Meaning</w:t>
            </w:r>
          </w:p>
        </w:tc>
      </w:tr>
      <w:tr w:rsidR="003C5CD8" w14:paraId="7119BC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1D" w14:textId="77777777" w:rsidR="003C5CD8" w:rsidRDefault="00496EF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1E" w14:textId="77777777" w:rsidR="003C5CD8" w:rsidRDefault="00496EF0">
            <w:pPr>
              <w:spacing w:before="240"/>
              <w:rPr>
                <w:sz w:val="20"/>
                <w:szCs w:val="20"/>
              </w:rPr>
            </w:pPr>
            <w:r>
              <w:rPr>
                <w:sz w:val="20"/>
                <w:szCs w:val="20"/>
              </w:rPr>
              <w:t>Any services ancillary to the G-Cloud Services that are in the scope of Framework Agreement Section 2 (Services Offered) which a Buyer may request.</w:t>
            </w:r>
          </w:p>
        </w:tc>
      </w:tr>
      <w:tr w:rsidR="003C5CD8" w14:paraId="7119BC2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0" w14:textId="77777777" w:rsidR="003C5CD8" w:rsidRDefault="00496EF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1" w14:textId="77777777" w:rsidR="003C5CD8" w:rsidRDefault="00496EF0">
            <w:pPr>
              <w:spacing w:before="240"/>
              <w:rPr>
                <w:sz w:val="20"/>
                <w:szCs w:val="20"/>
              </w:rPr>
            </w:pPr>
            <w:r>
              <w:rPr>
                <w:sz w:val="20"/>
                <w:szCs w:val="20"/>
              </w:rPr>
              <w:t>The agreement to be entered into to enable the Supplier to participate in the relevant Civil Service pension scheme(s).</w:t>
            </w:r>
          </w:p>
        </w:tc>
      </w:tr>
      <w:tr w:rsidR="003C5CD8" w14:paraId="7119BC2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3" w14:textId="77777777" w:rsidR="003C5CD8" w:rsidRDefault="00496EF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4" w14:textId="77777777" w:rsidR="003C5CD8" w:rsidRDefault="00496EF0">
            <w:pPr>
              <w:spacing w:before="240"/>
              <w:rPr>
                <w:sz w:val="20"/>
                <w:szCs w:val="20"/>
              </w:rPr>
            </w:pPr>
            <w:r>
              <w:rPr>
                <w:sz w:val="20"/>
                <w:szCs w:val="20"/>
              </w:rPr>
              <w:t>The response submitted by the Supplier to the Invitation to Tender (known as the Invitation to Apply on the Digital Marketplace).</w:t>
            </w:r>
          </w:p>
        </w:tc>
      </w:tr>
      <w:tr w:rsidR="003C5CD8" w14:paraId="7119BC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6" w14:textId="77777777" w:rsidR="003C5CD8" w:rsidRDefault="00496EF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7" w14:textId="77777777" w:rsidR="003C5CD8" w:rsidRDefault="00496EF0">
            <w:pPr>
              <w:spacing w:before="240"/>
              <w:rPr>
                <w:sz w:val="20"/>
                <w:szCs w:val="20"/>
              </w:rPr>
            </w:pPr>
            <w:r>
              <w:rPr>
                <w:sz w:val="20"/>
                <w:szCs w:val="20"/>
              </w:rPr>
              <w:t>An audit carried out under the incorporated Framework Agreement clauses specified by the Buyer in the Order (if any).</w:t>
            </w:r>
          </w:p>
        </w:tc>
      </w:tr>
      <w:tr w:rsidR="003C5CD8" w14:paraId="7119BC2E"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9" w14:textId="77777777" w:rsidR="003C5CD8" w:rsidRDefault="00496EF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A" w14:textId="77777777" w:rsidR="003C5CD8" w:rsidRDefault="00496EF0">
            <w:pPr>
              <w:spacing w:before="240"/>
              <w:rPr>
                <w:sz w:val="20"/>
                <w:szCs w:val="20"/>
              </w:rPr>
            </w:pPr>
            <w:r>
              <w:rPr>
                <w:sz w:val="20"/>
                <w:szCs w:val="20"/>
              </w:rPr>
              <w:t>For each Party, IPRs:</w:t>
            </w:r>
          </w:p>
          <w:p w14:paraId="7119BC2B" w14:textId="77777777" w:rsidR="003C5CD8" w:rsidRDefault="00496EF0">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119BC2C" w14:textId="77777777" w:rsidR="003C5CD8" w:rsidRDefault="00496EF0">
            <w:pPr>
              <w:pStyle w:val="ListParagraph"/>
              <w:numPr>
                <w:ilvl w:val="0"/>
                <w:numId w:val="22"/>
              </w:numPr>
              <w:rPr>
                <w:sz w:val="20"/>
                <w:szCs w:val="20"/>
              </w:rPr>
            </w:pPr>
            <w:r>
              <w:rPr>
                <w:sz w:val="20"/>
                <w:szCs w:val="20"/>
              </w:rPr>
              <w:t>created by the Party independently of this Call-Off Contract, or</w:t>
            </w:r>
          </w:p>
          <w:p w14:paraId="7119BC2D" w14:textId="77777777" w:rsidR="003C5CD8" w:rsidRDefault="00496EF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C5CD8" w14:paraId="7119BC3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2F" w14:textId="77777777" w:rsidR="003C5CD8" w:rsidRDefault="00496EF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0" w14:textId="77777777" w:rsidR="003C5CD8" w:rsidRDefault="00496EF0">
            <w:pPr>
              <w:spacing w:before="240"/>
              <w:rPr>
                <w:sz w:val="20"/>
                <w:szCs w:val="20"/>
              </w:rPr>
            </w:pPr>
            <w:r>
              <w:rPr>
                <w:sz w:val="20"/>
                <w:szCs w:val="20"/>
              </w:rPr>
              <w:t>The contracting authority ordering services as set out in the Order Form.</w:t>
            </w:r>
          </w:p>
        </w:tc>
      </w:tr>
      <w:tr w:rsidR="003C5CD8" w14:paraId="7119BC3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2" w14:textId="77777777" w:rsidR="003C5CD8" w:rsidRDefault="00496EF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3" w14:textId="77777777" w:rsidR="003C5CD8" w:rsidRDefault="00496EF0">
            <w:pPr>
              <w:spacing w:before="240"/>
              <w:rPr>
                <w:sz w:val="20"/>
                <w:szCs w:val="20"/>
              </w:rPr>
            </w:pPr>
            <w:r>
              <w:rPr>
                <w:sz w:val="20"/>
                <w:szCs w:val="20"/>
              </w:rPr>
              <w:t>All data supplied by the Buyer to the Supplier including Personal Data and Service Data that is owned and managed by the Buyer.</w:t>
            </w:r>
          </w:p>
        </w:tc>
      </w:tr>
      <w:tr w:rsidR="003C5CD8" w14:paraId="7119BC3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5" w14:textId="77777777" w:rsidR="003C5CD8" w:rsidRDefault="00496EF0">
            <w:pPr>
              <w:spacing w:before="240"/>
              <w:rPr>
                <w:b/>
                <w:sz w:val="20"/>
                <w:szCs w:val="20"/>
              </w:rPr>
            </w:pPr>
            <w:r>
              <w:rPr>
                <w:b/>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6" w14:textId="77777777" w:rsidR="003C5CD8" w:rsidRDefault="00496EF0">
            <w:pPr>
              <w:spacing w:before="240"/>
              <w:rPr>
                <w:sz w:val="20"/>
                <w:szCs w:val="20"/>
              </w:rPr>
            </w:pPr>
            <w:r>
              <w:rPr>
                <w:sz w:val="20"/>
                <w:szCs w:val="20"/>
              </w:rPr>
              <w:t>The Personal Data supplied by the Buyer to the Supplier for purposes of, or in connection with, this Call-Off Contract.</w:t>
            </w:r>
          </w:p>
        </w:tc>
      </w:tr>
      <w:tr w:rsidR="003C5CD8" w14:paraId="7119BC3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8" w14:textId="77777777" w:rsidR="003C5CD8" w:rsidRDefault="00496EF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9" w14:textId="77777777" w:rsidR="003C5CD8" w:rsidRDefault="00496EF0">
            <w:pPr>
              <w:spacing w:before="240"/>
              <w:rPr>
                <w:sz w:val="20"/>
                <w:szCs w:val="20"/>
              </w:rPr>
            </w:pPr>
            <w:r>
              <w:rPr>
                <w:sz w:val="20"/>
                <w:szCs w:val="20"/>
              </w:rPr>
              <w:t>The representative appointed by the Buyer under this Call-Off Contract.</w:t>
            </w:r>
          </w:p>
        </w:tc>
      </w:tr>
      <w:tr w:rsidR="003C5CD8" w14:paraId="7119BC3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B" w14:textId="77777777" w:rsidR="003C5CD8" w:rsidRDefault="00496EF0">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C" w14:textId="77777777" w:rsidR="003C5CD8" w:rsidRDefault="00496EF0">
            <w:pPr>
              <w:spacing w:before="240"/>
              <w:rPr>
                <w:sz w:val="20"/>
                <w:szCs w:val="20"/>
              </w:rPr>
            </w:pPr>
            <w:r>
              <w:rPr>
                <w:sz w:val="20"/>
                <w:szCs w:val="20"/>
              </w:rPr>
              <w:t>Software owned by or licensed to the Buyer (other than under this Agreement), which is or will be used by the Supplier to provide the Services.</w:t>
            </w:r>
          </w:p>
        </w:tc>
      </w:tr>
      <w:tr w:rsidR="003C5CD8" w14:paraId="7119BC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E" w14:textId="77777777" w:rsidR="003C5CD8" w:rsidRDefault="00496EF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3F" w14:textId="77777777" w:rsidR="003C5CD8" w:rsidRDefault="00496EF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C5CD8" w14:paraId="7119BC4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1" w14:textId="77777777" w:rsidR="003C5CD8" w:rsidRDefault="00496EF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2" w14:textId="77777777" w:rsidR="003C5CD8" w:rsidRDefault="00496EF0">
            <w:pPr>
              <w:spacing w:before="240"/>
              <w:rPr>
                <w:sz w:val="20"/>
                <w:szCs w:val="20"/>
              </w:rPr>
            </w:pPr>
            <w:r>
              <w:rPr>
                <w:sz w:val="20"/>
                <w:szCs w:val="20"/>
              </w:rPr>
              <w:t>The prices (excluding any applicable VAT), payable to the Supplier by the Buyer under this Call-Off Contract.</w:t>
            </w:r>
          </w:p>
        </w:tc>
      </w:tr>
      <w:tr w:rsidR="003C5CD8" w14:paraId="7119BC4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4" w14:textId="77777777" w:rsidR="003C5CD8" w:rsidRDefault="00496EF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5" w14:textId="77777777" w:rsidR="003C5CD8" w:rsidRDefault="00496EF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C5CD8" w14:paraId="7119BC4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7" w14:textId="77777777" w:rsidR="003C5CD8" w:rsidRDefault="00496EF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8" w14:textId="77777777" w:rsidR="003C5CD8" w:rsidRDefault="00496EF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C5CD8" w14:paraId="7119BC4E"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A" w14:textId="77777777" w:rsidR="003C5CD8" w:rsidRDefault="00496EF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B" w14:textId="77777777" w:rsidR="003C5CD8" w:rsidRDefault="00496EF0">
            <w:pPr>
              <w:spacing w:before="240"/>
              <w:rPr>
                <w:sz w:val="20"/>
                <w:szCs w:val="20"/>
              </w:rPr>
            </w:pPr>
            <w:r>
              <w:rPr>
                <w:sz w:val="20"/>
                <w:szCs w:val="20"/>
              </w:rPr>
              <w:t>Data, Personal Data and any information, which may include (but isn’t limited to) any:</w:t>
            </w:r>
          </w:p>
          <w:p w14:paraId="7119BC4C" w14:textId="77777777" w:rsidR="003C5CD8" w:rsidRDefault="00496EF0">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119BC4D" w14:textId="77777777" w:rsidR="003C5CD8" w:rsidRDefault="00496EF0">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3C5CD8" w14:paraId="7119BC52"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4F" w14:textId="77777777" w:rsidR="003C5CD8" w:rsidRDefault="00496EF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0" w14:textId="77777777" w:rsidR="003C5CD8" w:rsidRDefault="00496EF0">
            <w:pPr>
              <w:spacing w:before="240"/>
              <w:rPr>
                <w:sz w:val="20"/>
                <w:szCs w:val="20"/>
              </w:rPr>
            </w:pPr>
            <w:r>
              <w:rPr>
                <w:sz w:val="20"/>
                <w:szCs w:val="20"/>
              </w:rPr>
              <w:t>‘Control’ as defined in section 1124 and 450 of the Corporation Tax</w:t>
            </w:r>
          </w:p>
          <w:p w14:paraId="7119BC51" w14:textId="77777777" w:rsidR="003C5CD8" w:rsidRDefault="00496EF0">
            <w:pPr>
              <w:spacing w:before="240"/>
              <w:rPr>
                <w:sz w:val="20"/>
                <w:szCs w:val="20"/>
              </w:rPr>
            </w:pPr>
            <w:r>
              <w:rPr>
                <w:sz w:val="20"/>
                <w:szCs w:val="20"/>
              </w:rPr>
              <w:t>Act 2010. 'Controls' and 'Controlled' will be interpreted accordingly.</w:t>
            </w:r>
          </w:p>
        </w:tc>
      </w:tr>
      <w:tr w:rsidR="003C5CD8" w14:paraId="7119BC5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3" w14:textId="77777777" w:rsidR="003C5CD8" w:rsidRDefault="00496EF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4" w14:textId="77777777" w:rsidR="003C5CD8" w:rsidRDefault="00496EF0">
            <w:pPr>
              <w:spacing w:before="240"/>
              <w:rPr>
                <w:sz w:val="20"/>
                <w:szCs w:val="20"/>
              </w:rPr>
            </w:pPr>
            <w:r>
              <w:rPr>
                <w:sz w:val="20"/>
                <w:szCs w:val="20"/>
              </w:rPr>
              <w:t>Takes the meaning given in the GDPR.</w:t>
            </w:r>
          </w:p>
        </w:tc>
      </w:tr>
      <w:tr w:rsidR="003C5CD8" w14:paraId="7119BC59"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6" w14:textId="77777777" w:rsidR="003C5CD8" w:rsidRDefault="00496EF0">
            <w:pPr>
              <w:spacing w:before="240"/>
              <w:rPr>
                <w:b/>
                <w:sz w:val="20"/>
                <w:szCs w:val="20"/>
              </w:rPr>
            </w:pPr>
            <w:r>
              <w:rPr>
                <w:b/>
                <w:sz w:val="20"/>
                <w:szCs w:val="20"/>
              </w:rPr>
              <w:lastRenderedPageBreak/>
              <w:t>Crown</w:t>
            </w:r>
          </w:p>
          <w:p w14:paraId="7119BC57" w14:textId="77777777" w:rsidR="003C5CD8" w:rsidRDefault="00496EF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8" w14:textId="77777777" w:rsidR="003C5CD8" w:rsidRDefault="00496EF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C5CD8" w14:paraId="7119BC5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A" w14:textId="77777777" w:rsidR="003C5CD8" w:rsidRDefault="00496EF0">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B" w14:textId="77777777" w:rsidR="003C5CD8" w:rsidRDefault="00496EF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C5CD8" w14:paraId="7119BC5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D" w14:textId="77777777" w:rsidR="003C5CD8" w:rsidRDefault="00496EF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5E" w14:textId="77777777" w:rsidR="003C5CD8" w:rsidRDefault="00496EF0">
            <w:pPr>
              <w:spacing w:before="240"/>
              <w:rPr>
                <w:sz w:val="20"/>
                <w:szCs w:val="20"/>
              </w:rPr>
            </w:pPr>
            <w:r>
              <w:rPr>
                <w:sz w:val="20"/>
                <w:szCs w:val="20"/>
              </w:rPr>
              <w:t>An assessment by the Controller of the impact of the envisaged Processing on the protection of Personal Data.</w:t>
            </w:r>
          </w:p>
        </w:tc>
      </w:tr>
      <w:tr w:rsidR="003C5CD8" w14:paraId="7119BC65"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0" w14:textId="77777777" w:rsidR="003C5CD8" w:rsidRDefault="00496EF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1" w14:textId="77777777" w:rsidR="003C5CD8" w:rsidRDefault="00496EF0">
            <w:pPr>
              <w:spacing w:before="240"/>
              <w:rPr>
                <w:sz w:val="20"/>
                <w:szCs w:val="20"/>
              </w:rPr>
            </w:pPr>
            <w:r>
              <w:rPr>
                <w:sz w:val="20"/>
                <w:szCs w:val="20"/>
              </w:rPr>
              <w:t>Data Protection Legislation means:</w:t>
            </w:r>
          </w:p>
          <w:p w14:paraId="7119BC62" w14:textId="77777777" w:rsidR="003C5CD8" w:rsidRDefault="00496EF0">
            <w:pPr>
              <w:rPr>
                <w:sz w:val="20"/>
                <w:szCs w:val="20"/>
              </w:rPr>
            </w:pPr>
            <w:r>
              <w:rPr>
                <w:sz w:val="20"/>
                <w:szCs w:val="20"/>
              </w:rPr>
              <w:t>(i) the GDPR, the LED and any applicable national implementing Laws as amended from time to time</w:t>
            </w:r>
          </w:p>
          <w:p w14:paraId="7119BC63" w14:textId="77777777" w:rsidR="003C5CD8" w:rsidRDefault="00496EF0">
            <w:pPr>
              <w:ind w:left="720" w:hanging="720"/>
              <w:rPr>
                <w:sz w:val="20"/>
                <w:szCs w:val="20"/>
              </w:rPr>
            </w:pPr>
            <w:r>
              <w:rPr>
                <w:sz w:val="20"/>
                <w:szCs w:val="20"/>
              </w:rPr>
              <w:t>(ii) the DPA 2018 to the extent that it relates to Processing of Personal Data and privacy</w:t>
            </w:r>
          </w:p>
          <w:p w14:paraId="7119BC64" w14:textId="77777777" w:rsidR="003C5CD8" w:rsidRDefault="00496EF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C5CD8" w14:paraId="7119BC6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6" w14:textId="77777777" w:rsidR="003C5CD8" w:rsidRDefault="00496EF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7" w14:textId="77777777" w:rsidR="003C5CD8" w:rsidRDefault="00496EF0">
            <w:pPr>
              <w:spacing w:before="240"/>
              <w:rPr>
                <w:sz w:val="20"/>
                <w:szCs w:val="20"/>
              </w:rPr>
            </w:pPr>
            <w:r>
              <w:rPr>
                <w:sz w:val="20"/>
                <w:szCs w:val="20"/>
              </w:rPr>
              <w:t>Takes the meaning given in the GDPR</w:t>
            </w:r>
          </w:p>
        </w:tc>
      </w:tr>
      <w:tr w:rsidR="003C5CD8" w14:paraId="7119BC6E"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9" w14:textId="77777777" w:rsidR="003C5CD8" w:rsidRDefault="00496EF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A" w14:textId="77777777" w:rsidR="003C5CD8" w:rsidRDefault="00496EF0">
            <w:pPr>
              <w:spacing w:before="240"/>
              <w:rPr>
                <w:sz w:val="20"/>
                <w:szCs w:val="20"/>
              </w:rPr>
            </w:pPr>
            <w:r>
              <w:rPr>
                <w:sz w:val="20"/>
                <w:szCs w:val="20"/>
              </w:rPr>
              <w:t>Default is any:</w:t>
            </w:r>
          </w:p>
          <w:p w14:paraId="7119BC6B" w14:textId="77777777" w:rsidR="003C5CD8" w:rsidRDefault="00496EF0">
            <w:pPr>
              <w:pStyle w:val="ListParagraph"/>
              <w:numPr>
                <w:ilvl w:val="0"/>
                <w:numId w:val="24"/>
              </w:numPr>
              <w:rPr>
                <w:sz w:val="20"/>
                <w:szCs w:val="20"/>
              </w:rPr>
            </w:pPr>
            <w:r>
              <w:rPr>
                <w:sz w:val="20"/>
                <w:szCs w:val="20"/>
              </w:rPr>
              <w:t>breach of the obligations of the Supplier (including any fundamental breach or breach of a fundamental term)</w:t>
            </w:r>
          </w:p>
          <w:p w14:paraId="7119BC6C" w14:textId="77777777" w:rsidR="003C5CD8" w:rsidRDefault="00496EF0">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119BC6D" w14:textId="77777777" w:rsidR="003C5CD8" w:rsidRDefault="00496EF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C5CD8" w14:paraId="7119BC7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6F" w14:textId="77777777" w:rsidR="003C5CD8" w:rsidRDefault="00496EF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0" w14:textId="77777777" w:rsidR="003C5CD8" w:rsidRDefault="00496EF0">
            <w:pPr>
              <w:spacing w:before="240"/>
              <w:rPr>
                <w:sz w:val="20"/>
                <w:szCs w:val="20"/>
              </w:rPr>
            </w:pPr>
            <w:r>
              <w:rPr>
                <w:sz w:val="20"/>
                <w:szCs w:val="20"/>
              </w:rPr>
              <w:t>The G-Cloud Services the Buyer contracts the Supplier to provide under this Call-Off Contract.</w:t>
            </w:r>
          </w:p>
        </w:tc>
      </w:tr>
      <w:tr w:rsidR="003C5CD8" w14:paraId="7119BC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2" w14:textId="77777777" w:rsidR="003C5CD8" w:rsidRDefault="00496EF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3" w14:textId="77777777" w:rsidR="003C5CD8" w:rsidRDefault="00496EF0">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3C5CD8" w14:paraId="7119BC7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5" w14:textId="77777777" w:rsidR="003C5CD8" w:rsidRDefault="00496EF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6" w14:textId="77777777" w:rsidR="003C5CD8" w:rsidRDefault="00496EF0">
            <w:pPr>
              <w:spacing w:before="240"/>
              <w:rPr>
                <w:sz w:val="20"/>
                <w:szCs w:val="20"/>
              </w:rPr>
            </w:pPr>
            <w:r>
              <w:rPr>
                <w:sz w:val="20"/>
                <w:szCs w:val="20"/>
              </w:rPr>
              <w:t>Data Protection Act 2018.</w:t>
            </w:r>
          </w:p>
        </w:tc>
      </w:tr>
      <w:tr w:rsidR="003C5CD8" w14:paraId="7119BC7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8" w14:textId="77777777" w:rsidR="003C5CD8" w:rsidRDefault="00496EF0">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9" w14:textId="77777777" w:rsidR="003C5CD8" w:rsidRDefault="00496EF0">
            <w:pPr>
              <w:spacing w:before="240"/>
              <w:rPr>
                <w:sz w:val="20"/>
                <w:szCs w:val="20"/>
              </w:rPr>
            </w:pPr>
            <w:r>
              <w:rPr>
                <w:sz w:val="20"/>
                <w:szCs w:val="20"/>
              </w:rPr>
              <w:t>The Transfer of Undertakings (Protection of Employment) Regulations 2006 (SI 2006/246) (‘TUPE’) which implements the Acquired Rights Directive.</w:t>
            </w:r>
          </w:p>
        </w:tc>
      </w:tr>
      <w:tr w:rsidR="003C5CD8" w14:paraId="7119BC7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B" w14:textId="77777777" w:rsidR="003C5CD8" w:rsidRDefault="00496EF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C" w14:textId="77777777" w:rsidR="003C5CD8" w:rsidRDefault="00496EF0">
            <w:pPr>
              <w:spacing w:before="240"/>
              <w:rPr>
                <w:sz w:val="20"/>
                <w:szCs w:val="20"/>
              </w:rPr>
            </w:pPr>
            <w:r>
              <w:rPr>
                <w:sz w:val="20"/>
                <w:szCs w:val="20"/>
              </w:rPr>
              <w:t>Means to terminate; and Ended and Ending are construed accordingly.</w:t>
            </w:r>
          </w:p>
        </w:tc>
      </w:tr>
      <w:tr w:rsidR="003C5CD8" w14:paraId="7119BC8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E" w14:textId="77777777" w:rsidR="003C5CD8" w:rsidRDefault="00496EF0">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7F" w14:textId="77777777" w:rsidR="003C5CD8" w:rsidRDefault="00496EF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C5CD8" w14:paraId="7119BC8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1" w14:textId="77777777" w:rsidR="003C5CD8" w:rsidRDefault="00496EF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2" w14:textId="77777777" w:rsidR="003C5CD8" w:rsidRDefault="00496EF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C5CD8" w14:paraId="7119BC8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4" w14:textId="77777777" w:rsidR="003C5CD8" w:rsidRDefault="00496EF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5" w14:textId="77777777" w:rsidR="003C5CD8" w:rsidRDefault="00496EF0">
            <w:pPr>
              <w:spacing w:before="240"/>
              <w:rPr>
                <w:sz w:val="20"/>
                <w:szCs w:val="20"/>
              </w:rPr>
            </w:pPr>
            <w:r>
              <w:rPr>
                <w:sz w:val="20"/>
                <w:szCs w:val="20"/>
              </w:rPr>
              <w:t>The 14 digit ESI reference number from the summary of the outcome screen of the ESI tool.</w:t>
            </w:r>
          </w:p>
        </w:tc>
      </w:tr>
      <w:tr w:rsidR="003C5CD8" w14:paraId="7119BC8A"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7" w14:textId="77777777" w:rsidR="003C5CD8" w:rsidRDefault="00496EF0">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8" w14:textId="77777777" w:rsidR="003C5CD8" w:rsidRDefault="00496EF0">
            <w:pPr>
              <w:spacing w:before="240"/>
              <w:rPr>
                <w:sz w:val="20"/>
                <w:szCs w:val="20"/>
              </w:rPr>
            </w:pPr>
            <w:r>
              <w:rPr>
                <w:sz w:val="20"/>
                <w:szCs w:val="20"/>
              </w:rPr>
              <w:t>The HMRC Employment Status Indicator test tool. The most up-to-date version must be used. At the time of drafting the tool may be found here:</w:t>
            </w:r>
          </w:p>
          <w:p w14:paraId="7119BC89" w14:textId="77777777" w:rsidR="003C5CD8" w:rsidRDefault="00525D84">
            <w:hyperlink r:id="rId26" w:history="1">
              <w:r w:rsidR="00496EF0">
                <w:rPr>
                  <w:rStyle w:val="Hyperlink"/>
                  <w:color w:val="auto"/>
                </w:rPr>
                <w:t>https://www.gov.uk/guidance/check-employment-status-for-tax</w:t>
              </w:r>
            </w:hyperlink>
          </w:p>
        </w:tc>
      </w:tr>
      <w:tr w:rsidR="003C5CD8" w14:paraId="7119BC8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B" w14:textId="77777777" w:rsidR="003C5CD8" w:rsidRDefault="00496EF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C" w14:textId="77777777" w:rsidR="003C5CD8" w:rsidRDefault="00496EF0">
            <w:pPr>
              <w:spacing w:before="240"/>
              <w:rPr>
                <w:sz w:val="20"/>
                <w:szCs w:val="20"/>
              </w:rPr>
            </w:pPr>
            <w:r>
              <w:rPr>
                <w:sz w:val="20"/>
                <w:szCs w:val="20"/>
              </w:rPr>
              <w:t>The expiry date of this Call-Off Contract in the Order Form.</w:t>
            </w:r>
          </w:p>
        </w:tc>
      </w:tr>
      <w:tr w:rsidR="003C5CD8" w14:paraId="7119BC9A"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E" w14:textId="77777777" w:rsidR="003C5CD8" w:rsidRDefault="00496EF0">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8F" w14:textId="77777777" w:rsidR="003C5CD8" w:rsidRDefault="00496EF0">
            <w:pPr>
              <w:spacing w:before="240"/>
              <w:rPr>
                <w:sz w:val="20"/>
                <w:szCs w:val="20"/>
              </w:rPr>
            </w:pPr>
            <w:r>
              <w:rPr>
                <w:sz w:val="20"/>
                <w:szCs w:val="20"/>
              </w:rPr>
              <w:t>A force Majeure event means anything affecting either Party's performance of their obligations arising from any:</w:t>
            </w:r>
          </w:p>
          <w:p w14:paraId="7119BC90" w14:textId="77777777" w:rsidR="003C5CD8" w:rsidRDefault="00496EF0">
            <w:pPr>
              <w:pStyle w:val="ListParagraph"/>
              <w:numPr>
                <w:ilvl w:val="0"/>
                <w:numId w:val="25"/>
              </w:numPr>
              <w:rPr>
                <w:sz w:val="20"/>
                <w:szCs w:val="20"/>
              </w:rPr>
            </w:pPr>
            <w:r>
              <w:rPr>
                <w:sz w:val="20"/>
                <w:szCs w:val="20"/>
              </w:rPr>
              <w:t>acts, events or omissions beyond the reasonable control of the affected Party</w:t>
            </w:r>
          </w:p>
          <w:p w14:paraId="7119BC91" w14:textId="77777777" w:rsidR="003C5CD8" w:rsidRDefault="00496EF0">
            <w:pPr>
              <w:pStyle w:val="ListParagraph"/>
              <w:numPr>
                <w:ilvl w:val="0"/>
                <w:numId w:val="26"/>
              </w:numPr>
              <w:rPr>
                <w:sz w:val="20"/>
                <w:szCs w:val="20"/>
              </w:rPr>
            </w:pPr>
            <w:r>
              <w:rPr>
                <w:sz w:val="20"/>
                <w:szCs w:val="20"/>
              </w:rPr>
              <w:t>riots, war or armed conflict, acts of terrorism, nuclear, biological or chemical warfare</w:t>
            </w:r>
          </w:p>
          <w:p w14:paraId="7119BC92" w14:textId="77777777" w:rsidR="003C5CD8" w:rsidRDefault="00496EF0">
            <w:pPr>
              <w:pStyle w:val="ListParagraph"/>
              <w:numPr>
                <w:ilvl w:val="0"/>
                <w:numId w:val="27"/>
              </w:numPr>
            </w:pPr>
            <w:r>
              <w:t xml:space="preserve">acts of government, local government or Regulatory </w:t>
            </w:r>
            <w:r>
              <w:rPr>
                <w:sz w:val="20"/>
                <w:szCs w:val="20"/>
              </w:rPr>
              <w:t>Bodies</w:t>
            </w:r>
          </w:p>
          <w:p w14:paraId="7119BC93" w14:textId="77777777" w:rsidR="003C5CD8" w:rsidRDefault="00496EF0">
            <w:pPr>
              <w:pStyle w:val="ListParagraph"/>
              <w:numPr>
                <w:ilvl w:val="0"/>
                <w:numId w:val="28"/>
              </w:numPr>
            </w:pPr>
            <w:r>
              <w:rPr>
                <w:sz w:val="14"/>
                <w:szCs w:val="14"/>
              </w:rPr>
              <w:t xml:space="preserve"> </w:t>
            </w:r>
            <w:r>
              <w:rPr>
                <w:sz w:val="20"/>
                <w:szCs w:val="20"/>
              </w:rPr>
              <w:t>fire, flood or disaster and any failure or shortage of power or fuel</w:t>
            </w:r>
          </w:p>
          <w:p w14:paraId="7119BC94" w14:textId="77777777" w:rsidR="003C5CD8" w:rsidRDefault="00496EF0">
            <w:pPr>
              <w:pStyle w:val="ListParagraph"/>
              <w:numPr>
                <w:ilvl w:val="0"/>
                <w:numId w:val="29"/>
              </w:numPr>
              <w:rPr>
                <w:sz w:val="20"/>
                <w:szCs w:val="20"/>
              </w:rPr>
            </w:pPr>
            <w:r>
              <w:rPr>
                <w:sz w:val="20"/>
                <w:szCs w:val="20"/>
              </w:rPr>
              <w:t>industrial dispute affecting a third party for which a substitute third party isn’t reasonably available</w:t>
            </w:r>
          </w:p>
          <w:p w14:paraId="7119BC95" w14:textId="77777777" w:rsidR="003C5CD8" w:rsidRDefault="00496EF0">
            <w:pPr>
              <w:spacing w:before="240"/>
              <w:rPr>
                <w:sz w:val="20"/>
                <w:szCs w:val="20"/>
              </w:rPr>
            </w:pPr>
            <w:r>
              <w:rPr>
                <w:sz w:val="20"/>
                <w:szCs w:val="20"/>
              </w:rPr>
              <w:t>The following do not constitute a Force Majeure event:</w:t>
            </w:r>
          </w:p>
          <w:p w14:paraId="7119BC96" w14:textId="77777777" w:rsidR="003C5CD8" w:rsidRDefault="00496EF0">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7119BC97" w14:textId="77777777" w:rsidR="003C5CD8" w:rsidRDefault="00496EF0">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7119BC98" w14:textId="77777777" w:rsidR="003C5CD8" w:rsidRDefault="00496EF0">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119BC99" w14:textId="77777777" w:rsidR="003C5CD8" w:rsidRDefault="00496EF0">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C5CD8" w14:paraId="7119BC9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9B" w14:textId="77777777" w:rsidR="003C5CD8" w:rsidRDefault="00496EF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9C" w14:textId="77777777" w:rsidR="003C5CD8" w:rsidRDefault="00496EF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C5CD8" w14:paraId="7119BC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9E" w14:textId="77777777" w:rsidR="003C5CD8" w:rsidRDefault="00496EF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9F" w14:textId="77777777" w:rsidR="003C5CD8" w:rsidRDefault="00496EF0">
            <w:pPr>
              <w:spacing w:before="240"/>
              <w:rPr>
                <w:sz w:val="20"/>
                <w:szCs w:val="20"/>
              </w:rPr>
            </w:pPr>
            <w:r>
              <w:rPr>
                <w:sz w:val="20"/>
                <w:szCs w:val="20"/>
              </w:rPr>
              <w:t>The clauses of framework agreement RM1557.12 together with the Framework Schedules.</w:t>
            </w:r>
          </w:p>
        </w:tc>
      </w:tr>
      <w:tr w:rsidR="003C5CD8" w14:paraId="7119BCA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1" w14:textId="77777777" w:rsidR="003C5CD8" w:rsidRDefault="00496EF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2" w14:textId="77777777" w:rsidR="003C5CD8" w:rsidRDefault="00496EF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C5CD8" w14:paraId="7119BCA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4" w14:textId="77777777" w:rsidR="003C5CD8" w:rsidRDefault="00496EF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5" w14:textId="77777777" w:rsidR="003C5CD8" w:rsidRDefault="00496EF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C5CD8" w14:paraId="7119BCA9"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7" w14:textId="77777777" w:rsidR="003C5CD8" w:rsidRDefault="00496EF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8" w14:textId="77777777" w:rsidR="003C5CD8" w:rsidRDefault="00496EF0">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3C5CD8" w14:paraId="7119BCA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A" w14:textId="77777777" w:rsidR="003C5CD8" w:rsidRDefault="00496EF0">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B" w14:textId="77777777" w:rsidR="003C5CD8" w:rsidRDefault="00496EF0">
            <w:pPr>
              <w:spacing w:before="240"/>
              <w:rPr>
                <w:sz w:val="20"/>
                <w:szCs w:val="20"/>
              </w:rPr>
            </w:pPr>
            <w:r>
              <w:rPr>
                <w:sz w:val="20"/>
                <w:szCs w:val="20"/>
              </w:rPr>
              <w:t>General Data Protection Regulation (Regulation (EU) 2016/679)</w:t>
            </w:r>
          </w:p>
        </w:tc>
      </w:tr>
      <w:tr w:rsidR="003C5CD8" w14:paraId="7119BCAF"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D" w14:textId="77777777" w:rsidR="003C5CD8" w:rsidRDefault="00496EF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AE" w14:textId="77777777" w:rsidR="003C5CD8" w:rsidRDefault="00496EF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C5CD8" w14:paraId="7119BC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0" w14:textId="77777777" w:rsidR="003C5CD8" w:rsidRDefault="00496EF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1" w14:textId="77777777" w:rsidR="003C5CD8" w:rsidRDefault="00496EF0">
            <w:pPr>
              <w:spacing w:before="240"/>
              <w:rPr>
                <w:sz w:val="20"/>
                <w:szCs w:val="20"/>
              </w:rPr>
            </w:pPr>
            <w:r>
              <w:rPr>
                <w:sz w:val="20"/>
                <w:szCs w:val="20"/>
              </w:rPr>
              <w:t>The government’s preferred method of purchasing and payment for low value goods or services.</w:t>
            </w:r>
          </w:p>
        </w:tc>
      </w:tr>
      <w:tr w:rsidR="003C5CD8" w14:paraId="7119BCB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3" w14:textId="77777777" w:rsidR="003C5CD8" w:rsidRDefault="00496EF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4" w14:textId="77777777" w:rsidR="003C5CD8" w:rsidRDefault="00496EF0">
            <w:pPr>
              <w:spacing w:before="240"/>
              <w:rPr>
                <w:sz w:val="20"/>
                <w:szCs w:val="20"/>
              </w:rPr>
            </w:pPr>
            <w:r>
              <w:rPr>
                <w:sz w:val="20"/>
                <w:szCs w:val="20"/>
              </w:rPr>
              <w:t>The guarantee described in Schedule 5.</w:t>
            </w:r>
          </w:p>
        </w:tc>
      </w:tr>
      <w:tr w:rsidR="003C5CD8" w14:paraId="7119BCB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6" w14:textId="77777777" w:rsidR="003C5CD8" w:rsidRDefault="00496EF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7" w14:textId="77777777" w:rsidR="003C5CD8" w:rsidRDefault="00496EF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C5CD8" w14:paraId="7119BCB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9" w14:textId="77777777" w:rsidR="003C5CD8" w:rsidRDefault="00496EF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A" w14:textId="77777777" w:rsidR="003C5CD8" w:rsidRDefault="00496EF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C5CD8" w14:paraId="7119BCB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C" w14:textId="77777777" w:rsidR="003C5CD8" w:rsidRDefault="00496EF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D" w14:textId="77777777" w:rsidR="003C5CD8" w:rsidRDefault="00496EF0">
            <w:pPr>
              <w:spacing w:before="240"/>
              <w:rPr>
                <w:sz w:val="20"/>
                <w:szCs w:val="20"/>
              </w:rPr>
            </w:pPr>
            <w:r>
              <w:rPr>
                <w:sz w:val="20"/>
                <w:szCs w:val="20"/>
              </w:rPr>
              <w:t>ESI tool completed by contractors on their own behalf at the request of CCS or the Buyer (as applicable) under clause 4.6.</w:t>
            </w:r>
          </w:p>
        </w:tc>
      </w:tr>
      <w:tr w:rsidR="003C5CD8" w14:paraId="7119BCC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BF" w14:textId="77777777" w:rsidR="003C5CD8" w:rsidRDefault="00496EF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0" w14:textId="77777777" w:rsidR="003C5CD8" w:rsidRDefault="00496EF0">
            <w:pPr>
              <w:spacing w:before="240"/>
              <w:rPr>
                <w:sz w:val="20"/>
                <w:szCs w:val="20"/>
              </w:rPr>
            </w:pPr>
            <w:r>
              <w:rPr>
                <w:sz w:val="20"/>
                <w:szCs w:val="20"/>
              </w:rPr>
              <w:t>Has the meaning given under section 84 of the Freedom of Information Act 2000.</w:t>
            </w:r>
          </w:p>
        </w:tc>
      </w:tr>
      <w:tr w:rsidR="003C5CD8" w14:paraId="7119BCC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2" w14:textId="77777777" w:rsidR="003C5CD8" w:rsidRDefault="00496EF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3" w14:textId="77777777" w:rsidR="003C5CD8" w:rsidRDefault="00496EF0">
            <w:pPr>
              <w:spacing w:before="240"/>
              <w:rPr>
                <w:sz w:val="20"/>
                <w:szCs w:val="20"/>
              </w:rPr>
            </w:pPr>
            <w:r>
              <w:rPr>
                <w:sz w:val="20"/>
                <w:szCs w:val="20"/>
              </w:rPr>
              <w:t>The information security management system and process developed by the Supplier in accordance with clause 16.1.</w:t>
            </w:r>
          </w:p>
        </w:tc>
      </w:tr>
      <w:tr w:rsidR="003C5CD8" w14:paraId="7119BCC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5" w14:textId="77777777" w:rsidR="003C5CD8" w:rsidRDefault="00496EF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6" w14:textId="77777777" w:rsidR="003C5CD8" w:rsidRDefault="00496EF0">
            <w:pPr>
              <w:spacing w:before="240"/>
              <w:rPr>
                <w:sz w:val="20"/>
                <w:szCs w:val="20"/>
              </w:rPr>
            </w:pPr>
            <w:r>
              <w:rPr>
                <w:sz w:val="20"/>
                <w:szCs w:val="20"/>
              </w:rPr>
              <w:t>Contractual engagements which would be determined to be within the scope of the IR35 Intermediaries legislation if assessed using the ESI tool.</w:t>
            </w:r>
          </w:p>
        </w:tc>
      </w:tr>
      <w:tr w:rsidR="003C5CD8" w14:paraId="7119BCC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8" w14:textId="77777777" w:rsidR="003C5CD8" w:rsidRDefault="00496EF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C9" w14:textId="77777777" w:rsidR="003C5CD8" w:rsidRDefault="00496EF0">
            <w:pPr>
              <w:spacing w:before="240"/>
              <w:rPr>
                <w:sz w:val="20"/>
                <w:szCs w:val="20"/>
              </w:rPr>
            </w:pPr>
            <w:r>
              <w:rPr>
                <w:sz w:val="20"/>
                <w:szCs w:val="20"/>
              </w:rPr>
              <w:t>Can be:</w:t>
            </w:r>
          </w:p>
          <w:p w14:paraId="7119BCCA" w14:textId="77777777" w:rsidR="003C5CD8" w:rsidRDefault="00496EF0">
            <w:pPr>
              <w:pStyle w:val="ListParagraph"/>
              <w:numPr>
                <w:ilvl w:val="0"/>
                <w:numId w:val="31"/>
              </w:numPr>
            </w:pPr>
            <w:r>
              <w:rPr>
                <w:sz w:val="14"/>
                <w:szCs w:val="14"/>
              </w:rPr>
              <w:t xml:space="preserve"> </w:t>
            </w:r>
            <w:r>
              <w:rPr>
                <w:sz w:val="20"/>
                <w:szCs w:val="20"/>
              </w:rPr>
              <w:t>a voluntary arrangement</w:t>
            </w:r>
          </w:p>
          <w:p w14:paraId="7119BCCB" w14:textId="77777777" w:rsidR="003C5CD8" w:rsidRDefault="00496EF0">
            <w:pPr>
              <w:pStyle w:val="ListParagraph"/>
              <w:numPr>
                <w:ilvl w:val="0"/>
                <w:numId w:val="31"/>
              </w:numPr>
              <w:rPr>
                <w:sz w:val="20"/>
                <w:szCs w:val="20"/>
              </w:rPr>
            </w:pPr>
            <w:r>
              <w:rPr>
                <w:sz w:val="20"/>
                <w:szCs w:val="20"/>
              </w:rPr>
              <w:t>a winding-up petition</w:t>
            </w:r>
          </w:p>
          <w:p w14:paraId="7119BCCC" w14:textId="77777777" w:rsidR="003C5CD8" w:rsidRDefault="00496EF0">
            <w:pPr>
              <w:pStyle w:val="ListParagraph"/>
              <w:numPr>
                <w:ilvl w:val="0"/>
                <w:numId w:val="31"/>
              </w:numPr>
              <w:rPr>
                <w:sz w:val="20"/>
                <w:szCs w:val="20"/>
              </w:rPr>
            </w:pPr>
            <w:r>
              <w:rPr>
                <w:sz w:val="20"/>
                <w:szCs w:val="20"/>
              </w:rPr>
              <w:t>the appointment of a receiver or administrator</w:t>
            </w:r>
          </w:p>
          <w:p w14:paraId="7119BCCD" w14:textId="77777777" w:rsidR="003C5CD8" w:rsidRDefault="00496EF0">
            <w:pPr>
              <w:pStyle w:val="ListParagraph"/>
              <w:numPr>
                <w:ilvl w:val="0"/>
                <w:numId w:val="31"/>
              </w:numPr>
              <w:rPr>
                <w:sz w:val="20"/>
                <w:szCs w:val="20"/>
              </w:rPr>
            </w:pPr>
            <w:r>
              <w:rPr>
                <w:sz w:val="20"/>
                <w:szCs w:val="20"/>
              </w:rPr>
              <w:t>an unresolved statutory demand</w:t>
            </w:r>
          </w:p>
          <w:p w14:paraId="7119BCCE" w14:textId="77777777" w:rsidR="003C5CD8" w:rsidRDefault="00496EF0">
            <w:pPr>
              <w:pStyle w:val="ListParagraph"/>
              <w:numPr>
                <w:ilvl w:val="0"/>
                <w:numId w:val="31"/>
              </w:numPr>
            </w:pPr>
            <w:r>
              <w:lastRenderedPageBreak/>
              <w:t>a S</w:t>
            </w:r>
            <w:r>
              <w:rPr>
                <w:sz w:val="20"/>
                <w:szCs w:val="20"/>
              </w:rPr>
              <w:t>chedule A1 moratorium</w:t>
            </w:r>
          </w:p>
        </w:tc>
      </w:tr>
      <w:tr w:rsidR="003C5CD8" w14:paraId="7119BCD5"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0" w14:textId="77777777" w:rsidR="003C5CD8" w:rsidRDefault="00496EF0">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1" w14:textId="77777777" w:rsidR="003C5CD8" w:rsidRDefault="00496EF0">
            <w:pPr>
              <w:spacing w:before="240"/>
              <w:rPr>
                <w:sz w:val="20"/>
                <w:szCs w:val="20"/>
              </w:rPr>
            </w:pPr>
            <w:r>
              <w:rPr>
                <w:sz w:val="20"/>
                <w:szCs w:val="20"/>
              </w:rPr>
              <w:t>Intellectual Property Rights are:</w:t>
            </w:r>
          </w:p>
          <w:p w14:paraId="7119BCD2" w14:textId="77777777" w:rsidR="003C5CD8" w:rsidRDefault="00496EF0">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119BCD3" w14:textId="77777777" w:rsidR="003C5CD8" w:rsidRDefault="00496EF0">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7119BCD4" w14:textId="77777777" w:rsidR="003C5CD8" w:rsidRDefault="00496EF0">
            <w:pPr>
              <w:pStyle w:val="ListParagraph"/>
              <w:numPr>
                <w:ilvl w:val="0"/>
                <w:numId w:val="32"/>
              </w:numPr>
              <w:rPr>
                <w:sz w:val="20"/>
                <w:szCs w:val="20"/>
              </w:rPr>
            </w:pPr>
            <w:r>
              <w:rPr>
                <w:sz w:val="20"/>
                <w:szCs w:val="20"/>
              </w:rPr>
              <w:t>all other rights having equivalent or similar effect in any country or jurisdiction</w:t>
            </w:r>
          </w:p>
        </w:tc>
      </w:tr>
      <w:tr w:rsidR="003C5CD8" w14:paraId="7119BCDC"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6" w14:textId="77777777" w:rsidR="003C5CD8" w:rsidRDefault="00496EF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7" w14:textId="77777777" w:rsidR="003C5CD8" w:rsidRDefault="00496EF0">
            <w:pPr>
              <w:spacing w:before="240"/>
              <w:rPr>
                <w:sz w:val="20"/>
                <w:szCs w:val="20"/>
              </w:rPr>
            </w:pPr>
            <w:r>
              <w:rPr>
                <w:sz w:val="20"/>
                <w:szCs w:val="20"/>
              </w:rPr>
              <w:t>For the purposes of the IR35 rules an intermediary can be:</w:t>
            </w:r>
          </w:p>
          <w:p w14:paraId="7119BCD8" w14:textId="77777777" w:rsidR="003C5CD8" w:rsidRDefault="00496EF0">
            <w:pPr>
              <w:pStyle w:val="ListParagraph"/>
              <w:numPr>
                <w:ilvl w:val="0"/>
                <w:numId w:val="33"/>
              </w:numPr>
              <w:rPr>
                <w:sz w:val="20"/>
                <w:szCs w:val="20"/>
              </w:rPr>
            </w:pPr>
            <w:r>
              <w:rPr>
                <w:sz w:val="20"/>
                <w:szCs w:val="20"/>
              </w:rPr>
              <w:t>the supplier's own limited company</w:t>
            </w:r>
          </w:p>
          <w:p w14:paraId="7119BCD9" w14:textId="77777777" w:rsidR="003C5CD8" w:rsidRDefault="00496EF0">
            <w:pPr>
              <w:pStyle w:val="ListParagraph"/>
              <w:numPr>
                <w:ilvl w:val="0"/>
                <w:numId w:val="33"/>
              </w:numPr>
              <w:rPr>
                <w:sz w:val="20"/>
                <w:szCs w:val="20"/>
              </w:rPr>
            </w:pPr>
            <w:r>
              <w:rPr>
                <w:sz w:val="20"/>
                <w:szCs w:val="20"/>
              </w:rPr>
              <w:t>a service or a personal service company</w:t>
            </w:r>
          </w:p>
          <w:p w14:paraId="7119BCDA" w14:textId="77777777" w:rsidR="003C5CD8" w:rsidRDefault="00496EF0">
            <w:pPr>
              <w:pStyle w:val="ListParagraph"/>
              <w:numPr>
                <w:ilvl w:val="0"/>
                <w:numId w:val="33"/>
              </w:numPr>
              <w:rPr>
                <w:sz w:val="20"/>
                <w:szCs w:val="20"/>
              </w:rPr>
            </w:pPr>
            <w:r>
              <w:rPr>
                <w:sz w:val="20"/>
                <w:szCs w:val="20"/>
              </w:rPr>
              <w:t>a partnership</w:t>
            </w:r>
          </w:p>
          <w:p w14:paraId="7119BCDB" w14:textId="77777777" w:rsidR="003C5CD8" w:rsidRDefault="00496EF0">
            <w:pPr>
              <w:spacing w:before="240"/>
              <w:rPr>
                <w:sz w:val="20"/>
                <w:szCs w:val="20"/>
              </w:rPr>
            </w:pPr>
            <w:r>
              <w:rPr>
                <w:sz w:val="20"/>
                <w:szCs w:val="20"/>
              </w:rPr>
              <w:t>It does not apply if you work for a client through a Managed Service Company (MSC) or agency (for example, an employment agency).</w:t>
            </w:r>
          </w:p>
        </w:tc>
      </w:tr>
      <w:tr w:rsidR="003C5CD8" w14:paraId="7119BCD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D" w14:textId="77777777" w:rsidR="003C5CD8" w:rsidRDefault="00496EF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DE" w14:textId="77777777" w:rsidR="003C5CD8" w:rsidRDefault="00496EF0">
            <w:pPr>
              <w:spacing w:before="240"/>
              <w:rPr>
                <w:sz w:val="20"/>
                <w:szCs w:val="20"/>
              </w:rPr>
            </w:pPr>
            <w:r>
              <w:rPr>
                <w:sz w:val="20"/>
                <w:szCs w:val="20"/>
              </w:rPr>
              <w:t>As set out in clause 11.5.</w:t>
            </w:r>
          </w:p>
        </w:tc>
      </w:tr>
      <w:tr w:rsidR="003C5CD8" w14:paraId="7119BCE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0" w14:textId="77777777" w:rsidR="003C5CD8" w:rsidRDefault="00496EF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1" w14:textId="77777777" w:rsidR="003C5CD8" w:rsidRDefault="00496EF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C5CD8" w14:paraId="7119BCE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3" w14:textId="77777777" w:rsidR="003C5CD8" w:rsidRDefault="00496EF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4" w14:textId="77777777" w:rsidR="003C5CD8" w:rsidRDefault="00496EF0">
            <w:pPr>
              <w:spacing w:before="240"/>
              <w:rPr>
                <w:sz w:val="20"/>
                <w:szCs w:val="20"/>
              </w:rPr>
            </w:pPr>
            <w:r>
              <w:rPr>
                <w:sz w:val="20"/>
                <w:szCs w:val="20"/>
              </w:rPr>
              <w:t>Assessment of employment status using the ESI tool to determine if engagement is Inside or Outside IR35.</w:t>
            </w:r>
          </w:p>
        </w:tc>
      </w:tr>
      <w:tr w:rsidR="003C5CD8" w14:paraId="7119BCE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6" w14:textId="77777777" w:rsidR="003C5CD8" w:rsidRDefault="00496EF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7" w14:textId="77777777" w:rsidR="003C5CD8" w:rsidRDefault="00496EF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C5CD8" w14:paraId="7119BCE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9" w14:textId="77777777" w:rsidR="003C5CD8" w:rsidRDefault="00496EF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A" w14:textId="77777777" w:rsidR="003C5CD8" w:rsidRDefault="00496EF0">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C5CD8" w14:paraId="7119BCE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C" w14:textId="77777777" w:rsidR="003C5CD8" w:rsidRDefault="00496EF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D" w14:textId="77777777" w:rsidR="003C5CD8" w:rsidRDefault="00496EF0">
            <w:pPr>
              <w:spacing w:before="240"/>
              <w:rPr>
                <w:sz w:val="20"/>
                <w:szCs w:val="20"/>
              </w:rPr>
            </w:pPr>
            <w:r>
              <w:rPr>
                <w:sz w:val="20"/>
                <w:szCs w:val="20"/>
              </w:rPr>
              <w:t>Law Enforcement Directive (EU) 2016/680.</w:t>
            </w:r>
          </w:p>
        </w:tc>
      </w:tr>
      <w:tr w:rsidR="003C5CD8" w14:paraId="7119BCF1"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EF" w14:textId="77777777" w:rsidR="003C5CD8" w:rsidRDefault="00496EF0">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0" w14:textId="77777777" w:rsidR="003C5CD8" w:rsidRDefault="00496EF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C5CD8" w14:paraId="7119BC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2" w14:textId="77777777" w:rsidR="003C5CD8" w:rsidRDefault="00496EF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3" w14:textId="77777777" w:rsidR="003C5CD8" w:rsidRDefault="00496EF0">
            <w:pPr>
              <w:spacing w:before="240"/>
              <w:rPr>
                <w:sz w:val="20"/>
                <w:szCs w:val="20"/>
              </w:rPr>
            </w:pPr>
            <w:r>
              <w:rPr>
                <w:sz w:val="20"/>
                <w:szCs w:val="20"/>
              </w:rPr>
              <w:t>Any of the 3 Lots specified in the ITT and Lots will be construed accordingly.</w:t>
            </w:r>
          </w:p>
        </w:tc>
      </w:tr>
      <w:tr w:rsidR="003C5CD8" w14:paraId="7119BCF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5" w14:textId="77777777" w:rsidR="003C5CD8" w:rsidRDefault="00496EF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6" w14:textId="77777777" w:rsidR="003C5CD8" w:rsidRDefault="00496EF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C5CD8" w14:paraId="7119BCFA"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8" w14:textId="77777777" w:rsidR="003C5CD8" w:rsidRDefault="00496EF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9" w14:textId="77777777" w:rsidR="003C5CD8" w:rsidRDefault="00496EF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C5CD8" w14:paraId="7119BCF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B" w14:textId="77777777" w:rsidR="003C5CD8" w:rsidRDefault="00496EF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C" w14:textId="77777777" w:rsidR="003C5CD8" w:rsidRDefault="00496EF0">
            <w:pPr>
              <w:spacing w:before="240"/>
              <w:rPr>
                <w:sz w:val="20"/>
                <w:szCs w:val="20"/>
              </w:rPr>
            </w:pPr>
            <w:r>
              <w:rPr>
                <w:sz w:val="20"/>
                <w:szCs w:val="20"/>
              </w:rPr>
              <w:t>The management information specified in Framework Agreement section 6 (What you report to CCS).</w:t>
            </w:r>
          </w:p>
        </w:tc>
      </w:tr>
      <w:tr w:rsidR="003C5CD8" w14:paraId="7119BD0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E" w14:textId="77777777" w:rsidR="003C5CD8" w:rsidRDefault="00496EF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CFF" w14:textId="77777777" w:rsidR="003C5CD8" w:rsidRDefault="00496EF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C5CD8" w14:paraId="7119BD0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1" w14:textId="77777777" w:rsidR="003C5CD8" w:rsidRDefault="00496EF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2" w14:textId="77777777" w:rsidR="003C5CD8" w:rsidRDefault="00496EF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C5CD8" w14:paraId="7119BD0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4" w14:textId="77777777" w:rsidR="003C5CD8" w:rsidRDefault="00496EF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5" w14:textId="77777777" w:rsidR="003C5CD8" w:rsidRDefault="00496EF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C5CD8" w14:paraId="7119BD0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7" w14:textId="77777777" w:rsidR="003C5CD8" w:rsidRDefault="00496EF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8" w14:textId="77777777" w:rsidR="003C5CD8" w:rsidRDefault="00496EF0">
            <w:pPr>
              <w:spacing w:before="240"/>
              <w:rPr>
                <w:sz w:val="20"/>
                <w:szCs w:val="20"/>
              </w:rPr>
            </w:pPr>
            <w:r>
              <w:rPr>
                <w:sz w:val="20"/>
                <w:szCs w:val="20"/>
              </w:rPr>
              <w:t>An order for G-Cloud Services placed by a contracting body with the Supplier in accordance with the ordering processes.</w:t>
            </w:r>
          </w:p>
        </w:tc>
      </w:tr>
      <w:tr w:rsidR="003C5CD8" w14:paraId="7119BD0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A" w14:textId="77777777" w:rsidR="003C5CD8" w:rsidRDefault="00496EF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B" w14:textId="77777777" w:rsidR="003C5CD8" w:rsidRDefault="00496EF0">
            <w:pPr>
              <w:spacing w:before="240"/>
              <w:rPr>
                <w:sz w:val="20"/>
                <w:szCs w:val="20"/>
              </w:rPr>
            </w:pPr>
            <w:r>
              <w:rPr>
                <w:sz w:val="20"/>
                <w:szCs w:val="20"/>
              </w:rPr>
              <w:t>The order form set out in Part A of the Call-Off Contract to be used by a Buyer to order G-Cloud Services.</w:t>
            </w:r>
          </w:p>
        </w:tc>
      </w:tr>
      <w:tr w:rsidR="003C5CD8" w14:paraId="7119BD0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D" w14:textId="77777777" w:rsidR="003C5CD8" w:rsidRDefault="00496EF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0E" w14:textId="77777777" w:rsidR="003C5CD8" w:rsidRDefault="00496EF0">
            <w:pPr>
              <w:spacing w:before="240"/>
              <w:rPr>
                <w:sz w:val="20"/>
                <w:szCs w:val="20"/>
              </w:rPr>
            </w:pPr>
            <w:r>
              <w:rPr>
                <w:sz w:val="20"/>
                <w:szCs w:val="20"/>
              </w:rPr>
              <w:t>G-Cloud Services which are the subject of an order by the Buyer.</w:t>
            </w:r>
          </w:p>
        </w:tc>
      </w:tr>
      <w:tr w:rsidR="003C5CD8" w14:paraId="7119BD1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0" w14:textId="77777777" w:rsidR="003C5CD8" w:rsidRDefault="00496EF0">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1" w14:textId="77777777" w:rsidR="003C5CD8" w:rsidRDefault="00496EF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C5CD8" w14:paraId="7119BD1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3" w14:textId="77777777" w:rsidR="003C5CD8" w:rsidRDefault="00496EF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4" w14:textId="77777777" w:rsidR="003C5CD8" w:rsidRDefault="00496EF0">
            <w:pPr>
              <w:spacing w:before="240"/>
              <w:rPr>
                <w:sz w:val="20"/>
                <w:szCs w:val="20"/>
              </w:rPr>
            </w:pPr>
            <w:r>
              <w:rPr>
                <w:sz w:val="20"/>
                <w:szCs w:val="20"/>
              </w:rPr>
              <w:t>The Buyer or the Supplier and ‘Parties’ will be interpreted accordingly.</w:t>
            </w:r>
          </w:p>
        </w:tc>
      </w:tr>
      <w:tr w:rsidR="003C5CD8" w14:paraId="7119BD1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6" w14:textId="77777777" w:rsidR="003C5CD8" w:rsidRDefault="00496EF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7" w14:textId="77777777" w:rsidR="003C5CD8" w:rsidRDefault="00496EF0">
            <w:pPr>
              <w:spacing w:before="240"/>
              <w:rPr>
                <w:sz w:val="20"/>
                <w:szCs w:val="20"/>
              </w:rPr>
            </w:pPr>
            <w:r>
              <w:rPr>
                <w:sz w:val="20"/>
                <w:szCs w:val="20"/>
              </w:rPr>
              <w:t>Takes the meaning given in the GDPR.</w:t>
            </w:r>
          </w:p>
        </w:tc>
      </w:tr>
      <w:tr w:rsidR="003C5CD8" w14:paraId="7119BD1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9" w14:textId="77777777" w:rsidR="003C5CD8" w:rsidRDefault="00496EF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A" w14:textId="77777777" w:rsidR="003C5CD8" w:rsidRDefault="00496EF0">
            <w:pPr>
              <w:spacing w:before="240"/>
              <w:rPr>
                <w:sz w:val="20"/>
                <w:szCs w:val="20"/>
              </w:rPr>
            </w:pPr>
            <w:r>
              <w:rPr>
                <w:sz w:val="20"/>
                <w:szCs w:val="20"/>
              </w:rPr>
              <w:t>Takes the meaning given in the GDPR.</w:t>
            </w:r>
          </w:p>
        </w:tc>
      </w:tr>
      <w:tr w:rsidR="003C5CD8" w14:paraId="7119BD1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C" w14:textId="77777777" w:rsidR="003C5CD8" w:rsidRDefault="00496EF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D" w14:textId="77777777" w:rsidR="003C5CD8" w:rsidRDefault="00496EF0">
            <w:pPr>
              <w:spacing w:before="240"/>
              <w:rPr>
                <w:sz w:val="20"/>
                <w:szCs w:val="20"/>
              </w:rPr>
            </w:pPr>
            <w:r>
              <w:rPr>
                <w:sz w:val="20"/>
                <w:szCs w:val="20"/>
              </w:rPr>
              <w:t>Takes the meaning given in the GDPR.</w:t>
            </w:r>
          </w:p>
        </w:tc>
      </w:tr>
      <w:tr w:rsidR="003C5CD8" w14:paraId="7119BD2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1F" w14:textId="77777777" w:rsidR="003C5CD8" w:rsidRDefault="00496EF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0" w14:textId="77777777" w:rsidR="003C5CD8" w:rsidRDefault="00496EF0">
            <w:pPr>
              <w:spacing w:before="240"/>
              <w:rPr>
                <w:sz w:val="20"/>
                <w:szCs w:val="20"/>
              </w:rPr>
            </w:pPr>
            <w:r>
              <w:rPr>
                <w:sz w:val="20"/>
                <w:szCs w:val="20"/>
              </w:rPr>
              <w:t>Takes the meaning given in the GDPR.</w:t>
            </w:r>
          </w:p>
        </w:tc>
      </w:tr>
      <w:tr w:rsidR="003C5CD8" w14:paraId="7119BD2B"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2" w14:textId="77777777" w:rsidR="003C5CD8" w:rsidRDefault="00496EF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3" w14:textId="77777777" w:rsidR="003C5CD8" w:rsidRDefault="00496EF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119BD24" w14:textId="77777777" w:rsidR="003C5CD8" w:rsidRDefault="00496EF0">
            <w:pPr>
              <w:pStyle w:val="ListParagraph"/>
              <w:numPr>
                <w:ilvl w:val="0"/>
                <w:numId w:val="34"/>
              </w:numPr>
              <w:rPr>
                <w:sz w:val="20"/>
                <w:szCs w:val="20"/>
              </w:rPr>
            </w:pPr>
            <w:r>
              <w:rPr>
                <w:sz w:val="20"/>
                <w:szCs w:val="20"/>
              </w:rPr>
              <w:t>induce that person to perform improperly a relevant function or activity</w:t>
            </w:r>
          </w:p>
          <w:p w14:paraId="7119BD25" w14:textId="77777777" w:rsidR="003C5CD8" w:rsidRDefault="00496EF0">
            <w:pPr>
              <w:pStyle w:val="ListParagraph"/>
              <w:numPr>
                <w:ilvl w:val="0"/>
                <w:numId w:val="34"/>
              </w:numPr>
              <w:rPr>
                <w:sz w:val="20"/>
                <w:szCs w:val="20"/>
              </w:rPr>
            </w:pPr>
            <w:r>
              <w:rPr>
                <w:sz w:val="20"/>
                <w:szCs w:val="20"/>
              </w:rPr>
              <w:t>reward that person for improper performance of a relevant function or activity</w:t>
            </w:r>
          </w:p>
          <w:p w14:paraId="7119BD26" w14:textId="77777777" w:rsidR="003C5CD8" w:rsidRDefault="00496EF0">
            <w:pPr>
              <w:pStyle w:val="ListParagraph"/>
              <w:numPr>
                <w:ilvl w:val="0"/>
                <w:numId w:val="34"/>
              </w:numPr>
              <w:rPr>
                <w:sz w:val="20"/>
                <w:szCs w:val="20"/>
              </w:rPr>
            </w:pPr>
            <w:r>
              <w:rPr>
                <w:sz w:val="20"/>
                <w:szCs w:val="20"/>
              </w:rPr>
              <w:t>commit any offence:</w:t>
            </w:r>
          </w:p>
          <w:p w14:paraId="7119BD27" w14:textId="77777777" w:rsidR="003C5CD8" w:rsidRDefault="00496EF0">
            <w:pPr>
              <w:pStyle w:val="ListParagraph"/>
              <w:numPr>
                <w:ilvl w:val="1"/>
                <w:numId w:val="34"/>
              </w:numPr>
              <w:rPr>
                <w:sz w:val="20"/>
                <w:szCs w:val="20"/>
              </w:rPr>
            </w:pPr>
            <w:r>
              <w:rPr>
                <w:sz w:val="20"/>
                <w:szCs w:val="20"/>
              </w:rPr>
              <w:t>under the Bribery Act 2010</w:t>
            </w:r>
          </w:p>
          <w:p w14:paraId="7119BD28" w14:textId="77777777" w:rsidR="003C5CD8" w:rsidRDefault="00496EF0">
            <w:pPr>
              <w:pStyle w:val="ListParagraph"/>
              <w:numPr>
                <w:ilvl w:val="1"/>
                <w:numId w:val="34"/>
              </w:numPr>
              <w:rPr>
                <w:sz w:val="20"/>
                <w:szCs w:val="20"/>
              </w:rPr>
            </w:pPr>
            <w:r>
              <w:rPr>
                <w:sz w:val="20"/>
                <w:szCs w:val="20"/>
              </w:rPr>
              <w:t>under legislation creating offences concerning Fraud</w:t>
            </w:r>
          </w:p>
          <w:p w14:paraId="7119BD29" w14:textId="77777777" w:rsidR="003C5CD8" w:rsidRDefault="00496EF0">
            <w:pPr>
              <w:pStyle w:val="ListParagraph"/>
              <w:numPr>
                <w:ilvl w:val="1"/>
                <w:numId w:val="34"/>
              </w:numPr>
            </w:pPr>
            <w:r>
              <w:t>at common Law concerning Fraud</w:t>
            </w:r>
          </w:p>
          <w:p w14:paraId="7119BD2A" w14:textId="77777777" w:rsidR="003C5CD8" w:rsidRDefault="00496EF0">
            <w:pPr>
              <w:pStyle w:val="ListParagraph"/>
              <w:numPr>
                <w:ilvl w:val="1"/>
                <w:numId w:val="34"/>
              </w:numPr>
              <w:rPr>
                <w:sz w:val="20"/>
                <w:szCs w:val="20"/>
              </w:rPr>
            </w:pPr>
            <w:r>
              <w:rPr>
                <w:sz w:val="20"/>
                <w:szCs w:val="20"/>
              </w:rPr>
              <w:t>committing or attempting or conspiring to commit Fraud</w:t>
            </w:r>
          </w:p>
        </w:tc>
      </w:tr>
      <w:tr w:rsidR="003C5CD8" w14:paraId="7119BD2E"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C" w14:textId="77777777" w:rsidR="003C5CD8" w:rsidRDefault="00496EF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D" w14:textId="77777777" w:rsidR="003C5CD8" w:rsidRDefault="00496EF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C5CD8" w14:paraId="7119BD3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2F" w14:textId="77777777" w:rsidR="003C5CD8" w:rsidRDefault="00496EF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0" w14:textId="77777777" w:rsidR="003C5CD8" w:rsidRDefault="00496EF0">
            <w:pPr>
              <w:spacing w:before="240"/>
              <w:rPr>
                <w:sz w:val="20"/>
                <w:szCs w:val="20"/>
              </w:rPr>
            </w:pPr>
            <w:r>
              <w:rPr>
                <w:sz w:val="20"/>
                <w:szCs w:val="20"/>
              </w:rPr>
              <w:t>Assets and property including technical infrastructure, IPRs and equipment.</w:t>
            </w:r>
          </w:p>
        </w:tc>
      </w:tr>
      <w:tr w:rsidR="003C5CD8" w14:paraId="7119BD34"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2" w14:textId="77777777" w:rsidR="003C5CD8" w:rsidRDefault="00496EF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3" w14:textId="77777777" w:rsidR="003C5CD8" w:rsidRDefault="00496EF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C5CD8" w14:paraId="7119BD3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5" w14:textId="77777777" w:rsidR="003C5CD8" w:rsidRDefault="00496EF0">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6" w14:textId="77777777" w:rsidR="003C5CD8" w:rsidRDefault="00496EF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C5CD8" w14:paraId="7119BD3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8" w14:textId="77777777" w:rsidR="003C5CD8" w:rsidRDefault="00496EF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9" w14:textId="77777777" w:rsidR="003C5CD8" w:rsidRDefault="00496EF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C5CD8" w14:paraId="7119BD3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B" w14:textId="77777777" w:rsidR="003C5CD8" w:rsidRDefault="00496EF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C" w14:textId="77777777" w:rsidR="003C5CD8" w:rsidRDefault="00496EF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C5CD8" w14:paraId="7119BD4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E" w14:textId="77777777" w:rsidR="003C5CD8" w:rsidRDefault="00496EF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3F" w14:textId="77777777" w:rsidR="003C5CD8" w:rsidRDefault="00496EF0">
            <w:pPr>
              <w:spacing w:before="240"/>
              <w:rPr>
                <w:sz w:val="20"/>
                <w:szCs w:val="20"/>
              </w:rPr>
            </w:pPr>
            <w:r>
              <w:rPr>
                <w:sz w:val="20"/>
                <w:szCs w:val="20"/>
              </w:rPr>
              <w:t>A transfer of employment to which the employment regulations applies.</w:t>
            </w:r>
          </w:p>
        </w:tc>
      </w:tr>
      <w:tr w:rsidR="003C5CD8" w14:paraId="7119BD4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1" w14:textId="77777777" w:rsidR="003C5CD8" w:rsidRDefault="00496EF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2" w14:textId="77777777" w:rsidR="003C5CD8" w:rsidRDefault="00496EF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C5CD8" w14:paraId="7119BD4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4" w14:textId="77777777" w:rsidR="003C5CD8" w:rsidRDefault="00496EF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5" w14:textId="77777777" w:rsidR="003C5CD8" w:rsidRDefault="00496EF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C5CD8" w14:paraId="7119BD4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7" w14:textId="77777777" w:rsidR="003C5CD8" w:rsidRDefault="00496EF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8" w14:textId="77777777" w:rsidR="003C5CD8" w:rsidRDefault="00496EF0">
            <w:pPr>
              <w:spacing w:before="240"/>
              <w:rPr>
                <w:sz w:val="20"/>
                <w:szCs w:val="20"/>
              </w:rPr>
            </w:pPr>
            <w:r>
              <w:rPr>
                <w:sz w:val="20"/>
                <w:szCs w:val="20"/>
              </w:rPr>
              <w:t>The Supplier's security management plan developed by the Supplier in accordance with clause 16.1.</w:t>
            </w:r>
          </w:p>
        </w:tc>
      </w:tr>
      <w:tr w:rsidR="003C5CD8" w14:paraId="7119BD4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A" w14:textId="77777777" w:rsidR="003C5CD8" w:rsidRDefault="00496EF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B" w14:textId="77777777" w:rsidR="003C5CD8" w:rsidRDefault="00496EF0">
            <w:pPr>
              <w:spacing w:before="240"/>
              <w:rPr>
                <w:sz w:val="20"/>
                <w:szCs w:val="20"/>
              </w:rPr>
            </w:pPr>
            <w:r>
              <w:rPr>
                <w:sz w:val="20"/>
                <w:szCs w:val="20"/>
              </w:rPr>
              <w:t>The services ordered by the Buyer as set out in the Order Form.</w:t>
            </w:r>
          </w:p>
        </w:tc>
      </w:tr>
      <w:tr w:rsidR="003C5CD8" w14:paraId="7119BD4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D" w14:textId="77777777" w:rsidR="003C5CD8" w:rsidRDefault="00496EF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4E" w14:textId="77777777" w:rsidR="003C5CD8" w:rsidRDefault="00496EF0">
            <w:pPr>
              <w:spacing w:before="240"/>
              <w:rPr>
                <w:sz w:val="20"/>
                <w:szCs w:val="20"/>
              </w:rPr>
            </w:pPr>
            <w:r>
              <w:rPr>
                <w:sz w:val="20"/>
                <w:szCs w:val="20"/>
              </w:rPr>
              <w:t>Data that is owned or managed by the Buyer and used for the G-Cloud Services, including backup data.</w:t>
            </w:r>
          </w:p>
        </w:tc>
      </w:tr>
      <w:tr w:rsidR="003C5CD8" w14:paraId="7119BD5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0" w14:textId="77777777" w:rsidR="003C5CD8" w:rsidRDefault="00496EF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1" w14:textId="77777777" w:rsidR="003C5CD8" w:rsidRDefault="00496EF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C5CD8" w14:paraId="7119BD5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3" w14:textId="77777777" w:rsidR="003C5CD8" w:rsidRDefault="00496EF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4" w14:textId="77777777" w:rsidR="003C5CD8" w:rsidRDefault="00496EF0">
            <w:pPr>
              <w:spacing w:before="240"/>
              <w:rPr>
                <w:sz w:val="20"/>
                <w:szCs w:val="20"/>
              </w:rPr>
            </w:pPr>
            <w:r>
              <w:rPr>
                <w:sz w:val="20"/>
                <w:szCs w:val="20"/>
              </w:rPr>
              <w:t>The description of the Supplier service offering as published on the Digital Marketplace.</w:t>
            </w:r>
          </w:p>
        </w:tc>
      </w:tr>
      <w:tr w:rsidR="003C5CD8" w14:paraId="7119BD5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6" w14:textId="77777777" w:rsidR="003C5CD8" w:rsidRDefault="00496EF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7" w14:textId="77777777" w:rsidR="003C5CD8" w:rsidRDefault="00496EF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C5CD8" w14:paraId="7119BD5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9" w14:textId="77777777" w:rsidR="003C5CD8" w:rsidRDefault="00496EF0">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A" w14:textId="77777777" w:rsidR="003C5CD8" w:rsidRDefault="00496EF0">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3C5CD8" w14:paraId="7119BD5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C" w14:textId="77777777" w:rsidR="003C5CD8" w:rsidRDefault="00496EF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D" w14:textId="77777777" w:rsidR="003C5CD8" w:rsidRDefault="00496EF0">
            <w:pPr>
              <w:spacing w:before="240"/>
              <w:rPr>
                <w:sz w:val="20"/>
                <w:szCs w:val="20"/>
              </w:rPr>
            </w:pPr>
            <w:r>
              <w:rPr>
                <w:sz w:val="20"/>
                <w:szCs w:val="20"/>
              </w:rPr>
              <w:t>The Start date of this Call-Off Contract as set out in the Order Form.</w:t>
            </w:r>
          </w:p>
        </w:tc>
      </w:tr>
      <w:tr w:rsidR="003C5CD8" w14:paraId="7119BD6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5F" w14:textId="77777777" w:rsidR="003C5CD8" w:rsidRDefault="00496EF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0" w14:textId="77777777" w:rsidR="003C5CD8" w:rsidRDefault="00496EF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C5CD8" w14:paraId="7119BD6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2" w14:textId="77777777" w:rsidR="003C5CD8" w:rsidRDefault="00496EF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3" w14:textId="77777777" w:rsidR="003C5CD8" w:rsidRDefault="00496EF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C5CD8" w14:paraId="7119BD6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5" w14:textId="77777777" w:rsidR="003C5CD8" w:rsidRDefault="00496EF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6" w14:textId="77777777" w:rsidR="003C5CD8" w:rsidRDefault="00496EF0">
            <w:pPr>
              <w:spacing w:before="240"/>
              <w:rPr>
                <w:sz w:val="20"/>
                <w:szCs w:val="20"/>
              </w:rPr>
            </w:pPr>
            <w:r>
              <w:rPr>
                <w:sz w:val="20"/>
                <w:szCs w:val="20"/>
              </w:rPr>
              <w:t>Any third party appointed to process Personal Data on behalf of the Supplier under this Call-Off Contract.</w:t>
            </w:r>
          </w:p>
        </w:tc>
      </w:tr>
      <w:tr w:rsidR="003C5CD8" w14:paraId="7119BD6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8" w14:textId="77777777" w:rsidR="003C5CD8" w:rsidRDefault="00496EF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9" w14:textId="77777777" w:rsidR="003C5CD8" w:rsidRDefault="00496EF0">
            <w:pPr>
              <w:spacing w:before="240"/>
              <w:rPr>
                <w:sz w:val="20"/>
                <w:szCs w:val="20"/>
              </w:rPr>
            </w:pPr>
            <w:r>
              <w:rPr>
                <w:sz w:val="20"/>
                <w:szCs w:val="20"/>
              </w:rPr>
              <w:t>The person, firm or company identified in the Order Form.</w:t>
            </w:r>
          </w:p>
        </w:tc>
      </w:tr>
      <w:tr w:rsidR="003C5CD8" w14:paraId="7119BD6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B" w14:textId="77777777" w:rsidR="003C5CD8" w:rsidRDefault="00496EF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C" w14:textId="77777777" w:rsidR="003C5CD8" w:rsidRDefault="00496EF0">
            <w:pPr>
              <w:spacing w:before="240"/>
              <w:rPr>
                <w:sz w:val="20"/>
                <w:szCs w:val="20"/>
              </w:rPr>
            </w:pPr>
            <w:r>
              <w:rPr>
                <w:sz w:val="20"/>
                <w:szCs w:val="20"/>
              </w:rPr>
              <w:t>The representative appointed by the Supplier from time to time in relation to the Call-Off Contract.</w:t>
            </w:r>
          </w:p>
        </w:tc>
      </w:tr>
      <w:tr w:rsidR="003C5CD8" w14:paraId="7119BD7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E" w14:textId="77777777" w:rsidR="003C5CD8" w:rsidRDefault="00496EF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6F" w14:textId="77777777" w:rsidR="003C5CD8" w:rsidRDefault="00496EF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C5CD8" w14:paraId="7119BD7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1" w14:textId="77777777" w:rsidR="003C5CD8" w:rsidRDefault="00496EF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2" w14:textId="77777777" w:rsidR="003C5CD8" w:rsidRDefault="00496EF0">
            <w:pPr>
              <w:spacing w:before="240"/>
              <w:rPr>
                <w:sz w:val="20"/>
                <w:szCs w:val="20"/>
              </w:rPr>
            </w:pPr>
            <w:r>
              <w:rPr>
                <w:sz w:val="20"/>
                <w:szCs w:val="20"/>
              </w:rPr>
              <w:t>The relevant G-Cloud Service terms and conditions as set out in the Terms and Conditions document supplied as part of the Supplier’s Application.</w:t>
            </w:r>
          </w:p>
        </w:tc>
      </w:tr>
      <w:tr w:rsidR="003C5CD8" w14:paraId="7119BD7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4" w14:textId="77777777" w:rsidR="003C5CD8" w:rsidRDefault="00496EF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5" w14:textId="77777777" w:rsidR="003C5CD8" w:rsidRDefault="00496EF0">
            <w:pPr>
              <w:spacing w:before="240"/>
              <w:rPr>
                <w:sz w:val="20"/>
                <w:szCs w:val="20"/>
              </w:rPr>
            </w:pPr>
            <w:r>
              <w:rPr>
                <w:sz w:val="20"/>
                <w:szCs w:val="20"/>
              </w:rPr>
              <w:t>The term of this Call-Off Contract as set out in the Order Form.</w:t>
            </w:r>
          </w:p>
        </w:tc>
      </w:tr>
      <w:tr w:rsidR="003C5CD8" w14:paraId="7119BD7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7" w14:textId="77777777" w:rsidR="003C5CD8" w:rsidRDefault="00496EF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8" w14:textId="77777777" w:rsidR="003C5CD8" w:rsidRDefault="00496EF0">
            <w:pPr>
              <w:spacing w:before="240"/>
              <w:rPr>
                <w:sz w:val="20"/>
                <w:szCs w:val="20"/>
              </w:rPr>
            </w:pPr>
            <w:r>
              <w:rPr>
                <w:sz w:val="20"/>
                <w:szCs w:val="20"/>
              </w:rPr>
              <w:t>This has the meaning given to it in clause 32 (Variation process).</w:t>
            </w:r>
          </w:p>
        </w:tc>
      </w:tr>
      <w:tr w:rsidR="003C5CD8" w14:paraId="7119BD7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A" w14:textId="77777777" w:rsidR="003C5CD8" w:rsidRDefault="00496EF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B" w14:textId="77777777" w:rsidR="003C5CD8" w:rsidRDefault="00496EF0">
            <w:pPr>
              <w:spacing w:before="240"/>
              <w:rPr>
                <w:sz w:val="20"/>
                <w:szCs w:val="20"/>
              </w:rPr>
            </w:pPr>
            <w:r>
              <w:rPr>
                <w:sz w:val="20"/>
                <w:szCs w:val="20"/>
              </w:rPr>
              <w:t>Any day other than a Saturday, Sunday or public holiday in England and Wales.</w:t>
            </w:r>
          </w:p>
        </w:tc>
      </w:tr>
      <w:tr w:rsidR="003C5CD8" w14:paraId="7119BD7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D" w14:textId="77777777" w:rsidR="003C5CD8" w:rsidRDefault="00496EF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9BD7E" w14:textId="77777777" w:rsidR="003C5CD8" w:rsidRDefault="00496EF0">
            <w:pPr>
              <w:spacing w:before="240"/>
              <w:rPr>
                <w:sz w:val="20"/>
                <w:szCs w:val="20"/>
              </w:rPr>
            </w:pPr>
            <w:r>
              <w:rPr>
                <w:sz w:val="20"/>
                <w:szCs w:val="20"/>
              </w:rPr>
              <w:t>A contract year.</w:t>
            </w:r>
          </w:p>
        </w:tc>
      </w:tr>
    </w:tbl>
    <w:p w14:paraId="7119BD80" w14:textId="77777777" w:rsidR="003C5CD8" w:rsidRDefault="00496EF0">
      <w:pPr>
        <w:spacing w:before="240" w:after="240"/>
      </w:pPr>
      <w:r>
        <w:t xml:space="preserve"> </w:t>
      </w:r>
    </w:p>
    <w:p w14:paraId="7119BD81" w14:textId="77777777" w:rsidR="003C5CD8" w:rsidRDefault="003C5CD8">
      <w:pPr>
        <w:pageBreakBefore/>
      </w:pPr>
    </w:p>
    <w:p w14:paraId="7119BD82" w14:textId="17E4441D" w:rsidR="003C5CD8" w:rsidRDefault="00496EF0">
      <w:pPr>
        <w:pStyle w:val="Heading2"/>
      </w:pPr>
      <w:bookmarkStart w:id="11" w:name="_Toc33176240"/>
      <w:r>
        <w:t>Schedule 7: GDPR Information</w:t>
      </w:r>
      <w:bookmarkEnd w:id="11"/>
      <w:r w:rsidR="009E2C0B">
        <w:t xml:space="preserve"> </w:t>
      </w:r>
      <w:r w:rsidR="00A12EBA">
        <w:t>–</w:t>
      </w:r>
      <w:r w:rsidR="00A12EBA" w:rsidRPr="00A12EBA">
        <w:rPr>
          <w:sz w:val="20"/>
          <w:szCs w:val="20"/>
        </w:rPr>
        <w:t xml:space="preserve"> N/A Supplier does not access Authority data</w:t>
      </w:r>
    </w:p>
    <w:p w14:paraId="682F440D" w14:textId="18716E60" w:rsidR="00E83221" w:rsidRDefault="00E83221" w:rsidP="00E83221">
      <w:r>
        <w:t xml:space="preserve"> </w:t>
      </w:r>
    </w:p>
    <w:p w14:paraId="3529991C" w14:textId="77777777" w:rsidR="009002A3" w:rsidRDefault="009002A3">
      <w:pPr>
        <w:ind w:left="720" w:hanging="720"/>
      </w:pPr>
    </w:p>
    <w:sectPr w:rsidR="009002A3">
      <w:headerReference w:type="even" r:id="rId29"/>
      <w:headerReference w:type="default" r:id="rId30"/>
      <w:footerReference w:type="even" r:id="rId31"/>
      <w:footerReference w:type="default" r:id="rId32"/>
      <w:headerReference w:type="first" r:id="rId33"/>
      <w:footerReference w:type="first" r:id="rId34"/>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A5C9" w14:textId="77777777" w:rsidR="003672A3" w:rsidRDefault="003672A3">
      <w:pPr>
        <w:spacing w:line="240" w:lineRule="auto"/>
      </w:pPr>
      <w:r>
        <w:separator/>
      </w:r>
    </w:p>
  </w:endnote>
  <w:endnote w:type="continuationSeparator" w:id="0">
    <w:p w14:paraId="0E6F4643" w14:textId="77777777" w:rsidR="003672A3" w:rsidRDefault="003672A3">
      <w:pPr>
        <w:spacing w:line="240" w:lineRule="auto"/>
      </w:pPr>
      <w:r>
        <w:continuationSeparator/>
      </w:r>
    </w:p>
  </w:endnote>
  <w:endnote w:type="continuationNotice" w:id="1">
    <w:p w14:paraId="0B3203F3" w14:textId="77777777" w:rsidR="003672A3" w:rsidRDefault="0036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Sylfae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247C" w14:textId="77777777" w:rsidR="004C06A0" w:rsidRDefault="004C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F8CF" w14:textId="05DDC5D2" w:rsidR="00525D84" w:rsidRDefault="00525D84">
    <w:pPr>
      <w:pStyle w:val="Footer"/>
      <w:jc w:val="right"/>
    </w:pPr>
    <w:sdt>
      <w:sdtPr>
        <w:id w:val="15721568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19B643" w14:textId="0380CA55" w:rsidR="00525D84" w:rsidRDefault="00525D84">
    <w:pPr>
      <w:pStyle w:val="Footer"/>
      <w:ind w:right="360"/>
    </w:pPr>
    <w:r>
      <w:rPr>
        <w:noProof/>
      </w:rPr>
      <mc:AlternateContent>
        <mc:Choice Requires="wps">
          <w:drawing>
            <wp:anchor distT="0" distB="0" distL="114300" distR="114300" simplePos="0" relativeHeight="251659264" behindDoc="0" locked="0" layoutInCell="0" allowOverlap="1" wp14:anchorId="7EDECF0E" wp14:editId="47686F90">
              <wp:simplePos x="0" y="0"/>
              <wp:positionH relativeFrom="page">
                <wp:posOffset>0</wp:posOffset>
              </wp:positionH>
              <wp:positionV relativeFrom="page">
                <wp:posOffset>10225405</wp:posOffset>
              </wp:positionV>
              <wp:extent cx="7562215" cy="273050"/>
              <wp:effectExtent l="0" t="0" r="0" b="12700"/>
              <wp:wrapNone/>
              <wp:docPr id="3" name="MSIPCM17a9480981c0352eac17a13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8778A" w14:textId="4423AAA6" w:rsidR="00525D84" w:rsidRPr="00A104BD" w:rsidRDefault="00525D84" w:rsidP="00A104BD">
                          <w:pPr>
                            <w:jc w:val="center"/>
                            <w:rPr>
                              <w:rFonts w:ascii="Calibri" w:hAnsi="Calibri" w:cs="Calibri"/>
                              <w:color w:val="000000"/>
                              <w:sz w:val="20"/>
                            </w:rPr>
                          </w:pPr>
                          <w:r w:rsidRPr="00A104B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ECF0E" id="_x0000_t202" coordsize="21600,21600" o:spt="202" path="m,l,21600r21600,l21600,xe">
              <v:stroke joinstyle="miter"/>
              <v:path gradientshapeok="t" o:connecttype="rect"/>
            </v:shapetype>
            <v:shape id="MSIPCM17a9480981c0352eac17a133"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" o:allowincell="f" filled="f" stroked="f" strokeweight=".5pt">
              <v:textbox inset=",0,,0">
                <w:txbxContent>
                  <w:p w14:paraId="14A8778A" w14:textId="4423AAA6" w:rsidR="00525D84" w:rsidRPr="00A104BD" w:rsidRDefault="00525D84" w:rsidP="00A104BD">
                    <w:pPr>
                      <w:jc w:val="center"/>
                      <w:rPr>
                        <w:rFonts w:ascii="Calibri" w:hAnsi="Calibri" w:cs="Calibri"/>
                        <w:color w:val="000000"/>
                        <w:sz w:val="20"/>
                      </w:rPr>
                    </w:pPr>
                    <w:r w:rsidRPr="00A104B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24432" w14:textId="77777777" w:rsidR="004C06A0" w:rsidRDefault="004C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FF3AA" w14:textId="77777777" w:rsidR="003672A3" w:rsidRDefault="003672A3">
      <w:pPr>
        <w:spacing w:line="240" w:lineRule="auto"/>
      </w:pPr>
      <w:r>
        <w:rPr>
          <w:color w:val="000000"/>
        </w:rPr>
        <w:separator/>
      </w:r>
    </w:p>
  </w:footnote>
  <w:footnote w:type="continuationSeparator" w:id="0">
    <w:p w14:paraId="39CD16C2" w14:textId="77777777" w:rsidR="003672A3" w:rsidRDefault="003672A3">
      <w:pPr>
        <w:spacing w:line="240" w:lineRule="auto"/>
      </w:pPr>
      <w:r>
        <w:continuationSeparator/>
      </w:r>
    </w:p>
  </w:footnote>
  <w:footnote w:type="continuationNotice" w:id="1">
    <w:p w14:paraId="686EEDC9" w14:textId="77777777" w:rsidR="003672A3" w:rsidRDefault="0036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3745" w14:textId="77777777" w:rsidR="004C06A0" w:rsidRDefault="004C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A815" w14:textId="77777777" w:rsidR="004C06A0" w:rsidRDefault="004C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3678" w14:textId="77777777" w:rsidR="004C06A0" w:rsidRDefault="004C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F40"/>
    <w:multiLevelType w:val="multilevel"/>
    <w:tmpl w:val="61C09B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EE2577"/>
    <w:multiLevelType w:val="multilevel"/>
    <w:tmpl w:val="04A475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4171300"/>
    <w:multiLevelType w:val="multilevel"/>
    <w:tmpl w:val="21704D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90B22"/>
    <w:multiLevelType w:val="multilevel"/>
    <w:tmpl w:val="9E42D3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9AA76CC"/>
    <w:multiLevelType w:val="multilevel"/>
    <w:tmpl w:val="98B6E9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674AF"/>
    <w:multiLevelType w:val="multilevel"/>
    <w:tmpl w:val="73BA0D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0B77570"/>
    <w:multiLevelType w:val="multilevel"/>
    <w:tmpl w:val="34C8377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3F83305"/>
    <w:multiLevelType w:val="multilevel"/>
    <w:tmpl w:val="EB223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FF0B0E"/>
    <w:multiLevelType w:val="multilevel"/>
    <w:tmpl w:val="96DA99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CA47190"/>
    <w:multiLevelType w:val="multilevel"/>
    <w:tmpl w:val="BE844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D5C7BA0"/>
    <w:multiLevelType w:val="multilevel"/>
    <w:tmpl w:val="E9E236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E184056"/>
    <w:multiLevelType w:val="multilevel"/>
    <w:tmpl w:val="C05C2F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1F732E08"/>
    <w:multiLevelType w:val="multilevel"/>
    <w:tmpl w:val="534AA9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FA93C28"/>
    <w:multiLevelType w:val="multilevel"/>
    <w:tmpl w:val="11149AD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2605404A"/>
    <w:multiLevelType w:val="multilevel"/>
    <w:tmpl w:val="406E1F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83D5F69"/>
    <w:multiLevelType w:val="multilevel"/>
    <w:tmpl w:val="FC7A83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B273077"/>
    <w:multiLevelType w:val="multilevel"/>
    <w:tmpl w:val="257682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4670823"/>
    <w:multiLevelType w:val="multilevel"/>
    <w:tmpl w:val="B526F4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C71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FE749D"/>
    <w:multiLevelType w:val="multilevel"/>
    <w:tmpl w:val="EDBE4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B75958"/>
    <w:multiLevelType w:val="multilevel"/>
    <w:tmpl w:val="8F38E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F4E4E32"/>
    <w:multiLevelType w:val="hybridMultilevel"/>
    <w:tmpl w:val="4AD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576734"/>
    <w:multiLevelType w:val="multilevel"/>
    <w:tmpl w:val="E766F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1EE1204"/>
    <w:multiLevelType w:val="multilevel"/>
    <w:tmpl w:val="A942D8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3FC6B3D"/>
    <w:multiLevelType w:val="multilevel"/>
    <w:tmpl w:val="BF048D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4194423"/>
    <w:multiLevelType w:val="multilevel"/>
    <w:tmpl w:val="866A22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44D67ED3"/>
    <w:multiLevelType w:val="multilevel"/>
    <w:tmpl w:val="66BA7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5461F"/>
    <w:multiLevelType w:val="multilevel"/>
    <w:tmpl w:val="9DB49E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4E320EAE"/>
    <w:multiLevelType w:val="multilevel"/>
    <w:tmpl w:val="93964E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0436DD7"/>
    <w:multiLevelType w:val="multilevel"/>
    <w:tmpl w:val="22880B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51CD6BC0"/>
    <w:multiLevelType w:val="multilevel"/>
    <w:tmpl w:val="F29E56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5B71CEC"/>
    <w:multiLevelType w:val="multilevel"/>
    <w:tmpl w:val="7D4687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1821F7"/>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1"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3" w15:restartNumberingAfterBreak="0">
    <w:nsid w:val="58FB4CB9"/>
    <w:multiLevelType w:val="hybridMultilevel"/>
    <w:tmpl w:val="4E0C9C68"/>
    <w:lvl w:ilvl="0" w:tplc="DBACE100">
      <w:start w:val="1"/>
      <w:numFmt w:val="low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4" w15:restartNumberingAfterBreak="0">
    <w:nsid w:val="5E6479EC"/>
    <w:multiLevelType w:val="multilevel"/>
    <w:tmpl w:val="29D4F54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62366E43"/>
    <w:multiLevelType w:val="multilevel"/>
    <w:tmpl w:val="C46625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6"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8" w15:restartNumberingAfterBreak="0">
    <w:nsid w:val="663E26C3"/>
    <w:multiLevelType w:val="multilevel"/>
    <w:tmpl w:val="9EF00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6DF3534"/>
    <w:multiLevelType w:val="multilevel"/>
    <w:tmpl w:val="7BE0B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82F1412"/>
    <w:multiLevelType w:val="multilevel"/>
    <w:tmpl w:val="4E3843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EC713C"/>
    <w:multiLevelType w:val="multilevel"/>
    <w:tmpl w:val="C77A1A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6D1172C9"/>
    <w:multiLevelType w:val="multilevel"/>
    <w:tmpl w:val="C92E65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4A63BA"/>
    <w:multiLevelType w:val="multilevel"/>
    <w:tmpl w:val="629A4A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B971771"/>
    <w:multiLevelType w:val="multilevel"/>
    <w:tmpl w:val="069CF9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7ECE7F03"/>
    <w:multiLevelType w:val="multilevel"/>
    <w:tmpl w:val="B4C8E3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7F6E6BAB"/>
    <w:multiLevelType w:val="multilevel"/>
    <w:tmpl w:val="7BE225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1"/>
  </w:num>
  <w:num w:numId="2">
    <w:abstractNumId w:val="28"/>
  </w:num>
  <w:num w:numId="3">
    <w:abstractNumId w:val="36"/>
  </w:num>
  <w:num w:numId="4">
    <w:abstractNumId w:val="32"/>
  </w:num>
  <w:num w:numId="5">
    <w:abstractNumId w:val="26"/>
  </w:num>
  <w:num w:numId="6">
    <w:abstractNumId w:val="59"/>
  </w:num>
  <w:num w:numId="7">
    <w:abstractNumId w:val="25"/>
  </w:num>
  <w:num w:numId="8">
    <w:abstractNumId w:val="48"/>
  </w:num>
  <w:num w:numId="9">
    <w:abstractNumId w:val="18"/>
  </w:num>
  <w:num w:numId="10">
    <w:abstractNumId w:val="16"/>
  </w:num>
  <w:num w:numId="11">
    <w:abstractNumId w:val="44"/>
  </w:num>
  <w:num w:numId="12">
    <w:abstractNumId w:val="20"/>
  </w:num>
  <w:num w:numId="13">
    <w:abstractNumId w:val="8"/>
  </w:num>
  <w:num w:numId="14">
    <w:abstractNumId w:val="12"/>
  </w:num>
  <w:num w:numId="15">
    <w:abstractNumId w:val="19"/>
  </w:num>
  <w:num w:numId="16">
    <w:abstractNumId w:val="53"/>
  </w:num>
  <w:num w:numId="17">
    <w:abstractNumId w:val="2"/>
  </w:num>
  <w:num w:numId="18">
    <w:abstractNumId w:val="45"/>
  </w:num>
  <w:num w:numId="19">
    <w:abstractNumId w:val="15"/>
  </w:num>
  <w:num w:numId="20">
    <w:abstractNumId w:val="38"/>
  </w:num>
  <w:num w:numId="21">
    <w:abstractNumId w:val="34"/>
  </w:num>
  <w:num w:numId="22">
    <w:abstractNumId w:val="9"/>
  </w:num>
  <w:num w:numId="23">
    <w:abstractNumId w:val="50"/>
  </w:num>
  <w:num w:numId="24">
    <w:abstractNumId w:val="49"/>
  </w:num>
  <w:num w:numId="25">
    <w:abstractNumId w:val="52"/>
  </w:num>
  <w:num w:numId="26">
    <w:abstractNumId w:val="10"/>
  </w:num>
  <w:num w:numId="27">
    <w:abstractNumId w:val="1"/>
  </w:num>
  <w:num w:numId="28">
    <w:abstractNumId w:val="7"/>
  </w:num>
  <w:num w:numId="29">
    <w:abstractNumId w:val="58"/>
  </w:num>
  <w:num w:numId="30">
    <w:abstractNumId w:val="35"/>
  </w:num>
  <w:num w:numId="31">
    <w:abstractNumId w:val="21"/>
  </w:num>
  <w:num w:numId="32">
    <w:abstractNumId w:val="30"/>
  </w:num>
  <w:num w:numId="33">
    <w:abstractNumId w:val="57"/>
  </w:num>
  <w:num w:numId="34">
    <w:abstractNumId w:val="29"/>
  </w:num>
  <w:num w:numId="35">
    <w:abstractNumId w:val="5"/>
  </w:num>
  <w:num w:numId="36">
    <w:abstractNumId w:val="55"/>
  </w:num>
  <w:num w:numId="37">
    <w:abstractNumId w:val="4"/>
  </w:num>
  <w:num w:numId="38">
    <w:abstractNumId w:val="24"/>
  </w:num>
  <w:num w:numId="39">
    <w:abstractNumId w:val="37"/>
  </w:num>
  <w:num w:numId="40">
    <w:abstractNumId w:val="54"/>
  </w:num>
  <w:num w:numId="41">
    <w:abstractNumId w:val="33"/>
  </w:num>
  <w:num w:numId="42">
    <w:abstractNumId w:val="46"/>
    <w:lvlOverride w:ilvl="0">
      <w:lvl w:ilvl="0">
        <w:numFmt w:val="decimal"/>
        <w:lvlText w:val="%1."/>
        <w:lvlJc w:val="left"/>
      </w:lvl>
    </w:lvlOverride>
    <w:lvlOverride w:ilvl="1">
      <w:lvl w:ilvl="1">
        <w:numFmt w:val="lowerLetter"/>
        <w:lvlText w:val="%2."/>
        <w:lvlJc w:val="left"/>
      </w:lvl>
    </w:lvlOverride>
  </w:num>
  <w:num w:numId="43">
    <w:abstractNumId w:val="22"/>
  </w:num>
  <w:num w:numId="44">
    <w:abstractNumId w:val="56"/>
  </w:num>
  <w:num w:numId="45">
    <w:abstractNumId w:val="3"/>
  </w:num>
  <w:num w:numId="46">
    <w:abstractNumId w:val="17"/>
  </w:num>
  <w:num w:numId="47">
    <w:abstractNumId w:val="42"/>
  </w:num>
  <w:num w:numId="48">
    <w:abstractNumId w:val="51"/>
  </w:num>
  <w:num w:numId="49">
    <w:abstractNumId w:val="6"/>
  </w:num>
  <w:num w:numId="50">
    <w:abstractNumId w:val="41"/>
  </w:num>
  <w:num w:numId="51">
    <w:abstractNumId w:val="47"/>
  </w:num>
  <w:num w:numId="52">
    <w:abstractNumId w:val="14"/>
  </w:num>
  <w:num w:numId="53">
    <w:abstractNumId w:val="31"/>
  </w:num>
  <w:num w:numId="54">
    <w:abstractNumId w:val="0"/>
  </w:num>
  <w:num w:numId="55">
    <w:abstractNumId w:val="13"/>
  </w:num>
  <w:num w:numId="56">
    <w:abstractNumId w:val="27"/>
  </w:num>
  <w:num w:numId="57">
    <w:abstractNumId w:val="40"/>
  </w:num>
  <w:num w:numId="58">
    <w:abstractNumId w:val="43"/>
  </w:num>
  <w:num w:numId="59">
    <w:abstractNumId w:val="23"/>
  </w:num>
  <w:num w:numId="60">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D8"/>
    <w:rsid w:val="000005F9"/>
    <w:rsid w:val="00001085"/>
    <w:rsid w:val="00033FF5"/>
    <w:rsid w:val="00046309"/>
    <w:rsid w:val="000764E3"/>
    <w:rsid w:val="00080C2D"/>
    <w:rsid w:val="00082FF5"/>
    <w:rsid w:val="000A1BFC"/>
    <w:rsid w:val="0010251F"/>
    <w:rsid w:val="0013420C"/>
    <w:rsid w:val="00140B12"/>
    <w:rsid w:val="00155BA2"/>
    <w:rsid w:val="00175E22"/>
    <w:rsid w:val="00177C53"/>
    <w:rsid w:val="00181BCB"/>
    <w:rsid w:val="001A0AC3"/>
    <w:rsid w:val="001A0CF3"/>
    <w:rsid w:val="001A5817"/>
    <w:rsid w:val="001B2BCF"/>
    <w:rsid w:val="001B2D6B"/>
    <w:rsid w:val="001C38C9"/>
    <w:rsid w:val="001D0B95"/>
    <w:rsid w:val="001E35F9"/>
    <w:rsid w:val="001F2C78"/>
    <w:rsid w:val="00210375"/>
    <w:rsid w:val="00217E3F"/>
    <w:rsid w:val="00221D60"/>
    <w:rsid w:val="00230E5A"/>
    <w:rsid w:val="002446D8"/>
    <w:rsid w:val="00251BB7"/>
    <w:rsid w:val="00261EF4"/>
    <w:rsid w:val="002900D6"/>
    <w:rsid w:val="00297970"/>
    <w:rsid w:val="002A3997"/>
    <w:rsid w:val="002A3DF6"/>
    <w:rsid w:val="002B2C86"/>
    <w:rsid w:val="002C4D56"/>
    <w:rsid w:val="002C6940"/>
    <w:rsid w:val="00320DEE"/>
    <w:rsid w:val="003345E8"/>
    <w:rsid w:val="00340F67"/>
    <w:rsid w:val="003556F6"/>
    <w:rsid w:val="003568C7"/>
    <w:rsid w:val="003672A3"/>
    <w:rsid w:val="003821D0"/>
    <w:rsid w:val="003B3D60"/>
    <w:rsid w:val="003C5CD8"/>
    <w:rsid w:val="003C6476"/>
    <w:rsid w:val="003D092B"/>
    <w:rsid w:val="004042BD"/>
    <w:rsid w:val="00444F11"/>
    <w:rsid w:val="004631C3"/>
    <w:rsid w:val="00496EF0"/>
    <w:rsid w:val="004A3EC7"/>
    <w:rsid w:val="004C06A0"/>
    <w:rsid w:val="004D1214"/>
    <w:rsid w:val="004E0776"/>
    <w:rsid w:val="004E1941"/>
    <w:rsid w:val="00503D72"/>
    <w:rsid w:val="00513E26"/>
    <w:rsid w:val="00525D84"/>
    <w:rsid w:val="00576A58"/>
    <w:rsid w:val="005A3A9B"/>
    <w:rsid w:val="005C7090"/>
    <w:rsid w:val="005D41B1"/>
    <w:rsid w:val="006001DA"/>
    <w:rsid w:val="0061406D"/>
    <w:rsid w:val="006233A4"/>
    <w:rsid w:val="0064183F"/>
    <w:rsid w:val="00644A51"/>
    <w:rsid w:val="00652A4E"/>
    <w:rsid w:val="006705EE"/>
    <w:rsid w:val="00690FDC"/>
    <w:rsid w:val="006E4928"/>
    <w:rsid w:val="006F07EA"/>
    <w:rsid w:val="006F4596"/>
    <w:rsid w:val="006F6422"/>
    <w:rsid w:val="00701C5A"/>
    <w:rsid w:val="00724F4A"/>
    <w:rsid w:val="007313F5"/>
    <w:rsid w:val="0073221B"/>
    <w:rsid w:val="00745180"/>
    <w:rsid w:val="00762D43"/>
    <w:rsid w:val="007816AA"/>
    <w:rsid w:val="00782A0A"/>
    <w:rsid w:val="007957A8"/>
    <w:rsid w:val="007B5458"/>
    <w:rsid w:val="007C1A08"/>
    <w:rsid w:val="007C6349"/>
    <w:rsid w:val="007C7E74"/>
    <w:rsid w:val="007F0AE0"/>
    <w:rsid w:val="00806AD6"/>
    <w:rsid w:val="00826BED"/>
    <w:rsid w:val="00826D2A"/>
    <w:rsid w:val="008275AE"/>
    <w:rsid w:val="00862788"/>
    <w:rsid w:val="008712A1"/>
    <w:rsid w:val="008936C0"/>
    <w:rsid w:val="008B4149"/>
    <w:rsid w:val="008B5684"/>
    <w:rsid w:val="009002A3"/>
    <w:rsid w:val="00926308"/>
    <w:rsid w:val="009365E1"/>
    <w:rsid w:val="00947BC3"/>
    <w:rsid w:val="00957EC8"/>
    <w:rsid w:val="00957F15"/>
    <w:rsid w:val="009801AB"/>
    <w:rsid w:val="009831A8"/>
    <w:rsid w:val="0098629F"/>
    <w:rsid w:val="00986D90"/>
    <w:rsid w:val="009920AE"/>
    <w:rsid w:val="009A3056"/>
    <w:rsid w:val="009B541E"/>
    <w:rsid w:val="009C4AF2"/>
    <w:rsid w:val="009C6E74"/>
    <w:rsid w:val="009D145C"/>
    <w:rsid w:val="009D617D"/>
    <w:rsid w:val="009E10A4"/>
    <w:rsid w:val="009E19DB"/>
    <w:rsid w:val="009E2C0B"/>
    <w:rsid w:val="009F02EB"/>
    <w:rsid w:val="00A104BD"/>
    <w:rsid w:val="00A12EBA"/>
    <w:rsid w:val="00A209E1"/>
    <w:rsid w:val="00A22FC7"/>
    <w:rsid w:val="00A36681"/>
    <w:rsid w:val="00A77370"/>
    <w:rsid w:val="00A84C64"/>
    <w:rsid w:val="00AB36A2"/>
    <w:rsid w:val="00AE72E3"/>
    <w:rsid w:val="00AF6FD8"/>
    <w:rsid w:val="00B42E47"/>
    <w:rsid w:val="00B921F0"/>
    <w:rsid w:val="00BD493D"/>
    <w:rsid w:val="00C422D1"/>
    <w:rsid w:val="00C625B2"/>
    <w:rsid w:val="00C62867"/>
    <w:rsid w:val="00C72147"/>
    <w:rsid w:val="00C74FD5"/>
    <w:rsid w:val="00CB4B1D"/>
    <w:rsid w:val="00CB7BBA"/>
    <w:rsid w:val="00CC2017"/>
    <w:rsid w:val="00CD10CD"/>
    <w:rsid w:val="00CD4CF4"/>
    <w:rsid w:val="00CE3B74"/>
    <w:rsid w:val="00CE5F2E"/>
    <w:rsid w:val="00D40F0E"/>
    <w:rsid w:val="00D54222"/>
    <w:rsid w:val="00D642C1"/>
    <w:rsid w:val="00D644FC"/>
    <w:rsid w:val="00D7358D"/>
    <w:rsid w:val="00D76A9E"/>
    <w:rsid w:val="00DA4EE2"/>
    <w:rsid w:val="00DB2F2F"/>
    <w:rsid w:val="00DC23D6"/>
    <w:rsid w:val="00DC5C88"/>
    <w:rsid w:val="00DD3190"/>
    <w:rsid w:val="00DE2C0F"/>
    <w:rsid w:val="00DF180A"/>
    <w:rsid w:val="00E41431"/>
    <w:rsid w:val="00E54164"/>
    <w:rsid w:val="00E55584"/>
    <w:rsid w:val="00E83221"/>
    <w:rsid w:val="00E94574"/>
    <w:rsid w:val="00EC62E6"/>
    <w:rsid w:val="00EE6FE4"/>
    <w:rsid w:val="00EF402C"/>
    <w:rsid w:val="00F040C8"/>
    <w:rsid w:val="00F33088"/>
    <w:rsid w:val="00F619B9"/>
    <w:rsid w:val="00F701D6"/>
    <w:rsid w:val="00F86FE1"/>
    <w:rsid w:val="00F9004D"/>
    <w:rsid w:val="00FD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9B639"/>
  <w15:docId w15:val="{CE49CCCA-D2FB-471D-A51A-55D993E4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UnresolvedMention2">
    <w:name w:val="Unresolved Mention2"/>
    <w:basedOn w:val="DefaultParagraphFont"/>
    <w:uiPriority w:val="99"/>
    <w:semiHidden/>
    <w:unhideWhenUsed/>
    <w:rsid w:val="00496EF0"/>
    <w:rPr>
      <w:color w:val="605E5C"/>
      <w:shd w:val="clear" w:color="auto" w:fill="E1DFDD"/>
    </w:rPr>
  </w:style>
  <w:style w:type="character" w:customStyle="1" w:styleId="Internetlink">
    <w:name w:val="Internet link"/>
    <w:rPr>
      <w:color w:val="000080"/>
      <w:u w:val="single"/>
    </w:rPr>
  </w:style>
  <w:style w:type="paragraph" w:customStyle="1" w:styleId="Body2">
    <w:name w:val="Body2"/>
    <w:basedOn w:val="Normal"/>
    <w:uiPriority w:val="99"/>
    <w:rsid w:val="009002A3"/>
    <w:pPr>
      <w:suppressAutoHyphens w:val="0"/>
      <w:autoSpaceDN/>
      <w:spacing w:after="220" w:line="240" w:lineRule="auto"/>
      <w:ind w:left="709"/>
      <w:jc w:val="both"/>
      <w:textAlignment w:val="auto"/>
    </w:pPr>
    <w:rPr>
      <w:rFonts w:ascii="Trebuchet MS" w:eastAsia="Times New Roman" w:hAnsi="Trebuchet MS" w:cs="Times New Roman"/>
      <w:sz w:val="20"/>
      <w:szCs w:val="20"/>
      <w:lang w:eastAsia="en-US"/>
    </w:rPr>
  </w:style>
  <w:style w:type="table" w:styleId="TableGrid">
    <w:name w:val="Table Grid"/>
    <w:basedOn w:val="TableNormal"/>
    <w:uiPriority w:val="39"/>
    <w:rsid w:val="009002A3"/>
    <w:pPr>
      <w:autoSpaceDN/>
      <w:spacing w:line="240" w:lineRule="auto"/>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9002A3"/>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002A3"/>
    <w:rPr>
      <w:rFonts w:ascii="Times New Roman" w:eastAsia="Times New Roman" w:hAnsi="Times New Roman" w:cs="Times New Roman"/>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002A3"/>
    <w:rPr>
      <w:sz w:val="32"/>
      <w:szCs w:val="32"/>
    </w:rPr>
  </w:style>
  <w:style w:type="paragraph" w:styleId="FootnoteText">
    <w:name w:val="footnote text"/>
    <w:basedOn w:val="Normal"/>
    <w:link w:val="FootnoteTextChar"/>
    <w:uiPriority w:val="99"/>
    <w:unhideWhenUsed/>
    <w:rsid w:val="009002A3"/>
    <w:pPr>
      <w:suppressAutoHyphens w:val="0"/>
      <w:autoSpaceDN/>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9002A3"/>
    <w:rPr>
      <w:rFonts w:ascii="Calibri" w:eastAsia="Calibri" w:hAnsi="Calibri" w:cs="Times New Roman"/>
      <w:sz w:val="20"/>
      <w:szCs w:val="20"/>
      <w:lang w:eastAsia="en-US"/>
    </w:rPr>
  </w:style>
  <w:style w:type="character" w:styleId="FootnoteReference">
    <w:name w:val="footnote reference"/>
    <w:uiPriority w:val="99"/>
    <w:unhideWhenUsed/>
    <w:rsid w:val="009002A3"/>
    <w:rPr>
      <w:vertAlign w:val="superscript"/>
    </w:rPr>
  </w:style>
  <w:style w:type="paragraph" w:customStyle="1" w:styleId="paragraph">
    <w:name w:val="paragraph"/>
    <w:basedOn w:val="Normal"/>
    <w:rsid w:val="009002A3"/>
    <w:pPr>
      <w:suppressAutoHyphens w:val="0"/>
      <w:autoSpaceDN/>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rsid w:val="009002A3"/>
  </w:style>
  <w:style w:type="character" w:customStyle="1" w:styleId="Heading3Char">
    <w:name w:val="Heading 3 Char"/>
    <w:basedOn w:val="DefaultParagraphFont"/>
    <w:link w:val="Heading3"/>
    <w:uiPriority w:val="9"/>
    <w:rsid w:val="009002A3"/>
    <w:rPr>
      <w:color w:val="000000"/>
      <w:sz w:val="28"/>
      <w:szCs w:val="28"/>
    </w:rPr>
  </w:style>
  <w:style w:type="character" w:customStyle="1" w:styleId="UnresolvedMention3">
    <w:name w:val="Unresolved Mention3"/>
    <w:basedOn w:val="DefaultParagraphFont"/>
    <w:uiPriority w:val="99"/>
    <w:unhideWhenUsed/>
    <w:rsid w:val="009D617D"/>
    <w:rPr>
      <w:color w:val="605E5C"/>
      <w:shd w:val="clear" w:color="auto" w:fill="E1DFDD"/>
    </w:rPr>
  </w:style>
  <w:style w:type="character" w:customStyle="1" w:styleId="Mention1">
    <w:name w:val="Mention1"/>
    <w:basedOn w:val="DefaultParagraphFont"/>
    <w:uiPriority w:val="99"/>
    <w:unhideWhenUsed/>
    <w:rsid w:val="009D617D"/>
    <w:rPr>
      <w:color w:val="2B579A"/>
      <w:shd w:val="clear" w:color="auto" w:fill="E1DFDD"/>
    </w:rPr>
  </w:style>
  <w:style w:type="character" w:styleId="FollowedHyperlink">
    <w:name w:val="FollowedHyperlink"/>
    <w:basedOn w:val="DefaultParagraphFont"/>
    <w:uiPriority w:val="99"/>
    <w:semiHidden/>
    <w:unhideWhenUsed/>
    <w:rsid w:val="00404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6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digitalmarketplace.service.gov.uk/g-cloud-12/documents/92838/339343095392967-terms-and-conditions-2020-07-20-1216.pdf%20"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0" ma:contentTypeDescription="Create a new document." ma:contentTypeScope="" ma:versionID="a412884574a464a78fa83b9416d4ef5d">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0480c8d8365fbeb0532180ee90869ac2"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D1502-6C11-4D9D-AB32-CE76E997A8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D8F83-9034-46EB-BB65-EA0627190362}">
  <ds:schemaRefs>
    <ds:schemaRef ds:uri="http://schemas.microsoft.com/sharepoint/v3/contenttype/forms"/>
  </ds:schemaRefs>
</ds:datastoreItem>
</file>

<file path=customXml/itemProps3.xml><?xml version="1.0" encoding="utf-8"?>
<ds:datastoreItem xmlns:ds="http://schemas.openxmlformats.org/officeDocument/2006/customXml" ds:itemID="{4DAAB5DD-D7D2-47AD-BC2B-AE6409509BD4}"/>
</file>

<file path=docProps/app.xml><?xml version="1.0" encoding="utf-8"?>
<Properties xmlns="http://schemas.openxmlformats.org/officeDocument/2006/extended-properties" xmlns:vt="http://schemas.openxmlformats.org/officeDocument/2006/docPropsVTypes">
  <Template>Normal</Template>
  <TotalTime>81</TotalTime>
  <Pages>1</Pages>
  <Words>11188</Words>
  <Characters>63777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74816</CharactersWithSpaces>
  <SharedDoc>false</SharedDoc>
  <HLinks>
    <vt:vector size="120" baseType="variant">
      <vt:variant>
        <vt:i4>6619252</vt:i4>
      </vt:variant>
      <vt:variant>
        <vt:i4>54</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51</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48</vt:i4>
      </vt:variant>
      <vt:variant>
        <vt:i4>0</vt:i4>
      </vt:variant>
      <vt:variant>
        <vt:i4>5</vt:i4>
      </vt:variant>
      <vt:variant>
        <vt:lpwstr>https://www.gov.uk/guidance/check-employment-status-for-tax</vt:lpwstr>
      </vt:variant>
      <vt:variant>
        <vt:lpwstr/>
      </vt:variant>
      <vt:variant>
        <vt:i4>6357104</vt:i4>
      </vt:variant>
      <vt:variant>
        <vt:i4>45</vt:i4>
      </vt:variant>
      <vt:variant>
        <vt:i4>0</vt:i4>
      </vt:variant>
      <vt:variant>
        <vt:i4>5</vt:i4>
      </vt:variant>
      <vt:variant>
        <vt:lpwstr>https://www.digitalmarketplace.service.gov.uk/</vt:lpwstr>
      </vt:variant>
      <vt:variant>
        <vt:lpwstr/>
      </vt:variant>
      <vt:variant>
        <vt:i4>1900618</vt:i4>
      </vt:variant>
      <vt:variant>
        <vt:i4>42</vt:i4>
      </vt:variant>
      <vt:variant>
        <vt:i4>0</vt:i4>
      </vt:variant>
      <vt:variant>
        <vt:i4>5</vt:i4>
      </vt:variant>
      <vt:variant>
        <vt:lpwstr>https://www.ncsc.gov.uk/guidance/10-steps-cyber-security</vt:lpwstr>
      </vt:variant>
      <vt:variant>
        <vt:lpwstr/>
      </vt:variant>
      <vt:variant>
        <vt:i4>1900618</vt:i4>
      </vt:variant>
      <vt:variant>
        <vt:i4>39</vt:i4>
      </vt:variant>
      <vt:variant>
        <vt:i4>0</vt:i4>
      </vt:variant>
      <vt:variant>
        <vt:i4>5</vt:i4>
      </vt:variant>
      <vt:variant>
        <vt:lpwstr>https://www.ncsc.gov.uk/guidance/10-steps-cyber-security</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7864371</vt:i4>
      </vt:variant>
      <vt:variant>
        <vt:i4>18</vt:i4>
      </vt:variant>
      <vt:variant>
        <vt:i4>0</vt:i4>
      </vt:variant>
      <vt:variant>
        <vt:i4>5</vt:i4>
      </vt:variant>
      <vt:variant>
        <vt:lpwstr>https://www.cpni.gov.uk/protection-sensitive-information-and-assets</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3801194</vt:i4>
      </vt:variant>
      <vt:variant>
        <vt:i4>12</vt:i4>
      </vt:variant>
      <vt:variant>
        <vt:i4>0</vt:i4>
      </vt:variant>
      <vt:variant>
        <vt:i4>5</vt:i4>
      </vt:variant>
      <vt:variant>
        <vt:lpwstr>https://www.cpni.gov.uk/content/adopt-risk-management-approach</vt:lpwstr>
      </vt:variant>
      <vt:variant>
        <vt:lpwstr/>
      </vt:variant>
      <vt:variant>
        <vt:i4>1900548</vt:i4>
      </vt:variant>
      <vt:variant>
        <vt:i4>9</vt:i4>
      </vt:variant>
      <vt:variant>
        <vt:i4>0</vt:i4>
      </vt:variant>
      <vt:variant>
        <vt:i4>5</vt:i4>
      </vt:variant>
      <vt:variant>
        <vt:lpwstr>https://www.gov.uk/government/publications/security-policy-framework</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3932256</vt:i4>
      </vt:variant>
      <vt:variant>
        <vt:i4>3</vt:i4>
      </vt:variant>
      <vt:variant>
        <vt:i4>0</vt:i4>
      </vt:variant>
      <vt:variant>
        <vt:i4>5</vt:i4>
      </vt:variant>
      <vt:variant>
        <vt:lpwstr>https://assets.digitalmarketplace.service.gov.uk/g-cloud-12/documents/92838/339343095392967-service-definition-document-2020-07-20-1130.pdf</vt:lpwstr>
      </vt:variant>
      <vt:variant>
        <vt:lpwstr/>
      </vt:variant>
      <vt:variant>
        <vt:i4>3932256</vt:i4>
      </vt:variant>
      <vt:variant>
        <vt:i4>3</vt:i4>
      </vt:variant>
      <vt:variant>
        <vt:i4>0</vt:i4>
      </vt:variant>
      <vt:variant>
        <vt:i4>5</vt:i4>
      </vt:variant>
      <vt:variant>
        <vt:lpwstr>https://assets.digitalmarketplace.service.gov.uk/g-cloud-12/documents/92838/339343095392967-service-definition-document-2020-07-20-1130.pdf</vt:lpwstr>
      </vt:variant>
      <vt:variant>
        <vt:lpwstr/>
      </vt:variant>
      <vt:variant>
        <vt:i4>5242925</vt:i4>
      </vt:variant>
      <vt:variant>
        <vt:i4>0</vt:i4>
      </vt:variant>
      <vt:variant>
        <vt:i4>0</vt:i4>
      </vt:variant>
      <vt:variant>
        <vt:i4>5</vt:i4>
      </vt:variant>
      <vt:variant>
        <vt:lpwstr>mailto:ashley.manning@lumen.com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Larocque, Miriam (Commercial)</cp:lastModifiedBy>
  <cp:revision>5</cp:revision>
  <cp:lastPrinted>2020-06-10T18:41:00Z</cp:lastPrinted>
  <dcterms:created xsi:type="dcterms:W3CDTF">2022-05-11T11:24:00Z</dcterms:created>
  <dcterms:modified xsi:type="dcterms:W3CDTF">2022-05-11T14:03:00Z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2022-04-12T14:47:38Z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0ec1157e-5e27-4c3c-a0f9-6a8baaa06519</vt:lpwstr>
  </property>
  <property fmtid="{D5CDD505-2E9C-101B-9397-08002B2CF9AE}" pid="8" name="MSIP_Label_f9af038e-07b4-4369-a678-c835687cb272_ContentBits">
    <vt:lpwstr>2</vt:lpwstr>
  </property>
  <property fmtid="{D5CDD505-2E9C-101B-9397-08002B2CF9AE}" pid="9" name="ContentTypeId">
    <vt:lpwstr>0x01010059C270B228493D45B4B2B690A9BA6E7E</vt:lpwstr>
  </property>
</Properties>
</file>