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4D103" w14:textId="07FD53AA" w:rsidR="00D378AB" w:rsidRPr="002E6F19" w:rsidRDefault="0097006B" w:rsidP="0039182C">
      <w:pPr>
        <w:rPr>
          <w:rFonts w:ascii="Arial" w:hAnsi="Arial" w:cs="Arial"/>
          <w:b/>
          <w:caps/>
          <w:sz w:val="24"/>
          <w:szCs w:val="24"/>
        </w:rPr>
        <w:sectPr w:rsidR="00D378AB" w:rsidRPr="002E6F19" w:rsidSect="002E6F19">
          <w:headerReference w:type="default" r:id="rId8"/>
          <w:footerReference w:type="default" r:id="rId9"/>
          <w:headerReference w:type="first" r:id="rId10"/>
          <w:footerReference w:type="first" r:id="rId11"/>
          <w:pgSz w:w="11906" w:h="16838"/>
          <w:pgMar w:top="1440" w:right="1440" w:bottom="1440" w:left="1440" w:header="720" w:footer="720" w:gutter="0"/>
          <w:cols w:space="720"/>
          <w:docGrid w:linePitch="299"/>
        </w:sectPr>
      </w:pPr>
      <w:r w:rsidRPr="002E6F19">
        <w:rPr>
          <w:rStyle w:val="Emphasis"/>
          <w:rFonts w:ascii="Arial" w:hAnsi="Arial" w:cs="Arial"/>
          <w:noProof/>
          <w:sz w:val="24"/>
          <w:szCs w:val="24"/>
          <w:lang w:eastAsia="en-GB"/>
        </w:rPr>
        <w:drawing>
          <wp:anchor distT="0" distB="0" distL="114300" distR="114300" simplePos="0" relativeHeight="251658241" behindDoc="0" locked="0" layoutInCell="1" allowOverlap="1" wp14:anchorId="3DC0DC98" wp14:editId="29E97228">
            <wp:simplePos x="0" y="0"/>
            <wp:positionH relativeFrom="column">
              <wp:posOffset>96520</wp:posOffset>
            </wp:positionH>
            <wp:positionV relativeFrom="paragraph">
              <wp:posOffset>1698625</wp:posOffset>
            </wp:positionV>
            <wp:extent cx="1647190" cy="1371600"/>
            <wp:effectExtent l="0" t="0" r="0" b="0"/>
            <wp:wrapNone/>
            <wp:docPr id="1" name="Picture 1" descr="Crown Commercial Servic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rcRect/>
                    <a:stretch>
                      <a:fillRect/>
                    </a:stretch>
                  </pic:blipFill>
                  <pic:spPr>
                    <a:xfrm>
                      <a:off x="0" y="0"/>
                      <a:ext cx="1647190" cy="1371600"/>
                    </a:xfrm>
                    <a:prstGeom prst="rect">
                      <a:avLst/>
                    </a:prstGeom>
                    <a:noFill/>
                    <a:ln>
                      <a:noFill/>
                      <a:prstDash/>
                    </a:ln>
                  </pic:spPr>
                </pic:pic>
              </a:graphicData>
            </a:graphic>
          </wp:anchor>
        </w:drawing>
      </w:r>
      <w:r w:rsidRPr="002E6F19">
        <w:rPr>
          <w:rFonts w:ascii="Arial" w:hAnsi="Arial" w:cs="Arial"/>
          <w:b/>
          <w:noProof/>
          <w:sz w:val="24"/>
          <w:szCs w:val="24"/>
          <w:u w:val="single"/>
          <w:lang w:eastAsia="en-GB"/>
        </w:rPr>
        <mc:AlternateContent>
          <mc:Choice Requires="wpg">
            <w:drawing>
              <wp:anchor distT="0" distB="0" distL="114300" distR="114300" simplePos="0" relativeHeight="251658240" behindDoc="0" locked="0" layoutInCell="1" allowOverlap="1" wp14:anchorId="43B6AA82" wp14:editId="1C7F48EC">
                <wp:simplePos x="0" y="0"/>
                <wp:positionH relativeFrom="page">
                  <wp:posOffset>885825</wp:posOffset>
                </wp:positionH>
                <wp:positionV relativeFrom="margin">
                  <wp:posOffset>333375</wp:posOffset>
                </wp:positionV>
                <wp:extent cx="6286500" cy="8320405"/>
                <wp:effectExtent l="0" t="0" r="0" b="4445"/>
                <wp:wrapNone/>
                <wp:docPr id="2" name="Group 3"/>
                <wp:cNvGraphicFramePr/>
                <a:graphic xmlns:a="http://schemas.openxmlformats.org/drawingml/2006/main">
                  <a:graphicData uri="http://schemas.microsoft.com/office/word/2010/wordprocessingGroup">
                    <wpg:wgp>
                      <wpg:cNvGrpSpPr/>
                      <wpg:grpSpPr>
                        <a:xfrm>
                          <a:off x="0" y="0"/>
                          <a:ext cx="6286500" cy="8320405"/>
                          <a:chOff x="-133357" y="-2276513"/>
                          <a:chExt cx="6286835" cy="8320544"/>
                        </a:xfrm>
                      </wpg:grpSpPr>
                      <wps:wsp>
                        <wps:cNvPr id="3" name="Rectangle 16"/>
                        <wps:cNvSpPr/>
                        <wps:spPr>
                          <a:xfrm>
                            <a:off x="2980383" y="5629376"/>
                            <a:ext cx="3173095" cy="414655"/>
                          </a:xfrm>
                          <a:prstGeom prst="rect">
                            <a:avLst/>
                          </a:prstGeom>
                          <a:noFill/>
                          <a:ln>
                            <a:noFill/>
                            <a:prstDash val="solid"/>
                          </a:ln>
                        </wps:spPr>
                        <wps:txbx>
                          <w:txbxContent>
                            <w:p w14:paraId="3005F3E7" w14:textId="77777777" w:rsidR="000B4456" w:rsidRDefault="000B4456">
                              <w:pPr>
                                <w:jc w:val="right"/>
                              </w:pPr>
                            </w:p>
                          </w:txbxContent>
                        </wps:txbx>
                        <wps:bodyPr vert="horz" wrap="square" lIns="91440" tIns="45720" rIns="91440" bIns="45720" anchor="t" anchorCtr="0" compatLnSpc="0">
                          <a:spAutoFit/>
                        </wps:bodyPr>
                      </wps:wsp>
                      <wps:wsp>
                        <wps:cNvPr id="4" name="Rectangle 17"/>
                        <wps:cNvSpPr/>
                        <wps:spPr>
                          <a:xfrm>
                            <a:off x="-133357" y="-2276513"/>
                            <a:ext cx="5485128" cy="4615177"/>
                          </a:xfrm>
                          <a:prstGeom prst="rect">
                            <a:avLst/>
                          </a:prstGeom>
                          <a:noFill/>
                          <a:ln>
                            <a:noFill/>
                            <a:prstDash val="solid"/>
                          </a:ln>
                        </wps:spPr>
                        <wps:txbx>
                          <w:txbxContent>
                            <w:p w14:paraId="367DCBAA" w14:textId="77777777" w:rsidR="000B4456" w:rsidRDefault="000B4456">
                              <w:pPr>
                                <w:spacing w:after="0"/>
                                <w:rPr>
                                  <w:b/>
                                  <w:bCs/>
                                  <w:color w:val="1F497D"/>
                                  <w:sz w:val="72"/>
                                  <w:szCs w:val="72"/>
                                </w:rPr>
                              </w:pPr>
                            </w:p>
                            <w:p w14:paraId="12FAF8E6" w14:textId="77777777" w:rsidR="000B4456" w:rsidRDefault="000B4456">
                              <w:pPr>
                                <w:spacing w:after="0"/>
                                <w:rPr>
                                  <w:b/>
                                  <w:bCs/>
                                  <w:color w:val="1F497D"/>
                                  <w:sz w:val="72"/>
                                  <w:szCs w:val="72"/>
                                </w:rPr>
                              </w:pPr>
                            </w:p>
                            <w:p w14:paraId="412B559D" w14:textId="77777777" w:rsidR="000B4456" w:rsidRDefault="000B4456">
                              <w:pPr>
                                <w:spacing w:after="0"/>
                                <w:rPr>
                                  <w:b/>
                                  <w:bCs/>
                                  <w:color w:val="1F497D"/>
                                  <w:sz w:val="72"/>
                                  <w:szCs w:val="72"/>
                                </w:rPr>
                              </w:pPr>
                            </w:p>
                            <w:p w14:paraId="36803B82" w14:textId="77777777" w:rsidR="000B4456" w:rsidRDefault="000B4456">
                              <w:pPr>
                                <w:spacing w:after="0"/>
                                <w:rPr>
                                  <w:b/>
                                  <w:bCs/>
                                  <w:color w:val="1F497D"/>
                                  <w:sz w:val="72"/>
                                  <w:szCs w:val="72"/>
                                </w:rPr>
                              </w:pPr>
                            </w:p>
                            <w:p w14:paraId="7077AB09" w14:textId="77777777" w:rsidR="000B4456" w:rsidRDefault="000B4456">
                              <w:pPr>
                                <w:spacing w:after="0"/>
                                <w:rPr>
                                  <w:b/>
                                  <w:bCs/>
                                  <w:color w:val="1F497D"/>
                                  <w:sz w:val="72"/>
                                  <w:szCs w:val="72"/>
                                </w:rPr>
                              </w:pPr>
                            </w:p>
                            <w:p w14:paraId="68EEFAA5" w14:textId="77777777" w:rsidR="000B4456" w:rsidRDefault="000B4456">
                              <w:pPr>
                                <w:spacing w:after="0"/>
                                <w:rPr>
                                  <w:b/>
                                  <w:bCs/>
                                  <w:color w:val="1F497D"/>
                                  <w:sz w:val="72"/>
                                  <w:szCs w:val="72"/>
                                </w:rPr>
                              </w:pPr>
                              <w:r>
                                <w:rPr>
                                  <w:b/>
                                  <w:bCs/>
                                  <w:color w:val="1F497D"/>
                                  <w:sz w:val="72"/>
                                  <w:szCs w:val="72"/>
                                </w:rPr>
                                <w:t xml:space="preserve">Framework </w:t>
                              </w:r>
                            </w:p>
                            <w:p w14:paraId="33127046" w14:textId="2FF8CC34" w:rsidR="000B4456" w:rsidRDefault="000B4456">
                              <w:pPr>
                                <w:spacing w:after="0"/>
                                <w:rPr>
                                  <w:b/>
                                  <w:bCs/>
                                  <w:color w:val="1F497D"/>
                                  <w:sz w:val="72"/>
                                  <w:szCs w:val="72"/>
                                </w:rPr>
                              </w:pPr>
                              <w:r>
                                <w:rPr>
                                  <w:b/>
                                  <w:bCs/>
                                  <w:color w:val="1F497D"/>
                                  <w:sz w:val="72"/>
                                  <w:szCs w:val="72"/>
                                </w:rPr>
                                <w:t>Award Form</w:t>
                              </w:r>
                            </w:p>
                            <w:p w14:paraId="6569E938" w14:textId="77777777" w:rsidR="000B4456" w:rsidRDefault="000B4456">
                              <w:pPr>
                                <w:rPr>
                                  <w:b/>
                                  <w:bCs/>
                                  <w:color w:val="000000"/>
                                  <w:sz w:val="32"/>
                                  <w:szCs w:val="32"/>
                                </w:rPr>
                              </w:pPr>
                            </w:p>
                          </w:txbxContent>
                        </wps:txbx>
                        <wps:bodyPr vert="horz" wrap="square" lIns="91440" tIns="45720" rIns="91440" bIns="45720" anchor="b" anchorCtr="0" compatLnSpc="0"/>
                      </wps:wsp>
                    </wpg:wgp>
                  </a:graphicData>
                </a:graphic>
                <wp14:sizeRelH relativeFrom="margin">
                  <wp14:pctWidth>0</wp14:pctWidth>
                </wp14:sizeRelH>
                <wp14:sizeRelV relativeFrom="margin">
                  <wp14:pctHeight>0</wp14:pctHeight>
                </wp14:sizeRelV>
              </wp:anchor>
            </w:drawing>
          </mc:Choice>
          <mc:Fallback>
            <w:pict>
              <v:group w14:anchorId="43B6AA82" id="Group 3" o:spid="_x0000_s1026" style="position:absolute;margin-left:69.75pt;margin-top:26.25pt;width:495pt;height:655.15pt;z-index:251658240;mso-position-horizontal-relative:page;mso-position-vertical-relative:margin;mso-width-relative:margin;mso-height-relative:margin" coordorigin="-1333,-22765" coordsize="62868,83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">
                <v:rect id="Rectangle 16" o:spid="_x0000_s1027" style="position:absolute;left:29803;top:56293;width:31731;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0NcMA&#10;AADaAAAADwAAAGRycy9kb3ducmV2LnhtbESP0WrCQBRE3wX/YbmCL6IbrVhNXUW0hehbox9wzV6T&#10;1OzdkF01/ftuQfBxmJkzzHLdmkrcqXGlZQXjUQSCOLO65FzB6fg1nINwHlljZZkU/JKD9arbWWKs&#10;7YO/6Z76XAQIuxgVFN7XsZQuK8igG9maOHgX2xj0QTa51A0+AtxUchJFM2mw5LBQYE3bgrJrejMK&#10;9ofp4bRN5M91Ue4GyXsayfPsU6l+r918gPDU+lf42U60gjf4vxJu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T0NcMAAADaAAAADwAAAAAAAAAAAAAAAACYAgAAZHJzL2Rv&#10;d25yZXYueG1sUEsFBgAAAAAEAAQA9QAAAIgDAAAAAA==&#10;" filled="f" stroked="f">
                  <v:textbox style="mso-fit-shape-to-text:t">
                    <w:txbxContent>
                      <w:p w14:paraId="3005F3E7" w14:textId="77777777" w:rsidR="000B4456" w:rsidRDefault="000B4456">
                        <w:pPr>
                          <w:jc w:val="right"/>
                        </w:pPr>
                      </w:p>
                    </w:txbxContent>
                  </v:textbox>
                </v:rect>
                <v:rect id="Rectangle 17" o:spid="_x0000_s1028" style="position:absolute;left:-1333;top:-22765;width:54850;height:46151;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tPScMA&#10;AADaAAAADwAAAGRycy9kb3ducmV2LnhtbESP0WrCQBRE3wv9h+UW+lY3tRJKdJWiSFuogagfcM1e&#10;k2D2bthdk/Tv3YLQx2FmzjCL1Wha0ZPzjWUFr5MEBHFpdcOVguNh+/IOwgdkja1lUvBLHlbLx4cF&#10;ZtoOXFC/D5WIEPYZKqhD6DIpfVmTQT+xHXH0ztYZDFG6SmqHQ4SbVk6TJJUGG44LNXa0rqm87K9G&#10;wdtPnrvd5rJNk83xm60b15+nQqnnp/FjDiLQGP7D9/aXVjCDvyvxBs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KtPScMAAADaAAAADwAAAAAAAAAAAAAAAACYAgAAZHJzL2Rv&#10;d25yZXYueG1sUEsFBgAAAAAEAAQA9QAAAIgDAAAAAA==&#10;" filled="f" stroked="f">
                  <v:textbox>
                    <w:txbxContent>
                      <w:p w14:paraId="367DCBAA" w14:textId="77777777" w:rsidR="000B4456" w:rsidRDefault="000B4456">
                        <w:pPr>
                          <w:spacing w:after="0"/>
                          <w:rPr>
                            <w:b/>
                            <w:bCs/>
                            <w:color w:val="1F497D"/>
                            <w:sz w:val="72"/>
                            <w:szCs w:val="72"/>
                          </w:rPr>
                        </w:pPr>
                      </w:p>
                      <w:p w14:paraId="12FAF8E6" w14:textId="77777777" w:rsidR="000B4456" w:rsidRDefault="000B4456">
                        <w:pPr>
                          <w:spacing w:after="0"/>
                          <w:rPr>
                            <w:b/>
                            <w:bCs/>
                            <w:color w:val="1F497D"/>
                            <w:sz w:val="72"/>
                            <w:szCs w:val="72"/>
                          </w:rPr>
                        </w:pPr>
                      </w:p>
                      <w:p w14:paraId="412B559D" w14:textId="77777777" w:rsidR="000B4456" w:rsidRDefault="000B4456">
                        <w:pPr>
                          <w:spacing w:after="0"/>
                          <w:rPr>
                            <w:b/>
                            <w:bCs/>
                            <w:color w:val="1F497D"/>
                            <w:sz w:val="72"/>
                            <w:szCs w:val="72"/>
                          </w:rPr>
                        </w:pPr>
                      </w:p>
                      <w:p w14:paraId="36803B82" w14:textId="77777777" w:rsidR="000B4456" w:rsidRDefault="000B4456">
                        <w:pPr>
                          <w:spacing w:after="0"/>
                          <w:rPr>
                            <w:b/>
                            <w:bCs/>
                            <w:color w:val="1F497D"/>
                            <w:sz w:val="72"/>
                            <w:szCs w:val="72"/>
                          </w:rPr>
                        </w:pPr>
                      </w:p>
                      <w:p w14:paraId="7077AB09" w14:textId="77777777" w:rsidR="000B4456" w:rsidRDefault="000B4456">
                        <w:pPr>
                          <w:spacing w:after="0"/>
                          <w:rPr>
                            <w:b/>
                            <w:bCs/>
                            <w:color w:val="1F497D"/>
                            <w:sz w:val="72"/>
                            <w:szCs w:val="72"/>
                          </w:rPr>
                        </w:pPr>
                      </w:p>
                      <w:p w14:paraId="68EEFAA5" w14:textId="77777777" w:rsidR="000B4456" w:rsidRDefault="000B4456">
                        <w:pPr>
                          <w:spacing w:after="0"/>
                          <w:rPr>
                            <w:b/>
                            <w:bCs/>
                            <w:color w:val="1F497D"/>
                            <w:sz w:val="72"/>
                            <w:szCs w:val="72"/>
                          </w:rPr>
                        </w:pPr>
                        <w:r>
                          <w:rPr>
                            <w:b/>
                            <w:bCs/>
                            <w:color w:val="1F497D"/>
                            <w:sz w:val="72"/>
                            <w:szCs w:val="72"/>
                          </w:rPr>
                          <w:t xml:space="preserve">Framework </w:t>
                        </w:r>
                      </w:p>
                      <w:p w14:paraId="33127046" w14:textId="2FF8CC34" w:rsidR="000B4456" w:rsidRDefault="000B4456">
                        <w:pPr>
                          <w:spacing w:after="0"/>
                          <w:rPr>
                            <w:b/>
                            <w:bCs/>
                            <w:color w:val="1F497D"/>
                            <w:sz w:val="72"/>
                            <w:szCs w:val="72"/>
                          </w:rPr>
                        </w:pPr>
                        <w:r>
                          <w:rPr>
                            <w:b/>
                            <w:bCs/>
                            <w:color w:val="1F497D"/>
                            <w:sz w:val="72"/>
                            <w:szCs w:val="72"/>
                          </w:rPr>
                          <w:t>Award Form</w:t>
                        </w:r>
                      </w:p>
                      <w:p w14:paraId="6569E938" w14:textId="77777777" w:rsidR="000B4456" w:rsidRDefault="000B4456">
                        <w:pPr>
                          <w:rPr>
                            <w:b/>
                            <w:bCs/>
                            <w:color w:val="000000"/>
                            <w:sz w:val="32"/>
                            <w:szCs w:val="32"/>
                          </w:rPr>
                        </w:pPr>
                      </w:p>
                    </w:txbxContent>
                  </v:textbox>
                </v:rect>
                <w10:wrap anchorx="page" anchory="margin"/>
              </v:group>
            </w:pict>
          </mc:Fallback>
        </mc:AlternateContent>
      </w:r>
    </w:p>
    <w:p w14:paraId="49477784" w14:textId="77777777" w:rsidR="00B9342C" w:rsidRDefault="00B9342C">
      <w:pPr>
        <w:rPr>
          <w:rFonts w:ascii="Arial" w:hAnsi="Arial" w:cs="Arial"/>
          <w:b/>
          <w:caps/>
          <w:sz w:val="24"/>
          <w:szCs w:val="24"/>
        </w:rPr>
      </w:pPr>
    </w:p>
    <w:p w14:paraId="13806985" w14:textId="362AB098" w:rsidR="00D378AB" w:rsidRPr="002E6F19" w:rsidRDefault="0052136E">
      <w:pPr>
        <w:rPr>
          <w:rFonts w:ascii="Arial" w:hAnsi="Arial" w:cs="Arial"/>
          <w:sz w:val="24"/>
          <w:szCs w:val="24"/>
        </w:rPr>
      </w:pPr>
      <w:r w:rsidRPr="002E6F19">
        <w:rPr>
          <w:rFonts w:ascii="Arial" w:hAnsi="Arial" w:cs="Arial"/>
          <w:sz w:val="24"/>
          <w:szCs w:val="24"/>
        </w:rPr>
        <w:t xml:space="preserve">This Framework Award Form </w:t>
      </w:r>
      <w:r w:rsidR="00E40448">
        <w:rPr>
          <w:rFonts w:ascii="Arial" w:hAnsi="Arial" w:cs="Arial"/>
          <w:sz w:val="24"/>
          <w:szCs w:val="24"/>
        </w:rPr>
        <w:t>creates the</w:t>
      </w:r>
      <w:r w:rsidRPr="002E6F19">
        <w:rPr>
          <w:rFonts w:ascii="Arial" w:hAnsi="Arial" w:cs="Arial"/>
          <w:sz w:val="24"/>
          <w:szCs w:val="24"/>
        </w:rPr>
        <w:t xml:space="preserve"> Framework Contract. It summarises the </w:t>
      </w:r>
      <w:r w:rsidR="00E40448">
        <w:rPr>
          <w:rFonts w:ascii="Arial" w:hAnsi="Arial" w:cs="Arial"/>
          <w:sz w:val="24"/>
          <w:szCs w:val="24"/>
        </w:rPr>
        <w:t xml:space="preserve">main </w:t>
      </w:r>
      <w:r w:rsidRPr="002E6F19">
        <w:rPr>
          <w:rFonts w:ascii="Arial" w:hAnsi="Arial" w:cs="Arial"/>
          <w:sz w:val="24"/>
          <w:szCs w:val="24"/>
        </w:rPr>
        <w:t xml:space="preserve">features of the procurement and </w:t>
      </w:r>
      <w:r w:rsidR="00E40448">
        <w:rPr>
          <w:rFonts w:ascii="Arial" w:hAnsi="Arial" w:cs="Arial"/>
          <w:sz w:val="24"/>
          <w:szCs w:val="24"/>
        </w:rPr>
        <w:t>includes CCS and the Supplier’s contact details.</w:t>
      </w:r>
    </w:p>
    <w:tbl>
      <w:tblPr>
        <w:tblStyle w:val="LightList"/>
        <w:tblW w:w="10530" w:type="dxa"/>
        <w:tblInd w:w="-730" w:type="dxa"/>
        <w:tblLayout w:type="fixed"/>
        <w:tblLook w:val="0000" w:firstRow="0" w:lastRow="0" w:firstColumn="0" w:lastColumn="0" w:noHBand="0" w:noVBand="0"/>
      </w:tblPr>
      <w:tblGrid>
        <w:gridCol w:w="488"/>
        <w:gridCol w:w="52"/>
        <w:gridCol w:w="1791"/>
        <w:gridCol w:w="8199"/>
      </w:tblGrid>
      <w:tr w:rsidR="00D378AB" w:rsidRPr="002E6F19" w14:paraId="232A9FC3" w14:textId="77777777" w:rsidTr="00AB5036">
        <w:trPr>
          <w:cnfStyle w:val="000000100000" w:firstRow="0" w:lastRow="0" w:firstColumn="0" w:lastColumn="0" w:oddVBand="0" w:evenVBand="0" w:oddHBand="1" w:evenHBand="0" w:firstRowFirstColumn="0" w:firstRowLastColumn="0" w:lastRowFirstColumn="0" w:lastRowLastColumn="0"/>
          <w:trHeight w:val="1072"/>
        </w:trPr>
        <w:tc>
          <w:tcPr>
            <w:cnfStyle w:val="000010000000" w:firstRow="0" w:lastRow="0" w:firstColumn="0" w:lastColumn="0" w:oddVBand="1" w:evenVBand="0" w:oddHBand="0" w:evenHBand="0" w:firstRowFirstColumn="0" w:firstRowLastColumn="0" w:lastRowFirstColumn="0" w:lastRowLastColumn="0"/>
            <w:tcW w:w="540" w:type="dxa"/>
            <w:gridSpan w:val="2"/>
          </w:tcPr>
          <w:p w14:paraId="405CDC4C"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457C264D" w14:textId="77777777" w:rsidR="00D378AB" w:rsidRPr="002E6F19" w:rsidRDefault="0052136E" w:rsidP="002E6F19">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CCS </w:t>
            </w:r>
          </w:p>
        </w:tc>
        <w:tc>
          <w:tcPr>
            <w:cnfStyle w:val="000010000000" w:firstRow="0" w:lastRow="0" w:firstColumn="0" w:lastColumn="0" w:oddVBand="1" w:evenVBand="0" w:oddHBand="0" w:evenHBand="0" w:firstRowFirstColumn="0" w:firstRowLastColumn="0" w:lastRowFirstColumn="0" w:lastRowLastColumn="0"/>
            <w:tcW w:w="8199" w:type="dxa"/>
          </w:tcPr>
          <w:p w14:paraId="7D99F73D" w14:textId="77777777" w:rsidR="00F62058" w:rsidRDefault="009E7100">
            <w:pPr>
              <w:spacing w:after="0"/>
              <w:rPr>
                <w:rFonts w:ascii="Arial" w:hAnsi="Arial" w:cs="Arial"/>
                <w:sz w:val="24"/>
                <w:szCs w:val="24"/>
              </w:rPr>
            </w:pPr>
            <w:r w:rsidRPr="002E6F19">
              <w:rPr>
                <w:rFonts w:ascii="Arial" w:hAnsi="Arial" w:cs="Arial"/>
                <w:sz w:val="24"/>
                <w:szCs w:val="24"/>
              </w:rPr>
              <w:t>T</w:t>
            </w:r>
            <w:r w:rsidR="0052136E" w:rsidRPr="002E6F19">
              <w:rPr>
                <w:rFonts w:ascii="Arial" w:hAnsi="Arial" w:cs="Arial"/>
                <w:sz w:val="24"/>
                <w:szCs w:val="24"/>
              </w:rPr>
              <w:t xml:space="preserve">he </w:t>
            </w:r>
            <w:r w:rsidR="00E40448">
              <w:rPr>
                <w:rFonts w:ascii="Arial" w:hAnsi="Arial" w:cs="Arial"/>
                <w:sz w:val="24"/>
                <w:szCs w:val="24"/>
              </w:rPr>
              <w:t>Minister for the Cabinet Office</w:t>
            </w:r>
            <w:r w:rsidR="0052136E" w:rsidRPr="002E6F19">
              <w:rPr>
                <w:rFonts w:ascii="Arial" w:hAnsi="Arial" w:cs="Arial"/>
                <w:sz w:val="24"/>
                <w:szCs w:val="24"/>
              </w:rPr>
              <w:t xml:space="preserve"> represented </w:t>
            </w:r>
            <w:r w:rsidR="00F62058">
              <w:rPr>
                <w:rFonts w:ascii="Arial" w:hAnsi="Arial" w:cs="Arial"/>
                <w:sz w:val="24"/>
                <w:szCs w:val="24"/>
              </w:rPr>
              <w:t xml:space="preserve">by its </w:t>
            </w:r>
            <w:r w:rsidR="00F62058" w:rsidRPr="002E6F19">
              <w:rPr>
                <w:rFonts w:ascii="Arial" w:hAnsi="Arial" w:cs="Arial"/>
                <w:sz w:val="24"/>
                <w:szCs w:val="24"/>
              </w:rPr>
              <w:t xml:space="preserve">executive agency </w:t>
            </w:r>
            <w:r w:rsidR="00E40448">
              <w:rPr>
                <w:rFonts w:ascii="Arial" w:hAnsi="Arial" w:cs="Arial"/>
                <w:sz w:val="24"/>
                <w:szCs w:val="24"/>
              </w:rPr>
              <w:t>the</w:t>
            </w:r>
            <w:r w:rsidR="0052136E" w:rsidRPr="002E6F19">
              <w:rPr>
                <w:rFonts w:ascii="Arial" w:hAnsi="Arial" w:cs="Arial"/>
                <w:sz w:val="24"/>
                <w:szCs w:val="24"/>
              </w:rPr>
              <w:t xml:space="preserve"> Crown Commercial Service</w:t>
            </w:r>
            <w:r w:rsidR="00F62058">
              <w:rPr>
                <w:rFonts w:ascii="Arial" w:hAnsi="Arial" w:cs="Arial"/>
                <w:sz w:val="24"/>
                <w:szCs w:val="24"/>
              </w:rPr>
              <w:t xml:space="preserve"> (CCS). </w:t>
            </w:r>
          </w:p>
          <w:p w14:paraId="4B3DA13E" w14:textId="77777777" w:rsidR="00F62058" w:rsidRDefault="00F62058">
            <w:pPr>
              <w:spacing w:after="0"/>
              <w:rPr>
                <w:rFonts w:ascii="Arial" w:hAnsi="Arial" w:cs="Arial"/>
                <w:sz w:val="24"/>
                <w:szCs w:val="24"/>
              </w:rPr>
            </w:pPr>
          </w:p>
          <w:p w14:paraId="47DBE87C" w14:textId="63D84817" w:rsidR="00F62058" w:rsidRDefault="00F62058">
            <w:pPr>
              <w:spacing w:after="0"/>
              <w:rPr>
                <w:rFonts w:ascii="Arial" w:hAnsi="Arial" w:cs="Arial"/>
                <w:sz w:val="24"/>
                <w:szCs w:val="24"/>
              </w:rPr>
            </w:pPr>
            <w:r>
              <w:rPr>
                <w:rFonts w:ascii="Arial" w:hAnsi="Arial" w:cs="Arial"/>
                <w:sz w:val="24"/>
                <w:szCs w:val="24"/>
              </w:rPr>
              <w:t>Its</w:t>
            </w:r>
            <w:r w:rsidR="0052136E" w:rsidRPr="002E6F19">
              <w:rPr>
                <w:rFonts w:ascii="Arial" w:hAnsi="Arial" w:cs="Arial"/>
                <w:sz w:val="24"/>
                <w:szCs w:val="24"/>
              </w:rPr>
              <w:t xml:space="preserve"> </w:t>
            </w:r>
            <w:r>
              <w:rPr>
                <w:rFonts w:ascii="Arial" w:hAnsi="Arial" w:cs="Arial"/>
                <w:sz w:val="24"/>
                <w:szCs w:val="24"/>
              </w:rPr>
              <w:t xml:space="preserve">offices are </w:t>
            </w:r>
            <w:r w:rsidR="00042537">
              <w:rPr>
                <w:rFonts w:ascii="Arial" w:hAnsi="Arial" w:cs="Arial"/>
                <w:sz w:val="24"/>
                <w:szCs w:val="24"/>
              </w:rPr>
              <w:t>on</w:t>
            </w:r>
            <w:r>
              <w:rPr>
                <w:rFonts w:ascii="Arial" w:hAnsi="Arial" w:cs="Arial"/>
                <w:sz w:val="24"/>
                <w:szCs w:val="24"/>
              </w:rPr>
              <w:t xml:space="preserve">: </w:t>
            </w:r>
            <w:r w:rsidR="0052136E" w:rsidRPr="002E6F19">
              <w:rPr>
                <w:rFonts w:ascii="Arial" w:hAnsi="Arial" w:cs="Arial"/>
                <w:sz w:val="24"/>
                <w:szCs w:val="24"/>
              </w:rPr>
              <w:t xml:space="preserve">9th Floor, The Capital, </w:t>
            </w:r>
            <w:proofErr w:type="gramStart"/>
            <w:r w:rsidR="0052136E" w:rsidRPr="002E6F19">
              <w:rPr>
                <w:rFonts w:ascii="Arial" w:hAnsi="Arial" w:cs="Arial"/>
                <w:sz w:val="24"/>
                <w:szCs w:val="24"/>
              </w:rPr>
              <w:t>Ol</w:t>
            </w:r>
            <w:r>
              <w:rPr>
                <w:rFonts w:ascii="Arial" w:hAnsi="Arial" w:cs="Arial"/>
                <w:sz w:val="24"/>
                <w:szCs w:val="24"/>
              </w:rPr>
              <w:t>d</w:t>
            </w:r>
            <w:proofErr w:type="gramEnd"/>
            <w:r>
              <w:rPr>
                <w:rFonts w:ascii="Arial" w:hAnsi="Arial" w:cs="Arial"/>
                <w:sz w:val="24"/>
                <w:szCs w:val="24"/>
              </w:rPr>
              <w:t xml:space="preserve"> Hall Street, Liverpool L3 9PP.</w:t>
            </w:r>
          </w:p>
          <w:p w14:paraId="46D637E1" w14:textId="77777777" w:rsidR="009E7100" w:rsidRPr="002E6F19" w:rsidRDefault="009E7100" w:rsidP="00AB5036">
            <w:pPr>
              <w:spacing w:after="0"/>
              <w:rPr>
                <w:rFonts w:ascii="Arial" w:hAnsi="Arial" w:cs="Arial"/>
                <w:b/>
                <w:spacing w:val="-3"/>
                <w:sz w:val="24"/>
                <w:szCs w:val="24"/>
                <w:shd w:val="clear" w:color="auto" w:fill="FFFF00"/>
                <w:lang w:eastAsia="en-GB"/>
              </w:rPr>
            </w:pPr>
          </w:p>
        </w:tc>
      </w:tr>
      <w:tr w:rsidR="00D378AB" w:rsidRPr="002E6F19" w14:paraId="53708DE6" w14:textId="77777777" w:rsidTr="00AB5036">
        <w:trPr>
          <w:trHeight w:val="976"/>
        </w:trPr>
        <w:tc>
          <w:tcPr>
            <w:cnfStyle w:val="000010000000" w:firstRow="0" w:lastRow="0" w:firstColumn="0" w:lastColumn="0" w:oddVBand="1" w:evenVBand="0" w:oddHBand="0" w:evenHBand="0" w:firstRowFirstColumn="0" w:firstRowLastColumn="0" w:lastRowFirstColumn="0" w:lastRowLastColumn="0"/>
            <w:tcW w:w="540" w:type="dxa"/>
            <w:gridSpan w:val="2"/>
          </w:tcPr>
          <w:p w14:paraId="353FBA55" w14:textId="2CBF7443" w:rsidR="00D378AB" w:rsidRPr="002E6F19" w:rsidRDefault="00D378AB">
            <w:pPr>
              <w:pStyle w:val="11table"/>
              <w:numPr>
                <w:ilvl w:val="0"/>
                <w:numId w:val="32"/>
              </w:numPr>
              <w:ind w:left="360"/>
              <w:rPr>
                <w:rFonts w:ascii="Arial" w:hAnsi="Arial" w:cs="Arial"/>
                <w:bCs/>
                <w:sz w:val="24"/>
                <w:szCs w:val="24"/>
              </w:rPr>
            </w:pPr>
          </w:p>
        </w:tc>
        <w:tc>
          <w:tcPr>
            <w:tcW w:w="1791" w:type="dxa"/>
          </w:tcPr>
          <w:p w14:paraId="68DC1516" w14:textId="77777777"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bCs/>
                <w:sz w:val="24"/>
                <w:szCs w:val="24"/>
              </w:rPr>
              <w:t>Supplier</w:t>
            </w:r>
          </w:p>
        </w:tc>
        <w:tc>
          <w:tcPr>
            <w:cnfStyle w:val="000010000000" w:firstRow="0" w:lastRow="0" w:firstColumn="0" w:lastColumn="0" w:oddVBand="1" w:evenVBand="0" w:oddHBand="0" w:evenHBand="0" w:firstRowFirstColumn="0" w:firstRowLastColumn="0" w:lastRowFirstColumn="0" w:lastRowLastColumn="0"/>
            <w:tcW w:w="8199" w:type="dxa"/>
          </w:tcPr>
          <w:tbl>
            <w:tblPr>
              <w:tblStyle w:val="TableGrid"/>
              <w:tblW w:w="7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96"/>
              <w:gridCol w:w="4991"/>
            </w:tblGrid>
            <w:tr w:rsidR="00D378AB" w:rsidRPr="002E6F19" w14:paraId="31D7B212" w14:textId="77777777">
              <w:tc>
                <w:tcPr>
                  <w:tcW w:w="2296" w:type="dxa"/>
                  <w:shd w:val="clear" w:color="auto" w:fill="auto"/>
                </w:tcPr>
                <w:p w14:paraId="5E21CE66" w14:textId="662174E6" w:rsidR="00D378AB" w:rsidRPr="002E6F19" w:rsidRDefault="0052136E">
                  <w:pPr>
                    <w:spacing w:after="0"/>
                    <w:ind w:left="-75"/>
                    <w:rPr>
                      <w:rFonts w:ascii="Arial" w:hAnsi="Arial" w:cs="Arial"/>
                      <w:sz w:val="24"/>
                      <w:szCs w:val="24"/>
                    </w:rPr>
                  </w:pPr>
                  <w:r w:rsidRPr="002E6F19">
                    <w:rPr>
                      <w:rFonts w:ascii="Arial" w:hAnsi="Arial" w:cs="Arial"/>
                      <w:sz w:val="24"/>
                      <w:szCs w:val="24"/>
                    </w:rPr>
                    <w:t xml:space="preserve">Name: </w:t>
                  </w:r>
                  <w:r w:rsidR="006634F1" w:rsidRPr="006634F1">
                    <w:rPr>
                      <w:rFonts w:ascii="Arial" w:hAnsi="Arial" w:cs="Arial"/>
                      <w:b/>
                      <w:sz w:val="24"/>
                      <w:szCs w:val="24"/>
                      <w:highlight w:val="yellow"/>
                    </w:rPr>
                    <w:t>REDACTED</w:t>
                  </w:r>
                  <w:r w:rsidR="006634F1" w:rsidRPr="006634F1">
                    <w:rPr>
                      <w:rFonts w:ascii="Arial" w:hAnsi="Arial" w:cs="Arial"/>
                      <w:b/>
                      <w:sz w:val="24"/>
                      <w:szCs w:val="24"/>
                    </w:rPr>
                    <w:t xml:space="preserve"> </w:t>
                  </w:r>
                </w:p>
              </w:tc>
              <w:tc>
                <w:tcPr>
                  <w:tcW w:w="4991" w:type="dxa"/>
                </w:tcPr>
                <w:p w14:paraId="51F7FDFD" w14:textId="45001962" w:rsidR="00D378AB" w:rsidRPr="00F62058" w:rsidRDefault="00D378AB" w:rsidP="00246360">
                  <w:pPr>
                    <w:spacing w:after="0"/>
                    <w:rPr>
                      <w:rFonts w:ascii="Arial" w:hAnsi="Arial" w:cs="Arial"/>
                      <w:sz w:val="24"/>
                      <w:szCs w:val="24"/>
                      <w:shd w:val="clear" w:color="auto" w:fill="FFFF00"/>
                    </w:rPr>
                  </w:pPr>
                </w:p>
              </w:tc>
            </w:tr>
            <w:tr w:rsidR="00D378AB" w:rsidRPr="002E6F19" w14:paraId="1AC3D9C0" w14:textId="77777777">
              <w:tc>
                <w:tcPr>
                  <w:tcW w:w="2296" w:type="dxa"/>
                  <w:shd w:val="clear" w:color="auto" w:fill="auto"/>
                </w:tcPr>
                <w:p w14:paraId="3AD72A3E" w14:textId="738D4F14" w:rsidR="00D378AB" w:rsidRPr="002E6F19" w:rsidRDefault="0022464F">
                  <w:pPr>
                    <w:spacing w:after="0"/>
                    <w:ind w:left="-75"/>
                    <w:rPr>
                      <w:rFonts w:ascii="Arial" w:hAnsi="Arial" w:cs="Arial"/>
                      <w:sz w:val="24"/>
                      <w:szCs w:val="24"/>
                    </w:rPr>
                  </w:pPr>
                  <w:r>
                    <w:rPr>
                      <w:rFonts w:ascii="Arial" w:hAnsi="Arial" w:cs="Arial"/>
                      <w:sz w:val="24"/>
                      <w:szCs w:val="24"/>
                    </w:rPr>
                    <w:t>Address</w:t>
                  </w:r>
                  <w:r w:rsidR="0052136E" w:rsidRPr="002E6F19">
                    <w:rPr>
                      <w:rFonts w:ascii="Arial" w:hAnsi="Arial" w:cs="Arial"/>
                      <w:sz w:val="24"/>
                      <w:szCs w:val="24"/>
                    </w:rPr>
                    <w:t xml:space="preserve">: </w:t>
                  </w:r>
                  <w:r w:rsidR="006634F1" w:rsidRPr="006634F1">
                    <w:rPr>
                      <w:rFonts w:ascii="Arial" w:hAnsi="Arial" w:cs="Arial"/>
                      <w:b/>
                      <w:sz w:val="24"/>
                      <w:szCs w:val="24"/>
                      <w:highlight w:val="yellow"/>
                    </w:rPr>
                    <w:t>REDACTED</w:t>
                  </w:r>
                </w:p>
              </w:tc>
              <w:tc>
                <w:tcPr>
                  <w:tcW w:w="4991" w:type="dxa"/>
                </w:tcPr>
                <w:p w14:paraId="6B7C4DDC" w14:textId="38202A36" w:rsidR="00D378AB" w:rsidRPr="00F62058" w:rsidRDefault="00AB5036" w:rsidP="00246360">
                  <w:pPr>
                    <w:spacing w:after="0"/>
                    <w:rPr>
                      <w:rFonts w:ascii="Arial" w:hAnsi="Arial" w:cs="Arial"/>
                      <w:sz w:val="24"/>
                      <w:szCs w:val="24"/>
                      <w:shd w:val="clear" w:color="auto" w:fill="FFFF00"/>
                    </w:rPr>
                  </w:pPr>
                  <w:r>
                    <w:rPr>
                      <w:rFonts w:ascii="Arial" w:hAnsi="Arial" w:cs="Arial"/>
                      <w:sz w:val="24"/>
                      <w:szCs w:val="24"/>
                    </w:rPr>
                    <w:t xml:space="preserve"> </w:t>
                  </w:r>
                </w:p>
              </w:tc>
            </w:tr>
            <w:tr w:rsidR="00D378AB" w:rsidRPr="002E6F19" w14:paraId="17069BDB" w14:textId="77777777">
              <w:tc>
                <w:tcPr>
                  <w:tcW w:w="2296" w:type="dxa"/>
                  <w:shd w:val="clear" w:color="auto" w:fill="auto"/>
                </w:tcPr>
                <w:p w14:paraId="668552B8" w14:textId="52F9AE3F" w:rsidR="00D378AB" w:rsidRPr="002E6F19" w:rsidRDefault="00AB5036">
                  <w:pPr>
                    <w:spacing w:after="0"/>
                    <w:ind w:left="-75"/>
                    <w:rPr>
                      <w:rFonts w:ascii="Arial" w:hAnsi="Arial" w:cs="Arial"/>
                      <w:sz w:val="24"/>
                      <w:szCs w:val="24"/>
                    </w:rPr>
                  </w:pPr>
                  <w:r>
                    <w:rPr>
                      <w:rFonts w:ascii="Arial" w:hAnsi="Arial" w:cs="Arial"/>
                      <w:sz w:val="24"/>
                      <w:szCs w:val="24"/>
                    </w:rPr>
                    <w:t>Regist</w:t>
                  </w:r>
                  <w:r w:rsidR="00042537">
                    <w:rPr>
                      <w:rFonts w:ascii="Arial" w:hAnsi="Arial" w:cs="Arial"/>
                      <w:sz w:val="24"/>
                      <w:szCs w:val="24"/>
                    </w:rPr>
                    <w:t>rat</w:t>
                  </w:r>
                  <w:r>
                    <w:rPr>
                      <w:rFonts w:ascii="Arial" w:hAnsi="Arial" w:cs="Arial"/>
                      <w:sz w:val="24"/>
                      <w:szCs w:val="24"/>
                    </w:rPr>
                    <w:t>ion</w:t>
                  </w:r>
                  <w:r w:rsidR="006634F1">
                    <w:rPr>
                      <w:rFonts w:ascii="Arial" w:hAnsi="Arial" w:cs="Arial"/>
                      <w:sz w:val="24"/>
                      <w:szCs w:val="24"/>
                    </w:rPr>
                    <w:t xml:space="preserve"> </w:t>
                  </w:r>
                  <w:r w:rsidR="006634F1" w:rsidRPr="006634F1">
                    <w:rPr>
                      <w:rFonts w:ascii="Arial" w:hAnsi="Arial" w:cs="Arial"/>
                      <w:b/>
                      <w:sz w:val="24"/>
                      <w:szCs w:val="24"/>
                      <w:highlight w:val="yellow"/>
                    </w:rPr>
                    <w:t>REDACTED</w:t>
                  </w:r>
                  <w:r w:rsidR="0052136E" w:rsidRPr="002E6F19">
                    <w:rPr>
                      <w:rFonts w:ascii="Arial" w:hAnsi="Arial" w:cs="Arial"/>
                      <w:sz w:val="24"/>
                      <w:szCs w:val="24"/>
                    </w:rPr>
                    <w:t xml:space="preserve"> number:    </w:t>
                  </w:r>
                  <w:r w:rsidR="006634F1" w:rsidRPr="006634F1">
                    <w:rPr>
                      <w:rFonts w:ascii="Arial" w:hAnsi="Arial" w:cs="Arial"/>
                      <w:b/>
                      <w:sz w:val="24"/>
                      <w:szCs w:val="24"/>
                      <w:highlight w:val="yellow"/>
                    </w:rPr>
                    <w:t>REDACTED</w:t>
                  </w:r>
                </w:p>
              </w:tc>
              <w:tc>
                <w:tcPr>
                  <w:tcW w:w="4991" w:type="dxa"/>
                </w:tcPr>
                <w:p w14:paraId="579980A5" w14:textId="77777777" w:rsidR="00246360" w:rsidRDefault="00246360" w:rsidP="008C7EA8">
                  <w:pPr>
                    <w:spacing w:after="0"/>
                    <w:rPr>
                      <w:rFonts w:ascii="Arial" w:hAnsi="Arial" w:cs="Arial"/>
                      <w:sz w:val="24"/>
                      <w:szCs w:val="24"/>
                      <w:shd w:val="clear" w:color="auto" w:fill="FFFF00"/>
                    </w:rPr>
                  </w:pPr>
                </w:p>
                <w:p w14:paraId="23C350FC" w14:textId="1C34FED0" w:rsidR="00D378AB" w:rsidRPr="00F62058" w:rsidRDefault="00D378AB" w:rsidP="00D33E5A">
                  <w:pPr>
                    <w:spacing w:after="0"/>
                    <w:rPr>
                      <w:rFonts w:ascii="Arial" w:hAnsi="Arial" w:cs="Arial"/>
                      <w:sz w:val="24"/>
                      <w:szCs w:val="24"/>
                      <w:shd w:val="clear" w:color="auto" w:fill="FFFF00"/>
                    </w:rPr>
                  </w:pPr>
                </w:p>
              </w:tc>
            </w:tr>
            <w:tr w:rsidR="00D378AB" w:rsidRPr="002E6F19" w14:paraId="531E12F9" w14:textId="77777777">
              <w:tc>
                <w:tcPr>
                  <w:tcW w:w="2296" w:type="dxa"/>
                  <w:shd w:val="clear" w:color="auto" w:fill="auto"/>
                </w:tcPr>
                <w:p w14:paraId="3368B50C" w14:textId="77777777" w:rsidR="00D378AB" w:rsidRPr="002E6F19" w:rsidRDefault="00D378AB">
                  <w:pPr>
                    <w:spacing w:after="0"/>
                    <w:ind w:left="-75"/>
                    <w:rPr>
                      <w:rFonts w:ascii="Arial" w:hAnsi="Arial" w:cs="Arial"/>
                      <w:sz w:val="24"/>
                      <w:szCs w:val="24"/>
                    </w:rPr>
                  </w:pPr>
                </w:p>
              </w:tc>
              <w:tc>
                <w:tcPr>
                  <w:tcW w:w="4991" w:type="dxa"/>
                </w:tcPr>
                <w:p w14:paraId="52F66F71" w14:textId="77777777" w:rsidR="00D378AB" w:rsidRPr="002E6F19" w:rsidRDefault="00D378AB">
                  <w:pPr>
                    <w:spacing w:after="0"/>
                    <w:rPr>
                      <w:rFonts w:ascii="Arial" w:hAnsi="Arial" w:cs="Arial"/>
                      <w:sz w:val="24"/>
                      <w:szCs w:val="24"/>
                      <w:shd w:val="clear" w:color="auto" w:fill="FFFF00"/>
                    </w:rPr>
                  </w:pPr>
                </w:p>
              </w:tc>
            </w:tr>
          </w:tbl>
          <w:p w14:paraId="43CABAE4" w14:textId="77777777" w:rsidR="00D378AB" w:rsidRPr="002E6F19" w:rsidRDefault="00D378AB">
            <w:pPr>
              <w:spacing w:after="0"/>
              <w:rPr>
                <w:rFonts w:ascii="Arial" w:hAnsi="Arial" w:cs="Arial"/>
                <w:sz w:val="24"/>
                <w:szCs w:val="24"/>
              </w:rPr>
            </w:pPr>
          </w:p>
        </w:tc>
      </w:tr>
      <w:tr w:rsidR="00D378AB" w:rsidRPr="002E6F19" w14:paraId="373BAF22" w14:textId="77777777" w:rsidTr="000C2302">
        <w:trPr>
          <w:cnfStyle w:val="000000100000" w:firstRow="0" w:lastRow="0" w:firstColumn="0" w:lastColumn="0" w:oddVBand="0" w:evenVBand="0" w:oddHBand="1" w:evenHBand="0" w:firstRowFirstColumn="0" w:firstRowLastColumn="0" w:lastRowFirstColumn="0" w:lastRowLastColumn="0"/>
          <w:trHeight w:val="1446"/>
        </w:trPr>
        <w:tc>
          <w:tcPr>
            <w:cnfStyle w:val="000010000000" w:firstRow="0" w:lastRow="0" w:firstColumn="0" w:lastColumn="0" w:oddVBand="1" w:evenVBand="0" w:oddHBand="0" w:evenHBand="0" w:firstRowFirstColumn="0" w:firstRowLastColumn="0" w:lastRowFirstColumn="0" w:lastRowLastColumn="0"/>
            <w:tcW w:w="540" w:type="dxa"/>
            <w:gridSpan w:val="2"/>
          </w:tcPr>
          <w:p w14:paraId="20009EED"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52DDB2ED" w14:textId="77777777" w:rsidR="00D378AB" w:rsidRPr="002E6F19" w:rsidRDefault="0052136E">
            <w:pPr>
              <w:pStyle w:val="11table"/>
              <w:numPr>
                <w:ilvl w:val="0"/>
                <w:numId w:val="0"/>
              </w:numPr>
              <w:ind w:left="34"/>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 Contract</w:t>
            </w:r>
          </w:p>
        </w:tc>
        <w:tc>
          <w:tcPr>
            <w:cnfStyle w:val="000010000000" w:firstRow="0" w:lastRow="0" w:firstColumn="0" w:lastColumn="0" w:oddVBand="1" w:evenVBand="0" w:oddHBand="0" w:evenHBand="0" w:firstRowFirstColumn="0" w:firstRowLastColumn="0" w:lastRowFirstColumn="0" w:lastRowLastColumn="0"/>
            <w:tcW w:w="8199" w:type="dxa"/>
          </w:tcPr>
          <w:p w14:paraId="27A591B1" w14:textId="44883B99" w:rsidR="00D855A6" w:rsidRDefault="0051380D" w:rsidP="005128A4">
            <w:pPr>
              <w:pStyle w:val="11table"/>
              <w:numPr>
                <w:ilvl w:val="0"/>
                <w:numId w:val="0"/>
              </w:numPr>
              <w:rPr>
                <w:rFonts w:ascii="Arial" w:hAnsi="Arial" w:cs="Arial"/>
                <w:b w:val="0"/>
                <w:sz w:val="24"/>
              </w:rPr>
            </w:pPr>
            <w:r w:rsidRPr="00D855A6">
              <w:rPr>
                <w:rFonts w:ascii="Arial" w:hAnsi="Arial" w:cs="Arial"/>
                <w:b w:val="0"/>
                <w:sz w:val="24"/>
                <w:szCs w:val="24"/>
              </w:rPr>
              <w:t>This framework c</w:t>
            </w:r>
            <w:r w:rsidR="0052136E" w:rsidRPr="00D855A6">
              <w:rPr>
                <w:rFonts w:ascii="Arial" w:hAnsi="Arial" w:cs="Arial"/>
                <w:b w:val="0"/>
                <w:sz w:val="24"/>
                <w:szCs w:val="24"/>
              </w:rPr>
              <w:t xml:space="preserve">ontract </w:t>
            </w:r>
            <w:r w:rsidRPr="00D855A6">
              <w:rPr>
                <w:rFonts w:ascii="Arial" w:hAnsi="Arial" w:cs="Arial"/>
                <w:b w:val="0"/>
                <w:sz w:val="24"/>
                <w:szCs w:val="24"/>
              </w:rPr>
              <w:t>between CCS and the Buyer</w:t>
            </w:r>
            <w:r w:rsidR="00AB5036" w:rsidRPr="00D855A6">
              <w:rPr>
                <w:rFonts w:ascii="Arial" w:hAnsi="Arial" w:cs="Arial"/>
                <w:b w:val="0"/>
                <w:sz w:val="24"/>
                <w:szCs w:val="24"/>
              </w:rPr>
              <w:t xml:space="preserve"> allows the Supplier to be considered for Call-off Contracts to </w:t>
            </w:r>
            <w:r w:rsidR="0052136E" w:rsidRPr="00D855A6">
              <w:rPr>
                <w:rFonts w:ascii="Arial" w:hAnsi="Arial" w:cs="Arial"/>
                <w:b w:val="0"/>
                <w:sz w:val="24"/>
                <w:szCs w:val="24"/>
              </w:rPr>
              <w:t>supply</w:t>
            </w:r>
            <w:r w:rsidR="000C2302" w:rsidRPr="00D855A6">
              <w:rPr>
                <w:rFonts w:ascii="Arial" w:hAnsi="Arial" w:cs="Arial"/>
                <w:b w:val="0"/>
                <w:sz w:val="24"/>
                <w:szCs w:val="24"/>
              </w:rPr>
              <w:t xml:space="preserve"> the Deliverables</w:t>
            </w:r>
            <w:r w:rsidR="00891B64">
              <w:rPr>
                <w:rFonts w:ascii="Arial" w:hAnsi="Arial" w:cs="Arial"/>
                <w:b w:val="0"/>
                <w:sz w:val="24"/>
                <w:szCs w:val="24"/>
              </w:rPr>
              <w:t xml:space="preserve"> </w:t>
            </w:r>
            <w:r w:rsidR="00D855A6" w:rsidRPr="00D855A6">
              <w:rPr>
                <w:rFonts w:ascii="Arial" w:hAnsi="Arial" w:cs="Arial"/>
                <w:b w:val="0"/>
                <w:sz w:val="24"/>
              </w:rPr>
              <w:t xml:space="preserve">in </w:t>
            </w:r>
            <w:r w:rsidR="00D855A6" w:rsidRPr="006634F1">
              <w:rPr>
                <w:rFonts w:ascii="Arial" w:hAnsi="Arial" w:cs="Arial"/>
                <w:b w:val="0"/>
                <w:sz w:val="24"/>
              </w:rPr>
              <w:t>Lot</w:t>
            </w:r>
            <w:r w:rsidR="006634F1" w:rsidRPr="006634F1">
              <w:rPr>
                <w:rFonts w:ascii="Arial" w:hAnsi="Arial" w:cs="Arial"/>
                <w:b w:val="0"/>
                <w:sz w:val="24"/>
              </w:rPr>
              <w:t xml:space="preserve"> 1</w:t>
            </w:r>
            <w:r w:rsidR="00246360" w:rsidRPr="006634F1">
              <w:rPr>
                <w:rFonts w:ascii="Arial" w:hAnsi="Arial" w:cs="Arial"/>
                <w:b w:val="0"/>
                <w:sz w:val="24"/>
              </w:rPr>
              <w:t>.</w:t>
            </w:r>
            <w:r w:rsidR="00D33E5A">
              <w:rPr>
                <w:rFonts w:ascii="Arial" w:hAnsi="Arial" w:cs="Arial"/>
                <w:b w:val="0"/>
                <w:sz w:val="24"/>
              </w:rPr>
              <w:t xml:space="preserve"> </w:t>
            </w:r>
            <w:r w:rsidR="00FF5203">
              <w:rPr>
                <w:rFonts w:ascii="Arial" w:hAnsi="Arial" w:cs="Arial"/>
                <w:b w:val="0"/>
                <w:sz w:val="24"/>
              </w:rPr>
              <w:t>The Supplier</w:t>
            </w:r>
            <w:r w:rsidR="00D855A6" w:rsidRPr="00D855A6">
              <w:rPr>
                <w:rFonts w:ascii="Arial" w:hAnsi="Arial" w:cs="Arial"/>
                <w:b w:val="0"/>
                <w:sz w:val="24"/>
              </w:rPr>
              <w:t xml:space="preserve"> cannot deliver in any other Lot under this contract. Any references made to other Lots in this contract do not apply</w:t>
            </w:r>
            <w:r w:rsidR="00FF5203">
              <w:rPr>
                <w:rFonts w:ascii="Arial" w:hAnsi="Arial" w:cs="Arial"/>
                <w:b w:val="0"/>
                <w:sz w:val="24"/>
              </w:rPr>
              <w:t xml:space="preserve"> to the Supplier</w:t>
            </w:r>
            <w:r w:rsidR="00D855A6" w:rsidRPr="00D855A6">
              <w:rPr>
                <w:rFonts w:ascii="Arial" w:hAnsi="Arial" w:cs="Arial"/>
                <w:b w:val="0"/>
                <w:sz w:val="24"/>
              </w:rPr>
              <w:t>.</w:t>
            </w:r>
          </w:p>
          <w:p w14:paraId="09710C1B" w14:textId="77777777" w:rsidR="00891B64" w:rsidRPr="00D855A6" w:rsidRDefault="00891B64" w:rsidP="005128A4">
            <w:pPr>
              <w:pStyle w:val="11table"/>
              <w:numPr>
                <w:ilvl w:val="0"/>
                <w:numId w:val="0"/>
              </w:numPr>
              <w:rPr>
                <w:rFonts w:ascii="Arial" w:hAnsi="Arial" w:cs="Arial"/>
                <w:b w:val="0"/>
                <w:sz w:val="24"/>
              </w:rPr>
            </w:pPr>
          </w:p>
          <w:p w14:paraId="5B81EDFC" w14:textId="0C484A0F" w:rsidR="00D378AB" w:rsidRPr="002E6F19" w:rsidRDefault="008C7EA8" w:rsidP="00135884">
            <w:pPr>
              <w:pStyle w:val="11table"/>
              <w:numPr>
                <w:ilvl w:val="0"/>
                <w:numId w:val="0"/>
              </w:numPr>
              <w:rPr>
                <w:rFonts w:ascii="Arial" w:hAnsi="Arial" w:cs="Arial"/>
                <w:b w:val="0"/>
                <w:sz w:val="24"/>
                <w:szCs w:val="24"/>
              </w:rPr>
            </w:pPr>
            <w:r>
              <w:rPr>
                <w:rFonts w:ascii="Arial" w:hAnsi="Arial" w:cs="Arial"/>
                <w:b w:val="0"/>
                <w:sz w:val="24"/>
              </w:rPr>
              <w:t>This o</w:t>
            </w:r>
            <w:r w:rsidR="00AB5036" w:rsidRPr="00AB5036">
              <w:rPr>
                <w:rFonts w:ascii="Arial" w:hAnsi="Arial" w:cs="Arial"/>
                <w:b w:val="0"/>
                <w:sz w:val="24"/>
              </w:rPr>
              <w:t>ppor</w:t>
            </w:r>
            <w:r>
              <w:rPr>
                <w:rFonts w:ascii="Arial" w:hAnsi="Arial" w:cs="Arial"/>
                <w:b w:val="0"/>
                <w:sz w:val="24"/>
              </w:rPr>
              <w:t>tunity is</w:t>
            </w:r>
            <w:r w:rsidR="00AB5036" w:rsidRPr="00AB5036">
              <w:rPr>
                <w:rFonts w:ascii="Arial" w:hAnsi="Arial" w:cs="Arial"/>
                <w:b w:val="0"/>
                <w:sz w:val="24"/>
              </w:rPr>
              <w:t xml:space="preserve"> </w:t>
            </w:r>
            <w:r w:rsidR="00042537">
              <w:rPr>
                <w:rFonts w:ascii="Arial" w:hAnsi="Arial" w:cs="Arial"/>
                <w:b w:val="0"/>
                <w:sz w:val="24"/>
              </w:rPr>
              <w:t xml:space="preserve">advertised </w:t>
            </w:r>
            <w:r w:rsidR="0052136E" w:rsidRPr="00AB5036">
              <w:rPr>
                <w:rFonts w:ascii="Arial" w:hAnsi="Arial" w:cs="Arial"/>
                <w:b w:val="0"/>
                <w:sz w:val="24"/>
              </w:rPr>
              <w:t>in the Contract Notice in the Official Journal of the</w:t>
            </w:r>
            <w:r w:rsidR="0052136E" w:rsidRPr="00AB5036">
              <w:rPr>
                <w:rFonts w:ascii="Arial" w:hAnsi="Arial" w:cs="Arial"/>
                <w:b w:val="0"/>
                <w:sz w:val="28"/>
                <w:szCs w:val="24"/>
              </w:rPr>
              <w:t xml:space="preserve"> </w:t>
            </w:r>
            <w:r w:rsidR="0052136E" w:rsidRPr="002E6F19">
              <w:rPr>
                <w:rFonts w:ascii="Arial" w:hAnsi="Arial" w:cs="Arial"/>
                <w:b w:val="0"/>
                <w:sz w:val="24"/>
                <w:szCs w:val="24"/>
              </w:rPr>
              <w:t xml:space="preserve">European Union reference </w:t>
            </w:r>
            <w:r w:rsidR="0043511F" w:rsidRPr="004227D1">
              <w:rPr>
                <w:rFonts w:ascii="Arial" w:hAnsi="Arial" w:cs="Arial"/>
                <w:b w:val="0"/>
                <w:bCs/>
                <w:sz w:val="24"/>
                <w:szCs w:val="24"/>
                <w:shd w:val="clear" w:color="auto" w:fill="FFFFFF"/>
              </w:rPr>
              <w:t>2018/S</w:t>
            </w:r>
            <w:r w:rsidR="0043511F">
              <w:rPr>
                <w:rFonts w:ascii="Arial" w:hAnsi="Arial" w:cs="Arial"/>
                <w:b w:val="0"/>
                <w:bCs/>
                <w:sz w:val="24"/>
                <w:szCs w:val="24"/>
                <w:shd w:val="clear" w:color="auto" w:fill="FFFFFF"/>
              </w:rPr>
              <w:t xml:space="preserve"> </w:t>
            </w:r>
            <w:r w:rsidR="0043511F" w:rsidRPr="00867F7B">
              <w:rPr>
                <w:rFonts w:ascii="Arial" w:hAnsi="Arial" w:cs="Arial"/>
                <w:b w:val="0"/>
                <w:sz w:val="24"/>
                <w:szCs w:val="24"/>
              </w:rPr>
              <w:t>234-535190</w:t>
            </w:r>
            <w:r w:rsidR="0043511F" w:rsidRPr="005128A4">
              <w:rPr>
                <w:rFonts w:ascii="Arial" w:hAnsi="Arial" w:cs="Arial"/>
                <w:b w:val="0"/>
                <w:sz w:val="24"/>
                <w:szCs w:val="24"/>
              </w:rPr>
              <w:t xml:space="preserve"> </w:t>
            </w:r>
            <w:r w:rsidR="0052136E" w:rsidRPr="00E0587D">
              <w:rPr>
                <w:rFonts w:ascii="Arial" w:hAnsi="Arial" w:cs="Arial"/>
                <w:b w:val="0"/>
                <w:sz w:val="24"/>
                <w:szCs w:val="24"/>
              </w:rPr>
              <w:t>(</w:t>
            </w:r>
            <w:r w:rsidR="0052136E" w:rsidRPr="002E6F19">
              <w:rPr>
                <w:rFonts w:ascii="Arial" w:hAnsi="Arial" w:cs="Arial"/>
                <w:b w:val="0"/>
                <w:sz w:val="24"/>
                <w:szCs w:val="24"/>
              </w:rPr>
              <w:t>OJEU Contract Notice)</w:t>
            </w:r>
            <w:r w:rsidR="009E7100" w:rsidRPr="002E6F19">
              <w:rPr>
                <w:rFonts w:ascii="Arial" w:hAnsi="Arial" w:cs="Arial"/>
                <w:b w:val="0"/>
                <w:sz w:val="24"/>
                <w:szCs w:val="24"/>
              </w:rPr>
              <w:t>.</w:t>
            </w:r>
          </w:p>
          <w:p w14:paraId="1E261D38" w14:textId="73973D78" w:rsidR="009E7100" w:rsidRPr="002E6F19" w:rsidRDefault="009E7100" w:rsidP="00135884">
            <w:pPr>
              <w:pStyle w:val="11table"/>
              <w:numPr>
                <w:ilvl w:val="0"/>
                <w:numId w:val="0"/>
              </w:numPr>
              <w:rPr>
                <w:rFonts w:ascii="Arial" w:hAnsi="Arial" w:cs="Arial"/>
                <w:b w:val="0"/>
                <w:bCs/>
                <w:sz w:val="24"/>
                <w:szCs w:val="24"/>
                <w:highlight w:val="yellow"/>
              </w:rPr>
            </w:pPr>
          </w:p>
        </w:tc>
      </w:tr>
      <w:tr w:rsidR="00D378AB" w:rsidRPr="002E6F19" w14:paraId="5AF7C79F" w14:textId="77777777" w:rsidTr="00AB5036">
        <w:trPr>
          <w:trHeight w:val="327"/>
        </w:trPr>
        <w:tc>
          <w:tcPr>
            <w:cnfStyle w:val="000010000000" w:firstRow="0" w:lastRow="0" w:firstColumn="0" w:lastColumn="0" w:oddVBand="1" w:evenVBand="0" w:oddHBand="0" w:evenHBand="0" w:firstRowFirstColumn="0" w:firstRowLastColumn="0" w:lastRowFirstColumn="0" w:lastRowLastColumn="0"/>
            <w:tcW w:w="540" w:type="dxa"/>
            <w:gridSpan w:val="2"/>
          </w:tcPr>
          <w:p w14:paraId="07BA7143" w14:textId="77777777" w:rsidR="00D378AB" w:rsidRPr="002E6F19" w:rsidRDefault="00D378AB">
            <w:pPr>
              <w:pStyle w:val="11table"/>
              <w:keepNext/>
              <w:numPr>
                <w:ilvl w:val="0"/>
                <w:numId w:val="32"/>
              </w:numPr>
              <w:ind w:left="360"/>
              <w:rPr>
                <w:rFonts w:ascii="Arial" w:hAnsi="Arial" w:cs="Arial"/>
                <w:bCs/>
                <w:sz w:val="24"/>
                <w:szCs w:val="24"/>
              </w:rPr>
            </w:pPr>
          </w:p>
        </w:tc>
        <w:tc>
          <w:tcPr>
            <w:tcW w:w="1791" w:type="dxa"/>
          </w:tcPr>
          <w:p w14:paraId="1697DCE0" w14:textId="77777777" w:rsidR="00D378AB" w:rsidRPr="002E6F19" w:rsidRDefault="0052136E">
            <w:pPr>
              <w:pStyle w:val="11table"/>
              <w:numPr>
                <w:ilvl w:val="0"/>
                <w:numId w:val="0"/>
              </w:numPr>
              <w:ind w:left="360" w:hanging="360"/>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Deliverables </w:t>
            </w:r>
          </w:p>
        </w:tc>
        <w:tc>
          <w:tcPr>
            <w:cnfStyle w:val="000010000000" w:firstRow="0" w:lastRow="0" w:firstColumn="0" w:lastColumn="0" w:oddVBand="1" w:evenVBand="0" w:oddHBand="0" w:evenHBand="0" w:firstRowFirstColumn="0" w:firstRowLastColumn="0" w:lastRowFirstColumn="0" w:lastRowLastColumn="0"/>
            <w:tcW w:w="8199" w:type="dxa"/>
          </w:tcPr>
          <w:p w14:paraId="1CE8EDC3" w14:textId="77777777" w:rsidR="0051380D" w:rsidRDefault="0051380D">
            <w:pPr>
              <w:pStyle w:val="11table"/>
              <w:numPr>
                <w:ilvl w:val="0"/>
                <w:numId w:val="0"/>
              </w:numPr>
              <w:ind w:left="360" w:hanging="360"/>
              <w:rPr>
                <w:rFonts w:ascii="Arial" w:hAnsi="Arial" w:cs="Arial"/>
                <w:b w:val="0"/>
                <w:sz w:val="24"/>
                <w:szCs w:val="24"/>
              </w:rPr>
            </w:pPr>
          </w:p>
          <w:p w14:paraId="240E8145" w14:textId="0A50A060" w:rsidR="00D378AB" w:rsidRPr="002E6F19" w:rsidRDefault="0052136E">
            <w:pPr>
              <w:pStyle w:val="11table"/>
              <w:numPr>
                <w:ilvl w:val="0"/>
                <w:numId w:val="0"/>
              </w:numPr>
              <w:ind w:left="360" w:hanging="360"/>
              <w:rPr>
                <w:rFonts w:ascii="Arial" w:hAnsi="Arial" w:cs="Arial"/>
                <w:b w:val="0"/>
                <w:sz w:val="24"/>
                <w:szCs w:val="24"/>
              </w:rPr>
            </w:pPr>
            <w:r w:rsidRPr="002E6F19">
              <w:rPr>
                <w:rFonts w:ascii="Arial" w:hAnsi="Arial" w:cs="Arial"/>
                <w:b w:val="0"/>
                <w:sz w:val="24"/>
                <w:szCs w:val="24"/>
              </w:rPr>
              <w:t>See Framework Schedule 1 (Specification) for details</w:t>
            </w:r>
            <w:r w:rsidR="002E6F19">
              <w:rPr>
                <w:rFonts w:ascii="Arial" w:hAnsi="Arial" w:cs="Arial"/>
                <w:b w:val="0"/>
                <w:sz w:val="24"/>
                <w:szCs w:val="24"/>
              </w:rPr>
              <w:t>.</w:t>
            </w:r>
          </w:p>
          <w:p w14:paraId="5B01466E" w14:textId="77777777" w:rsidR="009E7100" w:rsidRPr="002E6F19" w:rsidRDefault="009E7100">
            <w:pPr>
              <w:pStyle w:val="11table"/>
              <w:numPr>
                <w:ilvl w:val="0"/>
                <w:numId w:val="0"/>
              </w:numPr>
              <w:ind w:left="360" w:hanging="360"/>
              <w:rPr>
                <w:rFonts w:ascii="Arial" w:hAnsi="Arial" w:cs="Arial"/>
                <w:b w:val="0"/>
                <w:bCs/>
                <w:sz w:val="24"/>
                <w:szCs w:val="24"/>
              </w:rPr>
            </w:pPr>
          </w:p>
        </w:tc>
      </w:tr>
      <w:tr w:rsidR="00D378AB" w:rsidRPr="002E6F19" w14:paraId="173C1A05" w14:textId="77777777" w:rsidTr="00AB5036">
        <w:trPr>
          <w:cnfStyle w:val="000000100000" w:firstRow="0" w:lastRow="0" w:firstColumn="0" w:lastColumn="0" w:oddVBand="0" w:evenVBand="0" w:oddHBand="1" w:evenHBand="0" w:firstRowFirstColumn="0" w:firstRowLastColumn="0" w:lastRowFirstColumn="0" w:lastRowLastColumn="0"/>
          <w:trHeight w:val="463"/>
        </w:trPr>
        <w:tc>
          <w:tcPr>
            <w:cnfStyle w:val="000010000000" w:firstRow="0" w:lastRow="0" w:firstColumn="0" w:lastColumn="0" w:oddVBand="1" w:evenVBand="0" w:oddHBand="0" w:evenHBand="0" w:firstRowFirstColumn="0" w:firstRowLastColumn="0" w:lastRowFirstColumn="0" w:lastRowLastColumn="0"/>
            <w:tcW w:w="540" w:type="dxa"/>
            <w:gridSpan w:val="2"/>
          </w:tcPr>
          <w:p w14:paraId="6EB1FA8C"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3CE5BA41" w14:textId="007E6F91" w:rsidR="00D378AB" w:rsidRPr="002E6F19"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w:t>
            </w:r>
          </w:p>
          <w:p w14:paraId="52DDDA5A" w14:textId="77777777" w:rsidR="00D378AB" w:rsidRPr="002E6F19" w:rsidRDefault="0052136E">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Start Date</w:t>
            </w:r>
          </w:p>
          <w:p w14:paraId="542730F2" w14:textId="77777777" w:rsidR="009E7100" w:rsidRPr="002E6F19" w:rsidRDefault="009E7100">
            <w:pPr>
              <w:pStyle w:val="11table"/>
              <w:numPr>
                <w:ilvl w:val="0"/>
                <w:numId w:val="0"/>
              </w:numPr>
              <w:ind w:left="360" w:hanging="360"/>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7E8D8BE0" w14:textId="27B99FDB" w:rsidR="00D378AB" w:rsidRPr="002E6F19" w:rsidRDefault="0095565C" w:rsidP="00EB2A47">
            <w:pPr>
              <w:spacing w:after="0"/>
              <w:ind w:right="936"/>
              <w:rPr>
                <w:rFonts w:ascii="Arial" w:hAnsi="Arial" w:cs="Arial"/>
                <w:sz w:val="24"/>
                <w:szCs w:val="24"/>
                <w:shd w:val="clear" w:color="auto" w:fill="FFFF00"/>
              </w:rPr>
            </w:pPr>
            <w:r>
              <w:rPr>
                <w:rFonts w:ascii="Arial" w:hAnsi="Arial" w:cs="Arial"/>
                <w:sz w:val="24"/>
                <w:szCs w:val="24"/>
              </w:rPr>
              <w:t xml:space="preserve"> </w:t>
            </w:r>
            <w:r w:rsidR="0068633C">
              <w:rPr>
                <w:rFonts w:ascii="Arial" w:hAnsi="Arial" w:cs="Arial"/>
                <w:sz w:val="24"/>
                <w:szCs w:val="24"/>
              </w:rPr>
              <w:t>11</w:t>
            </w:r>
            <w:r w:rsidR="006634F1">
              <w:rPr>
                <w:rFonts w:ascii="Arial" w:hAnsi="Arial" w:cs="Arial"/>
                <w:sz w:val="24"/>
                <w:szCs w:val="24"/>
              </w:rPr>
              <w:t>/06</w:t>
            </w:r>
            <w:r w:rsidR="00D33E5A">
              <w:rPr>
                <w:rFonts w:ascii="Arial" w:hAnsi="Arial" w:cs="Arial"/>
                <w:sz w:val="24"/>
                <w:szCs w:val="24"/>
              </w:rPr>
              <w:t>/2019</w:t>
            </w:r>
          </w:p>
        </w:tc>
      </w:tr>
      <w:tr w:rsidR="00D378AB" w:rsidRPr="002E6F19" w14:paraId="45FFB44C" w14:textId="77777777" w:rsidTr="00AB5036">
        <w:trPr>
          <w:trHeight w:val="60"/>
        </w:trPr>
        <w:tc>
          <w:tcPr>
            <w:cnfStyle w:val="000010000000" w:firstRow="0" w:lastRow="0" w:firstColumn="0" w:lastColumn="0" w:oddVBand="1" w:evenVBand="0" w:oddHBand="0" w:evenHBand="0" w:firstRowFirstColumn="0" w:firstRowLastColumn="0" w:lastRowFirstColumn="0" w:lastRowLastColumn="0"/>
            <w:tcW w:w="540" w:type="dxa"/>
            <w:gridSpan w:val="2"/>
          </w:tcPr>
          <w:p w14:paraId="77BEFF37"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6A90DF92" w14:textId="10B4B669" w:rsidR="00D378AB" w:rsidRPr="002E6F19" w:rsidRDefault="00D455FC">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Initial </w:t>
            </w:r>
            <w:r w:rsidR="0052136E" w:rsidRPr="002E6F19">
              <w:rPr>
                <w:rFonts w:ascii="Arial" w:hAnsi="Arial" w:cs="Arial"/>
                <w:bCs/>
                <w:sz w:val="24"/>
                <w:szCs w:val="24"/>
              </w:rPr>
              <w:t>Framework Expiry Date</w:t>
            </w:r>
          </w:p>
          <w:p w14:paraId="7551D32B" w14:textId="77777777" w:rsidR="009E7100" w:rsidRPr="002E6F19" w:rsidRDefault="009E7100">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5F1F11EE" w14:textId="5799D623" w:rsidR="00D378AB" w:rsidRPr="002E6F19" w:rsidRDefault="0043511F" w:rsidP="005E7592">
            <w:pPr>
              <w:spacing w:after="0"/>
              <w:ind w:right="936"/>
              <w:rPr>
                <w:rFonts w:ascii="Arial" w:hAnsi="Arial" w:cs="Arial"/>
                <w:sz w:val="24"/>
                <w:szCs w:val="24"/>
              </w:rPr>
            </w:pPr>
            <w:r>
              <w:rPr>
                <w:rFonts w:ascii="Arial" w:hAnsi="Arial" w:cs="Arial"/>
                <w:sz w:val="24"/>
                <w:szCs w:val="24"/>
              </w:rPr>
              <w:t>10/06/</w:t>
            </w:r>
            <w:r w:rsidR="001C1D39">
              <w:rPr>
                <w:rFonts w:ascii="Arial" w:hAnsi="Arial" w:cs="Arial"/>
                <w:sz w:val="24"/>
                <w:szCs w:val="24"/>
              </w:rPr>
              <w:t>202</w:t>
            </w:r>
            <w:r w:rsidR="00881758">
              <w:rPr>
                <w:rFonts w:ascii="Arial" w:hAnsi="Arial" w:cs="Arial"/>
                <w:sz w:val="24"/>
                <w:szCs w:val="24"/>
              </w:rPr>
              <w:t>2</w:t>
            </w:r>
          </w:p>
        </w:tc>
      </w:tr>
      <w:tr w:rsidR="00D378AB" w:rsidRPr="002E6F19" w14:paraId="79653F25" w14:textId="77777777" w:rsidTr="00AB5036">
        <w:trPr>
          <w:cnfStyle w:val="000000100000" w:firstRow="0" w:lastRow="0" w:firstColumn="0" w:lastColumn="0" w:oddVBand="0" w:evenVBand="0" w:oddHBand="1" w:evenHBand="0" w:firstRowFirstColumn="0" w:firstRowLastColumn="0" w:lastRowFirstColumn="0" w:lastRowLastColumn="0"/>
          <w:trHeight w:val="471"/>
        </w:trPr>
        <w:tc>
          <w:tcPr>
            <w:cnfStyle w:val="000010000000" w:firstRow="0" w:lastRow="0" w:firstColumn="0" w:lastColumn="0" w:oddVBand="1" w:evenVBand="0" w:oddHBand="0" w:evenHBand="0" w:firstRowFirstColumn="0" w:firstRowLastColumn="0" w:lastRowFirstColumn="0" w:lastRowLastColumn="0"/>
            <w:tcW w:w="540" w:type="dxa"/>
            <w:gridSpan w:val="2"/>
          </w:tcPr>
          <w:p w14:paraId="7DB4A378"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15F026F6" w14:textId="77777777" w:rsidR="00D378AB" w:rsidRPr="002E6F19" w:rsidRDefault="0052136E" w:rsidP="009E7100">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w:t>
            </w:r>
          </w:p>
          <w:p w14:paraId="60DBF1C0" w14:textId="77777777" w:rsidR="009E7100"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Optional</w:t>
            </w:r>
          </w:p>
          <w:p w14:paraId="47A523EB" w14:textId="77777777" w:rsidR="009E7100"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Extension</w:t>
            </w:r>
          </w:p>
          <w:p w14:paraId="3913624A" w14:textId="67C42373"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Period</w:t>
            </w:r>
          </w:p>
        </w:tc>
        <w:tc>
          <w:tcPr>
            <w:cnfStyle w:val="000010000000" w:firstRow="0" w:lastRow="0" w:firstColumn="0" w:lastColumn="0" w:oddVBand="1" w:evenVBand="0" w:oddHBand="0" w:evenHBand="0" w:firstRowFirstColumn="0" w:firstRowLastColumn="0" w:lastRowFirstColumn="0" w:lastRowLastColumn="0"/>
            <w:tcW w:w="8199" w:type="dxa"/>
          </w:tcPr>
          <w:p w14:paraId="3EDE8370" w14:textId="4C01F873" w:rsidR="00D378AB" w:rsidRPr="00EE3037" w:rsidRDefault="0052136E">
            <w:pPr>
              <w:spacing w:after="0"/>
              <w:ind w:right="936"/>
              <w:rPr>
                <w:rFonts w:ascii="Arial" w:hAnsi="Arial" w:cs="Arial"/>
                <w:sz w:val="24"/>
                <w:szCs w:val="24"/>
              </w:rPr>
            </w:pPr>
            <w:r w:rsidRPr="00EE3037">
              <w:rPr>
                <w:rFonts w:ascii="Arial" w:hAnsi="Arial" w:cs="Arial"/>
                <w:sz w:val="24"/>
                <w:szCs w:val="24"/>
              </w:rPr>
              <w:t>Up to</w:t>
            </w:r>
            <w:r w:rsidR="00BF32DD">
              <w:rPr>
                <w:rFonts w:ascii="Arial" w:hAnsi="Arial" w:cs="Arial"/>
                <w:sz w:val="24"/>
                <w:szCs w:val="24"/>
              </w:rPr>
              <w:t xml:space="preserve"> a maximum of one additional twe</w:t>
            </w:r>
            <w:bookmarkStart w:id="0" w:name="_GoBack"/>
            <w:bookmarkEnd w:id="0"/>
            <w:r w:rsidR="00BF32DD">
              <w:rPr>
                <w:rFonts w:ascii="Arial" w:hAnsi="Arial" w:cs="Arial"/>
                <w:sz w:val="24"/>
                <w:szCs w:val="24"/>
              </w:rPr>
              <w:t>lve month period</w:t>
            </w:r>
            <w:r w:rsidRPr="00EE3037">
              <w:rPr>
                <w:rFonts w:ascii="Arial" w:hAnsi="Arial" w:cs="Arial"/>
                <w:sz w:val="24"/>
                <w:szCs w:val="24"/>
              </w:rPr>
              <w:t xml:space="preserve"> </w:t>
            </w:r>
          </w:p>
        </w:tc>
      </w:tr>
      <w:tr w:rsidR="00D378AB" w:rsidRPr="002E6F19" w14:paraId="3055453F" w14:textId="77777777" w:rsidTr="00AB5036">
        <w:trPr>
          <w:trHeight w:val="837"/>
        </w:trPr>
        <w:tc>
          <w:tcPr>
            <w:cnfStyle w:val="000010000000" w:firstRow="0" w:lastRow="0" w:firstColumn="0" w:lastColumn="0" w:oddVBand="1" w:evenVBand="0" w:oddHBand="0" w:evenHBand="0" w:firstRowFirstColumn="0" w:firstRowLastColumn="0" w:lastRowFirstColumn="0" w:lastRowLastColumn="0"/>
            <w:tcW w:w="540" w:type="dxa"/>
            <w:gridSpan w:val="2"/>
          </w:tcPr>
          <w:p w14:paraId="3C345804"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4C3890D3" w14:textId="02A53E1B" w:rsidR="0097006B" w:rsidRPr="002E6F19" w:rsidRDefault="00073FD7">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bCs/>
                <w:sz w:val="24"/>
                <w:szCs w:val="24"/>
              </w:rPr>
              <w:t xml:space="preserve">Call-off </w:t>
            </w:r>
          </w:p>
          <w:p w14:paraId="3F2168BF" w14:textId="1E68E01A"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bCs/>
                <w:sz w:val="24"/>
                <w:szCs w:val="24"/>
              </w:rPr>
              <w:t>Procedure</w:t>
            </w:r>
          </w:p>
        </w:tc>
        <w:tc>
          <w:tcPr>
            <w:cnfStyle w:val="000010000000" w:firstRow="0" w:lastRow="0" w:firstColumn="0" w:lastColumn="0" w:oddVBand="1" w:evenVBand="0" w:oddHBand="0" w:evenHBand="0" w:firstRowFirstColumn="0" w:firstRowLastColumn="0" w:lastRowFirstColumn="0" w:lastRowLastColumn="0"/>
            <w:tcW w:w="8199" w:type="dxa"/>
          </w:tcPr>
          <w:p w14:paraId="1569CBA6" w14:textId="66B34146" w:rsidR="000C2302" w:rsidRPr="000C2302" w:rsidRDefault="00031E88" w:rsidP="000C2302">
            <w:pPr>
              <w:pStyle w:val="ListParagraph"/>
              <w:numPr>
                <w:ilvl w:val="0"/>
                <w:numId w:val="40"/>
              </w:numPr>
              <w:spacing w:after="0"/>
              <w:ind w:right="936"/>
              <w:rPr>
                <w:rFonts w:ascii="Arial" w:hAnsi="Arial" w:cs="Arial"/>
                <w:sz w:val="24"/>
                <w:szCs w:val="24"/>
              </w:rPr>
            </w:pPr>
            <w:r w:rsidRPr="00EE3037">
              <w:rPr>
                <w:rFonts w:ascii="Arial" w:hAnsi="Arial" w:cs="Arial"/>
                <w:sz w:val="24"/>
                <w:szCs w:val="24"/>
              </w:rPr>
              <w:t>d</w:t>
            </w:r>
            <w:r w:rsidR="00AC3B01" w:rsidRPr="00EE3037">
              <w:rPr>
                <w:rFonts w:ascii="Arial" w:hAnsi="Arial" w:cs="Arial"/>
                <w:sz w:val="24"/>
                <w:szCs w:val="24"/>
              </w:rPr>
              <w:t>irect a</w:t>
            </w:r>
            <w:r w:rsidR="0052136E" w:rsidRPr="00EE3037">
              <w:rPr>
                <w:rFonts w:ascii="Arial" w:hAnsi="Arial" w:cs="Arial"/>
                <w:sz w:val="24"/>
                <w:szCs w:val="24"/>
              </w:rPr>
              <w:t>ward</w:t>
            </w:r>
            <w:r w:rsidR="0052136E" w:rsidRPr="000C2302">
              <w:rPr>
                <w:rFonts w:ascii="Arial" w:hAnsi="Arial" w:cs="Arial"/>
                <w:sz w:val="24"/>
                <w:szCs w:val="24"/>
              </w:rPr>
              <w:t xml:space="preserve"> </w:t>
            </w:r>
            <w:r w:rsidR="000F37E9">
              <w:rPr>
                <w:rFonts w:ascii="Arial" w:hAnsi="Arial" w:cs="Arial"/>
                <w:sz w:val="24"/>
                <w:szCs w:val="24"/>
              </w:rPr>
              <w:t>– Lots 4 and 5</w:t>
            </w:r>
          </w:p>
          <w:p w14:paraId="7FBC3250" w14:textId="1F1B7B5A" w:rsidR="00135884" w:rsidRPr="000C2302" w:rsidRDefault="00AC3B01" w:rsidP="000C2302">
            <w:pPr>
              <w:pStyle w:val="ListParagraph"/>
              <w:numPr>
                <w:ilvl w:val="0"/>
                <w:numId w:val="40"/>
              </w:numPr>
              <w:spacing w:after="0"/>
              <w:ind w:right="936"/>
              <w:rPr>
                <w:rFonts w:ascii="Arial" w:hAnsi="Arial" w:cs="Arial"/>
                <w:sz w:val="24"/>
                <w:szCs w:val="24"/>
              </w:rPr>
            </w:pPr>
            <w:r>
              <w:rPr>
                <w:rFonts w:ascii="Arial" w:hAnsi="Arial" w:cs="Arial"/>
                <w:sz w:val="24"/>
                <w:szCs w:val="24"/>
              </w:rPr>
              <w:t>f</w:t>
            </w:r>
            <w:r w:rsidR="00640451" w:rsidRPr="000C2302">
              <w:rPr>
                <w:rFonts w:ascii="Arial" w:hAnsi="Arial" w:cs="Arial"/>
                <w:sz w:val="24"/>
                <w:szCs w:val="24"/>
              </w:rPr>
              <w:t>urther</w:t>
            </w:r>
            <w:r>
              <w:rPr>
                <w:rFonts w:ascii="Arial" w:hAnsi="Arial" w:cs="Arial"/>
                <w:sz w:val="24"/>
                <w:szCs w:val="24"/>
              </w:rPr>
              <w:t xml:space="preserve"> c</w:t>
            </w:r>
            <w:r w:rsidR="0052136E" w:rsidRPr="000C2302">
              <w:rPr>
                <w:rFonts w:ascii="Arial" w:hAnsi="Arial" w:cs="Arial"/>
                <w:sz w:val="24"/>
                <w:szCs w:val="24"/>
              </w:rPr>
              <w:t>ompetition</w:t>
            </w:r>
            <w:r w:rsidR="000F37E9">
              <w:rPr>
                <w:rFonts w:ascii="Arial" w:hAnsi="Arial" w:cs="Arial"/>
                <w:sz w:val="24"/>
                <w:szCs w:val="24"/>
              </w:rPr>
              <w:t xml:space="preserve"> – All Lots</w:t>
            </w:r>
          </w:p>
          <w:p w14:paraId="07119AE8" w14:textId="77777777" w:rsidR="002E6F19" w:rsidRPr="002E6F19" w:rsidRDefault="002E6F19">
            <w:pPr>
              <w:spacing w:after="0"/>
              <w:ind w:right="936"/>
              <w:rPr>
                <w:rFonts w:ascii="Arial" w:hAnsi="Arial" w:cs="Arial"/>
                <w:sz w:val="24"/>
                <w:szCs w:val="24"/>
                <w:shd w:val="clear" w:color="auto" w:fill="FFFF00"/>
              </w:rPr>
            </w:pPr>
          </w:p>
          <w:p w14:paraId="71E3197A" w14:textId="6D57340D" w:rsidR="00D378AB" w:rsidRPr="002E6F19" w:rsidRDefault="00AC3B01" w:rsidP="0022464F">
            <w:pPr>
              <w:spacing w:after="0"/>
              <w:ind w:right="936"/>
              <w:rPr>
                <w:rFonts w:ascii="Arial" w:hAnsi="Arial" w:cs="Arial"/>
                <w:sz w:val="24"/>
                <w:szCs w:val="24"/>
              </w:rPr>
            </w:pPr>
            <w:r>
              <w:rPr>
                <w:rFonts w:ascii="Arial" w:hAnsi="Arial" w:cs="Arial"/>
                <w:sz w:val="24"/>
                <w:szCs w:val="24"/>
              </w:rPr>
              <w:t>S</w:t>
            </w:r>
            <w:r w:rsidR="0052136E" w:rsidRPr="002E6F19">
              <w:rPr>
                <w:rFonts w:ascii="Arial" w:hAnsi="Arial" w:cs="Arial"/>
                <w:sz w:val="24"/>
                <w:szCs w:val="24"/>
              </w:rPr>
              <w:t xml:space="preserve">ee </w:t>
            </w:r>
            <w:r w:rsidR="00640451" w:rsidRPr="002E6F19">
              <w:rPr>
                <w:rFonts w:ascii="Arial" w:hAnsi="Arial" w:cs="Arial"/>
                <w:sz w:val="24"/>
                <w:szCs w:val="24"/>
              </w:rPr>
              <w:t xml:space="preserve">Framework </w:t>
            </w:r>
            <w:r w:rsidR="0052136E" w:rsidRPr="002E6F19">
              <w:rPr>
                <w:rFonts w:ascii="Arial" w:hAnsi="Arial" w:cs="Arial"/>
                <w:sz w:val="24"/>
                <w:szCs w:val="24"/>
              </w:rPr>
              <w:t>Schedule 7 (Call-o</w:t>
            </w:r>
            <w:r>
              <w:rPr>
                <w:rFonts w:ascii="Arial" w:hAnsi="Arial" w:cs="Arial"/>
                <w:sz w:val="24"/>
                <w:szCs w:val="24"/>
              </w:rPr>
              <w:t xml:space="preserve">ff </w:t>
            </w:r>
            <w:r w:rsidR="0022464F">
              <w:rPr>
                <w:rFonts w:ascii="Arial" w:hAnsi="Arial" w:cs="Arial"/>
                <w:sz w:val="24"/>
                <w:szCs w:val="24"/>
              </w:rPr>
              <w:t xml:space="preserve">Award </w:t>
            </w:r>
            <w:r>
              <w:rPr>
                <w:rFonts w:ascii="Arial" w:hAnsi="Arial" w:cs="Arial"/>
                <w:sz w:val="24"/>
                <w:szCs w:val="24"/>
              </w:rPr>
              <w:t>Procedure</w:t>
            </w:r>
            <w:r w:rsidR="0052136E" w:rsidRPr="002E6F19">
              <w:rPr>
                <w:rFonts w:ascii="Arial" w:hAnsi="Arial" w:cs="Arial"/>
                <w:sz w:val="24"/>
                <w:szCs w:val="24"/>
              </w:rPr>
              <w:t>)</w:t>
            </w:r>
          </w:p>
        </w:tc>
      </w:tr>
      <w:tr w:rsidR="00D378AB" w:rsidRPr="002E6F19" w14:paraId="00671123" w14:textId="77777777" w:rsidTr="00AB5036">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540" w:type="dxa"/>
            <w:gridSpan w:val="2"/>
          </w:tcPr>
          <w:p w14:paraId="524E5954"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6A526D28" w14:textId="77777777"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Incorporated Terms </w:t>
            </w:r>
          </w:p>
          <w:p w14:paraId="07F190A1" w14:textId="77777777" w:rsidR="002D3935" w:rsidRDefault="002D3935" w:rsidP="0018118C">
            <w:pPr>
              <w:spacing w:after="0" w:line="259"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5DDF0EE7" w14:textId="314D9248" w:rsidR="0018118C" w:rsidRPr="002D3935" w:rsidRDefault="002D3935"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r w:rsidRPr="002D3935">
              <w:rPr>
                <w:rFonts w:ascii="Arial" w:hAnsi="Arial" w:cs="Arial"/>
                <w:bCs/>
                <w:sz w:val="24"/>
                <w:szCs w:val="24"/>
              </w:rPr>
              <w:t>(together these documents form the</w:t>
            </w:r>
            <w:r>
              <w:rPr>
                <w:rFonts w:ascii="Arial" w:hAnsi="Arial" w:cs="Arial"/>
                <w:bCs/>
                <w:sz w:val="24"/>
                <w:szCs w:val="24"/>
              </w:rPr>
              <w:t xml:space="preserve"> ‘the Framework Contract’</w:t>
            </w:r>
            <w:r w:rsidRPr="002D3935">
              <w:rPr>
                <w:rFonts w:ascii="Arial" w:hAnsi="Arial" w:cs="Arial"/>
                <w:bCs/>
                <w:sz w:val="24"/>
                <w:szCs w:val="24"/>
              </w:rPr>
              <w:t>)</w:t>
            </w:r>
          </w:p>
          <w:p w14:paraId="514B9300"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B535418"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CE088B"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92A7E95"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6FBE8"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043AF510"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F2AF4F0"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3E037148"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51DA5AF"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D69EBD5"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63895299"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63299F7"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E495F29"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5FD49E34"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4C301B37" w14:textId="77777777"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773292C9" w14:textId="5CA6FC1C" w:rsidR="0018118C" w:rsidRPr="002E6F19" w:rsidRDefault="0018118C" w:rsidP="0018118C">
            <w:pPr>
              <w:spacing w:after="0" w:line="259" w:lineRule="auto"/>
              <w:cnfStyle w:val="000000100000" w:firstRow="0" w:lastRow="0" w:firstColumn="0" w:lastColumn="0" w:oddVBand="0" w:evenVBand="0" w:oddHBand="1" w:evenHBand="0" w:firstRowFirstColumn="0" w:firstRowLastColumn="0" w:lastRowFirstColumn="0" w:lastRowLastColumn="0"/>
              <w:rPr>
                <w:rStyle w:val="Emphasis"/>
                <w:rFonts w:ascii="Arial" w:hAnsi="Arial" w:cs="Arial"/>
                <w:i w:val="0"/>
                <w:sz w:val="24"/>
                <w:szCs w:val="24"/>
              </w:rPr>
            </w:pPr>
          </w:p>
          <w:p w14:paraId="22C5C462" w14:textId="77777777" w:rsidR="0018118C" w:rsidRPr="002E6F19" w:rsidRDefault="0018118C">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c>
          <w:tcPr>
            <w:cnfStyle w:val="000010000000" w:firstRow="0" w:lastRow="0" w:firstColumn="0" w:lastColumn="0" w:oddVBand="1" w:evenVBand="0" w:oddHBand="0" w:evenHBand="0" w:firstRowFirstColumn="0" w:firstRowLastColumn="0" w:lastRowFirstColumn="0" w:lastRowLastColumn="0"/>
            <w:tcW w:w="8199" w:type="dxa"/>
          </w:tcPr>
          <w:p w14:paraId="180BA76A" w14:textId="5547E8CC" w:rsidR="00D378AB" w:rsidRDefault="0052136E">
            <w:pPr>
              <w:spacing w:after="0"/>
              <w:rPr>
                <w:rStyle w:val="Emphasis"/>
                <w:rFonts w:ascii="Arial" w:hAnsi="Arial" w:cs="Arial"/>
                <w:i w:val="0"/>
                <w:sz w:val="24"/>
                <w:szCs w:val="24"/>
              </w:rPr>
            </w:pPr>
            <w:r w:rsidRPr="002E6F19">
              <w:rPr>
                <w:rStyle w:val="Emphasis"/>
                <w:rFonts w:ascii="Arial" w:hAnsi="Arial" w:cs="Arial"/>
                <w:i w:val="0"/>
                <w:sz w:val="24"/>
                <w:szCs w:val="24"/>
              </w:rPr>
              <w:t>The following documents are incorporated into</w:t>
            </w:r>
            <w:r w:rsidR="00AC3B01">
              <w:rPr>
                <w:rStyle w:val="Emphasis"/>
                <w:rFonts w:ascii="Arial" w:hAnsi="Arial" w:cs="Arial"/>
                <w:i w:val="0"/>
                <w:sz w:val="24"/>
                <w:szCs w:val="24"/>
              </w:rPr>
              <w:t xml:space="preserve"> the Framework Contract. </w:t>
            </w:r>
            <w:r w:rsidR="00D855A6">
              <w:rPr>
                <w:rStyle w:val="Emphasis"/>
                <w:rFonts w:ascii="Arial" w:hAnsi="Arial" w:cs="Arial"/>
                <w:i w:val="0"/>
                <w:sz w:val="24"/>
                <w:szCs w:val="24"/>
              </w:rPr>
              <w:t xml:space="preserve">Where numbers are missing we are not using those schedules. </w:t>
            </w:r>
            <w:r w:rsidR="00AC3B01">
              <w:rPr>
                <w:rStyle w:val="Emphasis"/>
                <w:rFonts w:ascii="Arial" w:hAnsi="Arial" w:cs="Arial"/>
                <w:i w:val="0"/>
                <w:sz w:val="24"/>
                <w:szCs w:val="24"/>
              </w:rPr>
              <w:t>If the documents</w:t>
            </w:r>
            <w:r w:rsidRPr="002E6F19">
              <w:rPr>
                <w:rStyle w:val="Emphasis"/>
                <w:rFonts w:ascii="Arial" w:hAnsi="Arial" w:cs="Arial"/>
                <w:i w:val="0"/>
                <w:sz w:val="24"/>
                <w:szCs w:val="24"/>
              </w:rPr>
              <w:t xml:space="preserve"> conflict, the following order of precedence </w:t>
            </w:r>
            <w:r w:rsidR="00AC3B01">
              <w:rPr>
                <w:rStyle w:val="Emphasis"/>
                <w:rFonts w:ascii="Arial" w:hAnsi="Arial" w:cs="Arial"/>
                <w:i w:val="0"/>
                <w:sz w:val="24"/>
                <w:szCs w:val="24"/>
              </w:rPr>
              <w:t>applies</w:t>
            </w:r>
            <w:r w:rsidRPr="002E6F19">
              <w:rPr>
                <w:rStyle w:val="Emphasis"/>
                <w:rFonts w:ascii="Arial" w:hAnsi="Arial" w:cs="Arial"/>
                <w:i w:val="0"/>
                <w:sz w:val="24"/>
                <w:szCs w:val="24"/>
              </w:rPr>
              <w:t>:</w:t>
            </w:r>
          </w:p>
          <w:p w14:paraId="50EA0E65" w14:textId="77777777" w:rsidR="00891B64" w:rsidRPr="002E6F19" w:rsidRDefault="00891B64">
            <w:pPr>
              <w:spacing w:after="0"/>
              <w:rPr>
                <w:rFonts w:ascii="Arial" w:hAnsi="Arial" w:cs="Arial"/>
                <w:sz w:val="24"/>
                <w:szCs w:val="24"/>
              </w:rPr>
            </w:pPr>
          </w:p>
          <w:p w14:paraId="12224FBF" w14:textId="77777777" w:rsidR="00D378AB"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This Framework Award Form</w:t>
            </w:r>
          </w:p>
          <w:p w14:paraId="7A2F74C1" w14:textId="55FAD96F" w:rsidR="00423B2A" w:rsidRPr="002E6F19" w:rsidRDefault="0052136E" w:rsidP="0097006B">
            <w:pPr>
              <w:pStyle w:val="ListParagraph"/>
              <w:numPr>
                <w:ilvl w:val="0"/>
                <w:numId w:val="15"/>
              </w:numPr>
              <w:spacing w:after="0"/>
              <w:rPr>
                <w:rFonts w:ascii="Arial" w:hAnsi="Arial" w:cs="Arial"/>
                <w:sz w:val="24"/>
                <w:szCs w:val="24"/>
              </w:rPr>
            </w:pPr>
            <w:r w:rsidRPr="002E6F19">
              <w:rPr>
                <w:rFonts w:ascii="Arial" w:hAnsi="Arial" w:cs="Arial"/>
                <w:sz w:val="24"/>
                <w:szCs w:val="24"/>
              </w:rPr>
              <w:t>Any Framework Special Terms (see Section 10</w:t>
            </w:r>
            <w:r w:rsidR="00AC3B01">
              <w:rPr>
                <w:rFonts w:ascii="Arial" w:hAnsi="Arial" w:cs="Arial"/>
                <w:sz w:val="24"/>
                <w:szCs w:val="24"/>
              </w:rPr>
              <w:t xml:space="preserve"> ‘Framework Special Terms’ in this Framework Award Form</w:t>
            </w:r>
            <w:r w:rsidRPr="002E6F19">
              <w:rPr>
                <w:rFonts w:ascii="Arial" w:hAnsi="Arial" w:cs="Arial"/>
                <w:sz w:val="24"/>
                <w:szCs w:val="24"/>
              </w:rPr>
              <w:t>)</w:t>
            </w:r>
          </w:p>
          <w:p w14:paraId="22E2EB19" w14:textId="46471D82" w:rsidR="003779BF"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Joint Schedule 1 (Definitions)</w:t>
            </w:r>
            <w:r w:rsidR="0097006B" w:rsidRPr="002E6F19">
              <w:rPr>
                <w:rStyle w:val="Emphasis"/>
                <w:rFonts w:ascii="Arial" w:hAnsi="Arial" w:cs="Arial"/>
                <w:i w:val="0"/>
                <w:sz w:val="24"/>
                <w:szCs w:val="24"/>
              </w:rPr>
              <w:t xml:space="preserve"> </w:t>
            </w:r>
            <w:r w:rsidR="009F7681" w:rsidRPr="005128A4">
              <w:rPr>
                <w:rStyle w:val="Emphasis"/>
                <w:rFonts w:ascii="Arial" w:hAnsi="Arial" w:cs="Arial"/>
                <w:i w:val="0"/>
                <w:iCs w:val="0"/>
                <w:sz w:val="24"/>
                <w:szCs w:val="24"/>
              </w:rPr>
              <w:t>RM6103</w:t>
            </w:r>
          </w:p>
          <w:p w14:paraId="506A000A" w14:textId="00512334" w:rsidR="0097006B" w:rsidRPr="002E6F19" w:rsidRDefault="0097006B" w:rsidP="0097006B">
            <w:pPr>
              <w:pStyle w:val="ListParagraph"/>
              <w:numPr>
                <w:ilvl w:val="0"/>
                <w:numId w:val="15"/>
              </w:numPr>
              <w:spacing w:after="0"/>
              <w:rPr>
                <w:rStyle w:val="Emphasis"/>
                <w:rFonts w:ascii="Arial" w:hAnsi="Arial" w:cs="Arial"/>
                <w:i w:val="0"/>
                <w:sz w:val="24"/>
                <w:szCs w:val="24"/>
              </w:rPr>
            </w:pPr>
            <w:r w:rsidRPr="002E6F19">
              <w:rPr>
                <w:rStyle w:val="Emphasis"/>
                <w:rFonts w:ascii="Arial" w:hAnsi="Arial" w:cs="Arial"/>
                <w:i w:val="0"/>
                <w:sz w:val="24"/>
                <w:szCs w:val="24"/>
              </w:rPr>
              <w:t>Joint Schedule 11 (Processing Data)</w:t>
            </w:r>
            <w:r w:rsidRPr="002E6F19">
              <w:rPr>
                <w:rStyle w:val="Emphasis"/>
                <w:rFonts w:ascii="Arial" w:hAnsi="Arial" w:cs="Arial"/>
                <w:i w:val="0"/>
                <w:iCs w:val="0"/>
                <w:sz w:val="24"/>
                <w:szCs w:val="24"/>
              </w:rPr>
              <w:t xml:space="preserve"> </w:t>
            </w:r>
            <w:r w:rsidR="009F7681">
              <w:rPr>
                <w:rStyle w:val="Emphasis"/>
                <w:rFonts w:ascii="Arial" w:hAnsi="Arial" w:cs="Arial"/>
                <w:i w:val="0"/>
                <w:iCs w:val="0"/>
                <w:sz w:val="24"/>
                <w:szCs w:val="24"/>
              </w:rPr>
              <w:t>RM6103</w:t>
            </w:r>
          </w:p>
          <w:p w14:paraId="2EF8C599" w14:textId="48A2034C" w:rsidR="00423B2A" w:rsidRPr="002E6F19" w:rsidRDefault="00423B2A"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iCs w:val="0"/>
                <w:sz w:val="24"/>
                <w:szCs w:val="24"/>
              </w:rPr>
              <w:t>The following Schedules</w:t>
            </w:r>
            <w:r w:rsidR="004A4D78">
              <w:rPr>
                <w:rStyle w:val="Emphasis"/>
                <w:rFonts w:ascii="Arial" w:hAnsi="Arial" w:cs="Arial"/>
                <w:i w:val="0"/>
                <w:iCs w:val="0"/>
                <w:sz w:val="24"/>
                <w:szCs w:val="24"/>
              </w:rPr>
              <w:t xml:space="preserve"> </w:t>
            </w:r>
            <w:r w:rsidR="009F7681">
              <w:rPr>
                <w:rStyle w:val="Emphasis"/>
                <w:rFonts w:ascii="Arial" w:hAnsi="Arial" w:cs="Arial"/>
                <w:i w:val="0"/>
                <w:iCs w:val="0"/>
                <w:sz w:val="24"/>
                <w:szCs w:val="24"/>
              </w:rPr>
              <w:t>RM6103</w:t>
            </w:r>
            <w:r w:rsidR="000A66EC" w:rsidRPr="002E6F19">
              <w:rPr>
                <w:rStyle w:val="Emphasis"/>
                <w:rFonts w:ascii="Arial" w:hAnsi="Arial" w:cs="Arial"/>
                <w:i w:val="0"/>
                <w:iCs w:val="0"/>
                <w:sz w:val="24"/>
                <w:szCs w:val="24"/>
              </w:rPr>
              <w:t xml:space="preserve"> </w:t>
            </w:r>
            <w:r w:rsidRPr="002E6F19">
              <w:rPr>
                <w:rStyle w:val="Emphasis"/>
                <w:rFonts w:ascii="Arial" w:hAnsi="Arial" w:cs="Arial"/>
                <w:i w:val="0"/>
                <w:iCs w:val="0"/>
                <w:sz w:val="24"/>
                <w:szCs w:val="24"/>
              </w:rPr>
              <w:t>(</w:t>
            </w:r>
            <w:r w:rsidR="001136C3">
              <w:rPr>
                <w:rStyle w:val="Emphasis"/>
                <w:rFonts w:ascii="Arial" w:hAnsi="Arial" w:cs="Arial"/>
                <w:i w:val="0"/>
                <w:iCs w:val="0"/>
                <w:sz w:val="24"/>
                <w:szCs w:val="24"/>
              </w:rPr>
              <w:t>in</w:t>
            </w:r>
            <w:r w:rsidRPr="002E6F19">
              <w:rPr>
                <w:rStyle w:val="Emphasis"/>
                <w:rFonts w:ascii="Arial" w:hAnsi="Arial" w:cs="Arial"/>
                <w:i w:val="0"/>
                <w:iCs w:val="0"/>
                <w:sz w:val="24"/>
                <w:szCs w:val="24"/>
              </w:rPr>
              <w:t xml:space="preserve"> equal </w:t>
            </w:r>
            <w:r w:rsidR="001136C3">
              <w:rPr>
                <w:rStyle w:val="Emphasis"/>
                <w:rFonts w:ascii="Arial" w:hAnsi="Arial" w:cs="Arial"/>
                <w:i w:val="0"/>
                <w:iCs w:val="0"/>
                <w:sz w:val="24"/>
                <w:szCs w:val="24"/>
              </w:rPr>
              <w:t xml:space="preserve">order of </w:t>
            </w:r>
            <w:r w:rsidRPr="002E6F19">
              <w:rPr>
                <w:rStyle w:val="Emphasis"/>
                <w:rFonts w:ascii="Arial" w:hAnsi="Arial" w:cs="Arial"/>
                <w:i w:val="0"/>
                <w:iCs w:val="0"/>
                <w:sz w:val="24"/>
                <w:szCs w:val="24"/>
              </w:rPr>
              <w:t>precedence):</w:t>
            </w:r>
          </w:p>
          <w:p w14:paraId="22C32664" w14:textId="77777777" w:rsidR="00ED09A4" w:rsidRPr="002E6F19" w:rsidRDefault="00ED09A4"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Framework Schedule 1 (Specification) </w:t>
            </w:r>
          </w:p>
          <w:p w14:paraId="437F7F94" w14:textId="5406CE26" w:rsidR="00B0440E" w:rsidRPr="002E6F19" w:rsidRDefault="00B0440E"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Framework Schedule 3 (Framework Prices)</w:t>
            </w:r>
          </w:p>
          <w:p w14:paraId="18CE517D" w14:textId="241F59B4" w:rsidR="00B0440E" w:rsidRPr="002E6F19" w:rsidRDefault="00B0440E"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Framework Schedule 4 (Framework Management)</w:t>
            </w:r>
          </w:p>
          <w:p w14:paraId="1FF4AD90" w14:textId="0F1836D1" w:rsidR="00B0440E" w:rsidRPr="002E6F19" w:rsidRDefault="00F2763A" w:rsidP="00176EFA">
            <w:pPr>
              <w:pStyle w:val="ListParagraph"/>
              <w:numPr>
                <w:ilvl w:val="1"/>
                <w:numId w:val="15"/>
              </w:numPr>
              <w:spacing w:after="0"/>
              <w:rPr>
                <w:rStyle w:val="Emphasis"/>
                <w:rFonts w:ascii="Arial" w:hAnsi="Arial" w:cs="Arial"/>
                <w:i w:val="0"/>
                <w:iCs w:val="0"/>
                <w:sz w:val="24"/>
                <w:szCs w:val="24"/>
              </w:rPr>
            </w:pPr>
            <w:r>
              <w:rPr>
                <w:rStyle w:val="Emphasis"/>
                <w:rFonts w:ascii="Arial" w:hAnsi="Arial" w:cs="Arial"/>
                <w:i w:val="0"/>
                <w:sz w:val="24"/>
                <w:szCs w:val="24"/>
              </w:rPr>
              <w:t>Framework Schedule 5 (</w:t>
            </w:r>
            <w:r w:rsidR="003779BF" w:rsidRPr="002E6F19">
              <w:rPr>
                <w:rStyle w:val="Emphasis"/>
                <w:rFonts w:ascii="Arial" w:hAnsi="Arial" w:cs="Arial"/>
                <w:i w:val="0"/>
                <w:sz w:val="24"/>
                <w:szCs w:val="24"/>
              </w:rPr>
              <w:t>Management</w:t>
            </w:r>
            <w:r>
              <w:rPr>
                <w:rStyle w:val="Emphasis"/>
                <w:rFonts w:ascii="Arial" w:hAnsi="Arial" w:cs="Arial"/>
                <w:i w:val="0"/>
                <w:sz w:val="24"/>
                <w:szCs w:val="24"/>
              </w:rPr>
              <w:t xml:space="preserve"> Charges and</w:t>
            </w:r>
            <w:r w:rsidR="003779BF" w:rsidRPr="002E6F19">
              <w:rPr>
                <w:rStyle w:val="Emphasis"/>
                <w:rFonts w:ascii="Arial" w:hAnsi="Arial" w:cs="Arial"/>
                <w:i w:val="0"/>
                <w:sz w:val="24"/>
                <w:szCs w:val="24"/>
              </w:rPr>
              <w:t xml:space="preserve"> Information)</w:t>
            </w:r>
          </w:p>
          <w:p w14:paraId="5D91936D" w14:textId="06310F86" w:rsidR="004F0EF4" w:rsidRPr="00BF32DD" w:rsidRDefault="003779BF" w:rsidP="00176EFA">
            <w:pPr>
              <w:pStyle w:val="ListParagraph"/>
              <w:numPr>
                <w:ilvl w:val="1"/>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Framework Schedule 6 (</w:t>
            </w:r>
            <w:r w:rsidR="00F2763A" w:rsidRPr="002E6F19">
              <w:rPr>
                <w:rStyle w:val="Emphasis"/>
                <w:rFonts w:ascii="Arial" w:hAnsi="Arial" w:cs="Arial"/>
                <w:i w:val="0"/>
                <w:sz w:val="24"/>
                <w:szCs w:val="24"/>
              </w:rPr>
              <w:t xml:space="preserve">Order Form </w:t>
            </w:r>
            <w:r w:rsidRPr="002E6F19">
              <w:rPr>
                <w:rStyle w:val="Emphasis"/>
                <w:rFonts w:ascii="Arial" w:hAnsi="Arial" w:cs="Arial"/>
                <w:i w:val="0"/>
                <w:sz w:val="24"/>
                <w:szCs w:val="24"/>
              </w:rPr>
              <w:t>Template</w:t>
            </w:r>
            <w:r w:rsidR="00B0440E" w:rsidRPr="002E6F19">
              <w:rPr>
                <w:rStyle w:val="Emphasis"/>
                <w:rFonts w:ascii="Arial" w:hAnsi="Arial" w:cs="Arial"/>
                <w:i w:val="0"/>
                <w:sz w:val="24"/>
                <w:szCs w:val="24"/>
              </w:rPr>
              <w:t xml:space="preserve"> </w:t>
            </w:r>
            <w:r w:rsidR="00F2763A">
              <w:rPr>
                <w:rStyle w:val="Emphasis"/>
                <w:rFonts w:ascii="Arial" w:hAnsi="Arial" w:cs="Arial"/>
                <w:i w:val="0"/>
                <w:sz w:val="24"/>
                <w:szCs w:val="24"/>
              </w:rPr>
              <w:t>and Call-Off Schedules</w:t>
            </w:r>
            <w:r w:rsidRPr="002E6F19">
              <w:rPr>
                <w:rStyle w:val="Emphasis"/>
                <w:rFonts w:ascii="Arial" w:hAnsi="Arial" w:cs="Arial"/>
                <w:i w:val="0"/>
                <w:sz w:val="24"/>
                <w:szCs w:val="24"/>
              </w:rPr>
              <w:t xml:space="preserve">) including the </w:t>
            </w:r>
            <w:r w:rsidR="004F0EF4" w:rsidRPr="002E6F19">
              <w:rPr>
                <w:rStyle w:val="Emphasis"/>
                <w:rFonts w:ascii="Arial" w:hAnsi="Arial" w:cs="Arial"/>
                <w:i w:val="0"/>
                <w:sz w:val="24"/>
                <w:szCs w:val="24"/>
              </w:rPr>
              <w:t xml:space="preserve">following </w:t>
            </w:r>
            <w:r w:rsidR="00176EFA">
              <w:rPr>
                <w:rStyle w:val="Emphasis"/>
                <w:rFonts w:ascii="Arial" w:hAnsi="Arial" w:cs="Arial"/>
                <w:i w:val="0"/>
                <w:sz w:val="24"/>
                <w:szCs w:val="24"/>
              </w:rPr>
              <w:t>template Call-</w:t>
            </w:r>
            <w:r w:rsidRPr="002E6F19">
              <w:rPr>
                <w:rStyle w:val="Emphasis"/>
                <w:rFonts w:ascii="Arial" w:hAnsi="Arial" w:cs="Arial"/>
                <w:i w:val="0"/>
                <w:sz w:val="24"/>
                <w:szCs w:val="24"/>
              </w:rPr>
              <w:t xml:space="preserve">Off </w:t>
            </w:r>
            <w:r w:rsidR="004F0EF4" w:rsidRPr="002E6F19">
              <w:rPr>
                <w:rStyle w:val="Emphasis"/>
                <w:rFonts w:ascii="Arial" w:hAnsi="Arial" w:cs="Arial"/>
                <w:i w:val="0"/>
                <w:sz w:val="24"/>
                <w:szCs w:val="24"/>
              </w:rPr>
              <w:t xml:space="preserve">Schedules: </w:t>
            </w:r>
          </w:p>
          <w:p w14:paraId="5A49ACC2" w14:textId="77777777" w:rsidR="008771D2" w:rsidRPr="0067292E" w:rsidRDefault="008771D2" w:rsidP="005128A4">
            <w:pPr>
              <w:pStyle w:val="ListParagraph"/>
              <w:spacing w:after="0"/>
              <w:ind w:left="1440"/>
              <w:rPr>
                <w:rStyle w:val="Emphasis"/>
                <w:rFonts w:ascii="Arial" w:hAnsi="Arial" w:cs="Arial"/>
                <w:i w:val="0"/>
                <w:iCs w:val="0"/>
                <w:sz w:val="24"/>
                <w:szCs w:val="24"/>
              </w:rPr>
            </w:pPr>
          </w:p>
          <w:p w14:paraId="1F3EBA26" w14:textId="2AD42DAD" w:rsidR="0067292E" w:rsidRPr="005128A4" w:rsidRDefault="0067292E" w:rsidP="005128A4">
            <w:pPr>
              <w:spacing w:after="0"/>
              <w:ind w:left="1080"/>
              <w:rPr>
                <w:rFonts w:ascii="Arial" w:hAnsi="Arial" w:cs="Arial"/>
                <w:sz w:val="24"/>
                <w:szCs w:val="24"/>
              </w:rPr>
            </w:pPr>
            <w:proofErr w:type="spellStart"/>
            <w:r>
              <w:rPr>
                <w:rFonts w:ascii="Arial" w:hAnsi="Arial" w:cs="Arial"/>
                <w:sz w:val="24"/>
                <w:szCs w:val="24"/>
              </w:rPr>
              <w:t>i</w:t>
            </w:r>
            <w:proofErr w:type="spellEnd"/>
            <w:r>
              <w:rPr>
                <w:rFonts w:ascii="Arial" w:hAnsi="Arial" w:cs="Arial"/>
                <w:sz w:val="24"/>
                <w:szCs w:val="24"/>
              </w:rPr>
              <w:t>) Lots 1, 2 and 3;</w:t>
            </w:r>
          </w:p>
          <w:p w14:paraId="77EBB746" w14:textId="77777777" w:rsidR="007D0068" w:rsidRPr="002E6F19" w:rsidRDefault="007D0068" w:rsidP="00176EFA">
            <w:pPr>
              <w:pStyle w:val="ListParagraph"/>
              <w:numPr>
                <w:ilvl w:val="2"/>
                <w:numId w:val="15"/>
              </w:numPr>
              <w:spacing w:after="0" w:line="259" w:lineRule="auto"/>
              <w:rPr>
                <w:rStyle w:val="Emphasis"/>
                <w:rFonts w:ascii="Arial" w:hAnsi="Arial" w:cs="Arial"/>
                <w:i w:val="0"/>
                <w:sz w:val="24"/>
                <w:szCs w:val="24"/>
              </w:rPr>
            </w:pPr>
            <w:r w:rsidRPr="002E6F19">
              <w:rPr>
                <w:rStyle w:val="Emphasis"/>
                <w:rFonts w:ascii="Arial" w:hAnsi="Arial" w:cs="Arial"/>
                <w:i w:val="0"/>
                <w:sz w:val="24"/>
                <w:szCs w:val="24"/>
              </w:rPr>
              <w:t>Call-Off Schedule 1 (Transparency Reports)</w:t>
            </w:r>
          </w:p>
          <w:p w14:paraId="28E302AD" w14:textId="0A65617D" w:rsidR="007D0068" w:rsidRPr="002E6F19" w:rsidRDefault="007D0068" w:rsidP="00176EFA">
            <w:pPr>
              <w:pStyle w:val="ListParagraph"/>
              <w:numPr>
                <w:ilvl w:val="2"/>
                <w:numId w:val="15"/>
              </w:numPr>
              <w:spacing w:after="0" w:line="259" w:lineRule="auto"/>
              <w:rPr>
                <w:rStyle w:val="Emphasis"/>
                <w:rFonts w:ascii="Arial" w:hAnsi="Arial" w:cs="Arial"/>
                <w:i w:val="0"/>
                <w:sz w:val="24"/>
                <w:szCs w:val="24"/>
              </w:rPr>
            </w:pPr>
            <w:r w:rsidRPr="002E6F19">
              <w:rPr>
                <w:rStyle w:val="Emphasis"/>
                <w:rFonts w:ascii="Arial" w:hAnsi="Arial" w:cs="Arial"/>
                <w:i w:val="0"/>
                <w:sz w:val="24"/>
                <w:szCs w:val="24"/>
              </w:rPr>
              <w:t>Call-Off Schedule 2 (Staff Transfer)</w:t>
            </w:r>
          </w:p>
          <w:p w14:paraId="0071D949" w14:textId="77777777" w:rsidR="007D0068" w:rsidRPr="00F20DE5" w:rsidRDefault="007D0068" w:rsidP="00176EFA">
            <w:pPr>
              <w:pStyle w:val="ListParagraph"/>
              <w:numPr>
                <w:ilvl w:val="2"/>
                <w:numId w:val="15"/>
              </w:numPr>
              <w:spacing w:after="0" w:line="259" w:lineRule="auto"/>
              <w:rPr>
                <w:rStyle w:val="Emphasis"/>
                <w:rFonts w:ascii="Arial" w:hAnsi="Arial" w:cs="Arial"/>
                <w:i w:val="0"/>
                <w:sz w:val="24"/>
                <w:szCs w:val="24"/>
              </w:rPr>
            </w:pPr>
            <w:r w:rsidRPr="00F20DE5">
              <w:rPr>
                <w:rStyle w:val="Emphasis"/>
                <w:rFonts w:ascii="Arial" w:hAnsi="Arial" w:cs="Arial"/>
                <w:i w:val="0"/>
                <w:sz w:val="24"/>
                <w:szCs w:val="24"/>
              </w:rPr>
              <w:t>Call-Off Schedule 3 (Continuous Improvement)</w:t>
            </w:r>
          </w:p>
          <w:p w14:paraId="2AA96E95" w14:textId="0365BB25"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4 (Call-Off Tender</w:t>
            </w:r>
            <w:r w:rsidR="0026083E" w:rsidRPr="005128A4">
              <w:rPr>
                <w:rStyle w:val="Emphasis"/>
                <w:rFonts w:ascii="Arial" w:hAnsi="Arial" w:cs="Arial"/>
                <w:i w:val="0"/>
                <w:sz w:val="24"/>
                <w:szCs w:val="24"/>
              </w:rPr>
              <w:t>)</w:t>
            </w:r>
            <w:r w:rsidR="0026083E" w:rsidRPr="005128A4">
              <w:rPr>
                <w:rStyle w:val="Emphasis"/>
                <w:rFonts w:ascii="Arial" w:hAnsi="Arial" w:cs="Arial"/>
                <w:i w:val="0"/>
                <w:sz w:val="24"/>
                <w:szCs w:val="24"/>
              </w:rPr>
              <w:tab/>
            </w:r>
            <w:r w:rsidR="0026083E" w:rsidRPr="005128A4">
              <w:rPr>
                <w:rStyle w:val="Emphasis"/>
                <w:rFonts w:ascii="Arial" w:hAnsi="Arial" w:cs="Arial"/>
                <w:i w:val="0"/>
                <w:sz w:val="24"/>
                <w:szCs w:val="24"/>
              </w:rPr>
              <w:tab/>
            </w:r>
          </w:p>
          <w:p w14:paraId="41041249" w14:textId="733DC7A8"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5 </w:t>
            </w:r>
            <w:r w:rsidRPr="005128A4">
              <w:rPr>
                <w:rStyle w:val="Emphasis"/>
                <w:rFonts w:ascii="Arial" w:hAnsi="Arial" w:cs="Arial"/>
                <w:sz w:val="24"/>
                <w:szCs w:val="24"/>
              </w:rPr>
              <w:t>(</w:t>
            </w:r>
            <w:r w:rsidR="002E6F19" w:rsidRPr="005128A4">
              <w:rPr>
                <w:rStyle w:val="Emphasis"/>
                <w:rFonts w:ascii="Arial" w:hAnsi="Arial" w:cs="Arial"/>
                <w:i w:val="0"/>
                <w:sz w:val="24"/>
                <w:szCs w:val="24"/>
              </w:rPr>
              <w:t>Pricing Details)</w:t>
            </w:r>
            <w:r w:rsidR="002E6F19" w:rsidRPr="005128A4">
              <w:rPr>
                <w:rStyle w:val="Emphasis"/>
                <w:rFonts w:ascii="Arial" w:hAnsi="Arial" w:cs="Arial"/>
                <w:i w:val="0"/>
                <w:sz w:val="24"/>
                <w:szCs w:val="24"/>
              </w:rPr>
              <w:tab/>
            </w:r>
          </w:p>
          <w:p w14:paraId="543E5CC9" w14:textId="3381625F"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6 (ICT Services</w:t>
            </w:r>
            <w:r w:rsidR="002E6F19" w:rsidRPr="005128A4">
              <w:rPr>
                <w:rStyle w:val="Emphasis"/>
                <w:rFonts w:ascii="Arial" w:hAnsi="Arial" w:cs="Arial"/>
                <w:i w:val="0"/>
                <w:sz w:val="24"/>
                <w:szCs w:val="24"/>
              </w:rPr>
              <w:t xml:space="preserve">) </w:t>
            </w:r>
            <w:r w:rsidR="002E6F19" w:rsidRPr="005128A4">
              <w:rPr>
                <w:rStyle w:val="Emphasis"/>
                <w:rFonts w:ascii="Arial" w:hAnsi="Arial" w:cs="Arial"/>
                <w:i w:val="0"/>
                <w:sz w:val="24"/>
                <w:szCs w:val="24"/>
              </w:rPr>
              <w:tab/>
            </w:r>
            <w:r w:rsidR="002E6F19" w:rsidRPr="005128A4">
              <w:rPr>
                <w:rStyle w:val="Emphasis"/>
                <w:rFonts w:ascii="Arial" w:hAnsi="Arial" w:cs="Arial"/>
                <w:i w:val="0"/>
                <w:sz w:val="24"/>
                <w:szCs w:val="24"/>
              </w:rPr>
              <w:tab/>
            </w:r>
          </w:p>
          <w:p w14:paraId="777A8094" w14:textId="0C6A66C7"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7 (Key Supplier Staff)</w:t>
            </w:r>
            <w:r w:rsidRPr="005128A4">
              <w:rPr>
                <w:rStyle w:val="Emphasis"/>
                <w:rFonts w:ascii="Arial" w:hAnsi="Arial" w:cs="Arial"/>
                <w:i w:val="0"/>
                <w:sz w:val="24"/>
                <w:szCs w:val="24"/>
              </w:rPr>
              <w:tab/>
            </w:r>
            <w:r w:rsidRPr="005128A4">
              <w:rPr>
                <w:rStyle w:val="Emphasis"/>
                <w:rFonts w:ascii="Arial" w:hAnsi="Arial" w:cs="Arial"/>
                <w:i w:val="0"/>
                <w:sz w:val="24"/>
                <w:szCs w:val="24"/>
              </w:rPr>
              <w:tab/>
            </w:r>
          </w:p>
          <w:p w14:paraId="31A3ADBF" w14:textId="3007A02E"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8 (Business Continuity and Disaster Recovery) </w:t>
            </w:r>
          </w:p>
          <w:p w14:paraId="6F4D3527" w14:textId="14515369"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9 (Security)</w:t>
            </w:r>
            <w:r w:rsidRPr="005128A4">
              <w:rPr>
                <w:rStyle w:val="Emphasis"/>
                <w:rFonts w:ascii="Arial" w:hAnsi="Arial" w:cs="Arial"/>
                <w:i w:val="0"/>
                <w:sz w:val="24"/>
                <w:szCs w:val="24"/>
              </w:rPr>
              <w:tab/>
            </w:r>
            <w:r w:rsidRPr="005128A4">
              <w:rPr>
                <w:rStyle w:val="Emphasis"/>
                <w:rFonts w:ascii="Arial" w:hAnsi="Arial" w:cs="Arial"/>
                <w:i w:val="0"/>
                <w:sz w:val="24"/>
                <w:szCs w:val="24"/>
              </w:rPr>
              <w:tab/>
            </w:r>
            <w:r w:rsidR="002E6F19" w:rsidRPr="005128A4">
              <w:rPr>
                <w:rStyle w:val="Emphasis"/>
                <w:rFonts w:ascii="Arial" w:hAnsi="Arial" w:cs="Arial"/>
                <w:i w:val="0"/>
                <w:sz w:val="24"/>
                <w:szCs w:val="24"/>
              </w:rPr>
              <w:t xml:space="preserve"> </w:t>
            </w:r>
            <w:r w:rsidR="002E6F19" w:rsidRPr="005128A4">
              <w:rPr>
                <w:rStyle w:val="Emphasis"/>
                <w:rFonts w:ascii="Arial" w:hAnsi="Arial" w:cs="Arial"/>
                <w:i w:val="0"/>
                <w:sz w:val="24"/>
                <w:szCs w:val="24"/>
              </w:rPr>
              <w:tab/>
            </w:r>
            <w:r w:rsidRPr="005128A4">
              <w:rPr>
                <w:rStyle w:val="Emphasis"/>
                <w:rFonts w:ascii="Arial" w:hAnsi="Arial" w:cs="Arial"/>
                <w:i w:val="0"/>
                <w:sz w:val="24"/>
                <w:szCs w:val="24"/>
              </w:rPr>
              <w:t xml:space="preserve"> </w:t>
            </w:r>
          </w:p>
          <w:p w14:paraId="7FFCFEEB" w14:textId="182282CA"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10 </w:t>
            </w:r>
            <w:r w:rsidR="002E6F19" w:rsidRPr="005128A4">
              <w:rPr>
                <w:rStyle w:val="Emphasis"/>
                <w:rFonts w:ascii="Arial" w:hAnsi="Arial" w:cs="Arial"/>
                <w:i w:val="0"/>
                <w:sz w:val="24"/>
                <w:szCs w:val="24"/>
              </w:rPr>
              <w:t xml:space="preserve">(Exit Management) </w:t>
            </w:r>
            <w:r w:rsidR="002E6F19" w:rsidRPr="005128A4">
              <w:rPr>
                <w:rStyle w:val="Emphasis"/>
                <w:rFonts w:ascii="Arial" w:hAnsi="Arial" w:cs="Arial"/>
                <w:i w:val="0"/>
                <w:sz w:val="24"/>
                <w:szCs w:val="24"/>
              </w:rPr>
              <w:tab/>
            </w:r>
          </w:p>
          <w:p w14:paraId="27CC70D6" w14:textId="4843F5B8"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11 (Installation </w:t>
            </w:r>
            <w:r w:rsidR="00B402DD" w:rsidRPr="005128A4">
              <w:rPr>
                <w:rStyle w:val="Emphasis"/>
                <w:rFonts w:ascii="Arial" w:hAnsi="Arial" w:cs="Arial"/>
                <w:i w:val="0"/>
                <w:sz w:val="24"/>
                <w:szCs w:val="24"/>
              </w:rPr>
              <w:t>Works</w:t>
            </w:r>
            <w:r w:rsidR="002E6F19" w:rsidRPr="005128A4">
              <w:rPr>
                <w:rStyle w:val="Emphasis"/>
                <w:rFonts w:ascii="Arial" w:hAnsi="Arial" w:cs="Arial"/>
                <w:i w:val="0"/>
                <w:sz w:val="24"/>
                <w:szCs w:val="24"/>
              </w:rPr>
              <w:t xml:space="preserve">) </w:t>
            </w:r>
            <w:r w:rsidR="002E6F19" w:rsidRPr="005128A4">
              <w:rPr>
                <w:rStyle w:val="Emphasis"/>
                <w:rFonts w:ascii="Arial" w:hAnsi="Arial" w:cs="Arial"/>
                <w:i w:val="0"/>
                <w:sz w:val="24"/>
                <w:szCs w:val="24"/>
              </w:rPr>
              <w:tab/>
            </w:r>
          </w:p>
          <w:p w14:paraId="69119822" w14:textId="2E1D589C" w:rsidR="007D0068" w:rsidRPr="005128A4" w:rsidRDefault="00E5592B"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12 </w:t>
            </w:r>
            <w:r w:rsidR="007D0068" w:rsidRPr="005128A4">
              <w:rPr>
                <w:rStyle w:val="Emphasis"/>
                <w:rFonts w:ascii="Arial" w:hAnsi="Arial" w:cs="Arial"/>
                <w:i w:val="0"/>
                <w:sz w:val="24"/>
                <w:szCs w:val="24"/>
              </w:rPr>
              <w:t xml:space="preserve">(Clustering) </w:t>
            </w:r>
            <w:r w:rsidR="007D0068" w:rsidRPr="005128A4">
              <w:rPr>
                <w:rStyle w:val="Emphasis"/>
                <w:rFonts w:ascii="Arial" w:hAnsi="Arial" w:cs="Arial"/>
                <w:i w:val="0"/>
                <w:sz w:val="24"/>
                <w:szCs w:val="24"/>
              </w:rPr>
              <w:tab/>
            </w:r>
            <w:r w:rsidR="007D0068" w:rsidRPr="005128A4">
              <w:rPr>
                <w:rStyle w:val="Emphasis"/>
                <w:rFonts w:ascii="Arial" w:hAnsi="Arial" w:cs="Arial"/>
                <w:i w:val="0"/>
                <w:sz w:val="24"/>
                <w:szCs w:val="24"/>
              </w:rPr>
              <w:tab/>
            </w:r>
          </w:p>
          <w:p w14:paraId="63063ABF" w14:textId="5AFF4A44"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13 (</w:t>
            </w:r>
            <w:r w:rsidR="00E5592B" w:rsidRPr="005128A4">
              <w:rPr>
                <w:rStyle w:val="Emphasis"/>
                <w:rFonts w:ascii="Arial" w:hAnsi="Arial" w:cs="Arial"/>
                <w:i w:val="0"/>
                <w:sz w:val="24"/>
                <w:szCs w:val="24"/>
              </w:rPr>
              <w:t>Implement</w:t>
            </w:r>
            <w:r w:rsidR="002E6F19" w:rsidRPr="005128A4">
              <w:rPr>
                <w:rStyle w:val="Emphasis"/>
                <w:rFonts w:ascii="Arial" w:hAnsi="Arial" w:cs="Arial"/>
                <w:i w:val="0"/>
                <w:sz w:val="24"/>
                <w:szCs w:val="24"/>
              </w:rPr>
              <w:t>ation Plan and Testing)</w:t>
            </w:r>
          </w:p>
          <w:p w14:paraId="0108AEE5" w14:textId="0231899A"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Schedule 14 (Service Levels) </w:t>
            </w:r>
            <w:r w:rsidRPr="005128A4">
              <w:rPr>
                <w:rStyle w:val="Emphasis"/>
                <w:rFonts w:ascii="Arial" w:hAnsi="Arial" w:cs="Arial"/>
                <w:i w:val="0"/>
                <w:sz w:val="24"/>
                <w:szCs w:val="24"/>
              </w:rPr>
              <w:tab/>
            </w:r>
            <w:r w:rsidRPr="005128A4">
              <w:rPr>
                <w:rStyle w:val="Emphasis"/>
                <w:rFonts w:ascii="Arial" w:hAnsi="Arial" w:cs="Arial"/>
                <w:i w:val="0"/>
                <w:sz w:val="24"/>
                <w:szCs w:val="24"/>
              </w:rPr>
              <w:tab/>
            </w:r>
          </w:p>
          <w:p w14:paraId="452A442F" w14:textId="4642F8D8" w:rsidR="007D0068" w:rsidRPr="005128A4" w:rsidRDefault="007D0068" w:rsidP="00176EFA">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w:t>
            </w:r>
            <w:r w:rsidR="002E6F19" w:rsidRPr="005128A4">
              <w:rPr>
                <w:rStyle w:val="Emphasis"/>
                <w:rFonts w:ascii="Arial" w:hAnsi="Arial" w:cs="Arial"/>
                <w:i w:val="0"/>
                <w:sz w:val="24"/>
                <w:szCs w:val="24"/>
              </w:rPr>
              <w:t>le 15 (</w:t>
            </w:r>
            <w:r w:rsidR="00E5592B" w:rsidRPr="005128A4">
              <w:rPr>
                <w:rStyle w:val="Emphasis"/>
                <w:rFonts w:ascii="Arial" w:hAnsi="Arial" w:cs="Arial"/>
                <w:i w:val="0"/>
                <w:sz w:val="24"/>
                <w:szCs w:val="24"/>
              </w:rPr>
              <w:t>Call-Off Contract Management)</w:t>
            </w:r>
          </w:p>
          <w:p w14:paraId="01869360" w14:textId="534F2635" w:rsidR="007D0068" w:rsidRPr="005128A4" w:rsidRDefault="007D0068"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 xml:space="preserve">Call-Off </w:t>
            </w:r>
            <w:r w:rsidR="002E6F19" w:rsidRPr="005128A4">
              <w:rPr>
                <w:rStyle w:val="Emphasis"/>
                <w:rFonts w:ascii="Arial" w:hAnsi="Arial" w:cs="Arial"/>
                <w:i w:val="0"/>
                <w:sz w:val="24"/>
                <w:szCs w:val="24"/>
              </w:rPr>
              <w:t xml:space="preserve">Schedule 16 (Benchmarking) </w:t>
            </w:r>
            <w:r w:rsidR="002E6F19" w:rsidRPr="005128A4">
              <w:rPr>
                <w:rStyle w:val="Emphasis"/>
                <w:rFonts w:ascii="Arial" w:hAnsi="Arial" w:cs="Arial"/>
                <w:i w:val="0"/>
                <w:sz w:val="24"/>
                <w:szCs w:val="24"/>
              </w:rPr>
              <w:tab/>
            </w:r>
            <w:r w:rsidR="002E6F19" w:rsidRPr="005128A4">
              <w:rPr>
                <w:rStyle w:val="Emphasis"/>
                <w:rFonts w:ascii="Arial" w:hAnsi="Arial" w:cs="Arial"/>
                <w:i w:val="0"/>
                <w:sz w:val="24"/>
                <w:szCs w:val="24"/>
              </w:rPr>
              <w:tab/>
            </w:r>
          </w:p>
          <w:p w14:paraId="22D06FB7" w14:textId="3CB8FF73" w:rsidR="007D0068" w:rsidRPr="005128A4" w:rsidRDefault="007D0068"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17 (M</w:t>
            </w:r>
            <w:r w:rsidR="00E5592B" w:rsidRPr="005128A4">
              <w:rPr>
                <w:rStyle w:val="Emphasis"/>
                <w:rFonts w:ascii="Arial" w:hAnsi="Arial" w:cs="Arial"/>
                <w:i w:val="0"/>
                <w:sz w:val="24"/>
                <w:szCs w:val="24"/>
              </w:rPr>
              <w:t>O</w:t>
            </w:r>
            <w:r w:rsidRPr="005128A4">
              <w:rPr>
                <w:rStyle w:val="Emphasis"/>
                <w:rFonts w:ascii="Arial" w:hAnsi="Arial" w:cs="Arial"/>
                <w:i w:val="0"/>
                <w:sz w:val="24"/>
                <w:szCs w:val="24"/>
              </w:rPr>
              <w:t xml:space="preserve">D Terms) </w:t>
            </w:r>
            <w:r w:rsidRPr="005128A4">
              <w:rPr>
                <w:rStyle w:val="Emphasis"/>
                <w:rFonts w:ascii="Arial" w:hAnsi="Arial" w:cs="Arial"/>
                <w:i w:val="0"/>
                <w:sz w:val="24"/>
                <w:szCs w:val="24"/>
              </w:rPr>
              <w:tab/>
            </w:r>
            <w:r w:rsidRPr="005128A4">
              <w:rPr>
                <w:rStyle w:val="Emphasis"/>
                <w:rFonts w:ascii="Arial" w:hAnsi="Arial" w:cs="Arial"/>
                <w:i w:val="0"/>
                <w:sz w:val="24"/>
                <w:szCs w:val="24"/>
              </w:rPr>
              <w:tab/>
            </w:r>
            <w:r w:rsidR="002E6F19" w:rsidRPr="005128A4">
              <w:rPr>
                <w:rStyle w:val="Emphasis"/>
                <w:rFonts w:ascii="Arial" w:hAnsi="Arial" w:cs="Arial"/>
                <w:i w:val="0"/>
                <w:sz w:val="24"/>
                <w:szCs w:val="24"/>
              </w:rPr>
              <w:t xml:space="preserve">               </w:t>
            </w:r>
          </w:p>
          <w:p w14:paraId="315A8EE8" w14:textId="6B915B26" w:rsidR="007D0068" w:rsidRPr="005128A4" w:rsidRDefault="007D0068"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lastRenderedPageBreak/>
              <w:t>Call-Off Schedule 18 (Background Checks</w:t>
            </w:r>
            <w:r w:rsidR="00176EFA" w:rsidRPr="005128A4">
              <w:rPr>
                <w:rStyle w:val="Emphasis"/>
                <w:rFonts w:ascii="Arial" w:hAnsi="Arial" w:cs="Arial"/>
                <w:i w:val="0"/>
                <w:sz w:val="24"/>
                <w:szCs w:val="24"/>
              </w:rPr>
              <w:t xml:space="preserve">) </w:t>
            </w:r>
            <w:r w:rsidR="00176EFA" w:rsidRPr="005128A4">
              <w:rPr>
                <w:rStyle w:val="Emphasis"/>
                <w:rFonts w:ascii="Arial" w:hAnsi="Arial" w:cs="Arial"/>
                <w:i w:val="0"/>
                <w:sz w:val="24"/>
                <w:szCs w:val="24"/>
              </w:rPr>
              <w:tab/>
            </w:r>
          </w:p>
          <w:p w14:paraId="7A292DEF" w14:textId="6156DE43" w:rsidR="007D0068" w:rsidRPr="005128A4" w:rsidRDefault="007D0068"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19 (Scottish Law)</w:t>
            </w:r>
            <w:r w:rsidRPr="005128A4">
              <w:rPr>
                <w:rStyle w:val="Emphasis"/>
                <w:rFonts w:ascii="Arial" w:hAnsi="Arial" w:cs="Arial"/>
                <w:i w:val="0"/>
                <w:sz w:val="24"/>
                <w:szCs w:val="24"/>
              </w:rPr>
              <w:tab/>
            </w:r>
            <w:r w:rsidRPr="005128A4">
              <w:rPr>
                <w:rStyle w:val="Emphasis"/>
                <w:rFonts w:ascii="Arial" w:hAnsi="Arial" w:cs="Arial"/>
                <w:i w:val="0"/>
                <w:sz w:val="24"/>
                <w:szCs w:val="24"/>
              </w:rPr>
              <w:tab/>
            </w:r>
            <w:r w:rsidR="002E6F19" w:rsidRPr="005128A4">
              <w:rPr>
                <w:rStyle w:val="Emphasis"/>
                <w:rFonts w:ascii="Arial" w:hAnsi="Arial" w:cs="Arial"/>
                <w:i w:val="0"/>
                <w:sz w:val="24"/>
                <w:szCs w:val="24"/>
              </w:rPr>
              <w:t xml:space="preserve">      </w:t>
            </w:r>
          </w:p>
          <w:p w14:paraId="2B507B0F" w14:textId="0CD4D02A" w:rsidR="00042B0C" w:rsidRPr="00F20DE5" w:rsidRDefault="000662CD" w:rsidP="005128A4">
            <w:pPr>
              <w:pStyle w:val="ListParagraph"/>
              <w:numPr>
                <w:ilvl w:val="2"/>
                <w:numId w:val="15"/>
              </w:numPr>
              <w:spacing w:after="0" w:line="259" w:lineRule="auto"/>
              <w:rPr>
                <w:rStyle w:val="Emphasis"/>
                <w:rFonts w:ascii="Arial" w:hAnsi="Arial" w:cs="Arial"/>
                <w:i w:val="0"/>
                <w:sz w:val="24"/>
                <w:szCs w:val="24"/>
              </w:rPr>
            </w:pPr>
            <w:r w:rsidRPr="005128A4">
              <w:rPr>
                <w:rStyle w:val="Emphasis"/>
                <w:rFonts w:ascii="Arial" w:hAnsi="Arial" w:cs="Arial"/>
                <w:i w:val="0"/>
                <w:sz w:val="24"/>
                <w:szCs w:val="24"/>
              </w:rPr>
              <w:t>Call-Off Schedule 20 (</w:t>
            </w:r>
            <w:r w:rsidR="00AC3B01" w:rsidRPr="005128A4">
              <w:rPr>
                <w:rStyle w:val="Emphasis"/>
                <w:rFonts w:ascii="Arial" w:hAnsi="Arial" w:cs="Arial"/>
                <w:i w:val="0"/>
                <w:sz w:val="24"/>
                <w:szCs w:val="24"/>
              </w:rPr>
              <w:t>Call-O</w:t>
            </w:r>
            <w:r w:rsidR="008B4FAA" w:rsidRPr="005128A4">
              <w:rPr>
                <w:rStyle w:val="Emphasis"/>
                <w:rFonts w:ascii="Arial" w:hAnsi="Arial" w:cs="Arial"/>
                <w:i w:val="0"/>
                <w:sz w:val="24"/>
                <w:szCs w:val="24"/>
              </w:rPr>
              <w:t xml:space="preserve">ff Specification)    </w:t>
            </w:r>
            <w:r w:rsidR="002E6F19" w:rsidRPr="00F20DE5">
              <w:rPr>
                <w:rStyle w:val="Emphasis"/>
                <w:rFonts w:ascii="Arial" w:hAnsi="Arial" w:cs="Arial"/>
                <w:i w:val="0"/>
                <w:sz w:val="24"/>
                <w:szCs w:val="24"/>
              </w:rPr>
              <w:t xml:space="preserve"> </w:t>
            </w:r>
          </w:p>
          <w:p w14:paraId="49D90198" w14:textId="5B42A4FC" w:rsidR="00AD33B3" w:rsidRDefault="004F004F"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w:t>
            </w:r>
            <w:r w:rsidR="00FF5203">
              <w:rPr>
                <w:rStyle w:val="Emphasis"/>
                <w:rFonts w:ascii="Arial" w:hAnsi="Arial" w:cs="Arial"/>
                <w:i w:val="0"/>
                <w:sz w:val="24"/>
                <w:szCs w:val="24"/>
              </w:rPr>
              <w:t>1</w:t>
            </w:r>
            <w:r>
              <w:rPr>
                <w:rStyle w:val="Emphasis"/>
                <w:rFonts w:ascii="Arial" w:hAnsi="Arial" w:cs="Arial"/>
                <w:i w:val="0"/>
                <w:sz w:val="24"/>
                <w:szCs w:val="24"/>
              </w:rPr>
              <w:t xml:space="preserve"> (Supplier-Furnished Terms)</w:t>
            </w:r>
            <w:r w:rsidR="00042B0C" w:rsidRPr="00F20DE5">
              <w:rPr>
                <w:rStyle w:val="Emphasis"/>
                <w:rFonts w:ascii="Arial" w:hAnsi="Arial" w:cs="Arial"/>
                <w:i w:val="0"/>
                <w:sz w:val="24"/>
                <w:szCs w:val="24"/>
              </w:rPr>
              <w:t xml:space="preserve">  </w:t>
            </w:r>
          </w:p>
          <w:p w14:paraId="29E42F77" w14:textId="2EE60F91" w:rsidR="0067292E" w:rsidRDefault="00AD33B3"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24 (Northern Ireland Law)</w:t>
            </w:r>
            <w:r w:rsidR="00042B0C" w:rsidRPr="00F20DE5">
              <w:rPr>
                <w:rStyle w:val="Emphasis"/>
                <w:rFonts w:ascii="Arial" w:hAnsi="Arial" w:cs="Arial"/>
                <w:i w:val="0"/>
                <w:sz w:val="24"/>
                <w:szCs w:val="24"/>
              </w:rPr>
              <w:t xml:space="preserve">  </w:t>
            </w:r>
          </w:p>
          <w:p w14:paraId="74DA20A6" w14:textId="552014B6" w:rsidR="003C4394" w:rsidRDefault="003C4394"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30 (Finance</w:t>
            </w:r>
            <w:r w:rsidR="000B4456">
              <w:rPr>
                <w:rStyle w:val="Emphasis"/>
                <w:rFonts w:ascii="Arial" w:hAnsi="Arial" w:cs="Arial"/>
                <w:i w:val="0"/>
                <w:sz w:val="24"/>
                <w:szCs w:val="24"/>
              </w:rPr>
              <w:t>d</w:t>
            </w:r>
            <w:r>
              <w:rPr>
                <w:rStyle w:val="Emphasis"/>
                <w:rFonts w:ascii="Arial" w:hAnsi="Arial" w:cs="Arial"/>
                <w:i w:val="0"/>
                <w:sz w:val="24"/>
                <w:szCs w:val="24"/>
              </w:rPr>
              <w:t xml:space="preserve"> Purchase Agreement)</w:t>
            </w:r>
          </w:p>
          <w:p w14:paraId="3E372770" w14:textId="77777777" w:rsidR="00891B64" w:rsidRDefault="00891B64" w:rsidP="005128A4">
            <w:pPr>
              <w:spacing w:after="0"/>
              <w:ind w:left="1080"/>
              <w:rPr>
                <w:rStyle w:val="Emphasis"/>
                <w:rFonts w:ascii="Arial" w:hAnsi="Arial" w:cs="Arial"/>
                <w:sz w:val="24"/>
                <w:szCs w:val="24"/>
              </w:rPr>
            </w:pPr>
          </w:p>
          <w:p w14:paraId="28E91293" w14:textId="26C04D90" w:rsidR="0067292E" w:rsidRDefault="0067292E" w:rsidP="005128A4">
            <w:pPr>
              <w:spacing w:after="0"/>
              <w:ind w:left="1080"/>
              <w:rPr>
                <w:rStyle w:val="Emphasis"/>
                <w:rFonts w:ascii="Arial" w:hAnsi="Arial" w:cs="Arial"/>
                <w:i w:val="0"/>
                <w:sz w:val="24"/>
                <w:szCs w:val="24"/>
              </w:rPr>
            </w:pPr>
            <w:r>
              <w:rPr>
                <w:rStyle w:val="Emphasis"/>
                <w:rFonts w:ascii="Arial" w:hAnsi="Arial" w:cs="Arial"/>
                <w:i w:val="0"/>
                <w:sz w:val="24"/>
                <w:szCs w:val="24"/>
              </w:rPr>
              <w:t>ii) Lots 4 &amp; 5</w:t>
            </w:r>
          </w:p>
          <w:p w14:paraId="57C9DCAA" w14:textId="77777777" w:rsidR="0067292E" w:rsidRPr="00F20DE5" w:rsidRDefault="0067292E" w:rsidP="0067292E">
            <w:pPr>
              <w:pStyle w:val="ListParagraph"/>
              <w:numPr>
                <w:ilvl w:val="2"/>
                <w:numId w:val="15"/>
              </w:numPr>
              <w:spacing w:after="0" w:line="259" w:lineRule="auto"/>
              <w:rPr>
                <w:rStyle w:val="Emphasis"/>
                <w:rFonts w:ascii="Arial" w:hAnsi="Arial" w:cs="Arial"/>
                <w:i w:val="0"/>
                <w:sz w:val="24"/>
                <w:szCs w:val="24"/>
              </w:rPr>
            </w:pPr>
            <w:r w:rsidRPr="00F20DE5">
              <w:rPr>
                <w:rStyle w:val="Emphasis"/>
                <w:rFonts w:ascii="Arial" w:hAnsi="Arial" w:cs="Arial"/>
                <w:i w:val="0"/>
                <w:sz w:val="24"/>
                <w:szCs w:val="24"/>
              </w:rPr>
              <w:t>Call-Off Schedule 3 (Continuous Improvement)</w:t>
            </w:r>
          </w:p>
          <w:p w14:paraId="107A6B3F" w14:textId="76234A89" w:rsidR="0067292E" w:rsidRDefault="0067292E" w:rsidP="005128A4">
            <w:pPr>
              <w:pStyle w:val="ListParagraph"/>
              <w:numPr>
                <w:ilvl w:val="2"/>
                <w:numId w:val="15"/>
              </w:numPr>
              <w:spacing w:after="0" w:line="259" w:lineRule="auto"/>
              <w:rPr>
                <w:rStyle w:val="Emphasis"/>
                <w:rFonts w:ascii="Arial" w:hAnsi="Arial" w:cs="Arial"/>
                <w:i w:val="0"/>
                <w:sz w:val="24"/>
                <w:szCs w:val="24"/>
              </w:rPr>
            </w:pPr>
            <w:r w:rsidRPr="00A715A5">
              <w:rPr>
                <w:rStyle w:val="Emphasis"/>
                <w:rFonts w:ascii="Arial" w:hAnsi="Arial" w:cs="Arial"/>
                <w:i w:val="0"/>
                <w:sz w:val="24"/>
                <w:szCs w:val="24"/>
              </w:rPr>
              <w:t>Call-Off Schedule 4 (Call-Off Tender)</w:t>
            </w:r>
            <w:r w:rsidRPr="00A715A5">
              <w:rPr>
                <w:rStyle w:val="Emphasis"/>
                <w:rFonts w:ascii="Arial" w:hAnsi="Arial" w:cs="Arial"/>
                <w:i w:val="0"/>
                <w:sz w:val="24"/>
                <w:szCs w:val="24"/>
              </w:rPr>
              <w:tab/>
            </w:r>
          </w:p>
          <w:p w14:paraId="3DD0E100" w14:textId="77777777"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11 (Installation Works)</w:t>
            </w:r>
          </w:p>
          <w:p w14:paraId="11549A37" w14:textId="77777777"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12 (Clustering)</w:t>
            </w:r>
          </w:p>
          <w:p w14:paraId="046553C4" w14:textId="67BF9092"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16 (Benchmarking)</w:t>
            </w:r>
          </w:p>
          <w:p w14:paraId="3B1A149F" w14:textId="77777777"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17 (MOD Terms)</w:t>
            </w:r>
          </w:p>
          <w:p w14:paraId="79EFFA51" w14:textId="1D47F54F"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19 (Scottish Law)</w:t>
            </w:r>
          </w:p>
          <w:p w14:paraId="6C9A86E7" w14:textId="77777777" w:rsidR="0067292E" w:rsidRDefault="0067292E" w:rsidP="005128A4">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20 ( Call-Off Specification</w:t>
            </w:r>
          </w:p>
          <w:p w14:paraId="63E8AFA2" w14:textId="01E649BA" w:rsidR="0067292E" w:rsidRPr="00A715A5" w:rsidRDefault="0067292E" w:rsidP="0067292E">
            <w:pPr>
              <w:pStyle w:val="ListParagraph"/>
              <w:numPr>
                <w:ilvl w:val="2"/>
                <w:numId w:val="15"/>
              </w:numPr>
              <w:spacing w:after="0" w:line="259" w:lineRule="auto"/>
              <w:rPr>
                <w:rStyle w:val="Emphasis"/>
                <w:rFonts w:ascii="Arial" w:hAnsi="Arial" w:cs="Arial"/>
                <w:sz w:val="24"/>
                <w:szCs w:val="24"/>
              </w:rPr>
            </w:pPr>
            <w:r>
              <w:rPr>
                <w:rStyle w:val="Emphasis"/>
                <w:rFonts w:ascii="Arial" w:hAnsi="Arial" w:cs="Arial"/>
                <w:i w:val="0"/>
                <w:sz w:val="24"/>
                <w:szCs w:val="24"/>
              </w:rPr>
              <w:t xml:space="preserve">Call-Off Schedule 22 ( Contract Delivery) </w:t>
            </w:r>
          </w:p>
          <w:p w14:paraId="70A6B82F" w14:textId="6BC872F2" w:rsidR="0067292E" w:rsidRDefault="0067292E" w:rsidP="0067292E">
            <w:pPr>
              <w:pStyle w:val="ListParagraph"/>
              <w:numPr>
                <w:ilvl w:val="2"/>
                <w:numId w:val="15"/>
              </w:numPr>
              <w:spacing w:after="0" w:line="259" w:lineRule="auto"/>
              <w:rPr>
                <w:rStyle w:val="Emphasis"/>
                <w:rFonts w:ascii="Arial" w:hAnsi="Arial" w:cs="Arial"/>
                <w:i w:val="0"/>
                <w:sz w:val="24"/>
                <w:szCs w:val="24"/>
              </w:rPr>
            </w:pPr>
            <w:r w:rsidRPr="0067292E">
              <w:rPr>
                <w:rStyle w:val="Emphasis"/>
                <w:rFonts w:ascii="Arial" w:hAnsi="Arial" w:cs="Arial"/>
                <w:i w:val="0"/>
                <w:sz w:val="24"/>
                <w:szCs w:val="24"/>
              </w:rPr>
              <w:t xml:space="preserve">Call-Off Schedule 23 (Contract Management) </w:t>
            </w:r>
          </w:p>
          <w:p w14:paraId="4AEFEC51" w14:textId="7149B391" w:rsidR="00AD33B3" w:rsidRDefault="00AD33B3" w:rsidP="0067292E">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24 ( Northern Ireland Law)</w:t>
            </w:r>
          </w:p>
          <w:p w14:paraId="4B242ABB" w14:textId="4AC765E7" w:rsidR="003C4394" w:rsidRDefault="003C4394" w:rsidP="0067292E">
            <w:pPr>
              <w:pStyle w:val="ListParagraph"/>
              <w:numPr>
                <w:ilvl w:val="2"/>
                <w:numId w:val="15"/>
              </w:numPr>
              <w:spacing w:after="0" w:line="259" w:lineRule="auto"/>
              <w:rPr>
                <w:rStyle w:val="Emphasis"/>
                <w:rFonts w:ascii="Arial" w:hAnsi="Arial" w:cs="Arial"/>
                <w:i w:val="0"/>
                <w:sz w:val="24"/>
                <w:szCs w:val="24"/>
              </w:rPr>
            </w:pPr>
            <w:r>
              <w:rPr>
                <w:rStyle w:val="Emphasis"/>
                <w:rFonts w:ascii="Arial" w:hAnsi="Arial" w:cs="Arial"/>
                <w:i w:val="0"/>
                <w:sz w:val="24"/>
                <w:szCs w:val="24"/>
              </w:rPr>
              <w:t>Call-Off Schedule 30 ( Finance</w:t>
            </w:r>
            <w:r w:rsidR="000B4456">
              <w:rPr>
                <w:rStyle w:val="Emphasis"/>
                <w:rFonts w:ascii="Arial" w:hAnsi="Arial" w:cs="Arial"/>
                <w:i w:val="0"/>
                <w:sz w:val="24"/>
                <w:szCs w:val="24"/>
              </w:rPr>
              <w:t>d</w:t>
            </w:r>
            <w:r>
              <w:rPr>
                <w:rStyle w:val="Emphasis"/>
                <w:rFonts w:ascii="Arial" w:hAnsi="Arial" w:cs="Arial"/>
                <w:i w:val="0"/>
                <w:sz w:val="24"/>
                <w:szCs w:val="24"/>
              </w:rPr>
              <w:t xml:space="preserve"> Purchase Agreement)</w:t>
            </w:r>
          </w:p>
          <w:p w14:paraId="57758696" w14:textId="77777777" w:rsidR="008771D2" w:rsidRPr="005128A4" w:rsidRDefault="008771D2" w:rsidP="005128A4">
            <w:pPr>
              <w:pStyle w:val="ListParagraph"/>
              <w:spacing w:after="0" w:line="259" w:lineRule="auto"/>
              <w:ind w:left="2160"/>
              <w:rPr>
                <w:rStyle w:val="Emphasis"/>
                <w:rFonts w:ascii="Arial" w:hAnsi="Arial" w:cs="Arial"/>
                <w:i w:val="0"/>
                <w:sz w:val="24"/>
                <w:szCs w:val="24"/>
              </w:rPr>
            </w:pPr>
          </w:p>
          <w:p w14:paraId="1EE0376B" w14:textId="7EEF0DB4"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F20DE5">
              <w:rPr>
                <w:rStyle w:val="Emphasis"/>
                <w:rFonts w:ascii="Arial" w:hAnsi="Arial" w:cs="Arial"/>
                <w:i w:val="0"/>
                <w:sz w:val="24"/>
                <w:szCs w:val="24"/>
              </w:rPr>
              <w:t>Framework</w:t>
            </w:r>
            <w:r w:rsidRPr="002E6F19">
              <w:rPr>
                <w:rStyle w:val="Emphasis"/>
                <w:rFonts w:ascii="Arial" w:hAnsi="Arial" w:cs="Arial"/>
                <w:i w:val="0"/>
                <w:sz w:val="24"/>
                <w:szCs w:val="24"/>
              </w:rPr>
              <w:t xml:space="preserve"> Schedule 7 (</w:t>
            </w:r>
            <w:r w:rsidR="003779BF" w:rsidRPr="002E6F19">
              <w:rPr>
                <w:rStyle w:val="Emphasis"/>
                <w:rFonts w:ascii="Arial" w:hAnsi="Arial" w:cs="Arial"/>
                <w:i w:val="0"/>
                <w:sz w:val="24"/>
                <w:szCs w:val="24"/>
              </w:rPr>
              <w:t>Call-Off Award Procedure</w:t>
            </w:r>
            <w:r w:rsidRPr="002E6F19">
              <w:rPr>
                <w:rStyle w:val="Emphasis"/>
                <w:rFonts w:ascii="Arial" w:hAnsi="Arial" w:cs="Arial"/>
                <w:i w:val="0"/>
                <w:sz w:val="24"/>
                <w:szCs w:val="24"/>
              </w:rPr>
              <w:t>)</w:t>
            </w:r>
          </w:p>
          <w:p w14:paraId="3DC525FD" w14:textId="77777777" w:rsidR="00FE3BE6"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Framework Schedule 8 (Self Audit Certificate)</w:t>
            </w:r>
          </w:p>
          <w:p w14:paraId="0A3C7F4B" w14:textId="3A6C4403" w:rsidR="00B0440E" w:rsidRPr="0095565C" w:rsidRDefault="0052136E" w:rsidP="00C22CB9">
            <w:pPr>
              <w:pStyle w:val="ListParagraph"/>
              <w:numPr>
                <w:ilvl w:val="0"/>
                <w:numId w:val="43"/>
              </w:numPr>
              <w:spacing w:after="0"/>
              <w:rPr>
                <w:rStyle w:val="Emphasis"/>
                <w:rFonts w:ascii="Arial" w:hAnsi="Arial" w:cs="Arial"/>
                <w:i w:val="0"/>
                <w:sz w:val="24"/>
                <w:szCs w:val="24"/>
              </w:rPr>
            </w:pPr>
            <w:r w:rsidRPr="00F20DE5">
              <w:rPr>
                <w:rStyle w:val="Emphasis"/>
                <w:rFonts w:ascii="Arial" w:hAnsi="Arial" w:cs="Arial"/>
                <w:i w:val="0"/>
                <w:sz w:val="24"/>
                <w:szCs w:val="24"/>
              </w:rPr>
              <w:t>Framework Schedule 9 (Cyber Essentials Scheme)</w:t>
            </w:r>
            <w:r w:rsidRPr="0095565C">
              <w:rPr>
                <w:rStyle w:val="Emphasis"/>
                <w:rFonts w:ascii="Arial" w:hAnsi="Arial" w:cs="Arial"/>
                <w:i w:val="0"/>
                <w:sz w:val="24"/>
                <w:szCs w:val="24"/>
              </w:rPr>
              <w:t xml:space="preserve"> </w:t>
            </w:r>
          </w:p>
          <w:p w14:paraId="210E49C7" w14:textId="27F76B2E"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2 (Variation Form)</w:t>
            </w:r>
          </w:p>
          <w:p w14:paraId="3C312718" w14:textId="5CD3A09A"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3 (Insurance Requirements)</w:t>
            </w:r>
          </w:p>
          <w:p w14:paraId="44B5885A" w14:textId="4DFC22E6" w:rsidR="00D378AB" w:rsidRPr="002E6F19" w:rsidRDefault="0052136E"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4 (Commercially Sensitive Information)</w:t>
            </w:r>
          </w:p>
          <w:p w14:paraId="033CCD39" w14:textId="6F3256C5" w:rsidR="00D378AB" w:rsidRPr="005128A4" w:rsidRDefault="0052136E" w:rsidP="00C22CB9">
            <w:pPr>
              <w:pStyle w:val="ListParagraph"/>
              <w:numPr>
                <w:ilvl w:val="0"/>
                <w:numId w:val="43"/>
              </w:numPr>
              <w:spacing w:after="0"/>
              <w:rPr>
                <w:rStyle w:val="Emphasis"/>
                <w:rFonts w:ascii="Arial" w:hAnsi="Arial" w:cs="Arial"/>
                <w:i w:val="0"/>
                <w:sz w:val="24"/>
                <w:szCs w:val="24"/>
              </w:rPr>
            </w:pPr>
            <w:r w:rsidRPr="005128A4">
              <w:rPr>
                <w:rStyle w:val="Emphasis"/>
                <w:rFonts w:ascii="Arial" w:hAnsi="Arial" w:cs="Arial"/>
                <w:i w:val="0"/>
                <w:sz w:val="24"/>
                <w:szCs w:val="24"/>
              </w:rPr>
              <w:t>Joint Schedule 6 (Key Subcontractors)</w:t>
            </w:r>
          </w:p>
          <w:p w14:paraId="4E99C618" w14:textId="6C0AA68D" w:rsidR="00D378AB" w:rsidRPr="005128A4" w:rsidRDefault="0052136E" w:rsidP="00C22CB9">
            <w:pPr>
              <w:pStyle w:val="ListParagraph"/>
              <w:numPr>
                <w:ilvl w:val="0"/>
                <w:numId w:val="43"/>
              </w:numPr>
              <w:spacing w:after="0"/>
              <w:rPr>
                <w:rStyle w:val="Emphasis"/>
                <w:rFonts w:ascii="Arial" w:hAnsi="Arial" w:cs="Arial"/>
                <w:i w:val="0"/>
                <w:sz w:val="24"/>
                <w:szCs w:val="24"/>
              </w:rPr>
            </w:pPr>
            <w:r w:rsidRPr="005128A4">
              <w:rPr>
                <w:rStyle w:val="Emphasis"/>
                <w:rFonts w:ascii="Arial" w:hAnsi="Arial" w:cs="Arial"/>
                <w:i w:val="0"/>
                <w:sz w:val="24"/>
                <w:szCs w:val="24"/>
              </w:rPr>
              <w:t xml:space="preserve">Joint Schedule 7 (Financial </w:t>
            </w:r>
            <w:r w:rsidR="007D0068" w:rsidRPr="005128A4">
              <w:rPr>
                <w:rStyle w:val="Emphasis"/>
                <w:rFonts w:ascii="Arial" w:hAnsi="Arial" w:cs="Arial"/>
                <w:i w:val="0"/>
                <w:sz w:val="24"/>
                <w:szCs w:val="24"/>
              </w:rPr>
              <w:t>Difficulties</w:t>
            </w:r>
            <w:r w:rsidRPr="005128A4">
              <w:rPr>
                <w:rStyle w:val="Emphasis"/>
                <w:rFonts w:ascii="Arial" w:hAnsi="Arial" w:cs="Arial"/>
                <w:i w:val="0"/>
                <w:sz w:val="24"/>
                <w:szCs w:val="24"/>
              </w:rPr>
              <w:t>)</w:t>
            </w:r>
          </w:p>
          <w:p w14:paraId="7C515E02" w14:textId="10C10C74" w:rsidR="00D378AB" w:rsidRPr="005128A4" w:rsidRDefault="0052136E" w:rsidP="00C22CB9">
            <w:pPr>
              <w:pStyle w:val="ListParagraph"/>
              <w:numPr>
                <w:ilvl w:val="0"/>
                <w:numId w:val="43"/>
              </w:numPr>
              <w:spacing w:after="0"/>
              <w:rPr>
                <w:rFonts w:ascii="Arial" w:hAnsi="Arial" w:cs="Arial"/>
                <w:sz w:val="24"/>
                <w:szCs w:val="24"/>
              </w:rPr>
            </w:pPr>
            <w:r w:rsidRPr="005128A4">
              <w:rPr>
                <w:rStyle w:val="Emphasis"/>
                <w:rFonts w:ascii="Arial" w:hAnsi="Arial" w:cs="Arial"/>
                <w:i w:val="0"/>
                <w:sz w:val="24"/>
                <w:szCs w:val="24"/>
              </w:rPr>
              <w:t>Joint Schedule 8 (Guarantee)</w:t>
            </w:r>
          </w:p>
          <w:p w14:paraId="23BDD83D" w14:textId="60EED5E0" w:rsidR="007D0068" w:rsidRDefault="007D0068" w:rsidP="00C22CB9">
            <w:pPr>
              <w:pStyle w:val="ListParagraph"/>
              <w:numPr>
                <w:ilvl w:val="0"/>
                <w:numId w:val="43"/>
              </w:numPr>
              <w:spacing w:after="0"/>
              <w:rPr>
                <w:rStyle w:val="Emphasis"/>
                <w:rFonts w:ascii="Arial" w:hAnsi="Arial" w:cs="Arial"/>
                <w:i w:val="0"/>
                <w:sz w:val="24"/>
                <w:szCs w:val="24"/>
              </w:rPr>
            </w:pPr>
            <w:r w:rsidRPr="002E6F19">
              <w:rPr>
                <w:rStyle w:val="Emphasis"/>
                <w:rFonts w:ascii="Arial" w:hAnsi="Arial" w:cs="Arial"/>
                <w:i w:val="0"/>
                <w:sz w:val="24"/>
                <w:szCs w:val="24"/>
              </w:rPr>
              <w:t>Joint Schedule 10 (Rectification Plan)</w:t>
            </w:r>
          </w:p>
          <w:p w14:paraId="4556DF60" w14:textId="3C6BAD77" w:rsidR="002A7BCE" w:rsidRPr="002E6F19" w:rsidRDefault="002A7BCE" w:rsidP="00C22CB9">
            <w:pPr>
              <w:pStyle w:val="ListParagraph"/>
              <w:numPr>
                <w:ilvl w:val="0"/>
                <w:numId w:val="43"/>
              </w:numPr>
              <w:spacing w:after="0"/>
              <w:rPr>
                <w:rStyle w:val="Emphasis"/>
                <w:rFonts w:ascii="Arial" w:hAnsi="Arial" w:cs="Arial"/>
                <w:i w:val="0"/>
                <w:sz w:val="24"/>
                <w:szCs w:val="24"/>
              </w:rPr>
            </w:pPr>
            <w:r>
              <w:rPr>
                <w:rStyle w:val="Emphasis"/>
                <w:rFonts w:ascii="Arial" w:hAnsi="Arial" w:cs="Arial"/>
                <w:i w:val="0"/>
                <w:sz w:val="24"/>
                <w:szCs w:val="24"/>
              </w:rPr>
              <w:t>Joint Schedule 1</w:t>
            </w:r>
            <w:r w:rsidR="00936F13">
              <w:rPr>
                <w:rStyle w:val="Emphasis"/>
                <w:rFonts w:ascii="Arial" w:hAnsi="Arial" w:cs="Arial"/>
                <w:i w:val="0"/>
                <w:sz w:val="24"/>
                <w:szCs w:val="24"/>
              </w:rPr>
              <w:t>2</w:t>
            </w:r>
            <w:r>
              <w:rPr>
                <w:rStyle w:val="Emphasis"/>
                <w:rFonts w:ascii="Arial" w:hAnsi="Arial" w:cs="Arial"/>
                <w:i w:val="0"/>
                <w:sz w:val="24"/>
                <w:szCs w:val="24"/>
              </w:rPr>
              <w:t xml:space="preserve"> ( Supply Chain Visibility)</w:t>
            </w:r>
          </w:p>
          <w:p w14:paraId="69CD8AD7" w14:textId="24B7D148" w:rsidR="001E3B0F" w:rsidRPr="002E6F19" w:rsidRDefault="001E3B0F"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CCS Core </w:t>
            </w:r>
            <w:r w:rsidR="00AC3B01">
              <w:rPr>
                <w:rStyle w:val="Emphasis"/>
                <w:rFonts w:ascii="Arial" w:hAnsi="Arial" w:cs="Arial"/>
                <w:i w:val="0"/>
                <w:sz w:val="24"/>
                <w:szCs w:val="24"/>
              </w:rPr>
              <w:t>Terms (version 3.</w:t>
            </w:r>
            <w:r w:rsidR="007D026A">
              <w:rPr>
                <w:rStyle w:val="Emphasis"/>
                <w:rFonts w:ascii="Arial" w:hAnsi="Arial" w:cs="Arial"/>
                <w:i w:val="0"/>
                <w:sz w:val="24"/>
                <w:szCs w:val="24"/>
              </w:rPr>
              <w:t>05</w:t>
            </w:r>
            <w:r w:rsidRPr="002E6F19">
              <w:rPr>
                <w:rStyle w:val="Emphasis"/>
                <w:rFonts w:ascii="Arial" w:hAnsi="Arial" w:cs="Arial"/>
                <w:i w:val="0"/>
                <w:sz w:val="24"/>
                <w:szCs w:val="24"/>
              </w:rPr>
              <w:t>)</w:t>
            </w:r>
          </w:p>
          <w:p w14:paraId="39CC583E" w14:textId="79424EBC" w:rsidR="00D378AB" w:rsidRPr="002E6F19" w:rsidRDefault="0052136E" w:rsidP="0097006B">
            <w:pPr>
              <w:pStyle w:val="ListParagraph"/>
              <w:numPr>
                <w:ilvl w:val="0"/>
                <w:numId w:val="15"/>
              </w:numPr>
              <w:spacing w:after="0"/>
              <w:rPr>
                <w:rStyle w:val="Emphasis"/>
                <w:rFonts w:ascii="Arial" w:hAnsi="Arial" w:cs="Arial"/>
                <w:i w:val="0"/>
                <w:iCs w:val="0"/>
                <w:sz w:val="24"/>
                <w:szCs w:val="24"/>
              </w:rPr>
            </w:pPr>
            <w:r w:rsidRPr="002E6F19">
              <w:rPr>
                <w:rStyle w:val="Emphasis"/>
                <w:rFonts w:ascii="Arial" w:hAnsi="Arial" w:cs="Arial"/>
                <w:i w:val="0"/>
                <w:sz w:val="24"/>
                <w:szCs w:val="24"/>
              </w:rPr>
              <w:t xml:space="preserve">Joint Schedule </w:t>
            </w:r>
            <w:r w:rsidRPr="002E6F19">
              <w:rPr>
                <w:rFonts w:ascii="Arial" w:hAnsi="Arial" w:cs="Arial"/>
                <w:sz w:val="24"/>
                <w:szCs w:val="24"/>
              </w:rPr>
              <w:t>5 (</w:t>
            </w:r>
            <w:r w:rsidRPr="002E6F19">
              <w:rPr>
                <w:rStyle w:val="Emphasis"/>
                <w:rFonts w:ascii="Arial" w:hAnsi="Arial" w:cs="Arial"/>
                <w:i w:val="0"/>
                <w:sz w:val="24"/>
                <w:szCs w:val="24"/>
              </w:rPr>
              <w:t>Corporate Social Responsibility</w:t>
            </w:r>
            <w:r w:rsidRPr="002E6F19">
              <w:rPr>
                <w:rFonts w:ascii="Arial" w:hAnsi="Arial" w:cs="Arial"/>
                <w:sz w:val="24"/>
                <w:szCs w:val="24"/>
              </w:rPr>
              <w:t>)</w:t>
            </w:r>
            <w:r w:rsidR="00C22CB9">
              <w:rPr>
                <w:rFonts w:ascii="Arial" w:hAnsi="Arial" w:cs="Arial"/>
                <w:sz w:val="24"/>
                <w:szCs w:val="24"/>
              </w:rPr>
              <w:t xml:space="preserve"> </w:t>
            </w:r>
            <w:r w:rsidR="009F7681">
              <w:rPr>
                <w:rStyle w:val="Emphasis"/>
                <w:rFonts w:ascii="Arial" w:hAnsi="Arial" w:cs="Arial"/>
                <w:i w:val="0"/>
                <w:iCs w:val="0"/>
                <w:sz w:val="24"/>
                <w:szCs w:val="24"/>
              </w:rPr>
              <w:t>RM6103</w:t>
            </w:r>
          </w:p>
          <w:p w14:paraId="72CA71BE" w14:textId="74FAC280" w:rsidR="002D3935" w:rsidRPr="002D3935" w:rsidRDefault="0052136E" w:rsidP="002D3935">
            <w:pPr>
              <w:pStyle w:val="ListParagraph"/>
              <w:numPr>
                <w:ilvl w:val="0"/>
                <w:numId w:val="15"/>
              </w:numPr>
              <w:spacing w:after="0"/>
              <w:rPr>
                <w:rFonts w:ascii="Arial" w:hAnsi="Arial" w:cs="Arial"/>
                <w:sz w:val="24"/>
                <w:szCs w:val="24"/>
              </w:rPr>
            </w:pPr>
            <w:r w:rsidRPr="002E6F19">
              <w:rPr>
                <w:rFonts w:ascii="Arial" w:hAnsi="Arial" w:cs="Arial"/>
                <w:sz w:val="24"/>
                <w:szCs w:val="24"/>
              </w:rPr>
              <w:t xml:space="preserve">Framework Schedule 2 (Framework Tender) </w:t>
            </w:r>
            <w:r w:rsidR="009F7681">
              <w:rPr>
                <w:rStyle w:val="Emphasis"/>
                <w:rFonts w:ascii="Arial" w:hAnsi="Arial" w:cs="Arial"/>
                <w:i w:val="0"/>
                <w:iCs w:val="0"/>
                <w:sz w:val="24"/>
                <w:szCs w:val="24"/>
              </w:rPr>
              <w:t>RM6103</w:t>
            </w:r>
            <w:r w:rsidR="009F7681" w:rsidRPr="002E6F19">
              <w:rPr>
                <w:rStyle w:val="Emphasis"/>
                <w:rFonts w:ascii="Arial" w:hAnsi="Arial" w:cs="Arial"/>
                <w:i w:val="0"/>
                <w:iCs w:val="0"/>
                <w:sz w:val="24"/>
                <w:szCs w:val="24"/>
              </w:rPr>
              <w:t xml:space="preserve"> </w:t>
            </w:r>
            <w:r w:rsidR="00AC3B01">
              <w:rPr>
                <w:rFonts w:ascii="Arial" w:hAnsi="Arial" w:cs="Arial"/>
                <w:sz w:val="24"/>
                <w:szCs w:val="24"/>
              </w:rPr>
              <w:t>as long as any part</w:t>
            </w:r>
            <w:r w:rsidRPr="002E6F19">
              <w:rPr>
                <w:rFonts w:ascii="Arial" w:hAnsi="Arial" w:cs="Arial"/>
                <w:sz w:val="24"/>
                <w:szCs w:val="24"/>
              </w:rPr>
              <w:t xml:space="preserve"> of the Framework Tender</w:t>
            </w:r>
            <w:r w:rsidR="00AC3B01">
              <w:rPr>
                <w:rFonts w:ascii="Arial" w:hAnsi="Arial" w:cs="Arial"/>
                <w:sz w:val="24"/>
                <w:szCs w:val="24"/>
              </w:rPr>
              <w:t xml:space="preserve"> that</w:t>
            </w:r>
            <w:r w:rsidRPr="002E6F19">
              <w:rPr>
                <w:rFonts w:ascii="Arial" w:hAnsi="Arial" w:cs="Arial"/>
                <w:sz w:val="24"/>
                <w:szCs w:val="24"/>
              </w:rPr>
              <w:t xml:space="preserve"> offer</w:t>
            </w:r>
            <w:r w:rsidR="00AC3B01">
              <w:rPr>
                <w:rFonts w:ascii="Arial" w:hAnsi="Arial" w:cs="Arial"/>
                <w:sz w:val="24"/>
                <w:szCs w:val="24"/>
              </w:rPr>
              <w:t>s</w:t>
            </w:r>
            <w:r w:rsidRPr="002E6F19">
              <w:rPr>
                <w:rFonts w:ascii="Arial" w:hAnsi="Arial" w:cs="Arial"/>
                <w:sz w:val="24"/>
                <w:szCs w:val="24"/>
              </w:rPr>
              <w:t xml:space="preserve"> a better commercial position for CCS or Buyers (as decided by CCS) take precedence over the documents above </w:t>
            </w:r>
          </w:p>
          <w:p w14:paraId="1F6BAA0A" w14:textId="581965D6" w:rsidR="00D378AB" w:rsidRPr="002D3935" w:rsidRDefault="00D378AB" w:rsidP="002D3935">
            <w:pPr>
              <w:pStyle w:val="11table"/>
              <w:numPr>
                <w:ilvl w:val="0"/>
                <w:numId w:val="0"/>
              </w:numPr>
              <w:ind w:left="360" w:hanging="360"/>
              <w:rPr>
                <w:rFonts w:ascii="Arial" w:hAnsi="Arial" w:cs="Arial"/>
                <w:b w:val="0"/>
                <w:sz w:val="24"/>
                <w:szCs w:val="24"/>
              </w:rPr>
            </w:pPr>
          </w:p>
        </w:tc>
      </w:tr>
      <w:tr w:rsidR="00D378AB" w:rsidRPr="002E6F19" w14:paraId="698FEF14" w14:textId="77777777" w:rsidTr="00AB5036">
        <w:trPr>
          <w:trHeight w:val="940"/>
        </w:trPr>
        <w:tc>
          <w:tcPr>
            <w:cnfStyle w:val="000010000000" w:firstRow="0" w:lastRow="0" w:firstColumn="0" w:lastColumn="0" w:oddVBand="1" w:evenVBand="0" w:oddHBand="0" w:evenHBand="0" w:firstRowFirstColumn="0" w:firstRowLastColumn="0" w:lastRowFirstColumn="0" w:lastRowLastColumn="0"/>
            <w:tcW w:w="540" w:type="dxa"/>
            <w:gridSpan w:val="2"/>
          </w:tcPr>
          <w:p w14:paraId="0D09147B" w14:textId="48091FDE" w:rsidR="00D378AB" w:rsidRPr="002E6F19" w:rsidRDefault="00D378AB">
            <w:pPr>
              <w:pStyle w:val="11table"/>
              <w:numPr>
                <w:ilvl w:val="0"/>
                <w:numId w:val="32"/>
              </w:numPr>
              <w:ind w:left="360"/>
              <w:rPr>
                <w:rFonts w:ascii="Arial" w:hAnsi="Arial" w:cs="Arial"/>
                <w:bCs/>
                <w:sz w:val="24"/>
                <w:szCs w:val="24"/>
              </w:rPr>
            </w:pPr>
          </w:p>
        </w:tc>
        <w:tc>
          <w:tcPr>
            <w:tcW w:w="1791" w:type="dxa"/>
          </w:tcPr>
          <w:p w14:paraId="30635EF8" w14:textId="77777777"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Framework Special Terms</w:t>
            </w:r>
          </w:p>
        </w:tc>
        <w:tc>
          <w:tcPr>
            <w:cnfStyle w:val="000010000000" w:firstRow="0" w:lastRow="0" w:firstColumn="0" w:lastColumn="0" w:oddVBand="1" w:evenVBand="0" w:oddHBand="0" w:evenHBand="0" w:firstRowFirstColumn="0" w:firstRowLastColumn="0" w:lastRowFirstColumn="0" w:lastRowLastColumn="0"/>
            <w:tcW w:w="8199" w:type="dxa"/>
          </w:tcPr>
          <w:p w14:paraId="6F3F1F5B" w14:textId="77777777" w:rsidR="00135884" w:rsidRPr="002E6F19" w:rsidRDefault="00135884">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1513"/>
              <w:gridCol w:w="5103"/>
            </w:tblGrid>
            <w:tr w:rsidR="00A470F6" w:rsidRPr="002E6F19" w14:paraId="0FDDC319" w14:textId="77777777" w:rsidTr="002D3935">
              <w:trPr>
                <w:trHeight w:val="634"/>
              </w:trPr>
              <w:tc>
                <w:tcPr>
                  <w:tcW w:w="1513" w:type="dxa"/>
                </w:tcPr>
                <w:p w14:paraId="65305FFD" w14:textId="49924BA8" w:rsidR="00A470F6" w:rsidRPr="000F52FF" w:rsidRDefault="00A470F6" w:rsidP="00FF5203">
                  <w:pPr>
                    <w:spacing w:after="0" w:line="240" w:lineRule="auto"/>
                    <w:rPr>
                      <w:rFonts w:ascii="Arial" w:hAnsi="Arial" w:cs="Arial"/>
                      <w:sz w:val="24"/>
                      <w:szCs w:val="24"/>
                    </w:rPr>
                  </w:pPr>
                  <w:r>
                    <w:rPr>
                      <w:rFonts w:ascii="Arial" w:hAnsi="Arial" w:cs="Arial"/>
                      <w:sz w:val="24"/>
                      <w:szCs w:val="24"/>
                    </w:rPr>
                    <w:lastRenderedPageBreak/>
                    <w:t>Special Term 1</w:t>
                  </w:r>
                </w:p>
              </w:tc>
              <w:tc>
                <w:tcPr>
                  <w:tcW w:w="5103" w:type="dxa"/>
                </w:tcPr>
                <w:p w14:paraId="0BDF481A" w14:textId="213063C6" w:rsidR="00A470F6" w:rsidRDefault="00A470F6" w:rsidP="00FF5203">
                  <w:pPr>
                    <w:spacing w:after="0" w:line="240" w:lineRule="auto"/>
                    <w:rPr>
                      <w:rFonts w:ascii="Arial" w:hAnsi="Arial" w:cs="Arial"/>
                      <w:sz w:val="24"/>
                      <w:szCs w:val="24"/>
                    </w:rPr>
                  </w:pPr>
                  <w:r>
                    <w:rPr>
                      <w:rFonts w:ascii="Arial" w:hAnsi="Arial" w:cs="Arial"/>
                      <w:sz w:val="24"/>
                      <w:szCs w:val="24"/>
                    </w:rPr>
                    <w:t>Core Terms Clause 2.6 – Delete the last sentence</w:t>
                  </w:r>
                </w:p>
              </w:tc>
            </w:tr>
            <w:tr w:rsidR="002579D0" w:rsidRPr="002E6F19" w14:paraId="6E8BBFEB" w14:textId="77777777" w:rsidTr="002D3935">
              <w:tc>
                <w:tcPr>
                  <w:tcW w:w="1513" w:type="dxa"/>
                </w:tcPr>
                <w:p w14:paraId="7E25EE83" w14:textId="5304AE79" w:rsidR="002579D0" w:rsidRPr="000F52FF" w:rsidRDefault="002579D0" w:rsidP="002A7BCE">
                  <w:pPr>
                    <w:spacing w:after="0" w:line="240" w:lineRule="auto"/>
                    <w:rPr>
                      <w:rFonts w:ascii="Arial" w:hAnsi="Arial" w:cs="Arial"/>
                      <w:sz w:val="24"/>
                      <w:szCs w:val="24"/>
                    </w:rPr>
                  </w:pPr>
                  <w:r>
                    <w:rPr>
                      <w:rFonts w:ascii="Arial" w:hAnsi="Arial" w:cs="Arial"/>
                      <w:sz w:val="24"/>
                      <w:szCs w:val="24"/>
                    </w:rPr>
                    <w:t xml:space="preserve">Special Term </w:t>
                  </w:r>
                  <w:r w:rsidR="002A7BCE">
                    <w:rPr>
                      <w:rFonts w:ascii="Arial" w:hAnsi="Arial" w:cs="Arial"/>
                      <w:sz w:val="24"/>
                      <w:szCs w:val="24"/>
                    </w:rPr>
                    <w:t>2</w:t>
                  </w:r>
                </w:p>
              </w:tc>
              <w:tc>
                <w:tcPr>
                  <w:tcW w:w="5103" w:type="dxa"/>
                </w:tcPr>
                <w:p w14:paraId="632AF6BB" w14:textId="77777777" w:rsidR="002579D0" w:rsidRDefault="002579D0" w:rsidP="00C65355">
                  <w:pPr>
                    <w:spacing w:after="0" w:line="240" w:lineRule="auto"/>
                    <w:rPr>
                      <w:rFonts w:ascii="Arial" w:hAnsi="Arial" w:cs="Arial"/>
                      <w:sz w:val="24"/>
                      <w:szCs w:val="24"/>
                    </w:rPr>
                  </w:pPr>
                  <w:r>
                    <w:rPr>
                      <w:rFonts w:ascii="Arial" w:hAnsi="Arial" w:cs="Arial"/>
                      <w:sz w:val="24"/>
                      <w:szCs w:val="24"/>
                    </w:rPr>
                    <w:t xml:space="preserve">Core Terms Clause 3.2.2 – delete </w:t>
                  </w:r>
                  <w:r w:rsidR="00C65355">
                    <w:rPr>
                      <w:rFonts w:ascii="Arial" w:hAnsi="Arial" w:cs="Arial"/>
                      <w:sz w:val="24"/>
                      <w:szCs w:val="24"/>
                    </w:rPr>
                    <w:t>the Clause</w:t>
                  </w:r>
                  <w:r w:rsidR="00880FE3">
                    <w:rPr>
                      <w:rFonts w:ascii="Arial" w:hAnsi="Arial" w:cs="Arial"/>
                      <w:sz w:val="24"/>
                      <w:szCs w:val="24"/>
                    </w:rPr>
                    <w:t xml:space="preserve"> and replace with:</w:t>
                  </w:r>
                </w:p>
                <w:p w14:paraId="0C2996DF" w14:textId="77777777" w:rsidR="00880FE3" w:rsidRDefault="00880FE3" w:rsidP="00880FE3">
                  <w:pPr>
                    <w:spacing w:after="0" w:line="240" w:lineRule="auto"/>
                    <w:rPr>
                      <w:rFonts w:ascii="Arial" w:hAnsi="Arial" w:cs="Arial"/>
                      <w:sz w:val="24"/>
                      <w:szCs w:val="24"/>
                    </w:rPr>
                  </w:pPr>
                </w:p>
                <w:p w14:paraId="72018A12" w14:textId="316857A5" w:rsidR="00880FE3" w:rsidRDefault="00880FE3" w:rsidP="00880FE3">
                  <w:pPr>
                    <w:spacing w:after="0" w:line="240" w:lineRule="auto"/>
                    <w:rPr>
                      <w:rFonts w:ascii="Arial" w:hAnsi="Arial" w:cs="Arial"/>
                      <w:sz w:val="24"/>
                      <w:szCs w:val="24"/>
                    </w:rPr>
                  </w:pPr>
                  <w:r>
                    <w:rPr>
                      <w:rFonts w:ascii="Arial" w:hAnsi="Arial" w:cs="Arial"/>
                      <w:sz w:val="24"/>
                      <w:szCs w:val="24"/>
                    </w:rPr>
                    <w:t>“A</w:t>
                  </w:r>
                  <w:r w:rsidRPr="00880FE3">
                    <w:rPr>
                      <w:rFonts w:ascii="Arial" w:hAnsi="Arial" w:cs="Arial"/>
                      <w:sz w:val="24"/>
                      <w:szCs w:val="24"/>
                    </w:rPr>
                    <w:t xml:space="preserve">ll Goods provided by the Supplier </w:t>
                  </w:r>
                  <w:r>
                    <w:rPr>
                      <w:rFonts w:ascii="Arial" w:hAnsi="Arial" w:cs="Arial"/>
                      <w:sz w:val="24"/>
                      <w:szCs w:val="24"/>
                    </w:rPr>
                    <w:t>will</w:t>
                  </w:r>
                  <w:r w:rsidRPr="00880FE3">
                    <w:rPr>
                      <w:rFonts w:ascii="Arial" w:hAnsi="Arial" w:cs="Arial"/>
                      <w:sz w:val="24"/>
                      <w:szCs w:val="24"/>
                    </w:rPr>
                    <w:t xml:space="preserve"> be:</w:t>
                  </w:r>
                </w:p>
                <w:p w14:paraId="5E9D3C50" w14:textId="77777777" w:rsidR="000B4456" w:rsidRPr="00880FE3" w:rsidRDefault="000B4456" w:rsidP="00880FE3">
                  <w:pPr>
                    <w:spacing w:after="0" w:line="240" w:lineRule="auto"/>
                    <w:rPr>
                      <w:rFonts w:ascii="Arial" w:hAnsi="Arial" w:cs="Arial"/>
                      <w:sz w:val="24"/>
                      <w:szCs w:val="24"/>
                    </w:rPr>
                  </w:pPr>
                </w:p>
                <w:p w14:paraId="401AC7C8" w14:textId="469CADE8" w:rsidR="00880FE3" w:rsidRPr="00880FE3" w:rsidRDefault="00880FE3" w:rsidP="00880FE3">
                  <w:pPr>
                    <w:spacing w:after="0" w:line="240" w:lineRule="auto"/>
                    <w:rPr>
                      <w:rFonts w:ascii="Arial" w:hAnsi="Arial" w:cs="Arial"/>
                      <w:sz w:val="24"/>
                      <w:szCs w:val="24"/>
                    </w:rPr>
                  </w:pPr>
                  <w:r w:rsidRPr="00880FE3">
                    <w:rPr>
                      <w:rFonts w:ascii="Arial" w:hAnsi="Arial" w:cs="Arial"/>
                      <w:sz w:val="24"/>
                      <w:szCs w:val="24"/>
                    </w:rPr>
                    <w:t>(a)  brand new and unused</w:t>
                  </w:r>
                  <w:r>
                    <w:rPr>
                      <w:rFonts w:ascii="Arial" w:hAnsi="Arial" w:cs="Arial"/>
                      <w:sz w:val="24"/>
                      <w:szCs w:val="24"/>
                    </w:rPr>
                    <w:t xml:space="preserve"> unless otherwise agreed by the Relevant Authority</w:t>
                  </w:r>
                  <w:r w:rsidRPr="00880FE3">
                    <w:rPr>
                      <w:rFonts w:ascii="Arial" w:hAnsi="Arial" w:cs="Arial"/>
                      <w:sz w:val="24"/>
                      <w:szCs w:val="24"/>
                    </w:rPr>
                    <w:t>;</w:t>
                  </w:r>
                </w:p>
                <w:p w14:paraId="5E6F1C25" w14:textId="3E188037" w:rsidR="00880FE3" w:rsidRPr="00880FE3" w:rsidRDefault="00880FE3" w:rsidP="00880FE3">
                  <w:pPr>
                    <w:spacing w:after="0" w:line="240" w:lineRule="auto"/>
                    <w:rPr>
                      <w:rFonts w:ascii="Arial" w:hAnsi="Arial" w:cs="Arial"/>
                      <w:sz w:val="24"/>
                      <w:szCs w:val="24"/>
                    </w:rPr>
                  </w:pPr>
                  <w:r w:rsidRPr="00880FE3">
                    <w:rPr>
                      <w:rFonts w:ascii="Arial" w:hAnsi="Arial" w:cs="Arial"/>
                      <w:sz w:val="24"/>
                      <w:szCs w:val="24"/>
                    </w:rPr>
                    <w:t xml:space="preserve">(b)  sourced by the </w:t>
                  </w:r>
                  <w:r>
                    <w:rPr>
                      <w:rFonts w:ascii="Arial" w:hAnsi="Arial" w:cs="Arial"/>
                      <w:sz w:val="24"/>
                      <w:szCs w:val="24"/>
                    </w:rPr>
                    <w:t>S</w:t>
                  </w:r>
                  <w:r w:rsidRPr="00880FE3">
                    <w:rPr>
                      <w:rFonts w:ascii="Arial" w:hAnsi="Arial" w:cs="Arial"/>
                      <w:sz w:val="24"/>
                      <w:szCs w:val="24"/>
                    </w:rPr>
                    <w:t>upplier directly from the manufacturer or through a distribution channel approved by the manufacturer for purchase of the Goods within the UK; and</w:t>
                  </w:r>
                </w:p>
                <w:p w14:paraId="6797A522" w14:textId="0A817200" w:rsidR="00880FE3" w:rsidRPr="00880FE3" w:rsidRDefault="00880FE3" w:rsidP="00880FE3">
                  <w:pPr>
                    <w:spacing w:after="0" w:line="240" w:lineRule="auto"/>
                    <w:rPr>
                      <w:rFonts w:ascii="Arial" w:hAnsi="Arial" w:cs="Arial"/>
                      <w:sz w:val="24"/>
                      <w:szCs w:val="24"/>
                    </w:rPr>
                  </w:pPr>
                  <w:r w:rsidRPr="00880FE3">
                    <w:rPr>
                      <w:rFonts w:ascii="Arial" w:hAnsi="Arial" w:cs="Arial"/>
                      <w:sz w:val="24"/>
                      <w:szCs w:val="24"/>
                    </w:rPr>
                    <w:t xml:space="preserve">(c)  </w:t>
                  </w:r>
                  <w:proofErr w:type="gramStart"/>
                  <w:r w:rsidRPr="00880FE3">
                    <w:rPr>
                      <w:rFonts w:ascii="Arial" w:hAnsi="Arial" w:cs="Arial"/>
                      <w:sz w:val="24"/>
                      <w:szCs w:val="24"/>
                    </w:rPr>
                    <w:t>registerable</w:t>
                  </w:r>
                  <w:proofErr w:type="gramEnd"/>
                  <w:r w:rsidRPr="00880FE3">
                    <w:rPr>
                      <w:rFonts w:ascii="Arial" w:hAnsi="Arial" w:cs="Arial"/>
                      <w:sz w:val="24"/>
                      <w:szCs w:val="24"/>
                    </w:rPr>
                    <w:t xml:space="preserve"> in the UK by </w:t>
                  </w:r>
                  <w:r>
                    <w:rPr>
                      <w:rFonts w:ascii="Arial" w:hAnsi="Arial" w:cs="Arial"/>
                      <w:sz w:val="24"/>
                      <w:szCs w:val="24"/>
                    </w:rPr>
                    <w:t>Buyers</w:t>
                  </w:r>
                  <w:r w:rsidRPr="00880FE3">
                    <w:rPr>
                      <w:rFonts w:ascii="Arial" w:hAnsi="Arial" w:cs="Arial"/>
                      <w:sz w:val="24"/>
                      <w:szCs w:val="24"/>
                    </w:rPr>
                    <w:t xml:space="preserve"> with the manufacturer and eligible to receive support under any available direct manufacturer’s warranty.</w:t>
                  </w:r>
                </w:p>
                <w:p w14:paraId="103C2608" w14:textId="2F441D76" w:rsidR="00880FE3" w:rsidRPr="005F3660" w:rsidRDefault="00880FE3" w:rsidP="00C65355">
                  <w:pPr>
                    <w:spacing w:after="0" w:line="240" w:lineRule="auto"/>
                    <w:rPr>
                      <w:rFonts w:ascii="Arial" w:hAnsi="Arial" w:cs="Arial"/>
                      <w:sz w:val="24"/>
                      <w:szCs w:val="24"/>
                    </w:rPr>
                  </w:pPr>
                </w:p>
              </w:tc>
            </w:tr>
            <w:tr w:rsidR="00FF5203" w:rsidRPr="002E6F19" w14:paraId="63CE3730" w14:textId="77777777" w:rsidTr="002D3935">
              <w:tc>
                <w:tcPr>
                  <w:tcW w:w="1513" w:type="dxa"/>
                </w:tcPr>
                <w:p w14:paraId="5FBF44DB" w14:textId="75A6291A" w:rsidR="00FF5203" w:rsidRPr="000F52FF" w:rsidRDefault="00FF5203" w:rsidP="002A7BCE">
                  <w:pPr>
                    <w:spacing w:after="0" w:line="240" w:lineRule="auto"/>
                    <w:rPr>
                      <w:rFonts w:ascii="Arial" w:hAnsi="Arial" w:cs="Arial"/>
                      <w:sz w:val="24"/>
                      <w:szCs w:val="24"/>
                    </w:rPr>
                  </w:pPr>
                  <w:r w:rsidRPr="000F52FF">
                    <w:rPr>
                      <w:rFonts w:ascii="Arial" w:hAnsi="Arial" w:cs="Arial"/>
                      <w:sz w:val="24"/>
                      <w:szCs w:val="24"/>
                    </w:rPr>
                    <w:t>S</w:t>
                  </w:r>
                  <w:r>
                    <w:rPr>
                      <w:rFonts w:ascii="Arial" w:hAnsi="Arial" w:cs="Arial"/>
                      <w:sz w:val="24"/>
                      <w:szCs w:val="24"/>
                    </w:rPr>
                    <w:t xml:space="preserve">pecial Term </w:t>
                  </w:r>
                  <w:r w:rsidR="002A7BCE">
                    <w:rPr>
                      <w:rFonts w:ascii="Arial" w:hAnsi="Arial" w:cs="Arial"/>
                      <w:sz w:val="24"/>
                      <w:szCs w:val="24"/>
                    </w:rPr>
                    <w:t>3</w:t>
                  </w:r>
                </w:p>
              </w:tc>
              <w:tc>
                <w:tcPr>
                  <w:tcW w:w="5103" w:type="dxa"/>
                </w:tcPr>
                <w:p w14:paraId="22FF298B" w14:textId="77777777" w:rsidR="00FF5203" w:rsidRDefault="00FF5203" w:rsidP="00FF5203">
                  <w:pPr>
                    <w:spacing w:after="0" w:line="240" w:lineRule="auto"/>
                    <w:rPr>
                      <w:rFonts w:ascii="Arial" w:hAnsi="Arial" w:cs="Arial"/>
                      <w:sz w:val="24"/>
                      <w:szCs w:val="24"/>
                    </w:rPr>
                  </w:pPr>
                  <w:r w:rsidRPr="005F3660">
                    <w:rPr>
                      <w:rFonts w:ascii="Arial" w:hAnsi="Arial" w:cs="Arial"/>
                      <w:sz w:val="24"/>
                      <w:szCs w:val="24"/>
                    </w:rPr>
                    <w:t>Core Terms Clause  3.2.11 - Delete the Clause</w:t>
                  </w:r>
                  <w:r w:rsidR="00880FE3">
                    <w:rPr>
                      <w:rFonts w:ascii="Arial" w:hAnsi="Arial" w:cs="Arial"/>
                      <w:sz w:val="24"/>
                      <w:szCs w:val="24"/>
                    </w:rPr>
                    <w:t xml:space="preserve"> and replace with:</w:t>
                  </w:r>
                </w:p>
                <w:p w14:paraId="63345C0F" w14:textId="77777777" w:rsidR="00880FE3" w:rsidRDefault="00880FE3" w:rsidP="00FF5203">
                  <w:pPr>
                    <w:spacing w:after="0" w:line="240" w:lineRule="auto"/>
                    <w:rPr>
                      <w:rFonts w:ascii="Arial" w:hAnsi="Arial" w:cs="Arial"/>
                      <w:sz w:val="24"/>
                      <w:szCs w:val="24"/>
                    </w:rPr>
                  </w:pPr>
                </w:p>
                <w:p w14:paraId="47C175BA" w14:textId="0283BFC9" w:rsidR="00880FE3" w:rsidRPr="000F52FF" w:rsidRDefault="009706E0">
                  <w:pPr>
                    <w:spacing w:after="0" w:line="240" w:lineRule="auto"/>
                    <w:rPr>
                      <w:rFonts w:ascii="Arial" w:hAnsi="Arial" w:cs="Arial"/>
                      <w:sz w:val="24"/>
                      <w:szCs w:val="24"/>
                      <w:highlight w:val="yellow"/>
                    </w:rPr>
                  </w:pPr>
                  <w:r>
                    <w:rPr>
                      <w:rFonts w:ascii="Arial" w:hAnsi="Arial" w:cs="Arial"/>
                      <w:sz w:val="24"/>
                      <w:szCs w:val="24"/>
                    </w:rPr>
                    <w:t>“</w:t>
                  </w:r>
                  <w:r w:rsidR="00880FE3" w:rsidRPr="005128A4">
                    <w:rPr>
                      <w:rFonts w:ascii="Arial" w:hAnsi="Arial" w:cs="Arial"/>
                      <w:sz w:val="24"/>
                      <w:szCs w:val="24"/>
                    </w:rPr>
                    <w:t>The Supplier shall provide product lifecycle information, including product roadmaps, on request of the Buyer. Where the Supplier becomes aware that Goods are to become End of Life, the Supplier shall use all reasonable endeavours to give the Buyer three (3) Months’ notice of this; in any event, the Supplier shall notify the Buyer when Goods are End of Life.</w:t>
                  </w:r>
                  <w:r>
                    <w:rPr>
                      <w:rFonts w:ascii="Arial" w:hAnsi="Arial" w:cs="Arial"/>
                      <w:sz w:val="24"/>
                      <w:szCs w:val="24"/>
                    </w:rPr>
                    <w:t>”</w:t>
                  </w:r>
                </w:p>
              </w:tc>
            </w:tr>
            <w:tr w:rsidR="009706E0" w:rsidRPr="002E6F19" w14:paraId="6CB7F248" w14:textId="77777777" w:rsidTr="002D3935">
              <w:tc>
                <w:tcPr>
                  <w:tcW w:w="1513" w:type="dxa"/>
                </w:tcPr>
                <w:p w14:paraId="5FA15AD2" w14:textId="77C898A0" w:rsidR="009706E0" w:rsidRPr="000F52FF" w:rsidRDefault="009706E0" w:rsidP="002A7BCE">
                  <w:pPr>
                    <w:spacing w:after="0" w:line="240" w:lineRule="auto"/>
                    <w:rPr>
                      <w:rFonts w:ascii="Arial" w:hAnsi="Arial" w:cs="Arial"/>
                      <w:sz w:val="24"/>
                      <w:szCs w:val="24"/>
                    </w:rPr>
                  </w:pPr>
                  <w:r>
                    <w:rPr>
                      <w:rFonts w:ascii="Arial" w:hAnsi="Arial" w:cs="Arial"/>
                      <w:sz w:val="24"/>
                      <w:szCs w:val="24"/>
                    </w:rPr>
                    <w:t>Special Term 4</w:t>
                  </w:r>
                </w:p>
              </w:tc>
              <w:tc>
                <w:tcPr>
                  <w:tcW w:w="5103" w:type="dxa"/>
                </w:tcPr>
                <w:p w14:paraId="65942690" w14:textId="77777777" w:rsidR="009706E0" w:rsidRDefault="009706E0" w:rsidP="00FF5203">
                  <w:pPr>
                    <w:spacing w:after="0" w:line="240" w:lineRule="auto"/>
                    <w:rPr>
                      <w:rFonts w:ascii="Arial" w:hAnsi="Arial" w:cs="Arial"/>
                      <w:sz w:val="24"/>
                      <w:szCs w:val="24"/>
                    </w:rPr>
                  </w:pPr>
                  <w:r>
                    <w:rPr>
                      <w:rFonts w:ascii="Arial" w:hAnsi="Arial" w:cs="Arial"/>
                      <w:sz w:val="24"/>
                      <w:szCs w:val="24"/>
                    </w:rPr>
                    <w:t>Add the following new Clause 3.2.13:</w:t>
                  </w:r>
                </w:p>
                <w:p w14:paraId="0FDAE3BD" w14:textId="77777777" w:rsidR="009706E0" w:rsidRDefault="009706E0" w:rsidP="00FF5203">
                  <w:pPr>
                    <w:spacing w:after="0" w:line="240" w:lineRule="auto"/>
                    <w:rPr>
                      <w:rFonts w:ascii="Arial" w:hAnsi="Arial" w:cs="Arial"/>
                      <w:sz w:val="24"/>
                      <w:szCs w:val="24"/>
                    </w:rPr>
                  </w:pPr>
                </w:p>
                <w:p w14:paraId="62F01ACF" w14:textId="136146E2" w:rsidR="009706E0" w:rsidRDefault="009706E0" w:rsidP="00FF5203">
                  <w:pPr>
                    <w:spacing w:after="0"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 xml:space="preserve">The Supplier shall have access to a sufficient stock of spare devices that have been specified as business critical on the Order Form </w:t>
                  </w:r>
                  <w:r>
                    <w:rPr>
                      <w:rFonts w:ascii="Arial" w:hAnsi="Arial" w:cs="Arial"/>
                      <w:sz w:val="24"/>
                      <w:szCs w:val="24"/>
                    </w:rPr>
                    <w:t xml:space="preserve">or elsewhere in the relevant Call-Off Contract </w:t>
                  </w:r>
                  <w:r w:rsidRPr="009706E0">
                    <w:rPr>
                      <w:rFonts w:ascii="Arial" w:hAnsi="Arial" w:cs="Arial"/>
                      <w:sz w:val="24"/>
                      <w:szCs w:val="24"/>
                    </w:rPr>
                    <w:t>to allow the Buyer to initiate business-critical swaps of faulty devices, or to address Dead On Arrival/Installation (DOA/DOI) business critical issues, with replacement by the same model and specification of device. Upon notification by the Buyer of the requirement for a business-critical swap or DOA/DOI business critical issue, the Supplier shall swap the device with a spare device within twenty-four (24) hours of the Buyer reporting the issue.</w:t>
                  </w:r>
                </w:p>
                <w:p w14:paraId="30416785" w14:textId="77777777" w:rsidR="009706E0" w:rsidRDefault="009706E0" w:rsidP="00FF5203">
                  <w:pPr>
                    <w:spacing w:after="0" w:line="240" w:lineRule="auto"/>
                    <w:rPr>
                      <w:rFonts w:ascii="Arial" w:hAnsi="Arial" w:cs="Arial"/>
                      <w:sz w:val="24"/>
                      <w:szCs w:val="24"/>
                    </w:rPr>
                  </w:pPr>
                </w:p>
                <w:p w14:paraId="27FEE090" w14:textId="56288701" w:rsidR="009706E0" w:rsidRPr="009706E0" w:rsidRDefault="009706E0" w:rsidP="009706E0">
                  <w:pPr>
                    <w:spacing w:after="0" w:line="240" w:lineRule="auto"/>
                    <w:rPr>
                      <w:rFonts w:ascii="Arial" w:hAnsi="Arial" w:cs="Arial"/>
                      <w:sz w:val="24"/>
                      <w:szCs w:val="24"/>
                    </w:rPr>
                  </w:pPr>
                  <w:r w:rsidRPr="009706E0">
                    <w:rPr>
                      <w:rFonts w:ascii="Arial" w:hAnsi="Arial" w:cs="Arial"/>
                      <w:sz w:val="24"/>
                      <w:szCs w:val="24"/>
                    </w:rPr>
                    <w:t>For the avoidance of doubt, the Buyer shall not Approve any DOA/DOI devices, and for the purposes of the Implementation Plan such Goods shall be deemed as not having been Delivered.</w:t>
                  </w:r>
                  <w:r>
                    <w:rPr>
                      <w:rFonts w:ascii="Arial" w:hAnsi="Arial" w:cs="Arial"/>
                      <w:sz w:val="24"/>
                      <w:szCs w:val="24"/>
                    </w:rPr>
                    <w:t>”</w:t>
                  </w:r>
                </w:p>
                <w:p w14:paraId="4C2619C8" w14:textId="5C0C8C45" w:rsidR="009706E0" w:rsidRPr="005F3660" w:rsidRDefault="009706E0" w:rsidP="00FF5203">
                  <w:pPr>
                    <w:spacing w:after="0" w:line="240" w:lineRule="auto"/>
                    <w:rPr>
                      <w:rFonts w:ascii="Arial" w:hAnsi="Arial" w:cs="Arial"/>
                      <w:sz w:val="24"/>
                      <w:szCs w:val="24"/>
                    </w:rPr>
                  </w:pPr>
                </w:p>
              </w:tc>
            </w:tr>
            <w:tr w:rsidR="009706E0" w:rsidRPr="002E6F19" w14:paraId="690ECC82" w14:textId="77777777" w:rsidTr="002D3935">
              <w:tc>
                <w:tcPr>
                  <w:tcW w:w="1513" w:type="dxa"/>
                </w:tcPr>
                <w:p w14:paraId="3F3FD605" w14:textId="686E149F" w:rsidR="009706E0" w:rsidRPr="000F52FF" w:rsidRDefault="009706E0" w:rsidP="002A7BCE">
                  <w:pPr>
                    <w:spacing w:after="0" w:line="240" w:lineRule="auto"/>
                    <w:rPr>
                      <w:rFonts w:ascii="Arial" w:hAnsi="Arial" w:cs="Arial"/>
                      <w:sz w:val="24"/>
                      <w:szCs w:val="24"/>
                    </w:rPr>
                  </w:pPr>
                  <w:r>
                    <w:rPr>
                      <w:rFonts w:ascii="Arial" w:hAnsi="Arial" w:cs="Arial"/>
                      <w:sz w:val="24"/>
                      <w:szCs w:val="24"/>
                    </w:rPr>
                    <w:lastRenderedPageBreak/>
                    <w:t>Special Term 5</w:t>
                  </w:r>
                </w:p>
              </w:tc>
              <w:tc>
                <w:tcPr>
                  <w:tcW w:w="5103" w:type="dxa"/>
                </w:tcPr>
                <w:p w14:paraId="621A04A1" w14:textId="77777777" w:rsidR="009706E0" w:rsidRDefault="009706E0" w:rsidP="00FF5203">
                  <w:pPr>
                    <w:spacing w:after="0" w:line="240" w:lineRule="auto"/>
                    <w:rPr>
                      <w:rFonts w:ascii="Arial" w:hAnsi="Arial" w:cs="Arial"/>
                      <w:sz w:val="24"/>
                      <w:szCs w:val="24"/>
                    </w:rPr>
                  </w:pPr>
                  <w:r>
                    <w:rPr>
                      <w:rFonts w:ascii="Arial" w:hAnsi="Arial" w:cs="Arial"/>
                      <w:sz w:val="24"/>
                      <w:szCs w:val="24"/>
                    </w:rPr>
                    <w:t>Add the following new Clause 3.2.14:</w:t>
                  </w:r>
                </w:p>
                <w:p w14:paraId="31550104" w14:textId="77777777" w:rsidR="009706E0" w:rsidRDefault="009706E0" w:rsidP="00FF5203">
                  <w:pPr>
                    <w:spacing w:after="0" w:line="240" w:lineRule="auto"/>
                    <w:rPr>
                      <w:rFonts w:ascii="Arial" w:hAnsi="Arial" w:cs="Arial"/>
                      <w:sz w:val="24"/>
                      <w:szCs w:val="24"/>
                    </w:rPr>
                  </w:pPr>
                </w:p>
                <w:p w14:paraId="2CD7DB26" w14:textId="77777777" w:rsidR="005F7F07" w:rsidRDefault="009706E0" w:rsidP="00FF5203">
                  <w:pPr>
                    <w:spacing w:after="0"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 xml:space="preserve">The Supplier shall </w:t>
                  </w:r>
                  <w:r w:rsidR="005F7F07">
                    <w:rPr>
                      <w:rFonts w:ascii="Arial" w:hAnsi="Arial" w:cs="Arial"/>
                      <w:sz w:val="24"/>
                      <w:szCs w:val="24"/>
                    </w:rPr>
                    <w:t>ensure:</w:t>
                  </w:r>
                </w:p>
                <w:p w14:paraId="25106742" w14:textId="77777777" w:rsidR="005F7F07" w:rsidRDefault="005F7F07" w:rsidP="00FF5203">
                  <w:pPr>
                    <w:spacing w:after="0" w:line="240" w:lineRule="auto"/>
                    <w:rPr>
                      <w:rFonts w:ascii="Arial" w:hAnsi="Arial" w:cs="Arial"/>
                      <w:sz w:val="24"/>
                      <w:szCs w:val="24"/>
                    </w:rPr>
                  </w:pPr>
                </w:p>
                <w:p w14:paraId="1B3B8237" w14:textId="232DFEB2" w:rsidR="005F7F07" w:rsidRDefault="005F7F07" w:rsidP="00FF5203">
                  <w:pPr>
                    <w:spacing w:after="0" w:line="240" w:lineRule="auto"/>
                    <w:rPr>
                      <w:rFonts w:ascii="Arial" w:hAnsi="Arial" w:cs="Arial"/>
                      <w:sz w:val="24"/>
                      <w:szCs w:val="24"/>
                    </w:rPr>
                  </w:pPr>
                  <w:r>
                    <w:rPr>
                      <w:rFonts w:ascii="Arial" w:hAnsi="Arial" w:cs="Arial"/>
                      <w:sz w:val="24"/>
                      <w:szCs w:val="24"/>
                    </w:rPr>
                    <w:t xml:space="preserve">* it has </w:t>
                  </w:r>
                  <w:r w:rsidR="009706E0" w:rsidRPr="009706E0">
                    <w:rPr>
                      <w:rFonts w:ascii="Arial" w:hAnsi="Arial" w:cs="Arial"/>
                      <w:sz w:val="24"/>
                      <w:szCs w:val="24"/>
                    </w:rPr>
                    <w:t xml:space="preserve">access to a sufficient stock of spare components to undertake repairs to Goods in accordance with warranty requirements, and in any case to undertake required repairs </w:t>
                  </w:r>
                  <w:r>
                    <w:rPr>
                      <w:rFonts w:ascii="Arial" w:hAnsi="Arial" w:cs="Arial"/>
                      <w:sz w:val="24"/>
                      <w:szCs w:val="24"/>
                    </w:rPr>
                    <w:t>within a reasonable time period; and</w:t>
                  </w:r>
                </w:p>
                <w:p w14:paraId="5D4CAC80" w14:textId="77777777" w:rsidR="005F7F07" w:rsidRDefault="005F7F07" w:rsidP="00FF5203">
                  <w:pPr>
                    <w:spacing w:after="0" w:line="240" w:lineRule="auto"/>
                    <w:rPr>
                      <w:rFonts w:ascii="Arial" w:hAnsi="Arial" w:cs="Arial"/>
                      <w:sz w:val="24"/>
                      <w:szCs w:val="24"/>
                    </w:rPr>
                  </w:pPr>
                </w:p>
                <w:p w14:paraId="10C41793" w14:textId="63E052E9" w:rsidR="005F7F07" w:rsidRPr="005F7F07" w:rsidRDefault="005F7F07" w:rsidP="005F7F07">
                  <w:pPr>
                    <w:spacing w:after="0" w:line="240" w:lineRule="auto"/>
                    <w:rPr>
                      <w:rFonts w:ascii="Arial" w:hAnsi="Arial" w:cs="Arial"/>
                      <w:sz w:val="24"/>
                      <w:szCs w:val="24"/>
                    </w:rPr>
                  </w:pPr>
                  <w:r>
                    <w:rPr>
                      <w:rFonts w:ascii="Arial" w:hAnsi="Arial" w:cs="Arial"/>
                      <w:sz w:val="24"/>
                      <w:szCs w:val="24"/>
                    </w:rPr>
                    <w:t>* w</w:t>
                  </w:r>
                  <w:r w:rsidRPr="005F7F07">
                    <w:rPr>
                      <w:rFonts w:ascii="Arial" w:hAnsi="Arial" w:cs="Arial"/>
                      <w:sz w:val="24"/>
                      <w:szCs w:val="24"/>
                    </w:rPr>
                    <w:t xml:space="preserve">here Goods are repaired or replaced under </w:t>
                  </w:r>
                  <w:r>
                    <w:rPr>
                      <w:rFonts w:ascii="Arial" w:hAnsi="Arial" w:cs="Arial"/>
                      <w:sz w:val="24"/>
                      <w:szCs w:val="24"/>
                    </w:rPr>
                    <w:t>w</w:t>
                  </w:r>
                  <w:r w:rsidRPr="005F7F07">
                    <w:rPr>
                      <w:rFonts w:ascii="Arial" w:hAnsi="Arial" w:cs="Arial"/>
                      <w:sz w:val="24"/>
                      <w:szCs w:val="24"/>
                    </w:rPr>
                    <w:t>arranty, the</w:t>
                  </w:r>
                  <w:r>
                    <w:rPr>
                      <w:rFonts w:ascii="Arial" w:hAnsi="Arial" w:cs="Arial"/>
                      <w:sz w:val="24"/>
                      <w:szCs w:val="24"/>
                    </w:rPr>
                    <w:t xml:space="preserve"> </w:t>
                  </w:r>
                  <w:r w:rsidRPr="005F7F07">
                    <w:rPr>
                      <w:rFonts w:ascii="Arial" w:hAnsi="Arial" w:cs="Arial"/>
                      <w:sz w:val="24"/>
                      <w:szCs w:val="24"/>
                    </w:rPr>
                    <w:t>repaired or replaced Goods shall have either the remainder of the</w:t>
                  </w:r>
                </w:p>
                <w:p w14:paraId="0F025F4D" w14:textId="730CF369" w:rsidR="009706E0" w:rsidRPr="005F3660" w:rsidRDefault="005F7F07">
                  <w:pPr>
                    <w:spacing w:after="0" w:line="240" w:lineRule="auto"/>
                    <w:rPr>
                      <w:rFonts w:ascii="Arial" w:hAnsi="Arial" w:cs="Arial"/>
                      <w:sz w:val="24"/>
                      <w:szCs w:val="24"/>
                    </w:rPr>
                  </w:pPr>
                  <w:r w:rsidRPr="005F7F07">
                    <w:rPr>
                      <w:rFonts w:ascii="Arial" w:hAnsi="Arial" w:cs="Arial"/>
                      <w:sz w:val="24"/>
                      <w:szCs w:val="24"/>
                    </w:rPr>
                    <w:t xml:space="preserve">original </w:t>
                  </w:r>
                  <w:r>
                    <w:rPr>
                      <w:rFonts w:ascii="Arial" w:hAnsi="Arial" w:cs="Arial"/>
                      <w:sz w:val="24"/>
                      <w:szCs w:val="24"/>
                    </w:rPr>
                    <w:t>w</w:t>
                  </w:r>
                  <w:r w:rsidRPr="005F7F07">
                    <w:rPr>
                      <w:rFonts w:ascii="Arial" w:hAnsi="Arial" w:cs="Arial"/>
                      <w:sz w:val="24"/>
                      <w:szCs w:val="24"/>
                    </w:rPr>
                    <w:t xml:space="preserve">arranty </w:t>
                  </w:r>
                  <w:r>
                    <w:rPr>
                      <w:rFonts w:ascii="Arial" w:hAnsi="Arial" w:cs="Arial"/>
                      <w:sz w:val="24"/>
                      <w:szCs w:val="24"/>
                    </w:rPr>
                    <w:t>p</w:t>
                  </w:r>
                  <w:r w:rsidRPr="005F7F07">
                    <w:rPr>
                      <w:rFonts w:ascii="Arial" w:hAnsi="Arial" w:cs="Arial"/>
                      <w:sz w:val="24"/>
                      <w:szCs w:val="24"/>
                    </w:rPr>
                    <w:t xml:space="preserve">eriod or where offered a full </w:t>
                  </w:r>
                  <w:r>
                    <w:rPr>
                      <w:rFonts w:ascii="Arial" w:hAnsi="Arial" w:cs="Arial"/>
                      <w:sz w:val="24"/>
                      <w:szCs w:val="24"/>
                    </w:rPr>
                    <w:t>w</w:t>
                  </w:r>
                  <w:r w:rsidRPr="005F7F07">
                    <w:rPr>
                      <w:rFonts w:ascii="Arial" w:hAnsi="Arial" w:cs="Arial"/>
                      <w:sz w:val="24"/>
                      <w:szCs w:val="24"/>
                    </w:rPr>
                    <w:t xml:space="preserve">arranty </w:t>
                  </w:r>
                  <w:r>
                    <w:rPr>
                      <w:rFonts w:ascii="Arial" w:hAnsi="Arial" w:cs="Arial"/>
                      <w:sz w:val="24"/>
                      <w:szCs w:val="24"/>
                    </w:rPr>
                    <w:t>p</w:t>
                  </w:r>
                  <w:r w:rsidRPr="005F7F07">
                    <w:rPr>
                      <w:rFonts w:ascii="Arial" w:hAnsi="Arial" w:cs="Arial"/>
                      <w:sz w:val="24"/>
                      <w:szCs w:val="24"/>
                    </w:rPr>
                    <w:t>eriod as</w:t>
                  </w:r>
                  <w:r>
                    <w:rPr>
                      <w:rFonts w:ascii="Arial" w:hAnsi="Arial" w:cs="Arial"/>
                      <w:sz w:val="24"/>
                      <w:szCs w:val="24"/>
                    </w:rPr>
                    <w:t xml:space="preserve"> </w:t>
                  </w:r>
                  <w:r w:rsidRPr="005F7F07">
                    <w:rPr>
                      <w:rFonts w:ascii="Arial" w:hAnsi="Arial" w:cs="Arial"/>
                      <w:sz w:val="24"/>
                      <w:szCs w:val="24"/>
                    </w:rPr>
                    <w:t>if supplied as new under the Call</w:t>
                  </w:r>
                  <w:r>
                    <w:rPr>
                      <w:rFonts w:ascii="Arial" w:hAnsi="Arial" w:cs="Arial"/>
                      <w:sz w:val="24"/>
                      <w:szCs w:val="24"/>
                    </w:rPr>
                    <w:t>-</w:t>
                  </w:r>
                  <w:r w:rsidRPr="005F7F07">
                    <w:rPr>
                      <w:rFonts w:ascii="Arial" w:hAnsi="Arial" w:cs="Arial"/>
                      <w:sz w:val="24"/>
                      <w:szCs w:val="24"/>
                    </w:rPr>
                    <w:t>Off Contrac</w:t>
                  </w:r>
                  <w:r>
                    <w:rPr>
                      <w:rFonts w:ascii="Arial" w:hAnsi="Arial" w:cs="Arial"/>
                      <w:sz w:val="24"/>
                      <w:szCs w:val="24"/>
                    </w:rPr>
                    <w:t>t”</w:t>
                  </w:r>
                </w:p>
              </w:tc>
            </w:tr>
            <w:tr w:rsidR="005F7F07" w:rsidRPr="002E6F19" w14:paraId="74FCAEC5" w14:textId="77777777" w:rsidTr="002D3935">
              <w:tc>
                <w:tcPr>
                  <w:tcW w:w="1513" w:type="dxa"/>
                </w:tcPr>
                <w:p w14:paraId="0514B8CC" w14:textId="1C343D52" w:rsidR="005F7F07" w:rsidRDefault="004D2177" w:rsidP="002A7BCE">
                  <w:pPr>
                    <w:spacing w:after="0" w:line="240" w:lineRule="auto"/>
                    <w:rPr>
                      <w:rFonts w:ascii="Arial" w:hAnsi="Arial" w:cs="Arial"/>
                      <w:sz w:val="24"/>
                      <w:szCs w:val="24"/>
                    </w:rPr>
                  </w:pPr>
                  <w:r>
                    <w:rPr>
                      <w:rFonts w:ascii="Arial" w:hAnsi="Arial" w:cs="Arial"/>
                      <w:sz w:val="24"/>
                      <w:szCs w:val="24"/>
                    </w:rPr>
                    <w:t>Special Term 6</w:t>
                  </w:r>
                </w:p>
              </w:tc>
              <w:tc>
                <w:tcPr>
                  <w:tcW w:w="5103" w:type="dxa"/>
                </w:tcPr>
                <w:p w14:paraId="62D4356B" w14:textId="77777777" w:rsidR="005F7F07" w:rsidRDefault="005F7F07" w:rsidP="005F7F07">
                  <w:pPr>
                    <w:spacing w:after="0" w:line="240" w:lineRule="auto"/>
                    <w:rPr>
                      <w:rFonts w:ascii="Arial" w:hAnsi="Arial" w:cs="Arial"/>
                      <w:sz w:val="24"/>
                      <w:szCs w:val="24"/>
                    </w:rPr>
                  </w:pPr>
                  <w:r>
                    <w:rPr>
                      <w:rFonts w:ascii="Arial" w:hAnsi="Arial" w:cs="Arial"/>
                      <w:sz w:val="24"/>
                      <w:szCs w:val="24"/>
                    </w:rPr>
                    <w:t>Add the following new Clause 3.2.15:</w:t>
                  </w:r>
                </w:p>
                <w:p w14:paraId="4AE5EC50" w14:textId="77777777" w:rsidR="005F7F07" w:rsidRDefault="005F7F07" w:rsidP="005F7F07">
                  <w:pPr>
                    <w:spacing w:after="0" w:line="240" w:lineRule="auto"/>
                    <w:rPr>
                      <w:rFonts w:ascii="Arial" w:hAnsi="Arial" w:cs="Arial"/>
                      <w:sz w:val="24"/>
                      <w:szCs w:val="24"/>
                    </w:rPr>
                  </w:pPr>
                </w:p>
                <w:p w14:paraId="010182E6" w14:textId="4FA0122B" w:rsidR="005F7F07" w:rsidRPr="005F7F07" w:rsidRDefault="005F7F07" w:rsidP="005F7F07">
                  <w:pPr>
                    <w:spacing w:after="0" w:line="240" w:lineRule="auto"/>
                    <w:rPr>
                      <w:rFonts w:ascii="Arial" w:hAnsi="Arial" w:cs="Arial"/>
                      <w:sz w:val="24"/>
                      <w:szCs w:val="24"/>
                    </w:rPr>
                  </w:pPr>
                  <w:r>
                    <w:rPr>
                      <w:rFonts w:ascii="Arial" w:hAnsi="Arial" w:cs="Arial"/>
                      <w:sz w:val="24"/>
                      <w:szCs w:val="24"/>
                    </w:rPr>
                    <w:t>“</w:t>
                  </w:r>
                  <w:r w:rsidRPr="005F7F07">
                    <w:rPr>
                      <w:rFonts w:ascii="Arial" w:hAnsi="Arial" w:cs="Arial"/>
                      <w:sz w:val="24"/>
                      <w:szCs w:val="24"/>
                    </w:rPr>
                    <w:t>In undertaking any repairs to the Goods, the Supplier shall not</w:t>
                  </w:r>
                  <w:r>
                    <w:rPr>
                      <w:rFonts w:ascii="Arial" w:hAnsi="Arial" w:cs="Arial"/>
                      <w:sz w:val="24"/>
                      <w:szCs w:val="24"/>
                    </w:rPr>
                    <w:t xml:space="preserve"> </w:t>
                  </w:r>
                  <w:r w:rsidRPr="005F7F07">
                    <w:rPr>
                      <w:rFonts w:ascii="Arial" w:hAnsi="Arial" w:cs="Arial"/>
                      <w:sz w:val="24"/>
                      <w:szCs w:val="24"/>
                    </w:rPr>
                    <w:t>replace any parts or components of the Goods with parts</w:t>
                  </w:r>
                </w:p>
                <w:p w14:paraId="5E37D28C" w14:textId="1E406552" w:rsidR="005F7F07" w:rsidRPr="005F7F07" w:rsidRDefault="005F7F07" w:rsidP="005F7F07">
                  <w:pPr>
                    <w:spacing w:after="0" w:line="240" w:lineRule="auto"/>
                    <w:rPr>
                      <w:rFonts w:ascii="Arial" w:hAnsi="Arial" w:cs="Arial"/>
                      <w:sz w:val="24"/>
                      <w:szCs w:val="24"/>
                    </w:rPr>
                  </w:pPr>
                  <w:r w:rsidRPr="005F7F07">
                    <w:rPr>
                      <w:rFonts w:ascii="Arial" w:hAnsi="Arial" w:cs="Arial"/>
                      <w:sz w:val="24"/>
                      <w:szCs w:val="24"/>
                    </w:rPr>
                    <w:t>or components that are of lower quality or which are unsuitable for</w:t>
                  </w:r>
                  <w:r>
                    <w:rPr>
                      <w:rFonts w:ascii="Arial" w:hAnsi="Arial" w:cs="Arial"/>
                      <w:sz w:val="24"/>
                      <w:szCs w:val="24"/>
                    </w:rPr>
                    <w:t xml:space="preserve"> </w:t>
                  </w:r>
                  <w:r w:rsidRPr="005F7F07">
                    <w:rPr>
                      <w:rFonts w:ascii="Arial" w:hAnsi="Arial" w:cs="Arial"/>
                      <w:sz w:val="24"/>
                      <w:szCs w:val="24"/>
                    </w:rPr>
                    <w:t xml:space="preserve">use in their designed purpose either by the </w:t>
                  </w:r>
                  <w:r>
                    <w:rPr>
                      <w:rFonts w:ascii="Arial" w:hAnsi="Arial" w:cs="Arial"/>
                      <w:sz w:val="24"/>
                      <w:szCs w:val="24"/>
                    </w:rPr>
                    <w:t>Buyer</w:t>
                  </w:r>
                  <w:r w:rsidRPr="005F7F07">
                    <w:rPr>
                      <w:rFonts w:ascii="Arial" w:hAnsi="Arial" w:cs="Arial"/>
                      <w:sz w:val="24"/>
                      <w:szCs w:val="24"/>
                    </w:rPr>
                    <w:t xml:space="preserve"> or a</w:t>
                  </w:r>
                </w:p>
                <w:p w14:paraId="07020EC1" w14:textId="48335D1B" w:rsidR="005F7F07" w:rsidRDefault="005F7F07">
                  <w:pPr>
                    <w:spacing w:after="0" w:line="240" w:lineRule="auto"/>
                    <w:rPr>
                      <w:rFonts w:ascii="Arial" w:hAnsi="Arial" w:cs="Arial"/>
                      <w:sz w:val="24"/>
                      <w:szCs w:val="24"/>
                    </w:rPr>
                  </w:pPr>
                  <w:r>
                    <w:rPr>
                      <w:rFonts w:ascii="Arial" w:hAnsi="Arial" w:cs="Arial"/>
                      <w:sz w:val="24"/>
                      <w:szCs w:val="24"/>
                    </w:rPr>
                    <w:t>R</w:t>
                  </w:r>
                  <w:r w:rsidRPr="005F7F07">
                    <w:rPr>
                      <w:rFonts w:ascii="Arial" w:hAnsi="Arial" w:cs="Arial"/>
                      <w:sz w:val="24"/>
                      <w:szCs w:val="24"/>
                    </w:rPr>
                    <w:t xml:space="preserve">eplacement </w:t>
                  </w:r>
                  <w:r>
                    <w:rPr>
                      <w:rFonts w:ascii="Arial" w:hAnsi="Arial" w:cs="Arial"/>
                      <w:sz w:val="24"/>
                      <w:szCs w:val="24"/>
                    </w:rPr>
                    <w:t>Supplier</w:t>
                  </w:r>
                  <w:r w:rsidRPr="005F7F07">
                    <w:rPr>
                      <w:rFonts w:ascii="Arial" w:hAnsi="Arial" w:cs="Arial"/>
                      <w:sz w:val="24"/>
                      <w:szCs w:val="24"/>
                    </w:rPr>
                    <w:t>, prior to the expiry or termination of</w:t>
                  </w:r>
                  <w:r>
                    <w:rPr>
                      <w:rFonts w:ascii="Arial" w:hAnsi="Arial" w:cs="Arial"/>
                      <w:sz w:val="24"/>
                      <w:szCs w:val="24"/>
                    </w:rPr>
                    <w:t xml:space="preserve"> </w:t>
                  </w:r>
                  <w:r w:rsidRPr="005F7F07">
                    <w:rPr>
                      <w:rFonts w:ascii="Arial" w:hAnsi="Arial" w:cs="Arial"/>
                      <w:sz w:val="24"/>
                      <w:szCs w:val="24"/>
                    </w:rPr>
                    <w:t xml:space="preserve">the Call-Off Contract (howsoever arising). </w:t>
                  </w:r>
                  <w:r>
                    <w:rPr>
                      <w:rFonts w:ascii="Arial" w:hAnsi="Arial" w:cs="Arial"/>
                      <w:sz w:val="24"/>
                      <w:szCs w:val="24"/>
                    </w:rPr>
                    <w:t>“</w:t>
                  </w:r>
                </w:p>
              </w:tc>
            </w:tr>
            <w:tr w:rsidR="004D2177" w:rsidRPr="002E6F19" w14:paraId="1CC16EB8" w14:textId="77777777" w:rsidTr="002D3935">
              <w:tc>
                <w:tcPr>
                  <w:tcW w:w="1513" w:type="dxa"/>
                </w:tcPr>
                <w:p w14:paraId="6AFF190C" w14:textId="43C15186" w:rsidR="004D2177" w:rsidRDefault="004D2177" w:rsidP="002A7BCE">
                  <w:pPr>
                    <w:spacing w:after="0" w:line="240" w:lineRule="auto"/>
                    <w:rPr>
                      <w:rFonts w:ascii="Arial" w:hAnsi="Arial" w:cs="Arial"/>
                      <w:sz w:val="24"/>
                      <w:szCs w:val="24"/>
                    </w:rPr>
                  </w:pPr>
                  <w:r>
                    <w:rPr>
                      <w:rFonts w:ascii="Arial" w:hAnsi="Arial" w:cs="Arial"/>
                      <w:sz w:val="24"/>
                      <w:szCs w:val="24"/>
                    </w:rPr>
                    <w:t>Special Term 7</w:t>
                  </w:r>
                </w:p>
              </w:tc>
              <w:tc>
                <w:tcPr>
                  <w:tcW w:w="5103" w:type="dxa"/>
                </w:tcPr>
                <w:p w14:paraId="6A6162DC" w14:textId="77777777" w:rsidR="004D2177" w:rsidRDefault="004D2177" w:rsidP="005F7F07">
                  <w:pPr>
                    <w:spacing w:after="0" w:line="240" w:lineRule="auto"/>
                    <w:rPr>
                      <w:rFonts w:ascii="Arial" w:hAnsi="Arial" w:cs="Arial"/>
                      <w:sz w:val="24"/>
                      <w:szCs w:val="24"/>
                    </w:rPr>
                  </w:pPr>
                  <w:r>
                    <w:rPr>
                      <w:rFonts w:ascii="Arial" w:hAnsi="Arial" w:cs="Arial"/>
                      <w:sz w:val="24"/>
                      <w:szCs w:val="24"/>
                    </w:rPr>
                    <w:t>Add the following new Clause 3.2.16:</w:t>
                  </w:r>
                </w:p>
                <w:p w14:paraId="55062295" w14:textId="77777777" w:rsidR="004D2177" w:rsidRDefault="004D2177" w:rsidP="005F7F07">
                  <w:pPr>
                    <w:spacing w:after="0" w:line="240" w:lineRule="auto"/>
                    <w:rPr>
                      <w:rFonts w:ascii="Arial" w:hAnsi="Arial" w:cs="Arial"/>
                      <w:sz w:val="24"/>
                      <w:szCs w:val="24"/>
                    </w:rPr>
                  </w:pPr>
                </w:p>
                <w:p w14:paraId="7330C9C9" w14:textId="68FC2B99" w:rsidR="004D2177" w:rsidRPr="004D2177" w:rsidRDefault="004D2177" w:rsidP="004D2177">
                  <w:pPr>
                    <w:spacing w:after="0" w:line="240" w:lineRule="auto"/>
                    <w:rPr>
                      <w:rFonts w:ascii="Arial" w:hAnsi="Arial" w:cs="Arial"/>
                      <w:sz w:val="24"/>
                      <w:szCs w:val="24"/>
                    </w:rPr>
                  </w:pPr>
                  <w:r>
                    <w:rPr>
                      <w:rFonts w:ascii="Arial" w:hAnsi="Arial" w:cs="Arial"/>
                      <w:sz w:val="24"/>
                      <w:szCs w:val="24"/>
                    </w:rPr>
                    <w:t>“</w:t>
                  </w:r>
                  <w:r w:rsidRPr="004D2177">
                    <w:rPr>
                      <w:rFonts w:ascii="Arial" w:hAnsi="Arial" w:cs="Arial"/>
                      <w:sz w:val="24"/>
                      <w:szCs w:val="24"/>
                    </w:rPr>
                    <w:t xml:space="preserve">The Supplier confirms that where a </w:t>
                  </w:r>
                  <w:r>
                    <w:rPr>
                      <w:rFonts w:ascii="Arial" w:hAnsi="Arial" w:cs="Arial"/>
                      <w:sz w:val="24"/>
                      <w:szCs w:val="24"/>
                    </w:rPr>
                    <w:t>Buyer</w:t>
                  </w:r>
                  <w:r w:rsidRPr="004D2177">
                    <w:rPr>
                      <w:rFonts w:ascii="Arial" w:hAnsi="Arial" w:cs="Arial"/>
                      <w:sz w:val="24"/>
                      <w:szCs w:val="24"/>
                    </w:rPr>
                    <w:t xml:space="preserve"> has an in-house</w:t>
                  </w:r>
                  <w:r>
                    <w:rPr>
                      <w:rFonts w:ascii="Arial" w:hAnsi="Arial" w:cs="Arial"/>
                      <w:sz w:val="24"/>
                      <w:szCs w:val="24"/>
                    </w:rPr>
                    <w:t xml:space="preserve"> </w:t>
                  </w:r>
                  <w:r w:rsidRPr="004D2177">
                    <w:rPr>
                      <w:rFonts w:ascii="Arial" w:hAnsi="Arial" w:cs="Arial"/>
                      <w:sz w:val="24"/>
                      <w:szCs w:val="24"/>
                    </w:rPr>
                    <w:t>warranty provider or technical staff who undertake warranty repair</w:t>
                  </w:r>
                </w:p>
                <w:p w14:paraId="49075EC1" w14:textId="05439592" w:rsidR="004D2177" w:rsidRPr="004D2177" w:rsidRDefault="004D2177" w:rsidP="004D2177">
                  <w:pPr>
                    <w:spacing w:after="0" w:line="240" w:lineRule="auto"/>
                    <w:rPr>
                      <w:rFonts w:ascii="Arial" w:hAnsi="Arial" w:cs="Arial"/>
                      <w:sz w:val="24"/>
                      <w:szCs w:val="24"/>
                    </w:rPr>
                  </w:pPr>
                  <w:r w:rsidRPr="004D2177">
                    <w:rPr>
                      <w:rFonts w:ascii="Arial" w:hAnsi="Arial" w:cs="Arial"/>
                      <w:sz w:val="24"/>
                      <w:szCs w:val="24"/>
                    </w:rPr>
                    <w:t>work, the Supplier shall work with the in-house warranty provider</w:t>
                  </w:r>
                  <w:r>
                    <w:rPr>
                      <w:rFonts w:ascii="Arial" w:hAnsi="Arial" w:cs="Arial"/>
                      <w:sz w:val="24"/>
                      <w:szCs w:val="24"/>
                    </w:rPr>
                    <w:t xml:space="preserve"> </w:t>
                  </w:r>
                  <w:r w:rsidRPr="004D2177">
                    <w:rPr>
                      <w:rFonts w:ascii="Arial" w:hAnsi="Arial" w:cs="Arial"/>
                      <w:sz w:val="24"/>
                      <w:szCs w:val="24"/>
                    </w:rPr>
                    <w:t>and/or technical staff to provide any required training to enable the</w:t>
                  </w:r>
                </w:p>
                <w:p w14:paraId="13A5BA04" w14:textId="3023886A" w:rsidR="004D2177" w:rsidRPr="004D2177" w:rsidRDefault="004D2177" w:rsidP="004D2177">
                  <w:pPr>
                    <w:spacing w:after="0" w:line="240" w:lineRule="auto"/>
                    <w:rPr>
                      <w:rFonts w:ascii="Arial" w:hAnsi="Arial" w:cs="Arial"/>
                      <w:sz w:val="24"/>
                      <w:szCs w:val="24"/>
                    </w:rPr>
                  </w:pPr>
                  <w:proofErr w:type="gramStart"/>
                  <w:r w:rsidRPr="004D2177">
                    <w:rPr>
                      <w:rFonts w:ascii="Arial" w:hAnsi="Arial" w:cs="Arial"/>
                      <w:sz w:val="24"/>
                      <w:szCs w:val="24"/>
                    </w:rPr>
                    <w:t>transfer</w:t>
                  </w:r>
                  <w:proofErr w:type="gramEnd"/>
                  <w:r w:rsidRPr="004D2177">
                    <w:rPr>
                      <w:rFonts w:ascii="Arial" w:hAnsi="Arial" w:cs="Arial"/>
                      <w:sz w:val="24"/>
                      <w:szCs w:val="24"/>
                    </w:rPr>
                    <w:t xml:space="preserve"> of warranty repair work without cost or loss of service to the</w:t>
                  </w:r>
                  <w:r>
                    <w:rPr>
                      <w:rFonts w:ascii="Arial" w:hAnsi="Arial" w:cs="Arial"/>
                      <w:sz w:val="24"/>
                      <w:szCs w:val="24"/>
                    </w:rPr>
                    <w:t xml:space="preserve"> Buyer</w:t>
                  </w:r>
                  <w:r w:rsidRPr="004D2177">
                    <w:rPr>
                      <w:rFonts w:ascii="Arial" w:hAnsi="Arial" w:cs="Arial"/>
                      <w:sz w:val="24"/>
                      <w:szCs w:val="24"/>
                    </w:rPr>
                    <w:t>. Where this reduces the cost to the Supplier of providing</w:t>
                  </w:r>
                </w:p>
                <w:p w14:paraId="5770C84F" w14:textId="3A4D9955" w:rsidR="004D2177" w:rsidRDefault="004D2177">
                  <w:pPr>
                    <w:spacing w:after="0" w:line="240" w:lineRule="auto"/>
                    <w:rPr>
                      <w:rFonts w:ascii="Arial" w:hAnsi="Arial" w:cs="Arial"/>
                      <w:sz w:val="24"/>
                      <w:szCs w:val="24"/>
                    </w:rPr>
                  </w:pPr>
                  <w:r w:rsidRPr="004D2177">
                    <w:rPr>
                      <w:rFonts w:ascii="Arial" w:hAnsi="Arial" w:cs="Arial"/>
                      <w:sz w:val="24"/>
                      <w:szCs w:val="24"/>
                    </w:rPr>
                    <w:t xml:space="preserve">the </w:t>
                  </w:r>
                  <w:r>
                    <w:rPr>
                      <w:rFonts w:ascii="Arial" w:hAnsi="Arial" w:cs="Arial"/>
                      <w:sz w:val="24"/>
                      <w:szCs w:val="24"/>
                    </w:rPr>
                    <w:t>w</w:t>
                  </w:r>
                  <w:r w:rsidRPr="004D2177">
                    <w:rPr>
                      <w:rFonts w:ascii="Arial" w:hAnsi="Arial" w:cs="Arial"/>
                      <w:sz w:val="24"/>
                      <w:szCs w:val="24"/>
                    </w:rPr>
                    <w:t>arranty, the Supplier shall pass such cost savings on to the</w:t>
                  </w:r>
                  <w:r>
                    <w:rPr>
                      <w:rFonts w:ascii="Arial" w:hAnsi="Arial" w:cs="Arial"/>
                      <w:sz w:val="24"/>
                      <w:szCs w:val="24"/>
                    </w:rPr>
                    <w:t xml:space="preserve"> Buyer”</w:t>
                  </w:r>
                </w:p>
              </w:tc>
            </w:tr>
            <w:tr w:rsidR="004D2177" w:rsidRPr="002E6F19" w14:paraId="739110DE" w14:textId="77777777" w:rsidTr="002D3935">
              <w:tc>
                <w:tcPr>
                  <w:tcW w:w="1513" w:type="dxa"/>
                </w:tcPr>
                <w:p w14:paraId="2AF602BE" w14:textId="23ADB6BE" w:rsidR="004D2177" w:rsidRDefault="004D2177" w:rsidP="002A7BCE">
                  <w:pPr>
                    <w:spacing w:after="0" w:line="240" w:lineRule="auto"/>
                    <w:rPr>
                      <w:rFonts w:ascii="Arial" w:hAnsi="Arial" w:cs="Arial"/>
                      <w:sz w:val="24"/>
                      <w:szCs w:val="24"/>
                    </w:rPr>
                  </w:pPr>
                  <w:r>
                    <w:rPr>
                      <w:rFonts w:ascii="Arial" w:hAnsi="Arial" w:cs="Arial"/>
                      <w:sz w:val="24"/>
                      <w:szCs w:val="24"/>
                    </w:rPr>
                    <w:lastRenderedPageBreak/>
                    <w:t>Special Term 8</w:t>
                  </w:r>
                </w:p>
              </w:tc>
              <w:tc>
                <w:tcPr>
                  <w:tcW w:w="5103" w:type="dxa"/>
                </w:tcPr>
                <w:p w14:paraId="7336255F" w14:textId="77777777" w:rsidR="004D2177" w:rsidRDefault="004D2177" w:rsidP="004D2177">
                  <w:pPr>
                    <w:spacing w:after="0" w:line="240" w:lineRule="auto"/>
                    <w:rPr>
                      <w:rFonts w:ascii="Arial" w:hAnsi="Arial" w:cs="Arial"/>
                      <w:sz w:val="24"/>
                      <w:szCs w:val="24"/>
                    </w:rPr>
                  </w:pPr>
                  <w:r>
                    <w:rPr>
                      <w:rFonts w:ascii="Arial" w:hAnsi="Arial" w:cs="Arial"/>
                      <w:sz w:val="24"/>
                      <w:szCs w:val="24"/>
                    </w:rPr>
                    <w:t>Add new Clause 3.2.17:</w:t>
                  </w:r>
                </w:p>
                <w:p w14:paraId="047C28B0" w14:textId="77777777" w:rsidR="004D2177" w:rsidRDefault="004D2177" w:rsidP="004D2177">
                  <w:pPr>
                    <w:spacing w:after="0" w:line="240" w:lineRule="auto"/>
                    <w:rPr>
                      <w:rFonts w:ascii="Arial" w:hAnsi="Arial" w:cs="Arial"/>
                      <w:sz w:val="24"/>
                      <w:szCs w:val="24"/>
                    </w:rPr>
                  </w:pPr>
                </w:p>
                <w:p w14:paraId="35E3862F" w14:textId="1A0E833A" w:rsidR="004D2177" w:rsidRPr="004D2177" w:rsidRDefault="004D2177" w:rsidP="004D2177">
                  <w:pPr>
                    <w:spacing w:after="0" w:line="240" w:lineRule="auto"/>
                    <w:rPr>
                      <w:rFonts w:ascii="Arial" w:hAnsi="Arial" w:cs="Arial"/>
                      <w:sz w:val="24"/>
                      <w:szCs w:val="24"/>
                    </w:rPr>
                  </w:pPr>
                  <w:r>
                    <w:rPr>
                      <w:rFonts w:ascii="Arial" w:hAnsi="Arial" w:cs="Arial"/>
                      <w:sz w:val="24"/>
                      <w:szCs w:val="24"/>
                    </w:rPr>
                    <w:t>“</w:t>
                  </w:r>
                  <w:r w:rsidRPr="004D2177">
                    <w:rPr>
                      <w:rFonts w:ascii="Arial" w:hAnsi="Arial" w:cs="Arial"/>
                      <w:sz w:val="24"/>
                      <w:szCs w:val="24"/>
                    </w:rPr>
                    <w:t>Where there is fault in any Goods which cannot be</w:t>
                  </w:r>
                  <w:r>
                    <w:rPr>
                      <w:rFonts w:ascii="Arial" w:hAnsi="Arial" w:cs="Arial"/>
                      <w:sz w:val="24"/>
                      <w:szCs w:val="24"/>
                    </w:rPr>
                    <w:t xml:space="preserve"> </w:t>
                  </w:r>
                  <w:r w:rsidRPr="004D2177">
                    <w:rPr>
                      <w:rFonts w:ascii="Arial" w:hAnsi="Arial" w:cs="Arial"/>
                      <w:sz w:val="24"/>
                      <w:szCs w:val="24"/>
                    </w:rPr>
                    <w:t>repaired, the Supplier shall ensure and procure that any data</w:t>
                  </w:r>
                  <w:r>
                    <w:rPr>
                      <w:rFonts w:ascii="Arial" w:hAnsi="Arial" w:cs="Arial"/>
                      <w:sz w:val="24"/>
                      <w:szCs w:val="24"/>
                    </w:rPr>
                    <w:t xml:space="preserve"> </w:t>
                  </w:r>
                  <w:r w:rsidRPr="004D2177">
                    <w:rPr>
                      <w:rFonts w:ascii="Arial" w:hAnsi="Arial" w:cs="Arial"/>
                      <w:sz w:val="24"/>
                      <w:szCs w:val="24"/>
                    </w:rPr>
                    <w:t xml:space="preserve">residing in any </w:t>
                  </w:r>
                  <w:r>
                    <w:rPr>
                      <w:rFonts w:ascii="Arial" w:hAnsi="Arial" w:cs="Arial"/>
                      <w:sz w:val="24"/>
                      <w:szCs w:val="24"/>
                    </w:rPr>
                    <w:t>such</w:t>
                  </w:r>
                  <w:r w:rsidRPr="004D2177">
                    <w:rPr>
                      <w:rFonts w:ascii="Arial" w:hAnsi="Arial" w:cs="Arial"/>
                      <w:sz w:val="24"/>
                      <w:szCs w:val="24"/>
                    </w:rPr>
                    <w:t xml:space="preserve"> Goods is removed or destroyed in</w:t>
                  </w:r>
                </w:p>
                <w:p w14:paraId="2A01BF1A" w14:textId="3526A66C" w:rsidR="004D2177" w:rsidRPr="004D2177" w:rsidRDefault="004D2177" w:rsidP="004D2177">
                  <w:pPr>
                    <w:spacing w:after="0" w:line="240" w:lineRule="auto"/>
                    <w:rPr>
                      <w:rFonts w:ascii="Arial" w:hAnsi="Arial" w:cs="Arial"/>
                      <w:sz w:val="24"/>
                      <w:szCs w:val="24"/>
                    </w:rPr>
                  </w:pPr>
                  <w:r w:rsidRPr="004D2177">
                    <w:rPr>
                      <w:rFonts w:ascii="Arial" w:hAnsi="Arial" w:cs="Arial"/>
                      <w:sz w:val="24"/>
                      <w:szCs w:val="24"/>
                    </w:rPr>
                    <w:t xml:space="preserve">accordance with HMG </w:t>
                  </w:r>
                  <w:proofErr w:type="spellStart"/>
                  <w:r w:rsidRPr="004D2177">
                    <w:rPr>
                      <w:rFonts w:ascii="Arial" w:hAnsi="Arial" w:cs="Arial"/>
                      <w:sz w:val="24"/>
                      <w:szCs w:val="24"/>
                    </w:rPr>
                    <w:t>Infosec</w:t>
                  </w:r>
                  <w:proofErr w:type="spellEnd"/>
                  <w:r w:rsidRPr="004D2177">
                    <w:rPr>
                      <w:rFonts w:ascii="Arial" w:hAnsi="Arial" w:cs="Arial"/>
                      <w:sz w:val="24"/>
                      <w:szCs w:val="24"/>
                    </w:rPr>
                    <w:t xml:space="preserve"> Standard 5 Baseline</w:t>
                  </w:r>
                  <w:r w:rsidR="001C3D5B">
                    <w:rPr>
                      <w:rFonts w:ascii="Arial" w:hAnsi="Arial" w:cs="Arial"/>
                      <w:sz w:val="24"/>
                      <w:szCs w:val="24"/>
                    </w:rPr>
                    <w:t>, or as otherwise agreed with the Buyer,</w:t>
                  </w:r>
                  <w:r w:rsidRPr="004D2177">
                    <w:rPr>
                      <w:rFonts w:ascii="Arial" w:hAnsi="Arial" w:cs="Arial"/>
                      <w:sz w:val="24"/>
                      <w:szCs w:val="24"/>
                    </w:rPr>
                    <w:t xml:space="preserve"> at no additional</w:t>
                  </w:r>
                  <w:r>
                    <w:rPr>
                      <w:rFonts w:ascii="Arial" w:hAnsi="Arial" w:cs="Arial"/>
                      <w:sz w:val="24"/>
                      <w:szCs w:val="24"/>
                    </w:rPr>
                    <w:t xml:space="preserve"> </w:t>
                  </w:r>
                  <w:r w:rsidRPr="004D2177">
                    <w:rPr>
                      <w:rFonts w:ascii="Arial" w:hAnsi="Arial" w:cs="Arial"/>
                      <w:sz w:val="24"/>
                      <w:szCs w:val="24"/>
                    </w:rPr>
                    <w:t xml:space="preserve">cost to the </w:t>
                  </w:r>
                  <w:r>
                    <w:rPr>
                      <w:rFonts w:ascii="Arial" w:hAnsi="Arial" w:cs="Arial"/>
                      <w:sz w:val="24"/>
                      <w:szCs w:val="24"/>
                    </w:rPr>
                    <w:t>Buyer</w:t>
                  </w:r>
                  <w:r w:rsidR="001C3D5B">
                    <w:rPr>
                      <w:rFonts w:ascii="Arial" w:hAnsi="Arial" w:cs="Arial"/>
                      <w:sz w:val="24"/>
                      <w:szCs w:val="24"/>
                    </w:rPr>
                    <w:t>,</w:t>
                  </w:r>
                  <w:r w:rsidRPr="004D2177">
                    <w:rPr>
                      <w:rFonts w:ascii="Arial" w:hAnsi="Arial" w:cs="Arial"/>
                      <w:sz w:val="24"/>
                      <w:szCs w:val="24"/>
                    </w:rPr>
                    <w:t xml:space="preserve"> prior to such Goods being returned</w:t>
                  </w:r>
                </w:p>
                <w:p w14:paraId="3AD40A04" w14:textId="095077D0" w:rsidR="004D2177" w:rsidRDefault="004D2177" w:rsidP="004D2177">
                  <w:pPr>
                    <w:spacing w:after="0" w:line="240" w:lineRule="auto"/>
                    <w:rPr>
                      <w:rFonts w:ascii="Arial" w:hAnsi="Arial" w:cs="Arial"/>
                      <w:sz w:val="24"/>
                      <w:szCs w:val="24"/>
                    </w:rPr>
                  </w:pPr>
                  <w:r w:rsidRPr="004D2177">
                    <w:rPr>
                      <w:rFonts w:ascii="Arial" w:hAnsi="Arial" w:cs="Arial"/>
                      <w:sz w:val="24"/>
                      <w:szCs w:val="24"/>
                    </w:rPr>
                    <w:t>to any manufacturer or other third party for disposal</w:t>
                  </w:r>
                  <w:r w:rsidR="001C3D5B">
                    <w:rPr>
                      <w:rFonts w:ascii="Arial" w:hAnsi="Arial" w:cs="Arial"/>
                      <w:sz w:val="24"/>
                      <w:szCs w:val="24"/>
                    </w:rPr>
                    <w:t>”</w:t>
                  </w:r>
                </w:p>
              </w:tc>
            </w:tr>
            <w:tr w:rsidR="004D2177" w:rsidRPr="002E6F19" w14:paraId="06F5175A" w14:textId="77777777" w:rsidTr="002D3935">
              <w:tc>
                <w:tcPr>
                  <w:tcW w:w="1513" w:type="dxa"/>
                </w:tcPr>
                <w:p w14:paraId="34D238BD" w14:textId="573EFA9C" w:rsidR="004D2177" w:rsidRDefault="004D2177" w:rsidP="002A7BCE">
                  <w:pPr>
                    <w:spacing w:after="0" w:line="240" w:lineRule="auto"/>
                    <w:rPr>
                      <w:rFonts w:ascii="Arial" w:hAnsi="Arial" w:cs="Arial"/>
                      <w:sz w:val="24"/>
                      <w:szCs w:val="24"/>
                    </w:rPr>
                  </w:pPr>
                  <w:r>
                    <w:rPr>
                      <w:rFonts w:ascii="Arial" w:hAnsi="Arial" w:cs="Arial"/>
                      <w:sz w:val="24"/>
                      <w:szCs w:val="24"/>
                    </w:rPr>
                    <w:t>Special Term 9</w:t>
                  </w:r>
                </w:p>
              </w:tc>
              <w:tc>
                <w:tcPr>
                  <w:tcW w:w="5103" w:type="dxa"/>
                </w:tcPr>
                <w:p w14:paraId="613C7D78" w14:textId="77777777" w:rsidR="004D2177" w:rsidRDefault="004D2177" w:rsidP="004D2177">
                  <w:pPr>
                    <w:spacing w:after="0" w:line="240" w:lineRule="auto"/>
                    <w:rPr>
                      <w:rFonts w:ascii="Arial" w:hAnsi="Arial" w:cs="Arial"/>
                      <w:sz w:val="24"/>
                      <w:szCs w:val="24"/>
                    </w:rPr>
                  </w:pPr>
                  <w:r>
                    <w:rPr>
                      <w:rFonts w:ascii="Arial" w:hAnsi="Arial" w:cs="Arial"/>
                      <w:sz w:val="24"/>
                      <w:szCs w:val="24"/>
                    </w:rPr>
                    <w:t>Add the following new Clause 3.2.18</w:t>
                  </w:r>
                </w:p>
                <w:p w14:paraId="68A656A2" w14:textId="77777777" w:rsidR="004D2177" w:rsidRDefault="004D2177" w:rsidP="004D2177">
                  <w:pPr>
                    <w:spacing w:after="0" w:line="240" w:lineRule="auto"/>
                    <w:rPr>
                      <w:rFonts w:ascii="Arial" w:hAnsi="Arial" w:cs="Arial"/>
                      <w:sz w:val="24"/>
                      <w:szCs w:val="24"/>
                    </w:rPr>
                  </w:pPr>
                </w:p>
                <w:p w14:paraId="3D8653CE" w14:textId="3B221370" w:rsidR="004D2177" w:rsidRPr="004D2177" w:rsidRDefault="004D2177" w:rsidP="004D2177">
                  <w:pPr>
                    <w:spacing w:after="0" w:line="240" w:lineRule="auto"/>
                    <w:rPr>
                      <w:rFonts w:ascii="Arial" w:hAnsi="Arial" w:cs="Arial"/>
                      <w:sz w:val="24"/>
                      <w:szCs w:val="24"/>
                    </w:rPr>
                  </w:pPr>
                  <w:r>
                    <w:rPr>
                      <w:rFonts w:ascii="Arial" w:hAnsi="Arial" w:cs="Arial"/>
                      <w:sz w:val="24"/>
                      <w:szCs w:val="24"/>
                    </w:rPr>
                    <w:t>“</w:t>
                  </w:r>
                  <w:r w:rsidRPr="004D2177">
                    <w:rPr>
                      <w:rFonts w:ascii="Arial" w:hAnsi="Arial" w:cs="Arial"/>
                      <w:sz w:val="24"/>
                      <w:szCs w:val="24"/>
                    </w:rPr>
                    <w:t xml:space="preserve">The </w:t>
                  </w:r>
                  <w:r>
                    <w:rPr>
                      <w:rFonts w:ascii="Arial" w:hAnsi="Arial" w:cs="Arial"/>
                      <w:sz w:val="24"/>
                      <w:szCs w:val="24"/>
                    </w:rPr>
                    <w:t>Buyer</w:t>
                  </w:r>
                  <w:r w:rsidRPr="004D2177">
                    <w:rPr>
                      <w:rFonts w:ascii="Arial" w:hAnsi="Arial" w:cs="Arial"/>
                      <w:sz w:val="24"/>
                      <w:szCs w:val="24"/>
                    </w:rPr>
                    <w:t xml:space="preserve"> has the sole option to remove and retain any hard</w:t>
                  </w:r>
                  <w:r>
                    <w:rPr>
                      <w:rFonts w:ascii="Arial" w:hAnsi="Arial" w:cs="Arial"/>
                      <w:sz w:val="24"/>
                      <w:szCs w:val="24"/>
                    </w:rPr>
                    <w:t xml:space="preserve"> </w:t>
                  </w:r>
                  <w:r w:rsidRPr="004D2177">
                    <w:rPr>
                      <w:rFonts w:ascii="Arial" w:hAnsi="Arial" w:cs="Arial"/>
                      <w:sz w:val="24"/>
                      <w:szCs w:val="24"/>
                    </w:rPr>
                    <w:t>drives or solid state drives prior to the return of Goods to the</w:t>
                  </w:r>
                </w:p>
                <w:p w14:paraId="7FD7701D" w14:textId="6BC754AC" w:rsidR="004D2177" w:rsidRDefault="004D2177">
                  <w:pPr>
                    <w:spacing w:after="0" w:line="240" w:lineRule="auto"/>
                    <w:rPr>
                      <w:rFonts w:ascii="Arial" w:hAnsi="Arial" w:cs="Arial"/>
                      <w:sz w:val="24"/>
                      <w:szCs w:val="24"/>
                    </w:rPr>
                  </w:pPr>
                  <w:r w:rsidRPr="004D2177">
                    <w:rPr>
                      <w:rFonts w:ascii="Arial" w:hAnsi="Arial" w:cs="Arial"/>
                      <w:sz w:val="24"/>
                      <w:szCs w:val="24"/>
                    </w:rPr>
                    <w:t xml:space="preserve">Supplier at no additional cost to the </w:t>
                  </w:r>
                  <w:r>
                    <w:rPr>
                      <w:rFonts w:ascii="Arial" w:hAnsi="Arial" w:cs="Arial"/>
                      <w:sz w:val="24"/>
                      <w:szCs w:val="24"/>
                    </w:rPr>
                    <w:t>Buyer</w:t>
                  </w:r>
                  <w:r w:rsidRPr="004D2177">
                    <w:rPr>
                      <w:rFonts w:ascii="Arial" w:hAnsi="Arial" w:cs="Arial"/>
                      <w:sz w:val="24"/>
                      <w:szCs w:val="24"/>
                    </w:rPr>
                    <w:t>.</w:t>
                  </w:r>
                  <w:r>
                    <w:rPr>
                      <w:rFonts w:ascii="Arial" w:hAnsi="Arial" w:cs="Arial"/>
                      <w:sz w:val="24"/>
                      <w:szCs w:val="24"/>
                    </w:rPr>
                    <w:t>”</w:t>
                  </w:r>
                </w:p>
              </w:tc>
            </w:tr>
            <w:tr w:rsidR="009706E0" w:rsidRPr="002E6F19" w14:paraId="1A684C63" w14:textId="77777777" w:rsidTr="002D3935">
              <w:tc>
                <w:tcPr>
                  <w:tcW w:w="1513" w:type="dxa"/>
                </w:tcPr>
                <w:p w14:paraId="4185D747" w14:textId="5331B1C1" w:rsidR="009706E0" w:rsidRDefault="009706E0">
                  <w:pPr>
                    <w:spacing w:after="0" w:line="240" w:lineRule="auto"/>
                    <w:rPr>
                      <w:rFonts w:ascii="Arial" w:hAnsi="Arial" w:cs="Arial"/>
                      <w:sz w:val="24"/>
                      <w:szCs w:val="24"/>
                    </w:rPr>
                  </w:pPr>
                  <w:r>
                    <w:rPr>
                      <w:rFonts w:ascii="Arial" w:hAnsi="Arial" w:cs="Arial"/>
                      <w:sz w:val="24"/>
                      <w:szCs w:val="24"/>
                    </w:rPr>
                    <w:t xml:space="preserve">Special Term </w:t>
                  </w:r>
                  <w:r w:rsidR="004D2177">
                    <w:rPr>
                      <w:rFonts w:ascii="Arial" w:hAnsi="Arial" w:cs="Arial"/>
                      <w:sz w:val="24"/>
                      <w:szCs w:val="24"/>
                    </w:rPr>
                    <w:t>10</w:t>
                  </w:r>
                </w:p>
              </w:tc>
              <w:tc>
                <w:tcPr>
                  <w:tcW w:w="5103" w:type="dxa"/>
                </w:tcPr>
                <w:p w14:paraId="503504C3" w14:textId="29C2262D" w:rsidR="009706E0" w:rsidRDefault="009706E0" w:rsidP="00FF5203">
                  <w:pPr>
                    <w:spacing w:after="0" w:line="240" w:lineRule="auto"/>
                    <w:rPr>
                      <w:rFonts w:ascii="Arial" w:hAnsi="Arial" w:cs="Arial"/>
                      <w:sz w:val="24"/>
                      <w:szCs w:val="24"/>
                    </w:rPr>
                  </w:pPr>
                  <w:r>
                    <w:rPr>
                      <w:rFonts w:ascii="Arial" w:hAnsi="Arial" w:cs="Arial"/>
                      <w:sz w:val="24"/>
                      <w:szCs w:val="24"/>
                    </w:rPr>
                    <w:t>Add the following new Clause 3.2.1</w:t>
                  </w:r>
                  <w:r w:rsidR="004D2177">
                    <w:rPr>
                      <w:rFonts w:ascii="Arial" w:hAnsi="Arial" w:cs="Arial"/>
                      <w:sz w:val="24"/>
                      <w:szCs w:val="24"/>
                    </w:rPr>
                    <w:t>9</w:t>
                  </w:r>
                  <w:r>
                    <w:rPr>
                      <w:rFonts w:ascii="Arial" w:hAnsi="Arial" w:cs="Arial"/>
                      <w:sz w:val="24"/>
                      <w:szCs w:val="24"/>
                    </w:rPr>
                    <w:t>:</w:t>
                  </w:r>
                </w:p>
                <w:p w14:paraId="544A74E1" w14:textId="77777777" w:rsidR="009706E0" w:rsidRDefault="009706E0" w:rsidP="00FF5203">
                  <w:pPr>
                    <w:spacing w:after="0" w:line="240" w:lineRule="auto"/>
                    <w:rPr>
                      <w:rFonts w:ascii="Arial" w:hAnsi="Arial" w:cs="Arial"/>
                      <w:sz w:val="24"/>
                      <w:szCs w:val="24"/>
                    </w:rPr>
                  </w:pPr>
                </w:p>
                <w:p w14:paraId="21B9725D" w14:textId="3A49E6AE" w:rsidR="009706E0" w:rsidRPr="009706E0" w:rsidRDefault="009706E0" w:rsidP="009706E0">
                  <w:pPr>
                    <w:spacing w:after="0"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The Supplier shall make a stock of Test Devices, for the purpose of testing compatibility with a Buyer’s IT infrastructure, available to the Buyer as required. Test Devices shall be shipped to the Buyer’s nominated Site on request and at the Supplier’s expense. The Buyer shall return Test Devices to the Supplier in the same condition as initially provided to them by the Supplier (unless agreed otherwise between the Parties). Risk and ownership for any Test Devices shall remain with the Supplier.</w:t>
                  </w:r>
                  <w:r>
                    <w:rPr>
                      <w:rFonts w:ascii="Arial" w:hAnsi="Arial" w:cs="Arial"/>
                      <w:sz w:val="24"/>
                      <w:szCs w:val="24"/>
                    </w:rPr>
                    <w:t>”</w:t>
                  </w:r>
                </w:p>
                <w:p w14:paraId="46A09B08" w14:textId="77777777" w:rsidR="009706E0" w:rsidRDefault="009706E0" w:rsidP="00FF5203">
                  <w:pPr>
                    <w:spacing w:after="0" w:line="240" w:lineRule="auto"/>
                    <w:rPr>
                      <w:rFonts w:ascii="Arial" w:hAnsi="Arial" w:cs="Arial"/>
                      <w:sz w:val="24"/>
                      <w:szCs w:val="24"/>
                    </w:rPr>
                  </w:pPr>
                </w:p>
              </w:tc>
            </w:tr>
            <w:tr w:rsidR="009706E0" w:rsidRPr="002E6F19" w14:paraId="42C9CA77" w14:textId="77777777" w:rsidTr="002D3935">
              <w:tc>
                <w:tcPr>
                  <w:tcW w:w="1513" w:type="dxa"/>
                </w:tcPr>
                <w:p w14:paraId="4BDBB1A1" w14:textId="40522986" w:rsidR="009706E0" w:rsidRDefault="009706E0">
                  <w:pPr>
                    <w:spacing w:after="0" w:line="240" w:lineRule="auto"/>
                    <w:rPr>
                      <w:rFonts w:ascii="Arial" w:hAnsi="Arial" w:cs="Arial"/>
                      <w:sz w:val="24"/>
                      <w:szCs w:val="24"/>
                    </w:rPr>
                  </w:pPr>
                  <w:r>
                    <w:rPr>
                      <w:rFonts w:ascii="Arial" w:hAnsi="Arial" w:cs="Arial"/>
                      <w:sz w:val="24"/>
                      <w:szCs w:val="24"/>
                    </w:rPr>
                    <w:t xml:space="preserve">Special Term </w:t>
                  </w:r>
                  <w:r w:rsidR="004D2177">
                    <w:rPr>
                      <w:rFonts w:ascii="Arial" w:hAnsi="Arial" w:cs="Arial"/>
                      <w:sz w:val="24"/>
                      <w:szCs w:val="24"/>
                    </w:rPr>
                    <w:t>11</w:t>
                  </w:r>
                </w:p>
              </w:tc>
              <w:tc>
                <w:tcPr>
                  <w:tcW w:w="5103" w:type="dxa"/>
                </w:tcPr>
                <w:p w14:paraId="259DDBBF" w14:textId="19B980EA" w:rsidR="009706E0" w:rsidRDefault="009706E0" w:rsidP="00FF5203">
                  <w:pPr>
                    <w:spacing w:after="0" w:line="240" w:lineRule="auto"/>
                    <w:rPr>
                      <w:rFonts w:ascii="Arial" w:hAnsi="Arial" w:cs="Arial"/>
                      <w:sz w:val="24"/>
                      <w:szCs w:val="24"/>
                    </w:rPr>
                  </w:pPr>
                  <w:r>
                    <w:rPr>
                      <w:rFonts w:ascii="Arial" w:hAnsi="Arial" w:cs="Arial"/>
                      <w:sz w:val="24"/>
                      <w:szCs w:val="24"/>
                    </w:rPr>
                    <w:t>Add the following new Clause 3.2.</w:t>
                  </w:r>
                  <w:r w:rsidR="004D2177">
                    <w:rPr>
                      <w:rFonts w:ascii="Arial" w:hAnsi="Arial" w:cs="Arial"/>
                      <w:sz w:val="24"/>
                      <w:szCs w:val="24"/>
                    </w:rPr>
                    <w:t>20</w:t>
                  </w:r>
                  <w:r>
                    <w:rPr>
                      <w:rFonts w:ascii="Arial" w:hAnsi="Arial" w:cs="Arial"/>
                      <w:sz w:val="24"/>
                      <w:szCs w:val="24"/>
                    </w:rPr>
                    <w:t>:</w:t>
                  </w:r>
                </w:p>
                <w:p w14:paraId="4F12B579" w14:textId="77777777" w:rsidR="009706E0" w:rsidRDefault="009706E0" w:rsidP="00FF5203">
                  <w:pPr>
                    <w:spacing w:after="0" w:line="240" w:lineRule="auto"/>
                    <w:rPr>
                      <w:rFonts w:ascii="Arial" w:hAnsi="Arial" w:cs="Arial"/>
                      <w:sz w:val="24"/>
                      <w:szCs w:val="24"/>
                    </w:rPr>
                  </w:pPr>
                </w:p>
                <w:p w14:paraId="14E2A29D" w14:textId="5B4736A8" w:rsidR="009706E0" w:rsidRDefault="009706E0" w:rsidP="00FF5203">
                  <w:pPr>
                    <w:spacing w:after="0" w:line="240" w:lineRule="auto"/>
                    <w:rPr>
                      <w:rFonts w:ascii="Arial" w:hAnsi="Arial" w:cs="Arial"/>
                      <w:sz w:val="24"/>
                      <w:szCs w:val="24"/>
                    </w:rPr>
                  </w:pPr>
                  <w:r>
                    <w:rPr>
                      <w:rFonts w:ascii="Arial" w:hAnsi="Arial" w:cs="Arial"/>
                      <w:sz w:val="24"/>
                      <w:szCs w:val="24"/>
                    </w:rPr>
                    <w:t>“</w:t>
                  </w:r>
                  <w:r w:rsidRPr="009706E0">
                    <w:rPr>
                      <w:rFonts w:ascii="Arial" w:hAnsi="Arial" w:cs="Arial"/>
                      <w:sz w:val="24"/>
                      <w:szCs w:val="24"/>
                    </w:rPr>
                    <w:t xml:space="preserve">The Supplier shall </w:t>
                  </w:r>
                  <w:r w:rsidR="001C3D5B">
                    <w:rPr>
                      <w:rFonts w:ascii="Arial" w:hAnsi="Arial" w:cs="Arial"/>
                      <w:sz w:val="24"/>
                      <w:szCs w:val="24"/>
                    </w:rPr>
                    <w:t xml:space="preserve">where reasonably possible </w:t>
                  </w:r>
                  <w:r w:rsidRPr="009706E0">
                    <w:rPr>
                      <w:rFonts w:ascii="Arial" w:hAnsi="Arial" w:cs="Arial"/>
                      <w:sz w:val="24"/>
                      <w:szCs w:val="24"/>
                    </w:rPr>
                    <w:t xml:space="preserve">collate information on the failure rate of Goods such that it can trace failure rate by batch, principal reasons for failure, and by Buyer affected by Goods failure. This information will help the Supplier to identify situations of Endemic Failures. In the event of Endemic Failure of the Goods supplied, the Supplier shall inform the Buyer and the Buyer </w:t>
                  </w:r>
                  <w:r w:rsidR="004D2177">
                    <w:rPr>
                      <w:rFonts w:ascii="Arial" w:hAnsi="Arial" w:cs="Arial"/>
                      <w:sz w:val="24"/>
                      <w:szCs w:val="24"/>
                    </w:rPr>
                    <w:t>will have</w:t>
                  </w:r>
                  <w:r w:rsidRPr="009706E0">
                    <w:rPr>
                      <w:rFonts w:ascii="Arial" w:hAnsi="Arial" w:cs="Arial"/>
                      <w:sz w:val="24"/>
                      <w:szCs w:val="24"/>
                    </w:rPr>
                    <w:t xml:space="preserve"> the right to reject all Goods in the affected batch and require their replacement by the Supplier at no cost to the Buyer and </w:t>
                  </w:r>
                  <w:r w:rsidRPr="009706E0">
                    <w:rPr>
                      <w:rFonts w:ascii="Arial" w:hAnsi="Arial" w:cs="Arial"/>
                      <w:sz w:val="24"/>
                      <w:szCs w:val="24"/>
                    </w:rPr>
                    <w:lastRenderedPageBreak/>
                    <w:t xml:space="preserve">without prejudice to the Buyer’s right of remedies. Endemic Failure also triggers a material Default by the Supplier, entitling the </w:t>
                  </w:r>
                  <w:r w:rsidR="004D2177">
                    <w:rPr>
                      <w:rFonts w:ascii="Arial" w:hAnsi="Arial" w:cs="Arial"/>
                      <w:sz w:val="24"/>
                      <w:szCs w:val="24"/>
                    </w:rPr>
                    <w:t>Buyer</w:t>
                  </w:r>
                  <w:r w:rsidRPr="009706E0">
                    <w:rPr>
                      <w:rFonts w:ascii="Arial" w:hAnsi="Arial" w:cs="Arial"/>
                      <w:sz w:val="24"/>
                      <w:szCs w:val="24"/>
                    </w:rPr>
                    <w:t xml:space="preserve"> to terminate the Call-Off Contract</w:t>
                  </w:r>
                  <w:r>
                    <w:rPr>
                      <w:rFonts w:ascii="Arial" w:hAnsi="Arial" w:cs="Arial"/>
                      <w:sz w:val="24"/>
                      <w:szCs w:val="24"/>
                    </w:rPr>
                    <w:t>”</w:t>
                  </w:r>
                </w:p>
                <w:p w14:paraId="463A39D7" w14:textId="77777777" w:rsidR="009706E0" w:rsidRDefault="009706E0" w:rsidP="00FF5203">
                  <w:pPr>
                    <w:spacing w:after="0" w:line="240" w:lineRule="auto"/>
                    <w:rPr>
                      <w:rFonts w:ascii="Arial" w:hAnsi="Arial" w:cs="Arial"/>
                      <w:sz w:val="24"/>
                      <w:szCs w:val="24"/>
                    </w:rPr>
                  </w:pPr>
                </w:p>
              </w:tc>
            </w:tr>
            <w:tr w:rsidR="002579D0" w:rsidRPr="002E6F19" w14:paraId="731C7363" w14:textId="77777777" w:rsidTr="002D3935">
              <w:tc>
                <w:tcPr>
                  <w:tcW w:w="1513" w:type="dxa"/>
                </w:tcPr>
                <w:p w14:paraId="37E55FF5" w14:textId="5E26901F" w:rsidR="002579D0" w:rsidRDefault="002579D0">
                  <w:pPr>
                    <w:spacing w:after="0" w:line="240" w:lineRule="auto"/>
                    <w:rPr>
                      <w:rFonts w:ascii="Arial" w:hAnsi="Arial" w:cs="Arial"/>
                      <w:sz w:val="24"/>
                      <w:szCs w:val="24"/>
                    </w:rPr>
                  </w:pPr>
                  <w:r>
                    <w:rPr>
                      <w:rFonts w:ascii="Arial" w:hAnsi="Arial" w:cs="Arial"/>
                      <w:sz w:val="24"/>
                      <w:szCs w:val="24"/>
                    </w:rPr>
                    <w:lastRenderedPageBreak/>
                    <w:t xml:space="preserve">Special Term </w:t>
                  </w:r>
                  <w:r w:rsidR="004D2177">
                    <w:rPr>
                      <w:rFonts w:ascii="Arial" w:hAnsi="Arial" w:cs="Arial"/>
                      <w:sz w:val="24"/>
                      <w:szCs w:val="24"/>
                    </w:rPr>
                    <w:t>12</w:t>
                  </w:r>
                </w:p>
              </w:tc>
              <w:tc>
                <w:tcPr>
                  <w:tcW w:w="5103" w:type="dxa"/>
                </w:tcPr>
                <w:p w14:paraId="2233F45C" w14:textId="77777777" w:rsidR="002579D0" w:rsidRDefault="002579D0" w:rsidP="00FF5203">
                  <w:pPr>
                    <w:spacing w:after="0" w:line="240" w:lineRule="auto"/>
                    <w:rPr>
                      <w:rFonts w:ascii="Arial" w:hAnsi="Arial" w:cs="Arial"/>
                      <w:sz w:val="24"/>
                      <w:szCs w:val="24"/>
                    </w:rPr>
                  </w:pPr>
                  <w:r>
                    <w:rPr>
                      <w:rFonts w:ascii="Arial" w:hAnsi="Arial" w:cs="Arial"/>
                      <w:sz w:val="24"/>
                      <w:szCs w:val="24"/>
                    </w:rPr>
                    <w:t>Core Terms Clause 8.7 – Delete current text and replace with:</w:t>
                  </w:r>
                </w:p>
                <w:p w14:paraId="25D9D592" w14:textId="77777777" w:rsidR="002579D0" w:rsidRDefault="002579D0" w:rsidP="00FF5203">
                  <w:pPr>
                    <w:spacing w:after="0" w:line="240" w:lineRule="auto"/>
                    <w:rPr>
                      <w:rFonts w:ascii="Arial" w:hAnsi="Arial" w:cs="Arial"/>
                      <w:sz w:val="24"/>
                      <w:szCs w:val="24"/>
                    </w:rPr>
                  </w:pPr>
                </w:p>
                <w:p w14:paraId="759F1603" w14:textId="61B4E34A" w:rsidR="002579D0" w:rsidRPr="005F3660" w:rsidRDefault="00BC33CE" w:rsidP="00C65355">
                  <w:pPr>
                    <w:spacing w:after="0" w:line="240" w:lineRule="auto"/>
                    <w:rPr>
                      <w:rFonts w:ascii="Arial" w:hAnsi="Arial" w:cs="Arial"/>
                      <w:sz w:val="24"/>
                      <w:szCs w:val="24"/>
                    </w:rPr>
                  </w:pPr>
                  <w:r>
                    <w:rPr>
                      <w:rFonts w:ascii="Arial" w:hAnsi="Arial" w:cs="Arial"/>
                      <w:sz w:val="24"/>
                      <w:szCs w:val="24"/>
                    </w:rPr>
                    <w:t>“</w:t>
                  </w:r>
                  <w:r w:rsidR="00C65355">
                    <w:rPr>
                      <w:rFonts w:ascii="Arial" w:hAnsi="Arial" w:cs="Arial"/>
                      <w:sz w:val="24"/>
                      <w:szCs w:val="24"/>
                    </w:rPr>
                    <w:t xml:space="preserve">The Supplier shall assign to the Buyer, </w:t>
                  </w:r>
                  <w:r w:rsidR="00C65355" w:rsidRPr="00C65355">
                    <w:rPr>
                      <w:rFonts w:ascii="Arial" w:hAnsi="Arial" w:cs="Arial"/>
                      <w:sz w:val="24"/>
                      <w:szCs w:val="24"/>
                    </w:rPr>
                    <w:t xml:space="preserve">or if it is unable to do so, shall (to the extent it is legally able to do so) hold on trust for the sole benefit of the </w:t>
                  </w:r>
                  <w:r w:rsidR="00C65355">
                    <w:rPr>
                      <w:rFonts w:ascii="Arial" w:hAnsi="Arial" w:cs="Arial"/>
                      <w:sz w:val="24"/>
                      <w:szCs w:val="24"/>
                    </w:rPr>
                    <w:t>Buyer</w:t>
                  </w:r>
                  <w:r w:rsidR="00C65355" w:rsidRPr="00C65355">
                    <w:rPr>
                      <w:rFonts w:ascii="Arial" w:hAnsi="Arial" w:cs="Arial"/>
                      <w:sz w:val="24"/>
                      <w:szCs w:val="24"/>
                    </w:rPr>
                    <w:t xml:space="preserve">, all warranties and indemnities provided by third parties in respect of </w:t>
                  </w:r>
                  <w:r w:rsidR="00C65355">
                    <w:rPr>
                      <w:rFonts w:ascii="Arial" w:hAnsi="Arial" w:cs="Arial"/>
                      <w:sz w:val="24"/>
                      <w:szCs w:val="24"/>
                    </w:rPr>
                    <w:t>the</w:t>
                  </w:r>
                  <w:r w:rsidR="00C65355" w:rsidRPr="00C65355">
                    <w:rPr>
                      <w:rFonts w:ascii="Arial" w:hAnsi="Arial" w:cs="Arial"/>
                      <w:sz w:val="24"/>
                      <w:szCs w:val="24"/>
                    </w:rPr>
                    <w:t xml:space="preserve"> Deliverables. Where any such warranties are held on trust, the Supplier shall enforce such warranties in accordance with any reasonable directions that the </w:t>
                  </w:r>
                  <w:r w:rsidR="00C65355">
                    <w:rPr>
                      <w:rFonts w:ascii="Arial" w:hAnsi="Arial" w:cs="Arial"/>
                      <w:sz w:val="24"/>
                      <w:szCs w:val="24"/>
                    </w:rPr>
                    <w:t>Buyer</w:t>
                  </w:r>
                  <w:r w:rsidR="00C65355" w:rsidRPr="00C65355">
                    <w:rPr>
                      <w:rFonts w:ascii="Arial" w:hAnsi="Arial" w:cs="Arial"/>
                      <w:sz w:val="24"/>
                      <w:szCs w:val="24"/>
                    </w:rPr>
                    <w:t xml:space="preserve"> may notify from time to time to the Supplier</w:t>
                  </w:r>
                  <w:r w:rsidR="00C65355">
                    <w:rPr>
                      <w:rFonts w:ascii="Arial" w:hAnsi="Arial" w:cs="Arial"/>
                      <w:sz w:val="24"/>
                      <w:szCs w:val="24"/>
                    </w:rPr>
                    <w:t>.</w:t>
                  </w:r>
                  <w:r>
                    <w:rPr>
                      <w:rFonts w:ascii="Arial" w:hAnsi="Arial" w:cs="Arial"/>
                      <w:sz w:val="24"/>
                      <w:szCs w:val="24"/>
                    </w:rPr>
                    <w:t>”</w:t>
                  </w:r>
                </w:p>
              </w:tc>
            </w:tr>
            <w:tr w:rsidR="00FF5203" w:rsidRPr="002E6F19" w14:paraId="2DBEA2C4" w14:textId="77777777" w:rsidTr="002D3935">
              <w:tc>
                <w:tcPr>
                  <w:tcW w:w="1513" w:type="dxa"/>
                </w:tcPr>
                <w:p w14:paraId="599791DA" w14:textId="5FC2B442" w:rsidR="00FF5203" w:rsidRPr="000F52FF" w:rsidRDefault="00FF5203">
                  <w:pPr>
                    <w:spacing w:after="0" w:line="240" w:lineRule="auto"/>
                    <w:rPr>
                      <w:rFonts w:ascii="Arial" w:hAnsi="Arial" w:cs="Arial"/>
                      <w:sz w:val="24"/>
                      <w:szCs w:val="24"/>
                    </w:rPr>
                  </w:pPr>
                  <w:r>
                    <w:rPr>
                      <w:rFonts w:ascii="Arial" w:hAnsi="Arial" w:cs="Arial"/>
                      <w:sz w:val="24"/>
                      <w:szCs w:val="24"/>
                    </w:rPr>
                    <w:t xml:space="preserve">Special Term </w:t>
                  </w:r>
                  <w:r w:rsidR="004D2177">
                    <w:rPr>
                      <w:rFonts w:ascii="Arial" w:hAnsi="Arial" w:cs="Arial"/>
                      <w:sz w:val="24"/>
                      <w:szCs w:val="24"/>
                    </w:rPr>
                    <w:t>13</w:t>
                  </w:r>
                </w:p>
              </w:tc>
              <w:tc>
                <w:tcPr>
                  <w:tcW w:w="5103" w:type="dxa"/>
                </w:tcPr>
                <w:p w14:paraId="4695B420" w14:textId="77777777" w:rsidR="00FF5203" w:rsidRDefault="00FF5203" w:rsidP="00FF5203">
                  <w:pPr>
                    <w:spacing w:after="0" w:line="240" w:lineRule="auto"/>
                    <w:rPr>
                      <w:rFonts w:ascii="Arial" w:hAnsi="Arial" w:cs="Arial"/>
                      <w:sz w:val="24"/>
                      <w:szCs w:val="24"/>
                    </w:rPr>
                  </w:pPr>
                  <w:r w:rsidRPr="005F3660">
                    <w:rPr>
                      <w:rFonts w:ascii="Arial" w:hAnsi="Arial" w:cs="Arial"/>
                      <w:sz w:val="24"/>
                      <w:szCs w:val="24"/>
                    </w:rPr>
                    <w:t>Core Terms Clause 10.3.2</w:t>
                  </w:r>
                  <w:r w:rsidRPr="005F3660">
                    <w:rPr>
                      <w:rFonts w:ascii="Arial" w:hAnsi="Arial" w:cs="Arial"/>
                      <w:sz w:val="24"/>
                      <w:szCs w:val="24"/>
                    </w:rPr>
                    <w:tab/>
                    <w:t xml:space="preserve">  Delete current text and replace with the following;</w:t>
                  </w:r>
                </w:p>
                <w:p w14:paraId="2A01BDA8" w14:textId="77777777" w:rsidR="004A4D78" w:rsidRPr="005F3660" w:rsidRDefault="004A4D78" w:rsidP="00FF5203">
                  <w:pPr>
                    <w:spacing w:after="0" w:line="240" w:lineRule="auto"/>
                    <w:rPr>
                      <w:rFonts w:ascii="Arial" w:hAnsi="Arial" w:cs="Arial"/>
                      <w:sz w:val="24"/>
                      <w:szCs w:val="24"/>
                    </w:rPr>
                  </w:pPr>
                </w:p>
                <w:p w14:paraId="782C087D" w14:textId="77777777" w:rsidR="00FF5203" w:rsidRPr="005F3660" w:rsidRDefault="00FF5203" w:rsidP="00FF5203">
                  <w:pPr>
                    <w:spacing w:after="0" w:line="240" w:lineRule="auto"/>
                    <w:rPr>
                      <w:rFonts w:ascii="Arial" w:hAnsi="Arial" w:cs="Arial"/>
                      <w:sz w:val="24"/>
                      <w:szCs w:val="24"/>
                    </w:rPr>
                  </w:pPr>
                  <w:r w:rsidRPr="005F3660">
                    <w:rPr>
                      <w:rFonts w:ascii="Arial" w:hAnsi="Arial" w:cs="Arial"/>
                      <w:sz w:val="24"/>
                      <w:szCs w:val="24"/>
                    </w:rPr>
                    <w:t>“Each Buyer has the right to terminate their Call-Off Contract at any time by giving the Supplier not less than the minimum period of notice specified in the Order Form. Under such circumstances the Buyer agrees to pay the Supplier’s reasonable and proven unavoidable Losses resulting from termination of the Call- Off Contract, provided that the Supplier takes all reasonable steps to minimise such Losses. The Supplier will give the Customer a fully itemised list of such Losses, with supporting evidence, to support their claim for payment.”</w:t>
                  </w:r>
                </w:p>
                <w:p w14:paraId="26C34F1C" w14:textId="77777777" w:rsidR="00FF5203" w:rsidRPr="000F52FF" w:rsidRDefault="00FF5203" w:rsidP="00FF5203">
                  <w:pPr>
                    <w:spacing w:after="0" w:line="240" w:lineRule="auto"/>
                    <w:rPr>
                      <w:rFonts w:ascii="Arial" w:hAnsi="Arial" w:cs="Arial"/>
                      <w:sz w:val="24"/>
                      <w:szCs w:val="24"/>
                      <w:highlight w:val="yellow"/>
                    </w:rPr>
                  </w:pPr>
                </w:p>
              </w:tc>
            </w:tr>
            <w:tr w:rsidR="0027324A" w:rsidRPr="002E6F19" w14:paraId="46B599E8" w14:textId="77777777" w:rsidTr="002D3935">
              <w:tc>
                <w:tcPr>
                  <w:tcW w:w="1513" w:type="dxa"/>
                </w:tcPr>
                <w:p w14:paraId="41BF9F36" w14:textId="120B8961" w:rsidR="0027324A" w:rsidRDefault="0027324A">
                  <w:pPr>
                    <w:spacing w:after="0" w:line="240" w:lineRule="auto"/>
                    <w:rPr>
                      <w:rFonts w:ascii="Arial" w:hAnsi="Arial" w:cs="Arial"/>
                      <w:sz w:val="24"/>
                      <w:szCs w:val="24"/>
                    </w:rPr>
                  </w:pPr>
                  <w:r>
                    <w:rPr>
                      <w:rFonts w:ascii="Arial" w:hAnsi="Arial" w:cs="Arial"/>
                      <w:sz w:val="24"/>
                      <w:szCs w:val="24"/>
                    </w:rPr>
                    <w:t xml:space="preserve">Special Term </w:t>
                  </w:r>
                  <w:r w:rsidR="00507A12">
                    <w:rPr>
                      <w:rFonts w:ascii="Arial" w:hAnsi="Arial" w:cs="Arial"/>
                      <w:sz w:val="24"/>
                      <w:szCs w:val="24"/>
                    </w:rPr>
                    <w:t>1</w:t>
                  </w:r>
                  <w:r w:rsidR="004D2177">
                    <w:rPr>
                      <w:rFonts w:ascii="Arial" w:hAnsi="Arial" w:cs="Arial"/>
                      <w:sz w:val="24"/>
                      <w:szCs w:val="24"/>
                    </w:rPr>
                    <w:t>4</w:t>
                  </w:r>
                </w:p>
              </w:tc>
              <w:tc>
                <w:tcPr>
                  <w:tcW w:w="5103" w:type="dxa"/>
                </w:tcPr>
                <w:p w14:paraId="6F4BB6ED" w14:textId="23F6C6AF" w:rsidR="0027324A" w:rsidRPr="005F3660" w:rsidRDefault="0027324A" w:rsidP="00FF5203">
                  <w:pPr>
                    <w:spacing w:after="0" w:line="240" w:lineRule="auto"/>
                    <w:rPr>
                      <w:rFonts w:ascii="Arial" w:hAnsi="Arial" w:cs="Arial"/>
                      <w:sz w:val="24"/>
                      <w:szCs w:val="24"/>
                    </w:rPr>
                  </w:pPr>
                  <w:r>
                    <w:rPr>
                      <w:rFonts w:ascii="Arial" w:hAnsi="Arial" w:cs="Arial"/>
                      <w:sz w:val="24"/>
                      <w:szCs w:val="24"/>
                    </w:rPr>
                    <w:t>Core Terms Clause 11.2 – amend “£5 million” to “£1 million”</w:t>
                  </w:r>
                </w:p>
              </w:tc>
            </w:tr>
            <w:tr w:rsidR="00FF5203" w:rsidRPr="002E6F19" w14:paraId="026C5876" w14:textId="77777777" w:rsidTr="002D3935">
              <w:tc>
                <w:tcPr>
                  <w:tcW w:w="1513" w:type="dxa"/>
                </w:tcPr>
                <w:p w14:paraId="0F00A403" w14:textId="289C3BE4" w:rsidR="00FF5203" w:rsidRPr="000F52FF" w:rsidRDefault="00FF5203">
                  <w:pPr>
                    <w:spacing w:after="0" w:line="240" w:lineRule="auto"/>
                    <w:rPr>
                      <w:rFonts w:ascii="Arial" w:hAnsi="Arial" w:cs="Arial"/>
                      <w:sz w:val="24"/>
                      <w:szCs w:val="24"/>
                    </w:rPr>
                  </w:pPr>
                  <w:r>
                    <w:rPr>
                      <w:rFonts w:ascii="Arial" w:hAnsi="Arial" w:cs="Arial"/>
                      <w:sz w:val="24"/>
                      <w:szCs w:val="24"/>
                    </w:rPr>
                    <w:t xml:space="preserve">Special Term </w:t>
                  </w:r>
                  <w:r w:rsidR="00507A12">
                    <w:rPr>
                      <w:rFonts w:ascii="Arial" w:hAnsi="Arial" w:cs="Arial"/>
                      <w:sz w:val="24"/>
                      <w:szCs w:val="24"/>
                    </w:rPr>
                    <w:t>1</w:t>
                  </w:r>
                  <w:r w:rsidR="004D2177">
                    <w:rPr>
                      <w:rFonts w:ascii="Arial" w:hAnsi="Arial" w:cs="Arial"/>
                      <w:sz w:val="24"/>
                      <w:szCs w:val="24"/>
                    </w:rPr>
                    <w:t>5</w:t>
                  </w:r>
                </w:p>
              </w:tc>
              <w:tc>
                <w:tcPr>
                  <w:tcW w:w="5103" w:type="dxa"/>
                </w:tcPr>
                <w:p w14:paraId="6B29FD04" w14:textId="77777777" w:rsidR="00FF5203" w:rsidRPr="005F3660" w:rsidRDefault="00FF5203" w:rsidP="00FF5203">
                  <w:pPr>
                    <w:spacing w:after="0" w:line="240" w:lineRule="auto"/>
                    <w:rPr>
                      <w:rFonts w:ascii="Arial" w:hAnsi="Arial" w:cs="Arial"/>
                      <w:sz w:val="24"/>
                      <w:szCs w:val="24"/>
                    </w:rPr>
                  </w:pPr>
                  <w:r w:rsidRPr="005F3660">
                    <w:rPr>
                      <w:rFonts w:ascii="Arial" w:hAnsi="Arial" w:cs="Arial"/>
                      <w:sz w:val="24"/>
                      <w:szCs w:val="24"/>
                    </w:rPr>
                    <w:t>Core Terms Clause 14.1 -</w:t>
                  </w:r>
                  <w:r w:rsidRPr="005F3660">
                    <w:rPr>
                      <w:rFonts w:ascii="Arial" w:hAnsi="Arial" w:cs="Arial"/>
                      <w:sz w:val="24"/>
                      <w:szCs w:val="24"/>
                    </w:rPr>
                    <w:tab/>
                    <w:t>Delete the Clause and replace with:</w:t>
                  </w:r>
                </w:p>
                <w:p w14:paraId="44DC6D13" w14:textId="77777777" w:rsidR="00FF5203" w:rsidRPr="005F3660" w:rsidRDefault="00FF5203" w:rsidP="00FF5203">
                  <w:pPr>
                    <w:spacing w:after="0" w:line="240" w:lineRule="auto"/>
                    <w:rPr>
                      <w:rFonts w:ascii="Arial" w:hAnsi="Arial" w:cs="Arial"/>
                      <w:sz w:val="24"/>
                      <w:szCs w:val="24"/>
                    </w:rPr>
                  </w:pPr>
                </w:p>
                <w:p w14:paraId="57515E06" w14:textId="3CD128D5" w:rsidR="00FF5203" w:rsidRPr="002A3312" w:rsidRDefault="00FF5203" w:rsidP="00FF5203">
                  <w:pPr>
                    <w:spacing w:after="0" w:line="240" w:lineRule="auto"/>
                    <w:rPr>
                      <w:rFonts w:ascii="Arial" w:hAnsi="Arial" w:cs="Arial"/>
                      <w:color w:val="FF0000"/>
                      <w:sz w:val="24"/>
                      <w:szCs w:val="24"/>
                    </w:rPr>
                  </w:pPr>
                  <w:r w:rsidRPr="005F3660">
                    <w:rPr>
                      <w:rFonts w:ascii="Arial" w:hAnsi="Arial" w:cs="Arial"/>
                      <w:sz w:val="24"/>
                      <w:szCs w:val="24"/>
                    </w:rPr>
                    <w:t>“The P</w:t>
                  </w:r>
                  <w:bookmarkStart w:id="1" w:name="kix.lu6z1q2s2akd" w:colFirst="0" w:colLast="0"/>
                  <w:bookmarkEnd w:id="1"/>
                  <w:r w:rsidRPr="005F3660">
                    <w:rPr>
                      <w:rFonts w:ascii="Arial" w:hAnsi="Arial" w:cs="Arial"/>
                      <w:sz w:val="24"/>
                      <w:szCs w:val="24"/>
                    </w:rPr>
                    <w:t xml:space="preserve">arties acknowledge that for the purposes of the Data Protection Legislation, the Relevant Authority is the Controller and the Supplier is the Processor unless </w:t>
                  </w:r>
                  <w:r w:rsidRPr="002A3312">
                    <w:rPr>
                      <w:rFonts w:ascii="Arial" w:hAnsi="Arial" w:cs="Arial"/>
                      <w:color w:val="000000" w:themeColor="text1"/>
                      <w:sz w:val="24"/>
                      <w:szCs w:val="24"/>
                    </w:rPr>
                    <w:t>otherwise specified in Joint Schedule 11</w:t>
                  </w:r>
                  <w:r w:rsidR="005D2C16" w:rsidRPr="002A3312">
                    <w:rPr>
                      <w:rFonts w:ascii="Arial" w:hAnsi="Arial" w:cs="Arial"/>
                      <w:color w:val="000000" w:themeColor="text1"/>
                      <w:sz w:val="23"/>
                      <w:szCs w:val="23"/>
                      <w:shd w:val="clear" w:color="auto" w:fill="FFFFFF"/>
                    </w:rPr>
                    <w:t xml:space="preserve"> or Part D of Call-Off Schedule 23 where this is used</w:t>
                  </w:r>
                  <w:r w:rsidRPr="002A3312">
                    <w:rPr>
                      <w:rFonts w:ascii="Arial" w:hAnsi="Arial" w:cs="Arial"/>
                      <w:color w:val="000000" w:themeColor="text1"/>
                      <w:sz w:val="24"/>
                      <w:szCs w:val="24"/>
                    </w:rPr>
                    <w:t>.”</w:t>
                  </w:r>
                </w:p>
                <w:p w14:paraId="26A0D085" w14:textId="77777777" w:rsidR="00FF5203" w:rsidRPr="000F52FF" w:rsidRDefault="00FF5203">
                  <w:pPr>
                    <w:spacing w:after="0" w:line="240" w:lineRule="auto"/>
                    <w:rPr>
                      <w:rFonts w:ascii="Arial" w:hAnsi="Arial" w:cs="Arial"/>
                      <w:sz w:val="24"/>
                      <w:szCs w:val="24"/>
                      <w:highlight w:val="yellow"/>
                    </w:rPr>
                  </w:pPr>
                </w:p>
              </w:tc>
            </w:tr>
            <w:tr w:rsidR="00937CA4" w:rsidRPr="002E6F19" w14:paraId="527FB6D8" w14:textId="77777777" w:rsidTr="002D3935">
              <w:tc>
                <w:tcPr>
                  <w:tcW w:w="1513" w:type="dxa"/>
                </w:tcPr>
                <w:p w14:paraId="6BF1A8F3" w14:textId="3DFDFEBA" w:rsidR="00937CA4" w:rsidRDefault="00937CA4">
                  <w:pPr>
                    <w:spacing w:after="0" w:line="240" w:lineRule="auto"/>
                    <w:rPr>
                      <w:rFonts w:ascii="Arial" w:hAnsi="Arial" w:cs="Arial"/>
                      <w:sz w:val="24"/>
                      <w:szCs w:val="24"/>
                    </w:rPr>
                  </w:pPr>
                  <w:r>
                    <w:rPr>
                      <w:rFonts w:ascii="Arial" w:hAnsi="Arial" w:cs="Arial"/>
                      <w:sz w:val="24"/>
                      <w:szCs w:val="24"/>
                    </w:rPr>
                    <w:lastRenderedPageBreak/>
                    <w:t xml:space="preserve">Special Term </w:t>
                  </w:r>
                  <w:r w:rsidR="00507A12">
                    <w:rPr>
                      <w:rFonts w:ascii="Arial" w:hAnsi="Arial" w:cs="Arial"/>
                      <w:sz w:val="24"/>
                      <w:szCs w:val="24"/>
                    </w:rPr>
                    <w:t>1</w:t>
                  </w:r>
                  <w:r w:rsidR="004D2177">
                    <w:rPr>
                      <w:rFonts w:ascii="Arial" w:hAnsi="Arial" w:cs="Arial"/>
                      <w:sz w:val="24"/>
                      <w:szCs w:val="24"/>
                    </w:rPr>
                    <w:t>6</w:t>
                  </w:r>
                </w:p>
              </w:tc>
              <w:tc>
                <w:tcPr>
                  <w:tcW w:w="5103" w:type="dxa"/>
                </w:tcPr>
                <w:p w14:paraId="0A144EAE" w14:textId="77777777" w:rsidR="00937CA4" w:rsidRDefault="00937CA4" w:rsidP="00FF5203">
                  <w:pPr>
                    <w:spacing w:after="0" w:line="240" w:lineRule="auto"/>
                    <w:rPr>
                      <w:rFonts w:ascii="Arial" w:hAnsi="Arial" w:cs="Arial"/>
                      <w:sz w:val="24"/>
                      <w:szCs w:val="24"/>
                    </w:rPr>
                  </w:pPr>
                  <w:r>
                    <w:rPr>
                      <w:rFonts w:ascii="Arial" w:hAnsi="Arial" w:cs="Arial"/>
                      <w:sz w:val="24"/>
                      <w:szCs w:val="24"/>
                    </w:rPr>
                    <w:t>Core Terms 14.5 – delete the Clause and replace with:</w:t>
                  </w:r>
                </w:p>
                <w:p w14:paraId="50BE596A" w14:textId="77777777" w:rsidR="00937CA4" w:rsidRDefault="00937CA4" w:rsidP="00FF5203">
                  <w:pPr>
                    <w:spacing w:after="0" w:line="240" w:lineRule="auto"/>
                    <w:rPr>
                      <w:rFonts w:ascii="Arial" w:hAnsi="Arial" w:cs="Arial"/>
                      <w:sz w:val="24"/>
                      <w:szCs w:val="24"/>
                    </w:rPr>
                  </w:pPr>
                </w:p>
                <w:p w14:paraId="4E5B1C66" w14:textId="46A465A7" w:rsidR="00937CA4" w:rsidRPr="00937CA4" w:rsidRDefault="00937CA4" w:rsidP="00937CA4">
                  <w:pPr>
                    <w:spacing w:after="0" w:line="240" w:lineRule="auto"/>
                    <w:rPr>
                      <w:rFonts w:ascii="Arial" w:hAnsi="Arial" w:cs="Arial"/>
                      <w:sz w:val="24"/>
                      <w:szCs w:val="24"/>
                    </w:rPr>
                  </w:pPr>
                  <w:r>
                    <w:rPr>
                      <w:rFonts w:ascii="Arial" w:hAnsi="Arial" w:cs="Arial"/>
                      <w:sz w:val="24"/>
                      <w:szCs w:val="24"/>
                    </w:rPr>
                    <w:t>“</w:t>
                  </w:r>
                  <w:r w:rsidRPr="00937CA4">
                    <w:rPr>
                      <w:rFonts w:ascii="Arial" w:hAnsi="Arial" w:cs="Arial"/>
                      <w:sz w:val="24"/>
                      <w:szCs w:val="24"/>
                    </w:rPr>
                    <w:t>The Supplier shall ensure that any system on which the Supplier holds any Government Data, including back-up data, is a secure system, and for Call-Off Contracts that it will comply with the relevant Buyer’s requirements in respect of Call-Off Schedule 9.</w:t>
                  </w:r>
                  <w:r>
                    <w:rPr>
                      <w:rFonts w:ascii="Arial" w:hAnsi="Arial" w:cs="Arial"/>
                      <w:sz w:val="24"/>
                      <w:szCs w:val="24"/>
                    </w:rPr>
                    <w:t>”</w:t>
                  </w:r>
                </w:p>
                <w:p w14:paraId="30EB6B4A" w14:textId="34B7CBDB" w:rsidR="00937CA4" w:rsidRPr="005F3660" w:rsidRDefault="00937CA4" w:rsidP="00FF5203">
                  <w:pPr>
                    <w:spacing w:after="0" w:line="240" w:lineRule="auto"/>
                    <w:rPr>
                      <w:rFonts w:ascii="Arial" w:hAnsi="Arial" w:cs="Arial"/>
                      <w:sz w:val="24"/>
                      <w:szCs w:val="24"/>
                    </w:rPr>
                  </w:pPr>
                </w:p>
              </w:tc>
            </w:tr>
            <w:tr w:rsidR="0037260A" w:rsidRPr="002E6F19" w14:paraId="1FC090FA" w14:textId="77777777" w:rsidTr="002D3935">
              <w:tc>
                <w:tcPr>
                  <w:tcW w:w="1513" w:type="dxa"/>
                </w:tcPr>
                <w:p w14:paraId="436BB271" w14:textId="3AE47D24" w:rsidR="0037260A" w:rsidRDefault="0037260A" w:rsidP="007D026A">
                  <w:pPr>
                    <w:spacing w:after="0" w:line="240" w:lineRule="auto"/>
                    <w:rPr>
                      <w:rFonts w:ascii="Arial" w:hAnsi="Arial" w:cs="Arial"/>
                      <w:sz w:val="24"/>
                      <w:szCs w:val="24"/>
                    </w:rPr>
                  </w:pPr>
                  <w:r w:rsidRPr="0037260A">
                    <w:rPr>
                      <w:rFonts w:ascii="Arial" w:hAnsi="Arial" w:cs="Arial"/>
                      <w:sz w:val="24"/>
                      <w:szCs w:val="24"/>
                    </w:rPr>
                    <w:t xml:space="preserve">Special Term </w:t>
                  </w:r>
                  <w:r w:rsidR="007D026A">
                    <w:rPr>
                      <w:rFonts w:ascii="Arial" w:hAnsi="Arial" w:cs="Arial"/>
                      <w:sz w:val="24"/>
                      <w:szCs w:val="24"/>
                    </w:rPr>
                    <w:t>17</w:t>
                  </w:r>
                </w:p>
              </w:tc>
              <w:tc>
                <w:tcPr>
                  <w:tcW w:w="5103" w:type="dxa"/>
                </w:tcPr>
                <w:p w14:paraId="65A173BD" w14:textId="2E914B2D" w:rsidR="0037260A" w:rsidRDefault="0037260A" w:rsidP="0037260A">
                  <w:pPr>
                    <w:spacing w:after="0" w:line="240" w:lineRule="auto"/>
                    <w:rPr>
                      <w:rFonts w:ascii="Arial" w:hAnsi="Arial" w:cs="Arial"/>
                      <w:sz w:val="24"/>
                      <w:szCs w:val="24"/>
                    </w:rPr>
                  </w:pPr>
                  <w:r w:rsidRPr="0037260A">
                    <w:rPr>
                      <w:rFonts w:ascii="Arial" w:hAnsi="Arial" w:cs="Arial"/>
                      <w:sz w:val="24"/>
                      <w:szCs w:val="24"/>
                    </w:rPr>
                    <w:t>Core Terms Clause 24</w:t>
                  </w:r>
                  <w:r>
                    <w:rPr>
                      <w:rFonts w:ascii="Arial" w:hAnsi="Arial" w:cs="Arial"/>
                      <w:sz w:val="24"/>
                      <w:szCs w:val="24"/>
                    </w:rPr>
                    <w:t>.2 – add the following additional text at the end of the Clause :</w:t>
                  </w:r>
                </w:p>
                <w:p w14:paraId="16FDC129" w14:textId="77777777" w:rsidR="0037260A" w:rsidRDefault="0037260A" w:rsidP="0037260A">
                  <w:pPr>
                    <w:spacing w:after="0" w:line="240" w:lineRule="auto"/>
                    <w:rPr>
                      <w:rFonts w:ascii="Arial" w:hAnsi="Arial" w:cs="Arial"/>
                      <w:sz w:val="24"/>
                      <w:szCs w:val="24"/>
                    </w:rPr>
                  </w:pPr>
                </w:p>
                <w:p w14:paraId="22F355B5" w14:textId="069CD5BA" w:rsidR="0037260A" w:rsidRPr="0037260A" w:rsidRDefault="00BC33CE" w:rsidP="0037260A">
                  <w:pPr>
                    <w:spacing w:after="0" w:line="240" w:lineRule="auto"/>
                    <w:rPr>
                      <w:rFonts w:ascii="Arial" w:hAnsi="Arial" w:cs="Arial"/>
                      <w:sz w:val="24"/>
                      <w:szCs w:val="24"/>
                    </w:rPr>
                  </w:pPr>
                  <w:r>
                    <w:rPr>
                      <w:rFonts w:ascii="Arial" w:hAnsi="Arial" w:cs="Arial"/>
                      <w:sz w:val="24"/>
                      <w:szCs w:val="24"/>
                    </w:rPr>
                    <w:t>“</w:t>
                  </w:r>
                  <w:r w:rsidR="0037260A" w:rsidRPr="0037260A">
                    <w:rPr>
                      <w:rFonts w:ascii="Arial" w:hAnsi="Arial" w:cs="Arial"/>
                      <w:sz w:val="24"/>
                      <w:szCs w:val="24"/>
                    </w:rPr>
                    <w:t xml:space="preserve">If the Supplier </w:t>
                  </w:r>
                  <w:r w:rsidR="0037260A">
                    <w:rPr>
                      <w:rFonts w:ascii="Arial" w:hAnsi="Arial" w:cs="Arial"/>
                      <w:sz w:val="24"/>
                      <w:szCs w:val="24"/>
                    </w:rPr>
                    <w:t>needs</w:t>
                  </w:r>
                  <w:r w:rsidR="0037260A" w:rsidRPr="0037260A">
                    <w:rPr>
                      <w:rFonts w:ascii="Arial" w:hAnsi="Arial" w:cs="Arial"/>
                      <w:sz w:val="24"/>
                      <w:szCs w:val="24"/>
                    </w:rPr>
                    <w:t xml:space="preserve"> resources other than those ordinarily </w:t>
                  </w:r>
                  <w:r w:rsidR="0037260A">
                    <w:rPr>
                      <w:rFonts w:ascii="Arial" w:hAnsi="Arial" w:cs="Arial"/>
                      <w:sz w:val="24"/>
                      <w:szCs w:val="24"/>
                    </w:rPr>
                    <w:t>used</w:t>
                  </w:r>
                  <w:r w:rsidR="0037260A" w:rsidRPr="0037260A">
                    <w:rPr>
                      <w:rFonts w:ascii="Arial" w:hAnsi="Arial" w:cs="Arial"/>
                      <w:sz w:val="24"/>
                      <w:szCs w:val="24"/>
                    </w:rPr>
                    <w:t xml:space="preserve"> in the provision of the Service in order to complete </w:t>
                  </w:r>
                  <w:r w:rsidR="0037260A">
                    <w:rPr>
                      <w:rFonts w:ascii="Arial" w:hAnsi="Arial" w:cs="Arial"/>
                      <w:sz w:val="24"/>
                      <w:szCs w:val="24"/>
                    </w:rPr>
                    <w:t>an</w:t>
                  </w:r>
                  <w:r w:rsidR="0037260A" w:rsidRPr="0037260A">
                    <w:rPr>
                      <w:rFonts w:ascii="Arial" w:hAnsi="Arial" w:cs="Arial"/>
                      <w:sz w:val="24"/>
                      <w:szCs w:val="24"/>
                    </w:rPr>
                    <w:t xml:space="preserve"> Impact Assessment</w:t>
                  </w:r>
                  <w:r w:rsidR="0037260A">
                    <w:rPr>
                      <w:rFonts w:ascii="Arial" w:hAnsi="Arial" w:cs="Arial"/>
                      <w:sz w:val="24"/>
                      <w:szCs w:val="24"/>
                    </w:rPr>
                    <w:t xml:space="preserve"> requested by the Buyer</w:t>
                  </w:r>
                  <w:r w:rsidR="0037260A" w:rsidRPr="0037260A">
                    <w:rPr>
                      <w:rFonts w:ascii="Arial" w:hAnsi="Arial" w:cs="Arial"/>
                      <w:sz w:val="24"/>
                      <w:szCs w:val="24"/>
                    </w:rPr>
                    <w:t xml:space="preserve">, the Supplier must </w:t>
                  </w:r>
                  <w:r w:rsidR="0037260A">
                    <w:rPr>
                      <w:rFonts w:ascii="Arial" w:hAnsi="Arial" w:cs="Arial"/>
                      <w:sz w:val="24"/>
                      <w:szCs w:val="24"/>
                    </w:rPr>
                    <w:t>tell</w:t>
                  </w:r>
                  <w:r w:rsidR="0037260A" w:rsidRPr="0037260A">
                    <w:rPr>
                      <w:rFonts w:ascii="Arial" w:hAnsi="Arial" w:cs="Arial"/>
                      <w:sz w:val="24"/>
                      <w:szCs w:val="24"/>
                    </w:rPr>
                    <w:t xml:space="preserve"> the </w:t>
                  </w:r>
                  <w:r w:rsidR="0037260A">
                    <w:rPr>
                      <w:rFonts w:ascii="Arial" w:hAnsi="Arial" w:cs="Arial"/>
                      <w:sz w:val="24"/>
                      <w:szCs w:val="24"/>
                    </w:rPr>
                    <w:t>Buyer</w:t>
                  </w:r>
                  <w:r w:rsidR="0037260A" w:rsidRPr="0037260A">
                    <w:rPr>
                      <w:rFonts w:ascii="Arial" w:hAnsi="Arial" w:cs="Arial"/>
                      <w:sz w:val="24"/>
                      <w:szCs w:val="24"/>
                    </w:rPr>
                    <w:t xml:space="preserve"> </w:t>
                  </w:r>
                  <w:r w:rsidR="0037260A">
                    <w:rPr>
                      <w:rFonts w:ascii="Arial" w:hAnsi="Arial" w:cs="Arial"/>
                      <w:sz w:val="24"/>
                      <w:szCs w:val="24"/>
                    </w:rPr>
                    <w:t>before</w:t>
                  </w:r>
                  <w:r w:rsidR="0037260A" w:rsidRPr="0037260A">
                    <w:rPr>
                      <w:rFonts w:ascii="Arial" w:hAnsi="Arial" w:cs="Arial"/>
                      <w:sz w:val="24"/>
                      <w:szCs w:val="24"/>
                    </w:rPr>
                    <w:t xml:space="preserve"> </w:t>
                  </w:r>
                  <w:r w:rsidR="0037260A">
                    <w:rPr>
                      <w:rFonts w:ascii="Arial" w:hAnsi="Arial" w:cs="Arial"/>
                      <w:sz w:val="24"/>
                      <w:szCs w:val="24"/>
                    </w:rPr>
                    <w:t xml:space="preserve">beginning </w:t>
                  </w:r>
                  <w:r w:rsidR="0037260A" w:rsidRPr="0037260A">
                    <w:rPr>
                      <w:rFonts w:ascii="Arial" w:hAnsi="Arial" w:cs="Arial"/>
                      <w:sz w:val="24"/>
                      <w:szCs w:val="24"/>
                    </w:rPr>
                    <w:t xml:space="preserve">the Impact Assessment.  </w:t>
                  </w:r>
                  <w:r w:rsidR="0037260A">
                    <w:rPr>
                      <w:rFonts w:ascii="Arial" w:hAnsi="Arial" w:cs="Arial"/>
                      <w:sz w:val="24"/>
                      <w:szCs w:val="24"/>
                    </w:rPr>
                    <w:t>If</w:t>
                  </w:r>
                  <w:r w:rsidR="0037260A" w:rsidRPr="0037260A">
                    <w:rPr>
                      <w:rFonts w:ascii="Arial" w:hAnsi="Arial" w:cs="Arial"/>
                      <w:sz w:val="24"/>
                      <w:szCs w:val="24"/>
                    </w:rPr>
                    <w:t xml:space="preserve"> the </w:t>
                  </w:r>
                  <w:r w:rsidR="0037260A">
                    <w:rPr>
                      <w:rFonts w:ascii="Arial" w:hAnsi="Arial" w:cs="Arial"/>
                      <w:sz w:val="24"/>
                      <w:szCs w:val="24"/>
                    </w:rPr>
                    <w:t>Buyer</w:t>
                  </w:r>
                  <w:r w:rsidR="0037260A" w:rsidRPr="0037260A">
                    <w:rPr>
                      <w:rFonts w:ascii="Arial" w:hAnsi="Arial" w:cs="Arial"/>
                      <w:sz w:val="24"/>
                      <w:szCs w:val="24"/>
                    </w:rPr>
                    <w:t xml:space="preserve"> </w:t>
                  </w:r>
                  <w:r w:rsidR="0037260A">
                    <w:rPr>
                      <w:rFonts w:ascii="Arial" w:hAnsi="Arial" w:cs="Arial"/>
                      <w:sz w:val="24"/>
                      <w:szCs w:val="24"/>
                    </w:rPr>
                    <w:t>wants</w:t>
                  </w:r>
                  <w:r w:rsidR="0037260A" w:rsidRPr="0037260A">
                    <w:rPr>
                      <w:rFonts w:ascii="Arial" w:hAnsi="Arial" w:cs="Arial"/>
                      <w:sz w:val="24"/>
                      <w:szCs w:val="24"/>
                    </w:rPr>
                    <w:t xml:space="preserve"> the Impact Assessment to </w:t>
                  </w:r>
                  <w:r w:rsidR="0037260A">
                    <w:rPr>
                      <w:rFonts w:ascii="Arial" w:hAnsi="Arial" w:cs="Arial"/>
                      <w:sz w:val="24"/>
                      <w:szCs w:val="24"/>
                    </w:rPr>
                    <w:t>go ahead</w:t>
                  </w:r>
                  <w:r w:rsidR="0037260A" w:rsidRPr="0037260A">
                    <w:rPr>
                      <w:rFonts w:ascii="Arial" w:hAnsi="Arial" w:cs="Arial"/>
                      <w:sz w:val="24"/>
                      <w:szCs w:val="24"/>
                    </w:rPr>
                    <w:t xml:space="preserve">, the </w:t>
                  </w:r>
                  <w:r w:rsidR="0037260A">
                    <w:rPr>
                      <w:rFonts w:ascii="Arial" w:hAnsi="Arial" w:cs="Arial"/>
                      <w:sz w:val="24"/>
                      <w:szCs w:val="24"/>
                    </w:rPr>
                    <w:t>Buyer</w:t>
                  </w:r>
                  <w:r w:rsidR="0037260A" w:rsidRPr="0037260A">
                    <w:rPr>
                      <w:rFonts w:ascii="Arial" w:hAnsi="Arial" w:cs="Arial"/>
                      <w:sz w:val="24"/>
                      <w:szCs w:val="24"/>
                    </w:rPr>
                    <w:t xml:space="preserve"> shall pay any reasonable costs incurred by the Supplier in producing the Impact Assessment.  </w:t>
                  </w:r>
                  <w:r w:rsidR="0037260A">
                    <w:rPr>
                      <w:rFonts w:ascii="Arial" w:hAnsi="Arial" w:cs="Arial"/>
                      <w:sz w:val="24"/>
                      <w:szCs w:val="24"/>
                    </w:rPr>
                    <w:t>T</w:t>
                  </w:r>
                  <w:r w:rsidR="00465395">
                    <w:rPr>
                      <w:rFonts w:ascii="Arial" w:hAnsi="Arial" w:cs="Arial"/>
                      <w:sz w:val="24"/>
                      <w:szCs w:val="24"/>
                    </w:rPr>
                    <w:t>o be clear, t</w:t>
                  </w:r>
                  <w:r w:rsidR="0037260A" w:rsidRPr="0037260A">
                    <w:rPr>
                      <w:rFonts w:ascii="Arial" w:hAnsi="Arial" w:cs="Arial"/>
                      <w:sz w:val="24"/>
                      <w:szCs w:val="24"/>
                    </w:rPr>
                    <w:t xml:space="preserve">he Supplier will not be able to recover costs incurred during the Impact Assessment that </w:t>
                  </w:r>
                  <w:r w:rsidR="00465395">
                    <w:rPr>
                      <w:rFonts w:ascii="Arial" w:hAnsi="Arial" w:cs="Arial"/>
                      <w:sz w:val="24"/>
                      <w:szCs w:val="24"/>
                    </w:rPr>
                    <w:t>the Buyer didn’t agree before</w:t>
                  </w:r>
                  <w:r w:rsidR="0037260A" w:rsidRPr="0037260A">
                    <w:rPr>
                      <w:rFonts w:ascii="Arial" w:hAnsi="Arial" w:cs="Arial"/>
                      <w:sz w:val="24"/>
                      <w:szCs w:val="24"/>
                    </w:rPr>
                    <w:t xml:space="preserve"> the Impact Assessment</w:t>
                  </w:r>
                  <w:r w:rsidR="00465395">
                    <w:rPr>
                      <w:rFonts w:ascii="Arial" w:hAnsi="Arial" w:cs="Arial"/>
                      <w:sz w:val="24"/>
                      <w:szCs w:val="24"/>
                    </w:rPr>
                    <w:t xml:space="preserve"> began</w:t>
                  </w:r>
                  <w:r w:rsidR="0037260A" w:rsidRPr="0037260A">
                    <w:rPr>
                      <w:rFonts w:ascii="Arial" w:hAnsi="Arial" w:cs="Arial"/>
                      <w:sz w:val="24"/>
                      <w:szCs w:val="24"/>
                    </w:rPr>
                    <w:t>.</w:t>
                  </w:r>
                  <w:r>
                    <w:rPr>
                      <w:rFonts w:ascii="Arial" w:hAnsi="Arial" w:cs="Arial"/>
                      <w:sz w:val="24"/>
                      <w:szCs w:val="24"/>
                    </w:rPr>
                    <w:t>”</w:t>
                  </w:r>
                </w:p>
                <w:p w14:paraId="15A96CD3" w14:textId="77777777" w:rsidR="0037260A" w:rsidRPr="005F3660" w:rsidRDefault="0037260A" w:rsidP="00FF5203">
                  <w:pPr>
                    <w:spacing w:after="0" w:line="240" w:lineRule="auto"/>
                    <w:rPr>
                      <w:rFonts w:ascii="Arial" w:hAnsi="Arial" w:cs="Arial"/>
                      <w:sz w:val="24"/>
                      <w:szCs w:val="24"/>
                    </w:rPr>
                  </w:pPr>
                </w:p>
              </w:tc>
            </w:tr>
            <w:tr w:rsidR="009B5188" w:rsidRPr="002E6F19" w14:paraId="6105A4E1" w14:textId="77777777" w:rsidTr="002D3935">
              <w:tc>
                <w:tcPr>
                  <w:tcW w:w="1513" w:type="dxa"/>
                </w:tcPr>
                <w:p w14:paraId="7128439A" w14:textId="6AA19A94" w:rsidR="009B5188" w:rsidRPr="0037260A" w:rsidRDefault="009B5188">
                  <w:pPr>
                    <w:spacing w:after="0" w:line="240" w:lineRule="auto"/>
                    <w:rPr>
                      <w:rFonts w:ascii="Arial" w:hAnsi="Arial" w:cs="Arial"/>
                      <w:sz w:val="24"/>
                      <w:szCs w:val="24"/>
                    </w:rPr>
                  </w:pPr>
                  <w:r>
                    <w:rPr>
                      <w:rFonts w:ascii="Arial" w:hAnsi="Arial" w:cs="Arial"/>
                      <w:sz w:val="24"/>
                      <w:szCs w:val="24"/>
                    </w:rPr>
                    <w:t xml:space="preserve">Special Term </w:t>
                  </w:r>
                  <w:r w:rsidR="007D026A">
                    <w:rPr>
                      <w:rFonts w:ascii="Arial" w:hAnsi="Arial" w:cs="Arial"/>
                      <w:sz w:val="24"/>
                      <w:szCs w:val="24"/>
                    </w:rPr>
                    <w:t>18</w:t>
                  </w:r>
                </w:p>
              </w:tc>
              <w:tc>
                <w:tcPr>
                  <w:tcW w:w="5103" w:type="dxa"/>
                </w:tcPr>
                <w:p w14:paraId="7DC342A8" w14:textId="1A0FBF73" w:rsidR="009B5188" w:rsidRDefault="009B5188" w:rsidP="0037260A">
                  <w:pPr>
                    <w:spacing w:after="0" w:line="240" w:lineRule="auto"/>
                    <w:rPr>
                      <w:rFonts w:ascii="Arial" w:hAnsi="Arial" w:cs="Arial"/>
                      <w:sz w:val="24"/>
                      <w:szCs w:val="24"/>
                    </w:rPr>
                  </w:pPr>
                  <w:r>
                    <w:rPr>
                      <w:rFonts w:ascii="Arial" w:hAnsi="Arial" w:cs="Arial"/>
                      <w:sz w:val="24"/>
                      <w:szCs w:val="24"/>
                    </w:rPr>
                    <w:t xml:space="preserve">Core Terms </w:t>
                  </w:r>
                  <w:r w:rsidR="00507A12">
                    <w:rPr>
                      <w:rFonts w:ascii="Arial" w:hAnsi="Arial" w:cs="Arial"/>
                      <w:sz w:val="24"/>
                      <w:szCs w:val="24"/>
                    </w:rPr>
                    <w:t xml:space="preserve"> - </w:t>
                  </w:r>
                  <w:r>
                    <w:rPr>
                      <w:rFonts w:ascii="Arial" w:hAnsi="Arial" w:cs="Arial"/>
                      <w:sz w:val="24"/>
                      <w:szCs w:val="24"/>
                    </w:rPr>
                    <w:t>Add new Clause 36 “ Leasing</w:t>
                  </w:r>
                  <w:r w:rsidR="004D2177">
                    <w:rPr>
                      <w:rFonts w:ascii="Arial" w:hAnsi="Arial" w:cs="Arial"/>
                      <w:sz w:val="24"/>
                      <w:szCs w:val="24"/>
                    </w:rPr>
                    <w:t>, Loan and Hire Purchase</w:t>
                  </w:r>
                  <w:r>
                    <w:rPr>
                      <w:rFonts w:ascii="Arial" w:hAnsi="Arial" w:cs="Arial"/>
                      <w:sz w:val="24"/>
                      <w:szCs w:val="24"/>
                    </w:rPr>
                    <w:t>”</w:t>
                  </w:r>
                </w:p>
                <w:p w14:paraId="46E11D58" w14:textId="77777777" w:rsidR="009B5188" w:rsidRDefault="009B5188" w:rsidP="0037260A">
                  <w:pPr>
                    <w:spacing w:after="0" w:line="240" w:lineRule="auto"/>
                    <w:rPr>
                      <w:rFonts w:ascii="Arial" w:hAnsi="Arial" w:cs="Arial"/>
                      <w:sz w:val="24"/>
                      <w:szCs w:val="24"/>
                    </w:rPr>
                  </w:pPr>
                </w:p>
                <w:p w14:paraId="3DA945C5" w14:textId="718C30BF" w:rsidR="009B5188" w:rsidRDefault="009B5188" w:rsidP="005128A4">
                  <w:pPr>
                    <w:spacing w:after="0" w:line="240" w:lineRule="auto"/>
                    <w:rPr>
                      <w:rFonts w:ascii="Arial" w:hAnsi="Arial" w:cs="Arial"/>
                      <w:sz w:val="24"/>
                      <w:szCs w:val="24"/>
                    </w:rPr>
                  </w:pPr>
                  <w:r w:rsidRPr="00C97E89">
                    <w:rPr>
                      <w:rFonts w:ascii="Arial" w:hAnsi="Arial" w:cs="Arial"/>
                      <w:sz w:val="24"/>
                      <w:szCs w:val="24"/>
                    </w:rPr>
                    <w:t xml:space="preserve">36.1 </w:t>
                  </w:r>
                  <w:r w:rsidRPr="005128A4">
                    <w:rPr>
                      <w:rFonts w:ascii="Arial" w:hAnsi="Arial" w:cs="Arial"/>
                      <w:sz w:val="24"/>
                      <w:szCs w:val="24"/>
                    </w:rPr>
                    <w:t>In the event that a Buyer requires any of the Goods to be the subject of a lease, loan or hire purchase agreement</w:t>
                  </w:r>
                  <w:r w:rsidR="004D2177">
                    <w:rPr>
                      <w:rFonts w:ascii="Arial" w:hAnsi="Arial" w:cs="Arial"/>
                      <w:sz w:val="24"/>
                      <w:szCs w:val="24"/>
                    </w:rPr>
                    <w:t xml:space="preserve"> (a “Finance</w:t>
                  </w:r>
                  <w:r w:rsidR="00B232F1">
                    <w:rPr>
                      <w:rFonts w:ascii="Arial" w:hAnsi="Arial" w:cs="Arial"/>
                      <w:sz w:val="24"/>
                      <w:szCs w:val="24"/>
                    </w:rPr>
                    <w:t>d</w:t>
                  </w:r>
                  <w:r w:rsidR="004D2177">
                    <w:rPr>
                      <w:rFonts w:ascii="Arial" w:hAnsi="Arial" w:cs="Arial"/>
                      <w:sz w:val="24"/>
                      <w:szCs w:val="24"/>
                    </w:rPr>
                    <w:t xml:space="preserve"> Purchase Agreement”)</w:t>
                  </w:r>
                  <w:r w:rsidRPr="005128A4">
                    <w:rPr>
                      <w:rFonts w:ascii="Arial" w:hAnsi="Arial" w:cs="Arial"/>
                      <w:sz w:val="24"/>
                      <w:szCs w:val="24"/>
                    </w:rPr>
                    <w:t xml:space="preserve">, the Buyer and the Supplier will discuss and jointly select a lessor/third party and will agree the terms of that </w:t>
                  </w:r>
                  <w:r w:rsidR="004D2177">
                    <w:rPr>
                      <w:rFonts w:ascii="Arial" w:hAnsi="Arial" w:cs="Arial"/>
                      <w:sz w:val="24"/>
                      <w:szCs w:val="24"/>
                    </w:rPr>
                    <w:t>Finance</w:t>
                  </w:r>
                  <w:r w:rsidR="00B232F1">
                    <w:rPr>
                      <w:rFonts w:ascii="Arial" w:hAnsi="Arial" w:cs="Arial"/>
                      <w:sz w:val="24"/>
                      <w:szCs w:val="24"/>
                    </w:rPr>
                    <w:t>d</w:t>
                  </w:r>
                  <w:r w:rsidR="004D2177">
                    <w:rPr>
                      <w:rFonts w:ascii="Arial" w:hAnsi="Arial" w:cs="Arial"/>
                      <w:sz w:val="24"/>
                      <w:szCs w:val="24"/>
                    </w:rPr>
                    <w:t xml:space="preserve"> Purchase Agreement</w:t>
                  </w:r>
                  <w:r w:rsidR="003C4394">
                    <w:rPr>
                      <w:rFonts w:ascii="Arial" w:hAnsi="Arial" w:cs="Arial"/>
                      <w:sz w:val="24"/>
                      <w:szCs w:val="24"/>
                    </w:rPr>
                    <w:t xml:space="preserve"> which shall be documented in Call-Off Schedule 30</w:t>
                  </w:r>
                  <w:r w:rsidRPr="005128A4">
                    <w:rPr>
                      <w:rFonts w:ascii="Arial" w:hAnsi="Arial" w:cs="Arial"/>
                      <w:sz w:val="24"/>
                      <w:szCs w:val="24"/>
                    </w:rPr>
                    <w:t>.</w:t>
                  </w:r>
                </w:p>
                <w:p w14:paraId="4B32A9A1" w14:textId="77777777" w:rsidR="00507A12" w:rsidRPr="005128A4" w:rsidRDefault="00507A12" w:rsidP="005128A4">
                  <w:pPr>
                    <w:spacing w:after="0" w:line="240" w:lineRule="auto"/>
                    <w:rPr>
                      <w:rFonts w:ascii="Arial" w:hAnsi="Arial" w:cs="Arial"/>
                      <w:sz w:val="24"/>
                      <w:szCs w:val="24"/>
                    </w:rPr>
                  </w:pPr>
                </w:p>
                <w:p w14:paraId="5A315E49" w14:textId="03C5BB6A" w:rsidR="009B5188" w:rsidRDefault="009B5188" w:rsidP="005128A4">
                  <w:pPr>
                    <w:spacing w:after="0" w:line="240" w:lineRule="auto"/>
                    <w:rPr>
                      <w:rFonts w:ascii="Arial" w:hAnsi="Arial" w:cs="Arial"/>
                      <w:sz w:val="24"/>
                      <w:szCs w:val="24"/>
                    </w:rPr>
                  </w:pPr>
                  <w:r w:rsidRPr="005128A4">
                    <w:rPr>
                      <w:rFonts w:ascii="Arial" w:hAnsi="Arial" w:cs="Arial"/>
                      <w:sz w:val="24"/>
                      <w:szCs w:val="24"/>
                    </w:rPr>
                    <w:t xml:space="preserve">36.2 </w:t>
                  </w:r>
                  <w:r w:rsidR="001C3D5B">
                    <w:rPr>
                      <w:rFonts w:ascii="Arial" w:hAnsi="Arial" w:cs="Arial"/>
                      <w:sz w:val="24"/>
                      <w:szCs w:val="24"/>
                    </w:rPr>
                    <w:t>The</w:t>
                  </w:r>
                  <w:r w:rsidRPr="005128A4">
                    <w:rPr>
                      <w:rFonts w:ascii="Arial" w:hAnsi="Arial" w:cs="Arial"/>
                      <w:sz w:val="24"/>
                      <w:szCs w:val="24"/>
                    </w:rPr>
                    <w:t xml:space="preserve"> Supplier shall provide such Goods </w:t>
                  </w:r>
                  <w:bookmarkStart w:id="2" w:name="_Ref238024146"/>
                  <w:r w:rsidRPr="005128A4">
                    <w:rPr>
                      <w:rFonts w:ascii="Arial" w:hAnsi="Arial" w:cs="Arial"/>
                      <w:sz w:val="24"/>
                      <w:szCs w:val="24"/>
                    </w:rPr>
                    <w:t xml:space="preserve">in accordance with the provisions of this Contract and any </w:t>
                  </w:r>
                  <w:r w:rsidR="004D2177">
                    <w:rPr>
                      <w:rFonts w:ascii="Arial" w:hAnsi="Arial" w:cs="Arial"/>
                      <w:sz w:val="24"/>
                      <w:szCs w:val="24"/>
                    </w:rPr>
                    <w:t>Finance</w:t>
                  </w:r>
                  <w:r w:rsidR="00B232F1">
                    <w:rPr>
                      <w:rFonts w:ascii="Arial" w:hAnsi="Arial" w:cs="Arial"/>
                      <w:sz w:val="24"/>
                      <w:szCs w:val="24"/>
                    </w:rPr>
                    <w:t>d</w:t>
                  </w:r>
                  <w:r w:rsidR="004D2177">
                    <w:rPr>
                      <w:rFonts w:ascii="Arial" w:hAnsi="Arial" w:cs="Arial"/>
                      <w:sz w:val="24"/>
                      <w:szCs w:val="24"/>
                    </w:rPr>
                    <w:t xml:space="preserve"> Purchase Agreement</w:t>
                  </w:r>
                  <w:r w:rsidRPr="005128A4">
                    <w:rPr>
                      <w:rFonts w:ascii="Arial" w:hAnsi="Arial" w:cs="Arial"/>
                      <w:sz w:val="24"/>
                      <w:szCs w:val="24"/>
                    </w:rPr>
                    <w:t xml:space="preserve"> as agreed between the Buyer and the Supplier and any third party in relation to </w:t>
                  </w:r>
                  <w:r w:rsidRPr="005128A4">
                    <w:rPr>
                      <w:rFonts w:ascii="Arial" w:hAnsi="Arial" w:cs="Arial"/>
                      <w:sz w:val="24"/>
                      <w:szCs w:val="24"/>
                    </w:rPr>
                    <w:lastRenderedPageBreak/>
                    <w:t>such lease, loan or hire to the Buyer.  </w:t>
                  </w:r>
                  <w:r w:rsidR="003C4394" w:rsidRPr="00C97E89" w:rsidDel="003C4394">
                    <w:rPr>
                      <w:rFonts w:ascii="Arial" w:hAnsi="Arial" w:cs="Arial"/>
                      <w:sz w:val="24"/>
                      <w:szCs w:val="24"/>
                    </w:rPr>
                    <w:t xml:space="preserve"> </w:t>
                  </w:r>
                  <w:bookmarkEnd w:id="2"/>
                  <w:r w:rsidR="003C4394">
                    <w:rPr>
                      <w:rFonts w:ascii="Arial" w:hAnsi="Arial" w:cs="Arial"/>
                      <w:sz w:val="24"/>
                      <w:szCs w:val="24"/>
                    </w:rPr>
                    <w:t>T</w:t>
                  </w:r>
                  <w:r w:rsidRPr="005128A4">
                    <w:rPr>
                      <w:rFonts w:ascii="Arial" w:hAnsi="Arial" w:cs="Arial"/>
                      <w:sz w:val="24"/>
                      <w:szCs w:val="24"/>
                    </w:rPr>
                    <w:t xml:space="preserve">he Supplier shall ensure that no act or omission by itself, any Supplier Staff or its sub-contractors in anyway invalidates or affects (including causing or </w:t>
                  </w:r>
                  <w:r w:rsidR="003C4394">
                    <w:rPr>
                      <w:rFonts w:ascii="Arial" w:hAnsi="Arial" w:cs="Arial"/>
                      <w:sz w:val="24"/>
                      <w:szCs w:val="24"/>
                    </w:rPr>
                    <w:t xml:space="preserve">being </w:t>
                  </w:r>
                  <w:r w:rsidRPr="005128A4">
                    <w:rPr>
                      <w:rFonts w:ascii="Arial" w:hAnsi="Arial" w:cs="Arial"/>
                      <w:sz w:val="24"/>
                      <w:szCs w:val="24"/>
                    </w:rPr>
                    <w:t>likely to cause the Buyer to breach) such terms and conditions.</w:t>
                  </w:r>
                </w:p>
                <w:p w14:paraId="3E65A0A0" w14:textId="77777777" w:rsidR="004172FC" w:rsidRPr="005128A4" w:rsidRDefault="004172FC" w:rsidP="005128A4">
                  <w:pPr>
                    <w:spacing w:after="0" w:line="240" w:lineRule="auto"/>
                    <w:rPr>
                      <w:rFonts w:ascii="Arial" w:hAnsi="Arial" w:cs="Arial"/>
                      <w:sz w:val="24"/>
                      <w:szCs w:val="24"/>
                    </w:rPr>
                  </w:pPr>
                </w:p>
                <w:p w14:paraId="30B669CD" w14:textId="71EE8C04" w:rsidR="009B5188" w:rsidRPr="0037260A" w:rsidRDefault="009B5188">
                  <w:pPr>
                    <w:spacing w:after="0" w:line="240" w:lineRule="auto"/>
                    <w:rPr>
                      <w:rFonts w:ascii="Arial" w:hAnsi="Arial" w:cs="Arial"/>
                      <w:sz w:val="24"/>
                      <w:szCs w:val="24"/>
                    </w:rPr>
                  </w:pPr>
                  <w:r w:rsidRPr="005128A4">
                    <w:rPr>
                      <w:rFonts w:ascii="Arial" w:hAnsi="Arial" w:cs="Arial"/>
                      <w:sz w:val="24"/>
                      <w:szCs w:val="24"/>
                    </w:rPr>
                    <w:t xml:space="preserve">36.3 Where any Goods are leased, loaned or hired from a third party either directly to the Buyer or via the Supplier (in which case the identity of the third party shall be disclosed to the Buyer), Clause 3.2.3 shall not apply, and title to </w:t>
                  </w:r>
                  <w:r w:rsidR="004172FC" w:rsidRPr="005128A4">
                    <w:rPr>
                      <w:rFonts w:ascii="Arial" w:hAnsi="Arial" w:cs="Arial"/>
                      <w:sz w:val="24"/>
                      <w:szCs w:val="24"/>
                    </w:rPr>
                    <w:t>such</w:t>
                  </w:r>
                  <w:r w:rsidRPr="005128A4">
                    <w:rPr>
                      <w:rFonts w:ascii="Arial" w:hAnsi="Arial" w:cs="Arial"/>
                      <w:sz w:val="24"/>
                      <w:szCs w:val="24"/>
                    </w:rPr>
                    <w:t xml:space="preserve"> Goods shall remain with the lessor and risk shall be determined in accordance with any relevant </w:t>
                  </w:r>
                  <w:r w:rsidR="001C3D5B">
                    <w:rPr>
                      <w:rFonts w:ascii="Arial" w:hAnsi="Arial" w:cs="Arial"/>
                      <w:sz w:val="24"/>
                      <w:szCs w:val="24"/>
                    </w:rPr>
                    <w:t>Financed Purchase Agreement.</w:t>
                  </w:r>
                </w:p>
              </w:tc>
            </w:tr>
          </w:tbl>
          <w:p w14:paraId="0F632505" w14:textId="6E9441B1" w:rsidR="00D378AB" w:rsidRPr="002E6F19" w:rsidRDefault="00D378AB">
            <w:pPr>
              <w:spacing w:line="240" w:lineRule="auto"/>
              <w:rPr>
                <w:rFonts w:ascii="Arial" w:hAnsi="Arial" w:cs="Arial"/>
                <w:sz w:val="24"/>
                <w:szCs w:val="24"/>
                <w:highlight w:val="yellow"/>
              </w:rPr>
            </w:pPr>
          </w:p>
        </w:tc>
      </w:tr>
      <w:tr w:rsidR="00D378AB" w:rsidRPr="002E6F19" w14:paraId="25010211" w14:textId="77777777" w:rsidTr="00AB5036">
        <w:trPr>
          <w:cnfStyle w:val="000000100000" w:firstRow="0" w:lastRow="0" w:firstColumn="0" w:lastColumn="0" w:oddVBand="0" w:evenVBand="0" w:oddHBand="1" w:evenHBand="0" w:firstRowFirstColumn="0" w:firstRowLastColumn="0" w:lastRowFirstColumn="0" w:lastRowLastColumn="0"/>
          <w:trHeight w:val="55"/>
        </w:trPr>
        <w:tc>
          <w:tcPr>
            <w:cnfStyle w:val="000010000000" w:firstRow="0" w:lastRow="0" w:firstColumn="0" w:lastColumn="0" w:oddVBand="1" w:evenVBand="0" w:oddHBand="0" w:evenHBand="0" w:firstRowFirstColumn="0" w:firstRowLastColumn="0" w:lastRowFirstColumn="0" w:lastRowLastColumn="0"/>
            <w:tcW w:w="540" w:type="dxa"/>
            <w:gridSpan w:val="2"/>
          </w:tcPr>
          <w:p w14:paraId="51D3D04B"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45EABB04" w14:textId="77777777"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Framework Prices </w:t>
            </w:r>
          </w:p>
        </w:tc>
        <w:tc>
          <w:tcPr>
            <w:cnfStyle w:val="000010000000" w:firstRow="0" w:lastRow="0" w:firstColumn="0" w:lastColumn="0" w:oddVBand="1" w:evenVBand="0" w:oddHBand="0" w:evenHBand="0" w:firstRowFirstColumn="0" w:firstRowLastColumn="0" w:lastRowFirstColumn="0" w:lastRowLastColumn="0"/>
            <w:tcW w:w="8199" w:type="dxa"/>
          </w:tcPr>
          <w:p w14:paraId="58D162C6" w14:textId="77777777" w:rsidR="002D3935" w:rsidRDefault="002D3935" w:rsidP="002D3935">
            <w:pPr>
              <w:pStyle w:val="11table"/>
              <w:numPr>
                <w:ilvl w:val="0"/>
                <w:numId w:val="0"/>
              </w:numPr>
              <w:rPr>
                <w:rFonts w:ascii="Arial" w:hAnsi="Arial" w:cs="Arial"/>
                <w:b w:val="0"/>
                <w:sz w:val="24"/>
                <w:szCs w:val="24"/>
              </w:rPr>
            </w:pPr>
          </w:p>
          <w:p w14:paraId="59156643" w14:textId="1335FA04" w:rsidR="00D378AB" w:rsidRPr="002E6F19" w:rsidRDefault="002D3935">
            <w:pPr>
              <w:rPr>
                <w:rFonts w:ascii="Arial" w:hAnsi="Arial" w:cs="Arial"/>
                <w:sz w:val="24"/>
                <w:szCs w:val="24"/>
              </w:rPr>
            </w:pPr>
            <w:r>
              <w:rPr>
                <w:rFonts w:ascii="Arial" w:hAnsi="Arial" w:cs="Arial"/>
                <w:sz w:val="24"/>
                <w:szCs w:val="24"/>
              </w:rPr>
              <w:t xml:space="preserve">Details in </w:t>
            </w:r>
            <w:r w:rsidR="0052136E" w:rsidRPr="002E6F19">
              <w:rPr>
                <w:rFonts w:ascii="Arial" w:hAnsi="Arial" w:cs="Arial"/>
                <w:sz w:val="24"/>
                <w:szCs w:val="24"/>
              </w:rPr>
              <w:t>Framework Schedule 3 (Framework Prices)</w:t>
            </w:r>
          </w:p>
        </w:tc>
      </w:tr>
      <w:tr w:rsidR="00D855A6" w:rsidRPr="002E6F19" w14:paraId="3B200180" w14:textId="77777777" w:rsidTr="00AB5036">
        <w:trPr>
          <w:trHeight w:val="55"/>
        </w:trPr>
        <w:tc>
          <w:tcPr>
            <w:cnfStyle w:val="000010000000" w:firstRow="0" w:lastRow="0" w:firstColumn="0" w:lastColumn="0" w:oddVBand="1" w:evenVBand="0" w:oddHBand="0" w:evenHBand="0" w:firstRowFirstColumn="0" w:firstRowLastColumn="0" w:lastRowFirstColumn="0" w:lastRowLastColumn="0"/>
            <w:tcW w:w="540" w:type="dxa"/>
            <w:gridSpan w:val="2"/>
          </w:tcPr>
          <w:p w14:paraId="41EC2EEC" w14:textId="77777777" w:rsidR="00D855A6" w:rsidRPr="002E6F19" w:rsidRDefault="00D855A6">
            <w:pPr>
              <w:pStyle w:val="11table"/>
              <w:numPr>
                <w:ilvl w:val="0"/>
                <w:numId w:val="32"/>
              </w:numPr>
              <w:ind w:left="360"/>
              <w:rPr>
                <w:rFonts w:ascii="Arial" w:hAnsi="Arial" w:cs="Arial"/>
                <w:bCs/>
                <w:sz w:val="24"/>
                <w:szCs w:val="24"/>
              </w:rPr>
            </w:pPr>
          </w:p>
        </w:tc>
        <w:tc>
          <w:tcPr>
            <w:tcW w:w="1791" w:type="dxa"/>
          </w:tcPr>
          <w:p w14:paraId="1CD0F658" w14:textId="25BBBCC1" w:rsidR="00D855A6" w:rsidRPr="008458FB" w:rsidRDefault="00D855A6">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8458FB">
              <w:rPr>
                <w:rFonts w:ascii="Arial" w:hAnsi="Arial" w:cs="Arial"/>
                <w:bCs/>
                <w:sz w:val="24"/>
                <w:szCs w:val="24"/>
              </w:rPr>
              <w:t>Insurance</w:t>
            </w:r>
          </w:p>
        </w:tc>
        <w:tc>
          <w:tcPr>
            <w:cnfStyle w:val="000010000000" w:firstRow="0" w:lastRow="0" w:firstColumn="0" w:lastColumn="0" w:oddVBand="1" w:evenVBand="0" w:oddHBand="0" w:evenHBand="0" w:firstRowFirstColumn="0" w:firstRowLastColumn="0" w:lastRowFirstColumn="0" w:lastRowLastColumn="0"/>
            <w:tcW w:w="8199" w:type="dxa"/>
          </w:tcPr>
          <w:p w14:paraId="178742F2" w14:textId="031B211A" w:rsidR="00D855A6" w:rsidRPr="00E86947" w:rsidDel="001C1D39" w:rsidRDefault="00D855A6" w:rsidP="005128A4">
            <w:pPr>
              <w:rPr>
                <w:rFonts w:ascii="Arial" w:hAnsi="Arial" w:cs="Arial"/>
                <w:sz w:val="24"/>
                <w:szCs w:val="24"/>
                <w:shd w:val="clear" w:color="auto" w:fill="FFFF00"/>
              </w:rPr>
            </w:pPr>
            <w:r w:rsidRPr="005128A4">
              <w:rPr>
                <w:rFonts w:ascii="Arial" w:hAnsi="Arial" w:cs="Arial"/>
                <w:sz w:val="24"/>
                <w:szCs w:val="24"/>
              </w:rPr>
              <w:t>Details in Annex of Joint Schedule 3 (Insurance Requirements).</w:t>
            </w:r>
          </w:p>
        </w:tc>
      </w:tr>
      <w:tr w:rsidR="00D378AB" w:rsidRPr="002E6F19" w14:paraId="74C52F7B" w14:textId="77777777" w:rsidTr="00AB5036">
        <w:trPr>
          <w:cnfStyle w:val="000000100000" w:firstRow="0" w:lastRow="0" w:firstColumn="0" w:lastColumn="0" w:oddVBand="0" w:evenVBand="0" w:oddHBand="1" w:evenHBand="0" w:firstRowFirstColumn="0" w:firstRowLastColumn="0" w:lastRowFirstColumn="0" w:lastRowLastColumn="0"/>
          <w:trHeight w:val="939"/>
        </w:trPr>
        <w:tc>
          <w:tcPr>
            <w:cnfStyle w:val="000010000000" w:firstRow="0" w:lastRow="0" w:firstColumn="0" w:lastColumn="0" w:oddVBand="1" w:evenVBand="0" w:oddHBand="0" w:evenHBand="0" w:firstRowFirstColumn="0" w:firstRowLastColumn="0" w:lastRowFirstColumn="0" w:lastRowLastColumn="0"/>
            <w:tcW w:w="540" w:type="dxa"/>
            <w:gridSpan w:val="2"/>
          </w:tcPr>
          <w:p w14:paraId="32B904F8" w14:textId="77777777" w:rsidR="00D378AB" w:rsidRPr="002E6F19" w:rsidRDefault="00D378AB">
            <w:pPr>
              <w:pStyle w:val="11table"/>
              <w:numPr>
                <w:ilvl w:val="0"/>
                <w:numId w:val="32"/>
              </w:numPr>
              <w:ind w:left="360"/>
              <w:rPr>
                <w:rFonts w:ascii="Arial" w:hAnsi="Arial" w:cs="Arial"/>
                <w:bCs/>
                <w:sz w:val="24"/>
                <w:szCs w:val="24"/>
              </w:rPr>
            </w:pPr>
          </w:p>
        </w:tc>
        <w:tc>
          <w:tcPr>
            <w:tcW w:w="1791" w:type="dxa"/>
          </w:tcPr>
          <w:p w14:paraId="50F1096A" w14:textId="77777777" w:rsidR="00EB5FF7"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 xml:space="preserve">Cyber </w:t>
            </w:r>
          </w:p>
          <w:p w14:paraId="7F0059CF" w14:textId="4A03144E"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Essentials Certification</w:t>
            </w:r>
          </w:p>
        </w:tc>
        <w:tc>
          <w:tcPr>
            <w:cnfStyle w:val="000010000000" w:firstRow="0" w:lastRow="0" w:firstColumn="0" w:lastColumn="0" w:oddVBand="1" w:evenVBand="0" w:oddHBand="0" w:evenHBand="0" w:firstRowFirstColumn="0" w:firstRowLastColumn="0" w:lastRowFirstColumn="0" w:lastRowLastColumn="0"/>
            <w:tcW w:w="8199" w:type="dxa"/>
          </w:tcPr>
          <w:p w14:paraId="199FB832" w14:textId="78E1D115" w:rsidR="00EE3037" w:rsidRDefault="005724F6" w:rsidP="00031AC4">
            <w:pPr>
              <w:pStyle w:val="11table"/>
              <w:numPr>
                <w:ilvl w:val="0"/>
                <w:numId w:val="0"/>
              </w:numPr>
              <w:rPr>
                <w:rFonts w:ascii="Arial" w:hAnsi="Arial" w:cs="Arial"/>
                <w:b w:val="0"/>
                <w:sz w:val="24"/>
                <w:szCs w:val="24"/>
              </w:rPr>
            </w:pPr>
            <w:r>
              <w:rPr>
                <w:rFonts w:ascii="Arial" w:hAnsi="Arial" w:cs="Arial"/>
                <w:b w:val="0"/>
                <w:sz w:val="24"/>
                <w:szCs w:val="24"/>
              </w:rPr>
              <w:t>Supplier to possess a current and valid Cyber Essentials Certificate at Framework Contract Commencement, or be able to demonstrate that its organisation meets the technical requirements specified by the Cyber Essentials scheme as set out at:</w:t>
            </w:r>
          </w:p>
          <w:p w14:paraId="21FFC87D" w14:textId="77777777" w:rsidR="005724F6" w:rsidRDefault="005724F6" w:rsidP="00031AC4">
            <w:pPr>
              <w:pStyle w:val="11table"/>
              <w:numPr>
                <w:ilvl w:val="0"/>
                <w:numId w:val="0"/>
              </w:numPr>
              <w:rPr>
                <w:rFonts w:ascii="Arial" w:hAnsi="Arial" w:cs="Arial"/>
                <w:b w:val="0"/>
                <w:sz w:val="24"/>
                <w:szCs w:val="24"/>
              </w:rPr>
            </w:pPr>
          </w:p>
          <w:p w14:paraId="62AE7A03" w14:textId="7C11438E" w:rsidR="005724F6" w:rsidRDefault="005724F6" w:rsidP="00031AC4">
            <w:pPr>
              <w:pStyle w:val="11table"/>
              <w:numPr>
                <w:ilvl w:val="0"/>
                <w:numId w:val="0"/>
              </w:numPr>
              <w:rPr>
                <w:rFonts w:ascii="Arial" w:hAnsi="Arial" w:cs="Arial"/>
                <w:b w:val="0"/>
                <w:sz w:val="24"/>
                <w:szCs w:val="24"/>
              </w:rPr>
            </w:pPr>
            <w:r>
              <w:rPr>
                <w:rFonts w:ascii="Arial" w:hAnsi="Arial" w:cs="Arial"/>
                <w:b w:val="0"/>
                <w:sz w:val="24"/>
                <w:szCs w:val="24"/>
              </w:rPr>
              <w:t>https://www.cyberstreetwise.com/cyberessentials/files/requirements.pdf</w:t>
            </w:r>
          </w:p>
          <w:p w14:paraId="0F0959C2" w14:textId="5657B161" w:rsidR="00D378AB" w:rsidRPr="002D3935" w:rsidRDefault="00D378AB" w:rsidP="005128A4">
            <w:pPr>
              <w:pStyle w:val="ListParagraph"/>
              <w:rPr>
                <w:rFonts w:ascii="Arial" w:hAnsi="Arial" w:cs="Arial"/>
                <w:sz w:val="24"/>
                <w:szCs w:val="24"/>
                <w:shd w:val="clear" w:color="auto" w:fill="FFFF00"/>
              </w:rPr>
            </w:pPr>
          </w:p>
        </w:tc>
      </w:tr>
      <w:tr w:rsidR="00D378AB" w:rsidRPr="002E6F19" w14:paraId="13BDFF29" w14:textId="77777777" w:rsidTr="00AB5036">
        <w:trPr>
          <w:trHeight w:val="731"/>
        </w:trPr>
        <w:tc>
          <w:tcPr>
            <w:cnfStyle w:val="000010000000" w:firstRow="0" w:lastRow="0" w:firstColumn="0" w:lastColumn="0" w:oddVBand="1" w:evenVBand="0" w:oddHBand="0" w:evenHBand="0" w:firstRowFirstColumn="0" w:firstRowLastColumn="0" w:lastRowFirstColumn="0" w:lastRowLastColumn="0"/>
            <w:tcW w:w="488" w:type="dxa"/>
          </w:tcPr>
          <w:p w14:paraId="4BBB70E0" w14:textId="6CBB2605" w:rsidR="00D378AB" w:rsidRPr="002E6F19" w:rsidRDefault="00D378AB">
            <w:pPr>
              <w:pStyle w:val="11table"/>
              <w:numPr>
                <w:ilvl w:val="0"/>
                <w:numId w:val="32"/>
              </w:numPr>
              <w:ind w:left="360"/>
              <w:rPr>
                <w:rFonts w:ascii="Arial" w:hAnsi="Arial" w:cs="Arial"/>
                <w:bCs/>
                <w:sz w:val="24"/>
                <w:szCs w:val="24"/>
              </w:rPr>
            </w:pPr>
          </w:p>
        </w:tc>
        <w:tc>
          <w:tcPr>
            <w:tcW w:w="1843" w:type="dxa"/>
            <w:gridSpan w:val="2"/>
          </w:tcPr>
          <w:p w14:paraId="70E6307E" w14:textId="77777777"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2E6F19">
              <w:rPr>
                <w:rFonts w:ascii="Arial" w:hAnsi="Arial" w:cs="Arial"/>
                <w:bCs/>
                <w:sz w:val="24"/>
                <w:szCs w:val="24"/>
              </w:rPr>
              <w:t>Management Charge</w:t>
            </w:r>
          </w:p>
        </w:tc>
        <w:tc>
          <w:tcPr>
            <w:cnfStyle w:val="000010000000" w:firstRow="0" w:lastRow="0" w:firstColumn="0" w:lastColumn="0" w:oddVBand="1" w:evenVBand="0" w:oddHBand="0" w:evenHBand="0" w:firstRowFirstColumn="0" w:firstRowLastColumn="0" w:lastRowFirstColumn="0" w:lastRowLastColumn="0"/>
            <w:tcW w:w="8199" w:type="dxa"/>
          </w:tcPr>
          <w:p w14:paraId="49DF39EC" w14:textId="523CD23D" w:rsidR="00D378AB" w:rsidRPr="002E6F19" w:rsidRDefault="005032D4" w:rsidP="003D6CB8">
            <w:pPr>
              <w:rPr>
                <w:rFonts w:ascii="Arial" w:hAnsi="Arial" w:cs="Arial"/>
                <w:sz w:val="24"/>
                <w:szCs w:val="24"/>
              </w:rPr>
            </w:pPr>
            <w:r>
              <w:rPr>
                <w:rFonts w:ascii="Arial" w:hAnsi="Arial" w:cs="Arial"/>
                <w:sz w:val="24"/>
                <w:szCs w:val="24"/>
              </w:rPr>
              <w:t>The Supplier will pay, e</w:t>
            </w:r>
            <w:r w:rsidRPr="002E6F19">
              <w:rPr>
                <w:rFonts w:ascii="Arial" w:hAnsi="Arial" w:cs="Arial"/>
                <w:sz w:val="24"/>
                <w:szCs w:val="24"/>
              </w:rPr>
              <w:t xml:space="preserve">xcluding VAT, </w:t>
            </w:r>
            <w:r>
              <w:rPr>
                <w:rFonts w:ascii="Arial" w:hAnsi="Arial" w:cs="Arial"/>
                <w:sz w:val="24"/>
                <w:szCs w:val="24"/>
              </w:rPr>
              <w:t>0.5</w:t>
            </w:r>
            <w:r w:rsidRPr="007D382B">
              <w:rPr>
                <w:rFonts w:ascii="Arial" w:hAnsi="Arial" w:cs="Arial"/>
                <w:sz w:val="24"/>
                <w:szCs w:val="24"/>
              </w:rPr>
              <w:t>%</w:t>
            </w:r>
            <w:r w:rsidRPr="002E6F19">
              <w:rPr>
                <w:rFonts w:ascii="Arial" w:hAnsi="Arial" w:cs="Arial"/>
                <w:sz w:val="24"/>
                <w:szCs w:val="24"/>
              </w:rPr>
              <w:t xml:space="preserve"> of all </w:t>
            </w:r>
            <w:r>
              <w:rPr>
                <w:rFonts w:ascii="Arial" w:hAnsi="Arial" w:cs="Arial"/>
                <w:sz w:val="24"/>
                <w:szCs w:val="24"/>
              </w:rPr>
              <w:t xml:space="preserve">the </w:t>
            </w:r>
            <w:r w:rsidRPr="002E6F19">
              <w:rPr>
                <w:rFonts w:ascii="Arial" w:hAnsi="Arial" w:cs="Arial"/>
                <w:sz w:val="24"/>
                <w:szCs w:val="24"/>
              </w:rPr>
              <w:t>Charges for the Deliverables invoic</w:t>
            </w:r>
            <w:r>
              <w:rPr>
                <w:rFonts w:ascii="Arial" w:hAnsi="Arial" w:cs="Arial"/>
                <w:sz w:val="24"/>
                <w:szCs w:val="24"/>
              </w:rPr>
              <w:t>ed to the Buyer under all Call-O</w:t>
            </w:r>
            <w:r w:rsidRPr="002E6F19">
              <w:rPr>
                <w:rFonts w:ascii="Arial" w:hAnsi="Arial" w:cs="Arial"/>
                <w:sz w:val="24"/>
                <w:szCs w:val="24"/>
              </w:rPr>
              <w:t>ff Contracts</w:t>
            </w:r>
            <w:r>
              <w:rPr>
                <w:rFonts w:ascii="Arial" w:hAnsi="Arial" w:cs="Arial"/>
                <w:sz w:val="24"/>
                <w:szCs w:val="24"/>
              </w:rPr>
              <w:t>.</w:t>
            </w:r>
          </w:p>
        </w:tc>
      </w:tr>
      <w:tr w:rsidR="00EB5FF7" w:rsidRPr="002E6F19" w14:paraId="2228257D" w14:textId="77777777" w:rsidTr="00AB5036">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177F4C7E" w14:textId="77777777" w:rsidR="00EB5FF7" w:rsidRPr="002E6F19" w:rsidRDefault="00EB5FF7">
            <w:pPr>
              <w:pStyle w:val="11table"/>
              <w:numPr>
                <w:ilvl w:val="0"/>
                <w:numId w:val="32"/>
              </w:numPr>
              <w:ind w:left="360"/>
              <w:rPr>
                <w:rFonts w:ascii="Arial" w:hAnsi="Arial" w:cs="Arial"/>
                <w:b w:val="0"/>
                <w:bCs/>
                <w:sz w:val="24"/>
                <w:szCs w:val="24"/>
              </w:rPr>
            </w:pPr>
          </w:p>
        </w:tc>
        <w:tc>
          <w:tcPr>
            <w:tcW w:w="1791" w:type="dxa"/>
          </w:tcPr>
          <w:p w14:paraId="3275BA1A" w14:textId="77777777" w:rsidR="00EB5FF7" w:rsidRPr="002E6F19" w:rsidRDefault="00EB5FF7">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36B923B3" w14:textId="7EA5C8DD" w:rsidR="00EB5FF7" w:rsidRPr="002E6F19" w:rsidRDefault="009A5D48">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Framework</w:t>
            </w:r>
          </w:p>
          <w:p w14:paraId="09A6372C" w14:textId="1D08A7B5" w:rsidR="00EB5FF7" w:rsidRPr="002E6F19" w:rsidRDefault="00EB5FF7">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Manager</w:t>
            </w:r>
          </w:p>
        </w:tc>
        <w:tc>
          <w:tcPr>
            <w:cnfStyle w:val="000010000000" w:firstRow="0" w:lastRow="0" w:firstColumn="0" w:lastColumn="0" w:oddVBand="1" w:evenVBand="0" w:oddHBand="0" w:evenHBand="0" w:firstRowFirstColumn="0" w:firstRowLastColumn="0" w:lastRowFirstColumn="0" w:lastRowLastColumn="0"/>
            <w:tcW w:w="8199" w:type="dxa"/>
          </w:tcPr>
          <w:p w14:paraId="41FA404D" w14:textId="77777777" w:rsidR="0018118C" w:rsidRDefault="0018118C" w:rsidP="00D33E5A">
            <w:pPr>
              <w:rPr>
                <w:rFonts w:ascii="Arial" w:hAnsi="Arial" w:cs="Arial"/>
                <w:sz w:val="24"/>
                <w:szCs w:val="24"/>
              </w:rPr>
            </w:pPr>
          </w:p>
          <w:p w14:paraId="489F4BB4" w14:textId="3881A011" w:rsidR="006634F1" w:rsidRPr="006634F1" w:rsidRDefault="006634F1" w:rsidP="00D33E5A">
            <w:pPr>
              <w:rPr>
                <w:rFonts w:ascii="Arial" w:hAnsi="Arial" w:cs="Arial"/>
                <w:b/>
                <w:sz w:val="24"/>
                <w:szCs w:val="24"/>
              </w:rPr>
            </w:pPr>
            <w:r w:rsidRPr="006634F1">
              <w:rPr>
                <w:rFonts w:ascii="Arial" w:hAnsi="Arial" w:cs="Arial"/>
                <w:b/>
                <w:sz w:val="24"/>
                <w:szCs w:val="24"/>
                <w:highlight w:val="yellow"/>
              </w:rPr>
              <w:t>Redacted</w:t>
            </w:r>
          </w:p>
        </w:tc>
      </w:tr>
      <w:tr w:rsidR="00D378AB" w:rsidRPr="002E6F19" w14:paraId="26D64EC4" w14:textId="77777777" w:rsidTr="005128A4">
        <w:trPr>
          <w:trHeight w:val="831"/>
        </w:trPr>
        <w:tc>
          <w:tcPr>
            <w:cnfStyle w:val="000010000000" w:firstRow="0" w:lastRow="0" w:firstColumn="0" w:lastColumn="0" w:oddVBand="1" w:evenVBand="0" w:oddHBand="0" w:evenHBand="0" w:firstRowFirstColumn="0" w:firstRowLastColumn="0" w:lastRowFirstColumn="0" w:lastRowLastColumn="0"/>
            <w:tcW w:w="540" w:type="dxa"/>
            <w:gridSpan w:val="2"/>
          </w:tcPr>
          <w:p w14:paraId="7AF27500" w14:textId="57F9DC0F" w:rsidR="00D378AB" w:rsidRPr="002E6F19" w:rsidRDefault="00D378AB">
            <w:pPr>
              <w:pStyle w:val="11table"/>
              <w:numPr>
                <w:ilvl w:val="0"/>
                <w:numId w:val="32"/>
              </w:numPr>
              <w:ind w:left="360"/>
              <w:rPr>
                <w:rFonts w:ascii="Arial" w:hAnsi="Arial" w:cs="Arial"/>
                <w:b w:val="0"/>
                <w:bCs/>
                <w:sz w:val="24"/>
                <w:szCs w:val="24"/>
              </w:rPr>
            </w:pPr>
          </w:p>
        </w:tc>
        <w:tc>
          <w:tcPr>
            <w:tcW w:w="1791" w:type="dxa"/>
          </w:tcPr>
          <w:p w14:paraId="70167A7B" w14:textId="77777777" w:rsidR="00EB5FF7"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427F682D" w14:textId="2965B593" w:rsidR="00D378AB" w:rsidRPr="002E6F19" w:rsidRDefault="0052136E">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199" w:type="dxa"/>
          </w:tcPr>
          <w:p w14:paraId="355C091C" w14:textId="489D4602" w:rsidR="00D378AB" w:rsidRPr="002E6F19" w:rsidRDefault="006634F1" w:rsidP="00D33E5A">
            <w:pPr>
              <w:rPr>
                <w:rFonts w:ascii="Arial" w:hAnsi="Arial" w:cs="Arial"/>
                <w:sz w:val="24"/>
                <w:szCs w:val="24"/>
              </w:rPr>
            </w:pPr>
            <w:r w:rsidRPr="006634F1">
              <w:rPr>
                <w:rFonts w:ascii="Arial" w:hAnsi="Arial" w:cs="Arial"/>
                <w:b/>
                <w:sz w:val="24"/>
                <w:szCs w:val="24"/>
                <w:highlight w:val="yellow"/>
              </w:rPr>
              <w:t>Redacted</w:t>
            </w:r>
          </w:p>
        </w:tc>
      </w:tr>
      <w:tr w:rsidR="00D378AB" w:rsidRPr="002E6F19" w14:paraId="5D2E7BF5" w14:textId="77777777" w:rsidTr="00AB5036">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069875A5" w14:textId="77777777" w:rsidR="00D378AB" w:rsidRPr="002E6F19" w:rsidRDefault="00D378AB">
            <w:pPr>
              <w:pStyle w:val="11table"/>
              <w:numPr>
                <w:ilvl w:val="0"/>
                <w:numId w:val="32"/>
              </w:numPr>
              <w:ind w:left="360"/>
              <w:rPr>
                <w:rFonts w:ascii="Arial" w:hAnsi="Arial" w:cs="Arial"/>
                <w:b w:val="0"/>
                <w:bCs/>
                <w:sz w:val="24"/>
                <w:szCs w:val="24"/>
              </w:rPr>
            </w:pPr>
          </w:p>
        </w:tc>
        <w:tc>
          <w:tcPr>
            <w:tcW w:w="1791" w:type="dxa"/>
          </w:tcPr>
          <w:p w14:paraId="3DF389AA" w14:textId="77777777" w:rsidR="00EB5FF7"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21E5F683" w14:textId="42F5209D" w:rsidR="00D378AB" w:rsidRPr="002E6F19" w:rsidRDefault="0052136E">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2E6F19">
              <w:rPr>
                <w:rFonts w:ascii="Arial" w:hAnsi="Arial" w:cs="Arial"/>
                <w:sz w:val="24"/>
                <w:szCs w:val="24"/>
              </w:rPr>
              <w:t>Compliance Officer</w:t>
            </w:r>
          </w:p>
        </w:tc>
        <w:tc>
          <w:tcPr>
            <w:cnfStyle w:val="000010000000" w:firstRow="0" w:lastRow="0" w:firstColumn="0" w:lastColumn="0" w:oddVBand="1" w:evenVBand="0" w:oddHBand="0" w:evenHBand="0" w:firstRowFirstColumn="0" w:firstRowLastColumn="0" w:lastRowFirstColumn="0" w:lastRowLastColumn="0"/>
            <w:tcW w:w="8199" w:type="dxa"/>
          </w:tcPr>
          <w:p w14:paraId="26B3DCE8" w14:textId="73AF2E52" w:rsidR="00D378AB" w:rsidRPr="002E6F19" w:rsidRDefault="006634F1" w:rsidP="006634F1">
            <w:pPr>
              <w:rPr>
                <w:rFonts w:ascii="Arial" w:hAnsi="Arial" w:cs="Arial"/>
                <w:sz w:val="24"/>
                <w:szCs w:val="24"/>
              </w:rPr>
            </w:pPr>
            <w:r w:rsidRPr="006634F1">
              <w:rPr>
                <w:rFonts w:ascii="Arial" w:hAnsi="Arial" w:cs="Arial"/>
                <w:b/>
                <w:sz w:val="24"/>
                <w:szCs w:val="24"/>
                <w:highlight w:val="yellow"/>
              </w:rPr>
              <w:t>Redacted</w:t>
            </w:r>
            <w:r w:rsidRPr="0095565C">
              <w:rPr>
                <w:rFonts w:ascii="Arial" w:hAnsi="Arial" w:cs="Arial"/>
                <w:sz w:val="24"/>
                <w:szCs w:val="24"/>
              </w:rPr>
              <w:t xml:space="preserve"> </w:t>
            </w:r>
          </w:p>
        </w:tc>
      </w:tr>
      <w:tr w:rsidR="00D378AB" w:rsidRPr="002E6F19" w14:paraId="160B2222" w14:textId="77777777" w:rsidTr="00AB5036">
        <w:trPr>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5B565160" w14:textId="77777777" w:rsidR="00D378AB" w:rsidRPr="002E6F19" w:rsidRDefault="00D378AB">
            <w:pPr>
              <w:pStyle w:val="11table"/>
              <w:numPr>
                <w:ilvl w:val="0"/>
                <w:numId w:val="32"/>
              </w:numPr>
              <w:ind w:left="360"/>
              <w:rPr>
                <w:rFonts w:ascii="Arial" w:hAnsi="Arial" w:cs="Arial"/>
                <w:b w:val="0"/>
                <w:bCs/>
                <w:sz w:val="24"/>
                <w:szCs w:val="24"/>
              </w:rPr>
            </w:pPr>
          </w:p>
        </w:tc>
        <w:tc>
          <w:tcPr>
            <w:tcW w:w="1791" w:type="dxa"/>
          </w:tcPr>
          <w:p w14:paraId="197CB4E2" w14:textId="16F998F1" w:rsidR="00D378AB" w:rsidRPr="002E6F19" w:rsidRDefault="0043511F">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hAnsi="Arial" w:cs="Arial"/>
                <w:sz w:val="24"/>
                <w:szCs w:val="24"/>
              </w:rPr>
              <w:t xml:space="preserve">MI </w:t>
            </w:r>
            <w:r w:rsidR="0052136E" w:rsidRPr="002E6F19">
              <w:rPr>
                <w:rFonts w:ascii="Arial" w:hAnsi="Arial" w:cs="Arial"/>
                <w:sz w:val="24"/>
                <w:szCs w:val="24"/>
              </w:rPr>
              <w:t>Officer</w:t>
            </w:r>
          </w:p>
        </w:tc>
        <w:tc>
          <w:tcPr>
            <w:cnfStyle w:val="000010000000" w:firstRow="0" w:lastRow="0" w:firstColumn="0" w:lastColumn="0" w:oddVBand="1" w:evenVBand="0" w:oddHBand="0" w:evenHBand="0" w:firstRowFirstColumn="0" w:firstRowLastColumn="0" w:lastRowFirstColumn="0" w:lastRowLastColumn="0"/>
            <w:tcW w:w="8199" w:type="dxa"/>
          </w:tcPr>
          <w:p w14:paraId="774E687B" w14:textId="2CD9A621" w:rsidR="00D378AB" w:rsidRPr="002E6F19" w:rsidRDefault="006634F1" w:rsidP="00D33E5A">
            <w:pPr>
              <w:rPr>
                <w:rFonts w:ascii="Arial" w:hAnsi="Arial" w:cs="Arial"/>
                <w:sz w:val="24"/>
                <w:szCs w:val="24"/>
              </w:rPr>
            </w:pPr>
            <w:r w:rsidRPr="006634F1">
              <w:rPr>
                <w:rFonts w:ascii="Arial" w:hAnsi="Arial" w:cs="Arial"/>
                <w:b/>
                <w:sz w:val="24"/>
                <w:szCs w:val="24"/>
                <w:highlight w:val="yellow"/>
              </w:rPr>
              <w:t>Redacted</w:t>
            </w:r>
          </w:p>
        </w:tc>
      </w:tr>
      <w:tr w:rsidR="00F2763A" w:rsidRPr="002E6F19" w14:paraId="42FCF6B7" w14:textId="77777777" w:rsidTr="00AB5036">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6A22751E" w14:textId="77777777" w:rsidR="00F2763A" w:rsidRPr="002E6F19" w:rsidRDefault="00F2763A">
            <w:pPr>
              <w:pStyle w:val="11table"/>
              <w:numPr>
                <w:ilvl w:val="0"/>
                <w:numId w:val="32"/>
              </w:numPr>
              <w:ind w:left="360"/>
              <w:rPr>
                <w:rFonts w:ascii="Arial" w:hAnsi="Arial" w:cs="Arial"/>
                <w:b w:val="0"/>
                <w:bCs/>
                <w:sz w:val="24"/>
                <w:szCs w:val="24"/>
              </w:rPr>
            </w:pPr>
          </w:p>
        </w:tc>
        <w:tc>
          <w:tcPr>
            <w:tcW w:w="1791" w:type="dxa"/>
          </w:tcPr>
          <w:p w14:paraId="5F976325" w14:textId="77777777" w:rsidR="00F2763A" w:rsidRPr="002E6F19" w:rsidRDefault="00F2763A" w:rsidP="000B4456">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Supplier </w:t>
            </w:r>
          </w:p>
          <w:p w14:paraId="46F3E966" w14:textId="4DC377A1" w:rsidR="00F2763A" w:rsidRPr="002E6F19" w:rsidRDefault="00F2763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Marketing Contact</w:t>
            </w:r>
          </w:p>
        </w:tc>
        <w:tc>
          <w:tcPr>
            <w:cnfStyle w:val="000010000000" w:firstRow="0" w:lastRow="0" w:firstColumn="0" w:lastColumn="0" w:oddVBand="1" w:evenVBand="0" w:oddHBand="0" w:evenHBand="0" w:firstRowFirstColumn="0" w:firstRowLastColumn="0" w:lastRowFirstColumn="0" w:lastRowLastColumn="0"/>
            <w:tcW w:w="8199" w:type="dxa"/>
          </w:tcPr>
          <w:p w14:paraId="164DD54F" w14:textId="5350E18B" w:rsidR="00F2763A" w:rsidRPr="002E6F19" w:rsidRDefault="006634F1" w:rsidP="00D33E5A">
            <w:pPr>
              <w:rPr>
                <w:rFonts w:ascii="Arial" w:hAnsi="Arial" w:cs="Arial"/>
                <w:sz w:val="24"/>
                <w:szCs w:val="24"/>
              </w:rPr>
            </w:pPr>
            <w:r w:rsidRPr="006634F1">
              <w:rPr>
                <w:rFonts w:ascii="Arial" w:hAnsi="Arial" w:cs="Arial"/>
                <w:b/>
                <w:sz w:val="24"/>
                <w:szCs w:val="24"/>
                <w:highlight w:val="yellow"/>
              </w:rPr>
              <w:t>Redacted</w:t>
            </w:r>
          </w:p>
        </w:tc>
      </w:tr>
      <w:tr w:rsidR="00F2763A" w:rsidRPr="002E6F19" w14:paraId="4ADC11E6" w14:textId="77777777" w:rsidTr="00AB5036">
        <w:trPr>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4429381C" w14:textId="77777777" w:rsidR="00F2763A" w:rsidRPr="002E6F19" w:rsidRDefault="00F2763A">
            <w:pPr>
              <w:pStyle w:val="11table"/>
              <w:numPr>
                <w:ilvl w:val="0"/>
                <w:numId w:val="32"/>
              </w:numPr>
              <w:ind w:left="360"/>
              <w:rPr>
                <w:rFonts w:ascii="Arial" w:hAnsi="Arial" w:cs="Arial"/>
                <w:b w:val="0"/>
                <w:bCs/>
                <w:sz w:val="24"/>
                <w:szCs w:val="24"/>
              </w:rPr>
            </w:pPr>
          </w:p>
        </w:tc>
        <w:tc>
          <w:tcPr>
            <w:tcW w:w="1791" w:type="dxa"/>
          </w:tcPr>
          <w:p w14:paraId="7C5A6821" w14:textId="27AFAFBB" w:rsidR="00F2763A" w:rsidRPr="002E6F19" w:rsidRDefault="00F2763A">
            <w:pPr>
              <w:pStyle w:val="11table"/>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E6F19">
              <w:rPr>
                <w:rFonts w:ascii="Arial" w:hAnsi="Arial" w:cs="Arial"/>
                <w:sz w:val="24"/>
                <w:szCs w:val="24"/>
              </w:rPr>
              <w:t>Key Subcontractors</w:t>
            </w:r>
          </w:p>
        </w:tc>
        <w:tc>
          <w:tcPr>
            <w:cnfStyle w:val="000010000000" w:firstRow="0" w:lastRow="0" w:firstColumn="0" w:lastColumn="0" w:oddVBand="1" w:evenVBand="0" w:oddHBand="0" w:evenHBand="0" w:firstRowFirstColumn="0" w:firstRowLastColumn="0" w:lastRowFirstColumn="0" w:lastRowLastColumn="0"/>
            <w:tcW w:w="8199" w:type="dxa"/>
          </w:tcPr>
          <w:tbl>
            <w:tblPr>
              <w:tblStyle w:val="TableGrid"/>
              <w:tblW w:w="0" w:type="auto"/>
              <w:tblLayout w:type="fixed"/>
              <w:tblLook w:val="04A0" w:firstRow="1" w:lastRow="0" w:firstColumn="1" w:lastColumn="0" w:noHBand="0" w:noVBand="1"/>
            </w:tblPr>
            <w:tblGrid>
              <w:gridCol w:w="2190"/>
              <w:gridCol w:w="2190"/>
              <w:gridCol w:w="2191"/>
            </w:tblGrid>
            <w:tr w:rsidR="00F2763A" w:rsidRPr="002E6F19" w14:paraId="2911D956" w14:textId="77777777">
              <w:tc>
                <w:tcPr>
                  <w:tcW w:w="2190" w:type="dxa"/>
                </w:tcPr>
                <w:p w14:paraId="370770AC" w14:textId="6E34ECA3" w:rsidR="00F2763A" w:rsidRPr="002E6F19" w:rsidRDefault="0022464F">
                  <w:pPr>
                    <w:spacing w:before="120" w:after="120"/>
                    <w:rPr>
                      <w:rFonts w:ascii="Arial" w:hAnsi="Arial" w:cs="Arial"/>
                      <w:sz w:val="24"/>
                      <w:szCs w:val="24"/>
                    </w:rPr>
                  </w:pPr>
                  <w:r>
                    <w:rPr>
                      <w:rFonts w:ascii="Arial" w:hAnsi="Arial" w:cs="Arial"/>
                      <w:sz w:val="24"/>
                      <w:szCs w:val="24"/>
                    </w:rPr>
                    <w:t>N</w:t>
                  </w:r>
                  <w:r w:rsidR="00F2763A" w:rsidRPr="002E6F19">
                    <w:rPr>
                      <w:rFonts w:ascii="Arial" w:hAnsi="Arial" w:cs="Arial"/>
                      <w:sz w:val="24"/>
                      <w:szCs w:val="24"/>
                    </w:rPr>
                    <w:t xml:space="preserve">ame </w:t>
                  </w:r>
                </w:p>
                <w:p w14:paraId="3359B1A6" w14:textId="05E9BCA4" w:rsidR="00F2763A" w:rsidRPr="002E6F19" w:rsidRDefault="00F2763A" w:rsidP="00F2763A">
                  <w:pPr>
                    <w:spacing w:before="120" w:after="120"/>
                    <w:rPr>
                      <w:rFonts w:ascii="Arial" w:hAnsi="Arial" w:cs="Arial"/>
                      <w:sz w:val="24"/>
                      <w:szCs w:val="24"/>
                    </w:rPr>
                  </w:pPr>
                  <w:r w:rsidRPr="002E6F19">
                    <w:rPr>
                      <w:rFonts w:ascii="Arial" w:hAnsi="Arial" w:cs="Arial"/>
                      <w:sz w:val="24"/>
                      <w:szCs w:val="24"/>
                    </w:rPr>
                    <w:t xml:space="preserve">(Registered </w:t>
                  </w:r>
                  <w:r>
                    <w:rPr>
                      <w:rFonts w:ascii="Arial" w:hAnsi="Arial" w:cs="Arial"/>
                      <w:sz w:val="24"/>
                      <w:szCs w:val="24"/>
                    </w:rPr>
                    <w:t>n</w:t>
                  </w:r>
                  <w:r w:rsidRPr="002E6F19">
                    <w:rPr>
                      <w:rFonts w:ascii="Arial" w:hAnsi="Arial" w:cs="Arial"/>
                      <w:sz w:val="24"/>
                      <w:szCs w:val="24"/>
                    </w:rPr>
                    <w:t xml:space="preserve">ame if registered) </w:t>
                  </w:r>
                </w:p>
              </w:tc>
              <w:tc>
                <w:tcPr>
                  <w:tcW w:w="2190" w:type="dxa"/>
                </w:tcPr>
                <w:p w14:paraId="7AB843DE" w14:textId="33876160" w:rsidR="00F2763A" w:rsidRPr="002E6F19" w:rsidRDefault="0022464F" w:rsidP="00EC3702">
                  <w:pPr>
                    <w:spacing w:before="120" w:after="120"/>
                    <w:rPr>
                      <w:rFonts w:ascii="Arial" w:hAnsi="Arial" w:cs="Arial"/>
                      <w:sz w:val="24"/>
                      <w:szCs w:val="24"/>
                    </w:rPr>
                  </w:pPr>
                  <w:r>
                    <w:rPr>
                      <w:rFonts w:ascii="Arial" w:hAnsi="Arial" w:cs="Arial"/>
                      <w:sz w:val="24"/>
                      <w:szCs w:val="24"/>
                    </w:rPr>
                    <w:t>R</w:t>
                  </w:r>
                  <w:r w:rsidR="00F2763A">
                    <w:rPr>
                      <w:rFonts w:ascii="Arial" w:hAnsi="Arial" w:cs="Arial"/>
                      <w:sz w:val="24"/>
                      <w:szCs w:val="24"/>
                    </w:rPr>
                    <w:t>egistration</w:t>
                  </w:r>
                  <w:r w:rsidR="00F2763A" w:rsidRPr="002E6F19">
                    <w:rPr>
                      <w:rFonts w:ascii="Arial" w:hAnsi="Arial" w:cs="Arial"/>
                      <w:sz w:val="24"/>
                      <w:szCs w:val="24"/>
                    </w:rPr>
                    <w:t xml:space="preserve"> </w:t>
                  </w:r>
                  <w:r w:rsidR="00F2763A">
                    <w:rPr>
                      <w:rFonts w:ascii="Arial" w:hAnsi="Arial" w:cs="Arial"/>
                      <w:sz w:val="24"/>
                      <w:szCs w:val="24"/>
                    </w:rPr>
                    <w:t>n</w:t>
                  </w:r>
                  <w:r w:rsidR="00F2763A" w:rsidRPr="002E6F19">
                    <w:rPr>
                      <w:rFonts w:ascii="Arial" w:hAnsi="Arial" w:cs="Arial"/>
                      <w:sz w:val="24"/>
                      <w:szCs w:val="24"/>
                    </w:rPr>
                    <w:t>umber</w:t>
                  </w:r>
                </w:p>
                <w:p w14:paraId="13010A4B" w14:textId="0A108693" w:rsidR="00F2763A" w:rsidRPr="002E6F19" w:rsidRDefault="00F2763A" w:rsidP="00EC3702">
                  <w:pPr>
                    <w:spacing w:before="120" w:after="120"/>
                    <w:rPr>
                      <w:rFonts w:ascii="Arial" w:hAnsi="Arial" w:cs="Arial"/>
                      <w:sz w:val="24"/>
                      <w:szCs w:val="24"/>
                    </w:rPr>
                  </w:pPr>
                  <w:r w:rsidRPr="002E6F19">
                    <w:rPr>
                      <w:rFonts w:ascii="Arial" w:hAnsi="Arial" w:cs="Arial"/>
                      <w:sz w:val="24"/>
                      <w:szCs w:val="24"/>
                    </w:rPr>
                    <w:t xml:space="preserve"> (if registered)</w:t>
                  </w:r>
                </w:p>
              </w:tc>
              <w:tc>
                <w:tcPr>
                  <w:tcW w:w="2191" w:type="dxa"/>
                </w:tcPr>
                <w:p w14:paraId="29F4A2AF" w14:textId="754B4128" w:rsidR="00F2763A" w:rsidRPr="002E6F19" w:rsidRDefault="00F2763A">
                  <w:pPr>
                    <w:spacing w:before="120" w:after="120"/>
                    <w:rPr>
                      <w:rFonts w:ascii="Arial" w:hAnsi="Arial" w:cs="Arial"/>
                      <w:sz w:val="24"/>
                      <w:szCs w:val="24"/>
                    </w:rPr>
                  </w:pPr>
                  <w:r w:rsidRPr="002E6F19">
                    <w:rPr>
                      <w:rFonts w:ascii="Arial" w:hAnsi="Arial" w:cs="Arial"/>
                      <w:sz w:val="24"/>
                      <w:szCs w:val="24"/>
                    </w:rPr>
                    <w:t>Role</w:t>
                  </w:r>
                  <w:r>
                    <w:rPr>
                      <w:rFonts w:ascii="Arial" w:hAnsi="Arial" w:cs="Arial"/>
                      <w:sz w:val="24"/>
                      <w:szCs w:val="24"/>
                    </w:rPr>
                    <w:t xml:space="preserve"> of the Sub-contractor</w:t>
                  </w:r>
                </w:p>
              </w:tc>
            </w:tr>
            <w:tr w:rsidR="00F2763A" w:rsidRPr="002E6F19" w14:paraId="6E438F7A" w14:textId="77777777">
              <w:tc>
                <w:tcPr>
                  <w:tcW w:w="2190" w:type="dxa"/>
                </w:tcPr>
                <w:p w14:paraId="2D6A4024" w14:textId="2DCD3673" w:rsidR="00F2763A" w:rsidRPr="002E6F19" w:rsidRDefault="00073925">
                  <w:pPr>
                    <w:spacing w:before="120" w:after="120"/>
                    <w:rPr>
                      <w:rFonts w:ascii="Arial" w:hAnsi="Arial" w:cs="Arial"/>
                      <w:sz w:val="24"/>
                      <w:szCs w:val="24"/>
                    </w:rPr>
                  </w:pPr>
                  <w:r w:rsidRPr="006634F1">
                    <w:rPr>
                      <w:rFonts w:ascii="Arial" w:hAnsi="Arial" w:cs="Arial"/>
                      <w:b/>
                      <w:sz w:val="24"/>
                      <w:szCs w:val="24"/>
                      <w:highlight w:val="yellow"/>
                    </w:rPr>
                    <w:t>Redacted</w:t>
                  </w:r>
                </w:p>
              </w:tc>
              <w:tc>
                <w:tcPr>
                  <w:tcW w:w="2190" w:type="dxa"/>
                </w:tcPr>
                <w:p w14:paraId="602B7E2B" w14:textId="34AEAEE6" w:rsidR="00F2763A" w:rsidRPr="002E6F19" w:rsidRDefault="00073925" w:rsidP="00EC3702">
                  <w:pPr>
                    <w:spacing w:before="120" w:after="120"/>
                    <w:rPr>
                      <w:rFonts w:ascii="Arial" w:hAnsi="Arial" w:cs="Arial"/>
                      <w:sz w:val="24"/>
                      <w:szCs w:val="24"/>
                    </w:rPr>
                  </w:pPr>
                  <w:r w:rsidRPr="006634F1">
                    <w:rPr>
                      <w:rFonts w:ascii="Arial" w:hAnsi="Arial" w:cs="Arial"/>
                      <w:b/>
                      <w:sz w:val="24"/>
                      <w:szCs w:val="24"/>
                      <w:highlight w:val="yellow"/>
                    </w:rPr>
                    <w:t>Redacted</w:t>
                  </w:r>
                </w:p>
              </w:tc>
              <w:tc>
                <w:tcPr>
                  <w:tcW w:w="2191" w:type="dxa"/>
                </w:tcPr>
                <w:p w14:paraId="7F941055" w14:textId="2C786E38" w:rsidR="00F2763A" w:rsidRPr="002E6F19" w:rsidRDefault="00073925">
                  <w:pPr>
                    <w:spacing w:before="120" w:after="120"/>
                    <w:rPr>
                      <w:rFonts w:ascii="Arial" w:hAnsi="Arial" w:cs="Arial"/>
                      <w:sz w:val="24"/>
                      <w:szCs w:val="24"/>
                    </w:rPr>
                  </w:pPr>
                  <w:r w:rsidRPr="006634F1">
                    <w:rPr>
                      <w:rFonts w:ascii="Arial" w:hAnsi="Arial" w:cs="Arial"/>
                      <w:b/>
                      <w:sz w:val="24"/>
                      <w:szCs w:val="24"/>
                      <w:highlight w:val="yellow"/>
                    </w:rPr>
                    <w:t>Redacted</w:t>
                  </w:r>
                </w:p>
              </w:tc>
            </w:tr>
          </w:tbl>
          <w:p w14:paraId="3FD78A29" w14:textId="77777777" w:rsidR="00F2763A" w:rsidRPr="002E6F19" w:rsidRDefault="00F2763A">
            <w:pPr>
              <w:spacing w:before="120" w:after="120"/>
              <w:rPr>
                <w:rFonts w:ascii="Arial" w:hAnsi="Arial" w:cs="Arial"/>
                <w:sz w:val="24"/>
                <w:szCs w:val="24"/>
                <w:highlight w:val="yellow"/>
              </w:rPr>
            </w:pPr>
          </w:p>
        </w:tc>
      </w:tr>
      <w:tr w:rsidR="00F2763A" w:rsidRPr="002E6F19" w14:paraId="4A62685E" w14:textId="77777777" w:rsidTr="00AB5036">
        <w:trPr>
          <w:cnfStyle w:val="000000100000" w:firstRow="0" w:lastRow="0" w:firstColumn="0" w:lastColumn="0" w:oddVBand="0" w:evenVBand="0" w:oddHBand="1" w:evenHBand="0" w:firstRowFirstColumn="0" w:firstRowLastColumn="0" w:lastRowFirstColumn="0" w:lastRowLastColumn="0"/>
          <w:trHeight w:val="1333"/>
        </w:trPr>
        <w:tc>
          <w:tcPr>
            <w:cnfStyle w:val="000010000000" w:firstRow="0" w:lastRow="0" w:firstColumn="0" w:lastColumn="0" w:oddVBand="1" w:evenVBand="0" w:oddHBand="0" w:evenHBand="0" w:firstRowFirstColumn="0" w:firstRowLastColumn="0" w:lastRowFirstColumn="0" w:lastRowLastColumn="0"/>
            <w:tcW w:w="540" w:type="dxa"/>
            <w:gridSpan w:val="2"/>
          </w:tcPr>
          <w:p w14:paraId="5AA358F6" w14:textId="160B81DF" w:rsidR="00F2763A" w:rsidRPr="002E6F19" w:rsidRDefault="00F2763A">
            <w:pPr>
              <w:pStyle w:val="11table"/>
              <w:numPr>
                <w:ilvl w:val="0"/>
                <w:numId w:val="32"/>
              </w:numPr>
              <w:ind w:left="360"/>
              <w:rPr>
                <w:rFonts w:ascii="Arial" w:hAnsi="Arial" w:cs="Arial"/>
                <w:b w:val="0"/>
                <w:bCs/>
                <w:sz w:val="24"/>
                <w:szCs w:val="24"/>
              </w:rPr>
            </w:pPr>
          </w:p>
        </w:tc>
        <w:tc>
          <w:tcPr>
            <w:tcW w:w="1791" w:type="dxa"/>
          </w:tcPr>
          <w:p w14:paraId="707B39B0" w14:textId="77777777" w:rsidR="00F2763A" w:rsidRPr="002E6F19" w:rsidRDefault="00F2763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 xml:space="preserve">CCS </w:t>
            </w:r>
          </w:p>
          <w:p w14:paraId="4798CD67" w14:textId="42610122" w:rsidR="00F2763A" w:rsidRPr="002E6F19" w:rsidRDefault="00F2763A">
            <w:pPr>
              <w:pStyle w:val="11table"/>
              <w:numPr>
                <w:ilvl w:val="0"/>
                <w:numId w:val="0"/>
              </w:num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E6F19">
              <w:rPr>
                <w:rFonts w:ascii="Arial" w:hAnsi="Arial" w:cs="Arial"/>
                <w:sz w:val="24"/>
                <w:szCs w:val="24"/>
              </w:rPr>
              <w:t>Authorised Representative</w:t>
            </w:r>
          </w:p>
        </w:tc>
        <w:tc>
          <w:tcPr>
            <w:cnfStyle w:val="000010000000" w:firstRow="0" w:lastRow="0" w:firstColumn="0" w:lastColumn="0" w:oddVBand="1" w:evenVBand="0" w:oddHBand="0" w:evenHBand="0" w:firstRowFirstColumn="0" w:firstRowLastColumn="0" w:lastRowFirstColumn="0" w:lastRowLastColumn="0"/>
            <w:tcW w:w="8199" w:type="dxa"/>
          </w:tcPr>
          <w:p w14:paraId="6ACCB5AC" w14:textId="5139CF2C" w:rsidR="00F2763A" w:rsidRPr="002E6F19" w:rsidRDefault="00073925" w:rsidP="002E6F19">
            <w:pPr>
              <w:rPr>
                <w:rFonts w:ascii="Arial" w:hAnsi="Arial" w:cs="Arial"/>
                <w:sz w:val="24"/>
                <w:szCs w:val="24"/>
              </w:rPr>
            </w:pPr>
            <w:r w:rsidRPr="006634F1">
              <w:rPr>
                <w:rFonts w:ascii="Arial" w:hAnsi="Arial" w:cs="Arial"/>
                <w:b/>
                <w:sz w:val="24"/>
                <w:szCs w:val="24"/>
                <w:highlight w:val="yellow"/>
              </w:rPr>
              <w:t>Redacted</w:t>
            </w:r>
            <w:r w:rsidRPr="002E6F19">
              <w:rPr>
                <w:rFonts w:ascii="Arial" w:hAnsi="Arial" w:cs="Arial"/>
                <w:sz w:val="24"/>
                <w:szCs w:val="24"/>
              </w:rPr>
              <w:t xml:space="preserve"> </w:t>
            </w:r>
          </w:p>
        </w:tc>
      </w:tr>
    </w:tbl>
    <w:p w14:paraId="3C4AB2BE" w14:textId="77777777" w:rsidR="00D378AB" w:rsidRPr="002E6F19" w:rsidRDefault="00D378AB">
      <w:pPr>
        <w:rPr>
          <w:rStyle w:val="Emphasis"/>
          <w:rFonts w:ascii="Arial" w:hAnsi="Arial" w:cs="Arial"/>
          <w:i w:val="0"/>
          <w:sz w:val="24"/>
          <w:szCs w:val="24"/>
        </w:rPr>
      </w:pPr>
    </w:p>
    <w:p w14:paraId="18B7FFA3" w14:textId="77777777" w:rsidR="00D378AB" w:rsidRPr="002E6F19" w:rsidRDefault="00D378AB">
      <w:pPr>
        <w:rPr>
          <w:rStyle w:val="Emphasis"/>
          <w:rFonts w:ascii="Arial" w:hAnsi="Arial" w:cs="Arial"/>
          <w:i w:val="0"/>
          <w:sz w:val="24"/>
          <w:szCs w:val="24"/>
        </w:rPr>
      </w:pPr>
    </w:p>
    <w:tbl>
      <w:tblPr>
        <w:tblStyle w:val="GridTable2-Accent11"/>
        <w:tblW w:w="9170" w:type="dxa"/>
        <w:tblLayout w:type="fixed"/>
        <w:tblLook w:val="0000" w:firstRow="0" w:lastRow="0" w:firstColumn="0" w:lastColumn="0" w:noHBand="0" w:noVBand="0"/>
      </w:tblPr>
      <w:tblGrid>
        <w:gridCol w:w="1526"/>
        <w:gridCol w:w="2980"/>
        <w:gridCol w:w="1698"/>
        <w:gridCol w:w="2966"/>
      </w:tblGrid>
      <w:tr w:rsidR="00D378AB" w:rsidRPr="002E6F19" w14:paraId="4F806B6B" w14:textId="77777777" w:rsidTr="00D378A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5D6D72C" w14:textId="77777777" w:rsidR="00D378AB" w:rsidRPr="002E6F19" w:rsidRDefault="0052136E">
            <w:pPr>
              <w:pStyle w:val="MarginText"/>
              <w:ind w:left="0"/>
              <w:rPr>
                <w:rFonts w:cs="Arial"/>
                <w:sz w:val="24"/>
                <w:szCs w:val="24"/>
              </w:rPr>
            </w:pPr>
            <w:r w:rsidRPr="002E6F19">
              <w:rPr>
                <w:rFonts w:cs="Arial"/>
                <w:b/>
                <w:sz w:val="24"/>
                <w:szCs w:val="24"/>
              </w:rPr>
              <w:t>For and on behalf of the Supplier:</w:t>
            </w:r>
          </w:p>
        </w:tc>
        <w:tc>
          <w:tcPr>
            <w:tcW w:w="4664" w:type="dxa"/>
            <w:gridSpan w:val="2"/>
          </w:tcPr>
          <w:p w14:paraId="7E098D58" w14:textId="77777777" w:rsidR="00D378AB" w:rsidRPr="002E6F19" w:rsidRDefault="0052136E">
            <w:pPr>
              <w:pStyle w:val="MarginText"/>
              <w:ind w:left="0"/>
              <w:cnfStyle w:val="000000100000" w:firstRow="0" w:lastRow="0" w:firstColumn="0" w:lastColumn="0" w:oddVBand="0" w:evenVBand="0" w:oddHBand="1" w:evenHBand="0" w:firstRowFirstColumn="0" w:firstRowLastColumn="0" w:lastRowFirstColumn="0" w:lastRowLastColumn="0"/>
              <w:rPr>
                <w:rFonts w:cs="Arial"/>
                <w:b/>
                <w:sz w:val="24"/>
                <w:szCs w:val="24"/>
              </w:rPr>
            </w:pPr>
            <w:r w:rsidRPr="002E6F19">
              <w:rPr>
                <w:rFonts w:cs="Arial"/>
                <w:b/>
                <w:sz w:val="24"/>
                <w:szCs w:val="24"/>
              </w:rPr>
              <w:t>For and on behalf of CCS:</w:t>
            </w:r>
          </w:p>
        </w:tc>
      </w:tr>
      <w:tr w:rsidR="00D378AB" w:rsidRPr="002E6F19" w14:paraId="6EFE514C"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CA5CADB" w14:textId="77777777" w:rsidR="00D378AB" w:rsidRPr="002E6F19" w:rsidRDefault="0052136E">
            <w:pPr>
              <w:pStyle w:val="MarginText"/>
              <w:ind w:left="0"/>
              <w:jc w:val="left"/>
              <w:rPr>
                <w:rFonts w:cs="Arial"/>
                <w:sz w:val="24"/>
                <w:szCs w:val="24"/>
              </w:rPr>
            </w:pPr>
            <w:r w:rsidRPr="002E6F19">
              <w:rPr>
                <w:rFonts w:cs="Arial"/>
                <w:sz w:val="24"/>
                <w:szCs w:val="24"/>
              </w:rPr>
              <w:t>Signature:</w:t>
            </w:r>
          </w:p>
        </w:tc>
        <w:tc>
          <w:tcPr>
            <w:tcW w:w="2980" w:type="dxa"/>
          </w:tcPr>
          <w:p w14:paraId="4F63E503" w14:textId="5E8DE4FD" w:rsidR="00D378AB" w:rsidRPr="002E6F19"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4655796F" w14:textId="77777777" w:rsidR="00D378AB" w:rsidRPr="002E6F19" w:rsidRDefault="0052136E">
            <w:pPr>
              <w:pStyle w:val="MarginText"/>
              <w:rPr>
                <w:rFonts w:cs="Arial"/>
                <w:sz w:val="24"/>
                <w:szCs w:val="24"/>
              </w:rPr>
            </w:pPr>
            <w:r w:rsidRPr="002E6F19">
              <w:rPr>
                <w:rFonts w:cs="Arial"/>
                <w:sz w:val="24"/>
                <w:szCs w:val="24"/>
              </w:rPr>
              <w:t>Signature:</w:t>
            </w:r>
          </w:p>
        </w:tc>
        <w:tc>
          <w:tcPr>
            <w:tcW w:w="2966" w:type="dxa"/>
          </w:tcPr>
          <w:p w14:paraId="58206CE4" w14:textId="6D45938A" w:rsidR="00D378AB" w:rsidRPr="002E6F19"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D378AB" w:rsidRPr="002E6F19" w14:paraId="7E236C8A" w14:textId="77777777" w:rsidTr="00C90D81">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D81D516" w14:textId="77777777" w:rsidR="00D378AB" w:rsidRPr="002E6F19" w:rsidRDefault="0052136E">
            <w:pPr>
              <w:pStyle w:val="MarginText"/>
              <w:ind w:left="0"/>
              <w:jc w:val="left"/>
              <w:rPr>
                <w:rFonts w:cs="Arial"/>
                <w:sz w:val="24"/>
                <w:szCs w:val="24"/>
              </w:rPr>
            </w:pPr>
            <w:r w:rsidRPr="002E6F19">
              <w:rPr>
                <w:rFonts w:cs="Arial"/>
                <w:sz w:val="24"/>
                <w:szCs w:val="24"/>
              </w:rPr>
              <w:t>Name:</w:t>
            </w:r>
          </w:p>
        </w:tc>
        <w:tc>
          <w:tcPr>
            <w:tcW w:w="2980" w:type="dxa"/>
          </w:tcPr>
          <w:p w14:paraId="68D865DC" w14:textId="0496B99F" w:rsidR="00D378AB" w:rsidRPr="002E6F19"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50C8A3F4" w14:textId="77777777" w:rsidR="00D378AB" w:rsidRPr="002E6F19" w:rsidRDefault="0052136E">
            <w:pPr>
              <w:pStyle w:val="MarginText"/>
              <w:rPr>
                <w:rFonts w:cs="Arial"/>
                <w:sz w:val="24"/>
                <w:szCs w:val="24"/>
              </w:rPr>
            </w:pPr>
            <w:r w:rsidRPr="002E6F19">
              <w:rPr>
                <w:rFonts w:cs="Arial"/>
                <w:sz w:val="24"/>
                <w:szCs w:val="24"/>
              </w:rPr>
              <w:t>Name:</w:t>
            </w:r>
          </w:p>
        </w:tc>
        <w:tc>
          <w:tcPr>
            <w:tcW w:w="2966" w:type="dxa"/>
          </w:tcPr>
          <w:p w14:paraId="3C46AB39" w14:textId="0250B53D" w:rsidR="00D378AB" w:rsidRPr="002E6F19"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D378AB" w:rsidRPr="002E6F19" w14:paraId="5EA9A18A" w14:textId="77777777" w:rsidTr="00C90D81">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007EB3C" w14:textId="77777777" w:rsidR="00D378AB" w:rsidRPr="002E6F19" w:rsidRDefault="0052136E">
            <w:pPr>
              <w:pStyle w:val="MarginText"/>
              <w:ind w:left="0"/>
              <w:jc w:val="left"/>
              <w:rPr>
                <w:rFonts w:cs="Arial"/>
                <w:sz w:val="24"/>
                <w:szCs w:val="24"/>
              </w:rPr>
            </w:pPr>
            <w:r w:rsidRPr="002E6F19">
              <w:rPr>
                <w:rFonts w:cs="Arial"/>
                <w:sz w:val="24"/>
                <w:szCs w:val="24"/>
              </w:rPr>
              <w:t>Role:</w:t>
            </w:r>
          </w:p>
        </w:tc>
        <w:tc>
          <w:tcPr>
            <w:tcW w:w="2980" w:type="dxa"/>
          </w:tcPr>
          <w:p w14:paraId="3AD83570" w14:textId="255BB7F8" w:rsidR="00D378AB" w:rsidRPr="002E6F19"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1386DEF5" w14:textId="77777777" w:rsidR="00D378AB" w:rsidRPr="002E6F19" w:rsidRDefault="0052136E">
            <w:pPr>
              <w:pStyle w:val="MarginText"/>
              <w:rPr>
                <w:rFonts w:cs="Arial"/>
                <w:sz w:val="24"/>
                <w:szCs w:val="24"/>
              </w:rPr>
            </w:pPr>
            <w:r w:rsidRPr="002E6F19">
              <w:rPr>
                <w:rFonts w:cs="Arial"/>
                <w:sz w:val="24"/>
                <w:szCs w:val="24"/>
              </w:rPr>
              <w:t>Role:</w:t>
            </w:r>
          </w:p>
        </w:tc>
        <w:tc>
          <w:tcPr>
            <w:tcW w:w="2966" w:type="dxa"/>
          </w:tcPr>
          <w:p w14:paraId="38242B9B" w14:textId="79A9CDFF" w:rsidR="00D378AB" w:rsidRPr="002E6F19" w:rsidRDefault="00D378AB">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D378AB" w:rsidRPr="002E6F19" w14:paraId="13FB4C2C" w14:textId="77777777" w:rsidTr="00C90D81">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CA708DF" w14:textId="77777777" w:rsidR="00D378AB" w:rsidRPr="002E6F19" w:rsidRDefault="0052136E">
            <w:pPr>
              <w:pStyle w:val="MarginText"/>
              <w:ind w:left="0"/>
              <w:jc w:val="left"/>
              <w:rPr>
                <w:rFonts w:cs="Arial"/>
                <w:sz w:val="24"/>
                <w:szCs w:val="24"/>
              </w:rPr>
            </w:pPr>
            <w:r w:rsidRPr="002E6F19">
              <w:rPr>
                <w:rFonts w:cs="Arial"/>
                <w:sz w:val="24"/>
                <w:szCs w:val="24"/>
              </w:rPr>
              <w:t>Date:</w:t>
            </w:r>
          </w:p>
        </w:tc>
        <w:tc>
          <w:tcPr>
            <w:tcW w:w="2980" w:type="dxa"/>
          </w:tcPr>
          <w:p w14:paraId="1F0C0F68" w14:textId="77777777" w:rsidR="00D378AB" w:rsidRPr="002E6F19"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698" w:type="dxa"/>
          </w:tcPr>
          <w:p w14:paraId="2CB7CBB2" w14:textId="77777777" w:rsidR="00D378AB" w:rsidRPr="002E6F19" w:rsidRDefault="0052136E">
            <w:pPr>
              <w:pStyle w:val="MarginText"/>
              <w:rPr>
                <w:rFonts w:cs="Arial"/>
                <w:sz w:val="24"/>
                <w:szCs w:val="24"/>
              </w:rPr>
            </w:pPr>
            <w:r w:rsidRPr="002E6F19">
              <w:rPr>
                <w:rFonts w:cs="Arial"/>
                <w:sz w:val="24"/>
                <w:szCs w:val="24"/>
              </w:rPr>
              <w:t>Date:</w:t>
            </w:r>
          </w:p>
        </w:tc>
        <w:tc>
          <w:tcPr>
            <w:tcW w:w="2966" w:type="dxa"/>
          </w:tcPr>
          <w:p w14:paraId="220E2702" w14:textId="4AAD6934" w:rsidR="00D378AB" w:rsidRPr="002E6F19" w:rsidRDefault="00D378AB">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2AA602A9" w14:textId="66F70A35" w:rsidR="000609E4" w:rsidRDefault="000609E4">
      <w:pPr>
        <w:pStyle w:val="ListParagraph"/>
        <w:ind w:left="792"/>
        <w:rPr>
          <w:rStyle w:val="Emphasis"/>
          <w:rFonts w:ascii="Arial" w:hAnsi="Arial" w:cs="Arial"/>
        </w:rPr>
      </w:pPr>
      <w:bookmarkStart w:id="3" w:name="LASTCURSORPOSITION"/>
      <w:bookmarkEnd w:id="3"/>
    </w:p>
    <w:p w14:paraId="23FD7019" w14:textId="77777777" w:rsidR="000609E4" w:rsidRPr="005128A4" w:rsidRDefault="000609E4" w:rsidP="005128A4"/>
    <w:p w14:paraId="4FF68B23" w14:textId="77777777" w:rsidR="000609E4" w:rsidRPr="005128A4" w:rsidRDefault="000609E4" w:rsidP="005128A4"/>
    <w:p w14:paraId="2237B71B" w14:textId="77777777" w:rsidR="000609E4" w:rsidRPr="005128A4" w:rsidRDefault="000609E4" w:rsidP="005128A4"/>
    <w:p w14:paraId="77663CE9" w14:textId="77777777" w:rsidR="000609E4" w:rsidRPr="005128A4" w:rsidRDefault="000609E4" w:rsidP="005128A4"/>
    <w:p w14:paraId="2E4F8FC9" w14:textId="283BA983" w:rsidR="000609E4" w:rsidRDefault="000609E4" w:rsidP="00BC4A1B"/>
    <w:p w14:paraId="13E2CB9A" w14:textId="7EA99195" w:rsidR="00D378AB" w:rsidRPr="005128A4" w:rsidRDefault="000609E4" w:rsidP="005128A4">
      <w:pPr>
        <w:tabs>
          <w:tab w:val="left" w:pos="6818"/>
        </w:tabs>
      </w:pPr>
      <w:r>
        <w:tab/>
      </w:r>
    </w:p>
    <w:sectPr w:rsidR="00D378AB" w:rsidRPr="005128A4" w:rsidSect="00E5592B">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721C73" w14:textId="77777777" w:rsidR="00207038" w:rsidRDefault="00207038">
      <w:pPr>
        <w:spacing w:after="0" w:line="240" w:lineRule="auto"/>
      </w:pPr>
      <w:r>
        <w:separator/>
      </w:r>
    </w:p>
  </w:endnote>
  <w:endnote w:type="continuationSeparator" w:id="0">
    <w:p w14:paraId="194F14C6" w14:textId="77777777" w:rsidR="00207038" w:rsidRDefault="00207038">
      <w:pPr>
        <w:spacing w:after="0" w:line="240" w:lineRule="auto"/>
      </w:pPr>
      <w:r>
        <w:continuationSeparator/>
      </w:r>
    </w:p>
  </w:endnote>
  <w:endnote w:type="continuationNotice" w:id="1">
    <w:p w14:paraId="735E1CF4" w14:textId="77777777" w:rsidR="00207038" w:rsidRDefault="002070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STZhongsong">
    <w:altName w:val="SimSun"/>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0F9B9" w14:textId="77777777" w:rsidR="000B4456" w:rsidRPr="00E40448" w:rsidRDefault="000B4456" w:rsidP="000662CD">
    <w:pPr>
      <w:tabs>
        <w:tab w:val="center" w:pos="4513"/>
        <w:tab w:val="right" w:pos="9026"/>
      </w:tabs>
      <w:spacing w:after="0"/>
      <w:rPr>
        <w:color w:val="A6A6A6" w:themeColor="background1" w:themeShade="A6"/>
      </w:rPr>
    </w:pPr>
  </w:p>
  <w:p w14:paraId="471151DA" w14:textId="6A8F2CDD" w:rsidR="000B4456" w:rsidRPr="00E5592B" w:rsidRDefault="000B4456" w:rsidP="000662CD">
    <w:pPr>
      <w:tabs>
        <w:tab w:val="center" w:pos="4513"/>
        <w:tab w:val="right" w:pos="9026"/>
      </w:tabs>
      <w:spacing w:after="0"/>
      <w:rPr>
        <w:rFonts w:ascii="Arial" w:hAnsi="Arial" w:cs="Arial"/>
        <w:sz w:val="20"/>
      </w:rPr>
    </w:pPr>
    <w:r w:rsidRPr="00E5592B">
      <w:rPr>
        <w:rFonts w:ascii="Arial" w:hAnsi="Arial" w:cs="Arial"/>
        <w:sz w:val="20"/>
      </w:rPr>
      <w:t xml:space="preserve">Framework Ref: </w:t>
    </w:r>
    <w:r>
      <w:rPr>
        <w:rFonts w:ascii="Arial" w:hAnsi="Arial" w:cs="Arial"/>
        <w:sz w:val="20"/>
      </w:rPr>
      <w:t>RM6103</w:t>
    </w:r>
    <w:r w:rsidRPr="00E5592B">
      <w:rPr>
        <w:rFonts w:ascii="Arial" w:hAnsi="Arial" w:cs="Arial"/>
        <w:sz w:val="20"/>
      </w:rPr>
      <w:tab/>
      <w:t xml:space="preserve">                                           </w:t>
    </w:r>
  </w:p>
  <w:p w14:paraId="7E7DE2BF" w14:textId="6804297E" w:rsidR="000B4456" w:rsidRPr="00E5592B" w:rsidRDefault="000B4456" w:rsidP="000662CD">
    <w:pPr>
      <w:pStyle w:val="Footer"/>
      <w:rPr>
        <w:rFonts w:ascii="Arial" w:hAnsi="Arial" w:cs="Arial"/>
        <w:sz w:val="20"/>
      </w:rPr>
    </w:pPr>
    <w:r w:rsidRPr="00E5592B">
      <w:rPr>
        <w:rFonts w:ascii="Arial" w:hAnsi="Arial" w:cs="Arial"/>
        <w:sz w:val="20"/>
      </w:rPr>
      <w:t xml:space="preserve">Project </w:t>
    </w:r>
    <w:r>
      <w:rPr>
        <w:rFonts w:ascii="Arial" w:hAnsi="Arial" w:cs="Arial"/>
        <w:sz w:val="20"/>
      </w:rPr>
      <w:t>V</w:t>
    </w:r>
    <w:r w:rsidRPr="00E5592B">
      <w:rPr>
        <w:rFonts w:ascii="Arial" w:hAnsi="Arial" w:cs="Arial"/>
        <w:sz w:val="20"/>
      </w:rPr>
      <w:t>ersion</w:t>
    </w:r>
    <w:r>
      <w:rPr>
        <w:rFonts w:ascii="Arial" w:hAnsi="Arial" w:cs="Arial"/>
        <w:sz w:val="20"/>
      </w:rPr>
      <w:t xml:space="preserve"> </w:t>
    </w:r>
    <w:r w:rsidR="007D026A">
      <w:rPr>
        <w:rFonts w:ascii="Arial" w:hAnsi="Arial" w:cs="Arial"/>
        <w:sz w:val="20"/>
      </w:rPr>
      <w:t>6</w:t>
    </w:r>
    <w:r w:rsidRPr="00E5592B">
      <w:rPr>
        <w:rFonts w:ascii="Arial" w:hAnsi="Arial" w:cs="Arial"/>
        <w:sz w:val="20"/>
      </w:rPr>
      <w:t>.0</w:t>
    </w:r>
    <w:r w:rsidRPr="00E5592B">
      <w:rPr>
        <w:rFonts w:ascii="Arial" w:hAnsi="Arial" w:cs="Arial"/>
        <w:sz w:val="20"/>
      </w:rPr>
      <w:tab/>
    </w:r>
    <w:r w:rsidRPr="00E5592B">
      <w:rPr>
        <w:rFonts w:ascii="Arial" w:hAnsi="Arial" w:cs="Arial"/>
        <w:sz w:val="20"/>
      </w:rPr>
      <w:tab/>
    </w:r>
    <w:r w:rsidRPr="00E5592B">
      <w:rPr>
        <w:rFonts w:ascii="Arial" w:hAnsi="Arial" w:cs="Arial"/>
        <w:sz w:val="20"/>
      </w:rPr>
      <w:tab/>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sidR="0068633C">
      <w:rPr>
        <w:rFonts w:ascii="Arial" w:hAnsi="Arial" w:cs="Arial"/>
        <w:noProof/>
        <w:sz w:val="20"/>
      </w:rPr>
      <w:t>3</w:t>
    </w:r>
    <w:r w:rsidRPr="00E5592B">
      <w:rPr>
        <w:rFonts w:ascii="Arial" w:hAnsi="Arial" w:cs="Arial"/>
        <w:noProof/>
        <w:sz w:val="20"/>
      </w:rPr>
      <w:fldChar w:fldCharType="end"/>
    </w:r>
  </w:p>
  <w:p w14:paraId="201503C9" w14:textId="17ABD248" w:rsidR="000B4456" w:rsidRPr="00E5592B" w:rsidRDefault="000B4456" w:rsidP="000662CD">
    <w:pPr>
      <w:overflowPunct w:val="0"/>
      <w:autoSpaceDE w:val="0"/>
      <w:adjustRightInd w:val="0"/>
      <w:spacing w:after="0" w:line="240" w:lineRule="auto"/>
      <w:jc w:val="both"/>
      <w:rPr>
        <w:rFonts w:ascii="Arial" w:hAnsi="Arial" w:cs="Arial"/>
        <w:sz w:val="20"/>
      </w:rPr>
    </w:pPr>
    <w:r w:rsidRPr="00E5592B">
      <w:rPr>
        <w:rFonts w:ascii="Arial" w:hAnsi="Arial" w:cs="Arial"/>
        <w:sz w:val="20"/>
      </w:rPr>
      <w:t>Model Version: v3.0</w:t>
    </w:r>
    <w:r>
      <w:rPr>
        <w:rFonts w:ascii="Arial" w:hAnsi="Arial" w:cs="Arial"/>
        <w:sz w:val="20"/>
      </w:rPr>
      <w:t>3</w:t>
    </w:r>
    <w:r w:rsidRPr="00E5592B">
      <w:rPr>
        <w:rFonts w:ascii="Arial" w:hAnsi="Arial" w:cs="Arial"/>
        <w:sz w:val="20"/>
      </w:rPr>
      <w:tab/>
    </w:r>
    <w:r w:rsidRPr="00E5592B">
      <w:rPr>
        <w:rFonts w:ascii="Arial" w:eastAsia="Times New Roman" w:hAnsi="Arial" w:cs="Arial"/>
        <w:sz w:val="20"/>
      </w:rPr>
      <w:tab/>
    </w:r>
    <w:r w:rsidRPr="00E5592B">
      <w:rPr>
        <w:rFonts w:ascii="Arial" w:eastAsia="Times New Roman"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9592" w14:textId="77777777" w:rsidR="000B4456" w:rsidRDefault="000B4456" w:rsidP="00117B60">
    <w:pPr>
      <w:tabs>
        <w:tab w:val="center" w:pos="4513"/>
        <w:tab w:val="right" w:pos="9026"/>
      </w:tabs>
      <w:spacing w:after="0"/>
      <w:rPr>
        <w:rFonts w:ascii="Arial" w:hAnsi="Arial" w:cs="Arial"/>
        <w:color w:val="A6A6A6" w:themeColor="background1" w:themeShade="A6"/>
        <w:sz w:val="20"/>
      </w:rPr>
    </w:pPr>
  </w:p>
  <w:p w14:paraId="174F266D" w14:textId="77777777" w:rsidR="000B4456" w:rsidRPr="00E40448" w:rsidRDefault="000B4456" w:rsidP="00117B60">
    <w:pPr>
      <w:tabs>
        <w:tab w:val="center" w:pos="4513"/>
        <w:tab w:val="right" w:pos="9026"/>
      </w:tabs>
      <w:spacing w:after="0"/>
      <w:rPr>
        <w:rFonts w:ascii="Arial" w:hAnsi="Arial" w:cs="Arial"/>
        <w:color w:val="A6A6A6" w:themeColor="background1" w:themeShade="A6"/>
        <w:sz w:val="20"/>
      </w:rPr>
    </w:pPr>
    <w:r w:rsidRPr="00E40448">
      <w:rPr>
        <w:rFonts w:ascii="Arial" w:hAnsi="Arial" w:cs="Arial"/>
        <w:color w:val="A6A6A6" w:themeColor="background1" w:themeShade="A6"/>
        <w:sz w:val="20"/>
      </w:rPr>
      <w:t>Framework Ref: RM</w:t>
    </w:r>
    <w:r w:rsidRPr="00E40448">
      <w:rPr>
        <w:rFonts w:ascii="Arial" w:hAnsi="Arial" w:cs="Arial"/>
        <w:color w:val="A6A6A6" w:themeColor="background1" w:themeShade="A6"/>
        <w:sz w:val="20"/>
      </w:rPr>
      <w:tab/>
      <w:t xml:space="preserve">                                           </w:t>
    </w:r>
  </w:p>
  <w:p w14:paraId="5281D7D2" w14:textId="23CDECE7" w:rsidR="000B4456" w:rsidRPr="00E40448" w:rsidRDefault="000B4456" w:rsidP="00117B60">
    <w:pPr>
      <w:pStyle w:val="Footer"/>
      <w:rPr>
        <w:rFonts w:ascii="Arial" w:hAnsi="Arial" w:cs="Arial"/>
        <w:color w:val="A6A6A6" w:themeColor="background1" w:themeShade="A6"/>
        <w:sz w:val="20"/>
      </w:rPr>
    </w:pPr>
    <w:r w:rsidRPr="00E40448">
      <w:rPr>
        <w:rFonts w:ascii="Arial" w:hAnsi="Arial" w:cs="Arial"/>
        <w:color w:val="A6A6A6" w:themeColor="background1" w:themeShade="A6"/>
        <w:sz w:val="20"/>
      </w:rPr>
      <w:t>Project Version: v1.0</w:t>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r>
    <w:r w:rsidRPr="00E40448">
      <w:rPr>
        <w:rFonts w:ascii="Arial" w:hAnsi="Arial" w:cs="Arial"/>
        <w:color w:val="A6A6A6" w:themeColor="background1" w:themeShade="A6"/>
        <w:sz w:val="20"/>
      </w:rPr>
      <w:tab/>
      <w:t xml:space="preserve"> </w:t>
    </w:r>
    <w:r w:rsidRPr="00E40448">
      <w:rPr>
        <w:rFonts w:ascii="Arial" w:hAnsi="Arial" w:cs="Arial"/>
        <w:color w:val="A6A6A6" w:themeColor="background1" w:themeShade="A6"/>
        <w:sz w:val="20"/>
      </w:rPr>
      <w:fldChar w:fldCharType="begin"/>
    </w:r>
    <w:r w:rsidRPr="00E40448">
      <w:rPr>
        <w:rFonts w:ascii="Arial" w:hAnsi="Arial" w:cs="Arial"/>
        <w:color w:val="A6A6A6" w:themeColor="background1" w:themeShade="A6"/>
        <w:sz w:val="20"/>
      </w:rPr>
      <w:instrText xml:space="preserve"> PAGE   \* MERGEFORMAT </w:instrText>
    </w:r>
    <w:r w:rsidRPr="00E40448">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2</w:t>
    </w:r>
    <w:r w:rsidRPr="00E40448">
      <w:rPr>
        <w:rFonts w:ascii="Arial" w:hAnsi="Arial" w:cs="Arial"/>
        <w:noProof/>
        <w:color w:val="A6A6A6" w:themeColor="background1" w:themeShade="A6"/>
        <w:sz w:val="20"/>
      </w:rPr>
      <w:fldChar w:fldCharType="end"/>
    </w:r>
  </w:p>
  <w:p w14:paraId="5A418448" w14:textId="4CEEC9A4" w:rsidR="000B4456" w:rsidRPr="00E40448" w:rsidRDefault="000B4456">
    <w:pPr>
      <w:overflowPunct w:val="0"/>
      <w:autoSpaceDE w:val="0"/>
      <w:adjustRightInd w:val="0"/>
      <w:spacing w:after="0" w:line="240" w:lineRule="auto"/>
      <w:jc w:val="both"/>
      <w:rPr>
        <w:rFonts w:ascii="Arial" w:hAnsi="Arial" w:cs="Arial"/>
        <w:color w:val="A6A6A6" w:themeColor="background1" w:themeShade="A6"/>
        <w:sz w:val="20"/>
      </w:rPr>
    </w:pPr>
    <w:r w:rsidRPr="00E40448">
      <w:rPr>
        <w:rFonts w:ascii="Arial" w:hAnsi="Arial" w:cs="Arial"/>
        <w:color w:val="A6A6A6" w:themeColor="background1" w:themeShade="A6"/>
        <w:sz w:val="20"/>
      </w:rPr>
      <w:t xml:space="preserve">Model </w:t>
    </w:r>
    <w:proofErr w:type="gramStart"/>
    <w:r w:rsidRPr="00E40448">
      <w:rPr>
        <w:rFonts w:ascii="Arial" w:hAnsi="Arial" w:cs="Arial"/>
        <w:color w:val="A6A6A6" w:themeColor="background1" w:themeShade="A6"/>
        <w:sz w:val="20"/>
      </w:rPr>
      <w:t>Version :</w:t>
    </w:r>
    <w:proofErr w:type="gramEnd"/>
    <w:r w:rsidRPr="00E40448">
      <w:rPr>
        <w:rFonts w:ascii="Arial" w:hAnsi="Arial" w:cs="Arial"/>
        <w:color w:val="A6A6A6" w:themeColor="background1" w:themeShade="A6"/>
        <w:sz w:val="20"/>
      </w:rPr>
      <w:t xml:space="preserve"> v2.9</w:t>
    </w:r>
    <w:r w:rsidRPr="00E40448">
      <w:rPr>
        <w:rFonts w:ascii="Arial" w:hAnsi="Arial" w:cs="Arial"/>
        <w:color w:val="A6A6A6" w:themeColor="background1" w:themeShade="A6"/>
        <w:sz w:val="20"/>
      </w:rPr>
      <w:tab/>
    </w:r>
    <w:r w:rsidRPr="00E40448">
      <w:rPr>
        <w:rFonts w:ascii="Arial" w:eastAsia="Times New Roman" w:hAnsi="Arial" w:cs="Arial"/>
        <w:color w:val="A6A6A6" w:themeColor="background1" w:themeShade="A6"/>
        <w:sz w:val="20"/>
      </w:rPr>
      <w:tab/>
    </w:r>
    <w:r w:rsidRPr="00E40448">
      <w:rPr>
        <w:rFonts w:ascii="Arial" w:eastAsia="Times New Roman" w:hAnsi="Arial" w:cs="Arial"/>
        <w:color w:val="A6A6A6" w:themeColor="background1" w:themeShade="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F7C32" w14:textId="77777777" w:rsidR="00207038" w:rsidRDefault="00207038">
      <w:pPr>
        <w:spacing w:after="0" w:line="240" w:lineRule="auto"/>
      </w:pPr>
      <w:r>
        <w:rPr>
          <w:color w:val="000000"/>
        </w:rPr>
        <w:separator/>
      </w:r>
    </w:p>
  </w:footnote>
  <w:footnote w:type="continuationSeparator" w:id="0">
    <w:p w14:paraId="79E126DC" w14:textId="77777777" w:rsidR="00207038" w:rsidRDefault="00207038">
      <w:pPr>
        <w:spacing w:after="0" w:line="240" w:lineRule="auto"/>
      </w:pPr>
      <w:r>
        <w:continuationSeparator/>
      </w:r>
    </w:p>
  </w:footnote>
  <w:footnote w:type="continuationNotice" w:id="1">
    <w:p w14:paraId="13C27BDB" w14:textId="77777777" w:rsidR="00207038" w:rsidRDefault="002070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C5F6" w14:textId="16CD2F4F" w:rsidR="000B4456" w:rsidRDefault="000B4456">
    <w:pPr>
      <w:pStyle w:val="Header"/>
    </w:pPr>
    <w:r>
      <w:t>Framework Award Form</w:t>
    </w:r>
  </w:p>
  <w:p w14:paraId="52C2D0B2" w14:textId="589C99BA" w:rsidR="000B4456" w:rsidRDefault="000B4456">
    <w:pPr>
      <w:pStyle w:val="Header"/>
    </w:pPr>
    <w: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D163A" w14:textId="71424DD1" w:rsidR="000B4456" w:rsidRPr="00E40448" w:rsidRDefault="000B4456" w:rsidP="0097006B">
    <w:pPr>
      <w:pStyle w:val="Header"/>
      <w:rPr>
        <w:rFonts w:ascii="Arial" w:hAnsi="Arial" w:cs="Arial"/>
        <w:b/>
        <w:color w:val="A6A6A6" w:themeColor="background1" w:themeShade="A6"/>
        <w:sz w:val="20"/>
        <w:szCs w:val="20"/>
      </w:rPr>
    </w:pPr>
    <w:r w:rsidRPr="00E40448">
      <w:rPr>
        <w:rFonts w:ascii="Arial" w:hAnsi="Arial" w:cs="Arial"/>
        <w:b/>
        <w:color w:val="A6A6A6" w:themeColor="background1" w:themeShade="A6"/>
        <w:sz w:val="20"/>
        <w:szCs w:val="20"/>
      </w:rPr>
      <w:t>Framework Award Form</w:t>
    </w:r>
  </w:p>
  <w:p w14:paraId="0B0A9760" w14:textId="6763014A" w:rsidR="000B4456" w:rsidRPr="00E40448" w:rsidRDefault="000B4456" w:rsidP="0097006B">
    <w:pPr>
      <w:pStyle w:val="Header"/>
      <w:rPr>
        <w:rFonts w:ascii="Arial" w:hAnsi="Arial" w:cs="Arial"/>
        <w:color w:val="A6A6A6" w:themeColor="background1" w:themeShade="A6"/>
        <w:sz w:val="20"/>
        <w:szCs w:val="20"/>
      </w:rPr>
    </w:pPr>
    <w:r w:rsidRPr="00E40448">
      <w:rPr>
        <w:rFonts w:ascii="Arial" w:hAnsi="Arial" w:cs="Arial"/>
        <w:color w:val="A6A6A6" w:themeColor="background1" w:themeShade="A6"/>
        <w:sz w:val="20"/>
        <w:szCs w:val="20"/>
      </w:rPr>
      <w:t>Crown Copyright</w:t>
    </w:r>
    <w:r>
      <w:rPr>
        <w:rFonts w:ascii="Arial" w:hAnsi="Arial" w:cs="Arial"/>
        <w:color w:val="A6A6A6" w:themeColor="background1" w:themeShade="A6"/>
        <w:sz w:val="20"/>
        <w:szCs w:val="20"/>
        <w:lang w:eastAsia="en-GB"/>
      </w:rPr>
      <w:t xml:space="preserve"> 2018</w:t>
    </w:r>
  </w:p>
  <w:p w14:paraId="67487BAA" w14:textId="77777777" w:rsidR="000B4456" w:rsidRPr="0097006B" w:rsidRDefault="000B4456">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39DC"/>
    <w:multiLevelType w:val="multilevel"/>
    <w:tmpl w:val="E88CF3DC"/>
    <w:styleLink w:val="WWOutlineListStyle8"/>
    <w:lvl w:ilvl="0">
      <w:start w:val="1"/>
      <w:numFmt w:val="none"/>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pStyle w:val="Heading5"/>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pStyle w:val="Heading6"/>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pStyle w:val="Heading7"/>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pStyle w:val="Heading8"/>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
      <w:lvlJc w:val="left"/>
    </w:lvl>
  </w:abstractNum>
  <w:abstractNum w:abstractNumId="1" w15:restartNumberingAfterBreak="0">
    <w:nsid w:val="03184D37"/>
    <w:multiLevelType w:val="hybridMultilevel"/>
    <w:tmpl w:val="F98C190A"/>
    <w:lvl w:ilvl="0" w:tplc="FC8C1980">
      <w:start w:val="1"/>
      <w:numFmt w:val="decimal"/>
      <w:lvlText w:val="%1."/>
      <w:lvlJc w:val="left"/>
      <w:pPr>
        <w:ind w:left="644" w:hanging="360"/>
      </w:pPr>
      <w:rPr>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EC164D"/>
    <w:multiLevelType w:val="hybridMultilevel"/>
    <w:tmpl w:val="7F5C4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F72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1E6EEC"/>
    <w:multiLevelType w:val="multilevel"/>
    <w:tmpl w:val="5EA08C4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5" w15:restartNumberingAfterBreak="0">
    <w:nsid w:val="0900792C"/>
    <w:multiLevelType w:val="multilevel"/>
    <w:tmpl w:val="B442EFDA"/>
    <w:lvl w:ilvl="0">
      <w:start w:val="1"/>
      <w:numFmt w:val="upperLetter"/>
      <w:lvlText w:val="%1."/>
      <w:lvlJc w:val="left"/>
      <w:pPr>
        <w:ind w:left="720" w:hanging="360"/>
      </w:pPr>
    </w:lvl>
    <w:lvl w:ilvl="1">
      <w:start w:val="1"/>
      <w:numFmt w:val="lowerLetter"/>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F7658"/>
    <w:multiLevelType w:val="multilevel"/>
    <w:tmpl w:val="C430FE56"/>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143D2C9E"/>
    <w:multiLevelType w:val="multilevel"/>
    <w:tmpl w:val="C9FE9F9E"/>
    <w:lvl w:ilvl="0">
      <w:start w:val="1"/>
      <w:numFmt w:val="decimal"/>
      <w:lvlText w:val="%1."/>
      <w:lvlJc w:val="left"/>
      <w:pPr>
        <w:ind w:left="720" w:hanging="360"/>
      </w:pPr>
    </w:lvl>
    <w:lvl w:ilvl="1">
      <w:start w:val="1"/>
      <w:numFmt w:val="decimal"/>
      <w:lvlText w:val="%1.%2."/>
      <w:lvlJc w:val="left"/>
      <w:pPr>
        <w:ind w:left="2352" w:hanging="432"/>
      </w:pPr>
      <w:rPr>
        <w:b w:val="0"/>
      </w:rPr>
    </w:lvl>
    <w:lvl w:ilvl="2">
      <w:start w:val="1"/>
      <w:numFmt w:val="decimal"/>
      <w:lvlText w:val="%1.%2.%3."/>
      <w:lvlJc w:val="left"/>
      <w:pPr>
        <w:ind w:left="2566" w:hanging="504"/>
      </w:pPr>
      <w:rPr>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088" w:hanging="648"/>
      </w:pPr>
      <w:rPr>
        <w:b w:val="0"/>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14E65EC1"/>
    <w:multiLevelType w:val="multilevel"/>
    <w:tmpl w:val="A55643D2"/>
    <w:styleLink w:val="LFO10"/>
    <w:lvl w:ilvl="0">
      <w:start w:val="1"/>
      <w:numFmt w:val="decimal"/>
      <w:pStyle w:val="GPSL6numbered"/>
      <w:lvlText w:val="%1."/>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ind w:left="928" w:hanging="36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272" w:hanging="720"/>
      </w:pPr>
      <w:rPr>
        <w:rFonts w:ascii="Calibri" w:hAnsi="Calibri" w:cs="Times New Roman"/>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3349" w:hanging="1080"/>
      </w:pPr>
      <w:rPr>
        <w:b w:val="0"/>
        <w:bCs w:val="0"/>
        <w:i w:val="0"/>
        <w:iCs w:val="0"/>
        <w:caps w:val="0"/>
        <w:smallCaps w:val="0"/>
        <w:strike w:val="0"/>
        <w:dstrike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vanish w:val="0"/>
        <w:color w:val="000000"/>
        <w:spacing w:val="0"/>
        <w:kern w:val="0"/>
        <w:position w:val="0"/>
        <w:u w:val="none"/>
        <w:vertAlign w:val="baseline"/>
        <w:em w:val="no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7345018"/>
    <w:multiLevelType w:val="multilevel"/>
    <w:tmpl w:val="FCFA9F58"/>
    <w:styleLink w:val="WWOutlineListStyle"/>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19807978"/>
    <w:multiLevelType w:val="hybridMultilevel"/>
    <w:tmpl w:val="AAAE6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82252B"/>
    <w:multiLevelType w:val="multilevel"/>
    <w:tmpl w:val="53066432"/>
    <w:styleLink w:val="WWOutlineListStyle4"/>
    <w:lvl w:ilvl="0">
      <w:start w:val="1"/>
      <w:numFmt w:val="decimal"/>
      <w:pStyle w:val="GPSL4boldheading"/>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2018032A"/>
    <w:multiLevelType w:val="hybridMultilevel"/>
    <w:tmpl w:val="FF3AE114"/>
    <w:lvl w:ilvl="0" w:tplc="08090001">
      <w:start w:val="1"/>
      <w:numFmt w:val="bullet"/>
      <w:lvlText w:val=""/>
      <w:lvlJc w:val="left"/>
      <w:pPr>
        <w:ind w:left="819" w:hanging="360"/>
      </w:pPr>
      <w:rPr>
        <w:rFonts w:ascii="Symbol" w:hAnsi="Symbol" w:hint="default"/>
      </w:rPr>
    </w:lvl>
    <w:lvl w:ilvl="1" w:tplc="08090003">
      <w:start w:val="1"/>
      <w:numFmt w:val="bullet"/>
      <w:lvlText w:val="o"/>
      <w:lvlJc w:val="left"/>
      <w:pPr>
        <w:ind w:left="1539" w:hanging="360"/>
      </w:pPr>
      <w:rPr>
        <w:rFonts w:ascii="Courier New" w:hAnsi="Courier New" w:cs="Courier New" w:hint="default"/>
      </w:rPr>
    </w:lvl>
    <w:lvl w:ilvl="2" w:tplc="08090005">
      <w:start w:val="1"/>
      <w:numFmt w:val="bullet"/>
      <w:lvlText w:val=""/>
      <w:lvlJc w:val="left"/>
      <w:pPr>
        <w:ind w:left="2259" w:hanging="360"/>
      </w:pPr>
      <w:rPr>
        <w:rFonts w:ascii="Wingdings" w:hAnsi="Wingdings" w:hint="default"/>
      </w:rPr>
    </w:lvl>
    <w:lvl w:ilvl="3" w:tplc="0809000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13" w15:restartNumberingAfterBreak="0">
    <w:nsid w:val="22C2313A"/>
    <w:multiLevelType w:val="multilevel"/>
    <w:tmpl w:val="770A55A0"/>
    <w:styleLink w:val="LFO13"/>
    <w:lvl w:ilvl="0">
      <w:start w:val="1"/>
      <w:numFmt w:val="decimal"/>
      <w:pStyle w:val="Level8Number"/>
      <w:lvlText w:val="%1"/>
      <w:lvlJc w:val="left"/>
      <w:pPr>
        <w:ind w:left="851" w:hanging="851"/>
      </w:pPr>
      <w:rPr>
        <w:b/>
      </w:rPr>
    </w:lvl>
    <w:lvl w:ilvl="1">
      <w:start w:val="1"/>
      <w:numFmt w:val="decimal"/>
      <w:lvlText w:val="%1.%2"/>
      <w:lvlJc w:val="left"/>
      <w:pPr>
        <w:ind w:left="993" w:hanging="851"/>
      </w:pPr>
      <w:rPr>
        <w:b w:val="0"/>
        <w:sz w:val="22"/>
        <w:szCs w:val="22"/>
      </w:rPr>
    </w:lvl>
    <w:lvl w:ilvl="2">
      <w:start w:val="1"/>
      <w:numFmt w:val="decimal"/>
      <w:lvlText w:val="%1.%2.%3"/>
      <w:lvlJc w:val="left"/>
      <w:pPr>
        <w:ind w:left="1985" w:hanging="851"/>
      </w:pPr>
      <w:rPr>
        <w:b w:val="0"/>
        <w:sz w:val="22"/>
        <w:szCs w:val="22"/>
      </w:rPr>
    </w:lvl>
    <w:lvl w:ilvl="3">
      <w:start w:val="1"/>
      <w:numFmt w:val="decimal"/>
      <w:lvlText w:val="%1.%2.%3.%4"/>
      <w:lvlJc w:val="left"/>
      <w:pPr>
        <w:ind w:left="851" w:hanging="851"/>
      </w:pPr>
    </w:lvl>
    <w:lvl w:ilvl="4">
      <w:start w:val="1"/>
      <w:numFmt w:val="lowerLetter"/>
      <w:lvlText w:val="(%5)"/>
      <w:lvlJc w:val="left"/>
      <w:pPr>
        <w:ind w:left="1418" w:hanging="567"/>
      </w:pPr>
    </w:lvl>
    <w:lvl w:ilvl="5">
      <w:start w:val="1"/>
      <w:numFmt w:val="lowerRoman"/>
      <w:lvlText w:val="(%6)"/>
      <w:lvlJc w:val="left"/>
      <w:pPr>
        <w:ind w:left="1843" w:hanging="425"/>
      </w:pPr>
    </w:lvl>
    <w:lvl w:ilvl="6">
      <w:start w:val="1"/>
      <w:numFmt w:val="upperLetter"/>
      <w:lvlText w:val="(%7)"/>
      <w:lvlJc w:val="left"/>
      <w:pPr>
        <w:ind w:left="2268" w:hanging="425"/>
      </w:pPr>
    </w:lvl>
    <w:lvl w:ilvl="7">
      <w:start w:val="1"/>
      <w:numFmt w:val="upperRoman"/>
      <w:lvlText w:val="%8)"/>
      <w:lvlJc w:val="left"/>
      <w:pPr>
        <w:ind w:left="2693" w:hanging="425"/>
      </w:pPr>
    </w:lvl>
    <w:lvl w:ilvl="8">
      <w:start w:val="1"/>
      <w:numFmt w:val="none"/>
      <w:lvlText w:val="%9"/>
      <w:lvlJc w:val="left"/>
    </w:lvl>
  </w:abstractNum>
  <w:abstractNum w:abstractNumId="14" w15:restartNumberingAfterBreak="0">
    <w:nsid w:val="2526490C"/>
    <w:multiLevelType w:val="multilevel"/>
    <w:tmpl w:val="49EC596C"/>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59160A8"/>
    <w:multiLevelType w:val="multilevel"/>
    <w:tmpl w:val="B47C7B68"/>
    <w:lvl w:ilvl="0">
      <w:start w:val="1"/>
      <w:numFmt w:val="bullet"/>
      <w:lvlText w:val="o"/>
      <w:lvlJc w:val="left"/>
      <w:pPr>
        <w:ind w:left="1440" w:hanging="360"/>
      </w:pPr>
      <w:rPr>
        <w:rFonts w:ascii="Courier New" w:hAnsi="Courier New" w:cs="Courier New" w:hint="default"/>
      </w:rPr>
    </w:lvl>
    <w:lvl w:ilvl="1">
      <w:numFmt w:val="bullet"/>
      <w:lvlText w:val="o"/>
      <w:lvlJc w:val="left"/>
      <w:pPr>
        <w:ind w:left="2430" w:hanging="360"/>
      </w:pPr>
      <w:rPr>
        <w:rFonts w:ascii="Courier New" w:hAnsi="Courier New" w:cs="Courier New"/>
      </w:rPr>
    </w:lvl>
    <w:lvl w:ilvl="2">
      <w:numFmt w:val="bullet"/>
      <w:lvlText w:val=""/>
      <w:lvlJc w:val="left"/>
      <w:pPr>
        <w:ind w:left="3150" w:hanging="360"/>
      </w:pPr>
      <w:rPr>
        <w:rFonts w:ascii="Wingdings" w:hAnsi="Wingdings"/>
      </w:rPr>
    </w:lvl>
    <w:lvl w:ilvl="3">
      <w:numFmt w:val="bullet"/>
      <w:lvlText w:val=""/>
      <w:lvlJc w:val="left"/>
      <w:pPr>
        <w:ind w:left="3870" w:hanging="360"/>
      </w:pPr>
      <w:rPr>
        <w:rFonts w:ascii="Symbol" w:hAnsi="Symbol"/>
      </w:rPr>
    </w:lvl>
    <w:lvl w:ilvl="4">
      <w:numFmt w:val="bullet"/>
      <w:lvlText w:val="o"/>
      <w:lvlJc w:val="left"/>
      <w:pPr>
        <w:ind w:left="4590" w:hanging="360"/>
      </w:pPr>
      <w:rPr>
        <w:rFonts w:ascii="Courier New" w:hAnsi="Courier New" w:cs="Courier New"/>
      </w:rPr>
    </w:lvl>
    <w:lvl w:ilvl="5">
      <w:numFmt w:val="bullet"/>
      <w:lvlText w:val=""/>
      <w:lvlJc w:val="left"/>
      <w:pPr>
        <w:ind w:left="5310" w:hanging="360"/>
      </w:pPr>
      <w:rPr>
        <w:rFonts w:ascii="Wingdings" w:hAnsi="Wingdings"/>
      </w:rPr>
    </w:lvl>
    <w:lvl w:ilvl="6">
      <w:numFmt w:val="bullet"/>
      <w:lvlText w:val=""/>
      <w:lvlJc w:val="left"/>
      <w:pPr>
        <w:ind w:left="6030" w:hanging="360"/>
      </w:pPr>
      <w:rPr>
        <w:rFonts w:ascii="Symbol" w:hAnsi="Symbol"/>
      </w:rPr>
    </w:lvl>
    <w:lvl w:ilvl="7">
      <w:numFmt w:val="bullet"/>
      <w:lvlText w:val="o"/>
      <w:lvlJc w:val="left"/>
      <w:pPr>
        <w:ind w:left="6750" w:hanging="360"/>
      </w:pPr>
      <w:rPr>
        <w:rFonts w:ascii="Courier New" w:hAnsi="Courier New" w:cs="Courier New"/>
      </w:rPr>
    </w:lvl>
    <w:lvl w:ilvl="8">
      <w:numFmt w:val="bullet"/>
      <w:lvlText w:val=""/>
      <w:lvlJc w:val="left"/>
      <w:pPr>
        <w:ind w:left="7470" w:hanging="360"/>
      </w:pPr>
      <w:rPr>
        <w:rFonts w:ascii="Wingdings" w:hAnsi="Wingdings"/>
      </w:rPr>
    </w:lvl>
  </w:abstractNum>
  <w:abstractNum w:abstractNumId="16" w15:restartNumberingAfterBreak="0">
    <w:nsid w:val="25BF4D82"/>
    <w:multiLevelType w:val="multilevel"/>
    <w:tmpl w:val="860AA910"/>
    <w:styleLink w:val="LFO12"/>
    <w:lvl w:ilvl="0">
      <w:start w:val="1"/>
      <w:numFmt w:val="none"/>
      <w:pStyle w:val="GPSDefinitionL4"/>
      <w:lvlText w:val="%1"/>
      <w:lvlJc w:val="left"/>
      <w:pPr>
        <w:ind w:left="170" w:hanging="170"/>
      </w:pPr>
      <w:rPr>
        <w:rFonts w:ascii="Arial" w:hAnsi="Arial"/>
        <w:sz w:val="22"/>
      </w:rPr>
    </w:lvl>
    <w:lvl w:ilvl="1">
      <w:start w:val="1"/>
      <w:numFmt w:val="lowerLetter"/>
      <w:lvlText w:val="%2)"/>
      <w:lvlJc w:val="left"/>
      <w:pPr>
        <w:ind w:left="720" w:hanging="360"/>
      </w:pPr>
      <w:rPr>
        <w:rFonts w:ascii="Calibri" w:hAnsi="Calibri"/>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6BB7FC8"/>
    <w:multiLevelType w:val="multilevel"/>
    <w:tmpl w:val="D45431E2"/>
    <w:styleLink w:val="WWOutlineListStyle3"/>
    <w:lvl w:ilvl="0">
      <w:start w:val="1"/>
      <w:numFmt w:val="decimal"/>
      <w:lvlText w:val="%1"/>
      <w:lvlJc w:val="left"/>
      <w:pPr>
        <w:ind w:left="851" w:hanging="851"/>
      </w:pPr>
      <w:rPr>
        <w:b/>
      </w:rPr>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15:restartNumberingAfterBreak="0">
    <w:nsid w:val="282435ED"/>
    <w:multiLevelType w:val="hybridMultilevel"/>
    <w:tmpl w:val="F0CC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062667"/>
    <w:multiLevelType w:val="hybridMultilevel"/>
    <w:tmpl w:val="FCA042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E14DEB"/>
    <w:multiLevelType w:val="hybridMultilevel"/>
    <w:tmpl w:val="0D9EC3E2"/>
    <w:lvl w:ilvl="0" w:tplc="63E23F04">
      <w:start w:val="20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B62366"/>
    <w:multiLevelType w:val="multilevel"/>
    <w:tmpl w:val="4D7AD600"/>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none"/>
      <w:lvlText w:val="%1.%2.%3.%4.%5.%6.%7.%8"/>
      <w:lvlJc w:val="left"/>
      <w:pPr>
        <w:ind w:left="5216" w:hanging="1701"/>
      </w:pPr>
      <w:rPr>
        <w:i w:val="0"/>
        <w:iC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22" w15:restartNumberingAfterBreak="0">
    <w:nsid w:val="3E3650D0"/>
    <w:multiLevelType w:val="hybridMultilevel"/>
    <w:tmpl w:val="196A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36A5A"/>
    <w:multiLevelType w:val="hybridMultilevel"/>
    <w:tmpl w:val="6A1043B6"/>
    <w:lvl w:ilvl="0" w:tplc="08090001">
      <w:start w:val="1"/>
      <w:numFmt w:val="bullet"/>
      <w:lvlText w:val=""/>
      <w:lvlJc w:val="left"/>
      <w:pPr>
        <w:ind w:left="1215" w:hanging="360"/>
      </w:pPr>
      <w:rPr>
        <w:rFonts w:ascii="Symbol" w:hAnsi="Symbol" w:hint="default"/>
      </w:rPr>
    </w:lvl>
    <w:lvl w:ilvl="1" w:tplc="08090003">
      <w:start w:val="1"/>
      <w:numFmt w:val="bullet"/>
      <w:lvlText w:val="o"/>
      <w:lvlJc w:val="left"/>
      <w:pPr>
        <w:ind w:left="1935" w:hanging="360"/>
      </w:pPr>
      <w:rPr>
        <w:rFonts w:ascii="Courier New" w:hAnsi="Courier New" w:cs="Courier New" w:hint="default"/>
      </w:rPr>
    </w:lvl>
    <w:lvl w:ilvl="2" w:tplc="08090005">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24" w15:restartNumberingAfterBreak="0">
    <w:nsid w:val="45550A44"/>
    <w:multiLevelType w:val="multilevel"/>
    <w:tmpl w:val="137A6BEC"/>
    <w:styleLink w:val="LFO7"/>
    <w:lvl w:ilvl="0">
      <w:start w:val="1"/>
      <w:numFmt w:val="decimal"/>
      <w:pStyle w:val="Style1"/>
      <w:lvlText w:val="%1."/>
      <w:lvlJc w:val="left"/>
      <w:pPr>
        <w:ind w:left="360" w:hanging="360"/>
      </w:pPr>
      <w:rPr>
        <w:b/>
        <w:sz w:val="16"/>
      </w:rPr>
    </w:lvl>
    <w:lvl w:ilvl="1">
      <w:start w:val="1"/>
      <w:numFmt w:val="decimal"/>
      <w:lvlText w:val="%1.%2."/>
      <w:lvlJc w:val="left"/>
      <w:pPr>
        <w:ind w:left="715" w:hanging="432"/>
      </w:pPr>
      <w:rPr>
        <w:b w:val="0"/>
        <w:sz w:val="16"/>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3147E0"/>
    <w:multiLevelType w:val="multilevel"/>
    <w:tmpl w:val="1AFEC7C4"/>
    <w:styleLink w:val="WWOutlineListStyle1"/>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54550E63"/>
    <w:multiLevelType w:val="hybridMultilevel"/>
    <w:tmpl w:val="5F9C6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FB6AB6"/>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99C7F87"/>
    <w:multiLevelType w:val="multilevel"/>
    <w:tmpl w:val="72324344"/>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537E2C"/>
    <w:multiLevelType w:val="multilevel"/>
    <w:tmpl w:val="6EC851EC"/>
    <w:styleLink w:val="LFO9"/>
    <w:lvl w:ilvl="0">
      <w:start w:val="1"/>
      <w:numFmt w:val="decimal"/>
      <w:pStyle w:val="11table"/>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61F65A3F"/>
    <w:multiLevelType w:val="multilevel"/>
    <w:tmpl w:val="350A1B94"/>
    <w:lvl w:ilvl="0">
      <w:start w:val="1"/>
      <w:numFmt w:val="decimal"/>
      <w:lvlText w:val="%1."/>
      <w:lvlJc w:val="left"/>
      <w:pPr>
        <w:ind w:left="45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2400569"/>
    <w:multiLevelType w:val="multilevel"/>
    <w:tmpl w:val="5FAA99DC"/>
    <w:lvl w:ilvl="0">
      <w:start w:val="1"/>
      <w:numFmt w:val="bullet"/>
      <w:lvlText w:val=""/>
      <w:lvlJc w:val="left"/>
      <w:pPr>
        <w:ind w:left="1080" w:hanging="360"/>
      </w:pPr>
      <w:rPr>
        <w:rFonts w:ascii="Symbol" w:hAnsi="Symbol" w:hint="default"/>
      </w:rPr>
    </w:lvl>
    <w:lvl w:ilvl="1">
      <w:numFmt w:val="bullet"/>
      <w:lvlText w:val="o"/>
      <w:lvlJc w:val="left"/>
      <w:pPr>
        <w:ind w:left="2070" w:hanging="360"/>
      </w:pPr>
      <w:rPr>
        <w:rFonts w:ascii="Courier New" w:hAnsi="Courier New" w:cs="Courier New"/>
      </w:rPr>
    </w:lvl>
    <w:lvl w:ilvl="2">
      <w:numFmt w:val="bullet"/>
      <w:lvlText w:val=""/>
      <w:lvlJc w:val="left"/>
      <w:pPr>
        <w:ind w:left="2790" w:hanging="360"/>
      </w:pPr>
      <w:rPr>
        <w:rFonts w:ascii="Wingdings" w:hAnsi="Wingdings"/>
      </w:rPr>
    </w:lvl>
    <w:lvl w:ilvl="3">
      <w:numFmt w:val="bullet"/>
      <w:lvlText w:val=""/>
      <w:lvlJc w:val="left"/>
      <w:pPr>
        <w:ind w:left="3510" w:hanging="360"/>
      </w:pPr>
      <w:rPr>
        <w:rFonts w:ascii="Symbol" w:hAnsi="Symbol"/>
      </w:rPr>
    </w:lvl>
    <w:lvl w:ilvl="4">
      <w:numFmt w:val="bullet"/>
      <w:lvlText w:val="o"/>
      <w:lvlJc w:val="left"/>
      <w:pPr>
        <w:ind w:left="4230" w:hanging="360"/>
      </w:pPr>
      <w:rPr>
        <w:rFonts w:ascii="Courier New" w:hAnsi="Courier New" w:cs="Courier New"/>
      </w:rPr>
    </w:lvl>
    <w:lvl w:ilvl="5">
      <w:numFmt w:val="bullet"/>
      <w:lvlText w:val=""/>
      <w:lvlJc w:val="left"/>
      <w:pPr>
        <w:ind w:left="4950" w:hanging="360"/>
      </w:pPr>
      <w:rPr>
        <w:rFonts w:ascii="Wingdings" w:hAnsi="Wingdings"/>
      </w:rPr>
    </w:lvl>
    <w:lvl w:ilvl="6">
      <w:numFmt w:val="bullet"/>
      <w:lvlText w:val=""/>
      <w:lvlJc w:val="left"/>
      <w:pPr>
        <w:ind w:left="5670" w:hanging="360"/>
      </w:pPr>
      <w:rPr>
        <w:rFonts w:ascii="Symbol" w:hAnsi="Symbol"/>
      </w:rPr>
    </w:lvl>
    <w:lvl w:ilvl="7">
      <w:numFmt w:val="bullet"/>
      <w:lvlText w:val="o"/>
      <w:lvlJc w:val="left"/>
      <w:pPr>
        <w:ind w:left="6390" w:hanging="360"/>
      </w:pPr>
      <w:rPr>
        <w:rFonts w:ascii="Courier New" w:hAnsi="Courier New" w:cs="Courier New"/>
      </w:rPr>
    </w:lvl>
    <w:lvl w:ilvl="8">
      <w:numFmt w:val="bullet"/>
      <w:lvlText w:val=""/>
      <w:lvlJc w:val="left"/>
      <w:pPr>
        <w:ind w:left="7110" w:hanging="360"/>
      </w:pPr>
      <w:rPr>
        <w:rFonts w:ascii="Wingdings" w:hAnsi="Wingdings"/>
      </w:rPr>
    </w:lvl>
  </w:abstractNum>
  <w:abstractNum w:abstractNumId="32" w15:restartNumberingAfterBreak="0">
    <w:nsid w:val="72B5647A"/>
    <w:multiLevelType w:val="multilevel"/>
    <w:tmpl w:val="E6FE1C0E"/>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73D86673"/>
    <w:multiLevelType w:val="multilevel"/>
    <w:tmpl w:val="1C3C7A0E"/>
    <w:lvl w:ilvl="0">
      <w:start w:val="1"/>
      <w:numFmt w:val="upperLetter"/>
      <w:lvlText w:val="%1."/>
      <w:lvlJc w:val="left"/>
      <w:pPr>
        <w:ind w:left="720"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5F8736C"/>
    <w:multiLevelType w:val="multilevel"/>
    <w:tmpl w:val="7EBA2A8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2665" w:hanging="964"/>
      </w:pPr>
      <w:rPr>
        <w:bCs w:val="0"/>
        <w:iCs w:val="0"/>
        <w:caps w:val="0"/>
        <w:smallCaps w:val="0"/>
        <w:strike w:val="0"/>
        <w:dstrike w:val="0"/>
        <w:vanish w:val="0"/>
        <w:color w:val="000000"/>
        <w:spacing w:val="0"/>
        <w:kern w:val="0"/>
        <w:position w:val="0"/>
        <w:u w:val="none"/>
        <w:vertAlign w:val="baseline"/>
        <w:em w:val="none"/>
      </w:rPr>
    </w:lvl>
    <w:lvl w:ilvl="5">
      <w:start w:val="1"/>
      <w:numFmt w:val="lowerLetter"/>
      <w:lvlText w:val="(%6)"/>
      <w:lvlJc w:val="left"/>
      <w:pPr>
        <w:ind w:left="3799" w:hanging="1134"/>
      </w:pPr>
      <w:rPr>
        <w:bCs w:val="0"/>
        <w:iCs w:val="0"/>
        <w:caps w:val="0"/>
        <w:smallCaps w:val="0"/>
        <w:strike w:val="0"/>
        <w:dstrike w:val="0"/>
        <w:vanish w:val="0"/>
        <w:color w:val="000000"/>
        <w:spacing w:val="0"/>
        <w:kern w:val="0"/>
        <w:position w:val="0"/>
        <w:u w:val="none"/>
        <w:vertAlign w:val="baseline"/>
        <w:em w:val="none"/>
      </w:rPr>
    </w:lvl>
    <w:lvl w:ilvl="6">
      <w:start w:val="1"/>
      <w:numFmt w:val="lowerRoman"/>
      <w:lvlText w:val="(%7)"/>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7">
      <w:start w:val="1"/>
      <w:numFmt w:val="lowerRoman"/>
      <w:lvlText w:val="(%8)"/>
      <w:lvlJc w:val="left"/>
      <w:pPr>
        <w:ind w:left="4366" w:hanging="1304"/>
      </w:pPr>
      <w:rPr>
        <w:bCs w:val="0"/>
        <w:iCs w:val="0"/>
        <w:caps w:val="0"/>
        <w:smallCaps w:val="0"/>
        <w:strike w:val="0"/>
        <w:dstrike w:val="0"/>
        <w:vanish w:val="0"/>
        <w:color w:val="000000"/>
        <w:spacing w:val="0"/>
        <w:kern w:val="0"/>
        <w:position w:val="0"/>
        <w:u w:val="none"/>
        <w:vertAlign w:val="baseline"/>
        <w:em w:val="none"/>
      </w:rPr>
    </w:lvl>
    <w:lvl w:ilvl="8">
      <w:start w:val="1"/>
      <w:numFmt w:val="none"/>
      <w:lvlText w:val="%9"/>
      <w:lvlJc w:val="left"/>
    </w:lvl>
  </w:abstractNum>
  <w:abstractNum w:abstractNumId="35" w15:restartNumberingAfterBreak="0">
    <w:nsid w:val="772936E4"/>
    <w:multiLevelType w:val="multilevel"/>
    <w:tmpl w:val="9E48C0F8"/>
    <w:lvl w:ilvl="0">
      <w:start w:val="1"/>
      <w:numFmt w:val="decimal"/>
      <w:lvlText w:val="%1."/>
      <w:lvlJc w:val="left"/>
      <w:pPr>
        <w:ind w:left="54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6" w15:restartNumberingAfterBreak="0">
    <w:nsid w:val="7AB533CB"/>
    <w:multiLevelType w:val="multilevel"/>
    <w:tmpl w:val="5B8EEDBA"/>
    <w:styleLink w:val="WWOutlineListStyle2"/>
    <w:lvl w:ilvl="0">
      <w:start w:val="1"/>
      <w:numFmt w:val="none"/>
      <w:lvlText w:val="%1"/>
      <w:lvlJc w:val="left"/>
    </w:lvl>
    <w:lvl w:ilvl="1">
      <w:start w:val="1"/>
      <w:numFmt w:val="decimal"/>
      <w:lvlText w:val="%2."/>
      <w:lvlJc w:val="left"/>
      <w:pPr>
        <w:ind w:left="644" w:hanging="360"/>
      </w:pPr>
      <w:rPr>
        <w:bCs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4"/>
  </w:num>
  <w:num w:numId="3">
    <w:abstractNumId w:val="4"/>
  </w:num>
  <w:num w:numId="4">
    <w:abstractNumId w:val="21"/>
  </w:num>
  <w:num w:numId="5">
    <w:abstractNumId w:val="11"/>
  </w:num>
  <w:num w:numId="6">
    <w:abstractNumId w:val="17"/>
  </w:num>
  <w:num w:numId="7">
    <w:abstractNumId w:val="36"/>
  </w:num>
  <w:num w:numId="8">
    <w:abstractNumId w:val="25"/>
  </w:num>
  <w:num w:numId="9">
    <w:abstractNumId w:val="9"/>
  </w:num>
  <w:num w:numId="10">
    <w:abstractNumId w:val="24"/>
  </w:num>
  <w:num w:numId="11">
    <w:abstractNumId w:val="29"/>
  </w:num>
  <w:num w:numId="12">
    <w:abstractNumId w:val="8"/>
  </w:num>
  <w:num w:numId="13">
    <w:abstractNumId w:val="16"/>
  </w:num>
  <w:num w:numId="14">
    <w:abstractNumId w:val="13"/>
  </w:num>
  <w:num w:numId="15">
    <w:abstractNumId w:val="27"/>
  </w:num>
  <w:num w:numId="16">
    <w:abstractNumId w:val="14"/>
  </w:num>
  <w:num w:numId="17">
    <w:abstractNumId w:val="6"/>
  </w:num>
  <w:num w:numId="18">
    <w:abstractNumId w:val="32"/>
  </w:num>
  <w:num w:numId="19">
    <w:abstractNumId w:val="28"/>
  </w:num>
  <w:num w:numId="20">
    <w:abstractNumId w:val="5"/>
  </w:num>
  <w:num w:numId="21">
    <w:abstractNumId w:val="7"/>
  </w:num>
  <w:num w:numId="22">
    <w:abstractNumId w:val="33"/>
  </w:num>
  <w:num w:numId="23">
    <w:abstractNumId w:val="3"/>
  </w:num>
  <w:num w:numId="24">
    <w:abstractNumId w:val="22"/>
  </w:num>
  <w:num w:numId="25">
    <w:abstractNumId w:val="29"/>
  </w:num>
  <w:num w:numId="26">
    <w:abstractNumId w:val="29"/>
  </w:num>
  <w:num w:numId="27">
    <w:abstractNumId w:val="29"/>
  </w:num>
  <w:num w:numId="28">
    <w:abstractNumId w:val="19"/>
  </w:num>
  <w:num w:numId="29">
    <w:abstractNumId w:val="10"/>
  </w:num>
  <w:num w:numId="30">
    <w:abstractNumId w:val="37"/>
  </w:num>
  <w:num w:numId="31">
    <w:abstractNumId w:val="29"/>
  </w:num>
  <w:num w:numId="32">
    <w:abstractNumId w:val="1"/>
  </w:num>
  <w:num w:numId="33">
    <w:abstractNumId w:val="29"/>
  </w:num>
  <w:num w:numId="34">
    <w:abstractNumId w:val="23"/>
  </w:num>
  <w:num w:numId="35">
    <w:abstractNumId w:val="35"/>
  </w:num>
  <w:num w:numId="36">
    <w:abstractNumId w:val="20"/>
  </w:num>
  <w:num w:numId="37">
    <w:abstractNumId w:val="12"/>
  </w:num>
  <w:num w:numId="38">
    <w:abstractNumId w:val="2"/>
  </w:num>
  <w:num w:numId="39">
    <w:abstractNumId w:val="30"/>
  </w:num>
  <w:num w:numId="40">
    <w:abstractNumId w:val="26"/>
  </w:num>
  <w:num w:numId="41">
    <w:abstractNumId w:val="18"/>
  </w:num>
  <w:num w:numId="42">
    <w:abstractNumId w:val="3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8AB"/>
    <w:rsid w:val="000313E1"/>
    <w:rsid w:val="00031AC4"/>
    <w:rsid w:val="00031E88"/>
    <w:rsid w:val="00042537"/>
    <w:rsid w:val="00042B0C"/>
    <w:rsid w:val="000609E4"/>
    <w:rsid w:val="000662CD"/>
    <w:rsid w:val="00073925"/>
    <w:rsid w:val="00073FD7"/>
    <w:rsid w:val="00087867"/>
    <w:rsid w:val="0009228A"/>
    <w:rsid w:val="00092644"/>
    <w:rsid w:val="000A13DC"/>
    <w:rsid w:val="000A66EC"/>
    <w:rsid w:val="000B4456"/>
    <w:rsid w:val="000C2302"/>
    <w:rsid w:val="000C7A4B"/>
    <w:rsid w:val="000E0E88"/>
    <w:rsid w:val="000F37E9"/>
    <w:rsid w:val="000F4542"/>
    <w:rsid w:val="000F52FF"/>
    <w:rsid w:val="00110F9E"/>
    <w:rsid w:val="001136C3"/>
    <w:rsid w:val="00117B60"/>
    <w:rsid w:val="00117C77"/>
    <w:rsid w:val="001224B3"/>
    <w:rsid w:val="00127399"/>
    <w:rsid w:val="00135884"/>
    <w:rsid w:val="00143822"/>
    <w:rsid w:val="001464F1"/>
    <w:rsid w:val="00176EFA"/>
    <w:rsid w:val="0018118C"/>
    <w:rsid w:val="001855BE"/>
    <w:rsid w:val="001B4B2B"/>
    <w:rsid w:val="001C1D39"/>
    <w:rsid w:val="001C3D5B"/>
    <w:rsid w:val="001D6784"/>
    <w:rsid w:val="001E15F9"/>
    <w:rsid w:val="001E3B0F"/>
    <w:rsid w:val="001F46D8"/>
    <w:rsid w:val="00205FB7"/>
    <w:rsid w:val="00207038"/>
    <w:rsid w:val="0022464F"/>
    <w:rsid w:val="00246360"/>
    <w:rsid w:val="002579D0"/>
    <w:rsid w:val="0026083E"/>
    <w:rsid w:val="00267824"/>
    <w:rsid w:val="0027324A"/>
    <w:rsid w:val="002930C0"/>
    <w:rsid w:val="00295ECB"/>
    <w:rsid w:val="002A12A1"/>
    <w:rsid w:val="002A3312"/>
    <w:rsid w:val="002A7BCE"/>
    <w:rsid w:val="002C1323"/>
    <w:rsid w:val="002D3935"/>
    <w:rsid w:val="002E6F19"/>
    <w:rsid w:val="002F6C24"/>
    <w:rsid w:val="00316884"/>
    <w:rsid w:val="00334592"/>
    <w:rsid w:val="0036536D"/>
    <w:rsid w:val="0037260A"/>
    <w:rsid w:val="003779BF"/>
    <w:rsid w:val="0039182C"/>
    <w:rsid w:val="003C4394"/>
    <w:rsid w:val="003D6CB8"/>
    <w:rsid w:val="003E7E63"/>
    <w:rsid w:val="003F3832"/>
    <w:rsid w:val="004172FC"/>
    <w:rsid w:val="00423B2A"/>
    <w:rsid w:val="0043511F"/>
    <w:rsid w:val="00460F3A"/>
    <w:rsid w:val="0046445E"/>
    <w:rsid w:val="00465395"/>
    <w:rsid w:val="004A4D78"/>
    <w:rsid w:val="004A7B7B"/>
    <w:rsid w:val="004C1B07"/>
    <w:rsid w:val="004C5C67"/>
    <w:rsid w:val="004D2177"/>
    <w:rsid w:val="004F004F"/>
    <w:rsid w:val="004F0EF4"/>
    <w:rsid w:val="005032D4"/>
    <w:rsid w:val="00505DA3"/>
    <w:rsid w:val="00507A12"/>
    <w:rsid w:val="005128A4"/>
    <w:rsid w:val="0051380D"/>
    <w:rsid w:val="005152AE"/>
    <w:rsid w:val="0052136E"/>
    <w:rsid w:val="00525C54"/>
    <w:rsid w:val="005506A1"/>
    <w:rsid w:val="00550AF3"/>
    <w:rsid w:val="00561D84"/>
    <w:rsid w:val="005620AC"/>
    <w:rsid w:val="00562A62"/>
    <w:rsid w:val="005724F6"/>
    <w:rsid w:val="00575B90"/>
    <w:rsid w:val="00597090"/>
    <w:rsid w:val="005B1B1B"/>
    <w:rsid w:val="005B27CF"/>
    <w:rsid w:val="005B6742"/>
    <w:rsid w:val="005D2C16"/>
    <w:rsid w:val="005E7592"/>
    <w:rsid w:val="005F7F07"/>
    <w:rsid w:val="00615212"/>
    <w:rsid w:val="00630220"/>
    <w:rsid w:val="00640451"/>
    <w:rsid w:val="0064484D"/>
    <w:rsid w:val="006634F1"/>
    <w:rsid w:val="00663E5C"/>
    <w:rsid w:val="00664A21"/>
    <w:rsid w:val="006673DF"/>
    <w:rsid w:val="0067292E"/>
    <w:rsid w:val="00672C07"/>
    <w:rsid w:val="00674EB2"/>
    <w:rsid w:val="0068633C"/>
    <w:rsid w:val="006A75CD"/>
    <w:rsid w:val="006C298D"/>
    <w:rsid w:val="006D0944"/>
    <w:rsid w:val="00731DC0"/>
    <w:rsid w:val="00731E60"/>
    <w:rsid w:val="00735554"/>
    <w:rsid w:val="007409FD"/>
    <w:rsid w:val="00741323"/>
    <w:rsid w:val="00770C24"/>
    <w:rsid w:val="007D0068"/>
    <w:rsid w:val="007D026A"/>
    <w:rsid w:val="007D382B"/>
    <w:rsid w:val="00801037"/>
    <w:rsid w:val="0080199C"/>
    <w:rsid w:val="00824C7A"/>
    <w:rsid w:val="00844D6A"/>
    <w:rsid w:val="008458FB"/>
    <w:rsid w:val="008761A5"/>
    <w:rsid w:val="008771D2"/>
    <w:rsid w:val="00880FE3"/>
    <w:rsid w:val="00881758"/>
    <w:rsid w:val="00891B64"/>
    <w:rsid w:val="008B4FAA"/>
    <w:rsid w:val="008B53C8"/>
    <w:rsid w:val="008C7EA8"/>
    <w:rsid w:val="008D2872"/>
    <w:rsid w:val="008E329D"/>
    <w:rsid w:val="008F6F74"/>
    <w:rsid w:val="009354FC"/>
    <w:rsid w:val="00936F13"/>
    <w:rsid w:val="00937CA4"/>
    <w:rsid w:val="00947970"/>
    <w:rsid w:val="0095565C"/>
    <w:rsid w:val="0097006B"/>
    <w:rsid w:val="009706E0"/>
    <w:rsid w:val="009A5D48"/>
    <w:rsid w:val="009B5188"/>
    <w:rsid w:val="009C7E96"/>
    <w:rsid w:val="009D6215"/>
    <w:rsid w:val="009E7040"/>
    <w:rsid w:val="009E7100"/>
    <w:rsid w:val="009F6FB2"/>
    <w:rsid w:val="009F7681"/>
    <w:rsid w:val="00A0548E"/>
    <w:rsid w:val="00A05695"/>
    <w:rsid w:val="00A113E3"/>
    <w:rsid w:val="00A470F6"/>
    <w:rsid w:val="00A57032"/>
    <w:rsid w:val="00A86739"/>
    <w:rsid w:val="00AA2E29"/>
    <w:rsid w:val="00AB5036"/>
    <w:rsid w:val="00AC033A"/>
    <w:rsid w:val="00AC0F96"/>
    <w:rsid w:val="00AC3B01"/>
    <w:rsid w:val="00AD33B3"/>
    <w:rsid w:val="00AE5D7E"/>
    <w:rsid w:val="00AF4A51"/>
    <w:rsid w:val="00B0440E"/>
    <w:rsid w:val="00B058B4"/>
    <w:rsid w:val="00B07A78"/>
    <w:rsid w:val="00B170C0"/>
    <w:rsid w:val="00B174F8"/>
    <w:rsid w:val="00B232F1"/>
    <w:rsid w:val="00B30278"/>
    <w:rsid w:val="00B402DD"/>
    <w:rsid w:val="00B85B27"/>
    <w:rsid w:val="00B9342C"/>
    <w:rsid w:val="00BC33CE"/>
    <w:rsid w:val="00BC4A1B"/>
    <w:rsid w:val="00BE7F20"/>
    <w:rsid w:val="00BF32DD"/>
    <w:rsid w:val="00BF3622"/>
    <w:rsid w:val="00BF6A5A"/>
    <w:rsid w:val="00C07081"/>
    <w:rsid w:val="00C10560"/>
    <w:rsid w:val="00C220C1"/>
    <w:rsid w:val="00C22CB9"/>
    <w:rsid w:val="00C3016F"/>
    <w:rsid w:val="00C327EB"/>
    <w:rsid w:val="00C65355"/>
    <w:rsid w:val="00C90D81"/>
    <w:rsid w:val="00C97E89"/>
    <w:rsid w:val="00CB77FB"/>
    <w:rsid w:val="00CD286B"/>
    <w:rsid w:val="00CD5CA7"/>
    <w:rsid w:val="00CE095A"/>
    <w:rsid w:val="00D056CA"/>
    <w:rsid w:val="00D33E5A"/>
    <w:rsid w:val="00D378AB"/>
    <w:rsid w:val="00D455FC"/>
    <w:rsid w:val="00D45AAF"/>
    <w:rsid w:val="00D74412"/>
    <w:rsid w:val="00D74AD0"/>
    <w:rsid w:val="00D83C89"/>
    <w:rsid w:val="00D855A6"/>
    <w:rsid w:val="00DC5628"/>
    <w:rsid w:val="00DE4BD9"/>
    <w:rsid w:val="00DF5604"/>
    <w:rsid w:val="00E01EBF"/>
    <w:rsid w:val="00E0587D"/>
    <w:rsid w:val="00E14EFB"/>
    <w:rsid w:val="00E40448"/>
    <w:rsid w:val="00E41B7A"/>
    <w:rsid w:val="00E44A33"/>
    <w:rsid w:val="00E51B26"/>
    <w:rsid w:val="00E538CC"/>
    <w:rsid w:val="00E548EC"/>
    <w:rsid w:val="00E5592B"/>
    <w:rsid w:val="00E823CC"/>
    <w:rsid w:val="00E86947"/>
    <w:rsid w:val="00EB2A47"/>
    <w:rsid w:val="00EB5FF7"/>
    <w:rsid w:val="00EC3702"/>
    <w:rsid w:val="00EC79B6"/>
    <w:rsid w:val="00ED09A4"/>
    <w:rsid w:val="00EE3037"/>
    <w:rsid w:val="00EF3D89"/>
    <w:rsid w:val="00F15B6B"/>
    <w:rsid w:val="00F20DE5"/>
    <w:rsid w:val="00F2763A"/>
    <w:rsid w:val="00F35AB4"/>
    <w:rsid w:val="00F62058"/>
    <w:rsid w:val="00F6262A"/>
    <w:rsid w:val="00FE09B8"/>
    <w:rsid w:val="00FE3BE6"/>
    <w:rsid w:val="00FF3573"/>
    <w:rsid w:val="00FF5203"/>
    <w:rsid w:val="00FF575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200" w:line="276" w:lineRule="auto"/>
    </w:pPr>
    <w:rPr>
      <w:sz w:val="22"/>
      <w:szCs w:val="22"/>
      <w:lang w:eastAsia="en-US"/>
    </w:rPr>
  </w:style>
  <w:style w:type="paragraph" w:styleId="Heading5">
    <w:name w:val="heading 5"/>
    <w:basedOn w:val="Normal"/>
    <w:pPr>
      <w:numPr>
        <w:ilvl w:val="4"/>
        <w:numId w:val="1"/>
      </w:numPr>
      <w:tabs>
        <w:tab w:val="left" w:pos="-5585"/>
      </w:tabs>
      <w:suppressAutoHyphens w:val="0"/>
      <w:overflowPunct w:val="0"/>
      <w:autoSpaceDE w:val="0"/>
      <w:spacing w:after="120" w:line="240" w:lineRule="auto"/>
      <w:jc w:val="both"/>
      <w:outlineLvl w:val="4"/>
    </w:pPr>
    <w:rPr>
      <w:rFonts w:ascii="Arial" w:eastAsia="Times New Roman" w:hAnsi="Arial"/>
    </w:rPr>
  </w:style>
  <w:style w:type="paragraph" w:styleId="Heading6">
    <w:name w:val="heading 6"/>
    <w:basedOn w:val="Heading5"/>
    <w:pPr>
      <w:numPr>
        <w:ilvl w:val="5"/>
      </w:numPr>
      <w:tabs>
        <w:tab w:val="clear" w:pos="-5585"/>
        <w:tab w:val="left" w:pos="-8987"/>
        <w:tab w:val="left" w:pos="-8420"/>
      </w:tabs>
      <w:outlineLvl w:val="5"/>
    </w:pPr>
  </w:style>
  <w:style w:type="paragraph" w:styleId="Heading7">
    <w:name w:val="heading 7"/>
    <w:basedOn w:val="Heading6"/>
    <w:pPr>
      <w:numPr>
        <w:ilvl w:val="6"/>
      </w:numPr>
      <w:tabs>
        <w:tab w:val="clear" w:pos="-8987"/>
        <w:tab w:val="clear" w:pos="-8420"/>
        <w:tab w:val="left" w:pos="-10688"/>
        <w:tab w:val="left" w:pos="-9554"/>
      </w:tabs>
      <w:outlineLvl w:val="6"/>
    </w:pPr>
  </w:style>
  <w:style w:type="paragraph" w:styleId="Heading8">
    <w:name w:val="heading 8"/>
    <w:basedOn w:val="Heading7"/>
    <w:pPr>
      <w:numPr>
        <w:ilvl w:val="7"/>
      </w:numPr>
      <w:tabs>
        <w:tab w:val="clear" w:pos="-9554"/>
        <w:tab w:val="left" w:pos="-12360"/>
        <w:tab w:val="left" w:pos="-9383"/>
      </w:tabs>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8">
    <w:name w:val="WW_OutlineListStyle_8"/>
    <w:basedOn w:val="NoList"/>
    <w:pPr>
      <w:numPr>
        <w:numId w:val="1"/>
      </w:numPr>
    </w:pPr>
  </w:style>
  <w:style w:type="paragraph" w:customStyle="1" w:styleId="Level1Heading">
    <w:name w:val="Level 1 Heading"/>
    <w:basedOn w:val="BodyText"/>
    <w:next w:val="Normal"/>
    <w:pPr>
      <w:keepNext/>
      <w:tabs>
        <w:tab w:val="left" w:pos="-1342"/>
      </w:tabs>
      <w:suppressAutoHyphens w:val="0"/>
      <w:spacing w:before="360" w:after="200" w:line="360" w:lineRule="auto"/>
      <w:textAlignment w:val="auto"/>
      <w:outlineLvl w:val="0"/>
    </w:pPr>
    <w:rPr>
      <w:rFonts w:ascii="Arial" w:eastAsia="Times New Roman" w:hAnsi="Arial"/>
      <w:b/>
      <w:szCs w:val="20"/>
    </w:rPr>
  </w:style>
  <w:style w:type="paragraph" w:customStyle="1" w:styleId="GPSL1CLAUSEHEADING">
    <w:name w:val="GPS L1 CLAUSE HEADING"/>
    <w:basedOn w:val="Normal"/>
    <w:next w:val="Normal"/>
    <w:qFormat/>
    <w:pPr>
      <w:tabs>
        <w:tab w:val="left" w:pos="-3864"/>
      </w:tabs>
      <w:suppressAutoHyphens w:val="0"/>
      <w:spacing w:before="240" w:after="240" w:line="240" w:lineRule="auto"/>
      <w:jc w:val="both"/>
      <w:textAlignment w:val="auto"/>
      <w:outlineLvl w:val="1"/>
    </w:pPr>
    <w:rPr>
      <w:rFonts w:ascii="Arial Bold" w:eastAsia="STZhongsong" w:hAnsi="Arial Bold" w:cs="Arial"/>
      <w:b/>
      <w:caps/>
      <w:lang w:eastAsia="zh-CN"/>
    </w:rPr>
  </w:style>
  <w:style w:type="character" w:customStyle="1" w:styleId="Heading5Char">
    <w:name w:val="Heading 5 Char"/>
    <w:basedOn w:val="DefaultParagraphFont"/>
    <w:rPr>
      <w:rFonts w:ascii="Arial" w:eastAsia="Times New Roman" w:hAnsi="Arial"/>
      <w:sz w:val="22"/>
      <w:szCs w:val="22"/>
      <w:lang w:eastAsia="en-US"/>
    </w:rPr>
  </w:style>
  <w:style w:type="character" w:customStyle="1" w:styleId="Heading6Char">
    <w:name w:val="Heading 6 Char"/>
    <w:basedOn w:val="DefaultParagraphFont"/>
    <w:rPr>
      <w:rFonts w:ascii="Arial" w:eastAsia="Times New Roman" w:hAnsi="Arial"/>
      <w:sz w:val="22"/>
      <w:szCs w:val="22"/>
      <w:lang w:eastAsia="en-US"/>
    </w:rPr>
  </w:style>
  <w:style w:type="paragraph" w:customStyle="1" w:styleId="GPSL2NumberedBoldHeading">
    <w:name w:val="GPS L2 Numbered Bold Heading"/>
    <w:basedOn w:val="Normal"/>
    <w:qFormat/>
    <w:pPr>
      <w:tabs>
        <w:tab w:val="left" w:pos="1134"/>
      </w:tabs>
      <w:suppressAutoHyphens w:val="0"/>
      <w:spacing w:before="120" w:after="120" w:line="240" w:lineRule="auto"/>
      <w:ind w:left="1494" w:hanging="218"/>
      <w:jc w:val="both"/>
      <w:textAlignment w:val="auto"/>
    </w:pPr>
    <w:rPr>
      <w:rFonts w:eastAsia="Times New Roman" w:cs="Arial"/>
      <w:b/>
      <w:lang w:eastAsia="zh-CN"/>
    </w:rPr>
  </w:style>
  <w:style w:type="paragraph" w:customStyle="1" w:styleId="BodyText1">
    <w:name w:val="Body Text 1"/>
    <w:basedOn w:val="BodyText"/>
    <w:pPr>
      <w:suppressAutoHyphens w:val="0"/>
      <w:spacing w:after="240" w:line="360" w:lineRule="auto"/>
      <w:ind w:left="851"/>
      <w:textAlignment w:val="auto"/>
    </w:pPr>
    <w:rPr>
      <w:rFonts w:ascii="Arial" w:eastAsia="Times New Roman" w:hAnsi="Arial"/>
      <w:sz w:val="20"/>
      <w:szCs w:val="20"/>
    </w:rPr>
  </w:style>
  <w:style w:type="paragraph" w:styleId="ListParagraph">
    <w:name w:val="List Paragraph"/>
    <w:basedOn w:val="Normal"/>
    <w:pPr>
      <w:ind w:left="720"/>
    </w:pPr>
  </w:style>
  <w:style w:type="character" w:styleId="Emphasis">
    <w:name w:val="Emphasis"/>
    <w:basedOn w:val="DefaultParagraphFont"/>
    <w:rPr>
      <w:i/>
      <w:iCs/>
    </w:rPr>
  </w:style>
  <w:style w:type="paragraph" w:customStyle="1" w:styleId="11table">
    <w:name w:val="1.1 table"/>
    <w:basedOn w:val="Normal"/>
    <w:qFormat/>
    <w:pPr>
      <w:numPr>
        <w:numId w:val="11"/>
      </w:numPr>
      <w:suppressAutoHyphens w:val="0"/>
      <w:spacing w:after="0" w:line="240" w:lineRule="auto"/>
      <w:textAlignment w:val="auto"/>
    </w:pPr>
    <w:rPr>
      <w:rFonts w:eastAsia="STZhongsong"/>
      <w:b/>
      <w:lang w:eastAsia="zh-CN"/>
    </w:rPr>
  </w:style>
  <w:style w:type="character" w:customStyle="1" w:styleId="11tableChar">
    <w:name w:val="1.1 table Char"/>
    <w:rPr>
      <w:rFonts w:eastAsia="STZhongsong"/>
      <w:b/>
      <w:sz w:val="22"/>
      <w:szCs w:val="22"/>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rPr>
      <w:sz w:val="22"/>
      <w:szCs w:val="22"/>
      <w:lang w:eastAsia="en-US"/>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sz w:val="22"/>
      <w:szCs w:val="22"/>
      <w:lang w:eastAsia="en-US"/>
    </w:rPr>
  </w:style>
  <w:style w:type="paragraph" w:customStyle="1" w:styleId="MarginText">
    <w:name w:val="Margin Text"/>
    <w:basedOn w:val="Normal"/>
    <w:pPr>
      <w:keepNext/>
      <w:suppressAutoHyphens w:val="0"/>
      <w:spacing w:before="240" w:after="120" w:line="240" w:lineRule="auto"/>
      <w:ind w:left="142"/>
      <w:jc w:val="both"/>
      <w:textAlignment w:val="auto"/>
    </w:pPr>
    <w:rPr>
      <w:rFonts w:ascii="Arial" w:eastAsia="STZhongsong" w:hAnsi="Arial"/>
      <w:sz w:val="18"/>
      <w:szCs w:val="18"/>
      <w:lang w:eastAsia="zh-CN"/>
    </w:rPr>
  </w:style>
  <w:style w:type="character" w:customStyle="1" w:styleId="MarginTextChar">
    <w:name w:val="Margin Text Char"/>
    <w:rPr>
      <w:rFonts w:ascii="Arial" w:eastAsia="STZhongsong" w:hAnsi="Arial"/>
      <w:sz w:val="18"/>
      <w:szCs w:val="18"/>
      <w:lang w:eastAsia="zh-CN"/>
    </w:rPr>
  </w:style>
  <w:style w:type="paragraph" w:customStyle="1" w:styleId="GPSL2numberedclause">
    <w:name w:val="GPS L2 numbered clause"/>
    <w:basedOn w:val="Normal"/>
    <w:qFormat/>
    <w:pPr>
      <w:tabs>
        <w:tab w:val="left" w:pos="1134"/>
      </w:tabs>
      <w:suppressAutoHyphens w:val="0"/>
      <w:spacing w:before="120" w:after="120" w:line="240" w:lineRule="auto"/>
      <w:ind w:left="1134" w:hanging="567"/>
      <w:jc w:val="both"/>
      <w:textAlignment w:val="auto"/>
    </w:pPr>
    <w:rPr>
      <w:rFonts w:eastAsia="Times New Roman" w:cs="Arial"/>
      <w:lang w:eastAsia="zh-CN"/>
    </w:rPr>
  </w:style>
  <w:style w:type="paragraph" w:customStyle="1" w:styleId="GPSL3numberedclause">
    <w:name w:val="GPS L3 numbered clause"/>
    <w:basedOn w:val="GPSL2numberedclause"/>
    <w:qFormat/>
    <w:pPr>
      <w:tabs>
        <w:tab w:val="clear" w:pos="1134"/>
        <w:tab w:val="left" w:pos="1985"/>
        <w:tab w:val="left" w:pos="2127"/>
      </w:tabs>
      <w:ind w:left="1985" w:hanging="851"/>
    </w:pPr>
  </w:style>
  <w:style w:type="paragraph" w:customStyle="1" w:styleId="GPSL4numberedclause">
    <w:name w:val="GPS L4 numbered clause"/>
    <w:basedOn w:val="GPSL3numberedclause"/>
    <w:qFormat/>
    <w:pPr>
      <w:tabs>
        <w:tab w:val="clear" w:pos="2127"/>
      </w:tabs>
      <w:ind w:left="2835" w:hanging="708"/>
    </w:pPr>
    <w:rPr>
      <w:szCs w:val="20"/>
    </w:rPr>
  </w:style>
  <w:style w:type="character" w:customStyle="1" w:styleId="GPSL2numberedclauseChar1">
    <w:name w:val="GPS L2 numbered clause Char1"/>
    <w:rPr>
      <w:rFonts w:eastAsia="Times New Roman" w:cs="Arial"/>
      <w:sz w:val="22"/>
      <w:szCs w:val="22"/>
      <w:lang w:eastAsia="zh-CN"/>
    </w:rPr>
  </w:style>
  <w:style w:type="character" w:customStyle="1" w:styleId="GPSL3numberedclauseChar">
    <w:name w:val="GPS L3 numbered clause Char"/>
    <w:rPr>
      <w:rFonts w:eastAsia="Times New Roman" w:cs="Arial"/>
      <w:sz w:val="22"/>
      <w:szCs w:val="22"/>
      <w:lang w:eastAsia="zh-CN"/>
    </w:rPr>
  </w:style>
  <w:style w:type="paragraph" w:customStyle="1" w:styleId="GPSL5numberedclause">
    <w:name w:val="GPS L5 numbered clause"/>
    <w:basedOn w:val="GPSL4numberedclause"/>
    <w:qFormat/>
    <w:pPr>
      <w:tabs>
        <w:tab w:val="left" w:pos="3402"/>
      </w:tabs>
      <w:ind w:left="3402" w:hanging="567"/>
    </w:pPr>
  </w:style>
  <w:style w:type="paragraph" w:customStyle="1" w:styleId="GPSL6numbered">
    <w:name w:val="GPS L6 numbered"/>
    <w:basedOn w:val="GPSL5numberedclause"/>
    <w:qFormat/>
    <w:pPr>
      <w:numPr>
        <w:numId w:val="12"/>
      </w:numPr>
      <w:tabs>
        <w:tab w:val="clear" w:pos="1985"/>
        <w:tab w:val="clear" w:pos="3402"/>
        <w:tab w:val="left" w:pos="24049"/>
        <w:tab w:val="left" w:pos="25466"/>
        <w:tab w:val="left" w:pos="26317"/>
      </w:tabs>
    </w:pPr>
  </w:style>
  <w:style w:type="paragraph" w:customStyle="1" w:styleId="Style1">
    <w:name w:val="Style1"/>
    <w:basedOn w:val="ListParagraph"/>
    <w:pPr>
      <w:numPr>
        <w:numId w:val="10"/>
      </w:numPr>
    </w:pPr>
    <w:rPr>
      <w:b/>
      <w:sz w:val="20"/>
    </w:rPr>
  </w:style>
  <w:style w:type="character" w:customStyle="1" w:styleId="ListParagraphChar">
    <w:name w:val="List Paragraph Char"/>
    <w:basedOn w:val="DefaultParagraphFont"/>
    <w:rPr>
      <w:sz w:val="22"/>
      <w:szCs w:val="22"/>
      <w:lang w:eastAsia="en-US"/>
    </w:rPr>
  </w:style>
  <w:style w:type="character" w:customStyle="1" w:styleId="Style1Char">
    <w:name w:val="Style1 Char"/>
    <w:basedOn w:val="ListParagraphChar"/>
    <w:rPr>
      <w:b/>
      <w:sz w:val="22"/>
      <w:szCs w:val="22"/>
      <w:lang w:eastAsia="en-US"/>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Revision">
    <w:name w:val="Revision"/>
    <w:pPr>
      <w:textAlignment w:val="auto"/>
    </w:pPr>
    <w:rPr>
      <w:sz w:val="22"/>
      <w:szCs w:val="22"/>
      <w:lang w:eastAsia="en-US"/>
    </w:rPr>
  </w:style>
  <w:style w:type="paragraph" w:customStyle="1" w:styleId="GPsDefinition">
    <w:name w:val="GPs Definition"/>
    <w:basedOn w:val="Normal"/>
    <w:pPr>
      <w:tabs>
        <w:tab w:val="left" w:pos="-179"/>
      </w:tabs>
      <w:suppressAutoHyphens w:val="0"/>
      <w:overflowPunct w:val="0"/>
      <w:autoSpaceDE w:val="0"/>
      <w:spacing w:after="120" w:line="240" w:lineRule="auto"/>
      <w:jc w:val="both"/>
    </w:pPr>
    <w:rPr>
      <w:rFonts w:ascii="Arial" w:eastAsia="Times New Roman" w:hAnsi="Arial" w:cs="Arial"/>
    </w:rPr>
  </w:style>
  <w:style w:type="paragraph" w:customStyle="1" w:styleId="GPSDefinitionL2">
    <w:name w:val="GPS Definition L2"/>
    <w:basedOn w:val="GPsDefinition"/>
    <w:pPr>
      <w:tabs>
        <w:tab w:val="clear" w:pos="-179"/>
        <w:tab w:val="left" w:pos="-576"/>
      </w:tabs>
      <w:ind w:hanging="545"/>
    </w:pPr>
  </w:style>
  <w:style w:type="character" w:customStyle="1" w:styleId="GPSDefinitionL2Char">
    <w:name w:val="GPS Definition L2 Char"/>
    <w:rPr>
      <w:rFonts w:ascii="Arial" w:eastAsia="Times New Roman" w:hAnsi="Arial" w:cs="Arial"/>
      <w:sz w:val="22"/>
      <w:szCs w:val="22"/>
      <w:lang w:eastAsia="en-US"/>
    </w:rPr>
  </w:style>
  <w:style w:type="paragraph" w:customStyle="1" w:styleId="GPSDefinitionL3">
    <w:name w:val="GPS Definition L3"/>
    <w:basedOn w:val="GPSDefinitionL2"/>
  </w:style>
  <w:style w:type="paragraph" w:customStyle="1" w:styleId="GPSDefinitionL4">
    <w:name w:val="GPS Definition L4"/>
    <w:basedOn w:val="GPSDefinitionL3"/>
    <w:pPr>
      <w:numPr>
        <w:numId w:val="13"/>
      </w:numPr>
      <w:tabs>
        <w:tab w:val="clear" w:pos="-576"/>
        <w:tab w:val="left" w:pos="-2316"/>
        <w:tab w:val="left" w:pos="-2100"/>
      </w:tabs>
    </w:pPr>
  </w:style>
  <w:style w:type="character" w:customStyle="1" w:styleId="GPSDefinitionL3Char">
    <w:name w:val="GPS Definition L3 Char"/>
    <w:rPr>
      <w:rFonts w:ascii="Arial" w:eastAsia="Times New Roman" w:hAnsi="Arial" w:cs="Arial"/>
      <w:sz w:val="22"/>
      <w:szCs w:val="22"/>
      <w:lang w:eastAsia="en-US"/>
    </w:rPr>
  </w:style>
  <w:style w:type="paragraph" w:styleId="FootnoteText">
    <w:name w:val="footnote text"/>
    <w:basedOn w:val="Normal"/>
    <w:pPr>
      <w:suppressAutoHyphens w:val="0"/>
      <w:overflowPunct w:val="0"/>
      <w:autoSpaceDE w:val="0"/>
      <w:spacing w:after="240" w:line="240" w:lineRule="auto"/>
      <w:ind w:left="1418"/>
      <w:jc w:val="both"/>
    </w:pPr>
    <w:rPr>
      <w:rFonts w:ascii="Arial" w:eastAsia="Times New Roman" w:hAnsi="Arial" w:cs="Arial"/>
      <w:sz w:val="20"/>
      <w:szCs w:val="20"/>
    </w:rPr>
  </w:style>
  <w:style w:type="character" w:customStyle="1" w:styleId="FootnoteTextChar">
    <w:name w:val="Footnote Text Char"/>
    <w:basedOn w:val="DefaultParagraphFont"/>
    <w:rPr>
      <w:rFonts w:ascii="Arial" w:eastAsia="Times New Roman" w:hAnsi="Arial" w:cs="Arial"/>
      <w:lang w:eastAsia="en-US"/>
    </w:rPr>
  </w:style>
  <w:style w:type="paragraph" w:styleId="BodyText">
    <w:name w:val="Body Text"/>
    <w:basedOn w:val="Normal"/>
    <w:pPr>
      <w:spacing w:after="120"/>
    </w:pPr>
  </w:style>
  <w:style w:type="character" w:customStyle="1" w:styleId="BodyTextChar">
    <w:name w:val="Body Text Char"/>
    <w:basedOn w:val="DefaultParagraphFont"/>
    <w:rPr>
      <w:sz w:val="22"/>
      <w:szCs w:val="22"/>
      <w:lang w:eastAsia="en-US"/>
    </w:rPr>
  </w:style>
  <w:style w:type="paragraph" w:customStyle="1" w:styleId="Level2Heading">
    <w:name w:val="Level 2 Heading"/>
    <w:basedOn w:val="BodyText"/>
    <w:next w:val="BodyText2"/>
    <w:pPr>
      <w:keepNext/>
      <w:tabs>
        <w:tab w:val="left" w:pos="360"/>
      </w:tabs>
      <w:suppressAutoHyphens w:val="0"/>
      <w:spacing w:before="360" w:after="200" w:line="360" w:lineRule="auto"/>
      <w:textAlignment w:val="auto"/>
      <w:outlineLvl w:val="1"/>
    </w:pPr>
    <w:rPr>
      <w:rFonts w:ascii="Arial" w:eastAsia="Times New Roman" w:hAnsi="Arial"/>
      <w:b/>
      <w:sz w:val="20"/>
      <w:szCs w:val="20"/>
      <w:lang w:eastAsia="en-GB"/>
    </w:rPr>
  </w:style>
  <w:style w:type="paragraph" w:customStyle="1" w:styleId="Level3Number">
    <w:name w:val="Level 3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4Number">
    <w:name w:val="Level 4 Number"/>
    <w:basedOn w:val="BodyText"/>
    <w:pPr>
      <w:tabs>
        <w:tab w:val="left" w:pos="360"/>
      </w:tabs>
      <w:suppressAutoHyphens w:val="0"/>
      <w:spacing w:before="360" w:after="200" w:line="360" w:lineRule="auto"/>
      <w:textAlignment w:val="auto"/>
    </w:pPr>
    <w:rPr>
      <w:rFonts w:ascii="Arial" w:eastAsia="Times New Roman" w:hAnsi="Arial"/>
      <w:sz w:val="20"/>
      <w:szCs w:val="20"/>
    </w:rPr>
  </w:style>
  <w:style w:type="paragraph" w:customStyle="1" w:styleId="Level5Number">
    <w:name w:val="Level 5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6Number">
    <w:name w:val="Level 6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7Number">
    <w:name w:val="Level 7 Number"/>
    <w:basedOn w:val="BodyText"/>
    <w:pPr>
      <w:tabs>
        <w:tab w:val="left" w:pos="360"/>
      </w:tabs>
      <w:suppressAutoHyphens w:val="0"/>
      <w:spacing w:after="240" w:line="360" w:lineRule="auto"/>
      <w:textAlignment w:val="auto"/>
    </w:pPr>
    <w:rPr>
      <w:rFonts w:ascii="Arial" w:eastAsia="Times New Roman" w:hAnsi="Arial"/>
      <w:sz w:val="20"/>
      <w:szCs w:val="20"/>
    </w:rPr>
  </w:style>
  <w:style w:type="paragraph" w:customStyle="1" w:styleId="Level8Number">
    <w:name w:val="Level 8 Number"/>
    <w:basedOn w:val="BodyText"/>
    <w:pPr>
      <w:numPr>
        <w:numId w:val="14"/>
      </w:numPr>
      <w:tabs>
        <w:tab w:val="left" w:pos="-3895"/>
      </w:tabs>
      <w:suppressAutoHyphens w:val="0"/>
      <w:spacing w:after="240" w:line="360" w:lineRule="auto"/>
      <w:textAlignment w:val="auto"/>
    </w:pPr>
    <w:rPr>
      <w:rFonts w:ascii="Arial" w:eastAsia="Times New Roman" w:hAnsi="Arial"/>
      <w:sz w:val="20"/>
      <w:szCs w:val="20"/>
    </w:rPr>
  </w:style>
  <w:style w:type="paragraph" w:styleId="BodyText2">
    <w:name w:val="Body Text 2"/>
    <w:basedOn w:val="Normal"/>
    <w:pPr>
      <w:spacing w:after="120" w:line="480" w:lineRule="auto"/>
    </w:pPr>
  </w:style>
  <w:style w:type="character" w:customStyle="1" w:styleId="BodyText2Char">
    <w:name w:val="Body Text 2 Char"/>
    <w:basedOn w:val="DefaultParagraphFont"/>
    <w:rPr>
      <w:sz w:val="22"/>
      <w:szCs w:val="22"/>
      <w:lang w:eastAsia="en-US"/>
    </w:rPr>
  </w:style>
  <w:style w:type="character" w:customStyle="1" w:styleId="GPSL2NumberedBoldHeadingChar">
    <w:name w:val="GPS L2 Numbered Bold Heading Char"/>
    <w:rPr>
      <w:rFonts w:eastAsia="Times New Roman" w:cs="Arial"/>
      <w:b/>
      <w:sz w:val="22"/>
      <w:szCs w:val="22"/>
      <w:lang w:eastAsia="zh-CN"/>
    </w:rPr>
  </w:style>
  <w:style w:type="paragraph" w:customStyle="1" w:styleId="GPSL2Indent">
    <w:name w:val="GPS L2 Indent"/>
    <w:basedOn w:val="Normal"/>
    <w:pPr>
      <w:tabs>
        <w:tab w:val="left" w:pos="3402"/>
      </w:tabs>
      <w:suppressAutoHyphens w:val="0"/>
      <w:overflowPunct w:val="0"/>
      <w:autoSpaceDE w:val="0"/>
      <w:spacing w:after="220" w:line="240" w:lineRule="auto"/>
      <w:ind w:left="1134"/>
      <w:jc w:val="both"/>
    </w:pPr>
    <w:rPr>
      <w:rFonts w:eastAsia="Times New Roman" w:cs="Arial"/>
      <w:szCs w:val="24"/>
    </w:rPr>
  </w:style>
  <w:style w:type="paragraph" w:customStyle="1" w:styleId="GPSL2Numbered">
    <w:name w:val="GPS L2 Numbered"/>
    <w:basedOn w:val="GPSL2NumberedBoldHeading"/>
    <w:qFormat/>
    <w:pPr>
      <w:tabs>
        <w:tab w:val="left" w:pos="709"/>
      </w:tabs>
      <w:ind w:hanging="360"/>
    </w:pPr>
    <w:rPr>
      <w:b w:val="0"/>
    </w:rPr>
  </w:style>
  <w:style w:type="character" w:customStyle="1" w:styleId="GPSL2NumberedChar">
    <w:name w:val="GPS L2 Numbered Char"/>
    <w:rPr>
      <w:rFonts w:eastAsia="Times New Roman" w:cs="Arial"/>
      <w:sz w:val="22"/>
      <w:szCs w:val="22"/>
      <w:lang w:eastAsia="zh-CN"/>
    </w:rPr>
  </w:style>
  <w:style w:type="character" w:customStyle="1" w:styleId="GPSL2IndentChar">
    <w:name w:val="GPS L2 Indent Char"/>
    <w:rPr>
      <w:rFonts w:eastAsia="Times New Roman" w:cs="Arial"/>
      <w:sz w:val="22"/>
      <w:szCs w:val="24"/>
      <w:lang w:eastAsia="en-US"/>
    </w:rPr>
  </w:style>
  <w:style w:type="character" w:customStyle="1" w:styleId="GPSL4numberedclauseChar">
    <w:name w:val="GPS L4 numbered clause Char"/>
    <w:rPr>
      <w:rFonts w:eastAsia="Times New Roman" w:cs="Arial"/>
      <w:sz w:val="22"/>
      <w:lang w:eastAsia="zh-CN"/>
    </w:rPr>
  </w:style>
  <w:style w:type="paragraph" w:customStyle="1" w:styleId="GPSL3Indent">
    <w:name w:val="GPS L3 Indent"/>
    <w:basedOn w:val="Normal"/>
    <w:pPr>
      <w:tabs>
        <w:tab w:val="left" w:pos="2127"/>
      </w:tabs>
      <w:suppressAutoHyphens w:val="0"/>
      <w:spacing w:before="120" w:after="120" w:line="240" w:lineRule="auto"/>
      <w:ind w:left="2127"/>
      <w:jc w:val="both"/>
      <w:textAlignment w:val="auto"/>
    </w:pPr>
    <w:rPr>
      <w:rFonts w:ascii="Arial" w:eastAsia="Times New Roman" w:hAnsi="Arial" w:cs="Arial"/>
      <w:lang w:val="en-US" w:eastAsia="zh-CN"/>
    </w:rPr>
  </w:style>
  <w:style w:type="character" w:customStyle="1" w:styleId="GPSL3IndentChar">
    <w:name w:val="GPS L3 Indent Char"/>
    <w:rPr>
      <w:rFonts w:ascii="Arial" w:eastAsia="Times New Roman" w:hAnsi="Arial" w:cs="Arial"/>
      <w:sz w:val="22"/>
      <w:szCs w:val="22"/>
      <w:lang w:val="en-US" w:eastAsia="zh-CN"/>
    </w:rPr>
  </w:style>
  <w:style w:type="character" w:customStyle="1" w:styleId="GPSL5numberedclauseChar">
    <w:name w:val="GPS L5 numbered clause Char"/>
    <w:rPr>
      <w:rFonts w:eastAsia="Times New Roman" w:cs="Arial"/>
      <w:sz w:val="22"/>
      <w:lang w:eastAsia="zh-CN"/>
    </w:rPr>
  </w:style>
  <w:style w:type="paragraph" w:customStyle="1" w:styleId="Body3">
    <w:name w:val="Body3"/>
    <w:basedOn w:val="Normal"/>
    <w:pPr>
      <w:suppressAutoHyphens w:val="0"/>
      <w:spacing w:after="220" w:line="240" w:lineRule="auto"/>
      <w:ind w:left="1412"/>
      <w:jc w:val="both"/>
      <w:textAlignment w:val="auto"/>
    </w:pPr>
    <w:rPr>
      <w:rFonts w:ascii="Trebuchet MS" w:eastAsia="Times New Roman" w:hAnsi="Trebuchet MS"/>
      <w:sz w:val="20"/>
      <w:szCs w:val="20"/>
    </w:rPr>
  </w:style>
  <w:style w:type="paragraph" w:customStyle="1" w:styleId="GPSDefinitionTerm">
    <w:name w:val="GPS Definition Term"/>
    <w:basedOn w:val="Normal"/>
    <w:pPr>
      <w:suppressAutoHyphens w:val="0"/>
      <w:overflowPunct w:val="0"/>
      <w:autoSpaceDE w:val="0"/>
      <w:spacing w:after="120" w:line="240" w:lineRule="auto"/>
      <w:ind w:left="-108"/>
    </w:pPr>
    <w:rPr>
      <w:rFonts w:eastAsia="Times New Roman" w:cs="Arial"/>
      <w:b/>
    </w:rPr>
  </w:style>
  <w:style w:type="character" w:customStyle="1" w:styleId="Heading7Char">
    <w:name w:val="Heading 7 Char"/>
    <w:basedOn w:val="DefaultParagraphFont"/>
    <w:rPr>
      <w:rFonts w:ascii="Arial" w:eastAsia="Times New Roman" w:hAnsi="Arial"/>
      <w:sz w:val="22"/>
      <w:szCs w:val="22"/>
      <w:lang w:eastAsia="en-US"/>
    </w:rPr>
  </w:style>
  <w:style w:type="character" w:customStyle="1" w:styleId="Heading8Char">
    <w:name w:val="Heading 8 Char"/>
    <w:basedOn w:val="DefaultParagraphFont"/>
    <w:rPr>
      <w:rFonts w:ascii="Arial" w:eastAsia="Times New Roman" w:hAnsi="Arial"/>
      <w:sz w:val="22"/>
      <w:szCs w:val="22"/>
      <w:lang w:eastAsia="en-US"/>
    </w:rPr>
  </w:style>
  <w:style w:type="paragraph" w:customStyle="1" w:styleId="GPSL4boldheading">
    <w:name w:val="GPS L4 bold heading"/>
    <w:basedOn w:val="GPSL3numberedclause"/>
    <w:pPr>
      <w:numPr>
        <w:numId w:val="5"/>
      </w:numPr>
    </w:pPr>
    <w:rPr>
      <w:b/>
    </w:rPr>
  </w:style>
  <w:style w:type="character" w:customStyle="1" w:styleId="GPSL4boldheadingChar">
    <w:name w:val="GPS L4 bold heading Char"/>
    <w:rPr>
      <w:rFonts w:eastAsia="Times New Roman" w:cs="Arial"/>
      <w:b/>
      <w:sz w:val="22"/>
      <w:szCs w:val="22"/>
      <w:lang w:eastAsia="zh-CN"/>
    </w:rPr>
  </w:style>
  <w:style w:type="numbering" w:customStyle="1" w:styleId="WWOutlineListStyle7">
    <w:name w:val="WW_OutlineListStyle_7"/>
    <w:basedOn w:val="NoList"/>
    <w:pPr>
      <w:numPr>
        <w:numId w:val="2"/>
      </w:numPr>
    </w:pPr>
  </w:style>
  <w:style w:type="numbering" w:customStyle="1" w:styleId="WWOutlineListStyle6">
    <w:name w:val="WW_OutlineListStyle_6"/>
    <w:basedOn w:val="NoList"/>
    <w:pPr>
      <w:numPr>
        <w:numId w:val="3"/>
      </w:numPr>
    </w:pPr>
  </w:style>
  <w:style w:type="numbering" w:customStyle="1" w:styleId="WWOutlineListStyle5">
    <w:name w:val="WW_OutlineListStyle_5"/>
    <w:basedOn w:val="NoList"/>
    <w:pPr>
      <w:numPr>
        <w:numId w:val="4"/>
      </w:numPr>
    </w:pPr>
  </w:style>
  <w:style w:type="numbering" w:customStyle="1" w:styleId="WWOutlineListStyle4">
    <w:name w:val="WW_OutlineListStyle_4"/>
    <w:basedOn w:val="NoList"/>
    <w:pPr>
      <w:numPr>
        <w:numId w:val="5"/>
      </w:numPr>
    </w:pPr>
  </w:style>
  <w:style w:type="numbering" w:customStyle="1" w:styleId="WWOutlineListStyle3">
    <w:name w:val="WW_OutlineListStyle_3"/>
    <w:basedOn w:val="NoList"/>
    <w:pPr>
      <w:numPr>
        <w:numId w:val="6"/>
      </w:numPr>
    </w:pPr>
  </w:style>
  <w:style w:type="numbering" w:customStyle="1" w:styleId="WWOutlineListStyle2">
    <w:name w:val="WW_OutlineListStyle_2"/>
    <w:basedOn w:val="NoList"/>
    <w:pPr>
      <w:numPr>
        <w:numId w:val="7"/>
      </w:numPr>
    </w:pPr>
  </w:style>
  <w:style w:type="numbering" w:customStyle="1" w:styleId="WWOutlineListStyle1">
    <w:name w:val="WW_OutlineListStyle_1"/>
    <w:basedOn w:val="NoList"/>
    <w:pPr>
      <w:numPr>
        <w:numId w:val="8"/>
      </w:numPr>
    </w:pPr>
  </w:style>
  <w:style w:type="numbering" w:customStyle="1" w:styleId="WWOutlineListStyle">
    <w:name w:val="WW_OutlineListStyle"/>
    <w:basedOn w:val="NoList"/>
    <w:pPr>
      <w:numPr>
        <w:numId w:val="9"/>
      </w:numPr>
    </w:pPr>
  </w:style>
  <w:style w:type="numbering" w:customStyle="1" w:styleId="LFO7">
    <w:name w:val="LFO7"/>
    <w:basedOn w:val="NoList"/>
    <w:pPr>
      <w:numPr>
        <w:numId w:val="10"/>
      </w:numPr>
    </w:pPr>
  </w:style>
  <w:style w:type="numbering" w:customStyle="1" w:styleId="LFO9">
    <w:name w:val="LFO9"/>
    <w:basedOn w:val="NoList"/>
    <w:pPr>
      <w:numPr>
        <w:numId w:val="11"/>
      </w:numPr>
    </w:pPr>
  </w:style>
  <w:style w:type="numbering" w:customStyle="1" w:styleId="LFO10">
    <w:name w:val="LFO10"/>
    <w:basedOn w:val="NoList"/>
    <w:pPr>
      <w:numPr>
        <w:numId w:val="12"/>
      </w:numPr>
    </w:pPr>
  </w:style>
  <w:style w:type="numbering" w:customStyle="1" w:styleId="LFO12">
    <w:name w:val="LFO12"/>
    <w:basedOn w:val="NoList"/>
    <w:pPr>
      <w:numPr>
        <w:numId w:val="13"/>
      </w:numPr>
    </w:pPr>
  </w:style>
  <w:style w:type="numbering" w:customStyle="1" w:styleId="LFO13">
    <w:name w:val="LFO13"/>
    <w:basedOn w:val="NoList"/>
    <w:pPr>
      <w:numPr>
        <w:numId w:val="14"/>
      </w:numPr>
    </w:p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
    <w:name w:val="List Table 3 - Accent 51"/>
    <w:basedOn w:val="TableNormal"/>
    <w:uiPriority w:val="4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GridTable2-Accent51">
    <w:name w:val="Grid Table 2 - Accent 51"/>
    <w:basedOn w:val="TableNormal"/>
    <w:uiPriority w:val="4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
    <w:name w:val="Grid Table 2 - Accent 11"/>
    <w:basedOn w:val="TableNormal"/>
    <w:uiPriority w:val="4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11">
    <w:name w:val="Grid Table 6 Colorful - Accent 11"/>
    <w:basedOn w:val="TableNormal"/>
    <w:uiPriority w:val="5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lang w:eastAsia="en-US"/>
    </w:rPr>
  </w:style>
  <w:style w:type="character" w:styleId="EndnoteReference">
    <w:name w:val="endnote reference"/>
    <w:basedOn w:val="DefaultParagraphFont"/>
    <w:uiPriority w:val="99"/>
    <w:semiHidden/>
    <w:unhideWhenUsed/>
    <w:rPr>
      <w:vertAlign w:val="superscript"/>
    </w:rPr>
  </w:style>
  <w:style w:type="table" w:styleId="LightList">
    <w:name w:val="Light List"/>
    <w:basedOn w:val="TableNormal"/>
    <w:uiPriority w:val="61"/>
    <w:rsid w:val="00AB50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FF52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7131">
      <w:bodyDiv w:val="1"/>
      <w:marLeft w:val="0"/>
      <w:marRight w:val="0"/>
      <w:marTop w:val="0"/>
      <w:marBottom w:val="0"/>
      <w:divBdr>
        <w:top w:val="none" w:sz="0" w:space="0" w:color="auto"/>
        <w:left w:val="none" w:sz="0" w:space="0" w:color="auto"/>
        <w:bottom w:val="none" w:sz="0" w:space="0" w:color="auto"/>
        <w:right w:val="none" w:sz="0" w:space="0" w:color="auto"/>
      </w:divBdr>
    </w:div>
    <w:div w:id="261694338">
      <w:bodyDiv w:val="1"/>
      <w:marLeft w:val="0"/>
      <w:marRight w:val="0"/>
      <w:marTop w:val="0"/>
      <w:marBottom w:val="0"/>
      <w:divBdr>
        <w:top w:val="none" w:sz="0" w:space="0" w:color="auto"/>
        <w:left w:val="none" w:sz="0" w:space="0" w:color="auto"/>
        <w:bottom w:val="none" w:sz="0" w:space="0" w:color="auto"/>
        <w:right w:val="none" w:sz="0" w:space="0" w:color="auto"/>
      </w:divBdr>
    </w:div>
    <w:div w:id="287199519">
      <w:bodyDiv w:val="1"/>
      <w:marLeft w:val="0"/>
      <w:marRight w:val="0"/>
      <w:marTop w:val="0"/>
      <w:marBottom w:val="0"/>
      <w:divBdr>
        <w:top w:val="none" w:sz="0" w:space="0" w:color="auto"/>
        <w:left w:val="none" w:sz="0" w:space="0" w:color="auto"/>
        <w:bottom w:val="none" w:sz="0" w:space="0" w:color="auto"/>
        <w:right w:val="none" w:sz="0" w:space="0" w:color="auto"/>
      </w:divBdr>
    </w:div>
    <w:div w:id="990325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BDCE1-F3D0-46B6-AB23-2A26E1D9B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2019-07-11T16:48:00Z</dcterms:created>
  <dcterms:modified xsi:type="dcterms:W3CDTF">2019-09-04T09:07:00Z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