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1121D" w14:textId="77777777" w:rsidR="00A00E02" w:rsidRDefault="00A00E02" w:rsidP="00B93AE1">
      <w:pPr>
        <w:tabs>
          <w:tab w:val="left" w:pos="7966"/>
        </w:tabs>
        <w:spacing w:after="120"/>
        <w:rPr>
          <w:rFonts w:cs="Arial"/>
          <w:b/>
          <w:szCs w:val="22"/>
        </w:rPr>
      </w:pPr>
      <w:bookmarkStart w:id="0" w:name="_Toc278544909"/>
      <w:bookmarkStart w:id="1" w:name="_Toc297988806"/>
    </w:p>
    <w:p w14:paraId="07CBCFF2" w14:textId="77777777" w:rsidR="00B327EC" w:rsidRDefault="002252AC" w:rsidP="00B93AE1">
      <w:pPr>
        <w:tabs>
          <w:tab w:val="left" w:pos="7966"/>
        </w:tabs>
        <w:spacing w:after="120"/>
        <w:rPr>
          <w:rFonts w:cs="Arial"/>
          <w:b/>
          <w:szCs w:val="22"/>
        </w:rPr>
      </w:pPr>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03503EB0" w14:textId="243A056E" w:rsidR="00B327EC" w:rsidRDefault="003049F6" w:rsidP="00B327EC">
      <w:pPr>
        <w:widowControl w:val="0"/>
        <w:tabs>
          <w:tab w:val="center" w:pos="4513"/>
        </w:tabs>
        <w:spacing w:before="120" w:after="120"/>
        <w:jc w:val="center"/>
        <w:rPr>
          <w:b/>
          <w:color w:val="000000"/>
          <w:sz w:val="28"/>
          <w:szCs w:val="28"/>
        </w:rPr>
      </w:pPr>
      <w:r w:rsidRPr="003049F6">
        <w:rPr>
          <w:b/>
          <w:color w:val="000000"/>
          <w:sz w:val="28"/>
          <w:szCs w:val="28"/>
        </w:rPr>
        <w:t>NATIONAL INFRASTRUCTURE COMMISSION (NIC)</w:t>
      </w:r>
    </w:p>
    <w:p w14:paraId="443A0B38" w14:textId="77777777" w:rsidR="003049F6" w:rsidRPr="003049F6" w:rsidRDefault="003049F6" w:rsidP="00B327EC">
      <w:pPr>
        <w:widowControl w:val="0"/>
        <w:tabs>
          <w:tab w:val="center" w:pos="4513"/>
        </w:tabs>
        <w:spacing w:before="120" w:after="120"/>
        <w:jc w:val="center"/>
        <w:rPr>
          <w:b/>
          <w:color w:val="000000"/>
          <w:sz w:val="28"/>
          <w:szCs w:val="28"/>
        </w:rPr>
      </w:pPr>
    </w:p>
    <w:p w14:paraId="38818A6E" w14:textId="5103DFE7" w:rsidR="00B327EC" w:rsidRPr="003049F6" w:rsidRDefault="003049F6" w:rsidP="00B327EC">
      <w:pPr>
        <w:widowControl w:val="0"/>
        <w:tabs>
          <w:tab w:val="center" w:pos="4513"/>
        </w:tabs>
        <w:spacing w:before="120" w:after="120"/>
        <w:jc w:val="center"/>
        <w:rPr>
          <w:b/>
          <w:color w:val="000000"/>
          <w:sz w:val="28"/>
          <w:szCs w:val="28"/>
        </w:rPr>
      </w:pPr>
      <w:r w:rsidRPr="003049F6">
        <w:rPr>
          <w:b/>
          <w:color w:val="000000"/>
          <w:sz w:val="28"/>
          <w:szCs w:val="28"/>
        </w:rPr>
        <w:t>- AND -</w:t>
      </w:r>
    </w:p>
    <w:p w14:paraId="5CA8630C" w14:textId="77777777" w:rsidR="00B327EC" w:rsidRPr="003049F6" w:rsidRDefault="00B327EC" w:rsidP="00B327EC">
      <w:pPr>
        <w:widowControl w:val="0"/>
        <w:tabs>
          <w:tab w:val="center" w:pos="4513"/>
        </w:tabs>
        <w:spacing w:before="120" w:after="120"/>
        <w:jc w:val="center"/>
        <w:rPr>
          <w:b/>
          <w:color w:val="000000"/>
          <w:sz w:val="28"/>
          <w:szCs w:val="28"/>
        </w:rPr>
      </w:pPr>
    </w:p>
    <w:p w14:paraId="0AC1DA6B" w14:textId="2F9FBE68" w:rsidR="00B327EC" w:rsidRPr="003049F6" w:rsidRDefault="003049F6" w:rsidP="00B327EC">
      <w:pPr>
        <w:widowControl w:val="0"/>
        <w:tabs>
          <w:tab w:val="center" w:pos="4513"/>
        </w:tabs>
        <w:spacing w:before="120" w:after="120"/>
        <w:jc w:val="center"/>
        <w:rPr>
          <w:b/>
          <w:color w:val="000000"/>
          <w:sz w:val="28"/>
          <w:szCs w:val="28"/>
        </w:rPr>
      </w:pPr>
      <w:r w:rsidRPr="003049F6">
        <w:rPr>
          <w:b/>
          <w:color w:val="000000"/>
          <w:sz w:val="28"/>
          <w:szCs w:val="28"/>
        </w:rPr>
        <w:t>VIVID ECONOMICS LTD</w:t>
      </w:r>
    </w:p>
    <w:p w14:paraId="0D9C9BCD" w14:textId="77777777" w:rsidR="003049F6" w:rsidRPr="003049F6" w:rsidRDefault="003049F6" w:rsidP="00B327EC">
      <w:pPr>
        <w:widowControl w:val="0"/>
        <w:tabs>
          <w:tab w:val="center" w:pos="4513"/>
        </w:tabs>
        <w:spacing w:before="120" w:after="120"/>
        <w:jc w:val="center"/>
        <w:rPr>
          <w:b/>
          <w:color w:val="000000"/>
          <w:sz w:val="28"/>
          <w:szCs w:val="28"/>
        </w:rPr>
      </w:pPr>
    </w:p>
    <w:p w14:paraId="49E4EEDF" w14:textId="3A964A5B" w:rsidR="00B327EC" w:rsidRPr="003049F6" w:rsidRDefault="003049F6" w:rsidP="00B327EC">
      <w:pPr>
        <w:widowControl w:val="0"/>
        <w:tabs>
          <w:tab w:val="center" w:pos="4513"/>
        </w:tabs>
        <w:spacing w:before="120" w:after="120"/>
        <w:jc w:val="center"/>
        <w:rPr>
          <w:b/>
          <w:color w:val="000000"/>
          <w:sz w:val="28"/>
          <w:szCs w:val="28"/>
        </w:rPr>
      </w:pPr>
      <w:r w:rsidRPr="003049F6">
        <w:rPr>
          <w:b/>
          <w:color w:val="000000"/>
          <w:sz w:val="28"/>
          <w:szCs w:val="28"/>
        </w:rPr>
        <w:t>ANNEXES</w:t>
      </w:r>
    </w:p>
    <w:p w14:paraId="6EACBD19" w14:textId="03F91241" w:rsidR="00B327EC" w:rsidRDefault="003049F6" w:rsidP="00B327EC">
      <w:pPr>
        <w:widowControl w:val="0"/>
        <w:tabs>
          <w:tab w:val="left" w:pos="-720"/>
        </w:tabs>
        <w:spacing w:before="120" w:after="120"/>
        <w:jc w:val="center"/>
        <w:rPr>
          <w:b/>
          <w:bCs/>
          <w:color w:val="000000"/>
          <w:sz w:val="28"/>
          <w:szCs w:val="28"/>
        </w:rPr>
      </w:pPr>
      <w:r w:rsidRPr="003049F6">
        <w:rPr>
          <w:b/>
          <w:bCs/>
          <w:color w:val="000000"/>
          <w:sz w:val="28"/>
          <w:szCs w:val="28"/>
        </w:rPr>
        <w:t>RELATING TO</w:t>
      </w:r>
    </w:p>
    <w:p w14:paraId="01CD2A01" w14:textId="77777777" w:rsidR="003049F6" w:rsidRPr="003049F6" w:rsidRDefault="003049F6" w:rsidP="00B327EC">
      <w:pPr>
        <w:widowControl w:val="0"/>
        <w:tabs>
          <w:tab w:val="left" w:pos="-720"/>
        </w:tabs>
        <w:spacing w:before="120" w:after="120"/>
        <w:jc w:val="center"/>
        <w:rPr>
          <w:b/>
          <w:bCs/>
          <w:color w:val="000000"/>
          <w:sz w:val="28"/>
          <w:szCs w:val="28"/>
        </w:rPr>
      </w:pPr>
    </w:p>
    <w:p w14:paraId="29D3037B" w14:textId="341BC6F2" w:rsidR="003049F6" w:rsidRPr="003049F6" w:rsidRDefault="003049F6" w:rsidP="003049F6">
      <w:pPr>
        <w:pStyle w:val="ListParagraph"/>
        <w:spacing w:after="120" w:line="240" w:lineRule="atLeast"/>
        <w:ind w:left="0"/>
        <w:jc w:val="center"/>
        <w:outlineLvl w:val="0"/>
        <w:rPr>
          <w:rFonts w:eastAsia="Times New Roman" w:cs="Arial"/>
          <w:b/>
          <w:bCs/>
          <w:spacing w:val="-4"/>
          <w:sz w:val="28"/>
          <w:szCs w:val="28"/>
          <w:lang w:val="en-US"/>
        </w:rPr>
      </w:pPr>
      <w:r w:rsidRPr="003049F6">
        <w:rPr>
          <w:rFonts w:eastAsia="Times New Roman" w:cs="Arial"/>
          <w:b/>
          <w:bCs/>
          <w:spacing w:val="-4"/>
          <w:sz w:val="28"/>
          <w:szCs w:val="28"/>
          <w:lang w:val="en-US"/>
        </w:rPr>
        <w:t>RESEARCH &amp; ANALYSIS OF INFRASTRUCTURE INVESTMENTS BY THE EIB AND GIB IN THE UK</w:t>
      </w:r>
    </w:p>
    <w:p w14:paraId="73DF4AFC" w14:textId="7EE4C7D4" w:rsidR="00B327EC" w:rsidRPr="003049F6" w:rsidRDefault="00B327EC" w:rsidP="00B327EC">
      <w:pPr>
        <w:widowControl w:val="0"/>
        <w:tabs>
          <w:tab w:val="center" w:pos="4513"/>
        </w:tabs>
        <w:spacing w:before="120" w:after="120"/>
        <w:jc w:val="center"/>
        <w:rPr>
          <w:b/>
          <w:color w:val="000000"/>
          <w:sz w:val="28"/>
          <w:szCs w:val="28"/>
        </w:rPr>
      </w:pPr>
    </w:p>
    <w:p w14:paraId="30A85FF7" w14:textId="77777777" w:rsidR="003049F6" w:rsidRPr="003049F6" w:rsidRDefault="003049F6" w:rsidP="003049F6">
      <w:pPr>
        <w:spacing w:after="120" w:line="240" w:lineRule="atLeast"/>
        <w:ind w:left="5812" w:right="3"/>
        <w:jc w:val="both"/>
        <w:rPr>
          <w:rFonts w:eastAsia="Times New Roman" w:cs="Arial"/>
          <w:b/>
          <w:sz w:val="28"/>
          <w:szCs w:val="28"/>
        </w:rPr>
      </w:pPr>
    </w:p>
    <w:p w14:paraId="584C9CC2" w14:textId="7B93D922" w:rsidR="00F42D71" w:rsidRPr="003049F6" w:rsidRDefault="003049F6" w:rsidP="003049F6">
      <w:pPr>
        <w:widowControl w:val="0"/>
        <w:tabs>
          <w:tab w:val="center" w:pos="4513"/>
        </w:tabs>
        <w:spacing w:before="120" w:after="120"/>
        <w:jc w:val="center"/>
        <w:rPr>
          <w:b/>
          <w:color w:val="000000"/>
          <w:sz w:val="28"/>
          <w:szCs w:val="28"/>
        </w:rPr>
      </w:pPr>
      <w:r w:rsidRPr="003049F6">
        <w:rPr>
          <w:rFonts w:eastAsia="Times New Roman" w:cs="Arial"/>
          <w:b/>
          <w:sz w:val="28"/>
          <w:szCs w:val="28"/>
        </w:rPr>
        <w:t>PROCUREMENT REF: CCFI18A02</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BD2832">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BD2832">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BD2832">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BD2832">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BD2832">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BD2832">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BD2832">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BD2832">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BD2832">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BD2832">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BD2832">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BD2832">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BD2832">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BD2832">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BD2832">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BD2832">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BD2832">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BD2832">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BD2832">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BD2832">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BD2832">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BD2832">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BD2832">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77777777" w:rsidR="003537BB" w:rsidRDefault="00BD2832">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77777777" w:rsidR="003537BB" w:rsidRDefault="00BD2832">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5A45B4BE" w:rsidR="003537BB" w:rsidRDefault="00BD2832">
      <w:pPr>
        <w:pStyle w:val="TOC1"/>
        <w:rPr>
          <w:rFonts w:asciiTheme="minorHAnsi" w:eastAsiaTheme="minorEastAsia" w:hAnsiTheme="minorHAnsi" w:cstheme="minorBidi"/>
          <w:caps w:val="0"/>
          <w:noProof/>
          <w:szCs w:val="22"/>
          <w:lang w:eastAsia="en-GB"/>
        </w:rPr>
      </w:pPr>
      <w:hyperlink w:anchor="_Toc444688625" w:history="1">
        <w:r w:rsidR="003537BB" w:rsidRPr="00224307">
          <w:rPr>
            <w:rStyle w:val="Hyperlink"/>
            <w:rFonts w:eastAsia="Times New Roman"/>
            <w:b/>
            <w:noProof/>
            <w:lang w:eastAsia="en-US"/>
          </w:rPr>
          <w:t>[ANNEX 5 – CLARIFICATIONS]</w:t>
        </w:r>
        <w:r w:rsidR="0099291B">
          <w:rPr>
            <w:rStyle w:val="Hyperlink"/>
            <w:rFonts w:eastAsia="Times New Roman"/>
            <w:b/>
            <w:noProof/>
            <w:lang w:eastAsia="en-US"/>
          </w:rPr>
          <w:t xml:space="preserve"> Not </w:t>
        </w:r>
        <w:r w:rsidR="00297BAA">
          <w:rPr>
            <w:rStyle w:val="Hyperlink"/>
            <w:rFonts w:eastAsia="Times New Roman"/>
            <w:b/>
            <w:noProof/>
            <w:lang w:eastAsia="en-US"/>
          </w:rPr>
          <w:t>APPLICATBLE</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08AD59AE" w:rsidR="003537BB" w:rsidRDefault="00BD2832">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[ANNEX 6 – ADDITIONAL TERMS &amp; CONDITIONS]</w:t>
        </w:r>
        <w:r w:rsidR="00297BAA">
          <w:rPr>
            <w:rStyle w:val="Hyperlink"/>
            <w:rFonts w:eastAsia="Times New Roman"/>
            <w:b/>
            <w:noProof/>
            <w:lang w:eastAsia="en-US"/>
          </w:rPr>
          <w:t xml:space="preserve"> Not APPLICABLE</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BD2832">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810DB7">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810DB7">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810DB7">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810DB7">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810DB7">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810DB7">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3FB0BCD5"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99291B">
        <w:rPr>
          <w:b w:val="0"/>
          <w:u w:val="none"/>
        </w:rPr>
        <w:t>within 7 days of</w:t>
      </w:r>
      <w:r w:rsidRPr="006E4A65">
        <w:rPr>
          <w:b w:val="0"/>
          <w:u w:val="none"/>
        </w:rPr>
        <w:t xml:space="preserve"> the date of the award letter, of a copy of the Award Letter countersigned by the Supplier.</w:t>
      </w:r>
    </w:p>
    <w:p w14:paraId="23EF0579" w14:textId="77777777" w:rsidR="006E4A65" w:rsidRPr="006E4A65" w:rsidRDefault="006E4A65" w:rsidP="00810DB7">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810DB7">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61FAEDEF"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w:t>
      </w:r>
      <w:r w:rsidRPr="0099291B">
        <w:rPr>
          <w:rFonts w:cs="Arial"/>
          <w:b w:val="0"/>
          <w:u w:val="none"/>
        </w:rPr>
        <w:t>to 6 months</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810DB7">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810DB7">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810DB7">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6289C8B5" w:rsidR="006E4A65" w:rsidRPr="006E4A65" w:rsidRDefault="006E4A65" w:rsidP="00810DB7">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C865DD">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810DB7">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810DB7">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810DB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810DB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810DB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810DB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810DB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810DB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810DB7">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810DB7">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810DB7">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810DB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810DB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810DB7">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810DB7">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810DB7">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810DB7">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810DB7">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810DB7">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810DB7">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810DB7">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810DB7">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810DB7">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810DB7">
      <w:pPr>
        <w:pStyle w:val="Level5Number"/>
        <w:numPr>
          <w:ilvl w:val="4"/>
          <w:numId w:val="24"/>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810DB7">
      <w:pPr>
        <w:pStyle w:val="Level5Number"/>
        <w:numPr>
          <w:ilvl w:val="4"/>
          <w:numId w:val="24"/>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810DB7">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810DB7">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810DB7">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810DB7">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810DB7">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810DB7">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810DB7">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810DB7">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810DB7">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810DB7">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810DB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810DB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810DB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810DB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810DB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810DB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810DB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810DB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810DB7">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810DB7">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810DB7">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810DB7">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810DB7">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810DB7">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810DB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810DB7">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810DB7">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810DB7">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810DB7">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810DB7">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36D6D17F"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C865DD">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810DB7">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810DB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810DB7">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810DB7">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810DB7">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1134C651" w14:textId="77777777" w:rsidR="0099291B" w:rsidRDefault="0099291B" w:rsidP="001167A3">
      <w:pPr>
        <w:widowControl w:val="0"/>
        <w:tabs>
          <w:tab w:val="num" w:pos="540"/>
        </w:tabs>
        <w:spacing w:after="100" w:afterAutospacing="1"/>
        <w:ind w:left="851" w:hanging="851"/>
        <w:jc w:val="center"/>
        <w:outlineLvl w:val="0"/>
        <w:rPr>
          <w:rFonts w:eastAsia="Times New Roman"/>
          <w:b/>
          <w:szCs w:val="22"/>
          <w:lang w:eastAsia="en-US"/>
        </w:rPr>
      </w:pPr>
    </w:p>
    <w:p w14:paraId="254597C3" w14:textId="69540CDB" w:rsidR="0099291B" w:rsidRDefault="0099291B" w:rsidP="0099291B">
      <w:pPr>
        <w:rPr>
          <w:rFonts w:eastAsia="Times New Roman"/>
          <w:b/>
          <w:bCs/>
          <w:szCs w:val="22"/>
          <w:lang w:eastAsia="en-US"/>
        </w:rPr>
      </w:pPr>
      <w:r>
        <w:rPr>
          <w:rFonts w:eastAsia="Times New Roman"/>
          <w:b/>
          <w:szCs w:val="22"/>
          <w:lang w:eastAsia="en-US"/>
        </w:rPr>
        <w:t xml:space="preserve">The contract shall be a maximum value of </w:t>
      </w:r>
      <w:r w:rsidRPr="0099291B">
        <w:rPr>
          <w:rFonts w:eastAsia="Times New Roman"/>
          <w:b/>
          <w:bCs/>
          <w:szCs w:val="22"/>
          <w:lang w:eastAsia="en-US"/>
        </w:rPr>
        <w:t>£36,280.00</w:t>
      </w:r>
      <w:r>
        <w:rPr>
          <w:rFonts w:eastAsia="Times New Roman"/>
          <w:b/>
          <w:bCs/>
          <w:szCs w:val="22"/>
          <w:lang w:eastAsia="en-US"/>
        </w:rPr>
        <w:t xml:space="preserve"> excluding</w:t>
      </w:r>
      <w:r w:rsidR="00BD2832">
        <w:rPr>
          <w:rFonts w:eastAsia="Times New Roman"/>
          <w:b/>
          <w:bCs/>
          <w:szCs w:val="22"/>
          <w:lang w:eastAsia="en-US"/>
        </w:rPr>
        <w:t xml:space="preserve"> </w:t>
      </w:r>
      <w:r w:rsidR="001A5724">
        <w:rPr>
          <w:rFonts w:eastAsia="Times New Roman"/>
          <w:b/>
          <w:bCs/>
          <w:szCs w:val="22"/>
          <w:lang w:eastAsia="en-US"/>
        </w:rPr>
        <w:t>AT</w:t>
      </w:r>
      <w:r w:rsidR="005879C9">
        <w:rPr>
          <w:rFonts w:eastAsia="Times New Roman"/>
          <w:b/>
          <w:bCs/>
          <w:szCs w:val="22"/>
          <w:lang w:eastAsia="en-US"/>
        </w:rPr>
        <w:t>, but inclusive of all expenses</w:t>
      </w:r>
      <w:r>
        <w:rPr>
          <w:rFonts w:eastAsia="Times New Roman"/>
          <w:b/>
          <w:bCs/>
          <w:szCs w:val="22"/>
          <w:lang w:eastAsia="en-US"/>
        </w:rPr>
        <w:t>.</w:t>
      </w:r>
      <w:r w:rsidR="001A5724">
        <w:rPr>
          <w:rFonts w:eastAsia="Times New Roman"/>
          <w:b/>
          <w:bCs/>
          <w:szCs w:val="22"/>
          <w:lang w:eastAsia="en-US"/>
        </w:rPr>
        <w:t xml:space="preserve">  There will be no further option to extend this contract.</w:t>
      </w:r>
    </w:p>
    <w:p w14:paraId="65467E81" w14:textId="77777777" w:rsidR="0099291B" w:rsidRDefault="0099291B" w:rsidP="0099291B">
      <w:pPr>
        <w:jc w:val="center"/>
        <w:rPr>
          <w:rFonts w:eastAsia="Times New Roman"/>
          <w:b/>
          <w:bCs/>
          <w:szCs w:val="22"/>
          <w:lang w:eastAsia="en-US"/>
        </w:rPr>
      </w:pPr>
    </w:p>
    <w:p w14:paraId="4F83FE1F" w14:textId="15B8C1E2" w:rsidR="0099291B" w:rsidRPr="0099291B" w:rsidRDefault="0099291B" w:rsidP="0099291B">
      <w:pPr>
        <w:rPr>
          <w:rFonts w:eastAsia="Times New Roman"/>
          <w:b/>
          <w:bCs/>
          <w:szCs w:val="22"/>
          <w:lang w:eastAsia="en-US"/>
        </w:rPr>
      </w:pPr>
      <w:r>
        <w:rPr>
          <w:rFonts w:eastAsia="Times New Roman"/>
          <w:b/>
          <w:bCs/>
          <w:szCs w:val="22"/>
          <w:lang w:eastAsia="en-US"/>
        </w:rPr>
        <w:t>Rate Card:</w:t>
      </w:r>
    </w:p>
    <w:p w14:paraId="30A8D5E9" w14:textId="2E0F06C6" w:rsidR="0099291B" w:rsidRDefault="00BD2832" w:rsidP="001167A3">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REDACTED</w:t>
      </w:r>
    </w:p>
    <w:p w14:paraId="4F758332" w14:textId="4BE09533" w:rsidR="0099291B" w:rsidRDefault="0099291B">
      <w:pPr>
        <w:rPr>
          <w:rFonts w:eastAsia="Times New Roman" w:cs="Arial"/>
          <w:b/>
          <w:szCs w:val="22"/>
          <w:lang w:eastAsia="en-US"/>
        </w:rPr>
      </w:pPr>
    </w:p>
    <w:tbl>
      <w:tblPr>
        <w:tblStyle w:val="TableGrid"/>
        <w:tblW w:w="0" w:type="auto"/>
        <w:tblLook w:val="04A0" w:firstRow="1" w:lastRow="0" w:firstColumn="1" w:lastColumn="0" w:noHBand="0" w:noVBand="1"/>
      </w:tblPr>
      <w:tblGrid>
        <w:gridCol w:w="2117"/>
        <w:gridCol w:w="1706"/>
        <w:gridCol w:w="3155"/>
        <w:gridCol w:w="2041"/>
      </w:tblGrid>
      <w:tr w:rsidR="0099291B" w:rsidRPr="0099291B" w14:paraId="69F6D583" w14:textId="77777777" w:rsidTr="00BD2832">
        <w:trPr>
          <w:trHeight w:val="870"/>
        </w:trPr>
        <w:tc>
          <w:tcPr>
            <w:tcW w:w="2117" w:type="dxa"/>
            <w:vMerge w:val="restart"/>
            <w:hideMark/>
          </w:tcPr>
          <w:p w14:paraId="6A36EF00" w14:textId="77777777" w:rsidR="0099291B" w:rsidRPr="0099291B" w:rsidRDefault="0099291B" w:rsidP="0099291B">
            <w:pPr>
              <w:jc w:val="left"/>
              <w:rPr>
                <w:rFonts w:cs="Arial"/>
                <w:b/>
                <w:bCs/>
                <w:szCs w:val="22"/>
              </w:rPr>
            </w:pPr>
            <w:r w:rsidRPr="0099291B">
              <w:rPr>
                <w:rFonts w:cs="Arial"/>
                <w:b/>
                <w:bCs/>
                <w:szCs w:val="22"/>
              </w:rPr>
              <w:t>Role</w:t>
            </w:r>
          </w:p>
        </w:tc>
        <w:tc>
          <w:tcPr>
            <w:tcW w:w="1706" w:type="dxa"/>
            <w:hideMark/>
          </w:tcPr>
          <w:p w14:paraId="587BCB09" w14:textId="77777777" w:rsidR="0099291B" w:rsidRPr="0099291B" w:rsidRDefault="0099291B" w:rsidP="0099291B">
            <w:pPr>
              <w:jc w:val="left"/>
              <w:rPr>
                <w:rFonts w:cs="Arial"/>
                <w:b/>
                <w:bCs/>
                <w:szCs w:val="22"/>
              </w:rPr>
            </w:pPr>
            <w:r w:rsidRPr="0099291B">
              <w:rPr>
                <w:rFonts w:cs="Arial"/>
                <w:b/>
                <w:bCs/>
                <w:szCs w:val="22"/>
              </w:rPr>
              <w:t>Standard Daily Rate</w:t>
            </w:r>
          </w:p>
        </w:tc>
        <w:tc>
          <w:tcPr>
            <w:tcW w:w="3155" w:type="dxa"/>
            <w:hideMark/>
          </w:tcPr>
          <w:p w14:paraId="2028F1A9" w14:textId="77777777" w:rsidR="0099291B" w:rsidRPr="0099291B" w:rsidRDefault="0099291B" w:rsidP="0099291B">
            <w:pPr>
              <w:jc w:val="left"/>
              <w:rPr>
                <w:rFonts w:cs="Arial"/>
                <w:b/>
                <w:bCs/>
                <w:szCs w:val="22"/>
              </w:rPr>
            </w:pPr>
            <w:r w:rsidRPr="0099291B">
              <w:rPr>
                <w:rFonts w:cs="Arial"/>
                <w:b/>
                <w:bCs/>
                <w:szCs w:val="22"/>
              </w:rPr>
              <w:t>Discounted Daily Rate</w:t>
            </w:r>
          </w:p>
        </w:tc>
        <w:tc>
          <w:tcPr>
            <w:tcW w:w="2041" w:type="dxa"/>
            <w:hideMark/>
          </w:tcPr>
          <w:p w14:paraId="5DCBAE9E" w14:textId="77777777" w:rsidR="0099291B" w:rsidRPr="0099291B" w:rsidRDefault="0099291B" w:rsidP="0099291B">
            <w:pPr>
              <w:jc w:val="left"/>
              <w:rPr>
                <w:rFonts w:cs="Arial"/>
                <w:b/>
                <w:bCs/>
                <w:szCs w:val="22"/>
              </w:rPr>
            </w:pPr>
            <w:r w:rsidRPr="0099291B">
              <w:rPr>
                <w:rFonts w:cs="Arial"/>
                <w:b/>
                <w:bCs/>
                <w:szCs w:val="22"/>
              </w:rPr>
              <w:t>Discount</w:t>
            </w:r>
          </w:p>
        </w:tc>
      </w:tr>
      <w:tr w:rsidR="0099291B" w:rsidRPr="0099291B" w14:paraId="67A4A029" w14:textId="77777777" w:rsidTr="00BD2832">
        <w:trPr>
          <w:trHeight w:val="290"/>
        </w:trPr>
        <w:tc>
          <w:tcPr>
            <w:tcW w:w="2117" w:type="dxa"/>
            <w:vMerge/>
            <w:hideMark/>
          </w:tcPr>
          <w:p w14:paraId="3D69F4EE" w14:textId="77777777" w:rsidR="0099291B" w:rsidRPr="0099291B" w:rsidRDefault="0099291B">
            <w:pPr>
              <w:rPr>
                <w:rFonts w:cs="Arial"/>
                <w:b/>
                <w:bCs/>
                <w:szCs w:val="22"/>
              </w:rPr>
            </w:pPr>
          </w:p>
        </w:tc>
        <w:tc>
          <w:tcPr>
            <w:tcW w:w="1706" w:type="dxa"/>
            <w:hideMark/>
          </w:tcPr>
          <w:p w14:paraId="24E62F58" w14:textId="77777777" w:rsidR="0099291B" w:rsidRPr="0099291B" w:rsidRDefault="0099291B" w:rsidP="0099291B">
            <w:pPr>
              <w:jc w:val="left"/>
              <w:rPr>
                <w:rFonts w:cs="Arial"/>
                <w:b/>
                <w:bCs/>
                <w:szCs w:val="22"/>
              </w:rPr>
            </w:pPr>
            <w:r w:rsidRPr="0099291B">
              <w:rPr>
                <w:rFonts w:cs="Arial"/>
                <w:b/>
                <w:bCs/>
                <w:szCs w:val="22"/>
              </w:rPr>
              <w:t>£</w:t>
            </w:r>
          </w:p>
        </w:tc>
        <w:tc>
          <w:tcPr>
            <w:tcW w:w="3155" w:type="dxa"/>
            <w:hideMark/>
          </w:tcPr>
          <w:p w14:paraId="2DB3177D" w14:textId="6D478439" w:rsidR="0099291B" w:rsidRPr="0099291B" w:rsidRDefault="0099291B" w:rsidP="00BD2832">
            <w:pPr>
              <w:jc w:val="left"/>
              <w:rPr>
                <w:rFonts w:cs="Arial"/>
                <w:b/>
                <w:bCs/>
                <w:szCs w:val="22"/>
              </w:rPr>
            </w:pPr>
            <w:r w:rsidRPr="0099291B">
              <w:rPr>
                <w:rFonts w:cs="Arial"/>
                <w:b/>
                <w:bCs/>
                <w:szCs w:val="22"/>
              </w:rPr>
              <w:t>£</w:t>
            </w:r>
            <w:r w:rsidR="00BD2832">
              <w:rPr>
                <w:rFonts w:cs="Arial"/>
                <w:b/>
                <w:szCs w:val="22"/>
              </w:rPr>
              <w:t xml:space="preserve"> </w:t>
            </w:r>
          </w:p>
        </w:tc>
        <w:tc>
          <w:tcPr>
            <w:tcW w:w="2041" w:type="dxa"/>
            <w:hideMark/>
          </w:tcPr>
          <w:p w14:paraId="4A98EC0E" w14:textId="30411572" w:rsidR="0099291B" w:rsidRPr="0099291B" w:rsidRDefault="0099291B" w:rsidP="0099291B">
            <w:pPr>
              <w:jc w:val="left"/>
              <w:rPr>
                <w:rFonts w:cs="Arial"/>
                <w:b/>
                <w:bCs/>
                <w:szCs w:val="22"/>
              </w:rPr>
            </w:pPr>
            <w:r>
              <w:rPr>
                <w:rFonts w:cs="Arial"/>
                <w:b/>
                <w:bCs/>
                <w:szCs w:val="22"/>
              </w:rPr>
              <w:t>%</w:t>
            </w:r>
          </w:p>
        </w:tc>
      </w:tr>
      <w:tr w:rsidR="00BD2832" w:rsidRPr="0099291B" w14:paraId="1CAC75D9" w14:textId="77777777" w:rsidTr="00BD2832">
        <w:trPr>
          <w:trHeight w:val="290"/>
        </w:trPr>
        <w:tc>
          <w:tcPr>
            <w:tcW w:w="2117" w:type="dxa"/>
            <w:noWrap/>
            <w:hideMark/>
          </w:tcPr>
          <w:p w14:paraId="31A1453F" w14:textId="77777777" w:rsidR="00BD2832" w:rsidRPr="0099291B" w:rsidRDefault="00BD2832" w:rsidP="00BD2832">
            <w:pPr>
              <w:jc w:val="left"/>
              <w:rPr>
                <w:rFonts w:cs="Arial"/>
                <w:b/>
                <w:bCs/>
                <w:szCs w:val="22"/>
              </w:rPr>
            </w:pPr>
            <w:r w:rsidRPr="0099291B">
              <w:rPr>
                <w:rFonts w:cs="Arial"/>
                <w:b/>
                <w:bCs/>
                <w:szCs w:val="22"/>
              </w:rPr>
              <w:t>Project Directors</w:t>
            </w:r>
          </w:p>
        </w:tc>
        <w:tc>
          <w:tcPr>
            <w:tcW w:w="1706" w:type="dxa"/>
            <w:noWrap/>
            <w:hideMark/>
          </w:tcPr>
          <w:p w14:paraId="12EA6180" w14:textId="6973E55B" w:rsidR="00BD2832" w:rsidRPr="0099291B" w:rsidRDefault="00BD2832" w:rsidP="00BD2832">
            <w:pPr>
              <w:jc w:val="left"/>
              <w:rPr>
                <w:rFonts w:cs="Arial"/>
                <w:b/>
                <w:szCs w:val="22"/>
              </w:rPr>
            </w:pPr>
            <w:r w:rsidRPr="00084F2C">
              <w:rPr>
                <w:rFonts w:eastAsia="Times New Roman"/>
                <w:b/>
                <w:szCs w:val="22"/>
                <w:lang w:eastAsia="en-US"/>
              </w:rPr>
              <w:t>REDACTED</w:t>
            </w:r>
          </w:p>
        </w:tc>
        <w:tc>
          <w:tcPr>
            <w:tcW w:w="3155" w:type="dxa"/>
            <w:noWrap/>
            <w:hideMark/>
          </w:tcPr>
          <w:p w14:paraId="44AB1649" w14:textId="5F7ED20B" w:rsidR="00BD2832" w:rsidRPr="0099291B" w:rsidRDefault="00BD2832" w:rsidP="00BD2832">
            <w:pPr>
              <w:jc w:val="left"/>
              <w:rPr>
                <w:rFonts w:cs="Arial"/>
                <w:b/>
                <w:szCs w:val="22"/>
              </w:rPr>
            </w:pPr>
            <w:r w:rsidRPr="00084F2C">
              <w:rPr>
                <w:rFonts w:eastAsia="Times New Roman"/>
                <w:b/>
                <w:szCs w:val="22"/>
                <w:lang w:eastAsia="en-US"/>
              </w:rPr>
              <w:t>REDACTED</w:t>
            </w:r>
          </w:p>
        </w:tc>
        <w:tc>
          <w:tcPr>
            <w:tcW w:w="2041" w:type="dxa"/>
            <w:noWrap/>
            <w:hideMark/>
          </w:tcPr>
          <w:p w14:paraId="7282BD7E" w14:textId="37621DF9" w:rsidR="00BD2832" w:rsidRPr="0099291B" w:rsidRDefault="00BD2832" w:rsidP="00BD2832">
            <w:pPr>
              <w:jc w:val="left"/>
              <w:rPr>
                <w:rFonts w:cs="Arial"/>
                <w:b/>
                <w:szCs w:val="22"/>
              </w:rPr>
            </w:pPr>
            <w:r w:rsidRPr="00084F2C">
              <w:rPr>
                <w:rFonts w:eastAsia="Times New Roman"/>
                <w:b/>
                <w:szCs w:val="22"/>
                <w:lang w:eastAsia="en-US"/>
              </w:rPr>
              <w:t>REDACTED</w:t>
            </w:r>
          </w:p>
        </w:tc>
      </w:tr>
      <w:tr w:rsidR="00BD2832" w:rsidRPr="0099291B" w14:paraId="550F5A34" w14:textId="77777777" w:rsidTr="00BD2832">
        <w:trPr>
          <w:trHeight w:val="290"/>
        </w:trPr>
        <w:tc>
          <w:tcPr>
            <w:tcW w:w="2117" w:type="dxa"/>
            <w:noWrap/>
            <w:hideMark/>
          </w:tcPr>
          <w:p w14:paraId="1F31CF0A" w14:textId="77777777" w:rsidR="00BD2832" w:rsidRPr="0099291B" w:rsidRDefault="00BD2832" w:rsidP="00BD2832">
            <w:pPr>
              <w:jc w:val="left"/>
              <w:rPr>
                <w:rFonts w:cs="Arial"/>
                <w:b/>
                <w:bCs/>
                <w:szCs w:val="22"/>
              </w:rPr>
            </w:pPr>
            <w:r w:rsidRPr="0099291B">
              <w:rPr>
                <w:rFonts w:cs="Arial"/>
                <w:b/>
                <w:bCs/>
                <w:szCs w:val="22"/>
              </w:rPr>
              <w:t>Project Manager</w:t>
            </w:r>
          </w:p>
        </w:tc>
        <w:tc>
          <w:tcPr>
            <w:tcW w:w="1706" w:type="dxa"/>
            <w:noWrap/>
            <w:hideMark/>
          </w:tcPr>
          <w:p w14:paraId="54E077DE" w14:textId="1B0F2DAB" w:rsidR="00BD2832" w:rsidRPr="0099291B" w:rsidRDefault="00BD2832" w:rsidP="00BD2832">
            <w:pPr>
              <w:jc w:val="left"/>
              <w:rPr>
                <w:rFonts w:cs="Arial"/>
                <w:b/>
                <w:szCs w:val="22"/>
              </w:rPr>
            </w:pPr>
            <w:r w:rsidRPr="00084F2C">
              <w:rPr>
                <w:rFonts w:eastAsia="Times New Roman"/>
                <w:b/>
                <w:szCs w:val="22"/>
                <w:lang w:eastAsia="en-US"/>
              </w:rPr>
              <w:t>REDACTED</w:t>
            </w:r>
          </w:p>
        </w:tc>
        <w:tc>
          <w:tcPr>
            <w:tcW w:w="3155" w:type="dxa"/>
            <w:noWrap/>
            <w:hideMark/>
          </w:tcPr>
          <w:p w14:paraId="42635332" w14:textId="6503CD92" w:rsidR="00BD2832" w:rsidRPr="0099291B" w:rsidRDefault="00BD2832" w:rsidP="00BD2832">
            <w:pPr>
              <w:jc w:val="left"/>
              <w:rPr>
                <w:rFonts w:cs="Arial"/>
                <w:b/>
                <w:szCs w:val="22"/>
              </w:rPr>
            </w:pPr>
            <w:r w:rsidRPr="00084F2C">
              <w:rPr>
                <w:rFonts w:eastAsia="Times New Roman"/>
                <w:b/>
                <w:szCs w:val="22"/>
                <w:lang w:eastAsia="en-US"/>
              </w:rPr>
              <w:t>REDACTED</w:t>
            </w:r>
          </w:p>
        </w:tc>
        <w:tc>
          <w:tcPr>
            <w:tcW w:w="2041" w:type="dxa"/>
            <w:noWrap/>
            <w:hideMark/>
          </w:tcPr>
          <w:p w14:paraId="777B6CF1" w14:textId="7CCE5E7A" w:rsidR="00BD2832" w:rsidRPr="0099291B" w:rsidRDefault="00BD2832" w:rsidP="00BD2832">
            <w:pPr>
              <w:jc w:val="left"/>
              <w:rPr>
                <w:rFonts w:cs="Arial"/>
                <w:b/>
                <w:szCs w:val="22"/>
              </w:rPr>
            </w:pPr>
            <w:r w:rsidRPr="00084F2C">
              <w:rPr>
                <w:rFonts w:eastAsia="Times New Roman"/>
                <w:b/>
                <w:szCs w:val="22"/>
                <w:lang w:eastAsia="en-US"/>
              </w:rPr>
              <w:t>REDACTED</w:t>
            </w:r>
          </w:p>
        </w:tc>
      </w:tr>
      <w:tr w:rsidR="00BD2832" w:rsidRPr="0099291B" w14:paraId="1DB0317E" w14:textId="77777777" w:rsidTr="00BD2832">
        <w:trPr>
          <w:trHeight w:val="290"/>
        </w:trPr>
        <w:tc>
          <w:tcPr>
            <w:tcW w:w="2117" w:type="dxa"/>
            <w:noWrap/>
            <w:hideMark/>
          </w:tcPr>
          <w:p w14:paraId="49045215" w14:textId="77777777" w:rsidR="00BD2832" w:rsidRPr="0099291B" w:rsidRDefault="00BD2832" w:rsidP="00BD2832">
            <w:pPr>
              <w:jc w:val="left"/>
              <w:rPr>
                <w:rFonts w:cs="Arial"/>
                <w:b/>
                <w:bCs/>
                <w:szCs w:val="22"/>
              </w:rPr>
            </w:pPr>
            <w:r w:rsidRPr="0099291B">
              <w:rPr>
                <w:rFonts w:cs="Arial"/>
                <w:b/>
                <w:bCs/>
                <w:szCs w:val="22"/>
              </w:rPr>
              <w:t>Lead Analyst</w:t>
            </w:r>
          </w:p>
        </w:tc>
        <w:tc>
          <w:tcPr>
            <w:tcW w:w="1706" w:type="dxa"/>
            <w:noWrap/>
            <w:hideMark/>
          </w:tcPr>
          <w:p w14:paraId="45CDDDA0" w14:textId="2DFE2155" w:rsidR="00BD2832" w:rsidRPr="0099291B" w:rsidRDefault="00BD2832" w:rsidP="00BD2832">
            <w:pPr>
              <w:jc w:val="left"/>
              <w:rPr>
                <w:rFonts w:cs="Arial"/>
                <w:b/>
                <w:szCs w:val="22"/>
              </w:rPr>
            </w:pPr>
            <w:r w:rsidRPr="00084F2C">
              <w:rPr>
                <w:rFonts w:eastAsia="Times New Roman"/>
                <w:b/>
                <w:szCs w:val="22"/>
                <w:lang w:eastAsia="en-US"/>
              </w:rPr>
              <w:t>REDACTED</w:t>
            </w:r>
          </w:p>
        </w:tc>
        <w:tc>
          <w:tcPr>
            <w:tcW w:w="3155" w:type="dxa"/>
            <w:noWrap/>
            <w:hideMark/>
          </w:tcPr>
          <w:p w14:paraId="05BC0F7B" w14:textId="3060E90A" w:rsidR="00BD2832" w:rsidRPr="0099291B" w:rsidRDefault="00BD2832" w:rsidP="00BD2832">
            <w:pPr>
              <w:jc w:val="left"/>
              <w:rPr>
                <w:rFonts w:cs="Arial"/>
                <w:b/>
                <w:szCs w:val="22"/>
              </w:rPr>
            </w:pPr>
            <w:r w:rsidRPr="00084F2C">
              <w:rPr>
                <w:rFonts w:eastAsia="Times New Roman"/>
                <w:b/>
                <w:szCs w:val="22"/>
                <w:lang w:eastAsia="en-US"/>
              </w:rPr>
              <w:t>REDACTED</w:t>
            </w:r>
          </w:p>
        </w:tc>
        <w:tc>
          <w:tcPr>
            <w:tcW w:w="2041" w:type="dxa"/>
            <w:noWrap/>
            <w:hideMark/>
          </w:tcPr>
          <w:p w14:paraId="1AAA98AF" w14:textId="148AC8A4" w:rsidR="00BD2832" w:rsidRPr="0099291B" w:rsidRDefault="00BD2832" w:rsidP="00BD2832">
            <w:pPr>
              <w:jc w:val="left"/>
              <w:rPr>
                <w:rFonts w:cs="Arial"/>
                <w:b/>
                <w:szCs w:val="22"/>
              </w:rPr>
            </w:pPr>
            <w:r w:rsidRPr="00084F2C">
              <w:rPr>
                <w:rFonts w:eastAsia="Times New Roman"/>
                <w:b/>
                <w:szCs w:val="22"/>
                <w:lang w:eastAsia="en-US"/>
              </w:rPr>
              <w:t>REDACTED</w:t>
            </w:r>
          </w:p>
        </w:tc>
      </w:tr>
      <w:tr w:rsidR="00BD2832" w:rsidRPr="0099291B" w14:paraId="22C93083" w14:textId="77777777" w:rsidTr="00BD2832">
        <w:trPr>
          <w:trHeight w:val="290"/>
        </w:trPr>
        <w:tc>
          <w:tcPr>
            <w:tcW w:w="2117" w:type="dxa"/>
            <w:noWrap/>
            <w:hideMark/>
          </w:tcPr>
          <w:p w14:paraId="0B675FEE" w14:textId="77777777" w:rsidR="00BD2832" w:rsidRPr="0099291B" w:rsidRDefault="00BD2832" w:rsidP="00BD2832">
            <w:pPr>
              <w:jc w:val="left"/>
              <w:rPr>
                <w:rFonts w:cs="Arial"/>
                <w:b/>
                <w:bCs/>
                <w:szCs w:val="22"/>
              </w:rPr>
            </w:pPr>
            <w:r w:rsidRPr="0099291B">
              <w:rPr>
                <w:rFonts w:cs="Arial"/>
                <w:b/>
                <w:bCs/>
                <w:szCs w:val="22"/>
              </w:rPr>
              <w:t>Supporting Analyst</w:t>
            </w:r>
          </w:p>
        </w:tc>
        <w:tc>
          <w:tcPr>
            <w:tcW w:w="1706" w:type="dxa"/>
            <w:noWrap/>
            <w:hideMark/>
          </w:tcPr>
          <w:p w14:paraId="17D7E6EF" w14:textId="19D36910" w:rsidR="00BD2832" w:rsidRPr="0099291B" w:rsidRDefault="00BD2832" w:rsidP="00BD2832">
            <w:pPr>
              <w:jc w:val="left"/>
              <w:rPr>
                <w:rFonts w:cs="Arial"/>
                <w:b/>
                <w:szCs w:val="22"/>
              </w:rPr>
            </w:pPr>
            <w:r w:rsidRPr="00084F2C">
              <w:rPr>
                <w:rFonts w:eastAsia="Times New Roman"/>
                <w:b/>
                <w:szCs w:val="22"/>
                <w:lang w:eastAsia="en-US"/>
              </w:rPr>
              <w:t>REDACTED</w:t>
            </w:r>
          </w:p>
        </w:tc>
        <w:tc>
          <w:tcPr>
            <w:tcW w:w="3155" w:type="dxa"/>
            <w:noWrap/>
            <w:hideMark/>
          </w:tcPr>
          <w:p w14:paraId="50C31E83" w14:textId="6EE0E28D" w:rsidR="00BD2832" w:rsidRPr="0099291B" w:rsidRDefault="00BD2832" w:rsidP="00BD2832">
            <w:pPr>
              <w:jc w:val="left"/>
              <w:rPr>
                <w:rFonts w:cs="Arial"/>
                <w:b/>
                <w:szCs w:val="22"/>
              </w:rPr>
            </w:pPr>
            <w:r w:rsidRPr="00084F2C">
              <w:rPr>
                <w:rFonts w:eastAsia="Times New Roman"/>
                <w:b/>
                <w:szCs w:val="22"/>
                <w:lang w:eastAsia="en-US"/>
              </w:rPr>
              <w:t>REDACTED</w:t>
            </w:r>
          </w:p>
        </w:tc>
        <w:tc>
          <w:tcPr>
            <w:tcW w:w="2041" w:type="dxa"/>
            <w:noWrap/>
            <w:hideMark/>
          </w:tcPr>
          <w:p w14:paraId="68767090" w14:textId="4FDF50F4" w:rsidR="00BD2832" w:rsidRPr="0099291B" w:rsidRDefault="00BD2832" w:rsidP="00BD2832">
            <w:pPr>
              <w:jc w:val="left"/>
              <w:rPr>
                <w:rFonts w:cs="Arial"/>
                <w:b/>
                <w:szCs w:val="22"/>
              </w:rPr>
            </w:pPr>
            <w:r w:rsidRPr="00084F2C">
              <w:rPr>
                <w:rFonts w:eastAsia="Times New Roman"/>
                <w:b/>
                <w:szCs w:val="22"/>
                <w:lang w:eastAsia="en-US"/>
              </w:rPr>
              <w:t>REDACTED</w:t>
            </w:r>
          </w:p>
        </w:tc>
      </w:tr>
      <w:tr w:rsidR="0099291B" w:rsidRPr="0099291B" w14:paraId="73146B22" w14:textId="77777777" w:rsidTr="00BD2832">
        <w:trPr>
          <w:trHeight w:val="290"/>
        </w:trPr>
        <w:tc>
          <w:tcPr>
            <w:tcW w:w="2117" w:type="dxa"/>
            <w:noWrap/>
            <w:hideMark/>
          </w:tcPr>
          <w:p w14:paraId="1B56D028" w14:textId="77777777" w:rsidR="0099291B" w:rsidRPr="0099291B" w:rsidRDefault="0099291B">
            <w:pPr>
              <w:jc w:val="left"/>
              <w:rPr>
                <w:rFonts w:cs="Arial"/>
                <w:b/>
                <w:bCs/>
                <w:szCs w:val="22"/>
              </w:rPr>
            </w:pPr>
            <w:r w:rsidRPr="0099291B">
              <w:rPr>
                <w:rFonts w:cs="Arial"/>
                <w:b/>
                <w:bCs/>
                <w:szCs w:val="22"/>
              </w:rPr>
              <w:t> </w:t>
            </w:r>
          </w:p>
        </w:tc>
        <w:tc>
          <w:tcPr>
            <w:tcW w:w="1706" w:type="dxa"/>
            <w:noWrap/>
            <w:hideMark/>
          </w:tcPr>
          <w:p w14:paraId="6C7C5BB4" w14:textId="77777777" w:rsidR="0099291B" w:rsidRPr="0099291B" w:rsidRDefault="0099291B" w:rsidP="0099291B">
            <w:pPr>
              <w:jc w:val="left"/>
              <w:rPr>
                <w:rFonts w:cs="Arial"/>
                <w:b/>
                <w:szCs w:val="22"/>
              </w:rPr>
            </w:pPr>
            <w:r w:rsidRPr="0099291B">
              <w:rPr>
                <w:rFonts w:cs="Arial"/>
                <w:b/>
                <w:szCs w:val="22"/>
              </w:rPr>
              <w:t> </w:t>
            </w:r>
          </w:p>
        </w:tc>
        <w:tc>
          <w:tcPr>
            <w:tcW w:w="3155" w:type="dxa"/>
            <w:noWrap/>
            <w:hideMark/>
          </w:tcPr>
          <w:p w14:paraId="79D70C09" w14:textId="77777777" w:rsidR="0099291B" w:rsidRPr="0099291B" w:rsidRDefault="0099291B" w:rsidP="0099291B">
            <w:pPr>
              <w:jc w:val="left"/>
              <w:rPr>
                <w:rFonts w:cs="Arial"/>
                <w:b/>
                <w:szCs w:val="22"/>
              </w:rPr>
            </w:pPr>
            <w:r w:rsidRPr="0099291B">
              <w:rPr>
                <w:rFonts w:cs="Arial"/>
                <w:b/>
                <w:szCs w:val="22"/>
              </w:rPr>
              <w:t> </w:t>
            </w:r>
          </w:p>
        </w:tc>
        <w:tc>
          <w:tcPr>
            <w:tcW w:w="2041" w:type="dxa"/>
            <w:noWrap/>
            <w:hideMark/>
          </w:tcPr>
          <w:p w14:paraId="49F5BB04" w14:textId="77777777" w:rsidR="0099291B" w:rsidRPr="0099291B" w:rsidRDefault="0099291B" w:rsidP="0099291B">
            <w:pPr>
              <w:jc w:val="left"/>
              <w:rPr>
                <w:rFonts w:cs="Arial"/>
                <w:b/>
                <w:szCs w:val="22"/>
              </w:rPr>
            </w:pPr>
            <w:r w:rsidRPr="0099291B">
              <w:rPr>
                <w:rFonts w:cs="Arial"/>
                <w:b/>
                <w:szCs w:val="22"/>
              </w:rPr>
              <w:t> </w:t>
            </w:r>
          </w:p>
        </w:tc>
      </w:tr>
      <w:tr w:rsidR="0099291B" w:rsidRPr="0099291B" w14:paraId="06CD494B" w14:textId="77777777" w:rsidTr="00BD2832">
        <w:trPr>
          <w:trHeight w:val="300"/>
        </w:trPr>
        <w:tc>
          <w:tcPr>
            <w:tcW w:w="2117" w:type="dxa"/>
            <w:hideMark/>
          </w:tcPr>
          <w:p w14:paraId="715ED9A8" w14:textId="77777777" w:rsidR="0099291B" w:rsidRPr="0099291B" w:rsidRDefault="0099291B">
            <w:pPr>
              <w:jc w:val="left"/>
              <w:rPr>
                <w:rFonts w:cs="Arial"/>
                <w:b/>
                <w:bCs/>
                <w:szCs w:val="22"/>
                <w:u w:val="single"/>
              </w:rPr>
            </w:pPr>
            <w:r w:rsidRPr="0099291B">
              <w:rPr>
                <w:rFonts w:cs="Arial"/>
                <w:b/>
                <w:bCs/>
                <w:szCs w:val="22"/>
                <w:u w:val="single"/>
              </w:rPr>
              <w:t>Notes:</w:t>
            </w:r>
          </w:p>
        </w:tc>
        <w:tc>
          <w:tcPr>
            <w:tcW w:w="1706" w:type="dxa"/>
            <w:noWrap/>
            <w:hideMark/>
          </w:tcPr>
          <w:p w14:paraId="5ED0E7DB" w14:textId="77777777" w:rsidR="0099291B" w:rsidRPr="0099291B" w:rsidRDefault="0099291B">
            <w:pPr>
              <w:rPr>
                <w:rFonts w:cs="Arial"/>
                <w:b/>
                <w:szCs w:val="22"/>
              </w:rPr>
            </w:pPr>
            <w:r w:rsidRPr="0099291B">
              <w:rPr>
                <w:rFonts w:cs="Arial"/>
                <w:b/>
                <w:szCs w:val="22"/>
              </w:rPr>
              <w:t> </w:t>
            </w:r>
          </w:p>
        </w:tc>
        <w:tc>
          <w:tcPr>
            <w:tcW w:w="3155" w:type="dxa"/>
            <w:noWrap/>
            <w:hideMark/>
          </w:tcPr>
          <w:p w14:paraId="0F5BB712" w14:textId="77777777" w:rsidR="0099291B" w:rsidRPr="0099291B" w:rsidRDefault="0099291B">
            <w:pPr>
              <w:rPr>
                <w:rFonts w:cs="Arial"/>
                <w:b/>
                <w:szCs w:val="22"/>
              </w:rPr>
            </w:pPr>
            <w:r w:rsidRPr="0099291B">
              <w:rPr>
                <w:rFonts w:cs="Arial"/>
                <w:b/>
                <w:szCs w:val="22"/>
              </w:rPr>
              <w:t> </w:t>
            </w:r>
          </w:p>
        </w:tc>
        <w:tc>
          <w:tcPr>
            <w:tcW w:w="2041" w:type="dxa"/>
            <w:noWrap/>
            <w:hideMark/>
          </w:tcPr>
          <w:p w14:paraId="4C8AE057" w14:textId="77777777" w:rsidR="0099291B" w:rsidRPr="0099291B" w:rsidRDefault="0099291B">
            <w:pPr>
              <w:rPr>
                <w:rFonts w:cs="Arial"/>
                <w:b/>
                <w:szCs w:val="22"/>
              </w:rPr>
            </w:pPr>
            <w:r w:rsidRPr="0099291B">
              <w:rPr>
                <w:rFonts w:cs="Arial"/>
                <w:b/>
                <w:szCs w:val="22"/>
              </w:rPr>
              <w:t> </w:t>
            </w:r>
          </w:p>
        </w:tc>
      </w:tr>
      <w:tr w:rsidR="0099291B" w:rsidRPr="0099291B" w14:paraId="3F8F803F" w14:textId="77777777" w:rsidTr="00BD2832">
        <w:trPr>
          <w:trHeight w:val="370"/>
        </w:trPr>
        <w:tc>
          <w:tcPr>
            <w:tcW w:w="2117" w:type="dxa"/>
            <w:noWrap/>
            <w:hideMark/>
          </w:tcPr>
          <w:p w14:paraId="0C817400" w14:textId="77777777" w:rsidR="0099291B" w:rsidRPr="0099291B" w:rsidRDefault="0099291B">
            <w:pPr>
              <w:rPr>
                <w:rFonts w:cs="Arial"/>
                <w:b/>
                <w:szCs w:val="22"/>
              </w:rPr>
            </w:pPr>
            <w:r w:rsidRPr="0099291B">
              <w:rPr>
                <w:rFonts w:cs="Arial"/>
                <w:b/>
                <w:szCs w:val="22"/>
              </w:rPr>
              <w:t>Day rate is for 8 hr day.</w:t>
            </w:r>
          </w:p>
        </w:tc>
        <w:tc>
          <w:tcPr>
            <w:tcW w:w="1706" w:type="dxa"/>
            <w:noWrap/>
            <w:hideMark/>
          </w:tcPr>
          <w:p w14:paraId="5D4BEEDA" w14:textId="77777777" w:rsidR="0099291B" w:rsidRPr="0099291B" w:rsidRDefault="0099291B">
            <w:pPr>
              <w:rPr>
                <w:rFonts w:cs="Arial"/>
                <w:b/>
                <w:szCs w:val="22"/>
              </w:rPr>
            </w:pPr>
            <w:r w:rsidRPr="0099291B">
              <w:rPr>
                <w:rFonts w:cs="Arial"/>
                <w:b/>
                <w:szCs w:val="22"/>
              </w:rPr>
              <w:t> </w:t>
            </w:r>
          </w:p>
        </w:tc>
        <w:tc>
          <w:tcPr>
            <w:tcW w:w="3155" w:type="dxa"/>
            <w:noWrap/>
            <w:hideMark/>
          </w:tcPr>
          <w:p w14:paraId="45170CA4" w14:textId="77777777" w:rsidR="0099291B" w:rsidRPr="0099291B" w:rsidRDefault="0099291B" w:rsidP="0099291B">
            <w:pPr>
              <w:jc w:val="left"/>
              <w:rPr>
                <w:rFonts w:cs="Arial"/>
                <w:b/>
                <w:bCs/>
                <w:szCs w:val="22"/>
              </w:rPr>
            </w:pPr>
            <w:r w:rsidRPr="0099291B">
              <w:rPr>
                <w:rFonts w:cs="Arial"/>
                <w:b/>
                <w:bCs/>
                <w:szCs w:val="22"/>
              </w:rPr>
              <w:t>Average Basket Cost of Rates</w:t>
            </w:r>
          </w:p>
        </w:tc>
        <w:tc>
          <w:tcPr>
            <w:tcW w:w="2041" w:type="dxa"/>
            <w:noWrap/>
            <w:hideMark/>
          </w:tcPr>
          <w:p w14:paraId="204CDB8D" w14:textId="1F1EC6D1" w:rsidR="0099291B" w:rsidRPr="0099291B" w:rsidRDefault="0099291B" w:rsidP="00BD2832">
            <w:pPr>
              <w:jc w:val="left"/>
              <w:rPr>
                <w:rFonts w:cs="Arial"/>
                <w:b/>
                <w:bCs/>
                <w:szCs w:val="22"/>
              </w:rPr>
            </w:pPr>
            <w:r w:rsidRPr="0099291B">
              <w:rPr>
                <w:rFonts w:cs="Arial"/>
                <w:b/>
                <w:bCs/>
                <w:szCs w:val="22"/>
              </w:rPr>
              <w:t>£</w:t>
            </w:r>
            <w:r w:rsidR="00BD2832">
              <w:t xml:space="preserve"> </w:t>
            </w:r>
            <w:r w:rsidR="00BD2832" w:rsidRPr="00BD2832">
              <w:rPr>
                <w:rFonts w:cs="Arial"/>
                <w:b/>
                <w:bCs/>
                <w:szCs w:val="22"/>
              </w:rPr>
              <w:t>REDACTED</w:t>
            </w:r>
          </w:p>
        </w:tc>
      </w:tr>
    </w:tbl>
    <w:p w14:paraId="07AFED0D" w14:textId="553438D7" w:rsidR="00A649DF" w:rsidRDefault="00A649DF">
      <w:pPr>
        <w:rPr>
          <w:rFonts w:eastAsia="Times New Roman" w:cs="Arial"/>
          <w:b/>
          <w:szCs w:val="22"/>
          <w:lang w:eastAsia="en-US"/>
        </w:rPr>
      </w:pPr>
    </w:p>
    <w:p w14:paraId="1B04084C" w14:textId="57FDB6FD" w:rsidR="0099291B" w:rsidRDefault="0099291B">
      <w:pPr>
        <w:rPr>
          <w:rFonts w:eastAsia="Times New Roman"/>
          <w:b/>
          <w:szCs w:val="22"/>
          <w:lang w:eastAsia="en-US"/>
        </w:rPr>
      </w:pPr>
      <w:bookmarkStart w:id="108" w:name="_Toc444688623"/>
      <w:r>
        <w:rPr>
          <w:rFonts w:eastAsia="Times New Roman"/>
          <w:b/>
          <w:szCs w:val="22"/>
          <w:lang w:eastAsia="en-US"/>
        </w:rPr>
        <w:br w:type="page"/>
        <w:t>Core Costs:</w:t>
      </w:r>
    </w:p>
    <w:p w14:paraId="6BF2ADAD" w14:textId="77777777" w:rsidR="0099291B" w:rsidRDefault="0099291B">
      <w:pPr>
        <w:rPr>
          <w:rFonts w:eastAsia="Times New Roman"/>
          <w:b/>
          <w:szCs w:val="22"/>
          <w:lang w:eastAsia="en-US"/>
        </w:rPr>
      </w:pPr>
    </w:p>
    <w:tbl>
      <w:tblPr>
        <w:tblStyle w:val="TableGrid"/>
        <w:tblW w:w="9277" w:type="dxa"/>
        <w:tblLook w:val="04A0" w:firstRow="1" w:lastRow="0" w:firstColumn="1" w:lastColumn="0" w:noHBand="0" w:noVBand="1"/>
      </w:tblPr>
      <w:tblGrid>
        <w:gridCol w:w="2238"/>
        <w:gridCol w:w="1869"/>
        <w:gridCol w:w="1439"/>
        <w:gridCol w:w="1461"/>
        <w:gridCol w:w="1427"/>
        <w:gridCol w:w="1430"/>
      </w:tblGrid>
      <w:tr w:rsidR="0099291B" w:rsidRPr="0099291B" w14:paraId="3107413D" w14:textId="77777777" w:rsidTr="00BD2832">
        <w:trPr>
          <w:trHeight w:val="870"/>
        </w:trPr>
        <w:tc>
          <w:tcPr>
            <w:tcW w:w="9277" w:type="dxa"/>
            <w:gridSpan w:val="6"/>
            <w:hideMark/>
          </w:tcPr>
          <w:p w14:paraId="04BF114C" w14:textId="31059DA7" w:rsidR="0099291B" w:rsidRPr="0099291B" w:rsidRDefault="0099291B" w:rsidP="0099291B">
            <w:pPr>
              <w:jc w:val="left"/>
              <w:rPr>
                <w:rFonts w:eastAsia="Times New Roman"/>
                <w:b/>
                <w:bCs/>
                <w:szCs w:val="22"/>
                <w:lang w:eastAsia="en-US"/>
              </w:rPr>
            </w:pPr>
            <w:r w:rsidRPr="0099291B">
              <w:rPr>
                <w:rFonts w:eastAsia="Times New Roman"/>
                <w:b/>
                <w:bCs/>
                <w:szCs w:val="22"/>
                <w:lang w:eastAsia="en-US"/>
              </w:rPr>
              <w:t>All cost will be held firm for the duration of the contract.  All costs are inclusive of expenses and exclusive of VAT</w:t>
            </w:r>
          </w:p>
        </w:tc>
      </w:tr>
      <w:tr w:rsidR="004515C1" w:rsidRPr="0099291B" w14:paraId="10D8B981" w14:textId="77777777" w:rsidTr="00BD2832">
        <w:trPr>
          <w:trHeight w:val="290"/>
        </w:trPr>
        <w:tc>
          <w:tcPr>
            <w:tcW w:w="2238" w:type="dxa"/>
            <w:noWrap/>
            <w:hideMark/>
          </w:tcPr>
          <w:p w14:paraId="7E5E9693" w14:textId="77777777" w:rsidR="0099291B" w:rsidRPr="0099291B" w:rsidRDefault="0099291B" w:rsidP="0099291B">
            <w:pPr>
              <w:jc w:val="left"/>
              <w:rPr>
                <w:rFonts w:eastAsia="Times New Roman"/>
                <w:b/>
                <w:szCs w:val="22"/>
                <w:lang w:eastAsia="en-US"/>
              </w:rPr>
            </w:pPr>
            <w:r w:rsidRPr="0099291B">
              <w:rPr>
                <w:rFonts w:eastAsia="Times New Roman"/>
                <w:b/>
                <w:szCs w:val="22"/>
                <w:lang w:eastAsia="en-US"/>
              </w:rPr>
              <w:t xml:space="preserve">Tasks </w:t>
            </w:r>
          </w:p>
        </w:tc>
        <w:tc>
          <w:tcPr>
            <w:tcW w:w="1869" w:type="dxa"/>
            <w:noWrap/>
            <w:hideMark/>
          </w:tcPr>
          <w:p w14:paraId="0DC3884E" w14:textId="77777777" w:rsidR="0099291B" w:rsidRPr="0099291B" w:rsidRDefault="0099291B" w:rsidP="0099291B">
            <w:pPr>
              <w:jc w:val="left"/>
              <w:rPr>
                <w:rFonts w:eastAsia="Times New Roman"/>
                <w:b/>
                <w:szCs w:val="22"/>
                <w:lang w:eastAsia="en-US"/>
              </w:rPr>
            </w:pPr>
            <w:r w:rsidRPr="0099291B">
              <w:rPr>
                <w:rFonts w:eastAsia="Times New Roman"/>
                <w:b/>
                <w:szCs w:val="22"/>
                <w:lang w:eastAsia="en-US"/>
              </w:rPr>
              <w:t>Role</w:t>
            </w:r>
          </w:p>
        </w:tc>
        <w:tc>
          <w:tcPr>
            <w:tcW w:w="852" w:type="dxa"/>
            <w:noWrap/>
            <w:hideMark/>
          </w:tcPr>
          <w:p w14:paraId="2150D867" w14:textId="77777777" w:rsidR="0099291B" w:rsidRPr="0099291B" w:rsidRDefault="0099291B" w:rsidP="0099291B">
            <w:pPr>
              <w:jc w:val="left"/>
              <w:rPr>
                <w:rFonts w:eastAsia="Times New Roman"/>
                <w:b/>
                <w:szCs w:val="22"/>
                <w:lang w:eastAsia="en-US"/>
              </w:rPr>
            </w:pPr>
            <w:r w:rsidRPr="0099291B">
              <w:rPr>
                <w:rFonts w:eastAsia="Times New Roman"/>
                <w:b/>
                <w:szCs w:val="22"/>
                <w:lang w:eastAsia="en-US"/>
              </w:rPr>
              <w:t>Hours</w:t>
            </w:r>
          </w:p>
        </w:tc>
        <w:tc>
          <w:tcPr>
            <w:tcW w:w="1461" w:type="dxa"/>
            <w:noWrap/>
            <w:hideMark/>
          </w:tcPr>
          <w:p w14:paraId="36743DC5" w14:textId="77777777" w:rsidR="0099291B" w:rsidRDefault="0099291B" w:rsidP="0099291B">
            <w:pPr>
              <w:jc w:val="left"/>
              <w:rPr>
                <w:rFonts w:eastAsia="Times New Roman"/>
                <w:b/>
                <w:szCs w:val="22"/>
                <w:lang w:eastAsia="en-US"/>
              </w:rPr>
            </w:pPr>
            <w:r w:rsidRPr="0099291B">
              <w:rPr>
                <w:rFonts w:eastAsia="Times New Roman"/>
                <w:b/>
                <w:szCs w:val="22"/>
                <w:lang w:eastAsia="en-US"/>
              </w:rPr>
              <w:t>Rate</w:t>
            </w:r>
          </w:p>
          <w:p w14:paraId="358AA682" w14:textId="24728230" w:rsidR="004515C1" w:rsidRPr="0099291B" w:rsidRDefault="004515C1" w:rsidP="0099291B">
            <w:pPr>
              <w:jc w:val="left"/>
              <w:rPr>
                <w:rFonts w:eastAsia="Times New Roman"/>
                <w:b/>
                <w:szCs w:val="22"/>
                <w:lang w:eastAsia="en-US"/>
              </w:rPr>
            </w:pPr>
            <w:r>
              <w:rPr>
                <w:rFonts w:eastAsia="Times New Roman"/>
                <w:b/>
                <w:szCs w:val="22"/>
                <w:lang w:eastAsia="en-US"/>
              </w:rPr>
              <w:t>£</w:t>
            </w:r>
          </w:p>
        </w:tc>
        <w:tc>
          <w:tcPr>
            <w:tcW w:w="1427" w:type="dxa"/>
            <w:noWrap/>
            <w:hideMark/>
          </w:tcPr>
          <w:p w14:paraId="57F93A30" w14:textId="77777777" w:rsidR="0099291B" w:rsidRDefault="0099291B" w:rsidP="0099291B">
            <w:pPr>
              <w:jc w:val="left"/>
              <w:rPr>
                <w:rFonts w:eastAsia="Times New Roman"/>
                <w:b/>
                <w:szCs w:val="22"/>
                <w:lang w:eastAsia="en-US"/>
              </w:rPr>
            </w:pPr>
            <w:r w:rsidRPr="0099291B">
              <w:rPr>
                <w:rFonts w:eastAsia="Times New Roman"/>
                <w:b/>
                <w:szCs w:val="22"/>
                <w:lang w:eastAsia="en-US"/>
              </w:rPr>
              <w:t>Cost</w:t>
            </w:r>
          </w:p>
          <w:p w14:paraId="2322A0D2" w14:textId="0F3A199C" w:rsidR="004515C1" w:rsidRPr="0099291B" w:rsidRDefault="004515C1" w:rsidP="0099291B">
            <w:pPr>
              <w:jc w:val="left"/>
              <w:rPr>
                <w:rFonts w:eastAsia="Times New Roman"/>
                <w:b/>
                <w:szCs w:val="22"/>
                <w:lang w:eastAsia="en-US"/>
              </w:rPr>
            </w:pPr>
            <w:r>
              <w:rPr>
                <w:rFonts w:eastAsia="Times New Roman"/>
                <w:b/>
                <w:szCs w:val="22"/>
                <w:lang w:eastAsia="en-US"/>
              </w:rPr>
              <w:t>£</w:t>
            </w:r>
          </w:p>
        </w:tc>
        <w:tc>
          <w:tcPr>
            <w:tcW w:w="1430" w:type="dxa"/>
            <w:noWrap/>
            <w:hideMark/>
          </w:tcPr>
          <w:p w14:paraId="42F524CD" w14:textId="77777777" w:rsidR="0099291B" w:rsidRDefault="0099291B" w:rsidP="0099291B">
            <w:pPr>
              <w:jc w:val="left"/>
              <w:rPr>
                <w:rFonts w:eastAsia="Times New Roman"/>
                <w:b/>
                <w:szCs w:val="22"/>
                <w:lang w:eastAsia="en-US"/>
              </w:rPr>
            </w:pPr>
            <w:r w:rsidRPr="0099291B">
              <w:rPr>
                <w:rFonts w:eastAsia="Times New Roman"/>
                <w:b/>
                <w:szCs w:val="22"/>
                <w:lang w:eastAsia="en-US"/>
              </w:rPr>
              <w:t>Subtotals</w:t>
            </w:r>
          </w:p>
          <w:p w14:paraId="028058BB" w14:textId="5191AFFA" w:rsidR="004515C1" w:rsidRPr="0099291B" w:rsidRDefault="004515C1" w:rsidP="0099291B">
            <w:pPr>
              <w:jc w:val="left"/>
              <w:rPr>
                <w:rFonts w:eastAsia="Times New Roman"/>
                <w:b/>
                <w:szCs w:val="22"/>
                <w:lang w:eastAsia="en-US"/>
              </w:rPr>
            </w:pPr>
            <w:r>
              <w:rPr>
                <w:rFonts w:eastAsia="Times New Roman"/>
                <w:b/>
                <w:szCs w:val="22"/>
                <w:lang w:eastAsia="en-US"/>
              </w:rPr>
              <w:t>£</w:t>
            </w:r>
          </w:p>
        </w:tc>
      </w:tr>
      <w:tr w:rsidR="00BD2832" w:rsidRPr="0099291B" w14:paraId="23F41A7E" w14:textId="77777777" w:rsidTr="00BD2832">
        <w:trPr>
          <w:trHeight w:val="290"/>
        </w:trPr>
        <w:tc>
          <w:tcPr>
            <w:tcW w:w="2238" w:type="dxa"/>
            <w:noWrap/>
            <w:hideMark/>
          </w:tcPr>
          <w:p w14:paraId="65514CD9" w14:textId="77777777" w:rsidR="00BD2832" w:rsidRPr="0099291B" w:rsidRDefault="00BD2832" w:rsidP="00BD2832">
            <w:pPr>
              <w:jc w:val="left"/>
              <w:rPr>
                <w:rFonts w:eastAsia="Times New Roman"/>
                <w:b/>
                <w:szCs w:val="22"/>
                <w:lang w:eastAsia="en-US"/>
              </w:rPr>
            </w:pPr>
            <w:r w:rsidRPr="0099291B">
              <w:rPr>
                <w:rFonts w:eastAsia="Times New Roman"/>
                <w:b/>
                <w:szCs w:val="22"/>
                <w:lang w:eastAsia="en-US"/>
              </w:rPr>
              <w:t> </w:t>
            </w:r>
          </w:p>
        </w:tc>
        <w:tc>
          <w:tcPr>
            <w:tcW w:w="1869" w:type="dxa"/>
            <w:noWrap/>
            <w:hideMark/>
          </w:tcPr>
          <w:p w14:paraId="7AFE2082" w14:textId="77777777" w:rsidR="00BD2832" w:rsidRPr="0099291B" w:rsidRDefault="00BD2832" w:rsidP="00BD2832">
            <w:pPr>
              <w:rPr>
                <w:rFonts w:eastAsia="Times New Roman"/>
                <w:b/>
                <w:szCs w:val="22"/>
                <w:lang w:eastAsia="en-US"/>
              </w:rPr>
            </w:pPr>
            <w:r w:rsidRPr="0099291B">
              <w:rPr>
                <w:rFonts w:eastAsia="Times New Roman"/>
                <w:b/>
                <w:szCs w:val="22"/>
                <w:lang w:eastAsia="en-US"/>
              </w:rPr>
              <w:t>Project Manager</w:t>
            </w:r>
          </w:p>
        </w:tc>
        <w:tc>
          <w:tcPr>
            <w:tcW w:w="852" w:type="dxa"/>
            <w:noWrap/>
            <w:hideMark/>
          </w:tcPr>
          <w:p w14:paraId="023208DA" w14:textId="721620F9" w:rsidR="00BD2832" w:rsidRPr="0099291B" w:rsidRDefault="00BD2832" w:rsidP="00BD2832">
            <w:pPr>
              <w:jc w:val="left"/>
              <w:rPr>
                <w:rFonts w:eastAsia="Times New Roman"/>
                <w:b/>
                <w:szCs w:val="22"/>
                <w:lang w:eastAsia="en-US"/>
              </w:rPr>
            </w:pPr>
            <w:r w:rsidRPr="00EF4B57">
              <w:rPr>
                <w:rFonts w:eastAsia="Times New Roman"/>
                <w:b/>
                <w:szCs w:val="22"/>
                <w:lang w:eastAsia="en-US"/>
              </w:rPr>
              <w:t>REDACTED</w:t>
            </w:r>
          </w:p>
        </w:tc>
        <w:tc>
          <w:tcPr>
            <w:tcW w:w="1461" w:type="dxa"/>
            <w:noWrap/>
            <w:hideMark/>
          </w:tcPr>
          <w:p w14:paraId="548A3CC8" w14:textId="30CAF2EA" w:rsidR="00BD2832" w:rsidRPr="0099291B" w:rsidRDefault="00BD2832" w:rsidP="00BD2832">
            <w:pPr>
              <w:jc w:val="left"/>
              <w:rPr>
                <w:rFonts w:eastAsia="Times New Roman"/>
                <w:b/>
                <w:szCs w:val="22"/>
                <w:lang w:eastAsia="en-US"/>
              </w:rPr>
            </w:pPr>
            <w:r w:rsidRPr="00783C10">
              <w:t>REDACTED</w:t>
            </w:r>
          </w:p>
        </w:tc>
        <w:tc>
          <w:tcPr>
            <w:tcW w:w="1427" w:type="dxa"/>
            <w:noWrap/>
            <w:hideMark/>
          </w:tcPr>
          <w:p w14:paraId="564A973B" w14:textId="3A5950DE" w:rsidR="00BD2832" w:rsidRPr="0099291B" w:rsidRDefault="00BD2832" w:rsidP="00BD2832">
            <w:pPr>
              <w:jc w:val="left"/>
              <w:rPr>
                <w:rFonts w:eastAsia="Times New Roman"/>
                <w:b/>
                <w:szCs w:val="22"/>
                <w:lang w:eastAsia="en-US"/>
              </w:rPr>
            </w:pPr>
            <w:r w:rsidRPr="00783C10">
              <w:t>REDACTED</w:t>
            </w:r>
          </w:p>
        </w:tc>
        <w:tc>
          <w:tcPr>
            <w:tcW w:w="1430" w:type="dxa"/>
            <w:noWrap/>
            <w:hideMark/>
          </w:tcPr>
          <w:p w14:paraId="0698835C" w14:textId="42FFD96C" w:rsidR="00BD2832" w:rsidRPr="0099291B" w:rsidRDefault="00BD2832" w:rsidP="00BD2832">
            <w:pPr>
              <w:jc w:val="left"/>
              <w:rPr>
                <w:rFonts w:eastAsia="Times New Roman"/>
                <w:b/>
                <w:szCs w:val="22"/>
                <w:lang w:eastAsia="en-US"/>
              </w:rPr>
            </w:pPr>
            <w:r w:rsidRPr="00783C10">
              <w:t>REDACTED</w:t>
            </w:r>
          </w:p>
        </w:tc>
      </w:tr>
      <w:tr w:rsidR="00BD2832" w:rsidRPr="0099291B" w14:paraId="6627359F" w14:textId="77777777" w:rsidTr="00BD2832">
        <w:trPr>
          <w:trHeight w:val="290"/>
        </w:trPr>
        <w:tc>
          <w:tcPr>
            <w:tcW w:w="2238" w:type="dxa"/>
            <w:noWrap/>
            <w:hideMark/>
          </w:tcPr>
          <w:p w14:paraId="66A924D8" w14:textId="77777777" w:rsidR="00BD2832" w:rsidRPr="0099291B" w:rsidRDefault="00BD2832" w:rsidP="00BD2832">
            <w:pPr>
              <w:jc w:val="left"/>
              <w:rPr>
                <w:rFonts w:eastAsia="Times New Roman"/>
                <w:b/>
                <w:szCs w:val="22"/>
                <w:lang w:eastAsia="en-US"/>
              </w:rPr>
            </w:pPr>
            <w:r w:rsidRPr="0099291B">
              <w:rPr>
                <w:rFonts w:eastAsia="Times New Roman"/>
                <w:b/>
                <w:szCs w:val="22"/>
                <w:lang w:eastAsia="en-US"/>
              </w:rPr>
              <w:t> </w:t>
            </w:r>
          </w:p>
        </w:tc>
        <w:tc>
          <w:tcPr>
            <w:tcW w:w="1869" w:type="dxa"/>
            <w:noWrap/>
            <w:hideMark/>
          </w:tcPr>
          <w:p w14:paraId="01F760D8" w14:textId="77777777" w:rsidR="00BD2832" w:rsidRPr="0099291B" w:rsidRDefault="00BD2832" w:rsidP="00BD2832">
            <w:pPr>
              <w:rPr>
                <w:rFonts w:eastAsia="Times New Roman"/>
                <w:b/>
                <w:szCs w:val="22"/>
                <w:lang w:eastAsia="en-US"/>
              </w:rPr>
            </w:pPr>
            <w:r w:rsidRPr="0099291B">
              <w:rPr>
                <w:rFonts w:eastAsia="Times New Roman"/>
                <w:b/>
                <w:szCs w:val="22"/>
                <w:lang w:eastAsia="en-US"/>
              </w:rPr>
              <w:t>Lead Analyst</w:t>
            </w:r>
          </w:p>
        </w:tc>
        <w:tc>
          <w:tcPr>
            <w:tcW w:w="852" w:type="dxa"/>
            <w:noWrap/>
            <w:hideMark/>
          </w:tcPr>
          <w:p w14:paraId="0A4AE0F0" w14:textId="3AC2B25F" w:rsidR="00BD2832" w:rsidRPr="0099291B" w:rsidRDefault="00BD2832" w:rsidP="00BD2832">
            <w:pPr>
              <w:jc w:val="left"/>
              <w:rPr>
                <w:rFonts w:eastAsia="Times New Roman"/>
                <w:b/>
                <w:szCs w:val="22"/>
                <w:lang w:eastAsia="en-US"/>
              </w:rPr>
            </w:pPr>
            <w:r w:rsidRPr="00EF4B57">
              <w:rPr>
                <w:rFonts w:eastAsia="Times New Roman"/>
                <w:b/>
                <w:szCs w:val="22"/>
                <w:lang w:eastAsia="en-US"/>
              </w:rPr>
              <w:t>REDACTED</w:t>
            </w:r>
          </w:p>
        </w:tc>
        <w:tc>
          <w:tcPr>
            <w:tcW w:w="1461" w:type="dxa"/>
            <w:noWrap/>
            <w:hideMark/>
          </w:tcPr>
          <w:p w14:paraId="75A41FF1" w14:textId="45F24CF1" w:rsidR="00BD2832" w:rsidRPr="0099291B" w:rsidRDefault="00BD2832" w:rsidP="00BD2832">
            <w:pPr>
              <w:jc w:val="left"/>
              <w:rPr>
                <w:rFonts w:eastAsia="Times New Roman"/>
                <w:b/>
                <w:szCs w:val="22"/>
                <w:lang w:eastAsia="en-US"/>
              </w:rPr>
            </w:pPr>
            <w:r w:rsidRPr="00783C10">
              <w:t>REDACTED</w:t>
            </w:r>
          </w:p>
        </w:tc>
        <w:tc>
          <w:tcPr>
            <w:tcW w:w="1427" w:type="dxa"/>
            <w:noWrap/>
            <w:hideMark/>
          </w:tcPr>
          <w:p w14:paraId="346A5FB2" w14:textId="41CC76DE" w:rsidR="00BD2832" w:rsidRPr="0099291B" w:rsidRDefault="00BD2832" w:rsidP="00BD2832">
            <w:pPr>
              <w:jc w:val="left"/>
              <w:rPr>
                <w:rFonts w:eastAsia="Times New Roman"/>
                <w:b/>
                <w:szCs w:val="22"/>
                <w:lang w:eastAsia="en-US"/>
              </w:rPr>
            </w:pPr>
            <w:r w:rsidRPr="00783C10">
              <w:t>REDACTED</w:t>
            </w:r>
          </w:p>
        </w:tc>
        <w:tc>
          <w:tcPr>
            <w:tcW w:w="1430" w:type="dxa"/>
            <w:noWrap/>
            <w:hideMark/>
          </w:tcPr>
          <w:p w14:paraId="6FE603A8" w14:textId="2B8C339B" w:rsidR="00BD2832" w:rsidRPr="0099291B" w:rsidRDefault="00BD2832" w:rsidP="00BD2832">
            <w:pPr>
              <w:jc w:val="left"/>
              <w:rPr>
                <w:rFonts w:eastAsia="Times New Roman"/>
                <w:b/>
                <w:szCs w:val="22"/>
                <w:lang w:eastAsia="en-US"/>
              </w:rPr>
            </w:pPr>
            <w:r w:rsidRPr="00783C10">
              <w:t>REDACTED</w:t>
            </w:r>
          </w:p>
        </w:tc>
      </w:tr>
      <w:tr w:rsidR="00BD2832" w:rsidRPr="0099291B" w14:paraId="66469252" w14:textId="77777777" w:rsidTr="00BD2832">
        <w:trPr>
          <w:trHeight w:val="290"/>
        </w:trPr>
        <w:tc>
          <w:tcPr>
            <w:tcW w:w="2238" w:type="dxa"/>
            <w:noWrap/>
            <w:hideMark/>
          </w:tcPr>
          <w:p w14:paraId="0940FCB1" w14:textId="77777777" w:rsidR="00BD2832" w:rsidRPr="0099291B" w:rsidRDefault="00BD2832" w:rsidP="00BD2832">
            <w:pPr>
              <w:jc w:val="left"/>
              <w:rPr>
                <w:rFonts w:eastAsia="Times New Roman"/>
                <w:b/>
                <w:szCs w:val="22"/>
                <w:lang w:eastAsia="en-US"/>
              </w:rPr>
            </w:pPr>
            <w:r w:rsidRPr="0099291B">
              <w:rPr>
                <w:rFonts w:eastAsia="Times New Roman"/>
                <w:b/>
                <w:szCs w:val="22"/>
                <w:lang w:eastAsia="en-US"/>
              </w:rPr>
              <w:t> </w:t>
            </w:r>
          </w:p>
        </w:tc>
        <w:tc>
          <w:tcPr>
            <w:tcW w:w="1869" w:type="dxa"/>
            <w:noWrap/>
            <w:hideMark/>
          </w:tcPr>
          <w:p w14:paraId="1D2AC34E" w14:textId="77777777" w:rsidR="00BD2832" w:rsidRPr="0099291B" w:rsidRDefault="00BD2832" w:rsidP="00BD2832">
            <w:pPr>
              <w:rPr>
                <w:rFonts w:eastAsia="Times New Roman"/>
                <w:b/>
                <w:szCs w:val="22"/>
                <w:lang w:eastAsia="en-US"/>
              </w:rPr>
            </w:pPr>
            <w:r w:rsidRPr="0099291B">
              <w:rPr>
                <w:rFonts w:eastAsia="Times New Roman"/>
                <w:b/>
                <w:szCs w:val="22"/>
                <w:lang w:eastAsia="en-US"/>
              </w:rPr>
              <w:t>Supporting Analyst</w:t>
            </w:r>
          </w:p>
        </w:tc>
        <w:tc>
          <w:tcPr>
            <w:tcW w:w="852" w:type="dxa"/>
            <w:noWrap/>
            <w:hideMark/>
          </w:tcPr>
          <w:p w14:paraId="0C93593C" w14:textId="244F92F8" w:rsidR="00BD2832" w:rsidRPr="0099291B" w:rsidRDefault="00BD2832" w:rsidP="00BD2832">
            <w:pPr>
              <w:jc w:val="left"/>
              <w:rPr>
                <w:rFonts w:eastAsia="Times New Roman"/>
                <w:b/>
                <w:szCs w:val="22"/>
                <w:lang w:eastAsia="en-US"/>
              </w:rPr>
            </w:pPr>
            <w:r w:rsidRPr="00EF4B57">
              <w:rPr>
                <w:rFonts w:eastAsia="Times New Roman"/>
                <w:b/>
                <w:szCs w:val="22"/>
                <w:lang w:eastAsia="en-US"/>
              </w:rPr>
              <w:t>REDACTED</w:t>
            </w:r>
          </w:p>
        </w:tc>
        <w:tc>
          <w:tcPr>
            <w:tcW w:w="1461" w:type="dxa"/>
            <w:noWrap/>
            <w:hideMark/>
          </w:tcPr>
          <w:p w14:paraId="0BD31ABB" w14:textId="413CBCC3" w:rsidR="00BD2832" w:rsidRPr="0099291B" w:rsidRDefault="00BD2832" w:rsidP="00BD2832">
            <w:pPr>
              <w:jc w:val="left"/>
              <w:rPr>
                <w:rFonts w:eastAsia="Times New Roman"/>
                <w:b/>
                <w:szCs w:val="22"/>
                <w:lang w:eastAsia="en-US"/>
              </w:rPr>
            </w:pPr>
            <w:r w:rsidRPr="00783C10">
              <w:t>REDACTED</w:t>
            </w:r>
          </w:p>
        </w:tc>
        <w:tc>
          <w:tcPr>
            <w:tcW w:w="1427" w:type="dxa"/>
            <w:noWrap/>
            <w:hideMark/>
          </w:tcPr>
          <w:p w14:paraId="3CB539CC" w14:textId="7C6ADD04" w:rsidR="00BD2832" w:rsidRPr="0099291B" w:rsidRDefault="00BD2832" w:rsidP="00BD2832">
            <w:pPr>
              <w:jc w:val="left"/>
              <w:rPr>
                <w:rFonts w:eastAsia="Times New Roman"/>
                <w:b/>
                <w:szCs w:val="22"/>
                <w:lang w:eastAsia="en-US"/>
              </w:rPr>
            </w:pPr>
            <w:r w:rsidRPr="00783C10">
              <w:t>REDACTED</w:t>
            </w:r>
          </w:p>
        </w:tc>
        <w:tc>
          <w:tcPr>
            <w:tcW w:w="1430" w:type="dxa"/>
            <w:noWrap/>
            <w:hideMark/>
          </w:tcPr>
          <w:p w14:paraId="0F7713FD" w14:textId="11795723" w:rsidR="00BD2832" w:rsidRPr="0099291B" w:rsidRDefault="00BD2832" w:rsidP="00BD2832">
            <w:pPr>
              <w:jc w:val="left"/>
              <w:rPr>
                <w:rFonts w:eastAsia="Times New Roman"/>
                <w:b/>
                <w:szCs w:val="22"/>
                <w:lang w:eastAsia="en-US"/>
              </w:rPr>
            </w:pPr>
            <w:r w:rsidRPr="00783C10">
              <w:t>REDACTED</w:t>
            </w:r>
          </w:p>
        </w:tc>
      </w:tr>
      <w:tr w:rsidR="00BD2832" w:rsidRPr="0099291B" w14:paraId="16773A3A" w14:textId="77777777" w:rsidTr="00BD2832">
        <w:trPr>
          <w:trHeight w:val="290"/>
        </w:trPr>
        <w:tc>
          <w:tcPr>
            <w:tcW w:w="2238" w:type="dxa"/>
            <w:noWrap/>
            <w:hideMark/>
          </w:tcPr>
          <w:p w14:paraId="3C684395" w14:textId="77777777" w:rsidR="00BD2832" w:rsidRPr="0099291B" w:rsidRDefault="00BD2832" w:rsidP="00BD2832">
            <w:pPr>
              <w:jc w:val="left"/>
              <w:rPr>
                <w:rFonts w:eastAsia="Times New Roman"/>
                <w:b/>
                <w:szCs w:val="22"/>
                <w:lang w:eastAsia="en-US"/>
              </w:rPr>
            </w:pPr>
            <w:r w:rsidRPr="0099291B">
              <w:rPr>
                <w:rFonts w:eastAsia="Times New Roman"/>
                <w:b/>
                <w:szCs w:val="22"/>
                <w:lang w:eastAsia="en-US"/>
              </w:rPr>
              <w:t xml:space="preserve">2. Assessment of value </w:t>
            </w:r>
          </w:p>
        </w:tc>
        <w:tc>
          <w:tcPr>
            <w:tcW w:w="1869" w:type="dxa"/>
            <w:noWrap/>
            <w:hideMark/>
          </w:tcPr>
          <w:p w14:paraId="06F58545" w14:textId="77777777" w:rsidR="00BD2832" w:rsidRPr="0099291B" w:rsidRDefault="00BD2832" w:rsidP="00BD2832">
            <w:pPr>
              <w:rPr>
                <w:rFonts w:eastAsia="Times New Roman"/>
                <w:b/>
                <w:szCs w:val="22"/>
                <w:lang w:eastAsia="en-US"/>
              </w:rPr>
            </w:pPr>
            <w:r w:rsidRPr="0099291B">
              <w:rPr>
                <w:rFonts w:eastAsia="Times New Roman"/>
                <w:b/>
                <w:szCs w:val="22"/>
                <w:lang w:eastAsia="en-US"/>
              </w:rPr>
              <w:t>Project Director</w:t>
            </w:r>
          </w:p>
        </w:tc>
        <w:tc>
          <w:tcPr>
            <w:tcW w:w="852" w:type="dxa"/>
            <w:noWrap/>
            <w:hideMark/>
          </w:tcPr>
          <w:p w14:paraId="14066F40" w14:textId="148DA3FA" w:rsidR="00BD2832" w:rsidRPr="0099291B" w:rsidRDefault="00BD2832" w:rsidP="00BD2832">
            <w:pPr>
              <w:jc w:val="left"/>
              <w:rPr>
                <w:rFonts w:eastAsia="Times New Roman"/>
                <w:b/>
                <w:szCs w:val="22"/>
                <w:lang w:eastAsia="en-US"/>
              </w:rPr>
            </w:pPr>
            <w:r w:rsidRPr="00EF4B57">
              <w:rPr>
                <w:rFonts w:eastAsia="Times New Roman"/>
                <w:b/>
                <w:szCs w:val="22"/>
                <w:lang w:eastAsia="en-US"/>
              </w:rPr>
              <w:t>REDACTED</w:t>
            </w:r>
          </w:p>
        </w:tc>
        <w:tc>
          <w:tcPr>
            <w:tcW w:w="1461" w:type="dxa"/>
            <w:noWrap/>
            <w:hideMark/>
          </w:tcPr>
          <w:p w14:paraId="55E6B327" w14:textId="085B3022" w:rsidR="00BD2832" w:rsidRPr="0099291B" w:rsidRDefault="00BD2832" w:rsidP="00BD2832">
            <w:pPr>
              <w:jc w:val="left"/>
              <w:rPr>
                <w:rFonts w:eastAsia="Times New Roman"/>
                <w:b/>
                <w:szCs w:val="22"/>
                <w:lang w:eastAsia="en-US"/>
              </w:rPr>
            </w:pPr>
            <w:r w:rsidRPr="00783C10">
              <w:t>REDACTED</w:t>
            </w:r>
          </w:p>
        </w:tc>
        <w:tc>
          <w:tcPr>
            <w:tcW w:w="1427" w:type="dxa"/>
            <w:noWrap/>
            <w:hideMark/>
          </w:tcPr>
          <w:p w14:paraId="0E73D542" w14:textId="6A02CE31" w:rsidR="00BD2832" w:rsidRPr="0099291B" w:rsidRDefault="00BD2832" w:rsidP="00BD2832">
            <w:pPr>
              <w:jc w:val="left"/>
              <w:rPr>
                <w:rFonts w:eastAsia="Times New Roman"/>
                <w:b/>
                <w:szCs w:val="22"/>
                <w:lang w:eastAsia="en-US"/>
              </w:rPr>
            </w:pPr>
            <w:r w:rsidRPr="00783C10">
              <w:t>REDACTED</w:t>
            </w:r>
          </w:p>
        </w:tc>
        <w:tc>
          <w:tcPr>
            <w:tcW w:w="1430" w:type="dxa"/>
            <w:noWrap/>
            <w:hideMark/>
          </w:tcPr>
          <w:p w14:paraId="0CC902A5" w14:textId="5030AC0B" w:rsidR="00BD2832" w:rsidRPr="0099291B" w:rsidRDefault="00BD2832" w:rsidP="00BD2832">
            <w:pPr>
              <w:jc w:val="left"/>
              <w:rPr>
                <w:rFonts w:eastAsia="Times New Roman"/>
                <w:b/>
                <w:szCs w:val="22"/>
                <w:lang w:eastAsia="en-US"/>
              </w:rPr>
            </w:pPr>
            <w:r w:rsidRPr="00783C10">
              <w:t>REDACTED</w:t>
            </w:r>
          </w:p>
        </w:tc>
      </w:tr>
      <w:tr w:rsidR="00BD2832" w:rsidRPr="0099291B" w14:paraId="67BEF9E1" w14:textId="77777777" w:rsidTr="00BD2832">
        <w:trPr>
          <w:trHeight w:val="290"/>
        </w:trPr>
        <w:tc>
          <w:tcPr>
            <w:tcW w:w="2238" w:type="dxa"/>
            <w:noWrap/>
            <w:hideMark/>
          </w:tcPr>
          <w:p w14:paraId="77018514" w14:textId="77777777" w:rsidR="00BD2832" w:rsidRPr="0099291B" w:rsidRDefault="00BD2832" w:rsidP="00BD2832">
            <w:pPr>
              <w:jc w:val="left"/>
              <w:rPr>
                <w:rFonts w:eastAsia="Times New Roman"/>
                <w:b/>
                <w:szCs w:val="22"/>
                <w:lang w:eastAsia="en-US"/>
              </w:rPr>
            </w:pPr>
            <w:r w:rsidRPr="0099291B">
              <w:rPr>
                <w:rFonts w:eastAsia="Times New Roman"/>
                <w:b/>
                <w:szCs w:val="22"/>
                <w:lang w:eastAsia="en-US"/>
              </w:rPr>
              <w:t> </w:t>
            </w:r>
          </w:p>
        </w:tc>
        <w:tc>
          <w:tcPr>
            <w:tcW w:w="1869" w:type="dxa"/>
            <w:noWrap/>
            <w:hideMark/>
          </w:tcPr>
          <w:p w14:paraId="105B5172" w14:textId="77777777" w:rsidR="00BD2832" w:rsidRPr="0099291B" w:rsidRDefault="00BD2832" w:rsidP="00BD2832">
            <w:pPr>
              <w:rPr>
                <w:rFonts w:eastAsia="Times New Roman"/>
                <w:b/>
                <w:szCs w:val="22"/>
                <w:lang w:eastAsia="en-US"/>
              </w:rPr>
            </w:pPr>
            <w:r w:rsidRPr="0099291B">
              <w:rPr>
                <w:rFonts w:eastAsia="Times New Roman"/>
                <w:b/>
                <w:szCs w:val="22"/>
                <w:lang w:eastAsia="en-US"/>
              </w:rPr>
              <w:t>Project Manager</w:t>
            </w:r>
          </w:p>
        </w:tc>
        <w:tc>
          <w:tcPr>
            <w:tcW w:w="852" w:type="dxa"/>
            <w:noWrap/>
            <w:hideMark/>
          </w:tcPr>
          <w:p w14:paraId="1A503B96" w14:textId="439D29CD" w:rsidR="00BD2832" w:rsidRPr="0099291B" w:rsidRDefault="00BD2832" w:rsidP="00BD2832">
            <w:pPr>
              <w:jc w:val="left"/>
              <w:rPr>
                <w:rFonts w:eastAsia="Times New Roman"/>
                <w:b/>
                <w:szCs w:val="22"/>
                <w:lang w:eastAsia="en-US"/>
              </w:rPr>
            </w:pPr>
            <w:r w:rsidRPr="00EF4B57">
              <w:rPr>
                <w:rFonts w:eastAsia="Times New Roman"/>
                <w:b/>
                <w:szCs w:val="22"/>
                <w:lang w:eastAsia="en-US"/>
              </w:rPr>
              <w:t>REDACTED</w:t>
            </w:r>
          </w:p>
        </w:tc>
        <w:tc>
          <w:tcPr>
            <w:tcW w:w="1461" w:type="dxa"/>
            <w:noWrap/>
            <w:hideMark/>
          </w:tcPr>
          <w:p w14:paraId="130AB3AD" w14:textId="4660CA9A" w:rsidR="00BD2832" w:rsidRPr="0099291B" w:rsidRDefault="00BD2832" w:rsidP="00BD2832">
            <w:pPr>
              <w:jc w:val="left"/>
              <w:rPr>
                <w:rFonts w:eastAsia="Times New Roman"/>
                <w:b/>
                <w:szCs w:val="22"/>
                <w:lang w:eastAsia="en-US"/>
              </w:rPr>
            </w:pPr>
            <w:r w:rsidRPr="00783C10">
              <w:t>REDACTED</w:t>
            </w:r>
          </w:p>
        </w:tc>
        <w:tc>
          <w:tcPr>
            <w:tcW w:w="1427" w:type="dxa"/>
            <w:noWrap/>
            <w:hideMark/>
          </w:tcPr>
          <w:p w14:paraId="1C9BA095" w14:textId="717B0B34" w:rsidR="00BD2832" w:rsidRPr="0099291B" w:rsidRDefault="00BD2832" w:rsidP="00BD2832">
            <w:pPr>
              <w:jc w:val="left"/>
              <w:rPr>
                <w:rFonts w:eastAsia="Times New Roman"/>
                <w:b/>
                <w:szCs w:val="22"/>
                <w:lang w:eastAsia="en-US"/>
              </w:rPr>
            </w:pPr>
            <w:r w:rsidRPr="00783C10">
              <w:t>REDACTED</w:t>
            </w:r>
          </w:p>
        </w:tc>
        <w:tc>
          <w:tcPr>
            <w:tcW w:w="1430" w:type="dxa"/>
            <w:noWrap/>
            <w:hideMark/>
          </w:tcPr>
          <w:p w14:paraId="196C3877" w14:textId="4F22168D" w:rsidR="00BD2832" w:rsidRPr="0099291B" w:rsidRDefault="00BD2832" w:rsidP="00BD2832">
            <w:pPr>
              <w:jc w:val="left"/>
              <w:rPr>
                <w:rFonts w:eastAsia="Times New Roman"/>
                <w:b/>
                <w:szCs w:val="22"/>
                <w:lang w:eastAsia="en-US"/>
              </w:rPr>
            </w:pPr>
            <w:r w:rsidRPr="00783C10">
              <w:t>REDACTED</w:t>
            </w:r>
          </w:p>
        </w:tc>
      </w:tr>
      <w:tr w:rsidR="00BD2832" w:rsidRPr="0099291B" w14:paraId="2375E5B7" w14:textId="77777777" w:rsidTr="00BD2832">
        <w:trPr>
          <w:trHeight w:val="300"/>
        </w:trPr>
        <w:tc>
          <w:tcPr>
            <w:tcW w:w="2238" w:type="dxa"/>
            <w:noWrap/>
            <w:hideMark/>
          </w:tcPr>
          <w:p w14:paraId="248525F9" w14:textId="77777777" w:rsidR="00BD2832" w:rsidRPr="0099291B" w:rsidRDefault="00BD2832" w:rsidP="00BD2832">
            <w:pPr>
              <w:jc w:val="left"/>
              <w:rPr>
                <w:rFonts w:eastAsia="Times New Roman"/>
                <w:b/>
                <w:szCs w:val="22"/>
                <w:lang w:eastAsia="en-US"/>
              </w:rPr>
            </w:pPr>
            <w:r w:rsidRPr="0099291B">
              <w:rPr>
                <w:rFonts w:eastAsia="Times New Roman"/>
                <w:b/>
                <w:szCs w:val="22"/>
                <w:lang w:eastAsia="en-US"/>
              </w:rPr>
              <w:t> </w:t>
            </w:r>
          </w:p>
        </w:tc>
        <w:tc>
          <w:tcPr>
            <w:tcW w:w="1869" w:type="dxa"/>
            <w:noWrap/>
            <w:hideMark/>
          </w:tcPr>
          <w:p w14:paraId="230E9741" w14:textId="77777777" w:rsidR="00BD2832" w:rsidRPr="0099291B" w:rsidRDefault="00BD2832" w:rsidP="00BD2832">
            <w:pPr>
              <w:rPr>
                <w:rFonts w:eastAsia="Times New Roman"/>
                <w:b/>
                <w:szCs w:val="22"/>
                <w:lang w:eastAsia="en-US"/>
              </w:rPr>
            </w:pPr>
            <w:r w:rsidRPr="0099291B">
              <w:rPr>
                <w:rFonts w:eastAsia="Times New Roman"/>
                <w:b/>
                <w:szCs w:val="22"/>
                <w:lang w:eastAsia="en-US"/>
              </w:rPr>
              <w:t>Lead Analyst</w:t>
            </w:r>
          </w:p>
        </w:tc>
        <w:tc>
          <w:tcPr>
            <w:tcW w:w="852" w:type="dxa"/>
            <w:noWrap/>
            <w:hideMark/>
          </w:tcPr>
          <w:p w14:paraId="01CD4B45" w14:textId="285C918D" w:rsidR="00BD2832" w:rsidRPr="0099291B" w:rsidRDefault="00BD2832" w:rsidP="00BD2832">
            <w:pPr>
              <w:jc w:val="left"/>
              <w:rPr>
                <w:rFonts w:eastAsia="Times New Roman"/>
                <w:b/>
                <w:szCs w:val="22"/>
                <w:lang w:eastAsia="en-US"/>
              </w:rPr>
            </w:pPr>
            <w:r w:rsidRPr="00EF4B57">
              <w:rPr>
                <w:rFonts w:eastAsia="Times New Roman"/>
                <w:b/>
                <w:szCs w:val="22"/>
                <w:lang w:eastAsia="en-US"/>
              </w:rPr>
              <w:t>REDACTED</w:t>
            </w:r>
          </w:p>
        </w:tc>
        <w:tc>
          <w:tcPr>
            <w:tcW w:w="1461" w:type="dxa"/>
            <w:noWrap/>
            <w:hideMark/>
          </w:tcPr>
          <w:p w14:paraId="3BCD4173" w14:textId="39EE1F09" w:rsidR="00BD2832" w:rsidRPr="0099291B" w:rsidRDefault="00BD2832" w:rsidP="00BD2832">
            <w:pPr>
              <w:jc w:val="left"/>
              <w:rPr>
                <w:rFonts w:eastAsia="Times New Roman"/>
                <w:b/>
                <w:szCs w:val="22"/>
                <w:lang w:eastAsia="en-US"/>
              </w:rPr>
            </w:pPr>
            <w:r w:rsidRPr="00783C10">
              <w:t>REDACTED</w:t>
            </w:r>
          </w:p>
        </w:tc>
        <w:tc>
          <w:tcPr>
            <w:tcW w:w="1427" w:type="dxa"/>
            <w:noWrap/>
            <w:hideMark/>
          </w:tcPr>
          <w:p w14:paraId="4C54B923" w14:textId="2C52B9B6" w:rsidR="00BD2832" w:rsidRPr="0099291B" w:rsidRDefault="00BD2832" w:rsidP="00BD2832">
            <w:pPr>
              <w:jc w:val="left"/>
              <w:rPr>
                <w:rFonts w:eastAsia="Times New Roman"/>
                <w:b/>
                <w:szCs w:val="22"/>
                <w:lang w:eastAsia="en-US"/>
              </w:rPr>
            </w:pPr>
            <w:r w:rsidRPr="00783C10">
              <w:t>REDACTED</w:t>
            </w:r>
          </w:p>
        </w:tc>
        <w:tc>
          <w:tcPr>
            <w:tcW w:w="1430" w:type="dxa"/>
            <w:noWrap/>
            <w:hideMark/>
          </w:tcPr>
          <w:p w14:paraId="694F54D2" w14:textId="3A231009" w:rsidR="00BD2832" w:rsidRPr="0099291B" w:rsidRDefault="00BD2832" w:rsidP="00BD2832">
            <w:pPr>
              <w:jc w:val="left"/>
              <w:rPr>
                <w:rFonts w:eastAsia="Times New Roman"/>
                <w:b/>
                <w:szCs w:val="22"/>
                <w:lang w:eastAsia="en-US"/>
              </w:rPr>
            </w:pPr>
            <w:r w:rsidRPr="00783C10">
              <w:t>REDACTED</w:t>
            </w:r>
          </w:p>
        </w:tc>
      </w:tr>
      <w:tr w:rsidR="00BD2832" w:rsidRPr="0099291B" w14:paraId="7C8C447C" w14:textId="77777777" w:rsidTr="00BD2832">
        <w:trPr>
          <w:trHeight w:val="370"/>
        </w:trPr>
        <w:tc>
          <w:tcPr>
            <w:tcW w:w="2238" w:type="dxa"/>
            <w:noWrap/>
            <w:hideMark/>
          </w:tcPr>
          <w:p w14:paraId="7CFA66C2" w14:textId="77777777" w:rsidR="00BD2832" w:rsidRPr="0099291B" w:rsidRDefault="00BD2832" w:rsidP="00BD2832">
            <w:pPr>
              <w:jc w:val="left"/>
              <w:rPr>
                <w:rFonts w:eastAsia="Times New Roman"/>
                <w:b/>
                <w:szCs w:val="22"/>
                <w:lang w:eastAsia="en-US"/>
              </w:rPr>
            </w:pPr>
            <w:r w:rsidRPr="0099291B">
              <w:rPr>
                <w:rFonts w:eastAsia="Times New Roman"/>
                <w:b/>
                <w:szCs w:val="22"/>
                <w:lang w:eastAsia="en-US"/>
              </w:rPr>
              <w:t> </w:t>
            </w:r>
          </w:p>
        </w:tc>
        <w:tc>
          <w:tcPr>
            <w:tcW w:w="1869" w:type="dxa"/>
            <w:noWrap/>
            <w:hideMark/>
          </w:tcPr>
          <w:p w14:paraId="2D45130B" w14:textId="77777777" w:rsidR="00BD2832" w:rsidRPr="0099291B" w:rsidRDefault="00BD2832" w:rsidP="00BD2832">
            <w:pPr>
              <w:rPr>
                <w:rFonts w:eastAsia="Times New Roman"/>
                <w:b/>
                <w:szCs w:val="22"/>
                <w:lang w:eastAsia="en-US"/>
              </w:rPr>
            </w:pPr>
            <w:r w:rsidRPr="0099291B">
              <w:rPr>
                <w:rFonts w:eastAsia="Times New Roman"/>
                <w:b/>
                <w:szCs w:val="22"/>
                <w:lang w:eastAsia="en-US"/>
              </w:rPr>
              <w:t>Supporting Analyst</w:t>
            </w:r>
          </w:p>
        </w:tc>
        <w:tc>
          <w:tcPr>
            <w:tcW w:w="852" w:type="dxa"/>
            <w:noWrap/>
            <w:hideMark/>
          </w:tcPr>
          <w:p w14:paraId="4DF85C7F" w14:textId="37D485F4" w:rsidR="00BD2832" w:rsidRPr="0099291B" w:rsidRDefault="00BD2832" w:rsidP="00BD2832">
            <w:pPr>
              <w:jc w:val="left"/>
              <w:rPr>
                <w:rFonts w:eastAsia="Times New Roman"/>
                <w:b/>
                <w:szCs w:val="22"/>
                <w:lang w:eastAsia="en-US"/>
              </w:rPr>
            </w:pPr>
            <w:r w:rsidRPr="00EF4B57">
              <w:rPr>
                <w:rFonts w:eastAsia="Times New Roman"/>
                <w:b/>
                <w:szCs w:val="22"/>
                <w:lang w:eastAsia="en-US"/>
              </w:rPr>
              <w:t>REDACTED</w:t>
            </w:r>
          </w:p>
        </w:tc>
        <w:tc>
          <w:tcPr>
            <w:tcW w:w="1461" w:type="dxa"/>
            <w:noWrap/>
            <w:hideMark/>
          </w:tcPr>
          <w:p w14:paraId="4C014343" w14:textId="755719D3" w:rsidR="00BD2832" w:rsidRPr="0099291B" w:rsidRDefault="00BD2832" w:rsidP="00BD2832">
            <w:pPr>
              <w:jc w:val="left"/>
              <w:rPr>
                <w:rFonts w:eastAsia="Times New Roman"/>
                <w:b/>
                <w:szCs w:val="22"/>
                <w:lang w:eastAsia="en-US"/>
              </w:rPr>
            </w:pPr>
            <w:r w:rsidRPr="00783C10">
              <w:t>REDACTED</w:t>
            </w:r>
          </w:p>
        </w:tc>
        <w:tc>
          <w:tcPr>
            <w:tcW w:w="1427" w:type="dxa"/>
            <w:noWrap/>
            <w:hideMark/>
          </w:tcPr>
          <w:p w14:paraId="677E33FC" w14:textId="5434A92F" w:rsidR="00BD2832" w:rsidRPr="0099291B" w:rsidRDefault="00BD2832" w:rsidP="00BD2832">
            <w:pPr>
              <w:jc w:val="left"/>
              <w:rPr>
                <w:rFonts w:eastAsia="Times New Roman"/>
                <w:b/>
                <w:szCs w:val="22"/>
                <w:lang w:eastAsia="en-US"/>
              </w:rPr>
            </w:pPr>
            <w:r w:rsidRPr="00783C10">
              <w:t>REDACTED</w:t>
            </w:r>
          </w:p>
        </w:tc>
        <w:tc>
          <w:tcPr>
            <w:tcW w:w="1430" w:type="dxa"/>
            <w:noWrap/>
            <w:hideMark/>
          </w:tcPr>
          <w:p w14:paraId="6F9D31CC" w14:textId="7F6E8585" w:rsidR="00BD2832" w:rsidRPr="0099291B" w:rsidRDefault="00BD2832" w:rsidP="00BD2832">
            <w:pPr>
              <w:jc w:val="left"/>
              <w:rPr>
                <w:rFonts w:eastAsia="Times New Roman"/>
                <w:b/>
                <w:szCs w:val="22"/>
                <w:lang w:eastAsia="en-US"/>
              </w:rPr>
            </w:pPr>
            <w:r w:rsidRPr="00783C10">
              <w:t>REDACTED</w:t>
            </w:r>
          </w:p>
        </w:tc>
      </w:tr>
      <w:tr w:rsidR="00BD2832" w:rsidRPr="0099291B" w14:paraId="266CDF8F" w14:textId="77777777" w:rsidTr="00BD2832">
        <w:trPr>
          <w:trHeight w:val="290"/>
        </w:trPr>
        <w:tc>
          <w:tcPr>
            <w:tcW w:w="2238" w:type="dxa"/>
            <w:noWrap/>
            <w:hideMark/>
          </w:tcPr>
          <w:p w14:paraId="2C2C401C" w14:textId="77777777" w:rsidR="00BD2832" w:rsidRPr="0099291B" w:rsidRDefault="00BD2832" w:rsidP="00BD2832">
            <w:pPr>
              <w:jc w:val="left"/>
              <w:rPr>
                <w:rFonts w:eastAsia="Times New Roman"/>
                <w:b/>
                <w:szCs w:val="22"/>
                <w:lang w:eastAsia="en-US"/>
              </w:rPr>
            </w:pPr>
            <w:r w:rsidRPr="0099291B">
              <w:rPr>
                <w:rFonts w:eastAsia="Times New Roman"/>
                <w:b/>
                <w:szCs w:val="22"/>
                <w:lang w:eastAsia="en-US"/>
              </w:rPr>
              <w:t xml:space="preserve">3. Forward look </w:t>
            </w:r>
          </w:p>
        </w:tc>
        <w:tc>
          <w:tcPr>
            <w:tcW w:w="1869" w:type="dxa"/>
            <w:noWrap/>
            <w:hideMark/>
          </w:tcPr>
          <w:p w14:paraId="38A43DC6" w14:textId="77777777" w:rsidR="00BD2832" w:rsidRPr="0099291B" w:rsidRDefault="00BD2832" w:rsidP="00BD2832">
            <w:pPr>
              <w:rPr>
                <w:rFonts w:eastAsia="Times New Roman"/>
                <w:b/>
                <w:szCs w:val="22"/>
                <w:lang w:eastAsia="en-US"/>
              </w:rPr>
            </w:pPr>
            <w:r w:rsidRPr="0099291B">
              <w:rPr>
                <w:rFonts w:eastAsia="Times New Roman"/>
                <w:b/>
                <w:szCs w:val="22"/>
                <w:lang w:eastAsia="en-US"/>
              </w:rPr>
              <w:t>Project Director</w:t>
            </w:r>
          </w:p>
        </w:tc>
        <w:tc>
          <w:tcPr>
            <w:tcW w:w="852" w:type="dxa"/>
            <w:noWrap/>
            <w:hideMark/>
          </w:tcPr>
          <w:p w14:paraId="0FE2B956" w14:textId="452D70C7" w:rsidR="00BD2832" w:rsidRPr="0099291B" w:rsidRDefault="00BD2832" w:rsidP="00BD2832">
            <w:pPr>
              <w:jc w:val="left"/>
              <w:rPr>
                <w:rFonts w:eastAsia="Times New Roman"/>
                <w:b/>
                <w:szCs w:val="22"/>
                <w:lang w:eastAsia="en-US"/>
              </w:rPr>
            </w:pPr>
            <w:r w:rsidRPr="00EF4B57">
              <w:rPr>
                <w:rFonts w:eastAsia="Times New Roman"/>
                <w:b/>
                <w:szCs w:val="22"/>
                <w:lang w:eastAsia="en-US"/>
              </w:rPr>
              <w:t>REDACTED</w:t>
            </w:r>
          </w:p>
        </w:tc>
        <w:tc>
          <w:tcPr>
            <w:tcW w:w="1461" w:type="dxa"/>
            <w:noWrap/>
            <w:hideMark/>
          </w:tcPr>
          <w:p w14:paraId="07ECDB02" w14:textId="2BD1D6CC" w:rsidR="00BD2832" w:rsidRPr="0099291B" w:rsidRDefault="00BD2832" w:rsidP="00BD2832">
            <w:pPr>
              <w:jc w:val="left"/>
              <w:rPr>
                <w:rFonts w:eastAsia="Times New Roman"/>
                <w:b/>
                <w:szCs w:val="22"/>
                <w:lang w:eastAsia="en-US"/>
              </w:rPr>
            </w:pPr>
            <w:r w:rsidRPr="00783C10">
              <w:t>REDACTED</w:t>
            </w:r>
          </w:p>
        </w:tc>
        <w:tc>
          <w:tcPr>
            <w:tcW w:w="1427" w:type="dxa"/>
            <w:noWrap/>
            <w:hideMark/>
          </w:tcPr>
          <w:p w14:paraId="249A8923" w14:textId="7AE3A1BA" w:rsidR="00BD2832" w:rsidRPr="0099291B" w:rsidRDefault="00BD2832" w:rsidP="00BD2832">
            <w:pPr>
              <w:jc w:val="left"/>
              <w:rPr>
                <w:rFonts w:eastAsia="Times New Roman"/>
                <w:b/>
                <w:szCs w:val="22"/>
                <w:lang w:eastAsia="en-US"/>
              </w:rPr>
            </w:pPr>
            <w:r w:rsidRPr="00783C10">
              <w:t>REDACTED</w:t>
            </w:r>
          </w:p>
        </w:tc>
        <w:tc>
          <w:tcPr>
            <w:tcW w:w="1430" w:type="dxa"/>
            <w:noWrap/>
            <w:hideMark/>
          </w:tcPr>
          <w:p w14:paraId="578BBA09" w14:textId="3726C84F" w:rsidR="00BD2832" w:rsidRPr="0099291B" w:rsidRDefault="00BD2832" w:rsidP="00BD2832">
            <w:pPr>
              <w:jc w:val="left"/>
              <w:rPr>
                <w:rFonts w:eastAsia="Times New Roman"/>
                <w:b/>
                <w:szCs w:val="22"/>
                <w:lang w:eastAsia="en-US"/>
              </w:rPr>
            </w:pPr>
            <w:r w:rsidRPr="00783C10">
              <w:t>REDACTED</w:t>
            </w:r>
          </w:p>
        </w:tc>
      </w:tr>
      <w:tr w:rsidR="00BD2832" w:rsidRPr="0099291B" w14:paraId="1F99BEC3" w14:textId="77777777" w:rsidTr="00BD2832">
        <w:trPr>
          <w:trHeight w:val="290"/>
        </w:trPr>
        <w:tc>
          <w:tcPr>
            <w:tcW w:w="2238" w:type="dxa"/>
            <w:noWrap/>
            <w:hideMark/>
          </w:tcPr>
          <w:p w14:paraId="39C94731" w14:textId="77777777" w:rsidR="00BD2832" w:rsidRPr="0099291B" w:rsidRDefault="00BD2832" w:rsidP="00BD2832">
            <w:pPr>
              <w:jc w:val="left"/>
              <w:rPr>
                <w:rFonts w:eastAsia="Times New Roman"/>
                <w:b/>
                <w:szCs w:val="22"/>
                <w:lang w:eastAsia="en-US"/>
              </w:rPr>
            </w:pPr>
            <w:r w:rsidRPr="0099291B">
              <w:rPr>
                <w:rFonts w:eastAsia="Times New Roman"/>
                <w:b/>
                <w:szCs w:val="22"/>
                <w:lang w:eastAsia="en-US"/>
              </w:rPr>
              <w:t> </w:t>
            </w:r>
          </w:p>
        </w:tc>
        <w:tc>
          <w:tcPr>
            <w:tcW w:w="1869" w:type="dxa"/>
            <w:noWrap/>
            <w:hideMark/>
          </w:tcPr>
          <w:p w14:paraId="79BCFF42" w14:textId="77777777" w:rsidR="00BD2832" w:rsidRPr="0099291B" w:rsidRDefault="00BD2832" w:rsidP="00BD2832">
            <w:pPr>
              <w:rPr>
                <w:rFonts w:eastAsia="Times New Roman"/>
                <w:b/>
                <w:szCs w:val="22"/>
                <w:lang w:eastAsia="en-US"/>
              </w:rPr>
            </w:pPr>
            <w:r w:rsidRPr="0099291B">
              <w:rPr>
                <w:rFonts w:eastAsia="Times New Roman"/>
                <w:b/>
                <w:szCs w:val="22"/>
                <w:lang w:eastAsia="en-US"/>
              </w:rPr>
              <w:t>Project Manager</w:t>
            </w:r>
          </w:p>
        </w:tc>
        <w:tc>
          <w:tcPr>
            <w:tcW w:w="852" w:type="dxa"/>
            <w:noWrap/>
            <w:hideMark/>
          </w:tcPr>
          <w:p w14:paraId="62998CB9" w14:textId="3B6616CD" w:rsidR="00BD2832" w:rsidRPr="0099291B" w:rsidRDefault="00BD2832" w:rsidP="00BD2832">
            <w:pPr>
              <w:jc w:val="left"/>
              <w:rPr>
                <w:rFonts w:eastAsia="Times New Roman"/>
                <w:b/>
                <w:szCs w:val="22"/>
                <w:lang w:eastAsia="en-US"/>
              </w:rPr>
            </w:pPr>
            <w:r w:rsidRPr="00EF4B57">
              <w:rPr>
                <w:rFonts w:eastAsia="Times New Roman"/>
                <w:b/>
                <w:szCs w:val="22"/>
                <w:lang w:eastAsia="en-US"/>
              </w:rPr>
              <w:t>REDACTED</w:t>
            </w:r>
          </w:p>
        </w:tc>
        <w:tc>
          <w:tcPr>
            <w:tcW w:w="1461" w:type="dxa"/>
            <w:noWrap/>
            <w:hideMark/>
          </w:tcPr>
          <w:p w14:paraId="37B877E3" w14:textId="638D7B04" w:rsidR="00BD2832" w:rsidRPr="0099291B" w:rsidRDefault="00BD2832" w:rsidP="00BD2832">
            <w:pPr>
              <w:jc w:val="left"/>
              <w:rPr>
                <w:rFonts w:eastAsia="Times New Roman"/>
                <w:b/>
                <w:szCs w:val="22"/>
                <w:lang w:eastAsia="en-US"/>
              </w:rPr>
            </w:pPr>
            <w:r w:rsidRPr="00783C10">
              <w:t>REDACTED</w:t>
            </w:r>
          </w:p>
        </w:tc>
        <w:tc>
          <w:tcPr>
            <w:tcW w:w="1427" w:type="dxa"/>
            <w:noWrap/>
            <w:hideMark/>
          </w:tcPr>
          <w:p w14:paraId="3ADC21C5" w14:textId="33F8FD80" w:rsidR="00BD2832" w:rsidRPr="0099291B" w:rsidRDefault="00BD2832" w:rsidP="00BD2832">
            <w:pPr>
              <w:jc w:val="left"/>
              <w:rPr>
                <w:rFonts w:eastAsia="Times New Roman"/>
                <w:b/>
                <w:szCs w:val="22"/>
                <w:lang w:eastAsia="en-US"/>
              </w:rPr>
            </w:pPr>
            <w:r w:rsidRPr="00783C10">
              <w:t>REDACTED</w:t>
            </w:r>
          </w:p>
        </w:tc>
        <w:tc>
          <w:tcPr>
            <w:tcW w:w="1430" w:type="dxa"/>
            <w:noWrap/>
            <w:hideMark/>
          </w:tcPr>
          <w:p w14:paraId="2A086865" w14:textId="44F290B1" w:rsidR="00BD2832" w:rsidRPr="0099291B" w:rsidRDefault="00BD2832" w:rsidP="00BD2832">
            <w:pPr>
              <w:jc w:val="left"/>
              <w:rPr>
                <w:rFonts w:eastAsia="Times New Roman"/>
                <w:b/>
                <w:szCs w:val="22"/>
                <w:lang w:eastAsia="en-US"/>
              </w:rPr>
            </w:pPr>
            <w:r w:rsidRPr="00783C10">
              <w:t>REDACTED</w:t>
            </w:r>
          </w:p>
        </w:tc>
      </w:tr>
      <w:tr w:rsidR="00BD2832" w:rsidRPr="0099291B" w14:paraId="3A091544" w14:textId="77777777" w:rsidTr="00BD2832">
        <w:trPr>
          <w:trHeight w:val="290"/>
        </w:trPr>
        <w:tc>
          <w:tcPr>
            <w:tcW w:w="2238" w:type="dxa"/>
            <w:noWrap/>
            <w:hideMark/>
          </w:tcPr>
          <w:p w14:paraId="68381109" w14:textId="77777777" w:rsidR="00BD2832" w:rsidRPr="0099291B" w:rsidRDefault="00BD2832" w:rsidP="00BD2832">
            <w:pPr>
              <w:jc w:val="left"/>
              <w:rPr>
                <w:rFonts w:eastAsia="Times New Roman"/>
                <w:b/>
                <w:szCs w:val="22"/>
                <w:lang w:eastAsia="en-US"/>
              </w:rPr>
            </w:pPr>
            <w:r w:rsidRPr="0099291B">
              <w:rPr>
                <w:rFonts w:eastAsia="Times New Roman"/>
                <w:b/>
                <w:szCs w:val="22"/>
                <w:lang w:eastAsia="en-US"/>
              </w:rPr>
              <w:t> </w:t>
            </w:r>
          </w:p>
        </w:tc>
        <w:tc>
          <w:tcPr>
            <w:tcW w:w="1869" w:type="dxa"/>
            <w:noWrap/>
            <w:hideMark/>
          </w:tcPr>
          <w:p w14:paraId="49F26A13" w14:textId="77777777" w:rsidR="00BD2832" w:rsidRPr="0099291B" w:rsidRDefault="00BD2832" w:rsidP="00BD2832">
            <w:pPr>
              <w:rPr>
                <w:rFonts w:eastAsia="Times New Roman"/>
                <w:b/>
                <w:szCs w:val="22"/>
                <w:lang w:eastAsia="en-US"/>
              </w:rPr>
            </w:pPr>
            <w:r w:rsidRPr="0099291B">
              <w:rPr>
                <w:rFonts w:eastAsia="Times New Roman"/>
                <w:b/>
                <w:szCs w:val="22"/>
                <w:lang w:eastAsia="en-US"/>
              </w:rPr>
              <w:t>Lead Analyst</w:t>
            </w:r>
          </w:p>
        </w:tc>
        <w:tc>
          <w:tcPr>
            <w:tcW w:w="852" w:type="dxa"/>
            <w:noWrap/>
            <w:hideMark/>
          </w:tcPr>
          <w:p w14:paraId="73DC32A4" w14:textId="5AE1B70C" w:rsidR="00BD2832" w:rsidRPr="0099291B" w:rsidRDefault="00BD2832" w:rsidP="00BD2832">
            <w:pPr>
              <w:jc w:val="left"/>
              <w:rPr>
                <w:rFonts w:eastAsia="Times New Roman"/>
                <w:b/>
                <w:szCs w:val="22"/>
                <w:lang w:eastAsia="en-US"/>
              </w:rPr>
            </w:pPr>
            <w:r w:rsidRPr="00EF4B57">
              <w:rPr>
                <w:rFonts w:eastAsia="Times New Roman"/>
                <w:b/>
                <w:szCs w:val="22"/>
                <w:lang w:eastAsia="en-US"/>
              </w:rPr>
              <w:t>REDACTED</w:t>
            </w:r>
          </w:p>
        </w:tc>
        <w:tc>
          <w:tcPr>
            <w:tcW w:w="1461" w:type="dxa"/>
            <w:noWrap/>
            <w:hideMark/>
          </w:tcPr>
          <w:p w14:paraId="618FB251" w14:textId="52363A4E" w:rsidR="00BD2832" w:rsidRPr="0099291B" w:rsidRDefault="00BD2832" w:rsidP="00BD2832">
            <w:pPr>
              <w:jc w:val="left"/>
              <w:rPr>
                <w:rFonts w:eastAsia="Times New Roman"/>
                <w:b/>
                <w:szCs w:val="22"/>
                <w:lang w:eastAsia="en-US"/>
              </w:rPr>
            </w:pPr>
            <w:r w:rsidRPr="00783C10">
              <w:t>REDACTED</w:t>
            </w:r>
          </w:p>
        </w:tc>
        <w:tc>
          <w:tcPr>
            <w:tcW w:w="1427" w:type="dxa"/>
            <w:noWrap/>
            <w:hideMark/>
          </w:tcPr>
          <w:p w14:paraId="60B8A743" w14:textId="1C343CC5" w:rsidR="00BD2832" w:rsidRPr="0099291B" w:rsidRDefault="00BD2832" w:rsidP="00BD2832">
            <w:pPr>
              <w:jc w:val="left"/>
              <w:rPr>
                <w:rFonts w:eastAsia="Times New Roman"/>
                <w:b/>
                <w:szCs w:val="22"/>
                <w:lang w:eastAsia="en-US"/>
              </w:rPr>
            </w:pPr>
            <w:r w:rsidRPr="00783C10">
              <w:t>REDACTED</w:t>
            </w:r>
          </w:p>
        </w:tc>
        <w:tc>
          <w:tcPr>
            <w:tcW w:w="1430" w:type="dxa"/>
            <w:noWrap/>
            <w:hideMark/>
          </w:tcPr>
          <w:p w14:paraId="26F5AD60" w14:textId="77D90172" w:rsidR="00BD2832" w:rsidRPr="0099291B" w:rsidRDefault="00BD2832" w:rsidP="00BD2832">
            <w:pPr>
              <w:jc w:val="left"/>
              <w:rPr>
                <w:rFonts w:eastAsia="Times New Roman"/>
                <w:b/>
                <w:szCs w:val="22"/>
                <w:lang w:eastAsia="en-US"/>
              </w:rPr>
            </w:pPr>
            <w:r w:rsidRPr="00783C10">
              <w:t>REDACTED</w:t>
            </w:r>
          </w:p>
        </w:tc>
      </w:tr>
      <w:tr w:rsidR="00BD2832" w:rsidRPr="0099291B" w14:paraId="40CACAC5" w14:textId="77777777" w:rsidTr="00BD2832">
        <w:trPr>
          <w:trHeight w:val="290"/>
        </w:trPr>
        <w:tc>
          <w:tcPr>
            <w:tcW w:w="2238" w:type="dxa"/>
            <w:noWrap/>
            <w:hideMark/>
          </w:tcPr>
          <w:p w14:paraId="09819FEF" w14:textId="77777777" w:rsidR="00BD2832" w:rsidRPr="0099291B" w:rsidRDefault="00BD2832" w:rsidP="00BD2832">
            <w:pPr>
              <w:jc w:val="left"/>
              <w:rPr>
                <w:rFonts w:eastAsia="Times New Roman"/>
                <w:b/>
                <w:szCs w:val="22"/>
                <w:lang w:eastAsia="en-US"/>
              </w:rPr>
            </w:pPr>
            <w:r w:rsidRPr="0099291B">
              <w:rPr>
                <w:rFonts w:eastAsia="Times New Roman"/>
                <w:b/>
                <w:szCs w:val="22"/>
                <w:lang w:eastAsia="en-US"/>
              </w:rPr>
              <w:t> </w:t>
            </w:r>
          </w:p>
        </w:tc>
        <w:tc>
          <w:tcPr>
            <w:tcW w:w="1869" w:type="dxa"/>
            <w:noWrap/>
            <w:hideMark/>
          </w:tcPr>
          <w:p w14:paraId="4CE13937" w14:textId="77777777" w:rsidR="00BD2832" w:rsidRPr="0099291B" w:rsidRDefault="00BD2832" w:rsidP="00BD2832">
            <w:pPr>
              <w:rPr>
                <w:rFonts w:eastAsia="Times New Roman"/>
                <w:b/>
                <w:szCs w:val="22"/>
                <w:lang w:eastAsia="en-US"/>
              </w:rPr>
            </w:pPr>
            <w:r w:rsidRPr="0099291B">
              <w:rPr>
                <w:rFonts w:eastAsia="Times New Roman"/>
                <w:b/>
                <w:szCs w:val="22"/>
                <w:lang w:eastAsia="en-US"/>
              </w:rPr>
              <w:t>Supporting Analyst</w:t>
            </w:r>
          </w:p>
        </w:tc>
        <w:tc>
          <w:tcPr>
            <w:tcW w:w="852" w:type="dxa"/>
            <w:noWrap/>
            <w:hideMark/>
          </w:tcPr>
          <w:p w14:paraId="775CBEF4" w14:textId="256CA70B" w:rsidR="00BD2832" w:rsidRPr="0099291B" w:rsidRDefault="00BD2832" w:rsidP="00BD2832">
            <w:pPr>
              <w:jc w:val="left"/>
              <w:rPr>
                <w:rFonts w:eastAsia="Times New Roman"/>
                <w:b/>
                <w:szCs w:val="22"/>
                <w:lang w:eastAsia="en-US"/>
              </w:rPr>
            </w:pPr>
            <w:r w:rsidRPr="00EF4B57">
              <w:rPr>
                <w:rFonts w:eastAsia="Times New Roman"/>
                <w:b/>
                <w:szCs w:val="22"/>
                <w:lang w:eastAsia="en-US"/>
              </w:rPr>
              <w:t>REDACTED</w:t>
            </w:r>
          </w:p>
        </w:tc>
        <w:tc>
          <w:tcPr>
            <w:tcW w:w="1461" w:type="dxa"/>
            <w:noWrap/>
            <w:hideMark/>
          </w:tcPr>
          <w:p w14:paraId="3C169DE3" w14:textId="7201E5FA" w:rsidR="00BD2832" w:rsidRPr="0099291B" w:rsidRDefault="00BD2832" w:rsidP="00BD2832">
            <w:pPr>
              <w:jc w:val="left"/>
              <w:rPr>
                <w:rFonts w:eastAsia="Times New Roman"/>
                <w:b/>
                <w:szCs w:val="22"/>
                <w:lang w:eastAsia="en-US"/>
              </w:rPr>
            </w:pPr>
            <w:r w:rsidRPr="00783C10">
              <w:t>REDACTED</w:t>
            </w:r>
          </w:p>
        </w:tc>
        <w:tc>
          <w:tcPr>
            <w:tcW w:w="1427" w:type="dxa"/>
            <w:noWrap/>
            <w:hideMark/>
          </w:tcPr>
          <w:p w14:paraId="4AB3E20F" w14:textId="39A2AC38" w:rsidR="00BD2832" w:rsidRPr="0099291B" w:rsidRDefault="00BD2832" w:rsidP="00BD2832">
            <w:pPr>
              <w:jc w:val="left"/>
              <w:rPr>
                <w:rFonts w:eastAsia="Times New Roman"/>
                <w:b/>
                <w:szCs w:val="22"/>
                <w:lang w:eastAsia="en-US"/>
              </w:rPr>
            </w:pPr>
            <w:r w:rsidRPr="00783C10">
              <w:t>REDACTED</w:t>
            </w:r>
          </w:p>
        </w:tc>
        <w:tc>
          <w:tcPr>
            <w:tcW w:w="1430" w:type="dxa"/>
            <w:noWrap/>
            <w:hideMark/>
          </w:tcPr>
          <w:p w14:paraId="71F4360F" w14:textId="77EAA4C3" w:rsidR="00BD2832" w:rsidRPr="0099291B" w:rsidRDefault="00BD2832" w:rsidP="00BD2832">
            <w:pPr>
              <w:jc w:val="left"/>
              <w:rPr>
                <w:rFonts w:eastAsia="Times New Roman"/>
                <w:b/>
                <w:szCs w:val="22"/>
                <w:lang w:eastAsia="en-US"/>
              </w:rPr>
            </w:pPr>
            <w:r w:rsidRPr="00783C10">
              <w:t>REDACTED</w:t>
            </w:r>
          </w:p>
        </w:tc>
      </w:tr>
      <w:tr w:rsidR="004515C1" w:rsidRPr="0099291B" w14:paraId="6F216CA3" w14:textId="77777777" w:rsidTr="00BD2832">
        <w:trPr>
          <w:trHeight w:val="300"/>
        </w:trPr>
        <w:tc>
          <w:tcPr>
            <w:tcW w:w="2238" w:type="dxa"/>
            <w:noWrap/>
            <w:hideMark/>
          </w:tcPr>
          <w:p w14:paraId="3ED1C201" w14:textId="77777777" w:rsidR="0099291B" w:rsidRPr="0099291B" w:rsidRDefault="0099291B">
            <w:pPr>
              <w:jc w:val="left"/>
              <w:rPr>
                <w:rFonts w:eastAsia="Times New Roman"/>
                <w:b/>
                <w:szCs w:val="22"/>
                <w:lang w:eastAsia="en-US"/>
              </w:rPr>
            </w:pPr>
            <w:r w:rsidRPr="0099291B">
              <w:rPr>
                <w:rFonts w:eastAsia="Times New Roman"/>
                <w:b/>
                <w:szCs w:val="22"/>
                <w:lang w:eastAsia="en-US"/>
              </w:rPr>
              <w:t> </w:t>
            </w:r>
          </w:p>
        </w:tc>
        <w:tc>
          <w:tcPr>
            <w:tcW w:w="1869" w:type="dxa"/>
            <w:noWrap/>
            <w:hideMark/>
          </w:tcPr>
          <w:p w14:paraId="100C836C" w14:textId="77777777" w:rsidR="0099291B" w:rsidRPr="0099291B" w:rsidRDefault="0099291B">
            <w:pPr>
              <w:rPr>
                <w:rFonts w:eastAsia="Times New Roman"/>
                <w:b/>
                <w:szCs w:val="22"/>
                <w:lang w:eastAsia="en-US"/>
              </w:rPr>
            </w:pPr>
            <w:r w:rsidRPr="0099291B">
              <w:rPr>
                <w:rFonts w:eastAsia="Times New Roman"/>
                <w:b/>
                <w:szCs w:val="22"/>
                <w:lang w:eastAsia="en-US"/>
              </w:rPr>
              <w:t> </w:t>
            </w:r>
          </w:p>
        </w:tc>
        <w:tc>
          <w:tcPr>
            <w:tcW w:w="852" w:type="dxa"/>
            <w:noWrap/>
            <w:hideMark/>
          </w:tcPr>
          <w:p w14:paraId="4B1A7EA8" w14:textId="77777777" w:rsidR="0099291B" w:rsidRPr="0099291B" w:rsidRDefault="0099291B">
            <w:pPr>
              <w:rPr>
                <w:rFonts w:eastAsia="Times New Roman"/>
                <w:b/>
                <w:szCs w:val="22"/>
                <w:lang w:eastAsia="en-US"/>
              </w:rPr>
            </w:pPr>
            <w:r w:rsidRPr="0099291B">
              <w:rPr>
                <w:rFonts w:eastAsia="Times New Roman"/>
                <w:b/>
                <w:szCs w:val="22"/>
                <w:lang w:eastAsia="en-US"/>
              </w:rPr>
              <w:t> </w:t>
            </w:r>
          </w:p>
        </w:tc>
        <w:tc>
          <w:tcPr>
            <w:tcW w:w="1461" w:type="dxa"/>
            <w:noWrap/>
            <w:hideMark/>
          </w:tcPr>
          <w:p w14:paraId="5279C441" w14:textId="77777777" w:rsidR="0099291B" w:rsidRPr="0099291B" w:rsidRDefault="0099291B">
            <w:pPr>
              <w:rPr>
                <w:rFonts w:eastAsia="Times New Roman"/>
                <w:b/>
                <w:szCs w:val="22"/>
                <w:lang w:eastAsia="en-US"/>
              </w:rPr>
            </w:pPr>
            <w:r w:rsidRPr="0099291B">
              <w:rPr>
                <w:rFonts w:eastAsia="Times New Roman"/>
                <w:b/>
                <w:szCs w:val="22"/>
                <w:lang w:eastAsia="en-US"/>
              </w:rPr>
              <w:t> </w:t>
            </w:r>
          </w:p>
        </w:tc>
        <w:tc>
          <w:tcPr>
            <w:tcW w:w="1427" w:type="dxa"/>
            <w:noWrap/>
            <w:hideMark/>
          </w:tcPr>
          <w:p w14:paraId="246AC78F" w14:textId="77777777" w:rsidR="0099291B" w:rsidRPr="0099291B" w:rsidRDefault="0099291B">
            <w:pPr>
              <w:rPr>
                <w:rFonts w:eastAsia="Times New Roman"/>
                <w:b/>
                <w:szCs w:val="22"/>
                <w:lang w:eastAsia="en-US"/>
              </w:rPr>
            </w:pPr>
            <w:r w:rsidRPr="0099291B">
              <w:rPr>
                <w:rFonts w:eastAsia="Times New Roman"/>
                <w:b/>
                <w:szCs w:val="22"/>
                <w:lang w:eastAsia="en-US"/>
              </w:rPr>
              <w:t> </w:t>
            </w:r>
          </w:p>
        </w:tc>
        <w:tc>
          <w:tcPr>
            <w:tcW w:w="1430" w:type="dxa"/>
            <w:noWrap/>
            <w:hideMark/>
          </w:tcPr>
          <w:p w14:paraId="2F76798A" w14:textId="77777777" w:rsidR="0099291B" w:rsidRPr="0099291B" w:rsidRDefault="0099291B">
            <w:pPr>
              <w:rPr>
                <w:rFonts w:eastAsia="Times New Roman"/>
                <w:b/>
                <w:szCs w:val="22"/>
                <w:lang w:eastAsia="en-US"/>
              </w:rPr>
            </w:pPr>
            <w:r w:rsidRPr="0099291B">
              <w:rPr>
                <w:rFonts w:eastAsia="Times New Roman"/>
                <w:b/>
                <w:szCs w:val="22"/>
                <w:lang w:eastAsia="en-US"/>
              </w:rPr>
              <w:t> </w:t>
            </w:r>
          </w:p>
        </w:tc>
      </w:tr>
      <w:tr w:rsidR="004515C1" w:rsidRPr="0099291B" w14:paraId="76B0661B" w14:textId="77777777" w:rsidTr="00BD2832">
        <w:trPr>
          <w:trHeight w:val="370"/>
        </w:trPr>
        <w:tc>
          <w:tcPr>
            <w:tcW w:w="2238" w:type="dxa"/>
            <w:noWrap/>
            <w:hideMark/>
          </w:tcPr>
          <w:p w14:paraId="70518A52" w14:textId="77777777" w:rsidR="0099291B" w:rsidRPr="0099291B" w:rsidRDefault="0099291B">
            <w:pPr>
              <w:rPr>
                <w:rFonts w:eastAsia="Times New Roman"/>
                <w:b/>
                <w:szCs w:val="22"/>
                <w:lang w:eastAsia="en-US"/>
              </w:rPr>
            </w:pPr>
            <w:r w:rsidRPr="0099291B">
              <w:rPr>
                <w:rFonts w:eastAsia="Times New Roman"/>
                <w:b/>
                <w:szCs w:val="22"/>
                <w:lang w:eastAsia="en-US"/>
              </w:rPr>
              <w:t> </w:t>
            </w:r>
          </w:p>
        </w:tc>
        <w:tc>
          <w:tcPr>
            <w:tcW w:w="1869" w:type="dxa"/>
            <w:noWrap/>
            <w:hideMark/>
          </w:tcPr>
          <w:p w14:paraId="03345538" w14:textId="77777777" w:rsidR="0099291B" w:rsidRPr="0099291B" w:rsidRDefault="0099291B">
            <w:pPr>
              <w:rPr>
                <w:rFonts w:eastAsia="Times New Roman"/>
                <w:b/>
                <w:szCs w:val="22"/>
                <w:lang w:eastAsia="en-US"/>
              </w:rPr>
            </w:pPr>
            <w:r w:rsidRPr="0099291B">
              <w:rPr>
                <w:rFonts w:eastAsia="Times New Roman"/>
                <w:b/>
                <w:szCs w:val="22"/>
                <w:lang w:eastAsia="en-US"/>
              </w:rPr>
              <w:t> </w:t>
            </w:r>
          </w:p>
        </w:tc>
        <w:tc>
          <w:tcPr>
            <w:tcW w:w="852" w:type="dxa"/>
            <w:noWrap/>
            <w:hideMark/>
          </w:tcPr>
          <w:p w14:paraId="09B5E857" w14:textId="77777777" w:rsidR="0099291B" w:rsidRPr="0099291B" w:rsidRDefault="0099291B">
            <w:pPr>
              <w:rPr>
                <w:rFonts w:eastAsia="Times New Roman"/>
                <w:b/>
                <w:szCs w:val="22"/>
                <w:lang w:eastAsia="en-US"/>
              </w:rPr>
            </w:pPr>
            <w:r w:rsidRPr="0099291B">
              <w:rPr>
                <w:rFonts w:eastAsia="Times New Roman"/>
                <w:b/>
                <w:szCs w:val="22"/>
                <w:lang w:eastAsia="en-US"/>
              </w:rPr>
              <w:t> </w:t>
            </w:r>
          </w:p>
        </w:tc>
        <w:tc>
          <w:tcPr>
            <w:tcW w:w="1461" w:type="dxa"/>
            <w:noWrap/>
            <w:hideMark/>
          </w:tcPr>
          <w:p w14:paraId="229EFE6B" w14:textId="77777777" w:rsidR="0099291B" w:rsidRPr="0099291B" w:rsidRDefault="0099291B">
            <w:pPr>
              <w:rPr>
                <w:rFonts w:eastAsia="Times New Roman"/>
                <w:b/>
                <w:szCs w:val="22"/>
                <w:lang w:eastAsia="en-US"/>
              </w:rPr>
            </w:pPr>
            <w:r w:rsidRPr="0099291B">
              <w:rPr>
                <w:rFonts w:eastAsia="Times New Roman"/>
                <w:b/>
                <w:szCs w:val="22"/>
                <w:lang w:eastAsia="en-US"/>
              </w:rPr>
              <w:t> </w:t>
            </w:r>
          </w:p>
        </w:tc>
        <w:tc>
          <w:tcPr>
            <w:tcW w:w="1427" w:type="dxa"/>
            <w:noWrap/>
            <w:hideMark/>
          </w:tcPr>
          <w:p w14:paraId="48930ACE" w14:textId="77777777" w:rsidR="0099291B" w:rsidRPr="0099291B" w:rsidRDefault="0099291B" w:rsidP="0099291B">
            <w:pPr>
              <w:jc w:val="left"/>
              <w:rPr>
                <w:rFonts w:eastAsia="Times New Roman"/>
                <w:b/>
                <w:bCs/>
                <w:szCs w:val="22"/>
                <w:lang w:eastAsia="en-US"/>
              </w:rPr>
            </w:pPr>
            <w:r w:rsidRPr="0099291B">
              <w:rPr>
                <w:rFonts w:eastAsia="Times New Roman"/>
                <w:b/>
                <w:bCs/>
                <w:szCs w:val="22"/>
                <w:lang w:eastAsia="en-US"/>
              </w:rPr>
              <w:t>Total Cost</w:t>
            </w:r>
          </w:p>
        </w:tc>
        <w:tc>
          <w:tcPr>
            <w:tcW w:w="1430" w:type="dxa"/>
            <w:noWrap/>
            <w:hideMark/>
          </w:tcPr>
          <w:p w14:paraId="4C12576A" w14:textId="431A8FA3" w:rsidR="0099291B" w:rsidRPr="0099291B" w:rsidRDefault="0099291B" w:rsidP="0099291B">
            <w:pPr>
              <w:jc w:val="left"/>
              <w:rPr>
                <w:rFonts w:eastAsia="Times New Roman"/>
                <w:b/>
                <w:bCs/>
                <w:szCs w:val="22"/>
                <w:lang w:eastAsia="en-US"/>
              </w:rPr>
            </w:pPr>
            <w:r w:rsidRPr="0099291B">
              <w:rPr>
                <w:rFonts w:eastAsia="Times New Roman"/>
                <w:b/>
                <w:bCs/>
                <w:szCs w:val="22"/>
                <w:lang w:eastAsia="en-US"/>
              </w:rPr>
              <w:t>36,280.00</w:t>
            </w:r>
          </w:p>
        </w:tc>
      </w:tr>
    </w:tbl>
    <w:p w14:paraId="01C896C1" w14:textId="2448E19D" w:rsidR="0099291B" w:rsidRDefault="0099291B">
      <w:pPr>
        <w:rPr>
          <w:rFonts w:eastAsia="Times New Roman"/>
          <w:b/>
          <w:szCs w:val="22"/>
          <w:lang w:eastAsia="en-US"/>
        </w:rPr>
      </w:pPr>
    </w:p>
    <w:p w14:paraId="68AA8C97" w14:textId="77777777" w:rsidR="0099291B" w:rsidRDefault="0099291B">
      <w:pPr>
        <w:rPr>
          <w:rFonts w:eastAsia="Times New Roman"/>
          <w:b/>
          <w:szCs w:val="22"/>
          <w:lang w:eastAsia="en-US"/>
        </w:rPr>
      </w:pPr>
    </w:p>
    <w:p w14:paraId="71E07D94" w14:textId="77777777" w:rsidR="0099291B" w:rsidRDefault="0099291B">
      <w:pPr>
        <w:rPr>
          <w:rFonts w:eastAsia="Times New Roman"/>
          <w:b/>
          <w:szCs w:val="22"/>
          <w:lang w:eastAsia="en-US"/>
        </w:rPr>
      </w:pPr>
    </w:p>
    <w:p w14:paraId="0D828242" w14:textId="77777777" w:rsidR="0099291B" w:rsidRDefault="0099291B" w:rsidP="001167A3">
      <w:pPr>
        <w:widowControl w:val="0"/>
        <w:tabs>
          <w:tab w:val="num" w:pos="540"/>
        </w:tabs>
        <w:spacing w:after="100" w:afterAutospacing="1"/>
        <w:ind w:left="851" w:hanging="851"/>
        <w:jc w:val="center"/>
        <w:outlineLvl w:val="0"/>
        <w:rPr>
          <w:rFonts w:eastAsia="Times New Roman"/>
          <w:b/>
          <w:szCs w:val="22"/>
          <w:lang w:eastAsia="en-US"/>
        </w:rPr>
      </w:pP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r w:rsidRPr="001167A3">
        <w:rPr>
          <w:rFonts w:eastAsia="Times New Roman"/>
          <w:b/>
          <w:szCs w:val="22"/>
          <w:lang w:eastAsia="en-US"/>
        </w:rPr>
        <w:t>ANNEX 3 – STATEMENT OF REQUIREMENT</w:t>
      </w:r>
      <w:bookmarkEnd w:id="108"/>
    </w:p>
    <w:p w14:paraId="02DDEB53" w14:textId="77777777" w:rsidR="00C865DD" w:rsidRPr="008C4541" w:rsidRDefault="00C865DD" w:rsidP="00C865DD">
      <w:pPr>
        <w:pStyle w:val="Heading1"/>
        <w:spacing w:after="120"/>
      </w:pPr>
      <w:bookmarkStart w:id="109" w:name="_Toc503020407"/>
      <w:bookmarkStart w:id="110" w:name="_Toc444688624"/>
      <w:r w:rsidRPr="008C4541">
        <w:t>The requirement</w:t>
      </w:r>
      <w:bookmarkEnd w:id="109"/>
    </w:p>
    <w:p w14:paraId="16996DF3" w14:textId="0A567AB7" w:rsidR="00C865DD" w:rsidRPr="00740176" w:rsidRDefault="00C865DD" w:rsidP="00C865DD">
      <w:pPr>
        <w:pStyle w:val="Heading2"/>
        <w:tabs>
          <w:tab w:val="clear" w:pos="720"/>
          <w:tab w:val="num" w:pos="709"/>
        </w:tabs>
        <w:spacing w:after="120"/>
        <w:ind w:left="709" w:hanging="709"/>
      </w:pPr>
      <w:r w:rsidRPr="00740176">
        <w:t xml:space="preserve">As part of the National Infrastructure Assessment, </w:t>
      </w:r>
      <w:r>
        <w:t>the N</w:t>
      </w:r>
      <w:r w:rsidRPr="00AE4676">
        <w:t>ational Infrastructure Commission</w:t>
      </w:r>
      <w:r>
        <w:t xml:space="preserve"> (NIC)</w:t>
      </w:r>
      <w:r w:rsidRPr="00AE4676">
        <w:t xml:space="preserve"> </w:t>
      </w:r>
      <w:r w:rsidRPr="00740176">
        <w:t>is considering what barriers there may be – now and in the future - to the market efficiently financing infrastructure projects. Understanding the implications of a change in the role of two key organisations that have operated in this landscape for many years will be crucial to this. The UK may lose access to the European Investment Bank following Brexit, or the scale of its involvement may decrease. The Green Investment Bank has recently been privatised and there is the potential for its role to change.</w:t>
      </w:r>
    </w:p>
    <w:p w14:paraId="171BCFDC" w14:textId="77777777" w:rsidR="00C865DD" w:rsidRPr="00740176" w:rsidRDefault="00C865DD" w:rsidP="00C865DD">
      <w:pPr>
        <w:pStyle w:val="Heading2"/>
        <w:tabs>
          <w:tab w:val="clear" w:pos="720"/>
          <w:tab w:val="num" w:pos="709"/>
        </w:tabs>
        <w:spacing w:after="120"/>
        <w:ind w:left="709" w:hanging="709"/>
      </w:pPr>
      <w:r w:rsidRPr="00740176">
        <w:t>The requirement is to understand the role that both the EIB and GIB have played in financing infrastructure in recent years in the UK, and to use this to inform analysis of what arrangements may be desirable in the future. The NIC therefore considers it useful to obtain a thorough understanding of recent EIB and GIB projects, their relative success and the extent to which each body’s institutional features can be considered important to this. The latter will be important context for the NIC when considering whether there is a case for a new institution to replicate this function under certain circumstances.</w:t>
      </w:r>
    </w:p>
    <w:p w14:paraId="2101E777" w14:textId="45BDD128" w:rsidR="00C865DD" w:rsidRPr="00740176" w:rsidRDefault="00C865DD" w:rsidP="00C865DD">
      <w:pPr>
        <w:pStyle w:val="Heading2"/>
        <w:tabs>
          <w:tab w:val="clear" w:pos="720"/>
          <w:tab w:val="num" w:pos="709"/>
        </w:tabs>
        <w:spacing w:after="120"/>
        <w:ind w:left="709" w:hanging="709"/>
      </w:pPr>
      <w:r w:rsidRPr="00740176">
        <w:t xml:space="preserve">The NIC expects the work to be arranged as follows, but alternatives will also be considered: </w:t>
      </w:r>
    </w:p>
    <w:p w14:paraId="61199114" w14:textId="77777777" w:rsidR="00C865DD" w:rsidRPr="00740176" w:rsidRDefault="00C865DD" w:rsidP="00810DB7">
      <w:pPr>
        <w:pStyle w:val="Heading2"/>
        <w:numPr>
          <w:ilvl w:val="0"/>
          <w:numId w:val="26"/>
        </w:numPr>
        <w:spacing w:after="120"/>
        <w:ind w:left="1080"/>
      </w:pPr>
      <w:r w:rsidRPr="00740176">
        <w:t>Section 1a: Data on economic infrastructure projects which the EIB have financed in the past decade and the GIB have funded since their inception in 2012. For each project, this should include:</w:t>
      </w:r>
    </w:p>
    <w:p w14:paraId="2CDF85BB" w14:textId="77777777" w:rsidR="00C865DD" w:rsidRPr="00740176" w:rsidRDefault="00C865DD" w:rsidP="00810DB7">
      <w:pPr>
        <w:pStyle w:val="Heading2"/>
        <w:numPr>
          <w:ilvl w:val="0"/>
          <w:numId w:val="27"/>
        </w:numPr>
        <w:spacing w:after="120"/>
        <w:ind w:left="1800"/>
      </w:pPr>
      <w:r w:rsidRPr="00740176">
        <w:t>The exact nature of the product offered and details of involvement – for example, EIB/GIB lending rates offered compared to those of other parties including commercial lenders, and the proportion of overall financing provided; and</w:t>
      </w:r>
    </w:p>
    <w:p w14:paraId="161A2C21" w14:textId="77777777" w:rsidR="00C865DD" w:rsidRPr="00740176" w:rsidRDefault="00C865DD" w:rsidP="00810DB7">
      <w:pPr>
        <w:pStyle w:val="Heading2"/>
        <w:numPr>
          <w:ilvl w:val="0"/>
          <w:numId w:val="27"/>
        </w:numPr>
        <w:spacing w:after="120"/>
        <w:ind w:left="1800"/>
      </w:pPr>
      <w:r w:rsidRPr="00740176">
        <w:t>The timing of EIB/GIB involvement relative to other parties and expertise provided/analysis undertaken</w:t>
      </w:r>
    </w:p>
    <w:p w14:paraId="051BB5A0" w14:textId="77777777" w:rsidR="00C865DD" w:rsidRPr="00740176" w:rsidRDefault="00C865DD" w:rsidP="00810DB7">
      <w:pPr>
        <w:pStyle w:val="Heading2"/>
        <w:numPr>
          <w:ilvl w:val="0"/>
          <w:numId w:val="29"/>
        </w:numPr>
        <w:spacing w:after="120"/>
      </w:pPr>
      <w:r w:rsidRPr="00740176">
        <w:t>Section 1b: Analysis of the projects identified in section 1a. This should include:</w:t>
      </w:r>
    </w:p>
    <w:p w14:paraId="1313611E" w14:textId="77777777" w:rsidR="00C865DD" w:rsidRPr="00740176" w:rsidRDefault="00C865DD" w:rsidP="00810DB7">
      <w:pPr>
        <w:pStyle w:val="Heading2"/>
        <w:numPr>
          <w:ilvl w:val="0"/>
          <w:numId w:val="27"/>
        </w:numPr>
        <w:spacing w:after="120"/>
        <w:ind w:left="1800"/>
      </w:pPr>
      <w:r w:rsidRPr="00740176">
        <w:t>An assessment of how important institutional features were to the project – including an assessment of whether the project would have likely gone ahead anyway, and under what different circumstances (for example, with less technical expertise or higher project expense)</w:t>
      </w:r>
    </w:p>
    <w:p w14:paraId="698172E5" w14:textId="77777777" w:rsidR="00C865DD" w:rsidRPr="00740176" w:rsidRDefault="00C865DD" w:rsidP="00810DB7">
      <w:pPr>
        <w:pStyle w:val="Heading2"/>
        <w:numPr>
          <w:ilvl w:val="0"/>
          <w:numId w:val="27"/>
        </w:numPr>
        <w:spacing w:after="120"/>
        <w:ind w:left="1800"/>
      </w:pPr>
      <w:r w:rsidRPr="00740176">
        <w:t>How ‘risky’ was the investment in each case (for example, where technologies were involved, what kind of track record did these already have)?</w:t>
      </w:r>
    </w:p>
    <w:p w14:paraId="2621A178" w14:textId="77777777" w:rsidR="00C865DD" w:rsidRPr="00740176" w:rsidRDefault="00C865DD" w:rsidP="00810DB7">
      <w:pPr>
        <w:pStyle w:val="Heading2"/>
        <w:numPr>
          <w:ilvl w:val="0"/>
          <w:numId w:val="27"/>
        </w:numPr>
        <w:spacing w:after="120"/>
        <w:ind w:left="1800"/>
      </w:pPr>
      <w:r w:rsidRPr="00740176">
        <w:t>What analytical frameworks did the institutions themselves use to measure the success of these projects (for example, ‘additionality’ for the EIB)?</w:t>
      </w:r>
    </w:p>
    <w:p w14:paraId="733C501B" w14:textId="77777777" w:rsidR="00C865DD" w:rsidRPr="00740176" w:rsidRDefault="00C865DD" w:rsidP="00810DB7">
      <w:pPr>
        <w:pStyle w:val="Heading2"/>
        <w:numPr>
          <w:ilvl w:val="0"/>
          <w:numId w:val="27"/>
        </w:numPr>
        <w:spacing w:after="120"/>
        <w:ind w:left="1800"/>
      </w:pPr>
      <w:r w:rsidRPr="00740176">
        <w:t>Was there an attempt to measure the social return of these projects? If so, how?</w:t>
      </w:r>
    </w:p>
    <w:p w14:paraId="6BDA2201" w14:textId="77777777" w:rsidR="00C865DD" w:rsidRPr="00740176" w:rsidRDefault="00C865DD" w:rsidP="00810DB7">
      <w:pPr>
        <w:pStyle w:val="Heading2"/>
        <w:numPr>
          <w:ilvl w:val="0"/>
          <w:numId w:val="27"/>
        </w:numPr>
        <w:spacing w:after="120"/>
        <w:ind w:left="1800"/>
      </w:pPr>
      <w:r w:rsidRPr="00740176">
        <w:t xml:space="preserve">Is there evidence of a competitive impact that both institutions had in keeping lending rates down? </w:t>
      </w:r>
    </w:p>
    <w:p w14:paraId="2A57667E" w14:textId="77777777" w:rsidR="00C865DD" w:rsidRPr="00740176" w:rsidRDefault="00C865DD" w:rsidP="00810DB7">
      <w:pPr>
        <w:pStyle w:val="Heading2"/>
        <w:numPr>
          <w:ilvl w:val="0"/>
          <w:numId w:val="27"/>
        </w:numPr>
        <w:spacing w:after="120"/>
        <w:ind w:left="1800"/>
      </w:pPr>
      <w:r w:rsidRPr="00740176">
        <w:t>The NIC will also discuss with the successful bidder the feasibility of comparing these projects with other potentially viable projects which did not receive EIB or GIB support.</w:t>
      </w:r>
    </w:p>
    <w:p w14:paraId="7603B96D" w14:textId="77777777" w:rsidR="00C865DD" w:rsidRPr="00740176" w:rsidRDefault="00C865DD" w:rsidP="00810DB7">
      <w:pPr>
        <w:pStyle w:val="Heading2"/>
        <w:numPr>
          <w:ilvl w:val="0"/>
          <w:numId w:val="26"/>
        </w:numPr>
        <w:spacing w:after="120"/>
        <w:ind w:left="1080"/>
      </w:pPr>
      <w:r w:rsidRPr="00740176">
        <w:t>Section 2: Analysis of Section 1 findings focused on:</w:t>
      </w:r>
    </w:p>
    <w:p w14:paraId="07ED79A5" w14:textId="77777777" w:rsidR="00C865DD" w:rsidRPr="00740176" w:rsidRDefault="00C865DD" w:rsidP="00810DB7">
      <w:pPr>
        <w:pStyle w:val="Heading2"/>
        <w:numPr>
          <w:ilvl w:val="0"/>
          <w:numId w:val="28"/>
        </w:numPr>
        <w:spacing w:after="120"/>
        <w:ind w:left="1800"/>
      </w:pPr>
      <w:r w:rsidRPr="00740176">
        <w:t>The implications of these findings on the extent to which both institutions have been able to ‘crowd in’ private capital into projects – or the opposite</w:t>
      </w:r>
    </w:p>
    <w:p w14:paraId="3C6069E9" w14:textId="77777777" w:rsidR="00C865DD" w:rsidRPr="00740176" w:rsidRDefault="00C865DD" w:rsidP="00810DB7">
      <w:pPr>
        <w:pStyle w:val="Heading2"/>
        <w:numPr>
          <w:ilvl w:val="0"/>
          <w:numId w:val="28"/>
        </w:numPr>
        <w:spacing w:after="120"/>
        <w:ind w:left="1800"/>
      </w:pPr>
      <w:r w:rsidRPr="00740176">
        <w:t>Types of projects and sectors/sub-sectors which have seen disproportionate benefit or otherwise from the involvement of these institutions</w:t>
      </w:r>
    </w:p>
    <w:p w14:paraId="59CBE79C" w14:textId="77777777" w:rsidR="00C865DD" w:rsidRPr="00740176" w:rsidRDefault="00C865DD" w:rsidP="00810DB7">
      <w:pPr>
        <w:pStyle w:val="Heading2"/>
        <w:numPr>
          <w:ilvl w:val="0"/>
          <w:numId w:val="26"/>
        </w:numPr>
        <w:spacing w:after="120"/>
      </w:pPr>
      <w:r w:rsidRPr="00740176">
        <w:t>Section 3: Forward look of the UK’s infrastructure financing needs. This will comprise a high-level analysis of the UK’s likely priority infrastructure financing needs over the medium-term with an assessment (based on Sections 1 and 2) of the likelihood that these would need (rather than simply benefit from) institutional support to receive sufficient private finance. The focus of this section will be clarified with the NIC during the project.</w:t>
      </w:r>
    </w:p>
    <w:p w14:paraId="7E812EF3" w14:textId="06692102" w:rsidR="00C865DD" w:rsidRPr="00740176" w:rsidRDefault="00C865DD" w:rsidP="00C865DD">
      <w:pPr>
        <w:pStyle w:val="Heading2"/>
        <w:tabs>
          <w:tab w:val="clear" w:pos="720"/>
          <w:tab w:val="num" w:pos="709"/>
        </w:tabs>
        <w:spacing w:after="120"/>
        <w:ind w:left="709" w:hanging="709"/>
      </w:pPr>
      <w:r w:rsidRPr="00740176">
        <w:t xml:space="preserve">The </w:t>
      </w:r>
      <w:r>
        <w:t>Customer</w:t>
      </w:r>
      <w:r w:rsidRPr="00740176">
        <w:t xml:space="preserve"> recommends that academic and grey literature, and existing publicly available data should provide the necessary raw material for this requirement. The </w:t>
      </w:r>
      <w:r>
        <w:t>Customer</w:t>
      </w:r>
      <w:r w:rsidRPr="00740176">
        <w:t xml:space="preserve"> would also like the </w:t>
      </w:r>
      <w:r>
        <w:t>Supplier</w:t>
      </w:r>
      <w:r w:rsidRPr="00740176">
        <w:t xml:space="preserve"> to organise interviews (via telephone if necessary) to follow-up with relevant stakeholders on key points to be referenced</w:t>
      </w:r>
      <w:r>
        <w:t>.</w:t>
      </w:r>
      <w:r w:rsidRPr="00740176">
        <w:t xml:space="preserve"> </w:t>
      </w:r>
    </w:p>
    <w:p w14:paraId="3CF313F8" w14:textId="19BBA6C9" w:rsidR="00C865DD" w:rsidRDefault="00C865DD" w:rsidP="00C865DD">
      <w:pPr>
        <w:pStyle w:val="Heading2"/>
        <w:spacing w:after="120"/>
        <w:ind w:left="709" w:hanging="709"/>
      </w:pPr>
      <w:r w:rsidRPr="00740176">
        <w:t xml:space="preserve">The final report </w:t>
      </w:r>
      <w:r>
        <w:t>shall</w:t>
      </w:r>
      <w:r w:rsidRPr="00740176">
        <w:t xml:space="preserve"> be written up into a Word document, supported by graphs, charts and tables as appropriate to evidence findings. The final report </w:t>
      </w:r>
      <w:r w:rsidR="0081748B">
        <w:t xml:space="preserve">shall </w:t>
      </w:r>
      <w:r w:rsidRPr="00740176">
        <w:t xml:space="preserve">comprise the three sections outlined above. Providing that the </w:t>
      </w:r>
      <w:r>
        <w:t>Customer</w:t>
      </w:r>
      <w:r w:rsidRPr="00740176">
        <w:t xml:space="preserve"> judges these areas to have been sufficiently covered, there is no pre-set word or page count required for this report, although </w:t>
      </w:r>
      <w:r w:rsidR="0081748B">
        <w:t>the Supplier</w:t>
      </w:r>
      <w:r w:rsidRPr="00740176">
        <w:t xml:space="preserve"> should note that the final report will be subject to scrutiny from the NIC’s Commissioners and </w:t>
      </w:r>
      <w:hyperlink r:id="rId17" w:history="1">
        <w:r w:rsidRPr="00740176">
          <w:rPr>
            <w:rStyle w:val="Hyperlink"/>
          </w:rPr>
          <w:t>expert panels</w:t>
        </w:r>
      </w:hyperlink>
      <w:r w:rsidRPr="00740176">
        <w:t>, and will eventually be published.</w:t>
      </w:r>
    </w:p>
    <w:p w14:paraId="62D99AD9" w14:textId="77777777" w:rsidR="0081748B" w:rsidRDefault="0081748B" w:rsidP="0081748B">
      <w:pPr>
        <w:pStyle w:val="Heading1"/>
        <w:tabs>
          <w:tab w:val="clear" w:pos="720"/>
        </w:tabs>
        <w:overflowPunct w:val="0"/>
        <w:autoSpaceDE w:val="0"/>
        <w:autoSpaceDN w:val="0"/>
        <w:spacing w:before="240" w:after="120"/>
        <w:textAlignment w:val="baseline"/>
        <w:rPr>
          <w:szCs w:val="22"/>
        </w:rPr>
      </w:pPr>
      <w:bookmarkStart w:id="111" w:name="_Toc503020406"/>
      <w:r w:rsidRPr="00B9425F">
        <w:rPr>
          <w:szCs w:val="22"/>
        </w:rPr>
        <w:t>scope of requirement</w:t>
      </w:r>
      <w:bookmarkEnd w:id="111"/>
      <w:r w:rsidRPr="00B9425F">
        <w:rPr>
          <w:szCs w:val="22"/>
        </w:rPr>
        <w:t xml:space="preserve"> </w:t>
      </w:r>
    </w:p>
    <w:p w14:paraId="51166B1F" w14:textId="3FAF1CAF" w:rsidR="0081748B" w:rsidRPr="008C4541" w:rsidRDefault="0081748B" w:rsidP="0081748B">
      <w:pPr>
        <w:pStyle w:val="Heading2"/>
      </w:pPr>
      <w:r w:rsidRPr="008C4541">
        <w:t xml:space="preserve">With Brexit negotiations ongoing, this requirement </w:t>
      </w:r>
      <w:r>
        <w:t>shall not</w:t>
      </w:r>
      <w:r w:rsidRPr="008C4541">
        <w:t xml:space="preserve"> include an assessment of whether the UK is likely to lose or retain access to the European Investment Bank following the UK’s withdrawal from the European Union. Similarly, this project sh</w:t>
      </w:r>
      <w:r>
        <w:t>all</w:t>
      </w:r>
      <w:r w:rsidRPr="008C4541">
        <w:t xml:space="preserve"> not speculate on the likelihood of the Green Investment Group’s role in the market following its privatisation. Instead, this work sh</w:t>
      </w:r>
      <w:r>
        <w:t>all</w:t>
      </w:r>
      <w:r w:rsidRPr="008C4541">
        <w:t xml:space="preserve"> focus on identifying the value or otherwise that the EIB and GIB have added to the UK infrastructure financing landscape, and the importance of their institutional features as part of that role.</w:t>
      </w:r>
    </w:p>
    <w:p w14:paraId="64185A81" w14:textId="77777777" w:rsidR="0081748B" w:rsidRPr="008C4541" w:rsidRDefault="0081748B" w:rsidP="0081748B">
      <w:pPr>
        <w:pStyle w:val="Heading2"/>
      </w:pPr>
      <w:r w:rsidRPr="008C4541">
        <w:t xml:space="preserve">This requirement includes the various components, funds and related initiatives of the European Investment Bank. For example, this requirement covers both the European Fund for Strategic Investments and the European Investment Advisory Hub. </w:t>
      </w:r>
    </w:p>
    <w:p w14:paraId="1554E354" w14:textId="0F64622A" w:rsidR="0081748B" w:rsidRPr="008C4541" w:rsidRDefault="0081748B" w:rsidP="0081748B">
      <w:pPr>
        <w:pStyle w:val="Heading2"/>
      </w:pPr>
      <w:r w:rsidRPr="008C4541">
        <w:t xml:space="preserve">This requirement excludes analysis of projects that financed exclusively social infrastructure. </w:t>
      </w:r>
    </w:p>
    <w:p w14:paraId="74A1C688" w14:textId="7DFF27CA" w:rsidR="0081748B" w:rsidRPr="008C4541" w:rsidRDefault="0081748B" w:rsidP="0081748B">
      <w:pPr>
        <w:pStyle w:val="Heading2"/>
      </w:pPr>
      <w:r w:rsidRPr="008C4541">
        <w:t xml:space="preserve">The requirement excludes an analysis of the EIB and GIB’s history, structure and institutional governance, except where this is of direct relevance to the requirement set out </w:t>
      </w:r>
      <w:r>
        <w:t>above</w:t>
      </w:r>
      <w:r w:rsidRPr="008C4541">
        <w:t>.</w:t>
      </w:r>
    </w:p>
    <w:p w14:paraId="692AE7C6" w14:textId="77777777" w:rsidR="0081748B" w:rsidRPr="00740176" w:rsidRDefault="0081748B" w:rsidP="0081748B">
      <w:pPr>
        <w:pStyle w:val="Heading1"/>
        <w:spacing w:after="120"/>
      </w:pPr>
      <w:bookmarkStart w:id="112" w:name="_Toc368573032"/>
      <w:bookmarkStart w:id="113" w:name="_Toc503020408"/>
      <w:r w:rsidRPr="00740176">
        <w:t>key milestones</w:t>
      </w:r>
      <w:bookmarkEnd w:id="112"/>
      <w:bookmarkEnd w:id="113"/>
    </w:p>
    <w:p w14:paraId="2E0A9436" w14:textId="2E76B6E2" w:rsidR="0081748B" w:rsidRPr="00740176" w:rsidRDefault="0081748B" w:rsidP="0081748B">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740176">
        <w:rPr>
          <w:rFonts w:cs="Arial"/>
          <w:szCs w:val="22"/>
        </w:rPr>
        <w:t xml:space="preserve">The </w:t>
      </w:r>
      <w:r>
        <w:rPr>
          <w:rFonts w:cs="Arial"/>
          <w:szCs w:val="22"/>
        </w:rPr>
        <w:t>Supplier</w:t>
      </w:r>
      <w:r w:rsidRPr="00740176">
        <w:rPr>
          <w:rFonts w:cs="Arial"/>
          <w:szCs w:val="22"/>
        </w:rPr>
        <w:t xml:space="preserve"> should note the following project milestones that the </w:t>
      </w:r>
      <w:r>
        <w:rPr>
          <w:rFonts w:cs="Arial"/>
          <w:szCs w:val="22"/>
        </w:rPr>
        <w:t>Customer</w:t>
      </w:r>
      <w:r w:rsidRPr="00740176">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81748B" w:rsidRPr="00297CF4" w14:paraId="1C879024" w14:textId="77777777" w:rsidTr="009E25FC">
        <w:tc>
          <w:tcPr>
            <w:tcW w:w="898" w:type="pct"/>
            <w:shd w:val="clear" w:color="auto" w:fill="C6D9F1" w:themeFill="text2" w:themeFillTint="33"/>
            <w:vAlign w:val="center"/>
          </w:tcPr>
          <w:p w14:paraId="66E4AA11" w14:textId="77777777" w:rsidR="0081748B" w:rsidRPr="00BB19A5" w:rsidRDefault="0081748B" w:rsidP="009E25FC">
            <w:pPr>
              <w:pStyle w:val="Heading3"/>
              <w:numPr>
                <w:ilvl w:val="0"/>
                <w:numId w:val="0"/>
              </w:numPr>
              <w:spacing w:after="120"/>
              <w:jc w:val="center"/>
              <w:outlineLvl w:val="2"/>
              <w:rPr>
                <w:b/>
                <w:szCs w:val="24"/>
              </w:rPr>
            </w:pPr>
            <w:r w:rsidRPr="00BB19A5">
              <w:rPr>
                <w:b/>
              </w:rPr>
              <w:t>Milestone</w:t>
            </w:r>
          </w:p>
        </w:tc>
        <w:tc>
          <w:tcPr>
            <w:tcW w:w="2480" w:type="pct"/>
            <w:shd w:val="clear" w:color="auto" w:fill="C6D9F1" w:themeFill="text2" w:themeFillTint="33"/>
            <w:vAlign w:val="center"/>
          </w:tcPr>
          <w:p w14:paraId="6D5D2ED5" w14:textId="77777777" w:rsidR="0081748B" w:rsidRPr="00BB19A5" w:rsidRDefault="0081748B" w:rsidP="009E25FC">
            <w:pPr>
              <w:pStyle w:val="Heading3"/>
              <w:numPr>
                <w:ilvl w:val="0"/>
                <w:numId w:val="0"/>
              </w:numPr>
              <w:spacing w:after="120"/>
              <w:jc w:val="center"/>
              <w:outlineLvl w:val="2"/>
              <w:rPr>
                <w:b/>
                <w:szCs w:val="24"/>
              </w:rPr>
            </w:pPr>
            <w:r w:rsidRPr="00BB19A5">
              <w:rPr>
                <w:b/>
              </w:rPr>
              <w:t>Description</w:t>
            </w:r>
          </w:p>
        </w:tc>
        <w:tc>
          <w:tcPr>
            <w:tcW w:w="1622" w:type="pct"/>
            <w:shd w:val="clear" w:color="auto" w:fill="C6D9F1" w:themeFill="text2" w:themeFillTint="33"/>
            <w:vAlign w:val="center"/>
          </w:tcPr>
          <w:p w14:paraId="2ADA875C" w14:textId="77777777" w:rsidR="0081748B" w:rsidRPr="00BB19A5" w:rsidRDefault="0081748B" w:rsidP="009E25FC">
            <w:pPr>
              <w:pStyle w:val="Heading3"/>
              <w:numPr>
                <w:ilvl w:val="0"/>
                <w:numId w:val="0"/>
              </w:numPr>
              <w:spacing w:after="120"/>
              <w:jc w:val="center"/>
              <w:outlineLvl w:val="2"/>
              <w:rPr>
                <w:b/>
                <w:szCs w:val="24"/>
              </w:rPr>
            </w:pPr>
            <w:r w:rsidRPr="00BB19A5">
              <w:rPr>
                <w:b/>
              </w:rPr>
              <w:t>Timeframe</w:t>
            </w:r>
          </w:p>
        </w:tc>
      </w:tr>
      <w:tr w:rsidR="0081748B" w:rsidRPr="00297CF4" w14:paraId="4B84560F" w14:textId="77777777" w:rsidTr="009E25FC">
        <w:tc>
          <w:tcPr>
            <w:tcW w:w="898" w:type="pct"/>
            <w:vAlign w:val="center"/>
          </w:tcPr>
          <w:p w14:paraId="17B18601" w14:textId="77777777" w:rsidR="0081748B" w:rsidRPr="00BB19A5" w:rsidRDefault="0081748B" w:rsidP="009E25FC">
            <w:pPr>
              <w:pStyle w:val="Heading3"/>
              <w:numPr>
                <w:ilvl w:val="0"/>
                <w:numId w:val="0"/>
              </w:numPr>
              <w:spacing w:after="120"/>
              <w:jc w:val="center"/>
              <w:outlineLvl w:val="2"/>
              <w:rPr>
                <w:szCs w:val="24"/>
              </w:rPr>
            </w:pPr>
            <w:r w:rsidRPr="00BB19A5">
              <w:t>1</w:t>
            </w:r>
          </w:p>
        </w:tc>
        <w:tc>
          <w:tcPr>
            <w:tcW w:w="2480" w:type="pct"/>
            <w:vAlign w:val="center"/>
          </w:tcPr>
          <w:p w14:paraId="106E8E70" w14:textId="77777777" w:rsidR="0081748B" w:rsidRPr="00BB19A5" w:rsidRDefault="0081748B" w:rsidP="009E25FC">
            <w:pPr>
              <w:pStyle w:val="Heading3"/>
              <w:numPr>
                <w:ilvl w:val="0"/>
                <w:numId w:val="0"/>
              </w:numPr>
              <w:spacing w:after="120"/>
              <w:jc w:val="left"/>
              <w:outlineLvl w:val="2"/>
              <w:rPr>
                <w:szCs w:val="24"/>
              </w:rPr>
            </w:pPr>
            <w:r w:rsidRPr="00BB19A5">
              <w:t xml:space="preserve">Project inception meeting </w:t>
            </w:r>
          </w:p>
        </w:tc>
        <w:tc>
          <w:tcPr>
            <w:tcW w:w="1622" w:type="pct"/>
            <w:vAlign w:val="center"/>
          </w:tcPr>
          <w:p w14:paraId="7C5B0965" w14:textId="77777777" w:rsidR="0081748B" w:rsidRPr="00BB19A5" w:rsidRDefault="0081748B" w:rsidP="009E25FC">
            <w:pPr>
              <w:pStyle w:val="Heading3"/>
              <w:numPr>
                <w:ilvl w:val="0"/>
                <w:numId w:val="0"/>
              </w:numPr>
              <w:spacing w:after="120"/>
              <w:jc w:val="center"/>
              <w:outlineLvl w:val="2"/>
              <w:rPr>
                <w:szCs w:val="24"/>
              </w:rPr>
            </w:pPr>
            <w:r>
              <w:t>Within one week of contract commencement</w:t>
            </w:r>
          </w:p>
        </w:tc>
      </w:tr>
      <w:tr w:rsidR="0081748B" w:rsidRPr="00297CF4" w14:paraId="4E1E5A09" w14:textId="77777777" w:rsidTr="009E25FC">
        <w:tc>
          <w:tcPr>
            <w:tcW w:w="898" w:type="pct"/>
            <w:vAlign w:val="center"/>
          </w:tcPr>
          <w:p w14:paraId="2EE66CB8" w14:textId="77777777" w:rsidR="0081748B" w:rsidRPr="00136C2F" w:rsidRDefault="0081748B" w:rsidP="009E25FC">
            <w:pPr>
              <w:pStyle w:val="Heading3"/>
              <w:numPr>
                <w:ilvl w:val="0"/>
                <w:numId w:val="0"/>
              </w:numPr>
              <w:spacing w:after="120"/>
              <w:jc w:val="center"/>
              <w:outlineLvl w:val="2"/>
            </w:pPr>
            <w:r>
              <w:t>2</w:t>
            </w:r>
          </w:p>
        </w:tc>
        <w:tc>
          <w:tcPr>
            <w:tcW w:w="2480" w:type="pct"/>
            <w:vAlign w:val="center"/>
          </w:tcPr>
          <w:p w14:paraId="58E59E91" w14:textId="77777777" w:rsidR="0081748B" w:rsidRPr="00136C2F" w:rsidRDefault="0081748B" w:rsidP="009E25FC">
            <w:pPr>
              <w:pStyle w:val="Heading3"/>
              <w:numPr>
                <w:ilvl w:val="0"/>
                <w:numId w:val="0"/>
              </w:numPr>
              <w:spacing w:after="120"/>
              <w:jc w:val="left"/>
              <w:outlineLvl w:val="2"/>
            </w:pPr>
            <w:r>
              <w:t>Project plan outlining approach</w:t>
            </w:r>
          </w:p>
        </w:tc>
        <w:tc>
          <w:tcPr>
            <w:tcW w:w="1622" w:type="pct"/>
            <w:vAlign w:val="center"/>
          </w:tcPr>
          <w:p w14:paraId="7C0104B4" w14:textId="77777777" w:rsidR="0081748B" w:rsidRPr="00136C2F" w:rsidRDefault="0081748B" w:rsidP="009E25FC">
            <w:pPr>
              <w:pStyle w:val="Heading3"/>
              <w:numPr>
                <w:ilvl w:val="0"/>
                <w:numId w:val="0"/>
              </w:numPr>
              <w:spacing w:after="120"/>
              <w:jc w:val="center"/>
              <w:outlineLvl w:val="2"/>
              <w:rPr>
                <w:szCs w:val="24"/>
              </w:rPr>
            </w:pPr>
            <w:r>
              <w:t>Within two weeks of contract commencement</w:t>
            </w:r>
          </w:p>
        </w:tc>
      </w:tr>
      <w:tr w:rsidR="0081748B" w:rsidRPr="00297CF4" w14:paraId="28E6BCB5" w14:textId="77777777" w:rsidTr="009E25FC">
        <w:tc>
          <w:tcPr>
            <w:tcW w:w="898" w:type="pct"/>
            <w:vAlign w:val="center"/>
          </w:tcPr>
          <w:p w14:paraId="7D70F3CB" w14:textId="77777777" w:rsidR="0081748B" w:rsidRPr="00136C2F" w:rsidRDefault="0081748B" w:rsidP="009E25FC">
            <w:pPr>
              <w:pStyle w:val="Heading3"/>
              <w:numPr>
                <w:ilvl w:val="0"/>
                <w:numId w:val="0"/>
              </w:numPr>
              <w:spacing w:after="120"/>
              <w:jc w:val="center"/>
              <w:outlineLvl w:val="2"/>
              <w:rPr>
                <w:szCs w:val="24"/>
              </w:rPr>
            </w:pPr>
            <w:r>
              <w:rPr>
                <w:szCs w:val="24"/>
              </w:rPr>
              <w:t>3</w:t>
            </w:r>
          </w:p>
        </w:tc>
        <w:tc>
          <w:tcPr>
            <w:tcW w:w="2480" w:type="pct"/>
            <w:vAlign w:val="center"/>
          </w:tcPr>
          <w:p w14:paraId="71459B7E" w14:textId="77777777" w:rsidR="0081748B" w:rsidRPr="00136C2F" w:rsidRDefault="0081748B" w:rsidP="009E25FC">
            <w:pPr>
              <w:pStyle w:val="Heading3"/>
              <w:numPr>
                <w:ilvl w:val="0"/>
                <w:numId w:val="0"/>
              </w:numPr>
              <w:spacing w:after="120"/>
              <w:jc w:val="left"/>
              <w:outlineLvl w:val="2"/>
              <w:rPr>
                <w:szCs w:val="24"/>
              </w:rPr>
            </w:pPr>
            <w:r>
              <w:t>Section 1 complete</w:t>
            </w:r>
          </w:p>
        </w:tc>
        <w:tc>
          <w:tcPr>
            <w:tcW w:w="1622" w:type="pct"/>
            <w:vAlign w:val="center"/>
          </w:tcPr>
          <w:p w14:paraId="166B2E95" w14:textId="77777777" w:rsidR="0081748B" w:rsidRPr="00136C2F" w:rsidRDefault="0081748B" w:rsidP="009E25FC">
            <w:pPr>
              <w:pStyle w:val="Heading3"/>
              <w:numPr>
                <w:ilvl w:val="0"/>
                <w:numId w:val="0"/>
              </w:numPr>
              <w:spacing w:after="120"/>
              <w:jc w:val="center"/>
              <w:outlineLvl w:val="2"/>
              <w:rPr>
                <w:szCs w:val="24"/>
              </w:rPr>
            </w:pPr>
            <w:r>
              <w:rPr>
                <w:szCs w:val="24"/>
              </w:rPr>
              <w:t>Within four weeks of contract commencement</w:t>
            </w:r>
          </w:p>
        </w:tc>
      </w:tr>
      <w:tr w:rsidR="0081748B" w:rsidRPr="00297CF4" w14:paraId="14545ED1" w14:textId="77777777" w:rsidTr="009E25FC">
        <w:tc>
          <w:tcPr>
            <w:tcW w:w="898" w:type="pct"/>
            <w:vAlign w:val="center"/>
          </w:tcPr>
          <w:p w14:paraId="36E23689" w14:textId="77777777" w:rsidR="0081748B" w:rsidRPr="00136C2F" w:rsidRDefault="0081748B" w:rsidP="009E25FC">
            <w:pPr>
              <w:pStyle w:val="Heading3"/>
              <w:numPr>
                <w:ilvl w:val="0"/>
                <w:numId w:val="0"/>
              </w:numPr>
              <w:spacing w:after="120"/>
              <w:jc w:val="center"/>
              <w:outlineLvl w:val="2"/>
              <w:rPr>
                <w:szCs w:val="24"/>
              </w:rPr>
            </w:pPr>
            <w:r>
              <w:rPr>
                <w:szCs w:val="24"/>
              </w:rPr>
              <w:t>4</w:t>
            </w:r>
          </w:p>
        </w:tc>
        <w:tc>
          <w:tcPr>
            <w:tcW w:w="2480" w:type="pct"/>
            <w:vAlign w:val="center"/>
          </w:tcPr>
          <w:p w14:paraId="1F52E3E3" w14:textId="77777777" w:rsidR="0081748B" w:rsidRPr="00136C2F" w:rsidRDefault="0081748B" w:rsidP="009E25FC">
            <w:pPr>
              <w:pStyle w:val="Heading3"/>
              <w:numPr>
                <w:ilvl w:val="0"/>
                <w:numId w:val="0"/>
              </w:numPr>
              <w:spacing w:after="120"/>
              <w:jc w:val="left"/>
              <w:outlineLvl w:val="2"/>
              <w:rPr>
                <w:szCs w:val="24"/>
              </w:rPr>
            </w:pPr>
            <w:r>
              <w:t>Interim report including sections 1, 2 and 3 complete</w:t>
            </w:r>
          </w:p>
        </w:tc>
        <w:tc>
          <w:tcPr>
            <w:tcW w:w="1622" w:type="pct"/>
            <w:vAlign w:val="center"/>
          </w:tcPr>
          <w:p w14:paraId="49FD4532" w14:textId="77777777" w:rsidR="0081748B" w:rsidRPr="00136C2F" w:rsidRDefault="0081748B" w:rsidP="009E25FC">
            <w:pPr>
              <w:pStyle w:val="Heading3"/>
              <w:numPr>
                <w:ilvl w:val="0"/>
                <w:numId w:val="0"/>
              </w:numPr>
              <w:spacing w:after="120"/>
              <w:jc w:val="center"/>
              <w:outlineLvl w:val="2"/>
              <w:rPr>
                <w:szCs w:val="24"/>
              </w:rPr>
            </w:pPr>
            <w:r>
              <w:rPr>
                <w:szCs w:val="24"/>
              </w:rPr>
              <w:t>Within six weeks of contract commencement</w:t>
            </w:r>
          </w:p>
        </w:tc>
      </w:tr>
      <w:tr w:rsidR="0081748B" w14:paraId="62AB0554" w14:textId="77777777" w:rsidTr="009E25FC">
        <w:tc>
          <w:tcPr>
            <w:tcW w:w="898" w:type="pct"/>
            <w:vAlign w:val="center"/>
          </w:tcPr>
          <w:p w14:paraId="03C62EA1" w14:textId="77777777" w:rsidR="0081748B" w:rsidRPr="00A92129" w:rsidRDefault="0081748B" w:rsidP="009E25FC">
            <w:pPr>
              <w:pStyle w:val="Heading3"/>
              <w:numPr>
                <w:ilvl w:val="0"/>
                <w:numId w:val="0"/>
              </w:numPr>
              <w:spacing w:after="120"/>
              <w:jc w:val="center"/>
              <w:outlineLvl w:val="2"/>
              <w:rPr>
                <w:szCs w:val="24"/>
              </w:rPr>
            </w:pPr>
            <w:r>
              <w:rPr>
                <w:szCs w:val="24"/>
              </w:rPr>
              <w:t>5</w:t>
            </w:r>
          </w:p>
        </w:tc>
        <w:tc>
          <w:tcPr>
            <w:tcW w:w="2480" w:type="pct"/>
            <w:vAlign w:val="center"/>
          </w:tcPr>
          <w:p w14:paraId="64F77A87" w14:textId="77777777" w:rsidR="0081748B" w:rsidRPr="00A92129" w:rsidRDefault="0081748B" w:rsidP="009E25FC">
            <w:pPr>
              <w:pStyle w:val="Heading3"/>
              <w:numPr>
                <w:ilvl w:val="0"/>
                <w:numId w:val="0"/>
              </w:numPr>
              <w:spacing w:after="120"/>
              <w:jc w:val="left"/>
              <w:outlineLvl w:val="2"/>
              <w:rPr>
                <w:szCs w:val="24"/>
              </w:rPr>
            </w:pPr>
            <w:r>
              <w:t>Final report complete</w:t>
            </w:r>
          </w:p>
        </w:tc>
        <w:tc>
          <w:tcPr>
            <w:tcW w:w="1622" w:type="pct"/>
            <w:vAlign w:val="center"/>
          </w:tcPr>
          <w:p w14:paraId="0524750C" w14:textId="77777777" w:rsidR="0081748B" w:rsidRPr="00A92129" w:rsidRDefault="0081748B" w:rsidP="009E25FC">
            <w:pPr>
              <w:pStyle w:val="Heading3"/>
              <w:numPr>
                <w:ilvl w:val="0"/>
                <w:numId w:val="0"/>
              </w:numPr>
              <w:spacing w:after="120"/>
              <w:jc w:val="center"/>
              <w:outlineLvl w:val="2"/>
              <w:rPr>
                <w:szCs w:val="24"/>
              </w:rPr>
            </w:pPr>
            <w:r>
              <w:rPr>
                <w:szCs w:val="24"/>
              </w:rPr>
              <w:t>Within seven weeks of contract commencement</w:t>
            </w:r>
          </w:p>
        </w:tc>
      </w:tr>
      <w:tr w:rsidR="0081748B" w14:paraId="1EB8918D" w14:textId="77777777" w:rsidTr="009E25FC">
        <w:tc>
          <w:tcPr>
            <w:tcW w:w="898" w:type="pct"/>
            <w:vAlign w:val="center"/>
          </w:tcPr>
          <w:p w14:paraId="55F85BA7" w14:textId="77777777" w:rsidR="0081748B" w:rsidRDefault="0081748B" w:rsidP="009E25FC">
            <w:pPr>
              <w:pStyle w:val="Heading3"/>
              <w:numPr>
                <w:ilvl w:val="0"/>
                <w:numId w:val="0"/>
              </w:numPr>
              <w:spacing w:after="120"/>
              <w:jc w:val="center"/>
              <w:outlineLvl w:val="2"/>
              <w:rPr>
                <w:szCs w:val="24"/>
              </w:rPr>
            </w:pPr>
            <w:r>
              <w:rPr>
                <w:szCs w:val="24"/>
              </w:rPr>
              <w:t>6</w:t>
            </w:r>
          </w:p>
        </w:tc>
        <w:tc>
          <w:tcPr>
            <w:tcW w:w="2480" w:type="pct"/>
            <w:vAlign w:val="center"/>
          </w:tcPr>
          <w:p w14:paraId="33E10457" w14:textId="77777777" w:rsidR="0081748B" w:rsidRDefault="0081748B" w:rsidP="009E25FC">
            <w:pPr>
              <w:pStyle w:val="Heading3"/>
              <w:numPr>
                <w:ilvl w:val="0"/>
                <w:numId w:val="0"/>
              </w:numPr>
              <w:spacing w:after="120"/>
              <w:jc w:val="left"/>
              <w:outlineLvl w:val="2"/>
            </w:pPr>
            <w:r>
              <w:t>Delivery of final report following NIC QA process</w:t>
            </w:r>
          </w:p>
        </w:tc>
        <w:tc>
          <w:tcPr>
            <w:tcW w:w="1622" w:type="pct"/>
            <w:vAlign w:val="center"/>
          </w:tcPr>
          <w:p w14:paraId="5A703BF2" w14:textId="77777777" w:rsidR="0081748B" w:rsidRDefault="0081748B" w:rsidP="009E25FC">
            <w:pPr>
              <w:pStyle w:val="Heading3"/>
              <w:numPr>
                <w:ilvl w:val="0"/>
                <w:numId w:val="0"/>
              </w:numPr>
              <w:spacing w:after="120"/>
              <w:jc w:val="center"/>
              <w:outlineLvl w:val="2"/>
              <w:rPr>
                <w:szCs w:val="24"/>
              </w:rPr>
            </w:pPr>
            <w:r>
              <w:rPr>
                <w:szCs w:val="24"/>
              </w:rPr>
              <w:t>Within nine weeks of contract commencement</w:t>
            </w:r>
          </w:p>
        </w:tc>
      </w:tr>
    </w:tbl>
    <w:p w14:paraId="556C9CB5" w14:textId="77777777" w:rsidR="0081748B" w:rsidRDefault="0081748B" w:rsidP="0081748B">
      <w:pPr>
        <w:pStyle w:val="Heading2"/>
        <w:numPr>
          <w:ilvl w:val="0"/>
          <w:numId w:val="0"/>
        </w:numPr>
        <w:tabs>
          <w:tab w:val="num" w:pos="862"/>
        </w:tabs>
        <w:overflowPunct w:val="0"/>
        <w:autoSpaceDE w:val="0"/>
        <w:autoSpaceDN w:val="0"/>
        <w:spacing w:after="120"/>
        <w:ind w:left="709"/>
        <w:textAlignment w:val="baseline"/>
        <w:rPr>
          <w:rFonts w:cs="Arial"/>
          <w:szCs w:val="22"/>
        </w:rPr>
      </w:pPr>
    </w:p>
    <w:p w14:paraId="5F7CE511" w14:textId="77777777" w:rsidR="0081748B" w:rsidRPr="0081748B" w:rsidRDefault="0081748B" w:rsidP="0081748B">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Pr>
          <w:rFonts w:cs="Arial"/>
          <w:szCs w:val="22"/>
        </w:rPr>
        <w:t xml:space="preserve">The </w:t>
      </w:r>
      <w:r w:rsidRPr="00C97656">
        <w:t>above timetable</w:t>
      </w:r>
      <w:r>
        <w:t xml:space="preserve"> </w:t>
      </w:r>
      <w:r w:rsidRPr="00C97656">
        <w:t>is subject to change and is dependent upon key gateway points being met in terms of receiving information from the customer and obtaining all required approvals</w:t>
      </w:r>
      <w:r>
        <w:t>.</w:t>
      </w:r>
    </w:p>
    <w:p w14:paraId="0205A6DB" w14:textId="77777777" w:rsidR="0081748B" w:rsidRDefault="0081748B" w:rsidP="0081748B">
      <w:pPr>
        <w:pStyle w:val="Heading1"/>
        <w:tabs>
          <w:tab w:val="clear" w:pos="720"/>
          <w:tab w:val="num" w:pos="0"/>
        </w:tabs>
        <w:overflowPunct w:val="0"/>
        <w:autoSpaceDE w:val="0"/>
        <w:autoSpaceDN w:val="0"/>
        <w:spacing w:after="120"/>
        <w:ind w:left="709" w:hanging="709"/>
        <w:textAlignment w:val="baseline"/>
        <w:rPr>
          <w:rFonts w:cs="Arial"/>
          <w:szCs w:val="22"/>
        </w:rPr>
      </w:pPr>
      <w:bookmarkStart w:id="114" w:name="_Toc503020409"/>
      <w:bookmarkStart w:id="115" w:name="_Toc368573033"/>
      <w:r>
        <w:rPr>
          <w:rFonts w:cs="Arial"/>
          <w:szCs w:val="22"/>
        </w:rPr>
        <w:t>authority’s responsibilities</w:t>
      </w:r>
      <w:bookmarkEnd w:id="114"/>
    </w:p>
    <w:p w14:paraId="2DDEDD00" w14:textId="27C8188F" w:rsidR="0081748B" w:rsidRPr="00580F0E" w:rsidRDefault="0081748B" w:rsidP="0081748B">
      <w:pPr>
        <w:pStyle w:val="Heading2"/>
        <w:rPr>
          <w:rFonts w:cs="Arial"/>
          <w:szCs w:val="22"/>
        </w:rPr>
      </w:pPr>
      <w:r w:rsidRPr="00580F0E">
        <w:t xml:space="preserve">The NIC will share relevant information and expertise, as needed and deemed appropriate by the NIC, with the </w:t>
      </w:r>
      <w:r>
        <w:t>Supplier</w:t>
      </w:r>
      <w:r w:rsidRPr="00580F0E">
        <w:t>. Specifically, the NIC will aim to help support and facilitate stakeholder meetings and data requests, where possible and appropriate.</w:t>
      </w:r>
    </w:p>
    <w:p w14:paraId="59D120BE" w14:textId="77777777" w:rsidR="0081748B" w:rsidRPr="00580F0E" w:rsidRDefault="0081748B" w:rsidP="0081748B">
      <w:pPr>
        <w:pStyle w:val="Heading1"/>
        <w:tabs>
          <w:tab w:val="clear" w:pos="720"/>
          <w:tab w:val="num" w:pos="0"/>
        </w:tabs>
        <w:overflowPunct w:val="0"/>
        <w:autoSpaceDE w:val="0"/>
        <w:autoSpaceDN w:val="0"/>
        <w:spacing w:after="120"/>
        <w:ind w:left="709" w:hanging="709"/>
        <w:textAlignment w:val="baseline"/>
        <w:rPr>
          <w:rFonts w:cs="Arial"/>
          <w:szCs w:val="22"/>
        </w:rPr>
      </w:pPr>
      <w:bookmarkStart w:id="116" w:name="_Toc503020410"/>
      <w:r w:rsidRPr="00580F0E">
        <w:rPr>
          <w:rFonts w:cs="Arial"/>
          <w:szCs w:val="22"/>
        </w:rPr>
        <w:t>reporting</w:t>
      </w:r>
      <w:bookmarkEnd w:id="115"/>
      <w:bookmarkEnd w:id="116"/>
    </w:p>
    <w:p w14:paraId="46E1FE67" w14:textId="0083E79E" w:rsidR="0081748B" w:rsidRPr="00580F0E" w:rsidRDefault="0081748B" w:rsidP="0081748B">
      <w:pPr>
        <w:pStyle w:val="Heading2"/>
      </w:pPr>
      <w:r w:rsidRPr="00580F0E">
        <w:t xml:space="preserve">As set out </w:t>
      </w:r>
      <w:r>
        <w:t xml:space="preserve">above </w:t>
      </w:r>
      <w:r w:rsidRPr="00580F0E">
        <w:t xml:space="preserve">(Key Milestones). Additionally, the </w:t>
      </w:r>
      <w:r>
        <w:t>Supplier</w:t>
      </w:r>
      <w:r w:rsidRPr="00580F0E">
        <w:t xml:space="preserve"> will be expected to update the NIC on project progress on at least a weekly basis via a meeting or phone call, including to flag any issues or early findings.</w:t>
      </w:r>
    </w:p>
    <w:p w14:paraId="5FAD371A" w14:textId="77777777" w:rsidR="0081748B" w:rsidRPr="00580F0E" w:rsidRDefault="0081748B" w:rsidP="0081748B">
      <w:pPr>
        <w:pStyle w:val="Heading1"/>
        <w:tabs>
          <w:tab w:val="clear" w:pos="720"/>
          <w:tab w:val="num" w:pos="0"/>
        </w:tabs>
        <w:overflowPunct w:val="0"/>
        <w:autoSpaceDE w:val="0"/>
        <w:autoSpaceDN w:val="0"/>
        <w:spacing w:after="120"/>
        <w:ind w:left="709" w:hanging="709"/>
        <w:textAlignment w:val="baseline"/>
        <w:rPr>
          <w:rFonts w:cs="Arial"/>
          <w:szCs w:val="22"/>
        </w:rPr>
      </w:pPr>
      <w:bookmarkStart w:id="117" w:name="_Toc368573035"/>
      <w:bookmarkStart w:id="118" w:name="_Toc503020412"/>
      <w:r w:rsidRPr="00580F0E">
        <w:rPr>
          <w:rFonts w:cs="Arial"/>
          <w:szCs w:val="22"/>
        </w:rPr>
        <w:t>continuous improvement</w:t>
      </w:r>
      <w:bookmarkEnd w:id="117"/>
      <w:bookmarkEnd w:id="118"/>
    </w:p>
    <w:p w14:paraId="1327BFE8" w14:textId="6BFCFD58" w:rsidR="0081748B" w:rsidRPr="00580F0E" w:rsidRDefault="0081748B" w:rsidP="0081748B">
      <w:pPr>
        <w:pStyle w:val="Heading2"/>
      </w:pPr>
      <w:r w:rsidRPr="00580F0E">
        <w:t xml:space="preserve">The </w:t>
      </w:r>
      <w:r>
        <w:t xml:space="preserve">Supplier shall </w:t>
      </w:r>
      <w:r w:rsidRPr="00580F0E">
        <w:t xml:space="preserve">give due consideration to the way in which the Services are delivered throughout the Contract duration and </w:t>
      </w:r>
      <w:r w:rsidR="00A53D90">
        <w:t xml:space="preserve">how they </w:t>
      </w:r>
      <w:r w:rsidRPr="00580F0E">
        <w:t>can be continually improved.</w:t>
      </w:r>
    </w:p>
    <w:p w14:paraId="76F9EA7D" w14:textId="638FFAF9" w:rsidR="0081748B" w:rsidRPr="00580F0E" w:rsidRDefault="0081748B" w:rsidP="0081748B">
      <w:pPr>
        <w:pStyle w:val="Heading2"/>
        <w:tabs>
          <w:tab w:val="clear" w:pos="720"/>
          <w:tab w:val="num" w:pos="709"/>
        </w:tabs>
        <w:spacing w:after="120"/>
        <w:ind w:left="709" w:hanging="709"/>
      </w:pPr>
      <w:r w:rsidRPr="00580F0E">
        <w:t>Changes to the way in which the Services are delivered must be brought to the NIC’s attention and agreed prior to any changes being implemented.</w:t>
      </w:r>
    </w:p>
    <w:p w14:paraId="42C4BC4C" w14:textId="77777777" w:rsidR="0081748B" w:rsidRPr="00E90B59" w:rsidRDefault="0081748B" w:rsidP="0081748B">
      <w:pPr>
        <w:pStyle w:val="Heading2"/>
        <w:numPr>
          <w:ilvl w:val="0"/>
          <w:numId w:val="0"/>
        </w:numPr>
        <w:tabs>
          <w:tab w:val="num" w:pos="862"/>
        </w:tabs>
        <w:overflowPunct w:val="0"/>
        <w:autoSpaceDE w:val="0"/>
        <w:autoSpaceDN w:val="0"/>
        <w:spacing w:after="120"/>
        <w:ind w:left="709"/>
        <w:textAlignment w:val="baseline"/>
        <w:rPr>
          <w:rFonts w:cs="Arial"/>
          <w:szCs w:val="22"/>
        </w:rPr>
      </w:pPr>
    </w:p>
    <w:p w14:paraId="2B2F1F64" w14:textId="77777777" w:rsidR="00A53D90" w:rsidRPr="00580F0E" w:rsidRDefault="00A53D90" w:rsidP="00A53D90">
      <w:pPr>
        <w:pStyle w:val="Heading1"/>
        <w:tabs>
          <w:tab w:val="clear" w:pos="720"/>
          <w:tab w:val="num" w:pos="0"/>
        </w:tabs>
        <w:overflowPunct w:val="0"/>
        <w:autoSpaceDE w:val="0"/>
        <w:autoSpaceDN w:val="0"/>
        <w:spacing w:after="120"/>
        <w:ind w:left="709" w:hanging="709"/>
        <w:textAlignment w:val="baseline"/>
        <w:rPr>
          <w:rFonts w:cs="Arial"/>
          <w:szCs w:val="22"/>
        </w:rPr>
      </w:pPr>
      <w:bookmarkStart w:id="119" w:name="_Toc368573036"/>
      <w:bookmarkStart w:id="120" w:name="_Toc503020414"/>
      <w:r w:rsidRPr="00580F0E">
        <w:rPr>
          <w:rFonts w:cs="Arial"/>
          <w:szCs w:val="22"/>
        </w:rPr>
        <w:t>quality</w:t>
      </w:r>
      <w:bookmarkEnd w:id="119"/>
      <w:bookmarkEnd w:id="120"/>
    </w:p>
    <w:p w14:paraId="49D4090F" w14:textId="4A732856" w:rsidR="00A53D90" w:rsidRDefault="00A53D90" w:rsidP="00A53D90">
      <w:pPr>
        <w:pStyle w:val="Heading2"/>
        <w:spacing w:after="120"/>
      </w:pPr>
      <w:r w:rsidRPr="00580F0E">
        <w:t xml:space="preserve">The </w:t>
      </w:r>
      <w:r>
        <w:t>Customer shall</w:t>
      </w:r>
      <w:r w:rsidRPr="00580F0E">
        <w:t xml:space="preserve"> publish the final report and </w:t>
      </w:r>
      <w:r>
        <w:t>shall</w:t>
      </w:r>
      <w:r w:rsidRPr="00580F0E">
        <w:t xml:space="preserve"> be looking to cite the findings in its publications and the final National Infrastructure Assessment. The report must be able to stand up to scrutiny and both internal and external challenge from experts in the field of infrastructure finance. </w:t>
      </w:r>
    </w:p>
    <w:p w14:paraId="4084AE59" w14:textId="77777777" w:rsidR="00A53D90" w:rsidRPr="00580F0E" w:rsidRDefault="00A53D90" w:rsidP="00A53D90">
      <w:pPr>
        <w:pStyle w:val="Heading2"/>
        <w:numPr>
          <w:ilvl w:val="0"/>
          <w:numId w:val="0"/>
        </w:numPr>
        <w:spacing w:after="120"/>
        <w:ind w:left="720"/>
      </w:pPr>
    </w:p>
    <w:p w14:paraId="47961FAF" w14:textId="77777777" w:rsidR="00A53D90" w:rsidRPr="00580F0E" w:rsidRDefault="00A53D90" w:rsidP="00A53D90">
      <w:pPr>
        <w:pStyle w:val="Heading1"/>
        <w:tabs>
          <w:tab w:val="clear" w:pos="720"/>
          <w:tab w:val="num" w:pos="0"/>
        </w:tabs>
        <w:overflowPunct w:val="0"/>
        <w:autoSpaceDE w:val="0"/>
        <w:autoSpaceDN w:val="0"/>
        <w:spacing w:after="120"/>
        <w:ind w:left="709" w:hanging="709"/>
        <w:textAlignment w:val="baseline"/>
        <w:rPr>
          <w:rFonts w:cs="Arial"/>
          <w:szCs w:val="22"/>
        </w:rPr>
      </w:pPr>
      <w:bookmarkStart w:id="121" w:name="_Toc368573038"/>
      <w:bookmarkStart w:id="122" w:name="_Toc503020416"/>
      <w:r w:rsidRPr="00580F0E">
        <w:rPr>
          <w:rFonts w:cs="Arial"/>
          <w:szCs w:val="22"/>
        </w:rPr>
        <w:t>STAFF AND CUSTOMER SERVICE</w:t>
      </w:r>
      <w:bookmarkEnd w:id="121"/>
      <w:bookmarkEnd w:id="122"/>
    </w:p>
    <w:p w14:paraId="654A628D" w14:textId="078789C4" w:rsidR="00A53D90" w:rsidRPr="00580F0E" w:rsidRDefault="00A53D90" w:rsidP="00A53D90">
      <w:pPr>
        <w:pStyle w:val="Heading2"/>
        <w:tabs>
          <w:tab w:val="clear" w:pos="720"/>
          <w:tab w:val="num" w:pos="709"/>
        </w:tabs>
        <w:spacing w:after="120"/>
        <w:ind w:left="709" w:hanging="709"/>
      </w:pPr>
      <w:r w:rsidRPr="00580F0E">
        <w:t xml:space="preserve">The </w:t>
      </w:r>
      <w:r>
        <w:t>Supplier shall</w:t>
      </w:r>
      <w:r w:rsidRPr="00580F0E">
        <w:t xml:space="preserve"> provide a sufficient level of resource throughout the duration of the Contract to consistently deliver a quality service to all Parties at value for money.</w:t>
      </w:r>
    </w:p>
    <w:p w14:paraId="71B39D3A" w14:textId="1BB9A9DA" w:rsidR="00A53D90" w:rsidRPr="00580F0E" w:rsidRDefault="00A53D90" w:rsidP="00A53D90">
      <w:pPr>
        <w:pStyle w:val="Heading2"/>
        <w:tabs>
          <w:tab w:val="clear" w:pos="720"/>
          <w:tab w:val="num" w:pos="709"/>
        </w:tabs>
        <w:spacing w:after="120"/>
        <w:ind w:left="709" w:hanging="709"/>
      </w:pPr>
      <w:r>
        <w:t>S</w:t>
      </w:r>
      <w:r w:rsidRPr="00580F0E">
        <w:t>taff assigned to the Contract shall have the relevant qualifications, experience and expertise to deliver the Contract.</w:t>
      </w:r>
    </w:p>
    <w:p w14:paraId="12A3AA64" w14:textId="58F4005E" w:rsidR="00A53D90" w:rsidRPr="00580F0E" w:rsidRDefault="00A53D90" w:rsidP="00A53D90">
      <w:pPr>
        <w:pStyle w:val="Heading2"/>
        <w:tabs>
          <w:tab w:val="clear" w:pos="720"/>
          <w:tab w:val="num" w:pos="709"/>
        </w:tabs>
        <w:spacing w:after="120"/>
        <w:ind w:left="709" w:hanging="709"/>
      </w:pPr>
      <w:r w:rsidRPr="00580F0E">
        <w:t xml:space="preserve">The </w:t>
      </w:r>
      <w:r>
        <w:t>Supplier shall not</w:t>
      </w:r>
      <w:r w:rsidRPr="00580F0E">
        <w:t xml:space="preserve"> replace staff members in the team assembled and presented in the bidding process without informing and getting consent from the NIC.</w:t>
      </w:r>
    </w:p>
    <w:p w14:paraId="2BCC7C98" w14:textId="5AFF6997" w:rsidR="00A53D90" w:rsidRPr="00580F0E" w:rsidRDefault="00A53D90" w:rsidP="00A53D90">
      <w:pPr>
        <w:pStyle w:val="Heading2"/>
        <w:tabs>
          <w:tab w:val="clear" w:pos="720"/>
          <w:tab w:val="num" w:pos="709"/>
        </w:tabs>
        <w:spacing w:after="120"/>
        <w:ind w:left="709" w:hanging="709"/>
      </w:pPr>
      <w:r w:rsidRPr="00580F0E">
        <w:t xml:space="preserve">The </w:t>
      </w:r>
      <w:r>
        <w:t>Supplier shall</w:t>
      </w:r>
      <w:r w:rsidRPr="00580F0E">
        <w:t xml:space="preserve"> ensure that staff understand the NIC’s vision and objectives and provide excellent customer service to the NIC throughout the duration of the Contract.</w:t>
      </w:r>
    </w:p>
    <w:p w14:paraId="5ED4AAE2" w14:textId="77777777" w:rsidR="00A53D90" w:rsidRPr="00580F0E" w:rsidRDefault="00A53D90" w:rsidP="00A53D90">
      <w:pPr>
        <w:pStyle w:val="Heading1"/>
        <w:tabs>
          <w:tab w:val="clear" w:pos="720"/>
          <w:tab w:val="num" w:pos="0"/>
        </w:tabs>
        <w:overflowPunct w:val="0"/>
        <w:autoSpaceDE w:val="0"/>
        <w:autoSpaceDN w:val="0"/>
        <w:spacing w:after="120"/>
        <w:ind w:left="709" w:hanging="709"/>
        <w:textAlignment w:val="baseline"/>
        <w:rPr>
          <w:rFonts w:cs="Arial"/>
          <w:szCs w:val="22"/>
        </w:rPr>
      </w:pPr>
      <w:bookmarkStart w:id="123" w:name="_Toc368573039"/>
      <w:bookmarkStart w:id="124" w:name="_Toc503020417"/>
      <w:r w:rsidRPr="00580F0E">
        <w:rPr>
          <w:rFonts w:cs="Arial"/>
          <w:szCs w:val="22"/>
        </w:rPr>
        <w:t>service levels and performance</w:t>
      </w:r>
      <w:bookmarkEnd w:id="123"/>
      <w:bookmarkEnd w:id="124"/>
    </w:p>
    <w:p w14:paraId="1FAC8DE0" w14:textId="1806C0E1" w:rsidR="00A53D90" w:rsidRPr="00580F0E" w:rsidRDefault="00A53D90" w:rsidP="00A53D90">
      <w:pPr>
        <w:pStyle w:val="Heading2"/>
        <w:tabs>
          <w:tab w:val="clear" w:pos="720"/>
          <w:tab w:val="num" w:pos="132"/>
          <w:tab w:val="num" w:pos="862"/>
        </w:tabs>
        <w:overflowPunct w:val="0"/>
        <w:autoSpaceDE w:val="0"/>
        <w:autoSpaceDN w:val="0"/>
        <w:spacing w:after="120"/>
        <w:ind w:left="709" w:hanging="709"/>
        <w:textAlignment w:val="baseline"/>
      </w:pPr>
      <w:r w:rsidRPr="00580F0E">
        <w:t xml:space="preserve">The </w:t>
      </w:r>
      <w:r>
        <w:t>Customer</w:t>
      </w:r>
      <w:r w:rsidRPr="00580F0E">
        <w:t xml:space="preserve"> will measure the quality of the Supplier’s delivery by:</w:t>
      </w:r>
    </w:p>
    <w:tbl>
      <w:tblPr>
        <w:tblStyle w:val="TableGrid"/>
        <w:tblW w:w="0" w:type="auto"/>
        <w:tblInd w:w="720" w:type="dxa"/>
        <w:tblLook w:val="04A0" w:firstRow="1" w:lastRow="0" w:firstColumn="1" w:lastColumn="0" w:noHBand="0" w:noVBand="1"/>
      </w:tblPr>
      <w:tblGrid>
        <w:gridCol w:w="1084"/>
        <w:gridCol w:w="1768"/>
        <w:gridCol w:w="3803"/>
        <w:gridCol w:w="1644"/>
      </w:tblGrid>
      <w:tr w:rsidR="00A53D90" w14:paraId="26A55A4F" w14:textId="77777777" w:rsidTr="009E25FC">
        <w:tc>
          <w:tcPr>
            <w:tcW w:w="1048" w:type="dxa"/>
            <w:shd w:val="clear" w:color="auto" w:fill="B8CCE4" w:themeFill="accent1" w:themeFillTint="66"/>
          </w:tcPr>
          <w:p w14:paraId="39CB81D3" w14:textId="77777777" w:rsidR="00A53D90" w:rsidRPr="001C7092" w:rsidRDefault="00A53D90" w:rsidP="009E25FC">
            <w:pPr>
              <w:pStyle w:val="Heading2"/>
              <w:numPr>
                <w:ilvl w:val="0"/>
                <w:numId w:val="0"/>
              </w:numPr>
              <w:jc w:val="center"/>
              <w:outlineLvl w:val="1"/>
              <w:rPr>
                <w:b/>
              </w:rPr>
            </w:pPr>
            <w:r w:rsidRPr="001C7092">
              <w:rPr>
                <w:b/>
              </w:rPr>
              <w:t>KPI/SLA</w:t>
            </w:r>
          </w:p>
        </w:tc>
        <w:tc>
          <w:tcPr>
            <w:tcW w:w="1771" w:type="dxa"/>
            <w:shd w:val="clear" w:color="auto" w:fill="B8CCE4" w:themeFill="accent1" w:themeFillTint="66"/>
          </w:tcPr>
          <w:p w14:paraId="4F403F03" w14:textId="77777777" w:rsidR="00A53D90" w:rsidRPr="001C7092" w:rsidRDefault="00A53D90" w:rsidP="009E25FC">
            <w:pPr>
              <w:pStyle w:val="Heading2"/>
              <w:numPr>
                <w:ilvl w:val="0"/>
                <w:numId w:val="0"/>
              </w:numPr>
              <w:jc w:val="center"/>
              <w:outlineLvl w:val="1"/>
              <w:rPr>
                <w:b/>
              </w:rPr>
            </w:pPr>
            <w:r w:rsidRPr="001C7092">
              <w:rPr>
                <w:b/>
              </w:rPr>
              <w:t>Service Area</w:t>
            </w:r>
          </w:p>
        </w:tc>
        <w:tc>
          <w:tcPr>
            <w:tcW w:w="3827" w:type="dxa"/>
            <w:shd w:val="clear" w:color="auto" w:fill="B8CCE4" w:themeFill="accent1" w:themeFillTint="66"/>
          </w:tcPr>
          <w:p w14:paraId="6EBE3B3E" w14:textId="77777777" w:rsidR="00A53D90" w:rsidRPr="001C7092" w:rsidRDefault="00A53D90" w:rsidP="009E25FC">
            <w:pPr>
              <w:pStyle w:val="Heading2"/>
              <w:numPr>
                <w:ilvl w:val="0"/>
                <w:numId w:val="0"/>
              </w:numPr>
              <w:jc w:val="center"/>
              <w:outlineLvl w:val="1"/>
              <w:rPr>
                <w:b/>
              </w:rPr>
            </w:pPr>
            <w:r w:rsidRPr="001C7092">
              <w:rPr>
                <w:b/>
              </w:rPr>
              <w:t>KPI/SLA description</w:t>
            </w:r>
          </w:p>
        </w:tc>
        <w:tc>
          <w:tcPr>
            <w:tcW w:w="1653" w:type="dxa"/>
            <w:shd w:val="clear" w:color="auto" w:fill="B8CCE4" w:themeFill="accent1" w:themeFillTint="66"/>
          </w:tcPr>
          <w:p w14:paraId="12F39B9C" w14:textId="77777777" w:rsidR="00A53D90" w:rsidRPr="001C7092" w:rsidRDefault="00A53D90" w:rsidP="009E25FC">
            <w:pPr>
              <w:pStyle w:val="Heading2"/>
              <w:numPr>
                <w:ilvl w:val="0"/>
                <w:numId w:val="0"/>
              </w:numPr>
              <w:jc w:val="center"/>
              <w:outlineLvl w:val="1"/>
              <w:rPr>
                <w:b/>
              </w:rPr>
            </w:pPr>
            <w:r w:rsidRPr="001C7092">
              <w:rPr>
                <w:b/>
              </w:rPr>
              <w:t>Target</w:t>
            </w:r>
          </w:p>
        </w:tc>
      </w:tr>
      <w:tr w:rsidR="00A53D90" w14:paraId="43F9D039" w14:textId="77777777" w:rsidTr="009E25FC">
        <w:trPr>
          <w:trHeight w:val="578"/>
        </w:trPr>
        <w:tc>
          <w:tcPr>
            <w:tcW w:w="1048" w:type="dxa"/>
          </w:tcPr>
          <w:p w14:paraId="308649BD" w14:textId="77777777" w:rsidR="00A53D90" w:rsidRPr="0064016F" w:rsidRDefault="00A53D90" w:rsidP="009E25FC">
            <w:pPr>
              <w:pStyle w:val="Heading2"/>
              <w:numPr>
                <w:ilvl w:val="0"/>
                <w:numId w:val="0"/>
              </w:numPr>
              <w:jc w:val="left"/>
              <w:outlineLvl w:val="1"/>
            </w:pPr>
            <w:r w:rsidRPr="0064016F">
              <w:t>1</w:t>
            </w:r>
          </w:p>
        </w:tc>
        <w:tc>
          <w:tcPr>
            <w:tcW w:w="1771" w:type="dxa"/>
          </w:tcPr>
          <w:p w14:paraId="2AC7A49D" w14:textId="77777777" w:rsidR="00A53D90" w:rsidRPr="0064016F" w:rsidRDefault="00A53D90" w:rsidP="009E25FC">
            <w:pPr>
              <w:pStyle w:val="Heading2"/>
              <w:numPr>
                <w:ilvl w:val="0"/>
                <w:numId w:val="0"/>
              </w:numPr>
              <w:jc w:val="left"/>
              <w:outlineLvl w:val="1"/>
            </w:pPr>
            <w:r w:rsidRPr="0064016F">
              <w:t>Reporting</w:t>
            </w:r>
          </w:p>
        </w:tc>
        <w:tc>
          <w:tcPr>
            <w:tcW w:w="3827" w:type="dxa"/>
          </w:tcPr>
          <w:p w14:paraId="4802E36A" w14:textId="78060CF8" w:rsidR="00A53D90" w:rsidRPr="0064016F" w:rsidRDefault="00A53D90" w:rsidP="00A53D90">
            <w:pPr>
              <w:pStyle w:val="Heading2"/>
              <w:numPr>
                <w:ilvl w:val="0"/>
                <w:numId w:val="0"/>
              </w:numPr>
              <w:jc w:val="left"/>
              <w:outlineLvl w:val="1"/>
            </w:pPr>
            <w:r w:rsidRPr="0064016F">
              <w:t xml:space="preserve">Provision of </w:t>
            </w:r>
            <w:r>
              <w:t>weekly progress updates to the Customers contract manager</w:t>
            </w:r>
            <w:r w:rsidRPr="0064016F">
              <w:t xml:space="preserve"> via meetings or telephone</w:t>
            </w:r>
          </w:p>
        </w:tc>
        <w:tc>
          <w:tcPr>
            <w:tcW w:w="1653" w:type="dxa"/>
          </w:tcPr>
          <w:p w14:paraId="31DB452E" w14:textId="77777777" w:rsidR="00A53D90" w:rsidRPr="0064016F" w:rsidRDefault="00A53D90" w:rsidP="009E25FC">
            <w:pPr>
              <w:pStyle w:val="Heading2"/>
              <w:numPr>
                <w:ilvl w:val="0"/>
                <w:numId w:val="0"/>
              </w:numPr>
              <w:jc w:val="left"/>
              <w:outlineLvl w:val="1"/>
            </w:pPr>
            <w:r w:rsidRPr="0064016F">
              <w:t>98%</w:t>
            </w:r>
          </w:p>
        </w:tc>
      </w:tr>
      <w:tr w:rsidR="00A53D90" w14:paraId="2A7B00B3" w14:textId="77777777" w:rsidTr="009E25FC">
        <w:trPr>
          <w:trHeight w:val="578"/>
        </w:trPr>
        <w:tc>
          <w:tcPr>
            <w:tcW w:w="1048" w:type="dxa"/>
          </w:tcPr>
          <w:p w14:paraId="61B604BB" w14:textId="77777777" w:rsidR="00A53D90" w:rsidRPr="0064016F" w:rsidRDefault="00A53D90" w:rsidP="009E25FC">
            <w:pPr>
              <w:pStyle w:val="Heading2"/>
              <w:numPr>
                <w:ilvl w:val="0"/>
                <w:numId w:val="0"/>
              </w:numPr>
              <w:jc w:val="left"/>
              <w:outlineLvl w:val="1"/>
            </w:pPr>
            <w:r w:rsidRPr="0064016F">
              <w:t>2</w:t>
            </w:r>
          </w:p>
        </w:tc>
        <w:tc>
          <w:tcPr>
            <w:tcW w:w="1771" w:type="dxa"/>
          </w:tcPr>
          <w:p w14:paraId="1EE05499" w14:textId="77777777" w:rsidR="00A53D90" w:rsidRPr="0064016F" w:rsidRDefault="00A53D90" w:rsidP="009E25FC">
            <w:pPr>
              <w:pStyle w:val="Heading2"/>
              <w:numPr>
                <w:ilvl w:val="0"/>
                <w:numId w:val="0"/>
              </w:numPr>
              <w:jc w:val="left"/>
              <w:outlineLvl w:val="1"/>
            </w:pPr>
            <w:r w:rsidRPr="0064016F">
              <w:t>Contract Management</w:t>
            </w:r>
          </w:p>
        </w:tc>
        <w:tc>
          <w:tcPr>
            <w:tcW w:w="3827" w:type="dxa"/>
          </w:tcPr>
          <w:p w14:paraId="1F1A432E" w14:textId="13D01E77" w:rsidR="00A53D90" w:rsidRPr="0064016F" w:rsidRDefault="00A53D90" w:rsidP="00A53D90">
            <w:pPr>
              <w:pStyle w:val="Heading2"/>
              <w:numPr>
                <w:ilvl w:val="0"/>
                <w:numId w:val="0"/>
              </w:numPr>
              <w:jc w:val="left"/>
              <w:outlineLvl w:val="1"/>
            </w:pPr>
            <w:r w:rsidRPr="0064016F">
              <w:t xml:space="preserve">Dedicated point of contact response to </w:t>
            </w:r>
            <w:r>
              <w:t>any Customer</w:t>
            </w:r>
            <w:r w:rsidRPr="0064016F">
              <w:t xml:space="preserve"> </w:t>
            </w:r>
            <w:r>
              <w:t>communication within 48</w:t>
            </w:r>
            <w:r w:rsidRPr="0064016F">
              <w:t xml:space="preserve"> working hours.</w:t>
            </w:r>
          </w:p>
        </w:tc>
        <w:tc>
          <w:tcPr>
            <w:tcW w:w="1653" w:type="dxa"/>
          </w:tcPr>
          <w:p w14:paraId="4D900E22" w14:textId="77777777" w:rsidR="00A53D90" w:rsidRPr="0064016F" w:rsidRDefault="00A53D90" w:rsidP="009E25FC">
            <w:pPr>
              <w:pStyle w:val="Heading2"/>
              <w:numPr>
                <w:ilvl w:val="0"/>
                <w:numId w:val="0"/>
              </w:numPr>
              <w:jc w:val="left"/>
              <w:outlineLvl w:val="1"/>
            </w:pPr>
            <w:r w:rsidRPr="0064016F">
              <w:t>99%</w:t>
            </w:r>
          </w:p>
        </w:tc>
      </w:tr>
      <w:tr w:rsidR="00A53D90" w14:paraId="45A263B9" w14:textId="77777777" w:rsidTr="009E25FC">
        <w:trPr>
          <w:trHeight w:val="578"/>
        </w:trPr>
        <w:tc>
          <w:tcPr>
            <w:tcW w:w="1048" w:type="dxa"/>
          </w:tcPr>
          <w:p w14:paraId="4BD69E68" w14:textId="77777777" w:rsidR="00A53D90" w:rsidRPr="0064016F" w:rsidRDefault="00A53D90" w:rsidP="009E25FC">
            <w:pPr>
              <w:pStyle w:val="Heading2"/>
              <w:numPr>
                <w:ilvl w:val="0"/>
                <w:numId w:val="0"/>
              </w:numPr>
              <w:jc w:val="left"/>
              <w:outlineLvl w:val="1"/>
            </w:pPr>
            <w:r>
              <w:t>3</w:t>
            </w:r>
          </w:p>
        </w:tc>
        <w:tc>
          <w:tcPr>
            <w:tcW w:w="1771" w:type="dxa"/>
          </w:tcPr>
          <w:p w14:paraId="0387CB49" w14:textId="77777777" w:rsidR="00A53D90" w:rsidRPr="0064016F" w:rsidRDefault="00A53D90" w:rsidP="009E25FC">
            <w:pPr>
              <w:pStyle w:val="Heading2"/>
              <w:numPr>
                <w:ilvl w:val="0"/>
                <w:numId w:val="0"/>
              </w:numPr>
              <w:jc w:val="left"/>
              <w:outlineLvl w:val="1"/>
            </w:pPr>
            <w:r>
              <w:t>Service Delivery</w:t>
            </w:r>
          </w:p>
        </w:tc>
        <w:tc>
          <w:tcPr>
            <w:tcW w:w="3827" w:type="dxa"/>
          </w:tcPr>
          <w:p w14:paraId="0B8E5849" w14:textId="77777777" w:rsidR="00A53D90" w:rsidRPr="0064016F" w:rsidRDefault="00A53D90" w:rsidP="009E25FC">
            <w:pPr>
              <w:pStyle w:val="Heading2"/>
              <w:numPr>
                <w:ilvl w:val="0"/>
                <w:numId w:val="0"/>
              </w:numPr>
              <w:jc w:val="left"/>
              <w:outlineLvl w:val="1"/>
            </w:pPr>
            <w:r>
              <w:t>Adherence to all milestones</w:t>
            </w:r>
          </w:p>
        </w:tc>
        <w:tc>
          <w:tcPr>
            <w:tcW w:w="1653" w:type="dxa"/>
          </w:tcPr>
          <w:p w14:paraId="6EDD94CD" w14:textId="77777777" w:rsidR="00A53D90" w:rsidRPr="0064016F" w:rsidRDefault="00A53D90" w:rsidP="009E25FC">
            <w:pPr>
              <w:pStyle w:val="Heading2"/>
              <w:numPr>
                <w:ilvl w:val="0"/>
                <w:numId w:val="0"/>
              </w:numPr>
              <w:jc w:val="left"/>
              <w:outlineLvl w:val="1"/>
            </w:pPr>
            <w:r>
              <w:t>100%</w:t>
            </w:r>
          </w:p>
        </w:tc>
      </w:tr>
    </w:tbl>
    <w:p w14:paraId="01D895BD" w14:textId="77777777" w:rsidR="00A53D90" w:rsidRDefault="00A53D90" w:rsidP="00A53D90">
      <w:pPr>
        <w:pStyle w:val="Heading2"/>
        <w:numPr>
          <w:ilvl w:val="0"/>
          <w:numId w:val="0"/>
        </w:numPr>
        <w:ind w:left="720"/>
      </w:pPr>
    </w:p>
    <w:p w14:paraId="6CF52BDB" w14:textId="77777777" w:rsidR="00A53D90" w:rsidRDefault="00A53D90" w:rsidP="00A53D90">
      <w:pPr>
        <w:pStyle w:val="Heading1"/>
        <w:spacing w:after="120"/>
      </w:pPr>
      <w:bookmarkStart w:id="125" w:name="_Toc368573040"/>
      <w:bookmarkStart w:id="126" w:name="_Toc503020418"/>
      <w:r>
        <w:t>Security requirements</w:t>
      </w:r>
      <w:bookmarkEnd w:id="125"/>
      <w:bookmarkEnd w:id="126"/>
    </w:p>
    <w:p w14:paraId="14A0533F" w14:textId="667F5307" w:rsidR="00A53D90" w:rsidRPr="00005DF9" w:rsidRDefault="00A53D90" w:rsidP="00A53D90">
      <w:pPr>
        <w:pStyle w:val="Heading2"/>
      </w:pPr>
      <w:r>
        <w:t>Due care must be taken by the Supplier to protect the confidentiality of all analysis and outputs (including in development, draft and interim phases) relating to this requirement, to avoid pre-empting the NIC’s placement of the final report or any information about the work into the public domain.</w:t>
      </w:r>
    </w:p>
    <w:p w14:paraId="4EFA2BA9" w14:textId="77777777" w:rsidR="0081748B" w:rsidRDefault="0081748B" w:rsidP="0081748B">
      <w:pPr>
        <w:pStyle w:val="Heading1"/>
        <w:numPr>
          <w:ilvl w:val="0"/>
          <w:numId w:val="0"/>
        </w:numPr>
        <w:ind w:left="720"/>
      </w:pPr>
    </w:p>
    <w:p w14:paraId="2DE65A2C" w14:textId="77777777" w:rsidR="0081748B" w:rsidRDefault="0081748B" w:rsidP="0081748B">
      <w:pPr>
        <w:pStyle w:val="Heading1"/>
        <w:numPr>
          <w:ilvl w:val="0"/>
          <w:numId w:val="0"/>
        </w:numPr>
        <w:ind w:left="720"/>
      </w:pPr>
    </w:p>
    <w:p w14:paraId="791E1595" w14:textId="77777777" w:rsidR="0081748B" w:rsidRDefault="0081748B" w:rsidP="0081748B">
      <w:pPr>
        <w:pStyle w:val="Heading1"/>
        <w:numPr>
          <w:ilvl w:val="0"/>
          <w:numId w:val="0"/>
        </w:numPr>
        <w:ind w:left="720"/>
      </w:pPr>
    </w:p>
    <w:p w14:paraId="122EFFE6" w14:textId="77777777" w:rsidR="0081748B" w:rsidRPr="00740176" w:rsidRDefault="0081748B" w:rsidP="0081748B">
      <w:pPr>
        <w:pStyle w:val="Heading1"/>
        <w:numPr>
          <w:ilvl w:val="0"/>
          <w:numId w:val="0"/>
        </w:numPr>
        <w:ind w:left="720"/>
      </w:pP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r w:rsidRPr="001167A3">
        <w:rPr>
          <w:rFonts w:eastAsia="Times New Roman"/>
          <w:b/>
          <w:szCs w:val="22"/>
          <w:lang w:eastAsia="en-US"/>
        </w:rPr>
        <w:t>ANNEX 4 – SUPPLIERS RESPONSE</w:t>
      </w:r>
      <w:bookmarkEnd w:id="110"/>
    </w:p>
    <w:p w14:paraId="71A4B696" w14:textId="19D5260F" w:rsidR="00810DB7" w:rsidRPr="00A66550" w:rsidRDefault="00BD2832" w:rsidP="00810DB7">
      <w:pPr>
        <w:pStyle w:val="NormalWeb"/>
        <w:spacing w:after="160"/>
        <w:rPr>
          <w:rFonts w:cs="Arial"/>
          <w:color w:val="000000" w:themeColor="text1"/>
          <w:sz w:val="22"/>
          <w:szCs w:val="22"/>
        </w:rPr>
      </w:pPr>
      <w:bookmarkStart w:id="127" w:name="_Toc437243999"/>
      <w:r w:rsidRPr="00BD2832">
        <w:rPr>
          <w:rFonts w:eastAsia="Times New Roman"/>
          <w:b/>
          <w:sz w:val="22"/>
          <w:szCs w:val="22"/>
          <w:lang w:eastAsia="en-US"/>
        </w:rPr>
        <w:t>REDACTED</w:t>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7777777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28" w:name="_Toc444688625"/>
      <w:r w:rsidRPr="00506046">
        <w:rPr>
          <w:rFonts w:eastAsia="Times New Roman"/>
          <w:b/>
          <w:szCs w:val="22"/>
          <w:lang w:eastAsia="en-US"/>
        </w:rPr>
        <w:t>[ANNEX 5 – CLARIFICATIONS]</w:t>
      </w:r>
      <w:bookmarkEnd w:id="127"/>
      <w:bookmarkEnd w:id="128"/>
    </w:p>
    <w:p w14:paraId="4416EF89" w14:textId="17656B5B" w:rsidR="00174DC0" w:rsidRDefault="000049C2" w:rsidP="00174DC0">
      <w:pPr>
        <w:pStyle w:val="ScheduleLevel1"/>
        <w:numPr>
          <w:ilvl w:val="0"/>
          <w:numId w:val="0"/>
        </w:numPr>
        <w:spacing w:after="120"/>
        <w:jc w:val="center"/>
        <w:rPr>
          <w:rFonts w:cs="Arial"/>
          <w:szCs w:val="22"/>
        </w:rPr>
      </w:pPr>
      <w:r w:rsidRPr="00C865DD">
        <w:rPr>
          <w:rFonts w:cs="Arial"/>
          <w:szCs w:val="22"/>
        </w:rPr>
        <w:t xml:space="preserve"> ‘Not A</w:t>
      </w:r>
      <w:r w:rsidR="00174DC0" w:rsidRPr="00C865DD">
        <w:rPr>
          <w:rFonts w:cs="Arial"/>
          <w:szCs w:val="22"/>
        </w:rPr>
        <w:t>pplicable</w:t>
      </w:r>
      <w:r w:rsidRPr="00C865DD">
        <w:rPr>
          <w:rFonts w:cs="Arial"/>
          <w:szCs w:val="22"/>
        </w:rPr>
        <w:t xml:space="preserve">’ </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77777777"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29" w:name="_Toc439318929"/>
      <w:bookmarkStart w:id="130" w:name="_Toc444688626"/>
      <w:r w:rsidRPr="000F5FE2">
        <w:rPr>
          <w:rFonts w:eastAsia="Times New Roman"/>
          <w:b/>
          <w:szCs w:val="22"/>
          <w:lang w:eastAsia="en-US"/>
        </w:rPr>
        <w:t>[ANNEX 6 – ADDITIONAL TERMS &amp; CONDITIONS]</w:t>
      </w:r>
      <w:bookmarkEnd w:id="129"/>
      <w:bookmarkEnd w:id="130"/>
    </w:p>
    <w:p w14:paraId="588E43D6" w14:textId="7313380A" w:rsidR="000B01FD" w:rsidRPr="00C865DD" w:rsidRDefault="000049C2" w:rsidP="004B1AF8">
      <w:pPr>
        <w:pStyle w:val="ScheduleLevel1"/>
        <w:numPr>
          <w:ilvl w:val="0"/>
          <w:numId w:val="0"/>
        </w:numPr>
        <w:spacing w:after="120"/>
        <w:jc w:val="center"/>
        <w:rPr>
          <w:rFonts w:cs="Arial"/>
          <w:szCs w:val="22"/>
        </w:rPr>
      </w:pPr>
      <w:r w:rsidRPr="00C865DD">
        <w:rPr>
          <w:rFonts w:cs="Arial"/>
          <w:szCs w:val="22"/>
        </w:rPr>
        <w:t>‘N</w:t>
      </w:r>
      <w:r w:rsidR="004B1AF8" w:rsidRPr="00C865DD">
        <w:rPr>
          <w:rFonts w:cs="Arial"/>
          <w:szCs w:val="22"/>
        </w:rPr>
        <w:t xml:space="preserve">ot </w:t>
      </w:r>
      <w:r w:rsidRPr="00C865DD">
        <w:rPr>
          <w:rFonts w:cs="Arial"/>
          <w:szCs w:val="22"/>
        </w:rPr>
        <w:t>A</w:t>
      </w:r>
      <w:r w:rsidR="004B1AF8" w:rsidRPr="00C865DD">
        <w:rPr>
          <w:rFonts w:cs="Arial"/>
          <w:szCs w:val="22"/>
        </w:rPr>
        <w:t>pplicable</w:t>
      </w:r>
      <w:r w:rsidRPr="00C865DD">
        <w:rPr>
          <w:rFonts w:cs="Arial"/>
          <w:szCs w:val="22"/>
        </w:rPr>
        <w:t xml:space="preserve">’ </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31" w:name="_Toc440457130"/>
      <w:bookmarkStart w:id="132" w:name="_Toc444688627"/>
      <w:r w:rsidRPr="00D66848">
        <w:rPr>
          <w:rFonts w:eastAsia="Times New Roman"/>
          <w:b/>
          <w:szCs w:val="22"/>
          <w:lang w:eastAsia="en-US"/>
        </w:rPr>
        <w:t>ANNEX 7 – CHANGE CONTROL FORMS</w:t>
      </w:r>
      <w:bookmarkEnd w:id="131"/>
      <w:bookmarkEnd w:id="132"/>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bookmarkStart w:id="133" w:name="_GoBack"/>
            <w:bookmarkEnd w:id="133"/>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50pt" o:ole="">
                  <v:imagedata r:id="rId18" o:title=""/>
                </v:shape>
                <o:OLEObject Type="Embed" ProgID="Package" ShapeID="_x0000_i1025" DrawAspect="Icon" ObjectID="_1582367509" r:id="rId19"/>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212934" w:rsidRPr="00082CE7" w:rsidRDefault="00212934"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212934" w:rsidRDefault="0021293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212934" w:rsidRPr="00082CE7" w:rsidRDefault="00212934"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212934" w:rsidRDefault="00212934"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212934" w:rsidRPr="00E35B14" w:rsidRDefault="00212934" w:rsidP="006D60CC">
                                  <w:pPr>
                                    <w:rPr>
                                      <w:rFonts w:cs="Arial"/>
                                      <w:sz w:val="24"/>
                                    </w:rPr>
                                  </w:pPr>
                                  <w:r w:rsidRPr="00F91D0C">
                                    <w:rPr>
                                      <w:rFonts w:ascii="Calibri" w:hAnsi="Calibri" w:cs="Arial"/>
                                    </w:rPr>
                                    <w:t>Initiated by</w:t>
                                  </w:r>
                                  <w:r w:rsidRPr="00E35B14">
                                    <w:rPr>
                                      <w:rFonts w:cs="Arial"/>
                                      <w:sz w:val="24"/>
                                    </w:rPr>
                                    <w:t>:</w:t>
                                  </w:r>
                                </w:p>
                                <w:p w14:paraId="3BA3B6D6" w14:textId="77777777" w:rsidR="00212934" w:rsidRDefault="00212934"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212934" w:rsidRPr="00E35B14" w:rsidRDefault="00212934" w:rsidP="006D60CC">
                            <w:pPr>
                              <w:rPr>
                                <w:rFonts w:cs="Arial"/>
                                <w:sz w:val="24"/>
                              </w:rPr>
                            </w:pPr>
                            <w:r w:rsidRPr="00F91D0C">
                              <w:rPr>
                                <w:rFonts w:ascii="Calibri" w:hAnsi="Calibri" w:cs="Arial"/>
                              </w:rPr>
                              <w:t>Initiated by</w:t>
                            </w:r>
                            <w:r w:rsidRPr="00E35B14">
                              <w:rPr>
                                <w:rFonts w:cs="Arial"/>
                                <w:sz w:val="24"/>
                              </w:rPr>
                              <w:t>:</w:t>
                            </w:r>
                          </w:p>
                          <w:p w14:paraId="3BA3B6D6" w14:textId="77777777" w:rsidR="00212934" w:rsidRDefault="00212934"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212934" w:rsidRPr="00136F61" w:rsidRDefault="00212934"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212934" w:rsidRPr="00136F61" w:rsidRDefault="00212934"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212934" w:rsidRPr="00F91D0C" w:rsidRDefault="00212934"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212934" w:rsidRPr="00F91D0C" w:rsidRDefault="00212934"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212934" w:rsidRPr="00F91D0C" w:rsidRDefault="00212934"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212934" w:rsidRPr="00F91D0C" w:rsidRDefault="00212934"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212934" w:rsidRDefault="00212934"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212934" w:rsidRDefault="00212934"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212934" w:rsidRPr="00F91D0C" w:rsidRDefault="00212934"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212934" w:rsidRPr="00E35B14" w:rsidRDefault="00212934" w:rsidP="006D60CC">
                                  <w:pPr>
                                    <w:rPr>
                                      <w:rFonts w:cs="Arial"/>
                                      <w:sz w:val="24"/>
                                    </w:rPr>
                                  </w:pPr>
                                </w:p>
                                <w:p w14:paraId="5400C75E" w14:textId="77777777" w:rsidR="00212934" w:rsidRDefault="00212934"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212934" w:rsidRPr="00F91D0C" w:rsidRDefault="00212934"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212934" w:rsidRPr="00E35B14" w:rsidRDefault="00212934" w:rsidP="006D60CC">
                            <w:pPr>
                              <w:rPr>
                                <w:rFonts w:cs="Arial"/>
                                <w:sz w:val="24"/>
                              </w:rPr>
                            </w:pPr>
                          </w:p>
                          <w:p w14:paraId="5400C75E" w14:textId="77777777" w:rsidR="00212934" w:rsidRDefault="00212934"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212934" w:rsidRPr="00136F61" w:rsidRDefault="00212934"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212934" w:rsidRPr="00136F61" w:rsidRDefault="00212934"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212934" w:rsidRPr="00136F61" w:rsidRDefault="00212934"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212934" w:rsidRPr="00F91D0C" w:rsidRDefault="00212934"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212934" w:rsidRPr="00136F61" w:rsidRDefault="00212934"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212934" w:rsidRPr="00F91D0C" w:rsidRDefault="00212934"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212934" w:rsidRDefault="00212934"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212934" w:rsidRDefault="00212934" w:rsidP="006D60CC">
                                  <w:pPr>
                                    <w:rPr>
                                      <w:rFonts w:ascii="Calibri" w:hAnsi="Calibri" w:cs="Arial"/>
                                    </w:rPr>
                                  </w:pPr>
                                </w:p>
                                <w:p w14:paraId="0105001D" w14:textId="77777777" w:rsidR="00212934" w:rsidRPr="000006CC" w:rsidRDefault="00212934"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212934" w:rsidRDefault="00212934"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212934" w:rsidRDefault="00212934" w:rsidP="006D60CC">
                            <w:pPr>
                              <w:rPr>
                                <w:rFonts w:ascii="Calibri" w:hAnsi="Calibri" w:cs="Arial"/>
                              </w:rPr>
                            </w:pPr>
                          </w:p>
                          <w:p w14:paraId="0105001D" w14:textId="77777777" w:rsidR="00212934" w:rsidRPr="000006CC" w:rsidRDefault="00212934"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212934" w:rsidRPr="000006CC" w:rsidRDefault="00212934"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212934" w:rsidRPr="000006CC" w:rsidRDefault="00212934"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212934" w:rsidRPr="00207057" w:rsidRDefault="00212934"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212934" w:rsidRPr="00207057" w:rsidRDefault="00212934"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212934" w:rsidRPr="000006CC" w:rsidRDefault="00212934"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212934" w:rsidRPr="000006CC" w:rsidRDefault="00212934"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212934" w:rsidRPr="003B2BBF" w:rsidRDefault="00212934"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212934" w:rsidRPr="003B2BBF" w:rsidRDefault="00212934"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212934" w:rsidRPr="00082CE7" w:rsidRDefault="00212934"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212934" w:rsidRPr="00082CE7" w:rsidRDefault="00212934"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212934" w:rsidRDefault="00212934"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212934" w:rsidRPr="006C397A" w:rsidRDefault="00212934"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212934" w:rsidRDefault="00212934"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212934" w:rsidRPr="006C397A" w:rsidRDefault="00212934"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212934" w:rsidRPr="003B2BBF" w:rsidRDefault="0021293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212934" w:rsidRPr="003B2BBF" w:rsidRDefault="0021293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212934" w:rsidRPr="003B2BBF" w:rsidRDefault="0021293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212934" w:rsidRPr="003B2BBF" w:rsidRDefault="0021293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212934" w:rsidRPr="003B2BBF" w:rsidRDefault="0021293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212934" w:rsidRPr="003B2BBF" w:rsidRDefault="00212934"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212934" w:rsidRPr="000006CC" w:rsidRDefault="00212934"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212934" w:rsidRPr="000006CC" w:rsidRDefault="00212934"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212934" w:rsidRPr="000006CC" w:rsidRDefault="00212934"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212934" w:rsidRPr="000006CC" w:rsidRDefault="00212934"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212934" w:rsidRPr="000006CC" w:rsidRDefault="00212934"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212934" w:rsidRPr="000006CC" w:rsidRDefault="00212934"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212934" w:rsidRPr="006C397A" w:rsidRDefault="00212934"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212934" w:rsidRPr="006C397A" w:rsidRDefault="00212934"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212934" w:rsidRPr="003B2BBF" w:rsidRDefault="0021293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212934" w:rsidRPr="003B2BBF" w:rsidRDefault="0021293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212934" w:rsidRPr="003B2BBF" w:rsidRDefault="0021293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212934" w:rsidRPr="003B2BBF" w:rsidRDefault="0021293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212934" w:rsidRPr="003B2BBF" w:rsidRDefault="0021293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212934" w:rsidRPr="003B2BBF" w:rsidRDefault="00212934"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212934" w:rsidRPr="000006CC" w:rsidRDefault="00212934"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212934" w:rsidRPr="000006CC" w:rsidRDefault="00212934"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212934" w:rsidRPr="000006CC" w:rsidRDefault="00212934"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212934" w:rsidRPr="000006CC" w:rsidRDefault="00212934"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212934" w:rsidRPr="000006CC" w:rsidRDefault="00212934"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212934" w:rsidRPr="000006CC" w:rsidRDefault="00212934"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212934" w:rsidRDefault="0021293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212934" w:rsidRDefault="00212934"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212934" w:rsidRPr="007A78F9" w:rsidRDefault="00212934"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212934" w:rsidRPr="007A78F9" w:rsidRDefault="00212934"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212934" w:rsidRDefault="0021293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212934" w:rsidRDefault="00212934"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212934" w:rsidRPr="00715415" w:rsidRDefault="00212934"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212934" w:rsidRPr="00715415" w:rsidRDefault="00212934"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212934" w:rsidRPr="00082CE7" w:rsidRDefault="0021293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212934" w:rsidRPr="00082CE7" w:rsidRDefault="0021293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212934" w:rsidRPr="007A78F9" w:rsidRDefault="0021293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212934" w:rsidRPr="007A78F9" w:rsidRDefault="0021293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212934" w:rsidRPr="007A78F9" w:rsidRDefault="0021293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212934" w:rsidRPr="007A78F9" w:rsidRDefault="0021293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212934" w:rsidRPr="00715415" w:rsidRDefault="00212934"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212934" w:rsidRPr="00715415" w:rsidRDefault="00212934"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212934" w:rsidRPr="007A78F9" w:rsidRDefault="0021293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212934" w:rsidRPr="007A78F9" w:rsidRDefault="0021293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212934" w:rsidRPr="00715415" w:rsidRDefault="00212934"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212934" w:rsidRPr="00715415" w:rsidRDefault="00212934"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212934" w:rsidRPr="004C7C13" w:rsidRDefault="00212934"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212934" w:rsidRPr="004C7C13" w:rsidRDefault="00212934"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212934" w:rsidRPr="003B2BBF" w:rsidRDefault="0021293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212934" w:rsidRPr="003B2BBF" w:rsidRDefault="0021293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212934" w:rsidRPr="003B2BBF" w:rsidRDefault="0021293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212934" w:rsidRPr="003B2BBF" w:rsidRDefault="0021293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212934" w:rsidRPr="003B2BBF" w:rsidRDefault="0021293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212934" w:rsidRPr="003B2BBF" w:rsidRDefault="00212934"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212934" w:rsidRPr="000006CC" w:rsidRDefault="00212934"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212934" w:rsidRPr="000006CC" w:rsidRDefault="00212934"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212934" w:rsidRPr="000006CC" w:rsidRDefault="00212934"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212934" w:rsidRPr="000006CC" w:rsidRDefault="00212934"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212934" w:rsidRPr="000006CC" w:rsidRDefault="00212934"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212934" w:rsidRPr="000006CC" w:rsidRDefault="00212934"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212934" w:rsidRPr="007A78F9" w:rsidRDefault="0021293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212934" w:rsidRPr="007A78F9" w:rsidRDefault="0021293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212934" w:rsidRPr="007A78F9" w:rsidRDefault="0021293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212934" w:rsidRPr="007A78F9" w:rsidRDefault="0021293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212934" w:rsidRPr="007A78F9" w:rsidRDefault="0021293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212934" w:rsidRPr="007A78F9" w:rsidRDefault="0021293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212934" w:rsidRPr="007A78F9" w:rsidRDefault="0021293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212934" w:rsidRPr="007A78F9" w:rsidRDefault="00212934"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212934" w:rsidRPr="00E57A1D" w:rsidRDefault="00212934"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212934" w:rsidRPr="00E57A1D" w:rsidRDefault="00212934"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212934" w:rsidRPr="00207057" w:rsidRDefault="00212934"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212934" w:rsidRPr="00207057" w:rsidRDefault="00212934"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212934" w:rsidRPr="00082CE7" w:rsidRDefault="0021293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212934" w:rsidRPr="00082CE7" w:rsidRDefault="0021293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212934" w:rsidRPr="007A78F9" w:rsidRDefault="0021293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212934" w:rsidRPr="007A78F9" w:rsidRDefault="0021293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212934" w:rsidRPr="007A78F9" w:rsidRDefault="0021293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212934" w:rsidRPr="007A78F9" w:rsidRDefault="0021293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212934" w:rsidRPr="00082CE7" w:rsidRDefault="00212934"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212934" w:rsidRPr="00082CE7" w:rsidRDefault="00212934"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212934" w:rsidRPr="007A78F9" w:rsidRDefault="0021293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212934" w:rsidRPr="007A78F9" w:rsidRDefault="00212934"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212934" w:rsidRPr="00082CE7" w:rsidRDefault="00212934"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212934" w:rsidRPr="00082CE7" w:rsidRDefault="00212934"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212934" w:rsidRPr="007A78F9" w:rsidRDefault="0021293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212934" w:rsidRPr="007A78F9" w:rsidRDefault="0021293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212934" w:rsidRPr="00156BD4" w:rsidRDefault="00212934"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212934" w:rsidRPr="00156BD4" w:rsidRDefault="00212934"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212934" w:rsidRPr="007A78F9" w:rsidRDefault="0021293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212934" w:rsidRPr="007A78F9" w:rsidRDefault="00212934"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212934" w:rsidRPr="00E57A1D" w:rsidRDefault="00212934"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212934" w:rsidRPr="00E57A1D" w:rsidRDefault="00212934"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212934" w:rsidRPr="00082CE7" w:rsidRDefault="00212934"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212934" w:rsidRPr="00082CE7" w:rsidRDefault="00212934"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212934" w:rsidRPr="007A78F9" w:rsidRDefault="0021293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212934" w:rsidRPr="007A78F9" w:rsidRDefault="00212934"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212934" w:rsidRPr="00E57A1D" w:rsidRDefault="00212934"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212934" w:rsidRPr="00E57A1D" w:rsidRDefault="00212934"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212934" w:rsidRPr="00156BD4" w:rsidRDefault="00212934"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212934" w:rsidRPr="00156BD4" w:rsidRDefault="00212934"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212934" w:rsidRPr="00156BD4" w:rsidRDefault="00212934"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212934" w:rsidRPr="00156BD4" w:rsidRDefault="00212934"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212934" w:rsidRPr="007A78F9" w:rsidRDefault="0021293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212934" w:rsidRPr="007A78F9" w:rsidRDefault="0021293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212934" w:rsidRPr="007A78F9" w:rsidRDefault="0021293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212934" w:rsidRPr="007A78F9" w:rsidRDefault="0021293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212934" w:rsidRPr="00156BD4" w:rsidRDefault="00212934"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212934" w:rsidRPr="00156BD4" w:rsidRDefault="00212934"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212934" w:rsidRPr="007A78F9" w:rsidRDefault="0021293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212934" w:rsidRPr="007A78F9" w:rsidRDefault="0021293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212934" w:rsidRPr="007A78F9" w:rsidRDefault="0021293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212934" w:rsidRPr="007A78F9" w:rsidRDefault="00212934"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212934" w:rsidRPr="00082CE7" w:rsidRDefault="0021293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212934" w:rsidRPr="00082CE7" w:rsidRDefault="0021293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212934" w:rsidRPr="00082CE7" w:rsidRDefault="00212934"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212934" w:rsidRPr="00082CE7" w:rsidRDefault="00212934"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p w14:paraId="3EF0295F" w14:textId="77777777" w:rsidR="00174DC0" w:rsidRPr="00174DC0" w:rsidRDefault="00174DC0" w:rsidP="009D4AE6">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F2D91" w14:textId="77777777" w:rsidR="00212934" w:rsidRDefault="00212934">
      <w:pPr>
        <w:spacing w:line="20" w:lineRule="exact"/>
      </w:pPr>
    </w:p>
  </w:endnote>
  <w:endnote w:type="continuationSeparator" w:id="0">
    <w:p w14:paraId="340D69FA" w14:textId="77777777" w:rsidR="00212934" w:rsidRDefault="00212934">
      <w:pPr>
        <w:spacing w:line="20" w:lineRule="exact"/>
      </w:pPr>
      <w:r>
        <w:t xml:space="preserve"> </w:t>
      </w:r>
    </w:p>
  </w:endnote>
  <w:endnote w:type="continuationNotice" w:id="1">
    <w:p w14:paraId="102BA824" w14:textId="77777777" w:rsidR="00212934" w:rsidRDefault="00212934">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212934" w:rsidRDefault="00212934"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212934" w:rsidRDefault="00212934"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212934" w:rsidRDefault="00212934"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212934" w:rsidRPr="00C34E12" w:rsidRDefault="00212934"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212934" w:rsidRDefault="00212934"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212934" w:rsidRPr="00A65391" w:rsidRDefault="00212934"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212934" w:rsidRPr="00CE50FE" w:rsidRDefault="00212934" w:rsidP="00F70073">
        <w:pPr>
          <w:pStyle w:val="Footer"/>
          <w:pBdr>
            <w:top w:val="single" w:sz="4" w:space="1" w:color="auto"/>
          </w:pBdr>
          <w:jc w:val="center"/>
          <w:rPr>
            <w:sz w:val="20"/>
            <w:szCs w:val="20"/>
          </w:rPr>
        </w:pPr>
        <w:r w:rsidRPr="00CE50FE">
          <w:rPr>
            <w:sz w:val="20"/>
            <w:szCs w:val="20"/>
          </w:rPr>
          <w:t>OFFICIAL</w:t>
        </w:r>
      </w:p>
      <w:p w14:paraId="6369C02F" w14:textId="77777777" w:rsidR="00212934" w:rsidRPr="00CE50FE" w:rsidRDefault="00212934"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9D982FD" w14:textId="151CC783" w:rsidR="00212934" w:rsidRPr="00CE50FE" w:rsidRDefault="00212934"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3085C604" w14:textId="77777777" w:rsidR="00212934" w:rsidRDefault="00212934"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10134F">
          <w:rPr>
            <w:noProof/>
            <w:sz w:val="20"/>
            <w:szCs w:val="20"/>
          </w:rPr>
          <w:t>23</w:t>
        </w:r>
        <w:r w:rsidRPr="00CE50FE">
          <w:rPr>
            <w:noProof/>
            <w:sz w:val="20"/>
            <w:szCs w:val="20"/>
          </w:rPr>
          <w:fldChar w:fldCharType="end"/>
        </w:r>
      </w:p>
    </w:sdtContent>
  </w:sdt>
  <w:p w14:paraId="170A480B" w14:textId="77777777" w:rsidR="00212934" w:rsidRPr="00360755" w:rsidRDefault="00212934"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F5033" w14:textId="77777777" w:rsidR="00212934" w:rsidRDefault="00212934">
      <w:r>
        <w:separator/>
      </w:r>
    </w:p>
  </w:footnote>
  <w:footnote w:type="continuationSeparator" w:id="0">
    <w:p w14:paraId="161342AE" w14:textId="77777777" w:rsidR="00212934" w:rsidRDefault="00212934">
      <w:r>
        <w:continuationSeparator/>
      </w:r>
    </w:p>
  </w:footnote>
  <w:footnote w:type="continuationNotice" w:id="1">
    <w:p w14:paraId="07F229A7" w14:textId="77777777" w:rsidR="00212934" w:rsidRDefault="002129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212934" w:rsidRDefault="00212934"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212934" w:rsidRDefault="00212934" w:rsidP="00F3190B">
    <w:pPr>
      <w:pStyle w:val="Header"/>
      <w:jc w:val="center"/>
      <w:rPr>
        <w:b/>
      </w:rPr>
    </w:pPr>
  </w:p>
  <w:p w14:paraId="64559850" w14:textId="77777777" w:rsidR="00212934" w:rsidRDefault="00212934"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212934" w:rsidRDefault="00212934"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212934" w:rsidRDefault="00212934" w:rsidP="00F70073">
    <w:pPr>
      <w:pStyle w:val="Header"/>
      <w:pBdr>
        <w:bottom w:val="single" w:sz="4" w:space="1" w:color="auto"/>
      </w:pBdr>
      <w:jc w:val="center"/>
      <w:rPr>
        <w:rFonts w:cs="Arial"/>
        <w:sz w:val="20"/>
        <w:szCs w:val="20"/>
      </w:rPr>
    </w:pPr>
    <w:r>
      <w:rPr>
        <w:rFonts w:cs="Arial"/>
        <w:sz w:val="20"/>
        <w:szCs w:val="20"/>
      </w:rPr>
      <w:t>Agreement Annexes - Services</w:t>
    </w:r>
  </w:p>
  <w:p w14:paraId="7FECFEFB" w14:textId="28F9E363" w:rsidR="00212934" w:rsidRDefault="00212934" w:rsidP="00F70073">
    <w:pPr>
      <w:pStyle w:val="Header"/>
      <w:pBdr>
        <w:bottom w:val="single" w:sz="4" w:space="1" w:color="auto"/>
      </w:pBdr>
      <w:jc w:val="center"/>
      <w:rPr>
        <w:rFonts w:cs="Arial"/>
        <w:sz w:val="20"/>
        <w:szCs w:val="20"/>
        <w:highlight w:val="yellow"/>
      </w:rPr>
    </w:pPr>
    <w:r w:rsidRPr="003049F6">
      <w:rPr>
        <w:rFonts w:cs="Arial"/>
        <w:sz w:val="20"/>
        <w:szCs w:val="20"/>
      </w:rPr>
      <w:t>Research &amp; Analysis of infrastructure investments by the EIB and GIB in the UK</w:t>
    </w:r>
  </w:p>
  <w:p w14:paraId="15951CC4" w14:textId="2A9CEE3B" w:rsidR="00212934" w:rsidRDefault="00212934" w:rsidP="00F70073">
    <w:pPr>
      <w:pStyle w:val="Header"/>
      <w:pBdr>
        <w:bottom w:val="single" w:sz="4" w:space="1" w:color="auto"/>
      </w:pBdr>
      <w:jc w:val="center"/>
      <w:rPr>
        <w:rFonts w:cs="Arial"/>
        <w:sz w:val="20"/>
        <w:szCs w:val="20"/>
      </w:rPr>
    </w:pPr>
    <w:r w:rsidRPr="003049F6">
      <w:rPr>
        <w:rFonts w:cs="Arial"/>
        <w:sz w:val="20"/>
        <w:szCs w:val="20"/>
      </w:rPr>
      <w:t>CCFI18A02</w:t>
    </w:r>
  </w:p>
  <w:p w14:paraId="4E0B77A5" w14:textId="77777777" w:rsidR="00212934" w:rsidRDefault="00212934" w:rsidP="00F70073">
    <w:pPr>
      <w:pStyle w:val="Header"/>
      <w:pBdr>
        <w:bottom w:val="single" w:sz="4" w:space="1" w:color="auto"/>
      </w:pBdr>
      <w:jc w:val="center"/>
      <w:rPr>
        <w:rFonts w:cs="Arial"/>
        <w:sz w:val="20"/>
        <w:szCs w:val="20"/>
      </w:rPr>
    </w:pPr>
  </w:p>
  <w:p w14:paraId="41FED4DA" w14:textId="77777777" w:rsidR="00212934" w:rsidRDefault="00212934" w:rsidP="00F70073">
    <w:pPr>
      <w:pStyle w:val="Header"/>
      <w:pBdr>
        <w:bottom w:val="single" w:sz="4" w:space="1" w:color="auto"/>
      </w:pBdr>
      <w:jc w:val="center"/>
    </w:pPr>
  </w:p>
  <w:p w14:paraId="68388EBA" w14:textId="77777777" w:rsidR="00212934" w:rsidRDefault="00212934"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DA4789"/>
    <w:multiLevelType w:val="multilevel"/>
    <w:tmpl w:val="20C0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45A7057"/>
    <w:multiLevelType w:val="hybridMultilevel"/>
    <w:tmpl w:val="0B36836E"/>
    <w:lvl w:ilvl="0" w:tplc="08090003">
      <w:start w:val="1"/>
      <w:numFmt w:val="bullet"/>
      <w:lvlText w:val="o"/>
      <w:lvlJc w:val="left"/>
      <w:pPr>
        <w:ind w:left="2149" w:hanging="360"/>
      </w:pPr>
      <w:rPr>
        <w:rFonts w:ascii="Courier New" w:hAnsi="Courier New" w:cs="Courier New"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3" w15:restartNumberingAfterBreak="0">
    <w:nsid w:val="1B541C3F"/>
    <w:multiLevelType w:val="hybridMultilevel"/>
    <w:tmpl w:val="99782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599108C"/>
    <w:multiLevelType w:val="hybridMultilevel"/>
    <w:tmpl w:val="41D2A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C70025"/>
    <w:multiLevelType w:val="hybridMultilevel"/>
    <w:tmpl w:val="F13AFC54"/>
    <w:lvl w:ilvl="0" w:tplc="FFFFFFFF">
      <w:start w:val="1"/>
      <w:numFmt w:val="bullet"/>
      <w:lvlText w:val="–"/>
      <w:lvlJc w:val="left"/>
      <w:pPr>
        <w:ind w:left="720" w:hanging="360"/>
      </w:pPr>
      <w:rPr>
        <w:rFonts w:ascii="Arial" w:hAnsi="Arial" w:hint="default"/>
      </w:rPr>
    </w:lvl>
    <w:lvl w:ilvl="1" w:tplc="94D2DF56">
      <w:numFmt w:val="bullet"/>
      <w:lvlText w:val="–"/>
      <w:lvlJc w:val="left"/>
      <w:pPr>
        <w:ind w:left="1440" w:hanging="360"/>
      </w:pPr>
      <w:rPr>
        <w:rFonts w:ascii="Arial" w:eastAsiaTheme="minorHAnsi"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B340C40"/>
    <w:multiLevelType w:val="hybridMultilevel"/>
    <w:tmpl w:val="6CD2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7827C6"/>
    <w:multiLevelType w:val="hybridMultilevel"/>
    <w:tmpl w:val="2B8E718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0901E6"/>
    <w:multiLevelType w:val="hybridMultilevel"/>
    <w:tmpl w:val="0064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BA2D0F"/>
    <w:multiLevelType w:val="hybridMultilevel"/>
    <w:tmpl w:val="A3989C40"/>
    <w:lvl w:ilvl="0" w:tplc="D5CEC210">
      <w:start w:val="1"/>
      <w:numFmt w:val="decimal"/>
      <w:lvlText w:val="%1."/>
      <w:lvlJc w:val="left"/>
      <w:pPr>
        <w:ind w:left="720" w:hanging="360"/>
      </w:pPr>
    </w:lvl>
    <w:lvl w:ilvl="1" w:tplc="60760EDA">
      <w:start w:val="1"/>
      <w:numFmt w:val="lowerLetter"/>
      <w:lvlText w:val="%2."/>
      <w:lvlJc w:val="left"/>
      <w:pPr>
        <w:ind w:left="1440" w:hanging="360"/>
      </w:pPr>
    </w:lvl>
    <w:lvl w:ilvl="2" w:tplc="1DEC4D42">
      <w:start w:val="1"/>
      <w:numFmt w:val="lowerRoman"/>
      <w:lvlText w:val="%3."/>
      <w:lvlJc w:val="right"/>
      <w:pPr>
        <w:ind w:left="2160" w:hanging="180"/>
      </w:pPr>
    </w:lvl>
    <w:lvl w:ilvl="3" w:tplc="5C2A1D4A">
      <w:start w:val="1"/>
      <w:numFmt w:val="decimal"/>
      <w:lvlText w:val="%4."/>
      <w:lvlJc w:val="left"/>
      <w:pPr>
        <w:ind w:left="2880" w:hanging="360"/>
      </w:pPr>
    </w:lvl>
    <w:lvl w:ilvl="4" w:tplc="F0B604DA">
      <w:start w:val="1"/>
      <w:numFmt w:val="lowerLetter"/>
      <w:lvlText w:val="%5."/>
      <w:lvlJc w:val="left"/>
      <w:pPr>
        <w:ind w:left="3600" w:hanging="360"/>
      </w:pPr>
    </w:lvl>
    <w:lvl w:ilvl="5" w:tplc="67A21A78">
      <w:start w:val="1"/>
      <w:numFmt w:val="lowerRoman"/>
      <w:lvlText w:val="%6."/>
      <w:lvlJc w:val="right"/>
      <w:pPr>
        <w:ind w:left="4320" w:hanging="180"/>
      </w:pPr>
    </w:lvl>
    <w:lvl w:ilvl="6" w:tplc="CF126D6E">
      <w:start w:val="1"/>
      <w:numFmt w:val="decimal"/>
      <w:lvlText w:val="%7."/>
      <w:lvlJc w:val="left"/>
      <w:pPr>
        <w:ind w:left="5040" w:hanging="360"/>
      </w:pPr>
    </w:lvl>
    <w:lvl w:ilvl="7" w:tplc="B824D050">
      <w:start w:val="1"/>
      <w:numFmt w:val="lowerLetter"/>
      <w:lvlText w:val="%8."/>
      <w:lvlJc w:val="left"/>
      <w:pPr>
        <w:ind w:left="5760" w:hanging="360"/>
      </w:pPr>
    </w:lvl>
    <w:lvl w:ilvl="8" w:tplc="26981ACA">
      <w:start w:val="1"/>
      <w:numFmt w:val="lowerRoman"/>
      <w:lvlText w:val="%9."/>
      <w:lvlJc w:val="right"/>
      <w:pPr>
        <w:ind w:left="6480" w:hanging="180"/>
      </w:pPr>
    </w:lvl>
  </w:abstractNum>
  <w:abstractNum w:abstractNumId="29" w15:restartNumberingAfterBreak="0">
    <w:nsid w:val="474A1B83"/>
    <w:multiLevelType w:val="hybridMultilevel"/>
    <w:tmpl w:val="3FD0869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ABE0F0E"/>
    <w:multiLevelType w:val="hybridMultilevel"/>
    <w:tmpl w:val="71C87AF8"/>
    <w:lvl w:ilvl="0" w:tplc="08090003">
      <w:start w:val="1"/>
      <w:numFmt w:val="bullet"/>
      <w:lvlText w:val="o"/>
      <w:lvlJc w:val="left"/>
      <w:pPr>
        <w:ind w:left="2149" w:hanging="360"/>
      </w:pPr>
      <w:rPr>
        <w:rFonts w:ascii="Courier New" w:hAnsi="Courier New" w:cs="Courier New"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32"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3"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4"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6" w15:restartNumberingAfterBreak="0">
    <w:nsid w:val="5EF9438E"/>
    <w:multiLevelType w:val="hybridMultilevel"/>
    <w:tmpl w:val="C26C5C68"/>
    <w:lvl w:ilvl="0" w:tplc="FFFFFFFF">
      <w:start w:val="1"/>
      <w:numFmt w:val="bullet"/>
      <w:lvlText w:val="o"/>
      <w:lvlJc w:val="left"/>
      <w:pPr>
        <w:ind w:left="720" w:hanging="360"/>
      </w:pPr>
      <w:rPr>
        <w:rFonts w:ascii="Courier New" w:hAnsi="Courier New" w:hint="default"/>
      </w:rPr>
    </w:lvl>
    <w:lvl w:ilvl="1" w:tplc="16D2B65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55E1C26"/>
    <w:multiLevelType w:val="hybridMultilevel"/>
    <w:tmpl w:val="61A21C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67F6147C"/>
    <w:multiLevelType w:val="hybridMultilevel"/>
    <w:tmpl w:val="2D5A38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756D1BB5"/>
    <w:multiLevelType w:val="hybridMultilevel"/>
    <w:tmpl w:val="4B90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33"/>
  </w:num>
  <w:num w:numId="3">
    <w:abstractNumId w:val="19"/>
  </w:num>
  <w:num w:numId="4">
    <w:abstractNumId w:val="20"/>
  </w:num>
  <w:num w:numId="5">
    <w:abstractNumId w:val="5"/>
  </w:num>
  <w:num w:numId="6">
    <w:abstractNumId w:val="30"/>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6"/>
  </w:num>
  <w:num w:numId="19">
    <w:abstractNumId w:val="21"/>
  </w:num>
  <w:num w:numId="20">
    <w:abstractNumId w:val="35"/>
  </w:num>
  <w:num w:numId="21">
    <w:abstractNumId w:val="14"/>
  </w:num>
  <w:num w:numId="22">
    <w:abstractNumId w:val="40"/>
  </w:num>
  <w:num w:numId="23">
    <w:abstractNumId w:val="16"/>
  </w:num>
  <w:num w:numId="24">
    <w:abstractNumId w:val="34"/>
  </w:num>
  <w:num w:numId="25">
    <w:abstractNumId w:val="23"/>
  </w:num>
  <w:num w:numId="26">
    <w:abstractNumId w:val="38"/>
  </w:num>
  <w:num w:numId="27">
    <w:abstractNumId w:val="12"/>
  </w:num>
  <w:num w:numId="28">
    <w:abstractNumId w:val="31"/>
  </w:num>
  <w:num w:numId="29">
    <w:abstractNumId w:val="39"/>
  </w:num>
  <w:num w:numId="30">
    <w:abstractNumId w:val="8"/>
  </w:num>
  <w:num w:numId="31">
    <w:abstractNumId w:val="24"/>
  </w:num>
  <w:num w:numId="32">
    <w:abstractNumId w:val="27"/>
  </w:num>
  <w:num w:numId="33">
    <w:abstractNumId w:val="41"/>
  </w:num>
  <w:num w:numId="34">
    <w:abstractNumId w:val="17"/>
  </w:num>
  <w:num w:numId="35">
    <w:abstractNumId w:val="13"/>
  </w:num>
  <w:num w:numId="36">
    <w:abstractNumId w:val="18"/>
  </w:num>
  <w:num w:numId="37">
    <w:abstractNumId w:val="36"/>
  </w:num>
  <w:num w:numId="38">
    <w:abstractNumId w:val="25"/>
  </w:num>
  <w:num w:numId="39">
    <w:abstractNumId w:val="29"/>
  </w:num>
  <w:num w:numId="40">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134F"/>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5724"/>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2934"/>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67203"/>
    <w:rsid w:val="00270350"/>
    <w:rsid w:val="0027062E"/>
    <w:rsid w:val="00273C21"/>
    <w:rsid w:val="00274416"/>
    <w:rsid w:val="00277524"/>
    <w:rsid w:val="002802B6"/>
    <w:rsid w:val="00280B5B"/>
    <w:rsid w:val="00282D82"/>
    <w:rsid w:val="002848C1"/>
    <w:rsid w:val="0028697F"/>
    <w:rsid w:val="00286F62"/>
    <w:rsid w:val="002876FE"/>
    <w:rsid w:val="00287E75"/>
    <w:rsid w:val="00297BAA"/>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049F6"/>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49CE"/>
    <w:rsid w:val="0044692F"/>
    <w:rsid w:val="00447F11"/>
    <w:rsid w:val="004515C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A7BE5"/>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377A2"/>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879C9"/>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0DB7"/>
    <w:rsid w:val="00811C30"/>
    <w:rsid w:val="0081457C"/>
    <w:rsid w:val="0081748B"/>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5580B"/>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D50"/>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291B"/>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4AE6"/>
    <w:rsid w:val="009D7801"/>
    <w:rsid w:val="009D7C05"/>
    <w:rsid w:val="009E2289"/>
    <w:rsid w:val="009E22EF"/>
    <w:rsid w:val="009E25FC"/>
    <w:rsid w:val="009E38B3"/>
    <w:rsid w:val="009E4191"/>
    <w:rsid w:val="009E46E8"/>
    <w:rsid w:val="009E7CA6"/>
    <w:rsid w:val="009F0DAB"/>
    <w:rsid w:val="00A00E02"/>
    <w:rsid w:val="00A024C6"/>
    <w:rsid w:val="00A03D60"/>
    <w:rsid w:val="00A04242"/>
    <w:rsid w:val="00A055F2"/>
    <w:rsid w:val="00A05607"/>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3D90"/>
    <w:rsid w:val="00A544DF"/>
    <w:rsid w:val="00A54C8F"/>
    <w:rsid w:val="00A5594A"/>
    <w:rsid w:val="00A57890"/>
    <w:rsid w:val="00A6238E"/>
    <w:rsid w:val="00A6344E"/>
    <w:rsid w:val="00A63A1C"/>
    <w:rsid w:val="00A63F3F"/>
    <w:rsid w:val="00A646DE"/>
    <w:rsid w:val="00A649DF"/>
    <w:rsid w:val="00A65391"/>
    <w:rsid w:val="00A663BE"/>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0CD"/>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35C"/>
    <w:rsid w:val="00BB7AA8"/>
    <w:rsid w:val="00BC0359"/>
    <w:rsid w:val="00BC0592"/>
    <w:rsid w:val="00BC1EBF"/>
    <w:rsid w:val="00BC2E68"/>
    <w:rsid w:val="00BC3D25"/>
    <w:rsid w:val="00BC44B6"/>
    <w:rsid w:val="00BC4E67"/>
    <w:rsid w:val="00BC79C0"/>
    <w:rsid w:val="00BD1D37"/>
    <w:rsid w:val="00BD2832"/>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532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65DD"/>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33B"/>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25DC"/>
    <w:rsid w:val="00D74C4C"/>
    <w:rsid w:val="00D771D4"/>
    <w:rsid w:val="00D77251"/>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E7543"/>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A57"/>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aliases w:val="List_Paragraph,Multilevel para_II,List Paragraph1,123 List Paragraph,Dot pt,Bullets,Title Style 1,Numbered List Paragraph,lp1,List Paragraph (numbered (a)),Bullet paras,ANNEX,List Paragraph2,List Paragraph Char Char Char,Heading 2_sj"/>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_Paragraph Char,Multilevel para_II Char,List Paragraph1 Char,123 List Paragraph Char,Dot pt Char,Bullets Char,Title Style 1 Char,Numbered List Paragraph Char,lp1 Char,List Paragraph (numbered (a)) Char,Bullet paras Char"/>
    <w:basedOn w:val="DefaultParagraphFont"/>
    <w:link w:val="ListParagraph"/>
    <w:uiPriority w:val="34"/>
    <w:qFormat/>
    <w:locked/>
    <w:rsid w:val="00AD50CD"/>
    <w:rPr>
      <w:rFonts w:ascii="Arial" w:eastAsia="SimSun" w:hAnsi="Arial"/>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807564">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420129469">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nic.org.uk/governance/"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316506A1-46D2-436A-868A-0484F400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27</Pages>
  <Words>8358</Words>
  <Characters>47645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55892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Helen Gough</cp:lastModifiedBy>
  <cp:revision>2</cp:revision>
  <cp:lastPrinted>2012-12-10T12:26:00Z</cp:lastPrinted>
  <dcterms:created xsi:type="dcterms:W3CDTF">2018-03-12T13:45:00Z</dcterms:created>
  <dcterms:modified xsi:type="dcterms:W3CDTF">2018-03-12T13:45:00Z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