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F3" w:rsidRDefault="0026131B" w:rsidP="002B4EF3">
      <w:pPr>
        <w:rPr>
          <w:rFonts w:eastAsia="Times New Roman"/>
        </w:rPr>
      </w:pPr>
      <w:r>
        <w:rPr>
          <w:rFonts w:eastAsia="Times New Roman"/>
        </w:rPr>
        <w:t xml:space="preserve">HSE T/ </w:t>
      </w:r>
      <w:proofErr w:type="spellStart"/>
      <w:r>
        <w:rPr>
          <w:rFonts w:eastAsia="Times New Roman"/>
        </w:rPr>
        <w:t>xxxx</w:t>
      </w:r>
      <w:proofErr w:type="spellEnd"/>
      <w:r>
        <w:rPr>
          <w:rFonts w:eastAsia="Times New Roman"/>
        </w:rPr>
        <w:t xml:space="preserve"> </w:t>
      </w:r>
      <w:r w:rsidR="002B4EF3">
        <w:rPr>
          <w:rFonts w:eastAsia="Times New Roman"/>
        </w:rPr>
        <w:t>Question and Answer Summary</w:t>
      </w:r>
    </w:p>
    <w:p w:rsidR="002B4EF3" w:rsidRPr="002B4EF3" w:rsidRDefault="002B4EF3" w:rsidP="002B4EF3">
      <w:pPr>
        <w:ind w:left="360"/>
        <w:rPr>
          <w:rFonts w:eastAsia="Times New Roman"/>
          <w:color w:val="FF0000"/>
        </w:rPr>
      </w:pPr>
    </w:p>
    <w:p w:rsidR="002B4EF3" w:rsidRPr="002B4EF3" w:rsidRDefault="002B4EF3" w:rsidP="002B4EF3">
      <w:pPr>
        <w:ind w:left="360"/>
        <w:rPr>
          <w:rFonts w:eastAsia="Times New Roman"/>
          <w:color w:val="FF0000"/>
        </w:rPr>
      </w:pPr>
    </w:p>
    <w:p w:rsidR="002B4EF3" w:rsidRDefault="002B4EF3" w:rsidP="002B4EF3">
      <w:pPr>
        <w:ind w:left="720" w:hanging="360"/>
        <w:rPr>
          <w:rFonts w:eastAsia="Times New Roman"/>
          <w:color w:val="FF0000"/>
        </w:rPr>
      </w:pPr>
      <w:r>
        <w:rPr>
          <w:rFonts w:eastAsia="Times New Roman"/>
        </w:rPr>
        <w:t>Q1</w:t>
      </w:r>
      <w:r>
        <w:rPr>
          <w:rFonts w:eastAsia="Times New Roman"/>
        </w:rPr>
        <w:tab/>
        <w:t xml:space="preserve">Do you have any document other than Schedule </w:t>
      </w:r>
      <w:proofErr w:type="gramStart"/>
      <w:r>
        <w:rPr>
          <w:rFonts w:eastAsia="Times New Roman"/>
        </w:rPr>
        <w:t>A</w:t>
      </w:r>
      <w:proofErr w:type="gramEnd"/>
      <w:r>
        <w:rPr>
          <w:rFonts w:eastAsia="Times New Roman"/>
        </w:rPr>
        <w:t xml:space="preserve"> (specification) which entails the conceptual design of the vessel. </w:t>
      </w:r>
    </w:p>
    <w:p w:rsidR="0026131B" w:rsidRDefault="0026131B" w:rsidP="002B4EF3">
      <w:pPr>
        <w:ind w:left="360"/>
        <w:rPr>
          <w:rFonts w:eastAsia="Times New Roman"/>
          <w:color w:val="1F497D" w:themeColor="text2"/>
        </w:rPr>
      </w:pPr>
    </w:p>
    <w:p w:rsidR="002B4EF3" w:rsidRPr="0026131B" w:rsidRDefault="002B4EF3" w:rsidP="002B4EF3">
      <w:pPr>
        <w:ind w:left="360"/>
        <w:rPr>
          <w:rFonts w:eastAsia="Times New Roman"/>
          <w:b/>
          <w:color w:val="1F497D" w:themeColor="text2"/>
        </w:rPr>
      </w:pPr>
      <w:r w:rsidRPr="0026131B">
        <w:rPr>
          <w:rFonts w:eastAsia="Times New Roman"/>
          <w:b/>
          <w:color w:val="1F497D" w:themeColor="text2"/>
        </w:rPr>
        <w:t>A1</w:t>
      </w:r>
      <w:r w:rsidRPr="0026131B">
        <w:rPr>
          <w:rFonts w:eastAsia="Times New Roman"/>
          <w:b/>
          <w:color w:val="1F497D" w:themeColor="text2"/>
        </w:rPr>
        <w:tab/>
        <w:t>Yes see attached.</w:t>
      </w:r>
    </w:p>
    <w:p w:rsidR="002B4EF3" w:rsidRPr="002B4EF3" w:rsidRDefault="002B4EF3" w:rsidP="002B4EF3">
      <w:pPr>
        <w:rPr>
          <w:rFonts w:eastAsia="Times New Roman"/>
          <w:color w:val="FF0000"/>
        </w:rPr>
      </w:pPr>
    </w:p>
    <w:p w:rsidR="002B4EF3" w:rsidRDefault="002B4EF3" w:rsidP="002B4EF3">
      <w:pPr>
        <w:ind w:left="720" w:hanging="360"/>
        <w:rPr>
          <w:rFonts w:eastAsia="Times New Roman"/>
        </w:rPr>
      </w:pPr>
      <w:r>
        <w:rPr>
          <w:rFonts w:eastAsia="Times New Roman"/>
        </w:rPr>
        <w:t>Q2</w:t>
      </w:r>
      <w:r>
        <w:rPr>
          <w:rFonts w:eastAsia="Times New Roman"/>
        </w:rPr>
        <w:tab/>
        <w:t xml:space="preserve">Any preliminary sketches, description of inflow and outflow nozzles, their orientation and location. </w:t>
      </w:r>
    </w:p>
    <w:p w:rsidR="002B4EF3" w:rsidRDefault="002B4EF3" w:rsidP="002B4EF3">
      <w:pPr>
        <w:ind w:left="720" w:hanging="360"/>
        <w:rPr>
          <w:rFonts w:eastAsia="Times New Roman"/>
        </w:rPr>
      </w:pPr>
    </w:p>
    <w:p w:rsidR="002B4EF3" w:rsidRPr="0026131B" w:rsidRDefault="002B4EF3" w:rsidP="002B4EF3">
      <w:pPr>
        <w:ind w:left="720" w:hanging="360"/>
        <w:jc w:val="both"/>
        <w:rPr>
          <w:rFonts w:eastAsia="Times New Roman"/>
          <w:b/>
          <w:iCs/>
          <w:color w:val="1F497D" w:themeColor="text2"/>
        </w:rPr>
      </w:pPr>
      <w:r w:rsidRPr="0026131B">
        <w:rPr>
          <w:rFonts w:eastAsia="Times New Roman"/>
          <w:b/>
          <w:color w:val="1F497D" w:themeColor="text2"/>
        </w:rPr>
        <w:t>A2</w:t>
      </w:r>
      <w:r w:rsidRPr="0026131B">
        <w:rPr>
          <w:rFonts w:eastAsia="Times New Roman"/>
          <w:b/>
          <w:color w:val="1F497D" w:themeColor="text2"/>
        </w:rPr>
        <w:tab/>
      </w:r>
      <w:r w:rsidRPr="0026131B">
        <w:rPr>
          <w:rFonts w:eastAsia="Times New Roman"/>
          <w:b/>
          <w:iCs/>
          <w:color w:val="1F497D" w:themeColor="text2"/>
        </w:rPr>
        <w:t>The</w:t>
      </w:r>
      <w:r w:rsidRPr="0026131B">
        <w:rPr>
          <w:rFonts w:eastAsia="Times New Roman"/>
          <w:b/>
          <w:iCs/>
          <w:color w:val="FF0000"/>
        </w:rPr>
        <w:t xml:space="preserve"> </w:t>
      </w:r>
      <w:r w:rsidRPr="0026131B">
        <w:rPr>
          <w:rFonts w:eastAsia="Times New Roman"/>
          <w:b/>
          <w:iCs/>
          <w:color w:val="1F497D" w:themeColor="text2"/>
        </w:rPr>
        <w:t xml:space="preserve">outflow will be through a 100 mm dia. bursting disc unit to be supplied by another manufacturer. The flange size and fittings are still to be agreed with that supplier. The inlet to be through the end plates a 6-8 mm </w:t>
      </w:r>
      <w:proofErr w:type="spellStart"/>
      <w:r w:rsidRPr="0026131B">
        <w:rPr>
          <w:rFonts w:eastAsia="Times New Roman"/>
          <w:b/>
          <w:iCs/>
          <w:color w:val="1F497D" w:themeColor="text2"/>
        </w:rPr>
        <w:t>dia</w:t>
      </w:r>
      <w:proofErr w:type="spellEnd"/>
      <w:r w:rsidRPr="0026131B">
        <w:rPr>
          <w:rFonts w:eastAsia="Times New Roman"/>
          <w:b/>
          <w:iCs/>
          <w:color w:val="1F497D" w:themeColor="text2"/>
        </w:rPr>
        <w:t xml:space="preserve"> supply pipe is envisaged. </w:t>
      </w:r>
    </w:p>
    <w:p w:rsidR="002B4EF3" w:rsidRPr="002B4EF3" w:rsidRDefault="002B4EF3" w:rsidP="002B4EF3">
      <w:pPr>
        <w:ind w:left="720" w:hanging="360"/>
        <w:rPr>
          <w:rFonts w:eastAsia="Times New Roman"/>
          <w:color w:val="1F497D" w:themeColor="text2"/>
        </w:rPr>
      </w:pPr>
    </w:p>
    <w:p w:rsidR="002B4EF3" w:rsidRDefault="002B4EF3" w:rsidP="002B4EF3">
      <w:pPr>
        <w:ind w:left="360"/>
        <w:rPr>
          <w:rFonts w:eastAsia="Times New Roman"/>
          <w:i/>
          <w:iCs/>
          <w:color w:val="FF0000"/>
        </w:rPr>
      </w:pPr>
      <w:r>
        <w:rPr>
          <w:rFonts w:eastAsia="Times New Roman"/>
        </w:rPr>
        <w:t>Q3</w:t>
      </w:r>
      <w:r>
        <w:rPr>
          <w:rFonts w:eastAsia="Times New Roman"/>
        </w:rPr>
        <w:tab/>
        <w:t xml:space="preserve">Any detail of external attachments such as support and lifting etc.  </w:t>
      </w:r>
    </w:p>
    <w:p w:rsidR="002B4EF3" w:rsidRDefault="002B4EF3" w:rsidP="002B4EF3">
      <w:pPr>
        <w:ind w:left="360"/>
        <w:rPr>
          <w:rFonts w:eastAsia="Times New Roman"/>
          <w:i/>
          <w:iCs/>
          <w:color w:val="1F497D" w:themeColor="text2"/>
        </w:rPr>
      </w:pPr>
    </w:p>
    <w:p w:rsidR="002B4EF3" w:rsidRPr="0026131B" w:rsidRDefault="002B4EF3" w:rsidP="002B4EF3">
      <w:pPr>
        <w:ind w:left="720" w:hanging="360"/>
        <w:jc w:val="both"/>
        <w:rPr>
          <w:rFonts w:eastAsia="Times New Roman"/>
          <w:b/>
          <w:color w:val="1F497D" w:themeColor="text2"/>
        </w:rPr>
      </w:pPr>
      <w:proofErr w:type="gramStart"/>
      <w:r w:rsidRPr="0026131B">
        <w:rPr>
          <w:rFonts w:eastAsia="Times New Roman"/>
          <w:b/>
          <w:iCs/>
          <w:color w:val="1F497D" w:themeColor="text2"/>
        </w:rPr>
        <w:t>A3</w:t>
      </w:r>
      <w:r w:rsidRPr="0026131B">
        <w:rPr>
          <w:rFonts w:eastAsia="Times New Roman"/>
          <w:b/>
          <w:iCs/>
          <w:color w:val="1F497D" w:themeColor="text2"/>
        </w:rPr>
        <w:tab/>
        <w:t>Not at this stage.</w:t>
      </w:r>
      <w:proofErr w:type="gramEnd"/>
      <w:r w:rsidRPr="0026131B">
        <w:rPr>
          <w:rFonts w:eastAsia="Times New Roman"/>
          <w:b/>
          <w:iCs/>
          <w:color w:val="1F497D" w:themeColor="text2"/>
        </w:rPr>
        <w:t xml:space="preserve">  The vessel will be on a solid base and will discharge upwards through the bursting disc. However it is mounted it will have to withstand the reaction from the bursting disc opening.</w:t>
      </w:r>
    </w:p>
    <w:p w:rsidR="002B4EF3" w:rsidRPr="002B4EF3" w:rsidRDefault="002B4EF3" w:rsidP="002B4EF3">
      <w:pPr>
        <w:ind w:left="360"/>
        <w:rPr>
          <w:rFonts w:eastAsia="Times New Roman"/>
          <w:iCs/>
          <w:color w:val="1F497D" w:themeColor="text2"/>
        </w:rPr>
      </w:pPr>
    </w:p>
    <w:p w:rsidR="002B4EF3" w:rsidRDefault="002B4EF3" w:rsidP="002B4EF3">
      <w:pPr>
        <w:ind w:left="360"/>
        <w:rPr>
          <w:rFonts w:eastAsia="Times New Roman"/>
        </w:rPr>
      </w:pPr>
      <w:r>
        <w:rPr>
          <w:rFonts w:eastAsia="Times New Roman"/>
        </w:rPr>
        <w:t>Q4</w:t>
      </w:r>
      <w:r>
        <w:rPr>
          <w:rFonts w:eastAsia="Times New Roman"/>
        </w:rPr>
        <w:tab/>
        <w:t xml:space="preserve">Is there a requirement for seismic and fatigue analysis? </w:t>
      </w:r>
    </w:p>
    <w:p w:rsidR="002B4EF3" w:rsidRPr="002B4EF3" w:rsidRDefault="002B4EF3" w:rsidP="002B4EF3">
      <w:pPr>
        <w:ind w:left="360"/>
        <w:rPr>
          <w:rFonts w:eastAsia="Times New Roman"/>
          <w:color w:val="FF0000"/>
        </w:rPr>
      </w:pPr>
    </w:p>
    <w:p w:rsidR="002B4EF3" w:rsidRPr="0026131B" w:rsidRDefault="002B4EF3" w:rsidP="002B4EF3">
      <w:pPr>
        <w:ind w:left="360"/>
        <w:rPr>
          <w:rFonts w:eastAsia="Times New Roman"/>
          <w:b/>
          <w:color w:val="1F497D" w:themeColor="text2"/>
        </w:rPr>
      </w:pPr>
      <w:proofErr w:type="gramStart"/>
      <w:r w:rsidRPr="0026131B">
        <w:rPr>
          <w:rFonts w:eastAsia="Times New Roman"/>
          <w:b/>
          <w:color w:val="1F497D" w:themeColor="text2"/>
        </w:rPr>
        <w:t>A4</w:t>
      </w:r>
      <w:r w:rsidRPr="0026131B">
        <w:rPr>
          <w:rFonts w:eastAsia="Times New Roman"/>
          <w:b/>
          <w:color w:val="1F497D" w:themeColor="text2"/>
        </w:rPr>
        <w:tab/>
        <w:t>No.</w:t>
      </w:r>
      <w:proofErr w:type="gramEnd"/>
    </w:p>
    <w:p w:rsidR="002B4EF3" w:rsidRPr="002B4EF3" w:rsidRDefault="002B4EF3" w:rsidP="002B4EF3">
      <w:pPr>
        <w:ind w:left="360"/>
        <w:rPr>
          <w:rFonts w:eastAsia="Times New Roman"/>
          <w:color w:val="FF0000"/>
        </w:rPr>
      </w:pPr>
    </w:p>
    <w:p w:rsidR="002B4EF3" w:rsidRDefault="002B4EF3" w:rsidP="002B4EF3">
      <w:pPr>
        <w:ind w:left="360"/>
        <w:rPr>
          <w:rFonts w:eastAsia="Times New Roman"/>
          <w:i/>
          <w:iCs/>
          <w:color w:val="FF0000"/>
        </w:rPr>
      </w:pPr>
      <w:r>
        <w:rPr>
          <w:rFonts w:eastAsia="Times New Roman"/>
        </w:rPr>
        <w:t>Q5</w:t>
      </w:r>
      <w:r>
        <w:rPr>
          <w:rFonts w:eastAsia="Times New Roman"/>
        </w:rPr>
        <w:tab/>
        <w:t xml:space="preserve">What are the design parameters e.g., pressure, temperature and cyclic loading. </w:t>
      </w:r>
      <w:r>
        <w:rPr>
          <w:rFonts w:eastAsia="Times New Roman"/>
          <w:i/>
          <w:iCs/>
          <w:color w:val="FF0000"/>
        </w:rPr>
        <w:t xml:space="preserve">The </w:t>
      </w:r>
    </w:p>
    <w:p w:rsidR="002B4EF3" w:rsidRDefault="002B4EF3" w:rsidP="002B4EF3">
      <w:pPr>
        <w:ind w:left="360"/>
        <w:rPr>
          <w:rFonts w:eastAsia="Times New Roman"/>
          <w:i/>
          <w:iCs/>
          <w:color w:val="FF0000"/>
        </w:rPr>
      </w:pPr>
    </w:p>
    <w:p w:rsidR="002B4EF3" w:rsidRPr="0026131B" w:rsidRDefault="002B4EF3" w:rsidP="002B4EF3">
      <w:pPr>
        <w:ind w:left="720" w:hanging="360"/>
        <w:rPr>
          <w:rFonts w:eastAsia="Times New Roman"/>
          <w:b/>
          <w:iCs/>
          <w:color w:val="1F497D" w:themeColor="text2"/>
        </w:rPr>
      </w:pPr>
      <w:r w:rsidRPr="0026131B">
        <w:rPr>
          <w:rFonts w:eastAsia="Times New Roman"/>
          <w:b/>
          <w:iCs/>
          <w:color w:val="1F497D" w:themeColor="text2"/>
        </w:rPr>
        <w:t>A5</w:t>
      </w:r>
      <w:r w:rsidRPr="0026131B">
        <w:rPr>
          <w:rFonts w:eastAsia="Times New Roman"/>
          <w:b/>
          <w:iCs/>
          <w:color w:val="FF0000"/>
        </w:rPr>
        <w:tab/>
      </w:r>
      <w:r w:rsidRPr="0026131B">
        <w:rPr>
          <w:rFonts w:eastAsia="Times New Roman"/>
          <w:b/>
          <w:iCs/>
          <w:color w:val="1F497D" w:themeColor="text2"/>
        </w:rPr>
        <w:t xml:space="preserve">The maximum operating pressure will be 700 </w:t>
      </w:r>
      <w:proofErr w:type="gramStart"/>
      <w:r w:rsidRPr="0026131B">
        <w:rPr>
          <w:rFonts w:eastAsia="Times New Roman"/>
          <w:b/>
          <w:iCs/>
          <w:color w:val="1F497D" w:themeColor="text2"/>
        </w:rPr>
        <w:t>bar</w:t>
      </w:r>
      <w:proofErr w:type="gramEnd"/>
      <w:r w:rsidRPr="0026131B">
        <w:rPr>
          <w:rFonts w:eastAsia="Times New Roman"/>
          <w:b/>
          <w:iCs/>
          <w:color w:val="1F497D" w:themeColor="text2"/>
        </w:rPr>
        <w:t xml:space="preserve"> at room temperature.  The vessel is for research purposes and the number of tests is not expected to exceed 100.</w:t>
      </w:r>
    </w:p>
    <w:p w:rsidR="002B4EF3" w:rsidRDefault="002B4EF3" w:rsidP="002B4EF3">
      <w:pPr>
        <w:ind w:left="360"/>
        <w:rPr>
          <w:rFonts w:eastAsia="Times New Roman"/>
          <w:iCs/>
          <w:color w:val="1F497D" w:themeColor="text2"/>
        </w:rPr>
      </w:pPr>
    </w:p>
    <w:p w:rsidR="002B4EF3" w:rsidRDefault="002B4EF3" w:rsidP="002B4EF3">
      <w:pPr>
        <w:ind w:left="720" w:hanging="360"/>
        <w:rPr>
          <w:rFonts w:eastAsia="Times New Roman"/>
          <w:color w:val="FF0000"/>
        </w:rPr>
      </w:pPr>
      <w:proofErr w:type="gramStart"/>
      <w:r>
        <w:rPr>
          <w:rFonts w:eastAsia="Times New Roman"/>
        </w:rPr>
        <w:t>Q6</w:t>
      </w:r>
      <w:r>
        <w:rPr>
          <w:rFonts w:eastAsia="Times New Roman"/>
        </w:rPr>
        <w:tab/>
        <w:t xml:space="preserve">Any preference to include Design by Analysis in accordance with PD 5500 or ASME VIII </w:t>
      </w:r>
      <w:proofErr w:type="spellStart"/>
      <w:r>
        <w:rPr>
          <w:rFonts w:eastAsia="Times New Roman"/>
        </w:rPr>
        <w:t>Div</w:t>
      </w:r>
      <w:proofErr w:type="spellEnd"/>
      <w:r>
        <w:rPr>
          <w:rFonts w:eastAsia="Times New Roman"/>
        </w:rPr>
        <w:t xml:space="preserve"> II.</w:t>
      </w:r>
      <w:proofErr w:type="gramEnd"/>
      <w:r>
        <w:rPr>
          <w:rFonts w:eastAsia="Times New Roman"/>
        </w:rPr>
        <w:t xml:space="preserve"> </w:t>
      </w:r>
    </w:p>
    <w:p w:rsidR="002B4EF3" w:rsidRPr="002B4EF3" w:rsidRDefault="002B4EF3" w:rsidP="002B4EF3">
      <w:pPr>
        <w:ind w:left="360"/>
        <w:rPr>
          <w:rFonts w:eastAsia="Times New Roman"/>
          <w:color w:val="FF0000"/>
        </w:rPr>
      </w:pPr>
    </w:p>
    <w:p w:rsidR="002B4EF3" w:rsidRPr="0026131B" w:rsidRDefault="002B4EF3" w:rsidP="002B4EF3">
      <w:pPr>
        <w:ind w:left="360"/>
        <w:rPr>
          <w:rFonts w:eastAsia="Times New Roman"/>
          <w:b/>
          <w:color w:val="1F497D" w:themeColor="text2"/>
        </w:rPr>
      </w:pPr>
      <w:proofErr w:type="gramStart"/>
      <w:r w:rsidRPr="0026131B">
        <w:rPr>
          <w:rFonts w:eastAsia="Times New Roman"/>
          <w:b/>
          <w:color w:val="1F497D" w:themeColor="text2"/>
        </w:rPr>
        <w:t>A6</w:t>
      </w:r>
      <w:r w:rsidRPr="0026131B">
        <w:rPr>
          <w:rFonts w:eastAsia="Times New Roman"/>
          <w:b/>
          <w:color w:val="1F497D" w:themeColor="text2"/>
        </w:rPr>
        <w:tab/>
        <w:t>No preference.</w:t>
      </w:r>
      <w:proofErr w:type="gramEnd"/>
    </w:p>
    <w:p w:rsidR="002B4EF3" w:rsidRDefault="002B4EF3" w:rsidP="002B4EF3">
      <w:pPr>
        <w:ind w:left="360"/>
        <w:rPr>
          <w:rFonts w:eastAsia="Times New Roman"/>
          <w:color w:val="1F497D" w:themeColor="text2"/>
        </w:rPr>
      </w:pPr>
    </w:p>
    <w:p w:rsidR="002B4EF3" w:rsidRDefault="002B4EF3" w:rsidP="002B4EF3">
      <w:pPr>
        <w:ind w:left="720" w:hanging="360"/>
        <w:rPr>
          <w:rFonts w:eastAsia="Times New Roman"/>
        </w:rPr>
      </w:pPr>
      <w:r>
        <w:rPr>
          <w:rFonts w:eastAsia="Times New Roman"/>
        </w:rPr>
        <w:t>Q7</w:t>
      </w:r>
      <w:r>
        <w:rPr>
          <w:rFonts w:eastAsia="Times New Roman"/>
        </w:rPr>
        <w:tab/>
        <w:t xml:space="preserve">Is there any quality classification and build level category identified or any similar preferences? </w:t>
      </w:r>
    </w:p>
    <w:p w:rsidR="002B4EF3" w:rsidRDefault="002B4EF3" w:rsidP="002B4EF3">
      <w:pPr>
        <w:ind w:left="720" w:hanging="360"/>
        <w:rPr>
          <w:rFonts w:eastAsia="Times New Roman"/>
        </w:rPr>
      </w:pPr>
    </w:p>
    <w:p w:rsidR="002B4EF3" w:rsidRDefault="002B4EF3" w:rsidP="002B4EF3">
      <w:pPr>
        <w:ind w:left="720" w:hanging="360"/>
        <w:rPr>
          <w:rFonts w:eastAsia="Times New Roman"/>
          <w:b/>
          <w:iCs/>
          <w:color w:val="1F497D" w:themeColor="text2"/>
        </w:rPr>
      </w:pPr>
      <w:proofErr w:type="gramStart"/>
      <w:r w:rsidRPr="0026131B">
        <w:rPr>
          <w:rFonts w:eastAsia="Times New Roman"/>
          <w:b/>
          <w:color w:val="1F497D" w:themeColor="text2"/>
        </w:rPr>
        <w:t>A7</w:t>
      </w:r>
      <w:r w:rsidRPr="0026131B">
        <w:rPr>
          <w:rFonts w:eastAsia="Times New Roman"/>
          <w:b/>
          <w:color w:val="1F497D" w:themeColor="text2"/>
        </w:rPr>
        <w:tab/>
      </w:r>
      <w:r w:rsidRPr="0026131B">
        <w:rPr>
          <w:rFonts w:eastAsia="Times New Roman"/>
          <w:b/>
          <w:iCs/>
          <w:color w:val="1F497D" w:themeColor="text2"/>
        </w:rPr>
        <w:t>No.</w:t>
      </w:r>
      <w:proofErr w:type="gramEnd"/>
    </w:p>
    <w:p w:rsidR="0026131B" w:rsidRDefault="0026131B" w:rsidP="002B4EF3">
      <w:pPr>
        <w:ind w:left="720" w:hanging="360"/>
        <w:rPr>
          <w:rFonts w:eastAsia="Times New Roman"/>
          <w:b/>
          <w:iCs/>
          <w:color w:val="1F497D" w:themeColor="text2"/>
        </w:rPr>
      </w:pPr>
    </w:p>
    <w:p w:rsidR="0026131B" w:rsidRPr="0026131B" w:rsidRDefault="0026131B" w:rsidP="002B4EF3">
      <w:pPr>
        <w:ind w:left="720" w:hanging="360"/>
        <w:rPr>
          <w:rFonts w:eastAsia="Times New Roman"/>
          <w:b/>
          <w:color w:val="1F497D" w:themeColor="text2"/>
        </w:rPr>
      </w:pPr>
    </w:p>
    <w:p w:rsidR="0026131B" w:rsidRDefault="0026131B" w:rsidP="0026131B">
      <w:pPr>
        <w:ind w:left="720" w:hanging="360"/>
        <w:rPr>
          <w:rFonts w:eastAsia="Times New Roman"/>
        </w:rPr>
      </w:pPr>
      <w:r>
        <w:rPr>
          <w:rFonts w:eastAsia="Times New Roman"/>
        </w:rPr>
        <w:t>Q8</w:t>
      </w:r>
      <w:r>
        <w:rPr>
          <w:rFonts w:eastAsia="Times New Roman"/>
        </w:rPr>
        <w:tab/>
      </w:r>
      <w:r w:rsidR="002B4EF3">
        <w:rPr>
          <w:rFonts w:eastAsia="Times New Roman"/>
        </w:rPr>
        <w:t xml:space="preserve">Referring to Section 3.4 and 3.5 of Schedule A, we will require further understand to the statement relating to attaching a solid cylinder internally to an end plate? Could you please specify the </w:t>
      </w:r>
      <w:proofErr w:type="gramStart"/>
      <w:r w:rsidR="002B4EF3">
        <w:rPr>
          <w:rFonts w:eastAsia="Times New Roman"/>
        </w:rPr>
        <w:t>details.</w:t>
      </w:r>
      <w:proofErr w:type="gramEnd"/>
      <w:r w:rsidR="002B4EF3">
        <w:rPr>
          <w:rFonts w:eastAsia="Times New Roman"/>
        </w:rPr>
        <w:t xml:space="preserve"> Also how a T shaped central section is supported and isolated from the vessels?  </w:t>
      </w:r>
    </w:p>
    <w:p w:rsidR="0026131B" w:rsidRDefault="0026131B" w:rsidP="0026131B">
      <w:pPr>
        <w:ind w:left="720" w:hanging="360"/>
        <w:rPr>
          <w:rFonts w:eastAsia="Times New Roman"/>
        </w:rPr>
      </w:pPr>
    </w:p>
    <w:p w:rsidR="002B4EF3" w:rsidRPr="0026131B" w:rsidRDefault="0026131B" w:rsidP="0026131B">
      <w:pPr>
        <w:ind w:left="720" w:hanging="360"/>
        <w:jc w:val="both"/>
        <w:rPr>
          <w:rFonts w:eastAsia="Times New Roman"/>
          <w:b/>
          <w:color w:val="FF0000"/>
        </w:rPr>
      </w:pPr>
      <w:r>
        <w:rPr>
          <w:rFonts w:eastAsia="Times New Roman"/>
        </w:rPr>
        <w:t>A8</w:t>
      </w:r>
      <w:r w:rsidRPr="0026131B">
        <w:rPr>
          <w:rFonts w:eastAsia="Times New Roman"/>
          <w:color w:val="1F497D" w:themeColor="text2"/>
        </w:rPr>
        <w:tab/>
      </w:r>
      <w:r w:rsidR="002B4EF3" w:rsidRPr="0026131B">
        <w:rPr>
          <w:rFonts w:eastAsia="Times New Roman"/>
          <w:b/>
          <w:iCs/>
          <w:color w:val="1F497D" w:themeColor="text2"/>
        </w:rPr>
        <w:t>The volume of the two cylinders combined is 30 litres at some point we need to reduce this to 10 litres hence the need to partially reduce the volume of a cylinder. The central section is not isolated the two cylinders feed their contents into the central section and out through the bursting disc.  See attached sketch.</w:t>
      </w:r>
    </w:p>
    <w:p w:rsidR="0026131B" w:rsidRDefault="0026131B" w:rsidP="0026131B">
      <w:pPr>
        <w:ind w:left="720" w:hanging="360"/>
        <w:rPr>
          <w:rFonts w:eastAsia="Times New Roman"/>
        </w:rPr>
      </w:pPr>
      <w:r>
        <w:rPr>
          <w:rFonts w:eastAsia="Times New Roman"/>
        </w:rPr>
        <w:lastRenderedPageBreak/>
        <w:t>Q9</w:t>
      </w:r>
      <w:r>
        <w:rPr>
          <w:rFonts w:eastAsia="Times New Roman"/>
        </w:rPr>
        <w:tab/>
      </w:r>
      <w:r w:rsidR="002B4EF3">
        <w:rPr>
          <w:rFonts w:eastAsia="Times New Roman"/>
        </w:rPr>
        <w:t xml:space="preserve">Would it be acceptable to submit a separate design or manufacturing quotation only? </w:t>
      </w:r>
      <w:proofErr w:type="gramStart"/>
      <w:r w:rsidR="002B4EF3">
        <w:rPr>
          <w:rFonts w:eastAsia="Times New Roman"/>
        </w:rPr>
        <w:t>or</w:t>
      </w:r>
      <w:proofErr w:type="gramEnd"/>
      <w:r w:rsidR="002B4EF3">
        <w:rPr>
          <w:rFonts w:eastAsia="Times New Roman"/>
        </w:rPr>
        <w:t xml:space="preserve"> is that mandatory to supply a combined quotation for the design and manufacturing of the pressure vessel. </w:t>
      </w:r>
    </w:p>
    <w:p w:rsidR="0026131B" w:rsidRDefault="0026131B" w:rsidP="0026131B">
      <w:pPr>
        <w:ind w:left="720" w:hanging="360"/>
        <w:rPr>
          <w:rFonts w:eastAsia="Times New Roman"/>
        </w:rPr>
      </w:pPr>
    </w:p>
    <w:p w:rsidR="002B4EF3" w:rsidRPr="0026131B" w:rsidRDefault="0026131B" w:rsidP="0026131B">
      <w:pPr>
        <w:ind w:left="720" w:hanging="360"/>
        <w:rPr>
          <w:rFonts w:eastAsia="Times New Roman"/>
          <w:b/>
          <w:color w:val="1F497D" w:themeColor="text2"/>
        </w:rPr>
      </w:pPr>
      <w:r w:rsidRPr="0026131B">
        <w:rPr>
          <w:rFonts w:eastAsia="Times New Roman"/>
          <w:b/>
          <w:color w:val="1F497D" w:themeColor="text2"/>
        </w:rPr>
        <w:t>A9</w:t>
      </w:r>
      <w:r w:rsidRPr="0026131B">
        <w:rPr>
          <w:rFonts w:eastAsia="Times New Roman"/>
          <w:b/>
          <w:color w:val="1F497D" w:themeColor="text2"/>
        </w:rPr>
        <w:tab/>
      </w:r>
      <w:r w:rsidR="002B4EF3" w:rsidRPr="0026131B">
        <w:rPr>
          <w:rFonts w:eastAsia="Times New Roman"/>
          <w:b/>
          <w:i/>
          <w:iCs/>
          <w:color w:val="1F497D" w:themeColor="text2"/>
        </w:rPr>
        <w:t>Already answered. Require quote for design and manufacture from a single company.</w:t>
      </w:r>
    </w:p>
    <w:p w:rsidR="0026131B" w:rsidRPr="0026131B" w:rsidRDefault="0026131B" w:rsidP="0026131B">
      <w:pPr>
        <w:rPr>
          <w:rFonts w:eastAsia="Times New Roman"/>
          <w:color w:val="FF0000"/>
        </w:rPr>
      </w:pPr>
    </w:p>
    <w:p w:rsidR="0026131B" w:rsidRDefault="0026131B" w:rsidP="0026131B">
      <w:pPr>
        <w:ind w:left="720" w:hanging="436"/>
        <w:rPr>
          <w:rFonts w:eastAsia="Times New Roman"/>
        </w:rPr>
      </w:pPr>
      <w:r>
        <w:rPr>
          <w:rFonts w:eastAsia="Times New Roman"/>
        </w:rPr>
        <w:t xml:space="preserve">Q10 </w:t>
      </w:r>
      <w:proofErr w:type="gramStart"/>
      <w:r w:rsidR="002B4EF3">
        <w:rPr>
          <w:rFonts w:eastAsia="Times New Roman"/>
        </w:rPr>
        <w:t>What</w:t>
      </w:r>
      <w:proofErr w:type="gramEnd"/>
      <w:r w:rsidR="002B4EF3">
        <w:rPr>
          <w:rFonts w:eastAsia="Times New Roman"/>
        </w:rPr>
        <w:t xml:space="preserve"> are the testing requirements e.g., pressure and fluid Characteristics are involved for the vessel? Is the vessel required to be tested on Hydrogen? </w:t>
      </w:r>
    </w:p>
    <w:p w:rsidR="0026131B" w:rsidRDefault="0026131B" w:rsidP="0026131B">
      <w:pPr>
        <w:ind w:left="720" w:hanging="436"/>
        <w:rPr>
          <w:rFonts w:eastAsia="Times New Roman"/>
          <w:i/>
          <w:iCs/>
          <w:color w:val="FF0000"/>
        </w:rPr>
      </w:pPr>
    </w:p>
    <w:p w:rsidR="002B4EF3" w:rsidRPr="0026131B" w:rsidRDefault="0026131B" w:rsidP="0026131B">
      <w:pPr>
        <w:ind w:left="720" w:hanging="436"/>
        <w:rPr>
          <w:rFonts w:eastAsia="Times New Roman"/>
          <w:color w:val="1F497D" w:themeColor="text2"/>
        </w:rPr>
      </w:pPr>
      <w:r w:rsidRPr="0026131B">
        <w:rPr>
          <w:rFonts w:eastAsia="Times New Roman"/>
          <w:iCs/>
          <w:color w:val="1F497D" w:themeColor="text2"/>
        </w:rPr>
        <w:t xml:space="preserve">A10 </w:t>
      </w:r>
      <w:proofErr w:type="spellStart"/>
      <w:r>
        <w:rPr>
          <w:rFonts w:eastAsia="Times New Roman"/>
          <w:iCs/>
          <w:color w:val="1F497D" w:themeColor="text2"/>
        </w:rPr>
        <w:t>Hydrastatic</w:t>
      </w:r>
      <w:proofErr w:type="spellEnd"/>
      <w:r>
        <w:rPr>
          <w:rFonts w:eastAsia="Times New Roman"/>
          <w:iCs/>
          <w:color w:val="1F497D" w:themeColor="text2"/>
        </w:rPr>
        <w:t xml:space="preserve"> </w:t>
      </w:r>
      <w:r w:rsidR="002B4EF3" w:rsidRPr="0026131B">
        <w:rPr>
          <w:rFonts w:eastAsia="Times New Roman"/>
          <w:iCs/>
          <w:color w:val="1F497D" w:themeColor="text2"/>
        </w:rPr>
        <w:t xml:space="preserve">test in accordance with design </w:t>
      </w:r>
      <w:proofErr w:type="gramStart"/>
      <w:r w:rsidR="002B4EF3" w:rsidRPr="0026131B">
        <w:rPr>
          <w:rFonts w:eastAsia="Times New Roman"/>
          <w:iCs/>
          <w:color w:val="1F497D" w:themeColor="text2"/>
        </w:rPr>
        <w:t>code,</w:t>
      </w:r>
      <w:proofErr w:type="gramEnd"/>
      <w:r w:rsidR="002B4EF3" w:rsidRPr="0026131B">
        <w:rPr>
          <w:rFonts w:eastAsia="Times New Roman"/>
          <w:iCs/>
          <w:color w:val="1F497D" w:themeColor="text2"/>
        </w:rPr>
        <w:t xml:space="preserve"> will require a blanking plate over the outlet.</w:t>
      </w:r>
    </w:p>
    <w:p w:rsidR="0026131B" w:rsidRDefault="0026131B" w:rsidP="0026131B">
      <w:pPr>
        <w:ind w:left="360"/>
        <w:rPr>
          <w:rFonts w:eastAsia="Times New Roman"/>
        </w:rPr>
      </w:pPr>
    </w:p>
    <w:p w:rsidR="0026131B" w:rsidRDefault="0026131B" w:rsidP="0026131B">
      <w:pPr>
        <w:ind w:left="709" w:hanging="425"/>
        <w:rPr>
          <w:rFonts w:eastAsia="Times New Roman"/>
        </w:rPr>
      </w:pPr>
      <w:r>
        <w:rPr>
          <w:rFonts w:eastAsia="Times New Roman"/>
        </w:rPr>
        <w:t>Q11</w:t>
      </w:r>
      <w:r>
        <w:rPr>
          <w:rFonts w:eastAsia="Times New Roman"/>
        </w:rPr>
        <w:tab/>
      </w:r>
      <w:r w:rsidR="002B4EF3">
        <w:rPr>
          <w:rFonts w:eastAsia="Times New Roman"/>
        </w:rPr>
        <w:t xml:space="preserve">What is the proposed material of construction for the vessel? </w:t>
      </w:r>
    </w:p>
    <w:p w:rsidR="0026131B" w:rsidRDefault="0026131B" w:rsidP="0026131B">
      <w:pPr>
        <w:ind w:left="709" w:hanging="425"/>
        <w:rPr>
          <w:rFonts w:eastAsia="Times New Roman"/>
        </w:rPr>
      </w:pPr>
    </w:p>
    <w:p w:rsidR="002B4EF3" w:rsidRDefault="0026131B" w:rsidP="0026131B">
      <w:pPr>
        <w:ind w:left="709" w:hanging="425"/>
        <w:rPr>
          <w:rFonts w:eastAsia="Times New Roman"/>
          <w:b/>
          <w:iCs/>
          <w:color w:val="1F497D" w:themeColor="text2"/>
        </w:rPr>
      </w:pPr>
      <w:proofErr w:type="gramStart"/>
      <w:r w:rsidRPr="0026131B">
        <w:rPr>
          <w:rFonts w:eastAsia="Times New Roman"/>
          <w:b/>
          <w:color w:val="1F497D" w:themeColor="text2"/>
        </w:rPr>
        <w:t xml:space="preserve">A11  </w:t>
      </w:r>
      <w:r w:rsidR="002B4EF3" w:rsidRPr="0026131B">
        <w:rPr>
          <w:rFonts w:eastAsia="Times New Roman"/>
          <w:b/>
          <w:iCs/>
          <w:color w:val="1F497D" w:themeColor="text2"/>
        </w:rPr>
        <w:t>This</w:t>
      </w:r>
      <w:proofErr w:type="gramEnd"/>
      <w:r w:rsidR="002B4EF3" w:rsidRPr="0026131B">
        <w:rPr>
          <w:rFonts w:eastAsia="Times New Roman"/>
          <w:b/>
          <w:iCs/>
          <w:color w:val="1F497D" w:themeColor="text2"/>
        </w:rPr>
        <w:t xml:space="preserve"> is a matter for the designer. The tests will take place in an open ended tunnel.</w:t>
      </w:r>
    </w:p>
    <w:p w:rsidR="0026131B" w:rsidRDefault="0026131B" w:rsidP="0026131B">
      <w:pPr>
        <w:ind w:left="709" w:hanging="425"/>
        <w:rPr>
          <w:rFonts w:eastAsia="Times New Roman"/>
          <w:b/>
          <w:iCs/>
          <w:color w:val="1F497D" w:themeColor="text2"/>
        </w:rPr>
      </w:pPr>
    </w:p>
    <w:p w:rsidR="0026131B" w:rsidRDefault="0026131B" w:rsidP="0026131B">
      <w:pPr>
        <w:ind w:left="360"/>
        <w:rPr>
          <w:rFonts w:eastAsia="Times New Roman"/>
        </w:rPr>
      </w:pPr>
      <w:r>
        <w:rPr>
          <w:rFonts w:eastAsia="Times New Roman"/>
        </w:rPr>
        <w:t xml:space="preserve">Q12 </w:t>
      </w:r>
      <w:proofErr w:type="gramStart"/>
      <w:r w:rsidR="002B4EF3">
        <w:rPr>
          <w:rFonts w:eastAsia="Times New Roman"/>
        </w:rPr>
        <w:t>Is</w:t>
      </w:r>
      <w:proofErr w:type="gramEnd"/>
      <w:r w:rsidR="002B4EF3">
        <w:rPr>
          <w:rFonts w:eastAsia="Times New Roman"/>
        </w:rPr>
        <w:t xml:space="preserve"> there any requirement for PED/PER conformance? </w:t>
      </w:r>
    </w:p>
    <w:p w:rsidR="0026131B" w:rsidRDefault="0026131B" w:rsidP="0026131B">
      <w:pPr>
        <w:ind w:left="360"/>
        <w:rPr>
          <w:rFonts w:eastAsia="Times New Roman"/>
        </w:rPr>
      </w:pPr>
    </w:p>
    <w:p w:rsidR="002B4EF3" w:rsidRDefault="0026131B" w:rsidP="0026131B">
      <w:pPr>
        <w:ind w:left="360"/>
        <w:rPr>
          <w:rFonts w:eastAsia="Times New Roman"/>
          <w:b/>
          <w:iCs/>
          <w:color w:val="1F497D" w:themeColor="text2"/>
        </w:rPr>
      </w:pPr>
      <w:proofErr w:type="gramStart"/>
      <w:r w:rsidRPr="0026131B">
        <w:rPr>
          <w:rFonts w:eastAsia="Times New Roman"/>
          <w:b/>
          <w:color w:val="1F497D" w:themeColor="text2"/>
        </w:rPr>
        <w:t xml:space="preserve">A12 </w:t>
      </w:r>
      <w:r w:rsidR="002B4EF3" w:rsidRPr="0026131B">
        <w:rPr>
          <w:rFonts w:eastAsia="Times New Roman"/>
          <w:b/>
          <w:color w:val="1F497D" w:themeColor="text2"/>
        </w:rPr>
        <w:t xml:space="preserve"> </w:t>
      </w:r>
      <w:r w:rsidR="002B4EF3" w:rsidRPr="0026131B">
        <w:rPr>
          <w:rFonts w:eastAsia="Times New Roman"/>
          <w:b/>
          <w:iCs/>
          <w:color w:val="1F497D" w:themeColor="text2"/>
        </w:rPr>
        <w:t>Yes</w:t>
      </w:r>
      <w:proofErr w:type="gramEnd"/>
      <w:r w:rsidR="002B4EF3" w:rsidRPr="0026131B">
        <w:rPr>
          <w:rFonts w:eastAsia="Times New Roman"/>
          <w:b/>
          <w:iCs/>
          <w:color w:val="1F497D" w:themeColor="text2"/>
        </w:rPr>
        <w:t xml:space="preserve"> PED compliance required.</w:t>
      </w:r>
    </w:p>
    <w:p w:rsidR="0026131B" w:rsidRDefault="0026131B" w:rsidP="0026131B">
      <w:pPr>
        <w:ind w:left="360"/>
        <w:rPr>
          <w:rFonts w:eastAsia="Times New Roman"/>
          <w:b/>
          <w:iCs/>
          <w:color w:val="1F497D" w:themeColor="text2"/>
        </w:rPr>
      </w:pPr>
    </w:p>
    <w:p w:rsidR="0026131B" w:rsidRDefault="0026131B" w:rsidP="0026131B">
      <w:pPr>
        <w:ind w:left="720" w:hanging="436"/>
        <w:rPr>
          <w:rFonts w:eastAsia="Times New Roman"/>
        </w:rPr>
      </w:pPr>
      <w:r>
        <w:rPr>
          <w:rFonts w:eastAsia="Times New Roman"/>
        </w:rPr>
        <w:t xml:space="preserve">Q13 </w:t>
      </w:r>
      <w:proofErr w:type="gramStart"/>
      <w:r w:rsidR="002B4EF3">
        <w:rPr>
          <w:rFonts w:eastAsia="Times New Roman"/>
        </w:rPr>
        <w:t>What</w:t>
      </w:r>
      <w:proofErr w:type="gramEnd"/>
      <w:r w:rsidR="002B4EF3">
        <w:rPr>
          <w:rFonts w:eastAsia="Times New Roman"/>
        </w:rPr>
        <w:t xml:space="preserve"> are the boundaries of the scope of supply e.g., vessels, T shaped central section, cylinders and end plates? </w:t>
      </w:r>
    </w:p>
    <w:p w:rsidR="0026131B" w:rsidRDefault="0026131B" w:rsidP="0026131B">
      <w:pPr>
        <w:ind w:left="720" w:hanging="436"/>
        <w:rPr>
          <w:rFonts w:eastAsia="Times New Roman"/>
        </w:rPr>
      </w:pPr>
    </w:p>
    <w:p w:rsidR="002B4EF3" w:rsidRPr="0026131B" w:rsidRDefault="0026131B" w:rsidP="0026131B">
      <w:pPr>
        <w:ind w:left="720" w:hanging="436"/>
        <w:rPr>
          <w:rFonts w:eastAsia="Times New Roman"/>
          <w:b/>
          <w:color w:val="1F497D" w:themeColor="text2"/>
        </w:rPr>
      </w:pPr>
      <w:proofErr w:type="gramStart"/>
      <w:r w:rsidRPr="0026131B">
        <w:rPr>
          <w:rFonts w:eastAsia="Times New Roman"/>
          <w:b/>
          <w:color w:val="1F497D" w:themeColor="text2"/>
        </w:rPr>
        <w:t xml:space="preserve">A13  </w:t>
      </w:r>
      <w:r w:rsidR="002B4EF3" w:rsidRPr="0026131B">
        <w:rPr>
          <w:rFonts w:eastAsia="Times New Roman"/>
          <w:b/>
          <w:iCs/>
          <w:color w:val="1F497D" w:themeColor="text2"/>
        </w:rPr>
        <w:t>Supply</w:t>
      </w:r>
      <w:proofErr w:type="gramEnd"/>
      <w:r w:rsidR="002B4EF3" w:rsidRPr="0026131B">
        <w:rPr>
          <w:rFonts w:eastAsia="Times New Roman"/>
          <w:b/>
          <w:iCs/>
          <w:color w:val="1F497D" w:themeColor="text2"/>
        </w:rPr>
        <w:t xml:space="preserve"> of complete vessel, cylinders, centre section and end plates all included.</w:t>
      </w:r>
    </w:p>
    <w:p w:rsidR="0026131B" w:rsidRPr="0026131B" w:rsidRDefault="0026131B" w:rsidP="0026131B">
      <w:pPr>
        <w:ind w:left="360"/>
        <w:rPr>
          <w:rFonts w:eastAsia="Times New Roman"/>
          <w:b/>
          <w:color w:val="1F497D" w:themeColor="text2"/>
        </w:rPr>
      </w:pPr>
    </w:p>
    <w:p w:rsidR="0026131B" w:rsidRDefault="0026131B" w:rsidP="0026131B">
      <w:pPr>
        <w:ind w:left="720" w:hanging="436"/>
        <w:rPr>
          <w:rFonts w:eastAsia="Times New Roman"/>
        </w:rPr>
      </w:pPr>
      <w:r>
        <w:rPr>
          <w:rFonts w:eastAsia="Times New Roman"/>
        </w:rPr>
        <w:t xml:space="preserve">Q14 </w:t>
      </w:r>
      <w:proofErr w:type="gramStart"/>
      <w:r w:rsidR="002B4EF3">
        <w:rPr>
          <w:rFonts w:eastAsia="Times New Roman"/>
        </w:rPr>
        <w:t>Is</w:t>
      </w:r>
      <w:proofErr w:type="gramEnd"/>
      <w:r w:rsidR="002B4EF3">
        <w:rPr>
          <w:rFonts w:eastAsia="Times New Roman"/>
        </w:rPr>
        <w:t xml:space="preserve"> there any specific requirements on design deliverable e.g., reports, drawings (native CAD files?), quality, etc.?</w:t>
      </w:r>
    </w:p>
    <w:p w:rsidR="0026131B" w:rsidRDefault="0026131B" w:rsidP="0026131B">
      <w:pPr>
        <w:ind w:left="720" w:hanging="436"/>
        <w:rPr>
          <w:rFonts w:eastAsia="Times New Roman"/>
        </w:rPr>
      </w:pPr>
    </w:p>
    <w:p w:rsidR="002B4EF3" w:rsidRPr="001515FA" w:rsidRDefault="0026131B" w:rsidP="0026131B">
      <w:pPr>
        <w:ind w:left="720" w:hanging="436"/>
        <w:rPr>
          <w:rFonts w:eastAsia="Times New Roman"/>
          <w:b/>
          <w:color w:val="1F497D" w:themeColor="text2"/>
        </w:rPr>
      </w:pPr>
      <w:proofErr w:type="gramStart"/>
      <w:r w:rsidRPr="001515FA">
        <w:rPr>
          <w:rFonts w:eastAsia="Times New Roman"/>
          <w:b/>
          <w:color w:val="1F497D" w:themeColor="text2"/>
        </w:rPr>
        <w:t xml:space="preserve">A14 </w:t>
      </w:r>
      <w:r w:rsidR="002B4EF3" w:rsidRPr="001515FA">
        <w:rPr>
          <w:rFonts w:eastAsia="Times New Roman"/>
          <w:b/>
          <w:color w:val="1F497D" w:themeColor="text2"/>
        </w:rPr>
        <w:t xml:space="preserve"> </w:t>
      </w:r>
      <w:r w:rsidR="002B4EF3" w:rsidRPr="001515FA">
        <w:rPr>
          <w:rFonts w:eastAsia="Times New Roman"/>
          <w:b/>
          <w:iCs/>
          <w:color w:val="1F497D" w:themeColor="text2"/>
        </w:rPr>
        <w:t>We</w:t>
      </w:r>
      <w:proofErr w:type="gramEnd"/>
      <w:r w:rsidR="002B4EF3" w:rsidRPr="001515FA">
        <w:rPr>
          <w:rFonts w:eastAsia="Times New Roman"/>
          <w:b/>
          <w:iCs/>
          <w:color w:val="1F497D" w:themeColor="text2"/>
        </w:rPr>
        <w:t xml:space="preserve"> need to review the basis of design before proceeding with manufacture.</w:t>
      </w:r>
    </w:p>
    <w:p w:rsidR="0026131B" w:rsidRDefault="0026131B" w:rsidP="0026131B">
      <w:pPr>
        <w:ind w:left="360"/>
        <w:rPr>
          <w:rFonts w:eastAsia="Times New Roman"/>
        </w:rPr>
      </w:pPr>
    </w:p>
    <w:p w:rsidR="0026131B" w:rsidRDefault="0026131B" w:rsidP="0026131B">
      <w:pPr>
        <w:ind w:left="720" w:hanging="436"/>
        <w:rPr>
          <w:rFonts w:eastAsia="Times New Roman"/>
        </w:rPr>
      </w:pPr>
      <w:r>
        <w:rPr>
          <w:rFonts w:eastAsia="Times New Roman"/>
        </w:rPr>
        <w:t xml:space="preserve">Q15 </w:t>
      </w:r>
      <w:proofErr w:type="gramStart"/>
      <w:r w:rsidR="002B4EF3">
        <w:rPr>
          <w:rFonts w:eastAsia="Times New Roman"/>
        </w:rPr>
        <w:t>Is</w:t>
      </w:r>
      <w:proofErr w:type="gramEnd"/>
      <w:r w:rsidR="002B4EF3">
        <w:rPr>
          <w:rFonts w:eastAsia="Times New Roman"/>
        </w:rPr>
        <w:t xml:space="preserve"> there a provision for design and manufacturing review cycles and what will be their duration? </w:t>
      </w:r>
    </w:p>
    <w:p w:rsidR="0026131B" w:rsidRDefault="0026131B" w:rsidP="0026131B">
      <w:pPr>
        <w:ind w:left="720" w:hanging="436"/>
        <w:rPr>
          <w:rFonts w:eastAsia="Times New Roman"/>
        </w:rPr>
      </w:pPr>
    </w:p>
    <w:p w:rsidR="002B4EF3" w:rsidRPr="0026131B" w:rsidRDefault="0026131B" w:rsidP="0026131B">
      <w:pPr>
        <w:ind w:left="720" w:hanging="436"/>
        <w:rPr>
          <w:rFonts w:eastAsia="Times New Roman"/>
          <w:b/>
          <w:color w:val="1F497D" w:themeColor="text2"/>
        </w:rPr>
      </w:pPr>
      <w:proofErr w:type="gramStart"/>
      <w:r w:rsidRPr="0026131B">
        <w:rPr>
          <w:rFonts w:eastAsia="Times New Roman"/>
          <w:b/>
          <w:color w:val="1F497D" w:themeColor="text2"/>
        </w:rPr>
        <w:t xml:space="preserve">A15  </w:t>
      </w:r>
      <w:r w:rsidR="002B4EF3" w:rsidRPr="0026131B">
        <w:rPr>
          <w:rFonts w:eastAsia="Times New Roman"/>
          <w:b/>
          <w:iCs/>
          <w:color w:val="1F497D" w:themeColor="text2"/>
        </w:rPr>
        <w:t>To</w:t>
      </w:r>
      <w:proofErr w:type="gramEnd"/>
      <w:r w:rsidR="002B4EF3" w:rsidRPr="0026131B">
        <w:rPr>
          <w:rFonts w:eastAsia="Times New Roman"/>
          <w:b/>
          <w:iCs/>
          <w:color w:val="1F497D" w:themeColor="text2"/>
        </w:rPr>
        <w:t xml:space="preserve"> be agreed with supplier.</w:t>
      </w:r>
    </w:p>
    <w:p w:rsidR="00921616" w:rsidRDefault="00921616"/>
    <w:p w:rsidR="0026131B" w:rsidRDefault="0026131B"/>
    <w:p w:rsidR="00332A21" w:rsidRDefault="00332A21"/>
    <w:p w:rsidR="00332A21" w:rsidRDefault="001515FA">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6" o:title=""/>
          </v:shape>
          <o:OLEObject Type="Embed" ProgID="AcroExch.Document.7" ShapeID="_x0000_i1025" DrawAspect="Icon" ObjectID="_1642848254" r:id="rId7"/>
        </w:object>
      </w:r>
      <w:bookmarkStart w:id="0" w:name="_GoBack"/>
      <w:bookmarkEnd w:id="0"/>
    </w:p>
    <w:p w:rsidR="00332A21" w:rsidRDefault="00332A21"/>
    <w:p w:rsidR="0026131B" w:rsidRDefault="0026131B">
      <w:r>
        <w:t>End</w:t>
      </w:r>
    </w:p>
    <w:sectPr w:rsidR="002613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319"/>
    <w:multiLevelType w:val="multilevel"/>
    <w:tmpl w:val="F110B6E2"/>
    <w:lvl w:ilvl="0">
      <w:start w:val="1"/>
      <w:numFmt w:val="decimal"/>
      <w:lvlText w:val="%1"/>
      <w:lvlJc w:val="left"/>
      <w:pPr>
        <w:ind w:left="432" w:hanging="432"/>
      </w:pPr>
      <w:rPr>
        <w:rFonts w:hint="default"/>
        <w:b w:val="0"/>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A7C69D9"/>
    <w:multiLevelType w:val="multilevel"/>
    <w:tmpl w:val="8EDCF89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GPSL2Numbered"/>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
    <w:nsid w:val="772936E4"/>
    <w:multiLevelType w:val="multilevel"/>
    <w:tmpl w:val="8B76AA84"/>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7AC532DB"/>
    <w:multiLevelType w:val="multilevel"/>
    <w:tmpl w:val="4C8875C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276"/>
        </w:tabs>
        <w:ind w:left="22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3"/>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5"/>
  </w:num>
  <w:num w:numId="41">
    <w:abstractNumId w:val="0"/>
  </w:num>
  <w:num w:numId="42">
    <w:abstractNumId w:val="4"/>
  </w:num>
  <w:num w:numId="43">
    <w:abstractNumId w:val="4"/>
  </w:num>
  <w:num w:numId="44">
    <w:abstractNumId w:val="4"/>
  </w:num>
  <w:num w:numId="45">
    <w:abstractNumId w:val="4"/>
  </w:num>
  <w:num w:numId="46">
    <w:abstractNumId w:val="4"/>
  </w:num>
  <w:num w:numId="47">
    <w:abstractNumId w:val="4"/>
  </w:num>
  <w:num w:numId="48">
    <w:abstractNumId w:val="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F3"/>
    <w:rsid w:val="00081D41"/>
    <w:rsid w:val="001515FA"/>
    <w:rsid w:val="0026131B"/>
    <w:rsid w:val="00281F15"/>
    <w:rsid w:val="002B4EF3"/>
    <w:rsid w:val="00332A21"/>
    <w:rsid w:val="003862E3"/>
    <w:rsid w:val="004E74A2"/>
    <w:rsid w:val="00660E39"/>
    <w:rsid w:val="007205A3"/>
    <w:rsid w:val="00796E3E"/>
    <w:rsid w:val="00921616"/>
    <w:rsid w:val="00C334D0"/>
    <w:rsid w:val="00CA1D1E"/>
    <w:rsid w:val="00D856D0"/>
    <w:rsid w:val="00DE6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EF3"/>
    <w:rPr>
      <w:rFonts w:ascii="Calibri" w:eastAsiaTheme="minorHAnsi" w:hAnsi="Calibri"/>
      <w:sz w:val="22"/>
      <w:szCs w:val="22"/>
    </w:rPr>
  </w:style>
  <w:style w:type="paragraph" w:styleId="Heading1">
    <w:name w:val="heading 1"/>
    <w:aliases w:val="Centre,Se,Paragraph,MPS Standard Heading 1,PA Chapter,h1,numbered indent 1,ni1,Section,Numbered - 1,Heading.CAPS,H1,A MAJOR/BOLD,Schedheading,Heading 1(Report Only),h1 chapter heading,Section Heading,Attribute Heading 1,Roman 14 B Heading"/>
    <w:basedOn w:val="Normal"/>
    <w:next w:val="Normal"/>
    <w:link w:val="Heading1Char"/>
    <w:qFormat/>
    <w:rsid w:val="004E74A2"/>
    <w:pPr>
      <w:keepNext/>
      <w:jc w:val="center"/>
      <w:outlineLvl w:val="0"/>
    </w:pPr>
    <w:rPr>
      <w:rFonts w:eastAsiaTheme="majorEastAsia" w:cs="Arial"/>
      <w:b/>
      <w:bCs/>
      <w:caps/>
      <w:kern w:val="32"/>
      <w:sz w:val="28"/>
      <w:szCs w:val="32"/>
    </w:rPr>
  </w:style>
  <w:style w:type="paragraph" w:styleId="Heading2">
    <w:name w:val="heading 2"/>
    <w:aliases w:val="Left,Reset numbering,Major heading,KJL:1st Level,PARA2,S Heading,S Heading 2,h2,Numbered - 2,1.1.1 heading,m,Body Text (Reset numbering),H2,TF-Overskrit 2,h2 main heading,2m,h 2,B Sub/Bold,B Sub/Bold1,B Sub/Bold2,B Sub/Bold11,h2 main heading1"/>
    <w:basedOn w:val="Normal"/>
    <w:next w:val="Normal"/>
    <w:link w:val="Heading2Char"/>
    <w:uiPriority w:val="99"/>
    <w:qFormat/>
    <w:rsid w:val="004E74A2"/>
    <w:pPr>
      <w:keepNext/>
      <w:outlineLvl w:val="1"/>
    </w:pPr>
    <w:rPr>
      <w:rFonts w:eastAsiaTheme="majorEastAsia" w:cs="Arial"/>
      <w:b/>
      <w:bCs/>
      <w:iCs/>
      <w:caps/>
      <w:szCs w:val="28"/>
    </w:rPr>
  </w:style>
  <w:style w:type="paragraph" w:styleId="Heading3">
    <w:name w:val="heading 3"/>
    <w:aliases w:val="Sub,h3,heading3,heading3+,3,Numbered para,Minor,Level 1 - 1,Level 2.1,Oscar Faber 3,H3,Numbered - 3,HeadC,h31,h32,h33,Level 1 - 2,C Sub-Sub/Italic,h3 sub heading,Head 31,Head 32,C Sub-Sub/Italic1,h3 sub heading1,3m,GPH Heading 3,Sub-section"/>
    <w:basedOn w:val="Normal"/>
    <w:next w:val="Normal"/>
    <w:link w:val="Heading3Char"/>
    <w:qFormat/>
    <w:rsid w:val="004E74A2"/>
    <w:pPr>
      <w:keepNext/>
      <w:outlineLvl w:val="2"/>
    </w:pPr>
    <w:rPr>
      <w:rFonts w:eastAsiaTheme="majorEastAsia" w:cs="Arial"/>
      <w:b/>
      <w:bCs/>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4E74A2"/>
    <w:pPr>
      <w:adjustRightInd w:val="0"/>
      <w:spacing w:after="240"/>
      <w:jc w:val="both"/>
      <w:outlineLvl w:val="3"/>
    </w:pPr>
    <w:rPr>
      <w:rFonts w:eastAsia="STZhongsong" w:cstheme="majorBidi"/>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E74A2"/>
    <w:pPr>
      <w:adjustRightInd w:val="0"/>
      <w:spacing w:after="240"/>
      <w:ind w:left="1080" w:hanging="1080"/>
      <w:jc w:val="both"/>
      <w:outlineLvl w:val="4"/>
    </w:pPr>
    <w:rPr>
      <w:rFonts w:eastAsia="STZhongsong" w:cstheme="majorBidi"/>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4E74A2"/>
    <w:pPr>
      <w:adjustRightInd w:val="0"/>
      <w:spacing w:after="240"/>
      <w:ind w:left="1080" w:hanging="1080"/>
      <w:jc w:val="both"/>
      <w:outlineLvl w:val="5"/>
    </w:pPr>
    <w:rPr>
      <w:rFonts w:eastAsia="STZhongsong" w:cstheme="majorBidi"/>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4E74A2"/>
    <w:pPr>
      <w:adjustRightInd w:val="0"/>
      <w:spacing w:after="240"/>
      <w:ind w:left="1440" w:hanging="1440"/>
      <w:jc w:val="both"/>
      <w:outlineLvl w:val="6"/>
    </w:pPr>
    <w:rPr>
      <w:rFonts w:eastAsia="STZhongsong" w:cstheme="majorBidi"/>
      <w:lang w:eastAsia="zh-CN"/>
    </w:rPr>
  </w:style>
  <w:style w:type="paragraph" w:styleId="Heading8">
    <w:name w:val="heading 8"/>
    <w:aliases w:val="Heading 8 (Do Not Use),Legal Level 1.1.1.,Lev 8,h8 DO NOT USE,PA Appendix Minor,TSOL 7th Level X.1.1.1.1.1,Blank 4,h8,Appendix Minor"/>
    <w:basedOn w:val="Normal"/>
    <w:link w:val="Heading8Char"/>
    <w:qFormat/>
    <w:rsid w:val="004E74A2"/>
    <w:pPr>
      <w:adjustRightInd w:val="0"/>
      <w:spacing w:after="240"/>
      <w:ind w:left="1440" w:hanging="1440"/>
      <w:jc w:val="both"/>
      <w:outlineLvl w:val="7"/>
    </w:pPr>
    <w:rPr>
      <w:rFonts w:eastAsia="STZhongsong" w:cstheme="majorBidi"/>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E74A2"/>
    <w:pPr>
      <w:adjustRightInd w:val="0"/>
      <w:spacing w:after="240"/>
      <w:ind w:left="1800" w:hanging="1800"/>
      <w:jc w:val="both"/>
      <w:outlineLvl w:val="8"/>
    </w:pPr>
    <w:rPr>
      <w:rFonts w:eastAsia="STZhongsong" w:cstheme="maj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ft Char,Reset numbering Char,Major heading Char,KJL:1st Level Char,PARA2 Char,S Heading Char,S Heading 2 Char,h2 Char,Numbered - 2 Char,1.1.1 heading Char,m Char,Body Text (Reset numbering) Char,H2 Char,TF-Overskrit 2 Char,2m Char"/>
    <w:basedOn w:val="DefaultParagraphFont"/>
    <w:link w:val="Heading2"/>
    <w:uiPriority w:val="99"/>
    <w:rsid w:val="004E74A2"/>
    <w:rPr>
      <w:rFonts w:ascii="Arial" w:eastAsiaTheme="majorEastAsia" w:hAnsi="Arial" w:cs="Arial"/>
      <w:b/>
      <w:bCs/>
      <w:iCs/>
      <w:caps/>
      <w:sz w:val="24"/>
      <w:szCs w:val="28"/>
      <w:lang w:eastAsia="en-US"/>
    </w:rPr>
  </w:style>
  <w:style w:type="character" w:customStyle="1" w:styleId="Heading3Char">
    <w:name w:val="Heading 3 Char"/>
    <w:aliases w:val="Sub Char,h3 Char,heading3 Char,heading3+ Char,3 Char,Numbered para Char,Minor Char,Level 1 - 1 Char,Level 2.1 Char,Oscar Faber 3 Char,H3 Char,Numbered - 3 Char,HeadC Char,h31 Char,h32 Char,h33 Char,Level 1 - 2 Char,C Sub-Sub/Italic Char"/>
    <w:basedOn w:val="DefaultParagraphFont"/>
    <w:link w:val="Heading3"/>
    <w:rsid w:val="004E74A2"/>
    <w:rPr>
      <w:rFonts w:ascii="Arial" w:eastAsiaTheme="majorEastAsia" w:hAnsi="Arial" w:cs="Arial"/>
      <w:b/>
      <w:bCs/>
      <w:sz w:val="24"/>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E74A2"/>
    <w:rPr>
      <w:rFonts w:ascii="Arial" w:eastAsia="STZhongsong" w:hAnsi="Arial" w:cstheme="majorBidi"/>
      <w:sz w:val="22"/>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E74A2"/>
    <w:rPr>
      <w:rFonts w:ascii="Arial" w:eastAsia="STZhongsong" w:hAnsi="Arial" w:cstheme="majorBidi"/>
      <w:sz w:val="22"/>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4E74A2"/>
    <w:rPr>
      <w:rFonts w:ascii="Arial" w:eastAsia="STZhongsong" w:hAnsi="Arial" w:cstheme="majorBidi"/>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4E74A2"/>
    <w:rPr>
      <w:rFonts w:ascii="Arial" w:eastAsia="STZhongsong" w:hAnsi="Arial" w:cstheme="majorBidi"/>
      <w:sz w:val="22"/>
      <w:szCs w:val="24"/>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4E74A2"/>
    <w:rPr>
      <w:rFonts w:ascii="Arial" w:eastAsia="STZhongsong" w:hAnsi="Arial" w:cstheme="majorBidi"/>
      <w:sz w:val="22"/>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E74A2"/>
    <w:rPr>
      <w:rFonts w:ascii="Arial" w:eastAsia="STZhongsong" w:hAnsi="Arial" w:cstheme="majorBidi"/>
      <w:sz w:val="22"/>
      <w:szCs w:val="24"/>
      <w:lang w:eastAsia="zh-CN"/>
    </w:rPr>
  </w:style>
  <w:style w:type="character" w:styleId="Strong">
    <w:name w:val="Strong"/>
    <w:basedOn w:val="DefaultParagraphFont"/>
    <w:qFormat/>
    <w:rsid w:val="004E74A2"/>
    <w:rPr>
      <w:b/>
      <w:bCs/>
    </w:rPr>
  </w:style>
  <w:style w:type="character" w:customStyle="1" w:styleId="Heading1Char">
    <w:name w:val="Heading 1 Char"/>
    <w:aliases w:val="Centre Char,Se Char,Paragraph Char,MPS Standard Heading 1 Char,PA Chapter Char,h1 Char,numbered indent 1 Char,ni1 Char,Section Char,Numbered - 1 Char,Heading.CAPS Char,H1 Char,A MAJOR/BOLD Char,Schedheading Char,h1 chapter heading Char"/>
    <w:basedOn w:val="DefaultParagraphFont"/>
    <w:link w:val="Heading1"/>
    <w:rsid w:val="004E74A2"/>
    <w:rPr>
      <w:rFonts w:ascii="Arial" w:eastAsiaTheme="majorEastAsia" w:hAnsi="Arial" w:cs="Arial"/>
      <w:b/>
      <w:bCs/>
      <w:caps/>
      <w:kern w:val="32"/>
      <w:sz w:val="28"/>
      <w:szCs w:val="32"/>
      <w:lang w:eastAsia="en-US"/>
    </w:rPr>
  </w:style>
  <w:style w:type="paragraph" w:styleId="Title">
    <w:name w:val="Title"/>
    <w:basedOn w:val="Normal"/>
    <w:link w:val="TitleChar"/>
    <w:qFormat/>
    <w:rsid w:val="004E74A2"/>
    <w:pPr>
      <w:spacing w:before="240" w:after="60"/>
      <w:jc w:val="center"/>
      <w:outlineLvl w:val="0"/>
    </w:pPr>
    <w:rPr>
      <w:rFonts w:eastAsia="SimSun" w:cs="Arial"/>
      <w:b/>
      <w:bCs/>
      <w:kern w:val="28"/>
      <w:sz w:val="32"/>
      <w:szCs w:val="32"/>
      <w:lang w:eastAsia="zh-CN"/>
    </w:rPr>
  </w:style>
  <w:style w:type="character" w:customStyle="1" w:styleId="TitleChar">
    <w:name w:val="Title Char"/>
    <w:basedOn w:val="DefaultParagraphFont"/>
    <w:link w:val="Title"/>
    <w:rsid w:val="004E74A2"/>
    <w:rPr>
      <w:rFonts w:ascii="Arial" w:eastAsia="SimSun" w:hAnsi="Arial" w:cs="Arial"/>
      <w:b/>
      <w:bCs/>
      <w:kern w:val="28"/>
      <w:sz w:val="32"/>
      <w:szCs w:val="32"/>
      <w:lang w:eastAsia="zh-CN"/>
    </w:rPr>
  </w:style>
  <w:style w:type="paragraph" w:styleId="ListParagraph">
    <w:name w:val="List Paragraph"/>
    <w:basedOn w:val="Normal"/>
    <w:link w:val="ListParagraphChar"/>
    <w:uiPriority w:val="34"/>
    <w:qFormat/>
    <w:rsid w:val="004E74A2"/>
    <w:pPr>
      <w:ind w:left="720"/>
      <w:contextualSpacing/>
    </w:pPr>
    <w:rPr>
      <w:rFonts w:eastAsia="Calibri"/>
    </w:rPr>
  </w:style>
  <w:style w:type="paragraph" w:customStyle="1" w:styleId="Style9">
    <w:name w:val="Style9"/>
    <w:basedOn w:val="ListParagraph"/>
    <w:qFormat/>
    <w:rsid w:val="004E74A2"/>
    <w:pPr>
      <w:numPr>
        <w:ilvl w:val="1"/>
        <w:numId w:val="41"/>
      </w:numPr>
      <w:spacing w:before="120" w:after="120"/>
      <w:contextualSpacing w:val="0"/>
      <w:jc w:val="both"/>
    </w:pPr>
    <w:rPr>
      <w:rFonts w:eastAsia="Times New Roman" w:cs="Arial"/>
      <w:lang w:eastAsia="zh-CN"/>
    </w:rPr>
  </w:style>
  <w:style w:type="paragraph" w:customStyle="1" w:styleId="Style1">
    <w:name w:val="Style1"/>
    <w:basedOn w:val="TOC9"/>
    <w:qFormat/>
    <w:rsid w:val="004E74A2"/>
    <w:pPr>
      <w:tabs>
        <w:tab w:val="right" w:leader="dot" w:pos="9029"/>
      </w:tabs>
      <w:adjustRightInd w:val="0"/>
      <w:spacing w:after="120"/>
      <w:ind w:left="720"/>
    </w:pPr>
    <w:rPr>
      <w:rFonts w:eastAsia="STZhongsong"/>
      <w:noProof/>
      <w:lang w:eastAsia="zh-CN"/>
    </w:rPr>
  </w:style>
  <w:style w:type="paragraph" w:styleId="TOC9">
    <w:name w:val="toc 9"/>
    <w:basedOn w:val="Normal"/>
    <w:next w:val="Normal"/>
    <w:autoRedefine/>
    <w:rsid w:val="004E74A2"/>
    <w:pPr>
      <w:spacing w:after="100"/>
      <w:ind w:left="1920"/>
    </w:pPr>
  </w:style>
  <w:style w:type="paragraph" w:customStyle="1" w:styleId="MediumShading1-Accent21">
    <w:name w:val="Medium Shading 1 - Accent 21"/>
    <w:uiPriority w:val="1"/>
    <w:qFormat/>
    <w:rsid w:val="004E74A2"/>
    <w:rPr>
      <w:rFonts w:ascii="Calibri" w:eastAsia="Calibri" w:hAnsi="Calibri"/>
      <w:sz w:val="22"/>
      <w:szCs w:val="22"/>
      <w:lang w:eastAsia="en-US"/>
    </w:rPr>
  </w:style>
  <w:style w:type="paragraph" w:customStyle="1" w:styleId="MediumGrid21">
    <w:name w:val="Medium Grid 21"/>
    <w:uiPriority w:val="1"/>
    <w:qFormat/>
    <w:rsid w:val="004E74A2"/>
    <w:rPr>
      <w:rFonts w:ascii="Calibri" w:eastAsia="Calibri" w:hAnsi="Calibri"/>
      <w:sz w:val="22"/>
      <w:szCs w:val="22"/>
      <w:lang w:eastAsia="en-US"/>
    </w:rPr>
  </w:style>
  <w:style w:type="paragraph" w:customStyle="1" w:styleId="GPSL1CLAUSEHEADING">
    <w:name w:val="GPS L1 CLAUSE HEADING"/>
    <w:basedOn w:val="Normal"/>
    <w:next w:val="Normal"/>
    <w:link w:val="GPSL1CLAUSEHEADINGChar"/>
    <w:qFormat/>
    <w:rsid w:val="004E74A2"/>
    <w:pPr>
      <w:numPr>
        <w:numId w:val="47"/>
      </w:numPr>
      <w:tabs>
        <w:tab w:val="left" w:pos="567"/>
      </w:tabs>
      <w:adjustRightInd w:val="0"/>
      <w:spacing w:before="120" w:after="240"/>
      <w:jc w:val="both"/>
      <w:outlineLvl w:val="1"/>
    </w:pPr>
    <w:rPr>
      <w:rFonts w:ascii="Arial Bold" w:eastAsia="STZhongsong" w:hAnsi="Arial Bold" w:cs="Arial"/>
      <w:b/>
      <w:caps/>
      <w:lang w:eastAsia="zh-CN"/>
    </w:rPr>
  </w:style>
  <w:style w:type="character" w:customStyle="1" w:styleId="GPSL1CLAUSEHEADINGChar">
    <w:name w:val="GPS L1 CLAUSE HEADING Char"/>
    <w:basedOn w:val="DefaultParagraphFont"/>
    <w:link w:val="GPSL1CLAUSEHEADING"/>
    <w:rsid w:val="004E74A2"/>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4E74A2"/>
    <w:pPr>
      <w:numPr>
        <w:ilvl w:val="2"/>
        <w:numId w:val="47"/>
      </w:numPr>
      <w:tabs>
        <w:tab w:val="left" w:pos="2127"/>
      </w:tabs>
      <w:adjustRightInd w:val="0"/>
      <w:spacing w:before="120" w:after="120"/>
      <w:jc w:val="both"/>
    </w:pPr>
    <w:rPr>
      <w:rFonts w:cs="Arial"/>
      <w:lang w:eastAsia="zh-CN"/>
    </w:rPr>
  </w:style>
  <w:style w:type="character" w:customStyle="1" w:styleId="GPSL3numberedclauseChar">
    <w:name w:val="GPS L3 numbered clause Char"/>
    <w:link w:val="GPSL3numberedclause"/>
    <w:rsid w:val="004E74A2"/>
    <w:rPr>
      <w:rFonts w:ascii="Arial" w:hAnsi="Arial" w:cs="Arial"/>
      <w:sz w:val="22"/>
      <w:szCs w:val="22"/>
      <w:lang w:eastAsia="zh-CN"/>
    </w:rPr>
  </w:style>
  <w:style w:type="paragraph" w:customStyle="1" w:styleId="GPSL4numberedclause">
    <w:name w:val="GPS L4 numbered clause"/>
    <w:basedOn w:val="GPSL3numberedclause"/>
    <w:link w:val="GPSL4numberedclauseChar"/>
    <w:qFormat/>
    <w:rsid w:val="004E74A2"/>
    <w:pPr>
      <w:numPr>
        <w:ilvl w:val="3"/>
      </w:numPr>
      <w:tabs>
        <w:tab w:val="clear" w:pos="2127"/>
        <w:tab w:val="left" w:pos="2694"/>
      </w:tabs>
    </w:pPr>
  </w:style>
  <w:style w:type="character" w:customStyle="1" w:styleId="GPSL4numberedclauseChar">
    <w:name w:val="GPS L4 numbered clause Char"/>
    <w:link w:val="GPSL4numberedclause"/>
    <w:rsid w:val="004E74A2"/>
    <w:rPr>
      <w:rFonts w:ascii="Arial" w:hAnsi="Arial" w:cs="Arial"/>
      <w:sz w:val="22"/>
      <w:szCs w:val="22"/>
      <w:lang w:eastAsia="zh-CN"/>
    </w:rPr>
  </w:style>
  <w:style w:type="paragraph" w:customStyle="1" w:styleId="GPSL5numberedclause">
    <w:name w:val="GPS L5 numbered clause"/>
    <w:basedOn w:val="GPSL4numberedclause"/>
    <w:qFormat/>
    <w:rsid w:val="004E74A2"/>
    <w:pPr>
      <w:numPr>
        <w:ilvl w:val="4"/>
      </w:numPr>
      <w:tabs>
        <w:tab w:val="clear" w:pos="2694"/>
        <w:tab w:val="left" w:pos="3119"/>
      </w:tabs>
    </w:pPr>
  </w:style>
  <w:style w:type="paragraph" w:customStyle="1" w:styleId="GPSL2NumberedBoldHeading">
    <w:name w:val="GPS L2 Numbered Bold Heading"/>
    <w:basedOn w:val="Normal"/>
    <w:qFormat/>
    <w:rsid w:val="004E74A2"/>
    <w:pPr>
      <w:numPr>
        <w:ilvl w:val="1"/>
        <w:numId w:val="47"/>
      </w:numPr>
      <w:tabs>
        <w:tab w:val="left" w:pos="1134"/>
      </w:tabs>
      <w:adjustRightInd w:val="0"/>
      <w:spacing w:before="120" w:after="120"/>
      <w:jc w:val="both"/>
    </w:pPr>
    <w:rPr>
      <w:rFonts w:cs="Arial"/>
      <w:b/>
      <w:lang w:eastAsia="zh-CN"/>
    </w:rPr>
  </w:style>
  <w:style w:type="paragraph" w:customStyle="1" w:styleId="GPSL6numbered">
    <w:name w:val="GPS L6 numbered"/>
    <w:basedOn w:val="GPSL5numberedclause"/>
    <w:qFormat/>
    <w:rsid w:val="004E74A2"/>
    <w:pPr>
      <w:numPr>
        <w:ilvl w:val="5"/>
      </w:numPr>
      <w:tabs>
        <w:tab w:val="clear" w:pos="3119"/>
        <w:tab w:val="left" w:pos="3969"/>
      </w:tabs>
    </w:pPr>
  </w:style>
  <w:style w:type="paragraph" w:customStyle="1" w:styleId="GPSL2Numbered">
    <w:name w:val="GPS L2 Numbered"/>
    <w:basedOn w:val="GPSL2NumberedBoldHeading"/>
    <w:link w:val="GPSL2NumberedChar"/>
    <w:qFormat/>
    <w:rsid w:val="004E74A2"/>
    <w:pPr>
      <w:numPr>
        <w:numId w:val="17"/>
      </w:numPr>
      <w:tabs>
        <w:tab w:val="clear" w:pos="0"/>
        <w:tab w:val="num" w:pos="1080"/>
      </w:tabs>
      <w:ind w:left="1080" w:hanging="648"/>
    </w:pPr>
    <w:rPr>
      <w:b w:val="0"/>
    </w:rPr>
  </w:style>
  <w:style w:type="character" w:customStyle="1" w:styleId="GPSL2NumberedChar">
    <w:name w:val="GPS L2 Numbered Char"/>
    <w:basedOn w:val="DefaultParagraphFont"/>
    <w:link w:val="GPSL2Numbered"/>
    <w:rsid w:val="004E74A2"/>
    <w:rPr>
      <w:rFonts w:ascii="Arial" w:hAnsi="Arial" w:cs="Arial"/>
      <w:sz w:val="22"/>
      <w:szCs w:val="22"/>
      <w:lang w:eastAsia="zh-CN"/>
    </w:rPr>
  </w:style>
  <w:style w:type="paragraph" w:customStyle="1" w:styleId="GPSL2numberedclause">
    <w:name w:val="GPS L2 numbered clause"/>
    <w:basedOn w:val="Normal"/>
    <w:link w:val="GPSL2numberedclauseChar1"/>
    <w:qFormat/>
    <w:rsid w:val="004E74A2"/>
    <w:pPr>
      <w:tabs>
        <w:tab w:val="left" w:pos="1134"/>
      </w:tabs>
      <w:adjustRightInd w:val="0"/>
      <w:spacing w:before="120" w:after="120"/>
      <w:jc w:val="both"/>
    </w:pPr>
    <w:rPr>
      <w:rFonts w:cs="Arial"/>
      <w:lang w:eastAsia="zh-CN"/>
    </w:rPr>
  </w:style>
  <w:style w:type="character" w:customStyle="1" w:styleId="GPSL2numberedclauseChar1">
    <w:name w:val="GPS L2 numbered clause Char1"/>
    <w:link w:val="GPSL2numberedclause"/>
    <w:rsid w:val="004E74A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4E74A2"/>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4E74A2"/>
    <w:rPr>
      <w:rFonts w:ascii="Arial Bold" w:eastAsia="STZhongsong" w:hAnsi="Arial Bold"/>
      <w:b/>
      <w:caps/>
      <w:sz w:val="22"/>
      <w:szCs w:val="22"/>
      <w:lang w:eastAsia="zh-CN"/>
    </w:rPr>
  </w:style>
  <w:style w:type="paragraph" w:customStyle="1" w:styleId="GPSSchAnnexname">
    <w:name w:val="GPS Sch Annex name"/>
    <w:basedOn w:val="GPSSchTitleandNumber"/>
    <w:link w:val="GPSSchAnnexnameChar"/>
    <w:qFormat/>
    <w:rsid w:val="004E74A2"/>
    <w:pPr>
      <w:outlineLvl w:val="1"/>
    </w:pPr>
  </w:style>
  <w:style w:type="character" w:customStyle="1" w:styleId="GPSSchAnnexnameChar">
    <w:name w:val="GPS Sch Annex name Char"/>
    <w:link w:val="GPSSchAnnexname"/>
    <w:rsid w:val="004E74A2"/>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4E74A2"/>
    <w:pPr>
      <w:numPr>
        <w:numId w:val="0"/>
      </w:numPr>
      <w:tabs>
        <w:tab w:val="clear" w:pos="567"/>
        <w:tab w:val="left" w:pos="0"/>
        <w:tab w:val="num" w:pos="720"/>
      </w:tabs>
      <w:spacing w:before="240"/>
      <w:ind w:left="720"/>
      <w:outlineLvl w:val="9"/>
    </w:pPr>
  </w:style>
  <w:style w:type="character" w:customStyle="1" w:styleId="GPSL1SCHEDULEHeadingChar">
    <w:name w:val="GPS L1 SCHEDULE Heading Char"/>
    <w:link w:val="GPSL1SCHEDULEHeading"/>
    <w:rsid w:val="004E74A2"/>
    <w:rPr>
      <w:rFonts w:ascii="Arial Bold" w:eastAsia="STZhongsong" w:hAnsi="Arial Bold" w:cs="Arial"/>
      <w:b/>
      <w:caps/>
      <w:sz w:val="22"/>
      <w:szCs w:val="22"/>
      <w:lang w:eastAsia="zh-CN"/>
    </w:rPr>
  </w:style>
  <w:style w:type="paragraph" w:styleId="Caption">
    <w:name w:val="caption"/>
    <w:basedOn w:val="Normal"/>
    <w:next w:val="Normal"/>
    <w:qFormat/>
    <w:rsid w:val="004E74A2"/>
    <w:rPr>
      <w:rFonts w:eastAsia="SimSun"/>
      <w:lang w:eastAsia="zh-CN"/>
    </w:rPr>
  </w:style>
  <w:style w:type="paragraph" w:styleId="Subtitle">
    <w:name w:val="Subtitle"/>
    <w:basedOn w:val="Normal"/>
    <w:link w:val="SubtitleChar"/>
    <w:qFormat/>
    <w:rsid w:val="004E74A2"/>
    <w:pPr>
      <w:spacing w:after="60"/>
      <w:jc w:val="center"/>
      <w:outlineLvl w:val="1"/>
    </w:pPr>
    <w:rPr>
      <w:rFonts w:eastAsia="SimSun" w:cs="Arial"/>
      <w:lang w:eastAsia="zh-CN"/>
    </w:rPr>
  </w:style>
  <w:style w:type="character" w:customStyle="1" w:styleId="SubtitleChar">
    <w:name w:val="Subtitle Char"/>
    <w:basedOn w:val="DefaultParagraphFont"/>
    <w:link w:val="Subtitle"/>
    <w:rsid w:val="004E74A2"/>
    <w:rPr>
      <w:rFonts w:ascii="Arial" w:eastAsia="SimSun" w:hAnsi="Arial" w:cs="Arial"/>
      <w:sz w:val="24"/>
      <w:szCs w:val="24"/>
      <w:lang w:eastAsia="zh-CN"/>
    </w:rPr>
  </w:style>
  <w:style w:type="character" w:styleId="Emphasis">
    <w:name w:val="Emphasis"/>
    <w:basedOn w:val="DefaultParagraphFont"/>
    <w:uiPriority w:val="20"/>
    <w:qFormat/>
    <w:rsid w:val="004E74A2"/>
    <w:rPr>
      <w:i/>
      <w:iCs/>
    </w:rPr>
  </w:style>
  <w:style w:type="paragraph" w:styleId="NoSpacing">
    <w:name w:val="No Spacing"/>
    <w:link w:val="NoSpacingChar"/>
    <w:uiPriority w:val="1"/>
    <w:qFormat/>
    <w:rsid w:val="004E74A2"/>
    <w:rPr>
      <w:rFonts w:ascii="Calibri" w:hAnsi="Calibri"/>
      <w:sz w:val="22"/>
      <w:szCs w:val="22"/>
      <w:lang w:val="en-US" w:eastAsia="en-US"/>
    </w:rPr>
  </w:style>
  <w:style w:type="character" w:customStyle="1" w:styleId="NoSpacingChar">
    <w:name w:val="No Spacing Char"/>
    <w:basedOn w:val="DefaultParagraphFont"/>
    <w:link w:val="NoSpacing"/>
    <w:uiPriority w:val="1"/>
    <w:rsid w:val="004E74A2"/>
    <w:rPr>
      <w:rFonts w:ascii="Calibri" w:hAnsi="Calibri"/>
      <w:sz w:val="22"/>
      <w:szCs w:val="22"/>
      <w:lang w:val="en-US" w:eastAsia="en-US"/>
    </w:rPr>
  </w:style>
  <w:style w:type="character" w:customStyle="1" w:styleId="ListParagraphChar">
    <w:name w:val="List Paragraph Char"/>
    <w:basedOn w:val="DefaultParagraphFont"/>
    <w:link w:val="ListParagraph"/>
    <w:uiPriority w:val="34"/>
    <w:rsid w:val="004E74A2"/>
    <w:rPr>
      <w:rFonts w:ascii="Arial" w:eastAsia="Calibri"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EF3"/>
    <w:rPr>
      <w:rFonts w:ascii="Calibri" w:eastAsiaTheme="minorHAnsi" w:hAnsi="Calibri"/>
      <w:sz w:val="22"/>
      <w:szCs w:val="22"/>
    </w:rPr>
  </w:style>
  <w:style w:type="paragraph" w:styleId="Heading1">
    <w:name w:val="heading 1"/>
    <w:aliases w:val="Centre,Se,Paragraph,MPS Standard Heading 1,PA Chapter,h1,numbered indent 1,ni1,Section,Numbered - 1,Heading.CAPS,H1,A MAJOR/BOLD,Schedheading,Heading 1(Report Only),h1 chapter heading,Section Heading,Attribute Heading 1,Roman 14 B Heading"/>
    <w:basedOn w:val="Normal"/>
    <w:next w:val="Normal"/>
    <w:link w:val="Heading1Char"/>
    <w:qFormat/>
    <w:rsid w:val="004E74A2"/>
    <w:pPr>
      <w:keepNext/>
      <w:jc w:val="center"/>
      <w:outlineLvl w:val="0"/>
    </w:pPr>
    <w:rPr>
      <w:rFonts w:eastAsiaTheme="majorEastAsia" w:cs="Arial"/>
      <w:b/>
      <w:bCs/>
      <w:caps/>
      <w:kern w:val="32"/>
      <w:sz w:val="28"/>
      <w:szCs w:val="32"/>
    </w:rPr>
  </w:style>
  <w:style w:type="paragraph" w:styleId="Heading2">
    <w:name w:val="heading 2"/>
    <w:aliases w:val="Left,Reset numbering,Major heading,KJL:1st Level,PARA2,S Heading,S Heading 2,h2,Numbered - 2,1.1.1 heading,m,Body Text (Reset numbering),H2,TF-Overskrit 2,h2 main heading,2m,h 2,B Sub/Bold,B Sub/Bold1,B Sub/Bold2,B Sub/Bold11,h2 main heading1"/>
    <w:basedOn w:val="Normal"/>
    <w:next w:val="Normal"/>
    <w:link w:val="Heading2Char"/>
    <w:uiPriority w:val="99"/>
    <w:qFormat/>
    <w:rsid w:val="004E74A2"/>
    <w:pPr>
      <w:keepNext/>
      <w:outlineLvl w:val="1"/>
    </w:pPr>
    <w:rPr>
      <w:rFonts w:eastAsiaTheme="majorEastAsia" w:cs="Arial"/>
      <w:b/>
      <w:bCs/>
      <w:iCs/>
      <w:caps/>
      <w:szCs w:val="28"/>
    </w:rPr>
  </w:style>
  <w:style w:type="paragraph" w:styleId="Heading3">
    <w:name w:val="heading 3"/>
    <w:aliases w:val="Sub,h3,heading3,heading3+,3,Numbered para,Minor,Level 1 - 1,Level 2.1,Oscar Faber 3,H3,Numbered - 3,HeadC,h31,h32,h33,Level 1 - 2,C Sub-Sub/Italic,h3 sub heading,Head 31,Head 32,C Sub-Sub/Italic1,h3 sub heading1,3m,GPH Heading 3,Sub-section"/>
    <w:basedOn w:val="Normal"/>
    <w:next w:val="Normal"/>
    <w:link w:val="Heading3Char"/>
    <w:qFormat/>
    <w:rsid w:val="004E74A2"/>
    <w:pPr>
      <w:keepNext/>
      <w:outlineLvl w:val="2"/>
    </w:pPr>
    <w:rPr>
      <w:rFonts w:eastAsiaTheme="majorEastAsia" w:cs="Arial"/>
      <w:b/>
      <w:bCs/>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4E74A2"/>
    <w:pPr>
      <w:adjustRightInd w:val="0"/>
      <w:spacing w:after="240"/>
      <w:jc w:val="both"/>
      <w:outlineLvl w:val="3"/>
    </w:pPr>
    <w:rPr>
      <w:rFonts w:eastAsia="STZhongsong" w:cstheme="majorBidi"/>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E74A2"/>
    <w:pPr>
      <w:adjustRightInd w:val="0"/>
      <w:spacing w:after="240"/>
      <w:ind w:left="1080" w:hanging="1080"/>
      <w:jc w:val="both"/>
      <w:outlineLvl w:val="4"/>
    </w:pPr>
    <w:rPr>
      <w:rFonts w:eastAsia="STZhongsong" w:cstheme="majorBidi"/>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4E74A2"/>
    <w:pPr>
      <w:adjustRightInd w:val="0"/>
      <w:spacing w:after="240"/>
      <w:ind w:left="1080" w:hanging="1080"/>
      <w:jc w:val="both"/>
      <w:outlineLvl w:val="5"/>
    </w:pPr>
    <w:rPr>
      <w:rFonts w:eastAsia="STZhongsong" w:cstheme="majorBidi"/>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4E74A2"/>
    <w:pPr>
      <w:adjustRightInd w:val="0"/>
      <w:spacing w:after="240"/>
      <w:ind w:left="1440" w:hanging="1440"/>
      <w:jc w:val="both"/>
      <w:outlineLvl w:val="6"/>
    </w:pPr>
    <w:rPr>
      <w:rFonts w:eastAsia="STZhongsong" w:cstheme="majorBidi"/>
      <w:lang w:eastAsia="zh-CN"/>
    </w:rPr>
  </w:style>
  <w:style w:type="paragraph" w:styleId="Heading8">
    <w:name w:val="heading 8"/>
    <w:aliases w:val="Heading 8 (Do Not Use),Legal Level 1.1.1.,Lev 8,h8 DO NOT USE,PA Appendix Minor,TSOL 7th Level X.1.1.1.1.1,Blank 4,h8,Appendix Minor"/>
    <w:basedOn w:val="Normal"/>
    <w:link w:val="Heading8Char"/>
    <w:qFormat/>
    <w:rsid w:val="004E74A2"/>
    <w:pPr>
      <w:adjustRightInd w:val="0"/>
      <w:spacing w:after="240"/>
      <w:ind w:left="1440" w:hanging="1440"/>
      <w:jc w:val="both"/>
      <w:outlineLvl w:val="7"/>
    </w:pPr>
    <w:rPr>
      <w:rFonts w:eastAsia="STZhongsong" w:cstheme="majorBidi"/>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E74A2"/>
    <w:pPr>
      <w:adjustRightInd w:val="0"/>
      <w:spacing w:after="240"/>
      <w:ind w:left="1800" w:hanging="1800"/>
      <w:jc w:val="both"/>
      <w:outlineLvl w:val="8"/>
    </w:pPr>
    <w:rPr>
      <w:rFonts w:eastAsia="STZhongsong" w:cstheme="maj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ft Char,Reset numbering Char,Major heading Char,KJL:1st Level Char,PARA2 Char,S Heading Char,S Heading 2 Char,h2 Char,Numbered - 2 Char,1.1.1 heading Char,m Char,Body Text (Reset numbering) Char,H2 Char,TF-Overskrit 2 Char,2m Char"/>
    <w:basedOn w:val="DefaultParagraphFont"/>
    <w:link w:val="Heading2"/>
    <w:uiPriority w:val="99"/>
    <w:rsid w:val="004E74A2"/>
    <w:rPr>
      <w:rFonts w:ascii="Arial" w:eastAsiaTheme="majorEastAsia" w:hAnsi="Arial" w:cs="Arial"/>
      <w:b/>
      <w:bCs/>
      <w:iCs/>
      <w:caps/>
      <w:sz w:val="24"/>
      <w:szCs w:val="28"/>
      <w:lang w:eastAsia="en-US"/>
    </w:rPr>
  </w:style>
  <w:style w:type="character" w:customStyle="1" w:styleId="Heading3Char">
    <w:name w:val="Heading 3 Char"/>
    <w:aliases w:val="Sub Char,h3 Char,heading3 Char,heading3+ Char,3 Char,Numbered para Char,Minor Char,Level 1 - 1 Char,Level 2.1 Char,Oscar Faber 3 Char,H3 Char,Numbered - 3 Char,HeadC Char,h31 Char,h32 Char,h33 Char,Level 1 - 2 Char,C Sub-Sub/Italic Char"/>
    <w:basedOn w:val="DefaultParagraphFont"/>
    <w:link w:val="Heading3"/>
    <w:rsid w:val="004E74A2"/>
    <w:rPr>
      <w:rFonts w:ascii="Arial" w:eastAsiaTheme="majorEastAsia" w:hAnsi="Arial" w:cs="Arial"/>
      <w:b/>
      <w:bCs/>
      <w:sz w:val="24"/>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E74A2"/>
    <w:rPr>
      <w:rFonts w:ascii="Arial" w:eastAsia="STZhongsong" w:hAnsi="Arial" w:cstheme="majorBidi"/>
      <w:sz w:val="22"/>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E74A2"/>
    <w:rPr>
      <w:rFonts w:ascii="Arial" w:eastAsia="STZhongsong" w:hAnsi="Arial" w:cstheme="majorBidi"/>
      <w:sz w:val="22"/>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4E74A2"/>
    <w:rPr>
      <w:rFonts w:ascii="Arial" w:eastAsia="STZhongsong" w:hAnsi="Arial" w:cstheme="majorBidi"/>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4E74A2"/>
    <w:rPr>
      <w:rFonts w:ascii="Arial" w:eastAsia="STZhongsong" w:hAnsi="Arial" w:cstheme="majorBidi"/>
      <w:sz w:val="22"/>
      <w:szCs w:val="24"/>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4E74A2"/>
    <w:rPr>
      <w:rFonts w:ascii="Arial" w:eastAsia="STZhongsong" w:hAnsi="Arial" w:cstheme="majorBidi"/>
      <w:sz w:val="22"/>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E74A2"/>
    <w:rPr>
      <w:rFonts w:ascii="Arial" w:eastAsia="STZhongsong" w:hAnsi="Arial" w:cstheme="majorBidi"/>
      <w:sz w:val="22"/>
      <w:szCs w:val="24"/>
      <w:lang w:eastAsia="zh-CN"/>
    </w:rPr>
  </w:style>
  <w:style w:type="character" w:styleId="Strong">
    <w:name w:val="Strong"/>
    <w:basedOn w:val="DefaultParagraphFont"/>
    <w:qFormat/>
    <w:rsid w:val="004E74A2"/>
    <w:rPr>
      <w:b/>
      <w:bCs/>
    </w:rPr>
  </w:style>
  <w:style w:type="character" w:customStyle="1" w:styleId="Heading1Char">
    <w:name w:val="Heading 1 Char"/>
    <w:aliases w:val="Centre Char,Se Char,Paragraph Char,MPS Standard Heading 1 Char,PA Chapter Char,h1 Char,numbered indent 1 Char,ni1 Char,Section Char,Numbered - 1 Char,Heading.CAPS Char,H1 Char,A MAJOR/BOLD Char,Schedheading Char,h1 chapter heading Char"/>
    <w:basedOn w:val="DefaultParagraphFont"/>
    <w:link w:val="Heading1"/>
    <w:rsid w:val="004E74A2"/>
    <w:rPr>
      <w:rFonts w:ascii="Arial" w:eastAsiaTheme="majorEastAsia" w:hAnsi="Arial" w:cs="Arial"/>
      <w:b/>
      <w:bCs/>
      <w:caps/>
      <w:kern w:val="32"/>
      <w:sz w:val="28"/>
      <w:szCs w:val="32"/>
      <w:lang w:eastAsia="en-US"/>
    </w:rPr>
  </w:style>
  <w:style w:type="paragraph" w:styleId="Title">
    <w:name w:val="Title"/>
    <w:basedOn w:val="Normal"/>
    <w:link w:val="TitleChar"/>
    <w:qFormat/>
    <w:rsid w:val="004E74A2"/>
    <w:pPr>
      <w:spacing w:before="240" w:after="60"/>
      <w:jc w:val="center"/>
      <w:outlineLvl w:val="0"/>
    </w:pPr>
    <w:rPr>
      <w:rFonts w:eastAsia="SimSun" w:cs="Arial"/>
      <w:b/>
      <w:bCs/>
      <w:kern w:val="28"/>
      <w:sz w:val="32"/>
      <w:szCs w:val="32"/>
      <w:lang w:eastAsia="zh-CN"/>
    </w:rPr>
  </w:style>
  <w:style w:type="character" w:customStyle="1" w:styleId="TitleChar">
    <w:name w:val="Title Char"/>
    <w:basedOn w:val="DefaultParagraphFont"/>
    <w:link w:val="Title"/>
    <w:rsid w:val="004E74A2"/>
    <w:rPr>
      <w:rFonts w:ascii="Arial" w:eastAsia="SimSun" w:hAnsi="Arial" w:cs="Arial"/>
      <w:b/>
      <w:bCs/>
      <w:kern w:val="28"/>
      <w:sz w:val="32"/>
      <w:szCs w:val="32"/>
      <w:lang w:eastAsia="zh-CN"/>
    </w:rPr>
  </w:style>
  <w:style w:type="paragraph" w:styleId="ListParagraph">
    <w:name w:val="List Paragraph"/>
    <w:basedOn w:val="Normal"/>
    <w:link w:val="ListParagraphChar"/>
    <w:uiPriority w:val="34"/>
    <w:qFormat/>
    <w:rsid w:val="004E74A2"/>
    <w:pPr>
      <w:ind w:left="720"/>
      <w:contextualSpacing/>
    </w:pPr>
    <w:rPr>
      <w:rFonts w:eastAsia="Calibri"/>
    </w:rPr>
  </w:style>
  <w:style w:type="paragraph" w:customStyle="1" w:styleId="Style9">
    <w:name w:val="Style9"/>
    <w:basedOn w:val="ListParagraph"/>
    <w:qFormat/>
    <w:rsid w:val="004E74A2"/>
    <w:pPr>
      <w:numPr>
        <w:ilvl w:val="1"/>
        <w:numId w:val="41"/>
      </w:numPr>
      <w:spacing w:before="120" w:after="120"/>
      <w:contextualSpacing w:val="0"/>
      <w:jc w:val="both"/>
    </w:pPr>
    <w:rPr>
      <w:rFonts w:eastAsia="Times New Roman" w:cs="Arial"/>
      <w:lang w:eastAsia="zh-CN"/>
    </w:rPr>
  </w:style>
  <w:style w:type="paragraph" w:customStyle="1" w:styleId="Style1">
    <w:name w:val="Style1"/>
    <w:basedOn w:val="TOC9"/>
    <w:qFormat/>
    <w:rsid w:val="004E74A2"/>
    <w:pPr>
      <w:tabs>
        <w:tab w:val="right" w:leader="dot" w:pos="9029"/>
      </w:tabs>
      <w:adjustRightInd w:val="0"/>
      <w:spacing w:after="120"/>
      <w:ind w:left="720"/>
    </w:pPr>
    <w:rPr>
      <w:rFonts w:eastAsia="STZhongsong"/>
      <w:noProof/>
      <w:lang w:eastAsia="zh-CN"/>
    </w:rPr>
  </w:style>
  <w:style w:type="paragraph" w:styleId="TOC9">
    <w:name w:val="toc 9"/>
    <w:basedOn w:val="Normal"/>
    <w:next w:val="Normal"/>
    <w:autoRedefine/>
    <w:rsid w:val="004E74A2"/>
    <w:pPr>
      <w:spacing w:after="100"/>
      <w:ind w:left="1920"/>
    </w:pPr>
  </w:style>
  <w:style w:type="paragraph" w:customStyle="1" w:styleId="MediumShading1-Accent21">
    <w:name w:val="Medium Shading 1 - Accent 21"/>
    <w:uiPriority w:val="1"/>
    <w:qFormat/>
    <w:rsid w:val="004E74A2"/>
    <w:rPr>
      <w:rFonts w:ascii="Calibri" w:eastAsia="Calibri" w:hAnsi="Calibri"/>
      <w:sz w:val="22"/>
      <w:szCs w:val="22"/>
      <w:lang w:eastAsia="en-US"/>
    </w:rPr>
  </w:style>
  <w:style w:type="paragraph" w:customStyle="1" w:styleId="MediumGrid21">
    <w:name w:val="Medium Grid 21"/>
    <w:uiPriority w:val="1"/>
    <w:qFormat/>
    <w:rsid w:val="004E74A2"/>
    <w:rPr>
      <w:rFonts w:ascii="Calibri" w:eastAsia="Calibri" w:hAnsi="Calibri"/>
      <w:sz w:val="22"/>
      <w:szCs w:val="22"/>
      <w:lang w:eastAsia="en-US"/>
    </w:rPr>
  </w:style>
  <w:style w:type="paragraph" w:customStyle="1" w:styleId="GPSL1CLAUSEHEADING">
    <w:name w:val="GPS L1 CLAUSE HEADING"/>
    <w:basedOn w:val="Normal"/>
    <w:next w:val="Normal"/>
    <w:link w:val="GPSL1CLAUSEHEADINGChar"/>
    <w:qFormat/>
    <w:rsid w:val="004E74A2"/>
    <w:pPr>
      <w:numPr>
        <w:numId w:val="47"/>
      </w:numPr>
      <w:tabs>
        <w:tab w:val="left" w:pos="567"/>
      </w:tabs>
      <w:adjustRightInd w:val="0"/>
      <w:spacing w:before="120" w:after="240"/>
      <w:jc w:val="both"/>
      <w:outlineLvl w:val="1"/>
    </w:pPr>
    <w:rPr>
      <w:rFonts w:ascii="Arial Bold" w:eastAsia="STZhongsong" w:hAnsi="Arial Bold" w:cs="Arial"/>
      <w:b/>
      <w:caps/>
      <w:lang w:eastAsia="zh-CN"/>
    </w:rPr>
  </w:style>
  <w:style w:type="character" w:customStyle="1" w:styleId="GPSL1CLAUSEHEADINGChar">
    <w:name w:val="GPS L1 CLAUSE HEADING Char"/>
    <w:basedOn w:val="DefaultParagraphFont"/>
    <w:link w:val="GPSL1CLAUSEHEADING"/>
    <w:rsid w:val="004E74A2"/>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4E74A2"/>
    <w:pPr>
      <w:numPr>
        <w:ilvl w:val="2"/>
        <w:numId w:val="47"/>
      </w:numPr>
      <w:tabs>
        <w:tab w:val="left" w:pos="2127"/>
      </w:tabs>
      <w:adjustRightInd w:val="0"/>
      <w:spacing w:before="120" w:after="120"/>
      <w:jc w:val="both"/>
    </w:pPr>
    <w:rPr>
      <w:rFonts w:cs="Arial"/>
      <w:lang w:eastAsia="zh-CN"/>
    </w:rPr>
  </w:style>
  <w:style w:type="character" w:customStyle="1" w:styleId="GPSL3numberedclauseChar">
    <w:name w:val="GPS L3 numbered clause Char"/>
    <w:link w:val="GPSL3numberedclause"/>
    <w:rsid w:val="004E74A2"/>
    <w:rPr>
      <w:rFonts w:ascii="Arial" w:hAnsi="Arial" w:cs="Arial"/>
      <w:sz w:val="22"/>
      <w:szCs w:val="22"/>
      <w:lang w:eastAsia="zh-CN"/>
    </w:rPr>
  </w:style>
  <w:style w:type="paragraph" w:customStyle="1" w:styleId="GPSL4numberedclause">
    <w:name w:val="GPS L4 numbered clause"/>
    <w:basedOn w:val="GPSL3numberedclause"/>
    <w:link w:val="GPSL4numberedclauseChar"/>
    <w:qFormat/>
    <w:rsid w:val="004E74A2"/>
    <w:pPr>
      <w:numPr>
        <w:ilvl w:val="3"/>
      </w:numPr>
      <w:tabs>
        <w:tab w:val="clear" w:pos="2127"/>
        <w:tab w:val="left" w:pos="2694"/>
      </w:tabs>
    </w:pPr>
  </w:style>
  <w:style w:type="character" w:customStyle="1" w:styleId="GPSL4numberedclauseChar">
    <w:name w:val="GPS L4 numbered clause Char"/>
    <w:link w:val="GPSL4numberedclause"/>
    <w:rsid w:val="004E74A2"/>
    <w:rPr>
      <w:rFonts w:ascii="Arial" w:hAnsi="Arial" w:cs="Arial"/>
      <w:sz w:val="22"/>
      <w:szCs w:val="22"/>
      <w:lang w:eastAsia="zh-CN"/>
    </w:rPr>
  </w:style>
  <w:style w:type="paragraph" w:customStyle="1" w:styleId="GPSL5numberedclause">
    <w:name w:val="GPS L5 numbered clause"/>
    <w:basedOn w:val="GPSL4numberedclause"/>
    <w:qFormat/>
    <w:rsid w:val="004E74A2"/>
    <w:pPr>
      <w:numPr>
        <w:ilvl w:val="4"/>
      </w:numPr>
      <w:tabs>
        <w:tab w:val="clear" w:pos="2694"/>
        <w:tab w:val="left" w:pos="3119"/>
      </w:tabs>
    </w:pPr>
  </w:style>
  <w:style w:type="paragraph" w:customStyle="1" w:styleId="GPSL2NumberedBoldHeading">
    <w:name w:val="GPS L2 Numbered Bold Heading"/>
    <w:basedOn w:val="Normal"/>
    <w:qFormat/>
    <w:rsid w:val="004E74A2"/>
    <w:pPr>
      <w:numPr>
        <w:ilvl w:val="1"/>
        <w:numId w:val="47"/>
      </w:numPr>
      <w:tabs>
        <w:tab w:val="left" w:pos="1134"/>
      </w:tabs>
      <w:adjustRightInd w:val="0"/>
      <w:spacing w:before="120" w:after="120"/>
      <w:jc w:val="both"/>
    </w:pPr>
    <w:rPr>
      <w:rFonts w:cs="Arial"/>
      <w:b/>
      <w:lang w:eastAsia="zh-CN"/>
    </w:rPr>
  </w:style>
  <w:style w:type="paragraph" w:customStyle="1" w:styleId="GPSL6numbered">
    <w:name w:val="GPS L6 numbered"/>
    <w:basedOn w:val="GPSL5numberedclause"/>
    <w:qFormat/>
    <w:rsid w:val="004E74A2"/>
    <w:pPr>
      <w:numPr>
        <w:ilvl w:val="5"/>
      </w:numPr>
      <w:tabs>
        <w:tab w:val="clear" w:pos="3119"/>
        <w:tab w:val="left" w:pos="3969"/>
      </w:tabs>
    </w:pPr>
  </w:style>
  <w:style w:type="paragraph" w:customStyle="1" w:styleId="GPSL2Numbered">
    <w:name w:val="GPS L2 Numbered"/>
    <w:basedOn w:val="GPSL2NumberedBoldHeading"/>
    <w:link w:val="GPSL2NumberedChar"/>
    <w:qFormat/>
    <w:rsid w:val="004E74A2"/>
    <w:pPr>
      <w:numPr>
        <w:numId w:val="17"/>
      </w:numPr>
      <w:tabs>
        <w:tab w:val="clear" w:pos="0"/>
        <w:tab w:val="num" w:pos="1080"/>
      </w:tabs>
      <w:ind w:left="1080" w:hanging="648"/>
    </w:pPr>
    <w:rPr>
      <w:b w:val="0"/>
    </w:rPr>
  </w:style>
  <w:style w:type="character" w:customStyle="1" w:styleId="GPSL2NumberedChar">
    <w:name w:val="GPS L2 Numbered Char"/>
    <w:basedOn w:val="DefaultParagraphFont"/>
    <w:link w:val="GPSL2Numbered"/>
    <w:rsid w:val="004E74A2"/>
    <w:rPr>
      <w:rFonts w:ascii="Arial" w:hAnsi="Arial" w:cs="Arial"/>
      <w:sz w:val="22"/>
      <w:szCs w:val="22"/>
      <w:lang w:eastAsia="zh-CN"/>
    </w:rPr>
  </w:style>
  <w:style w:type="paragraph" w:customStyle="1" w:styleId="GPSL2numberedclause">
    <w:name w:val="GPS L2 numbered clause"/>
    <w:basedOn w:val="Normal"/>
    <w:link w:val="GPSL2numberedclauseChar1"/>
    <w:qFormat/>
    <w:rsid w:val="004E74A2"/>
    <w:pPr>
      <w:tabs>
        <w:tab w:val="left" w:pos="1134"/>
      </w:tabs>
      <w:adjustRightInd w:val="0"/>
      <w:spacing w:before="120" w:after="120"/>
      <w:jc w:val="both"/>
    </w:pPr>
    <w:rPr>
      <w:rFonts w:cs="Arial"/>
      <w:lang w:eastAsia="zh-CN"/>
    </w:rPr>
  </w:style>
  <w:style w:type="character" w:customStyle="1" w:styleId="GPSL2numberedclauseChar1">
    <w:name w:val="GPS L2 numbered clause Char1"/>
    <w:link w:val="GPSL2numberedclause"/>
    <w:rsid w:val="004E74A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4E74A2"/>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4E74A2"/>
    <w:rPr>
      <w:rFonts w:ascii="Arial Bold" w:eastAsia="STZhongsong" w:hAnsi="Arial Bold"/>
      <w:b/>
      <w:caps/>
      <w:sz w:val="22"/>
      <w:szCs w:val="22"/>
      <w:lang w:eastAsia="zh-CN"/>
    </w:rPr>
  </w:style>
  <w:style w:type="paragraph" w:customStyle="1" w:styleId="GPSSchAnnexname">
    <w:name w:val="GPS Sch Annex name"/>
    <w:basedOn w:val="GPSSchTitleandNumber"/>
    <w:link w:val="GPSSchAnnexnameChar"/>
    <w:qFormat/>
    <w:rsid w:val="004E74A2"/>
    <w:pPr>
      <w:outlineLvl w:val="1"/>
    </w:pPr>
  </w:style>
  <w:style w:type="character" w:customStyle="1" w:styleId="GPSSchAnnexnameChar">
    <w:name w:val="GPS Sch Annex name Char"/>
    <w:link w:val="GPSSchAnnexname"/>
    <w:rsid w:val="004E74A2"/>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4E74A2"/>
    <w:pPr>
      <w:numPr>
        <w:numId w:val="0"/>
      </w:numPr>
      <w:tabs>
        <w:tab w:val="clear" w:pos="567"/>
        <w:tab w:val="left" w:pos="0"/>
        <w:tab w:val="num" w:pos="720"/>
      </w:tabs>
      <w:spacing w:before="240"/>
      <w:ind w:left="720"/>
      <w:outlineLvl w:val="9"/>
    </w:pPr>
  </w:style>
  <w:style w:type="character" w:customStyle="1" w:styleId="GPSL1SCHEDULEHeadingChar">
    <w:name w:val="GPS L1 SCHEDULE Heading Char"/>
    <w:link w:val="GPSL1SCHEDULEHeading"/>
    <w:rsid w:val="004E74A2"/>
    <w:rPr>
      <w:rFonts w:ascii="Arial Bold" w:eastAsia="STZhongsong" w:hAnsi="Arial Bold" w:cs="Arial"/>
      <w:b/>
      <w:caps/>
      <w:sz w:val="22"/>
      <w:szCs w:val="22"/>
      <w:lang w:eastAsia="zh-CN"/>
    </w:rPr>
  </w:style>
  <w:style w:type="paragraph" w:styleId="Caption">
    <w:name w:val="caption"/>
    <w:basedOn w:val="Normal"/>
    <w:next w:val="Normal"/>
    <w:qFormat/>
    <w:rsid w:val="004E74A2"/>
    <w:rPr>
      <w:rFonts w:eastAsia="SimSun"/>
      <w:lang w:eastAsia="zh-CN"/>
    </w:rPr>
  </w:style>
  <w:style w:type="paragraph" w:styleId="Subtitle">
    <w:name w:val="Subtitle"/>
    <w:basedOn w:val="Normal"/>
    <w:link w:val="SubtitleChar"/>
    <w:qFormat/>
    <w:rsid w:val="004E74A2"/>
    <w:pPr>
      <w:spacing w:after="60"/>
      <w:jc w:val="center"/>
      <w:outlineLvl w:val="1"/>
    </w:pPr>
    <w:rPr>
      <w:rFonts w:eastAsia="SimSun" w:cs="Arial"/>
      <w:lang w:eastAsia="zh-CN"/>
    </w:rPr>
  </w:style>
  <w:style w:type="character" w:customStyle="1" w:styleId="SubtitleChar">
    <w:name w:val="Subtitle Char"/>
    <w:basedOn w:val="DefaultParagraphFont"/>
    <w:link w:val="Subtitle"/>
    <w:rsid w:val="004E74A2"/>
    <w:rPr>
      <w:rFonts w:ascii="Arial" w:eastAsia="SimSun" w:hAnsi="Arial" w:cs="Arial"/>
      <w:sz w:val="24"/>
      <w:szCs w:val="24"/>
      <w:lang w:eastAsia="zh-CN"/>
    </w:rPr>
  </w:style>
  <w:style w:type="character" w:styleId="Emphasis">
    <w:name w:val="Emphasis"/>
    <w:basedOn w:val="DefaultParagraphFont"/>
    <w:uiPriority w:val="20"/>
    <w:qFormat/>
    <w:rsid w:val="004E74A2"/>
    <w:rPr>
      <w:i/>
      <w:iCs/>
    </w:rPr>
  </w:style>
  <w:style w:type="paragraph" w:styleId="NoSpacing">
    <w:name w:val="No Spacing"/>
    <w:link w:val="NoSpacingChar"/>
    <w:uiPriority w:val="1"/>
    <w:qFormat/>
    <w:rsid w:val="004E74A2"/>
    <w:rPr>
      <w:rFonts w:ascii="Calibri" w:hAnsi="Calibri"/>
      <w:sz w:val="22"/>
      <w:szCs w:val="22"/>
      <w:lang w:val="en-US" w:eastAsia="en-US"/>
    </w:rPr>
  </w:style>
  <w:style w:type="character" w:customStyle="1" w:styleId="NoSpacingChar">
    <w:name w:val="No Spacing Char"/>
    <w:basedOn w:val="DefaultParagraphFont"/>
    <w:link w:val="NoSpacing"/>
    <w:uiPriority w:val="1"/>
    <w:rsid w:val="004E74A2"/>
    <w:rPr>
      <w:rFonts w:ascii="Calibri" w:hAnsi="Calibri"/>
      <w:sz w:val="22"/>
      <w:szCs w:val="22"/>
      <w:lang w:val="en-US" w:eastAsia="en-US"/>
    </w:rPr>
  </w:style>
  <w:style w:type="character" w:customStyle="1" w:styleId="ListParagraphChar">
    <w:name w:val="List Paragraph Char"/>
    <w:basedOn w:val="DefaultParagraphFont"/>
    <w:link w:val="ListParagraph"/>
    <w:uiPriority w:val="34"/>
    <w:rsid w:val="004E74A2"/>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4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555</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3</cp:revision>
  <dcterms:created xsi:type="dcterms:W3CDTF">2020-02-10T13:36:00Z</dcterms:created>
  <dcterms:modified xsi:type="dcterms:W3CDTF">2020-02-10T13:58:00Z</dcterms:modified>
</cp:coreProperties>
</file>