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4719C" w14:textId="77777777" w:rsidR="00B2367A" w:rsidRDefault="00B2367A" w:rsidP="00F9244F">
      <w:pPr>
        <w:pStyle w:val="Chapter"/>
      </w:pPr>
      <w:bookmarkStart w:id="0" w:name="_Toc450136965"/>
      <w:bookmarkStart w:id="1" w:name="_Toc476315911"/>
      <w:bookmarkStart w:id="2" w:name="_Toc476755389"/>
      <w:bookmarkStart w:id="3" w:name="_Toc278544909"/>
      <w:bookmarkStart w:id="4" w:name="_Toc297988806"/>
      <w:bookmarkStart w:id="5" w:name="_Toc300056695"/>
    </w:p>
    <w:p w14:paraId="54331D79" w14:textId="25E75912" w:rsidR="00155FCD" w:rsidRPr="00F40B86" w:rsidRDefault="005266EE" w:rsidP="00F9244F">
      <w:pPr>
        <w:pStyle w:val="Chapter"/>
        <w:rPr>
          <w:rFonts w:asciiTheme="minorHAnsi" w:hAnsiTheme="minorHAnsi"/>
          <w:b/>
        </w:rPr>
      </w:pPr>
      <w:r w:rsidRPr="00F40B86">
        <w:rPr>
          <w:rFonts w:asciiTheme="minorHAnsi" w:hAnsiTheme="minorHAnsi"/>
          <w:b/>
        </w:rPr>
        <w:t>Attachment 7</w:t>
      </w:r>
      <w:r w:rsidR="00155FCD" w:rsidRPr="00F40B86">
        <w:rPr>
          <w:rFonts w:asciiTheme="minorHAnsi" w:hAnsiTheme="minorHAnsi"/>
          <w:b/>
        </w:rPr>
        <w:t xml:space="preserve"> –</w:t>
      </w:r>
      <w:bookmarkEnd w:id="0"/>
      <w:r w:rsidR="00155FCD" w:rsidRPr="00F40B86">
        <w:rPr>
          <w:rFonts w:asciiTheme="minorHAnsi" w:hAnsiTheme="minorHAnsi"/>
          <w:b/>
        </w:rPr>
        <w:t xml:space="preserve"> </w:t>
      </w:r>
      <w:bookmarkEnd w:id="1"/>
      <w:bookmarkEnd w:id="2"/>
      <w:r w:rsidR="0004543D">
        <w:rPr>
          <w:rFonts w:asciiTheme="minorHAnsi" w:hAnsiTheme="minorHAnsi"/>
          <w:b/>
        </w:rPr>
        <w:t>Administration Instructions</w:t>
      </w:r>
    </w:p>
    <w:p w14:paraId="47FEA098" w14:textId="77777777" w:rsidR="00155FCD" w:rsidRDefault="00155FCD" w:rsidP="00155FCD">
      <w:pPr>
        <w:rPr>
          <w:rFonts w:hint="eastAsia"/>
        </w:rPr>
      </w:pPr>
    </w:p>
    <w:p w14:paraId="24F4E27C" w14:textId="1A281699" w:rsidR="00155FCD" w:rsidRPr="00F40B86" w:rsidRDefault="00371EB1" w:rsidP="00F40B86">
      <w:pPr>
        <w:spacing w:line="276" w:lineRule="auto"/>
        <w:rPr>
          <w:rFonts w:asciiTheme="minorHAnsi" w:eastAsia="Times New Roman" w:hAnsiTheme="minorHAnsi"/>
          <w:b/>
          <w:iCs/>
          <w:sz w:val="28"/>
          <w:szCs w:val="28"/>
        </w:rPr>
      </w:pPr>
      <w:r w:rsidRPr="00F40B86">
        <w:rPr>
          <w:rFonts w:asciiTheme="minorHAnsi" w:eastAsia="Times New Roman" w:hAnsiTheme="minorHAnsi"/>
          <w:b/>
          <w:iCs/>
          <w:sz w:val="28"/>
          <w:szCs w:val="28"/>
        </w:rPr>
        <w:t>Contents</w:t>
      </w:r>
    </w:p>
    <w:p w14:paraId="47352DB6" w14:textId="0185FE0A" w:rsidR="00155FCD" w:rsidRPr="00F40B86" w:rsidRDefault="00155FCD" w:rsidP="00F40B86">
      <w:pPr>
        <w:spacing w:line="276" w:lineRule="auto"/>
        <w:rPr>
          <w:rFonts w:asciiTheme="minorHAnsi" w:hAnsiTheme="minorHAnsi"/>
          <w:sz w:val="28"/>
          <w:szCs w:val="28"/>
        </w:rPr>
      </w:pPr>
    </w:p>
    <w:p w14:paraId="6E25DF76" w14:textId="3222D799" w:rsidR="005266EE" w:rsidRPr="00F40B86" w:rsidRDefault="00F9244F" w:rsidP="00D33FD9">
      <w:pPr>
        <w:pStyle w:val="TOC2"/>
        <w:tabs>
          <w:tab w:val="clear" w:pos="9029"/>
          <w:tab w:val="right" w:leader="dot" w:pos="8789"/>
        </w:tabs>
        <w:spacing w:line="276" w:lineRule="auto"/>
        <w:rPr>
          <w:rFonts w:asciiTheme="minorHAnsi" w:eastAsiaTheme="minorEastAsia" w:hAnsiTheme="minorHAnsi" w:cstheme="minorBidi"/>
          <w:caps w:val="0"/>
          <w:noProof/>
          <w:sz w:val="28"/>
          <w:szCs w:val="28"/>
          <w:lang w:eastAsia="en-GB"/>
        </w:rPr>
      </w:pPr>
      <w:r w:rsidRPr="00F40B86">
        <w:rPr>
          <w:rFonts w:asciiTheme="minorHAnsi" w:hAnsiTheme="minorHAnsi"/>
          <w:caps w:val="0"/>
          <w:sz w:val="28"/>
          <w:szCs w:val="28"/>
        </w:rPr>
        <w:fldChar w:fldCharType="begin"/>
      </w:r>
      <w:r w:rsidRPr="00F40B86">
        <w:rPr>
          <w:rFonts w:asciiTheme="minorHAnsi" w:hAnsiTheme="minorHAnsi"/>
          <w:caps w:val="0"/>
          <w:sz w:val="28"/>
          <w:szCs w:val="28"/>
        </w:rPr>
        <w:instrText xml:space="preserve"> TOC \h \z \t "Title Header,1,Chapter,2" </w:instrText>
      </w:r>
      <w:r w:rsidRPr="00F40B86">
        <w:rPr>
          <w:rFonts w:asciiTheme="minorHAnsi" w:hAnsiTheme="minorHAnsi"/>
          <w:caps w:val="0"/>
          <w:sz w:val="28"/>
          <w:szCs w:val="28"/>
        </w:rPr>
        <w:fldChar w:fldCharType="separate"/>
      </w:r>
      <w:hyperlink w:anchor="_Toc476755389" w:history="1">
        <w:r w:rsidR="005266EE" w:rsidRPr="00F40B86">
          <w:rPr>
            <w:rStyle w:val="Hyperlink"/>
            <w:rFonts w:asciiTheme="minorHAnsi" w:hAnsiTheme="minorHAnsi"/>
            <w:b/>
            <w:noProof/>
            <w:sz w:val="28"/>
            <w:szCs w:val="28"/>
          </w:rPr>
          <w:t>Attachment 7</w:t>
        </w:r>
        <w:r w:rsidR="005266EE" w:rsidRPr="00F40B86">
          <w:rPr>
            <w:rStyle w:val="Hyperlink"/>
            <w:rFonts w:asciiTheme="minorHAnsi" w:hAnsiTheme="minorHAnsi"/>
            <w:noProof/>
            <w:sz w:val="28"/>
            <w:szCs w:val="28"/>
          </w:rPr>
          <w:t xml:space="preserve"> – </w:t>
        </w:r>
        <w:r w:rsidR="0004543D">
          <w:rPr>
            <w:rStyle w:val="Hyperlink"/>
            <w:rFonts w:asciiTheme="minorHAnsi" w:hAnsiTheme="minorHAnsi"/>
            <w:noProof/>
            <w:sz w:val="28"/>
            <w:szCs w:val="28"/>
          </w:rPr>
          <w:t>Administration instructions</w:t>
        </w:r>
        <w:r w:rsidR="005266EE" w:rsidRPr="00F40B86">
          <w:rPr>
            <w:rFonts w:asciiTheme="minorHAnsi" w:hAnsiTheme="minorHAnsi"/>
            <w:noProof/>
            <w:webHidden/>
            <w:sz w:val="28"/>
            <w:szCs w:val="28"/>
          </w:rPr>
          <w:tab/>
        </w:r>
        <w:r w:rsidR="005266EE" w:rsidRPr="00F40B86">
          <w:rPr>
            <w:rFonts w:asciiTheme="minorHAnsi" w:hAnsiTheme="minorHAnsi"/>
            <w:noProof/>
            <w:webHidden/>
            <w:sz w:val="28"/>
            <w:szCs w:val="28"/>
          </w:rPr>
          <w:fldChar w:fldCharType="begin"/>
        </w:r>
        <w:r w:rsidR="005266EE" w:rsidRPr="00F40B86">
          <w:rPr>
            <w:rFonts w:asciiTheme="minorHAnsi" w:hAnsiTheme="minorHAnsi"/>
            <w:noProof/>
            <w:webHidden/>
            <w:sz w:val="28"/>
            <w:szCs w:val="28"/>
          </w:rPr>
          <w:instrText xml:space="preserve"> PAGEREF _Toc476755389 \h </w:instrText>
        </w:r>
        <w:r w:rsidR="005266EE" w:rsidRPr="00F40B86">
          <w:rPr>
            <w:rFonts w:asciiTheme="minorHAnsi" w:hAnsiTheme="minorHAnsi"/>
            <w:noProof/>
            <w:webHidden/>
            <w:sz w:val="28"/>
            <w:szCs w:val="28"/>
          </w:rPr>
        </w:r>
        <w:r w:rsidR="005266EE" w:rsidRPr="00F40B86">
          <w:rPr>
            <w:rFonts w:asciiTheme="minorHAnsi" w:hAnsiTheme="minorHAnsi"/>
            <w:noProof/>
            <w:webHidden/>
            <w:sz w:val="28"/>
            <w:szCs w:val="28"/>
          </w:rPr>
          <w:fldChar w:fldCharType="separate"/>
        </w:r>
        <w:r w:rsidR="009B160B">
          <w:rPr>
            <w:rFonts w:asciiTheme="minorHAnsi" w:hAnsiTheme="minorHAnsi"/>
            <w:noProof/>
            <w:webHidden/>
            <w:sz w:val="28"/>
            <w:szCs w:val="28"/>
          </w:rPr>
          <w:t>1</w:t>
        </w:r>
        <w:r w:rsidR="005266EE" w:rsidRPr="00F40B86">
          <w:rPr>
            <w:rFonts w:asciiTheme="minorHAnsi" w:hAnsiTheme="minorHAnsi"/>
            <w:noProof/>
            <w:webHidden/>
            <w:sz w:val="28"/>
            <w:szCs w:val="28"/>
          </w:rPr>
          <w:fldChar w:fldCharType="end"/>
        </w:r>
      </w:hyperlink>
    </w:p>
    <w:p w14:paraId="52B12F30" w14:textId="4352EF09" w:rsidR="005266EE" w:rsidRPr="00F40B86" w:rsidRDefault="009B160B" w:rsidP="00D33FD9">
      <w:pPr>
        <w:pStyle w:val="TOC2"/>
        <w:tabs>
          <w:tab w:val="clear" w:pos="9029"/>
          <w:tab w:val="right" w:leader="dot" w:pos="8222"/>
        </w:tabs>
        <w:spacing w:line="276" w:lineRule="auto"/>
        <w:rPr>
          <w:rFonts w:asciiTheme="minorHAnsi" w:eastAsiaTheme="minorEastAsia" w:hAnsiTheme="minorHAnsi" w:cstheme="minorBidi"/>
          <w:caps w:val="0"/>
          <w:noProof/>
          <w:sz w:val="28"/>
          <w:szCs w:val="28"/>
          <w:lang w:eastAsia="en-GB"/>
        </w:rPr>
      </w:pPr>
      <w:hyperlink w:anchor="_Toc476755391" w:history="1">
        <w:r w:rsidR="005266EE" w:rsidRPr="00F40B86">
          <w:rPr>
            <w:rStyle w:val="Hyperlink"/>
            <w:rFonts w:asciiTheme="minorHAnsi" w:hAnsiTheme="minorHAnsi"/>
            <w:noProof/>
            <w:sz w:val="28"/>
            <w:szCs w:val="28"/>
          </w:rPr>
          <w:t>Appendix A – Confidential</w:t>
        </w:r>
        <w:r w:rsidR="00B2367A" w:rsidRPr="00F40B86">
          <w:rPr>
            <w:rStyle w:val="Hyperlink"/>
            <w:rFonts w:asciiTheme="minorHAnsi" w:hAnsiTheme="minorHAnsi"/>
            <w:noProof/>
            <w:sz w:val="28"/>
            <w:szCs w:val="28"/>
          </w:rPr>
          <w:t xml:space="preserve"> </w:t>
        </w:r>
        <w:r w:rsidR="005266EE" w:rsidRPr="00F40B86">
          <w:rPr>
            <w:rStyle w:val="Hyperlink"/>
            <w:rFonts w:asciiTheme="minorHAnsi" w:hAnsiTheme="minorHAnsi"/>
            <w:noProof/>
            <w:sz w:val="28"/>
            <w:szCs w:val="28"/>
          </w:rPr>
          <w:t>/</w:t>
        </w:r>
        <w:r w:rsidR="00B2367A" w:rsidRPr="00F40B86">
          <w:rPr>
            <w:rStyle w:val="Hyperlink"/>
            <w:rFonts w:asciiTheme="minorHAnsi" w:hAnsiTheme="minorHAnsi"/>
            <w:noProof/>
            <w:sz w:val="28"/>
            <w:szCs w:val="28"/>
          </w:rPr>
          <w:t xml:space="preserve"> </w:t>
        </w:r>
        <w:r w:rsidR="005266EE" w:rsidRPr="00F40B86">
          <w:rPr>
            <w:rStyle w:val="Hyperlink"/>
            <w:rFonts w:asciiTheme="minorHAnsi" w:hAnsiTheme="minorHAnsi"/>
            <w:noProof/>
            <w:sz w:val="28"/>
            <w:szCs w:val="28"/>
          </w:rPr>
          <w:t>Commercially Sensitive Information</w:t>
        </w:r>
        <w:r w:rsidR="00D33FD9">
          <w:rPr>
            <w:rStyle w:val="Hyperlink"/>
            <w:rFonts w:asciiTheme="minorHAnsi" w:hAnsiTheme="minorHAnsi"/>
            <w:noProof/>
            <w:sz w:val="28"/>
            <w:szCs w:val="28"/>
          </w:rPr>
          <w:t>…</w:t>
        </w:r>
        <w:r w:rsidR="005266EE" w:rsidRPr="00F40B86">
          <w:rPr>
            <w:rFonts w:asciiTheme="minorHAnsi" w:hAnsiTheme="minorHAnsi"/>
            <w:noProof/>
            <w:webHidden/>
            <w:sz w:val="28"/>
            <w:szCs w:val="28"/>
          </w:rPr>
          <w:tab/>
        </w:r>
        <w:r w:rsidR="0004543D">
          <w:rPr>
            <w:rFonts w:asciiTheme="minorHAnsi" w:hAnsiTheme="minorHAnsi"/>
            <w:noProof/>
            <w:webHidden/>
            <w:sz w:val="28"/>
            <w:szCs w:val="28"/>
          </w:rPr>
          <w:t>3</w:t>
        </w:r>
      </w:hyperlink>
    </w:p>
    <w:p w14:paraId="726C2CE3" w14:textId="65FAEF98" w:rsidR="005266EE" w:rsidRPr="00F40B86" w:rsidRDefault="009B160B" w:rsidP="00D33FD9">
      <w:pPr>
        <w:pStyle w:val="TOC2"/>
        <w:tabs>
          <w:tab w:val="clear" w:pos="9029"/>
          <w:tab w:val="right" w:leader="dot" w:pos="8789"/>
        </w:tabs>
        <w:spacing w:line="276" w:lineRule="auto"/>
        <w:rPr>
          <w:rFonts w:asciiTheme="minorHAnsi" w:eastAsiaTheme="minorEastAsia" w:hAnsiTheme="minorHAnsi" w:cstheme="minorBidi"/>
          <w:caps w:val="0"/>
          <w:noProof/>
          <w:sz w:val="28"/>
          <w:szCs w:val="28"/>
          <w:lang w:eastAsia="en-GB"/>
        </w:rPr>
      </w:pPr>
      <w:hyperlink w:anchor="_Toc476755392" w:history="1">
        <w:r w:rsidR="005266EE" w:rsidRPr="00F40B86">
          <w:rPr>
            <w:rStyle w:val="Hyperlink"/>
            <w:rFonts w:asciiTheme="minorHAnsi" w:hAnsiTheme="minorHAnsi"/>
            <w:noProof/>
            <w:sz w:val="28"/>
            <w:szCs w:val="28"/>
          </w:rPr>
          <w:t>Appendix B - Administrative Instructions</w:t>
        </w:r>
        <w:r w:rsidR="005266EE" w:rsidRPr="00F40B86">
          <w:rPr>
            <w:rFonts w:asciiTheme="minorHAnsi" w:hAnsiTheme="minorHAnsi"/>
            <w:noProof/>
            <w:webHidden/>
            <w:sz w:val="28"/>
            <w:szCs w:val="28"/>
          </w:rPr>
          <w:tab/>
        </w:r>
        <w:r w:rsidR="0004543D">
          <w:rPr>
            <w:rFonts w:asciiTheme="minorHAnsi" w:hAnsiTheme="minorHAnsi"/>
            <w:noProof/>
            <w:webHidden/>
            <w:sz w:val="28"/>
            <w:szCs w:val="28"/>
          </w:rPr>
          <w:t>4</w:t>
        </w:r>
      </w:hyperlink>
    </w:p>
    <w:p w14:paraId="3B02E23F" w14:textId="69AC4F19" w:rsidR="005266EE" w:rsidRPr="00F40B86" w:rsidRDefault="009B160B" w:rsidP="00D33FD9">
      <w:pPr>
        <w:pStyle w:val="TOC2"/>
        <w:tabs>
          <w:tab w:val="clear" w:pos="9029"/>
          <w:tab w:val="right" w:leader="dot" w:pos="8789"/>
        </w:tabs>
        <w:spacing w:line="276" w:lineRule="auto"/>
        <w:rPr>
          <w:rFonts w:asciiTheme="minorHAnsi" w:eastAsiaTheme="minorEastAsia" w:hAnsiTheme="minorHAnsi" w:cstheme="minorBidi"/>
          <w:caps w:val="0"/>
          <w:noProof/>
          <w:sz w:val="28"/>
          <w:szCs w:val="28"/>
          <w:lang w:eastAsia="en-GB"/>
        </w:rPr>
      </w:pPr>
      <w:hyperlink w:anchor="_Toc476755393" w:history="1">
        <w:r w:rsidR="005266EE" w:rsidRPr="00F40B86">
          <w:rPr>
            <w:rStyle w:val="Hyperlink"/>
            <w:rFonts w:asciiTheme="minorHAnsi" w:hAnsiTheme="minorHAnsi"/>
            <w:noProof/>
            <w:sz w:val="28"/>
            <w:szCs w:val="28"/>
          </w:rPr>
          <w:t>Appendix C – Parent Company Guarantee</w:t>
        </w:r>
        <w:r w:rsidR="005266EE" w:rsidRPr="00F40B86">
          <w:rPr>
            <w:rFonts w:asciiTheme="minorHAnsi" w:hAnsiTheme="minorHAnsi"/>
            <w:noProof/>
            <w:webHidden/>
            <w:sz w:val="28"/>
            <w:szCs w:val="28"/>
          </w:rPr>
          <w:tab/>
        </w:r>
        <w:r w:rsidR="0004543D">
          <w:rPr>
            <w:rFonts w:asciiTheme="minorHAnsi" w:hAnsiTheme="minorHAnsi"/>
            <w:noProof/>
            <w:webHidden/>
            <w:sz w:val="28"/>
            <w:szCs w:val="28"/>
          </w:rPr>
          <w:t>6</w:t>
        </w:r>
      </w:hyperlink>
    </w:p>
    <w:p w14:paraId="78AE665F" w14:textId="08BA5383" w:rsidR="005266EE" w:rsidRPr="00F40B86" w:rsidRDefault="009B160B" w:rsidP="00D33FD9">
      <w:pPr>
        <w:pStyle w:val="TOC2"/>
        <w:tabs>
          <w:tab w:val="clear" w:pos="9029"/>
          <w:tab w:val="right" w:leader="dot" w:pos="8789"/>
        </w:tabs>
        <w:spacing w:line="276" w:lineRule="auto"/>
        <w:rPr>
          <w:rFonts w:asciiTheme="minorHAnsi" w:eastAsiaTheme="minorEastAsia" w:hAnsiTheme="minorHAnsi" w:cstheme="minorBidi"/>
          <w:caps w:val="0"/>
          <w:noProof/>
          <w:sz w:val="28"/>
          <w:szCs w:val="28"/>
          <w:lang w:eastAsia="en-GB"/>
        </w:rPr>
      </w:pPr>
      <w:hyperlink w:anchor="_Toc476755394" w:history="1">
        <w:r w:rsidR="005266EE" w:rsidRPr="00F40B86">
          <w:rPr>
            <w:rStyle w:val="Hyperlink"/>
            <w:rFonts w:asciiTheme="minorHAnsi" w:hAnsiTheme="minorHAnsi"/>
            <w:noProof/>
            <w:sz w:val="28"/>
            <w:szCs w:val="28"/>
          </w:rPr>
          <w:t>Appendix D – Conflicts of Interest</w:t>
        </w:r>
        <w:r w:rsidR="005266EE" w:rsidRPr="00F40B86">
          <w:rPr>
            <w:rFonts w:asciiTheme="minorHAnsi" w:hAnsiTheme="minorHAnsi"/>
            <w:noProof/>
            <w:webHidden/>
            <w:sz w:val="28"/>
            <w:szCs w:val="28"/>
          </w:rPr>
          <w:tab/>
        </w:r>
        <w:r w:rsidR="0004543D">
          <w:rPr>
            <w:rFonts w:asciiTheme="minorHAnsi" w:hAnsiTheme="minorHAnsi"/>
            <w:noProof/>
            <w:webHidden/>
            <w:sz w:val="28"/>
            <w:szCs w:val="28"/>
          </w:rPr>
          <w:t>8</w:t>
        </w:r>
      </w:hyperlink>
    </w:p>
    <w:p w14:paraId="559A4265" w14:textId="16F34163" w:rsidR="005266EE" w:rsidRPr="00F40B86" w:rsidRDefault="009B160B" w:rsidP="00D33FD9">
      <w:pPr>
        <w:pStyle w:val="TOC2"/>
        <w:tabs>
          <w:tab w:val="clear" w:pos="9029"/>
          <w:tab w:val="right" w:leader="dot" w:pos="8789"/>
        </w:tabs>
        <w:spacing w:line="276" w:lineRule="auto"/>
        <w:rPr>
          <w:rFonts w:asciiTheme="minorHAnsi" w:eastAsiaTheme="minorEastAsia" w:hAnsiTheme="minorHAnsi" w:cstheme="minorBidi"/>
          <w:caps w:val="0"/>
          <w:noProof/>
          <w:sz w:val="28"/>
          <w:szCs w:val="28"/>
          <w:lang w:eastAsia="en-GB"/>
        </w:rPr>
      </w:pPr>
      <w:hyperlink w:anchor="_Toc476755395" w:history="1">
        <w:r w:rsidR="005266EE" w:rsidRPr="00F40B86">
          <w:rPr>
            <w:rStyle w:val="Hyperlink"/>
            <w:rFonts w:asciiTheme="minorHAnsi" w:hAnsiTheme="minorHAnsi"/>
            <w:noProof/>
            <w:sz w:val="28"/>
            <w:szCs w:val="28"/>
          </w:rPr>
          <w:t>Appendix E – Form of Tender</w:t>
        </w:r>
        <w:r w:rsidR="005266EE" w:rsidRPr="00F40B86">
          <w:rPr>
            <w:rFonts w:asciiTheme="minorHAnsi" w:hAnsiTheme="minorHAnsi"/>
            <w:noProof/>
            <w:webHidden/>
            <w:sz w:val="28"/>
            <w:szCs w:val="28"/>
          </w:rPr>
          <w:tab/>
        </w:r>
        <w:r w:rsidR="0004543D">
          <w:rPr>
            <w:rFonts w:asciiTheme="minorHAnsi" w:hAnsiTheme="minorHAnsi"/>
            <w:noProof/>
            <w:webHidden/>
            <w:sz w:val="28"/>
            <w:szCs w:val="28"/>
          </w:rPr>
          <w:t>9</w:t>
        </w:r>
      </w:hyperlink>
    </w:p>
    <w:p w14:paraId="5E277AE7" w14:textId="69C34ADF" w:rsidR="00155FCD" w:rsidRDefault="00F9244F" w:rsidP="00F40B86">
      <w:pPr>
        <w:spacing w:line="276" w:lineRule="auto"/>
        <w:rPr>
          <w:rFonts w:hint="eastAsia"/>
        </w:rPr>
      </w:pPr>
      <w:r w:rsidRPr="00F40B86">
        <w:rPr>
          <w:rFonts w:asciiTheme="minorHAnsi" w:eastAsia="STZhongsong" w:hAnsiTheme="minorHAnsi"/>
          <w:caps/>
          <w:sz w:val="28"/>
          <w:szCs w:val="28"/>
          <w:lang w:eastAsia="zh-CN"/>
        </w:rPr>
        <w:fldChar w:fldCharType="end"/>
      </w:r>
    </w:p>
    <w:p w14:paraId="2BA2DD51" w14:textId="77777777" w:rsidR="00155FCD" w:rsidRDefault="00155FCD" w:rsidP="00155FCD">
      <w:pPr>
        <w:rPr>
          <w:rFonts w:hint="eastAsia"/>
        </w:rPr>
      </w:pPr>
    </w:p>
    <w:p w14:paraId="22112766" w14:textId="77777777" w:rsidR="00155FCD" w:rsidRDefault="00155FCD" w:rsidP="00155FCD">
      <w:pPr>
        <w:rPr>
          <w:rFonts w:hint="eastAsia"/>
        </w:rPr>
      </w:pPr>
    </w:p>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rPr>
          <w:rFonts w:hint="eastAsia"/>
        </w:rPr>
      </w:pPr>
    </w:p>
    <w:p w14:paraId="05A8F114" w14:textId="7E45ACFF" w:rsidR="00155FCD" w:rsidRPr="00F40B86" w:rsidRDefault="00155FCD" w:rsidP="00411B30">
      <w:pPr>
        <w:pStyle w:val="Heading1Numbered"/>
        <w:rPr>
          <w:rFonts w:asciiTheme="minorHAnsi" w:hAnsiTheme="minorHAnsi"/>
          <w:sz w:val="28"/>
          <w:szCs w:val="28"/>
        </w:rPr>
      </w:pPr>
      <w:bookmarkStart w:id="6" w:name="_Toc476315913"/>
      <w:r w:rsidRPr="00F40B86">
        <w:rPr>
          <w:rFonts w:asciiTheme="minorHAnsi" w:hAnsiTheme="minorHAnsi"/>
          <w:sz w:val="28"/>
          <w:szCs w:val="28"/>
        </w:rPr>
        <w:t>Introduction</w:t>
      </w:r>
      <w:bookmarkEnd w:id="6"/>
      <w:r w:rsidRPr="00F40B86">
        <w:rPr>
          <w:rFonts w:asciiTheme="minorHAnsi" w:hAnsiTheme="minorHAnsi"/>
          <w:sz w:val="28"/>
          <w:szCs w:val="28"/>
        </w:rPr>
        <w:t xml:space="preserve"> </w:t>
      </w:r>
    </w:p>
    <w:p w14:paraId="2B7FE01A" w14:textId="0DF2F006" w:rsidR="00CC2EB8" w:rsidRPr="00F40B86" w:rsidRDefault="00155FCD" w:rsidP="00F40B86">
      <w:pPr>
        <w:pStyle w:val="11Paragraph"/>
        <w:spacing w:line="276" w:lineRule="auto"/>
        <w:rPr>
          <w:rFonts w:asciiTheme="minorHAnsi" w:hAnsiTheme="minorHAnsi"/>
          <w:sz w:val="24"/>
          <w:szCs w:val="24"/>
        </w:rPr>
      </w:pPr>
      <w:r w:rsidRPr="00F40B86">
        <w:rPr>
          <w:rFonts w:asciiTheme="minorHAnsi" w:hAnsiTheme="minorHAnsi"/>
          <w:sz w:val="24"/>
          <w:szCs w:val="24"/>
        </w:rPr>
        <w:t xml:space="preserve">You must complete the </w:t>
      </w:r>
      <w:r w:rsidR="0004543D">
        <w:rPr>
          <w:rFonts w:asciiTheme="minorHAnsi" w:hAnsiTheme="minorHAnsi"/>
          <w:sz w:val="24"/>
          <w:szCs w:val="24"/>
        </w:rPr>
        <w:t xml:space="preserve">Offer Schedule (Attachment 8) </w:t>
      </w:r>
      <w:r w:rsidR="00CC2EB8" w:rsidRPr="00F40B86">
        <w:rPr>
          <w:rFonts w:asciiTheme="minorHAnsi" w:hAnsiTheme="minorHAnsi"/>
          <w:sz w:val="24"/>
          <w:szCs w:val="24"/>
        </w:rPr>
        <w:t>and all the relevant Appendices contained in this document</w:t>
      </w:r>
      <w:r w:rsidR="00F14FFC" w:rsidRPr="00F40B86">
        <w:rPr>
          <w:rFonts w:asciiTheme="minorHAnsi" w:hAnsiTheme="minorHAnsi"/>
          <w:sz w:val="24"/>
          <w:szCs w:val="24"/>
        </w:rPr>
        <w:t xml:space="preserve"> and submit using the </w:t>
      </w:r>
      <w:r w:rsidR="009B160B">
        <w:rPr>
          <w:rFonts w:asciiTheme="minorHAnsi" w:hAnsiTheme="minorHAnsi"/>
          <w:sz w:val="24"/>
          <w:szCs w:val="24"/>
        </w:rPr>
        <w:t>Authority’</w:t>
      </w:r>
      <w:r w:rsidR="009B160B" w:rsidRPr="00F40B86">
        <w:rPr>
          <w:rFonts w:asciiTheme="minorHAnsi" w:hAnsiTheme="minorHAnsi"/>
          <w:sz w:val="24"/>
          <w:szCs w:val="24"/>
        </w:rPr>
        <w:t>s</w:t>
      </w:r>
      <w:r w:rsidR="00F14FFC" w:rsidRPr="00F40B86">
        <w:rPr>
          <w:rFonts w:asciiTheme="minorHAnsi" w:hAnsiTheme="minorHAnsi"/>
          <w:sz w:val="24"/>
          <w:szCs w:val="24"/>
        </w:rPr>
        <w:t xml:space="preserve"> e-Sourcing </w:t>
      </w:r>
      <w:r w:rsidR="009B160B">
        <w:rPr>
          <w:rFonts w:asciiTheme="minorHAnsi" w:hAnsiTheme="minorHAnsi"/>
          <w:sz w:val="24"/>
          <w:szCs w:val="24"/>
        </w:rPr>
        <w:t>P</w:t>
      </w:r>
      <w:r w:rsidR="00F14FFC" w:rsidRPr="00F40B86">
        <w:rPr>
          <w:rFonts w:asciiTheme="minorHAnsi" w:hAnsiTheme="minorHAnsi"/>
          <w:sz w:val="24"/>
          <w:szCs w:val="24"/>
        </w:rPr>
        <w:t>ortal.</w:t>
      </w:r>
    </w:p>
    <w:p w14:paraId="2213F8FC" w14:textId="24E3826D" w:rsidR="0004543D" w:rsidRDefault="00155FCD" w:rsidP="00D33FD9">
      <w:pPr>
        <w:pStyle w:val="11Paragraph"/>
        <w:numPr>
          <w:ilvl w:val="0"/>
          <w:numId w:val="0"/>
        </w:numPr>
        <w:spacing w:line="276" w:lineRule="auto"/>
        <w:ind w:left="426"/>
        <w:rPr>
          <w:rFonts w:hint="eastAsia"/>
        </w:rPr>
      </w:pPr>
      <w:r w:rsidRPr="0004543D">
        <w:rPr>
          <w:rFonts w:asciiTheme="minorHAnsi" w:hAnsiTheme="minorHAnsi"/>
          <w:sz w:val="24"/>
          <w:szCs w:val="24"/>
        </w:rPr>
        <w:t>The evaluation will be carried out using your responses to this Questionnaire using the award criteria, guidance and scoring mat</w:t>
      </w:r>
      <w:r w:rsidR="00CC2EB8" w:rsidRPr="0004543D">
        <w:rPr>
          <w:rFonts w:asciiTheme="minorHAnsi" w:hAnsiTheme="minorHAnsi"/>
          <w:sz w:val="24"/>
          <w:szCs w:val="24"/>
        </w:rPr>
        <w:t>rix set out in</w:t>
      </w:r>
      <w:r w:rsidR="005266EE" w:rsidRPr="0004543D">
        <w:rPr>
          <w:rFonts w:asciiTheme="minorHAnsi" w:hAnsiTheme="minorHAnsi"/>
          <w:sz w:val="24"/>
          <w:szCs w:val="24"/>
        </w:rPr>
        <w:t xml:space="preserve"> </w:t>
      </w:r>
      <w:r w:rsidR="00F9721E" w:rsidRPr="0004543D">
        <w:rPr>
          <w:rFonts w:asciiTheme="minorHAnsi" w:hAnsiTheme="minorHAnsi"/>
          <w:sz w:val="24"/>
          <w:szCs w:val="24"/>
        </w:rPr>
        <w:t>‘</w:t>
      </w:r>
      <w:r w:rsidR="005266EE" w:rsidRPr="0004543D">
        <w:rPr>
          <w:rFonts w:asciiTheme="minorHAnsi" w:hAnsiTheme="minorHAnsi"/>
          <w:i/>
          <w:sz w:val="24"/>
          <w:szCs w:val="24"/>
        </w:rPr>
        <w:t>Attachment 5</w:t>
      </w:r>
      <w:r w:rsidR="009B160B">
        <w:rPr>
          <w:rFonts w:asciiTheme="minorHAnsi" w:hAnsiTheme="minorHAnsi"/>
          <w:i/>
          <w:sz w:val="24"/>
          <w:szCs w:val="24"/>
        </w:rPr>
        <w:t xml:space="preserve"> </w:t>
      </w:r>
      <w:r w:rsidR="005266EE" w:rsidRPr="0004543D">
        <w:rPr>
          <w:rFonts w:asciiTheme="minorHAnsi" w:hAnsiTheme="minorHAnsi"/>
          <w:i/>
          <w:sz w:val="24"/>
          <w:szCs w:val="24"/>
        </w:rPr>
        <w:t>- Evaluation Guidance</w:t>
      </w:r>
      <w:r w:rsidR="00F9721E" w:rsidRPr="0004543D">
        <w:rPr>
          <w:rFonts w:asciiTheme="minorHAnsi" w:hAnsiTheme="minorHAnsi"/>
          <w:i/>
          <w:sz w:val="24"/>
          <w:szCs w:val="24"/>
        </w:rPr>
        <w:t>’</w:t>
      </w:r>
      <w:r w:rsidR="005266EE" w:rsidRPr="0004543D">
        <w:rPr>
          <w:rFonts w:asciiTheme="minorHAnsi" w:hAnsiTheme="minorHAnsi"/>
          <w:i/>
          <w:sz w:val="24"/>
          <w:szCs w:val="24"/>
        </w:rPr>
        <w:t>.</w:t>
      </w:r>
    </w:p>
    <w:p w14:paraId="78A4BC39" w14:textId="77777777" w:rsidR="0004543D" w:rsidRDefault="0004543D" w:rsidP="0004543D">
      <w:pPr>
        <w:pStyle w:val="Heading1"/>
        <w:numPr>
          <w:ilvl w:val="0"/>
          <w:numId w:val="0"/>
        </w:numPr>
        <w:ind w:left="720" w:hanging="720"/>
        <w:sectPr w:rsidR="0004543D" w:rsidSect="00D33FD9">
          <w:headerReference w:type="default" r:id="rId9"/>
          <w:footerReference w:type="default" r:id="rId10"/>
          <w:headerReference w:type="first" r:id="rId11"/>
          <w:footerReference w:type="first" r:id="rId12"/>
          <w:pgSz w:w="11906" w:h="16838" w:code="9"/>
          <w:pgMar w:top="1134" w:right="1418" w:bottom="1418" w:left="1418" w:header="624" w:footer="624" w:gutter="0"/>
          <w:cols w:space="708"/>
          <w:formProt w:val="0"/>
          <w:docGrid w:linePitch="360"/>
        </w:sectPr>
      </w:pPr>
    </w:p>
    <w:p w14:paraId="5A6A4769" w14:textId="33FC4ABD" w:rsidR="00CC2EB8" w:rsidRPr="00A00E20" w:rsidRDefault="0004543D" w:rsidP="0004543D">
      <w:pPr>
        <w:pStyle w:val="Heading1"/>
        <w:numPr>
          <w:ilvl w:val="0"/>
          <w:numId w:val="0"/>
        </w:numPr>
        <w:tabs>
          <w:tab w:val="clear" w:pos="851"/>
          <w:tab w:val="left" w:pos="3722"/>
        </w:tabs>
        <w:ind w:left="720" w:hanging="720"/>
        <w:rPr>
          <w:b w:val="0"/>
          <w:caps w:val="0"/>
        </w:rPr>
      </w:pPr>
      <w:r>
        <w:lastRenderedPageBreak/>
        <w:tab/>
      </w:r>
      <w:r>
        <w:tab/>
      </w:r>
    </w:p>
    <w:p w14:paraId="09DCECEE" w14:textId="06E7603C" w:rsidR="00155FCD" w:rsidRPr="0035366C" w:rsidRDefault="0004543D" w:rsidP="0035366C">
      <w:pPr>
        <w:pStyle w:val="Chapter"/>
      </w:pPr>
      <w:bookmarkStart w:id="7" w:name="_Toc476315914"/>
      <w:bookmarkStart w:id="8" w:name="_Toc476755391"/>
      <w:bookmarkEnd w:id="3"/>
      <w:bookmarkEnd w:id="4"/>
      <w:bookmarkEnd w:id="5"/>
      <w:r>
        <w:t>A</w:t>
      </w:r>
      <w:r w:rsidR="00155FCD" w:rsidRPr="0035366C">
        <w:t>ppendix A – Confidential</w:t>
      </w:r>
      <w:r w:rsidR="00FB1C26">
        <w:t xml:space="preserve"> </w:t>
      </w:r>
      <w:r w:rsidR="00155FCD" w:rsidRPr="0035366C">
        <w:t>/</w:t>
      </w:r>
      <w:r w:rsidR="00FB1C26">
        <w:t xml:space="preserve"> </w:t>
      </w:r>
      <w:r w:rsidR="00155FCD" w:rsidRPr="0035366C">
        <w:t>Commercially Sensitive Information</w:t>
      </w:r>
      <w:bookmarkEnd w:id="7"/>
      <w:bookmarkEnd w:id="8"/>
      <w:r w:rsidR="00155FCD" w:rsidRPr="0035366C">
        <w:t xml:space="preserve"> </w:t>
      </w:r>
    </w:p>
    <w:p w14:paraId="7DBC19E6" w14:textId="77777777" w:rsidR="00411B30" w:rsidRDefault="00411B30" w:rsidP="00411B30">
      <w:pPr>
        <w:pStyle w:val="Subhead"/>
        <w:rPr>
          <w:rFonts w:hint="eastAsia"/>
        </w:rPr>
      </w:pPr>
    </w:p>
    <w:p w14:paraId="7B7A11EB" w14:textId="77777777" w:rsidR="00155FCD" w:rsidRPr="00D747F8" w:rsidRDefault="00155FCD" w:rsidP="00F958E6">
      <w:pPr>
        <w:pStyle w:val="Subhead"/>
        <w:ind w:left="0"/>
        <w:rPr>
          <w:rFonts w:hint="eastAsia"/>
        </w:rPr>
      </w:pPr>
      <w:bookmarkStart w:id="9" w:name="_Toc476315915"/>
      <w:r w:rsidRPr="00D747F8">
        <w:t>General</w:t>
      </w:r>
      <w:bookmarkEnd w:id="9"/>
    </w:p>
    <w:p w14:paraId="5F608DC3" w14:textId="75CE3975" w:rsidR="00411B30" w:rsidRPr="00F40B86" w:rsidRDefault="00411B30" w:rsidP="00F40B86">
      <w:pPr>
        <w:pStyle w:val="11Paragraph"/>
        <w:spacing w:line="276" w:lineRule="auto"/>
        <w:rPr>
          <w:rFonts w:asciiTheme="minorHAnsi" w:hAnsiTheme="minorHAnsi"/>
          <w:sz w:val="24"/>
          <w:szCs w:val="24"/>
        </w:rPr>
      </w:pPr>
      <w:r w:rsidRPr="00F40B86">
        <w:rPr>
          <w:rFonts w:asciiTheme="minorHAnsi" w:hAnsiTheme="minorHAnsi"/>
          <w:sz w:val="24"/>
          <w:szCs w:val="24"/>
        </w:rPr>
        <w:t>All the information that we provide as part of this Contract may be regarded as the Authority’s Confidential Information.</w:t>
      </w:r>
    </w:p>
    <w:p w14:paraId="3461805D" w14:textId="6B32374A" w:rsidR="00D747F8" w:rsidRPr="00F40B86" w:rsidRDefault="00155FCD" w:rsidP="00F40B86">
      <w:pPr>
        <w:pStyle w:val="11Paragraph"/>
        <w:spacing w:line="276" w:lineRule="auto"/>
        <w:rPr>
          <w:rFonts w:asciiTheme="minorHAnsi" w:hAnsiTheme="minorHAnsi"/>
          <w:sz w:val="24"/>
          <w:szCs w:val="24"/>
        </w:rPr>
      </w:pPr>
      <w:r w:rsidRPr="00F40B86">
        <w:rPr>
          <w:rFonts w:asciiTheme="minorHAnsi" w:hAnsiTheme="minorHAnsi"/>
          <w:sz w:val="24"/>
          <w:szCs w:val="24"/>
        </w:rPr>
        <w:t xml:space="preserve">The </w:t>
      </w:r>
      <w:r w:rsidR="009B160B">
        <w:rPr>
          <w:rFonts w:asciiTheme="minorHAnsi" w:hAnsiTheme="minorHAnsi"/>
          <w:sz w:val="24"/>
          <w:szCs w:val="24"/>
        </w:rPr>
        <w:t>Potential Provider</w:t>
      </w:r>
      <w:r w:rsidRPr="00F40B86">
        <w:rPr>
          <w:rFonts w:asciiTheme="minorHAnsi" w:hAnsiTheme="minorHAnsi"/>
          <w:sz w:val="24"/>
          <w:szCs w:val="24"/>
        </w:rPr>
        <w:t xml:space="preserve"> considers that the type of information listed in</w:t>
      </w:r>
      <w:r w:rsidR="00D747F8" w:rsidRPr="00F40B86">
        <w:rPr>
          <w:rFonts w:asciiTheme="minorHAnsi" w:hAnsiTheme="minorHAnsi"/>
          <w:sz w:val="24"/>
          <w:szCs w:val="24"/>
        </w:rPr>
        <w:t xml:space="preserve"> </w:t>
      </w:r>
      <w:r w:rsidR="00D747F8" w:rsidRPr="00F40B86">
        <w:rPr>
          <w:rFonts w:asciiTheme="minorHAnsi" w:hAnsiTheme="minorHAnsi"/>
          <w:sz w:val="24"/>
          <w:szCs w:val="24"/>
        </w:rPr>
        <w:fldChar w:fldCharType="begin"/>
      </w:r>
      <w:r w:rsidR="00D747F8" w:rsidRPr="00F40B86">
        <w:rPr>
          <w:rFonts w:asciiTheme="minorHAnsi" w:hAnsiTheme="minorHAnsi"/>
          <w:sz w:val="24"/>
          <w:szCs w:val="24"/>
        </w:rPr>
        <w:instrText xml:space="preserve"> REF _Ref476310150 \h </w:instrText>
      </w:r>
      <w:r w:rsidR="00F40B86" w:rsidRPr="00F40B86">
        <w:rPr>
          <w:rFonts w:asciiTheme="minorHAnsi" w:hAnsiTheme="minorHAnsi"/>
          <w:sz w:val="24"/>
          <w:szCs w:val="24"/>
        </w:rPr>
        <w:instrText xml:space="preserve"> \* MERGEFORMAT </w:instrText>
      </w:r>
      <w:r w:rsidR="00D747F8" w:rsidRPr="00F40B86">
        <w:rPr>
          <w:rFonts w:asciiTheme="minorHAnsi" w:hAnsiTheme="minorHAnsi"/>
          <w:sz w:val="24"/>
          <w:szCs w:val="24"/>
        </w:rPr>
      </w:r>
      <w:r w:rsidR="00D747F8" w:rsidRPr="00F40B86">
        <w:rPr>
          <w:rFonts w:asciiTheme="minorHAnsi" w:hAnsiTheme="minorHAnsi"/>
          <w:sz w:val="24"/>
          <w:szCs w:val="24"/>
        </w:rPr>
        <w:fldChar w:fldCharType="separate"/>
      </w:r>
      <w:r w:rsidR="00D33FD9" w:rsidRPr="00D33FD9">
        <w:rPr>
          <w:rFonts w:asciiTheme="minorHAnsi" w:hAnsiTheme="minorHAnsi"/>
          <w:sz w:val="24"/>
          <w:szCs w:val="24"/>
        </w:rPr>
        <w:t xml:space="preserve">Table </w:t>
      </w:r>
      <w:r w:rsidR="00D33FD9" w:rsidRPr="00D33FD9">
        <w:rPr>
          <w:rFonts w:asciiTheme="minorHAnsi" w:hAnsiTheme="minorHAnsi"/>
          <w:noProof/>
          <w:sz w:val="24"/>
          <w:szCs w:val="24"/>
        </w:rPr>
        <w:t>1</w:t>
      </w:r>
      <w:r w:rsidR="00D747F8" w:rsidRPr="00F40B86">
        <w:rPr>
          <w:rFonts w:asciiTheme="minorHAnsi" w:hAnsiTheme="minorHAnsi"/>
          <w:sz w:val="24"/>
          <w:szCs w:val="24"/>
        </w:rPr>
        <w:fldChar w:fldCharType="end"/>
      </w:r>
      <w:r w:rsidRPr="00F40B86">
        <w:rPr>
          <w:rFonts w:asciiTheme="minorHAnsi" w:hAnsiTheme="minorHAnsi"/>
          <w:sz w:val="24"/>
          <w:szCs w:val="24"/>
        </w:rPr>
        <w:t xml:space="preserve"> below is Confidential Information</w:t>
      </w:r>
      <w:r w:rsidR="00F958E6" w:rsidRPr="00F40B86">
        <w:rPr>
          <w:rFonts w:asciiTheme="minorHAnsi" w:hAnsiTheme="minorHAnsi"/>
          <w:sz w:val="24"/>
          <w:szCs w:val="24"/>
        </w:rPr>
        <w:t xml:space="preserve"> and </w:t>
      </w:r>
      <w:r w:rsidRPr="00F40B86">
        <w:rPr>
          <w:rFonts w:asciiTheme="minorHAnsi" w:hAnsiTheme="minorHAnsi"/>
          <w:sz w:val="24"/>
          <w:szCs w:val="24"/>
        </w:rPr>
        <w:t xml:space="preserve">the type of information listed </w:t>
      </w:r>
      <w:r w:rsidR="00D747F8" w:rsidRPr="00F40B86">
        <w:rPr>
          <w:rFonts w:asciiTheme="minorHAnsi" w:hAnsiTheme="minorHAnsi"/>
          <w:sz w:val="24"/>
          <w:szCs w:val="24"/>
        </w:rPr>
        <w:t xml:space="preserve">in </w:t>
      </w:r>
      <w:r w:rsidR="00D747F8" w:rsidRPr="00F40B86">
        <w:rPr>
          <w:rFonts w:asciiTheme="minorHAnsi" w:hAnsiTheme="minorHAnsi"/>
          <w:sz w:val="24"/>
          <w:szCs w:val="24"/>
        </w:rPr>
        <w:fldChar w:fldCharType="begin"/>
      </w:r>
      <w:r w:rsidR="00D747F8" w:rsidRPr="00F40B86">
        <w:rPr>
          <w:rFonts w:asciiTheme="minorHAnsi" w:hAnsiTheme="minorHAnsi"/>
          <w:sz w:val="24"/>
          <w:szCs w:val="24"/>
        </w:rPr>
        <w:instrText xml:space="preserve"> REF _Ref476310186 \h </w:instrText>
      </w:r>
      <w:r w:rsidR="00F40B86" w:rsidRPr="00F40B86">
        <w:rPr>
          <w:rFonts w:asciiTheme="minorHAnsi" w:hAnsiTheme="minorHAnsi"/>
          <w:sz w:val="24"/>
          <w:szCs w:val="24"/>
        </w:rPr>
        <w:instrText xml:space="preserve"> \* MERGEFORMAT </w:instrText>
      </w:r>
      <w:r w:rsidR="00D747F8" w:rsidRPr="00F40B86">
        <w:rPr>
          <w:rFonts w:asciiTheme="minorHAnsi" w:hAnsiTheme="minorHAnsi"/>
          <w:sz w:val="24"/>
          <w:szCs w:val="24"/>
        </w:rPr>
      </w:r>
      <w:r w:rsidR="00D747F8" w:rsidRPr="00F40B86">
        <w:rPr>
          <w:rFonts w:asciiTheme="minorHAnsi" w:hAnsiTheme="minorHAnsi"/>
          <w:sz w:val="24"/>
          <w:szCs w:val="24"/>
        </w:rPr>
        <w:fldChar w:fldCharType="separate"/>
      </w:r>
      <w:r w:rsidR="00D33FD9" w:rsidRPr="00D33FD9">
        <w:rPr>
          <w:rFonts w:asciiTheme="minorHAnsi" w:hAnsiTheme="minorHAnsi" w:hint="eastAsia"/>
          <w:sz w:val="24"/>
          <w:szCs w:val="24"/>
        </w:rPr>
        <w:t xml:space="preserve">Table </w:t>
      </w:r>
      <w:r w:rsidR="00D33FD9" w:rsidRPr="00D33FD9">
        <w:rPr>
          <w:rFonts w:asciiTheme="minorHAnsi" w:hAnsiTheme="minorHAnsi"/>
          <w:noProof/>
          <w:sz w:val="24"/>
          <w:szCs w:val="24"/>
        </w:rPr>
        <w:t>2</w:t>
      </w:r>
      <w:r w:rsidR="00D747F8" w:rsidRPr="00F40B86">
        <w:rPr>
          <w:rFonts w:asciiTheme="minorHAnsi" w:hAnsiTheme="minorHAnsi"/>
          <w:sz w:val="24"/>
          <w:szCs w:val="24"/>
        </w:rPr>
        <w:fldChar w:fldCharType="end"/>
      </w:r>
      <w:r w:rsidR="00D747F8" w:rsidRPr="00F40B86">
        <w:rPr>
          <w:rFonts w:asciiTheme="minorHAnsi" w:hAnsiTheme="minorHAnsi"/>
          <w:sz w:val="24"/>
          <w:szCs w:val="24"/>
        </w:rPr>
        <w:t xml:space="preserve"> </w:t>
      </w:r>
      <w:r w:rsidRPr="00F40B86">
        <w:rPr>
          <w:rFonts w:asciiTheme="minorHAnsi" w:hAnsiTheme="minorHAnsi"/>
          <w:sz w:val="24"/>
          <w:szCs w:val="24"/>
        </w:rPr>
        <w:t>is Com</w:t>
      </w:r>
      <w:bookmarkStart w:id="10" w:name="_Ref476310050"/>
      <w:r w:rsidR="00F9721E" w:rsidRPr="00F40B86">
        <w:rPr>
          <w:rFonts w:asciiTheme="minorHAnsi" w:hAnsiTheme="minorHAnsi"/>
          <w:sz w:val="24"/>
          <w:szCs w:val="24"/>
        </w:rPr>
        <w:t>mercially Sensitive Information (please insert additional lines if required).</w:t>
      </w:r>
    </w:p>
    <w:p w14:paraId="3E771787" w14:textId="1B862CB4" w:rsidR="00155FCD" w:rsidRDefault="00D747F8" w:rsidP="00D747F8">
      <w:pPr>
        <w:pStyle w:val="Subhead"/>
        <w:ind w:left="0"/>
        <w:rPr>
          <w:rFonts w:hint="eastAsia"/>
        </w:rPr>
      </w:pPr>
      <w:bookmarkStart w:id="11" w:name="_Ref476310150"/>
      <w:bookmarkStart w:id="12" w:name="_Toc476315916"/>
      <w:r w:rsidRPr="00D747F8">
        <w:t xml:space="preserve">Table </w:t>
      </w:r>
      <w:fldSimple w:instr=" SEQ Table \* ARABIC ">
        <w:r w:rsidR="00D33FD9">
          <w:rPr>
            <w:noProof/>
          </w:rPr>
          <w:t>1</w:t>
        </w:r>
      </w:fldSimple>
      <w:bookmarkEnd w:id="11"/>
      <w:r w:rsidRPr="00D747F8">
        <w:t xml:space="preserve"> Types of Information that the Potential Provider considers to be Confidential</w:t>
      </w:r>
      <w:bookmarkEnd w:id="10"/>
      <w:bookmarkEnd w:id="12"/>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rFonts w:hint="eastAsia"/>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rFonts w:hint="eastAsia"/>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rFonts w:hint="eastAsia"/>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rFonts w:hint="eastAsia"/>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rFonts w:hint="eastAsia"/>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rPr>
          <w:rFonts w:hint="eastAsia"/>
        </w:rPr>
      </w:pPr>
    </w:p>
    <w:p w14:paraId="5F991EB3" w14:textId="007DE56E" w:rsidR="00D747F8" w:rsidRPr="00D747F8" w:rsidRDefault="00D747F8" w:rsidP="00D747F8">
      <w:pPr>
        <w:pStyle w:val="Subhead"/>
        <w:ind w:left="0"/>
        <w:rPr>
          <w:rFonts w:hint="eastAsia"/>
        </w:rPr>
      </w:pPr>
      <w:bookmarkStart w:id="13" w:name="_Ref476310186"/>
      <w:bookmarkStart w:id="14"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D33FD9">
        <w:rPr>
          <w:noProof/>
        </w:rPr>
        <w:t>2</w:t>
      </w:r>
      <w:r>
        <w:rPr>
          <w:rFonts w:hint="eastAsia"/>
        </w:rPr>
        <w:fldChar w:fldCharType="end"/>
      </w:r>
      <w:bookmarkEnd w:id="13"/>
      <w:r>
        <w:t xml:space="preserve"> </w:t>
      </w:r>
      <w:r w:rsidRPr="007F53E6">
        <w:t>Types of I</w:t>
      </w:r>
      <w:r>
        <w:t>nformation that the Potential Provider considers to be Commercially Sensitive</w:t>
      </w:r>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rFonts w:hint="eastAsia"/>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rFonts w:hint="eastAsia"/>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rFonts w:hint="eastAsia"/>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rFonts w:hint="eastAsia"/>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rFonts w:hint="eastAsia"/>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04543D">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5" w:name="_Toc476315918"/>
      <w:bookmarkStart w:id="16" w:name="_Toc476755392"/>
      <w:r w:rsidRPr="0035366C">
        <w:t>Appendix B - Administrative Instructions</w:t>
      </w:r>
      <w:bookmarkEnd w:id="15"/>
      <w:bookmarkEnd w:id="16"/>
    </w:p>
    <w:p w14:paraId="67DE3735" w14:textId="77777777" w:rsidR="006437E1" w:rsidRDefault="006437E1" w:rsidP="00411B30">
      <w:pPr>
        <w:pStyle w:val="Subhead"/>
        <w:ind w:left="0"/>
        <w:rPr>
          <w:rFonts w:hint="eastAsia"/>
        </w:rPr>
      </w:pPr>
      <w:bookmarkStart w:id="17" w:name="_Toc476315919"/>
    </w:p>
    <w:p w14:paraId="7C2928D7" w14:textId="77777777" w:rsidR="00155FCD" w:rsidRDefault="00155FCD" w:rsidP="00411B30">
      <w:pPr>
        <w:pStyle w:val="Subhead"/>
        <w:ind w:left="0"/>
        <w:rPr>
          <w:rFonts w:hint="eastAsia"/>
        </w:rPr>
      </w:pPr>
      <w:r>
        <w:t>Authorisation</w:t>
      </w:r>
      <w:bookmarkEnd w:id="17"/>
    </w:p>
    <w:p w14:paraId="5210BC90" w14:textId="21B44D11" w:rsidR="00155FCD" w:rsidRPr="00F40B86" w:rsidRDefault="00155FCD" w:rsidP="00F40B86">
      <w:pPr>
        <w:pStyle w:val="Heading2"/>
        <w:numPr>
          <w:ilvl w:val="1"/>
          <w:numId w:val="30"/>
        </w:numPr>
        <w:spacing w:line="276" w:lineRule="auto"/>
        <w:rPr>
          <w:rFonts w:asciiTheme="minorHAnsi" w:hAnsiTheme="minorHAnsi"/>
          <w:sz w:val="24"/>
          <w:szCs w:val="24"/>
        </w:rPr>
      </w:pPr>
      <w:bookmarkStart w:id="18" w:name="_Ref306028885"/>
      <w:r w:rsidRPr="00F40B86">
        <w:rPr>
          <w:rFonts w:asciiTheme="minorHAnsi" w:hAnsiTheme="minorHAnsi"/>
          <w:sz w:val="24"/>
          <w:szCs w:val="24"/>
        </w:rPr>
        <w:t>The person shown below perso</w:t>
      </w:r>
      <w:r w:rsidR="00F958E6" w:rsidRPr="00F40B86">
        <w:rPr>
          <w:rFonts w:asciiTheme="minorHAnsi" w:hAnsiTheme="minorHAnsi"/>
          <w:sz w:val="24"/>
          <w:szCs w:val="24"/>
        </w:rPr>
        <w:t xml:space="preserve">n shall act as the Authority's </w:t>
      </w:r>
      <w:r w:rsidRPr="00F40B86">
        <w:rPr>
          <w:rFonts w:asciiTheme="minorHAnsi" w:hAnsiTheme="minorHAnsi"/>
          <w:sz w:val="24"/>
          <w:szCs w:val="24"/>
        </w:rPr>
        <w:t>Representative on all matters relating to the Contract:</w:t>
      </w:r>
      <w:bookmarkEnd w:id="18"/>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rPr>
                <w:rFonts w:hint="eastAsia"/>
              </w:rP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351E78BF" w:rsidR="00F958E6" w:rsidRPr="009B160B" w:rsidRDefault="00CB0A41" w:rsidP="00F958E6">
            <w:pPr>
              <w:rPr>
                <w:rFonts w:asciiTheme="minorHAnsi" w:hAnsiTheme="minorHAnsi"/>
                <w:highlight w:val="lightGray"/>
              </w:rPr>
            </w:pPr>
            <w:r w:rsidRPr="009B160B">
              <w:rPr>
                <w:rFonts w:asciiTheme="minorHAnsi" w:hAnsiTheme="minorHAnsi"/>
              </w:rPr>
              <w:t>Mohammed Sohail</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rPr>
                <w:rFonts w:hint="eastAsia"/>
              </w:rP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3C8975D6" w:rsidR="00F958E6" w:rsidRPr="009B160B" w:rsidRDefault="00F958E6" w:rsidP="009B160B">
            <w:pPr>
              <w:rPr>
                <w:rFonts w:asciiTheme="minorHAnsi" w:hAnsiTheme="minorHAnsi"/>
                <w:highlight w:val="lightGray"/>
              </w:rPr>
            </w:pPr>
            <w:r w:rsidRPr="009B160B">
              <w:rPr>
                <w:rFonts w:asciiTheme="minorHAnsi" w:hAnsiTheme="minorHAnsi"/>
              </w:rPr>
              <w:t>to b</w:t>
            </w:r>
            <w:r w:rsidR="00B2367A" w:rsidRPr="009B160B">
              <w:rPr>
                <w:rFonts w:asciiTheme="minorHAnsi" w:hAnsiTheme="minorHAnsi"/>
              </w:rPr>
              <w:t xml:space="preserve">e confirmed at </w:t>
            </w:r>
            <w:r w:rsidR="009B160B">
              <w:rPr>
                <w:rFonts w:asciiTheme="minorHAnsi" w:hAnsiTheme="minorHAnsi"/>
              </w:rPr>
              <w:t>C</w:t>
            </w:r>
            <w:r w:rsidR="00B2367A" w:rsidRPr="009B160B">
              <w:rPr>
                <w:rFonts w:asciiTheme="minorHAnsi" w:hAnsiTheme="minorHAnsi"/>
              </w:rPr>
              <w:t>ontract award</w:t>
            </w:r>
          </w:p>
        </w:tc>
      </w:tr>
    </w:tbl>
    <w:p w14:paraId="525167F1" w14:textId="77777777" w:rsidR="00F9721E" w:rsidRDefault="00F9721E" w:rsidP="00F9721E">
      <w:pPr>
        <w:pStyle w:val="Heading2"/>
        <w:numPr>
          <w:ilvl w:val="0"/>
          <w:numId w:val="0"/>
        </w:numPr>
        <w:rPr>
          <w:rFonts w:hint="eastAsia"/>
        </w:rPr>
      </w:pPr>
    </w:p>
    <w:p w14:paraId="4776B31F" w14:textId="77777777" w:rsidR="00F958E6" w:rsidRPr="00F40B86" w:rsidRDefault="00F958E6" w:rsidP="00497ADA">
      <w:pPr>
        <w:pStyle w:val="Heading2"/>
        <w:numPr>
          <w:ilvl w:val="1"/>
          <w:numId w:val="30"/>
        </w:numPr>
        <w:rPr>
          <w:rFonts w:asciiTheme="minorHAnsi" w:hAnsiTheme="minorHAnsi"/>
          <w:sz w:val="24"/>
          <w:szCs w:val="24"/>
        </w:rPr>
      </w:pPr>
      <w:r w:rsidRPr="00F40B86">
        <w:rPr>
          <w:rFonts w:asciiTheme="minorHAnsi" w:hAnsiTheme="minorHAnsi"/>
          <w:sz w:val="24"/>
          <w:szCs w:val="24"/>
        </w:rPr>
        <w:t>The Authority's Representative may authorise other officers to act on their behalf.</w:t>
      </w:r>
      <w:r w:rsidRPr="00F40B86">
        <w:rPr>
          <w:rFonts w:asciiTheme="minorHAnsi" w:eastAsia="SimSun" w:hAnsiTheme="minorHAnsi" w:cs="Arial"/>
          <w:bCs/>
          <w:sz w:val="24"/>
          <w:szCs w:val="24"/>
          <w:lang w:eastAsia="en-GB"/>
        </w:rPr>
        <w:t xml:space="preserve"> </w:t>
      </w:r>
    </w:p>
    <w:p w14:paraId="7206C9AE" w14:textId="54B87446" w:rsidR="00F958E6" w:rsidRPr="00F958E6" w:rsidRDefault="00F958E6" w:rsidP="00F958E6">
      <w:pPr>
        <w:pStyle w:val="Subhead"/>
        <w:ind w:left="0"/>
        <w:rPr>
          <w:rFonts w:hint="eastAsia"/>
        </w:rPr>
      </w:pPr>
      <w:bookmarkStart w:id="19" w:name="_Toc476315920"/>
      <w:r>
        <w:t>Notices</w:t>
      </w:r>
      <w:bookmarkEnd w:id="19"/>
    </w:p>
    <w:p w14:paraId="4641E0C4" w14:textId="752E3015" w:rsidR="00F958E6" w:rsidRPr="00F40B86" w:rsidRDefault="00F958E6" w:rsidP="00F40B86">
      <w:pPr>
        <w:pStyle w:val="Heading2"/>
        <w:numPr>
          <w:ilvl w:val="1"/>
          <w:numId w:val="30"/>
        </w:numPr>
        <w:spacing w:line="276" w:lineRule="auto"/>
        <w:rPr>
          <w:rFonts w:asciiTheme="minorHAnsi" w:hAnsiTheme="minorHAnsi"/>
          <w:sz w:val="24"/>
          <w:szCs w:val="24"/>
        </w:rPr>
      </w:pPr>
      <w:r w:rsidRPr="00F40B86">
        <w:rPr>
          <w:rFonts w:asciiTheme="minorHAnsi" w:eastAsia="SimSun" w:hAnsiTheme="minorHAnsi" w:cs="Arial"/>
          <w:bCs/>
          <w:sz w:val="24"/>
          <w:szCs w:val="24"/>
          <w:lang w:eastAsia="en-GB"/>
        </w:rPr>
        <w:t>Any N</w:t>
      </w:r>
      <w:r w:rsidR="00155FCD" w:rsidRPr="00F40B86">
        <w:rPr>
          <w:rFonts w:asciiTheme="minorHAnsi" w:eastAsia="SimSun" w:hAnsiTheme="minorHAnsi"/>
          <w:bCs/>
          <w:sz w:val="24"/>
          <w:szCs w:val="24"/>
          <w:lang w:eastAsia="en-GB"/>
        </w:rPr>
        <w:t xml:space="preserve">otice the </w:t>
      </w:r>
      <w:r w:rsidR="009B160B">
        <w:rPr>
          <w:rFonts w:asciiTheme="minorHAnsi" w:eastAsia="SimSun" w:hAnsiTheme="minorHAnsi"/>
          <w:bCs/>
          <w:sz w:val="24"/>
          <w:szCs w:val="24"/>
          <w:lang w:eastAsia="en-GB"/>
        </w:rPr>
        <w:t>Potential Provider</w:t>
      </w:r>
      <w:r w:rsidR="00155FCD" w:rsidRPr="00F40B86">
        <w:rPr>
          <w:rFonts w:asciiTheme="minorHAnsi" w:eastAsia="SimSun" w:hAnsiTheme="minorHAnsi"/>
          <w:bCs/>
          <w:sz w:val="24"/>
          <w:szCs w:val="24"/>
          <w:lang w:eastAsia="en-GB"/>
        </w:rPr>
        <w:t xml:space="preserve"> wishes to send the Authority shall be sent in writing to the Authority's Representative at the address shown in paragraph </w:t>
      </w:r>
      <w:r w:rsidR="00155FCD" w:rsidRPr="00F40B86">
        <w:rPr>
          <w:rFonts w:asciiTheme="minorHAnsi" w:eastAsia="SimSun" w:hAnsiTheme="minorHAnsi"/>
          <w:bCs/>
          <w:sz w:val="24"/>
          <w:szCs w:val="24"/>
          <w:lang w:eastAsia="en-GB"/>
        </w:rPr>
        <w:fldChar w:fldCharType="begin"/>
      </w:r>
      <w:r w:rsidR="00155FCD" w:rsidRPr="00F40B86">
        <w:rPr>
          <w:rFonts w:asciiTheme="minorHAnsi" w:eastAsia="SimSun" w:hAnsiTheme="minorHAnsi"/>
          <w:bCs/>
          <w:sz w:val="24"/>
          <w:szCs w:val="24"/>
          <w:lang w:eastAsia="en-GB"/>
        </w:rPr>
        <w:instrText xml:space="preserve"> REF _Ref306028885 \r \h  \* MERGEFORMAT </w:instrText>
      </w:r>
      <w:r w:rsidR="00155FCD" w:rsidRPr="00F40B86">
        <w:rPr>
          <w:rFonts w:asciiTheme="minorHAnsi" w:eastAsia="SimSun" w:hAnsiTheme="minorHAnsi"/>
          <w:bCs/>
          <w:sz w:val="24"/>
          <w:szCs w:val="24"/>
          <w:lang w:eastAsia="en-GB"/>
        </w:rPr>
      </w:r>
      <w:r w:rsidR="00155FCD" w:rsidRPr="00F40B86">
        <w:rPr>
          <w:rFonts w:asciiTheme="minorHAnsi" w:eastAsia="SimSun" w:hAnsiTheme="minorHAnsi"/>
          <w:bCs/>
          <w:sz w:val="24"/>
          <w:szCs w:val="24"/>
          <w:lang w:eastAsia="en-GB"/>
        </w:rPr>
        <w:fldChar w:fldCharType="separate"/>
      </w:r>
      <w:r w:rsidR="00D33FD9">
        <w:rPr>
          <w:rFonts w:asciiTheme="minorHAnsi" w:eastAsia="SimSun" w:hAnsiTheme="minorHAnsi"/>
          <w:bCs/>
          <w:sz w:val="24"/>
          <w:szCs w:val="24"/>
          <w:lang w:eastAsia="en-GB"/>
        </w:rPr>
        <w:t>1.1</w:t>
      </w:r>
      <w:r w:rsidR="00155FCD" w:rsidRPr="00F40B86">
        <w:rPr>
          <w:rFonts w:asciiTheme="minorHAnsi" w:eastAsia="SimSun" w:hAnsiTheme="minorHAnsi"/>
          <w:bCs/>
          <w:sz w:val="24"/>
          <w:szCs w:val="24"/>
          <w:lang w:eastAsia="en-GB"/>
        </w:rPr>
        <w:fldChar w:fldCharType="end"/>
      </w:r>
      <w:r w:rsidR="00155FCD" w:rsidRPr="00F40B86">
        <w:rPr>
          <w:rFonts w:asciiTheme="minorHAnsi" w:eastAsia="SimSun" w:hAnsiTheme="minorHAnsi"/>
          <w:bCs/>
          <w:sz w:val="24"/>
          <w:szCs w:val="24"/>
          <w:lang w:eastAsia="en-GB"/>
        </w:rPr>
        <w:t xml:space="preserve"> above</w:t>
      </w:r>
      <w:r w:rsidR="00155FCD" w:rsidRPr="00F40B86">
        <w:rPr>
          <w:rFonts w:asciiTheme="minorHAnsi" w:hAnsiTheme="minorHAnsi"/>
          <w:sz w:val="24"/>
          <w:szCs w:val="24"/>
        </w:rPr>
        <w:t>.</w:t>
      </w:r>
    </w:p>
    <w:p w14:paraId="27E276F9" w14:textId="3C0BB9D4" w:rsidR="00681241" w:rsidRPr="00F40B86" w:rsidRDefault="00155FCD" w:rsidP="00F40B86">
      <w:pPr>
        <w:pStyle w:val="Heading2"/>
        <w:numPr>
          <w:ilvl w:val="1"/>
          <w:numId w:val="30"/>
        </w:numPr>
        <w:spacing w:line="276" w:lineRule="auto"/>
        <w:rPr>
          <w:rFonts w:asciiTheme="minorHAnsi" w:hAnsiTheme="minorHAnsi"/>
          <w:sz w:val="24"/>
          <w:szCs w:val="24"/>
        </w:rPr>
      </w:pPr>
      <w:r w:rsidRPr="00F40B86">
        <w:rPr>
          <w:rFonts w:asciiTheme="minorHAnsi" w:eastAsia="SimSun" w:hAnsiTheme="minorHAnsi"/>
          <w:bCs/>
          <w:sz w:val="24"/>
          <w:szCs w:val="24"/>
          <w:lang w:eastAsia="en-GB"/>
        </w:rPr>
        <w:t xml:space="preserve">Any notice the Authority wishes to send the </w:t>
      </w:r>
      <w:r w:rsidR="00D36B97" w:rsidRPr="00F40B86">
        <w:rPr>
          <w:rFonts w:asciiTheme="minorHAnsi" w:eastAsia="SimSun" w:hAnsiTheme="minorHAnsi"/>
          <w:bCs/>
          <w:sz w:val="24"/>
          <w:szCs w:val="24"/>
          <w:lang w:eastAsia="en-GB"/>
        </w:rPr>
        <w:t>Supplier</w:t>
      </w:r>
      <w:r w:rsidRPr="00F40B86">
        <w:rPr>
          <w:rFonts w:asciiTheme="minorHAnsi" w:eastAsia="SimSun" w:hAnsiTheme="minorHAnsi"/>
          <w:bCs/>
          <w:sz w:val="24"/>
          <w:szCs w:val="24"/>
          <w:lang w:eastAsia="en-GB"/>
        </w:rPr>
        <w:t xml:space="preserve"> shall be sent in writing to the </w:t>
      </w:r>
      <w:r w:rsidR="009B160B">
        <w:rPr>
          <w:rFonts w:asciiTheme="minorHAnsi" w:eastAsia="SimSun" w:hAnsiTheme="minorHAnsi"/>
          <w:bCs/>
          <w:sz w:val="24"/>
          <w:szCs w:val="24"/>
          <w:lang w:eastAsia="en-GB"/>
        </w:rPr>
        <w:t>Potential Provider</w:t>
      </w:r>
      <w:r w:rsidRPr="00F40B86">
        <w:rPr>
          <w:rFonts w:asciiTheme="minorHAnsi" w:eastAsia="SimSun" w:hAnsiTheme="minorHAnsi"/>
          <w:bCs/>
          <w:sz w:val="24"/>
          <w:szCs w:val="24"/>
          <w:lang w:eastAsia="en-GB"/>
        </w:rPr>
        <w:t xml:space="preserve">'s Representative at the address shown in paragraph </w:t>
      </w:r>
      <w:r w:rsidR="00F40B86">
        <w:rPr>
          <w:rFonts w:asciiTheme="minorHAnsi" w:eastAsia="SimSun" w:hAnsiTheme="minorHAnsi"/>
          <w:bCs/>
          <w:sz w:val="24"/>
          <w:szCs w:val="24"/>
          <w:lang w:eastAsia="en-GB"/>
        </w:rPr>
        <w:t>1.8</w:t>
      </w:r>
      <w:r w:rsidRPr="00F40B86">
        <w:rPr>
          <w:rFonts w:asciiTheme="minorHAnsi" w:eastAsia="SimSun" w:hAnsiTheme="minorHAnsi"/>
          <w:bCs/>
          <w:sz w:val="24"/>
          <w:szCs w:val="24"/>
          <w:lang w:eastAsia="en-GB"/>
        </w:rPr>
        <w:t xml:space="preserve"> below</w:t>
      </w:r>
      <w:r w:rsidRPr="00F40B86">
        <w:rPr>
          <w:rFonts w:asciiTheme="minorHAnsi" w:hAnsiTheme="minorHAnsi"/>
          <w:sz w:val="24"/>
          <w:szCs w:val="24"/>
        </w:rPr>
        <w:t>.</w:t>
      </w:r>
      <w:r w:rsidR="00681241" w:rsidRPr="00F40B86">
        <w:rPr>
          <w:rFonts w:asciiTheme="minorHAnsi" w:eastAsia="SimSun" w:hAnsiTheme="minorHAnsi" w:cs="Arial"/>
          <w:bCs/>
          <w:sz w:val="24"/>
          <w:szCs w:val="24"/>
          <w:lang w:eastAsia="en-GB"/>
        </w:rPr>
        <w:t xml:space="preserve">  </w:t>
      </w:r>
    </w:p>
    <w:p w14:paraId="19CA20D6" w14:textId="0E573053" w:rsidR="00681241" w:rsidRPr="00681241" w:rsidRDefault="00681241" w:rsidP="00681241">
      <w:pPr>
        <w:pStyle w:val="Subhead"/>
        <w:ind w:left="0"/>
        <w:rPr>
          <w:rFonts w:hint="eastAsia"/>
        </w:rPr>
      </w:pPr>
      <w:bookmarkStart w:id="20" w:name="_Toc476315921"/>
      <w:r>
        <w:t>Address for Invoices and Credit Notes</w:t>
      </w:r>
      <w:bookmarkEnd w:id="20"/>
    </w:p>
    <w:p w14:paraId="7252A6F3" w14:textId="6DCB684A" w:rsidR="00681241" w:rsidRPr="00F40B86" w:rsidRDefault="00681241" w:rsidP="00F40B86">
      <w:pPr>
        <w:pStyle w:val="Heading2"/>
        <w:numPr>
          <w:ilvl w:val="1"/>
          <w:numId w:val="30"/>
        </w:numPr>
        <w:spacing w:line="276" w:lineRule="auto"/>
        <w:rPr>
          <w:rFonts w:asciiTheme="minorHAnsi" w:hAnsiTheme="minorHAnsi"/>
          <w:sz w:val="24"/>
          <w:szCs w:val="24"/>
        </w:rPr>
      </w:pPr>
      <w:r w:rsidRPr="00F40B86">
        <w:rPr>
          <w:rFonts w:asciiTheme="minorHAnsi" w:eastAsia="SimSun" w:hAnsiTheme="minorHAnsi" w:cs="Arial"/>
          <w:bCs/>
          <w:sz w:val="24"/>
          <w:szCs w:val="24"/>
          <w:lang w:eastAsia="en-GB"/>
        </w:rPr>
        <w:t>All</w:t>
      </w:r>
      <w:r w:rsidR="00155FCD" w:rsidRPr="00F40B86">
        <w:rPr>
          <w:rFonts w:asciiTheme="minorHAnsi" w:eastAsia="SimSun" w:hAnsiTheme="minorHAnsi"/>
          <w:bCs/>
          <w:sz w:val="24"/>
          <w:szCs w:val="24"/>
          <w:lang w:eastAsia="en-GB"/>
        </w:rPr>
        <w:t xml:space="preserve"> </w:t>
      </w:r>
      <w:r w:rsidR="00D36B97" w:rsidRPr="00F40B86">
        <w:rPr>
          <w:rFonts w:asciiTheme="minorHAnsi" w:eastAsia="SimSun" w:hAnsiTheme="minorHAnsi"/>
          <w:bCs/>
          <w:sz w:val="24"/>
          <w:szCs w:val="24"/>
          <w:lang w:eastAsia="en-GB"/>
        </w:rPr>
        <w:t>invoices and credit notes</w:t>
      </w:r>
      <w:r w:rsidRPr="00F40B86">
        <w:rPr>
          <w:rFonts w:asciiTheme="minorHAnsi" w:eastAsia="SimSun" w:hAnsiTheme="minorHAnsi"/>
          <w:bCs/>
          <w:sz w:val="24"/>
          <w:szCs w:val="24"/>
          <w:lang w:eastAsia="en-GB"/>
        </w:rPr>
        <w:t xml:space="preserve"> for the </w:t>
      </w:r>
      <w:r w:rsidR="009B160B">
        <w:rPr>
          <w:rFonts w:asciiTheme="minorHAnsi" w:eastAsia="SimSun" w:hAnsiTheme="minorHAnsi"/>
          <w:bCs/>
          <w:sz w:val="24"/>
          <w:szCs w:val="24"/>
          <w:lang w:eastAsia="en-GB"/>
        </w:rPr>
        <w:t xml:space="preserve">Authority </w:t>
      </w:r>
      <w:r w:rsidRPr="00F40B86">
        <w:rPr>
          <w:rFonts w:asciiTheme="minorHAnsi" w:eastAsia="SimSun" w:hAnsiTheme="minorHAnsi"/>
          <w:bCs/>
          <w:sz w:val="24"/>
          <w:szCs w:val="24"/>
          <w:lang w:eastAsia="en-GB"/>
        </w:rPr>
        <w:t>shall be sent to</w:t>
      </w:r>
      <w:r w:rsidR="00D36B97" w:rsidRPr="00F40B86">
        <w:rPr>
          <w:rFonts w:asciiTheme="minorHAnsi" w:eastAsia="SimSun" w:hAnsiTheme="minorHAnsi"/>
          <w:bCs/>
          <w:sz w:val="24"/>
          <w:szCs w:val="24"/>
          <w:lang w:eastAsia="en-GB"/>
        </w:rPr>
        <w:t xml:space="preserve"> direct</w:t>
      </w:r>
      <w:r w:rsidRPr="00F40B86">
        <w:rPr>
          <w:rFonts w:asciiTheme="minorHAnsi" w:eastAsia="SimSun" w:hAnsiTheme="minorHAnsi"/>
          <w:bCs/>
          <w:sz w:val="24"/>
          <w:szCs w:val="24"/>
          <w:lang w:eastAsia="en-GB"/>
        </w:rPr>
        <w:t>ly</w:t>
      </w:r>
      <w:r w:rsidR="00D36B97" w:rsidRPr="00F40B86">
        <w:rPr>
          <w:rFonts w:asciiTheme="minorHAnsi" w:eastAsia="SimSun" w:hAnsiTheme="minorHAnsi"/>
          <w:bCs/>
          <w:sz w:val="24"/>
          <w:szCs w:val="24"/>
          <w:lang w:eastAsia="en-GB"/>
        </w:rPr>
        <w:t xml:space="preserve"> to Accounts Payable (AP)</w:t>
      </w:r>
      <w:r w:rsidRPr="00F40B86">
        <w:rPr>
          <w:rFonts w:asciiTheme="minorHAnsi" w:eastAsia="SimSun" w:hAnsiTheme="minorHAnsi"/>
          <w:bCs/>
          <w:sz w:val="24"/>
          <w:szCs w:val="24"/>
          <w:lang w:eastAsia="en-GB"/>
        </w:rPr>
        <w:t xml:space="preserve"> </w:t>
      </w:r>
      <w:r w:rsidR="00D36B97" w:rsidRPr="00F40B86">
        <w:rPr>
          <w:rFonts w:asciiTheme="minorHAnsi" w:eastAsia="SimSun" w:hAnsiTheme="minorHAnsi"/>
          <w:bCs/>
          <w:sz w:val="24"/>
          <w:szCs w:val="24"/>
          <w:lang w:eastAsia="en-GB"/>
        </w:rPr>
        <w:t>quoting a v</w:t>
      </w:r>
      <w:r w:rsidRPr="00F40B86">
        <w:rPr>
          <w:rFonts w:asciiTheme="minorHAnsi" w:eastAsia="SimSun" w:hAnsiTheme="minorHAnsi"/>
          <w:bCs/>
          <w:sz w:val="24"/>
          <w:szCs w:val="24"/>
          <w:lang w:eastAsia="en-GB"/>
        </w:rPr>
        <w:t>alid Purchase Order number (PO)</w:t>
      </w:r>
      <w:r w:rsidR="00E43E5C" w:rsidRPr="00F40B86">
        <w:rPr>
          <w:rFonts w:asciiTheme="minorHAnsi" w:eastAsia="SimSun" w:hAnsiTheme="minorHAnsi"/>
          <w:bCs/>
          <w:sz w:val="24"/>
          <w:szCs w:val="24"/>
          <w:lang w:eastAsia="en-GB"/>
        </w:rPr>
        <w:t xml:space="preserve">.  </w:t>
      </w:r>
    </w:p>
    <w:p w14:paraId="5C8B5B0C" w14:textId="15B96CCB" w:rsidR="00E43E5C" w:rsidRPr="00F40B86" w:rsidRDefault="00E43E5C" w:rsidP="00F40B86">
      <w:pPr>
        <w:spacing w:line="276" w:lineRule="auto"/>
        <w:ind w:left="2160"/>
        <w:rPr>
          <w:rFonts w:asciiTheme="minorHAnsi" w:hAnsiTheme="minorHAnsi"/>
          <w:sz w:val="24"/>
          <w:szCs w:val="24"/>
        </w:rPr>
      </w:pPr>
      <w:r w:rsidRPr="00F40B86">
        <w:rPr>
          <w:rFonts w:asciiTheme="minorHAnsi" w:hAnsiTheme="minorHAnsi"/>
          <w:sz w:val="24"/>
          <w:szCs w:val="24"/>
        </w:rPr>
        <w:t>Department of Health</w:t>
      </w:r>
      <w:r w:rsidR="00B2367A" w:rsidRPr="00F40B86">
        <w:rPr>
          <w:rFonts w:asciiTheme="minorHAnsi" w:hAnsiTheme="minorHAnsi"/>
          <w:sz w:val="24"/>
          <w:szCs w:val="24"/>
        </w:rPr>
        <w:t xml:space="preserve"> and Social Care</w:t>
      </w:r>
      <w:r w:rsidRPr="00F40B86">
        <w:rPr>
          <w:rFonts w:asciiTheme="minorHAnsi" w:hAnsiTheme="minorHAnsi"/>
          <w:sz w:val="24"/>
          <w:szCs w:val="24"/>
        </w:rPr>
        <w:t xml:space="preserve"> Accounts Payable</w:t>
      </w:r>
    </w:p>
    <w:p w14:paraId="352B910C" w14:textId="6930CCF3" w:rsidR="00E43E5C" w:rsidRPr="00F40B86" w:rsidRDefault="009B160B" w:rsidP="00F40B86">
      <w:pPr>
        <w:spacing w:line="276" w:lineRule="auto"/>
        <w:ind w:left="2160"/>
        <w:rPr>
          <w:rFonts w:asciiTheme="minorHAnsi" w:hAnsiTheme="minorHAnsi"/>
          <w:sz w:val="24"/>
          <w:szCs w:val="24"/>
        </w:rPr>
      </w:pPr>
      <w:hyperlink r:id="rId13" w:history="1">
        <w:r w:rsidR="00E43E5C" w:rsidRPr="00F40B86">
          <w:rPr>
            <w:rStyle w:val="Hyperlink"/>
            <w:rFonts w:asciiTheme="minorHAnsi" w:hAnsiTheme="minorHAnsi"/>
            <w:sz w:val="24"/>
            <w:szCs w:val="24"/>
          </w:rPr>
          <w:t>mb-paymentqueries@dh.gsi.gov.uk</w:t>
        </w:r>
      </w:hyperlink>
    </w:p>
    <w:p w14:paraId="24963ED9" w14:textId="77777777" w:rsidR="00B2367A" w:rsidRPr="00F40B86" w:rsidRDefault="00B2367A" w:rsidP="00F40B86">
      <w:pPr>
        <w:pStyle w:val="Heading2"/>
        <w:numPr>
          <w:ilvl w:val="0"/>
          <w:numId w:val="0"/>
        </w:numPr>
        <w:spacing w:after="0" w:line="276" w:lineRule="auto"/>
        <w:ind w:left="2880" w:hanging="720"/>
        <w:rPr>
          <w:rFonts w:asciiTheme="minorHAnsi" w:hAnsiTheme="minorHAnsi"/>
          <w:sz w:val="24"/>
          <w:szCs w:val="24"/>
        </w:rPr>
      </w:pPr>
      <w:r w:rsidRPr="00F40B86">
        <w:rPr>
          <w:rFonts w:asciiTheme="minorHAnsi" w:hAnsiTheme="minorHAnsi"/>
          <w:sz w:val="24"/>
          <w:szCs w:val="24"/>
        </w:rPr>
        <w:t>39 Victoria Street</w:t>
      </w:r>
    </w:p>
    <w:p w14:paraId="682425F2" w14:textId="32F5C74D" w:rsidR="00B2367A" w:rsidRPr="00F40B86" w:rsidRDefault="00B2367A" w:rsidP="00F40B86">
      <w:pPr>
        <w:pStyle w:val="Heading2"/>
        <w:numPr>
          <w:ilvl w:val="0"/>
          <w:numId w:val="0"/>
        </w:numPr>
        <w:spacing w:after="0" w:line="276" w:lineRule="auto"/>
        <w:ind w:left="2880" w:hanging="720"/>
        <w:rPr>
          <w:rFonts w:asciiTheme="minorHAnsi" w:hAnsiTheme="minorHAnsi"/>
          <w:sz w:val="24"/>
          <w:szCs w:val="24"/>
        </w:rPr>
      </w:pPr>
      <w:r w:rsidRPr="00F40B86">
        <w:rPr>
          <w:rFonts w:asciiTheme="minorHAnsi" w:hAnsiTheme="minorHAnsi"/>
          <w:sz w:val="24"/>
          <w:szCs w:val="24"/>
        </w:rPr>
        <w:t>Westminster</w:t>
      </w:r>
    </w:p>
    <w:p w14:paraId="19EB9EDB" w14:textId="6C8A4379" w:rsidR="00B2367A" w:rsidRPr="00F40B86" w:rsidRDefault="00B2367A" w:rsidP="00F40B86">
      <w:pPr>
        <w:pStyle w:val="Heading2"/>
        <w:numPr>
          <w:ilvl w:val="0"/>
          <w:numId w:val="0"/>
        </w:numPr>
        <w:spacing w:after="0" w:line="276" w:lineRule="auto"/>
        <w:ind w:left="2880" w:hanging="720"/>
        <w:rPr>
          <w:rFonts w:asciiTheme="minorHAnsi" w:hAnsiTheme="minorHAnsi"/>
          <w:sz w:val="24"/>
          <w:szCs w:val="24"/>
        </w:rPr>
      </w:pPr>
      <w:r w:rsidRPr="00F40B86">
        <w:rPr>
          <w:rFonts w:asciiTheme="minorHAnsi" w:hAnsiTheme="minorHAnsi"/>
          <w:sz w:val="24"/>
          <w:szCs w:val="24"/>
        </w:rPr>
        <w:t>London</w:t>
      </w:r>
    </w:p>
    <w:p w14:paraId="7F39EEC7" w14:textId="0F4B6A7A" w:rsidR="00B2367A" w:rsidRPr="00F40B86" w:rsidRDefault="00B2367A" w:rsidP="00F40B86">
      <w:pPr>
        <w:pStyle w:val="Heading2"/>
        <w:numPr>
          <w:ilvl w:val="0"/>
          <w:numId w:val="0"/>
        </w:numPr>
        <w:spacing w:after="0" w:line="276" w:lineRule="auto"/>
        <w:ind w:left="2880" w:hanging="720"/>
        <w:rPr>
          <w:rFonts w:asciiTheme="minorHAnsi" w:hAnsiTheme="minorHAnsi"/>
          <w:sz w:val="24"/>
          <w:szCs w:val="24"/>
        </w:rPr>
      </w:pPr>
      <w:r w:rsidRPr="00F40B86">
        <w:rPr>
          <w:rFonts w:asciiTheme="minorHAnsi" w:hAnsiTheme="minorHAnsi"/>
          <w:sz w:val="24"/>
          <w:szCs w:val="24"/>
        </w:rPr>
        <w:t>SW1H 0EU</w:t>
      </w:r>
    </w:p>
    <w:p w14:paraId="51CC7E84" w14:textId="77777777" w:rsidR="00B2367A" w:rsidRPr="00F40B86" w:rsidRDefault="00B2367A" w:rsidP="00F40B86">
      <w:pPr>
        <w:pStyle w:val="Heading2"/>
        <w:numPr>
          <w:ilvl w:val="0"/>
          <w:numId w:val="0"/>
        </w:numPr>
        <w:spacing w:after="0" w:line="276" w:lineRule="auto"/>
        <w:ind w:left="2880" w:hanging="720"/>
        <w:rPr>
          <w:rFonts w:asciiTheme="minorHAnsi" w:hAnsiTheme="minorHAnsi"/>
          <w:sz w:val="24"/>
          <w:szCs w:val="24"/>
        </w:rPr>
      </w:pPr>
    </w:p>
    <w:p w14:paraId="698A4E25" w14:textId="77777777" w:rsidR="00681241" w:rsidRPr="00F40B86" w:rsidRDefault="00681241" w:rsidP="00F40B86">
      <w:pPr>
        <w:pStyle w:val="11Paragraph"/>
        <w:spacing w:line="276" w:lineRule="auto"/>
        <w:rPr>
          <w:rFonts w:asciiTheme="minorHAnsi" w:eastAsia="SimSun" w:hAnsiTheme="minorHAnsi"/>
          <w:bCs/>
          <w:sz w:val="24"/>
          <w:szCs w:val="24"/>
          <w:lang w:eastAsia="en-GB"/>
        </w:rPr>
      </w:pPr>
      <w:proofErr w:type="spellStart"/>
      <w:r w:rsidRPr="00F40B86">
        <w:rPr>
          <w:rFonts w:asciiTheme="minorHAnsi" w:hAnsiTheme="minorHAnsi"/>
          <w:sz w:val="24"/>
          <w:szCs w:val="24"/>
        </w:rPr>
        <w:t>N.b.</w:t>
      </w:r>
      <w:proofErr w:type="spellEnd"/>
      <w:r w:rsidRPr="00F40B86">
        <w:rPr>
          <w:rFonts w:asciiTheme="minorHAnsi" w:hAnsiTheme="minorHAnsi"/>
          <w:sz w:val="24"/>
          <w:szCs w:val="24"/>
        </w:rPr>
        <w:t xml:space="preserve"> </w:t>
      </w:r>
      <w:r w:rsidR="00155FCD" w:rsidRPr="00F40B86">
        <w:rPr>
          <w:rFonts w:asciiTheme="minorHAnsi" w:hAnsiTheme="minorHAnsi"/>
          <w:sz w:val="24"/>
          <w:szCs w:val="24"/>
        </w:rPr>
        <w:t xml:space="preserve">Invoices </w:t>
      </w:r>
      <w:r w:rsidRPr="00F40B86">
        <w:rPr>
          <w:rFonts w:asciiTheme="minorHAnsi" w:hAnsiTheme="minorHAnsi"/>
          <w:sz w:val="24"/>
          <w:szCs w:val="24"/>
        </w:rPr>
        <w:t xml:space="preserve">and credit notes </w:t>
      </w:r>
      <w:r w:rsidR="00155FCD" w:rsidRPr="00F40B86">
        <w:rPr>
          <w:rFonts w:asciiTheme="minorHAnsi" w:hAnsiTheme="minorHAnsi"/>
          <w:sz w:val="24"/>
          <w:szCs w:val="24"/>
        </w:rPr>
        <w:t>must be sent to Accounts Payable at the above address. Invoices must not be sent to the Authority’s Representative.</w:t>
      </w:r>
    </w:p>
    <w:p w14:paraId="55FCC3F0" w14:textId="58417A72" w:rsidR="00681241" w:rsidRPr="00681241" w:rsidRDefault="00681241" w:rsidP="00681241">
      <w:pPr>
        <w:pStyle w:val="Subhead"/>
        <w:ind w:left="0"/>
        <w:rPr>
          <w:rFonts w:hint="eastAsia"/>
        </w:rPr>
      </w:pPr>
      <w:bookmarkStart w:id="21" w:name="_Toc476315922"/>
      <w:r>
        <w:t>Correspondence</w:t>
      </w:r>
      <w:bookmarkEnd w:id="21"/>
    </w:p>
    <w:p w14:paraId="7F7DB859" w14:textId="6C5F3A37" w:rsidR="00155FCD" w:rsidRPr="00F40B86" w:rsidRDefault="00681241" w:rsidP="00F40B86">
      <w:pPr>
        <w:pStyle w:val="11Paragraph"/>
        <w:spacing w:line="276" w:lineRule="auto"/>
        <w:rPr>
          <w:rFonts w:asciiTheme="minorHAnsi" w:eastAsia="SimSun" w:hAnsiTheme="minorHAnsi"/>
          <w:bCs/>
          <w:sz w:val="24"/>
          <w:szCs w:val="24"/>
          <w:lang w:eastAsia="en-GB"/>
        </w:rPr>
      </w:pPr>
      <w:r w:rsidRPr="00F40B86">
        <w:rPr>
          <w:rFonts w:asciiTheme="minorHAnsi" w:eastAsia="SimSun" w:hAnsiTheme="minorHAnsi" w:cs="Arial"/>
          <w:bCs/>
          <w:sz w:val="24"/>
          <w:szCs w:val="24"/>
          <w:lang w:eastAsia="en-GB"/>
        </w:rPr>
        <w:t>All correspondence</w:t>
      </w:r>
      <w:r w:rsidR="00155FCD" w:rsidRPr="00F40B86">
        <w:rPr>
          <w:rFonts w:asciiTheme="minorHAnsi" w:eastAsia="SimSun" w:hAnsiTheme="minorHAnsi"/>
          <w:bCs/>
          <w:sz w:val="24"/>
          <w:szCs w:val="24"/>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rPr>
                <w:rFonts w:hint="eastAsia"/>
              </w:rP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17313B00" w:rsidR="006437E1" w:rsidRPr="009B160B" w:rsidRDefault="00CB0A41" w:rsidP="00B2367A">
            <w:pPr>
              <w:rPr>
                <w:rFonts w:asciiTheme="minorHAnsi" w:hAnsiTheme="minorHAnsi"/>
                <w:highlight w:val="lightGray"/>
              </w:rPr>
            </w:pPr>
            <w:r w:rsidRPr="009B160B">
              <w:rPr>
                <w:rFonts w:asciiTheme="minorHAnsi" w:hAnsiTheme="minorHAnsi"/>
              </w:rPr>
              <w:t>Mohammed Sohail</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rPr>
                <w:rFonts w:hint="eastAsia"/>
              </w:rP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1445DD7E" w:rsidR="006437E1" w:rsidRPr="009B160B" w:rsidRDefault="006437E1" w:rsidP="00516BB5">
            <w:pPr>
              <w:rPr>
                <w:rFonts w:asciiTheme="minorHAnsi" w:hAnsiTheme="minorHAnsi"/>
                <w:highlight w:val="lightGray"/>
              </w:rPr>
            </w:pPr>
            <w:r w:rsidRPr="009B160B">
              <w:rPr>
                <w:rFonts w:asciiTheme="minorHAnsi" w:hAnsiTheme="minorHAnsi"/>
              </w:rPr>
              <w:t>to b</w:t>
            </w:r>
            <w:r w:rsidR="009B160B">
              <w:rPr>
                <w:rFonts w:asciiTheme="minorHAnsi" w:hAnsiTheme="minorHAnsi"/>
              </w:rPr>
              <w:t>e confirmed at C</w:t>
            </w:r>
            <w:r w:rsidR="00B2367A" w:rsidRPr="009B160B">
              <w:rPr>
                <w:rFonts w:asciiTheme="minorHAnsi" w:hAnsiTheme="minorHAnsi"/>
              </w:rPr>
              <w:t>ontract award</w:t>
            </w:r>
            <w:r w:rsidRPr="009B160B">
              <w:rPr>
                <w:rFonts w:asciiTheme="minorHAnsi" w:hAnsiTheme="minorHAnsi"/>
              </w:rPr>
              <w:t xml:space="preserve"> </w:t>
            </w:r>
          </w:p>
        </w:tc>
      </w:tr>
    </w:tbl>
    <w:p w14:paraId="38D8F74D" w14:textId="77777777" w:rsidR="00B2367A" w:rsidRDefault="00B2367A" w:rsidP="00B2367A">
      <w:pPr>
        <w:pStyle w:val="11Paragraph"/>
        <w:numPr>
          <w:ilvl w:val="0"/>
          <w:numId w:val="0"/>
        </w:numPr>
        <w:rPr>
          <w:rFonts w:hint="eastAsia"/>
        </w:rPr>
      </w:pPr>
      <w:bookmarkStart w:id="22" w:name="_Ref306028911"/>
    </w:p>
    <w:p w14:paraId="0E6036D1" w14:textId="07C24E26" w:rsidR="00155FCD" w:rsidRPr="00F40B86" w:rsidRDefault="00155FCD" w:rsidP="00F40B86">
      <w:pPr>
        <w:pStyle w:val="11Paragraph"/>
        <w:spacing w:line="276" w:lineRule="auto"/>
        <w:rPr>
          <w:rFonts w:asciiTheme="minorHAnsi" w:hAnsiTheme="minorHAnsi"/>
          <w:sz w:val="24"/>
          <w:szCs w:val="24"/>
        </w:rPr>
      </w:pPr>
      <w:r w:rsidRPr="00F40B86">
        <w:rPr>
          <w:rFonts w:asciiTheme="minorHAnsi" w:hAnsiTheme="minorHAnsi"/>
          <w:sz w:val="24"/>
          <w:szCs w:val="24"/>
        </w:rPr>
        <w:t>All c</w:t>
      </w:r>
      <w:r w:rsidR="006437E1" w:rsidRPr="00F40B86">
        <w:rPr>
          <w:rFonts w:asciiTheme="minorHAnsi" w:hAnsiTheme="minorHAnsi"/>
          <w:sz w:val="24"/>
          <w:szCs w:val="24"/>
        </w:rPr>
        <w:t xml:space="preserve">orrespondence to the </w:t>
      </w:r>
      <w:r w:rsidR="009B160B">
        <w:rPr>
          <w:rFonts w:asciiTheme="minorHAnsi" w:hAnsiTheme="minorHAnsi"/>
          <w:sz w:val="24"/>
          <w:szCs w:val="24"/>
        </w:rPr>
        <w:t>Potential Provider</w:t>
      </w:r>
      <w:r w:rsidR="006437E1" w:rsidRPr="00F40B86">
        <w:rPr>
          <w:rFonts w:asciiTheme="minorHAnsi" w:hAnsiTheme="minorHAnsi"/>
          <w:sz w:val="24"/>
          <w:szCs w:val="24"/>
        </w:rPr>
        <w:t xml:space="preserve"> </w:t>
      </w:r>
      <w:r w:rsidRPr="00F40B86">
        <w:rPr>
          <w:rFonts w:asciiTheme="minorHAnsi" w:hAnsiTheme="minorHAnsi"/>
          <w:sz w:val="24"/>
          <w:szCs w:val="24"/>
        </w:rPr>
        <w:t>shall be sent to the following address:</w:t>
      </w:r>
      <w:bookmarkEnd w:id="22"/>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rPr>
                <w:rFonts w:hint="eastAsia"/>
              </w:rP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rFonts w:hint="eastAsia"/>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rPr>
                <w:rFonts w:hint="eastAsia"/>
              </w:rP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rFonts w:hint="eastAsia"/>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3" w:name="_Toc476315928"/>
    </w:p>
    <w:p w14:paraId="6A8439C5" w14:textId="6DA9324D" w:rsidR="00471FA9" w:rsidRDefault="00A00E20" w:rsidP="00471FA9">
      <w:pPr>
        <w:pStyle w:val="Chapter"/>
      </w:pPr>
      <w:r>
        <w:br w:type="page"/>
      </w:r>
      <w:bookmarkStart w:id="24" w:name="_Toc476755393"/>
      <w:r>
        <w:t>Appendix C</w:t>
      </w:r>
      <w:r w:rsidR="00155FCD" w:rsidRPr="00A45094">
        <w:t xml:space="preserve"> – Parent Company Guarantee</w:t>
      </w:r>
      <w:bookmarkEnd w:id="23"/>
      <w:bookmarkEnd w:id="24"/>
    </w:p>
    <w:p w14:paraId="0EFB97DB" w14:textId="77777777" w:rsidR="00471FA9" w:rsidRDefault="00471FA9" w:rsidP="00471FA9">
      <w:pPr>
        <w:pStyle w:val="Chapter"/>
      </w:pPr>
    </w:p>
    <w:p w14:paraId="32EBE1A7" w14:textId="5EE13440" w:rsidR="009F7717" w:rsidRPr="00F40B86" w:rsidRDefault="00155FCD" w:rsidP="00F40B86">
      <w:pPr>
        <w:pStyle w:val="Heading2"/>
        <w:numPr>
          <w:ilvl w:val="1"/>
          <w:numId w:val="33"/>
        </w:numPr>
        <w:spacing w:line="276" w:lineRule="auto"/>
        <w:rPr>
          <w:rFonts w:asciiTheme="minorHAnsi" w:hAnsiTheme="minorHAnsi"/>
          <w:sz w:val="24"/>
          <w:szCs w:val="24"/>
        </w:rPr>
      </w:pPr>
      <w:r w:rsidRPr="00F40B86">
        <w:rPr>
          <w:rFonts w:asciiTheme="minorHAnsi" w:hAnsiTheme="minorHAnsi"/>
          <w:sz w:val="24"/>
          <w:szCs w:val="24"/>
        </w:rPr>
        <w:t xml:space="preserve">Potential Providers should provide a copy of this form only if a Parent Company Guarantee (PCG) is required.  This should be provided on appropriate letter-headed paper and as a separate document.  </w:t>
      </w:r>
    </w:p>
    <w:p w14:paraId="310EAB24" w14:textId="12971FC1" w:rsidR="00471FA9" w:rsidRPr="00F40B86" w:rsidRDefault="00155FCD" w:rsidP="00F40B86">
      <w:pPr>
        <w:pStyle w:val="Heading2"/>
        <w:numPr>
          <w:ilvl w:val="1"/>
          <w:numId w:val="33"/>
        </w:numPr>
        <w:spacing w:line="276" w:lineRule="auto"/>
        <w:rPr>
          <w:rStyle w:val="Strong"/>
          <w:rFonts w:asciiTheme="minorHAnsi" w:hAnsiTheme="minorHAnsi"/>
          <w:sz w:val="24"/>
          <w:szCs w:val="24"/>
        </w:rPr>
      </w:pPr>
      <w:r w:rsidRPr="00F40B86">
        <w:rPr>
          <w:rFonts w:asciiTheme="minorHAnsi" w:hAnsiTheme="minorHAnsi"/>
          <w:sz w:val="24"/>
          <w:szCs w:val="24"/>
        </w:rPr>
        <w:t>Those organisations that DO NOT require a PCG (to demonstrate financial standing) tick this box:</w:t>
      </w:r>
      <w:r w:rsidR="00471FA9" w:rsidRPr="00F40B86">
        <w:rPr>
          <w:rStyle w:val="Strong"/>
          <w:rFonts w:asciiTheme="minorHAnsi" w:hAnsiTheme="minorHAnsi"/>
          <w:sz w:val="24"/>
          <w:szCs w:val="24"/>
        </w:rPr>
        <w:t xml:space="preserve">  </w:t>
      </w:r>
      <w:r w:rsidR="00471FA9" w:rsidRPr="00F40B86">
        <w:rPr>
          <w:rStyle w:val="Strong"/>
          <w:rFonts w:asciiTheme="minorHAnsi" w:hAnsiTheme="minorHAnsi"/>
          <w:sz w:val="24"/>
          <w:szCs w:val="24"/>
        </w:rPr>
        <w:fldChar w:fldCharType="begin">
          <w:ffData>
            <w:name w:val="Check8"/>
            <w:enabled/>
            <w:calcOnExit w:val="0"/>
            <w:checkBox>
              <w:sizeAuto/>
              <w:default w:val="0"/>
              <w:checked w:val="0"/>
            </w:checkBox>
          </w:ffData>
        </w:fldChar>
      </w:r>
      <w:r w:rsidR="00471FA9" w:rsidRPr="00F40B86">
        <w:rPr>
          <w:rStyle w:val="Strong"/>
          <w:rFonts w:asciiTheme="minorHAnsi" w:hAnsiTheme="minorHAnsi"/>
          <w:sz w:val="24"/>
          <w:szCs w:val="24"/>
        </w:rPr>
        <w:instrText xml:space="preserve"> FORMCHECKBOX </w:instrText>
      </w:r>
      <w:r w:rsidR="009B160B">
        <w:rPr>
          <w:rStyle w:val="Strong"/>
          <w:rFonts w:asciiTheme="minorHAnsi" w:hAnsiTheme="minorHAnsi"/>
          <w:sz w:val="24"/>
          <w:szCs w:val="24"/>
        </w:rPr>
      </w:r>
      <w:r w:rsidR="009B160B">
        <w:rPr>
          <w:rStyle w:val="Strong"/>
          <w:rFonts w:asciiTheme="minorHAnsi" w:hAnsiTheme="minorHAnsi"/>
          <w:sz w:val="24"/>
          <w:szCs w:val="24"/>
        </w:rPr>
        <w:fldChar w:fldCharType="separate"/>
      </w:r>
      <w:r w:rsidR="00471FA9" w:rsidRPr="00F40B86">
        <w:rPr>
          <w:rStyle w:val="Strong"/>
          <w:rFonts w:asciiTheme="minorHAnsi" w:hAnsiTheme="minorHAnsi"/>
          <w:sz w:val="24"/>
          <w:szCs w:val="24"/>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Pr>
        <w:rPr>
          <w:rFonts w:hint="eastAsia"/>
        </w:rPr>
      </w:pPr>
    </w:p>
    <w:p w14:paraId="67E2C9E8" w14:textId="77777777" w:rsidR="00155FCD" w:rsidRDefault="00155FCD" w:rsidP="00155FCD">
      <w:pPr>
        <w:rPr>
          <w:rFonts w:hint="eastAsia"/>
        </w:rPr>
        <w:sectPr w:rsidR="00155FCD" w:rsidSect="00F958E6">
          <w:footerReference w:type="default" r:id="rId14"/>
          <w:pgSz w:w="11906" w:h="16838" w:code="9"/>
          <w:pgMar w:top="1134" w:right="1418" w:bottom="1418" w:left="1418" w:header="624" w:footer="624" w:gutter="0"/>
          <w:cols w:space="708"/>
          <w:docGrid w:linePitch="360"/>
        </w:sectPr>
      </w:pPr>
    </w:p>
    <w:p w14:paraId="0DC3313F" w14:textId="28D4F603" w:rsidR="00D33FD9" w:rsidRPr="009B160B" w:rsidRDefault="00155FCD" w:rsidP="00D33FD9">
      <w:pPr>
        <w:jc w:val="center"/>
        <w:rPr>
          <w:rFonts w:asciiTheme="minorHAnsi" w:hAnsiTheme="minorHAnsi"/>
          <w:b/>
        </w:rPr>
      </w:pPr>
      <w:r w:rsidRPr="009B160B">
        <w:rPr>
          <w:rFonts w:asciiTheme="minorHAnsi" w:hAnsiTheme="minorHAnsi"/>
          <w:b/>
        </w:rPr>
        <w:t xml:space="preserve">PROVISION OF </w:t>
      </w:r>
      <w:r w:rsidR="00B2367A" w:rsidRPr="009B160B">
        <w:rPr>
          <w:rFonts w:asciiTheme="minorHAnsi" w:hAnsiTheme="minorHAnsi"/>
          <w:b/>
        </w:rPr>
        <w:t>THE SUPPLY AND STORAGE OF INTRAVENOUS FLUIDS AND</w:t>
      </w:r>
    </w:p>
    <w:p w14:paraId="06EA0409" w14:textId="443CC878" w:rsidR="00155FCD" w:rsidRPr="009B160B" w:rsidRDefault="00B2367A" w:rsidP="00D33FD9">
      <w:pPr>
        <w:jc w:val="center"/>
        <w:rPr>
          <w:rFonts w:asciiTheme="minorHAnsi" w:hAnsiTheme="minorHAnsi"/>
          <w:b/>
        </w:rPr>
      </w:pPr>
      <w:r w:rsidRPr="009B160B">
        <w:rPr>
          <w:rFonts w:asciiTheme="minorHAnsi" w:hAnsiTheme="minorHAnsi"/>
          <w:b/>
        </w:rPr>
        <w:t xml:space="preserve">PERITONEAL </w:t>
      </w:r>
      <w:r w:rsidR="009B160B" w:rsidRPr="009B160B">
        <w:rPr>
          <w:rFonts w:asciiTheme="minorHAnsi" w:hAnsiTheme="minorHAnsi"/>
          <w:b/>
        </w:rPr>
        <w:t xml:space="preserve">DIALYSIS </w:t>
      </w:r>
      <w:r w:rsidRPr="009B160B">
        <w:rPr>
          <w:rFonts w:asciiTheme="minorHAnsi" w:hAnsiTheme="minorHAnsi"/>
          <w:b/>
        </w:rPr>
        <w:t>FLIUDS</w:t>
      </w:r>
    </w:p>
    <w:p w14:paraId="28ADA663" w14:textId="77777777" w:rsidR="00D33FD9" w:rsidRPr="007950A2" w:rsidRDefault="00D33FD9" w:rsidP="00D33FD9">
      <w:pPr>
        <w:rPr>
          <w:rFonts w:hint="eastAsia"/>
        </w:rPr>
      </w:pPr>
    </w:p>
    <w:p w14:paraId="5AA987CA" w14:textId="514DD269" w:rsidR="00155FCD" w:rsidRPr="00F40B86" w:rsidRDefault="00155FCD" w:rsidP="00F40B86">
      <w:pPr>
        <w:pStyle w:val="Heading2"/>
        <w:numPr>
          <w:ilvl w:val="1"/>
          <w:numId w:val="34"/>
        </w:numPr>
        <w:spacing w:line="276" w:lineRule="auto"/>
        <w:rPr>
          <w:rFonts w:asciiTheme="minorHAnsi" w:hAnsiTheme="minorHAnsi"/>
          <w:sz w:val="24"/>
          <w:szCs w:val="24"/>
        </w:rPr>
      </w:pPr>
      <w:r w:rsidRPr="00F40B86">
        <w:rPr>
          <w:rFonts w:asciiTheme="minorHAnsi" w:hAnsiTheme="minorHAnsi"/>
          <w:sz w:val="24"/>
          <w:szCs w:val="24"/>
        </w:rPr>
        <w:t>With reference to the tender for the above services submitted by [</w:t>
      </w:r>
      <w:r w:rsidRPr="00F40B86">
        <w:rPr>
          <w:rFonts w:asciiTheme="minorHAnsi" w:hAnsiTheme="minorHAnsi"/>
          <w:b/>
          <w:bCs/>
          <w:sz w:val="24"/>
          <w:szCs w:val="24"/>
          <w:highlight w:val="lightGray"/>
        </w:rPr>
        <w:t>insert name of Contractor</w:t>
      </w:r>
      <w:r w:rsidRPr="00F40B86">
        <w:rPr>
          <w:rFonts w:asciiTheme="minorHAnsi" w:hAnsiTheme="minorHAnsi"/>
          <w:sz w:val="24"/>
          <w:szCs w:val="24"/>
        </w:rPr>
        <w:t xml:space="preserve">] (hereinafter referred to as "the Contractor"), as a condition precedent for and in consideration of The Secretary of State for Health, </w:t>
      </w:r>
      <w:r w:rsidR="009B160B">
        <w:rPr>
          <w:rFonts w:asciiTheme="minorHAnsi" w:hAnsiTheme="minorHAnsi"/>
          <w:sz w:val="24"/>
          <w:szCs w:val="24"/>
        </w:rPr>
        <w:t xml:space="preserve">acting through the Department of Health and Social Care as part of the Crown </w:t>
      </w:r>
      <w:r w:rsidRPr="00F40B86">
        <w:rPr>
          <w:rFonts w:asciiTheme="minorHAnsi" w:hAnsiTheme="minorHAnsi"/>
          <w:sz w:val="24"/>
          <w:szCs w:val="24"/>
        </w:rPr>
        <w:t xml:space="preserve">(hereinafter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F40B86" w:rsidRDefault="00155FCD" w:rsidP="00F40B86">
      <w:pPr>
        <w:pStyle w:val="11Paragraph"/>
        <w:spacing w:line="276" w:lineRule="auto"/>
        <w:ind w:left="709" w:hanging="709"/>
        <w:rPr>
          <w:rFonts w:asciiTheme="minorHAnsi" w:hAnsiTheme="minorHAnsi"/>
          <w:sz w:val="24"/>
          <w:szCs w:val="24"/>
        </w:rPr>
      </w:pPr>
      <w:r w:rsidRPr="00F40B86">
        <w:rPr>
          <w:rFonts w:asciiTheme="minorHAnsi" w:hAnsiTheme="minorHAnsi"/>
          <w:sz w:val="24"/>
          <w:szCs w:val="24"/>
        </w:rPr>
        <w:t>These undertakings being on condition that the Authority enters into the Contract with the Contractor for the above services an</w:t>
      </w:r>
      <w:r w:rsidR="00471FA9" w:rsidRPr="00F40B86">
        <w:rPr>
          <w:rFonts w:asciiTheme="minorHAnsi" w:hAnsiTheme="minorHAnsi"/>
          <w:sz w:val="24"/>
          <w:szCs w:val="24"/>
        </w:rPr>
        <w:t>d in consideration of the same:</w:t>
      </w:r>
    </w:p>
    <w:p w14:paraId="002B85A4" w14:textId="77777777" w:rsidR="00155FCD" w:rsidRPr="00F40B86" w:rsidRDefault="00155FCD" w:rsidP="00F40B86">
      <w:pPr>
        <w:pStyle w:val="111Paragraph111"/>
        <w:spacing w:line="276" w:lineRule="auto"/>
        <w:rPr>
          <w:rFonts w:asciiTheme="minorHAnsi" w:hAnsiTheme="minorHAnsi"/>
          <w:sz w:val="24"/>
          <w:szCs w:val="24"/>
        </w:rPr>
      </w:pPr>
      <w:r w:rsidRPr="00F40B86">
        <w:rPr>
          <w:rFonts w:asciiTheme="minorHAnsi" w:hAnsiTheme="minorHAnsi"/>
          <w:sz w:val="24"/>
          <w:szCs w:val="24"/>
        </w:rPr>
        <w:t>The Contractor shall perform all its obligations contained in the Contract;</w:t>
      </w:r>
    </w:p>
    <w:p w14:paraId="20B294E9" w14:textId="77777777" w:rsidR="00155FCD" w:rsidRPr="00F40B86" w:rsidRDefault="00155FCD" w:rsidP="00F40B86">
      <w:pPr>
        <w:pStyle w:val="111Paragraph111"/>
        <w:spacing w:line="276" w:lineRule="auto"/>
        <w:rPr>
          <w:rFonts w:asciiTheme="minorHAnsi" w:hAnsiTheme="minorHAnsi"/>
          <w:sz w:val="24"/>
          <w:szCs w:val="24"/>
        </w:rPr>
      </w:pPr>
      <w:r w:rsidRPr="00F40B86">
        <w:rPr>
          <w:rFonts w:asciiTheme="minorHAnsi" w:hAnsiTheme="minorHAnsi"/>
          <w:sz w:val="24"/>
          <w:szCs w:val="24"/>
        </w:rPr>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F40B86" w:rsidRDefault="00155FCD" w:rsidP="00F40B86">
      <w:pPr>
        <w:pStyle w:val="111Paragraph111"/>
        <w:spacing w:line="276" w:lineRule="auto"/>
        <w:rPr>
          <w:rFonts w:asciiTheme="minorHAnsi" w:hAnsiTheme="minorHAnsi"/>
          <w:sz w:val="24"/>
          <w:szCs w:val="24"/>
        </w:rPr>
      </w:pPr>
      <w:r w:rsidRPr="00F40B86">
        <w:rPr>
          <w:rFonts w:asciiTheme="minorHAnsi" w:hAnsiTheme="minorHAnsi"/>
          <w:sz w:val="24"/>
          <w:szCs w:val="24"/>
        </w:rPr>
        <w:t>We shall not be discharged or released from our undertakings hereunder by any waiver or forbearance by the Authority, whether as to payment, time, performance or otherwise;</w:t>
      </w:r>
    </w:p>
    <w:p w14:paraId="7D34F4D7" w14:textId="77777777" w:rsidR="00155FCD" w:rsidRPr="00F40B86" w:rsidRDefault="00155FCD" w:rsidP="00F40B86">
      <w:pPr>
        <w:pStyle w:val="111Paragraph111"/>
        <w:spacing w:line="276" w:lineRule="auto"/>
        <w:rPr>
          <w:rFonts w:asciiTheme="minorHAnsi" w:hAnsiTheme="minorHAnsi"/>
          <w:sz w:val="24"/>
          <w:szCs w:val="24"/>
        </w:rPr>
      </w:pPr>
      <w:r w:rsidRPr="00F40B86">
        <w:rPr>
          <w:rFonts w:asciiTheme="minorHAnsi" w:hAnsiTheme="minorHAnsi"/>
          <w:sz w:val="24"/>
          <w:szCs w:val="24"/>
        </w:rPr>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73A1E299" w14:textId="77777777" w:rsidR="00155FCD" w:rsidRPr="00F40B86" w:rsidRDefault="00155FCD" w:rsidP="00F40B86">
      <w:pPr>
        <w:pStyle w:val="111Paragraph111"/>
        <w:spacing w:line="276" w:lineRule="auto"/>
        <w:rPr>
          <w:rFonts w:asciiTheme="minorHAnsi" w:hAnsiTheme="minorHAnsi"/>
          <w:sz w:val="24"/>
          <w:szCs w:val="24"/>
        </w:rPr>
      </w:pPr>
      <w:r w:rsidRPr="00F40B86">
        <w:rPr>
          <w:rFonts w:asciiTheme="minorHAnsi" w:hAnsiTheme="minorHAnsi"/>
          <w:sz w:val="24"/>
          <w:szCs w:val="24"/>
        </w:rPr>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rPr>
          <w:rFonts w:hint="eastAsia"/>
        </w:rPr>
      </w:pPr>
    </w:p>
    <w:p w14:paraId="680F4425" w14:textId="50347342" w:rsidR="00906C86" w:rsidRDefault="00155FCD" w:rsidP="00906C86">
      <w:pPr>
        <w:rPr>
          <w:rFonts w:hint="eastAsia"/>
        </w:rPr>
      </w:pPr>
      <w:proofErr w:type="gramStart"/>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proofErr w:type="gramEnd"/>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Pr>
        <w:rPr>
          <w:rFonts w:hint="eastAsia"/>
        </w:rPr>
      </w:pPr>
    </w:p>
    <w:p w14:paraId="703C5D5D" w14:textId="3D85C71D" w:rsidR="00906C86" w:rsidRDefault="00155FCD" w:rsidP="00906C86">
      <w:pPr>
        <w:rPr>
          <w:rFonts w:hint="eastAsia"/>
        </w:rPr>
      </w:pPr>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Pr>
        <w:rPr>
          <w:rFonts w:hint="eastAsia"/>
        </w:rPr>
      </w:pPr>
    </w:p>
    <w:p w14:paraId="602C09DA" w14:textId="77777777" w:rsidR="00155FCD" w:rsidRPr="007950A2" w:rsidRDefault="00155FCD" w:rsidP="00155FCD">
      <w:pPr>
        <w:jc w:val="both"/>
        <w:rPr>
          <w:rFonts w:hint="eastAsia"/>
        </w:rPr>
      </w:pPr>
      <w:r w:rsidRPr="007950A2">
        <w:tab/>
      </w:r>
    </w:p>
    <w:p w14:paraId="16CEB743" w14:textId="462DCAB6" w:rsidR="00906C86" w:rsidRDefault="00155FCD" w:rsidP="00906C86">
      <w:pPr>
        <w:rPr>
          <w:rFonts w:hint="eastAsia"/>
        </w:rPr>
      </w:pPr>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rPr>
          <w:rFonts w:hint="eastAsia"/>
        </w:rPr>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5" w:name="_Toc476315929"/>
      <w:bookmarkStart w:id="26" w:name="_Toc476755394"/>
      <w:r>
        <w:t>Appendix D</w:t>
      </w:r>
      <w:r w:rsidR="00155FCD" w:rsidRPr="00A45094">
        <w:t xml:space="preserve"> – Conflicts of Interest</w:t>
      </w:r>
      <w:bookmarkEnd w:id="25"/>
      <w:bookmarkEnd w:id="26"/>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F40B86" w:rsidRDefault="00155FCD" w:rsidP="00F40B86">
      <w:pPr>
        <w:pStyle w:val="Heading2"/>
        <w:numPr>
          <w:ilvl w:val="1"/>
          <w:numId w:val="32"/>
        </w:numPr>
        <w:tabs>
          <w:tab w:val="clear" w:pos="720"/>
          <w:tab w:val="left" w:pos="709"/>
        </w:tabs>
        <w:spacing w:line="276" w:lineRule="auto"/>
        <w:rPr>
          <w:rFonts w:asciiTheme="minorHAnsi" w:hAnsiTheme="minorHAnsi"/>
          <w:sz w:val="24"/>
          <w:szCs w:val="24"/>
        </w:rPr>
      </w:pPr>
      <w:r w:rsidRPr="00F40B86">
        <w:rPr>
          <w:rFonts w:asciiTheme="minorHAnsi" w:hAnsiTheme="minorHAnsi"/>
          <w:sz w:val="24"/>
          <w:szCs w:val="24"/>
        </w:rPr>
        <w:t>Potential Providers have a continuing duty to disclose actual or potential conflicts of interest in respect of itself, its named sub-contractors and / or consortia members.</w:t>
      </w:r>
    </w:p>
    <w:p w14:paraId="65B754AD" w14:textId="77777777" w:rsidR="00155FCD" w:rsidRPr="00F40B86" w:rsidRDefault="00155FCD" w:rsidP="00F40B86">
      <w:pPr>
        <w:pStyle w:val="11Paragraph"/>
        <w:tabs>
          <w:tab w:val="clear" w:pos="720"/>
          <w:tab w:val="left" w:pos="709"/>
        </w:tabs>
        <w:spacing w:line="276" w:lineRule="auto"/>
        <w:ind w:left="709" w:hanging="709"/>
        <w:rPr>
          <w:rFonts w:asciiTheme="minorHAnsi" w:hAnsiTheme="minorHAnsi"/>
          <w:sz w:val="24"/>
          <w:szCs w:val="24"/>
        </w:rPr>
      </w:pPr>
      <w:r w:rsidRPr="00F40B86">
        <w:rPr>
          <w:rFonts w:asciiTheme="minorHAnsi" w:hAnsiTheme="minorHAnsi"/>
          <w:sz w:val="24"/>
          <w:szCs w:val="24"/>
        </w:rPr>
        <w:t>Please describe any (potential) conflicts of interest that the Potential Provider has identified and how these will be managed*:</w:t>
      </w:r>
    </w:p>
    <w:p w14:paraId="143C2950" w14:textId="77777777" w:rsidR="00471FA9" w:rsidRPr="00A00E20" w:rsidRDefault="00471FA9" w:rsidP="00471FA9">
      <w:pPr>
        <w:rPr>
          <w:rFonts w:hint="eastAsia"/>
        </w:rPr>
      </w:pPr>
    </w:p>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hint="eastAsia"/>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pPr>
                  <w:rPr>
                    <w:rFonts w:hint="eastAsia"/>
                  </w:rPr>
                </w:pPr>
                <w:r w:rsidRPr="00B12AE9">
                  <w:rPr>
                    <w:rStyle w:val="PlaceholderText"/>
                    <w:highlight w:val="lightGray"/>
                  </w:rPr>
                  <w:t>Click here to enter text.</w:t>
                </w:r>
              </w:p>
            </w:sdtContent>
          </w:sdt>
          <w:p w14:paraId="7FAC9E4A" w14:textId="77777777" w:rsidR="00471FA9" w:rsidRDefault="00471FA9" w:rsidP="00471FA9">
            <w:pPr>
              <w:rPr>
                <w:rFonts w:hint="eastAsia"/>
                <w:u w:val="single"/>
              </w:rPr>
            </w:pPr>
          </w:p>
          <w:p w14:paraId="1D8B48AC" w14:textId="6E5CF840" w:rsidR="00471FA9" w:rsidRPr="00471FA9" w:rsidRDefault="00471FA9" w:rsidP="00471FA9">
            <w:pPr>
              <w:rPr>
                <w:rFonts w:hint="eastAsia"/>
                <w:i/>
                <w:u w:val="single"/>
              </w:rPr>
            </w:pPr>
            <w:r w:rsidRPr="00471FA9">
              <w:rPr>
                <w:i/>
                <w:u w:val="single"/>
              </w:rPr>
              <w:t>Guidance to Potential Providers:</w:t>
            </w:r>
          </w:p>
          <w:p w14:paraId="26DAB8DE" w14:textId="56FA6A4D" w:rsidR="00471FA9" w:rsidRPr="00B6494A" w:rsidRDefault="00471FA9" w:rsidP="00471FA9">
            <w:pPr>
              <w:rPr>
                <w:rFonts w:hint="eastAsia"/>
              </w:rPr>
            </w:pPr>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Fonts w:hint="eastAsia"/>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9B160B">
        <w:rPr>
          <w:rStyle w:val="Strong"/>
          <w:rFonts w:hint="eastAsia"/>
        </w:rPr>
      </w:r>
      <w:r w:rsidR="009B160B">
        <w:rPr>
          <w:rStyle w:val="Strong"/>
          <w:rFonts w:hint="eastAsia"/>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pPr>
        <w:rPr>
          <w:rFonts w:hint="eastAsia"/>
        </w:rPr>
      </w:pPr>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7" w:name="_Toc476315930"/>
      <w:bookmarkStart w:id="28" w:name="_Toc476755395"/>
      <w:r>
        <w:t>Appendix E</w:t>
      </w:r>
      <w:r w:rsidR="00155FCD" w:rsidRPr="00A45094">
        <w:t xml:space="preserve"> – Form of Tender</w:t>
      </w:r>
      <w:bookmarkEnd w:id="27"/>
      <w:bookmarkEnd w:id="28"/>
    </w:p>
    <w:p w14:paraId="28BFD1B1" w14:textId="77777777" w:rsidR="00906C86" w:rsidRDefault="00906C86" w:rsidP="00497ADA">
      <w:pPr>
        <w:pStyle w:val="Subhead"/>
        <w:ind w:left="0"/>
        <w:rPr>
          <w:rFonts w:hint="eastAsia"/>
        </w:rPr>
      </w:pPr>
    </w:p>
    <w:p w14:paraId="581B7731" w14:textId="6B975DED" w:rsidR="00906C86" w:rsidRPr="00906C86" w:rsidRDefault="00155FCD" w:rsidP="00906C86">
      <w:pPr>
        <w:pStyle w:val="Subhead"/>
        <w:ind w:left="0"/>
        <w:rPr>
          <w:rFonts w:hint="eastAsia"/>
        </w:rPr>
      </w:pPr>
      <w:r w:rsidRPr="00B13B50">
        <w:t>Declaration</w:t>
      </w:r>
      <w:r w:rsidR="00906C86">
        <w:t xml:space="preserve"> for </w:t>
      </w:r>
      <w:r w:rsidR="00F9721E">
        <w:t xml:space="preserve">the Supply and Storage </w:t>
      </w:r>
      <w:r w:rsidR="00F24DDE">
        <w:t>of Intravenous Fluids and Peritoneal Dialysis Fluids</w:t>
      </w:r>
    </w:p>
    <w:p w14:paraId="02841CC2" w14:textId="77777777" w:rsidR="00155FCD" w:rsidRPr="00F40B86" w:rsidRDefault="00155FCD" w:rsidP="00F40B86">
      <w:pPr>
        <w:pStyle w:val="Heading2"/>
        <w:spacing w:line="276" w:lineRule="auto"/>
        <w:rPr>
          <w:rFonts w:asciiTheme="minorHAnsi" w:hAnsiTheme="minorHAnsi"/>
          <w:sz w:val="24"/>
          <w:szCs w:val="24"/>
        </w:rPr>
      </w:pPr>
      <w:r w:rsidRPr="00F40B86">
        <w:rPr>
          <w:rFonts w:asciiTheme="minorHAnsi" w:hAnsiTheme="minorHAnsi"/>
          <w:sz w:val="24"/>
          <w:szCs w:val="24"/>
        </w:rPr>
        <w:t xml:space="preserve">Having examined the proposed Contract comprising of: </w:t>
      </w:r>
    </w:p>
    <w:p w14:paraId="214FFB2C" w14:textId="35EF29C0" w:rsidR="00155FCD" w:rsidRPr="009B160B" w:rsidRDefault="00155FCD" w:rsidP="00D33FD9">
      <w:pPr>
        <w:pStyle w:val="Heading2"/>
        <w:numPr>
          <w:ilvl w:val="0"/>
          <w:numId w:val="37"/>
        </w:numPr>
        <w:rPr>
          <w:rFonts w:asciiTheme="minorHAnsi" w:hAnsiTheme="minorHAnsi" w:hint="eastAsia"/>
          <w:sz w:val="24"/>
          <w:szCs w:val="24"/>
        </w:rPr>
      </w:pPr>
      <w:r w:rsidRPr="009B160B">
        <w:rPr>
          <w:rFonts w:asciiTheme="minorHAnsi" w:hAnsiTheme="minorHAnsi"/>
          <w:sz w:val="24"/>
          <w:szCs w:val="24"/>
        </w:rPr>
        <w:t xml:space="preserve">Invitation to Tender – Attachment </w:t>
      </w:r>
      <w:r w:rsidR="004A3EF2" w:rsidRPr="009B160B">
        <w:rPr>
          <w:rFonts w:asciiTheme="minorHAnsi" w:hAnsiTheme="minorHAnsi"/>
          <w:sz w:val="24"/>
          <w:szCs w:val="24"/>
        </w:rPr>
        <w:t>3</w:t>
      </w:r>
      <w:r w:rsidRPr="009B160B">
        <w:rPr>
          <w:rFonts w:asciiTheme="minorHAnsi" w:hAnsiTheme="minorHAnsi"/>
          <w:sz w:val="24"/>
          <w:szCs w:val="24"/>
        </w:rPr>
        <w:t xml:space="preserve"> (</w:t>
      </w:r>
      <w:r w:rsidR="004A3EF2" w:rsidRPr="009B160B">
        <w:rPr>
          <w:rFonts w:asciiTheme="minorHAnsi" w:hAnsiTheme="minorHAnsi"/>
          <w:sz w:val="24"/>
          <w:szCs w:val="24"/>
        </w:rPr>
        <w:t>Product Requirements / Specification</w:t>
      </w:r>
      <w:r w:rsidRPr="009B160B">
        <w:rPr>
          <w:rFonts w:asciiTheme="minorHAnsi" w:hAnsiTheme="minorHAnsi"/>
          <w:sz w:val="24"/>
          <w:szCs w:val="24"/>
        </w:rPr>
        <w:t>)</w:t>
      </w:r>
      <w:r w:rsidR="00F24DDE" w:rsidRPr="009B160B">
        <w:rPr>
          <w:rFonts w:asciiTheme="minorHAnsi" w:hAnsiTheme="minorHAnsi"/>
          <w:sz w:val="24"/>
          <w:szCs w:val="24"/>
        </w:rPr>
        <w:t>;</w:t>
      </w:r>
    </w:p>
    <w:p w14:paraId="14637F69" w14:textId="4206AF7A" w:rsidR="00155FCD" w:rsidRPr="009B160B" w:rsidRDefault="00155FCD" w:rsidP="00D33FD9">
      <w:pPr>
        <w:pStyle w:val="Heading2"/>
        <w:numPr>
          <w:ilvl w:val="0"/>
          <w:numId w:val="37"/>
        </w:numPr>
        <w:rPr>
          <w:rFonts w:asciiTheme="minorHAnsi" w:hAnsiTheme="minorHAnsi" w:hint="eastAsia"/>
          <w:sz w:val="24"/>
          <w:szCs w:val="24"/>
        </w:rPr>
      </w:pPr>
      <w:r w:rsidRPr="009B160B">
        <w:rPr>
          <w:rFonts w:asciiTheme="minorHAnsi" w:hAnsiTheme="minorHAnsi"/>
          <w:sz w:val="24"/>
          <w:szCs w:val="24"/>
        </w:rPr>
        <w:t>Invitation to Tender – Attachment</w:t>
      </w:r>
      <w:r w:rsidR="00B2367A" w:rsidRPr="009B160B">
        <w:rPr>
          <w:rFonts w:asciiTheme="minorHAnsi" w:hAnsiTheme="minorHAnsi"/>
          <w:sz w:val="24"/>
          <w:szCs w:val="24"/>
        </w:rPr>
        <w:t xml:space="preserve"> 4</w:t>
      </w:r>
      <w:r w:rsidRPr="009B160B">
        <w:rPr>
          <w:rFonts w:asciiTheme="minorHAnsi" w:hAnsiTheme="minorHAnsi"/>
          <w:sz w:val="24"/>
          <w:szCs w:val="24"/>
        </w:rPr>
        <w:t xml:space="preserve"> (</w:t>
      </w:r>
      <w:r w:rsidR="00B2367A" w:rsidRPr="009B160B">
        <w:rPr>
          <w:rFonts w:asciiTheme="minorHAnsi" w:hAnsiTheme="minorHAnsi"/>
          <w:sz w:val="24"/>
          <w:szCs w:val="24"/>
        </w:rPr>
        <w:t>Conditions of Contract</w:t>
      </w:r>
      <w:r w:rsidRPr="009B160B">
        <w:rPr>
          <w:rFonts w:asciiTheme="minorHAnsi" w:hAnsiTheme="minorHAnsi"/>
          <w:sz w:val="24"/>
          <w:szCs w:val="24"/>
        </w:rPr>
        <w:t xml:space="preserve">); </w:t>
      </w:r>
    </w:p>
    <w:p w14:paraId="481BA102" w14:textId="2578A298" w:rsidR="00155FCD" w:rsidRPr="009B160B" w:rsidRDefault="00155FCD" w:rsidP="00D33FD9">
      <w:pPr>
        <w:pStyle w:val="Heading2"/>
        <w:numPr>
          <w:ilvl w:val="0"/>
          <w:numId w:val="37"/>
        </w:numPr>
        <w:rPr>
          <w:rFonts w:asciiTheme="minorHAnsi" w:hAnsiTheme="minorHAnsi" w:hint="eastAsia"/>
          <w:sz w:val="24"/>
          <w:szCs w:val="24"/>
        </w:rPr>
      </w:pPr>
      <w:r w:rsidRPr="009B160B">
        <w:rPr>
          <w:rFonts w:asciiTheme="minorHAnsi" w:hAnsiTheme="minorHAnsi"/>
          <w:sz w:val="24"/>
          <w:szCs w:val="24"/>
        </w:rPr>
        <w:t>Invitation to Tender – Attachment 6 (</w:t>
      </w:r>
      <w:r w:rsidR="004A3EF2" w:rsidRPr="009B160B">
        <w:rPr>
          <w:rFonts w:asciiTheme="minorHAnsi" w:hAnsiTheme="minorHAnsi"/>
          <w:sz w:val="24"/>
          <w:szCs w:val="24"/>
        </w:rPr>
        <w:t>Selection</w:t>
      </w:r>
      <w:r w:rsidR="00B2367A" w:rsidRPr="009B160B">
        <w:rPr>
          <w:rFonts w:asciiTheme="minorHAnsi" w:hAnsiTheme="minorHAnsi"/>
          <w:sz w:val="24"/>
          <w:szCs w:val="24"/>
        </w:rPr>
        <w:t xml:space="preserve"> </w:t>
      </w:r>
      <w:r w:rsidRPr="009B160B">
        <w:rPr>
          <w:rFonts w:asciiTheme="minorHAnsi" w:hAnsiTheme="minorHAnsi"/>
          <w:sz w:val="24"/>
          <w:szCs w:val="24"/>
        </w:rPr>
        <w:t>Questionnaire)</w:t>
      </w:r>
      <w:r w:rsidR="00F24DDE" w:rsidRPr="009B160B">
        <w:rPr>
          <w:rFonts w:asciiTheme="minorHAnsi" w:hAnsiTheme="minorHAnsi"/>
          <w:sz w:val="24"/>
          <w:szCs w:val="24"/>
        </w:rPr>
        <w:t>;</w:t>
      </w:r>
    </w:p>
    <w:p w14:paraId="032A79BA" w14:textId="4E8F486B" w:rsidR="00155FCD" w:rsidRPr="009B160B" w:rsidRDefault="00155FCD" w:rsidP="00D33FD9">
      <w:pPr>
        <w:pStyle w:val="Heading2"/>
        <w:numPr>
          <w:ilvl w:val="0"/>
          <w:numId w:val="37"/>
        </w:numPr>
        <w:rPr>
          <w:rFonts w:asciiTheme="minorHAnsi" w:hAnsiTheme="minorHAnsi" w:hint="eastAsia"/>
          <w:sz w:val="24"/>
          <w:szCs w:val="24"/>
        </w:rPr>
      </w:pPr>
      <w:r w:rsidRPr="009B160B">
        <w:rPr>
          <w:rFonts w:asciiTheme="minorHAnsi" w:hAnsiTheme="minorHAnsi"/>
          <w:sz w:val="24"/>
          <w:szCs w:val="24"/>
        </w:rPr>
        <w:t xml:space="preserve">Invitation to Tender – Attachment </w:t>
      </w:r>
      <w:r w:rsidR="00F9721E" w:rsidRPr="009B160B">
        <w:rPr>
          <w:rFonts w:asciiTheme="minorHAnsi" w:hAnsiTheme="minorHAnsi"/>
          <w:sz w:val="24"/>
          <w:szCs w:val="24"/>
        </w:rPr>
        <w:t>7</w:t>
      </w:r>
      <w:r w:rsidRPr="009B160B">
        <w:rPr>
          <w:rFonts w:asciiTheme="minorHAnsi" w:hAnsiTheme="minorHAnsi"/>
          <w:sz w:val="24"/>
          <w:szCs w:val="24"/>
        </w:rPr>
        <w:t xml:space="preserve"> (</w:t>
      </w:r>
      <w:r w:rsidR="00F9721E" w:rsidRPr="009B160B">
        <w:rPr>
          <w:rFonts w:asciiTheme="minorHAnsi" w:hAnsiTheme="minorHAnsi"/>
          <w:sz w:val="24"/>
          <w:szCs w:val="24"/>
        </w:rPr>
        <w:t>Award Questionnaire</w:t>
      </w:r>
      <w:r w:rsidRPr="009B160B">
        <w:rPr>
          <w:rFonts w:asciiTheme="minorHAnsi" w:hAnsiTheme="minorHAnsi"/>
          <w:sz w:val="24"/>
          <w:szCs w:val="24"/>
        </w:rPr>
        <w:t>)</w:t>
      </w:r>
      <w:r w:rsidR="00F24DDE" w:rsidRPr="009B160B">
        <w:rPr>
          <w:rFonts w:asciiTheme="minorHAnsi" w:hAnsiTheme="minorHAnsi"/>
          <w:sz w:val="24"/>
          <w:szCs w:val="24"/>
        </w:rPr>
        <w:t>;</w:t>
      </w:r>
    </w:p>
    <w:p w14:paraId="00A8A1C4" w14:textId="69DA0F6E" w:rsidR="00F9721E" w:rsidRPr="009B160B" w:rsidRDefault="00F9721E" w:rsidP="00D33FD9">
      <w:pPr>
        <w:pStyle w:val="Heading2"/>
        <w:numPr>
          <w:ilvl w:val="0"/>
          <w:numId w:val="37"/>
        </w:numPr>
        <w:rPr>
          <w:rFonts w:asciiTheme="minorHAnsi" w:hAnsiTheme="minorHAnsi" w:hint="eastAsia"/>
          <w:sz w:val="24"/>
          <w:szCs w:val="24"/>
        </w:rPr>
      </w:pPr>
      <w:r w:rsidRPr="009B160B">
        <w:rPr>
          <w:rFonts w:asciiTheme="minorHAnsi" w:hAnsiTheme="minorHAnsi"/>
          <w:sz w:val="24"/>
          <w:szCs w:val="24"/>
        </w:rPr>
        <w:t>Invitation to Tender - Attachment 8 (Offer Schedule)</w:t>
      </w:r>
      <w:r w:rsidR="00F24DDE" w:rsidRPr="009B160B">
        <w:rPr>
          <w:rFonts w:asciiTheme="minorHAnsi" w:hAnsiTheme="minorHAnsi"/>
          <w:sz w:val="24"/>
          <w:szCs w:val="24"/>
        </w:rPr>
        <w:t>;</w:t>
      </w:r>
    </w:p>
    <w:p w14:paraId="01C2E178" w14:textId="77777777" w:rsidR="00F9721E" w:rsidRPr="00F40B86" w:rsidRDefault="00F9721E" w:rsidP="00F40B86">
      <w:pPr>
        <w:spacing w:line="276" w:lineRule="auto"/>
        <w:ind w:left="720"/>
        <w:rPr>
          <w:rFonts w:asciiTheme="minorHAnsi" w:hAnsiTheme="minorHAnsi"/>
          <w:sz w:val="24"/>
          <w:szCs w:val="24"/>
        </w:rPr>
      </w:pPr>
    </w:p>
    <w:p w14:paraId="0F8C77A4" w14:textId="5DF085DB" w:rsidR="00155FCD" w:rsidRPr="00F40B86" w:rsidRDefault="00906C86" w:rsidP="00F40B86">
      <w:pPr>
        <w:pStyle w:val="11Paragraph"/>
        <w:numPr>
          <w:ilvl w:val="0"/>
          <w:numId w:val="0"/>
        </w:numPr>
        <w:spacing w:line="276" w:lineRule="auto"/>
        <w:ind w:left="709"/>
        <w:rPr>
          <w:rFonts w:asciiTheme="minorHAnsi" w:hAnsiTheme="minorHAnsi"/>
          <w:sz w:val="24"/>
          <w:szCs w:val="24"/>
        </w:rPr>
      </w:pPr>
      <w:proofErr w:type="gramStart"/>
      <w:r w:rsidRPr="00F40B86">
        <w:rPr>
          <w:rFonts w:asciiTheme="minorHAnsi" w:hAnsiTheme="minorHAnsi"/>
          <w:sz w:val="24"/>
          <w:szCs w:val="24"/>
        </w:rPr>
        <w:t>a</w:t>
      </w:r>
      <w:r w:rsidR="00155FCD" w:rsidRPr="00F40B86">
        <w:rPr>
          <w:rFonts w:asciiTheme="minorHAnsi" w:hAnsiTheme="minorHAnsi"/>
          <w:sz w:val="24"/>
          <w:szCs w:val="24"/>
        </w:rPr>
        <w:t>s</w:t>
      </w:r>
      <w:proofErr w:type="gramEnd"/>
      <w:r w:rsidR="00155FCD" w:rsidRPr="00F40B86">
        <w:rPr>
          <w:rFonts w:asciiTheme="minorHAnsi" w:hAnsiTheme="minorHAnsi"/>
          <w:sz w:val="24"/>
          <w:szCs w:val="24"/>
        </w:rPr>
        <w:t xml:space="preserve"> enclosed in the ITT response dated </w:t>
      </w:r>
      <w:r w:rsidRPr="00F40B86">
        <w:rPr>
          <w:rFonts w:asciiTheme="minorHAnsi" w:hAnsiTheme="minorHAnsi"/>
          <w:sz w:val="24"/>
          <w:szCs w:val="24"/>
          <w:highlight w:val="lightGray"/>
        </w:rPr>
        <w:t>[INSERT DATE]</w:t>
      </w:r>
      <w:r w:rsidRPr="00F40B86">
        <w:rPr>
          <w:rFonts w:asciiTheme="minorHAnsi" w:hAnsiTheme="minorHAnsi"/>
          <w:sz w:val="24"/>
          <w:szCs w:val="24"/>
        </w:rPr>
        <w:t>.</w:t>
      </w:r>
      <w:r w:rsidR="00155FCD" w:rsidRPr="00F40B86">
        <w:rPr>
          <w:rFonts w:asciiTheme="minorHAnsi" w:hAnsiTheme="minorHAnsi"/>
          <w:sz w:val="24"/>
          <w:szCs w:val="24"/>
        </w:rPr>
        <w:t xml:space="preserve">  We do hereby tender against the requirements, and terms and conditions of the proposed Contract.</w:t>
      </w:r>
    </w:p>
    <w:p w14:paraId="1AD6825C" w14:textId="1658D189" w:rsidR="00155FCD" w:rsidRPr="00F40B86" w:rsidRDefault="00155FCD" w:rsidP="00F40B86">
      <w:pPr>
        <w:pStyle w:val="11Paragraph"/>
        <w:spacing w:line="276" w:lineRule="auto"/>
        <w:ind w:left="709" w:hanging="709"/>
        <w:rPr>
          <w:rFonts w:asciiTheme="minorHAnsi" w:hAnsiTheme="minorHAnsi"/>
          <w:sz w:val="24"/>
          <w:szCs w:val="24"/>
        </w:rPr>
      </w:pPr>
      <w:r w:rsidRPr="00F40B86">
        <w:rPr>
          <w:rFonts w:asciiTheme="minorHAnsi" w:hAnsiTheme="minorHAnsi"/>
          <w:sz w:val="24"/>
          <w:szCs w:val="24"/>
        </w:rPr>
        <w:t>We undertake to keep the tender open for acceptance by the Authority for a period of one hundred and twenty (120) days from the deadline for receipt of tenders.</w:t>
      </w:r>
    </w:p>
    <w:p w14:paraId="3253BB3F" w14:textId="77777777" w:rsidR="00155FCD" w:rsidRPr="00F40B86" w:rsidRDefault="00155FCD" w:rsidP="00F40B86">
      <w:pPr>
        <w:pStyle w:val="11Paragraph"/>
        <w:spacing w:line="276" w:lineRule="auto"/>
        <w:ind w:left="709" w:hanging="709"/>
        <w:rPr>
          <w:rFonts w:asciiTheme="minorHAnsi" w:hAnsiTheme="minorHAnsi"/>
          <w:sz w:val="24"/>
          <w:szCs w:val="24"/>
        </w:rPr>
      </w:pPr>
      <w:r w:rsidRPr="00F40B86">
        <w:rPr>
          <w:rFonts w:asciiTheme="minorHAnsi" w:hAnsiTheme="minorHAnsi"/>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F40B86" w:rsidRDefault="00155FCD" w:rsidP="00F40B86">
      <w:pPr>
        <w:pStyle w:val="Heading3"/>
        <w:spacing w:line="276" w:lineRule="auto"/>
        <w:rPr>
          <w:rFonts w:asciiTheme="minorHAnsi" w:hAnsiTheme="minorHAnsi"/>
          <w:sz w:val="24"/>
          <w:szCs w:val="24"/>
        </w:rPr>
      </w:pPr>
      <w:r w:rsidRPr="00F40B86">
        <w:rPr>
          <w:rFonts w:asciiTheme="minorHAnsi" w:hAnsiTheme="minorHAnsi"/>
          <w:sz w:val="24"/>
          <w:szCs w:val="24"/>
        </w:rPr>
        <w:t>Collude with any third party to fix the price of any number of tenders for this Contract;</w:t>
      </w:r>
    </w:p>
    <w:p w14:paraId="7F8FA9D9" w14:textId="49BF5A93" w:rsidR="00155FCD" w:rsidRPr="00F40B86" w:rsidRDefault="00155FCD" w:rsidP="00F40B86">
      <w:pPr>
        <w:pStyle w:val="Heading3"/>
        <w:spacing w:line="276" w:lineRule="auto"/>
        <w:rPr>
          <w:rFonts w:asciiTheme="minorHAnsi" w:hAnsiTheme="minorHAnsi"/>
          <w:sz w:val="24"/>
          <w:szCs w:val="24"/>
        </w:rPr>
      </w:pPr>
      <w:r w:rsidRPr="00F40B86">
        <w:rPr>
          <w:rFonts w:asciiTheme="minorHAnsi" w:hAnsiTheme="minorHAnsi"/>
          <w:sz w:val="24"/>
          <w:szCs w:val="24"/>
        </w:rPr>
        <w:t>Offer, pay, or agree to pay any sum of money or consideration directly or indirectly to any person for doing, having done, or promising to be done, any act or thing of the sort described herein and above.</w:t>
      </w:r>
    </w:p>
    <w:p w14:paraId="0CAC5896" w14:textId="2E0F931B" w:rsidR="00155FCD" w:rsidRPr="00F40B86" w:rsidRDefault="00155FCD" w:rsidP="00F40B86">
      <w:pPr>
        <w:pStyle w:val="11Paragraph"/>
        <w:spacing w:line="276" w:lineRule="auto"/>
        <w:ind w:left="709" w:hanging="709"/>
        <w:rPr>
          <w:rFonts w:asciiTheme="minorHAnsi" w:hAnsiTheme="minorHAnsi"/>
          <w:sz w:val="24"/>
          <w:szCs w:val="24"/>
        </w:rPr>
      </w:pPr>
      <w:r w:rsidRPr="00F40B86">
        <w:rPr>
          <w:rFonts w:asciiTheme="minorHAnsi" w:hAnsiTheme="minorHAnsi"/>
          <w:sz w:val="24"/>
          <w:szCs w:val="24"/>
        </w:rPr>
        <w:t xml:space="preserve">We agree that the Authority may disclose the </w:t>
      </w:r>
      <w:r w:rsidR="009B160B">
        <w:rPr>
          <w:rFonts w:asciiTheme="minorHAnsi" w:hAnsiTheme="minorHAnsi"/>
          <w:sz w:val="24"/>
          <w:szCs w:val="24"/>
        </w:rPr>
        <w:t>Potential Provider</w:t>
      </w:r>
      <w:r w:rsidRPr="00F40B86">
        <w:rPr>
          <w:rFonts w:asciiTheme="minorHAnsi" w:hAnsiTheme="minorHAnsi"/>
          <w:sz w:val="24"/>
          <w:szCs w:val="24"/>
        </w:rPr>
        <w:t xml:space="preserve">'s information/documentation (submitted to the Authority during this Procurement) more widely within Government for the purpose of ensuring effective cross-Government procurement processes, including value </w:t>
      </w:r>
      <w:r w:rsidR="00906C86" w:rsidRPr="00F40B86">
        <w:rPr>
          <w:rFonts w:asciiTheme="minorHAnsi" w:hAnsiTheme="minorHAnsi"/>
          <w:sz w:val="24"/>
          <w:szCs w:val="24"/>
        </w:rPr>
        <w:t>for money and related purposes.</w:t>
      </w:r>
    </w:p>
    <w:p w14:paraId="4ACF2D89" w14:textId="77777777" w:rsidR="00155FCD" w:rsidRPr="00F40B86" w:rsidRDefault="00155FCD" w:rsidP="00F40B86">
      <w:pPr>
        <w:pStyle w:val="11Paragraph"/>
        <w:spacing w:line="276" w:lineRule="auto"/>
        <w:ind w:left="709" w:hanging="709"/>
        <w:rPr>
          <w:rFonts w:asciiTheme="minorHAnsi" w:hAnsiTheme="minorHAnsi"/>
          <w:sz w:val="24"/>
          <w:szCs w:val="24"/>
        </w:rPr>
      </w:pPr>
      <w:r w:rsidRPr="00F40B86">
        <w:rPr>
          <w:rFonts w:asciiTheme="minorHAnsi" w:hAnsiTheme="minorHAnsi"/>
          <w:sz w:val="24"/>
          <w:szCs w:val="24"/>
        </w:rPr>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Pr="00F40B86" w:rsidRDefault="00155FCD" w:rsidP="00F40B86">
      <w:pPr>
        <w:pStyle w:val="Indented"/>
        <w:spacing w:before="60" w:after="60" w:line="276" w:lineRule="auto"/>
        <w:ind w:left="425"/>
        <w:rPr>
          <w:rFonts w:asciiTheme="minorHAnsi" w:hAnsiTheme="minorHAnsi"/>
          <w:sz w:val="24"/>
          <w:szCs w:val="24"/>
        </w:rPr>
      </w:pPr>
    </w:p>
    <w:p w14:paraId="7269348B" w14:textId="77777777" w:rsidR="00B2367A" w:rsidRPr="00F40B86" w:rsidRDefault="00B2367A" w:rsidP="00F40B86">
      <w:pPr>
        <w:pStyle w:val="ListBullet"/>
        <w:overflowPunct/>
        <w:autoSpaceDE/>
        <w:autoSpaceDN/>
        <w:adjustRightInd/>
        <w:spacing w:after="0" w:line="276" w:lineRule="auto"/>
        <w:ind w:left="426" w:firstLine="0"/>
        <w:jc w:val="left"/>
        <w:textAlignment w:val="auto"/>
        <w:rPr>
          <w:rFonts w:asciiTheme="minorHAnsi" w:hAnsiTheme="minorHAnsi"/>
          <w:sz w:val="24"/>
          <w:szCs w:val="24"/>
        </w:rPr>
      </w:pPr>
    </w:p>
    <w:p w14:paraId="2F513B8D" w14:textId="77777777" w:rsidR="00155FCD" w:rsidRPr="009B160B" w:rsidRDefault="00155FCD" w:rsidP="00F40B86">
      <w:pPr>
        <w:pStyle w:val="ListBullet"/>
        <w:overflowPunct/>
        <w:autoSpaceDE/>
        <w:autoSpaceDN/>
        <w:adjustRightInd/>
        <w:spacing w:after="0" w:line="276" w:lineRule="auto"/>
        <w:ind w:left="426" w:firstLine="0"/>
        <w:jc w:val="left"/>
        <w:textAlignment w:val="auto"/>
        <w:rPr>
          <w:rFonts w:asciiTheme="minorHAnsi" w:eastAsia="STZhongsong" w:hAnsiTheme="minorHAnsi" w:cs="Times New Roman"/>
          <w:sz w:val="24"/>
          <w:szCs w:val="24"/>
          <w:lang w:eastAsia="zh-CN"/>
        </w:rPr>
      </w:pPr>
      <w:r w:rsidRPr="009B160B">
        <w:rPr>
          <w:rFonts w:asciiTheme="minorHAnsi" w:eastAsia="STZhongsong" w:hAnsiTheme="minorHAnsi" w:cs="Times New Roman"/>
          <w:sz w:val="24"/>
          <w:szCs w:val="24"/>
          <w:lang w:eastAsia="zh-CN"/>
        </w:rPr>
        <w:t>Name of person duly authorised to sign tenders:</w:t>
      </w:r>
    </w:p>
    <w:p w14:paraId="242E0E70" w14:textId="77777777" w:rsidR="00155FCD" w:rsidRPr="009B160B" w:rsidRDefault="00155FCD" w:rsidP="00155FCD">
      <w:pPr>
        <w:pStyle w:val="ListBullet"/>
        <w:overflowPunct/>
        <w:autoSpaceDE/>
        <w:autoSpaceDN/>
        <w:adjustRightInd/>
        <w:spacing w:after="0" w:line="240" w:lineRule="auto"/>
        <w:ind w:left="426" w:firstLine="0"/>
        <w:jc w:val="left"/>
        <w:textAlignment w:val="auto"/>
        <w:rPr>
          <w:rFonts w:asciiTheme="minorHAnsi" w:eastAsia="STZhongsong" w:hAnsiTheme="minorHAnsi" w:cs="Times New Roman"/>
          <w:sz w:val="24"/>
          <w:szCs w:val="24"/>
          <w:lang w:eastAsia="zh-CN"/>
        </w:rPr>
      </w:pPr>
    </w:p>
    <w:p w14:paraId="15ECA127" w14:textId="77777777" w:rsidR="00155FCD" w:rsidRPr="009B160B" w:rsidRDefault="00155FCD" w:rsidP="00155FCD">
      <w:pPr>
        <w:pStyle w:val="ListBullet"/>
        <w:overflowPunct/>
        <w:autoSpaceDE/>
        <w:autoSpaceDN/>
        <w:adjustRightInd/>
        <w:spacing w:after="0" w:line="240" w:lineRule="auto"/>
        <w:ind w:left="426" w:firstLine="0"/>
        <w:jc w:val="left"/>
        <w:textAlignment w:val="auto"/>
        <w:rPr>
          <w:rFonts w:asciiTheme="minorHAnsi" w:eastAsia="STZhongsong" w:hAnsiTheme="minorHAnsi" w:cs="Times New Roman"/>
          <w:sz w:val="24"/>
          <w:szCs w:val="24"/>
          <w:lang w:eastAsia="zh-CN"/>
        </w:rPr>
      </w:pPr>
    </w:p>
    <w:p w14:paraId="3AD50BFC" w14:textId="60CC424F" w:rsidR="00155FCD" w:rsidRPr="009B160B" w:rsidRDefault="00471FA9" w:rsidP="00471FA9">
      <w:pPr>
        <w:overflowPunct w:val="0"/>
        <w:autoSpaceDE w:val="0"/>
        <w:autoSpaceDN w:val="0"/>
        <w:ind w:left="1440"/>
        <w:textAlignment w:val="baseline"/>
        <w:rPr>
          <w:rFonts w:asciiTheme="minorHAnsi" w:eastAsia="STZhongsong" w:hAnsiTheme="minorHAnsi" w:cs="Times New Roman" w:hint="eastAsia"/>
          <w:sz w:val="24"/>
          <w:szCs w:val="24"/>
          <w:lang w:eastAsia="zh-CN"/>
        </w:rPr>
      </w:pPr>
      <w:r w:rsidRPr="009B160B">
        <w:rPr>
          <w:rFonts w:asciiTheme="minorHAnsi" w:eastAsia="STZhongsong" w:hAnsiTheme="minorHAnsi" w:cs="Times New Roman"/>
          <w:sz w:val="24"/>
          <w:szCs w:val="24"/>
          <w:lang w:eastAsia="zh-CN"/>
        </w:rPr>
        <w:t xml:space="preserve">Date: </w:t>
      </w:r>
      <w:sdt>
        <w:sdtPr>
          <w:rPr>
            <w:rFonts w:asciiTheme="minorHAnsi" w:eastAsia="STZhongsong" w:hAnsiTheme="minorHAnsi" w:cs="Times New Roman"/>
            <w:sz w:val="24"/>
            <w:szCs w:val="24"/>
            <w:lang w:eastAsia="zh-CN"/>
          </w:rPr>
          <w:id w:val="395238851"/>
          <w:placeholder>
            <w:docPart w:val="A645D78B0D11482AA30FC5EFC56FE06B"/>
          </w:placeholder>
          <w:showingPlcHdr/>
          <w:text/>
        </w:sdtPr>
        <w:sdtEndPr/>
        <w:sdtContent>
          <w:r w:rsidRPr="009B160B">
            <w:rPr>
              <w:rFonts w:asciiTheme="minorHAnsi" w:eastAsia="STZhongsong" w:hAnsiTheme="minorHAnsi" w:cs="Times New Roman"/>
              <w:sz w:val="24"/>
              <w:szCs w:val="24"/>
              <w:lang w:eastAsia="zh-CN"/>
            </w:rPr>
            <w:t>Click here to enter text.</w:t>
          </w:r>
        </w:sdtContent>
      </w:sdt>
    </w:p>
    <w:p w14:paraId="1718AE5D" w14:textId="77777777" w:rsidR="00471FA9" w:rsidRPr="009B160B" w:rsidRDefault="00471FA9" w:rsidP="00471FA9">
      <w:pPr>
        <w:overflowPunct w:val="0"/>
        <w:autoSpaceDE w:val="0"/>
        <w:autoSpaceDN w:val="0"/>
        <w:ind w:left="1440"/>
        <w:textAlignment w:val="baseline"/>
        <w:rPr>
          <w:rFonts w:asciiTheme="minorHAnsi" w:eastAsia="STZhongsong" w:hAnsiTheme="minorHAnsi" w:cs="Times New Roman" w:hint="eastAsia"/>
          <w:sz w:val="24"/>
          <w:szCs w:val="24"/>
          <w:lang w:eastAsia="zh-CN"/>
        </w:rPr>
      </w:pPr>
    </w:p>
    <w:p w14:paraId="45C18CF6" w14:textId="77777777" w:rsidR="00906C86" w:rsidRPr="009B160B" w:rsidRDefault="00155FCD" w:rsidP="00906C86">
      <w:pPr>
        <w:overflowPunct w:val="0"/>
        <w:autoSpaceDE w:val="0"/>
        <w:autoSpaceDN w:val="0"/>
        <w:ind w:left="1440"/>
        <w:textAlignment w:val="baseline"/>
        <w:rPr>
          <w:rFonts w:asciiTheme="minorHAnsi" w:eastAsia="STZhongsong" w:hAnsiTheme="minorHAnsi" w:cs="Times New Roman" w:hint="eastAsia"/>
          <w:sz w:val="24"/>
          <w:szCs w:val="24"/>
          <w:lang w:eastAsia="zh-CN"/>
        </w:rPr>
      </w:pPr>
      <w:proofErr w:type="gramStart"/>
      <w:r w:rsidRPr="009B160B">
        <w:rPr>
          <w:rFonts w:asciiTheme="minorHAnsi" w:eastAsia="STZhongsong" w:hAnsiTheme="minorHAnsi" w:cs="Times New Roman"/>
          <w:sz w:val="24"/>
          <w:szCs w:val="24"/>
          <w:lang w:eastAsia="zh-CN"/>
        </w:rPr>
        <w:t>Signed:</w:t>
      </w:r>
      <w:r w:rsidRPr="009B160B">
        <w:rPr>
          <w:rFonts w:asciiTheme="minorHAnsi" w:eastAsia="STZhongsong" w:hAnsiTheme="minorHAnsi" w:cs="Times New Roman"/>
          <w:sz w:val="24"/>
          <w:szCs w:val="24"/>
          <w:lang w:eastAsia="zh-CN"/>
        </w:rPr>
        <w:tab/>
      </w:r>
      <w:sdt>
        <w:sdtPr>
          <w:rPr>
            <w:rFonts w:asciiTheme="minorHAnsi" w:eastAsia="STZhongsong" w:hAnsiTheme="minorHAnsi" w:cs="Times New Roman"/>
            <w:sz w:val="24"/>
            <w:szCs w:val="24"/>
            <w:lang w:eastAsia="zh-CN"/>
          </w:rPr>
          <w:id w:val="365959539"/>
          <w:placeholder>
            <w:docPart w:val="DF1ED7DD1C994C3E809E3C3E413C7DF7"/>
          </w:placeholder>
          <w:showingPlcHdr/>
          <w:text/>
        </w:sdtPr>
        <w:sdtEndPr/>
        <w:sdtContent>
          <w:r w:rsidR="00471FA9" w:rsidRPr="009B160B">
            <w:rPr>
              <w:rFonts w:asciiTheme="minorHAnsi" w:eastAsia="STZhongsong" w:hAnsiTheme="minorHAnsi" w:cs="Times New Roman"/>
              <w:sz w:val="24"/>
              <w:szCs w:val="24"/>
              <w:lang w:eastAsia="zh-CN"/>
            </w:rPr>
            <w:t>Click here to enter text.</w:t>
          </w:r>
          <w:proofErr w:type="gramEnd"/>
        </w:sdtContent>
      </w:sdt>
    </w:p>
    <w:p w14:paraId="79176A07" w14:textId="77777777" w:rsidR="00906C86" w:rsidRPr="009B160B" w:rsidRDefault="00906C86" w:rsidP="00906C86">
      <w:pPr>
        <w:overflowPunct w:val="0"/>
        <w:autoSpaceDE w:val="0"/>
        <w:autoSpaceDN w:val="0"/>
        <w:ind w:left="1440"/>
        <w:textAlignment w:val="baseline"/>
        <w:rPr>
          <w:rFonts w:asciiTheme="minorHAnsi" w:eastAsia="STZhongsong" w:hAnsiTheme="minorHAnsi" w:cs="Times New Roman" w:hint="eastAsia"/>
          <w:sz w:val="24"/>
          <w:szCs w:val="24"/>
          <w:lang w:eastAsia="zh-CN"/>
        </w:rPr>
      </w:pPr>
    </w:p>
    <w:p w14:paraId="78DA8ACC" w14:textId="754602DC" w:rsidR="00906C86" w:rsidRPr="009B160B" w:rsidRDefault="00906C86" w:rsidP="00906C86">
      <w:pPr>
        <w:overflowPunct w:val="0"/>
        <w:autoSpaceDE w:val="0"/>
        <w:autoSpaceDN w:val="0"/>
        <w:ind w:left="1440"/>
        <w:textAlignment w:val="baseline"/>
        <w:rPr>
          <w:rFonts w:asciiTheme="minorHAnsi" w:eastAsia="STZhongsong" w:hAnsiTheme="minorHAnsi" w:cs="Times New Roman" w:hint="eastAsia"/>
          <w:sz w:val="24"/>
          <w:szCs w:val="24"/>
          <w:lang w:eastAsia="zh-CN"/>
        </w:rPr>
      </w:pPr>
      <w:bookmarkStart w:id="29" w:name="_GoBack"/>
      <w:bookmarkEnd w:id="29"/>
      <w:r w:rsidRPr="009B160B">
        <w:rPr>
          <w:rFonts w:asciiTheme="minorHAnsi" w:eastAsia="STZhongsong" w:hAnsiTheme="minorHAnsi" w:cs="Times New Roman"/>
          <w:sz w:val="24"/>
          <w:szCs w:val="24"/>
          <w:lang w:eastAsia="zh-CN"/>
        </w:rPr>
        <w:t>I</w:t>
      </w:r>
      <w:r w:rsidR="00155FCD" w:rsidRPr="009B160B">
        <w:rPr>
          <w:rFonts w:asciiTheme="minorHAnsi" w:eastAsia="STZhongsong" w:hAnsiTheme="minorHAnsi" w:cs="Times New Roman"/>
          <w:sz w:val="24"/>
          <w:szCs w:val="24"/>
          <w:lang w:eastAsia="zh-CN"/>
        </w:rPr>
        <w:t xml:space="preserve">n the capacity of: </w:t>
      </w:r>
      <w:sdt>
        <w:sdtPr>
          <w:rPr>
            <w:rFonts w:asciiTheme="minorHAnsi" w:eastAsia="STZhongsong" w:hAnsiTheme="minorHAnsi" w:cs="Times New Roman"/>
            <w:sz w:val="24"/>
            <w:szCs w:val="24"/>
            <w:lang w:eastAsia="zh-CN"/>
          </w:rPr>
          <w:id w:val="-1666784852"/>
          <w:placeholder>
            <w:docPart w:val="112DBD098A3D43408FE8F6BEB49A7F16"/>
          </w:placeholder>
          <w:showingPlcHdr/>
          <w:text/>
        </w:sdtPr>
        <w:sdtEndPr/>
        <w:sdtContent>
          <w:r w:rsidRPr="009B160B">
            <w:rPr>
              <w:rFonts w:asciiTheme="minorHAnsi" w:eastAsia="STZhongsong" w:hAnsiTheme="minorHAnsi" w:cs="Times New Roman"/>
              <w:sz w:val="24"/>
              <w:szCs w:val="24"/>
              <w:lang w:eastAsia="zh-CN"/>
            </w:rPr>
            <w:t>Click here to enter text.</w:t>
          </w:r>
        </w:sdtContent>
      </w:sdt>
    </w:p>
    <w:p w14:paraId="19E8B559" w14:textId="77777777" w:rsidR="00906C86" w:rsidRPr="009B160B" w:rsidRDefault="00906C86" w:rsidP="00906C86">
      <w:pPr>
        <w:pStyle w:val="ListBullet"/>
        <w:overflowPunct/>
        <w:autoSpaceDE/>
        <w:autoSpaceDN/>
        <w:adjustRightInd/>
        <w:spacing w:after="0" w:line="240" w:lineRule="auto"/>
        <w:ind w:left="0" w:firstLine="0"/>
        <w:jc w:val="left"/>
        <w:textAlignment w:val="auto"/>
        <w:rPr>
          <w:rFonts w:asciiTheme="minorHAnsi" w:eastAsia="STZhongsong" w:hAnsiTheme="minorHAnsi" w:cs="Times New Roman"/>
          <w:sz w:val="24"/>
          <w:szCs w:val="24"/>
          <w:lang w:eastAsia="zh-CN"/>
        </w:rPr>
      </w:pPr>
    </w:p>
    <w:p w14:paraId="42568846" w14:textId="5A287072" w:rsidR="00155FCD" w:rsidRPr="009B160B" w:rsidRDefault="00155FCD" w:rsidP="00906C86">
      <w:pPr>
        <w:pStyle w:val="ListBullet"/>
        <w:overflowPunct/>
        <w:autoSpaceDE/>
        <w:autoSpaceDN/>
        <w:adjustRightInd/>
        <w:spacing w:after="0" w:line="240" w:lineRule="auto"/>
        <w:ind w:firstLine="720"/>
        <w:jc w:val="left"/>
        <w:textAlignment w:val="auto"/>
        <w:rPr>
          <w:rFonts w:asciiTheme="minorHAnsi" w:eastAsia="STZhongsong" w:hAnsiTheme="minorHAnsi" w:cs="Times New Roman"/>
          <w:sz w:val="24"/>
          <w:szCs w:val="24"/>
          <w:lang w:eastAsia="zh-CN"/>
        </w:rPr>
      </w:pPr>
      <w:proofErr w:type="gramStart"/>
      <w:r w:rsidRPr="009B160B">
        <w:rPr>
          <w:rFonts w:asciiTheme="minorHAnsi" w:eastAsia="STZhongsong" w:hAnsiTheme="minorHAnsi" w:cs="Times New Roman"/>
          <w:sz w:val="24"/>
          <w:szCs w:val="24"/>
          <w:lang w:eastAsia="zh-CN"/>
        </w:rPr>
        <w:t>duly</w:t>
      </w:r>
      <w:proofErr w:type="gramEnd"/>
      <w:r w:rsidRPr="009B160B">
        <w:rPr>
          <w:rFonts w:asciiTheme="minorHAnsi" w:eastAsia="STZhongsong" w:hAnsiTheme="minorHAnsi" w:cs="Times New Roman"/>
          <w:sz w:val="24"/>
          <w:szCs w:val="24"/>
          <w:lang w:eastAsia="zh-CN"/>
        </w:rPr>
        <w:t xml:space="preserve"> authorised to sign tenders for and on behalf of:</w:t>
      </w:r>
      <w:r w:rsidR="00906C86" w:rsidRPr="009B160B">
        <w:rPr>
          <w:rFonts w:asciiTheme="minorHAnsi" w:eastAsia="STZhongsong" w:hAnsiTheme="minorHAnsi" w:cs="Times New Roman"/>
          <w:sz w:val="24"/>
          <w:szCs w:val="24"/>
          <w:lang w:eastAsia="zh-CN"/>
        </w:rPr>
        <w:t xml:space="preserve"> </w:t>
      </w:r>
      <w:sdt>
        <w:sdtPr>
          <w:rPr>
            <w:rFonts w:asciiTheme="minorHAnsi" w:eastAsia="STZhongsong" w:hAnsiTheme="minorHAnsi" w:cs="Times New Roman"/>
            <w:sz w:val="24"/>
            <w:szCs w:val="24"/>
            <w:lang w:eastAsia="zh-CN"/>
          </w:rPr>
          <w:id w:val="-1266218397"/>
          <w:placeholder>
            <w:docPart w:val="561B0B5BD7D0407F9E6D42584DC36088"/>
          </w:placeholder>
          <w:showingPlcHdr/>
          <w:text/>
        </w:sdtPr>
        <w:sdtEndPr/>
        <w:sdtContent>
          <w:r w:rsidR="00906C86" w:rsidRPr="009B160B">
            <w:rPr>
              <w:rFonts w:asciiTheme="minorHAnsi" w:eastAsia="STZhongsong" w:hAnsiTheme="minorHAnsi" w:cs="Times New Roman"/>
              <w:sz w:val="24"/>
              <w:szCs w:val="24"/>
              <w:lang w:eastAsia="zh-CN"/>
            </w:rPr>
            <w:t>Click here to enter text.</w:t>
          </w:r>
        </w:sdtContent>
      </w:sdt>
    </w:p>
    <w:p w14:paraId="5BC2F57E" w14:textId="2ED5F3A3" w:rsidR="00155FCD" w:rsidRPr="009B160B" w:rsidRDefault="00155FCD" w:rsidP="00155FCD">
      <w:pPr>
        <w:pStyle w:val="ListBullet"/>
        <w:overflowPunct/>
        <w:autoSpaceDE/>
        <w:autoSpaceDN/>
        <w:adjustRightInd/>
        <w:spacing w:after="0" w:line="240" w:lineRule="auto"/>
        <w:ind w:left="426" w:firstLine="0"/>
        <w:jc w:val="left"/>
        <w:textAlignment w:val="auto"/>
        <w:rPr>
          <w:rFonts w:asciiTheme="minorHAnsi" w:eastAsia="STZhongsong" w:hAnsiTheme="minorHAnsi" w:cs="Times New Roman"/>
          <w:sz w:val="24"/>
          <w:szCs w:val="24"/>
          <w:lang w:eastAsia="zh-CN"/>
        </w:rPr>
      </w:pPr>
    </w:p>
    <w:p w14:paraId="7451C2D2" w14:textId="77777777" w:rsidR="00155FCD" w:rsidRPr="009B160B" w:rsidRDefault="00155FCD" w:rsidP="00906C86">
      <w:pPr>
        <w:pStyle w:val="ListBullet"/>
        <w:overflowPunct/>
        <w:autoSpaceDE/>
        <w:autoSpaceDN/>
        <w:adjustRightInd/>
        <w:spacing w:after="0" w:line="240" w:lineRule="auto"/>
        <w:ind w:left="0" w:firstLine="0"/>
        <w:jc w:val="left"/>
        <w:textAlignment w:val="auto"/>
        <w:rPr>
          <w:rFonts w:asciiTheme="minorHAnsi" w:eastAsia="STZhongsong" w:hAnsiTheme="minorHAnsi" w:cs="Times New Roman"/>
          <w:sz w:val="24"/>
          <w:szCs w:val="24"/>
          <w:lang w:eastAsia="zh-CN"/>
        </w:rPr>
      </w:pPr>
      <w:r w:rsidRPr="009B160B">
        <w:rPr>
          <w:rFonts w:asciiTheme="minorHAnsi" w:eastAsia="STZhongsong" w:hAnsiTheme="minorHAnsi" w:cs="Times New Roman"/>
          <w:sz w:val="24"/>
          <w:szCs w:val="24"/>
          <w:lang w:eastAsia="zh-CN"/>
        </w:rPr>
        <w:t>By completing this Declaration and submitting your tender, you have agreed that the statements in this Form of Tender are correct.</w:t>
      </w:r>
    </w:p>
    <w:p w14:paraId="7FABEC7E" w14:textId="77777777" w:rsidR="00155FCD" w:rsidRPr="009B160B" w:rsidRDefault="00155FCD" w:rsidP="00155FCD">
      <w:pPr>
        <w:pStyle w:val="Heading2"/>
        <w:numPr>
          <w:ilvl w:val="0"/>
          <w:numId w:val="0"/>
        </w:numPr>
        <w:rPr>
          <w:rFonts w:asciiTheme="minorHAnsi" w:hAnsiTheme="minorHAnsi"/>
          <w:sz w:val="24"/>
          <w:szCs w:val="24"/>
        </w:rPr>
      </w:pPr>
    </w:p>
    <w:p w14:paraId="349C8D9C" w14:textId="77777777" w:rsidR="0020758B" w:rsidRPr="00155FCD" w:rsidRDefault="0020758B" w:rsidP="00155FCD">
      <w:pPr>
        <w:rPr>
          <w:rStyle w:val="Emphasis"/>
          <w:rFonts w:cs="Arial" w:hint="eastAsia"/>
          <w:b w:val="0"/>
          <w:bCs w:val="0"/>
          <w:szCs w:val="22"/>
        </w:rPr>
      </w:pPr>
    </w:p>
    <w:sectPr w:rsidR="0020758B" w:rsidRPr="00155FCD" w:rsidSect="00906C86">
      <w:headerReference w:type="even" r:id="rId15"/>
      <w:footerReference w:type="default" r:id="rId16"/>
      <w:headerReference w:type="first" r:id="rId17"/>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F958E6" w:rsidRDefault="00F958E6">
      <w:pPr>
        <w:spacing w:line="20" w:lineRule="exact"/>
        <w:rPr>
          <w:rFonts w:hint="eastAsia"/>
        </w:rPr>
      </w:pPr>
    </w:p>
  </w:endnote>
  <w:endnote w:type="continuationSeparator" w:id="0">
    <w:p w14:paraId="4287247D" w14:textId="77777777" w:rsidR="00F958E6" w:rsidRDefault="00F958E6">
      <w:pPr>
        <w:spacing w:line="20" w:lineRule="exact"/>
        <w:rPr>
          <w:rFonts w:hint="eastAsia"/>
        </w:rPr>
      </w:pPr>
      <w:r>
        <w:t xml:space="preserve"> </w:t>
      </w:r>
    </w:p>
  </w:endnote>
  <w:endnote w:type="continuationNotice" w:id="1">
    <w:p w14:paraId="4287247E" w14:textId="77777777" w:rsidR="00F958E6" w:rsidRDefault="00F958E6">
      <w:pPr>
        <w:spacing w:line="20" w:lineRule="exact"/>
        <w:rPr>
          <w:rFonts w:hint="eastAsia"/>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Cs w:val="18"/>
      </w:rPr>
      <w:id w:val="-690450101"/>
      <w:docPartObj>
        <w:docPartGallery w:val="Page Numbers (Bottom of Page)"/>
        <w:docPartUnique/>
      </w:docPartObj>
    </w:sdtPr>
    <w:sdtEndPr/>
    <w:sdtContent>
      <w:sdt>
        <w:sdtPr>
          <w:rPr>
            <w:rFonts w:ascii="Arial Narrow" w:hAnsi="Arial Narrow"/>
            <w:szCs w:val="18"/>
          </w:rPr>
          <w:id w:val="860082579"/>
          <w:docPartObj>
            <w:docPartGallery w:val="Page Numbers (Top of Page)"/>
            <w:docPartUnique/>
          </w:docPartObj>
        </w:sdtPr>
        <w:sdtEndPr/>
        <w:sdtContent>
          <w:p w14:paraId="6D3BFFA7" w14:textId="68445B2D" w:rsidR="0004543D" w:rsidRPr="0004543D" w:rsidRDefault="0004543D" w:rsidP="0004543D">
            <w:pPr>
              <w:pStyle w:val="Footer"/>
              <w:spacing w:after="60"/>
              <w:jc w:val="center"/>
              <w:rPr>
                <w:rFonts w:ascii="Arial Narrow" w:hAnsi="Arial Narrow"/>
                <w:szCs w:val="18"/>
              </w:rPr>
            </w:pPr>
            <w:r w:rsidRPr="0004543D">
              <w:rPr>
                <w:rFonts w:ascii="Arial Narrow" w:hAnsi="Arial Narrow"/>
                <w:szCs w:val="18"/>
              </w:rPr>
              <w:t xml:space="preserve">Page </w:t>
            </w:r>
            <w:r w:rsidRPr="0004543D">
              <w:rPr>
                <w:rFonts w:ascii="Arial Narrow" w:hAnsi="Arial Narrow"/>
                <w:szCs w:val="18"/>
              </w:rPr>
              <w:fldChar w:fldCharType="begin"/>
            </w:r>
            <w:r w:rsidRPr="0004543D">
              <w:rPr>
                <w:rFonts w:ascii="Arial Narrow" w:hAnsi="Arial Narrow"/>
                <w:szCs w:val="18"/>
              </w:rPr>
              <w:instrText xml:space="preserve"> PAGE </w:instrText>
            </w:r>
            <w:r w:rsidRPr="0004543D">
              <w:rPr>
                <w:rFonts w:ascii="Arial Narrow" w:hAnsi="Arial Narrow"/>
                <w:szCs w:val="18"/>
              </w:rPr>
              <w:fldChar w:fldCharType="separate"/>
            </w:r>
            <w:r w:rsidR="009B160B">
              <w:rPr>
                <w:rFonts w:ascii="Arial Narrow" w:hAnsi="Arial Narrow"/>
                <w:noProof/>
                <w:szCs w:val="18"/>
              </w:rPr>
              <w:t>3</w:t>
            </w:r>
            <w:r w:rsidRPr="0004543D">
              <w:rPr>
                <w:rFonts w:ascii="Arial Narrow" w:hAnsi="Arial Narrow"/>
                <w:szCs w:val="18"/>
              </w:rPr>
              <w:fldChar w:fldCharType="end"/>
            </w:r>
            <w:r w:rsidRPr="0004543D">
              <w:rPr>
                <w:rFonts w:ascii="Arial Narrow" w:hAnsi="Arial Narrow"/>
                <w:szCs w:val="18"/>
              </w:rPr>
              <w:t xml:space="preserve"> of </w:t>
            </w:r>
            <w:r w:rsidRPr="0004543D">
              <w:rPr>
                <w:rFonts w:ascii="Arial Narrow" w:hAnsi="Arial Narrow"/>
                <w:szCs w:val="18"/>
              </w:rPr>
              <w:fldChar w:fldCharType="begin"/>
            </w:r>
            <w:r w:rsidRPr="0004543D">
              <w:rPr>
                <w:rFonts w:ascii="Arial Narrow" w:hAnsi="Arial Narrow"/>
                <w:szCs w:val="18"/>
              </w:rPr>
              <w:instrText xml:space="preserve"> NUMPAGES  </w:instrText>
            </w:r>
            <w:r w:rsidRPr="0004543D">
              <w:rPr>
                <w:rFonts w:ascii="Arial Narrow" w:hAnsi="Arial Narrow"/>
                <w:szCs w:val="18"/>
              </w:rPr>
              <w:fldChar w:fldCharType="separate"/>
            </w:r>
            <w:r w:rsidR="009B160B">
              <w:rPr>
                <w:rFonts w:ascii="Arial Narrow" w:hAnsi="Arial Narrow"/>
                <w:noProof/>
                <w:szCs w:val="18"/>
              </w:rPr>
              <w:t>10</w:t>
            </w:r>
            <w:r w:rsidRPr="0004543D">
              <w:rPr>
                <w:rFonts w:ascii="Arial Narrow" w:hAnsi="Arial Narrow"/>
                <w:szCs w:val="18"/>
              </w:rPr>
              <w:fldChar w:fldCharType="end"/>
            </w:r>
          </w:p>
        </w:sdtContent>
      </w:sdt>
    </w:sdtContent>
  </w:sdt>
  <w:p w14:paraId="03B64901" w14:textId="77777777" w:rsidR="0004543D" w:rsidRDefault="0004543D">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129" w14:textId="77777777" w:rsidR="00F958E6" w:rsidRPr="0025074B" w:rsidRDefault="00F958E6" w:rsidP="00F958E6">
    <w:pPr>
      <w:pStyle w:val="Footer"/>
      <w:tabs>
        <w:tab w:val="clear" w:pos="8306"/>
        <w:tab w:val="right" w:pos="9350"/>
      </w:tabs>
      <w:rPr>
        <w:rFonts w:hint="eastAsia"/>
        <w:szCs w:val="18"/>
      </w:rPr>
    </w:pPr>
    <w:r>
      <w:rPr>
        <w:szCs w:val="18"/>
      </w:rPr>
      <w:fldChar w:fldCharType="begin"/>
    </w:r>
    <w:r>
      <w:rPr>
        <w:szCs w:val="18"/>
      </w:rPr>
      <w:instrText xml:space="preserve"> REF Text1 \h  \* MERGEFORMAT </w:instrText>
    </w:r>
    <w:r>
      <w:rPr>
        <w:szCs w:val="18"/>
      </w:rPr>
    </w:r>
    <w:r>
      <w:rPr>
        <w:szCs w:val="18"/>
      </w:rPr>
      <w:fldChar w:fldCharType="separate"/>
    </w:r>
    <w:r w:rsidR="00D33FD9">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D33FD9">
      <w:rPr>
        <w:noProof/>
        <w:szCs w:val="18"/>
      </w:rPr>
      <w:t>10</w:t>
    </w:r>
    <w:r w:rsidRPr="0025074B">
      <w:rPr>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90" w14:textId="77777777"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9B160B">
      <w:rPr>
        <w:rFonts w:hint="eastAsia"/>
        <w:noProof/>
      </w:rPr>
      <w:t>8</w:t>
    </w:r>
    <w:r w:rsidRPr="0095727E">
      <w:fldChar w:fldCharType="end"/>
    </w:r>
    <w:r w:rsidRPr="0095727E">
      <w:t xml:space="preserve"> of </w:t>
    </w:r>
    <w:fldSimple w:instr=" NUMPAGES ">
      <w:r w:rsidR="009B160B">
        <w:rPr>
          <w:rFonts w:hint="eastAsia"/>
          <w:noProof/>
        </w:rPr>
        <w:t>10</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F958E6" w:rsidRDefault="00F958E6" w:rsidP="00074357">
    <w:pPr>
      <w:pStyle w:val="Footer"/>
      <w:pBdr>
        <w:top w:val="single" w:sz="6" w:space="1" w:color="auto"/>
      </w:pBdr>
      <w:tabs>
        <w:tab w:val="clear" w:pos="4153"/>
        <w:tab w:val="clear" w:pos="8306"/>
      </w:tabs>
      <w:ind w:right="-43"/>
      <w:jc w:val="center"/>
      <w:rPr>
        <w:rFonts w:hint="eastAsia"/>
      </w:rPr>
    </w:pPr>
  </w:p>
  <w:p w14:paraId="4287248D" w14:textId="77777777" w:rsidR="00F958E6" w:rsidRPr="002754C8" w:rsidRDefault="00F958E6" w:rsidP="00074357">
    <w:pPr>
      <w:pStyle w:val="Footer"/>
      <w:tabs>
        <w:tab w:val="clear" w:pos="8306"/>
      </w:tabs>
      <w:ind w:right="-43"/>
      <w:jc w:val="center"/>
      <w:rPr>
        <w:rFonts w:hint="eastAsia"/>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9B160B">
      <w:rPr>
        <w:rFonts w:hint="eastAsia"/>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9B160B">
      <w:rPr>
        <w:rFonts w:hint="eastAsia"/>
        <w:noProof/>
        <w:szCs w:val="20"/>
      </w:rPr>
      <w:t>10</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F958E6" w:rsidRDefault="00F958E6">
      <w:pPr>
        <w:rPr>
          <w:rFonts w:hint="eastAsia"/>
        </w:rPr>
      </w:pPr>
      <w:r>
        <w:separator/>
      </w:r>
    </w:p>
  </w:footnote>
  <w:footnote w:type="continuationSeparator" w:id="0">
    <w:p w14:paraId="4287247A" w14:textId="77777777" w:rsidR="00F958E6" w:rsidRDefault="00F958E6">
      <w:pPr>
        <w:rPr>
          <w:rFonts w:hint="eastAsia"/>
        </w:rPr>
      </w:pPr>
      <w:r>
        <w:continuationSeparator/>
      </w:r>
    </w:p>
  </w:footnote>
  <w:footnote w:type="continuationNotice" w:id="1">
    <w:p w14:paraId="4287247B" w14:textId="77777777" w:rsidR="00F958E6" w:rsidRDefault="00F958E6">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CD6EC" w14:textId="0F87BBFD" w:rsidR="00B2367A" w:rsidRPr="008E5FD1" w:rsidRDefault="00681241" w:rsidP="00B2367A">
    <w:pPr>
      <w:jc w:val="center"/>
      <w:rPr>
        <w:rFonts w:asciiTheme="minorHAnsi" w:hAnsiTheme="minorHAnsi"/>
        <w:szCs w:val="20"/>
      </w:rPr>
    </w:pPr>
    <w:r w:rsidRPr="008E5FD1">
      <w:rPr>
        <w:rFonts w:asciiTheme="minorHAnsi" w:hAnsiTheme="minorHAnsi"/>
        <w:szCs w:val="20"/>
      </w:rPr>
      <w:t xml:space="preserve"> </w:t>
    </w:r>
    <w:r w:rsidR="00B2367A" w:rsidRPr="008E5FD1">
      <w:rPr>
        <w:rFonts w:asciiTheme="minorHAnsi" w:hAnsiTheme="minorHAnsi"/>
        <w:szCs w:val="20"/>
      </w:rPr>
      <w:t>ITT N</w:t>
    </w:r>
    <w:r w:rsidR="008E5FD1" w:rsidRPr="008E5FD1">
      <w:rPr>
        <w:rFonts w:asciiTheme="minorHAnsi" w:hAnsiTheme="minorHAnsi"/>
        <w:szCs w:val="20"/>
      </w:rPr>
      <w:t>o.108</w:t>
    </w:r>
    <w:r w:rsidR="00B2367A" w:rsidRPr="008E5FD1">
      <w:rPr>
        <w:rFonts w:asciiTheme="minorHAnsi" w:hAnsiTheme="minorHAnsi"/>
        <w:szCs w:val="20"/>
      </w:rPr>
      <w:t xml:space="preserve"> – The Supply and Storage of Intravenous Fluids and Peritoneal Dialysis Fluids</w:t>
    </w:r>
  </w:p>
  <w:p w14:paraId="36201A3C" w14:textId="6EE0FE32" w:rsidR="00F958E6" w:rsidRDefault="00721250" w:rsidP="00721250">
    <w:pPr>
      <w:pStyle w:val="Header"/>
      <w:tabs>
        <w:tab w:val="clear" w:pos="4153"/>
        <w:tab w:val="clear" w:pos="8306"/>
        <w:tab w:val="left" w:pos="9090"/>
      </w:tabs>
      <w:jc w:val="center"/>
      <w:rPr>
        <w:rFonts w:eastAsia="Times New Roman"/>
      </w:rPr>
    </w:pPr>
    <w:r w:rsidRPr="008E5FD1">
      <w:rPr>
        <w:rFonts w:asciiTheme="minorHAnsi" w:eastAsia="Times New Roman" w:hAnsiTheme="minorHAnsi"/>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8E5FD1">
      <w:rPr>
        <w:rFonts w:asciiTheme="minorHAnsi" w:eastAsia="Times New Roman" w:hAnsiTheme="minorHAnsi"/>
      </w:rPr>
      <w:t xml:space="preserve">Attachment 7 – </w:t>
    </w:r>
    <w:r w:rsidR="0004543D" w:rsidRPr="008E5FD1">
      <w:rPr>
        <w:rFonts w:asciiTheme="minorHAnsi" w:eastAsia="Times New Roman" w:hAnsiTheme="minorHAnsi"/>
      </w:rPr>
      <w:t>Administration Instructions</w:t>
    </w:r>
  </w:p>
  <w:p w14:paraId="18B88189" w14:textId="77777777" w:rsidR="00B2367A" w:rsidRDefault="00B2367A" w:rsidP="00721250">
    <w:pPr>
      <w:pStyle w:val="Header"/>
      <w:tabs>
        <w:tab w:val="clear" w:pos="4153"/>
        <w:tab w:val="clear" w:pos="8306"/>
        <w:tab w:val="left" w:pos="9090"/>
      </w:tabs>
      <w:jc w:val="center"/>
      <w:rPr>
        <w:rFonts w:eastAsia="Times New Roman"/>
      </w:rPr>
    </w:pPr>
  </w:p>
  <w:p w14:paraId="711592D3" w14:textId="77777777" w:rsidR="00B2367A" w:rsidRPr="007F53E6" w:rsidRDefault="00B2367A" w:rsidP="00721250">
    <w:pPr>
      <w:pStyle w:val="Header"/>
      <w:tabs>
        <w:tab w:val="clear" w:pos="4153"/>
        <w:tab w:val="clear" w:pos="8306"/>
        <w:tab w:val="left" w:pos="9090"/>
      </w:tabs>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DED8" w14:textId="77777777" w:rsidR="00F958E6" w:rsidRPr="00262A7A" w:rsidRDefault="00F958E6" w:rsidP="00F958E6">
    <w:pPr>
      <w:pStyle w:val="Header"/>
      <w:jc w:val="center"/>
      <w:rPr>
        <w:rFonts w:hint="eastAsia"/>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D33FD9">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2975D698" w14:textId="77777777" w:rsidR="00F958E6" w:rsidRPr="0025074B" w:rsidRDefault="00F958E6" w:rsidP="00F958E6">
    <w:pPr>
      <w:pStyle w:val="Header"/>
      <w:jc w:val="center"/>
      <w:rPr>
        <w:rFonts w:hint="eastAsi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F958E6" w:rsidRDefault="00F958E6">
    <w:pPr>
      <w:pStyle w:val="Head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F958E6" w:rsidRDefault="00F958E6">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F0C07A3E"/>
    <w:lvl w:ilvl="0">
      <w:start w:val="1"/>
      <w:numFmt w:val="decimal"/>
      <w:lvlRestart w:val="0"/>
      <w:pStyle w:val="Heading1"/>
      <w:lvlText w:val="%1."/>
      <w:lvlJc w:val="left"/>
      <w:pPr>
        <w:tabs>
          <w:tab w:val="num" w:pos="720"/>
        </w:tabs>
        <w:ind w:left="720" w:hanging="720"/>
      </w:pPr>
      <w:rPr>
        <w:rFonts w:asciiTheme="minorHAnsi" w:hAnsiTheme="minorHAnsi" w:cs="Arial" w:hint="default"/>
        <w:caps w:val="0"/>
        <w:color w:val="00AE9C"/>
        <w:sz w:val="28"/>
        <w:szCs w:val="28"/>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nsid w:val="73C10929"/>
    <w:multiLevelType w:val="hybridMultilevel"/>
    <w:tmpl w:val="271E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7"/>
  </w:num>
  <w:num w:numId="37">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64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43D"/>
    <w:rsid w:val="000459DD"/>
    <w:rsid w:val="000500B5"/>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57BD7"/>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3EF2"/>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5FD1"/>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60B"/>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55E"/>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67A"/>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6F17"/>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0A41"/>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3FD9"/>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4DDE"/>
    <w:rsid w:val="00F25085"/>
    <w:rsid w:val="00F26236"/>
    <w:rsid w:val="00F26367"/>
    <w:rsid w:val="00F267CA"/>
    <w:rsid w:val="00F2778E"/>
    <w:rsid w:val="00F30696"/>
    <w:rsid w:val="00F33F50"/>
    <w:rsid w:val="00F34D03"/>
    <w:rsid w:val="00F3576A"/>
    <w:rsid w:val="00F35B2B"/>
    <w:rsid w:val="00F37B26"/>
    <w:rsid w:val="00F40B47"/>
    <w:rsid w:val="00F40B86"/>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244F"/>
    <w:rsid w:val="00F940AE"/>
    <w:rsid w:val="00F950A3"/>
    <w:rsid w:val="00F958E6"/>
    <w:rsid w:val="00F97012"/>
    <w:rsid w:val="00F9721E"/>
    <w:rsid w:val="00FA0C0A"/>
    <w:rsid w:val="00FA0D97"/>
    <w:rsid w:val="00FA11A4"/>
    <w:rsid w:val="00FA136F"/>
    <w:rsid w:val="00FA27DB"/>
    <w:rsid w:val="00FA52F7"/>
    <w:rsid w:val="00FA5C55"/>
    <w:rsid w:val="00FA79DC"/>
    <w:rsid w:val="00FB1666"/>
    <w:rsid w:val="00FB1A3D"/>
    <w:rsid w:val="00FB1C26"/>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qFormat="1"/>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35"/>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35"/>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35"/>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35"/>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35"/>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35"/>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qFormat="1"/>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35"/>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35"/>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35"/>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35"/>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35"/>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35"/>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paymentqueries@dh.gsi.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49BD7CDB0A4C4DB176EEECF7937B9A"/>
        <w:category>
          <w:name w:val="General"/>
          <w:gallery w:val="placeholder"/>
        </w:category>
        <w:types>
          <w:type w:val="bbPlcHdr"/>
        </w:types>
        <w:behaviors>
          <w:behavior w:val="content"/>
        </w:behaviors>
        <w:guid w:val="{323A9025-08FC-43F5-95F4-7F96E1AB934B}"/>
      </w:docPartPr>
      <w:docPartBody>
        <w:p w14:paraId="12B785D2" w14:textId="77777777"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14:paraId="12B785D3" w14:textId="77777777"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14:paraId="12B785D4" w14:textId="77777777"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14:paraId="12B785D5" w14:textId="77777777"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14:paraId="12B785D6" w14:textId="77777777"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14:paraId="12B785D7" w14:textId="77777777"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14:paraId="12B785D8" w14:textId="77777777"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14:paraId="12B785D9" w14:textId="77777777"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14:paraId="12B785DA" w14:textId="77777777"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14:paraId="12B785DB" w14:textId="77777777" w:rsidR="003B28E1" w:rsidRDefault="00E37BE0" w:rsidP="00E37BE0">
          <w:pPr>
            <w:pStyle w:val="04D020CDBCA5434D885D7D88D61D647C"/>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3B28E1"/>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B785D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BE0"/>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BE0"/>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CCF19-9827-4414-994B-B55EEA86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93</TotalTime>
  <Pages>10</Pages>
  <Words>1424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16</cp:revision>
  <cp:lastPrinted>2018-02-14T10:40:00Z</cp:lastPrinted>
  <dcterms:created xsi:type="dcterms:W3CDTF">2018-02-05T10:18:00Z</dcterms:created>
  <dcterms:modified xsi:type="dcterms:W3CDTF">2018-03-07T12:19:00Z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