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EF3DCC">
        <w:t>maintenance service for 1</w:t>
      </w:r>
      <w:r w:rsidR="000E7652">
        <w:t xml:space="preserve">x </w:t>
      </w:r>
      <w:r w:rsidR="00726389">
        <w:t>TMS II (Transcranial Magnetic Solution) system included 8 boxes of head trackers (160pcs)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EF3DCC" w:rsidRDefault="00EF3DCC" w:rsidP="003C069D">
      <w:pPr>
        <w:jc w:val="both"/>
      </w:pP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EF3DCC" w:rsidRDefault="003C069D" w:rsidP="000868AE">
      <w:pPr>
        <w:jc w:val="both"/>
      </w:pPr>
      <w:r>
        <w:t xml:space="preserve">Maintenance cover: </w:t>
      </w:r>
      <w:r w:rsidR="00726389" w:rsidRPr="00726389">
        <w:t>Comprehensive cover with one annual service visit, includes</w:t>
      </w:r>
      <w:r w:rsidR="00726389">
        <w:t xml:space="preserve"> electrical safety test EN62353</w:t>
      </w:r>
    </w:p>
    <w:p w:rsidR="00D830B5" w:rsidRDefault="000354B0" w:rsidP="000868AE">
      <w:pPr>
        <w:jc w:val="both"/>
      </w:pPr>
      <w:r>
        <w:t xml:space="preserve">Contract </w:t>
      </w:r>
      <w:r w:rsidR="00726389">
        <w:t xml:space="preserve">period </w:t>
      </w:r>
      <w:r>
        <w:t xml:space="preserve">– </w:t>
      </w:r>
      <w:r w:rsidR="00726389">
        <w:t>20 months (start date 01/01/2024 – end date 20/08/2025</w:t>
      </w:r>
    </w:p>
    <w:p w:rsidR="00726389" w:rsidRDefault="00EF3DCC" w:rsidP="000868AE">
      <w:pPr>
        <w:jc w:val="both"/>
      </w:pPr>
      <w:r>
        <w:t xml:space="preserve">Equipment: </w:t>
      </w:r>
      <w:r w:rsidR="00726389">
        <w:t>1x TMS II (Transcranial Magnetic Solution) system included 8 boxes of head trackers (160pcs)</w:t>
      </w:r>
      <w:r w:rsidR="00726389">
        <w:t>. Serial number is 18341446T3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F1171B">
        <w:t xml:space="preserve">Academic Neuroscience Centre, Ruskin Wing, </w:t>
      </w:r>
      <w:r>
        <w:t>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590515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56779E" w:rsidRPr="003C069D" w:rsidRDefault="00690C51" w:rsidP="003C069D">
      <w:r>
        <w:t>User damage – please advise if covered</w:t>
      </w:r>
      <w:bookmarkStart w:id="0" w:name="_GoBack"/>
      <w:bookmarkEnd w:id="0"/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56779E"/>
    <w:rsid w:val="00573ED6"/>
    <w:rsid w:val="00590515"/>
    <w:rsid w:val="005A5385"/>
    <w:rsid w:val="00626E02"/>
    <w:rsid w:val="00690C51"/>
    <w:rsid w:val="006E430D"/>
    <w:rsid w:val="00726389"/>
    <w:rsid w:val="007D24B5"/>
    <w:rsid w:val="008801C6"/>
    <w:rsid w:val="00AF4BF0"/>
    <w:rsid w:val="00C4504C"/>
    <w:rsid w:val="00CA4E70"/>
    <w:rsid w:val="00CA5E40"/>
    <w:rsid w:val="00D364D1"/>
    <w:rsid w:val="00D830B5"/>
    <w:rsid w:val="00DC2C97"/>
    <w:rsid w:val="00DC2F14"/>
    <w:rsid w:val="00DD521E"/>
    <w:rsid w:val="00EF3DCC"/>
    <w:rsid w:val="00F1171B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C6D5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4</cp:revision>
  <dcterms:created xsi:type="dcterms:W3CDTF">2023-10-17T16:04:00Z</dcterms:created>
  <dcterms:modified xsi:type="dcterms:W3CDTF">2023-10-17T16:05:00Z</dcterms:modified>
</cp:coreProperties>
</file>