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11C41364" w:rsidR="008A3138" w:rsidRPr="00853274" w:rsidRDefault="002815AF" w:rsidP="00FF21F6">
      <w:pPr>
        <w:rPr>
          <w:sz w:val="22"/>
          <w:szCs w:val="22"/>
        </w:rPr>
      </w:pPr>
      <w:r w:rsidRPr="0F3EB8B5">
        <w:rPr>
          <w:rStyle w:val="xui-provider"/>
          <w:sz w:val="22"/>
          <w:szCs w:val="22"/>
        </w:rPr>
        <w:t xml:space="preserve">We are looking to secure a number of freelancers </w:t>
      </w:r>
      <w:r w:rsidR="009A562A">
        <w:rPr>
          <w:rStyle w:val="xui-provider"/>
          <w:sz w:val="22"/>
          <w:szCs w:val="22"/>
        </w:rPr>
        <w:t>and agencies</w:t>
      </w:r>
      <w:r w:rsidRPr="0F3EB8B5">
        <w:rPr>
          <w:rStyle w:val="xui-provider"/>
          <w:sz w:val="22"/>
          <w:szCs w:val="22"/>
        </w:rPr>
        <w:t xml:space="preserve"> who can deliver a range of different</w:t>
      </w:r>
      <w:r w:rsidR="00EE5E65" w:rsidRPr="0F3EB8B5">
        <w:rPr>
          <w:rStyle w:val="xui-provider"/>
          <w:sz w:val="22"/>
          <w:szCs w:val="22"/>
        </w:rPr>
        <w:t xml:space="preserve"> communications</w:t>
      </w:r>
      <w:r w:rsidRPr="0F3EB8B5">
        <w:rPr>
          <w:rStyle w:val="xui-provider"/>
          <w:sz w:val="22"/>
          <w:szCs w:val="22"/>
        </w:rPr>
        <w:t xml:space="preserve"> services for WFD (e.g. design work,</w:t>
      </w:r>
      <w:r w:rsidR="00EE5E65" w:rsidRPr="0F3EB8B5">
        <w:rPr>
          <w:rStyle w:val="xui-provider"/>
          <w:sz w:val="22"/>
          <w:szCs w:val="22"/>
        </w:rPr>
        <w:t xml:space="preserve"> drafting content, copy</w:t>
      </w:r>
      <w:r w:rsidRPr="0F3EB8B5">
        <w:rPr>
          <w:rStyle w:val="xui-provider"/>
          <w:sz w:val="22"/>
          <w:szCs w:val="22"/>
        </w:rPr>
        <w:t xml:space="preserve"> </w:t>
      </w:r>
      <w:r w:rsidR="006B155D">
        <w:rPr>
          <w:rStyle w:val="xui-provider"/>
          <w:sz w:val="22"/>
          <w:szCs w:val="22"/>
        </w:rPr>
        <w:t>writing</w:t>
      </w:r>
      <w:r w:rsidRPr="0F3EB8B5">
        <w:rPr>
          <w:rStyle w:val="xui-provider"/>
          <w:sz w:val="22"/>
          <w:szCs w:val="22"/>
        </w:rPr>
        <w:t xml:space="preserve">, proof reading, </w:t>
      </w:r>
      <w:r w:rsidR="009D0490">
        <w:rPr>
          <w:rStyle w:val="xui-provider"/>
          <w:sz w:val="22"/>
          <w:szCs w:val="22"/>
        </w:rPr>
        <w:t xml:space="preserve">and </w:t>
      </w:r>
      <w:r w:rsidRPr="0F3EB8B5">
        <w:rPr>
          <w:rStyle w:val="xui-provider"/>
          <w:sz w:val="22"/>
          <w:szCs w:val="22"/>
        </w:rPr>
        <w:t xml:space="preserve">video </w:t>
      </w:r>
      <w:r w:rsidR="006B155D">
        <w:rPr>
          <w:rStyle w:val="xui-provider"/>
          <w:sz w:val="22"/>
          <w:szCs w:val="22"/>
        </w:rPr>
        <w:t>editing</w:t>
      </w:r>
      <w:r w:rsidR="009D0490">
        <w:rPr>
          <w:rStyle w:val="xui-provider"/>
          <w:sz w:val="22"/>
          <w:szCs w:val="22"/>
        </w:rPr>
        <w:t>)</w:t>
      </w:r>
      <w:r w:rsidR="00BC0AE4" w:rsidRPr="0F3EB8B5">
        <w:rPr>
          <w:rStyle w:val="xui-provider"/>
          <w:sz w:val="22"/>
          <w:szCs w:val="22"/>
        </w:rPr>
        <w:t>.</w:t>
      </w:r>
      <w:r w:rsidR="00DB1210" w:rsidRPr="0F3EB8B5">
        <w:rPr>
          <w:rStyle w:val="xui-provider"/>
          <w:sz w:val="22"/>
          <w:szCs w:val="22"/>
        </w:rPr>
        <w:t xml:space="preserve"> </w:t>
      </w:r>
    </w:p>
    <w:p w14:paraId="4B87C53D" w14:textId="743FE354" w:rsidR="00843D18" w:rsidRPr="00944B8E" w:rsidRDefault="00235BA2" w:rsidP="000344E2">
      <w:pPr>
        <w:pStyle w:val="Heading1"/>
      </w:pPr>
      <w:r>
        <w:t>Overview</w:t>
      </w:r>
    </w:p>
    <w:p w14:paraId="676AF398" w14:textId="310C1770"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systems fairer, more inclusive</w:t>
      </w:r>
      <w:r w:rsidR="007F5238" w:rsidRPr="00583D7E">
        <w:rPr>
          <w:rStyle w:val="normaltextrun"/>
          <w:color w:val="333333"/>
          <w:sz w:val="22"/>
          <w:szCs w:val="22"/>
          <w:shd w:val="clear" w:color="auto" w:fill="FFFFFF"/>
          <w:lang w:val="en-US"/>
        </w:rPr>
        <w:t>,</w:t>
      </w:r>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5700F82C"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53BC7DAE" w14:textId="75B44EAE" w:rsidR="009E44A6" w:rsidRPr="00B32E19" w:rsidRDefault="009E44A6" w:rsidP="009E44A6">
      <w:pPr>
        <w:pStyle w:val="ListParagraph"/>
        <w:numPr>
          <w:ilvl w:val="0"/>
          <w:numId w:val="33"/>
        </w:numPr>
      </w:pPr>
      <w:r w:rsidRPr="00B32E19">
        <w:rPr>
          <w:color w:val="000000"/>
          <w:sz w:val="22"/>
          <w:szCs w:val="22"/>
          <w:shd w:val="clear" w:color="auto" w:fill="FFFFFF"/>
        </w:rPr>
        <w:t xml:space="preserve">High quality and impactful </w:t>
      </w:r>
      <w:r w:rsidR="008D7155">
        <w:rPr>
          <w:color w:val="000000"/>
          <w:sz w:val="22"/>
          <w:szCs w:val="22"/>
          <w:shd w:val="clear" w:color="auto" w:fill="FFFFFF"/>
        </w:rPr>
        <w:t xml:space="preserve">regional and country </w:t>
      </w:r>
      <w:r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societies; </w:t>
      </w:r>
    </w:p>
    <w:p w14:paraId="054EE2D0" w14:textId="2C99768E" w:rsidR="00B32E19" w:rsidRPr="00B32E19" w:rsidRDefault="00317E11" w:rsidP="00317E11">
      <w:pPr>
        <w:pStyle w:val="ListParagraph"/>
        <w:numPr>
          <w:ilvl w:val="0"/>
          <w:numId w:val="33"/>
        </w:numPr>
      </w:pPr>
      <w:r w:rsidRPr="00B32E19">
        <w:rPr>
          <w:color w:val="000000"/>
          <w:sz w:val="22"/>
          <w:szCs w:val="22"/>
          <w:shd w:val="clear" w:color="auto" w:fill="FFFFFF"/>
        </w:rPr>
        <w:t>Specialist analysis, research, and advice to inform</w:t>
      </w:r>
      <w:r w:rsidR="008D7155">
        <w:rPr>
          <w:color w:val="000000"/>
          <w:sz w:val="22"/>
          <w:szCs w:val="22"/>
          <w:shd w:val="clear" w:color="auto" w:fill="FFFFFF"/>
        </w:rPr>
        <w:t xml:space="preserve"> UK</w:t>
      </w:r>
      <w:r w:rsidRPr="00B32E19">
        <w:rPr>
          <w:color w:val="000000"/>
          <w:sz w:val="22"/>
          <w:szCs w:val="22"/>
          <w:shd w:val="clear" w:color="auto" w:fill="FFFFFF"/>
        </w:rPr>
        <w:t xml:space="preserve"> policy makers on a range of democratic governance issues</w:t>
      </w:r>
      <w:r w:rsidR="009E44A6">
        <w:rPr>
          <w:color w:val="000000"/>
          <w:sz w:val="22"/>
          <w:szCs w:val="22"/>
          <w:shd w:val="clear" w:color="auto" w:fill="FFFFFF"/>
        </w:rPr>
        <w:t xml:space="preserve"> through our Centre of Expertise</w:t>
      </w:r>
      <w:r w:rsidRPr="00B32E19">
        <w:rPr>
          <w:color w:val="000000"/>
          <w:sz w:val="22"/>
          <w:szCs w:val="22"/>
          <w:shd w:val="clear" w:color="auto" w:fill="FFFFFF"/>
        </w:rPr>
        <w:t>;</w:t>
      </w:r>
      <w:r w:rsidR="009E44A6" w:rsidRPr="009E44A6">
        <w:rPr>
          <w:color w:val="000000"/>
          <w:sz w:val="22"/>
          <w:szCs w:val="22"/>
          <w:shd w:val="clear" w:color="auto" w:fill="FFFFFF"/>
        </w:rPr>
        <w:t xml:space="preserve"> </w:t>
      </w:r>
      <w:r w:rsidR="009E44A6" w:rsidRPr="00B32E19">
        <w:rPr>
          <w:color w:val="000000"/>
          <w:sz w:val="22"/>
          <w:szCs w:val="22"/>
          <w:shd w:val="clear" w:color="auto" w:fill="FFFFFF"/>
        </w:rPr>
        <w:t xml:space="preserve">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1DE7A109"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w:t>
      </w:r>
      <w:r w:rsidR="00D00F0F">
        <w:rPr>
          <w:noProof/>
          <w:sz w:val="22"/>
          <w:lang w:eastAsia="en-GB"/>
        </w:rPr>
        <w:t xml:space="preserve">of </w:t>
      </w:r>
      <w:r>
        <w:rPr>
          <w:noProof/>
          <w:sz w:val="22"/>
          <w:lang w:eastAsia="en-GB"/>
        </w:rPr>
        <w:t xml:space="preserve">services and would welcome a </w:t>
      </w:r>
      <w:r w:rsidR="006204E5">
        <w:rPr>
          <w:b/>
          <w:bCs w:val="0"/>
          <w:noProof/>
          <w:sz w:val="22"/>
          <w:lang w:eastAsia="en-GB"/>
        </w:rPr>
        <w:t>bid</w:t>
      </w:r>
      <w:r>
        <w:rPr>
          <w:noProof/>
          <w:sz w:val="22"/>
          <w:lang w:eastAsia="en-GB"/>
        </w:rPr>
        <w:t xml:space="preserve"> from you</w:t>
      </w:r>
      <w:r w:rsidR="00D00F0F">
        <w:rPr>
          <w:noProof/>
          <w:sz w:val="22"/>
          <w:lang w:eastAsia="en-GB"/>
        </w:rPr>
        <w:t xml:space="preserve"> / your</w:t>
      </w:r>
      <w:r>
        <w:rPr>
          <w:noProof/>
          <w:sz w:val="22"/>
          <w:lang w:eastAsia="en-GB"/>
        </w:rPr>
        <w:t xml:space="preserve"> organisation.</w:t>
      </w:r>
    </w:p>
    <w:p w14:paraId="49EBF727" w14:textId="6C0A198E" w:rsidR="00834E00" w:rsidRDefault="00D44E1E" w:rsidP="0F3EB8B5">
      <w:pPr>
        <w:tabs>
          <w:tab w:val="left" w:pos="1134"/>
        </w:tabs>
        <w:jc w:val="both"/>
        <w:rPr>
          <w:noProof/>
          <w:sz w:val="22"/>
          <w:szCs w:val="22"/>
          <w:lang w:eastAsia="en-GB"/>
        </w:rPr>
      </w:pPr>
      <w:r w:rsidRPr="0F3EB8B5">
        <w:rPr>
          <w:noProof/>
          <w:sz w:val="22"/>
          <w:szCs w:val="22"/>
          <w:lang w:eastAsia="en-GB"/>
        </w:rPr>
        <w:t xml:space="preserve">We are looking for </w:t>
      </w:r>
      <w:r w:rsidR="00334381">
        <w:rPr>
          <w:noProof/>
          <w:sz w:val="22"/>
          <w:szCs w:val="22"/>
          <w:lang w:eastAsia="en-GB"/>
        </w:rPr>
        <w:t>freelancers and agencies</w:t>
      </w:r>
      <w:r w:rsidR="008F65DB" w:rsidRPr="0F3EB8B5">
        <w:rPr>
          <w:noProof/>
          <w:sz w:val="22"/>
          <w:szCs w:val="22"/>
          <w:lang w:eastAsia="en-GB"/>
        </w:rPr>
        <w:t xml:space="preserve"> to submit </w:t>
      </w:r>
      <w:r w:rsidR="007B6F84">
        <w:rPr>
          <w:noProof/>
          <w:sz w:val="22"/>
          <w:szCs w:val="22"/>
          <w:lang w:eastAsia="en-GB"/>
        </w:rPr>
        <w:t xml:space="preserve">a </w:t>
      </w:r>
      <w:r w:rsidR="008F65DB" w:rsidRPr="0F3EB8B5">
        <w:rPr>
          <w:noProof/>
          <w:sz w:val="22"/>
          <w:szCs w:val="22"/>
          <w:lang w:eastAsia="en-GB"/>
        </w:rPr>
        <w:t>bid that outline</w:t>
      </w:r>
      <w:r w:rsidR="007B6F84">
        <w:rPr>
          <w:noProof/>
          <w:sz w:val="22"/>
          <w:szCs w:val="22"/>
          <w:lang w:eastAsia="en-GB"/>
        </w:rPr>
        <w:t>s</w:t>
      </w:r>
      <w:r w:rsidR="00853274" w:rsidRPr="0F3EB8B5">
        <w:rPr>
          <w:noProof/>
          <w:sz w:val="22"/>
          <w:szCs w:val="22"/>
          <w:lang w:eastAsia="en-GB"/>
        </w:rPr>
        <w:t xml:space="preserve"> </w:t>
      </w:r>
      <w:r w:rsidR="00D00F0F">
        <w:rPr>
          <w:noProof/>
          <w:sz w:val="22"/>
          <w:szCs w:val="22"/>
          <w:lang w:eastAsia="en-GB"/>
        </w:rPr>
        <w:t>relevant</w:t>
      </w:r>
      <w:r w:rsidR="00853274" w:rsidRPr="0F3EB8B5">
        <w:rPr>
          <w:noProof/>
          <w:sz w:val="22"/>
          <w:szCs w:val="22"/>
          <w:lang w:eastAsia="en-GB"/>
        </w:rPr>
        <w:t xml:space="preserve"> </w:t>
      </w:r>
      <w:r w:rsidR="00CD516A" w:rsidRPr="0F3EB8B5">
        <w:rPr>
          <w:noProof/>
          <w:sz w:val="22"/>
          <w:szCs w:val="22"/>
          <w:lang w:eastAsia="en-GB"/>
        </w:rPr>
        <w:t xml:space="preserve">experience and expertise in one or more of the </w:t>
      </w:r>
      <w:r w:rsidR="00834E00">
        <w:rPr>
          <w:noProof/>
          <w:sz w:val="22"/>
          <w:szCs w:val="22"/>
          <w:lang w:eastAsia="en-GB"/>
        </w:rPr>
        <w:t xml:space="preserve">following </w:t>
      </w:r>
      <w:r w:rsidR="007A6FDE" w:rsidRPr="0F3EB8B5">
        <w:rPr>
          <w:noProof/>
          <w:sz w:val="22"/>
          <w:szCs w:val="22"/>
          <w:lang w:eastAsia="en-GB"/>
        </w:rPr>
        <w:t>area</w:t>
      </w:r>
      <w:r w:rsidR="00834E00">
        <w:rPr>
          <w:noProof/>
          <w:sz w:val="22"/>
          <w:szCs w:val="22"/>
          <w:lang w:eastAsia="en-GB"/>
        </w:rPr>
        <w:t xml:space="preserve">s: </w:t>
      </w:r>
    </w:p>
    <w:p w14:paraId="5AF8C599" w14:textId="5BC1B835" w:rsidR="00834E00" w:rsidRPr="002C0C86" w:rsidRDefault="00834E00" w:rsidP="002C0C86">
      <w:pPr>
        <w:pStyle w:val="ListParagraph"/>
        <w:numPr>
          <w:ilvl w:val="0"/>
          <w:numId w:val="44"/>
        </w:numPr>
        <w:tabs>
          <w:tab w:val="left" w:pos="1134"/>
        </w:tabs>
        <w:jc w:val="both"/>
        <w:rPr>
          <w:b/>
          <w:bCs w:val="0"/>
          <w:noProof/>
          <w:sz w:val="22"/>
          <w:szCs w:val="22"/>
          <w:lang w:eastAsia="en-GB"/>
        </w:rPr>
      </w:pPr>
      <w:r w:rsidRPr="002C0C86">
        <w:rPr>
          <w:b/>
          <w:bCs w:val="0"/>
          <w:noProof/>
          <w:sz w:val="22"/>
          <w:szCs w:val="22"/>
          <w:lang w:eastAsia="en-GB"/>
        </w:rPr>
        <w:t xml:space="preserve">Lot 1: Design </w:t>
      </w:r>
    </w:p>
    <w:p w14:paraId="60C2C091" w14:textId="7620B488" w:rsidR="00834E00" w:rsidRPr="002C0C86" w:rsidRDefault="00834E00" w:rsidP="002C0C86">
      <w:pPr>
        <w:pStyle w:val="ListParagraph"/>
        <w:numPr>
          <w:ilvl w:val="0"/>
          <w:numId w:val="44"/>
        </w:numPr>
        <w:tabs>
          <w:tab w:val="left" w:pos="1134"/>
        </w:tabs>
        <w:jc w:val="both"/>
        <w:rPr>
          <w:b/>
          <w:bCs w:val="0"/>
          <w:noProof/>
          <w:sz w:val="22"/>
          <w:szCs w:val="22"/>
          <w:lang w:eastAsia="en-GB"/>
        </w:rPr>
      </w:pPr>
      <w:r w:rsidRPr="002C0C86">
        <w:rPr>
          <w:b/>
          <w:bCs w:val="0"/>
          <w:noProof/>
          <w:sz w:val="22"/>
          <w:szCs w:val="22"/>
          <w:lang w:eastAsia="en-GB"/>
        </w:rPr>
        <w:t>Lot 2: Copy writing</w:t>
      </w:r>
      <w:r w:rsidR="00A5128A">
        <w:rPr>
          <w:b/>
          <w:bCs w:val="0"/>
          <w:noProof/>
          <w:sz w:val="22"/>
          <w:szCs w:val="22"/>
          <w:lang w:eastAsia="en-GB"/>
        </w:rPr>
        <w:t xml:space="preserve"> </w:t>
      </w:r>
      <w:r w:rsidR="00F37643">
        <w:rPr>
          <w:b/>
          <w:bCs w:val="0"/>
          <w:noProof/>
          <w:sz w:val="22"/>
          <w:szCs w:val="22"/>
          <w:lang w:eastAsia="en-GB"/>
        </w:rPr>
        <w:t xml:space="preserve">(including </w:t>
      </w:r>
      <w:r w:rsidRPr="002C0C86">
        <w:rPr>
          <w:b/>
          <w:bCs w:val="0"/>
          <w:noProof/>
          <w:sz w:val="22"/>
          <w:szCs w:val="22"/>
          <w:lang w:eastAsia="en-GB"/>
        </w:rPr>
        <w:t>proofreading</w:t>
      </w:r>
      <w:r w:rsidR="008E4748">
        <w:rPr>
          <w:b/>
          <w:bCs w:val="0"/>
          <w:noProof/>
          <w:sz w:val="22"/>
          <w:szCs w:val="22"/>
          <w:lang w:eastAsia="en-GB"/>
        </w:rPr>
        <w:t xml:space="preserve"> and editing</w:t>
      </w:r>
      <w:r w:rsidR="00F37643">
        <w:rPr>
          <w:b/>
          <w:bCs w:val="0"/>
          <w:noProof/>
          <w:sz w:val="22"/>
          <w:szCs w:val="22"/>
          <w:lang w:eastAsia="en-GB"/>
        </w:rPr>
        <w:t>)</w:t>
      </w:r>
    </w:p>
    <w:p w14:paraId="2B38535F" w14:textId="0F2A1AA4" w:rsidR="00834E00" w:rsidRPr="002C0C86" w:rsidRDefault="00834E00" w:rsidP="002C0C86">
      <w:pPr>
        <w:pStyle w:val="ListParagraph"/>
        <w:numPr>
          <w:ilvl w:val="0"/>
          <w:numId w:val="44"/>
        </w:numPr>
        <w:tabs>
          <w:tab w:val="left" w:pos="1134"/>
        </w:tabs>
        <w:jc w:val="both"/>
        <w:rPr>
          <w:b/>
          <w:bCs w:val="0"/>
          <w:noProof/>
          <w:sz w:val="22"/>
          <w:szCs w:val="22"/>
          <w:lang w:eastAsia="en-GB"/>
        </w:rPr>
      </w:pPr>
      <w:r w:rsidRPr="002C0C86">
        <w:rPr>
          <w:b/>
          <w:bCs w:val="0"/>
          <w:noProof/>
          <w:sz w:val="22"/>
          <w:szCs w:val="22"/>
          <w:lang w:eastAsia="en-GB"/>
        </w:rPr>
        <w:t xml:space="preserve">Lot 3: </w:t>
      </w:r>
      <w:r w:rsidR="302CAAD3" w:rsidRPr="2F672960">
        <w:rPr>
          <w:b/>
          <w:noProof/>
          <w:sz w:val="22"/>
          <w:szCs w:val="22"/>
          <w:lang w:eastAsia="en-GB"/>
        </w:rPr>
        <w:t>Video</w:t>
      </w:r>
      <w:r w:rsidRPr="002C0C86">
        <w:rPr>
          <w:b/>
          <w:bCs w:val="0"/>
          <w:noProof/>
          <w:sz w:val="22"/>
          <w:szCs w:val="22"/>
          <w:lang w:eastAsia="en-GB"/>
        </w:rPr>
        <w:t xml:space="preserve"> ed</w:t>
      </w:r>
      <w:r w:rsidR="00A5128A">
        <w:rPr>
          <w:b/>
          <w:bCs w:val="0"/>
          <w:noProof/>
          <w:sz w:val="22"/>
          <w:szCs w:val="22"/>
          <w:lang w:eastAsia="en-GB"/>
        </w:rPr>
        <w:t>i</w:t>
      </w:r>
      <w:r w:rsidRPr="002C0C86">
        <w:rPr>
          <w:b/>
          <w:bCs w:val="0"/>
          <w:noProof/>
          <w:sz w:val="22"/>
          <w:szCs w:val="22"/>
          <w:lang w:eastAsia="en-GB"/>
        </w:rPr>
        <w:t xml:space="preserve">ting </w:t>
      </w:r>
    </w:p>
    <w:p w14:paraId="1DF6A154" w14:textId="56248217" w:rsidR="00BA02DC" w:rsidRPr="008F65DB" w:rsidRDefault="002C0C86" w:rsidP="0F3EB8B5">
      <w:pPr>
        <w:tabs>
          <w:tab w:val="left" w:pos="1134"/>
        </w:tabs>
        <w:jc w:val="both"/>
        <w:rPr>
          <w:noProof/>
          <w:sz w:val="22"/>
          <w:szCs w:val="22"/>
          <w:lang w:eastAsia="en-GB"/>
        </w:rPr>
      </w:pPr>
      <w:r>
        <w:rPr>
          <w:noProof/>
          <w:sz w:val="22"/>
          <w:szCs w:val="22"/>
          <w:lang w:eastAsia="en-GB"/>
        </w:rPr>
        <w:t xml:space="preserve">As part of your bid please include details of relevant experience, </w:t>
      </w:r>
      <w:r w:rsidR="00925C54" w:rsidRPr="0F3EB8B5">
        <w:rPr>
          <w:noProof/>
          <w:sz w:val="22"/>
          <w:szCs w:val="22"/>
          <w:lang w:eastAsia="en-GB"/>
        </w:rPr>
        <w:t xml:space="preserve">examples of your work, details </w:t>
      </w:r>
      <w:r w:rsidR="00C2562F" w:rsidRPr="0F3EB8B5">
        <w:rPr>
          <w:noProof/>
          <w:sz w:val="22"/>
          <w:szCs w:val="22"/>
          <w:lang w:eastAsia="en-GB"/>
        </w:rPr>
        <w:t xml:space="preserve">of your </w:t>
      </w:r>
      <w:r w:rsidR="00285C5A">
        <w:rPr>
          <w:noProof/>
          <w:sz w:val="22"/>
          <w:szCs w:val="22"/>
          <w:lang w:eastAsia="en-GB"/>
        </w:rPr>
        <w:t xml:space="preserve">day </w:t>
      </w:r>
      <w:r w:rsidR="00C2562F" w:rsidRPr="0F3EB8B5">
        <w:rPr>
          <w:noProof/>
          <w:sz w:val="22"/>
          <w:szCs w:val="22"/>
          <w:lang w:eastAsia="en-GB"/>
        </w:rPr>
        <w:t>rate</w:t>
      </w:r>
      <w:r w:rsidR="007B6F84">
        <w:rPr>
          <w:noProof/>
          <w:sz w:val="22"/>
          <w:szCs w:val="22"/>
          <w:lang w:eastAsia="en-GB"/>
        </w:rPr>
        <w:t>/s based on 8hrs of work</w:t>
      </w:r>
      <w:r w:rsidR="00C2562F" w:rsidRPr="0F3EB8B5">
        <w:rPr>
          <w:noProof/>
          <w:sz w:val="22"/>
          <w:szCs w:val="22"/>
          <w:lang w:eastAsia="en-GB"/>
        </w:rPr>
        <w:t>, and references.</w:t>
      </w:r>
    </w:p>
    <w:p w14:paraId="1FF08E22" w14:textId="145B1B88" w:rsidR="00BA02DC" w:rsidRPr="00944B8E" w:rsidRDefault="006204E5" w:rsidP="000344E2">
      <w:pPr>
        <w:pStyle w:val="Heading1"/>
      </w:pPr>
      <w:r>
        <w:t>Bid</w:t>
      </w:r>
      <w:r w:rsidR="00BA02DC">
        <w:t xml:space="preserve"> submission</w:t>
      </w:r>
    </w:p>
    <w:p w14:paraId="7A78959A" w14:textId="768CB7F2" w:rsidR="00782C79" w:rsidRPr="00E654F1" w:rsidRDefault="00782C79" w:rsidP="00782C79">
      <w:pPr>
        <w:rPr>
          <w:sz w:val="22"/>
          <w:szCs w:val="22"/>
        </w:rPr>
      </w:pPr>
      <w:r w:rsidRPr="00E654F1">
        <w:rPr>
          <w:sz w:val="22"/>
          <w:szCs w:val="22"/>
        </w:rPr>
        <w:t xml:space="preserve">All </w:t>
      </w:r>
      <w:r w:rsidR="00FF1A64">
        <w:rPr>
          <w:sz w:val="22"/>
          <w:szCs w:val="22"/>
        </w:rPr>
        <w:t>bids</w:t>
      </w:r>
      <w:r w:rsidRPr="00E654F1">
        <w:rPr>
          <w:sz w:val="22"/>
          <w:szCs w:val="22"/>
        </w:rPr>
        <w:t xml:space="preserve"> should be submitted </w:t>
      </w:r>
      <w:r w:rsidR="005063DC">
        <w:rPr>
          <w:sz w:val="22"/>
          <w:szCs w:val="22"/>
        </w:rPr>
        <w:t xml:space="preserve">via email </w:t>
      </w:r>
      <w:r w:rsidR="00D76150">
        <w:rPr>
          <w:sz w:val="22"/>
          <w:szCs w:val="22"/>
        </w:rPr>
        <w:t xml:space="preserve">by </w:t>
      </w:r>
      <w:r w:rsidR="00A50AAB">
        <w:rPr>
          <w:sz w:val="22"/>
          <w:szCs w:val="22"/>
        </w:rPr>
        <w:t xml:space="preserve">9am UK time on </w:t>
      </w:r>
      <w:r w:rsidR="00E86312">
        <w:rPr>
          <w:sz w:val="22"/>
          <w:szCs w:val="22"/>
        </w:rPr>
        <w:t xml:space="preserve">Monday </w:t>
      </w:r>
      <w:r w:rsidR="00A50AAB">
        <w:rPr>
          <w:sz w:val="22"/>
          <w:szCs w:val="22"/>
        </w:rPr>
        <w:t xml:space="preserve">9 December 2024. </w:t>
      </w:r>
      <w:r w:rsidR="005063DC">
        <w:rPr>
          <w:sz w:val="22"/>
          <w:szCs w:val="22"/>
        </w:rPr>
        <w:t xml:space="preserve">They </w:t>
      </w:r>
      <w:r w:rsidR="000B6F99">
        <w:rPr>
          <w:sz w:val="22"/>
          <w:szCs w:val="22"/>
        </w:rPr>
        <w:t>must comply with the requirements of this ITT,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Bid </w:t>
      </w:r>
      <w:r w:rsidR="006574C3">
        <w:rPr>
          <w:sz w:val="22"/>
          <w:szCs w:val="22"/>
        </w:rPr>
        <w:t xml:space="preserve">Requirements </w:t>
      </w:r>
      <w:r w:rsidR="0096641F">
        <w:rPr>
          <w:sz w:val="22"/>
          <w:szCs w:val="22"/>
        </w:rPr>
        <w:t>below.</w:t>
      </w:r>
      <w:r w:rsidRPr="00E654F1">
        <w:rPr>
          <w:sz w:val="22"/>
          <w:szCs w:val="22"/>
        </w:rPr>
        <w:t xml:space="preserve"> </w:t>
      </w:r>
      <w:r w:rsidR="00DC1D88">
        <w:rPr>
          <w:sz w:val="22"/>
          <w:szCs w:val="22"/>
        </w:rPr>
        <w:t xml:space="preserve">Bids that do not meet the requirements will be rejected. </w:t>
      </w:r>
    </w:p>
    <w:p w14:paraId="6E0D406A" w14:textId="6D92505A" w:rsidR="00782C79"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w:t>
      </w:r>
      <w:r w:rsidR="004F288B">
        <w:rPr>
          <w:sz w:val="22"/>
          <w:szCs w:val="22"/>
        </w:rPr>
        <w:t xml:space="preserve"> Chloe Tait and Katy Murray</w:t>
      </w:r>
      <w:r w:rsidR="00873B95">
        <w:rPr>
          <w:sz w:val="22"/>
          <w:szCs w:val="22"/>
        </w:rPr>
        <w:t xml:space="preserve"> and sent to</w:t>
      </w:r>
      <w:r w:rsidR="00352FE5">
        <w:rPr>
          <w:sz w:val="22"/>
          <w:szCs w:val="22"/>
        </w:rPr>
        <w:t xml:space="preserve"> </w:t>
      </w:r>
      <w:hyperlink r:id="rId11" w:history="1">
        <w:r w:rsidR="00D91467" w:rsidRPr="00D91467">
          <w:rPr>
            <w:rStyle w:val="Hyperlink"/>
            <w:sz w:val="22"/>
            <w:szCs w:val="22"/>
          </w:rPr>
          <w:t>comms@wfd.org</w:t>
        </w:r>
      </w:hyperlink>
      <w:r w:rsidR="00005531">
        <w:rPr>
          <w:sz w:val="22"/>
          <w:szCs w:val="22"/>
        </w:rPr>
        <w:t xml:space="preserve"> </w:t>
      </w:r>
    </w:p>
    <w:p w14:paraId="0CB3B924" w14:textId="45436874" w:rsidR="00A40192" w:rsidRDefault="00A40192" w:rsidP="00782C79">
      <w:pPr>
        <w:rPr>
          <w:sz w:val="22"/>
          <w:szCs w:val="22"/>
        </w:rPr>
      </w:pPr>
      <w:r>
        <w:rPr>
          <w:rStyle w:val="normaltextrun"/>
          <w:color w:val="000000"/>
          <w:sz w:val="22"/>
          <w:szCs w:val="22"/>
          <w:shd w:val="clear" w:color="auto" w:fill="FFFFFF"/>
        </w:rPr>
        <w:t>Please put “</w:t>
      </w:r>
      <w:r w:rsidR="003E7D5D">
        <w:rPr>
          <w:rStyle w:val="normaltextrun"/>
          <w:color w:val="000000"/>
          <w:sz w:val="22"/>
          <w:szCs w:val="22"/>
          <w:shd w:val="clear" w:color="auto" w:fill="FFFFFF"/>
        </w:rPr>
        <w:t>bid for c</w:t>
      </w:r>
      <w:r w:rsidR="003F22B9">
        <w:rPr>
          <w:rStyle w:val="normaltextrun"/>
          <w:color w:val="000000"/>
          <w:sz w:val="22"/>
          <w:szCs w:val="22"/>
          <w:shd w:val="clear" w:color="auto" w:fill="FFFFFF"/>
        </w:rPr>
        <w:t xml:space="preserve">ommunications </w:t>
      </w:r>
      <w:r w:rsidR="003E7D5D">
        <w:rPr>
          <w:rStyle w:val="normaltextrun"/>
          <w:color w:val="000000"/>
          <w:sz w:val="22"/>
          <w:szCs w:val="22"/>
          <w:shd w:val="clear" w:color="auto" w:fill="FFFFFF"/>
        </w:rPr>
        <w:t>services</w:t>
      </w:r>
      <w:r>
        <w:rPr>
          <w:rStyle w:val="normaltextrun"/>
          <w:color w:val="000000"/>
          <w:sz w:val="22"/>
          <w:szCs w:val="22"/>
          <w:shd w:val="clear" w:color="auto" w:fill="FFFFFF"/>
        </w:rPr>
        <w:t>” and your/your organisation’s name in the subject line.</w:t>
      </w:r>
      <w:r>
        <w:rPr>
          <w:rStyle w:val="eop"/>
          <w:color w:val="000000"/>
          <w:sz w:val="22"/>
          <w:szCs w:val="22"/>
          <w:shd w:val="clear" w:color="auto" w:fill="FFFFFF"/>
        </w:rPr>
        <w:t> </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35F68601" w:rsidR="0096641F" w:rsidRPr="00403CF3" w:rsidRDefault="00D9655E" w:rsidP="00944B8E">
      <w:pPr>
        <w:rPr>
          <w:sz w:val="22"/>
          <w:szCs w:val="22"/>
        </w:rPr>
      </w:pPr>
      <w:r w:rsidRPr="00403CF3">
        <w:rPr>
          <w:sz w:val="22"/>
          <w:szCs w:val="22"/>
        </w:rPr>
        <w:t xml:space="preserve">By submitting a bid, you agree to comply with </w:t>
      </w:r>
      <w:r w:rsidR="004D532A" w:rsidRPr="00403CF3">
        <w:rPr>
          <w:sz w:val="22"/>
          <w:szCs w:val="22"/>
        </w:rPr>
        <w:t xml:space="preserve">WFD’s standard terms and conditions for </w:t>
      </w:r>
      <w:r w:rsidR="0096641F" w:rsidRPr="00403CF3">
        <w:rPr>
          <w:sz w:val="22"/>
          <w:szCs w:val="22"/>
        </w:rPr>
        <w:t>tendering</w:t>
      </w:r>
      <w:r w:rsidR="00D34172" w:rsidRPr="00403CF3">
        <w:rPr>
          <w:sz w:val="22"/>
          <w:szCs w:val="22"/>
        </w:rPr>
        <w:t xml:space="preserve"> </w:t>
      </w:r>
      <w:r w:rsidR="00750539" w:rsidRPr="00403CF3">
        <w:rPr>
          <w:sz w:val="22"/>
          <w:szCs w:val="22"/>
        </w:rPr>
        <w:t>and key policies</w:t>
      </w:r>
      <w:r w:rsidR="00735A26" w:rsidRPr="00403CF3">
        <w:rPr>
          <w:sz w:val="22"/>
          <w:szCs w:val="22"/>
        </w:rPr>
        <w:t>, which are</w:t>
      </w:r>
      <w:r w:rsidR="00D34172" w:rsidRPr="00403CF3">
        <w:rPr>
          <w:sz w:val="22"/>
          <w:szCs w:val="22"/>
        </w:rPr>
        <w:t xml:space="preserve"> found </w:t>
      </w:r>
      <w:hyperlink r:id="rId12" w:history="1">
        <w:r w:rsidR="000A68C2" w:rsidRPr="00403CF3">
          <w:rPr>
            <w:rStyle w:val="Hyperlink"/>
            <w:sz w:val="22"/>
            <w:szCs w:val="22"/>
          </w:rPr>
          <w:t>here</w:t>
        </w:r>
      </w:hyperlink>
      <w:r w:rsidR="000455AE" w:rsidRPr="000455AE">
        <w:rPr>
          <w:color w:val="auto"/>
          <w:sz w:val="22"/>
          <w:szCs w:val="22"/>
        </w:rPr>
        <w:t>,</w:t>
      </w:r>
      <w:r w:rsidR="00D34172" w:rsidRPr="00403CF3">
        <w:rPr>
          <w:color w:val="FF0000"/>
          <w:sz w:val="22"/>
          <w:szCs w:val="22"/>
        </w:rPr>
        <w:t xml:space="preserve"> </w:t>
      </w:r>
      <w:r w:rsidR="00D34172" w:rsidRPr="00403CF3">
        <w:rPr>
          <w:sz w:val="22"/>
          <w:szCs w:val="22"/>
        </w:rPr>
        <w:t xml:space="preserve">and </w:t>
      </w:r>
      <w:r w:rsidR="00735A26" w:rsidRPr="00403CF3">
        <w:rPr>
          <w:sz w:val="22"/>
          <w:szCs w:val="22"/>
        </w:rPr>
        <w:t xml:space="preserve">WFD’s </w:t>
      </w:r>
      <w:hyperlink r:id="rId13" w:history="1">
        <w:r w:rsidR="00403CF3" w:rsidRPr="00403CF3">
          <w:rPr>
            <w:rStyle w:val="Hyperlink"/>
            <w:sz w:val="22"/>
            <w:szCs w:val="22"/>
          </w:rPr>
          <w:t>Code of Conduct</w:t>
        </w:r>
      </w:hyperlink>
      <w:r w:rsidR="002B6DC0" w:rsidRPr="00403CF3">
        <w:rPr>
          <w:color w:val="FF0000"/>
          <w:sz w:val="22"/>
          <w:szCs w:val="22"/>
        </w:rPr>
        <w:t>.</w:t>
      </w:r>
      <w:r w:rsidRPr="00403CF3">
        <w:rPr>
          <w:color w:val="FF0000"/>
          <w:sz w:val="22"/>
          <w:szCs w:val="22"/>
        </w:rPr>
        <w:t xml:space="preserve"> </w:t>
      </w:r>
    </w:p>
    <w:p w14:paraId="1B93A29B" w14:textId="6346639C" w:rsidR="00580FC8" w:rsidRPr="00944B8E" w:rsidRDefault="00030000" w:rsidP="00580FC8">
      <w:pPr>
        <w:pStyle w:val="Heading1"/>
      </w:pPr>
      <w:r>
        <w:lastRenderedPageBreak/>
        <w:t xml:space="preserve">Detailed </w:t>
      </w:r>
      <w:r w:rsidR="00580FC8">
        <w:t>Specification</w:t>
      </w:r>
    </w:p>
    <w:p w14:paraId="3C3B2D41" w14:textId="7C2BEDA8" w:rsidR="00944B8E" w:rsidRPr="00944B8E" w:rsidRDefault="001330C3" w:rsidP="00030000">
      <w:pPr>
        <w:pStyle w:val="Heading2"/>
      </w:pPr>
      <w:r>
        <w:t>Objective</w:t>
      </w:r>
    </w:p>
    <w:p w14:paraId="385AB566" w14:textId="7B72DCEF" w:rsidR="00645170" w:rsidRDefault="00645170" w:rsidP="0F3EB8B5">
      <w:pPr>
        <w:pStyle w:val="paragraph"/>
        <w:spacing w:before="0" w:after="0" w:afterAutospacing="0"/>
        <w:textAlignment w:val="baseline"/>
        <w:rPr>
          <w:rStyle w:val="normaltextrun"/>
          <w:rFonts w:ascii="Arial" w:hAnsi="Arial" w:cs="Arial"/>
          <w:sz w:val="22"/>
          <w:szCs w:val="22"/>
        </w:rPr>
      </w:pPr>
      <w:r w:rsidRPr="0F3EB8B5">
        <w:rPr>
          <w:rStyle w:val="normaltextrun"/>
          <w:rFonts w:ascii="Arial" w:hAnsi="Arial" w:cs="Arial"/>
          <w:sz w:val="22"/>
          <w:szCs w:val="22"/>
        </w:rPr>
        <w:t>WFD’s Communications and External Affairs team aims to showcase the importance, value and impact of our work in an accessible way. We want to raise awareness of WFD more broadly and position the organisation as a global thought leader, influential voice and a trusted regional partner.</w:t>
      </w:r>
      <w:r w:rsidR="00B15A36" w:rsidRPr="0F3EB8B5">
        <w:rPr>
          <w:rStyle w:val="normaltextrun"/>
          <w:rFonts w:ascii="Arial" w:hAnsi="Arial" w:cs="Arial"/>
          <w:sz w:val="22"/>
          <w:szCs w:val="22"/>
        </w:rPr>
        <w:t xml:space="preserve"> Our content </w:t>
      </w:r>
      <w:r w:rsidR="003162F3" w:rsidRPr="0F3EB8B5">
        <w:rPr>
          <w:rStyle w:val="normaltextrun"/>
          <w:rFonts w:ascii="Arial" w:hAnsi="Arial" w:cs="Arial"/>
          <w:sz w:val="22"/>
          <w:szCs w:val="22"/>
        </w:rPr>
        <w:t xml:space="preserve">highlights the works </w:t>
      </w:r>
      <w:r w:rsidRPr="0F3EB8B5">
        <w:rPr>
          <w:rStyle w:val="normaltextrun"/>
          <w:rFonts w:ascii="Arial" w:hAnsi="Arial" w:cs="Arial"/>
          <w:sz w:val="22"/>
          <w:szCs w:val="22"/>
        </w:rPr>
        <w:t>that WFD does to strengthen democracy and tackle global issues includ</w:t>
      </w:r>
      <w:r w:rsidR="003162F3" w:rsidRPr="0F3EB8B5">
        <w:rPr>
          <w:rStyle w:val="normaltextrun"/>
          <w:rFonts w:ascii="Arial" w:hAnsi="Arial" w:cs="Arial"/>
          <w:sz w:val="22"/>
          <w:szCs w:val="22"/>
        </w:rPr>
        <w:t>ing</w:t>
      </w:r>
      <w:r w:rsidRPr="0F3EB8B5">
        <w:rPr>
          <w:rStyle w:val="normaltextrun"/>
          <w:rFonts w:ascii="Arial" w:hAnsi="Arial" w:cs="Arial"/>
          <w:sz w:val="22"/>
          <w:szCs w:val="22"/>
        </w:rPr>
        <w:t xml:space="preserve"> responding to climate change, improving the inclusion of LGBTQ+ people and people with disabilities</w:t>
      </w:r>
      <w:r w:rsidR="001877B3" w:rsidRPr="0F3EB8B5">
        <w:rPr>
          <w:rStyle w:val="normaltextrun"/>
          <w:rFonts w:ascii="Arial" w:hAnsi="Arial" w:cs="Arial"/>
          <w:sz w:val="22"/>
          <w:szCs w:val="22"/>
        </w:rPr>
        <w:t>,</w:t>
      </w:r>
      <w:r w:rsidRPr="0F3EB8B5">
        <w:rPr>
          <w:rStyle w:val="normaltextrun"/>
          <w:rFonts w:ascii="Arial" w:hAnsi="Arial" w:cs="Arial"/>
          <w:sz w:val="22"/>
          <w:szCs w:val="22"/>
        </w:rPr>
        <w:t xml:space="preserve"> and creating more opportunities for women and </w:t>
      </w:r>
      <w:r w:rsidR="00D67233">
        <w:rPr>
          <w:rStyle w:val="normaltextrun"/>
          <w:rFonts w:ascii="Arial" w:hAnsi="Arial" w:cs="Arial"/>
          <w:sz w:val="22"/>
          <w:szCs w:val="22"/>
        </w:rPr>
        <w:t>young people</w:t>
      </w:r>
      <w:r w:rsidRPr="0F3EB8B5">
        <w:rPr>
          <w:rStyle w:val="normaltextrun"/>
          <w:rFonts w:ascii="Arial" w:hAnsi="Arial" w:cs="Arial"/>
          <w:sz w:val="22"/>
          <w:szCs w:val="22"/>
        </w:rPr>
        <w:t xml:space="preserve">. </w:t>
      </w:r>
    </w:p>
    <w:p w14:paraId="491FD42F" w14:textId="3CF4A7E7" w:rsidR="001877B3" w:rsidRDefault="001877B3" w:rsidP="00645170">
      <w:pPr>
        <w:pStyle w:val="paragraph"/>
        <w:spacing w:before="0" w:after="0" w:afterAutospacing="0"/>
        <w:textAlignment w:val="baseline"/>
        <w:rPr>
          <w:rFonts w:ascii="Segoe UI" w:hAnsi="Segoe UI" w:cs="Segoe UI"/>
          <w:color w:val="000000"/>
          <w:sz w:val="18"/>
          <w:szCs w:val="18"/>
        </w:rPr>
      </w:pPr>
      <w:r>
        <w:rPr>
          <w:rStyle w:val="normaltextrun"/>
          <w:rFonts w:ascii="Arial" w:hAnsi="Arial" w:cs="Arial"/>
          <w:sz w:val="22"/>
          <w:szCs w:val="22"/>
        </w:rPr>
        <w:t xml:space="preserve">As the demand on the </w:t>
      </w:r>
      <w:r w:rsidR="00D67233">
        <w:rPr>
          <w:rStyle w:val="normaltextrun"/>
          <w:rFonts w:ascii="Arial" w:hAnsi="Arial" w:cs="Arial"/>
          <w:sz w:val="22"/>
          <w:szCs w:val="22"/>
        </w:rPr>
        <w:t xml:space="preserve">in-house communications </w:t>
      </w:r>
      <w:r>
        <w:rPr>
          <w:rStyle w:val="normaltextrun"/>
          <w:rFonts w:ascii="Arial" w:hAnsi="Arial" w:cs="Arial"/>
          <w:sz w:val="22"/>
          <w:szCs w:val="22"/>
        </w:rPr>
        <w:t xml:space="preserve">team has grown, we would like to </w:t>
      </w:r>
      <w:r w:rsidR="00B229B9">
        <w:rPr>
          <w:rStyle w:val="normaltextrun"/>
          <w:rFonts w:ascii="Arial" w:hAnsi="Arial" w:cs="Arial"/>
          <w:sz w:val="22"/>
          <w:szCs w:val="22"/>
        </w:rPr>
        <w:t xml:space="preserve">develop a framework agreement with a range of </w:t>
      </w:r>
      <w:r>
        <w:rPr>
          <w:rStyle w:val="normaltextrun"/>
          <w:rFonts w:ascii="Arial" w:hAnsi="Arial" w:cs="Arial"/>
          <w:sz w:val="22"/>
          <w:szCs w:val="22"/>
        </w:rPr>
        <w:t>freelance</w:t>
      </w:r>
      <w:r w:rsidR="00636018">
        <w:rPr>
          <w:rStyle w:val="normaltextrun"/>
          <w:rFonts w:ascii="Arial" w:hAnsi="Arial" w:cs="Arial"/>
          <w:sz w:val="22"/>
          <w:szCs w:val="22"/>
        </w:rPr>
        <w:t>rs</w:t>
      </w:r>
      <w:r w:rsidR="003133AA">
        <w:rPr>
          <w:rStyle w:val="normaltextrun"/>
          <w:rFonts w:ascii="Arial" w:hAnsi="Arial" w:cs="Arial"/>
          <w:sz w:val="22"/>
          <w:szCs w:val="22"/>
        </w:rPr>
        <w:t xml:space="preserve"> </w:t>
      </w:r>
      <w:r w:rsidR="001F7EB0">
        <w:rPr>
          <w:rStyle w:val="normaltextrun"/>
          <w:rFonts w:ascii="Arial" w:hAnsi="Arial" w:cs="Arial"/>
          <w:sz w:val="22"/>
          <w:szCs w:val="22"/>
        </w:rPr>
        <w:t xml:space="preserve">/ agencies </w:t>
      </w:r>
      <w:r w:rsidR="006E01E8">
        <w:rPr>
          <w:rStyle w:val="normaltextrun"/>
          <w:rFonts w:ascii="Arial" w:hAnsi="Arial" w:cs="Arial"/>
          <w:sz w:val="22"/>
          <w:szCs w:val="22"/>
        </w:rPr>
        <w:t>so that we can draw</w:t>
      </w:r>
      <w:r w:rsidR="00636018">
        <w:rPr>
          <w:rStyle w:val="normaltextrun"/>
          <w:rFonts w:ascii="Arial" w:hAnsi="Arial" w:cs="Arial"/>
          <w:sz w:val="22"/>
          <w:szCs w:val="22"/>
        </w:rPr>
        <w:t xml:space="preserve"> on them for support with content production</w:t>
      </w:r>
      <w:r w:rsidR="00B229B9">
        <w:rPr>
          <w:rStyle w:val="normaltextrun"/>
          <w:rFonts w:ascii="Arial" w:hAnsi="Arial" w:cs="Arial"/>
          <w:sz w:val="22"/>
          <w:szCs w:val="22"/>
        </w:rPr>
        <w:t xml:space="preserve"> when needed</w:t>
      </w:r>
      <w:r w:rsidR="00636018">
        <w:rPr>
          <w:rStyle w:val="normaltextrun"/>
          <w:rFonts w:ascii="Arial" w:hAnsi="Arial" w:cs="Arial"/>
          <w:sz w:val="22"/>
          <w:szCs w:val="22"/>
        </w:rPr>
        <w:t xml:space="preserve">. </w:t>
      </w:r>
      <w:r w:rsidR="00B872E6">
        <w:rPr>
          <w:rStyle w:val="normaltextrun"/>
          <w:rFonts w:ascii="Arial" w:hAnsi="Arial" w:cs="Arial"/>
          <w:sz w:val="22"/>
          <w:szCs w:val="22"/>
        </w:rPr>
        <w:t xml:space="preserve"> </w:t>
      </w:r>
    </w:p>
    <w:p w14:paraId="25CDE7CC" w14:textId="0049F8F4" w:rsidR="009447D7" w:rsidRPr="00944B8E" w:rsidRDefault="009447D7" w:rsidP="009447D7">
      <w:pPr>
        <w:pStyle w:val="Heading2"/>
      </w:pPr>
      <w:r>
        <w:t>Scope of work</w:t>
      </w:r>
      <w:r w:rsidR="000641B5">
        <w:t xml:space="preserve"> and deliverables</w:t>
      </w:r>
    </w:p>
    <w:p w14:paraId="674238E6" w14:textId="10CCAF69" w:rsidR="009447D7" w:rsidRPr="008632F0" w:rsidRDefault="00A5128A" w:rsidP="009447D7">
      <w:pPr>
        <w:spacing w:after="20" w:line="276" w:lineRule="auto"/>
        <w:jc w:val="both"/>
        <w:rPr>
          <w:sz w:val="22"/>
          <w:szCs w:val="22"/>
        </w:rPr>
      </w:pPr>
      <w:r w:rsidRPr="008632F0">
        <w:rPr>
          <w:sz w:val="22"/>
          <w:szCs w:val="22"/>
        </w:rPr>
        <w:t xml:space="preserve">We are </w:t>
      </w:r>
      <w:r w:rsidRPr="2F672960">
        <w:rPr>
          <w:sz w:val="22"/>
          <w:szCs w:val="22"/>
        </w:rPr>
        <w:t>look</w:t>
      </w:r>
      <w:r w:rsidR="7C940426" w:rsidRPr="2F672960">
        <w:rPr>
          <w:sz w:val="22"/>
          <w:szCs w:val="22"/>
        </w:rPr>
        <w:t>ing</w:t>
      </w:r>
      <w:r w:rsidRPr="008632F0">
        <w:rPr>
          <w:sz w:val="22"/>
          <w:szCs w:val="22"/>
        </w:rPr>
        <w:t xml:space="preserve"> for support in the following areas</w:t>
      </w:r>
      <w:r w:rsidR="00B372B3" w:rsidRPr="008632F0">
        <w:rPr>
          <w:sz w:val="22"/>
          <w:szCs w:val="22"/>
        </w:rPr>
        <w:t xml:space="preserve">. Agencies and freelancers are welcome to submit a bid covering all </w:t>
      </w:r>
      <w:r w:rsidR="00571F8D" w:rsidRPr="008632F0">
        <w:rPr>
          <w:sz w:val="22"/>
          <w:szCs w:val="22"/>
        </w:rPr>
        <w:t xml:space="preserve">three lots – or for just one or two lots. Please identify the relevant lot/s in your bid.  </w:t>
      </w:r>
    </w:p>
    <w:p w14:paraId="1C0F7D6D" w14:textId="77777777" w:rsidR="000641B5" w:rsidRDefault="009F64C4" w:rsidP="000641B5">
      <w:pPr>
        <w:tabs>
          <w:tab w:val="left" w:pos="1134"/>
        </w:tabs>
        <w:jc w:val="both"/>
        <w:rPr>
          <w:b/>
          <w:bCs w:val="0"/>
          <w:noProof/>
          <w:sz w:val="22"/>
          <w:szCs w:val="22"/>
          <w:lang w:eastAsia="en-GB"/>
        </w:rPr>
      </w:pPr>
      <w:r w:rsidRPr="000641B5">
        <w:rPr>
          <w:b/>
          <w:bCs w:val="0"/>
          <w:noProof/>
          <w:sz w:val="22"/>
          <w:szCs w:val="22"/>
          <w:lang w:eastAsia="en-GB"/>
        </w:rPr>
        <w:t>Lot 1:</w:t>
      </w:r>
      <w:r w:rsidR="006B3A33" w:rsidRPr="000641B5">
        <w:rPr>
          <w:b/>
          <w:bCs w:val="0"/>
          <w:noProof/>
          <w:sz w:val="22"/>
          <w:szCs w:val="22"/>
          <w:lang w:eastAsia="en-GB"/>
        </w:rPr>
        <w:t xml:space="preserve"> </w:t>
      </w:r>
      <w:r w:rsidRPr="000641B5">
        <w:rPr>
          <w:b/>
          <w:bCs w:val="0"/>
          <w:noProof/>
          <w:sz w:val="22"/>
          <w:szCs w:val="22"/>
          <w:lang w:eastAsia="en-GB"/>
        </w:rPr>
        <w:t>Design</w:t>
      </w:r>
      <w:r w:rsidR="00AF4483" w:rsidRPr="000641B5">
        <w:rPr>
          <w:b/>
          <w:bCs w:val="0"/>
          <w:noProof/>
          <w:sz w:val="22"/>
          <w:szCs w:val="22"/>
          <w:lang w:eastAsia="en-GB"/>
        </w:rPr>
        <w:t xml:space="preserve"> support</w:t>
      </w:r>
    </w:p>
    <w:p w14:paraId="42F44E77" w14:textId="2CABC4B3" w:rsidR="00336671" w:rsidRPr="00CD2FC8" w:rsidRDefault="00336671" w:rsidP="00336671">
      <w:pPr>
        <w:numPr>
          <w:ilvl w:val="0"/>
          <w:numId w:val="45"/>
        </w:numPr>
        <w:spacing w:before="100" w:beforeAutospacing="1" w:after="100" w:afterAutospacing="1"/>
        <w:rPr>
          <w:rFonts w:eastAsia="Times New Roman"/>
          <w:bCs w:val="0"/>
          <w:color w:val="auto"/>
          <w:sz w:val="22"/>
          <w:szCs w:val="22"/>
          <w:lang w:eastAsia="en-GB"/>
        </w:rPr>
      </w:pPr>
      <w:r w:rsidRPr="00336671">
        <w:rPr>
          <w:rFonts w:eastAsia="Times New Roman"/>
          <w:bCs w:val="0"/>
          <w:color w:val="auto"/>
          <w:sz w:val="22"/>
          <w:szCs w:val="22"/>
          <w:lang w:eastAsia="en-GB"/>
        </w:rPr>
        <w:t xml:space="preserve">Designing digital and </w:t>
      </w:r>
      <w:r w:rsidR="007D2643">
        <w:rPr>
          <w:rFonts w:eastAsia="Times New Roman"/>
          <w:bCs w:val="0"/>
          <w:color w:val="auto"/>
          <w:sz w:val="22"/>
          <w:szCs w:val="22"/>
          <w:lang w:eastAsia="en-GB"/>
        </w:rPr>
        <w:t>printed</w:t>
      </w:r>
      <w:r w:rsidRPr="00336671">
        <w:rPr>
          <w:rFonts w:eastAsia="Times New Roman"/>
          <w:bCs w:val="0"/>
          <w:color w:val="auto"/>
          <w:sz w:val="22"/>
          <w:szCs w:val="22"/>
          <w:lang w:eastAsia="en-GB"/>
        </w:rPr>
        <w:t xml:space="preserve"> content including reports and social media assets following our brand guidelines </w:t>
      </w:r>
      <w:r w:rsidR="00FE2242">
        <w:rPr>
          <w:rFonts w:eastAsia="Times New Roman"/>
          <w:bCs w:val="0"/>
          <w:color w:val="auto"/>
          <w:sz w:val="22"/>
          <w:szCs w:val="22"/>
          <w:lang w:eastAsia="en-GB"/>
        </w:rPr>
        <w:t>and guidelines developed for bespoke projects</w:t>
      </w:r>
    </w:p>
    <w:p w14:paraId="645705DF" w14:textId="7A20AAB0" w:rsidR="00CD2FC8" w:rsidRDefault="000641B5" w:rsidP="00CD2FC8">
      <w:pPr>
        <w:numPr>
          <w:ilvl w:val="0"/>
          <w:numId w:val="45"/>
        </w:numPr>
        <w:spacing w:before="100" w:beforeAutospacing="1" w:after="100" w:afterAutospacing="1"/>
        <w:rPr>
          <w:rFonts w:eastAsia="Times New Roman"/>
          <w:bCs w:val="0"/>
          <w:color w:val="auto"/>
          <w:sz w:val="22"/>
          <w:szCs w:val="22"/>
          <w:lang w:eastAsia="en-GB"/>
        </w:rPr>
      </w:pPr>
      <w:r w:rsidRPr="00CD2FC8">
        <w:rPr>
          <w:noProof/>
          <w:sz w:val="22"/>
          <w:szCs w:val="22"/>
          <w:lang w:eastAsia="en-GB"/>
        </w:rPr>
        <w:t>D</w:t>
      </w:r>
      <w:r w:rsidR="009F64C4" w:rsidRPr="00CD2FC8">
        <w:rPr>
          <w:noProof/>
          <w:sz w:val="22"/>
          <w:szCs w:val="22"/>
          <w:lang w:eastAsia="en-GB"/>
        </w:rPr>
        <w:t xml:space="preserve">esigning </w:t>
      </w:r>
      <w:r w:rsidR="00184D61" w:rsidRPr="00CD2FC8">
        <w:rPr>
          <w:noProof/>
          <w:sz w:val="22"/>
          <w:szCs w:val="22"/>
          <w:lang w:eastAsia="en-GB"/>
        </w:rPr>
        <w:t xml:space="preserve">digital and printed </w:t>
      </w:r>
      <w:r w:rsidR="00F33B4A" w:rsidRPr="00CD2FC8">
        <w:rPr>
          <w:noProof/>
          <w:sz w:val="22"/>
          <w:szCs w:val="22"/>
          <w:lang w:eastAsia="en-GB"/>
        </w:rPr>
        <w:t xml:space="preserve">marketing materials including </w:t>
      </w:r>
      <w:r w:rsidR="009F64C4" w:rsidRPr="00CD2FC8">
        <w:rPr>
          <w:noProof/>
          <w:sz w:val="22"/>
          <w:szCs w:val="22"/>
          <w:lang w:eastAsia="en-GB"/>
        </w:rPr>
        <w:t xml:space="preserve">leaflets </w:t>
      </w:r>
      <w:r w:rsidRPr="00CD2FC8">
        <w:rPr>
          <w:noProof/>
          <w:sz w:val="22"/>
          <w:szCs w:val="22"/>
          <w:lang w:eastAsia="en-GB"/>
        </w:rPr>
        <w:t xml:space="preserve">and </w:t>
      </w:r>
      <w:r w:rsidR="00217470" w:rsidRPr="00CD2FC8">
        <w:rPr>
          <w:noProof/>
          <w:sz w:val="22"/>
          <w:szCs w:val="22"/>
          <w:lang w:eastAsia="en-GB"/>
        </w:rPr>
        <w:t>posters</w:t>
      </w:r>
      <w:r w:rsidR="002D15FE" w:rsidRPr="00CD2FC8">
        <w:rPr>
          <w:noProof/>
          <w:sz w:val="22"/>
          <w:szCs w:val="22"/>
          <w:lang w:eastAsia="en-GB"/>
        </w:rPr>
        <w:t xml:space="preserve"> </w:t>
      </w:r>
    </w:p>
    <w:p w14:paraId="1F9996B7" w14:textId="072FA8FC" w:rsidR="00CD2FC8" w:rsidRDefault="000641B5" w:rsidP="00CD2FC8">
      <w:pPr>
        <w:numPr>
          <w:ilvl w:val="0"/>
          <w:numId w:val="45"/>
        </w:numPr>
        <w:spacing w:before="100" w:beforeAutospacing="1" w:after="100" w:afterAutospacing="1"/>
        <w:rPr>
          <w:rFonts w:eastAsia="Times New Roman"/>
          <w:bCs w:val="0"/>
          <w:color w:val="auto"/>
          <w:sz w:val="22"/>
          <w:szCs w:val="22"/>
          <w:lang w:eastAsia="en-GB"/>
        </w:rPr>
      </w:pPr>
      <w:r w:rsidRPr="00CD2FC8">
        <w:rPr>
          <w:noProof/>
          <w:sz w:val="22"/>
          <w:szCs w:val="22"/>
          <w:lang w:eastAsia="en-GB"/>
        </w:rPr>
        <w:t xml:space="preserve">Designing </w:t>
      </w:r>
      <w:r w:rsidR="002D15FE" w:rsidRPr="00CD2FC8">
        <w:rPr>
          <w:noProof/>
          <w:sz w:val="22"/>
          <w:szCs w:val="22"/>
          <w:lang w:eastAsia="en-GB"/>
        </w:rPr>
        <w:t xml:space="preserve">engaging </w:t>
      </w:r>
      <w:r w:rsidR="00217470" w:rsidRPr="00CD2FC8">
        <w:rPr>
          <w:noProof/>
          <w:sz w:val="22"/>
          <w:szCs w:val="22"/>
          <w:lang w:eastAsia="en-GB"/>
        </w:rPr>
        <w:t>digital campaign content</w:t>
      </w:r>
      <w:r w:rsidRPr="00CD2FC8">
        <w:rPr>
          <w:noProof/>
          <w:sz w:val="22"/>
          <w:szCs w:val="22"/>
          <w:lang w:eastAsia="en-GB"/>
        </w:rPr>
        <w:t xml:space="preserve"> </w:t>
      </w:r>
      <w:r w:rsidR="00DB507F" w:rsidRPr="00CD2FC8">
        <w:rPr>
          <w:noProof/>
          <w:sz w:val="22"/>
          <w:szCs w:val="22"/>
          <w:lang w:eastAsia="en-GB"/>
        </w:rPr>
        <w:t>for use on our website, social media and by partners</w:t>
      </w:r>
      <w:r w:rsidR="00571E02" w:rsidRPr="00CD2FC8">
        <w:rPr>
          <w:noProof/>
          <w:sz w:val="22"/>
          <w:szCs w:val="22"/>
          <w:lang w:eastAsia="en-GB"/>
        </w:rPr>
        <w:t xml:space="preserve"> – this could include </w:t>
      </w:r>
      <w:r w:rsidR="00EB301E" w:rsidRPr="00CD2FC8">
        <w:rPr>
          <w:noProof/>
          <w:sz w:val="22"/>
          <w:szCs w:val="22"/>
          <w:lang w:eastAsia="en-GB"/>
        </w:rPr>
        <w:t xml:space="preserve">developing new </w:t>
      </w:r>
      <w:r w:rsidR="00BF4AAF" w:rsidRPr="00CD2FC8">
        <w:rPr>
          <w:noProof/>
          <w:sz w:val="22"/>
          <w:szCs w:val="22"/>
          <w:lang w:eastAsia="en-GB"/>
        </w:rPr>
        <w:t>illustrations</w:t>
      </w:r>
      <w:r w:rsidR="00EB301E" w:rsidRPr="00CD2FC8">
        <w:rPr>
          <w:noProof/>
          <w:sz w:val="22"/>
          <w:szCs w:val="22"/>
          <w:lang w:eastAsia="en-GB"/>
        </w:rPr>
        <w:t xml:space="preserve"> or adapting existing </w:t>
      </w:r>
      <w:r w:rsidR="00466C46">
        <w:rPr>
          <w:noProof/>
          <w:sz w:val="22"/>
          <w:szCs w:val="22"/>
          <w:lang w:eastAsia="en-GB"/>
        </w:rPr>
        <w:t>content</w:t>
      </w:r>
      <w:r w:rsidR="00BF4AAF" w:rsidRPr="00CD2FC8">
        <w:rPr>
          <w:noProof/>
          <w:sz w:val="22"/>
          <w:szCs w:val="22"/>
          <w:lang w:eastAsia="en-GB"/>
        </w:rPr>
        <w:t xml:space="preserve"> </w:t>
      </w:r>
    </w:p>
    <w:p w14:paraId="741CAF3D" w14:textId="77777777" w:rsidR="00CD2FC8" w:rsidRDefault="000641B5" w:rsidP="00CD2FC8">
      <w:pPr>
        <w:numPr>
          <w:ilvl w:val="0"/>
          <w:numId w:val="45"/>
        </w:numPr>
        <w:spacing w:before="100" w:beforeAutospacing="1" w:after="100" w:afterAutospacing="1"/>
        <w:rPr>
          <w:rFonts w:eastAsia="Times New Roman"/>
          <w:bCs w:val="0"/>
          <w:color w:val="auto"/>
          <w:sz w:val="22"/>
          <w:szCs w:val="22"/>
          <w:lang w:eastAsia="en-GB"/>
        </w:rPr>
      </w:pPr>
      <w:r w:rsidRPr="00CD2FC8">
        <w:rPr>
          <w:noProof/>
          <w:sz w:val="22"/>
          <w:szCs w:val="22"/>
          <w:lang w:eastAsia="en-GB"/>
        </w:rPr>
        <w:t xml:space="preserve">Designing </w:t>
      </w:r>
      <w:r w:rsidR="00184D61" w:rsidRPr="00CD2FC8">
        <w:rPr>
          <w:noProof/>
          <w:sz w:val="22"/>
          <w:szCs w:val="22"/>
          <w:lang w:eastAsia="en-GB"/>
        </w:rPr>
        <w:t xml:space="preserve">content for </w:t>
      </w:r>
      <w:r w:rsidR="00770767" w:rsidRPr="00CD2FC8">
        <w:rPr>
          <w:noProof/>
          <w:sz w:val="22"/>
          <w:szCs w:val="22"/>
          <w:lang w:eastAsia="en-GB"/>
        </w:rPr>
        <w:t xml:space="preserve">use at events and as part of </w:t>
      </w:r>
      <w:r w:rsidR="00217470" w:rsidRPr="00CD2FC8">
        <w:rPr>
          <w:noProof/>
          <w:sz w:val="22"/>
          <w:szCs w:val="22"/>
          <w:lang w:eastAsia="en-GB"/>
        </w:rPr>
        <w:t>exhibition</w:t>
      </w:r>
      <w:r w:rsidR="00770767" w:rsidRPr="00CD2FC8">
        <w:rPr>
          <w:noProof/>
          <w:sz w:val="22"/>
          <w:szCs w:val="22"/>
          <w:lang w:eastAsia="en-GB"/>
        </w:rPr>
        <w:t>s</w:t>
      </w:r>
    </w:p>
    <w:p w14:paraId="22A7EB75" w14:textId="26D5A90D" w:rsidR="00336671" w:rsidRPr="00CD2FC8" w:rsidRDefault="00336671" w:rsidP="00CD2FC8">
      <w:pPr>
        <w:numPr>
          <w:ilvl w:val="0"/>
          <w:numId w:val="45"/>
        </w:numPr>
        <w:spacing w:before="100" w:beforeAutospacing="1" w:after="100" w:afterAutospacing="1"/>
        <w:rPr>
          <w:rFonts w:eastAsia="Times New Roman"/>
          <w:bCs w:val="0"/>
          <w:color w:val="auto"/>
          <w:sz w:val="22"/>
          <w:szCs w:val="22"/>
          <w:lang w:eastAsia="en-GB"/>
        </w:rPr>
      </w:pPr>
      <w:r w:rsidRPr="00CD2FC8">
        <w:rPr>
          <w:rFonts w:eastAsia="Times New Roman"/>
          <w:bCs w:val="0"/>
          <w:color w:val="auto"/>
          <w:sz w:val="22"/>
          <w:szCs w:val="22"/>
          <w:lang w:eastAsia="en-GB"/>
        </w:rPr>
        <w:t>Essential skills: Creative Cloud and Canva</w:t>
      </w:r>
      <w:r w:rsidR="00E4036F">
        <w:rPr>
          <w:rFonts w:eastAsia="Times New Roman"/>
          <w:bCs w:val="0"/>
          <w:color w:val="auto"/>
          <w:sz w:val="22"/>
          <w:szCs w:val="22"/>
          <w:lang w:eastAsia="en-GB"/>
        </w:rPr>
        <w:t>; ability to apply brand guidelines</w:t>
      </w:r>
    </w:p>
    <w:p w14:paraId="49AF9C3D" w14:textId="2D14A675" w:rsidR="00386BBB" w:rsidRPr="00770767" w:rsidRDefault="009F64C4" w:rsidP="00770767">
      <w:pPr>
        <w:tabs>
          <w:tab w:val="left" w:pos="1134"/>
        </w:tabs>
        <w:jc w:val="both"/>
        <w:rPr>
          <w:noProof/>
          <w:sz w:val="22"/>
          <w:szCs w:val="22"/>
          <w:lang w:eastAsia="en-GB"/>
        </w:rPr>
      </w:pPr>
      <w:r w:rsidRPr="00770767">
        <w:rPr>
          <w:b/>
          <w:bCs w:val="0"/>
          <w:noProof/>
          <w:sz w:val="22"/>
          <w:szCs w:val="22"/>
          <w:lang w:eastAsia="en-GB"/>
        </w:rPr>
        <w:t>Lot 2: Copy wri</w:t>
      </w:r>
      <w:r w:rsidR="008313F4">
        <w:rPr>
          <w:b/>
          <w:bCs w:val="0"/>
          <w:noProof/>
          <w:sz w:val="22"/>
          <w:szCs w:val="22"/>
          <w:lang w:eastAsia="en-GB"/>
        </w:rPr>
        <w:t xml:space="preserve">ter </w:t>
      </w:r>
    </w:p>
    <w:p w14:paraId="716970CA" w14:textId="77777777" w:rsidR="00FD0EBC" w:rsidRPr="00FD0EBC" w:rsidRDefault="00386BBB" w:rsidP="00FD0EBC">
      <w:pPr>
        <w:pStyle w:val="ListParagraph"/>
        <w:numPr>
          <w:ilvl w:val="0"/>
          <w:numId w:val="46"/>
        </w:numPr>
        <w:tabs>
          <w:tab w:val="left" w:pos="1134"/>
        </w:tabs>
        <w:jc w:val="both"/>
        <w:rPr>
          <w:b/>
          <w:bCs w:val="0"/>
          <w:noProof/>
          <w:sz w:val="22"/>
          <w:szCs w:val="22"/>
          <w:lang w:eastAsia="en-GB"/>
        </w:rPr>
      </w:pPr>
      <w:r w:rsidRPr="00FD0EBC">
        <w:rPr>
          <w:noProof/>
          <w:sz w:val="22"/>
          <w:szCs w:val="22"/>
          <w:lang w:eastAsia="en-GB"/>
        </w:rPr>
        <w:t>A</w:t>
      </w:r>
      <w:r w:rsidR="006936CB" w:rsidRPr="00FD0EBC">
        <w:rPr>
          <w:noProof/>
          <w:sz w:val="22"/>
          <w:szCs w:val="22"/>
          <w:lang w:eastAsia="en-GB"/>
        </w:rPr>
        <w:t xml:space="preserve">dapting </w:t>
      </w:r>
      <w:r w:rsidR="00EB301E" w:rsidRPr="00FD0EBC">
        <w:rPr>
          <w:noProof/>
          <w:sz w:val="22"/>
          <w:szCs w:val="22"/>
          <w:lang w:eastAsia="en-GB"/>
        </w:rPr>
        <w:t xml:space="preserve">or </w:t>
      </w:r>
      <w:r w:rsidRPr="00FD0EBC">
        <w:rPr>
          <w:noProof/>
          <w:sz w:val="22"/>
          <w:szCs w:val="22"/>
          <w:lang w:eastAsia="en-GB"/>
        </w:rPr>
        <w:t xml:space="preserve">re-writing </w:t>
      </w:r>
      <w:r w:rsidR="006936CB" w:rsidRPr="00FD0EBC">
        <w:rPr>
          <w:noProof/>
          <w:sz w:val="22"/>
          <w:szCs w:val="22"/>
          <w:lang w:eastAsia="en-GB"/>
        </w:rPr>
        <w:t>technical language to ensure that it’s accessible</w:t>
      </w:r>
      <w:r w:rsidR="000C4770" w:rsidRPr="00FD0EBC">
        <w:rPr>
          <w:noProof/>
          <w:sz w:val="22"/>
          <w:szCs w:val="22"/>
          <w:lang w:eastAsia="en-GB"/>
        </w:rPr>
        <w:t>, engaging,</w:t>
      </w:r>
      <w:r w:rsidR="006936CB" w:rsidRPr="00FD0EBC">
        <w:rPr>
          <w:noProof/>
          <w:sz w:val="22"/>
          <w:szCs w:val="22"/>
          <w:lang w:eastAsia="en-GB"/>
        </w:rPr>
        <w:t xml:space="preserve"> and follows our style guide / tone of voice</w:t>
      </w:r>
    </w:p>
    <w:p w14:paraId="10FAA5EF" w14:textId="4F5E582C" w:rsidR="00FD0EBC" w:rsidRPr="00FD0EBC" w:rsidRDefault="00FD0EBC" w:rsidP="00FD0EBC">
      <w:pPr>
        <w:pStyle w:val="ListParagraph"/>
        <w:numPr>
          <w:ilvl w:val="0"/>
          <w:numId w:val="46"/>
        </w:numPr>
        <w:tabs>
          <w:tab w:val="left" w:pos="1134"/>
        </w:tabs>
        <w:jc w:val="both"/>
        <w:rPr>
          <w:b/>
          <w:bCs w:val="0"/>
          <w:noProof/>
          <w:sz w:val="22"/>
          <w:szCs w:val="22"/>
          <w:lang w:eastAsia="en-GB"/>
        </w:rPr>
      </w:pPr>
      <w:r w:rsidRPr="00FD0EBC">
        <w:rPr>
          <w:rFonts w:eastAsia="Times New Roman"/>
          <w:bCs w:val="0"/>
          <w:color w:val="auto"/>
          <w:sz w:val="22"/>
          <w:szCs w:val="22"/>
          <w:lang w:eastAsia="en-GB"/>
        </w:rPr>
        <w:t>Writing and editing content for printed and digital outputs</w:t>
      </w:r>
    </w:p>
    <w:p w14:paraId="2DF25F28" w14:textId="3B591D58" w:rsidR="000C4770" w:rsidRPr="00FD0EBC" w:rsidRDefault="000C4770" w:rsidP="00FD0EBC">
      <w:pPr>
        <w:pStyle w:val="ListParagraph"/>
        <w:numPr>
          <w:ilvl w:val="0"/>
          <w:numId w:val="46"/>
        </w:numPr>
        <w:tabs>
          <w:tab w:val="left" w:pos="1134"/>
        </w:tabs>
        <w:jc w:val="both"/>
        <w:rPr>
          <w:b/>
          <w:bCs w:val="0"/>
          <w:noProof/>
          <w:sz w:val="22"/>
          <w:szCs w:val="22"/>
          <w:lang w:eastAsia="en-GB"/>
        </w:rPr>
      </w:pPr>
      <w:r w:rsidRPr="00FD0EBC">
        <w:rPr>
          <w:noProof/>
          <w:sz w:val="22"/>
          <w:szCs w:val="22"/>
          <w:lang w:eastAsia="en-GB"/>
        </w:rPr>
        <w:t>Writing articles</w:t>
      </w:r>
      <w:r w:rsidR="00B03EA1" w:rsidRPr="00FD0EBC">
        <w:rPr>
          <w:noProof/>
          <w:sz w:val="22"/>
          <w:szCs w:val="22"/>
          <w:lang w:eastAsia="en-GB"/>
        </w:rPr>
        <w:t xml:space="preserve">, </w:t>
      </w:r>
      <w:r w:rsidR="00B308D9" w:rsidRPr="00FD0EBC">
        <w:rPr>
          <w:noProof/>
          <w:sz w:val="22"/>
          <w:szCs w:val="22"/>
          <w:lang w:eastAsia="en-GB"/>
        </w:rPr>
        <w:t xml:space="preserve">blogs </w:t>
      </w:r>
      <w:r w:rsidR="00B03EA1" w:rsidRPr="00FD0EBC">
        <w:rPr>
          <w:noProof/>
          <w:sz w:val="22"/>
          <w:szCs w:val="22"/>
          <w:lang w:eastAsia="en-GB"/>
        </w:rPr>
        <w:t xml:space="preserve">or leaflets that </w:t>
      </w:r>
      <w:r w:rsidR="00897AF6" w:rsidRPr="00FD0EBC">
        <w:rPr>
          <w:noProof/>
          <w:sz w:val="22"/>
          <w:szCs w:val="22"/>
          <w:lang w:eastAsia="en-GB"/>
        </w:rPr>
        <w:t xml:space="preserve">are </w:t>
      </w:r>
      <w:r w:rsidR="00003D5F" w:rsidRPr="00FD0EBC">
        <w:rPr>
          <w:noProof/>
          <w:sz w:val="22"/>
          <w:szCs w:val="22"/>
          <w:lang w:eastAsia="en-GB"/>
        </w:rPr>
        <w:t xml:space="preserve">suitable for a range of audiences and based on technical </w:t>
      </w:r>
      <w:r w:rsidR="00B308D9" w:rsidRPr="00FD0EBC">
        <w:rPr>
          <w:noProof/>
          <w:sz w:val="22"/>
          <w:szCs w:val="22"/>
          <w:lang w:eastAsia="en-GB"/>
        </w:rPr>
        <w:t>content that’s shared with you</w:t>
      </w:r>
    </w:p>
    <w:p w14:paraId="67734E06" w14:textId="79362BD6" w:rsidR="00980B94" w:rsidRPr="00FD0EBC" w:rsidRDefault="00980B94" w:rsidP="000C4770">
      <w:pPr>
        <w:pStyle w:val="ListParagraph"/>
        <w:numPr>
          <w:ilvl w:val="0"/>
          <w:numId w:val="46"/>
        </w:numPr>
        <w:tabs>
          <w:tab w:val="left" w:pos="1134"/>
        </w:tabs>
        <w:jc w:val="both"/>
        <w:rPr>
          <w:b/>
          <w:bCs w:val="0"/>
          <w:noProof/>
          <w:sz w:val="22"/>
          <w:szCs w:val="22"/>
          <w:lang w:eastAsia="en-GB"/>
        </w:rPr>
      </w:pPr>
      <w:r w:rsidRPr="00FD0EBC">
        <w:rPr>
          <w:noProof/>
          <w:sz w:val="22"/>
          <w:szCs w:val="22"/>
          <w:lang w:eastAsia="en-GB"/>
        </w:rPr>
        <w:t xml:space="preserve">Writing summaries based on reports </w:t>
      </w:r>
      <w:r w:rsidR="006023CB" w:rsidRPr="00FD0EBC">
        <w:rPr>
          <w:noProof/>
          <w:sz w:val="22"/>
          <w:szCs w:val="22"/>
          <w:lang w:eastAsia="en-GB"/>
        </w:rPr>
        <w:t xml:space="preserve">or research </w:t>
      </w:r>
    </w:p>
    <w:p w14:paraId="48C66767" w14:textId="77777777" w:rsidR="00FD0EBC" w:rsidRPr="00FD0EBC" w:rsidRDefault="00386BBB" w:rsidP="00FD0EBC">
      <w:pPr>
        <w:pStyle w:val="ListParagraph"/>
        <w:numPr>
          <w:ilvl w:val="0"/>
          <w:numId w:val="46"/>
        </w:numPr>
        <w:tabs>
          <w:tab w:val="left" w:pos="1134"/>
        </w:tabs>
        <w:jc w:val="both"/>
        <w:rPr>
          <w:b/>
          <w:bCs w:val="0"/>
          <w:noProof/>
          <w:sz w:val="22"/>
          <w:szCs w:val="22"/>
          <w:lang w:eastAsia="en-GB"/>
        </w:rPr>
      </w:pPr>
      <w:r w:rsidRPr="00FD0EBC">
        <w:rPr>
          <w:noProof/>
          <w:sz w:val="22"/>
          <w:szCs w:val="22"/>
          <w:lang w:eastAsia="en-GB"/>
        </w:rPr>
        <w:t>E</w:t>
      </w:r>
      <w:r w:rsidR="00664431" w:rsidRPr="00FD0EBC">
        <w:rPr>
          <w:noProof/>
          <w:sz w:val="22"/>
          <w:szCs w:val="22"/>
          <w:lang w:eastAsia="en-GB"/>
        </w:rPr>
        <w:t>diting</w:t>
      </w:r>
      <w:r w:rsidR="00897AF6" w:rsidRPr="00FD0EBC">
        <w:rPr>
          <w:noProof/>
          <w:sz w:val="22"/>
          <w:szCs w:val="22"/>
          <w:lang w:eastAsia="en-GB"/>
        </w:rPr>
        <w:t xml:space="preserve"> and / or</w:t>
      </w:r>
      <w:r w:rsidR="00282AF1" w:rsidRPr="00FD0EBC">
        <w:rPr>
          <w:noProof/>
          <w:sz w:val="22"/>
          <w:szCs w:val="22"/>
          <w:lang w:eastAsia="en-GB"/>
        </w:rPr>
        <w:t xml:space="preserve"> </w:t>
      </w:r>
      <w:r w:rsidR="00664431" w:rsidRPr="00FD0EBC">
        <w:rPr>
          <w:noProof/>
          <w:sz w:val="22"/>
          <w:szCs w:val="22"/>
          <w:lang w:eastAsia="en-GB"/>
        </w:rPr>
        <w:t xml:space="preserve">proof reading </w:t>
      </w:r>
      <w:r w:rsidR="00BA05A6" w:rsidRPr="00FD0EBC">
        <w:rPr>
          <w:noProof/>
          <w:sz w:val="22"/>
          <w:szCs w:val="22"/>
          <w:lang w:eastAsia="en-GB"/>
        </w:rPr>
        <w:t>content</w:t>
      </w:r>
      <w:r w:rsidR="00E57148" w:rsidRPr="00FD0EBC">
        <w:rPr>
          <w:noProof/>
          <w:sz w:val="22"/>
          <w:szCs w:val="22"/>
          <w:lang w:eastAsia="en-GB"/>
        </w:rPr>
        <w:t>, research or reports</w:t>
      </w:r>
      <w:r w:rsidR="00B308D9" w:rsidRPr="00FD0EBC">
        <w:rPr>
          <w:noProof/>
          <w:sz w:val="22"/>
          <w:szCs w:val="22"/>
          <w:lang w:eastAsia="en-GB"/>
        </w:rPr>
        <w:t xml:space="preserve"> </w:t>
      </w:r>
      <w:r w:rsidRPr="00FD0EBC">
        <w:rPr>
          <w:noProof/>
          <w:sz w:val="22"/>
          <w:szCs w:val="22"/>
          <w:lang w:eastAsia="en-GB"/>
        </w:rPr>
        <w:t xml:space="preserve">(e.g. our </w:t>
      </w:r>
      <w:r w:rsidR="00664431" w:rsidRPr="00FD0EBC">
        <w:rPr>
          <w:noProof/>
          <w:sz w:val="22"/>
          <w:szCs w:val="22"/>
          <w:lang w:eastAsia="en-GB"/>
        </w:rPr>
        <w:t>Annual Report</w:t>
      </w:r>
      <w:r w:rsidRPr="00FD0EBC">
        <w:rPr>
          <w:noProof/>
          <w:sz w:val="22"/>
          <w:szCs w:val="22"/>
          <w:lang w:eastAsia="en-GB"/>
        </w:rPr>
        <w:t>)</w:t>
      </w:r>
    </w:p>
    <w:p w14:paraId="28C16D1C" w14:textId="787BF1EB" w:rsidR="00FD0EBC" w:rsidRPr="00FD0EBC" w:rsidRDefault="00FD0EBC" w:rsidP="00FD0EBC">
      <w:pPr>
        <w:pStyle w:val="ListParagraph"/>
        <w:numPr>
          <w:ilvl w:val="0"/>
          <w:numId w:val="46"/>
        </w:numPr>
        <w:tabs>
          <w:tab w:val="left" w:pos="1134"/>
        </w:tabs>
        <w:jc w:val="both"/>
        <w:rPr>
          <w:b/>
          <w:bCs w:val="0"/>
          <w:noProof/>
          <w:sz w:val="22"/>
          <w:szCs w:val="22"/>
          <w:lang w:eastAsia="en-GB"/>
        </w:rPr>
      </w:pPr>
      <w:r w:rsidRPr="00FD0EBC">
        <w:rPr>
          <w:rFonts w:eastAsia="Times New Roman"/>
          <w:bCs w:val="0"/>
          <w:color w:val="auto"/>
          <w:sz w:val="22"/>
          <w:szCs w:val="22"/>
          <w:lang w:eastAsia="en-GB"/>
        </w:rPr>
        <w:t xml:space="preserve">Essential skills: Experience in writing for similar organisations and </w:t>
      </w:r>
      <w:r w:rsidR="00F901DC">
        <w:rPr>
          <w:rFonts w:eastAsia="Times New Roman"/>
          <w:bCs w:val="0"/>
          <w:color w:val="auto"/>
          <w:sz w:val="22"/>
          <w:szCs w:val="22"/>
          <w:lang w:eastAsia="en-GB"/>
        </w:rPr>
        <w:t>for fundraising purposes;</w:t>
      </w:r>
      <w:r w:rsidR="00E2245E">
        <w:rPr>
          <w:rFonts w:eastAsia="Times New Roman"/>
          <w:bCs w:val="0"/>
          <w:color w:val="auto"/>
          <w:sz w:val="22"/>
          <w:szCs w:val="22"/>
          <w:lang w:eastAsia="en-GB"/>
        </w:rPr>
        <w:t xml:space="preserve"> ability to understand</w:t>
      </w:r>
      <w:r w:rsidRPr="00FD0EBC">
        <w:rPr>
          <w:rFonts w:eastAsia="Times New Roman"/>
          <w:bCs w:val="0"/>
          <w:color w:val="auto"/>
          <w:sz w:val="22"/>
          <w:szCs w:val="22"/>
          <w:lang w:eastAsia="en-GB"/>
        </w:rPr>
        <w:t xml:space="preserve"> political jargon </w:t>
      </w:r>
    </w:p>
    <w:p w14:paraId="76EACCD8" w14:textId="77777777" w:rsidR="00FD0EBC" w:rsidRPr="00897AF6" w:rsidRDefault="00FD0EBC" w:rsidP="00FD0EBC">
      <w:pPr>
        <w:pStyle w:val="ListParagraph"/>
        <w:tabs>
          <w:tab w:val="left" w:pos="1134"/>
        </w:tabs>
        <w:jc w:val="both"/>
        <w:rPr>
          <w:b/>
          <w:bCs w:val="0"/>
          <w:noProof/>
          <w:sz w:val="22"/>
          <w:szCs w:val="22"/>
          <w:lang w:eastAsia="en-GB"/>
        </w:rPr>
      </w:pPr>
    </w:p>
    <w:p w14:paraId="75D5F28E" w14:textId="77777777" w:rsidR="00B435D6" w:rsidRDefault="009F64C4" w:rsidP="00386BBB">
      <w:pPr>
        <w:tabs>
          <w:tab w:val="left" w:pos="1134"/>
        </w:tabs>
        <w:jc w:val="both"/>
        <w:rPr>
          <w:b/>
          <w:bCs w:val="0"/>
          <w:noProof/>
          <w:sz w:val="22"/>
          <w:szCs w:val="22"/>
          <w:lang w:eastAsia="en-GB"/>
        </w:rPr>
      </w:pPr>
      <w:r w:rsidRPr="00386BBB">
        <w:rPr>
          <w:b/>
          <w:bCs w:val="0"/>
          <w:noProof/>
          <w:sz w:val="22"/>
          <w:szCs w:val="22"/>
          <w:lang w:eastAsia="en-GB"/>
        </w:rPr>
        <w:t xml:space="preserve">Lot 3: Film editing </w:t>
      </w:r>
    </w:p>
    <w:p w14:paraId="5B036EFF" w14:textId="79FFAB98" w:rsidR="00282AF1" w:rsidRPr="00282AF1" w:rsidRDefault="00B435D6" w:rsidP="00B435D6">
      <w:pPr>
        <w:pStyle w:val="ListParagraph"/>
        <w:numPr>
          <w:ilvl w:val="0"/>
          <w:numId w:val="47"/>
        </w:numPr>
        <w:tabs>
          <w:tab w:val="left" w:pos="1134"/>
        </w:tabs>
        <w:jc w:val="both"/>
        <w:rPr>
          <w:b/>
          <w:bCs w:val="0"/>
          <w:noProof/>
          <w:sz w:val="22"/>
          <w:szCs w:val="22"/>
          <w:lang w:eastAsia="en-GB"/>
        </w:rPr>
      </w:pPr>
      <w:r>
        <w:rPr>
          <w:noProof/>
          <w:sz w:val="22"/>
          <w:szCs w:val="22"/>
          <w:lang w:eastAsia="en-GB"/>
        </w:rPr>
        <w:t>E</w:t>
      </w:r>
      <w:r w:rsidR="00664431" w:rsidRPr="00B435D6">
        <w:rPr>
          <w:noProof/>
          <w:sz w:val="22"/>
          <w:szCs w:val="22"/>
          <w:lang w:eastAsia="en-GB"/>
        </w:rPr>
        <w:t xml:space="preserve">diting </w:t>
      </w:r>
      <w:r>
        <w:rPr>
          <w:noProof/>
          <w:sz w:val="22"/>
          <w:szCs w:val="22"/>
          <w:lang w:eastAsia="en-GB"/>
        </w:rPr>
        <w:t xml:space="preserve">footage </w:t>
      </w:r>
      <w:r w:rsidR="00312B84">
        <w:rPr>
          <w:noProof/>
          <w:sz w:val="22"/>
          <w:szCs w:val="22"/>
          <w:lang w:eastAsia="en-GB"/>
        </w:rPr>
        <w:t xml:space="preserve">and / or photos </w:t>
      </w:r>
      <w:r w:rsidR="00664431" w:rsidRPr="00B435D6">
        <w:rPr>
          <w:noProof/>
          <w:sz w:val="22"/>
          <w:szCs w:val="22"/>
          <w:lang w:eastAsia="en-GB"/>
        </w:rPr>
        <w:t>that we provide</w:t>
      </w:r>
      <w:r>
        <w:rPr>
          <w:noProof/>
          <w:sz w:val="22"/>
          <w:szCs w:val="22"/>
          <w:lang w:eastAsia="en-GB"/>
        </w:rPr>
        <w:t xml:space="preserve"> and using </w:t>
      </w:r>
      <w:r w:rsidR="00312B84">
        <w:rPr>
          <w:noProof/>
          <w:sz w:val="22"/>
          <w:szCs w:val="22"/>
          <w:lang w:eastAsia="en-GB"/>
        </w:rPr>
        <w:t>this content</w:t>
      </w:r>
      <w:r w:rsidR="00664431" w:rsidRPr="00B435D6">
        <w:rPr>
          <w:noProof/>
          <w:sz w:val="22"/>
          <w:szCs w:val="22"/>
          <w:lang w:eastAsia="en-GB"/>
        </w:rPr>
        <w:t xml:space="preserve"> </w:t>
      </w:r>
      <w:r>
        <w:rPr>
          <w:noProof/>
          <w:sz w:val="22"/>
          <w:szCs w:val="22"/>
          <w:lang w:eastAsia="en-GB"/>
        </w:rPr>
        <w:t xml:space="preserve">to develop </w:t>
      </w:r>
      <w:r w:rsidR="00664431" w:rsidRPr="00B435D6">
        <w:rPr>
          <w:noProof/>
          <w:sz w:val="22"/>
          <w:szCs w:val="22"/>
          <w:lang w:eastAsia="en-GB"/>
        </w:rPr>
        <w:t xml:space="preserve">short films </w:t>
      </w:r>
      <w:r w:rsidR="006B3A33" w:rsidRPr="00B435D6">
        <w:rPr>
          <w:noProof/>
          <w:sz w:val="22"/>
          <w:szCs w:val="22"/>
          <w:lang w:eastAsia="en-GB"/>
        </w:rPr>
        <w:t xml:space="preserve">that can be used </w:t>
      </w:r>
      <w:r w:rsidR="00664431" w:rsidRPr="00B435D6">
        <w:rPr>
          <w:noProof/>
          <w:sz w:val="22"/>
          <w:szCs w:val="22"/>
          <w:lang w:eastAsia="en-GB"/>
        </w:rPr>
        <w:t>on our website, social media</w:t>
      </w:r>
      <w:r w:rsidR="00312B84">
        <w:rPr>
          <w:noProof/>
          <w:sz w:val="22"/>
          <w:szCs w:val="22"/>
          <w:lang w:eastAsia="en-GB"/>
        </w:rPr>
        <w:t>, within newsletters</w:t>
      </w:r>
      <w:r w:rsidR="00664431" w:rsidRPr="00B435D6">
        <w:rPr>
          <w:noProof/>
          <w:sz w:val="22"/>
          <w:szCs w:val="22"/>
          <w:lang w:eastAsia="en-GB"/>
        </w:rPr>
        <w:t xml:space="preserve"> and at events</w:t>
      </w:r>
    </w:p>
    <w:p w14:paraId="7AF65F9F" w14:textId="50AC74BC" w:rsidR="009F64C4" w:rsidRPr="00B435D6" w:rsidRDefault="00D8644C" w:rsidP="00B435D6">
      <w:pPr>
        <w:pStyle w:val="ListParagraph"/>
        <w:numPr>
          <w:ilvl w:val="0"/>
          <w:numId w:val="47"/>
        </w:numPr>
        <w:tabs>
          <w:tab w:val="left" w:pos="1134"/>
        </w:tabs>
        <w:jc w:val="both"/>
        <w:rPr>
          <w:b/>
          <w:bCs w:val="0"/>
          <w:noProof/>
          <w:sz w:val="22"/>
          <w:szCs w:val="22"/>
          <w:lang w:eastAsia="en-GB"/>
        </w:rPr>
      </w:pPr>
      <w:r>
        <w:rPr>
          <w:noProof/>
          <w:sz w:val="22"/>
          <w:szCs w:val="22"/>
          <w:lang w:eastAsia="en-GB"/>
        </w:rPr>
        <w:t>Adding subtitles to films and ensuring that our brand / and the brand of any relevant partners is visible and used approp</w:t>
      </w:r>
      <w:r w:rsidR="00F42D86">
        <w:rPr>
          <w:noProof/>
          <w:sz w:val="22"/>
          <w:szCs w:val="22"/>
          <w:lang w:eastAsia="en-GB"/>
        </w:rPr>
        <w:t>riately</w:t>
      </w:r>
      <w:r w:rsidR="00664431" w:rsidRPr="00B435D6">
        <w:rPr>
          <w:b/>
          <w:bCs w:val="0"/>
          <w:noProof/>
          <w:sz w:val="22"/>
          <w:szCs w:val="22"/>
          <w:lang w:eastAsia="en-GB"/>
        </w:rPr>
        <w:t xml:space="preserve"> </w:t>
      </w:r>
    </w:p>
    <w:p w14:paraId="13F61A05" w14:textId="78462F1F" w:rsidR="00D9413F" w:rsidRPr="00B3302C" w:rsidRDefault="00D9413F" w:rsidP="006E4A23">
      <w:pPr>
        <w:pStyle w:val="ListParagraph"/>
        <w:numPr>
          <w:ilvl w:val="0"/>
          <w:numId w:val="47"/>
        </w:numPr>
        <w:tabs>
          <w:tab w:val="left" w:pos="1134"/>
        </w:tabs>
        <w:jc w:val="both"/>
        <w:rPr>
          <w:b/>
          <w:bCs w:val="0"/>
          <w:noProof/>
          <w:sz w:val="22"/>
          <w:szCs w:val="22"/>
          <w:lang w:eastAsia="en-GB"/>
        </w:rPr>
      </w:pPr>
      <w:r w:rsidRPr="00B3302C">
        <w:rPr>
          <w:noProof/>
          <w:sz w:val="22"/>
          <w:szCs w:val="22"/>
          <w:lang w:eastAsia="en-GB"/>
        </w:rPr>
        <w:t xml:space="preserve">Essential skills: ability to use video editing software effectively </w:t>
      </w:r>
      <w:r w:rsidR="00B3302C">
        <w:rPr>
          <w:noProof/>
          <w:sz w:val="22"/>
          <w:szCs w:val="22"/>
          <w:lang w:eastAsia="en-GB"/>
        </w:rPr>
        <w:t>and apply brand guidelines to final products</w:t>
      </w:r>
    </w:p>
    <w:p w14:paraId="016CCE10" w14:textId="77777777" w:rsidR="00B3302C" w:rsidRPr="00B435D6" w:rsidRDefault="00B3302C" w:rsidP="00B3302C">
      <w:pPr>
        <w:pStyle w:val="ListParagraph"/>
        <w:tabs>
          <w:tab w:val="left" w:pos="1134"/>
        </w:tabs>
        <w:jc w:val="both"/>
        <w:rPr>
          <w:b/>
          <w:bCs w:val="0"/>
          <w:noProof/>
          <w:sz w:val="22"/>
          <w:szCs w:val="22"/>
          <w:lang w:eastAsia="en-GB"/>
        </w:rPr>
      </w:pPr>
    </w:p>
    <w:p w14:paraId="4471B0BE" w14:textId="4E159D73" w:rsidR="0034125B" w:rsidRPr="00944B8E" w:rsidRDefault="0034125B" w:rsidP="0034125B">
      <w:pPr>
        <w:pStyle w:val="Heading2"/>
      </w:pPr>
      <w:r>
        <w:lastRenderedPageBreak/>
        <w:t>Timeline</w:t>
      </w:r>
    </w:p>
    <w:p w14:paraId="08B0F4BD" w14:textId="0AE71BCA" w:rsidR="001130E2" w:rsidRPr="001B095A" w:rsidRDefault="001130E2" w:rsidP="001130E2">
      <w:pPr>
        <w:spacing w:after="20" w:line="276" w:lineRule="auto"/>
        <w:jc w:val="both"/>
        <w:rPr>
          <w:sz w:val="22"/>
          <w:szCs w:val="22"/>
        </w:rPr>
      </w:pPr>
      <w:r>
        <w:rPr>
          <w:sz w:val="22"/>
          <w:szCs w:val="22"/>
        </w:rPr>
        <w:t xml:space="preserve">The panel framework is expected to be established on or before </w:t>
      </w:r>
      <w:r w:rsidR="00C82A17">
        <w:rPr>
          <w:sz w:val="22"/>
          <w:szCs w:val="22"/>
        </w:rPr>
        <w:t>15</w:t>
      </w:r>
      <w:r>
        <w:rPr>
          <w:sz w:val="22"/>
          <w:szCs w:val="22"/>
        </w:rPr>
        <w:t xml:space="preserve"> January 202</w:t>
      </w:r>
      <w:r w:rsidR="00C82A17">
        <w:rPr>
          <w:sz w:val="22"/>
          <w:szCs w:val="22"/>
        </w:rPr>
        <w:t>5</w:t>
      </w:r>
      <w:r>
        <w:rPr>
          <w:sz w:val="22"/>
          <w:szCs w:val="22"/>
        </w:rPr>
        <w:t xml:space="preserve"> and will expire on </w:t>
      </w:r>
      <w:r w:rsidR="00C82A17">
        <w:rPr>
          <w:sz w:val="22"/>
          <w:szCs w:val="22"/>
        </w:rPr>
        <w:t>15</w:t>
      </w:r>
      <w:r>
        <w:rPr>
          <w:sz w:val="22"/>
          <w:szCs w:val="22"/>
        </w:rPr>
        <w:t xml:space="preserve"> </w:t>
      </w:r>
      <w:r w:rsidR="00C82A17">
        <w:rPr>
          <w:sz w:val="22"/>
          <w:szCs w:val="22"/>
        </w:rPr>
        <w:t>January</w:t>
      </w:r>
      <w:r>
        <w:rPr>
          <w:sz w:val="22"/>
          <w:szCs w:val="22"/>
        </w:rPr>
        <w:t xml:space="preserve"> 202</w:t>
      </w:r>
      <w:r w:rsidR="00C82A17">
        <w:rPr>
          <w:sz w:val="22"/>
          <w:szCs w:val="22"/>
        </w:rPr>
        <w:t>7</w:t>
      </w:r>
      <w:r w:rsidR="00111B95">
        <w:rPr>
          <w:sz w:val="22"/>
          <w:szCs w:val="22"/>
        </w:rPr>
        <w:t xml:space="preserve"> with the opportunity for a</w:t>
      </w:r>
      <w:r w:rsidR="0018521B">
        <w:rPr>
          <w:sz w:val="22"/>
          <w:szCs w:val="22"/>
        </w:rPr>
        <w:t xml:space="preserve"> 2 year</w:t>
      </w:r>
      <w:r w:rsidR="00111B95">
        <w:rPr>
          <w:sz w:val="22"/>
          <w:szCs w:val="22"/>
        </w:rPr>
        <w:t xml:space="preserve"> extension</w:t>
      </w:r>
      <w:r w:rsidR="0095585E">
        <w:rPr>
          <w:sz w:val="22"/>
          <w:szCs w:val="22"/>
        </w:rPr>
        <w:t>,</w:t>
      </w:r>
      <w:r w:rsidR="00D72F6D">
        <w:rPr>
          <w:sz w:val="22"/>
          <w:szCs w:val="22"/>
        </w:rPr>
        <w:t xml:space="preserve"> </w:t>
      </w:r>
      <w:r w:rsidR="00A816A9">
        <w:rPr>
          <w:sz w:val="22"/>
          <w:szCs w:val="22"/>
        </w:rPr>
        <w:t>subject to an annual review</w:t>
      </w:r>
      <w:r>
        <w:rPr>
          <w:sz w:val="22"/>
          <w:szCs w:val="22"/>
        </w:rPr>
        <w:t xml:space="preserve">. Assignments may be commissioned under order contracts agreed with the supplier(s) from time to time during the term of the framework. </w:t>
      </w:r>
    </w:p>
    <w:p w14:paraId="233BDAFA" w14:textId="350364E3" w:rsidR="0016463C" w:rsidRPr="00944B8E" w:rsidRDefault="0016463C" w:rsidP="0016463C">
      <w:pPr>
        <w:pStyle w:val="Heading2"/>
      </w:pPr>
      <w:r>
        <w:t>Working arrangements</w:t>
      </w:r>
    </w:p>
    <w:p w14:paraId="4A4C7745" w14:textId="44AA28F8" w:rsidR="0016463C" w:rsidRPr="00A10BAA" w:rsidRDefault="00A10BAA" w:rsidP="0016463C">
      <w:pPr>
        <w:spacing w:after="20" w:line="276" w:lineRule="auto"/>
        <w:jc w:val="both"/>
        <w:rPr>
          <w:sz w:val="22"/>
          <w:szCs w:val="22"/>
        </w:rPr>
      </w:pPr>
      <w:r w:rsidRPr="00A10BAA">
        <w:rPr>
          <w:sz w:val="22"/>
          <w:szCs w:val="22"/>
        </w:rPr>
        <w:t xml:space="preserve">The services are expected to be delivered remotely. </w:t>
      </w:r>
    </w:p>
    <w:p w14:paraId="471613D3" w14:textId="6E32476D" w:rsidR="00BE0417" w:rsidRPr="00944B8E" w:rsidRDefault="00BE0417" w:rsidP="00BE0417">
      <w:pPr>
        <w:pStyle w:val="Heading2"/>
      </w:pPr>
      <w:r>
        <w:t>Payments</w:t>
      </w:r>
    </w:p>
    <w:p w14:paraId="254948FC" w14:textId="77777777" w:rsidR="00E62F8D" w:rsidRPr="00ED1EA6" w:rsidRDefault="00E62F8D" w:rsidP="00E62F8D">
      <w:pPr>
        <w:spacing w:after="20" w:line="276" w:lineRule="auto"/>
        <w:jc w:val="both"/>
        <w:rPr>
          <w:sz w:val="22"/>
          <w:szCs w:val="22"/>
        </w:rPr>
      </w:pPr>
      <w:r>
        <w:rPr>
          <w:sz w:val="22"/>
          <w:szCs w:val="22"/>
        </w:rPr>
        <w:t xml:space="preserve">The supplier(s) will be expected, as part of the bid, to confirm a daily rate for the provision of the services throughout the term of the framework. The fee for each assignment will be agreed as part of the relevant order contract.  </w:t>
      </w:r>
    </w:p>
    <w:p w14:paraId="35872163" w14:textId="54FE96A2" w:rsidR="006B3EBE" w:rsidRPr="00944B8E" w:rsidRDefault="006B3EBE" w:rsidP="006B3EBE">
      <w:pPr>
        <w:pStyle w:val="Heading2"/>
      </w:pPr>
      <w:r>
        <w:t>Minimum experience and expertise</w:t>
      </w:r>
    </w:p>
    <w:p w14:paraId="3CCDFEB6" w14:textId="161755DF" w:rsidR="00ED7A02" w:rsidRDefault="00ED7A02" w:rsidP="00ED7A02">
      <w:pPr>
        <w:spacing w:after="20" w:line="276" w:lineRule="auto"/>
        <w:jc w:val="both"/>
        <w:rPr>
          <w:sz w:val="22"/>
          <w:szCs w:val="22"/>
        </w:rPr>
      </w:pPr>
      <w:r>
        <w:rPr>
          <w:sz w:val="22"/>
          <w:szCs w:val="22"/>
        </w:rPr>
        <w:t xml:space="preserve">Generally, the supplier(s) will be expected to demonstrate the relevant credibility, including case studies and references related to their professional experience, and credentials, including relevant qualifications, to deliver high-quality services under lot 1, lot 2, and/or lot 3. </w:t>
      </w:r>
    </w:p>
    <w:p w14:paraId="45B14FC7" w14:textId="77777777" w:rsidR="00ED7A02" w:rsidRDefault="00ED7A02" w:rsidP="00ED7A02">
      <w:pPr>
        <w:spacing w:after="20" w:line="276" w:lineRule="auto"/>
        <w:jc w:val="both"/>
        <w:rPr>
          <w:sz w:val="22"/>
          <w:szCs w:val="22"/>
        </w:rPr>
      </w:pPr>
      <w:r>
        <w:rPr>
          <w:sz w:val="22"/>
          <w:szCs w:val="22"/>
        </w:rPr>
        <w:t xml:space="preserve">In particular, the supplier(s) will: </w:t>
      </w:r>
    </w:p>
    <w:p w14:paraId="3E4E5FF5" w14:textId="08AB98EF" w:rsidR="00ED7A02" w:rsidRDefault="00ED7A02" w:rsidP="00ED7A02">
      <w:pPr>
        <w:pStyle w:val="ListParagraph"/>
        <w:numPr>
          <w:ilvl w:val="0"/>
          <w:numId w:val="48"/>
        </w:numPr>
        <w:spacing w:after="20" w:line="276" w:lineRule="auto"/>
        <w:jc w:val="both"/>
        <w:rPr>
          <w:sz w:val="22"/>
          <w:szCs w:val="22"/>
        </w:rPr>
      </w:pPr>
      <w:r w:rsidRPr="25FEF83B">
        <w:rPr>
          <w:sz w:val="22"/>
          <w:szCs w:val="22"/>
        </w:rPr>
        <w:t xml:space="preserve">demonstrate </w:t>
      </w:r>
      <w:r w:rsidR="009734DA">
        <w:rPr>
          <w:sz w:val="22"/>
          <w:szCs w:val="22"/>
        </w:rPr>
        <w:t xml:space="preserve">their design skills through sharing </w:t>
      </w:r>
      <w:r w:rsidR="005C7C9B">
        <w:rPr>
          <w:sz w:val="22"/>
          <w:szCs w:val="22"/>
        </w:rPr>
        <w:t>examples of their work</w:t>
      </w:r>
    </w:p>
    <w:p w14:paraId="5FC40B99" w14:textId="073219A9" w:rsidR="00ED7A02" w:rsidRDefault="00ED7A02" w:rsidP="00ED7A02">
      <w:pPr>
        <w:pStyle w:val="ListParagraph"/>
        <w:numPr>
          <w:ilvl w:val="0"/>
          <w:numId w:val="48"/>
        </w:numPr>
        <w:spacing w:after="20" w:line="276" w:lineRule="auto"/>
        <w:jc w:val="both"/>
        <w:rPr>
          <w:sz w:val="22"/>
          <w:szCs w:val="22"/>
        </w:rPr>
      </w:pPr>
      <w:r w:rsidRPr="25FEF83B">
        <w:rPr>
          <w:sz w:val="22"/>
          <w:szCs w:val="22"/>
        </w:rPr>
        <w:t xml:space="preserve">demonstrate </w:t>
      </w:r>
      <w:r w:rsidR="008C2535">
        <w:rPr>
          <w:sz w:val="22"/>
          <w:szCs w:val="22"/>
        </w:rPr>
        <w:t xml:space="preserve">copy </w:t>
      </w:r>
      <w:r w:rsidR="005C7C9B">
        <w:rPr>
          <w:sz w:val="22"/>
          <w:szCs w:val="22"/>
        </w:rPr>
        <w:t>writing, editing and proofreading skills and experience</w:t>
      </w:r>
    </w:p>
    <w:p w14:paraId="7EFDE55D" w14:textId="623B8476" w:rsidR="00ED7A02" w:rsidRDefault="00ED7A02" w:rsidP="00ED7A02">
      <w:pPr>
        <w:pStyle w:val="ListParagraph"/>
        <w:numPr>
          <w:ilvl w:val="0"/>
          <w:numId w:val="48"/>
        </w:numPr>
        <w:spacing w:after="20" w:line="276" w:lineRule="auto"/>
        <w:jc w:val="both"/>
        <w:rPr>
          <w:sz w:val="22"/>
          <w:szCs w:val="22"/>
        </w:rPr>
      </w:pPr>
      <w:r w:rsidRPr="25FEF83B">
        <w:rPr>
          <w:sz w:val="22"/>
          <w:szCs w:val="22"/>
        </w:rPr>
        <w:t xml:space="preserve">demonstrate </w:t>
      </w:r>
      <w:r w:rsidR="008C2535">
        <w:rPr>
          <w:sz w:val="22"/>
          <w:szCs w:val="22"/>
        </w:rPr>
        <w:t xml:space="preserve">examples of films they have developed or edited by sharing examples </w:t>
      </w:r>
    </w:p>
    <w:p w14:paraId="74BFE896" w14:textId="64033619" w:rsidR="00ED7A02" w:rsidRPr="00F26586" w:rsidRDefault="00ED7A02" w:rsidP="00ED7A02">
      <w:pPr>
        <w:pStyle w:val="ListParagraph"/>
        <w:numPr>
          <w:ilvl w:val="0"/>
          <w:numId w:val="48"/>
        </w:numPr>
        <w:spacing w:after="20" w:line="276" w:lineRule="auto"/>
        <w:jc w:val="both"/>
        <w:rPr>
          <w:sz w:val="22"/>
          <w:szCs w:val="22"/>
        </w:rPr>
      </w:pPr>
      <w:r w:rsidRPr="25FEF83B">
        <w:rPr>
          <w:sz w:val="22"/>
          <w:szCs w:val="22"/>
        </w:rPr>
        <w:t>have working professional fluency in English</w:t>
      </w:r>
      <w:r w:rsidR="00A15DED">
        <w:rPr>
          <w:sz w:val="22"/>
          <w:szCs w:val="22"/>
        </w:rPr>
        <w:t xml:space="preserve"> (fluency in additional languages </w:t>
      </w:r>
      <w:r w:rsidR="00537D47">
        <w:rPr>
          <w:sz w:val="22"/>
          <w:szCs w:val="22"/>
        </w:rPr>
        <w:t>is</w:t>
      </w:r>
      <w:r w:rsidR="00A15DED">
        <w:rPr>
          <w:sz w:val="22"/>
          <w:szCs w:val="22"/>
        </w:rPr>
        <w:t xml:space="preserve"> a bonus, but not essential</w:t>
      </w:r>
      <w:r w:rsidR="00537D47">
        <w:rPr>
          <w:sz w:val="22"/>
          <w:szCs w:val="22"/>
        </w:rPr>
        <w:t xml:space="preserve"> – please list any additional languages</w:t>
      </w:r>
      <w:r w:rsidR="00A15DED">
        <w:rPr>
          <w:sz w:val="22"/>
          <w:szCs w:val="22"/>
        </w:rPr>
        <w:t>)</w:t>
      </w:r>
    </w:p>
    <w:p w14:paraId="7B884367" w14:textId="6C529354"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00FC7577">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00FC7577">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3DB45D2B" w:rsidR="002B061D" w:rsidRPr="002B061D" w:rsidRDefault="00EA7EE7" w:rsidP="002B061D">
            <w:pPr>
              <w:tabs>
                <w:tab w:val="left" w:pos="1320"/>
              </w:tabs>
              <w:rPr>
                <w:i/>
                <w:sz w:val="22"/>
                <w:szCs w:val="22"/>
              </w:rPr>
            </w:pPr>
            <w:r>
              <w:rPr>
                <w:i/>
                <w:sz w:val="22"/>
                <w:szCs w:val="22"/>
              </w:rPr>
              <w:t xml:space="preserve">25 </w:t>
            </w:r>
            <w:r w:rsidR="00987E68">
              <w:rPr>
                <w:i/>
                <w:sz w:val="22"/>
                <w:szCs w:val="22"/>
              </w:rPr>
              <w:t>November 2024</w:t>
            </w:r>
          </w:p>
        </w:tc>
      </w:tr>
      <w:tr w:rsidR="002B061D" w:rsidRPr="002B061D" w14:paraId="26BC027D" w14:textId="77777777" w:rsidTr="00FC7577">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5971AB62" w:rsidR="002B061D" w:rsidRPr="002B061D" w:rsidRDefault="00987E68" w:rsidP="002B061D">
            <w:pPr>
              <w:tabs>
                <w:tab w:val="left" w:pos="1320"/>
              </w:tabs>
              <w:rPr>
                <w:i/>
                <w:sz w:val="22"/>
                <w:szCs w:val="22"/>
              </w:rPr>
            </w:pPr>
            <w:r>
              <w:rPr>
                <w:i/>
                <w:sz w:val="22"/>
                <w:szCs w:val="22"/>
              </w:rPr>
              <w:t>9 December 2024</w:t>
            </w:r>
          </w:p>
        </w:tc>
      </w:tr>
      <w:tr w:rsidR="002B061D" w:rsidRPr="002B061D" w14:paraId="7507FA93" w14:textId="77777777" w:rsidTr="00FC7577">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1985" w:type="dxa"/>
            <w:shd w:val="clear" w:color="auto" w:fill="auto"/>
          </w:tcPr>
          <w:p w14:paraId="569D8BC5" w14:textId="5D814E28" w:rsidR="002B061D" w:rsidRPr="002B061D" w:rsidRDefault="00987E68" w:rsidP="002B061D">
            <w:pPr>
              <w:tabs>
                <w:tab w:val="left" w:pos="1320"/>
              </w:tabs>
              <w:rPr>
                <w:i/>
                <w:sz w:val="22"/>
                <w:szCs w:val="22"/>
              </w:rPr>
            </w:pPr>
            <w:r>
              <w:rPr>
                <w:i/>
                <w:sz w:val="22"/>
                <w:szCs w:val="22"/>
              </w:rPr>
              <w:t>10 and 11 December 2024</w:t>
            </w:r>
          </w:p>
        </w:tc>
      </w:tr>
      <w:tr w:rsidR="002B061D" w:rsidRPr="002B061D" w14:paraId="4CE95F9D" w14:textId="77777777" w:rsidTr="00FC7577">
        <w:trPr>
          <w:trHeight w:val="57"/>
        </w:trPr>
        <w:tc>
          <w:tcPr>
            <w:tcW w:w="4786" w:type="dxa"/>
            <w:shd w:val="clear" w:color="auto" w:fill="auto"/>
          </w:tcPr>
          <w:p w14:paraId="4E24DCD3" w14:textId="1E8C417D" w:rsidR="002B061D" w:rsidRPr="002B061D" w:rsidRDefault="002B061D" w:rsidP="002B061D">
            <w:pPr>
              <w:tabs>
                <w:tab w:val="left" w:pos="1320"/>
              </w:tabs>
              <w:rPr>
                <w:sz w:val="22"/>
                <w:szCs w:val="22"/>
              </w:rPr>
            </w:pPr>
            <w:r w:rsidRPr="002B061D">
              <w:rPr>
                <w:sz w:val="22"/>
                <w:szCs w:val="22"/>
              </w:rPr>
              <w:t xml:space="preserve">Supplier interviews/presentations to </w:t>
            </w:r>
            <w:r w:rsidR="00F21380" w:rsidRPr="00F21380">
              <w:rPr>
                <w:sz w:val="22"/>
                <w:szCs w:val="22"/>
              </w:rPr>
              <w:t xml:space="preserve">tender committee </w:t>
            </w:r>
          </w:p>
        </w:tc>
        <w:tc>
          <w:tcPr>
            <w:tcW w:w="1985" w:type="dxa"/>
            <w:shd w:val="clear" w:color="auto" w:fill="auto"/>
          </w:tcPr>
          <w:p w14:paraId="77387B91" w14:textId="613AAAAD" w:rsidR="002B061D" w:rsidRPr="002B061D" w:rsidRDefault="00987E68" w:rsidP="002B061D">
            <w:pPr>
              <w:tabs>
                <w:tab w:val="left" w:pos="1320"/>
              </w:tabs>
              <w:rPr>
                <w:i/>
                <w:sz w:val="22"/>
                <w:szCs w:val="22"/>
              </w:rPr>
            </w:pPr>
            <w:r>
              <w:rPr>
                <w:i/>
                <w:sz w:val="22"/>
                <w:szCs w:val="22"/>
              </w:rPr>
              <w:t>12</w:t>
            </w:r>
            <w:r w:rsidR="00A32A16">
              <w:rPr>
                <w:i/>
                <w:sz w:val="22"/>
                <w:szCs w:val="22"/>
              </w:rPr>
              <w:t>,</w:t>
            </w:r>
            <w:r>
              <w:rPr>
                <w:i/>
                <w:sz w:val="22"/>
                <w:szCs w:val="22"/>
              </w:rPr>
              <w:t xml:space="preserve">13 and </w:t>
            </w:r>
            <w:r w:rsidR="00A32A16">
              <w:rPr>
                <w:i/>
                <w:sz w:val="22"/>
                <w:szCs w:val="22"/>
              </w:rPr>
              <w:t>16</w:t>
            </w:r>
            <w:r>
              <w:rPr>
                <w:i/>
                <w:sz w:val="22"/>
                <w:szCs w:val="22"/>
              </w:rPr>
              <w:t xml:space="preserve"> December 2024</w:t>
            </w:r>
          </w:p>
        </w:tc>
      </w:tr>
      <w:tr w:rsidR="002B061D" w:rsidRPr="002B061D" w14:paraId="1A9CFD00" w14:textId="77777777" w:rsidTr="00FC7577">
        <w:trPr>
          <w:trHeight w:val="57"/>
        </w:trPr>
        <w:tc>
          <w:tcPr>
            <w:tcW w:w="4786" w:type="dxa"/>
            <w:shd w:val="clear" w:color="auto" w:fill="auto"/>
          </w:tcPr>
          <w:p w14:paraId="3005E047" w14:textId="563D93B4" w:rsidR="002B061D" w:rsidRPr="002B061D" w:rsidRDefault="002B061D" w:rsidP="002B061D">
            <w:pPr>
              <w:tabs>
                <w:tab w:val="left" w:pos="1320"/>
              </w:tabs>
              <w:rPr>
                <w:sz w:val="22"/>
                <w:szCs w:val="22"/>
              </w:rPr>
            </w:pPr>
            <w:r w:rsidRPr="002B061D">
              <w:rPr>
                <w:sz w:val="22"/>
                <w:szCs w:val="22"/>
              </w:rPr>
              <w:t>WFD announces preferred supplier</w:t>
            </w:r>
            <w:r w:rsidR="001D393D">
              <w:rPr>
                <w:sz w:val="22"/>
                <w:szCs w:val="22"/>
              </w:rPr>
              <w:t>/s</w:t>
            </w:r>
          </w:p>
        </w:tc>
        <w:tc>
          <w:tcPr>
            <w:tcW w:w="1985" w:type="dxa"/>
            <w:shd w:val="clear" w:color="auto" w:fill="auto"/>
          </w:tcPr>
          <w:p w14:paraId="6C79E041" w14:textId="35A5343B" w:rsidR="002B061D" w:rsidRPr="002B061D" w:rsidRDefault="00A32A16" w:rsidP="002B061D">
            <w:pPr>
              <w:tabs>
                <w:tab w:val="left" w:pos="1320"/>
              </w:tabs>
              <w:rPr>
                <w:i/>
                <w:sz w:val="22"/>
                <w:szCs w:val="22"/>
              </w:rPr>
            </w:pPr>
            <w:r>
              <w:rPr>
                <w:i/>
                <w:sz w:val="22"/>
                <w:szCs w:val="22"/>
              </w:rPr>
              <w:t>18</w:t>
            </w:r>
            <w:r w:rsidR="001D0E3D">
              <w:rPr>
                <w:i/>
                <w:sz w:val="22"/>
                <w:szCs w:val="22"/>
              </w:rPr>
              <w:t xml:space="preserve"> December 2024</w:t>
            </w:r>
          </w:p>
        </w:tc>
      </w:tr>
      <w:tr w:rsidR="002B061D" w:rsidRPr="002B061D" w14:paraId="438249C3" w14:textId="77777777" w:rsidTr="00FC7577">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lastRenderedPageBreak/>
              <w:t>Contract finalised and signed</w:t>
            </w:r>
          </w:p>
        </w:tc>
        <w:tc>
          <w:tcPr>
            <w:tcW w:w="1985" w:type="dxa"/>
            <w:shd w:val="clear" w:color="auto" w:fill="auto"/>
          </w:tcPr>
          <w:p w14:paraId="61ACF6BB" w14:textId="65D1F190" w:rsidR="002B061D" w:rsidRPr="002B061D" w:rsidRDefault="001D393D" w:rsidP="002B061D">
            <w:pPr>
              <w:tabs>
                <w:tab w:val="left" w:pos="1320"/>
              </w:tabs>
              <w:rPr>
                <w:i/>
                <w:sz w:val="22"/>
                <w:szCs w:val="22"/>
              </w:rPr>
            </w:pPr>
            <w:r>
              <w:rPr>
                <w:i/>
                <w:sz w:val="22"/>
                <w:szCs w:val="22"/>
              </w:rPr>
              <w:t>w/c 6</w:t>
            </w:r>
            <w:r w:rsidR="001D0E3D">
              <w:rPr>
                <w:i/>
                <w:sz w:val="22"/>
                <w:szCs w:val="22"/>
              </w:rPr>
              <w:t xml:space="preserve"> January 2025</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5F899C1F" w:rsidR="00C7783D" w:rsidRPr="00C7783D" w:rsidRDefault="00C7783D" w:rsidP="00FC7577">
      <w:pPr>
        <w:numPr>
          <w:ilvl w:val="0"/>
          <w:numId w:val="43"/>
        </w:numPr>
        <w:tabs>
          <w:tab w:val="left" w:pos="1320"/>
        </w:tabs>
        <w:rPr>
          <w:sz w:val="22"/>
          <w:szCs w:val="22"/>
        </w:rPr>
      </w:pPr>
      <w:r w:rsidRPr="00C7783D">
        <w:rPr>
          <w:sz w:val="22"/>
          <w:szCs w:val="22"/>
        </w:rPr>
        <w:t>Organisational</w:t>
      </w:r>
      <w:r w:rsidR="007103B5">
        <w:rPr>
          <w:sz w:val="22"/>
          <w:szCs w:val="22"/>
        </w:rPr>
        <w:t>/personal</w:t>
      </w:r>
      <w:r w:rsidRPr="00C7783D">
        <w:rPr>
          <w:sz w:val="22"/>
          <w:szCs w:val="22"/>
        </w:rPr>
        <w:t xml:space="preserve">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11489C43"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r w:rsidR="00603CA0">
        <w:rPr>
          <w:sz w:val="22"/>
          <w:szCs w:val="22"/>
        </w:rPr>
        <w:t>.</w:t>
      </w:r>
    </w:p>
    <w:p w14:paraId="5342D311" w14:textId="4769555F" w:rsidR="00C7783D" w:rsidRPr="00C7783D" w:rsidRDefault="00C7783D" w:rsidP="008A2AC2">
      <w:pPr>
        <w:pStyle w:val="Heading3"/>
      </w:pPr>
      <w:r w:rsidRPr="00C7783D">
        <w:t>Organisational</w:t>
      </w:r>
      <w:r w:rsidR="00E17AE4">
        <w:t>/personal</w:t>
      </w:r>
      <w:r w:rsidRPr="00C7783D">
        <w:t xml:space="preserve"> profile: </w:t>
      </w:r>
    </w:p>
    <w:p w14:paraId="45A824C4" w14:textId="22DFEFA5" w:rsidR="00C7783D" w:rsidRPr="00C7783D" w:rsidRDefault="00E17AE4" w:rsidP="00C7783D">
      <w:pPr>
        <w:numPr>
          <w:ilvl w:val="0"/>
          <w:numId w:val="38"/>
        </w:numPr>
        <w:tabs>
          <w:tab w:val="left" w:pos="1320"/>
        </w:tabs>
        <w:rPr>
          <w:sz w:val="22"/>
          <w:szCs w:val="22"/>
        </w:rPr>
      </w:pPr>
      <w:r>
        <w:rPr>
          <w:sz w:val="22"/>
          <w:szCs w:val="22"/>
        </w:rPr>
        <w:t>Pr</w:t>
      </w:r>
      <w:r w:rsidR="00C7783D" w:rsidRPr="00C7783D">
        <w:rPr>
          <w:sz w:val="22"/>
          <w:szCs w:val="22"/>
        </w:rPr>
        <w:t>ofile including brief history and financial overview</w:t>
      </w:r>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6F8FD85A" w14:textId="299F6D5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r w:rsidR="00E17AE4">
        <w:rPr>
          <w:sz w:val="22"/>
          <w:szCs w:val="22"/>
        </w:rPr>
        <w:t>(if applicable)</w:t>
      </w:r>
      <w:r w:rsidR="00603CA0">
        <w:rPr>
          <w:sz w:val="22"/>
          <w:szCs w:val="22"/>
        </w:rPr>
        <w:t>.</w:t>
      </w:r>
    </w:p>
    <w:p w14:paraId="74435F59" w14:textId="56251757" w:rsidR="00A85741" w:rsidRPr="008A2AC2" w:rsidRDefault="00E17AE4" w:rsidP="00C7783D">
      <w:pPr>
        <w:tabs>
          <w:tab w:val="left" w:pos="1320"/>
        </w:tabs>
        <w:rPr>
          <w:sz w:val="22"/>
          <w:szCs w:val="22"/>
        </w:rPr>
      </w:pPr>
      <w:r>
        <w:rPr>
          <w:sz w:val="22"/>
          <w:szCs w:val="22"/>
        </w:rPr>
        <w:t xml:space="preserve">NB – for agencies – </w:t>
      </w:r>
      <w:r w:rsidR="00C7783D"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t xml:space="preserve">Detailed project plan,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00A45628" w:rsidR="00C7783D" w:rsidRPr="00C7783D" w:rsidRDefault="00C7783D" w:rsidP="00C7783D">
      <w:pPr>
        <w:numPr>
          <w:ilvl w:val="0"/>
          <w:numId w:val="40"/>
        </w:numPr>
        <w:tabs>
          <w:tab w:val="left" w:pos="1320"/>
        </w:tabs>
        <w:rPr>
          <w:sz w:val="22"/>
          <w:szCs w:val="22"/>
        </w:rPr>
      </w:pPr>
      <w:r w:rsidRPr="00C7783D">
        <w:rPr>
          <w:sz w:val="22"/>
          <w:szCs w:val="22"/>
        </w:rPr>
        <w:t xml:space="preserve">Full breakdown costings for the proposed solution in </w:t>
      </w:r>
      <w:r w:rsidRPr="00A32A16">
        <w:rPr>
          <w:sz w:val="22"/>
          <w:szCs w:val="22"/>
        </w:rPr>
        <w:t>sterling</w:t>
      </w:r>
      <w:r w:rsidR="00AD0069" w:rsidRPr="00A32A16">
        <w:rPr>
          <w:sz w:val="22"/>
          <w:szCs w:val="22"/>
        </w:rPr>
        <w:t xml:space="preserve"> – and based on a day rate </w:t>
      </w:r>
      <w:r w:rsidR="00E71BF5" w:rsidRPr="00A32A16">
        <w:rPr>
          <w:sz w:val="22"/>
          <w:szCs w:val="22"/>
        </w:rPr>
        <w:t>that covers 8 hours of work.</w:t>
      </w:r>
    </w:p>
    <w:p w14:paraId="65465CC2" w14:textId="2C683B12"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r w:rsidR="00E71BF5" w:rsidRPr="00A32A16">
        <w:rPr>
          <w:sz w:val="22"/>
          <w:szCs w:val="22"/>
        </w:rPr>
        <w:t>If VAT is not applicable then please include this.</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4E9B7598" w:rsidR="00CE5BEC" w:rsidRPr="008A2AC2" w:rsidRDefault="00C7783D" w:rsidP="00C7783D">
      <w:pPr>
        <w:numPr>
          <w:ilvl w:val="0"/>
          <w:numId w:val="41"/>
        </w:numPr>
        <w:tabs>
          <w:tab w:val="left" w:pos="1320"/>
        </w:tabs>
        <w:rPr>
          <w:sz w:val="22"/>
          <w:szCs w:val="22"/>
        </w:rPr>
      </w:pPr>
      <w:r w:rsidRPr="00C7783D">
        <w:rPr>
          <w:sz w:val="22"/>
          <w:szCs w:val="22"/>
        </w:rPr>
        <w:t>All bid</w:t>
      </w:r>
      <w:r w:rsidR="00403CF3">
        <w:rPr>
          <w:sz w:val="22"/>
          <w:szCs w:val="22"/>
        </w:rPr>
        <w:t xml:space="preserve">ders will be deemed to have </w:t>
      </w:r>
      <w:r w:rsidR="00881287">
        <w:rPr>
          <w:sz w:val="22"/>
          <w:szCs w:val="22"/>
        </w:rPr>
        <w:t>accepted the WFD Terms and Conditions of Tendering and confirmed their compliance</w:t>
      </w:r>
      <w:r w:rsidRPr="00C7783D">
        <w:rPr>
          <w:sz w:val="22"/>
          <w:szCs w:val="22"/>
        </w:rPr>
        <w:t xml:space="preserve">.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lastRenderedPageBreak/>
        <w:t>this ITT and the response may be incorporated in whole or in part into the final contract;</w:t>
      </w:r>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0AEC55A" w14:textId="0FC6FF24" w:rsidR="00624758" w:rsidRPr="00853676" w:rsidRDefault="00624758" w:rsidP="00624758">
      <w:pPr>
        <w:tabs>
          <w:tab w:val="left" w:pos="1320"/>
        </w:tabs>
        <w:rPr>
          <w:sz w:val="22"/>
          <w:szCs w:val="22"/>
        </w:rPr>
      </w:pPr>
      <w:r w:rsidRPr="00853676">
        <w:rPr>
          <w:sz w:val="22"/>
          <w:szCs w:val="22"/>
        </w:rPr>
        <w:t xml:space="preserve">WFD does not provide a mathematical formula by which bids will be </w:t>
      </w:r>
      <w:r w:rsidR="00DE2C47" w:rsidRPr="00853676">
        <w:rPr>
          <w:sz w:val="22"/>
          <w:szCs w:val="22"/>
        </w:rPr>
        <w:t xml:space="preserve">weighted </w:t>
      </w:r>
      <w:r w:rsidR="009B1EDC" w:rsidRPr="00853676">
        <w:rPr>
          <w:sz w:val="22"/>
          <w:szCs w:val="22"/>
        </w:rPr>
        <w:t xml:space="preserve">/ </w:t>
      </w:r>
      <w:r w:rsidRPr="00853676">
        <w:rPr>
          <w:sz w:val="22"/>
          <w:szCs w:val="22"/>
        </w:rPr>
        <w:t xml:space="preserve">evaluated, but the </w:t>
      </w:r>
      <w:r w:rsidR="00FC6F0D" w:rsidRPr="00853676">
        <w:rPr>
          <w:sz w:val="22"/>
          <w:szCs w:val="22"/>
        </w:rPr>
        <w:t>procurement committee</w:t>
      </w:r>
      <w:r w:rsidRPr="00853676">
        <w:rPr>
          <w:sz w:val="22"/>
          <w:szCs w:val="22"/>
        </w:rPr>
        <w:t xml:space="preserve"> wil</w:t>
      </w:r>
      <w:r w:rsidR="009B1EDC" w:rsidRPr="00853676">
        <w:rPr>
          <w:sz w:val="22"/>
          <w:szCs w:val="22"/>
        </w:rPr>
        <w:t>l</w:t>
      </w:r>
      <w:r w:rsidR="00FC6F0D" w:rsidRPr="00853676">
        <w:rPr>
          <w:sz w:val="22"/>
          <w:szCs w:val="22"/>
        </w:rPr>
        <w:t xml:space="preserve"> </w:t>
      </w:r>
      <w:r w:rsidRPr="00853676">
        <w:rPr>
          <w:sz w:val="22"/>
          <w:szCs w:val="22"/>
        </w:rPr>
        <w:t xml:space="preserve">consider the following criteria, among others in the evaluation of all responses: </w:t>
      </w:r>
    </w:p>
    <w:p w14:paraId="55BED444" w14:textId="7CEB565F" w:rsidR="00B44495" w:rsidRPr="00853676" w:rsidRDefault="00B44495" w:rsidP="00624758">
      <w:pPr>
        <w:numPr>
          <w:ilvl w:val="0"/>
          <w:numId w:val="36"/>
        </w:numPr>
        <w:tabs>
          <w:tab w:val="left" w:pos="1320"/>
        </w:tabs>
        <w:rPr>
          <w:sz w:val="22"/>
          <w:szCs w:val="22"/>
        </w:rPr>
      </w:pPr>
      <w:r w:rsidRPr="00853676">
        <w:rPr>
          <w:sz w:val="22"/>
          <w:szCs w:val="22"/>
        </w:rPr>
        <w:t>Quality of bid document</w:t>
      </w:r>
      <w:r w:rsidR="00B64AD1">
        <w:rPr>
          <w:sz w:val="22"/>
          <w:szCs w:val="22"/>
        </w:rPr>
        <w:t xml:space="preserve">, </w:t>
      </w:r>
      <w:r w:rsidR="00B64AD1" w:rsidRPr="005C2699">
        <w:rPr>
          <w:sz w:val="22"/>
          <w:szCs w:val="22"/>
        </w:rPr>
        <w:t>including examples of work</w:t>
      </w:r>
    </w:p>
    <w:p w14:paraId="5B45204E" w14:textId="14C6308C" w:rsidR="00624758" w:rsidRPr="00853676" w:rsidRDefault="00B44495" w:rsidP="00361B5E">
      <w:pPr>
        <w:numPr>
          <w:ilvl w:val="0"/>
          <w:numId w:val="36"/>
        </w:numPr>
        <w:tabs>
          <w:tab w:val="left" w:pos="1320"/>
        </w:tabs>
        <w:rPr>
          <w:sz w:val="22"/>
          <w:szCs w:val="22"/>
        </w:rPr>
      </w:pPr>
      <w:r w:rsidRPr="00853676">
        <w:rPr>
          <w:sz w:val="22"/>
          <w:szCs w:val="22"/>
        </w:rPr>
        <w:t xml:space="preserve">Service offer </w:t>
      </w:r>
    </w:p>
    <w:p w14:paraId="05F52DC6" w14:textId="56C217F7" w:rsidR="00624758" w:rsidRPr="00853676" w:rsidRDefault="00624758" w:rsidP="00624758">
      <w:pPr>
        <w:numPr>
          <w:ilvl w:val="0"/>
          <w:numId w:val="36"/>
        </w:numPr>
        <w:tabs>
          <w:tab w:val="left" w:pos="1320"/>
        </w:tabs>
        <w:rPr>
          <w:sz w:val="22"/>
          <w:szCs w:val="22"/>
        </w:rPr>
      </w:pPr>
      <w:r w:rsidRPr="00853676">
        <w:rPr>
          <w:sz w:val="22"/>
          <w:szCs w:val="22"/>
        </w:rPr>
        <w:t>Quality</w:t>
      </w:r>
      <w:r w:rsidR="009B1EDC" w:rsidRPr="00853676">
        <w:rPr>
          <w:sz w:val="22"/>
          <w:szCs w:val="22"/>
        </w:rPr>
        <w:t xml:space="preserve"> </w:t>
      </w:r>
      <w:r w:rsidRPr="00853676">
        <w:rPr>
          <w:sz w:val="22"/>
          <w:szCs w:val="22"/>
        </w:rPr>
        <w:t>and track-record of bidders based on references</w:t>
      </w:r>
    </w:p>
    <w:p w14:paraId="29E9CBD0" w14:textId="2D3A358A" w:rsidR="00624758" w:rsidRPr="00853676" w:rsidRDefault="00361B5E" w:rsidP="00624758">
      <w:pPr>
        <w:numPr>
          <w:ilvl w:val="0"/>
          <w:numId w:val="36"/>
        </w:numPr>
        <w:tabs>
          <w:tab w:val="left" w:pos="1320"/>
        </w:tabs>
        <w:rPr>
          <w:sz w:val="22"/>
          <w:szCs w:val="22"/>
        </w:rPr>
      </w:pPr>
      <w:r w:rsidRPr="00853676">
        <w:rPr>
          <w:sz w:val="22"/>
          <w:szCs w:val="22"/>
        </w:rPr>
        <w:t>Value for money and p</w:t>
      </w:r>
      <w:r w:rsidR="00624758" w:rsidRPr="00853676">
        <w:rPr>
          <w:sz w:val="22"/>
          <w:szCs w:val="22"/>
        </w:rPr>
        <w:t>ricing factors</w:t>
      </w:r>
    </w:p>
    <w:p w14:paraId="093CBDF6" w14:textId="61FF1AB8" w:rsidR="00624758" w:rsidRPr="00853676" w:rsidRDefault="00361B5E" w:rsidP="00624758">
      <w:pPr>
        <w:numPr>
          <w:ilvl w:val="0"/>
          <w:numId w:val="36"/>
        </w:numPr>
        <w:tabs>
          <w:tab w:val="left" w:pos="1320"/>
        </w:tabs>
        <w:rPr>
          <w:sz w:val="22"/>
          <w:szCs w:val="22"/>
        </w:rPr>
      </w:pPr>
      <w:r w:rsidRPr="00853676">
        <w:rPr>
          <w:sz w:val="22"/>
          <w:szCs w:val="22"/>
        </w:rPr>
        <w:t>Professional profile, track record, and references</w:t>
      </w:r>
    </w:p>
    <w:p w14:paraId="7A504035" w14:textId="7C83C99B" w:rsidR="00624758" w:rsidRPr="00853676" w:rsidRDefault="00361B5E" w:rsidP="00624758">
      <w:pPr>
        <w:numPr>
          <w:ilvl w:val="0"/>
          <w:numId w:val="36"/>
        </w:numPr>
        <w:tabs>
          <w:tab w:val="left" w:pos="1320"/>
        </w:tabs>
        <w:rPr>
          <w:sz w:val="22"/>
          <w:szCs w:val="22"/>
        </w:rPr>
      </w:pPr>
      <w:r w:rsidRPr="00853676">
        <w:rPr>
          <w:sz w:val="22"/>
          <w:szCs w:val="22"/>
        </w:rPr>
        <w:t>Relevant experience, including case studies</w:t>
      </w:r>
    </w:p>
    <w:p w14:paraId="71C1664B" w14:textId="77777777" w:rsidR="00361B5E" w:rsidRDefault="00361B5E" w:rsidP="00624758">
      <w:pPr>
        <w:tabs>
          <w:tab w:val="left" w:pos="1320"/>
        </w:tabs>
        <w:rPr>
          <w:i/>
          <w:sz w:val="22"/>
          <w:szCs w:val="22"/>
        </w:rPr>
      </w:pP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lastRenderedPageBreak/>
        <w:t>Tender Queries</w:t>
      </w:r>
      <w:bookmarkEnd w:id="0"/>
      <w:bookmarkEnd w:id="1"/>
      <w:bookmarkEnd w:id="2"/>
      <w:bookmarkEnd w:id="3"/>
    </w:p>
    <w:p w14:paraId="26EB5C3A" w14:textId="6E834778" w:rsidR="00367963" w:rsidRPr="00E71C61" w:rsidRDefault="00367963" w:rsidP="00367963">
      <w:pPr>
        <w:tabs>
          <w:tab w:val="left" w:pos="1134"/>
        </w:tabs>
        <w:rPr>
          <w:noProof/>
          <w:sz w:val="22"/>
          <w:lang w:eastAsia="en-GB"/>
        </w:rPr>
      </w:pPr>
      <w:r w:rsidRPr="00E71C61">
        <w:rPr>
          <w:noProof/>
          <w:sz w:val="22"/>
          <w:lang w:eastAsia="en-GB"/>
        </w:rPr>
        <w:t xml:space="preserve">Any questions related to this tender should be addressed to </w:t>
      </w:r>
      <w:bookmarkStart w:id="4" w:name="_Toc356642503"/>
      <w:bookmarkStart w:id="5" w:name="_Toc409168490"/>
      <w:bookmarkStart w:id="6" w:name="_Toc454448744"/>
      <w:r w:rsidR="00E71C61" w:rsidRPr="00E71C61">
        <w:rPr>
          <w:sz w:val="22"/>
          <w:lang w:eastAsia="en-GB"/>
        </w:rPr>
        <w:t xml:space="preserve">Chloe Tait and Katy Murray – </w:t>
      </w:r>
      <w:hyperlink r:id="rId14" w:history="1">
        <w:r w:rsidR="005745DC" w:rsidRPr="007C4E58">
          <w:rPr>
            <w:rStyle w:val="Hyperlink"/>
            <w:sz w:val="22"/>
            <w:lang w:eastAsia="en-GB"/>
          </w:rPr>
          <w:t>comms@wfd.org</w:t>
        </w:r>
      </w:hyperlink>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2859D243"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005B61AE">
        <w:rPr>
          <w:sz w:val="22"/>
        </w:rPr>
        <w:t xml:space="preserve"> – if relevant</w:t>
      </w:r>
      <w:r w:rsidRPr="00C40058">
        <w:rPr>
          <w:sz w:val="22"/>
        </w:rPr>
        <w:t>.</w:t>
      </w:r>
      <w:bookmarkStart w:id="11" w:name="_Toc356642507"/>
      <w:bookmarkStart w:id="12" w:name="_Toc409168494"/>
      <w:bookmarkStart w:id="13" w:name="_Toc454448748"/>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F6A26" w14:textId="77777777" w:rsidR="001709B4" w:rsidRDefault="001709B4" w:rsidP="00944B8E">
      <w:r>
        <w:separator/>
      </w:r>
    </w:p>
  </w:endnote>
  <w:endnote w:type="continuationSeparator" w:id="0">
    <w:p w14:paraId="7BD0449C" w14:textId="77777777" w:rsidR="001709B4" w:rsidRDefault="001709B4" w:rsidP="00944B8E">
      <w:r>
        <w:continuationSeparator/>
      </w:r>
    </w:p>
  </w:endnote>
  <w:endnote w:type="continuationNotice" w:id="1">
    <w:p w14:paraId="125327A4" w14:textId="77777777" w:rsidR="001709B4" w:rsidRDefault="001709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C736F" w14:textId="77777777" w:rsidR="001709B4" w:rsidRDefault="001709B4" w:rsidP="00944B8E">
      <w:r>
        <w:separator/>
      </w:r>
    </w:p>
  </w:footnote>
  <w:footnote w:type="continuationSeparator" w:id="0">
    <w:p w14:paraId="512656D9" w14:textId="77777777" w:rsidR="001709B4" w:rsidRDefault="001709B4" w:rsidP="00944B8E">
      <w:r>
        <w:continuationSeparator/>
      </w:r>
    </w:p>
  </w:footnote>
  <w:footnote w:type="continuationNotice" w:id="1">
    <w:p w14:paraId="6521C4AC" w14:textId="77777777" w:rsidR="001709B4" w:rsidRDefault="001709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3087ED94"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753C9"/>
    <w:multiLevelType w:val="hybridMultilevel"/>
    <w:tmpl w:val="3272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C0976"/>
    <w:multiLevelType w:val="hybridMultilevel"/>
    <w:tmpl w:val="BAF2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34DAE"/>
    <w:multiLevelType w:val="hybridMultilevel"/>
    <w:tmpl w:val="8250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815864"/>
    <w:multiLevelType w:val="multilevel"/>
    <w:tmpl w:val="82C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954BE"/>
    <w:multiLevelType w:val="hybridMultilevel"/>
    <w:tmpl w:val="6F6E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66DC6"/>
    <w:multiLevelType w:val="hybridMultilevel"/>
    <w:tmpl w:val="2DCA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8192C"/>
    <w:multiLevelType w:val="multilevel"/>
    <w:tmpl w:val="E932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30"/>
  </w:num>
  <w:num w:numId="2" w16cid:durableId="289290732">
    <w:abstractNumId w:val="9"/>
  </w:num>
  <w:num w:numId="3" w16cid:durableId="589238277">
    <w:abstractNumId w:val="20"/>
  </w:num>
  <w:num w:numId="4" w16cid:durableId="392772464">
    <w:abstractNumId w:val="9"/>
  </w:num>
  <w:num w:numId="5" w16cid:durableId="799494398">
    <w:abstractNumId w:val="44"/>
  </w:num>
  <w:num w:numId="6" w16cid:durableId="1965496278">
    <w:abstractNumId w:val="4"/>
  </w:num>
  <w:num w:numId="7" w16cid:durableId="275211676">
    <w:abstractNumId w:val="34"/>
  </w:num>
  <w:num w:numId="8" w16cid:durableId="1504541172">
    <w:abstractNumId w:val="45"/>
  </w:num>
  <w:num w:numId="9" w16cid:durableId="1717896723">
    <w:abstractNumId w:val="5"/>
  </w:num>
  <w:num w:numId="10" w16cid:durableId="738360710">
    <w:abstractNumId w:val="31"/>
  </w:num>
  <w:num w:numId="11" w16cid:durableId="206065953">
    <w:abstractNumId w:val="37"/>
  </w:num>
  <w:num w:numId="12" w16cid:durableId="258025645">
    <w:abstractNumId w:val="16"/>
  </w:num>
  <w:num w:numId="13" w16cid:durableId="979306731">
    <w:abstractNumId w:val="22"/>
  </w:num>
  <w:num w:numId="14" w16cid:durableId="1347169676">
    <w:abstractNumId w:val="8"/>
  </w:num>
  <w:num w:numId="15" w16cid:durableId="692461132">
    <w:abstractNumId w:val="29"/>
  </w:num>
  <w:num w:numId="16" w16cid:durableId="1237667654">
    <w:abstractNumId w:val="0"/>
  </w:num>
  <w:num w:numId="17" w16cid:durableId="219218476">
    <w:abstractNumId w:val="46"/>
  </w:num>
  <w:num w:numId="18" w16cid:durableId="146092555">
    <w:abstractNumId w:val="13"/>
  </w:num>
  <w:num w:numId="19" w16cid:durableId="1643122163">
    <w:abstractNumId w:val="3"/>
  </w:num>
  <w:num w:numId="20" w16cid:durableId="1360817518">
    <w:abstractNumId w:val="33"/>
  </w:num>
  <w:num w:numId="21" w16cid:durableId="5521855">
    <w:abstractNumId w:val="19"/>
  </w:num>
  <w:num w:numId="22" w16cid:durableId="129827364">
    <w:abstractNumId w:val="40"/>
  </w:num>
  <w:num w:numId="23" w16cid:durableId="1524128739">
    <w:abstractNumId w:val="21"/>
  </w:num>
  <w:num w:numId="24" w16cid:durableId="731269643">
    <w:abstractNumId w:val="36"/>
  </w:num>
  <w:num w:numId="25" w16cid:durableId="1964462660">
    <w:abstractNumId w:val="47"/>
  </w:num>
  <w:num w:numId="26" w16cid:durableId="1283461571">
    <w:abstractNumId w:val="35"/>
  </w:num>
  <w:num w:numId="27" w16cid:durableId="1272131680">
    <w:abstractNumId w:val="11"/>
  </w:num>
  <w:num w:numId="28" w16cid:durableId="1669400019">
    <w:abstractNumId w:val="25"/>
  </w:num>
  <w:num w:numId="29" w16cid:durableId="342516418">
    <w:abstractNumId w:val="17"/>
  </w:num>
  <w:num w:numId="30" w16cid:durableId="752550949">
    <w:abstractNumId w:val="12"/>
  </w:num>
  <w:num w:numId="31" w16cid:durableId="1494448285">
    <w:abstractNumId w:val="10"/>
  </w:num>
  <w:num w:numId="32" w16cid:durableId="1731575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41"/>
  </w:num>
  <w:num w:numId="34" w16cid:durableId="112792592">
    <w:abstractNumId w:val="48"/>
  </w:num>
  <w:num w:numId="35" w16cid:durableId="1497380377">
    <w:abstractNumId w:val="28"/>
  </w:num>
  <w:num w:numId="36" w16cid:durableId="886527631">
    <w:abstractNumId w:val="32"/>
  </w:num>
  <w:num w:numId="37" w16cid:durableId="1956790339">
    <w:abstractNumId w:val="42"/>
  </w:num>
  <w:num w:numId="38" w16cid:durableId="1229532860">
    <w:abstractNumId w:val="1"/>
  </w:num>
  <w:num w:numId="39" w16cid:durableId="662657797">
    <w:abstractNumId w:val="7"/>
  </w:num>
  <w:num w:numId="40" w16cid:durableId="1209800525">
    <w:abstractNumId w:val="39"/>
  </w:num>
  <w:num w:numId="41" w16cid:durableId="495531817">
    <w:abstractNumId w:val="24"/>
  </w:num>
  <w:num w:numId="42" w16cid:durableId="257250540">
    <w:abstractNumId w:val="43"/>
  </w:num>
  <w:num w:numId="43" w16cid:durableId="1378122724">
    <w:abstractNumId w:val="2"/>
  </w:num>
  <w:num w:numId="44" w16cid:durableId="1408915049">
    <w:abstractNumId w:val="23"/>
  </w:num>
  <w:num w:numId="45" w16cid:durableId="1900702278">
    <w:abstractNumId w:val="26"/>
  </w:num>
  <w:num w:numId="46" w16cid:durableId="1737975895">
    <w:abstractNumId w:val="15"/>
  </w:num>
  <w:num w:numId="47" w16cid:durableId="939145887">
    <w:abstractNumId w:val="6"/>
  </w:num>
  <w:num w:numId="48" w16cid:durableId="937559961">
    <w:abstractNumId w:val="14"/>
  </w:num>
  <w:num w:numId="49" w16cid:durableId="783961586">
    <w:abstractNumId w:val="27"/>
  </w:num>
  <w:num w:numId="50" w16cid:durableId="10360790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3D5F"/>
    <w:rsid w:val="00005531"/>
    <w:rsid w:val="00025824"/>
    <w:rsid w:val="00030000"/>
    <w:rsid w:val="000344E2"/>
    <w:rsid w:val="000353F6"/>
    <w:rsid w:val="00041C82"/>
    <w:rsid w:val="00041EC1"/>
    <w:rsid w:val="000453A0"/>
    <w:rsid w:val="000455AE"/>
    <w:rsid w:val="000566A4"/>
    <w:rsid w:val="000605DC"/>
    <w:rsid w:val="000641B5"/>
    <w:rsid w:val="00064ABC"/>
    <w:rsid w:val="00065440"/>
    <w:rsid w:val="0006702E"/>
    <w:rsid w:val="000711A1"/>
    <w:rsid w:val="00075FA5"/>
    <w:rsid w:val="000806DF"/>
    <w:rsid w:val="00092B1C"/>
    <w:rsid w:val="000965B8"/>
    <w:rsid w:val="000A649C"/>
    <w:rsid w:val="000A68C2"/>
    <w:rsid w:val="000B5999"/>
    <w:rsid w:val="000B6F99"/>
    <w:rsid w:val="000C4770"/>
    <w:rsid w:val="000D1099"/>
    <w:rsid w:val="000D2872"/>
    <w:rsid w:val="000D6521"/>
    <w:rsid w:val="000E5154"/>
    <w:rsid w:val="000F2189"/>
    <w:rsid w:val="000F5B95"/>
    <w:rsid w:val="0010272E"/>
    <w:rsid w:val="0010357A"/>
    <w:rsid w:val="00111B95"/>
    <w:rsid w:val="001130E2"/>
    <w:rsid w:val="00114720"/>
    <w:rsid w:val="0011489D"/>
    <w:rsid w:val="0013123A"/>
    <w:rsid w:val="001330C3"/>
    <w:rsid w:val="001331A7"/>
    <w:rsid w:val="00141351"/>
    <w:rsid w:val="0014447D"/>
    <w:rsid w:val="00145393"/>
    <w:rsid w:val="0016463C"/>
    <w:rsid w:val="001709B4"/>
    <w:rsid w:val="00170A45"/>
    <w:rsid w:val="00175B50"/>
    <w:rsid w:val="00180029"/>
    <w:rsid w:val="00184D61"/>
    <w:rsid w:val="0018521B"/>
    <w:rsid w:val="001877B3"/>
    <w:rsid w:val="001A17CD"/>
    <w:rsid w:val="001A4440"/>
    <w:rsid w:val="001A570E"/>
    <w:rsid w:val="001B2B80"/>
    <w:rsid w:val="001D0E3D"/>
    <w:rsid w:val="001D30F7"/>
    <w:rsid w:val="001D393D"/>
    <w:rsid w:val="001D663E"/>
    <w:rsid w:val="001E26B7"/>
    <w:rsid w:val="001E2D6F"/>
    <w:rsid w:val="001E4DE0"/>
    <w:rsid w:val="001F5631"/>
    <w:rsid w:val="001F7EB0"/>
    <w:rsid w:val="00204ECE"/>
    <w:rsid w:val="00213B25"/>
    <w:rsid w:val="00217470"/>
    <w:rsid w:val="00221B88"/>
    <w:rsid w:val="00223C66"/>
    <w:rsid w:val="00226F69"/>
    <w:rsid w:val="00235BA2"/>
    <w:rsid w:val="0026564B"/>
    <w:rsid w:val="00276EF8"/>
    <w:rsid w:val="002815AF"/>
    <w:rsid w:val="00282AF1"/>
    <w:rsid w:val="00285C5A"/>
    <w:rsid w:val="002968F6"/>
    <w:rsid w:val="002A26FB"/>
    <w:rsid w:val="002B061D"/>
    <w:rsid w:val="002B105F"/>
    <w:rsid w:val="002B6DC0"/>
    <w:rsid w:val="002C0C86"/>
    <w:rsid w:val="002C5F29"/>
    <w:rsid w:val="002C5F6B"/>
    <w:rsid w:val="002D0EFE"/>
    <w:rsid w:val="002D15FE"/>
    <w:rsid w:val="002D31B6"/>
    <w:rsid w:val="002D3778"/>
    <w:rsid w:val="003019E8"/>
    <w:rsid w:val="00302EB3"/>
    <w:rsid w:val="00305335"/>
    <w:rsid w:val="00312B84"/>
    <w:rsid w:val="003133AA"/>
    <w:rsid w:val="0031437B"/>
    <w:rsid w:val="003162F3"/>
    <w:rsid w:val="00317E11"/>
    <w:rsid w:val="00323F9E"/>
    <w:rsid w:val="003323A8"/>
    <w:rsid w:val="00333401"/>
    <w:rsid w:val="00334381"/>
    <w:rsid w:val="00336671"/>
    <w:rsid w:val="0034125B"/>
    <w:rsid w:val="00341753"/>
    <w:rsid w:val="0035041E"/>
    <w:rsid w:val="00352FE5"/>
    <w:rsid w:val="00355FED"/>
    <w:rsid w:val="00361B5E"/>
    <w:rsid w:val="00367963"/>
    <w:rsid w:val="00386891"/>
    <w:rsid w:val="00386BBB"/>
    <w:rsid w:val="003A39F4"/>
    <w:rsid w:val="003B1B09"/>
    <w:rsid w:val="003B6EC9"/>
    <w:rsid w:val="003C6456"/>
    <w:rsid w:val="003D5450"/>
    <w:rsid w:val="003D62EF"/>
    <w:rsid w:val="003E2CB6"/>
    <w:rsid w:val="003E4149"/>
    <w:rsid w:val="003E7D5D"/>
    <w:rsid w:val="003F039C"/>
    <w:rsid w:val="003F22B9"/>
    <w:rsid w:val="003F71A2"/>
    <w:rsid w:val="00403CF3"/>
    <w:rsid w:val="0040672D"/>
    <w:rsid w:val="004370E6"/>
    <w:rsid w:val="00444239"/>
    <w:rsid w:val="00452B4A"/>
    <w:rsid w:val="00466C46"/>
    <w:rsid w:val="0046709C"/>
    <w:rsid w:val="00470E11"/>
    <w:rsid w:val="004822CC"/>
    <w:rsid w:val="004927A9"/>
    <w:rsid w:val="00494B24"/>
    <w:rsid w:val="004A222E"/>
    <w:rsid w:val="004B6081"/>
    <w:rsid w:val="004B765F"/>
    <w:rsid w:val="004C20D4"/>
    <w:rsid w:val="004D532A"/>
    <w:rsid w:val="004D638E"/>
    <w:rsid w:val="004F288B"/>
    <w:rsid w:val="005063DC"/>
    <w:rsid w:val="00513164"/>
    <w:rsid w:val="00537018"/>
    <w:rsid w:val="00537D47"/>
    <w:rsid w:val="005402A5"/>
    <w:rsid w:val="00543022"/>
    <w:rsid w:val="00545E6B"/>
    <w:rsid w:val="00561883"/>
    <w:rsid w:val="00562BBA"/>
    <w:rsid w:val="00571E02"/>
    <w:rsid w:val="00571F8D"/>
    <w:rsid w:val="005745DC"/>
    <w:rsid w:val="00580FC8"/>
    <w:rsid w:val="00582B96"/>
    <w:rsid w:val="00583D7E"/>
    <w:rsid w:val="0059082E"/>
    <w:rsid w:val="005922A6"/>
    <w:rsid w:val="005930C1"/>
    <w:rsid w:val="0059623F"/>
    <w:rsid w:val="0059675F"/>
    <w:rsid w:val="005A2922"/>
    <w:rsid w:val="005A6564"/>
    <w:rsid w:val="005B61AE"/>
    <w:rsid w:val="005C2699"/>
    <w:rsid w:val="005C38A7"/>
    <w:rsid w:val="005C7C9B"/>
    <w:rsid w:val="005D2907"/>
    <w:rsid w:val="005E6753"/>
    <w:rsid w:val="006023CB"/>
    <w:rsid w:val="00603CA0"/>
    <w:rsid w:val="0060787A"/>
    <w:rsid w:val="00611283"/>
    <w:rsid w:val="006160C2"/>
    <w:rsid w:val="006204E5"/>
    <w:rsid w:val="00620EDF"/>
    <w:rsid w:val="00622FFD"/>
    <w:rsid w:val="00624758"/>
    <w:rsid w:val="00636018"/>
    <w:rsid w:val="006417C8"/>
    <w:rsid w:val="00645170"/>
    <w:rsid w:val="006574C3"/>
    <w:rsid w:val="00660047"/>
    <w:rsid w:val="00662827"/>
    <w:rsid w:val="00664431"/>
    <w:rsid w:val="00667246"/>
    <w:rsid w:val="00683390"/>
    <w:rsid w:val="0068467A"/>
    <w:rsid w:val="006936CB"/>
    <w:rsid w:val="006A7209"/>
    <w:rsid w:val="006B155D"/>
    <w:rsid w:val="006B3A33"/>
    <w:rsid w:val="006B3EBE"/>
    <w:rsid w:val="006B521E"/>
    <w:rsid w:val="006B7308"/>
    <w:rsid w:val="006C46F6"/>
    <w:rsid w:val="006C5D47"/>
    <w:rsid w:val="006E01E8"/>
    <w:rsid w:val="006F751F"/>
    <w:rsid w:val="00704895"/>
    <w:rsid w:val="00705632"/>
    <w:rsid w:val="00707B4C"/>
    <w:rsid w:val="007103B5"/>
    <w:rsid w:val="00716994"/>
    <w:rsid w:val="00726173"/>
    <w:rsid w:val="007330FA"/>
    <w:rsid w:val="00735A26"/>
    <w:rsid w:val="00750539"/>
    <w:rsid w:val="00753C87"/>
    <w:rsid w:val="007705A1"/>
    <w:rsid w:val="00770767"/>
    <w:rsid w:val="00771E5E"/>
    <w:rsid w:val="00776758"/>
    <w:rsid w:val="00782C79"/>
    <w:rsid w:val="00784A95"/>
    <w:rsid w:val="00795758"/>
    <w:rsid w:val="007A6FDE"/>
    <w:rsid w:val="007B6F84"/>
    <w:rsid w:val="007C4E6C"/>
    <w:rsid w:val="007D0829"/>
    <w:rsid w:val="007D2643"/>
    <w:rsid w:val="007E4D9A"/>
    <w:rsid w:val="007F5238"/>
    <w:rsid w:val="007F614C"/>
    <w:rsid w:val="008011B6"/>
    <w:rsid w:val="0080516D"/>
    <w:rsid w:val="008177BB"/>
    <w:rsid w:val="008247ED"/>
    <w:rsid w:val="00830584"/>
    <w:rsid w:val="008313F4"/>
    <w:rsid w:val="00834E00"/>
    <w:rsid w:val="00843D18"/>
    <w:rsid w:val="00852A63"/>
    <w:rsid w:val="00853274"/>
    <w:rsid w:val="00853676"/>
    <w:rsid w:val="00857E64"/>
    <w:rsid w:val="008632F0"/>
    <w:rsid w:val="00872A98"/>
    <w:rsid w:val="00873B95"/>
    <w:rsid w:val="00881287"/>
    <w:rsid w:val="008905BB"/>
    <w:rsid w:val="00891B5C"/>
    <w:rsid w:val="00897AF6"/>
    <w:rsid w:val="008A0378"/>
    <w:rsid w:val="008A2AC2"/>
    <w:rsid w:val="008A3138"/>
    <w:rsid w:val="008A7133"/>
    <w:rsid w:val="008B4102"/>
    <w:rsid w:val="008B4DFF"/>
    <w:rsid w:val="008B55E2"/>
    <w:rsid w:val="008C2535"/>
    <w:rsid w:val="008C65F9"/>
    <w:rsid w:val="008D634C"/>
    <w:rsid w:val="008D7155"/>
    <w:rsid w:val="008E4748"/>
    <w:rsid w:val="008E4881"/>
    <w:rsid w:val="008E4903"/>
    <w:rsid w:val="008F12F2"/>
    <w:rsid w:val="008F1769"/>
    <w:rsid w:val="008F2456"/>
    <w:rsid w:val="008F65DB"/>
    <w:rsid w:val="008F7302"/>
    <w:rsid w:val="00907E33"/>
    <w:rsid w:val="00924A56"/>
    <w:rsid w:val="00925C54"/>
    <w:rsid w:val="00933915"/>
    <w:rsid w:val="009447D7"/>
    <w:rsid w:val="00944B8E"/>
    <w:rsid w:val="00945A51"/>
    <w:rsid w:val="0095585E"/>
    <w:rsid w:val="0095608F"/>
    <w:rsid w:val="00964B9B"/>
    <w:rsid w:val="0096641F"/>
    <w:rsid w:val="009731F1"/>
    <w:rsid w:val="009734DA"/>
    <w:rsid w:val="00980B94"/>
    <w:rsid w:val="00987E68"/>
    <w:rsid w:val="00991C10"/>
    <w:rsid w:val="00995904"/>
    <w:rsid w:val="009A16F7"/>
    <w:rsid w:val="009A453F"/>
    <w:rsid w:val="009A562A"/>
    <w:rsid w:val="009B1EDC"/>
    <w:rsid w:val="009B5320"/>
    <w:rsid w:val="009D037C"/>
    <w:rsid w:val="009D0490"/>
    <w:rsid w:val="009E44A6"/>
    <w:rsid w:val="009E5854"/>
    <w:rsid w:val="009F3B92"/>
    <w:rsid w:val="009F5089"/>
    <w:rsid w:val="009F64C4"/>
    <w:rsid w:val="00A043F8"/>
    <w:rsid w:val="00A06E02"/>
    <w:rsid w:val="00A10BAA"/>
    <w:rsid w:val="00A15DED"/>
    <w:rsid w:val="00A166E7"/>
    <w:rsid w:val="00A17718"/>
    <w:rsid w:val="00A2387E"/>
    <w:rsid w:val="00A32A16"/>
    <w:rsid w:val="00A40192"/>
    <w:rsid w:val="00A50AAB"/>
    <w:rsid w:val="00A5128A"/>
    <w:rsid w:val="00A52F41"/>
    <w:rsid w:val="00A71546"/>
    <w:rsid w:val="00A816A9"/>
    <w:rsid w:val="00A844AF"/>
    <w:rsid w:val="00A85741"/>
    <w:rsid w:val="00A94CE4"/>
    <w:rsid w:val="00AA0BA2"/>
    <w:rsid w:val="00AA4D81"/>
    <w:rsid w:val="00AA4EB4"/>
    <w:rsid w:val="00AC4CA6"/>
    <w:rsid w:val="00AD0069"/>
    <w:rsid w:val="00AD173A"/>
    <w:rsid w:val="00AF0FE7"/>
    <w:rsid w:val="00AF3814"/>
    <w:rsid w:val="00AF4483"/>
    <w:rsid w:val="00B03EA1"/>
    <w:rsid w:val="00B12DA3"/>
    <w:rsid w:val="00B15A36"/>
    <w:rsid w:val="00B20FB1"/>
    <w:rsid w:val="00B229B9"/>
    <w:rsid w:val="00B230F3"/>
    <w:rsid w:val="00B2765A"/>
    <w:rsid w:val="00B308D9"/>
    <w:rsid w:val="00B322C4"/>
    <w:rsid w:val="00B32E19"/>
    <w:rsid w:val="00B3302C"/>
    <w:rsid w:val="00B35932"/>
    <w:rsid w:val="00B372B3"/>
    <w:rsid w:val="00B435D6"/>
    <w:rsid w:val="00B44495"/>
    <w:rsid w:val="00B56B30"/>
    <w:rsid w:val="00B626CD"/>
    <w:rsid w:val="00B62A04"/>
    <w:rsid w:val="00B64AD1"/>
    <w:rsid w:val="00B665FA"/>
    <w:rsid w:val="00B66B1B"/>
    <w:rsid w:val="00B84452"/>
    <w:rsid w:val="00B872E6"/>
    <w:rsid w:val="00BA02DC"/>
    <w:rsid w:val="00BA05A6"/>
    <w:rsid w:val="00BC0AE4"/>
    <w:rsid w:val="00BC7227"/>
    <w:rsid w:val="00BC7BCB"/>
    <w:rsid w:val="00BD4CE2"/>
    <w:rsid w:val="00BE0417"/>
    <w:rsid w:val="00BE1288"/>
    <w:rsid w:val="00BF2163"/>
    <w:rsid w:val="00BF4AAF"/>
    <w:rsid w:val="00C01883"/>
    <w:rsid w:val="00C07EC1"/>
    <w:rsid w:val="00C134CB"/>
    <w:rsid w:val="00C1552A"/>
    <w:rsid w:val="00C169EA"/>
    <w:rsid w:val="00C23740"/>
    <w:rsid w:val="00C2562F"/>
    <w:rsid w:val="00C42131"/>
    <w:rsid w:val="00C476D4"/>
    <w:rsid w:val="00C52656"/>
    <w:rsid w:val="00C7783D"/>
    <w:rsid w:val="00C82A17"/>
    <w:rsid w:val="00C83C5B"/>
    <w:rsid w:val="00CA1BF5"/>
    <w:rsid w:val="00CC5B20"/>
    <w:rsid w:val="00CD2FC8"/>
    <w:rsid w:val="00CD516A"/>
    <w:rsid w:val="00CE5BEC"/>
    <w:rsid w:val="00CE79AE"/>
    <w:rsid w:val="00CF191D"/>
    <w:rsid w:val="00D00F0F"/>
    <w:rsid w:val="00D021F9"/>
    <w:rsid w:val="00D05285"/>
    <w:rsid w:val="00D171F6"/>
    <w:rsid w:val="00D23469"/>
    <w:rsid w:val="00D34172"/>
    <w:rsid w:val="00D34BA3"/>
    <w:rsid w:val="00D40236"/>
    <w:rsid w:val="00D44E1E"/>
    <w:rsid w:val="00D4679A"/>
    <w:rsid w:val="00D638E8"/>
    <w:rsid w:val="00D67233"/>
    <w:rsid w:val="00D72F6D"/>
    <w:rsid w:val="00D76150"/>
    <w:rsid w:val="00D8644C"/>
    <w:rsid w:val="00D91467"/>
    <w:rsid w:val="00D9413F"/>
    <w:rsid w:val="00D9655E"/>
    <w:rsid w:val="00DA6BB1"/>
    <w:rsid w:val="00DB1210"/>
    <w:rsid w:val="00DB473B"/>
    <w:rsid w:val="00DB507F"/>
    <w:rsid w:val="00DC1D88"/>
    <w:rsid w:val="00DD6081"/>
    <w:rsid w:val="00DD7115"/>
    <w:rsid w:val="00DE1712"/>
    <w:rsid w:val="00DE2C47"/>
    <w:rsid w:val="00DE6EF4"/>
    <w:rsid w:val="00DF3644"/>
    <w:rsid w:val="00E06456"/>
    <w:rsid w:val="00E11211"/>
    <w:rsid w:val="00E17AE4"/>
    <w:rsid w:val="00E17D68"/>
    <w:rsid w:val="00E2245E"/>
    <w:rsid w:val="00E24357"/>
    <w:rsid w:val="00E2576E"/>
    <w:rsid w:val="00E37F4B"/>
    <w:rsid w:val="00E4036F"/>
    <w:rsid w:val="00E57148"/>
    <w:rsid w:val="00E62F8D"/>
    <w:rsid w:val="00E654F1"/>
    <w:rsid w:val="00E670C3"/>
    <w:rsid w:val="00E71BF5"/>
    <w:rsid w:val="00E71C61"/>
    <w:rsid w:val="00E86312"/>
    <w:rsid w:val="00E93EFF"/>
    <w:rsid w:val="00E95C75"/>
    <w:rsid w:val="00EA2A79"/>
    <w:rsid w:val="00EA3E83"/>
    <w:rsid w:val="00EA5489"/>
    <w:rsid w:val="00EA7EE7"/>
    <w:rsid w:val="00EB20A0"/>
    <w:rsid w:val="00EB301E"/>
    <w:rsid w:val="00EB493C"/>
    <w:rsid w:val="00EC18C1"/>
    <w:rsid w:val="00ED6028"/>
    <w:rsid w:val="00ED7A02"/>
    <w:rsid w:val="00EE433E"/>
    <w:rsid w:val="00EE53E1"/>
    <w:rsid w:val="00EE5E65"/>
    <w:rsid w:val="00F0111A"/>
    <w:rsid w:val="00F0212F"/>
    <w:rsid w:val="00F17DF6"/>
    <w:rsid w:val="00F21380"/>
    <w:rsid w:val="00F2191B"/>
    <w:rsid w:val="00F24D1D"/>
    <w:rsid w:val="00F33B4A"/>
    <w:rsid w:val="00F366D1"/>
    <w:rsid w:val="00F37643"/>
    <w:rsid w:val="00F401C4"/>
    <w:rsid w:val="00F42004"/>
    <w:rsid w:val="00F42D86"/>
    <w:rsid w:val="00F52F83"/>
    <w:rsid w:val="00F73547"/>
    <w:rsid w:val="00F86740"/>
    <w:rsid w:val="00F901DC"/>
    <w:rsid w:val="00FC0142"/>
    <w:rsid w:val="00FC2E9A"/>
    <w:rsid w:val="00FC6F0D"/>
    <w:rsid w:val="00FC7577"/>
    <w:rsid w:val="00FD0EBC"/>
    <w:rsid w:val="00FD4140"/>
    <w:rsid w:val="00FE14FF"/>
    <w:rsid w:val="00FE2242"/>
    <w:rsid w:val="00FF1A64"/>
    <w:rsid w:val="00FF21F6"/>
    <w:rsid w:val="047952C2"/>
    <w:rsid w:val="0EE6D5AD"/>
    <w:rsid w:val="0F3EB8B5"/>
    <w:rsid w:val="10707A82"/>
    <w:rsid w:val="1AEF6031"/>
    <w:rsid w:val="2665C1AD"/>
    <w:rsid w:val="2AB695CC"/>
    <w:rsid w:val="2F672960"/>
    <w:rsid w:val="302CAAD3"/>
    <w:rsid w:val="311D22FB"/>
    <w:rsid w:val="3C7E835D"/>
    <w:rsid w:val="459C4EB3"/>
    <w:rsid w:val="5305BC4A"/>
    <w:rsid w:val="64651B1A"/>
    <w:rsid w:val="7327623A"/>
    <w:rsid w:val="7C940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EE97A735-9538-4FFC-9A8A-DD6C2D38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character" w:customStyle="1" w:styleId="xui-provider">
    <w:name w:val="x_ui-provider"/>
    <w:basedOn w:val="DefaultParagraphFont"/>
    <w:rsid w:val="002815AF"/>
  </w:style>
  <w:style w:type="character" w:customStyle="1" w:styleId="eop">
    <w:name w:val="eop"/>
    <w:basedOn w:val="DefaultParagraphFont"/>
    <w:rsid w:val="00A40192"/>
  </w:style>
  <w:style w:type="paragraph" w:customStyle="1" w:styleId="paragraph">
    <w:name w:val="paragraph"/>
    <w:basedOn w:val="Normal"/>
    <w:rsid w:val="00645170"/>
    <w:pPr>
      <w:spacing w:before="100" w:beforeAutospacing="1" w:after="100" w:afterAutospacing="1"/>
    </w:pPr>
    <w:rPr>
      <w:rFonts w:ascii="Times New Roman" w:eastAsia="Times New Roman" w:hAnsi="Times New Roman" w:cs="Times New Roman"/>
      <w:bCs w:val="0"/>
      <w:color w:val="auto"/>
      <w:lang w:eastAsia="en-GB"/>
    </w:rPr>
  </w:style>
  <w:style w:type="character" w:styleId="Mention">
    <w:name w:val="Mention"/>
    <w:basedOn w:val="DefaultParagraphFont"/>
    <w:uiPriority w:val="99"/>
    <w:unhideWhenUsed/>
    <w:rsid w:val="002D15FE"/>
    <w:rPr>
      <w:color w:val="2B579A"/>
      <w:shd w:val="clear" w:color="auto" w:fill="E1DFDD"/>
    </w:rPr>
  </w:style>
  <w:style w:type="paragraph" w:styleId="Revision">
    <w:name w:val="Revision"/>
    <w:hidden/>
    <w:uiPriority w:val="99"/>
    <w:semiHidden/>
    <w:rsid w:val="008B4102"/>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305818322">
      <w:bodyDiv w:val="1"/>
      <w:marLeft w:val="0"/>
      <w:marRight w:val="0"/>
      <w:marTop w:val="0"/>
      <w:marBottom w:val="0"/>
      <w:divBdr>
        <w:top w:val="none" w:sz="0" w:space="0" w:color="auto"/>
        <w:left w:val="none" w:sz="0" w:space="0" w:color="auto"/>
        <w:bottom w:val="none" w:sz="0" w:space="0" w:color="auto"/>
        <w:right w:val="none" w:sz="0" w:space="0" w:color="auto"/>
      </w:divBdr>
      <w:divsChild>
        <w:div w:id="201792571">
          <w:marLeft w:val="0"/>
          <w:marRight w:val="0"/>
          <w:marTop w:val="0"/>
          <w:marBottom w:val="0"/>
          <w:divBdr>
            <w:top w:val="none" w:sz="0" w:space="0" w:color="auto"/>
            <w:left w:val="none" w:sz="0" w:space="0" w:color="auto"/>
            <w:bottom w:val="none" w:sz="0" w:space="0" w:color="auto"/>
            <w:right w:val="none" w:sz="0" w:space="0" w:color="auto"/>
          </w:divBdr>
        </w:div>
        <w:div w:id="248002094">
          <w:marLeft w:val="0"/>
          <w:marRight w:val="0"/>
          <w:marTop w:val="0"/>
          <w:marBottom w:val="0"/>
          <w:divBdr>
            <w:top w:val="none" w:sz="0" w:space="0" w:color="auto"/>
            <w:left w:val="none" w:sz="0" w:space="0" w:color="auto"/>
            <w:bottom w:val="none" w:sz="0" w:space="0" w:color="auto"/>
            <w:right w:val="none" w:sz="0" w:space="0" w:color="auto"/>
          </w:divBdr>
        </w:div>
        <w:div w:id="324943606">
          <w:marLeft w:val="0"/>
          <w:marRight w:val="0"/>
          <w:marTop w:val="0"/>
          <w:marBottom w:val="0"/>
          <w:divBdr>
            <w:top w:val="none" w:sz="0" w:space="0" w:color="auto"/>
            <w:left w:val="none" w:sz="0" w:space="0" w:color="auto"/>
            <w:bottom w:val="none" w:sz="0" w:space="0" w:color="auto"/>
            <w:right w:val="none" w:sz="0" w:space="0" w:color="auto"/>
          </w:divBdr>
        </w:div>
        <w:div w:id="487942143">
          <w:marLeft w:val="0"/>
          <w:marRight w:val="0"/>
          <w:marTop w:val="0"/>
          <w:marBottom w:val="0"/>
          <w:divBdr>
            <w:top w:val="none" w:sz="0" w:space="0" w:color="auto"/>
            <w:left w:val="none" w:sz="0" w:space="0" w:color="auto"/>
            <w:bottom w:val="none" w:sz="0" w:space="0" w:color="auto"/>
            <w:right w:val="none" w:sz="0" w:space="0" w:color="auto"/>
          </w:divBdr>
        </w:div>
      </w:divsChild>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1963225302">
      <w:bodyDiv w:val="1"/>
      <w:marLeft w:val="0"/>
      <w:marRight w:val="0"/>
      <w:marTop w:val="0"/>
      <w:marBottom w:val="0"/>
      <w:divBdr>
        <w:top w:val="none" w:sz="0" w:space="0" w:color="auto"/>
        <w:left w:val="none" w:sz="0" w:space="0" w:color="auto"/>
        <w:bottom w:val="none" w:sz="0" w:space="0" w:color="auto"/>
        <w:right w:val="none" w:sz="0" w:space="0" w:color="auto"/>
      </w:divBdr>
    </w:div>
    <w:div w:id="204251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s@wf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s@wf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2" ma:contentTypeDescription="Create a new document." ma:contentTypeScope="" ma:versionID="1fd627c28d40f00747b3bb0f56df3386">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31b9d4d5bfb86523451ae783b43ebf0f"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http://purl.org/dc/terms/"/>
    <ds:schemaRef ds:uri="http://purl.org/dc/elements/1.1/"/>
    <ds:schemaRef ds:uri="http://schemas.microsoft.com/office/2006/documentManagement/types"/>
    <ds:schemaRef ds:uri="b806a90a-4dba-4df3-a505-ec46f01f57dc"/>
    <ds:schemaRef ds:uri="http://www.w3.org/XML/1998/namespace"/>
    <ds:schemaRef ds:uri="d25b978e-9c1e-4c7f-b4dc-74c9ca1fbce5"/>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33B2AB2-7EA6-4E12-A29E-C024FAAFD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10307</Characters>
  <Application>Microsoft Office Word</Application>
  <DocSecurity>0</DocSecurity>
  <Lines>85</Lines>
  <Paragraphs>24</Paragraphs>
  <ScaleCrop>false</ScaleCrop>
  <Company/>
  <LinksUpToDate>false</LinksUpToDate>
  <CharactersWithSpaces>12091</CharactersWithSpaces>
  <SharedDoc>false</SharedDoc>
  <HLinks>
    <vt:vector size="48" baseType="variant">
      <vt:variant>
        <vt:i4>8061021</vt:i4>
      </vt:variant>
      <vt:variant>
        <vt:i4>9</vt:i4>
      </vt:variant>
      <vt:variant>
        <vt:i4>0</vt:i4>
      </vt:variant>
      <vt:variant>
        <vt:i4>5</vt:i4>
      </vt:variant>
      <vt:variant>
        <vt:lpwstr>mailto:taitmurray@wfd.org</vt:lpwstr>
      </vt:variant>
      <vt:variant>
        <vt:lpwstr/>
      </vt:variant>
      <vt:variant>
        <vt:i4>6291577</vt:i4>
      </vt:variant>
      <vt:variant>
        <vt:i4>6</vt:i4>
      </vt:variant>
      <vt:variant>
        <vt:i4>0</vt:i4>
      </vt:variant>
      <vt:variant>
        <vt:i4>5</vt:i4>
      </vt:variant>
      <vt:variant>
        <vt:lpwstr>https://www.wfd.org/policy/code-conduct</vt:lpwstr>
      </vt:variant>
      <vt:variant>
        <vt:lpwstr/>
      </vt:variant>
      <vt:variant>
        <vt:i4>327711</vt:i4>
      </vt:variant>
      <vt:variant>
        <vt:i4>3</vt:i4>
      </vt:variant>
      <vt:variant>
        <vt:i4>0</vt:i4>
      </vt:variant>
      <vt:variant>
        <vt:i4>5</vt:i4>
      </vt:variant>
      <vt:variant>
        <vt:lpwstr>https://www.wfd.org/policy/wfd-general-terms-and-conditions-tendering</vt:lpwstr>
      </vt:variant>
      <vt:variant>
        <vt:lpwstr/>
      </vt:variant>
      <vt:variant>
        <vt:i4>8061021</vt:i4>
      </vt:variant>
      <vt:variant>
        <vt:i4>0</vt:i4>
      </vt:variant>
      <vt:variant>
        <vt:i4>0</vt:i4>
      </vt:variant>
      <vt:variant>
        <vt:i4>5</vt:i4>
      </vt:variant>
      <vt:variant>
        <vt:lpwstr>mailto:taitmurray@wfd.org</vt:lpwstr>
      </vt:variant>
      <vt:variant>
        <vt:lpwstr/>
      </vt:variant>
      <vt:variant>
        <vt:i4>4653119</vt:i4>
      </vt:variant>
      <vt:variant>
        <vt:i4>9</vt:i4>
      </vt:variant>
      <vt:variant>
        <vt:i4>0</vt:i4>
      </vt:variant>
      <vt:variant>
        <vt:i4>5</vt:i4>
      </vt:variant>
      <vt:variant>
        <vt:lpwstr>mailto:Selina.Anand@wfd.org</vt:lpwstr>
      </vt:variant>
      <vt:variant>
        <vt:lpwstr/>
      </vt:variant>
      <vt:variant>
        <vt:i4>4653119</vt:i4>
      </vt:variant>
      <vt:variant>
        <vt:i4>6</vt:i4>
      </vt:variant>
      <vt:variant>
        <vt:i4>0</vt:i4>
      </vt:variant>
      <vt:variant>
        <vt:i4>5</vt:i4>
      </vt:variant>
      <vt:variant>
        <vt:lpwstr>mailto:Selina.Anand@wfd.org</vt:lpwstr>
      </vt:variant>
      <vt:variant>
        <vt:lpwstr/>
      </vt:variant>
      <vt:variant>
        <vt:i4>7405636</vt:i4>
      </vt:variant>
      <vt:variant>
        <vt:i4>3</vt:i4>
      </vt:variant>
      <vt:variant>
        <vt:i4>0</vt:i4>
      </vt:variant>
      <vt:variant>
        <vt:i4>5</vt:i4>
      </vt:variant>
      <vt:variant>
        <vt:lpwstr>mailto:procurment@wfd.org</vt:lpwstr>
      </vt:variant>
      <vt:variant>
        <vt:lpwstr/>
      </vt:variant>
      <vt:variant>
        <vt:i4>4653119</vt:i4>
      </vt:variant>
      <vt:variant>
        <vt:i4>0</vt:i4>
      </vt:variant>
      <vt:variant>
        <vt:i4>0</vt:i4>
      </vt:variant>
      <vt:variant>
        <vt:i4>5</vt:i4>
      </vt:variant>
      <vt:variant>
        <vt:lpwstr>mailto:Selina.Anand@wfd.org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2024-11-25T11:53:00Z</dcterms:created>
  <dcterms:modified xsi:type="dcterms:W3CDTF">2024-11-25T11:53:00Z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ies>
</file>