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07162" w14:textId="2B92F919" w:rsidR="00E46C5F" w:rsidRPr="009F4F39" w:rsidRDefault="009F4F39" w:rsidP="00E46C5F">
      <w:pPr>
        <w:spacing w:after="150"/>
        <w:rPr>
          <w:rFonts w:ascii="Arial Regular" w:hAnsi="Arial Regular" w:cs="Arial Regular"/>
          <w:b/>
          <w:color w:val="333333"/>
          <w:lang w:eastAsia="en-GB"/>
        </w:rPr>
      </w:pPr>
      <w:r w:rsidRPr="009F4F39">
        <w:rPr>
          <w:rFonts w:ascii="Arial Regular" w:hAnsi="Arial Regular" w:cs="Arial Regular"/>
          <w:b/>
          <w:color w:val="333333"/>
          <w:lang w:eastAsia="en-GB"/>
        </w:rPr>
        <w:t>Berkshire West MSK Engagement Event</w:t>
      </w:r>
    </w:p>
    <w:p w14:paraId="7C8A7DF0" w14:textId="77777777" w:rsidR="00E46C5F" w:rsidRPr="009F4F39" w:rsidRDefault="00E46C5F" w:rsidP="00E46C5F">
      <w:pPr>
        <w:spacing w:after="150"/>
        <w:rPr>
          <w:rFonts w:ascii="Arial Regular" w:hAnsi="Arial Regular" w:cs="Arial Regular"/>
          <w:b/>
          <w:lang w:eastAsia="en-GB"/>
        </w:rPr>
      </w:pPr>
      <w:r w:rsidRPr="009F4F39">
        <w:rPr>
          <w:rFonts w:ascii="Arial Regular" w:hAnsi="Arial Regular" w:cs="Arial Regular"/>
          <w:b/>
          <w:lang w:eastAsia="en-GB"/>
        </w:rPr>
        <w:t xml:space="preserve">Who we are </w:t>
      </w:r>
    </w:p>
    <w:p w14:paraId="680E4903" w14:textId="0F426367" w:rsidR="00E46C5F" w:rsidRPr="009F4F39" w:rsidRDefault="00E46C5F" w:rsidP="00E46C5F">
      <w:pPr>
        <w:spacing w:after="150"/>
        <w:rPr>
          <w:rFonts w:ascii="Arial Regular" w:hAnsi="Arial Regular" w:cs="Arial Regular"/>
          <w:lang w:eastAsia="en-GB"/>
        </w:rPr>
      </w:pPr>
      <w:r w:rsidRPr="009F4F39">
        <w:rPr>
          <w:rFonts w:ascii="Arial Regular" w:hAnsi="Arial Regular" w:cs="Arial Regular"/>
          <w:lang w:eastAsia="en-GB"/>
        </w:rPr>
        <w:t>Berks</w:t>
      </w:r>
      <w:bookmarkStart w:id="0" w:name="_GoBack"/>
      <w:bookmarkEnd w:id="0"/>
      <w:r w:rsidRPr="009F4F39">
        <w:rPr>
          <w:rFonts w:ascii="Arial Regular" w:hAnsi="Arial Regular" w:cs="Arial Regular"/>
          <w:lang w:eastAsia="en-GB"/>
        </w:rPr>
        <w:t>hire</w:t>
      </w:r>
      <w:r w:rsidR="009F4F39" w:rsidRPr="009F4F39">
        <w:rPr>
          <w:rFonts w:ascii="Arial Regular" w:hAnsi="Arial Regular" w:cs="Arial Regular"/>
          <w:lang w:eastAsia="en-GB"/>
        </w:rPr>
        <w:t xml:space="preserve"> West </w:t>
      </w:r>
      <w:proofErr w:type="gramStart"/>
      <w:r w:rsidR="009F4F39" w:rsidRPr="009F4F39">
        <w:rPr>
          <w:rFonts w:ascii="Arial Regular" w:hAnsi="Arial Regular" w:cs="Arial Regular"/>
          <w:lang w:eastAsia="en-GB"/>
        </w:rPr>
        <w:t>are</w:t>
      </w:r>
      <w:proofErr w:type="gramEnd"/>
      <w:r w:rsidR="009F4F39" w:rsidRPr="009F4F39">
        <w:rPr>
          <w:rFonts w:ascii="Arial Regular" w:hAnsi="Arial Regular" w:cs="Arial Regular"/>
          <w:lang w:eastAsia="en-GB"/>
        </w:rPr>
        <w:t xml:space="preserve"> comprised of four CCG</w:t>
      </w:r>
      <w:r w:rsidRPr="009F4F39">
        <w:rPr>
          <w:rFonts w:ascii="Arial Regular" w:hAnsi="Arial Regular" w:cs="Arial Regular"/>
          <w:lang w:eastAsia="en-GB"/>
        </w:rPr>
        <w:t xml:space="preserve">s who work in a federated arrangement </w:t>
      </w:r>
      <w:r w:rsidR="009F4F39" w:rsidRPr="009F4F39">
        <w:rPr>
          <w:rFonts w:ascii="Arial Regular" w:hAnsi="Arial Regular" w:cs="Arial Regular"/>
          <w:lang w:eastAsia="en-GB"/>
        </w:rPr>
        <w:t>across the Berkshire West area. T</w:t>
      </w:r>
      <w:r w:rsidRPr="009F4F39">
        <w:rPr>
          <w:rFonts w:ascii="Arial Regular" w:hAnsi="Arial Regular" w:cs="Arial Regular"/>
          <w:lang w:eastAsia="en-GB"/>
        </w:rPr>
        <w:t>he commissioning organisations are North and West Reading,</w:t>
      </w:r>
      <w:r w:rsidR="009F4F39" w:rsidRPr="009F4F39">
        <w:rPr>
          <w:rFonts w:ascii="Arial Regular" w:hAnsi="Arial Regular" w:cs="Arial Regular"/>
          <w:lang w:eastAsia="en-GB"/>
        </w:rPr>
        <w:t xml:space="preserve"> </w:t>
      </w:r>
      <w:r w:rsidR="009F4F39" w:rsidRPr="009F4F39">
        <w:rPr>
          <w:rFonts w:ascii="Arial Regular" w:hAnsi="Arial Regular" w:cs="Arial Regular"/>
          <w:lang w:eastAsia="en-GB"/>
        </w:rPr>
        <w:t>Newbury and District</w:t>
      </w:r>
      <w:r w:rsidR="009F4F39" w:rsidRPr="009F4F39">
        <w:rPr>
          <w:rFonts w:ascii="Arial Regular" w:hAnsi="Arial Regular" w:cs="Arial Regular"/>
          <w:lang w:eastAsia="en-GB"/>
        </w:rPr>
        <w:t>,</w:t>
      </w:r>
      <w:r w:rsidRPr="009F4F39">
        <w:rPr>
          <w:rFonts w:ascii="Arial Regular" w:hAnsi="Arial Regular" w:cs="Arial Regular"/>
          <w:lang w:eastAsia="en-GB"/>
        </w:rPr>
        <w:t xml:space="preserve"> South Reading</w:t>
      </w:r>
      <w:r w:rsidR="009F4F39" w:rsidRPr="009F4F39">
        <w:rPr>
          <w:rFonts w:ascii="Arial Regular" w:hAnsi="Arial Regular" w:cs="Arial Regular"/>
          <w:lang w:eastAsia="en-GB"/>
        </w:rPr>
        <w:t xml:space="preserve"> </w:t>
      </w:r>
      <w:r w:rsidRPr="009F4F39">
        <w:rPr>
          <w:rFonts w:ascii="Arial Regular" w:hAnsi="Arial Regular" w:cs="Arial Regular"/>
          <w:lang w:eastAsia="en-GB"/>
        </w:rPr>
        <w:t>and Wokingham CCGs</w:t>
      </w:r>
      <w:r w:rsidR="009F4F39" w:rsidRPr="009F4F39">
        <w:rPr>
          <w:rFonts w:ascii="Arial Regular" w:hAnsi="Arial Regular" w:cs="Arial Regular"/>
          <w:lang w:eastAsia="en-GB"/>
        </w:rPr>
        <w:t>.</w:t>
      </w:r>
      <w:r w:rsidRPr="009F4F39">
        <w:rPr>
          <w:rFonts w:ascii="Arial Regular" w:hAnsi="Arial Regular" w:cs="Arial Regular"/>
          <w:lang w:eastAsia="en-GB"/>
        </w:rPr>
        <w:t xml:space="preserve"> </w:t>
      </w:r>
    </w:p>
    <w:p w14:paraId="0713D66E" w14:textId="6CF906FA" w:rsidR="00E46C5F" w:rsidRPr="009F4F39" w:rsidRDefault="00E46C5F" w:rsidP="00E46C5F">
      <w:pPr>
        <w:spacing w:before="100" w:beforeAutospacing="1" w:after="100" w:afterAutospacing="1"/>
        <w:rPr>
          <w:rFonts w:ascii="Arial Regular" w:eastAsia="Times New Roman" w:hAnsi="Arial Regular" w:cs="Arial Regular"/>
          <w:lang w:eastAsia="en-GB"/>
        </w:rPr>
      </w:pPr>
      <w:r w:rsidRPr="009F4F39">
        <w:rPr>
          <w:rFonts w:ascii="Arial Regular" w:hAnsi="Arial Regular" w:cs="Arial Regular"/>
          <w:lang w:eastAsia="en-GB"/>
        </w:rPr>
        <w:t xml:space="preserve">The CCGs work together on four key </w:t>
      </w:r>
      <w:r w:rsidR="007A7351" w:rsidRPr="009F4F39">
        <w:rPr>
          <w:rFonts w:ascii="Arial Regular" w:hAnsi="Arial Regular" w:cs="Arial Regular"/>
          <w:lang w:eastAsia="en-GB"/>
        </w:rPr>
        <w:t>areas/</w:t>
      </w:r>
      <w:r w:rsidRPr="009F4F39">
        <w:rPr>
          <w:rFonts w:ascii="Arial Regular" w:hAnsi="Arial Regular" w:cs="Arial Regular"/>
          <w:lang w:eastAsia="en-GB"/>
        </w:rPr>
        <w:t>programmes: Urgent Care, Long Term Conditions, Planned Care and Joint Commissioning, The programmes are led by:</w:t>
      </w:r>
      <w:r w:rsidRPr="009F4F39">
        <w:rPr>
          <w:rFonts w:ascii="Arial Regular" w:eastAsia="Times New Roman" w:hAnsi="Arial Regular" w:cs="Arial Regular"/>
          <w:lang w:eastAsia="en-GB"/>
        </w:rPr>
        <w:t xml:space="preserve"> </w:t>
      </w:r>
    </w:p>
    <w:p w14:paraId="1F15E160" w14:textId="77777777" w:rsidR="00E46C5F" w:rsidRPr="009F4F39" w:rsidRDefault="00E46C5F" w:rsidP="00E46C5F">
      <w:pPr>
        <w:numPr>
          <w:ilvl w:val="0"/>
          <w:numId w:val="1"/>
        </w:numPr>
        <w:spacing w:before="100" w:beforeAutospacing="1" w:after="100" w:afterAutospacing="1"/>
        <w:rPr>
          <w:rFonts w:ascii="Arial Regular" w:eastAsia="Times New Roman" w:hAnsi="Arial Regular" w:cs="Arial Regular"/>
          <w:lang w:eastAsia="en-GB"/>
        </w:rPr>
      </w:pPr>
      <w:r w:rsidRPr="009F4F39">
        <w:rPr>
          <w:rFonts w:ascii="Arial Regular" w:eastAsia="Times New Roman" w:hAnsi="Arial Regular" w:cs="Arial Regular"/>
          <w:lang w:eastAsia="en-GB"/>
        </w:rPr>
        <w:t>Planned Care, Newbury &amp; District CCG</w:t>
      </w:r>
    </w:p>
    <w:p w14:paraId="2573E82F" w14:textId="77777777" w:rsidR="00E46C5F" w:rsidRPr="009F4F39" w:rsidRDefault="00E46C5F" w:rsidP="00E46C5F">
      <w:pPr>
        <w:numPr>
          <w:ilvl w:val="0"/>
          <w:numId w:val="1"/>
        </w:numPr>
        <w:spacing w:before="100" w:beforeAutospacing="1" w:after="100" w:afterAutospacing="1"/>
        <w:rPr>
          <w:rFonts w:ascii="Arial Regular" w:eastAsia="Times New Roman" w:hAnsi="Arial Regular" w:cs="Arial Regular"/>
          <w:lang w:eastAsia="en-GB"/>
        </w:rPr>
      </w:pPr>
      <w:r w:rsidRPr="009F4F39">
        <w:rPr>
          <w:rFonts w:ascii="Arial Regular" w:eastAsia="Times New Roman" w:hAnsi="Arial Regular" w:cs="Arial Regular"/>
          <w:lang w:eastAsia="en-GB"/>
        </w:rPr>
        <w:t>Urgent Care, North and West Reading CCG</w:t>
      </w:r>
    </w:p>
    <w:p w14:paraId="6A9F116A" w14:textId="77777777" w:rsidR="00E46C5F" w:rsidRPr="009F4F39" w:rsidRDefault="00E46C5F" w:rsidP="00E46C5F">
      <w:pPr>
        <w:numPr>
          <w:ilvl w:val="0"/>
          <w:numId w:val="1"/>
        </w:numPr>
        <w:spacing w:before="100" w:beforeAutospacing="1" w:after="100" w:afterAutospacing="1"/>
        <w:rPr>
          <w:rFonts w:ascii="Arial Regular" w:eastAsia="Times New Roman" w:hAnsi="Arial Regular" w:cs="Arial Regular"/>
          <w:lang w:eastAsia="en-GB"/>
        </w:rPr>
      </w:pPr>
      <w:r w:rsidRPr="009F4F39">
        <w:rPr>
          <w:rFonts w:ascii="Arial Regular" w:eastAsia="Times New Roman" w:hAnsi="Arial Regular" w:cs="Arial Regular"/>
          <w:lang w:eastAsia="en-GB"/>
        </w:rPr>
        <w:t>Long Term Conditions, South Reading CCG</w:t>
      </w:r>
    </w:p>
    <w:p w14:paraId="0E9BC4BB" w14:textId="2346DAFF" w:rsidR="004A3C37" w:rsidRPr="009F4F39" w:rsidRDefault="00E46C5F" w:rsidP="002D4E2C">
      <w:pPr>
        <w:numPr>
          <w:ilvl w:val="0"/>
          <w:numId w:val="1"/>
        </w:numPr>
        <w:spacing w:before="100" w:beforeAutospacing="1" w:after="100" w:afterAutospacing="1"/>
        <w:rPr>
          <w:rFonts w:ascii="Arial Regular" w:hAnsi="Arial Regular" w:cs="Arial Regular"/>
          <w:lang w:eastAsia="en-GB"/>
        </w:rPr>
      </w:pPr>
      <w:r w:rsidRPr="009F4F39">
        <w:rPr>
          <w:rFonts w:ascii="Arial Regular" w:eastAsia="Times New Roman" w:hAnsi="Arial Regular" w:cs="Arial Regular"/>
          <w:lang w:eastAsia="en-GB"/>
        </w:rPr>
        <w:t>Joint Com</w:t>
      </w:r>
      <w:r w:rsidR="002D4E2C" w:rsidRPr="009F4F39">
        <w:rPr>
          <w:rFonts w:ascii="Arial Regular" w:eastAsia="Times New Roman" w:hAnsi="Arial Regular" w:cs="Arial Regular"/>
          <w:lang w:eastAsia="en-GB"/>
        </w:rPr>
        <w:t>missioning, Wokingham</w:t>
      </w:r>
    </w:p>
    <w:p w14:paraId="08D6F1E9" w14:textId="0569A6F3" w:rsidR="00E46C5F" w:rsidRPr="009F4F39" w:rsidRDefault="009F4F39" w:rsidP="00E46C5F">
      <w:pPr>
        <w:rPr>
          <w:rFonts w:ascii="Arial Regular" w:hAnsi="Arial Regular" w:cs="Arial Regular"/>
          <w:lang w:eastAsia="en-GB"/>
        </w:rPr>
      </w:pPr>
      <w:r w:rsidRPr="009F4F39">
        <w:rPr>
          <w:rFonts w:ascii="Arial Regular" w:hAnsi="Arial Regular" w:cs="Arial Regular"/>
          <w:lang w:eastAsia="en-GB"/>
        </w:rPr>
        <w:t xml:space="preserve">The </w:t>
      </w:r>
      <w:r w:rsidR="002D4E2C" w:rsidRPr="009F4F39">
        <w:rPr>
          <w:rFonts w:ascii="Arial Regular" w:hAnsi="Arial Regular" w:cs="Arial Regular"/>
          <w:lang w:eastAsia="en-GB"/>
        </w:rPr>
        <w:t xml:space="preserve">group </w:t>
      </w:r>
      <w:r w:rsidR="00E46C5F" w:rsidRPr="009F4F39">
        <w:rPr>
          <w:rFonts w:ascii="Arial Regular" w:hAnsi="Arial Regular" w:cs="Arial Regular"/>
          <w:lang w:eastAsia="en-GB"/>
        </w:rPr>
        <w:t>has implemented a robust executive management structure across all four CCGs.</w:t>
      </w:r>
    </w:p>
    <w:p w14:paraId="390B1F0F" w14:textId="77777777" w:rsidR="00E46C5F" w:rsidRPr="009F4F39" w:rsidRDefault="00E46C5F" w:rsidP="00E46C5F">
      <w:pPr>
        <w:rPr>
          <w:rFonts w:ascii="Arial Regular" w:hAnsi="Arial Regular" w:cs="Arial Regular"/>
          <w:lang w:eastAsia="en-GB"/>
        </w:rPr>
      </w:pPr>
    </w:p>
    <w:p w14:paraId="7AB34AC0" w14:textId="77777777" w:rsidR="00E46C5F" w:rsidRPr="009F4F39" w:rsidRDefault="00E46C5F" w:rsidP="00E46C5F">
      <w:pPr>
        <w:rPr>
          <w:rFonts w:ascii="Arial Regular" w:hAnsi="Arial Regular" w:cs="Arial Regular"/>
          <w:b/>
          <w:lang w:eastAsia="en-GB"/>
        </w:rPr>
      </w:pPr>
      <w:r w:rsidRPr="009F4F39">
        <w:rPr>
          <w:rFonts w:ascii="Arial Regular" w:hAnsi="Arial Regular" w:cs="Arial Regular"/>
          <w:b/>
          <w:lang w:eastAsia="en-GB"/>
        </w:rPr>
        <w:t xml:space="preserve">MSK Context </w:t>
      </w:r>
    </w:p>
    <w:p w14:paraId="4B47B2D1" w14:textId="76D29844" w:rsidR="00E46C5F" w:rsidRPr="009F4F39" w:rsidRDefault="00E46C5F" w:rsidP="00E46C5F">
      <w:pPr>
        <w:rPr>
          <w:rFonts w:ascii="Arial Regular" w:hAnsi="Arial Regular" w:cs="Arial Regular"/>
          <w:lang w:eastAsia="en-GB"/>
        </w:rPr>
      </w:pPr>
      <w:r w:rsidRPr="009F4F39">
        <w:rPr>
          <w:rFonts w:ascii="Arial" w:hAnsi="Arial" w:cs="Arial"/>
        </w:rPr>
        <w:t xml:space="preserve">MSK conditions are the largest single contributor to years of life lost to disability after the age of 30 years in the UK.  Nationally 1 in 5 people consult their GP each year for a musculoskeletal condition. </w:t>
      </w:r>
      <w:r w:rsidRPr="009F4F39">
        <w:rPr>
          <w:rFonts w:ascii="Arial Regular" w:hAnsi="Arial Regular" w:cs="Arial Regular"/>
          <w:lang w:eastAsia="en-GB"/>
        </w:rPr>
        <w:t xml:space="preserve">Over the course of the last year Berkshire West have been examining the provision for MSK services and as a part of that “discovery” have had </w:t>
      </w:r>
      <w:r w:rsidR="002D4E2C" w:rsidRPr="009F4F39">
        <w:rPr>
          <w:rFonts w:ascii="Arial Regular" w:hAnsi="Arial Regular" w:cs="Arial Regular"/>
          <w:lang w:eastAsia="en-GB"/>
        </w:rPr>
        <w:t xml:space="preserve">a number of </w:t>
      </w:r>
      <w:r w:rsidRPr="009F4F39">
        <w:rPr>
          <w:rFonts w:ascii="Arial Regular" w:hAnsi="Arial Regular" w:cs="Arial Regular"/>
          <w:lang w:eastAsia="en-GB"/>
        </w:rPr>
        <w:t xml:space="preserve">discussions and </w:t>
      </w:r>
      <w:r w:rsidR="002D4E2C" w:rsidRPr="009F4F39">
        <w:rPr>
          <w:rFonts w:ascii="Arial" w:hAnsi="Arial" w:cs="Arial"/>
        </w:rPr>
        <w:t xml:space="preserve">events </w:t>
      </w:r>
      <w:r w:rsidRPr="009F4F39">
        <w:rPr>
          <w:rFonts w:ascii="Arial" w:hAnsi="Arial" w:cs="Arial"/>
        </w:rPr>
        <w:t>engaging with patients, public and clinicians</w:t>
      </w:r>
      <w:r w:rsidRPr="009F4F39">
        <w:rPr>
          <w:rFonts w:ascii="Arial Regular" w:hAnsi="Arial Regular" w:cs="Arial Regular"/>
          <w:lang w:eastAsia="en-GB"/>
        </w:rPr>
        <w:t xml:space="preserve"> to </w:t>
      </w:r>
      <w:r w:rsidR="002D4E2C" w:rsidRPr="009F4F39">
        <w:rPr>
          <w:rFonts w:ascii="Arial Regular" w:hAnsi="Arial Regular" w:cs="Arial Regular"/>
          <w:lang w:eastAsia="en-GB"/>
        </w:rPr>
        <w:t xml:space="preserve">help identify and </w:t>
      </w:r>
      <w:r w:rsidRPr="009F4F39">
        <w:rPr>
          <w:rFonts w:ascii="Arial Regular" w:hAnsi="Arial Regular" w:cs="Arial Regular"/>
          <w:lang w:eastAsia="en-GB"/>
        </w:rPr>
        <w:t xml:space="preserve">determine the key issues within the </w:t>
      </w:r>
      <w:r w:rsidR="002D4E2C" w:rsidRPr="009F4F39">
        <w:rPr>
          <w:rFonts w:ascii="Arial Regular" w:hAnsi="Arial Regular" w:cs="Arial Regular"/>
          <w:lang w:eastAsia="en-GB"/>
        </w:rPr>
        <w:t>current service as well as to</w:t>
      </w:r>
      <w:r w:rsidRPr="009F4F39">
        <w:rPr>
          <w:rFonts w:ascii="Arial Regular" w:hAnsi="Arial Regular" w:cs="Arial Regular"/>
          <w:lang w:eastAsia="en-GB"/>
        </w:rPr>
        <w:t xml:space="preserve"> start to collect, collate and fo</w:t>
      </w:r>
      <w:r w:rsidR="002D4E2C" w:rsidRPr="009F4F39">
        <w:rPr>
          <w:rFonts w:ascii="Arial Regular" w:hAnsi="Arial Regular" w:cs="Arial Regular"/>
          <w:lang w:eastAsia="en-GB"/>
        </w:rPr>
        <w:t xml:space="preserve">rm ideas that help us to understand </w:t>
      </w:r>
      <w:r w:rsidRPr="009F4F39">
        <w:rPr>
          <w:rFonts w:ascii="Arial Regular" w:hAnsi="Arial Regular" w:cs="Arial Regular"/>
          <w:lang w:eastAsia="en-GB"/>
        </w:rPr>
        <w:t xml:space="preserve">what a really first class new service for patients might look like. </w:t>
      </w:r>
    </w:p>
    <w:p w14:paraId="18A3DA90" w14:textId="77777777" w:rsidR="00E46C5F" w:rsidRDefault="00E46C5F" w:rsidP="00E46C5F">
      <w:pPr>
        <w:rPr>
          <w:rFonts w:ascii="Arial" w:hAnsi="Arial" w:cs="Arial"/>
        </w:rPr>
      </w:pPr>
    </w:p>
    <w:p w14:paraId="61048999" w14:textId="47448AF0" w:rsidR="00E46C5F" w:rsidRPr="007E7774" w:rsidRDefault="00E46C5F" w:rsidP="00E46C5F">
      <w:pPr>
        <w:rPr>
          <w:rFonts w:ascii="Arial" w:hAnsi="Arial" w:cs="Arial"/>
          <w:color w:val="333333"/>
          <w:lang w:eastAsia="en-GB"/>
        </w:rPr>
      </w:pPr>
      <w:r>
        <w:rPr>
          <w:rFonts w:ascii="Arial" w:hAnsi="Arial" w:cs="Arial"/>
        </w:rPr>
        <w:t>As an overarching strategy for MSK the</w:t>
      </w:r>
      <w:r w:rsidRPr="007E7774">
        <w:rPr>
          <w:rFonts w:ascii="Arial" w:hAnsi="Arial" w:cs="Arial"/>
        </w:rPr>
        <w:t xml:space="preserve"> CCG</w:t>
      </w:r>
      <w:r>
        <w:rPr>
          <w:rFonts w:ascii="Arial" w:hAnsi="Arial" w:cs="Arial"/>
        </w:rPr>
        <w:t>s</w:t>
      </w:r>
      <w:r w:rsidR="009F4F39">
        <w:rPr>
          <w:rFonts w:ascii="Arial" w:hAnsi="Arial" w:cs="Arial"/>
        </w:rPr>
        <w:t>’</w:t>
      </w:r>
      <w:r>
        <w:rPr>
          <w:rFonts w:ascii="Arial" w:hAnsi="Arial" w:cs="Arial"/>
        </w:rPr>
        <w:t xml:space="preserve"> aim is to deliver a fully integrated pathway for MSK. </w:t>
      </w:r>
    </w:p>
    <w:p w14:paraId="061F90C5" w14:textId="77777777" w:rsidR="00E46C5F" w:rsidRDefault="00E46C5F" w:rsidP="00E46C5F">
      <w:pPr>
        <w:rPr>
          <w:rFonts w:ascii="Arial Regular" w:hAnsi="Arial Regular" w:cs="Arial Regular"/>
          <w:color w:val="333333"/>
          <w:lang w:eastAsia="en-GB"/>
        </w:rPr>
      </w:pPr>
    </w:p>
    <w:p w14:paraId="04019569" w14:textId="77777777" w:rsidR="00E46C5F" w:rsidRPr="009F4F39" w:rsidRDefault="00E46C5F" w:rsidP="00E46C5F">
      <w:pPr>
        <w:rPr>
          <w:rFonts w:ascii="Arial Regular" w:hAnsi="Arial Regular" w:cs="Arial Regular"/>
          <w:b/>
          <w:lang w:eastAsia="en-GB"/>
        </w:rPr>
      </w:pPr>
      <w:r w:rsidRPr="009F4F39">
        <w:rPr>
          <w:rFonts w:ascii="Arial Regular" w:hAnsi="Arial Regular" w:cs="Arial Regular"/>
          <w:b/>
          <w:lang w:eastAsia="en-GB"/>
        </w:rPr>
        <w:t xml:space="preserve">Next Steps </w:t>
      </w:r>
    </w:p>
    <w:p w14:paraId="4BCD8754" w14:textId="77777777" w:rsidR="00E46C5F" w:rsidRPr="009F4F39" w:rsidRDefault="00E46C5F" w:rsidP="00E46C5F">
      <w:pPr>
        <w:rPr>
          <w:rFonts w:ascii="Arial Regular" w:hAnsi="Arial Regular" w:cs="Arial Regular"/>
          <w:lang w:eastAsia="en-GB"/>
        </w:rPr>
      </w:pPr>
    </w:p>
    <w:p w14:paraId="26CD8579" w14:textId="285A6CF9" w:rsidR="00E46C5F" w:rsidRPr="009F4F39" w:rsidRDefault="00E46C5F" w:rsidP="00E46C5F">
      <w:pPr>
        <w:rPr>
          <w:rFonts w:ascii="Arial Regular" w:hAnsi="Arial Regular" w:cs="Arial Regular"/>
          <w:lang w:eastAsia="en-GB"/>
        </w:rPr>
      </w:pPr>
      <w:r w:rsidRPr="009F4F39">
        <w:rPr>
          <w:rFonts w:ascii="Arial Regular" w:hAnsi="Arial Regular" w:cs="Arial Regular"/>
          <w:lang w:eastAsia="en-GB"/>
        </w:rPr>
        <w:t>Before the commissioners determine and or formalise the next steps for the evolution of MSK in Berkshire West we would very much like to speak directly with any and all MSK service providers both locally and across the UK in a workshop engagement setting to be held on the 15</w:t>
      </w:r>
      <w:r w:rsidRPr="009F4F39">
        <w:rPr>
          <w:rFonts w:ascii="Arial Regular" w:hAnsi="Arial Regular" w:cs="Arial Regular"/>
          <w:vertAlign w:val="superscript"/>
          <w:lang w:eastAsia="en-GB"/>
        </w:rPr>
        <w:t>th</w:t>
      </w:r>
      <w:r w:rsidRPr="009F4F39">
        <w:rPr>
          <w:rFonts w:ascii="Arial Regular" w:hAnsi="Arial Regular" w:cs="Arial Regular"/>
          <w:lang w:eastAsia="en-GB"/>
        </w:rPr>
        <w:t xml:space="preserve"> of June. The event is planned for </w:t>
      </w:r>
      <w:proofErr w:type="gramStart"/>
      <w:r w:rsidRPr="009F4F39">
        <w:rPr>
          <w:rFonts w:ascii="Arial Regular" w:hAnsi="Arial Regular" w:cs="Arial Regular"/>
          <w:lang w:eastAsia="en-GB"/>
        </w:rPr>
        <w:t>a 2</w:t>
      </w:r>
      <w:proofErr w:type="gramEnd"/>
      <w:r w:rsidRPr="009F4F39">
        <w:rPr>
          <w:rFonts w:ascii="Arial Regular" w:hAnsi="Arial Regular" w:cs="Arial Regular"/>
          <w:lang w:eastAsia="en-GB"/>
        </w:rPr>
        <w:t xml:space="preserve"> hour duration and will start at 4.30pm through</w:t>
      </w:r>
      <w:r w:rsidR="002D4E2C" w:rsidRPr="009F4F39">
        <w:rPr>
          <w:rFonts w:ascii="Arial Regular" w:hAnsi="Arial Regular" w:cs="Arial Regular"/>
          <w:lang w:eastAsia="en-GB"/>
        </w:rPr>
        <w:t xml:space="preserve"> 6.30</w:t>
      </w:r>
      <w:r w:rsidRPr="009F4F39">
        <w:rPr>
          <w:rFonts w:ascii="Arial Regular" w:hAnsi="Arial Regular" w:cs="Arial Regular"/>
          <w:lang w:eastAsia="en-GB"/>
        </w:rPr>
        <w:t xml:space="preserve">pm. Please RSVP your attendance to </w:t>
      </w:r>
      <w:hyperlink r:id="rId6" w:history="1">
        <w:r w:rsidRPr="009F4F39">
          <w:rPr>
            <w:rStyle w:val="Hyperlink"/>
            <w:rFonts w:ascii="Arial Regular" w:hAnsi="Arial Regular" w:cs="Arial Regular"/>
            <w:color w:val="auto"/>
            <w:lang w:eastAsia="en-GB"/>
          </w:rPr>
          <w:t>Zoe.sugrue@nhs.net</w:t>
        </w:r>
      </w:hyperlink>
      <w:r w:rsidR="009F4F39">
        <w:rPr>
          <w:rFonts w:ascii="Arial Regular" w:hAnsi="Arial Regular" w:cs="Arial Regular"/>
          <w:lang w:eastAsia="en-GB"/>
        </w:rPr>
        <w:t xml:space="preserve"> and further details will be provided.</w:t>
      </w:r>
    </w:p>
    <w:p w14:paraId="35863246" w14:textId="77777777" w:rsidR="00E46C5F" w:rsidRPr="009F4F39" w:rsidRDefault="00E46C5F" w:rsidP="00E46C5F">
      <w:pPr>
        <w:rPr>
          <w:rFonts w:ascii="Arial Regular" w:hAnsi="Arial Regular" w:cs="Arial Regular"/>
          <w:lang w:eastAsia="en-GB"/>
        </w:rPr>
      </w:pPr>
    </w:p>
    <w:p w14:paraId="78436D8F" w14:textId="77777777" w:rsidR="00E46C5F" w:rsidRPr="009F4F39" w:rsidRDefault="00E46C5F" w:rsidP="00E46C5F">
      <w:pPr>
        <w:rPr>
          <w:rFonts w:ascii="Arial Regular" w:hAnsi="Arial Regular" w:cs="Arial Regular"/>
          <w:lang w:eastAsia="en-GB"/>
        </w:rPr>
      </w:pPr>
      <w:r w:rsidRPr="009F4F39">
        <w:rPr>
          <w:rFonts w:ascii="Arial Regular" w:hAnsi="Arial Regular" w:cs="Arial Regular"/>
          <w:lang w:eastAsia="en-GB"/>
        </w:rPr>
        <w:t xml:space="preserve">We look forward to meeting with you, discussing and engaging on all things MSK. </w:t>
      </w:r>
    </w:p>
    <w:p w14:paraId="4DCF07C0" w14:textId="77777777" w:rsidR="00E46C5F" w:rsidRPr="009F4F39" w:rsidRDefault="00E46C5F" w:rsidP="00E46C5F">
      <w:pPr>
        <w:spacing w:after="150"/>
        <w:rPr>
          <w:rFonts w:ascii="Arial Regular" w:hAnsi="Arial Regular" w:cs="Arial Regular"/>
          <w:lang w:eastAsia="en-GB"/>
        </w:rPr>
      </w:pPr>
    </w:p>
    <w:p w14:paraId="1A6933E2" w14:textId="77777777" w:rsidR="00361794" w:rsidRDefault="009F4F39"/>
    <w:sectPr w:rsidR="00361794" w:rsidSect="006C066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egular">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B0E65"/>
    <w:multiLevelType w:val="multilevel"/>
    <w:tmpl w:val="C3A8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5F"/>
    <w:rsid w:val="001A6BDB"/>
    <w:rsid w:val="002D4E2C"/>
    <w:rsid w:val="00331EA4"/>
    <w:rsid w:val="004A3C37"/>
    <w:rsid w:val="006C066B"/>
    <w:rsid w:val="007A7351"/>
    <w:rsid w:val="009F4F39"/>
    <w:rsid w:val="00A67301"/>
    <w:rsid w:val="00D33BE9"/>
    <w:rsid w:val="00E46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894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C5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C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e.sugrue@nh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Carpenter</dc:creator>
  <cp:lastModifiedBy>Stanbrook Mark</cp:lastModifiedBy>
  <cp:revision>3</cp:revision>
  <dcterms:created xsi:type="dcterms:W3CDTF">2017-05-31T11:28:00Z</dcterms:created>
  <dcterms:modified xsi:type="dcterms:W3CDTF">2017-05-31T11:35:00Z</dcterms:modified>
</cp:coreProperties>
</file>