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7C" w:rsidRDefault="00C071B6" w:rsidP="00C071B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Q&amp;As for ITT </w:t>
      </w:r>
      <w:r w:rsidRPr="00C071B6">
        <w:rPr>
          <w:b/>
        </w:rPr>
        <w:t>TRN1422/01/2018</w:t>
      </w:r>
      <w:r>
        <w:rPr>
          <w:b/>
        </w:rPr>
        <w:t xml:space="preserve"> </w:t>
      </w:r>
      <w:r w:rsidRPr="00C071B6">
        <w:rPr>
          <w:b/>
        </w:rPr>
        <w:t>Public Perception of Small Modular Reactors and Advanced Reactors</w:t>
      </w:r>
    </w:p>
    <w:p w:rsidR="00C071B6" w:rsidRDefault="00C071B6" w:rsidP="00C071B6">
      <w:r>
        <w:t>Q1. Please could you provide a link for the</w:t>
      </w:r>
      <w:r w:rsidR="00DB1862">
        <w:t xml:space="preserve"> </w:t>
      </w:r>
      <w:r>
        <w:t>“</w:t>
      </w:r>
      <w:r>
        <w:rPr>
          <w:i/>
          <w:iCs/>
        </w:rPr>
        <w:t xml:space="preserve">review of public opinion carried out on </w:t>
      </w:r>
      <w:proofErr w:type="spellStart"/>
      <w:r>
        <w:rPr>
          <w:i/>
          <w:iCs/>
        </w:rPr>
        <w:t>GenIV</w:t>
      </w:r>
      <w:proofErr w:type="spellEnd"/>
      <w:r>
        <w:rPr>
          <w:i/>
          <w:iCs/>
        </w:rPr>
        <w:t xml:space="preserve"> reactors by </w:t>
      </w:r>
      <w:proofErr w:type="spellStart"/>
      <w:r>
        <w:rPr>
          <w:i/>
          <w:iCs/>
        </w:rPr>
        <w:t>Ipsos</w:t>
      </w:r>
      <w:proofErr w:type="spellEnd"/>
      <w:r>
        <w:rPr>
          <w:i/>
          <w:iCs/>
        </w:rPr>
        <w:t xml:space="preserve"> MORI in 2015</w:t>
      </w:r>
      <w:r>
        <w:t>”</w:t>
      </w:r>
      <w:proofErr w:type="gramStart"/>
      <w:r>
        <w:t>.</w:t>
      </w:r>
      <w:proofErr w:type="gramEnd"/>
    </w:p>
    <w:p w:rsidR="00C071B6" w:rsidRDefault="00C071B6" w:rsidP="00C071B6">
      <w:r>
        <w:t>A</w:t>
      </w:r>
      <w:r w:rsidR="00DB1862">
        <w:t>1</w:t>
      </w:r>
      <w:r>
        <w:t xml:space="preserve">. This information can be found in Appendix C of the </w:t>
      </w:r>
      <w:hyperlink r:id="rId6" w:history="1">
        <w:r w:rsidRPr="00C071B6">
          <w:rPr>
            <w:rStyle w:val="Hyperlink"/>
          </w:rPr>
          <w:t>Molten Salt Reactor Review: Feasibility of Developing a Pilot Scale Molten Salt Reactor in the UK, EPC, 2015.</w:t>
        </w:r>
      </w:hyperlink>
    </w:p>
    <w:p w:rsidR="00C071B6" w:rsidRDefault="00C071B6" w:rsidP="00C071B6">
      <w:r>
        <w:t xml:space="preserve">Q2. </w:t>
      </w:r>
      <w:r w:rsidR="00DB1862" w:rsidRPr="00DB1862">
        <w:t>Will access to the required studies for review (</w:t>
      </w:r>
      <w:proofErr w:type="spellStart"/>
      <w:r w:rsidR="00DB1862" w:rsidRPr="00DB1862">
        <w:t>Ipsos</w:t>
      </w:r>
      <w:proofErr w:type="spellEnd"/>
      <w:r w:rsidR="00DB1862" w:rsidRPr="00DB1862">
        <w:t xml:space="preserve"> MORI, 2015 or UKREC Report  of Public Attitudes to Nuclear Power and Climate Change in Britain, 2013); be provided to the supplier or is it suppliers responsibility to gain the access?"</w:t>
      </w:r>
    </w:p>
    <w:p w:rsidR="00DB1862" w:rsidRPr="00C071B6" w:rsidRDefault="009627AE" w:rsidP="00DB1862">
      <w:r>
        <w:t>A2. P</w:t>
      </w:r>
      <w:r w:rsidR="00DB1862">
        <w:t xml:space="preserve">lease see the above link for the </w:t>
      </w:r>
      <w:proofErr w:type="spellStart"/>
      <w:r w:rsidR="00DB1862">
        <w:t>Ipsos</w:t>
      </w:r>
      <w:proofErr w:type="spellEnd"/>
      <w:r w:rsidR="00DB1862">
        <w:t xml:space="preserve"> MORI, 2015 report and the UKREC Report </w:t>
      </w:r>
      <w:r w:rsidR="00DB1862" w:rsidRPr="00DB1862">
        <w:t>of Public Attitudes to Nuclear Power and Climate Change in Britain, 2013</w:t>
      </w:r>
      <w:r w:rsidR="00DB1862">
        <w:t xml:space="preserve"> can be found </w:t>
      </w:r>
      <w:hyperlink r:id="rId7" w:history="1">
        <w:r w:rsidR="00DB1862" w:rsidRPr="00DB1862">
          <w:rPr>
            <w:rStyle w:val="Hyperlink"/>
          </w:rPr>
          <w:t>here</w:t>
        </w:r>
      </w:hyperlink>
      <w:r w:rsidR="00DB1862">
        <w:t>.</w:t>
      </w:r>
    </w:p>
    <w:sectPr w:rsidR="00DB1862" w:rsidRPr="00C07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49D5"/>
    <w:multiLevelType w:val="hybridMultilevel"/>
    <w:tmpl w:val="86EEEB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B6"/>
    <w:rsid w:val="001E0BFC"/>
    <w:rsid w:val="009627AE"/>
    <w:rsid w:val="00B97370"/>
    <w:rsid w:val="00C071B6"/>
    <w:rsid w:val="00DB1862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1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18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1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18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erc.ac.uk/asset/65EE60EE-C581-48D7-8ADC6D3D1BA5CE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rgyprocessdevelopments.com/uploads/EPD%20MSR%20Review%20Feasibility%20Study%20July%202015%201.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Joshua (CNRD)</dc:creator>
  <cp:lastModifiedBy>Zappone Natasha (Heat &amp; Business Energy)</cp:lastModifiedBy>
  <cp:revision>2</cp:revision>
  <dcterms:created xsi:type="dcterms:W3CDTF">2018-02-02T17:28:00Z</dcterms:created>
  <dcterms:modified xsi:type="dcterms:W3CDTF">2018-02-02T17:28:00Z</dcterms:modified>
</cp:coreProperties>
</file>