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B4A" w:rsidRPr="002C02F0" w:rsidRDefault="002C02F0">
      <w:pPr>
        <w:rPr>
          <w:rFonts w:ascii="Arial" w:hAnsi="Arial" w:cs="Arial"/>
          <w:b/>
          <w:sz w:val="28"/>
          <w:szCs w:val="28"/>
        </w:rPr>
      </w:pPr>
      <w:r w:rsidRPr="002C02F0">
        <w:rPr>
          <w:rFonts w:ascii="Arial" w:hAnsi="Arial" w:cs="Arial"/>
          <w:b/>
          <w:sz w:val="28"/>
          <w:szCs w:val="28"/>
        </w:rPr>
        <w:t>City of Wolverhampton Council</w:t>
      </w:r>
    </w:p>
    <w:p w:rsidR="002C02F0" w:rsidRDefault="002C02F0" w:rsidP="002C02F0">
      <w:pPr>
        <w:pStyle w:val="NormalWeb"/>
        <w:rPr>
          <w:rFonts w:ascii="Arial" w:hAnsi="Arial" w:cs="Arial"/>
          <w:b/>
          <w:color w:val="000000"/>
          <w:sz w:val="27"/>
          <w:szCs w:val="27"/>
        </w:rPr>
      </w:pPr>
      <w:r w:rsidRPr="002C02F0">
        <w:rPr>
          <w:rFonts w:ascii="Arial" w:hAnsi="Arial" w:cs="Arial"/>
          <w:b/>
          <w:color w:val="000000"/>
          <w:sz w:val="28"/>
          <w:szCs w:val="28"/>
        </w:rPr>
        <w:t>Consultancy to review</w:t>
      </w:r>
      <w:r w:rsidRPr="002C02F0">
        <w:rPr>
          <w:rFonts w:ascii="Arial" w:hAnsi="Arial" w:cs="Arial"/>
          <w:b/>
          <w:color w:val="000000"/>
          <w:sz w:val="27"/>
          <w:szCs w:val="27"/>
        </w:rPr>
        <w:t xml:space="preserve"> and develop secondary </w:t>
      </w:r>
      <w:r w:rsidR="008A6BFA">
        <w:rPr>
          <w:rFonts w:ascii="Arial" w:hAnsi="Arial" w:cs="Arial"/>
          <w:b/>
          <w:color w:val="000000"/>
          <w:sz w:val="27"/>
          <w:szCs w:val="27"/>
        </w:rPr>
        <w:t xml:space="preserve">&amp; special </w:t>
      </w:r>
      <w:r w:rsidR="00F50C89">
        <w:rPr>
          <w:rFonts w:ascii="Arial" w:hAnsi="Arial" w:cs="Arial"/>
          <w:b/>
          <w:color w:val="000000"/>
          <w:sz w:val="27"/>
          <w:szCs w:val="27"/>
        </w:rPr>
        <w:t>school age estate/</w:t>
      </w:r>
      <w:r w:rsidRPr="002C02F0">
        <w:rPr>
          <w:rFonts w:ascii="Arial" w:hAnsi="Arial" w:cs="Arial"/>
          <w:b/>
          <w:color w:val="000000"/>
          <w:sz w:val="27"/>
          <w:szCs w:val="27"/>
        </w:rPr>
        <w:t>provision within Wolverhampton</w:t>
      </w:r>
    </w:p>
    <w:p w:rsidR="002C02F0" w:rsidRPr="004A27F6" w:rsidRDefault="00EC543C" w:rsidP="004A27F6">
      <w:pPr>
        <w:pStyle w:val="NormalWeb"/>
        <w:rPr>
          <w:rFonts w:ascii="Arial" w:hAnsi="Arial" w:cs="Arial"/>
          <w:b/>
          <w:color w:val="000000"/>
          <w:sz w:val="27"/>
          <w:szCs w:val="27"/>
        </w:rPr>
      </w:pPr>
      <w:r>
        <w:rPr>
          <w:rFonts w:ascii="Arial" w:hAnsi="Arial" w:cs="Arial"/>
          <w:b/>
          <w:color w:val="000000"/>
          <w:sz w:val="27"/>
          <w:szCs w:val="27"/>
        </w:rPr>
        <w:t>Febr</w:t>
      </w:r>
      <w:r w:rsidR="00972E0A">
        <w:rPr>
          <w:rFonts w:ascii="Arial" w:hAnsi="Arial" w:cs="Arial"/>
          <w:b/>
          <w:color w:val="000000"/>
          <w:sz w:val="27"/>
          <w:szCs w:val="27"/>
        </w:rPr>
        <w:t>uary 2016</w:t>
      </w:r>
    </w:p>
    <w:p w:rsidR="006C1C15" w:rsidRDefault="006C1C15">
      <w:pPr>
        <w:rPr>
          <w:rFonts w:ascii="Arial" w:hAnsi="Arial" w:cs="Arial"/>
        </w:rPr>
      </w:pPr>
    </w:p>
    <w:p w:rsidR="00F13024" w:rsidRPr="006C1C15" w:rsidRDefault="00F13024" w:rsidP="00940771">
      <w:pPr>
        <w:pStyle w:val="ListParagraph"/>
        <w:numPr>
          <w:ilvl w:val="0"/>
          <w:numId w:val="4"/>
        </w:numPr>
        <w:ind w:left="426" w:hanging="426"/>
        <w:jc w:val="both"/>
        <w:rPr>
          <w:rFonts w:ascii="Arial" w:hAnsi="Arial" w:cs="Arial"/>
          <w:b/>
        </w:rPr>
      </w:pPr>
      <w:r w:rsidRPr="006C1C15">
        <w:rPr>
          <w:rFonts w:ascii="Arial" w:hAnsi="Arial" w:cs="Arial"/>
          <w:b/>
        </w:rPr>
        <w:t>Introduction</w:t>
      </w:r>
    </w:p>
    <w:p w:rsidR="00F13024" w:rsidRDefault="00F13024" w:rsidP="00940771">
      <w:pPr>
        <w:jc w:val="both"/>
        <w:rPr>
          <w:rFonts w:ascii="Arial" w:hAnsi="Arial" w:cs="Arial"/>
        </w:rPr>
      </w:pPr>
    </w:p>
    <w:p w:rsidR="00B41E2D" w:rsidRDefault="00E40EE8" w:rsidP="00940771">
      <w:pPr>
        <w:pStyle w:val="ListParagraph"/>
        <w:numPr>
          <w:ilvl w:val="1"/>
          <w:numId w:val="4"/>
        </w:numPr>
        <w:ind w:left="567" w:hanging="567"/>
        <w:jc w:val="both"/>
        <w:rPr>
          <w:rFonts w:ascii="Arial" w:hAnsi="Arial" w:cs="Arial"/>
        </w:rPr>
      </w:pPr>
      <w:r w:rsidRPr="006C1C15">
        <w:rPr>
          <w:rFonts w:ascii="Arial" w:hAnsi="Arial" w:cs="Arial"/>
        </w:rPr>
        <w:t xml:space="preserve">The </w:t>
      </w:r>
      <w:r w:rsidR="002C02F0">
        <w:rPr>
          <w:rFonts w:ascii="Arial" w:hAnsi="Arial" w:cs="Arial"/>
        </w:rPr>
        <w:t xml:space="preserve">City of Wolverhampton Council </w:t>
      </w:r>
      <w:r w:rsidR="00B41E2D" w:rsidRPr="006C1C15">
        <w:rPr>
          <w:rFonts w:ascii="Arial" w:hAnsi="Arial" w:cs="Arial"/>
        </w:rPr>
        <w:t xml:space="preserve">wishes to </w:t>
      </w:r>
      <w:r w:rsidR="002C02F0">
        <w:rPr>
          <w:rFonts w:ascii="Arial" w:hAnsi="Arial" w:cs="Arial"/>
        </w:rPr>
        <w:t xml:space="preserve">undertake data capture and analysis of its secondary </w:t>
      </w:r>
      <w:r w:rsidR="00EC543C">
        <w:rPr>
          <w:rFonts w:ascii="Arial" w:hAnsi="Arial" w:cs="Arial"/>
        </w:rPr>
        <w:t xml:space="preserve">and special </w:t>
      </w:r>
      <w:r w:rsidR="002C02F0">
        <w:rPr>
          <w:rFonts w:ascii="Arial" w:hAnsi="Arial" w:cs="Arial"/>
        </w:rPr>
        <w:t xml:space="preserve">school provision to enable it to plan to effectively meet its statutory duties to ensure the supply of sufficient school places. </w:t>
      </w:r>
    </w:p>
    <w:p w:rsidR="006C1C15" w:rsidRPr="006C1C15" w:rsidRDefault="006C1C15" w:rsidP="00940771">
      <w:pPr>
        <w:pStyle w:val="ListParagraph"/>
        <w:ind w:left="567" w:hanging="567"/>
        <w:jc w:val="both"/>
        <w:rPr>
          <w:rFonts w:ascii="Arial" w:hAnsi="Arial" w:cs="Arial"/>
        </w:rPr>
      </w:pPr>
    </w:p>
    <w:p w:rsidR="00BF3C34" w:rsidRPr="006C1C15" w:rsidRDefault="00B41E2D" w:rsidP="00940771">
      <w:pPr>
        <w:pStyle w:val="ListParagraph"/>
        <w:numPr>
          <w:ilvl w:val="1"/>
          <w:numId w:val="4"/>
        </w:numPr>
        <w:ind w:left="567" w:hanging="567"/>
        <w:jc w:val="both"/>
        <w:rPr>
          <w:rFonts w:ascii="Arial" w:hAnsi="Arial" w:cs="Arial"/>
        </w:rPr>
      </w:pPr>
      <w:r w:rsidRPr="006C1C15">
        <w:rPr>
          <w:rFonts w:ascii="Arial" w:hAnsi="Arial" w:cs="Arial"/>
        </w:rPr>
        <w:t>T</w:t>
      </w:r>
      <w:r w:rsidR="00C4615A" w:rsidRPr="006C1C15">
        <w:rPr>
          <w:rFonts w:ascii="Arial" w:hAnsi="Arial" w:cs="Arial"/>
        </w:rPr>
        <w:t xml:space="preserve">erms of reference for this engagement </w:t>
      </w:r>
      <w:r w:rsidR="00BF3C34" w:rsidRPr="006C1C15">
        <w:rPr>
          <w:rFonts w:ascii="Arial" w:hAnsi="Arial" w:cs="Arial"/>
        </w:rPr>
        <w:t xml:space="preserve">are set out below. </w:t>
      </w:r>
    </w:p>
    <w:p w:rsidR="00E7542A" w:rsidRDefault="00E7542A" w:rsidP="00940771">
      <w:pPr>
        <w:jc w:val="both"/>
        <w:rPr>
          <w:rFonts w:ascii="Arial" w:hAnsi="Arial" w:cs="Arial"/>
        </w:rPr>
      </w:pPr>
    </w:p>
    <w:p w:rsidR="00F40B4A" w:rsidRPr="004A53B9" w:rsidRDefault="00F40B4A" w:rsidP="00940771">
      <w:pPr>
        <w:jc w:val="both"/>
        <w:rPr>
          <w:rFonts w:ascii="Arial" w:hAnsi="Arial" w:cs="Arial"/>
        </w:rPr>
      </w:pPr>
      <w:r w:rsidRPr="00F40B4A">
        <w:rPr>
          <w:rFonts w:ascii="Arial" w:hAnsi="Arial" w:cs="Arial"/>
        </w:rPr>
        <w:t xml:space="preserve">  </w:t>
      </w:r>
    </w:p>
    <w:p w:rsidR="002E1F55" w:rsidRPr="00F15CE6" w:rsidRDefault="004A27F6" w:rsidP="00940771">
      <w:pPr>
        <w:pStyle w:val="ListParagraph"/>
        <w:numPr>
          <w:ilvl w:val="0"/>
          <w:numId w:val="4"/>
        </w:numPr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2C02F0">
        <w:rPr>
          <w:rFonts w:ascii="Arial" w:hAnsi="Arial" w:cs="Arial"/>
          <w:b/>
        </w:rPr>
        <w:t>Background</w:t>
      </w:r>
    </w:p>
    <w:p w:rsidR="008E2A41" w:rsidRPr="007A5B8B" w:rsidRDefault="008E2A41" w:rsidP="009407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F497D"/>
        </w:rPr>
      </w:pPr>
    </w:p>
    <w:p w:rsidR="002C02F0" w:rsidRDefault="002C02F0" w:rsidP="00940771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As a result of demographic pressures the City of Wolverhampton anticipates that it will need to increase the supply of secondary places from September 2017</w:t>
      </w:r>
      <w:r w:rsidR="00DF0405" w:rsidRPr="000C120E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 xml:space="preserve"> </w:t>
      </w:r>
      <w:r w:rsidR="00972E0A">
        <w:rPr>
          <w:rFonts w:ascii="Arial" w:hAnsi="Arial" w:cs="Arial"/>
          <w:lang w:val="en-US"/>
        </w:rPr>
        <w:t>Further information on current projectio</w:t>
      </w:r>
      <w:r w:rsidR="004A27F6">
        <w:rPr>
          <w:rFonts w:ascii="Arial" w:hAnsi="Arial" w:cs="Arial"/>
          <w:lang w:val="en-US"/>
        </w:rPr>
        <w:t>ns will be supplied to each party expressing an interest in this tender.</w:t>
      </w:r>
    </w:p>
    <w:p w:rsidR="002C02F0" w:rsidRDefault="002C02F0" w:rsidP="002C02F0">
      <w:pPr>
        <w:pStyle w:val="ListParagraph"/>
        <w:widowControl w:val="0"/>
        <w:autoSpaceDE w:val="0"/>
        <w:autoSpaceDN w:val="0"/>
        <w:adjustRightInd w:val="0"/>
        <w:ind w:left="567"/>
        <w:jc w:val="both"/>
        <w:rPr>
          <w:rFonts w:ascii="Arial" w:hAnsi="Arial" w:cs="Arial"/>
          <w:lang w:val="en-US"/>
        </w:rPr>
      </w:pPr>
    </w:p>
    <w:p w:rsidR="00A85000" w:rsidRDefault="002C02F0" w:rsidP="00940771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position is however a developing one and is subject to a wide range of internal and external variables including </w:t>
      </w:r>
      <w:r w:rsidR="00EC543C">
        <w:rPr>
          <w:rFonts w:ascii="Arial" w:hAnsi="Arial" w:cs="Arial"/>
          <w:lang w:val="en-US"/>
        </w:rPr>
        <w:t>the expression of parental choice</w:t>
      </w:r>
      <w:r w:rsidR="00972E0A"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  <w:lang w:val="en-US"/>
        </w:rPr>
        <w:t xml:space="preserve">the aspirations of local academy schools, </w:t>
      </w:r>
      <w:r w:rsidR="004A27F6">
        <w:rPr>
          <w:rFonts w:ascii="Arial" w:hAnsi="Arial" w:cs="Arial"/>
          <w:lang w:val="en-US"/>
        </w:rPr>
        <w:t>the action</w:t>
      </w:r>
      <w:r w:rsidR="00972E0A">
        <w:rPr>
          <w:rFonts w:ascii="Arial" w:hAnsi="Arial" w:cs="Arial"/>
          <w:lang w:val="en-US"/>
        </w:rPr>
        <w:t>s</w:t>
      </w:r>
      <w:r w:rsidR="004A27F6">
        <w:rPr>
          <w:rFonts w:ascii="Arial" w:hAnsi="Arial" w:cs="Arial"/>
          <w:lang w:val="en-US"/>
        </w:rPr>
        <w:t xml:space="preserve"> </w:t>
      </w:r>
      <w:r w:rsidR="00972E0A">
        <w:rPr>
          <w:rFonts w:ascii="Arial" w:hAnsi="Arial" w:cs="Arial"/>
          <w:lang w:val="en-US"/>
        </w:rPr>
        <w:t xml:space="preserve">of </w:t>
      </w:r>
      <w:r>
        <w:rPr>
          <w:rFonts w:ascii="Arial" w:hAnsi="Arial" w:cs="Arial"/>
          <w:lang w:val="en-US"/>
        </w:rPr>
        <w:t>pot</w:t>
      </w:r>
      <w:r w:rsidR="00972E0A">
        <w:rPr>
          <w:rFonts w:ascii="Arial" w:hAnsi="Arial" w:cs="Arial"/>
          <w:lang w:val="en-US"/>
        </w:rPr>
        <w:t xml:space="preserve">ential sponsors and those </w:t>
      </w:r>
      <w:r>
        <w:rPr>
          <w:rFonts w:ascii="Arial" w:hAnsi="Arial" w:cs="Arial"/>
          <w:lang w:val="en-US"/>
        </w:rPr>
        <w:t xml:space="preserve">of adjacent authorities, one of whom is embarking upon a </w:t>
      </w:r>
      <w:r w:rsidR="00EC543C">
        <w:rPr>
          <w:rFonts w:ascii="Arial" w:hAnsi="Arial" w:cs="Arial"/>
          <w:lang w:val="en-US"/>
        </w:rPr>
        <w:t xml:space="preserve">secondary </w:t>
      </w:r>
      <w:r>
        <w:rPr>
          <w:rFonts w:ascii="Arial" w:hAnsi="Arial" w:cs="Arial"/>
          <w:lang w:val="en-US"/>
        </w:rPr>
        <w:t xml:space="preserve">school closure proposal. </w:t>
      </w:r>
      <w:r w:rsidR="00A85000" w:rsidRPr="000C120E">
        <w:rPr>
          <w:rFonts w:ascii="Arial" w:hAnsi="Arial" w:cs="Arial"/>
          <w:lang w:val="en-US"/>
        </w:rPr>
        <w:t xml:space="preserve"> </w:t>
      </w:r>
    </w:p>
    <w:p w:rsidR="002C02F0" w:rsidRPr="002C02F0" w:rsidRDefault="002C02F0" w:rsidP="002C02F0">
      <w:pPr>
        <w:pStyle w:val="ListParagraph"/>
        <w:rPr>
          <w:rFonts w:ascii="Arial" w:hAnsi="Arial" w:cs="Arial"/>
          <w:lang w:val="en-US"/>
        </w:rPr>
      </w:pPr>
    </w:p>
    <w:p w:rsidR="002C02F0" w:rsidRPr="000C120E" w:rsidRDefault="002C02F0" w:rsidP="00940771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successful contractor will therefore need to address all aspects as set out below. </w:t>
      </w:r>
    </w:p>
    <w:p w:rsidR="000C120E" w:rsidRPr="000C120E" w:rsidRDefault="000C120E" w:rsidP="000C120E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2C02F0" w:rsidRPr="00BE4909" w:rsidRDefault="002C02F0" w:rsidP="005824EB">
      <w:pPr>
        <w:pStyle w:val="NormalWeb"/>
        <w:numPr>
          <w:ilvl w:val="0"/>
          <w:numId w:val="4"/>
        </w:numPr>
        <w:ind w:hanging="720"/>
        <w:rPr>
          <w:rFonts w:ascii="Arial" w:hAnsi="Arial" w:cs="Arial"/>
          <w:b/>
          <w:color w:val="000000"/>
        </w:rPr>
      </w:pPr>
      <w:r w:rsidRPr="00BE4909">
        <w:rPr>
          <w:rFonts w:ascii="Arial" w:hAnsi="Arial" w:cs="Arial"/>
          <w:b/>
          <w:color w:val="000000"/>
        </w:rPr>
        <w:t>Requirements</w:t>
      </w:r>
    </w:p>
    <w:p w:rsidR="00BE4909" w:rsidRDefault="00EC543C" w:rsidP="002C02F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summary t</w:t>
      </w:r>
      <w:r w:rsidR="002C02F0" w:rsidRPr="00BE4909">
        <w:rPr>
          <w:rFonts w:ascii="Arial" w:hAnsi="Arial" w:cs="Arial"/>
          <w:color w:val="000000"/>
        </w:rPr>
        <w:t xml:space="preserve">he successful contractor will  </w:t>
      </w:r>
    </w:p>
    <w:p w:rsidR="002C02F0" w:rsidRPr="00BE4909" w:rsidRDefault="002C02F0" w:rsidP="002C02F0">
      <w:pPr>
        <w:pStyle w:val="NormalWeb"/>
        <w:rPr>
          <w:rFonts w:ascii="Arial" w:hAnsi="Arial" w:cs="Arial"/>
          <w:color w:val="000000"/>
        </w:rPr>
      </w:pPr>
      <w:r w:rsidRPr="00BE4909">
        <w:rPr>
          <w:rFonts w:ascii="Arial" w:hAnsi="Arial" w:cs="Arial"/>
          <w:color w:val="000000"/>
        </w:rPr>
        <w:t xml:space="preserve">Undertake </w:t>
      </w:r>
      <w:r w:rsidR="00BE4909">
        <w:rPr>
          <w:rFonts w:ascii="Arial" w:hAnsi="Arial" w:cs="Arial"/>
          <w:color w:val="000000"/>
        </w:rPr>
        <w:t>a</w:t>
      </w:r>
      <w:r w:rsidR="00BE4909" w:rsidRPr="00BE4909">
        <w:rPr>
          <w:rFonts w:ascii="Arial" w:hAnsi="Arial" w:cs="Arial"/>
          <w:color w:val="000000"/>
        </w:rPr>
        <w:t xml:space="preserve"> t</w:t>
      </w:r>
      <w:r w:rsidRPr="00BE4909">
        <w:rPr>
          <w:rFonts w:ascii="Arial" w:hAnsi="Arial" w:cs="Arial"/>
          <w:color w:val="000000"/>
        </w:rPr>
        <w:t xml:space="preserve">horough </w:t>
      </w:r>
      <w:r w:rsidR="00EC543C">
        <w:rPr>
          <w:rFonts w:ascii="Arial" w:hAnsi="Arial" w:cs="Arial"/>
          <w:color w:val="000000"/>
        </w:rPr>
        <w:t xml:space="preserve">evaluation and </w:t>
      </w:r>
      <w:r w:rsidRPr="00BE4909">
        <w:rPr>
          <w:rFonts w:ascii="Arial" w:hAnsi="Arial" w:cs="Arial"/>
          <w:color w:val="000000"/>
        </w:rPr>
        <w:t>needs analysis</w:t>
      </w:r>
      <w:r w:rsidR="00BE4909" w:rsidRPr="00BE4909">
        <w:rPr>
          <w:rFonts w:ascii="Arial" w:hAnsi="Arial" w:cs="Arial"/>
          <w:color w:val="000000"/>
        </w:rPr>
        <w:t xml:space="preserve"> </w:t>
      </w:r>
      <w:r w:rsidR="00EC543C">
        <w:rPr>
          <w:rFonts w:ascii="Arial" w:hAnsi="Arial" w:cs="Arial"/>
          <w:color w:val="000000"/>
        </w:rPr>
        <w:t>identifying</w:t>
      </w:r>
      <w:r w:rsidR="00EC543C" w:rsidRPr="00EC543C">
        <w:rPr>
          <w:rFonts w:ascii="Arial" w:hAnsi="Arial" w:cs="Arial"/>
          <w:color w:val="000000"/>
        </w:rPr>
        <w:t>:</w:t>
      </w:r>
      <w:r w:rsidR="00BE4909" w:rsidRPr="00BE4909">
        <w:rPr>
          <w:rFonts w:ascii="Arial" w:hAnsi="Arial" w:cs="Arial"/>
          <w:color w:val="000000"/>
        </w:rPr>
        <w:t xml:space="preserve">  </w:t>
      </w:r>
    </w:p>
    <w:p w:rsidR="00EC543C" w:rsidRDefault="00EC543C" w:rsidP="00972E0A">
      <w:pPr>
        <w:pStyle w:val="NormalWeb"/>
        <w:numPr>
          <w:ilvl w:val="0"/>
          <w:numId w:val="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Current school operating levels and potential maximum capacitie</w:t>
      </w:r>
      <w:r w:rsidR="00F50C89">
        <w:rPr>
          <w:rFonts w:ascii="Arial" w:hAnsi="Arial" w:cs="Arial"/>
          <w:color w:val="000000"/>
        </w:rPr>
        <w:t>s based upon current buildings/</w:t>
      </w:r>
      <w:r>
        <w:rPr>
          <w:rFonts w:ascii="Arial" w:hAnsi="Arial" w:cs="Arial"/>
          <w:color w:val="000000"/>
        </w:rPr>
        <w:t>estate</w:t>
      </w:r>
    </w:p>
    <w:p w:rsidR="002C02F0" w:rsidRPr="00BE4909" w:rsidRDefault="004A27F6" w:rsidP="00972E0A">
      <w:pPr>
        <w:pStyle w:val="NormalWeb"/>
        <w:numPr>
          <w:ilvl w:val="0"/>
          <w:numId w:val="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Localised </w:t>
      </w:r>
      <w:r w:rsidR="002C02F0" w:rsidRPr="00BE4909">
        <w:rPr>
          <w:rFonts w:ascii="Arial" w:hAnsi="Arial" w:cs="Arial"/>
          <w:color w:val="000000"/>
        </w:rPr>
        <w:t>analysis</w:t>
      </w:r>
      <w:r>
        <w:rPr>
          <w:rFonts w:ascii="Arial" w:hAnsi="Arial" w:cs="Arial"/>
          <w:color w:val="000000"/>
        </w:rPr>
        <w:t xml:space="preserve"> of demand</w:t>
      </w:r>
      <w:r w:rsidR="002C02F0" w:rsidRPr="00BE4909">
        <w:rPr>
          <w:rFonts w:ascii="Arial" w:hAnsi="Arial" w:cs="Arial"/>
          <w:color w:val="000000"/>
        </w:rPr>
        <w:t>.</w:t>
      </w:r>
    </w:p>
    <w:p w:rsidR="002C02F0" w:rsidRPr="00BE4909" w:rsidRDefault="002C02F0" w:rsidP="00972E0A">
      <w:pPr>
        <w:pStyle w:val="NormalWeb"/>
        <w:numPr>
          <w:ilvl w:val="0"/>
          <w:numId w:val="5"/>
        </w:numPr>
        <w:rPr>
          <w:rFonts w:ascii="Arial" w:hAnsi="Arial" w:cs="Arial"/>
          <w:color w:val="000000"/>
        </w:rPr>
      </w:pPr>
      <w:r w:rsidRPr="00BE4909">
        <w:rPr>
          <w:rFonts w:ascii="Arial" w:hAnsi="Arial" w:cs="Arial"/>
          <w:color w:val="000000"/>
        </w:rPr>
        <w:t>Local issues impacting on curriculum delivery.</w:t>
      </w:r>
    </w:p>
    <w:p w:rsidR="002C02F0" w:rsidRPr="00EC543C" w:rsidRDefault="00EC543C" w:rsidP="002C02F0">
      <w:pPr>
        <w:pStyle w:val="NormalWeb"/>
        <w:rPr>
          <w:rFonts w:ascii="Arial" w:hAnsi="Arial" w:cs="Arial"/>
          <w:color w:val="000000"/>
        </w:rPr>
      </w:pPr>
      <w:r w:rsidRPr="00EC543C">
        <w:rPr>
          <w:rFonts w:ascii="Arial" w:hAnsi="Arial" w:cs="Arial"/>
          <w:color w:val="000000"/>
        </w:rPr>
        <w:t>The successful contractor will also m</w:t>
      </w:r>
      <w:r w:rsidR="00BE4909" w:rsidRPr="00EC543C">
        <w:rPr>
          <w:rFonts w:ascii="Arial" w:hAnsi="Arial" w:cs="Arial"/>
          <w:color w:val="000000"/>
        </w:rPr>
        <w:t xml:space="preserve">ake </w:t>
      </w:r>
      <w:r>
        <w:rPr>
          <w:rFonts w:ascii="Arial" w:hAnsi="Arial" w:cs="Arial"/>
          <w:color w:val="000000"/>
        </w:rPr>
        <w:t xml:space="preserve">clear </w:t>
      </w:r>
      <w:r w:rsidR="00BE4909" w:rsidRPr="00EC543C">
        <w:rPr>
          <w:rFonts w:ascii="Arial" w:hAnsi="Arial" w:cs="Arial"/>
          <w:color w:val="000000"/>
        </w:rPr>
        <w:t xml:space="preserve">recommendations regarding optimizing </w:t>
      </w:r>
      <w:r w:rsidR="002C02F0" w:rsidRPr="00EC543C">
        <w:rPr>
          <w:rFonts w:ascii="Arial" w:hAnsi="Arial" w:cs="Arial"/>
          <w:color w:val="000000"/>
        </w:rPr>
        <w:t>the use of cu</w:t>
      </w:r>
      <w:r w:rsidR="00F50C89">
        <w:rPr>
          <w:rFonts w:ascii="Arial" w:hAnsi="Arial" w:cs="Arial"/>
          <w:color w:val="000000"/>
        </w:rPr>
        <w:t>rrent assets to meet immediate/</w:t>
      </w:r>
      <w:r w:rsidR="002C02F0" w:rsidRPr="00EC543C">
        <w:rPr>
          <w:rFonts w:ascii="Arial" w:hAnsi="Arial" w:cs="Arial"/>
          <w:color w:val="000000"/>
        </w:rPr>
        <w:t>short term pressures.</w:t>
      </w:r>
    </w:p>
    <w:p w:rsidR="00EC543C" w:rsidRDefault="00EC543C" w:rsidP="002C02F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To achieve the above the Contractor will review plans, undertake site visits as required and w</w:t>
      </w:r>
      <w:r w:rsidR="002C02F0" w:rsidRPr="00BE4909">
        <w:rPr>
          <w:rFonts w:ascii="Arial" w:hAnsi="Arial" w:cs="Arial"/>
          <w:color w:val="000000"/>
        </w:rPr>
        <w:t>ork with education stakeholders (officers/</w:t>
      </w:r>
      <w:r w:rsidR="00F50C89">
        <w:rPr>
          <w:rFonts w:ascii="Arial" w:hAnsi="Arial" w:cs="Arial"/>
          <w:color w:val="000000"/>
        </w:rPr>
        <w:t>maintained/Academy/UTC/</w:t>
      </w:r>
      <w:r w:rsidR="002C02F0" w:rsidRPr="00BE4909">
        <w:rPr>
          <w:rFonts w:ascii="Arial" w:hAnsi="Arial" w:cs="Arial"/>
          <w:color w:val="000000"/>
        </w:rPr>
        <w:t>potential new Sponsors)</w:t>
      </w:r>
      <w:r>
        <w:rPr>
          <w:rFonts w:ascii="Arial" w:hAnsi="Arial" w:cs="Arial"/>
          <w:color w:val="000000"/>
        </w:rPr>
        <w:t xml:space="preserve"> to identify opportunities.   </w:t>
      </w:r>
    </w:p>
    <w:p w:rsidR="002C02F0" w:rsidRDefault="00EC543C" w:rsidP="002C02F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Contractor will </w:t>
      </w:r>
      <w:r w:rsidR="002C02F0" w:rsidRPr="00BE4909">
        <w:rPr>
          <w:rFonts w:ascii="Arial" w:hAnsi="Arial" w:cs="Arial"/>
          <w:color w:val="000000"/>
        </w:rPr>
        <w:t>make practical recommendations for strategic change that are supported by partners and capable of</w:t>
      </w:r>
      <w:r w:rsidR="00BE4909" w:rsidRPr="00BE4909">
        <w:rPr>
          <w:rFonts w:ascii="Arial" w:hAnsi="Arial" w:cs="Arial"/>
          <w:color w:val="000000"/>
        </w:rPr>
        <w:t xml:space="preserve"> being </w:t>
      </w:r>
      <w:r>
        <w:rPr>
          <w:rFonts w:ascii="Arial" w:hAnsi="Arial" w:cs="Arial"/>
          <w:color w:val="000000"/>
        </w:rPr>
        <w:t xml:space="preserve">resourced and </w:t>
      </w:r>
      <w:r w:rsidR="00BE4909" w:rsidRPr="00BE4909">
        <w:rPr>
          <w:rFonts w:ascii="Arial" w:hAnsi="Arial" w:cs="Arial"/>
          <w:color w:val="000000"/>
        </w:rPr>
        <w:t>implemented to meet need within the necessary timescales</w:t>
      </w:r>
      <w:r w:rsidR="00972E0A">
        <w:rPr>
          <w:rFonts w:ascii="Arial" w:hAnsi="Arial" w:cs="Arial"/>
          <w:color w:val="000000"/>
        </w:rPr>
        <w:t>.</w:t>
      </w:r>
    </w:p>
    <w:p w:rsidR="002C02F0" w:rsidRDefault="00972E0A" w:rsidP="002C02F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Required activities, outputs and outcomes</w:t>
      </w:r>
      <w:r w:rsidR="002C02F0" w:rsidRPr="00BE4909">
        <w:rPr>
          <w:rFonts w:ascii="Arial" w:hAnsi="Arial" w:cs="Arial"/>
          <w:color w:val="000000"/>
        </w:rPr>
        <w:t>:</w:t>
      </w:r>
    </w:p>
    <w:p w:rsidR="003009B6" w:rsidRDefault="004A27F6" w:rsidP="002C02F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</w:t>
      </w:r>
      <w:r w:rsidR="00FF6A64">
        <w:rPr>
          <w:rFonts w:ascii="Arial" w:hAnsi="Arial" w:cs="Arial"/>
          <w:color w:val="000000"/>
        </w:rPr>
        <w:t>Contractor</w:t>
      </w:r>
      <w:r>
        <w:rPr>
          <w:rFonts w:ascii="Arial" w:hAnsi="Arial" w:cs="Arial"/>
          <w:color w:val="000000"/>
        </w:rPr>
        <w:t xml:space="preserve"> will:</w:t>
      </w:r>
    </w:p>
    <w:p w:rsidR="008E4FD8" w:rsidRDefault="003009B6" w:rsidP="002C02F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Identify </w:t>
      </w:r>
      <w:r w:rsidR="008E4FD8" w:rsidRPr="008E4FD8">
        <w:rPr>
          <w:rFonts w:ascii="Arial" w:hAnsi="Arial" w:cs="Arial"/>
          <w:color w:val="000000"/>
        </w:rPr>
        <w:t>secondary and special school estate opportunities within the City</w:t>
      </w:r>
    </w:p>
    <w:p w:rsidR="002C02F0" w:rsidRPr="00BE4909" w:rsidRDefault="00FF6A64" w:rsidP="002C02F0">
      <w:pPr>
        <w:pStyle w:val="NormalWeb"/>
        <w:rPr>
          <w:rFonts w:ascii="Arial" w:hAnsi="Arial" w:cs="Arial"/>
          <w:color w:val="000000"/>
        </w:rPr>
      </w:pPr>
      <w:r w:rsidRPr="00BE4909">
        <w:rPr>
          <w:rFonts w:ascii="Arial" w:hAnsi="Arial" w:cs="Arial"/>
          <w:color w:val="000000"/>
        </w:rPr>
        <w:t>Analyze</w:t>
      </w:r>
      <w:r w:rsidR="002C02F0" w:rsidRPr="00BE4909">
        <w:rPr>
          <w:rFonts w:ascii="Arial" w:hAnsi="Arial" w:cs="Arial"/>
          <w:color w:val="000000"/>
        </w:rPr>
        <w:t xml:space="preserve"> and assess the existing </w:t>
      </w:r>
      <w:r>
        <w:rPr>
          <w:rFonts w:ascii="Arial" w:hAnsi="Arial" w:cs="Arial"/>
          <w:color w:val="000000"/>
        </w:rPr>
        <w:t xml:space="preserve">secondary </w:t>
      </w:r>
      <w:r w:rsidR="008E4FD8">
        <w:rPr>
          <w:rFonts w:ascii="Arial" w:hAnsi="Arial" w:cs="Arial"/>
          <w:color w:val="000000"/>
        </w:rPr>
        <w:t xml:space="preserve">and special </w:t>
      </w:r>
      <w:r>
        <w:rPr>
          <w:rFonts w:ascii="Arial" w:hAnsi="Arial" w:cs="Arial"/>
          <w:color w:val="000000"/>
        </w:rPr>
        <w:t xml:space="preserve">school </w:t>
      </w:r>
      <w:r w:rsidR="002C02F0" w:rsidRPr="00BE4909">
        <w:rPr>
          <w:rFonts w:ascii="Arial" w:hAnsi="Arial" w:cs="Arial"/>
          <w:color w:val="000000"/>
        </w:rPr>
        <w:t>estate (including academies and Spec</w:t>
      </w:r>
      <w:r w:rsidR="00972E0A">
        <w:rPr>
          <w:rFonts w:ascii="Arial" w:hAnsi="Arial" w:cs="Arial"/>
          <w:color w:val="000000"/>
        </w:rPr>
        <w:t>ial Schools) against latest Regulations</w:t>
      </w:r>
      <w:r>
        <w:rPr>
          <w:rFonts w:ascii="Arial" w:hAnsi="Arial" w:cs="Arial"/>
          <w:color w:val="000000"/>
        </w:rPr>
        <w:t xml:space="preserve"> and the latest Building Bulletin</w:t>
      </w:r>
      <w:r w:rsidR="008E4FD8">
        <w:rPr>
          <w:rFonts w:ascii="Arial" w:hAnsi="Arial" w:cs="Arial"/>
          <w:color w:val="000000"/>
        </w:rPr>
        <w:t>(s)</w:t>
      </w:r>
      <w:r>
        <w:rPr>
          <w:rFonts w:ascii="Arial" w:hAnsi="Arial" w:cs="Arial"/>
          <w:color w:val="000000"/>
        </w:rPr>
        <w:t>.</w:t>
      </w:r>
      <w:r w:rsidR="008E4FD8">
        <w:rPr>
          <w:rFonts w:ascii="Arial" w:hAnsi="Arial" w:cs="Arial"/>
          <w:color w:val="000000"/>
        </w:rPr>
        <w:t xml:space="preserve">   This will require a review of school plans and site visits as appropriate.</w:t>
      </w:r>
    </w:p>
    <w:p w:rsidR="002C02F0" w:rsidRDefault="002C02F0" w:rsidP="002C02F0">
      <w:pPr>
        <w:pStyle w:val="NormalWeb"/>
        <w:rPr>
          <w:rFonts w:ascii="Arial" w:hAnsi="Arial" w:cs="Arial"/>
          <w:color w:val="000000"/>
        </w:rPr>
      </w:pPr>
      <w:r w:rsidRPr="00BE4909">
        <w:rPr>
          <w:rFonts w:ascii="Arial" w:hAnsi="Arial" w:cs="Arial"/>
          <w:color w:val="000000"/>
        </w:rPr>
        <w:t xml:space="preserve">Produce an up to date </w:t>
      </w:r>
      <w:r w:rsidR="003009B6">
        <w:rPr>
          <w:rFonts w:ascii="Arial" w:hAnsi="Arial" w:cs="Arial"/>
          <w:color w:val="000000"/>
        </w:rPr>
        <w:t xml:space="preserve">potential </w:t>
      </w:r>
      <w:r w:rsidRPr="00BE4909">
        <w:rPr>
          <w:rFonts w:ascii="Arial" w:hAnsi="Arial" w:cs="Arial"/>
          <w:color w:val="000000"/>
        </w:rPr>
        <w:t>net capacity assessment for each secondary school, including the production of appropriate plans illustrating current room usage and areas (</w:t>
      </w:r>
      <w:r w:rsidR="00972E0A">
        <w:rPr>
          <w:rFonts w:ascii="Arial" w:hAnsi="Arial" w:cs="Arial"/>
          <w:color w:val="000000"/>
        </w:rPr>
        <w:t xml:space="preserve">Outputs to be in </w:t>
      </w:r>
      <w:r w:rsidRPr="00BE4909">
        <w:rPr>
          <w:rFonts w:ascii="Arial" w:hAnsi="Arial" w:cs="Arial"/>
          <w:color w:val="000000"/>
        </w:rPr>
        <w:t>.dwg format)</w:t>
      </w:r>
    </w:p>
    <w:p w:rsidR="002C02F0" w:rsidRDefault="00972E0A" w:rsidP="002C02F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Review pupil place projections </w:t>
      </w:r>
      <w:r w:rsidR="008E4FD8">
        <w:rPr>
          <w:rFonts w:ascii="Arial" w:hAnsi="Arial" w:cs="Arial"/>
          <w:color w:val="000000"/>
        </w:rPr>
        <w:t>and c</w:t>
      </w:r>
      <w:r w:rsidR="004A27F6">
        <w:rPr>
          <w:rFonts w:ascii="Arial" w:hAnsi="Arial" w:cs="Arial"/>
          <w:color w:val="000000"/>
        </w:rPr>
        <w:t xml:space="preserve">alculate </w:t>
      </w:r>
      <w:r w:rsidR="00F50C89">
        <w:rPr>
          <w:rFonts w:ascii="Arial" w:hAnsi="Arial" w:cs="Arial"/>
          <w:color w:val="000000"/>
        </w:rPr>
        <w:t>short/</w:t>
      </w:r>
      <w:r w:rsidR="002C02F0" w:rsidRPr="00BE4909">
        <w:rPr>
          <w:rFonts w:ascii="Arial" w:hAnsi="Arial" w:cs="Arial"/>
          <w:color w:val="000000"/>
        </w:rPr>
        <w:t>long term place requirements by overal</w:t>
      </w:r>
      <w:r w:rsidR="00F50C89">
        <w:rPr>
          <w:rFonts w:ascii="Arial" w:hAnsi="Arial" w:cs="Arial"/>
          <w:color w:val="000000"/>
        </w:rPr>
        <w:t>l year cohort/</w:t>
      </w:r>
      <w:r w:rsidR="002C02F0" w:rsidRPr="00BE4909">
        <w:rPr>
          <w:rFonts w:ascii="Arial" w:hAnsi="Arial" w:cs="Arial"/>
          <w:color w:val="000000"/>
        </w:rPr>
        <w:t>individual school</w:t>
      </w:r>
      <w:r w:rsidR="008E4FD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</w:t>
      </w:r>
      <w:r w:rsidR="00BE4909" w:rsidRPr="00BE4909">
        <w:rPr>
          <w:rFonts w:ascii="Arial" w:hAnsi="Arial" w:cs="Arial"/>
          <w:color w:val="000000"/>
        </w:rPr>
        <w:t>Calculations t</w:t>
      </w:r>
      <w:r w:rsidR="000D20FC">
        <w:rPr>
          <w:rFonts w:ascii="Arial" w:hAnsi="Arial" w:cs="Arial"/>
          <w:color w:val="000000"/>
        </w:rPr>
        <w:t>o offer an appropriate admission limits buffer</w:t>
      </w:r>
      <w:r>
        <w:rPr>
          <w:rFonts w:ascii="Arial" w:hAnsi="Arial" w:cs="Arial"/>
          <w:color w:val="000000"/>
        </w:rPr>
        <w:t>)</w:t>
      </w:r>
    </w:p>
    <w:p w:rsidR="003009B6" w:rsidRDefault="003009B6" w:rsidP="002C02F0">
      <w:pPr>
        <w:pStyle w:val="NormalWeb"/>
        <w:rPr>
          <w:rFonts w:ascii="Arial" w:hAnsi="Arial" w:cs="Arial"/>
          <w:color w:val="000000"/>
        </w:rPr>
      </w:pPr>
      <w:r w:rsidRPr="003009B6">
        <w:rPr>
          <w:rFonts w:ascii="Arial" w:hAnsi="Arial" w:cs="Arial"/>
          <w:color w:val="000000"/>
        </w:rPr>
        <w:t>Produce differential school models based up on a variety of growth assumptions.</w:t>
      </w:r>
    </w:p>
    <w:p w:rsidR="003009B6" w:rsidRDefault="003009B6" w:rsidP="002C02F0">
      <w:pPr>
        <w:pStyle w:val="NormalWeb"/>
        <w:rPr>
          <w:rFonts w:ascii="Arial" w:hAnsi="Arial" w:cs="Arial"/>
          <w:color w:val="000000"/>
        </w:rPr>
      </w:pPr>
      <w:r w:rsidRPr="003009B6">
        <w:rPr>
          <w:rFonts w:ascii="Arial" w:hAnsi="Arial" w:cs="Arial"/>
          <w:color w:val="000000"/>
        </w:rPr>
        <w:t xml:space="preserve">Provide a costed options appraisal for each individual establishment clearly illustrating potential capacity solutions and their </w:t>
      </w:r>
      <w:r>
        <w:rPr>
          <w:rFonts w:ascii="Arial" w:hAnsi="Arial" w:cs="Arial"/>
          <w:color w:val="000000"/>
        </w:rPr>
        <w:t>longer term sustainability.</w:t>
      </w:r>
    </w:p>
    <w:p w:rsidR="00BE4909" w:rsidRDefault="00BE4909" w:rsidP="002C02F0">
      <w:pPr>
        <w:pStyle w:val="NormalWeb"/>
        <w:rPr>
          <w:rFonts w:ascii="Arial" w:hAnsi="Arial" w:cs="Arial"/>
          <w:color w:val="000000"/>
        </w:rPr>
      </w:pPr>
      <w:r w:rsidRPr="00BE4909">
        <w:rPr>
          <w:rFonts w:ascii="Arial" w:hAnsi="Arial" w:cs="Arial"/>
          <w:color w:val="000000"/>
        </w:rPr>
        <w:t xml:space="preserve">Review </w:t>
      </w:r>
      <w:r w:rsidR="002C02F0" w:rsidRPr="00BE4909">
        <w:rPr>
          <w:rFonts w:ascii="Arial" w:hAnsi="Arial" w:cs="Arial"/>
          <w:color w:val="000000"/>
        </w:rPr>
        <w:t xml:space="preserve">current and </w:t>
      </w:r>
      <w:r w:rsidR="003009B6">
        <w:rPr>
          <w:rFonts w:ascii="Arial" w:hAnsi="Arial" w:cs="Arial"/>
          <w:color w:val="000000"/>
        </w:rPr>
        <w:t xml:space="preserve">known </w:t>
      </w:r>
      <w:r w:rsidR="002C02F0" w:rsidRPr="00BE4909">
        <w:rPr>
          <w:rFonts w:ascii="Arial" w:hAnsi="Arial" w:cs="Arial"/>
          <w:color w:val="000000"/>
        </w:rPr>
        <w:t>future curriculum requirements</w:t>
      </w:r>
      <w:r w:rsidRPr="00BE4909">
        <w:rPr>
          <w:rFonts w:ascii="Arial" w:hAnsi="Arial" w:cs="Arial"/>
          <w:color w:val="000000"/>
        </w:rPr>
        <w:t xml:space="preserve"> and make recommendations upon the </w:t>
      </w:r>
      <w:r w:rsidR="003009B6">
        <w:rPr>
          <w:rFonts w:ascii="Arial" w:hAnsi="Arial" w:cs="Arial"/>
          <w:color w:val="000000"/>
        </w:rPr>
        <w:t xml:space="preserve">complementary </w:t>
      </w:r>
      <w:r w:rsidRPr="00BE4909">
        <w:rPr>
          <w:rFonts w:ascii="Arial" w:hAnsi="Arial" w:cs="Arial"/>
          <w:color w:val="000000"/>
        </w:rPr>
        <w:t xml:space="preserve">development of the </w:t>
      </w:r>
      <w:r w:rsidR="004A27F6">
        <w:rPr>
          <w:rFonts w:ascii="Arial" w:hAnsi="Arial" w:cs="Arial"/>
          <w:color w:val="000000"/>
        </w:rPr>
        <w:t xml:space="preserve">City </w:t>
      </w:r>
      <w:r w:rsidRPr="00BE4909">
        <w:rPr>
          <w:rFonts w:ascii="Arial" w:hAnsi="Arial" w:cs="Arial"/>
          <w:color w:val="000000"/>
        </w:rPr>
        <w:t>estate to achieve these</w:t>
      </w:r>
      <w:r w:rsidR="008E4FD8">
        <w:rPr>
          <w:rFonts w:ascii="Arial" w:hAnsi="Arial" w:cs="Arial"/>
          <w:color w:val="000000"/>
        </w:rPr>
        <w:t>.</w:t>
      </w:r>
    </w:p>
    <w:p w:rsidR="002C02F0" w:rsidRPr="00BE4909" w:rsidRDefault="004A27F6" w:rsidP="002C02F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Identify </w:t>
      </w:r>
      <w:r w:rsidR="003009B6">
        <w:rPr>
          <w:rFonts w:ascii="Arial" w:hAnsi="Arial" w:cs="Arial"/>
          <w:color w:val="000000"/>
        </w:rPr>
        <w:t xml:space="preserve">sites capable of accommodating additional </w:t>
      </w:r>
      <w:r w:rsidR="00BE4909" w:rsidRPr="00BE4909">
        <w:rPr>
          <w:rFonts w:ascii="Arial" w:hAnsi="Arial" w:cs="Arial"/>
          <w:color w:val="000000"/>
        </w:rPr>
        <w:t xml:space="preserve">educational </w:t>
      </w:r>
      <w:r w:rsidR="003009B6">
        <w:rPr>
          <w:rFonts w:ascii="Arial" w:hAnsi="Arial" w:cs="Arial"/>
          <w:color w:val="000000"/>
        </w:rPr>
        <w:t>provision</w:t>
      </w:r>
      <w:r w:rsidR="002C02F0" w:rsidRPr="00BE4909">
        <w:rPr>
          <w:rFonts w:ascii="Arial" w:hAnsi="Arial" w:cs="Arial"/>
          <w:color w:val="000000"/>
        </w:rPr>
        <w:t>.</w:t>
      </w:r>
    </w:p>
    <w:p w:rsidR="002C02F0" w:rsidRDefault="002C02F0" w:rsidP="002C02F0">
      <w:pPr>
        <w:pStyle w:val="NormalWeb"/>
        <w:rPr>
          <w:rFonts w:ascii="Arial" w:hAnsi="Arial" w:cs="Arial"/>
          <w:color w:val="000000"/>
        </w:rPr>
      </w:pPr>
      <w:r w:rsidRPr="00BE4909">
        <w:rPr>
          <w:rFonts w:ascii="Arial" w:hAnsi="Arial" w:cs="Arial"/>
          <w:color w:val="000000"/>
          <w:u w:val="single"/>
        </w:rPr>
        <w:t>Outcomes</w:t>
      </w:r>
      <w:r w:rsidRPr="00BE4909">
        <w:rPr>
          <w:rFonts w:ascii="Arial" w:hAnsi="Arial" w:cs="Arial"/>
          <w:color w:val="000000"/>
        </w:rPr>
        <w:t>:</w:t>
      </w:r>
    </w:p>
    <w:p w:rsidR="004A27F6" w:rsidRDefault="00FF6A64" w:rsidP="002C02F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C</w:t>
      </w:r>
      <w:r w:rsidR="004A27F6">
        <w:rPr>
          <w:rFonts w:ascii="Arial" w:hAnsi="Arial" w:cs="Arial"/>
          <w:color w:val="000000"/>
        </w:rPr>
        <w:t>ontractor will:</w:t>
      </w:r>
    </w:p>
    <w:p w:rsidR="006C6315" w:rsidRPr="00BE4909" w:rsidRDefault="006C6315" w:rsidP="002C02F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Provide the summary information requested at </w:t>
      </w:r>
      <w:r w:rsidRPr="006C6315">
        <w:rPr>
          <w:rFonts w:ascii="Arial" w:hAnsi="Arial" w:cs="Arial"/>
          <w:b/>
          <w:color w:val="000000"/>
        </w:rPr>
        <w:t>Appendix A</w:t>
      </w:r>
      <w:r>
        <w:rPr>
          <w:rFonts w:ascii="Arial" w:hAnsi="Arial" w:cs="Arial"/>
          <w:color w:val="000000"/>
        </w:rPr>
        <w:t>.</w:t>
      </w:r>
    </w:p>
    <w:p w:rsidR="002C02F0" w:rsidRPr="00BE4909" w:rsidRDefault="004A27F6" w:rsidP="002C02F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Produce </w:t>
      </w:r>
      <w:r w:rsidR="003009B6">
        <w:rPr>
          <w:rFonts w:ascii="Arial" w:hAnsi="Arial" w:cs="Arial"/>
          <w:color w:val="000000"/>
        </w:rPr>
        <w:t xml:space="preserve">school level </w:t>
      </w:r>
      <w:r w:rsidR="00BE4909">
        <w:rPr>
          <w:rFonts w:ascii="Arial" w:hAnsi="Arial" w:cs="Arial"/>
          <w:color w:val="000000"/>
        </w:rPr>
        <w:t>plans to s</w:t>
      </w:r>
      <w:r w:rsidR="002C02F0" w:rsidRPr="00BE4909">
        <w:rPr>
          <w:rFonts w:ascii="Arial" w:hAnsi="Arial" w:cs="Arial"/>
          <w:color w:val="000000"/>
        </w:rPr>
        <w:t xml:space="preserve">upport </w:t>
      </w:r>
      <w:r w:rsidR="003009B6">
        <w:rPr>
          <w:rFonts w:ascii="Arial" w:hAnsi="Arial" w:cs="Arial"/>
          <w:color w:val="000000"/>
        </w:rPr>
        <w:t xml:space="preserve">meeting demographic </w:t>
      </w:r>
      <w:r w:rsidR="00972E0A">
        <w:rPr>
          <w:rFonts w:ascii="Arial" w:hAnsi="Arial" w:cs="Arial"/>
          <w:color w:val="000000"/>
        </w:rPr>
        <w:t xml:space="preserve">needs </w:t>
      </w:r>
      <w:r w:rsidR="002C02F0" w:rsidRPr="00BE4909">
        <w:rPr>
          <w:rFonts w:ascii="Arial" w:hAnsi="Arial" w:cs="Arial"/>
          <w:color w:val="000000"/>
        </w:rPr>
        <w:t xml:space="preserve">from </w:t>
      </w:r>
      <w:r w:rsidR="003009B6">
        <w:rPr>
          <w:rFonts w:ascii="Arial" w:hAnsi="Arial" w:cs="Arial"/>
          <w:color w:val="000000"/>
        </w:rPr>
        <w:t xml:space="preserve">within the current City </w:t>
      </w:r>
      <w:r w:rsidR="00F50C89">
        <w:rPr>
          <w:rFonts w:ascii="Arial" w:hAnsi="Arial" w:cs="Arial"/>
          <w:color w:val="000000"/>
        </w:rPr>
        <w:t>and partner/</w:t>
      </w:r>
      <w:r w:rsidR="00972E0A">
        <w:rPr>
          <w:rFonts w:ascii="Arial" w:hAnsi="Arial" w:cs="Arial"/>
          <w:color w:val="000000"/>
        </w:rPr>
        <w:t xml:space="preserve">stakeholder </w:t>
      </w:r>
      <w:r w:rsidR="003009B6">
        <w:rPr>
          <w:rFonts w:ascii="Arial" w:hAnsi="Arial" w:cs="Arial"/>
          <w:color w:val="000000"/>
        </w:rPr>
        <w:t xml:space="preserve">estate and </w:t>
      </w:r>
      <w:r w:rsidR="00972E0A">
        <w:rPr>
          <w:rFonts w:ascii="Arial" w:hAnsi="Arial" w:cs="Arial"/>
          <w:color w:val="000000"/>
        </w:rPr>
        <w:t>assets</w:t>
      </w:r>
      <w:r w:rsidR="002C02F0" w:rsidRPr="00BE4909">
        <w:rPr>
          <w:rFonts w:ascii="Arial" w:hAnsi="Arial" w:cs="Arial"/>
          <w:color w:val="000000"/>
        </w:rPr>
        <w:t>.</w:t>
      </w:r>
    </w:p>
    <w:p w:rsidR="002C02F0" w:rsidRPr="00BE4909" w:rsidRDefault="002C02F0" w:rsidP="002C02F0">
      <w:pPr>
        <w:pStyle w:val="NormalWeb"/>
        <w:rPr>
          <w:rFonts w:ascii="Arial" w:hAnsi="Arial" w:cs="Arial"/>
          <w:color w:val="000000"/>
        </w:rPr>
      </w:pPr>
      <w:r w:rsidRPr="00BE4909">
        <w:rPr>
          <w:rFonts w:ascii="Arial" w:hAnsi="Arial" w:cs="Arial"/>
          <w:color w:val="000000"/>
        </w:rPr>
        <w:t xml:space="preserve">Support the redesign of the </w:t>
      </w:r>
      <w:r w:rsidR="00FF6A64">
        <w:rPr>
          <w:rFonts w:ascii="Arial" w:hAnsi="Arial" w:cs="Arial"/>
          <w:color w:val="000000"/>
        </w:rPr>
        <w:t xml:space="preserve">secondary </w:t>
      </w:r>
      <w:r w:rsidR="003009B6">
        <w:rPr>
          <w:rFonts w:ascii="Arial" w:hAnsi="Arial" w:cs="Arial"/>
          <w:color w:val="000000"/>
        </w:rPr>
        <w:t xml:space="preserve">and special school </w:t>
      </w:r>
      <w:r w:rsidRPr="00BE4909">
        <w:rPr>
          <w:rFonts w:ascii="Arial" w:hAnsi="Arial" w:cs="Arial"/>
          <w:color w:val="000000"/>
        </w:rPr>
        <w:t>estate – to</w:t>
      </w:r>
      <w:r w:rsidR="00F50C89">
        <w:rPr>
          <w:rFonts w:ascii="Arial" w:hAnsi="Arial" w:cs="Arial"/>
          <w:color w:val="000000"/>
        </w:rPr>
        <w:t xml:space="preserve"> meet demographic requirements/</w:t>
      </w:r>
      <w:r w:rsidR="003009B6">
        <w:rPr>
          <w:rFonts w:ascii="Arial" w:hAnsi="Arial" w:cs="Arial"/>
          <w:color w:val="000000"/>
        </w:rPr>
        <w:t xml:space="preserve">and </w:t>
      </w:r>
      <w:r w:rsidRPr="00BE4909">
        <w:rPr>
          <w:rFonts w:ascii="Arial" w:hAnsi="Arial" w:cs="Arial"/>
          <w:color w:val="000000"/>
        </w:rPr>
        <w:t>realise vision including complementary provision</w:t>
      </w:r>
      <w:r w:rsidR="003009B6">
        <w:rPr>
          <w:rFonts w:ascii="Arial" w:hAnsi="Arial" w:cs="Arial"/>
          <w:color w:val="000000"/>
        </w:rPr>
        <w:t xml:space="preserve"> for students with special educational needs.</w:t>
      </w:r>
    </w:p>
    <w:p w:rsidR="002C02F0" w:rsidRPr="00BE4909" w:rsidRDefault="004A27F6" w:rsidP="002C02F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Produce </w:t>
      </w:r>
      <w:r w:rsidR="00BE4909"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</w:rPr>
        <w:t xml:space="preserve">detailed </w:t>
      </w:r>
      <w:r w:rsidR="00BE4909" w:rsidRPr="00BE4909">
        <w:rPr>
          <w:rFonts w:ascii="Arial" w:hAnsi="Arial" w:cs="Arial"/>
          <w:color w:val="000000"/>
        </w:rPr>
        <w:t>r</w:t>
      </w:r>
      <w:r w:rsidR="002C02F0" w:rsidRPr="00BE4909">
        <w:rPr>
          <w:rFonts w:ascii="Arial" w:hAnsi="Arial" w:cs="Arial"/>
          <w:color w:val="000000"/>
        </w:rPr>
        <w:t xml:space="preserve">esourcing strategy </w:t>
      </w:r>
      <w:r w:rsidR="003009B6">
        <w:rPr>
          <w:rFonts w:ascii="Arial" w:hAnsi="Arial" w:cs="Arial"/>
          <w:color w:val="000000"/>
        </w:rPr>
        <w:t xml:space="preserve">and action plan </w:t>
      </w:r>
      <w:r w:rsidR="002C02F0" w:rsidRPr="00BE4909">
        <w:rPr>
          <w:rFonts w:ascii="Arial" w:hAnsi="Arial" w:cs="Arial"/>
          <w:color w:val="000000"/>
        </w:rPr>
        <w:t>(</w:t>
      </w:r>
      <w:r w:rsidR="003009B6">
        <w:rPr>
          <w:rFonts w:ascii="Arial" w:hAnsi="Arial" w:cs="Arial"/>
          <w:color w:val="000000"/>
        </w:rPr>
        <w:t xml:space="preserve">encompassing </w:t>
      </w:r>
      <w:r w:rsidR="002C02F0" w:rsidRPr="00BE4909">
        <w:rPr>
          <w:rFonts w:ascii="Arial" w:hAnsi="Arial" w:cs="Arial"/>
          <w:color w:val="000000"/>
        </w:rPr>
        <w:t>funds, assets &amp;</w:t>
      </w:r>
      <w:r w:rsidR="003009B6">
        <w:rPr>
          <w:rFonts w:ascii="Arial" w:hAnsi="Arial" w:cs="Arial"/>
          <w:color w:val="000000"/>
        </w:rPr>
        <w:t xml:space="preserve"> staffing and </w:t>
      </w:r>
      <w:r w:rsidR="002C02F0" w:rsidRPr="00BE4909">
        <w:rPr>
          <w:rFonts w:ascii="Arial" w:hAnsi="Arial" w:cs="Arial"/>
          <w:color w:val="000000"/>
        </w:rPr>
        <w:t xml:space="preserve">milestones) to secure </w:t>
      </w:r>
      <w:r w:rsidR="00BE4909">
        <w:rPr>
          <w:rFonts w:ascii="Arial" w:hAnsi="Arial" w:cs="Arial"/>
          <w:color w:val="000000"/>
        </w:rPr>
        <w:t xml:space="preserve">all of </w:t>
      </w:r>
      <w:r>
        <w:rPr>
          <w:rFonts w:ascii="Arial" w:hAnsi="Arial" w:cs="Arial"/>
          <w:color w:val="000000"/>
        </w:rPr>
        <w:t>the above to ensure that the Council meets its statutory duties to ensure the supply of sufficient places.</w:t>
      </w:r>
    </w:p>
    <w:p w:rsidR="00C4615A" w:rsidRPr="00BE4909" w:rsidRDefault="00C4615A" w:rsidP="009407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7542A" w:rsidRPr="006C6315" w:rsidRDefault="00FD4454" w:rsidP="005824EB">
      <w:pPr>
        <w:pStyle w:val="ListParagraph"/>
        <w:numPr>
          <w:ilvl w:val="0"/>
          <w:numId w:val="4"/>
        </w:numPr>
        <w:ind w:hanging="720"/>
        <w:jc w:val="both"/>
        <w:rPr>
          <w:rFonts w:ascii="Arial" w:hAnsi="Arial" w:cs="Arial"/>
          <w:b/>
        </w:rPr>
      </w:pPr>
      <w:r w:rsidRPr="006C6315">
        <w:rPr>
          <w:rFonts w:ascii="Arial" w:hAnsi="Arial" w:cs="Arial"/>
          <w:b/>
        </w:rPr>
        <w:t>S</w:t>
      </w:r>
      <w:r w:rsidR="00E7542A" w:rsidRPr="006C6315">
        <w:rPr>
          <w:rFonts w:ascii="Arial" w:hAnsi="Arial" w:cs="Arial"/>
          <w:b/>
        </w:rPr>
        <w:t xml:space="preserve">election of </w:t>
      </w:r>
      <w:r w:rsidR="00BE4909" w:rsidRPr="006C6315">
        <w:rPr>
          <w:rFonts w:ascii="Arial" w:hAnsi="Arial" w:cs="Arial"/>
          <w:b/>
        </w:rPr>
        <w:t xml:space="preserve">contractor </w:t>
      </w:r>
      <w:r w:rsidRPr="006C6315">
        <w:rPr>
          <w:rFonts w:ascii="Arial" w:hAnsi="Arial" w:cs="Arial"/>
          <w:b/>
        </w:rPr>
        <w:t>and</w:t>
      </w:r>
      <w:r w:rsidR="00E7542A" w:rsidRPr="006C6315">
        <w:rPr>
          <w:rFonts w:ascii="Arial" w:hAnsi="Arial" w:cs="Arial"/>
          <w:b/>
        </w:rPr>
        <w:t xml:space="preserve"> conduct of the Review</w:t>
      </w:r>
    </w:p>
    <w:p w:rsidR="00A91631" w:rsidRDefault="00E7542A" w:rsidP="009407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27CD3" w:rsidRPr="00972E0A" w:rsidRDefault="004A27F6" w:rsidP="00927CD3">
      <w:pPr>
        <w:shd w:val="clear" w:color="auto" w:fill="FFFFFF"/>
        <w:rPr>
          <w:rFonts w:ascii="Segoe UI" w:eastAsia="Times New Roman" w:hAnsi="Segoe UI" w:cs="Segoe UI"/>
          <w:sz w:val="23"/>
          <w:szCs w:val="23"/>
          <w:lang w:val="en-US"/>
        </w:rPr>
      </w:pPr>
      <w:r>
        <w:rPr>
          <w:rFonts w:ascii="Arial" w:eastAsia="Times New Roman" w:hAnsi="Arial" w:cs="Arial"/>
          <w:lang w:val="en-US"/>
        </w:rPr>
        <w:t>The s</w:t>
      </w:r>
      <w:r w:rsidR="00927CD3" w:rsidRPr="00972E0A">
        <w:rPr>
          <w:rFonts w:ascii="Arial" w:eastAsia="Times New Roman" w:hAnsi="Arial" w:cs="Arial"/>
          <w:lang w:val="en-US"/>
        </w:rPr>
        <w:t xml:space="preserve">election </w:t>
      </w:r>
      <w:r w:rsidR="00972E0A" w:rsidRPr="00972E0A">
        <w:rPr>
          <w:rFonts w:ascii="Arial" w:eastAsia="Times New Roman" w:hAnsi="Arial" w:cs="Arial"/>
          <w:lang w:val="en-US"/>
        </w:rPr>
        <w:t>of the successf</w:t>
      </w:r>
      <w:r>
        <w:rPr>
          <w:rFonts w:ascii="Arial" w:eastAsia="Times New Roman" w:hAnsi="Arial" w:cs="Arial"/>
          <w:lang w:val="en-US"/>
        </w:rPr>
        <w:t xml:space="preserve">ul contractor will be based on </w:t>
      </w:r>
      <w:r w:rsidR="00972E0A" w:rsidRPr="00972E0A">
        <w:rPr>
          <w:rFonts w:ascii="Arial" w:eastAsia="Times New Roman" w:hAnsi="Arial" w:cs="Arial"/>
          <w:lang w:val="en-US"/>
        </w:rPr>
        <w:t xml:space="preserve">an evaluation of tender response in terms of </w:t>
      </w:r>
      <w:r w:rsidR="00927CD3" w:rsidRPr="00972E0A">
        <w:rPr>
          <w:rFonts w:ascii="Arial" w:eastAsia="Times New Roman" w:hAnsi="Arial" w:cs="Arial"/>
          <w:lang w:val="en-US"/>
        </w:rPr>
        <w:t>quality</w:t>
      </w:r>
      <w:r w:rsidR="00972E0A" w:rsidRPr="00972E0A">
        <w:rPr>
          <w:rFonts w:ascii="Arial" w:eastAsia="Times New Roman" w:hAnsi="Arial" w:cs="Arial"/>
          <w:lang w:val="en-US"/>
        </w:rPr>
        <w:t xml:space="preserve"> of submission </w:t>
      </w:r>
      <w:r w:rsidR="00927CD3" w:rsidRPr="00972E0A">
        <w:rPr>
          <w:rFonts w:ascii="Arial" w:eastAsia="Times New Roman" w:hAnsi="Arial" w:cs="Arial"/>
          <w:lang w:val="en-US"/>
        </w:rPr>
        <w:t>(70%) and price (30%)</w:t>
      </w:r>
    </w:p>
    <w:p w:rsidR="00927CD3" w:rsidRPr="00972E0A" w:rsidRDefault="00927CD3" w:rsidP="00927CD3">
      <w:pPr>
        <w:shd w:val="clear" w:color="auto" w:fill="FFFFFF"/>
        <w:rPr>
          <w:rFonts w:ascii="Arial" w:eastAsia="Times New Roman" w:hAnsi="Arial" w:cs="Arial"/>
          <w:lang w:val="en-US"/>
        </w:rPr>
      </w:pPr>
    </w:p>
    <w:p w:rsidR="00BE4909" w:rsidRPr="00972E0A" w:rsidRDefault="00927CD3" w:rsidP="00927CD3">
      <w:pPr>
        <w:shd w:val="clear" w:color="auto" w:fill="FFFFFF"/>
        <w:rPr>
          <w:rFonts w:ascii="Segoe UI" w:eastAsia="Times New Roman" w:hAnsi="Segoe UI" w:cs="Segoe UI"/>
          <w:sz w:val="23"/>
          <w:szCs w:val="23"/>
          <w:lang w:val="en-US"/>
        </w:rPr>
      </w:pPr>
      <w:r w:rsidRPr="00972E0A">
        <w:rPr>
          <w:rFonts w:ascii="Arial" w:eastAsia="Times New Roman" w:hAnsi="Arial" w:cs="Arial"/>
          <w:lang w:val="en-US"/>
        </w:rPr>
        <w:t xml:space="preserve">Tenderers </w:t>
      </w:r>
      <w:r w:rsidRPr="00972E0A">
        <w:rPr>
          <w:rFonts w:ascii="Arial" w:eastAsia="Times New Roman" w:hAnsi="Arial" w:cs="Arial"/>
          <w:u w:val="single"/>
          <w:lang w:val="en-US"/>
        </w:rPr>
        <w:t>must</w:t>
      </w:r>
      <w:r w:rsidRPr="00972E0A">
        <w:rPr>
          <w:rFonts w:ascii="Arial" w:eastAsia="Times New Roman" w:hAnsi="Arial" w:cs="Arial"/>
          <w:lang w:val="en-US"/>
        </w:rPr>
        <w:t xml:space="preserve"> address methodology and all aspects of the specification set out above, provide CV of </w:t>
      </w:r>
      <w:r w:rsidR="00972E0A" w:rsidRPr="00972E0A">
        <w:rPr>
          <w:rFonts w:ascii="Arial" w:eastAsia="Times New Roman" w:hAnsi="Arial" w:cs="Arial"/>
          <w:lang w:val="en-US"/>
        </w:rPr>
        <w:t>all consultant</w:t>
      </w:r>
      <w:r w:rsidRPr="00972E0A">
        <w:rPr>
          <w:rFonts w:ascii="Arial" w:eastAsia="Times New Roman" w:hAnsi="Arial" w:cs="Arial"/>
          <w:lang w:val="en-US"/>
        </w:rPr>
        <w:t xml:space="preserve">s </w:t>
      </w:r>
      <w:r w:rsidR="00972E0A" w:rsidRPr="00972E0A">
        <w:rPr>
          <w:rFonts w:ascii="Arial" w:eastAsia="Times New Roman" w:hAnsi="Arial" w:cs="Arial"/>
          <w:lang w:val="en-US"/>
        </w:rPr>
        <w:t xml:space="preserve">to be used </w:t>
      </w:r>
      <w:r w:rsidRPr="00972E0A">
        <w:rPr>
          <w:rFonts w:ascii="Arial" w:eastAsia="Times New Roman" w:hAnsi="Arial" w:cs="Arial"/>
          <w:lang w:val="en-US"/>
        </w:rPr>
        <w:t xml:space="preserve">and provide examples of previous </w:t>
      </w:r>
      <w:r w:rsidR="00972E0A" w:rsidRPr="00972E0A">
        <w:rPr>
          <w:rFonts w:ascii="Arial" w:eastAsia="Times New Roman" w:hAnsi="Arial" w:cs="Arial"/>
          <w:lang w:val="en-US"/>
        </w:rPr>
        <w:t xml:space="preserve">successful </w:t>
      </w:r>
      <w:r w:rsidRPr="00972E0A">
        <w:rPr>
          <w:rFonts w:ascii="Arial" w:eastAsia="Times New Roman" w:hAnsi="Arial" w:cs="Arial"/>
          <w:lang w:val="en-US"/>
        </w:rPr>
        <w:t>work together with suitable references</w:t>
      </w:r>
      <w:r w:rsidR="006C6315">
        <w:rPr>
          <w:rFonts w:ascii="Arial" w:eastAsia="Times New Roman" w:hAnsi="Arial" w:cs="Arial"/>
          <w:lang w:val="en-US"/>
        </w:rPr>
        <w:t>.</w:t>
      </w:r>
    </w:p>
    <w:p w:rsidR="00927CD3" w:rsidRPr="00972E0A" w:rsidRDefault="00927CD3" w:rsidP="00927CD3">
      <w:pPr>
        <w:shd w:val="clear" w:color="auto" w:fill="FFFFFF"/>
        <w:rPr>
          <w:rFonts w:ascii="Segoe UI" w:eastAsia="Times New Roman" w:hAnsi="Segoe UI" w:cs="Segoe UI"/>
          <w:sz w:val="23"/>
          <w:szCs w:val="23"/>
          <w:lang w:val="en-US"/>
        </w:rPr>
      </w:pPr>
    </w:p>
    <w:p w:rsidR="00BE4909" w:rsidRPr="00972E0A" w:rsidRDefault="00972E0A" w:rsidP="00927CD3">
      <w:pPr>
        <w:shd w:val="clear" w:color="auto" w:fill="FFFFFF"/>
        <w:rPr>
          <w:rFonts w:ascii="Segoe UI" w:eastAsia="Times New Roman" w:hAnsi="Segoe UI" w:cs="Segoe UI"/>
          <w:sz w:val="23"/>
          <w:szCs w:val="23"/>
          <w:lang w:val="en-US"/>
        </w:rPr>
      </w:pPr>
      <w:r w:rsidRPr="00972E0A">
        <w:rPr>
          <w:rFonts w:ascii="Arial" w:eastAsia="Times New Roman" w:hAnsi="Arial" w:cs="Arial"/>
          <w:lang w:val="en-US"/>
        </w:rPr>
        <w:t>Tenders should quote a</w:t>
      </w:r>
      <w:r w:rsidR="00927CD3" w:rsidRPr="00972E0A">
        <w:rPr>
          <w:rFonts w:ascii="Arial" w:eastAsia="Times New Roman" w:hAnsi="Arial" w:cs="Arial"/>
          <w:lang w:val="en-US"/>
        </w:rPr>
        <w:t xml:space="preserve"> fixed price for this work. </w:t>
      </w:r>
      <w:r w:rsidR="00BE4909" w:rsidRPr="00972E0A">
        <w:rPr>
          <w:rFonts w:ascii="Arial" w:eastAsia="Times New Roman" w:hAnsi="Arial" w:cs="Arial"/>
          <w:lang w:val="en-US"/>
        </w:rPr>
        <w:t> </w:t>
      </w:r>
    </w:p>
    <w:p w:rsidR="00BE4909" w:rsidRPr="00927CD3" w:rsidRDefault="00BE4909" w:rsidP="00927CD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C6315" w:rsidRDefault="00927CD3" w:rsidP="00927CD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successful contractor </w:t>
      </w:r>
      <w:r w:rsidR="00C4615A" w:rsidRPr="00927CD3">
        <w:rPr>
          <w:rFonts w:ascii="Arial" w:hAnsi="Arial" w:cs="Arial"/>
        </w:rPr>
        <w:t>must agree to</w:t>
      </w:r>
      <w:r w:rsidR="00940771" w:rsidRPr="00927CD3">
        <w:rPr>
          <w:rFonts w:ascii="Arial" w:hAnsi="Arial" w:cs="Arial"/>
        </w:rPr>
        <w:t xml:space="preserve"> </w:t>
      </w:r>
      <w:r w:rsidR="00E7542A" w:rsidRPr="00927CD3">
        <w:rPr>
          <w:rFonts w:ascii="Arial" w:hAnsi="Arial" w:cs="Arial"/>
        </w:rPr>
        <w:t xml:space="preserve">maintain the </w:t>
      </w:r>
      <w:r w:rsidR="00C4615A" w:rsidRPr="00927CD3">
        <w:rPr>
          <w:rFonts w:ascii="Arial" w:hAnsi="Arial" w:cs="Arial"/>
        </w:rPr>
        <w:t>confidentiality of information provided/collected in the course of the Review</w:t>
      </w:r>
      <w:r w:rsidR="00BF3C34" w:rsidRPr="00927CD3">
        <w:rPr>
          <w:rFonts w:ascii="Arial" w:hAnsi="Arial" w:cs="Arial"/>
        </w:rPr>
        <w:t xml:space="preserve"> and sign an undertaking to this effect. </w:t>
      </w:r>
      <w:r w:rsidR="00940771" w:rsidRPr="00927CD3">
        <w:rPr>
          <w:rFonts w:ascii="Arial" w:hAnsi="Arial" w:cs="Arial"/>
        </w:rPr>
        <w:t xml:space="preserve"> </w:t>
      </w:r>
    </w:p>
    <w:p w:rsidR="006C6315" w:rsidRDefault="006C6315" w:rsidP="00927CD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C120E" w:rsidRPr="00927CD3" w:rsidRDefault="00BF3C34" w:rsidP="00927CD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7CD3">
        <w:rPr>
          <w:rFonts w:ascii="Arial" w:hAnsi="Arial" w:cs="Arial"/>
        </w:rPr>
        <w:t xml:space="preserve">All information collected during the course of this Review will be shared with the </w:t>
      </w:r>
      <w:r w:rsidR="002C02F0" w:rsidRPr="00927CD3">
        <w:rPr>
          <w:rFonts w:ascii="Arial" w:hAnsi="Arial" w:cs="Arial"/>
        </w:rPr>
        <w:t xml:space="preserve">City of Wolverhampton Council and </w:t>
      </w:r>
      <w:r w:rsidR="006C6315">
        <w:rPr>
          <w:rFonts w:ascii="Arial" w:hAnsi="Arial" w:cs="Arial"/>
        </w:rPr>
        <w:t xml:space="preserve">must </w:t>
      </w:r>
      <w:r w:rsidR="002C02F0" w:rsidRPr="00927CD3">
        <w:rPr>
          <w:rFonts w:ascii="Arial" w:hAnsi="Arial" w:cs="Arial"/>
        </w:rPr>
        <w:t xml:space="preserve">not </w:t>
      </w:r>
      <w:r w:rsidRPr="00927CD3">
        <w:rPr>
          <w:rFonts w:ascii="Arial" w:hAnsi="Arial" w:cs="Arial"/>
        </w:rPr>
        <w:t>disclosed to third parties without</w:t>
      </w:r>
      <w:r w:rsidR="005824EB">
        <w:rPr>
          <w:rFonts w:ascii="Arial" w:hAnsi="Arial" w:cs="Arial"/>
        </w:rPr>
        <w:t xml:space="preserve"> the </w:t>
      </w:r>
      <w:r w:rsidRPr="00927CD3">
        <w:rPr>
          <w:rFonts w:ascii="Arial" w:hAnsi="Arial" w:cs="Arial"/>
        </w:rPr>
        <w:t xml:space="preserve"> explicit written consent of the </w:t>
      </w:r>
      <w:r w:rsidR="002C02F0" w:rsidRPr="00927CD3">
        <w:rPr>
          <w:rFonts w:ascii="Arial" w:hAnsi="Arial" w:cs="Arial"/>
        </w:rPr>
        <w:t xml:space="preserve">Council </w:t>
      </w:r>
      <w:r w:rsidRPr="00927CD3">
        <w:rPr>
          <w:rFonts w:ascii="Arial" w:hAnsi="Arial" w:cs="Arial"/>
        </w:rPr>
        <w:t xml:space="preserve">or used </w:t>
      </w:r>
      <w:r w:rsidR="00940771" w:rsidRPr="00927CD3">
        <w:rPr>
          <w:rFonts w:ascii="Arial" w:hAnsi="Arial" w:cs="Arial"/>
        </w:rPr>
        <w:t xml:space="preserve">to secure commercial advantage </w:t>
      </w:r>
      <w:r w:rsidRPr="00927CD3">
        <w:rPr>
          <w:rFonts w:ascii="Arial" w:hAnsi="Arial" w:cs="Arial"/>
        </w:rPr>
        <w:t xml:space="preserve">by any competitor in any area </w:t>
      </w:r>
      <w:r w:rsidR="002C02F0" w:rsidRPr="00927CD3">
        <w:rPr>
          <w:rFonts w:ascii="Arial" w:hAnsi="Arial" w:cs="Arial"/>
        </w:rPr>
        <w:t>of related service delivery.</w:t>
      </w:r>
    </w:p>
    <w:p w:rsidR="00940771" w:rsidRPr="00940771" w:rsidRDefault="00940771" w:rsidP="009407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E08E3" w:rsidRPr="00972E0A" w:rsidRDefault="00F50C89" w:rsidP="00972E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The Contractor</w:t>
      </w:r>
      <w:r w:rsidR="00BF3C34" w:rsidRPr="00972E0A">
        <w:rPr>
          <w:rFonts w:ascii="Arial" w:hAnsi="Arial" w:cs="Arial"/>
        </w:rPr>
        <w:t xml:space="preserve"> is required to</w:t>
      </w:r>
      <w:r w:rsidR="00F40B4A" w:rsidRPr="00972E0A">
        <w:rPr>
          <w:rFonts w:ascii="Arial" w:hAnsi="Arial" w:cs="Arial"/>
        </w:rPr>
        <w:t xml:space="preserve"> maintain a record o</w:t>
      </w:r>
      <w:r w:rsidR="000D75DF" w:rsidRPr="00972E0A">
        <w:rPr>
          <w:rFonts w:ascii="Arial" w:hAnsi="Arial" w:cs="Arial"/>
        </w:rPr>
        <w:t>f all fact fi</w:t>
      </w:r>
      <w:r w:rsidR="00F40B4A" w:rsidRPr="00972E0A">
        <w:rPr>
          <w:rFonts w:ascii="Arial" w:hAnsi="Arial" w:cs="Arial"/>
        </w:rPr>
        <w:t>nding discussions.</w:t>
      </w:r>
    </w:p>
    <w:p w:rsidR="00E7542A" w:rsidRDefault="00E7542A" w:rsidP="009407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401D4" w:rsidRPr="00FD4454" w:rsidRDefault="00B401D4" w:rsidP="00FD4454">
      <w:pPr>
        <w:jc w:val="both"/>
        <w:rPr>
          <w:rFonts w:ascii="Arial" w:hAnsi="Arial" w:cs="Arial"/>
          <w:b/>
        </w:rPr>
      </w:pPr>
    </w:p>
    <w:p w:rsidR="00C4615A" w:rsidRPr="00C4615A" w:rsidRDefault="00C4615A" w:rsidP="00FD4454">
      <w:pPr>
        <w:pStyle w:val="ListParagraph"/>
        <w:numPr>
          <w:ilvl w:val="0"/>
          <w:numId w:val="4"/>
        </w:numPr>
        <w:ind w:left="426" w:hanging="426"/>
        <w:jc w:val="both"/>
        <w:rPr>
          <w:rFonts w:ascii="Arial" w:hAnsi="Arial" w:cs="Arial"/>
          <w:b/>
        </w:rPr>
      </w:pPr>
      <w:r w:rsidRPr="00C4615A">
        <w:rPr>
          <w:rFonts w:ascii="Arial" w:hAnsi="Arial" w:cs="Arial"/>
          <w:b/>
        </w:rPr>
        <w:t>Timelines</w:t>
      </w:r>
    </w:p>
    <w:p w:rsidR="00B401D4" w:rsidRDefault="00B401D4" w:rsidP="00FD4454">
      <w:pPr>
        <w:widowControl w:val="0"/>
        <w:autoSpaceDE w:val="0"/>
        <w:autoSpaceDN w:val="0"/>
        <w:adjustRightInd w:val="0"/>
        <w:ind w:left="709" w:hanging="709"/>
        <w:jc w:val="both"/>
        <w:rPr>
          <w:rFonts w:ascii="Arial" w:hAnsi="Arial" w:cs="Arial"/>
        </w:rPr>
      </w:pPr>
    </w:p>
    <w:p w:rsidR="00B401D4" w:rsidRPr="005824EB" w:rsidRDefault="004A27F6" w:rsidP="004A27F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824EB">
        <w:rPr>
          <w:rFonts w:ascii="Arial" w:hAnsi="Arial" w:cs="Arial"/>
        </w:rPr>
        <w:t>Any par</w:t>
      </w:r>
      <w:r w:rsidR="00B401D4" w:rsidRPr="005824EB">
        <w:rPr>
          <w:rFonts w:ascii="Arial" w:hAnsi="Arial" w:cs="Arial"/>
        </w:rPr>
        <w:t>ty wishing to undertake this work is required to submit th</w:t>
      </w:r>
      <w:r w:rsidRPr="005824EB">
        <w:rPr>
          <w:rFonts w:ascii="Arial" w:hAnsi="Arial" w:cs="Arial"/>
        </w:rPr>
        <w:t xml:space="preserve">eir response </w:t>
      </w:r>
      <w:r w:rsidR="006C6315" w:rsidRPr="005824EB">
        <w:rPr>
          <w:rFonts w:ascii="Arial" w:hAnsi="Arial" w:cs="Arial"/>
        </w:rPr>
        <w:t xml:space="preserve">to this tender </w:t>
      </w:r>
      <w:r w:rsidRPr="005824EB">
        <w:rPr>
          <w:rFonts w:ascii="Arial" w:hAnsi="Arial" w:cs="Arial"/>
        </w:rPr>
        <w:t xml:space="preserve">by the </w:t>
      </w:r>
      <w:r w:rsidR="005824EB" w:rsidRPr="005824EB">
        <w:rPr>
          <w:rFonts w:ascii="Arial" w:hAnsi="Arial" w:cs="Arial"/>
          <w:b/>
        </w:rPr>
        <w:t xml:space="preserve">11 March </w:t>
      </w:r>
      <w:r w:rsidR="00972E0A" w:rsidRPr="005824EB">
        <w:rPr>
          <w:rFonts w:ascii="Arial" w:hAnsi="Arial" w:cs="Arial"/>
          <w:b/>
        </w:rPr>
        <w:t>2016</w:t>
      </w:r>
      <w:r w:rsidR="00B401D4" w:rsidRPr="005824EB">
        <w:rPr>
          <w:rFonts w:ascii="Arial" w:hAnsi="Arial" w:cs="Arial"/>
          <w:b/>
        </w:rPr>
        <w:t>.</w:t>
      </w:r>
    </w:p>
    <w:p w:rsidR="00B401D4" w:rsidRDefault="00B401D4" w:rsidP="00FD4454">
      <w:pPr>
        <w:widowControl w:val="0"/>
        <w:autoSpaceDE w:val="0"/>
        <w:autoSpaceDN w:val="0"/>
        <w:adjustRightInd w:val="0"/>
        <w:ind w:left="709" w:hanging="709"/>
        <w:jc w:val="both"/>
        <w:rPr>
          <w:rFonts w:ascii="Arial" w:hAnsi="Arial" w:cs="Arial"/>
        </w:rPr>
      </w:pPr>
    </w:p>
    <w:p w:rsidR="00B401D4" w:rsidRDefault="00B401D4" w:rsidP="004A27F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 decision upon the</w:t>
      </w:r>
      <w:r w:rsidR="00972E0A">
        <w:rPr>
          <w:rFonts w:ascii="Arial" w:hAnsi="Arial" w:cs="Arial"/>
        </w:rPr>
        <w:t xml:space="preserve"> award</w:t>
      </w:r>
      <w:r>
        <w:rPr>
          <w:rFonts w:ascii="Arial" w:hAnsi="Arial" w:cs="Arial"/>
        </w:rPr>
        <w:t xml:space="preserve"> of this work will be communicated to</w:t>
      </w:r>
      <w:r w:rsidR="00972E0A">
        <w:rPr>
          <w:rFonts w:ascii="Arial" w:hAnsi="Arial" w:cs="Arial"/>
        </w:rPr>
        <w:t xml:space="preserve"> interest</w:t>
      </w:r>
      <w:r w:rsidR="005824EB">
        <w:rPr>
          <w:rFonts w:ascii="Arial" w:hAnsi="Arial" w:cs="Arial"/>
        </w:rPr>
        <w:t xml:space="preserve">ed parties by Thursday </w:t>
      </w:r>
      <w:r w:rsidR="005824EB" w:rsidRPr="005824EB">
        <w:rPr>
          <w:rFonts w:ascii="Arial" w:hAnsi="Arial" w:cs="Arial"/>
          <w:b/>
        </w:rPr>
        <w:t xml:space="preserve">24 March </w:t>
      </w:r>
      <w:r w:rsidR="00972E0A" w:rsidRPr="005824EB">
        <w:rPr>
          <w:rFonts w:ascii="Arial" w:hAnsi="Arial" w:cs="Arial"/>
          <w:b/>
        </w:rPr>
        <w:t>2016</w:t>
      </w:r>
      <w:r w:rsidRPr="005824EB">
        <w:rPr>
          <w:rFonts w:ascii="Arial" w:hAnsi="Arial" w:cs="Arial"/>
          <w:b/>
        </w:rPr>
        <w:t>.</w:t>
      </w:r>
    </w:p>
    <w:p w:rsidR="00E37374" w:rsidRDefault="00E37374" w:rsidP="000F523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972E0A" w:rsidRPr="005824EB" w:rsidRDefault="00972E0A" w:rsidP="004A27F6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</w:rPr>
      </w:pPr>
      <w:r w:rsidRPr="005824EB">
        <w:rPr>
          <w:rFonts w:ascii="Arial" w:hAnsi="Arial" w:cs="Arial"/>
        </w:rPr>
        <w:t>The Council require the successful contractor to com</w:t>
      </w:r>
      <w:r w:rsidR="005824EB" w:rsidRPr="005824EB">
        <w:rPr>
          <w:rFonts w:ascii="Arial" w:hAnsi="Arial" w:cs="Arial"/>
        </w:rPr>
        <w:t xml:space="preserve">plete the above tasks by the </w:t>
      </w:r>
      <w:r w:rsidR="005824EB" w:rsidRPr="005824EB">
        <w:rPr>
          <w:rFonts w:ascii="Arial" w:hAnsi="Arial" w:cs="Arial"/>
          <w:b/>
        </w:rPr>
        <w:t xml:space="preserve">30 June </w:t>
      </w:r>
      <w:r w:rsidRPr="005824EB">
        <w:rPr>
          <w:rFonts w:ascii="Arial" w:hAnsi="Arial" w:cs="Arial"/>
          <w:b/>
        </w:rPr>
        <w:t>2016</w:t>
      </w:r>
      <w:r w:rsidRPr="005824EB">
        <w:rPr>
          <w:rFonts w:ascii="Arial" w:hAnsi="Arial" w:cs="Arial"/>
          <w:b/>
          <w:i/>
        </w:rPr>
        <w:t>.</w:t>
      </w:r>
    </w:p>
    <w:p w:rsidR="004A27F6" w:rsidRPr="004A27F6" w:rsidRDefault="004A27F6" w:rsidP="004A27F6">
      <w:pPr>
        <w:widowControl w:val="0"/>
        <w:autoSpaceDE w:val="0"/>
        <w:autoSpaceDN w:val="0"/>
        <w:adjustRightInd w:val="0"/>
        <w:rPr>
          <w:rFonts w:ascii="Arial" w:hAnsi="Arial" w:cs="Arial"/>
          <w:i/>
        </w:rPr>
      </w:pPr>
      <w:bookmarkStart w:id="0" w:name="_GoBack"/>
      <w:bookmarkEnd w:id="0"/>
    </w:p>
    <w:sectPr w:rsidR="004A27F6" w:rsidRPr="004A27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246" w:rsidRDefault="00365246" w:rsidP="00721692">
      <w:r>
        <w:separator/>
      </w:r>
    </w:p>
  </w:endnote>
  <w:endnote w:type="continuationSeparator" w:id="0">
    <w:p w:rsidR="00365246" w:rsidRDefault="00365246" w:rsidP="00721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246" w:rsidRDefault="00365246" w:rsidP="00721692">
      <w:r>
        <w:separator/>
      </w:r>
    </w:p>
  </w:footnote>
  <w:footnote w:type="continuationSeparator" w:id="0">
    <w:p w:rsidR="00365246" w:rsidRDefault="00365246" w:rsidP="00721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7C59"/>
    <w:multiLevelType w:val="hybridMultilevel"/>
    <w:tmpl w:val="7E200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D58A2"/>
    <w:multiLevelType w:val="hybridMultilevel"/>
    <w:tmpl w:val="F8661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D1B03"/>
    <w:multiLevelType w:val="hybridMultilevel"/>
    <w:tmpl w:val="CEE60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841AB1"/>
    <w:multiLevelType w:val="hybridMultilevel"/>
    <w:tmpl w:val="6212A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C63140"/>
    <w:multiLevelType w:val="multilevel"/>
    <w:tmpl w:val="B7886D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DA6"/>
    <w:rsid w:val="000033B2"/>
    <w:rsid w:val="00037BEE"/>
    <w:rsid w:val="0005485E"/>
    <w:rsid w:val="000A50C3"/>
    <w:rsid w:val="000C120E"/>
    <w:rsid w:val="000C12E9"/>
    <w:rsid w:val="000D201D"/>
    <w:rsid w:val="000D20FC"/>
    <w:rsid w:val="000D75DF"/>
    <w:rsid w:val="000F523A"/>
    <w:rsid w:val="00163DD6"/>
    <w:rsid w:val="00183D79"/>
    <w:rsid w:val="001879B1"/>
    <w:rsid w:val="00196BC0"/>
    <w:rsid w:val="001B39E6"/>
    <w:rsid w:val="001C51F8"/>
    <w:rsid w:val="001D38DA"/>
    <w:rsid w:val="001D7D1D"/>
    <w:rsid w:val="001E626E"/>
    <w:rsid w:val="00231751"/>
    <w:rsid w:val="0027722D"/>
    <w:rsid w:val="002B6EB2"/>
    <w:rsid w:val="002C02F0"/>
    <w:rsid w:val="002C411D"/>
    <w:rsid w:val="002D0735"/>
    <w:rsid w:val="002E1F55"/>
    <w:rsid w:val="003009B6"/>
    <w:rsid w:val="00306E61"/>
    <w:rsid w:val="00306F8E"/>
    <w:rsid w:val="00311C42"/>
    <w:rsid w:val="00313A42"/>
    <w:rsid w:val="00353216"/>
    <w:rsid w:val="00365246"/>
    <w:rsid w:val="003F23AA"/>
    <w:rsid w:val="00442B7B"/>
    <w:rsid w:val="004475CF"/>
    <w:rsid w:val="004528C1"/>
    <w:rsid w:val="00472709"/>
    <w:rsid w:val="00491671"/>
    <w:rsid w:val="00495E2C"/>
    <w:rsid w:val="004A27F6"/>
    <w:rsid w:val="004A53B9"/>
    <w:rsid w:val="00502D00"/>
    <w:rsid w:val="005452AA"/>
    <w:rsid w:val="005824EB"/>
    <w:rsid w:val="00582E0E"/>
    <w:rsid w:val="00626196"/>
    <w:rsid w:val="00647A62"/>
    <w:rsid w:val="00662291"/>
    <w:rsid w:val="006759BD"/>
    <w:rsid w:val="00683304"/>
    <w:rsid w:val="006A08BE"/>
    <w:rsid w:val="006B1E36"/>
    <w:rsid w:val="006C1C15"/>
    <w:rsid w:val="006C6315"/>
    <w:rsid w:val="00700006"/>
    <w:rsid w:val="00721692"/>
    <w:rsid w:val="00735BC1"/>
    <w:rsid w:val="0074159C"/>
    <w:rsid w:val="0078612D"/>
    <w:rsid w:val="007962ED"/>
    <w:rsid w:val="007A5B8B"/>
    <w:rsid w:val="007B5DCD"/>
    <w:rsid w:val="007D2219"/>
    <w:rsid w:val="007E4866"/>
    <w:rsid w:val="00821884"/>
    <w:rsid w:val="00882FC5"/>
    <w:rsid w:val="008A44DB"/>
    <w:rsid w:val="008A6BFA"/>
    <w:rsid w:val="008C0691"/>
    <w:rsid w:val="008E2A41"/>
    <w:rsid w:val="008E4FD8"/>
    <w:rsid w:val="00900896"/>
    <w:rsid w:val="009100D7"/>
    <w:rsid w:val="00914DDE"/>
    <w:rsid w:val="00927CD3"/>
    <w:rsid w:val="00940771"/>
    <w:rsid w:val="00954975"/>
    <w:rsid w:val="00972E0A"/>
    <w:rsid w:val="009776C3"/>
    <w:rsid w:val="00985ED4"/>
    <w:rsid w:val="009A554D"/>
    <w:rsid w:val="009F292B"/>
    <w:rsid w:val="009F2B9C"/>
    <w:rsid w:val="00A711A2"/>
    <w:rsid w:val="00A85000"/>
    <w:rsid w:val="00A86D9F"/>
    <w:rsid w:val="00A91631"/>
    <w:rsid w:val="00AC6953"/>
    <w:rsid w:val="00AE00AE"/>
    <w:rsid w:val="00AE5F63"/>
    <w:rsid w:val="00B227B6"/>
    <w:rsid w:val="00B401D4"/>
    <w:rsid w:val="00B41E2D"/>
    <w:rsid w:val="00B73EA1"/>
    <w:rsid w:val="00BB49E9"/>
    <w:rsid w:val="00BC0E44"/>
    <w:rsid w:val="00BE4909"/>
    <w:rsid w:val="00BF3C34"/>
    <w:rsid w:val="00C4615A"/>
    <w:rsid w:val="00CA2816"/>
    <w:rsid w:val="00CB1A13"/>
    <w:rsid w:val="00CE02C8"/>
    <w:rsid w:val="00CE5993"/>
    <w:rsid w:val="00D5792C"/>
    <w:rsid w:val="00D918F4"/>
    <w:rsid w:val="00D9374D"/>
    <w:rsid w:val="00DC6834"/>
    <w:rsid w:val="00DC78BB"/>
    <w:rsid w:val="00DE08E3"/>
    <w:rsid w:val="00DF0405"/>
    <w:rsid w:val="00E01812"/>
    <w:rsid w:val="00E30D5B"/>
    <w:rsid w:val="00E37374"/>
    <w:rsid w:val="00E40EE8"/>
    <w:rsid w:val="00E7542A"/>
    <w:rsid w:val="00EC543C"/>
    <w:rsid w:val="00ED1F0C"/>
    <w:rsid w:val="00ED5133"/>
    <w:rsid w:val="00ED59D7"/>
    <w:rsid w:val="00EE34CC"/>
    <w:rsid w:val="00EF130D"/>
    <w:rsid w:val="00EF6DA6"/>
    <w:rsid w:val="00F13024"/>
    <w:rsid w:val="00F15CE6"/>
    <w:rsid w:val="00F40B4A"/>
    <w:rsid w:val="00F50C89"/>
    <w:rsid w:val="00F90F03"/>
    <w:rsid w:val="00FD0AF4"/>
    <w:rsid w:val="00FD4454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E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16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1692"/>
  </w:style>
  <w:style w:type="paragraph" w:styleId="Footer">
    <w:name w:val="footer"/>
    <w:basedOn w:val="Normal"/>
    <w:link w:val="FooterChar"/>
    <w:uiPriority w:val="99"/>
    <w:unhideWhenUsed/>
    <w:rsid w:val="007216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692"/>
  </w:style>
  <w:style w:type="table" w:styleId="TableGrid">
    <w:name w:val="Table Grid"/>
    <w:basedOn w:val="TableNormal"/>
    <w:uiPriority w:val="59"/>
    <w:rsid w:val="00E37374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C12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2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2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2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2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20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C02F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apple-converted-space">
    <w:name w:val="apple-converted-space"/>
    <w:basedOn w:val="DefaultParagraphFont"/>
    <w:rsid w:val="00BE49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E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16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1692"/>
  </w:style>
  <w:style w:type="paragraph" w:styleId="Footer">
    <w:name w:val="footer"/>
    <w:basedOn w:val="Normal"/>
    <w:link w:val="FooterChar"/>
    <w:uiPriority w:val="99"/>
    <w:unhideWhenUsed/>
    <w:rsid w:val="007216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692"/>
  </w:style>
  <w:style w:type="table" w:styleId="TableGrid">
    <w:name w:val="Table Grid"/>
    <w:basedOn w:val="TableNormal"/>
    <w:uiPriority w:val="59"/>
    <w:rsid w:val="00E37374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C12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2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2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2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2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20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C02F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apple-converted-space">
    <w:name w:val="apple-converted-space"/>
    <w:basedOn w:val="DefaultParagraphFont"/>
    <w:rsid w:val="00BE4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5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81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099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d1ad9c81-f337-4bd5-833e-94829d607ab9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1CD73-695D-4CC2-8427-FDC78D33966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B3A7933-D1E5-4553-A6BA-3EBDFE986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Wolverhampton City Council</Company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 Pringle</dc:creator>
  <cp:lastModifiedBy>Jessica Prince</cp:lastModifiedBy>
  <cp:revision>2</cp:revision>
  <dcterms:created xsi:type="dcterms:W3CDTF">2016-02-24T10:20:00Z</dcterms:created>
  <dcterms:modified xsi:type="dcterms:W3CDTF">2016-02-24T10:20:00Z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20b98c90-44e5-4145-95c4-b5e9ecdf2bc8</vt:lpwstr>
  </property>
  <property fmtid="{D5CDD505-2E9C-101B-9397-08002B2CF9AE}" pid="3" name="bjSaver">
    <vt:lpwstr>hLH0Ve6OnJ/vkAU4dK2O5mD7RYxELXL9</vt:lpwstr>
  </property>
  <property fmtid="{D5CDD505-2E9C-101B-9397-08002B2CF9AE}" pid="4" name="bjDocumentSecurityLabel">
    <vt:lpwstr>No Marking</vt:lpwstr>
  </property>
  <property fmtid="{D5CDD505-2E9C-101B-9397-08002B2CF9AE}" pid="5" name="bjDocumentLabelFieldCode">
    <vt:lpwstr>No Marking</vt:lpwstr>
  </property>
  <property fmtid="{D5CDD505-2E9C-101B-9397-08002B2CF9AE}" pid="6" name="bjDocumentLabelFieldCodeHeaderFooter">
    <vt:lpwstr>No Marking</vt:lpwstr>
  </property>
</Properties>
</file>