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25" w:rsidRDefault="00306225" w:rsidP="0005275C">
      <w:pPr>
        <w:pStyle w:val="Heading2"/>
        <w:spacing w:before="0"/>
        <w:rPr>
          <w:bCs w:val="0"/>
          <w:iCs/>
          <w:color w:val="auto"/>
        </w:rPr>
      </w:pPr>
      <w:bookmarkStart w:id="0" w:name="_Toc338070529"/>
      <w:bookmarkStart w:id="1" w:name="_Toc462821408"/>
    </w:p>
    <w:p w:rsidR="0005275C" w:rsidRDefault="00B65DD9" w:rsidP="009A36B2">
      <w:pPr>
        <w:pStyle w:val="Heading2"/>
        <w:spacing w:before="0"/>
        <w:rPr>
          <w:bCs w:val="0"/>
          <w:iCs/>
          <w:color w:val="auto"/>
        </w:rPr>
      </w:pPr>
      <w:r>
        <w:rPr>
          <w:bCs w:val="0"/>
          <w:iCs/>
          <w:color w:val="auto"/>
        </w:rPr>
        <w:t>APPENDIX</w:t>
      </w:r>
      <w:r w:rsidR="0005275C" w:rsidRPr="002E1E62">
        <w:rPr>
          <w:bCs w:val="0"/>
          <w:iCs/>
          <w:color w:val="auto"/>
        </w:rPr>
        <w:t xml:space="preserve"> 2:  ITT Tender Submission Score Sheet</w:t>
      </w:r>
      <w:bookmarkEnd w:id="0"/>
      <w:bookmarkEnd w:id="1"/>
      <w:r w:rsidR="0005275C" w:rsidRPr="002E1E62">
        <w:rPr>
          <w:bCs w:val="0"/>
          <w:iCs/>
          <w:color w:val="auto"/>
        </w:rPr>
        <w:t xml:space="preserve">  </w:t>
      </w:r>
    </w:p>
    <w:p w:rsidR="009A36B2" w:rsidRPr="009A36B2" w:rsidRDefault="009A36B2" w:rsidP="009A36B2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3108"/>
        <w:gridCol w:w="1200"/>
        <w:gridCol w:w="1193"/>
        <w:gridCol w:w="7"/>
        <w:gridCol w:w="1200"/>
        <w:gridCol w:w="2123"/>
      </w:tblGrid>
      <w:tr w:rsidR="0005275C" w:rsidRPr="002E1E62" w:rsidTr="006D3533">
        <w:trPr>
          <w:tblHeader/>
        </w:trPr>
        <w:tc>
          <w:tcPr>
            <w:tcW w:w="1200" w:type="dxa"/>
          </w:tcPr>
          <w:p w:rsidR="0005275C" w:rsidRPr="00DE0C84" w:rsidRDefault="009A36B2" w:rsidP="006D3533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color w:val="FF0000"/>
              </w:rPr>
              <w:br w:type="page"/>
            </w:r>
          </w:p>
        </w:tc>
        <w:tc>
          <w:tcPr>
            <w:tcW w:w="8831" w:type="dxa"/>
            <w:gridSpan w:val="6"/>
            <w:vAlign w:val="center"/>
          </w:tcPr>
          <w:p w:rsidR="0005275C" w:rsidRPr="00DE0C84" w:rsidRDefault="0005275C" w:rsidP="006D3533">
            <w:pPr>
              <w:ind w:right="824"/>
              <w:jc w:val="center"/>
              <w:rPr>
                <w:rFonts w:cstheme="minorHAnsi"/>
                <w:b/>
                <w:i/>
              </w:rPr>
            </w:pPr>
            <w:r w:rsidRPr="00DE0C84">
              <w:rPr>
                <w:rFonts w:cstheme="minorHAnsi"/>
                <w:b/>
                <w:i/>
              </w:rPr>
              <w:t>Submission Score Sheet</w:t>
            </w:r>
          </w:p>
        </w:tc>
      </w:tr>
      <w:tr w:rsidR="00234283" w:rsidRPr="002E1E62" w:rsidTr="0023428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234283" w:rsidRPr="00234283" w:rsidRDefault="00234283" w:rsidP="009A36B2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234283">
              <w:rPr>
                <w:rFonts w:cstheme="minorHAnsi"/>
                <w:b/>
                <w:i/>
                <w:sz w:val="24"/>
                <w:szCs w:val="24"/>
              </w:rPr>
              <w:t>Bidder: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34283" w:rsidRPr="00DE0C84" w:rsidRDefault="00234283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234283" w:rsidRPr="00DE0C84" w:rsidRDefault="00234283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234283" w:rsidRPr="00DE0C84" w:rsidRDefault="00234283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34283" w:rsidRPr="00DE0C84" w:rsidRDefault="00234283" w:rsidP="009A36B2">
            <w:pPr>
              <w:rPr>
                <w:rFonts w:cstheme="minorHAnsi"/>
                <w:b/>
                <w:i/>
                <w:sz w:val="20"/>
              </w:rPr>
            </w:pPr>
          </w:p>
        </w:tc>
      </w:tr>
      <w:tr w:rsidR="00234283" w:rsidRPr="002E1E62" w:rsidTr="0023428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234283" w:rsidRPr="00234283" w:rsidRDefault="00234283" w:rsidP="009A36B2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234283">
              <w:rPr>
                <w:rFonts w:cstheme="minorHAnsi"/>
                <w:b/>
                <w:i/>
                <w:sz w:val="24"/>
                <w:szCs w:val="24"/>
              </w:rPr>
              <w:t>Panel Member: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34283" w:rsidRPr="00DE0C84" w:rsidRDefault="00234283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234283" w:rsidRPr="00DE0C84" w:rsidRDefault="00234283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234283" w:rsidRPr="00DE0C84" w:rsidRDefault="00234283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34283" w:rsidRPr="00DE0C84" w:rsidRDefault="00234283" w:rsidP="009A36B2">
            <w:pPr>
              <w:rPr>
                <w:rFonts w:cstheme="minorHAnsi"/>
                <w:b/>
                <w:i/>
                <w:sz w:val="20"/>
              </w:rPr>
            </w:pPr>
          </w:p>
        </w:tc>
      </w:tr>
      <w:tr w:rsidR="00234283" w:rsidRPr="002E1E62" w:rsidTr="0023428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234283" w:rsidRPr="00234283" w:rsidRDefault="00234283" w:rsidP="009A36B2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234283">
              <w:rPr>
                <w:rFonts w:cstheme="minorHAnsi"/>
                <w:b/>
                <w:i/>
                <w:sz w:val="24"/>
                <w:szCs w:val="24"/>
              </w:rPr>
              <w:t>Date: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34283" w:rsidRPr="00DE0C84" w:rsidRDefault="00234283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234283" w:rsidRPr="00DE0C84" w:rsidRDefault="00234283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  <w:bookmarkStart w:id="2" w:name="_GoBack"/>
            <w:bookmarkEnd w:id="2"/>
          </w:p>
        </w:tc>
        <w:tc>
          <w:tcPr>
            <w:tcW w:w="1200" w:type="dxa"/>
            <w:shd w:val="clear" w:color="auto" w:fill="auto"/>
            <w:vAlign w:val="center"/>
          </w:tcPr>
          <w:p w:rsidR="00234283" w:rsidRPr="00DE0C84" w:rsidRDefault="00234283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34283" w:rsidRPr="00DE0C84" w:rsidRDefault="00234283" w:rsidP="009A36B2">
            <w:pPr>
              <w:rPr>
                <w:rFonts w:cstheme="minorHAnsi"/>
                <w:b/>
                <w:i/>
                <w:sz w:val="20"/>
              </w:rPr>
            </w:pPr>
          </w:p>
        </w:tc>
      </w:tr>
      <w:tr w:rsidR="009A36B2" w:rsidRPr="002E1E62" w:rsidTr="009A36B2">
        <w:trPr>
          <w:trHeight w:val="347"/>
        </w:trPr>
        <w:tc>
          <w:tcPr>
            <w:tcW w:w="4308" w:type="dxa"/>
            <w:gridSpan w:val="2"/>
            <w:shd w:val="clear" w:color="auto" w:fill="F2F2F2" w:themeFill="background1" w:themeFillShade="F2"/>
            <w:vAlign w:val="center"/>
          </w:tcPr>
          <w:p w:rsidR="009A36B2" w:rsidRPr="00DE0C84" w:rsidRDefault="009A36B2" w:rsidP="009A36B2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>ELEMENTS OF TECHNICAL PROPOSAL (80%)</w:t>
            </w: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:rsidR="009A36B2" w:rsidRPr="00DE0C84" w:rsidRDefault="009A36B2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  <w:r w:rsidRPr="00DE0C84">
              <w:rPr>
                <w:rFonts w:cstheme="minorHAnsi"/>
                <w:b/>
                <w:i/>
                <w:sz w:val="20"/>
              </w:rPr>
              <w:t>Maximum</w:t>
            </w:r>
          </w:p>
          <w:p w:rsidR="009A36B2" w:rsidRPr="00DE0C84" w:rsidRDefault="009A36B2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  <w:r w:rsidRPr="00DE0C84">
              <w:rPr>
                <w:rFonts w:cstheme="minorHAnsi"/>
                <w:b/>
                <w:i/>
                <w:sz w:val="20"/>
              </w:rPr>
              <w:t>Score</w:t>
            </w:r>
          </w:p>
        </w:tc>
        <w:tc>
          <w:tcPr>
            <w:tcW w:w="1200" w:type="dxa"/>
            <w:gridSpan w:val="2"/>
            <w:shd w:val="clear" w:color="auto" w:fill="F2F2F2" w:themeFill="background1" w:themeFillShade="F2"/>
          </w:tcPr>
          <w:p w:rsidR="009A36B2" w:rsidRPr="00DE0C84" w:rsidRDefault="009A36B2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  <w:r w:rsidRPr="00DE0C84">
              <w:rPr>
                <w:rFonts w:cstheme="minorHAnsi"/>
                <w:b/>
                <w:i/>
                <w:sz w:val="20"/>
              </w:rPr>
              <w:t>Weighting</w:t>
            </w: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:rsidR="009A36B2" w:rsidRDefault="009A36B2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  <w:r w:rsidRPr="00DE0C84">
              <w:rPr>
                <w:rFonts w:cstheme="minorHAnsi"/>
                <w:b/>
                <w:i/>
                <w:sz w:val="20"/>
              </w:rPr>
              <w:t>Score Allocated</w:t>
            </w:r>
          </w:p>
          <w:p w:rsidR="009A36B2" w:rsidRPr="00DE0C84" w:rsidRDefault="009A36B2" w:rsidP="009A36B2">
            <w:pPr>
              <w:jc w:val="center"/>
              <w:rPr>
                <w:rFonts w:cstheme="minorHAns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>(Example)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9A36B2" w:rsidRPr="00DE0C84" w:rsidRDefault="009A36B2" w:rsidP="009A36B2">
            <w:pPr>
              <w:rPr>
                <w:rFonts w:cstheme="minorHAnsi"/>
                <w:b/>
                <w:i/>
                <w:sz w:val="20"/>
              </w:rPr>
            </w:pPr>
            <w:r w:rsidRPr="00DE0C84">
              <w:rPr>
                <w:rFonts w:cstheme="minorHAnsi"/>
                <w:b/>
                <w:i/>
                <w:sz w:val="20"/>
              </w:rPr>
              <w:t>Comments</w:t>
            </w:r>
          </w:p>
        </w:tc>
      </w:tr>
      <w:tr w:rsidR="009A36B2" w:rsidRPr="002E1E62" w:rsidTr="009A36B2">
        <w:trPr>
          <w:trHeight w:val="347"/>
        </w:trPr>
        <w:tc>
          <w:tcPr>
            <w:tcW w:w="4308" w:type="dxa"/>
            <w:gridSpan w:val="2"/>
            <w:shd w:val="clear" w:color="auto" w:fill="F2F2F2" w:themeFill="background1" w:themeFillShade="F2"/>
            <w:vAlign w:val="center"/>
          </w:tcPr>
          <w:p w:rsidR="009A36B2" w:rsidRPr="00C70FAD" w:rsidRDefault="009A36B2" w:rsidP="00B71105">
            <w:pPr>
              <w:ind w:left="234" w:hanging="234"/>
              <w:rPr>
                <w:rFonts w:cstheme="minorHAnsi"/>
                <w:i/>
                <w:sz w:val="20"/>
              </w:rPr>
            </w:pPr>
            <w:r w:rsidRPr="00036632">
              <w:rPr>
                <w:rFonts w:cstheme="minorHAnsi"/>
                <w:b/>
                <w:i/>
                <w:sz w:val="20"/>
              </w:rPr>
              <w:t>Experience</w:t>
            </w: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:rsidR="009A36B2" w:rsidRDefault="009A36B2" w:rsidP="006D3533">
            <w:pPr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200" w:type="dxa"/>
            <w:gridSpan w:val="2"/>
            <w:shd w:val="clear" w:color="auto" w:fill="F2F2F2" w:themeFill="background1" w:themeFillShade="F2"/>
            <w:vAlign w:val="center"/>
          </w:tcPr>
          <w:p w:rsidR="009A36B2" w:rsidRDefault="009A36B2" w:rsidP="006D3533">
            <w:pPr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:rsidR="009A36B2" w:rsidRDefault="009A36B2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9A36B2" w:rsidRPr="000C1DDF" w:rsidRDefault="009A36B2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05275C" w:rsidRPr="00564300" w:rsidRDefault="0005275C" w:rsidP="00B71105">
            <w:pPr>
              <w:ind w:left="234" w:hanging="234"/>
              <w:rPr>
                <w:rFonts w:cstheme="minorHAnsi"/>
                <w:i/>
                <w:sz w:val="20"/>
              </w:rPr>
            </w:pPr>
            <w:r w:rsidRPr="00C70FAD">
              <w:rPr>
                <w:rFonts w:cstheme="minorHAnsi"/>
                <w:i/>
                <w:sz w:val="20"/>
              </w:rPr>
              <w:t xml:space="preserve">Relevant Work – </w:t>
            </w:r>
            <w:r w:rsidR="00B71105">
              <w:rPr>
                <w:rFonts w:cstheme="minorHAnsi"/>
                <w:i/>
                <w:sz w:val="20"/>
              </w:rPr>
              <w:t xml:space="preserve">demonstrated experience of delivering final evaluations (minimum of two examples) - </w:t>
            </w:r>
            <w:r w:rsidR="006D3533" w:rsidRPr="00B71105">
              <w:rPr>
                <w:rFonts w:cstheme="minorHAnsi"/>
                <w:i/>
                <w:sz w:val="20"/>
              </w:rPr>
              <w:t xml:space="preserve">preferably in </w:t>
            </w:r>
            <w:r w:rsidR="00B71105">
              <w:rPr>
                <w:rFonts w:cstheme="minorHAnsi"/>
                <w:i/>
                <w:sz w:val="20"/>
              </w:rPr>
              <w:t xml:space="preserve">a similar context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5D4349" w:rsidRDefault="00743983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5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5275C" w:rsidRPr="000C1DDF" w:rsidRDefault="00836F48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0C1DDF" w:rsidRDefault="00836F48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  <w:r>
              <w:rPr>
                <w:rFonts w:cstheme="minorHAnsi"/>
                <w:i/>
                <w:color w:val="FF0000"/>
                <w:sz w:val="20"/>
              </w:rPr>
              <w:t>20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B71105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B71105" w:rsidRPr="00C70FAD" w:rsidRDefault="00B71105" w:rsidP="00836F48">
            <w:pPr>
              <w:ind w:left="234" w:hanging="234"/>
              <w:rPr>
                <w:rFonts w:cstheme="minorHAnsi"/>
                <w:i/>
                <w:sz w:val="20"/>
              </w:rPr>
            </w:pPr>
            <w:r w:rsidRPr="00B71105">
              <w:rPr>
                <w:rFonts w:cstheme="minorHAnsi"/>
                <w:i/>
                <w:sz w:val="20"/>
              </w:rPr>
              <w:t xml:space="preserve">Experience and/or knowledge of </w:t>
            </w:r>
            <w:r w:rsidR="00836F48">
              <w:rPr>
                <w:rFonts w:cstheme="minorHAnsi"/>
                <w:i/>
                <w:sz w:val="20"/>
              </w:rPr>
              <w:t>how to conduct final evaluations of ERDF funded projects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71105" w:rsidRDefault="00743983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5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B71105" w:rsidRPr="000C1DDF" w:rsidRDefault="00836F48" w:rsidP="00836F48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71105" w:rsidRPr="000C1DDF" w:rsidRDefault="00836F48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  <w:r>
              <w:rPr>
                <w:rFonts w:cstheme="minorHAnsi"/>
                <w:i/>
                <w:color w:val="FF0000"/>
                <w:sz w:val="20"/>
              </w:rPr>
              <w:t>15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71105" w:rsidRPr="000C1DDF" w:rsidRDefault="00B71105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05275C" w:rsidRPr="00036632" w:rsidRDefault="0005275C" w:rsidP="006D3533">
            <w:pPr>
              <w:ind w:left="234" w:hanging="234"/>
              <w:rPr>
                <w:rFonts w:cstheme="minorHAnsi"/>
                <w:i/>
                <w:sz w:val="20"/>
              </w:rPr>
            </w:pPr>
            <w:r w:rsidRPr="00C70FAD">
              <w:rPr>
                <w:rFonts w:cstheme="minorHAnsi"/>
                <w:i/>
                <w:sz w:val="20"/>
              </w:rPr>
              <w:t xml:space="preserve">Methodology – clearly demonstrates how the methodology meets the </w:t>
            </w:r>
            <w:r w:rsidR="00965833">
              <w:rPr>
                <w:rFonts w:cstheme="minorHAnsi"/>
                <w:i/>
                <w:sz w:val="20"/>
              </w:rPr>
              <w:t>r</w:t>
            </w:r>
            <w:r>
              <w:rPr>
                <w:rFonts w:cstheme="minorHAnsi"/>
                <w:i/>
                <w:sz w:val="20"/>
              </w:rPr>
              <w:t>equirements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5D4349" w:rsidRDefault="00743983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5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5275C" w:rsidRPr="000C1DDF" w:rsidRDefault="00836F48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0C1DDF" w:rsidRDefault="00836F48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  <w:r>
              <w:rPr>
                <w:rFonts w:cstheme="minorHAnsi"/>
                <w:i/>
                <w:color w:val="FF0000"/>
                <w:sz w:val="20"/>
              </w:rPr>
              <w:t>25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D9D9D9" w:themeFill="background1" w:themeFillShade="D9"/>
            <w:vAlign w:val="center"/>
          </w:tcPr>
          <w:p w:rsidR="0005275C" w:rsidRPr="00493408" w:rsidRDefault="0005275C" w:rsidP="006D3533">
            <w:pPr>
              <w:ind w:left="234" w:hanging="234"/>
              <w:rPr>
                <w:rFonts w:cstheme="minorHAnsi"/>
                <w:b/>
                <w:i/>
                <w:sz w:val="20"/>
              </w:rPr>
            </w:pPr>
            <w:r w:rsidRPr="00493408">
              <w:rPr>
                <w:rFonts w:cstheme="minorHAnsi"/>
                <w:b/>
                <w:i/>
                <w:sz w:val="20"/>
              </w:rPr>
              <w:t>Staff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:rsidR="0005275C" w:rsidRPr="005D4349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200" w:type="dxa"/>
            <w:gridSpan w:val="2"/>
            <w:shd w:val="clear" w:color="auto" w:fill="D9D9D9" w:themeFill="background1" w:themeFillShade="D9"/>
            <w:vAlign w:val="center"/>
          </w:tcPr>
          <w:p w:rsidR="0005275C" w:rsidRPr="00DA0443" w:rsidRDefault="0005275C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05275C" w:rsidRPr="000C1DDF" w:rsidRDefault="0005275C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05275C" w:rsidRPr="005D4349" w:rsidRDefault="0005275C" w:rsidP="006D3533">
            <w:pPr>
              <w:ind w:left="234" w:hanging="234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Experience of staff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5D4349" w:rsidRDefault="00743983" w:rsidP="00743983">
            <w:pPr>
              <w:ind w:left="234" w:hanging="234"/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5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5275C" w:rsidRPr="00B71105" w:rsidRDefault="00836F48" w:rsidP="00743983">
            <w:pPr>
              <w:ind w:left="234" w:hanging="234"/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0C1DDF" w:rsidRDefault="00836F48" w:rsidP="000C1DDF">
            <w:pPr>
              <w:ind w:left="234" w:hanging="234"/>
              <w:jc w:val="center"/>
              <w:rPr>
                <w:rFonts w:cstheme="minorHAnsi"/>
                <w:i/>
                <w:color w:val="FF0000"/>
                <w:sz w:val="20"/>
              </w:rPr>
            </w:pPr>
            <w:r>
              <w:rPr>
                <w:rFonts w:cstheme="minorHAnsi"/>
                <w:i/>
                <w:color w:val="FF0000"/>
                <w:sz w:val="20"/>
              </w:rPr>
              <w:t>15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5275C" w:rsidRPr="000C1DDF" w:rsidRDefault="0005275C" w:rsidP="00B71105">
            <w:pPr>
              <w:ind w:left="234" w:hanging="234"/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5275C" w:rsidRPr="00DE0C84" w:rsidRDefault="0005275C" w:rsidP="006D3533">
            <w:pPr>
              <w:rPr>
                <w:rFonts w:cstheme="minorHAnsi"/>
                <w:b/>
                <w:i/>
                <w:sz w:val="20"/>
              </w:rPr>
            </w:pPr>
            <w:r w:rsidRPr="00DE0C84">
              <w:rPr>
                <w:rFonts w:cstheme="minorHAnsi"/>
                <w:b/>
                <w:i/>
                <w:sz w:val="20"/>
              </w:rPr>
              <w:t>Standards</w:t>
            </w:r>
            <w:r>
              <w:rPr>
                <w:rFonts w:cstheme="minorHAnsi"/>
                <w:b/>
                <w:i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5275C" w:rsidRPr="00DE0C84" w:rsidRDefault="0005275C" w:rsidP="006D3533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5275C" w:rsidRPr="00DE0C84" w:rsidRDefault="0005275C" w:rsidP="006D3533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b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05275C" w:rsidRPr="005D4349" w:rsidRDefault="0005275C" w:rsidP="006D3533">
            <w:pPr>
              <w:ind w:left="234" w:hanging="234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Quality Assurance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5D4349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5275C" w:rsidRPr="00DA0443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 w:rsidRPr="00DA0443"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  <w:r w:rsidRPr="000C1DDF">
              <w:rPr>
                <w:rFonts w:cstheme="minorHAnsi"/>
                <w:i/>
                <w:color w:val="FF0000"/>
                <w:sz w:val="20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05275C" w:rsidRPr="005D4349" w:rsidRDefault="0005275C" w:rsidP="006D3533">
            <w:pPr>
              <w:ind w:left="234" w:hanging="234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Environmental Management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5275C" w:rsidRPr="00DA0443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 w:rsidRPr="00DA0443"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  <w:r w:rsidRPr="000C1DDF">
              <w:rPr>
                <w:rFonts w:cstheme="minorHAnsi"/>
                <w:i/>
                <w:color w:val="FF0000"/>
                <w:sz w:val="20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05275C" w:rsidRPr="005D4349" w:rsidRDefault="0005275C" w:rsidP="006D3533">
            <w:pPr>
              <w:ind w:left="234" w:hanging="234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Health &amp; Safety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5275C" w:rsidRPr="00DA0443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 w:rsidRPr="00DA0443"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  <w:r w:rsidRPr="000C1DDF">
              <w:rPr>
                <w:rFonts w:cstheme="minorHAnsi"/>
                <w:i/>
                <w:color w:val="FF0000"/>
                <w:sz w:val="20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05275C" w:rsidRPr="005D4349" w:rsidRDefault="0005275C" w:rsidP="006D3533">
            <w:pPr>
              <w:ind w:left="234" w:hanging="234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Equal Opportunities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5275C" w:rsidRPr="00DA0443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 w:rsidRPr="00DA0443"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  <w:r w:rsidRPr="000C1DDF">
              <w:rPr>
                <w:rFonts w:cstheme="minorHAnsi"/>
                <w:i/>
                <w:color w:val="FF0000"/>
                <w:sz w:val="20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47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05275C" w:rsidRPr="005D4349" w:rsidRDefault="0005275C" w:rsidP="006D3533">
            <w:pPr>
              <w:ind w:left="234" w:hanging="234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Bribery &amp; Corruption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5275C" w:rsidRPr="00DA0443" w:rsidRDefault="0005275C" w:rsidP="006D3533">
            <w:pPr>
              <w:jc w:val="center"/>
              <w:rPr>
                <w:rFonts w:cstheme="minorHAnsi"/>
                <w:i/>
                <w:sz w:val="20"/>
              </w:rPr>
            </w:pPr>
            <w:r w:rsidRPr="00DA0443"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i/>
                <w:color w:val="FF0000"/>
                <w:sz w:val="20"/>
              </w:rPr>
            </w:pPr>
            <w:r w:rsidRPr="000C1DDF">
              <w:rPr>
                <w:rFonts w:cstheme="minorHAnsi"/>
                <w:i/>
                <w:color w:val="FF0000"/>
                <w:sz w:val="20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327"/>
        </w:trPr>
        <w:tc>
          <w:tcPr>
            <w:tcW w:w="4308" w:type="dxa"/>
            <w:gridSpan w:val="2"/>
            <w:vAlign w:val="center"/>
          </w:tcPr>
          <w:p w:rsidR="0005275C" w:rsidRPr="00DE0C84" w:rsidRDefault="0005275C" w:rsidP="006D3533">
            <w:pPr>
              <w:rPr>
                <w:rFonts w:cstheme="minorHAnsi"/>
                <w:b/>
                <w:i/>
                <w:sz w:val="20"/>
              </w:rPr>
            </w:pPr>
            <w:r w:rsidRPr="00DE0C84">
              <w:rPr>
                <w:rFonts w:cstheme="minorHAnsi"/>
                <w:b/>
                <w:i/>
                <w:sz w:val="20"/>
              </w:rPr>
              <w:t>Subtotal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5275C" w:rsidRPr="000C1DDF" w:rsidRDefault="00836F48" w:rsidP="006D3533">
            <w:pPr>
              <w:jc w:val="center"/>
              <w:rPr>
                <w:rFonts w:cstheme="minorHAns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>8</w:t>
            </w:r>
            <w:r w:rsidR="0005275C" w:rsidRPr="000C1DDF">
              <w:rPr>
                <w:rFonts w:cstheme="minorHAnsi"/>
                <w:b/>
                <w:i/>
                <w:sz w:val="20"/>
              </w:rPr>
              <w:t>0</w:t>
            </w:r>
          </w:p>
        </w:tc>
        <w:tc>
          <w:tcPr>
            <w:tcW w:w="1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275C" w:rsidRPr="000C1DDF" w:rsidRDefault="00836F48" w:rsidP="006D3533">
            <w:pPr>
              <w:jc w:val="center"/>
              <w:rPr>
                <w:rFonts w:cstheme="minorHAnsi"/>
                <w:b/>
                <w:i/>
                <w:color w:val="FF0000"/>
                <w:sz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</w:rPr>
              <w:t>8</w:t>
            </w:r>
            <w:r w:rsidR="0005275C" w:rsidRPr="000C1DDF">
              <w:rPr>
                <w:rFonts w:cstheme="minorHAnsi"/>
                <w:b/>
                <w:i/>
                <w:color w:val="FF0000"/>
                <w:sz w:val="20"/>
              </w:rPr>
              <w:t>0</w:t>
            </w:r>
          </w:p>
        </w:tc>
        <w:tc>
          <w:tcPr>
            <w:tcW w:w="2123" w:type="dxa"/>
            <w:shd w:val="pct20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b/>
                <w:i/>
                <w:color w:val="FF0000"/>
                <w:sz w:val="20"/>
              </w:rPr>
            </w:pPr>
          </w:p>
        </w:tc>
      </w:tr>
      <w:tr w:rsidR="0005275C" w:rsidRPr="002E1E62" w:rsidTr="009A36B2">
        <w:trPr>
          <w:trHeight w:val="347"/>
        </w:trPr>
        <w:tc>
          <w:tcPr>
            <w:tcW w:w="4308" w:type="dxa"/>
            <w:gridSpan w:val="2"/>
            <w:shd w:val="clear" w:color="auto" w:fill="F2F2F2" w:themeFill="background1" w:themeFillShade="F2"/>
            <w:vAlign w:val="center"/>
          </w:tcPr>
          <w:p w:rsidR="0005275C" w:rsidRPr="00DE0C84" w:rsidRDefault="009A36B2" w:rsidP="009A36B2">
            <w:pPr>
              <w:rPr>
                <w:rFonts w:cstheme="minorHAns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>ELEMENTS OF FINANCIAL  PROPOSAL (20%)</w:t>
            </w: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200" w:type="dxa"/>
            <w:gridSpan w:val="2"/>
            <w:shd w:val="clear" w:color="auto" w:fill="F2F2F2" w:themeFill="background1" w:themeFillShade="F2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5275C" w:rsidRPr="000C1DDF" w:rsidRDefault="0005275C" w:rsidP="006D3533">
            <w:pPr>
              <w:rPr>
                <w:rFonts w:cstheme="minorHAnsi"/>
                <w:b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507"/>
        </w:trPr>
        <w:tc>
          <w:tcPr>
            <w:tcW w:w="4308" w:type="dxa"/>
            <w:gridSpan w:val="2"/>
            <w:tcBorders>
              <w:bottom w:val="single" w:sz="4" w:space="0" w:color="auto"/>
            </w:tcBorders>
            <w:vAlign w:val="center"/>
          </w:tcPr>
          <w:p w:rsidR="0005275C" w:rsidRPr="00DE0C84" w:rsidRDefault="0005275C" w:rsidP="006D3533">
            <w:pPr>
              <w:tabs>
                <w:tab w:val="num" w:pos="1440"/>
              </w:tabs>
              <w:rPr>
                <w:rFonts w:cstheme="minorHAnsi"/>
                <w:i/>
                <w:sz w:val="20"/>
              </w:rPr>
            </w:pPr>
            <w:r w:rsidRPr="00DE0C84">
              <w:rPr>
                <w:rFonts w:cstheme="minorHAnsi"/>
                <w:i/>
                <w:sz w:val="20"/>
              </w:rPr>
              <w:lastRenderedPageBreak/>
              <w:t>Score for Financial Proposal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05275C" w:rsidRPr="000C1DDF" w:rsidRDefault="00836F48" w:rsidP="006D3533">
            <w:pPr>
              <w:jc w:val="center"/>
              <w:rPr>
                <w:rFonts w:cstheme="minorHAns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>2</w:t>
            </w:r>
            <w:r w:rsidR="0005275C" w:rsidRPr="000C1DDF">
              <w:rPr>
                <w:rFonts w:cstheme="minorHAnsi"/>
                <w:b/>
                <w:i/>
                <w:sz w:val="20"/>
              </w:rPr>
              <w:t>0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i/>
                <w:sz w:val="18"/>
              </w:rPr>
            </w:pPr>
            <w:r w:rsidRPr="000C1DDF">
              <w:rPr>
                <w:rFonts w:cstheme="minorHAnsi"/>
                <w:i/>
                <w:sz w:val="18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05275C" w:rsidRPr="000C1DDF" w:rsidRDefault="00836F48" w:rsidP="000C1DDF">
            <w:pPr>
              <w:jc w:val="center"/>
              <w:rPr>
                <w:rFonts w:cstheme="minorHAnsi"/>
                <w:i/>
                <w:color w:val="FF0000"/>
                <w:sz w:val="18"/>
              </w:rPr>
            </w:pPr>
            <w:r>
              <w:rPr>
                <w:rFonts w:cstheme="minorHAnsi"/>
                <w:i/>
                <w:color w:val="FF0000"/>
                <w:sz w:val="18"/>
              </w:rPr>
              <w:t>2</w:t>
            </w:r>
            <w:r w:rsidR="000C1DDF" w:rsidRPr="000C1DDF">
              <w:rPr>
                <w:rFonts w:cstheme="minorHAnsi"/>
                <w:i/>
                <w:color w:val="FF0000"/>
                <w:sz w:val="18"/>
              </w:rPr>
              <w:t>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05275C" w:rsidRPr="000C1DDF" w:rsidRDefault="0005275C" w:rsidP="006D3533">
            <w:pPr>
              <w:rPr>
                <w:rFonts w:cstheme="minorHAnsi"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455"/>
        </w:trPr>
        <w:tc>
          <w:tcPr>
            <w:tcW w:w="4308" w:type="dxa"/>
            <w:gridSpan w:val="2"/>
            <w:vAlign w:val="center"/>
          </w:tcPr>
          <w:p w:rsidR="0005275C" w:rsidRPr="00DE0C84" w:rsidRDefault="0005275C" w:rsidP="006D3533">
            <w:pPr>
              <w:rPr>
                <w:rFonts w:cstheme="minorHAnsi"/>
                <w:b/>
                <w:i/>
                <w:sz w:val="20"/>
              </w:rPr>
            </w:pPr>
            <w:r w:rsidRPr="00DE0C84">
              <w:rPr>
                <w:rFonts w:cstheme="minorHAnsi"/>
                <w:b/>
                <w:i/>
                <w:sz w:val="20"/>
              </w:rPr>
              <w:t>Subtotal</w:t>
            </w:r>
          </w:p>
        </w:tc>
        <w:tc>
          <w:tcPr>
            <w:tcW w:w="2400" w:type="dxa"/>
            <w:gridSpan w:val="3"/>
            <w:shd w:val="pct20" w:color="auto" w:fill="auto"/>
            <w:vAlign w:val="center"/>
          </w:tcPr>
          <w:p w:rsidR="0005275C" w:rsidRPr="000C1DDF" w:rsidRDefault="00836F48" w:rsidP="006D3533">
            <w:pPr>
              <w:jc w:val="center"/>
              <w:rPr>
                <w:rFonts w:cstheme="minorHAns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>2</w:t>
            </w:r>
            <w:r w:rsidR="0005275C" w:rsidRPr="000C1DDF">
              <w:rPr>
                <w:rFonts w:cstheme="minorHAnsi"/>
                <w:b/>
                <w:i/>
                <w:sz w:val="20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05275C" w:rsidRPr="000C1DDF" w:rsidRDefault="00836F48" w:rsidP="006D3533">
            <w:pPr>
              <w:jc w:val="center"/>
              <w:rPr>
                <w:rFonts w:cstheme="minorHAnsi"/>
                <w:b/>
                <w:i/>
                <w:color w:val="FF0000"/>
                <w:sz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</w:rPr>
              <w:t>2</w:t>
            </w:r>
            <w:r w:rsidR="000C1DDF" w:rsidRPr="000C1DDF">
              <w:rPr>
                <w:rFonts w:cstheme="minorHAnsi"/>
                <w:b/>
                <w:i/>
                <w:color w:val="FF0000"/>
                <w:sz w:val="20"/>
              </w:rPr>
              <w:t>0</w:t>
            </w:r>
          </w:p>
        </w:tc>
        <w:tc>
          <w:tcPr>
            <w:tcW w:w="2123" w:type="dxa"/>
            <w:shd w:val="pct20" w:color="auto" w:fill="auto"/>
            <w:vAlign w:val="center"/>
          </w:tcPr>
          <w:p w:rsidR="0005275C" w:rsidRPr="000C1DDF" w:rsidRDefault="0005275C" w:rsidP="006D3533">
            <w:pPr>
              <w:rPr>
                <w:rFonts w:cstheme="minorHAnsi"/>
                <w:b/>
                <w:i/>
                <w:color w:val="FF0000"/>
                <w:sz w:val="20"/>
              </w:rPr>
            </w:pPr>
          </w:p>
        </w:tc>
      </w:tr>
      <w:tr w:rsidR="0005275C" w:rsidRPr="002E1E62" w:rsidTr="006D3533">
        <w:trPr>
          <w:trHeight w:val="453"/>
        </w:trPr>
        <w:tc>
          <w:tcPr>
            <w:tcW w:w="4308" w:type="dxa"/>
            <w:gridSpan w:val="2"/>
            <w:tcBorders>
              <w:bottom w:val="single" w:sz="4" w:space="0" w:color="auto"/>
            </w:tcBorders>
            <w:vAlign w:val="center"/>
          </w:tcPr>
          <w:p w:rsidR="0005275C" w:rsidRPr="00DE0C84" w:rsidRDefault="0005275C" w:rsidP="006D3533">
            <w:pPr>
              <w:tabs>
                <w:tab w:val="num" w:pos="1440"/>
              </w:tabs>
              <w:rPr>
                <w:rFonts w:cstheme="minorHAnsi"/>
                <w:b/>
                <w:i/>
                <w:sz w:val="20"/>
              </w:rPr>
            </w:pPr>
            <w:r w:rsidRPr="00DE0C84">
              <w:rPr>
                <w:rFonts w:cstheme="minorHAnsi"/>
                <w:b/>
                <w:i/>
                <w:sz w:val="20"/>
              </w:rPr>
              <w:t>TOTAL  SCORE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5275C" w:rsidRPr="000C1DDF" w:rsidRDefault="0005275C" w:rsidP="006D3533">
            <w:pPr>
              <w:jc w:val="center"/>
              <w:rPr>
                <w:rFonts w:cstheme="minorHAnsi"/>
                <w:b/>
                <w:i/>
                <w:sz w:val="20"/>
              </w:rPr>
            </w:pPr>
            <w:r w:rsidRPr="000C1DDF">
              <w:rPr>
                <w:rFonts w:cstheme="minorHAnsi"/>
                <w:b/>
                <w:i/>
                <w:sz w:val="20"/>
              </w:rPr>
              <w:t>100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05275C" w:rsidRPr="00DE0C84" w:rsidRDefault="00B0140B" w:rsidP="006D3533">
            <w:pPr>
              <w:jc w:val="center"/>
              <w:rPr>
                <w:rFonts w:cstheme="minorHAns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>100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5275C" w:rsidRPr="00DE0C84" w:rsidRDefault="0005275C" w:rsidP="006D3533">
            <w:pPr>
              <w:rPr>
                <w:rFonts w:cstheme="minorHAnsi"/>
                <w:b/>
                <w:i/>
                <w:sz w:val="20"/>
              </w:rPr>
            </w:pPr>
          </w:p>
        </w:tc>
      </w:tr>
    </w:tbl>
    <w:p w:rsidR="0005275C" w:rsidRDefault="0005275C" w:rsidP="0005275C">
      <w:pPr>
        <w:pStyle w:val="Heading2"/>
        <w:spacing w:before="0"/>
      </w:pPr>
    </w:p>
    <w:p w:rsidR="00C33B5D" w:rsidRDefault="00C33B5D" w:rsidP="0005275C"/>
    <w:sectPr w:rsidR="00C33B5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B2" w:rsidRDefault="009A36B2" w:rsidP="00306225">
      <w:pPr>
        <w:spacing w:after="0" w:line="240" w:lineRule="auto"/>
      </w:pPr>
      <w:r>
        <w:separator/>
      </w:r>
    </w:p>
  </w:endnote>
  <w:endnote w:type="continuationSeparator" w:id="0">
    <w:p w:rsidR="009A36B2" w:rsidRDefault="009A36B2" w:rsidP="0030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B2" w:rsidRDefault="009A36B2">
    <w:pPr>
      <w:pStyle w:val="Footer"/>
    </w:pPr>
    <w:r>
      <w:rPr>
        <w:bCs/>
        <w:iCs/>
        <w:noProof/>
        <w:lang w:eastAsia="en-GB"/>
      </w:rPr>
      <w:drawing>
        <wp:inline distT="0" distB="0" distL="0" distR="0" wp14:anchorId="0AF9BEDE" wp14:editId="2A1C0F49">
          <wp:extent cx="5731510" cy="1924685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ner Logo Footer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2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B2" w:rsidRDefault="009A36B2" w:rsidP="00306225">
      <w:pPr>
        <w:spacing w:after="0" w:line="240" w:lineRule="auto"/>
      </w:pPr>
      <w:r>
        <w:separator/>
      </w:r>
    </w:p>
  </w:footnote>
  <w:footnote w:type="continuationSeparator" w:id="0">
    <w:p w:rsidR="009A36B2" w:rsidRDefault="009A36B2" w:rsidP="0030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B2" w:rsidRDefault="009A36B2">
    <w:pPr>
      <w:pStyle w:val="Header"/>
    </w:pPr>
    <w:r>
      <w:rPr>
        <w:bCs/>
        <w:iCs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-59055</wp:posOffset>
          </wp:positionV>
          <wp:extent cx="1828301" cy="40957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DF 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301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B31"/>
    <w:multiLevelType w:val="hybridMultilevel"/>
    <w:tmpl w:val="17B033B8"/>
    <w:lvl w:ilvl="0" w:tplc="6DA2784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690"/>
    <w:multiLevelType w:val="hybridMultilevel"/>
    <w:tmpl w:val="7C4CE0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C540F"/>
    <w:multiLevelType w:val="hybridMultilevel"/>
    <w:tmpl w:val="2C2AD4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FD7A3B"/>
    <w:multiLevelType w:val="hybridMultilevel"/>
    <w:tmpl w:val="13424A5E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5F"/>
    <w:rsid w:val="0005275C"/>
    <w:rsid w:val="0005745A"/>
    <w:rsid w:val="00081927"/>
    <w:rsid w:val="000A4322"/>
    <w:rsid w:val="000A5375"/>
    <w:rsid w:val="000C1DDF"/>
    <w:rsid w:val="001357B5"/>
    <w:rsid w:val="00144C08"/>
    <w:rsid w:val="00221581"/>
    <w:rsid w:val="00234283"/>
    <w:rsid w:val="00306225"/>
    <w:rsid w:val="00355F82"/>
    <w:rsid w:val="003B3B1E"/>
    <w:rsid w:val="00544AEA"/>
    <w:rsid w:val="00546C77"/>
    <w:rsid w:val="005506AA"/>
    <w:rsid w:val="0058445F"/>
    <w:rsid w:val="00597DC3"/>
    <w:rsid w:val="005C6674"/>
    <w:rsid w:val="00602DAD"/>
    <w:rsid w:val="006D3533"/>
    <w:rsid w:val="007315A3"/>
    <w:rsid w:val="00743983"/>
    <w:rsid w:val="00791DCF"/>
    <w:rsid w:val="00836F48"/>
    <w:rsid w:val="008D78CD"/>
    <w:rsid w:val="00944841"/>
    <w:rsid w:val="00965833"/>
    <w:rsid w:val="009A36B2"/>
    <w:rsid w:val="009C4A32"/>
    <w:rsid w:val="009C4F25"/>
    <w:rsid w:val="00A24E49"/>
    <w:rsid w:val="00A64B88"/>
    <w:rsid w:val="00B0140B"/>
    <w:rsid w:val="00B36969"/>
    <w:rsid w:val="00B45E4C"/>
    <w:rsid w:val="00B53446"/>
    <w:rsid w:val="00B65DD9"/>
    <w:rsid w:val="00B71105"/>
    <w:rsid w:val="00BB6C2D"/>
    <w:rsid w:val="00BD7B48"/>
    <w:rsid w:val="00BE362B"/>
    <w:rsid w:val="00C33B5D"/>
    <w:rsid w:val="00C558B2"/>
    <w:rsid w:val="00CC221C"/>
    <w:rsid w:val="00E67B89"/>
    <w:rsid w:val="00F030AB"/>
    <w:rsid w:val="00FA1E0A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B4F9"/>
  <w15:chartTrackingRefBased/>
  <w15:docId w15:val="{69694C05-C40D-4BA5-838D-951918E4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ParaLvl2,Numbered - 2,Major,Sub-paragraph,B,#2,Chapter,1.Seite,Sub Heading,2,Reset numbering,sub-sect,h2,section header,no section,21,sub-sect1,22,sub-sect2,23,sub-sect3,24,sub-sect4,25,sub-sect5,(1.1,1.2,1.3 etc),PARA2,h21,h22,Lev 2,l2,H2,L2"/>
    <w:basedOn w:val="Normal"/>
    <w:next w:val="Normal"/>
    <w:link w:val="Heading2Char"/>
    <w:uiPriority w:val="9"/>
    <w:unhideWhenUsed/>
    <w:qFormat/>
    <w:rsid w:val="00C33B5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Lvl2 Char,Numbered - 2 Char,Major Char,Sub-paragraph Char,B Char,#2 Char,Chapter Char,1.Seite Char,Sub Heading Char,2 Char,Reset numbering Char,sub-sect Char,h2 Char,section header Char,no section Char,21 Char,sub-sect1 Char,22 Char"/>
    <w:basedOn w:val="DefaultParagraphFont"/>
    <w:link w:val="Heading2"/>
    <w:uiPriority w:val="9"/>
    <w:rsid w:val="00C33B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33B5D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3B5D"/>
    <w:rPr>
      <w:rFonts w:eastAsia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C33B5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C33B5D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3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B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62B"/>
    <w:pPr>
      <w:ind w:left="720"/>
      <w:contextualSpacing/>
    </w:pPr>
  </w:style>
  <w:style w:type="table" w:styleId="TableGrid">
    <w:name w:val="Table Grid"/>
    <w:basedOn w:val="TableNormal"/>
    <w:uiPriority w:val="99"/>
    <w:rsid w:val="0008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1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Allteks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Coopey</dc:creator>
  <cp:keywords/>
  <dc:description/>
  <cp:lastModifiedBy>Cassie Yates</cp:lastModifiedBy>
  <cp:revision>10</cp:revision>
  <cp:lastPrinted>2018-06-07T13:06:00Z</cp:lastPrinted>
  <dcterms:created xsi:type="dcterms:W3CDTF">2019-01-28T15:49:00Z</dcterms:created>
  <dcterms:modified xsi:type="dcterms:W3CDTF">2019-04-24T13:16:00Z</dcterms:modified>
</cp:coreProperties>
</file>