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BC84"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bookmarkStart w:id="0" w:name="_Hlk5024299"/>
    </w:p>
    <w:p w14:paraId="5DB214C1"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13D3133F"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396174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007CBE5"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5625E682"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708EC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7C6BC44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D56543A"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03EA0CF7"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450015AE"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p>
    <w:p w14:paraId="2F4C85A9" w14:textId="77777777" w:rsidR="0075051D" w:rsidRPr="00405C6B" w:rsidRDefault="0075051D" w:rsidP="0075051D">
      <w:pPr>
        <w:autoSpaceDE w:val="0"/>
        <w:autoSpaceDN w:val="0"/>
        <w:jc w:val="center"/>
        <w:rPr>
          <w:rFonts w:ascii="Franklin Gothic Book" w:hAnsi="Franklin Gothic Book" w:cs="Calibri"/>
          <w:color w:val="FF0000"/>
          <w:sz w:val="22"/>
          <w:szCs w:val="22"/>
          <w:lang w:eastAsia="en-US"/>
        </w:rPr>
      </w:pPr>
      <w:r>
        <w:rPr>
          <w:noProof/>
        </w:rPr>
        <w:drawing>
          <wp:inline distT="0" distB="0" distL="0" distR="0" wp14:anchorId="6391109B" wp14:editId="38F68661">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25B068E2"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7BB45A53"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0FA1325"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24BD48FC" w14:textId="77777777" w:rsidR="0075051D" w:rsidRPr="00405C6B" w:rsidRDefault="0075051D" w:rsidP="0075051D">
      <w:pPr>
        <w:autoSpaceDE w:val="0"/>
        <w:autoSpaceDN w:val="0"/>
        <w:rPr>
          <w:rFonts w:ascii="Franklin Gothic Book" w:hAnsi="Franklin Gothic Book" w:cs="Calibri"/>
          <w:sz w:val="22"/>
          <w:szCs w:val="22"/>
          <w:lang w:eastAsia="en-US"/>
        </w:rPr>
      </w:pPr>
    </w:p>
    <w:p w14:paraId="0CA5BD86"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Part 1: Guidance Document</w:t>
      </w:r>
    </w:p>
    <w:p w14:paraId="4D646637" w14:textId="77777777" w:rsidR="0075051D" w:rsidRPr="00405C6B" w:rsidRDefault="0075051D" w:rsidP="0075051D">
      <w:pPr>
        <w:autoSpaceDE w:val="0"/>
        <w:autoSpaceDN w:val="0"/>
        <w:jc w:val="center"/>
        <w:rPr>
          <w:rFonts w:ascii="Franklin Gothic Book" w:hAnsi="Franklin Gothic Book" w:cs="Calibri"/>
          <w:sz w:val="22"/>
          <w:szCs w:val="22"/>
        </w:rPr>
      </w:pPr>
    </w:p>
    <w:p w14:paraId="1FB23016" w14:textId="7ADAE6F0" w:rsidR="0075051D" w:rsidRPr="00405C6B" w:rsidRDefault="0075051D" w:rsidP="0075051D">
      <w:pPr>
        <w:autoSpaceDE w:val="0"/>
        <w:autoSpaceDN w:val="0"/>
        <w:jc w:val="center"/>
        <w:rPr>
          <w:rFonts w:ascii="Franklin Gothic Book" w:hAnsi="Franklin Gothic Book" w:cs="Calibri"/>
          <w:sz w:val="22"/>
          <w:szCs w:val="22"/>
          <w:lang w:eastAsia="en-US"/>
        </w:rPr>
      </w:pPr>
      <w:r w:rsidRPr="007E5A0F">
        <w:rPr>
          <w:rFonts w:ascii="Franklin Gothic Book" w:hAnsi="Franklin Gothic Book" w:cs="Calibri"/>
          <w:sz w:val="22"/>
          <w:szCs w:val="22"/>
          <w:lang w:eastAsia="en-US"/>
        </w:rPr>
        <w:t xml:space="preserve">Contract Reference: </w:t>
      </w:r>
      <w:r w:rsidR="00EF5B21" w:rsidRPr="007E5A0F">
        <w:rPr>
          <w:rFonts w:ascii="Franklin Gothic Book" w:hAnsi="Franklin Gothic Book" w:cs="Calibri"/>
          <w:sz w:val="22"/>
          <w:szCs w:val="22"/>
          <w:lang w:eastAsia="en-US"/>
        </w:rPr>
        <w:t>RBGKEW1</w:t>
      </w:r>
      <w:r w:rsidR="00197CE2" w:rsidRPr="007E5A0F">
        <w:rPr>
          <w:rFonts w:ascii="Franklin Gothic Book" w:hAnsi="Franklin Gothic Book" w:cs="Calibri"/>
          <w:sz w:val="22"/>
          <w:szCs w:val="22"/>
          <w:lang w:eastAsia="en-US"/>
        </w:rPr>
        <w:t>029</w:t>
      </w:r>
    </w:p>
    <w:p w14:paraId="11EB893F" w14:textId="77777777" w:rsidR="0075051D" w:rsidRPr="00405C6B" w:rsidRDefault="0075051D" w:rsidP="0075051D">
      <w:pPr>
        <w:autoSpaceDE w:val="0"/>
        <w:autoSpaceDN w:val="0"/>
        <w:jc w:val="center"/>
        <w:rPr>
          <w:rFonts w:ascii="Franklin Gothic Book" w:hAnsi="Franklin Gothic Book" w:cs="Calibri"/>
          <w:sz w:val="22"/>
          <w:szCs w:val="22"/>
          <w:highlight w:val="yellow"/>
          <w:lang w:eastAsia="en-US"/>
        </w:rPr>
      </w:pPr>
      <w:r w:rsidRPr="00405C6B">
        <w:rPr>
          <w:rFonts w:ascii="Franklin Gothic Book" w:hAnsi="Franklin Gothic Book" w:cs="Calibri"/>
          <w:sz w:val="22"/>
          <w:szCs w:val="22"/>
          <w:highlight w:val="yellow"/>
          <w:lang w:eastAsia="en-US"/>
        </w:rPr>
        <w:t xml:space="preserve"> </w:t>
      </w:r>
    </w:p>
    <w:p w14:paraId="13FCF3C8" w14:textId="023EFCD5" w:rsidR="0075051D" w:rsidRPr="00405C6B" w:rsidRDefault="00197CE2" w:rsidP="0075051D">
      <w:pPr>
        <w:autoSpaceDE w:val="0"/>
        <w:autoSpaceDN w:val="0"/>
        <w:jc w:val="center"/>
        <w:rPr>
          <w:rFonts w:ascii="Franklin Gothic Book" w:hAnsi="Franklin Gothic Book" w:cs="Calibri"/>
          <w:sz w:val="22"/>
          <w:szCs w:val="22"/>
          <w:lang w:eastAsia="en-US"/>
        </w:rPr>
      </w:pPr>
      <w:r>
        <w:rPr>
          <w:rFonts w:ascii="Franklin Gothic Book" w:hAnsi="Franklin Gothic Book" w:cs="Calibri"/>
          <w:sz w:val="22"/>
          <w:szCs w:val="22"/>
          <w:lang w:eastAsia="en-US"/>
        </w:rPr>
        <w:t>Tent Hire – Food Festival 2022</w:t>
      </w:r>
    </w:p>
    <w:p w14:paraId="6A20F47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0D4FEEB3" w14:textId="77777777" w:rsidR="0075051D" w:rsidRPr="00405C6B" w:rsidRDefault="0075051D" w:rsidP="0075051D">
      <w:pPr>
        <w:autoSpaceDE w:val="0"/>
        <w:autoSpaceDN w:val="0"/>
        <w:jc w:val="center"/>
        <w:rPr>
          <w:rFonts w:ascii="Franklin Gothic Book" w:hAnsi="Franklin Gothic Book" w:cs="Calibri"/>
          <w:sz w:val="22"/>
          <w:szCs w:val="22"/>
          <w:lang w:eastAsia="en-US"/>
        </w:rPr>
      </w:pPr>
    </w:p>
    <w:p w14:paraId="4E84FE9A" w14:textId="77777777" w:rsidR="0075051D" w:rsidRPr="00405C6B" w:rsidRDefault="0075051D" w:rsidP="0075051D">
      <w:pPr>
        <w:autoSpaceDE w:val="0"/>
        <w:autoSpaceDN w:val="0"/>
        <w:jc w:val="center"/>
        <w:rPr>
          <w:rFonts w:ascii="Franklin Gothic Book" w:hAnsi="Franklin Gothic Book" w:cs="Calibri"/>
          <w:sz w:val="22"/>
          <w:szCs w:val="22"/>
          <w:lang w:eastAsia="en-US"/>
        </w:rPr>
      </w:pPr>
      <w:r w:rsidRPr="00405C6B">
        <w:rPr>
          <w:rFonts w:ascii="Franklin Gothic Book" w:hAnsi="Franklin Gothic Book" w:cs="Calibri"/>
          <w:sz w:val="22"/>
          <w:szCs w:val="22"/>
          <w:lang w:eastAsia="en-US"/>
        </w:rPr>
        <w:t xml:space="preserve"> This document is for information</w:t>
      </w:r>
    </w:p>
    <w:p w14:paraId="5F282EEA" w14:textId="77777777" w:rsidR="0075051D" w:rsidRPr="00405C6B" w:rsidRDefault="0075051D" w:rsidP="0075051D">
      <w:pPr>
        <w:autoSpaceDE w:val="0"/>
        <w:autoSpaceDN w:val="0"/>
        <w:rPr>
          <w:rFonts w:ascii="Franklin Gothic Book" w:hAnsi="Franklin Gothic Book" w:cs="Calibri"/>
          <w:sz w:val="22"/>
          <w:szCs w:val="22"/>
          <w:lang w:eastAsia="en-US"/>
        </w:rPr>
      </w:pPr>
    </w:p>
    <w:p w14:paraId="239CA01A" w14:textId="77777777" w:rsidR="0075051D" w:rsidRPr="00405C6B" w:rsidRDefault="0075051D" w:rsidP="0075051D">
      <w:pPr>
        <w:autoSpaceDE w:val="0"/>
        <w:autoSpaceDN w:val="0"/>
        <w:rPr>
          <w:rFonts w:ascii="Franklin Gothic Book" w:hAnsi="Franklin Gothic Book" w:cs="Calibri"/>
          <w:sz w:val="22"/>
          <w:szCs w:val="22"/>
          <w:lang w:eastAsia="en-US"/>
        </w:rPr>
      </w:pPr>
    </w:p>
    <w:p w14:paraId="4AB6B7CC" w14:textId="77777777" w:rsidR="0075051D" w:rsidRPr="00405C6B" w:rsidRDefault="0075051D" w:rsidP="0075051D">
      <w:pPr>
        <w:autoSpaceDE w:val="0"/>
        <w:autoSpaceDN w:val="0"/>
        <w:rPr>
          <w:rFonts w:ascii="Franklin Gothic Book" w:hAnsi="Franklin Gothic Book" w:cs="Calibri"/>
          <w:color w:val="FF0000"/>
          <w:sz w:val="22"/>
          <w:szCs w:val="22"/>
          <w:lang w:eastAsia="en-US"/>
        </w:rPr>
      </w:pPr>
    </w:p>
    <w:p w14:paraId="5EB5E958"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03C5C5D1" w14:textId="77777777" w:rsidR="0075051D" w:rsidRPr="00405C6B" w:rsidRDefault="0075051D" w:rsidP="0075051D">
      <w:pPr>
        <w:rPr>
          <w:rFonts w:ascii="Franklin Gothic Book" w:hAnsi="Franklin Gothic Book" w:cstheme="minorHAnsi"/>
          <w:b/>
          <w:bCs/>
        </w:rPr>
      </w:pPr>
    </w:p>
    <w:p w14:paraId="5542852B"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Contents</w:t>
      </w:r>
    </w:p>
    <w:p w14:paraId="73FB9CD5" w14:textId="77777777" w:rsidR="0075051D" w:rsidRPr="00405C6B" w:rsidRDefault="0075051D" w:rsidP="0075051D">
      <w:pPr>
        <w:rPr>
          <w:rFonts w:ascii="Franklin Gothic Book" w:hAnsi="Franklin Gothic Book" w:cstheme="minorHAnsi"/>
          <w:b/>
          <w:bCs/>
        </w:rPr>
      </w:pPr>
    </w:p>
    <w:p w14:paraId="16BC8BE5"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One: Instructions</w:t>
      </w:r>
    </w:p>
    <w:p w14:paraId="5A4F950D" w14:textId="77777777" w:rsidR="0075051D" w:rsidRPr="00405C6B" w:rsidRDefault="0075051D" w:rsidP="0075051D">
      <w:pPr>
        <w:rPr>
          <w:rFonts w:ascii="Franklin Gothic Book" w:hAnsi="Franklin Gothic Book" w:cstheme="minorHAnsi"/>
          <w:b/>
          <w:bCs/>
        </w:rPr>
      </w:pPr>
    </w:p>
    <w:p w14:paraId="3A15EACA"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Section Two: Specification</w:t>
      </w:r>
    </w:p>
    <w:p w14:paraId="75DD23C4" w14:textId="77777777" w:rsidR="0075051D" w:rsidRPr="00405C6B" w:rsidRDefault="0075051D" w:rsidP="0075051D">
      <w:pPr>
        <w:rPr>
          <w:rFonts w:ascii="Franklin Gothic Book" w:hAnsi="Franklin Gothic Book" w:cstheme="minorHAnsi"/>
          <w:b/>
          <w:bCs/>
        </w:rPr>
      </w:pPr>
    </w:p>
    <w:p w14:paraId="3FB214FB" w14:textId="1BD53184"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t xml:space="preserve">Section Three: </w:t>
      </w:r>
      <w:r w:rsidR="00FE2CAC" w:rsidRPr="00405C6B">
        <w:rPr>
          <w:rFonts w:ascii="Franklin Gothic Book" w:hAnsi="Franklin Gothic Book" w:cstheme="minorHAnsi"/>
          <w:b/>
          <w:bCs/>
        </w:rPr>
        <w:t>Contract Terms and Conditions</w:t>
      </w:r>
    </w:p>
    <w:p w14:paraId="2DDBC7E9" w14:textId="77777777" w:rsidR="0075051D" w:rsidRPr="00405C6B" w:rsidRDefault="0075051D" w:rsidP="0075051D">
      <w:pPr>
        <w:rPr>
          <w:rFonts w:ascii="Franklin Gothic Book" w:hAnsi="Franklin Gothic Book" w:cstheme="minorHAnsi"/>
          <w:b/>
          <w:bCs/>
        </w:rPr>
      </w:pPr>
      <w:r w:rsidRPr="00405C6B">
        <w:rPr>
          <w:rFonts w:ascii="Franklin Gothic Book" w:hAnsi="Franklin Gothic Book" w:cstheme="minorHAnsi"/>
          <w:b/>
          <w:bCs/>
        </w:rPr>
        <w:br w:type="page"/>
      </w:r>
    </w:p>
    <w:p w14:paraId="21BD2048" w14:textId="4FF42211" w:rsidR="00E17487" w:rsidRPr="00405C6B" w:rsidRDefault="00FE2CAC" w:rsidP="00BE6D48">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lastRenderedPageBreak/>
        <w:t>Section</w:t>
      </w:r>
      <w:r w:rsidR="00E17487" w:rsidRPr="00405C6B">
        <w:rPr>
          <w:rFonts w:ascii="Franklin Gothic Book" w:hAnsi="Franklin Gothic Book" w:cstheme="minorHAnsi"/>
          <w:b/>
          <w:bCs/>
        </w:rPr>
        <w:t xml:space="preserve"> One: Instructions</w:t>
      </w:r>
    </w:p>
    <w:p w14:paraId="177A2A96" w14:textId="089FCCEE" w:rsidR="00CA3351" w:rsidRPr="00405C6B" w:rsidRDefault="00723358" w:rsidP="00BE6D48">
      <w:pPr>
        <w:pStyle w:val="StyleHeading120pt"/>
        <w:numPr>
          <w:ilvl w:val="0"/>
          <w:numId w:val="21"/>
        </w:numPr>
        <w:spacing w:before="120" w:after="120"/>
        <w:ind w:left="426" w:hanging="426"/>
        <w:rPr>
          <w:rFonts w:ascii="Franklin Gothic Book" w:hAnsi="Franklin Gothic Book" w:cstheme="minorHAnsi"/>
          <w:color w:val="auto"/>
          <w:sz w:val="22"/>
          <w:szCs w:val="22"/>
        </w:rPr>
      </w:pPr>
      <w:r w:rsidRPr="00405C6B">
        <w:rPr>
          <w:rFonts w:ascii="Franklin Gothic Book" w:hAnsi="Franklin Gothic Book"/>
          <w:color w:val="auto"/>
          <w:sz w:val="22"/>
          <w:szCs w:val="22"/>
        </w:rPr>
        <w:t>Introduction</w:t>
      </w:r>
    </w:p>
    <w:p w14:paraId="3338495D" w14:textId="09D0C64C" w:rsidR="00DE7D75" w:rsidRPr="00405C6B" w:rsidRDefault="005627AC" w:rsidP="00984131">
      <w:pPr>
        <w:spacing w:after="240"/>
        <w:rPr>
          <w:rFonts w:ascii="Franklin Gothic Book" w:hAnsi="Franklin Gothic Book"/>
          <w:sz w:val="22"/>
          <w:szCs w:val="22"/>
        </w:rPr>
      </w:pPr>
      <w:r w:rsidRPr="007E5A0F">
        <w:rPr>
          <w:rFonts w:ascii="Franklin Gothic Book" w:hAnsi="Franklin Gothic Book"/>
          <w:sz w:val="22"/>
          <w:szCs w:val="22"/>
        </w:rPr>
        <w:t xml:space="preserve">The </w:t>
      </w:r>
      <w:r w:rsidR="00015254" w:rsidRPr="007E5A0F">
        <w:rPr>
          <w:rFonts w:ascii="Franklin Gothic Book" w:hAnsi="Franklin Gothic Book"/>
          <w:sz w:val="22"/>
          <w:szCs w:val="22"/>
        </w:rPr>
        <w:t>Board of Trustees of the Royal Botanic Gardens, Kew</w:t>
      </w:r>
      <w:r w:rsidR="00124921" w:rsidRPr="007E5A0F">
        <w:rPr>
          <w:rFonts w:ascii="Franklin Gothic Book" w:hAnsi="Franklin Gothic Book"/>
          <w:sz w:val="22"/>
          <w:szCs w:val="22"/>
        </w:rPr>
        <w:t xml:space="preserve"> </w:t>
      </w:r>
      <w:r w:rsidR="004C2B87" w:rsidRPr="007E5A0F">
        <w:rPr>
          <w:rFonts w:ascii="Franklin Gothic Book" w:hAnsi="Franklin Gothic Book"/>
          <w:sz w:val="22"/>
          <w:szCs w:val="22"/>
        </w:rPr>
        <w:t>(</w:t>
      </w:r>
      <w:r w:rsidR="00122C7C" w:rsidRPr="007E5A0F">
        <w:rPr>
          <w:rFonts w:ascii="Franklin Gothic Book" w:hAnsi="Franklin Gothic Book"/>
          <w:sz w:val="22"/>
          <w:szCs w:val="22"/>
        </w:rPr>
        <w:t xml:space="preserve">“Customer”) </w:t>
      </w:r>
      <w:r w:rsidR="000B6748" w:rsidRPr="007E5A0F">
        <w:rPr>
          <w:rFonts w:ascii="Franklin Gothic Book" w:hAnsi="Franklin Gothic Book"/>
          <w:sz w:val="22"/>
          <w:szCs w:val="22"/>
        </w:rPr>
        <w:t>in</w:t>
      </w:r>
      <w:r w:rsidR="004C616B" w:rsidRPr="007E5A0F">
        <w:rPr>
          <w:rFonts w:ascii="Franklin Gothic Book" w:hAnsi="Franklin Gothic Book"/>
          <w:sz w:val="22"/>
          <w:szCs w:val="22"/>
        </w:rPr>
        <w:t xml:space="preserve">vites you to submit a quotation for </w:t>
      </w:r>
      <w:r w:rsidR="007E5A0F" w:rsidRPr="007E5A0F">
        <w:rPr>
          <w:rFonts w:ascii="Franklin Gothic Book" w:hAnsi="Franklin Gothic Book"/>
          <w:sz w:val="22"/>
          <w:szCs w:val="22"/>
        </w:rPr>
        <w:t>the provision of tent hire.</w:t>
      </w:r>
    </w:p>
    <w:p w14:paraId="18CECFED" w14:textId="65209D22" w:rsidR="00533007" w:rsidRPr="00405C6B" w:rsidRDefault="00533007" w:rsidP="00984131">
      <w:pPr>
        <w:spacing w:after="240"/>
        <w:rPr>
          <w:rFonts w:ascii="Franklin Gothic Book" w:hAnsi="Franklin Gothic Book"/>
          <w:sz w:val="22"/>
          <w:szCs w:val="22"/>
        </w:rPr>
      </w:pPr>
      <w:r w:rsidRPr="7CA6B1F9">
        <w:rPr>
          <w:rFonts w:ascii="Franklin Gothic Book" w:hAnsi="Franklin Gothic Book"/>
          <w:sz w:val="22"/>
          <w:szCs w:val="22"/>
        </w:rPr>
        <w:t xml:space="preserve">This request for Quotation (RfQ) has been </w:t>
      </w:r>
      <w:r w:rsidR="00B369EB">
        <w:rPr>
          <w:rFonts w:ascii="Franklin Gothic Book" w:hAnsi="Franklin Gothic Book"/>
          <w:sz w:val="22"/>
          <w:szCs w:val="22"/>
        </w:rPr>
        <w:t>advertised to the open market</w:t>
      </w:r>
      <w:r w:rsidRPr="7CA6B1F9">
        <w:rPr>
          <w:rFonts w:ascii="Franklin Gothic Book" w:hAnsi="Franklin Gothic Book"/>
          <w:sz w:val="22"/>
          <w:szCs w:val="22"/>
        </w:rPr>
        <w:t xml:space="preserve"> </w:t>
      </w:r>
      <w:r w:rsidR="00B369EB">
        <w:rPr>
          <w:rFonts w:ascii="Franklin Gothic Book" w:hAnsi="Franklin Gothic Book"/>
          <w:sz w:val="22"/>
          <w:szCs w:val="22"/>
        </w:rPr>
        <w:t>via Contracts Finder.</w:t>
      </w:r>
    </w:p>
    <w:p w14:paraId="739336F4" w14:textId="250DA1E1" w:rsidR="00633FEE" w:rsidRPr="00405C6B" w:rsidRDefault="00035417" w:rsidP="00984131">
      <w:pPr>
        <w:spacing w:after="240"/>
        <w:rPr>
          <w:rFonts w:ascii="Franklin Gothic Book" w:hAnsi="Franklin Gothic Book"/>
          <w:sz w:val="22"/>
          <w:szCs w:val="22"/>
        </w:rPr>
      </w:pPr>
      <w:r w:rsidRPr="00405C6B">
        <w:rPr>
          <w:rFonts w:ascii="Franklin Gothic Book" w:hAnsi="Franklin Gothic Book"/>
          <w:sz w:val="22"/>
          <w:szCs w:val="22"/>
        </w:rPr>
        <w:t xml:space="preserve">This Request for Quotation </w:t>
      </w:r>
      <w:r w:rsidR="002D45BB" w:rsidRPr="00405C6B">
        <w:rPr>
          <w:rFonts w:ascii="Franklin Gothic Book" w:hAnsi="Franklin Gothic Book"/>
          <w:sz w:val="22"/>
          <w:szCs w:val="22"/>
        </w:rPr>
        <w:t>comprises of the following documents: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557"/>
      </w:tblGrid>
      <w:tr w:rsidR="00FA505D" w:rsidRPr="00405C6B" w14:paraId="147C0330"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3F6E787" w14:textId="433DE5A4" w:rsidR="00FA505D" w:rsidRPr="00405C6B" w:rsidRDefault="3C754126" w:rsidP="7CA6B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Bidi"/>
                <w:sz w:val="22"/>
                <w:szCs w:val="22"/>
              </w:rPr>
            </w:pPr>
            <w:r w:rsidRPr="7CA6B1F9">
              <w:rPr>
                <w:rFonts w:ascii="Franklin Gothic Book" w:hAnsi="Franklin Gothic Book" w:cstheme="minorBidi"/>
                <w:sz w:val="22"/>
                <w:szCs w:val="22"/>
              </w:rPr>
              <w:t xml:space="preserve">Part 1 </w:t>
            </w:r>
            <w:r w:rsidR="033F0C01" w:rsidRPr="7CA6B1F9">
              <w:rPr>
                <w:rFonts w:ascii="Franklin Gothic Book" w:hAnsi="Franklin Gothic Book" w:cstheme="minorBidi"/>
                <w:sz w:val="22"/>
                <w:szCs w:val="22"/>
              </w:rPr>
              <w:t>–</w:t>
            </w:r>
            <w:r w:rsidRPr="7CA6B1F9">
              <w:rPr>
                <w:rFonts w:ascii="Franklin Gothic Book" w:hAnsi="Franklin Gothic Book" w:cstheme="minorBidi"/>
                <w:sz w:val="22"/>
                <w:szCs w:val="22"/>
              </w:rPr>
              <w:t xml:space="preserve"> </w:t>
            </w:r>
            <w:r w:rsidR="033F0C01" w:rsidRPr="7CA6B1F9">
              <w:rPr>
                <w:rFonts w:ascii="Franklin Gothic Book" w:hAnsi="Franklin Gothic Book" w:cstheme="minorBidi"/>
                <w:sz w:val="22"/>
                <w:szCs w:val="22"/>
              </w:rPr>
              <w:t>Guidance Document</w:t>
            </w:r>
            <w:r w:rsidR="1BC3C5B5" w:rsidRPr="7CA6B1F9">
              <w:rPr>
                <w:rFonts w:ascii="Franklin Gothic Book" w:hAnsi="Franklin Gothic Book" w:cstheme="minorBidi"/>
                <w:sz w:val="22"/>
                <w:szCs w:val="22"/>
              </w:rPr>
              <w:t xml:space="preserve"> </w:t>
            </w:r>
            <w:r w:rsidR="0055543A">
              <w:rPr>
                <w:rFonts w:ascii="Franklin Gothic Book" w:hAnsi="Franklin Gothic Book" w:cstheme="minorBidi"/>
                <w:sz w:val="22"/>
                <w:szCs w:val="22"/>
              </w:rPr>
              <w:t>(this document)</w:t>
            </w:r>
          </w:p>
        </w:tc>
        <w:tc>
          <w:tcPr>
            <w:tcW w:w="2557" w:type="dxa"/>
            <w:tcBorders>
              <w:top w:val="single" w:sz="4" w:space="0" w:color="auto"/>
              <w:left w:val="single" w:sz="4" w:space="0" w:color="auto"/>
              <w:bottom w:val="single" w:sz="4" w:space="0" w:color="auto"/>
              <w:right w:val="single" w:sz="4" w:space="0" w:color="auto"/>
            </w:tcBorders>
            <w:hideMark/>
          </w:tcPr>
          <w:p w14:paraId="621D2E09" w14:textId="77777777" w:rsidR="00FA505D" w:rsidRPr="00405C6B" w:rsidRDefault="00FA505D" w:rsidP="00B63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sz w:val="22"/>
                <w:szCs w:val="22"/>
              </w:rPr>
              <w:t>For Information</w:t>
            </w:r>
          </w:p>
        </w:tc>
      </w:tr>
      <w:tr w:rsidR="00FA505D" w:rsidRPr="00405C6B" w14:paraId="7887AFC8" w14:textId="77777777" w:rsidTr="7CA6B1F9">
        <w:trPr>
          <w:jc w:val="center"/>
        </w:trPr>
        <w:tc>
          <w:tcPr>
            <w:tcW w:w="5382" w:type="dxa"/>
            <w:tcBorders>
              <w:top w:val="single" w:sz="4" w:space="0" w:color="auto"/>
              <w:left w:val="single" w:sz="4" w:space="0" w:color="auto"/>
              <w:bottom w:val="single" w:sz="4" w:space="0" w:color="auto"/>
              <w:right w:val="single" w:sz="4" w:space="0" w:color="auto"/>
            </w:tcBorders>
            <w:hideMark/>
          </w:tcPr>
          <w:p w14:paraId="7492FBD6" w14:textId="6536F8DB" w:rsidR="00FA505D" w:rsidRPr="00405C6B" w:rsidRDefault="00FA505D" w:rsidP="00B63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highlight w:val="yellow"/>
              </w:rPr>
            </w:pPr>
            <w:r w:rsidRPr="00405C6B">
              <w:rPr>
                <w:rFonts w:ascii="Franklin Gothic Book" w:hAnsi="Franklin Gothic Book" w:cstheme="minorHAnsi"/>
                <w:sz w:val="22"/>
                <w:szCs w:val="22"/>
              </w:rPr>
              <w:t xml:space="preserve">Part 2 </w:t>
            </w:r>
            <w:r w:rsidR="00B00FD4" w:rsidRPr="00405C6B">
              <w:rPr>
                <w:rFonts w:ascii="Franklin Gothic Book" w:hAnsi="Franklin Gothic Book" w:cstheme="minorHAnsi"/>
                <w:sz w:val="22"/>
                <w:szCs w:val="22"/>
              </w:rPr>
              <w:t>–</w:t>
            </w:r>
            <w:r w:rsidRPr="00405C6B">
              <w:rPr>
                <w:rFonts w:ascii="Franklin Gothic Book" w:hAnsi="Franklin Gothic Book" w:cstheme="minorHAnsi"/>
                <w:sz w:val="22"/>
                <w:szCs w:val="22"/>
              </w:rPr>
              <w:t xml:space="preserve"> </w:t>
            </w:r>
            <w:r w:rsidR="00B00FD4" w:rsidRPr="00405C6B">
              <w:rPr>
                <w:rFonts w:ascii="Franklin Gothic Book" w:hAnsi="Franklin Gothic Book" w:cstheme="minorHAnsi"/>
                <w:sz w:val="22"/>
                <w:szCs w:val="22"/>
              </w:rPr>
              <w:t xml:space="preserve">Response </w:t>
            </w:r>
            <w:r w:rsidR="00E17487" w:rsidRPr="00405C6B">
              <w:rPr>
                <w:rFonts w:ascii="Franklin Gothic Book" w:hAnsi="Franklin Gothic Book" w:cstheme="minorHAnsi"/>
                <w:sz w:val="22"/>
                <w:szCs w:val="22"/>
              </w:rPr>
              <w:t>Document</w:t>
            </w:r>
          </w:p>
        </w:tc>
        <w:tc>
          <w:tcPr>
            <w:tcW w:w="2557" w:type="dxa"/>
            <w:tcBorders>
              <w:top w:val="single" w:sz="4" w:space="0" w:color="auto"/>
              <w:left w:val="single" w:sz="4" w:space="0" w:color="auto"/>
              <w:bottom w:val="single" w:sz="4" w:space="0" w:color="auto"/>
              <w:right w:val="single" w:sz="4" w:space="0" w:color="auto"/>
            </w:tcBorders>
            <w:hideMark/>
          </w:tcPr>
          <w:p w14:paraId="45D431CF" w14:textId="78A7C07E" w:rsidR="00FA505D" w:rsidRPr="00405C6B" w:rsidRDefault="00E17487" w:rsidP="00B63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theme="minorHAnsi"/>
                <w:sz w:val="22"/>
                <w:szCs w:val="22"/>
              </w:rPr>
            </w:pPr>
            <w:r w:rsidRPr="00405C6B">
              <w:rPr>
                <w:rFonts w:ascii="Franklin Gothic Book" w:hAnsi="Franklin Gothic Book" w:cstheme="minorHAnsi"/>
                <w:b/>
                <w:sz w:val="22"/>
                <w:szCs w:val="22"/>
              </w:rPr>
              <w:t>For Completion</w:t>
            </w:r>
          </w:p>
        </w:tc>
      </w:tr>
    </w:tbl>
    <w:p w14:paraId="68D9801E" w14:textId="77777777" w:rsidR="00BE6D48" w:rsidRPr="00405C6B" w:rsidRDefault="00BE6D48" w:rsidP="00E17487">
      <w:pPr>
        <w:rPr>
          <w:rFonts w:ascii="Franklin Gothic Book" w:hAnsi="Franklin Gothic Book" w:cstheme="minorHAnsi"/>
          <w:bCs/>
          <w:sz w:val="22"/>
          <w:szCs w:val="22"/>
        </w:rPr>
      </w:pPr>
    </w:p>
    <w:p w14:paraId="70EC047B" w14:textId="1B6CEBDC" w:rsidR="00BE6D48" w:rsidRPr="00405C6B" w:rsidRDefault="00BE6D48" w:rsidP="00386B1D">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Communications</w:t>
      </w:r>
      <w:r w:rsidR="00FA5040" w:rsidRPr="00405C6B">
        <w:rPr>
          <w:rFonts w:ascii="Franklin Gothic Book" w:hAnsi="Franklin Gothic Book"/>
          <w:color w:val="auto"/>
          <w:sz w:val="22"/>
          <w:szCs w:val="22"/>
          <w:lang w:val="en-GB"/>
        </w:rPr>
        <w:t xml:space="preserve"> and Clarifications</w:t>
      </w:r>
    </w:p>
    <w:p w14:paraId="6B39FD1F" w14:textId="00DEEA6E" w:rsidR="005E1AC1" w:rsidRPr="00405C6B" w:rsidRDefault="005E1AC1" w:rsidP="00386B1D">
      <w:pPr>
        <w:spacing w:before="240" w:after="240"/>
        <w:rPr>
          <w:rFonts w:ascii="Franklin Gothic Book" w:hAnsi="Franklin Gothic Book" w:cstheme="minorHAnsi"/>
          <w:spacing w:val="-3"/>
          <w:sz w:val="22"/>
          <w:szCs w:val="22"/>
        </w:rPr>
      </w:pPr>
      <w:r w:rsidRPr="00405C6B">
        <w:rPr>
          <w:rFonts w:ascii="Franklin Gothic Book" w:hAnsi="Franklin Gothic Book" w:cstheme="minorHAnsi"/>
          <w:bCs/>
          <w:sz w:val="22"/>
          <w:szCs w:val="22"/>
        </w:rPr>
        <w:t xml:space="preserve">All communications </w:t>
      </w:r>
      <w:r w:rsidR="00FA5040" w:rsidRPr="00405C6B">
        <w:rPr>
          <w:rFonts w:ascii="Franklin Gothic Book" w:hAnsi="Franklin Gothic Book" w:cstheme="minorHAnsi"/>
          <w:bCs/>
          <w:sz w:val="22"/>
          <w:szCs w:val="22"/>
        </w:rPr>
        <w:t>and clarifications relating to the RfQ</w:t>
      </w:r>
      <w:r w:rsidRPr="00405C6B">
        <w:rPr>
          <w:rFonts w:ascii="Franklin Gothic Book" w:hAnsi="Franklin Gothic Book" w:cstheme="minorHAnsi"/>
          <w:bCs/>
          <w:sz w:val="22"/>
          <w:szCs w:val="22"/>
        </w:rPr>
        <w:t xml:space="preserve"> must be conducted via </w:t>
      </w:r>
      <w:r w:rsidR="004B7A96">
        <w:rPr>
          <w:rFonts w:ascii="Franklin Gothic Book" w:hAnsi="Franklin Gothic Book" w:cstheme="minorHAnsi"/>
          <w:bCs/>
          <w:sz w:val="22"/>
          <w:szCs w:val="22"/>
        </w:rPr>
        <w:t xml:space="preserve">the messaging facility on the Defra tendering portal </w:t>
      </w:r>
      <w:hyperlink r:id="rId12" w:history="1">
        <w:r w:rsidR="00297651" w:rsidRPr="00C054EB">
          <w:rPr>
            <w:rStyle w:val="Hyperlink"/>
            <w:rFonts w:ascii="Franklin Gothic Book" w:hAnsi="Franklin Gothic Book" w:cstheme="minorHAnsi"/>
            <w:sz w:val="22"/>
            <w:szCs w:val="22"/>
          </w:rPr>
          <w:t>https://defra.bravosolution.co.uk/web/login.html</w:t>
        </w:r>
      </w:hyperlink>
      <w:r w:rsidR="00297651">
        <w:rPr>
          <w:rFonts w:ascii="Franklin Gothic Book" w:hAnsi="Franklin Gothic Book" w:cstheme="minorHAnsi"/>
          <w:bCs/>
          <w:sz w:val="22"/>
          <w:szCs w:val="22"/>
        </w:rPr>
        <w:t xml:space="preserve"> </w:t>
      </w:r>
    </w:p>
    <w:p w14:paraId="6BC7EE35" w14:textId="54B89D61" w:rsidR="00E83DC6" w:rsidRPr="00405C6B" w:rsidRDefault="00E83DC6" w:rsidP="005E1AC1">
      <w:pPr>
        <w:spacing w:after="240"/>
        <w:rPr>
          <w:rFonts w:ascii="Franklin Gothic Book" w:hAnsi="Franklin Gothic Book"/>
          <w:sz w:val="22"/>
          <w:szCs w:val="22"/>
        </w:rPr>
      </w:pPr>
      <w:r w:rsidRPr="00405C6B">
        <w:rPr>
          <w:rFonts w:ascii="Franklin Gothic Book" w:hAnsi="Franklin Gothic Book" w:cstheme="minorHAnsi"/>
          <w:spacing w:val="-3"/>
          <w:sz w:val="22"/>
          <w:szCs w:val="22"/>
        </w:rPr>
        <w:t>The contact</w:t>
      </w:r>
      <w:r w:rsidR="007F49B0" w:rsidRPr="00405C6B">
        <w:rPr>
          <w:rFonts w:ascii="Franklin Gothic Book" w:hAnsi="Franklin Gothic Book" w:cstheme="minorHAnsi"/>
          <w:spacing w:val="-3"/>
          <w:sz w:val="22"/>
          <w:szCs w:val="22"/>
        </w:rPr>
        <w:t xml:space="preserve"> person for this RfQ is </w:t>
      </w:r>
      <w:r w:rsidR="00297651">
        <w:rPr>
          <w:rFonts w:ascii="Franklin Gothic Book" w:hAnsi="Franklin Gothic Book" w:cstheme="minorHAnsi"/>
          <w:spacing w:val="-3"/>
          <w:sz w:val="22"/>
          <w:szCs w:val="22"/>
        </w:rPr>
        <w:t>Sarah Jandu, Procurement Manager.</w:t>
      </w:r>
    </w:p>
    <w:p w14:paraId="0191E127" w14:textId="0F112728" w:rsidR="005F2C94" w:rsidRPr="00405C6B" w:rsidRDefault="00423CE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Confidentiality</w:t>
      </w:r>
    </w:p>
    <w:p w14:paraId="2017F2AA" w14:textId="67AF0E8B" w:rsidR="00BE6D48" w:rsidRDefault="0020533B" w:rsidP="00D2650B">
      <w:pPr>
        <w:rPr>
          <w:rFonts w:ascii="Franklin Gothic Book" w:hAnsi="Franklin Gothic Book" w:cstheme="minorHAnsi"/>
          <w:sz w:val="22"/>
          <w:szCs w:val="22"/>
        </w:rPr>
      </w:pPr>
      <w:r w:rsidRPr="00405C6B">
        <w:rPr>
          <w:rFonts w:ascii="Franklin Gothic Book" w:hAnsi="Franklin Gothic Book" w:cstheme="minorHAnsi"/>
          <w:sz w:val="22"/>
          <w:szCs w:val="22"/>
        </w:rPr>
        <w:t xml:space="preserve">The contents of this RfQ are </w:t>
      </w:r>
      <w:r w:rsidR="00D527C3" w:rsidRPr="00405C6B">
        <w:rPr>
          <w:rFonts w:ascii="Franklin Gothic Book" w:hAnsi="Franklin Gothic Book" w:cstheme="minorHAnsi"/>
          <w:sz w:val="22"/>
          <w:szCs w:val="22"/>
        </w:rPr>
        <w:t xml:space="preserve">being made available to the Suppliers for the purpose of providing a quotation for the </w:t>
      </w:r>
      <w:r w:rsidR="00847AC0" w:rsidRPr="00405C6B">
        <w:rPr>
          <w:rFonts w:ascii="Franklin Gothic Book" w:hAnsi="Franklin Gothic Book" w:cstheme="minorHAnsi"/>
          <w:sz w:val="22"/>
          <w:szCs w:val="22"/>
        </w:rPr>
        <w:t>requirements detailed in the Specification. Suppliers are not authorised to use this information for any other purpose</w:t>
      </w:r>
      <w:r w:rsidR="00B13BC3" w:rsidRPr="00405C6B">
        <w:rPr>
          <w:rFonts w:ascii="Franklin Gothic Book" w:hAnsi="Franklin Gothic Book" w:cstheme="minorHAnsi"/>
          <w:sz w:val="22"/>
          <w:szCs w:val="22"/>
        </w:rPr>
        <w:t xml:space="preserve"> without the permission of the Customer.</w:t>
      </w:r>
    </w:p>
    <w:p w14:paraId="41CDE8C0" w14:textId="77777777" w:rsidR="00405C6B" w:rsidRPr="00405C6B" w:rsidRDefault="00405C6B" w:rsidP="00D2650B">
      <w:pPr>
        <w:rPr>
          <w:rFonts w:ascii="Franklin Gothic Book" w:hAnsi="Franklin Gothic Book" w:cstheme="minorHAnsi"/>
          <w:sz w:val="22"/>
          <w:szCs w:val="22"/>
        </w:rPr>
      </w:pPr>
    </w:p>
    <w:p w14:paraId="164013BC" w14:textId="0E94E262" w:rsidR="00423CED" w:rsidRPr="00405C6B" w:rsidRDefault="004D66CD" w:rsidP="00BE6D48">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Freedom of Information</w:t>
      </w:r>
      <w:r w:rsidR="00605B1E" w:rsidRPr="00405C6B">
        <w:rPr>
          <w:rFonts w:ascii="Franklin Gothic Book" w:hAnsi="Franklin Gothic Book"/>
          <w:color w:val="auto"/>
          <w:sz w:val="22"/>
          <w:szCs w:val="22"/>
        </w:rPr>
        <w:t xml:space="preserve"> and Environmental Information</w:t>
      </w:r>
    </w:p>
    <w:p w14:paraId="680FC014" w14:textId="4ECAE35F" w:rsidR="000A1AC7" w:rsidRPr="00405C6B" w:rsidRDefault="00122C7C" w:rsidP="000A1AC7">
      <w:pPr>
        <w:pStyle w:val="StyleHeading120pt"/>
        <w:spacing w:before="120" w:after="120"/>
        <w:ind w:left="0" w:firstLine="0"/>
        <w:rPr>
          <w:rFonts w:ascii="Franklin Gothic Book" w:hAnsi="Franklin Gothic Book" w:cstheme="minorHAnsi"/>
          <w:b w:val="0"/>
          <w:bCs w:val="0"/>
          <w:color w:val="auto"/>
          <w:sz w:val="22"/>
          <w:szCs w:val="22"/>
          <w:lang w:val="en-GB"/>
        </w:rPr>
      </w:pPr>
      <w:r w:rsidRPr="00405C6B">
        <w:rPr>
          <w:rFonts w:ascii="Franklin Gothic Book" w:hAnsi="Franklin Gothic Book" w:cstheme="minorHAnsi"/>
          <w:b w:val="0"/>
          <w:bCs w:val="0"/>
          <w:color w:val="auto"/>
          <w:sz w:val="22"/>
          <w:szCs w:val="22"/>
          <w:lang w:val="en-GB"/>
        </w:rPr>
        <w:t xml:space="preserve">The Customer is subject to </w:t>
      </w:r>
      <w:r w:rsidR="00605B1E" w:rsidRPr="00405C6B">
        <w:rPr>
          <w:rFonts w:ascii="Franklin Gothic Book" w:hAnsi="Franklin Gothic Book" w:cstheme="minorHAnsi"/>
          <w:b w:val="0"/>
          <w:bCs w:val="0"/>
          <w:color w:val="auto"/>
          <w:sz w:val="22"/>
          <w:szCs w:val="22"/>
          <w:lang w:val="en-GB"/>
        </w:rPr>
        <w:t xml:space="preserve">both the Freedom of Information Act and </w:t>
      </w:r>
      <w:r w:rsidR="00025B9E" w:rsidRPr="00405C6B">
        <w:rPr>
          <w:rFonts w:ascii="Franklin Gothic Book" w:hAnsi="Franklin Gothic Book" w:cstheme="minorHAnsi"/>
          <w:b w:val="0"/>
          <w:bCs w:val="0"/>
          <w:color w:val="auto"/>
          <w:sz w:val="22"/>
          <w:szCs w:val="22"/>
          <w:lang w:val="en-GB"/>
        </w:rPr>
        <w:t>the Environmental Information Act</w:t>
      </w:r>
      <w:r w:rsidR="00A75101" w:rsidRPr="00405C6B">
        <w:rPr>
          <w:rFonts w:ascii="Franklin Gothic Book" w:hAnsi="Franklin Gothic Book" w:cstheme="minorHAnsi"/>
          <w:b w:val="0"/>
          <w:bCs w:val="0"/>
          <w:color w:val="auto"/>
          <w:sz w:val="22"/>
          <w:szCs w:val="22"/>
          <w:lang w:val="en-GB"/>
        </w:rPr>
        <w:t xml:space="preserve"> and </w:t>
      </w:r>
      <w:r w:rsidR="004469D6" w:rsidRPr="00405C6B">
        <w:rPr>
          <w:rFonts w:ascii="Franklin Gothic Book" w:hAnsi="Franklin Gothic Book" w:cstheme="minorHAnsi"/>
          <w:b w:val="0"/>
          <w:bCs w:val="0"/>
          <w:color w:val="auto"/>
          <w:sz w:val="22"/>
          <w:szCs w:val="22"/>
          <w:lang w:val="en-GB"/>
        </w:rPr>
        <w:t xml:space="preserve">may </w:t>
      </w:r>
      <w:r w:rsidR="00A75101" w:rsidRPr="00405C6B">
        <w:rPr>
          <w:rFonts w:ascii="Franklin Gothic Book" w:hAnsi="Franklin Gothic Book" w:cstheme="minorHAnsi"/>
          <w:b w:val="0"/>
          <w:bCs w:val="0"/>
          <w:color w:val="auto"/>
          <w:sz w:val="22"/>
          <w:szCs w:val="22"/>
          <w:lang w:val="en-GB"/>
        </w:rPr>
        <w:t>be required to disclose information submitted by the Supplier to the to the Customer.</w:t>
      </w:r>
    </w:p>
    <w:p w14:paraId="1A0F9C19" w14:textId="77777777" w:rsidR="00A805AD" w:rsidRPr="00405C6B" w:rsidRDefault="00A805AD" w:rsidP="00A805AD">
      <w:pPr>
        <w:pStyle w:val="Level2"/>
        <w:numPr>
          <w:ilvl w:val="0"/>
          <w:numId w:val="0"/>
        </w:numPr>
        <w:tabs>
          <w:tab w:val="left" w:pos="720"/>
        </w:tabs>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In respect of any information submitted by a Supplier that it considers to be commercially sensitive the Supplier should:</w:t>
      </w:r>
    </w:p>
    <w:p w14:paraId="63E41890"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Clearly identify such information as commercially sensitive;</w:t>
      </w:r>
    </w:p>
    <w:p w14:paraId="408F2FF8"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Explain the potential implications of disclosure of such information; and</w:t>
      </w:r>
    </w:p>
    <w:p w14:paraId="503006E6" w14:textId="77777777" w:rsidR="00A805AD" w:rsidRPr="00405C6B" w:rsidRDefault="00A805AD" w:rsidP="00A805AD">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405C6B">
        <w:rPr>
          <w:rFonts w:ascii="Franklin Gothic Book" w:hAnsi="Franklin Gothic Book" w:cstheme="minorHAnsi"/>
          <w:sz w:val="22"/>
          <w:szCs w:val="22"/>
        </w:rPr>
        <w:t>provide an estimate of the period during which the Supplier believes that such information will remain commercially sensitive.</w:t>
      </w:r>
    </w:p>
    <w:p w14:paraId="40BA222D" w14:textId="1C9FBD9C" w:rsidR="005F2C94" w:rsidRDefault="00A805AD" w:rsidP="00A805AD">
      <w:pPr>
        <w:pStyle w:val="PCSchedule2"/>
        <w:numPr>
          <w:ilvl w:val="0"/>
          <w:numId w:val="0"/>
        </w:numPr>
        <w:tabs>
          <w:tab w:val="left" w:pos="720"/>
        </w:tabs>
        <w:spacing w:before="120" w:after="0"/>
        <w:rPr>
          <w:rFonts w:ascii="Franklin Gothic Book" w:hAnsi="Franklin Gothic Book" w:cstheme="minorHAnsi"/>
          <w:szCs w:val="22"/>
        </w:rPr>
      </w:pPr>
      <w:bookmarkStart w:id="1" w:name="_Ref149547621"/>
      <w:r w:rsidRPr="00405C6B">
        <w:rPr>
          <w:rFonts w:ascii="Franklin Gothic Book" w:hAnsi="Franklin Gothic Book" w:cstheme="minorHAnsi"/>
          <w:szCs w:val="22"/>
        </w:rPr>
        <w:t>Where a Supplier identifies material as commercially sensitive, the Customer will endeavour to maintain confidentiality.  Suppliers should note, however, that, even where information is identified as commercially sensitive, the Customer may be required to disclose such information, under its responsibilities as a non-departmental public body and/or in accordance with the FoIA or the EIR.  The Customer is required to form an independent judgment concerning whether the information is exempt from disclosure under the FoIA or the EIR and whether the public interest favours disclosure or not.  Accordingly, the Customer cannot guarantee that any information marked ‘confidential’ or “commercially sensitive” will not be disclosed.</w:t>
      </w:r>
      <w:bookmarkEnd w:id="1"/>
    </w:p>
    <w:p w14:paraId="55C6F6BD" w14:textId="77777777" w:rsidR="00867D39" w:rsidRDefault="00867D39" w:rsidP="00A805AD">
      <w:pPr>
        <w:pStyle w:val="PCSchedule2"/>
        <w:numPr>
          <w:ilvl w:val="0"/>
          <w:numId w:val="0"/>
        </w:numPr>
        <w:tabs>
          <w:tab w:val="left" w:pos="720"/>
        </w:tabs>
        <w:spacing w:before="120" w:after="0"/>
        <w:rPr>
          <w:rFonts w:ascii="Franklin Gothic Book" w:hAnsi="Franklin Gothic Book" w:cstheme="minorHAnsi"/>
          <w:szCs w:val="22"/>
        </w:rPr>
      </w:pPr>
    </w:p>
    <w:p w14:paraId="4641D5F8" w14:textId="30BD0DF1" w:rsidR="00867D39" w:rsidRPr="00257036" w:rsidRDefault="00867D39" w:rsidP="00867D39">
      <w:pPr>
        <w:rPr>
          <w:rFonts w:ascii="Franklin Gothic Book" w:hAnsi="Franklin Gothic Book" w:cstheme="minorHAnsi"/>
          <w:sz w:val="22"/>
          <w:szCs w:val="22"/>
        </w:rPr>
      </w:pPr>
      <w:r w:rsidRPr="00257036">
        <w:rPr>
          <w:rFonts w:ascii="Franklin Gothic Book" w:hAnsi="Franklin Gothic Book" w:cstheme="minorHAnsi"/>
          <w:sz w:val="22"/>
          <w:szCs w:val="22"/>
        </w:rPr>
        <w:t>In addition to the FOIA and the EIR, we are also subject to the UK General Data Protection Regulation, the Data Protection Act 2018 and the Privacy &amp; Electronic Communication Regulations 2003.  We will process any personal data pursuant to these, and any subsequent and/or superseding, laws. If you are awarded the contract, we will take steps to implement all relevant safeguards under data protection law to ensure the lawful transfer and processing personal data.  This includes, but is not limited to, data protection contractual clauses, data protection impact assessments and further data protection due diligence.</w:t>
      </w:r>
      <w:r w:rsidR="00B06FD4">
        <w:rPr>
          <w:rFonts w:ascii="Franklin Gothic Book" w:hAnsi="Franklin Gothic Book" w:cstheme="minorHAnsi"/>
          <w:sz w:val="22"/>
          <w:szCs w:val="22"/>
        </w:rPr>
        <w:t xml:space="preserve"> </w:t>
      </w:r>
      <w:r w:rsidR="00B06FD4" w:rsidRPr="00B06FD4">
        <w:rPr>
          <w:rFonts w:ascii="Franklin Gothic Book" w:hAnsi="Franklin Gothic Book" w:cstheme="minorHAnsi"/>
          <w:sz w:val="22"/>
          <w:szCs w:val="22"/>
        </w:rPr>
        <w:t xml:space="preserve">It is preferred that </w:t>
      </w:r>
      <w:r w:rsidR="00484A90">
        <w:rPr>
          <w:rFonts w:ascii="Franklin Gothic Book" w:hAnsi="Franklin Gothic Book" w:cstheme="minorHAnsi"/>
          <w:sz w:val="22"/>
          <w:szCs w:val="22"/>
        </w:rPr>
        <w:t>Suppliers</w:t>
      </w:r>
      <w:r w:rsidR="00B06FD4" w:rsidRPr="00B06FD4">
        <w:rPr>
          <w:rFonts w:ascii="Franklin Gothic Book" w:hAnsi="Franklin Gothic Book" w:cstheme="minorHAnsi"/>
          <w:sz w:val="22"/>
          <w:szCs w:val="22"/>
        </w:rPr>
        <w:t xml:space="preserve"> be established in the UK and that personal data be hosted in the UK. If the provider is established overseas or data will be hosted overseas, the provider must specify the data transfer mechanism and how personal data will be safeguarded when transferred.</w:t>
      </w:r>
    </w:p>
    <w:p w14:paraId="66BA787D" w14:textId="77777777" w:rsidR="00867D39" w:rsidRPr="00257036" w:rsidRDefault="00867D39" w:rsidP="00867D39">
      <w:pPr>
        <w:rPr>
          <w:rFonts w:ascii="Franklin Gothic Book" w:hAnsi="Franklin Gothic Book" w:cstheme="minorHAnsi"/>
          <w:sz w:val="22"/>
          <w:szCs w:val="22"/>
        </w:rPr>
      </w:pPr>
    </w:p>
    <w:p w14:paraId="1AAD34BF" w14:textId="77777777" w:rsidR="00867D39" w:rsidRPr="00257036" w:rsidRDefault="00867D39" w:rsidP="00867D39">
      <w:pPr>
        <w:rPr>
          <w:rFonts w:ascii="Franklin Gothic Book" w:hAnsi="Franklin Gothic Book"/>
          <w:sz w:val="22"/>
          <w:szCs w:val="22"/>
        </w:rPr>
      </w:pPr>
      <w:r w:rsidRPr="00257036">
        <w:rPr>
          <w:rFonts w:ascii="Franklin Gothic Book" w:hAnsi="Franklin Gothic Book" w:cstheme="minorHAnsi"/>
          <w:sz w:val="22"/>
          <w:szCs w:val="22"/>
        </w:rPr>
        <w:lastRenderedPageBreak/>
        <w:t xml:space="preserve">Suppliers should familiarise themselves with the ‘Privacy notice for suppliers’, which details </w:t>
      </w:r>
      <w:bookmarkStart w:id="2" w:name="Why_we_collect_personal_data"/>
      <w:r w:rsidRPr="00257036">
        <w:rPr>
          <w:rFonts w:ascii="Franklin Gothic Book" w:hAnsi="Franklin Gothic Book" w:cstheme="minorHAnsi"/>
          <w:sz w:val="22"/>
          <w:szCs w:val="22"/>
        </w:rPr>
        <w:t>the personal data we collect and the purposes for which we use it</w:t>
      </w:r>
      <w:bookmarkEnd w:id="2"/>
      <w:r w:rsidRPr="00257036">
        <w:rPr>
          <w:rFonts w:ascii="Franklin Gothic Book" w:hAnsi="Franklin Gothic Book" w:cstheme="minorHAnsi"/>
          <w:sz w:val="22"/>
          <w:szCs w:val="22"/>
        </w:rPr>
        <w:t xml:space="preserve">: </w:t>
      </w:r>
      <w:hyperlink r:id="rId13" w:history="1">
        <w:r w:rsidRPr="00257036">
          <w:rPr>
            <w:rFonts w:ascii="Franklin Gothic Book" w:hAnsi="Franklin Gothic Book" w:cstheme="minorHAnsi"/>
            <w:sz w:val="22"/>
            <w:szCs w:val="22"/>
          </w:rPr>
          <w:t>https://www.kew.org/about-us/reports-and-policies/procurement</w:t>
        </w:r>
      </w:hyperlink>
      <w:r w:rsidRPr="00257036">
        <w:rPr>
          <w:rFonts w:ascii="Franklin Gothic Book" w:hAnsi="Franklin Gothic Book" w:cstheme="minorHAnsi"/>
          <w:sz w:val="22"/>
          <w:szCs w:val="22"/>
        </w:rPr>
        <w:t>.</w:t>
      </w:r>
      <w:r w:rsidRPr="00257036">
        <w:rPr>
          <w:rFonts w:ascii="Franklin Gothic Book" w:hAnsi="Franklin Gothic Book"/>
        </w:rPr>
        <w:t xml:space="preserve"> </w:t>
      </w:r>
    </w:p>
    <w:p w14:paraId="5F35425B" w14:textId="77777777" w:rsidR="00867D39" w:rsidRPr="00405C6B" w:rsidRDefault="00867D39" w:rsidP="00A805AD">
      <w:pPr>
        <w:pStyle w:val="PCSchedule2"/>
        <w:numPr>
          <w:ilvl w:val="0"/>
          <w:numId w:val="0"/>
        </w:numPr>
        <w:tabs>
          <w:tab w:val="left" w:pos="720"/>
        </w:tabs>
        <w:spacing w:before="120" w:after="0"/>
        <w:rPr>
          <w:rFonts w:ascii="Franklin Gothic Book" w:hAnsi="Franklin Gothic Book" w:cstheme="minorHAnsi"/>
          <w:szCs w:val="22"/>
        </w:rPr>
      </w:pPr>
    </w:p>
    <w:p w14:paraId="2982A9E9" w14:textId="3123252A" w:rsidR="005F2C94" w:rsidRPr="00405C6B" w:rsidRDefault="005F2C94" w:rsidP="006207B4">
      <w:pPr>
        <w:pStyle w:val="PCSchedule2"/>
        <w:numPr>
          <w:ilvl w:val="0"/>
          <w:numId w:val="0"/>
        </w:numPr>
        <w:tabs>
          <w:tab w:val="left" w:pos="720"/>
        </w:tabs>
        <w:spacing w:after="0"/>
        <w:rPr>
          <w:rFonts w:ascii="Franklin Gothic Book" w:hAnsi="Franklin Gothic Book" w:cstheme="minorHAnsi"/>
          <w:szCs w:val="22"/>
        </w:rPr>
      </w:pPr>
    </w:p>
    <w:p w14:paraId="2C559978" w14:textId="7FA6E895"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Contract</w:t>
      </w:r>
    </w:p>
    <w:p w14:paraId="6F228316" w14:textId="0D9E7835" w:rsidR="008F6415" w:rsidRDefault="008F6415" w:rsidP="7CA6B1F9">
      <w:pPr>
        <w:pStyle w:val="PCSchedule2"/>
        <w:numPr>
          <w:ilvl w:val="1"/>
          <w:numId w:val="0"/>
        </w:numPr>
        <w:tabs>
          <w:tab w:val="left" w:pos="720"/>
        </w:tabs>
        <w:spacing w:before="120" w:after="120"/>
        <w:rPr>
          <w:rFonts w:ascii="Franklin Gothic Book" w:hAnsi="Franklin Gothic Book" w:cstheme="minorBidi"/>
          <w:highlight w:val="yellow"/>
        </w:rPr>
      </w:pPr>
      <w:r w:rsidRPr="7CA6B1F9">
        <w:rPr>
          <w:rFonts w:ascii="Franklin Gothic Book" w:hAnsi="Franklin Gothic Book" w:cstheme="minorBidi"/>
        </w:rPr>
        <w:t xml:space="preserve">This </w:t>
      </w:r>
      <w:r w:rsidR="00BC612E" w:rsidRPr="7CA6B1F9">
        <w:rPr>
          <w:rFonts w:ascii="Franklin Gothic Book" w:hAnsi="Franklin Gothic Book" w:cstheme="minorBidi"/>
        </w:rPr>
        <w:t>RfQ</w:t>
      </w:r>
      <w:r w:rsidRPr="7CA6B1F9">
        <w:rPr>
          <w:rFonts w:ascii="Franklin Gothic Book" w:hAnsi="Franklin Gothic Book" w:cstheme="minorBidi"/>
        </w:rPr>
        <w:t xml:space="preserve"> is subject </w:t>
      </w:r>
      <w:r w:rsidRPr="00B43766">
        <w:rPr>
          <w:rFonts w:ascii="Franklin Gothic Book" w:hAnsi="Franklin Gothic Book" w:cstheme="minorBidi"/>
        </w:rPr>
        <w:t xml:space="preserve">to the </w:t>
      </w:r>
      <w:r w:rsidR="00A21216" w:rsidRPr="00B43766">
        <w:rPr>
          <w:rFonts w:ascii="Franklin Gothic Book" w:hAnsi="Franklin Gothic Book" w:cstheme="minorBidi"/>
        </w:rPr>
        <w:t xml:space="preserve">terms and conditions detailed in </w:t>
      </w:r>
      <w:r w:rsidR="0055543A" w:rsidRPr="00B43766">
        <w:rPr>
          <w:rFonts w:ascii="Franklin Gothic Book" w:hAnsi="Franklin Gothic Book" w:cstheme="minorBidi"/>
        </w:rPr>
        <w:t>Section</w:t>
      </w:r>
      <w:r w:rsidR="00A21216" w:rsidRPr="00B43766">
        <w:rPr>
          <w:rFonts w:ascii="Franklin Gothic Book" w:hAnsi="Franklin Gothic Book" w:cstheme="minorBidi"/>
        </w:rPr>
        <w:t xml:space="preserve"> </w:t>
      </w:r>
      <w:r w:rsidR="00E17487" w:rsidRPr="00B43766">
        <w:rPr>
          <w:rFonts w:ascii="Franklin Gothic Book" w:hAnsi="Franklin Gothic Book" w:cstheme="minorBidi"/>
        </w:rPr>
        <w:t>3</w:t>
      </w:r>
      <w:r w:rsidR="00A21216" w:rsidRPr="00B43766">
        <w:rPr>
          <w:rFonts w:ascii="Franklin Gothic Book" w:hAnsi="Franklin Gothic Book" w:cstheme="minorBidi"/>
        </w:rPr>
        <w:t xml:space="preserve"> of this RfQ</w:t>
      </w:r>
      <w:r w:rsidR="00385E7D" w:rsidRPr="00B43766">
        <w:rPr>
          <w:rFonts w:ascii="Franklin Gothic Book" w:hAnsi="Franklin Gothic Book" w:cstheme="minorBidi"/>
        </w:rPr>
        <w:t>.</w:t>
      </w:r>
    </w:p>
    <w:p w14:paraId="6910E8C7" w14:textId="135B1741" w:rsidR="00F34165" w:rsidRPr="00F34165" w:rsidRDefault="00F34165" w:rsidP="008F6415">
      <w:pPr>
        <w:pStyle w:val="PCSchedule2"/>
        <w:numPr>
          <w:ilvl w:val="0"/>
          <w:numId w:val="0"/>
        </w:numPr>
        <w:tabs>
          <w:tab w:val="left" w:pos="720"/>
        </w:tabs>
        <w:spacing w:before="120" w:after="120"/>
        <w:rPr>
          <w:rFonts w:ascii="Franklin Gothic Book" w:hAnsi="Franklin Gothic Book" w:cstheme="minorHAnsi"/>
          <w:szCs w:val="22"/>
        </w:rPr>
      </w:pPr>
      <w:r w:rsidRPr="00405C6B">
        <w:rPr>
          <w:rFonts w:ascii="Franklin Gothic Book" w:hAnsi="Franklin Gothic Book" w:cstheme="minorHAnsi"/>
          <w:szCs w:val="22"/>
        </w:rPr>
        <w:t xml:space="preserve">The period of the initial contract is intended to be </w:t>
      </w:r>
      <w:r w:rsidR="00140C39">
        <w:rPr>
          <w:rFonts w:ascii="Franklin Gothic Book" w:hAnsi="Franklin Gothic Book" w:cstheme="minorHAnsi"/>
          <w:szCs w:val="22"/>
        </w:rPr>
        <w:t>approximately 4 months (in situ between</w:t>
      </w:r>
      <w:r w:rsidR="002853CF">
        <w:rPr>
          <w:rFonts w:ascii="Franklin Gothic Book" w:hAnsi="Franklin Gothic Book" w:cstheme="minorHAnsi"/>
          <w:szCs w:val="22"/>
        </w:rPr>
        <w:t xml:space="preserve"> 2</w:t>
      </w:r>
      <w:r w:rsidR="002853CF" w:rsidRPr="002853CF">
        <w:rPr>
          <w:rFonts w:ascii="Franklin Gothic Book" w:hAnsi="Franklin Gothic Book" w:cstheme="minorHAnsi"/>
          <w:szCs w:val="22"/>
          <w:vertAlign w:val="superscript"/>
        </w:rPr>
        <w:t>nd</w:t>
      </w:r>
      <w:r w:rsidR="002853CF">
        <w:rPr>
          <w:rFonts w:ascii="Franklin Gothic Book" w:hAnsi="Franklin Gothic Book" w:cstheme="minorHAnsi"/>
          <w:szCs w:val="22"/>
        </w:rPr>
        <w:t xml:space="preserve"> </w:t>
      </w:r>
      <w:r w:rsidR="00140C39">
        <w:rPr>
          <w:rFonts w:ascii="Franklin Gothic Book" w:hAnsi="Franklin Gothic Book" w:cstheme="minorHAnsi"/>
          <w:szCs w:val="22"/>
        </w:rPr>
        <w:t>May 2022 and 20</w:t>
      </w:r>
      <w:r w:rsidR="00140C39" w:rsidRPr="00140C39">
        <w:rPr>
          <w:rFonts w:ascii="Franklin Gothic Book" w:hAnsi="Franklin Gothic Book" w:cstheme="minorHAnsi"/>
          <w:szCs w:val="22"/>
          <w:vertAlign w:val="superscript"/>
        </w:rPr>
        <w:t>th</w:t>
      </w:r>
      <w:r w:rsidR="00140C39">
        <w:rPr>
          <w:rFonts w:ascii="Franklin Gothic Book" w:hAnsi="Franklin Gothic Book" w:cstheme="minorHAnsi"/>
          <w:szCs w:val="22"/>
        </w:rPr>
        <w:t xml:space="preserve"> September 2022)</w:t>
      </w:r>
      <w:r w:rsidR="00AA3886">
        <w:rPr>
          <w:rFonts w:ascii="Franklin Gothic Book" w:hAnsi="Franklin Gothic Book" w:cstheme="minorHAnsi"/>
          <w:szCs w:val="22"/>
        </w:rPr>
        <w:t>.</w:t>
      </w:r>
    </w:p>
    <w:p w14:paraId="1A0BE0CD" w14:textId="152F4ACB" w:rsidR="008F6415" w:rsidRPr="00405C6B" w:rsidRDefault="008F6415" w:rsidP="008F6415">
      <w:pPr>
        <w:pStyle w:val="PCSchedule2"/>
        <w:numPr>
          <w:ilvl w:val="0"/>
          <w:numId w:val="0"/>
        </w:numPr>
        <w:tabs>
          <w:tab w:val="left" w:pos="720"/>
        </w:tabs>
        <w:spacing w:before="120" w:after="120"/>
        <w:rPr>
          <w:rFonts w:ascii="Franklin Gothic Book" w:hAnsi="Franklin Gothic Book" w:cstheme="minorHAnsi"/>
          <w:szCs w:val="22"/>
        </w:rPr>
      </w:pPr>
      <w:r w:rsidRPr="00405C6B">
        <w:rPr>
          <w:rFonts w:ascii="Franklin Gothic Book" w:hAnsi="Franklin Gothic Book" w:cstheme="minorHAnsi"/>
          <w:szCs w:val="22"/>
        </w:rPr>
        <w:t xml:space="preserve">The </w:t>
      </w:r>
      <w:r w:rsidR="00EB7E24">
        <w:rPr>
          <w:rFonts w:ascii="Franklin Gothic Book" w:hAnsi="Franklin Gothic Book" w:cstheme="minorHAnsi"/>
          <w:szCs w:val="22"/>
        </w:rPr>
        <w:t>estimated</w:t>
      </w:r>
      <w:r w:rsidRPr="00405C6B">
        <w:rPr>
          <w:rFonts w:ascii="Franklin Gothic Book" w:hAnsi="Franklin Gothic Book" w:cstheme="minorHAnsi"/>
          <w:szCs w:val="22"/>
        </w:rPr>
        <w:t xml:space="preserve"> </w:t>
      </w:r>
      <w:r w:rsidR="00EB7E24">
        <w:rPr>
          <w:rFonts w:ascii="Franklin Gothic Book" w:hAnsi="Franklin Gothic Book" w:cstheme="minorHAnsi"/>
          <w:szCs w:val="22"/>
        </w:rPr>
        <w:t>contract value for the initial contract te</w:t>
      </w:r>
      <w:r w:rsidR="00F34165">
        <w:rPr>
          <w:rFonts w:ascii="Franklin Gothic Book" w:hAnsi="Franklin Gothic Book" w:cstheme="minorHAnsi"/>
          <w:szCs w:val="22"/>
        </w:rPr>
        <w:t>rm</w:t>
      </w:r>
      <w:r w:rsidRPr="00405C6B">
        <w:rPr>
          <w:rFonts w:ascii="Franklin Gothic Book" w:hAnsi="Franklin Gothic Book" w:cstheme="minorHAnsi"/>
          <w:szCs w:val="22"/>
        </w:rPr>
        <w:t xml:space="preserve"> is </w:t>
      </w:r>
      <w:r w:rsidR="009D1A30">
        <w:rPr>
          <w:rFonts w:ascii="Franklin Gothic Book" w:hAnsi="Franklin Gothic Book" w:cstheme="minorHAnsi"/>
          <w:szCs w:val="22"/>
        </w:rPr>
        <w:t xml:space="preserve">£15,000 </w:t>
      </w:r>
      <w:r w:rsidRPr="00405C6B">
        <w:rPr>
          <w:rFonts w:ascii="Franklin Gothic Book" w:hAnsi="Franklin Gothic Book" w:cstheme="minorHAnsi"/>
          <w:szCs w:val="22"/>
        </w:rPr>
        <w:t>excluding VAT</w:t>
      </w:r>
      <w:r w:rsidR="009D1A30">
        <w:rPr>
          <w:rFonts w:ascii="Franklin Gothic Book" w:hAnsi="Franklin Gothic Book" w:cstheme="minorHAnsi"/>
          <w:szCs w:val="22"/>
        </w:rPr>
        <w:t xml:space="preserve"> but may be higher if </w:t>
      </w:r>
      <w:r w:rsidR="005353AC">
        <w:rPr>
          <w:rFonts w:ascii="Franklin Gothic Book" w:hAnsi="Franklin Gothic Book" w:cstheme="minorHAnsi"/>
          <w:szCs w:val="22"/>
        </w:rPr>
        <w:t>staging is also provided (this is an optional requirement)</w:t>
      </w:r>
      <w:r w:rsidRPr="00405C6B">
        <w:rPr>
          <w:rFonts w:ascii="Franklin Gothic Book" w:hAnsi="Franklin Gothic Book" w:cstheme="minorHAnsi"/>
          <w:szCs w:val="22"/>
        </w:rPr>
        <w:t xml:space="preserve">. </w:t>
      </w:r>
    </w:p>
    <w:p w14:paraId="41359537" w14:textId="3FAA26D6" w:rsidR="00D2650B" w:rsidRPr="00405C6B" w:rsidRDefault="00D2650B" w:rsidP="00AD08F3">
      <w:pPr>
        <w:pStyle w:val="PCSchedule2"/>
        <w:numPr>
          <w:ilvl w:val="0"/>
          <w:numId w:val="0"/>
        </w:numPr>
        <w:tabs>
          <w:tab w:val="left" w:pos="720"/>
        </w:tabs>
        <w:spacing w:after="0"/>
        <w:rPr>
          <w:rFonts w:ascii="Franklin Gothic Book" w:hAnsi="Franklin Gothic Book" w:cstheme="minorHAnsi"/>
          <w:szCs w:val="22"/>
        </w:rPr>
      </w:pPr>
    </w:p>
    <w:p w14:paraId="7DA0C0FF" w14:textId="5A50916B"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Time</w:t>
      </w:r>
      <w:r w:rsidR="00370C7C" w:rsidRPr="00405C6B">
        <w:rPr>
          <w:rFonts w:ascii="Franklin Gothic Book" w:hAnsi="Franklin Gothic Book"/>
          <w:color w:val="auto"/>
          <w:sz w:val="22"/>
          <w:szCs w:val="22"/>
          <w:lang w:val="en-GB"/>
        </w:rPr>
        <w:t>table</w:t>
      </w:r>
    </w:p>
    <w:p w14:paraId="598E42DD" w14:textId="3AF04D79" w:rsidR="00D2650B" w:rsidRPr="00405C6B" w:rsidRDefault="00D90A2F"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The timescales for this RfQ are as follows</w:t>
      </w:r>
      <w:r w:rsidR="002D6087" w:rsidRPr="00405C6B">
        <w:rPr>
          <w:rFonts w:ascii="Franklin Gothic Book" w:hAnsi="Franklin Gothic Book" w:cstheme="minorHAnsi"/>
          <w:szCs w:val="22"/>
        </w:rPr>
        <w:t>:</w:t>
      </w:r>
    </w:p>
    <w:p w14:paraId="2FD8DF25" w14:textId="77777777" w:rsidR="002D6087" w:rsidRPr="00405C6B" w:rsidRDefault="002D6087" w:rsidP="00A805AD">
      <w:pPr>
        <w:pStyle w:val="PCSchedule2"/>
        <w:numPr>
          <w:ilvl w:val="0"/>
          <w:numId w:val="0"/>
        </w:numPr>
        <w:tabs>
          <w:tab w:val="left" w:pos="720"/>
        </w:tabs>
        <w:spacing w:before="120" w:after="0"/>
        <w:rPr>
          <w:rFonts w:ascii="Franklin Gothic Book" w:hAnsi="Franklin Gothic Book" w:cstheme="minorHAnsi"/>
          <w:szCs w:val="22"/>
        </w:rPr>
      </w:pPr>
    </w:p>
    <w:tbl>
      <w:tblPr>
        <w:tblStyle w:val="TableGrid"/>
        <w:tblW w:w="0" w:type="auto"/>
        <w:jc w:val="center"/>
        <w:tblLook w:val="04A0" w:firstRow="1" w:lastRow="0" w:firstColumn="1" w:lastColumn="0" w:noHBand="0" w:noVBand="1"/>
      </w:tblPr>
      <w:tblGrid>
        <w:gridCol w:w="3673"/>
        <w:gridCol w:w="4686"/>
      </w:tblGrid>
      <w:tr w:rsidR="002D6087" w:rsidRPr="00405C6B" w14:paraId="2F4FD1B0" w14:textId="77777777" w:rsidTr="00BD09EA">
        <w:trPr>
          <w:trHeight w:val="472"/>
          <w:jc w:val="center"/>
        </w:trPr>
        <w:tc>
          <w:tcPr>
            <w:tcW w:w="3673" w:type="dxa"/>
            <w:shd w:val="clear" w:color="auto" w:fill="D9D9D9" w:themeFill="background1" w:themeFillShade="D9"/>
            <w:vAlign w:val="center"/>
          </w:tcPr>
          <w:p w14:paraId="65A8597E" w14:textId="1EDF1B9B"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bookmarkStart w:id="3" w:name="_Hlk66968009"/>
            <w:r w:rsidRPr="00405C6B">
              <w:rPr>
                <w:rFonts w:ascii="Franklin Gothic Book" w:hAnsi="Franklin Gothic Book" w:cstheme="minorHAnsi"/>
                <w:b/>
                <w:bCs/>
                <w:szCs w:val="22"/>
              </w:rPr>
              <w:t>Date</w:t>
            </w:r>
          </w:p>
        </w:tc>
        <w:tc>
          <w:tcPr>
            <w:tcW w:w="4686" w:type="dxa"/>
            <w:shd w:val="clear" w:color="auto" w:fill="D9D9D9" w:themeFill="background1" w:themeFillShade="D9"/>
            <w:vAlign w:val="center"/>
          </w:tcPr>
          <w:p w14:paraId="067E1DF4" w14:textId="6B0926E4" w:rsidR="002D6087" w:rsidRPr="00405C6B" w:rsidRDefault="002D6087" w:rsidP="00BD09EA">
            <w:pPr>
              <w:pStyle w:val="PCSchedule2"/>
              <w:numPr>
                <w:ilvl w:val="0"/>
                <w:numId w:val="0"/>
              </w:numPr>
              <w:tabs>
                <w:tab w:val="left" w:pos="720"/>
              </w:tabs>
              <w:spacing w:after="0"/>
              <w:rPr>
                <w:rFonts w:ascii="Franklin Gothic Book" w:hAnsi="Franklin Gothic Book" w:cstheme="minorHAnsi"/>
                <w:b/>
                <w:bCs/>
                <w:szCs w:val="22"/>
              </w:rPr>
            </w:pPr>
            <w:r w:rsidRPr="00405C6B">
              <w:rPr>
                <w:rFonts w:ascii="Franklin Gothic Book" w:hAnsi="Franklin Gothic Book" w:cstheme="minorHAnsi"/>
                <w:b/>
                <w:bCs/>
                <w:szCs w:val="22"/>
              </w:rPr>
              <w:t>Stage</w:t>
            </w:r>
          </w:p>
        </w:tc>
      </w:tr>
      <w:tr w:rsidR="002D6087" w:rsidRPr="00405C6B" w14:paraId="5BE4C98E" w14:textId="77777777" w:rsidTr="00BD09EA">
        <w:trPr>
          <w:trHeight w:val="334"/>
          <w:jc w:val="center"/>
        </w:trPr>
        <w:tc>
          <w:tcPr>
            <w:tcW w:w="3673" w:type="dxa"/>
            <w:vAlign w:val="center"/>
          </w:tcPr>
          <w:p w14:paraId="242C21AF" w14:textId="446B6457" w:rsidR="002D6087" w:rsidRPr="00405C6B" w:rsidRDefault="00A84980"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01</w:t>
            </w:r>
            <w:r w:rsidR="00AA3886">
              <w:rPr>
                <w:rFonts w:ascii="Franklin Gothic Book" w:hAnsi="Franklin Gothic Book" w:cstheme="minorHAnsi"/>
                <w:szCs w:val="22"/>
              </w:rPr>
              <w:t>/0</w:t>
            </w:r>
            <w:r>
              <w:rPr>
                <w:rFonts w:ascii="Franklin Gothic Book" w:hAnsi="Franklin Gothic Book" w:cstheme="minorHAnsi"/>
                <w:szCs w:val="22"/>
              </w:rPr>
              <w:t>2</w:t>
            </w:r>
            <w:r w:rsidR="00AA3886">
              <w:rPr>
                <w:rFonts w:ascii="Franklin Gothic Book" w:hAnsi="Franklin Gothic Book" w:cstheme="minorHAnsi"/>
                <w:szCs w:val="22"/>
              </w:rPr>
              <w:t>/2022</w:t>
            </w:r>
          </w:p>
        </w:tc>
        <w:tc>
          <w:tcPr>
            <w:tcW w:w="4686" w:type="dxa"/>
            <w:vAlign w:val="center"/>
          </w:tcPr>
          <w:p w14:paraId="4C14FAC2" w14:textId="0321E80C" w:rsidR="002D6087" w:rsidRPr="00405C6B" w:rsidRDefault="00AD08F3"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RfQ i</w:t>
            </w:r>
            <w:r w:rsidR="00FA6B8F" w:rsidRPr="00405C6B">
              <w:rPr>
                <w:rFonts w:ascii="Franklin Gothic Book" w:hAnsi="Franklin Gothic Book" w:cstheme="minorHAnsi"/>
                <w:szCs w:val="22"/>
              </w:rPr>
              <w:t>ssued</w:t>
            </w:r>
          </w:p>
        </w:tc>
      </w:tr>
      <w:tr w:rsidR="002D6087" w:rsidRPr="00405C6B" w14:paraId="0D5B1546" w14:textId="77777777" w:rsidTr="00BD09EA">
        <w:trPr>
          <w:trHeight w:val="422"/>
          <w:jc w:val="center"/>
        </w:trPr>
        <w:tc>
          <w:tcPr>
            <w:tcW w:w="3673" w:type="dxa"/>
            <w:vAlign w:val="center"/>
          </w:tcPr>
          <w:p w14:paraId="1B87570D" w14:textId="253C3F9B" w:rsidR="002D6087" w:rsidRPr="00405C6B" w:rsidRDefault="002A5013"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08/02/2022 – 11:00am</w:t>
            </w:r>
          </w:p>
        </w:tc>
        <w:tc>
          <w:tcPr>
            <w:tcW w:w="4686" w:type="dxa"/>
            <w:vAlign w:val="center"/>
          </w:tcPr>
          <w:p w14:paraId="32234000" w14:textId="25CA82CE"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Deadline to submit Quotation</w:t>
            </w:r>
          </w:p>
        </w:tc>
      </w:tr>
      <w:tr w:rsidR="002D6087" w:rsidRPr="00405C6B" w14:paraId="5C2A986E" w14:textId="77777777" w:rsidTr="00BD09EA">
        <w:trPr>
          <w:trHeight w:val="414"/>
          <w:jc w:val="center"/>
        </w:trPr>
        <w:tc>
          <w:tcPr>
            <w:tcW w:w="3673" w:type="dxa"/>
            <w:vAlign w:val="center"/>
          </w:tcPr>
          <w:p w14:paraId="7A4BC6AA" w14:textId="7138AE10" w:rsidR="002D6087" w:rsidRPr="00405C6B" w:rsidRDefault="00345756" w:rsidP="00BD09EA">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szCs w:val="22"/>
              </w:rPr>
              <w:t>10/02/2022</w:t>
            </w:r>
          </w:p>
        </w:tc>
        <w:tc>
          <w:tcPr>
            <w:tcW w:w="4686" w:type="dxa"/>
            <w:vAlign w:val="center"/>
          </w:tcPr>
          <w:p w14:paraId="4811565A" w14:textId="51DAF853" w:rsidR="002D6087" w:rsidRPr="00405C6B" w:rsidRDefault="007E7686" w:rsidP="00BD09EA">
            <w:pPr>
              <w:pStyle w:val="PCSchedule2"/>
              <w:numPr>
                <w:ilvl w:val="0"/>
                <w:numId w:val="0"/>
              </w:numPr>
              <w:tabs>
                <w:tab w:val="left" w:pos="720"/>
              </w:tabs>
              <w:spacing w:after="0"/>
              <w:rPr>
                <w:rFonts w:ascii="Franklin Gothic Book" w:hAnsi="Franklin Gothic Book" w:cstheme="minorHAnsi"/>
                <w:szCs w:val="22"/>
              </w:rPr>
            </w:pPr>
            <w:r w:rsidRPr="00405C6B">
              <w:rPr>
                <w:rFonts w:ascii="Franklin Gothic Book" w:hAnsi="Franklin Gothic Book" w:cstheme="minorHAnsi"/>
                <w:szCs w:val="22"/>
              </w:rPr>
              <w:t>Notify Suppliers of decision</w:t>
            </w:r>
          </w:p>
        </w:tc>
      </w:tr>
    </w:tbl>
    <w:bookmarkEnd w:id="3"/>
    <w:p w14:paraId="641FFA5D" w14:textId="7AAAE417" w:rsidR="00D2650B" w:rsidRPr="00405C6B" w:rsidRDefault="00D2650B" w:rsidP="00D2650B">
      <w:pPr>
        <w:pStyle w:val="StyleHeading120pt"/>
        <w:numPr>
          <w:ilvl w:val="0"/>
          <w:numId w:val="21"/>
        </w:numPr>
        <w:spacing w:before="120" w:after="120"/>
        <w:ind w:left="426" w:hanging="426"/>
        <w:rPr>
          <w:rFonts w:ascii="Franklin Gothic Book" w:hAnsi="Franklin Gothic Book"/>
          <w:color w:val="auto"/>
          <w:sz w:val="22"/>
          <w:szCs w:val="22"/>
        </w:rPr>
      </w:pPr>
      <w:r w:rsidRPr="00405C6B">
        <w:rPr>
          <w:rFonts w:ascii="Franklin Gothic Book" w:hAnsi="Franklin Gothic Book"/>
          <w:color w:val="auto"/>
          <w:sz w:val="22"/>
          <w:szCs w:val="22"/>
        </w:rPr>
        <w:t>Quotation Submission</w:t>
      </w:r>
    </w:p>
    <w:p w14:paraId="759C63A4" w14:textId="77777777" w:rsidR="005A7B43" w:rsidRDefault="003E1D63" w:rsidP="005A7B43">
      <w:pPr>
        <w:pStyle w:val="PCSchedule2"/>
        <w:numPr>
          <w:ilvl w:val="0"/>
          <w:numId w:val="0"/>
        </w:numPr>
        <w:tabs>
          <w:tab w:val="left" w:pos="720"/>
        </w:tabs>
        <w:spacing w:before="120" w:after="0"/>
        <w:jc w:val="left"/>
        <w:rPr>
          <w:rFonts w:ascii="Franklin Gothic Book" w:hAnsi="Franklin Gothic Book" w:cstheme="minorHAnsi"/>
          <w:szCs w:val="22"/>
        </w:rPr>
      </w:pPr>
      <w:r w:rsidRPr="00405C6B">
        <w:rPr>
          <w:rFonts w:ascii="Franklin Gothic Book" w:hAnsi="Franklin Gothic Book" w:cstheme="minorHAnsi"/>
          <w:szCs w:val="22"/>
        </w:rPr>
        <w:t>Quotations must be submitted</w:t>
      </w:r>
      <w:r w:rsidR="00D22AEC" w:rsidRPr="00405C6B">
        <w:rPr>
          <w:rFonts w:ascii="Franklin Gothic Book" w:hAnsi="Franklin Gothic Book" w:cstheme="minorHAnsi"/>
          <w:szCs w:val="22"/>
        </w:rPr>
        <w:t xml:space="preserve"> </w:t>
      </w:r>
      <w:r w:rsidR="005A7B43">
        <w:rPr>
          <w:rFonts w:ascii="Franklin Gothic Book" w:hAnsi="Franklin Gothic Book" w:cstheme="minorHAnsi"/>
          <w:szCs w:val="22"/>
        </w:rPr>
        <w:t xml:space="preserve">uploaded the to Defra tendering portal </w:t>
      </w:r>
      <w:hyperlink r:id="rId14" w:history="1">
        <w:r w:rsidR="005A7B43" w:rsidRPr="00C054EB">
          <w:rPr>
            <w:rStyle w:val="Hyperlink"/>
            <w:rFonts w:ascii="Franklin Gothic Book" w:hAnsi="Franklin Gothic Book" w:cstheme="minorHAnsi"/>
            <w:szCs w:val="22"/>
          </w:rPr>
          <w:t>https://defra.bravosolution.co.uk/web/login.html</w:t>
        </w:r>
      </w:hyperlink>
      <w:r w:rsidR="005A7B43">
        <w:rPr>
          <w:rFonts w:ascii="Franklin Gothic Book" w:hAnsi="Franklin Gothic Book" w:cstheme="minorHAnsi"/>
          <w:szCs w:val="22"/>
        </w:rPr>
        <w:t xml:space="preserve"> </w:t>
      </w:r>
    </w:p>
    <w:p w14:paraId="7F0C6B40" w14:textId="1951E3C9" w:rsidR="00370C7C" w:rsidRDefault="00A11CE2" w:rsidP="005A7B43">
      <w:pPr>
        <w:pStyle w:val="PCSchedule2"/>
        <w:numPr>
          <w:ilvl w:val="0"/>
          <w:numId w:val="0"/>
        </w:numPr>
        <w:tabs>
          <w:tab w:val="left" w:pos="720"/>
        </w:tabs>
        <w:spacing w:before="120" w:after="0"/>
        <w:jc w:val="left"/>
        <w:rPr>
          <w:rFonts w:ascii="Franklin Gothic Book" w:hAnsi="Franklin Gothic Book" w:cstheme="minorHAnsi"/>
          <w:szCs w:val="22"/>
        </w:rPr>
      </w:pPr>
      <w:r w:rsidRPr="00405C6B">
        <w:rPr>
          <w:rFonts w:ascii="Franklin Gothic Book" w:hAnsi="Franklin Gothic Book" w:cstheme="minorHAnsi"/>
          <w:szCs w:val="22"/>
        </w:rPr>
        <w:t>no later than the date and time specified within the timetable above</w:t>
      </w:r>
      <w:r w:rsidR="00370C7C" w:rsidRPr="00405C6B">
        <w:rPr>
          <w:rFonts w:ascii="Franklin Gothic Book" w:hAnsi="Franklin Gothic Book" w:cstheme="minorHAnsi"/>
          <w:szCs w:val="22"/>
        </w:rPr>
        <w:t>.</w:t>
      </w:r>
    </w:p>
    <w:p w14:paraId="42E91DA2" w14:textId="77777777" w:rsidR="005A7B43" w:rsidRPr="00405C6B" w:rsidRDefault="005A7B43" w:rsidP="005A7B43">
      <w:pPr>
        <w:pStyle w:val="PCSchedule2"/>
        <w:numPr>
          <w:ilvl w:val="0"/>
          <w:numId w:val="0"/>
        </w:numPr>
        <w:tabs>
          <w:tab w:val="left" w:pos="720"/>
        </w:tabs>
        <w:spacing w:before="120" w:after="0"/>
        <w:jc w:val="left"/>
        <w:rPr>
          <w:rFonts w:ascii="Franklin Gothic Book" w:hAnsi="Franklin Gothic Book" w:cstheme="minorHAnsi"/>
          <w:szCs w:val="22"/>
        </w:rPr>
      </w:pPr>
    </w:p>
    <w:p w14:paraId="3F8DAFAA" w14:textId="0B7FF014" w:rsidR="00D2650B" w:rsidRPr="00405C6B" w:rsidRDefault="00D44CFA" w:rsidP="00A805AD">
      <w:pPr>
        <w:pStyle w:val="PCSchedule2"/>
        <w:numPr>
          <w:ilvl w:val="0"/>
          <w:numId w:val="0"/>
        </w:numPr>
        <w:tabs>
          <w:tab w:val="left" w:pos="720"/>
        </w:tabs>
        <w:spacing w:before="120" w:after="0"/>
        <w:rPr>
          <w:rFonts w:ascii="Franklin Gothic Book" w:hAnsi="Franklin Gothic Book" w:cstheme="minorHAnsi"/>
          <w:szCs w:val="22"/>
        </w:rPr>
      </w:pPr>
      <w:r w:rsidRPr="00405C6B">
        <w:rPr>
          <w:rFonts w:ascii="Franklin Gothic Book" w:hAnsi="Franklin Gothic Book" w:cstheme="minorHAnsi"/>
          <w:szCs w:val="22"/>
        </w:rPr>
        <w:t xml:space="preserve">Your Quotation </w:t>
      </w:r>
      <w:r w:rsidR="00C11A58" w:rsidRPr="00405C6B">
        <w:rPr>
          <w:rFonts w:ascii="Franklin Gothic Book" w:hAnsi="Franklin Gothic Book" w:cstheme="minorHAnsi"/>
          <w:szCs w:val="22"/>
        </w:rPr>
        <w:t xml:space="preserve">should remain open for acceptance for a period of </w:t>
      </w:r>
      <w:r w:rsidR="005A7B43">
        <w:rPr>
          <w:rFonts w:ascii="Franklin Gothic Book" w:hAnsi="Franklin Gothic Book" w:cstheme="minorHAnsi"/>
          <w:szCs w:val="22"/>
        </w:rPr>
        <w:t>30</w:t>
      </w:r>
      <w:r w:rsidR="00C11A58" w:rsidRPr="00405C6B">
        <w:rPr>
          <w:rFonts w:ascii="Franklin Gothic Book" w:hAnsi="Franklin Gothic Book" w:cstheme="minorHAnsi"/>
          <w:szCs w:val="22"/>
        </w:rPr>
        <w:t xml:space="preserve"> days from the submission deadline date</w:t>
      </w:r>
      <w:r w:rsidR="00CB41DD" w:rsidRPr="00405C6B">
        <w:rPr>
          <w:rFonts w:ascii="Franklin Gothic Book" w:hAnsi="Franklin Gothic Book" w:cstheme="minorHAnsi"/>
          <w:szCs w:val="22"/>
        </w:rPr>
        <w:t>.</w:t>
      </w:r>
    </w:p>
    <w:p w14:paraId="7B6878ED" w14:textId="77777777" w:rsidR="00CB41DD" w:rsidRPr="00405C6B" w:rsidRDefault="00CB41DD" w:rsidP="00AE0839">
      <w:pPr>
        <w:pStyle w:val="PCSchedule2"/>
        <w:numPr>
          <w:ilvl w:val="0"/>
          <w:numId w:val="0"/>
        </w:numPr>
        <w:tabs>
          <w:tab w:val="left" w:pos="720"/>
        </w:tabs>
        <w:spacing w:after="0"/>
        <w:rPr>
          <w:rFonts w:ascii="Franklin Gothic Book" w:hAnsi="Franklin Gothic Book" w:cstheme="minorHAnsi"/>
          <w:szCs w:val="22"/>
        </w:rPr>
      </w:pPr>
    </w:p>
    <w:p w14:paraId="38D5A0B0" w14:textId="5639DD8B" w:rsidR="00D2650B" w:rsidRPr="00405C6B" w:rsidRDefault="00D2650B" w:rsidP="00720E95">
      <w:pPr>
        <w:pStyle w:val="StyleHeading120pt"/>
        <w:numPr>
          <w:ilvl w:val="0"/>
          <w:numId w:val="21"/>
        </w:numPr>
        <w:spacing w:before="120" w:after="0"/>
        <w:ind w:left="426" w:hanging="426"/>
        <w:rPr>
          <w:rFonts w:ascii="Franklin Gothic Book" w:hAnsi="Franklin Gothic Book"/>
          <w:color w:val="auto"/>
          <w:sz w:val="22"/>
          <w:szCs w:val="22"/>
        </w:rPr>
      </w:pPr>
      <w:r w:rsidRPr="00405C6B">
        <w:rPr>
          <w:rFonts w:ascii="Franklin Gothic Book" w:hAnsi="Franklin Gothic Book"/>
          <w:color w:val="auto"/>
          <w:sz w:val="22"/>
          <w:szCs w:val="22"/>
        </w:rPr>
        <w:t>Evaluation</w:t>
      </w:r>
    </w:p>
    <w:p w14:paraId="0EA60AE9" w14:textId="6857419D" w:rsidR="0027229F" w:rsidRPr="00405C6B" w:rsidRDefault="0027229F" w:rsidP="00D2650B">
      <w:pPr>
        <w:rPr>
          <w:rFonts w:ascii="Franklin Gothic Book" w:hAnsi="Franklin Gothic Book" w:cstheme="minorHAnsi"/>
          <w:sz w:val="22"/>
          <w:szCs w:val="22"/>
        </w:rPr>
      </w:pPr>
    </w:p>
    <w:p w14:paraId="767D1E17" w14:textId="6D2DE16A" w:rsidR="0015241F" w:rsidRPr="00405C6B" w:rsidRDefault="0015241F" w:rsidP="00D2650B">
      <w:pPr>
        <w:rPr>
          <w:rFonts w:ascii="Franklin Gothic Book" w:hAnsi="Franklin Gothic Book" w:cstheme="minorHAnsi"/>
          <w:sz w:val="22"/>
          <w:szCs w:val="22"/>
        </w:rPr>
      </w:pPr>
      <w:r w:rsidRPr="00405C6B">
        <w:rPr>
          <w:rFonts w:ascii="Franklin Gothic Book" w:hAnsi="Franklin Gothic Book" w:cstheme="minorHAnsi"/>
          <w:sz w:val="22"/>
          <w:szCs w:val="22"/>
        </w:rPr>
        <w:t>The Quotations received will be evaluated in accordance with the following model</w:t>
      </w:r>
      <w:r w:rsidR="00DA7228" w:rsidRPr="00405C6B">
        <w:rPr>
          <w:rFonts w:ascii="Franklin Gothic Book" w:hAnsi="Franklin Gothic Book" w:cstheme="minorHAnsi"/>
          <w:sz w:val="22"/>
          <w:szCs w:val="22"/>
        </w:rPr>
        <w:t>.</w:t>
      </w:r>
    </w:p>
    <w:p w14:paraId="31D89983" w14:textId="5D85FD52" w:rsidR="0015241F" w:rsidRPr="00405C6B" w:rsidRDefault="0015241F" w:rsidP="00D2650B">
      <w:pPr>
        <w:rPr>
          <w:rFonts w:ascii="Franklin Gothic Book" w:hAnsi="Franklin Gothic Book" w:cstheme="minorHAnsi"/>
          <w:sz w:val="22"/>
          <w:szCs w:val="22"/>
        </w:rPr>
      </w:pPr>
    </w:p>
    <w:p w14:paraId="78541E9C" w14:textId="5426F866" w:rsidR="0015241F" w:rsidRPr="00405C6B" w:rsidRDefault="0015241F"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Stage 1 – Eligibility Questionnaire</w:t>
      </w:r>
      <w:r w:rsidR="00DC3EAD" w:rsidRPr="00405C6B">
        <w:rPr>
          <w:rFonts w:ascii="Franklin Gothic Book" w:hAnsi="Franklin Gothic Book" w:cstheme="minorHAnsi"/>
          <w:b/>
          <w:bCs/>
          <w:sz w:val="22"/>
          <w:szCs w:val="22"/>
        </w:rPr>
        <w:t xml:space="preserve"> and Declarations </w:t>
      </w:r>
    </w:p>
    <w:p w14:paraId="523D950E" w14:textId="5EBD8E12" w:rsidR="00D2650B" w:rsidRPr="00405C6B" w:rsidRDefault="00D2650B" w:rsidP="00D2650B">
      <w:pPr>
        <w:rPr>
          <w:rFonts w:ascii="Franklin Gothic Book" w:hAnsi="Franklin Gothic Book" w:cstheme="minorHAnsi"/>
          <w:sz w:val="22"/>
          <w:szCs w:val="22"/>
        </w:rPr>
      </w:pPr>
    </w:p>
    <w:p w14:paraId="29002886" w14:textId="3F950751" w:rsidR="007918D8" w:rsidRPr="00405C6B" w:rsidRDefault="007918D8" w:rsidP="7CA6B1F9">
      <w:pPr>
        <w:rPr>
          <w:rFonts w:ascii="Franklin Gothic Book" w:hAnsi="Franklin Gothic Book" w:cstheme="minorBidi"/>
          <w:sz w:val="22"/>
          <w:szCs w:val="22"/>
        </w:rPr>
      </w:pPr>
      <w:r w:rsidRPr="7CA6B1F9">
        <w:rPr>
          <w:rFonts w:ascii="Franklin Gothic Book" w:hAnsi="Franklin Gothic Book" w:cstheme="minorBidi"/>
          <w:sz w:val="22"/>
          <w:szCs w:val="22"/>
        </w:rPr>
        <w:t xml:space="preserve">Questionnaire to establish the Supplier is </w:t>
      </w:r>
      <w:r w:rsidR="00DA7228" w:rsidRPr="7CA6B1F9">
        <w:rPr>
          <w:rFonts w:ascii="Franklin Gothic Book" w:hAnsi="Franklin Gothic Book" w:cstheme="minorBidi"/>
          <w:sz w:val="22"/>
          <w:szCs w:val="22"/>
        </w:rPr>
        <w:t>legally compliant</w:t>
      </w:r>
      <w:r w:rsidR="00FC2FE1" w:rsidRPr="7CA6B1F9">
        <w:rPr>
          <w:rFonts w:ascii="Franklin Gothic Book" w:hAnsi="Franklin Gothic Book" w:cstheme="minorBidi"/>
          <w:sz w:val="22"/>
          <w:szCs w:val="22"/>
        </w:rPr>
        <w:t>.</w:t>
      </w:r>
      <w:r w:rsidR="0039784A">
        <w:rPr>
          <w:rFonts w:ascii="Franklin Gothic Book" w:hAnsi="Franklin Gothic Book" w:cstheme="minorBidi"/>
          <w:sz w:val="22"/>
          <w:szCs w:val="22"/>
        </w:rPr>
        <w:t xml:space="preserve"> Only Suppliers that pass this stage will continue to Stage 2</w:t>
      </w:r>
      <w:r w:rsidR="00D36FB2">
        <w:rPr>
          <w:rFonts w:ascii="Franklin Gothic Book" w:hAnsi="Franklin Gothic Book" w:cstheme="minorBidi"/>
          <w:sz w:val="22"/>
          <w:szCs w:val="22"/>
        </w:rPr>
        <w:t>.</w:t>
      </w:r>
    </w:p>
    <w:p w14:paraId="036BA0C2" w14:textId="77777777" w:rsidR="00BD09EA" w:rsidRPr="00405C6B" w:rsidRDefault="00BD09EA" w:rsidP="00D2650B">
      <w:pPr>
        <w:rPr>
          <w:rFonts w:ascii="Franklin Gothic Book" w:hAnsi="Franklin Gothic Book" w:cstheme="minorHAnsi"/>
          <w:sz w:val="22"/>
          <w:szCs w:val="22"/>
        </w:rPr>
      </w:pPr>
    </w:p>
    <w:p w14:paraId="7B52E3C4" w14:textId="207E6D50" w:rsidR="00D2650B" w:rsidRPr="00405C6B" w:rsidRDefault="003430C8"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 xml:space="preserve">Stage </w:t>
      </w:r>
      <w:r w:rsidR="00965BDF">
        <w:rPr>
          <w:rFonts w:ascii="Franklin Gothic Book" w:hAnsi="Franklin Gothic Book" w:cstheme="minorHAnsi"/>
          <w:b/>
          <w:bCs/>
          <w:sz w:val="22"/>
          <w:szCs w:val="22"/>
        </w:rPr>
        <w:t>2</w:t>
      </w:r>
      <w:r w:rsidRPr="00405C6B">
        <w:rPr>
          <w:rFonts w:ascii="Franklin Gothic Book" w:hAnsi="Franklin Gothic Book" w:cstheme="minorHAnsi"/>
          <w:b/>
          <w:bCs/>
          <w:sz w:val="22"/>
          <w:szCs w:val="22"/>
        </w:rPr>
        <w:t xml:space="preserve"> – </w:t>
      </w:r>
      <w:r w:rsidR="007E7F3F">
        <w:rPr>
          <w:rFonts w:ascii="Franklin Gothic Book" w:hAnsi="Franklin Gothic Book" w:cstheme="minorHAnsi"/>
          <w:b/>
          <w:bCs/>
          <w:sz w:val="22"/>
          <w:szCs w:val="22"/>
        </w:rPr>
        <w:t>Written</w:t>
      </w:r>
      <w:r w:rsidRPr="00405C6B">
        <w:rPr>
          <w:rFonts w:ascii="Franklin Gothic Book" w:hAnsi="Franklin Gothic Book" w:cstheme="minorHAnsi"/>
          <w:b/>
          <w:bCs/>
          <w:sz w:val="22"/>
          <w:szCs w:val="22"/>
        </w:rPr>
        <w:t xml:space="preserve"> Response to Specification</w:t>
      </w:r>
    </w:p>
    <w:p w14:paraId="569F4AB5" w14:textId="28D3EBD7" w:rsidR="003430C8" w:rsidRPr="00405C6B" w:rsidRDefault="003430C8" w:rsidP="00D2650B">
      <w:pPr>
        <w:rPr>
          <w:rFonts w:ascii="Franklin Gothic Book" w:hAnsi="Franklin Gothic Book" w:cstheme="minorHAnsi"/>
          <w:sz w:val="22"/>
          <w:szCs w:val="22"/>
        </w:rPr>
      </w:pPr>
    </w:p>
    <w:tbl>
      <w:tblPr>
        <w:tblStyle w:val="TableGrid"/>
        <w:tblW w:w="0" w:type="auto"/>
        <w:jc w:val="center"/>
        <w:tblLook w:val="04A0" w:firstRow="1" w:lastRow="0" w:firstColumn="1" w:lastColumn="0" w:noHBand="0" w:noVBand="1"/>
      </w:tblPr>
      <w:tblGrid>
        <w:gridCol w:w="8359"/>
        <w:gridCol w:w="1848"/>
      </w:tblGrid>
      <w:tr w:rsidR="00B72B15" w:rsidRPr="00405C6B" w14:paraId="3BC9D976" w14:textId="77777777" w:rsidTr="00B63BEE">
        <w:trPr>
          <w:trHeight w:val="472"/>
          <w:jc w:val="center"/>
        </w:trPr>
        <w:tc>
          <w:tcPr>
            <w:tcW w:w="8359" w:type="dxa"/>
            <w:shd w:val="clear" w:color="auto" w:fill="D9D9D9" w:themeFill="background1" w:themeFillShade="D9"/>
            <w:vAlign w:val="center"/>
          </w:tcPr>
          <w:p w14:paraId="35474AFF" w14:textId="254F6540" w:rsidR="00B72B15" w:rsidRPr="00405C6B" w:rsidRDefault="007E7F3F" w:rsidP="00B63BEE">
            <w:pPr>
              <w:pStyle w:val="PCSchedule2"/>
              <w:numPr>
                <w:ilvl w:val="0"/>
                <w:numId w:val="0"/>
              </w:numPr>
              <w:tabs>
                <w:tab w:val="left" w:pos="720"/>
              </w:tabs>
              <w:spacing w:after="0"/>
              <w:rPr>
                <w:rFonts w:ascii="Franklin Gothic Book" w:hAnsi="Franklin Gothic Book" w:cstheme="minorHAnsi"/>
                <w:b/>
                <w:bCs/>
                <w:szCs w:val="22"/>
              </w:rPr>
            </w:pPr>
            <w:r>
              <w:rPr>
                <w:rFonts w:ascii="Franklin Gothic Book" w:hAnsi="Franklin Gothic Book" w:cstheme="minorHAnsi"/>
                <w:b/>
                <w:bCs/>
                <w:szCs w:val="22"/>
              </w:rPr>
              <w:t>Quality Requirements</w:t>
            </w:r>
          </w:p>
        </w:tc>
        <w:tc>
          <w:tcPr>
            <w:tcW w:w="1848" w:type="dxa"/>
            <w:shd w:val="clear" w:color="auto" w:fill="D9D9D9" w:themeFill="background1" w:themeFillShade="D9"/>
            <w:vAlign w:val="center"/>
          </w:tcPr>
          <w:p w14:paraId="0B14E60B" w14:textId="3B4A275C" w:rsidR="00B72B15" w:rsidRPr="00405C6B" w:rsidRDefault="00820E9C" w:rsidP="004254DC">
            <w:pPr>
              <w:pStyle w:val="PCSchedule2"/>
              <w:numPr>
                <w:ilvl w:val="0"/>
                <w:numId w:val="0"/>
              </w:numPr>
              <w:tabs>
                <w:tab w:val="left" w:pos="720"/>
              </w:tabs>
              <w:spacing w:after="0"/>
              <w:jc w:val="center"/>
              <w:rPr>
                <w:rFonts w:ascii="Franklin Gothic Book" w:hAnsi="Franklin Gothic Book" w:cstheme="minorHAnsi"/>
                <w:b/>
                <w:bCs/>
                <w:szCs w:val="22"/>
              </w:rPr>
            </w:pPr>
            <w:r w:rsidRPr="00405C6B">
              <w:rPr>
                <w:rFonts w:ascii="Franklin Gothic Book" w:hAnsi="Franklin Gothic Book" w:cstheme="minorHAnsi"/>
                <w:b/>
                <w:bCs/>
                <w:szCs w:val="22"/>
              </w:rPr>
              <w:t>Weighting</w:t>
            </w:r>
            <w:r w:rsidR="000A1C34" w:rsidRPr="00405C6B">
              <w:rPr>
                <w:rFonts w:ascii="Franklin Gothic Book" w:hAnsi="Franklin Gothic Book" w:cstheme="minorHAnsi"/>
                <w:b/>
                <w:bCs/>
                <w:szCs w:val="22"/>
              </w:rPr>
              <w:t xml:space="preserve"> </w:t>
            </w:r>
            <w:r w:rsidR="004254DC" w:rsidRPr="00405C6B">
              <w:rPr>
                <w:rFonts w:ascii="Franklin Gothic Book" w:hAnsi="Franklin Gothic Book" w:cstheme="minorHAnsi"/>
                <w:b/>
                <w:bCs/>
                <w:szCs w:val="22"/>
              </w:rPr>
              <w:t>%</w:t>
            </w:r>
          </w:p>
        </w:tc>
      </w:tr>
      <w:tr w:rsidR="00B72B15" w:rsidRPr="00405C6B" w14:paraId="49F1B30C" w14:textId="77777777" w:rsidTr="004254DC">
        <w:trPr>
          <w:trHeight w:val="400"/>
          <w:jc w:val="center"/>
        </w:trPr>
        <w:tc>
          <w:tcPr>
            <w:tcW w:w="8359" w:type="dxa"/>
            <w:vAlign w:val="center"/>
          </w:tcPr>
          <w:p w14:paraId="49A856D0" w14:textId="23D68F06" w:rsidR="00B72B15" w:rsidRPr="00405C6B" w:rsidRDefault="00DF7258" w:rsidP="00B63BEE">
            <w:pPr>
              <w:pStyle w:val="PCSchedule2"/>
              <w:numPr>
                <w:ilvl w:val="0"/>
                <w:numId w:val="0"/>
              </w:numPr>
              <w:tabs>
                <w:tab w:val="left" w:pos="720"/>
              </w:tabs>
              <w:spacing w:after="0"/>
              <w:rPr>
                <w:rFonts w:ascii="Franklin Gothic Book" w:hAnsi="Franklin Gothic Book" w:cstheme="minorHAnsi"/>
                <w:szCs w:val="22"/>
              </w:rPr>
            </w:pPr>
            <w:r w:rsidRPr="00DF7258">
              <w:rPr>
                <w:rFonts w:ascii="Franklin Gothic Book" w:hAnsi="Franklin Gothic Book" w:cstheme="minorHAnsi"/>
                <w:szCs w:val="22"/>
              </w:rPr>
              <w:t>Please provide details and specification of the proposed tent. Please include diagrams and pictures. These can be uploaded as separate documents if required.</w:t>
            </w:r>
          </w:p>
        </w:tc>
        <w:tc>
          <w:tcPr>
            <w:tcW w:w="1848" w:type="dxa"/>
            <w:vAlign w:val="center"/>
          </w:tcPr>
          <w:p w14:paraId="5A174653" w14:textId="13DE970A" w:rsidR="00B72B15" w:rsidRPr="00405C6B" w:rsidRDefault="00F30E5C" w:rsidP="00F85D4D">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20</w:t>
            </w:r>
          </w:p>
        </w:tc>
      </w:tr>
      <w:tr w:rsidR="00B72B15" w:rsidRPr="00405C6B" w14:paraId="5451962D" w14:textId="77777777" w:rsidTr="00B63BEE">
        <w:trPr>
          <w:trHeight w:val="410"/>
          <w:jc w:val="center"/>
        </w:trPr>
        <w:tc>
          <w:tcPr>
            <w:tcW w:w="8359" w:type="dxa"/>
            <w:vAlign w:val="center"/>
          </w:tcPr>
          <w:p w14:paraId="586EA57B" w14:textId="1FF983F3" w:rsidR="00B72B15" w:rsidRPr="00C130F8" w:rsidRDefault="000F0581" w:rsidP="00B63BEE">
            <w:pPr>
              <w:pStyle w:val="PCSchedule2"/>
              <w:numPr>
                <w:ilvl w:val="0"/>
                <w:numId w:val="0"/>
              </w:numPr>
              <w:tabs>
                <w:tab w:val="left" w:pos="720"/>
              </w:tabs>
              <w:spacing w:after="0"/>
              <w:rPr>
                <w:rFonts w:ascii="Franklin Gothic Book" w:hAnsi="Franklin Gothic Book" w:cstheme="minorHAnsi"/>
                <w:szCs w:val="22"/>
                <w:highlight w:val="yellow"/>
              </w:rPr>
            </w:pPr>
            <w:r w:rsidRPr="000F0581">
              <w:rPr>
                <w:rFonts w:ascii="Franklin Gothic Book" w:hAnsi="Franklin Gothic Book" w:cstheme="minorHAnsi"/>
                <w:szCs w:val="22"/>
              </w:rPr>
              <w:t>Have you worked on a historically sensitive site? Please provide details</w:t>
            </w:r>
          </w:p>
        </w:tc>
        <w:tc>
          <w:tcPr>
            <w:tcW w:w="1848" w:type="dxa"/>
            <w:vAlign w:val="center"/>
          </w:tcPr>
          <w:p w14:paraId="27CF3C86" w14:textId="234A5700" w:rsidR="00B72B15" w:rsidRPr="00405C6B" w:rsidRDefault="00F30E5C"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20</w:t>
            </w:r>
          </w:p>
        </w:tc>
      </w:tr>
      <w:tr w:rsidR="00C04A39" w:rsidRPr="00405C6B" w14:paraId="3D05289D" w14:textId="77777777" w:rsidTr="00B63BEE">
        <w:trPr>
          <w:trHeight w:val="410"/>
          <w:jc w:val="center"/>
        </w:trPr>
        <w:tc>
          <w:tcPr>
            <w:tcW w:w="8359" w:type="dxa"/>
            <w:vAlign w:val="center"/>
          </w:tcPr>
          <w:p w14:paraId="5E5A21CF" w14:textId="65C2406D" w:rsidR="00C04A39" w:rsidRPr="00C130F8" w:rsidRDefault="00406DC2" w:rsidP="00B63BEE">
            <w:pPr>
              <w:pStyle w:val="PCSchedule2"/>
              <w:numPr>
                <w:ilvl w:val="0"/>
                <w:numId w:val="0"/>
              </w:numPr>
              <w:tabs>
                <w:tab w:val="left" w:pos="720"/>
              </w:tabs>
              <w:spacing w:after="0"/>
              <w:rPr>
                <w:rFonts w:ascii="Franklin Gothic Book" w:hAnsi="Franklin Gothic Book" w:cstheme="minorHAnsi"/>
                <w:szCs w:val="22"/>
                <w:highlight w:val="yellow"/>
              </w:rPr>
            </w:pPr>
            <w:r w:rsidRPr="00406DC2">
              <w:rPr>
                <w:rFonts w:ascii="Franklin Gothic Book" w:hAnsi="Franklin Gothic Book" w:cstheme="minorHAnsi"/>
                <w:szCs w:val="22"/>
              </w:rPr>
              <w:t>Please provide details of an extended hire you have provided.</w:t>
            </w:r>
          </w:p>
        </w:tc>
        <w:tc>
          <w:tcPr>
            <w:tcW w:w="1848" w:type="dxa"/>
            <w:vAlign w:val="center"/>
          </w:tcPr>
          <w:p w14:paraId="42CFE807" w14:textId="47CD5FD0" w:rsidR="00C04A39" w:rsidRPr="00405C6B" w:rsidRDefault="00EC21DF"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10</w:t>
            </w:r>
          </w:p>
        </w:tc>
      </w:tr>
      <w:tr w:rsidR="00B72B15" w:rsidRPr="00405C6B" w14:paraId="0D88D5DC" w14:textId="77777777" w:rsidTr="00B63BEE">
        <w:trPr>
          <w:trHeight w:val="416"/>
          <w:jc w:val="center"/>
        </w:trPr>
        <w:tc>
          <w:tcPr>
            <w:tcW w:w="8359" w:type="dxa"/>
            <w:vAlign w:val="center"/>
          </w:tcPr>
          <w:p w14:paraId="58FB30B6" w14:textId="39999DE6" w:rsidR="00B72B15" w:rsidRPr="00405C6B" w:rsidRDefault="00B218D2" w:rsidP="00B63BEE">
            <w:pPr>
              <w:pStyle w:val="PCSchedule2"/>
              <w:numPr>
                <w:ilvl w:val="0"/>
                <w:numId w:val="0"/>
              </w:numPr>
              <w:tabs>
                <w:tab w:val="left" w:pos="720"/>
              </w:tabs>
              <w:spacing w:after="0"/>
              <w:rPr>
                <w:rFonts w:ascii="Franklin Gothic Book" w:hAnsi="Franklin Gothic Book" w:cstheme="minorHAnsi"/>
                <w:szCs w:val="22"/>
              </w:rPr>
            </w:pPr>
            <w:r w:rsidRPr="00B218D2">
              <w:rPr>
                <w:rFonts w:ascii="Franklin Gothic Book" w:hAnsi="Franklin Gothic Book" w:cstheme="minorHAnsi"/>
                <w:szCs w:val="22"/>
              </w:rPr>
              <w:t>Please provide details of the maintenance that will be carried out during the hire period</w:t>
            </w:r>
          </w:p>
        </w:tc>
        <w:tc>
          <w:tcPr>
            <w:tcW w:w="1848" w:type="dxa"/>
            <w:vAlign w:val="center"/>
          </w:tcPr>
          <w:p w14:paraId="37889354" w14:textId="706B9D08" w:rsidR="00B72B15" w:rsidRPr="00405C6B" w:rsidRDefault="0081680D"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10</w:t>
            </w:r>
          </w:p>
        </w:tc>
      </w:tr>
      <w:tr w:rsidR="000A1C34" w:rsidRPr="00405C6B" w14:paraId="04234453" w14:textId="77777777" w:rsidTr="00B63BEE">
        <w:trPr>
          <w:trHeight w:val="422"/>
          <w:jc w:val="center"/>
        </w:trPr>
        <w:tc>
          <w:tcPr>
            <w:tcW w:w="8359" w:type="dxa"/>
            <w:shd w:val="clear" w:color="auto" w:fill="D9D9D9" w:themeFill="background1" w:themeFillShade="D9"/>
            <w:vAlign w:val="center"/>
          </w:tcPr>
          <w:p w14:paraId="55811251" w14:textId="6EB4A5CF" w:rsidR="000A1C34" w:rsidRPr="00405C6B" w:rsidRDefault="007E7F3F" w:rsidP="000A1C34">
            <w:pPr>
              <w:pStyle w:val="PCSchedule2"/>
              <w:numPr>
                <w:ilvl w:val="0"/>
                <w:numId w:val="0"/>
              </w:numPr>
              <w:tabs>
                <w:tab w:val="left" w:pos="720"/>
              </w:tabs>
              <w:spacing w:after="0"/>
              <w:rPr>
                <w:rFonts w:ascii="Franklin Gothic Book" w:hAnsi="Franklin Gothic Book" w:cstheme="minorHAnsi"/>
                <w:szCs w:val="22"/>
              </w:rPr>
            </w:pPr>
            <w:r>
              <w:rPr>
                <w:rFonts w:ascii="Franklin Gothic Book" w:hAnsi="Franklin Gothic Book" w:cstheme="minorHAnsi"/>
                <w:b/>
                <w:bCs/>
                <w:szCs w:val="22"/>
              </w:rPr>
              <w:lastRenderedPageBreak/>
              <w:t>Pricing</w:t>
            </w:r>
          </w:p>
        </w:tc>
        <w:tc>
          <w:tcPr>
            <w:tcW w:w="1848" w:type="dxa"/>
            <w:shd w:val="clear" w:color="auto" w:fill="D9D9D9" w:themeFill="background1" w:themeFillShade="D9"/>
            <w:vAlign w:val="center"/>
          </w:tcPr>
          <w:p w14:paraId="53A88C82" w14:textId="4B92622D" w:rsidR="000A1C34" w:rsidRPr="00405C6B" w:rsidRDefault="000A1C34" w:rsidP="004254DC">
            <w:pPr>
              <w:pStyle w:val="PCSchedule2"/>
              <w:numPr>
                <w:ilvl w:val="0"/>
                <w:numId w:val="0"/>
              </w:numPr>
              <w:tabs>
                <w:tab w:val="left" w:pos="720"/>
              </w:tabs>
              <w:spacing w:after="0"/>
              <w:jc w:val="center"/>
              <w:rPr>
                <w:rFonts w:ascii="Franklin Gothic Book" w:hAnsi="Franklin Gothic Book" w:cstheme="minorHAnsi"/>
                <w:szCs w:val="22"/>
              </w:rPr>
            </w:pPr>
            <w:r w:rsidRPr="00405C6B">
              <w:rPr>
                <w:rFonts w:ascii="Franklin Gothic Book" w:hAnsi="Franklin Gothic Book" w:cstheme="minorHAnsi"/>
                <w:b/>
                <w:bCs/>
                <w:szCs w:val="22"/>
              </w:rPr>
              <w:t>Weighting</w:t>
            </w:r>
            <w:r w:rsidR="004254DC" w:rsidRPr="00405C6B">
              <w:rPr>
                <w:rFonts w:ascii="Franklin Gothic Book" w:hAnsi="Franklin Gothic Book" w:cstheme="minorHAnsi"/>
                <w:b/>
                <w:bCs/>
                <w:szCs w:val="22"/>
              </w:rPr>
              <w:t xml:space="preserve"> %</w:t>
            </w:r>
          </w:p>
        </w:tc>
      </w:tr>
      <w:tr w:rsidR="000A1C34" w:rsidRPr="00405C6B" w14:paraId="75D1FD0A" w14:textId="77777777" w:rsidTr="00820E9C">
        <w:trPr>
          <w:trHeight w:val="414"/>
          <w:jc w:val="center"/>
        </w:trPr>
        <w:tc>
          <w:tcPr>
            <w:tcW w:w="8359" w:type="dxa"/>
            <w:tcBorders>
              <w:bottom w:val="single" w:sz="4" w:space="0" w:color="auto"/>
            </w:tcBorders>
            <w:vAlign w:val="center"/>
          </w:tcPr>
          <w:p w14:paraId="5800E99C" w14:textId="33A23F73" w:rsidR="000A1C34" w:rsidRPr="00AC678C" w:rsidRDefault="00AC678C" w:rsidP="00AC678C">
            <w:pPr>
              <w:rPr>
                <w:rFonts w:ascii="Franklin Gothic Book" w:hAnsi="Franklin Gothic Book" w:cstheme="minorHAnsi"/>
                <w:sz w:val="22"/>
                <w:szCs w:val="22"/>
                <w:lang w:eastAsia="en-US"/>
              </w:rPr>
            </w:pPr>
            <w:r w:rsidRPr="00AC678C">
              <w:rPr>
                <w:rFonts w:ascii="Franklin Gothic Book" w:hAnsi="Franklin Gothic Book" w:cstheme="minorHAnsi"/>
                <w:sz w:val="22"/>
                <w:szCs w:val="22"/>
                <w:lang w:eastAsia="en-US"/>
              </w:rPr>
              <w:t>Total Cost of hire – please provide a full breakdown of the tent hire for the full duration. If you can offer staging, please also list this as a separate cost. All prices are exclusive of VAT and must be quoted in pounds sterling.</w:t>
            </w:r>
          </w:p>
        </w:tc>
        <w:tc>
          <w:tcPr>
            <w:tcW w:w="1848" w:type="dxa"/>
            <w:tcBorders>
              <w:bottom w:val="single" w:sz="4" w:space="0" w:color="auto"/>
            </w:tcBorders>
            <w:vAlign w:val="center"/>
          </w:tcPr>
          <w:p w14:paraId="360EEE1F" w14:textId="274E149D" w:rsidR="000A1C34" w:rsidRPr="00405C6B" w:rsidRDefault="00F30E5C" w:rsidP="004254DC">
            <w:pPr>
              <w:pStyle w:val="PCSchedule2"/>
              <w:numPr>
                <w:ilvl w:val="0"/>
                <w:numId w:val="0"/>
              </w:numPr>
              <w:tabs>
                <w:tab w:val="left" w:pos="720"/>
              </w:tabs>
              <w:spacing w:after="0"/>
              <w:jc w:val="center"/>
              <w:rPr>
                <w:rFonts w:ascii="Franklin Gothic Book" w:hAnsi="Franklin Gothic Book" w:cstheme="minorHAnsi"/>
                <w:szCs w:val="22"/>
              </w:rPr>
            </w:pPr>
            <w:r>
              <w:rPr>
                <w:rFonts w:ascii="Franklin Gothic Book" w:hAnsi="Franklin Gothic Book" w:cstheme="minorHAnsi"/>
                <w:szCs w:val="22"/>
              </w:rPr>
              <w:t>40</w:t>
            </w:r>
          </w:p>
        </w:tc>
      </w:tr>
      <w:tr w:rsidR="000A1C34" w:rsidRPr="00405C6B" w14:paraId="44CA8A9A" w14:textId="77777777" w:rsidTr="00820E9C">
        <w:trPr>
          <w:trHeight w:val="420"/>
          <w:jc w:val="center"/>
        </w:trPr>
        <w:tc>
          <w:tcPr>
            <w:tcW w:w="8359" w:type="dxa"/>
            <w:shd w:val="clear" w:color="auto" w:fill="D9D9D9" w:themeFill="background1" w:themeFillShade="D9"/>
            <w:vAlign w:val="center"/>
          </w:tcPr>
          <w:p w14:paraId="13E56A69" w14:textId="7C35C01E" w:rsidR="000A1C34" w:rsidRPr="00405C6B" w:rsidRDefault="000A1C34" w:rsidP="000A1C34">
            <w:pPr>
              <w:pStyle w:val="PCSchedule2"/>
              <w:numPr>
                <w:ilvl w:val="0"/>
                <w:numId w:val="0"/>
              </w:numPr>
              <w:tabs>
                <w:tab w:val="left" w:pos="720"/>
              </w:tabs>
              <w:spacing w:after="0"/>
              <w:rPr>
                <w:rFonts w:ascii="Franklin Gothic Book" w:hAnsi="Franklin Gothic Book" w:cstheme="minorHAnsi"/>
                <w:b/>
                <w:bCs/>
                <w:szCs w:val="22"/>
              </w:rPr>
            </w:pPr>
            <w:r w:rsidRPr="00405C6B">
              <w:rPr>
                <w:rFonts w:ascii="Franklin Gothic Book" w:hAnsi="Franklin Gothic Book" w:cstheme="minorHAnsi"/>
                <w:b/>
                <w:bCs/>
                <w:szCs w:val="22"/>
              </w:rPr>
              <w:t>Total</w:t>
            </w:r>
          </w:p>
        </w:tc>
        <w:tc>
          <w:tcPr>
            <w:tcW w:w="1848" w:type="dxa"/>
            <w:shd w:val="clear" w:color="auto" w:fill="D9D9D9" w:themeFill="background1" w:themeFillShade="D9"/>
            <w:vAlign w:val="center"/>
          </w:tcPr>
          <w:p w14:paraId="633008B2" w14:textId="68647F45" w:rsidR="000A1C34" w:rsidRPr="00405C6B" w:rsidRDefault="004254DC" w:rsidP="004254DC">
            <w:pPr>
              <w:pStyle w:val="PCSchedule2"/>
              <w:numPr>
                <w:ilvl w:val="0"/>
                <w:numId w:val="0"/>
              </w:numPr>
              <w:tabs>
                <w:tab w:val="left" w:pos="720"/>
              </w:tabs>
              <w:spacing w:after="0"/>
              <w:jc w:val="center"/>
              <w:rPr>
                <w:rFonts w:ascii="Franklin Gothic Book" w:hAnsi="Franklin Gothic Book" w:cstheme="minorHAnsi"/>
                <w:b/>
                <w:bCs/>
                <w:szCs w:val="22"/>
              </w:rPr>
            </w:pPr>
            <w:r w:rsidRPr="00405C6B">
              <w:rPr>
                <w:rFonts w:ascii="Franklin Gothic Book" w:hAnsi="Franklin Gothic Book" w:cstheme="minorHAnsi"/>
                <w:b/>
                <w:bCs/>
                <w:szCs w:val="22"/>
              </w:rPr>
              <w:t>100</w:t>
            </w:r>
          </w:p>
        </w:tc>
      </w:tr>
    </w:tbl>
    <w:p w14:paraId="650B4DBA" w14:textId="29D34129" w:rsidR="008C53EB" w:rsidRDefault="008C53EB" w:rsidP="00D2650B">
      <w:pPr>
        <w:rPr>
          <w:rFonts w:ascii="Franklin Gothic Book" w:hAnsi="Franklin Gothic Book" w:cstheme="minorHAnsi"/>
          <w:sz w:val="22"/>
          <w:szCs w:val="22"/>
        </w:rPr>
      </w:pPr>
    </w:p>
    <w:p w14:paraId="155DE4E3" w14:textId="77777777" w:rsidR="005A65C0" w:rsidRPr="00405C6B" w:rsidRDefault="005A65C0" w:rsidP="00D2650B">
      <w:pPr>
        <w:rPr>
          <w:rFonts w:ascii="Franklin Gothic Book" w:hAnsi="Franklin Gothic Book" w:cstheme="minorHAnsi"/>
          <w:sz w:val="22"/>
          <w:szCs w:val="22"/>
        </w:rPr>
      </w:pPr>
    </w:p>
    <w:p w14:paraId="5A198C4F" w14:textId="10AB840E" w:rsidR="00D65C98" w:rsidRPr="00405C6B" w:rsidRDefault="000A1C34"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t>Scoring Scale for technical Criteria</w:t>
      </w:r>
    </w:p>
    <w:p w14:paraId="1EF5B5ED" w14:textId="5350F859" w:rsidR="000A1C34" w:rsidRPr="00405C6B" w:rsidRDefault="000A1C34" w:rsidP="00D2650B">
      <w:pPr>
        <w:rPr>
          <w:rFonts w:ascii="Franklin Gothic Book" w:hAnsi="Franklin Gothic Book" w:cstheme="minorHAnsi"/>
          <w:b/>
          <w:bCs/>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660"/>
        <w:gridCol w:w="8195"/>
      </w:tblGrid>
      <w:tr w:rsidR="00CC4868" w:rsidRPr="00405C6B" w14:paraId="4159A1B7" w14:textId="77777777" w:rsidTr="00CC4868">
        <w:trPr>
          <w:trHeight w:val="1035"/>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1C12047"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9002AE5"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267A6AA2" w14:textId="77777777" w:rsidR="00CC4868" w:rsidRPr="00405C6B" w:rsidRDefault="00CC4868" w:rsidP="00B63BEE">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Response is completely relevant and excellent overall. The response is comprehensive, unambiguous and demonstrates a thorough understanding of the requirement and provides details of how the requirement will be met in full.</w:t>
            </w:r>
            <w:r w:rsidRPr="00405C6B">
              <w:rPr>
                <w:rFonts w:ascii="Franklin Gothic Book" w:eastAsia="Calibri" w:hAnsi="Franklin Gothic Book" w:cstheme="minorHAnsi"/>
                <w:sz w:val="22"/>
                <w:szCs w:val="22"/>
              </w:rPr>
              <w:tab/>
            </w:r>
          </w:p>
        </w:tc>
      </w:tr>
      <w:tr w:rsidR="00CC4868" w:rsidRPr="00405C6B" w14:paraId="7B6C6867"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69DD3A8"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4</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FCD9645"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Good</w:t>
            </w:r>
          </w:p>
        </w:tc>
        <w:tc>
          <w:tcPr>
            <w:tcW w:w="8203" w:type="dxa"/>
            <w:tcBorders>
              <w:top w:val="single" w:sz="4" w:space="0" w:color="auto"/>
              <w:left w:val="single" w:sz="4" w:space="0" w:color="auto"/>
              <w:bottom w:val="single" w:sz="4" w:space="0" w:color="auto"/>
              <w:right w:val="single" w:sz="4" w:space="0" w:color="auto"/>
            </w:tcBorders>
            <w:vAlign w:val="center"/>
            <w:hideMark/>
          </w:tcPr>
          <w:p w14:paraId="5D0A9E6B" w14:textId="77777777" w:rsidR="00CC4868" w:rsidRPr="00405C6B" w:rsidRDefault="00CC4868" w:rsidP="00B63BEE">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relevant and good. The response is sufficiently detailed to demonstrate a good understanding and provides details on how the requirements will be fulfilled.</w:t>
            </w:r>
          </w:p>
        </w:tc>
      </w:tr>
      <w:tr w:rsidR="00CC4868" w:rsidRPr="00405C6B" w14:paraId="58C72C42"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08EE2916"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3AAF999"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1363CCC" w14:textId="77777777" w:rsidR="00CC4868" w:rsidRPr="00405C6B" w:rsidRDefault="00CC4868" w:rsidP="00B63BEE">
            <w:pPr>
              <w:rPr>
                <w:rFonts w:ascii="Franklin Gothic Book" w:eastAsia="Calibri" w:hAnsi="Franklin Gothic Book" w:cstheme="minorHAnsi"/>
                <w:sz w:val="22"/>
                <w:szCs w:val="22"/>
              </w:rPr>
            </w:pPr>
            <w:r w:rsidRPr="00405C6B">
              <w:rPr>
                <w:rFonts w:ascii="Franklin Gothic Book" w:eastAsia="Calibri" w:hAnsi="Franklin Gothic Book" w:cstheme="minorHAnsi"/>
                <w:sz w:val="22"/>
                <w:szCs w:val="22"/>
              </w:rPr>
              <w:t xml:space="preserve">Response is relevant and acceptable. The response addresses a broad understanding of the requirement but may lack details on how the requirement will be fulfilled in certain areas. </w:t>
            </w:r>
          </w:p>
        </w:tc>
      </w:tr>
      <w:tr w:rsidR="00CC4868" w:rsidRPr="00405C6B" w14:paraId="785B6364"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BF9CB1F"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2</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8F25AB9"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48F4BCA" w14:textId="77777777" w:rsidR="00CC4868" w:rsidRPr="00405C6B" w:rsidRDefault="00CC4868" w:rsidP="00B63BEE">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poor.  The response addresses some elements of the requirement but contains insufficient/limited detail or explanation to demonstrate how the requirement will be fulfilled.</w:t>
            </w:r>
          </w:p>
        </w:tc>
      </w:tr>
      <w:tr w:rsidR="00CC4868" w:rsidRPr="00405C6B" w14:paraId="1915A0BD" w14:textId="77777777" w:rsidTr="00CC4868">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500D974"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1</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CA32728"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Very poor</w:t>
            </w:r>
          </w:p>
        </w:tc>
        <w:tc>
          <w:tcPr>
            <w:tcW w:w="8203" w:type="dxa"/>
            <w:tcBorders>
              <w:top w:val="single" w:sz="4" w:space="0" w:color="auto"/>
              <w:left w:val="single" w:sz="4" w:space="0" w:color="auto"/>
              <w:bottom w:val="single" w:sz="4" w:space="0" w:color="auto"/>
              <w:right w:val="single" w:sz="4" w:space="0" w:color="auto"/>
            </w:tcBorders>
            <w:vAlign w:val="center"/>
            <w:hideMark/>
          </w:tcPr>
          <w:p w14:paraId="4A221893" w14:textId="77777777" w:rsidR="00CC4868" w:rsidRPr="00405C6B" w:rsidRDefault="00CC4868" w:rsidP="00B63BEE">
            <w:pPr>
              <w:spacing w:before="120" w:after="120"/>
              <w:rPr>
                <w:rFonts w:ascii="Franklin Gothic Book" w:hAnsi="Franklin Gothic Book" w:cstheme="minorHAnsi"/>
                <w:sz w:val="22"/>
                <w:szCs w:val="22"/>
              </w:rPr>
            </w:pPr>
            <w:r w:rsidRPr="00405C6B">
              <w:rPr>
                <w:rFonts w:ascii="Franklin Gothic Book" w:eastAsia="Calibri" w:hAnsi="Franklin Gothic Book" w:cstheme="minorHAnsi"/>
                <w:sz w:val="22"/>
                <w:szCs w:val="22"/>
              </w:rPr>
              <w:t>Response is partially relevant but generally very poor.  The response addresses some elements of the requirement but contains insufficient/limited detail or explanation to demonstrate how the requirement will be fulfilled.</w:t>
            </w:r>
          </w:p>
        </w:tc>
      </w:tr>
      <w:tr w:rsidR="00CC4868" w:rsidRPr="00405C6B" w14:paraId="79355D15" w14:textId="77777777" w:rsidTr="00CC4868">
        <w:trPr>
          <w:trHeight w:val="393"/>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DC42443" w14:textId="77777777" w:rsidR="00CC4868" w:rsidRPr="00405C6B" w:rsidRDefault="00CC4868" w:rsidP="00B63BEE">
            <w:pPr>
              <w:spacing w:before="120"/>
              <w:jc w:val="center"/>
              <w:rPr>
                <w:rFonts w:ascii="Franklin Gothic Book" w:hAnsi="Franklin Gothic Book" w:cstheme="minorHAnsi"/>
                <w:b/>
                <w:sz w:val="22"/>
                <w:szCs w:val="22"/>
              </w:rPr>
            </w:pPr>
            <w:r w:rsidRPr="00405C6B">
              <w:rPr>
                <w:rFonts w:ascii="Franklin Gothic Book" w:hAnsi="Franklin Gothic Book" w:cstheme="minorHAnsi"/>
                <w:b/>
                <w:sz w:val="22"/>
                <w:szCs w:val="22"/>
              </w:rPr>
              <w:t>0</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8B0019F" w14:textId="77777777" w:rsidR="00CC4868" w:rsidRPr="00405C6B" w:rsidRDefault="00CC4868" w:rsidP="00B63BEE">
            <w:pPr>
              <w:spacing w:before="120"/>
              <w:rPr>
                <w:rFonts w:ascii="Franklin Gothic Book" w:hAnsi="Franklin Gothic Book" w:cstheme="minorHAnsi"/>
                <w:b/>
                <w:sz w:val="22"/>
                <w:szCs w:val="22"/>
              </w:rPr>
            </w:pPr>
            <w:r w:rsidRPr="00405C6B">
              <w:rPr>
                <w:rFonts w:ascii="Franklin Gothic Book" w:hAnsi="Franklin Gothic Book" w:cstheme="minorHAnsi"/>
                <w:b/>
                <w:sz w:val="22"/>
                <w:szCs w:val="22"/>
              </w:rPr>
              <w:t>Unsatisfactory</w:t>
            </w:r>
          </w:p>
        </w:tc>
        <w:tc>
          <w:tcPr>
            <w:tcW w:w="8203" w:type="dxa"/>
            <w:tcBorders>
              <w:top w:val="single" w:sz="4" w:space="0" w:color="auto"/>
              <w:left w:val="single" w:sz="4" w:space="0" w:color="auto"/>
              <w:bottom w:val="single" w:sz="4" w:space="0" w:color="auto"/>
              <w:right w:val="single" w:sz="4" w:space="0" w:color="auto"/>
            </w:tcBorders>
            <w:vAlign w:val="center"/>
            <w:hideMark/>
          </w:tcPr>
          <w:p w14:paraId="333AFE2A" w14:textId="77777777" w:rsidR="00CC4868" w:rsidRPr="00405C6B" w:rsidRDefault="00CC4868" w:rsidP="00B63BEE">
            <w:pPr>
              <w:spacing w:before="120" w:after="120"/>
              <w:rPr>
                <w:rFonts w:ascii="Franklin Gothic Book" w:hAnsi="Franklin Gothic Book" w:cstheme="minorHAnsi"/>
                <w:sz w:val="22"/>
                <w:szCs w:val="22"/>
              </w:rPr>
            </w:pPr>
            <w:r w:rsidRPr="00405C6B">
              <w:rPr>
                <w:rFonts w:ascii="Franklin Gothic Book" w:hAnsi="Franklin Gothic Book" w:cstheme="minorHAnsi"/>
                <w:sz w:val="22"/>
                <w:szCs w:val="22"/>
              </w:rPr>
              <w:t>Nil or inadequate response. Fails to demonstrate an ability to meet the requirement.</w:t>
            </w:r>
          </w:p>
        </w:tc>
      </w:tr>
    </w:tbl>
    <w:p w14:paraId="64545176" w14:textId="1AF0C703" w:rsidR="000A1C34" w:rsidRPr="00405C6B" w:rsidRDefault="000A1C34" w:rsidP="00D2650B">
      <w:pPr>
        <w:rPr>
          <w:rFonts w:ascii="Franklin Gothic Book" w:hAnsi="Franklin Gothic Book" w:cstheme="minorHAnsi"/>
          <w:sz w:val="22"/>
          <w:szCs w:val="22"/>
        </w:rPr>
      </w:pPr>
    </w:p>
    <w:p w14:paraId="149A1CB0" w14:textId="5F8F2148" w:rsidR="00E67711" w:rsidRPr="000C5853" w:rsidRDefault="00E67711" w:rsidP="00E67711">
      <w:pPr>
        <w:spacing w:before="120" w:after="120"/>
        <w:rPr>
          <w:rFonts w:ascii="Franklin Gothic Book" w:hAnsi="Franklin Gothic Book" w:cstheme="minorHAnsi"/>
          <w:sz w:val="22"/>
          <w:szCs w:val="22"/>
        </w:rPr>
      </w:pPr>
      <w:r w:rsidRPr="000C5853">
        <w:rPr>
          <w:rFonts w:ascii="Franklin Gothic Book" w:hAnsi="Franklin Gothic Book" w:cstheme="minorHAnsi"/>
          <w:sz w:val="22"/>
          <w:szCs w:val="22"/>
        </w:rPr>
        <w:t xml:space="preserve">Commercial criteria will be evaluated on a Total Cost basis to ensure that solutions can be compared equally.  A Total Cost for each commercial element of the tender will be calculated as follows: </w:t>
      </w:r>
    </w:p>
    <w:p w14:paraId="774B559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Calibri"/>
          <w:sz w:val="22"/>
          <w:szCs w:val="22"/>
        </w:rPr>
      </w:pPr>
      <w:r w:rsidRPr="000C5853">
        <w:rPr>
          <w:rFonts w:ascii="Franklin Gothic Book" w:hAnsi="Franklin Gothic Book" w:cstheme="minorHAnsi"/>
          <w:sz w:val="22"/>
          <w:szCs w:val="22"/>
        </w:rPr>
        <w:t>The lowest price will receive</w:t>
      </w:r>
      <w:r w:rsidRPr="000C5853">
        <w:rPr>
          <w:rFonts w:ascii="Franklin Gothic Book" w:hAnsi="Franklin Gothic Book" w:cs="Calibri"/>
          <w:sz w:val="22"/>
          <w:szCs w:val="22"/>
        </w:rPr>
        <w:t xml:space="preserve"> the maximum marks available </w:t>
      </w:r>
    </w:p>
    <w:p w14:paraId="201F70E7" w14:textId="77777777" w:rsidR="00E67711" w:rsidRPr="000C5853" w:rsidRDefault="00E67711" w:rsidP="00E67711">
      <w:pPr>
        <w:numPr>
          <w:ilvl w:val="0"/>
          <w:numId w:val="19"/>
        </w:numPr>
        <w:overflowPunct w:val="0"/>
        <w:autoSpaceDE w:val="0"/>
        <w:autoSpaceDN w:val="0"/>
        <w:adjustRightInd w:val="0"/>
        <w:ind w:left="714" w:hanging="357"/>
        <w:jc w:val="both"/>
        <w:textAlignment w:val="baseline"/>
        <w:rPr>
          <w:rFonts w:ascii="Franklin Gothic Book" w:hAnsi="Franklin Gothic Book" w:cstheme="minorHAnsi"/>
          <w:sz w:val="22"/>
          <w:szCs w:val="22"/>
        </w:rPr>
      </w:pPr>
      <w:r w:rsidRPr="000C5853">
        <w:rPr>
          <w:rFonts w:ascii="Franklin Gothic Book" w:hAnsi="Franklin Gothic Book" w:cs="Calibri"/>
          <w:sz w:val="22"/>
          <w:szCs w:val="22"/>
        </w:rPr>
        <w:t>The financial scores of the</w:t>
      </w:r>
      <w:r w:rsidRPr="000C5853">
        <w:rPr>
          <w:rFonts w:ascii="Franklin Gothic Book" w:hAnsi="Franklin Gothic Book" w:cstheme="minorHAnsi"/>
          <w:sz w:val="22"/>
          <w:szCs w:val="22"/>
        </w:rPr>
        <w:t xml:space="preserve"> other Suppliers will be calculated using the following formula: </w:t>
      </w:r>
    </w:p>
    <w:p w14:paraId="713B08E2" w14:textId="10FCB767" w:rsidR="00E67711" w:rsidRPr="000C5853" w:rsidRDefault="00E67711" w:rsidP="00E67711">
      <w:pPr>
        <w:spacing w:before="120" w:after="120"/>
        <w:jc w:val="center"/>
        <w:rPr>
          <w:rFonts w:ascii="Franklin Gothic Book" w:hAnsi="Franklin Gothic Book" w:cstheme="minorHAnsi"/>
          <w:b/>
          <w:sz w:val="22"/>
          <w:szCs w:val="22"/>
        </w:rPr>
      </w:pPr>
      <w:r w:rsidRPr="000C5853">
        <w:rPr>
          <w:rFonts w:ascii="Franklin Gothic Book" w:hAnsi="Franklin Gothic Book" w:cstheme="minorHAnsi"/>
          <w:b/>
          <w:sz w:val="22"/>
          <w:szCs w:val="22"/>
        </w:rPr>
        <w:t>Supplier’s Score = (Lowest Price/Supplier’s Price) x available marks</w:t>
      </w:r>
    </w:p>
    <w:p w14:paraId="220F7DDB" w14:textId="0A8F5A91" w:rsidR="00324350" w:rsidRPr="00405C6B" w:rsidRDefault="00324350">
      <w:pPr>
        <w:rPr>
          <w:rFonts w:ascii="Franklin Gothic Book" w:hAnsi="Franklin Gothic Book" w:cstheme="minorHAnsi"/>
          <w:sz w:val="22"/>
          <w:szCs w:val="22"/>
        </w:rPr>
      </w:pPr>
      <w:r w:rsidRPr="00405C6B">
        <w:rPr>
          <w:rFonts w:ascii="Franklin Gothic Book" w:hAnsi="Franklin Gothic Book" w:cstheme="minorHAnsi"/>
          <w:sz w:val="22"/>
          <w:szCs w:val="22"/>
        </w:rPr>
        <w:br w:type="page"/>
      </w:r>
    </w:p>
    <w:p w14:paraId="389228C5" w14:textId="5EEC6D4B" w:rsidR="00E67711" w:rsidRDefault="00FE2CAC" w:rsidP="00324350">
      <w:pPr>
        <w:spacing w:before="120" w:after="120"/>
        <w:ind w:left="426" w:hanging="426"/>
        <w:rPr>
          <w:rFonts w:ascii="Franklin Gothic Book" w:hAnsi="Franklin Gothic Book" w:cstheme="minorHAnsi"/>
          <w:b/>
          <w:bCs/>
        </w:rPr>
      </w:pPr>
      <w:r w:rsidRPr="00405C6B">
        <w:rPr>
          <w:rFonts w:ascii="Franklin Gothic Book" w:hAnsi="Franklin Gothic Book" w:cstheme="minorHAnsi"/>
          <w:b/>
          <w:bCs/>
        </w:rPr>
        <w:lastRenderedPageBreak/>
        <w:t>Section two</w:t>
      </w:r>
      <w:r w:rsidR="00324350" w:rsidRPr="00405C6B">
        <w:rPr>
          <w:rFonts w:ascii="Franklin Gothic Book" w:hAnsi="Franklin Gothic Book" w:cstheme="minorHAnsi"/>
          <w:b/>
          <w:bCs/>
        </w:rPr>
        <w:t>: Specification</w:t>
      </w:r>
    </w:p>
    <w:p w14:paraId="24C23C43" w14:textId="2DE4DFDD" w:rsidR="00F834CC" w:rsidRPr="006A34CC" w:rsidRDefault="006A34CC" w:rsidP="00324350">
      <w:pPr>
        <w:spacing w:before="120" w:after="120"/>
        <w:ind w:left="426" w:hanging="426"/>
        <w:rPr>
          <w:rFonts w:ascii="Franklin Gothic Book" w:hAnsi="Franklin Gothic Book" w:cstheme="minorHAnsi"/>
        </w:rPr>
      </w:pPr>
      <w:r w:rsidRPr="006A34CC">
        <w:rPr>
          <w:rFonts w:ascii="Franklin Gothic Book" w:hAnsi="Franklin Gothic Book" w:cstheme="minorHAnsi"/>
        </w:rPr>
        <w:t>Details of the tent required for hire are as follows:</w:t>
      </w:r>
    </w:p>
    <w:tbl>
      <w:tblPr>
        <w:tblStyle w:val="TableGrid"/>
        <w:tblW w:w="0" w:type="auto"/>
        <w:jc w:val="center"/>
        <w:tblLook w:val="04A0" w:firstRow="1" w:lastRow="0" w:firstColumn="1" w:lastColumn="0" w:noHBand="0" w:noVBand="1"/>
      </w:tblPr>
      <w:tblGrid>
        <w:gridCol w:w="3681"/>
        <w:gridCol w:w="4678"/>
      </w:tblGrid>
      <w:tr w:rsidR="0034687B" w14:paraId="20C1981A" w14:textId="77777777" w:rsidTr="00F834CC">
        <w:trPr>
          <w:jc w:val="center"/>
        </w:trPr>
        <w:tc>
          <w:tcPr>
            <w:tcW w:w="3681" w:type="dxa"/>
          </w:tcPr>
          <w:p w14:paraId="1CD67771" w14:textId="3BD0D403" w:rsidR="0034687B" w:rsidRPr="00F834CC" w:rsidRDefault="0034687B">
            <w:pPr>
              <w:rPr>
                <w:rFonts w:ascii="Franklin Gothic Book" w:hAnsi="Franklin Gothic Book" w:cstheme="minorHAnsi"/>
                <w:sz w:val="22"/>
                <w:szCs w:val="22"/>
              </w:rPr>
            </w:pPr>
            <w:r w:rsidRPr="00F834CC">
              <w:rPr>
                <w:rFonts w:ascii="Franklin Gothic Book" w:hAnsi="Franklin Gothic Book" w:cstheme="minorHAnsi"/>
                <w:sz w:val="22"/>
                <w:szCs w:val="22"/>
              </w:rPr>
              <w:t>Dates Required for tent to be in situ</w:t>
            </w:r>
          </w:p>
        </w:tc>
        <w:tc>
          <w:tcPr>
            <w:tcW w:w="4678" w:type="dxa"/>
          </w:tcPr>
          <w:p w14:paraId="6AB0EEAF" w14:textId="27C8FC5A" w:rsidR="0034687B" w:rsidRPr="007A29EF" w:rsidRDefault="00FC0D29">
            <w:pPr>
              <w:rPr>
                <w:rFonts w:ascii="Franklin Gothic Book" w:hAnsi="Franklin Gothic Book" w:cstheme="minorHAnsi"/>
                <w:sz w:val="22"/>
                <w:szCs w:val="22"/>
              </w:rPr>
            </w:pPr>
            <w:r w:rsidRPr="007A29EF">
              <w:rPr>
                <w:rFonts w:ascii="Franklin Gothic Book" w:hAnsi="Franklin Gothic Book" w:cstheme="minorHAnsi"/>
                <w:sz w:val="22"/>
                <w:szCs w:val="22"/>
              </w:rPr>
              <w:t>2</w:t>
            </w:r>
            <w:r w:rsidRPr="007A29EF">
              <w:rPr>
                <w:rFonts w:ascii="Franklin Gothic Book" w:hAnsi="Franklin Gothic Book" w:cstheme="minorHAnsi"/>
                <w:sz w:val="22"/>
                <w:szCs w:val="22"/>
                <w:vertAlign w:val="superscript"/>
              </w:rPr>
              <w:t>nd</w:t>
            </w:r>
            <w:r w:rsidRPr="007A29EF">
              <w:rPr>
                <w:rFonts w:ascii="Franklin Gothic Book" w:hAnsi="Franklin Gothic Book" w:cstheme="minorHAnsi"/>
                <w:sz w:val="22"/>
                <w:szCs w:val="22"/>
              </w:rPr>
              <w:t xml:space="preserve"> </w:t>
            </w:r>
            <w:r w:rsidR="0034687B" w:rsidRPr="007A29EF">
              <w:rPr>
                <w:rFonts w:ascii="Franklin Gothic Book" w:hAnsi="Franklin Gothic Book" w:cstheme="minorHAnsi"/>
                <w:sz w:val="22"/>
                <w:szCs w:val="22"/>
              </w:rPr>
              <w:t xml:space="preserve">May 2022 </w:t>
            </w:r>
            <w:r w:rsidR="00F834CC" w:rsidRPr="007A29EF">
              <w:rPr>
                <w:rFonts w:ascii="Franklin Gothic Book" w:hAnsi="Franklin Gothic Book" w:cstheme="minorHAnsi"/>
                <w:sz w:val="22"/>
                <w:szCs w:val="22"/>
              </w:rPr>
              <w:t>–</w:t>
            </w:r>
            <w:r w:rsidR="0034687B" w:rsidRPr="007A29EF">
              <w:rPr>
                <w:rFonts w:ascii="Franklin Gothic Book" w:hAnsi="Franklin Gothic Book" w:cstheme="minorHAnsi"/>
                <w:sz w:val="22"/>
                <w:szCs w:val="22"/>
              </w:rPr>
              <w:t xml:space="preserve"> </w:t>
            </w:r>
            <w:r w:rsidR="00F834CC" w:rsidRPr="007A29EF">
              <w:rPr>
                <w:rFonts w:ascii="Franklin Gothic Book" w:hAnsi="Franklin Gothic Book" w:cstheme="minorHAnsi"/>
                <w:sz w:val="22"/>
                <w:szCs w:val="22"/>
              </w:rPr>
              <w:t>20</w:t>
            </w:r>
            <w:r w:rsidR="00F834CC" w:rsidRPr="007A29EF">
              <w:rPr>
                <w:rFonts w:ascii="Franklin Gothic Book" w:hAnsi="Franklin Gothic Book" w:cstheme="minorHAnsi"/>
                <w:sz w:val="22"/>
                <w:szCs w:val="22"/>
                <w:vertAlign w:val="superscript"/>
              </w:rPr>
              <w:t>th</w:t>
            </w:r>
            <w:r w:rsidR="00F834CC" w:rsidRPr="007A29EF">
              <w:rPr>
                <w:rFonts w:ascii="Franklin Gothic Book" w:hAnsi="Franklin Gothic Book" w:cstheme="minorHAnsi"/>
                <w:sz w:val="22"/>
                <w:szCs w:val="22"/>
              </w:rPr>
              <w:t xml:space="preserve"> September 2022</w:t>
            </w:r>
            <w:r w:rsidR="00AB0AE1" w:rsidRPr="007A29EF">
              <w:rPr>
                <w:rFonts w:ascii="Franklin Gothic Book" w:hAnsi="Franklin Gothic Book" w:cstheme="minorHAnsi"/>
                <w:sz w:val="22"/>
                <w:szCs w:val="22"/>
              </w:rPr>
              <w:t xml:space="preserve"> 17 weeks</w:t>
            </w:r>
          </w:p>
        </w:tc>
      </w:tr>
      <w:tr w:rsidR="0034687B" w14:paraId="6E1B2269" w14:textId="77777777" w:rsidTr="00F834CC">
        <w:trPr>
          <w:jc w:val="center"/>
        </w:trPr>
        <w:tc>
          <w:tcPr>
            <w:tcW w:w="3681" w:type="dxa"/>
          </w:tcPr>
          <w:p w14:paraId="3DF4DFD5" w14:textId="04C0BF34" w:rsidR="0034687B" w:rsidRPr="00F834CC" w:rsidRDefault="00F834CC">
            <w:pPr>
              <w:rPr>
                <w:rFonts w:ascii="Franklin Gothic Book" w:hAnsi="Franklin Gothic Book" w:cstheme="minorHAnsi"/>
                <w:sz w:val="22"/>
                <w:szCs w:val="22"/>
              </w:rPr>
            </w:pPr>
            <w:r w:rsidRPr="00F834CC">
              <w:rPr>
                <w:rFonts w:ascii="Franklin Gothic Book" w:hAnsi="Franklin Gothic Book" w:cstheme="minorHAnsi"/>
                <w:sz w:val="22"/>
                <w:szCs w:val="22"/>
              </w:rPr>
              <w:t>Installation Date</w:t>
            </w:r>
          </w:p>
        </w:tc>
        <w:tc>
          <w:tcPr>
            <w:tcW w:w="4678" w:type="dxa"/>
          </w:tcPr>
          <w:p w14:paraId="763BC5AB" w14:textId="62BCA5F9" w:rsidR="0034687B" w:rsidRPr="007A29EF" w:rsidRDefault="007705BB">
            <w:pPr>
              <w:rPr>
                <w:rFonts w:ascii="Franklin Gothic Book" w:hAnsi="Franklin Gothic Book" w:cstheme="minorHAnsi"/>
                <w:sz w:val="22"/>
                <w:szCs w:val="22"/>
              </w:rPr>
            </w:pPr>
            <w:r w:rsidRPr="007A29EF">
              <w:rPr>
                <w:rFonts w:ascii="Franklin Gothic Book" w:hAnsi="Franklin Gothic Book" w:cstheme="minorHAnsi"/>
                <w:sz w:val="22"/>
                <w:szCs w:val="22"/>
              </w:rPr>
              <w:t>2</w:t>
            </w:r>
            <w:r w:rsidRPr="007A29EF">
              <w:rPr>
                <w:rFonts w:ascii="Franklin Gothic Book" w:hAnsi="Franklin Gothic Book" w:cstheme="minorHAnsi"/>
                <w:sz w:val="22"/>
                <w:szCs w:val="22"/>
                <w:vertAlign w:val="superscript"/>
              </w:rPr>
              <w:t>nd</w:t>
            </w:r>
            <w:r w:rsidRPr="007A29EF">
              <w:rPr>
                <w:rFonts w:ascii="Franklin Gothic Book" w:hAnsi="Franklin Gothic Book" w:cstheme="minorHAnsi"/>
                <w:sz w:val="22"/>
                <w:szCs w:val="22"/>
              </w:rPr>
              <w:t xml:space="preserve"> </w:t>
            </w:r>
            <w:r w:rsidR="00F834CC" w:rsidRPr="007A29EF">
              <w:rPr>
                <w:rFonts w:ascii="Franklin Gothic Book" w:hAnsi="Franklin Gothic Book" w:cstheme="minorHAnsi"/>
                <w:sz w:val="22"/>
                <w:szCs w:val="22"/>
              </w:rPr>
              <w:t>May 2022</w:t>
            </w:r>
          </w:p>
        </w:tc>
      </w:tr>
      <w:tr w:rsidR="0034687B" w14:paraId="365791BE" w14:textId="77777777" w:rsidTr="00F834CC">
        <w:trPr>
          <w:jc w:val="center"/>
        </w:trPr>
        <w:tc>
          <w:tcPr>
            <w:tcW w:w="3681" w:type="dxa"/>
          </w:tcPr>
          <w:p w14:paraId="22040890" w14:textId="0944641A" w:rsidR="0034687B" w:rsidRPr="00F834CC" w:rsidRDefault="00F834CC">
            <w:pPr>
              <w:rPr>
                <w:rFonts w:ascii="Franklin Gothic Book" w:hAnsi="Franklin Gothic Book" w:cstheme="minorHAnsi"/>
                <w:sz w:val="22"/>
                <w:szCs w:val="22"/>
              </w:rPr>
            </w:pPr>
            <w:r w:rsidRPr="00F834CC">
              <w:rPr>
                <w:rFonts w:ascii="Franklin Gothic Book" w:hAnsi="Franklin Gothic Book" w:cstheme="minorHAnsi"/>
                <w:sz w:val="22"/>
                <w:szCs w:val="22"/>
              </w:rPr>
              <w:t>Removal Date (derig)</w:t>
            </w:r>
          </w:p>
        </w:tc>
        <w:tc>
          <w:tcPr>
            <w:tcW w:w="4678" w:type="dxa"/>
          </w:tcPr>
          <w:p w14:paraId="0FC93DE1" w14:textId="589AA250" w:rsidR="0034687B" w:rsidRPr="007A29EF" w:rsidRDefault="00F834CC">
            <w:pPr>
              <w:rPr>
                <w:rFonts w:ascii="Franklin Gothic Book" w:hAnsi="Franklin Gothic Book" w:cstheme="minorHAnsi"/>
                <w:sz w:val="22"/>
                <w:szCs w:val="22"/>
              </w:rPr>
            </w:pPr>
            <w:r w:rsidRPr="007A29EF">
              <w:rPr>
                <w:rFonts w:ascii="Franklin Gothic Book" w:hAnsi="Franklin Gothic Book" w:cstheme="minorHAnsi"/>
                <w:sz w:val="22"/>
                <w:szCs w:val="22"/>
              </w:rPr>
              <w:t>20</w:t>
            </w:r>
            <w:r w:rsidRPr="007A29EF">
              <w:rPr>
                <w:rFonts w:ascii="Franklin Gothic Book" w:hAnsi="Franklin Gothic Book" w:cstheme="minorHAnsi"/>
                <w:sz w:val="22"/>
                <w:szCs w:val="22"/>
                <w:vertAlign w:val="superscript"/>
              </w:rPr>
              <w:t>th</w:t>
            </w:r>
            <w:r w:rsidRPr="007A29EF">
              <w:rPr>
                <w:rFonts w:ascii="Franklin Gothic Book" w:hAnsi="Franklin Gothic Book" w:cstheme="minorHAnsi"/>
                <w:sz w:val="22"/>
                <w:szCs w:val="22"/>
              </w:rPr>
              <w:t xml:space="preserve"> </w:t>
            </w:r>
            <w:r w:rsidR="00F244E6" w:rsidRPr="007A29EF">
              <w:rPr>
                <w:rFonts w:ascii="Franklin Gothic Book" w:hAnsi="Franklin Gothic Book" w:cstheme="minorHAnsi"/>
                <w:sz w:val="22"/>
                <w:szCs w:val="22"/>
              </w:rPr>
              <w:t>September 202</w:t>
            </w:r>
            <w:r w:rsidRPr="007A29EF">
              <w:rPr>
                <w:rFonts w:ascii="Franklin Gothic Book" w:hAnsi="Franklin Gothic Book" w:cstheme="minorHAnsi"/>
                <w:sz w:val="22"/>
                <w:szCs w:val="22"/>
              </w:rPr>
              <w:t>2</w:t>
            </w:r>
          </w:p>
        </w:tc>
      </w:tr>
      <w:tr w:rsidR="0034687B" w14:paraId="222CC1FC" w14:textId="77777777" w:rsidTr="00F834CC">
        <w:trPr>
          <w:jc w:val="center"/>
        </w:trPr>
        <w:tc>
          <w:tcPr>
            <w:tcW w:w="3681" w:type="dxa"/>
          </w:tcPr>
          <w:p w14:paraId="587EF7EB" w14:textId="7448762F" w:rsidR="0034687B" w:rsidRPr="00F834CC" w:rsidRDefault="00475C50">
            <w:pPr>
              <w:rPr>
                <w:rFonts w:ascii="Franklin Gothic Book" w:hAnsi="Franklin Gothic Book" w:cstheme="minorHAnsi"/>
                <w:sz w:val="22"/>
                <w:szCs w:val="22"/>
              </w:rPr>
            </w:pPr>
            <w:r>
              <w:rPr>
                <w:rFonts w:ascii="Franklin Gothic Book" w:hAnsi="Franklin Gothic Book" w:cstheme="minorHAnsi"/>
                <w:sz w:val="22"/>
                <w:szCs w:val="22"/>
              </w:rPr>
              <w:t xml:space="preserve">Floor </w:t>
            </w:r>
            <w:r w:rsidR="00F834CC" w:rsidRPr="00F834CC">
              <w:rPr>
                <w:rFonts w:ascii="Franklin Gothic Book" w:hAnsi="Franklin Gothic Book" w:cstheme="minorHAnsi"/>
                <w:sz w:val="22"/>
                <w:szCs w:val="22"/>
              </w:rPr>
              <w:t>Dimensions</w:t>
            </w:r>
          </w:p>
        </w:tc>
        <w:tc>
          <w:tcPr>
            <w:tcW w:w="4678" w:type="dxa"/>
          </w:tcPr>
          <w:p w14:paraId="19F9E0AB" w14:textId="0CE5EAEF" w:rsidR="0034687B" w:rsidRPr="00F834CC" w:rsidRDefault="00137FF9">
            <w:pPr>
              <w:rPr>
                <w:rFonts w:ascii="Franklin Gothic Book" w:hAnsi="Franklin Gothic Book" w:cstheme="minorHAnsi"/>
                <w:sz w:val="22"/>
                <w:szCs w:val="22"/>
              </w:rPr>
            </w:pPr>
            <w:r>
              <w:rPr>
                <w:rFonts w:ascii="Franklin Gothic Book" w:hAnsi="Franklin Gothic Book" w:cstheme="minorHAnsi"/>
                <w:sz w:val="22"/>
                <w:szCs w:val="22"/>
              </w:rPr>
              <w:t>Minimum:</w:t>
            </w:r>
            <w:r w:rsidR="00F834CC" w:rsidRPr="00F834CC">
              <w:rPr>
                <w:rFonts w:ascii="Franklin Gothic Book" w:hAnsi="Franklin Gothic Book" w:cstheme="minorHAnsi"/>
                <w:sz w:val="22"/>
                <w:szCs w:val="22"/>
              </w:rPr>
              <w:t xml:space="preserve"> </w:t>
            </w:r>
            <w:r>
              <w:rPr>
                <w:rFonts w:ascii="Franklin Gothic Book" w:hAnsi="Franklin Gothic Book" w:cstheme="minorHAnsi"/>
                <w:sz w:val="22"/>
                <w:szCs w:val="22"/>
              </w:rPr>
              <w:t>18m</w:t>
            </w:r>
            <w:r w:rsidR="00F834CC" w:rsidRPr="00F834CC">
              <w:rPr>
                <w:rFonts w:ascii="Franklin Gothic Book" w:hAnsi="Franklin Gothic Book" w:cstheme="minorHAnsi"/>
                <w:sz w:val="22"/>
                <w:szCs w:val="22"/>
              </w:rPr>
              <w:t xml:space="preserve"> x 10m</w:t>
            </w:r>
            <w:r>
              <w:rPr>
                <w:rFonts w:ascii="Franklin Gothic Book" w:hAnsi="Franklin Gothic Book" w:cstheme="minorHAnsi"/>
                <w:sz w:val="22"/>
                <w:szCs w:val="22"/>
              </w:rPr>
              <w:t xml:space="preserve"> Maximum: 21m x 12m</w:t>
            </w:r>
          </w:p>
        </w:tc>
      </w:tr>
      <w:tr w:rsidR="0034687B" w14:paraId="19B36C86" w14:textId="77777777" w:rsidTr="0081680D">
        <w:trPr>
          <w:trHeight w:val="50"/>
          <w:jc w:val="center"/>
        </w:trPr>
        <w:tc>
          <w:tcPr>
            <w:tcW w:w="3681" w:type="dxa"/>
          </w:tcPr>
          <w:p w14:paraId="2A1AAD6D" w14:textId="6B635F2E" w:rsidR="0034687B" w:rsidRPr="00E01F56" w:rsidRDefault="006A34CC">
            <w:pPr>
              <w:rPr>
                <w:rFonts w:ascii="Franklin Gothic Book" w:hAnsi="Franklin Gothic Book" w:cstheme="minorHAnsi"/>
                <w:sz w:val="22"/>
                <w:szCs w:val="22"/>
              </w:rPr>
            </w:pPr>
            <w:r w:rsidRPr="00E01F56">
              <w:rPr>
                <w:rFonts w:ascii="Franklin Gothic Book" w:hAnsi="Franklin Gothic Book" w:cstheme="minorHAnsi"/>
                <w:sz w:val="22"/>
                <w:szCs w:val="22"/>
              </w:rPr>
              <w:t>Height</w:t>
            </w:r>
          </w:p>
        </w:tc>
        <w:tc>
          <w:tcPr>
            <w:tcW w:w="4678" w:type="dxa"/>
          </w:tcPr>
          <w:p w14:paraId="5C7BF002" w14:textId="13FFBC37" w:rsidR="0034687B" w:rsidRPr="00E01F56" w:rsidRDefault="006A34CC">
            <w:pPr>
              <w:rPr>
                <w:rFonts w:ascii="Franklin Gothic Book" w:hAnsi="Franklin Gothic Book" w:cstheme="minorHAnsi"/>
                <w:sz w:val="22"/>
                <w:szCs w:val="22"/>
              </w:rPr>
            </w:pPr>
            <w:r w:rsidRPr="00E01F56">
              <w:rPr>
                <w:rFonts w:ascii="Franklin Gothic Book" w:hAnsi="Franklin Gothic Book" w:cstheme="minorHAnsi"/>
                <w:sz w:val="22"/>
                <w:szCs w:val="22"/>
              </w:rPr>
              <w:t>5 m</w:t>
            </w:r>
          </w:p>
        </w:tc>
      </w:tr>
      <w:tr w:rsidR="0034687B" w14:paraId="5E29FFD7" w14:textId="77777777" w:rsidTr="00F834CC">
        <w:trPr>
          <w:jc w:val="center"/>
        </w:trPr>
        <w:tc>
          <w:tcPr>
            <w:tcW w:w="3681" w:type="dxa"/>
          </w:tcPr>
          <w:p w14:paraId="13570475" w14:textId="058D6378" w:rsidR="0034687B" w:rsidRPr="00E01F56" w:rsidRDefault="00475C50">
            <w:pPr>
              <w:rPr>
                <w:rFonts w:ascii="Franklin Gothic Book" w:hAnsi="Franklin Gothic Book" w:cstheme="minorHAnsi"/>
                <w:sz w:val="22"/>
                <w:szCs w:val="22"/>
              </w:rPr>
            </w:pPr>
            <w:r w:rsidRPr="00E01F56">
              <w:rPr>
                <w:rFonts w:ascii="Franklin Gothic Book" w:hAnsi="Franklin Gothic Book" w:cstheme="minorHAnsi"/>
                <w:sz w:val="22"/>
                <w:szCs w:val="22"/>
              </w:rPr>
              <w:t>Lighting</w:t>
            </w:r>
          </w:p>
        </w:tc>
        <w:tc>
          <w:tcPr>
            <w:tcW w:w="4678" w:type="dxa"/>
          </w:tcPr>
          <w:p w14:paraId="0C52C3B0" w14:textId="2655CE8E" w:rsidR="0034687B" w:rsidRPr="00E01F56" w:rsidRDefault="00475C50">
            <w:pPr>
              <w:rPr>
                <w:rFonts w:ascii="Franklin Gothic Book" w:hAnsi="Franklin Gothic Book" w:cstheme="minorHAnsi"/>
                <w:sz w:val="22"/>
                <w:szCs w:val="22"/>
              </w:rPr>
            </w:pPr>
            <w:r w:rsidRPr="00E01F56">
              <w:rPr>
                <w:rFonts w:ascii="Franklin Gothic Book" w:hAnsi="Franklin Gothic Book" w:cstheme="minorHAnsi"/>
                <w:sz w:val="22"/>
                <w:szCs w:val="22"/>
              </w:rPr>
              <w:t>festoon inside roof, 8 uplighters for perimeter, fairy lights on tent poles</w:t>
            </w:r>
          </w:p>
        </w:tc>
      </w:tr>
      <w:tr w:rsidR="0034687B" w14:paraId="48C139A9" w14:textId="77777777" w:rsidTr="00F834CC">
        <w:trPr>
          <w:jc w:val="center"/>
        </w:trPr>
        <w:tc>
          <w:tcPr>
            <w:tcW w:w="3681" w:type="dxa"/>
          </w:tcPr>
          <w:p w14:paraId="0C48D132" w14:textId="295A2DCB" w:rsidR="0034687B" w:rsidRPr="00E01F56" w:rsidRDefault="00475C50">
            <w:pPr>
              <w:rPr>
                <w:rFonts w:ascii="Franklin Gothic Book" w:hAnsi="Franklin Gothic Book" w:cstheme="minorHAnsi"/>
                <w:sz w:val="22"/>
                <w:szCs w:val="22"/>
              </w:rPr>
            </w:pPr>
            <w:r w:rsidRPr="00E01F56">
              <w:rPr>
                <w:rFonts w:ascii="Franklin Gothic Book" w:hAnsi="Franklin Gothic Book" w:cstheme="minorHAnsi"/>
                <w:sz w:val="22"/>
                <w:szCs w:val="22"/>
              </w:rPr>
              <w:t>Flooring</w:t>
            </w:r>
          </w:p>
        </w:tc>
        <w:tc>
          <w:tcPr>
            <w:tcW w:w="4678" w:type="dxa"/>
          </w:tcPr>
          <w:p w14:paraId="608E28D4" w14:textId="258752A4" w:rsidR="0034687B" w:rsidRPr="00E01F56" w:rsidRDefault="00475C50">
            <w:pPr>
              <w:rPr>
                <w:rFonts w:ascii="Franklin Gothic Book" w:hAnsi="Franklin Gothic Book" w:cstheme="minorHAnsi"/>
                <w:sz w:val="22"/>
                <w:szCs w:val="22"/>
              </w:rPr>
            </w:pPr>
            <w:r w:rsidRPr="00E01F56">
              <w:rPr>
                <w:rFonts w:ascii="Franklin Gothic Book" w:hAnsi="Franklin Gothic Book" w:cstheme="minorHAnsi"/>
                <w:sz w:val="22"/>
                <w:szCs w:val="22"/>
              </w:rPr>
              <w:t>durable DandyDura Matting or similar for use on turfed area with replacement half way through the programme</w:t>
            </w:r>
          </w:p>
        </w:tc>
      </w:tr>
      <w:tr w:rsidR="0034687B" w14:paraId="2EA1B8C6" w14:textId="77777777" w:rsidTr="00F834CC">
        <w:trPr>
          <w:jc w:val="center"/>
        </w:trPr>
        <w:tc>
          <w:tcPr>
            <w:tcW w:w="3681" w:type="dxa"/>
          </w:tcPr>
          <w:p w14:paraId="37CDF0C5" w14:textId="5964B0A4" w:rsidR="0034687B" w:rsidRPr="00E01F56" w:rsidRDefault="00475C50">
            <w:pPr>
              <w:rPr>
                <w:rFonts w:ascii="Franklin Gothic Book" w:hAnsi="Franklin Gothic Book" w:cstheme="minorHAnsi"/>
                <w:sz w:val="22"/>
                <w:szCs w:val="22"/>
              </w:rPr>
            </w:pPr>
            <w:r w:rsidRPr="00E01F56">
              <w:rPr>
                <w:rFonts w:ascii="Franklin Gothic Book" w:hAnsi="Franklin Gothic Book" w:cstheme="minorHAnsi"/>
                <w:sz w:val="22"/>
                <w:szCs w:val="22"/>
              </w:rPr>
              <w:t>Maintenance</w:t>
            </w:r>
          </w:p>
        </w:tc>
        <w:tc>
          <w:tcPr>
            <w:tcW w:w="4678" w:type="dxa"/>
          </w:tcPr>
          <w:p w14:paraId="729A9060" w14:textId="29AE2FBF" w:rsidR="0034687B" w:rsidRPr="00E01F56" w:rsidRDefault="00AB0AE1">
            <w:pPr>
              <w:rPr>
                <w:rFonts w:ascii="Franklin Gothic Book" w:hAnsi="Franklin Gothic Book" w:cstheme="minorHAnsi"/>
                <w:sz w:val="22"/>
                <w:szCs w:val="22"/>
              </w:rPr>
            </w:pPr>
            <w:r w:rsidRPr="00E01F56">
              <w:rPr>
                <w:rFonts w:ascii="Franklin Gothic Book" w:hAnsi="Franklin Gothic Book" w:cstheme="minorHAnsi"/>
                <w:sz w:val="22"/>
                <w:szCs w:val="22"/>
              </w:rPr>
              <w:t>Every 3 – 4 weeks</w:t>
            </w:r>
            <w:r w:rsidR="00E90F6B">
              <w:rPr>
                <w:rFonts w:ascii="Franklin Gothic Book" w:hAnsi="Franklin Gothic Book" w:cstheme="minorHAnsi"/>
                <w:sz w:val="22"/>
                <w:szCs w:val="22"/>
              </w:rPr>
              <w:t xml:space="preserve"> to include safety checks</w:t>
            </w:r>
          </w:p>
        </w:tc>
      </w:tr>
      <w:tr w:rsidR="00AB0AE1" w14:paraId="3E9865C0" w14:textId="77777777" w:rsidTr="00F834CC">
        <w:trPr>
          <w:jc w:val="center"/>
        </w:trPr>
        <w:tc>
          <w:tcPr>
            <w:tcW w:w="3681" w:type="dxa"/>
          </w:tcPr>
          <w:p w14:paraId="3894D778" w14:textId="67474324" w:rsidR="00AB0AE1" w:rsidRPr="00E01F56" w:rsidRDefault="00AB0AE1">
            <w:pPr>
              <w:rPr>
                <w:rFonts w:ascii="Franklin Gothic Book" w:hAnsi="Franklin Gothic Book" w:cstheme="minorHAnsi"/>
                <w:sz w:val="22"/>
                <w:szCs w:val="22"/>
              </w:rPr>
            </w:pPr>
            <w:r w:rsidRPr="00E01F56">
              <w:rPr>
                <w:rFonts w:ascii="Franklin Gothic Book" w:hAnsi="Franklin Gothic Book" w:cstheme="minorHAnsi"/>
                <w:sz w:val="22"/>
                <w:szCs w:val="22"/>
              </w:rPr>
              <w:t>Aesthetics</w:t>
            </w:r>
          </w:p>
        </w:tc>
        <w:tc>
          <w:tcPr>
            <w:tcW w:w="4678" w:type="dxa"/>
          </w:tcPr>
          <w:p w14:paraId="411ADCE0" w14:textId="60A61000" w:rsidR="00AB0AE1" w:rsidRPr="00E01F56" w:rsidRDefault="00AB0AE1">
            <w:pPr>
              <w:rPr>
                <w:rFonts w:ascii="Franklin Gothic Book" w:hAnsi="Franklin Gothic Book" w:cstheme="minorHAnsi"/>
                <w:sz w:val="22"/>
                <w:szCs w:val="22"/>
              </w:rPr>
            </w:pPr>
            <w:r w:rsidRPr="00E01F56">
              <w:rPr>
                <w:rFonts w:ascii="Franklin Gothic Book" w:hAnsi="Franklin Gothic Book" w:cstheme="minorHAnsi"/>
                <w:sz w:val="22"/>
                <w:szCs w:val="22"/>
              </w:rPr>
              <w:t>Clean</w:t>
            </w:r>
            <w:r w:rsidR="0037378C">
              <w:rPr>
                <w:rFonts w:ascii="Franklin Gothic Book" w:hAnsi="Franklin Gothic Book" w:cstheme="minorHAnsi"/>
                <w:sz w:val="22"/>
                <w:szCs w:val="22"/>
              </w:rPr>
              <w:t>, undamaged t</w:t>
            </w:r>
            <w:r w:rsidRPr="00E01F56">
              <w:rPr>
                <w:rFonts w:ascii="Franklin Gothic Book" w:hAnsi="Franklin Gothic Book" w:cstheme="minorHAnsi"/>
                <w:sz w:val="22"/>
                <w:szCs w:val="22"/>
              </w:rPr>
              <w:t>ent</w:t>
            </w:r>
            <w:r w:rsidR="00D90C50" w:rsidRPr="00E01F56">
              <w:rPr>
                <w:rFonts w:ascii="Franklin Gothic Book" w:hAnsi="Franklin Gothic Book" w:cstheme="minorHAnsi"/>
                <w:sz w:val="22"/>
                <w:szCs w:val="22"/>
              </w:rPr>
              <w:t xml:space="preserve">, </w:t>
            </w:r>
            <w:r w:rsidR="0037378C">
              <w:rPr>
                <w:rFonts w:ascii="Franklin Gothic Book" w:hAnsi="Franklin Gothic Book" w:cstheme="minorHAnsi"/>
                <w:sz w:val="22"/>
                <w:szCs w:val="22"/>
              </w:rPr>
              <w:t>beige/</w:t>
            </w:r>
            <w:r w:rsidR="00D90C50" w:rsidRPr="00E01F56">
              <w:rPr>
                <w:rFonts w:ascii="Franklin Gothic Book" w:hAnsi="Franklin Gothic Book" w:cstheme="minorHAnsi"/>
                <w:sz w:val="22"/>
                <w:szCs w:val="22"/>
              </w:rPr>
              <w:t>chino colour</w:t>
            </w:r>
          </w:p>
        </w:tc>
      </w:tr>
      <w:tr w:rsidR="00D90C50" w14:paraId="763D05A1" w14:textId="77777777" w:rsidTr="00F834CC">
        <w:trPr>
          <w:jc w:val="center"/>
        </w:trPr>
        <w:tc>
          <w:tcPr>
            <w:tcW w:w="3681" w:type="dxa"/>
          </w:tcPr>
          <w:p w14:paraId="78DAEE01" w14:textId="3638A43F" w:rsidR="00D90C50" w:rsidRPr="00E01F56" w:rsidRDefault="00D90C50">
            <w:pPr>
              <w:rPr>
                <w:rFonts w:ascii="Franklin Gothic Book" w:hAnsi="Franklin Gothic Book" w:cstheme="minorHAnsi"/>
                <w:sz w:val="22"/>
                <w:szCs w:val="22"/>
              </w:rPr>
            </w:pPr>
            <w:r w:rsidRPr="00E01F56">
              <w:rPr>
                <w:rFonts w:ascii="Franklin Gothic Book" w:hAnsi="Franklin Gothic Book" w:cstheme="minorHAnsi"/>
                <w:sz w:val="22"/>
                <w:szCs w:val="22"/>
              </w:rPr>
              <w:t>Fabric</w:t>
            </w:r>
          </w:p>
        </w:tc>
        <w:tc>
          <w:tcPr>
            <w:tcW w:w="4678" w:type="dxa"/>
          </w:tcPr>
          <w:p w14:paraId="01E9826B" w14:textId="6DA2F88A" w:rsidR="00D90C50" w:rsidRPr="00E01F56" w:rsidRDefault="00D90C50">
            <w:pPr>
              <w:rPr>
                <w:rFonts w:ascii="Franklin Gothic Book" w:hAnsi="Franklin Gothic Book" w:cstheme="minorHAnsi"/>
                <w:sz w:val="22"/>
                <w:szCs w:val="22"/>
              </w:rPr>
            </w:pPr>
            <w:r w:rsidRPr="00E01F56">
              <w:rPr>
                <w:rFonts w:ascii="Franklin Gothic Book" w:hAnsi="Franklin Gothic Book" w:cstheme="minorHAnsi"/>
                <w:sz w:val="22"/>
                <w:szCs w:val="22"/>
              </w:rPr>
              <w:t xml:space="preserve">Any fabric but must be durable and </w:t>
            </w:r>
            <w:r w:rsidR="00885570" w:rsidRPr="00E01F56">
              <w:rPr>
                <w:rFonts w:ascii="Franklin Gothic Book" w:hAnsi="Franklin Gothic Book" w:cstheme="minorHAnsi"/>
                <w:sz w:val="22"/>
                <w:szCs w:val="22"/>
              </w:rPr>
              <w:t>weatherproof</w:t>
            </w:r>
          </w:p>
        </w:tc>
      </w:tr>
    </w:tbl>
    <w:p w14:paraId="732463B2" w14:textId="77777777" w:rsidR="0034687B" w:rsidRDefault="0034687B">
      <w:pPr>
        <w:rPr>
          <w:rFonts w:ascii="Franklin Gothic Book" w:hAnsi="Franklin Gothic Book" w:cstheme="minorHAnsi"/>
          <w:sz w:val="22"/>
          <w:szCs w:val="22"/>
          <w:highlight w:val="yellow"/>
        </w:rPr>
      </w:pPr>
    </w:p>
    <w:p w14:paraId="71E191E3" w14:textId="77777777" w:rsidR="00885570" w:rsidRDefault="00E01F56" w:rsidP="0034687B">
      <w:pPr>
        <w:rPr>
          <w:rFonts w:ascii="Franklin Gothic Book" w:hAnsi="Franklin Gothic Book" w:cstheme="minorHAnsi"/>
          <w:sz w:val="22"/>
          <w:szCs w:val="22"/>
        </w:rPr>
      </w:pPr>
      <w:r>
        <w:rPr>
          <w:rFonts w:ascii="Franklin Gothic Book" w:hAnsi="Franklin Gothic Book" w:cstheme="minorHAnsi"/>
          <w:sz w:val="22"/>
          <w:szCs w:val="22"/>
        </w:rPr>
        <w:t>The tent is going to be in situ within Kew Gardens, TW</w:t>
      </w:r>
      <w:r w:rsidR="00425397">
        <w:rPr>
          <w:rFonts w:ascii="Franklin Gothic Book" w:hAnsi="Franklin Gothic Book" w:cstheme="minorHAnsi"/>
          <w:sz w:val="22"/>
          <w:szCs w:val="22"/>
        </w:rPr>
        <w:t>9 3AE. It must be robust and durable to withstand members of the public walking in and out o</w:t>
      </w:r>
      <w:r w:rsidR="00885570">
        <w:rPr>
          <w:rFonts w:ascii="Franklin Gothic Book" w:hAnsi="Franklin Gothic Book" w:cstheme="minorHAnsi"/>
          <w:sz w:val="22"/>
          <w:szCs w:val="22"/>
        </w:rPr>
        <w:t>f the tent for the duration of the hire period.</w:t>
      </w:r>
    </w:p>
    <w:p w14:paraId="1722FD0F" w14:textId="77777777" w:rsidR="00885570" w:rsidRDefault="00885570" w:rsidP="0034687B">
      <w:pPr>
        <w:rPr>
          <w:rFonts w:ascii="Franklin Gothic Book" w:hAnsi="Franklin Gothic Book" w:cstheme="minorHAnsi"/>
          <w:sz w:val="22"/>
          <w:szCs w:val="22"/>
        </w:rPr>
      </w:pPr>
    </w:p>
    <w:p w14:paraId="2ED6203A" w14:textId="77777777" w:rsidR="008A772B" w:rsidRPr="001523E9" w:rsidRDefault="00885570" w:rsidP="0034687B">
      <w:pPr>
        <w:rPr>
          <w:rFonts w:ascii="Franklin Gothic Book" w:hAnsi="Franklin Gothic Book" w:cstheme="minorHAnsi"/>
          <w:sz w:val="22"/>
          <w:szCs w:val="22"/>
        </w:rPr>
      </w:pPr>
      <w:r w:rsidRPr="001523E9">
        <w:rPr>
          <w:rFonts w:ascii="Franklin Gothic Book" w:hAnsi="Franklin Gothic Book" w:cstheme="minorHAnsi"/>
          <w:sz w:val="22"/>
          <w:szCs w:val="22"/>
        </w:rPr>
        <w:t>Insurance requirements for this contract are as follows</w:t>
      </w:r>
      <w:r w:rsidR="00D75535" w:rsidRPr="001523E9">
        <w:rPr>
          <w:rFonts w:ascii="Franklin Gothic Book" w:hAnsi="Franklin Gothic Book" w:cstheme="minorHAnsi"/>
          <w:sz w:val="22"/>
          <w:szCs w:val="22"/>
        </w:rPr>
        <w:t>:</w:t>
      </w:r>
    </w:p>
    <w:p w14:paraId="7DCF3BF7" w14:textId="77777777" w:rsidR="009424C0" w:rsidRPr="00CB60EA" w:rsidRDefault="009424C0" w:rsidP="009424C0">
      <w:pPr>
        <w:pStyle w:val="Normal1"/>
        <w:widowControl w:val="0"/>
        <w:numPr>
          <w:ilvl w:val="0"/>
          <w:numId w:val="14"/>
        </w:numPr>
        <w:rPr>
          <w:rFonts w:ascii="Franklin Gothic Book" w:hAnsi="Franklin Gothic Book" w:cs="Calibri"/>
          <w:sz w:val="22"/>
          <w:szCs w:val="22"/>
        </w:rPr>
      </w:pPr>
      <w:r w:rsidRPr="00CB60EA">
        <w:rPr>
          <w:rFonts w:ascii="Franklin Gothic Book" w:eastAsia="Arial" w:hAnsi="Franklin Gothic Book" w:cs="Calibri"/>
          <w:sz w:val="22"/>
          <w:szCs w:val="22"/>
        </w:rPr>
        <w:t>Employer’s (Compulsory) Liability Insurance = £5m for each and every occurrence or series of occurrences arising out of one occurrence.</w:t>
      </w:r>
    </w:p>
    <w:p w14:paraId="5C80C961" w14:textId="5176AC53" w:rsidR="008A772B" w:rsidRPr="009424C0" w:rsidRDefault="009424C0" w:rsidP="0034687B">
      <w:pPr>
        <w:pStyle w:val="Normal1"/>
        <w:widowControl w:val="0"/>
        <w:numPr>
          <w:ilvl w:val="0"/>
          <w:numId w:val="14"/>
        </w:numPr>
        <w:rPr>
          <w:rFonts w:ascii="Franklin Gothic Book" w:eastAsia="Arial" w:hAnsi="Franklin Gothic Book" w:cs="Calibri"/>
          <w:sz w:val="22"/>
          <w:szCs w:val="22"/>
        </w:rPr>
      </w:pPr>
      <w:r w:rsidRPr="00CB60EA">
        <w:rPr>
          <w:rFonts w:ascii="Franklin Gothic Book" w:eastAsia="Arial" w:hAnsi="Franklin Gothic Book" w:cs="Calibri"/>
          <w:sz w:val="22"/>
          <w:szCs w:val="22"/>
        </w:rPr>
        <w:t>Public Liability Insurance = £</w:t>
      </w:r>
      <w:r>
        <w:rPr>
          <w:rFonts w:ascii="Franklin Gothic Book" w:eastAsia="Arial" w:hAnsi="Franklin Gothic Book" w:cs="Calibri"/>
          <w:sz w:val="22"/>
          <w:szCs w:val="22"/>
        </w:rPr>
        <w:t>5</w:t>
      </w:r>
      <w:r w:rsidRPr="00CB60EA">
        <w:rPr>
          <w:rFonts w:ascii="Franklin Gothic Book" w:eastAsia="Arial" w:hAnsi="Franklin Gothic Book" w:cs="Calibri"/>
          <w:sz w:val="22"/>
          <w:szCs w:val="22"/>
        </w:rPr>
        <w:t>m for each and every occurrence or series of occurrences arising out of one occurrence.</w:t>
      </w:r>
    </w:p>
    <w:p w14:paraId="3595C6A1" w14:textId="77777777" w:rsidR="008A772B" w:rsidRDefault="008A772B" w:rsidP="0034687B">
      <w:pPr>
        <w:rPr>
          <w:rFonts w:ascii="Franklin Gothic Book" w:hAnsi="Franklin Gothic Book" w:cstheme="minorHAnsi"/>
          <w:sz w:val="22"/>
          <w:szCs w:val="22"/>
          <w:highlight w:val="yellow"/>
        </w:rPr>
      </w:pPr>
    </w:p>
    <w:p w14:paraId="678178C3" w14:textId="77777777" w:rsidR="008A772B" w:rsidRPr="00396AA5" w:rsidRDefault="008A772B" w:rsidP="0034687B">
      <w:pPr>
        <w:rPr>
          <w:rFonts w:ascii="Franklin Gothic Book" w:hAnsi="Franklin Gothic Book" w:cstheme="minorHAnsi"/>
          <w:b/>
          <w:bCs/>
          <w:sz w:val="22"/>
          <w:szCs w:val="22"/>
        </w:rPr>
      </w:pPr>
      <w:r w:rsidRPr="00396AA5">
        <w:rPr>
          <w:rFonts w:ascii="Franklin Gothic Book" w:hAnsi="Franklin Gothic Book" w:cstheme="minorHAnsi"/>
          <w:b/>
          <w:bCs/>
          <w:sz w:val="22"/>
          <w:szCs w:val="22"/>
        </w:rPr>
        <w:t>Optional requirement</w:t>
      </w:r>
    </w:p>
    <w:p w14:paraId="1B23DDD5" w14:textId="77777777" w:rsidR="008A772B" w:rsidRPr="00396AA5" w:rsidRDefault="008A772B" w:rsidP="0034687B">
      <w:pPr>
        <w:rPr>
          <w:rFonts w:ascii="Franklin Gothic Book" w:hAnsi="Franklin Gothic Book" w:cstheme="minorHAnsi"/>
          <w:sz w:val="22"/>
          <w:szCs w:val="22"/>
        </w:rPr>
      </w:pPr>
    </w:p>
    <w:p w14:paraId="49E78E65" w14:textId="72D3908E" w:rsidR="0057769E" w:rsidRDefault="003B040D" w:rsidP="0034687B">
      <w:pPr>
        <w:rPr>
          <w:rFonts w:ascii="Franklin Gothic Book" w:hAnsi="Franklin Gothic Book" w:cstheme="minorHAnsi"/>
          <w:sz w:val="22"/>
          <w:szCs w:val="22"/>
        </w:rPr>
      </w:pPr>
      <w:r>
        <w:rPr>
          <w:rFonts w:ascii="Franklin Gothic Book" w:hAnsi="Franklin Gothic Book" w:cstheme="minorHAnsi"/>
          <w:sz w:val="22"/>
          <w:szCs w:val="22"/>
        </w:rPr>
        <w:t>Stagin</w:t>
      </w:r>
      <w:r w:rsidR="0057769E">
        <w:rPr>
          <w:rFonts w:ascii="Franklin Gothic Book" w:hAnsi="Franklin Gothic Book" w:cstheme="minorHAnsi"/>
          <w:sz w:val="22"/>
          <w:szCs w:val="22"/>
        </w:rPr>
        <w:t>g</w:t>
      </w:r>
      <w:r w:rsidR="003416B1">
        <w:rPr>
          <w:rFonts w:ascii="Franklin Gothic Book" w:hAnsi="Franklin Gothic Book" w:cstheme="minorHAnsi"/>
          <w:sz w:val="22"/>
          <w:szCs w:val="22"/>
        </w:rPr>
        <w:t xml:space="preserve"> for duration of hire</w:t>
      </w:r>
      <w:r w:rsidR="00414028">
        <w:rPr>
          <w:rFonts w:ascii="Franklin Gothic Book" w:hAnsi="Franklin Gothic Book" w:cstheme="minorHAnsi"/>
          <w:sz w:val="22"/>
          <w:szCs w:val="22"/>
        </w:rPr>
        <w:t xml:space="preserve"> </w:t>
      </w:r>
    </w:p>
    <w:p w14:paraId="5D7406E7" w14:textId="77777777" w:rsidR="0057769E" w:rsidRDefault="0057769E" w:rsidP="0034687B">
      <w:pPr>
        <w:rPr>
          <w:rFonts w:ascii="Franklin Gothic Book" w:hAnsi="Franklin Gothic Book" w:cstheme="minorHAnsi"/>
          <w:sz w:val="22"/>
          <w:szCs w:val="22"/>
        </w:rPr>
      </w:pPr>
    </w:p>
    <w:p w14:paraId="08E81207" w14:textId="77777777" w:rsidR="000B771B" w:rsidRDefault="0057769E" w:rsidP="0034687B">
      <w:pPr>
        <w:rPr>
          <w:rFonts w:ascii="Franklin Gothic Book" w:hAnsi="Franklin Gothic Book" w:cstheme="minorHAnsi"/>
          <w:sz w:val="22"/>
          <w:szCs w:val="22"/>
        </w:rPr>
      </w:pPr>
      <w:r>
        <w:rPr>
          <w:rFonts w:ascii="Franklin Gothic Book" w:hAnsi="Franklin Gothic Book" w:cstheme="minorHAnsi"/>
          <w:sz w:val="22"/>
          <w:szCs w:val="22"/>
        </w:rPr>
        <w:t>Max</w:t>
      </w:r>
      <w:r w:rsidR="003B040D">
        <w:rPr>
          <w:rFonts w:ascii="Franklin Gothic Book" w:hAnsi="Franklin Gothic Book" w:cstheme="minorHAnsi"/>
          <w:sz w:val="22"/>
          <w:szCs w:val="22"/>
        </w:rPr>
        <w:t xml:space="preserve"> </w:t>
      </w:r>
      <w:r w:rsidR="00802C9C">
        <w:rPr>
          <w:rFonts w:ascii="Franklin Gothic Book" w:hAnsi="Franklin Gothic Book" w:cstheme="minorHAnsi"/>
          <w:sz w:val="22"/>
          <w:szCs w:val="22"/>
        </w:rPr>
        <w:t xml:space="preserve">width: </w:t>
      </w:r>
      <w:r>
        <w:rPr>
          <w:rFonts w:ascii="Franklin Gothic Book" w:hAnsi="Franklin Gothic Book" w:cstheme="minorHAnsi"/>
          <w:sz w:val="22"/>
          <w:szCs w:val="22"/>
        </w:rPr>
        <w:t>5m</w:t>
      </w:r>
    </w:p>
    <w:p w14:paraId="3D184127" w14:textId="77777777" w:rsidR="009B1D1F" w:rsidRDefault="000B771B" w:rsidP="0034687B">
      <w:pPr>
        <w:rPr>
          <w:rFonts w:ascii="Franklin Gothic Book" w:hAnsi="Franklin Gothic Book" w:cstheme="minorHAnsi"/>
          <w:sz w:val="22"/>
          <w:szCs w:val="22"/>
        </w:rPr>
      </w:pPr>
      <w:r>
        <w:rPr>
          <w:rFonts w:ascii="Franklin Gothic Book" w:hAnsi="Franklin Gothic Book" w:cstheme="minorHAnsi"/>
          <w:sz w:val="22"/>
          <w:szCs w:val="22"/>
        </w:rPr>
        <w:t xml:space="preserve">Max </w:t>
      </w:r>
      <w:r w:rsidR="00982CE5">
        <w:rPr>
          <w:rFonts w:ascii="Franklin Gothic Book" w:hAnsi="Franklin Gothic Book" w:cstheme="minorHAnsi"/>
          <w:sz w:val="22"/>
          <w:szCs w:val="22"/>
        </w:rPr>
        <w:t>depth</w:t>
      </w:r>
      <w:r>
        <w:rPr>
          <w:rFonts w:ascii="Franklin Gothic Book" w:hAnsi="Franklin Gothic Book" w:cstheme="minorHAnsi"/>
          <w:sz w:val="22"/>
          <w:szCs w:val="22"/>
        </w:rPr>
        <w:t xml:space="preserve">: </w:t>
      </w:r>
      <w:r w:rsidR="00E50446">
        <w:rPr>
          <w:rFonts w:ascii="Franklin Gothic Book" w:hAnsi="Franklin Gothic Book" w:cstheme="minorHAnsi"/>
          <w:sz w:val="22"/>
          <w:szCs w:val="22"/>
        </w:rPr>
        <w:t>3m</w:t>
      </w:r>
    </w:p>
    <w:p w14:paraId="025E9A2B" w14:textId="77777777" w:rsidR="009B1D1F" w:rsidRDefault="009B1D1F" w:rsidP="0034687B">
      <w:pPr>
        <w:rPr>
          <w:rFonts w:ascii="Franklin Gothic Book" w:hAnsi="Franklin Gothic Book" w:cstheme="minorHAnsi"/>
          <w:sz w:val="22"/>
          <w:szCs w:val="22"/>
        </w:rPr>
      </w:pPr>
      <w:r>
        <w:rPr>
          <w:rFonts w:ascii="Franklin Gothic Book" w:hAnsi="Franklin Gothic Book" w:cstheme="minorHAnsi"/>
          <w:sz w:val="22"/>
          <w:szCs w:val="22"/>
        </w:rPr>
        <w:t>Min height: 500mm</w:t>
      </w:r>
    </w:p>
    <w:p w14:paraId="390126AC" w14:textId="77777777" w:rsidR="003416B1" w:rsidRDefault="003416B1" w:rsidP="0034687B">
      <w:pPr>
        <w:rPr>
          <w:rFonts w:ascii="Franklin Gothic Book" w:hAnsi="Franklin Gothic Book" w:cstheme="minorHAnsi"/>
          <w:sz w:val="22"/>
          <w:szCs w:val="22"/>
        </w:rPr>
      </w:pPr>
    </w:p>
    <w:p w14:paraId="70296D12" w14:textId="54F5CA55" w:rsidR="00FE2CAC" w:rsidRPr="00405C6B" w:rsidRDefault="00844B6E" w:rsidP="0034687B">
      <w:pPr>
        <w:rPr>
          <w:rFonts w:ascii="Franklin Gothic Book" w:hAnsi="Franklin Gothic Book" w:cstheme="minorHAnsi"/>
          <w:sz w:val="22"/>
          <w:szCs w:val="22"/>
          <w:highlight w:val="yellow"/>
        </w:rPr>
      </w:pPr>
      <w:r w:rsidRPr="007A29EF">
        <w:rPr>
          <w:rFonts w:ascii="Franklin Gothic Book" w:hAnsi="Franklin Gothic Book" w:cstheme="minorHAnsi"/>
          <w:sz w:val="22"/>
          <w:szCs w:val="22"/>
        </w:rPr>
        <w:t xml:space="preserve">Staging should include </w:t>
      </w:r>
      <w:r w:rsidR="00C66D68" w:rsidRPr="007A29EF">
        <w:rPr>
          <w:rFonts w:ascii="Franklin Gothic Book" w:hAnsi="Franklin Gothic Book" w:cstheme="minorHAnsi"/>
          <w:sz w:val="22"/>
          <w:szCs w:val="22"/>
        </w:rPr>
        <w:t>one</w:t>
      </w:r>
      <w:r w:rsidR="00413455" w:rsidRPr="007A29EF">
        <w:rPr>
          <w:rFonts w:ascii="Franklin Gothic Book" w:hAnsi="Franklin Gothic Book" w:cstheme="minorHAnsi"/>
          <w:sz w:val="22"/>
          <w:szCs w:val="22"/>
        </w:rPr>
        <w:t xml:space="preserve"> </w:t>
      </w:r>
      <w:r w:rsidR="00BC4824" w:rsidRPr="007A29EF">
        <w:rPr>
          <w:rFonts w:ascii="Franklin Gothic Book" w:hAnsi="Franklin Gothic Book" w:cstheme="minorHAnsi"/>
          <w:sz w:val="22"/>
          <w:szCs w:val="22"/>
        </w:rPr>
        <w:t xml:space="preserve">set of stairs, </w:t>
      </w:r>
      <w:r w:rsidR="00862AFC" w:rsidRPr="007A29EF">
        <w:rPr>
          <w:rFonts w:ascii="Franklin Gothic Book" w:hAnsi="Franklin Gothic Book" w:cstheme="minorHAnsi"/>
          <w:sz w:val="22"/>
          <w:szCs w:val="22"/>
        </w:rPr>
        <w:t>durable flooring, and include skirting or similar</w:t>
      </w:r>
      <w:r w:rsidR="00E4540E" w:rsidRPr="007A29EF">
        <w:rPr>
          <w:rFonts w:ascii="Franklin Gothic Book" w:hAnsi="Franklin Gothic Book" w:cstheme="minorHAnsi"/>
          <w:sz w:val="22"/>
          <w:szCs w:val="22"/>
        </w:rPr>
        <w:t>,</w:t>
      </w:r>
      <w:r w:rsidR="00862AFC" w:rsidRPr="007A29EF">
        <w:rPr>
          <w:rFonts w:ascii="Franklin Gothic Book" w:hAnsi="Franklin Gothic Book" w:cstheme="minorHAnsi"/>
          <w:sz w:val="22"/>
          <w:szCs w:val="22"/>
        </w:rPr>
        <w:t xml:space="preserve"> </w:t>
      </w:r>
      <w:r w:rsidR="00417F65" w:rsidRPr="007A29EF">
        <w:rPr>
          <w:rFonts w:ascii="Franklin Gothic Book" w:hAnsi="Franklin Gothic Book" w:cstheme="minorHAnsi"/>
          <w:sz w:val="22"/>
          <w:szCs w:val="22"/>
        </w:rPr>
        <w:t xml:space="preserve">to </w:t>
      </w:r>
      <w:r w:rsidR="00710E6E" w:rsidRPr="007A29EF">
        <w:rPr>
          <w:rFonts w:ascii="Franklin Gothic Book" w:hAnsi="Franklin Gothic Book" w:cstheme="minorHAnsi"/>
          <w:sz w:val="22"/>
          <w:szCs w:val="22"/>
        </w:rPr>
        <w:t>discourage access</w:t>
      </w:r>
      <w:r w:rsidR="00BC4824" w:rsidRPr="007A29EF">
        <w:rPr>
          <w:rFonts w:ascii="Franklin Gothic Book" w:hAnsi="Franklin Gothic Book" w:cstheme="minorHAnsi"/>
          <w:sz w:val="22"/>
          <w:szCs w:val="22"/>
        </w:rPr>
        <w:t xml:space="preserve"> underneath stage.</w:t>
      </w:r>
      <w:r w:rsidR="00FE2CAC" w:rsidRPr="00405C6B">
        <w:rPr>
          <w:rFonts w:ascii="Franklin Gothic Book" w:hAnsi="Franklin Gothic Book" w:cstheme="minorHAnsi"/>
          <w:sz w:val="22"/>
          <w:szCs w:val="22"/>
          <w:highlight w:val="yellow"/>
        </w:rPr>
        <w:br w:type="page"/>
      </w:r>
    </w:p>
    <w:p w14:paraId="628FB126" w14:textId="2946BF9B" w:rsidR="00FE2CAC" w:rsidRPr="00405C6B" w:rsidRDefault="00FE2CAC" w:rsidP="00D2650B">
      <w:pPr>
        <w:rPr>
          <w:rFonts w:ascii="Franklin Gothic Book" w:hAnsi="Franklin Gothic Book" w:cstheme="minorHAnsi"/>
          <w:b/>
          <w:bCs/>
          <w:sz w:val="22"/>
          <w:szCs w:val="22"/>
        </w:rPr>
      </w:pPr>
      <w:r w:rsidRPr="00405C6B">
        <w:rPr>
          <w:rFonts w:ascii="Franklin Gothic Book" w:hAnsi="Franklin Gothic Book" w:cstheme="minorHAnsi"/>
          <w:b/>
          <w:bCs/>
          <w:sz w:val="22"/>
          <w:szCs w:val="22"/>
        </w:rPr>
        <w:lastRenderedPageBreak/>
        <w:t>Section three: Contract Terms and Conditions</w:t>
      </w:r>
    </w:p>
    <w:bookmarkEnd w:id="0"/>
    <w:p w14:paraId="1A3155F5" w14:textId="4055C848" w:rsidR="00FE2CAC" w:rsidRDefault="00FE2CAC" w:rsidP="00D2650B">
      <w:pPr>
        <w:rPr>
          <w:rFonts w:ascii="Franklin Gothic Book" w:hAnsi="Franklin Gothic Book" w:cstheme="minorHAnsi"/>
          <w:sz w:val="22"/>
          <w:szCs w:val="22"/>
        </w:rPr>
      </w:pPr>
    </w:p>
    <w:p w14:paraId="7ECD1B9E" w14:textId="68DD3F1C" w:rsidR="0087756A" w:rsidRDefault="00D75535" w:rsidP="00D2650B">
      <w:pPr>
        <w:rPr>
          <w:rFonts w:ascii="Franklin Gothic Book" w:hAnsi="Franklin Gothic Book" w:cstheme="minorHAnsi"/>
          <w:sz w:val="22"/>
          <w:szCs w:val="22"/>
        </w:rPr>
      </w:pPr>
      <w:r>
        <w:rPr>
          <w:rFonts w:ascii="Franklin Gothic Book" w:hAnsi="Franklin Gothic Book" w:cstheme="minorHAnsi"/>
          <w:sz w:val="22"/>
          <w:szCs w:val="22"/>
        </w:rPr>
        <w:t>The terms and conditions for this contract are as follows</w:t>
      </w:r>
    </w:p>
    <w:p w14:paraId="2B283F3F" w14:textId="77777777" w:rsidR="00D75535" w:rsidRDefault="00D75535" w:rsidP="00D2650B">
      <w:pPr>
        <w:rPr>
          <w:rFonts w:ascii="Franklin Gothic Book" w:hAnsi="Franklin Gothic Book" w:cstheme="minorHAnsi"/>
          <w:sz w:val="22"/>
          <w:szCs w:val="22"/>
        </w:rPr>
      </w:pPr>
    </w:p>
    <w:bookmarkStart w:id="4" w:name="_1705147768"/>
    <w:bookmarkEnd w:id="4"/>
    <w:p w14:paraId="7F384960" w14:textId="21FCF3BA" w:rsidR="00644904" w:rsidRPr="00405C6B" w:rsidRDefault="0038533A" w:rsidP="00D2650B">
      <w:pPr>
        <w:rPr>
          <w:rFonts w:ascii="Franklin Gothic Book" w:hAnsi="Franklin Gothic Book" w:cstheme="minorHAnsi"/>
          <w:sz w:val="22"/>
          <w:szCs w:val="22"/>
        </w:rPr>
      </w:pPr>
      <w:r>
        <w:object w:dxaOrig="1367" w:dyaOrig="893" w14:anchorId="3323D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45.1pt" o:ole="">
            <v:imagedata r:id="rId15" o:title=""/>
          </v:shape>
          <o:OLEObject Type="Embed" ProgID="Word.Document.12" ShapeID="_x0000_i1026" DrawAspect="Icon" ObjectID="_1705217230" r:id="rId16">
            <o:FieldCodes>\s</o:FieldCodes>
          </o:OLEObject>
        </w:object>
      </w:r>
    </w:p>
    <w:sectPr w:rsidR="00644904" w:rsidRPr="00405C6B" w:rsidSect="0075051D">
      <w:headerReference w:type="default" r:id="rId17"/>
      <w:footerReference w:type="default" r:id="rId18"/>
      <w:pgSz w:w="11906" w:h="16838"/>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5773" w14:textId="77777777" w:rsidR="004955F4" w:rsidRDefault="004955F4">
      <w:r>
        <w:separator/>
      </w:r>
    </w:p>
  </w:endnote>
  <w:endnote w:type="continuationSeparator" w:id="0">
    <w:p w14:paraId="24E71E43" w14:textId="77777777" w:rsidR="004955F4" w:rsidRDefault="004955F4">
      <w:r>
        <w:continuationSeparator/>
      </w:r>
    </w:p>
  </w:endnote>
  <w:endnote w:type="continuationNotice" w:id="1">
    <w:p w14:paraId="4F3BD90C" w14:textId="77777777" w:rsidR="004955F4" w:rsidRDefault="0049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D680" w14:textId="77777777" w:rsidR="00283A24" w:rsidRPr="009A04A7" w:rsidRDefault="00283A24"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185A" w14:textId="77777777" w:rsidR="004955F4" w:rsidRDefault="004955F4">
      <w:r>
        <w:separator/>
      </w:r>
    </w:p>
  </w:footnote>
  <w:footnote w:type="continuationSeparator" w:id="0">
    <w:p w14:paraId="6723F733" w14:textId="77777777" w:rsidR="004955F4" w:rsidRDefault="004955F4">
      <w:r>
        <w:continuationSeparator/>
      </w:r>
    </w:p>
  </w:footnote>
  <w:footnote w:type="continuationNotice" w:id="1">
    <w:p w14:paraId="5056C01C" w14:textId="77777777" w:rsidR="004955F4" w:rsidRDefault="00495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7314" w14:textId="0908241A" w:rsidR="00C24C2C" w:rsidRPr="00BF291F" w:rsidRDefault="00C24C2C" w:rsidP="00C24C2C">
    <w:pPr>
      <w:jc w:val="both"/>
      <w:rPr>
        <w:rFonts w:ascii="Franklin Gothic Book" w:hAnsi="Franklin Gothic Book"/>
        <w:color w:val="FF0000"/>
        <w:sz w:val="22"/>
        <w:szCs w:val="22"/>
      </w:rPr>
    </w:pPr>
    <w:r w:rsidRPr="00BF291F">
      <w:rPr>
        <w:rFonts w:ascii="Franklin Gothic Book" w:hAnsi="Franklin Gothic Book"/>
        <w:b/>
        <w:sz w:val="22"/>
        <w:szCs w:val="22"/>
      </w:rPr>
      <w:t>Request for Quotation</w:t>
    </w:r>
    <w:r w:rsidR="006C5045">
      <w:rPr>
        <w:rFonts w:ascii="Franklin Gothic Book" w:hAnsi="Franklin Gothic Book"/>
        <w:b/>
        <w:sz w:val="22"/>
        <w:szCs w:val="22"/>
      </w:rPr>
      <w:t xml:space="preserve"> </w:t>
    </w:r>
    <w:r w:rsidR="007E5A0F">
      <w:rPr>
        <w:rFonts w:ascii="Franklin Gothic Book" w:hAnsi="Franklin Gothic Book"/>
        <w:b/>
        <w:sz w:val="22"/>
        <w:szCs w:val="22"/>
      </w:rPr>
      <w:t>–</w:t>
    </w:r>
    <w:r w:rsidR="006C5045">
      <w:rPr>
        <w:rFonts w:ascii="Franklin Gothic Book" w:hAnsi="Franklin Gothic Book"/>
        <w:b/>
        <w:sz w:val="22"/>
        <w:szCs w:val="22"/>
      </w:rPr>
      <w:t xml:space="preserve"> </w:t>
    </w:r>
    <w:r w:rsidR="007E5A0F">
      <w:rPr>
        <w:rFonts w:ascii="Franklin Gothic Book" w:hAnsi="Franklin Gothic Book"/>
        <w:b/>
        <w:sz w:val="22"/>
        <w:szCs w:val="22"/>
      </w:rPr>
      <w:t>Tent Hire - Food Festival 2022</w:t>
    </w:r>
  </w:p>
  <w:p w14:paraId="7133DB16" w14:textId="77777777" w:rsidR="00283A24" w:rsidRDefault="00283A24">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025D5A35"/>
    <w:multiLevelType w:val="hybridMultilevel"/>
    <w:tmpl w:val="CCE8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92B23"/>
    <w:multiLevelType w:val="hybridMultilevel"/>
    <w:tmpl w:val="37DC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F42"/>
    <w:multiLevelType w:val="multilevel"/>
    <w:tmpl w:val="00E47F7C"/>
    <w:lvl w:ilvl="0">
      <w:start w:val="1"/>
      <w:numFmt w:val="bullet"/>
      <w:lvlText w:val=""/>
      <w:lvlJc w:val="left"/>
      <w:pPr>
        <w:ind w:left="718" w:firstLine="4680"/>
      </w:pPr>
      <w:rPr>
        <w:rFonts w:ascii="Symbol" w:hAnsi="Symbol" w:hint="default"/>
      </w:rPr>
    </w:lvl>
    <w:lvl w:ilvl="1">
      <w:start w:val="1"/>
      <w:numFmt w:val="lowerLetter"/>
      <w:lvlText w:val="%2."/>
      <w:lvlJc w:val="left"/>
      <w:pPr>
        <w:ind w:left="1438" w:firstLine="9720"/>
      </w:pPr>
    </w:lvl>
    <w:lvl w:ilvl="2">
      <w:start w:val="1"/>
      <w:numFmt w:val="lowerRoman"/>
      <w:lvlText w:val="%3."/>
      <w:lvlJc w:val="right"/>
      <w:pPr>
        <w:ind w:left="2158" w:firstLine="14940"/>
      </w:pPr>
    </w:lvl>
    <w:lvl w:ilvl="3">
      <w:start w:val="1"/>
      <w:numFmt w:val="decimal"/>
      <w:lvlText w:val="%4."/>
      <w:lvlJc w:val="left"/>
      <w:pPr>
        <w:ind w:left="2878" w:firstLine="19800"/>
      </w:pPr>
    </w:lvl>
    <w:lvl w:ilvl="4">
      <w:start w:val="1"/>
      <w:numFmt w:val="lowerLetter"/>
      <w:lvlText w:val="%5."/>
      <w:lvlJc w:val="left"/>
      <w:pPr>
        <w:ind w:left="3598" w:firstLine="24840"/>
      </w:pPr>
    </w:lvl>
    <w:lvl w:ilvl="5">
      <w:start w:val="1"/>
      <w:numFmt w:val="lowerRoman"/>
      <w:lvlText w:val="%6."/>
      <w:lvlJc w:val="right"/>
      <w:pPr>
        <w:ind w:left="4318" w:firstLine="30060"/>
      </w:pPr>
    </w:lvl>
    <w:lvl w:ilvl="6">
      <w:start w:val="1"/>
      <w:numFmt w:val="decimal"/>
      <w:lvlText w:val="%7."/>
      <w:lvlJc w:val="left"/>
      <w:pPr>
        <w:ind w:left="5038" w:hanging="30616"/>
      </w:pPr>
    </w:lvl>
    <w:lvl w:ilvl="7">
      <w:start w:val="1"/>
      <w:numFmt w:val="lowerLetter"/>
      <w:lvlText w:val="%8."/>
      <w:lvlJc w:val="left"/>
      <w:pPr>
        <w:ind w:left="5758" w:hanging="25576"/>
      </w:pPr>
    </w:lvl>
    <w:lvl w:ilvl="8">
      <w:start w:val="1"/>
      <w:numFmt w:val="lowerRoman"/>
      <w:lvlText w:val="%9."/>
      <w:lvlJc w:val="right"/>
      <w:pPr>
        <w:ind w:left="6478" w:hanging="20356"/>
      </w:pPr>
    </w:lvl>
  </w:abstractNum>
  <w:abstractNum w:abstractNumId="4" w15:restartNumberingAfterBreak="0">
    <w:nsid w:val="0C2217EF"/>
    <w:multiLevelType w:val="hybridMultilevel"/>
    <w:tmpl w:val="E4BA4FE4"/>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5" w15:restartNumberingAfterBreak="0">
    <w:nsid w:val="0F6C568B"/>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B5514"/>
    <w:multiLevelType w:val="hybridMultilevel"/>
    <w:tmpl w:val="F3FEEE2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15952264"/>
    <w:multiLevelType w:val="hybridMultilevel"/>
    <w:tmpl w:val="05E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C1DC1"/>
    <w:multiLevelType w:val="hybridMultilevel"/>
    <w:tmpl w:val="6A8AC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A096B"/>
    <w:multiLevelType w:val="hybridMultilevel"/>
    <w:tmpl w:val="EFA89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0533DC"/>
    <w:multiLevelType w:val="hybridMultilevel"/>
    <w:tmpl w:val="8570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1FFA"/>
    <w:multiLevelType w:val="hybridMultilevel"/>
    <w:tmpl w:val="8A68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A724A"/>
    <w:multiLevelType w:val="hybridMultilevel"/>
    <w:tmpl w:val="8090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4C023C64"/>
    <w:multiLevelType w:val="hybridMultilevel"/>
    <w:tmpl w:val="0BC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40A1C"/>
    <w:multiLevelType w:val="hybridMultilevel"/>
    <w:tmpl w:val="B2C0065A"/>
    <w:lvl w:ilvl="0" w:tplc="21620C30">
      <w:start w:val="1"/>
      <w:numFmt w:val="decimal"/>
      <w:lvlText w:val="%1."/>
      <w:lvlJc w:val="left"/>
      <w:pPr>
        <w:ind w:left="360" w:hanging="360"/>
      </w:pPr>
      <w:rPr>
        <w:rFonts w:asciiTheme="minorHAnsi" w:hAnsiTheme="minorHAnsi" w:hint="default"/>
        <w:b/>
        <w:strike w:val="0"/>
        <w:dstrike w:val="0"/>
        <w:color w:val="auto"/>
        <w:sz w:val="22"/>
        <w:szCs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0D641A0"/>
    <w:multiLevelType w:val="hybridMultilevel"/>
    <w:tmpl w:val="948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01F8A"/>
    <w:multiLevelType w:val="hybridMultilevel"/>
    <w:tmpl w:val="B9102DF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671D9"/>
    <w:multiLevelType w:val="hybridMultilevel"/>
    <w:tmpl w:val="4ABE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2"/>
  </w:num>
  <w:num w:numId="5">
    <w:abstractNumId w:val="2"/>
  </w:num>
  <w:num w:numId="6">
    <w:abstractNumId w:val="16"/>
  </w:num>
  <w:num w:numId="7">
    <w:abstractNumId w:val="14"/>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7"/>
  </w:num>
  <w:num w:numId="12">
    <w:abstractNumId w:val="18"/>
  </w:num>
  <w:num w:numId="13">
    <w:abstractNumId w:val="11"/>
  </w:num>
  <w:num w:numId="14">
    <w:abstractNumId w:val="10"/>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5160"/>
    <w:rsid w:val="00015254"/>
    <w:rsid w:val="00015ED6"/>
    <w:rsid w:val="0002593B"/>
    <w:rsid w:val="00025B9E"/>
    <w:rsid w:val="000268E7"/>
    <w:rsid w:val="0003248F"/>
    <w:rsid w:val="00033421"/>
    <w:rsid w:val="00034B37"/>
    <w:rsid w:val="00035417"/>
    <w:rsid w:val="0003711F"/>
    <w:rsid w:val="00045706"/>
    <w:rsid w:val="00046224"/>
    <w:rsid w:val="00046AAF"/>
    <w:rsid w:val="00052819"/>
    <w:rsid w:val="00054B77"/>
    <w:rsid w:val="0006079A"/>
    <w:rsid w:val="00086E78"/>
    <w:rsid w:val="00090878"/>
    <w:rsid w:val="0009410A"/>
    <w:rsid w:val="00096612"/>
    <w:rsid w:val="000A1700"/>
    <w:rsid w:val="000A1AC7"/>
    <w:rsid w:val="000A1C34"/>
    <w:rsid w:val="000A75FA"/>
    <w:rsid w:val="000B0549"/>
    <w:rsid w:val="000B6748"/>
    <w:rsid w:val="000B771B"/>
    <w:rsid w:val="000C4E02"/>
    <w:rsid w:val="000C5853"/>
    <w:rsid w:val="000D4143"/>
    <w:rsid w:val="000D6100"/>
    <w:rsid w:val="000E03C5"/>
    <w:rsid w:val="000E5340"/>
    <w:rsid w:val="000F0581"/>
    <w:rsid w:val="000F309C"/>
    <w:rsid w:val="000F4539"/>
    <w:rsid w:val="000F6CA4"/>
    <w:rsid w:val="001053D7"/>
    <w:rsid w:val="00105F1F"/>
    <w:rsid w:val="0011468C"/>
    <w:rsid w:val="00120D59"/>
    <w:rsid w:val="00122C7C"/>
    <w:rsid w:val="00124921"/>
    <w:rsid w:val="001377DC"/>
    <w:rsid w:val="00137FF9"/>
    <w:rsid w:val="00140568"/>
    <w:rsid w:val="00140C39"/>
    <w:rsid w:val="001523E9"/>
    <w:rsid w:val="0015241F"/>
    <w:rsid w:val="00156EA9"/>
    <w:rsid w:val="001578EF"/>
    <w:rsid w:val="00166EC0"/>
    <w:rsid w:val="00171A02"/>
    <w:rsid w:val="00180F30"/>
    <w:rsid w:val="00181A66"/>
    <w:rsid w:val="00187288"/>
    <w:rsid w:val="00190D2A"/>
    <w:rsid w:val="00193FBA"/>
    <w:rsid w:val="00197CE2"/>
    <w:rsid w:val="00197D0A"/>
    <w:rsid w:val="001A63C1"/>
    <w:rsid w:val="001B34E6"/>
    <w:rsid w:val="001D48AA"/>
    <w:rsid w:val="001F614E"/>
    <w:rsid w:val="0020533B"/>
    <w:rsid w:val="00220465"/>
    <w:rsid w:val="00223B8D"/>
    <w:rsid w:val="00233874"/>
    <w:rsid w:val="002351B9"/>
    <w:rsid w:val="00236324"/>
    <w:rsid w:val="00237115"/>
    <w:rsid w:val="00241B4C"/>
    <w:rsid w:val="00257F2C"/>
    <w:rsid w:val="00261497"/>
    <w:rsid w:val="0027229F"/>
    <w:rsid w:val="00277FC5"/>
    <w:rsid w:val="00281B64"/>
    <w:rsid w:val="00283A24"/>
    <w:rsid w:val="002853CF"/>
    <w:rsid w:val="00287054"/>
    <w:rsid w:val="0028738C"/>
    <w:rsid w:val="0028756C"/>
    <w:rsid w:val="00297651"/>
    <w:rsid w:val="002A5013"/>
    <w:rsid w:val="002C5F2E"/>
    <w:rsid w:val="002C7E4A"/>
    <w:rsid w:val="002D1A3A"/>
    <w:rsid w:val="002D36C2"/>
    <w:rsid w:val="002D45BB"/>
    <w:rsid w:val="002D6087"/>
    <w:rsid w:val="002F2A06"/>
    <w:rsid w:val="00304DA6"/>
    <w:rsid w:val="003119FA"/>
    <w:rsid w:val="00315C91"/>
    <w:rsid w:val="003176B3"/>
    <w:rsid w:val="00320EDE"/>
    <w:rsid w:val="00321542"/>
    <w:rsid w:val="00324350"/>
    <w:rsid w:val="00337385"/>
    <w:rsid w:val="003416B1"/>
    <w:rsid w:val="003430C8"/>
    <w:rsid w:val="00343C8C"/>
    <w:rsid w:val="00345756"/>
    <w:rsid w:val="00346300"/>
    <w:rsid w:val="0034687B"/>
    <w:rsid w:val="00351857"/>
    <w:rsid w:val="00355F61"/>
    <w:rsid w:val="00360017"/>
    <w:rsid w:val="00364DA4"/>
    <w:rsid w:val="00370C7C"/>
    <w:rsid w:val="00372D06"/>
    <w:rsid w:val="0037378C"/>
    <w:rsid w:val="00376F48"/>
    <w:rsid w:val="0038533A"/>
    <w:rsid w:val="00385E7D"/>
    <w:rsid w:val="00385EE4"/>
    <w:rsid w:val="00386B1D"/>
    <w:rsid w:val="00387A68"/>
    <w:rsid w:val="00387E2D"/>
    <w:rsid w:val="00391056"/>
    <w:rsid w:val="00396AA5"/>
    <w:rsid w:val="0039784A"/>
    <w:rsid w:val="003A489F"/>
    <w:rsid w:val="003A611B"/>
    <w:rsid w:val="003B040D"/>
    <w:rsid w:val="003C064F"/>
    <w:rsid w:val="003C378D"/>
    <w:rsid w:val="003C7BC4"/>
    <w:rsid w:val="003D1C5F"/>
    <w:rsid w:val="003D1C8E"/>
    <w:rsid w:val="003D76B2"/>
    <w:rsid w:val="003E1D63"/>
    <w:rsid w:val="003F0719"/>
    <w:rsid w:val="003F36BA"/>
    <w:rsid w:val="003F77B1"/>
    <w:rsid w:val="004007A9"/>
    <w:rsid w:val="00403E7A"/>
    <w:rsid w:val="00405C6B"/>
    <w:rsid w:val="00406DC2"/>
    <w:rsid w:val="00406F76"/>
    <w:rsid w:val="00413455"/>
    <w:rsid w:val="00414028"/>
    <w:rsid w:val="00416615"/>
    <w:rsid w:val="00417F65"/>
    <w:rsid w:val="00420F5E"/>
    <w:rsid w:val="00421F84"/>
    <w:rsid w:val="004220E8"/>
    <w:rsid w:val="00423CED"/>
    <w:rsid w:val="00425397"/>
    <w:rsid w:val="004254DC"/>
    <w:rsid w:val="00435979"/>
    <w:rsid w:val="004369BF"/>
    <w:rsid w:val="0044235B"/>
    <w:rsid w:val="004469D6"/>
    <w:rsid w:val="0045787A"/>
    <w:rsid w:val="00465CFF"/>
    <w:rsid w:val="00466131"/>
    <w:rsid w:val="00475C50"/>
    <w:rsid w:val="00477EF6"/>
    <w:rsid w:val="0048401F"/>
    <w:rsid w:val="00484A90"/>
    <w:rsid w:val="0049098D"/>
    <w:rsid w:val="0049351D"/>
    <w:rsid w:val="004955F4"/>
    <w:rsid w:val="004B1376"/>
    <w:rsid w:val="004B4224"/>
    <w:rsid w:val="004B7A96"/>
    <w:rsid w:val="004C1AFF"/>
    <w:rsid w:val="004C2B87"/>
    <w:rsid w:val="004C35A3"/>
    <w:rsid w:val="004C4FCF"/>
    <w:rsid w:val="004C616B"/>
    <w:rsid w:val="004D35B4"/>
    <w:rsid w:val="004D66CD"/>
    <w:rsid w:val="004E03CB"/>
    <w:rsid w:val="004E312F"/>
    <w:rsid w:val="004E3BDC"/>
    <w:rsid w:val="004F49E2"/>
    <w:rsid w:val="005007CF"/>
    <w:rsid w:val="005038B0"/>
    <w:rsid w:val="00505DD3"/>
    <w:rsid w:val="00506E32"/>
    <w:rsid w:val="0052172E"/>
    <w:rsid w:val="00523434"/>
    <w:rsid w:val="00523AE8"/>
    <w:rsid w:val="005240F8"/>
    <w:rsid w:val="00524217"/>
    <w:rsid w:val="00533007"/>
    <w:rsid w:val="005353AC"/>
    <w:rsid w:val="00535E26"/>
    <w:rsid w:val="005407A2"/>
    <w:rsid w:val="005430BC"/>
    <w:rsid w:val="00553AE3"/>
    <w:rsid w:val="00553F29"/>
    <w:rsid w:val="0055543A"/>
    <w:rsid w:val="005627AC"/>
    <w:rsid w:val="005651E6"/>
    <w:rsid w:val="00567F56"/>
    <w:rsid w:val="00575C13"/>
    <w:rsid w:val="005775FE"/>
    <w:rsid w:val="0057769E"/>
    <w:rsid w:val="00581F98"/>
    <w:rsid w:val="00587F5E"/>
    <w:rsid w:val="00591470"/>
    <w:rsid w:val="005919DC"/>
    <w:rsid w:val="00592F32"/>
    <w:rsid w:val="005A1306"/>
    <w:rsid w:val="005A5E84"/>
    <w:rsid w:val="005A65C0"/>
    <w:rsid w:val="005A7B43"/>
    <w:rsid w:val="005B3B1E"/>
    <w:rsid w:val="005B4B08"/>
    <w:rsid w:val="005D0EA0"/>
    <w:rsid w:val="005D15F4"/>
    <w:rsid w:val="005E1AC1"/>
    <w:rsid w:val="005E5F9D"/>
    <w:rsid w:val="005F2C94"/>
    <w:rsid w:val="005F7D9A"/>
    <w:rsid w:val="006052D1"/>
    <w:rsid w:val="00605B1E"/>
    <w:rsid w:val="00614C0E"/>
    <w:rsid w:val="006207B4"/>
    <w:rsid w:val="00623639"/>
    <w:rsid w:val="006238C5"/>
    <w:rsid w:val="00626878"/>
    <w:rsid w:val="00633FEE"/>
    <w:rsid w:val="00636E59"/>
    <w:rsid w:val="00644904"/>
    <w:rsid w:val="00654FBA"/>
    <w:rsid w:val="00655C39"/>
    <w:rsid w:val="00675197"/>
    <w:rsid w:val="00692205"/>
    <w:rsid w:val="006957BF"/>
    <w:rsid w:val="006A34CC"/>
    <w:rsid w:val="006B107C"/>
    <w:rsid w:val="006C478B"/>
    <w:rsid w:val="006C5045"/>
    <w:rsid w:val="006C6663"/>
    <w:rsid w:val="006E198D"/>
    <w:rsid w:val="006F2F46"/>
    <w:rsid w:val="006F4F92"/>
    <w:rsid w:val="0070024F"/>
    <w:rsid w:val="007019A7"/>
    <w:rsid w:val="00703C09"/>
    <w:rsid w:val="0071092C"/>
    <w:rsid w:val="00710E6E"/>
    <w:rsid w:val="0071778E"/>
    <w:rsid w:val="00720E95"/>
    <w:rsid w:val="0072148E"/>
    <w:rsid w:val="00723358"/>
    <w:rsid w:val="00746BBE"/>
    <w:rsid w:val="0075051D"/>
    <w:rsid w:val="00750F83"/>
    <w:rsid w:val="00752877"/>
    <w:rsid w:val="00756256"/>
    <w:rsid w:val="00760217"/>
    <w:rsid w:val="007705BB"/>
    <w:rsid w:val="00770CD7"/>
    <w:rsid w:val="00776715"/>
    <w:rsid w:val="00781CEA"/>
    <w:rsid w:val="00786D97"/>
    <w:rsid w:val="00786E1D"/>
    <w:rsid w:val="007918D8"/>
    <w:rsid w:val="00792083"/>
    <w:rsid w:val="00792734"/>
    <w:rsid w:val="00794AE1"/>
    <w:rsid w:val="007A29EF"/>
    <w:rsid w:val="007A370B"/>
    <w:rsid w:val="007B153B"/>
    <w:rsid w:val="007B1D27"/>
    <w:rsid w:val="007D1297"/>
    <w:rsid w:val="007D2EBA"/>
    <w:rsid w:val="007D7F3C"/>
    <w:rsid w:val="007E2E19"/>
    <w:rsid w:val="007E5A0F"/>
    <w:rsid w:val="007E7686"/>
    <w:rsid w:val="007E7F3F"/>
    <w:rsid w:val="007F2125"/>
    <w:rsid w:val="007F49B0"/>
    <w:rsid w:val="007F4C9E"/>
    <w:rsid w:val="007F51B5"/>
    <w:rsid w:val="007F7F8D"/>
    <w:rsid w:val="00800858"/>
    <w:rsid w:val="00802C9C"/>
    <w:rsid w:val="00807807"/>
    <w:rsid w:val="0081680D"/>
    <w:rsid w:val="00820E9C"/>
    <w:rsid w:val="00821DA5"/>
    <w:rsid w:val="0082280B"/>
    <w:rsid w:val="00823EFC"/>
    <w:rsid w:val="008327B4"/>
    <w:rsid w:val="00842281"/>
    <w:rsid w:val="00844B6E"/>
    <w:rsid w:val="00847AC0"/>
    <w:rsid w:val="00850DDC"/>
    <w:rsid w:val="00861B0D"/>
    <w:rsid w:val="00861BB4"/>
    <w:rsid w:val="00862AFC"/>
    <w:rsid w:val="00865DC4"/>
    <w:rsid w:val="00867556"/>
    <w:rsid w:val="00867D39"/>
    <w:rsid w:val="00870095"/>
    <w:rsid w:val="0087083A"/>
    <w:rsid w:val="00874922"/>
    <w:rsid w:val="0087756A"/>
    <w:rsid w:val="008840BA"/>
    <w:rsid w:val="00885570"/>
    <w:rsid w:val="00891A9A"/>
    <w:rsid w:val="008A772B"/>
    <w:rsid w:val="008C1502"/>
    <w:rsid w:val="008C53EB"/>
    <w:rsid w:val="008D3C8C"/>
    <w:rsid w:val="008D4C69"/>
    <w:rsid w:val="008D5E5F"/>
    <w:rsid w:val="008D61A4"/>
    <w:rsid w:val="008F0102"/>
    <w:rsid w:val="008F06C2"/>
    <w:rsid w:val="008F44D3"/>
    <w:rsid w:val="008F6415"/>
    <w:rsid w:val="00901EE0"/>
    <w:rsid w:val="009030F5"/>
    <w:rsid w:val="00917336"/>
    <w:rsid w:val="00925FAB"/>
    <w:rsid w:val="00932C48"/>
    <w:rsid w:val="009424C0"/>
    <w:rsid w:val="00954186"/>
    <w:rsid w:val="009605CA"/>
    <w:rsid w:val="00960D37"/>
    <w:rsid w:val="009622E3"/>
    <w:rsid w:val="00962461"/>
    <w:rsid w:val="00965BDF"/>
    <w:rsid w:val="00970067"/>
    <w:rsid w:val="00982CE5"/>
    <w:rsid w:val="00984131"/>
    <w:rsid w:val="009858FB"/>
    <w:rsid w:val="00987A5E"/>
    <w:rsid w:val="00994F68"/>
    <w:rsid w:val="009955E7"/>
    <w:rsid w:val="009A04A7"/>
    <w:rsid w:val="009A2F4C"/>
    <w:rsid w:val="009A3AD7"/>
    <w:rsid w:val="009A5A78"/>
    <w:rsid w:val="009A6053"/>
    <w:rsid w:val="009B0FDB"/>
    <w:rsid w:val="009B1949"/>
    <w:rsid w:val="009B1D1F"/>
    <w:rsid w:val="009B1E7C"/>
    <w:rsid w:val="009B61C2"/>
    <w:rsid w:val="009B74C7"/>
    <w:rsid w:val="009D1A30"/>
    <w:rsid w:val="009D2972"/>
    <w:rsid w:val="009D5E82"/>
    <w:rsid w:val="009E4183"/>
    <w:rsid w:val="009F4F0B"/>
    <w:rsid w:val="00A002F0"/>
    <w:rsid w:val="00A02B07"/>
    <w:rsid w:val="00A03F3A"/>
    <w:rsid w:val="00A11CE2"/>
    <w:rsid w:val="00A16429"/>
    <w:rsid w:val="00A21216"/>
    <w:rsid w:val="00A33993"/>
    <w:rsid w:val="00A359CD"/>
    <w:rsid w:val="00A44030"/>
    <w:rsid w:val="00A528CB"/>
    <w:rsid w:val="00A532DC"/>
    <w:rsid w:val="00A53C02"/>
    <w:rsid w:val="00A55BC6"/>
    <w:rsid w:val="00A65886"/>
    <w:rsid w:val="00A7144E"/>
    <w:rsid w:val="00A72ECC"/>
    <w:rsid w:val="00A75101"/>
    <w:rsid w:val="00A767A2"/>
    <w:rsid w:val="00A805AD"/>
    <w:rsid w:val="00A81EFD"/>
    <w:rsid w:val="00A84980"/>
    <w:rsid w:val="00A96E28"/>
    <w:rsid w:val="00AA178E"/>
    <w:rsid w:val="00AA2EDB"/>
    <w:rsid w:val="00AA3886"/>
    <w:rsid w:val="00AA5F3F"/>
    <w:rsid w:val="00AB0AE1"/>
    <w:rsid w:val="00AB157F"/>
    <w:rsid w:val="00AB2EB5"/>
    <w:rsid w:val="00AC1D93"/>
    <w:rsid w:val="00AC678C"/>
    <w:rsid w:val="00AD08F3"/>
    <w:rsid w:val="00AE0839"/>
    <w:rsid w:val="00AE4177"/>
    <w:rsid w:val="00AE682B"/>
    <w:rsid w:val="00AF0ADB"/>
    <w:rsid w:val="00B00FD4"/>
    <w:rsid w:val="00B06FD4"/>
    <w:rsid w:val="00B07A60"/>
    <w:rsid w:val="00B128CB"/>
    <w:rsid w:val="00B1366B"/>
    <w:rsid w:val="00B13BC3"/>
    <w:rsid w:val="00B13C0A"/>
    <w:rsid w:val="00B201FC"/>
    <w:rsid w:val="00B218D2"/>
    <w:rsid w:val="00B24B7D"/>
    <w:rsid w:val="00B26AA6"/>
    <w:rsid w:val="00B26B4C"/>
    <w:rsid w:val="00B27069"/>
    <w:rsid w:val="00B3264C"/>
    <w:rsid w:val="00B369EB"/>
    <w:rsid w:val="00B4112D"/>
    <w:rsid w:val="00B43766"/>
    <w:rsid w:val="00B44891"/>
    <w:rsid w:val="00B46383"/>
    <w:rsid w:val="00B4648D"/>
    <w:rsid w:val="00B46C6C"/>
    <w:rsid w:val="00B508A8"/>
    <w:rsid w:val="00B63BEE"/>
    <w:rsid w:val="00B71253"/>
    <w:rsid w:val="00B72B15"/>
    <w:rsid w:val="00B73349"/>
    <w:rsid w:val="00B80316"/>
    <w:rsid w:val="00B9267A"/>
    <w:rsid w:val="00B960FC"/>
    <w:rsid w:val="00B97C40"/>
    <w:rsid w:val="00BA0043"/>
    <w:rsid w:val="00BB038F"/>
    <w:rsid w:val="00BB2C04"/>
    <w:rsid w:val="00BB3A01"/>
    <w:rsid w:val="00BC4824"/>
    <w:rsid w:val="00BC612E"/>
    <w:rsid w:val="00BD09EA"/>
    <w:rsid w:val="00BE6D48"/>
    <w:rsid w:val="00BF1ADA"/>
    <w:rsid w:val="00BF291F"/>
    <w:rsid w:val="00BF7287"/>
    <w:rsid w:val="00C0388A"/>
    <w:rsid w:val="00C04A39"/>
    <w:rsid w:val="00C05BFB"/>
    <w:rsid w:val="00C11A58"/>
    <w:rsid w:val="00C130F8"/>
    <w:rsid w:val="00C15176"/>
    <w:rsid w:val="00C20497"/>
    <w:rsid w:val="00C246B4"/>
    <w:rsid w:val="00C24C2C"/>
    <w:rsid w:val="00C24CAE"/>
    <w:rsid w:val="00C27794"/>
    <w:rsid w:val="00C314FC"/>
    <w:rsid w:val="00C32AFB"/>
    <w:rsid w:val="00C44ADF"/>
    <w:rsid w:val="00C45A05"/>
    <w:rsid w:val="00C513CB"/>
    <w:rsid w:val="00C53B4F"/>
    <w:rsid w:val="00C61699"/>
    <w:rsid w:val="00C66D68"/>
    <w:rsid w:val="00C727BD"/>
    <w:rsid w:val="00C72E7F"/>
    <w:rsid w:val="00C73B90"/>
    <w:rsid w:val="00C74067"/>
    <w:rsid w:val="00C74272"/>
    <w:rsid w:val="00C77A64"/>
    <w:rsid w:val="00C838F2"/>
    <w:rsid w:val="00C93104"/>
    <w:rsid w:val="00C959E4"/>
    <w:rsid w:val="00C964E6"/>
    <w:rsid w:val="00C97233"/>
    <w:rsid w:val="00CA25A8"/>
    <w:rsid w:val="00CA3351"/>
    <w:rsid w:val="00CA7434"/>
    <w:rsid w:val="00CA7AC3"/>
    <w:rsid w:val="00CB3C2A"/>
    <w:rsid w:val="00CB41DD"/>
    <w:rsid w:val="00CB4316"/>
    <w:rsid w:val="00CC4868"/>
    <w:rsid w:val="00CC562A"/>
    <w:rsid w:val="00CD1726"/>
    <w:rsid w:val="00CE26AE"/>
    <w:rsid w:val="00CE5E01"/>
    <w:rsid w:val="00CE7194"/>
    <w:rsid w:val="00CF55F4"/>
    <w:rsid w:val="00D07C36"/>
    <w:rsid w:val="00D11B80"/>
    <w:rsid w:val="00D15D11"/>
    <w:rsid w:val="00D22AEC"/>
    <w:rsid w:val="00D2650B"/>
    <w:rsid w:val="00D311B2"/>
    <w:rsid w:val="00D33F48"/>
    <w:rsid w:val="00D36FB2"/>
    <w:rsid w:val="00D37722"/>
    <w:rsid w:val="00D44CFA"/>
    <w:rsid w:val="00D45804"/>
    <w:rsid w:val="00D527C3"/>
    <w:rsid w:val="00D56B8A"/>
    <w:rsid w:val="00D607FF"/>
    <w:rsid w:val="00D65C98"/>
    <w:rsid w:val="00D67D9A"/>
    <w:rsid w:val="00D7255E"/>
    <w:rsid w:val="00D75535"/>
    <w:rsid w:val="00D8239E"/>
    <w:rsid w:val="00D90413"/>
    <w:rsid w:val="00D90A2F"/>
    <w:rsid w:val="00D90C50"/>
    <w:rsid w:val="00DA2720"/>
    <w:rsid w:val="00DA52B3"/>
    <w:rsid w:val="00DA7228"/>
    <w:rsid w:val="00DA7838"/>
    <w:rsid w:val="00DB185E"/>
    <w:rsid w:val="00DC12D4"/>
    <w:rsid w:val="00DC3EAD"/>
    <w:rsid w:val="00DD3B44"/>
    <w:rsid w:val="00DD4A2A"/>
    <w:rsid w:val="00DD4A6E"/>
    <w:rsid w:val="00DE6766"/>
    <w:rsid w:val="00DE7D75"/>
    <w:rsid w:val="00DF7258"/>
    <w:rsid w:val="00E01F56"/>
    <w:rsid w:val="00E11AA0"/>
    <w:rsid w:val="00E146B9"/>
    <w:rsid w:val="00E17487"/>
    <w:rsid w:val="00E177AA"/>
    <w:rsid w:val="00E20C79"/>
    <w:rsid w:val="00E22CC4"/>
    <w:rsid w:val="00E271F5"/>
    <w:rsid w:val="00E371D9"/>
    <w:rsid w:val="00E40318"/>
    <w:rsid w:val="00E4540E"/>
    <w:rsid w:val="00E5004B"/>
    <w:rsid w:val="00E50446"/>
    <w:rsid w:val="00E50AA3"/>
    <w:rsid w:val="00E608D6"/>
    <w:rsid w:val="00E67711"/>
    <w:rsid w:val="00E7189C"/>
    <w:rsid w:val="00E74E06"/>
    <w:rsid w:val="00E814BA"/>
    <w:rsid w:val="00E83DC6"/>
    <w:rsid w:val="00E90F6B"/>
    <w:rsid w:val="00E91238"/>
    <w:rsid w:val="00E9276B"/>
    <w:rsid w:val="00E92D96"/>
    <w:rsid w:val="00E95021"/>
    <w:rsid w:val="00EA071F"/>
    <w:rsid w:val="00EA0D0D"/>
    <w:rsid w:val="00EB1D2E"/>
    <w:rsid w:val="00EB25FC"/>
    <w:rsid w:val="00EB4AE6"/>
    <w:rsid w:val="00EB5E2C"/>
    <w:rsid w:val="00EB63FF"/>
    <w:rsid w:val="00EB7E24"/>
    <w:rsid w:val="00EC194A"/>
    <w:rsid w:val="00EC21DF"/>
    <w:rsid w:val="00ED06BB"/>
    <w:rsid w:val="00EF0A40"/>
    <w:rsid w:val="00EF4AFE"/>
    <w:rsid w:val="00EF57C8"/>
    <w:rsid w:val="00EF5B21"/>
    <w:rsid w:val="00F0464C"/>
    <w:rsid w:val="00F10040"/>
    <w:rsid w:val="00F20ABF"/>
    <w:rsid w:val="00F237D0"/>
    <w:rsid w:val="00F244E6"/>
    <w:rsid w:val="00F24879"/>
    <w:rsid w:val="00F24AD7"/>
    <w:rsid w:val="00F30366"/>
    <w:rsid w:val="00F30E5C"/>
    <w:rsid w:val="00F34165"/>
    <w:rsid w:val="00F35328"/>
    <w:rsid w:val="00F471D2"/>
    <w:rsid w:val="00F47279"/>
    <w:rsid w:val="00F635F8"/>
    <w:rsid w:val="00F6648F"/>
    <w:rsid w:val="00F80406"/>
    <w:rsid w:val="00F83027"/>
    <w:rsid w:val="00F834CC"/>
    <w:rsid w:val="00F85D4D"/>
    <w:rsid w:val="00F961DC"/>
    <w:rsid w:val="00FA160F"/>
    <w:rsid w:val="00FA4218"/>
    <w:rsid w:val="00FA42C2"/>
    <w:rsid w:val="00FA5040"/>
    <w:rsid w:val="00FA505D"/>
    <w:rsid w:val="00FA54DB"/>
    <w:rsid w:val="00FA6B8F"/>
    <w:rsid w:val="00FA6BDC"/>
    <w:rsid w:val="00FB3586"/>
    <w:rsid w:val="00FB736D"/>
    <w:rsid w:val="00FC0D29"/>
    <w:rsid w:val="00FC2FE1"/>
    <w:rsid w:val="00FC6C1E"/>
    <w:rsid w:val="00FC6C20"/>
    <w:rsid w:val="00FC7032"/>
    <w:rsid w:val="00FE0F79"/>
    <w:rsid w:val="00FE2646"/>
    <w:rsid w:val="00FE29BF"/>
    <w:rsid w:val="00FE2CAC"/>
    <w:rsid w:val="00FE6C41"/>
    <w:rsid w:val="00FE7947"/>
    <w:rsid w:val="033F0C01"/>
    <w:rsid w:val="08634698"/>
    <w:rsid w:val="0D2D696F"/>
    <w:rsid w:val="0FFC640C"/>
    <w:rsid w:val="1BC3C5B5"/>
    <w:rsid w:val="1F398B6F"/>
    <w:rsid w:val="3038C21F"/>
    <w:rsid w:val="3C754126"/>
    <w:rsid w:val="50D6FE24"/>
    <w:rsid w:val="52CCFC5A"/>
    <w:rsid w:val="657C01C4"/>
    <w:rsid w:val="6C8772B4"/>
    <w:rsid w:val="7CA6B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1D31B"/>
  <w15:chartTrackingRefBased/>
  <w15:docId w15:val="{78DA674A-2098-4984-8F51-24DE0760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B4AE6"/>
    <w:pPr>
      <w:keepNext/>
      <w:keepLines/>
      <w:spacing w:before="240"/>
      <w:outlineLvl w:val="0"/>
    </w:pPr>
    <w:rPr>
      <w:rFonts w:ascii="Calibri" w:hAnsi="Calibri"/>
      <w:color w:val="365F91"/>
      <w:sz w:val="32"/>
      <w:szCs w:val="32"/>
      <w:lang w:eastAsia="en-US"/>
    </w:rPr>
  </w:style>
  <w:style w:type="paragraph" w:styleId="Heading2">
    <w:name w:val="heading 2"/>
    <w:basedOn w:val="Normal"/>
    <w:link w:val="Heading2Char"/>
    <w:qFormat/>
    <w:pPr>
      <w:spacing w:before="100" w:beforeAutospacing="1" w:after="100" w:afterAutospacing="1" w:line="240" w:lineRule="atLeast"/>
      <w:outlineLvl w:val="1"/>
    </w:pPr>
    <w:rPr>
      <w:rFonts w:ascii="Arial" w:hAnsi="Arial" w:cs="Arial"/>
      <w:b/>
      <w:bCs/>
      <w:color w:val="000000"/>
      <w:sz w:val="26"/>
      <w:szCs w:val="26"/>
    </w:rPr>
  </w:style>
  <w:style w:type="paragraph" w:styleId="Heading3">
    <w:name w:val="heading 3"/>
    <w:basedOn w:val="Normal"/>
    <w:next w:val="Normal"/>
    <w:link w:val="Heading3Char"/>
    <w:semiHidden/>
    <w:unhideWhenUsed/>
    <w:qFormat/>
    <w:rsid w:val="00EB4AE6"/>
    <w:pPr>
      <w:keepNext/>
      <w:keepLines/>
      <w:spacing w:before="40"/>
      <w:outlineLvl w:val="2"/>
    </w:pPr>
    <w:rPr>
      <w:rFonts w:ascii="Calibri" w:hAnsi="Calibri"/>
      <w:color w:val="243F60"/>
      <w:lang w:eastAsia="en-US"/>
    </w:rPr>
  </w:style>
  <w:style w:type="paragraph" w:styleId="Heading4">
    <w:name w:val="heading 4"/>
    <w:basedOn w:val="Normal"/>
    <w:next w:val="Normal"/>
    <w:link w:val="Heading4Char"/>
    <w:semiHidden/>
    <w:unhideWhenUsed/>
    <w:qFormat/>
    <w:rsid w:val="00EB4AE6"/>
    <w:pPr>
      <w:keepNext/>
      <w:keepLines/>
      <w:spacing w:before="40"/>
      <w:outlineLvl w:val="3"/>
    </w:pPr>
    <w:rPr>
      <w:rFonts w:ascii="Calibri" w:hAnsi="Calibri"/>
      <w:i/>
      <w:iCs/>
      <w:color w:val="365F91"/>
      <w:lang w:eastAsia="en-US"/>
    </w:rPr>
  </w:style>
  <w:style w:type="paragraph" w:styleId="Heading5">
    <w:name w:val="heading 5"/>
    <w:basedOn w:val="Normal"/>
    <w:next w:val="Normal"/>
    <w:link w:val="Heading5Char"/>
    <w:semiHidden/>
    <w:unhideWhenUsed/>
    <w:qFormat/>
    <w:rsid w:val="00EB4AE6"/>
    <w:pPr>
      <w:keepNext/>
      <w:keepLines/>
      <w:spacing w:before="40"/>
      <w:outlineLvl w:val="4"/>
    </w:pPr>
    <w:rPr>
      <w:rFonts w:ascii="Calibri" w:hAnsi="Calibri"/>
      <w:color w:val="365F91"/>
      <w:lang w:eastAsia="en-US"/>
    </w:rPr>
  </w:style>
  <w:style w:type="paragraph" w:styleId="Heading6">
    <w:name w:val="heading 6"/>
    <w:basedOn w:val="Normal"/>
    <w:next w:val="Normal"/>
    <w:link w:val="Heading6Char"/>
    <w:semiHidden/>
    <w:unhideWhenUsed/>
    <w:qFormat/>
    <w:rsid w:val="00EB4AE6"/>
    <w:pPr>
      <w:keepNext/>
      <w:keepLines/>
      <w:spacing w:before="40"/>
      <w:outlineLvl w:val="5"/>
    </w:pPr>
    <w:rPr>
      <w:rFonts w:ascii="Calibri" w:hAnsi="Calibri"/>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aliases w:val="fo"/>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uiPriority w:val="99"/>
    <w:rsid w:val="007F4C9E"/>
    <w:rPr>
      <w:b/>
      <w:bCs/>
      <w:strike w:val="0"/>
      <w:dstrike w:val="0"/>
      <w:color w:val="FF66FF"/>
      <w:u w:val="none"/>
      <w:effect w:val="none"/>
    </w:rPr>
  </w:style>
  <w:style w:type="paragraph" w:styleId="BalloonText">
    <w:name w:val="Balloon Text"/>
    <w:basedOn w:val="Normal"/>
    <w:link w:val="BalloonTextChar"/>
    <w:uiPriority w:val="99"/>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1"/>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uiPriority w:val="99"/>
    <w:rsid w:val="00CF55F4"/>
    <w:rPr>
      <w:b/>
      <w:bCs/>
    </w:rPr>
  </w:style>
  <w:style w:type="character" w:customStyle="1" w:styleId="CommentSubjectChar">
    <w:name w:val="Comment Subject Char"/>
    <w:link w:val="CommentSubject"/>
    <w:uiPriority w:val="99"/>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customStyle="1" w:styleId="Heading1Char">
    <w:name w:val="Heading 1 Char"/>
    <w:link w:val="Heading1"/>
    <w:rsid w:val="00EB4AE6"/>
    <w:rPr>
      <w:rFonts w:ascii="Calibri" w:hAnsi="Calibri"/>
      <w:color w:val="365F91"/>
      <w:sz w:val="32"/>
      <w:szCs w:val="32"/>
      <w:lang w:eastAsia="en-US"/>
    </w:rPr>
  </w:style>
  <w:style w:type="character" w:customStyle="1" w:styleId="Heading3Char">
    <w:name w:val="Heading 3 Char"/>
    <w:link w:val="Heading3"/>
    <w:semiHidden/>
    <w:rsid w:val="00EB4AE6"/>
    <w:rPr>
      <w:rFonts w:ascii="Calibri" w:hAnsi="Calibri"/>
      <w:color w:val="243F60"/>
      <w:sz w:val="24"/>
      <w:szCs w:val="24"/>
      <w:lang w:eastAsia="en-US"/>
    </w:rPr>
  </w:style>
  <w:style w:type="character" w:customStyle="1" w:styleId="Heading4Char">
    <w:name w:val="Heading 4 Char"/>
    <w:link w:val="Heading4"/>
    <w:semiHidden/>
    <w:rsid w:val="00EB4AE6"/>
    <w:rPr>
      <w:rFonts w:ascii="Calibri" w:hAnsi="Calibri"/>
      <w:i/>
      <w:iCs/>
      <w:color w:val="365F91"/>
      <w:sz w:val="24"/>
      <w:szCs w:val="24"/>
      <w:lang w:eastAsia="en-US"/>
    </w:rPr>
  </w:style>
  <w:style w:type="character" w:customStyle="1" w:styleId="Heading5Char">
    <w:name w:val="Heading 5 Char"/>
    <w:link w:val="Heading5"/>
    <w:semiHidden/>
    <w:rsid w:val="00EB4AE6"/>
    <w:rPr>
      <w:rFonts w:ascii="Calibri" w:hAnsi="Calibri"/>
      <w:color w:val="365F91"/>
      <w:sz w:val="24"/>
      <w:szCs w:val="24"/>
      <w:lang w:eastAsia="en-US"/>
    </w:rPr>
  </w:style>
  <w:style w:type="character" w:customStyle="1" w:styleId="Heading6Char">
    <w:name w:val="Heading 6 Char"/>
    <w:link w:val="Heading6"/>
    <w:semiHidden/>
    <w:rsid w:val="00EB4AE6"/>
    <w:rPr>
      <w:rFonts w:ascii="Calibri" w:hAnsi="Calibri"/>
      <w:color w:val="243F60"/>
      <w:sz w:val="24"/>
      <w:szCs w:val="24"/>
      <w:lang w:eastAsia="en-US"/>
    </w:rPr>
  </w:style>
  <w:style w:type="character" w:customStyle="1" w:styleId="Heading2Char">
    <w:name w:val="Heading 2 Char"/>
    <w:link w:val="Heading2"/>
    <w:rsid w:val="00EB4AE6"/>
    <w:rPr>
      <w:rFonts w:ascii="Arial" w:hAnsi="Arial" w:cs="Arial"/>
      <w:b/>
      <w:bCs/>
      <w:color w:val="000000"/>
      <w:sz w:val="26"/>
      <w:szCs w:val="26"/>
    </w:rPr>
  </w:style>
  <w:style w:type="character" w:styleId="FollowedHyperlink">
    <w:name w:val="FollowedHyperlink"/>
    <w:uiPriority w:val="99"/>
    <w:unhideWhenUsed/>
    <w:rsid w:val="00EB4AE6"/>
    <w:rPr>
      <w:color w:val="800080"/>
      <w:u w:val="single"/>
    </w:rPr>
  </w:style>
  <w:style w:type="paragraph" w:customStyle="1" w:styleId="msonormal0">
    <w:name w:val="msonormal"/>
    <w:basedOn w:val="Normal"/>
    <w:rsid w:val="00EB4AE6"/>
    <w:pPr>
      <w:spacing w:before="100" w:beforeAutospacing="1" w:after="100" w:afterAutospacing="1"/>
    </w:pPr>
  </w:style>
  <w:style w:type="paragraph" w:styleId="FootnoteText">
    <w:name w:val="footnote text"/>
    <w:basedOn w:val="Normal"/>
    <w:link w:val="FootnoteTextChar"/>
    <w:uiPriority w:val="99"/>
    <w:unhideWhenUsed/>
    <w:rsid w:val="00EB4AE6"/>
    <w:rPr>
      <w:rFonts w:ascii="Franklin Gothic Book" w:hAnsi="Franklin Gothic Book"/>
      <w:color w:val="000000"/>
      <w:lang w:eastAsia="en-US"/>
    </w:rPr>
  </w:style>
  <w:style w:type="character" w:customStyle="1" w:styleId="FootnoteTextChar">
    <w:name w:val="Footnote Text Char"/>
    <w:link w:val="FootnoteText"/>
    <w:uiPriority w:val="99"/>
    <w:rsid w:val="00EB4AE6"/>
    <w:rPr>
      <w:rFonts w:ascii="Franklin Gothic Book" w:hAnsi="Franklin Gothic Book"/>
      <w:color w:val="000000"/>
      <w:sz w:val="24"/>
      <w:szCs w:val="24"/>
      <w:lang w:eastAsia="en-US"/>
    </w:rPr>
  </w:style>
  <w:style w:type="character" w:customStyle="1" w:styleId="HeaderChar">
    <w:name w:val="Header Char"/>
    <w:link w:val="Header"/>
    <w:rsid w:val="00EB4AE6"/>
    <w:rPr>
      <w:sz w:val="24"/>
      <w:szCs w:val="24"/>
    </w:rPr>
  </w:style>
  <w:style w:type="character" w:customStyle="1" w:styleId="FooterChar">
    <w:name w:val="Footer Char"/>
    <w:aliases w:val="fo Char"/>
    <w:link w:val="Footer"/>
    <w:uiPriority w:val="99"/>
    <w:locked/>
    <w:rsid w:val="00EB4AE6"/>
    <w:rPr>
      <w:sz w:val="24"/>
      <w:szCs w:val="24"/>
    </w:rPr>
  </w:style>
  <w:style w:type="character" w:customStyle="1" w:styleId="FooterChar1">
    <w:name w:val="Footer Char1"/>
    <w:aliases w:val="fo Char1"/>
    <w:uiPriority w:val="99"/>
    <w:semiHidden/>
    <w:rsid w:val="00EB4AE6"/>
    <w:rPr>
      <w:rFonts w:ascii="Franklin Gothic Book" w:hAnsi="Franklin Gothic Book"/>
      <w:color w:val="000000"/>
      <w:sz w:val="24"/>
      <w:szCs w:val="24"/>
      <w:lang w:eastAsia="en-US"/>
    </w:rPr>
  </w:style>
  <w:style w:type="character" w:customStyle="1" w:styleId="BalloonTextChar">
    <w:name w:val="Balloon Text Char"/>
    <w:link w:val="BalloonText"/>
    <w:uiPriority w:val="99"/>
    <w:semiHidden/>
    <w:rsid w:val="00EB4AE6"/>
    <w:rPr>
      <w:rFonts w:ascii="Tahoma" w:hAnsi="Tahoma" w:cs="Tahoma"/>
      <w:sz w:val="16"/>
      <w:szCs w:val="16"/>
    </w:rPr>
  </w:style>
  <w:style w:type="paragraph" w:customStyle="1" w:styleId="Normal1">
    <w:name w:val="Normal1"/>
    <w:rsid w:val="00EB4AE6"/>
    <w:rPr>
      <w:color w:val="000000"/>
      <w:sz w:val="24"/>
      <w:szCs w:val="24"/>
      <w:lang w:eastAsia="en-US"/>
    </w:rPr>
  </w:style>
  <w:style w:type="paragraph" w:customStyle="1" w:styleId="TableText">
    <w:name w:val="Table Text"/>
    <w:basedOn w:val="Normal"/>
    <w:qFormat/>
    <w:rsid w:val="00EB4AE6"/>
    <w:pPr>
      <w:spacing w:before="60" w:after="60"/>
      <w:jc w:val="both"/>
    </w:pPr>
    <w:rPr>
      <w:rFonts w:ascii="Franklin Gothic Book" w:hAnsi="Franklin Gothic Book"/>
      <w:sz w:val="22"/>
      <w:szCs w:val="22"/>
      <w:lang w:eastAsia="en-US"/>
    </w:rPr>
  </w:style>
  <w:style w:type="character" w:styleId="FootnoteReference">
    <w:name w:val="footnote reference"/>
    <w:uiPriority w:val="99"/>
    <w:unhideWhenUsed/>
    <w:rsid w:val="00EB4AE6"/>
    <w:rPr>
      <w:vertAlign w:val="superscript"/>
    </w:rPr>
  </w:style>
  <w:style w:type="paragraph" w:styleId="Title">
    <w:name w:val="Title"/>
    <w:basedOn w:val="Normal1"/>
    <w:next w:val="Normal1"/>
    <w:link w:val="TitleChar"/>
    <w:qFormat/>
    <w:rsid w:val="00EB4AE6"/>
    <w:pPr>
      <w:keepNext/>
      <w:keepLines/>
      <w:spacing w:before="480" w:after="120"/>
      <w:contextualSpacing/>
    </w:pPr>
    <w:rPr>
      <w:b/>
      <w:sz w:val="72"/>
      <w:szCs w:val="72"/>
    </w:rPr>
  </w:style>
  <w:style w:type="character" w:customStyle="1" w:styleId="TitleChar">
    <w:name w:val="Title Char"/>
    <w:link w:val="Title"/>
    <w:rsid w:val="00EB4AE6"/>
    <w:rPr>
      <w:b/>
      <w:color w:val="000000"/>
      <w:sz w:val="72"/>
      <w:szCs w:val="72"/>
      <w:lang w:eastAsia="en-US"/>
    </w:rPr>
  </w:style>
  <w:style w:type="paragraph" w:styleId="Subtitle">
    <w:name w:val="Subtitle"/>
    <w:basedOn w:val="Normal1"/>
    <w:next w:val="Normal1"/>
    <w:link w:val="SubtitleChar"/>
    <w:qFormat/>
    <w:rsid w:val="00EB4AE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EB4AE6"/>
    <w:rPr>
      <w:rFonts w:ascii="Georgia" w:eastAsia="Georgia" w:hAnsi="Georgia" w:cs="Georgia"/>
      <w:i/>
      <w:color w:val="666666"/>
      <w:sz w:val="48"/>
      <w:szCs w:val="48"/>
      <w:lang w:eastAsia="en-US"/>
    </w:rPr>
  </w:style>
  <w:style w:type="character" w:styleId="UnresolvedMention">
    <w:name w:val="Unresolved Mention"/>
    <w:uiPriority w:val="99"/>
    <w:semiHidden/>
    <w:unhideWhenUsed/>
    <w:rsid w:val="00AA178E"/>
    <w:rPr>
      <w:color w:val="605E5C"/>
      <w:shd w:val="clear" w:color="auto" w:fill="E1DFDD"/>
    </w:rPr>
  </w:style>
  <w:style w:type="paragraph" w:styleId="TOCHeading">
    <w:name w:val="TOC Heading"/>
    <w:basedOn w:val="Heading1"/>
    <w:next w:val="Normal"/>
    <w:uiPriority w:val="39"/>
    <w:unhideWhenUsed/>
    <w:qFormat/>
    <w:rsid w:val="00A16429"/>
    <w:pPr>
      <w:spacing w:line="259" w:lineRule="auto"/>
      <w:outlineLvl w:val="9"/>
    </w:pPr>
    <w:rPr>
      <w:rFonts w:ascii="Calibri Light" w:hAnsi="Calibri Light"/>
      <w:color w:val="2F5496"/>
      <w:lang w:val="en-US"/>
    </w:rPr>
  </w:style>
  <w:style w:type="paragraph" w:styleId="TOC2">
    <w:name w:val="toc 2"/>
    <w:basedOn w:val="Normal"/>
    <w:next w:val="Normal"/>
    <w:autoRedefine/>
    <w:uiPriority w:val="39"/>
    <w:rsid w:val="00A16429"/>
    <w:pPr>
      <w:ind w:left="240"/>
    </w:pPr>
  </w:style>
  <w:style w:type="paragraph" w:customStyle="1" w:styleId="StyleHeading120pt">
    <w:name w:val="Style Heading 1 + 20 pt"/>
    <w:basedOn w:val="Heading1"/>
    <w:rsid w:val="005E1AC1"/>
    <w:pPr>
      <w:keepLines w:val="0"/>
      <w:overflowPunct w:val="0"/>
      <w:autoSpaceDE w:val="0"/>
      <w:autoSpaceDN w:val="0"/>
      <w:adjustRightInd w:val="0"/>
      <w:spacing w:before="0" w:after="440"/>
      <w:ind w:left="431" w:hanging="431"/>
    </w:pPr>
    <w:rPr>
      <w:rFonts w:ascii="Arial" w:hAnsi="Arial"/>
      <w:b/>
      <w:bCs/>
      <w:noProof/>
      <w:color w:val="566BBA"/>
      <w:sz w:val="28"/>
      <w:szCs w:val="12"/>
      <w:lang w:val="x-none"/>
    </w:rPr>
  </w:style>
  <w:style w:type="paragraph" w:customStyle="1" w:styleId="PCSchedule1">
    <w:name w:val="PC Schedule 1"/>
    <w:basedOn w:val="Normal"/>
    <w:rsid w:val="00A805AD"/>
    <w:pPr>
      <w:keepNext/>
      <w:numPr>
        <w:numId w:val="17"/>
      </w:numPr>
      <w:spacing w:after="240"/>
      <w:jc w:val="both"/>
      <w:outlineLvl w:val="0"/>
    </w:pPr>
    <w:rPr>
      <w:rFonts w:ascii="Arial" w:hAnsi="Arial"/>
      <w:b/>
      <w:caps/>
      <w:sz w:val="22"/>
      <w:szCs w:val="20"/>
      <w:lang w:eastAsia="en-US"/>
    </w:rPr>
  </w:style>
  <w:style w:type="paragraph" w:customStyle="1" w:styleId="PCSchedule2">
    <w:name w:val="PC Schedule 2"/>
    <w:basedOn w:val="Normal"/>
    <w:rsid w:val="00A805AD"/>
    <w:pPr>
      <w:numPr>
        <w:ilvl w:val="1"/>
        <w:numId w:val="17"/>
      </w:numPr>
      <w:spacing w:after="240"/>
      <w:jc w:val="both"/>
      <w:outlineLvl w:val="1"/>
    </w:pPr>
    <w:rPr>
      <w:rFonts w:ascii="Arial" w:hAnsi="Arial"/>
      <w:sz w:val="22"/>
      <w:szCs w:val="20"/>
      <w:lang w:eastAsia="en-US"/>
    </w:rPr>
  </w:style>
  <w:style w:type="paragraph" w:customStyle="1" w:styleId="PCSchedule3">
    <w:name w:val="PC Schedule 3"/>
    <w:basedOn w:val="Normal"/>
    <w:rsid w:val="00A805AD"/>
    <w:pPr>
      <w:numPr>
        <w:ilvl w:val="2"/>
        <w:numId w:val="17"/>
      </w:numPr>
      <w:spacing w:after="240"/>
      <w:jc w:val="both"/>
      <w:outlineLvl w:val="2"/>
    </w:pPr>
    <w:rPr>
      <w:rFonts w:ascii="Arial" w:hAnsi="Arial"/>
      <w:sz w:val="22"/>
      <w:szCs w:val="20"/>
      <w:lang w:eastAsia="en-US"/>
    </w:rPr>
  </w:style>
  <w:style w:type="paragraph" w:customStyle="1" w:styleId="PCSchedule5">
    <w:name w:val="PC Schedule 5"/>
    <w:basedOn w:val="Normal"/>
    <w:rsid w:val="00A805AD"/>
    <w:pPr>
      <w:numPr>
        <w:ilvl w:val="4"/>
        <w:numId w:val="17"/>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A805AD"/>
    <w:pPr>
      <w:numPr>
        <w:ilvl w:val="5"/>
        <w:numId w:val="17"/>
      </w:numPr>
      <w:spacing w:after="240"/>
      <w:jc w:val="both"/>
      <w:outlineLvl w:val="5"/>
    </w:pPr>
    <w:rPr>
      <w:rFonts w:ascii="Arial" w:hAnsi="Arial"/>
      <w:sz w:val="22"/>
      <w:szCs w:val="20"/>
      <w:lang w:eastAsia="en-US"/>
    </w:rPr>
  </w:style>
  <w:style w:type="paragraph" w:customStyle="1" w:styleId="PCScheduleInd3">
    <w:name w:val="PC Schedule Ind 3"/>
    <w:basedOn w:val="Normal"/>
    <w:rsid w:val="00A805AD"/>
    <w:pPr>
      <w:numPr>
        <w:ilvl w:val="6"/>
        <w:numId w:val="17"/>
      </w:numPr>
      <w:spacing w:after="240"/>
      <w:jc w:val="both"/>
      <w:outlineLvl w:val="6"/>
    </w:pPr>
    <w:rPr>
      <w:rFonts w:ascii="Arial" w:hAnsi="Arial"/>
      <w:sz w:val="22"/>
      <w:szCs w:val="20"/>
      <w:lang w:eastAsia="en-US"/>
    </w:rPr>
  </w:style>
  <w:style w:type="paragraph" w:customStyle="1" w:styleId="PCScheduleInd4">
    <w:name w:val="PC Schedule Ind 4"/>
    <w:basedOn w:val="Normal"/>
    <w:rsid w:val="00A805AD"/>
    <w:pPr>
      <w:numPr>
        <w:ilvl w:val="7"/>
        <w:numId w:val="17"/>
      </w:numPr>
      <w:spacing w:after="240"/>
      <w:jc w:val="both"/>
      <w:outlineLvl w:val="7"/>
    </w:pPr>
    <w:rPr>
      <w:rFonts w:ascii="Arial" w:hAnsi="Arial"/>
      <w:sz w:val="22"/>
      <w:szCs w:val="20"/>
      <w:lang w:eastAsia="en-US"/>
    </w:rPr>
  </w:style>
  <w:style w:type="paragraph" w:customStyle="1" w:styleId="PCScheduleInd5">
    <w:name w:val="PC Schedule Ind 5"/>
    <w:basedOn w:val="Normal"/>
    <w:rsid w:val="00A805AD"/>
    <w:pPr>
      <w:numPr>
        <w:ilvl w:val="8"/>
        <w:numId w:val="17"/>
      </w:numPr>
      <w:tabs>
        <w:tab w:val="left" w:pos="3686"/>
      </w:tabs>
      <w:spacing w:after="240"/>
      <w:jc w:val="both"/>
      <w:outlineLvl w:val="8"/>
    </w:pPr>
    <w:rPr>
      <w:rFonts w:ascii="Arial" w:hAnsi="Arial"/>
      <w:sz w:val="22"/>
      <w:szCs w:val="20"/>
      <w:lang w:eastAsia="en-US"/>
    </w:rPr>
  </w:style>
  <w:style w:type="paragraph" w:customStyle="1" w:styleId="Level1">
    <w:name w:val="Level 1"/>
    <w:basedOn w:val="Normal"/>
    <w:rsid w:val="00A805AD"/>
    <w:pPr>
      <w:numPr>
        <w:numId w:val="18"/>
      </w:numPr>
      <w:spacing w:after="240"/>
      <w:jc w:val="both"/>
      <w:outlineLvl w:val="0"/>
    </w:pPr>
    <w:rPr>
      <w:rFonts w:ascii="Arial" w:hAnsi="Arial" w:cs="Arial"/>
      <w:sz w:val="20"/>
      <w:szCs w:val="20"/>
      <w:u w:color="000000"/>
      <w:lang w:eastAsia="en-US"/>
    </w:rPr>
  </w:style>
  <w:style w:type="paragraph" w:customStyle="1" w:styleId="Level2">
    <w:name w:val="Level 2"/>
    <w:basedOn w:val="Normal"/>
    <w:rsid w:val="00A805AD"/>
    <w:pPr>
      <w:numPr>
        <w:ilvl w:val="1"/>
        <w:numId w:val="18"/>
      </w:numPr>
      <w:spacing w:after="240"/>
      <w:jc w:val="both"/>
      <w:outlineLvl w:val="1"/>
    </w:pPr>
    <w:rPr>
      <w:rFonts w:ascii="Arial" w:hAnsi="Arial" w:cs="Arial"/>
      <w:sz w:val="20"/>
      <w:szCs w:val="20"/>
      <w:u w:color="000000"/>
      <w:lang w:eastAsia="en-US"/>
    </w:rPr>
  </w:style>
  <w:style w:type="paragraph" w:customStyle="1" w:styleId="Level3">
    <w:name w:val="Level 3"/>
    <w:basedOn w:val="Normal"/>
    <w:rsid w:val="00A805AD"/>
    <w:pPr>
      <w:numPr>
        <w:ilvl w:val="2"/>
        <w:numId w:val="18"/>
      </w:numPr>
      <w:spacing w:after="240"/>
      <w:jc w:val="both"/>
      <w:outlineLvl w:val="2"/>
    </w:pPr>
    <w:rPr>
      <w:rFonts w:ascii="Arial" w:hAnsi="Arial" w:cs="Arial"/>
      <w:sz w:val="20"/>
      <w:szCs w:val="20"/>
      <w:u w:color="000000"/>
      <w:lang w:eastAsia="en-US"/>
    </w:rPr>
  </w:style>
  <w:style w:type="paragraph" w:customStyle="1" w:styleId="Level4">
    <w:name w:val="Level 4"/>
    <w:basedOn w:val="Normal"/>
    <w:rsid w:val="00A805AD"/>
    <w:pPr>
      <w:numPr>
        <w:ilvl w:val="3"/>
        <w:numId w:val="18"/>
      </w:numPr>
      <w:spacing w:after="240"/>
      <w:jc w:val="both"/>
      <w:outlineLvl w:val="3"/>
    </w:pPr>
    <w:rPr>
      <w:rFonts w:ascii="Arial" w:hAnsi="Arial" w:cs="Arial"/>
      <w:sz w:val="20"/>
      <w:szCs w:val="20"/>
      <w:u w:color="000000"/>
      <w:lang w:eastAsia="en-US"/>
    </w:rPr>
  </w:style>
  <w:style w:type="paragraph" w:customStyle="1" w:styleId="Level5">
    <w:name w:val="Level 5"/>
    <w:basedOn w:val="Normal"/>
    <w:rsid w:val="00A805AD"/>
    <w:pPr>
      <w:numPr>
        <w:ilvl w:val="4"/>
        <w:numId w:val="18"/>
      </w:numPr>
      <w:spacing w:after="240"/>
      <w:jc w:val="both"/>
      <w:outlineLvl w:val="4"/>
    </w:pPr>
    <w:rPr>
      <w:rFonts w:ascii="Arial" w:hAnsi="Arial" w:cs="Arial"/>
      <w:sz w:val="20"/>
      <w:szCs w:val="20"/>
      <w:u w:color="000000"/>
      <w:lang w:eastAsia="en-US"/>
    </w:rPr>
  </w:style>
  <w:style w:type="paragraph" w:customStyle="1" w:styleId="Level6">
    <w:name w:val="Level 6"/>
    <w:basedOn w:val="Normal"/>
    <w:rsid w:val="00A805AD"/>
    <w:pPr>
      <w:numPr>
        <w:ilvl w:val="5"/>
        <w:numId w:val="18"/>
      </w:numPr>
      <w:spacing w:after="240"/>
      <w:jc w:val="both"/>
      <w:outlineLvl w:val="5"/>
    </w:pPr>
    <w:rPr>
      <w:rFonts w:ascii="Arial" w:hAnsi="Arial" w:cs="Arial"/>
      <w:sz w:val="20"/>
      <w:szCs w:val="20"/>
      <w:u w:color="000000"/>
      <w:lang w:eastAsia="en-US"/>
    </w:rPr>
  </w:style>
  <w:style w:type="paragraph" w:styleId="Revision">
    <w:name w:val="Revision"/>
    <w:hidden/>
    <w:uiPriority w:val="99"/>
    <w:semiHidden/>
    <w:rsid w:val="009F4F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378">
      <w:bodyDiv w:val="1"/>
      <w:marLeft w:val="0"/>
      <w:marRight w:val="0"/>
      <w:marTop w:val="0"/>
      <w:marBottom w:val="0"/>
      <w:divBdr>
        <w:top w:val="none" w:sz="0" w:space="0" w:color="auto"/>
        <w:left w:val="none" w:sz="0" w:space="0" w:color="auto"/>
        <w:bottom w:val="none" w:sz="0" w:space="0" w:color="auto"/>
        <w:right w:val="none" w:sz="0" w:space="0" w:color="auto"/>
      </w:divBdr>
    </w:div>
    <w:div w:id="310864608">
      <w:bodyDiv w:val="1"/>
      <w:marLeft w:val="0"/>
      <w:marRight w:val="0"/>
      <w:marTop w:val="0"/>
      <w:marBottom w:val="0"/>
      <w:divBdr>
        <w:top w:val="none" w:sz="0" w:space="0" w:color="auto"/>
        <w:left w:val="none" w:sz="0" w:space="0" w:color="auto"/>
        <w:bottom w:val="none" w:sz="0" w:space="0" w:color="auto"/>
        <w:right w:val="none" w:sz="0" w:space="0" w:color="auto"/>
      </w:divBdr>
    </w:div>
    <w:div w:id="6659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w.org/about-us/reports-and-policies/procur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fra.bravosolution.co.uk/web/login.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fra.bravosolution.co.uk/web/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80a439c-75f3-469e-a969-7e1167ac396a">
      <UserInfo>
        <DisplayName>Joanna McKelvey</DisplayName>
        <AccountId>19</AccountId>
        <AccountType/>
      </UserInfo>
      <UserInfo>
        <DisplayName>Pam Sohi</DisplayName>
        <AccountId>17</AccountId>
        <AccountType/>
      </UserInfo>
      <UserInfo>
        <DisplayName>Mythilli Jeganathan</DisplayName>
        <AccountId>920</AccountId>
        <AccountType/>
      </UserInfo>
      <UserInfo>
        <DisplayName>Kate Solecki</DisplayName>
        <AccountId>224</AccountId>
        <AccountType/>
      </UserInfo>
      <UserInfo>
        <DisplayName>Sarah Jandu</DisplayName>
        <AccountId>18</AccountId>
        <AccountType/>
      </UserInfo>
    </SharedWithUsers>
  </documentManagement>
</p:properties>
</file>

<file path=customXml/itemProps1.xml><?xml version="1.0" encoding="utf-8"?>
<ds:datastoreItem xmlns:ds="http://schemas.openxmlformats.org/officeDocument/2006/customXml" ds:itemID="{00F8D620-AD55-445B-A761-8D9F4254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28F2B-9212-4295-A0E2-AE7672D9AE3B}">
  <ds:schemaRefs>
    <ds:schemaRef ds:uri="http://schemas.openxmlformats.org/officeDocument/2006/bibliography"/>
  </ds:schemaRefs>
</ds:datastoreItem>
</file>

<file path=customXml/itemProps3.xml><?xml version="1.0" encoding="utf-8"?>
<ds:datastoreItem xmlns:ds="http://schemas.openxmlformats.org/officeDocument/2006/customXml" ds:itemID="{8CB1ADD5-FBC9-4EBA-B968-28733E7F8D71}">
  <ds:schemaRefs>
    <ds:schemaRef ds:uri="http://schemas.microsoft.com/sharepoint/v3/contenttype/forms"/>
  </ds:schemaRefs>
</ds:datastoreItem>
</file>

<file path=customXml/itemProps4.xml><?xml version="1.0" encoding="utf-8"?>
<ds:datastoreItem xmlns:ds="http://schemas.openxmlformats.org/officeDocument/2006/customXml" ds:itemID="{873C6BE8-CDFD-44B2-B1C2-6F2AE4D00367}">
  <ds:schemaRefs>
    <ds:schemaRef ds:uri="http://schemas.microsoft.com/office/2006/metadata/properties"/>
    <ds:schemaRef ds:uri="http://schemas.microsoft.com/office/infopath/2007/PartnerControls"/>
    <ds:schemaRef ds:uri="780a439c-75f3-469e-a969-7e1167ac396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1329</Words>
  <Characters>7767</Characters>
  <Application>Microsoft Office Word</Application>
  <DocSecurity>0</DocSecurity>
  <Lines>64</Lines>
  <Paragraphs>18</Paragraphs>
  <ScaleCrop>false</ScaleCrop>
  <Company>Financial Services Authority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82</cp:revision>
  <cp:lastPrinted>2006-02-13T22:24:00Z</cp:lastPrinted>
  <dcterms:created xsi:type="dcterms:W3CDTF">2022-01-26T18:01:00Z</dcterms:created>
  <dcterms:modified xsi:type="dcterms:W3CDTF">2022-02-01T10:40:00Z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