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EF566C" w:rsidR="002F4A7A" w:rsidP="08EBE506" w:rsidRDefault="00797E3B" w14:paraId="0C471FAD" w14:textId="6C723DE4">
      <w:pPr>
        <w:pStyle w:val="Title"/>
        <w:rPr>
          <w:rFonts w:eastAsia="Arial"/>
          <w:color w:val="7F7F7F" w:themeColor="text1" w:themeTint="80"/>
        </w:rPr>
      </w:pPr>
      <w:r w:rsidRPr="7AD3716E" w:rsidR="03C7701A">
        <w:rPr>
          <w:rFonts w:eastAsia="Arial"/>
          <w:color w:val="7F7F7F" w:themeColor="text1" w:themeTint="80" w:themeShade="FF"/>
        </w:rPr>
        <w:t xml:space="preserve">HDC202411 </w:t>
      </w:r>
      <w:r w:rsidRPr="7AD3716E" w:rsidR="00797E3B">
        <w:rPr>
          <w:rFonts w:eastAsia="Arial"/>
          <w:color w:val="7F7F7F" w:themeColor="text1" w:themeTint="80" w:themeShade="FF"/>
        </w:rPr>
        <w:t>Request for quote for</w:t>
      </w:r>
      <w:r w:rsidRPr="7AD3716E" w:rsidR="008E27FA">
        <w:rPr>
          <w:rFonts w:eastAsia="Arial"/>
          <w:color w:val="7F7F7F" w:themeColor="text1" w:themeTint="80" w:themeShade="FF"/>
        </w:rPr>
        <w:t>:</w:t>
      </w:r>
      <w:r w:rsidRPr="7AD3716E" w:rsidR="00797E3B">
        <w:rPr>
          <w:rFonts w:eastAsia="Arial"/>
          <w:color w:val="7F7F7F" w:themeColor="text1" w:themeTint="80" w:themeShade="FF"/>
        </w:rPr>
        <w:t xml:space="preserve"> </w:t>
      </w:r>
      <w:r w:rsidRPr="7AD3716E" w:rsidR="00B95672">
        <w:rPr>
          <w:rFonts w:eastAsia="Arial"/>
          <w:color w:val="7F7F7F" w:themeColor="text1" w:themeTint="80" w:themeShade="FF"/>
        </w:rPr>
        <w:t xml:space="preserve">Detailed design and </w:t>
      </w:r>
      <w:r w:rsidRPr="7AD3716E" w:rsidR="00D02898">
        <w:rPr>
          <w:rFonts w:eastAsia="Arial"/>
          <w:color w:val="7F7F7F" w:themeColor="text1" w:themeTint="80" w:themeShade="FF"/>
        </w:rPr>
        <w:t>b</w:t>
      </w:r>
      <w:r w:rsidRPr="7AD3716E" w:rsidR="00B95672">
        <w:rPr>
          <w:rFonts w:eastAsia="Arial"/>
          <w:color w:val="7F7F7F" w:themeColor="text1" w:themeTint="80" w:themeShade="FF"/>
        </w:rPr>
        <w:t>uild of</w:t>
      </w:r>
      <w:r w:rsidRPr="7AD3716E" w:rsidR="00B12130">
        <w:rPr>
          <w:rFonts w:eastAsia="Arial"/>
          <w:color w:val="7F7F7F" w:themeColor="text1" w:themeTint="80" w:themeShade="FF"/>
        </w:rPr>
        <w:t xml:space="preserve"> </w:t>
      </w:r>
      <w:r w:rsidRPr="7AD3716E" w:rsidR="00481035">
        <w:rPr>
          <w:rFonts w:eastAsia="Arial"/>
          <w:color w:val="7F7F7F" w:themeColor="text1" w:themeTint="80" w:themeShade="FF"/>
        </w:rPr>
        <w:t xml:space="preserve">Wetland and </w:t>
      </w:r>
      <w:r w:rsidRPr="7AD3716E" w:rsidR="00B12130">
        <w:rPr>
          <w:rFonts w:eastAsia="Arial"/>
          <w:color w:val="7F7F7F" w:themeColor="text1" w:themeTint="80" w:themeShade="FF"/>
        </w:rPr>
        <w:t>Habitat Improvements for Biodiversity Net Gain</w:t>
      </w:r>
      <w:r w:rsidRPr="7AD3716E" w:rsidR="00B95672">
        <w:rPr>
          <w:rFonts w:eastAsia="Arial"/>
          <w:color w:val="7F7F7F" w:themeColor="text1" w:themeTint="80" w:themeShade="FF"/>
        </w:rPr>
        <w:t xml:space="preserve"> at Whitewater Meadows</w:t>
      </w:r>
    </w:p>
    <w:p w:rsidRPr="00EF566C" w:rsidR="0019168F" w:rsidP="0F38337A" w:rsidRDefault="0019168F" w14:paraId="18F5C9B8" w14:textId="77777777">
      <w:pPr>
        <w:rPr>
          <w:rFonts w:eastAsia="Arial" w:asciiTheme="majorHAnsi" w:hAnsiTheme="majorHAnsi" w:cstheme="majorHAnsi"/>
        </w:rPr>
      </w:pPr>
    </w:p>
    <w:tbl>
      <w:tblPr>
        <w:tblStyle w:val="TableGrid"/>
        <w:tblW w:w="0" w:type="auto"/>
        <w:tblBorders>
          <w:top w:val="single" w:color="BFBFBF" w:themeColor="background1" w:themeShade="BF" w:sz="4" w:space="0"/>
          <w:left w:val="none" w:color="auto" w:sz="0" w:space="0"/>
          <w:bottom w:val="single" w:color="BFBFBF" w:themeColor="background1" w:themeShade="BF" w:sz="4" w:space="0"/>
          <w:right w:val="none" w:color="auto" w:sz="0" w:space="0"/>
          <w:insideH w:val="single" w:color="BFBFBF" w:themeColor="background1" w:themeShade="BF" w:sz="4" w:space="0"/>
          <w:insideV w:val="none" w:color="auto" w:sz="0" w:space="0"/>
        </w:tblBorders>
        <w:tblLayout w:type="fixed"/>
        <w:tblLook w:val="04A0" w:firstRow="1" w:lastRow="0" w:firstColumn="1" w:lastColumn="0" w:noHBand="0" w:noVBand="1"/>
      </w:tblPr>
      <w:tblGrid>
        <w:gridCol w:w="3823"/>
        <w:gridCol w:w="5351"/>
      </w:tblGrid>
      <w:tr w:rsidRPr="00EF566C" w:rsidR="0019168F" w:rsidTr="7AD3716E" w14:paraId="6450D57D" w14:textId="77777777">
        <w:trPr>
          <w:trHeight w:val="397"/>
        </w:trPr>
        <w:tc>
          <w:tcPr>
            <w:tcW w:w="3823" w:type="dxa"/>
            <w:tcMar/>
            <w:vAlign w:val="center"/>
          </w:tcPr>
          <w:p w:rsidRPr="00EF566C" w:rsidR="0019168F" w:rsidP="0F38337A" w:rsidRDefault="008E27FA" w14:paraId="36C9F2F0" w14:textId="2ED27BAD">
            <w:pPr>
              <w:rPr>
                <w:rFonts w:eastAsia="Arial" w:asciiTheme="majorHAnsi" w:hAnsiTheme="majorHAnsi" w:cstheme="majorHAnsi"/>
              </w:rPr>
            </w:pPr>
            <w:r w:rsidRPr="00EF566C">
              <w:rPr>
                <w:rFonts w:eastAsia="Arial" w:asciiTheme="majorHAnsi" w:hAnsiTheme="majorHAnsi" w:cstheme="majorHAnsi"/>
              </w:rPr>
              <w:t>Date opportunity posted</w:t>
            </w:r>
          </w:p>
        </w:tc>
        <w:tc>
          <w:tcPr>
            <w:tcW w:w="5351" w:type="dxa"/>
            <w:tcMar/>
            <w:vAlign w:val="center"/>
          </w:tcPr>
          <w:p w:rsidRPr="00DA61EE" w:rsidR="0019168F" w:rsidP="7AD3716E" w:rsidRDefault="00A85180" w14:paraId="7C79B63A" w14:textId="6712644D">
            <w:pPr>
              <w:rPr>
                <w:rFonts w:ascii="Arial" w:hAnsi="Arial" w:eastAsia="Arial" w:cs="Arial" w:asciiTheme="majorAscii" w:hAnsiTheme="majorAscii" w:cstheme="majorAscii"/>
              </w:rPr>
            </w:pPr>
            <w:r w:rsidRPr="7AD3716E" w:rsidR="20D34EB2">
              <w:rPr>
                <w:rFonts w:ascii="Arial" w:hAnsi="Arial" w:eastAsia="Arial" w:cs="Arial" w:asciiTheme="majorAscii" w:hAnsiTheme="majorAscii" w:cstheme="majorAscii"/>
              </w:rPr>
              <w:t>10</w:t>
            </w:r>
            <w:r w:rsidRPr="7AD3716E" w:rsidR="20D34EB2">
              <w:rPr>
                <w:rFonts w:ascii="Arial" w:hAnsi="Arial" w:eastAsia="Arial" w:cs="Arial" w:asciiTheme="majorAscii" w:hAnsiTheme="majorAscii" w:cstheme="majorAscii"/>
                <w:vertAlign w:val="superscript"/>
              </w:rPr>
              <w:t>th</w:t>
            </w:r>
            <w:r w:rsidRPr="7AD3716E" w:rsidR="20D34EB2">
              <w:rPr>
                <w:rFonts w:ascii="Arial" w:hAnsi="Arial" w:eastAsia="Arial" w:cs="Arial" w:asciiTheme="majorAscii" w:hAnsiTheme="majorAscii" w:cstheme="majorAscii"/>
              </w:rPr>
              <w:t xml:space="preserve"> June 2024</w:t>
            </w:r>
            <w:r w:rsidRPr="7AD3716E" w:rsidR="203C3710">
              <w:rPr>
                <w:rFonts w:ascii="Arial" w:hAnsi="Arial" w:eastAsia="Arial" w:cs="Arial" w:asciiTheme="majorAscii" w:hAnsiTheme="majorAscii" w:cstheme="majorAscii"/>
              </w:rPr>
              <w:t xml:space="preserve"> </w:t>
            </w:r>
          </w:p>
        </w:tc>
      </w:tr>
      <w:tr w:rsidRPr="00EF566C" w:rsidR="0019168F" w:rsidTr="7AD3716E" w14:paraId="7AACCC93" w14:textId="77777777">
        <w:trPr>
          <w:trHeight w:val="397"/>
        </w:trPr>
        <w:tc>
          <w:tcPr>
            <w:tcW w:w="3823" w:type="dxa"/>
            <w:tcMar/>
            <w:vAlign w:val="center"/>
          </w:tcPr>
          <w:p w:rsidRPr="00EF566C" w:rsidR="0019168F" w:rsidP="0F38337A" w:rsidRDefault="007E3548" w14:paraId="0C1B1785" w14:textId="3B7D4B17">
            <w:pPr>
              <w:rPr>
                <w:rFonts w:eastAsia="Arial" w:asciiTheme="majorHAnsi" w:hAnsiTheme="majorHAnsi" w:cstheme="majorHAnsi"/>
              </w:rPr>
            </w:pPr>
            <w:r w:rsidRPr="00EF566C">
              <w:rPr>
                <w:rFonts w:eastAsia="Arial" w:asciiTheme="majorHAnsi" w:hAnsiTheme="majorHAnsi" w:cstheme="majorHAnsi"/>
              </w:rPr>
              <w:t xml:space="preserve">Last date for </w:t>
            </w:r>
            <w:r w:rsidRPr="00EF566C" w:rsidR="00703654">
              <w:rPr>
                <w:rFonts w:eastAsia="Arial" w:asciiTheme="majorHAnsi" w:hAnsiTheme="majorHAnsi" w:cstheme="majorHAnsi"/>
              </w:rPr>
              <w:t>clarifications</w:t>
            </w:r>
          </w:p>
        </w:tc>
        <w:tc>
          <w:tcPr>
            <w:tcW w:w="5351" w:type="dxa"/>
            <w:tcMar/>
            <w:vAlign w:val="center"/>
          </w:tcPr>
          <w:p w:rsidRPr="00DA61EE" w:rsidR="0019168F" w:rsidP="7AD3716E" w:rsidRDefault="00A85180" w14:paraId="06620D81" w14:textId="2A55087B">
            <w:pPr>
              <w:rPr>
                <w:rFonts w:ascii="Arial" w:hAnsi="Arial" w:eastAsia="Arial" w:cs="Arial" w:asciiTheme="majorAscii" w:hAnsiTheme="majorAscii" w:cstheme="majorAscii"/>
              </w:rPr>
            </w:pPr>
            <w:r w:rsidRPr="7AD3716E" w:rsidR="3BBF632E">
              <w:rPr>
                <w:rFonts w:ascii="Arial" w:hAnsi="Arial" w:eastAsia="Arial" w:cs="Arial" w:asciiTheme="majorAscii" w:hAnsiTheme="majorAscii" w:cstheme="majorAscii"/>
              </w:rPr>
              <w:t>11</w:t>
            </w:r>
            <w:r w:rsidRPr="7AD3716E" w:rsidR="3BBF632E">
              <w:rPr>
                <w:rFonts w:ascii="Arial" w:hAnsi="Arial" w:eastAsia="Arial" w:cs="Arial" w:asciiTheme="majorAscii" w:hAnsiTheme="majorAscii" w:cstheme="majorAscii"/>
                <w:vertAlign w:val="superscript"/>
              </w:rPr>
              <w:t>th</w:t>
            </w:r>
            <w:r w:rsidRPr="7AD3716E" w:rsidR="3BBF632E">
              <w:rPr>
                <w:rFonts w:ascii="Arial" w:hAnsi="Arial" w:eastAsia="Arial" w:cs="Arial" w:asciiTheme="majorAscii" w:hAnsiTheme="majorAscii" w:cstheme="majorAscii"/>
              </w:rPr>
              <w:t xml:space="preserve"> July 2024</w:t>
            </w:r>
          </w:p>
        </w:tc>
      </w:tr>
      <w:tr w:rsidRPr="00EF566C" w:rsidR="0019168F" w:rsidTr="7AD3716E" w14:paraId="1004F8B8" w14:textId="77777777">
        <w:trPr>
          <w:trHeight w:val="397"/>
        </w:trPr>
        <w:tc>
          <w:tcPr>
            <w:tcW w:w="3823" w:type="dxa"/>
            <w:tcMar/>
            <w:vAlign w:val="center"/>
          </w:tcPr>
          <w:p w:rsidRPr="00EF566C" w:rsidR="0019168F" w:rsidP="0F38337A" w:rsidRDefault="008E27FA" w14:paraId="523124E1" w14:textId="72EB37A5">
            <w:pPr>
              <w:rPr>
                <w:rFonts w:eastAsia="Arial" w:asciiTheme="majorHAnsi" w:hAnsiTheme="majorHAnsi" w:cstheme="majorHAnsi"/>
              </w:rPr>
            </w:pPr>
            <w:r w:rsidRPr="00EF566C">
              <w:rPr>
                <w:rFonts w:eastAsia="Arial" w:asciiTheme="majorHAnsi" w:hAnsiTheme="majorHAnsi" w:cstheme="majorHAnsi"/>
              </w:rPr>
              <w:t>Quotation return date</w:t>
            </w:r>
          </w:p>
        </w:tc>
        <w:tc>
          <w:tcPr>
            <w:tcW w:w="5351" w:type="dxa"/>
            <w:tcMar/>
            <w:vAlign w:val="center"/>
          </w:tcPr>
          <w:p w:rsidRPr="00DA61EE" w:rsidR="0019168F" w:rsidP="7AD3716E" w:rsidRDefault="008E27FA" w14:paraId="4260A0C8" w14:textId="6E7BC974">
            <w:pPr>
              <w:rPr>
                <w:rFonts w:ascii="Arial" w:hAnsi="Arial" w:eastAsia="Arial" w:cs="Arial" w:asciiTheme="majorAscii" w:hAnsiTheme="majorAscii" w:cstheme="majorAscii"/>
                <w:b w:val="1"/>
                <w:bCs w:val="1"/>
              </w:rPr>
            </w:pPr>
            <w:r w:rsidRPr="7AD3716E" w:rsidR="008E27FA">
              <w:rPr>
                <w:rFonts w:ascii="Arial" w:hAnsi="Arial" w:eastAsia="Arial" w:cs="Arial" w:asciiTheme="majorAscii" w:hAnsiTheme="majorAscii" w:cstheme="majorAscii"/>
                <w:b w:val="1"/>
                <w:bCs w:val="1"/>
              </w:rPr>
              <w:t>12 noon</w:t>
            </w:r>
            <w:r w:rsidRPr="7AD3716E" w:rsidR="093AEAB9">
              <w:rPr>
                <w:rFonts w:ascii="Arial" w:hAnsi="Arial" w:eastAsia="Arial" w:cs="Arial" w:asciiTheme="majorAscii" w:hAnsiTheme="majorAscii" w:cstheme="majorAscii"/>
                <w:b w:val="1"/>
                <w:bCs w:val="1"/>
              </w:rPr>
              <w:t>,</w:t>
            </w:r>
            <w:r w:rsidRPr="7AD3716E" w:rsidR="008E27FA">
              <w:rPr>
                <w:rFonts w:ascii="Arial" w:hAnsi="Arial" w:eastAsia="Arial" w:cs="Arial" w:asciiTheme="majorAscii" w:hAnsiTheme="majorAscii" w:cstheme="majorAscii"/>
                <w:b w:val="1"/>
                <w:bCs w:val="1"/>
              </w:rPr>
              <w:t xml:space="preserve"> </w:t>
            </w:r>
            <w:r w:rsidRPr="7AD3716E" w:rsidR="0E596C66">
              <w:rPr>
                <w:rFonts w:ascii="Arial" w:hAnsi="Arial" w:eastAsia="Arial" w:cs="Arial" w:asciiTheme="majorAscii" w:hAnsiTheme="majorAscii" w:cstheme="majorAscii"/>
                <w:b w:val="1"/>
                <w:bCs w:val="1"/>
              </w:rPr>
              <w:t>26</w:t>
            </w:r>
            <w:r w:rsidRPr="7AD3716E" w:rsidR="0E596C66">
              <w:rPr>
                <w:rFonts w:ascii="Arial" w:hAnsi="Arial" w:eastAsia="Arial" w:cs="Arial" w:asciiTheme="majorAscii" w:hAnsiTheme="majorAscii" w:cstheme="majorAscii"/>
                <w:b w:val="1"/>
                <w:bCs w:val="1"/>
                <w:vertAlign w:val="superscript"/>
              </w:rPr>
              <w:t>th</w:t>
            </w:r>
            <w:r w:rsidRPr="7AD3716E" w:rsidR="0E596C66">
              <w:rPr>
                <w:rFonts w:ascii="Arial" w:hAnsi="Arial" w:eastAsia="Arial" w:cs="Arial" w:asciiTheme="majorAscii" w:hAnsiTheme="majorAscii" w:cstheme="majorAscii"/>
                <w:b w:val="1"/>
                <w:bCs w:val="1"/>
              </w:rPr>
              <w:t xml:space="preserve"> July 2024</w:t>
            </w:r>
            <w:r w:rsidRPr="7AD3716E" w:rsidR="203C3710">
              <w:rPr>
                <w:rFonts w:ascii="Arial" w:hAnsi="Arial" w:eastAsia="Arial" w:cs="Arial" w:asciiTheme="majorAscii" w:hAnsiTheme="majorAscii" w:cstheme="majorAscii"/>
                <w:b w:val="1"/>
                <w:bCs w:val="1"/>
              </w:rPr>
              <w:t xml:space="preserve"> </w:t>
            </w:r>
          </w:p>
        </w:tc>
      </w:tr>
      <w:tr w:rsidRPr="00EF566C" w:rsidR="0019168F" w:rsidTr="7AD3716E" w14:paraId="682430E8" w14:textId="77777777">
        <w:trPr>
          <w:trHeight w:val="397"/>
        </w:trPr>
        <w:tc>
          <w:tcPr>
            <w:tcW w:w="3823" w:type="dxa"/>
            <w:tcMar/>
            <w:vAlign w:val="center"/>
          </w:tcPr>
          <w:p w:rsidRPr="00EF566C" w:rsidR="0019168F" w:rsidP="0F38337A" w:rsidRDefault="007744A7" w14:paraId="29C65914" w14:textId="21A97D2A">
            <w:pPr>
              <w:rPr>
                <w:rFonts w:eastAsia="Arial" w:asciiTheme="majorHAnsi" w:hAnsiTheme="majorHAnsi" w:cstheme="majorHAnsi"/>
              </w:rPr>
            </w:pPr>
            <w:r>
              <w:rPr>
                <w:rFonts w:eastAsia="Arial" w:asciiTheme="majorHAnsi" w:hAnsiTheme="majorHAnsi" w:cstheme="majorHAnsi"/>
              </w:rPr>
              <w:t>Estimated Contract Value</w:t>
            </w:r>
          </w:p>
        </w:tc>
        <w:tc>
          <w:tcPr>
            <w:tcW w:w="5351" w:type="dxa"/>
            <w:tcMar/>
            <w:vAlign w:val="center"/>
          </w:tcPr>
          <w:p w:rsidRPr="00EF566C" w:rsidR="0019168F" w:rsidP="08EBE506" w:rsidRDefault="08EBE506" w14:paraId="39540A84" w14:textId="5A1BAA13">
            <w:pPr>
              <w:rPr>
                <w:rFonts w:eastAsia="Arial" w:asciiTheme="majorHAnsi" w:hAnsiTheme="majorHAnsi" w:cstheme="majorBidi"/>
              </w:rPr>
            </w:pPr>
            <w:r w:rsidRPr="08EBE506">
              <w:rPr>
                <w:rFonts w:eastAsia="Arial" w:asciiTheme="majorHAnsi" w:hAnsiTheme="majorHAnsi" w:cstheme="majorBidi"/>
              </w:rPr>
              <w:t>£1</w:t>
            </w:r>
            <w:r w:rsidR="00B12130">
              <w:rPr>
                <w:rFonts w:eastAsia="Arial" w:asciiTheme="majorHAnsi" w:hAnsiTheme="majorHAnsi" w:cstheme="majorBidi"/>
              </w:rPr>
              <w:t>6</w:t>
            </w:r>
            <w:r w:rsidR="00F2625A">
              <w:rPr>
                <w:rFonts w:eastAsia="Arial" w:asciiTheme="majorHAnsi" w:hAnsiTheme="majorHAnsi" w:cstheme="majorBidi"/>
              </w:rPr>
              <w:t>5</w:t>
            </w:r>
            <w:r w:rsidRPr="08EBE506">
              <w:rPr>
                <w:rFonts w:eastAsia="Arial" w:asciiTheme="majorHAnsi" w:hAnsiTheme="majorHAnsi" w:cstheme="majorBidi"/>
              </w:rPr>
              <w:t>,000</w:t>
            </w:r>
          </w:p>
        </w:tc>
      </w:tr>
      <w:tr w:rsidRPr="00EF566C" w:rsidR="0019168F" w:rsidTr="7AD3716E" w14:paraId="590B3377" w14:textId="77777777">
        <w:trPr>
          <w:trHeight w:val="397"/>
        </w:trPr>
        <w:tc>
          <w:tcPr>
            <w:tcW w:w="3823" w:type="dxa"/>
            <w:tcMar/>
            <w:vAlign w:val="center"/>
          </w:tcPr>
          <w:p w:rsidRPr="00EF566C" w:rsidR="0019168F" w:rsidP="0F38337A" w:rsidRDefault="008E27FA" w14:paraId="4F753502" w14:textId="15491938">
            <w:pPr>
              <w:rPr>
                <w:rFonts w:eastAsia="Arial" w:asciiTheme="majorHAnsi" w:hAnsiTheme="majorHAnsi" w:cstheme="majorHAnsi"/>
              </w:rPr>
            </w:pPr>
            <w:r w:rsidRPr="00EF566C">
              <w:rPr>
                <w:rFonts w:eastAsia="Arial" w:asciiTheme="majorHAnsi" w:hAnsiTheme="majorHAnsi" w:cstheme="majorHAnsi"/>
              </w:rPr>
              <w:t>Quotation shall be returned to</w:t>
            </w:r>
          </w:p>
        </w:tc>
        <w:tc>
          <w:tcPr>
            <w:tcW w:w="5351" w:type="dxa"/>
            <w:tcMar/>
            <w:vAlign w:val="center"/>
          </w:tcPr>
          <w:p w:rsidRPr="00EF566C" w:rsidR="0019168F" w:rsidP="0F38337A" w:rsidRDefault="00644E18" w14:paraId="5E7F69D0" w14:textId="2CE88550">
            <w:pPr>
              <w:rPr>
                <w:rFonts w:eastAsia="Arial" w:asciiTheme="majorHAnsi" w:hAnsiTheme="majorHAnsi" w:cstheme="majorHAnsi"/>
              </w:rPr>
            </w:pPr>
            <w:hyperlink r:id="rId11">
              <w:r w:rsidRPr="00EF566C" w:rsidR="008E27FA">
                <w:rPr>
                  <w:rStyle w:val="Hyperlink"/>
                  <w:rFonts w:eastAsia="Arial" w:asciiTheme="majorHAnsi" w:hAnsiTheme="majorHAnsi" w:cstheme="majorHAnsi"/>
                </w:rPr>
                <w:t>procurement@hart.gov.uk</w:t>
              </w:r>
            </w:hyperlink>
          </w:p>
        </w:tc>
      </w:tr>
      <w:tr w:rsidRPr="00EF566C" w:rsidR="0019168F" w:rsidTr="7AD3716E" w14:paraId="227C7026" w14:textId="77777777">
        <w:trPr>
          <w:trHeight w:val="397"/>
        </w:trPr>
        <w:tc>
          <w:tcPr>
            <w:tcW w:w="3823" w:type="dxa"/>
            <w:tcMar/>
            <w:vAlign w:val="center"/>
          </w:tcPr>
          <w:p w:rsidRPr="00EF566C" w:rsidR="0019168F" w:rsidP="0F38337A" w:rsidRDefault="008E27FA" w14:paraId="1DC25372" w14:textId="7AD2EB6D">
            <w:pPr>
              <w:rPr>
                <w:rFonts w:eastAsia="Arial" w:asciiTheme="majorHAnsi" w:hAnsiTheme="majorHAnsi" w:cstheme="majorHAnsi"/>
              </w:rPr>
            </w:pPr>
            <w:r w:rsidRPr="00EF566C">
              <w:rPr>
                <w:rFonts w:eastAsia="Arial" w:asciiTheme="majorHAnsi" w:hAnsiTheme="majorHAnsi" w:cstheme="majorHAnsi"/>
              </w:rPr>
              <w:t>With the subject line</w:t>
            </w:r>
          </w:p>
        </w:tc>
        <w:tc>
          <w:tcPr>
            <w:tcW w:w="5351" w:type="dxa"/>
            <w:tcMar/>
            <w:vAlign w:val="center"/>
          </w:tcPr>
          <w:p w:rsidRPr="00EF566C" w:rsidR="0019168F" w:rsidP="08EBE506" w:rsidRDefault="00B95672" w14:paraId="4307EF84" w14:textId="7B8B604C">
            <w:pPr>
              <w:rPr>
                <w:rFonts w:eastAsia="Arial" w:asciiTheme="majorHAnsi" w:hAnsiTheme="majorHAnsi" w:cstheme="majorBidi"/>
              </w:rPr>
            </w:pPr>
            <w:r w:rsidRPr="00B95672">
              <w:rPr>
                <w:rFonts w:eastAsia="Arial" w:asciiTheme="majorHAnsi" w:hAnsiTheme="majorHAnsi" w:cstheme="majorBidi"/>
              </w:rPr>
              <w:t xml:space="preserve">Detailed design and </w:t>
            </w:r>
            <w:r w:rsidR="00D02898">
              <w:rPr>
                <w:rFonts w:eastAsia="Arial" w:asciiTheme="majorHAnsi" w:hAnsiTheme="majorHAnsi" w:cstheme="majorBidi"/>
              </w:rPr>
              <w:t>b</w:t>
            </w:r>
            <w:r w:rsidRPr="00B95672">
              <w:rPr>
                <w:rFonts w:eastAsia="Arial" w:asciiTheme="majorHAnsi" w:hAnsiTheme="majorHAnsi" w:cstheme="majorBidi"/>
              </w:rPr>
              <w:t xml:space="preserve">uild of Wetland and Habitat Improvements for Biodiversity Net Gain at Whitewater Meadows </w:t>
            </w:r>
            <w:r w:rsidRPr="08EBE506" w:rsidR="008E27FA">
              <w:rPr>
                <w:rFonts w:eastAsia="Arial" w:asciiTheme="majorHAnsi" w:hAnsiTheme="majorHAnsi" w:cstheme="majorBidi"/>
              </w:rPr>
              <w:t>- 20</w:t>
            </w:r>
            <w:r w:rsidRPr="08EBE506" w:rsidR="3917CC9A">
              <w:rPr>
                <w:rFonts w:eastAsia="Arial" w:asciiTheme="majorHAnsi" w:hAnsiTheme="majorHAnsi" w:cstheme="majorBidi"/>
              </w:rPr>
              <w:t>2</w:t>
            </w:r>
            <w:r w:rsidR="009E136C">
              <w:rPr>
                <w:rFonts w:eastAsia="Arial" w:asciiTheme="majorHAnsi" w:hAnsiTheme="majorHAnsi" w:cstheme="majorBidi"/>
              </w:rPr>
              <w:t>4</w:t>
            </w:r>
          </w:p>
        </w:tc>
      </w:tr>
      <w:tr w:rsidRPr="00EF566C" w:rsidR="0019168F" w:rsidTr="7AD3716E" w14:paraId="38AFAEFF" w14:textId="77777777">
        <w:trPr>
          <w:trHeight w:val="397"/>
        </w:trPr>
        <w:tc>
          <w:tcPr>
            <w:tcW w:w="3823" w:type="dxa"/>
            <w:tcMar/>
            <w:vAlign w:val="center"/>
          </w:tcPr>
          <w:p w:rsidRPr="00EF566C" w:rsidR="0019168F" w:rsidP="0F38337A" w:rsidRDefault="008E27FA" w14:paraId="1AE72970" w14:textId="7366848B">
            <w:pPr>
              <w:rPr>
                <w:rFonts w:eastAsia="Arial" w:asciiTheme="majorHAnsi" w:hAnsiTheme="majorHAnsi" w:cstheme="majorHAnsi"/>
              </w:rPr>
            </w:pPr>
            <w:r w:rsidRPr="00EF566C">
              <w:rPr>
                <w:rFonts w:eastAsia="Arial" w:asciiTheme="majorHAnsi" w:hAnsiTheme="majorHAnsi" w:cstheme="majorHAnsi"/>
              </w:rPr>
              <w:t>Contact in case of queries</w:t>
            </w:r>
          </w:p>
        </w:tc>
        <w:tc>
          <w:tcPr>
            <w:tcW w:w="5351" w:type="dxa"/>
            <w:tcMar/>
            <w:vAlign w:val="center"/>
          </w:tcPr>
          <w:p w:rsidRPr="00EF566C" w:rsidR="0019168F" w:rsidP="08EBE506" w:rsidRDefault="00B12130" w14:paraId="312D7A0A" w14:textId="58468CF0">
            <w:pPr>
              <w:widowControl w:val="0"/>
              <w:spacing w:line="276" w:lineRule="auto"/>
              <w:ind w:left="3600" w:hanging="3600"/>
              <w:rPr>
                <w:rFonts w:eastAsia="Arial" w:asciiTheme="majorHAnsi" w:hAnsiTheme="majorHAnsi" w:cstheme="majorBidi"/>
              </w:rPr>
            </w:pPr>
            <w:r>
              <w:rPr>
                <w:rStyle w:val="Hyperlink"/>
                <w:rFonts w:eastAsia="Arial" w:asciiTheme="majorHAnsi" w:hAnsiTheme="majorHAnsi" w:cstheme="majorBidi"/>
                <w:color w:val="auto"/>
                <w:u w:val="none"/>
              </w:rPr>
              <w:t>Mike.Barry</w:t>
            </w:r>
            <w:r w:rsidRPr="08EBE506" w:rsidR="0DBF531E">
              <w:rPr>
                <w:rStyle w:val="Hyperlink"/>
                <w:rFonts w:eastAsia="Arial" w:asciiTheme="majorHAnsi" w:hAnsiTheme="majorHAnsi" w:cstheme="majorBidi"/>
                <w:color w:val="auto"/>
                <w:u w:val="none"/>
              </w:rPr>
              <w:t>@hart.gov.uk</w:t>
            </w:r>
          </w:p>
        </w:tc>
      </w:tr>
    </w:tbl>
    <w:p w:rsidRPr="00EF566C" w:rsidR="00661D4B" w:rsidP="0F38337A" w:rsidRDefault="00661D4B" w14:paraId="68D3C42E" w14:textId="77777777">
      <w:pPr>
        <w:pStyle w:val="BodyText"/>
        <w:tabs>
          <w:tab w:val="left" w:pos="1134"/>
        </w:tabs>
        <w:spacing w:before="0" w:line="240" w:lineRule="auto"/>
        <w:ind w:left="0"/>
        <w:rPr>
          <w:rFonts w:eastAsia="Arial" w:asciiTheme="majorHAnsi" w:hAnsiTheme="majorHAnsi" w:cstheme="majorHAnsi"/>
          <w:b/>
          <w:bCs/>
          <w:sz w:val="28"/>
          <w:szCs w:val="28"/>
          <w:u w:val="single"/>
        </w:rPr>
      </w:pPr>
    </w:p>
    <w:p w:rsidRPr="00EF566C" w:rsidR="0004518E" w:rsidP="0F38337A" w:rsidRDefault="0004518E" w14:paraId="4765BFBD" w14:textId="77777777">
      <w:pPr>
        <w:pStyle w:val="BodyText"/>
        <w:tabs>
          <w:tab w:val="left" w:pos="1134"/>
        </w:tabs>
        <w:spacing w:before="0" w:line="240" w:lineRule="auto"/>
        <w:ind w:left="0"/>
        <w:rPr>
          <w:rFonts w:eastAsia="Arial" w:asciiTheme="majorHAnsi" w:hAnsiTheme="majorHAnsi" w:cstheme="majorHAnsi"/>
          <w:b/>
          <w:bCs/>
          <w:sz w:val="28"/>
          <w:szCs w:val="28"/>
          <w:u w:val="single"/>
        </w:rPr>
      </w:pPr>
    </w:p>
    <w:p w:rsidRPr="00EF566C" w:rsidR="00A56B22" w:rsidP="0F38337A" w:rsidRDefault="00A56B22" w14:paraId="2F93ED24" w14:textId="77777777">
      <w:pPr>
        <w:pStyle w:val="BodyText"/>
        <w:tabs>
          <w:tab w:val="left" w:pos="1134"/>
        </w:tabs>
        <w:spacing w:before="0" w:line="240" w:lineRule="auto"/>
        <w:ind w:left="0"/>
        <w:rPr>
          <w:rFonts w:eastAsia="Arial" w:asciiTheme="majorHAnsi" w:hAnsiTheme="majorHAnsi" w:cstheme="majorHAnsi"/>
          <w:b/>
          <w:bCs/>
          <w:sz w:val="28"/>
          <w:szCs w:val="28"/>
          <w:u w:val="single"/>
        </w:rPr>
      </w:pPr>
    </w:p>
    <w:p w:rsidRPr="00EF566C" w:rsidR="007E4A31" w:rsidP="186545F0" w:rsidRDefault="00A75FC0" w14:paraId="59BFD859" w14:textId="1E3985EC">
      <w:pPr>
        <w:pStyle w:val="Heading1"/>
        <w:numPr>
          <w:ilvl w:val="0"/>
          <w:numId w:val="3"/>
        </w:numPr>
        <w:ind w:left="794" w:hanging="794"/>
        <w:rPr>
          <w:rFonts w:eastAsia="Arial" w:asciiTheme="majorHAnsi" w:hAnsiTheme="majorHAnsi" w:cstheme="majorBidi"/>
        </w:rPr>
      </w:pPr>
      <w:bookmarkStart w:name="_Toc22814573" w:id="0"/>
      <w:bookmarkStart w:name="_Toc1233127668" w:id="1"/>
      <w:r w:rsidRPr="186545F0">
        <w:rPr>
          <w:rFonts w:eastAsia="Arial" w:asciiTheme="majorHAnsi" w:hAnsiTheme="majorHAnsi" w:cstheme="majorBidi"/>
        </w:rPr>
        <w:t>In</w:t>
      </w:r>
      <w:r w:rsidRPr="186545F0" w:rsidR="007E4A31">
        <w:rPr>
          <w:rFonts w:eastAsia="Arial" w:asciiTheme="majorHAnsi" w:hAnsiTheme="majorHAnsi" w:cstheme="majorBidi"/>
        </w:rPr>
        <w:t>troduction</w:t>
      </w:r>
      <w:bookmarkEnd w:id="0"/>
      <w:bookmarkEnd w:id="1"/>
    </w:p>
    <w:p w:rsidRPr="00EF566C" w:rsidR="008E27FA" w:rsidP="0F38337A" w:rsidRDefault="00A56B22" w14:paraId="1FD36F1A" w14:textId="4C177D8D">
      <w:pPr>
        <w:pStyle w:val="ListParagraph"/>
        <w:numPr>
          <w:ilvl w:val="1"/>
          <w:numId w:val="3"/>
        </w:numPr>
        <w:rPr>
          <w:rFonts w:eastAsia="Arial" w:asciiTheme="majorHAnsi" w:hAnsiTheme="majorHAnsi" w:cstheme="majorHAnsi"/>
        </w:rPr>
      </w:pPr>
      <w:r w:rsidRPr="00EF566C">
        <w:rPr>
          <w:rFonts w:eastAsia="Arial" w:asciiTheme="majorHAnsi" w:hAnsiTheme="majorHAnsi" w:cstheme="majorHAnsi"/>
        </w:rPr>
        <w:t>The Council invites</w:t>
      </w:r>
      <w:r w:rsidRPr="00EF566C" w:rsidR="0017718E">
        <w:rPr>
          <w:rFonts w:eastAsia="Arial" w:asciiTheme="majorHAnsi" w:hAnsiTheme="majorHAnsi" w:cstheme="majorHAnsi"/>
        </w:rPr>
        <w:t xml:space="preserve"> quot</w:t>
      </w:r>
      <w:r w:rsidRPr="00EF566C">
        <w:rPr>
          <w:rFonts w:eastAsia="Arial" w:asciiTheme="majorHAnsi" w:hAnsiTheme="majorHAnsi" w:cstheme="majorHAnsi"/>
        </w:rPr>
        <w:t>ations</w:t>
      </w:r>
      <w:r w:rsidRPr="00EF566C" w:rsidR="0017718E">
        <w:rPr>
          <w:rFonts w:eastAsia="Arial" w:asciiTheme="majorHAnsi" w:hAnsiTheme="majorHAnsi" w:cstheme="majorHAnsi"/>
        </w:rPr>
        <w:t xml:space="preserve"> for </w:t>
      </w:r>
      <w:r w:rsidRPr="00EF566C" w:rsidR="002B68D8">
        <w:rPr>
          <w:rFonts w:eastAsia="Arial" w:asciiTheme="majorHAnsi" w:hAnsiTheme="majorHAnsi" w:cstheme="majorHAnsi"/>
        </w:rPr>
        <w:t>this opportunity</w:t>
      </w:r>
      <w:r w:rsidRPr="00EF566C" w:rsidR="0017718E">
        <w:rPr>
          <w:rFonts w:eastAsia="Arial" w:asciiTheme="majorHAnsi" w:hAnsiTheme="majorHAnsi" w:cstheme="majorHAnsi"/>
        </w:rPr>
        <w:t xml:space="preserve"> in accordance with the terms and requirements of this document and any Schedules </w:t>
      </w:r>
      <w:r w:rsidRPr="00EF566C" w:rsidR="008D7D40">
        <w:rPr>
          <w:rFonts w:eastAsia="Arial" w:asciiTheme="majorHAnsi" w:hAnsiTheme="majorHAnsi" w:cstheme="majorHAnsi"/>
        </w:rPr>
        <w:t>a</w:t>
      </w:r>
      <w:r w:rsidRPr="00EF566C" w:rsidR="0017718E">
        <w:rPr>
          <w:rFonts w:eastAsia="Arial" w:asciiTheme="majorHAnsi" w:hAnsiTheme="majorHAnsi" w:cstheme="majorHAnsi"/>
        </w:rPr>
        <w:t>ttached.</w:t>
      </w:r>
    </w:p>
    <w:p w:rsidRPr="00EF566C" w:rsidR="0056538B" w:rsidP="0F38337A" w:rsidRDefault="00364C27" w14:paraId="32ECDEEF" w14:textId="6887A830">
      <w:pPr>
        <w:pStyle w:val="ListParagraph"/>
        <w:numPr>
          <w:ilvl w:val="1"/>
          <w:numId w:val="3"/>
        </w:numPr>
        <w:rPr>
          <w:rFonts w:eastAsia="Arial" w:asciiTheme="majorHAnsi" w:hAnsiTheme="majorHAnsi" w:cstheme="majorHAnsi"/>
        </w:rPr>
      </w:pPr>
      <w:r w:rsidRPr="00EF566C">
        <w:rPr>
          <w:rFonts w:eastAsia="Arial" w:asciiTheme="majorHAnsi" w:hAnsiTheme="majorHAnsi" w:cstheme="majorHAnsi"/>
        </w:rPr>
        <w:t>Document contents</w:t>
      </w:r>
      <w:r w:rsidRPr="00EF566C" w:rsidR="00C05484">
        <w:rPr>
          <w:rFonts w:eastAsia="Arial" w:asciiTheme="majorHAnsi" w:hAnsiTheme="majorHAnsi" w:cstheme="majorHAnsi"/>
        </w:rPr>
        <w:t>:</w:t>
      </w:r>
    </w:p>
    <w:tbl>
      <w:tblPr>
        <w:tblStyle w:val="TableGrid"/>
        <w:tblW w:w="0" w:type="auto"/>
        <w:tblInd w:w="8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333"/>
      </w:tblGrid>
      <w:tr w:rsidRPr="00EF566C" w:rsidR="00364C27" w:rsidTr="186545F0" w14:paraId="4A326007" w14:textId="77777777">
        <w:tc>
          <w:tcPr>
            <w:tcW w:w="8333" w:type="dxa"/>
          </w:tcPr>
          <w:sdt>
            <w:sdtPr>
              <w:rPr>
                <w:rFonts w:eastAsiaTheme="minorEastAsia"/>
                <w:sz w:val="22"/>
                <w:szCs w:val="22"/>
                <w:lang w:val="en-US"/>
              </w:rPr>
              <w:id w:val="29823065"/>
              <w:docPartObj>
                <w:docPartGallery w:val="Table of Contents"/>
                <w:docPartUnique/>
              </w:docPartObj>
            </w:sdtPr>
            <w:sdtEndPr/>
            <w:sdtContent>
              <w:p w:rsidRPr="00EF566C" w:rsidR="00364C27" w:rsidP="186545F0" w:rsidRDefault="00364C27" w14:paraId="13040067" w14:textId="77777777">
                <w:pPr>
                  <w:pStyle w:val="TOC1"/>
                  <w:rPr>
                    <w:rFonts w:eastAsia="Arial" w:asciiTheme="majorHAnsi" w:hAnsiTheme="majorHAnsi" w:cstheme="majorBidi"/>
                    <w:sz w:val="2"/>
                    <w:szCs w:val="2"/>
                  </w:rPr>
                </w:pPr>
              </w:p>
              <w:p w:rsidRPr="00EF566C" w:rsidR="001C2D0C" w:rsidP="186545F0" w:rsidRDefault="186545F0" w14:paraId="59962C6E" w14:textId="445EF9C5">
                <w:pPr>
                  <w:pStyle w:val="TOC1"/>
                  <w:tabs>
                    <w:tab w:val="clear" w:pos="9174"/>
                    <w:tab w:val="right" w:leader="dot" w:pos="9180"/>
                    <w:tab w:val="left" w:pos="480"/>
                  </w:tabs>
                  <w:rPr>
                    <w:rFonts w:ascii="Arial" w:hAnsi="Arial"/>
                    <w:noProof/>
                    <w:lang w:eastAsia="en-GB"/>
                  </w:rPr>
                </w:pPr>
                <w:r>
                  <w:fldChar w:fldCharType="begin"/>
                </w:r>
                <w:r w:rsidR="00364C27">
                  <w:instrText>TOC \o "1-3" \h \z \u</w:instrText>
                </w:r>
                <w:r>
                  <w:fldChar w:fldCharType="separate"/>
                </w:r>
                <w:hyperlink w:anchor="_Toc1233127668">
                  <w:r w:rsidRPr="186545F0">
                    <w:rPr>
                      <w:rStyle w:val="Hyperlink"/>
                      <w:noProof/>
                    </w:rPr>
                    <w:t>1</w:t>
                  </w:r>
                  <w:r w:rsidR="00364C27">
                    <w:rPr>
                      <w:noProof/>
                    </w:rPr>
                    <w:tab/>
                  </w:r>
                  <w:r w:rsidRPr="186545F0">
                    <w:rPr>
                      <w:rStyle w:val="Hyperlink"/>
                      <w:noProof/>
                    </w:rPr>
                    <w:t>Introduction</w:t>
                  </w:r>
                  <w:r w:rsidR="00364C27">
                    <w:rPr>
                      <w:noProof/>
                    </w:rPr>
                    <w:tab/>
                  </w:r>
                  <w:r w:rsidR="00364C27">
                    <w:rPr>
                      <w:noProof/>
                    </w:rPr>
                    <w:fldChar w:fldCharType="begin"/>
                  </w:r>
                  <w:r w:rsidR="00364C27">
                    <w:rPr>
                      <w:noProof/>
                    </w:rPr>
                    <w:instrText>PAGEREF _Toc1233127668 \h</w:instrText>
                  </w:r>
                  <w:r w:rsidR="00364C27">
                    <w:rPr>
                      <w:noProof/>
                    </w:rPr>
                  </w:r>
                  <w:r w:rsidR="00364C27">
                    <w:rPr>
                      <w:noProof/>
                    </w:rPr>
                    <w:fldChar w:fldCharType="separate"/>
                  </w:r>
                  <w:r w:rsidR="00615242">
                    <w:rPr>
                      <w:noProof/>
                    </w:rPr>
                    <w:t>1</w:t>
                  </w:r>
                  <w:r w:rsidR="00364C27">
                    <w:rPr>
                      <w:noProof/>
                    </w:rPr>
                    <w:fldChar w:fldCharType="end"/>
                  </w:r>
                </w:hyperlink>
              </w:p>
              <w:p w:rsidRPr="00EF566C" w:rsidR="001C2D0C" w:rsidP="186545F0" w:rsidRDefault="00644E18" w14:paraId="71334D44" w14:textId="7F53674E">
                <w:pPr>
                  <w:pStyle w:val="TOC1"/>
                  <w:tabs>
                    <w:tab w:val="clear" w:pos="9174"/>
                    <w:tab w:val="right" w:leader="dot" w:pos="9180"/>
                    <w:tab w:val="left" w:pos="480"/>
                  </w:tabs>
                  <w:rPr>
                    <w:rFonts w:ascii="Arial" w:hAnsi="Arial"/>
                    <w:noProof/>
                    <w:lang w:eastAsia="en-GB"/>
                  </w:rPr>
                </w:pPr>
                <w:hyperlink w:anchor="_Toc675301961">
                  <w:r w:rsidRPr="186545F0" w:rsidR="186545F0">
                    <w:rPr>
                      <w:rStyle w:val="Hyperlink"/>
                      <w:noProof/>
                    </w:rPr>
                    <w:t>2</w:t>
                  </w:r>
                  <w:r w:rsidR="001C2D0C">
                    <w:rPr>
                      <w:noProof/>
                    </w:rPr>
                    <w:tab/>
                  </w:r>
                  <w:r w:rsidRPr="186545F0" w:rsidR="186545F0">
                    <w:rPr>
                      <w:rStyle w:val="Hyperlink"/>
                      <w:noProof/>
                    </w:rPr>
                    <w:t>Specification</w:t>
                  </w:r>
                  <w:r w:rsidR="001C2D0C">
                    <w:rPr>
                      <w:noProof/>
                    </w:rPr>
                    <w:tab/>
                  </w:r>
                  <w:r w:rsidR="001C2D0C">
                    <w:rPr>
                      <w:noProof/>
                    </w:rPr>
                    <w:fldChar w:fldCharType="begin"/>
                  </w:r>
                  <w:r w:rsidR="001C2D0C">
                    <w:rPr>
                      <w:noProof/>
                    </w:rPr>
                    <w:instrText>PAGEREF _Toc675301961 \h</w:instrText>
                  </w:r>
                  <w:r w:rsidR="001C2D0C">
                    <w:rPr>
                      <w:noProof/>
                    </w:rPr>
                  </w:r>
                  <w:r w:rsidR="001C2D0C">
                    <w:rPr>
                      <w:noProof/>
                    </w:rPr>
                    <w:fldChar w:fldCharType="separate"/>
                  </w:r>
                  <w:r w:rsidR="00615242">
                    <w:rPr>
                      <w:noProof/>
                    </w:rPr>
                    <w:t>2</w:t>
                  </w:r>
                  <w:r w:rsidR="001C2D0C">
                    <w:rPr>
                      <w:noProof/>
                    </w:rPr>
                    <w:fldChar w:fldCharType="end"/>
                  </w:r>
                </w:hyperlink>
              </w:p>
              <w:p w:rsidRPr="00EF566C" w:rsidR="001C2D0C" w:rsidP="186545F0" w:rsidRDefault="00644E18" w14:paraId="58280F01" w14:textId="5AAB05AD">
                <w:pPr>
                  <w:pStyle w:val="TOC1"/>
                  <w:tabs>
                    <w:tab w:val="clear" w:pos="9174"/>
                    <w:tab w:val="right" w:leader="dot" w:pos="9180"/>
                    <w:tab w:val="left" w:pos="480"/>
                  </w:tabs>
                  <w:rPr>
                    <w:rFonts w:ascii="Arial" w:hAnsi="Arial"/>
                    <w:noProof/>
                    <w:lang w:eastAsia="en-GB"/>
                  </w:rPr>
                </w:pPr>
                <w:hyperlink w:anchor="_Toc2043648190">
                  <w:r w:rsidRPr="186545F0" w:rsidR="186545F0">
                    <w:rPr>
                      <w:rStyle w:val="Hyperlink"/>
                      <w:noProof/>
                    </w:rPr>
                    <w:t>3</w:t>
                  </w:r>
                  <w:r w:rsidR="001C2D0C">
                    <w:rPr>
                      <w:noProof/>
                    </w:rPr>
                    <w:tab/>
                  </w:r>
                  <w:r w:rsidRPr="186545F0" w:rsidR="186545F0">
                    <w:rPr>
                      <w:rStyle w:val="Hyperlink"/>
                      <w:noProof/>
                    </w:rPr>
                    <w:t>Information for Bidders</w:t>
                  </w:r>
                  <w:r w:rsidR="001C2D0C">
                    <w:rPr>
                      <w:noProof/>
                    </w:rPr>
                    <w:tab/>
                  </w:r>
                  <w:r w:rsidR="001C2D0C">
                    <w:rPr>
                      <w:noProof/>
                    </w:rPr>
                    <w:fldChar w:fldCharType="begin"/>
                  </w:r>
                  <w:r w:rsidR="001C2D0C">
                    <w:rPr>
                      <w:noProof/>
                    </w:rPr>
                    <w:instrText>PAGEREF _Toc2043648190 \h</w:instrText>
                  </w:r>
                  <w:r w:rsidR="001C2D0C">
                    <w:rPr>
                      <w:noProof/>
                    </w:rPr>
                  </w:r>
                  <w:r w:rsidR="001C2D0C">
                    <w:rPr>
                      <w:noProof/>
                    </w:rPr>
                    <w:fldChar w:fldCharType="separate"/>
                  </w:r>
                  <w:r w:rsidR="00615242">
                    <w:rPr>
                      <w:noProof/>
                    </w:rPr>
                    <w:t>4</w:t>
                  </w:r>
                  <w:r w:rsidR="001C2D0C">
                    <w:rPr>
                      <w:noProof/>
                    </w:rPr>
                    <w:fldChar w:fldCharType="end"/>
                  </w:r>
                </w:hyperlink>
              </w:p>
              <w:p w:rsidRPr="00EF566C" w:rsidR="001C2D0C" w:rsidP="186545F0" w:rsidRDefault="00644E18" w14:paraId="13D48962" w14:textId="2361516A">
                <w:pPr>
                  <w:pStyle w:val="TOC1"/>
                  <w:tabs>
                    <w:tab w:val="clear" w:pos="9174"/>
                    <w:tab w:val="right" w:leader="dot" w:pos="9180"/>
                    <w:tab w:val="left" w:pos="480"/>
                  </w:tabs>
                  <w:rPr>
                    <w:rFonts w:ascii="Arial" w:hAnsi="Arial"/>
                    <w:noProof/>
                    <w:lang w:eastAsia="en-GB"/>
                  </w:rPr>
                </w:pPr>
                <w:hyperlink w:anchor="_Toc1524305923">
                  <w:r w:rsidRPr="186545F0" w:rsidR="186545F0">
                    <w:rPr>
                      <w:rStyle w:val="Hyperlink"/>
                      <w:noProof/>
                    </w:rPr>
                    <w:t>4</w:t>
                  </w:r>
                  <w:r w:rsidR="001C2D0C">
                    <w:rPr>
                      <w:noProof/>
                    </w:rPr>
                    <w:tab/>
                  </w:r>
                  <w:r w:rsidRPr="186545F0" w:rsidR="186545F0">
                    <w:rPr>
                      <w:rStyle w:val="Hyperlink"/>
                      <w:noProof/>
                    </w:rPr>
                    <w:t>Evaluation and award process</w:t>
                  </w:r>
                  <w:r w:rsidR="001C2D0C">
                    <w:rPr>
                      <w:noProof/>
                    </w:rPr>
                    <w:tab/>
                  </w:r>
                  <w:r w:rsidR="001C2D0C">
                    <w:rPr>
                      <w:noProof/>
                    </w:rPr>
                    <w:fldChar w:fldCharType="begin"/>
                  </w:r>
                  <w:r w:rsidR="001C2D0C">
                    <w:rPr>
                      <w:noProof/>
                    </w:rPr>
                    <w:instrText>PAGEREF _Toc1524305923 \h</w:instrText>
                  </w:r>
                  <w:r w:rsidR="001C2D0C">
                    <w:rPr>
                      <w:noProof/>
                    </w:rPr>
                  </w:r>
                  <w:r w:rsidR="001C2D0C">
                    <w:rPr>
                      <w:noProof/>
                    </w:rPr>
                    <w:fldChar w:fldCharType="separate"/>
                  </w:r>
                  <w:r w:rsidR="00615242">
                    <w:rPr>
                      <w:noProof/>
                    </w:rPr>
                    <w:t>6</w:t>
                  </w:r>
                  <w:r w:rsidR="001C2D0C">
                    <w:rPr>
                      <w:noProof/>
                    </w:rPr>
                    <w:fldChar w:fldCharType="end"/>
                  </w:r>
                </w:hyperlink>
              </w:p>
              <w:p w:rsidRPr="00EF566C" w:rsidR="001C2D0C" w:rsidP="186545F0" w:rsidRDefault="00644E18" w14:paraId="5BA73D48" w14:textId="708ED4A8">
                <w:pPr>
                  <w:pStyle w:val="TOC1"/>
                  <w:tabs>
                    <w:tab w:val="clear" w:pos="9174"/>
                    <w:tab w:val="right" w:leader="dot" w:pos="9180"/>
                    <w:tab w:val="left" w:pos="480"/>
                  </w:tabs>
                  <w:rPr>
                    <w:rFonts w:ascii="Arial" w:hAnsi="Arial"/>
                    <w:noProof/>
                    <w:lang w:eastAsia="en-GB"/>
                  </w:rPr>
                </w:pPr>
                <w:hyperlink w:anchor="_Toc320858989">
                  <w:r w:rsidRPr="186545F0" w:rsidR="186545F0">
                    <w:rPr>
                      <w:rStyle w:val="Hyperlink"/>
                      <w:noProof/>
                    </w:rPr>
                    <w:t>5</w:t>
                  </w:r>
                  <w:r w:rsidR="001C2D0C">
                    <w:rPr>
                      <w:noProof/>
                    </w:rPr>
                    <w:tab/>
                  </w:r>
                  <w:r w:rsidRPr="186545F0" w:rsidR="186545F0">
                    <w:rPr>
                      <w:rStyle w:val="Hyperlink"/>
                      <w:noProof/>
                    </w:rPr>
                    <w:t>Quotation response: Bidder details and declaration</w:t>
                  </w:r>
                  <w:r w:rsidR="001C2D0C">
                    <w:rPr>
                      <w:noProof/>
                    </w:rPr>
                    <w:tab/>
                  </w:r>
                  <w:r w:rsidR="001C2D0C">
                    <w:rPr>
                      <w:noProof/>
                    </w:rPr>
                    <w:fldChar w:fldCharType="begin"/>
                  </w:r>
                  <w:r w:rsidR="001C2D0C">
                    <w:rPr>
                      <w:noProof/>
                    </w:rPr>
                    <w:instrText>PAGEREF _Toc320858989 \h</w:instrText>
                  </w:r>
                  <w:r w:rsidR="001C2D0C">
                    <w:rPr>
                      <w:noProof/>
                    </w:rPr>
                  </w:r>
                  <w:r w:rsidR="001C2D0C">
                    <w:rPr>
                      <w:noProof/>
                    </w:rPr>
                    <w:fldChar w:fldCharType="separate"/>
                  </w:r>
                  <w:r w:rsidR="00615242">
                    <w:rPr>
                      <w:noProof/>
                    </w:rPr>
                    <w:t>8</w:t>
                  </w:r>
                  <w:r w:rsidR="001C2D0C">
                    <w:rPr>
                      <w:noProof/>
                    </w:rPr>
                    <w:fldChar w:fldCharType="end"/>
                  </w:r>
                </w:hyperlink>
              </w:p>
              <w:p w:rsidRPr="00EF566C" w:rsidR="001C2D0C" w:rsidP="186545F0" w:rsidRDefault="00644E18" w14:paraId="39E6D457" w14:textId="5C73601F">
                <w:pPr>
                  <w:pStyle w:val="TOC1"/>
                  <w:tabs>
                    <w:tab w:val="clear" w:pos="9174"/>
                    <w:tab w:val="right" w:leader="dot" w:pos="9180"/>
                    <w:tab w:val="left" w:pos="480"/>
                  </w:tabs>
                  <w:rPr>
                    <w:rFonts w:ascii="Arial" w:hAnsi="Arial"/>
                    <w:noProof/>
                    <w:lang w:eastAsia="en-GB"/>
                  </w:rPr>
                </w:pPr>
                <w:hyperlink w:anchor="_Toc86308433">
                  <w:r w:rsidRPr="186545F0" w:rsidR="186545F0">
                    <w:rPr>
                      <w:rStyle w:val="Hyperlink"/>
                      <w:noProof/>
                    </w:rPr>
                    <w:t>6</w:t>
                  </w:r>
                  <w:r w:rsidR="001C2D0C">
                    <w:rPr>
                      <w:noProof/>
                    </w:rPr>
                    <w:tab/>
                  </w:r>
                  <w:r w:rsidRPr="186545F0" w:rsidR="186545F0">
                    <w:rPr>
                      <w:rStyle w:val="Hyperlink"/>
                      <w:noProof/>
                    </w:rPr>
                    <w:t>Quotation response: Bidder submission</w:t>
                  </w:r>
                  <w:r w:rsidR="001C2D0C">
                    <w:rPr>
                      <w:noProof/>
                    </w:rPr>
                    <w:tab/>
                  </w:r>
                  <w:r w:rsidR="001C2D0C">
                    <w:rPr>
                      <w:noProof/>
                    </w:rPr>
                    <w:fldChar w:fldCharType="begin"/>
                  </w:r>
                  <w:r w:rsidR="001C2D0C">
                    <w:rPr>
                      <w:noProof/>
                    </w:rPr>
                    <w:instrText>PAGEREF _Toc86308433 \h</w:instrText>
                  </w:r>
                  <w:r w:rsidR="001C2D0C">
                    <w:rPr>
                      <w:noProof/>
                    </w:rPr>
                  </w:r>
                  <w:r w:rsidR="001C2D0C">
                    <w:rPr>
                      <w:noProof/>
                    </w:rPr>
                    <w:fldChar w:fldCharType="separate"/>
                  </w:r>
                  <w:r w:rsidR="00615242">
                    <w:rPr>
                      <w:noProof/>
                    </w:rPr>
                    <w:t>9</w:t>
                  </w:r>
                  <w:r w:rsidR="001C2D0C">
                    <w:rPr>
                      <w:noProof/>
                    </w:rPr>
                    <w:fldChar w:fldCharType="end"/>
                  </w:r>
                </w:hyperlink>
              </w:p>
              <w:p w:rsidR="186545F0" w:rsidP="000F030B" w:rsidRDefault="00644E18" w14:paraId="49D49688" w14:textId="052857CB">
                <w:pPr>
                  <w:pStyle w:val="TOC1"/>
                  <w:tabs>
                    <w:tab w:val="clear" w:pos="9174"/>
                    <w:tab w:val="right" w:leader="dot" w:pos="9180"/>
                    <w:tab w:val="left" w:pos="480"/>
                  </w:tabs>
                  <w:rPr>
                    <w:rFonts w:ascii="Arial" w:hAnsi="Arial"/>
                    <w:noProof/>
                    <w:lang w:eastAsia="en-GB"/>
                  </w:rPr>
                </w:pPr>
                <w:hyperlink w:anchor="_Toc700896942">
                  <w:r w:rsidRPr="186545F0" w:rsidR="186545F0">
                    <w:rPr>
                      <w:rStyle w:val="Hyperlink"/>
                      <w:noProof/>
                    </w:rPr>
                    <w:t>7</w:t>
                  </w:r>
                  <w:r w:rsidR="001C2D0C">
                    <w:rPr>
                      <w:noProof/>
                    </w:rPr>
                    <w:tab/>
                  </w:r>
                  <w:r w:rsidRPr="186545F0" w:rsidR="186545F0">
                    <w:rPr>
                      <w:rStyle w:val="Hyperlink"/>
                      <w:noProof/>
                    </w:rPr>
                    <w:t>Terms and Conditions of Contract for Services</w:t>
                  </w:r>
                  <w:r w:rsidR="001C2D0C">
                    <w:rPr>
                      <w:noProof/>
                    </w:rPr>
                    <w:tab/>
                  </w:r>
                  <w:r w:rsidR="001C2D0C">
                    <w:rPr>
                      <w:noProof/>
                    </w:rPr>
                    <w:fldChar w:fldCharType="begin"/>
                  </w:r>
                  <w:r w:rsidR="001C2D0C">
                    <w:rPr>
                      <w:noProof/>
                    </w:rPr>
                    <w:instrText>PAGEREF _Toc700896942 \h</w:instrText>
                  </w:r>
                  <w:r w:rsidR="001C2D0C">
                    <w:rPr>
                      <w:noProof/>
                    </w:rPr>
                  </w:r>
                  <w:r w:rsidR="001C2D0C">
                    <w:rPr>
                      <w:noProof/>
                    </w:rPr>
                    <w:fldChar w:fldCharType="separate"/>
                  </w:r>
                  <w:r w:rsidR="00615242">
                    <w:rPr>
                      <w:noProof/>
                    </w:rPr>
                    <w:t>10</w:t>
                  </w:r>
                  <w:r w:rsidR="001C2D0C">
                    <w:rPr>
                      <w:noProof/>
                    </w:rPr>
                    <w:fldChar w:fldCharType="end"/>
                  </w:r>
                </w:hyperlink>
              </w:p>
              <w:p w:rsidR="186545F0" w:rsidP="0008115C" w:rsidRDefault="186545F0" w14:paraId="7046A65B" w14:textId="38E5DB8E">
                <w:pPr>
                  <w:pStyle w:val="TOC2"/>
                  <w:tabs>
                    <w:tab w:val="right" w:leader="dot" w:pos="9180"/>
                  </w:tabs>
                  <w:ind w:left="0"/>
                  <w:rPr>
                    <w:rFonts w:ascii="Arial" w:hAnsi="Arial"/>
                  </w:rPr>
                </w:pPr>
                <w:r>
                  <w:fldChar w:fldCharType="end"/>
                </w:r>
              </w:p>
            </w:sdtContent>
          </w:sdt>
          <w:p w:rsidRPr="00CD3F3D" w:rsidR="00364C27" w:rsidP="00CD3F3D" w:rsidRDefault="0062166F" w14:paraId="48A3AD0B" w14:textId="3EE17C6B">
            <w:pPr>
              <w:pStyle w:val="TOC1"/>
              <w:spacing w:before="0"/>
              <w:rPr>
                <w:rFonts w:eastAsia="Arial" w:asciiTheme="majorHAnsi" w:hAnsiTheme="majorHAnsi" w:cstheme="majorBidi"/>
              </w:rPr>
            </w:pPr>
            <w:r w:rsidRPr="00CD3F3D">
              <w:rPr>
                <w:rFonts w:eastAsia="Arial" w:asciiTheme="majorHAnsi" w:hAnsiTheme="majorHAnsi" w:cstheme="majorBidi"/>
              </w:rPr>
              <w:t xml:space="preserve">Appendix 1: </w:t>
            </w:r>
            <w:r w:rsidRPr="00CD3F3D" w:rsidR="00CD3F3D">
              <w:rPr>
                <w:rFonts w:eastAsia="Arial" w:asciiTheme="majorHAnsi" w:hAnsiTheme="majorHAnsi" w:cstheme="majorBidi"/>
              </w:rPr>
              <w:t>Whitewater Habitat BNG Proposals</w:t>
            </w:r>
          </w:p>
          <w:p w:rsidRPr="00CD3F3D" w:rsidR="00CD3F3D" w:rsidP="00CD3F3D" w:rsidRDefault="00CD3F3D" w14:paraId="189ABB5F" w14:textId="16563D6F">
            <w:pPr>
              <w:spacing w:after="120"/>
              <w:rPr>
                <w:rFonts w:eastAsia="Arial"/>
                <w:szCs w:val="24"/>
              </w:rPr>
            </w:pPr>
            <w:r w:rsidRPr="00CD3F3D">
              <w:rPr>
                <w:rFonts w:eastAsia="Arial"/>
                <w:szCs w:val="24"/>
              </w:rPr>
              <w:t>Appendix 2</w:t>
            </w:r>
            <w:r w:rsidRPr="00CD3F3D">
              <w:rPr>
                <w:rFonts w:eastAsia="Arial"/>
                <w:szCs w:val="24"/>
              </w:rPr>
              <w:t>:</w:t>
            </w:r>
            <w:r w:rsidRPr="00CD3F3D">
              <w:rPr>
                <w:rFonts w:eastAsia="Arial"/>
                <w:szCs w:val="24"/>
              </w:rPr>
              <w:t xml:space="preserve"> Proposed </w:t>
            </w:r>
            <w:proofErr w:type="spellStart"/>
            <w:r w:rsidRPr="00CD3F3D">
              <w:rPr>
                <w:rFonts w:eastAsia="Arial"/>
                <w:szCs w:val="24"/>
              </w:rPr>
              <w:t>UKHab</w:t>
            </w:r>
            <w:proofErr w:type="spellEnd"/>
            <w:r w:rsidRPr="00CD3F3D">
              <w:rPr>
                <w:rFonts w:eastAsia="Arial"/>
                <w:szCs w:val="24"/>
              </w:rPr>
              <w:t xml:space="preserve"> - Whitewater Meadow</w:t>
            </w:r>
          </w:p>
          <w:p w:rsidRPr="00CD3F3D" w:rsidR="00CD3F3D" w:rsidP="00CD3F3D" w:rsidRDefault="00CD3F3D" w14:paraId="0B5DA00A" w14:textId="14E50A3E">
            <w:pPr>
              <w:spacing w:after="120"/>
              <w:rPr>
                <w:rFonts w:eastAsia="Arial"/>
                <w:szCs w:val="24"/>
              </w:rPr>
            </w:pPr>
            <w:r w:rsidRPr="00CD3F3D">
              <w:rPr>
                <w:rFonts w:eastAsia="Arial"/>
                <w:szCs w:val="24"/>
              </w:rPr>
              <w:t>Appendix 3</w:t>
            </w:r>
            <w:r w:rsidRPr="00CD3F3D">
              <w:rPr>
                <w:rFonts w:eastAsia="Arial"/>
                <w:szCs w:val="24"/>
              </w:rPr>
              <w:t xml:space="preserve">: </w:t>
            </w:r>
            <w:r w:rsidRPr="00CD3F3D">
              <w:rPr>
                <w:rFonts w:eastAsia="Arial"/>
                <w:szCs w:val="24"/>
              </w:rPr>
              <w:t>Whitewater SANG Map</w:t>
            </w:r>
          </w:p>
          <w:p w:rsidRPr="00EF566C" w:rsidR="0F38337A" w:rsidP="00236D9C" w:rsidRDefault="00CD3F3D" w14:paraId="2429B5ED" w14:textId="19371810">
            <w:pPr>
              <w:spacing w:after="120"/>
              <w:rPr>
                <w:rFonts w:asciiTheme="majorHAnsi" w:hAnsiTheme="majorHAnsi" w:cstheme="majorHAnsi"/>
              </w:rPr>
            </w:pPr>
            <w:r w:rsidRPr="00CD3F3D">
              <w:rPr>
                <w:rFonts w:eastAsia="Arial"/>
                <w:szCs w:val="24"/>
              </w:rPr>
              <w:t>Appendix 4</w:t>
            </w:r>
            <w:r w:rsidRPr="00CD3F3D">
              <w:rPr>
                <w:rFonts w:eastAsia="Arial"/>
                <w:szCs w:val="24"/>
              </w:rPr>
              <w:t xml:space="preserve">: </w:t>
            </w:r>
            <w:r w:rsidRPr="00CD3F3D">
              <w:rPr>
                <w:rFonts w:eastAsia="Arial"/>
                <w:szCs w:val="24"/>
              </w:rPr>
              <w:t>Whitewater LIDAR</w:t>
            </w:r>
          </w:p>
        </w:tc>
      </w:tr>
    </w:tbl>
    <w:p w:rsidRPr="00EF566C" w:rsidR="007E4A31" w:rsidP="186545F0" w:rsidRDefault="007E4A31" w14:paraId="09FBAB8A" w14:textId="24B99552">
      <w:pPr>
        <w:pStyle w:val="Heading1"/>
        <w:numPr>
          <w:ilvl w:val="0"/>
          <w:numId w:val="3"/>
        </w:numPr>
        <w:rPr>
          <w:rFonts w:eastAsia="Arial" w:asciiTheme="majorHAnsi" w:hAnsiTheme="majorHAnsi" w:cstheme="majorBidi"/>
        </w:rPr>
      </w:pPr>
      <w:bookmarkStart w:name="_Toc22814574" w:id="2"/>
      <w:bookmarkStart w:name="_Toc675301961" w:id="3"/>
      <w:r w:rsidRPr="186545F0">
        <w:rPr>
          <w:rFonts w:eastAsia="Arial" w:asciiTheme="majorHAnsi" w:hAnsiTheme="majorHAnsi" w:cstheme="majorBidi"/>
        </w:rPr>
        <w:lastRenderedPageBreak/>
        <w:t>S</w:t>
      </w:r>
      <w:r w:rsidRPr="186545F0" w:rsidR="009820F5">
        <w:rPr>
          <w:rFonts w:eastAsia="Arial" w:asciiTheme="majorHAnsi" w:hAnsiTheme="majorHAnsi" w:cstheme="majorBidi"/>
        </w:rPr>
        <w:t>pecification</w:t>
      </w:r>
      <w:bookmarkEnd w:id="2"/>
      <w:bookmarkEnd w:id="3"/>
    </w:p>
    <w:p w:rsidRPr="00EF566C" w:rsidR="00EA5C74" w:rsidP="0F38337A" w:rsidRDefault="00EA5C74" w14:paraId="45ABD9F1" w14:textId="3240DB47">
      <w:pPr>
        <w:pStyle w:val="ListParagraph"/>
        <w:numPr>
          <w:ilvl w:val="1"/>
          <w:numId w:val="3"/>
        </w:numPr>
        <w:rPr>
          <w:rFonts w:eastAsia="Arial" w:asciiTheme="majorHAnsi" w:hAnsiTheme="majorHAnsi" w:cstheme="majorHAnsi"/>
        </w:rPr>
      </w:pPr>
      <w:r w:rsidRPr="00EF566C">
        <w:rPr>
          <w:rFonts w:eastAsia="Arial" w:asciiTheme="majorHAnsi" w:hAnsiTheme="majorHAnsi" w:cstheme="majorHAnsi"/>
        </w:rPr>
        <w:t xml:space="preserve">Key contract dates: </w:t>
      </w:r>
    </w:p>
    <w:tbl>
      <w:tblPr>
        <w:tblStyle w:val="TableGrid"/>
        <w:tblW w:w="4614" w:type="pct"/>
        <w:tblInd w:w="709" w:type="dxa"/>
        <w:tblBorders>
          <w:top w:val="single" w:color="BFBFBF" w:themeColor="background1" w:themeShade="BF" w:sz="4" w:space="0"/>
          <w:left w:val="none" w:color="auto" w:sz="0" w:space="0"/>
          <w:bottom w:val="single" w:color="BFBFBF" w:themeColor="background1" w:themeShade="BF" w:sz="4" w:space="0"/>
          <w:right w:val="none" w:color="auto" w:sz="0" w:space="0"/>
          <w:insideH w:val="single" w:color="BFBFBF" w:themeColor="background1" w:themeShade="BF" w:sz="4" w:space="0"/>
          <w:insideV w:val="none" w:color="auto" w:sz="0" w:space="0"/>
        </w:tblBorders>
        <w:tblLook w:val="04A0" w:firstRow="1" w:lastRow="0" w:firstColumn="1" w:lastColumn="0" w:noHBand="0" w:noVBand="1"/>
      </w:tblPr>
      <w:tblGrid>
        <w:gridCol w:w="2504"/>
        <w:gridCol w:w="5971"/>
      </w:tblGrid>
      <w:tr w:rsidRPr="00EF566C" w:rsidR="000D1848" w:rsidTr="7AD3716E" w14:paraId="55DAEEEA" w14:textId="77777777">
        <w:trPr>
          <w:trHeight w:val="397"/>
        </w:trPr>
        <w:tc>
          <w:tcPr>
            <w:tcW w:w="1477" w:type="pct"/>
            <w:tcMar/>
            <w:vAlign w:val="center"/>
          </w:tcPr>
          <w:p w:rsidRPr="00DA61EE" w:rsidR="000D1848" w:rsidP="0F38337A" w:rsidRDefault="000D1848" w14:paraId="39F75715" w14:textId="77777777">
            <w:pPr>
              <w:rPr>
                <w:rFonts w:eastAsia="Arial" w:asciiTheme="majorHAnsi" w:hAnsiTheme="majorHAnsi" w:cstheme="majorHAnsi"/>
              </w:rPr>
            </w:pPr>
            <w:r w:rsidRPr="00DA61EE">
              <w:rPr>
                <w:rFonts w:eastAsia="Arial" w:asciiTheme="majorHAnsi" w:hAnsiTheme="majorHAnsi" w:cstheme="majorHAnsi"/>
              </w:rPr>
              <w:t>Intended Start Date</w:t>
            </w:r>
          </w:p>
        </w:tc>
        <w:tc>
          <w:tcPr>
            <w:tcW w:w="3523" w:type="pct"/>
            <w:tcMar/>
            <w:vAlign w:val="center"/>
          </w:tcPr>
          <w:p w:rsidRPr="00DA61EE" w:rsidR="000D1848" w:rsidP="05B11748" w:rsidRDefault="0008115C" w14:paraId="60D49166" w14:textId="2335BCF5">
            <w:pPr>
              <w:rPr>
                <w:rFonts w:eastAsia="Arial" w:asciiTheme="majorHAnsi" w:hAnsiTheme="majorHAnsi" w:cstheme="majorBidi"/>
              </w:rPr>
            </w:pPr>
            <w:r w:rsidRPr="00DA61EE">
              <w:rPr>
                <w:rFonts w:eastAsia="Arial" w:asciiTheme="majorHAnsi" w:hAnsiTheme="majorHAnsi" w:cstheme="majorBidi"/>
              </w:rPr>
              <w:t>August 2024</w:t>
            </w:r>
          </w:p>
        </w:tc>
      </w:tr>
      <w:tr w:rsidRPr="00EF566C" w:rsidR="000D1848" w:rsidTr="7AD3716E" w14:paraId="6106E704" w14:textId="77777777">
        <w:trPr>
          <w:trHeight w:val="397"/>
        </w:trPr>
        <w:tc>
          <w:tcPr>
            <w:tcW w:w="1477" w:type="pct"/>
            <w:tcMar/>
            <w:vAlign w:val="center"/>
          </w:tcPr>
          <w:p w:rsidRPr="00DA61EE" w:rsidR="000D1848" w:rsidP="0F38337A" w:rsidRDefault="000D1848" w14:paraId="4B0C6052" w14:textId="77777777">
            <w:pPr>
              <w:rPr>
                <w:rFonts w:eastAsia="Arial" w:asciiTheme="majorHAnsi" w:hAnsiTheme="majorHAnsi" w:cstheme="majorHAnsi"/>
              </w:rPr>
            </w:pPr>
            <w:r w:rsidRPr="00DA61EE">
              <w:rPr>
                <w:rFonts w:eastAsia="Arial" w:asciiTheme="majorHAnsi" w:hAnsiTheme="majorHAnsi" w:cstheme="majorHAnsi"/>
              </w:rPr>
              <w:t>Duration</w:t>
            </w:r>
          </w:p>
        </w:tc>
        <w:tc>
          <w:tcPr>
            <w:tcW w:w="3523" w:type="pct"/>
            <w:tcMar/>
            <w:vAlign w:val="center"/>
          </w:tcPr>
          <w:p w:rsidRPr="00DA61EE" w:rsidR="000D1848" w:rsidP="7AD3716E" w:rsidRDefault="0008115C" w14:paraId="34D81769" w14:textId="55EB82CF">
            <w:pPr>
              <w:rPr>
                <w:rFonts w:ascii="Arial" w:hAnsi="Arial" w:eastAsia="Arial" w:cs="" w:asciiTheme="majorAscii" w:hAnsiTheme="majorAscii" w:cstheme="majorBidi"/>
              </w:rPr>
            </w:pPr>
            <w:r w:rsidRPr="7AD3716E" w:rsidR="4EE41048">
              <w:rPr>
                <w:rFonts w:ascii="Arial" w:hAnsi="Arial" w:eastAsia="Arial" w:cs="" w:asciiTheme="majorAscii" w:hAnsiTheme="majorAscii" w:cstheme="majorBidi"/>
              </w:rPr>
              <w:t>6 Months</w:t>
            </w:r>
          </w:p>
        </w:tc>
      </w:tr>
      <w:tr w:rsidRPr="00EF566C" w:rsidR="000D1848" w:rsidTr="7AD3716E" w14:paraId="60A3258D" w14:textId="77777777">
        <w:trPr>
          <w:trHeight w:val="397"/>
        </w:trPr>
        <w:tc>
          <w:tcPr>
            <w:tcW w:w="1477" w:type="pct"/>
            <w:tcMar/>
            <w:vAlign w:val="center"/>
          </w:tcPr>
          <w:p w:rsidRPr="00DA61EE" w:rsidR="000D1848" w:rsidP="0F38337A" w:rsidRDefault="000D1848" w14:paraId="60D9766B" w14:textId="77777777">
            <w:pPr>
              <w:rPr>
                <w:rFonts w:eastAsia="Arial" w:asciiTheme="majorHAnsi" w:hAnsiTheme="majorHAnsi" w:cstheme="majorHAnsi"/>
              </w:rPr>
            </w:pPr>
            <w:r w:rsidRPr="00DA61EE">
              <w:rPr>
                <w:rFonts w:eastAsia="Arial" w:asciiTheme="majorHAnsi" w:hAnsiTheme="majorHAnsi" w:cstheme="majorHAnsi"/>
              </w:rPr>
              <w:t>Intended End Date</w:t>
            </w:r>
          </w:p>
        </w:tc>
        <w:tc>
          <w:tcPr>
            <w:tcW w:w="3523" w:type="pct"/>
            <w:tcMar/>
            <w:vAlign w:val="center"/>
          </w:tcPr>
          <w:p w:rsidRPr="00DA61EE" w:rsidR="000D1848" w:rsidP="05B11748" w:rsidRDefault="0008115C" w14:paraId="11A0CB47" w14:textId="5546354B">
            <w:pPr>
              <w:rPr>
                <w:rFonts w:eastAsia="Arial" w:asciiTheme="majorHAnsi" w:hAnsiTheme="majorHAnsi" w:cstheme="majorBidi"/>
              </w:rPr>
            </w:pPr>
            <w:r w:rsidRPr="00DA61EE">
              <w:rPr>
                <w:rFonts w:eastAsia="Arial" w:asciiTheme="majorHAnsi" w:hAnsiTheme="majorHAnsi" w:cstheme="majorBidi"/>
              </w:rPr>
              <w:t>Feb 2025</w:t>
            </w:r>
          </w:p>
        </w:tc>
      </w:tr>
      <w:tr w:rsidRPr="00EF566C" w:rsidR="000D1848" w:rsidTr="7AD3716E" w14:paraId="5A717C63" w14:textId="77777777">
        <w:trPr>
          <w:trHeight w:val="397"/>
        </w:trPr>
        <w:tc>
          <w:tcPr>
            <w:tcW w:w="1477" w:type="pct"/>
            <w:tcMar/>
            <w:vAlign w:val="center"/>
          </w:tcPr>
          <w:p w:rsidRPr="00DA61EE" w:rsidR="000D1848" w:rsidP="0F38337A" w:rsidRDefault="000D1848" w14:paraId="6DE48C5A" w14:textId="77777777">
            <w:pPr>
              <w:rPr>
                <w:rFonts w:eastAsia="Arial" w:asciiTheme="majorHAnsi" w:hAnsiTheme="majorHAnsi" w:cstheme="majorHAnsi"/>
              </w:rPr>
            </w:pPr>
            <w:r w:rsidRPr="00DA61EE">
              <w:rPr>
                <w:rFonts w:eastAsia="Arial" w:asciiTheme="majorHAnsi" w:hAnsiTheme="majorHAnsi" w:cstheme="majorHAnsi"/>
              </w:rPr>
              <w:t>Extension Details</w:t>
            </w:r>
          </w:p>
        </w:tc>
        <w:tc>
          <w:tcPr>
            <w:tcW w:w="3523" w:type="pct"/>
            <w:tcMar/>
            <w:vAlign w:val="center"/>
          </w:tcPr>
          <w:p w:rsidRPr="00DA61EE" w:rsidR="000D1848" w:rsidP="08EBE506" w:rsidRDefault="0008115C" w14:paraId="73E95BBE" w14:textId="3457FE23">
            <w:pPr>
              <w:rPr>
                <w:rFonts w:eastAsia="Arial" w:asciiTheme="majorHAnsi" w:hAnsiTheme="majorHAnsi" w:cstheme="majorBidi"/>
              </w:rPr>
            </w:pPr>
            <w:r w:rsidRPr="00DA61EE">
              <w:rPr>
                <w:rFonts w:eastAsia="Arial" w:asciiTheme="majorHAnsi" w:hAnsiTheme="majorHAnsi" w:cstheme="majorBidi"/>
              </w:rPr>
              <w:t>Up to 6 months as necessary (weather dependent project)</w:t>
            </w:r>
          </w:p>
        </w:tc>
      </w:tr>
    </w:tbl>
    <w:p w:rsidRPr="00EF566C" w:rsidR="000D1848" w:rsidP="0F38337A" w:rsidRDefault="000D1848" w14:paraId="0C0F1723" w14:textId="77777777">
      <w:pPr>
        <w:rPr>
          <w:rFonts w:eastAsia="Arial" w:asciiTheme="majorHAnsi" w:hAnsiTheme="majorHAnsi" w:cstheme="majorHAnsi"/>
        </w:rPr>
      </w:pPr>
    </w:p>
    <w:p w:rsidRPr="00EF566C" w:rsidR="000D1848" w:rsidP="0F38337A" w:rsidRDefault="000D1848" w14:paraId="77D09AF6" w14:textId="77777777">
      <w:pPr>
        <w:pStyle w:val="ListParagraph"/>
        <w:numPr>
          <w:ilvl w:val="1"/>
          <w:numId w:val="3"/>
        </w:numPr>
        <w:rPr>
          <w:rFonts w:eastAsia="Arial" w:asciiTheme="majorHAnsi" w:hAnsiTheme="majorHAnsi" w:cstheme="majorHAnsi"/>
        </w:rPr>
      </w:pPr>
      <w:r w:rsidRPr="00EF566C">
        <w:rPr>
          <w:rFonts w:eastAsia="Arial" w:asciiTheme="majorHAnsi" w:hAnsiTheme="majorHAnsi" w:cstheme="majorHAnsi"/>
        </w:rPr>
        <w:t>Aim:</w:t>
      </w:r>
    </w:p>
    <w:p w:rsidRPr="00EF566C" w:rsidR="000D1848" w:rsidP="08EBE506" w:rsidRDefault="08EBE506" w14:paraId="18D5CB14" w14:textId="595707B3">
      <w:pPr>
        <w:pStyle w:val="ListParagraph"/>
        <w:numPr>
          <w:ilvl w:val="2"/>
          <w:numId w:val="3"/>
        </w:numPr>
        <w:rPr>
          <w:rFonts w:asciiTheme="majorHAnsi" w:hAnsiTheme="majorHAnsi" w:eastAsiaTheme="majorEastAsia" w:cstheme="majorBidi"/>
        </w:rPr>
      </w:pPr>
      <w:r w:rsidRPr="08EBE506">
        <w:rPr>
          <w:rFonts w:asciiTheme="majorHAnsi" w:hAnsiTheme="majorHAnsi" w:eastAsiaTheme="majorEastAsia" w:cstheme="majorBidi"/>
          <w:color w:val="000000" w:themeColor="text1"/>
          <w:szCs w:val="24"/>
          <w:lang w:val="en-US"/>
        </w:rPr>
        <w:t xml:space="preserve">Hart District Council </w:t>
      </w:r>
      <w:r w:rsidR="008A292F">
        <w:rPr>
          <w:rFonts w:asciiTheme="majorHAnsi" w:hAnsiTheme="majorHAnsi" w:eastAsiaTheme="majorEastAsia" w:cstheme="majorBidi"/>
          <w:color w:val="000000" w:themeColor="text1"/>
          <w:szCs w:val="24"/>
          <w:lang w:val="en-US"/>
        </w:rPr>
        <w:t xml:space="preserve">(HDC) </w:t>
      </w:r>
      <w:r w:rsidRPr="08EBE506">
        <w:rPr>
          <w:rFonts w:asciiTheme="majorHAnsi" w:hAnsiTheme="majorHAnsi" w:eastAsiaTheme="majorEastAsia" w:cstheme="majorBidi"/>
          <w:color w:val="000000" w:themeColor="text1"/>
          <w:szCs w:val="24"/>
          <w:lang w:val="en-US"/>
        </w:rPr>
        <w:t xml:space="preserve">is inviting tenders for the </w:t>
      </w:r>
      <w:r w:rsidR="00ED0370">
        <w:rPr>
          <w:rFonts w:ascii="Arial" w:hAnsi="Arial" w:eastAsia="Arial" w:cs="Arial"/>
          <w:color w:val="000000" w:themeColor="text1"/>
          <w:szCs w:val="24"/>
        </w:rPr>
        <w:t>creation</w:t>
      </w:r>
      <w:r w:rsidRPr="00E351F3" w:rsidR="00ED0370">
        <w:rPr>
          <w:rFonts w:ascii="Arial" w:hAnsi="Arial" w:eastAsia="Arial" w:cs="Arial"/>
          <w:color w:val="000000" w:themeColor="text1"/>
          <w:szCs w:val="24"/>
        </w:rPr>
        <w:t xml:space="preserve"> </w:t>
      </w:r>
      <w:r w:rsidR="00ED0370">
        <w:rPr>
          <w:rFonts w:ascii="Arial" w:hAnsi="Arial" w:eastAsia="Arial" w:cs="Arial"/>
          <w:color w:val="000000" w:themeColor="text1"/>
          <w:szCs w:val="24"/>
        </w:rPr>
        <w:t xml:space="preserve">of </w:t>
      </w:r>
      <w:r w:rsidRPr="00E351F3" w:rsidR="00ED0370">
        <w:rPr>
          <w:rFonts w:ascii="Arial" w:hAnsi="Arial" w:eastAsia="Arial" w:cs="Arial"/>
          <w:color w:val="000000" w:themeColor="text1"/>
          <w:szCs w:val="24"/>
        </w:rPr>
        <w:t xml:space="preserve">an enhanced area of habitat </w:t>
      </w:r>
      <w:r w:rsidR="00ED0370">
        <w:rPr>
          <w:rFonts w:ascii="Arial" w:hAnsi="Arial" w:eastAsia="Arial" w:cs="Arial"/>
          <w:color w:val="000000" w:themeColor="text1"/>
          <w:szCs w:val="24"/>
        </w:rPr>
        <w:t>at</w:t>
      </w:r>
      <w:r w:rsidRPr="00E351F3" w:rsidR="00ED0370">
        <w:rPr>
          <w:rFonts w:ascii="Arial" w:hAnsi="Arial" w:eastAsia="Arial" w:cs="Arial"/>
          <w:color w:val="000000" w:themeColor="text1"/>
          <w:szCs w:val="24"/>
        </w:rPr>
        <w:t xml:space="preserve"> </w:t>
      </w:r>
      <w:r w:rsidR="00ED0370">
        <w:rPr>
          <w:rFonts w:ascii="Arial" w:hAnsi="Arial" w:eastAsia="Arial" w:cs="Arial"/>
          <w:color w:val="000000" w:themeColor="text1"/>
          <w:szCs w:val="24"/>
        </w:rPr>
        <w:t xml:space="preserve">Whitewater Meadows </w:t>
      </w:r>
      <w:r w:rsidRPr="00E351F3" w:rsidR="00ED0370">
        <w:rPr>
          <w:rFonts w:ascii="Arial" w:hAnsi="Arial" w:eastAsia="Arial" w:cs="Arial"/>
          <w:color w:val="000000" w:themeColor="text1"/>
          <w:szCs w:val="24"/>
        </w:rPr>
        <w:t>which would include creating wetland features</w:t>
      </w:r>
      <w:r w:rsidR="00ED0370">
        <w:rPr>
          <w:rFonts w:ascii="Arial" w:hAnsi="Arial" w:eastAsia="Arial" w:cs="Arial"/>
          <w:color w:val="000000" w:themeColor="text1"/>
          <w:szCs w:val="24"/>
        </w:rPr>
        <w:t>,</w:t>
      </w:r>
      <w:r w:rsidRPr="00E351F3" w:rsidR="00ED0370">
        <w:rPr>
          <w:rFonts w:ascii="Arial" w:hAnsi="Arial" w:eastAsia="Arial" w:cs="Arial"/>
          <w:color w:val="000000" w:themeColor="text1"/>
          <w:szCs w:val="24"/>
        </w:rPr>
        <w:t xml:space="preserve"> increasing the accessibility of the existing paths</w:t>
      </w:r>
      <w:r w:rsidR="00ED0370">
        <w:rPr>
          <w:rFonts w:ascii="Arial" w:hAnsi="Arial" w:eastAsia="Arial" w:cs="Arial"/>
          <w:color w:val="000000" w:themeColor="text1"/>
          <w:szCs w:val="24"/>
        </w:rPr>
        <w:t>, and tree and hedgerow planting</w:t>
      </w:r>
      <w:r w:rsidRPr="00E351F3" w:rsidR="00ED0370">
        <w:rPr>
          <w:rFonts w:ascii="Arial" w:hAnsi="Arial" w:eastAsia="Arial" w:cs="Arial"/>
          <w:color w:val="000000" w:themeColor="text1"/>
          <w:szCs w:val="24"/>
        </w:rPr>
        <w:t xml:space="preserve">. This work would </w:t>
      </w:r>
      <w:r w:rsidR="00ED0370">
        <w:rPr>
          <w:rFonts w:ascii="Arial" w:hAnsi="Arial" w:eastAsia="Arial" w:cs="Arial"/>
          <w:color w:val="000000" w:themeColor="text1"/>
          <w:szCs w:val="24"/>
        </w:rPr>
        <w:t>form the foundation of habitat improvements for biodiversity net gain (BNG) units.</w:t>
      </w:r>
    </w:p>
    <w:p w:rsidRPr="00EF566C" w:rsidR="000D1848" w:rsidP="0F38337A" w:rsidRDefault="000D1848" w14:paraId="5CDC6D8B" w14:textId="77777777">
      <w:pPr>
        <w:pStyle w:val="ListParagraph"/>
        <w:numPr>
          <w:ilvl w:val="1"/>
          <w:numId w:val="3"/>
        </w:numPr>
        <w:rPr>
          <w:rFonts w:eastAsia="Arial" w:asciiTheme="majorHAnsi" w:hAnsiTheme="majorHAnsi" w:cstheme="majorHAnsi"/>
        </w:rPr>
      </w:pPr>
      <w:r w:rsidRPr="00EF566C">
        <w:rPr>
          <w:rFonts w:eastAsia="Arial" w:asciiTheme="majorHAnsi" w:hAnsiTheme="majorHAnsi" w:cstheme="majorHAnsi"/>
        </w:rPr>
        <w:t>Objectives:</w:t>
      </w:r>
    </w:p>
    <w:p w:rsidRPr="00EF566C" w:rsidR="000D1848" w:rsidP="08EBE506" w:rsidRDefault="000D1848" w14:paraId="088F4666" w14:textId="2388E9A1">
      <w:pPr>
        <w:pStyle w:val="ListParagraph"/>
        <w:numPr>
          <w:ilvl w:val="2"/>
          <w:numId w:val="3"/>
        </w:numPr>
        <w:rPr>
          <w:rFonts w:eastAsia="Arial" w:asciiTheme="majorHAnsi" w:hAnsiTheme="majorHAnsi" w:cstheme="majorBidi"/>
        </w:rPr>
      </w:pPr>
      <w:r w:rsidRPr="08EBE506">
        <w:rPr>
          <w:rFonts w:eastAsia="Arial" w:asciiTheme="majorHAnsi" w:hAnsiTheme="majorHAnsi" w:cstheme="majorBidi"/>
        </w:rPr>
        <w:t>The Council’s main objectives</w:t>
      </w:r>
      <w:r w:rsidRPr="08EBE506" w:rsidR="00E812AD">
        <w:rPr>
          <w:rFonts w:eastAsia="Arial" w:asciiTheme="majorHAnsi" w:hAnsiTheme="majorHAnsi" w:cstheme="majorBidi"/>
        </w:rPr>
        <w:t xml:space="preserve"> for the </w:t>
      </w:r>
      <w:r w:rsidR="0064600F">
        <w:rPr>
          <w:rFonts w:eastAsia="Arial" w:asciiTheme="majorHAnsi" w:hAnsiTheme="majorHAnsi" w:cstheme="majorBidi"/>
        </w:rPr>
        <w:t>habitat improvements</w:t>
      </w:r>
      <w:r w:rsidRPr="08EBE506" w:rsidR="00E812AD">
        <w:rPr>
          <w:rFonts w:eastAsia="Arial" w:asciiTheme="majorHAnsi" w:hAnsiTheme="majorHAnsi" w:cstheme="majorBidi"/>
        </w:rPr>
        <w:t xml:space="preserve"> are:</w:t>
      </w:r>
    </w:p>
    <w:p w:rsidRPr="00DA2B77" w:rsidR="08EBE506" w:rsidP="05B11748" w:rsidRDefault="00EB61FD" w14:paraId="5C419D63" w14:textId="1B7E45A6">
      <w:pPr>
        <w:pStyle w:val="ListParagraph"/>
        <w:numPr>
          <w:ilvl w:val="0"/>
          <w:numId w:val="4"/>
        </w:numPr>
        <w:rPr>
          <w:szCs w:val="24"/>
        </w:rPr>
      </w:pPr>
      <w:r>
        <w:rPr>
          <w:rFonts w:ascii="Arial" w:hAnsi="Arial" w:eastAsia="Arial" w:cs="Arial"/>
          <w:color w:val="000000" w:themeColor="text1"/>
          <w:szCs w:val="24"/>
        </w:rPr>
        <w:t xml:space="preserve">Detailed design of </w:t>
      </w:r>
      <w:r w:rsidR="0023047B">
        <w:rPr>
          <w:rFonts w:ascii="Arial" w:hAnsi="Arial" w:eastAsia="Arial" w:cs="Arial"/>
          <w:color w:val="000000" w:themeColor="text1"/>
          <w:szCs w:val="24"/>
        </w:rPr>
        <w:t xml:space="preserve">habitat proposals </w:t>
      </w:r>
      <w:r w:rsidR="00671AD4">
        <w:rPr>
          <w:rFonts w:ascii="Arial" w:hAnsi="Arial" w:eastAsia="Arial" w:cs="Arial"/>
          <w:color w:val="000000" w:themeColor="text1"/>
          <w:szCs w:val="24"/>
        </w:rPr>
        <w:t xml:space="preserve">to </w:t>
      </w:r>
      <w:proofErr w:type="gramStart"/>
      <w:r w:rsidR="00671AD4">
        <w:rPr>
          <w:rFonts w:ascii="Arial" w:hAnsi="Arial" w:eastAsia="Arial" w:cs="Arial"/>
          <w:color w:val="000000" w:themeColor="text1"/>
          <w:szCs w:val="24"/>
        </w:rPr>
        <w:t>include;</w:t>
      </w:r>
      <w:proofErr w:type="gramEnd"/>
      <w:r w:rsidR="00671AD4">
        <w:rPr>
          <w:rFonts w:ascii="Arial" w:hAnsi="Arial" w:eastAsia="Arial" w:cs="Arial"/>
          <w:color w:val="000000" w:themeColor="text1"/>
          <w:szCs w:val="24"/>
        </w:rPr>
        <w:t xml:space="preserve"> levels</w:t>
      </w:r>
      <w:r w:rsidR="00C51E00">
        <w:rPr>
          <w:rFonts w:ascii="Arial" w:hAnsi="Arial" w:eastAsia="Arial" w:cs="Arial"/>
          <w:color w:val="000000" w:themeColor="text1"/>
          <w:szCs w:val="24"/>
        </w:rPr>
        <w:t xml:space="preserve"> for reprofiling of </w:t>
      </w:r>
      <w:r w:rsidR="00211D79">
        <w:rPr>
          <w:rFonts w:ascii="Arial" w:hAnsi="Arial" w:eastAsia="Arial" w:cs="Arial"/>
          <w:color w:val="000000" w:themeColor="text1"/>
          <w:szCs w:val="24"/>
        </w:rPr>
        <w:t xml:space="preserve">northern field to create wetland </w:t>
      </w:r>
      <w:r w:rsidR="00840C50">
        <w:rPr>
          <w:rFonts w:ascii="Arial" w:hAnsi="Arial" w:eastAsia="Arial" w:cs="Arial"/>
          <w:color w:val="000000" w:themeColor="text1"/>
          <w:szCs w:val="24"/>
        </w:rPr>
        <w:t xml:space="preserve">and </w:t>
      </w:r>
      <w:r w:rsidR="00B55531">
        <w:rPr>
          <w:rFonts w:ascii="Arial" w:hAnsi="Arial" w:eastAsia="Arial" w:cs="Arial"/>
          <w:color w:val="000000" w:themeColor="text1"/>
          <w:szCs w:val="24"/>
        </w:rPr>
        <w:t>carry water away from paths</w:t>
      </w:r>
      <w:r w:rsidR="00840C50">
        <w:rPr>
          <w:rFonts w:ascii="Arial" w:hAnsi="Arial" w:eastAsia="Arial" w:cs="Arial"/>
          <w:color w:val="000000" w:themeColor="text1"/>
          <w:szCs w:val="24"/>
        </w:rPr>
        <w:t xml:space="preserve">, tree </w:t>
      </w:r>
      <w:r w:rsidR="00DA2B77">
        <w:rPr>
          <w:rFonts w:ascii="Arial" w:hAnsi="Arial" w:eastAsia="Arial" w:cs="Arial"/>
          <w:color w:val="000000" w:themeColor="text1"/>
          <w:szCs w:val="24"/>
        </w:rPr>
        <w:t xml:space="preserve">species and tree </w:t>
      </w:r>
      <w:r w:rsidR="00840C50">
        <w:rPr>
          <w:rFonts w:ascii="Arial" w:hAnsi="Arial" w:eastAsia="Arial" w:cs="Arial"/>
          <w:color w:val="000000" w:themeColor="text1"/>
          <w:szCs w:val="24"/>
        </w:rPr>
        <w:t>planting locations</w:t>
      </w:r>
      <w:r w:rsidR="0077128C">
        <w:rPr>
          <w:rFonts w:ascii="Arial" w:hAnsi="Arial" w:eastAsia="Arial" w:cs="Arial"/>
          <w:color w:val="000000" w:themeColor="text1"/>
          <w:szCs w:val="24"/>
        </w:rPr>
        <w:t>,</w:t>
      </w:r>
      <w:r w:rsidR="00DA2B77">
        <w:rPr>
          <w:rFonts w:ascii="Arial" w:hAnsi="Arial" w:eastAsia="Arial" w:cs="Arial"/>
          <w:color w:val="000000" w:themeColor="text1"/>
          <w:szCs w:val="24"/>
        </w:rPr>
        <w:t xml:space="preserve"> and spoil locations</w:t>
      </w:r>
      <w:r w:rsidR="004B12E7">
        <w:rPr>
          <w:rFonts w:ascii="Arial" w:hAnsi="Arial" w:eastAsia="Arial" w:cs="Arial"/>
          <w:color w:val="000000" w:themeColor="text1"/>
          <w:szCs w:val="24"/>
        </w:rPr>
        <w:t>, in line with the habitats proposed in the BNG proposals (Appendix 1)</w:t>
      </w:r>
      <w:r w:rsidR="00DA2B77">
        <w:rPr>
          <w:rFonts w:ascii="Arial" w:hAnsi="Arial" w:eastAsia="Arial" w:cs="Arial"/>
          <w:color w:val="000000" w:themeColor="text1"/>
          <w:szCs w:val="24"/>
        </w:rPr>
        <w:t>.</w:t>
      </w:r>
    </w:p>
    <w:p w:rsidRPr="00515A6D" w:rsidR="00515A6D" w:rsidP="00515A6D" w:rsidRDefault="00566FBF" w14:paraId="56FF04FE" w14:textId="289532D6">
      <w:pPr>
        <w:pStyle w:val="ListParagraph"/>
        <w:numPr>
          <w:ilvl w:val="0"/>
          <w:numId w:val="4"/>
        </w:numPr>
        <w:rPr>
          <w:szCs w:val="24"/>
        </w:rPr>
      </w:pPr>
      <w:r>
        <w:rPr>
          <w:rFonts w:ascii="Arial" w:hAnsi="Arial" w:eastAsia="Arial" w:cs="Arial"/>
          <w:color w:val="000000" w:themeColor="text1"/>
          <w:szCs w:val="24"/>
        </w:rPr>
        <w:t xml:space="preserve">Implement the designed proposals </w:t>
      </w:r>
      <w:r w:rsidR="009E136C">
        <w:rPr>
          <w:rFonts w:ascii="Arial" w:hAnsi="Arial" w:eastAsia="Arial" w:cs="Arial"/>
          <w:color w:val="000000" w:themeColor="text1"/>
          <w:szCs w:val="24"/>
        </w:rPr>
        <w:t>in line with updated detail design.</w:t>
      </w:r>
    </w:p>
    <w:p w:rsidRPr="00EF566C" w:rsidR="000D1848" w:rsidP="0F38337A" w:rsidRDefault="000D1848" w14:paraId="60B1505F" w14:textId="77777777">
      <w:pPr>
        <w:pStyle w:val="ListParagraph"/>
        <w:numPr>
          <w:ilvl w:val="1"/>
          <w:numId w:val="3"/>
        </w:numPr>
        <w:rPr>
          <w:rFonts w:eastAsia="Arial" w:asciiTheme="majorHAnsi" w:hAnsiTheme="majorHAnsi" w:cstheme="majorHAnsi"/>
        </w:rPr>
      </w:pPr>
      <w:r w:rsidRPr="00EF566C">
        <w:rPr>
          <w:rFonts w:eastAsia="Arial" w:asciiTheme="majorHAnsi" w:hAnsiTheme="majorHAnsi" w:cstheme="majorHAnsi"/>
        </w:rPr>
        <w:t>Timetable:</w:t>
      </w:r>
    </w:p>
    <w:tbl>
      <w:tblPr>
        <w:tblW w:w="9318" w:type="dxa"/>
        <w:tblInd w:w="-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77"/>
        <w:gridCol w:w="1639"/>
        <w:gridCol w:w="4702"/>
      </w:tblGrid>
      <w:tr w:rsidRPr="00ED60DA" w:rsidR="00770277" w:rsidTr="00C3314F" w14:paraId="6AA9A973" w14:textId="77777777">
        <w:trPr>
          <w:trHeight w:val="300"/>
        </w:trPr>
        <w:tc>
          <w:tcPr>
            <w:tcW w:w="2977" w:type="dxa"/>
            <w:tcBorders>
              <w:top w:val="single" w:color="auto" w:sz="6" w:space="0"/>
              <w:left w:val="single" w:color="auto" w:sz="6" w:space="0"/>
              <w:bottom w:val="single" w:color="auto" w:sz="6" w:space="0"/>
              <w:right w:val="single" w:color="auto" w:sz="6" w:space="0"/>
            </w:tcBorders>
            <w:shd w:val="clear" w:color="auto" w:fill="auto"/>
          </w:tcPr>
          <w:p w:rsidRPr="00ED60DA" w:rsidR="00770277" w:rsidP="00C3314F" w:rsidRDefault="00770277" w14:paraId="6A7EC7DA" w14:textId="655BD14B">
            <w:pPr>
              <w:textAlignment w:val="baseline"/>
              <w:rPr>
                <w:rFonts w:cstheme="minorHAnsi"/>
                <w:szCs w:val="24"/>
              </w:rPr>
            </w:pPr>
            <w:r>
              <w:rPr>
                <w:rFonts w:cstheme="minorHAnsi"/>
                <w:szCs w:val="24"/>
              </w:rPr>
              <w:t>Tender Submission</w:t>
            </w:r>
          </w:p>
        </w:tc>
        <w:tc>
          <w:tcPr>
            <w:tcW w:w="1639" w:type="dxa"/>
            <w:tcBorders>
              <w:top w:val="single" w:color="auto" w:sz="6" w:space="0"/>
              <w:left w:val="single" w:color="auto" w:sz="6" w:space="0"/>
              <w:bottom w:val="single" w:color="auto" w:sz="6" w:space="0"/>
              <w:right w:val="single" w:color="auto" w:sz="6" w:space="0"/>
            </w:tcBorders>
            <w:shd w:val="clear" w:color="auto" w:fill="auto"/>
          </w:tcPr>
          <w:p w:rsidRPr="00ED60DA" w:rsidR="00770277" w:rsidP="00C3314F" w:rsidRDefault="00770277" w14:paraId="1CC5E59E" w14:textId="4C0CB45E">
            <w:pPr>
              <w:textAlignment w:val="baseline"/>
              <w:rPr>
                <w:rFonts w:cstheme="minorHAnsi"/>
              </w:rPr>
            </w:pPr>
            <w:r>
              <w:rPr>
                <w:rFonts w:cstheme="minorHAnsi"/>
              </w:rPr>
              <w:t>June 2024</w:t>
            </w:r>
          </w:p>
        </w:tc>
        <w:tc>
          <w:tcPr>
            <w:tcW w:w="4702" w:type="dxa"/>
            <w:tcBorders>
              <w:top w:val="single" w:color="auto" w:sz="6" w:space="0"/>
              <w:left w:val="single" w:color="auto" w:sz="6" w:space="0"/>
              <w:bottom w:val="single" w:color="auto" w:sz="6" w:space="0"/>
              <w:right w:val="single" w:color="auto" w:sz="6" w:space="0"/>
            </w:tcBorders>
            <w:shd w:val="clear" w:color="auto" w:fill="auto"/>
          </w:tcPr>
          <w:p w:rsidRPr="00ED60DA" w:rsidR="00770277" w:rsidP="00C3314F" w:rsidRDefault="00770277" w14:paraId="6F0695B1" w14:textId="10C1C895">
            <w:pPr>
              <w:textAlignment w:val="baseline"/>
              <w:rPr>
                <w:rFonts w:eastAsiaTheme="majorEastAsia" w:cstheme="minorHAnsi"/>
              </w:rPr>
            </w:pPr>
            <w:r>
              <w:rPr>
                <w:rFonts w:eastAsiaTheme="majorEastAsia" w:cstheme="minorHAnsi"/>
              </w:rPr>
              <w:t>Tender to be submitted with a deadline in July</w:t>
            </w:r>
          </w:p>
        </w:tc>
      </w:tr>
      <w:tr w:rsidRPr="00ED60DA" w:rsidR="007D6F26" w:rsidTr="00C3314F" w14:paraId="6C5103D1" w14:textId="77777777">
        <w:trPr>
          <w:trHeight w:val="300"/>
        </w:trPr>
        <w:tc>
          <w:tcPr>
            <w:tcW w:w="2977" w:type="dxa"/>
            <w:tcBorders>
              <w:top w:val="single" w:color="auto" w:sz="6" w:space="0"/>
              <w:left w:val="single" w:color="auto" w:sz="6" w:space="0"/>
              <w:bottom w:val="single" w:color="auto" w:sz="6" w:space="0"/>
              <w:right w:val="single" w:color="auto" w:sz="6" w:space="0"/>
            </w:tcBorders>
            <w:shd w:val="clear" w:color="auto" w:fill="auto"/>
            <w:hideMark/>
          </w:tcPr>
          <w:p w:rsidRPr="00ED60DA" w:rsidR="007D6F26" w:rsidP="00C3314F" w:rsidRDefault="007D6F26" w14:paraId="0F5B834F" w14:textId="77777777">
            <w:pPr>
              <w:textAlignment w:val="baseline"/>
              <w:rPr>
                <w:rFonts w:cstheme="minorHAnsi"/>
                <w:szCs w:val="24"/>
              </w:rPr>
            </w:pPr>
            <w:r w:rsidRPr="00ED60DA">
              <w:rPr>
                <w:rFonts w:cstheme="minorHAnsi"/>
                <w:szCs w:val="24"/>
              </w:rPr>
              <w:t>Stage 1</w:t>
            </w:r>
          </w:p>
          <w:p w:rsidRPr="00ED60DA" w:rsidR="007D6F26" w:rsidP="00C3314F" w:rsidRDefault="007D6F26" w14:paraId="44C924FF" w14:textId="77777777">
            <w:pPr>
              <w:textAlignment w:val="baseline"/>
              <w:rPr>
                <w:rFonts w:cstheme="minorHAnsi"/>
                <w:sz w:val="18"/>
                <w:szCs w:val="18"/>
              </w:rPr>
            </w:pPr>
          </w:p>
        </w:tc>
        <w:tc>
          <w:tcPr>
            <w:tcW w:w="1639" w:type="dxa"/>
            <w:tcBorders>
              <w:top w:val="single" w:color="auto" w:sz="6" w:space="0"/>
              <w:left w:val="single" w:color="auto" w:sz="6" w:space="0"/>
              <w:bottom w:val="single" w:color="auto" w:sz="6" w:space="0"/>
              <w:right w:val="single" w:color="auto" w:sz="6" w:space="0"/>
            </w:tcBorders>
            <w:shd w:val="clear" w:color="auto" w:fill="auto"/>
            <w:hideMark/>
          </w:tcPr>
          <w:p w:rsidRPr="00ED60DA" w:rsidR="007D6F26" w:rsidP="00C3314F" w:rsidRDefault="007D6F26" w14:paraId="739D266C" w14:textId="77777777">
            <w:pPr>
              <w:textAlignment w:val="baseline"/>
              <w:rPr>
                <w:rFonts w:cstheme="minorHAnsi"/>
              </w:rPr>
            </w:pPr>
            <w:r w:rsidRPr="00ED60DA">
              <w:rPr>
                <w:rFonts w:cstheme="minorHAnsi"/>
              </w:rPr>
              <w:t>August 202</w:t>
            </w:r>
            <w:r>
              <w:rPr>
                <w:rFonts w:cstheme="minorHAnsi"/>
              </w:rPr>
              <w:t>4</w:t>
            </w:r>
          </w:p>
        </w:tc>
        <w:tc>
          <w:tcPr>
            <w:tcW w:w="4702" w:type="dxa"/>
            <w:tcBorders>
              <w:top w:val="single" w:color="auto" w:sz="6" w:space="0"/>
              <w:left w:val="single" w:color="auto" w:sz="6" w:space="0"/>
              <w:bottom w:val="single" w:color="auto" w:sz="6" w:space="0"/>
              <w:right w:val="single" w:color="auto" w:sz="6" w:space="0"/>
            </w:tcBorders>
            <w:shd w:val="clear" w:color="auto" w:fill="auto"/>
            <w:hideMark/>
          </w:tcPr>
          <w:p w:rsidRPr="00ED60DA" w:rsidR="007D6F26" w:rsidP="00C3314F" w:rsidRDefault="00770277" w14:paraId="6ED7EAA1" w14:textId="7805D817">
            <w:pPr>
              <w:textAlignment w:val="baseline"/>
              <w:rPr>
                <w:rFonts w:eastAsiaTheme="majorEastAsia" w:cstheme="minorHAnsi"/>
              </w:rPr>
            </w:pPr>
            <w:r>
              <w:t>Contract awarded August</w:t>
            </w:r>
          </w:p>
        </w:tc>
      </w:tr>
      <w:tr w:rsidRPr="00ED60DA" w:rsidR="007D6F26" w:rsidTr="00C3314F" w14:paraId="32E0F2E1" w14:textId="77777777">
        <w:trPr>
          <w:trHeight w:val="300"/>
        </w:trPr>
        <w:tc>
          <w:tcPr>
            <w:tcW w:w="2977" w:type="dxa"/>
            <w:tcBorders>
              <w:top w:val="single" w:color="auto" w:sz="6" w:space="0"/>
              <w:left w:val="single" w:color="auto" w:sz="6" w:space="0"/>
              <w:bottom w:val="single" w:color="auto" w:sz="6" w:space="0"/>
              <w:right w:val="single" w:color="auto" w:sz="6" w:space="0"/>
            </w:tcBorders>
            <w:shd w:val="clear" w:color="auto" w:fill="auto"/>
            <w:hideMark/>
          </w:tcPr>
          <w:p w:rsidRPr="00ED60DA" w:rsidR="007D6F26" w:rsidP="00C3314F" w:rsidRDefault="007D6F26" w14:paraId="7B0C6754" w14:textId="77777777">
            <w:pPr>
              <w:textAlignment w:val="baseline"/>
              <w:rPr>
                <w:rFonts w:cstheme="minorHAnsi"/>
                <w:szCs w:val="24"/>
              </w:rPr>
            </w:pPr>
            <w:r w:rsidRPr="00ED60DA">
              <w:rPr>
                <w:rFonts w:cstheme="minorHAnsi"/>
                <w:szCs w:val="24"/>
              </w:rPr>
              <w:t>Stage 2</w:t>
            </w:r>
          </w:p>
          <w:p w:rsidRPr="00ED60DA" w:rsidR="007D6F26" w:rsidP="00C3314F" w:rsidRDefault="007D6F26" w14:paraId="25E4EBD7" w14:textId="77777777">
            <w:pPr>
              <w:textAlignment w:val="baseline"/>
              <w:rPr>
                <w:rFonts w:cstheme="minorHAnsi"/>
                <w:sz w:val="18"/>
                <w:szCs w:val="18"/>
              </w:rPr>
            </w:pPr>
          </w:p>
        </w:tc>
        <w:tc>
          <w:tcPr>
            <w:tcW w:w="1639" w:type="dxa"/>
            <w:tcBorders>
              <w:top w:val="single" w:color="auto" w:sz="6" w:space="0"/>
              <w:left w:val="single" w:color="auto" w:sz="6" w:space="0"/>
              <w:bottom w:val="single" w:color="auto" w:sz="6" w:space="0"/>
              <w:right w:val="single" w:color="auto" w:sz="6" w:space="0"/>
            </w:tcBorders>
            <w:shd w:val="clear" w:color="auto" w:fill="auto"/>
          </w:tcPr>
          <w:p w:rsidRPr="00ED60DA" w:rsidR="007D6F26" w:rsidP="00C3314F" w:rsidRDefault="007D6F26" w14:paraId="5A38675A" w14:textId="77777777">
            <w:pPr>
              <w:textAlignment w:val="baseline"/>
              <w:rPr>
                <w:rFonts w:cstheme="minorBidi"/>
              </w:rPr>
            </w:pPr>
            <w:r w:rsidRPr="4B8AA0F6">
              <w:rPr>
                <w:rFonts w:cstheme="minorBidi"/>
              </w:rPr>
              <w:t>September - October 202</w:t>
            </w:r>
            <w:r>
              <w:rPr>
                <w:rFonts w:cstheme="minorBidi"/>
              </w:rPr>
              <w:t>4</w:t>
            </w:r>
          </w:p>
        </w:tc>
        <w:tc>
          <w:tcPr>
            <w:tcW w:w="4702" w:type="dxa"/>
            <w:tcBorders>
              <w:top w:val="single" w:color="auto" w:sz="6" w:space="0"/>
              <w:left w:val="single" w:color="auto" w:sz="6" w:space="0"/>
              <w:bottom w:val="single" w:color="auto" w:sz="6" w:space="0"/>
              <w:right w:val="single" w:color="auto" w:sz="6" w:space="0"/>
            </w:tcBorders>
            <w:shd w:val="clear" w:color="auto" w:fill="auto"/>
          </w:tcPr>
          <w:p w:rsidRPr="00ED60DA" w:rsidR="007D6F26" w:rsidP="00C3314F" w:rsidRDefault="00770277" w14:paraId="40E1D624" w14:textId="34EA72C8">
            <w:pPr>
              <w:rPr>
                <w:rFonts w:eastAsiaTheme="majorEastAsia" w:cstheme="minorBidi"/>
              </w:rPr>
            </w:pPr>
            <w:r>
              <w:t>Detailed Design of wetland area and planting regime</w:t>
            </w:r>
          </w:p>
        </w:tc>
      </w:tr>
      <w:tr w:rsidRPr="00CD45D3" w:rsidR="00770277" w:rsidTr="00C3314F" w14:paraId="4EF7E397" w14:textId="77777777">
        <w:trPr>
          <w:trHeight w:val="300"/>
        </w:trPr>
        <w:tc>
          <w:tcPr>
            <w:tcW w:w="2977" w:type="dxa"/>
            <w:tcBorders>
              <w:top w:val="single" w:color="auto" w:sz="6" w:space="0"/>
              <w:left w:val="single" w:color="auto" w:sz="6" w:space="0"/>
              <w:bottom w:val="single" w:color="auto" w:sz="6" w:space="0"/>
              <w:right w:val="single" w:color="auto" w:sz="6" w:space="0"/>
            </w:tcBorders>
            <w:shd w:val="clear" w:color="auto" w:fill="auto"/>
          </w:tcPr>
          <w:p w:rsidRPr="00B55531" w:rsidR="00770277" w:rsidP="00C3314F" w:rsidRDefault="00515A6D" w14:paraId="16FC91A9" w14:textId="6083926A">
            <w:pPr>
              <w:textAlignment w:val="baseline"/>
              <w:rPr>
                <w:rFonts w:cstheme="minorHAnsi"/>
                <w:szCs w:val="24"/>
              </w:rPr>
            </w:pPr>
            <w:r w:rsidRPr="00B55531">
              <w:rPr>
                <w:rFonts w:cstheme="minorHAnsi"/>
                <w:szCs w:val="24"/>
              </w:rPr>
              <w:t>Stage 3</w:t>
            </w:r>
          </w:p>
        </w:tc>
        <w:tc>
          <w:tcPr>
            <w:tcW w:w="1639" w:type="dxa"/>
            <w:tcBorders>
              <w:top w:val="single" w:color="auto" w:sz="6" w:space="0"/>
              <w:left w:val="single" w:color="auto" w:sz="6" w:space="0"/>
              <w:bottom w:val="single" w:color="auto" w:sz="6" w:space="0"/>
              <w:right w:val="single" w:color="auto" w:sz="6" w:space="0"/>
            </w:tcBorders>
            <w:shd w:val="clear" w:color="auto" w:fill="auto"/>
          </w:tcPr>
          <w:p w:rsidRPr="00B55531" w:rsidR="00770277" w:rsidP="00C3314F" w:rsidRDefault="00770277" w14:paraId="726CB794" w14:textId="208EEE24">
            <w:pPr>
              <w:rPr>
                <w:rFonts w:cstheme="minorBidi"/>
              </w:rPr>
            </w:pPr>
            <w:r w:rsidRPr="00B55531">
              <w:rPr>
                <w:rFonts w:cstheme="minorBidi"/>
              </w:rPr>
              <w:t>September - October 2024</w:t>
            </w:r>
          </w:p>
        </w:tc>
        <w:tc>
          <w:tcPr>
            <w:tcW w:w="4702" w:type="dxa"/>
            <w:tcBorders>
              <w:top w:val="single" w:color="auto" w:sz="6" w:space="0"/>
              <w:left w:val="single" w:color="auto" w:sz="6" w:space="0"/>
              <w:bottom w:val="single" w:color="auto" w:sz="6" w:space="0"/>
              <w:right w:val="single" w:color="auto" w:sz="6" w:space="0"/>
            </w:tcBorders>
            <w:shd w:val="clear" w:color="auto" w:fill="auto"/>
          </w:tcPr>
          <w:p w:rsidRPr="00CD45D3" w:rsidR="00770277" w:rsidP="00C3314F" w:rsidRDefault="00770277" w14:paraId="4FCB8D48" w14:textId="515A7D51">
            <w:pPr>
              <w:textAlignment w:val="baseline"/>
              <w:rPr>
                <w:rFonts w:eastAsiaTheme="majorEastAsia" w:cstheme="minorHAnsi"/>
                <w:highlight w:val="yellow"/>
              </w:rPr>
            </w:pPr>
            <w:r>
              <w:t>Engagement with stakeholders (EA</w:t>
            </w:r>
            <w:r w:rsidR="000B3C51">
              <w:t>)</w:t>
            </w:r>
          </w:p>
        </w:tc>
      </w:tr>
      <w:tr w:rsidRPr="00CD45D3" w:rsidR="007D6F26" w:rsidTr="00C3314F" w14:paraId="4CDEF2DC" w14:textId="77777777">
        <w:trPr>
          <w:trHeight w:val="300"/>
        </w:trPr>
        <w:tc>
          <w:tcPr>
            <w:tcW w:w="2977" w:type="dxa"/>
            <w:tcBorders>
              <w:top w:val="single" w:color="auto" w:sz="6" w:space="0"/>
              <w:left w:val="single" w:color="auto" w:sz="6" w:space="0"/>
              <w:bottom w:val="single" w:color="auto" w:sz="6" w:space="0"/>
              <w:right w:val="single" w:color="auto" w:sz="6" w:space="0"/>
            </w:tcBorders>
            <w:shd w:val="clear" w:color="auto" w:fill="auto"/>
            <w:hideMark/>
          </w:tcPr>
          <w:p w:rsidRPr="00B55531" w:rsidR="007D6F26" w:rsidP="00C3314F" w:rsidRDefault="007D6F26" w14:paraId="7AD2665F" w14:textId="12925E99">
            <w:pPr>
              <w:textAlignment w:val="baseline"/>
              <w:rPr>
                <w:rFonts w:cstheme="minorHAnsi"/>
                <w:szCs w:val="24"/>
              </w:rPr>
            </w:pPr>
            <w:r w:rsidRPr="00B55531">
              <w:rPr>
                <w:rFonts w:cstheme="minorHAnsi"/>
                <w:szCs w:val="24"/>
              </w:rPr>
              <w:t xml:space="preserve">Stage </w:t>
            </w:r>
            <w:r w:rsidRPr="00B55531" w:rsidR="00515A6D">
              <w:rPr>
                <w:rFonts w:cstheme="minorHAnsi"/>
                <w:szCs w:val="24"/>
              </w:rPr>
              <w:t>4</w:t>
            </w:r>
            <w:r w:rsidRPr="00B55531">
              <w:rPr>
                <w:rFonts w:cstheme="minorHAnsi"/>
                <w:szCs w:val="24"/>
              </w:rPr>
              <w:t xml:space="preserve"> </w:t>
            </w:r>
          </w:p>
          <w:p w:rsidRPr="00B55531" w:rsidR="007D6F26" w:rsidP="00C3314F" w:rsidRDefault="007D6F26" w14:paraId="74AE3309" w14:textId="77777777">
            <w:pPr>
              <w:textAlignment w:val="baseline"/>
              <w:rPr>
                <w:rFonts w:cstheme="minorHAnsi"/>
                <w:sz w:val="18"/>
                <w:szCs w:val="18"/>
              </w:rPr>
            </w:pPr>
          </w:p>
        </w:tc>
        <w:tc>
          <w:tcPr>
            <w:tcW w:w="1639" w:type="dxa"/>
            <w:tcBorders>
              <w:top w:val="single" w:color="auto" w:sz="6" w:space="0"/>
              <w:left w:val="single" w:color="auto" w:sz="6" w:space="0"/>
              <w:bottom w:val="single" w:color="auto" w:sz="6" w:space="0"/>
              <w:right w:val="single" w:color="auto" w:sz="6" w:space="0"/>
            </w:tcBorders>
            <w:shd w:val="clear" w:color="auto" w:fill="auto"/>
          </w:tcPr>
          <w:p w:rsidRPr="00B55531" w:rsidR="007D6F26" w:rsidP="00C3314F" w:rsidRDefault="00515A6D" w14:paraId="59E8C918" w14:textId="4DD6CAEB">
            <w:pPr>
              <w:rPr>
                <w:rFonts w:cstheme="minorBidi"/>
              </w:rPr>
            </w:pPr>
            <w:r w:rsidRPr="00B55531">
              <w:rPr>
                <w:rFonts w:cstheme="minorBidi"/>
              </w:rPr>
              <w:t>October – Nov 2024</w:t>
            </w:r>
          </w:p>
        </w:tc>
        <w:tc>
          <w:tcPr>
            <w:tcW w:w="4702" w:type="dxa"/>
            <w:tcBorders>
              <w:top w:val="single" w:color="auto" w:sz="6" w:space="0"/>
              <w:left w:val="single" w:color="auto" w:sz="6" w:space="0"/>
              <w:bottom w:val="single" w:color="auto" w:sz="6" w:space="0"/>
              <w:right w:val="single" w:color="auto" w:sz="6" w:space="0"/>
            </w:tcBorders>
            <w:shd w:val="clear" w:color="auto" w:fill="auto"/>
          </w:tcPr>
          <w:p w:rsidRPr="00CD45D3" w:rsidR="007D6F26" w:rsidP="00C3314F" w:rsidRDefault="00515A6D" w14:paraId="52777C0D" w14:textId="42BB627D">
            <w:pPr>
              <w:textAlignment w:val="baseline"/>
              <w:rPr>
                <w:rFonts w:eastAsiaTheme="majorEastAsia" w:cstheme="minorHAnsi"/>
                <w:highlight w:val="yellow"/>
              </w:rPr>
            </w:pPr>
            <w:r>
              <w:t>Works implemented</w:t>
            </w:r>
          </w:p>
        </w:tc>
      </w:tr>
    </w:tbl>
    <w:p w:rsidR="00515A6D" w:rsidP="00515A6D" w:rsidRDefault="00515A6D" w14:paraId="3E7224C7" w14:textId="77777777">
      <w:pPr>
        <w:pStyle w:val="ListParagraph"/>
        <w:ind w:left="851"/>
        <w:rPr>
          <w:rFonts w:eastAsia="Arial" w:asciiTheme="majorHAnsi" w:hAnsiTheme="majorHAnsi" w:cstheme="majorHAnsi"/>
        </w:rPr>
      </w:pPr>
    </w:p>
    <w:p w:rsidRPr="00EF566C" w:rsidR="000D1848" w:rsidP="0F38337A" w:rsidRDefault="000D1848" w14:paraId="7F293D96" w14:textId="6513AA1E">
      <w:pPr>
        <w:pStyle w:val="ListParagraph"/>
        <w:numPr>
          <w:ilvl w:val="1"/>
          <w:numId w:val="3"/>
        </w:numPr>
        <w:rPr>
          <w:rFonts w:eastAsia="Arial" w:asciiTheme="majorHAnsi" w:hAnsiTheme="majorHAnsi" w:cstheme="majorHAnsi"/>
        </w:rPr>
      </w:pPr>
      <w:r w:rsidRPr="00EF566C">
        <w:rPr>
          <w:rFonts w:eastAsia="Arial" w:asciiTheme="majorHAnsi" w:hAnsiTheme="majorHAnsi" w:cstheme="majorHAnsi"/>
        </w:rPr>
        <w:t>Scope:</w:t>
      </w:r>
    </w:p>
    <w:p w:rsidRPr="0075272A" w:rsidR="08EBE506" w:rsidP="05B11748" w:rsidRDefault="00C10C84" w14:paraId="6A129D1F" w14:textId="1187A18E">
      <w:pPr>
        <w:rPr>
          <w:rStyle w:val="normaltextrun"/>
          <w:rFonts w:ascii="Arial" w:hAnsi="Arial" w:cs="Arial"/>
          <w:shd w:val="clear" w:color="auto" w:fill="FFFFFF"/>
        </w:rPr>
      </w:pPr>
      <w:r>
        <w:rPr>
          <w:rStyle w:val="normaltextrun"/>
          <w:rFonts w:ascii="Arial" w:hAnsi="Arial" w:cs="Arial"/>
          <w:shd w:val="clear" w:color="auto" w:fill="FFFFFF"/>
        </w:rPr>
        <w:lastRenderedPageBreak/>
        <w:t xml:space="preserve">2.5.1.  </w:t>
      </w:r>
      <w:r w:rsidRPr="0075272A" w:rsidR="00481CD8">
        <w:rPr>
          <w:rStyle w:val="normaltextrun"/>
          <w:rFonts w:ascii="Arial" w:hAnsi="Arial" w:cs="Arial"/>
          <w:shd w:val="clear" w:color="auto" w:fill="FFFFFF"/>
        </w:rPr>
        <w:t>Please see link and drawing</w:t>
      </w:r>
      <w:r w:rsidR="00275837">
        <w:rPr>
          <w:rStyle w:val="normaltextrun"/>
          <w:rFonts w:ascii="Arial" w:hAnsi="Arial" w:cs="Arial"/>
          <w:shd w:val="clear" w:color="auto" w:fill="FFFFFF"/>
        </w:rPr>
        <w:t>s</w:t>
      </w:r>
      <w:r w:rsidRPr="0075272A" w:rsidR="00481CD8">
        <w:rPr>
          <w:rStyle w:val="normaltextrun"/>
          <w:rFonts w:ascii="Arial" w:hAnsi="Arial" w:cs="Arial"/>
          <w:shd w:val="clear" w:color="auto" w:fill="FFFFFF"/>
        </w:rPr>
        <w:t xml:space="preserve"> below of biodiversity net gain proposals – </w:t>
      </w:r>
    </w:p>
    <w:p w:rsidR="00275837" w:rsidP="0075272A" w:rsidRDefault="00275837" w14:paraId="253FB6C6" w14:textId="55ED65EB">
      <w:pPr>
        <w:pStyle w:val="NormalWeb"/>
      </w:pPr>
      <w:r w:rsidRPr="00275837">
        <w:rPr>
          <w:noProof/>
        </w:rPr>
        <w:drawing>
          <wp:inline distT="0" distB="0" distL="0" distR="0" wp14:anchorId="0F6BC822" wp14:editId="0FD40D03">
            <wp:extent cx="5831840" cy="4928235"/>
            <wp:effectExtent l="0" t="0" r="0" b="5715"/>
            <wp:docPr id="932670040" name="Picture 1" descr="A map of a fa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670040" name="Picture 1" descr="A map of a farm&#10;&#10;Description automatically generated"/>
                    <pic:cNvPicPr/>
                  </pic:nvPicPr>
                  <pic:blipFill>
                    <a:blip r:embed="rId12"/>
                    <a:stretch>
                      <a:fillRect/>
                    </a:stretch>
                  </pic:blipFill>
                  <pic:spPr>
                    <a:xfrm>
                      <a:off x="0" y="0"/>
                      <a:ext cx="5831840" cy="4928235"/>
                    </a:xfrm>
                    <a:prstGeom prst="rect">
                      <a:avLst/>
                    </a:prstGeom>
                  </pic:spPr>
                </pic:pic>
              </a:graphicData>
            </a:graphic>
          </wp:inline>
        </w:drawing>
      </w:r>
    </w:p>
    <w:p w:rsidRPr="00D62A1E" w:rsidR="00F642E0" w:rsidP="00F642E0" w:rsidRDefault="00F642E0" w14:paraId="4DD4A002" w14:textId="4D43620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A</w:t>
      </w:r>
      <w:r w:rsidRPr="00D62A1E">
        <w:rPr>
          <w:rStyle w:val="normaltextrun"/>
          <w:rFonts w:ascii="Arial" w:hAnsi="Arial" w:cs="Arial"/>
        </w:rPr>
        <w:t xml:space="preserve"> full pdf of this drawing </w:t>
      </w:r>
      <w:r>
        <w:rPr>
          <w:rStyle w:val="normaltextrun"/>
          <w:rFonts w:ascii="Arial" w:hAnsi="Arial" w:cs="Arial"/>
        </w:rPr>
        <w:t xml:space="preserve">is provided; please see </w:t>
      </w:r>
      <w:r w:rsidRPr="00DF24A5" w:rsidR="00DF24A5">
        <w:rPr>
          <w:rStyle w:val="normaltextrun"/>
          <w:rFonts w:ascii="Arial" w:hAnsi="Arial" w:cs="Arial"/>
        </w:rPr>
        <w:t xml:space="preserve">Appendix 2 - Proposed </w:t>
      </w:r>
      <w:proofErr w:type="spellStart"/>
      <w:r w:rsidRPr="00DF24A5" w:rsidR="00DF24A5">
        <w:rPr>
          <w:rStyle w:val="normaltextrun"/>
          <w:rFonts w:ascii="Arial" w:hAnsi="Arial" w:cs="Arial"/>
        </w:rPr>
        <w:t>UKHab</w:t>
      </w:r>
      <w:proofErr w:type="spellEnd"/>
      <w:r w:rsidRPr="00DF24A5" w:rsidR="00DF24A5">
        <w:rPr>
          <w:rStyle w:val="normaltextrun"/>
          <w:rFonts w:ascii="Arial" w:hAnsi="Arial" w:cs="Arial"/>
        </w:rPr>
        <w:t xml:space="preserve"> - Whitewater Meadow</w:t>
      </w:r>
    </w:p>
    <w:p w:rsidR="00F642E0" w:rsidP="0075272A" w:rsidRDefault="00F642E0" w14:paraId="05E8C4DA" w14:textId="77777777">
      <w:pPr>
        <w:pStyle w:val="NormalWeb"/>
      </w:pPr>
    </w:p>
    <w:p w:rsidR="0075272A" w:rsidP="0075272A" w:rsidRDefault="0075272A" w14:paraId="144DF5B4" w14:textId="2C3FC39A">
      <w:pPr>
        <w:pStyle w:val="NormalWeb"/>
      </w:pPr>
      <w:r>
        <w:rPr>
          <w:noProof/>
        </w:rPr>
        <w:lastRenderedPageBreak/>
        <w:drawing>
          <wp:inline distT="0" distB="0" distL="0" distR="0" wp14:anchorId="3669CF99" wp14:editId="799FB161">
            <wp:extent cx="4610100" cy="5838825"/>
            <wp:effectExtent l="0" t="0" r="0" b="9525"/>
            <wp:docPr id="476763240" name="Picture 1" descr="An aerial view of a l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763240" name="Picture 1" descr="An aerial view of a land&#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10100" cy="5838825"/>
                    </a:xfrm>
                    <a:prstGeom prst="rect">
                      <a:avLst/>
                    </a:prstGeom>
                    <a:noFill/>
                    <a:ln>
                      <a:noFill/>
                    </a:ln>
                  </pic:spPr>
                </pic:pic>
              </a:graphicData>
            </a:graphic>
          </wp:inline>
        </w:drawing>
      </w:r>
    </w:p>
    <w:p w:rsidRPr="00DF24A5" w:rsidR="00DF24A5" w:rsidP="0075272A" w:rsidRDefault="00DF24A5" w14:paraId="288B19CE" w14:textId="2B803BC8">
      <w:pPr>
        <w:pStyle w:val="NormalWeb"/>
        <w:rPr>
          <w:rFonts w:ascii="Arial" w:hAnsi="Arial" w:cs="Arial"/>
        </w:rPr>
      </w:pPr>
      <w:r w:rsidRPr="00DF24A5">
        <w:rPr>
          <w:rFonts w:ascii="Arial" w:hAnsi="Arial" w:cs="Arial"/>
        </w:rPr>
        <w:t>Indicative</w:t>
      </w:r>
      <w:r>
        <w:rPr>
          <w:rFonts w:ascii="Arial" w:hAnsi="Arial" w:cs="Arial"/>
        </w:rPr>
        <w:t xml:space="preserve"> map </w:t>
      </w:r>
      <w:r w:rsidR="00BF5726">
        <w:rPr>
          <w:rFonts w:ascii="Arial" w:hAnsi="Arial" w:cs="Arial"/>
        </w:rPr>
        <w:t>of habitat areas proposed.</w:t>
      </w:r>
    </w:p>
    <w:p w:rsidR="0088466B" w:rsidP="00D62A1E" w:rsidRDefault="0088466B" w14:paraId="039E25B6" w14:textId="77777777">
      <w:pPr>
        <w:pStyle w:val="paragraph"/>
        <w:spacing w:before="0" w:beforeAutospacing="0" w:after="0" w:afterAutospacing="0"/>
        <w:jc w:val="both"/>
        <w:textAlignment w:val="baseline"/>
        <w:rPr>
          <w:rStyle w:val="eop"/>
          <w:rFonts w:ascii="Arial" w:hAnsi="Arial" w:cs="Arial"/>
        </w:rPr>
      </w:pPr>
    </w:p>
    <w:p w:rsidRPr="00627E8A" w:rsidR="00D62A1E" w:rsidP="0088466B" w:rsidRDefault="0088466B" w14:paraId="4B5EEB23" w14:textId="5E281D8E">
      <w:pPr>
        <w:rPr>
          <w:rFonts w:eastAsia="Arial" w:asciiTheme="majorHAnsi" w:hAnsiTheme="majorHAnsi" w:cstheme="majorBidi"/>
          <w:szCs w:val="22"/>
          <w:lang w:val="en-US"/>
        </w:rPr>
      </w:pPr>
      <w:r w:rsidRPr="00627E8A">
        <w:rPr>
          <w:rFonts w:ascii="Arial" w:hAnsi="Arial" w:eastAsia="Arial" w:cs="Arial"/>
          <w:color w:val="000000" w:themeColor="text1"/>
          <w:szCs w:val="24"/>
          <w:lang w:val="en-US"/>
        </w:rPr>
        <w:t xml:space="preserve">A site visit is recommended prior to design or submission of a tender. To </w:t>
      </w:r>
      <w:proofErr w:type="spellStart"/>
      <w:r w:rsidRPr="00627E8A">
        <w:rPr>
          <w:rFonts w:ascii="Arial" w:hAnsi="Arial" w:eastAsia="Arial" w:cs="Arial"/>
          <w:color w:val="000000" w:themeColor="text1"/>
          <w:szCs w:val="24"/>
          <w:lang w:val="en-US"/>
        </w:rPr>
        <w:t>organise</w:t>
      </w:r>
      <w:proofErr w:type="spellEnd"/>
      <w:r w:rsidRPr="00627E8A">
        <w:rPr>
          <w:rFonts w:ascii="Arial" w:hAnsi="Arial" w:eastAsia="Arial" w:cs="Arial"/>
          <w:color w:val="000000" w:themeColor="text1"/>
          <w:szCs w:val="24"/>
          <w:lang w:val="en-US"/>
        </w:rPr>
        <w:t xml:space="preserve"> a site visit, please email </w:t>
      </w:r>
      <w:hyperlink w:history="1" r:id="rId14">
        <w:r w:rsidRPr="00627E8A">
          <w:rPr>
            <w:rStyle w:val="Hyperlink"/>
            <w:rFonts w:ascii="Arial" w:hAnsi="Arial" w:eastAsia="Arial" w:cs="Arial"/>
            <w:szCs w:val="24"/>
            <w:lang w:val="en-US"/>
          </w:rPr>
          <w:t>Mike.Barry@hart.gov.uk</w:t>
        </w:r>
      </w:hyperlink>
      <w:r w:rsidRPr="00627E8A">
        <w:rPr>
          <w:rFonts w:ascii="Arial" w:hAnsi="Arial" w:eastAsia="Arial" w:cs="Arial"/>
          <w:color w:val="000000" w:themeColor="text1"/>
          <w:szCs w:val="24"/>
          <w:lang w:val="en-US"/>
        </w:rPr>
        <w:t xml:space="preserve">. </w:t>
      </w:r>
      <w:r w:rsidRPr="00627E8A" w:rsidR="00D62A1E">
        <w:rPr>
          <w:rStyle w:val="eop"/>
          <w:rFonts w:ascii="Arial" w:hAnsi="Arial" w:cs="Arial"/>
        </w:rPr>
        <w:t> </w:t>
      </w:r>
    </w:p>
    <w:p w:rsidRPr="00627E8A" w:rsidR="08EBE506" w:rsidP="0D933959" w:rsidRDefault="08EBE506" w14:paraId="60A8AB99" w14:textId="569412E8">
      <w:pPr>
        <w:ind w:firstLine="720"/>
        <w:rPr>
          <w:rFonts w:ascii="Arial" w:hAnsi="Arial"/>
          <w:szCs w:val="24"/>
        </w:rPr>
      </w:pPr>
    </w:p>
    <w:p w:rsidRPr="00627E8A" w:rsidR="000A6666" w:rsidP="000A6666" w:rsidRDefault="08EBE506" w14:paraId="5100D3FC" w14:textId="55A1121B">
      <w:pPr>
        <w:pStyle w:val="ListParagraph"/>
        <w:numPr>
          <w:ilvl w:val="0"/>
          <w:numId w:val="18"/>
        </w:numPr>
        <w:rPr>
          <w:rFonts w:ascii="Arial" w:hAnsi="Arial"/>
          <w:szCs w:val="24"/>
        </w:rPr>
      </w:pPr>
      <w:r w:rsidRPr="00627E8A">
        <w:rPr>
          <w:rFonts w:ascii="Arial" w:hAnsi="Arial"/>
          <w:szCs w:val="24"/>
        </w:rPr>
        <w:t xml:space="preserve"> </w:t>
      </w:r>
      <w:r w:rsidRPr="00627E8A" w:rsidR="001B7908">
        <w:rPr>
          <w:rFonts w:ascii="Arial" w:hAnsi="Arial"/>
          <w:szCs w:val="24"/>
        </w:rPr>
        <w:t>In addition to the proposed habitat works</w:t>
      </w:r>
      <w:r w:rsidRPr="00627E8A" w:rsidR="00B95672">
        <w:rPr>
          <w:rFonts w:ascii="Arial" w:hAnsi="Arial"/>
          <w:szCs w:val="24"/>
        </w:rPr>
        <w:t xml:space="preserve"> (above)</w:t>
      </w:r>
      <w:r w:rsidRPr="00627E8A" w:rsidR="001B7908">
        <w:rPr>
          <w:rFonts w:ascii="Arial" w:hAnsi="Arial"/>
          <w:szCs w:val="24"/>
        </w:rPr>
        <w:t xml:space="preserve">, </w:t>
      </w:r>
      <w:r w:rsidRPr="00627E8A" w:rsidR="00386570">
        <w:rPr>
          <w:rFonts w:ascii="Arial" w:hAnsi="Arial"/>
          <w:szCs w:val="24"/>
        </w:rPr>
        <w:t xml:space="preserve">some channels and pathway improvements are proposed to better carry water to the wetland area and make paths more accessible year-round. These works could involve the re-use of spoil from the wetland reprofiling </w:t>
      </w:r>
      <w:r w:rsidRPr="00627E8A" w:rsidR="00C00E23">
        <w:rPr>
          <w:rFonts w:ascii="Arial" w:hAnsi="Arial"/>
          <w:szCs w:val="24"/>
        </w:rPr>
        <w:t>and/or culverts and short-term bridges such as sleepers.</w:t>
      </w:r>
    </w:p>
    <w:p w:rsidR="00D773CB" w:rsidP="000A6666" w:rsidRDefault="00D773CB" w14:paraId="046838D9" w14:textId="61DF47A4">
      <w:pPr>
        <w:pStyle w:val="ListParagraph"/>
        <w:numPr>
          <w:ilvl w:val="0"/>
          <w:numId w:val="18"/>
        </w:numPr>
        <w:rPr>
          <w:rFonts w:ascii="Arial" w:hAnsi="Arial"/>
          <w:szCs w:val="24"/>
        </w:rPr>
      </w:pPr>
      <w:r>
        <w:rPr>
          <w:rFonts w:ascii="Arial" w:hAnsi="Arial"/>
          <w:szCs w:val="24"/>
        </w:rPr>
        <w:lastRenderedPageBreak/>
        <w:t xml:space="preserve">There are </w:t>
      </w:r>
      <w:r w:rsidR="00745ADC">
        <w:rPr>
          <w:rFonts w:ascii="Arial" w:hAnsi="Arial"/>
          <w:szCs w:val="24"/>
        </w:rPr>
        <w:t xml:space="preserve">both gas and national grid constraints to working on site and design of habitats must take these into consideration, with appropriate permission to work in the vicinity of gas lines and power lines. </w:t>
      </w:r>
    </w:p>
    <w:p w:rsidRPr="00986AFD" w:rsidR="00745ADC" w:rsidP="000A6666" w:rsidRDefault="00745ADC" w14:paraId="2F9A272A" w14:textId="7107994A">
      <w:pPr>
        <w:pStyle w:val="ListParagraph"/>
        <w:numPr>
          <w:ilvl w:val="0"/>
          <w:numId w:val="18"/>
        </w:numPr>
        <w:rPr>
          <w:rFonts w:ascii="Arial" w:hAnsi="Arial"/>
          <w:szCs w:val="24"/>
        </w:rPr>
      </w:pPr>
      <w:r w:rsidRPr="00F642E0">
        <w:rPr>
          <w:rFonts w:ascii="Arial" w:hAnsi="Arial"/>
          <w:szCs w:val="24"/>
        </w:rPr>
        <w:t xml:space="preserve">Tree planting should consist of standards where possible planted in line with </w:t>
      </w:r>
      <w:r w:rsidRPr="00986AFD">
        <w:rPr>
          <w:rFonts w:ascii="Arial" w:hAnsi="Arial"/>
          <w:szCs w:val="24"/>
        </w:rPr>
        <w:t xml:space="preserve">best </w:t>
      </w:r>
      <w:proofErr w:type="gramStart"/>
      <w:r w:rsidRPr="00986AFD">
        <w:rPr>
          <w:rFonts w:ascii="Arial" w:hAnsi="Arial"/>
          <w:szCs w:val="24"/>
        </w:rPr>
        <w:t>practice;</w:t>
      </w:r>
      <w:proofErr w:type="gramEnd"/>
      <w:r w:rsidRPr="00986AFD" w:rsidR="00F2625A">
        <w:rPr>
          <w:rFonts w:ascii="Arial" w:hAnsi="Arial"/>
          <w:szCs w:val="24"/>
        </w:rPr>
        <w:t xml:space="preserve"> which will </w:t>
      </w:r>
      <w:r w:rsidRPr="00986AFD" w:rsidR="000D0273">
        <w:rPr>
          <w:rFonts w:ascii="Arial" w:hAnsi="Arial"/>
          <w:szCs w:val="24"/>
        </w:rPr>
        <w:t xml:space="preserve">include fencing of small areas of the </w:t>
      </w:r>
      <w:r w:rsidRPr="00986AFD" w:rsidR="00F2625A">
        <w:rPr>
          <w:rFonts w:ascii="Arial" w:hAnsi="Arial"/>
          <w:szCs w:val="24"/>
        </w:rPr>
        <w:t xml:space="preserve">amenity field. </w:t>
      </w:r>
    </w:p>
    <w:p w:rsidRPr="00986AFD" w:rsidR="00F2625A" w:rsidP="000A6666" w:rsidRDefault="00F642E0" w14:paraId="09266E28" w14:textId="30631C9B">
      <w:pPr>
        <w:pStyle w:val="ListParagraph"/>
        <w:numPr>
          <w:ilvl w:val="0"/>
          <w:numId w:val="18"/>
        </w:numPr>
        <w:rPr>
          <w:rFonts w:ascii="Arial" w:hAnsi="Arial"/>
          <w:szCs w:val="24"/>
        </w:rPr>
      </w:pPr>
      <w:r w:rsidRPr="00986AFD">
        <w:rPr>
          <w:rFonts w:ascii="Arial" w:hAnsi="Arial"/>
          <w:szCs w:val="24"/>
        </w:rPr>
        <w:t xml:space="preserve">A standard landscape works contract </w:t>
      </w:r>
      <w:r w:rsidRPr="00986AFD" w:rsidR="00986AFD">
        <w:rPr>
          <w:rFonts w:ascii="Arial" w:hAnsi="Arial"/>
          <w:szCs w:val="24"/>
        </w:rPr>
        <w:t>will be required.</w:t>
      </w:r>
    </w:p>
    <w:p w:rsidR="001B7908" w:rsidP="00986AFD" w:rsidRDefault="00986AFD" w14:paraId="7010D031" w14:textId="554AE50B">
      <w:pPr>
        <w:ind w:left="360"/>
        <w:rPr>
          <w:rFonts w:ascii="Arial" w:hAnsi="Arial"/>
          <w:szCs w:val="24"/>
        </w:rPr>
      </w:pPr>
      <w:r w:rsidRPr="00986AFD">
        <w:rPr>
          <w:rFonts w:ascii="Arial" w:hAnsi="Arial"/>
          <w:szCs w:val="24"/>
        </w:rPr>
        <w:t xml:space="preserve">Note: due to protected species constraints, the works must </w:t>
      </w:r>
      <w:r>
        <w:rPr>
          <w:rFonts w:ascii="Arial" w:hAnsi="Arial"/>
          <w:szCs w:val="24"/>
        </w:rPr>
        <w:t>be undertaken outside of bird nesting season</w:t>
      </w:r>
      <w:r w:rsidR="00E17F33">
        <w:rPr>
          <w:rFonts w:ascii="Arial" w:hAnsi="Arial"/>
          <w:szCs w:val="24"/>
        </w:rPr>
        <w:t>,</w:t>
      </w:r>
      <w:r w:rsidRPr="00986AFD">
        <w:rPr>
          <w:rFonts w:ascii="Arial" w:hAnsi="Arial"/>
          <w:szCs w:val="24"/>
        </w:rPr>
        <w:t xml:space="preserve"> s</w:t>
      </w:r>
      <w:r w:rsidR="00E17F33">
        <w:rPr>
          <w:rFonts w:ascii="Arial" w:hAnsi="Arial"/>
          <w:szCs w:val="24"/>
        </w:rPr>
        <w:t>uch</w:t>
      </w:r>
      <w:r w:rsidRPr="00986AFD">
        <w:rPr>
          <w:rFonts w:ascii="Arial" w:hAnsi="Arial"/>
          <w:szCs w:val="24"/>
        </w:rPr>
        <w:t xml:space="preserve"> that</w:t>
      </w:r>
      <w:r w:rsidR="00E17F33">
        <w:rPr>
          <w:rFonts w:ascii="Arial" w:hAnsi="Arial"/>
          <w:szCs w:val="24"/>
        </w:rPr>
        <w:t xml:space="preserve"> the</w:t>
      </w:r>
      <w:r w:rsidRPr="00986AFD">
        <w:rPr>
          <w:rFonts w:ascii="Arial" w:hAnsi="Arial"/>
          <w:szCs w:val="24"/>
        </w:rPr>
        <w:t xml:space="preserve"> main wetland creation is completed by </w:t>
      </w:r>
      <w:r w:rsidR="00E17F33">
        <w:rPr>
          <w:rFonts w:ascii="Arial" w:hAnsi="Arial"/>
          <w:szCs w:val="24"/>
        </w:rPr>
        <w:t>March 2025</w:t>
      </w:r>
      <w:r w:rsidRPr="00986AFD">
        <w:rPr>
          <w:rFonts w:ascii="Arial" w:hAnsi="Arial"/>
          <w:szCs w:val="24"/>
        </w:rPr>
        <w:t xml:space="preserve"> with the less impactful path works and tree planting to follow.</w:t>
      </w:r>
    </w:p>
    <w:p w:rsidR="00986AFD" w:rsidP="08EBE506" w:rsidRDefault="00986AFD" w14:paraId="28E5B63B" w14:textId="77777777">
      <w:pPr>
        <w:rPr>
          <w:rFonts w:ascii="Arial" w:hAnsi="Arial"/>
          <w:szCs w:val="24"/>
        </w:rPr>
      </w:pPr>
    </w:p>
    <w:p w:rsidR="08EBE506" w:rsidP="08EBE506" w:rsidRDefault="08EBE506" w14:paraId="1AFD504C" w14:textId="5EC7BEDB">
      <w:pPr>
        <w:pStyle w:val="ListParagraph"/>
        <w:numPr>
          <w:ilvl w:val="2"/>
          <w:numId w:val="3"/>
        </w:numPr>
      </w:pPr>
      <w:r w:rsidRPr="08EBE506">
        <w:rPr>
          <w:rFonts w:ascii="Arial" w:hAnsi="Arial" w:eastAsia="Arial"/>
          <w:szCs w:val="24"/>
        </w:rPr>
        <w:t xml:space="preserve">The project does not include ongoing maintenance passed an agreed snagging period. </w:t>
      </w:r>
    </w:p>
    <w:p w:rsidRPr="00EF566C" w:rsidR="000D1848" w:rsidP="0F38337A" w:rsidRDefault="000D1848" w14:paraId="34B20BD2" w14:textId="77777777">
      <w:pPr>
        <w:pStyle w:val="ListParagraph"/>
        <w:numPr>
          <w:ilvl w:val="1"/>
          <w:numId w:val="3"/>
        </w:numPr>
        <w:rPr>
          <w:rFonts w:eastAsia="Arial" w:asciiTheme="majorHAnsi" w:hAnsiTheme="majorHAnsi" w:cstheme="majorHAnsi"/>
        </w:rPr>
      </w:pPr>
      <w:r w:rsidRPr="00EF566C">
        <w:rPr>
          <w:rFonts w:eastAsia="Arial" w:asciiTheme="majorHAnsi" w:hAnsiTheme="majorHAnsi" w:cstheme="majorHAnsi"/>
        </w:rPr>
        <w:t>Deliverables:</w:t>
      </w:r>
    </w:p>
    <w:p w:rsidRPr="00EF566C" w:rsidR="000D1848" w:rsidP="0F38337A" w:rsidRDefault="000D1848" w14:paraId="3DDE41CC" w14:textId="0F18B9D8">
      <w:pPr>
        <w:pStyle w:val="ListParagraph"/>
        <w:numPr>
          <w:ilvl w:val="2"/>
          <w:numId w:val="3"/>
        </w:numPr>
        <w:rPr>
          <w:rFonts w:eastAsia="Arial" w:asciiTheme="majorHAnsi" w:hAnsiTheme="majorHAnsi" w:cstheme="majorHAnsi"/>
        </w:rPr>
      </w:pPr>
      <w:r w:rsidRPr="00EF566C">
        <w:rPr>
          <w:rFonts w:eastAsia="Arial" w:asciiTheme="majorHAnsi" w:hAnsiTheme="majorHAnsi" w:cstheme="majorHAnsi"/>
        </w:rPr>
        <w:t xml:space="preserve">The successful </w:t>
      </w:r>
      <w:r w:rsidRPr="00EF566C" w:rsidR="002056BD">
        <w:rPr>
          <w:rFonts w:eastAsia="Arial" w:asciiTheme="majorHAnsi" w:hAnsiTheme="majorHAnsi" w:cstheme="majorHAnsi"/>
        </w:rPr>
        <w:t>bidder</w:t>
      </w:r>
      <w:r w:rsidRPr="00EF566C">
        <w:rPr>
          <w:rFonts w:eastAsia="Arial" w:asciiTheme="majorHAnsi" w:hAnsiTheme="majorHAnsi" w:cstheme="majorHAnsi"/>
        </w:rPr>
        <w:t xml:space="preserve"> must: </w:t>
      </w:r>
    </w:p>
    <w:p w:rsidRPr="00E17F33" w:rsidR="000D1848" w:rsidP="08EBE506" w:rsidRDefault="08EBE506" w14:paraId="2733275C" w14:textId="046F796E">
      <w:pPr>
        <w:pStyle w:val="ListParagraph"/>
        <w:numPr>
          <w:ilvl w:val="0"/>
          <w:numId w:val="7"/>
        </w:numPr>
        <w:rPr>
          <w:rFonts w:eastAsia="Arial" w:asciiTheme="majorHAnsi" w:hAnsiTheme="majorHAnsi" w:cstheme="majorBidi"/>
        </w:rPr>
      </w:pPr>
      <w:r w:rsidRPr="00E17F33">
        <w:rPr>
          <w:rFonts w:eastAsia="Arial" w:asciiTheme="majorHAnsi" w:hAnsiTheme="majorHAnsi" w:cstheme="majorBidi"/>
        </w:rPr>
        <w:t xml:space="preserve">Provide a </w:t>
      </w:r>
      <w:r w:rsidRPr="00E17F33" w:rsidR="007D7912">
        <w:rPr>
          <w:rFonts w:eastAsia="Arial" w:asciiTheme="majorHAnsi" w:hAnsiTheme="majorHAnsi" w:cstheme="majorBidi"/>
        </w:rPr>
        <w:t>detailed design that delivers on the outline BNG proposals</w:t>
      </w:r>
      <w:r w:rsidRPr="00E17F33">
        <w:rPr>
          <w:rFonts w:eastAsia="Arial" w:asciiTheme="majorHAnsi" w:hAnsiTheme="majorHAnsi" w:cstheme="majorBidi"/>
        </w:rPr>
        <w:t xml:space="preserve">. </w:t>
      </w:r>
    </w:p>
    <w:p w:rsidRPr="00E17F33" w:rsidR="009642A9" w:rsidP="08EBE506" w:rsidRDefault="009642A9" w14:paraId="469487C7" w14:textId="5910FC7B">
      <w:pPr>
        <w:pStyle w:val="ListParagraph"/>
        <w:numPr>
          <w:ilvl w:val="0"/>
          <w:numId w:val="7"/>
        </w:numPr>
      </w:pPr>
      <w:r w:rsidRPr="00E17F33">
        <w:t>Delivery of habitat proposals and pathway improvements.</w:t>
      </w:r>
    </w:p>
    <w:p w:rsidRPr="00E17F33" w:rsidR="08EBE506" w:rsidP="00ED1853" w:rsidRDefault="00F1677D" w14:paraId="3BDD8E05" w14:textId="6AF638CA">
      <w:pPr>
        <w:pStyle w:val="ListParagraph"/>
        <w:numPr>
          <w:ilvl w:val="0"/>
          <w:numId w:val="7"/>
        </w:numPr>
      </w:pPr>
      <w:r w:rsidRPr="00F1677D">
        <w:rPr>
          <w:rFonts w:eastAsia="Arial" w:asciiTheme="majorHAnsi" w:hAnsiTheme="majorHAnsi" w:cstheme="majorBidi"/>
          <w:szCs w:val="24"/>
        </w:rPr>
        <w:t>Where necessary, to supply the relevant health and safety certification (upon completion of construction) for drainage design, construction methodology, risk assessments, and longer-term maintenance plans.</w:t>
      </w:r>
    </w:p>
    <w:p w:rsidRPr="007D7912" w:rsidR="007D7912" w:rsidP="007D7912" w:rsidRDefault="007D7912" w14:paraId="572B64C9" w14:textId="6D1FE6A5">
      <w:pPr>
        <w:ind w:left="851"/>
        <w:rPr>
          <w:highlight w:val="yellow"/>
        </w:rPr>
      </w:pPr>
    </w:p>
    <w:p w:rsidRPr="00EF566C" w:rsidR="002056BD" w:rsidP="0F38337A" w:rsidRDefault="000D1848" w14:paraId="127E25E1" w14:textId="77777777">
      <w:pPr>
        <w:pStyle w:val="ListParagraph"/>
        <w:numPr>
          <w:ilvl w:val="1"/>
          <w:numId w:val="3"/>
        </w:numPr>
        <w:rPr>
          <w:rFonts w:eastAsia="Arial" w:asciiTheme="majorHAnsi" w:hAnsiTheme="majorHAnsi" w:cstheme="majorHAnsi"/>
        </w:rPr>
      </w:pPr>
      <w:r w:rsidRPr="00EF566C">
        <w:rPr>
          <w:rFonts w:eastAsia="Arial" w:asciiTheme="majorHAnsi" w:hAnsiTheme="majorHAnsi" w:cstheme="majorHAnsi"/>
        </w:rPr>
        <w:t>Monitoring arrangements:</w:t>
      </w:r>
    </w:p>
    <w:p w:rsidRPr="00EF566C" w:rsidR="00DE6664" w:rsidP="0F38337A" w:rsidRDefault="00DE6664" w14:paraId="612C4853" w14:textId="77777777">
      <w:pPr>
        <w:pStyle w:val="ListParagraph"/>
        <w:numPr>
          <w:ilvl w:val="2"/>
          <w:numId w:val="3"/>
        </w:numPr>
        <w:rPr>
          <w:rFonts w:eastAsia="Arial" w:asciiTheme="majorHAnsi" w:hAnsiTheme="majorHAnsi" w:cstheme="majorHAnsi"/>
        </w:rPr>
      </w:pPr>
      <w:r w:rsidRPr="00EF566C">
        <w:rPr>
          <w:rFonts w:eastAsia="Arial" w:asciiTheme="majorHAnsi" w:hAnsiTheme="majorHAnsi" w:cstheme="majorHAnsi"/>
        </w:rPr>
        <w:t xml:space="preserve">The Council may monitor the performance of the Services by the Supplier. </w:t>
      </w:r>
    </w:p>
    <w:p w:rsidRPr="00EF566C" w:rsidR="00480057" w:rsidP="186545F0" w:rsidRDefault="00BE35CD" w14:paraId="46013F94" w14:textId="085B150E">
      <w:pPr>
        <w:pStyle w:val="Heading1"/>
        <w:numPr>
          <w:ilvl w:val="0"/>
          <w:numId w:val="3"/>
        </w:numPr>
        <w:rPr>
          <w:rFonts w:eastAsia="Arial" w:asciiTheme="majorHAnsi" w:hAnsiTheme="majorHAnsi" w:cstheme="majorBidi"/>
        </w:rPr>
      </w:pPr>
      <w:bookmarkStart w:name="_Toc22814575" w:id="4"/>
      <w:bookmarkStart w:name="_Toc2043648190" w:id="5"/>
      <w:r w:rsidRPr="186545F0">
        <w:rPr>
          <w:rFonts w:eastAsia="Arial" w:asciiTheme="majorHAnsi" w:hAnsiTheme="majorHAnsi" w:cstheme="majorBidi"/>
        </w:rPr>
        <w:t xml:space="preserve">Information for </w:t>
      </w:r>
      <w:r w:rsidRPr="186545F0" w:rsidR="005973E0">
        <w:rPr>
          <w:rFonts w:eastAsia="Arial" w:asciiTheme="majorHAnsi" w:hAnsiTheme="majorHAnsi" w:cstheme="majorBidi"/>
        </w:rPr>
        <w:t>Bidders</w:t>
      </w:r>
      <w:bookmarkEnd w:id="4"/>
      <w:bookmarkEnd w:id="5"/>
    </w:p>
    <w:p w:rsidRPr="00EF566C" w:rsidR="002B68D8" w:rsidP="0F38337A" w:rsidRDefault="002362B2" w14:paraId="11694B02" w14:textId="50C8DCEB">
      <w:pPr>
        <w:pStyle w:val="ListParagraph"/>
        <w:numPr>
          <w:ilvl w:val="1"/>
          <w:numId w:val="3"/>
        </w:numPr>
        <w:rPr>
          <w:rFonts w:eastAsia="Arial" w:asciiTheme="majorHAnsi" w:hAnsiTheme="majorHAnsi" w:cstheme="majorHAnsi"/>
        </w:rPr>
      </w:pPr>
      <w:r w:rsidRPr="00EF566C">
        <w:rPr>
          <w:rFonts w:eastAsia="Arial" w:asciiTheme="majorHAnsi" w:hAnsiTheme="majorHAnsi" w:cstheme="majorHAnsi"/>
        </w:rPr>
        <w:t xml:space="preserve">All quotation response documents must be returned to the email address </w:t>
      </w:r>
      <w:r w:rsidRPr="00EF566C" w:rsidR="0017718E">
        <w:rPr>
          <w:rFonts w:eastAsia="Arial" w:asciiTheme="majorHAnsi" w:hAnsiTheme="majorHAnsi" w:cstheme="majorHAnsi"/>
        </w:rPr>
        <w:t>stated on page 1</w:t>
      </w:r>
      <w:r w:rsidRPr="00EF566C">
        <w:rPr>
          <w:rFonts w:eastAsia="Arial" w:asciiTheme="majorHAnsi" w:hAnsiTheme="majorHAnsi" w:cstheme="majorHAnsi"/>
        </w:rPr>
        <w:t xml:space="preserve"> by no later than </w:t>
      </w:r>
      <w:r w:rsidRPr="00EF566C" w:rsidR="0017718E">
        <w:rPr>
          <w:rFonts w:eastAsia="Arial" w:asciiTheme="majorHAnsi" w:hAnsiTheme="majorHAnsi" w:cstheme="majorHAnsi"/>
        </w:rPr>
        <w:t>the quotation return date also stated on page 1</w:t>
      </w:r>
      <w:r w:rsidRPr="00EF566C">
        <w:rPr>
          <w:rFonts w:eastAsia="Arial" w:asciiTheme="majorHAnsi" w:hAnsiTheme="majorHAnsi" w:cstheme="majorHAnsi"/>
        </w:rPr>
        <w:t xml:space="preserve">. </w:t>
      </w:r>
      <w:r w:rsidRPr="00EF566C" w:rsidR="00E272E9">
        <w:rPr>
          <w:rFonts w:eastAsia="Arial" w:asciiTheme="majorHAnsi" w:hAnsiTheme="majorHAnsi" w:cstheme="majorHAnsi"/>
        </w:rPr>
        <w:t>Quotations</w:t>
      </w:r>
      <w:r w:rsidRPr="00EF566C">
        <w:rPr>
          <w:rFonts w:eastAsia="Arial" w:asciiTheme="majorHAnsi" w:hAnsiTheme="majorHAnsi" w:cstheme="majorHAnsi"/>
        </w:rPr>
        <w:t xml:space="preserve"> received after this time will only be accepted in exceptional circumstances </w:t>
      </w:r>
      <w:r w:rsidRPr="00EF566C" w:rsidR="0017718E">
        <w:rPr>
          <w:rFonts w:eastAsia="Arial" w:asciiTheme="majorHAnsi" w:hAnsiTheme="majorHAnsi" w:cstheme="majorHAnsi"/>
        </w:rPr>
        <w:t xml:space="preserve">and </w:t>
      </w:r>
      <w:r w:rsidRPr="00EF566C">
        <w:rPr>
          <w:rFonts w:eastAsia="Arial" w:asciiTheme="majorHAnsi" w:hAnsiTheme="majorHAnsi" w:cstheme="majorHAnsi"/>
        </w:rPr>
        <w:t>at the council’s discretion.</w:t>
      </w:r>
    </w:p>
    <w:p w:rsidRPr="00EF566C" w:rsidR="00A237F7" w:rsidP="0F38337A" w:rsidRDefault="0019168F" w14:paraId="3204DF8F" w14:textId="1A8D0920">
      <w:pPr>
        <w:pStyle w:val="ListParagraph"/>
        <w:numPr>
          <w:ilvl w:val="1"/>
          <w:numId w:val="3"/>
        </w:numPr>
        <w:rPr>
          <w:rFonts w:eastAsia="Arial" w:asciiTheme="majorHAnsi" w:hAnsiTheme="majorHAnsi" w:cstheme="majorHAnsi"/>
        </w:rPr>
      </w:pPr>
      <w:r w:rsidRPr="00EF566C">
        <w:rPr>
          <w:rFonts w:eastAsia="Arial" w:asciiTheme="majorHAnsi" w:hAnsiTheme="majorHAnsi" w:cstheme="majorHAnsi"/>
        </w:rPr>
        <w:t xml:space="preserve">If there appears to be an error </w:t>
      </w:r>
      <w:r w:rsidRPr="00EF566C" w:rsidR="00807E01">
        <w:rPr>
          <w:rFonts w:eastAsia="Arial" w:asciiTheme="majorHAnsi" w:hAnsiTheme="majorHAnsi" w:cstheme="majorHAnsi"/>
        </w:rPr>
        <w:t>or omission in a quotation the C</w:t>
      </w:r>
      <w:r w:rsidRPr="00EF566C">
        <w:rPr>
          <w:rFonts w:eastAsia="Arial" w:asciiTheme="majorHAnsi" w:hAnsiTheme="majorHAnsi" w:cstheme="majorHAnsi"/>
        </w:rPr>
        <w:t xml:space="preserve">ouncil shall invite the </w:t>
      </w:r>
      <w:r w:rsidRPr="00EF566C" w:rsidR="00A56B22">
        <w:rPr>
          <w:rFonts w:eastAsia="Arial" w:asciiTheme="majorHAnsi" w:hAnsiTheme="majorHAnsi" w:cstheme="majorHAnsi"/>
        </w:rPr>
        <w:t>Bidder</w:t>
      </w:r>
      <w:r w:rsidRPr="00EF566C">
        <w:rPr>
          <w:rFonts w:eastAsia="Arial" w:asciiTheme="majorHAnsi" w:hAnsiTheme="majorHAnsi" w:cstheme="majorHAnsi"/>
        </w:rPr>
        <w:t xml:space="preserve"> to confirm the submitted price, including errors/omissions, or amend the submitted price to correct these errors/omissions. All amendments or confirmation of quotation must be confirmed in writing by the </w:t>
      </w:r>
      <w:r w:rsidRPr="00EF566C" w:rsidR="00A56B22">
        <w:rPr>
          <w:rFonts w:eastAsia="Arial" w:asciiTheme="majorHAnsi" w:hAnsiTheme="majorHAnsi" w:cstheme="majorHAnsi"/>
        </w:rPr>
        <w:t>Bidder</w:t>
      </w:r>
      <w:r w:rsidRPr="00EF566C">
        <w:rPr>
          <w:rFonts w:eastAsia="Arial" w:asciiTheme="majorHAnsi" w:hAnsiTheme="majorHAnsi" w:cstheme="majorHAnsi"/>
        </w:rPr>
        <w:t>.</w:t>
      </w:r>
    </w:p>
    <w:p w:rsidRPr="00EF566C" w:rsidR="001C7E14" w:rsidP="0F38337A" w:rsidRDefault="001C7E14" w14:paraId="1A283EF6" w14:textId="393F8C43">
      <w:pPr>
        <w:pStyle w:val="ListParagraph"/>
        <w:numPr>
          <w:ilvl w:val="1"/>
          <w:numId w:val="3"/>
        </w:numPr>
        <w:rPr>
          <w:rFonts w:eastAsia="Arial" w:asciiTheme="majorHAnsi" w:hAnsiTheme="majorHAnsi" w:cstheme="majorHAnsi"/>
        </w:rPr>
      </w:pPr>
      <w:r w:rsidRPr="00EF566C">
        <w:rPr>
          <w:rFonts w:eastAsia="Arial" w:asciiTheme="majorHAnsi" w:hAnsiTheme="majorHAnsi" w:cstheme="majorHAnsi"/>
        </w:rPr>
        <w:lastRenderedPageBreak/>
        <w:t xml:space="preserve">If the Council considers a query may have a material effect on quotation </w:t>
      </w:r>
      <w:r w:rsidRPr="00EF566C" w:rsidR="2465824D">
        <w:rPr>
          <w:rFonts w:eastAsia="Arial" w:asciiTheme="majorHAnsi" w:hAnsiTheme="majorHAnsi" w:cstheme="majorHAnsi"/>
        </w:rPr>
        <w:t>responses, all</w:t>
      </w:r>
      <w:r w:rsidRPr="00EF566C">
        <w:rPr>
          <w:rFonts w:eastAsia="Arial" w:asciiTheme="majorHAnsi" w:hAnsiTheme="majorHAnsi" w:cstheme="majorHAnsi"/>
        </w:rPr>
        <w:t xml:space="preserve"> suppliers will be notified without delay via email. </w:t>
      </w:r>
    </w:p>
    <w:p w:rsidRPr="00EF566C" w:rsidR="00A237F7" w:rsidP="0F38337A" w:rsidRDefault="00002670" w14:paraId="0F637314" w14:textId="77777777">
      <w:pPr>
        <w:pStyle w:val="ListParagraph"/>
        <w:numPr>
          <w:ilvl w:val="1"/>
          <w:numId w:val="3"/>
        </w:numPr>
        <w:rPr>
          <w:rFonts w:eastAsia="Arial" w:asciiTheme="majorHAnsi" w:hAnsiTheme="majorHAnsi" w:cstheme="majorHAnsi"/>
        </w:rPr>
      </w:pPr>
      <w:r w:rsidRPr="00EF566C">
        <w:rPr>
          <w:rFonts w:eastAsia="Arial" w:asciiTheme="majorHAnsi" w:hAnsiTheme="majorHAnsi" w:cstheme="majorHAnsi"/>
        </w:rPr>
        <w:t>The C</w:t>
      </w:r>
      <w:r w:rsidRPr="00EF566C" w:rsidR="0019168F">
        <w:rPr>
          <w:rFonts w:eastAsia="Arial" w:asciiTheme="majorHAnsi" w:hAnsiTheme="majorHAnsi" w:cstheme="majorHAnsi"/>
        </w:rPr>
        <w:t>ouncil reserves the right to disregard any quotation where:</w:t>
      </w:r>
    </w:p>
    <w:p w:rsidRPr="00EF566C" w:rsidR="005A30C0" w:rsidP="0F38337A" w:rsidRDefault="00DF35A9" w14:paraId="1A9A25CA" w14:textId="44D016B0">
      <w:pPr>
        <w:pStyle w:val="ListParagraph"/>
        <w:numPr>
          <w:ilvl w:val="0"/>
          <w:numId w:val="11"/>
        </w:numPr>
        <w:rPr>
          <w:rFonts w:eastAsia="Arial" w:asciiTheme="majorHAnsi" w:hAnsiTheme="majorHAnsi" w:cstheme="majorHAnsi"/>
        </w:rPr>
      </w:pPr>
      <w:r w:rsidRPr="00EF566C">
        <w:rPr>
          <w:rFonts w:eastAsia="Arial" w:asciiTheme="majorHAnsi" w:hAnsiTheme="majorHAnsi" w:cstheme="majorHAnsi"/>
        </w:rPr>
        <w:t>i</w:t>
      </w:r>
      <w:r w:rsidRPr="00EF566C" w:rsidR="0019168F">
        <w:rPr>
          <w:rFonts w:eastAsia="Arial" w:asciiTheme="majorHAnsi" w:hAnsiTheme="majorHAnsi" w:cstheme="majorHAnsi"/>
        </w:rPr>
        <w:t xml:space="preserve">n the opinion of the council, there is sufficient doubt as to the </w:t>
      </w:r>
      <w:r w:rsidRPr="00EF566C" w:rsidR="00A56B22">
        <w:rPr>
          <w:rFonts w:eastAsia="Arial" w:asciiTheme="majorHAnsi" w:hAnsiTheme="majorHAnsi" w:cstheme="majorHAnsi"/>
        </w:rPr>
        <w:t>Bidder</w:t>
      </w:r>
      <w:r w:rsidRPr="00EF566C" w:rsidR="0019168F">
        <w:rPr>
          <w:rFonts w:eastAsia="Arial" w:asciiTheme="majorHAnsi" w:hAnsiTheme="majorHAnsi" w:cstheme="majorHAnsi"/>
        </w:rPr>
        <w:t>’s ability to perform the contract for the submitted price; or</w:t>
      </w:r>
    </w:p>
    <w:p w:rsidRPr="00EF566C" w:rsidR="00A237F7" w:rsidP="0F38337A" w:rsidRDefault="00DF35A9" w14:paraId="3B4DADA6" w14:textId="7E032651">
      <w:pPr>
        <w:pStyle w:val="ListParagraph"/>
        <w:numPr>
          <w:ilvl w:val="0"/>
          <w:numId w:val="11"/>
        </w:numPr>
        <w:rPr>
          <w:rFonts w:eastAsia="Arial" w:asciiTheme="majorHAnsi" w:hAnsiTheme="majorHAnsi" w:cstheme="majorHAnsi"/>
        </w:rPr>
      </w:pPr>
      <w:r w:rsidRPr="00EF566C">
        <w:rPr>
          <w:rFonts w:eastAsia="Arial" w:asciiTheme="majorHAnsi" w:hAnsiTheme="majorHAnsi" w:cstheme="majorHAnsi"/>
        </w:rPr>
        <w:t>i</w:t>
      </w:r>
      <w:r w:rsidRPr="00EF566C" w:rsidR="0019168F">
        <w:rPr>
          <w:rFonts w:eastAsia="Arial" w:asciiTheme="majorHAnsi" w:hAnsiTheme="majorHAnsi" w:cstheme="majorHAnsi"/>
        </w:rPr>
        <w:t>t does not fulfil a mandatory or pass / fail requirement; or</w:t>
      </w:r>
    </w:p>
    <w:p w:rsidRPr="00EF566C" w:rsidR="00A237F7" w:rsidP="0F38337A" w:rsidRDefault="00DF35A9" w14:paraId="7CDA7E74" w14:textId="59E1DD19">
      <w:pPr>
        <w:pStyle w:val="ListParagraph"/>
        <w:numPr>
          <w:ilvl w:val="0"/>
          <w:numId w:val="11"/>
        </w:numPr>
        <w:rPr>
          <w:rFonts w:eastAsia="Arial" w:asciiTheme="majorHAnsi" w:hAnsiTheme="majorHAnsi" w:cstheme="majorHAnsi"/>
        </w:rPr>
      </w:pPr>
      <w:r w:rsidRPr="00EF566C">
        <w:rPr>
          <w:rFonts w:eastAsia="Arial" w:asciiTheme="majorHAnsi" w:hAnsiTheme="majorHAnsi" w:cstheme="majorHAnsi"/>
        </w:rPr>
        <w:t>i</w:t>
      </w:r>
      <w:r w:rsidRPr="00EF566C" w:rsidR="0019168F">
        <w:rPr>
          <w:rFonts w:eastAsia="Arial" w:asciiTheme="majorHAnsi" w:hAnsiTheme="majorHAnsi" w:cstheme="majorHAnsi"/>
        </w:rPr>
        <w:t>t contains qualifications that conflict with the Reques</w:t>
      </w:r>
      <w:r w:rsidRPr="00EF566C" w:rsidR="00002670">
        <w:rPr>
          <w:rFonts w:eastAsia="Arial" w:asciiTheme="majorHAnsi" w:hAnsiTheme="majorHAnsi" w:cstheme="majorHAnsi"/>
        </w:rPr>
        <w:t xml:space="preserve">t for Quotation </w:t>
      </w:r>
      <w:r w:rsidRPr="00EF566C" w:rsidR="0019168F">
        <w:rPr>
          <w:rFonts w:eastAsia="Arial" w:asciiTheme="majorHAnsi" w:hAnsiTheme="majorHAnsi" w:cstheme="majorHAnsi"/>
        </w:rPr>
        <w:t xml:space="preserve">instructions. </w:t>
      </w:r>
    </w:p>
    <w:p w:rsidRPr="00EF566C" w:rsidR="00A237F7" w:rsidP="0F38337A" w:rsidRDefault="00A237F7" w14:paraId="1A8AAF49" w14:textId="48EBE2AC">
      <w:pPr>
        <w:pStyle w:val="ListParagraph"/>
        <w:numPr>
          <w:ilvl w:val="1"/>
          <w:numId w:val="3"/>
        </w:numPr>
        <w:rPr>
          <w:rFonts w:eastAsia="Arial" w:asciiTheme="majorHAnsi" w:hAnsiTheme="majorHAnsi" w:cstheme="majorHAnsi"/>
        </w:rPr>
      </w:pPr>
      <w:r w:rsidRPr="00EF566C">
        <w:rPr>
          <w:rFonts w:eastAsia="Arial" w:asciiTheme="majorHAnsi" w:hAnsiTheme="majorHAnsi" w:cstheme="majorHAnsi"/>
        </w:rPr>
        <w:t>Quotations and supporting</w:t>
      </w:r>
      <w:r w:rsidRPr="00EF566C" w:rsidR="00A56B22">
        <w:rPr>
          <w:rFonts w:eastAsia="Arial" w:asciiTheme="majorHAnsi" w:hAnsiTheme="majorHAnsi" w:cstheme="majorHAnsi"/>
        </w:rPr>
        <w:t xml:space="preserve"> documents shall be in English </w:t>
      </w:r>
      <w:r w:rsidRPr="00EF566C">
        <w:rPr>
          <w:rFonts w:eastAsia="Arial" w:asciiTheme="majorHAnsi" w:hAnsiTheme="majorHAnsi" w:cstheme="majorHAnsi"/>
        </w:rPr>
        <w:t xml:space="preserve">and any contract subsequently entered </w:t>
      </w:r>
      <w:proofErr w:type="gramStart"/>
      <w:r w:rsidRPr="00EF566C">
        <w:rPr>
          <w:rFonts w:eastAsia="Arial" w:asciiTheme="majorHAnsi" w:hAnsiTheme="majorHAnsi" w:cstheme="majorHAnsi"/>
        </w:rPr>
        <w:t>into</w:t>
      </w:r>
      <w:proofErr w:type="gramEnd"/>
      <w:r w:rsidRPr="00EF566C">
        <w:rPr>
          <w:rFonts w:eastAsia="Arial" w:asciiTheme="majorHAnsi" w:hAnsiTheme="majorHAnsi" w:cstheme="majorHAnsi"/>
        </w:rPr>
        <w:t xml:space="preserve"> and its formation, interpretation and performance shall be subject to and in accordance with the law</w:t>
      </w:r>
      <w:r w:rsidRPr="00EF566C" w:rsidR="003370A7">
        <w:rPr>
          <w:rFonts w:eastAsia="Arial" w:asciiTheme="majorHAnsi" w:hAnsiTheme="majorHAnsi" w:cstheme="majorHAnsi"/>
        </w:rPr>
        <w:t>s</w:t>
      </w:r>
      <w:r w:rsidRPr="00EF566C">
        <w:rPr>
          <w:rFonts w:eastAsia="Arial" w:asciiTheme="majorHAnsi" w:hAnsiTheme="majorHAnsi" w:cstheme="majorHAnsi"/>
        </w:rPr>
        <w:t xml:space="preserve"> of England</w:t>
      </w:r>
      <w:r w:rsidRPr="00EF566C" w:rsidR="003370A7">
        <w:rPr>
          <w:rFonts w:eastAsia="Arial" w:asciiTheme="majorHAnsi" w:hAnsiTheme="majorHAnsi" w:cstheme="majorHAnsi"/>
        </w:rPr>
        <w:t xml:space="preserve"> and Wales</w:t>
      </w:r>
      <w:r w:rsidRPr="00EF566C">
        <w:rPr>
          <w:rFonts w:eastAsia="Arial" w:asciiTheme="majorHAnsi" w:hAnsiTheme="majorHAnsi" w:cstheme="majorHAnsi"/>
        </w:rPr>
        <w:t>.</w:t>
      </w:r>
    </w:p>
    <w:p w:rsidRPr="00EF566C" w:rsidR="00DE4D88" w:rsidP="0F38337A" w:rsidRDefault="00A56B22" w14:paraId="211A7B9B" w14:textId="7DE1184F">
      <w:pPr>
        <w:pStyle w:val="ListParagraph"/>
        <w:numPr>
          <w:ilvl w:val="1"/>
          <w:numId w:val="3"/>
        </w:numPr>
        <w:jc w:val="both"/>
        <w:rPr>
          <w:rFonts w:eastAsia="Arial" w:asciiTheme="majorHAnsi" w:hAnsiTheme="majorHAnsi" w:cstheme="majorHAnsi"/>
        </w:rPr>
      </w:pPr>
      <w:r w:rsidRPr="00EF566C">
        <w:rPr>
          <w:rFonts w:eastAsia="Arial" w:asciiTheme="majorHAnsi" w:hAnsiTheme="majorHAnsi" w:cstheme="majorHAnsi"/>
        </w:rPr>
        <w:t xml:space="preserve">All prices quoted shall, unless otherwise stated, include profit, transport, labour, materials, fuel and plant charges, </w:t>
      </w:r>
      <w:proofErr w:type="gramStart"/>
      <w:r w:rsidRPr="00EF566C">
        <w:rPr>
          <w:rFonts w:eastAsia="Arial" w:asciiTheme="majorHAnsi" w:hAnsiTheme="majorHAnsi" w:cstheme="majorHAnsi"/>
        </w:rPr>
        <w:t>insurance</w:t>
      </w:r>
      <w:proofErr w:type="gramEnd"/>
      <w:r w:rsidRPr="00EF566C">
        <w:rPr>
          <w:rFonts w:eastAsia="Arial" w:asciiTheme="majorHAnsi" w:hAnsiTheme="majorHAnsi" w:cstheme="majorHAnsi"/>
        </w:rPr>
        <w:t xml:space="preserve"> and all other expenses of every kind which under the conditions of Contract are borne by the Bidder. Prices quoted shall be in UK Sterling and exclusive of Value Added Tax. Value Added Tax shall be applied at the appropriate rate ruling at the date of any invoice.</w:t>
      </w:r>
      <w:r w:rsidRPr="00EF566C" w:rsidR="007A1619">
        <w:rPr>
          <w:rFonts w:eastAsia="Arial" w:asciiTheme="majorHAnsi" w:hAnsiTheme="majorHAnsi" w:cstheme="majorHAnsi"/>
        </w:rPr>
        <w:t xml:space="preserve"> </w:t>
      </w:r>
    </w:p>
    <w:p w:rsidRPr="00EF566C" w:rsidR="00DE4D88" w:rsidP="0F38337A" w:rsidRDefault="00F770CB" w14:paraId="3A5467DE" w14:textId="1C63AB1E">
      <w:pPr>
        <w:pStyle w:val="ListParagraph"/>
        <w:numPr>
          <w:ilvl w:val="1"/>
          <w:numId w:val="3"/>
        </w:numPr>
        <w:jc w:val="both"/>
        <w:rPr>
          <w:rFonts w:eastAsia="Arial" w:asciiTheme="majorHAnsi" w:hAnsiTheme="majorHAnsi" w:cstheme="majorHAnsi"/>
        </w:rPr>
      </w:pPr>
      <w:r w:rsidRPr="00EF566C">
        <w:rPr>
          <w:rFonts w:eastAsia="Arial" w:asciiTheme="majorHAnsi" w:hAnsiTheme="majorHAnsi" w:cstheme="majorHAnsi"/>
        </w:rPr>
        <w:t>Bidd</w:t>
      </w:r>
      <w:r w:rsidRPr="00EF566C" w:rsidR="00DE4D88">
        <w:rPr>
          <w:rFonts w:eastAsia="Arial" w:asciiTheme="majorHAnsi" w:hAnsiTheme="majorHAnsi" w:cstheme="majorHAnsi"/>
        </w:rPr>
        <w:t xml:space="preserve">ers must not take part in any publicity activities with any part of the media about the Contract or this </w:t>
      </w:r>
      <w:r w:rsidRPr="00EF566C" w:rsidR="00D04503">
        <w:rPr>
          <w:rFonts w:eastAsia="Arial" w:asciiTheme="majorHAnsi" w:hAnsiTheme="majorHAnsi" w:cstheme="majorHAnsi"/>
        </w:rPr>
        <w:t>opportunity</w:t>
      </w:r>
      <w:r w:rsidRPr="00EF566C" w:rsidR="00DE4D88">
        <w:rPr>
          <w:rFonts w:eastAsia="Arial" w:asciiTheme="majorHAnsi" w:hAnsiTheme="majorHAnsi" w:cstheme="majorHAnsi"/>
        </w:rPr>
        <w:t xml:space="preserve"> without getting the Council’s written agreement first.  This includes the Council’s agreement on the format and content of any publicity.</w:t>
      </w:r>
    </w:p>
    <w:p w:rsidRPr="00EF566C" w:rsidR="00DE4D88" w:rsidP="0F38337A" w:rsidRDefault="00DE4D88" w14:paraId="532183CB" w14:textId="7AD37AE3">
      <w:pPr>
        <w:pStyle w:val="ListParagraph"/>
        <w:numPr>
          <w:ilvl w:val="1"/>
          <w:numId w:val="3"/>
        </w:numPr>
        <w:jc w:val="both"/>
        <w:rPr>
          <w:rFonts w:eastAsia="Arial" w:asciiTheme="majorHAnsi" w:hAnsiTheme="majorHAnsi" w:cstheme="majorHAnsi"/>
        </w:rPr>
      </w:pPr>
      <w:r w:rsidRPr="00EF566C">
        <w:rPr>
          <w:rFonts w:eastAsia="Arial" w:asciiTheme="majorHAnsi" w:hAnsiTheme="majorHAnsi" w:cstheme="majorHAnsi"/>
        </w:rPr>
        <w:t xml:space="preserve">This </w:t>
      </w:r>
      <w:r w:rsidRPr="00EF566C" w:rsidR="00D04503">
        <w:rPr>
          <w:rFonts w:eastAsia="Arial" w:asciiTheme="majorHAnsi" w:hAnsiTheme="majorHAnsi" w:cstheme="majorHAnsi"/>
        </w:rPr>
        <w:t>opportunity</w:t>
      </w:r>
      <w:r w:rsidRPr="00EF566C">
        <w:rPr>
          <w:rFonts w:eastAsia="Arial" w:asciiTheme="majorHAnsi" w:hAnsiTheme="majorHAnsi" w:cstheme="majorHAnsi"/>
        </w:rPr>
        <w:t xml:space="preserve"> </w:t>
      </w:r>
      <w:r w:rsidRPr="00EF566C" w:rsidR="00D04503">
        <w:rPr>
          <w:rFonts w:eastAsia="Arial" w:asciiTheme="majorHAnsi" w:hAnsiTheme="majorHAnsi" w:cstheme="majorHAnsi"/>
        </w:rPr>
        <w:t xml:space="preserve">is made available in good faith. </w:t>
      </w:r>
      <w:r w:rsidRPr="00EF566C">
        <w:rPr>
          <w:rFonts w:eastAsia="Arial" w:asciiTheme="majorHAnsi" w:hAnsiTheme="majorHAnsi" w:cstheme="majorHAnsi"/>
        </w:rPr>
        <w:t>The Council give no warranty as to the accuracy or completeness of th</w:t>
      </w:r>
      <w:r w:rsidRPr="00EF566C" w:rsidR="00D04503">
        <w:rPr>
          <w:rFonts w:eastAsia="Arial" w:asciiTheme="majorHAnsi" w:hAnsiTheme="majorHAnsi" w:cstheme="majorHAnsi"/>
        </w:rPr>
        <w:t xml:space="preserve">e information contained in it. </w:t>
      </w:r>
      <w:r w:rsidRPr="00EF566C">
        <w:rPr>
          <w:rFonts w:eastAsia="Arial" w:asciiTheme="majorHAnsi" w:hAnsiTheme="majorHAnsi" w:cstheme="majorHAnsi"/>
        </w:rPr>
        <w:t xml:space="preserve">The Council also disclaim any liability for any inaccuracy or incompleteness. The Council reserve the right to cancel the Quotation process at any point.  </w:t>
      </w:r>
    </w:p>
    <w:p w:rsidRPr="00EF566C" w:rsidR="00DE4D88" w:rsidP="0F38337A" w:rsidRDefault="00DE4D88" w14:paraId="47C9DBE9" w14:textId="03683368">
      <w:pPr>
        <w:pStyle w:val="ListParagraph"/>
        <w:numPr>
          <w:ilvl w:val="1"/>
          <w:numId w:val="3"/>
        </w:numPr>
        <w:jc w:val="both"/>
        <w:rPr>
          <w:rFonts w:eastAsia="Arial" w:asciiTheme="majorHAnsi" w:hAnsiTheme="majorHAnsi" w:cstheme="majorHAnsi"/>
        </w:rPr>
      </w:pPr>
      <w:r w:rsidRPr="00EF566C">
        <w:rPr>
          <w:rFonts w:eastAsia="Arial" w:asciiTheme="majorHAnsi" w:hAnsiTheme="majorHAnsi" w:cstheme="majorHAnsi"/>
        </w:rPr>
        <w:t xml:space="preserve">The Council are not liable for any costs resulting from any cancellation of this Quotation process or for any other costs that </w:t>
      </w:r>
      <w:r w:rsidRPr="00EF566C" w:rsidR="00F770CB">
        <w:rPr>
          <w:rFonts w:eastAsia="Arial" w:asciiTheme="majorHAnsi" w:hAnsiTheme="majorHAnsi" w:cstheme="majorHAnsi"/>
        </w:rPr>
        <w:t>Bidd</w:t>
      </w:r>
      <w:r w:rsidRPr="00EF566C">
        <w:rPr>
          <w:rFonts w:eastAsia="Arial" w:asciiTheme="majorHAnsi" w:hAnsiTheme="majorHAnsi" w:cstheme="majorHAnsi"/>
        </w:rPr>
        <w:t xml:space="preserve">ers may incur by Tendering for this Contract. </w:t>
      </w:r>
      <w:r w:rsidRPr="00EF566C" w:rsidR="00F770CB">
        <w:rPr>
          <w:rFonts w:eastAsia="Arial" w:asciiTheme="majorHAnsi" w:hAnsiTheme="majorHAnsi" w:cstheme="majorHAnsi"/>
        </w:rPr>
        <w:t>Bidd</w:t>
      </w:r>
      <w:r w:rsidRPr="00EF566C">
        <w:rPr>
          <w:rFonts w:eastAsia="Arial" w:asciiTheme="majorHAnsi" w:hAnsiTheme="majorHAnsi" w:cstheme="majorHAnsi"/>
        </w:rPr>
        <w:t xml:space="preserve">ers must obtain at their own expense all the information that they need for the preparation of their </w:t>
      </w:r>
      <w:r w:rsidRPr="00EF566C" w:rsidR="00703654">
        <w:rPr>
          <w:rFonts w:eastAsia="Arial" w:asciiTheme="majorHAnsi" w:hAnsiTheme="majorHAnsi" w:cstheme="majorHAnsi"/>
        </w:rPr>
        <w:t>Quotation</w:t>
      </w:r>
      <w:r w:rsidRPr="00EF566C">
        <w:rPr>
          <w:rFonts w:eastAsia="Arial" w:asciiTheme="majorHAnsi" w:hAnsiTheme="majorHAnsi" w:cstheme="majorHAnsi"/>
        </w:rPr>
        <w:t xml:space="preserve">. </w:t>
      </w:r>
    </w:p>
    <w:p w:rsidRPr="00EF566C" w:rsidR="00DE4D88" w:rsidP="0F38337A" w:rsidRDefault="00F770CB" w14:paraId="1DB48909" w14:textId="33EB621B">
      <w:pPr>
        <w:pStyle w:val="ListParagraph"/>
        <w:numPr>
          <w:ilvl w:val="1"/>
          <w:numId w:val="3"/>
        </w:numPr>
        <w:jc w:val="both"/>
        <w:rPr>
          <w:rFonts w:eastAsia="Arial" w:asciiTheme="majorHAnsi" w:hAnsiTheme="majorHAnsi" w:cstheme="majorHAnsi"/>
          <w:szCs w:val="24"/>
        </w:rPr>
      </w:pPr>
      <w:r w:rsidRPr="00EF566C">
        <w:rPr>
          <w:rFonts w:eastAsia="Arial" w:asciiTheme="majorHAnsi" w:hAnsiTheme="majorHAnsi" w:cstheme="majorHAnsi"/>
        </w:rPr>
        <w:t>Bidd</w:t>
      </w:r>
      <w:r w:rsidRPr="00EF566C" w:rsidR="00DE4D88">
        <w:rPr>
          <w:rFonts w:eastAsia="Arial" w:asciiTheme="majorHAnsi" w:hAnsiTheme="majorHAnsi" w:cstheme="majorHAnsi"/>
        </w:rPr>
        <w:t>ers will be deemed to fully understand the processes that the Council must follow under relevant legislation</w:t>
      </w:r>
      <w:r w:rsidR="00FD4274">
        <w:rPr>
          <w:rFonts w:eastAsia="Arial" w:asciiTheme="majorHAnsi" w:hAnsiTheme="majorHAnsi" w:cstheme="majorHAnsi"/>
        </w:rPr>
        <w:t>, and</w:t>
      </w:r>
      <w:r w:rsidR="001E1971">
        <w:rPr>
          <w:rFonts w:eastAsia="Arial" w:asciiTheme="majorHAnsi" w:hAnsiTheme="majorHAnsi" w:cstheme="majorHAnsi"/>
        </w:rPr>
        <w:t xml:space="preserve"> wher</w:t>
      </w:r>
      <w:r w:rsidR="00FD4274">
        <w:rPr>
          <w:rFonts w:eastAsia="Arial" w:asciiTheme="majorHAnsi" w:hAnsiTheme="majorHAnsi" w:cstheme="majorHAnsi"/>
        </w:rPr>
        <w:t xml:space="preserve">e the value of the opportunity is deemed to be above </w:t>
      </w:r>
      <w:r w:rsidR="00BD415B">
        <w:rPr>
          <w:rFonts w:eastAsia="Arial" w:asciiTheme="majorHAnsi" w:hAnsiTheme="majorHAnsi" w:cstheme="majorHAnsi"/>
        </w:rPr>
        <w:t>relevant thresholds, will adhere to the requirements set out in such legislation.</w:t>
      </w:r>
    </w:p>
    <w:p w:rsidRPr="00EF566C" w:rsidR="005973E0" w:rsidP="0F38337A" w:rsidRDefault="005973E0" w14:paraId="581D38BA" w14:textId="77777777">
      <w:pPr>
        <w:rPr>
          <w:rFonts w:eastAsia="Arial" w:asciiTheme="majorHAnsi" w:hAnsiTheme="majorHAnsi" w:cstheme="majorHAnsi"/>
          <w:kern w:val="28"/>
          <w:sz w:val="28"/>
          <w:szCs w:val="28"/>
        </w:rPr>
      </w:pPr>
      <w:r w:rsidRPr="00EF566C">
        <w:rPr>
          <w:rFonts w:eastAsia="Arial" w:asciiTheme="majorHAnsi" w:hAnsiTheme="majorHAnsi" w:cstheme="majorHAnsi"/>
        </w:rPr>
        <w:br w:type="page"/>
      </w:r>
    </w:p>
    <w:p w:rsidRPr="00EF566C" w:rsidR="002845D5" w:rsidP="186545F0" w:rsidRDefault="002845D5" w14:paraId="686E33FB" w14:textId="7A0F0F19">
      <w:pPr>
        <w:pStyle w:val="Heading1"/>
        <w:numPr>
          <w:ilvl w:val="0"/>
          <w:numId w:val="3"/>
        </w:numPr>
        <w:rPr>
          <w:rFonts w:eastAsia="Arial" w:asciiTheme="majorHAnsi" w:hAnsiTheme="majorHAnsi" w:cstheme="majorBidi"/>
        </w:rPr>
      </w:pPr>
      <w:bookmarkStart w:name="_Toc22814576" w:id="6"/>
      <w:bookmarkStart w:name="_Toc1524305923" w:id="7"/>
      <w:r w:rsidRPr="186545F0">
        <w:rPr>
          <w:rFonts w:eastAsia="Arial" w:asciiTheme="majorHAnsi" w:hAnsiTheme="majorHAnsi" w:cstheme="majorBidi"/>
        </w:rPr>
        <w:lastRenderedPageBreak/>
        <w:t xml:space="preserve">Evaluation and </w:t>
      </w:r>
      <w:r w:rsidRPr="186545F0" w:rsidR="005973E0">
        <w:rPr>
          <w:rFonts w:eastAsia="Arial" w:asciiTheme="majorHAnsi" w:hAnsiTheme="majorHAnsi" w:cstheme="majorBidi"/>
        </w:rPr>
        <w:t>a</w:t>
      </w:r>
      <w:r w:rsidRPr="186545F0">
        <w:rPr>
          <w:rFonts w:eastAsia="Arial" w:asciiTheme="majorHAnsi" w:hAnsiTheme="majorHAnsi" w:cstheme="majorBidi"/>
        </w:rPr>
        <w:t>ward</w:t>
      </w:r>
      <w:r w:rsidRPr="186545F0" w:rsidR="005973E0">
        <w:rPr>
          <w:rFonts w:eastAsia="Arial" w:asciiTheme="majorHAnsi" w:hAnsiTheme="majorHAnsi" w:cstheme="majorBidi"/>
        </w:rPr>
        <w:t xml:space="preserve"> process</w:t>
      </w:r>
      <w:bookmarkEnd w:id="6"/>
      <w:bookmarkEnd w:id="7"/>
    </w:p>
    <w:p w:rsidRPr="00EF566C" w:rsidR="008C779A" w:rsidP="0F38337A" w:rsidRDefault="002845D5" w14:paraId="6F625D4D" w14:textId="3ACD668A">
      <w:pPr>
        <w:pStyle w:val="ListParagraph"/>
        <w:numPr>
          <w:ilvl w:val="1"/>
          <w:numId w:val="3"/>
        </w:numPr>
        <w:rPr>
          <w:rFonts w:eastAsia="Arial" w:asciiTheme="majorHAnsi" w:hAnsiTheme="majorHAnsi" w:cstheme="majorHAnsi"/>
        </w:rPr>
      </w:pPr>
      <w:r w:rsidRPr="00EF566C">
        <w:rPr>
          <w:rFonts w:eastAsia="Arial" w:asciiTheme="majorHAnsi" w:hAnsiTheme="majorHAnsi" w:cstheme="majorHAnsi"/>
        </w:rPr>
        <w:t xml:space="preserve">The contract, if awarded, will be awarded, </w:t>
      </w:r>
      <w:r w:rsidRPr="00EF566C" w:rsidR="005973E0">
        <w:rPr>
          <w:rFonts w:eastAsia="Arial" w:asciiTheme="majorHAnsi" w:hAnsiTheme="majorHAnsi" w:cstheme="majorHAnsi"/>
        </w:rPr>
        <w:t>based on</w:t>
      </w:r>
      <w:r w:rsidRPr="00EF566C">
        <w:rPr>
          <w:rFonts w:eastAsia="Arial" w:asciiTheme="majorHAnsi" w:hAnsiTheme="majorHAnsi" w:cstheme="majorHAnsi"/>
        </w:rPr>
        <w:t xml:space="preserve"> the following criteria:</w:t>
      </w:r>
      <w:r w:rsidRPr="00EF566C" w:rsidR="00BE35CD">
        <w:rPr>
          <w:rFonts w:eastAsia="Arial" w:asciiTheme="majorHAnsi" w:hAnsiTheme="majorHAnsi" w:cstheme="majorHAnsi"/>
        </w:rPr>
        <w:t xml:space="preserve"> </w:t>
      </w:r>
    </w:p>
    <w:tbl>
      <w:tblPr>
        <w:tblW w:w="4404" w:type="pct"/>
        <w:tblInd w:w="846"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ayout w:type="fixed"/>
        <w:tblLook w:val="0000" w:firstRow="0" w:lastRow="0" w:firstColumn="0" w:lastColumn="0" w:noHBand="0" w:noVBand="0"/>
      </w:tblPr>
      <w:tblGrid>
        <w:gridCol w:w="993"/>
        <w:gridCol w:w="4961"/>
        <w:gridCol w:w="992"/>
        <w:gridCol w:w="1134"/>
      </w:tblGrid>
      <w:tr w:rsidRPr="00EF566C" w:rsidR="0035714E" w:rsidTr="7AD3716E" w14:paraId="7F7767FC" w14:textId="77777777">
        <w:trPr>
          <w:trHeight w:val="640"/>
        </w:trPr>
        <w:tc>
          <w:tcPr>
            <w:tcW w:w="4298" w:type="pct"/>
            <w:gridSpan w:val="3"/>
            <w:tcBorders>
              <w:right w:val="single" w:color="F2F2F2" w:themeColor="background1" w:themeShade="F2" w:sz="4" w:space="0"/>
            </w:tcBorders>
            <w:shd w:val="clear" w:color="auto" w:fill="F2F2F2" w:themeFill="background1" w:themeFillShade="F2"/>
            <w:noWrap/>
            <w:tcMar/>
            <w:vAlign w:val="center"/>
          </w:tcPr>
          <w:p w:rsidRPr="00EF566C" w:rsidR="0035714E" w:rsidP="0F38337A" w:rsidRDefault="0035714E" w14:paraId="30E948AA" w14:textId="60C071A6">
            <w:pPr>
              <w:rPr>
                <w:rFonts w:eastAsia="Arial" w:asciiTheme="majorHAnsi" w:hAnsiTheme="majorHAnsi" w:cstheme="majorHAnsi"/>
                <w:b/>
                <w:bCs/>
                <w:sz w:val="22"/>
                <w:szCs w:val="22"/>
              </w:rPr>
            </w:pPr>
            <w:r w:rsidRPr="00EF566C">
              <w:rPr>
                <w:rFonts w:eastAsia="Arial" w:asciiTheme="majorHAnsi" w:hAnsiTheme="majorHAnsi" w:cstheme="majorHAnsi"/>
                <w:b/>
                <w:bCs/>
                <w:sz w:val="22"/>
                <w:szCs w:val="22"/>
              </w:rPr>
              <w:t>Criteria</w:t>
            </w:r>
          </w:p>
        </w:tc>
        <w:tc>
          <w:tcPr>
            <w:tcW w:w="702" w:type="pct"/>
            <w:tcBorders>
              <w:left w:val="single" w:color="F2F2F2" w:themeColor="background1" w:themeShade="F2" w:sz="4" w:space="0"/>
            </w:tcBorders>
            <w:shd w:val="clear" w:color="auto" w:fill="F2F2F2" w:themeFill="background1" w:themeFillShade="F2"/>
            <w:noWrap/>
            <w:tcMar/>
            <w:vAlign w:val="center"/>
          </w:tcPr>
          <w:p w:rsidRPr="00EF566C" w:rsidR="0035714E" w:rsidP="0F38337A" w:rsidRDefault="0035714E" w14:paraId="00956CB1" w14:textId="0CD48C53">
            <w:pPr>
              <w:rPr>
                <w:rFonts w:eastAsia="Arial" w:asciiTheme="majorHAnsi" w:hAnsiTheme="majorHAnsi" w:cstheme="majorHAnsi"/>
                <w:b/>
                <w:bCs/>
                <w:sz w:val="22"/>
                <w:szCs w:val="22"/>
              </w:rPr>
            </w:pPr>
            <w:r w:rsidRPr="00EF566C">
              <w:rPr>
                <w:rFonts w:eastAsia="Arial" w:asciiTheme="majorHAnsi" w:hAnsiTheme="majorHAnsi" w:cstheme="majorHAnsi"/>
                <w:b/>
                <w:bCs/>
                <w:sz w:val="22"/>
                <w:szCs w:val="22"/>
              </w:rPr>
              <w:t>Score</w:t>
            </w:r>
          </w:p>
        </w:tc>
      </w:tr>
      <w:tr w:rsidRPr="00EF566C" w:rsidR="0035714E" w:rsidTr="7AD3716E" w14:paraId="185F6E6F" w14:textId="77777777">
        <w:trPr>
          <w:trHeight w:val="730"/>
        </w:trPr>
        <w:tc>
          <w:tcPr>
            <w:tcW w:w="4298" w:type="pct"/>
            <w:gridSpan w:val="3"/>
            <w:tcBorders>
              <w:right w:val="single" w:color="FFFFFF" w:themeColor="background1" w:sz="4" w:space="0"/>
            </w:tcBorders>
            <w:shd w:val="clear" w:color="auto" w:fill="auto"/>
            <w:noWrap/>
            <w:tcMar/>
            <w:vAlign w:val="center"/>
          </w:tcPr>
          <w:p w:rsidRPr="00EF566C" w:rsidR="0035714E" w:rsidP="0F38337A" w:rsidRDefault="0035714E" w14:paraId="1C70E0C8" w14:textId="6A5E7271">
            <w:pPr>
              <w:rPr>
                <w:rFonts w:eastAsia="Arial" w:asciiTheme="majorHAnsi" w:hAnsiTheme="majorHAnsi" w:cstheme="majorHAnsi"/>
                <w:b/>
                <w:bCs/>
                <w:i/>
                <w:iCs/>
                <w:sz w:val="22"/>
                <w:szCs w:val="22"/>
              </w:rPr>
            </w:pPr>
            <w:r w:rsidRPr="00EF566C">
              <w:rPr>
                <w:rFonts w:eastAsia="Arial" w:asciiTheme="majorHAnsi" w:hAnsiTheme="majorHAnsi" w:cstheme="majorHAnsi"/>
                <w:b/>
                <w:bCs/>
                <w:sz w:val="22"/>
                <w:szCs w:val="22"/>
              </w:rPr>
              <w:t xml:space="preserve"> Price</w:t>
            </w:r>
            <w:r w:rsidRPr="00EF566C" w:rsidR="007708B1">
              <w:rPr>
                <w:rFonts w:eastAsia="Arial" w:asciiTheme="majorHAnsi" w:hAnsiTheme="majorHAnsi" w:cstheme="majorHAnsi"/>
                <w:b/>
                <w:bCs/>
                <w:sz w:val="22"/>
                <w:szCs w:val="22"/>
              </w:rPr>
              <w:t xml:space="preserve">     </w:t>
            </w:r>
            <w:proofErr w:type="gramStart"/>
            <w:r w:rsidRPr="00EF566C" w:rsidR="007708B1">
              <w:rPr>
                <w:rFonts w:eastAsia="Arial" w:asciiTheme="majorHAnsi" w:hAnsiTheme="majorHAnsi" w:cstheme="majorHAnsi"/>
                <w:b/>
                <w:bCs/>
                <w:sz w:val="22"/>
                <w:szCs w:val="22"/>
              </w:rPr>
              <w:t xml:space="preserve">   </w:t>
            </w:r>
            <w:r w:rsidRPr="00EF566C" w:rsidR="007708B1">
              <w:rPr>
                <w:rFonts w:eastAsia="Arial" w:asciiTheme="majorHAnsi" w:hAnsiTheme="majorHAnsi" w:cstheme="majorHAnsi"/>
                <w:i/>
                <w:iCs/>
                <w:sz w:val="22"/>
                <w:szCs w:val="22"/>
              </w:rPr>
              <w:t>(</w:t>
            </w:r>
            <w:proofErr w:type="gramEnd"/>
            <w:r w:rsidRPr="00EF566C" w:rsidR="00B517AA">
              <w:rPr>
                <w:rFonts w:eastAsia="Arial" w:asciiTheme="majorHAnsi" w:hAnsiTheme="majorHAnsi" w:cstheme="majorHAnsi"/>
                <w:i/>
                <w:iCs/>
                <w:sz w:val="22"/>
                <w:szCs w:val="22"/>
              </w:rPr>
              <w:t>calculated as per 4.2</w:t>
            </w:r>
            <w:r w:rsidRPr="00EF566C" w:rsidR="007708B1">
              <w:rPr>
                <w:rFonts w:eastAsia="Arial" w:asciiTheme="majorHAnsi" w:hAnsiTheme="majorHAnsi" w:cstheme="majorHAnsi"/>
                <w:i/>
                <w:iCs/>
                <w:sz w:val="22"/>
                <w:szCs w:val="22"/>
              </w:rPr>
              <w:t>):</w:t>
            </w:r>
          </w:p>
        </w:tc>
        <w:tc>
          <w:tcPr>
            <w:tcW w:w="702" w:type="pct"/>
            <w:tcBorders>
              <w:left w:val="single" w:color="FFFFFF" w:themeColor="background1" w:sz="4" w:space="0"/>
            </w:tcBorders>
            <w:shd w:val="clear" w:color="auto" w:fill="auto"/>
            <w:noWrap/>
            <w:tcMar/>
            <w:vAlign w:val="center"/>
          </w:tcPr>
          <w:p w:rsidRPr="00EF566C" w:rsidR="0035714E" w:rsidP="05B11748" w:rsidRDefault="0924835F" w14:paraId="316C0743" w14:textId="63BACC42">
            <w:pPr>
              <w:jc w:val="center"/>
              <w:rPr>
                <w:rFonts w:eastAsia="Arial" w:asciiTheme="majorHAnsi" w:hAnsiTheme="majorHAnsi" w:cstheme="majorBidi"/>
                <w:b/>
                <w:bCs/>
                <w:sz w:val="22"/>
                <w:szCs w:val="22"/>
              </w:rPr>
            </w:pPr>
            <w:r w:rsidRPr="05B11748">
              <w:rPr>
                <w:rFonts w:eastAsia="Arial" w:asciiTheme="majorHAnsi" w:hAnsiTheme="majorHAnsi" w:cstheme="majorBidi"/>
                <w:b/>
                <w:bCs/>
                <w:sz w:val="22"/>
                <w:szCs w:val="22"/>
              </w:rPr>
              <w:t>40%</w:t>
            </w:r>
          </w:p>
        </w:tc>
      </w:tr>
      <w:tr w:rsidRPr="00EF566C" w:rsidR="0035714E" w:rsidTr="7AD3716E" w14:paraId="38AD4CE0" w14:textId="77777777">
        <w:trPr>
          <w:trHeight w:val="794"/>
        </w:trPr>
        <w:tc>
          <w:tcPr>
            <w:tcW w:w="4298" w:type="pct"/>
            <w:gridSpan w:val="3"/>
            <w:tcBorders>
              <w:bottom w:val="single" w:color="FFFFFF" w:themeColor="background1" w:sz="4" w:space="0"/>
              <w:right w:val="single" w:color="FFFFFF" w:themeColor="background1" w:sz="4" w:space="0"/>
            </w:tcBorders>
            <w:shd w:val="clear" w:color="auto" w:fill="auto"/>
            <w:noWrap/>
            <w:tcMar/>
            <w:vAlign w:val="center"/>
          </w:tcPr>
          <w:p w:rsidRPr="00EF566C" w:rsidR="0035714E" w:rsidP="0F38337A" w:rsidRDefault="0035714E" w14:paraId="10AB3796" w14:textId="106D17DB">
            <w:pPr>
              <w:rPr>
                <w:rFonts w:eastAsia="Arial" w:asciiTheme="majorHAnsi" w:hAnsiTheme="majorHAnsi" w:cstheme="majorHAnsi"/>
                <w:i/>
                <w:iCs/>
                <w:sz w:val="22"/>
                <w:szCs w:val="22"/>
              </w:rPr>
            </w:pPr>
            <w:r w:rsidRPr="00EF566C">
              <w:rPr>
                <w:rFonts w:eastAsia="Arial" w:asciiTheme="majorHAnsi" w:hAnsiTheme="majorHAnsi" w:cstheme="majorHAnsi"/>
                <w:b/>
                <w:bCs/>
                <w:sz w:val="22"/>
                <w:szCs w:val="22"/>
              </w:rPr>
              <w:t xml:space="preserve">Quality </w:t>
            </w:r>
            <w:r w:rsidRPr="00EF566C">
              <w:rPr>
                <w:rFonts w:eastAsia="Arial" w:asciiTheme="majorHAnsi" w:hAnsiTheme="majorHAnsi" w:cstheme="majorHAnsi"/>
                <w:sz w:val="22"/>
                <w:szCs w:val="22"/>
              </w:rPr>
              <w:t xml:space="preserve"> </w:t>
            </w:r>
            <w:proofErr w:type="gramStart"/>
            <w:r w:rsidRPr="00EF566C">
              <w:rPr>
                <w:rFonts w:eastAsia="Arial" w:asciiTheme="majorHAnsi" w:hAnsiTheme="majorHAnsi" w:cstheme="majorHAnsi"/>
                <w:sz w:val="22"/>
                <w:szCs w:val="22"/>
              </w:rPr>
              <w:t xml:space="preserve">   </w:t>
            </w:r>
            <w:r w:rsidRPr="00EF566C">
              <w:rPr>
                <w:rFonts w:eastAsia="Arial" w:asciiTheme="majorHAnsi" w:hAnsiTheme="majorHAnsi" w:cstheme="majorHAnsi"/>
                <w:i/>
                <w:iCs/>
                <w:sz w:val="22"/>
                <w:szCs w:val="22"/>
              </w:rPr>
              <w:t>(</w:t>
            </w:r>
            <w:proofErr w:type="gramEnd"/>
            <w:r w:rsidRPr="00EF566C">
              <w:rPr>
                <w:rFonts w:eastAsia="Arial" w:asciiTheme="majorHAnsi" w:hAnsiTheme="majorHAnsi" w:cstheme="majorHAnsi"/>
                <w:i/>
                <w:iCs/>
                <w:sz w:val="22"/>
                <w:szCs w:val="22"/>
              </w:rPr>
              <w:t xml:space="preserve">which is </w:t>
            </w:r>
            <w:r w:rsidRPr="00EF566C" w:rsidR="005973E0">
              <w:rPr>
                <w:rFonts w:eastAsia="Arial" w:asciiTheme="majorHAnsi" w:hAnsiTheme="majorHAnsi" w:cstheme="majorHAnsi"/>
                <w:i/>
                <w:iCs/>
                <w:sz w:val="22"/>
                <w:szCs w:val="22"/>
              </w:rPr>
              <w:t>scored on against the sub-</w:t>
            </w:r>
            <w:r w:rsidRPr="00EF566C">
              <w:rPr>
                <w:rFonts w:eastAsia="Arial" w:asciiTheme="majorHAnsi" w:hAnsiTheme="majorHAnsi" w:cstheme="majorHAnsi"/>
                <w:i/>
                <w:iCs/>
                <w:sz w:val="22"/>
                <w:szCs w:val="22"/>
              </w:rPr>
              <w:t>criteria below):</w:t>
            </w:r>
          </w:p>
        </w:tc>
        <w:tc>
          <w:tcPr>
            <w:tcW w:w="702" w:type="pct"/>
            <w:tcBorders>
              <w:left w:val="single" w:color="FFFFFF" w:themeColor="background1" w:sz="4" w:space="0"/>
              <w:bottom w:val="single" w:color="FFFFFF" w:themeColor="background1" w:sz="4" w:space="0"/>
            </w:tcBorders>
            <w:shd w:val="clear" w:color="auto" w:fill="auto"/>
            <w:noWrap/>
            <w:tcMar/>
            <w:vAlign w:val="center"/>
          </w:tcPr>
          <w:p w:rsidRPr="00EF566C" w:rsidR="0035714E" w:rsidP="05B11748" w:rsidRDefault="0924835F" w14:paraId="1380363C" w14:textId="7B46C800">
            <w:pPr>
              <w:jc w:val="center"/>
              <w:rPr>
                <w:rFonts w:eastAsia="Arial" w:asciiTheme="majorHAnsi" w:hAnsiTheme="majorHAnsi" w:cstheme="majorBidi"/>
                <w:b/>
                <w:bCs/>
                <w:sz w:val="22"/>
                <w:szCs w:val="22"/>
              </w:rPr>
            </w:pPr>
            <w:r w:rsidRPr="05B11748">
              <w:rPr>
                <w:rFonts w:eastAsia="Arial" w:asciiTheme="majorHAnsi" w:hAnsiTheme="majorHAnsi" w:cstheme="majorBidi"/>
                <w:b/>
                <w:bCs/>
                <w:sz w:val="22"/>
                <w:szCs w:val="22"/>
              </w:rPr>
              <w:t>60%</w:t>
            </w:r>
          </w:p>
        </w:tc>
      </w:tr>
      <w:tr w:rsidRPr="00EF566C" w:rsidR="0035714E" w:rsidTr="7AD3716E" w14:paraId="454A817E" w14:textId="77777777">
        <w:trPr>
          <w:trHeight w:val="743"/>
        </w:trPr>
        <w:tc>
          <w:tcPr>
            <w:tcW w:w="614" w:type="pct"/>
            <w:vMerge w:val="restart"/>
            <w:tcBorders>
              <w:top w:val="single" w:color="FFFFFF" w:themeColor="background1" w:sz="4" w:space="0"/>
              <w:left w:val="single" w:color="808080" w:themeColor="background1" w:themeShade="80" w:sz="4" w:space="0"/>
              <w:right w:val="single" w:color="808080" w:themeColor="background1" w:themeShade="80" w:sz="4" w:space="0"/>
            </w:tcBorders>
            <w:shd w:val="clear" w:color="auto" w:fill="auto"/>
            <w:noWrap/>
            <w:tcMar/>
            <w:vAlign w:val="center"/>
          </w:tcPr>
          <w:p w:rsidRPr="00EF566C" w:rsidR="0035714E" w:rsidP="0F38337A" w:rsidRDefault="0035714E" w14:paraId="6EA6CD44" w14:textId="0CA6718F">
            <w:pPr>
              <w:rPr>
                <w:rFonts w:eastAsia="Arial" w:asciiTheme="majorHAnsi" w:hAnsiTheme="majorHAnsi" w:cstheme="majorHAnsi"/>
                <w:sz w:val="22"/>
                <w:szCs w:val="22"/>
              </w:rPr>
            </w:pPr>
          </w:p>
        </w:tc>
        <w:tc>
          <w:tcPr>
            <w:tcW w:w="3070" w:type="pct"/>
            <w:tcBorders>
              <w:top w:val="single" w:color="808080" w:themeColor="background1" w:themeShade="80" w:sz="4" w:space="0"/>
              <w:left w:val="single" w:color="808080" w:themeColor="background1" w:themeShade="80" w:sz="4" w:space="0"/>
              <w:right w:val="single" w:color="FFFFFF" w:themeColor="background1" w:sz="4" w:space="0"/>
            </w:tcBorders>
            <w:shd w:val="clear" w:color="auto" w:fill="auto"/>
            <w:tcMar/>
            <w:vAlign w:val="center"/>
          </w:tcPr>
          <w:p w:rsidRPr="00EF566C" w:rsidR="0035714E" w:rsidP="0F38337A" w:rsidRDefault="004B2F24" w14:paraId="101D9621" w14:textId="78E9D3D2">
            <w:pPr>
              <w:rPr>
                <w:rFonts w:eastAsia="Arial" w:asciiTheme="majorHAnsi" w:hAnsiTheme="majorHAnsi" w:cstheme="majorHAnsi"/>
                <w:sz w:val="22"/>
                <w:szCs w:val="22"/>
              </w:rPr>
            </w:pPr>
            <w:r w:rsidRPr="00EF566C">
              <w:rPr>
                <w:rFonts w:eastAsia="Arial" w:asciiTheme="majorHAnsi" w:hAnsiTheme="majorHAnsi" w:cstheme="majorHAnsi"/>
                <w:sz w:val="22"/>
                <w:szCs w:val="22"/>
              </w:rPr>
              <w:t>Experience</w:t>
            </w:r>
          </w:p>
        </w:tc>
        <w:tc>
          <w:tcPr>
            <w:tcW w:w="614" w:type="pct"/>
            <w:tcBorders>
              <w:top w:val="single" w:color="808080" w:themeColor="background1" w:themeShade="80" w:sz="4" w:space="0"/>
              <w:left w:val="single" w:color="FFFFFF" w:themeColor="background1" w:sz="4" w:space="0"/>
              <w:right w:val="single" w:color="808080" w:themeColor="background1" w:themeShade="80" w:sz="4" w:space="0"/>
            </w:tcBorders>
            <w:shd w:val="clear" w:color="auto" w:fill="auto"/>
            <w:noWrap/>
            <w:tcMar/>
            <w:vAlign w:val="center"/>
          </w:tcPr>
          <w:p w:rsidRPr="00EF566C" w:rsidR="0035714E" w:rsidP="05B11748" w:rsidRDefault="0924835F" w14:paraId="5A151D2B" w14:textId="01324AE5">
            <w:pPr>
              <w:jc w:val="center"/>
              <w:rPr>
                <w:rFonts w:eastAsia="Arial" w:asciiTheme="majorHAnsi" w:hAnsiTheme="majorHAnsi" w:cstheme="majorBidi"/>
                <w:i/>
                <w:iCs/>
                <w:sz w:val="22"/>
                <w:szCs w:val="22"/>
              </w:rPr>
            </w:pPr>
            <w:r w:rsidRPr="05B11748">
              <w:rPr>
                <w:rFonts w:eastAsia="Arial" w:asciiTheme="majorHAnsi" w:hAnsiTheme="majorHAnsi" w:cstheme="majorBidi"/>
                <w:i/>
                <w:iCs/>
                <w:sz w:val="22"/>
                <w:szCs w:val="22"/>
              </w:rPr>
              <w:t>10%</w:t>
            </w:r>
          </w:p>
        </w:tc>
        <w:tc>
          <w:tcPr>
            <w:tcW w:w="702" w:type="pct"/>
            <w:vMerge w:val="restart"/>
            <w:tcBorders>
              <w:top w:val="single" w:color="FFFFFF" w:themeColor="background1" w:sz="4" w:space="0"/>
              <w:left w:val="single" w:color="808080" w:themeColor="background1" w:themeShade="80" w:sz="4" w:space="0"/>
              <w:right w:val="single" w:color="808080" w:themeColor="background1" w:themeShade="80" w:sz="4" w:space="0"/>
            </w:tcBorders>
            <w:shd w:val="clear" w:color="auto" w:fill="auto"/>
            <w:noWrap/>
            <w:tcMar/>
            <w:vAlign w:val="center"/>
          </w:tcPr>
          <w:p w:rsidRPr="00EF566C" w:rsidR="0035714E" w:rsidP="0F38337A" w:rsidRDefault="0035714E" w14:paraId="770CE8C3" w14:textId="7983374C">
            <w:pPr>
              <w:jc w:val="center"/>
              <w:rPr>
                <w:rFonts w:eastAsia="Arial" w:asciiTheme="majorHAnsi" w:hAnsiTheme="majorHAnsi" w:cstheme="majorHAnsi"/>
                <w:b/>
                <w:bCs/>
                <w:sz w:val="22"/>
                <w:szCs w:val="22"/>
              </w:rPr>
            </w:pPr>
          </w:p>
        </w:tc>
      </w:tr>
      <w:tr w:rsidRPr="00EF566C" w:rsidR="0035714E" w:rsidTr="7AD3716E" w14:paraId="7399E8FE" w14:textId="77777777">
        <w:trPr>
          <w:trHeight w:val="743"/>
        </w:trPr>
        <w:tc>
          <w:tcPr>
            <w:tcW w:w="614" w:type="pct"/>
            <w:vMerge/>
            <w:noWrap/>
            <w:tcMar/>
            <w:vAlign w:val="center"/>
          </w:tcPr>
          <w:p w:rsidRPr="00EF566C" w:rsidR="0035714E" w:rsidP="0035714E" w:rsidRDefault="0035714E" w14:paraId="565693F7" w14:textId="77777777">
            <w:pPr>
              <w:jc w:val="center"/>
              <w:rPr>
                <w:rFonts w:asciiTheme="majorHAnsi" w:hAnsiTheme="majorHAnsi" w:cstheme="majorHAnsi"/>
                <w:sz w:val="22"/>
                <w:szCs w:val="22"/>
              </w:rPr>
            </w:pPr>
          </w:p>
        </w:tc>
        <w:tc>
          <w:tcPr>
            <w:tcW w:w="3070" w:type="pct"/>
            <w:tcBorders>
              <w:left w:val="single" w:color="FFFFFF" w:themeColor="background1" w:sz="4" w:space="0"/>
              <w:right w:val="single" w:color="FFFFFF" w:themeColor="background1" w:sz="4" w:space="0"/>
            </w:tcBorders>
            <w:shd w:val="clear" w:color="auto" w:fill="auto"/>
            <w:tcMar/>
            <w:vAlign w:val="center"/>
          </w:tcPr>
          <w:p w:rsidRPr="00EF566C" w:rsidR="0035714E" w:rsidP="0F38337A" w:rsidRDefault="00AD01BE" w14:paraId="527758B9" w14:textId="20550692">
            <w:pPr>
              <w:rPr>
                <w:rFonts w:eastAsia="Arial" w:asciiTheme="majorHAnsi" w:hAnsiTheme="majorHAnsi" w:cstheme="majorHAnsi"/>
                <w:sz w:val="22"/>
                <w:szCs w:val="22"/>
              </w:rPr>
            </w:pPr>
            <w:r w:rsidRPr="00EF566C">
              <w:rPr>
                <w:rFonts w:eastAsia="Arial" w:asciiTheme="majorHAnsi" w:hAnsiTheme="majorHAnsi" w:cstheme="majorHAnsi"/>
                <w:sz w:val="22"/>
                <w:szCs w:val="22"/>
              </w:rPr>
              <w:t>Method Statement and approach</w:t>
            </w:r>
          </w:p>
        </w:tc>
        <w:tc>
          <w:tcPr>
            <w:tcW w:w="614" w:type="pct"/>
            <w:tcBorders>
              <w:left w:val="single" w:color="FFFFFF" w:themeColor="background1" w:sz="4" w:space="0"/>
              <w:right w:val="single" w:color="FFFFFF" w:themeColor="background1" w:sz="4" w:space="0"/>
            </w:tcBorders>
            <w:shd w:val="clear" w:color="auto" w:fill="auto"/>
            <w:noWrap/>
            <w:tcMar/>
            <w:vAlign w:val="center"/>
          </w:tcPr>
          <w:p w:rsidRPr="00EF566C" w:rsidR="0035714E" w:rsidP="05B11748" w:rsidRDefault="0924835F" w14:paraId="4793A3EC" w14:textId="25D6F5F1">
            <w:pPr>
              <w:jc w:val="center"/>
              <w:rPr>
                <w:rFonts w:eastAsia="Arial" w:asciiTheme="majorHAnsi" w:hAnsiTheme="majorHAnsi" w:cstheme="majorBidi"/>
                <w:i/>
                <w:iCs/>
                <w:sz w:val="22"/>
                <w:szCs w:val="22"/>
              </w:rPr>
            </w:pPr>
            <w:r w:rsidRPr="05B11748">
              <w:rPr>
                <w:rFonts w:eastAsia="Arial" w:asciiTheme="majorHAnsi" w:hAnsiTheme="majorHAnsi" w:cstheme="majorBidi"/>
                <w:i/>
                <w:iCs/>
                <w:sz w:val="22"/>
                <w:szCs w:val="22"/>
              </w:rPr>
              <w:t>20%</w:t>
            </w:r>
          </w:p>
        </w:tc>
        <w:tc>
          <w:tcPr>
            <w:tcW w:w="702" w:type="pct"/>
            <w:vMerge/>
            <w:noWrap/>
            <w:tcMar/>
            <w:vAlign w:val="center"/>
          </w:tcPr>
          <w:p w:rsidRPr="00EF566C" w:rsidR="0035714E" w:rsidP="0035714E" w:rsidRDefault="0035714E" w14:paraId="06047219" w14:textId="77777777">
            <w:pPr>
              <w:jc w:val="center"/>
              <w:rPr>
                <w:rFonts w:asciiTheme="majorHAnsi" w:hAnsiTheme="majorHAnsi" w:cstheme="majorHAnsi"/>
                <w:sz w:val="22"/>
                <w:szCs w:val="22"/>
              </w:rPr>
            </w:pPr>
          </w:p>
        </w:tc>
      </w:tr>
      <w:tr w:rsidRPr="00EF566C" w:rsidR="0035714E" w:rsidTr="7AD3716E" w14:paraId="52178FE4" w14:textId="77777777">
        <w:trPr>
          <w:trHeight w:val="743"/>
        </w:trPr>
        <w:tc>
          <w:tcPr>
            <w:tcW w:w="614" w:type="pct"/>
            <w:vMerge/>
            <w:noWrap/>
            <w:tcMar/>
            <w:vAlign w:val="center"/>
          </w:tcPr>
          <w:p w:rsidRPr="00EF566C" w:rsidR="0035714E" w:rsidP="0035714E" w:rsidRDefault="0035714E" w14:paraId="561F6BDE" w14:textId="77777777">
            <w:pPr>
              <w:jc w:val="center"/>
              <w:rPr>
                <w:rFonts w:asciiTheme="majorHAnsi" w:hAnsiTheme="majorHAnsi" w:cstheme="majorHAnsi"/>
                <w:sz w:val="22"/>
                <w:szCs w:val="22"/>
              </w:rPr>
            </w:pPr>
          </w:p>
        </w:tc>
        <w:tc>
          <w:tcPr>
            <w:tcW w:w="3070" w:type="pct"/>
            <w:tcBorders>
              <w:left w:val="single" w:color="FFFFFF" w:themeColor="background1" w:sz="4" w:space="0"/>
              <w:right w:val="single" w:color="FFFFFF" w:themeColor="background1" w:sz="4" w:space="0"/>
            </w:tcBorders>
            <w:shd w:val="clear" w:color="auto" w:fill="auto"/>
            <w:tcMar/>
            <w:vAlign w:val="center"/>
          </w:tcPr>
          <w:p w:rsidRPr="00EF566C" w:rsidR="0035714E" w:rsidP="7AD3716E" w:rsidRDefault="05B11748" w14:paraId="0E7A1279" w14:textId="3B560272">
            <w:pPr>
              <w:pStyle w:val="Normal"/>
              <w:suppressLineNumbers w:val="0"/>
              <w:bidi w:val="0"/>
              <w:spacing w:before="0" w:beforeAutospacing="off" w:after="0" w:afterAutospacing="off" w:line="259" w:lineRule="auto"/>
              <w:ind w:left="0" w:right="0"/>
              <w:jc w:val="left"/>
            </w:pPr>
            <w:r w:rsidRPr="7AD3716E" w:rsidR="02B2930F">
              <w:rPr>
                <w:rFonts w:ascii="Arial" w:hAnsi="Arial" w:eastAsia="Arial" w:cs="" w:asciiTheme="majorAscii" w:hAnsiTheme="majorAscii" w:cstheme="majorBidi"/>
                <w:sz w:val="22"/>
                <w:szCs w:val="22"/>
              </w:rPr>
              <w:t>References and case studies</w:t>
            </w:r>
          </w:p>
        </w:tc>
        <w:tc>
          <w:tcPr>
            <w:tcW w:w="614" w:type="pct"/>
            <w:tcBorders>
              <w:left w:val="single" w:color="FFFFFF" w:themeColor="background1" w:sz="4" w:space="0"/>
              <w:right w:val="single" w:color="FFFFFF" w:themeColor="background1" w:sz="4" w:space="0"/>
            </w:tcBorders>
            <w:shd w:val="clear" w:color="auto" w:fill="auto"/>
            <w:noWrap/>
            <w:tcMar/>
            <w:vAlign w:val="center"/>
          </w:tcPr>
          <w:p w:rsidRPr="00EF566C" w:rsidR="0035714E" w:rsidP="05B11748" w:rsidRDefault="007708B1" w14:paraId="7C2351DE" w14:textId="70C49C5C">
            <w:pPr>
              <w:jc w:val="center"/>
              <w:rPr>
                <w:rFonts w:eastAsia="Arial" w:asciiTheme="majorHAnsi" w:hAnsiTheme="majorHAnsi" w:cstheme="majorBidi"/>
                <w:i/>
                <w:iCs/>
                <w:sz w:val="22"/>
                <w:szCs w:val="22"/>
              </w:rPr>
            </w:pPr>
            <w:r w:rsidRPr="05B11748">
              <w:rPr>
                <w:rFonts w:eastAsia="Arial" w:asciiTheme="majorHAnsi" w:hAnsiTheme="majorHAnsi" w:cstheme="majorBidi"/>
                <w:i/>
                <w:iCs/>
                <w:sz w:val="22"/>
                <w:szCs w:val="22"/>
              </w:rPr>
              <w:t>30</w:t>
            </w:r>
            <w:r w:rsidRPr="05B11748" w:rsidR="0924835F">
              <w:rPr>
                <w:rFonts w:eastAsia="Arial" w:asciiTheme="majorHAnsi" w:hAnsiTheme="majorHAnsi" w:cstheme="majorBidi"/>
                <w:i/>
                <w:iCs/>
                <w:sz w:val="22"/>
                <w:szCs w:val="22"/>
              </w:rPr>
              <w:t>%</w:t>
            </w:r>
          </w:p>
        </w:tc>
        <w:tc>
          <w:tcPr>
            <w:tcW w:w="702" w:type="pct"/>
            <w:vMerge/>
            <w:noWrap/>
            <w:tcMar/>
            <w:vAlign w:val="center"/>
          </w:tcPr>
          <w:p w:rsidRPr="00EF566C" w:rsidR="0035714E" w:rsidP="0035714E" w:rsidRDefault="0035714E" w14:paraId="7208AE67" w14:textId="77777777">
            <w:pPr>
              <w:jc w:val="center"/>
              <w:rPr>
                <w:rFonts w:asciiTheme="majorHAnsi" w:hAnsiTheme="majorHAnsi" w:cstheme="majorHAnsi"/>
                <w:sz w:val="22"/>
                <w:szCs w:val="22"/>
              </w:rPr>
            </w:pPr>
          </w:p>
        </w:tc>
      </w:tr>
    </w:tbl>
    <w:p w:rsidRPr="00EF566C" w:rsidR="002845D5" w:rsidP="0F38337A" w:rsidRDefault="002845D5" w14:paraId="2D98A023" w14:textId="77777777">
      <w:pPr>
        <w:jc w:val="both"/>
        <w:rPr>
          <w:rFonts w:eastAsia="Arial" w:asciiTheme="majorHAnsi" w:hAnsiTheme="majorHAnsi" w:cstheme="majorHAnsi"/>
          <w:b/>
          <w:bCs/>
          <w:u w:val="single"/>
        </w:rPr>
      </w:pPr>
    </w:p>
    <w:p w:rsidRPr="00EF566C" w:rsidR="00E01F1B" w:rsidP="0F38337A" w:rsidRDefault="00344C7F" w14:paraId="05CBACFA" w14:textId="025381E8">
      <w:pPr>
        <w:pStyle w:val="ListParagraph"/>
        <w:numPr>
          <w:ilvl w:val="1"/>
          <w:numId w:val="3"/>
        </w:numPr>
        <w:rPr>
          <w:rFonts w:eastAsia="Arial" w:asciiTheme="majorHAnsi" w:hAnsiTheme="majorHAnsi" w:cstheme="majorHAnsi"/>
        </w:rPr>
      </w:pPr>
      <w:r w:rsidRPr="00EF566C">
        <w:rPr>
          <w:rFonts w:eastAsia="Arial" w:asciiTheme="majorHAnsi" w:hAnsiTheme="majorHAnsi" w:cstheme="majorHAnsi"/>
        </w:rPr>
        <w:t xml:space="preserve">The </w:t>
      </w:r>
      <w:r w:rsidRPr="00EF566C" w:rsidR="007708B1">
        <w:rPr>
          <w:rFonts w:eastAsia="Arial" w:asciiTheme="majorHAnsi" w:hAnsiTheme="majorHAnsi" w:cstheme="majorHAnsi"/>
        </w:rPr>
        <w:t xml:space="preserve">percent share </w:t>
      </w:r>
      <w:r w:rsidRPr="00EF566C">
        <w:rPr>
          <w:rFonts w:eastAsia="Arial" w:asciiTheme="majorHAnsi" w:hAnsiTheme="majorHAnsi" w:cstheme="majorHAnsi"/>
        </w:rPr>
        <w:t xml:space="preserve">will be given the maximum score available. Other scores will then be calculated </w:t>
      </w:r>
      <w:r w:rsidRPr="00EF566C" w:rsidR="00E01F1B">
        <w:rPr>
          <w:rFonts w:eastAsia="Arial" w:asciiTheme="majorHAnsi" w:hAnsiTheme="majorHAnsi" w:cstheme="majorHAnsi"/>
        </w:rPr>
        <w:t>as a proportion of this based on the formula below:</w:t>
      </w:r>
    </w:p>
    <w:tbl>
      <w:tblPr>
        <w:tblStyle w:val="TableGrid"/>
        <w:tblW w:w="0" w:type="auto"/>
        <w:tblInd w:w="2132" w:type="dxa"/>
        <w:tblBorders>
          <w:top w:val="none" w:color="auto" w:sz="0" w:space="0"/>
          <w:left w:val="none" w:color="auto" w:sz="0" w:space="0"/>
          <w:bottom w:val="none" w:color="auto" w:sz="0" w:space="0"/>
          <w:right w:val="none" w:color="auto" w:sz="0" w:space="0"/>
          <w:insideH w:val="single" w:color="auto" w:sz="12" w:space="0"/>
        </w:tblBorders>
        <w:tblCellMar>
          <w:top w:w="113" w:type="dxa"/>
          <w:bottom w:w="113" w:type="dxa"/>
        </w:tblCellMar>
        <w:tblLook w:val="04A0" w:firstRow="1" w:lastRow="0" w:firstColumn="1" w:lastColumn="0" w:noHBand="0" w:noVBand="1"/>
      </w:tblPr>
      <w:tblGrid>
        <w:gridCol w:w="4942"/>
      </w:tblGrid>
      <w:tr w:rsidRPr="00EF566C" w:rsidR="00E01F1B" w:rsidTr="0F38337A" w14:paraId="60C24625" w14:textId="77777777">
        <w:trPr>
          <w:trHeight w:val="238"/>
        </w:trPr>
        <w:tc>
          <w:tcPr>
            <w:tcW w:w="4942" w:type="dxa"/>
            <w:vAlign w:val="center"/>
          </w:tcPr>
          <w:p w:rsidRPr="00EF566C" w:rsidR="00E01F1B" w:rsidP="0F38337A" w:rsidRDefault="00B517AA" w14:paraId="2F22AFE2" w14:textId="011DF16C">
            <w:pPr>
              <w:pStyle w:val="ListParagraph"/>
              <w:spacing w:after="0"/>
              <w:ind w:left="0"/>
              <w:jc w:val="center"/>
              <w:rPr>
                <w:rFonts w:eastAsia="Arial" w:asciiTheme="majorHAnsi" w:hAnsiTheme="majorHAnsi" w:cstheme="majorHAnsi"/>
              </w:rPr>
            </w:pPr>
            <w:r w:rsidRPr="00EF566C">
              <w:rPr>
                <w:rFonts w:eastAsia="Arial" w:asciiTheme="majorHAnsi" w:hAnsiTheme="majorHAnsi" w:cstheme="majorHAnsi"/>
              </w:rPr>
              <w:t>Lowest price</w:t>
            </w:r>
          </w:p>
        </w:tc>
      </w:tr>
      <w:tr w:rsidRPr="00EF566C" w:rsidR="00E01F1B" w:rsidTr="0F38337A" w14:paraId="4CE9D818" w14:textId="77777777">
        <w:trPr>
          <w:trHeight w:val="300"/>
        </w:trPr>
        <w:tc>
          <w:tcPr>
            <w:tcW w:w="4942" w:type="dxa"/>
            <w:vAlign w:val="center"/>
          </w:tcPr>
          <w:p w:rsidRPr="00EF566C" w:rsidR="00E01F1B" w:rsidP="0F38337A" w:rsidRDefault="00C80DD6" w14:paraId="1809D981" w14:textId="5E2A182B">
            <w:pPr>
              <w:pStyle w:val="ListParagraph"/>
              <w:spacing w:after="0"/>
              <w:ind w:left="0"/>
              <w:jc w:val="center"/>
              <w:rPr>
                <w:rFonts w:eastAsia="Arial" w:asciiTheme="majorHAnsi" w:hAnsiTheme="majorHAnsi" w:cstheme="majorHAnsi"/>
              </w:rPr>
            </w:pPr>
            <w:r w:rsidRPr="00EF566C">
              <w:rPr>
                <w:rStyle w:val="normaltextrun"/>
                <w:rFonts w:eastAsia="Arial" w:asciiTheme="majorHAnsi" w:hAnsiTheme="majorHAnsi" w:cstheme="majorHAnsi"/>
                <w:color w:val="000000"/>
                <w:shd w:val="clear" w:color="auto" w:fill="FFFFFF"/>
              </w:rPr>
              <w:t xml:space="preserve">Price of next quote </w:t>
            </w:r>
            <w:r w:rsidRPr="00EF566C" w:rsidR="00E01F1B">
              <w:rPr>
                <w:rFonts w:eastAsia="Arial" w:asciiTheme="majorHAnsi" w:hAnsiTheme="majorHAnsi" w:cstheme="majorHAnsi"/>
              </w:rPr>
              <w:t>to be considered</w:t>
            </w:r>
          </w:p>
        </w:tc>
      </w:tr>
    </w:tbl>
    <w:p w:rsidRPr="00EF566C" w:rsidR="00E01F1B" w:rsidP="0F38337A" w:rsidRDefault="00E01F1B" w14:paraId="45CC58A2" w14:textId="6C0B3A62">
      <w:pPr>
        <w:rPr>
          <w:rFonts w:eastAsia="Arial" w:asciiTheme="majorHAnsi" w:hAnsiTheme="majorHAnsi" w:cstheme="majorHAnsi"/>
        </w:rPr>
      </w:pPr>
    </w:p>
    <w:p w:rsidR="003B0801" w:rsidP="0F38337A" w:rsidRDefault="003B0801" w14:paraId="4375E584" w14:textId="0004CDFA">
      <w:pPr>
        <w:pStyle w:val="ListParagraph"/>
        <w:numPr>
          <w:ilvl w:val="1"/>
          <w:numId w:val="3"/>
        </w:numPr>
        <w:rPr>
          <w:rFonts w:eastAsia="Arial" w:asciiTheme="majorHAnsi" w:hAnsiTheme="majorHAnsi" w:cstheme="majorHAnsi"/>
        </w:rPr>
      </w:pPr>
      <w:r>
        <w:rPr>
          <w:rFonts w:eastAsia="Arial" w:asciiTheme="majorHAnsi" w:hAnsiTheme="majorHAnsi" w:cstheme="majorHAnsi"/>
        </w:rPr>
        <w:t xml:space="preserve">The Price element of the evaluation will only be </w:t>
      </w:r>
      <w:r w:rsidR="000A72C5">
        <w:rPr>
          <w:rFonts w:eastAsia="Arial" w:asciiTheme="majorHAnsi" w:hAnsiTheme="majorHAnsi" w:cstheme="majorHAnsi"/>
        </w:rPr>
        <w:t>scored once the Quality criteria have been assessed.</w:t>
      </w:r>
    </w:p>
    <w:p w:rsidRPr="00EF566C" w:rsidR="001759EE" w:rsidP="7AD3716E" w:rsidRDefault="001F0050" w14:paraId="6BE26847" w14:textId="5471E443">
      <w:pPr>
        <w:pStyle w:val="ListParagraph"/>
        <w:numPr>
          <w:ilvl w:val="1"/>
          <w:numId w:val="3"/>
        </w:numPr>
        <w:rPr>
          <w:rFonts w:ascii="Arial" w:hAnsi="Arial" w:eastAsia="Arial" w:cs="Arial" w:asciiTheme="majorAscii" w:hAnsiTheme="majorAscii" w:cstheme="majorAscii"/>
        </w:rPr>
      </w:pPr>
      <w:r w:rsidRPr="7AD3716E" w:rsidR="6AFB8CB4">
        <w:rPr>
          <w:rFonts w:ascii="Arial" w:hAnsi="Arial" w:eastAsia="Arial" w:cs="Arial" w:asciiTheme="majorAscii" w:hAnsiTheme="majorAscii" w:cstheme="majorAscii"/>
        </w:rPr>
        <w:t>Each</w:t>
      </w:r>
      <w:r w:rsidRPr="7AD3716E" w:rsidR="002B68D8">
        <w:rPr>
          <w:rFonts w:ascii="Arial" w:hAnsi="Arial" w:eastAsia="Arial" w:cs="Arial" w:asciiTheme="majorAscii" w:hAnsiTheme="majorAscii" w:cstheme="majorAscii"/>
        </w:rPr>
        <w:t xml:space="preserve"> section in the </w:t>
      </w:r>
      <w:r w:rsidRPr="7AD3716E" w:rsidR="0030240E">
        <w:rPr>
          <w:rFonts w:ascii="Arial" w:hAnsi="Arial" w:eastAsia="Arial" w:cs="Arial" w:asciiTheme="majorAscii" w:hAnsiTheme="majorAscii" w:cstheme="majorAscii"/>
        </w:rPr>
        <w:t>Q</w:t>
      </w:r>
      <w:r w:rsidRPr="7AD3716E" w:rsidR="002B68D8">
        <w:rPr>
          <w:rFonts w:ascii="Arial" w:hAnsi="Arial" w:eastAsia="Arial" w:cs="Arial" w:asciiTheme="majorAscii" w:hAnsiTheme="majorAscii" w:cstheme="majorAscii"/>
        </w:rPr>
        <w:t>uality criteria will be scored using the following template</w:t>
      </w:r>
      <w:r w:rsidRPr="7AD3716E" w:rsidR="001F0050">
        <w:rPr>
          <w:rFonts w:ascii="Arial" w:hAnsi="Arial" w:eastAsia="Arial" w:cs="Arial" w:asciiTheme="majorAscii" w:hAnsiTheme="majorAscii" w:cstheme="majorAscii"/>
        </w:rPr>
        <w:t xml:space="preserve">: </w:t>
      </w:r>
    </w:p>
    <w:tbl>
      <w:tblPr>
        <w:tblpPr w:leftFromText="181" w:rightFromText="181" w:vertAnchor="text" w:horzAnchor="margin" w:tblpX="846" w:tblpY="1"/>
        <w:tblOverlap w:val="never"/>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CellMar>
          <w:top w:w="113" w:type="dxa"/>
          <w:bottom w:w="113" w:type="dxa"/>
        </w:tblCellMar>
        <w:tblLook w:val="04A0" w:firstRow="1" w:lastRow="0" w:firstColumn="1" w:lastColumn="0" w:noHBand="0" w:noVBand="1"/>
      </w:tblPr>
      <w:tblGrid>
        <w:gridCol w:w="6516"/>
        <w:gridCol w:w="1559"/>
      </w:tblGrid>
      <w:tr w:rsidRPr="00EF566C" w:rsidR="001759EE" w:rsidTr="7AD3716E" w14:paraId="30DE04B9" w14:textId="77777777">
        <w:tc>
          <w:tcPr>
            <w:tcW w:w="6516" w:type="dxa"/>
            <w:shd w:val="clear" w:color="auto" w:fill="auto"/>
            <w:tcMar/>
            <w:vAlign w:val="center"/>
          </w:tcPr>
          <w:p w:rsidRPr="00FA6D00" w:rsidR="001759EE" w:rsidP="0F38337A" w:rsidRDefault="001759EE" w14:paraId="6C009BBE" w14:textId="77777777">
            <w:pPr>
              <w:rPr>
                <w:rFonts w:eastAsia="Arial" w:asciiTheme="majorHAnsi" w:hAnsiTheme="majorHAnsi" w:cstheme="majorHAnsi"/>
              </w:rPr>
            </w:pPr>
            <w:r w:rsidRPr="00FA6D00">
              <w:rPr>
                <w:rFonts w:eastAsia="Arial" w:asciiTheme="majorHAnsi" w:hAnsiTheme="majorHAnsi" w:cstheme="majorHAnsi"/>
              </w:rPr>
              <w:t xml:space="preserve">Exceptional demonstration by the supplier of the relevant ability, understanding, skills, </w:t>
            </w:r>
            <w:proofErr w:type="gramStart"/>
            <w:r w:rsidRPr="00FA6D00">
              <w:rPr>
                <w:rFonts w:eastAsia="Arial" w:asciiTheme="majorHAnsi" w:hAnsiTheme="majorHAnsi" w:cstheme="majorHAnsi"/>
              </w:rPr>
              <w:t>facilities</w:t>
            </w:r>
            <w:proofErr w:type="gramEnd"/>
            <w:r w:rsidRPr="00FA6D00">
              <w:rPr>
                <w:rFonts w:eastAsia="Arial" w:asciiTheme="majorHAnsi" w:hAnsiTheme="majorHAnsi" w:cstheme="majorHAnsi"/>
              </w:rPr>
              <w:t xml:space="preserve"> and quality measures required to provide the services with evidence to support the response, where appropriate.</w:t>
            </w:r>
          </w:p>
        </w:tc>
        <w:tc>
          <w:tcPr>
            <w:tcW w:w="1559" w:type="dxa"/>
            <w:shd w:val="clear" w:color="auto" w:fill="auto"/>
            <w:tcMar/>
            <w:vAlign w:val="center"/>
          </w:tcPr>
          <w:p w:rsidRPr="00FA6D00" w:rsidR="001759EE" w:rsidP="0F38337A" w:rsidRDefault="0030240E" w14:paraId="01B2511A" w14:textId="14C540EA">
            <w:pPr>
              <w:jc w:val="center"/>
              <w:rPr>
                <w:rFonts w:eastAsia="Arial" w:asciiTheme="majorHAnsi" w:hAnsiTheme="majorHAnsi" w:cstheme="majorHAnsi"/>
              </w:rPr>
            </w:pPr>
            <w:r w:rsidRPr="00FA6D00">
              <w:rPr>
                <w:rFonts w:eastAsia="Arial" w:asciiTheme="majorHAnsi" w:hAnsiTheme="majorHAnsi" w:cstheme="majorHAnsi"/>
              </w:rPr>
              <w:t>5</w:t>
            </w:r>
          </w:p>
        </w:tc>
      </w:tr>
      <w:tr w:rsidRPr="00EF566C" w:rsidR="001759EE" w:rsidTr="7AD3716E" w14:paraId="01DC9EE7" w14:textId="77777777">
        <w:tc>
          <w:tcPr>
            <w:tcW w:w="6516" w:type="dxa"/>
            <w:shd w:val="clear" w:color="auto" w:fill="auto"/>
            <w:tcMar/>
            <w:vAlign w:val="center"/>
          </w:tcPr>
          <w:p w:rsidRPr="00FA6D00" w:rsidR="001759EE" w:rsidP="0F38337A" w:rsidRDefault="001759EE" w14:paraId="5068027A" w14:textId="77777777">
            <w:pPr>
              <w:rPr>
                <w:rFonts w:eastAsia="Arial" w:asciiTheme="majorHAnsi" w:hAnsiTheme="majorHAnsi" w:cstheme="majorHAnsi"/>
              </w:rPr>
            </w:pPr>
            <w:r w:rsidRPr="00FA6D00">
              <w:rPr>
                <w:rFonts w:eastAsia="Arial" w:asciiTheme="majorHAnsi" w:hAnsiTheme="majorHAnsi" w:cstheme="majorHAnsi"/>
              </w:rPr>
              <w:t xml:space="preserve">Good demonstration by the Supplier of the relevant ability, understanding, skills, </w:t>
            </w:r>
            <w:proofErr w:type="gramStart"/>
            <w:r w:rsidRPr="00FA6D00">
              <w:rPr>
                <w:rFonts w:eastAsia="Arial" w:asciiTheme="majorHAnsi" w:hAnsiTheme="majorHAnsi" w:cstheme="majorHAnsi"/>
              </w:rPr>
              <w:t>facilities</w:t>
            </w:r>
            <w:proofErr w:type="gramEnd"/>
            <w:r w:rsidRPr="00FA6D00">
              <w:rPr>
                <w:rFonts w:eastAsia="Arial" w:asciiTheme="majorHAnsi" w:hAnsiTheme="majorHAnsi" w:cstheme="majorHAnsi"/>
              </w:rPr>
              <w:t xml:space="preserve"> and quality measures required to provide the services with evidence to support the response, where appropriate.</w:t>
            </w:r>
          </w:p>
        </w:tc>
        <w:tc>
          <w:tcPr>
            <w:tcW w:w="1559" w:type="dxa"/>
            <w:shd w:val="clear" w:color="auto" w:fill="auto"/>
            <w:tcMar/>
            <w:vAlign w:val="center"/>
          </w:tcPr>
          <w:p w:rsidRPr="00FA6D00" w:rsidR="001759EE" w:rsidP="0F38337A" w:rsidRDefault="0030240E" w14:paraId="7F552E42" w14:textId="6E5808FA">
            <w:pPr>
              <w:jc w:val="center"/>
              <w:rPr>
                <w:rFonts w:eastAsia="Arial" w:asciiTheme="majorHAnsi" w:hAnsiTheme="majorHAnsi" w:cstheme="majorHAnsi"/>
              </w:rPr>
            </w:pPr>
            <w:r w:rsidRPr="00FA6D00">
              <w:rPr>
                <w:rFonts w:eastAsia="Arial" w:asciiTheme="majorHAnsi" w:hAnsiTheme="majorHAnsi" w:cstheme="majorHAnsi"/>
              </w:rPr>
              <w:t>4</w:t>
            </w:r>
          </w:p>
        </w:tc>
      </w:tr>
      <w:tr w:rsidRPr="00EF566C" w:rsidR="001759EE" w:rsidTr="7AD3716E" w14:paraId="202ED60D" w14:textId="77777777">
        <w:trPr>
          <w:trHeight w:val="870"/>
        </w:trPr>
        <w:tc>
          <w:tcPr>
            <w:tcW w:w="6516" w:type="dxa"/>
            <w:shd w:val="clear" w:color="auto" w:fill="auto"/>
            <w:tcMar/>
            <w:vAlign w:val="center"/>
          </w:tcPr>
          <w:p w:rsidRPr="00FA6D00" w:rsidR="001759EE" w:rsidP="0F38337A" w:rsidRDefault="001759EE" w14:paraId="07C8C064" w14:textId="77777777">
            <w:pPr>
              <w:rPr>
                <w:rFonts w:eastAsia="Arial" w:asciiTheme="majorHAnsi" w:hAnsiTheme="majorHAnsi" w:cstheme="majorHAnsi"/>
              </w:rPr>
            </w:pPr>
            <w:r w:rsidRPr="00FA6D00">
              <w:rPr>
                <w:rFonts w:eastAsia="Arial" w:asciiTheme="majorHAnsi" w:hAnsiTheme="majorHAnsi" w:cstheme="majorHAnsi"/>
              </w:rPr>
              <w:lastRenderedPageBreak/>
              <w:t xml:space="preserve">Satisfactory demonstration by the Supplier of the relevant ability, understanding, skills, </w:t>
            </w:r>
            <w:proofErr w:type="gramStart"/>
            <w:r w:rsidRPr="00FA6D00">
              <w:rPr>
                <w:rFonts w:eastAsia="Arial" w:asciiTheme="majorHAnsi" w:hAnsiTheme="majorHAnsi" w:cstheme="majorHAnsi"/>
              </w:rPr>
              <w:t>facilities</w:t>
            </w:r>
            <w:proofErr w:type="gramEnd"/>
            <w:r w:rsidRPr="00FA6D00">
              <w:rPr>
                <w:rFonts w:eastAsia="Arial" w:asciiTheme="majorHAnsi" w:hAnsiTheme="majorHAnsi" w:cstheme="majorHAnsi"/>
              </w:rPr>
              <w:t xml:space="preserve"> and quality measures required to provide the services with evidence to support the response, where appropriate.</w:t>
            </w:r>
          </w:p>
        </w:tc>
        <w:tc>
          <w:tcPr>
            <w:tcW w:w="1559" w:type="dxa"/>
            <w:shd w:val="clear" w:color="auto" w:fill="auto"/>
            <w:tcMar/>
            <w:vAlign w:val="center"/>
          </w:tcPr>
          <w:p w:rsidRPr="00FA6D00" w:rsidR="001759EE" w:rsidP="0F38337A" w:rsidRDefault="0030240E" w14:paraId="3B895FD9" w14:textId="5D716DB1">
            <w:pPr>
              <w:jc w:val="center"/>
              <w:rPr>
                <w:rFonts w:eastAsia="Arial" w:asciiTheme="majorHAnsi" w:hAnsiTheme="majorHAnsi" w:cstheme="majorHAnsi"/>
              </w:rPr>
            </w:pPr>
            <w:r w:rsidRPr="00FA6D00">
              <w:rPr>
                <w:rFonts w:eastAsia="Arial" w:asciiTheme="majorHAnsi" w:hAnsiTheme="majorHAnsi" w:cstheme="majorHAnsi"/>
              </w:rPr>
              <w:t>3</w:t>
            </w:r>
          </w:p>
        </w:tc>
      </w:tr>
      <w:tr w:rsidRPr="00EF566C" w:rsidR="001759EE" w:rsidTr="7AD3716E" w14:paraId="1973A0EE" w14:textId="77777777">
        <w:tc>
          <w:tcPr>
            <w:tcW w:w="6516" w:type="dxa"/>
            <w:shd w:val="clear" w:color="auto" w:fill="auto"/>
            <w:tcMar/>
            <w:vAlign w:val="center"/>
          </w:tcPr>
          <w:p w:rsidRPr="00FA6D00" w:rsidR="001759EE" w:rsidP="0F38337A" w:rsidRDefault="001759EE" w14:paraId="3FD66D31" w14:textId="77777777">
            <w:pPr>
              <w:rPr>
                <w:rFonts w:eastAsia="Arial" w:asciiTheme="majorHAnsi" w:hAnsiTheme="majorHAnsi" w:cstheme="majorHAnsi"/>
              </w:rPr>
            </w:pPr>
            <w:r w:rsidRPr="00FA6D00">
              <w:rPr>
                <w:rFonts w:eastAsia="Arial" w:asciiTheme="majorHAnsi" w:hAnsiTheme="majorHAnsi" w:cstheme="majorHAnsi"/>
              </w:rPr>
              <w:t xml:space="preserve">Contains minor shortcomings in the demonstration by the Supplier of the relevant ability, understanding, skills, </w:t>
            </w:r>
            <w:proofErr w:type="gramStart"/>
            <w:r w:rsidRPr="00FA6D00">
              <w:rPr>
                <w:rFonts w:eastAsia="Arial" w:asciiTheme="majorHAnsi" w:hAnsiTheme="majorHAnsi" w:cstheme="majorHAnsi"/>
              </w:rPr>
              <w:t>facilities</w:t>
            </w:r>
            <w:proofErr w:type="gramEnd"/>
            <w:r w:rsidRPr="00FA6D00">
              <w:rPr>
                <w:rFonts w:eastAsia="Arial" w:asciiTheme="majorHAnsi" w:hAnsiTheme="majorHAnsi" w:cstheme="majorHAnsi"/>
              </w:rPr>
              <w:t xml:space="preserve"> and quality measures required to provide the services with evidence to support the response, where appropriate and/or is inconsistent or in conflict with other proposals with little or no evidence to support the response.</w:t>
            </w:r>
          </w:p>
        </w:tc>
        <w:tc>
          <w:tcPr>
            <w:tcW w:w="1559" w:type="dxa"/>
            <w:shd w:val="clear" w:color="auto" w:fill="auto"/>
            <w:tcMar/>
            <w:vAlign w:val="center"/>
          </w:tcPr>
          <w:p w:rsidRPr="00FA6D00" w:rsidR="001759EE" w:rsidP="0F38337A" w:rsidRDefault="0030240E" w14:paraId="2F3182CC" w14:textId="425D52F6">
            <w:pPr>
              <w:jc w:val="center"/>
              <w:rPr>
                <w:rFonts w:eastAsia="Arial" w:asciiTheme="majorHAnsi" w:hAnsiTheme="majorHAnsi" w:cstheme="majorHAnsi"/>
              </w:rPr>
            </w:pPr>
            <w:r w:rsidRPr="00FA6D00">
              <w:rPr>
                <w:rFonts w:eastAsia="Arial" w:asciiTheme="majorHAnsi" w:hAnsiTheme="majorHAnsi" w:cstheme="majorHAnsi"/>
              </w:rPr>
              <w:t>2</w:t>
            </w:r>
          </w:p>
        </w:tc>
      </w:tr>
      <w:tr w:rsidRPr="00EF566C" w:rsidR="001759EE" w:rsidTr="7AD3716E" w14:paraId="66B1883C" w14:textId="77777777">
        <w:tc>
          <w:tcPr>
            <w:tcW w:w="6516" w:type="dxa"/>
            <w:shd w:val="clear" w:color="auto" w:fill="auto"/>
            <w:tcMar/>
            <w:vAlign w:val="center"/>
          </w:tcPr>
          <w:p w:rsidRPr="00FA6D00" w:rsidR="001759EE" w:rsidP="7AD3716E" w:rsidRDefault="001759EE" w14:paraId="03F1959E" w14:textId="2AD5F4C3">
            <w:pPr>
              <w:rPr>
                <w:rFonts w:ascii="Arial" w:hAnsi="Arial" w:eastAsia="Arial" w:cs="Arial" w:asciiTheme="majorAscii" w:hAnsiTheme="majorAscii" w:cstheme="majorAscii"/>
              </w:rPr>
            </w:pPr>
            <w:r w:rsidRPr="7AD3716E" w:rsidR="413C370F">
              <w:rPr>
                <w:rFonts w:ascii="Arial" w:hAnsi="Arial" w:eastAsia="Arial" w:cs="Arial" w:asciiTheme="majorAscii" w:hAnsiTheme="majorAscii" w:cstheme="majorAscii"/>
              </w:rPr>
              <w:t xml:space="preserve">Satisfies the requirement but with </w:t>
            </w:r>
            <w:r w:rsidRPr="7AD3716E" w:rsidR="7C1FE3B3">
              <w:rPr>
                <w:rFonts w:ascii="Arial" w:hAnsi="Arial" w:eastAsia="Arial" w:cs="Arial" w:asciiTheme="majorAscii" w:hAnsiTheme="majorAscii" w:cstheme="majorAscii"/>
              </w:rPr>
              <w:t>considerable reservations</w:t>
            </w:r>
            <w:r w:rsidRPr="7AD3716E" w:rsidR="413C370F">
              <w:rPr>
                <w:rFonts w:ascii="Arial" w:hAnsi="Arial" w:eastAsia="Arial" w:cs="Arial" w:asciiTheme="majorAscii" w:hAnsiTheme="majorAscii" w:cstheme="majorAscii"/>
              </w:rPr>
              <w:t xml:space="preserve"> of the supplier’s relevant ability, understanding, skills, </w:t>
            </w:r>
            <w:r w:rsidRPr="7AD3716E" w:rsidR="413C370F">
              <w:rPr>
                <w:rFonts w:ascii="Arial" w:hAnsi="Arial" w:eastAsia="Arial" w:cs="Arial" w:asciiTheme="majorAscii" w:hAnsiTheme="majorAscii" w:cstheme="majorAscii"/>
              </w:rPr>
              <w:t>facilities</w:t>
            </w:r>
            <w:r w:rsidRPr="7AD3716E" w:rsidR="413C370F">
              <w:rPr>
                <w:rFonts w:ascii="Arial" w:hAnsi="Arial" w:eastAsia="Arial" w:cs="Arial" w:asciiTheme="majorAscii" w:hAnsiTheme="majorAscii" w:cstheme="majorAscii"/>
              </w:rPr>
              <w:t xml:space="preserve"> and quality measures </w:t>
            </w:r>
            <w:r w:rsidRPr="7AD3716E" w:rsidR="413C370F">
              <w:rPr>
                <w:rFonts w:ascii="Arial" w:hAnsi="Arial" w:eastAsia="Arial" w:cs="Arial" w:asciiTheme="majorAscii" w:hAnsiTheme="majorAscii" w:cstheme="majorAscii"/>
              </w:rPr>
              <w:t>required</w:t>
            </w:r>
            <w:r w:rsidRPr="7AD3716E" w:rsidR="413C370F">
              <w:rPr>
                <w:rFonts w:ascii="Arial" w:hAnsi="Arial" w:eastAsia="Arial" w:cs="Arial" w:asciiTheme="majorAscii" w:hAnsiTheme="majorAscii" w:cstheme="majorAscii"/>
              </w:rPr>
              <w:t xml:space="preserve"> to provide the services, with little or no evidence to support the response.</w:t>
            </w:r>
          </w:p>
        </w:tc>
        <w:tc>
          <w:tcPr>
            <w:tcW w:w="1559" w:type="dxa"/>
            <w:shd w:val="clear" w:color="auto" w:fill="auto"/>
            <w:tcMar/>
            <w:vAlign w:val="center"/>
          </w:tcPr>
          <w:p w:rsidRPr="00FA6D00" w:rsidR="001759EE" w:rsidP="0F38337A" w:rsidRDefault="0030240E" w14:paraId="334B315D" w14:textId="2127A1CE">
            <w:pPr>
              <w:jc w:val="center"/>
              <w:rPr>
                <w:rFonts w:eastAsia="Arial" w:asciiTheme="majorHAnsi" w:hAnsiTheme="majorHAnsi" w:cstheme="majorHAnsi"/>
              </w:rPr>
            </w:pPr>
            <w:r w:rsidRPr="00FA6D00">
              <w:rPr>
                <w:rFonts w:eastAsia="Arial" w:asciiTheme="majorHAnsi" w:hAnsiTheme="majorHAnsi" w:cstheme="majorHAnsi"/>
              </w:rPr>
              <w:t>1</w:t>
            </w:r>
          </w:p>
        </w:tc>
      </w:tr>
      <w:tr w:rsidRPr="00EF566C" w:rsidR="001759EE" w:rsidTr="7AD3716E" w14:paraId="0E6FB919" w14:textId="77777777">
        <w:trPr>
          <w:trHeight w:val="70"/>
        </w:trPr>
        <w:tc>
          <w:tcPr>
            <w:tcW w:w="6516" w:type="dxa"/>
            <w:shd w:val="clear" w:color="auto" w:fill="auto"/>
            <w:tcMar/>
            <w:vAlign w:val="center"/>
          </w:tcPr>
          <w:p w:rsidRPr="00FA6D00" w:rsidR="001759EE" w:rsidP="0F38337A" w:rsidRDefault="001759EE" w14:paraId="43C462A1" w14:textId="77777777">
            <w:pPr>
              <w:rPr>
                <w:rFonts w:eastAsia="Arial" w:asciiTheme="majorHAnsi" w:hAnsiTheme="majorHAnsi" w:cstheme="majorHAnsi"/>
              </w:rPr>
            </w:pPr>
            <w:r w:rsidRPr="00FA6D00">
              <w:rPr>
                <w:rFonts w:eastAsia="Arial" w:asciiTheme="majorHAnsi" w:hAnsiTheme="majorHAnsi" w:cstheme="majorHAnsi"/>
              </w:rPr>
              <w:t>No response or irrelevant response provided.</w:t>
            </w:r>
          </w:p>
        </w:tc>
        <w:tc>
          <w:tcPr>
            <w:tcW w:w="1559" w:type="dxa"/>
            <w:shd w:val="clear" w:color="auto" w:fill="auto"/>
            <w:tcMar/>
            <w:vAlign w:val="center"/>
          </w:tcPr>
          <w:p w:rsidRPr="00FA6D00" w:rsidR="001759EE" w:rsidP="0F38337A" w:rsidRDefault="0030240E" w14:paraId="1649207B" w14:textId="5AC13FAA">
            <w:pPr>
              <w:jc w:val="center"/>
              <w:rPr>
                <w:rFonts w:eastAsia="Arial" w:asciiTheme="majorHAnsi" w:hAnsiTheme="majorHAnsi" w:cstheme="majorHAnsi"/>
              </w:rPr>
            </w:pPr>
            <w:r w:rsidRPr="00FA6D00">
              <w:rPr>
                <w:rFonts w:eastAsia="Arial" w:asciiTheme="majorHAnsi" w:hAnsiTheme="majorHAnsi" w:cstheme="majorHAnsi"/>
              </w:rPr>
              <w:t>0</w:t>
            </w:r>
          </w:p>
        </w:tc>
      </w:tr>
    </w:tbl>
    <w:p w:rsidR="001759EE" w:rsidP="0F38337A" w:rsidRDefault="005170B7" w14:paraId="6F1CA036" w14:textId="18A97E21">
      <w:pPr>
        <w:jc w:val="both"/>
        <w:rPr>
          <w:rFonts w:eastAsia="Arial" w:asciiTheme="majorHAnsi" w:hAnsiTheme="majorHAnsi" w:cstheme="majorHAnsi"/>
          <w:i/>
          <w:iCs/>
          <w:color w:val="FF0000"/>
        </w:rPr>
      </w:pPr>
      <w:r>
        <w:rPr>
          <w:rFonts w:eastAsia="Arial" w:asciiTheme="majorHAnsi" w:hAnsiTheme="majorHAnsi" w:cstheme="majorHAnsi"/>
          <w:i/>
          <w:iCs/>
          <w:color w:val="FF0000"/>
        </w:rPr>
        <w:br/>
      </w:r>
    </w:p>
    <w:p w:rsidR="005170B7" w:rsidP="0F38337A" w:rsidRDefault="005170B7" w14:paraId="395865B2" w14:textId="0F422FDD">
      <w:pPr>
        <w:jc w:val="both"/>
        <w:rPr>
          <w:rFonts w:eastAsia="Arial" w:asciiTheme="majorHAnsi" w:hAnsiTheme="majorHAnsi" w:cstheme="majorHAnsi"/>
          <w:i/>
          <w:iCs/>
          <w:color w:val="FF0000"/>
        </w:rPr>
      </w:pPr>
    </w:p>
    <w:p w:rsidR="005170B7" w:rsidP="0F38337A" w:rsidRDefault="005170B7" w14:paraId="7932EEB9" w14:textId="31FD2D50">
      <w:pPr>
        <w:jc w:val="both"/>
        <w:rPr>
          <w:rFonts w:eastAsia="Arial" w:asciiTheme="majorHAnsi" w:hAnsiTheme="majorHAnsi" w:cstheme="majorHAnsi"/>
          <w:i/>
          <w:iCs/>
          <w:color w:val="FF0000"/>
        </w:rPr>
      </w:pPr>
    </w:p>
    <w:p w:rsidR="005170B7" w:rsidP="0F38337A" w:rsidRDefault="005170B7" w14:paraId="58C02483" w14:textId="5E45963F">
      <w:pPr>
        <w:jc w:val="both"/>
        <w:rPr>
          <w:rFonts w:eastAsia="Arial" w:asciiTheme="majorHAnsi" w:hAnsiTheme="majorHAnsi" w:cstheme="majorHAnsi"/>
          <w:i/>
          <w:iCs/>
          <w:color w:val="FF0000"/>
        </w:rPr>
      </w:pPr>
    </w:p>
    <w:p w:rsidR="005170B7" w:rsidP="0F38337A" w:rsidRDefault="005170B7" w14:paraId="2EA1D4DE" w14:textId="1170044B">
      <w:pPr>
        <w:jc w:val="both"/>
        <w:rPr>
          <w:rFonts w:eastAsia="Arial" w:asciiTheme="majorHAnsi" w:hAnsiTheme="majorHAnsi" w:cstheme="majorHAnsi"/>
          <w:i/>
          <w:iCs/>
          <w:color w:val="FF0000"/>
        </w:rPr>
      </w:pPr>
    </w:p>
    <w:p w:rsidR="005170B7" w:rsidP="0F38337A" w:rsidRDefault="005170B7" w14:paraId="11617B34" w14:textId="63C03814">
      <w:pPr>
        <w:jc w:val="both"/>
        <w:rPr>
          <w:rFonts w:eastAsia="Arial" w:asciiTheme="majorHAnsi" w:hAnsiTheme="majorHAnsi" w:cstheme="majorHAnsi"/>
          <w:i/>
          <w:iCs/>
          <w:color w:val="FF0000"/>
        </w:rPr>
      </w:pPr>
    </w:p>
    <w:p w:rsidR="005170B7" w:rsidP="0F38337A" w:rsidRDefault="005170B7" w14:paraId="60344E53" w14:textId="51ADB80B">
      <w:pPr>
        <w:jc w:val="both"/>
        <w:rPr>
          <w:rFonts w:eastAsia="Arial" w:asciiTheme="majorHAnsi" w:hAnsiTheme="majorHAnsi" w:cstheme="majorHAnsi"/>
          <w:i/>
          <w:iCs/>
          <w:color w:val="FF0000"/>
        </w:rPr>
      </w:pPr>
    </w:p>
    <w:p w:rsidR="005170B7" w:rsidP="0F38337A" w:rsidRDefault="005170B7" w14:paraId="107A5B6F" w14:textId="41127835">
      <w:pPr>
        <w:jc w:val="both"/>
        <w:rPr>
          <w:rFonts w:eastAsia="Arial" w:asciiTheme="majorHAnsi" w:hAnsiTheme="majorHAnsi" w:cstheme="majorHAnsi"/>
          <w:i/>
          <w:iCs/>
          <w:color w:val="FF0000"/>
        </w:rPr>
      </w:pPr>
    </w:p>
    <w:p w:rsidRPr="00EF566C" w:rsidR="005170B7" w:rsidP="0F38337A" w:rsidRDefault="005170B7" w14:paraId="1D9E641C" w14:textId="77777777">
      <w:pPr>
        <w:jc w:val="both"/>
        <w:rPr>
          <w:rFonts w:eastAsia="Arial" w:asciiTheme="majorHAnsi" w:hAnsiTheme="majorHAnsi" w:cstheme="majorHAnsi"/>
          <w:i/>
          <w:iCs/>
          <w:color w:val="FF0000"/>
        </w:rPr>
      </w:pPr>
    </w:p>
    <w:p w:rsidRPr="00EF566C" w:rsidR="000C7917" w:rsidP="0F38337A" w:rsidRDefault="000C7917" w14:paraId="383B374C" w14:textId="77777777">
      <w:pPr>
        <w:rPr>
          <w:rFonts w:eastAsia="Arial" w:asciiTheme="majorHAnsi" w:hAnsiTheme="majorHAnsi" w:cstheme="majorHAnsi"/>
        </w:rPr>
      </w:pPr>
    </w:p>
    <w:p w:rsidRPr="00EF566C" w:rsidR="002B68D8" w:rsidP="0F38337A" w:rsidRDefault="002B68D8" w14:paraId="2DFC6DD5" w14:textId="77777777">
      <w:pPr>
        <w:rPr>
          <w:rFonts w:eastAsia="Arial" w:asciiTheme="majorHAnsi" w:hAnsiTheme="majorHAnsi" w:cstheme="majorHAnsi"/>
        </w:rPr>
      </w:pPr>
    </w:p>
    <w:p w:rsidRPr="00EF566C" w:rsidR="002B68D8" w:rsidP="0F38337A" w:rsidRDefault="002B68D8" w14:paraId="7459ABA7" w14:textId="77777777">
      <w:pPr>
        <w:rPr>
          <w:rFonts w:eastAsia="Arial" w:asciiTheme="majorHAnsi" w:hAnsiTheme="majorHAnsi" w:cstheme="majorHAnsi"/>
        </w:rPr>
      </w:pPr>
    </w:p>
    <w:p w:rsidRPr="00EF566C" w:rsidR="0030240E" w:rsidP="0F38337A" w:rsidRDefault="0030240E" w14:paraId="5C7937EE" w14:textId="77777777">
      <w:pPr>
        <w:rPr>
          <w:rFonts w:eastAsia="Arial" w:asciiTheme="majorHAnsi" w:hAnsiTheme="majorHAnsi" w:cstheme="majorHAnsi"/>
        </w:rPr>
      </w:pPr>
    </w:p>
    <w:p w:rsidRPr="00EF566C" w:rsidR="0030240E" w:rsidP="0F38337A" w:rsidRDefault="0030240E" w14:paraId="31638A8A" w14:textId="77777777">
      <w:pPr>
        <w:rPr>
          <w:rFonts w:eastAsia="Arial" w:asciiTheme="majorHAnsi" w:hAnsiTheme="majorHAnsi" w:cstheme="majorHAnsi"/>
        </w:rPr>
      </w:pPr>
    </w:p>
    <w:p w:rsidRPr="00EF566C" w:rsidR="00E01F1B" w:rsidP="0F38337A" w:rsidRDefault="00E01F1B" w14:paraId="75CF86EB" w14:textId="77777777">
      <w:pPr>
        <w:rPr>
          <w:rFonts w:eastAsia="Arial" w:asciiTheme="majorHAnsi" w:hAnsiTheme="majorHAnsi" w:cstheme="majorHAnsi"/>
        </w:rPr>
      </w:pPr>
    </w:p>
    <w:p w:rsidRPr="00EF566C" w:rsidR="00E01F1B" w:rsidP="0F38337A" w:rsidRDefault="00E01F1B" w14:paraId="3577CAFA" w14:textId="77777777">
      <w:pPr>
        <w:rPr>
          <w:rFonts w:eastAsia="Arial" w:asciiTheme="majorHAnsi" w:hAnsiTheme="majorHAnsi" w:cstheme="majorHAnsi"/>
        </w:rPr>
      </w:pPr>
    </w:p>
    <w:p w:rsidRPr="00EF566C" w:rsidR="00E01F1B" w:rsidP="0F38337A" w:rsidRDefault="00E01F1B" w14:paraId="0AA86CC6" w14:textId="77777777">
      <w:pPr>
        <w:rPr>
          <w:rFonts w:eastAsia="Arial" w:asciiTheme="majorHAnsi" w:hAnsiTheme="majorHAnsi" w:cstheme="majorHAnsi"/>
        </w:rPr>
      </w:pPr>
    </w:p>
    <w:p w:rsidRPr="00EF566C" w:rsidR="00E01F1B" w:rsidP="0F38337A" w:rsidRDefault="00E01F1B" w14:paraId="7A6193C2" w14:textId="77777777">
      <w:pPr>
        <w:rPr>
          <w:rFonts w:eastAsia="Arial" w:asciiTheme="majorHAnsi" w:hAnsiTheme="majorHAnsi" w:cstheme="majorHAnsi"/>
        </w:rPr>
      </w:pPr>
    </w:p>
    <w:p w:rsidRPr="00EF566C" w:rsidR="00E01F1B" w:rsidP="0F38337A" w:rsidRDefault="00E01F1B" w14:paraId="0C6E83A6" w14:textId="77777777">
      <w:pPr>
        <w:rPr>
          <w:rFonts w:eastAsia="Arial" w:asciiTheme="majorHAnsi" w:hAnsiTheme="majorHAnsi" w:cstheme="majorHAnsi"/>
        </w:rPr>
      </w:pPr>
    </w:p>
    <w:p w:rsidRPr="00EF566C" w:rsidR="00236C04" w:rsidP="0F38337A" w:rsidRDefault="00236C04" w14:paraId="04799F62" w14:textId="77777777">
      <w:pPr>
        <w:rPr>
          <w:rFonts w:eastAsia="Arial" w:asciiTheme="majorHAnsi" w:hAnsiTheme="majorHAnsi" w:cstheme="majorHAnsi"/>
        </w:rPr>
      </w:pPr>
    </w:p>
    <w:p w:rsidRPr="00EF566C" w:rsidR="00236C04" w:rsidP="0F38337A" w:rsidRDefault="00236C04" w14:paraId="3DCF2D36" w14:textId="77777777">
      <w:pPr>
        <w:rPr>
          <w:rFonts w:eastAsia="Arial" w:asciiTheme="majorHAnsi" w:hAnsiTheme="majorHAnsi" w:cstheme="majorHAnsi"/>
        </w:rPr>
      </w:pPr>
    </w:p>
    <w:p w:rsidRPr="00EF566C" w:rsidR="00DA7D28" w:rsidP="0F38337A" w:rsidRDefault="0030240E" w14:paraId="329EE6ED" w14:textId="15BC4BE5">
      <w:pPr>
        <w:pStyle w:val="ListParagraph"/>
        <w:numPr>
          <w:ilvl w:val="1"/>
          <w:numId w:val="3"/>
        </w:numPr>
        <w:rPr>
          <w:rFonts w:eastAsia="Arial" w:asciiTheme="majorHAnsi" w:hAnsiTheme="majorHAnsi" w:cstheme="majorHAnsi"/>
        </w:rPr>
      </w:pPr>
      <w:r w:rsidRPr="00EF566C">
        <w:rPr>
          <w:rFonts w:eastAsia="Arial" w:asciiTheme="majorHAnsi" w:hAnsiTheme="majorHAnsi" w:cstheme="majorHAnsi"/>
        </w:rPr>
        <w:t xml:space="preserve">Any responses scoring less than 2 for any </w:t>
      </w:r>
      <w:r w:rsidRPr="00EF566C" w:rsidR="00E01F1B">
        <w:rPr>
          <w:rFonts w:eastAsia="Arial" w:asciiTheme="majorHAnsi" w:hAnsiTheme="majorHAnsi" w:cstheme="majorHAnsi"/>
        </w:rPr>
        <w:t>Quality criteria</w:t>
      </w:r>
      <w:r w:rsidRPr="00EF566C" w:rsidR="00882A1D">
        <w:rPr>
          <w:rFonts w:eastAsia="Arial" w:asciiTheme="majorHAnsi" w:hAnsiTheme="majorHAnsi" w:cstheme="majorHAnsi"/>
        </w:rPr>
        <w:t>,</w:t>
      </w:r>
      <w:r w:rsidRPr="00EF566C">
        <w:rPr>
          <w:rFonts w:eastAsia="Arial" w:asciiTheme="majorHAnsi" w:hAnsiTheme="majorHAnsi" w:cstheme="majorHAnsi"/>
        </w:rPr>
        <w:t xml:space="preserve"> may be considered to not meet the requirements</w:t>
      </w:r>
      <w:r w:rsidRPr="00EF566C" w:rsidR="00882A1D">
        <w:rPr>
          <w:rFonts w:eastAsia="Arial" w:asciiTheme="majorHAnsi" w:hAnsiTheme="majorHAnsi" w:cstheme="majorHAnsi"/>
        </w:rPr>
        <w:t>,</w:t>
      </w:r>
      <w:r w:rsidRPr="00EF566C">
        <w:rPr>
          <w:rFonts w:eastAsia="Arial" w:asciiTheme="majorHAnsi" w:hAnsiTheme="majorHAnsi" w:cstheme="majorHAnsi"/>
        </w:rPr>
        <w:t xml:space="preserve"> and therefore fail the evaluation and the </w:t>
      </w:r>
      <w:r w:rsidRPr="00EF566C" w:rsidR="00882A1D">
        <w:rPr>
          <w:rFonts w:eastAsia="Arial" w:asciiTheme="majorHAnsi" w:hAnsiTheme="majorHAnsi" w:cstheme="majorHAnsi"/>
        </w:rPr>
        <w:t>quotation</w:t>
      </w:r>
      <w:r w:rsidRPr="00EF566C">
        <w:rPr>
          <w:rFonts w:eastAsia="Arial" w:asciiTheme="majorHAnsi" w:hAnsiTheme="majorHAnsi" w:cstheme="majorHAnsi"/>
        </w:rPr>
        <w:t xml:space="preserve"> may be rejected.</w:t>
      </w:r>
      <w:r w:rsidR="005170B7">
        <w:rPr>
          <w:rFonts w:eastAsia="Arial" w:asciiTheme="majorHAnsi" w:hAnsiTheme="majorHAnsi" w:cstheme="majorHAnsi"/>
        </w:rPr>
        <w:t xml:space="preserve"> As per 4.3, the Price element will not be assessed in those circumstances.</w:t>
      </w:r>
    </w:p>
    <w:p w:rsidRPr="00EF566C" w:rsidR="00DA7D28" w:rsidP="0F38337A" w:rsidRDefault="00DA7D28" w14:paraId="386B6AEA" w14:textId="73781164">
      <w:pPr>
        <w:pStyle w:val="ListParagraph"/>
        <w:numPr>
          <w:ilvl w:val="1"/>
          <w:numId w:val="3"/>
        </w:numPr>
        <w:rPr>
          <w:rFonts w:eastAsia="Arial" w:asciiTheme="majorHAnsi" w:hAnsiTheme="majorHAnsi" w:cstheme="majorHAnsi"/>
        </w:rPr>
      </w:pPr>
      <w:r w:rsidRPr="00EF566C">
        <w:rPr>
          <w:rFonts w:eastAsia="Arial" w:asciiTheme="majorHAnsi" w:hAnsiTheme="majorHAnsi" w:cstheme="majorHAnsi"/>
        </w:rPr>
        <w:t>Bidders will be notified via email as soon as possible of any decision made by the council during the quotation process, including notifying Bidders of the intended award.</w:t>
      </w:r>
    </w:p>
    <w:p w:rsidRPr="00EF566C" w:rsidR="00882A1D" w:rsidP="0F38337A" w:rsidRDefault="00DA7D28" w14:paraId="302E7839" w14:textId="4F7CF202">
      <w:pPr>
        <w:pStyle w:val="ListParagraph"/>
        <w:numPr>
          <w:ilvl w:val="1"/>
          <w:numId w:val="3"/>
        </w:numPr>
        <w:rPr>
          <w:rFonts w:eastAsia="Arial" w:asciiTheme="majorHAnsi" w:hAnsiTheme="majorHAnsi" w:cstheme="majorHAnsi"/>
        </w:rPr>
      </w:pPr>
      <w:r w:rsidRPr="00EF566C">
        <w:rPr>
          <w:rFonts w:eastAsia="Arial" w:asciiTheme="majorHAnsi" w:hAnsiTheme="majorHAnsi" w:cstheme="majorHAnsi"/>
        </w:rPr>
        <w:t>As part of the notification of award process, Bidders will be provided with details of the points awarded for their submitted responses in line with the evaluation criteria above.</w:t>
      </w:r>
    </w:p>
    <w:p w:rsidRPr="00EF566C" w:rsidR="008E363D" w:rsidP="0F38337A" w:rsidRDefault="008E363D" w14:paraId="0640347F" w14:textId="52E40C30">
      <w:pPr>
        <w:pStyle w:val="ListParagraph"/>
        <w:numPr>
          <w:ilvl w:val="1"/>
          <w:numId w:val="3"/>
        </w:numPr>
        <w:rPr>
          <w:rFonts w:eastAsia="Arial" w:asciiTheme="majorHAnsi" w:hAnsiTheme="majorHAnsi" w:cstheme="majorHAnsi"/>
        </w:rPr>
      </w:pPr>
      <w:r w:rsidRPr="00EF566C">
        <w:rPr>
          <w:rFonts w:eastAsia="Arial" w:asciiTheme="majorHAnsi" w:hAnsiTheme="majorHAnsi" w:cstheme="majorHAnsi"/>
        </w:rPr>
        <w:t>Bidders must not undertake work without first having received an Official Purchase Order as written notification that they have been awarded the contract and are required to start work.</w:t>
      </w:r>
    </w:p>
    <w:p w:rsidRPr="00EF566C" w:rsidR="002B68D8" w:rsidP="0F38337A" w:rsidRDefault="002B68D8" w14:paraId="1166B888" w14:textId="77777777">
      <w:pPr>
        <w:rPr>
          <w:rFonts w:eastAsia="Arial" w:asciiTheme="majorHAnsi" w:hAnsiTheme="majorHAnsi" w:cstheme="majorHAnsi"/>
        </w:rPr>
      </w:pPr>
    </w:p>
    <w:p w:rsidRPr="00EF566C" w:rsidR="00373DDD" w:rsidP="0F38337A" w:rsidRDefault="00373DDD" w14:paraId="77C6EE7A" w14:textId="77777777">
      <w:pPr>
        <w:rPr>
          <w:rFonts w:eastAsia="Arial" w:asciiTheme="majorHAnsi" w:hAnsiTheme="majorHAnsi" w:cstheme="majorHAnsi"/>
        </w:rPr>
      </w:pPr>
    </w:p>
    <w:p w:rsidRPr="00EF566C" w:rsidR="00E454B8" w:rsidP="0F38337A" w:rsidRDefault="00E454B8" w14:paraId="25B7C92A" w14:textId="77777777">
      <w:pPr>
        <w:rPr>
          <w:rFonts w:eastAsia="Arial" w:asciiTheme="majorHAnsi" w:hAnsiTheme="majorHAnsi" w:cstheme="majorHAnsi"/>
        </w:rPr>
      </w:pPr>
      <w:bookmarkStart w:name="_Hlt491676697" w:id="8"/>
      <w:bookmarkEnd w:id="8"/>
    </w:p>
    <w:p w:rsidRPr="00EF566C" w:rsidR="00E454B8" w:rsidP="0F38337A" w:rsidRDefault="00E454B8" w14:paraId="16AD1A11" w14:textId="77777777">
      <w:pPr>
        <w:rPr>
          <w:rFonts w:eastAsia="Arial" w:asciiTheme="majorHAnsi" w:hAnsiTheme="majorHAnsi" w:cstheme="majorHAnsi"/>
          <w:b/>
          <w:bCs/>
          <w:kern w:val="28"/>
          <w:sz w:val="28"/>
          <w:szCs w:val="28"/>
          <w:u w:val="single"/>
        </w:rPr>
      </w:pPr>
    </w:p>
    <w:p w:rsidRPr="00EF566C" w:rsidR="00D119AF" w:rsidP="0F38337A" w:rsidRDefault="00D119AF" w14:paraId="09CDAE6F" w14:textId="77777777">
      <w:pPr>
        <w:rPr>
          <w:rFonts w:eastAsia="Arial" w:asciiTheme="majorHAnsi" w:hAnsiTheme="majorHAnsi" w:cstheme="majorHAnsi"/>
          <w:b/>
          <w:bCs/>
          <w:kern w:val="28"/>
          <w:sz w:val="28"/>
          <w:szCs w:val="28"/>
          <w:u w:val="single"/>
        </w:rPr>
      </w:pPr>
    </w:p>
    <w:p w:rsidRPr="00EF566C" w:rsidR="00D119AF" w:rsidP="0F38337A" w:rsidRDefault="00D119AF" w14:paraId="32A98AE7" w14:textId="77777777">
      <w:pPr>
        <w:rPr>
          <w:rFonts w:eastAsia="Arial" w:asciiTheme="majorHAnsi" w:hAnsiTheme="majorHAnsi" w:cstheme="majorHAnsi"/>
          <w:b/>
          <w:bCs/>
          <w:kern w:val="28"/>
          <w:sz w:val="28"/>
          <w:szCs w:val="28"/>
          <w:u w:val="single"/>
        </w:rPr>
      </w:pPr>
    </w:p>
    <w:p w:rsidRPr="00EF566C" w:rsidR="00FA7B76" w:rsidP="0F38337A" w:rsidRDefault="00750424" w14:paraId="43F31DDB" w14:textId="57D68E44">
      <w:pPr>
        <w:rPr>
          <w:rFonts w:eastAsia="Arial" w:asciiTheme="majorHAnsi" w:hAnsiTheme="majorHAnsi" w:cstheme="majorHAnsi"/>
          <w:b/>
          <w:bCs/>
          <w:color w:val="FF0000"/>
          <w:kern w:val="28"/>
        </w:rPr>
      </w:pPr>
      <w:r w:rsidRPr="00EF566C">
        <w:rPr>
          <w:rFonts w:eastAsia="Arial" w:asciiTheme="majorHAnsi" w:hAnsiTheme="majorHAnsi" w:cstheme="majorHAnsi"/>
          <w:color w:val="FF0000"/>
        </w:rPr>
        <w:br w:type="page"/>
      </w:r>
    </w:p>
    <w:p w:rsidRPr="00EF566C" w:rsidR="00050FE3" w:rsidP="186545F0" w:rsidRDefault="00050FE3" w14:paraId="23040291" w14:textId="6C81F961">
      <w:pPr>
        <w:pStyle w:val="Heading1"/>
        <w:numPr>
          <w:ilvl w:val="0"/>
          <w:numId w:val="3"/>
        </w:numPr>
        <w:rPr>
          <w:rFonts w:eastAsia="Arial" w:asciiTheme="majorHAnsi" w:hAnsiTheme="majorHAnsi" w:cstheme="majorBidi"/>
        </w:rPr>
      </w:pPr>
      <w:bookmarkStart w:name="_Toc22814577" w:id="9"/>
      <w:bookmarkStart w:name="_Toc320858989" w:id="10"/>
      <w:r w:rsidRPr="186545F0">
        <w:rPr>
          <w:rFonts w:eastAsia="Arial" w:asciiTheme="majorHAnsi" w:hAnsiTheme="majorHAnsi" w:cstheme="majorBidi"/>
        </w:rPr>
        <w:lastRenderedPageBreak/>
        <w:t>Quotation response: Bidder details and declaration</w:t>
      </w:r>
      <w:bookmarkEnd w:id="9"/>
      <w:bookmarkEnd w:id="10"/>
    </w:p>
    <w:p w:rsidRPr="00EF566C" w:rsidR="004B2F24" w:rsidP="0F38337A" w:rsidRDefault="004B2F24" w14:paraId="7140E2E2" w14:textId="77777777">
      <w:pPr>
        <w:rPr>
          <w:rFonts w:eastAsia="Arial" w:asciiTheme="majorHAnsi" w:hAnsiTheme="majorHAnsi" w:cstheme="majorHAnsi"/>
        </w:rPr>
      </w:pPr>
    </w:p>
    <w:p w:rsidRPr="00EF566C" w:rsidR="004B2F24" w:rsidP="0F38337A" w:rsidRDefault="004B2F24" w14:paraId="614CDB4E" w14:textId="2698FCB1">
      <w:pPr>
        <w:pStyle w:val="ListParagraph"/>
        <w:numPr>
          <w:ilvl w:val="1"/>
          <w:numId w:val="3"/>
        </w:numPr>
        <w:rPr>
          <w:rFonts w:eastAsia="Arial" w:asciiTheme="majorHAnsi" w:hAnsiTheme="majorHAnsi" w:cstheme="majorHAnsi"/>
        </w:rPr>
      </w:pPr>
      <w:r w:rsidRPr="00EF566C">
        <w:rPr>
          <w:rFonts w:eastAsia="Arial" w:asciiTheme="majorHAnsi" w:hAnsiTheme="majorHAnsi" w:cstheme="majorHAnsi"/>
        </w:rPr>
        <w:t>Please complete the following and sign to confirm that your quotation is fully compliant with the Specification, and all Terms and Conditions as stated within this documentation.</w:t>
      </w: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CellMar>
          <w:top w:w="113" w:type="dxa"/>
          <w:bottom w:w="113" w:type="dxa"/>
        </w:tblCellMar>
        <w:tblLook w:val="04A0" w:firstRow="1" w:lastRow="0" w:firstColumn="1" w:lastColumn="0" w:noHBand="0" w:noVBand="1"/>
      </w:tblPr>
      <w:tblGrid>
        <w:gridCol w:w="2547"/>
        <w:gridCol w:w="6627"/>
      </w:tblGrid>
      <w:tr w:rsidRPr="00EF566C" w:rsidR="00A56B22" w:rsidTr="0F38337A" w14:paraId="791B8551" w14:textId="77777777">
        <w:tc>
          <w:tcPr>
            <w:tcW w:w="2547" w:type="dxa"/>
          </w:tcPr>
          <w:p w:rsidRPr="00EF566C" w:rsidR="00A56B22" w:rsidP="0F38337A" w:rsidRDefault="00A56B22" w14:paraId="17D3276D" w14:textId="105A0419">
            <w:pPr>
              <w:jc w:val="both"/>
              <w:rPr>
                <w:rFonts w:eastAsia="Arial" w:asciiTheme="majorHAnsi" w:hAnsiTheme="majorHAnsi" w:cstheme="majorHAnsi"/>
                <w:b/>
                <w:bCs/>
              </w:rPr>
            </w:pPr>
            <w:r w:rsidRPr="00EF566C">
              <w:rPr>
                <w:rFonts w:eastAsia="Arial" w:asciiTheme="majorHAnsi" w:hAnsiTheme="majorHAnsi" w:cstheme="majorHAnsi"/>
              </w:rPr>
              <w:t>Company Name:</w:t>
            </w:r>
          </w:p>
        </w:tc>
        <w:tc>
          <w:tcPr>
            <w:tcW w:w="6627" w:type="dxa"/>
          </w:tcPr>
          <w:p w:rsidRPr="00EF566C" w:rsidR="00A56B22" w:rsidP="0F38337A" w:rsidRDefault="00A56B22" w14:paraId="1A9C4BFA" w14:textId="77777777">
            <w:pPr>
              <w:jc w:val="both"/>
              <w:rPr>
                <w:rFonts w:eastAsia="Arial" w:asciiTheme="majorHAnsi" w:hAnsiTheme="majorHAnsi" w:cstheme="majorHAnsi"/>
                <w:b/>
                <w:bCs/>
              </w:rPr>
            </w:pPr>
          </w:p>
        </w:tc>
      </w:tr>
      <w:tr w:rsidRPr="00EF566C" w:rsidR="005E63E2" w:rsidTr="0F38337A" w14:paraId="491AD5EB" w14:textId="77777777">
        <w:tc>
          <w:tcPr>
            <w:tcW w:w="2547" w:type="dxa"/>
            <w:vMerge w:val="restart"/>
          </w:tcPr>
          <w:p w:rsidRPr="00EF566C" w:rsidR="005E63E2" w:rsidP="0F38337A" w:rsidRDefault="005E63E2" w14:paraId="2FD669EA" w14:textId="17370E63">
            <w:pPr>
              <w:jc w:val="both"/>
              <w:rPr>
                <w:rFonts w:eastAsia="Arial" w:asciiTheme="majorHAnsi" w:hAnsiTheme="majorHAnsi" w:cstheme="majorHAnsi"/>
                <w:b/>
                <w:bCs/>
              </w:rPr>
            </w:pPr>
            <w:r w:rsidRPr="00EF566C">
              <w:rPr>
                <w:rFonts w:eastAsia="Arial" w:asciiTheme="majorHAnsi" w:hAnsiTheme="majorHAnsi" w:cstheme="majorHAnsi"/>
              </w:rPr>
              <w:t>Address:</w:t>
            </w:r>
          </w:p>
        </w:tc>
        <w:tc>
          <w:tcPr>
            <w:tcW w:w="6627" w:type="dxa"/>
          </w:tcPr>
          <w:p w:rsidRPr="00EF566C" w:rsidR="005E63E2" w:rsidP="0F38337A" w:rsidRDefault="005E63E2" w14:paraId="4FAA08A7" w14:textId="77777777">
            <w:pPr>
              <w:jc w:val="both"/>
              <w:rPr>
                <w:rFonts w:eastAsia="Arial" w:asciiTheme="majorHAnsi" w:hAnsiTheme="majorHAnsi" w:cstheme="majorHAnsi"/>
                <w:b/>
                <w:bCs/>
              </w:rPr>
            </w:pPr>
          </w:p>
        </w:tc>
      </w:tr>
      <w:tr w:rsidRPr="00EF566C" w:rsidR="005E63E2" w:rsidTr="0F38337A" w14:paraId="59DACA6F" w14:textId="77777777">
        <w:tc>
          <w:tcPr>
            <w:tcW w:w="2547" w:type="dxa"/>
            <w:vMerge/>
          </w:tcPr>
          <w:p w:rsidRPr="00EF566C" w:rsidR="005E63E2" w:rsidP="003D5288" w:rsidRDefault="005E63E2" w14:paraId="258D7DC0" w14:textId="77777777">
            <w:pPr>
              <w:jc w:val="both"/>
              <w:rPr>
                <w:rFonts w:asciiTheme="majorHAnsi" w:hAnsiTheme="majorHAnsi" w:cstheme="majorHAnsi"/>
                <w:b/>
                <w:bCs/>
                <w:szCs w:val="24"/>
              </w:rPr>
            </w:pPr>
          </w:p>
        </w:tc>
        <w:tc>
          <w:tcPr>
            <w:tcW w:w="6627" w:type="dxa"/>
          </w:tcPr>
          <w:p w:rsidRPr="00EF566C" w:rsidR="005E63E2" w:rsidP="0F38337A" w:rsidRDefault="005E63E2" w14:paraId="401DFF60" w14:textId="77777777">
            <w:pPr>
              <w:jc w:val="both"/>
              <w:rPr>
                <w:rFonts w:eastAsia="Arial" w:asciiTheme="majorHAnsi" w:hAnsiTheme="majorHAnsi" w:cstheme="majorHAnsi"/>
                <w:b/>
                <w:bCs/>
              </w:rPr>
            </w:pPr>
          </w:p>
        </w:tc>
      </w:tr>
      <w:tr w:rsidRPr="00EF566C" w:rsidR="005E63E2" w:rsidTr="0F38337A" w14:paraId="65669896" w14:textId="77777777">
        <w:tc>
          <w:tcPr>
            <w:tcW w:w="2547" w:type="dxa"/>
            <w:vMerge/>
          </w:tcPr>
          <w:p w:rsidRPr="00EF566C" w:rsidR="005E63E2" w:rsidP="003D5288" w:rsidRDefault="005E63E2" w14:paraId="3994E5E2" w14:textId="77777777">
            <w:pPr>
              <w:jc w:val="both"/>
              <w:rPr>
                <w:rFonts w:asciiTheme="majorHAnsi" w:hAnsiTheme="majorHAnsi" w:cstheme="majorHAnsi"/>
                <w:b/>
                <w:bCs/>
                <w:szCs w:val="24"/>
              </w:rPr>
            </w:pPr>
          </w:p>
        </w:tc>
        <w:tc>
          <w:tcPr>
            <w:tcW w:w="6627" w:type="dxa"/>
          </w:tcPr>
          <w:p w:rsidRPr="00EF566C" w:rsidR="005E63E2" w:rsidP="0F38337A" w:rsidRDefault="005E63E2" w14:paraId="2043D59D" w14:textId="77777777">
            <w:pPr>
              <w:jc w:val="both"/>
              <w:rPr>
                <w:rFonts w:eastAsia="Arial" w:asciiTheme="majorHAnsi" w:hAnsiTheme="majorHAnsi" w:cstheme="majorHAnsi"/>
                <w:b/>
                <w:bCs/>
              </w:rPr>
            </w:pPr>
          </w:p>
        </w:tc>
      </w:tr>
      <w:tr w:rsidRPr="00EF566C" w:rsidR="005E63E2" w:rsidTr="0F38337A" w14:paraId="20C2C2F3" w14:textId="77777777">
        <w:tc>
          <w:tcPr>
            <w:tcW w:w="2547" w:type="dxa"/>
            <w:vMerge/>
          </w:tcPr>
          <w:p w:rsidRPr="00EF566C" w:rsidR="005E63E2" w:rsidP="003D5288" w:rsidRDefault="005E63E2" w14:paraId="4C4314C7" w14:textId="77777777">
            <w:pPr>
              <w:jc w:val="both"/>
              <w:rPr>
                <w:rFonts w:asciiTheme="majorHAnsi" w:hAnsiTheme="majorHAnsi" w:cstheme="majorHAnsi"/>
                <w:b/>
                <w:bCs/>
                <w:szCs w:val="24"/>
              </w:rPr>
            </w:pPr>
          </w:p>
        </w:tc>
        <w:tc>
          <w:tcPr>
            <w:tcW w:w="6627" w:type="dxa"/>
          </w:tcPr>
          <w:p w:rsidRPr="00EF566C" w:rsidR="005E63E2" w:rsidP="0F38337A" w:rsidRDefault="005E63E2" w14:paraId="4480EAF6" w14:textId="77777777">
            <w:pPr>
              <w:jc w:val="both"/>
              <w:rPr>
                <w:rFonts w:eastAsia="Arial" w:asciiTheme="majorHAnsi" w:hAnsiTheme="majorHAnsi" w:cstheme="majorHAnsi"/>
                <w:b/>
                <w:bCs/>
              </w:rPr>
            </w:pPr>
          </w:p>
        </w:tc>
      </w:tr>
      <w:tr w:rsidRPr="00EF566C" w:rsidR="005E63E2" w:rsidTr="0F38337A" w14:paraId="4B056540" w14:textId="77777777">
        <w:tc>
          <w:tcPr>
            <w:tcW w:w="2547" w:type="dxa"/>
            <w:vMerge/>
          </w:tcPr>
          <w:p w:rsidRPr="00EF566C" w:rsidR="005E63E2" w:rsidP="003D5288" w:rsidRDefault="005E63E2" w14:paraId="2BF8A74F" w14:textId="77777777">
            <w:pPr>
              <w:jc w:val="both"/>
              <w:rPr>
                <w:rFonts w:asciiTheme="majorHAnsi" w:hAnsiTheme="majorHAnsi" w:cstheme="majorHAnsi"/>
                <w:b/>
                <w:bCs/>
                <w:szCs w:val="24"/>
              </w:rPr>
            </w:pPr>
          </w:p>
        </w:tc>
        <w:tc>
          <w:tcPr>
            <w:tcW w:w="6627" w:type="dxa"/>
          </w:tcPr>
          <w:p w:rsidRPr="00EF566C" w:rsidR="005E63E2" w:rsidP="0F38337A" w:rsidRDefault="005E63E2" w14:paraId="7D373BFD" w14:textId="77777777">
            <w:pPr>
              <w:jc w:val="both"/>
              <w:rPr>
                <w:rFonts w:eastAsia="Arial" w:asciiTheme="majorHAnsi" w:hAnsiTheme="majorHAnsi" w:cstheme="majorHAnsi"/>
                <w:b/>
                <w:bCs/>
              </w:rPr>
            </w:pPr>
          </w:p>
        </w:tc>
      </w:tr>
      <w:tr w:rsidRPr="00EF566C" w:rsidR="00A56B22" w:rsidTr="0F38337A" w14:paraId="4E5ECBE8" w14:textId="77777777">
        <w:tc>
          <w:tcPr>
            <w:tcW w:w="2547" w:type="dxa"/>
          </w:tcPr>
          <w:p w:rsidRPr="00EF566C" w:rsidR="00A56B22" w:rsidP="0F38337A" w:rsidRDefault="00A56B22" w14:paraId="290A2A55" w14:textId="27A95674">
            <w:pPr>
              <w:jc w:val="both"/>
              <w:rPr>
                <w:rFonts w:eastAsia="Arial" w:asciiTheme="majorHAnsi" w:hAnsiTheme="majorHAnsi" w:cstheme="majorHAnsi"/>
                <w:b/>
                <w:bCs/>
              </w:rPr>
            </w:pPr>
            <w:r w:rsidRPr="00EF566C">
              <w:rPr>
                <w:rFonts w:eastAsia="Arial" w:asciiTheme="majorHAnsi" w:hAnsiTheme="majorHAnsi" w:cstheme="majorHAnsi"/>
              </w:rPr>
              <w:t>Telephone</w:t>
            </w:r>
            <w:r w:rsidRPr="00EF566C" w:rsidR="005E63E2">
              <w:rPr>
                <w:rFonts w:eastAsia="Arial" w:asciiTheme="majorHAnsi" w:hAnsiTheme="majorHAnsi" w:cstheme="majorHAnsi"/>
              </w:rPr>
              <w:t>:</w:t>
            </w:r>
          </w:p>
        </w:tc>
        <w:tc>
          <w:tcPr>
            <w:tcW w:w="6627" w:type="dxa"/>
          </w:tcPr>
          <w:p w:rsidRPr="00EF566C" w:rsidR="00A56B22" w:rsidP="0F38337A" w:rsidRDefault="00A56B22" w14:paraId="0606CFCE" w14:textId="77777777">
            <w:pPr>
              <w:jc w:val="both"/>
              <w:rPr>
                <w:rFonts w:eastAsia="Arial" w:asciiTheme="majorHAnsi" w:hAnsiTheme="majorHAnsi" w:cstheme="majorHAnsi"/>
                <w:b/>
                <w:bCs/>
              </w:rPr>
            </w:pPr>
          </w:p>
        </w:tc>
      </w:tr>
      <w:tr w:rsidRPr="00EF566C" w:rsidR="00A56B22" w:rsidTr="0F38337A" w14:paraId="08B480D3" w14:textId="77777777">
        <w:tc>
          <w:tcPr>
            <w:tcW w:w="2547" w:type="dxa"/>
            <w:tcBorders>
              <w:bottom w:val="single" w:color="808080" w:themeColor="background1" w:themeShade="80" w:sz="4" w:space="0"/>
            </w:tcBorders>
          </w:tcPr>
          <w:p w:rsidRPr="00EF566C" w:rsidR="00A56B22" w:rsidP="0F38337A" w:rsidRDefault="005E63E2" w14:paraId="52D179E9" w14:textId="4F2CA584">
            <w:pPr>
              <w:jc w:val="both"/>
              <w:rPr>
                <w:rFonts w:eastAsia="Arial" w:asciiTheme="majorHAnsi" w:hAnsiTheme="majorHAnsi" w:cstheme="majorHAnsi"/>
                <w:b/>
                <w:bCs/>
              </w:rPr>
            </w:pPr>
            <w:r w:rsidRPr="00EF566C">
              <w:rPr>
                <w:rFonts w:eastAsia="Arial" w:asciiTheme="majorHAnsi" w:hAnsiTheme="majorHAnsi" w:cstheme="majorHAnsi"/>
              </w:rPr>
              <w:t>E-mail:</w:t>
            </w:r>
          </w:p>
        </w:tc>
        <w:tc>
          <w:tcPr>
            <w:tcW w:w="6627" w:type="dxa"/>
            <w:tcBorders>
              <w:bottom w:val="single" w:color="808080" w:themeColor="background1" w:themeShade="80" w:sz="4" w:space="0"/>
            </w:tcBorders>
          </w:tcPr>
          <w:p w:rsidRPr="00EF566C" w:rsidR="00A56B22" w:rsidP="0F38337A" w:rsidRDefault="00A56B22" w14:paraId="493EC912" w14:textId="77777777">
            <w:pPr>
              <w:jc w:val="both"/>
              <w:rPr>
                <w:rFonts w:eastAsia="Arial" w:asciiTheme="majorHAnsi" w:hAnsiTheme="majorHAnsi" w:cstheme="majorHAnsi"/>
                <w:b/>
                <w:bCs/>
              </w:rPr>
            </w:pPr>
          </w:p>
        </w:tc>
      </w:tr>
      <w:tr w:rsidRPr="00EF566C" w:rsidR="00D34A78" w:rsidTr="0F38337A" w14:paraId="7F9FB993" w14:textId="77777777">
        <w:tc>
          <w:tcPr>
            <w:tcW w:w="9174" w:type="dxa"/>
            <w:gridSpan w:val="2"/>
            <w:tcBorders>
              <w:left w:val="nil"/>
              <w:right w:val="nil"/>
            </w:tcBorders>
          </w:tcPr>
          <w:p w:rsidRPr="00EF566C" w:rsidR="00D34A78" w:rsidP="0F38337A" w:rsidRDefault="00D34A78" w14:paraId="6F82951F" w14:textId="77777777">
            <w:pPr>
              <w:jc w:val="both"/>
              <w:rPr>
                <w:rFonts w:eastAsia="Arial" w:asciiTheme="majorHAnsi" w:hAnsiTheme="majorHAnsi" w:cstheme="majorHAnsi"/>
                <w:b/>
                <w:bCs/>
              </w:rPr>
            </w:pPr>
          </w:p>
        </w:tc>
      </w:tr>
      <w:tr w:rsidRPr="00EF566C" w:rsidR="00A56B22" w:rsidTr="0F38337A" w14:paraId="11A43F7A" w14:textId="77777777">
        <w:trPr>
          <w:trHeight w:val="719"/>
        </w:trPr>
        <w:tc>
          <w:tcPr>
            <w:tcW w:w="2547" w:type="dxa"/>
          </w:tcPr>
          <w:p w:rsidRPr="00EF566C" w:rsidR="00A56B22" w:rsidP="0F38337A" w:rsidRDefault="005E63E2" w14:paraId="7A5AEEDC" w14:textId="7CC6FA18">
            <w:pPr>
              <w:jc w:val="both"/>
              <w:rPr>
                <w:rFonts w:eastAsia="Arial" w:asciiTheme="majorHAnsi" w:hAnsiTheme="majorHAnsi" w:cstheme="majorHAnsi"/>
                <w:b/>
                <w:bCs/>
              </w:rPr>
            </w:pPr>
            <w:r w:rsidRPr="00EF566C">
              <w:rPr>
                <w:rFonts w:eastAsia="Arial" w:asciiTheme="majorHAnsi" w:hAnsiTheme="majorHAnsi" w:cstheme="majorHAnsi"/>
              </w:rPr>
              <w:t>Signed:</w:t>
            </w:r>
          </w:p>
        </w:tc>
        <w:tc>
          <w:tcPr>
            <w:tcW w:w="6627" w:type="dxa"/>
          </w:tcPr>
          <w:p w:rsidRPr="00EF566C" w:rsidR="00A56B22" w:rsidP="0F38337A" w:rsidRDefault="00A56B22" w14:paraId="0D8A6729" w14:textId="77777777">
            <w:pPr>
              <w:jc w:val="both"/>
              <w:rPr>
                <w:rFonts w:eastAsia="Arial" w:asciiTheme="majorHAnsi" w:hAnsiTheme="majorHAnsi" w:cstheme="majorHAnsi"/>
                <w:b/>
                <w:bCs/>
              </w:rPr>
            </w:pPr>
          </w:p>
        </w:tc>
      </w:tr>
      <w:tr w:rsidRPr="00EF566C" w:rsidR="00A56B22" w:rsidTr="0F38337A" w14:paraId="49390CAB" w14:textId="77777777">
        <w:trPr>
          <w:trHeight w:val="216"/>
        </w:trPr>
        <w:tc>
          <w:tcPr>
            <w:tcW w:w="2547" w:type="dxa"/>
          </w:tcPr>
          <w:p w:rsidRPr="00EF566C" w:rsidR="00A56B22" w:rsidP="0F38337A" w:rsidRDefault="005E63E2" w14:paraId="293475F9" w14:textId="214A6F2A">
            <w:pPr>
              <w:jc w:val="both"/>
              <w:rPr>
                <w:rFonts w:eastAsia="Arial" w:asciiTheme="majorHAnsi" w:hAnsiTheme="majorHAnsi" w:cstheme="majorHAnsi"/>
                <w:b/>
                <w:bCs/>
              </w:rPr>
            </w:pPr>
            <w:r w:rsidRPr="00EF566C">
              <w:rPr>
                <w:rFonts w:eastAsia="Arial" w:asciiTheme="majorHAnsi" w:hAnsiTheme="majorHAnsi" w:cstheme="majorHAnsi"/>
              </w:rPr>
              <w:t>Print Name:</w:t>
            </w:r>
          </w:p>
        </w:tc>
        <w:tc>
          <w:tcPr>
            <w:tcW w:w="6627" w:type="dxa"/>
          </w:tcPr>
          <w:p w:rsidRPr="00EF566C" w:rsidR="00A56B22" w:rsidP="0F38337A" w:rsidRDefault="00A56B22" w14:paraId="5C9E8AA0" w14:textId="77777777">
            <w:pPr>
              <w:jc w:val="both"/>
              <w:rPr>
                <w:rFonts w:eastAsia="Arial" w:asciiTheme="majorHAnsi" w:hAnsiTheme="majorHAnsi" w:cstheme="majorHAnsi"/>
                <w:b/>
                <w:bCs/>
              </w:rPr>
            </w:pPr>
          </w:p>
        </w:tc>
      </w:tr>
      <w:tr w:rsidRPr="00EF566C" w:rsidR="00A56B22" w:rsidTr="0F38337A" w14:paraId="363101A2" w14:textId="77777777">
        <w:tc>
          <w:tcPr>
            <w:tcW w:w="2547" w:type="dxa"/>
          </w:tcPr>
          <w:p w:rsidRPr="00EF566C" w:rsidR="00A56B22" w:rsidP="0F38337A" w:rsidRDefault="005E63E2" w14:paraId="006077E3" w14:textId="4517202B">
            <w:pPr>
              <w:jc w:val="both"/>
              <w:rPr>
                <w:rFonts w:eastAsia="Arial" w:asciiTheme="majorHAnsi" w:hAnsiTheme="majorHAnsi" w:cstheme="majorHAnsi"/>
                <w:b/>
                <w:bCs/>
              </w:rPr>
            </w:pPr>
            <w:r w:rsidRPr="00EF566C">
              <w:rPr>
                <w:rFonts w:eastAsia="Arial" w:asciiTheme="majorHAnsi" w:hAnsiTheme="majorHAnsi" w:cstheme="majorHAnsi"/>
              </w:rPr>
              <w:t>Position in Company:</w:t>
            </w:r>
          </w:p>
        </w:tc>
        <w:tc>
          <w:tcPr>
            <w:tcW w:w="6627" w:type="dxa"/>
          </w:tcPr>
          <w:p w:rsidRPr="00EF566C" w:rsidR="00A56B22" w:rsidP="0F38337A" w:rsidRDefault="00A56B22" w14:paraId="0FE3EE13" w14:textId="77777777">
            <w:pPr>
              <w:jc w:val="both"/>
              <w:rPr>
                <w:rFonts w:eastAsia="Arial" w:asciiTheme="majorHAnsi" w:hAnsiTheme="majorHAnsi" w:cstheme="majorHAnsi"/>
                <w:b/>
                <w:bCs/>
              </w:rPr>
            </w:pPr>
          </w:p>
        </w:tc>
      </w:tr>
      <w:tr w:rsidRPr="00EF566C" w:rsidR="00A56B22" w:rsidTr="0F38337A" w14:paraId="1C7CA4F9" w14:textId="77777777">
        <w:tc>
          <w:tcPr>
            <w:tcW w:w="2547" w:type="dxa"/>
          </w:tcPr>
          <w:p w:rsidRPr="00EF566C" w:rsidR="00A56B22" w:rsidP="0F38337A" w:rsidRDefault="005E63E2" w14:paraId="316D2BD5" w14:textId="7F471AD4">
            <w:pPr>
              <w:jc w:val="both"/>
              <w:rPr>
                <w:rFonts w:eastAsia="Arial" w:asciiTheme="majorHAnsi" w:hAnsiTheme="majorHAnsi" w:cstheme="majorHAnsi"/>
                <w:b/>
                <w:bCs/>
              </w:rPr>
            </w:pPr>
            <w:r w:rsidRPr="00EF566C">
              <w:rPr>
                <w:rFonts w:eastAsia="Arial" w:asciiTheme="majorHAnsi" w:hAnsiTheme="majorHAnsi" w:cstheme="majorHAnsi"/>
              </w:rPr>
              <w:t>Date:</w:t>
            </w:r>
          </w:p>
        </w:tc>
        <w:tc>
          <w:tcPr>
            <w:tcW w:w="6627" w:type="dxa"/>
          </w:tcPr>
          <w:p w:rsidRPr="00EF566C" w:rsidR="00A56B22" w:rsidP="0F38337A" w:rsidRDefault="00A56B22" w14:paraId="44376724" w14:textId="77777777">
            <w:pPr>
              <w:jc w:val="both"/>
              <w:rPr>
                <w:rFonts w:eastAsia="Arial" w:asciiTheme="majorHAnsi" w:hAnsiTheme="majorHAnsi" w:cstheme="majorHAnsi"/>
                <w:b/>
                <w:bCs/>
              </w:rPr>
            </w:pPr>
          </w:p>
        </w:tc>
      </w:tr>
    </w:tbl>
    <w:p w:rsidRPr="00EF566C" w:rsidR="005E63E2" w:rsidP="0F38337A" w:rsidRDefault="005E63E2" w14:paraId="4E49F60F" w14:textId="77777777">
      <w:pPr>
        <w:rPr>
          <w:rFonts w:eastAsia="Arial" w:asciiTheme="majorHAnsi" w:hAnsiTheme="majorHAnsi" w:cstheme="majorHAnsi"/>
        </w:rPr>
      </w:pPr>
    </w:p>
    <w:p w:rsidRPr="00EF566C" w:rsidR="00050FE3" w:rsidP="0F38337A" w:rsidRDefault="00050FE3" w14:paraId="5AC26BF9" w14:textId="77777777">
      <w:pPr>
        <w:rPr>
          <w:rFonts w:eastAsia="Arial" w:asciiTheme="majorHAnsi" w:hAnsiTheme="majorHAnsi" w:cstheme="majorHAnsi"/>
          <w:kern w:val="28"/>
          <w:sz w:val="28"/>
          <w:szCs w:val="28"/>
        </w:rPr>
      </w:pPr>
      <w:r w:rsidRPr="00EF566C">
        <w:rPr>
          <w:rFonts w:eastAsia="Arial" w:asciiTheme="majorHAnsi" w:hAnsiTheme="majorHAnsi" w:cstheme="majorHAnsi"/>
        </w:rPr>
        <w:br w:type="page"/>
      </w:r>
    </w:p>
    <w:p w:rsidRPr="00EF566C" w:rsidR="004B2F24" w:rsidP="186545F0" w:rsidRDefault="00050FE3" w14:paraId="0E15C04D" w14:textId="27553E28">
      <w:pPr>
        <w:pStyle w:val="Heading1"/>
        <w:numPr>
          <w:ilvl w:val="0"/>
          <w:numId w:val="3"/>
        </w:numPr>
        <w:rPr>
          <w:rFonts w:eastAsia="Arial" w:asciiTheme="majorHAnsi" w:hAnsiTheme="majorHAnsi" w:cstheme="majorBidi"/>
        </w:rPr>
      </w:pPr>
      <w:bookmarkStart w:name="_Toc22814578" w:id="11"/>
      <w:bookmarkStart w:name="_Toc86308433" w:id="12"/>
      <w:r w:rsidRPr="186545F0">
        <w:rPr>
          <w:rFonts w:eastAsia="Arial" w:asciiTheme="majorHAnsi" w:hAnsiTheme="majorHAnsi" w:cstheme="majorBidi"/>
        </w:rPr>
        <w:lastRenderedPageBreak/>
        <w:t>Quotation response: Bidder s</w:t>
      </w:r>
      <w:r w:rsidRPr="186545F0" w:rsidR="004B2F24">
        <w:rPr>
          <w:rFonts w:eastAsia="Arial" w:asciiTheme="majorHAnsi" w:hAnsiTheme="majorHAnsi" w:cstheme="majorBidi"/>
        </w:rPr>
        <w:t>ubmission</w:t>
      </w:r>
      <w:bookmarkEnd w:id="11"/>
      <w:bookmarkEnd w:id="12"/>
    </w:p>
    <w:p w:rsidRPr="00EF566C" w:rsidR="004B2F24" w:rsidP="0F38337A" w:rsidRDefault="004B2F24" w14:paraId="5C862C0E" w14:textId="77777777">
      <w:pPr>
        <w:rPr>
          <w:rFonts w:eastAsia="Arial" w:asciiTheme="majorHAnsi" w:hAnsiTheme="majorHAnsi" w:cstheme="majorHAnsi"/>
        </w:rPr>
      </w:pPr>
    </w:p>
    <w:p w:rsidRPr="00EF566C" w:rsidR="004B2F24" w:rsidP="0F38337A" w:rsidRDefault="004B2F24" w14:paraId="2255046E" w14:textId="653853AD">
      <w:pPr>
        <w:pStyle w:val="ListParagraph"/>
        <w:numPr>
          <w:ilvl w:val="1"/>
          <w:numId w:val="3"/>
        </w:numPr>
        <w:rPr>
          <w:rFonts w:eastAsia="Arial" w:asciiTheme="majorHAnsi" w:hAnsiTheme="majorHAnsi" w:cstheme="majorHAnsi"/>
        </w:rPr>
      </w:pPr>
      <w:r w:rsidRPr="00EF566C">
        <w:rPr>
          <w:rFonts w:eastAsia="Arial" w:asciiTheme="majorHAnsi" w:hAnsiTheme="majorHAnsi" w:cstheme="majorHAnsi"/>
        </w:rPr>
        <w:t>Please complete the following pricing schedule in full (</w:t>
      </w:r>
      <w:r w:rsidRPr="00EF566C" w:rsidR="008E363D">
        <w:rPr>
          <w:rFonts w:eastAsia="Arial" w:asciiTheme="majorHAnsi" w:hAnsiTheme="majorHAnsi" w:cstheme="majorHAnsi"/>
        </w:rPr>
        <w:t xml:space="preserve">values must be </w:t>
      </w:r>
      <w:r w:rsidRPr="00EF566C">
        <w:rPr>
          <w:rFonts w:eastAsia="Arial" w:asciiTheme="majorHAnsi" w:hAnsiTheme="majorHAnsi" w:cstheme="majorHAnsi"/>
        </w:rPr>
        <w:t xml:space="preserve">exclusive of VAT). </w:t>
      </w: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none" w:color="auto" w:sz="0" w:space="0"/>
        </w:tblBorders>
        <w:tblCellMar>
          <w:top w:w="113" w:type="dxa"/>
          <w:bottom w:w="113" w:type="dxa"/>
        </w:tblCellMar>
        <w:tblLook w:val="04A0" w:firstRow="1" w:lastRow="0" w:firstColumn="1" w:lastColumn="0" w:noHBand="0" w:noVBand="1"/>
      </w:tblPr>
      <w:tblGrid>
        <w:gridCol w:w="5240"/>
        <w:gridCol w:w="546"/>
        <w:gridCol w:w="3388"/>
      </w:tblGrid>
      <w:tr w:rsidRPr="00EF566C" w:rsidR="00C20FA0" w:rsidTr="0F38337A" w14:paraId="6D0F73FE" w14:textId="77777777">
        <w:tc>
          <w:tcPr>
            <w:tcW w:w="5240" w:type="dxa"/>
          </w:tcPr>
          <w:p w:rsidRPr="00EF566C" w:rsidR="00C20FA0" w:rsidP="0F38337A" w:rsidRDefault="00E56139" w14:paraId="06FF4943" w14:textId="4EC307EA">
            <w:pPr>
              <w:jc w:val="both"/>
              <w:rPr>
                <w:rFonts w:eastAsia="Arial" w:asciiTheme="majorHAnsi" w:hAnsiTheme="majorHAnsi" w:cstheme="majorHAnsi"/>
              </w:rPr>
            </w:pPr>
            <w:r w:rsidRPr="00EF566C">
              <w:rPr>
                <w:rFonts w:eastAsia="Arial" w:asciiTheme="majorHAnsi" w:hAnsiTheme="majorHAnsi" w:cstheme="majorHAnsi"/>
              </w:rPr>
              <w:t>[Breakdown as needed]</w:t>
            </w:r>
          </w:p>
        </w:tc>
        <w:tc>
          <w:tcPr>
            <w:tcW w:w="546" w:type="dxa"/>
            <w:tcBorders>
              <w:right w:val="single" w:color="808080" w:themeColor="background1" w:themeShade="80" w:sz="4" w:space="0"/>
            </w:tcBorders>
          </w:tcPr>
          <w:p w:rsidRPr="00EF566C" w:rsidR="00C20FA0" w:rsidP="0F38337A" w:rsidRDefault="00C20FA0" w14:paraId="0AAA51E1" w14:textId="1968B490">
            <w:pPr>
              <w:jc w:val="both"/>
              <w:rPr>
                <w:rFonts w:eastAsia="Arial" w:asciiTheme="majorHAnsi" w:hAnsiTheme="majorHAnsi" w:cstheme="majorHAnsi"/>
                <w:b/>
                <w:bCs/>
              </w:rPr>
            </w:pPr>
            <w:r w:rsidRPr="00EF566C">
              <w:rPr>
                <w:rFonts w:eastAsia="Arial" w:asciiTheme="majorHAnsi" w:hAnsiTheme="majorHAnsi" w:cstheme="majorHAnsi"/>
                <w:b/>
                <w:bCs/>
              </w:rPr>
              <w:t>£</w:t>
            </w:r>
          </w:p>
        </w:tc>
        <w:tc>
          <w:tcPr>
            <w:tcW w:w="3388" w:type="dxa"/>
            <w:tcBorders>
              <w:left w:val="single" w:color="808080" w:themeColor="background1" w:themeShade="80" w:sz="4" w:space="0"/>
            </w:tcBorders>
          </w:tcPr>
          <w:p w:rsidRPr="00EF566C" w:rsidR="00C20FA0" w:rsidP="0F38337A" w:rsidRDefault="00C20FA0" w14:paraId="4313E39A" w14:textId="77777777">
            <w:pPr>
              <w:jc w:val="both"/>
              <w:rPr>
                <w:rFonts w:eastAsia="Arial" w:asciiTheme="majorHAnsi" w:hAnsiTheme="majorHAnsi" w:cstheme="majorHAnsi"/>
              </w:rPr>
            </w:pPr>
          </w:p>
        </w:tc>
      </w:tr>
      <w:tr w:rsidRPr="00EF566C" w:rsidR="004B2F24" w:rsidTr="0F38337A" w14:paraId="1A8EAE69" w14:textId="77777777">
        <w:tc>
          <w:tcPr>
            <w:tcW w:w="5240" w:type="dxa"/>
          </w:tcPr>
          <w:p w:rsidRPr="00EF566C" w:rsidR="004B2F24" w:rsidP="0F38337A" w:rsidRDefault="00E56139" w14:paraId="0E142504" w14:textId="2A6EBA2B">
            <w:pPr>
              <w:jc w:val="both"/>
              <w:rPr>
                <w:rFonts w:eastAsia="Arial" w:asciiTheme="majorHAnsi" w:hAnsiTheme="majorHAnsi" w:cstheme="majorHAnsi"/>
              </w:rPr>
            </w:pPr>
            <w:r w:rsidRPr="00EF566C">
              <w:rPr>
                <w:rFonts w:eastAsia="Arial" w:asciiTheme="majorHAnsi" w:hAnsiTheme="majorHAnsi" w:cstheme="majorHAnsi"/>
              </w:rPr>
              <w:t>[Breakdown as needed]</w:t>
            </w:r>
          </w:p>
        </w:tc>
        <w:tc>
          <w:tcPr>
            <w:tcW w:w="546" w:type="dxa"/>
            <w:tcBorders>
              <w:right w:val="single" w:color="808080" w:themeColor="background1" w:themeShade="80" w:sz="4" w:space="0"/>
            </w:tcBorders>
          </w:tcPr>
          <w:p w:rsidRPr="00EF566C" w:rsidR="004B2F24" w:rsidP="0F38337A" w:rsidRDefault="00E56139" w14:paraId="35DCB490" w14:textId="231BD7ED">
            <w:pPr>
              <w:jc w:val="both"/>
              <w:rPr>
                <w:rFonts w:eastAsia="Arial" w:asciiTheme="majorHAnsi" w:hAnsiTheme="majorHAnsi" w:cstheme="majorHAnsi"/>
                <w:b/>
                <w:bCs/>
              </w:rPr>
            </w:pPr>
            <w:r w:rsidRPr="00EF566C">
              <w:rPr>
                <w:rFonts w:eastAsia="Arial" w:asciiTheme="majorHAnsi" w:hAnsiTheme="majorHAnsi" w:cstheme="majorHAnsi"/>
                <w:b/>
                <w:bCs/>
              </w:rPr>
              <w:t>£</w:t>
            </w:r>
          </w:p>
        </w:tc>
        <w:tc>
          <w:tcPr>
            <w:tcW w:w="3388" w:type="dxa"/>
            <w:tcBorders>
              <w:left w:val="single" w:color="808080" w:themeColor="background1" w:themeShade="80" w:sz="4" w:space="0"/>
            </w:tcBorders>
          </w:tcPr>
          <w:p w:rsidRPr="00EF566C" w:rsidR="004B2F24" w:rsidP="0F38337A" w:rsidRDefault="004B2F24" w14:paraId="6F07D54C" w14:textId="77777777">
            <w:pPr>
              <w:jc w:val="both"/>
              <w:rPr>
                <w:rFonts w:eastAsia="Arial" w:asciiTheme="majorHAnsi" w:hAnsiTheme="majorHAnsi" w:cstheme="majorHAnsi"/>
              </w:rPr>
            </w:pPr>
          </w:p>
        </w:tc>
      </w:tr>
      <w:tr w:rsidRPr="00EF566C" w:rsidR="00C20FA0" w:rsidTr="0F38337A" w14:paraId="5871B494" w14:textId="77777777">
        <w:tc>
          <w:tcPr>
            <w:tcW w:w="5240" w:type="dxa"/>
          </w:tcPr>
          <w:p w:rsidRPr="00EF566C" w:rsidR="00C20FA0" w:rsidP="0F38337A" w:rsidRDefault="00E56139" w14:paraId="43C45854" w14:textId="24904906">
            <w:pPr>
              <w:jc w:val="both"/>
              <w:rPr>
                <w:rFonts w:eastAsia="Arial" w:asciiTheme="majorHAnsi" w:hAnsiTheme="majorHAnsi" w:cstheme="majorHAnsi"/>
                <w:i/>
                <w:iCs/>
              </w:rPr>
            </w:pPr>
            <w:r w:rsidRPr="00EF566C">
              <w:rPr>
                <w:rFonts w:eastAsia="Arial" w:asciiTheme="majorHAnsi" w:hAnsiTheme="majorHAnsi" w:cstheme="majorHAnsi"/>
              </w:rPr>
              <w:t>[Breakdown as needed]</w:t>
            </w:r>
          </w:p>
        </w:tc>
        <w:tc>
          <w:tcPr>
            <w:tcW w:w="546" w:type="dxa"/>
            <w:tcBorders>
              <w:right w:val="single" w:color="808080" w:themeColor="background1" w:themeShade="80" w:sz="4" w:space="0"/>
            </w:tcBorders>
          </w:tcPr>
          <w:p w:rsidRPr="00EF566C" w:rsidR="00C20FA0" w:rsidP="0F38337A" w:rsidRDefault="00C20FA0" w14:paraId="5E7D77F0" w14:textId="60E3A797">
            <w:pPr>
              <w:jc w:val="both"/>
              <w:rPr>
                <w:rFonts w:eastAsia="Arial" w:asciiTheme="majorHAnsi" w:hAnsiTheme="majorHAnsi" w:cstheme="majorHAnsi"/>
                <w:b/>
                <w:bCs/>
              </w:rPr>
            </w:pPr>
            <w:r w:rsidRPr="00EF566C">
              <w:rPr>
                <w:rFonts w:eastAsia="Arial" w:asciiTheme="majorHAnsi" w:hAnsiTheme="majorHAnsi" w:cstheme="majorHAnsi"/>
                <w:b/>
                <w:bCs/>
              </w:rPr>
              <w:t>£</w:t>
            </w:r>
          </w:p>
        </w:tc>
        <w:tc>
          <w:tcPr>
            <w:tcW w:w="3388" w:type="dxa"/>
            <w:tcBorders>
              <w:left w:val="single" w:color="808080" w:themeColor="background1" w:themeShade="80" w:sz="4" w:space="0"/>
            </w:tcBorders>
          </w:tcPr>
          <w:p w:rsidRPr="00EF566C" w:rsidR="00C20FA0" w:rsidP="0F38337A" w:rsidRDefault="00C20FA0" w14:paraId="0E6F21D6" w14:textId="77777777">
            <w:pPr>
              <w:jc w:val="both"/>
              <w:rPr>
                <w:rFonts w:eastAsia="Arial" w:asciiTheme="majorHAnsi" w:hAnsiTheme="majorHAnsi" w:cstheme="majorHAnsi"/>
              </w:rPr>
            </w:pPr>
          </w:p>
        </w:tc>
      </w:tr>
      <w:tr w:rsidRPr="00EF566C" w:rsidR="004B2F24" w:rsidTr="0F38337A" w14:paraId="3E80AF74" w14:textId="77777777">
        <w:tc>
          <w:tcPr>
            <w:tcW w:w="5240" w:type="dxa"/>
          </w:tcPr>
          <w:p w:rsidRPr="00EF566C" w:rsidR="004B2F24" w:rsidP="0F38337A" w:rsidRDefault="00E56139" w14:paraId="76D2673F" w14:textId="5D6B1718">
            <w:pPr>
              <w:jc w:val="both"/>
              <w:rPr>
                <w:rFonts w:eastAsia="Arial" w:asciiTheme="majorHAnsi" w:hAnsiTheme="majorHAnsi" w:cstheme="majorHAnsi"/>
              </w:rPr>
            </w:pPr>
            <w:r w:rsidRPr="00EF566C">
              <w:rPr>
                <w:rStyle w:val="normaltextrun"/>
                <w:rFonts w:eastAsia="Arial" w:asciiTheme="majorHAnsi" w:hAnsiTheme="majorHAnsi" w:cstheme="majorHAnsi"/>
                <w:b/>
                <w:bCs/>
                <w:color w:val="000000"/>
                <w:shd w:val="clear" w:color="auto" w:fill="FFFFFF"/>
              </w:rPr>
              <w:t>Total cost for contract term</w:t>
            </w:r>
            <w:r w:rsidRPr="00EF566C">
              <w:rPr>
                <w:rStyle w:val="eop"/>
                <w:rFonts w:eastAsia="Arial" w:asciiTheme="majorHAnsi" w:hAnsiTheme="majorHAnsi" w:cstheme="majorHAnsi"/>
                <w:color w:val="000000"/>
                <w:shd w:val="clear" w:color="auto" w:fill="FFFFFF"/>
              </w:rPr>
              <w:t> </w:t>
            </w:r>
          </w:p>
        </w:tc>
        <w:tc>
          <w:tcPr>
            <w:tcW w:w="546" w:type="dxa"/>
            <w:tcBorders>
              <w:right w:val="single" w:color="808080" w:themeColor="background1" w:themeShade="80" w:sz="4" w:space="0"/>
            </w:tcBorders>
          </w:tcPr>
          <w:p w:rsidRPr="00EF566C" w:rsidR="004B2F24" w:rsidP="0F38337A" w:rsidRDefault="00E56139" w14:paraId="473574B3" w14:textId="59C36A9A">
            <w:pPr>
              <w:jc w:val="both"/>
              <w:rPr>
                <w:rFonts w:eastAsia="Arial" w:asciiTheme="majorHAnsi" w:hAnsiTheme="majorHAnsi" w:cstheme="majorHAnsi"/>
                <w:b/>
                <w:bCs/>
              </w:rPr>
            </w:pPr>
            <w:r w:rsidRPr="00EF566C">
              <w:rPr>
                <w:rFonts w:eastAsia="Arial" w:asciiTheme="majorHAnsi" w:hAnsiTheme="majorHAnsi" w:cstheme="majorHAnsi"/>
                <w:b/>
                <w:bCs/>
              </w:rPr>
              <w:t>£</w:t>
            </w:r>
          </w:p>
        </w:tc>
        <w:tc>
          <w:tcPr>
            <w:tcW w:w="3388" w:type="dxa"/>
            <w:tcBorders>
              <w:left w:val="single" w:color="808080" w:themeColor="background1" w:themeShade="80" w:sz="4" w:space="0"/>
            </w:tcBorders>
          </w:tcPr>
          <w:p w:rsidRPr="00EF566C" w:rsidR="004B2F24" w:rsidP="0F38337A" w:rsidRDefault="004B2F24" w14:paraId="00CFC9E3" w14:textId="5241F3DE">
            <w:pPr>
              <w:jc w:val="both"/>
              <w:rPr>
                <w:rFonts w:eastAsia="Arial" w:asciiTheme="majorHAnsi" w:hAnsiTheme="majorHAnsi" w:cstheme="majorHAnsi"/>
              </w:rPr>
            </w:pPr>
          </w:p>
        </w:tc>
      </w:tr>
    </w:tbl>
    <w:p w:rsidRPr="00EF566C" w:rsidR="00CF788A" w:rsidP="0F38337A" w:rsidRDefault="00CF788A" w14:paraId="20C11FC3" w14:textId="77777777">
      <w:pPr>
        <w:jc w:val="both"/>
        <w:rPr>
          <w:rFonts w:eastAsia="Arial" w:asciiTheme="majorHAnsi" w:hAnsiTheme="majorHAnsi" w:cstheme="majorHAnsi"/>
        </w:rPr>
      </w:pPr>
    </w:p>
    <w:p w:rsidRPr="00EF566C" w:rsidR="004B2F24" w:rsidP="0F38337A" w:rsidRDefault="004B2F24" w14:paraId="53861A4D" w14:textId="77777777">
      <w:pPr>
        <w:rPr>
          <w:rFonts w:eastAsia="Arial" w:asciiTheme="majorHAnsi" w:hAnsiTheme="majorHAnsi" w:cstheme="majorHAnsi"/>
        </w:rPr>
      </w:pPr>
    </w:p>
    <w:p w:rsidRPr="00EF566C" w:rsidR="004B2F24" w:rsidP="0F38337A" w:rsidRDefault="004B2F24" w14:paraId="5AABEC24" w14:textId="369E53E3">
      <w:pPr>
        <w:pStyle w:val="ListParagraph"/>
        <w:numPr>
          <w:ilvl w:val="1"/>
          <w:numId w:val="3"/>
        </w:numPr>
        <w:rPr>
          <w:rFonts w:eastAsia="Arial" w:asciiTheme="majorHAnsi" w:hAnsiTheme="majorHAnsi" w:cstheme="majorHAnsi"/>
        </w:rPr>
      </w:pPr>
      <w:r w:rsidRPr="00EF566C">
        <w:rPr>
          <w:rFonts w:eastAsia="Arial" w:asciiTheme="majorHAnsi" w:hAnsiTheme="majorHAnsi" w:cstheme="majorHAnsi"/>
        </w:rPr>
        <w:t>Please complete the following section which will be used to score the Quality criteria.</w:t>
      </w:r>
    </w:p>
    <w:tbl>
      <w:tblPr>
        <w:tblStyle w:val="TableGrid"/>
        <w:tblW w:w="0" w:type="auto"/>
        <w:tblCellMar>
          <w:top w:w="113" w:type="dxa"/>
          <w:bottom w:w="113" w:type="dxa"/>
        </w:tblCellMar>
        <w:tblLook w:val="04A0" w:firstRow="1" w:lastRow="0" w:firstColumn="1" w:lastColumn="0" w:noHBand="0" w:noVBand="1"/>
      </w:tblPr>
      <w:tblGrid>
        <w:gridCol w:w="9174"/>
      </w:tblGrid>
      <w:tr w:rsidRPr="00EF566C" w:rsidR="00F01E6B" w:rsidTr="38593284" w14:paraId="5D858E1A" w14:textId="77777777">
        <w:tc>
          <w:tcPr>
            <w:tcW w:w="9174" w:type="dxa"/>
            <w:shd w:val="clear" w:color="auto" w:fill="D9D9D9" w:themeFill="background1" w:themeFillShade="D9"/>
            <w:vAlign w:val="center"/>
          </w:tcPr>
          <w:p w:rsidRPr="00EF566C" w:rsidR="00F01E6B" w:rsidP="0F38337A" w:rsidRDefault="00F01E6B" w14:paraId="60CAC21C" w14:textId="6E6EEE9C">
            <w:pPr>
              <w:jc w:val="both"/>
              <w:rPr>
                <w:rFonts w:eastAsia="Arial" w:asciiTheme="majorHAnsi" w:hAnsiTheme="majorHAnsi" w:cstheme="majorHAnsi"/>
              </w:rPr>
            </w:pPr>
            <w:r w:rsidRPr="00EF566C">
              <w:rPr>
                <w:rFonts w:eastAsia="Arial" w:asciiTheme="majorHAnsi" w:hAnsiTheme="majorHAnsi" w:cstheme="majorHAnsi"/>
                <w:sz w:val="22"/>
                <w:szCs w:val="22"/>
              </w:rPr>
              <w:t>Experience</w:t>
            </w:r>
          </w:p>
        </w:tc>
      </w:tr>
      <w:tr w:rsidRPr="00EF566C" w:rsidR="00F01E6B" w:rsidTr="38593284" w14:paraId="688CA86B" w14:textId="77777777">
        <w:tc>
          <w:tcPr>
            <w:tcW w:w="9174" w:type="dxa"/>
            <w:vAlign w:val="center"/>
          </w:tcPr>
          <w:p w:rsidRPr="00EF566C" w:rsidR="009F21C9" w:rsidP="08EBE506" w:rsidRDefault="08EBE506" w14:paraId="0C7214C5" w14:textId="5CB26E5F">
            <w:pPr>
              <w:pStyle w:val="ListParagraph"/>
              <w:numPr>
                <w:ilvl w:val="0"/>
                <w:numId w:val="10"/>
              </w:numPr>
              <w:rPr>
                <w:rFonts w:eastAsia="Arial" w:asciiTheme="majorHAnsi" w:hAnsiTheme="majorHAnsi" w:cstheme="majorBidi"/>
              </w:rPr>
            </w:pPr>
            <w:r w:rsidRPr="08EBE506">
              <w:rPr>
                <w:rFonts w:eastAsia="Arial" w:asciiTheme="majorHAnsi" w:hAnsiTheme="majorHAnsi" w:cstheme="majorBidi"/>
              </w:rPr>
              <w:t xml:space="preserve">Please detail other </w:t>
            </w:r>
            <w:r w:rsidR="00FA6D00">
              <w:rPr>
                <w:rFonts w:eastAsia="Arial" w:asciiTheme="majorHAnsi" w:hAnsiTheme="majorHAnsi" w:cstheme="majorBidi"/>
              </w:rPr>
              <w:t>habitat creation projects</w:t>
            </w:r>
            <w:r w:rsidRPr="08EBE506">
              <w:rPr>
                <w:rFonts w:eastAsia="Arial" w:asciiTheme="majorHAnsi" w:hAnsiTheme="majorHAnsi" w:cstheme="majorBidi"/>
              </w:rPr>
              <w:t xml:space="preserve"> you have completed with links to photographs if possible.</w:t>
            </w:r>
          </w:p>
          <w:p w:rsidRPr="00EF566C" w:rsidR="009F21C9" w:rsidP="0F38337A" w:rsidRDefault="009F21C9" w14:paraId="1202B1F7" w14:textId="77777777">
            <w:pPr>
              <w:pStyle w:val="ListParagraph"/>
              <w:ind w:left="360"/>
              <w:rPr>
                <w:rFonts w:eastAsia="Arial" w:asciiTheme="majorHAnsi" w:hAnsiTheme="majorHAnsi" w:cstheme="majorHAnsi"/>
              </w:rPr>
            </w:pPr>
          </w:p>
          <w:p w:rsidRPr="00EF566C" w:rsidR="009F21C9" w:rsidP="0F38337A" w:rsidRDefault="009F21C9" w14:paraId="67A964CB" w14:textId="5AE1D3A1">
            <w:pPr>
              <w:rPr>
                <w:rFonts w:eastAsia="Arial" w:asciiTheme="majorHAnsi" w:hAnsiTheme="majorHAnsi" w:cstheme="majorHAnsi"/>
              </w:rPr>
            </w:pPr>
          </w:p>
        </w:tc>
      </w:tr>
      <w:tr w:rsidRPr="00EF566C" w:rsidR="00F01E6B" w:rsidTr="38593284" w14:paraId="08FCC801" w14:textId="77777777">
        <w:tc>
          <w:tcPr>
            <w:tcW w:w="9174" w:type="dxa"/>
            <w:shd w:val="clear" w:color="auto" w:fill="D9D9D9" w:themeFill="background1" w:themeFillShade="D9"/>
            <w:vAlign w:val="center"/>
          </w:tcPr>
          <w:p w:rsidRPr="00EF566C" w:rsidR="00F01E6B" w:rsidP="0F38337A" w:rsidRDefault="00F01E6B" w14:paraId="7726078E" w14:textId="00A548EF">
            <w:pPr>
              <w:jc w:val="both"/>
              <w:rPr>
                <w:rFonts w:eastAsia="Arial" w:asciiTheme="majorHAnsi" w:hAnsiTheme="majorHAnsi" w:cstheme="majorHAnsi"/>
              </w:rPr>
            </w:pPr>
            <w:r w:rsidRPr="00EF566C">
              <w:rPr>
                <w:rFonts w:eastAsia="Arial" w:asciiTheme="majorHAnsi" w:hAnsiTheme="majorHAnsi" w:cstheme="majorHAnsi"/>
                <w:sz w:val="22"/>
                <w:szCs w:val="22"/>
              </w:rPr>
              <w:t>Method Statement and approach</w:t>
            </w:r>
          </w:p>
        </w:tc>
      </w:tr>
      <w:tr w:rsidRPr="00EF566C" w:rsidR="00F01E6B" w:rsidTr="38593284" w14:paraId="3B127F17" w14:textId="77777777">
        <w:tc>
          <w:tcPr>
            <w:tcW w:w="9174" w:type="dxa"/>
          </w:tcPr>
          <w:p w:rsidRPr="00EF566C" w:rsidR="004B31F4" w:rsidP="08EBE506" w:rsidRDefault="08EBE506" w14:paraId="647A02AF" w14:textId="7E6519A9">
            <w:pPr>
              <w:pStyle w:val="ListParagraph"/>
              <w:numPr>
                <w:ilvl w:val="0"/>
                <w:numId w:val="15"/>
              </w:numPr>
              <w:ind w:left="360"/>
              <w:rPr>
                <w:rFonts w:eastAsia="Arial" w:asciiTheme="majorHAnsi" w:hAnsiTheme="majorHAnsi" w:cstheme="majorBidi"/>
              </w:rPr>
            </w:pPr>
            <w:r w:rsidRPr="08EBE506">
              <w:rPr>
                <w:rFonts w:eastAsia="Arial" w:asciiTheme="majorHAnsi" w:hAnsiTheme="majorHAnsi" w:cstheme="majorBidi"/>
              </w:rPr>
              <w:t xml:space="preserve">Please detail your method statement and/or construction plan and H&amp;S plan/risk assessment. </w:t>
            </w:r>
          </w:p>
          <w:p w:rsidRPr="0018366A" w:rsidR="00387A29" w:rsidP="0018366A" w:rsidRDefault="08EBE506" w14:paraId="649173C0" w14:textId="69D1FB4E">
            <w:pPr>
              <w:pStyle w:val="ListParagraph"/>
              <w:numPr>
                <w:ilvl w:val="0"/>
                <w:numId w:val="15"/>
              </w:numPr>
              <w:ind w:left="360"/>
            </w:pPr>
            <w:r w:rsidRPr="05B11748">
              <w:rPr>
                <w:rFonts w:eastAsia="Arial" w:asciiTheme="majorHAnsi" w:hAnsiTheme="majorHAnsi" w:cstheme="majorBidi"/>
                <w:szCs w:val="24"/>
              </w:rPr>
              <w:t xml:space="preserve">Please detail how you </w:t>
            </w:r>
            <w:r w:rsidR="00054E8F">
              <w:rPr>
                <w:rFonts w:eastAsia="Arial" w:asciiTheme="majorHAnsi" w:hAnsiTheme="majorHAnsi" w:cstheme="majorBidi"/>
                <w:szCs w:val="24"/>
              </w:rPr>
              <w:t>ensure works undertaken will be</w:t>
            </w:r>
            <w:r w:rsidRPr="05B11748">
              <w:rPr>
                <w:rFonts w:eastAsia="Arial" w:asciiTheme="majorHAnsi" w:hAnsiTheme="majorHAnsi" w:cstheme="majorBidi"/>
                <w:szCs w:val="24"/>
              </w:rPr>
              <w:t xml:space="preserve"> as sustainable as possible, for example reducing the </w:t>
            </w:r>
            <w:r w:rsidR="00054E8F">
              <w:rPr>
                <w:rFonts w:eastAsia="Arial" w:asciiTheme="majorHAnsi" w:hAnsiTheme="majorHAnsi" w:cstheme="majorBidi"/>
                <w:szCs w:val="24"/>
              </w:rPr>
              <w:t>impact on the environmen</w:t>
            </w:r>
            <w:r w:rsidR="0018366A">
              <w:rPr>
                <w:rFonts w:eastAsia="Arial" w:asciiTheme="majorHAnsi" w:hAnsiTheme="majorHAnsi" w:cstheme="majorBidi"/>
                <w:szCs w:val="24"/>
              </w:rPr>
              <w:t xml:space="preserve">t from equipment, </w:t>
            </w:r>
            <w:r w:rsidRPr="05B11748">
              <w:rPr>
                <w:rFonts w:eastAsia="Arial" w:asciiTheme="majorHAnsi" w:hAnsiTheme="majorHAnsi" w:cstheme="majorBidi"/>
                <w:szCs w:val="24"/>
              </w:rPr>
              <w:t>reducing vehicle movements</w:t>
            </w:r>
            <w:r w:rsidR="0018366A">
              <w:rPr>
                <w:rFonts w:eastAsia="Arial" w:asciiTheme="majorHAnsi" w:hAnsiTheme="majorHAnsi" w:cstheme="majorBidi"/>
                <w:szCs w:val="24"/>
              </w:rPr>
              <w:t xml:space="preserve"> etc.</w:t>
            </w:r>
          </w:p>
        </w:tc>
      </w:tr>
      <w:tr w:rsidRPr="00EF566C" w:rsidR="003425D6" w:rsidTr="38593284" w14:paraId="269ED6AE" w14:textId="77777777">
        <w:tc>
          <w:tcPr>
            <w:tcW w:w="9174" w:type="dxa"/>
            <w:shd w:val="clear" w:color="auto" w:fill="D9D9D9" w:themeFill="background1" w:themeFillShade="D9"/>
          </w:tcPr>
          <w:p w:rsidRPr="00D0472B" w:rsidR="003425D6" w:rsidP="003425D6" w:rsidRDefault="003425D6" w14:paraId="4FA2763D" w14:textId="1C74CB7E">
            <w:pPr>
              <w:jc w:val="both"/>
              <w:rPr>
                <w:rFonts w:eastAsia="Arial" w:cstheme="minorHAnsi"/>
                <w:szCs w:val="24"/>
              </w:rPr>
            </w:pPr>
            <w:r w:rsidRPr="00D0472B">
              <w:rPr>
                <w:rFonts w:eastAsia="Arial" w:cstheme="minorHAnsi"/>
                <w:szCs w:val="24"/>
              </w:rPr>
              <w:t>References / Case studies</w:t>
            </w:r>
          </w:p>
        </w:tc>
      </w:tr>
      <w:tr w:rsidRPr="00EF566C" w:rsidR="003425D6" w:rsidTr="38593284" w14:paraId="7F73EAA2" w14:textId="77777777">
        <w:tc>
          <w:tcPr>
            <w:tcW w:w="9174" w:type="dxa"/>
          </w:tcPr>
          <w:p w:rsidRPr="00D0472B" w:rsidR="003425D6" w:rsidP="003425D6" w:rsidRDefault="003425D6" w14:paraId="47AF59A5" w14:textId="77777777">
            <w:pPr>
              <w:jc w:val="both"/>
              <w:rPr>
                <w:rFonts w:eastAsia="Arial" w:cstheme="minorHAnsi"/>
                <w:szCs w:val="24"/>
              </w:rPr>
            </w:pPr>
          </w:p>
          <w:p w:rsidRPr="00D0472B" w:rsidR="003425D6" w:rsidP="003425D6" w:rsidRDefault="003425D6" w14:paraId="30A2CAA9" w14:textId="77777777">
            <w:pPr>
              <w:pStyle w:val="ListParagraph"/>
              <w:numPr>
                <w:ilvl w:val="0"/>
                <w:numId w:val="19"/>
              </w:numPr>
              <w:spacing w:line="259" w:lineRule="auto"/>
              <w:jc w:val="both"/>
              <w:rPr>
                <w:rFonts w:eastAsia="Arial" w:cstheme="minorHAnsi"/>
                <w:color w:val="000000" w:themeColor="text1"/>
                <w:szCs w:val="24"/>
              </w:rPr>
            </w:pPr>
            <w:r w:rsidRPr="00D0472B">
              <w:rPr>
                <w:rFonts w:eastAsia="Arial" w:cstheme="minorHAnsi"/>
                <w:color w:val="000000" w:themeColor="text1"/>
                <w:szCs w:val="24"/>
              </w:rPr>
              <w:t>What relevant previous experience of similar projects do you have? This should be demonstrated with examples of relevant case studies you have previously undertaken.</w:t>
            </w:r>
          </w:p>
          <w:p w:rsidRPr="00D0472B" w:rsidR="003425D6" w:rsidP="003425D6" w:rsidRDefault="003425D6" w14:paraId="369EA6DB" w14:textId="715DA57E">
            <w:pPr>
              <w:pStyle w:val="ListParagraph"/>
              <w:numPr>
                <w:ilvl w:val="0"/>
                <w:numId w:val="19"/>
              </w:numPr>
              <w:spacing w:line="259" w:lineRule="auto"/>
              <w:jc w:val="both"/>
              <w:rPr>
                <w:rFonts w:eastAsia="Arial" w:cstheme="minorHAnsi"/>
                <w:color w:val="000000" w:themeColor="text1"/>
                <w:szCs w:val="24"/>
              </w:rPr>
            </w:pPr>
            <w:r w:rsidRPr="00D0472B">
              <w:rPr>
                <w:rFonts w:eastAsia="Arial" w:cstheme="minorHAnsi"/>
                <w:color w:val="000000" w:themeColor="text1"/>
                <w:szCs w:val="24"/>
              </w:rPr>
              <w:t>Please provide two suitable references from clients</w:t>
            </w:r>
          </w:p>
        </w:tc>
      </w:tr>
    </w:tbl>
    <w:p w:rsidRPr="00EF566C" w:rsidR="008E0A1E" w:rsidP="0F38337A" w:rsidRDefault="008E0A1E" w14:paraId="2BEC37C9" w14:textId="77777777">
      <w:pPr>
        <w:jc w:val="both"/>
        <w:rPr>
          <w:rFonts w:eastAsia="Arial" w:asciiTheme="majorHAnsi" w:hAnsiTheme="majorHAnsi" w:cstheme="majorHAnsi"/>
        </w:rPr>
      </w:pPr>
    </w:p>
    <w:p w:rsidRPr="00EF566C" w:rsidR="008E0A1E" w:rsidP="0F38337A" w:rsidRDefault="008E0A1E" w14:paraId="5193489C" w14:textId="77777777">
      <w:pPr>
        <w:jc w:val="both"/>
        <w:rPr>
          <w:rFonts w:eastAsia="Arial" w:asciiTheme="majorHAnsi" w:hAnsiTheme="majorHAnsi" w:cstheme="majorHAnsi"/>
        </w:rPr>
      </w:pPr>
    </w:p>
    <w:p w:rsidRPr="00EF566C" w:rsidR="008E0A1E" w:rsidP="0F38337A" w:rsidRDefault="008E0A1E" w14:paraId="1A55625D" w14:textId="77777777">
      <w:pPr>
        <w:jc w:val="both"/>
        <w:rPr>
          <w:rFonts w:eastAsia="Arial" w:asciiTheme="majorHAnsi" w:hAnsiTheme="majorHAnsi" w:cstheme="majorHAnsi"/>
        </w:rPr>
      </w:pPr>
    </w:p>
    <w:p w:rsidR="009165D7" w:rsidP="53D86851" w:rsidRDefault="009165D7" w14:paraId="796068AD" w14:textId="73B8441D" w14:noSpellErr="1">
      <w:pPr>
        <w:pStyle w:val="Heading1"/>
        <w:numPr>
          <w:ilvl w:val="0"/>
          <w:numId w:val="3"/>
        </w:numPr>
        <w:rPr>
          <w:rFonts w:ascii="Arial" w:hAnsi="Arial" w:eastAsia="Arial" w:cs="" w:asciiTheme="majorAscii" w:hAnsiTheme="majorAscii" w:cstheme="majorBidi"/>
        </w:rPr>
      </w:pPr>
      <w:bookmarkStart w:name="_Toc22814579" w:id="13"/>
      <w:bookmarkStart w:name="_Toc700896942" w:id="14"/>
      <w:r w:rsidRPr="53D86851" w:rsidR="009165D7">
        <w:rPr>
          <w:rFonts w:ascii="Arial" w:hAnsi="Arial" w:eastAsia="Arial" w:cs="" w:asciiTheme="majorAscii" w:hAnsiTheme="majorAscii" w:cstheme="majorBidi"/>
        </w:rPr>
        <w:t>Terms and Conditions of Contract for Services</w:t>
      </w:r>
      <w:bookmarkEnd w:id="13"/>
      <w:bookmarkEnd w:id="14"/>
    </w:p>
    <w:p w:rsidRPr="00EF566C" w:rsidR="001C2D0C" w:rsidP="53D86851" w:rsidRDefault="001C2D0C" w14:paraId="39F09000" w14:textId="712E6DC6">
      <w:pPr>
        <w:pStyle w:val="Normal"/>
      </w:pPr>
    </w:p>
    <w:p w:rsidRPr="00EF566C" w:rsidR="001C2D0C" w:rsidP="53D86851" w:rsidRDefault="001C2D0C" w14:paraId="43432847" w14:textId="47F19464">
      <w:pPr>
        <w:pStyle w:val="Normal"/>
        <w:keepNext w:val="0"/>
        <w:widowControl w:val="0"/>
        <w:spacing w:before="0" w:after="120" w:line="240" w:lineRule="atLeast"/>
        <w:rPr>
          <w:rFonts w:ascii="Arial" w:hAnsi="Arial" w:eastAsia="Arial" w:cs="" w:asciiTheme="majorAscii" w:hAnsiTheme="majorAscii" w:cstheme="majorBidi"/>
          <w:b w:val="0"/>
          <w:bCs w:val="0"/>
          <w:sz w:val="24"/>
          <w:szCs w:val="24"/>
        </w:rPr>
      </w:pPr>
      <w:r w:rsidRPr="7AD3716E" w:rsidR="039395A7">
        <w:rPr>
          <w:rFonts w:ascii="Arial" w:hAnsi="Arial" w:eastAsia="Arial" w:cs="Arial"/>
          <w:b w:val="0"/>
          <w:bCs w:val="0"/>
          <w:i w:val="0"/>
          <w:iCs w:val="0"/>
          <w:caps w:val="0"/>
          <w:smallCaps w:val="0"/>
          <w:noProof w:val="0"/>
          <w:color w:val="000000" w:themeColor="text1" w:themeTint="FF" w:themeShade="FF"/>
          <w:sz w:val="24"/>
          <w:szCs w:val="24"/>
          <w:lang w:val="en-GB"/>
        </w:rPr>
        <w:t>The Council intend</w:t>
      </w:r>
      <w:r w:rsidRPr="7AD3716E" w:rsidR="107BEB15">
        <w:rPr>
          <w:rFonts w:ascii="Arial" w:hAnsi="Arial" w:eastAsia="Arial" w:cs="Arial"/>
          <w:b w:val="0"/>
          <w:bCs w:val="0"/>
          <w:i w:val="0"/>
          <w:iCs w:val="0"/>
          <w:caps w:val="0"/>
          <w:smallCaps w:val="0"/>
          <w:noProof w:val="0"/>
          <w:color w:val="000000" w:themeColor="text1" w:themeTint="FF" w:themeShade="FF"/>
          <w:sz w:val="24"/>
          <w:szCs w:val="24"/>
          <w:lang w:val="en-GB"/>
        </w:rPr>
        <w:t>s</w:t>
      </w:r>
      <w:r w:rsidRPr="7AD3716E" w:rsidR="039395A7">
        <w:rPr>
          <w:rFonts w:ascii="Arial" w:hAnsi="Arial" w:eastAsia="Arial" w:cs="Arial"/>
          <w:b w:val="0"/>
          <w:bCs w:val="0"/>
          <w:i w:val="0"/>
          <w:iCs w:val="0"/>
          <w:caps w:val="0"/>
          <w:smallCaps w:val="0"/>
          <w:noProof w:val="0"/>
          <w:color w:val="000000" w:themeColor="text1" w:themeTint="FF" w:themeShade="FF"/>
          <w:sz w:val="24"/>
          <w:szCs w:val="24"/>
          <w:lang w:val="en-GB"/>
        </w:rPr>
        <w:t xml:space="preserve"> to </w:t>
      </w:r>
      <w:r w:rsidRPr="7AD3716E" w:rsidR="039395A7">
        <w:rPr>
          <w:rFonts w:ascii="Arial" w:hAnsi="Arial" w:eastAsia="Arial" w:cs="Arial"/>
          <w:b w:val="0"/>
          <w:bCs w:val="0"/>
          <w:i w:val="0"/>
          <w:iCs w:val="0"/>
          <w:caps w:val="0"/>
          <w:smallCaps w:val="0"/>
          <w:noProof w:val="0"/>
          <w:color w:val="000000" w:themeColor="text1" w:themeTint="FF" w:themeShade="FF"/>
          <w:sz w:val="24"/>
          <w:szCs w:val="24"/>
          <w:lang w:val="en-GB"/>
        </w:rPr>
        <w:t>enter into</w:t>
      </w:r>
      <w:r w:rsidRPr="7AD3716E" w:rsidR="039395A7">
        <w:rPr>
          <w:rFonts w:ascii="Arial" w:hAnsi="Arial" w:eastAsia="Arial" w:cs="Arial"/>
          <w:b w:val="0"/>
          <w:bCs w:val="0"/>
          <w:i w:val="0"/>
          <w:iCs w:val="0"/>
          <w:caps w:val="0"/>
          <w:smallCaps w:val="0"/>
          <w:noProof w:val="0"/>
          <w:color w:val="000000" w:themeColor="text1" w:themeTint="FF" w:themeShade="FF"/>
          <w:sz w:val="24"/>
          <w:szCs w:val="24"/>
          <w:lang w:val="en-GB"/>
        </w:rPr>
        <w:t xml:space="preserve"> a JCLI 2017 Landscape Works Contract with Contractors Design to be finalised with any successful supplier</w:t>
      </w:r>
    </w:p>
    <w:p w:rsidRPr="00EF566C" w:rsidR="001C2D0C" w:rsidP="53D86851" w:rsidRDefault="001C2D0C" w14:paraId="43D2F0F1" w14:textId="59FDA7C4">
      <w:pPr>
        <w:pStyle w:val="Normal"/>
        <w:keepNext w:val="0"/>
        <w:widowControl w:val="0"/>
        <w:spacing w:before="0" w:after="120" w:line="240" w:lineRule="atLeast"/>
        <w:rPr>
          <w:rFonts w:ascii="Arial" w:hAnsi="Arial" w:eastAsia="Arial" w:cs="" w:asciiTheme="majorAscii" w:hAnsiTheme="majorAscii" w:cstheme="majorBidi"/>
          <w:b w:val="0"/>
          <w:bCs w:val="0"/>
          <w:sz w:val="24"/>
          <w:szCs w:val="24"/>
        </w:rPr>
      </w:pPr>
    </w:p>
    <w:tbl>
      <w:tblPr>
        <w:tblW w:w="5000" w:type="pct"/>
        <w:tblLook w:val="01E0" w:firstRow="1" w:lastRow="1" w:firstColumn="1" w:lastColumn="1" w:noHBand="0" w:noVBand="0"/>
      </w:tblPr>
      <w:tblGrid>
        <w:gridCol w:w="1824"/>
        <w:gridCol w:w="7360"/>
      </w:tblGrid>
      <w:tr w:rsidRPr="00EF566C" w:rsidR="001C2D0C" w:rsidTr="2DDEB757" w14:paraId="45CA263A" w14:textId="77777777">
        <w:tc>
          <w:tcPr>
            <w:tcW w:w="993" w:type="pct"/>
            <w:tcMar/>
          </w:tcPr>
          <w:p w:rsidRPr="00EF566C" w:rsidR="001C2D0C" w:rsidP="2DDEB757" w:rsidRDefault="001C2D0C" w14:paraId="455F80C7" w14:textId="131778AF">
            <w:pPr>
              <w:widowControl w:val="0"/>
              <w:spacing w:after="120" w:line="240" w:lineRule="atLeast"/>
              <w:jc w:val="both"/>
              <w:rPr>
                <w:rFonts w:ascii="Arial" w:hAnsi="Arial" w:eastAsia="Arial" w:cs="Arial" w:asciiTheme="majorAscii" w:hAnsiTheme="majorAscii" w:cstheme="majorAscii"/>
              </w:rPr>
            </w:pPr>
          </w:p>
        </w:tc>
        <w:tc>
          <w:tcPr>
            <w:tcW w:w="4007" w:type="pct"/>
            <w:tcMar/>
          </w:tcPr>
          <w:p w:rsidRPr="00EF566C" w:rsidR="001C2D0C" w:rsidP="2DDEB757" w:rsidRDefault="001C2D0C" w14:paraId="7BDC1979" w14:textId="52DE1989">
            <w:pPr>
              <w:widowControl w:val="0"/>
              <w:spacing w:after="120" w:line="240" w:lineRule="atLeast"/>
              <w:jc w:val="both"/>
              <w:rPr>
                <w:rFonts w:ascii="Arial" w:hAnsi="Arial" w:eastAsia="Arial" w:cs="Arial" w:asciiTheme="majorAscii" w:hAnsiTheme="majorAscii" w:cstheme="majorAscii"/>
              </w:rPr>
            </w:pPr>
          </w:p>
        </w:tc>
      </w:tr>
      <w:tr w:rsidRPr="00EF566C" w:rsidR="001C2D0C" w:rsidTr="2DDEB757" w14:paraId="15EAF378" w14:textId="77777777">
        <w:tc>
          <w:tcPr>
            <w:tcW w:w="993" w:type="pct"/>
            <w:tcMar/>
          </w:tcPr>
          <w:p w:rsidRPr="00EF566C" w:rsidR="001C2D0C" w:rsidP="2DDEB757" w:rsidRDefault="001C2D0C" w14:paraId="77294EDE" w14:textId="36BA12FD">
            <w:pPr>
              <w:widowControl w:val="0"/>
              <w:spacing w:after="120" w:line="240" w:lineRule="atLeast"/>
              <w:jc w:val="both"/>
              <w:rPr>
                <w:rFonts w:ascii="Arial" w:hAnsi="Arial" w:eastAsia="Arial" w:cs="Arial" w:asciiTheme="majorAscii" w:hAnsiTheme="majorAscii" w:cstheme="majorAscii"/>
              </w:rPr>
            </w:pPr>
          </w:p>
        </w:tc>
        <w:tc>
          <w:tcPr>
            <w:tcW w:w="4007" w:type="pct"/>
            <w:tcMar/>
          </w:tcPr>
          <w:p w:rsidRPr="00EF566C" w:rsidR="001C2D0C" w:rsidP="2DDEB757" w:rsidRDefault="001C2D0C" w14:paraId="06C385A6" w14:textId="199B6FE0">
            <w:pPr>
              <w:widowControl w:val="0"/>
              <w:spacing w:after="120" w:line="240" w:lineRule="atLeast"/>
              <w:jc w:val="both"/>
              <w:rPr>
                <w:rFonts w:ascii="Arial" w:hAnsi="Arial" w:eastAsia="Arial" w:cs="Arial" w:asciiTheme="majorAscii" w:hAnsiTheme="majorAscii" w:cstheme="majorAscii"/>
              </w:rPr>
            </w:pPr>
          </w:p>
        </w:tc>
      </w:tr>
      <w:tr w:rsidRPr="00EF566C" w:rsidR="001C2D0C" w:rsidTr="2DDEB757" w14:paraId="3DC55B53" w14:textId="77777777">
        <w:tc>
          <w:tcPr>
            <w:tcW w:w="993" w:type="pct"/>
            <w:tcMar/>
          </w:tcPr>
          <w:p w:rsidRPr="00EF566C" w:rsidR="001C2D0C" w:rsidP="2DDEB757" w:rsidRDefault="001C2D0C" w14:paraId="718B04FA" w14:textId="3C041A2D">
            <w:pPr>
              <w:widowControl w:val="0"/>
              <w:spacing w:after="120" w:line="240" w:lineRule="atLeast"/>
              <w:jc w:val="both"/>
              <w:rPr>
                <w:rFonts w:ascii="Arial" w:hAnsi="Arial" w:eastAsia="Arial" w:cs="Arial" w:asciiTheme="majorAscii" w:hAnsiTheme="majorAscii" w:cstheme="majorAscii"/>
              </w:rPr>
            </w:pPr>
          </w:p>
        </w:tc>
        <w:tc>
          <w:tcPr>
            <w:tcW w:w="4007" w:type="pct"/>
            <w:tcMar/>
          </w:tcPr>
          <w:p w:rsidRPr="00EF566C" w:rsidR="001C2D0C" w:rsidP="2DDEB757" w:rsidRDefault="001C2D0C" w14:paraId="7D4AE879" w14:textId="118E84FA">
            <w:pPr>
              <w:widowControl w:val="0"/>
              <w:spacing w:after="120" w:line="240" w:lineRule="atLeast"/>
              <w:ind w:left="34" w:hanging="34"/>
              <w:jc w:val="both"/>
              <w:rPr>
                <w:rFonts w:ascii="Arial" w:hAnsi="Arial" w:eastAsia="Arial" w:cs="Arial" w:asciiTheme="majorAscii" w:hAnsiTheme="majorAscii" w:cstheme="majorAscii"/>
              </w:rPr>
            </w:pPr>
          </w:p>
        </w:tc>
      </w:tr>
      <w:tr w:rsidRPr="00EF566C" w:rsidR="001C2D0C" w:rsidTr="2DDEB757" w14:paraId="1303B826" w14:textId="77777777">
        <w:tc>
          <w:tcPr>
            <w:tcW w:w="993" w:type="pct"/>
            <w:tcMar/>
          </w:tcPr>
          <w:p w:rsidRPr="00EF566C" w:rsidR="001C2D0C" w:rsidP="2DDEB757" w:rsidRDefault="001C2D0C" w14:paraId="574D523F" w14:textId="63E80EF9">
            <w:pPr>
              <w:widowControl w:val="0"/>
              <w:spacing w:after="120" w:line="240" w:lineRule="atLeast"/>
              <w:jc w:val="both"/>
              <w:rPr>
                <w:rFonts w:ascii="Arial" w:hAnsi="Arial" w:eastAsia="Arial" w:cs="Arial" w:asciiTheme="majorAscii" w:hAnsiTheme="majorAscii" w:cstheme="majorAscii"/>
              </w:rPr>
            </w:pPr>
          </w:p>
        </w:tc>
        <w:tc>
          <w:tcPr>
            <w:tcW w:w="4007" w:type="pct"/>
            <w:tcMar/>
          </w:tcPr>
          <w:p w:rsidRPr="00EF566C" w:rsidR="001C2D0C" w:rsidP="2DDEB757" w:rsidRDefault="001C2D0C" w14:paraId="4C592596" w14:textId="1752CABD">
            <w:pPr>
              <w:widowControl w:val="0"/>
              <w:spacing w:after="120" w:line="240" w:lineRule="atLeast"/>
              <w:ind w:left="34" w:hanging="34"/>
              <w:jc w:val="both"/>
              <w:rPr>
                <w:rFonts w:ascii="Arial" w:hAnsi="Arial" w:eastAsia="Arial" w:cs="Arial" w:asciiTheme="majorAscii" w:hAnsiTheme="majorAscii" w:cstheme="majorAscii"/>
              </w:rPr>
            </w:pPr>
          </w:p>
        </w:tc>
      </w:tr>
      <w:tr w:rsidRPr="00EF566C" w:rsidR="001C2D0C" w:rsidTr="2DDEB757" w14:paraId="04025A94" w14:textId="77777777">
        <w:tc>
          <w:tcPr>
            <w:tcW w:w="993" w:type="pct"/>
            <w:tcMar/>
          </w:tcPr>
          <w:p w:rsidRPr="00EF566C" w:rsidR="001C2D0C" w:rsidP="2DDEB757" w:rsidRDefault="001C2D0C" w14:paraId="10BC3651" w14:textId="3C6EE9AC">
            <w:pPr>
              <w:widowControl w:val="0"/>
              <w:spacing w:after="120" w:line="240" w:lineRule="atLeast"/>
              <w:jc w:val="both"/>
              <w:rPr>
                <w:rFonts w:ascii="Arial" w:hAnsi="Arial" w:eastAsia="Arial" w:cs="Arial" w:asciiTheme="majorAscii" w:hAnsiTheme="majorAscii" w:cstheme="majorAscii"/>
              </w:rPr>
            </w:pPr>
          </w:p>
        </w:tc>
        <w:tc>
          <w:tcPr>
            <w:tcW w:w="4007" w:type="pct"/>
            <w:tcMar/>
          </w:tcPr>
          <w:p w:rsidRPr="00EF566C" w:rsidR="001C2D0C" w:rsidP="2DDEB757" w:rsidRDefault="001C2D0C" w14:paraId="1F7C70DC" w14:textId="46ADA309">
            <w:pPr>
              <w:widowControl w:val="0"/>
              <w:spacing w:after="120" w:line="240" w:lineRule="atLeast"/>
              <w:jc w:val="both"/>
              <w:rPr>
                <w:rFonts w:ascii="Arial" w:hAnsi="Arial" w:eastAsia="Arial" w:cs="Arial" w:asciiTheme="majorAscii" w:hAnsiTheme="majorAscii" w:cstheme="majorAscii"/>
              </w:rPr>
            </w:pPr>
          </w:p>
        </w:tc>
      </w:tr>
      <w:tr w:rsidRPr="00EF566C" w:rsidR="001C2D0C" w:rsidTr="2DDEB757" w14:paraId="3A6B425D" w14:textId="77777777">
        <w:tc>
          <w:tcPr>
            <w:tcW w:w="993" w:type="pct"/>
            <w:tcMar/>
          </w:tcPr>
          <w:p w:rsidRPr="00EF566C" w:rsidR="001C2D0C" w:rsidP="2DDEB757" w:rsidRDefault="007F38FB" w14:paraId="1BE41B44" w14:textId="72D43672">
            <w:pPr>
              <w:rPr>
                <w:rFonts w:ascii="Arial" w:hAnsi="Arial" w:eastAsia="Arial" w:cs="Arial" w:asciiTheme="majorAscii" w:hAnsiTheme="majorAscii" w:cstheme="majorAscii"/>
              </w:rPr>
            </w:pPr>
          </w:p>
        </w:tc>
        <w:tc>
          <w:tcPr>
            <w:tcW w:w="4007" w:type="pct"/>
            <w:tcMar/>
          </w:tcPr>
          <w:p w:rsidRPr="00EF566C" w:rsidR="001C2D0C" w:rsidP="2DDEB757" w:rsidRDefault="007F38FB" w14:paraId="2B3C112A" w14:textId="75840CD5">
            <w:pPr>
              <w:widowControl w:val="0"/>
              <w:spacing w:after="120" w:line="240" w:lineRule="atLeast"/>
              <w:jc w:val="both"/>
              <w:rPr>
                <w:rFonts w:ascii="Arial" w:hAnsi="Arial" w:eastAsia="Arial" w:cs="Arial" w:asciiTheme="majorAscii" w:hAnsiTheme="majorAscii" w:cstheme="majorAscii"/>
              </w:rPr>
            </w:pPr>
          </w:p>
        </w:tc>
      </w:tr>
      <w:tr w:rsidRPr="00EF566C" w:rsidR="001C2D0C" w:rsidTr="2DDEB757" w14:paraId="746A9381" w14:textId="77777777">
        <w:tc>
          <w:tcPr>
            <w:tcW w:w="993" w:type="pct"/>
            <w:tcMar/>
          </w:tcPr>
          <w:p w:rsidRPr="00EF566C" w:rsidR="001C2D0C" w:rsidP="2DDEB757" w:rsidRDefault="001C2D0C" w14:paraId="3FDDB5EA" w14:textId="56A79844">
            <w:pPr>
              <w:widowControl w:val="0"/>
              <w:spacing w:after="120" w:line="240" w:lineRule="atLeast"/>
              <w:jc w:val="both"/>
              <w:rPr>
                <w:rFonts w:ascii="Arial" w:hAnsi="Arial" w:eastAsia="Arial" w:cs="Arial" w:asciiTheme="majorAscii" w:hAnsiTheme="majorAscii" w:cstheme="majorAscii"/>
              </w:rPr>
            </w:pPr>
          </w:p>
        </w:tc>
        <w:tc>
          <w:tcPr>
            <w:tcW w:w="4007" w:type="pct"/>
            <w:tcMar/>
          </w:tcPr>
          <w:p w:rsidRPr="00EF566C" w:rsidR="00F249A8" w:rsidP="2DDEB757" w:rsidRDefault="001C2D0C" w14:paraId="37989A77" w14:textId="2D4CD4F5">
            <w:pPr>
              <w:widowControl w:val="0"/>
              <w:spacing w:after="120" w:line="240" w:lineRule="atLeast"/>
              <w:jc w:val="both"/>
              <w:rPr>
                <w:rFonts w:ascii="Arial" w:hAnsi="Arial" w:eastAsia="Arial" w:cs="Arial" w:asciiTheme="majorAscii" w:hAnsiTheme="majorAscii" w:cstheme="majorAscii"/>
              </w:rPr>
            </w:pPr>
          </w:p>
        </w:tc>
      </w:tr>
      <w:tr w:rsidRPr="00EF566C" w:rsidR="001C2D0C" w:rsidTr="2DDEB757" w14:paraId="2EFC9C1F" w14:textId="77777777">
        <w:tc>
          <w:tcPr>
            <w:tcW w:w="993" w:type="pct"/>
            <w:tcMar/>
          </w:tcPr>
          <w:p w:rsidRPr="00EF566C" w:rsidR="00AA2B32" w:rsidP="2DDEB757" w:rsidRDefault="00AA2B32" w14:paraId="052A7DA6" w14:noSpellErr="1" w14:textId="0D6D9C78">
            <w:pPr>
              <w:rPr>
                <w:rFonts w:ascii="Arial" w:hAnsi="Arial" w:eastAsia="Arial" w:cs="Arial" w:asciiTheme="majorAscii" w:hAnsiTheme="majorAscii" w:cstheme="majorAscii"/>
              </w:rPr>
            </w:pPr>
          </w:p>
        </w:tc>
        <w:tc>
          <w:tcPr>
            <w:tcW w:w="4007" w:type="pct"/>
            <w:tcMar/>
          </w:tcPr>
          <w:p w:rsidRPr="00EF566C" w:rsidR="00AA2B32" w:rsidP="2DDEB757" w:rsidRDefault="008E34B0" w14:paraId="051C6FE0" w14:textId="722939D3">
            <w:pPr>
              <w:pStyle w:val="Normal"/>
              <w:widowControl w:val="0"/>
              <w:spacing w:after="120" w:line="240" w:lineRule="atLeast"/>
              <w:ind w:left="0"/>
              <w:jc w:val="both"/>
              <w:rPr>
                <w:rFonts w:ascii="Arial" w:hAnsi="Arial" w:eastAsia="Arial" w:cs="Arial" w:asciiTheme="majorAscii" w:hAnsiTheme="majorAscii" w:cstheme="majorAscii"/>
              </w:rPr>
            </w:pPr>
          </w:p>
        </w:tc>
      </w:tr>
      <w:tr w:rsidRPr="00EF566C" w:rsidR="001C2D0C" w:rsidTr="2DDEB757" w14:paraId="346A5E6B" w14:textId="77777777">
        <w:tc>
          <w:tcPr>
            <w:tcW w:w="993" w:type="pct"/>
            <w:tcMar/>
          </w:tcPr>
          <w:p w:rsidRPr="00EF566C" w:rsidR="001C2D0C" w:rsidP="2DDEB757" w:rsidRDefault="001C2D0C" w14:paraId="2BFE307F" w14:textId="0845F410">
            <w:pPr>
              <w:widowControl w:val="0"/>
              <w:spacing w:after="120" w:line="240" w:lineRule="atLeast"/>
              <w:jc w:val="both"/>
              <w:rPr>
                <w:rFonts w:ascii="Arial" w:hAnsi="Arial" w:eastAsia="Arial" w:cs="Arial" w:asciiTheme="majorAscii" w:hAnsiTheme="majorAscii" w:cstheme="majorAscii"/>
              </w:rPr>
            </w:pPr>
          </w:p>
        </w:tc>
        <w:tc>
          <w:tcPr>
            <w:tcW w:w="4007" w:type="pct"/>
            <w:tcMar/>
          </w:tcPr>
          <w:p w:rsidRPr="00EF566C" w:rsidR="001C2D0C" w:rsidP="2DDEB757" w:rsidRDefault="001C2D0C" w14:paraId="51974CCE" w14:textId="767C26AB">
            <w:pPr>
              <w:widowControl w:val="0"/>
              <w:spacing w:after="120" w:line="240" w:lineRule="atLeast"/>
              <w:jc w:val="both"/>
              <w:rPr>
                <w:rFonts w:ascii="Arial" w:hAnsi="Arial" w:eastAsia="Arial" w:cs="Arial" w:asciiTheme="majorAscii" w:hAnsiTheme="majorAscii" w:cstheme="majorAscii"/>
              </w:rPr>
            </w:pPr>
          </w:p>
        </w:tc>
      </w:tr>
      <w:tr w:rsidRPr="00EF566C" w:rsidR="001C2D0C" w:rsidTr="2DDEB757" w14:paraId="01BFC56B" w14:textId="77777777">
        <w:tc>
          <w:tcPr>
            <w:tcW w:w="993" w:type="pct"/>
            <w:tcMar/>
          </w:tcPr>
          <w:p w:rsidRPr="00EF566C" w:rsidR="001C2D0C" w:rsidP="2DDEB757" w:rsidRDefault="001C2D0C" w14:paraId="6FB4F1B4" w14:textId="5231DF24">
            <w:pPr>
              <w:widowControl w:val="0"/>
              <w:spacing w:after="120" w:line="240" w:lineRule="atLeast"/>
              <w:jc w:val="both"/>
              <w:rPr>
                <w:rFonts w:ascii="Arial" w:hAnsi="Arial" w:eastAsia="Arial" w:cs="Arial" w:asciiTheme="majorAscii" w:hAnsiTheme="majorAscii" w:cstheme="majorAscii"/>
              </w:rPr>
            </w:pPr>
          </w:p>
        </w:tc>
        <w:tc>
          <w:tcPr>
            <w:tcW w:w="4007" w:type="pct"/>
            <w:tcMar/>
          </w:tcPr>
          <w:p w:rsidRPr="00EF566C" w:rsidR="001C2D0C" w:rsidP="2DDEB757" w:rsidRDefault="001C2D0C" w14:paraId="0BA9877F" w14:textId="1247BCCF">
            <w:pPr>
              <w:widowControl w:val="0"/>
              <w:spacing w:after="120" w:line="240" w:lineRule="atLeast"/>
              <w:jc w:val="both"/>
              <w:rPr>
                <w:rFonts w:ascii="Arial" w:hAnsi="Arial" w:eastAsia="Arial" w:cs="Arial" w:asciiTheme="majorAscii" w:hAnsiTheme="majorAscii" w:cstheme="majorAscii"/>
              </w:rPr>
            </w:pPr>
          </w:p>
        </w:tc>
      </w:tr>
      <w:tr w:rsidRPr="00EF566C" w:rsidR="001C2D0C" w:rsidTr="2DDEB757" w14:paraId="0CB8D86E" w14:textId="77777777">
        <w:tc>
          <w:tcPr>
            <w:tcW w:w="993" w:type="pct"/>
            <w:tcMar/>
          </w:tcPr>
          <w:p w:rsidRPr="00EF566C" w:rsidR="001C2D0C" w:rsidP="2DDEB757" w:rsidRDefault="001C2D0C" w14:paraId="350548C7" w14:textId="749706EF">
            <w:pPr>
              <w:widowControl w:val="0"/>
              <w:spacing w:after="120" w:line="240" w:lineRule="atLeast"/>
              <w:jc w:val="both"/>
              <w:rPr>
                <w:rFonts w:ascii="Arial" w:hAnsi="Arial" w:eastAsia="Arial" w:cs="Arial" w:asciiTheme="majorAscii" w:hAnsiTheme="majorAscii" w:cstheme="majorAscii"/>
              </w:rPr>
            </w:pPr>
          </w:p>
        </w:tc>
        <w:tc>
          <w:tcPr>
            <w:tcW w:w="4007" w:type="pct"/>
            <w:tcMar/>
          </w:tcPr>
          <w:p w:rsidRPr="00EF566C" w:rsidR="001C2D0C" w:rsidP="2DDEB757" w:rsidRDefault="001C2D0C" w14:paraId="26C5C8E6" w14:textId="3545F0CE">
            <w:pPr>
              <w:widowControl w:val="0"/>
              <w:spacing w:after="120" w:line="240" w:lineRule="atLeast"/>
              <w:jc w:val="both"/>
              <w:rPr>
                <w:rFonts w:ascii="Arial" w:hAnsi="Arial" w:eastAsia="Arial" w:cs="Arial" w:asciiTheme="majorAscii" w:hAnsiTheme="majorAscii" w:cstheme="majorAscii"/>
              </w:rPr>
            </w:pPr>
          </w:p>
        </w:tc>
      </w:tr>
      <w:tr w:rsidRPr="00EF566C" w:rsidR="001C2D0C" w:rsidTr="2DDEB757" w14:paraId="37B6295B" w14:textId="77777777">
        <w:tc>
          <w:tcPr>
            <w:tcW w:w="993" w:type="pct"/>
            <w:tcMar/>
          </w:tcPr>
          <w:p w:rsidRPr="00EF566C" w:rsidR="001C2D0C" w:rsidP="2DDEB757" w:rsidRDefault="001C2D0C" w14:paraId="2A53A245" w14:textId="21E3480F">
            <w:pPr>
              <w:widowControl w:val="0"/>
              <w:spacing w:after="120" w:line="240" w:lineRule="atLeast"/>
              <w:jc w:val="both"/>
              <w:rPr>
                <w:rFonts w:ascii="Arial" w:hAnsi="Arial" w:eastAsia="Arial" w:cs="Arial" w:asciiTheme="majorAscii" w:hAnsiTheme="majorAscii" w:cstheme="majorAscii"/>
              </w:rPr>
            </w:pPr>
          </w:p>
        </w:tc>
        <w:tc>
          <w:tcPr>
            <w:tcW w:w="4007" w:type="pct"/>
            <w:tcMar/>
          </w:tcPr>
          <w:p w:rsidRPr="00EF566C" w:rsidR="001C2D0C" w:rsidP="2DDEB757" w:rsidRDefault="001C2D0C" w14:paraId="6584EE48" w14:textId="02DE08C0">
            <w:pPr>
              <w:widowControl w:val="0"/>
              <w:spacing w:after="120" w:line="240" w:lineRule="atLeast"/>
              <w:jc w:val="both"/>
              <w:rPr>
                <w:rFonts w:ascii="Arial" w:hAnsi="Arial" w:eastAsia="Arial" w:cs="Arial" w:asciiTheme="majorAscii" w:hAnsiTheme="majorAscii" w:cstheme="majorAscii"/>
              </w:rPr>
            </w:pPr>
          </w:p>
        </w:tc>
      </w:tr>
      <w:tr w:rsidRPr="00EF566C" w:rsidR="001C2D0C" w:rsidTr="2DDEB757" w14:paraId="36542F26" w14:textId="77777777">
        <w:tc>
          <w:tcPr>
            <w:tcW w:w="993" w:type="pct"/>
            <w:tcMar/>
          </w:tcPr>
          <w:p w:rsidRPr="00EF566C" w:rsidR="001C2D0C" w:rsidP="2DDEB757" w:rsidRDefault="001C2D0C" w14:paraId="625D62CC" w14:textId="7BECD4C3">
            <w:pPr>
              <w:widowControl w:val="0"/>
              <w:spacing w:after="120" w:line="240" w:lineRule="atLeast"/>
              <w:jc w:val="both"/>
              <w:rPr>
                <w:rFonts w:ascii="Arial" w:hAnsi="Arial" w:eastAsia="Arial" w:cs="Arial" w:asciiTheme="majorAscii" w:hAnsiTheme="majorAscii" w:cstheme="majorAscii"/>
              </w:rPr>
            </w:pPr>
          </w:p>
        </w:tc>
        <w:tc>
          <w:tcPr>
            <w:tcW w:w="4007" w:type="pct"/>
            <w:tcMar/>
          </w:tcPr>
          <w:p w:rsidRPr="00EF566C" w:rsidR="001C2D0C" w:rsidP="2DDEB757" w:rsidRDefault="001C2D0C" w14:paraId="33A404AD" w14:textId="4281C89F">
            <w:pPr>
              <w:widowControl w:val="0"/>
              <w:spacing w:after="120" w:line="240" w:lineRule="atLeast"/>
              <w:jc w:val="both"/>
              <w:rPr>
                <w:rFonts w:ascii="Arial" w:hAnsi="Arial" w:eastAsia="Arial" w:cs="Arial" w:asciiTheme="majorAscii" w:hAnsiTheme="majorAscii" w:cstheme="majorAscii"/>
              </w:rPr>
            </w:pPr>
          </w:p>
        </w:tc>
      </w:tr>
      <w:tr w:rsidRPr="00EF566C" w:rsidR="001C2D0C" w:rsidTr="2DDEB757" w14:paraId="56D3A1CF" w14:textId="77777777">
        <w:tc>
          <w:tcPr>
            <w:tcW w:w="993" w:type="pct"/>
            <w:tcMar/>
          </w:tcPr>
          <w:p w:rsidRPr="00EF566C" w:rsidR="001C2D0C" w:rsidP="2DDEB757" w:rsidRDefault="001C2D0C" w14:paraId="56A19786" w14:textId="7920B49F">
            <w:pPr>
              <w:widowControl w:val="0"/>
              <w:spacing w:after="120" w:line="240" w:lineRule="atLeast"/>
              <w:rPr>
                <w:rFonts w:ascii="Arial" w:hAnsi="Arial" w:eastAsia="Arial" w:cs="Arial" w:asciiTheme="majorAscii" w:hAnsiTheme="majorAscii" w:cstheme="majorAscii"/>
              </w:rPr>
            </w:pPr>
          </w:p>
        </w:tc>
        <w:tc>
          <w:tcPr>
            <w:tcW w:w="4007" w:type="pct"/>
            <w:tcMar/>
          </w:tcPr>
          <w:p w:rsidRPr="00EF566C" w:rsidR="001C2D0C" w:rsidP="2DDEB757" w:rsidRDefault="001C2D0C" w14:paraId="103EDDE7" w14:textId="1AA87BAA">
            <w:pPr>
              <w:widowControl w:val="0"/>
              <w:spacing w:after="120" w:line="240" w:lineRule="atLeast"/>
              <w:jc w:val="both"/>
              <w:rPr>
                <w:rFonts w:ascii="Arial" w:hAnsi="Arial" w:eastAsia="Arial" w:cs="Arial" w:asciiTheme="majorAscii" w:hAnsiTheme="majorAscii" w:cstheme="majorAscii"/>
              </w:rPr>
            </w:pPr>
          </w:p>
        </w:tc>
      </w:tr>
      <w:tr w:rsidRPr="00EF566C" w:rsidR="001C2D0C" w:rsidTr="2DDEB757" w14:paraId="1CB02BA6" w14:textId="77777777">
        <w:tc>
          <w:tcPr>
            <w:tcW w:w="993" w:type="pct"/>
            <w:tcMar/>
          </w:tcPr>
          <w:p w:rsidRPr="00EF566C" w:rsidR="001C2D0C" w:rsidP="2DDEB757" w:rsidRDefault="001C2D0C" w14:paraId="0FF37990" w14:textId="40B7012A">
            <w:pPr>
              <w:widowControl w:val="0"/>
              <w:spacing w:after="120" w:line="240" w:lineRule="atLeast"/>
              <w:jc w:val="both"/>
              <w:rPr>
                <w:rFonts w:ascii="Arial" w:hAnsi="Arial" w:eastAsia="Arial" w:cs="Arial" w:asciiTheme="majorAscii" w:hAnsiTheme="majorAscii" w:cstheme="majorAscii"/>
              </w:rPr>
            </w:pPr>
          </w:p>
        </w:tc>
        <w:tc>
          <w:tcPr>
            <w:tcW w:w="4007" w:type="pct"/>
            <w:tcMar/>
          </w:tcPr>
          <w:p w:rsidRPr="00EF566C" w:rsidR="001C2D0C" w:rsidP="2DDEB757" w:rsidRDefault="001C2D0C" w14:paraId="0A8B4A5B" w14:textId="46BCD57C">
            <w:pPr>
              <w:widowControl w:val="0"/>
              <w:spacing w:after="120" w:line="240" w:lineRule="atLeast"/>
              <w:jc w:val="both"/>
              <w:rPr>
                <w:rFonts w:ascii="Arial" w:hAnsi="Arial" w:eastAsia="Arial" w:cs="Arial" w:asciiTheme="majorAscii" w:hAnsiTheme="majorAscii" w:cstheme="majorAscii"/>
              </w:rPr>
            </w:pPr>
          </w:p>
        </w:tc>
      </w:tr>
      <w:tr w:rsidRPr="00EF566C" w:rsidR="001C2D0C" w:rsidTr="2DDEB757" w14:paraId="5F6E7B66" w14:textId="77777777">
        <w:tc>
          <w:tcPr>
            <w:tcW w:w="993" w:type="pct"/>
            <w:tcMar/>
          </w:tcPr>
          <w:p w:rsidRPr="00EF566C" w:rsidR="001C2D0C" w:rsidP="2DDEB757" w:rsidRDefault="001C2D0C" w14:paraId="2D8747B0" w14:textId="2A9617F3">
            <w:pPr>
              <w:widowControl w:val="0"/>
              <w:spacing w:after="120" w:line="240" w:lineRule="atLeast"/>
              <w:jc w:val="both"/>
              <w:rPr>
                <w:rFonts w:ascii="Arial" w:hAnsi="Arial" w:eastAsia="Arial" w:cs="Arial" w:asciiTheme="majorAscii" w:hAnsiTheme="majorAscii" w:cstheme="majorAscii"/>
              </w:rPr>
            </w:pPr>
          </w:p>
        </w:tc>
        <w:tc>
          <w:tcPr>
            <w:tcW w:w="4007" w:type="pct"/>
            <w:tcMar/>
          </w:tcPr>
          <w:p w:rsidRPr="00EF566C" w:rsidR="001C2D0C" w:rsidP="2DDEB757" w:rsidRDefault="001C2D0C" w14:paraId="39D5F03F" w14:textId="5A79FC29">
            <w:pPr>
              <w:widowControl w:val="0"/>
              <w:spacing w:after="120" w:line="240" w:lineRule="atLeast"/>
              <w:jc w:val="both"/>
              <w:rPr>
                <w:rFonts w:ascii="Arial" w:hAnsi="Arial" w:eastAsia="Arial" w:cs="Arial" w:asciiTheme="majorAscii" w:hAnsiTheme="majorAscii" w:cstheme="majorAscii"/>
              </w:rPr>
            </w:pPr>
          </w:p>
        </w:tc>
      </w:tr>
      <w:tr w:rsidRPr="00EF566C" w:rsidR="001C2D0C" w:rsidTr="2DDEB757" w14:paraId="0033C310" w14:textId="77777777">
        <w:tc>
          <w:tcPr>
            <w:tcW w:w="993" w:type="pct"/>
            <w:tcMar/>
          </w:tcPr>
          <w:p w:rsidRPr="00EF566C" w:rsidR="001C2D0C" w:rsidP="2DDEB757" w:rsidRDefault="001C2D0C" w14:paraId="2C80E214" w14:textId="5586847F">
            <w:pPr>
              <w:widowControl w:val="0"/>
              <w:spacing w:after="120" w:line="240" w:lineRule="atLeast"/>
              <w:jc w:val="both"/>
              <w:rPr>
                <w:rFonts w:ascii="Arial" w:hAnsi="Arial" w:eastAsia="Arial" w:cs="Arial" w:asciiTheme="majorAscii" w:hAnsiTheme="majorAscii" w:cstheme="majorAscii"/>
              </w:rPr>
            </w:pPr>
          </w:p>
        </w:tc>
        <w:tc>
          <w:tcPr>
            <w:tcW w:w="4007" w:type="pct"/>
            <w:tcMar/>
          </w:tcPr>
          <w:p w:rsidRPr="00EF566C" w:rsidR="001C2D0C" w:rsidP="2DDEB757" w:rsidRDefault="001C2D0C" w14:paraId="676DF3ED" w14:textId="12FD33D7">
            <w:pPr>
              <w:widowControl w:val="0"/>
              <w:spacing w:after="120" w:line="240" w:lineRule="atLeast"/>
              <w:jc w:val="both"/>
              <w:rPr>
                <w:rFonts w:ascii="Arial" w:hAnsi="Arial" w:eastAsia="Arial" w:cs="Arial" w:asciiTheme="majorAscii" w:hAnsiTheme="majorAscii" w:cstheme="majorAscii"/>
              </w:rPr>
            </w:pPr>
          </w:p>
        </w:tc>
      </w:tr>
      <w:tr w:rsidRPr="00EF566C" w:rsidR="001C2D0C" w:rsidTr="2DDEB757" w14:paraId="0FB0F430" w14:textId="77777777">
        <w:tc>
          <w:tcPr>
            <w:tcW w:w="993" w:type="pct"/>
            <w:tcMar/>
          </w:tcPr>
          <w:p w:rsidRPr="00EF566C" w:rsidR="001C2D0C" w:rsidP="2DDEB757" w:rsidRDefault="001C2D0C" w14:paraId="5CCEE8DE" w14:textId="6BC5D1B9">
            <w:pPr>
              <w:widowControl w:val="0"/>
              <w:spacing w:after="120" w:line="240" w:lineRule="atLeast"/>
              <w:rPr>
                <w:rFonts w:ascii="Arial" w:hAnsi="Arial" w:eastAsia="Arial" w:cs="Arial" w:asciiTheme="majorAscii" w:hAnsiTheme="majorAscii" w:cstheme="majorAscii"/>
              </w:rPr>
            </w:pPr>
          </w:p>
        </w:tc>
        <w:tc>
          <w:tcPr>
            <w:tcW w:w="4007" w:type="pct"/>
            <w:tcMar/>
          </w:tcPr>
          <w:p w:rsidRPr="00EF566C" w:rsidR="001C2D0C" w:rsidP="2DDEB757" w:rsidRDefault="001C2D0C" w14:paraId="08C8855D" w14:textId="70DE87E2">
            <w:pPr>
              <w:widowControl w:val="0"/>
              <w:spacing w:after="120" w:line="240" w:lineRule="atLeast"/>
              <w:jc w:val="both"/>
              <w:rPr>
                <w:rFonts w:ascii="Arial" w:hAnsi="Arial" w:eastAsia="Arial" w:cs="Arial" w:asciiTheme="majorAscii" w:hAnsiTheme="majorAscii" w:cstheme="majorAscii"/>
              </w:rPr>
            </w:pPr>
          </w:p>
        </w:tc>
      </w:tr>
      <w:tr w:rsidRPr="00EF566C" w:rsidR="001C2D0C" w:rsidTr="2DDEB757" w14:paraId="576308B4" w14:textId="77777777">
        <w:tc>
          <w:tcPr>
            <w:tcW w:w="993" w:type="pct"/>
            <w:tcMar/>
          </w:tcPr>
          <w:p w:rsidRPr="00EF566C" w:rsidR="001C2D0C" w:rsidP="2DDEB757" w:rsidRDefault="001C2D0C" w14:paraId="1294A025" w14:textId="5986EED4">
            <w:pPr>
              <w:widowControl w:val="0"/>
              <w:spacing w:after="120" w:line="240" w:lineRule="atLeast"/>
              <w:jc w:val="both"/>
              <w:rPr>
                <w:rFonts w:ascii="Arial" w:hAnsi="Arial" w:eastAsia="Arial" w:cs="Arial" w:asciiTheme="majorAscii" w:hAnsiTheme="majorAscii" w:cstheme="majorAscii"/>
              </w:rPr>
            </w:pPr>
          </w:p>
        </w:tc>
        <w:tc>
          <w:tcPr>
            <w:tcW w:w="4007" w:type="pct"/>
            <w:tcMar/>
          </w:tcPr>
          <w:p w:rsidRPr="00EF566C" w:rsidR="001C2D0C" w:rsidP="2DDEB757" w:rsidRDefault="001C2D0C" w14:paraId="6AD06296" w14:textId="3AACEC93">
            <w:pPr>
              <w:widowControl w:val="0"/>
              <w:spacing w:after="120" w:line="240" w:lineRule="atLeast"/>
              <w:jc w:val="both"/>
              <w:rPr>
                <w:rFonts w:ascii="Arial" w:hAnsi="Arial" w:eastAsia="Arial" w:cs="Arial" w:asciiTheme="majorAscii" w:hAnsiTheme="majorAscii" w:cstheme="majorAscii"/>
              </w:rPr>
            </w:pPr>
          </w:p>
        </w:tc>
      </w:tr>
      <w:tr w:rsidRPr="00EF566C" w:rsidR="001C2D0C" w:rsidTr="2DDEB757" w14:paraId="3891FC87" w14:textId="77777777">
        <w:tc>
          <w:tcPr>
            <w:tcW w:w="993" w:type="pct"/>
            <w:tcMar/>
          </w:tcPr>
          <w:p w:rsidRPr="00EF566C" w:rsidR="001C2D0C" w:rsidP="2DDEB757" w:rsidRDefault="001C2D0C" w14:paraId="0D51D71B" w14:textId="40C7BAC5">
            <w:pPr>
              <w:widowControl w:val="0"/>
              <w:spacing w:after="120" w:line="240" w:lineRule="atLeast"/>
              <w:jc w:val="both"/>
              <w:rPr>
                <w:rFonts w:ascii="Arial" w:hAnsi="Arial" w:eastAsia="Arial" w:cs="Arial" w:asciiTheme="majorAscii" w:hAnsiTheme="majorAscii" w:cstheme="majorAscii"/>
              </w:rPr>
            </w:pPr>
          </w:p>
        </w:tc>
        <w:tc>
          <w:tcPr>
            <w:tcW w:w="4007" w:type="pct"/>
            <w:tcMar/>
          </w:tcPr>
          <w:p w:rsidRPr="00EF566C" w:rsidR="001C2D0C" w:rsidP="2DDEB757" w:rsidRDefault="001C2D0C" w14:paraId="17B5E800" w14:textId="77777777">
            <w:pPr>
              <w:widowControl w:val="0"/>
              <w:spacing w:after="120" w:line="240" w:lineRule="atLeast"/>
              <w:jc w:val="both"/>
              <w:rPr>
                <w:rFonts w:ascii="Arial" w:hAnsi="Arial" w:eastAsia="Arial" w:cs="Arial" w:asciiTheme="majorAscii" w:hAnsiTheme="majorAscii" w:cstheme="majorAscii"/>
              </w:rPr>
            </w:pPr>
          </w:p>
        </w:tc>
      </w:tr>
      <w:tr w:rsidRPr="00EF566C" w:rsidR="001C2D0C" w:rsidTr="2DDEB757" w14:paraId="2938D7D3" w14:textId="77777777">
        <w:tc>
          <w:tcPr>
            <w:tcW w:w="993" w:type="pct"/>
            <w:tcMar/>
          </w:tcPr>
          <w:p w:rsidRPr="00EF566C" w:rsidR="001C2D0C" w:rsidP="2DDEB757" w:rsidRDefault="001C2D0C" w14:paraId="5391872E" w14:textId="2EEE7B82">
            <w:pPr>
              <w:widowControl w:val="0"/>
              <w:spacing w:after="120" w:line="240" w:lineRule="atLeast"/>
              <w:jc w:val="both"/>
              <w:rPr>
                <w:rFonts w:ascii="Arial" w:hAnsi="Arial" w:eastAsia="Arial" w:cs="Arial" w:asciiTheme="majorAscii" w:hAnsiTheme="majorAscii" w:cstheme="majorAscii"/>
              </w:rPr>
            </w:pPr>
          </w:p>
        </w:tc>
        <w:tc>
          <w:tcPr>
            <w:tcW w:w="4007" w:type="pct"/>
            <w:tcMar/>
          </w:tcPr>
          <w:p w:rsidRPr="00EF566C" w:rsidR="001C2D0C" w:rsidP="2DDEB757" w:rsidRDefault="001C2D0C" w14:paraId="10FBDC23" w14:textId="5F1546B2">
            <w:pPr>
              <w:widowControl w:val="0"/>
              <w:spacing w:after="120" w:line="240" w:lineRule="atLeast"/>
              <w:jc w:val="both"/>
              <w:rPr>
                <w:rFonts w:ascii="Arial" w:hAnsi="Arial" w:eastAsia="Arial" w:cs="Arial" w:asciiTheme="majorAscii" w:hAnsiTheme="majorAscii" w:cstheme="majorAscii"/>
              </w:rPr>
            </w:pPr>
          </w:p>
        </w:tc>
      </w:tr>
      <w:tr w:rsidRPr="00EF566C" w:rsidR="001C2D0C" w:rsidTr="2DDEB757" w14:paraId="67EC3952" w14:textId="77777777">
        <w:tc>
          <w:tcPr>
            <w:tcW w:w="993" w:type="pct"/>
            <w:tcMar/>
          </w:tcPr>
          <w:p w:rsidRPr="00EF566C" w:rsidR="001C2D0C" w:rsidP="2DDEB757" w:rsidRDefault="001C2D0C" w14:paraId="04BC7A78" w14:textId="02CCC14A">
            <w:pPr>
              <w:widowControl w:val="0"/>
              <w:spacing w:after="120" w:line="240" w:lineRule="atLeast"/>
              <w:jc w:val="both"/>
              <w:rPr>
                <w:rFonts w:ascii="Arial" w:hAnsi="Arial" w:eastAsia="Arial" w:cs="Arial" w:asciiTheme="majorAscii" w:hAnsiTheme="majorAscii" w:cstheme="majorAscii"/>
              </w:rPr>
            </w:pPr>
          </w:p>
        </w:tc>
        <w:tc>
          <w:tcPr>
            <w:tcW w:w="4007" w:type="pct"/>
            <w:tcMar/>
          </w:tcPr>
          <w:p w:rsidRPr="00EF566C" w:rsidR="00011107" w:rsidP="2DDEB757" w:rsidRDefault="00011107" w14:paraId="4DB305A4" w14:noSpellErr="1" w14:textId="771CA746">
            <w:pPr>
              <w:widowControl w:val="0"/>
              <w:spacing w:after="120" w:line="240" w:lineRule="atLeast"/>
              <w:jc w:val="both"/>
              <w:rPr>
                <w:rFonts w:ascii="Arial" w:hAnsi="Arial" w:eastAsia="Arial" w:cs="Arial" w:asciiTheme="majorAscii" w:hAnsiTheme="majorAscii" w:cstheme="majorAscii"/>
              </w:rPr>
            </w:pPr>
          </w:p>
        </w:tc>
      </w:tr>
    </w:tbl>
    <w:p w:rsidRPr="00EF566C" w:rsidR="001C2D0C" w:rsidP="7AD3716E" w:rsidRDefault="001C2D0C" w14:paraId="4D79FBD5" w14:textId="0DEC8D46">
      <w:pPr>
        <w:pStyle w:val="Level3Number"/>
        <w:widowControl w:val="0"/>
        <w:numPr>
          <w:numId w:val="0"/>
        </w:numPr>
        <w:tabs>
          <w:tab w:val="left" w:pos="851"/>
        </w:tabs>
        <w:spacing w:before="0" w:after="120" w:line="240" w:lineRule="atLeast"/>
        <w:ind w:left="0"/>
        <w:contextualSpacing/>
        <w:jc w:val="both"/>
        <w:rPr>
          <w:rFonts w:ascii="Arial" w:hAnsi="Arial" w:eastAsia="Arial" w:cs="Arial" w:asciiTheme="majorAscii" w:hAnsiTheme="majorAscii" w:cstheme="majorAscii"/>
          <w:sz w:val="24"/>
          <w:szCs w:val="24"/>
        </w:rPr>
      </w:pPr>
      <w:r w:rsidRPr="7AD3716E" w:rsidR="001C2D0C">
        <w:rPr>
          <w:rFonts w:ascii="Arial" w:hAnsi="Arial" w:eastAsia="Arial" w:cs="Arial" w:asciiTheme="majorAscii" w:hAnsiTheme="majorAscii" w:cstheme="majorAscii"/>
          <w:sz w:val="24"/>
          <w:szCs w:val="24"/>
        </w:rPr>
        <w:t xml:space="preserve">  </w:t>
      </w:r>
      <w:proofErr w:type="gramStart"/>
      <w:proofErr w:type="gramEnd"/>
    </w:p>
    <w:bookmarkStart w:name="_Ref335833704" w:id="71"/>
    <w:bookmarkEnd w:id="71"/>
    <w:bookmarkStart w:name="_Ref243716101" w:id="75"/>
    <w:bookmarkEnd w:id="75"/>
    <w:bookmarkStart w:name="_Ref260838253" w:id="100"/>
    <w:bookmarkEnd w:id="100"/>
    <w:bookmarkStart w:name="_Ref359607729" w:id="117"/>
    <w:bookmarkEnd w:id="117"/>
    <w:bookmarkStart w:name="_Ref245529290" w:id="124"/>
    <w:bookmarkEnd w:id="124"/>
    <w:bookmarkStart w:name="_Ref260924378" w:id="127"/>
    <w:bookmarkEnd w:id="127"/>
    <w:bookmarkStart w:name="_Ref260924394" w:id="130"/>
    <w:bookmarkEnd w:id="130"/>
    <w:bookmarkStart w:name="_Ref264467643" w:id="132"/>
    <w:bookmarkEnd w:id="132"/>
    <w:bookmarkStart w:name="_Ref260824497" w:id="151"/>
    <w:bookmarkEnd w:id="151"/>
    <w:sectPr w:rsidRPr="00EF566C" w:rsidR="001C2D0C" w:rsidSect="0027516E">
      <w:headerReference w:type="even" r:id="rId15"/>
      <w:headerReference w:type="default" r:id="rId16"/>
      <w:footerReference w:type="even" r:id="rId17"/>
      <w:footerReference w:type="default" r:id="rId18"/>
      <w:headerReference w:type="first" r:id="rId19"/>
      <w:footerReference w:type="first" r:id="rId20"/>
      <w:pgSz w:w="11906" w:h="16838" w:orient="portrait"/>
      <w:pgMar w:top="1701" w:right="1361" w:bottom="1440" w:left="136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26788" w:rsidRDefault="00626788" w14:paraId="3B49A7A5" w14:textId="77777777">
      <w:r>
        <w:separator/>
      </w:r>
    </w:p>
  </w:endnote>
  <w:endnote w:type="continuationSeparator" w:id="0">
    <w:p w:rsidR="00626788" w:rsidRDefault="00626788" w14:paraId="10D3BB11" w14:textId="77777777">
      <w:r>
        <w:continuationSeparator/>
      </w:r>
    </w:p>
  </w:endnote>
  <w:endnote w:type="continuationNotice" w:id="1">
    <w:p w:rsidR="00626788" w:rsidRDefault="00626788" w14:paraId="3EC9B4A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1711" w:rsidRDefault="00291711" w14:paraId="52AD4C2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7516E" w:rsidR="00A85180" w:rsidP="0027516E" w:rsidRDefault="00A85180" w14:paraId="7975A9C4" w14:textId="32A05112">
    <w:pPr>
      <w:pStyle w:val="Footer"/>
      <w:jc w:val="center"/>
      <w:rPr>
        <w:sz w:val="22"/>
        <w:szCs w:val="22"/>
      </w:rPr>
    </w:pPr>
    <w:r w:rsidRPr="002362B2">
      <w:rPr>
        <w:sz w:val="22"/>
        <w:szCs w:val="22"/>
      </w:rPr>
      <w:t>Hart Distric</w:t>
    </w:r>
    <w:r>
      <w:rPr>
        <w:sz w:val="22"/>
        <w:szCs w:val="22"/>
      </w:rPr>
      <w:t>t</w:t>
    </w:r>
    <w:r w:rsidRPr="002362B2">
      <w:rPr>
        <w:sz w:val="22"/>
        <w:szCs w:val="22"/>
      </w:rPr>
      <w:t xml:space="preserve"> Council</w:t>
    </w:r>
    <w:r w:rsidRPr="002362B2">
      <w:rPr>
        <w:rFonts w:cs="Arial" w:asciiTheme="majorHAnsi" w:hAnsiTheme="majorHAnsi"/>
        <w:sz w:val="22"/>
        <w:szCs w:val="22"/>
      </w:rPr>
      <w:t xml:space="preserve"> </w:t>
    </w:r>
    <w:r w:rsidRPr="002362B2">
      <w:rPr>
        <w:rFonts w:cs="Arial" w:asciiTheme="majorHAnsi" w:hAnsiTheme="majorHAnsi"/>
        <w:sz w:val="22"/>
        <w:szCs w:val="22"/>
      </w:rPr>
      <w:tab/>
    </w:r>
    <w:r w:rsidRPr="002362B2">
      <w:rPr>
        <w:rFonts w:cs="Arial" w:asciiTheme="majorHAnsi" w:hAnsiTheme="majorHAnsi"/>
        <w:sz w:val="22"/>
        <w:szCs w:val="22"/>
      </w:rPr>
      <w:tab/>
    </w:r>
    <w:r w:rsidRPr="002362B2">
      <w:rPr>
        <w:sz w:val="22"/>
        <w:szCs w:val="22"/>
      </w:rPr>
      <w:t xml:space="preserve">Page </w:t>
    </w:r>
    <w:r w:rsidRPr="002362B2">
      <w:rPr>
        <w:b/>
        <w:sz w:val="22"/>
        <w:szCs w:val="22"/>
      </w:rPr>
      <w:fldChar w:fldCharType="begin"/>
    </w:r>
    <w:r w:rsidRPr="002362B2">
      <w:rPr>
        <w:b/>
        <w:sz w:val="22"/>
        <w:szCs w:val="22"/>
      </w:rPr>
      <w:instrText xml:space="preserve"> PAGE </w:instrText>
    </w:r>
    <w:r w:rsidRPr="002362B2">
      <w:rPr>
        <w:b/>
        <w:sz w:val="22"/>
        <w:szCs w:val="22"/>
      </w:rPr>
      <w:fldChar w:fldCharType="separate"/>
    </w:r>
    <w:r w:rsidR="00DA6482">
      <w:rPr>
        <w:b/>
        <w:noProof/>
        <w:sz w:val="22"/>
        <w:szCs w:val="22"/>
      </w:rPr>
      <w:t>21</w:t>
    </w:r>
    <w:r w:rsidRPr="002362B2">
      <w:rPr>
        <w:b/>
        <w:sz w:val="22"/>
        <w:szCs w:val="22"/>
      </w:rPr>
      <w:fldChar w:fldCharType="end"/>
    </w:r>
    <w:r w:rsidRPr="002362B2">
      <w:rPr>
        <w:sz w:val="22"/>
        <w:szCs w:val="22"/>
      </w:rPr>
      <w:t xml:space="preserve"> of </w:t>
    </w:r>
    <w:r w:rsidRPr="002362B2">
      <w:rPr>
        <w:sz w:val="22"/>
        <w:szCs w:val="22"/>
      </w:rPr>
      <w:fldChar w:fldCharType="begin"/>
    </w:r>
    <w:r w:rsidRPr="002362B2">
      <w:rPr>
        <w:sz w:val="22"/>
        <w:szCs w:val="22"/>
      </w:rPr>
      <w:instrText xml:space="preserve"> NUMPAGES </w:instrText>
    </w:r>
    <w:r w:rsidRPr="002362B2">
      <w:rPr>
        <w:sz w:val="22"/>
        <w:szCs w:val="22"/>
      </w:rPr>
      <w:fldChar w:fldCharType="separate"/>
    </w:r>
    <w:r w:rsidR="00DA6482">
      <w:rPr>
        <w:noProof/>
        <w:sz w:val="22"/>
        <w:szCs w:val="22"/>
      </w:rPr>
      <w:t>23</w:t>
    </w:r>
    <w:r w:rsidRPr="002362B2">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362B2" w:rsidR="00A85180" w:rsidP="0027516E" w:rsidRDefault="00A85180" w14:paraId="4A0AAC9A" w14:textId="159C8E00">
    <w:pPr>
      <w:pStyle w:val="Footer"/>
      <w:rPr>
        <w:sz w:val="22"/>
        <w:szCs w:val="22"/>
      </w:rPr>
    </w:pPr>
    <w:r w:rsidRPr="002362B2">
      <w:rPr>
        <w:sz w:val="22"/>
        <w:szCs w:val="22"/>
      </w:rPr>
      <w:t xml:space="preserve">Hart </w:t>
    </w:r>
    <w:r w:rsidRPr="002362B2" w:rsidR="00703654">
      <w:rPr>
        <w:sz w:val="22"/>
        <w:szCs w:val="22"/>
      </w:rPr>
      <w:t>District</w:t>
    </w:r>
    <w:r w:rsidRPr="002362B2">
      <w:rPr>
        <w:sz w:val="22"/>
        <w:szCs w:val="22"/>
      </w:rPr>
      <w:t xml:space="preserve"> Council</w:t>
    </w:r>
    <w:r w:rsidRPr="002362B2">
      <w:rPr>
        <w:rFonts w:cs="Arial" w:asciiTheme="majorHAnsi" w:hAnsiTheme="majorHAnsi"/>
        <w:sz w:val="22"/>
        <w:szCs w:val="22"/>
      </w:rPr>
      <w:t xml:space="preserve"> </w:t>
    </w:r>
    <w:r w:rsidRPr="002362B2">
      <w:rPr>
        <w:rFonts w:cs="Arial" w:asciiTheme="majorHAnsi" w:hAnsiTheme="majorHAnsi"/>
        <w:sz w:val="22"/>
        <w:szCs w:val="22"/>
      </w:rPr>
      <w:tab/>
    </w:r>
    <w:r w:rsidRPr="002362B2">
      <w:rPr>
        <w:rFonts w:cs="Arial" w:asciiTheme="majorHAnsi" w:hAnsiTheme="majorHAns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26788" w:rsidRDefault="00626788" w14:paraId="073CC98D" w14:textId="77777777">
      <w:r>
        <w:separator/>
      </w:r>
    </w:p>
  </w:footnote>
  <w:footnote w:type="continuationSeparator" w:id="0">
    <w:p w:rsidR="00626788" w:rsidRDefault="00626788" w14:paraId="0436209D" w14:textId="77777777">
      <w:r>
        <w:continuationSeparator/>
      </w:r>
    </w:p>
  </w:footnote>
  <w:footnote w:type="continuationNotice" w:id="1">
    <w:p w:rsidR="00626788" w:rsidRDefault="00626788" w14:paraId="7CDF1B6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1711" w:rsidRDefault="00644E18" w14:paraId="0DF986D6" w14:textId="42FBDAAA">
    <w:pPr>
      <w:pStyle w:val="Header"/>
    </w:pPr>
    <w:r>
      <w:rPr>
        <w:noProof/>
      </w:rPr>
      <w:pict w14:anchorId="0692A6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0212876" style="position:absolute;margin-left:0;margin-top:0;width:462.45pt;height:184.95pt;rotation:315;z-index:-251655168;mso-position-horizontal:center;mso-position-horizontal-relative:margin;mso-position-vertical:center;mso-position-vertical-relative:margin" o:spid="_x0000_s1026" o:allowincell="f" fillcolor="silver" stroked="f" type="#_x0000_t136">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1711" w:rsidRDefault="00644E18" w14:paraId="49201C15" w14:textId="1F7674F2">
    <w:pPr>
      <w:pStyle w:val="Header"/>
    </w:pPr>
    <w:r>
      <w:rPr>
        <w:noProof/>
      </w:rPr>
      <w:pict w14:anchorId="55FB29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0212877" style="position:absolute;margin-left:0;margin-top:0;width:462.45pt;height:184.95pt;rotation:315;z-index:-251653120;mso-position-horizontal:center;mso-position-horizontal-relative:margin;mso-position-vertical:center;mso-position-vertical-relative:margin" o:spid="_x0000_s1027" o:allowincell="f" fillcolor="silver" stroked="f" type="#_x0000_t136">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85180" w:rsidRDefault="00644E18" w14:paraId="5B33C920" w14:textId="387047AB">
    <w:pPr>
      <w:pStyle w:val="Header"/>
      <w:tabs>
        <w:tab w:val="clear" w:pos="4153"/>
        <w:tab w:val="left" w:pos="6379"/>
      </w:tabs>
    </w:pPr>
    <w:r>
      <w:rPr>
        <w:noProof/>
      </w:rPr>
      <w:pict w14:anchorId="581F00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0212875" style="position:absolute;margin-left:0;margin-top:0;width:462.45pt;height:184.95pt;rotation:315;z-index:-251657216;mso-position-horizontal:center;mso-position-horizontal-relative:margin;mso-position-vertical:center;mso-position-vertical-relative:margin" o:spid="_x0000_s1025" o:allowincell="f" fillcolor="silver" stroked="f" type="#_x0000_t136">
          <v:fill opacity=".5"/>
          <v:textpath style="font-family:&quot;Arial&quot;;font-size:1pt" string="DRAFT"/>
          <w10:wrap anchorx="margin" anchory="margin"/>
        </v:shape>
      </w:pict>
    </w:r>
    <w:r w:rsidR="455BBDEF">
      <w:rPr>
        <w:noProof/>
      </w:rPr>
      <w:drawing>
        <wp:inline distT="0" distB="0" distL="0" distR="0" wp14:anchorId="5F25B641" wp14:editId="1F8E85AE">
          <wp:extent cx="666750" cy="717955"/>
          <wp:effectExtent l="0" t="0" r="0" b="6350"/>
          <wp:docPr id="2" name="Picture 2" descr="Hart District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art District Council"/>
                  <pic:cNvPicPr/>
                </pic:nvPicPr>
                <pic:blipFill>
                  <a:blip r:embed="rId1">
                    <a:extLst>
                      <a:ext uri="{28A0092B-C50C-407E-A947-70E740481C1C}">
                        <a14:useLocalDpi xmlns:a14="http://schemas.microsoft.com/office/drawing/2010/main" val="0"/>
                      </a:ext>
                    </a:extLst>
                  </a:blip>
                  <a:stretch>
                    <a:fillRect/>
                  </a:stretch>
                </pic:blipFill>
                <pic:spPr>
                  <a:xfrm>
                    <a:off x="0" y="0"/>
                    <a:ext cx="666750" cy="717955"/>
                  </a:xfrm>
                  <a:prstGeom prst="rect">
                    <a:avLst/>
                  </a:prstGeom>
                </pic:spPr>
              </pic:pic>
            </a:graphicData>
          </a:graphic>
        </wp:inline>
      </w:drawing>
    </w:r>
    <w:r w:rsidR="00A8518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1005"/>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asciiTheme="majorHAnsi" w:hAnsiTheme="majorHAnsi"/>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15:restartNumberingAfterBreak="0">
    <w:nsid w:val="2CB2D18F"/>
    <w:multiLevelType w:val="hybridMultilevel"/>
    <w:tmpl w:val="E3C69F5A"/>
    <w:lvl w:ilvl="0" w:tplc="E67E372E">
      <w:start w:val="1"/>
      <w:numFmt w:val="lowerLetter"/>
      <w:lvlText w:val="%1)"/>
      <w:lvlJc w:val="left"/>
      <w:pPr>
        <w:ind w:left="720" w:hanging="360"/>
      </w:pPr>
    </w:lvl>
    <w:lvl w:ilvl="1" w:tplc="57EA2C1A">
      <w:start w:val="1"/>
      <w:numFmt w:val="lowerLetter"/>
      <w:lvlText w:val="%2."/>
      <w:lvlJc w:val="left"/>
      <w:pPr>
        <w:ind w:left="1440" w:hanging="360"/>
      </w:pPr>
    </w:lvl>
    <w:lvl w:ilvl="2" w:tplc="5512EC52">
      <w:start w:val="1"/>
      <w:numFmt w:val="lowerRoman"/>
      <w:lvlText w:val="%3."/>
      <w:lvlJc w:val="right"/>
      <w:pPr>
        <w:ind w:left="2160" w:hanging="180"/>
      </w:pPr>
    </w:lvl>
    <w:lvl w:ilvl="3" w:tplc="CB4E1DC2">
      <w:start w:val="1"/>
      <w:numFmt w:val="decimal"/>
      <w:lvlText w:val="%4."/>
      <w:lvlJc w:val="left"/>
      <w:pPr>
        <w:ind w:left="2880" w:hanging="360"/>
      </w:pPr>
    </w:lvl>
    <w:lvl w:ilvl="4" w:tplc="0FC0A182">
      <w:start w:val="1"/>
      <w:numFmt w:val="lowerLetter"/>
      <w:lvlText w:val="%5."/>
      <w:lvlJc w:val="left"/>
      <w:pPr>
        <w:ind w:left="3600" w:hanging="360"/>
      </w:pPr>
    </w:lvl>
    <w:lvl w:ilvl="5" w:tplc="84D41A56">
      <w:start w:val="1"/>
      <w:numFmt w:val="lowerRoman"/>
      <w:lvlText w:val="%6."/>
      <w:lvlJc w:val="right"/>
      <w:pPr>
        <w:ind w:left="4320" w:hanging="180"/>
      </w:pPr>
    </w:lvl>
    <w:lvl w:ilvl="6" w:tplc="A202A1A0">
      <w:start w:val="1"/>
      <w:numFmt w:val="decimal"/>
      <w:lvlText w:val="%7."/>
      <w:lvlJc w:val="left"/>
      <w:pPr>
        <w:ind w:left="5040" w:hanging="360"/>
      </w:pPr>
    </w:lvl>
    <w:lvl w:ilvl="7" w:tplc="26445D18">
      <w:start w:val="1"/>
      <w:numFmt w:val="lowerLetter"/>
      <w:lvlText w:val="%8."/>
      <w:lvlJc w:val="left"/>
      <w:pPr>
        <w:ind w:left="5760" w:hanging="360"/>
      </w:pPr>
    </w:lvl>
    <w:lvl w:ilvl="8" w:tplc="F6A47614">
      <w:start w:val="1"/>
      <w:numFmt w:val="lowerRoman"/>
      <w:lvlText w:val="%9."/>
      <w:lvlJc w:val="right"/>
      <w:pPr>
        <w:ind w:left="6480" w:hanging="180"/>
      </w:pPr>
    </w:lvl>
  </w:abstractNum>
  <w:abstractNum w:abstractNumId="3" w15:restartNumberingAfterBreak="0">
    <w:nsid w:val="2E7C0E9B"/>
    <w:multiLevelType w:val="hybridMultilevel"/>
    <w:tmpl w:val="338034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ED6948"/>
    <w:multiLevelType w:val="hybridMultilevel"/>
    <w:tmpl w:val="66CAD4A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hint="default" w:cs="Times New Roman"/>
      </w:rPr>
    </w:lvl>
    <w:lvl w:ilvl="1">
      <w:start w:val="1"/>
      <w:numFmt w:val="decimal"/>
      <w:lvlText w:val="%1.%2"/>
      <w:lvlJc w:val="left"/>
      <w:pPr>
        <w:tabs>
          <w:tab w:val="num" w:pos="709"/>
        </w:tabs>
        <w:ind w:left="709" w:hanging="709"/>
      </w:pPr>
      <w:rPr>
        <w:rFonts w:hint="default" w:cs="Times New Roman"/>
      </w:rPr>
    </w:lvl>
    <w:lvl w:ilvl="2">
      <w:start w:val="1"/>
      <w:numFmt w:val="lowerLetter"/>
      <w:lvlText w:val="(%3)"/>
      <w:lvlJc w:val="left"/>
      <w:pPr>
        <w:tabs>
          <w:tab w:val="num" w:pos="1417"/>
        </w:tabs>
        <w:ind w:left="1417" w:hanging="708"/>
      </w:pPr>
      <w:rPr>
        <w:rFonts w:hint="default" w:cs="Times New Roman"/>
      </w:rPr>
    </w:lvl>
    <w:lvl w:ilvl="3">
      <w:start w:val="1"/>
      <w:numFmt w:val="lowerRoman"/>
      <w:lvlText w:val="(%4)"/>
      <w:lvlJc w:val="left"/>
      <w:pPr>
        <w:tabs>
          <w:tab w:val="num" w:pos="2126"/>
        </w:tabs>
        <w:ind w:left="2126" w:hanging="709"/>
      </w:pPr>
      <w:rPr>
        <w:rFonts w:hint="default" w:cs="Times New Roman"/>
      </w:rPr>
    </w:lvl>
    <w:lvl w:ilvl="4">
      <w:start w:val="1"/>
      <w:numFmt w:val="upperLetter"/>
      <w:lvlText w:val="(%5)"/>
      <w:lvlJc w:val="left"/>
      <w:pPr>
        <w:tabs>
          <w:tab w:val="num" w:pos="2835"/>
        </w:tabs>
        <w:ind w:left="2835" w:hanging="709"/>
      </w:pPr>
      <w:rPr>
        <w:rFonts w:hint="default" w:cs="Times New Roman"/>
      </w:rPr>
    </w:lvl>
    <w:lvl w:ilvl="5">
      <w:start w:val="1"/>
      <w:numFmt w:val="decimal"/>
      <w:lvlText w:val="%6)"/>
      <w:lvlJc w:val="left"/>
      <w:pPr>
        <w:tabs>
          <w:tab w:val="num" w:pos="3543"/>
        </w:tabs>
        <w:ind w:left="3543" w:hanging="708"/>
      </w:pPr>
      <w:rPr>
        <w:rFonts w:hint="default" w:cs="Times New Roman"/>
      </w:rPr>
    </w:lvl>
    <w:lvl w:ilvl="6">
      <w:start w:val="1"/>
      <w:numFmt w:val="lowerLetter"/>
      <w:lvlText w:val="%7)"/>
      <w:lvlJc w:val="left"/>
      <w:pPr>
        <w:tabs>
          <w:tab w:val="num" w:pos="4252"/>
        </w:tabs>
        <w:ind w:left="4252" w:hanging="709"/>
      </w:pPr>
      <w:rPr>
        <w:rFonts w:hint="default" w:cs="Times New Roman"/>
      </w:rPr>
    </w:lvl>
    <w:lvl w:ilvl="7">
      <w:start w:val="1"/>
      <w:numFmt w:val="lowerRoman"/>
      <w:lvlText w:val="%8)"/>
      <w:lvlJc w:val="left"/>
      <w:pPr>
        <w:tabs>
          <w:tab w:val="num" w:pos="4961"/>
        </w:tabs>
        <w:ind w:left="4961" w:hanging="709"/>
      </w:pPr>
      <w:rPr>
        <w:rFonts w:hint="default" w:cs="Times New Roman"/>
      </w:rPr>
    </w:lvl>
    <w:lvl w:ilvl="8">
      <w:start w:val="1"/>
      <w:numFmt w:val="upperLetter"/>
      <w:lvlText w:val="%9)"/>
      <w:lvlJc w:val="left"/>
      <w:pPr>
        <w:tabs>
          <w:tab w:val="num" w:pos="5669"/>
        </w:tabs>
        <w:ind w:left="5669" w:hanging="708"/>
      </w:pPr>
      <w:rPr>
        <w:rFonts w:hint="default" w:cs="Times New Roman"/>
      </w:rPr>
    </w:lvl>
  </w:abstractNum>
  <w:abstractNum w:abstractNumId="6" w15:restartNumberingAfterBreak="0">
    <w:nsid w:val="39395BB4"/>
    <w:multiLevelType w:val="hybridMultilevel"/>
    <w:tmpl w:val="6E2ACB68"/>
    <w:lvl w:ilvl="0" w:tplc="07907FA4">
      <w:start w:val="1"/>
      <w:numFmt w:val="bullet"/>
      <w:lvlText w:val=""/>
      <w:lvlJc w:val="left"/>
      <w:pPr>
        <w:ind w:left="644" w:hanging="360"/>
      </w:pPr>
      <w:rPr>
        <w:rFonts w:hint="default" w:ascii="Symbol" w:hAnsi="Symbol"/>
      </w:rPr>
    </w:lvl>
    <w:lvl w:ilvl="1" w:tplc="4344DD48">
      <w:start w:val="1"/>
      <w:numFmt w:val="bullet"/>
      <w:lvlText w:val="o"/>
      <w:lvlJc w:val="left"/>
      <w:pPr>
        <w:ind w:left="1440" w:hanging="360"/>
      </w:pPr>
      <w:rPr>
        <w:rFonts w:hint="default" w:ascii="Courier New" w:hAnsi="Courier New"/>
      </w:rPr>
    </w:lvl>
    <w:lvl w:ilvl="2" w:tplc="9B9E9078">
      <w:start w:val="1"/>
      <w:numFmt w:val="bullet"/>
      <w:lvlText w:val=""/>
      <w:lvlJc w:val="left"/>
      <w:pPr>
        <w:ind w:left="2160" w:hanging="360"/>
      </w:pPr>
      <w:rPr>
        <w:rFonts w:hint="default" w:ascii="Wingdings" w:hAnsi="Wingdings"/>
      </w:rPr>
    </w:lvl>
    <w:lvl w:ilvl="3" w:tplc="DC5C4F60">
      <w:start w:val="1"/>
      <w:numFmt w:val="bullet"/>
      <w:lvlText w:val=""/>
      <w:lvlJc w:val="left"/>
      <w:pPr>
        <w:ind w:left="2880" w:hanging="360"/>
      </w:pPr>
      <w:rPr>
        <w:rFonts w:hint="default" w:ascii="Symbol" w:hAnsi="Symbol"/>
      </w:rPr>
    </w:lvl>
    <w:lvl w:ilvl="4" w:tplc="8A928688">
      <w:start w:val="1"/>
      <w:numFmt w:val="bullet"/>
      <w:lvlText w:val="o"/>
      <w:lvlJc w:val="left"/>
      <w:pPr>
        <w:ind w:left="3600" w:hanging="360"/>
      </w:pPr>
      <w:rPr>
        <w:rFonts w:hint="default" w:ascii="Courier New" w:hAnsi="Courier New"/>
      </w:rPr>
    </w:lvl>
    <w:lvl w:ilvl="5" w:tplc="B48AAA76">
      <w:start w:val="1"/>
      <w:numFmt w:val="bullet"/>
      <w:lvlText w:val=""/>
      <w:lvlJc w:val="left"/>
      <w:pPr>
        <w:ind w:left="4320" w:hanging="360"/>
      </w:pPr>
      <w:rPr>
        <w:rFonts w:hint="default" w:ascii="Wingdings" w:hAnsi="Wingdings"/>
      </w:rPr>
    </w:lvl>
    <w:lvl w:ilvl="6" w:tplc="1E784688">
      <w:start w:val="1"/>
      <w:numFmt w:val="bullet"/>
      <w:lvlText w:val=""/>
      <w:lvlJc w:val="left"/>
      <w:pPr>
        <w:ind w:left="5040" w:hanging="360"/>
      </w:pPr>
      <w:rPr>
        <w:rFonts w:hint="default" w:ascii="Symbol" w:hAnsi="Symbol"/>
      </w:rPr>
    </w:lvl>
    <w:lvl w:ilvl="7" w:tplc="2AB4AF90">
      <w:start w:val="1"/>
      <w:numFmt w:val="bullet"/>
      <w:lvlText w:val="o"/>
      <w:lvlJc w:val="left"/>
      <w:pPr>
        <w:ind w:left="5760" w:hanging="360"/>
      </w:pPr>
      <w:rPr>
        <w:rFonts w:hint="default" w:ascii="Courier New" w:hAnsi="Courier New"/>
      </w:rPr>
    </w:lvl>
    <w:lvl w:ilvl="8" w:tplc="BD841D70">
      <w:start w:val="1"/>
      <w:numFmt w:val="bullet"/>
      <w:lvlText w:val=""/>
      <w:lvlJc w:val="left"/>
      <w:pPr>
        <w:ind w:left="6480" w:hanging="360"/>
      </w:pPr>
      <w:rPr>
        <w:rFonts w:hint="default" w:ascii="Wingdings" w:hAnsi="Wingdings"/>
      </w:rPr>
    </w:lvl>
  </w:abstractNum>
  <w:abstractNum w:abstractNumId="7" w15:restartNumberingAfterBreak="0">
    <w:nsid w:val="469F033D"/>
    <w:multiLevelType w:val="hybridMultilevel"/>
    <w:tmpl w:val="EDE61E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2455A8"/>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 w15:restartNumberingAfterBreak="0">
    <w:nsid w:val="4C7DAC0B"/>
    <w:multiLevelType w:val="hybridMultilevel"/>
    <w:tmpl w:val="75D8531C"/>
    <w:lvl w:ilvl="0" w:tplc="CC5C9DD2">
      <w:start w:val="1"/>
      <w:numFmt w:val="lowerLetter"/>
      <w:lvlText w:val="%1)"/>
      <w:lvlJc w:val="left"/>
      <w:pPr>
        <w:ind w:left="720" w:hanging="360"/>
      </w:pPr>
    </w:lvl>
    <w:lvl w:ilvl="1" w:tplc="20D29884">
      <w:start w:val="1"/>
      <w:numFmt w:val="lowerLetter"/>
      <w:lvlText w:val="%2."/>
      <w:lvlJc w:val="left"/>
      <w:pPr>
        <w:ind w:left="1440" w:hanging="360"/>
      </w:pPr>
    </w:lvl>
    <w:lvl w:ilvl="2" w:tplc="670A6530">
      <w:start w:val="1"/>
      <w:numFmt w:val="lowerRoman"/>
      <w:lvlText w:val="%3."/>
      <w:lvlJc w:val="right"/>
      <w:pPr>
        <w:ind w:left="2160" w:hanging="180"/>
      </w:pPr>
    </w:lvl>
    <w:lvl w:ilvl="3" w:tplc="5864479E">
      <w:start w:val="1"/>
      <w:numFmt w:val="decimal"/>
      <w:lvlText w:val="%4."/>
      <w:lvlJc w:val="left"/>
      <w:pPr>
        <w:ind w:left="2880" w:hanging="360"/>
      </w:pPr>
    </w:lvl>
    <w:lvl w:ilvl="4" w:tplc="F3443D72">
      <w:start w:val="1"/>
      <w:numFmt w:val="lowerLetter"/>
      <w:lvlText w:val="%5."/>
      <w:lvlJc w:val="left"/>
      <w:pPr>
        <w:ind w:left="3600" w:hanging="360"/>
      </w:pPr>
    </w:lvl>
    <w:lvl w:ilvl="5" w:tplc="94CCBB24">
      <w:start w:val="1"/>
      <w:numFmt w:val="lowerRoman"/>
      <w:lvlText w:val="%6."/>
      <w:lvlJc w:val="right"/>
      <w:pPr>
        <w:ind w:left="4320" w:hanging="180"/>
      </w:pPr>
    </w:lvl>
    <w:lvl w:ilvl="6" w:tplc="C34A68F8">
      <w:start w:val="1"/>
      <w:numFmt w:val="decimal"/>
      <w:lvlText w:val="%7."/>
      <w:lvlJc w:val="left"/>
      <w:pPr>
        <w:ind w:left="5040" w:hanging="360"/>
      </w:pPr>
    </w:lvl>
    <w:lvl w:ilvl="7" w:tplc="646E5A00">
      <w:start w:val="1"/>
      <w:numFmt w:val="lowerLetter"/>
      <w:lvlText w:val="%8."/>
      <w:lvlJc w:val="left"/>
      <w:pPr>
        <w:ind w:left="5760" w:hanging="360"/>
      </w:pPr>
    </w:lvl>
    <w:lvl w:ilvl="8" w:tplc="25881CA0">
      <w:start w:val="1"/>
      <w:numFmt w:val="lowerRoman"/>
      <w:lvlText w:val="%9."/>
      <w:lvlJc w:val="right"/>
      <w:pPr>
        <w:ind w:left="6480" w:hanging="180"/>
      </w:pPr>
    </w:lvl>
  </w:abstractNum>
  <w:abstractNum w:abstractNumId="10" w15:restartNumberingAfterBreak="0">
    <w:nsid w:val="4D080087"/>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1" w15:restartNumberingAfterBreak="0">
    <w:nsid w:val="4DD070C2"/>
    <w:multiLevelType w:val="hybridMultilevel"/>
    <w:tmpl w:val="BAB4374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00345D6"/>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15:restartNumberingAfterBreak="0">
    <w:nsid w:val="577020B5"/>
    <w:multiLevelType w:val="hybridMultilevel"/>
    <w:tmpl w:val="8BE65E0C"/>
    <w:lvl w:ilvl="0" w:tplc="7436E1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5C086074"/>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asciiTheme="majorHAnsi" w:hAnsiTheme="majorHAnsi"/>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6" w15:restartNumberingAfterBreak="0">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7" w15:restartNumberingAfterBreak="0">
    <w:nsid w:val="6AD77EDB"/>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8"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9" w15:restartNumberingAfterBreak="0">
    <w:nsid w:val="7CAC14BD"/>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737432331">
    <w:abstractNumId w:val="2"/>
  </w:num>
  <w:num w:numId="2" w16cid:durableId="1865821750">
    <w:abstractNumId w:val="9"/>
  </w:num>
  <w:num w:numId="3" w16cid:durableId="1994487972">
    <w:abstractNumId w:val="15"/>
  </w:num>
  <w:num w:numId="4" w16cid:durableId="536508410">
    <w:abstractNumId w:val="8"/>
  </w:num>
  <w:num w:numId="5" w16cid:durableId="2124105296">
    <w:abstractNumId w:val="16"/>
  </w:num>
  <w:num w:numId="6" w16cid:durableId="1581980391">
    <w:abstractNumId w:val="1"/>
  </w:num>
  <w:num w:numId="7" w16cid:durableId="555777222">
    <w:abstractNumId w:val="12"/>
  </w:num>
  <w:num w:numId="8" w16cid:durableId="162941304">
    <w:abstractNumId w:val="19"/>
  </w:num>
  <w:num w:numId="9" w16cid:durableId="127358869">
    <w:abstractNumId w:val="10"/>
  </w:num>
  <w:num w:numId="10" w16cid:durableId="978195296">
    <w:abstractNumId w:val="11"/>
  </w:num>
  <w:num w:numId="11" w16cid:durableId="1587374656">
    <w:abstractNumId w:val="17"/>
  </w:num>
  <w:num w:numId="12" w16cid:durableId="202525552">
    <w:abstractNumId w:val="18"/>
  </w:num>
  <w:num w:numId="13" w16cid:durableId="1785998024">
    <w:abstractNumId w:val="14"/>
  </w:num>
  <w:num w:numId="14" w16cid:durableId="808325576">
    <w:abstractNumId w:val="0"/>
  </w:num>
  <w:num w:numId="15" w16cid:durableId="893857015">
    <w:abstractNumId w:val="7"/>
  </w:num>
  <w:num w:numId="16" w16cid:durableId="597252874">
    <w:abstractNumId w:val="4"/>
  </w:num>
  <w:num w:numId="17" w16cid:durableId="50154508">
    <w:abstractNumId w:val="13"/>
  </w:num>
  <w:num w:numId="18" w16cid:durableId="1721443977">
    <w:abstractNumId w:val="3"/>
  </w:num>
  <w:num w:numId="19" w16cid:durableId="1146319200">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94"/>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AD6"/>
    <w:rsid w:val="000013C1"/>
    <w:rsid w:val="00001518"/>
    <w:rsid w:val="00002670"/>
    <w:rsid w:val="0000622C"/>
    <w:rsid w:val="00011107"/>
    <w:rsid w:val="00011E42"/>
    <w:rsid w:val="00011E75"/>
    <w:rsid w:val="00013786"/>
    <w:rsid w:val="00016C89"/>
    <w:rsid w:val="00025621"/>
    <w:rsid w:val="000258D0"/>
    <w:rsid w:val="00026F3F"/>
    <w:rsid w:val="00030685"/>
    <w:rsid w:val="0003477F"/>
    <w:rsid w:val="00036AA6"/>
    <w:rsid w:val="00037724"/>
    <w:rsid w:val="0004518E"/>
    <w:rsid w:val="00047005"/>
    <w:rsid w:val="00050FE3"/>
    <w:rsid w:val="00054A79"/>
    <w:rsid w:val="00054E8F"/>
    <w:rsid w:val="00056A94"/>
    <w:rsid w:val="00064800"/>
    <w:rsid w:val="00066108"/>
    <w:rsid w:val="000736C5"/>
    <w:rsid w:val="0008115C"/>
    <w:rsid w:val="000916F3"/>
    <w:rsid w:val="000A0F3A"/>
    <w:rsid w:val="000A113B"/>
    <w:rsid w:val="000A5434"/>
    <w:rsid w:val="000A6666"/>
    <w:rsid w:val="000A72C5"/>
    <w:rsid w:val="000B3C51"/>
    <w:rsid w:val="000B53EC"/>
    <w:rsid w:val="000B7DE8"/>
    <w:rsid w:val="000C13B9"/>
    <w:rsid w:val="000C7917"/>
    <w:rsid w:val="000D0273"/>
    <w:rsid w:val="000D1848"/>
    <w:rsid w:val="000D34A1"/>
    <w:rsid w:val="000D5EB1"/>
    <w:rsid w:val="000D6296"/>
    <w:rsid w:val="000E3977"/>
    <w:rsid w:val="000E535C"/>
    <w:rsid w:val="000F030B"/>
    <w:rsid w:val="000F0D5B"/>
    <w:rsid w:val="000F4C13"/>
    <w:rsid w:val="000F508B"/>
    <w:rsid w:val="00106BB7"/>
    <w:rsid w:val="00107790"/>
    <w:rsid w:val="001103F3"/>
    <w:rsid w:val="001254EC"/>
    <w:rsid w:val="0013786B"/>
    <w:rsid w:val="0014293F"/>
    <w:rsid w:val="0014374C"/>
    <w:rsid w:val="00145053"/>
    <w:rsid w:val="00150043"/>
    <w:rsid w:val="00151D37"/>
    <w:rsid w:val="001534E0"/>
    <w:rsid w:val="00153B9E"/>
    <w:rsid w:val="001565CF"/>
    <w:rsid w:val="00161C6C"/>
    <w:rsid w:val="00164ABC"/>
    <w:rsid w:val="001656C2"/>
    <w:rsid w:val="00167C25"/>
    <w:rsid w:val="001706BF"/>
    <w:rsid w:val="00172F05"/>
    <w:rsid w:val="001746F0"/>
    <w:rsid w:val="001759EE"/>
    <w:rsid w:val="001770EE"/>
    <w:rsid w:val="0017718E"/>
    <w:rsid w:val="00182B4B"/>
    <w:rsid w:val="0018366A"/>
    <w:rsid w:val="00186AF2"/>
    <w:rsid w:val="001901A5"/>
    <w:rsid w:val="00190D69"/>
    <w:rsid w:val="0019168F"/>
    <w:rsid w:val="00192B8B"/>
    <w:rsid w:val="001A50CD"/>
    <w:rsid w:val="001A6CB6"/>
    <w:rsid w:val="001B4D46"/>
    <w:rsid w:val="001B7908"/>
    <w:rsid w:val="001C12BC"/>
    <w:rsid w:val="001C2685"/>
    <w:rsid w:val="001C2D0C"/>
    <w:rsid w:val="001C4250"/>
    <w:rsid w:val="001C7E14"/>
    <w:rsid w:val="001D3688"/>
    <w:rsid w:val="001D5E91"/>
    <w:rsid w:val="001D7025"/>
    <w:rsid w:val="001E1971"/>
    <w:rsid w:val="001E244E"/>
    <w:rsid w:val="001E2B44"/>
    <w:rsid w:val="001E43D9"/>
    <w:rsid w:val="001F0050"/>
    <w:rsid w:val="001F5CF8"/>
    <w:rsid w:val="001F7584"/>
    <w:rsid w:val="002001EF"/>
    <w:rsid w:val="002033F7"/>
    <w:rsid w:val="00203ADD"/>
    <w:rsid w:val="002056BD"/>
    <w:rsid w:val="0020629F"/>
    <w:rsid w:val="00206816"/>
    <w:rsid w:val="00210FE2"/>
    <w:rsid w:val="00211D79"/>
    <w:rsid w:val="00212C42"/>
    <w:rsid w:val="00225ECE"/>
    <w:rsid w:val="0023047B"/>
    <w:rsid w:val="0023159E"/>
    <w:rsid w:val="00231836"/>
    <w:rsid w:val="002362B2"/>
    <w:rsid w:val="00236C04"/>
    <w:rsid w:val="00236D9C"/>
    <w:rsid w:val="002379A7"/>
    <w:rsid w:val="00241D56"/>
    <w:rsid w:val="002506A7"/>
    <w:rsid w:val="00250EC2"/>
    <w:rsid w:val="002513DD"/>
    <w:rsid w:val="00251546"/>
    <w:rsid w:val="0025195E"/>
    <w:rsid w:val="00254D2F"/>
    <w:rsid w:val="002609BE"/>
    <w:rsid w:val="00262991"/>
    <w:rsid w:val="00267DCE"/>
    <w:rsid w:val="00271405"/>
    <w:rsid w:val="00274144"/>
    <w:rsid w:val="0027516E"/>
    <w:rsid w:val="00275837"/>
    <w:rsid w:val="00275D29"/>
    <w:rsid w:val="002845D5"/>
    <w:rsid w:val="002862D0"/>
    <w:rsid w:val="0028740A"/>
    <w:rsid w:val="00291711"/>
    <w:rsid w:val="0029188C"/>
    <w:rsid w:val="00291FE3"/>
    <w:rsid w:val="00292AD6"/>
    <w:rsid w:val="0029393B"/>
    <w:rsid w:val="00294807"/>
    <w:rsid w:val="002A2CE3"/>
    <w:rsid w:val="002A3103"/>
    <w:rsid w:val="002A3FCE"/>
    <w:rsid w:val="002A55BA"/>
    <w:rsid w:val="002B4704"/>
    <w:rsid w:val="002B5D39"/>
    <w:rsid w:val="002B641E"/>
    <w:rsid w:val="002B68D8"/>
    <w:rsid w:val="002B7FBE"/>
    <w:rsid w:val="002C6106"/>
    <w:rsid w:val="002C677D"/>
    <w:rsid w:val="002D0232"/>
    <w:rsid w:val="002D7526"/>
    <w:rsid w:val="002E0512"/>
    <w:rsid w:val="002F4A7A"/>
    <w:rsid w:val="002F57A2"/>
    <w:rsid w:val="002F6233"/>
    <w:rsid w:val="0030179D"/>
    <w:rsid w:val="0030240E"/>
    <w:rsid w:val="003047BF"/>
    <w:rsid w:val="00306DA8"/>
    <w:rsid w:val="00312083"/>
    <w:rsid w:val="00314D89"/>
    <w:rsid w:val="0032205A"/>
    <w:rsid w:val="003231BD"/>
    <w:rsid w:val="00325686"/>
    <w:rsid w:val="00330A6A"/>
    <w:rsid w:val="00330ACD"/>
    <w:rsid w:val="003370A7"/>
    <w:rsid w:val="00337F20"/>
    <w:rsid w:val="003425D6"/>
    <w:rsid w:val="003433DF"/>
    <w:rsid w:val="00344C7F"/>
    <w:rsid w:val="003462D1"/>
    <w:rsid w:val="003569BD"/>
    <w:rsid w:val="0035714E"/>
    <w:rsid w:val="00364654"/>
    <w:rsid w:val="00364C27"/>
    <w:rsid w:val="00365DB4"/>
    <w:rsid w:val="00370F3F"/>
    <w:rsid w:val="00371F48"/>
    <w:rsid w:val="00373DDD"/>
    <w:rsid w:val="00380002"/>
    <w:rsid w:val="00380BC1"/>
    <w:rsid w:val="00381898"/>
    <w:rsid w:val="003821AA"/>
    <w:rsid w:val="0038293C"/>
    <w:rsid w:val="00386570"/>
    <w:rsid w:val="00387A29"/>
    <w:rsid w:val="00387A4D"/>
    <w:rsid w:val="00394F05"/>
    <w:rsid w:val="00396817"/>
    <w:rsid w:val="003A397A"/>
    <w:rsid w:val="003A66E4"/>
    <w:rsid w:val="003A69BD"/>
    <w:rsid w:val="003B0801"/>
    <w:rsid w:val="003C1AD6"/>
    <w:rsid w:val="003C352A"/>
    <w:rsid w:val="003C79C8"/>
    <w:rsid w:val="003D5288"/>
    <w:rsid w:val="003D7E5E"/>
    <w:rsid w:val="003E27A2"/>
    <w:rsid w:val="003E5B3E"/>
    <w:rsid w:val="003F0D68"/>
    <w:rsid w:val="003F6190"/>
    <w:rsid w:val="003F636A"/>
    <w:rsid w:val="00400140"/>
    <w:rsid w:val="00401061"/>
    <w:rsid w:val="00402CAA"/>
    <w:rsid w:val="004047F3"/>
    <w:rsid w:val="00410CE1"/>
    <w:rsid w:val="00421E5F"/>
    <w:rsid w:val="00425054"/>
    <w:rsid w:val="00427FA7"/>
    <w:rsid w:val="00434C31"/>
    <w:rsid w:val="004358B7"/>
    <w:rsid w:val="00440028"/>
    <w:rsid w:val="00443F5E"/>
    <w:rsid w:val="00450E62"/>
    <w:rsid w:val="0045314E"/>
    <w:rsid w:val="004544F1"/>
    <w:rsid w:val="004552BC"/>
    <w:rsid w:val="004569F2"/>
    <w:rsid w:val="00456F02"/>
    <w:rsid w:val="00462D95"/>
    <w:rsid w:val="00463477"/>
    <w:rsid w:val="00464366"/>
    <w:rsid w:val="004650A7"/>
    <w:rsid w:val="00471850"/>
    <w:rsid w:val="00472839"/>
    <w:rsid w:val="00473DBF"/>
    <w:rsid w:val="00480057"/>
    <w:rsid w:val="00481035"/>
    <w:rsid w:val="00481CD8"/>
    <w:rsid w:val="00486245"/>
    <w:rsid w:val="00494767"/>
    <w:rsid w:val="00495130"/>
    <w:rsid w:val="00497E17"/>
    <w:rsid w:val="004A1949"/>
    <w:rsid w:val="004A292F"/>
    <w:rsid w:val="004A3259"/>
    <w:rsid w:val="004A5AE3"/>
    <w:rsid w:val="004B12E7"/>
    <w:rsid w:val="004B2F24"/>
    <w:rsid w:val="004B31F4"/>
    <w:rsid w:val="004C0055"/>
    <w:rsid w:val="004C3E9B"/>
    <w:rsid w:val="004C572C"/>
    <w:rsid w:val="004C694E"/>
    <w:rsid w:val="004C78C8"/>
    <w:rsid w:val="004D0711"/>
    <w:rsid w:val="004D5035"/>
    <w:rsid w:val="004D5B25"/>
    <w:rsid w:val="004E0163"/>
    <w:rsid w:val="004E1F43"/>
    <w:rsid w:val="004E3150"/>
    <w:rsid w:val="004F66C1"/>
    <w:rsid w:val="00500715"/>
    <w:rsid w:val="00500799"/>
    <w:rsid w:val="005071BB"/>
    <w:rsid w:val="00510F9B"/>
    <w:rsid w:val="00515015"/>
    <w:rsid w:val="00515A6D"/>
    <w:rsid w:val="00515CC6"/>
    <w:rsid w:val="005170B7"/>
    <w:rsid w:val="005303A8"/>
    <w:rsid w:val="00530A36"/>
    <w:rsid w:val="005344E0"/>
    <w:rsid w:val="00535FAD"/>
    <w:rsid w:val="00536C2D"/>
    <w:rsid w:val="0054519F"/>
    <w:rsid w:val="00555E12"/>
    <w:rsid w:val="00556538"/>
    <w:rsid w:val="00556B70"/>
    <w:rsid w:val="00556F33"/>
    <w:rsid w:val="0055747E"/>
    <w:rsid w:val="00557729"/>
    <w:rsid w:val="00561925"/>
    <w:rsid w:val="0056538B"/>
    <w:rsid w:val="00566FBF"/>
    <w:rsid w:val="0057108B"/>
    <w:rsid w:val="00574942"/>
    <w:rsid w:val="00576850"/>
    <w:rsid w:val="005860A9"/>
    <w:rsid w:val="005901ED"/>
    <w:rsid w:val="00591170"/>
    <w:rsid w:val="005937A3"/>
    <w:rsid w:val="00594F28"/>
    <w:rsid w:val="00594F58"/>
    <w:rsid w:val="005973E0"/>
    <w:rsid w:val="005A06EB"/>
    <w:rsid w:val="005A30C0"/>
    <w:rsid w:val="005A3E51"/>
    <w:rsid w:val="005A7DA7"/>
    <w:rsid w:val="005B1546"/>
    <w:rsid w:val="005B2BD8"/>
    <w:rsid w:val="005B36B1"/>
    <w:rsid w:val="005C1347"/>
    <w:rsid w:val="005C2205"/>
    <w:rsid w:val="005C2A11"/>
    <w:rsid w:val="005C6F60"/>
    <w:rsid w:val="005D0D0E"/>
    <w:rsid w:val="005D12FE"/>
    <w:rsid w:val="005D1390"/>
    <w:rsid w:val="005D3F89"/>
    <w:rsid w:val="005D62BB"/>
    <w:rsid w:val="005E01A8"/>
    <w:rsid w:val="005E0E10"/>
    <w:rsid w:val="005E1183"/>
    <w:rsid w:val="005E63E2"/>
    <w:rsid w:val="005E69B8"/>
    <w:rsid w:val="005F1437"/>
    <w:rsid w:val="005F2B15"/>
    <w:rsid w:val="005F4CCD"/>
    <w:rsid w:val="00614488"/>
    <w:rsid w:val="00615242"/>
    <w:rsid w:val="0062166F"/>
    <w:rsid w:val="0062406D"/>
    <w:rsid w:val="00626788"/>
    <w:rsid w:val="006275B1"/>
    <w:rsid w:val="00627E8A"/>
    <w:rsid w:val="0063012F"/>
    <w:rsid w:val="00632ED3"/>
    <w:rsid w:val="00640BB6"/>
    <w:rsid w:val="00644E18"/>
    <w:rsid w:val="0064600F"/>
    <w:rsid w:val="00647869"/>
    <w:rsid w:val="00652158"/>
    <w:rsid w:val="0065570F"/>
    <w:rsid w:val="0065691D"/>
    <w:rsid w:val="00657DBF"/>
    <w:rsid w:val="00661D4B"/>
    <w:rsid w:val="00664BCB"/>
    <w:rsid w:val="00665E8B"/>
    <w:rsid w:val="00671AD4"/>
    <w:rsid w:val="006730C8"/>
    <w:rsid w:val="00673BCF"/>
    <w:rsid w:val="006740FF"/>
    <w:rsid w:val="00675807"/>
    <w:rsid w:val="00677584"/>
    <w:rsid w:val="00677C89"/>
    <w:rsid w:val="00692262"/>
    <w:rsid w:val="00693D30"/>
    <w:rsid w:val="006A00FD"/>
    <w:rsid w:val="006A1769"/>
    <w:rsid w:val="006A4262"/>
    <w:rsid w:val="006A4ECE"/>
    <w:rsid w:val="006A4F3C"/>
    <w:rsid w:val="006A5475"/>
    <w:rsid w:val="006A548F"/>
    <w:rsid w:val="006B2C3A"/>
    <w:rsid w:val="006B3ABA"/>
    <w:rsid w:val="006B7FAF"/>
    <w:rsid w:val="006C0D82"/>
    <w:rsid w:val="006C6783"/>
    <w:rsid w:val="006C736C"/>
    <w:rsid w:val="006D43F6"/>
    <w:rsid w:val="006E234C"/>
    <w:rsid w:val="006E3BB4"/>
    <w:rsid w:val="006F14C7"/>
    <w:rsid w:val="006F35C9"/>
    <w:rsid w:val="007003A2"/>
    <w:rsid w:val="00701A8F"/>
    <w:rsid w:val="00703654"/>
    <w:rsid w:val="0070514A"/>
    <w:rsid w:val="00706E06"/>
    <w:rsid w:val="0071158B"/>
    <w:rsid w:val="00711E32"/>
    <w:rsid w:val="00713204"/>
    <w:rsid w:val="00715F74"/>
    <w:rsid w:val="00717324"/>
    <w:rsid w:val="007175B3"/>
    <w:rsid w:val="0072047D"/>
    <w:rsid w:val="00721753"/>
    <w:rsid w:val="007230D3"/>
    <w:rsid w:val="0072751D"/>
    <w:rsid w:val="00727F2B"/>
    <w:rsid w:val="00734AB6"/>
    <w:rsid w:val="00742C45"/>
    <w:rsid w:val="00745ADC"/>
    <w:rsid w:val="00750424"/>
    <w:rsid w:val="0075272A"/>
    <w:rsid w:val="00753ABB"/>
    <w:rsid w:val="00755076"/>
    <w:rsid w:val="0075550D"/>
    <w:rsid w:val="00757719"/>
    <w:rsid w:val="00770277"/>
    <w:rsid w:val="007708B1"/>
    <w:rsid w:val="0077128C"/>
    <w:rsid w:val="007744A7"/>
    <w:rsid w:val="007764B1"/>
    <w:rsid w:val="0078113A"/>
    <w:rsid w:val="00783FEE"/>
    <w:rsid w:val="0079300C"/>
    <w:rsid w:val="00793A9C"/>
    <w:rsid w:val="007960B6"/>
    <w:rsid w:val="00797A26"/>
    <w:rsid w:val="00797E3B"/>
    <w:rsid w:val="007A0D8B"/>
    <w:rsid w:val="007A1619"/>
    <w:rsid w:val="007A4F67"/>
    <w:rsid w:val="007B1DF4"/>
    <w:rsid w:val="007B239D"/>
    <w:rsid w:val="007B2BE8"/>
    <w:rsid w:val="007B6EE4"/>
    <w:rsid w:val="007D1078"/>
    <w:rsid w:val="007D3A5A"/>
    <w:rsid w:val="007D42F2"/>
    <w:rsid w:val="007D6F26"/>
    <w:rsid w:val="007D7912"/>
    <w:rsid w:val="007E1ABD"/>
    <w:rsid w:val="007E3548"/>
    <w:rsid w:val="007E3908"/>
    <w:rsid w:val="007E4A31"/>
    <w:rsid w:val="007E618B"/>
    <w:rsid w:val="007F38FB"/>
    <w:rsid w:val="007F52E4"/>
    <w:rsid w:val="007F63F3"/>
    <w:rsid w:val="007F730F"/>
    <w:rsid w:val="00800B3B"/>
    <w:rsid w:val="00807E01"/>
    <w:rsid w:val="008101A1"/>
    <w:rsid w:val="00810F51"/>
    <w:rsid w:val="0081273D"/>
    <w:rsid w:val="00827FEB"/>
    <w:rsid w:val="008302A9"/>
    <w:rsid w:val="00835FCE"/>
    <w:rsid w:val="00837CF7"/>
    <w:rsid w:val="00840C50"/>
    <w:rsid w:val="00841363"/>
    <w:rsid w:val="00841D06"/>
    <w:rsid w:val="00851BD1"/>
    <w:rsid w:val="00855C7C"/>
    <w:rsid w:val="00860D13"/>
    <w:rsid w:val="008630B3"/>
    <w:rsid w:val="00864D56"/>
    <w:rsid w:val="0086606E"/>
    <w:rsid w:val="00870906"/>
    <w:rsid w:val="00871595"/>
    <w:rsid w:val="0087475D"/>
    <w:rsid w:val="00877D7C"/>
    <w:rsid w:val="00882972"/>
    <w:rsid w:val="00882A1D"/>
    <w:rsid w:val="0088466B"/>
    <w:rsid w:val="00884E7E"/>
    <w:rsid w:val="0088691E"/>
    <w:rsid w:val="00887EFC"/>
    <w:rsid w:val="008933F6"/>
    <w:rsid w:val="00894491"/>
    <w:rsid w:val="008A0D89"/>
    <w:rsid w:val="008A0ED9"/>
    <w:rsid w:val="008A1B7A"/>
    <w:rsid w:val="008A292F"/>
    <w:rsid w:val="008A4B29"/>
    <w:rsid w:val="008B07D5"/>
    <w:rsid w:val="008B2A02"/>
    <w:rsid w:val="008B38FF"/>
    <w:rsid w:val="008B7BC2"/>
    <w:rsid w:val="008C372E"/>
    <w:rsid w:val="008C4B55"/>
    <w:rsid w:val="008C779A"/>
    <w:rsid w:val="008D1405"/>
    <w:rsid w:val="008D22E8"/>
    <w:rsid w:val="008D3B86"/>
    <w:rsid w:val="008D7D40"/>
    <w:rsid w:val="008E0A1E"/>
    <w:rsid w:val="008E27FA"/>
    <w:rsid w:val="008E34B0"/>
    <w:rsid w:val="008E363D"/>
    <w:rsid w:val="008F3EB3"/>
    <w:rsid w:val="008F4954"/>
    <w:rsid w:val="008F4A61"/>
    <w:rsid w:val="00901122"/>
    <w:rsid w:val="009036D3"/>
    <w:rsid w:val="00904004"/>
    <w:rsid w:val="00906BCF"/>
    <w:rsid w:val="009114DF"/>
    <w:rsid w:val="009131FC"/>
    <w:rsid w:val="00914FF4"/>
    <w:rsid w:val="009165D7"/>
    <w:rsid w:val="009174A6"/>
    <w:rsid w:val="00917D2E"/>
    <w:rsid w:val="0092697B"/>
    <w:rsid w:val="00926A79"/>
    <w:rsid w:val="00927080"/>
    <w:rsid w:val="009274FD"/>
    <w:rsid w:val="009331DF"/>
    <w:rsid w:val="009352C7"/>
    <w:rsid w:val="00935C56"/>
    <w:rsid w:val="00935E4C"/>
    <w:rsid w:val="0093673F"/>
    <w:rsid w:val="00944EFE"/>
    <w:rsid w:val="00945346"/>
    <w:rsid w:val="00945BAE"/>
    <w:rsid w:val="00952B5A"/>
    <w:rsid w:val="00956BB6"/>
    <w:rsid w:val="00960EBC"/>
    <w:rsid w:val="00961A42"/>
    <w:rsid w:val="009642A9"/>
    <w:rsid w:val="009648A6"/>
    <w:rsid w:val="0096550B"/>
    <w:rsid w:val="0097681F"/>
    <w:rsid w:val="00977378"/>
    <w:rsid w:val="009820F5"/>
    <w:rsid w:val="00982663"/>
    <w:rsid w:val="00983499"/>
    <w:rsid w:val="00985838"/>
    <w:rsid w:val="00986AFD"/>
    <w:rsid w:val="009A187F"/>
    <w:rsid w:val="009A43EC"/>
    <w:rsid w:val="009B291D"/>
    <w:rsid w:val="009B4C53"/>
    <w:rsid w:val="009C0C91"/>
    <w:rsid w:val="009C4F67"/>
    <w:rsid w:val="009C6D96"/>
    <w:rsid w:val="009D22B7"/>
    <w:rsid w:val="009D373E"/>
    <w:rsid w:val="009D5D10"/>
    <w:rsid w:val="009E136C"/>
    <w:rsid w:val="009E7150"/>
    <w:rsid w:val="009F0FDA"/>
    <w:rsid w:val="009F21C9"/>
    <w:rsid w:val="009F319F"/>
    <w:rsid w:val="009F5C00"/>
    <w:rsid w:val="009F6721"/>
    <w:rsid w:val="00A017B2"/>
    <w:rsid w:val="00A03007"/>
    <w:rsid w:val="00A03FD9"/>
    <w:rsid w:val="00A06644"/>
    <w:rsid w:val="00A07251"/>
    <w:rsid w:val="00A11187"/>
    <w:rsid w:val="00A124BB"/>
    <w:rsid w:val="00A141FA"/>
    <w:rsid w:val="00A237F7"/>
    <w:rsid w:val="00A255F0"/>
    <w:rsid w:val="00A25A97"/>
    <w:rsid w:val="00A26C15"/>
    <w:rsid w:val="00A35916"/>
    <w:rsid w:val="00A36A85"/>
    <w:rsid w:val="00A436B6"/>
    <w:rsid w:val="00A46933"/>
    <w:rsid w:val="00A47802"/>
    <w:rsid w:val="00A51FCF"/>
    <w:rsid w:val="00A52D89"/>
    <w:rsid w:val="00A558C8"/>
    <w:rsid w:val="00A56B22"/>
    <w:rsid w:val="00A61987"/>
    <w:rsid w:val="00A630EF"/>
    <w:rsid w:val="00A6725B"/>
    <w:rsid w:val="00A73BB2"/>
    <w:rsid w:val="00A75FC0"/>
    <w:rsid w:val="00A76249"/>
    <w:rsid w:val="00A7691D"/>
    <w:rsid w:val="00A82C3C"/>
    <w:rsid w:val="00A85180"/>
    <w:rsid w:val="00A85FA8"/>
    <w:rsid w:val="00A94754"/>
    <w:rsid w:val="00A94861"/>
    <w:rsid w:val="00AA0DA7"/>
    <w:rsid w:val="00AA2B32"/>
    <w:rsid w:val="00AB5C27"/>
    <w:rsid w:val="00AB5FAC"/>
    <w:rsid w:val="00AB6505"/>
    <w:rsid w:val="00AB65AA"/>
    <w:rsid w:val="00AB676E"/>
    <w:rsid w:val="00AC418E"/>
    <w:rsid w:val="00AC7F24"/>
    <w:rsid w:val="00AD01BE"/>
    <w:rsid w:val="00AD0638"/>
    <w:rsid w:val="00AD4EB9"/>
    <w:rsid w:val="00AD5A5A"/>
    <w:rsid w:val="00AE5248"/>
    <w:rsid w:val="00AF0117"/>
    <w:rsid w:val="00AF6EC7"/>
    <w:rsid w:val="00B0018B"/>
    <w:rsid w:val="00B05034"/>
    <w:rsid w:val="00B12130"/>
    <w:rsid w:val="00B12A8C"/>
    <w:rsid w:val="00B228A6"/>
    <w:rsid w:val="00B2467E"/>
    <w:rsid w:val="00B2642C"/>
    <w:rsid w:val="00B37715"/>
    <w:rsid w:val="00B379C3"/>
    <w:rsid w:val="00B40479"/>
    <w:rsid w:val="00B441E3"/>
    <w:rsid w:val="00B517AA"/>
    <w:rsid w:val="00B52A69"/>
    <w:rsid w:val="00B547C8"/>
    <w:rsid w:val="00B55531"/>
    <w:rsid w:val="00B62B18"/>
    <w:rsid w:val="00B72ECC"/>
    <w:rsid w:val="00B73E12"/>
    <w:rsid w:val="00B772BD"/>
    <w:rsid w:val="00B802F8"/>
    <w:rsid w:val="00B80B60"/>
    <w:rsid w:val="00B84867"/>
    <w:rsid w:val="00B86E7C"/>
    <w:rsid w:val="00B913F6"/>
    <w:rsid w:val="00B95672"/>
    <w:rsid w:val="00B96700"/>
    <w:rsid w:val="00BA7E7E"/>
    <w:rsid w:val="00BB1F56"/>
    <w:rsid w:val="00BB34F5"/>
    <w:rsid w:val="00BB4E62"/>
    <w:rsid w:val="00BC3113"/>
    <w:rsid w:val="00BC37E3"/>
    <w:rsid w:val="00BC6AB6"/>
    <w:rsid w:val="00BD4013"/>
    <w:rsid w:val="00BD415B"/>
    <w:rsid w:val="00BD52F1"/>
    <w:rsid w:val="00BD6B01"/>
    <w:rsid w:val="00BD7D36"/>
    <w:rsid w:val="00BE1EC1"/>
    <w:rsid w:val="00BE35CD"/>
    <w:rsid w:val="00BE629E"/>
    <w:rsid w:val="00BE760F"/>
    <w:rsid w:val="00BF1C98"/>
    <w:rsid w:val="00BF1EEB"/>
    <w:rsid w:val="00BF401F"/>
    <w:rsid w:val="00BF5726"/>
    <w:rsid w:val="00BF7B4C"/>
    <w:rsid w:val="00BF7FF8"/>
    <w:rsid w:val="00C00E23"/>
    <w:rsid w:val="00C04C7C"/>
    <w:rsid w:val="00C050FB"/>
    <w:rsid w:val="00C05484"/>
    <w:rsid w:val="00C1009A"/>
    <w:rsid w:val="00C1049D"/>
    <w:rsid w:val="00C10C84"/>
    <w:rsid w:val="00C139FC"/>
    <w:rsid w:val="00C15F1E"/>
    <w:rsid w:val="00C20FA0"/>
    <w:rsid w:val="00C24691"/>
    <w:rsid w:val="00C25C5D"/>
    <w:rsid w:val="00C3214F"/>
    <w:rsid w:val="00C34510"/>
    <w:rsid w:val="00C3692A"/>
    <w:rsid w:val="00C41527"/>
    <w:rsid w:val="00C454DB"/>
    <w:rsid w:val="00C51E00"/>
    <w:rsid w:val="00C5593C"/>
    <w:rsid w:val="00C572D6"/>
    <w:rsid w:val="00C57752"/>
    <w:rsid w:val="00C62732"/>
    <w:rsid w:val="00C65E92"/>
    <w:rsid w:val="00C6642C"/>
    <w:rsid w:val="00C66BCB"/>
    <w:rsid w:val="00C67400"/>
    <w:rsid w:val="00C719D7"/>
    <w:rsid w:val="00C720FA"/>
    <w:rsid w:val="00C726E3"/>
    <w:rsid w:val="00C76916"/>
    <w:rsid w:val="00C76E74"/>
    <w:rsid w:val="00C80301"/>
    <w:rsid w:val="00C80DD6"/>
    <w:rsid w:val="00C8346C"/>
    <w:rsid w:val="00C910B3"/>
    <w:rsid w:val="00C93801"/>
    <w:rsid w:val="00CA388A"/>
    <w:rsid w:val="00CA5770"/>
    <w:rsid w:val="00CA6F4A"/>
    <w:rsid w:val="00CB032B"/>
    <w:rsid w:val="00CB0529"/>
    <w:rsid w:val="00CB1C7E"/>
    <w:rsid w:val="00CB7E4E"/>
    <w:rsid w:val="00CB7F43"/>
    <w:rsid w:val="00CC1E22"/>
    <w:rsid w:val="00CC7EF4"/>
    <w:rsid w:val="00CD3F3D"/>
    <w:rsid w:val="00CE36AB"/>
    <w:rsid w:val="00CE426D"/>
    <w:rsid w:val="00CE5758"/>
    <w:rsid w:val="00CF12CC"/>
    <w:rsid w:val="00CF22CA"/>
    <w:rsid w:val="00CF6199"/>
    <w:rsid w:val="00CF6C03"/>
    <w:rsid w:val="00CF7298"/>
    <w:rsid w:val="00CF788A"/>
    <w:rsid w:val="00D02898"/>
    <w:rsid w:val="00D04503"/>
    <w:rsid w:val="00D0472B"/>
    <w:rsid w:val="00D119AF"/>
    <w:rsid w:val="00D158AE"/>
    <w:rsid w:val="00D2115B"/>
    <w:rsid w:val="00D23F8F"/>
    <w:rsid w:val="00D27C15"/>
    <w:rsid w:val="00D30967"/>
    <w:rsid w:val="00D33324"/>
    <w:rsid w:val="00D34A78"/>
    <w:rsid w:val="00D37747"/>
    <w:rsid w:val="00D40E3E"/>
    <w:rsid w:val="00D45D94"/>
    <w:rsid w:val="00D51F0A"/>
    <w:rsid w:val="00D54716"/>
    <w:rsid w:val="00D565D5"/>
    <w:rsid w:val="00D57037"/>
    <w:rsid w:val="00D602DA"/>
    <w:rsid w:val="00D61FCF"/>
    <w:rsid w:val="00D628FF"/>
    <w:rsid w:val="00D62A1E"/>
    <w:rsid w:val="00D72B8C"/>
    <w:rsid w:val="00D733C1"/>
    <w:rsid w:val="00D747B7"/>
    <w:rsid w:val="00D749FE"/>
    <w:rsid w:val="00D753A1"/>
    <w:rsid w:val="00D773CB"/>
    <w:rsid w:val="00D84C5C"/>
    <w:rsid w:val="00D917C5"/>
    <w:rsid w:val="00D974B2"/>
    <w:rsid w:val="00DA2724"/>
    <w:rsid w:val="00DA2B77"/>
    <w:rsid w:val="00DA60C1"/>
    <w:rsid w:val="00DA61EE"/>
    <w:rsid w:val="00DA6482"/>
    <w:rsid w:val="00DA7D28"/>
    <w:rsid w:val="00DB2592"/>
    <w:rsid w:val="00DB2F96"/>
    <w:rsid w:val="00DB4AAD"/>
    <w:rsid w:val="00DC319C"/>
    <w:rsid w:val="00DD67A9"/>
    <w:rsid w:val="00DE1C15"/>
    <w:rsid w:val="00DE2E3C"/>
    <w:rsid w:val="00DE4D88"/>
    <w:rsid w:val="00DE6664"/>
    <w:rsid w:val="00DF16BC"/>
    <w:rsid w:val="00DF24A5"/>
    <w:rsid w:val="00DF35A9"/>
    <w:rsid w:val="00E00A18"/>
    <w:rsid w:val="00E00A8E"/>
    <w:rsid w:val="00E01E03"/>
    <w:rsid w:val="00E01F1B"/>
    <w:rsid w:val="00E05827"/>
    <w:rsid w:val="00E05FEB"/>
    <w:rsid w:val="00E1022F"/>
    <w:rsid w:val="00E11BFA"/>
    <w:rsid w:val="00E17ABD"/>
    <w:rsid w:val="00E17F33"/>
    <w:rsid w:val="00E24E29"/>
    <w:rsid w:val="00E256C2"/>
    <w:rsid w:val="00E26AFC"/>
    <w:rsid w:val="00E272E9"/>
    <w:rsid w:val="00E3073B"/>
    <w:rsid w:val="00E351F3"/>
    <w:rsid w:val="00E423A8"/>
    <w:rsid w:val="00E425A1"/>
    <w:rsid w:val="00E42C29"/>
    <w:rsid w:val="00E432A7"/>
    <w:rsid w:val="00E454B8"/>
    <w:rsid w:val="00E4655E"/>
    <w:rsid w:val="00E5086D"/>
    <w:rsid w:val="00E56139"/>
    <w:rsid w:val="00E576BA"/>
    <w:rsid w:val="00E632E1"/>
    <w:rsid w:val="00E634D3"/>
    <w:rsid w:val="00E75272"/>
    <w:rsid w:val="00E7775F"/>
    <w:rsid w:val="00E77EAE"/>
    <w:rsid w:val="00E806E6"/>
    <w:rsid w:val="00E812AD"/>
    <w:rsid w:val="00E86ACF"/>
    <w:rsid w:val="00E87F89"/>
    <w:rsid w:val="00E90A09"/>
    <w:rsid w:val="00E93331"/>
    <w:rsid w:val="00E95081"/>
    <w:rsid w:val="00EA1710"/>
    <w:rsid w:val="00EA2CAB"/>
    <w:rsid w:val="00EA369A"/>
    <w:rsid w:val="00EA49E6"/>
    <w:rsid w:val="00EA5C74"/>
    <w:rsid w:val="00EA63CC"/>
    <w:rsid w:val="00EA7364"/>
    <w:rsid w:val="00EB2164"/>
    <w:rsid w:val="00EB2B36"/>
    <w:rsid w:val="00EB2D05"/>
    <w:rsid w:val="00EB61FD"/>
    <w:rsid w:val="00EB79B1"/>
    <w:rsid w:val="00ED0370"/>
    <w:rsid w:val="00ED04B0"/>
    <w:rsid w:val="00ED3C42"/>
    <w:rsid w:val="00ED6F87"/>
    <w:rsid w:val="00ED7809"/>
    <w:rsid w:val="00EE607B"/>
    <w:rsid w:val="00EE7F92"/>
    <w:rsid w:val="00EF3672"/>
    <w:rsid w:val="00EF566C"/>
    <w:rsid w:val="00F00F2C"/>
    <w:rsid w:val="00F01E6B"/>
    <w:rsid w:val="00F03D54"/>
    <w:rsid w:val="00F04D5C"/>
    <w:rsid w:val="00F1296F"/>
    <w:rsid w:val="00F14571"/>
    <w:rsid w:val="00F1677D"/>
    <w:rsid w:val="00F17439"/>
    <w:rsid w:val="00F20DDB"/>
    <w:rsid w:val="00F249A8"/>
    <w:rsid w:val="00F25607"/>
    <w:rsid w:val="00F2625A"/>
    <w:rsid w:val="00F2666E"/>
    <w:rsid w:val="00F35B17"/>
    <w:rsid w:val="00F36576"/>
    <w:rsid w:val="00F45B01"/>
    <w:rsid w:val="00F46272"/>
    <w:rsid w:val="00F47355"/>
    <w:rsid w:val="00F513E0"/>
    <w:rsid w:val="00F5195A"/>
    <w:rsid w:val="00F525D2"/>
    <w:rsid w:val="00F5283F"/>
    <w:rsid w:val="00F554DC"/>
    <w:rsid w:val="00F62C36"/>
    <w:rsid w:val="00F642E0"/>
    <w:rsid w:val="00F64435"/>
    <w:rsid w:val="00F6786E"/>
    <w:rsid w:val="00F71CD0"/>
    <w:rsid w:val="00F75B40"/>
    <w:rsid w:val="00F770CB"/>
    <w:rsid w:val="00F8312A"/>
    <w:rsid w:val="00F84ADD"/>
    <w:rsid w:val="00F85896"/>
    <w:rsid w:val="00F94A74"/>
    <w:rsid w:val="00FA31D5"/>
    <w:rsid w:val="00FA4667"/>
    <w:rsid w:val="00FA6D00"/>
    <w:rsid w:val="00FA7B76"/>
    <w:rsid w:val="00FC028E"/>
    <w:rsid w:val="00FC266F"/>
    <w:rsid w:val="00FC63E8"/>
    <w:rsid w:val="00FD4274"/>
    <w:rsid w:val="00FD617D"/>
    <w:rsid w:val="00FE0228"/>
    <w:rsid w:val="00FE6FC6"/>
    <w:rsid w:val="00FF013E"/>
    <w:rsid w:val="00FF7064"/>
    <w:rsid w:val="013C6C54"/>
    <w:rsid w:val="01B6BD8A"/>
    <w:rsid w:val="02190ABB"/>
    <w:rsid w:val="02B2930F"/>
    <w:rsid w:val="039395A7"/>
    <w:rsid w:val="03C7701A"/>
    <w:rsid w:val="054CD1D9"/>
    <w:rsid w:val="05B11748"/>
    <w:rsid w:val="06E8A23A"/>
    <w:rsid w:val="076A4E51"/>
    <w:rsid w:val="07E89003"/>
    <w:rsid w:val="0840AA9C"/>
    <w:rsid w:val="08EBE506"/>
    <w:rsid w:val="0924835F"/>
    <w:rsid w:val="093AEAB9"/>
    <w:rsid w:val="09409865"/>
    <w:rsid w:val="09FDFB90"/>
    <w:rsid w:val="0A67383A"/>
    <w:rsid w:val="0D6661DC"/>
    <w:rsid w:val="0D933959"/>
    <w:rsid w:val="0DB86A87"/>
    <w:rsid w:val="0DBF531E"/>
    <w:rsid w:val="0E596C66"/>
    <w:rsid w:val="0F38337A"/>
    <w:rsid w:val="107BEB15"/>
    <w:rsid w:val="115397D0"/>
    <w:rsid w:val="11EDB400"/>
    <w:rsid w:val="122F8894"/>
    <w:rsid w:val="13898461"/>
    <w:rsid w:val="13F0371B"/>
    <w:rsid w:val="14106A42"/>
    <w:rsid w:val="148B3892"/>
    <w:rsid w:val="15060547"/>
    <w:rsid w:val="15CF10C5"/>
    <w:rsid w:val="17C2D954"/>
    <w:rsid w:val="17DD3A3E"/>
    <w:rsid w:val="186545F0"/>
    <w:rsid w:val="195EA9B5"/>
    <w:rsid w:val="1D11172C"/>
    <w:rsid w:val="1D32153C"/>
    <w:rsid w:val="1ECA4E35"/>
    <w:rsid w:val="1FA5A2AE"/>
    <w:rsid w:val="1FC4C42B"/>
    <w:rsid w:val="203C3710"/>
    <w:rsid w:val="209CC473"/>
    <w:rsid w:val="20D34EB2"/>
    <w:rsid w:val="22DD2105"/>
    <w:rsid w:val="2465824D"/>
    <w:rsid w:val="24C661C0"/>
    <w:rsid w:val="284654D3"/>
    <w:rsid w:val="29212B6F"/>
    <w:rsid w:val="295B734C"/>
    <w:rsid w:val="2ABCFBD0"/>
    <w:rsid w:val="2B35A344"/>
    <w:rsid w:val="2BEB3876"/>
    <w:rsid w:val="2C0B449F"/>
    <w:rsid w:val="2CA47363"/>
    <w:rsid w:val="2D8DEEAB"/>
    <w:rsid w:val="2DDEB757"/>
    <w:rsid w:val="2DF49C92"/>
    <w:rsid w:val="2EFCFEF3"/>
    <w:rsid w:val="34448F96"/>
    <w:rsid w:val="373BFFFF"/>
    <w:rsid w:val="37884AC8"/>
    <w:rsid w:val="38593284"/>
    <w:rsid w:val="3917CC9A"/>
    <w:rsid w:val="397D126D"/>
    <w:rsid w:val="39EAADC9"/>
    <w:rsid w:val="3A22A4CD"/>
    <w:rsid w:val="3BBF632E"/>
    <w:rsid w:val="3CC7DE7A"/>
    <w:rsid w:val="40F9D2C7"/>
    <w:rsid w:val="413C370F"/>
    <w:rsid w:val="4220931C"/>
    <w:rsid w:val="42498429"/>
    <w:rsid w:val="43459E1C"/>
    <w:rsid w:val="44952F5D"/>
    <w:rsid w:val="455BBDEF"/>
    <w:rsid w:val="45CF0A52"/>
    <w:rsid w:val="494E6954"/>
    <w:rsid w:val="49B6A608"/>
    <w:rsid w:val="4A08BF19"/>
    <w:rsid w:val="4A9DFE19"/>
    <w:rsid w:val="4B527669"/>
    <w:rsid w:val="4BA48F7A"/>
    <w:rsid w:val="4DBC767E"/>
    <w:rsid w:val="4EE41048"/>
    <w:rsid w:val="4FB8B2AA"/>
    <w:rsid w:val="51C9C6FB"/>
    <w:rsid w:val="5353F59E"/>
    <w:rsid w:val="53D86851"/>
    <w:rsid w:val="5430355E"/>
    <w:rsid w:val="54D65621"/>
    <w:rsid w:val="57E4C29F"/>
    <w:rsid w:val="582CD056"/>
    <w:rsid w:val="593D89B7"/>
    <w:rsid w:val="59809300"/>
    <w:rsid w:val="59F2EC18"/>
    <w:rsid w:val="5A971FE2"/>
    <w:rsid w:val="5BA4C28E"/>
    <w:rsid w:val="5CEB4237"/>
    <w:rsid w:val="5D2A8CDA"/>
    <w:rsid w:val="5D6AE5AA"/>
    <w:rsid w:val="61BA8A3F"/>
    <w:rsid w:val="61E39D13"/>
    <w:rsid w:val="6323DDDE"/>
    <w:rsid w:val="65834C82"/>
    <w:rsid w:val="6AFB8CB4"/>
    <w:rsid w:val="6B32B867"/>
    <w:rsid w:val="6C403036"/>
    <w:rsid w:val="6C79371F"/>
    <w:rsid w:val="6CCCADCA"/>
    <w:rsid w:val="6DA909F5"/>
    <w:rsid w:val="6DC21A7F"/>
    <w:rsid w:val="6F5A5378"/>
    <w:rsid w:val="6FFB5F4E"/>
    <w:rsid w:val="7082F5E0"/>
    <w:rsid w:val="714BC584"/>
    <w:rsid w:val="71B9C21C"/>
    <w:rsid w:val="7341EF2E"/>
    <w:rsid w:val="74184B79"/>
    <w:rsid w:val="741DC29A"/>
    <w:rsid w:val="75B41BDA"/>
    <w:rsid w:val="76586AA2"/>
    <w:rsid w:val="774FEC3B"/>
    <w:rsid w:val="79D25032"/>
    <w:rsid w:val="7AD3716E"/>
    <w:rsid w:val="7AD9D31A"/>
    <w:rsid w:val="7AF5F49E"/>
    <w:rsid w:val="7C1FE3B3"/>
    <w:rsid w:val="7E19400D"/>
    <w:rsid w:val="7E6F10E0"/>
    <w:rsid w:val="7FF1B8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3625B3"/>
  <w15:docId w15:val="{63ADB82A-EC85-4EC7-98F2-EA6F211BF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uiPriority="99"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uiPriority="99" w:semiHidden="1" w:unhideWhenUsed="1"/>
    <w:lsdException w:name="Body Text 3" w:semiHidden="1" w:unhideWhenUsed="1"/>
    <w:lsdException w:name="Body Text Indent 2" w:uiPriority="99"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E4A31"/>
    <w:rPr>
      <w:rFonts w:asciiTheme="minorHAnsi" w:hAnsiTheme="minorHAnsi"/>
      <w:sz w:val="24"/>
      <w:lang w:eastAsia="en-US"/>
    </w:rPr>
  </w:style>
  <w:style w:type="paragraph" w:styleId="Heading1">
    <w:name w:val="heading 1"/>
    <w:basedOn w:val="Normal"/>
    <w:next w:val="Normal"/>
    <w:link w:val="Heading1Char"/>
    <w:uiPriority w:val="9"/>
    <w:qFormat/>
    <w:rsid w:val="00A237F7"/>
    <w:pPr>
      <w:keepNext/>
      <w:spacing w:after="240"/>
      <w:outlineLvl w:val="0"/>
    </w:pPr>
    <w:rPr>
      <w:kern w:val="28"/>
      <w:sz w:val="28"/>
    </w:rPr>
  </w:style>
  <w:style w:type="paragraph" w:styleId="Heading2">
    <w:name w:val="heading 2"/>
    <w:aliases w:val="PARA2,Headline 2,nmhd2"/>
    <w:basedOn w:val="Normal"/>
    <w:next w:val="Normal"/>
    <w:link w:val="Heading2Char"/>
    <w:uiPriority w:val="9"/>
    <w:unhideWhenUsed/>
    <w:qFormat/>
    <w:rsid w:val="007E4A31"/>
    <w:pPr>
      <w:keepNext/>
      <w:keepLines/>
      <w:spacing w:before="200"/>
      <w:outlineLvl w:val="1"/>
    </w:pPr>
    <w:rPr>
      <w:rFonts w:asciiTheme="majorHAnsi" w:hAnsiTheme="majorHAnsi" w:eastAsiaTheme="majorEastAsia" w:cstheme="majorBidi"/>
      <w:bCs/>
      <w:sz w:val="26"/>
      <w:szCs w:val="26"/>
    </w:rPr>
  </w:style>
  <w:style w:type="paragraph" w:styleId="Heading3">
    <w:name w:val="heading 3"/>
    <w:basedOn w:val="Normal"/>
    <w:next w:val="Normal"/>
    <w:link w:val="Heading3Char"/>
    <w:qFormat/>
    <w:rsid w:val="00FA7B76"/>
    <w:pPr>
      <w:keepNext/>
      <w:outlineLvl w:val="2"/>
    </w:pPr>
    <w:rPr>
      <w:rFonts w:ascii="Arial" w:hAnsi="Arial"/>
      <w:b/>
      <w:bCs/>
      <w:sz w:val="20"/>
    </w:rPr>
  </w:style>
  <w:style w:type="paragraph" w:styleId="Heading4">
    <w:name w:val="heading 4"/>
    <w:basedOn w:val="Normal"/>
    <w:next w:val="Normal"/>
    <w:link w:val="Heading4Char"/>
    <w:qFormat/>
    <w:rsid w:val="00030685"/>
    <w:pPr>
      <w:keepNext/>
      <w:spacing w:before="240" w:after="60"/>
      <w:outlineLvl w:val="3"/>
    </w:pPr>
    <w:rPr>
      <w:rFonts w:ascii="Arial" w:hAnsi="Arial"/>
      <w:b/>
    </w:rPr>
  </w:style>
  <w:style w:type="paragraph" w:styleId="Heading5">
    <w:name w:val="heading 5"/>
    <w:basedOn w:val="Normal"/>
    <w:next w:val="Normal"/>
    <w:link w:val="Heading5Char"/>
    <w:qFormat/>
    <w:rsid w:val="00030685"/>
    <w:pPr>
      <w:spacing w:before="240" w:after="60"/>
      <w:outlineLvl w:val="4"/>
    </w:pPr>
    <w:rPr>
      <w:sz w:val="22"/>
    </w:rPr>
  </w:style>
  <w:style w:type="paragraph" w:styleId="Heading6">
    <w:name w:val="heading 6"/>
    <w:basedOn w:val="Normal"/>
    <w:next w:val="Normal"/>
    <w:link w:val="Heading6Char"/>
    <w:qFormat/>
    <w:rsid w:val="00030685"/>
    <w:pPr>
      <w:spacing w:before="240" w:after="60"/>
      <w:outlineLvl w:val="5"/>
    </w:pPr>
    <w:rPr>
      <w:i/>
      <w:sz w:val="22"/>
    </w:rPr>
  </w:style>
  <w:style w:type="paragraph" w:styleId="Heading7">
    <w:name w:val="heading 7"/>
    <w:basedOn w:val="Normal"/>
    <w:next w:val="Normal"/>
    <w:link w:val="Heading7Char"/>
    <w:qFormat/>
    <w:rsid w:val="00030685"/>
    <w:pPr>
      <w:spacing w:before="240" w:after="60"/>
      <w:outlineLvl w:val="6"/>
    </w:pPr>
    <w:rPr>
      <w:rFonts w:ascii="Arial" w:hAnsi="Arial"/>
      <w:sz w:val="20"/>
    </w:rPr>
  </w:style>
  <w:style w:type="paragraph" w:styleId="Heading8">
    <w:name w:val="heading 8"/>
    <w:basedOn w:val="Normal"/>
    <w:next w:val="Normal"/>
    <w:link w:val="Heading8Char"/>
    <w:qFormat/>
    <w:rsid w:val="00030685"/>
    <w:pPr>
      <w:spacing w:before="240" w:after="60"/>
      <w:outlineLvl w:val="7"/>
    </w:pPr>
    <w:rPr>
      <w:rFonts w:ascii="Arial" w:hAnsi="Arial"/>
      <w:i/>
      <w:sz w:val="20"/>
    </w:rPr>
  </w:style>
  <w:style w:type="paragraph" w:styleId="Heading9">
    <w:name w:val="heading 9"/>
    <w:basedOn w:val="Normal"/>
    <w:next w:val="Normal"/>
    <w:link w:val="Heading9Char"/>
    <w:qFormat/>
    <w:rsid w:val="00030685"/>
    <w:pPr>
      <w:spacing w:before="240" w:after="60"/>
      <w:outlineLvl w:val="8"/>
    </w:pPr>
    <w:rPr>
      <w:rFonts w:ascii="Arial" w:hAnsi="Arial"/>
      <w:b/>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TableNormal0" w:customStyle="1">
    <w:name w:val="TableNormal"/>
    <w:basedOn w:val="Normal"/>
  </w:style>
  <w:style w:type="paragraph" w:styleId="DocHeading" w:customStyle="1">
    <w:name w:val="DocHeading"/>
    <w:basedOn w:val="Normal"/>
    <w:next w:val="Normal"/>
    <w:rPr>
      <w:b/>
      <w:caps/>
      <w:u w:val="single"/>
    </w:rPr>
  </w:style>
  <w:style w:type="paragraph" w:styleId="TempNormal" w:customStyle="1">
    <w:name w:val="TempNormal"/>
    <w:basedOn w:val="Normal"/>
    <w:pPr>
      <w:spacing w:after="240"/>
      <w:jc w:val="both"/>
    </w:pPr>
  </w:style>
  <w:style w:type="paragraph" w:styleId="BalloonText">
    <w:name w:val="Balloon Text"/>
    <w:basedOn w:val="Normal"/>
    <w:link w:val="BalloonTextChar"/>
    <w:uiPriority w:val="99"/>
    <w:rsid w:val="003C1AD6"/>
    <w:rPr>
      <w:rFonts w:ascii="Tahoma" w:hAnsi="Tahoma" w:cs="Tahoma"/>
      <w:sz w:val="16"/>
      <w:szCs w:val="16"/>
    </w:rPr>
  </w:style>
  <w:style w:type="character" w:styleId="BalloonTextChar" w:customStyle="1">
    <w:name w:val="Balloon Text Char"/>
    <w:basedOn w:val="DefaultParagraphFont"/>
    <w:link w:val="BalloonText"/>
    <w:uiPriority w:val="99"/>
    <w:rsid w:val="003C1AD6"/>
    <w:rPr>
      <w:rFonts w:ascii="Tahoma" w:hAnsi="Tahoma" w:cs="Tahoma"/>
      <w:sz w:val="16"/>
      <w:szCs w:val="16"/>
      <w:lang w:eastAsia="en-US"/>
    </w:rPr>
  </w:style>
  <w:style w:type="paragraph" w:styleId="TOC1">
    <w:name w:val="toc 1"/>
    <w:basedOn w:val="Normal"/>
    <w:next w:val="Normal"/>
    <w:autoRedefine/>
    <w:uiPriority w:val="39"/>
    <w:rsid w:val="00C05484"/>
    <w:pPr>
      <w:tabs>
        <w:tab w:val="left" w:pos="440"/>
        <w:tab w:val="right" w:pos="9174"/>
      </w:tabs>
      <w:spacing w:before="120" w:after="120"/>
    </w:pPr>
    <w:rPr>
      <w:szCs w:val="24"/>
    </w:rPr>
  </w:style>
  <w:style w:type="character" w:styleId="Hyperlink">
    <w:name w:val="Hyperlink"/>
    <w:uiPriority w:val="99"/>
    <w:rsid w:val="00945346"/>
    <w:rPr>
      <w:color w:val="0000FF"/>
      <w:u w:val="single"/>
    </w:rPr>
  </w:style>
  <w:style w:type="character" w:styleId="Heading3Char" w:customStyle="1">
    <w:name w:val="Heading 3 Char"/>
    <w:basedOn w:val="DefaultParagraphFont"/>
    <w:link w:val="Heading3"/>
    <w:rsid w:val="00FA7B76"/>
    <w:rPr>
      <w:rFonts w:ascii="Arial" w:hAnsi="Arial"/>
      <w:b/>
      <w:bCs/>
      <w:lang w:eastAsia="en-US"/>
    </w:rPr>
  </w:style>
  <w:style w:type="paragraph" w:styleId="ListParagraph">
    <w:name w:val="List Paragraph"/>
    <w:basedOn w:val="Normal"/>
    <w:uiPriority w:val="34"/>
    <w:qFormat/>
    <w:rsid w:val="00002670"/>
    <w:pPr>
      <w:spacing w:after="360"/>
      <w:ind w:left="720"/>
    </w:pPr>
    <w:rPr>
      <w:rFonts w:cs="Calibri" w:eastAsiaTheme="minorHAnsi"/>
      <w:szCs w:val="22"/>
    </w:rPr>
  </w:style>
  <w:style w:type="character" w:styleId="CommentReference">
    <w:name w:val="annotation reference"/>
    <w:basedOn w:val="DefaultParagraphFont"/>
    <w:uiPriority w:val="99"/>
    <w:rsid w:val="007D1078"/>
    <w:rPr>
      <w:sz w:val="16"/>
      <w:szCs w:val="16"/>
    </w:rPr>
  </w:style>
  <w:style w:type="paragraph" w:styleId="CommentText">
    <w:name w:val="annotation text"/>
    <w:basedOn w:val="Normal"/>
    <w:link w:val="CommentTextChar"/>
    <w:uiPriority w:val="99"/>
    <w:rsid w:val="007D1078"/>
    <w:rPr>
      <w:sz w:val="20"/>
    </w:rPr>
  </w:style>
  <w:style w:type="character" w:styleId="CommentTextChar" w:customStyle="1">
    <w:name w:val="Comment Text Char"/>
    <w:basedOn w:val="DefaultParagraphFont"/>
    <w:link w:val="CommentText"/>
    <w:uiPriority w:val="99"/>
    <w:rsid w:val="007D1078"/>
    <w:rPr>
      <w:lang w:eastAsia="en-US"/>
    </w:rPr>
  </w:style>
  <w:style w:type="paragraph" w:styleId="CommentSubject">
    <w:name w:val="annotation subject"/>
    <w:basedOn w:val="CommentText"/>
    <w:next w:val="CommentText"/>
    <w:link w:val="CommentSubjectChar"/>
    <w:uiPriority w:val="99"/>
    <w:rsid w:val="007D1078"/>
    <w:rPr>
      <w:b/>
      <w:bCs/>
    </w:rPr>
  </w:style>
  <w:style w:type="character" w:styleId="CommentSubjectChar" w:customStyle="1">
    <w:name w:val="Comment Subject Char"/>
    <w:basedOn w:val="CommentTextChar"/>
    <w:link w:val="CommentSubject"/>
    <w:uiPriority w:val="99"/>
    <w:rsid w:val="007D1078"/>
    <w:rPr>
      <w:b/>
      <w:bCs/>
      <w:lang w:eastAsia="en-US"/>
    </w:rPr>
  </w:style>
  <w:style w:type="character" w:styleId="Heading2Char" w:customStyle="1">
    <w:name w:val="Heading 2 Char"/>
    <w:aliases w:val="PARA2 Char,Headline 2 Char,nmhd2 Char"/>
    <w:basedOn w:val="DefaultParagraphFont"/>
    <w:link w:val="Heading2"/>
    <w:uiPriority w:val="9"/>
    <w:rsid w:val="007E4A31"/>
    <w:rPr>
      <w:rFonts w:asciiTheme="majorHAnsi" w:hAnsiTheme="majorHAnsi" w:eastAsiaTheme="majorEastAsia" w:cstheme="majorBidi"/>
      <w:bCs/>
      <w:sz w:val="26"/>
      <w:szCs w:val="26"/>
      <w:lang w:eastAsia="en-US"/>
    </w:rPr>
  </w:style>
  <w:style w:type="paragraph" w:styleId="BodyText">
    <w:name w:val="Body Text"/>
    <w:basedOn w:val="Normal"/>
    <w:link w:val="BodyTextChar"/>
    <w:rsid w:val="00FA4667"/>
    <w:pPr>
      <w:spacing w:before="80" w:line="280" w:lineRule="atLeast"/>
      <w:ind w:left="851"/>
    </w:pPr>
    <w:rPr>
      <w:rFonts w:ascii="Arial" w:hAnsi="Arial" w:cs="Arial"/>
      <w:sz w:val="22"/>
      <w:szCs w:val="22"/>
    </w:rPr>
  </w:style>
  <w:style w:type="character" w:styleId="BodyTextChar" w:customStyle="1">
    <w:name w:val="Body Text Char"/>
    <w:basedOn w:val="DefaultParagraphFont"/>
    <w:link w:val="BodyText"/>
    <w:rsid w:val="00FA4667"/>
    <w:rPr>
      <w:rFonts w:ascii="Arial" w:hAnsi="Arial" w:cs="Arial"/>
      <w:sz w:val="22"/>
      <w:szCs w:val="22"/>
      <w:lang w:eastAsia="en-US"/>
    </w:rPr>
  </w:style>
  <w:style w:type="table" w:styleId="TableGrid">
    <w:name w:val="Table Grid"/>
    <w:basedOn w:val="TableNormal"/>
    <w:uiPriority w:val="39"/>
    <w:rsid w:val="0055772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basedOn w:val="DefaultParagraphFont"/>
    <w:link w:val="Heading4"/>
    <w:rsid w:val="00030685"/>
    <w:rPr>
      <w:rFonts w:ascii="Arial" w:hAnsi="Arial"/>
      <w:b/>
      <w:sz w:val="24"/>
      <w:lang w:eastAsia="en-US"/>
    </w:rPr>
  </w:style>
  <w:style w:type="character" w:styleId="Heading5Char" w:customStyle="1">
    <w:name w:val="Heading 5 Char"/>
    <w:basedOn w:val="DefaultParagraphFont"/>
    <w:link w:val="Heading5"/>
    <w:rsid w:val="00030685"/>
    <w:rPr>
      <w:sz w:val="22"/>
      <w:lang w:eastAsia="en-US"/>
    </w:rPr>
  </w:style>
  <w:style w:type="character" w:styleId="Heading6Char" w:customStyle="1">
    <w:name w:val="Heading 6 Char"/>
    <w:basedOn w:val="DefaultParagraphFont"/>
    <w:link w:val="Heading6"/>
    <w:rsid w:val="00030685"/>
    <w:rPr>
      <w:i/>
      <w:sz w:val="22"/>
      <w:lang w:eastAsia="en-US"/>
    </w:rPr>
  </w:style>
  <w:style w:type="character" w:styleId="Heading7Char" w:customStyle="1">
    <w:name w:val="Heading 7 Char"/>
    <w:basedOn w:val="DefaultParagraphFont"/>
    <w:link w:val="Heading7"/>
    <w:rsid w:val="00030685"/>
    <w:rPr>
      <w:rFonts w:ascii="Arial" w:hAnsi="Arial"/>
      <w:lang w:eastAsia="en-US"/>
    </w:rPr>
  </w:style>
  <w:style w:type="character" w:styleId="Heading8Char" w:customStyle="1">
    <w:name w:val="Heading 8 Char"/>
    <w:basedOn w:val="DefaultParagraphFont"/>
    <w:link w:val="Heading8"/>
    <w:rsid w:val="00030685"/>
    <w:rPr>
      <w:rFonts w:ascii="Arial" w:hAnsi="Arial"/>
      <w:i/>
      <w:lang w:eastAsia="en-US"/>
    </w:rPr>
  </w:style>
  <w:style w:type="character" w:styleId="Heading9Char" w:customStyle="1">
    <w:name w:val="Heading 9 Char"/>
    <w:basedOn w:val="DefaultParagraphFont"/>
    <w:link w:val="Heading9"/>
    <w:rsid w:val="00030685"/>
    <w:rPr>
      <w:rFonts w:ascii="Arial" w:hAnsi="Arial"/>
      <w:b/>
      <w:i/>
      <w:sz w:val="18"/>
      <w:lang w:eastAsia="en-US"/>
    </w:rPr>
  </w:style>
  <w:style w:type="character" w:styleId="FollowedHyperlink">
    <w:name w:val="FollowedHyperlink"/>
    <w:basedOn w:val="DefaultParagraphFont"/>
    <w:uiPriority w:val="99"/>
    <w:rsid w:val="00456F02"/>
    <w:rPr>
      <w:color w:val="800080" w:themeColor="followedHyperlink"/>
      <w:u w:val="single"/>
    </w:rPr>
  </w:style>
  <w:style w:type="paragraph" w:styleId="Title">
    <w:name w:val="Title"/>
    <w:basedOn w:val="Normal"/>
    <w:next w:val="Normal"/>
    <w:link w:val="TitleChar"/>
    <w:qFormat/>
    <w:rsid w:val="002B68D8"/>
    <w:pPr>
      <w:spacing w:before="120" w:after="120"/>
      <w:contextualSpacing/>
    </w:pPr>
    <w:rPr>
      <w:rFonts w:asciiTheme="majorHAnsi" w:hAnsiTheme="majorHAnsi" w:eastAsiaTheme="majorEastAsia" w:cstheme="majorBidi"/>
      <w:spacing w:val="-10"/>
      <w:kern w:val="28"/>
      <w:sz w:val="40"/>
      <w:szCs w:val="56"/>
    </w:rPr>
  </w:style>
  <w:style w:type="character" w:styleId="TitleChar" w:customStyle="1">
    <w:name w:val="Title Char"/>
    <w:basedOn w:val="DefaultParagraphFont"/>
    <w:link w:val="Title"/>
    <w:rsid w:val="002B68D8"/>
    <w:rPr>
      <w:rFonts w:asciiTheme="majorHAnsi" w:hAnsiTheme="majorHAnsi" w:eastAsiaTheme="majorEastAsia" w:cstheme="majorBidi"/>
      <w:spacing w:val="-10"/>
      <w:kern w:val="28"/>
      <w:sz w:val="40"/>
      <w:szCs w:val="56"/>
      <w:lang w:eastAsia="en-US"/>
    </w:rPr>
  </w:style>
  <w:style w:type="paragraph" w:styleId="Subtitle">
    <w:name w:val="Subtitle"/>
    <w:basedOn w:val="Normal"/>
    <w:next w:val="Normal"/>
    <w:link w:val="SubtitleChar"/>
    <w:qFormat/>
    <w:rsid w:val="003A69BD"/>
    <w:pPr>
      <w:numPr>
        <w:ilvl w:val="1"/>
      </w:numPr>
      <w:spacing w:after="160"/>
    </w:pPr>
    <w:rPr>
      <w:rFonts w:eastAsiaTheme="minorEastAsia" w:cstheme="minorBidi"/>
      <w:color w:val="5A5A5A" w:themeColor="text1" w:themeTint="A5"/>
      <w:spacing w:val="15"/>
      <w:sz w:val="22"/>
      <w:szCs w:val="22"/>
    </w:rPr>
  </w:style>
  <w:style w:type="character" w:styleId="SubtitleChar" w:customStyle="1">
    <w:name w:val="Subtitle Char"/>
    <w:basedOn w:val="DefaultParagraphFont"/>
    <w:link w:val="Subtitle"/>
    <w:rsid w:val="003A69BD"/>
    <w:rPr>
      <w:rFonts w:asciiTheme="minorHAnsi" w:hAnsiTheme="minorHAnsi" w:eastAsiaTheme="minorEastAsia" w:cstheme="minorBidi"/>
      <w:color w:val="5A5A5A" w:themeColor="text1" w:themeTint="A5"/>
      <w:spacing w:val="15"/>
      <w:sz w:val="22"/>
      <w:szCs w:val="22"/>
      <w:lang w:eastAsia="en-US"/>
    </w:rPr>
  </w:style>
  <w:style w:type="character" w:styleId="Heading1Char" w:customStyle="1">
    <w:name w:val="Heading 1 Char"/>
    <w:basedOn w:val="DefaultParagraphFont"/>
    <w:link w:val="Heading1"/>
    <w:uiPriority w:val="9"/>
    <w:rsid w:val="00A237F7"/>
    <w:rPr>
      <w:rFonts w:asciiTheme="minorHAnsi" w:hAnsiTheme="minorHAnsi"/>
      <w:kern w:val="28"/>
      <w:sz w:val="28"/>
      <w:lang w:eastAsia="en-US"/>
    </w:rPr>
  </w:style>
  <w:style w:type="character" w:styleId="UnresolvedMention1" w:customStyle="1">
    <w:name w:val="Unresolved Mention1"/>
    <w:basedOn w:val="DefaultParagraphFont"/>
    <w:uiPriority w:val="99"/>
    <w:semiHidden/>
    <w:unhideWhenUsed/>
    <w:rsid w:val="00AB6505"/>
    <w:rPr>
      <w:color w:val="605E5C"/>
      <w:shd w:val="clear" w:color="auto" w:fill="E1DFDD"/>
    </w:rPr>
  </w:style>
  <w:style w:type="character" w:styleId="PlaceholderText">
    <w:name w:val="Placeholder Text"/>
    <w:basedOn w:val="DefaultParagraphFont"/>
    <w:uiPriority w:val="99"/>
    <w:semiHidden/>
    <w:rsid w:val="002362B2"/>
    <w:rPr>
      <w:color w:val="808080"/>
    </w:rPr>
  </w:style>
  <w:style w:type="paragraph" w:styleId="TOCHeading">
    <w:name w:val="TOC Heading"/>
    <w:basedOn w:val="Normal"/>
    <w:next w:val="Normal"/>
    <w:uiPriority w:val="39"/>
    <w:unhideWhenUsed/>
    <w:qFormat/>
    <w:rsid w:val="00364C27"/>
    <w:pPr>
      <w:keepLines/>
      <w:spacing w:before="240" w:line="259" w:lineRule="auto"/>
    </w:pPr>
    <w:rPr>
      <w:rFonts w:asciiTheme="majorHAnsi" w:hAnsiTheme="majorHAnsi" w:eastAsiaTheme="majorEastAsia" w:cstheme="majorBidi"/>
      <w:sz w:val="32"/>
      <w:szCs w:val="32"/>
      <w:lang w:val="en-US"/>
    </w:rPr>
  </w:style>
  <w:style w:type="paragraph" w:styleId="TOC2">
    <w:name w:val="toc 2"/>
    <w:basedOn w:val="Normal"/>
    <w:next w:val="Normal"/>
    <w:autoRedefine/>
    <w:uiPriority w:val="39"/>
    <w:unhideWhenUsed/>
    <w:rsid w:val="0027516E"/>
    <w:pPr>
      <w:spacing w:after="100" w:line="259" w:lineRule="auto"/>
      <w:ind w:left="220"/>
    </w:pPr>
    <w:rPr>
      <w:rFonts w:eastAsiaTheme="minorEastAsia"/>
      <w:sz w:val="22"/>
      <w:szCs w:val="22"/>
      <w:lang w:val="en-US"/>
    </w:rPr>
  </w:style>
  <w:style w:type="paragraph" w:styleId="TOC3">
    <w:name w:val="toc 3"/>
    <w:basedOn w:val="Normal"/>
    <w:next w:val="Normal"/>
    <w:autoRedefine/>
    <w:uiPriority w:val="39"/>
    <w:unhideWhenUsed/>
    <w:rsid w:val="0027516E"/>
    <w:pPr>
      <w:spacing w:after="100" w:line="259" w:lineRule="auto"/>
      <w:ind w:left="440"/>
    </w:pPr>
    <w:rPr>
      <w:rFonts w:eastAsiaTheme="minorEastAsia"/>
      <w:sz w:val="22"/>
      <w:szCs w:val="22"/>
      <w:lang w:val="en-US"/>
    </w:rPr>
  </w:style>
  <w:style w:type="character" w:styleId="Strong">
    <w:name w:val="Strong"/>
    <w:qFormat/>
    <w:rsid w:val="00D34A78"/>
    <w:rPr>
      <w:b/>
      <w:bCs/>
    </w:rPr>
  </w:style>
  <w:style w:type="paragraph" w:styleId="NoSpacing">
    <w:name w:val="No Spacing"/>
    <w:uiPriority w:val="1"/>
    <w:qFormat/>
    <w:rsid w:val="00D34A78"/>
    <w:rPr>
      <w:rFonts w:ascii="CG Times" w:hAnsi="CG Times"/>
      <w:lang w:eastAsia="en-US"/>
    </w:rPr>
  </w:style>
  <w:style w:type="character" w:styleId="HeaderChar" w:customStyle="1">
    <w:name w:val="Header Char"/>
    <w:basedOn w:val="DefaultParagraphFont"/>
    <w:link w:val="Header"/>
    <w:uiPriority w:val="99"/>
    <w:rsid w:val="00D34A78"/>
    <w:rPr>
      <w:rFonts w:asciiTheme="minorHAnsi" w:hAnsiTheme="minorHAnsi"/>
      <w:sz w:val="24"/>
      <w:lang w:eastAsia="en-US"/>
    </w:rPr>
  </w:style>
  <w:style w:type="character" w:styleId="FooterChar" w:customStyle="1">
    <w:name w:val="Footer Char"/>
    <w:basedOn w:val="DefaultParagraphFont"/>
    <w:link w:val="Footer"/>
    <w:uiPriority w:val="99"/>
    <w:rsid w:val="00D34A78"/>
    <w:rPr>
      <w:rFonts w:asciiTheme="minorHAnsi" w:hAnsiTheme="minorHAnsi"/>
      <w:sz w:val="24"/>
      <w:lang w:eastAsia="en-US"/>
    </w:rPr>
  </w:style>
  <w:style w:type="paragraph" w:styleId="BodyText3">
    <w:name w:val="Body Text 3"/>
    <w:basedOn w:val="Normal"/>
    <w:link w:val="BodyText3Char"/>
    <w:rsid w:val="00D34A78"/>
    <w:pPr>
      <w:jc w:val="both"/>
    </w:pPr>
    <w:rPr>
      <w:rFonts w:ascii="Arial" w:hAnsi="Arial"/>
      <w:sz w:val="22"/>
    </w:rPr>
  </w:style>
  <w:style w:type="character" w:styleId="BodyText3Char" w:customStyle="1">
    <w:name w:val="Body Text 3 Char"/>
    <w:basedOn w:val="DefaultParagraphFont"/>
    <w:link w:val="BodyText3"/>
    <w:rsid w:val="00D34A78"/>
    <w:rPr>
      <w:rFonts w:ascii="Arial" w:hAnsi="Arial"/>
      <w:sz w:val="22"/>
      <w:lang w:eastAsia="en-US"/>
    </w:rPr>
  </w:style>
  <w:style w:type="paragraph" w:styleId="Style1" w:customStyle="1">
    <w:name w:val="Style1"/>
    <w:basedOn w:val="Normal"/>
    <w:rsid w:val="00D34A78"/>
    <w:rPr>
      <w:rFonts w:ascii="Arial" w:hAnsi="Arial"/>
      <w:sz w:val="22"/>
    </w:rPr>
  </w:style>
  <w:style w:type="paragraph" w:styleId="ClauseText" w:customStyle="1">
    <w:name w:val="#Clause Text"/>
    <w:basedOn w:val="Normal"/>
    <w:autoRedefine/>
    <w:rsid w:val="00D34A78"/>
    <w:pPr>
      <w:spacing w:after="240"/>
      <w:ind w:left="561" w:hanging="561"/>
    </w:pPr>
    <w:rPr>
      <w:rFonts w:ascii="Times New Roman" w:hAnsi="Times New Roman"/>
      <w:szCs w:val="24"/>
      <w:lang w:val="en-US" w:eastAsia="en-GB"/>
    </w:rPr>
  </w:style>
  <w:style w:type="paragraph" w:styleId="Sender" w:customStyle="1">
    <w:name w:val="Sender"/>
    <w:basedOn w:val="Normal"/>
    <w:rsid w:val="00D34A78"/>
    <w:pPr>
      <w:spacing w:after="100"/>
      <w:jc w:val="right"/>
    </w:pPr>
    <w:rPr>
      <w:rFonts w:ascii="Gill Sans MT" w:hAnsi="Gill Sans MT"/>
      <w:sz w:val="18"/>
    </w:rPr>
  </w:style>
  <w:style w:type="paragraph" w:styleId="Body" w:customStyle="1">
    <w:name w:val="Body"/>
    <w:basedOn w:val="Normal"/>
    <w:link w:val="BodyChar1"/>
    <w:rsid w:val="00D34A78"/>
    <w:pPr>
      <w:widowControl w:val="0"/>
      <w:tabs>
        <w:tab w:val="left" w:pos="851"/>
        <w:tab w:val="left" w:pos="1843"/>
        <w:tab w:val="left" w:pos="3119"/>
        <w:tab w:val="left" w:pos="4253"/>
      </w:tabs>
      <w:adjustRightInd w:val="0"/>
      <w:spacing w:after="240" w:line="312" w:lineRule="auto"/>
      <w:jc w:val="both"/>
      <w:textAlignment w:val="baseline"/>
    </w:pPr>
    <w:rPr>
      <w:rFonts w:ascii="Arial" w:hAnsi="Arial"/>
      <w:lang w:eastAsia="en-GB"/>
    </w:rPr>
  </w:style>
  <w:style w:type="character" w:styleId="BodyChar1" w:customStyle="1">
    <w:name w:val="Body Char1"/>
    <w:link w:val="Body"/>
    <w:rsid w:val="00D34A78"/>
    <w:rPr>
      <w:rFonts w:ascii="Arial" w:hAnsi="Arial"/>
      <w:sz w:val="24"/>
    </w:rPr>
  </w:style>
  <w:style w:type="paragraph" w:styleId="Level2" w:customStyle="1">
    <w:name w:val="Level 2"/>
    <w:basedOn w:val="Normal"/>
    <w:rsid w:val="00D34A78"/>
    <w:pPr>
      <w:widowControl w:val="0"/>
      <w:numPr>
        <w:ilvl w:val="1"/>
        <w:numId w:val="5"/>
      </w:numPr>
      <w:adjustRightInd w:val="0"/>
      <w:textAlignment w:val="baseline"/>
      <w:outlineLvl w:val="1"/>
    </w:pPr>
    <w:rPr>
      <w:rFonts w:ascii="Arial" w:hAnsi="Arial"/>
      <w:lang w:eastAsia="en-GB"/>
    </w:rPr>
  </w:style>
  <w:style w:type="paragraph" w:styleId="Level3" w:customStyle="1">
    <w:name w:val="Level 3"/>
    <w:basedOn w:val="Normal"/>
    <w:rsid w:val="00D34A78"/>
    <w:pPr>
      <w:widowControl w:val="0"/>
      <w:numPr>
        <w:ilvl w:val="2"/>
        <w:numId w:val="5"/>
      </w:numPr>
      <w:adjustRightInd w:val="0"/>
      <w:spacing w:after="240" w:line="312" w:lineRule="auto"/>
      <w:jc w:val="both"/>
      <w:textAlignment w:val="baseline"/>
      <w:outlineLvl w:val="2"/>
    </w:pPr>
    <w:rPr>
      <w:rFonts w:ascii="Arial" w:hAnsi="Arial"/>
      <w:lang w:eastAsia="en-GB"/>
    </w:rPr>
  </w:style>
  <w:style w:type="paragraph" w:styleId="Level4" w:customStyle="1">
    <w:name w:val="Level 4"/>
    <w:basedOn w:val="Normal"/>
    <w:rsid w:val="00D34A78"/>
    <w:pPr>
      <w:widowControl w:val="0"/>
      <w:numPr>
        <w:ilvl w:val="3"/>
        <w:numId w:val="5"/>
      </w:numPr>
      <w:adjustRightInd w:val="0"/>
      <w:spacing w:after="240" w:line="312" w:lineRule="auto"/>
      <w:jc w:val="both"/>
      <w:textAlignment w:val="baseline"/>
      <w:outlineLvl w:val="3"/>
    </w:pPr>
    <w:rPr>
      <w:rFonts w:ascii="Arial" w:hAnsi="Arial"/>
      <w:lang w:eastAsia="en-GB"/>
    </w:rPr>
  </w:style>
  <w:style w:type="paragraph" w:styleId="Level5" w:customStyle="1">
    <w:name w:val="Level 5"/>
    <w:basedOn w:val="Normal"/>
    <w:rsid w:val="00D34A78"/>
    <w:pPr>
      <w:widowControl w:val="0"/>
      <w:numPr>
        <w:ilvl w:val="4"/>
        <w:numId w:val="5"/>
      </w:numPr>
      <w:adjustRightInd w:val="0"/>
      <w:spacing w:after="240" w:line="312" w:lineRule="auto"/>
      <w:jc w:val="both"/>
      <w:textAlignment w:val="baseline"/>
      <w:outlineLvl w:val="4"/>
    </w:pPr>
    <w:rPr>
      <w:rFonts w:ascii="Arial" w:hAnsi="Arial"/>
      <w:lang w:eastAsia="en-GB"/>
    </w:rPr>
  </w:style>
  <w:style w:type="paragraph" w:styleId="Schedule" w:customStyle="1">
    <w:name w:val="Schedule"/>
    <w:basedOn w:val="Normal"/>
    <w:semiHidden/>
    <w:rsid w:val="00D34A78"/>
    <w:pPr>
      <w:keepNext/>
      <w:widowControl w:val="0"/>
      <w:numPr>
        <w:numId w:val="6"/>
      </w:numPr>
      <w:tabs>
        <w:tab w:val="clear" w:pos="0"/>
      </w:tabs>
      <w:adjustRightInd w:val="0"/>
      <w:spacing w:after="240" w:line="360" w:lineRule="atLeast"/>
      <w:ind w:left="-567"/>
      <w:jc w:val="center"/>
      <w:textAlignment w:val="baseline"/>
    </w:pPr>
    <w:rPr>
      <w:rFonts w:ascii="Arial" w:hAnsi="Arial"/>
      <w:b/>
      <w:caps/>
      <w:lang w:eastAsia="en-GB"/>
    </w:rPr>
  </w:style>
  <w:style w:type="paragraph" w:styleId="Bodysubclause" w:customStyle="1">
    <w:name w:val="Body  sub clause"/>
    <w:basedOn w:val="Normal"/>
    <w:rsid w:val="00D34A78"/>
    <w:pPr>
      <w:spacing w:before="240" w:after="120" w:line="300" w:lineRule="atLeast"/>
      <w:ind w:left="720"/>
      <w:jc w:val="both"/>
    </w:pPr>
    <w:rPr>
      <w:rFonts w:ascii="Times New Roman" w:hAnsi="Times New Roman"/>
      <w:sz w:val="22"/>
    </w:rPr>
  </w:style>
  <w:style w:type="paragraph" w:styleId="Definitions" w:customStyle="1">
    <w:name w:val="Definitions"/>
    <w:basedOn w:val="Normal"/>
    <w:rsid w:val="00D34A78"/>
    <w:pPr>
      <w:tabs>
        <w:tab w:val="left" w:pos="709"/>
      </w:tabs>
      <w:spacing w:after="120" w:line="300" w:lineRule="atLeast"/>
      <w:ind w:left="720"/>
      <w:jc w:val="both"/>
    </w:pPr>
    <w:rPr>
      <w:rFonts w:ascii="Times New Roman" w:hAnsi="Times New Roman"/>
      <w:sz w:val="22"/>
    </w:rPr>
  </w:style>
  <w:style w:type="paragraph" w:styleId="1stIntroHeadings" w:customStyle="1">
    <w:name w:val="1stIntroHeadings"/>
    <w:basedOn w:val="Normal"/>
    <w:next w:val="Normal"/>
    <w:rsid w:val="00D34A78"/>
    <w:pPr>
      <w:tabs>
        <w:tab w:val="left" w:pos="709"/>
      </w:tabs>
      <w:spacing w:before="120" w:after="120" w:line="300" w:lineRule="atLeast"/>
      <w:jc w:val="both"/>
    </w:pPr>
    <w:rPr>
      <w:rFonts w:ascii="Times New Roman" w:hAnsi="Times New Roman"/>
      <w:b/>
      <w:smallCaps/>
    </w:rPr>
  </w:style>
  <w:style w:type="character" w:styleId="Defterm" w:customStyle="1">
    <w:name w:val="Defterm"/>
    <w:rsid w:val="00D34A78"/>
    <w:rPr>
      <w:b/>
      <w:color w:val="000000"/>
      <w:sz w:val="22"/>
    </w:rPr>
  </w:style>
  <w:style w:type="paragraph" w:styleId="BodyTextIndent">
    <w:name w:val="Body Text Indent"/>
    <w:basedOn w:val="Normal"/>
    <w:link w:val="BodyTextIndentChar"/>
    <w:uiPriority w:val="99"/>
    <w:semiHidden/>
    <w:unhideWhenUsed/>
    <w:rsid w:val="00D34A78"/>
    <w:pPr>
      <w:spacing w:after="120"/>
      <w:ind w:left="283"/>
    </w:pPr>
    <w:rPr>
      <w:rFonts w:ascii="CG Times" w:hAnsi="CG Times"/>
      <w:sz w:val="20"/>
    </w:rPr>
  </w:style>
  <w:style w:type="character" w:styleId="BodyTextIndentChar" w:customStyle="1">
    <w:name w:val="Body Text Indent Char"/>
    <w:basedOn w:val="DefaultParagraphFont"/>
    <w:link w:val="BodyTextIndent"/>
    <w:uiPriority w:val="99"/>
    <w:semiHidden/>
    <w:rsid w:val="00D34A78"/>
    <w:rPr>
      <w:rFonts w:ascii="CG Times" w:hAnsi="CG Times"/>
      <w:lang w:eastAsia="en-US"/>
    </w:rPr>
  </w:style>
  <w:style w:type="paragraph" w:styleId="BodyText2">
    <w:name w:val="Body Text 2"/>
    <w:basedOn w:val="Normal"/>
    <w:link w:val="BodyText2Char"/>
    <w:uiPriority w:val="99"/>
    <w:semiHidden/>
    <w:unhideWhenUsed/>
    <w:rsid w:val="00D34A78"/>
    <w:pPr>
      <w:spacing w:after="120" w:line="480" w:lineRule="auto"/>
    </w:pPr>
    <w:rPr>
      <w:rFonts w:ascii="CG Times" w:hAnsi="CG Times"/>
      <w:sz w:val="20"/>
    </w:rPr>
  </w:style>
  <w:style w:type="character" w:styleId="BodyText2Char" w:customStyle="1">
    <w:name w:val="Body Text 2 Char"/>
    <w:basedOn w:val="DefaultParagraphFont"/>
    <w:link w:val="BodyText2"/>
    <w:uiPriority w:val="99"/>
    <w:semiHidden/>
    <w:rsid w:val="00D34A78"/>
    <w:rPr>
      <w:rFonts w:ascii="CG Times" w:hAnsi="CG Times"/>
      <w:lang w:eastAsia="en-US"/>
    </w:rPr>
  </w:style>
  <w:style w:type="paragraph" w:styleId="Body1" w:customStyle="1">
    <w:name w:val="Body 1"/>
    <w:basedOn w:val="Body"/>
    <w:rsid w:val="00D34A78"/>
    <w:pPr>
      <w:tabs>
        <w:tab w:val="clear" w:pos="851"/>
        <w:tab w:val="clear" w:pos="1843"/>
        <w:tab w:val="clear" w:pos="3119"/>
        <w:tab w:val="clear" w:pos="4253"/>
      </w:tabs>
      <w:ind w:left="851"/>
    </w:pPr>
  </w:style>
  <w:style w:type="paragraph" w:styleId="Level1" w:customStyle="1">
    <w:name w:val="Level 1"/>
    <w:basedOn w:val="Body1"/>
    <w:rsid w:val="00D34A78"/>
    <w:pPr>
      <w:spacing w:after="0" w:line="240" w:lineRule="auto"/>
      <w:ind w:left="0"/>
      <w:jc w:val="left"/>
      <w:outlineLvl w:val="0"/>
    </w:pPr>
  </w:style>
  <w:style w:type="paragraph" w:styleId="Sideheading" w:customStyle="1">
    <w:name w:val="Sideheading"/>
    <w:basedOn w:val="Body"/>
    <w:rsid w:val="00D34A78"/>
    <w:pPr>
      <w:tabs>
        <w:tab w:val="clear" w:pos="851"/>
        <w:tab w:val="clear" w:pos="1843"/>
        <w:tab w:val="clear" w:pos="3119"/>
        <w:tab w:val="clear" w:pos="4253"/>
      </w:tabs>
    </w:pPr>
    <w:rPr>
      <w:b/>
      <w:caps/>
    </w:rPr>
  </w:style>
  <w:style w:type="paragraph" w:styleId="BodyTextIndent2">
    <w:name w:val="Body Text Indent 2"/>
    <w:basedOn w:val="Normal"/>
    <w:link w:val="BodyTextIndent2Char"/>
    <w:uiPriority w:val="99"/>
    <w:unhideWhenUsed/>
    <w:rsid w:val="00D34A78"/>
    <w:pPr>
      <w:spacing w:after="120" w:line="480" w:lineRule="auto"/>
      <w:ind w:left="283"/>
    </w:pPr>
    <w:rPr>
      <w:rFonts w:ascii="CG Times" w:hAnsi="CG Times"/>
      <w:sz w:val="20"/>
    </w:rPr>
  </w:style>
  <w:style w:type="character" w:styleId="BodyTextIndent2Char" w:customStyle="1">
    <w:name w:val="Body Text Indent 2 Char"/>
    <w:basedOn w:val="DefaultParagraphFont"/>
    <w:link w:val="BodyTextIndent2"/>
    <w:uiPriority w:val="99"/>
    <w:rsid w:val="00D34A78"/>
    <w:rPr>
      <w:rFonts w:ascii="CG Times" w:hAnsi="CG Times"/>
      <w:lang w:eastAsia="en-US"/>
    </w:rPr>
  </w:style>
  <w:style w:type="character" w:styleId="Emphasis">
    <w:name w:val="Emphasis"/>
    <w:basedOn w:val="DefaultParagraphFont"/>
    <w:qFormat/>
    <w:rsid w:val="00D34A78"/>
    <w:rPr>
      <w:i/>
      <w:iCs/>
    </w:rPr>
  </w:style>
  <w:style w:type="character" w:styleId="BookTitle">
    <w:name w:val="Book Title"/>
    <w:basedOn w:val="DefaultParagraphFont"/>
    <w:uiPriority w:val="33"/>
    <w:qFormat/>
    <w:rsid w:val="00D34A78"/>
    <w:rPr>
      <w:b/>
      <w:bCs/>
      <w:smallCaps/>
      <w:spacing w:val="5"/>
    </w:rPr>
  </w:style>
  <w:style w:type="paragraph" w:styleId="Default" w:customStyle="1">
    <w:name w:val="Default"/>
    <w:rsid w:val="00D34A78"/>
    <w:pPr>
      <w:autoSpaceDE w:val="0"/>
      <w:autoSpaceDN w:val="0"/>
      <w:adjustRightInd w:val="0"/>
    </w:pPr>
    <w:rPr>
      <w:rFonts w:ascii="Calibri" w:hAnsi="Calibri" w:cs="Calibri"/>
      <w:color w:val="000000"/>
      <w:sz w:val="24"/>
      <w:szCs w:val="24"/>
      <w:lang w:eastAsia="en-US"/>
    </w:rPr>
  </w:style>
  <w:style w:type="character" w:styleId="Level1asHeadingtext" w:customStyle="1">
    <w:name w:val="Level 1 as Heading (text)"/>
    <w:rsid w:val="00D34A78"/>
    <w:rPr>
      <w:b/>
    </w:rPr>
  </w:style>
  <w:style w:type="paragraph" w:styleId="Background1" w:customStyle="1">
    <w:name w:val="Background 1"/>
    <w:basedOn w:val="BodyText"/>
    <w:rsid w:val="005D62BB"/>
    <w:pPr>
      <w:numPr>
        <w:ilvl w:val="2"/>
        <w:numId w:val="12"/>
      </w:numPr>
      <w:spacing w:before="0" w:after="240" w:line="360" w:lineRule="auto"/>
    </w:pPr>
    <w:rPr>
      <w:rFonts w:cs="Times New Roman"/>
      <w:sz w:val="20"/>
      <w:szCs w:val="20"/>
    </w:rPr>
  </w:style>
  <w:style w:type="paragraph" w:styleId="Background2" w:customStyle="1">
    <w:name w:val="Background 2"/>
    <w:basedOn w:val="BodyText"/>
    <w:rsid w:val="005D62BB"/>
    <w:pPr>
      <w:numPr>
        <w:ilvl w:val="3"/>
        <w:numId w:val="12"/>
      </w:numPr>
      <w:spacing w:before="0" w:after="240" w:line="360" w:lineRule="auto"/>
    </w:pPr>
    <w:rPr>
      <w:rFonts w:cs="Times New Roman"/>
      <w:sz w:val="20"/>
      <w:szCs w:val="20"/>
    </w:rPr>
  </w:style>
  <w:style w:type="paragraph" w:styleId="Introheading" w:customStyle="1">
    <w:name w:val="Intro heading"/>
    <w:basedOn w:val="BodyText"/>
    <w:next w:val="BodyText"/>
    <w:rsid w:val="005D62BB"/>
    <w:pPr>
      <w:keepNext/>
      <w:numPr>
        <w:numId w:val="12"/>
      </w:numPr>
      <w:spacing w:before="0" w:after="240" w:line="360" w:lineRule="auto"/>
    </w:pPr>
    <w:rPr>
      <w:rFonts w:cs="Times New Roman"/>
      <w:b/>
      <w:sz w:val="20"/>
      <w:szCs w:val="20"/>
    </w:rPr>
  </w:style>
  <w:style w:type="paragraph" w:styleId="Parties1" w:customStyle="1">
    <w:name w:val="Parties 1"/>
    <w:basedOn w:val="BodyText"/>
    <w:rsid w:val="005D62BB"/>
    <w:pPr>
      <w:numPr>
        <w:ilvl w:val="1"/>
        <w:numId w:val="12"/>
      </w:numPr>
      <w:spacing w:before="0" w:after="240" w:line="360" w:lineRule="auto"/>
    </w:pPr>
    <w:rPr>
      <w:rFonts w:cs="Times New Roman"/>
      <w:sz w:val="20"/>
      <w:szCs w:val="20"/>
    </w:rPr>
  </w:style>
  <w:style w:type="paragraph" w:styleId="Level1Heading" w:customStyle="1">
    <w:name w:val="Level 1 Heading"/>
    <w:basedOn w:val="BodyText"/>
    <w:next w:val="Normal"/>
    <w:rsid w:val="005D62BB"/>
    <w:pPr>
      <w:keepNext/>
      <w:numPr>
        <w:numId w:val="13"/>
      </w:numPr>
      <w:spacing w:before="360" w:after="200" w:line="360" w:lineRule="auto"/>
      <w:outlineLvl w:val="0"/>
    </w:pPr>
    <w:rPr>
      <w:rFonts w:cs="Times New Roman"/>
      <w:b/>
      <w:szCs w:val="20"/>
    </w:rPr>
  </w:style>
  <w:style w:type="paragraph" w:styleId="Level2Heading" w:customStyle="1">
    <w:name w:val="Level 2 Heading"/>
    <w:basedOn w:val="BodyText"/>
    <w:next w:val="BodyText2"/>
    <w:rsid w:val="005D62BB"/>
    <w:pPr>
      <w:keepNext/>
      <w:numPr>
        <w:ilvl w:val="1"/>
        <w:numId w:val="13"/>
      </w:numPr>
      <w:spacing w:before="360" w:after="200" w:line="360" w:lineRule="auto"/>
      <w:outlineLvl w:val="1"/>
    </w:pPr>
    <w:rPr>
      <w:rFonts w:cs="Times New Roman"/>
      <w:b/>
      <w:sz w:val="20"/>
      <w:szCs w:val="20"/>
      <w:lang w:eastAsia="en-GB"/>
    </w:rPr>
  </w:style>
  <w:style w:type="paragraph" w:styleId="Level3Number" w:customStyle="1">
    <w:name w:val="Level 3 Number"/>
    <w:basedOn w:val="BodyText"/>
    <w:rsid w:val="005D62BB"/>
    <w:pPr>
      <w:numPr>
        <w:ilvl w:val="2"/>
        <w:numId w:val="13"/>
      </w:numPr>
      <w:spacing w:before="360" w:after="200" w:line="360" w:lineRule="auto"/>
    </w:pPr>
    <w:rPr>
      <w:rFonts w:cs="Times New Roman"/>
      <w:sz w:val="20"/>
      <w:szCs w:val="20"/>
    </w:rPr>
  </w:style>
  <w:style w:type="paragraph" w:styleId="Level4Number" w:customStyle="1">
    <w:name w:val="Level 4 Number"/>
    <w:basedOn w:val="BodyText"/>
    <w:rsid w:val="005D62BB"/>
    <w:pPr>
      <w:numPr>
        <w:ilvl w:val="3"/>
        <w:numId w:val="13"/>
      </w:numPr>
      <w:spacing w:before="360" w:after="200" w:line="360" w:lineRule="auto"/>
    </w:pPr>
    <w:rPr>
      <w:rFonts w:cs="Times New Roman"/>
      <w:sz w:val="20"/>
      <w:szCs w:val="20"/>
    </w:rPr>
  </w:style>
  <w:style w:type="paragraph" w:styleId="Level5Number" w:customStyle="1">
    <w:name w:val="Level 5 Number"/>
    <w:basedOn w:val="BodyText"/>
    <w:rsid w:val="005D62BB"/>
    <w:pPr>
      <w:numPr>
        <w:ilvl w:val="4"/>
        <w:numId w:val="13"/>
      </w:numPr>
      <w:spacing w:before="0" w:after="240" w:line="360" w:lineRule="auto"/>
    </w:pPr>
    <w:rPr>
      <w:rFonts w:cs="Times New Roman"/>
      <w:sz w:val="20"/>
      <w:szCs w:val="20"/>
    </w:rPr>
  </w:style>
  <w:style w:type="paragraph" w:styleId="Level6Number" w:customStyle="1">
    <w:name w:val="Level 6 Number"/>
    <w:basedOn w:val="BodyText"/>
    <w:rsid w:val="005D62BB"/>
    <w:pPr>
      <w:numPr>
        <w:ilvl w:val="5"/>
        <w:numId w:val="13"/>
      </w:numPr>
      <w:spacing w:before="0" w:after="240" w:line="360" w:lineRule="auto"/>
    </w:pPr>
    <w:rPr>
      <w:rFonts w:cs="Times New Roman"/>
      <w:sz w:val="20"/>
      <w:szCs w:val="20"/>
    </w:rPr>
  </w:style>
  <w:style w:type="paragraph" w:styleId="Level7Number" w:customStyle="1">
    <w:name w:val="Level 7 Number"/>
    <w:basedOn w:val="BodyText"/>
    <w:rsid w:val="005D62BB"/>
    <w:pPr>
      <w:numPr>
        <w:ilvl w:val="6"/>
        <w:numId w:val="13"/>
      </w:numPr>
      <w:spacing w:before="0" w:after="240" w:line="360" w:lineRule="auto"/>
    </w:pPr>
    <w:rPr>
      <w:rFonts w:cs="Times New Roman"/>
      <w:sz w:val="20"/>
      <w:szCs w:val="20"/>
    </w:rPr>
  </w:style>
  <w:style w:type="paragraph" w:styleId="Level8Number" w:customStyle="1">
    <w:name w:val="Level 8 Number"/>
    <w:basedOn w:val="BodyText"/>
    <w:rsid w:val="005D62BB"/>
    <w:pPr>
      <w:numPr>
        <w:ilvl w:val="7"/>
        <w:numId w:val="13"/>
      </w:numPr>
      <w:spacing w:before="0" w:after="240" w:line="360" w:lineRule="auto"/>
    </w:pPr>
    <w:rPr>
      <w:rFonts w:cs="Times New Roman"/>
      <w:sz w:val="20"/>
      <w:szCs w:val="20"/>
    </w:rPr>
  </w:style>
  <w:style w:type="paragraph" w:styleId="TOC4">
    <w:name w:val="toc 4"/>
    <w:basedOn w:val="Normal"/>
    <w:next w:val="Normal"/>
    <w:autoRedefine/>
    <w:uiPriority w:val="39"/>
    <w:unhideWhenUsed/>
    <w:rsid w:val="00D733C1"/>
    <w:pPr>
      <w:spacing w:after="100" w:line="259" w:lineRule="auto"/>
      <w:ind w:left="660"/>
    </w:pPr>
    <w:rPr>
      <w:rFonts w:eastAsiaTheme="minorEastAsia" w:cstheme="minorBidi"/>
      <w:sz w:val="22"/>
      <w:szCs w:val="22"/>
      <w:lang w:eastAsia="en-GB"/>
    </w:rPr>
  </w:style>
  <w:style w:type="paragraph" w:styleId="TOC5">
    <w:name w:val="toc 5"/>
    <w:basedOn w:val="Normal"/>
    <w:next w:val="Normal"/>
    <w:autoRedefine/>
    <w:uiPriority w:val="39"/>
    <w:unhideWhenUsed/>
    <w:rsid w:val="00D733C1"/>
    <w:pPr>
      <w:spacing w:after="100" w:line="259" w:lineRule="auto"/>
      <w:ind w:left="880"/>
    </w:pPr>
    <w:rPr>
      <w:rFonts w:eastAsiaTheme="minorEastAsia" w:cstheme="minorBidi"/>
      <w:sz w:val="22"/>
      <w:szCs w:val="22"/>
      <w:lang w:eastAsia="en-GB"/>
    </w:rPr>
  </w:style>
  <w:style w:type="paragraph" w:styleId="TOC6">
    <w:name w:val="toc 6"/>
    <w:basedOn w:val="Normal"/>
    <w:next w:val="Normal"/>
    <w:autoRedefine/>
    <w:uiPriority w:val="39"/>
    <w:unhideWhenUsed/>
    <w:rsid w:val="00D733C1"/>
    <w:pPr>
      <w:spacing w:after="100" w:line="259" w:lineRule="auto"/>
      <w:ind w:left="1100"/>
    </w:pPr>
    <w:rPr>
      <w:rFonts w:eastAsiaTheme="minorEastAsia" w:cstheme="minorBidi"/>
      <w:sz w:val="22"/>
      <w:szCs w:val="22"/>
      <w:lang w:eastAsia="en-GB"/>
    </w:rPr>
  </w:style>
  <w:style w:type="paragraph" w:styleId="TOC7">
    <w:name w:val="toc 7"/>
    <w:basedOn w:val="Normal"/>
    <w:next w:val="Normal"/>
    <w:autoRedefine/>
    <w:uiPriority w:val="39"/>
    <w:unhideWhenUsed/>
    <w:rsid w:val="00D733C1"/>
    <w:pPr>
      <w:spacing w:after="100" w:line="259" w:lineRule="auto"/>
      <w:ind w:left="1320"/>
    </w:pPr>
    <w:rPr>
      <w:rFonts w:eastAsiaTheme="minorEastAsia" w:cstheme="minorBidi"/>
      <w:sz w:val="22"/>
      <w:szCs w:val="22"/>
      <w:lang w:eastAsia="en-GB"/>
    </w:rPr>
  </w:style>
  <w:style w:type="paragraph" w:styleId="TOC8">
    <w:name w:val="toc 8"/>
    <w:basedOn w:val="Normal"/>
    <w:next w:val="Normal"/>
    <w:autoRedefine/>
    <w:uiPriority w:val="39"/>
    <w:unhideWhenUsed/>
    <w:rsid w:val="00D733C1"/>
    <w:pPr>
      <w:spacing w:after="100" w:line="259" w:lineRule="auto"/>
      <w:ind w:left="1540"/>
    </w:pPr>
    <w:rPr>
      <w:rFonts w:eastAsiaTheme="minorEastAsia" w:cstheme="minorBidi"/>
      <w:sz w:val="22"/>
      <w:szCs w:val="22"/>
      <w:lang w:eastAsia="en-GB"/>
    </w:rPr>
  </w:style>
  <w:style w:type="paragraph" w:styleId="TOC9">
    <w:name w:val="toc 9"/>
    <w:basedOn w:val="Normal"/>
    <w:next w:val="Normal"/>
    <w:autoRedefine/>
    <w:uiPriority w:val="39"/>
    <w:unhideWhenUsed/>
    <w:rsid w:val="00D733C1"/>
    <w:pPr>
      <w:spacing w:after="100" w:line="259" w:lineRule="auto"/>
      <w:ind w:left="1760"/>
    </w:pPr>
    <w:rPr>
      <w:rFonts w:eastAsiaTheme="minorEastAsia" w:cstheme="minorBidi"/>
      <w:sz w:val="22"/>
      <w:szCs w:val="22"/>
      <w:lang w:eastAsia="en-GB"/>
    </w:rPr>
  </w:style>
  <w:style w:type="character" w:styleId="normaltextrun" w:customStyle="1">
    <w:name w:val="normaltextrun"/>
    <w:basedOn w:val="DefaultParagraphFont"/>
    <w:rsid w:val="00C80DD6"/>
  </w:style>
  <w:style w:type="character" w:styleId="eop" w:customStyle="1">
    <w:name w:val="eop"/>
    <w:basedOn w:val="DefaultParagraphFont"/>
    <w:rsid w:val="00E56139"/>
  </w:style>
  <w:style w:type="character" w:styleId="UnresolvedMention">
    <w:name w:val="Unresolved Mention"/>
    <w:basedOn w:val="DefaultParagraphFont"/>
    <w:uiPriority w:val="99"/>
    <w:semiHidden/>
    <w:unhideWhenUsed/>
    <w:rsid w:val="00615242"/>
    <w:rPr>
      <w:color w:val="605E5C"/>
      <w:shd w:val="clear" w:color="auto" w:fill="E1DFDD"/>
    </w:rPr>
  </w:style>
  <w:style w:type="paragraph" w:styleId="NormalWeb">
    <w:name w:val="Normal (Web)"/>
    <w:basedOn w:val="Normal"/>
    <w:uiPriority w:val="99"/>
    <w:semiHidden/>
    <w:unhideWhenUsed/>
    <w:rsid w:val="0075272A"/>
    <w:pPr>
      <w:spacing w:before="100" w:beforeAutospacing="1" w:after="100" w:afterAutospacing="1"/>
    </w:pPr>
    <w:rPr>
      <w:rFonts w:ascii="Times New Roman" w:hAnsi="Times New Roman"/>
      <w:szCs w:val="24"/>
      <w:lang w:eastAsia="en-GB"/>
    </w:rPr>
  </w:style>
  <w:style w:type="paragraph" w:styleId="paragraph" w:customStyle="1">
    <w:name w:val="paragraph"/>
    <w:basedOn w:val="Normal"/>
    <w:rsid w:val="00D62A1E"/>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14615">
      <w:bodyDiv w:val="1"/>
      <w:marLeft w:val="0"/>
      <w:marRight w:val="0"/>
      <w:marTop w:val="0"/>
      <w:marBottom w:val="0"/>
      <w:divBdr>
        <w:top w:val="none" w:sz="0" w:space="0" w:color="auto"/>
        <w:left w:val="none" w:sz="0" w:space="0" w:color="auto"/>
        <w:bottom w:val="none" w:sz="0" w:space="0" w:color="auto"/>
        <w:right w:val="none" w:sz="0" w:space="0" w:color="auto"/>
      </w:divBdr>
    </w:div>
    <w:div w:id="194999121">
      <w:bodyDiv w:val="1"/>
      <w:marLeft w:val="0"/>
      <w:marRight w:val="0"/>
      <w:marTop w:val="0"/>
      <w:marBottom w:val="0"/>
      <w:divBdr>
        <w:top w:val="none" w:sz="0" w:space="0" w:color="auto"/>
        <w:left w:val="none" w:sz="0" w:space="0" w:color="auto"/>
        <w:bottom w:val="none" w:sz="0" w:space="0" w:color="auto"/>
        <w:right w:val="none" w:sz="0" w:space="0" w:color="auto"/>
      </w:divBdr>
    </w:div>
    <w:div w:id="726340585">
      <w:bodyDiv w:val="1"/>
      <w:marLeft w:val="0"/>
      <w:marRight w:val="0"/>
      <w:marTop w:val="0"/>
      <w:marBottom w:val="0"/>
      <w:divBdr>
        <w:top w:val="none" w:sz="0" w:space="0" w:color="auto"/>
        <w:left w:val="none" w:sz="0" w:space="0" w:color="auto"/>
        <w:bottom w:val="none" w:sz="0" w:space="0" w:color="auto"/>
        <w:right w:val="none" w:sz="0" w:space="0" w:color="auto"/>
      </w:divBdr>
    </w:div>
    <w:div w:id="1276862580">
      <w:bodyDiv w:val="1"/>
      <w:marLeft w:val="0"/>
      <w:marRight w:val="0"/>
      <w:marTop w:val="0"/>
      <w:marBottom w:val="0"/>
      <w:divBdr>
        <w:top w:val="none" w:sz="0" w:space="0" w:color="auto"/>
        <w:left w:val="none" w:sz="0" w:space="0" w:color="auto"/>
        <w:bottom w:val="none" w:sz="0" w:space="0" w:color="auto"/>
        <w:right w:val="none" w:sz="0" w:space="0" w:color="auto"/>
      </w:divBdr>
    </w:div>
    <w:div w:id="1277444504">
      <w:bodyDiv w:val="1"/>
      <w:marLeft w:val="0"/>
      <w:marRight w:val="0"/>
      <w:marTop w:val="0"/>
      <w:marBottom w:val="0"/>
      <w:divBdr>
        <w:top w:val="none" w:sz="0" w:space="0" w:color="auto"/>
        <w:left w:val="none" w:sz="0" w:space="0" w:color="auto"/>
        <w:bottom w:val="none" w:sz="0" w:space="0" w:color="auto"/>
        <w:right w:val="none" w:sz="0" w:space="0" w:color="auto"/>
      </w:divBdr>
    </w:div>
    <w:div w:id="1342898791">
      <w:bodyDiv w:val="1"/>
      <w:marLeft w:val="0"/>
      <w:marRight w:val="0"/>
      <w:marTop w:val="0"/>
      <w:marBottom w:val="0"/>
      <w:divBdr>
        <w:top w:val="none" w:sz="0" w:space="0" w:color="auto"/>
        <w:left w:val="none" w:sz="0" w:space="0" w:color="auto"/>
        <w:bottom w:val="none" w:sz="0" w:space="0" w:color="auto"/>
        <w:right w:val="none" w:sz="0" w:space="0" w:color="auto"/>
      </w:divBdr>
      <w:divsChild>
        <w:div w:id="1137838506">
          <w:marLeft w:val="0"/>
          <w:marRight w:val="0"/>
          <w:marTop w:val="0"/>
          <w:marBottom w:val="0"/>
          <w:divBdr>
            <w:top w:val="none" w:sz="0" w:space="0" w:color="auto"/>
            <w:left w:val="none" w:sz="0" w:space="0" w:color="auto"/>
            <w:bottom w:val="none" w:sz="0" w:space="0" w:color="auto"/>
            <w:right w:val="none" w:sz="0" w:space="0" w:color="auto"/>
          </w:divBdr>
        </w:div>
        <w:div w:id="820122457">
          <w:marLeft w:val="-75"/>
          <w:marRight w:val="0"/>
          <w:marTop w:val="30"/>
          <w:marBottom w:val="30"/>
          <w:divBdr>
            <w:top w:val="none" w:sz="0" w:space="0" w:color="auto"/>
            <w:left w:val="none" w:sz="0" w:space="0" w:color="auto"/>
            <w:bottom w:val="none" w:sz="0" w:space="0" w:color="auto"/>
            <w:right w:val="none" w:sz="0" w:space="0" w:color="auto"/>
          </w:divBdr>
          <w:divsChild>
            <w:div w:id="564879823">
              <w:marLeft w:val="0"/>
              <w:marRight w:val="0"/>
              <w:marTop w:val="0"/>
              <w:marBottom w:val="0"/>
              <w:divBdr>
                <w:top w:val="none" w:sz="0" w:space="0" w:color="auto"/>
                <w:left w:val="none" w:sz="0" w:space="0" w:color="auto"/>
                <w:bottom w:val="none" w:sz="0" w:space="0" w:color="auto"/>
                <w:right w:val="none" w:sz="0" w:space="0" w:color="auto"/>
              </w:divBdr>
              <w:divsChild>
                <w:div w:id="1418020283">
                  <w:marLeft w:val="0"/>
                  <w:marRight w:val="0"/>
                  <w:marTop w:val="0"/>
                  <w:marBottom w:val="0"/>
                  <w:divBdr>
                    <w:top w:val="none" w:sz="0" w:space="0" w:color="auto"/>
                    <w:left w:val="none" w:sz="0" w:space="0" w:color="auto"/>
                    <w:bottom w:val="none" w:sz="0" w:space="0" w:color="auto"/>
                    <w:right w:val="none" w:sz="0" w:space="0" w:color="auto"/>
                  </w:divBdr>
                </w:div>
              </w:divsChild>
            </w:div>
            <w:div w:id="381750440">
              <w:marLeft w:val="0"/>
              <w:marRight w:val="0"/>
              <w:marTop w:val="0"/>
              <w:marBottom w:val="0"/>
              <w:divBdr>
                <w:top w:val="none" w:sz="0" w:space="0" w:color="auto"/>
                <w:left w:val="none" w:sz="0" w:space="0" w:color="auto"/>
                <w:bottom w:val="none" w:sz="0" w:space="0" w:color="auto"/>
                <w:right w:val="none" w:sz="0" w:space="0" w:color="auto"/>
              </w:divBdr>
              <w:divsChild>
                <w:div w:id="1868176436">
                  <w:marLeft w:val="0"/>
                  <w:marRight w:val="0"/>
                  <w:marTop w:val="0"/>
                  <w:marBottom w:val="0"/>
                  <w:divBdr>
                    <w:top w:val="none" w:sz="0" w:space="0" w:color="auto"/>
                    <w:left w:val="none" w:sz="0" w:space="0" w:color="auto"/>
                    <w:bottom w:val="none" w:sz="0" w:space="0" w:color="auto"/>
                    <w:right w:val="none" w:sz="0" w:space="0" w:color="auto"/>
                  </w:divBdr>
                </w:div>
              </w:divsChild>
            </w:div>
            <w:div w:id="1310016339">
              <w:marLeft w:val="0"/>
              <w:marRight w:val="0"/>
              <w:marTop w:val="0"/>
              <w:marBottom w:val="0"/>
              <w:divBdr>
                <w:top w:val="none" w:sz="0" w:space="0" w:color="auto"/>
                <w:left w:val="none" w:sz="0" w:space="0" w:color="auto"/>
                <w:bottom w:val="none" w:sz="0" w:space="0" w:color="auto"/>
                <w:right w:val="none" w:sz="0" w:space="0" w:color="auto"/>
              </w:divBdr>
              <w:divsChild>
                <w:div w:id="186794444">
                  <w:marLeft w:val="0"/>
                  <w:marRight w:val="0"/>
                  <w:marTop w:val="0"/>
                  <w:marBottom w:val="0"/>
                  <w:divBdr>
                    <w:top w:val="none" w:sz="0" w:space="0" w:color="auto"/>
                    <w:left w:val="none" w:sz="0" w:space="0" w:color="auto"/>
                    <w:bottom w:val="none" w:sz="0" w:space="0" w:color="auto"/>
                    <w:right w:val="none" w:sz="0" w:space="0" w:color="auto"/>
                  </w:divBdr>
                </w:div>
              </w:divsChild>
            </w:div>
            <w:div w:id="557397213">
              <w:marLeft w:val="0"/>
              <w:marRight w:val="0"/>
              <w:marTop w:val="0"/>
              <w:marBottom w:val="0"/>
              <w:divBdr>
                <w:top w:val="none" w:sz="0" w:space="0" w:color="auto"/>
                <w:left w:val="none" w:sz="0" w:space="0" w:color="auto"/>
                <w:bottom w:val="none" w:sz="0" w:space="0" w:color="auto"/>
                <w:right w:val="none" w:sz="0" w:space="0" w:color="auto"/>
              </w:divBdr>
              <w:divsChild>
                <w:div w:id="1457679055">
                  <w:marLeft w:val="0"/>
                  <w:marRight w:val="0"/>
                  <w:marTop w:val="0"/>
                  <w:marBottom w:val="0"/>
                  <w:divBdr>
                    <w:top w:val="none" w:sz="0" w:space="0" w:color="auto"/>
                    <w:left w:val="none" w:sz="0" w:space="0" w:color="auto"/>
                    <w:bottom w:val="none" w:sz="0" w:space="0" w:color="auto"/>
                    <w:right w:val="none" w:sz="0" w:space="0" w:color="auto"/>
                  </w:divBdr>
                </w:div>
              </w:divsChild>
            </w:div>
            <w:div w:id="424769564">
              <w:marLeft w:val="0"/>
              <w:marRight w:val="0"/>
              <w:marTop w:val="0"/>
              <w:marBottom w:val="0"/>
              <w:divBdr>
                <w:top w:val="none" w:sz="0" w:space="0" w:color="auto"/>
                <w:left w:val="none" w:sz="0" w:space="0" w:color="auto"/>
                <w:bottom w:val="none" w:sz="0" w:space="0" w:color="auto"/>
                <w:right w:val="none" w:sz="0" w:space="0" w:color="auto"/>
              </w:divBdr>
              <w:divsChild>
                <w:div w:id="643588407">
                  <w:marLeft w:val="0"/>
                  <w:marRight w:val="0"/>
                  <w:marTop w:val="0"/>
                  <w:marBottom w:val="0"/>
                  <w:divBdr>
                    <w:top w:val="none" w:sz="0" w:space="0" w:color="auto"/>
                    <w:left w:val="none" w:sz="0" w:space="0" w:color="auto"/>
                    <w:bottom w:val="none" w:sz="0" w:space="0" w:color="auto"/>
                    <w:right w:val="none" w:sz="0" w:space="0" w:color="auto"/>
                  </w:divBdr>
                </w:div>
              </w:divsChild>
            </w:div>
            <w:div w:id="284238148">
              <w:marLeft w:val="0"/>
              <w:marRight w:val="0"/>
              <w:marTop w:val="0"/>
              <w:marBottom w:val="0"/>
              <w:divBdr>
                <w:top w:val="none" w:sz="0" w:space="0" w:color="auto"/>
                <w:left w:val="none" w:sz="0" w:space="0" w:color="auto"/>
                <w:bottom w:val="none" w:sz="0" w:space="0" w:color="auto"/>
                <w:right w:val="none" w:sz="0" w:space="0" w:color="auto"/>
              </w:divBdr>
              <w:divsChild>
                <w:div w:id="51196828">
                  <w:marLeft w:val="0"/>
                  <w:marRight w:val="0"/>
                  <w:marTop w:val="0"/>
                  <w:marBottom w:val="0"/>
                  <w:divBdr>
                    <w:top w:val="none" w:sz="0" w:space="0" w:color="auto"/>
                    <w:left w:val="none" w:sz="0" w:space="0" w:color="auto"/>
                    <w:bottom w:val="none" w:sz="0" w:space="0" w:color="auto"/>
                    <w:right w:val="none" w:sz="0" w:space="0" w:color="auto"/>
                  </w:divBdr>
                </w:div>
              </w:divsChild>
            </w:div>
            <w:div w:id="1157572606">
              <w:marLeft w:val="0"/>
              <w:marRight w:val="0"/>
              <w:marTop w:val="0"/>
              <w:marBottom w:val="0"/>
              <w:divBdr>
                <w:top w:val="none" w:sz="0" w:space="0" w:color="auto"/>
                <w:left w:val="none" w:sz="0" w:space="0" w:color="auto"/>
                <w:bottom w:val="none" w:sz="0" w:space="0" w:color="auto"/>
                <w:right w:val="none" w:sz="0" w:space="0" w:color="auto"/>
              </w:divBdr>
              <w:divsChild>
                <w:div w:id="960067484">
                  <w:marLeft w:val="0"/>
                  <w:marRight w:val="0"/>
                  <w:marTop w:val="0"/>
                  <w:marBottom w:val="0"/>
                  <w:divBdr>
                    <w:top w:val="none" w:sz="0" w:space="0" w:color="auto"/>
                    <w:left w:val="none" w:sz="0" w:space="0" w:color="auto"/>
                    <w:bottom w:val="none" w:sz="0" w:space="0" w:color="auto"/>
                    <w:right w:val="none" w:sz="0" w:space="0" w:color="auto"/>
                  </w:divBdr>
                </w:div>
              </w:divsChild>
            </w:div>
            <w:div w:id="2041196996">
              <w:marLeft w:val="0"/>
              <w:marRight w:val="0"/>
              <w:marTop w:val="0"/>
              <w:marBottom w:val="0"/>
              <w:divBdr>
                <w:top w:val="none" w:sz="0" w:space="0" w:color="auto"/>
                <w:left w:val="none" w:sz="0" w:space="0" w:color="auto"/>
                <w:bottom w:val="none" w:sz="0" w:space="0" w:color="auto"/>
                <w:right w:val="none" w:sz="0" w:space="0" w:color="auto"/>
              </w:divBdr>
              <w:divsChild>
                <w:div w:id="1147631404">
                  <w:marLeft w:val="0"/>
                  <w:marRight w:val="0"/>
                  <w:marTop w:val="0"/>
                  <w:marBottom w:val="0"/>
                  <w:divBdr>
                    <w:top w:val="none" w:sz="0" w:space="0" w:color="auto"/>
                    <w:left w:val="none" w:sz="0" w:space="0" w:color="auto"/>
                    <w:bottom w:val="none" w:sz="0" w:space="0" w:color="auto"/>
                    <w:right w:val="none" w:sz="0" w:space="0" w:color="auto"/>
                  </w:divBdr>
                </w:div>
              </w:divsChild>
            </w:div>
            <w:div w:id="865093426">
              <w:marLeft w:val="0"/>
              <w:marRight w:val="0"/>
              <w:marTop w:val="0"/>
              <w:marBottom w:val="0"/>
              <w:divBdr>
                <w:top w:val="none" w:sz="0" w:space="0" w:color="auto"/>
                <w:left w:val="none" w:sz="0" w:space="0" w:color="auto"/>
                <w:bottom w:val="none" w:sz="0" w:space="0" w:color="auto"/>
                <w:right w:val="none" w:sz="0" w:space="0" w:color="auto"/>
              </w:divBdr>
              <w:divsChild>
                <w:div w:id="971907359">
                  <w:marLeft w:val="0"/>
                  <w:marRight w:val="0"/>
                  <w:marTop w:val="0"/>
                  <w:marBottom w:val="0"/>
                  <w:divBdr>
                    <w:top w:val="none" w:sz="0" w:space="0" w:color="auto"/>
                    <w:left w:val="none" w:sz="0" w:space="0" w:color="auto"/>
                    <w:bottom w:val="none" w:sz="0" w:space="0" w:color="auto"/>
                    <w:right w:val="none" w:sz="0" w:space="0" w:color="auto"/>
                  </w:divBdr>
                </w:div>
              </w:divsChild>
            </w:div>
            <w:div w:id="505367170">
              <w:marLeft w:val="0"/>
              <w:marRight w:val="0"/>
              <w:marTop w:val="0"/>
              <w:marBottom w:val="0"/>
              <w:divBdr>
                <w:top w:val="none" w:sz="0" w:space="0" w:color="auto"/>
                <w:left w:val="none" w:sz="0" w:space="0" w:color="auto"/>
                <w:bottom w:val="none" w:sz="0" w:space="0" w:color="auto"/>
                <w:right w:val="none" w:sz="0" w:space="0" w:color="auto"/>
              </w:divBdr>
              <w:divsChild>
                <w:div w:id="1803494056">
                  <w:marLeft w:val="0"/>
                  <w:marRight w:val="0"/>
                  <w:marTop w:val="0"/>
                  <w:marBottom w:val="0"/>
                  <w:divBdr>
                    <w:top w:val="none" w:sz="0" w:space="0" w:color="auto"/>
                    <w:left w:val="none" w:sz="0" w:space="0" w:color="auto"/>
                    <w:bottom w:val="none" w:sz="0" w:space="0" w:color="auto"/>
                    <w:right w:val="none" w:sz="0" w:space="0" w:color="auto"/>
                  </w:divBdr>
                </w:div>
              </w:divsChild>
            </w:div>
            <w:div w:id="387152908">
              <w:marLeft w:val="0"/>
              <w:marRight w:val="0"/>
              <w:marTop w:val="0"/>
              <w:marBottom w:val="0"/>
              <w:divBdr>
                <w:top w:val="none" w:sz="0" w:space="0" w:color="auto"/>
                <w:left w:val="none" w:sz="0" w:space="0" w:color="auto"/>
                <w:bottom w:val="none" w:sz="0" w:space="0" w:color="auto"/>
                <w:right w:val="none" w:sz="0" w:space="0" w:color="auto"/>
              </w:divBdr>
              <w:divsChild>
                <w:div w:id="1788545145">
                  <w:marLeft w:val="0"/>
                  <w:marRight w:val="0"/>
                  <w:marTop w:val="0"/>
                  <w:marBottom w:val="0"/>
                  <w:divBdr>
                    <w:top w:val="none" w:sz="0" w:space="0" w:color="auto"/>
                    <w:left w:val="none" w:sz="0" w:space="0" w:color="auto"/>
                    <w:bottom w:val="none" w:sz="0" w:space="0" w:color="auto"/>
                    <w:right w:val="none" w:sz="0" w:space="0" w:color="auto"/>
                  </w:divBdr>
                </w:div>
              </w:divsChild>
            </w:div>
            <w:div w:id="166556714">
              <w:marLeft w:val="0"/>
              <w:marRight w:val="0"/>
              <w:marTop w:val="0"/>
              <w:marBottom w:val="0"/>
              <w:divBdr>
                <w:top w:val="none" w:sz="0" w:space="0" w:color="auto"/>
                <w:left w:val="none" w:sz="0" w:space="0" w:color="auto"/>
                <w:bottom w:val="none" w:sz="0" w:space="0" w:color="auto"/>
                <w:right w:val="none" w:sz="0" w:space="0" w:color="auto"/>
              </w:divBdr>
              <w:divsChild>
                <w:div w:id="20709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817574">
      <w:bodyDiv w:val="1"/>
      <w:marLeft w:val="0"/>
      <w:marRight w:val="0"/>
      <w:marTop w:val="0"/>
      <w:marBottom w:val="0"/>
      <w:divBdr>
        <w:top w:val="none" w:sz="0" w:space="0" w:color="auto"/>
        <w:left w:val="none" w:sz="0" w:space="0" w:color="auto"/>
        <w:bottom w:val="none" w:sz="0" w:space="0" w:color="auto"/>
        <w:right w:val="none" w:sz="0" w:space="0" w:color="auto"/>
      </w:divBdr>
    </w:div>
    <w:div w:id="1797335798">
      <w:bodyDiv w:val="1"/>
      <w:marLeft w:val="0"/>
      <w:marRight w:val="0"/>
      <w:marTop w:val="0"/>
      <w:marBottom w:val="0"/>
      <w:divBdr>
        <w:top w:val="none" w:sz="0" w:space="0" w:color="auto"/>
        <w:left w:val="none" w:sz="0" w:space="0" w:color="auto"/>
        <w:bottom w:val="none" w:sz="0" w:space="0" w:color="auto"/>
        <w:right w:val="none" w:sz="0" w:space="0" w:color="auto"/>
      </w:divBdr>
    </w:div>
    <w:div w:id="1798254942">
      <w:bodyDiv w:val="1"/>
      <w:marLeft w:val="0"/>
      <w:marRight w:val="0"/>
      <w:marTop w:val="0"/>
      <w:marBottom w:val="0"/>
      <w:divBdr>
        <w:top w:val="none" w:sz="0" w:space="0" w:color="auto"/>
        <w:left w:val="none" w:sz="0" w:space="0" w:color="auto"/>
        <w:bottom w:val="none" w:sz="0" w:space="0" w:color="auto"/>
        <w:right w:val="none" w:sz="0" w:space="0" w:color="auto"/>
      </w:divBdr>
    </w:div>
    <w:div w:id="1804077605">
      <w:bodyDiv w:val="1"/>
      <w:marLeft w:val="0"/>
      <w:marRight w:val="0"/>
      <w:marTop w:val="0"/>
      <w:marBottom w:val="0"/>
      <w:divBdr>
        <w:top w:val="none" w:sz="0" w:space="0" w:color="auto"/>
        <w:left w:val="none" w:sz="0" w:space="0" w:color="auto"/>
        <w:bottom w:val="none" w:sz="0" w:space="0" w:color="auto"/>
        <w:right w:val="none" w:sz="0" w:space="0" w:color="auto"/>
      </w:divBdr>
      <w:divsChild>
        <w:div w:id="1835797981">
          <w:marLeft w:val="0"/>
          <w:marRight w:val="0"/>
          <w:marTop w:val="0"/>
          <w:marBottom w:val="0"/>
          <w:divBdr>
            <w:top w:val="none" w:sz="0" w:space="0" w:color="auto"/>
            <w:left w:val="none" w:sz="0" w:space="0" w:color="auto"/>
            <w:bottom w:val="none" w:sz="0" w:space="0" w:color="auto"/>
            <w:right w:val="none" w:sz="0" w:space="0" w:color="auto"/>
          </w:divBdr>
        </w:div>
        <w:div w:id="1463385724">
          <w:marLeft w:val="0"/>
          <w:marRight w:val="0"/>
          <w:marTop w:val="0"/>
          <w:marBottom w:val="0"/>
          <w:divBdr>
            <w:top w:val="none" w:sz="0" w:space="0" w:color="auto"/>
            <w:left w:val="none" w:sz="0" w:space="0" w:color="auto"/>
            <w:bottom w:val="none" w:sz="0" w:space="0" w:color="auto"/>
            <w:right w:val="none" w:sz="0" w:space="0" w:color="auto"/>
          </w:divBdr>
        </w:div>
        <w:div w:id="457602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jpeg"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1.pn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procurement@hart.gov.uk"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Mike.Barry@hart.gov.uk" TargetMode="External" Id="rId14" /><Relationship Type="http://schemas.openxmlformats.org/officeDocument/2006/relationships/theme" Target="theme/theme1.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60537CAE3444438E3CF33CC071412C" ma:contentTypeVersion="19" ma:contentTypeDescription="Create a new document." ma:contentTypeScope="" ma:versionID="ffb7e9f73879730b21d78f56691caab6">
  <xsd:schema xmlns:xsd="http://www.w3.org/2001/XMLSchema" xmlns:xs="http://www.w3.org/2001/XMLSchema" xmlns:p="http://schemas.microsoft.com/office/2006/metadata/properties" xmlns:ns2="5a9aa65e-cdea-468b-96c1-c1e300da3613" xmlns:ns3="ffc9cc6a-f5b1-4b1c-a606-8ffd40518dbd" targetNamespace="http://schemas.microsoft.com/office/2006/metadata/properties" ma:root="true" ma:fieldsID="e6718067d8636ea82b94259ed205a2a8" ns2:_="" ns3:_="">
    <xsd:import namespace="5a9aa65e-cdea-468b-96c1-c1e300da3613"/>
    <xsd:import namespace="ffc9cc6a-f5b1-4b1c-a606-8ffd40518db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aa65e-cdea-468b-96c1-c1e300da36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328579-a40a-4110-8b17-85c0f0dcedd6}" ma:internalName="TaxCatchAll" ma:showField="CatchAllData" ma:web="5a9aa65e-cdea-468b-96c1-c1e300da36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c9cc6a-f5b1-4b1c-a606-8ffd40518db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e89b95-c07d-4ed7-99e9-edecc0b199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SharedWithUsers xmlns="5a9aa65e-cdea-468b-96c1-c1e300da3613">
      <UserInfo>
        <DisplayName/>
        <AccountId xsi:nil="true"/>
        <AccountType/>
      </UserInfo>
    </SharedWithUsers>
    <TaxCatchAll xmlns="5a9aa65e-cdea-468b-96c1-c1e300da3613" xsi:nil="true"/>
    <lcf76f155ced4ddcb4097134ff3c332f xmlns="ffc9cc6a-f5b1-4b1c-a606-8ffd40518db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23143-98A6-4F0C-B7E1-004485837DA3}"/>
</file>

<file path=customXml/itemProps2.xml><?xml version="1.0" encoding="utf-8"?>
<ds:datastoreItem xmlns:ds="http://schemas.openxmlformats.org/officeDocument/2006/customXml" ds:itemID="{2CE80CC8-22FA-4E07-AB90-EADEE5BD4D8D}">
  <ds:schemaRefs>
    <ds:schemaRef ds:uri="http://purl.org/dc/terms/"/>
    <ds:schemaRef ds:uri="http://schemas.microsoft.com/office/2006/documentManagement/types"/>
    <ds:schemaRef ds:uri="http://purl.org/dc/dcmitype/"/>
    <ds:schemaRef ds:uri="http://schemas.microsoft.com/office/infopath/2007/PartnerControls"/>
    <ds:schemaRef ds:uri="http://www.w3.org/XML/1998/namespace"/>
    <ds:schemaRef ds:uri="http://purl.org/dc/elements/1.1/"/>
    <ds:schemaRef ds:uri="http://schemas.openxmlformats.org/package/2006/metadata/core-properties"/>
    <ds:schemaRef ds:uri="051b4735-d666-43b0-b5ef-20eb16db7d90"/>
    <ds:schemaRef ds:uri="4395f41c-d56d-4b33-b39b-c25e180121a3"/>
    <ds:schemaRef ds:uri="http://schemas.microsoft.com/office/2006/metadata/properties"/>
  </ds:schemaRefs>
</ds:datastoreItem>
</file>

<file path=customXml/itemProps3.xml><?xml version="1.0" encoding="utf-8"?>
<ds:datastoreItem xmlns:ds="http://schemas.openxmlformats.org/officeDocument/2006/customXml" ds:itemID="{F89F0136-4389-4EE7-A50A-7D74BFA59E0D}">
  <ds:schemaRefs>
    <ds:schemaRef ds:uri="http://schemas.microsoft.com/sharepoint/v3/contenttype/forms"/>
  </ds:schemaRefs>
</ds:datastoreItem>
</file>

<file path=customXml/itemProps4.xml><?xml version="1.0" encoding="utf-8"?>
<ds:datastoreItem xmlns:ds="http://schemas.openxmlformats.org/officeDocument/2006/customXml" ds:itemID="{03D97927-B781-4109-9FEE-F7AC1E485DD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Basingstoke &amp; Deane Borough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Taylor-Cobb</dc:creator>
  <cp:keywords/>
  <dc:description/>
  <cp:lastModifiedBy>Paul Weavers</cp:lastModifiedBy>
  <cp:revision>88</cp:revision>
  <cp:lastPrinted>2022-06-06T15:56:00Z</cp:lastPrinted>
  <dcterms:created xsi:type="dcterms:W3CDTF">2024-05-29T10:39:00Z</dcterms:created>
  <dcterms:modified xsi:type="dcterms:W3CDTF">2024-06-10T09:33:18Z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0x010100E360537CAE3444438E3CF33CC071412C</vt:lpwstr>
  </property>
  <property fmtid="{D5CDD505-2E9C-101B-9397-08002B2CF9AE}" pid="3" name="Privacy">
    <vt:lpwstr/>
  </property>
  <property fmtid="{D5CDD505-2E9C-101B-9397-08002B2CF9AE}" pid="4" name="TaxKeyword">
    <vt:lpwstr/>
  </property>
  <property fmtid="{D5CDD505-2E9C-101B-9397-08002B2CF9AE}" pid="5" name="Hart Department">
    <vt:lpwstr>3;#Corporate Services|8a0d364d-2bba-4513-b874-db3c352fe3e5</vt:lpwstr>
  </property>
  <property fmtid="{D5CDD505-2E9C-101B-9397-08002B2CF9AE}" pid="6" name="Document Type">
    <vt:lpwstr>32;#Template|92c2073c-7438-4fe9-9104-f3f57bbaaf7c</vt:lpwstr>
  </property>
  <property fmtid="{D5CDD505-2E9C-101B-9397-08002B2CF9AE}" pid="7" name="TaxKeywordTaxHTField">
    <vt:lpwstr/>
  </property>
  <property fmtid="{D5CDD505-2E9C-101B-9397-08002B2CF9AE}" pid="8" name="lbc41b8b18144c28ac59306069cd5a82">
    <vt:lpwstr/>
  </property>
  <property fmtid="{D5CDD505-2E9C-101B-9397-08002B2CF9AE}" pid="9" name="Subject Matter">
    <vt:lpwstr>5;#Corporate Services|09b4e7ae-4737-464a-bbad-fdd99edd9cda</vt:lpwstr>
  </property>
  <property fmtid="{D5CDD505-2E9C-101B-9397-08002B2CF9AE}" pid="10" name="ReportOwner">
    <vt:lpwstr/>
  </property>
  <property fmtid="{D5CDD505-2E9C-101B-9397-08002B2CF9AE}" pid="11" name="wic_System_Copyright">
    <vt:lpwstr/>
  </property>
  <property fmtid="{D5CDD505-2E9C-101B-9397-08002B2CF9AE}" pid="12" name="ReportCategory">
    <vt:lpwstr/>
  </property>
  <property fmtid="{D5CDD505-2E9C-101B-9397-08002B2CF9AE}" pid="13" name="ReportDescription">
    <vt:lpwstr/>
  </property>
  <property fmtid="{D5CDD505-2E9C-101B-9397-08002B2CF9AE}" pid="14" name="ReportStatus">
    <vt:lpwstr/>
  </property>
  <property fmtid="{D5CDD505-2E9C-101B-9397-08002B2CF9AE}" pid="15" name="_ExtendedDescription">
    <vt:lpwstr/>
  </property>
  <property fmtid="{D5CDD505-2E9C-101B-9397-08002B2CF9AE}" pid="16" name="vti_imgdate">
    <vt:lpwstr/>
  </property>
  <property fmtid="{D5CDD505-2E9C-101B-9397-08002B2CF9AE}" pid="17" name="c350606c0ebb4ccb87d46c55427aec54">
    <vt:lpwstr>Template|92c2073c-7438-4fe9-9104-f3f57bbaaf7c</vt:lpwstr>
  </property>
  <property fmtid="{D5CDD505-2E9C-101B-9397-08002B2CF9AE}" pid="18" name="TaxCatchAll">
    <vt:lpwstr>4;#;#3;#;#1;#</vt:lpwstr>
  </property>
  <property fmtid="{D5CDD505-2E9C-101B-9397-08002B2CF9AE}" pid="19" name="m2f4770ba8f44238ba90ebb9faff9089">
    <vt:lpwstr>Corporate Services|8a0d364d-2bba-4513-b874-db3c352fe3e5</vt:lpwstr>
  </property>
  <property fmtid="{D5CDD505-2E9C-101B-9397-08002B2CF9AE}" pid="20" name="f9f7c4bcf78343dcb6b0e22788a9078c">
    <vt:lpwstr>Corporate Services|09b4e7ae-4737-464a-bbad-fdd99edd9cda</vt:lpwstr>
  </property>
  <property fmtid="{D5CDD505-2E9C-101B-9397-08002B2CF9AE}" pid="21" name="MediaServiceImageTags">
    <vt:lpwstr/>
  </property>
  <property fmtid="{D5CDD505-2E9C-101B-9397-08002B2CF9AE}" pid="22" name="Order">
    <vt:r8>1646000</vt:r8>
  </property>
  <property fmtid="{D5CDD505-2E9C-101B-9397-08002B2CF9AE}" pid="23" name="_SourceUrl">
    <vt:lpwstr/>
  </property>
  <property fmtid="{D5CDD505-2E9C-101B-9397-08002B2CF9AE}" pid="24" name="_SharedFileIndex">
    <vt:lpwstr/>
  </property>
  <property fmtid="{D5CDD505-2E9C-101B-9397-08002B2CF9AE}" pid="25" name="ComplianceAssetId">
    <vt:lpwstr/>
  </property>
  <property fmtid="{D5CDD505-2E9C-101B-9397-08002B2CF9AE}" pid="26" name="TriggerFlowInfo">
    <vt:lpwstr/>
  </property>
  <property fmtid="{D5CDD505-2E9C-101B-9397-08002B2CF9AE}" pid="27" name="xd_ProgID">
    <vt:lpwstr/>
  </property>
  <property fmtid="{D5CDD505-2E9C-101B-9397-08002B2CF9AE}" pid="28" name="TemplateUrl">
    <vt:lpwstr/>
  </property>
  <property fmtid="{D5CDD505-2E9C-101B-9397-08002B2CF9AE}" pid="29" name="xd_Signature">
    <vt:bool>false</vt:bool>
  </property>
</Properties>
</file>