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A745" w14:textId="77777777" w:rsidR="00AE42CD" w:rsidRDefault="00000000">
      <w:pPr>
        <w:textAlignment w:val="baseline"/>
        <w:rPr>
          <w:rFonts w:eastAsia="Times New Roman"/>
          <w:color w:val="000000"/>
          <w:sz w:val="24"/>
        </w:rPr>
      </w:pPr>
      <w:r>
        <w:pict w14:anchorId="12F8A7CC">
          <v:shapetype id="_x0000_t202" coordsize="21600,21600" o:spt="202" path="m,l,21600r21600,l21600,xe">
            <v:stroke joinstyle="miter"/>
            <v:path gradientshapeok="t" o:connecttype="rect"/>
          </v:shapetype>
          <v:shape id="_x0000_s0" o:spid="_x0000_s2078" type="#_x0000_t202" style="position:absolute;margin-left:0;margin-top:0;width:595.2pt;height:840.95pt;z-index:-251670528;mso-wrap-distance-left:0;mso-wrap-distance-right:0;mso-position-horizontal-relative:page;mso-position-vertical-relative:page" filled="f" stroked="f">
            <v:textbox inset="0,0,0,0">
              <w:txbxContent>
                <w:p w14:paraId="12F8A7FF" w14:textId="77777777" w:rsidR="00AE42CD" w:rsidRDefault="00000000">
                  <w:pPr>
                    <w:textAlignment w:val="baseline"/>
                  </w:pPr>
                  <w:r>
                    <w:rPr>
                      <w:noProof/>
                    </w:rPr>
                    <w:drawing>
                      <wp:inline distT="0" distB="0" distL="0" distR="0" wp14:anchorId="12F8A829" wp14:editId="12F8A82A">
                        <wp:extent cx="7559040" cy="106800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559040" cy="10680065"/>
                                </a:xfrm>
                                <a:prstGeom prst="rect">
                                  <a:avLst/>
                                </a:prstGeom>
                              </pic:spPr>
                            </pic:pic>
                          </a:graphicData>
                        </a:graphic>
                      </wp:inline>
                    </w:drawing>
                  </w:r>
                </w:p>
              </w:txbxContent>
            </v:textbox>
            <w10:wrap type="square" anchorx="page" anchory="page"/>
          </v:shape>
        </w:pict>
      </w:r>
      <w:r>
        <w:pict w14:anchorId="12F8A7CD">
          <v:shape id="_x0000_s2077" type="#_x0000_t202" style="position:absolute;margin-left:17.5pt;margin-top:10.25pt;width:254.2pt;height:9.45pt;z-index:-251653120;mso-wrap-distance-left:0;mso-wrap-distance-right:0;mso-position-horizontal-relative:page;mso-position-vertical-relative:page" filled="f" stroked="f">
            <v:textbox inset="0,0,0,0">
              <w:txbxContent>
                <w:p w14:paraId="12F8A800" w14:textId="77777777" w:rsidR="00AE42CD" w:rsidRDefault="00000000">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46E0ED99-3C9C-4FEB-A06C-6CE82C0EFB2E</w:t>
                  </w:r>
                </w:p>
              </w:txbxContent>
            </v:textbox>
            <w10:wrap type="square" anchorx="page" anchory="page"/>
          </v:shape>
        </w:pict>
      </w:r>
      <w:r>
        <w:pict w14:anchorId="12F8A7CE">
          <v:shape id="_x0000_s2076" type="#_x0000_t202" style="position:absolute;margin-left:109.7pt;margin-top:581.1pt;width:339.6pt;height:140.2pt;z-index:-251652096;mso-wrap-distance-left:0;mso-wrap-distance-right:0;mso-position-horizontal-relative:page;mso-position-vertical-relative:page" filled="f" stroked="f">
            <v:textbox inset="0,0,0,0">
              <w:txbxContent>
                <w:p w14:paraId="12F8A801" w14:textId="77777777" w:rsidR="00AE42CD" w:rsidRDefault="00000000">
                  <w:pPr>
                    <w:spacing w:before="19" w:line="1225" w:lineRule="exact"/>
                    <w:textAlignment w:val="baseline"/>
                    <w:rPr>
                      <w:rFonts w:ascii="Tahoma" w:eastAsia="Tahoma" w:hAnsi="Tahoma"/>
                      <w:b/>
                      <w:color w:val="FFFFFF"/>
                      <w:w w:val="110"/>
                      <w:sz w:val="103"/>
                    </w:rPr>
                  </w:pPr>
                  <w:r>
                    <w:rPr>
                      <w:rFonts w:ascii="Tahoma" w:eastAsia="Tahoma" w:hAnsi="Tahoma"/>
                      <w:b/>
                      <w:color w:val="FFFFFF"/>
                      <w:w w:val="110"/>
                      <w:sz w:val="103"/>
                    </w:rPr>
                    <w:t>VERCIDA</w:t>
                  </w:r>
                </w:p>
                <w:p w14:paraId="12F8A802" w14:textId="77777777" w:rsidR="00AE42CD" w:rsidRDefault="00000000">
                  <w:pPr>
                    <w:spacing w:before="335" w:line="1213" w:lineRule="exact"/>
                    <w:jc w:val="center"/>
                    <w:textAlignment w:val="baseline"/>
                    <w:rPr>
                      <w:rFonts w:ascii="Tahoma" w:eastAsia="Tahoma" w:hAnsi="Tahoma"/>
                      <w:b/>
                      <w:color w:val="FFFFFF"/>
                      <w:spacing w:val="17"/>
                      <w:w w:val="110"/>
                      <w:sz w:val="103"/>
                    </w:rPr>
                  </w:pPr>
                  <w:r>
                    <w:rPr>
                      <w:rFonts w:ascii="Tahoma" w:eastAsia="Tahoma" w:hAnsi="Tahoma"/>
                      <w:b/>
                      <w:color w:val="FFFFFF"/>
                      <w:spacing w:val="17"/>
                      <w:w w:val="110"/>
                      <w:sz w:val="103"/>
                    </w:rPr>
                    <w:t>CONTRACT</w:t>
                  </w:r>
                </w:p>
              </w:txbxContent>
            </v:textbox>
            <w10:wrap type="square" anchorx="page" anchory="page"/>
          </v:shape>
        </w:pict>
      </w:r>
      <w:r>
        <w:pict w14:anchorId="12F8A7CF">
          <v:shape id="_x0000_s2075" type="#_x0000_t202" style="position:absolute;margin-left:131.5pt;margin-top:722.75pt;width:371.55pt;height:51.45pt;z-index:-251651072;mso-wrap-distance-left:0;mso-wrap-distance-right:0;mso-position-horizontal-relative:page;mso-position-vertical-relative:page" filled="f" stroked="f">
            <v:textbox inset="0,0,0,0">
              <w:txbxContent>
                <w:p w14:paraId="12F8A803" w14:textId="77777777" w:rsidR="00AE42CD" w:rsidRDefault="00000000">
                  <w:pPr>
                    <w:spacing w:line="341" w:lineRule="exact"/>
                    <w:ind w:left="144" w:hanging="144"/>
                    <w:textAlignment w:val="baseline"/>
                    <w:rPr>
                      <w:rFonts w:ascii="Arial" w:eastAsia="Arial" w:hAnsi="Arial"/>
                      <w:color w:val="FFFFFF"/>
                      <w:sz w:val="29"/>
                    </w:rPr>
                  </w:pPr>
                  <w:r>
                    <w:rPr>
                      <w:rFonts w:ascii="Arial" w:eastAsia="Arial" w:hAnsi="Arial"/>
                      <w:color w:val="FFFFFF"/>
                      <w:sz w:val="29"/>
                    </w:rPr>
                    <w:t xml:space="preserve">VERCIDA is the new and best place to match diverse, accessible and inclusive employers together with candidates who </w:t>
                  </w:r>
                  <w:proofErr w:type="gramStart"/>
                  <w:r>
                    <w:rPr>
                      <w:rFonts w:ascii="Arial" w:eastAsia="Arial" w:hAnsi="Arial"/>
                      <w:color w:val="FFFFFF"/>
                      <w:sz w:val="29"/>
                    </w:rPr>
                    <w:t>care</w:t>
                  </w:r>
                  <w:proofErr w:type="gramEnd"/>
                </w:p>
              </w:txbxContent>
            </v:textbox>
            <w10:wrap type="square" anchorx="page" anchory="page"/>
          </v:shape>
        </w:pict>
      </w:r>
      <w:r>
        <w:pict w14:anchorId="12F8A7D0">
          <v:shape id="_x0000_s2074" type="#_x0000_t202" style="position:absolute;margin-left:527.3pt;margin-top:818.25pt;width:50.4pt;height:11.45pt;z-index:-251650048;mso-wrap-distance-left:0;mso-wrap-distance-right:0;mso-position-horizontal-relative:page;mso-position-vertical-relative:page" filled="f" stroked="f">
            <v:textbox inset="0,0,0,0">
              <w:txbxContent>
                <w:p w14:paraId="12F8A804" w14:textId="77777777" w:rsidR="00AE42CD" w:rsidRDefault="00000000">
                  <w:pPr>
                    <w:spacing w:before="6" w:line="217" w:lineRule="exact"/>
                    <w:textAlignment w:val="baseline"/>
                    <w:rPr>
                      <w:rFonts w:ascii="Tahoma" w:eastAsia="Tahoma" w:hAnsi="Tahoma"/>
                      <w:b/>
                      <w:color w:val="FFFFFF"/>
                      <w:spacing w:val="-8"/>
                      <w:sz w:val="19"/>
                    </w:rPr>
                  </w:pPr>
                  <w:r>
                    <w:rPr>
                      <w:rFonts w:ascii="Tahoma" w:eastAsia="Tahoma" w:hAnsi="Tahoma"/>
                      <w:b/>
                      <w:color w:val="FFFFFF"/>
                      <w:spacing w:val="-8"/>
                      <w:sz w:val="19"/>
                    </w:rPr>
                    <w:t>VC012023</w:t>
                  </w:r>
                </w:p>
              </w:txbxContent>
            </v:textbox>
            <w10:wrap type="square" anchorx="page" anchory="page"/>
          </v:shape>
        </w:pict>
      </w:r>
    </w:p>
    <w:p w14:paraId="12F8A746" w14:textId="77777777" w:rsidR="00AE42CD" w:rsidRDefault="00AE42CD">
      <w:pPr>
        <w:sectPr w:rsidR="00AE42CD">
          <w:headerReference w:type="even" r:id="rId8"/>
          <w:headerReference w:type="default" r:id="rId9"/>
          <w:footerReference w:type="even" r:id="rId10"/>
          <w:footerReference w:type="default" r:id="rId11"/>
          <w:headerReference w:type="first" r:id="rId12"/>
          <w:footerReference w:type="first" r:id="rId13"/>
          <w:pgSz w:w="11904" w:h="16819"/>
          <w:pgMar w:top="0" w:right="1440" w:bottom="0" w:left="1440" w:header="720" w:footer="720" w:gutter="0"/>
          <w:cols w:space="720"/>
        </w:sectPr>
      </w:pPr>
    </w:p>
    <w:p w14:paraId="12F8A747" w14:textId="77777777" w:rsidR="00AE42CD" w:rsidRDefault="00000000">
      <w:pPr>
        <w:spacing w:before="206" w:after="228" w:line="185" w:lineRule="exact"/>
        <w:textAlignment w:val="baseline"/>
        <w:rPr>
          <w:rFonts w:ascii="Arial" w:eastAsia="Arial" w:hAnsi="Arial"/>
          <w:color w:val="000000"/>
          <w:spacing w:val="-2"/>
          <w:sz w:val="16"/>
        </w:rPr>
      </w:pPr>
      <w:r>
        <w:rPr>
          <w:noProof/>
        </w:rPr>
        <w:lastRenderedPageBreak/>
        <w:drawing>
          <wp:anchor distT="0" distB="0" distL="0" distR="0" simplePos="0" relativeHeight="251640832" behindDoc="1" locked="0" layoutInCell="1" allowOverlap="1" wp14:anchorId="12F8A7D1" wp14:editId="12F8A7D2">
            <wp:simplePos x="0" y="0"/>
            <wp:positionH relativeFrom="page">
              <wp:posOffset>6818630</wp:posOffset>
            </wp:positionH>
            <wp:positionV relativeFrom="page">
              <wp:posOffset>0</wp:posOffset>
            </wp:positionV>
            <wp:extent cx="728345" cy="3252470"/>
            <wp:effectExtent l="0" t="0" r="0" b="0"/>
            <wp:wrapThrough wrapText="bothSides">
              <wp:wrapPolygon edited="0">
                <wp:start x="0" y="0"/>
                <wp:lineTo x="0" y="6311"/>
                <wp:lineTo x="6216" y="6311"/>
                <wp:lineTo x="6216" y="21581"/>
                <wp:lineTo x="21542" y="21581"/>
                <wp:lineTo x="21542" y="0"/>
                <wp:lineTo x="0"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4">
                      <a:clrChange>
                        <a:clrFrom>
                          <a:srgbClr val="FFFFFF"/>
                        </a:clrFrom>
                        <a:clrTo>
                          <a:srgbClr val="FFFFFF">
                            <a:alpha val="0"/>
                          </a:srgbClr>
                        </a:clrTo>
                      </a:clrChange>
                    </a:blip>
                    <a:stretch>
                      <a:fillRect/>
                    </a:stretch>
                  </pic:blipFill>
                  <pic:spPr>
                    <a:xfrm>
                      <a:off x="0" y="0"/>
                      <a:ext cx="728345" cy="3252470"/>
                    </a:xfrm>
                    <a:prstGeom prst="rect">
                      <a:avLst/>
                    </a:prstGeom>
                  </pic:spPr>
                </pic:pic>
              </a:graphicData>
            </a:graphic>
          </wp:anchor>
        </w:drawing>
      </w:r>
      <w:r>
        <w:rPr>
          <w:rFonts w:ascii="Arial" w:eastAsia="Arial" w:hAnsi="Arial"/>
          <w:color w:val="000000"/>
          <w:spacing w:val="-2"/>
          <w:sz w:val="16"/>
        </w:rPr>
        <w:t>DocuSign Envelope ID: 46E0ED99-3C9C-4FEB-A06C-6CE82C0EFB2E</w:t>
      </w:r>
    </w:p>
    <w:p w14:paraId="12F8A748" w14:textId="77777777" w:rsidR="00AE42CD" w:rsidRDefault="00AE42CD">
      <w:pPr>
        <w:spacing w:before="206" w:after="228" w:line="185" w:lineRule="exact"/>
        <w:sectPr w:rsidR="00AE42CD">
          <w:pgSz w:w="11904" w:h="16819"/>
          <w:pgMar w:top="0" w:right="6454" w:bottom="523" w:left="350" w:header="720" w:footer="720" w:gutter="0"/>
          <w:cols w:space="720"/>
        </w:sectPr>
      </w:pPr>
    </w:p>
    <w:p w14:paraId="12F8A749" w14:textId="77777777" w:rsidR="00AE42CD" w:rsidRDefault="00000000">
      <w:pPr>
        <w:ind w:right="5540"/>
        <w:textAlignment w:val="baseline"/>
      </w:pPr>
      <w:r>
        <w:rPr>
          <w:noProof/>
        </w:rPr>
        <w:drawing>
          <wp:inline distT="0" distB="0" distL="0" distR="0" wp14:anchorId="12F8A7D3" wp14:editId="12F8A7D4">
            <wp:extent cx="2760980" cy="5518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p w14:paraId="12F8A74A" w14:textId="77777777" w:rsidR="00AE42CD" w:rsidRDefault="00000000">
      <w:pPr>
        <w:spacing w:before="784" w:line="320" w:lineRule="exact"/>
        <w:textAlignment w:val="baseline"/>
        <w:rPr>
          <w:rFonts w:ascii="Tahoma" w:eastAsia="Tahoma" w:hAnsi="Tahoma"/>
          <w:b/>
          <w:color w:val="DF4F50"/>
          <w:sz w:val="28"/>
        </w:rPr>
      </w:pPr>
      <w:r>
        <w:pict w14:anchorId="12F8A7D5">
          <v:shape id="_x0000_s2073" type="#_x0000_t202" style="position:absolute;margin-left:-.25pt;margin-top:720.1pt;width:510.45pt;height:16.15pt;z-index:-251669504;mso-wrap-distance-left:0;mso-wrap-distance-right:0" filled="f" stroked="f">
            <v:textbox inset="0,0,0,0">
              <w:txbxContent>
                <w:p w14:paraId="12F8A82E" w14:textId="77777777" w:rsidR="00000000" w:rsidRDefault="00000000"/>
              </w:txbxContent>
            </v:textbox>
            <w10:wrap type="square"/>
          </v:shape>
        </w:pict>
      </w:r>
      <w:r>
        <w:pict w14:anchorId="12F8A7D6">
          <v:shape id="_x0000_s2072" type="#_x0000_t202" style="position:absolute;margin-left:-.25pt;margin-top:720.2pt;width:506.65pt;height:15.15pt;z-index:-251668480;mso-wrap-distance-left:0;mso-wrap-distance-right:0" filled="f" stroked="f">
            <v:textbox inset="0,0,0,0">
              <w:txbxContent>
                <w:p w14:paraId="12F8A805" w14:textId="77777777" w:rsidR="00AE42CD" w:rsidRDefault="00000000">
                  <w:pPr>
                    <w:textAlignment w:val="baseline"/>
                  </w:pPr>
                  <w:r>
                    <w:rPr>
                      <w:noProof/>
                    </w:rPr>
                    <w:drawing>
                      <wp:inline distT="0" distB="0" distL="0" distR="0" wp14:anchorId="12F8A82B" wp14:editId="12F8A82C">
                        <wp:extent cx="6434455" cy="19240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6"/>
                                <a:stretch>
                                  <a:fillRect/>
                                </a:stretch>
                              </pic:blipFill>
                              <pic:spPr>
                                <a:xfrm>
                                  <a:off x="0" y="0"/>
                                  <a:ext cx="6434455" cy="192405"/>
                                </a:xfrm>
                                <a:prstGeom prst="rect">
                                  <a:avLst/>
                                </a:prstGeom>
                              </pic:spPr>
                            </pic:pic>
                          </a:graphicData>
                        </a:graphic>
                      </wp:inline>
                    </w:drawing>
                  </w:r>
                </w:p>
              </w:txbxContent>
            </v:textbox>
            <w10:wrap type="square"/>
          </v:shape>
        </w:pict>
      </w:r>
      <w:r>
        <w:pict w14:anchorId="12F8A7D7">
          <v:shape id="_x0000_s2071" type="#_x0000_t202" style="position:absolute;margin-left:496.8pt;margin-top:720.1pt;width:13.4pt;height:15.25pt;z-index:-251649024;mso-wrap-distance-left:0;mso-wrap-distance-right:0" filled="f" stroked="f">
            <v:textbox inset="0,0,0,0">
              <w:txbxContent>
                <w:p w14:paraId="12F8A806" w14:textId="77777777" w:rsidR="00AE42CD" w:rsidRDefault="00000000">
                  <w:pPr>
                    <w:spacing w:before="34" w:line="266" w:lineRule="exact"/>
                    <w:textAlignment w:val="baseline"/>
                    <w:rPr>
                      <w:rFonts w:ascii="Calibri" w:eastAsia="Calibri" w:hAnsi="Calibri"/>
                      <w:color w:val="DF4F50"/>
                      <w:sz w:val="25"/>
                    </w:rPr>
                  </w:pPr>
                  <w:r>
                    <w:rPr>
                      <w:rFonts w:ascii="Calibri" w:eastAsia="Calibri" w:hAnsi="Calibri"/>
                      <w:color w:val="DF4F50"/>
                      <w:sz w:val="25"/>
                    </w:rPr>
                    <w:t>2</w:t>
                  </w:r>
                </w:p>
              </w:txbxContent>
            </v:textbox>
            <w10:wrap type="square"/>
          </v:shape>
        </w:pict>
      </w:r>
      <w:r>
        <w:rPr>
          <w:rFonts w:ascii="Tahoma" w:eastAsia="Tahoma" w:hAnsi="Tahoma"/>
          <w:b/>
          <w:color w:val="DF4F50"/>
          <w:sz w:val="28"/>
        </w:rPr>
        <w:t>The Year Ahead</w:t>
      </w:r>
    </w:p>
    <w:p w14:paraId="12F8A74B" w14:textId="77777777" w:rsidR="00AE42CD" w:rsidRDefault="00000000">
      <w:pPr>
        <w:spacing w:before="228" w:line="333" w:lineRule="exact"/>
        <w:jc w:val="both"/>
        <w:textAlignment w:val="baseline"/>
        <w:rPr>
          <w:rFonts w:ascii="Arial" w:eastAsia="Arial" w:hAnsi="Arial"/>
          <w:color w:val="000000"/>
          <w:spacing w:val="10"/>
          <w:sz w:val="25"/>
        </w:rPr>
      </w:pPr>
      <w:r>
        <w:rPr>
          <w:rFonts w:ascii="Arial" w:eastAsia="Arial" w:hAnsi="Arial"/>
          <w:color w:val="000000"/>
          <w:spacing w:val="10"/>
          <w:sz w:val="25"/>
        </w:rPr>
        <w:t xml:space="preserve">We are pleased to share with you our structured framework for the year ahead. </w:t>
      </w:r>
      <w:proofErr w:type="gramStart"/>
      <w:r>
        <w:rPr>
          <w:rFonts w:ascii="Arial" w:eastAsia="Arial" w:hAnsi="Arial"/>
          <w:color w:val="000000"/>
          <w:spacing w:val="10"/>
          <w:sz w:val="25"/>
        </w:rPr>
        <w:t>At a glance</w:t>
      </w:r>
      <w:proofErr w:type="gramEnd"/>
      <w:r>
        <w:rPr>
          <w:rFonts w:ascii="Arial" w:eastAsia="Arial" w:hAnsi="Arial"/>
          <w:color w:val="000000"/>
          <w:spacing w:val="10"/>
          <w:sz w:val="25"/>
        </w:rPr>
        <w:t xml:space="preserve">, you will see the scheduled level and </w:t>
      </w:r>
      <w:proofErr w:type="spellStart"/>
      <w:r>
        <w:rPr>
          <w:rFonts w:ascii="Arial" w:eastAsia="Arial" w:hAnsi="Arial"/>
          <w:color w:val="000000"/>
          <w:spacing w:val="10"/>
          <w:sz w:val="25"/>
        </w:rPr>
        <w:t>programme</w:t>
      </w:r>
      <w:proofErr w:type="spellEnd"/>
      <w:r>
        <w:rPr>
          <w:rFonts w:ascii="Arial" w:eastAsia="Arial" w:hAnsi="Arial"/>
          <w:color w:val="000000"/>
          <w:spacing w:val="10"/>
          <w:sz w:val="25"/>
        </w:rPr>
        <w:t xml:space="preserve"> of work, which will enhance the current campaign and continue to add value to your </w:t>
      </w:r>
      <w:proofErr w:type="spellStart"/>
      <w:r>
        <w:rPr>
          <w:rFonts w:ascii="Arial" w:eastAsia="Arial" w:hAnsi="Arial"/>
          <w:color w:val="000000"/>
          <w:spacing w:val="10"/>
          <w:sz w:val="25"/>
        </w:rPr>
        <w:t>organisation</w:t>
      </w:r>
      <w:proofErr w:type="spellEnd"/>
      <w:r>
        <w:rPr>
          <w:rFonts w:ascii="Arial" w:eastAsia="Arial" w:hAnsi="Arial"/>
          <w:color w:val="000000"/>
          <w:spacing w:val="10"/>
          <w:sz w:val="25"/>
        </w:rPr>
        <w:t>.</w:t>
      </w:r>
    </w:p>
    <w:p w14:paraId="12F8A74C" w14:textId="77777777" w:rsidR="00AE42CD" w:rsidRDefault="00AE42CD">
      <w:pPr>
        <w:spacing w:before="42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10195"/>
      </w:tblGrid>
      <w:tr w:rsidR="00AE42CD" w14:paraId="12F8A74E" w14:textId="77777777">
        <w:tblPrEx>
          <w:tblCellMar>
            <w:top w:w="0" w:type="dxa"/>
            <w:bottom w:w="0" w:type="dxa"/>
          </w:tblCellMar>
        </w:tblPrEx>
        <w:trPr>
          <w:trHeight w:hRule="exact" w:val="614"/>
        </w:trPr>
        <w:tc>
          <w:tcPr>
            <w:tcW w:w="10195" w:type="dxa"/>
            <w:tcBorders>
              <w:top w:val="single" w:sz="5" w:space="0" w:color="000000"/>
              <w:left w:val="single" w:sz="5" w:space="0" w:color="000000"/>
              <w:bottom w:val="single" w:sz="5" w:space="0" w:color="000000"/>
              <w:right w:val="single" w:sz="5" w:space="0" w:color="000000"/>
            </w:tcBorders>
            <w:shd w:val="clear" w:color="DF4F50" w:fill="DF4F50"/>
            <w:vAlign w:val="center"/>
          </w:tcPr>
          <w:p w14:paraId="12F8A74D" w14:textId="77777777" w:rsidR="00AE42CD" w:rsidRDefault="00000000">
            <w:pPr>
              <w:spacing w:before="107" w:after="144" w:line="363" w:lineRule="exact"/>
              <w:ind w:left="144"/>
              <w:textAlignment w:val="baseline"/>
              <w:rPr>
                <w:rFonts w:ascii="Tahoma" w:eastAsia="Tahoma" w:hAnsi="Tahoma"/>
                <w:b/>
                <w:color w:val="FFFFFF"/>
                <w:sz w:val="32"/>
              </w:rPr>
            </w:pPr>
            <w:r>
              <w:rPr>
                <w:rFonts w:ascii="Tahoma" w:eastAsia="Tahoma" w:hAnsi="Tahoma"/>
                <w:b/>
                <w:color w:val="FFFFFF"/>
                <w:sz w:val="32"/>
              </w:rPr>
              <w:t>Partner Membership Includes</w:t>
            </w:r>
          </w:p>
        </w:tc>
      </w:tr>
      <w:tr w:rsidR="00AE42CD" w14:paraId="12F8A756" w14:textId="77777777">
        <w:tblPrEx>
          <w:tblCellMar>
            <w:top w:w="0" w:type="dxa"/>
            <w:bottom w:w="0" w:type="dxa"/>
          </w:tblCellMar>
        </w:tblPrEx>
        <w:trPr>
          <w:trHeight w:hRule="exact" w:val="3749"/>
        </w:trPr>
        <w:tc>
          <w:tcPr>
            <w:tcW w:w="10195" w:type="dxa"/>
            <w:tcBorders>
              <w:top w:val="single" w:sz="5" w:space="0" w:color="000000"/>
              <w:left w:val="single" w:sz="5" w:space="0" w:color="000000"/>
              <w:bottom w:val="single" w:sz="5" w:space="0" w:color="000000"/>
              <w:right w:val="single" w:sz="5" w:space="0" w:color="000000"/>
            </w:tcBorders>
          </w:tcPr>
          <w:p w14:paraId="12F8A74F" w14:textId="77777777" w:rsidR="00AE42CD" w:rsidRDefault="00000000">
            <w:pPr>
              <w:numPr>
                <w:ilvl w:val="0"/>
                <w:numId w:val="1"/>
              </w:numPr>
              <w:tabs>
                <w:tab w:val="clear" w:pos="432"/>
                <w:tab w:val="left" w:pos="936"/>
              </w:tabs>
              <w:spacing w:before="85" w:line="293" w:lineRule="exact"/>
              <w:ind w:left="936" w:hanging="432"/>
              <w:textAlignment w:val="baseline"/>
              <w:rPr>
                <w:rFonts w:ascii="Arial" w:eastAsia="Arial" w:hAnsi="Arial"/>
                <w:color w:val="000000"/>
                <w:sz w:val="25"/>
              </w:rPr>
            </w:pPr>
            <w:r>
              <w:rPr>
                <w:rFonts w:ascii="Arial" w:eastAsia="Arial" w:hAnsi="Arial"/>
                <w:color w:val="000000"/>
                <w:sz w:val="25"/>
              </w:rPr>
              <w:t xml:space="preserve">Unlimited job postings and content on </w:t>
            </w:r>
            <w:hyperlink r:id="rId17">
              <w:r>
                <w:rPr>
                  <w:rFonts w:ascii="Arial" w:eastAsia="Arial" w:hAnsi="Arial"/>
                  <w:color w:val="0000FF"/>
                  <w:sz w:val="25"/>
                  <w:u w:val="single"/>
                </w:rPr>
                <w:t>Vercida.com</w:t>
              </w:r>
            </w:hyperlink>
            <w:r>
              <w:rPr>
                <w:rFonts w:ascii="Arial" w:eastAsia="Arial" w:hAnsi="Arial"/>
                <w:color w:val="000000"/>
                <w:sz w:val="25"/>
              </w:rPr>
              <w:t xml:space="preserve"> </w:t>
            </w:r>
          </w:p>
          <w:p w14:paraId="12F8A750" w14:textId="77777777" w:rsidR="00AE42CD" w:rsidRDefault="00000000">
            <w:pPr>
              <w:numPr>
                <w:ilvl w:val="0"/>
                <w:numId w:val="1"/>
              </w:numPr>
              <w:tabs>
                <w:tab w:val="clear" w:pos="432"/>
                <w:tab w:val="left" w:pos="936"/>
              </w:tabs>
              <w:spacing w:before="43" w:line="293" w:lineRule="exact"/>
              <w:ind w:left="936" w:hanging="432"/>
              <w:textAlignment w:val="baseline"/>
              <w:rPr>
                <w:rFonts w:ascii="Arial" w:eastAsia="Arial" w:hAnsi="Arial"/>
                <w:color w:val="000000"/>
                <w:sz w:val="25"/>
              </w:rPr>
            </w:pPr>
            <w:r>
              <w:rPr>
                <w:rFonts w:ascii="Arial" w:eastAsia="Arial" w:hAnsi="Arial"/>
                <w:color w:val="000000"/>
                <w:sz w:val="25"/>
              </w:rPr>
              <w:t>‘Accessible Careers’ button to place on your own corporate careers page.</w:t>
            </w:r>
          </w:p>
          <w:p w14:paraId="12F8A751" w14:textId="77777777" w:rsidR="00AE42CD" w:rsidRDefault="00000000">
            <w:pPr>
              <w:numPr>
                <w:ilvl w:val="0"/>
                <w:numId w:val="1"/>
              </w:numPr>
              <w:tabs>
                <w:tab w:val="clear" w:pos="432"/>
                <w:tab w:val="left" w:pos="936"/>
              </w:tabs>
              <w:spacing w:line="336" w:lineRule="exact"/>
              <w:ind w:left="936" w:right="288" w:hanging="432"/>
              <w:textAlignment w:val="baseline"/>
              <w:rPr>
                <w:rFonts w:ascii="Arial" w:eastAsia="Arial" w:hAnsi="Arial"/>
                <w:color w:val="000000"/>
                <w:sz w:val="25"/>
              </w:rPr>
            </w:pPr>
            <w:r>
              <w:rPr>
                <w:rFonts w:ascii="Arial" w:eastAsia="Arial" w:hAnsi="Arial"/>
                <w:color w:val="000000"/>
                <w:sz w:val="25"/>
              </w:rPr>
              <w:t xml:space="preserve">Recommended Employer Profile on </w:t>
            </w:r>
            <w:hyperlink r:id="rId18">
              <w:r>
                <w:rPr>
                  <w:rFonts w:ascii="Arial" w:eastAsia="Arial" w:hAnsi="Arial"/>
                  <w:color w:val="0000FF"/>
                  <w:sz w:val="25"/>
                  <w:u w:val="single"/>
                </w:rPr>
                <w:t>Vercida.com</w:t>
              </w:r>
            </w:hyperlink>
            <w:r>
              <w:rPr>
                <w:rFonts w:ascii="Arial" w:eastAsia="Arial" w:hAnsi="Arial"/>
                <w:color w:val="000000"/>
                <w:sz w:val="25"/>
              </w:rPr>
              <w:t>. Your profile encapsulates all you have to offer and is promoted regularly to our talent pool via email and social media channels.</w:t>
            </w:r>
          </w:p>
          <w:p w14:paraId="12F8A752" w14:textId="77777777" w:rsidR="00AE42CD" w:rsidRDefault="00000000">
            <w:pPr>
              <w:numPr>
                <w:ilvl w:val="0"/>
                <w:numId w:val="1"/>
              </w:numPr>
              <w:tabs>
                <w:tab w:val="clear" w:pos="432"/>
                <w:tab w:val="left" w:pos="936"/>
              </w:tabs>
              <w:spacing w:before="43" w:line="293" w:lineRule="exact"/>
              <w:ind w:left="936" w:hanging="432"/>
              <w:textAlignment w:val="baseline"/>
              <w:rPr>
                <w:rFonts w:ascii="Arial" w:eastAsia="Arial" w:hAnsi="Arial"/>
                <w:color w:val="000000"/>
                <w:sz w:val="25"/>
              </w:rPr>
            </w:pPr>
            <w:r>
              <w:rPr>
                <w:rFonts w:ascii="Arial" w:eastAsia="Arial" w:hAnsi="Arial"/>
                <w:color w:val="000000"/>
                <w:sz w:val="25"/>
              </w:rPr>
              <w:t>Industry data monitoring and capture.</w:t>
            </w:r>
          </w:p>
          <w:p w14:paraId="12F8A753" w14:textId="77777777" w:rsidR="00AE42CD" w:rsidRDefault="00000000">
            <w:pPr>
              <w:numPr>
                <w:ilvl w:val="0"/>
                <w:numId w:val="1"/>
              </w:numPr>
              <w:tabs>
                <w:tab w:val="clear" w:pos="432"/>
                <w:tab w:val="left" w:pos="936"/>
              </w:tabs>
              <w:spacing w:before="47" w:line="293" w:lineRule="exact"/>
              <w:ind w:left="936" w:hanging="432"/>
              <w:textAlignment w:val="baseline"/>
              <w:rPr>
                <w:rFonts w:ascii="Arial" w:eastAsia="Arial" w:hAnsi="Arial"/>
                <w:color w:val="000000"/>
                <w:sz w:val="25"/>
              </w:rPr>
            </w:pPr>
            <w:r>
              <w:rPr>
                <w:rFonts w:ascii="Arial" w:eastAsia="Arial" w:hAnsi="Arial"/>
                <w:color w:val="000000"/>
                <w:sz w:val="25"/>
              </w:rPr>
              <w:t>Priority invitations to corporate member diversity events.</w:t>
            </w:r>
          </w:p>
          <w:p w14:paraId="12F8A754" w14:textId="77777777" w:rsidR="00AE42CD" w:rsidRDefault="00000000">
            <w:pPr>
              <w:numPr>
                <w:ilvl w:val="0"/>
                <w:numId w:val="1"/>
              </w:numPr>
              <w:tabs>
                <w:tab w:val="clear" w:pos="432"/>
                <w:tab w:val="left" w:pos="936"/>
              </w:tabs>
              <w:spacing w:before="43" w:line="293" w:lineRule="exact"/>
              <w:ind w:left="936" w:hanging="432"/>
              <w:textAlignment w:val="baseline"/>
              <w:rPr>
                <w:rFonts w:ascii="Arial" w:eastAsia="Arial" w:hAnsi="Arial"/>
                <w:color w:val="000000"/>
                <w:sz w:val="25"/>
              </w:rPr>
            </w:pPr>
            <w:r>
              <w:rPr>
                <w:rFonts w:ascii="Arial" w:eastAsia="Arial" w:hAnsi="Arial"/>
                <w:color w:val="000000"/>
                <w:sz w:val="25"/>
              </w:rPr>
              <w:t>Relationship Manager and point of contact throughout the membership.</w:t>
            </w:r>
          </w:p>
          <w:p w14:paraId="12F8A755" w14:textId="77777777" w:rsidR="00AE42CD" w:rsidRDefault="00000000">
            <w:pPr>
              <w:numPr>
                <w:ilvl w:val="0"/>
                <w:numId w:val="1"/>
              </w:numPr>
              <w:tabs>
                <w:tab w:val="clear" w:pos="432"/>
                <w:tab w:val="left" w:pos="936"/>
              </w:tabs>
              <w:spacing w:after="338" w:line="336" w:lineRule="exact"/>
              <w:ind w:left="936" w:right="288" w:hanging="432"/>
              <w:jc w:val="both"/>
              <w:textAlignment w:val="baseline"/>
              <w:rPr>
                <w:rFonts w:ascii="Arial" w:eastAsia="Arial" w:hAnsi="Arial"/>
                <w:color w:val="000000"/>
                <w:sz w:val="25"/>
              </w:rPr>
            </w:pPr>
            <w:r>
              <w:rPr>
                <w:rFonts w:ascii="Arial" w:eastAsia="Arial" w:hAnsi="Arial"/>
                <w:color w:val="000000"/>
                <w:sz w:val="25"/>
              </w:rPr>
              <w:t>400 VERCIDA Credits for use on a wide variety of role and brand awareness activities to reach our unique talent pool.</w:t>
            </w:r>
          </w:p>
        </w:tc>
      </w:tr>
      <w:tr w:rsidR="00AE42CD" w14:paraId="12F8A758" w14:textId="77777777">
        <w:tblPrEx>
          <w:tblCellMar>
            <w:top w:w="0" w:type="dxa"/>
            <w:bottom w:w="0" w:type="dxa"/>
          </w:tblCellMar>
        </w:tblPrEx>
        <w:trPr>
          <w:trHeight w:hRule="exact" w:val="605"/>
        </w:trPr>
        <w:tc>
          <w:tcPr>
            <w:tcW w:w="10195" w:type="dxa"/>
            <w:tcBorders>
              <w:top w:val="single" w:sz="5" w:space="0" w:color="000000"/>
              <w:left w:val="single" w:sz="5" w:space="0" w:color="000000"/>
              <w:bottom w:val="single" w:sz="5" w:space="0" w:color="000000"/>
              <w:right w:val="single" w:sz="5" w:space="0" w:color="000000"/>
            </w:tcBorders>
            <w:shd w:val="clear" w:color="DF4F50" w:fill="DF4F50"/>
            <w:vAlign w:val="center"/>
          </w:tcPr>
          <w:p w14:paraId="12F8A757" w14:textId="77777777" w:rsidR="00AE42CD" w:rsidRDefault="00000000">
            <w:pPr>
              <w:spacing w:before="102" w:after="129" w:line="368" w:lineRule="exact"/>
              <w:ind w:left="144"/>
              <w:textAlignment w:val="baseline"/>
              <w:rPr>
                <w:rFonts w:ascii="Tahoma" w:eastAsia="Tahoma" w:hAnsi="Tahoma"/>
                <w:b/>
                <w:color w:val="FFFFFF"/>
                <w:sz w:val="32"/>
              </w:rPr>
            </w:pPr>
            <w:r>
              <w:rPr>
                <w:rFonts w:ascii="Tahoma" w:eastAsia="Tahoma" w:hAnsi="Tahoma"/>
                <w:b/>
                <w:color w:val="FFFFFF"/>
                <w:sz w:val="32"/>
              </w:rPr>
              <w:t>VERCIDA Consulting Offer</w:t>
            </w:r>
          </w:p>
        </w:tc>
      </w:tr>
      <w:tr w:rsidR="00AE42CD" w14:paraId="12F8A75B" w14:textId="77777777">
        <w:tblPrEx>
          <w:tblCellMar>
            <w:top w:w="0" w:type="dxa"/>
            <w:bottom w:w="0" w:type="dxa"/>
          </w:tblCellMar>
        </w:tblPrEx>
        <w:trPr>
          <w:trHeight w:hRule="exact" w:val="1061"/>
        </w:trPr>
        <w:tc>
          <w:tcPr>
            <w:tcW w:w="10195" w:type="dxa"/>
            <w:tcBorders>
              <w:top w:val="single" w:sz="5" w:space="0" w:color="000000"/>
              <w:left w:val="single" w:sz="5" w:space="0" w:color="000000"/>
              <w:bottom w:val="single" w:sz="5" w:space="0" w:color="000000"/>
              <w:right w:val="single" w:sz="5" w:space="0" w:color="000000"/>
            </w:tcBorders>
          </w:tcPr>
          <w:p w14:paraId="12F8A759" w14:textId="77777777" w:rsidR="00AE42CD" w:rsidRDefault="00000000">
            <w:pPr>
              <w:numPr>
                <w:ilvl w:val="0"/>
                <w:numId w:val="1"/>
              </w:numPr>
              <w:tabs>
                <w:tab w:val="clear" w:pos="432"/>
                <w:tab w:val="left" w:pos="936"/>
              </w:tabs>
              <w:spacing w:before="89" w:line="293" w:lineRule="exact"/>
              <w:ind w:left="936" w:hanging="432"/>
              <w:textAlignment w:val="baseline"/>
              <w:rPr>
                <w:rFonts w:ascii="Arial" w:eastAsia="Arial" w:hAnsi="Arial"/>
                <w:color w:val="000000"/>
                <w:sz w:val="25"/>
              </w:rPr>
            </w:pPr>
            <w:r>
              <w:rPr>
                <w:rFonts w:ascii="Arial" w:eastAsia="Arial" w:hAnsi="Arial"/>
                <w:color w:val="000000"/>
                <w:sz w:val="25"/>
              </w:rPr>
              <w:t>Inclusive Recruitment Guide</w:t>
            </w:r>
          </w:p>
          <w:p w14:paraId="12F8A75A" w14:textId="77777777" w:rsidR="00AE42CD" w:rsidRDefault="00000000">
            <w:pPr>
              <w:numPr>
                <w:ilvl w:val="0"/>
                <w:numId w:val="1"/>
              </w:numPr>
              <w:tabs>
                <w:tab w:val="clear" w:pos="432"/>
                <w:tab w:val="left" w:pos="936"/>
              </w:tabs>
              <w:spacing w:before="43" w:after="342" w:line="293" w:lineRule="exact"/>
              <w:ind w:left="936" w:hanging="432"/>
              <w:textAlignment w:val="baseline"/>
              <w:rPr>
                <w:rFonts w:ascii="Arial" w:eastAsia="Arial" w:hAnsi="Arial"/>
                <w:color w:val="000000"/>
                <w:sz w:val="25"/>
              </w:rPr>
            </w:pPr>
            <w:r>
              <w:rPr>
                <w:rFonts w:ascii="Arial" w:eastAsia="Arial" w:hAnsi="Arial"/>
                <w:color w:val="000000"/>
                <w:sz w:val="25"/>
              </w:rPr>
              <w:t>90-minute Group Conscious Inclusion Workshop</w:t>
            </w:r>
          </w:p>
        </w:tc>
      </w:tr>
      <w:tr w:rsidR="00AE42CD" w14:paraId="12F8A75D" w14:textId="77777777">
        <w:tblPrEx>
          <w:tblCellMar>
            <w:top w:w="0" w:type="dxa"/>
            <w:bottom w:w="0" w:type="dxa"/>
          </w:tblCellMar>
        </w:tblPrEx>
        <w:trPr>
          <w:trHeight w:hRule="exact" w:val="605"/>
        </w:trPr>
        <w:tc>
          <w:tcPr>
            <w:tcW w:w="10195" w:type="dxa"/>
            <w:tcBorders>
              <w:top w:val="single" w:sz="5" w:space="0" w:color="000000"/>
              <w:left w:val="single" w:sz="5" w:space="0" w:color="000000"/>
              <w:bottom w:val="single" w:sz="5" w:space="0" w:color="000000"/>
              <w:right w:val="single" w:sz="5" w:space="0" w:color="000000"/>
            </w:tcBorders>
            <w:shd w:val="clear" w:color="DF4F50" w:fill="DF4F50"/>
            <w:vAlign w:val="center"/>
          </w:tcPr>
          <w:p w14:paraId="12F8A75C" w14:textId="77777777" w:rsidR="00AE42CD" w:rsidRDefault="00000000">
            <w:pPr>
              <w:spacing w:before="102" w:after="139" w:line="363" w:lineRule="exact"/>
              <w:ind w:left="144"/>
              <w:textAlignment w:val="baseline"/>
              <w:rPr>
                <w:rFonts w:ascii="Tahoma" w:eastAsia="Tahoma" w:hAnsi="Tahoma"/>
                <w:b/>
                <w:color w:val="FFFFFF"/>
                <w:sz w:val="32"/>
              </w:rPr>
            </w:pPr>
            <w:r>
              <w:rPr>
                <w:rFonts w:ascii="Tahoma" w:eastAsia="Tahoma" w:hAnsi="Tahoma"/>
                <w:b/>
                <w:color w:val="FFFFFF"/>
                <w:sz w:val="32"/>
              </w:rPr>
              <w:t>Membership Rate</w:t>
            </w:r>
          </w:p>
        </w:tc>
      </w:tr>
      <w:tr w:rsidR="00AE42CD" w14:paraId="12F8A75F" w14:textId="77777777">
        <w:tblPrEx>
          <w:tblCellMar>
            <w:top w:w="0" w:type="dxa"/>
            <w:bottom w:w="0" w:type="dxa"/>
          </w:tblCellMar>
        </w:tblPrEx>
        <w:trPr>
          <w:trHeight w:hRule="exact" w:val="571"/>
        </w:trPr>
        <w:tc>
          <w:tcPr>
            <w:tcW w:w="10195" w:type="dxa"/>
            <w:tcBorders>
              <w:top w:val="single" w:sz="5" w:space="0" w:color="000000"/>
              <w:left w:val="single" w:sz="5" w:space="0" w:color="000000"/>
              <w:bottom w:val="single" w:sz="5" w:space="0" w:color="000000"/>
              <w:right w:val="single" w:sz="5" w:space="0" w:color="000000"/>
            </w:tcBorders>
          </w:tcPr>
          <w:p w14:paraId="12F8A75E" w14:textId="77777777" w:rsidR="00AE42CD" w:rsidRDefault="00000000">
            <w:pPr>
              <w:numPr>
                <w:ilvl w:val="0"/>
                <w:numId w:val="1"/>
              </w:numPr>
              <w:tabs>
                <w:tab w:val="clear" w:pos="432"/>
                <w:tab w:val="left" w:pos="936"/>
              </w:tabs>
              <w:spacing w:before="89" w:after="178" w:line="293" w:lineRule="exact"/>
              <w:ind w:left="936" w:hanging="432"/>
              <w:textAlignment w:val="baseline"/>
              <w:rPr>
                <w:rFonts w:ascii="Arial" w:eastAsia="Arial" w:hAnsi="Arial"/>
                <w:color w:val="FF0000"/>
                <w:sz w:val="25"/>
              </w:rPr>
            </w:pPr>
            <w:r>
              <w:rPr>
                <w:rFonts w:ascii="Arial" w:eastAsia="Arial" w:hAnsi="Arial"/>
                <w:color w:val="FF0000"/>
                <w:sz w:val="25"/>
              </w:rPr>
              <w:t>£ 12,500</w:t>
            </w:r>
            <w:r>
              <w:rPr>
                <w:rFonts w:ascii="Arial" w:eastAsia="Arial" w:hAnsi="Arial"/>
                <w:color w:val="000000"/>
                <w:sz w:val="25"/>
              </w:rPr>
              <w:t xml:space="preserve"> ex VAT</w:t>
            </w:r>
          </w:p>
        </w:tc>
      </w:tr>
      <w:tr w:rsidR="00AE42CD" w14:paraId="12F8A761" w14:textId="77777777">
        <w:tblPrEx>
          <w:tblCellMar>
            <w:top w:w="0" w:type="dxa"/>
            <w:bottom w:w="0" w:type="dxa"/>
          </w:tblCellMar>
        </w:tblPrEx>
        <w:trPr>
          <w:trHeight w:hRule="exact" w:val="605"/>
        </w:trPr>
        <w:tc>
          <w:tcPr>
            <w:tcW w:w="10195" w:type="dxa"/>
            <w:tcBorders>
              <w:top w:val="single" w:sz="5" w:space="0" w:color="000000"/>
              <w:left w:val="single" w:sz="5" w:space="0" w:color="000000"/>
              <w:bottom w:val="single" w:sz="5" w:space="0" w:color="000000"/>
              <w:right w:val="single" w:sz="5" w:space="0" w:color="000000"/>
            </w:tcBorders>
            <w:shd w:val="clear" w:color="DF4F50" w:fill="DF4F50"/>
            <w:vAlign w:val="center"/>
          </w:tcPr>
          <w:p w14:paraId="12F8A760" w14:textId="77777777" w:rsidR="00AE42CD" w:rsidRDefault="00000000">
            <w:pPr>
              <w:spacing w:before="97" w:after="134" w:line="363" w:lineRule="exact"/>
              <w:ind w:left="144"/>
              <w:textAlignment w:val="baseline"/>
              <w:rPr>
                <w:rFonts w:ascii="Tahoma" w:eastAsia="Tahoma" w:hAnsi="Tahoma"/>
                <w:b/>
                <w:color w:val="FFFFFF"/>
                <w:sz w:val="32"/>
              </w:rPr>
            </w:pPr>
            <w:r>
              <w:rPr>
                <w:rFonts w:ascii="Tahoma" w:eastAsia="Tahoma" w:hAnsi="Tahoma"/>
                <w:b/>
                <w:color w:val="FFFFFF"/>
                <w:sz w:val="32"/>
              </w:rPr>
              <w:t>Membership Dates</w:t>
            </w:r>
          </w:p>
        </w:tc>
      </w:tr>
      <w:tr w:rsidR="00AE42CD" w14:paraId="12F8A763" w14:textId="77777777">
        <w:tblPrEx>
          <w:tblCellMar>
            <w:top w:w="0" w:type="dxa"/>
            <w:bottom w:w="0" w:type="dxa"/>
          </w:tblCellMar>
        </w:tblPrEx>
        <w:trPr>
          <w:trHeight w:hRule="exact" w:val="897"/>
        </w:trPr>
        <w:tc>
          <w:tcPr>
            <w:tcW w:w="10195" w:type="dxa"/>
            <w:tcBorders>
              <w:top w:val="single" w:sz="5" w:space="0" w:color="000000"/>
              <w:left w:val="single" w:sz="5" w:space="0" w:color="000000"/>
              <w:bottom w:val="single" w:sz="5" w:space="0" w:color="000000"/>
              <w:right w:val="single" w:sz="5" w:space="0" w:color="000000"/>
            </w:tcBorders>
          </w:tcPr>
          <w:p w14:paraId="12F8A762" w14:textId="77777777" w:rsidR="00AE42CD" w:rsidRDefault="00000000">
            <w:pPr>
              <w:numPr>
                <w:ilvl w:val="0"/>
                <w:numId w:val="1"/>
              </w:numPr>
              <w:tabs>
                <w:tab w:val="clear" w:pos="432"/>
                <w:tab w:val="left" w:pos="936"/>
              </w:tabs>
              <w:spacing w:before="70" w:after="202" w:line="312" w:lineRule="exact"/>
              <w:ind w:left="936" w:right="972" w:hanging="432"/>
              <w:textAlignment w:val="baseline"/>
              <w:rPr>
                <w:rFonts w:ascii="Arial" w:eastAsia="Arial" w:hAnsi="Arial"/>
                <w:color w:val="000000"/>
                <w:sz w:val="25"/>
              </w:rPr>
            </w:pPr>
            <w:r>
              <w:rPr>
                <w:rFonts w:ascii="Arial" w:eastAsia="Arial" w:hAnsi="Arial"/>
                <w:color w:val="000000"/>
                <w:sz w:val="25"/>
              </w:rPr>
              <w:t>Your subscription start date is the</w:t>
            </w:r>
            <w:r>
              <w:rPr>
                <w:rFonts w:ascii="Arial" w:eastAsia="Arial" w:hAnsi="Arial"/>
                <w:color w:val="FF0000"/>
                <w:sz w:val="25"/>
              </w:rPr>
              <w:t xml:space="preserve"> 31/03/2023</w:t>
            </w:r>
            <w:r>
              <w:rPr>
                <w:rFonts w:ascii="Arial" w:eastAsia="Arial" w:hAnsi="Arial"/>
                <w:color w:val="000000"/>
                <w:sz w:val="25"/>
              </w:rPr>
              <w:t xml:space="preserve"> and shall continue for 12 months until the</w:t>
            </w:r>
            <w:r>
              <w:rPr>
                <w:rFonts w:ascii="Arial" w:eastAsia="Arial" w:hAnsi="Arial"/>
                <w:color w:val="FF0000"/>
                <w:sz w:val="25"/>
              </w:rPr>
              <w:t xml:space="preserve"> 31/03/2024</w:t>
            </w:r>
          </w:p>
        </w:tc>
      </w:tr>
    </w:tbl>
    <w:p w14:paraId="12F8A764" w14:textId="77777777" w:rsidR="00AE42CD" w:rsidRDefault="00AE42CD">
      <w:pPr>
        <w:spacing w:after="409" w:line="20" w:lineRule="exact"/>
      </w:pPr>
    </w:p>
    <w:p w14:paraId="12F8A765" w14:textId="77777777" w:rsidR="00AE42CD" w:rsidRDefault="00000000">
      <w:pPr>
        <w:spacing w:before="19" w:line="363" w:lineRule="exact"/>
        <w:ind w:left="72"/>
        <w:textAlignment w:val="baseline"/>
        <w:rPr>
          <w:rFonts w:ascii="Tahoma" w:eastAsia="Tahoma" w:hAnsi="Tahoma"/>
          <w:b/>
          <w:color w:val="FF5050"/>
          <w:spacing w:val="6"/>
          <w:sz w:val="32"/>
        </w:rPr>
      </w:pPr>
      <w:r>
        <w:rPr>
          <w:rFonts w:ascii="Tahoma" w:eastAsia="Tahoma" w:hAnsi="Tahoma"/>
          <w:b/>
          <w:color w:val="FF5050"/>
          <w:spacing w:val="6"/>
          <w:sz w:val="32"/>
        </w:rPr>
        <w:t>A subscription that delivers return on investment.</w:t>
      </w:r>
    </w:p>
    <w:p w14:paraId="12F8A766" w14:textId="77777777" w:rsidR="00AE42CD" w:rsidRDefault="00000000">
      <w:pPr>
        <w:spacing w:before="230" w:line="268" w:lineRule="exact"/>
        <w:ind w:left="288"/>
        <w:textAlignment w:val="baseline"/>
        <w:rPr>
          <w:rFonts w:ascii="Arial" w:eastAsia="Arial" w:hAnsi="Arial"/>
          <w:color w:val="000000"/>
          <w:spacing w:val="9"/>
          <w:sz w:val="25"/>
        </w:rPr>
      </w:pPr>
      <w:r>
        <w:rPr>
          <w:rFonts w:ascii="Arial" w:eastAsia="Arial" w:hAnsi="Arial"/>
          <w:color w:val="000000"/>
          <w:spacing w:val="9"/>
          <w:sz w:val="25"/>
        </w:rPr>
        <w:t>During the year ahead, we will work with you to:</w:t>
      </w:r>
    </w:p>
    <w:p w14:paraId="12F8A767" w14:textId="77777777" w:rsidR="00AE42CD" w:rsidRDefault="00000000">
      <w:pPr>
        <w:numPr>
          <w:ilvl w:val="0"/>
          <w:numId w:val="2"/>
        </w:numPr>
        <w:tabs>
          <w:tab w:val="clear" w:pos="216"/>
          <w:tab w:val="left" w:pos="288"/>
        </w:tabs>
        <w:spacing w:before="129" w:line="293" w:lineRule="exact"/>
        <w:ind w:left="288" w:hanging="216"/>
        <w:textAlignment w:val="baseline"/>
        <w:rPr>
          <w:rFonts w:ascii="Arial" w:eastAsia="Arial" w:hAnsi="Arial"/>
          <w:color w:val="000000"/>
          <w:spacing w:val="8"/>
          <w:sz w:val="25"/>
        </w:rPr>
      </w:pPr>
      <w:r>
        <w:rPr>
          <w:rFonts w:ascii="Arial" w:eastAsia="Arial" w:hAnsi="Arial"/>
          <w:color w:val="000000"/>
          <w:spacing w:val="8"/>
          <w:sz w:val="25"/>
        </w:rPr>
        <w:lastRenderedPageBreak/>
        <w:t xml:space="preserve">Create a fully dedicated D&amp;I profile for your </w:t>
      </w:r>
      <w:proofErr w:type="spellStart"/>
      <w:proofErr w:type="gramStart"/>
      <w:r>
        <w:rPr>
          <w:rFonts w:ascii="Arial" w:eastAsia="Arial" w:hAnsi="Arial"/>
          <w:color w:val="000000"/>
          <w:spacing w:val="8"/>
          <w:sz w:val="25"/>
        </w:rPr>
        <w:t>organisation</w:t>
      </w:r>
      <w:proofErr w:type="spellEnd"/>
      <w:proofErr w:type="gramEnd"/>
    </w:p>
    <w:p w14:paraId="12F8A768" w14:textId="77777777" w:rsidR="00AE42CD" w:rsidRDefault="00000000">
      <w:pPr>
        <w:numPr>
          <w:ilvl w:val="0"/>
          <w:numId w:val="2"/>
        </w:numPr>
        <w:tabs>
          <w:tab w:val="clear" w:pos="216"/>
          <w:tab w:val="left" w:pos="288"/>
        </w:tabs>
        <w:spacing w:before="29" w:line="336" w:lineRule="exact"/>
        <w:ind w:left="288" w:right="360" w:hanging="216"/>
        <w:textAlignment w:val="baseline"/>
        <w:rPr>
          <w:rFonts w:ascii="Arial" w:eastAsia="Arial" w:hAnsi="Arial"/>
          <w:color w:val="000000"/>
          <w:sz w:val="25"/>
        </w:rPr>
      </w:pPr>
      <w:proofErr w:type="spellStart"/>
      <w:r>
        <w:rPr>
          <w:rFonts w:ascii="Arial" w:eastAsia="Arial" w:hAnsi="Arial"/>
          <w:color w:val="000000"/>
          <w:sz w:val="25"/>
        </w:rPr>
        <w:t>Analyse</w:t>
      </w:r>
      <w:proofErr w:type="spellEnd"/>
      <w:r>
        <w:rPr>
          <w:rFonts w:ascii="Arial" w:eastAsia="Arial" w:hAnsi="Arial"/>
          <w:color w:val="000000"/>
          <w:sz w:val="25"/>
        </w:rPr>
        <w:t xml:space="preserve"> your current audience and work collaboratively to enhance your brand to all parts of society.</w:t>
      </w:r>
    </w:p>
    <w:p w14:paraId="12F8A769" w14:textId="77777777" w:rsidR="00AE42CD" w:rsidRDefault="00000000">
      <w:pPr>
        <w:numPr>
          <w:ilvl w:val="0"/>
          <w:numId w:val="2"/>
        </w:numPr>
        <w:tabs>
          <w:tab w:val="clear" w:pos="216"/>
          <w:tab w:val="left" w:pos="288"/>
        </w:tabs>
        <w:spacing w:before="67" w:line="293" w:lineRule="exact"/>
        <w:ind w:left="288" w:hanging="216"/>
        <w:textAlignment w:val="baseline"/>
        <w:rPr>
          <w:rFonts w:ascii="Arial" w:eastAsia="Arial" w:hAnsi="Arial"/>
          <w:color w:val="000000"/>
          <w:spacing w:val="10"/>
          <w:sz w:val="25"/>
        </w:rPr>
      </w:pPr>
      <w:r>
        <w:rPr>
          <w:rFonts w:ascii="Arial" w:eastAsia="Arial" w:hAnsi="Arial"/>
          <w:color w:val="000000"/>
          <w:spacing w:val="10"/>
          <w:sz w:val="25"/>
        </w:rPr>
        <w:t xml:space="preserve">Grow your content and digital footprint </w:t>
      </w:r>
      <w:proofErr w:type="gramStart"/>
      <w:r>
        <w:rPr>
          <w:rFonts w:ascii="Arial" w:eastAsia="Arial" w:hAnsi="Arial"/>
          <w:color w:val="000000"/>
          <w:spacing w:val="10"/>
          <w:sz w:val="25"/>
        </w:rPr>
        <w:t>reach to</w:t>
      </w:r>
      <w:proofErr w:type="gramEnd"/>
      <w:r>
        <w:rPr>
          <w:rFonts w:ascii="Arial" w:eastAsia="Arial" w:hAnsi="Arial"/>
          <w:color w:val="000000"/>
          <w:spacing w:val="10"/>
          <w:sz w:val="25"/>
        </w:rPr>
        <w:t xml:space="preserve"> desired audiences.</w:t>
      </w:r>
    </w:p>
    <w:p w14:paraId="12F8A76A" w14:textId="77777777" w:rsidR="00AE42CD" w:rsidRDefault="00AE42CD">
      <w:pPr>
        <w:sectPr w:rsidR="00AE42CD">
          <w:type w:val="continuous"/>
          <w:pgSz w:w="11904" w:h="16819"/>
          <w:pgMar w:top="0" w:right="814" w:bottom="523" w:left="850" w:header="720" w:footer="720" w:gutter="0"/>
          <w:cols w:space="720"/>
        </w:sectPr>
      </w:pPr>
    </w:p>
    <w:p w14:paraId="12F8A76B" w14:textId="77777777" w:rsidR="00AE42CD" w:rsidRDefault="00000000">
      <w:pPr>
        <w:spacing w:before="206" w:after="228" w:line="185" w:lineRule="exact"/>
        <w:textAlignment w:val="baseline"/>
        <w:rPr>
          <w:rFonts w:ascii="Arial" w:eastAsia="Arial" w:hAnsi="Arial"/>
          <w:color w:val="000000"/>
          <w:spacing w:val="-2"/>
          <w:sz w:val="16"/>
        </w:rPr>
      </w:pPr>
      <w:r>
        <w:rPr>
          <w:noProof/>
        </w:rPr>
        <w:lastRenderedPageBreak/>
        <w:drawing>
          <wp:anchor distT="0" distB="0" distL="0" distR="0" simplePos="0" relativeHeight="251641856" behindDoc="1" locked="0" layoutInCell="1" allowOverlap="1" wp14:anchorId="12F8A7D8" wp14:editId="12F8A7D9">
            <wp:simplePos x="0" y="0"/>
            <wp:positionH relativeFrom="page">
              <wp:posOffset>6818630</wp:posOffset>
            </wp:positionH>
            <wp:positionV relativeFrom="page">
              <wp:posOffset>0</wp:posOffset>
            </wp:positionV>
            <wp:extent cx="728345" cy="3252470"/>
            <wp:effectExtent l="0" t="0" r="0" b="0"/>
            <wp:wrapThrough wrapText="bothSides">
              <wp:wrapPolygon edited="0">
                <wp:start x="0" y="0"/>
                <wp:lineTo x="0" y="18463"/>
                <wp:lineTo x="18293" y="18463"/>
                <wp:lineTo x="18293" y="21581"/>
                <wp:lineTo x="21542" y="21581"/>
                <wp:lineTo x="21542" y="0"/>
                <wp:lineTo x="0" y="0"/>
              </wp:wrapPolygon>
            </wp:wrapThrough>
            <wp:docPr id="5" name="Irregular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9">
                      <a:clrChange>
                        <a:clrFrom>
                          <a:srgbClr val="FFFFFF"/>
                        </a:clrFrom>
                        <a:clrTo>
                          <a:srgbClr val="FFFFFF">
                            <a:alpha val="0"/>
                          </a:srgbClr>
                        </a:clrTo>
                      </a:clrChange>
                    </a:blip>
                    <a:stretch>
                      <a:fillRect/>
                    </a:stretch>
                  </pic:blipFill>
                  <pic:spPr>
                    <a:xfrm>
                      <a:off x="0" y="0"/>
                      <a:ext cx="728345" cy="3252470"/>
                    </a:xfrm>
                    <a:prstGeom prst="rect">
                      <a:avLst/>
                    </a:prstGeom>
                  </pic:spPr>
                </pic:pic>
              </a:graphicData>
            </a:graphic>
          </wp:anchor>
        </w:drawing>
      </w:r>
      <w:r>
        <w:rPr>
          <w:rFonts w:ascii="Arial" w:eastAsia="Arial" w:hAnsi="Arial"/>
          <w:color w:val="000000"/>
          <w:spacing w:val="-2"/>
          <w:sz w:val="16"/>
        </w:rPr>
        <w:t>DocuSign Envelope ID: 46E0ED99-3C9C-4FEB-A06C-6CE82C0EFB2E</w:t>
      </w:r>
    </w:p>
    <w:p w14:paraId="12F8A76C" w14:textId="77777777" w:rsidR="00AE42CD" w:rsidRDefault="00AE42CD">
      <w:pPr>
        <w:spacing w:before="206" w:after="228" w:line="185" w:lineRule="exact"/>
        <w:sectPr w:rsidR="00AE42CD">
          <w:pgSz w:w="11904" w:h="16819"/>
          <w:pgMar w:top="0" w:right="6454" w:bottom="523" w:left="350" w:header="720" w:footer="720" w:gutter="0"/>
          <w:cols w:space="720"/>
        </w:sectPr>
      </w:pPr>
    </w:p>
    <w:p w14:paraId="12F8A76D" w14:textId="77777777" w:rsidR="00AE42CD" w:rsidRDefault="00000000">
      <w:pPr>
        <w:ind w:left="56" w:right="5540"/>
        <w:textAlignment w:val="baseline"/>
      </w:pPr>
      <w:r>
        <w:rPr>
          <w:noProof/>
        </w:rPr>
        <w:drawing>
          <wp:inline distT="0" distB="0" distL="0" distR="0" wp14:anchorId="12F8A7DA" wp14:editId="12F8A7DB">
            <wp:extent cx="2760980" cy="5518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p w14:paraId="12F8A76E" w14:textId="77777777" w:rsidR="00AE42CD" w:rsidRDefault="00000000">
      <w:pPr>
        <w:numPr>
          <w:ilvl w:val="0"/>
          <w:numId w:val="3"/>
        </w:numPr>
        <w:tabs>
          <w:tab w:val="clear" w:pos="288"/>
          <w:tab w:val="left" w:pos="360"/>
        </w:tabs>
        <w:spacing w:before="736" w:line="336" w:lineRule="exact"/>
        <w:ind w:left="360" w:hanging="288"/>
        <w:textAlignment w:val="baseline"/>
        <w:rPr>
          <w:rFonts w:ascii="Arial" w:eastAsia="Arial" w:hAnsi="Arial"/>
          <w:color w:val="000000"/>
          <w:sz w:val="25"/>
        </w:rPr>
      </w:pPr>
      <w:r>
        <w:pict w14:anchorId="12F8A7DC">
          <v:shape id="_x0000_s2070" type="#_x0000_t202" style="position:absolute;left:0;text-align:left;margin-left:0;margin-top:720.1pt;width:513pt;height:16.15pt;z-index:-251667456;mso-wrap-distance-left:0;mso-wrap-distance-right:0" filled="f" stroked="f">
            <v:textbox inset="0,0,0,0">
              <w:txbxContent>
                <w:p w14:paraId="12F8A832" w14:textId="77777777" w:rsidR="00000000" w:rsidRDefault="00000000"/>
              </w:txbxContent>
            </v:textbox>
            <w10:wrap type="square"/>
          </v:shape>
        </w:pict>
      </w:r>
      <w:r>
        <w:pict w14:anchorId="12F8A7DD">
          <v:shape id="_x0000_s2069" type="#_x0000_t202" style="position:absolute;left:0;text-align:left;margin-left:0;margin-top:720.2pt;width:509.2pt;height:15.15pt;z-index:-251666432;mso-wrap-distance-left:0;mso-wrap-distance-right:0" filled="f" stroked="f">
            <v:textbox inset="0,0,0,0">
              <w:txbxContent>
                <w:p w14:paraId="12F8A807" w14:textId="77777777" w:rsidR="00AE42CD" w:rsidRDefault="00000000">
                  <w:pPr>
                    <w:ind w:left="51"/>
                    <w:textAlignment w:val="baseline"/>
                  </w:pPr>
                  <w:r>
                    <w:rPr>
                      <w:noProof/>
                    </w:rPr>
                    <w:drawing>
                      <wp:inline distT="0" distB="0" distL="0" distR="0" wp14:anchorId="12F8A82D" wp14:editId="12F8A82E">
                        <wp:extent cx="6434455" cy="1924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6434455" cy="192405"/>
                                </a:xfrm>
                                <a:prstGeom prst="rect">
                                  <a:avLst/>
                                </a:prstGeom>
                              </pic:spPr>
                            </pic:pic>
                          </a:graphicData>
                        </a:graphic>
                      </wp:inline>
                    </w:drawing>
                  </w:r>
                </w:p>
              </w:txbxContent>
            </v:textbox>
            <w10:wrap type="square"/>
          </v:shape>
        </w:pict>
      </w:r>
      <w:r>
        <w:pict w14:anchorId="12F8A7DE">
          <v:shape id="_x0000_s2068" type="#_x0000_t202" style="position:absolute;left:0;text-align:left;margin-left:499.6pt;margin-top:720.1pt;width:13.4pt;height:15.25pt;z-index:-251648000;mso-wrap-distance-left:0;mso-wrap-distance-right:0" filled="f" stroked="f">
            <v:textbox inset="0,0,0,0">
              <w:txbxContent>
                <w:p w14:paraId="12F8A808" w14:textId="77777777" w:rsidR="00AE42CD" w:rsidRDefault="00000000">
                  <w:pPr>
                    <w:spacing w:before="34" w:line="266" w:lineRule="exact"/>
                    <w:textAlignment w:val="baseline"/>
                    <w:rPr>
                      <w:rFonts w:ascii="Calibri" w:eastAsia="Calibri" w:hAnsi="Calibri"/>
                      <w:color w:val="DF4F50"/>
                      <w:sz w:val="25"/>
                    </w:rPr>
                  </w:pPr>
                  <w:r>
                    <w:rPr>
                      <w:rFonts w:ascii="Calibri" w:eastAsia="Calibri" w:hAnsi="Calibri"/>
                      <w:color w:val="DF4F50"/>
                      <w:sz w:val="25"/>
                    </w:rPr>
                    <w:t>3</w:t>
                  </w:r>
                </w:p>
              </w:txbxContent>
            </v:textbox>
            <w10:wrap type="square"/>
          </v:shape>
        </w:pict>
      </w:r>
      <w:r>
        <w:rPr>
          <w:rFonts w:ascii="Arial" w:eastAsia="Arial" w:hAnsi="Arial"/>
          <w:color w:val="000000"/>
          <w:sz w:val="25"/>
        </w:rPr>
        <w:t xml:space="preserve">Use </w:t>
      </w:r>
      <w:proofErr w:type="spellStart"/>
      <w:r>
        <w:rPr>
          <w:rFonts w:ascii="Arial" w:eastAsia="Arial" w:hAnsi="Arial"/>
          <w:color w:val="000000"/>
          <w:sz w:val="25"/>
        </w:rPr>
        <w:t>Vercida</w:t>
      </w:r>
      <w:proofErr w:type="spellEnd"/>
      <w:r>
        <w:rPr>
          <w:rFonts w:ascii="Arial" w:eastAsia="Arial" w:hAnsi="Arial"/>
          <w:color w:val="000000"/>
          <w:sz w:val="25"/>
        </w:rPr>
        <w:t xml:space="preserve"> as a powerful vehicle on your company website, job advertising and diversity &amp; inclusion statements.</w:t>
      </w:r>
    </w:p>
    <w:p w14:paraId="12F8A76F" w14:textId="77777777" w:rsidR="00AE42CD" w:rsidRDefault="00000000">
      <w:pPr>
        <w:numPr>
          <w:ilvl w:val="0"/>
          <w:numId w:val="3"/>
        </w:numPr>
        <w:tabs>
          <w:tab w:val="clear" w:pos="288"/>
          <w:tab w:val="left" w:pos="360"/>
        </w:tabs>
        <w:spacing w:before="73" w:line="292" w:lineRule="exact"/>
        <w:ind w:left="360" w:hanging="288"/>
        <w:textAlignment w:val="baseline"/>
        <w:rPr>
          <w:rFonts w:ascii="Arial" w:eastAsia="Arial" w:hAnsi="Arial"/>
          <w:color w:val="000000"/>
          <w:spacing w:val="7"/>
          <w:sz w:val="25"/>
        </w:rPr>
      </w:pPr>
      <w:r>
        <w:rPr>
          <w:rFonts w:ascii="Arial" w:eastAsia="Arial" w:hAnsi="Arial"/>
          <w:color w:val="000000"/>
          <w:spacing w:val="7"/>
          <w:sz w:val="25"/>
        </w:rPr>
        <w:t>Engage with your wider team to leverage off the positive work at your company.</w:t>
      </w:r>
    </w:p>
    <w:p w14:paraId="12F8A770" w14:textId="77777777" w:rsidR="00AE42CD" w:rsidRDefault="00000000">
      <w:pPr>
        <w:numPr>
          <w:ilvl w:val="0"/>
          <w:numId w:val="3"/>
        </w:numPr>
        <w:tabs>
          <w:tab w:val="clear" w:pos="288"/>
          <w:tab w:val="left" w:pos="360"/>
        </w:tabs>
        <w:spacing w:before="68" w:line="292" w:lineRule="exact"/>
        <w:ind w:left="360" w:hanging="288"/>
        <w:textAlignment w:val="baseline"/>
        <w:rPr>
          <w:rFonts w:ascii="Arial" w:eastAsia="Arial" w:hAnsi="Arial"/>
          <w:color w:val="000000"/>
          <w:spacing w:val="8"/>
          <w:sz w:val="25"/>
        </w:rPr>
      </w:pPr>
      <w:r>
        <w:rPr>
          <w:rFonts w:ascii="Arial" w:eastAsia="Arial" w:hAnsi="Arial"/>
          <w:color w:val="000000"/>
          <w:spacing w:val="8"/>
          <w:sz w:val="25"/>
        </w:rPr>
        <w:t>Significantly increase job views and application conversion rates.</w:t>
      </w:r>
    </w:p>
    <w:p w14:paraId="12F8A771" w14:textId="77777777" w:rsidR="00AE42CD" w:rsidRDefault="00000000">
      <w:pPr>
        <w:spacing w:before="555" w:line="230" w:lineRule="exact"/>
        <w:ind w:left="72"/>
        <w:textAlignment w:val="baseline"/>
        <w:rPr>
          <w:rFonts w:ascii="Tahoma" w:eastAsia="Tahoma" w:hAnsi="Tahoma"/>
          <w:b/>
          <w:color w:val="000000"/>
          <w:sz w:val="20"/>
        </w:rPr>
      </w:pPr>
      <w:r>
        <w:rPr>
          <w:rFonts w:ascii="Tahoma" w:eastAsia="Tahoma" w:hAnsi="Tahoma"/>
          <w:b/>
          <w:color w:val="000000"/>
          <w:sz w:val="20"/>
        </w:rPr>
        <w:t>CLIENT TERMS OF BUSINESS</w:t>
      </w:r>
    </w:p>
    <w:p w14:paraId="12F8A772" w14:textId="77777777" w:rsidR="00AE42CD" w:rsidRDefault="00000000">
      <w:pPr>
        <w:spacing w:before="369" w:line="244" w:lineRule="exact"/>
        <w:ind w:left="72" w:right="72"/>
        <w:textAlignment w:val="baseline"/>
        <w:rPr>
          <w:rFonts w:ascii="Tahoma" w:eastAsia="Tahoma" w:hAnsi="Tahoma"/>
          <w:b/>
          <w:color w:val="000000"/>
          <w:sz w:val="20"/>
        </w:rPr>
      </w:pPr>
      <w:r>
        <w:rPr>
          <w:rFonts w:ascii="Tahoma" w:eastAsia="Tahoma" w:hAnsi="Tahoma"/>
          <w:b/>
          <w:color w:val="000000"/>
          <w:sz w:val="20"/>
        </w:rPr>
        <w:t xml:space="preserve">We are VERCIDA Limited </w:t>
      </w:r>
      <w:r>
        <w:rPr>
          <w:rFonts w:ascii="Arial" w:eastAsia="Arial" w:hAnsi="Arial"/>
          <w:color w:val="000000"/>
          <w:sz w:val="21"/>
        </w:rPr>
        <w:t>(</w:t>
      </w:r>
      <w:r>
        <w:rPr>
          <w:rFonts w:ascii="Tahoma" w:eastAsia="Tahoma" w:hAnsi="Tahoma"/>
          <w:b/>
          <w:color w:val="000000"/>
          <w:sz w:val="20"/>
        </w:rPr>
        <w:t xml:space="preserve">Company number 07503138) </w:t>
      </w:r>
      <w:r>
        <w:rPr>
          <w:rFonts w:ascii="Arial" w:eastAsia="Arial" w:hAnsi="Arial"/>
          <w:color w:val="000000"/>
          <w:sz w:val="21"/>
        </w:rPr>
        <w:t>(“</w:t>
      </w:r>
      <w:hyperlink r:id="rId20">
        <w:r>
          <w:rPr>
            <w:rFonts w:ascii="Arial" w:eastAsia="Arial" w:hAnsi="Arial"/>
            <w:color w:val="0000FF"/>
            <w:sz w:val="21"/>
            <w:u w:val="single"/>
          </w:rPr>
          <w:t>VERCIDA.com</w:t>
        </w:r>
      </w:hyperlink>
      <w:r>
        <w:rPr>
          <w:rFonts w:ascii="Arial" w:eastAsia="Arial" w:hAnsi="Arial"/>
          <w:color w:val="000000"/>
          <w:sz w:val="21"/>
        </w:rPr>
        <w:t xml:space="preserve">”) of 25 Station Road, Kings Heath, Birmingham, England, B14 7SR and “we”, “us”, “our” and “ours” refers to </w:t>
      </w:r>
      <w:hyperlink r:id="rId21">
        <w:r>
          <w:rPr>
            <w:rFonts w:ascii="Arial" w:eastAsia="Arial" w:hAnsi="Arial"/>
            <w:color w:val="0000FF"/>
            <w:sz w:val="21"/>
            <w:u w:val="single"/>
          </w:rPr>
          <w:t>VERCIDA.com</w:t>
        </w:r>
      </w:hyperlink>
      <w:r>
        <w:rPr>
          <w:rFonts w:ascii="Arial" w:eastAsia="Arial" w:hAnsi="Arial"/>
          <w:color w:val="000000"/>
          <w:sz w:val="21"/>
        </w:rPr>
        <w:t xml:space="preserve"> and for the purposes of this agreement, includes any subsidiary or associated company (as defined by s.736 Companies Act 1985) of </w:t>
      </w:r>
      <w:hyperlink r:id="rId22">
        <w:r>
          <w:rPr>
            <w:rFonts w:ascii="Arial" w:eastAsia="Arial" w:hAnsi="Arial"/>
            <w:color w:val="0000FF"/>
            <w:sz w:val="21"/>
            <w:u w:val="single"/>
          </w:rPr>
          <w:t>VERCIDA.com</w:t>
        </w:r>
      </w:hyperlink>
      <w:r>
        <w:rPr>
          <w:rFonts w:ascii="Arial" w:eastAsia="Arial" w:hAnsi="Arial"/>
          <w:color w:val="000000"/>
          <w:sz w:val="21"/>
        </w:rPr>
        <w:t>.</w:t>
      </w:r>
    </w:p>
    <w:p w14:paraId="12F8A773" w14:textId="77777777" w:rsidR="00AE42CD" w:rsidRDefault="00000000">
      <w:pPr>
        <w:spacing w:before="394" w:line="254" w:lineRule="exact"/>
        <w:ind w:left="72" w:right="216"/>
        <w:textAlignment w:val="baseline"/>
        <w:rPr>
          <w:rFonts w:ascii="Tahoma" w:eastAsia="Tahoma" w:hAnsi="Tahoma"/>
          <w:b/>
          <w:color w:val="000000"/>
          <w:sz w:val="20"/>
        </w:rPr>
      </w:pPr>
      <w:r>
        <w:rPr>
          <w:rFonts w:ascii="Tahoma" w:eastAsia="Tahoma" w:hAnsi="Tahoma"/>
          <w:b/>
          <w:color w:val="000000"/>
          <w:sz w:val="20"/>
        </w:rPr>
        <w:t>You are</w:t>
      </w:r>
      <w:r>
        <w:rPr>
          <w:rFonts w:ascii="Tahoma" w:eastAsia="Tahoma" w:hAnsi="Tahoma"/>
          <w:b/>
          <w:color w:val="FF0000"/>
          <w:sz w:val="24"/>
        </w:rPr>
        <w:t xml:space="preserve"> </w:t>
      </w:r>
      <w:proofErr w:type="gramStart"/>
      <w:r>
        <w:rPr>
          <w:rFonts w:ascii="Tahoma" w:eastAsia="Tahoma" w:hAnsi="Tahoma"/>
          <w:b/>
          <w:color w:val="FF0000"/>
          <w:sz w:val="24"/>
        </w:rPr>
        <w:t>Department</w:t>
      </w:r>
      <w:proofErr w:type="gramEnd"/>
      <w:r>
        <w:rPr>
          <w:rFonts w:ascii="Tahoma" w:eastAsia="Tahoma" w:hAnsi="Tahoma"/>
          <w:b/>
          <w:color w:val="FF0000"/>
          <w:sz w:val="24"/>
        </w:rPr>
        <w:t xml:space="preserve"> for Business and Trade</w:t>
      </w:r>
      <w:r>
        <w:rPr>
          <w:rFonts w:ascii="Tahoma" w:eastAsia="Tahoma" w:hAnsi="Tahoma"/>
          <w:b/>
          <w:color w:val="FF0000"/>
          <w:sz w:val="20"/>
        </w:rPr>
        <w:t>,</w:t>
      </w:r>
      <w:r>
        <w:rPr>
          <w:rFonts w:ascii="Arial" w:eastAsia="Arial" w:hAnsi="Arial"/>
          <w:color w:val="000000"/>
          <w:sz w:val="21"/>
        </w:rPr>
        <w:t xml:space="preserve"> a </w:t>
      </w:r>
      <w:proofErr w:type="gramStart"/>
      <w:r>
        <w:rPr>
          <w:rFonts w:ascii="Arial" w:eastAsia="Arial" w:hAnsi="Arial"/>
          <w:color w:val="000000"/>
          <w:sz w:val="21"/>
        </w:rPr>
        <w:t>Client</w:t>
      </w:r>
      <w:proofErr w:type="gramEnd"/>
      <w:r>
        <w:rPr>
          <w:rFonts w:ascii="Arial" w:eastAsia="Arial" w:hAnsi="Arial"/>
          <w:color w:val="000000"/>
          <w:sz w:val="21"/>
        </w:rPr>
        <w:t xml:space="preserve"> or potential Client of ours and are the recipient of these Terms of Business.</w:t>
      </w:r>
    </w:p>
    <w:p w14:paraId="12F8A774" w14:textId="77777777" w:rsidR="00AE42CD" w:rsidRDefault="00000000">
      <w:pPr>
        <w:spacing w:before="364" w:line="244" w:lineRule="exact"/>
        <w:ind w:left="72"/>
        <w:textAlignment w:val="baseline"/>
        <w:rPr>
          <w:rFonts w:ascii="Arial" w:eastAsia="Arial" w:hAnsi="Arial"/>
          <w:color w:val="000000"/>
          <w:spacing w:val="7"/>
          <w:sz w:val="21"/>
        </w:rPr>
      </w:pPr>
      <w:r>
        <w:rPr>
          <w:rFonts w:ascii="Arial" w:eastAsia="Arial" w:hAnsi="Arial"/>
          <w:color w:val="000000"/>
          <w:spacing w:val="7"/>
          <w:sz w:val="21"/>
        </w:rPr>
        <w:t xml:space="preserve">By accepting or requesting any services or using information from us you are deemed to accept these Terms of Business (the “Terms”), which apply to all dealings between us relating to this proposal as described in the Terms and override any terms proposed by you unless we have such terms in writing and agreed by a director of </w:t>
      </w:r>
      <w:hyperlink r:id="rId23">
        <w:r>
          <w:rPr>
            <w:rFonts w:ascii="Arial" w:eastAsia="Arial" w:hAnsi="Arial"/>
            <w:color w:val="0000FF"/>
            <w:spacing w:val="7"/>
            <w:sz w:val="21"/>
            <w:u w:val="single"/>
          </w:rPr>
          <w:t>VERCIDA.com</w:t>
        </w:r>
      </w:hyperlink>
      <w:r>
        <w:rPr>
          <w:rFonts w:ascii="Arial" w:eastAsia="Arial" w:hAnsi="Arial"/>
          <w:color w:val="000000"/>
          <w:spacing w:val="7"/>
          <w:sz w:val="21"/>
        </w:rPr>
        <w:t>. Upon such acceptance, and in consideration of the mutual benefits set out herein, it is agreed as follows:</w:t>
      </w:r>
    </w:p>
    <w:p w14:paraId="12F8A775" w14:textId="77777777" w:rsidR="00AE42CD" w:rsidRDefault="00000000">
      <w:pPr>
        <w:spacing w:before="362" w:line="244" w:lineRule="exact"/>
        <w:ind w:left="72" w:right="576"/>
        <w:textAlignment w:val="baseline"/>
        <w:rPr>
          <w:rFonts w:ascii="Arial" w:eastAsia="Arial" w:hAnsi="Arial"/>
          <w:color w:val="000000"/>
          <w:sz w:val="21"/>
        </w:rPr>
      </w:pPr>
      <w:r>
        <w:rPr>
          <w:rFonts w:ascii="Arial" w:eastAsia="Arial" w:hAnsi="Arial"/>
          <w:color w:val="000000"/>
          <w:sz w:val="21"/>
        </w:rPr>
        <w:t>1.1 In these Terms the following words and phrases shall have the following meanings unless the context requires otherwise:</w:t>
      </w:r>
    </w:p>
    <w:p w14:paraId="12F8A776" w14:textId="77777777" w:rsidR="00AE42CD" w:rsidRDefault="00000000">
      <w:pPr>
        <w:spacing w:before="362" w:line="244" w:lineRule="exact"/>
        <w:ind w:left="72" w:right="360"/>
        <w:textAlignment w:val="baseline"/>
        <w:rPr>
          <w:rFonts w:ascii="Tahoma" w:eastAsia="Tahoma" w:hAnsi="Tahoma"/>
          <w:b/>
          <w:color w:val="000000"/>
          <w:sz w:val="20"/>
        </w:rPr>
      </w:pPr>
      <w:r>
        <w:rPr>
          <w:rFonts w:ascii="Tahoma" w:eastAsia="Tahoma" w:hAnsi="Tahoma"/>
          <w:b/>
          <w:color w:val="000000"/>
          <w:sz w:val="20"/>
        </w:rPr>
        <w:t xml:space="preserve">“Advertisement” </w:t>
      </w:r>
      <w:r>
        <w:rPr>
          <w:rFonts w:ascii="Arial" w:eastAsia="Arial" w:hAnsi="Arial"/>
          <w:color w:val="000000"/>
          <w:sz w:val="21"/>
        </w:rPr>
        <w:t>means a notice designed to attract Applications from Candidates in relation to a Client’s Requirement.</w:t>
      </w:r>
    </w:p>
    <w:p w14:paraId="12F8A777" w14:textId="77777777" w:rsidR="00AE42CD" w:rsidRDefault="00000000">
      <w:pPr>
        <w:spacing w:before="366" w:line="244" w:lineRule="exact"/>
        <w:ind w:left="72" w:right="504"/>
        <w:textAlignment w:val="baseline"/>
        <w:rPr>
          <w:rFonts w:ascii="Tahoma" w:eastAsia="Tahoma" w:hAnsi="Tahoma"/>
          <w:b/>
          <w:color w:val="000000"/>
          <w:sz w:val="20"/>
        </w:rPr>
      </w:pPr>
      <w:r>
        <w:rPr>
          <w:rFonts w:ascii="Tahoma" w:eastAsia="Tahoma" w:hAnsi="Tahoma"/>
          <w:b/>
          <w:color w:val="000000"/>
          <w:sz w:val="20"/>
        </w:rPr>
        <w:t xml:space="preserve">“Application” </w:t>
      </w:r>
      <w:r>
        <w:rPr>
          <w:rFonts w:ascii="Arial" w:eastAsia="Arial" w:hAnsi="Arial"/>
          <w:color w:val="000000"/>
          <w:sz w:val="21"/>
        </w:rPr>
        <w:t>means a written or verbal request by a Candidate to have their CV considered for a Client’s Requirement.</w:t>
      </w:r>
    </w:p>
    <w:p w14:paraId="12F8A778" w14:textId="77777777" w:rsidR="00AE42CD" w:rsidRDefault="00000000">
      <w:pPr>
        <w:spacing w:before="364" w:line="244" w:lineRule="exact"/>
        <w:ind w:left="72" w:right="216"/>
        <w:textAlignment w:val="baseline"/>
        <w:rPr>
          <w:rFonts w:ascii="Tahoma" w:eastAsia="Tahoma" w:hAnsi="Tahoma"/>
          <w:b/>
          <w:color w:val="000000"/>
          <w:spacing w:val="7"/>
          <w:sz w:val="20"/>
        </w:rPr>
      </w:pPr>
      <w:r>
        <w:rPr>
          <w:rFonts w:ascii="Tahoma" w:eastAsia="Tahoma" w:hAnsi="Tahoma"/>
          <w:b/>
          <w:color w:val="000000"/>
          <w:spacing w:val="7"/>
          <w:sz w:val="20"/>
        </w:rPr>
        <w:t xml:space="preserve">“Candidate” </w:t>
      </w:r>
      <w:r>
        <w:rPr>
          <w:rFonts w:ascii="Arial" w:eastAsia="Arial" w:hAnsi="Arial"/>
          <w:color w:val="000000"/>
          <w:spacing w:val="7"/>
          <w:sz w:val="21"/>
        </w:rPr>
        <w:t xml:space="preserve">means a person who applies for a Client’s or </w:t>
      </w:r>
      <w:hyperlink r:id="rId24">
        <w:r>
          <w:rPr>
            <w:rFonts w:ascii="Arial" w:eastAsia="Arial" w:hAnsi="Arial"/>
            <w:color w:val="0000FF"/>
            <w:spacing w:val="7"/>
            <w:sz w:val="21"/>
            <w:u w:val="single"/>
          </w:rPr>
          <w:t>VERCIDA.com</w:t>
        </w:r>
      </w:hyperlink>
      <w:r>
        <w:rPr>
          <w:rFonts w:ascii="Arial" w:eastAsia="Arial" w:hAnsi="Arial"/>
          <w:color w:val="000000"/>
          <w:spacing w:val="7"/>
          <w:sz w:val="21"/>
        </w:rPr>
        <w:t xml:space="preserve"> advertised vacancy on any job board site, affiliated job board site or online site or through any electronic communication </w:t>
      </w:r>
      <w:r>
        <w:rPr>
          <w:rFonts w:ascii="Tahoma" w:eastAsia="Tahoma" w:hAnsi="Tahoma"/>
          <w:b/>
          <w:color w:val="000000"/>
          <w:spacing w:val="7"/>
          <w:sz w:val="20"/>
        </w:rPr>
        <w:t xml:space="preserve">“CV” </w:t>
      </w:r>
      <w:r>
        <w:rPr>
          <w:rFonts w:ascii="Arial" w:eastAsia="Arial" w:hAnsi="Arial"/>
          <w:color w:val="000000"/>
          <w:spacing w:val="7"/>
          <w:sz w:val="21"/>
        </w:rPr>
        <w:t xml:space="preserve">means the curriculum vitae or any other document which outlines the details of a Candidate's education, training, skills and employment experience which is provided to the Client or </w:t>
      </w:r>
      <w:hyperlink r:id="rId25">
        <w:r>
          <w:rPr>
            <w:rFonts w:ascii="Arial" w:eastAsia="Arial" w:hAnsi="Arial"/>
            <w:color w:val="0000FF"/>
            <w:spacing w:val="7"/>
            <w:sz w:val="21"/>
            <w:u w:val="single"/>
          </w:rPr>
          <w:t>VERCIDA.com</w:t>
        </w:r>
      </w:hyperlink>
      <w:r>
        <w:rPr>
          <w:rFonts w:ascii="Arial" w:eastAsia="Arial" w:hAnsi="Arial"/>
          <w:color w:val="000000"/>
          <w:spacing w:val="7"/>
          <w:sz w:val="21"/>
        </w:rPr>
        <w:t xml:space="preserve"> by a Candidate for distribution to the Client with a view to securing a Requirement.</w:t>
      </w:r>
    </w:p>
    <w:p w14:paraId="12F8A779" w14:textId="77777777" w:rsidR="00AE42CD" w:rsidRDefault="00000000">
      <w:pPr>
        <w:spacing w:before="242" w:line="244" w:lineRule="exact"/>
        <w:ind w:left="72" w:right="216"/>
        <w:textAlignment w:val="baseline"/>
        <w:rPr>
          <w:rFonts w:ascii="Tahoma" w:eastAsia="Tahoma" w:hAnsi="Tahoma"/>
          <w:b/>
          <w:color w:val="000000"/>
          <w:sz w:val="20"/>
        </w:rPr>
      </w:pPr>
      <w:r>
        <w:rPr>
          <w:rFonts w:ascii="Tahoma" w:eastAsia="Tahoma" w:hAnsi="Tahoma"/>
          <w:b/>
          <w:color w:val="000000"/>
          <w:sz w:val="20"/>
        </w:rPr>
        <w:t xml:space="preserve">“Fees” </w:t>
      </w:r>
      <w:r>
        <w:rPr>
          <w:rFonts w:ascii="Arial" w:eastAsia="Arial" w:hAnsi="Arial"/>
          <w:color w:val="000000"/>
          <w:sz w:val="21"/>
        </w:rPr>
        <w:t>means the fees and charges payable by the Client as specified in these Terms relating to the chosen Plan package.</w:t>
      </w:r>
    </w:p>
    <w:p w14:paraId="12F8A77A" w14:textId="77777777" w:rsidR="00AE42CD" w:rsidRDefault="00000000">
      <w:pPr>
        <w:spacing w:before="361" w:line="244" w:lineRule="exact"/>
        <w:ind w:left="72" w:right="720"/>
        <w:textAlignment w:val="baseline"/>
        <w:rPr>
          <w:rFonts w:ascii="Tahoma" w:eastAsia="Tahoma" w:hAnsi="Tahoma"/>
          <w:b/>
          <w:color w:val="000000"/>
          <w:sz w:val="20"/>
        </w:rPr>
      </w:pPr>
      <w:r>
        <w:rPr>
          <w:rFonts w:ascii="Tahoma" w:eastAsia="Tahoma" w:hAnsi="Tahoma"/>
          <w:b/>
          <w:color w:val="000000"/>
          <w:sz w:val="20"/>
        </w:rPr>
        <w:t xml:space="preserve">“Screening” </w:t>
      </w:r>
      <w:r>
        <w:rPr>
          <w:rFonts w:ascii="Arial" w:eastAsia="Arial" w:hAnsi="Arial"/>
          <w:color w:val="000000"/>
          <w:sz w:val="21"/>
        </w:rPr>
        <w:t>means an automated and/or manual process of screening and ranking Candidate Applications to provide a short list for a Requirement.</w:t>
      </w:r>
    </w:p>
    <w:p w14:paraId="12F8A77B" w14:textId="77777777" w:rsidR="00AE42CD" w:rsidRDefault="00000000">
      <w:pPr>
        <w:spacing w:before="363" w:line="244" w:lineRule="exact"/>
        <w:ind w:left="72" w:right="216"/>
        <w:textAlignment w:val="baseline"/>
        <w:rPr>
          <w:rFonts w:ascii="Tahoma" w:eastAsia="Tahoma" w:hAnsi="Tahoma"/>
          <w:b/>
          <w:color w:val="000000"/>
          <w:sz w:val="20"/>
        </w:rPr>
      </w:pPr>
      <w:r>
        <w:rPr>
          <w:rFonts w:ascii="Tahoma" w:eastAsia="Tahoma" w:hAnsi="Tahoma"/>
          <w:b/>
          <w:color w:val="000000"/>
          <w:sz w:val="20"/>
        </w:rPr>
        <w:lastRenderedPageBreak/>
        <w:t xml:space="preserve">“Intellectual Property Rights” or “IPRs” </w:t>
      </w:r>
      <w:r>
        <w:rPr>
          <w:rFonts w:ascii="Arial" w:eastAsia="Arial" w:hAnsi="Arial"/>
          <w:color w:val="000000"/>
          <w:sz w:val="21"/>
        </w:rPr>
        <w:t>means patents, trademarks, registered designs, design rights, service marks, confidential information, trade and business names, copyright and know-how and any applications for any of the foregoing anywhere in the world.</w:t>
      </w:r>
    </w:p>
    <w:p w14:paraId="12F8A77C" w14:textId="77777777" w:rsidR="00AE42CD" w:rsidRDefault="00AE42CD">
      <w:pPr>
        <w:sectPr w:rsidR="00AE42CD">
          <w:type w:val="continuous"/>
          <w:pgSz w:w="11904" w:h="16819"/>
          <w:pgMar w:top="0" w:right="870" w:bottom="523" w:left="794" w:header="720" w:footer="720" w:gutter="0"/>
          <w:cols w:space="720"/>
        </w:sectPr>
      </w:pPr>
    </w:p>
    <w:p w14:paraId="12F8A77D" w14:textId="77777777" w:rsidR="00AE42CD" w:rsidRDefault="00000000">
      <w:pPr>
        <w:spacing w:before="206" w:after="228" w:line="185" w:lineRule="exact"/>
        <w:textAlignment w:val="baseline"/>
        <w:rPr>
          <w:rFonts w:ascii="Arial" w:eastAsia="Arial" w:hAnsi="Arial"/>
          <w:color w:val="000000"/>
          <w:spacing w:val="-2"/>
          <w:sz w:val="16"/>
        </w:rPr>
      </w:pPr>
      <w:r>
        <w:rPr>
          <w:noProof/>
        </w:rPr>
        <w:lastRenderedPageBreak/>
        <w:drawing>
          <wp:anchor distT="0" distB="0" distL="0" distR="0" simplePos="0" relativeHeight="251642880" behindDoc="1" locked="0" layoutInCell="1" allowOverlap="1" wp14:anchorId="12F8A7DF" wp14:editId="12F8A7E0">
            <wp:simplePos x="0" y="0"/>
            <wp:positionH relativeFrom="page">
              <wp:posOffset>6805295</wp:posOffset>
            </wp:positionH>
            <wp:positionV relativeFrom="page">
              <wp:posOffset>0</wp:posOffset>
            </wp:positionV>
            <wp:extent cx="728345" cy="3252470"/>
            <wp:effectExtent l="0" t="0" r="0" b="0"/>
            <wp:wrapThrough wrapText="bothSides">
              <wp:wrapPolygon edited="0">
                <wp:start x="0" y="0"/>
                <wp:lineTo x="0" y="6311"/>
                <wp:lineTo x="6216" y="6311"/>
                <wp:lineTo x="6216" y="21581"/>
                <wp:lineTo x="21542" y="21581"/>
                <wp:lineTo x="21542" y="0"/>
                <wp:lineTo x="0" y="0"/>
              </wp:wrapPolygon>
            </wp:wrapThrough>
            <wp:docPr id="8" name="Irregular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4">
                      <a:clrChange>
                        <a:clrFrom>
                          <a:srgbClr val="FFFFFF"/>
                        </a:clrFrom>
                        <a:clrTo>
                          <a:srgbClr val="FFFFFF">
                            <a:alpha val="0"/>
                          </a:srgbClr>
                        </a:clrTo>
                      </a:clrChange>
                    </a:blip>
                    <a:stretch>
                      <a:fillRect/>
                    </a:stretch>
                  </pic:blipFill>
                  <pic:spPr>
                    <a:xfrm>
                      <a:off x="0" y="0"/>
                      <a:ext cx="728345" cy="3252470"/>
                    </a:xfrm>
                    <a:prstGeom prst="rect">
                      <a:avLst/>
                    </a:prstGeom>
                  </pic:spPr>
                </pic:pic>
              </a:graphicData>
            </a:graphic>
          </wp:anchor>
        </w:drawing>
      </w:r>
      <w:r>
        <w:rPr>
          <w:rFonts w:ascii="Arial" w:eastAsia="Arial" w:hAnsi="Arial"/>
          <w:color w:val="000000"/>
          <w:spacing w:val="-2"/>
          <w:sz w:val="16"/>
        </w:rPr>
        <w:t>DocuSign Envelope ID: 46E0ED99-3C9C-4FEB-A06C-6CE82C0EFB2E</w:t>
      </w:r>
    </w:p>
    <w:p w14:paraId="12F8A77E" w14:textId="77777777" w:rsidR="00AE42CD" w:rsidRDefault="00AE42CD">
      <w:pPr>
        <w:spacing w:before="206" w:after="228" w:line="185" w:lineRule="exact"/>
        <w:sectPr w:rsidR="00AE42CD">
          <w:pgSz w:w="11904" w:h="16819"/>
          <w:pgMar w:top="0" w:right="6454" w:bottom="523" w:left="350" w:header="720" w:footer="720" w:gutter="0"/>
          <w:cols w:space="720"/>
        </w:sectPr>
      </w:pPr>
    </w:p>
    <w:p w14:paraId="12F8A77F" w14:textId="77777777" w:rsidR="00AE42CD" w:rsidRDefault="00000000">
      <w:pPr>
        <w:spacing w:after="769"/>
        <w:ind w:left="42" w:right="5519"/>
        <w:textAlignment w:val="baseline"/>
      </w:pPr>
      <w:r>
        <w:rPr>
          <w:noProof/>
        </w:rPr>
        <w:drawing>
          <wp:inline distT="0" distB="0" distL="0" distR="0" wp14:anchorId="12F8A7E1" wp14:editId="12F8A7E2">
            <wp:extent cx="2760980" cy="55181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p w14:paraId="12F8A780" w14:textId="77777777" w:rsidR="00AE42CD" w:rsidRDefault="00000000">
      <w:pPr>
        <w:spacing w:before="2" w:line="244" w:lineRule="exact"/>
        <w:ind w:left="72" w:right="144"/>
        <w:textAlignment w:val="baseline"/>
        <w:rPr>
          <w:rFonts w:ascii="Tahoma" w:eastAsia="Tahoma" w:hAnsi="Tahoma"/>
          <w:b/>
          <w:color w:val="000000"/>
          <w:sz w:val="20"/>
        </w:rPr>
      </w:pPr>
      <w:r>
        <w:pict w14:anchorId="12F8A7E3">
          <v:shape id="_x0000_s2067" type="#_x0000_t202" style="position:absolute;left:0;text-align:left;margin-left:0;margin-top:681.65pt;width:513.15pt;height:16.15pt;z-index:-251665408;mso-wrap-distance-left:0;mso-wrap-distance-right:0" filled="f" stroked="f">
            <v:textbox inset="0,0,0,0">
              <w:txbxContent>
                <w:p w14:paraId="12F8A836" w14:textId="77777777" w:rsidR="00000000" w:rsidRDefault="00000000"/>
              </w:txbxContent>
            </v:textbox>
            <w10:wrap type="square"/>
          </v:shape>
        </w:pict>
      </w:r>
      <w:r>
        <w:pict w14:anchorId="12F8A7E4">
          <v:shape id="_x0000_s2066" type="#_x0000_t202" style="position:absolute;left:0;text-align:left;margin-left:0;margin-top:681.75pt;width:508.7pt;height:15.15pt;z-index:-251664384;mso-wrap-distance-left:0;mso-wrap-distance-right:0" filled="f" stroked="f">
            <v:textbox inset="0,0,0,0">
              <w:txbxContent>
                <w:p w14:paraId="12F8A809" w14:textId="77777777" w:rsidR="00AE42CD" w:rsidRDefault="00000000">
                  <w:pPr>
                    <w:ind w:left="37"/>
                    <w:textAlignment w:val="baseline"/>
                  </w:pPr>
                  <w:r>
                    <w:rPr>
                      <w:noProof/>
                    </w:rPr>
                    <w:drawing>
                      <wp:inline distT="0" distB="0" distL="0" distR="0" wp14:anchorId="12F8A82F" wp14:editId="12F8A830">
                        <wp:extent cx="6436995" cy="19240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6"/>
                                <a:stretch>
                                  <a:fillRect/>
                                </a:stretch>
                              </pic:blipFill>
                              <pic:spPr>
                                <a:xfrm>
                                  <a:off x="0" y="0"/>
                                  <a:ext cx="6436995" cy="192405"/>
                                </a:xfrm>
                                <a:prstGeom prst="rect">
                                  <a:avLst/>
                                </a:prstGeom>
                              </pic:spPr>
                            </pic:pic>
                          </a:graphicData>
                        </a:graphic>
                      </wp:inline>
                    </w:drawing>
                  </w:r>
                </w:p>
              </w:txbxContent>
            </v:textbox>
            <w10:wrap type="square"/>
          </v:shape>
        </w:pict>
      </w:r>
      <w:r>
        <w:pict w14:anchorId="12F8A7E5">
          <v:shape id="_x0000_s2065" type="#_x0000_t202" style="position:absolute;left:0;text-align:left;margin-left:497.85pt;margin-top:681.65pt;width:15.3pt;height:15.25pt;z-index:-251646976;mso-wrap-distance-left:0;mso-wrap-distance-right:0" filled="f" stroked="f">
            <v:textbox inset="0,0,0,0">
              <w:txbxContent>
                <w:p w14:paraId="12F8A80A" w14:textId="77777777" w:rsidR="00AE42CD" w:rsidRDefault="00000000">
                  <w:pPr>
                    <w:spacing w:before="34" w:line="266" w:lineRule="exact"/>
                    <w:textAlignment w:val="baseline"/>
                    <w:rPr>
                      <w:rFonts w:ascii="Calibri" w:eastAsia="Calibri" w:hAnsi="Calibri"/>
                      <w:color w:val="DF4F50"/>
                      <w:sz w:val="25"/>
                    </w:rPr>
                  </w:pPr>
                  <w:r>
                    <w:rPr>
                      <w:rFonts w:ascii="Calibri" w:eastAsia="Calibri" w:hAnsi="Calibri"/>
                      <w:color w:val="DF4F50"/>
                      <w:sz w:val="25"/>
                    </w:rPr>
                    <w:t>4</w:t>
                  </w:r>
                </w:p>
              </w:txbxContent>
            </v:textbox>
            <w10:wrap type="square"/>
          </v:shape>
        </w:pict>
      </w:r>
      <w:r>
        <w:rPr>
          <w:rFonts w:ascii="Tahoma" w:eastAsia="Tahoma" w:hAnsi="Tahoma"/>
          <w:b/>
          <w:color w:val="000000"/>
          <w:sz w:val="20"/>
        </w:rPr>
        <w:t xml:space="preserve">“Material Misrepresentation” </w:t>
      </w:r>
      <w:r>
        <w:rPr>
          <w:rFonts w:ascii="Arial" w:eastAsia="Arial" w:hAnsi="Arial"/>
          <w:color w:val="000000"/>
          <w:sz w:val="21"/>
        </w:rPr>
        <w:t>means any deliberate hiding or falsification of a material fact which, if known to us, could have significantly altered the basis of these Terms</w:t>
      </w:r>
      <w:r>
        <w:rPr>
          <w:rFonts w:ascii="Tahoma" w:eastAsia="Tahoma" w:hAnsi="Tahoma"/>
          <w:b/>
          <w:color w:val="000000"/>
          <w:sz w:val="20"/>
        </w:rPr>
        <w:t>.</w:t>
      </w:r>
    </w:p>
    <w:p w14:paraId="12F8A781" w14:textId="77777777" w:rsidR="00AE42CD" w:rsidRDefault="00000000">
      <w:pPr>
        <w:spacing w:before="246" w:line="244" w:lineRule="exact"/>
        <w:ind w:left="72" w:right="648"/>
        <w:textAlignment w:val="baseline"/>
        <w:rPr>
          <w:rFonts w:ascii="Tahoma" w:eastAsia="Tahoma" w:hAnsi="Tahoma"/>
          <w:b/>
          <w:color w:val="000000"/>
          <w:sz w:val="20"/>
        </w:rPr>
      </w:pPr>
      <w:r>
        <w:rPr>
          <w:rFonts w:ascii="Tahoma" w:eastAsia="Tahoma" w:hAnsi="Tahoma"/>
          <w:b/>
          <w:color w:val="000000"/>
          <w:sz w:val="20"/>
        </w:rPr>
        <w:t xml:space="preserve">“Proposal” </w:t>
      </w:r>
      <w:r>
        <w:rPr>
          <w:rFonts w:ascii="Arial" w:eastAsia="Arial" w:hAnsi="Arial"/>
          <w:color w:val="000000"/>
          <w:sz w:val="21"/>
        </w:rPr>
        <w:t xml:space="preserve">means any proposal detailing the Service and pricing whether contained </w:t>
      </w:r>
      <w:proofErr w:type="gramStart"/>
      <w:r>
        <w:rPr>
          <w:rFonts w:ascii="Arial" w:eastAsia="Arial" w:hAnsi="Arial"/>
          <w:color w:val="000000"/>
          <w:sz w:val="21"/>
        </w:rPr>
        <w:t>with</w:t>
      </w:r>
      <w:proofErr w:type="gramEnd"/>
      <w:r>
        <w:rPr>
          <w:rFonts w:ascii="Arial" w:eastAsia="Arial" w:hAnsi="Arial"/>
          <w:color w:val="000000"/>
          <w:sz w:val="21"/>
        </w:rPr>
        <w:t xml:space="preserve"> these Terms or referred to in these Terms.</w:t>
      </w:r>
    </w:p>
    <w:p w14:paraId="12F8A782" w14:textId="77777777" w:rsidR="00AE42CD" w:rsidRDefault="00000000">
      <w:pPr>
        <w:spacing w:before="240" w:line="244" w:lineRule="exact"/>
        <w:ind w:left="72" w:right="144"/>
        <w:textAlignment w:val="baseline"/>
        <w:rPr>
          <w:rFonts w:ascii="Tahoma" w:eastAsia="Tahoma" w:hAnsi="Tahoma"/>
          <w:b/>
          <w:color w:val="000000"/>
          <w:spacing w:val="6"/>
          <w:sz w:val="20"/>
        </w:rPr>
      </w:pPr>
      <w:r>
        <w:rPr>
          <w:rFonts w:ascii="Tahoma" w:eastAsia="Tahoma" w:hAnsi="Tahoma"/>
          <w:b/>
          <w:color w:val="000000"/>
          <w:spacing w:val="6"/>
          <w:sz w:val="20"/>
        </w:rPr>
        <w:t xml:space="preserve">“Requirement” </w:t>
      </w:r>
      <w:r>
        <w:rPr>
          <w:rFonts w:ascii="Arial" w:eastAsia="Arial" w:hAnsi="Arial"/>
          <w:color w:val="000000"/>
          <w:spacing w:val="6"/>
          <w:sz w:val="21"/>
        </w:rPr>
        <w:t xml:space="preserve">means a request from the Client in any form for </w:t>
      </w:r>
      <w:hyperlink r:id="rId27">
        <w:r>
          <w:rPr>
            <w:rFonts w:ascii="Arial" w:eastAsia="Arial" w:hAnsi="Arial"/>
            <w:color w:val="0000FF"/>
            <w:spacing w:val="6"/>
            <w:sz w:val="21"/>
            <w:u w:val="single"/>
          </w:rPr>
          <w:t>VERCIDA.com</w:t>
        </w:r>
      </w:hyperlink>
      <w:r>
        <w:rPr>
          <w:rFonts w:ascii="Arial" w:eastAsia="Arial" w:hAnsi="Arial"/>
          <w:color w:val="000000"/>
          <w:spacing w:val="6"/>
          <w:sz w:val="21"/>
        </w:rPr>
        <w:t xml:space="preserve"> to introduce a Candidate or provide any other advertising, </w:t>
      </w:r>
      <w:proofErr w:type="gramStart"/>
      <w:r>
        <w:rPr>
          <w:rFonts w:ascii="Arial" w:eastAsia="Arial" w:hAnsi="Arial"/>
          <w:color w:val="000000"/>
          <w:spacing w:val="6"/>
          <w:sz w:val="21"/>
        </w:rPr>
        <w:t>searching</w:t>
      </w:r>
      <w:proofErr w:type="gramEnd"/>
      <w:r>
        <w:rPr>
          <w:rFonts w:ascii="Arial" w:eastAsia="Arial" w:hAnsi="Arial"/>
          <w:color w:val="000000"/>
          <w:spacing w:val="6"/>
          <w:sz w:val="21"/>
        </w:rPr>
        <w:t xml:space="preserve"> or filtering service. For the avoidance of doubt </w:t>
      </w:r>
      <w:hyperlink r:id="rId28">
        <w:r>
          <w:rPr>
            <w:rFonts w:ascii="Arial" w:eastAsia="Arial" w:hAnsi="Arial"/>
            <w:color w:val="0000FF"/>
            <w:spacing w:val="6"/>
            <w:sz w:val="21"/>
            <w:u w:val="single"/>
          </w:rPr>
          <w:t>VERCIDA.com</w:t>
        </w:r>
      </w:hyperlink>
      <w:r>
        <w:rPr>
          <w:rFonts w:ascii="Arial" w:eastAsia="Arial" w:hAnsi="Arial"/>
          <w:color w:val="000000"/>
          <w:spacing w:val="6"/>
          <w:sz w:val="21"/>
        </w:rPr>
        <w:t xml:space="preserve"> is not acting as an employment agency as defined in the Employment Agencies Act 1973 as amended by the Conduct of Employment Agencies and Employment Business Regulations 2003 (SI 2003/3319). </w:t>
      </w:r>
      <w:hyperlink r:id="rId29">
        <w:r>
          <w:rPr>
            <w:rFonts w:ascii="Arial" w:eastAsia="Arial" w:hAnsi="Arial"/>
            <w:color w:val="0000FF"/>
            <w:spacing w:val="6"/>
            <w:sz w:val="21"/>
            <w:u w:val="single"/>
          </w:rPr>
          <w:t>VERCIDA.com</w:t>
        </w:r>
      </w:hyperlink>
      <w:r>
        <w:rPr>
          <w:rFonts w:ascii="Arial" w:eastAsia="Arial" w:hAnsi="Arial"/>
          <w:color w:val="000000"/>
          <w:spacing w:val="6"/>
          <w:sz w:val="21"/>
        </w:rPr>
        <w:t xml:space="preserve"> is purely a hosted venue for employers and Candidates to meet online and is not involved in the actual transaction between any Clients and Candidates.</w:t>
      </w:r>
    </w:p>
    <w:p w14:paraId="12F8A783" w14:textId="77777777" w:rsidR="00AE42CD" w:rsidRDefault="00000000">
      <w:pPr>
        <w:spacing w:before="366" w:line="244" w:lineRule="exact"/>
        <w:ind w:left="72"/>
        <w:textAlignment w:val="baseline"/>
        <w:rPr>
          <w:rFonts w:ascii="Tahoma" w:eastAsia="Tahoma" w:hAnsi="Tahoma"/>
          <w:b/>
          <w:color w:val="000000"/>
          <w:spacing w:val="5"/>
          <w:sz w:val="20"/>
        </w:rPr>
      </w:pPr>
      <w:r>
        <w:rPr>
          <w:rFonts w:ascii="Tahoma" w:eastAsia="Tahoma" w:hAnsi="Tahoma"/>
          <w:b/>
          <w:color w:val="000000"/>
          <w:spacing w:val="5"/>
          <w:sz w:val="20"/>
        </w:rPr>
        <w:t xml:space="preserve">“Service” </w:t>
      </w:r>
      <w:r>
        <w:rPr>
          <w:rFonts w:ascii="Arial" w:eastAsia="Arial" w:hAnsi="Arial"/>
          <w:color w:val="000000"/>
          <w:spacing w:val="5"/>
          <w:sz w:val="21"/>
        </w:rPr>
        <w:t xml:space="preserve">means any service that </w:t>
      </w:r>
      <w:hyperlink r:id="rId30">
        <w:r>
          <w:rPr>
            <w:rFonts w:ascii="Arial" w:eastAsia="Arial" w:hAnsi="Arial"/>
            <w:color w:val="0000FF"/>
            <w:spacing w:val="5"/>
            <w:sz w:val="21"/>
            <w:u w:val="single"/>
          </w:rPr>
          <w:t>VERCIDA.com</w:t>
        </w:r>
      </w:hyperlink>
      <w:r>
        <w:rPr>
          <w:rFonts w:ascii="Arial" w:eastAsia="Arial" w:hAnsi="Arial"/>
          <w:color w:val="000000"/>
          <w:spacing w:val="5"/>
          <w:sz w:val="21"/>
        </w:rPr>
        <w:t xml:space="preserve"> provides to the Client under these Terms.</w:t>
      </w:r>
    </w:p>
    <w:p w14:paraId="12F8A784" w14:textId="77777777" w:rsidR="00AE42CD" w:rsidRDefault="00000000">
      <w:pPr>
        <w:spacing w:before="360" w:line="244" w:lineRule="exact"/>
        <w:ind w:left="72"/>
        <w:textAlignment w:val="baseline"/>
        <w:rPr>
          <w:rFonts w:ascii="Arial" w:eastAsia="Arial" w:hAnsi="Arial"/>
          <w:color w:val="000000"/>
          <w:spacing w:val="5"/>
          <w:sz w:val="21"/>
        </w:rPr>
      </w:pPr>
      <w:r>
        <w:rPr>
          <w:rFonts w:ascii="Arial" w:eastAsia="Arial" w:hAnsi="Arial"/>
          <w:color w:val="000000"/>
          <w:spacing w:val="5"/>
          <w:sz w:val="21"/>
        </w:rPr>
        <w:t>1.2 All references to a statutory provision shall be construed as including references to:</w:t>
      </w:r>
    </w:p>
    <w:p w14:paraId="12F8A785" w14:textId="77777777" w:rsidR="00AE42CD" w:rsidRDefault="00000000">
      <w:pPr>
        <w:numPr>
          <w:ilvl w:val="0"/>
          <w:numId w:val="4"/>
        </w:numPr>
        <w:tabs>
          <w:tab w:val="clear" w:pos="216"/>
          <w:tab w:val="left" w:pos="288"/>
        </w:tabs>
        <w:spacing w:before="2" w:line="244" w:lineRule="exact"/>
        <w:ind w:left="72" w:right="288"/>
        <w:textAlignment w:val="baseline"/>
        <w:rPr>
          <w:rFonts w:ascii="Arial" w:eastAsia="Arial" w:hAnsi="Arial"/>
          <w:color w:val="000000"/>
          <w:sz w:val="21"/>
        </w:rPr>
      </w:pPr>
      <w:r>
        <w:rPr>
          <w:rFonts w:ascii="Arial" w:eastAsia="Arial" w:hAnsi="Arial"/>
          <w:color w:val="000000"/>
          <w:sz w:val="21"/>
        </w:rPr>
        <w:t xml:space="preserve">any statute, modification, consolidation or re-enactment (whether before or after the date of this Agreement) for the time being in </w:t>
      </w:r>
      <w:proofErr w:type="gramStart"/>
      <w:r>
        <w:rPr>
          <w:rFonts w:ascii="Arial" w:eastAsia="Arial" w:hAnsi="Arial"/>
          <w:color w:val="000000"/>
          <w:sz w:val="21"/>
        </w:rPr>
        <w:t>force;</w:t>
      </w:r>
      <w:proofErr w:type="gramEnd"/>
    </w:p>
    <w:p w14:paraId="12F8A786" w14:textId="77777777" w:rsidR="00AE42CD" w:rsidRDefault="00000000">
      <w:pPr>
        <w:numPr>
          <w:ilvl w:val="0"/>
          <w:numId w:val="4"/>
        </w:numPr>
        <w:tabs>
          <w:tab w:val="clear" w:pos="216"/>
          <w:tab w:val="left" w:pos="288"/>
        </w:tabs>
        <w:spacing w:line="244" w:lineRule="exact"/>
        <w:ind w:left="72"/>
        <w:textAlignment w:val="baseline"/>
        <w:rPr>
          <w:rFonts w:ascii="Arial" w:eastAsia="Arial" w:hAnsi="Arial"/>
          <w:color w:val="000000"/>
          <w:spacing w:val="8"/>
          <w:sz w:val="21"/>
        </w:rPr>
      </w:pPr>
      <w:r>
        <w:rPr>
          <w:rFonts w:ascii="Arial" w:eastAsia="Arial" w:hAnsi="Arial"/>
          <w:color w:val="000000"/>
          <w:spacing w:val="8"/>
          <w:sz w:val="21"/>
        </w:rPr>
        <w:t>all statutory instruments or orders made pursuant to it; and</w:t>
      </w:r>
    </w:p>
    <w:p w14:paraId="12F8A787" w14:textId="77777777" w:rsidR="00AE42CD" w:rsidRDefault="00000000">
      <w:pPr>
        <w:numPr>
          <w:ilvl w:val="0"/>
          <w:numId w:val="4"/>
        </w:numPr>
        <w:tabs>
          <w:tab w:val="clear" w:pos="216"/>
          <w:tab w:val="left" w:pos="288"/>
        </w:tabs>
        <w:spacing w:before="1" w:line="244" w:lineRule="exact"/>
        <w:ind w:left="72"/>
        <w:textAlignment w:val="baseline"/>
        <w:rPr>
          <w:rFonts w:ascii="Arial" w:eastAsia="Arial" w:hAnsi="Arial"/>
          <w:color w:val="000000"/>
          <w:spacing w:val="8"/>
          <w:sz w:val="21"/>
        </w:rPr>
      </w:pPr>
      <w:r>
        <w:rPr>
          <w:rFonts w:ascii="Arial" w:eastAsia="Arial" w:hAnsi="Arial"/>
          <w:color w:val="000000"/>
          <w:spacing w:val="8"/>
          <w:sz w:val="21"/>
        </w:rPr>
        <w:t xml:space="preserve">any statutory provisions of which it is a consolidation, </w:t>
      </w:r>
      <w:proofErr w:type="gramStart"/>
      <w:r>
        <w:rPr>
          <w:rFonts w:ascii="Arial" w:eastAsia="Arial" w:hAnsi="Arial"/>
          <w:color w:val="000000"/>
          <w:spacing w:val="8"/>
          <w:sz w:val="21"/>
        </w:rPr>
        <w:t>re-enactment</w:t>
      </w:r>
      <w:proofErr w:type="gramEnd"/>
      <w:r>
        <w:rPr>
          <w:rFonts w:ascii="Arial" w:eastAsia="Arial" w:hAnsi="Arial"/>
          <w:color w:val="000000"/>
          <w:spacing w:val="8"/>
          <w:sz w:val="21"/>
        </w:rPr>
        <w:t xml:space="preserve"> or modification.</w:t>
      </w:r>
    </w:p>
    <w:p w14:paraId="12F8A788" w14:textId="77777777" w:rsidR="00AE42CD" w:rsidRDefault="00000000">
      <w:pPr>
        <w:numPr>
          <w:ilvl w:val="0"/>
          <w:numId w:val="5"/>
        </w:numPr>
        <w:tabs>
          <w:tab w:val="clear" w:pos="216"/>
          <w:tab w:val="left" w:pos="288"/>
        </w:tabs>
        <w:spacing w:before="369" w:line="230" w:lineRule="exact"/>
        <w:ind w:left="72"/>
        <w:textAlignment w:val="baseline"/>
        <w:rPr>
          <w:rFonts w:ascii="Tahoma" w:eastAsia="Tahoma" w:hAnsi="Tahoma"/>
          <w:b/>
          <w:color w:val="000000"/>
          <w:sz w:val="20"/>
        </w:rPr>
      </w:pPr>
      <w:r>
        <w:rPr>
          <w:rFonts w:ascii="Tahoma" w:eastAsia="Tahoma" w:hAnsi="Tahoma"/>
          <w:b/>
          <w:color w:val="000000"/>
          <w:sz w:val="20"/>
        </w:rPr>
        <w:t>CONTRACT</w:t>
      </w:r>
    </w:p>
    <w:p w14:paraId="12F8A789" w14:textId="77777777" w:rsidR="00AE42CD" w:rsidRDefault="00000000">
      <w:pPr>
        <w:spacing w:before="252" w:line="244" w:lineRule="exact"/>
        <w:ind w:left="72" w:right="432"/>
        <w:textAlignment w:val="baseline"/>
        <w:rPr>
          <w:rFonts w:ascii="Arial" w:eastAsia="Arial" w:hAnsi="Arial"/>
          <w:color w:val="000000"/>
          <w:sz w:val="21"/>
        </w:rPr>
      </w:pPr>
      <w:r>
        <w:rPr>
          <w:rFonts w:ascii="Arial" w:eastAsia="Arial" w:hAnsi="Arial"/>
          <w:color w:val="000000"/>
          <w:sz w:val="21"/>
        </w:rPr>
        <w:t xml:space="preserve">These Terms constitute the contract between </w:t>
      </w:r>
      <w:hyperlink r:id="rId31">
        <w:r>
          <w:rPr>
            <w:rFonts w:ascii="Arial" w:eastAsia="Arial" w:hAnsi="Arial"/>
            <w:color w:val="0000FF"/>
            <w:sz w:val="21"/>
            <w:u w:val="single"/>
          </w:rPr>
          <w:t>VERCIDA.com</w:t>
        </w:r>
      </w:hyperlink>
      <w:r>
        <w:rPr>
          <w:rFonts w:ascii="Arial" w:eastAsia="Arial" w:hAnsi="Arial"/>
          <w:color w:val="000000"/>
          <w:sz w:val="21"/>
        </w:rPr>
        <w:t xml:space="preserve"> and the Client and are deemed to be accepted by the Client by signing these Terms by physical or electronic signature.</w:t>
      </w:r>
    </w:p>
    <w:p w14:paraId="12F8A78A" w14:textId="77777777" w:rsidR="00AE42CD" w:rsidRDefault="00000000">
      <w:pPr>
        <w:spacing w:before="362" w:line="244" w:lineRule="exact"/>
        <w:ind w:left="72" w:right="144"/>
        <w:textAlignment w:val="baseline"/>
        <w:rPr>
          <w:rFonts w:ascii="Arial" w:eastAsia="Arial" w:hAnsi="Arial"/>
          <w:color w:val="000000"/>
          <w:sz w:val="21"/>
        </w:rPr>
      </w:pPr>
      <w:r>
        <w:rPr>
          <w:rFonts w:ascii="Arial" w:eastAsia="Arial" w:hAnsi="Arial"/>
          <w:color w:val="000000"/>
          <w:sz w:val="21"/>
        </w:rPr>
        <w:t xml:space="preserve">These Terms shall commence on the date stated in these Terms and will continue for the following 12 months unless terminated earlier in accordance with </w:t>
      </w:r>
      <w:proofErr w:type="gramStart"/>
      <w:r>
        <w:rPr>
          <w:rFonts w:ascii="Arial" w:eastAsia="Arial" w:hAnsi="Arial"/>
          <w:color w:val="000000"/>
          <w:sz w:val="21"/>
        </w:rPr>
        <w:t>its</w:t>
      </w:r>
      <w:proofErr w:type="gramEnd"/>
      <w:r>
        <w:rPr>
          <w:rFonts w:ascii="Arial" w:eastAsia="Arial" w:hAnsi="Arial"/>
          <w:color w:val="000000"/>
          <w:sz w:val="21"/>
        </w:rPr>
        <w:t xml:space="preserve"> terms.</w:t>
      </w:r>
    </w:p>
    <w:p w14:paraId="12F8A78B" w14:textId="77777777" w:rsidR="00AE42CD" w:rsidRDefault="00000000">
      <w:pPr>
        <w:numPr>
          <w:ilvl w:val="0"/>
          <w:numId w:val="5"/>
        </w:numPr>
        <w:tabs>
          <w:tab w:val="clear" w:pos="216"/>
          <w:tab w:val="left" w:pos="288"/>
        </w:tabs>
        <w:spacing w:before="431" w:line="230" w:lineRule="exact"/>
        <w:ind w:left="72"/>
        <w:textAlignment w:val="baseline"/>
        <w:rPr>
          <w:rFonts w:ascii="Tahoma" w:eastAsia="Tahoma" w:hAnsi="Tahoma"/>
          <w:b/>
          <w:color w:val="000000"/>
          <w:sz w:val="20"/>
        </w:rPr>
      </w:pPr>
      <w:r>
        <w:rPr>
          <w:rFonts w:ascii="Tahoma" w:eastAsia="Tahoma" w:hAnsi="Tahoma"/>
          <w:b/>
          <w:color w:val="000000"/>
          <w:sz w:val="20"/>
        </w:rPr>
        <w:t>OUR OBLIGATIONS</w:t>
      </w:r>
    </w:p>
    <w:p w14:paraId="12F8A78C" w14:textId="77777777" w:rsidR="00AE42CD" w:rsidRDefault="00000000">
      <w:pPr>
        <w:spacing w:before="248" w:line="244" w:lineRule="exact"/>
        <w:ind w:left="72" w:right="1080"/>
        <w:textAlignment w:val="baseline"/>
        <w:rPr>
          <w:rFonts w:ascii="Arial" w:eastAsia="Arial" w:hAnsi="Arial"/>
          <w:color w:val="000000"/>
          <w:sz w:val="21"/>
        </w:rPr>
      </w:pPr>
      <w:r>
        <w:rPr>
          <w:rFonts w:ascii="Arial" w:eastAsia="Arial" w:hAnsi="Arial"/>
          <w:color w:val="000000"/>
          <w:sz w:val="21"/>
        </w:rPr>
        <w:t xml:space="preserve">3.1 We agree to use all reasonable </w:t>
      </w:r>
      <w:proofErr w:type="spellStart"/>
      <w:r>
        <w:rPr>
          <w:rFonts w:ascii="Arial" w:eastAsia="Arial" w:hAnsi="Arial"/>
          <w:color w:val="000000"/>
          <w:sz w:val="21"/>
        </w:rPr>
        <w:t>endeavours</w:t>
      </w:r>
      <w:proofErr w:type="spellEnd"/>
      <w:r>
        <w:rPr>
          <w:rFonts w:ascii="Arial" w:eastAsia="Arial" w:hAnsi="Arial"/>
          <w:color w:val="000000"/>
          <w:sz w:val="21"/>
        </w:rPr>
        <w:t xml:space="preserve"> to locate Candidates for you to </w:t>
      </w:r>
      <w:proofErr w:type="gramStart"/>
      <w:r>
        <w:rPr>
          <w:rFonts w:ascii="Arial" w:eastAsia="Arial" w:hAnsi="Arial"/>
          <w:color w:val="000000"/>
          <w:sz w:val="21"/>
        </w:rPr>
        <w:t>directly hire</w:t>
      </w:r>
      <w:proofErr w:type="gramEnd"/>
      <w:r>
        <w:rPr>
          <w:rFonts w:ascii="Arial" w:eastAsia="Arial" w:hAnsi="Arial"/>
          <w:color w:val="000000"/>
          <w:sz w:val="21"/>
        </w:rPr>
        <w:t xml:space="preserve"> in accordance with your requirements via an Advertisement and/or CV Search.</w:t>
      </w:r>
    </w:p>
    <w:p w14:paraId="12F8A78D" w14:textId="77777777" w:rsidR="00AE42CD" w:rsidRDefault="00000000">
      <w:pPr>
        <w:spacing w:before="1" w:line="244" w:lineRule="exact"/>
        <w:ind w:left="72" w:right="72"/>
        <w:textAlignment w:val="baseline"/>
        <w:rPr>
          <w:rFonts w:ascii="Arial" w:eastAsia="Arial" w:hAnsi="Arial"/>
          <w:color w:val="000000"/>
          <w:sz w:val="21"/>
        </w:rPr>
      </w:pPr>
      <w:r>
        <w:rPr>
          <w:rFonts w:ascii="Arial" w:eastAsia="Arial" w:hAnsi="Arial"/>
          <w:color w:val="000000"/>
          <w:sz w:val="21"/>
        </w:rPr>
        <w:t xml:space="preserve">3.2 Whilst </w:t>
      </w:r>
      <w:proofErr w:type="gramStart"/>
      <w:r>
        <w:rPr>
          <w:rFonts w:ascii="Arial" w:eastAsia="Arial" w:hAnsi="Arial"/>
          <w:color w:val="000000"/>
          <w:sz w:val="21"/>
        </w:rPr>
        <w:t>at all times</w:t>
      </w:r>
      <w:proofErr w:type="gramEnd"/>
      <w:r>
        <w:rPr>
          <w:rFonts w:ascii="Arial" w:eastAsia="Arial" w:hAnsi="Arial"/>
          <w:color w:val="000000"/>
          <w:sz w:val="21"/>
        </w:rPr>
        <w:t xml:space="preserve"> we shall act in good faith, we give no guarantee or warranty that we will be able to locate any suitable Candidates, or that any Candidate is suitable for your purposes at any time.</w:t>
      </w:r>
    </w:p>
    <w:p w14:paraId="12F8A78E" w14:textId="77777777" w:rsidR="00AE42CD" w:rsidRDefault="00000000">
      <w:pPr>
        <w:numPr>
          <w:ilvl w:val="0"/>
          <w:numId w:val="5"/>
        </w:numPr>
        <w:tabs>
          <w:tab w:val="clear" w:pos="216"/>
          <w:tab w:val="left" w:pos="288"/>
        </w:tabs>
        <w:spacing w:before="249" w:line="230" w:lineRule="exact"/>
        <w:ind w:left="72"/>
        <w:textAlignment w:val="baseline"/>
        <w:rPr>
          <w:rFonts w:ascii="Tahoma" w:eastAsia="Tahoma" w:hAnsi="Tahoma"/>
          <w:b/>
          <w:color w:val="000000"/>
          <w:sz w:val="20"/>
        </w:rPr>
      </w:pPr>
      <w:r>
        <w:rPr>
          <w:rFonts w:ascii="Tahoma" w:eastAsia="Tahoma" w:hAnsi="Tahoma"/>
          <w:b/>
          <w:color w:val="000000"/>
          <w:sz w:val="20"/>
        </w:rPr>
        <w:t>YOUR OBLIGATIONS</w:t>
      </w:r>
    </w:p>
    <w:p w14:paraId="12F8A78F" w14:textId="77777777" w:rsidR="00AE42CD" w:rsidRDefault="00000000">
      <w:pPr>
        <w:spacing w:before="252" w:line="244" w:lineRule="exact"/>
        <w:ind w:left="72"/>
        <w:textAlignment w:val="baseline"/>
        <w:rPr>
          <w:rFonts w:ascii="Arial" w:eastAsia="Arial" w:hAnsi="Arial"/>
          <w:color w:val="000000"/>
          <w:spacing w:val="5"/>
          <w:sz w:val="21"/>
        </w:rPr>
      </w:pPr>
      <w:r>
        <w:rPr>
          <w:rFonts w:ascii="Arial" w:eastAsia="Arial" w:hAnsi="Arial"/>
          <w:color w:val="000000"/>
          <w:spacing w:val="5"/>
          <w:sz w:val="21"/>
        </w:rPr>
        <w:t>4.1 You agree to accept these Terms and you acknowledge and agree that:</w:t>
      </w:r>
    </w:p>
    <w:p w14:paraId="12F8A790" w14:textId="77777777" w:rsidR="00AE42CD" w:rsidRDefault="00000000">
      <w:pPr>
        <w:numPr>
          <w:ilvl w:val="0"/>
          <w:numId w:val="6"/>
        </w:numPr>
        <w:tabs>
          <w:tab w:val="clear" w:pos="216"/>
          <w:tab w:val="left" w:pos="288"/>
        </w:tabs>
        <w:spacing w:before="1" w:line="244" w:lineRule="exact"/>
        <w:ind w:left="72" w:right="144"/>
        <w:textAlignment w:val="baseline"/>
        <w:rPr>
          <w:rFonts w:ascii="Arial" w:eastAsia="Arial" w:hAnsi="Arial"/>
          <w:color w:val="000000"/>
          <w:sz w:val="21"/>
        </w:rPr>
      </w:pPr>
      <w:r>
        <w:rPr>
          <w:rFonts w:ascii="Arial" w:eastAsia="Arial" w:hAnsi="Arial"/>
          <w:color w:val="000000"/>
          <w:sz w:val="21"/>
        </w:rPr>
        <w:t xml:space="preserve">Upon issuing a Requirement or as soon as reasonably practicable thereafter you shall provide to us sufficient and accurate information to enable us to locate </w:t>
      </w:r>
      <w:proofErr w:type="gramStart"/>
      <w:r>
        <w:rPr>
          <w:rFonts w:ascii="Arial" w:eastAsia="Arial" w:hAnsi="Arial"/>
          <w:color w:val="000000"/>
          <w:sz w:val="21"/>
        </w:rPr>
        <w:t>Candidates;</w:t>
      </w:r>
      <w:proofErr w:type="gramEnd"/>
    </w:p>
    <w:p w14:paraId="12F8A791" w14:textId="77777777" w:rsidR="00AE42CD" w:rsidRDefault="00000000">
      <w:pPr>
        <w:numPr>
          <w:ilvl w:val="0"/>
          <w:numId w:val="6"/>
        </w:numPr>
        <w:tabs>
          <w:tab w:val="clear" w:pos="216"/>
          <w:tab w:val="left" w:pos="288"/>
        </w:tabs>
        <w:spacing w:line="242" w:lineRule="exact"/>
        <w:ind w:left="72" w:right="72"/>
        <w:textAlignment w:val="baseline"/>
        <w:rPr>
          <w:rFonts w:ascii="Arial" w:eastAsia="Arial" w:hAnsi="Arial"/>
          <w:color w:val="000000"/>
          <w:sz w:val="21"/>
        </w:rPr>
      </w:pPr>
      <w:r>
        <w:rPr>
          <w:rFonts w:ascii="Arial" w:eastAsia="Arial" w:hAnsi="Arial"/>
          <w:color w:val="000000"/>
          <w:sz w:val="21"/>
        </w:rPr>
        <w:t xml:space="preserve">Your Requirement must be legal, decent, honest and truthful and not infringe the rights (including Intellectual Property Rights) of any third </w:t>
      </w:r>
      <w:proofErr w:type="gramStart"/>
      <w:r>
        <w:rPr>
          <w:rFonts w:ascii="Arial" w:eastAsia="Arial" w:hAnsi="Arial"/>
          <w:color w:val="000000"/>
          <w:sz w:val="21"/>
        </w:rPr>
        <w:t>party;</w:t>
      </w:r>
      <w:proofErr w:type="gramEnd"/>
    </w:p>
    <w:p w14:paraId="12F8A792" w14:textId="77777777" w:rsidR="00AE42CD" w:rsidRDefault="00000000">
      <w:pPr>
        <w:numPr>
          <w:ilvl w:val="0"/>
          <w:numId w:val="6"/>
        </w:numPr>
        <w:tabs>
          <w:tab w:val="clear" w:pos="216"/>
          <w:tab w:val="left" w:pos="288"/>
        </w:tabs>
        <w:spacing w:before="33" w:line="250" w:lineRule="exact"/>
        <w:ind w:left="72" w:right="288"/>
        <w:textAlignment w:val="baseline"/>
        <w:rPr>
          <w:rFonts w:ascii="Arial" w:eastAsia="Arial" w:hAnsi="Arial"/>
          <w:color w:val="000000"/>
          <w:sz w:val="21"/>
        </w:rPr>
      </w:pPr>
      <w:r>
        <w:rPr>
          <w:rFonts w:ascii="Arial" w:eastAsia="Arial" w:hAnsi="Arial"/>
          <w:color w:val="000000"/>
          <w:sz w:val="21"/>
        </w:rPr>
        <w:t>You will act in good faith, in accordance with all laws including the Equality Act 2010</w:t>
      </w:r>
      <w:r>
        <w:rPr>
          <w:rFonts w:ascii="Arial" w:eastAsia="Arial" w:hAnsi="Arial"/>
          <w:color w:val="000000"/>
          <w:sz w:val="27"/>
        </w:rPr>
        <w:t xml:space="preserve">, </w:t>
      </w:r>
      <w:r>
        <w:rPr>
          <w:rFonts w:ascii="Arial" w:eastAsia="Arial" w:hAnsi="Arial"/>
          <w:color w:val="000000"/>
          <w:sz w:val="21"/>
        </w:rPr>
        <w:t xml:space="preserve">the Equality and Human Rights Commission’s Employment Statutory Code of Practice and good recruitment practice and in a business-like and courteous manner to us and </w:t>
      </w:r>
      <w:proofErr w:type="gramStart"/>
      <w:r>
        <w:rPr>
          <w:rFonts w:ascii="Arial" w:eastAsia="Arial" w:hAnsi="Arial"/>
          <w:color w:val="000000"/>
          <w:sz w:val="21"/>
        </w:rPr>
        <w:t>Candidates;</w:t>
      </w:r>
      <w:proofErr w:type="gramEnd"/>
    </w:p>
    <w:p w14:paraId="12F8A793" w14:textId="77777777" w:rsidR="00AE42CD" w:rsidRDefault="00000000">
      <w:pPr>
        <w:numPr>
          <w:ilvl w:val="0"/>
          <w:numId w:val="6"/>
        </w:numPr>
        <w:tabs>
          <w:tab w:val="clear" w:pos="216"/>
          <w:tab w:val="left" w:pos="288"/>
        </w:tabs>
        <w:spacing w:line="243" w:lineRule="exact"/>
        <w:ind w:left="72" w:right="72"/>
        <w:textAlignment w:val="baseline"/>
        <w:rPr>
          <w:rFonts w:ascii="Arial" w:eastAsia="Arial" w:hAnsi="Arial"/>
          <w:color w:val="000000"/>
          <w:spacing w:val="5"/>
          <w:sz w:val="21"/>
        </w:rPr>
      </w:pPr>
      <w:r>
        <w:rPr>
          <w:rFonts w:ascii="Arial" w:eastAsia="Arial" w:hAnsi="Arial"/>
          <w:color w:val="000000"/>
          <w:spacing w:val="5"/>
          <w:sz w:val="21"/>
        </w:rPr>
        <w:lastRenderedPageBreak/>
        <w:t xml:space="preserve">It is your responsibility to verify and satisfy yourself with the information we have provided to you to ensure that the Candidate is suitable for your purposes and to take up such references for Candidates as you think </w:t>
      </w:r>
      <w:proofErr w:type="gramStart"/>
      <w:r>
        <w:rPr>
          <w:rFonts w:ascii="Arial" w:eastAsia="Arial" w:hAnsi="Arial"/>
          <w:color w:val="000000"/>
          <w:spacing w:val="5"/>
          <w:sz w:val="21"/>
        </w:rPr>
        <w:t>fit;</w:t>
      </w:r>
      <w:proofErr w:type="gramEnd"/>
    </w:p>
    <w:p w14:paraId="12F8A794" w14:textId="77777777" w:rsidR="00AE42CD" w:rsidRDefault="00000000">
      <w:pPr>
        <w:numPr>
          <w:ilvl w:val="0"/>
          <w:numId w:val="6"/>
        </w:numPr>
        <w:tabs>
          <w:tab w:val="clear" w:pos="216"/>
          <w:tab w:val="left" w:pos="288"/>
        </w:tabs>
        <w:spacing w:before="2" w:line="244" w:lineRule="exact"/>
        <w:ind w:left="72" w:right="288"/>
        <w:textAlignment w:val="baseline"/>
        <w:rPr>
          <w:rFonts w:ascii="Arial" w:eastAsia="Arial" w:hAnsi="Arial"/>
          <w:color w:val="000000"/>
          <w:sz w:val="21"/>
        </w:rPr>
      </w:pPr>
      <w:r>
        <w:rPr>
          <w:rFonts w:ascii="Arial" w:eastAsia="Arial" w:hAnsi="Arial"/>
          <w:color w:val="000000"/>
          <w:sz w:val="21"/>
        </w:rPr>
        <w:t xml:space="preserve">It is your responsibility to ensure that the Candidate is eligible to work in the UK and </w:t>
      </w:r>
      <w:proofErr w:type="gramStart"/>
      <w:r>
        <w:rPr>
          <w:rFonts w:ascii="Arial" w:eastAsia="Arial" w:hAnsi="Arial"/>
          <w:color w:val="000000"/>
          <w:sz w:val="21"/>
        </w:rPr>
        <w:t>in particular has</w:t>
      </w:r>
      <w:proofErr w:type="gramEnd"/>
      <w:r>
        <w:rPr>
          <w:rFonts w:ascii="Arial" w:eastAsia="Arial" w:hAnsi="Arial"/>
          <w:color w:val="000000"/>
          <w:sz w:val="21"/>
        </w:rPr>
        <w:t xml:space="preserve"> the correct work visa.</w:t>
      </w:r>
    </w:p>
    <w:p w14:paraId="12F8A795" w14:textId="77777777" w:rsidR="00AE42CD" w:rsidRDefault="00AE42CD">
      <w:pPr>
        <w:sectPr w:rsidR="00AE42CD">
          <w:type w:val="continuous"/>
          <w:pgSz w:w="11904" w:h="16819"/>
          <w:pgMar w:top="0" w:right="856" w:bottom="523" w:left="808" w:header="720" w:footer="720" w:gutter="0"/>
          <w:cols w:space="720"/>
        </w:sectPr>
      </w:pPr>
    </w:p>
    <w:p w14:paraId="12F8A796" w14:textId="77777777" w:rsidR="00AE42CD" w:rsidRDefault="00000000">
      <w:pPr>
        <w:spacing w:before="206" w:after="228" w:line="185" w:lineRule="exact"/>
        <w:textAlignment w:val="baseline"/>
        <w:rPr>
          <w:rFonts w:ascii="Arial" w:eastAsia="Arial" w:hAnsi="Arial"/>
          <w:color w:val="000000"/>
          <w:spacing w:val="-2"/>
          <w:sz w:val="16"/>
        </w:rPr>
      </w:pPr>
      <w:r>
        <w:rPr>
          <w:noProof/>
        </w:rPr>
        <w:lastRenderedPageBreak/>
        <w:drawing>
          <wp:anchor distT="0" distB="0" distL="0" distR="0" simplePos="0" relativeHeight="251643904" behindDoc="1" locked="0" layoutInCell="1" allowOverlap="1" wp14:anchorId="12F8A7E6" wp14:editId="12F8A7E7">
            <wp:simplePos x="0" y="0"/>
            <wp:positionH relativeFrom="page">
              <wp:posOffset>6807200</wp:posOffset>
            </wp:positionH>
            <wp:positionV relativeFrom="page">
              <wp:posOffset>0</wp:posOffset>
            </wp:positionV>
            <wp:extent cx="728345" cy="3252470"/>
            <wp:effectExtent l="0" t="0" r="0" b="0"/>
            <wp:wrapThrough wrapText="bothSides">
              <wp:wrapPolygon edited="0">
                <wp:start x="0" y="0"/>
                <wp:lineTo x="0" y="6311"/>
                <wp:lineTo x="6216" y="6311"/>
                <wp:lineTo x="6216" y="21581"/>
                <wp:lineTo x="21542" y="21581"/>
                <wp:lineTo x="21542" y="0"/>
                <wp:lineTo x="0" y="0"/>
              </wp:wrapPolygon>
            </wp:wrapThrough>
            <wp:docPr id="11" name="Irregular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4">
                      <a:clrChange>
                        <a:clrFrom>
                          <a:srgbClr val="FFFFFF"/>
                        </a:clrFrom>
                        <a:clrTo>
                          <a:srgbClr val="FFFFFF">
                            <a:alpha val="0"/>
                          </a:srgbClr>
                        </a:clrTo>
                      </a:clrChange>
                    </a:blip>
                    <a:stretch>
                      <a:fillRect/>
                    </a:stretch>
                  </pic:blipFill>
                  <pic:spPr>
                    <a:xfrm>
                      <a:off x="0" y="0"/>
                      <a:ext cx="728345" cy="3252470"/>
                    </a:xfrm>
                    <a:prstGeom prst="rect">
                      <a:avLst/>
                    </a:prstGeom>
                  </pic:spPr>
                </pic:pic>
              </a:graphicData>
            </a:graphic>
          </wp:anchor>
        </w:drawing>
      </w:r>
      <w:r>
        <w:rPr>
          <w:rFonts w:ascii="Arial" w:eastAsia="Arial" w:hAnsi="Arial"/>
          <w:color w:val="000000"/>
          <w:spacing w:val="-2"/>
          <w:sz w:val="16"/>
        </w:rPr>
        <w:t>DocuSign Envelope ID: 46E0ED99-3C9C-4FEB-A06C-6CE82C0EFB2E</w:t>
      </w:r>
    </w:p>
    <w:p w14:paraId="12F8A797" w14:textId="77777777" w:rsidR="00AE42CD" w:rsidRDefault="00AE42CD">
      <w:pPr>
        <w:spacing w:before="206" w:after="228" w:line="185" w:lineRule="exact"/>
        <w:sectPr w:rsidR="00AE42CD">
          <w:pgSz w:w="11904" w:h="16819"/>
          <w:pgMar w:top="0" w:right="6454" w:bottom="523" w:left="350" w:header="720" w:footer="720" w:gutter="0"/>
          <w:cols w:space="720"/>
        </w:sectPr>
      </w:pPr>
    </w:p>
    <w:p w14:paraId="12F8A798" w14:textId="77777777" w:rsidR="00AE42CD" w:rsidRDefault="00000000">
      <w:pPr>
        <w:spacing w:after="775"/>
        <w:ind w:left="39" w:right="5522"/>
        <w:textAlignment w:val="baseline"/>
      </w:pPr>
      <w:r>
        <w:rPr>
          <w:noProof/>
        </w:rPr>
        <w:drawing>
          <wp:inline distT="0" distB="0" distL="0" distR="0" wp14:anchorId="12F8A7E8" wp14:editId="12F8A7E9">
            <wp:extent cx="2760980" cy="55181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p w14:paraId="12F8A799" w14:textId="77777777" w:rsidR="00AE42CD" w:rsidRDefault="00000000">
      <w:pPr>
        <w:spacing w:line="243" w:lineRule="exact"/>
        <w:ind w:left="72" w:right="72"/>
        <w:textAlignment w:val="baseline"/>
        <w:rPr>
          <w:rFonts w:ascii="Arial" w:eastAsia="Arial" w:hAnsi="Arial"/>
          <w:color w:val="000000"/>
          <w:spacing w:val="6"/>
          <w:sz w:val="21"/>
        </w:rPr>
      </w:pPr>
      <w:r>
        <w:pict w14:anchorId="12F8A7EA">
          <v:shape id="_x0000_s2064" type="#_x0000_t202" style="position:absolute;left:0;text-align:left;margin-left:0;margin-top:681.35pt;width:512.15pt;height:16.15pt;z-index:-251663360;mso-wrap-distance-left:0;mso-wrap-distance-right:0" filled="f" stroked="f">
            <v:textbox inset="0,0,0,0">
              <w:txbxContent>
                <w:p w14:paraId="12F8A83A" w14:textId="77777777" w:rsidR="00000000" w:rsidRDefault="00000000"/>
              </w:txbxContent>
            </v:textbox>
            <w10:wrap type="square"/>
          </v:shape>
        </w:pict>
      </w:r>
      <w:r>
        <w:pict w14:anchorId="12F8A7EB">
          <v:shape id="_x0000_s2063" type="#_x0000_t202" style="position:absolute;left:0;text-align:left;margin-left:0;margin-top:681.45pt;width:508.35pt;height:15.15pt;z-index:-251662336;mso-wrap-distance-left:0;mso-wrap-distance-right:0" filled="f" stroked="f">
            <v:textbox inset="0,0,0,0">
              <w:txbxContent>
                <w:p w14:paraId="12F8A80B" w14:textId="77777777" w:rsidR="00AE42CD" w:rsidRDefault="00000000">
                  <w:pPr>
                    <w:ind w:left="34"/>
                    <w:textAlignment w:val="baseline"/>
                  </w:pPr>
                  <w:r>
                    <w:rPr>
                      <w:noProof/>
                    </w:rPr>
                    <w:drawing>
                      <wp:inline distT="0" distB="0" distL="0" distR="0" wp14:anchorId="12F8A831" wp14:editId="12F8A832">
                        <wp:extent cx="6434455" cy="19240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6"/>
                                <a:stretch>
                                  <a:fillRect/>
                                </a:stretch>
                              </pic:blipFill>
                              <pic:spPr>
                                <a:xfrm>
                                  <a:off x="0" y="0"/>
                                  <a:ext cx="6434455" cy="192405"/>
                                </a:xfrm>
                                <a:prstGeom prst="rect">
                                  <a:avLst/>
                                </a:prstGeom>
                              </pic:spPr>
                            </pic:pic>
                          </a:graphicData>
                        </a:graphic>
                      </wp:inline>
                    </w:drawing>
                  </w:r>
                </w:p>
              </w:txbxContent>
            </v:textbox>
            <w10:wrap type="square"/>
          </v:shape>
        </w:pict>
      </w:r>
      <w:r>
        <w:pict w14:anchorId="12F8A7EC">
          <v:shape id="_x0000_s2062" type="#_x0000_t202" style="position:absolute;left:0;text-align:left;margin-left:498.75pt;margin-top:681.35pt;width:13.4pt;height:15.25pt;z-index:-251645952;mso-wrap-distance-left:0;mso-wrap-distance-right:0" filled="f" stroked="f">
            <v:textbox inset="0,0,0,0">
              <w:txbxContent>
                <w:p w14:paraId="12F8A80C" w14:textId="77777777" w:rsidR="00AE42CD" w:rsidRDefault="00000000">
                  <w:pPr>
                    <w:spacing w:before="34" w:line="266" w:lineRule="exact"/>
                    <w:textAlignment w:val="baseline"/>
                    <w:rPr>
                      <w:rFonts w:ascii="Calibri" w:eastAsia="Calibri" w:hAnsi="Calibri"/>
                      <w:color w:val="DF4F50"/>
                      <w:sz w:val="25"/>
                    </w:rPr>
                  </w:pPr>
                  <w:r>
                    <w:rPr>
                      <w:rFonts w:ascii="Calibri" w:eastAsia="Calibri" w:hAnsi="Calibri"/>
                      <w:color w:val="DF4F50"/>
                      <w:sz w:val="25"/>
                    </w:rPr>
                    <w:t>5</w:t>
                  </w:r>
                </w:p>
              </w:txbxContent>
            </v:textbox>
            <w10:wrap type="square"/>
          </v:shape>
        </w:pict>
      </w:r>
      <w:r>
        <w:rPr>
          <w:rFonts w:ascii="Arial" w:eastAsia="Arial" w:hAnsi="Arial"/>
          <w:color w:val="000000"/>
          <w:spacing w:val="6"/>
          <w:sz w:val="21"/>
        </w:rPr>
        <w:t xml:space="preserve">4.2 By reason of your acceptance of responsibility and your warranties as set out in clauses 4.1 (a) - 4(e) we shall not be liable for any loss or damage arising out of any representation made by us in good faith that may have induced you to accept a Candidate, or for any breach of contract, negligence or tort of the </w:t>
      </w:r>
      <w:proofErr w:type="gramStart"/>
      <w:r>
        <w:rPr>
          <w:rFonts w:ascii="Arial" w:eastAsia="Arial" w:hAnsi="Arial"/>
          <w:color w:val="000000"/>
          <w:spacing w:val="6"/>
          <w:sz w:val="21"/>
        </w:rPr>
        <w:t>Candidate</w:t>
      </w:r>
      <w:proofErr w:type="gramEnd"/>
    </w:p>
    <w:p w14:paraId="12F8A79A" w14:textId="77777777" w:rsidR="00AE42CD" w:rsidRDefault="00000000">
      <w:pPr>
        <w:spacing w:before="431" w:line="228" w:lineRule="exact"/>
        <w:ind w:left="72"/>
        <w:textAlignment w:val="baseline"/>
        <w:rPr>
          <w:rFonts w:ascii="Tahoma" w:eastAsia="Tahoma" w:hAnsi="Tahoma"/>
          <w:b/>
          <w:color w:val="000000"/>
          <w:sz w:val="20"/>
        </w:rPr>
      </w:pPr>
      <w:r>
        <w:rPr>
          <w:rFonts w:ascii="Tahoma" w:eastAsia="Tahoma" w:hAnsi="Tahoma"/>
          <w:b/>
          <w:color w:val="000000"/>
          <w:sz w:val="20"/>
        </w:rPr>
        <w:t>5. ADVERTISEMENTS</w:t>
      </w:r>
    </w:p>
    <w:p w14:paraId="12F8A79B" w14:textId="77777777" w:rsidR="00AE42CD" w:rsidRDefault="00000000">
      <w:pPr>
        <w:spacing w:before="249" w:line="244" w:lineRule="exact"/>
        <w:ind w:left="72"/>
        <w:textAlignment w:val="baseline"/>
        <w:rPr>
          <w:rFonts w:ascii="Arial" w:eastAsia="Arial" w:hAnsi="Arial"/>
          <w:color w:val="000000"/>
          <w:sz w:val="21"/>
        </w:rPr>
      </w:pPr>
      <w:r>
        <w:rPr>
          <w:rFonts w:ascii="Arial" w:eastAsia="Arial" w:hAnsi="Arial"/>
          <w:color w:val="000000"/>
          <w:sz w:val="21"/>
        </w:rPr>
        <w:t>5.1 You acknowledge and agree that:</w:t>
      </w:r>
    </w:p>
    <w:p w14:paraId="12F8A79C" w14:textId="77777777" w:rsidR="00AE42CD" w:rsidRDefault="00000000">
      <w:pPr>
        <w:numPr>
          <w:ilvl w:val="0"/>
          <w:numId w:val="7"/>
        </w:numPr>
        <w:tabs>
          <w:tab w:val="clear" w:pos="216"/>
          <w:tab w:val="left" w:pos="288"/>
        </w:tabs>
        <w:spacing w:before="1" w:line="244" w:lineRule="exact"/>
        <w:ind w:left="72" w:right="936"/>
        <w:textAlignment w:val="baseline"/>
        <w:rPr>
          <w:rFonts w:ascii="Arial" w:eastAsia="Arial" w:hAnsi="Arial"/>
          <w:color w:val="000000"/>
          <w:sz w:val="21"/>
        </w:rPr>
      </w:pPr>
      <w:r>
        <w:rPr>
          <w:rFonts w:ascii="Arial" w:eastAsia="Arial" w:hAnsi="Arial"/>
          <w:color w:val="000000"/>
          <w:sz w:val="21"/>
        </w:rPr>
        <w:t xml:space="preserve">We may advertise your requirement on any website or other media controlled by us or any affiliated third party, or enter into any agreement for the provision of </w:t>
      </w:r>
      <w:proofErr w:type="gramStart"/>
      <w:r>
        <w:rPr>
          <w:rFonts w:ascii="Arial" w:eastAsia="Arial" w:hAnsi="Arial"/>
          <w:color w:val="000000"/>
          <w:sz w:val="21"/>
        </w:rPr>
        <w:t>services;</w:t>
      </w:r>
      <w:proofErr w:type="gramEnd"/>
    </w:p>
    <w:p w14:paraId="12F8A79D" w14:textId="77777777" w:rsidR="00AE42CD" w:rsidRDefault="00000000">
      <w:pPr>
        <w:numPr>
          <w:ilvl w:val="0"/>
          <w:numId w:val="7"/>
        </w:numPr>
        <w:tabs>
          <w:tab w:val="clear" w:pos="216"/>
          <w:tab w:val="left" w:pos="288"/>
        </w:tabs>
        <w:spacing w:before="1" w:line="244" w:lineRule="exact"/>
        <w:ind w:left="72"/>
        <w:textAlignment w:val="baseline"/>
        <w:rPr>
          <w:rFonts w:ascii="Arial" w:eastAsia="Arial" w:hAnsi="Arial"/>
          <w:color w:val="000000"/>
          <w:spacing w:val="8"/>
          <w:sz w:val="21"/>
        </w:rPr>
      </w:pPr>
      <w:r>
        <w:rPr>
          <w:rFonts w:ascii="Arial" w:eastAsia="Arial" w:hAnsi="Arial"/>
          <w:color w:val="000000"/>
          <w:spacing w:val="8"/>
          <w:sz w:val="21"/>
        </w:rPr>
        <w:t xml:space="preserve">The Requirement can be viewed by anyone with Internet access throughout the </w:t>
      </w:r>
      <w:proofErr w:type="gramStart"/>
      <w:r>
        <w:rPr>
          <w:rFonts w:ascii="Arial" w:eastAsia="Arial" w:hAnsi="Arial"/>
          <w:color w:val="000000"/>
          <w:spacing w:val="8"/>
          <w:sz w:val="21"/>
        </w:rPr>
        <w:t>world;</w:t>
      </w:r>
      <w:proofErr w:type="gramEnd"/>
    </w:p>
    <w:p w14:paraId="12F8A79E" w14:textId="77777777" w:rsidR="00AE42CD" w:rsidRDefault="00000000">
      <w:pPr>
        <w:numPr>
          <w:ilvl w:val="0"/>
          <w:numId w:val="7"/>
        </w:numPr>
        <w:tabs>
          <w:tab w:val="clear" w:pos="216"/>
          <w:tab w:val="left" w:pos="288"/>
        </w:tabs>
        <w:spacing w:line="243" w:lineRule="exact"/>
        <w:ind w:left="72" w:right="72"/>
        <w:textAlignment w:val="baseline"/>
        <w:rPr>
          <w:rFonts w:ascii="Arial" w:eastAsia="Arial" w:hAnsi="Arial"/>
          <w:color w:val="000000"/>
          <w:sz w:val="21"/>
        </w:rPr>
      </w:pPr>
      <w:r>
        <w:rPr>
          <w:rFonts w:ascii="Arial" w:eastAsia="Arial" w:hAnsi="Arial"/>
          <w:color w:val="000000"/>
          <w:sz w:val="21"/>
        </w:rPr>
        <w:t xml:space="preserve">We may need to modify the Advertisement in order to </w:t>
      </w:r>
      <w:proofErr w:type="spellStart"/>
      <w:r>
        <w:rPr>
          <w:rFonts w:ascii="Arial" w:eastAsia="Arial" w:hAnsi="Arial"/>
          <w:color w:val="000000"/>
          <w:sz w:val="21"/>
        </w:rPr>
        <w:t>optimise</w:t>
      </w:r>
      <w:proofErr w:type="spellEnd"/>
      <w:r>
        <w:rPr>
          <w:rFonts w:ascii="Arial" w:eastAsia="Arial" w:hAnsi="Arial"/>
          <w:color w:val="000000"/>
          <w:sz w:val="21"/>
        </w:rPr>
        <w:t xml:space="preserve"> your results for job board searching and to attract suitable Candidates; no amendments will be made without prior consent from an </w:t>
      </w:r>
      <w:proofErr w:type="spellStart"/>
      <w:r>
        <w:rPr>
          <w:rFonts w:ascii="Arial" w:eastAsia="Arial" w:hAnsi="Arial"/>
          <w:color w:val="000000"/>
          <w:sz w:val="21"/>
        </w:rPr>
        <w:t>authorised</w:t>
      </w:r>
      <w:proofErr w:type="spellEnd"/>
      <w:r>
        <w:rPr>
          <w:rFonts w:ascii="Arial" w:eastAsia="Arial" w:hAnsi="Arial"/>
          <w:color w:val="000000"/>
          <w:sz w:val="21"/>
        </w:rPr>
        <w:t xml:space="preserve"> representative of the </w:t>
      </w:r>
      <w:proofErr w:type="gramStart"/>
      <w:r>
        <w:rPr>
          <w:rFonts w:ascii="Arial" w:eastAsia="Arial" w:hAnsi="Arial"/>
          <w:color w:val="000000"/>
          <w:sz w:val="21"/>
        </w:rPr>
        <w:t>Client;</w:t>
      </w:r>
      <w:proofErr w:type="gramEnd"/>
    </w:p>
    <w:p w14:paraId="12F8A79F" w14:textId="77777777" w:rsidR="00AE42CD" w:rsidRDefault="00000000">
      <w:pPr>
        <w:numPr>
          <w:ilvl w:val="0"/>
          <w:numId w:val="7"/>
        </w:numPr>
        <w:tabs>
          <w:tab w:val="clear" w:pos="216"/>
          <w:tab w:val="left" w:pos="288"/>
        </w:tabs>
        <w:spacing w:before="1" w:line="244" w:lineRule="exact"/>
        <w:ind w:left="72" w:right="72"/>
        <w:textAlignment w:val="baseline"/>
        <w:rPr>
          <w:rFonts w:ascii="Arial" w:eastAsia="Arial" w:hAnsi="Arial"/>
          <w:color w:val="000000"/>
          <w:spacing w:val="5"/>
          <w:sz w:val="21"/>
        </w:rPr>
      </w:pPr>
      <w:r>
        <w:rPr>
          <w:rFonts w:ascii="Arial" w:eastAsia="Arial" w:hAnsi="Arial"/>
          <w:color w:val="000000"/>
          <w:spacing w:val="5"/>
          <w:sz w:val="21"/>
        </w:rPr>
        <w:t>Advertisements will be branded ‘</w:t>
      </w:r>
      <w:hyperlink r:id="rId32">
        <w:r>
          <w:rPr>
            <w:rFonts w:ascii="Arial" w:eastAsia="Arial" w:hAnsi="Arial"/>
            <w:color w:val="0000FF"/>
            <w:spacing w:val="5"/>
            <w:sz w:val="21"/>
            <w:u w:val="single"/>
          </w:rPr>
          <w:t>VERCIDA.com</w:t>
        </w:r>
      </w:hyperlink>
      <w:r>
        <w:rPr>
          <w:rFonts w:ascii="Arial" w:eastAsia="Arial" w:hAnsi="Arial"/>
          <w:color w:val="000000"/>
          <w:spacing w:val="5"/>
          <w:sz w:val="21"/>
        </w:rPr>
        <w:t>’, and no active e-mail addresses or web links will be shown;</w:t>
      </w:r>
    </w:p>
    <w:p w14:paraId="12F8A7A0" w14:textId="77777777" w:rsidR="00AE42CD" w:rsidRDefault="00000000">
      <w:pPr>
        <w:numPr>
          <w:ilvl w:val="0"/>
          <w:numId w:val="7"/>
        </w:numPr>
        <w:tabs>
          <w:tab w:val="clear" w:pos="216"/>
          <w:tab w:val="left" w:pos="288"/>
        </w:tabs>
        <w:spacing w:line="242" w:lineRule="exact"/>
        <w:ind w:left="72" w:right="288"/>
        <w:textAlignment w:val="baseline"/>
        <w:rPr>
          <w:rFonts w:ascii="Arial" w:eastAsia="Arial" w:hAnsi="Arial"/>
          <w:color w:val="000000"/>
          <w:sz w:val="21"/>
        </w:rPr>
      </w:pPr>
      <w:r>
        <w:rPr>
          <w:rFonts w:ascii="Arial" w:eastAsia="Arial" w:hAnsi="Arial"/>
          <w:color w:val="000000"/>
          <w:sz w:val="21"/>
        </w:rPr>
        <w:t>Advertisements will be shown for a 28-day period or as extended by agreement after which time they shall expire unless jobs advertised require ongoing visibility beyond 28-day period;</w:t>
      </w:r>
    </w:p>
    <w:p w14:paraId="12F8A7A1" w14:textId="77777777" w:rsidR="00AE42CD" w:rsidRDefault="00000000">
      <w:pPr>
        <w:numPr>
          <w:ilvl w:val="0"/>
          <w:numId w:val="7"/>
        </w:numPr>
        <w:tabs>
          <w:tab w:val="clear" w:pos="216"/>
          <w:tab w:val="left" w:pos="288"/>
        </w:tabs>
        <w:spacing w:line="244" w:lineRule="exact"/>
        <w:ind w:left="72" w:right="72"/>
        <w:textAlignment w:val="baseline"/>
        <w:rPr>
          <w:rFonts w:ascii="Arial" w:eastAsia="Arial" w:hAnsi="Arial"/>
          <w:color w:val="000000"/>
          <w:spacing w:val="8"/>
          <w:sz w:val="21"/>
        </w:rPr>
      </w:pPr>
      <w:r>
        <w:rPr>
          <w:rFonts w:ascii="Arial" w:eastAsia="Arial" w:hAnsi="Arial"/>
          <w:color w:val="000000"/>
          <w:spacing w:val="8"/>
          <w:sz w:val="21"/>
        </w:rPr>
        <w:t xml:space="preserve">any Requirement which indicates, or can reasonably be understood as indicating, an intention to discriminate on grounds of any "protected characteristics" of age, disability, gender reassignment, marriage and civil partnership, pregnancy and maternity, race, religion or belief, sex, and sexual orientation in contravention of the Equality Act 2010, the Equality and Human Rights Commission’s </w:t>
      </w:r>
      <w:r>
        <w:rPr>
          <w:rFonts w:ascii="Arial" w:eastAsia="Arial" w:hAnsi="Arial"/>
          <w:color w:val="2D74B5"/>
          <w:spacing w:val="8"/>
          <w:sz w:val="21"/>
          <w:u w:val="single"/>
        </w:rPr>
        <w:t>Employment Statutory Code of Practice</w:t>
      </w:r>
      <w:r>
        <w:rPr>
          <w:rFonts w:ascii="Arial" w:eastAsia="Arial" w:hAnsi="Arial"/>
          <w:color w:val="000000"/>
          <w:spacing w:val="8"/>
          <w:sz w:val="21"/>
        </w:rPr>
        <w:t xml:space="preserve"> or other applicable discrimination law or practice will not be accepted unless it is exempted from the requirements of those laws.</w:t>
      </w:r>
    </w:p>
    <w:p w14:paraId="12F8A7A2" w14:textId="77777777" w:rsidR="00AE42CD" w:rsidRDefault="00000000">
      <w:pPr>
        <w:numPr>
          <w:ilvl w:val="0"/>
          <w:numId w:val="7"/>
        </w:numPr>
        <w:tabs>
          <w:tab w:val="clear" w:pos="216"/>
          <w:tab w:val="left" w:pos="288"/>
        </w:tabs>
        <w:spacing w:before="2" w:line="244" w:lineRule="exact"/>
        <w:ind w:left="72" w:right="360"/>
        <w:textAlignment w:val="baseline"/>
        <w:rPr>
          <w:rFonts w:ascii="Arial" w:eastAsia="Arial" w:hAnsi="Arial"/>
          <w:color w:val="000000"/>
          <w:sz w:val="21"/>
        </w:rPr>
      </w:pPr>
      <w:proofErr w:type="gramStart"/>
      <w:r>
        <w:rPr>
          <w:rFonts w:ascii="Arial" w:eastAsia="Arial" w:hAnsi="Arial"/>
          <w:color w:val="000000"/>
          <w:sz w:val="21"/>
        </w:rPr>
        <w:t>if</w:t>
      </w:r>
      <w:proofErr w:type="gramEnd"/>
      <w:r>
        <w:rPr>
          <w:rFonts w:ascii="Arial" w:eastAsia="Arial" w:hAnsi="Arial"/>
          <w:color w:val="000000"/>
          <w:sz w:val="21"/>
        </w:rPr>
        <w:t xml:space="preserve"> SME, Essential or Ally Plans go over the allocated amount of Advertisements, we will notify the client and upgrade to the next suitable Plan with the difference between Plans to be invoiced.</w:t>
      </w:r>
    </w:p>
    <w:p w14:paraId="12F8A7A3" w14:textId="77777777" w:rsidR="00AE42CD" w:rsidRDefault="00000000">
      <w:pPr>
        <w:spacing w:before="243" w:line="244" w:lineRule="exact"/>
        <w:ind w:left="72" w:right="216"/>
        <w:textAlignment w:val="baseline"/>
        <w:rPr>
          <w:rFonts w:ascii="Arial" w:eastAsia="Arial" w:hAnsi="Arial"/>
          <w:color w:val="000000"/>
          <w:sz w:val="21"/>
        </w:rPr>
      </w:pPr>
      <w:r>
        <w:rPr>
          <w:rFonts w:ascii="Arial" w:eastAsia="Arial" w:hAnsi="Arial"/>
          <w:color w:val="000000"/>
          <w:sz w:val="21"/>
        </w:rPr>
        <w:t xml:space="preserve">A statement must be made at the time the Requirement is placed or Service used to state which of the exemptions or exceptions in the Act(s) is considered to </w:t>
      </w:r>
      <w:hyperlink r:id="rId33">
        <w:r>
          <w:rPr>
            <w:rFonts w:ascii="Arial" w:eastAsia="Arial" w:hAnsi="Arial"/>
            <w:color w:val="0000FF"/>
            <w:sz w:val="21"/>
            <w:u w:val="single"/>
          </w:rPr>
          <w:t>apply. VERCIDA.com</w:t>
        </w:r>
      </w:hyperlink>
      <w:r>
        <w:rPr>
          <w:rFonts w:ascii="Arial" w:eastAsia="Arial" w:hAnsi="Arial"/>
          <w:color w:val="000000"/>
          <w:sz w:val="21"/>
        </w:rPr>
        <w:t xml:space="preserve"> reserves the right to refuse any Advertisement which it considers is illegal or inappropriate and will seek the Client’s permission before doing so.</w:t>
      </w:r>
    </w:p>
    <w:p w14:paraId="12F8A7A4" w14:textId="77777777" w:rsidR="00AE42CD" w:rsidRDefault="00000000">
      <w:pPr>
        <w:spacing w:before="494" w:line="228"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t>6. INTELLECTUAL PROPERTY AND DATA PROTECTION</w:t>
      </w:r>
    </w:p>
    <w:p w14:paraId="12F8A7A5" w14:textId="77777777" w:rsidR="00AE42CD" w:rsidRDefault="00000000">
      <w:pPr>
        <w:spacing w:before="253" w:line="244" w:lineRule="exact"/>
        <w:ind w:left="72"/>
        <w:textAlignment w:val="baseline"/>
        <w:rPr>
          <w:rFonts w:ascii="Arial" w:eastAsia="Arial" w:hAnsi="Arial"/>
          <w:color w:val="000000"/>
          <w:spacing w:val="6"/>
          <w:sz w:val="21"/>
        </w:rPr>
      </w:pPr>
      <w:r>
        <w:rPr>
          <w:rFonts w:ascii="Arial" w:eastAsia="Arial" w:hAnsi="Arial"/>
          <w:color w:val="000000"/>
          <w:spacing w:val="6"/>
          <w:sz w:val="21"/>
        </w:rPr>
        <w:t>6.1 Applications will only be sent to the Client the Candidate intended to contact.</w:t>
      </w:r>
    </w:p>
    <w:p w14:paraId="12F8A7A6" w14:textId="77777777" w:rsidR="00AE42CD" w:rsidRDefault="00000000">
      <w:pPr>
        <w:spacing w:line="240" w:lineRule="exact"/>
        <w:ind w:left="72"/>
        <w:textAlignment w:val="baseline"/>
        <w:rPr>
          <w:rFonts w:ascii="Arial" w:eastAsia="Arial" w:hAnsi="Arial"/>
          <w:color w:val="000000"/>
          <w:spacing w:val="5"/>
          <w:sz w:val="21"/>
        </w:rPr>
      </w:pPr>
      <w:r>
        <w:rPr>
          <w:rFonts w:ascii="Arial" w:eastAsia="Arial" w:hAnsi="Arial"/>
          <w:color w:val="000000"/>
          <w:spacing w:val="5"/>
          <w:sz w:val="21"/>
        </w:rPr>
        <w:t xml:space="preserve">6.2 You may not use any of </w:t>
      </w:r>
      <w:hyperlink r:id="rId34">
        <w:r>
          <w:rPr>
            <w:rFonts w:ascii="Arial" w:eastAsia="Arial" w:hAnsi="Arial"/>
            <w:color w:val="0000FF"/>
            <w:spacing w:val="5"/>
            <w:sz w:val="21"/>
            <w:u w:val="single"/>
          </w:rPr>
          <w:t>VERCIDA.com</w:t>
        </w:r>
      </w:hyperlink>
      <w:r>
        <w:rPr>
          <w:rFonts w:ascii="Arial" w:eastAsia="Arial" w:hAnsi="Arial"/>
          <w:color w:val="000000"/>
          <w:spacing w:val="5"/>
          <w:sz w:val="21"/>
        </w:rPr>
        <w:t xml:space="preserve"> IPRs without prior written consent.</w:t>
      </w:r>
    </w:p>
    <w:p w14:paraId="12F8A7A7" w14:textId="77777777" w:rsidR="00AE42CD" w:rsidRDefault="00000000">
      <w:pPr>
        <w:spacing w:before="3" w:line="244" w:lineRule="exact"/>
        <w:ind w:left="72" w:right="72"/>
        <w:textAlignment w:val="baseline"/>
        <w:rPr>
          <w:rFonts w:ascii="Arial" w:eastAsia="Arial" w:hAnsi="Arial"/>
          <w:color w:val="000000"/>
          <w:sz w:val="21"/>
        </w:rPr>
      </w:pPr>
      <w:r>
        <w:rPr>
          <w:rFonts w:ascii="Arial" w:eastAsia="Arial" w:hAnsi="Arial"/>
          <w:color w:val="000000"/>
          <w:sz w:val="21"/>
        </w:rPr>
        <w:t xml:space="preserve">6.3 </w:t>
      </w:r>
      <w:hyperlink r:id="rId35">
        <w:r>
          <w:rPr>
            <w:rFonts w:ascii="Arial" w:eastAsia="Arial" w:hAnsi="Arial"/>
            <w:color w:val="0000FF"/>
            <w:sz w:val="21"/>
            <w:u w:val="single"/>
          </w:rPr>
          <w:t>VERCIDA.com</w:t>
        </w:r>
      </w:hyperlink>
      <w:r>
        <w:rPr>
          <w:rFonts w:ascii="Arial" w:eastAsia="Arial" w:hAnsi="Arial"/>
          <w:color w:val="000000"/>
          <w:sz w:val="21"/>
        </w:rPr>
        <w:t xml:space="preserve"> and its licensors shall retain ownership of all </w:t>
      </w:r>
      <w:hyperlink r:id="rId36">
        <w:r>
          <w:rPr>
            <w:rFonts w:ascii="Arial" w:eastAsia="Arial" w:hAnsi="Arial"/>
            <w:color w:val="0000FF"/>
            <w:sz w:val="21"/>
            <w:u w:val="single"/>
          </w:rPr>
          <w:t>VERCIDA.com</w:t>
        </w:r>
      </w:hyperlink>
      <w:r>
        <w:rPr>
          <w:rFonts w:ascii="Arial" w:eastAsia="Arial" w:hAnsi="Arial"/>
          <w:color w:val="000000"/>
          <w:sz w:val="21"/>
        </w:rPr>
        <w:t xml:space="preserve"> IPRs and hereby </w:t>
      </w:r>
      <w:proofErr w:type="spellStart"/>
      <w:r>
        <w:rPr>
          <w:rFonts w:ascii="Arial" w:eastAsia="Arial" w:hAnsi="Arial"/>
          <w:color w:val="000000"/>
          <w:sz w:val="21"/>
        </w:rPr>
        <w:t>licences</w:t>
      </w:r>
      <w:proofErr w:type="spellEnd"/>
      <w:r>
        <w:rPr>
          <w:rFonts w:ascii="Arial" w:eastAsia="Arial" w:hAnsi="Arial"/>
          <w:color w:val="000000"/>
          <w:sz w:val="21"/>
        </w:rPr>
        <w:t xml:space="preserve"> on a non-exclusive royalty free basis only those IPRs which are relevant and necessary for the Client’s use of the Services and which </w:t>
      </w:r>
      <w:hyperlink r:id="rId37">
        <w:r>
          <w:rPr>
            <w:rFonts w:ascii="Arial" w:eastAsia="Arial" w:hAnsi="Arial"/>
            <w:color w:val="0000FF"/>
            <w:sz w:val="21"/>
            <w:u w:val="single"/>
          </w:rPr>
          <w:t>VERCIDA.com</w:t>
        </w:r>
      </w:hyperlink>
      <w:r>
        <w:rPr>
          <w:rFonts w:ascii="Arial" w:eastAsia="Arial" w:hAnsi="Arial"/>
          <w:color w:val="000000"/>
          <w:sz w:val="21"/>
        </w:rPr>
        <w:t xml:space="preserve"> has legal and beneficial title and ownership. The </w:t>
      </w:r>
      <w:proofErr w:type="spellStart"/>
      <w:r>
        <w:rPr>
          <w:rFonts w:ascii="Arial" w:eastAsia="Arial" w:hAnsi="Arial"/>
          <w:color w:val="000000"/>
          <w:sz w:val="21"/>
        </w:rPr>
        <w:t>licence</w:t>
      </w:r>
      <w:proofErr w:type="spellEnd"/>
      <w:r>
        <w:rPr>
          <w:rFonts w:ascii="Arial" w:eastAsia="Arial" w:hAnsi="Arial"/>
          <w:color w:val="000000"/>
          <w:sz w:val="21"/>
        </w:rPr>
        <w:t xml:space="preserve"> is only granted to the Client and no other companies in its group.</w:t>
      </w:r>
    </w:p>
    <w:p w14:paraId="12F8A7A8" w14:textId="77777777" w:rsidR="00AE42CD" w:rsidRDefault="00000000">
      <w:pPr>
        <w:spacing w:before="249" w:line="228" w:lineRule="exact"/>
        <w:ind w:left="72"/>
        <w:textAlignment w:val="baseline"/>
        <w:rPr>
          <w:rFonts w:ascii="Tahoma" w:eastAsia="Tahoma" w:hAnsi="Tahoma"/>
          <w:b/>
          <w:color w:val="000000"/>
          <w:spacing w:val="-2"/>
          <w:sz w:val="20"/>
        </w:rPr>
      </w:pPr>
      <w:r>
        <w:rPr>
          <w:rFonts w:ascii="Tahoma" w:eastAsia="Tahoma" w:hAnsi="Tahoma"/>
          <w:b/>
          <w:color w:val="000000"/>
          <w:spacing w:val="-2"/>
          <w:sz w:val="20"/>
        </w:rPr>
        <w:t>7. CONFIDENTIALITY</w:t>
      </w:r>
    </w:p>
    <w:p w14:paraId="12F8A7A9" w14:textId="77777777" w:rsidR="00AE42CD" w:rsidRDefault="00000000">
      <w:pPr>
        <w:spacing w:before="252" w:line="244" w:lineRule="exact"/>
        <w:ind w:left="72" w:right="216"/>
        <w:textAlignment w:val="baseline"/>
        <w:rPr>
          <w:rFonts w:ascii="Arial" w:eastAsia="Arial" w:hAnsi="Arial"/>
          <w:color w:val="000000"/>
          <w:spacing w:val="6"/>
          <w:sz w:val="21"/>
        </w:rPr>
      </w:pPr>
      <w:r>
        <w:rPr>
          <w:rFonts w:ascii="Arial" w:eastAsia="Arial" w:hAnsi="Arial"/>
          <w:color w:val="000000"/>
          <w:spacing w:val="6"/>
          <w:sz w:val="21"/>
        </w:rPr>
        <w:t xml:space="preserve">7.1 You acknowledge and agree that you shall not divulge to any other party, or use for your own benefit, any information capable of being confidential relating to the affairs of our business or business methods, or confidential information, received from each other, except that which is in the public domain or is trivial or obvious or </w:t>
      </w:r>
      <w:proofErr w:type="spellStart"/>
      <w:r>
        <w:rPr>
          <w:rFonts w:ascii="Arial" w:eastAsia="Arial" w:hAnsi="Arial"/>
          <w:color w:val="000000"/>
          <w:spacing w:val="6"/>
          <w:sz w:val="21"/>
        </w:rPr>
        <w:t>authorised</w:t>
      </w:r>
      <w:proofErr w:type="spellEnd"/>
      <w:r>
        <w:rPr>
          <w:rFonts w:ascii="Arial" w:eastAsia="Arial" w:hAnsi="Arial"/>
          <w:color w:val="000000"/>
          <w:spacing w:val="6"/>
          <w:sz w:val="21"/>
        </w:rPr>
        <w:t xml:space="preserve"> to be released or required by Court Order to be disclosed.</w:t>
      </w:r>
    </w:p>
    <w:p w14:paraId="12F8A7AA" w14:textId="77777777" w:rsidR="00AE42CD" w:rsidRDefault="00000000">
      <w:pPr>
        <w:spacing w:before="431" w:line="228" w:lineRule="exact"/>
        <w:ind w:left="72"/>
        <w:textAlignment w:val="baseline"/>
        <w:rPr>
          <w:rFonts w:ascii="Tahoma" w:eastAsia="Tahoma" w:hAnsi="Tahoma"/>
          <w:b/>
          <w:color w:val="000000"/>
          <w:sz w:val="20"/>
        </w:rPr>
      </w:pPr>
      <w:r>
        <w:rPr>
          <w:rFonts w:ascii="Tahoma" w:eastAsia="Tahoma" w:hAnsi="Tahoma"/>
          <w:b/>
          <w:color w:val="000000"/>
          <w:sz w:val="20"/>
        </w:rPr>
        <w:lastRenderedPageBreak/>
        <w:t>8. FEES &amp; PAYMENT</w:t>
      </w:r>
    </w:p>
    <w:p w14:paraId="12F8A7AB" w14:textId="77777777" w:rsidR="00AE42CD" w:rsidRDefault="00000000">
      <w:pPr>
        <w:spacing w:before="249" w:line="244" w:lineRule="exact"/>
        <w:ind w:left="72"/>
        <w:textAlignment w:val="baseline"/>
        <w:rPr>
          <w:rFonts w:ascii="Arial" w:eastAsia="Arial" w:hAnsi="Arial"/>
          <w:color w:val="000000"/>
          <w:sz w:val="21"/>
        </w:rPr>
      </w:pPr>
      <w:r>
        <w:rPr>
          <w:rFonts w:ascii="Arial" w:eastAsia="Arial" w:hAnsi="Arial"/>
          <w:color w:val="000000"/>
          <w:sz w:val="21"/>
        </w:rPr>
        <w:t>8.1 The Fees are those stated in the Proposal.</w:t>
      </w:r>
    </w:p>
    <w:p w14:paraId="12F8A7AC" w14:textId="77777777" w:rsidR="00AE42CD" w:rsidRDefault="00AE42CD">
      <w:pPr>
        <w:sectPr w:rsidR="00AE42CD">
          <w:type w:val="continuous"/>
          <w:pgSz w:w="11904" w:h="16819"/>
          <w:pgMar w:top="0" w:right="853" w:bottom="523" w:left="811" w:header="720" w:footer="720" w:gutter="0"/>
          <w:cols w:space="720"/>
        </w:sectPr>
      </w:pPr>
    </w:p>
    <w:p w14:paraId="12F8A7AD" w14:textId="77777777" w:rsidR="00AE42CD" w:rsidRDefault="00000000">
      <w:pPr>
        <w:spacing w:before="206" w:after="228" w:line="185" w:lineRule="exact"/>
        <w:textAlignment w:val="baseline"/>
        <w:rPr>
          <w:rFonts w:ascii="Arial" w:eastAsia="Arial" w:hAnsi="Arial"/>
          <w:color w:val="000000"/>
          <w:spacing w:val="-2"/>
          <w:sz w:val="16"/>
        </w:rPr>
      </w:pPr>
      <w:r>
        <w:rPr>
          <w:noProof/>
        </w:rPr>
        <w:lastRenderedPageBreak/>
        <w:drawing>
          <wp:anchor distT="0" distB="0" distL="0" distR="0" simplePos="0" relativeHeight="251644928" behindDoc="1" locked="0" layoutInCell="1" allowOverlap="1" wp14:anchorId="12F8A7ED" wp14:editId="12F8A7EE">
            <wp:simplePos x="0" y="0"/>
            <wp:positionH relativeFrom="page">
              <wp:posOffset>6805295</wp:posOffset>
            </wp:positionH>
            <wp:positionV relativeFrom="page">
              <wp:posOffset>0</wp:posOffset>
            </wp:positionV>
            <wp:extent cx="728345" cy="3252470"/>
            <wp:effectExtent l="0" t="0" r="0" b="0"/>
            <wp:wrapThrough wrapText="bothSides">
              <wp:wrapPolygon edited="0">
                <wp:start x="0" y="0"/>
                <wp:lineTo x="0" y="6311"/>
                <wp:lineTo x="6216" y="6311"/>
                <wp:lineTo x="6216" y="21581"/>
                <wp:lineTo x="21542" y="21581"/>
                <wp:lineTo x="21542" y="0"/>
                <wp:lineTo x="0" y="0"/>
              </wp:wrapPolygon>
            </wp:wrapThrough>
            <wp:docPr id="14" name="Irregular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4">
                      <a:clrChange>
                        <a:clrFrom>
                          <a:srgbClr val="FFFFFF"/>
                        </a:clrFrom>
                        <a:clrTo>
                          <a:srgbClr val="FFFFFF">
                            <a:alpha val="0"/>
                          </a:srgbClr>
                        </a:clrTo>
                      </a:clrChange>
                    </a:blip>
                    <a:stretch>
                      <a:fillRect/>
                    </a:stretch>
                  </pic:blipFill>
                  <pic:spPr>
                    <a:xfrm>
                      <a:off x="0" y="0"/>
                      <a:ext cx="728345" cy="3252470"/>
                    </a:xfrm>
                    <a:prstGeom prst="rect">
                      <a:avLst/>
                    </a:prstGeom>
                  </pic:spPr>
                </pic:pic>
              </a:graphicData>
            </a:graphic>
          </wp:anchor>
        </w:drawing>
      </w:r>
      <w:r>
        <w:rPr>
          <w:rFonts w:ascii="Arial" w:eastAsia="Arial" w:hAnsi="Arial"/>
          <w:color w:val="000000"/>
          <w:spacing w:val="-2"/>
          <w:sz w:val="16"/>
        </w:rPr>
        <w:t>DocuSign Envelope ID: 46E0ED99-3C9C-4FEB-A06C-6CE82C0EFB2E</w:t>
      </w:r>
    </w:p>
    <w:p w14:paraId="12F8A7AE" w14:textId="77777777" w:rsidR="00AE42CD" w:rsidRDefault="00AE42CD">
      <w:pPr>
        <w:spacing w:before="206" w:after="228" w:line="185" w:lineRule="exact"/>
        <w:sectPr w:rsidR="00AE42CD">
          <w:pgSz w:w="11904" w:h="16819"/>
          <w:pgMar w:top="0" w:right="6454" w:bottom="521" w:left="350" w:header="720" w:footer="720" w:gutter="0"/>
          <w:cols w:space="720"/>
        </w:sectPr>
      </w:pPr>
    </w:p>
    <w:p w14:paraId="12F8A7AF" w14:textId="77777777" w:rsidR="00AE42CD" w:rsidRDefault="00000000">
      <w:pPr>
        <w:spacing w:after="775"/>
        <w:ind w:left="42" w:right="5519"/>
        <w:textAlignment w:val="baseline"/>
      </w:pPr>
      <w:r>
        <w:rPr>
          <w:noProof/>
        </w:rPr>
        <w:drawing>
          <wp:inline distT="0" distB="0" distL="0" distR="0" wp14:anchorId="12F8A7EF" wp14:editId="12F8A7F0">
            <wp:extent cx="2760980" cy="55181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p w14:paraId="12F8A7B0" w14:textId="77777777" w:rsidR="00AE42CD" w:rsidRDefault="00000000">
      <w:pPr>
        <w:spacing w:line="241" w:lineRule="exact"/>
        <w:ind w:right="144"/>
        <w:textAlignment w:val="baseline"/>
        <w:rPr>
          <w:rFonts w:ascii="Arial" w:eastAsia="Arial" w:hAnsi="Arial"/>
          <w:color w:val="000000"/>
          <w:sz w:val="21"/>
        </w:rPr>
      </w:pPr>
      <w:r>
        <w:pict w14:anchorId="12F8A7F1">
          <v:shape id="_x0000_s2061" type="#_x0000_t202" style="position:absolute;margin-left:0;margin-top:681.45pt;width:512.3pt;height:16.05pt;z-index:-251661312;mso-wrap-distance-left:0;mso-wrap-distance-right:0" filled="f" stroked="f">
            <v:textbox inset="0,0,0,0">
              <w:txbxContent>
                <w:p w14:paraId="12F8A83E" w14:textId="77777777" w:rsidR="00000000" w:rsidRDefault="00000000"/>
              </w:txbxContent>
            </v:textbox>
            <w10:wrap type="square"/>
          </v:shape>
        </w:pict>
      </w:r>
      <w:r>
        <w:pict w14:anchorId="12F8A7F2">
          <v:shape id="_x0000_s2060" type="#_x0000_t202" style="position:absolute;margin-left:0;margin-top:681.45pt;width:508.5pt;height:15.15pt;z-index:-251660288;mso-wrap-distance-left:0;mso-wrap-distance-right:0" filled="f" stroked="f">
            <v:textbox inset="0,0,0,0">
              <w:txbxContent>
                <w:p w14:paraId="12F8A80D" w14:textId="77777777" w:rsidR="00AE42CD" w:rsidRDefault="00000000">
                  <w:pPr>
                    <w:ind w:left="37"/>
                    <w:textAlignment w:val="baseline"/>
                  </w:pPr>
                  <w:r>
                    <w:rPr>
                      <w:noProof/>
                    </w:rPr>
                    <w:drawing>
                      <wp:inline distT="0" distB="0" distL="0" distR="0" wp14:anchorId="12F8A833" wp14:editId="12F8A834">
                        <wp:extent cx="6434455" cy="19240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6"/>
                                <a:stretch>
                                  <a:fillRect/>
                                </a:stretch>
                              </pic:blipFill>
                              <pic:spPr>
                                <a:xfrm>
                                  <a:off x="0" y="0"/>
                                  <a:ext cx="6434455" cy="192405"/>
                                </a:xfrm>
                                <a:prstGeom prst="rect">
                                  <a:avLst/>
                                </a:prstGeom>
                              </pic:spPr>
                            </pic:pic>
                          </a:graphicData>
                        </a:graphic>
                      </wp:inline>
                    </w:drawing>
                  </w:r>
                </w:p>
              </w:txbxContent>
            </v:textbox>
            <w10:wrap type="square"/>
          </v:shape>
        </w:pict>
      </w:r>
      <w:r>
        <w:pict w14:anchorId="12F8A7F3">
          <v:shape id="_x0000_s2059" type="#_x0000_t202" style="position:absolute;margin-left:498.9pt;margin-top:681.8pt;width:13.4pt;height:14.65pt;z-index:-251644928;mso-wrap-distance-left:0;mso-wrap-distance-right:0" filled="f" stroked="f">
            <v:textbox inset="0,0,0,0">
              <w:txbxContent>
                <w:p w14:paraId="12F8A80E" w14:textId="77777777" w:rsidR="00AE42CD" w:rsidRDefault="00000000">
                  <w:pPr>
                    <w:spacing w:before="27" w:line="264" w:lineRule="exact"/>
                    <w:textAlignment w:val="baseline"/>
                    <w:rPr>
                      <w:rFonts w:ascii="Calibri" w:eastAsia="Calibri" w:hAnsi="Calibri"/>
                      <w:color w:val="DF4F50"/>
                      <w:sz w:val="24"/>
                    </w:rPr>
                  </w:pPr>
                  <w:r>
                    <w:rPr>
                      <w:rFonts w:ascii="Calibri" w:eastAsia="Calibri" w:hAnsi="Calibri"/>
                      <w:color w:val="DF4F50"/>
                      <w:sz w:val="24"/>
                    </w:rPr>
                    <w:t>6</w:t>
                  </w:r>
                </w:p>
              </w:txbxContent>
            </v:textbox>
            <w10:wrap type="square"/>
          </v:shape>
        </w:pict>
      </w:r>
      <w:r>
        <w:rPr>
          <w:rFonts w:ascii="Arial" w:eastAsia="Arial" w:hAnsi="Arial"/>
          <w:color w:val="000000"/>
          <w:sz w:val="21"/>
        </w:rPr>
        <w:t>8.2 Our fees are subject to change with notice on renewal, this will be given on our website or via any other means of communication. Existing contracts will not be affected by price changes.</w:t>
      </w:r>
    </w:p>
    <w:p w14:paraId="12F8A7B1" w14:textId="77777777" w:rsidR="00AE42CD" w:rsidRDefault="00000000">
      <w:pPr>
        <w:spacing w:before="3" w:line="244" w:lineRule="exact"/>
        <w:ind w:right="144"/>
        <w:textAlignment w:val="baseline"/>
        <w:rPr>
          <w:rFonts w:ascii="Arial" w:eastAsia="Arial" w:hAnsi="Arial"/>
          <w:color w:val="000000"/>
          <w:sz w:val="21"/>
        </w:rPr>
      </w:pPr>
      <w:r>
        <w:rPr>
          <w:rFonts w:ascii="Arial" w:eastAsia="Arial" w:hAnsi="Arial"/>
          <w:color w:val="000000"/>
          <w:sz w:val="21"/>
        </w:rPr>
        <w:t>8.3 Payment shall be made in accordance with our Terms of 15 days NET from invoice issue date and may be made by BACS. Card payments can be arranged with an additional 2% processing fee. A pro-forma invoice may also be issued for upfront payment.</w:t>
      </w:r>
    </w:p>
    <w:p w14:paraId="12F8A7B2" w14:textId="77777777" w:rsidR="00AE42CD" w:rsidRDefault="00000000">
      <w:pPr>
        <w:spacing w:line="242" w:lineRule="exact"/>
        <w:ind w:right="720"/>
        <w:textAlignment w:val="baseline"/>
        <w:rPr>
          <w:rFonts w:ascii="Arial" w:eastAsia="Arial" w:hAnsi="Arial"/>
          <w:color w:val="000000"/>
          <w:sz w:val="21"/>
        </w:rPr>
      </w:pPr>
      <w:r>
        <w:rPr>
          <w:rFonts w:ascii="Arial" w:eastAsia="Arial" w:hAnsi="Arial"/>
          <w:color w:val="000000"/>
          <w:sz w:val="21"/>
        </w:rPr>
        <w:t>8.4 When making advance purchases, any credits must be used within 12 months from date of purchase, upon which date they shall expire.</w:t>
      </w:r>
    </w:p>
    <w:p w14:paraId="12F8A7B3" w14:textId="77777777" w:rsidR="00AE42CD" w:rsidRDefault="00000000">
      <w:pPr>
        <w:spacing w:before="375" w:line="228" w:lineRule="exact"/>
        <w:textAlignment w:val="baseline"/>
        <w:rPr>
          <w:rFonts w:ascii="Tahoma" w:eastAsia="Tahoma" w:hAnsi="Tahoma"/>
          <w:b/>
          <w:color w:val="000000"/>
          <w:sz w:val="20"/>
        </w:rPr>
      </w:pPr>
      <w:r>
        <w:rPr>
          <w:rFonts w:ascii="Tahoma" w:eastAsia="Tahoma" w:hAnsi="Tahoma"/>
          <w:b/>
          <w:color w:val="000000"/>
          <w:sz w:val="20"/>
        </w:rPr>
        <w:t>9. VAT</w:t>
      </w:r>
    </w:p>
    <w:p w14:paraId="12F8A7B4" w14:textId="77777777" w:rsidR="00AE42CD" w:rsidRDefault="00000000">
      <w:pPr>
        <w:spacing w:before="249" w:line="244" w:lineRule="exact"/>
        <w:ind w:right="72"/>
        <w:textAlignment w:val="baseline"/>
        <w:rPr>
          <w:rFonts w:ascii="Arial" w:eastAsia="Arial" w:hAnsi="Arial"/>
          <w:color w:val="000000"/>
          <w:sz w:val="21"/>
        </w:rPr>
      </w:pPr>
      <w:r>
        <w:rPr>
          <w:rFonts w:ascii="Arial" w:eastAsia="Arial" w:hAnsi="Arial"/>
          <w:color w:val="000000"/>
          <w:sz w:val="21"/>
        </w:rPr>
        <w:t>All Fees are exclusive of Value Added Tax (VAT) or other applicable sales tax. VAT will be charged at the applicable rate.</w:t>
      </w:r>
    </w:p>
    <w:p w14:paraId="12F8A7B5" w14:textId="77777777" w:rsidR="00AE42CD" w:rsidRDefault="00000000">
      <w:pPr>
        <w:spacing w:before="254" w:line="228" w:lineRule="exact"/>
        <w:textAlignment w:val="baseline"/>
        <w:rPr>
          <w:rFonts w:ascii="Tahoma" w:eastAsia="Tahoma" w:hAnsi="Tahoma"/>
          <w:b/>
          <w:color w:val="000000"/>
          <w:spacing w:val="-4"/>
          <w:sz w:val="20"/>
        </w:rPr>
      </w:pPr>
      <w:r>
        <w:rPr>
          <w:rFonts w:ascii="Tahoma" w:eastAsia="Tahoma" w:hAnsi="Tahoma"/>
          <w:b/>
          <w:color w:val="000000"/>
          <w:spacing w:val="-4"/>
          <w:sz w:val="20"/>
        </w:rPr>
        <w:t>10. TERMINATION</w:t>
      </w:r>
    </w:p>
    <w:p w14:paraId="12F8A7B6" w14:textId="77777777" w:rsidR="00AE42CD" w:rsidRDefault="00000000">
      <w:pPr>
        <w:spacing w:before="248" w:line="244" w:lineRule="exact"/>
        <w:textAlignment w:val="baseline"/>
        <w:rPr>
          <w:rFonts w:ascii="Arial" w:eastAsia="Arial" w:hAnsi="Arial"/>
          <w:color w:val="000000"/>
          <w:spacing w:val="5"/>
          <w:sz w:val="21"/>
        </w:rPr>
      </w:pPr>
      <w:r>
        <w:rPr>
          <w:rFonts w:ascii="Arial" w:eastAsia="Arial" w:hAnsi="Arial"/>
          <w:color w:val="000000"/>
          <w:spacing w:val="5"/>
          <w:sz w:val="21"/>
        </w:rPr>
        <w:t>10.1 We may terminate this agreement if:</w:t>
      </w:r>
    </w:p>
    <w:p w14:paraId="12F8A7B7" w14:textId="77777777" w:rsidR="00AE42CD" w:rsidRDefault="00000000">
      <w:pPr>
        <w:numPr>
          <w:ilvl w:val="0"/>
          <w:numId w:val="8"/>
        </w:numPr>
        <w:spacing w:before="2" w:line="244" w:lineRule="exact"/>
        <w:ind w:right="360"/>
        <w:textAlignment w:val="baseline"/>
        <w:rPr>
          <w:rFonts w:ascii="Arial" w:eastAsia="Arial" w:hAnsi="Arial"/>
          <w:color w:val="000000"/>
          <w:sz w:val="21"/>
        </w:rPr>
      </w:pPr>
      <w:r>
        <w:rPr>
          <w:rFonts w:ascii="Arial" w:eastAsia="Arial" w:hAnsi="Arial"/>
          <w:color w:val="000000"/>
          <w:sz w:val="21"/>
        </w:rPr>
        <w:t xml:space="preserve">after providing written notice to the Client of breach of these Terms and in particular a breach of clause 4, 5 or 6 above, such breaches are not rectified within 30 working days by the </w:t>
      </w:r>
      <w:proofErr w:type="gramStart"/>
      <w:r>
        <w:rPr>
          <w:rFonts w:ascii="Arial" w:eastAsia="Arial" w:hAnsi="Arial"/>
          <w:color w:val="000000"/>
          <w:sz w:val="21"/>
        </w:rPr>
        <w:t>Client;</w:t>
      </w:r>
      <w:proofErr w:type="gramEnd"/>
    </w:p>
    <w:p w14:paraId="12F8A7B8" w14:textId="77777777" w:rsidR="00AE42CD" w:rsidRDefault="00000000">
      <w:pPr>
        <w:numPr>
          <w:ilvl w:val="0"/>
          <w:numId w:val="8"/>
        </w:numPr>
        <w:spacing w:line="244" w:lineRule="exact"/>
        <w:textAlignment w:val="baseline"/>
        <w:rPr>
          <w:rFonts w:ascii="Arial" w:eastAsia="Arial" w:hAnsi="Arial"/>
          <w:color w:val="000000"/>
          <w:spacing w:val="6"/>
          <w:sz w:val="21"/>
        </w:rPr>
      </w:pPr>
      <w:r>
        <w:rPr>
          <w:rFonts w:ascii="Arial" w:eastAsia="Arial" w:hAnsi="Arial"/>
          <w:color w:val="000000"/>
          <w:spacing w:val="6"/>
          <w:sz w:val="21"/>
        </w:rPr>
        <w:t xml:space="preserve">the Client fails to pay </w:t>
      </w:r>
      <w:hyperlink r:id="rId38">
        <w:r>
          <w:rPr>
            <w:rFonts w:ascii="Arial" w:eastAsia="Arial" w:hAnsi="Arial"/>
            <w:color w:val="0000FF"/>
            <w:spacing w:val="6"/>
            <w:sz w:val="21"/>
            <w:u w:val="single"/>
          </w:rPr>
          <w:t>VERCIDA.com</w:t>
        </w:r>
      </w:hyperlink>
      <w:r>
        <w:rPr>
          <w:rFonts w:ascii="Arial" w:eastAsia="Arial" w:hAnsi="Arial"/>
          <w:color w:val="000000"/>
          <w:spacing w:val="6"/>
          <w:sz w:val="21"/>
        </w:rPr>
        <w:t xml:space="preserve"> on the due date any sums that may be </w:t>
      </w:r>
      <w:proofErr w:type="gramStart"/>
      <w:r>
        <w:rPr>
          <w:rFonts w:ascii="Arial" w:eastAsia="Arial" w:hAnsi="Arial"/>
          <w:color w:val="000000"/>
          <w:spacing w:val="6"/>
          <w:sz w:val="21"/>
        </w:rPr>
        <w:t>due;</w:t>
      </w:r>
      <w:proofErr w:type="gramEnd"/>
    </w:p>
    <w:p w14:paraId="12F8A7B9" w14:textId="77777777" w:rsidR="00AE42CD" w:rsidRDefault="00000000">
      <w:pPr>
        <w:numPr>
          <w:ilvl w:val="0"/>
          <w:numId w:val="8"/>
        </w:numPr>
        <w:spacing w:before="1" w:line="244" w:lineRule="exact"/>
        <w:textAlignment w:val="baseline"/>
        <w:rPr>
          <w:rFonts w:ascii="Arial" w:eastAsia="Arial" w:hAnsi="Arial"/>
          <w:color w:val="000000"/>
          <w:spacing w:val="6"/>
          <w:sz w:val="21"/>
        </w:rPr>
      </w:pPr>
      <w:r>
        <w:rPr>
          <w:rFonts w:ascii="Arial" w:eastAsia="Arial" w:hAnsi="Arial"/>
          <w:color w:val="000000"/>
          <w:spacing w:val="6"/>
          <w:sz w:val="21"/>
        </w:rPr>
        <w:t>the Client makes any Material Misrepresentation; or</w:t>
      </w:r>
    </w:p>
    <w:p w14:paraId="12F8A7BA" w14:textId="77777777" w:rsidR="00AE42CD" w:rsidRDefault="00000000">
      <w:pPr>
        <w:numPr>
          <w:ilvl w:val="0"/>
          <w:numId w:val="8"/>
        </w:numPr>
        <w:spacing w:line="242" w:lineRule="exact"/>
        <w:ind w:right="1008"/>
        <w:textAlignment w:val="baseline"/>
        <w:rPr>
          <w:rFonts w:ascii="Arial" w:eastAsia="Arial" w:hAnsi="Arial"/>
          <w:color w:val="000000"/>
          <w:sz w:val="21"/>
        </w:rPr>
      </w:pPr>
      <w:r>
        <w:rPr>
          <w:rFonts w:ascii="Arial" w:eastAsia="Arial" w:hAnsi="Arial"/>
          <w:color w:val="000000"/>
          <w:sz w:val="21"/>
        </w:rPr>
        <w:t xml:space="preserve">the Client is using the Service for any improper use or with the intention of damaging the reputation of </w:t>
      </w:r>
      <w:hyperlink r:id="rId39">
        <w:r>
          <w:rPr>
            <w:rFonts w:ascii="Arial" w:eastAsia="Arial" w:hAnsi="Arial"/>
            <w:color w:val="0000FF"/>
            <w:sz w:val="21"/>
            <w:u w:val="single"/>
          </w:rPr>
          <w:t>VERCIDA.com</w:t>
        </w:r>
      </w:hyperlink>
      <w:r>
        <w:rPr>
          <w:rFonts w:ascii="Arial" w:eastAsia="Arial" w:hAnsi="Arial"/>
          <w:color w:val="000000"/>
          <w:sz w:val="21"/>
        </w:rPr>
        <w:t xml:space="preserve"> </w:t>
      </w:r>
    </w:p>
    <w:p w14:paraId="12F8A7BB" w14:textId="77777777" w:rsidR="00AE42CD" w:rsidRDefault="00000000">
      <w:pPr>
        <w:spacing w:before="246" w:line="244" w:lineRule="exact"/>
        <w:textAlignment w:val="baseline"/>
        <w:rPr>
          <w:rFonts w:ascii="Arial" w:eastAsia="Arial" w:hAnsi="Arial"/>
          <w:color w:val="000000"/>
          <w:spacing w:val="4"/>
          <w:sz w:val="21"/>
        </w:rPr>
      </w:pPr>
      <w:r>
        <w:rPr>
          <w:rFonts w:ascii="Arial" w:eastAsia="Arial" w:hAnsi="Arial"/>
          <w:color w:val="000000"/>
          <w:spacing w:val="4"/>
          <w:sz w:val="21"/>
        </w:rPr>
        <w:t>10.2 Upon termination of these Terms all access to the Services and the site shall cease.</w:t>
      </w:r>
    </w:p>
    <w:p w14:paraId="12F8A7BC" w14:textId="77777777" w:rsidR="00AE42CD" w:rsidRDefault="00000000">
      <w:pPr>
        <w:spacing w:before="369" w:line="228" w:lineRule="exact"/>
        <w:textAlignment w:val="baseline"/>
        <w:rPr>
          <w:rFonts w:ascii="Tahoma" w:eastAsia="Tahoma" w:hAnsi="Tahoma"/>
          <w:b/>
          <w:color w:val="000000"/>
          <w:spacing w:val="-2"/>
          <w:sz w:val="20"/>
        </w:rPr>
      </w:pPr>
      <w:r>
        <w:rPr>
          <w:rFonts w:ascii="Tahoma" w:eastAsia="Tahoma" w:hAnsi="Tahoma"/>
          <w:b/>
          <w:color w:val="000000"/>
          <w:spacing w:val="-2"/>
          <w:sz w:val="20"/>
        </w:rPr>
        <w:t>11. SERVICE INTERRUPTIONS AND LIMITATION OF LIABILITY</w:t>
      </w:r>
    </w:p>
    <w:p w14:paraId="12F8A7BD" w14:textId="77777777" w:rsidR="00AE42CD" w:rsidRDefault="00000000">
      <w:pPr>
        <w:spacing w:before="253" w:line="244" w:lineRule="exact"/>
        <w:ind w:right="72"/>
        <w:textAlignment w:val="baseline"/>
        <w:rPr>
          <w:rFonts w:ascii="Arial" w:eastAsia="Arial" w:hAnsi="Arial"/>
          <w:color w:val="000000"/>
          <w:spacing w:val="5"/>
          <w:sz w:val="21"/>
        </w:rPr>
      </w:pPr>
      <w:r>
        <w:rPr>
          <w:rFonts w:ascii="Arial" w:eastAsia="Arial" w:hAnsi="Arial"/>
          <w:color w:val="000000"/>
          <w:spacing w:val="5"/>
          <w:sz w:val="21"/>
        </w:rPr>
        <w:t xml:space="preserve">11.1 You acknowledge that the Services and Candidates abilities to access any Client or </w:t>
      </w:r>
      <w:hyperlink r:id="rId40">
        <w:r>
          <w:rPr>
            <w:rFonts w:ascii="Arial" w:eastAsia="Arial" w:hAnsi="Arial"/>
            <w:color w:val="0000FF"/>
            <w:spacing w:val="5"/>
            <w:sz w:val="21"/>
            <w:u w:val="single"/>
          </w:rPr>
          <w:t>VERCIDA.com</w:t>
        </w:r>
      </w:hyperlink>
      <w:r>
        <w:rPr>
          <w:rFonts w:ascii="Arial" w:eastAsia="Arial" w:hAnsi="Arial"/>
          <w:color w:val="000000"/>
          <w:spacing w:val="5"/>
          <w:sz w:val="21"/>
        </w:rPr>
        <w:t xml:space="preserve"> sites are dependent upon the Internet and/or </w:t>
      </w:r>
      <w:proofErr w:type="spellStart"/>
      <w:r>
        <w:rPr>
          <w:rFonts w:ascii="Arial" w:eastAsia="Arial" w:hAnsi="Arial"/>
          <w:color w:val="000000"/>
          <w:spacing w:val="5"/>
          <w:sz w:val="21"/>
        </w:rPr>
        <w:t>VERCIDA.com's</w:t>
      </w:r>
      <w:proofErr w:type="spellEnd"/>
      <w:r>
        <w:rPr>
          <w:rFonts w:ascii="Arial" w:eastAsia="Arial" w:hAnsi="Arial"/>
          <w:color w:val="000000"/>
          <w:spacing w:val="5"/>
          <w:sz w:val="21"/>
        </w:rPr>
        <w:t xml:space="preserve"> systems, services and equipment may from time to time be inoperative in full or in part as a consequence of but not limited to, mechanical breakdown, maintenance, hardware or software upgrades, communication, telecoms, connectivity problems or other factors beyond the reasonable control of </w:t>
      </w:r>
      <w:hyperlink r:id="rId41">
        <w:r>
          <w:rPr>
            <w:rFonts w:ascii="Arial" w:eastAsia="Arial" w:hAnsi="Arial"/>
            <w:color w:val="0000FF"/>
            <w:spacing w:val="5"/>
            <w:sz w:val="21"/>
            <w:u w:val="single"/>
          </w:rPr>
          <w:t>VERCIDA.com</w:t>
        </w:r>
      </w:hyperlink>
      <w:r>
        <w:rPr>
          <w:rFonts w:ascii="Arial" w:eastAsia="Arial" w:hAnsi="Arial"/>
          <w:color w:val="000000"/>
          <w:spacing w:val="5"/>
          <w:sz w:val="21"/>
        </w:rPr>
        <w:t xml:space="preserve"> and you acknowledge that </w:t>
      </w:r>
      <w:hyperlink r:id="rId42">
        <w:r>
          <w:rPr>
            <w:rFonts w:ascii="Arial" w:eastAsia="Arial" w:hAnsi="Arial"/>
            <w:color w:val="0000FF"/>
            <w:spacing w:val="5"/>
            <w:sz w:val="21"/>
            <w:u w:val="single"/>
          </w:rPr>
          <w:t>VERCIDA.com</w:t>
        </w:r>
      </w:hyperlink>
      <w:r>
        <w:rPr>
          <w:rFonts w:ascii="Arial" w:eastAsia="Arial" w:hAnsi="Arial"/>
          <w:color w:val="000000"/>
          <w:spacing w:val="5"/>
          <w:sz w:val="21"/>
        </w:rPr>
        <w:t xml:space="preserve"> will not be held liable for any loss arising from any failure or inability to provide continuous, error free, uninterrupted services under these circumstances.</w:t>
      </w:r>
    </w:p>
    <w:p w14:paraId="12F8A7BE" w14:textId="77777777" w:rsidR="00AE42CD" w:rsidRDefault="00000000">
      <w:pPr>
        <w:spacing w:before="241" w:line="244" w:lineRule="exact"/>
        <w:textAlignment w:val="baseline"/>
        <w:rPr>
          <w:rFonts w:ascii="Arial" w:eastAsia="Arial" w:hAnsi="Arial"/>
          <w:color w:val="000000"/>
          <w:spacing w:val="4"/>
          <w:sz w:val="21"/>
        </w:rPr>
      </w:pPr>
      <w:r>
        <w:rPr>
          <w:rFonts w:ascii="Arial" w:eastAsia="Arial" w:hAnsi="Arial"/>
          <w:color w:val="000000"/>
          <w:spacing w:val="4"/>
          <w:sz w:val="21"/>
        </w:rPr>
        <w:t xml:space="preserve">11.2 Nothing in these Terms shall limit or exclude </w:t>
      </w:r>
      <w:proofErr w:type="spellStart"/>
      <w:r>
        <w:rPr>
          <w:rFonts w:ascii="Arial" w:eastAsia="Arial" w:hAnsi="Arial"/>
          <w:color w:val="000000"/>
          <w:spacing w:val="4"/>
          <w:sz w:val="21"/>
        </w:rPr>
        <w:t>VERCIDA.com's</w:t>
      </w:r>
      <w:proofErr w:type="spellEnd"/>
      <w:r>
        <w:rPr>
          <w:rFonts w:ascii="Arial" w:eastAsia="Arial" w:hAnsi="Arial"/>
          <w:color w:val="000000"/>
          <w:spacing w:val="4"/>
          <w:sz w:val="21"/>
        </w:rPr>
        <w:t xml:space="preserve"> liability for:</w:t>
      </w:r>
    </w:p>
    <w:p w14:paraId="12F8A7BF" w14:textId="77777777" w:rsidR="00AE42CD" w:rsidRDefault="00000000">
      <w:pPr>
        <w:spacing w:before="1" w:line="244" w:lineRule="exact"/>
        <w:ind w:right="432"/>
        <w:textAlignment w:val="baseline"/>
        <w:rPr>
          <w:rFonts w:ascii="Arial" w:eastAsia="Arial" w:hAnsi="Arial"/>
          <w:color w:val="000000"/>
          <w:sz w:val="21"/>
        </w:rPr>
      </w:pPr>
      <w:r>
        <w:rPr>
          <w:rFonts w:ascii="Arial" w:eastAsia="Arial" w:hAnsi="Arial"/>
          <w:color w:val="000000"/>
          <w:sz w:val="21"/>
        </w:rPr>
        <w:t xml:space="preserve">(a) death or personal injury caused by its negligence, or the negligence of its personnel, agents or </w:t>
      </w:r>
      <w:proofErr w:type="gramStart"/>
      <w:r>
        <w:rPr>
          <w:rFonts w:ascii="Arial" w:eastAsia="Arial" w:hAnsi="Arial"/>
          <w:color w:val="000000"/>
          <w:sz w:val="21"/>
        </w:rPr>
        <w:t>subcontractors;</w:t>
      </w:r>
      <w:proofErr w:type="gramEnd"/>
    </w:p>
    <w:p w14:paraId="12F8A7C0" w14:textId="77777777" w:rsidR="00AE42CD" w:rsidRDefault="00000000">
      <w:pPr>
        <w:spacing w:before="1" w:line="244" w:lineRule="exact"/>
        <w:textAlignment w:val="baseline"/>
        <w:rPr>
          <w:rFonts w:ascii="Arial" w:eastAsia="Arial" w:hAnsi="Arial"/>
          <w:color w:val="000000"/>
          <w:spacing w:val="8"/>
          <w:sz w:val="21"/>
        </w:rPr>
      </w:pPr>
      <w:r>
        <w:rPr>
          <w:rFonts w:ascii="Arial" w:eastAsia="Arial" w:hAnsi="Arial"/>
          <w:color w:val="000000"/>
          <w:spacing w:val="8"/>
          <w:sz w:val="21"/>
        </w:rPr>
        <w:t>(b) fraud or fraudulent misrepresentation; and</w:t>
      </w:r>
    </w:p>
    <w:p w14:paraId="12F8A7C1" w14:textId="77777777" w:rsidR="00AE42CD" w:rsidRDefault="00000000">
      <w:pPr>
        <w:spacing w:line="242" w:lineRule="exact"/>
        <w:ind w:right="432"/>
        <w:textAlignment w:val="baseline"/>
        <w:rPr>
          <w:rFonts w:ascii="Arial" w:eastAsia="Arial" w:hAnsi="Arial"/>
          <w:color w:val="000000"/>
          <w:sz w:val="21"/>
        </w:rPr>
      </w:pPr>
      <w:r>
        <w:rPr>
          <w:rFonts w:ascii="Arial" w:eastAsia="Arial" w:hAnsi="Arial"/>
          <w:color w:val="000000"/>
          <w:sz w:val="21"/>
        </w:rPr>
        <w:t>(c) breach of the terms implied by section 2 of the Supply of Goods and Services Act 1982 (title and quiet possession) or any other liability which cannot be limited or excluded by applicable law.</w:t>
      </w:r>
    </w:p>
    <w:p w14:paraId="12F8A7C2" w14:textId="77777777" w:rsidR="00AE42CD" w:rsidRDefault="00000000">
      <w:pPr>
        <w:spacing w:before="242" w:line="244" w:lineRule="exact"/>
        <w:ind w:right="144"/>
        <w:textAlignment w:val="baseline"/>
        <w:rPr>
          <w:rFonts w:ascii="Arial" w:eastAsia="Arial" w:hAnsi="Arial"/>
          <w:color w:val="000000"/>
          <w:spacing w:val="7"/>
          <w:sz w:val="21"/>
        </w:rPr>
      </w:pPr>
      <w:r>
        <w:rPr>
          <w:rFonts w:ascii="Arial" w:eastAsia="Arial" w:hAnsi="Arial"/>
          <w:color w:val="000000"/>
          <w:spacing w:val="7"/>
          <w:sz w:val="21"/>
        </w:rPr>
        <w:t xml:space="preserve">11.3 Subject to clause 11.2, </w:t>
      </w:r>
      <w:hyperlink r:id="rId43">
        <w:r>
          <w:rPr>
            <w:rFonts w:ascii="Arial" w:eastAsia="Arial" w:hAnsi="Arial"/>
            <w:color w:val="0000FF"/>
            <w:spacing w:val="7"/>
            <w:sz w:val="21"/>
            <w:u w:val="single"/>
          </w:rPr>
          <w:t>VERCIDA.com</w:t>
        </w:r>
      </w:hyperlink>
      <w:r>
        <w:rPr>
          <w:rFonts w:ascii="Arial" w:eastAsia="Arial" w:hAnsi="Arial"/>
          <w:color w:val="000000"/>
          <w:spacing w:val="7"/>
          <w:sz w:val="21"/>
        </w:rPr>
        <w:t xml:space="preserve"> shall not be liable to the Client, whether in contract, tort (including negligence), for breach of statutory duty, or otherwise, arising under or in connection with this agreement for:</w:t>
      </w:r>
    </w:p>
    <w:p w14:paraId="12F8A7C3" w14:textId="77777777" w:rsidR="00AE42CD" w:rsidRDefault="00000000">
      <w:pPr>
        <w:numPr>
          <w:ilvl w:val="0"/>
          <w:numId w:val="9"/>
        </w:numPr>
        <w:spacing w:before="1" w:line="244" w:lineRule="exact"/>
        <w:textAlignment w:val="baseline"/>
        <w:rPr>
          <w:rFonts w:ascii="Arial" w:eastAsia="Arial" w:hAnsi="Arial"/>
          <w:color w:val="000000"/>
          <w:sz w:val="21"/>
        </w:rPr>
      </w:pPr>
      <w:r>
        <w:rPr>
          <w:rFonts w:ascii="Arial" w:eastAsia="Arial" w:hAnsi="Arial"/>
          <w:color w:val="000000"/>
          <w:sz w:val="21"/>
        </w:rPr>
        <w:t xml:space="preserve">loss of </w:t>
      </w:r>
      <w:proofErr w:type="gramStart"/>
      <w:r>
        <w:rPr>
          <w:rFonts w:ascii="Arial" w:eastAsia="Arial" w:hAnsi="Arial"/>
          <w:color w:val="000000"/>
          <w:sz w:val="21"/>
        </w:rPr>
        <w:t>profits;</w:t>
      </w:r>
      <w:proofErr w:type="gramEnd"/>
    </w:p>
    <w:p w14:paraId="12F8A7C4" w14:textId="77777777" w:rsidR="00AE42CD" w:rsidRDefault="00000000">
      <w:pPr>
        <w:numPr>
          <w:ilvl w:val="0"/>
          <w:numId w:val="9"/>
        </w:numPr>
        <w:spacing w:before="2" w:line="244" w:lineRule="exact"/>
        <w:textAlignment w:val="baseline"/>
        <w:rPr>
          <w:rFonts w:ascii="Arial" w:eastAsia="Arial" w:hAnsi="Arial"/>
          <w:color w:val="000000"/>
          <w:sz w:val="21"/>
        </w:rPr>
      </w:pPr>
      <w:r>
        <w:rPr>
          <w:rFonts w:ascii="Arial" w:eastAsia="Arial" w:hAnsi="Arial"/>
          <w:color w:val="000000"/>
          <w:sz w:val="21"/>
        </w:rPr>
        <w:t xml:space="preserve">loss of sales or business; </w:t>
      </w:r>
      <w:r>
        <w:rPr>
          <w:rFonts w:ascii="Arial" w:eastAsia="Arial" w:hAnsi="Arial"/>
          <w:color w:val="000000"/>
          <w:sz w:val="21"/>
        </w:rPr>
        <w:br/>
        <w:t xml:space="preserve">(c)loss of agreements or </w:t>
      </w:r>
      <w:proofErr w:type="gramStart"/>
      <w:r>
        <w:rPr>
          <w:rFonts w:ascii="Arial" w:eastAsia="Arial" w:hAnsi="Arial"/>
          <w:color w:val="000000"/>
          <w:sz w:val="21"/>
        </w:rPr>
        <w:t>contracts;</w:t>
      </w:r>
      <w:proofErr w:type="gramEnd"/>
    </w:p>
    <w:p w14:paraId="12F8A7C5" w14:textId="77777777" w:rsidR="00AE42CD" w:rsidRDefault="00000000">
      <w:pPr>
        <w:spacing w:before="1" w:line="244" w:lineRule="exact"/>
        <w:textAlignment w:val="baseline"/>
        <w:rPr>
          <w:rFonts w:ascii="Arial" w:eastAsia="Arial" w:hAnsi="Arial"/>
          <w:color w:val="000000"/>
          <w:sz w:val="21"/>
        </w:rPr>
      </w:pPr>
      <w:r>
        <w:rPr>
          <w:rFonts w:ascii="Arial" w:eastAsia="Arial" w:hAnsi="Arial"/>
          <w:color w:val="000000"/>
          <w:sz w:val="21"/>
        </w:rPr>
        <w:t xml:space="preserve">(d) loss of anticipated </w:t>
      </w:r>
      <w:proofErr w:type="gramStart"/>
      <w:r>
        <w:rPr>
          <w:rFonts w:ascii="Arial" w:eastAsia="Arial" w:hAnsi="Arial"/>
          <w:color w:val="000000"/>
          <w:sz w:val="21"/>
        </w:rPr>
        <w:t>savings;</w:t>
      </w:r>
      <w:proofErr w:type="gramEnd"/>
    </w:p>
    <w:p w14:paraId="12F8A7C6" w14:textId="77777777" w:rsidR="00AE42CD" w:rsidRDefault="00000000">
      <w:pPr>
        <w:spacing w:line="240" w:lineRule="exact"/>
        <w:textAlignment w:val="baseline"/>
        <w:rPr>
          <w:rFonts w:ascii="Arial" w:eastAsia="Arial" w:hAnsi="Arial"/>
          <w:color w:val="000000"/>
          <w:spacing w:val="5"/>
          <w:sz w:val="21"/>
        </w:rPr>
      </w:pPr>
      <w:r>
        <w:rPr>
          <w:rFonts w:ascii="Arial" w:eastAsia="Arial" w:hAnsi="Arial"/>
          <w:color w:val="000000"/>
          <w:spacing w:val="5"/>
          <w:sz w:val="21"/>
        </w:rPr>
        <w:lastRenderedPageBreak/>
        <w:t xml:space="preserve">(e) loss of use or corruption of software, data or </w:t>
      </w:r>
      <w:proofErr w:type="gramStart"/>
      <w:r>
        <w:rPr>
          <w:rFonts w:ascii="Arial" w:eastAsia="Arial" w:hAnsi="Arial"/>
          <w:color w:val="000000"/>
          <w:spacing w:val="5"/>
          <w:sz w:val="21"/>
        </w:rPr>
        <w:t>information;</w:t>
      </w:r>
      <w:proofErr w:type="gramEnd"/>
    </w:p>
    <w:p w14:paraId="12F8A7C7" w14:textId="77777777" w:rsidR="00AE42CD" w:rsidRDefault="00000000">
      <w:pPr>
        <w:spacing w:line="244" w:lineRule="exact"/>
        <w:textAlignment w:val="baseline"/>
        <w:rPr>
          <w:rFonts w:ascii="Arial" w:eastAsia="Arial" w:hAnsi="Arial"/>
          <w:color w:val="000000"/>
          <w:spacing w:val="5"/>
          <w:sz w:val="21"/>
        </w:rPr>
      </w:pPr>
      <w:r>
        <w:rPr>
          <w:rFonts w:ascii="Arial" w:eastAsia="Arial" w:hAnsi="Arial"/>
          <w:color w:val="000000"/>
          <w:spacing w:val="5"/>
          <w:sz w:val="21"/>
        </w:rPr>
        <w:t>(f) loss of or damage to goodwill; and</w:t>
      </w:r>
    </w:p>
    <w:p w14:paraId="12F8A7C8" w14:textId="77777777" w:rsidR="00AE42CD" w:rsidRDefault="00000000">
      <w:pPr>
        <w:spacing w:before="1" w:line="244" w:lineRule="exact"/>
        <w:textAlignment w:val="baseline"/>
        <w:rPr>
          <w:rFonts w:ascii="Arial" w:eastAsia="Arial" w:hAnsi="Arial"/>
          <w:color w:val="000000"/>
          <w:spacing w:val="5"/>
          <w:sz w:val="21"/>
        </w:rPr>
      </w:pPr>
      <w:r>
        <w:rPr>
          <w:rFonts w:ascii="Arial" w:eastAsia="Arial" w:hAnsi="Arial"/>
          <w:color w:val="000000"/>
          <w:spacing w:val="5"/>
          <w:sz w:val="21"/>
        </w:rPr>
        <w:t>(g) any indirect or consequential loss.</w:t>
      </w:r>
    </w:p>
    <w:p w14:paraId="12F8A7C9" w14:textId="77777777" w:rsidR="00AE42CD" w:rsidRDefault="00AE42CD">
      <w:pPr>
        <w:sectPr w:rsidR="00AE42CD">
          <w:type w:val="continuous"/>
          <w:pgSz w:w="11904" w:h="16819"/>
          <w:pgMar w:top="0" w:right="856" w:bottom="521" w:left="808" w:header="720" w:footer="720" w:gutter="0"/>
          <w:cols w:space="720"/>
        </w:sectPr>
      </w:pPr>
    </w:p>
    <w:p w14:paraId="12F8A7CA" w14:textId="0FE14F39" w:rsidR="00AE42CD" w:rsidRDefault="00896E39">
      <w:pPr>
        <w:textAlignment w:val="baseline"/>
        <w:rPr>
          <w:rFonts w:eastAsia="Times New Roman"/>
          <w:color w:val="000000"/>
          <w:sz w:val="24"/>
        </w:rPr>
      </w:pPr>
      <w:r>
        <w:lastRenderedPageBreak/>
        <w:pict w14:anchorId="12F8A7F8">
          <v:shape id="_x0000_s2054" type="#_x0000_t202" style="position:absolute;margin-left:41.65pt;margin-top:100.3pt;width:512pt;height:681.15pt;z-index:-251642880;mso-wrap-distance-left:0;mso-wrap-distance-right:0;mso-position-horizontal-relative:page;mso-position-vertical-relative:page" filled="f" stroked="f">
            <v:textbox style="mso-next-textbox:#_x0000_s2054" inset="0,0,0,0">
              <w:txbxContent>
                <w:p w14:paraId="12F8A812" w14:textId="77777777" w:rsidR="00AE42CD" w:rsidRDefault="00000000">
                  <w:pPr>
                    <w:spacing w:line="241" w:lineRule="exact"/>
                    <w:ind w:right="504"/>
                    <w:textAlignment w:val="baseline"/>
                    <w:rPr>
                      <w:rFonts w:ascii="Arial" w:eastAsia="Arial" w:hAnsi="Arial"/>
                      <w:color w:val="000000"/>
                      <w:sz w:val="21"/>
                    </w:rPr>
                  </w:pPr>
                  <w:r>
                    <w:rPr>
                      <w:rFonts w:ascii="Arial" w:eastAsia="Arial" w:hAnsi="Arial"/>
                      <w:color w:val="000000"/>
                      <w:sz w:val="21"/>
                    </w:rPr>
                    <w:t xml:space="preserve">11.4 Subject to clause 11.1, </w:t>
                  </w:r>
                  <w:hyperlink r:id="rId44">
                    <w:proofErr w:type="spellStart"/>
                    <w:r>
                      <w:rPr>
                        <w:rFonts w:ascii="Arial" w:eastAsia="Arial" w:hAnsi="Arial"/>
                        <w:color w:val="0000FF"/>
                        <w:sz w:val="21"/>
                        <w:u w:val="single"/>
                      </w:rPr>
                      <w:t>VERCIDA.com</w:t>
                    </w:r>
                  </w:hyperlink>
                  <w:r>
                    <w:rPr>
                      <w:rFonts w:ascii="Arial" w:eastAsia="Arial" w:hAnsi="Arial"/>
                      <w:color w:val="000000"/>
                      <w:sz w:val="21"/>
                    </w:rPr>
                    <w:t>’s</w:t>
                  </w:r>
                  <w:proofErr w:type="spellEnd"/>
                  <w:r>
                    <w:rPr>
                      <w:rFonts w:ascii="Arial" w:eastAsia="Arial" w:hAnsi="Arial"/>
                      <w:color w:val="000000"/>
                      <w:sz w:val="21"/>
                    </w:rPr>
                    <w:t xml:space="preserve"> total liability to the Client, whether in contract, tort (including negligence), breach of statutory duty, or otherwise, arising under or in connection with these Terms shall be limited to the greater of:</w:t>
                  </w:r>
                </w:p>
                <w:p w14:paraId="12F8A813" w14:textId="77777777" w:rsidR="00AE42CD" w:rsidRDefault="00000000">
                  <w:pPr>
                    <w:numPr>
                      <w:ilvl w:val="0"/>
                      <w:numId w:val="10"/>
                    </w:numPr>
                    <w:tabs>
                      <w:tab w:val="clear" w:pos="432"/>
                      <w:tab w:val="left" w:pos="792"/>
                    </w:tabs>
                    <w:spacing w:before="264" w:line="226" w:lineRule="exact"/>
                    <w:ind w:left="792" w:hanging="432"/>
                    <w:textAlignment w:val="baseline"/>
                    <w:rPr>
                      <w:rFonts w:ascii="Arial" w:eastAsia="Arial" w:hAnsi="Arial"/>
                      <w:color w:val="000000"/>
                      <w:spacing w:val="6"/>
                      <w:sz w:val="21"/>
                    </w:rPr>
                  </w:pPr>
                  <w:r>
                    <w:rPr>
                      <w:rFonts w:ascii="Arial" w:eastAsia="Arial" w:hAnsi="Arial"/>
                      <w:color w:val="000000"/>
                      <w:spacing w:val="6"/>
                      <w:sz w:val="21"/>
                    </w:rPr>
                    <w:t xml:space="preserve">the terms stated as per the agreed </w:t>
                  </w:r>
                  <w:proofErr w:type="gramStart"/>
                  <w:r>
                    <w:rPr>
                      <w:rFonts w:ascii="Arial" w:eastAsia="Arial" w:hAnsi="Arial"/>
                      <w:color w:val="000000"/>
                      <w:spacing w:val="6"/>
                      <w:sz w:val="21"/>
                    </w:rPr>
                    <w:t>rate</w:t>
                  </w:r>
                  <w:proofErr w:type="gramEnd"/>
                </w:p>
                <w:p w14:paraId="12F8A814" w14:textId="77777777" w:rsidR="00AE42CD" w:rsidRDefault="00000000">
                  <w:pPr>
                    <w:numPr>
                      <w:ilvl w:val="0"/>
                      <w:numId w:val="10"/>
                    </w:numPr>
                    <w:tabs>
                      <w:tab w:val="clear" w:pos="432"/>
                      <w:tab w:val="left" w:pos="792"/>
                    </w:tabs>
                    <w:spacing w:before="7" w:line="252" w:lineRule="exact"/>
                    <w:ind w:left="792" w:right="72" w:hanging="432"/>
                    <w:textAlignment w:val="baseline"/>
                    <w:rPr>
                      <w:rFonts w:ascii="Arial" w:eastAsia="Arial" w:hAnsi="Arial"/>
                      <w:color w:val="000000"/>
                      <w:sz w:val="21"/>
                    </w:rPr>
                  </w:pPr>
                  <w:r>
                    <w:rPr>
                      <w:rFonts w:ascii="Arial" w:eastAsia="Arial" w:hAnsi="Arial"/>
                      <w:color w:val="000000"/>
                      <w:sz w:val="21"/>
                    </w:rPr>
                    <w:t>one hundred and fifty per cent (150%) of the average annual Charges (calculated by reference to the Charges in successive 12-month periods from the Services Start Date) paid by the Client under these Terms; and</w:t>
                  </w:r>
                </w:p>
                <w:p w14:paraId="12F8A815" w14:textId="77777777" w:rsidR="00AE42CD" w:rsidRDefault="00000000">
                  <w:pPr>
                    <w:numPr>
                      <w:ilvl w:val="0"/>
                      <w:numId w:val="10"/>
                    </w:numPr>
                    <w:tabs>
                      <w:tab w:val="clear" w:pos="432"/>
                      <w:tab w:val="left" w:pos="792"/>
                    </w:tabs>
                    <w:spacing w:before="7" w:line="252" w:lineRule="exact"/>
                    <w:ind w:left="792" w:right="72" w:hanging="432"/>
                    <w:textAlignment w:val="baseline"/>
                    <w:rPr>
                      <w:rFonts w:ascii="Arial" w:eastAsia="Arial" w:hAnsi="Arial"/>
                      <w:color w:val="000000"/>
                      <w:sz w:val="21"/>
                    </w:rPr>
                  </w:pPr>
                  <w:r>
                    <w:rPr>
                      <w:rFonts w:ascii="Arial" w:eastAsia="Arial" w:hAnsi="Arial"/>
                      <w:color w:val="000000"/>
                      <w:sz w:val="21"/>
                    </w:rPr>
                    <w:t xml:space="preserve">the amount of any loss which is covered by the amount received by </w:t>
                  </w:r>
                  <w:hyperlink r:id="rId45">
                    <w:r>
                      <w:rPr>
                        <w:rFonts w:ascii="Arial" w:eastAsia="Arial" w:hAnsi="Arial"/>
                        <w:color w:val="0000FF"/>
                        <w:sz w:val="21"/>
                        <w:u w:val="single"/>
                      </w:rPr>
                      <w:t>VERCIDA.com</w:t>
                    </w:r>
                  </w:hyperlink>
                  <w:r>
                    <w:rPr>
                      <w:rFonts w:ascii="Arial" w:eastAsia="Arial" w:hAnsi="Arial"/>
                      <w:color w:val="000000"/>
                      <w:sz w:val="21"/>
                    </w:rPr>
                    <w:t xml:space="preserve"> under any insurance policy which it has in place when </w:t>
                  </w:r>
                  <w:hyperlink r:id="rId46">
                    <w:r>
                      <w:rPr>
                        <w:rFonts w:ascii="Arial" w:eastAsia="Arial" w:hAnsi="Arial"/>
                        <w:color w:val="0000FF"/>
                        <w:sz w:val="21"/>
                        <w:u w:val="single"/>
                      </w:rPr>
                      <w:t>VERCIDA.com</w:t>
                    </w:r>
                  </w:hyperlink>
                  <w:r>
                    <w:rPr>
                      <w:rFonts w:ascii="Arial" w:eastAsia="Arial" w:hAnsi="Arial"/>
                      <w:color w:val="000000"/>
                      <w:sz w:val="21"/>
                    </w:rPr>
                    <w:t xml:space="preserve"> has claimed for the particular loss in question.</w:t>
                  </w:r>
                </w:p>
                <w:p w14:paraId="12F8A816" w14:textId="77777777" w:rsidR="00AE42CD" w:rsidRDefault="00000000">
                  <w:pPr>
                    <w:spacing w:before="254" w:line="245" w:lineRule="exact"/>
                    <w:ind w:right="216"/>
                    <w:textAlignment w:val="baseline"/>
                    <w:rPr>
                      <w:rFonts w:ascii="Arial" w:eastAsia="Arial" w:hAnsi="Arial"/>
                      <w:color w:val="000000"/>
                      <w:sz w:val="21"/>
                    </w:rPr>
                  </w:pPr>
                  <w:r>
                    <w:rPr>
                      <w:rFonts w:ascii="Arial" w:eastAsia="Arial" w:hAnsi="Arial"/>
                      <w:color w:val="000000"/>
                      <w:sz w:val="21"/>
                    </w:rPr>
                    <w:t>11.5 The conditions implied by sections 3, 4 and 5 of the Supply of Goods and Services Act 1982 are, to the fullest extent permitted by law, excluded from this agreement.</w:t>
                  </w:r>
                </w:p>
                <w:p w14:paraId="12F8A817" w14:textId="77777777" w:rsidR="00AE42CD" w:rsidRDefault="00000000">
                  <w:pPr>
                    <w:numPr>
                      <w:ilvl w:val="0"/>
                      <w:numId w:val="11"/>
                    </w:numPr>
                    <w:spacing w:before="498" w:line="228" w:lineRule="exact"/>
                    <w:textAlignment w:val="baseline"/>
                    <w:rPr>
                      <w:rFonts w:ascii="Tahoma" w:eastAsia="Tahoma" w:hAnsi="Tahoma"/>
                      <w:b/>
                      <w:color w:val="000000"/>
                      <w:spacing w:val="-1"/>
                      <w:sz w:val="20"/>
                    </w:rPr>
                  </w:pPr>
                  <w:r>
                    <w:rPr>
                      <w:rFonts w:ascii="Tahoma" w:eastAsia="Tahoma" w:hAnsi="Tahoma"/>
                      <w:b/>
                      <w:color w:val="000000"/>
                      <w:spacing w:val="-1"/>
                      <w:sz w:val="20"/>
                    </w:rPr>
                    <w:t>THIRD PARTY RIGHTS</w:t>
                  </w:r>
                </w:p>
                <w:p w14:paraId="12F8A818" w14:textId="77777777" w:rsidR="00AE42CD" w:rsidRDefault="00000000">
                  <w:pPr>
                    <w:spacing w:before="248" w:line="245" w:lineRule="exact"/>
                    <w:ind w:right="72"/>
                    <w:textAlignment w:val="baseline"/>
                    <w:rPr>
                      <w:rFonts w:ascii="Arial" w:eastAsia="Arial" w:hAnsi="Arial"/>
                      <w:color w:val="000000"/>
                      <w:spacing w:val="7"/>
                      <w:sz w:val="21"/>
                    </w:rPr>
                  </w:pPr>
                  <w:proofErr w:type="gramStart"/>
                  <w:r>
                    <w:rPr>
                      <w:rFonts w:ascii="Arial" w:eastAsia="Arial" w:hAnsi="Arial"/>
                      <w:color w:val="000000"/>
                      <w:spacing w:val="7"/>
                      <w:sz w:val="21"/>
                    </w:rPr>
                    <w:t>For the purpose of</w:t>
                  </w:r>
                  <w:proofErr w:type="gramEnd"/>
                  <w:r>
                    <w:rPr>
                      <w:rFonts w:ascii="Arial" w:eastAsia="Arial" w:hAnsi="Arial"/>
                      <w:color w:val="000000"/>
                      <w:spacing w:val="7"/>
                      <w:sz w:val="21"/>
                    </w:rPr>
                    <w:t xml:space="preserve"> the Contracts (Rights of Third Parties) Act 1999, this agreement does not and is not intended to give any rights, or any right to enforce any of its provisions, to any person who is not a party to it.</w:t>
                  </w:r>
                </w:p>
                <w:p w14:paraId="12F8A819" w14:textId="77777777" w:rsidR="00AE42CD" w:rsidRDefault="00000000">
                  <w:pPr>
                    <w:numPr>
                      <w:ilvl w:val="0"/>
                      <w:numId w:val="11"/>
                    </w:numPr>
                    <w:spacing w:before="369" w:line="228" w:lineRule="exact"/>
                    <w:textAlignment w:val="baseline"/>
                    <w:rPr>
                      <w:rFonts w:ascii="Tahoma" w:eastAsia="Tahoma" w:hAnsi="Tahoma"/>
                      <w:b/>
                      <w:color w:val="000000"/>
                      <w:sz w:val="20"/>
                    </w:rPr>
                  </w:pPr>
                  <w:r>
                    <w:rPr>
                      <w:rFonts w:ascii="Tahoma" w:eastAsia="Tahoma" w:hAnsi="Tahoma"/>
                      <w:b/>
                      <w:color w:val="000000"/>
                      <w:sz w:val="20"/>
                    </w:rPr>
                    <w:t>ENTIRE AGREEMENT</w:t>
                  </w:r>
                </w:p>
                <w:p w14:paraId="12F8A81A" w14:textId="77777777" w:rsidR="00AE42CD" w:rsidRDefault="00000000">
                  <w:pPr>
                    <w:spacing w:before="252" w:line="245" w:lineRule="exact"/>
                    <w:ind w:right="576"/>
                    <w:textAlignment w:val="baseline"/>
                    <w:rPr>
                      <w:rFonts w:ascii="Arial" w:eastAsia="Arial" w:hAnsi="Arial"/>
                      <w:color w:val="000000"/>
                      <w:sz w:val="21"/>
                    </w:rPr>
                  </w:pPr>
                  <w:r>
                    <w:rPr>
                      <w:rFonts w:ascii="Arial" w:eastAsia="Arial" w:hAnsi="Arial"/>
                      <w:color w:val="000000"/>
                      <w:sz w:val="21"/>
                    </w:rPr>
                    <w:t>13.1 These Terms contains the entire and only agreement between the parties and supersedes all previous agreements between the parties respecting the subject matter of this agreement.</w:t>
                  </w:r>
                </w:p>
                <w:p w14:paraId="12F8A81B" w14:textId="77777777" w:rsidR="00AE42CD" w:rsidRDefault="00000000">
                  <w:pPr>
                    <w:spacing w:before="4" w:line="242" w:lineRule="exact"/>
                    <w:textAlignment w:val="baseline"/>
                    <w:rPr>
                      <w:rFonts w:ascii="Arial" w:eastAsia="Arial" w:hAnsi="Arial"/>
                      <w:color w:val="000000"/>
                      <w:sz w:val="21"/>
                    </w:rPr>
                  </w:pPr>
                  <w:r>
                    <w:rPr>
                      <w:rFonts w:ascii="Arial" w:eastAsia="Arial" w:hAnsi="Arial"/>
                      <w:color w:val="000000"/>
                      <w:sz w:val="21"/>
                    </w:rPr>
                    <w:t>13.2 Each party acknowledges and agrees that in entering into this agreement it has not relied on, and shall have no remedy in respect of, any statement, representation, undertaking or warranty, whether oral or in writing, save as are expressly set out in this Agreement.</w:t>
                  </w:r>
                </w:p>
                <w:p w14:paraId="12F8A81C" w14:textId="77777777" w:rsidR="00AE42CD" w:rsidRDefault="00000000">
                  <w:pPr>
                    <w:spacing w:line="244" w:lineRule="exact"/>
                    <w:ind w:right="792"/>
                    <w:textAlignment w:val="baseline"/>
                    <w:rPr>
                      <w:rFonts w:ascii="Arial" w:eastAsia="Arial" w:hAnsi="Arial"/>
                      <w:color w:val="000000"/>
                      <w:sz w:val="21"/>
                    </w:rPr>
                  </w:pPr>
                  <w:r>
                    <w:rPr>
                      <w:rFonts w:ascii="Arial" w:eastAsia="Arial" w:hAnsi="Arial"/>
                      <w:color w:val="000000"/>
                      <w:sz w:val="21"/>
                    </w:rPr>
                    <w:t>13.3 Each party acknowledges and agrees that the only remedy available to it for breach of this agreement shall be for breach of contract under the terms of this agreement.</w:t>
                  </w:r>
                </w:p>
                <w:p w14:paraId="12F8A81D" w14:textId="77777777" w:rsidR="00AE42CD" w:rsidRDefault="00000000">
                  <w:pPr>
                    <w:spacing w:before="19" w:line="226" w:lineRule="exact"/>
                    <w:textAlignment w:val="baseline"/>
                    <w:rPr>
                      <w:rFonts w:ascii="Arial" w:eastAsia="Arial" w:hAnsi="Arial"/>
                      <w:color w:val="000000"/>
                      <w:spacing w:val="6"/>
                      <w:sz w:val="21"/>
                    </w:rPr>
                  </w:pPr>
                  <w:r>
                    <w:rPr>
                      <w:rFonts w:ascii="Arial" w:eastAsia="Arial" w:hAnsi="Arial"/>
                      <w:color w:val="000000"/>
                      <w:spacing w:val="6"/>
                      <w:sz w:val="21"/>
                    </w:rPr>
                    <w:t>13.4 Nothing in this clause shall limit or exclude liability for fraud.</w:t>
                  </w:r>
                </w:p>
                <w:p w14:paraId="12F8A81E" w14:textId="77777777" w:rsidR="00AE42CD" w:rsidRDefault="00000000">
                  <w:pPr>
                    <w:numPr>
                      <w:ilvl w:val="0"/>
                      <w:numId w:val="11"/>
                    </w:numPr>
                    <w:spacing w:before="369" w:line="228" w:lineRule="exact"/>
                    <w:textAlignment w:val="baseline"/>
                    <w:rPr>
                      <w:rFonts w:ascii="Tahoma" w:eastAsia="Tahoma" w:hAnsi="Tahoma"/>
                      <w:b/>
                      <w:color w:val="000000"/>
                      <w:sz w:val="20"/>
                    </w:rPr>
                  </w:pPr>
                  <w:r>
                    <w:rPr>
                      <w:rFonts w:ascii="Tahoma" w:eastAsia="Tahoma" w:hAnsi="Tahoma"/>
                      <w:b/>
                      <w:color w:val="000000"/>
                      <w:sz w:val="20"/>
                    </w:rPr>
                    <w:t>GOVERNING LAW AND JURISDICTION</w:t>
                  </w:r>
                </w:p>
                <w:p w14:paraId="12F8A81F" w14:textId="77777777" w:rsidR="00AE42CD" w:rsidRDefault="00000000">
                  <w:pPr>
                    <w:spacing w:before="257" w:line="240" w:lineRule="exact"/>
                    <w:ind w:right="72"/>
                    <w:textAlignment w:val="baseline"/>
                    <w:rPr>
                      <w:rFonts w:ascii="Arial" w:eastAsia="Arial" w:hAnsi="Arial"/>
                      <w:color w:val="000000"/>
                      <w:sz w:val="21"/>
                    </w:rPr>
                  </w:pPr>
                  <w:r>
                    <w:rPr>
                      <w:rFonts w:ascii="Arial" w:eastAsia="Arial" w:hAnsi="Arial"/>
                      <w:color w:val="000000"/>
                      <w:sz w:val="21"/>
                    </w:rPr>
                    <w:t>The laws of England and Wales govern this agreement and all non-contractual obligations arising out of it. The parties agree to submit to the exclusive jurisdiction of the English Courts.</w:t>
                  </w:r>
                </w:p>
                <w:p w14:paraId="12F8A820" w14:textId="77777777" w:rsidR="00AE42CD" w:rsidRDefault="00000000">
                  <w:pPr>
                    <w:tabs>
                      <w:tab w:val="left" w:pos="5688"/>
                    </w:tabs>
                    <w:spacing w:before="509" w:line="226" w:lineRule="exact"/>
                    <w:textAlignment w:val="baseline"/>
                    <w:rPr>
                      <w:rFonts w:ascii="Arial" w:eastAsia="Arial" w:hAnsi="Arial"/>
                      <w:color w:val="000000"/>
                      <w:sz w:val="21"/>
                    </w:rPr>
                  </w:pPr>
                  <w:r>
                    <w:rPr>
                      <w:rFonts w:ascii="Arial" w:eastAsia="Arial" w:hAnsi="Arial"/>
                      <w:color w:val="000000"/>
                      <w:sz w:val="21"/>
                    </w:rPr>
                    <w:t>Signed for: Dept for Business and Trade</w:t>
                  </w:r>
                  <w:r>
                    <w:rPr>
                      <w:rFonts w:ascii="Arial" w:eastAsia="Arial" w:hAnsi="Arial"/>
                      <w:color w:val="000000"/>
                      <w:sz w:val="21"/>
                    </w:rPr>
                    <w:tab/>
                    <w:t>Signed for: VERCIDA Ltd</w:t>
                  </w:r>
                </w:p>
                <w:p w14:paraId="12F8A821" w14:textId="77777777" w:rsidR="00AE42CD" w:rsidRDefault="00000000">
                  <w:pPr>
                    <w:tabs>
                      <w:tab w:val="left" w:pos="5688"/>
                    </w:tabs>
                    <w:spacing w:before="450" w:line="254" w:lineRule="exact"/>
                    <w:textAlignment w:val="baseline"/>
                    <w:rPr>
                      <w:rFonts w:ascii="Arial" w:eastAsia="Arial" w:hAnsi="Arial"/>
                      <w:color w:val="000000"/>
                      <w:sz w:val="21"/>
                    </w:rPr>
                  </w:pPr>
                  <w:r>
                    <w:rPr>
                      <w:rFonts w:ascii="Arial" w:eastAsia="Arial" w:hAnsi="Arial"/>
                      <w:color w:val="000000"/>
                      <w:sz w:val="21"/>
                    </w:rPr>
                    <w:t xml:space="preserve">Date: </w:t>
                  </w:r>
                  <w:r>
                    <w:rPr>
                      <w:rFonts w:ascii="Verdana" w:eastAsia="Verdana" w:hAnsi="Verdana"/>
                      <w:color w:val="000000"/>
                      <w:sz w:val="18"/>
                    </w:rPr>
                    <w:t>28/3/2023</w:t>
                  </w:r>
                  <w:r>
                    <w:rPr>
                      <w:rFonts w:ascii="Verdana" w:eastAsia="Verdana" w:hAnsi="Verdana"/>
                      <w:color w:val="000000"/>
                      <w:sz w:val="18"/>
                    </w:rPr>
                    <w:tab/>
                  </w:r>
                  <w:r>
                    <w:rPr>
                      <w:rFonts w:ascii="Arial" w:eastAsia="Arial" w:hAnsi="Arial"/>
                      <w:color w:val="000000"/>
                      <w:sz w:val="21"/>
                    </w:rPr>
                    <w:t>Date: 28/03/2023</w:t>
                  </w:r>
                </w:p>
                <w:p w14:paraId="12F8A822" w14:textId="1E4C50CE" w:rsidR="00AE42CD" w:rsidRDefault="00000000">
                  <w:pPr>
                    <w:tabs>
                      <w:tab w:val="left" w:pos="5688"/>
                    </w:tabs>
                    <w:spacing w:before="485" w:line="269" w:lineRule="exact"/>
                    <w:textAlignment w:val="baseline"/>
                    <w:rPr>
                      <w:rFonts w:ascii="Arial" w:eastAsia="Arial" w:hAnsi="Arial"/>
                      <w:color w:val="000000"/>
                      <w:sz w:val="21"/>
                    </w:rPr>
                  </w:pPr>
                  <w:r>
                    <w:rPr>
                      <w:rFonts w:ascii="Arial" w:eastAsia="Arial" w:hAnsi="Arial"/>
                      <w:color w:val="000000"/>
                      <w:sz w:val="21"/>
                    </w:rPr>
                    <w:t xml:space="preserve">Name: </w:t>
                  </w:r>
                  <w:r w:rsidR="00CD05C7" w:rsidRPr="00CD05C7">
                    <w:rPr>
                      <w:rFonts w:ascii="Arial" w:eastAsia="Verdana" w:hAnsi="Arial" w:cs="Arial"/>
                      <w:color w:val="000000"/>
                      <w:sz w:val="20"/>
                      <w:szCs w:val="20"/>
                    </w:rPr>
                    <w:t>[REDACTED]</w:t>
                  </w:r>
                  <w:r>
                    <w:rPr>
                      <w:rFonts w:ascii="Verdana" w:eastAsia="Verdana" w:hAnsi="Verdana"/>
                      <w:color w:val="000000"/>
                      <w:sz w:val="18"/>
                    </w:rPr>
                    <w:tab/>
                  </w:r>
                  <w:r>
                    <w:rPr>
                      <w:rFonts w:ascii="Arial" w:eastAsia="Arial" w:hAnsi="Arial"/>
                      <w:color w:val="000000"/>
                      <w:sz w:val="21"/>
                    </w:rPr>
                    <w:t xml:space="preserve">Name: </w:t>
                  </w:r>
                  <w:r w:rsidR="00CD05C7" w:rsidRPr="00CD05C7">
                    <w:rPr>
                      <w:rFonts w:ascii="Arial" w:eastAsia="Arial" w:hAnsi="Arial"/>
                      <w:color w:val="000000"/>
                      <w:sz w:val="20"/>
                      <w:szCs w:val="20"/>
                    </w:rPr>
                    <w:t>[REDACTED]</w:t>
                  </w:r>
                </w:p>
                <w:p w14:paraId="12F8A823" w14:textId="431FB13B" w:rsidR="00AE42CD" w:rsidRDefault="00000000">
                  <w:pPr>
                    <w:tabs>
                      <w:tab w:val="left" w:pos="5688"/>
                    </w:tabs>
                    <w:spacing w:before="509" w:line="226" w:lineRule="exact"/>
                    <w:textAlignment w:val="baseline"/>
                    <w:rPr>
                      <w:rFonts w:ascii="Arial" w:eastAsia="Arial" w:hAnsi="Arial"/>
                      <w:color w:val="000000"/>
                      <w:sz w:val="21"/>
                    </w:rPr>
                  </w:pPr>
                  <w:r>
                    <w:rPr>
                      <w:rFonts w:ascii="Arial" w:eastAsia="Arial" w:hAnsi="Arial"/>
                      <w:color w:val="000000"/>
                      <w:sz w:val="21"/>
                    </w:rPr>
                    <w:t>Position:</w:t>
                  </w:r>
                  <w:r w:rsidR="00C571DE">
                    <w:rPr>
                      <w:rFonts w:ascii="Arial" w:eastAsia="Arial" w:hAnsi="Arial"/>
                      <w:color w:val="000000"/>
                      <w:sz w:val="21"/>
                    </w:rPr>
                    <w:t xml:space="preserve"> </w:t>
                  </w:r>
                  <w:r w:rsidR="00C571DE" w:rsidRPr="00C571DE">
                    <w:rPr>
                      <w:rFonts w:ascii="Arial" w:eastAsia="Arial" w:hAnsi="Arial"/>
                      <w:color w:val="000000"/>
                      <w:sz w:val="20"/>
                      <w:szCs w:val="20"/>
                    </w:rPr>
                    <w:t>[REDACTED]</w:t>
                  </w:r>
                  <w:r>
                    <w:rPr>
                      <w:rFonts w:ascii="Arial" w:eastAsia="Arial" w:hAnsi="Arial"/>
                      <w:color w:val="000000"/>
                      <w:sz w:val="21"/>
                    </w:rPr>
                    <w:tab/>
                    <w:t>Position:</w:t>
                  </w:r>
                  <w:r w:rsidR="00C571DE">
                    <w:rPr>
                      <w:rFonts w:ascii="Arial" w:eastAsia="Arial" w:hAnsi="Arial"/>
                      <w:color w:val="000000"/>
                      <w:sz w:val="21"/>
                    </w:rPr>
                    <w:t xml:space="preserve"> </w:t>
                  </w:r>
                  <w:r w:rsidR="00C571DE" w:rsidRPr="00C571DE">
                    <w:rPr>
                      <w:rFonts w:ascii="Arial" w:eastAsia="Arial" w:hAnsi="Arial"/>
                      <w:color w:val="000000"/>
                      <w:sz w:val="20"/>
                      <w:szCs w:val="20"/>
                    </w:rPr>
                    <w:t>[REDACTED]</w:t>
                  </w:r>
                </w:p>
                <w:p w14:paraId="12F8A824" w14:textId="57D80BAF" w:rsidR="00AE42CD" w:rsidRDefault="00AE42CD">
                  <w:pPr>
                    <w:tabs>
                      <w:tab w:val="left" w:pos="5688"/>
                    </w:tabs>
                    <w:spacing w:before="504" w:after="632" w:line="226" w:lineRule="exact"/>
                    <w:textAlignment w:val="baseline"/>
                    <w:rPr>
                      <w:rFonts w:ascii="Arial" w:eastAsia="Arial" w:hAnsi="Arial"/>
                      <w:color w:val="000000"/>
                      <w:sz w:val="21"/>
                    </w:rPr>
                  </w:pPr>
                </w:p>
              </w:txbxContent>
            </v:textbox>
            <w10:wrap type="square" anchorx="page" anchory="page"/>
          </v:shape>
        </w:pict>
      </w:r>
      <w:r w:rsidR="00000000">
        <w:pict w14:anchorId="12F8A7F4">
          <v:shape id="_x0000_s2058" type="#_x0000_t202" style="position:absolute;margin-left:41.15pt;margin-top:795pt;width:511.85pt;height:16.15pt;z-index:-251659264;mso-wrap-distance-left:0;mso-wrap-distance-right:0;mso-position-horizontal-relative:page;mso-position-vertical-relative:page" filled="f" stroked="f">
            <v:textbox inset="0,0,0,0">
              <w:txbxContent>
                <w:p w14:paraId="12F8A842" w14:textId="77777777" w:rsidR="00000000" w:rsidRDefault="00000000"/>
              </w:txbxContent>
            </v:textbox>
            <w10:wrap type="square" anchorx="page" anchory="page"/>
          </v:shape>
        </w:pict>
      </w:r>
      <w:r w:rsidR="00000000">
        <w:pict w14:anchorId="12F8A7F5">
          <v:shape id="_x0000_s2057" type="#_x0000_t202" style="position:absolute;margin-left:17.5pt;margin-top:0;width:255pt;height:31.45pt;z-index:-251643904;mso-wrap-distance-left:0;mso-wrap-distance-right:0;mso-position-horizontal-relative:page;mso-position-vertical-relative:page" filled="f" stroked="f">
            <v:textbox inset="0,0,0,0">
              <w:txbxContent>
                <w:p w14:paraId="12F8A80F" w14:textId="77777777" w:rsidR="00AE42CD" w:rsidRDefault="00000000">
                  <w:pPr>
                    <w:spacing w:before="206" w:after="228"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46E0ED99-3C9C-4FEB-A06C-6CE82C0EFB2E</w:t>
                  </w:r>
                </w:p>
              </w:txbxContent>
            </v:textbox>
            <w10:wrap type="square" anchorx="page" anchory="page"/>
          </v:shape>
        </w:pict>
      </w:r>
      <w:r w:rsidR="00000000">
        <w:pict w14:anchorId="12F8A7F6">
          <v:shape id="_x0000_s2056" type="#_x0000_t202" style="position:absolute;margin-left:537.85pt;margin-top:0;width:57.35pt;height:256.1pt;z-index:-251658240;mso-wrap-distance-left:0;mso-wrap-distance-right:0;mso-position-horizontal-relative:page;mso-position-vertical-relative:page" filled="f" stroked="f">
            <v:textbox inset="0,0,0,0">
              <w:txbxContent>
                <w:p w14:paraId="12F8A810" w14:textId="77777777" w:rsidR="00AE42CD" w:rsidRDefault="00000000">
                  <w:pPr>
                    <w:textAlignment w:val="baseline"/>
                  </w:pPr>
                  <w:r>
                    <w:rPr>
                      <w:noProof/>
                    </w:rPr>
                    <w:drawing>
                      <wp:inline distT="0" distB="0" distL="0" distR="0" wp14:anchorId="12F8A835" wp14:editId="12F8A836">
                        <wp:extent cx="728345" cy="325247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47"/>
                                <a:stretch>
                                  <a:fillRect/>
                                </a:stretch>
                              </pic:blipFill>
                              <pic:spPr>
                                <a:xfrm>
                                  <a:off x="0" y="0"/>
                                  <a:ext cx="728345" cy="3252470"/>
                                </a:xfrm>
                                <a:prstGeom prst="rect">
                                  <a:avLst/>
                                </a:prstGeom>
                              </pic:spPr>
                            </pic:pic>
                          </a:graphicData>
                        </a:graphic>
                      </wp:inline>
                    </w:drawing>
                  </w:r>
                </w:p>
              </w:txbxContent>
            </v:textbox>
            <w10:wrap anchorx="page" anchory="page"/>
          </v:shape>
        </w:pict>
      </w:r>
      <w:r w:rsidR="00000000">
        <w:pict w14:anchorId="12F8A7F7">
          <v:shape id="_x0000_s2055" type="#_x0000_t202" style="position:absolute;margin-left:41.15pt;margin-top:31.45pt;width:512pt;height:82.4pt;z-index:-251657216;mso-wrap-distance-left:0;mso-wrap-distance-right:0;mso-position-horizontal-relative:page;mso-position-vertical-relative:page" filled="f" stroked="f">
            <v:textbox inset="0,0,0,0">
              <w:txbxContent>
                <w:p w14:paraId="12F8A811" w14:textId="77777777" w:rsidR="00AE42CD" w:rsidRDefault="00000000">
                  <w:pPr>
                    <w:spacing w:after="779"/>
                    <w:ind w:left="27" w:right="5865"/>
                    <w:textAlignment w:val="baseline"/>
                  </w:pPr>
                  <w:r>
                    <w:rPr>
                      <w:noProof/>
                    </w:rPr>
                    <w:drawing>
                      <wp:inline distT="0" distB="0" distL="0" distR="0" wp14:anchorId="12F8A837" wp14:editId="12F8A838">
                        <wp:extent cx="2760980" cy="55181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5"/>
                                <a:stretch>
                                  <a:fillRect/>
                                </a:stretch>
                              </pic:blipFill>
                              <pic:spPr>
                                <a:xfrm>
                                  <a:off x="0" y="0"/>
                                  <a:ext cx="2760980" cy="551815"/>
                                </a:xfrm>
                                <a:prstGeom prst="rect">
                                  <a:avLst/>
                                </a:prstGeom>
                              </pic:spPr>
                            </pic:pic>
                          </a:graphicData>
                        </a:graphic>
                      </wp:inline>
                    </w:drawing>
                  </w:r>
                </w:p>
              </w:txbxContent>
            </v:textbox>
            <w10:wrap type="square" anchorx="page" anchory="page"/>
          </v:shape>
        </w:pict>
      </w:r>
      <w:r w:rsidR="00000000">
        <w:pict w14:anchorId="12F8A7F9">
          <v:shape id="_x0000_s2053" type="#_x0000_t202" style="position:absolute;margin-left:397.45pt;margin-top:10in;width:88.05pt;height:61.45pt;z-index:-251656192;mso-wrap-distance-left:0;mso-wrap-distance-right:0;mso-position-horizontal-relative:page;mso-position-vertical-relative:page" filled="f" stroked="f">
            <v:textbox inset="0,0,0,0">
              <w:txbxContent>
                <w:p w14:paraId="12F8A825" w14:textId="57B27B55" w:rsidR="00AE42CD" w:rsidRDefault="00AE42CD">
                  <w:pPr>
                    <w:textAlignment w:val="baseline"/>
                  </w:pPr>
                </w:p>
              </w:txbxContent>
            </v:textbox>
            <w10:wrap anchorx="page" anchory="page"/>
          </v:shape>
        </w:pict>
      </w:r>
      <w:r w:rsidR="00000000">
        <w:pict w14:anchorId="12F8A7FA">
          <v:shape id="_x0000_s2052" type="#_x0000_t202" style="position:absolute;margin-left:94.1pt;margin-top:743.05pt;width:87.8pt;height:38.4pt;z-index:-251655168;mso-wrap-distance-left:0;mso-wrap-distance-right:0;mso-position-horizontal-relative:page;mso-position-vertical-relative:page" filled="f" stroked="f">
            <v:textbox inset="0,0,0,0">
              <w:txbxContent>
                <w:p w14:paraId="12F8A826" w14:textId="51A8E6FE" w:rsidR="00AE42CD" w:rsidRDefault="00AE42CD">
                  <w:pPr>
                    <w:textAlignment w:val="baseline"/>
                  </w:pPr>
                </w:p>
              </w:txbxContent>
            </v:textbox>
            <w10:wrap anchorx="page" anchory="page"/>
          </v:shape>
        </w:pict>
      </w:r>
      <w:r w:rsidR="00000000">
        <w:pict w14:anchorId="12F8A7FB">
          <v:shape id="_x0000_s2051" type="#_x0000_t202" style="position:absolute;margin-left:41.15pt;margin-top:795.1pt;width:507.75pt;height:15.15pt;z-index:-251654144;mso-wrap-distance-left:0;mso-wrap-distance-right:0;mso-position-horizontal-relative:page;mso-position-vertical-relative:page" filled="f" stroked="f">
            <v:textbox inset="0,0,0,0">
              <w:txbxContent>
                <w:p w14:paraId="12F8A827" w14:textId="77777777" w:rsidR="00AE42CD" w:rsidRDefault="00000000">
                  <w:pPr>
                    <w:ind w:left="22"/>
                    <w:textAlignment w:val="baseline"/>
                  </w:pPr>
                  <w:r>
                    <w:rPr>
                      <w:noProof/>
                    </w:rPr>
                    <w:drawing>
                      <wp:inline distT="0" distB="0" distL="0" distR="0" wp14:anchorId="12F8A83D" wp14:editId="12F8A83E">
                        <wp:extent cx="6434455" cy="1924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6"/>
                                <a:stretch>
                                  <a:fillRect/>
                                </a:stretch>
                              </pic:blipFill>
                              <pic:spPr>
                                <a:xfrm>
                                  <a:off x="0" y="0"/>
                                  <a:ext cx="6434455" cy="192405"/>
                                </a:xfrm>
                                <a:prstGeom prst="rect">
                                  <a:avLst/>
                                </a:prstGeom>
                              </pic:spPr>
                            </pic:pic>
                          </a:graphicData>
                        </a:graphic>
                      </wp:inline>
                    </w:drawing>
                  </w:r>
                </w:p>
              </w:txbxContent>
            </v:textbox>
            <w10:wrap type="square" anchorx="page" anchory="page"/>
          </v:shape>
        </w:pict>
      </w:r>
      <w:r w:rsidR="00000000">
        <w:pict w14:anchorId="12F8A7FC">
          <v:shape id="_x0000_s2050" type="#_x0000_t202" style="position:absolute;margin-left:538.75pt;margin-top:795pt;width:14.25pt;height:15.25pt;z-index:-251641856;mso-wrap-distance-left:0;mso-wrap-distance-right:0;mso-position-horizontal-relative:page;mso-position-vertical-relative:page" filled="f" stroked="f">
            <v:textbox inset="0,0,0,0">
              <w:txbxContent>
                <w:p w14:paraId="12F8A828" w14:textId="77777777" w:rsidR="00AE42CD" w:rsidRDefault="00000000">
                  <w:pPr>
                    <w:spacing w:before="34" w:line="266" w:lineRule="exact"/>
                    <w:textAlignment w:val="baseline"/>
                    <w:rPr>
                      <w:rFonts w:ascii="Calibri" w:eastAsia="Calibri" w:hAnsi="Calibri"/>
                      <w:color w:val="DF4F50"/>
                      <w:sz w:val="25"/>
                    </w:rPr>
                  </w:pPr>
                  <w:r>
                    <w:rPr>
                      <w:rFonts w:ascii="Calibri" w:eastAsia="Calibri" w:hAnsi="Calibri"/>
                      <w:color w:val="DF4F50"/>
                      <w:sz w:val="25"/>
                    </w:rPr>
                    <w:t>7</w:t>
                  </w:r>
                </w:p>
              </w:txbxContent>
            </v:textbox>
            <w10:wrap type="square" anchorx="page" anchory="page"/>
          </v:shape>
        </w:pict>
      </w:r>
    </w:p>
    <w:sectPr w:rsidR="00AE42CD">
      <w:pgSz w:w="11904" w:h="16819"/>
      <w:pgMar w:top="0" w:right="841" w:bottom="133" w:left="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1F96" w14:textId="77777777" w:rsidR="00B24B60" w:rsidRDefault="00B24B60">
      <w:r>
        <w:separator/>
      </w:r>
    </w:p>
  </w:endnote>
  <w:endnote w:type="continuationSeparator" w:id="0">
    <w:p w14:paraId="20F0E706" w14:textId="77777777" w:rsidR="00B24B60" w:rsidRDefault="00B2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2DE5" w14:textId="77777777" w:rsidR="00454D9B" w:rsidRDefault="0045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37BF" w14:textId="77777777" w:rsidR="00454D9B" w:rsidRDefault="00454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13F5" w14:textId="77777777" w:rsidR="00454D9B" w:rsidRDefault="0045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CB30" w14:textId="77777777" w:rsidR="00B24B60" w:rsidRDefault="00B24B60"/>
  </w:footnote>
  <w:footnote w:type="continuationSeparator" w:id="0">
    <w:p w14:paraId="38CE50EE" w14:textId="77777777" w:rsidR="00B24B60" w:rsidRDefault="00B2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3CC1" w14:textId="77777777" w:rsidR="00454D9B" w:rsidRDefault="00454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31A5" w14:textId="77777777" w:rsidR="00454D9B" w:rsidRDefault="00454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8EE4" w14:textId="77777777" w:rsidR="00454D9B" w:rsidRDefault="00454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207"/>
    <w:multiLevelType w:val="multilevel"/>
    <w:tmpl w:val="C7CA15CC"/>
    <w:lvl w:ilvl="0">
      <w:start w:val="1"/>
      <w:numFmt w:val="lowerLetter"/>
      <w:lvlText w:val="%1)"/>
      <w:lvlJc w:val="left"/>
      <w:pPr>
        <w:tabs>
          <w:tab w:val="left" w:pos="21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21218"/>
    <w:multiLevelType w:val="multilevel"/>
    <w:tmpl w:val="9C68C42E"/>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238FB"/>
    <w:multiLevelType w:val="multilevel"/>
    <w:tmpl w:val="6E80AAE2"/>
    <w:lvl w:ilvl="0">
      <w:start w:val="12"/>
      <w:numFmt w:val="decimal"/>
      <w:lvlText w:val="%1."/>
      <w:lvlJc w:val="left"/>
      <w:pPr>
        <w:tabs>
          <w:tab w:val="left" w:pos="360"/>
        </w:tabs>
      </w:pPr>
      <w:rPr>
        <w:rFonts w:ascii="Tahoma" w:eastAsia="Tahoma" w:hAnsi="Tahoma"/>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E7A43"/>
    <w:multiLevelType w:val="multilevel"/>
    <w:tmpl w:val="70C47020"/>
    <w:lvl w:ilvl="0">
      <w:start w:val="1"/>
      <w:numFmt w:val="lowerLetter"/>
      <w:lvlText w:val="(%1)"/>
      <w:lvlJc w:val="left"/>
      <w:pPr>
        <w:tabs>
          <w:tab w:val="left" w:pos="432"/>
        </w:tabs>
      </w:pPr>
      <w:rPr>
        <w:rFonts w:ascii="Arial" w:eastAsia="Arial" w:hAnsi="Arial"/>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863A9"/>
    <w:multiLevelType w:val="multilevel"/>
    <w:tmpl w:val="36EEAC8E"/>
    <w:lvl w:ilvl="0">
      <w:numFmt w:val="bullet"/>
      <w:lvlText w:val="·"/>
      <w:lvlJc w:val="left"/>
      <w:pPr>
        <w:tabs>
          <w:tab w:val="left" w:pos="216"/>
        </w:tabs>
      </w:pPr>
      <w:rPr>
        <w:rFonts w:ascii="Symbol" w:eastAsia="Symbol" w:hAnsi="Symbol"/>
        <w:color w:val="000000"/>
        <w:spacing w:val="8"/>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707601"/>
    <w:multiLevelType w:val="multilevel"/>
    <w:tmpl w:val="AB521B78"/>
    <w:lvl w:ilvl="0">
      <w:numFmt w:val="bullet"/>
      <w:lvlText w:val="·"/>
      <w:lvlJc w:val="left"/>
      <w:pPr>
        <w:tabs>
          <w:tab w:val="left" w:pos="288"/>
        </w:tabs>
      </w:pPr>
      <w:rPr>
        <w:rFonts w:ascii="Symbol" w:eastAsia="Symbol" w:hAnsi="Symbo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B62CF"/>
    <w:multiLevelType w:val="multilevel"/>
    <w:tmpl w:val="D6D070CA"/>
    <w:lvl w:ilvl="0">
      <w:start w:val="1"/>
      <w:numFmt w:val="lowerLetter"/>
      <w:lvlText w:val="%1)"/>
      <w:lvlJc w:val="left"/>
      <w:pPr>
        <w:tabs>
          <w:tab w:val="left" w:pos="21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16E00"/>
    <w:multiLevelType w:val="multilevel"/>
    <w:tmpl w:val="810063D6"/>
    <w:lvl w:ilvl="0">
      <w:start w:val="1"/>
      <w:numFmt w:val="lowerLetter"/>
      <w:lvlText w:val="%1)"/>
      <w:lvlJc w:val="left"/>
      <w:pPr>
        <w:tabs>
          <w:tab w:val="left" w:pos="21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E4AFD"/>
    <w:multiLevelType w:val="multilevel"/>
    <w:tmpl w:val="2416B544"/>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F561B4"/>
    <w:multiLevelType w:val="multilevel"/>
    <w:tmpl w:val="21040392"/>
    <w:lvl w:ilvl="0">
      <w:start w:val="2"/>
      <w:numFmt w:val="decimal"/>
      <w:lvlText w:val="%1."/>
      <w:lvlJc w:val="left"/>
      <w:pPr>
        <w:tabs>
          <w:tab w:val="left" w:pos="216"/>
        </w:tabs>
      </w:pPr>
      <w:rPr>
        <w:rFonts w:ascii="Tahoma" w:eastAsia="Tahoma" w:hAnsi="Tahoma"/>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346FC9"/>
    <w:multiLevelType w:val="multilevel"/>
    <w:tmpl w:val="7B389A24"/>
    <w:lvl w:ilvl="0">
      <w:numFmt w:val="bullet"/>
      <w:lvlText w:val="·"/>
      <w:lvlJc w:val="left"/>
      <w:pPr>
        <w:tabs>
          <w:tab w:val="left" w:pos="432"/>
        </w:tabs>
      </w:pPr>
      <w:rPr>
        <w:rFonts w:ascii="Symbol" w:eastAsia="Symbol" w:hAnsi="Symbo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4628747">
    <w:abstractNumId w:val="10"/>
  </w:num>
  <w:num w:numId="2" w16cid:durableId="756246948">
    <w:abstractNumId w:val="4"/>
  </w:num>
  <w:num w:numId="3" w16cid:durableId="168838023">
    <w:abstractNumId w:val="5"/>
  </w:num>
  <w:num w:numId="4" w16cid:durableId="1571037624">
    <w:abstractNumId w:val="6"/>
  </w:num>
  <w:num w:numId="5" w16cid:durableId="962462991">
    <w:abstractNumId w:val="9"/>
  </w:num>
  <w:num w:numId="6" w16cid:durableId="693455487">
    <w:abstractNumId w:val="7"/>
  </w:num>
  <w:num w:numId="7" w16cid:durableId="732196412">
    <w:abstractNumId w:val="0"/>
  </w:num>
  <w:num w:numId="8" w16cid:durableId="1180006242">
    <w:abstractNumId w:val="1"/>
  </w:num>
  <w:num w:numId="9" w16cid:durableId="2038966274">
    <w:abstractNumId w:val="8"/>
  </w:num>
  <w:num w:numId="10" w16cid:durableId="58019595">
    <w:abstractNumId w:val="3"/>
  </w:num>
  <w:num w:numId="11" w16cid:durableId="21778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7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CD"/>
    <w:rsid w:val="00122FF1"/>
    <w:rsid w:val="00454D9B"/>
    <w:rsid w:val="00464449"/>
    <w:rsid w:val="005026C6"/>
    <w:rsid w:val="00896E39"/>
    <w:rsid w:val="00AE42CD"/>
    <w:rsid w:val="00B24B60"/>
    <w:rsid w:val="00C571DE"/>
    <w:rsid w:val="00CD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12F8A745"/>
  <w15:docId w15:val="{C4B49ED9-9314-41C4-BF4D-06B1A026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9B"/>
    <w:pPr>
      <w:tabs>
        <w:tab w:val="center" w:pos="4513"/>
        <w:tab w:val="right" w:pos="9026"/>
      </w:tabs>
    </w:pPr>
  </w:style>
  <w:style w:type="character" w:customStyle="1" w:styleId="HeaderChar">
    <w:name w:val="Header Char"/>
    <w:basedOn w:val="DefaultParagraphFont"/>
    <w:link w:val="Header"/>
    <w:uiPriority w:val="99"/>
    <w:rsid w:val="00454D9B"/>
  </w:style>
  <w:style w:type="paragraph" w:styleId="Footer">
    <w:name w:val="footer"/>
    <w:basedOn w:val="Normal"/>
    <w:link w:val="FooterChar"/>
    <w:uiPriority w:val="99"/>
    <w:unhideWhenUsed/>
    <w:rsid w:val="00454D9B"/>
    <w:pPr>
      <w:tabs>
        <w:tab w:val="center" w:pos="4513"/>
        <w:tab w:val="right" w:pos="9026"/>
      </w:tabs>
    </w:pPr>
  </w:style>
  <w:style w:type="character" w:customStyle="1" w:styleId="FooterChar">
    <w:name w:val="Footer Char"/>
    <w:basedOn w:val="DefaultParagraphFont"/>
    <w:link w:val="Footer"/>
    <w:uiPriority w:val="99"/>
    <w:rsid w:val="0045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Vercida.com" TargetMode="External"/><Relationship Id="rId26" Type="http://schemas.openxmlformats.org/officeDocument/2006/relationships/image" Target="media/image6.jpg"/><Relationship Id="rId39" Type="http://schemas.openxmlformats.org/officeDocument/2006/relationships/hyperlink" Target="http://VERCIDA.com" TargetMode="External"/><Relationship Id="rId3" Type="http://schemas.openxmlformats.org/officeDocument/2006/relationships/settings" Target="settings.xml"/><Relationship Id="rId21" Type="http://schemas.openxmlformats.org/officeDocument/2006/relationships/hyperlink" Target="http://VERCIDA.com" TargetMode="External"/><Relationship Id="rId34" Type="http://schemas.openxmlformats.org/officeDocument/2006/relationships/hyperlink" Target="http://VERCIDA.com" TargetMode="External"/><Relationship Id="rId42" Type="http://schemas.openxmlformats.org/officeDocument/2006/relationships/hyperlink" Target="http://VERCIDA.com" TargetMode="External"/><Relationship Id="rId47" Type="http://schemas.openxmlformats.org/officeDocument/2006/relationships/image" Target="media/image7.jpg"/><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Vercida.com" TargetMode="External"/><Relationship Id="rId25" Type="http://schemas.openxmlformats.org/officeDocument/2006/relationships/hyperlink" Target="http://VERCIDA.com" TargetMode="External"/><Relationship Id="rId33" Type="http://schemas.openxmlformats.org/officeDocument/2006/relationships/hyperlink" Target="http://apply.VERCIDA.com" TargetMode="External"/><Relationship Id="rId38" Type="http://schemas.openxmlformats.org/officeDocument/2006/relationships/hyperlink" Target="http://VERCIDA.com" TargetMode="External"/><Relationship Id="rId46" Type="http://schemas.openxmlformats.org/officeDocument/2006/relationships/hyperlink" Target="http://VERCIDA.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http://VERCIDA.com" TargetMode="External"/><Relationship Id="rId29" Type="http://schemas.openxmlformats.org/officeDocument/2006/relationships/hyperlink" Target="http://VERCIDA.com" TargetMode="External"/><Relationship Id="rId41" Type="http://schemas.openxmlformats.org/officeDocument/2006/relationships/hyperlink" Target="http://VERCID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VERCIDA.com" TargetMode="External"/><Relationship Id="rId32" Type="http://schemas.openxmlformats.org/officeDocument/2006/relationships/hyperlink" Target="http://VERCIDA.com" TargetMode="External"/><Relationship Id="rId37" Type="http://schemas.openxmlformats.org/officeDocument/2006/relationships/hyperlink" Target="http://VERCIDA.com" TargetMode="External"/><Relationship Id="rId40" Type="http://schemas.openxmlformats.org/officeDocument/2006/relationships/hyperlink" Target="http://VERCIDA.com" TargetMode="External"/><Relationship Id="rId45" Type="http://schemas.openxmlformats.org/officeDocument/2006/relationships/hyperlink" Target="http://VERCIDA.com"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VERCIDA.com" TargetMode="External"/><Relationship Id="rId28" Type="http://schemas.openxmlformats.org/officeDocument/2006/relationships/hyperlink" Target="http://VERCIDA.com" TargetMode="External"/><Relationship Id="rId36" Type="http://schemas.openxmlformats.org/officeDocument/2006/relationships/hyperlink" Target="http://VERCIDA.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hyperlink" Target="http://VERCIDA.com" TargetMode="External"/><Relationship Id="rId44" Type="http://schemas.openxmlformats.org/officeDocument/2006/relationships/hyperlink" Target="http://VERCIDA.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VERCIDA.com" TargetMode="External"/><Relationship Id="rId27" Type="http://schemas.openxmlformats.org/officeDocument/2006/relationships/hyperlink" Target="http://VERCIDA.com" TargetMode="External"/><Relationship Id="rId30" Type="http://schemas.openxmlformats.org/officeDocument/2006/relationships/hyperlink" Target="http://VERCIDA.com" TargetMode="External"/><Relationship Id="rId35" Type="http://schemas.openxmlformats.org/officeDocument/2006/relationships/hyperlink" Target="http://VERCIDA.com" TargetMode="External"/><Relationship Id="rId43" Type="http://schemas.openxmlformats.org/officeDocument/2006/relationships/hyperlink" Target="http://VERCIDA.com"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Wilson</dc:creator>
  <cp:lastModifiedBy>Ali AHMED1 (TRADE)</cp:lastModifiedBy>
  <cp:revision>8</cp:revision>
  <dcterms:created xsi:type="dcterms:W3CDTF">2023-04-05T12:28:00Z</dcterms:created>
  <dcterms:modified xsi:type="dcterms:W3CDTF">2023-04-05T13:20:00Z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2023-04-05T12:28:05Z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b838983d-bb30-446e-9590-76363bddb9ed</vt:lpwstr>
  </property>
  <property fmtid="{D5CDD505-2E9C-101B-9397-08002B2CF9AE}" pid="8" name="MSIP_Label_c1c05e37-788c-4c59-b50e-5c98323c0a70_ContentBits">
    <vt:lpwstr>0</vt:lpwstr>
  </property>
</Properties>
</file>