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52B0E1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A1E45">
              <w:rPr>
                <w:rFonts w:ascii="Arial" w:hAnsi="Arial" w:cs="Arial"/>
                <w:b/>
                <w:sz w:val="22"/>
              </w:rPr>
              <w:t>901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14CD196" w:rsidR="004E4BD7" w:rsidRDefault="008444D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A1E4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CBBDD5C" w:rsidR="005C6E7D" w:rsidRDefault="000A1E4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25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7E6F631" w:rsidR="00627D44" w:rsidRDefault="000A1E45" w:rsidP="00A53652">
      <w:pPr>
        <w:jc w:val="center"/>
        <w:rPr>
          <w:rFonts w:ascii="Arial" w:hAnsi="Arial" w:cs="Arial"/>
          <w:b/>
        </w:rPr>
      </w:pPr>
      <w:r w:rsidRPr="000A1E45">
        <w:rPr>
          <w:rFonts w:ascii="Arial" w:hAnsi="Arial" w:cs="Arial"/>
          <w:b/>
        </w:rPr>
        <w:t>1-901 Single national specification for asset surveys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3A002C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A1E45">
            <w:rPr>
              <w:rFonts w:ascii="Arial" w:hAnsi="Arial" w:cs="Arial"/>
            </w:rPr>
            <w:t>09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AF524E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A1E45">
            <w:rPr>
              <w:rFonts w:ascii="Arial" w:hAnsi="Arial" w:cs="Arial"/>
            </w:rPr>
            <w:t>25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A1E45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30B829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A1E45">
        <w:rPr>
          <w:rFonts w:ascii="Arial" w:hAnsi="Arial" w:cs="Arial"/>
          <w:b/>
        </w:rPr>
        <w:t>220,311.22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0FC82F7" w:rsidR="00627D44" w:rsidRPr="00627D44" w:rsidRDefault="00200A0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1797DE27" w:rsidR="00727813" w:rsidRDefault="00727813" w:rsidP="00727813">
      <w:pPr>
        <w:rPr>
          <w:rFonts w:ascii="Arial" w:hAnsi="Arial" w:cs="Arial"/>
        </w:rPr>
      </w:pPr>
    </w:p>
    <w:p w14:paraId="38322F2C" w14:textId="77777777" w:rsidR="00CA0AA5" w:rsidRDefault="00CA0AA5" w:rsidP="00727813">
      <w:pPr>
        <w:rPr>
          <w:rFonts w:ascii="Arial" w:hAnsi="Arial" w:cs="Arial"/>
        </w:rPr>
      </w:pPr>
    </w:p>
    <w:p w14:paraId="75BB8F79" w14:textId="2F6D3A33" w:rsidR="006A5D1C" w:rsidRDefault="00200A04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7AC763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A0AA5">
              <w:rPr>
                <w:rFonts w:ascii="Arial" w:hAnsi="Arial" w:cs="Arial"/>
              </w:rPr>
              <w:t>901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79C2E8D" w:rsidR="00627D44" w:rsidRPr="00627D44" w:rsidRDefault="00CA0AA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AEF74B0" w:rsidR="00627D44" w:rsidRPr="00627D44" w:rsidRDefault="00CA0AA5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602303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1106C" w14:textId="77777777" w:rsidR="008444DA" w:rsidRDefault="008444DA">
      <w:r>
        <w:separator/>
      </w:r>
    </w:p>
  </w:endnote>
  <w:endnote w:type="continuationSeparator" w:id="0">
    <w:p w14:paraId="038E3814" w14:textId="77777777" w:rsidR="008444DA" w:rsidRDefault="0084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15AD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2B072" w14:textId="77777777" w:rsidR="008444DA" w:rsidRDefault="008444DA">
      <w:r>
        <w:separator/>
      </w:r>
    </w:p>
  </w:footnote>
  <w:footnote w:type="continuationSeparator" w:id="0">
    <w:p w14:paraId="47ABF08C" w14:textId="77777777" w:rsidR="008444DA" w:rsidRDefault="0084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A1E45"/>
    <w:rsid w:val="000B5932"/>
    <w:rsid w:val="000B6B21"/>
    <w:rsid w:val="001209C0"/>
    <w:rsid w:val="0013631C"/>
    <w:rsid w:val="001675F0"/>
    <w:rsid w:val="001E763A"/>
    <w:rsid w:val="00200A04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46054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444DA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15ADD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0AA5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5C6A26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5C6A26"/>
    <w:rsid w:val="00622F0A"/>
    <w:rsid w:val="0067729F"/>
    <w:rsid w:val="00692579"/>
    <w:rsid w:val="00695C80"/>
    <w:rsid w:val="007D1DDD"/>
    <w:rsid w:val="009A65F4"/>
    <w:rsid w:val="00A8024D"/>
    <w:rsid w:val="00DC58AA"/>
    <w:rsid w:val="00E5294B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BC48-1E5F-47D0-AB3F-306BA21D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2019-07-25T11:48:00Z</dcterms:created>
  <dcterms:modified xsi:type="dcterms:W3CDTF">2019-07-25T12:54:00Z</dcterms:modified>
</cp:coreProperties>
</file>