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1B6735" w:rsidRDefault="001B6735" w:rsidP="005B26F3">
                            <w:pPr>
                              <w:rPr>
                                <w:b/>
                                <w:color w:val="FFFFFF" w:themeColor="background1"/>
                                <w:sz w:val="32"/>
                              </w:rPr>
                            </w:pPr>
                            <w:r>
                              <w:rPr>
                                <w:b/>
                                <w:color w:val="FFFFFF" w:themeColor="background1"/>
                                <w:sz w:val="32"/>
                              </w:rPr>
                              <w:t>Request for Quotation</w:t>
                            </w:r>
                          </w:p>
                          <w:p w14:paraId="6AC8CCEF" w14:textId="24E811A7" w:rsidR="001B6735" w:rsidRDefault="001B6735" w:rsidP="005B26F3">
                            <w:pPr>
                              <w:rPr>
                                <w:b/>
                                <w:color w:val="FFFFFF" w:themeColor="background1"/>
                                <w:sz w:val="32"/>
                              </w:rPr>
                            </w:pPr>
                            <w:r>
                              <w:rPr>
                                <w:b/>
                                <w:color w:val="FFFFFF" w:themeColor="background1"/>
                                <w:sz w:val="32"/>
                              </w:rPr>
                              <w:t>RFQ103</w:t>
                            </w:r>
                          </w:p>
                          <w:p w14:paraId="3050930C" w14:textId="385A39FB" w:rsidR="001B6735" w:rsidRDefault="001B6735" w:rsidP="005B26F3">
                            <w:pPr>
                              <w:rPr>
                                <w:b/>
                                <w:color w:val="FFFFFF" w:themeColor="background1"/>
                                <w:sz w:val="32"/>
                              </w:rPr>
                            </w:pPr>
                            <w:r>
                              <w:rPr>
                                <w:b/>
                                <w:color w:val="FFFFFF" w:themeColor="background1"/>
                                <w:sz w:val="32"/>
                              </w:rPr>
                              <w:t>Outsourcing Firewall Management</w:t>
                            </w:r>
                          </w:p>
                          <w:p w14:paraId="5B1FB753" w14:textId="7FC23212" w:rsidR="001B6735" w:rsidRPr="00F64C0E" w:rsidRDefault="001B6735" w:rsidP="005B26F3">
                            <w:pPr>
                              <w:rPr>
                                <w:b/>
                                <w:color w:val="FFFFFF" w:themeColor="background1"/>
                                <w:sz w:val="32"/>
                              </w:rPr>
                            </w:pPr>
                            <w:r>
                              <w:rPr>
                                <w:b/>
                                <w:color w:val="FFFFFF" w:themeColor="background1"/>
                                <w:sz w:val="32"/>
                              </w:rPr>
                              <w:t>Issued 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1B6735" w:rsidRDefault="001B6735" w:rsidP="005B26F3">
                      <w:pPr>
                        <w:rPr>
                          <w:b/>
                          <w:color w:val="FFFFFF" w:themeColor="background1"/>
                          <w:sz w:val="32"/>
                        </w:rPr>
                      </w:pPr>
                      <w:r>
                        <w:rPr>
                          <w:b/>
                          <w:color w:val="FFFFFF" w:themeColor="background1"/>
                          <w:sz w:val="32"/>
                        </w:rPr>
                        <w:t>Request for Quotation</w:t>
                      </w:r>
                    </w:p>
                    <w:p w14:paraId="6AC8CCEF" w14:textId="24E811A7" w:rsidR="001B6735" w:rsidRDefault="001B6735" w:rsidP="005B26F3">
                      <w:pPr>
                        <w:rPr>
                          <w:b/>
                          <w:color w:val="FFFFFF" w:themeColor="background1"/>
                          <w:sz w:val="32"/>
                        </w:rPr>
                      </w:pPr>
                      <w:r>
                        <w:rPr>
                          <w:b/>
                          <w:color w:val="FFFFFF" w:themeColor="background1"/>
                          <w:sz w:val="32"/>
                        </w:rPr>
                        <w:t>RFQ103</w:t>
                      </w:r>
                    </w:p>
                    <w:p w14:paraId="3050930C" w14:textId="385A39FB" w:rsidR="001B6735" w:rsidRDefault="001B6735" w:rsidP="005B26F3">
                      <w:pPr>
                        <w:rPr>
                          <w:b/>
                          <w:color w:val="FFFFFF" w:themeColor="background1"/>
                          <w:sz w:val="32"/>
                        </w:rPr>
                      </w:pPr>
                      <w:r>
                        <w:rPr>
                          <w:b/>
                          <w:color w:val="FFFFFF" w:themeColor="background1"/>
                          <w:sz w:val="32"/>
                        </w:rPr>
                        <w:t>Outsourcing Firewall Management</w:t>
                      </w:r>
                    </w:p>
                    <w:p w14:paraId="5B1FB753" w14:textId="7FC23212" w:rsidR="001B6735" w:rsidRPr="00F64C0E" w:rsidRDefault="001B6735" w:rsidP="005B26F3">
                      <w:pPr>
                        <w:rPr>
                          <w:b/>
                          <w:color w:val="FFFFFF" w:themeColor="background1"/>
                          <w:sz w:val="32"/>
                        </w:rPr>
                      </w:pPr>
                      <w:r>
                        <w:rPr>
                          <w:b/>
                          <w:color w:val="FFFFFF" w:themeColor="background1"/>
                          <w:sz w:val="32"/>
                        </w:rPr>
                        <w:t>Issued xxxxxxxxx</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528133901"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32982EBC" w14:textId="5B3B6FE7" w:rsidR="00CE48B3"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528133901" w:history="1">
            <w:r w:rsidR="00CE48B3" w:rsidRPr="005A1B93">
              <w:rPr>
                <w:rStyle w:val="Hyperlink"/>
                <w:noProof/>
              </w:rPr>
              <w:t>Table of Contents</w:t>
            </w:r>
            <w:r w:rsidR="00CE48B3">
              <w:rPr>
                <w:noProof/>
                <w:webHidden/>
              </w:rPr>
              <w:tab/>
            </w:r>
            <w:r w:rsidR="00CE48B3">
              <w:rPr>
                <w:noProof/>
                <w:webHidden/>
              </w:rPr>
              <w:fldChar w:fldCharType="begin"/>
            </w:r>
            <w:r w:rsidR="00CE48B3">
              <w:rPr>
                <w:noProof/>
                <w:webHidden/>
              </w:rPr>
              <w:instrText xml:space="preserve"> PAGEREF _Toc528133901 \h </w:instrText>
            </w:r>
            <w:r w:rsidR="00CE48B3">
              <w:rPr>
                <w:noProof/>
                <w:webHidden/>
              </w:rPr>
            </w:r>
            <w:r w:rsidR="00CE48B3">
              <w:rPr>
                <w:noProof/>
                <w:webHidden/>
              </w:rPr>
              <w:fldChar w:fldCharType="separate"/>
            </w:r>
            <w:r w:rsidR="00CE48B3">
              <w:rPr>
                <w:noProof/>
                <w:webHidden/>
              </w:rPr>
              <w:t>2</w:t>
            </w:r>
            <w:r w:rsidR="00CE48B3">
              <w:rPr>
                <w:noProof/>
                <w:webHidden/>
              </w:rPr>
              <w:fldChar w:fldCharType="end"/>
            </w:r>
          </w:hyperlink>
        </w:p>
        <w:p w14:paraId="1345A177" w14:textId="6CB01B67" w:rsidR="00CE48B3" w:rsidRDefault="00486F86">
          <w:pPr>
            <w:pStyle w:val="TOC1"/>
            <w:tabs>
              <w:tab w:val="right" w:leader="dot" w:pos="9010"/>
            </w:tabs>
            <w:rPr>
              <w:rFonts w:asciiTheme="minorHAnsi" w:hAnsiTheme="minorHAnsi"/>
              <w:noProof/>
              <w:sz w:val="22"/>
              <w:szCs w:val="22"/>
              <w:lang w:eastAsia="en-GB"/>
            </w:rPr>
          </w:pPr>
          <w:hyperlink w:anchor="_Toc528133902" w:history="1">
            <w:r w:rsidR="00CE48B3" w:rsidRPr="005A1B93">
              <w:rPr>
                <w:rStyle w:val="Hyperlink"/>
                <w:rFonts w:cs="Arial"/>
                <w:noProof/>
              </w:rPr>
              <w:t>Confidentiality Statement</w:t>
            </w:r>
            <w:r w:rsidR="00CE48B3">
              <w:rPr>
                <w:noProof/>
                <w:webHidden/>
              </w:rPr>
              <w:tab/>
            </w:r>
            <w:r w:rsidR="00CE48B3">
              <w:rPr>
                <w:noProof/>
                <w:webHidden/>
              </w:rPr>
              <w:fldChar w:fldCharType="begin"/>
            </w:r>
            <w:r w:rsidR="00CE48B3">
              <w:rPr>
                <w:noProof/>
                <w:webHidden/>
              </w:rPr>
              <w:instrText xml:space="preserve"> PAGEREF _Toc528133902 \h </w:instrText>
            </w:r>
            <w:r w:rsidR="00CE48B3">
              <w:rPr>
                <w:noProof/>
                <w:webHidden/>
              </w:rPr>
            </w:r>
            <w:r w:rsidR="00CE48B3">
              <w:rPr>
                <w:noProof/>
                <w:webHidden/>
              </w:rPr>
              <w:fldChar w:fldCharType="separate"/>
            </w:r>
            <w:r w:rsidR="00CE48B3">
              <w:rPr>
                <w:noProof/>
                <w:webHidden/>
              </w:rPr>
              <w:t>3</w:t>
            </w:r>
            <w:r w:rsidR="00CE48B3">
              <w:rPr>
                <w:noProof/>
                <w:webHidden/>
              </w:rPr>
              <w:fldChar w:fldCharType="end"/>
            </w:r>
          </w:hyperlink>
        </w:p>
        <w:p w14:paraId="71500A6D" w14:textId="405F6E80" w:rsidR="00CE48B3" w:rsidRDefault="00486F86">
          <w:pPr>
            <w:pStyle w:val="TOC1"/>
            <w:tabs>
              <w:tab w:val="right" w:leader="dot" w:pos="9010"/>
            </w:tabs>
            <w:rPr>
              <w:rFonts w:asciiTheme="minorHAnsi" w:hAnsiTheme="minorHAnsi"/>
              <w:noProof/>
              <w:sz w:val="22"/>
              <w:szCs w:val="22"/>
              <w:lang w:eastAsia="en-GB"/>
            </w:rPr>
          </w:pPr>
          <w:hyperlink w:anchor="_Toc528133903" w:history="1">
            <w:r w:rsidR="00CE48B3" w:rsidRPr="005A1B93">
              <w:rPr>
                <w:rStyle w:val="Hyperlink"/>
                <w:rFonts w:cs="Arial"/>
                <w:noProof/>
              </w:rPr>
              <w:t>Open Procedure</w:t>
            </w:r>
            <w:r w:rsidR="00CE48B3">
              <w:rPr>
                <w:noProof/>
                <w:webHidden/>
              </w:rPr>
              <w:tab/>
            </w:r>
            <w:r w:rsidR="00CE48B3">
              <w:rPr>
                <w:noProof/>
                <w:webHidden/>
              </w:rPr>
              <w:fldChar w:fldCharType="begin"/>
            </w:r>
            <w:r w:rsidR="00CE48B3">
              <w:rPr>
                <w:noProof/>
                <w:webHidden/>
              </w:rPr>
              <w:instrText xml:space="preserve"> PAGEREF _Toc528133903 \h </w:instrText>
            </w:r>
            <w:r w:rsidR="00CE48B3">
              <w:rPr>
                <w:noProof/>
                <w:webHidden/>
              </w:rPr>
            </w:r>
            <w:r w:rsidR="00CE48B3">
              <w:rPr>
                <w:noProof/>
                <w:webHidden/>
              </w:rPr>
              <w:fldChar w:fldCharType="separate"/>
            </w:r>
            <w:r w:rsidR="00CE48B3">
              <w:rPr>
                <w:noProof/>
                <w:webHidden/>
              </w:rPr>
              <w:t>4</w:t>
            </w:r>
            <w:r w:rsidR="00CE48B3">
              <w:rPr>
                <w:noProof/>
                <w:webHidden/>
              </w:rPr>
              <w:fldChar w:fldCharType="end"/>
            </w:r>
          </w:hyperlink>
        </w:p>
        <w:p w14:paraId="26ACDA48" w14:textId="59B38F45" w:rsidR="00CE48B3" w:rsidRDefault="00486F86">
          <w:pPr>
            <w:pStyle w:val="TOC1"/>
            <w:tabs>
              <w:tab w:val="right" w:leader="dot" w:pos="9010"/>
            </w:tabs>
            <w:rPr>
              <w:rFonts w:asciiTheme="minorHAnsi" w:hAnsiTheme="minorHAnsi"/>
              <w:noProof/>
              <w:sz w:val="22"/>
              <w:szCs w:val="22"/>
              <w:lang w:eastAsia="en-GB"/>
            </w:rPr>
          </w:pPr>
          <w:hyperlink w:anchor="_Toc528133904" w:history="1">
            <w:r w:rsidR="00CE48B3" w:rsidRPr="005A1B93">
              <w:rPr>
                <w:rStyle w:val="Hyperlink"/>
                <w:rFonts w:cs="Arial"/>
                <w:noProof/>
              </w:rPr>
              <w:t>Submission Details</w:t>
            </w:r>
            <w:r w:rsidR="00CE48B3">
              <w:rPr>
                <w:noProof/>
                <w:webHidden/>
              </w:rPr>
              <w:tab/>
            </w:r>
            <w:r w:rsidR="00CE48B3">
              <w:rPr>
                <w:noProof/>
                <w:webHidden/>
              </w:rPr>
              <w:fldChar w:fldCharType="begin"/>
            </w:r>
            <w:r w:rsidR="00CE48B3">
              <w:rPr>
                <w:noProof/>
                <w:webHidden/>
              </w:rPr>
              <w:instrText xml:space="preserve"> PAGEREF _Toc528133904 \h </w:instrText>
            </w:r>
            <w:r w:rsidR="00CE48B3">
              <w:rPr>
                <w:noProof/>
                <w:webHidden/>
              </w:rPr>
            </w:r>
            <w:r w:rsidR="00CE48B3">
              <w:rPr>
                <w:noProof/>
                <w:webHidden/>
              </w:rPr>
              <w:fldChar w:fldCharType="separate"/>
            </w:r>
            <w:r w:rsidR="00CE48B3">
              <w:rPr>
                <w:noProof/>
                <w:webHidden/>
              </w:rPr>
              <w:t>4</w:t>
            </w:r>
            <w:r w:rsidR="00CE48B3">
              <w:rPr>
                <w:noProof/>
                <w:webHidden/>
              </w:rPr>
              <w:fldChar w:fldCharType="end"/>
            </w:r>
          </w:hyperlink>
        </w:p>
        <w:p w14:paraId="503EB82C" w14:textId="04132CB1" w:rsidR="00CE48B3" w:rsidRDefault="00486F86">
          <w:pPr>
            <w:pStyle w:val="TOC2"/>
            <w:tabs>
              <w:tab w:val="right" w:leader="dot" w:pos="9010"/>
            </w:tabs>
            <w:rPr>
              <w:rFonts w:asciiTheme="minorHAnsi" w:hAnsiTheme="minorHAnsi"/>
              <w:noProof/>
              <w:sz w:val="22"/>
              <w:szCs w:val="22"/>
              <w:lang w:eastAsia="en-GB"/>
            </w:rPr>
          </w:pPr>
          <w:hyperlink w:anchor="_Toc528133905" w:history="1">
            <w:r w:rsidR="00CE48B3" w:rsidRPr="005A1B93">
              <w:rPr>
                <w:rStyle w:val="Hyperlink"/>
                <w:rFonts w:cs="Arial"/>
                <w:noProof/>
              </w:rPr>
              <w:t>Submission Deadlines</w:t>
            </w:r>
            <w:r w:rsidR="00CE48B3">
              <w:rPr>
                <w:noProof/>
                <w:webHidden/>
              </w:rPr>
              <w:tab/>
            </w:r>
            <w:r w:rsidR="00CE48B3">
              <w:rPr>
                <w:noProof/>
                <w:webHidden/>
              </w:rPr>
              <w:fldChar w:fldCharType="begin"/>
            </w:r>
            <w:r w:rsidR="00CE48B3">
              <w:rPr>
                <w:noProof/>
                <w:webHidden/>
              </w:rPr>
              <w:instrText xml:space="preserve"> PAGEREF _Toc528133905 \h </w:instrText>
            </w:r>
            <w:r w:rsidR="00CE48B3">
              <w:rPr>
                <w:noProof/>
                <w:webHidden/>
              </w:rPr>
            </w:r>
            <w:r w:rsidR="00CE48B3">
              <w:rPr>
                <w:noProof/>
                <w:webHidden/>
              </w:rPr>
              <w:fldChar w:fldCharType="separate"/>
            </w:r>
            <w:r w:rsidR="00CE48B3">
              <w:rPr>
                <w:noProof/>
                <w:webHidden/>
              </w:rPr>
              <w:t>4</w:t>
            </w:r>
            <w:r w:rsidR="00CE48B3">
              <w:rPr>
                <w:noProof/>
                <w:webHidden/>
              </w:rPr>
              <w:fldChar w:fldCharType="end"/>
            </w:r>
          </w:hyperlink>
        </w:p>
        <w:p w14:paraId="112C5CC9" w14:textId="5BAFDAF2" w:rsidR="00CE48B3" w:rsidRDefault="00486F86">
          <w:pPr>
            <w:pStyle w:val="TOC2"/>
            <w:tabs>
              <w:tab w:val="right" w:leader="dot" w:pos="9010"/>
            </w:tabs>
            <w:rPr>
              <w:rFonts w:asciiTheme="minorHAnsi" w:hAnsiTheme="minorHAnsi"/>
              <w:noProof/>
              <w:sz w:val="22"/>
              <w:szCs w:val="22"/>
              <w:lang w:eastAsia="en-GB"/>
            </w:rPr>
          </w:pPr>
          <w:hyperlink w:anchor="_Toc528133906" w:history="1">
            <w:r w:rsidR="00CE48B3" w:rsidRPr="005A1B93">
              <w:rPr>
                <w:rStyle w:val="Hyperlink"/>
                <w:rFonts w:cs="Arial"/>
                <w:noProof/>
              </w:rPr>
              <w:t>Submission Delivery Address</w:t>
            </w:r>
            <w:r w:rsidR="00CE48B3">
              <w:rPr>
                <w:noProof/>
                <w:webHidden/>
              </w:rPr>
              <w:tab/>
            </w:r>
            <w:r w:rsidR="00CE48B3">
              <w:rPr>
                <w:noProof/>
                <w:webHidden/>
              </w:rPr>
              <w:fldChar w:fldCharType="begin"/>
            </w:r>
            <w:r w:rsidR="00CE48B3">
              <w:rPr>
                <w:noProof/>
                <w:webHidden/>
              </w:rPr>
              <w:instrText xml:space="preserve"> PAGEREF _Toc528133906 \h </w:instrText>
            </w:r>
            <w:r w:rsidR="00CE48B3">
              <w:rPr>
                <w:noProof/>
                <w:webHidden/>
              </w:rPr>
            </w:r>
            <w:r w:rsidR="00CE48B3">
              <w:rPr>
                <w:noProof/>
                <w:webHidden/>
              </w:rPr>
              <w:fldChar w:fldCharType="separate"/>
            </w:r>
            <w:r w:rsidR="00CE48B3">
              <w:rPr>
                <w:noProof/>
                <w:webHidden/>
              </w:rPr>
              <w:t>4</w:t>
            </w:r>
            <w:r w:rsidR="00CE48B3">
              <w:rPr>
                <w:noProof/>
                <w:webHidden/>
              </w:rPr>
              <w:fldChar w:fldCharType="end"/>
            </w:r>
          </w:hyperlink>
        </w:p>
        <w:p w14:paraId="6DF0349A" w14:textId="2354E2E4" w:rsidR="00CE48B3" w:rsidRDefault="00486F86">
          <w:pPr>
            <w:pStyle w:val="TOC2"/>
            <w:tabs>
              <w:tab w:val="right" w:leader="dot" w:pos="9010"/>
            </w:tabs>
            <w:rPr>
              <w:rFonts w:asciiTheme="minorHAnsi" w:hAnsiTheme="minorHAnsi"/>
              <w:noProof/>
              <w:sz w:val="22"/>
              <w:szCs w:val="22"/>
              <w:lang w:eastAsia="en-GB"/>
            </w:rPr>
          </w:pPr>
          <w:hyperlink w:anchor="_Toc528133907" w:history="1">
            <w:r w:rsidR="00CE48B3" w:rsidRPr="005A1B93">
              <w:rPr>
                <w:rStyle w:val="Hyperlink"/>
                <w:rFonts w:cs="Arial"/>
                <w:noProof/>
              </w:rPr>
              <w:t>Submission Questions and Clarifications</w:t>
            </w:r>
            <w:r w:rsidR="00CE48B3">
              <w:rPr>
                <w:noProof/>
                <w:webHidden/>
              </w:rPr>
              <w:tab/>
            </w:r>
            <w:r w:rsidR="00CE48B3">
              <w:rPr>
                <w:noProof/>
                <w:webHidden/>
              </w:rPr>
              <w:fldChar w:fldCharType="begin"/>
            </w:r>
            <w:r w:rsidR="00CE48B3">
              <w:rPr>
                <w:noProof/>
                <w:webHidden/>
              </w:rPr>
              <w:instrText xml:space="preserve"> PAGEREF _Toc528133907 \h </w:instrText>
            </w:r>
            <w:r w:rsidR="00CE48B3">
              <w:rPr>
                <w:noProof/>
                <w:webHidden/>
              </w:rPr>
            </w:r>
            <w:r w:rsidR="00CE48B3">
              <w:rPr>
                <w:noProof/>
                <w:webHidden/>
              </w:rPr>
              <w:fldChar w:fldCharType="separate"/>
            </w:r>
            <w:r w:rsidR="00CE48B3">
              <w:rPr>
                <w:noProof/>
                <w:webHidden/>
              </w:rPr>
              <w:t>4</w:t>
            </w:r>
            <w:r w:rsidR="00CE48B3">
              <w:rPr>
                <w:noProof/>
                <w:webHidden/>
              </w:rPr>
              <w:fldChar w:fldCharType="end"/>
            </w:r>
          </w:hyperlink>
        </w:p>
        <w:p w14:paraId="331EF0E1" w14:textId="3CD45DF4" w:rsidR="00CE48B3" w:rsidRDefault="00486F86">
          <w:pPr>
            <w:pStyle w:val="TOC2"/>
            <w:tabs>
              <w:tab w:val="right" w:leader="dot" w:pos="9010"/>
            </w:tabs>
            <w:rPr>
              <w:rFonts w:asciiTheme="minorHAnsi" w:hAnsiTheme="minorHAnsi"/>
              <w:noProof/>
              <w:sz w:val="22"/>
              <w:szCs w:val="22"/>
              <w:lang w:eastAsia="en-GB"/>
            </w:rPr>
          </w:pPr>
          <w:hyperlink w:anchor="_Toc528133908" w:history="1">
            <w:r w:rsidR="00CE48B3" w:rsidRPr="005A1B93">
              <w:rPr>
                <w:rStyle w:val="Hyperlink"/>
                <w:rFonts w:cs="Arial"/>
                <w:noProof/>
              </w:rPr>
              <w:t>Electronic Submissions</w:t>
            </w:r>
            <w:r w:rsidR="00CE48B3">
              <w:rPr>
                <w:noProof/>
                <w:webHidden/>
              </w:rPr>
              <w:tab/>
            </w:r>
            <w:r w:rsidR="00CE48B3">
              <w:rPr>
                <w:noProof/>
                <w:webHidden/>
              </w:rPr>
              <w:fldChar w:fldCharType="begin"/>
            </w:r>
            <w:r w:rsidR="00CE48B3">
              <w:rPr>
                <w:noProof/>
                <w:webHidden/>
              </w:rPr>
              <w:instrText xml:space="preserve"> PAGEREF _Toc528133908 \h </w:instrText>
            </w:r>
            <w:r w:rsidR="00CE48B3">
              <w:rPr>
                <w:noProof/>
                <w:webHidden/>
              </w:rPr>
            </w:r>
            <w:r w:rsidR="00CE48B3">
              <w:rPr>
                <w:noProof/>
                <w:webHidden/>
              </w:rPr>
              <w:fldChar w:fldCharType="separate"/>
            </w:r>
            <w:r w:rsidR="00CE48B3">
              <w:rPr>
                <w:noProof/>
                <w:webHidden/>
              </w:rPr>
              <w:t>5</w:t>
            </w:r>
            <w:r w:rsidR="00CE48B3">
              <w:rPr>
                <w:noProof/>
                <w:webHidden/>
              </w:rPr>
              <w:fldChar w:fldCharType="end"/>
            </w:r>
          </w:hyperlink>
        </w:p>
        <w:p w14:paraId="450BC82C" w14:textId="314357FE" w:rsidR="00CE48B3" w:rsidRDefault="00486F86">
          <w:pPr>
            <w:pStyle w:val="TOC1"/>
            <w:tabs>
              <w:tab w:val="right" w:leader="dot" w:pos="9010"/>
            </w:tabs>
            <w:rPr>
              <w:rFonts w:asciiTheme="minorHAnsi" w:hAnsiTheme="minorHAnsi"/>
              <w:noProof/>
              <w:sz w:val="22"/>
              <w:szCs w:val="22"/>
              <w:lang w:eastAsia="en-GB"/>
            </w:rPr>
          </w:pPr>
          <w:hyperlink w:anchor="_Toc528133909" w:history="1">
            <w:r w:rsidR="00CE48B3" w:rsidRPr="005A1B93">
              <w:rPr>
                <w:rStyle w:val="Hyperlink"/>
                <w:rFonts w:cs="Arial"/>
                <w:noProof/>
              </w:rPr>
              <w:t>Introduction and Executive Summary</w:t>
            </w:r>
            <w:r w:rsidR="00CE48B3">
              <w:rPr>
                <w:noProof/>
                <w:webHidden/>
              </w:rPr>
              <w:tab/>
            </w:r>
            <w:r w:rsidR="00CE48B3">
              <w:rPr>
                <w:noProof/>
                <w:webHidden/>
              </w:rPr>
              <w:fldChar w:fldCharType="begin"/>
            </w:r>
            <w:r w:rsidR="00CE48B3">
              <w:rPr>
                <w:noProof/>
                <w:webHidden/>
              </w:rPr>
              <w:instrText xml:space="preserve"> PAGEREF _Toc528133909 \h </w:instrText>
            </w:r>
            <w:r w:rsidR="00CE48B3">
              <w:rPr>
                <w:noProof/>
                <w:webHidden/>
              </w:rPr>
            </w:r>
            <w:r w:rsidR="00CE48B3">
              <w:rPr>
                <w:noProof/>
                <w:webHidden/>
              </w:rPr>
              <w:fldChar w:fldCharType="separate"/>
            </w:r>
            <w:r w:rsidR="00CE48B3">
              <w:rPr>
                <w:noProof/>
                <w:webHidden/>
              </w:rPr>
              <w:t>5</w:t>
            </w:r>
            <w:r w:rsidR="00CE48B3">
              <w:rPr>
                <w:noProof/>
                <w:webHidden/>
              </w:rPr>
              <w:fldChar w:fldCharType="end"/>
            </w:r>
          </w:hyperlink>
        </w:p>
        <w:p w14:paraId="700B110E" w14:textId="18C7B54D" w:rsidR="00CE48B3" w:rsidRDefault="00486F86">
          <w:pPr>
            <w:pStyle w:val="TOC1"/>
            <w:tabs>
              <w:tab w:val="right" w:leader="dot" w:pos="9010"/>
            </w:tabs>
            <w:rPr>
              <w:rFonts w:asciiTheme="minorHAnsi" w:hAnsiTheme="minorHAnsi"/>
              <w:noProof/>
              <w:sz w:val="22"/>
              <w:szCs w:val="22"/>
              <w:lang w:eastAsia="en-GB"/>
            </w:rPr>
          </w:pPr>
          <w:hyperlink w:anchor="_Toc528133910" w:history="1">
            <w:r w:rsidR="00CE48B3" w:rsidRPr="005A1B93">
              <w:rPr>
                <w:rStyle w:val="Hyperlink"/>
                <w:rFonts w:cs="Arial"/>
                <w:noProof/>
              </w:rPr>
              <w:t>Business Overview &amp; Background</w:t>
            </w:r>
            <w:r w:rsidR="00CE48B3">
              <w:rPr>
                <w:noProof/>
                <w:webHidden/>
              </w:rPr>
              <w:tab/>
            </w:r>
            <w:r w:rsidR="00CE48B3">
              <w:rPr>
                <w:noProof/>
                <w:webHidden/>
              </w:rPr>
              <w:fldChar w:fldCharType="begin"/>
            </w:r>
            <w:r w:rsidR="00CE48B3">
              <w:rPr>
                <w:noProof/>
                <w:webHidden/>
              </w:rPr>
              <w:instrText xml:space="preserve"> PAGEREF _Toc528133910 \h </w:instrText>
            </w:r>
            <w:r w:rsidR="00CE48B3">
              <w:rPr>
                <w:noProof/>
                <w:webHidden/>
              </w:rPr>
            </w:r>
            <w:r w:rsidR="00CE48B3">
              <w:rPr>
                <w:noProof/>
                <w:webHidden/>
              </w:rPr>
              <w:fldChar w:fldCharType="separate"/>
            </w:r>
            <w:r w:rsidR="00CE48B3">
              <w:rPr>
                <w:noProof/>
                <w:webHidden/>
              </w:rPr>
              <w:t>6</w:t>
            </w:r>
            <w:r w:rsidR="00CE48B3">
              <w:rPr>
                <w:noProof/>
                <w:webHidden/>
              </w:rPr>
              <w:fldChar w:fldCharType="end"/>
            </w:r>
          </w:hyperlink>
        </w:p>
        <w:p w14:paraId="739A3474" w14:textId="3996A55C" w:rsidR="00CE48B3" w:rsidRDefault="00486F86">
          <w:pPr>
            <w:pStyle w:val="TOC2"/>
            <w:tabs>
              <w:tab w:val="right" w:leader="dot" w:pos="9010"/>
            </w:tabs>
            <w:rPr>
              <w:rFonts w:asciiTheme="minorHAnsi" w:hAnsiTheme="minorHAnsi"/>
              <w:noProof/>
              <w:sz w:val="22"/>
              <w:szCs w:val="22"/>
              <w:lang w:eastAsia="en-GB"/>
            </w:rPr>
          </w:pPr>
          <w:hyperlink w:anchor="_Toc528133911" w:history="1">
            <w:r w:rsidR="00CE48B3" w:rsidRPr="005A1B93">
              <w:rPr>
                <w:rStyle w:val="Hyperlink"/>
                <w:noProof/>
              </w:rPr>
              <w:t>Our Vision … is where our future lies</w:t>
            </w:r>
            <w:r w:rsidR="00CE48B3">
              <w:rPr>
                <w:noProof/>
                <w:webHidden/>
              </w:rPr>
              <w:tab/>
            </w:r>
            <w:r w:rsidR="00CE48B3">
              <w:rPr>
                <w:noProof/>
                <w:webHidden/>
              </w:rPr>
              <w:fldChar w:fldCharType="begin"/>
            </w:r>
            <w:r w:rsidR="00CE48B3">
              <w:rPr>
                <w:noProof/>
                <w:webHidden/>
              </w:rPr>
              <w:instrText xml:space="preserve"> PAGEREF _Toc528133911 \h </w:instrText>
            </w:r>
            <w:r w:rsidR="00CE48B3">
              <w:rPr>
                <w:noProof/>
                <w:webHidden/>
              </w:rPr>
            </w:r>
            <w:r w:rsidR="00CE48B3">
              <w:rPr>
                <w:noProof/>
                <w:webHidden/>
              </w:rPr>
              <w:fldChar w:fldCharType="separate"/>
            </w:r>
            <w:r w:rsidR="00CE48B3">
              <w:rPr>
                <w:noProof/>
                <w:webHidden/>
              </w:rPr>
              <w:t>6</w:t>
            </w:r>
            <w:r w:rsidR="00CE48B3">
              <w:rPr>
                <w:noProof/>
                <w:webHidden/>
              </w:rPr>
              <w:fldChar w:fldCharType="end"/>
            </w:r>
          </w:hyperlink>
        </w:p>
        <w:p w14:paraId="7DDB3568" w14:textId="0E2E428A" w:rsidR="00CE48B3" w:rsidRDefault="00486F86">
          <w:pPr>
            <w:pStyle w:val="TOC2"/>
            <w:tabs>
              <w:tab w:val="right" w:leader="dot" w:pos="9010"/>
            </w:tabs>
            <w:rPr>
              <w:rFonts w:asciiTheme="minorHAnsi" w:hAnsiTheme="minorHAnsi"/>
              <w:noProof/>
              <w:sz w:val="22"/>
              <w:szCs w:val="22"/>
              <w:lang w:eastAsia="en-GB"/>
            </w:rPr>
          </w:pPr>
          <w:hyperlink w:anchor="_Toc528133912" w:history="1">
            <w:r w:rsidR="00CE48B3" w:rsidRPr="005A1B93">
              <w:rPr>
                <w:rStyle w:val="Hyperlink"/>
                <w:noProof/>
              </w:rPr>
              <w:t>Our Mission … is what we focus on each and every day</w:t>
            </w:r>
            <w:r w:rsidR="00CE48B3">
              <w:rPr>
                <w:noProof/>
                <w:webHidden/>
              </w:rPr>
              <w:tab/>
            </w:r>
            <w:r w:rsidR="00CE48B3">
              <w:rPr>
                <w:noProof/>
                <w:webHidden/>
              </w:rPr>
              <w:fldChar w:fldCharType="begin"/>
            </w:r>
            <w:r w:rsidR="00CE48B3">
              <w:rPr>
                <w:noProof/>
                <w:webHidden/>
              </w:rPr>
              <w:instrText xml:space="preserve"> PAGEREF _Toc528133912 \h </w:instrText>
            </w:r>
            <w:r w:rsidR="00CE48B3">
              <w:rPr>
                <w:noProof/>
                <w:webHidden/>
              </w:rPr>
            </w:r>
            <w:r w:rsidR="00CE48B3">
              <w:rPr>
                <w:noProof/>
                <w:webHidden/>
              </w:rPr>
              <w:fldChar w:fldCharType="separate"/>
            </w:r>
            <w:r w:rsidR="00CE48B3">
              <w:rPr>
                <w:noProof/>
                <w:webHidden/>
              </w:rPr>
              <w:t>6</w:t>
            </w:r>
            <w:r w:rsidR="00CE48B3">
              <w:rPr>
                <w:noProof/>
                <w:webHidden/>
              </w:rPr>
              <w:fldChar w:fldCharType="end"/>
            </w:r>
          </w:hyperlink>
        </w:p>
        <w:p w14:paraId="5D9CCCF1" w14:textId="79A0B50D" w:rsidR="00CE48B3" w:rsidRDefault="00486F86">
          <w:pPr>
            <w:pStyle w:val="TOC2"/>
            <w:tabs>
              <w:tab w:val="right" w:leader="dot" w:pos="9010"/>
            </w:tabs>
            <w:rPr>
              <w:rFonts w:asciiTheme="minorHAnsi" w:hAnsiTheme="minorHAnsi"/>
              <w:noProof/>
              <w:sz w:val="22"/>
              <w:szCs w:val="22"/>
              <w:lang w:eastAsia="en-GB"/>
            </w:rPr>
          </w:pPr>
          <w:hyperlink w:anchor="_Toc528133913" w:history="1">
            <w:r w:rsidR="00CE48B3" w:rsidRPr="005A1B93">
              <w:rPr>
                <w:rStyle w:val="Hyperlink"/>
                <w:noProof/>
              </w:rPr>
              <w:t>Background</w:t>
            </w:r>
            <w:r w:rsidR="00CE48B3">
              <w:rPr>
                <w:noProof/>
                <w:webHidden/>
              </w:rPr>
              <w:tab/>
            </w:r>
            <w:r w:rsidR="00CE48B3">
              <w:rPr>
                <w:noProof/>
                <w:webHidden/>
              </w:rPr>
              <w:fldChar w:fldCharType="begin"/>
            </w:r>
            <w:r w:rsidR="00CE48B3">
              <w:rPr>
                <w:noProof/>
                <w:webHidden/>
              </w:rPr>
              <w:instrText xml:space="preserve"> PAGEREF _Toc528133913 \h </w:instrText>
            </w:r>
            <w:r w:rsidR="00CE48B3">
              <w:rPr>
                <w:noProof/>
                <w:webHidden/>
              </w:rPr>
            </w:r>
            <w:r w:rsidR="00CE48B3">
              <w:rPr>
                <w:noProof/>
                <w:webHidden/>
              </w:rPr>
              <w:fldChar w:fldCharType="separate"/>
            </w:r>
            <w:r w:rsidR="00CE48B3">
              <w:rPr>
                <w:noProof/>
                <w:webHidden/>
              </w:rPr>
              <w:t>6</w:t>
            </w:r>
            <w:r w:rsidR="00CE48B3">
              <w:rPr>
                <w:noProof/>
                <w:webHidden/>
              </w:rPr>
              <w:fldChar w:fldCharType="end"/>
            </w:r>
          </w:hyperlink>
        </w:p>
        <w:p w14:paraId="636F249F" w14:textId="6F65DE63" w:rsidR="00CE48B3" w:rsidRDefault="00486F86">
          <w:pPr>
            <w:pStyle w:val="TOC1"/>
            <w:tabs>
              <w:tab w:val="right" w:leader="dot" w:pos="9010"/>
            </w:tabs>
            <w:rPr>
              <w:rFonts w:asciiTheme="minorHAnsi" w:hAnsiTheme="minorHAnsi"/>
              <w:noProof/>
              <w:sz w:val="22"/>
              <w:szCs w:val="22"/>
              <w:lang w:eastAsia="en-GB"/>
            </w:rPr>
          </w:pPr>
          <w:hyperlink w:anchor="_Toc528133914" w:history="1">
            <w:r w:rsidR="00CE48B3" w:rsidRPr="005A1B93">
              <w:rPr>
                <w:rStyle w:val="Hyperlink"/>
                <w:rFonts w:cs="Arial"/>
                <w:noProof/>
              </w:rPr>
              <w:t>DETAILED Requirement</w:t>
            </w:r>
            <w:r w:rsidR="00CE48B3">
              <w:rPr>
                <w:noProof/>
                <w:webHidden/>
              </w:rPr>
              <w:tab/>
            </w:r>
            <w:r w:rsidR="00CE48B3">
              <w:rPr>
                <w:noProof/>
                <w:webHidden/>
              </w:rPr>
              <w:fldChar w:fldCharType="begin"/>
            </w:r>
            <w:r w:rsidR="00CE48B3">
              <w:rPr>
                <w:noProof/>
                <w:webHidden/>
              </w:rPr>
              <w:instrText xml:space="preserve"> PAGEREF _Toc528133914 \h </w:instrText>
            </w:r>
            <w:r w:rsidR="00CE48B3">
              <w:rPr>
                <w:noProof/>
                <w:webHidden/>
              </w:rPr>
            </w:r>
            <w:r w:rsidR="00CE48B3">
              <w:rPr>
                <w:noProof/>
                <w:webHidden/>
              </w:rPr>
              <w:fldChar w:fldCharType="separate"/>
            </w:r>
            <w:r w:rsidR="00CE48B3">
              <w:rPr>
                <w:noProof/>
                <w:webHidden/>
              </w:rPr>
              <w:t>7</w:t>
            </w:r>
            <w:r w:rsidR="00CE48B3">
              <w:rPr>
                <w:noProof/>
                <w:webHidden/>
              </w:rPr>
              <w:fldChar w:fldCharType="end"/>
            </w:r>
          </w:hyperlink>
        </w:p>
        <w:p w14:paraId="39DCD741" w14:textId="2DF91D67" w:rsidR="00CE48B3" w:rsidRDefault="00486F86">
          <w:pPr>
            <w:pStyle w:val="TOC2"/>
            <w:tabs>
              <w:tab w:val="right" w:leader="dot" w:pos="9010"/>
            </w:tabs>
            <w:rPr>
              <w:rFonts w:asciiTheme="minorHAnsi" w:hAnsiTheme="minorHAnsi"/>
              <w:noProof/>
              <w:sz w:val="22"/>
              <w:szCs w:val="22"/>
              <w:lang w:eastAsia="en-GB"/>
            </w:rPr>
          </w:pPr>
          <w:hyperlink w:anchor="_Toc528133915" w:history="1">
            <w:r w:rsidR="00CE48B3" w:rsidRPr="005A1B93">
              <w:rPr>
                <w:rStyle w:val="Hyperlink"/>
                <w:noProof/>
              </w:rPr>
              <w:t>EqUipment</w:t>
            </w:r>
            <w:r w:rsidR="00CE48B3">
              <w:rPr>
                <w:noProof/>
                <w:webHidden/>
              </w:rPr>
              <w:tab/>
            </w:r>
            <w:r w:rsidR="00CE48B3">
              <w:rPr>
                <w:noProof/>
                <w:webHidden/>
              </w:rPr>
              <w:fldChar w:fldCharType="begin"/>
            </w:r>
            <w:r w:rsidR="00CE48B3">
              <w:rPr>
                <w:noProof/>
                <w:webHidden/>
              </w:rPr>
              <w:instrText xml:space="preserve"> PAGEREF _Toc528133915 \h </w:instrText>
            </w:r>
            <w:r w:rsidR="00CE48B3">
              <w:rPr>
                <w:noProof/>
                <w:webHidden/>
              </w:rPr>
            </w:r>
            <w:r w:rsidR="00CE48B3">
              <w:rPr>
                <w:noProof/>
                <w:webHidden/>
              </w:rPr>
              <w:fldChar w:fldCharType="separate"/>
            </w:r>
            <w:r w:rsidR="00CE48B3">
              <w:rPr>
                <w:noProof/>
                <w:webHidden/>
              </w:rPr>
              <w:t>7</w:t>
            </w:r>
            <w:r w:rsidR="00CE48B3">
              <w:rPr>
                <w:noProof/>
                <w:webHidden/>
              </w:rPr>
              <w:fldChar w:fldCharType="end"/>
            </w:r>
          </w:hyperlink>
        </w:p>
        <w:p w14:paraId="683ABD3D" w14:textId="24A6152D" w:rsidR="00CE48B3" w:rsidRDefault="00486F86">
          <w:pPr>
            <w:pStyle w:val="TOC2"/>
            <w:tabs>
              <w:tab w:val="right" w:leader="dot" w:pos="9010"/>
            </w:tabs>
            <w:rPr>
              <w:rFonts w:asciiTheme="minorHAnsi" w:hAnsiTheme="minorHAnsi"/>
              <w:noProof/>
              <w:sz w:val="22"/>
              <w:szCs w:val="22"/>
              <w:lang w:eastAsia="en-GB"/>
            </w:rPr>
          </w:pPr>
          <w:hyperlink w:anchor="_Toc528133916" w:history="1">
            <w:r w:rsidR="00CE48B3" w:rsidRPr="005A1B93">
              <w:rPr>
                <w:rStyle w:val="Hyperlink"/>
                <w:noProof/>
              </w:rPr>
              <w:t>Core Service</w:t>
            </w:r>
            <w:r w:rsidR="00CE48B3">
              <w:rPr>
                <w:noProof/>
                <w:webHidden/>
              </w:rPr>
              <w:tab/>
            </w:r>
            <w:r w:rsidR="00CE48B3">
              <w:rPr>
                <w:noProof/>
                <w:webHidden/>
              </w:rPr>
              <w:fldChar w:fldCharType="begin"/>
            </w:r>
            <w:r w:rsidR="00CE48B3">
              <w:rPr>
                <w:noProof/>
                <w:webHidden/>
              </w:rPr>
              <w:instrText xml:space="preserve"> PAGEREF _Toc528133916 \h </w:instrText>
            </w:r>
            <w:r w:rsidR="00CE48B3">
              <w:rPr>
                <w:noProof/>
                <w:webHidden/>
              </w:rPr>
            </w:r>
            <w:r w:rsidR="00CE48B3">
              <w:rPr>
                <w:noProof/>
                <w:webHidden/>
              </w:rPr>
              <w:fldChar w:fldCharType="separate"/>
            </w:r>
            <w:r w:rsidR="00CE48B3">
              <w:rPr>
                <w:noProof/>
                <w:webHidden/>
              </w:rPr>
              <w:t>7</w:t>
            </w:r>
            <w:r w:rsidR="00CE48B3">
              <w:rPr>
                <w:noProof/>
                <w:webHidden/>
              </w:rPr>
              <w:fldChar w:fldCharType="end"/>
            </w:r>
          </w:hyperlink>
        </w:p>
        <w:p w14:paraId="307ACB31" w14:textId="068E2187" w:rsidR="00CE48B3" w:rsidRDefault="00486F86">
          <w:pPr>
            <w:pStyle w:val="TOC2"/>
            <w:tabs>
              <w:tab w:val="right" w:leader="dot" w:pos="9010"/>
            </w:tabs>
            <w:rPr>
              <w:rFonts w:asciiTheme="minorHAnsi" w:hAnsiTheme="minorHAnsi"/>
              <w:noProof/>
              <w:sz w:val="22"/>
              <w:szCs w:val="22"/>
              <w:lang w:eastAsia="en-GB"/>
            </w:rPr>
          </w:pPr>
          <w:hyperlink w:anchor="_Toc528133917" w:history="1">
            <w:r w:rsidR="00CE48B3" w:rsidRPr="005A1B93">
              <w:rPr>
                <w:rStyle w:val="Hyperlink"/>
                <w:noProof/>
              </w:rPr>
              <w:t>Required Affiliations</w:t>
            </w:r>
            <w:r w:rsidR="00CE48B3">
              <w:rPr>
                <w:noProof/>
                <w:webHidden/>
              </w:rPr>
              <w:tab/>
            </w:r>
            <w:r w:rsidR="00CE48B3">
              <w:rPr>
                <w:noProof/>
                <w:webHidden/>
              </w:rPr>
              <w:fldChar w:fldCharType="begin"/>
            </w:r>
            <w:r w:rsidR="00CE48B3">
              <w:rPr>
                <w:noProof/>
                <w:webHidden/>
              </w:rPr>
              <w:instrText xml:space="preserve"> PAGEREF _Toc528133917 \h </w:instrText>
            </w:r>
            <w:r w:rsidR="00CE48B3">
              <w:rPr>
                <w:noProof/>
                <w:webHidden/>
              </w:rPr>
            </w:r>
            <w:r w:rsidR="00CE48B3">
              <w:rPr>
                <w:noProof/>
                <w:webHidden/>
              </w:rPr>
              <w:fldChar w:fldCharType="separate"/>
            </w:r>
            <w:r w:rsidR="00CE48B3">
              <w:rPr>
                <w:noProof/>
                <w:webHidden/>
              </w:rPr>
              <w:t>9</w:t>
            </w:r>
            <w:r w:rsidR="00CE48B3">
              <w:rPr>
                <w:noProof/>
                <w:webHidden/>
              </w:rPr>
              <w:fldChar w:fldCharType="end"/>
            </w:r>
          </w:hyperlink>
        </w:p>
        <w:p w14:paraId="71D1DE34" w14:textId="610FC4C4" w:rsidR="00CE48B3" w:rsidRDefault="00486F86">
          <w:pPr>
            <w:pStyle w:val="TOC1"/>
            <w:tabs>
              <w:tab w:val="right" w:leader="dot" w:pos="9010"/>
            </w:tabs>
            <w:rPr>
              <w:rFonts w:asciiTheme="minorHAnsi" w:hAnsiTheme="minorHAnsi"/>
              <w:noProof/>
              <w:sz w:val="22"/>
              <w:szCs w:val="22"/>
              <w:lang w:eastAsia="en-GB"/>
            </w:rPr>
          </w:pPr>
          <w:hyperlink w:anchor="_Toc528133918" w:history="1">
            <w:r w:rsidR="00CE48B3" w:rsidRPr="005A1B93">
              <w:rPr>
                <w:rStyle w:val="Hyperlink"/>
                <w:noProof/>
              </w:rPr>
              <w:t>Timescales</w:t>
            </w:r>
            <w:r w:rsidR="00CE48B3">
              <w:rPr>
                <w:noProof/>
                <w:webHidden/>
              </w:rPr>
              <w:tab/>
            </w:r>
            <w:r w:rsidR="00CE48B3">
              <w:rPr>
                <w:noProof/>
                <w:webHidden/>
              </w:rPr>
              <w:fldChar w:fldCharType="begin"/>
            </w:r>
            <w:r w:rsidR="00CE48B3">
              <w:rPr>
                <w:noProof/>
                <w:webHidden/>
              </w:rPr>
              <w:instrText xml:space="preserve"> PAGEREF _Toc528133918 \h </w:instrText>
            </w:r>
            <w:r w:rsidR="00CE48B3">
              <w:rPr>
                <w:noProof/>
                <w:webHidden/>
              </w:rPr>
            </w:r>
            <w:r w:rsidR="00CE48B3">
              <w:rPr>
                <w:noProof/>
                <w:webHidden/>
              </w:rPr>
              <w:fldChar w:fldCharType="separate"/>
            </w:r>
            <w:r w:rsidR="00CE48B3">
              <w:rPr>
                <w:noProof/>
                <w:webHidden/>
              </w:rPr>
              <w:t>9</w:t>
            </w:r>
            <w:r w:rsidR="00CE48B3">
              <w:rPr>
                <w:noProof/>
                <w:webHidden/>
              </w:rPr>
              <w:fldChar w:fldCharType="end"/>
            </w:r>
          </w:hyperlink>
        </w:p>
        <w:p w14:paraId="1B467511" w14:textId="57350874" w:rsidR="00CE48B3" w:rsidRDefault="00486F86">
          <w:pPr>
            <w:pStyle w:val="TOC1"/>
            <w:tabs>
              <w:tab w:val="right" w:leader="dot" w:pos="9010"/>
            </w:tabs>
            <w:rPr>
              <w:rFonts w:asciiTheme="minorHAnsi" w:hAnsiTheme="minorHAnsi"/>
              <w:noProof/>
              <w:sz w:val="22"/>
              <w:szCs w:val="22"/>
              <w:lang w:eastAsia="en-GB"/>
            </w:rPr>
          </w:pPr>
          <w:hyperlink w:anchor="_Toc528133919" w:history="1">
            <w:r w:rsidR="00CE48B3" w:rsidRPr="005A1B93">
              <w:rPr>
                <w:rStyle w:val="Hyperlink"/>
                <w:noProof/>
              </w:rPr>
              <w:t>Written Submission</w:t>
            </w:r>
            <w:r w:rsidR="00CE48B3">
              <w:rPr>
                <w:noProof/>
                <w:webHidden/>
              </w:rPr>
              <w:tab/>
            </w:r>
            <w:r w:rsidR="00CE48B3">
              <w:rPr>
                <w:noProof/>
                <w:webHidden/>
              </w:rPr>
              <w:fldChar w:fldCharType="begin"/>
            </w:r>
            <w:r w:rsidR="00CE48B3">
              <w:rPr>
                <w:noProof/>
                <w:webHidden/>
              </w:rPr>
              <w:instrText xml:space="preserve"> PAGEREF _Toc528133919 \h </w:instrText>
            </w:r>
            <w:r w:rsidR="00CE48B3">
              <w:rPr>
                <w:noProof/>
                <w:webHidden/>
              </w:rPr>
            </w:r>
            <w:r w:rsidR="00CE48B3">
              <w:rPr>
                <w:noProof/>
                <w:webHidden/>
              </w:rPr>
              <w:fldChar w:fldCharType="separate"/>
            </w:r>
            <w:r w:rsidR="00CE48B3">
              <w:rPr>
                <w:noProof/>
                <w:webHidden/>
              </w:rPr>
              <w:t>10</w:t>
            </w:r>
            <w:r w:rsidR="00CE48B3">
              <w:rPr>
                <w:noProof/>
                <w:webHidden/>
              </w:rPr>
              <w:fldChar w:fldCharType="end"/>
            </w:r>
          </w:hyperlink>
        </w:p>
        <w:p w14:paraId="7905D088" w14:textId="7F9BF4E5" w:rsidR="00CE48B3" w:rsidRDefault="00486F86">
          <w:pPr>
            <w:pStyle w:val="TOC1"/>
            <w:tabs>
              <w:tab w:val="right" w:leader="dot" w:pos="9010"/>
            </w:tabs>
            <w:rPr>
              <w:rFonts w:asciiTheme="minorHAnsi" w:hAnsiTheme="minorHAnsi"/>
              <w:noProof/>
              <w:sz w:val="22"/>
              <w:szCs w:val="22"/>
              <w:lang w:eastAsia="en-GB"/>
            </w:rPr>
          </w:pPr>
          <w:hyperlink w:anchor="_Toc528133920" w:history="1">
            <w:r w:rsidR="00CE48B3" w:rsidRPr="005A1B93">
              <w:rPr>
                <w:rStyle w:val="Hyperlink"/>
                <w:rFonts w:cs="Arial"/>
                <w:noProof/>
              </w:rPr>
              <w:t>Pricing</w:t>
            </w:r>
            <w:r w:rsidR="00CE48B3">
              <w:rPr>
                <w:noProof/>
                <w:webHidden/>
              </w:rPr>
              <w:tab/>
            </w:r>
            <w:r w:rsidR="00CE48B3">
              <w:rPr>
                <w:noProof/>
                <w:webHidden/>
              </w:rPr>
              <w:fldChar w:fldCharType="begin"/>
            </w:r>
            <w:r w:rsidR="00CE48B3">
              <w:rPr>
                <w:noProof/>
                <w:webHidden/>
              </w:rPr>
              <w:instrText xml:space="preserve"> PAGEREF _Toc528133920 \h </w:instrText>
            </w:r>
            <w:r w:rsidR="00CE48B3">
              <w:rPr>
                <w:noProof/>
                <w:webHidden/>
              </w:rPr>
            </w:r>
            <w:r w:rsidR="00CE48B3">
              <w:rPr>
                <w:noProof/>
                <w:webHidden/>
              </w:rPr>
              <w:fldChar w:fldCharType="separate"/>
            </w:r>
            <w:r w:rsidR="00CE48B3">
              <w:rPr>
                <w:noProof/>
                <w:webHidden/>
              </w:rPr>
              <w:t>10</w:t>
            </w:r>
            <w:r w:rsidR="00CE48B3">
              <w:rPr>
                <w:noProof/>
                <w:webHidden/>
              </w:rPr>
              <w:fldChar w:fldCharType="end"/>
            </w:r>
          </w:hyperlink>
        </w:p>
        <w:p w14:paraId="6F1DFCEC" w14:textId="3F614FC1" w:rsidR="00CE48B3" w:rsidRDefault="00486F86">
          <w:pPr>
            <w:pStyle w:val="TOC1"/>
            <w:tabs>
              <w:tab w:val="right" w:leader="dot" w:pos="9010"/>
            </w:tabs>
            <w:rPr>
              <w:rFonts w:asciiTheme="minorHAnsi" w:hAnsiTheme="minorHAnsi"/>
              <w:noProof/>
              <w:sz w:val="22"/>
              <w:szCs w:val="22"/>
              <w:lang w:eastAsia="en-GB"/>
            </w:rPr>
          </w:pPr>
          <w:hyperlink w:anchor="_Toc528133921" w:history="1">
            <w:r w:rsidR="00CE48B3" w:rsidRPr="005A1B93">
              <w:rPr>
                <w:rStyle w:val="Hyperlink"/>
                <w:rFonts w:cs="Arial"/>
                <w:noProof/>
              </w:rPr>
              <w:t>Terms and Conditions</w:t>
            </w:r>
            <w:r w:rsidR="00CE48B3">
              <w:rPr>
                <w:noProof/>
                <w:webHidden/>
              </w:rPr>
              <w:tab/>
            </w:r>
            <w:r w:rsidR="00CE48B3">
              <w:rPr>
                <w:noProof/>
                <w:webHidden/>
              </w:rPr>
              <w:fldChar w:fldCharType="begin"/>
            </w:r>
            <w:r w:rsidR="00CE48B3">
              <w:rPr>
                <w:noProof/>
                <w:webHidden/>
              </w:rPr>
              <w:instrText xml:space="preserve"> PAGEREF _Toc528133921 \h </w:instrText>
            </w:r>
            <w:r w:rsidR="00CE48B3">
              <w:rPr>
                <w:noProof/>
                <w:webHidden/>
              </w:rPr>
            </w:r>
            <w:r w:rsidR="00CE48B3">
              <w:rPr>
                <w:noProof/>
                <w:webHidden/>
              </w:rPr>
              <w:fldChar w:fldCharType="separate"/>
            </w:r>
            <w:r w:rsidR="00CE48B3">
              <w:rPr>
                <w:noProof/>
                <w:webHidden/>
              </w:rPr>
              <w:t>10</w:t>
            </w:r>
            <w:r w:rsidR="00CE48B3">
              <w:rPr>
                <w:noProof/>
                <w:webHidden/>
              </w:rPr>
              <w:fldChar w:fldCharType="end"/>
            </w:r>
          </w:hyperlink>
        </w:p>
        <w:p w14:paraId="6C7CCBF7" w14:textId="3B05B847" w:rsidR="00CE48B3" w:rsidRDefault="00486F86">
          <w:pPr>
            <w:pStyle w:val="TOC1"/>
            <w:tabs>
              <w:tab w:val="right" w:leader="dot" w:pos="9010"/>
            </w:tabs>
            <w:rPr>
              <w:rFonts w:asciiTheme="minorHAnsi" w:hAnsiTheme="minorHAnsi"/>
              <w:noProof/>
              <w:sz w:val="22"/>
              <w:szCs w:val="22"/>
              <w:lang w:eastAsia="en-GB"/>
            </w:rPr>
          </w:pPr>
          <w:hyperlink w:anchor="_Toc528133922" w:history="1">
            <w:r w:rsidR="00CE48B3" w:rsidRPr="005A1B93">
              <w:rPr>
                <w:rStyle w:val="Hyperlink"/>
                <w:rFonts w:cs="Arial"/>
                <w:noProof/>
              </w:rPr>
              <w:t>Validity</w:t>
            </w:r>
            <w:r w:rsidR="00CE48B3">
              <w:rPr>
                <w:noProof/>
                <w:webHidden/>
              </w:rPr>
              <w:tab/>
            </w:r>
            <w:r w:rsidR="00CE48B3">
              <w:rPr>
                <w:noProof/>
                <w:webHidden/>
              </w:rPr>
              <w:fldChar w:fldCharType="begin"/>
            </w:r>
            <w:r w:rsidR="00CE48B3">
              <w:rPr>
                <w:noProof/>
                <w:webHidden/>
              </w:rPr>
              <w:instrText xml:space="preserve"> PAGEREF _Toc528133922 \h </w:instrText>
            </w:r>
            <w:r w:rsidR="00CE48B3">
              <w:rPr>
                <w:noProof/>
                <w:webHidden/>
              </w:rPr>
            </w:r>
            <w:r w:rsidR="00CE48B3">
              <w:rPr>
                <w:noProof/>
                <w:webHidden/>
              </w:rPr>
              <w:fldChar w:fldCharType="separate"/>
            </w:r>
            <w:r w:rsidR="00CE48B3">
              <w:rPr>
                <w:noProof/>
                <w:webHidden/>
              </w:rPr>
              <w:t>10</w:t>
            </w:r>
            <w:r w:rsidR="00CE48B3">
              <w:rPr>
                <w:noProof/>
                <w:webHidden/>
              </w:rPr>
              <w:fldChar w:fldCharType="end"/>
            </w:r>
          </w:hyperlink>
        </w:p>
        <w:p w14:paraId="0AA9A1AB" w14:textId="61BA5555" w:rsidR="00CE48B3" w:rsidRDefault="00486F86">
          <w:pPr>
            <w:pStyle w:val="TOC1"/>
            <w:tabs>
              <w:tab w:val="right" w:leader="dot" w:pos="9010"/>
            </w:tabs>
            <w:rPr>
              <w:rFonts w:asciiTheme="minorHAnsi" w:hAnsiTheme="minorHAnsi"/>
              <w:noProof/>
              <w:sz w:val="22"/>
              <w:szCs w:val="22"/>
              <w:lang w:eastAsia="en-GB"/>
            </w:rPr>
          </w:pPr>
          <w:hyperlink w:anchor="_Toc528133923" w:history="1">
            <w:r w:rsidR="00CE48B3" w:rsidRPr="005A1B93">
              <w:rPr>
                <w:rStyle w:val="Hyperlink"/>
                <w:rFonts w:cs="Arial"/>
                <w:noProof/>
              </w:rPr>
              <w:t>Selection Criteria</w:t>
            </w:r>
            <w:r w:rsidR="00CE48B3">
              <w:rPr>
                <w:noProof/>
                <w:webHidden/>
              </w:rPr>
              <w:tab/>
            </w:r>
            <w:r w:rsidR="00CE48B3">
              <w:rPr>
                <w:noProof/>
                <w:webHidden/>
              </w:rPr>
              <w:fldChar w:fldCharType="begin"/>
            </w:r>
            <w:r w:rsidR="00CE48B3">
              <w:rPr>
                <w:noProof/>
                <w:webHidden/>
              </w:rPr>
              <w:instrText xml:space="preserve"> PAGEREF _Toc528133923 \h </w:instrText>
            </w:r>
            <w:r w:rsidR="00CE48B3">
              <w:rPr>
                <w:noProof/>
                <w:webHidden/>
              </w:rPr>
            </w:r>
            <w:r w:rsidR="00CE48B3">
              <w:rPr>
                <w:noProof/>
                <w:webHidden/>
              </w:rPr>
              <w:fldChar w:fldCharType="separate"/>
            </w:r>
            <w:r w:rsidR="00CE48B3">
              <w:rPr>
                <w:noProof/>
                <w:webHidden/>
              </w:rPr>
              <w:t>11</w:t>
            </w:r>
            <w:r w:rsidR="00CE48B3">
              <w:rPr>
                <w:noProof/>
                <w:webHidden/>
              </w:rPr>
              <w:fldChar w:fldCharType="end"/>
            </w:r>
          </w:hyperlink>
        </w:p>
        <w:p w14:paraId="28ABD5FE" w14:textId="640655F6" w:rsidR="00CE48B3" w:rsidRDefault="00486F86">
          <w:pPr>
            <w:pStyle w:val="TOC2"/>
            <w:tabs>
              <w:tab w:val="right" w:leader="dot" w:pos="9010"/>
            </w:tabs>
            <w:rPr>
              <w:rFonts w:asciiTheme="minorHAnsi" w:hAnsiTheme="minorHAnsi"/>
              <w:noProof/>
              <w:sz w:val="22"/>
              <w:szCs w:val="22"/>
              <w:lang w:eastAsia="en-GB"/>
            </w:rPr>
          </w:pPr>
          <w:hyperlink w:anchor="_Toc528133924" w:history="1">
            <w:r w:rsidR="00CE48B3" w:rsidRPr="005A1B93">
              <w:rPr>
                <w:rStyle w:val="Hyperlink"/>
                <w:noProof/>
              </w:rPr>
              <w:t>Award Price</w:t>
            </w:r>
            <w:r w:rsidR="00CE48B3">
              <w:rPr>
                <w:noProof/>
                <w:webHidden/>
              </w:rPr>
              <w:tab/>
            </w:r>
            <w:r w:rsidR="00CE48B3">
              <w:rPr>
                <w:noProof/>
                <w:webHidden/>
              </w:rPr>
              <w:fldChar w:fldCharType="begin"/>
            </w:r>
            <w:r w:rsidR="00CE48B3">
              <w:rPr>
                <w:noProof/>
                <w:webHidden/>
              </w:rPr>
              <w:instrText xml:space="preserve"> PAGEREF _Toc528133924 \h </w:instrText>
            </w:r>
            <w:r w:rsidR="00CE48B3">
              <w:rPr>
                <w:noProof/>
                <w:webHidden/>
              </w:rPr>
            </w:r>
            <w:r w:rsidR="00CE48B3">
              <w:rPr>
                <w:noProof/>
                <w:webHidden/>
              </w:rPr>
              <w:fldChar w:fldCharType="separate"/>
            </w:r>
            <w:r w:rsidR="00CE48B3">
              <w:rPr>
                <w:noProof/>
                <w:webHidden/>
              </w:rPr>
              <w:t>11</w:t>
            </w:r>
            <w:r w:rsidR="00CE48B3">
              <w:rPr>
                <w:noProof/>
                <w:webHidden/>
              </w:rPr>
              <w:fldChar w:fldCharType="end"/>
            </w:r>
          </w:hyperlink>
        </w:p>
        <w:p w14:paraId="633D45F1" w14:textId="672ED7A9" w:rsidR="00CE48B3" w:rsidRDefault="00486F86">
          <w:pPr>
            <w:pStyle w:val="TOC2"/>
            <w:tabs>
              <w:tab w:val="right" w:leader="dot" w:pos="9010"/>
            </w:tabs>
            <w:rPr>
              <w:rFonts w:asciiTheme="minorHAnsi" w:hAnsiTheme="minorHAnsi"/>
              <w:noProof/>
              <w:sz w:val="22"/>
              <w:szCs w:val="22"/>
              <w:lang w:eastAsia="en-GB"/>
            </w:rPr>
          </w:pPr>
          <w:hyperlink w:anchor="_Toc528133925" w:history="1">
            <w:r w:rsidR="00CE48B3" w:rsidRPr="005A1B93">
              <w:rPr>
                <w:rStyle w:val="Hyperlink"/>
                <w:noProof/>
              </w:rPr>
              <w:t>Written submission</w:t>
            </w:r>
            <w:r w:rsidR="00CE48B3">
              <w:rPr>
                <w:noProof/>
                <w:webHidden/>
              </w:rPr>
              <w:tab/>
            </w:r>
            <w:r w:rsidR="00CE48B3">
              <w:rPr>
                <w:noProof/>
                <w:webHidden/>
              </w:rPr>
              <w:fldChar w:fldCharType="begin"/>
            </w:r>
            <w:r w:rsidR="00CE48B3">
              <w:rPr>
                <w:noProof/>
                <w:webHidden/>
              </w:rPr>
              <w:instrText xml:space="preserve"> PAGEREF _Toc528133925 \h </w:instrText>
            </w:r>
            <w:r w:rsidR="00CE48B3">
              <w:rPr>
                <w:noProof/>
                <w:webHidden/>
              </w:rPr>
            </w:r>
            <w:r w:rsidR="00CE48B3">
              <w:rPr>
                <w:noProof/>
                <w:webHidden/>
              </w:rPr>
              <w:fldChar w:fldCharType="separate"/>
            </w:r>
            <w:r w:rsidR="00CE48B3">
              <w:rPr>
                <w:noProof/>
                <w:webHidden/>
              </w:rPr>
              <w:t>11</w:t>
            </w:r>
            <w:r w:rsidR="00CE48B3">
              <w:rPr>
                <w:noProof/>
                <w:webHidden/>
              </w:rPr>
              <w:fldChar w:fldCharType="end"/>
            </w:r>
          </w:hyperlink>
        </w:p>
        <w:p w14:paraId="40B11221" w14:textId="1BE9C2E9" w:rsidR="00CE48B3" w:rsidRDefault="00486F86">
          <w:pPr>
            <w:pStyle w:val="TOC1"/>
            <w:tabs>
              <w:tab w:val="right" w:leader="dot" w:pos="9010"/>
            </w:tabs>
            <w:rPr>
              <w:rFonts w:asciiTheme="minorHAnsi" w:hAnsiTheme="minorHAnsi"/>
              <w:noProof/>
              <w:sz w:val="22"/>
              <w:szCs w:val="22"/>
              <w:lang w:eastAsia="en-GB"/>
            </w:rPr>
          </w:pPr>
          <w:hyperlink w:anchor="_Toc528133926" w:history="1">
            <w:r w:rsidR="00CE48B3" w:rsidRPr="005A1B93">
              <w:rPr>
                <w:rStyle w:val="Hyperlink"/>
                <w:rFonts w:cs="Arial"/>
                <w:noProof/>
              </w:rPr>
              <w:t>Assessment of Quotations</w:t>
            </w:r>
            <w:r w:rsidR="00CE48B3">
              <w:rPr>
                <w:noProof/>
                <w:webHidden/>
              </w:rPr>
              <w:tab/>
            </w:r>
            <w:r w:rsidR="00CE48B3">
              <w:rPr>
                <w:noProof/>
                <w:webHidden/>
              </w:rPr>
              <w:fldChar w:fldCharType="begin"/>
            </w:r>
            <w:r w:rsidR="00CE48B3">
              <w:rPr>
                <w:noProof/>
                <w:webHidden/>
              </w:rPr>
              <w:instrText xml:space="preserve"> PAGEREF _Toc528133926 \h </w:instrText>
            </w:r>
            <w:r w:rsidR="00CE48B3">
              <w:rPr>
                <w:noProof/>
                <w:webHidden/>
              </w:rPr>
            </w:r>
            <w:r w:rsidR="00CE48B3">
              <w:rPr>
                <w:noProof/>
                <w:webHidden/>
              </w:rPr>
              <w:fldChar w:fldCharType="separate"/>
            </w:r>
            <w:r w:rsidR="00CE48B3">
              <w:rPr>
                <w:noProof/>
                <w:webHidden/>
              </w:rPr>
              <w:t>12</w:t>
            </w:r>
            <w:r w:rsidR="00CE48B3">
              <w:rPr>
                <w:noProof/>
                <w:webHidden/>
              </w:rPr>
              <w:fldChar w:fldCharType="end"/>
            </w:r>
          </w:hyperlink>
        </w:p>
        <w:p w14:paraId="64116530" w14:textId="56FE861D" w:rsidR="00CE48B3" w:rsidRDefault="00486F86">
          <w:pPr>
            <w:pStyle w:val="TOC1"/>
            <w:tabs>
              <w:tab w:val="right" w:leader="dot" w:pos="9010"/>
            </w:tabs>
            <w:rPr>
              <w:rFonts w:asciiTheme="minorHAnsi" w:hAnsiTheme="minorHAnsi"/>
              <w:noProof/>
              <w:sz w:val="22"/>
              <w:szCs w:val="22"/>
              <w:lang w:eastAsia="en-GB"/>
            </w:rPr>
          </w:pPr>
          <w:hyperlink w:anchor="_Toc528133927" w:history="1">
            <w:r w:rsidR="00CE48B3" w:rsidRPr="005A1B93">
              <w:rPr>
                <w:rStyle w:val="Hyperlink"/>
                <w:rFonts w:cs="Arial"/>
                <w:noProof/>
              </w:rPr>
              <w:t>Freedom of Information Act 2000</w:t>
            </w:r>
            <w:r w:rsidR="00CE48B3">
              <w:rPr>
                <w:noProof/>
                <w:webHidden/>
              </w:rPr>
              <w:tab/>
            </w:r>
            <w:r w:rsidR="00CE48B3">
              <w:rPr>
                <w:noProof/>
                <w:webHidden/>
              </w:rPr>
              <w:fldChar w:fldCharType="begin"/>
            </w:r>
            <w:r w:rsidR="00CE48B3">
              <w:rPr>
                <w:noProof/>
                <w:webHidden/>
              </w:rPr>
              <w:instrText xml:space="preserve"> PAGEREF _Toc528133927 \h </w:instrText>
            </w:r>
            <w:r w:rsidR="00CE48B3">
              <w:rPr>
                <w:noProof/>
                <w:webHidden/>
              </w:rPr>
            </w:r>
            <w:r w:rsidR="00CE48B3">
              <w:rPr>
                <w:noProof/>
                <w:webHidden/>
              </w:rPr>
              <w:fldChar w:fldCharType="separate"/>
            </w:r>
            <w:r w:rsidR="00CE48B3">
              <w:rPr>
                <w:noProof/>
                <w:webHidden/>
              </w:rPr>
              <w:t>12</w:t>
            </w:r>
            <w:r w:rsidR="00CE48B3">
              <w:rPr>
                <w:noProof/>
                <w:webHidden/>
              </w:rPr>
              <w:fldChar w:fldCharType="end"/>
            </w:r>
          </w:hyperlink>
        </w:p>
        <w:p w14:paraId="0A63BD2E" w14:textId="3E6BBCF2" w:rsidR="00CE48B3" w:rsidRDefault="00486F86">
          <w:pPr>
            <w:pStyle w:val="TOC1"/>
            <w:tabs>
              <w:tab w:val="right" w:leader="dot" w:pos="9010"/>
            </w:tabs>
            <w:rPr>
              <w:rFonts w:asciiTheme="minorHAnsi" w:hAnsiTheme="minorHAnsi"/>
              <w:noProof/>
              <w:sz w:val="22"/>
              <w:szCs w:val="22"/>
              <w:lang w:eastAsia="en-GB"/>
            </w:rPr>
          </w:pPr>
          <w:hyperlink w:anchor="_Toc528133928" w:history="1">
            <w:r w:rsidR="00CE48B3" w:rsidRPr="005A1B93">
              <w:rPr>
                <w:rStyle w:val="Hyperlink"/>
                <w:rFonts w:cs="Arial"/>
                <w:noProof/>
              </w:rPr>
              <w:t>general data protection Regulation (GDPR) 2018</w:t>
            </w:r>
            <w:r w:rsidR="00CE48B3">
              <w:rPr>
                <w:noProof/>
                <w:webHidden/>
              </w:rPr>
              <w:tab/>
            </w:r>
            <w:r w:rsidR="00CE48B3">
              <w:rPr>
                <w:noProof/>
                <w:webHidden/>
              </w:rPr>
              <w:fldChar w:fldCharType="begin"/>
            </w:r>
            <w:r w:rsidR="00CE48B3">
              <w:rPr>
                <w:noProof/>
                <w:webHidden/>
              </w:rPr>
              <w:instrText xml:space="preserve"> PAGEREF _Toc528133928 \h </w:instrText>
            </w:r>
            <w:r w:rsidR="00CE48B3">
              <w:rPr>
                <w:noProof/>
                <w:webHidden/>
              </w:rPr>
            </w:r>
            <w:r w:rsidR="00CE48B3">
              <w:rPr>
                <w:noProof/>
                <w:webHidden/>
              </w:rPr>
              <w:fldChar w:fldCharType="separate"/>
            </w:r>
            <w:r w:rsidR="00CE48B3">
              <w:rPr>
                <w:noProof/>
                <w:webHidden/>
              </w:rPr>
              <w:t>12</w:t>
            </w:r>
            <w:r w:rsidR="00CE48B3">
              <w:rPr>
                <w:noProof/>
                <w:webHidden/>
              </w:rPr>
              <w:fldChar w:fldCharType="end"/>
            </w:r>
          </w:hyperlink>
        </w:p>
        <w:p w14:paraId="2F5D3FEA" w14:textId="20A85C78" w:rsidR="00CE48B3" w:rsidRDefault="00486F86">
          <w:pPr>
            <w:pStyle w:val="TOC1"/>
            <w:tabs>
              <w:tab w:val="right" w:leader="dot" w:pos="9010"/>
            </w:tabs>
            <w:rPr>
              <w:rFonts w:asciiTheme="minorHAnsi" w:hAnsiTheme="minorHAnsi"/>
              <w:noProof/>
              <w:sz w:val="22"/>
              <w:szCs w:val="22"/>
              <w:lang w:eastAsia="en-GB"/>
            </w:rPr>
          </w:pPr>
          <w:hyperlink w:anchor="_Toc528133929" w:history="1">
            <w:r w:rsidR="00CE48B3" w:rsidRPr="005A1B93">
              <w:rPr>
                <w:rStyle w:val="Hyperlink"/>
                <w:rFonts w:cs="Arial"/>
                <w:noProof/>
              </w:rPr>
              <w:t>Agreement Conditions Acceptance and Declaration</w:t>
            </w:r>
            <w:r w:rsidR="00CE48B3">
              <w:rPr>
                <w:noProof/>
                <w:webHidden/>
              </w:rPr>
              <w:tab/>
            </w:r>
            <w:r w:rsidR="00CE48B3">
              <w:rPr>
                <w:noProof/>
                <w:webHidden/>
              </w:rPr>
              <w:fldChar w:fldCharType="begin"/>
            </w:r>
            <w:r w:rsidR="00CE48B3">
              <w:rPr>
                <w:noProof/>
                <w:webHidden/>
              </w:rPr>
              <w:instrText xml:space="preserve"> PAGEREF _Toc528133929 \h </w:instrText>
            </w:r>
            <w:r w:rsidR="00CE48B3">
              <w:rPr>
                <w:noProof/>
                <w:webHidden/>
              </w:rPr>
            </w:r>
            <w:r w:rsidR="00CE48B3">
              <w:rPr>
                <w:noProof/>
                <w:webHidden/>
              </w:rPr>
              <w:fldChar w:fldCharType="separate"/>
            </w:r>
            <w:r w:rsidR="00CE48B3">
              <w:rPr>
                <w:noProof/>
                <w:webHidden/>
              </w:rPr>
              <w:t>13</w:t>
            </w:r>
            <w:r w:rsidR="00CE48B3">
              <w:rPr>
                <w:noProof/>
                <w:webHidden/>
              </w:rPr>
              <w:fldChar w:fldCharType="end"/>
            </w:r>
          </w:hyperlink>
        </w:p>
        <w:p w14:paraId="2769C24F" w14:textId="4518B041" w:rsidR="00CE48B3" w:rsidRDefault="00486F86">
          <w:pPr>
            <w:pStyle w:val="TOC1"/>
            <w:tabs>
              <w:tab w:val="right" w:leader="dot" w:pos="9010"/>
            </w:tabs>
            <w:rPr>
              <w:rFonts w:asciiTheme="minorHAnsi" w:hAnsiTheme="minorHAnsi"/>
              <w:noProof/>
              <w:sz w:val="22"/>
              <w:szCs w:val="22"/>
              <w:lang w:eastAsia="en-GB"/>
            </w:rPr>
          </w:pPr>
          <w:hyperlink w:anchor="_Toc528133930" w:history="1">
            <w:r w:rsidR="00CE48B3" w:rsidRPr="005A1B93">
              <w:rPr>
                <w:rStyle w:val="Hyperlink"/>
                <w:rFonts w:cs="Arial"/>
                <w:noProof/>
              </w:rPr>
              <w:t>Supporting Documentation</w:t>
            </w:r>
            <w:r w:rsidR="00CE48B3">
              <w:rPr>
                <w:noProof/>
                <w:webHidden/>
              </w:rPr>
              <w:tab/>
            </w:r>
            <w:r w:rsidR="00CE48B3">
              <w:rPr>
                <w:noProof/>
                <w:webHidden/>
              </w:rPr>
              <w:fldChar w:fldCharType="begin"/>
            </w:r>
            <w:r w:rsidR="00CE48B3">
              <w:rPr>
                <w:noProof/>
                <w:webHidden/>
              </w:rPr>
              <w:instrText xml:space="preserve"> PAGEREF _Toc528133930 \h </w:instrText>
            </w:r>
            <w:r w:rsidR="00CE48B3">
              <w:rPr>
                <w:noProof/>
                <w:webHidden/>
              </w:rPr>
            </w:r>
            <w:r w:rsidR="00CE48B3">
              <w:rPr>
                <w:noProof/>
                <w:webHidden/>
              </w:rPr>
              <w:fldChar w:fldCharType="separate"/>
            </w:r>
            <w:r w:rsidR="00CE48B3">
              <w:rPr>
                <w:noProof/>
                <w:webHidden/>
              </w:rPr>
              <w:t>13</w:t>
            </w:r>
            <w:r w:rsidR="00CE48B3">
              <w:rPr>
                <w:noProof/>
                <w:webHidden/>
              </w:rPr>
              <w:fldChar w:fldCharType="end"/>
            </w:r>
          </w:hyperlink>
        </w:p>
        <w:p w14:paraId="79357FFB" w14:textId="791B97B7"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528133902"/>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4F1BA800" w:rsidR="00F33064" w:rsidRPr="008E371F" w:rsidRDefault="00F33064" w:rsidP="00461500">
      <w:pPr>
        <w:jc w:val="both"/>
        <w:rPr>
          <w:rFonts w:cs="Arial"/>
        </w:rPr>
      </w:pPr>
      <w:r w:rsidRPr="008E371F">
        <w:rPr>
          <w:rFonts w:cs="Arial"/>
        </w:rPr>
        <w:t xml:space="preserve">Thank you for your consideration, City </w:t>
      </w:r>
      <w:r w:rsidR="008F0D05">
        <w:rPr>
          <w:rFonts w:cs="Arial"/>
        </w:rPr>
        <w:t>College</w:t>
      </w:r>
      <w:r w:rsidRPr="008E371F">
        <w:rPr>
          <w:rFonts w:cs="Arial"/>
        </w:rPr>
        <w:t xml:space="preserve"> Plymouth.</w:t>
      </w:r>
    </w:p>
    <w:p w14:paraId="32065B3B" w14:textId="5A916ADD"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F6A87">
        <w:rPr>
          <w:rFonts w:cs="Arial"/>
          <w:noProof/>
        </w:rPr>
        <w:t>2018</w:t>
      </w:r>
      <w:r w:rsidRPr="008E371F">
        <w:rPr>
          <w:rFonts w:cs="Arial"/>
        </w:rPr>
        <w:fldChar w:fldCharType="end"/>
      </w:r>
      <w:r w:rsidRPr="008E371F">
        <w:rPr>
          <w:rFonts w:cs="Arial"/>
        </w:rPr>
        <w:t xml:space="preserve"> City </w:t>
      </w:r>
      <w:r w:rsidR="008F0D05">
        <w:rPr>
          <w:rFonts w:cs="Arial"/>
        </w:rPr>
        <w:t>College</w:t>
      </w:r>
      <w:r w:rsidRPr="008E371F">
        <w:rPr>
          <w:rFonts w:cs="Arial"/>
        </w:rPr>
        <w:t xml:space="preserve"> Plymouth.</w:t>
      </w:r>
      <w:bookmarkStart w:id="3" w:name="_Toc257216787"/>
      <w:r w:rsidR="008344ED">
        <w:rPr>
          <w:rFonts w:cs="Arial"/>
        </w:rPr>
        <w:br w:type="page"/>
      </w:r>
    </w:p>
    <w:p w14:paraId="38E6A945" w14:textId="403F3809" w:rsidR="00CA4D71" w:rsidRDefault="00CA4D71" w:rsidP="00CA4D71">
      <w:pPr>
        <w:pStyle w:val="Heading1"/>
        <w:rPr>
          <w:rFonts w:cs="Arial"/>
        </w:rPr>
      </w:pPr>
      <w:bookmarkStart w:id="4" w:name="_Toc528133903"/>
      <w:r>
        <w:rPr>
          <w:rFonts w:cs="Arial"/>
        </w:rPr>
        <w:lastRenderedPageBreak/>
        <w:t>Open Procedure</w:t>
      </w:r>
      <w:bookmarkEnd w:id="4"/>
    </w:p>
    <w:p w14:paraId="03F896CF" w14:textId="0E7D9F64" w:rsidR="00CA4D71" w:rsidRPr="00CA4D71" w:rsidRDefault="00CA4D71" w:rsidP="007F4CAF">
      <w:pPr>
        <w:jc w:val="both"/>
      </w:pPr>
      <w:r w:rsidRPr="00CA4D71">
        <w:t xml:space="preserve">The </w:t>
      </w:r>
      <w:r w:rsidR="008F0D05">
        <w:t>College</w:t>
      </w:r>
      <w:r w:rsidRPr="00CA4D71">
        <w:t xml:space="preserv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528133904"/>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528133905"/>
      <w:r w:rsidRPr="008E371F">
        <w:rPr>
          <w:rFonts w:cs="Arial"/>
          <w:sz w:val="24"/>
          <w:szCs w:val="24"/>
        </w:rPr>
        <w:t>Submission Deadlines</w:t>
      </w:r>
      <w:bookmarkEnd w:id="6"/>
      <w:bookmarkEnd w:id="7"/>
      <w:r w:rsidR="00BC1A8A">
        <w:rPr>
          <w:rFonts w:cs="Arial"/>
          <w:sz w:val="24"/>
          <w:szCs w:val="24"/>
        </w:rPr>
        <w:tab/>
      </w:r>
    </w:p>
    <w:p w14:paraId="23240168" w14:textId="046FCE5B" w:rsidR="00F33064" w:rsidRPr="0008427E" w:rsidRDefault="00F33064" w:rsidP="00461500">
      <w:pPr>
        <w:pStyle w:val="MediumGrid21"/>
        <w:rPr>
          <w:rFonts w:ascii="Arial" w:hAnsi="Arial" w:cs="Arial"/>
          <w:sz w:val="24"/>
          <w:szCs w:val="24"/>
        </w:rPr>
      </w:pPr>
      <w:r w:rsidRPr="008E371F">
        <w:rPr>
          <w:rFonts w:ascii="Arial" w:hAnsi="Arial" w:cs="Arial"/>
          <w:sz w:val="24"/>
          <w:szCs w:val="24"/>
        </w:rPr>
        <w:t>All subm</w:t>
      </w:r>
      <w:r w:rsidR="00414B1C">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via email as stated below, no </w:t>
      </w:r>
      <w:r w:rsidRPr="0008427E">
        <w:rPr>
          <w:rFonts w:ascii="Arial" w:hAnsi="Arial" w:cs="Arial"/>
          <w:sz w:val="24"/>
          <w:szCs w:val="24"/>
        </w:rPr>
        <w:t>later than:</w:t>
      </w:r>
    </w:p>
    <w:p w14:paraId="22B423D0" w14:textId="3A9E67BB" w:rsidR="0008427E" w:rsidRPr="0008427E" w:rsidRDefault="0008427E" w:rsidP="00461500">
      <w:pPr>
        <w:pStyle w:val="MediumGrid21"/>
        <w:jc w:val="center"/>
        <w:rPr>
          <w:rFonts w:ascii="Arial" w:hAnsi="Arial" w:cs="Arial"/>
          <w:b/>
          <w:sz w:val="24"/>
          <w:szCs w:val="24"/>
        </w:rPr>
      </w:pPr>
      <w:r w:rsidRPr="0008427E">
        <w:rPr>
          <w:rFonts w:ascii="Arial" w:hAnsi="Arial" w:cs="Arial"/>
          <w:b/>
          <w:sz w:val="24"/>
          <w:szCs w:val="24"/>
        </w:rPr>
        <w:t>Friday 9</w:t>
      </w:r>
      <w:r w:rsidRPr="0008427E">
        <w:rPr>
          <w:rFonts w:ascii="Arial" w:hAnsi="Arial" w:cs="Arial"/>
          <w:b/>
          <w:sz w:val="24"/>
          <w:szCs w:val="24"/>
          <w:vertAlign w:val="superscript"/>
        </w:rPr>
        <w:t>th</w:t>
      </w:r>
      <w:r w:rsidRPr="0008427E">
        <w:rPr>
          <w:rFonts w:ascii="Arial" w:hAnsi="Arial" w:cs="Arial"/>
          <w:b/>
          <w:sz w:val="24"/>
          <w:szCs w:val="24"/>
        </w:rPr>
        <w:t xml:space="preserve"> November 2018</w:t>
      </w:r>
    </w:p>
    <w:p w14:paraId="12B37DF6" w14:textId="77340BC3" w:rsidR="00F33064" w:rsidRPr="008E371F" w:rsidRDefault="00F33064" w:rsidP="00461500">
      <w:pPr>
        <w:pStyle w:val="MediumGrid21"/>
        <w:jc w:val="center"/>
        <w:rPr>
          <w:rFonts w:ascii="Arial" w:hAnsi="Arial" w:cs="Arial"/>
          <w:b/>
          <w:sz w:val="24"/>
          <w:szCs w:val="24"/>
        </w:rPr>
      </w:pPr>
      <w:r w:rsidRPr="0008427E">
        <w:rPr>
          <w:rFonts w:ascii="Arial" w:hAnsi="Arial" w:cs="Arial"/>
          <w:b/>
          <w:sz w:val="24"/>
          <w:szCs w:val="24"/>
        </w:rPr>
        <w:t>12:00</w:t>
      </w:r>
      <w:r w:rsidRPr="008E371F">
        <w:rPr>
          <w:rFonts w:ascii="Arial" w:hAnsi="Arial" w:cs="Arial"/>
          <w:b/>
          <w:sz w:val="24"/>
          <w:szCs w:val="24"/>
        </w:rPr>
        <w:t xml:space="preserve">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4E45D3CF" w14:textId="77777777" w:rsidR="00F33064" w:rsidRPr="008E371F" w:rsidRDefault="00F33064" w:rsidP="00461500">
      <w:pPr>
        <w:pStyle w:val="Heading2"/>
        <w:rPr>
          <w:rFonts w:cs="Arial"/>
          <w:sz w:val="24"/>
          <w:szCs w:val="24"/>
        </w:rPr>
      </w:pPr>
      <w:bookmarkStart w:id="8" w:name="_Toc257216789"/>
      <w:bookmarkStart w:id="9" w:name="_Toc528133906"/>
      <w:r w:rsidRPr="008E371F">
        <w:rPr>
          <w:rFonts w:cs="Arial"/>
          <w:sz w:val="24"/>
          <w:szCs w:val="24"/>
        </w:rPr>
        <w:t>Submission Delivery Address</w:t>
      </w:r>
      <w:bookmarkEnd w:id="8"/>
      <w:bookmarkEnd w:id="9"/>
    </w:p>
    <w:p w14:paraId="67DB9CD0" w14:textId="77777777" w:rsidR="00F33064" w:rsidRPr="008E371F" w:rsidRDefault="00F33064" w:rsidP="00461500">
      <w:pPr>
        <w:keepNext/>
        <w:keepLines/>
        <w:rPr>
          <w:rFonts w:cs="Arial"/>
        </w:rPr>
      </w:pPr>
      <w:r w:rsidRPr="008E371F">
        <w:rPr>
          <w:rFonts w:cs="Arial"/>
        </w:rPr>
        <w:t>All submissions should be submitted electronically as below</w:t>
      </w:r>
    </w:p>
    <w:p w14:paraId="6F1BD7FD" w14:textId="77777777" w:rsidR="00F33064" w:rsidRPr="008E371F" w:rsidRDefault="00F33064" w:rsidP="00461500">
      <w:pPr>
        <w:pStyle w:val="Heading2"/>
        <w:rPr>
          <w:rFonts w:cs="Arial"/>
          <w:sz w:val="24"/>
          <w:szCs w:val="24"/>
        </w:rPr>
      </w:pPr>
      <w:bookmarkStart w:id="10" w:name="_Toc257216790"/>
      <w:bookmarkStart w:id="11" w:name="_Toc528133907"/>
      <w:r w:rsidRPr="008E371F">
        <w:rPr>
          <w:rFonts w:cs="Arial"/>
          <w:sz w:val="24"/>
          <w:szCs w:val="24"/>
        </w:rPr>
        <w:t>Submission Questions and Clarifications</w:t>
      </w:r>
      <w:bookmarkEnd w:id="10"/>
      <w:bookmarkEnd w:id="11"/>
    </w:p>
    <w:p w14:paraId="1A39EB7D" w14:textId="55F7E27A"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08427E">
        <w:rPr>
          <w:rFonts w:cs="Arial"/>
        </w:rPr>
        <w:t>Friday 2</w:t>
      </w:r>
      <w:r w:rsidR="0008427E" w:rsidRPr="0008427E">
        <w:rPr>
          <w:rFonts w:cs="Arial"/>
          <w:vertAlign w:val="superscript"/>
        </w:rPr>
        <w:t>nd</w:t>
      </w:r>
      <w:r w:rsidR="0008427E">
        <w:rPr>
          <w:rFonts w:cs="Arial"/>
        </w:rPr>
        <w:t xml:space="preserve"> November 2018</w:t>
      </w:r>
    </w:p>
    <w:p w14:paraId="3B0BE783" w14:textId="31498E28" w:rsidR="00F33064" w:rsidRPr="008E371F" w:rsidRDefault="00AE56A0" w:rsidP="00461500">
      <w:pPr>
        <w:pStyle w:val="MediumGrid21"/>
        <w:keepNext/>
        <w:keepLines/>
        <w:jc w:val="both"/>
        <w:rPr>
          <w:rFonts w:ascii="Arial" w:hAnsi="Arial" w:cs="Arial"/>
          <w:b/>
          <w:sz w:val="24"/>
          <w:szCs w:val="24"/>
        </w:rPr>
      </w:pPr>
      <w:r>
        <w:rPr>
          <w:rFonts w:ascii="Arial" w:hAnsi="Arial" w:cs="Arial"/>
          <w:b/>
          <w:sz w:val="24"/>
          <w:szCs w:val="24"/>
        </w:rPr>
        <w:t>Carol Williams</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Phone: 01752 856 809</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8D50A75"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Procurement Officer using the above details only. Bidders found to have gained an unfair advantage shall be disqualified from the current opportunity and future opportunities with the </w:t>
      </w:r>
      <w:r w:rsidR="008F0D05">
        <w:rPr>
          <w:rFonts w:ascii="Arial" w:hAnsi="Arial" w:cs="Arial"/>
          <w:sz w:val="24"/>
          <w:szCs w:val="24"/>
        </w:rPr>
        <w:t>College</w:t>
      </w:r>
      <w:r w:rsidRPr="0076705C">
        <w:rPr>
          <w:rFonts w:ascii="Arial" w:hAnsi="Arial" w:cs="Arial"/>
          <w:sz w:val="24"/>
          <w:szCs w:val="24"/>
        </w:rPr>
        <w:t xml:space="preserv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2"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3" w:name="_Toc528133908"/>
      <w:r w:rsidRPr="008E371F">
        <w:rPr>
          <w:rFonts w:cs="Arial"/>
          <w:sz w:val="24"/>
          <w:szCs w:val="24"/>
        </w:rPr>
        <w:lastRenderedPageBreak/>
        <w:t>Electronic Submissions</w:t>
      </w:r>
      <w:bookmarkEnd w:id="12"/>
      <w:bookmarkEnd w:id="13"/>
    </w:p>
    <w:p w14:paraId="58288B9E" w14:textId="0409518E" w:rsidR="00F33064" w:rsidRPr="008E371F" w:rsidRDefault="00F33064" w:rsidP="00461500">
      <w:pPr>
        <w:jc w:val="both"/>
        <w:rPr>
          <w:rFonts w:cs="Arial"/>
        </w:rPr>
      </w:pPr>
      <w:r w:rsidRPr="008E371F">
        <w:rPr>
          <w:rFonts w:cs="Arial"/>
        </w:rPr>
        <w:t xml:space="preserve">Electronic submissions in response to this Request for Quotation </w:t>
      </w:r>
      <w:r w:rsidR="00414B1C">
        <w:rPr>
          <w:rFonts w:cs="Arial"/>
        </w:rPr>
        <w:t>are required as follows</w:t>
      </w:r>
      <w:r w:rsidRPr="008E371F">
        <w:rPr>
          <w:rFonts w:cs="Arial"/>
        </w:rPr>
        <w:t xml:space="preserve">: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77777777" w:rsidR="00CA4D71" w:rsidRPr="00C51C92" w:rsidRDefault="00CA4D71" w:rsidP="00CA4D71">
      <w:pPr>
        <w:pStyle w:val="ColorfulList-Accent11"/>
        <w:spacing w:before="0"/>
        <w:rPr>
          <w:rFonts w:ascii="Arial" w:hAnsi="Arial" w:cs="Arial"/>
          <w:i/>
          <w:sz w:val="24"/>
        </w:rPr>
      </w:pPr>
      <w:r>
        <w:rPr>
          <w:rFonts w:ascii="Arial" w:hAnsi="Arial" w:cs="Arial"/>
          <w:sz w:val="24"/>
          <w:szCs w:val="24"/>
        </w:rPr>
        <w:t xml:space="preserve">Completed Appendix C </w:t>
      </w:r>
      <w:r>
        <w:rPr>
          <w:rFonts w:ascii="Arial" w:hAnsi="Arial" w:cs="Arial"/>
          <w:sz w:val="24"/>
        </w:rPr>
        <w:t xml:space="preserve">Suitability Assessment &amp; Selection Questionnaire (Including Mandatory &amp; Discretionary Exclusions) Parts 1, 2 and 3. - </w:t>
      </w:r>
      <w:r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1C63A480"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w:t>
      </w:r>
      <w:r w:rsidR="008F0D05">
        <w:rPr>
          <w:rFonts w:ascii="Arial" w:hAnsi="Arial" w:cs="Arial"/>
          <w:i/>
          <w:sz w:val="24"/>
          <w:szCs w:val="24"/>
        </w:rPr>
        <w:t>College</w:t>
      </w:r>
      <w:r w:rsidRPr="001A2EE4">
        <w:rPr>
          <w:rFonts w:ascii="Arial" w:hAnsi="Arial" w:cs="Arial"/>
          <w:i/>
          <w:sz w:val="24"/>
          <w:szCs w:val="24"/>
        </w:rPr>
        <w:t xml:space="preserv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6B903A8B"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warrantying to the </w:t>
      </w:r>
      <w:r w:rsidR="008F0D05">
        <w:rPr>
          <w:rFonts w:ascii="Arial" w:hAnsi="Arial" w:cs="Arial"/>
          <w:sz w:val="24"/>
          <w:szCs w:val="24"/>
        </w:rPr>
        <w:t>College</w:t>
      </w:r>
      <w:r w:rsidRPr="007F4CAF">
        <w:rPr>
          <w:rFonts w:ascii="Arial" w:hAnsi="Arial" w:cs="Arial"/>
          <w:sz w:val="24"/>
          <w:szCs w:val="24"/>
        </w:rPr>
        <w:t xml:space="preserv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30F0931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w:t>
      </w:r>
      <w:r w:rsidR="008F0D05">
        <w:rPr>
          <w:rFonts w:ascii="Arial" w:hAnsi="Arial" w:cs="Arial"/>
          <w:sz w:val="24"/>
          <w:szCs w:val="24"/>
        </w:rPr>
        <w:t>College</w:t>
      </w:r>
      <w:r w:rsidRPr="007F4CAF">
        <w:rPr>
          <w:rFonts w:ascii="Arial" w:hAnsi="Arial" w:cs="Arial"/>
          <w:sz w:val="24"/>
          <w:szCs w:val="24"/>
        </w:rPr>
        <w:t xml:space="preserv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4" w:name="_Toc257216792"/>
      <w:bookmarkStart w:id="15" w:name="_Toc528133909"/>
      <w:r w:rsidRPr="00D233DF">
        <w:rPr>
          <w:rFonts w:cs="Arial"/>
        </w:rPr>
        <w:t>Introduction and Executive Summary</w:t>
      </w:r>
      <w:bookmarkEnd w:id="14"/>
      <w:bookmarkEnd w:id="15"/>
    </w:p>
    <w:p w14:paraId="07C39644" w14:textId="20C5F401" w:rsidR="007F4CAF" w:rsidRPr="00414B1C" w:rsidRDefault="007F4CAF" w:rsidP="007F4CAF">
      <w:pPr>
        <w:jc w:val="both"/>
        <w:rPr>
          <w:rFonts w:cs="Arial"/>
        </w:rPr>
      </w:pPr>
      <w:bookmarkStart w:id="16" w:name="_Toc257216793"/>
      <w:r w:rsidRPr="00414B1C">
        <w:rPr>
          <w:rFonts w:cs="Arial"/>
        </w:rPr>
        <w:t xml:space="preserve">The </w:t>
      </w:r>
      <w:r w:rsidR="008F0D05" w:rsidRPr="00414B1C">
        <w:rPr>
          <w:rFonts w:cs="Arial"/>
        </w:rPr>
        <w:t>College</w:t>
      </w:r>
      <w:r w:rsidRPr="00414B1C">
        <w:rPr>
          <w:rFonts w:cs="Arial"/>
        </w:rPr>
        <w:t xml:space="preserve"> is looking to </w:t>
      </w:r>
      <w:r w:rsidR="0008427E" w:rsidRPr="00414B1C">
        <w:rPr>
          <w:rFonts w:cs="Arial"/>
        </w:rPr>
        <w:t xml:space="preserve">outsource </w:t>
      </w:r>
      <w:r w:rsidR="00414B1C" w:rsidRPr="00414B1C">
        <w:rPr>
          <w:rFonts w:cs="Arial"/>
        </w:rPr>
        <w:t xml:space="preserve">its </w:t>
      </w:r>
      <w:r w:rsidR="0008427E" w:rsidRPr="00414B1C">
        <w:rPr>
          <w:rFonts w:cs="Arial"/>
        </w:rPr>
        <w:t>Firewall Management</w:t>
      </w:r>
      <w:r w:rsidR="00414B1C" w:rsidRPr="00414B1C">
        <w:rPr>
          <w:rFonts w:cs="Arial"/>
        </w:rPr>
        <w:t>. The College is looking at a</w:t>
      </w:r>
      <w:r w:rsidR="00486F86">
        <w:rPr>
          <w:rFonts w:cs="Arial"/>
        </w:rPr>
        <w:t xml:space="preserve"> one or </w:t>
      </w:r>
      <w:bookmarkStart w:id="17" w:name="_GoBack"/>
      <w:bookmarkEnd w:id="17"/>
      <w:r w:rsidR="00414B1C" w:rsidRPr="00414B1C">
        <w:rPr>
          <w:rFonts w:cs="Arial"/>
        </w:rPr>
        <w:t xml:space="preserve">three year contract.  </w:t>
      </w:r>
    </w:p>
    <w:p w14:paraId="4DA06E92" w14:textId="7384BE60" w:rsidR="007F4CAF" w:rsidRDefault="00414B1C" w:rsidP="007F4CAF">
      <w:pPr>
        <w:jc w:val="both"/>
        <w:rPr>
          <w:rFonts w:cs="Arial"/>
        </w:rPr>
      </w:pPr>
      <w:r w:rsidRPr="00414B1C">
        <w:rPr>
          <w:rFonts w:cs="Arial"/>
        </w:rPr>
        <w:t>As the total value of the contract over the three years is likely to exceed £25</w:t>
      </w:r>
      <w:r>
        <w:rPr>
          <w:rFonts w:cs="Arial"/>
        </w:rPr>
        <w:t>,000</w:t>
      </w:r>
      <w:r w:rsidRPr="00414B1C">
        <w:rPr>
          <w:rFonts w:cs="Arial"/>
        </w:rPr>
        <w:t>,</w:t>
      </w:r>
      <w:r w:rsidR="007F4CAF" w:rsidRPr="00414B1C">
        <w:rPr>
          <w:rFonts w:cs="Arial"/>
        </w:rPr>
        <w:t xml:space="preserve"> the</w:t>
      </w:r>
      <w:r w:rsidR="007F4CAF" w:rsidRPr="0008427E">
        <w:rPr>
          <w:rFonts w:cs="Arial"/>
        </w:rPr>
        <w:t xml:space="preserve"> opportunity will be advertised on the government portal ‘Contracts Finder’.</w:t>
      </w:r>
      <w:r w:rsidR="007F4CAF">
        <w:rPr>
          <w:rFonts w:cs="Arial"/>
        </w:rPr>
        <w:t xml:space="preserve">  </w:t>
      </w:r>
    </w:p>
    <w:p w14:paraId="2B88F40E" w14:textId="5443F471" w:rsidR="0008427E" w:rsidRDefault="0008427E" w:rsidP="007F4CAF">
      <w:pPr>
        <w:jc w:val="both"/>
        <w:rPr>
          <w:rFonts w:cs="Arial"/>
        </w:rPr>
      </w:pPr>
    </w:p>
    <w:p w14:paraId="4E05659F" w14:textId="77777777" w:rsidR="0008427E" w:rsidRDefault="0008427E" w:rsidP="007F4CAF">
      <w:pPr>
        <w:jc w:val="both"/>
        <w:rPr>
          <w:rFonts w:cs="Arial"/>
        </w:rPr>
      </w:pPr>
    </w:p>
    <w:p w14:paraId="383893CB" w14:textId="77777777" w:rsidR="00F33064" w:rsidRPr="00D233DF" w:rsidRDefault="00F33064" w:rsidP="00461500">
      <w:pPr>
        <w:pStyle w:val="Heading1"/>
        <w:rPr>
          <w:rFonts w:cs="Arial"/>
        </w:rPr>
      </w:pPr>
      <w:bookmarkStart w:id="18" w:name="_Toc528133910"/>
      <w:r w:rsidRPr="00D233DF">
        <w:rPr>
          <w:rFonts w:cs="Arial"/>
        </w:rPr>
        <w:lastRenderedPageBreak/>
        <w:t>Business Overview &amp; Background</w:t>
      </w:r>
      <w:bookmarkEnd w:id="16"/>
      <w:bookmarkEnd w:id="18"/>
    </w:p>
    <w:p w14:paraId="6D8AA22B" w14:textId="28523031" w:rsidR="0048491F" w:rsidRPr="008E371F" w:rsidRDefault="006778AD" w:rsidP="0048491F">
      <w:pPr>
        <w:pStyle w:val="Header"/>
        <w:jc w:val="both"/>
        <w:rPr>
          <w:rFonts w:cs="Arial"/>
        </w:rPr>
      </w:pPr>
      <w:bookmarkStart w:id="19" w:name="_Toc257216797"/>
      <w:r>
        <w:rPr>
          <w:rFonts w:cs="Arial"/>
        </w:rPr>
        <w:t xml:space="preserve">The </w:t>
      </w:r>
      <w:r w:rsidR="008F0D05">
        <w:rPr>
          <w:rFonts w:cs="Arial"/>
        </w:rPr>
        <w:t>College</w:t>
      </w:r>
      <w:r>
        <w:rPr>
          <w:rFonts w:cs="Arial"/>
        </w:rPr>
        <w:t xml:space="preserve"> operates on two</w:t>
      </w:r>
      <w:r w:rsidR="0048491F" w:rsidRPr="008E371F">
        <w:rPr>
          <w:rFonts w:cs="Arial"/>
        </w:rPr>
        <w:t xml:space="preserve"> sites within the city, serving </w:t>
      </w:r>
      <w:r w:rsidR="0048491F" w:rsidRPr="003D6ED7">
        <w:rPr>
          <w:rFonts w:cs="Arial"/>
        </w:rPr>
        <w:t xml:space="preserve">12,897 </w:t>
      </w:r>
      <w:r w:rsidR="0048491F">
        <w:rPr>
          <w:rFonts w:cs="Arial"/>
        </w:rPr>
        <w:t>students and employing 622</w:t>
      </w:r>
      <w:r w:rsidR="0048491F" w:rsidRPr="008E371F">
        <w:rPr>
          <w:rFonts w:cs="Arial"/>
        </w:rPr>
        <w:t xml:space="preserve"> staff. </w:t>
      </w:r>
      <w:r w:rsidR="009D0125">
        <w:rPr>
          <w:rFonts w:cs="Arial"/>
        </w:rPr>
        <w:t xml:space="preserve">The </w:t>
      </w:r>
      <w:r w:rsidR="008F0D05">
        <w:rPr>
          <w:rFonts w:cs="Arial"/>
        </w:rPr>
        <w:t>College</w:t>
      </w:r>
      <w:r w:rsidR="009D0125">
        <w:rPr>
          <w:rFonts w:cs="Arial"/>
        </w:rPr>
        <w:t xml:space="preserve"> operates year round, with opening times from 0800-2100 on some days.</w:t>
      </w:r>
    </w:p>
    <w:p w14:paraId="7A7C3A23" w14:textId="77777777" w:rsidR="0048491F" w:rsidRPr="008E371F" w:rsidRDefault="0048491F" w:rsidP="0048491F">
      <w:pPr>
        <w:pStyle w:val="Heading2"/>
      </w:pPr>
      <w:bookmarkStart w:id="20" w:name="_Toc463595036"/>
      <w:bookmarkStart w:id="21" w:name="_Toc528133911"/>
      <w:r w:rsidRPr="008E371F">
        <w:t>Our Vision … is where our future lies</w:t>
      </w:r>
      <w:bookmarkEnd w:id="20"/>
      <w:bookmarkEnd w:id="21"/>
    </w:p>
    <w:p w14:paraId="0ACF4DEC" w14:textId="15CD2CDC" w:rsidR="0048491F" w:rsidRPr="008E371F" w:rsidRDefault="0048491F" w:rsidP="0048491F">
      <w:pPr>
        <w:jc w:val="both"/>
        <w:rPr>
          <w:rFonts w:cs="Arial"/>
        </w:rPr>
      </w:pPr>
      <w:r w:rsidRPr="008E371F">
        <w:rPr>
          <w:rFonts w:cs="Arial"/>
        </w:rPr>
        <w:t xml:space="preserve">We are a </w:t>
      </w:r>
      <w:r w:rsidR="008F0D05">
        <w:rPr>
          <w:rFonts w:cs="Arial"/>
        </w:rPr>
        <w:t>College</w:t>
      </w:r>
      <w:r w:rsidRPr="008E371F">
        <w:rPr>
          <w:rFonts w:cs="Arial"/>
        </w:rPr>
        <w:t xml:space="preserv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22" w:name="_Toc463595037"/>
      <w:bookmarkStart w:id="23" w:name="_Toc528133912"/>
      <w:r w:rsidRPr="008E371F">
        <w:t>Our Mission … is what we focus on each and every day</w:t>
      </w:r>
      <w:bookmarkEnd w:id="22"/>
      <w:bookmarkEnd w:id="23"/>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4" w:name="_Toc463595038"/>
      <w:bookmarkStart w:id="25" w:name="_Toc528133913"/>
      <w:r>
        <w:t>Background</w:t>
      </w:r>
      <w:bookmarkEnd w:id="24"/>
      <w:bookmarkEnd w:id="25"/>
    </w:p>
    <w:p w14:paraId="01242582" w14:textId="1B455B40" w:rsidR="00B77124" w:rsidRPr="00B77124" w:rsidRDefault="00B77124" w:rsidP="00B77124">
      <w:pPr>
        <w:jc w:val="both"/>
        <w:rPr>
          <w:rFonts w:cs="Arial"/>
        </w:rPr>
      </w:pPr>
      <w:r w:rsidRPr="00B77124">
        <w:rPr>
          <w:rFonts w:cs="Arial"/>
        </w:rPr>
        <w:t xml:space="preserve">City </w:t>
      </w:r>
      <w:r w:rsidR="008F0D05">
        <w:rPr>
          <w:rFonts w:cs="Arial"/>
        </w:rPr>
        <w:t>College</w:t>
      </w:r>
      <w:r w:rsidRPr="00B77124">
        <w:rPr>
          <w:rFonts w:cs="Arial"/>
        </w:rPr>
        <w:t xml:space="preserve"> Plymouth is one of the largest providers of innovative, technical and professional, education in the South West with a national reputation for promoting enterprise, employability and science, technology, engineering and mathematics (STEM). The </w:t>
      </w:r>
      <w:r w:rsidR="008F0D05">
        <w:rPr>
          <w:rFonts w:cs="Arial"/>
        </w:rPr>
        <w:t>College</w:t>
      </w:r>
      <w:r w:rsidRPr="00B77124">
        <w:rPr>
          <w:rFonts w:cs="Arial"/>
        </w:rPr>
        <w:t xml:space="preserve"> plays a central role in the educational, cultural and economic life of the region and works with strategic partners to facilitate growth, raise aspirations and foster wealth creation.</w:t>
      </w:r>
    </w:p>
    <w:p w14:paraId="6D4D2354" w14:textId="45F5BF08" w:rsidR="00B77124" w:rsidRPr="00B77124" w:rsidRDefault="00B77124" w:rsidP="00B77124">
      <w:pPr>
        <w:jc w:val="both"/>
        <w:rPr>
          <w:rFonts w:cs="Arial"/>
        </w:rPr>
      </w:pPr>
      <w:r w:rsidRPr="00B77124">
        <w:rPr>
          <w:rFonts w:cs="Arial"/>
        </w:rPr>
        <w:t xml:space="preserve">The </w:t>
      </w:r>
      <w:r w:rsidR="008F0D05">
        <w:rPr>
          <w:rFonts w:cs="Arial"/>
        </w:rPr>
        <w:t>College</w:t>
      </w:r>
      <w:r w:rsidRPr="00B77124">
        <w:rPr>
          <w:rFonts w:cs="Arial"/>
        </w:rPr>
        <w:t xml:space="preserve"> was awarded the Teaching Excellence Framework Gold award for its university-level provision and its most recent Ofsted inspection confirmed that the </w:t>
      </w:r>
      <w:r w:rsidR="008F0D05">
        <w:rPr>
          <w:rFonts w:cs="Arial"/>
        </w:rPr>
        <w:t>College</w:t>
      </w:r>
      <w:r w:rsidRPr="00B77124">
        <w:rPr>
          <w:rFonts w:cs="Arial"/>
        </w:rPr>
        <w:t xml:space="preserve"> continues to be ‘Good’ with outstanding features. The </w:t>
      </w:r>
      <w:r w:rsidR="008F0D05">
        <w:rPr>
          <w:rFonts w:cs="Arial"/>
        </w:rPr>
        <w:t>College</w:t>
      </w:r>
      <w:r w:rsidR="000A2F36">
        <w:rPr>
          <w:rFonts w:cs="Arial"/>
        </w:rPr>
        <w:t xml:space="preserv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1D81C73C" w14:textId="28E6B434" w:rsidR="00B77124" w:rsidRPr="00B77124" w:rsidRDefault="00B77124" w:rsidP="00B77124">
      <w:pPr>
        <w:jc w:val="both"/>
        <w:rPr>
          <w:rFonts w:cs="Arial"/>
        </w:rPr>
      </w:pPr>
      <w:r w:rsidRPr="00B77124">
        <w:rPr>
          <w:rFonts w:cs="Arial"/>
        </w:rPr>
        <w:t xml:space="preserve">City </w:t>
      </w:r>
      <w:r w:rsidR="008F0D05">
        <w:rPr>
          <w:rFonts w:cs="Arial"/>
        </w:rPr>
        <w:t>College</w:t>
      </w:r>
      <w:r w:rsidRPr="00B77124">
        <w:rPr>
          <w:rFonts w:cs="Arial"/>
        </w:rPr>
        <w:t xml:space="preserv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w:t>
      </w:r>
      <w:r w:rsidR="008F0D05">
        <w:rPr>
          <w:rFonts w:cs="Arial"/>
        </w:rPr>
        <w:t>College</w:t>
      </w:r>
      <w:r w:rsidRPr="00B77124">
        <w:rPr>
          <w:rFonts w:cs="Arial"/>
        </w:rPr>
        <w:t xml:space="preserve">s.   </w:t>
      </w:r>
    </w:p>
    <w:p w14:paraId="226D08CC" w14:textId="5563E623" w:rsidR="00B77124" w:rsidRPr="00B77124" w:rsidRDefault="00B77124" w:rsidP="00B77124">
      <w:pPr>
        <w:jc w:val="both"/>
        <w:rPr>
          <w:rFonts w:cs="Arial"/>
        </w:rPr>
      </w:pPr>
      <w:r w:rsidRPr="00B77124">
        <w:rPr>
          <w:rFonts w:cs="Arial"/>
        </w:rPr>
        <w:t xml:space="preserve">City </w:t>
      </w:r>
      <w:r w:rsidR="008F0D05">
        <w:rPr>
          <w:rFonts w:cs="Arial"/>
        </w:rPr>
        <w:t>College</w:t>
      </w:r>
      <w:r w:rsidRPr="00B77124">
        <w:rPr>
          <w:rFonts w:cs="Arial"/>
        </w:rPr>
        <w:t xml:space="preserve"> Plymouth offers a wide range of academic and vocational courses in a variety of subjects. The total number of students supported by the </w:t>
      </w:r>
      <w:r w:rsidR="008F0D05">
        <w:rPr>
          <w:rFonts w:cs="Arial"/>
        </w:rPr>
        <w:t>College</w:t>
      </w:r>
      <w:r w:rsidRPr="00B77124">
        <w:rPr>
          <w:rFonts w:cs="Arial"/>
        </w:rPr>
        <w:t xml:space="preserve"> in 2016/17 was 12,533 - which comprised: 3,569 full-time students, including 765 higher education students and 179 non EU students; 8,964 part-time students; and 1,599 apprentices. The </w:t>
      </w:r>
      <w:r w:rsidR="008F0D05">
        <w:rPr>
          <w:rFonts w:cs="Arial"/>
        </w:rPr>
        <w:t>College</w:t>
      </w:r>
      <w:r w:rsidRPr="00B77124">
        <w:rPr>
          <w:rFonts w:cs="Arial"/>
        </w:rPr>
        <w:t xml:space="preserve"> also employs over 500 staff. </w:t>
      </w:r>
    </w:p>
    <w:p w14:paraId="28382CC6" w14:textId="7486604A" w:rsidR="00F33064" w:rsidRPr="00D233DF" w:rsidRDefault="00D104CA" w:rsidP="00461500">
      <w:pPr>
        <w:pStyle w:val="Heading1"/>
        <w:rPr>
          <w:rFonts w:cs="Arial"/>
        </w:rPr>
      </w:pPr>
      <w:bookmarkStart w:id="26" w:name="_Toc528133914"/>
      <w:r>
        <w:rPr>
          <w:rFonts w:cs="Arial"/>
        </w:rPr>
        <w:lastRenderedPageBreak/>
        <w:t xml:space="preserve">DETAILED </w:t>
      </w:r>
      <w:r w:rsidR="00F33064" w:rsidRPr="00D233DF">
        <w:rPr>
          <w:rFonts w:cs="Arial"/>
        </w:rPr>
        <w:t>Requirement</w:t>
      </w:r>
      <w:bookmarkEnd w:id="19"/>
      <w:bookmarkEnd w:id="26"/>
    </w:p>
    <w:p w14:paraId="50CDA168" w14:textId="61CFC503" w:rsidR="00260D29" w:rsidRDefault="00962824" w:rsidP="00260D29">
      <w:r>
        <w:t xml:space="preserve">The </w:t>
      </w:r>
      <w:r w:rsidR="008F0D05">
        <w:t>College</w:t>
      </w:r>
      <w:r w:rsidR="00260D29">
        <w:t xml:space="preserve"> has recently replaced its firewalls with two new Fortinet 500E devices along with the Fortinet Log Analyser. The firewalls are obviously </w:t>
      </w:r>
      <w:r>
        <w:t xml:space="preserve">key to the safe running of the </w:t>
      </w:r>
      <w:r w:rsidR="008F0D05">
        <w:t>College</w:t>
      </w:r>
      <w:r w:rsidR="00260D29">
        <w:t xml:space="preserve"> and provides connectivity onto the Ja.net network, currentl</w:t>
      </w:r>
      <w:r>
        <w:t xml:space="preserve">y through a POP located at the </w:t>
      </w:r>
      <w:r w:rsidR="008F0D05">
        <w:t>College</w:t>
      </w:r>
      <w:r w:rsidR="00260D29">
        <w:t>. (Note: this is s</w:t>
      </w:r>
      <w:r>
        <w:t xml:space="preserve">ubject to review by JISC). The </w:t>
      </w:r>
      <w:r w:rsidR="008F0D05">
        <w:t>College</w:t>
      </w:r>
      <w:r w:rsidR="00260D29">
        <w:t xml:space="preserve"> phone system is provided by SIP across this link.</w:t>
      </w:r>
    </w:p>
    <w:p w14:paraId="0D3AC1D3" w14:textId="1F3E2E8E" w:rsidR="00260D29" w:rsidRDefault="00962824" w:rsidP="00260D29">
      <w:r>
        <w:t xml:space="preserve">The </w:t>
      </w:r>
      <w:r w:rsidR="008F0D05">
        <w:t>College</w:t>
      </w:r>
      <w:r w:rsidR="00260D29">
        <w:t xml:space="preserve"> is looking at ways to reduce the workload for the onsite team</w:t>
      </w:r>
      <w:r w:rsidR="00414B1C">
        <w:t>. D</w:t>
      </w:r>
      <w:r w:rsidR="00260D29">
        <w:t xml:space="preserve">ue to recent </w:t>
      </w:r>
      <w:r w:rsidR="00414B1C">
        <w:t xml:space="preserve">staff </w:t>
      </w:r>
      <w:r w:rsidR="00260D29">
        <w:t>changes, there is only one Senior Network Manager capable of suppor</w:t>
      </w:r>
      <w:r>
        <w:t xml:space="preserve">ting the system. </w:t>
      </w:r>
      <w:r w:rsidR="00414B1C">
        <w:t xml:space="preserve">The </w:t>
      </w:r>
      <w:r w:rsidR="008F0D05">
        <w:t>College</w:t>
      </w:r>
      <w:r w:rsidR="00260D29">
        <w:t xml:space="preserve"> </w:t>
      </w:r>
      <w:r w:rsidR="00414B1C">
        <w:t>is therefore looking to outsource</w:t>
      </w:r>
      <w:r w:rsidR="00260D29">
        <w:t xml:space="preserve"> the day to day activities of looking after the firewall such that the firmware is kept up to date</w:t>
      </w:r>
      <w:r w:rsidR="00414B1C">
        <w:t>,</w:t>
      </w:r>
      <w:r w:rsidR="00BF6A87">
        <w:t xml:space="preserve"> </w:t>
      </w:r>
      <w:r w:rsidR="00260D29">
        <w:t>the logs are monitored and firewall rules modified where appropriate</w:t>
      </w:r>
      <w:r w:rsidR="00414B1C">
        <w:t>,</w:t>
      </w:r>
      <w:r w:rsidR="00260D29">
        <w:t xml:space="preserve"> and that standard changes are </w:t>
      </w:r>
      <w:r>
        <w:t xml:space="preserve">undertaken as requested by the </w:t>
      </w:r>
      <w:r w:rsidR="008F0D05">
        <w:t>College</w:t>
      </w:r>
      <w:r w:rsidR="00260D29">
        <w:t>.</w:t>
      </w:r>
    </w:p>
    <w:p w14:paraId="5B4A1B18" w14:textId="1D72E546" w:rsidR="00260D29" w:rsidRDefault="00260D29" w:rsidP="00260D29">
      <w:r>
        <w:t>It is expected that the successful company will drive forward managed change by continuous improvement covering but not limited to security gap analysis, system performance, overlapping rules and current best practice.</w:t>
      </w:r>
    </w:p>
    <w:p w14:paraId="725A489A" w14:textId="77777777" w:rsidR="00260D29" w:rsidRDefault="00260D29" w:rsidP="00260D29">
      <w:r>
        <w:t>Remote access to the firewalls and analyser will be enabled to the successful company.</w:t>
      </w:r>
    </w:p>
    <w:p w14:paraId="0E1A82D7" w14:textId="6A5396A8" w:rsidR="00F33064" w:rsidRDefault="00260D29" w:rsidP="00461500">
      <w:pPr>
        <w:jc w:val="both"/>
      </w:pPr>
      <w:r>
        <w:t xml:space="preserve">The approximate spend will be £10k-£12k </w:t>
      </w:r>
      <w:r w:rsidR="0097275D">
        <w:t xml:space="preserve">per annum </w:t>
      </w:r>
      <w:r>
        <w:t>for a three year period</w:t>
      </w:r>
      <w:r w:rsidR="00414B1C">
        <w:t>.</w:t>
      </w:r>
    </w:p>
    <w:p w14:paraId="31102AA5" w14:textId="2CD02BDE" w:rsidR="002D31B1" w:rsidRDefault="002D31B1" w:rsidP="00461500">
      <w:pPr>
        <w:jc w:val="both"/>
      </w:pPr>
      <w:r>
        <w:t xml:space="preserve">It is expected that the contract would commence on 2 January 2019. </w:t>
      </w:r>
    </w:p>
    <w:p w14:paraId="02C9F99F" w14:textId="3D7E1791" w:rsidR="00414B1C" w:rsidRDefault="00414B1C" w:rsidP="00461500">
      <w:pPr>
        <w:jc w:val="both"/>
      </w:pPr>
      <w:r w:rsidRPr="001B6735">
        <w:t xml:space="preserve">This will be a two stage process. Stage one will be </w:t>
      </w:r>
      <w:r w:rsidR="002D31B1" w:rsidRPr="001B6735">
        <w:t>the</w:t>
      </w:r>
      <w:r w:rsidRPr="001B6735">
        <w:t xml:space="preserve"> initial </w:t>
      </w:r>
      <w:r w:rsidR="002D31B1" w:rsidRPr="001B6735">
        <w:t>analys</w:t>
      </w:r>
      <w:r w:rsidR="007E750C" w:rsidRPr="001B6735">
        <w:t>i</w:t>
      </w:r>
      <w:r w:rsidR="002D31B1" w:rsidRPr="001B6735">
        <w:t>s</w:t>
      </w:r>
      <w:r w:rsidRPr="001B6735">
        <w:t xml:space="preserve"> and scoring of responses. Up to </w:t>
      </w:r>
      <w:r w:rsidR="001B6735" w:rsidRPr="001B6735">
        <w:t>three</w:t>
      </w:r>
      <w:r w:rsidRPr="001B6735">
        <w:t xml:space="preserve"> companies will then be invited to present their </w:t>
      </w:r>
      <w:r w:rsidR="002D31B1" w:rsidRPr="001B6735">
        <w:t>solution to a panel made up of senior staff and IT Professionals.</w:t>
      </w:r>
    </w:p>
    <w:p w14:paraId="4B1978B5" w14:textId="072B8947" w:rsidR="007F4CAF" w:rsidRPr="00962824" w:rsidRDefault="002D31B1" w:rsidP="007F4CAF">
      <w:pPr>
        <w:pStyle w:val="Heading2"/>
      </w:pPr>
      <w:bookmarkStart w:id="27" w:name="_Toc528133915"/>
      <w:r w:rsidRPr="00F97292">
        <w:t>EqUipment</w:t>
      </w:r>
      <w:bookmarkEnd w:id="27"/>
      <w:r>
        <w:t xml:space="preserve"> </w:t>
      </w:r>
    </w:p>
    <w:p w14:paraId="7AE908EA" w14:textId="77777777" w:rsidR="00260D29" w:rsidRPr="00962824" w:rsidRDefault="00260D29" w:rsidP="00260D29">
      <w:pPr>
        <w:rPr>
          <w:b/>
          <w:szCs w:val="24"/>
        </w:rPr>
      </w:pPr>
      <w:r w:rsidRPr="00962824">
        <w:rPr>
          <w:b/>
          <w:szCs w:val="24"/>
        </w:rPr>
        <w:t>Equipment Definition:</w:t>
      </w:r>
    </w:p>
    <w:p w14:paraId="5907FA55" w14:textId="77777777" w:rsidR="00260D29" w:rsidRDefault="00260D29" w:rsidP="00260D29">
      <w:r>
        <w:tab/>
        <w:t>2 x Fortinet 500E in High Availability set-up is Active-Passive</w:t>
      </w:r>
    </w:p>
    <w:p w14:paraId="221B7C80" w14:textId="77777777" w:rsidR="00260D29" w:rsidRDefault="00260D29" w:rsidP="00260D29">
      <w:r>
        <w:tab/>
        <w:t xml:space="preserve">1 x Log Analyser FAZVM64 </w:t>
      </w:r>
      <w:proofErr w:type="gramStart"/>
      <w:r>
        <w:t>6Gb/Day</w:t>
      </w:r>
      <w:proofErr w:type="gramEnd"/>
      <w:r>
        <w:t xml:space="preserve"> license</w:t>
      </w:r>
    </w:p>
    <w:p w14:paraId="13840A60" w14:textId="77777777" w:rsidR="00260D29" w:rsidRDefault="00260D29" w:rsidP="00260D29">
      <w:r>
        <w:tab/>
        <w:t xml:space="preserve">The </w:t>
      </w:r>
      <w:proofErr w:type="spellStart"/>
      <w:r>
        <w:t>FortiGate</w:t>
      </w:r>
      <w:proofErr w:type="spellEnd"/>
      <w:r>
        <w:t xml:space="preserve"> is licensed for IPS, Antivirus and </w:t>
      </w:r>
      <w:proofErr w:type="spellStart"/>
      <w:r>
        <w:t>WebFiltering</w:t>
      </w:r>
      <w:proofErr w:type="spellEnd"/>
    </w:p>
    <w:p w14:paraId="4B8ED07A" w14:textId="6675BDA2" w:rsidR="00260D29" w:rsidRDefault="00260D29" w:rsidP="00260D29">
      <w:pPr>
        <w:pStyle w:val="Heading2"/>
      </w:pPr>
      <w:bookmarkStart w:id="28" w:name="_Toc528133916"/>
      <w:r>
        <w:t>Core Service</w:t>
      </w:r>
      <w:bookmarkEnd w:id="28"/>
    </w:p>
    <w:p w14:paraId="0B9D4244" w14:textId="77777777" w:rsidR="00962824" w:rsidRDefault="00962824" w:rsidP="00962824">
      <w:pPr>
        <w:spacing w:before="0" w:after="0"/>
        <w:contextualSpacing/>
        <w:rPr>
          <w:b/>
        </w:rPr>
      </w:pPr>
    </w:p>
    <w:p w14:paraId="40E0BCB9" w14:textId="3BECEF18" w:rsidR="00260D29" w:rsidRDefault="00260D29" w:rsidP="00962824">
      <w:pPr>
        <w:spacing w:before="0" w:after="0"/>
        <w:contextualSpacing/>
        <w:rPr>
          <w:b/>
        </w:rPr>
      </w:pPr>
      <w:r>
        <w:rPr>
          <w:b/>
        </w:rPr>
        <w:t>Monitoring</w:t>
      </w:r>
      <w:r w:rsidR="00962824">
        <w:rPr>
          <w:b/>
        </w:rPr>
        <w:t>:</w:t>
      </w:r>
    </w:p>
    <w:p w14:paraId="08B4EE56" w14:textId="77777777" w:rsidR="00260D29" w:rsidRDefault="00260D29" w:rsidP="00260D29">
      <w:pPr>
        <w:numPr>
          <w:ilvl w:val="1"/>
          <w:numId w:val="5"/>
        </w:numPr>
        <w:spacing w:before="0" w:after="0"/>
        <w:contextualSpacing/>
      </w:pPr>
      <w:r>
        <w:t>24 x 7 x 365 monitoring of the firewall</w:t>
      </w:r>
    </w:p>
    <w:p w14:paraId="202806A7" w14:textId="77777777" w:rsidR="00260D29" w:rsidRDefault="00260D29" w:rsidP="00260D29">
      <w:pPr>
        <w:numPr>
          <w:ilvl w:val="1"/>
          <w:numId w:val="5"/>
        </w:numPr>
        <w:spacing w:before="0" w:after="0"/>
        <w:contextualSpacing/>
      </w:pPr>
      <w:proofErr w:type="spellStart"/>
      <w:r>
        <w:t>Healthcheck</w:t>
      </w:r>
      <w:proofErr w:type="spellEnd"/>
      <w:r>
        <w:t xml:space="preserve"> - threshold for excessive CPU and memory usage</w:t>
      </w:r>
    </w:p>
    <w:p w14:paraId="3A93EAFE" w14:textId="77777777" w:rsidR="00260D29" w:rsidRDefault="00260D29" w:rsidP="00260D29">
      <w:pPr>
        <w:numPr>
          <w:ilvl w:val="1"/>
          <w:numId w:val="5"/>
        </w:numPr>
        <w:spacing w:before="0" w:after="0"/>
        <w:contextualSpacing/>
      </w:pPr>
      <w:r>
        <w:lastRenderedPageBreak/>
        <w:t>Arrange swap-out of hardware should one device fail and reconfiguration after replacement (Note: Actual hardware swap-out will be undertaken by CCP staff)</w:t>
      </w:r>
    </w:p>
    <w:p w14:paraId="57AAE033" w14:textId="77777777" w:rsidR="00260D29" w:rsidRDefault="00260D29" w:rsidP="00260D29">
      <w:pPr>
        <w:numPr>
          <w:ilvl w:val="1"/>
          <w:numId w:val="5"/>
        </w:numPr>
        <w:spacing w:before="0" w:after="0"/>
        <w:contextualSpacing/>
      </w:pPr>
      <w:r>
        <w:t>Device backup</w:t>
      </w:r>
    </w:p>
    <w:p w14:paraId="5167DAC5" w14:textId="5B38B63B" w:rsidR="00260D29" w:rsidRDefault="00260D29" w:rsidP="00260D29">
      <w:pPr>
        <w:numPr>
          <w:ilvl w:val="1"/>
          <w:numId w:val="5"/>
        </w:numPr>
        <w:spacing w:before="0" w:after="0"/>
        <w:contextualSpacing/>
      </w:pPr>
      <w:r>
        <w:t xml:space="preserve">Alert </w:t>
      </w:r>
      <w:r w:rsidR="008F0D05">
        <w:t>College</w:t>
      </w:r>
      <w:r>
        <w:t xml:space="preserve"> via phone/mobile phone of issues (</w:t>
      </w:r>
      <w:proofErr w:type="spellStart"/>
      <w:r>
        <w:t>eg</w:t>
      </w:r>
      <w:proofErr w:type="spellEnd"/>
      <w:r>
        <w:t xml:space="preserve"> </w:t>
      </w:r>
      <w:proofErr w:type="spellStart"/>
      <w:r>
        <w:t>DDoS</w:t>
      </w:r>
      <w:proofErr w:type="spellEnd"/>
      <w:r>
        <w:t>) and outages within SLA hours</w:t>
      </w:r>
    </w:p>
    <w:p w14:paraId="18409408" w14:textId="77777777" w:rsidR="00260D29" w:rsidRDefault="00260D29" w:rsidP="00260D29">
      <w:pPr>
        <w:numPr>
          <w:ilvl w:val="1"/>
          <w:numId w:val="5"/>
        </w:numPr>
        <w:spacing w:before="0" w:after="0"/>
        <w:contextualSpacing/>
      </w:pPr>
      <w:r>
        <w:t xml:space="preserve">Proactive Log review to detect attacks, </w:t>
      </w:r>
      <w:proofErr w:type="spellStart"/>
      <w:r>
        <w:t>DDoS</w:t>
      </w:r>
      <w:proofErr w:type="spellEnd"/>
      <w:r>
        <w:t xml:space="preserve"> </w:t>
      </w:r>
      <w:proofErr w:type="spellStart"/>
      <w:r>
        <w:t>etc</w:t>
      </w:r>
      <w:proofErr w:type="spellEnd"/>
      <w:r>
        <w:t xml:space="preserve"> and take appropriate action such as add preventative rules</w:t>
      </w:r>
    </w:p>
    <w:p w14:paraId="007BAFEE" w14:textId="5374D498" w:rsidR="00260D29" w:rsidRDefault="00260D29" w:rsidP="00962824">
      <w:pPr>
        <w:spacing w:before="0" w:after="0"/>
        <w:contextualSpacing/>
      </w:pPr>
      <w:r>
        <w:rPr>
          <w:b/>
        </w:rPr>
        <w:t>Reporting</w:t>
      </w:r>
      <w:r w:rsidR="00962824">
        <w:rPr>
          <w:b/>
        </w:rPr>
        <w:t>:</w:t>
      </w:r>
    </w:p>
    <w:p w14:paraId="2418F9B5" w14:textId="77777777" w:rsidR="00260D29" w:rsidRDefault="00260D29" w:rsidP="00260D29">
      <w:pPr>
        <w:numPr>
          <w:ilvl w:val="1"/>
          <w:numId w:val="5"/>
        </w:numPr>
        <w:spacing w:before="0" w:after="0"/>
        <w:contextualSpacing/>
      </w:pPr>
      <w:r>
        <w:t xml:space="preserve">Monthly exception-based reporting, derived from the analyser </w:t>
      </w:r>
      <w:proofErr w:type="spellStart"/>
      <w:r>
        <w:t>eg</w:t>
      </w:r>
      <w:proofErr w:type="spellEnd"/>
      <w:r>
        <w:t>:</w:t>
      </w:r>
    </w:p>
    <w:p w14:paraId="6D3049BA" w14:textId="77777777" w:rsidR="00260D29" w:rsidRDefault="00260D29" w:rsidP="00962824">
      <w:pPr>
        <w:numPr>
          <w:ilvl w:val="1"/>
          <w:numId w:val="5"/>
        </w:numPr>
        <w:spacing w:before="0" w:after="0"/>
        <w:contextualSpacing/>
      </w:pPr>
      <w:r>
        <w:t xml:space="preserve">Bandwidth usage, </w:t>
      </w:r>
      <w:proofErr w:type="spellStart"/>
      <w:r>
        <w:t>inc</w:t>
      </w:r>
      <w:proofErr w:type="spellEnd"/>
      <w:r>
        <w:t xml:space="preserve"> maximum average usage, peak single usage </w:t>
      </w:r>
      <w:proofErr w:type="spellStart"/>
      <w:r>
        <w:t>etc</w:t>
      </w:r>
      <w:proofErr w:type="spellEnd"/>
    </w:p>
    <w:p w14:paraId="70895A05" w14:textId="77777777" w:rsidR="00260D29" w:rsidRDefault="00260D29" w:rsidP="00962824">
      <w:pPr>
        <w:numPr>
          <w:ilvl w:val="1"/>
          <w:numId w:val="5"/>
        </w:numPr>
        <w:spacing w:before="0" w:after="0"/>
        <w:contextualSpacing/>
      </w:pPr>
      <w:r>
        <w:t>popular web destinations</w:t>
      </w:r>
    </w:p>
    <w:p w14:paraId="604F5432" w14:textId="77777777" w:rsidR="00260D29" w:rsidRDefault="00260D29" w:rsidP="00962824">
      <w:pPr>
        <w:numPr>
          <w:ilvl w:val="1"/>
          <w:numId w:val="5"/>
        </w:numPr>
        <w:spacing w:before="0" w:after="0"/>
        <w:contextualSpacing/>
      </w:pPr>
      <w:r>
        <w:t>traffic type</w:t>
      </w:r>
    </w:p>
    <w:p w14:paraId="5E5DEF09" w14:textId="77777777" w:rsidR="00260D29" w:rsidRDefault="00260D29" w:rsidP="00962824">
      <w:pPr>
        <w:numPr>
          <w:ilvl w:val="1"/>
          <w:numId w:val="5"/>
        </w:numPr>
        <w:spacing w:before="0" w:after="0"/>
        <w:contextualSpacing/>
      </w:pPr>
      <w:r>
        <w:t>Outages</w:t>
      </w:r>
    </w:p>
    <w:p w14:paraId="54A8032F" w14:textId="77777777" w:rsidR="00260D29" w:rsidRDefault="00260D29" w:rsidP="00962824">
      <w:pPr>
        <w:numPr>
          <w:ilvl w:val="1"/>
          <w:numId w:val="5"/>
        </w:numPr>
        <w:spacing w:before="0" w:after="0"/>
        <w:contextualSpacing/>
      </w:pPr>
      <w:r>
        <w:t>Serious attacks</w:t>
      </w:r>
    </w:p>
    <w:p w14:paraId="4C8F16E3" w14:textId="77777777" w:rsidR="00260D29" w:rsidRDefault="00260D29" w:rsidP="00260D29">
      <w:r>
        <w:tab/>
        <w:t>This list is not exhaustive and to be agreed in advance of contract.</w:t>
      </w:r>
    </w:p>
    <w:p w14:paraId="1AAF023E" w14:textId="2F1E90F5" w:rsidR="00260D29" w:rsidRDefault="00260D29" w:rsidP="00260D29">
      <w:r>
        <w:t xml:space="preserve">The purpose of the reporting is to present a high level management overview but the expectation is that the company will address any issues </w:t>
      </w:r>
      <w:r w:rsidR="00B02D50">
        <w:t>presenting a significant threat</w:t>
      </w:r>
      <w:r>
        <w:t>. “Significant” needs to be defined within the contract.</w:t>
      </w:r>
    </w:p>
    <w:p w14:paraId="46F5C02B" w14:textId="77777777" w:rsidR="00260D29" w:rsidRDefault="00260D29" w:rsidP="00962824">
      <w:pPr>
        <w:spacing w:before="0" w:after="0"/>
        <w:contextualSpacing/>
        <w:rPr>
          <w:b/>
        </w:rPr>
      </w:pPr>
      <w:r>
        <w:rPr>
          <w:b/>
        </w:rPr>
        <w:t>Change Control</w:t>
      </w:r>
    </w:p>
    <w:p w14:paraId="5CD9FB93" w14:textId="36B40BFB" w:rsidR="00260D29" w:rsidRDefault="00260D29" w:rsidP="00260D29">
      <w:pPr>
        <w:numPr>
          <w:ilvl w:val="1"/>
          <w:numId w:val="6"/>
        </w:numPr>
        <w:spacing w:before="0" w:after="0"/>
        <w:contextualSpacing/>
      </w:pPr>
      <w:r>
        <w:t xml:space="preserve">Website rating changes to be submitted via ticket from ITS service desk with 24 hrs turnaround. In some circumstances, Head of IT or the Senior Network engineer will request an immediate change to block sites. These are likely to be when student safety is deemed compromised </w:t>
      </w:r>
      <w:proofErr w:type="spellStart"/>
      <w:r>
        <w:t>eg</w:t>
      </w:r>
      <w:proofErr w:type="spellEnd"/>
      <w:r w:rsidR="00D94661">
        <w:t>.</w:t>
      </w:r>
      <w:r>
        <w:t xml:space="preserve"> </w:t>
      </w:r>
      <w:proofErr w:type="gramStart"/>
      <w:r>
        <w:t>terrorism</w:t>
      </w:r>
      <w:proofErr w:type="gramEnd"/>
      <w:r>
        <w:t xml:space="preserve"> etc</w:t>
      </w:r>
      <w:r w:rsidR="00D94661">
        <w:t>.</w:t>
      </w:r>
    </w:p>
    <w:p w14:paraId="31951AF5" w14:textId="60CDF43A" w:rsidR="00260D29" w:rsidRDefault="00260D29" w:rsidP="00260D29">
      <w:pPr>
        <w:numPr>
          <w:ilvl w:val="1"/>
          <w:numId w:val="6"/>
        </w:numPr>
        <w:spacing w:before="0" w:after="0"/>
        <w:contextualSpacing/>
      </w:pPr>
      <w:r>
        <w:t xml:space="preserve">Firewall configuration change </w:t>
      </w:r>
      <w:proofErr w:type="spellStart"/>
      <w:r>
        <w:t>eg</w:t>
      </w:r>
      <w:proofErr w:type="spellEnd"/>
      <w:r w:rsidR="00D94661">
        <w:t>.</w:t>
      </w:r>
      <w:r>
        <w:t xml:space="preserve"> </w:t>
      </w:r>
      <w:proofErr w:type="gramStart"/>
      <w:r>
        <w:t>ports</w:t>
      </w:r>
      <w:proofErr w:type="gramEnd"/>
      <w:r>
        <w:t xml:space="preserve"> opening/closing, new services etc</w:t>
      </w:r>
      <w:r w:rsidR="00D94661">
        <w:t>.</w:t>
      </w:r>
      <w:r>
        <w:t xml:space="preserve"> to be submitted via ticket followed by a formal change board. Timescale normally 10 working days to complete after approval</w:t>
      </w:r>
    </w:p>
    <w:p w14:paraId="4037F9B4" w14:textId="732C0D34" w:rsidR="00260D29" w:rsidRDefault="00260D29" w:rsidP="00260D29">
      <w:pPr>
        <w:numPr>
          <w:ilvl w:val="1"/>
          <w:numId w:val="6"/>
        </w:numPr>
        <w:spacing w:before="0" w:after="0"/>
        <w:contextualSpacing/>
      </w:pPr>
      <w:r>
        <w:t xml:space="preserve">Firmware updates - out of hours except in discussion with the </w:t>
      </w:r>
      <w:r w:rsidR="008F0D05">
        <w:t>College</w:t>
      </w:r>
      <w:r>
        <w:t xml:space="preserve">; service affecting changes must be agreed via change control. Note - the </w:t>
      </w:r>
      <w:r w:rsidR="008F0D05">
        <w:t>College</w:t>
      </w:r>
      <w:r>
        <w:t xml:space="preserve"> does not wish to implement the latest changes immediately. A point release will be typically installed 2 weeks after issue, and a major release will be installed a minimum of 3 months after issue.</w:t>
      </w:r>
    </w:p>
    <w:p w14:paraId="3E7339EB" w14:textId="4623C2BE" w:rsidR="00260D29" w:rsidRDefault="00260D29" w:rsidP="00260D29">
      <w:pPr>
        <w:numPr>
          <w:ilvl w:val="1"/>
          <w:numId w:val="6"/>
        </w:numPr>
        <w:spacing w:before="0" w:after="0"/>
        <w:contextualSpacing/>
      </w:pPr>
      <w:r>
        <w:t xml:space="preserve">The </w:t>
      </w:r>
      <w:r w:rsidR="008F0D05">
        <w:t>College</w:t>
      </w:r>
      <w:r>
        <w:t xml:space="preserve"> needs to allow external companies to have remote access on demand. This should be classed as a Standard Change. This will usually involve enabling/disabling a rule but sometimes this will involve creating a rule.</w:t>
      </w:r>
    </w:p>
    <w:p w14:paraId="6581C9CE" w14:textId="5384569E" w:rsidR="00260D29" w:rsidRDefault="00260D29" w:rsidP="00260D29">
      <w:pPr>
        <w:numPr>
          <w:ilvl w:val="1"/>
          <w:numId w:val="6"/>
        </w:numPr>
        <w:spacing w:before="0" w:after="0"/>
        <w:contextualSpacing/>
      </w:pPr>
      <w:r>
        <w:t xml:space="preserve">In exceptional circumstances, the </w:t>
      </w:r>
      <w:r w:rsidR="008F0D05">
        <w:t>College</w:t>
      </w:r>
      <w:r>
        <w:t xml:space="preserve"> will retain the ability to make limited changes and to upload the changes to the company</w:t>
      </w:r>
    </w:p>
    <w:p w14:paraId="3F27D115" w14:textId="77777777" w:rsidR="00260D29" w:rsidRDefault="00260D29" w:rsidP="00260D29"/>
    <w:p w14:paraId="758CE605" w14:textId="77777777" w:rsidR="00260D29" w:rsidRDefault="00260D29" w:rsidP="00962824">
      <w:pPr>
        <w:spacing w:before="0" w:after="0"/>
        <w:contextualSpacing/>
        <w:rPr>
          <w:b/>
        </w:rPr>
      </w:pPr>
      <w:r>
        <w:rPr>
          <w:b/>
        </w:rPr>
        <w:lastRenderedPageBreak/>
        <w:t>SLA:</w:t>
      </w:r>
      <w:r>
        <w:rPr>
          <w:b/>
        </w:rPr>
        <w:tab/>
      </w:r>
    </w:p>
    <w:p w14:paraId="39615463" w14:textId="554E955F" w:rsidR="00260D29" w:rsidRDefault="008F0D05" w:rsidP="00260D29">
      <w:pPr>
        <w:numPr>
          <w:ilvl w:val="1"/>
          <w:numId w:val="7"/>
        </w:numPr>
        <w:spacing w:before="0" w:after="0"/>
        <w:contextualSpacing/>
      </w:pPr>
      <w:r>
        <w:t>College</w:t>
      </w:r>
      <w:r w:rsidR="00260D29">
        <w:t xml:space="preserve"> can be contacted Mon - Fri, 0800 to 1700hrs, business days via the IT Service Desk (</w:t>
      </w:r>
      <w:hyperlink r:id="rId10">
        <w:r w:rsidR="00260D29">
          <w:rPr>
            <w:color w:val="1155CC"/>
            <w:u w:val="single"/>
          </w:rPr>
          <w:t>ITServices@cityplym.ac.uk</w:t>
        </w:r>
      </w:hyperlink>
      <w:r w:rsidR="00260D29">
        <w:t>) or 01752-305355 or via mobile.</w:t>
      </w:r>
    </w:p>
    <w:p w14:paraId="65EF3C7E" w14:textId="77777777" w:rsidR="00260D29" w:rsidRDefault="00260D29" w:rsidP="00260D29">
      <w:pPr>
        <w:numPr>
          <w:ilvl w:val="1"/>
          <w:numId w:val="7"/>
        </w:numPr>
        <w:spacing w:before="0" w:after="0"/>
        <w:contextualSpacing/>
      </w:pPr>
      <w:r>
        <w:t>Outages to be reported within 5 minutes to the service desk via mobile (as the VOIP service is likely to be down)</w:t>
      </w:r>
    </w:p>
    <w:p w14:paraId="25F0A882" w14:textId="77777777" w:rsidR="00260D29" w:rsidRDefault="00260D29" w:rsidP="00260D29">
      <w:pPr>
        <w:numPr>
          <w:ilvl w:val="1"/>
          <w:numId w:val="7"/>
        </w:numPr>
        <w:spacing w:before="0" w:after="0"/>
        <w:contextualSpacing/>
      </w:pPr>
      <w:r>
        <w:t>Resolution target:</w:t>
      </w:r>
    </w:p>
    <w:p w14:paraId="1C7D4AEF" w14:textId="77777777" w:rsidR="00260D29" w:rsidRDefault="00260D29" w:rsidP="00260D29">
      <w:pPr>
        <w:numPr>
          <w:ilvl w:val="2"/>
          <w:numId w:val="7"/>
        </w:numPr>
        <w:spacing w:before="0" w:after="0"/>
        <w:contextualSpacing/>
      </w:pPr>
      <w:r>
        <w:t>Service failure - whole site affected - 1 hour</w:t>
      </w:r>
    </w:p>
    <w:p w14:paraId="0DB08626" w14:textId="77777777" w:rsidR="00260D29" w:rsidRDefault="00260D29" w:rsidP="00260D29">
      <w:pPr>
        <w:numPr>
          <w:ilvl w:val="2"/>
          <w:numId w:val="7"/>
        </w:numPr>
        <w:spacing w:before="0" w:after="0"/>
        <w:contextualSpacing/>
      </w:pPr>
      <w:r>
        <w:t>Major problems - up to 100 affected - 4 hours</w:t>
      </w:r>
    </w:p>
    <w:p w14:paraId="481712AE" w14:textId="77777777" w:rsidR="00260D29" w:rsidRDefault="00260D29" w:rsidP="00260D29">
      <w:pPr>
        <w:numPr>
          <w:ilvl w:val="2"/>
          <w:numId w:val="7"/>
        </w:numPr>
        <w:spacing w:before="0" w:after="0"/>
        <w:contextualSpacing/>
      </w:pPr>
      <w:r>
        <w:t>Other - 8 hours</w:t>
      </w:r>
    </w:p>
    <w:p w14:paraId="383483DD" w14:textId="77777777" w:rsidR="00260D29" w:rsidRDefault="00260D29" w:rsidP="00260D29">
      <w:pPr>
        <w:numPr>
          <w:ilvl w:val="1"/>
          <w:numId w:val="7"/>
        </w:numPr>
        <w:spacing w:before="0" w:after="0"/>
        <w:contextualSpacing/>
      </w:pPr>
      <w:r>
        <w:t>Firewall Rule review - with Senior Network Engineer - once every 6 month</w:t>
      </w:r>
    </w:p>
    <w:p w14:paraId="51B38947" w14:textId="77777777" w:rsidR="00260D29" w:rsidRDefault="00260D29" w:rsidP="00260D29">
      <w:pPr>
        <w:numPr>
          <w:ilvl w:val="1"/>
          <w:numId w:val="7"/>
        </w:numPr>
        <w:spacing w:before="0" w:after="0"/>
        <w:contextualSpacing/>
      </w:pPr>
      <w:r>
        <w:t>Service Review - quarterly with a summary report provided by the company. This should be face-to-face at least once during a 12 month period</w:t>
      </w:r>
    </w:p>
    <w:p w14:paraId="6FA65A62" w14:textId="77777777" w:rsidR="00260D29" w:rsidRDefault="00260D29" w:rsidP="00260D29"/>
    <w:p w14:paraId="344D44DB" w14:textId="44804BFA" w:rsidR="00614543" w:rsidRDefault="00260D29" w:rsidP="00260D29">
      <w:r>
        <w:t>Direct mobile contact will be provided on contract acceptance.</w:t>
      </w:r>
    </w:p>
    <w:p w14:paraId="08EF9429" w14:textId="292E0DCC" w:rsidR="007E750C" w:rsidRDefault="007E750C" w:rsidP="00260D29"/>
    <w:p w14:paraId="1BE8801B" w14:textId="77777777" w:rsidR="00E22BD8" w:rsidRPr="00E22BD8" w:rsidRDefault="00E22BD8" w:rsidP="00E22BD8">
      <w:pPr>
        <w:pStyle w:val="Heading2"/>
      </w:pPr>
      <w:bookmarkStart w:id="29" w:name="_Toc521406139"/>
      <w:bookmarkStart w:id="30" w:name="_Toc528133917"/>
      <w:r w:rsidRPr="00E22BD8">
        <w:t>Required Affiliations</w:t>
      </w:r>
      <w:bookmarkEnd w:id="29"/>
      <w:bookmarkEnd w:id="30"/>
      <w:r w:rsidRPr="00E22BD8">
        <w:t xml:space="preserve"> </w:t>
      </w:r>
    </w:p>
    <w:p w14:paraId="418753BD" w14:textId="7116D086" w:rsidR="00E22BD8" w:rsidRPr="008E371F" w:rsidRDefault="00E22BD8" w:rsidP="00E22BD8">
      <w:pPr>
        <w:jc w:val="both"/>
        <w:rPr>
          <w:rFonts w:cs="Arial"/>
        </w:rPr>
      </w:pPr>
      <w:r>
        <w:rPr>
          <w:rFonts w:cs="Arial"/>
        </w:rPr>
        <w:t xml:space="preserve">The successful company </w:t>
      </w:r>
      <w:r w:rsidR="00D94661">
        <w:rPr>
          <w:rFonts w:cs="Arial"/>
        </w:rPr>
        <w:t>must be a Fortinet Silver partner as a minimum</w:t>
      </w:r>
      <w:r>
        <w:rPr>
          <w:rFonts w:cs="Arial"/>
        </w:rPr>
        <w:t>.</w:t>
      </w:r>
      <w:r w:rsidR="007E750C">
        <w:rPr>
          <w:rFonts w:cs="Arial"/>
        </w:rPr>
        <w:t xml:space="preserve"> Companies who do not meet this requirement will not be assessed.</w:t>
      </w:r>
    </w:p>
    <w:p w14:paraId="3EDB7092" w14:textId="77777777" w:rsidR="002D31B1" w:rsidRPr="00962824" w:rsidRDefault="002D31B1" w:rsidP="002D31B1">
      <w:pPr>
        <w:pStyle w:val="Heading1"/>
      </w:pPr>
      <w:bookmarkStart w:id="31" w:name="_Toc528133918"/>
      <w:r w:rsidRPr="00962824">
        <w:t>Timescales</w:t>
      </w:r>
      <w:bookmarkEnd w:id="31"/>
    </w:p>
    <w:p w14:paraId="037A7359" w14:textId="26C0CE26" w:rsidR="002D31B1" w:rsidRDefault="002D31B1" w:rsidP="002D31B1"/>
    <w:tbl>
      <w:tblPr>
        <w:tblStyle w:val="TableGrid"/>
        <w:tblW w:w="0" w:type="auto"/>
        <w:tblLook w:val="04A0" w:firstRow="1" w:lastRow="0" w:firstColumn="1" w:lastColumn="0" w:noHBand="0" w:noVBand="1"/>
      </w:tblPr>
      <w:tblGrid>
        <w:gridCol w:w="4505"/>
        <w:gridCol w:w="4505"/>
      </w:tblGrid>
      <w:tr w:rsidR="007F3704" w14:paraId="282C411B" w14:textId="77777777" w:rsidTr="007F3704">
        <w:tc>
          <w:tcPr>
            <w:tcW w:w="4505" w:type="dxa"/>
          </w:tcPr>
          <w:p w14:paraId="632744E9" w14:textId="5C5233B8" w:rsidR="007F3704" w:rsidRDefault="007F3704" w:rsidP="002D31B1">
            <w:r>
              <w:t>Evaluation of responses</w:t>
            </w:r>
          </w:p>
        </w:tc>
        <w:tc>
          <w:tcPr>
            <w:tcW w:w="4505" w:type="dxa"/>
          </w:tcPr>
          <w:p w14:paraId="748B89A4" w14:textId="47D465DA" w:rsidR="007F3704" w:rsidRDefault="007F3704" w:rsidP="002D31B1">
            <w:r>
              <w:t>30</w:t>
            </w:r>
            <w:r w:rsidRPr="007F3704">
              <w:rPr>
                <w:vertAlign w:val="superscript"/>
              </w:rPr>
              <w:t>th</w:t>
            </w:r>
            <w:r>
              <w:t xml:space="preserve"> November 2018</w:t>
            </w:r>
          </w:p>
        </w:tc>
      </w:tr>
      <w:tr w:rsidR="007F3704" w14:paraId="2D52A153" w14:textId="77777777" w:rsidTr="007F3704">
        <w:tc>
          <w:tcPr>
            <w:tcW w:w="4505" w:type="dxa"/>
          </w:tcPr>
          <w:p w14:paraId="44CA6B45" w14:textId="49C4C2CC" w:rsidR="007F3704" w:rsidRDefault="007F3704" w:rsidP="002D31B1">
            <w:r>
              <w:t>Shortlisted companies invited to present solutions</w:t>
            </w:r>
          </w:p>
        </w:tc>
        <w:tc>
          <w:tcPr>
            <w:tcW w:w="4505" w:type="dxa"/>
          </w:tcPr>
          <w:p w14:paraId="24821454" w14:textId="13408598" w:rsidR="007F3704" w:rsidRDefault="007F3704" w:rsidP="002D31B1">
            <w:r>
              <w:t>4</w:t>
            </w:r>
            <w:r w:rsidRPr="007F3704">
              <w:rPr>
                <w:vertAlign w:val="superscript"/>
              </w:rPr>
              <w:t>th</w:t>
            </w:r>
            <w:r>
              <w:t xml:space="preserve"> or 6</w:t>
            </w:r>
            <w:r w:rsidRPr="007F3704">
              <w:rPr>
                <w:vertAlign w:val="superscript"/>
              </w:rPr>
              <w:t>th</w:t>
            </w:r>
            <w:r>
              <w:t xml:space="preserve"> December 2018</w:t>
            </w:r>
          </w:p>
        </w:tc>
      </w:tr>
    </w:tbl>
    <w:p w14:paraId="0BA7DCCD" w14:textId="51A38CA3" w:rsidR="002D31B1" w:rsidRDefault="002D31B1" w:rsidP="002D31B1"/>
    <w:p w14:paraId="0A57200F" w14:textId="56871992" w:rsidR="007F3704" w:rsidRDefault="007F3704" w:rsidP="002D31B1"/>
    <w:p w14:paraId="0F30E695" w14:textId="728D8E0E" w:rsidR="00E22BD8" w:rsidRDefault="00E22BD8" w:rsidP="00260D29"/>
    <w:p w14:paraId="3B8FB283" w14:textId="42A5F582" w:rsidR="005F7384" w:rsidRDefault="005F7384" w:rsidP="00260D29"/>
    <w:p w14:paraId="73C85FF4" w14:textId="77777777" w:rsidR="005F7384" w:rsidRDefault="005F7384" w:rsidP="00260D29"/>
    <w:p w14:paraId="2035C367" w14:textId="77777777" w:rsidR="007F4CAF" w:rsidRPr="00962824" w:rsidRDefault="007F4CAF" w:rsidP="002D31B1">
      <w:pPr>
        <w:pStyle w:val="Heading1"/>
      </w:pPr>
      <w:bookmarkStart w:id="32" w:name="_Toc528133919"/>
      <w:r w:rsidRPr="00962824">
        <w:lastRenderedPageBreak/>
        <w:t>Written Submission</w:t>
      </w:r>
      <w:bookmarkEnd w:id="32"/>
    </w:p>
    <w:p w14:paraId="49960FB3" w14:textId="26256DF2" w:rsidR="007F4CAF" w:rsidRPr="008E371F" w:rsidRDefault="002D31B1" w:rsidP="007F4CAF">
      <w:pPr>
        <w:jc w:val="both"/>
        <w:rPr>
          <w:rFonts w:cs="Arial"/>
        </w:rPr>
      </w:pPr>
      <w:r>
        <w:rPr>
          <w:rFonts w:cs="Arial"/>
        </w:rPr>
        <w:t xml:space="preserve">You are required to submit a </w:t>
      </w:r>
      <w:r w:rsidR="007F4CAF" w:rsidRPr="008E371F">
        <w:rPr>
          <w:rFonts w:cs="Arial"/>
        </w:rPr>
        <w:t xml:space="preserve">written document which details your company offer </w:t>
      </w:r>
      <w:r>
        <w:rPr>
          <w:rFonts w:cs="Arial"/>
        </w:rPr>
        <w:t xml:space="preserve">outlining how you will meet our requirements outlined above, </w:t>
      </w:r>
      <w:r w:rsidR="007F4CAF" w:rsidRPr="008E371F">
        <w:rPr>
          <w:rFonts w:cs="Arial"/>
        </w:rPr>
        <w:t>w</w:t>
      </w:r>
      <w:r w:rsidR="007E750C">
        <w:rPr>
          <w:rFonts w:cs="Arial"/>
        </w:rPr>
        <w:t>ith particular interest to the following:</w:t>
      </w:r>
      <w:r w:rsidR="007F4CAF" w:rsidRPr="008E371F">
        <w:rPr>
          <w:rFonts w:cs="Arial"/>
        </w:rPr>
        <w:t xml:space="preserve">  </w:t>
      </w:r>
    </w:p>
    <w:p w14:paraId="1AF930DC" w14:textId="5DF2BA98" w:rsidR="007F4CAF" w:rsidRDefault="007E750C" w:rsidP="00614543">
      <w:pPr>
        <w:numPr>
          <w:ilvl w:val="0"/>
          <w:numId w:val="2"/>
        </w:numPr>
        <w:spacing w:line="240" w:lineRule="auto"/>
        <w:ind w:left="714" w:hanging="357"/>
        <w:jc w:val="both"/>
        <w:rPr>
          <w:rFonts w:cs="Arial"/>
        </w:rPr>
      </w:pPr>
      <w:r>
        <w:rPr>
          <w:rFonts w:cs="Arial"/>
        </w:rPr>
        <w:t>Your s</w:t>
      </w:r>
      <w:r w:rsidR="0097275D">
        <w:rPr>
          <w:rFonts w:cs="Arial"/>
        </w:rPr>
        <w:t>ervice offering</w:t>
      </w:r>
      <w:r>
        <w:rPr>
          <w:rFonts w:cs="Arial"/>
        </w:rPr>
        <w:t>,</w:t>
      </w:r>
    </w:p>
    <w:p w14:paraId="3B454608" w14:textId="77777777" w:rsidR="007F4CAF" w:rsidRPr="008E371F" w:rsidRDefault="007F4CAF" w:rsidP="00614543">
      <w:pPr>
        <w:numPr>
          <w:ilvl w:val="0"/>
          <w:numId w:val="2"/>
        </w:numPr>
        <w:spacing w:line="240" w:lineRule="auto"/>
        <w:ind w:left="714" w:hanging="357"/>
        <w:jc w:val="both"/>
        <w:rPr>
          <w:rFonts w:cs="Arial"/>
        </w:rPr>
      </w:pPr>
      <w:r w:rsidRPr="008E371F">
        <w:rPr>
          <w:rFonts w:cs="Arial"/>
        </w:rPr>
        <w:t>Innovative suggestions with regard a mutually beneficial arrangement following the initial period,</w:t>
      </w:r>
    </w:p>
    <w:p w14:paraId="1DE66356" w14:textId="155F1D2F" w:rsidR="007E750C" w:rsidRDefault="007E750C" w:rsidP="007E750C">
      <w:pPr>
        <w:numPr>
          <w:ilvl w:val="0"/>
          <w:numId w:val="2"/>
        </w:numPr>
        <w:spacing w:line="240" w:lineRule="auto"/>
        <w:ind w:left="714" w:hanging="357"/>
        <w:jc w:val="both"/>
        <w:rPr>
          <w:rFonts w:cs="Arial"/>
        </w:rPr>
      </w:pPr>
      <w:r>
        <w:rPr>
          <w:rFonts w:cs="Arial"/>
        </w:rPr>
        <w:t xml:space="preserve">Your contribution to </w:t>
      </w:r>
      <w:r w:rsidR="007F4CAF" w:rsidRPr="008E371F">
        <w:rPr>
          <w:rFonts w:cs="Arial"/>
        </w:rPr>
        <w:t>Sustainability,</w:t>
      </w:r>
      <w:r w:rsidR="007F4CAF">
        <w:rPr>
          <w:rFonts w:cs="Arial"/>
        </w:rPr>
        <w:t xml:space="preserve"> the Environment and Corporate Social Responsibility including Modern Slavery</w:t>
      </w:r>
      <w:r w:rsidRPr="007E750C">
        <w:rPr>
          <w:rFonts w:cs="Arial"/>
        </w:rPr>
        <w:t xml:space="preserve"> </w:t>
      </w:r>
    </w:p>
    <w:p w14:paraId="1DACE8D1" w14:textId="60EAFA63" w:rsidR="007F4CAF" w:rsidRPr="0097275D" w:rsidRDefault="007E750C" w:rsidP="007E750C">
      <w:pPr>
        <w:spacing w:line="240" w:lineRule="auto"/>
        <w:jc w:val="both"/>
        <w:rPr>
          <w:rFonts w:cs="Arial"/>
        </w:rPr>
      </w:pPr>
      <w:r w:rsidRPr="008E371F">
        <w:rPr>
          <w:rFonts w:cs="Arial"/>
        </w:rPr>
        <w:t>Th</w:t>
      </w:r>
      <w:r>
        <w:rPr>
          <w:rFonts w:cs="Arial"/>
        </w:rPr>
        <w:t>e</w:t>
      </w:r>
      <w:r w:rsidRPr="008E371F">
        <w:rPr>
          <w:rFonts w:cs="Arial"/>
        </w:rPr>
        <w:t xml:space="preserve"> submitted document will be scored as per the table on page </w:t>
      </w:r>
      <w:r w:rsidR="007F3704">
        <w:rPr>
          <w:rFonts w:cs="Arial"/>
        </w:rPr>
        <w:t>11</w:t>
      </w:r>
      <w:r w:rsidRPr="008E371F">
        <w:rPr>
          <w:rFonts w:cs="Arial"/>
        </w:rPr>
        <w:t>.</w:t>
      </w:r>
    </w:p>
    <w:p w14:paraId="796F900F" w14:textId="77777777" w:rsidR="00F33064" w:rsidRPr="00D233DF" w:rsidRDefault="00F33064" w:rsidP="00461500">
      <w:pPr>
        <w:pStyle w:val="Heading1"/>
        <w:tabs>
          <w:tab w:val="center" w:pos="4680"/>
        </w:tabs>
        <w:rPr>
          <w:rFonts w:cs="Arial"/>
        </w:rPr>
      </w:pPr>
      <w:bookmarkStart w:id="33" w:name="_Toc528133920"/>
      <w:r w:rsidRPr="00D233DF">
        <w:rPr>
          <w:rFonts w:cs="Arial"/>
        </w:rPr>
        <w:t>Pricing</w:t>
      </w:r>
      <w:bookmarkEnd w:id="33"/>
      <w:r w:rsidRPr="00D233DF">
        <w:rPr>
          <w:rFonts w:cs="Arial"/>
        </w:rPr>
        <w:tab/>
      </w:r>
    </w:p>
    <w:p w14:paraId="61FDFBB5" w14:textId="77777777" w:rsidR="002D31B1" w:rsidRDefault="002D31B1" w:rsidP="00461500">
      <w:pPr>
        <w:jc w:val="both"/>
        <w:rPr>
          <w:rFonts w:cs="Arial"/>
        </w:rPr>
      </w:pPr>
      <w:bookmarkStart w:id="34" w:name="_Toc257216798"/>
      <w:r>
        <w:rPr>
          <w:rFonts w:cs="Arial"/>
        </w:rPr>
        <w:t>Pricing should be specified using Appendix A.</w:t>
      </w:r>
    </w:p>
    <w:p w14:paraId="47F69259" w14:textId="16034B52" w:rsidR="00F33064" w:rsidRPr="008E371F" w:rsidRDefault="002D31B1" w:rsidP="00461500">
      <w:pPr>
        <w:jc w:val="both"/>
        <w:rPr>
          <w:rFonts w:cs="Arial"/>
        </w:rPr>
      </w:pPr>
      <w:r>
        <w:rPr>
          <w:rFonts w:cs="Arial"/>
        </w:rPr>
        <w:t xml:space="preserve">The College is looking for prices </w:t>
      </w:r>
      <w:r w:rsidR="00CB0256">
        <w:rPr>
          <w:rFonts w:cs="Arial"/>
        </w:rPr>
        <w:t>for</w:t>
      </w:r>
      <w:r w:rsidR="00762E95">
        <w:rPr>
          <w:rFonts w:cs="Arial"/>
        </w:rPr>
        <w:t xml:space="preserve"> a</w:t>
      </w:r>
      <w:r w:rsidR="00CB0256">
        <w:rPr>
          <w:rFonts w:cs="Arial"/>
        </w:rPr>
        <w:t xml:space="preserve"> one year </w:t>
      </w:r>
      <w:r w:rsidR="00762E95">
        <w:rPr>
          <w:rFonts w:cs="Arial"/>
        </w:rPr>
        <w:t>or a</w:t>
      </w:r>
      <w:r w:rsidR="00D848B1">
        <w:rPr>
          <w:rFonts w:cs="Arial"/>
        </w:rPr>
        <w:t xml:space="preserve"> three</w:t>
      </w:r>
      <w:r>
        <w:rPr>
          <w:rFonts w:cs="Arial"/>
        </w:rPr>
        <w:t xml:space="preserve"> year period, with preference for an annual invoice payable in monthly instalments. Payment by standing order can be discussed. </w:t>
      </w:r>
    </w:p>
    <w:p w14:paraId="595946C2" w14:textId="13C5988A" w:rsidR="00F33064" w:rsidRDefault="00F33064" w:rsidP="00461500">
      <w:pPr>
        <w:jc w:val="both"/>
        <w:rPr>
          <w:rFonts w:cs="Arial"/>
        </w:rPr>
      </w:pPr>
      <w:r w:rsidRPr="008E371F">
        <w:rPr>
          <w:rFonts w:cs="Arial"/>
        </w:rPr>
        <w:t xml:space="preserve">Prices should be firm and valid for </w:t>
      </w:r>
      <w:r w:rsidR="002D31B1">
        <w:rPr>
          <w:rFonts w:cs="Arial"/>
        </w:rPr>
        <w:t xml:space="preserve">the </w:t>
      </w:r>
      <w:r w:rsidRPr="008E371F">
        <w:rPr>
          <w:rFonts w:cs="Arial"/>
        </w:rPr>
        <w:t xml:space="preserve">contract period </w:t>
      </w:r>
      <w:r w:rsidRPr="00461500">
        <w:rPr>
          <w:rFonts w:cs="Arial"/>
        </w:rPr>
        <w:t>(</w:t>
      </w:r>
      <w:r w:rsidR="002D31B1">
        <w:rPr>
          <w:rFonts w:cs="Arial"/>
        </w:rPr>
        <w:t>36</w:t>
      </w:r>
      <w:r w:rsidRPr="00461500">
        <w:rPr>
          <w:rFonts w:cs="Arial"/>
        </w:rPr>
        <w:t xml:space="preserve"> months) and</w:t>
      </w:r>
      <w:r w:rsidRPr="008E371F">
        <w:rPr>
          <w:rFonts w:cs="Arial"/>
        </w:rPr>
        <w:t xml:space="preserve"> not subject to increase or escalation of any kind throughout the contract.</w:t>
      </w:r>
    </w:p>
    <w:p w14:paraId="23250549" w14:textId="77777777" w:rsidR="00F12B6C" w:rsidRDefault="00F12B6C" w:rsidP="00F12B6C">
      <w:pPr>
        <w:jc w:val="both"/>
        <w:rPr>
          <w:rFonts w:cs="Arial"/>
        </w:rPr>
      </w:pPr>
      <w:r w:rsidRPr="008E371F">
        <w:rPr>
          <w:rFonts w:cs="Arial"/>
        </w:rPr>
        <w:t xml:space="preserve">The data provided in Appendix A </w:t>
      </w:r>
      <w:r w:rsidRPr="008E371F">
        <w:rPr>
          <w:rFonts w:cs="Arial"/>
          <w:b/>
        </w:rPr>
        <w:t>should not</w:t>
      </w:r>
      <w:r w:rsidRPr="008E371F">
        <w:rPr>
          <w:rFonts w:cs="Arial"/>
        </w:rPr>
        <w:t xml:space="preserve"> be considered a commitment to purchase, services will only be ordered </w:t>
      </w:r>
      <w:r>
        <w:rPr>
          <w:rFonts w:cs="Arial"/>
        </w:rPr>
        <w:t>on award of contract.</w:t>
      </w:r>
    </w:p>
    <w:p w14:paraId="50FC65EE" w14:textId="77777777" w:rsidR="00F33064" w:rsidRPr="00D233DF" w:rsidRDefault="00F33064" w:rsidP="00461500">
      <w:pPr>
        <w:pStyle w:val="Heading1"/>
        <w:tabs>
          <w:tab w:val="center" w:pos="4680"/>
        </w:tabs>
        <w:rPr>
          <w:rFonts w:cs="Arial"/>
        </w:rPr>
      </w:pPr>
      <w:bookmarkStart w:id="35" w:name="_Toc528133921"/>
      <w:r w:rsidRPr="00D233DF">
        <w:rPr>
          <w:rFonts w:cs="Arial"/>
        </w:rPr>
        <w:t>Terms and Conditions</w:t>
      </w:r>
      <w:bookmarkEnd w:id="34"/>
      <w:bookmarkEnd w:id="35"/>
      <w:r w:rsidRPr="00D233DF">
        <w:rPr>
          <w:rFonts w:cs="Arial"/>
        </w:rPr>
        <w:tab/>
      </w:r>
    </w:p>
    <w:p w14:paraId="3F4FC49D" w14:textId="77777777" w:rsidR="007E750C" w:rsidRPr="00251170" w:rsidRDefault="007E750C" w:rsidP="007E750C">
      <w:pPr>
        <w:jc w:val="both"/>
        <w:rPr>
          <w:rFonts w:cs="Arial"/>
        </w:rPr>
      </w:pPr>
      <w:r w:rsidRPr="008E371F">
        <w:rPr>
          <w:rFonts w:cs="Arial"/>
        </w:rPr>
        <w:t>This Request for Quotation and any resulting purchase order will be subject to the College’s General Terms and Conditions of Pu</w:t>
      </w:r>
      <w:r>
        <w:rPr>
          <w:rFonts w:cs="Arial"/>
        </w:rPr>
        <w:t>rchase of Goods/Services – see A</w:t>
      </w:r>
      <w:r w:rsidRPr="008E371F">
        <w:rPr>
          <w:rFonts w:cs="Arial"/>
        </w:rPr>
        <w:t>ppendix B</w:t>
      </w:r>
      <w:r>
        <w:rPr>
          <w:rFonts w:cs="Arial"/>
        </w:rPr>
        <w:t xml:space="preserve">. </w:t>
      </w:r>
      <w:r w:rsidRPr="00251170">
        <w:rPr>
          <w:rFonts w:cs="Arial"/>
        </w:rPr>
        <w:t xml:space="preserve">The College reserves the right to request a formal contract for all contracts over 1 year duration in supplement to the terms and conditions and contract acceptance documents. </w:t>
      </w:r>
    </w:p>
    <w:p w14:paraId="72367F38" w14:textId="77777777" w:rsidR="007E750C" w:rsidRDefault="007E750C" w:rsidP="007E750C">
      <w:pPr>
        <w:jc w:val="both"/>
        <w:rPr>
          <w:rFonts w:cs="Arial"/>
        </w:rPr>
      </w:pPr>
      <w:r w:rsidRPr="008E371F">
        <w:rPr>
          <w:rFonts w:cs="Arial"/>
        </w:rPr>
        <w:t xml:space="preserve">The College’s normal business terms are 1-2 months from the date of invoice.  </w:t>
      </w:r>
      <w:r>
        <w:rPr>
          <w:rFonts w:cs="Arial"/>
        </w:rPr>
        <w:t xml:space="preserve">For larger invoices, the College would prefer monthly payments where possible. </w:t>
      </w:r>
      <w:r w:rsidRPr="008E371F">
        <w:rPr>
          <w:rFonts w:cs="Arial"/>
        </w:rPr>
        <w:t xml:space="preserve">Payment will become due subject to the above upon the College’s full acceptance of the goods/services.  </w:t>
      </w:r>
    </w:p>
    <w:p w14:paraId="76B66085" w14:textId="77777777" w:rsidR="00F33064" w:rsidRPr="00D233DF" w:rsidRDefault="00F33064" w:rsidP="00461500">
      <w:pPr>
        <w:pStyle w:val="Heading1"/>
        <w:tabs>
          <w:tab w:val="center" w:pos="4680"/>
        </w:tabs>
        <w:rPr>
          <w:rFonts w:cs="Arial"/>
        </w:rPr>
      </w:pPr>
      <w:bookmarkStart w:id="36" w:name="_Toc528133922"/>
      <w:r w:rsidRPr="00D233DF">
        <w:rPr>
          <w:rFonts w:cs="Arial"/>
        </w:rPr>
        <w:t>Validity</w:t>
      </w:r>
      <w:bookmarkEnd w:id="36"/>
      <w:r w:rsidRPr="00D233DF">
        <w:rPr>
          <w:rFonts w:cs="Arial"/>
        </w:rPr>
        <w:tab/>
      </w:r>
    </w:p>
    <w:p w14:paraId="4DA1D69C" w14:textId="77777777" w:rsidR="00F33064" w:rsidRPr="008E371F" w:rsidRDefault="00F33064" w:rsidP="00461500">
      <w:pPr>
        <w:jc w:val="both"/>
        <w:rPr>
          <w:rFonts w:cs="Arial"/>
        </w:rPr>
      </w:pPr>
      <w:r w:rsidRPr="008E371F">
        <w:rPr>
          <w:rFonts w:cs="Arial"/>
        </w:rPr>
        <w:t>Bidder’s offers should be open and valid for acceptance for a period of no less than ninety [90] days from the date of submission.</w:t>
      </w:r>
    </w:p>
    <w:p w14:paraId="54F25550" w14:textId="77777777" w:rsidR="008F4083" w:rsidRPr="00D233DF" w:rsidRDefault="008F4083" w:rsidP="008F4083">
      <w:pPr>
        <w:pStyle w:val="Heading1"/>
        <w:rPr>
          <w:rFonts w:cs="Arial"/>
        </w:rPr>
      </w:pPr>
      <w:bookmarkStart w:id="37" w:name="_Toc257216799"/>
      <w:bookmarkStart w:id="38" w:name="_Toc468099385"/>
      <w:bookmarkStart w:id="39" w:name="_Toc528133923"/>
      <w:r w:rsidRPr="00D233DF">
        <w:rPr>
          <w:rFonts w:cs="Arial"/>
        </w:rPr>
        <w:lastRenderedPageBreak/>
        <w:t>Selection Criteria</w:t>
      </w:r>
      <w:bookmarkEnd w:id="37"/>
      <w:bookmarkEnd w:id="38"/>
      <w:bookmarkEnd w:id="39"/>
    </w:p>
    <w:p w14:paraId="6FBFBD72" w14:textId="6A1E7C43"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w:t>
      </w:r>
      <w:r w:rsidR="008F0D05">
        <w:rPr>
          <w:rFonts w:cs="Arial"/>
        </w:rPr>
        <w:t>College</w:t>
      </w:r>
      <w:r w:rsidRPr="008E371F">
        <w:rPr>
          <w:rFonts w:cs="Arial"/>
        </w:rPr>
        <w:t xml:space="preserv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36C22593" w:rsidR="00635AAB" w:rsidRDefault="008F4083" w:rsidP="008F4083">
      <w:pPr>
        <w:jc w:val="both"/>
        <w:rPr>
          <w:rFonts w:cs="Arial"/>
        </w:rPr>
      </w:pPr>
      <w:r w:rsidRPr="008E371F">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1B6735">
            <w:pPr>
              <w:jc w:val="both"/>
              <w:rPr>
                <w:rFonts w:cs="Arial"/>
              </w:rPr>
            </w:pPr>
            <w:r>
              <w:rPr>
                <w:rFonts w:cs="Arial"/>
              </w:rPr>
              <w:t>Price</w:t>
            </w:r>
          </w:p>
        </w:tc>
        <w:tc>
          <w:tcPr>
            <w:tcW w:w="1593" w:type="dxa"/>
          </w:tcPr>
          <w:p w14:paraId="53729FAB" w14:textId="0C618E07" w:rsidR="008F4083" w:rsidRDefault="0097275D" w:rsidP="001B6735">
            <w:pPr>
              <w:jc w:val="center"/>
              <w:rPr>
                <w:rFonts w:cs="Arial"/>
              </w:rPr>
            </w:pPr>
            <w:r>
              <w:rPr>
                <w:rFonts w:cs="Arial"/>
              </w:rPr>
              <w:t>60</w:t>
            </w:r>
            <w:r w:rsidR="008F4083">
              <w:rPr>
                <w:rFonts w:cs="Arial"/>
              </w:rPr>
              <w:t>%</w:t>
            </w:r>
          </w:p>
        </w:tc>
      </w:tr>
      <w:tr w:rsidR="008F4083" w14:paraId="18E74472" w14:textId="77777777" w:rsidTr="00635AAB">
        <w:trPr>
          <w:jc w:val="center"/>
        </w:trPr>
        <w:tc>
          <w:tcPr>
            <w:tcW w:w="6470" w:type="dxa"/>
          </w:tcPr>
          <w:p w14:paraId="73136014" w14:textId="103A4946" w:rsidR="008F4083" w:rsidRDefault="0097275D" w:rsidP="001B6735">
            <w:pPr>
              <w:jc w:val="both"/>
              <w:rPr>
                <w:rFonts w:cs="Arial"/>
              </w:rPr>
            </w:pPr>
            <w:r>
              <w:rPr>
                <w:rFonts w:cs="Arial"/>
              </w:rPr>
              <w:t>Service offering</w:t>
            </w:r>
          </w:p>
        </w:tc>
        <w:tc>
          <w:tcPr>
            <w:tcW w:w="1593" w:type="dxa"/>
          </w:tcPr>
          <w:p w14:paraId="4959E65C" w14:textId="7FE289BC" w:rsidR="008F4083" w:rsidRDefault="007F3704" w:rsidP="001B6735">
            <w:pPr>
              <w:jc w:val="center"/>
              <w:rPr>
                <w:rFonts w:cs="Arial"/>
              </w:rPr>
            </w:pPr>
            <w:r>
              <w:rPr>
                <w:rFonts w:cs="Arial"/>
              </w:rPr>
              <w:t>35</w:t>
            </w:r>
            <w:r w:rsidR="008F4083">
              <w:rPr>
                <w:rFonts w:cs="Arial"/>
              </w:rPr>
              <w:t>%</w:t>
            </w:r>
          </w:p>
        </w:tc>
      </w:tr>
      <w:tr w:rsidR="008F4083" w14:paraId="7BB6BDE3" w14:textId="77777777" w:rsidTr="00635AAB">
        <w:trPr>
          <w:jc w:val="center"/>
        </w:trPr>
        <w:tc>
          <w:tcPr>
            <w:tcW w:w="6470" w:type="dxa"/>
          </w:tcPr>
          <w:p w14:paraId="7B3987E7" w14:textId="7E604ABD" w:rsidR="008F4083" w:rsidRDefault="007E750C" w:rsidP="001B6735">
            <w:pPr>
              <w:jc w:val="both"/>
              <w:rPr>
                <w:rFonts w:cs="Arial"/>
              </w:rPr>
            </w:pPr>
            <w:r>
              <w:rPr>
                <w:rFonts w:cs="Arial"/>
              </w:rPr>
              <w:t xml:space="preserve">Contribution to </w:t>
            </w:r>
            <w:r w:rsidR="008F4083">
              <w:rPr>
                <w:rFonts w:cs="Arial"/>
              </w:rPr>
              <w:t>Sustainability, the Environment and Social Responsibility</w:t>
            </w:r>
          </w:p>
        </w:tc>
        <w:tc>
          <w:tcPr>
            <w:tcW w:w="1593" w:type="dxa"/>
          </w:tcPr>
          <w:p w14:paraId="691F957D" w14:textId="5CB398C7" w:rsidR="008F4083" w:rsidRDefault="0097275D" w:rsidP="001B6735">
            <w:pPr>
              <w:jc w:val="center"/>
              <w:rPr>
                <w:rFonts w:cs="Arial"/>
              </w:rPr>
            </w:pPr>
            <w:r>
              <w:rPr>
                <w:rFonts w:cs="Arial"/>
              </w:rPr>
              <w:t>5</w:t>
            </w:r>
            <w:r w:rsidR="008F4083">
              <w:rPr>
                <w:rFonts w:cs="Arial"/>
              </w:rPr>
              <w:t>%</w:t>
            </w:r>
          </w:p>
        </w:tc>
      </w:tr>
      <w:tr w:rsidR="00635AAB" w14:paraId="50138659" w14:textId="77777777" w:rsidTr="00635AAB">
        <w:trPr>
          <w:jc w:val="center"/>
        </w:trPr>
        <w:tc>
          <w:tcPr>
            <w:tcW w:w="6470" w:type="dxa"/>
            <w:shd w:val="clear" w:color="auto" w:fill="B8CFFF" w:themeFill="accent6" w:themeFillTint="33"/>
          </w:tcPr>
          <w:p w14:paraId="2933F585" w14:textId="7A6CAF67" w:rsidR="00635AAB" w:rsidRDefault="00635AAB" w:rsidP="001B6735">
            <w:pPr>
              <w:jc w:val="both"/>
              <w:rPr>
                <w:rFonts w:cs="Arial"/>
              </w:rPr>
            </w:pPr>
            <w:r>
              <w:t>Pass / Fail Criteria</w:t>
            </w:r>
          </w:p>
        </w:tc>
        <w:tc>
          <w:tcPr>
            <w:tcW w:w="1593" w:type="dxa"/>
            <w:shd w:val="clear" w:color="auto" w:fill="B8CFFF" w:themeFill="accent6" w:themeFillTint="33"/>
          </w:tcPr>
          <w:p w14:paraId="495EACAF" w14:textId="77777777" w:rsidR="00635AAB" w:rsidRDefault="00635AAB" w:rsidP="001B6735">
            <w:pPr>
              <w:jc w:val="center"/>
              <w:rPr>
                <w:rFonts w:cs="Arial"/>
              </w:rPr>
            </w:pPr>
          </w:p>
        </w:tc>
      </w:tr>
      <w:tr w:rsidR="008F4083" w14:paraId="0B9856B7" w14:textId="77777777" w:rsidTr="00635AAB">
        <w:trPr>
          <w:jc w:val="center"/>
        </w:trPr>
        <w:tc>
          <w:tcPr>
            <w:tcW w:w="6470" w:type="dxa"/>
          </w:tcPr>
          <w:p w14:paraId="0648BF89" w14:textId="4285069B" w:rsidR="008F4083" w:rsidRDefault="00D94661" w:rsidP="001B6735">
            <w:pPr>
              <w:jc w:val="both"/>
              <w:rPr>
                <w:rFonts w:cs="Arial"/>
              </w:rPr>
            </w:pPr>
            <w:r>
              <w:rPr>
                <w:rFonts w:cs="Arial"/>
              </w:rPr>
              <w:t>Fortinet Silver partner</w:t>
            </w:r>
          </w:p>
        </w:tc>
        <w:tc>
          <w:tcPr>
            <w:tcW w:w="1593" w:type="dxa"/>
          </w:tcPr>
          <w:p w14:paraId="2FE8A896" w14:textId="77777777" w:rsidR="008F4083" w:rsidRDefault="008F4083" w:rsidP="001B6735">
            <w:pPr>
              <w:jc w:val="center"/>
              <w:rPr>
                <w:rFonts w:cs="Arial"/>
              </w:rPr>
            </w:pPr>
            <w:r>
              <w:rPr>
                <w:rFonts w:cs="Arial"/>
              </w:rPr>
              <w:t>Pass/ Fail</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40" w:name="_Toc528133924"/>
      <w:r>
        <w:t>Award Price</w:t>
      </w:r>
      <w:bookmarkEnd w:id="40"/>
    </w:p>
    <w:p w14:paraId="50EFA221" w14:textId="42F557EA" w:rsidR="008F4083" w:rsidRPr="00D94661" w:rsidRDefault="008F4083" w:rsidP="008F4083">
      <w:r>
        <w:t>Lowest quote price divided by quote price multiplied by 100</w:t>
      </w:r>
    </w:p>
    <w:p w14:paraId="142BAD66" w14:textId="77777777" w:rsidR="008F4083" w:rsidRPr="00770C95" w:rsidRDefault="008F4083" w:rsidP="008F4083">
      <w:pPr>
        <w:pStyle w:val="Heading2"/>
      </w:pPr>
      <w:bookmarkStart w:id="41" w:name="_Toc528133925"/>
      <w:r>
        <w:t>Written submission</w:t>
      </w:r>
      <w:bookmarkEnd w:id="41"/>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1B6735">
        <w:tc>
          <w:tcPr>
            <w:tcW w:w="997" w:type="pct"/>
          </w:tcPr>
          <w:p w14:paraId="6AA7DAA0" w14:textId="77777777" w:rsidR="008F4083" w:rsidRPr="008E371F" w:rsidRDefault="008F4083" w:rsidP="001B6735">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1B6735">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1B6735">
            <w:pPr>
              <w:spacing w:after="120"/>
              <w:jc w:val="both"/>
              <w:rPr>
                <w:rFonts w:cs="Arial"/>
                <w:b/>
              </w:rPr>
            </w:pPr>
            <w:r w:rsidRPr="008E371F">
              <w:rPr>
                <w:rFonts w:cs="Arial"/>
                <w:b/>
              </w:rPr>
              <w:t>Interpretation</w:t>
            </w:r>
          </w:p>
        </w:tc>
      </w:tr>
      <w:tr w:rsidR="008F4083" w:rsidRPr="008E371F" w14:paraId="4AB7D935" w14:textId="77777777" w:rsidTr="001B6735">
        <w:trPr>
          <w:trHeight w:val="1151"/>
        </w:trPr>
        <w:tc>
          <w:tcPr>
            <w:tcW w:w="997" w:type="pct"/>
          </w:tcPr>
          <w:p w14:paraId="31FC8FD2" w14:textId="77777777" w:rsidR="008F4083" w:rsidRPr="008E371F" w:rsidRDefault="008F4083" w:rsidP="001B6735">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1B6735">
            <w:pPr>
              <w:spacing w:after="120"/>
              <w:jc w:val="both"/>
              <w:rPr>
                <w:rFonts w:cs="Arial"/>
              </w:rPr>
            </w:pPr>
            <w:r w:rsidRPr="008E371F">
              <w:rPr>
                <w:rFonts w:cs="Arial"/>
              </w:rPr>
              <w:t>4</w:t>
            </w:r>
          </w:p>
        </w:tc>
        <w:tc>
          <w:tcPr>
            <w:tcW w:w="3456" w:type="pct"/>
          </w:tcPr>
          <w:p w14:paraId="74E06D07" w14:textId="77777777" w:rsidR="008F4083" w:rsidRPr="008E371F" w:rsidRDefault="008F4083" w:rsidP="001B6735">
            <w:pPr>
              <w:jc w:val="both"/>
              <w:rPr>
                <w:rFonts w:cs="Arial"/>
                <w:i/>
              </w:rPr>
            </w:pPr>
            <w:r w:rsidRPr="008E371F">
              <w:rPr>
                <w:rFonts w:cs="Arial"/>
                <w:i/>
              </w:rPr>
              <w:t xml:space="preserve">Comprehensive response supported by examples </w:t>
            </w:r>
          </w:p>
          <w:p w14:paraId="60C39855" w14:textId="77777777" w:rsidR="008F4083" w:rsidRPr="008E371F" w:rsidRDefault="008F4083" w:rsidP="001B6735">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1B6735">
        <w:trPr>
          <w:trHeight w:val="620"/>
        </w:trPr>
        <w:tc>
          <w:tcPr>
            <w:tcW w:w="997" w:type="pct"/>
          </w:tcPr>
          <w:p w14:paraId="0A14A86A" w14:textId="77777777" w:rsidR="008F4083" w:rsidRPr="008E371F" w:rsidRDefault="008F4083" w:rsidP="001B6735">
            <w:pPr>
              <w:spacing w:after="120"/>
              <w:jc w:val="both"/>
              <w:rPr>
                <w:rFonts w:cs="Arial"/>
                <w:b/>
              </w:rPr>
            </w:pPr>
            <w:r w:rsidRPr="008E371F">
              <w:rPr>
                <w:rFonts w:cs="Arial"/>
                <w:b/>
              </w:rPr>
              <w:t>Good</w:t>
            </w:r>
          </w:p>
        </w:tc>
        <w:tc>
          <w:tcPr>
            <w:tcW w:w="547" w:type="pct"/>
          </w:tcPr>
          <w:p w14:paraId="558D9C09" w14:textId="77777777" w:rsidR="008F4083" w:rsidRPr="008E371F" w:rsidRDefault="008F4083" w:rsidP="001B6735">
            <w:pPr>
              <w:spacing w:after="120"/>
              <w:jc w:val="both"/>
              <w:rPr>
                <w:rFonts w:cs="Arial"/>
              </w:rPr>
            </w:pPr>
            <w:r w:rsidRPr="008E371F">
              <w:rPr>
                <w:rFonts w:cs="Arial"/>
              </w:rPr>
              <w:t>3</w:t>
            </w:r>
          </w:p>
        </w:tc>
        <w:tc>
          <w:tcPr>
            <w:tcW w:w="3456" w:type="pct"/>
          </w:tcPr>
          <w:p w14:paraId="34A7E195" w14:textId="77777777" w:rsidR="008F4083" w:rsidRPr="008E371F" w:rsidRDefault="008F4083" w:rsidP="001B6735">
            <w:pPr>
              <w:jc w:val="both"/>
              <w:rPr>
                <w:rFonts w:cs="Arial"/>
                <w:i/>
              </w:rPr>
            </w:pPr>
            <w:r w:rsidRPr="008E371F">
              <w:rPr>
                <w:rFonts w:cs="Arial"/>
                <w:i/>
              </w:rPr>
              <w:t>Broad response supported by relevant examples.</w:t>
            </w:r>
          </w:p>
          <w:p w14:paraId="2785E294" w14:textId="77777777" w:rsidR="008F4083" w:rsidRPr="008E371F" w:rsidRDefault="008F4083" w:rsidP="001B6735">
            <w:pPr>
              <w:jc w:val="both"/>
              <w:rPr>
                <w:rFonts w:cs="Arial"/>
                <w:i/>
              </w:rPr>
            </w:pPr>
            <w:r w:rsidRPr="008E371F">
              <w:rPr>
                <w:rFonts w:cs="Arial"/>
                <w:i/>
              </w:rPr>
              <w:lastRenderedPageBreak/>
              <w:t>Description well supported by details that demonstrate the applicant’s ability to provide the required services.</w:t>
            </w:r>
          </w:p>
        </w:tc>
      </w:tr>
      <w:tr w:rsidR="008F4083" w:rsidRPr="008E371F" w14:paraId="30946951" w14:textId="77777777" w:rsidTr="001B6735">
        <w:tc>
          <w:tcPr>
            <w:tcW w:w="997" w:type="pct"/>
          </w:tcPr>
          <w:p w14:paraId="24ACCDD7" w14:textId="77777777" w:rsidR="008F4083" w:rsidRPr="008E371F" w:rsidRDefault="008F4083" w:rsidP="001B6735">
            <w:pPr>
              <w:spacing w:after="120"/>
              <w:jc w:val="both"/>
              <w:rPr>
                <w:rFonts w:cs="Arial"/>
                <w:b/>
              </w:rPr>
            </w:pPr>
            <w:r w:rsidRPr="008E371F">
              <w:rPr>
                <w:rFonts w:cs="Arial"/>
                <w:b/>
              </w:rPr>
              <w:lastRenderedPageBreak/>
              <w:t>Satisfactory</w:t>
            </w:r>
          </w:p>
        </w:tc>
        <w:tc>
          <w:tcPr>
            <w:tcW w:w="547" w:type="pct"/>
          </w:tcPr>
          <w:p w14:paraId="14617BBD" w14:textId="77777777" w:rsidR="008F4083" w:rsidRPr="008E371F" w:rsidRDefault="008F4083" w:rsidP="001B6735">
            <w:pPr>
              <w:spacing w:after="120"/>
              <w:jc w:val="both"/>
              <w:rPr>
                <w:rFonts w:cs="Arial"/>
              </w:rPr>
            </w:pPr>
            <w:r w:rsidRPr="008E371F">
              <w:rPr>
                <w:rFonts w:cs="Arial"/>
              </w:rPr>
              <w:t>2</w:t>
            </w:r>
          </w:p>
        </w:tc>
        <w:tc>
          <w:tcPr>
            <w:tcW w:w="3456" w:type="pct"/>
          </w:tcPr>
          <w:p w14:paraId="7AD4B1D6" w14:textId="77777777" w:rsidR="008F4083" w:rsidRPr="008E371F" w:rsidRDefault="008F4083" w:rsidP="001B6735">
            <w:pPr>
              <w:jc w:val="both"/>
              <w:rPr>
                <w:rFonts w:cs="Arial"/>
                <w:i/>
              </w:rPr>
            </w:pPr>
            <w:r w:rsidRPr="008E371F">
              <w:rPr>
                <w:rFonts w:cs="Arial"/>
                <w:i/>
              </w:rPr>
              <w:t>Reasonable response supported by some evidence.</w:t>
            </w:r>
          </w:p>
          <w:p w14:paraId="4CB75714" w14:textId="77777777" w:rsidR="008F4083" w:rsidRPr="008E371F" w:rsidRDefault="008F4083" w:rsidP="001B6735">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1B6735">
        <w:tc>
          <w:tcPr>
            <w:tcW w:w="997" w:type="pct"/>
          </w:tcPr>
          <w:p w14:paraId="4899141A" w14:textId="77777777" w:rsidR="008F4083" w:rsidRPr="008E371F" w:rsidRDefault="008F4083" w:rsidP="001B6735">
            <w:pPr>
              <w:spacing w:after="120"/>
              <w:jc w:val="both"/>
              <w:rPr>
                <w:rFonts w:cs="Arial"/>
                <w:b/>
              </w:rPr>
            </w:pPr>
            <w:r w:rsidRPr="008E371F">
              <w:rPr>
                <w:rFonts w:cs="Arial"/>
                <w:b/>
              </w:rPr>
              <w:t>Poor</w:t>
            </w:r>
          </w:p>
        </w:tc>
        <w:tc>
          <w:tcPr>
            <w:tcW w:w="547" w:type="pct"/>
          </w:tcPr>
          <w:p w14:paraId="33A514D2" w14:textId="77777777" w:rsidR="008F4083" w:rsidRPr="008E371F" w:rsidRDefault="008F4083" w:rsidP="001B6735">
            <w:pPr>
              <w:spacing w:after="120"/>
              <w:jc w:val="both"/>
              <w:rPr>
                <w:rFonts w:cs="Arial"/>
              </w:rPr>
            </w:pPr>
            <w:r w:rsidRPr="008E371F">
              <w:rPr>
                <w:rFonts w:cs="Arial"/>
              </w:rPr>
              <w:t>1</w:t>
            </w:r>
          </w:p>
        </w:tc>
        <w:tc>
          <w:tcPr>
            <w:tcW w:w="3456" w:type="pct"/>
          </w:tcPr>
          <w:p w14:paraId="5F1C7AED" w14:textId="77777777" w:rsidR="008F4083" w:rsidRPr="008E371F" w:rsidRDefault="008F4083" w:rsidP="001B6735">
            <w:pPr>
              <w:jc w:val="both"/>
              <w:rPr>
                <w:rFonts w:cs="Arial"/>
                <w:i/>
              </w:rPr>
            </w:pPr>
            <w:r w:rsidRPr="008E371F">
              <w:rPr>
                <w:rFonts w:cs="Arial"/>
                <w:i/>
              </w:rPr>
              <w:t>Limited response not well supported by evidence.</w:t>
            </w:r>
          </w:p>
          <w:p w14:paraId="62A4D09B" w14:textId="77777777" w:rsidR="008F4083" w:rsidRPr="008E371F" w:rsidRDefault="008F4083" w:rsidP="001B6735">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1B6735">
        <w:trPr>
          <w:trHeight w:val="504"/>
        </w:trPr>
        <w:tc>
          <w:tcPr>
            <w:tcW w:w="997" w:type="pct"/>
          </w:tcPr>
          <w:p w14:paraId="230338A4" w14:textId="77777777" w:rsidR="008F4083" w:rsidRPr="008E371F" w:rsidRDefault="008F4083" w:rsidP="001B6735">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1B6735">
            <w:pPr>
              <w:spacing w:after="120"/>
              <w:jc w:val="both"/>
              <w:rPr>
                <w:rFonts w:cs="Arial"/>
              </w:rPr>
            </w:pPr>
            <w:r w:rsidRPr="008E371F">
              <w:rPr>
                <w:rFonts w:cs="Arial"/>
              </w:rPr>
              <w:t>0</w:t>
            </w:r>
          </w:p>
        </w:tc>
        <w:tc>
          <w:tcPr>
            <w:tcW w:w="3456" w:type="pct"/>
          </w:tcPr>
          <w:p w14:paraId="2B804E85" w14:textId="77777777" w:rsidR="008F4083" w:rsidRPr="008E371F" w:rsidRDefault="008F4083" w:rsidP="001B6735">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2" w:name="_Toc528133926"/>
      <w:r>
        <w:rPr>
          <w:rFonts w:cs="Arial"/>
        </w:rPr>
        <w:t>Assessment of Quotations</w:t>
      </w:r>
      <w:bookmarkEnd w:id="42"/>
      <w:r w:rsidRPr="00D233DF">
        <w:rPr>
          <w:rFonts w:cs="Arial"/>
        </w:rPr>
        <w:tab/>
      </w:r>
    </w:p>
    <w:p w14:paraId="72704228" w14:textId="342FF2EA"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w:t>
      </w:r>
      <w:r w:rsidR="008F0D05">
        <w:rPr>
          <w:rFonts w:cs="Arial"/>
        </w:rPr>
        <w:t>College</w:t>
      </w:r>
      <w:r w:rsidRPr="008E371F">
        <w:rPr>
          <w:rFonts w:cs="Arial"/>
        </w:rPr>
        <w:t xml:space="preserve"> reserves the right to discount any quotation which does not fully meet the specification. </w:t>
      </w:r>
    </w:p>
    <w:p w14:paraId="37C72254" w14:textId="0FD07937" w:rsidR="008F4083" w:rsidRDefault="008F4083" w:rsidP="008F4083">
      <w:pPr>
        <w:tabs>
          <w:tab w:val="left" w:pos="0"/>
          <w:tab w:val="left" w:pos="770"/>
        </w:tabs>
        <w:jc w:val="both"/>
        <w:rPr>
          <w:rFonts w:cs="Arial"/>
        </w:rPr>
      </w:pPr>
      <w:r w:rsidRPr="008E371F">
        <w:rPr>
          <w:rFonts w:cs="Arial"/>
        </w:rPr>
        <w:t xml:space="preserve">The </w:t>
      </w:r>
      <w:r w:rsidR="008F0D05">
        <w:rPr>
          <w:rFonts w:cs="Arial"/>
        </w:rPr>
        <w:t>College</w:t>
      </w:r>
      <w:r w:rsidRPr="008E371F">
        <w:rPr>
          <w:rFonts w:cs="Arial"/>
        </w:rPr>
        <w:t xml:space="preserve"> reserves the right to seek clarification with bidders upon receipt of quotations. </w:t>
      </w:r>
    </w:p>
    <w:p w14:paraId="4BC6EF13" w14:textId="6BDB7BAD" w:rsidR="007E750C" w:rsidRDefault="007E750C" w:rsidP="008F4083">
      <w:pPr>
        <w:tabs>
          <w:tab w:val="left" w:pos="0"/>
          <w:tab w:val="left" w:pos="770"/>
        </w:tabs>
        <w:jc w:val="both"/>
        <w:rPr>
          <w:rFonts w:cs="Arial"/>
        </w:rPr>
      </w:pPr>
    </w:p>
    <w:p w14:paraId="734A705C" w14:textId="4375A208" w:rsidR="00F33064" w:rsidRPr="00D233DF" w:rsidRDefault="007E750C" w:rsidP="00461500">
      <w:pPr>
        <w:pStyle w:val="Heading1"/>
        <w:tabs>
          <w:tab w:val="center" w:pos="4680"/>
        </w:tabs>
        <w:rPr>
          <w:rFonts w:cs="Arial"/>
        </w:rPr>
      </w:pPr>
      <w:bookmarkStart w:id="43" w:name="_Toc528133927"/>
      <w:r>
        <w:rPr>
          <w:rFonts w:cs="Arial"/>
        </w:rPr>
        <w:t>F</w:t>
      </w:r>
      <w:r w:rsidR="00F33064">
        <w:rPr>
          <w:rFonts w:cs="Arial"/>
        </w:rPr>
        <w:t>reedom of Information Act 2000</w:t>
      </w:r>
      <w:bookmarkEnd w:id="43"/>
      <w:r w:rsidR="00F33064">
        <w:rPr>
          <w:rFonts w:cs="Arial"/>
        </w:rPr>
        <w:t xml:space="preserve"> </w:t>
      </w:r>
      <w:r w:rsidR="00F33064" w:rsidRPr="00D233DF">
        <w:rPr>
          <w:rFonts w:cs="Arial"/>
        </w:rPr>
        <w:tab/>
      </w:r>
    </w:p>
    <w:p w14:paraId="09C56BFE" w14:textId="5E1F26B9" w:rsidR="00F33064" w:rsidRDefault="00F33064" w:rsidP="00461500">
      <w:pPr>
        <w:jc w:val="both"/>
        <w:rPr>
          <w:rFonts w:cs="Arial"/>
        </w:rPr>
      </w:pPr>
      <w:r w:rsidRPr="008E371F">
        <w:rPr>
          <w:rFonts w:cs="Arial"/>
        </w:rPr>
        <w:t xml:space="preserve">Under the Freedom of Information Act 2000 the </w:t>
      </w:r>
      <w:r w:rsidR="008F0D05">
        <w:rPr>
          <w:rFonts w:cs="Arial"/>
        </w:rPr>
        <w:t>College</w:t>
      </w:r>
      <w:r w:rsidRPr="008E371F">
        <w:rPr>
          <w:rFonts w:cs="Arial"/>
        </w:rPr>
        <w:t xml:space="preserve"> cannot guarantee that information provided by bidders during the course of this RFQ procedure or any resulting contract will be held a confidential.  The </w:t>
      </w:r>
      <w:r w:rsidR="008F0D05">
        <w:rPr>
          <w:rFonts w:cs="Arial"/>
        </w:rPr>
        <w:t>College</w:t>
      </w:r>
      <w:r w:rsidRPr="008E371F">
        <w:rPr>
          <w:rFonts w:cs="Arial"/>
        </w:rPr>
        <w:t xml:space="preserve"> will not routinely release information to interested parties unless required to do so in order to meet our statutory obligations. </w:t>
      </w:r>
    </w:p>
    <w:p w14:paraId="0C1B1E0A" w14:textId="77777777" w:rsidR="00AE56A0" w:rsidRDefault="00AE56A0" w:rsidP="00AE56A0">
      <w:pPr>
        <w:pStyle w:val="Heading1"/>
        <w:tabs>
          <w:tab w:val="center" w:pos="4680"/>
        </w:tabs>
        <w:rPr>
          <w:rFonts w:cs="Arial"/>
        </w:rPr>
      </w:pPr>
      <w:bookmarkStart w:id="44" w:name="_Toc521355020"/>
      <w:bookmarkStart w:id="45" w:name="_Toc515532074"/>
      <w:bookmarkStart w:id="46" w:name="_Toc516154379"/>
      <w:bookmarkStart w:id="47" w:name="_Toc528133928"/>
      <w:r>
        <w:rPr>
          <w:rFonts w:cs="Arial"/>
        </w:rPr>
        <w:t>general data protection Regulation (GDPR) 2018</w:t>
      </w:r>
      <w:bookmarkEnd w:id="44"/>
      <w:bookmarkEnd w:id="45"/>
      <w:bookmarkEnd w:id="46"/>
      <w:bookmarkEnd w:id="47"/>
      <w:r>
        <w:rPr>
          <w:rFonts w:cs="Arial"/>
        </w:rPr>
        <w:t xml:space="preserve"> </w:t>
      </w:r>
      <w:r>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3E6FE783" w:rsidR="00AE56A0" w:rsidRDefault="00AE56A0" w:rsidP="00AE56A0">
      <w:pPr>
        <w:jc w:val="both"/>
        <w:rPr>
          <w:rFonts w:cs="Arial"/>
        </w:rPr>
      </w:pPr>
      <w:r>
        <w:rPr>
          <w:rFonts w:cs="Arial"/>
        </w:rPr>
        <w:lastRenderedPageBreak/>
        <w:t xml:space="preserve">The </w:t>
      </w:r>
      <w:r w:rsidR="008F0D05">
        <w:rPr>
          <w:rFonts w:cs="Arial"/>
        </w:rPr>
        <w:t>College</w:t>
      </w:r>
      <w:r>
        <w:rPr>
          <w:rFonts w:cs="Arial"/>
        </w:rPr>
        <w:t xml:space="preserv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48" w:name="_Toc528133929"/>
      <w:r>
        <w:rPr>
          <w:rFonts w:cs="Arial"/>
        </w:rPr>
        <w:t>Agreement Conditions Acceptance and Declaration</w:t>
      </w:r>
      <w:bookmarkEnd w:id="48"/>
    </w:p>
    <w:p w14:paraId="0A8C62B5" w14:textId="6ECE6559" w:rsidR="002D1522" w:rsidRPr="008E371F" w:rsidRDefault="00F33064" w:rsidP="00D94661">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8F4083">
        <w:rPr>
          <w:rFonts w:cs="Arial"/>
        </w:rPr>
        <w:t>Appendix D</w:t>
      </w:r>
    </w:p>
    <w:p w14:paraId="74BF3A2D" w14:textId="77777777" w:rsidR="00F33064" w:rsidRPr="00394F7B" w:rsidRDefault="00F33064" w:rsidP="00461500">
      <w:pPr>
        <w:pStyle w:val="Heading1"/>
        <w:rPr>
          <w:rFonts w:cs="Arial"/>
        </w:rPr>
      </w:pPr>
      <w:bookmarkStart w:id="49" w:name="_Toc528133930"/>
      <w:r w:rsidRPr="00394F7B">
        <w:rPr>
          <w:rFonts w:cs="Arial"/>
        </w:rPr>
        <w:t>Supporting Documentation</w:t>
      </w:r>
      <w:bookmarkEnd w:id="49"/>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454B535B" w:rsidR="00F33064" w:rsidRDefault="00F33064" w:rsidP="00461500">
      <w:pPr>
        <w:rPr>
          <w:rFonts w:cs="Arial"/>
        </w:rPr>
      </w:pPr>
      <w:r w:rsidRPr="008E371F">
        <w:rPr>
          <w:rFonts w:cs="Arial"/>
        </w:rPr>
        <w:t xml:space="preserve">Appendix B: City </w:t>
      </w:r>
      <w:r w:rsidR="008F0D05">
        <w:rPr>
          <w:rFonts w:cs="Arial"/>
        </w:rPr>
        <w:t>College</w:t>
      </w:r>
      <w:r w:rsidRPr="008E371F">
        <w:rPr>
          <w:rFonts w:cs="Arial"/>
        </w:rPr>
        <w:t xml:space="preserve"> Plymouth Standard Terms &amp; Conditions</w:t>
      </w:r>
    </w:p>
    <w:p w14:paraId="15E6D729" w14:textId="7A4A7319" w:rsidR="005647E7" w:rsidRDefault="00CE48B3" w:rsidP="00461500">
      <w:pPr>
        <w:rPr>
          <w:rFonts w:cs="Arial"/>
        </w:rPr>
      </w:pPr>
      <w:r>
        <w:rPr>
          <w:rFonts w:cs="Arial"/>
        </w:rPr>
        <w:t>Appendix C</w:t>
      </w:r>
      <w:r w:rsidR="005647E7">
        <w:rPr>
          <w:rFonts w:cs="Arial"/>
        </w:rPr>
        <w:t xml:space="preserve">: Suitability </w:t>
      </w:r>
      <w:r w:rsidR="008805DE">
        <w:rPr>
          <w:rFonts w:cs="Arial"/>
        </w:rPr>
        <w:t xml:space="preserve">Assessment &amp; Selection Questionnaire </w:t>
      </w:r>
    </w:p>
    <w:p w14:paraId="33D10A62" w14:textId="300A5D51" w:rsidR="008805DE" w:rsidRPr="008E371F" w:rsidRDefault="008805DE" w:rsidP="00461500">
      <w:pPr>
        <w:rPr>
          <w:rFonts w:cs="Arial"/>
        </w:rPr>
      </w:pPr>
      <w:r>
        <w:rPr>
          <w:rFonts w:cs="Arial"/>
        </w:rPr>
        <w:t>Appendix D: Agreement Conditions Acceptance and Declaration</w:t>
      </w:r>
    </w:p>
    <w:p w14:paraId="5B721AC9" w14:textId="35333FAF"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1B6735" w:rsidRDefault="001B6735" w:rsidP="00FA3E53">
      <w:r>
        <w:separator/>
      </w:r>
    </w:p>
  </w:endnote>
  <w:endnote w:type="continuationSeparator" w:id="0">
    <w:p w14:paraId="3BDFFD4B" w14:textId="77777777" w:rsidR="001B6735" w:rsidRDefault="001B6735"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2D2EC70F" w:rsidR="001B6735" w:rsidRPr="00F33064" w:rsidRDefault="001B6735"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 xml:space="preserve">City </w:t>
    </w:r>
    <w:r>
      <w:rPr>
        <w:rFonts w:cs="Arial"/>
        <w:color w:val="A6A6A6" w:themeColor="background1" w:themeShade="A6"/>
      </w:rPr>
      <w:t>College</w:t>
    </w:r>
    <w:r w:rsidRPr="00F33064">
      <w:rPr>
        <w:rFonts w:cs="Arial"/>
        <w:color w:val="A6A6A6" w:themeColor="background1" w:themeShade="A6"/>
      </w:rPr>
      <w:t xml:space="preserve"> Plymouth</w:t>
    </w:r>
  </w:p>
  <w:p w14:paraId="26225784" w14:textId="2FCBCA53" w:rsidR="001B6735" w:rsidRPr="00F33064" w:rsidRDefault="001B6735" w:rsidP="006004FA">
    <w:pPr>
      <w:pStyle w:val="Footer"/>
      <w:spacing w:before="0" w:after="0" w:line="240" w:lineRule="auto"/>
      <w:rPr>
        <w:rFonts w:cs="Arial"/>
        <w:color w:val="A6A6A6" w:themeColor="background1" w:themeShade="A6"/>
      </w:rPr>
    </w:pPr>
    <w:r>
      <w:rPr>
        <w:rFonts w:cs="Arial"/>
        <w:color w:val="A6A6A6" w:themeColor="background1" w:themeShade="A6"/>
      </w:rPr>
      <w:t>24</w:t>
    </w:r>
    <w:r w:rsidRPr="00353122">
      <w:rPr>
        <w:rFonts w:cs="Arial"/>
        <w:color w:val="A6A6A6" w:themeColor="background1" w:themeShade="A6"/>
        <w:vertAlign w:val="superscript"/>
      </w:rPr>
      <w:t>th</w:t>
    </w:r>
    <w:r w:rsidRPr="00353122">
      <w:rPr>
        <w:rFonts w:cs="Arial"/>
        <w:color w:val="A6A6A6" w:themeColor="background1" w:themeShade="A6"/>
      </w:rPr>
      <w:t xml:space="preserve"> </w:t>
    </w:r>
    <w:r>
      <w:rPr>
        <w:rFonts w:cs="Arial"/>
        <w:color w:val="A6A6A6" w:themeColor="background1" w:themeShade="A6"/>
      </w:rPr>
      <w:t>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1B6735" w:rsidRDefault="001B6735" w:rsidP="00FA3E53">
      <w:r>
        <w:separator/>
      </w:r>
    </w:p>
  </w:footnote>
  <w:footnote w:type="continuationSeparator" w:id="0">
    <w:p w14:paraId="33E82173" w14:textId="77777777" w:rsidR="001B6735" w:rsidRDefault="001B6735"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1B6735" w:rsidRDefault="00486F86">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4312C13C" w:rsidR="001B6735" w:rsidRDefault="001B6735"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486F86" w:rsidRPr="00486F86">
          <w:rPr>
            <w:rFonts w:cs="Arial"/>
            <w:b/>
            <w:bCs/>
            <w:noProof/>
            <w:color w:val="A6A6A6" w:themeColor="background1" w:themeShade="A6"/>
          </w:rPr>
          <w:t>6</w:t>
        </w:r>
        <w:r w:rsidRPr="00F33064">
          <w:rPr>
            <w:rFonts w:cs="Arial"/>
            <w:b/>
            <w:bCs/>
            <w:noProof/>
            <w:color w:val="A6A6A6" w:themeColor="background1" w:themeShade="A6"/>
          </w:rPr>
          <w:fldChar w:fldCharType="end"/>
        </w:r>
        <w:r>
          <w:rPr>
            <w:rFonts w:cs="Arial"/>
            <w:b/>
            <w:bCs/>
            <w:noProof/>
            <w:color w:val="A6A6A6" w:themeColor="background1" w:themeShade="A6"/>
          </w:rPr>
          <w:t xml:space="preserve"> of 13</w:t>
        </w:r>
      </w:p>
      <w:p w14:paraId="318755D7" w14:textId="64AD9DCA" w:rsidR="001B6735" w:rsidRPr="00F33064" w:rsidRDefault="001B6735"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353122">
          <w:rPr>
            <w:rFonts w:cs="Arial"/>
            <w:bCs/>
            <w:noProof/>
            <w:color w:val="A6A6A6" w:themeColor="background1" w:themeShade="A6"/>
          </w:rPr>
          <w:t>103</w:t>
        </w:r>
        <w:r>
          <w:rPr>
            <w:rFonts w:cs="Arial"/>
            <w:bCs/>
            <w:noProof/>
            <w:color w:val="A6A6A6" w:themeColor="background1" w:themeShade="A6"/>
          </w:rPr>
          <w:t xml:space="preserve"> Outsourcing Firewall Management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1D81247F"/>
    <w:multiLevelType w:val="multilevel"/>
    <w:tmpl w:val="84E82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0F35F3"/>
    <w:multiLevelType w:val="multilevel"/>
    <w:tmpl w:val="B276E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F023CF"/>
    <w:multiLevelType w:val="multilevel"/>
    <w:tmpl w:val="DA3C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8427E"/>
    <w:rsid w:val="00090F41"/>
    <w:rsid w:val="000A2F36"/>
    <w:rsid w:val="000C1F52"/>
    <w:rsid w:val="001B6735"/>
    <w:rsid w:val="00260D29"/>
    <w:rsid w:val="002D1522"/>
    <w:rsid w:val="002D31B1"/>
    <w:rsid w:val="0030500B"/>
    <w:rsid w:val="00353122"/>
    <w:rsid w:val="003D2803"/>
    <w:rsid w:val="0041099F"/>
    <w:rsid w:val="00414B1C"/>
    <w:rsid w:val="00445D94"/>
    <w:rsid w:val="00461500"/>
    <w:rsid w:val="0048491F"/>
    <w:rsid w:val="00486F86"/>
    <w:rsid w:val="004A3627"/>
    <w:rsid w:val="005647E7"/>
    <w:rsid w:val="005B26F3"/>
    <w:rsid w:val="005F7384"/>
    <w:rsid w:val="006004FA"/>
    <w:rsid w:val="00614543"/>
    <w:rsid w:val="00635AAB"/>
    <w:rsid w:val="006778AD"/>
    <w:rsid w:val="006E78B5"/>
    <w:rsid w:val="00762E95"/>
    <w:rsid w:val="007B09BF"/>
    <w:rsid w:val="007E750C"/>
    <w:rsid w:val="007F3704"/>
    <w:rsid w:val="007F4CAF"/>
    <w:rsid w:val="008344ED"/>
    <w:rsid w:val="00842997"/>
    <w:rsid w:val="00864CF0"/>
    <w:rsid w:val="008805DE"/>
    <w:rsid w:val="008B1392"/>
    <w:rsid w:val="008C515A"/>
    <w:rsid w:val="008F0D05"/>
    <w:rsid w:val="008F4083"/>
    <w:rsid w:val="00901F43"/>
    <w:rsid w:val="00962824"/>
    <w:rsid w:val="0097275D"/>
    <w:rsid w:val="009737B0"/>
    <w:rsid w:val="009D0125"/>
    <w:rsid w:val="00A44394"/>
    <w:rsid w:val="00AE56A0"/>
    <w:rsid w:val="00B02D50"/>
    <w:rsid w:val="00B77124"/>
    <w:rsid w:val="00B95591"/>
    <w:rsid w:val="00BC1A8A"/>
    <w:rsid w:val="00BF6A87"/>
    <w:rsid w:val="00CA4D71"/>
    <w:rsid w:val="00CB0256"/>
    <w:rsid w:val="00CE48B3"/>
    <w:rsid w:val="00D104CA"/>
    <w:rsid w:val="00D848B1"/>
    <w:rsid w:val="00D94661"/>
    <w:rsid w:val="00E22BD8"/>
    <w:rsid w:val="00E36E39"/>
    <w:rsid w:val="00E418AD"/>
    <w:rsid w:val="00E718DC"/>
    <w:rsid w:val="00F12B6C"/>
    <w:rsid w:val="00F33064"/>
    <w:rsid w:val="00F97292"/>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TService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9214B-272B-46A5-BEB5-CB801AD56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13</Pages>
  <Words>2984</Words>
  <Characters>17010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Angela Bailey</cp:lastModifiedBy>
  <cp:revision>21</cp:revision>
  <cp:lastPrinted>2016-10-03T09:53:00Z</cp:lastPrinted>
  <dcterms:created xsi:type="dcterms:W3CDTF">2018-10-23T08:16:00Z</dcterms:created>
  <dcterms:modified xsi:type="dcterms:W3CDTF">2018-10-24T11:24:00Z</dcterms:modified>
</cp:coreProperties>
</file>