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D1DA9" w14:textId="0A5C0CE0" w:rsidR="00E4117A" w:rsidRPr="009077C1" w:rsidRDefault="002B5B28">
      <w:pPr>
        <w:rPr>
          <w:rFonts w:ascii="Helvetica" w:hAnsi="Helvetica"/>
          <w:b/>
          <w:sz w:val="22"/>
          <w:szCs w:val="22"/>
          <w:lang w:val="en-GB"/>
        </w:rPr>
      </w:pPr>
      <w:r w:rsidRPr="009077C1">
        <w:rPr>
          <w:rFonts w:ascii="Helvetica" w:hAnsi="Helvetica"/>
          <w:b/>
          <w:sz w:val="22"/>
          <w:szCs w:val="22"/>
          <w:lang w:val="en-GB"/>
        </w:rPr>
        <w:t>Tender for media advice and buying of Out of Home advertising</w:t>
      </w:r>
      <w:r w:rsidR="00537119" w:rsidRPr="009077C1">
        <w:rPr>
          <w:rFonts w:ascii="Helvetica" w:hAnsi="Helvetica"/>
          <w:b/>
          <w:sz w:val="22"/>
          <w:szCs w:val="22"/>
          <w:lang w:val="en-GB"/>
        </w:rPr>
        <w:t xml:space="preserve"> </w:t>
      </w:r>
      <w:r w:rsidRPr="009077C1">
        <w:rPr>
          <w:rFonts w:ascii="Helvetica" w:hAnsi="Helvetica"/>
          <w:b/>
          <w:sz w:val="22"/>
          <w:szCs w:val="22"/>
          <w:lang w:val="en-GB"/>
        </w:rPr>
        <w:t xml:space="preserve"> </w:t>
      </w:r>
    </w:p>
    <w:p w14:paraId="3CF7A29A" w14:textId="37903055" w:rsidR="002B5B28" w:rsidRPr="009077C1" w:rsidRDefault="002B5B28">
      <w:pPr>
        <w:rPr>
          <w:rFonts w:ascii="Helvetica" w:hAnsi="Helvetica"/>
          <w:sz w:val="22"/>
          <w:szCs w:val="22"/>
          <w:lang w:val="en-GB"/>
        </w:rPr>
      </w:pPr>
    </w:p>
    <w:p w14:paraId="0325CF5B" w14:textId="77777777" w:rsidR="002B5B28" w:rsidRPr="009077C1" w:rsidRDefault="002B5B28">
      <w:pPr>
        <w:rPr>
          <w:rFonts w:ascii="Helvetica" w:hAnsi="Helvetica"/>
          <w:sz w:val="22"/>
          <w:szCs w:val="22"/>
          <w:lang w:val="en-GB"/>
        </w:rPr>
      </w:pPr>
      <w:r w:rsidRPr="009077C1">
        <w:rPr>
          <w:rFonts w:ascii="Helvetica" w:hAnsi="Helvetica"/>
          <w:sz w:val="22"/>
          <w:szCs w:val="22"/>
          <w:lang w:val="en-GB"/>
        </w:rPr>
        <w:t xml:space="preserve">Client: UEL </w:t>
      </w:r>
    </w:p>
    <w:p w14:paraId="5C908EA1" w14:textId="77777777" w:rsidR="002B5B28" w:rsidRPr="009077C1" w:rsidRDefault="002B5B28">
      <w:pPr>
        <w:rPr>
          <w:rFonts w:ascii="Helvetica" w:hAnsi="Helvetica"/>
          <w:sz w:val="22"/>
          <w:szCs w:val="22"/>
          <w:lang w:val="en-GB"/>
        </w:rPr>
      </w:pPr>
    </w:p>
    <w:p w14:paraId="30BC95A7" w14:textId="77777777" w:rsidR="002B5B28" w:rsidRPr="009077C1" w:rsidRDefault="002B5B28">
      <w:pPr>
        <w:rPr>
          <w:rFonts w:ascii="Helvetica" w:hAnsi="Helvetica"/>
          <w:sz w:val="22"/>
          <w:szCs w:val="22"/>
          <w:lang w:val="en-GB"/>
        </w:rPr>
      </w:pPr>
      <w:r w:rsidRPr="009077C1">
        <w:rPr>
          <w:rFonts w:ascii="Helvetica" w:hAnsi="Helvetica"/>
          <w:sz w:val="22"/>
          <w:szCs w:val="22"/>
          <w:lang w:val="en-GB"/>
        </w:rPr>
        <w:t xml:space="preserve">Date of issue: 20 July 2016 </w:t>
      </w:r>
    </w:p>
    <w:p w14:paraId="4DC5E602" w14:textId="77777777" w:rsidR="002B5B28" w:rsidRPr="009077C1" w:rsidRDefault="002B5B28">
      <w:pPr>
        <w:rPr>
          <w:rFonts w:ascii="Helvetica" w:hAnsi="Helvetica"/>
          <w:sz w:val="22"/>
          <w:szCs w:val="22"/>
          <w:lang w:val="en-GB"/>
        </w:rPr>
      </w:pPr>
    </w:p>
    <w:p w14:paraId="3C15B95D" w14:textId="77777777" w:rsidR="002B5B28" w:rsidRPr="009077C1" w:rsidRDefault="002B5B28">
      <w:pPr>
        <w:rPr>
          <w:rFonts w:ascii="Helvetica" w:hAnsi="Helvetica"/>
          <w:sz w:val="22"/>
          <w:szCs w:val="22"/>
          <w:lang w:val="en-GB"/>
        </w:rPr>
      </w:pPr>
      <w:r w:rsidRPr="009077C1">
        <w:rPr>
          <w:rFonts w:ascii="Helvetica" w:hAnsi="Helvetica"/>
          <w:sz w:val="22"/>
          <w:szCs w:val="22"/>
          <w:lang w:val="en-GB"/>
        </w:rPr>
        <w:t>Response deadline: 11 August 2016</w:t>
      </w:r>
    </w:p>
    <w:p w14:paraId="2874E813" w14:textId="77777777" w:rsidR="002B5B28" w:rsidRPr="009077C1" w:rsidRDefault="002B5B28">
      <w:pPr>
        <w:rPr>
          <w:rFonts w:ascii="Helvetica" w:hAnsi="Helvetica"/>
          <w:sz w:val="22"/>
          <w:szCs w:val="22"/>
          <w:lang w:val="en-GB"/>
        </w:rPr>
      </w:pPr>
    </w:p>
    <w:p w14:paraId="27F7D8BA" w14:textId="77777777" w:rsidR="002B5B28" w:rsidRPr="009077C1" w:rsidRDefault="002B5B28">
      <w:pPr>
        <w:rPr>
          <w:rFonts w:ascii="Helvetica" w:hAnsi="Helvetica"/>
          <w:sz w:val="22"/>
          <w:szCs w:val="22"/>
          <w:lang w:val="en-GB"/>
        </w:rPr>
      </w:pPr>
      <w:r w:rsidRPr="009077C1">
        <w:rPr>
          <w:rFonts w:ascii="Helvetica" w:hAnsi="Helvetica"/>
          <w:sz w:val="22"/>
          <w:szCs w:val="22"/>
          <w:lang w:val="en-GB"/>
        </w:rPr>
        <w:t xml:space="preserve">Value: £30,000  </w:t>
      </w:r>
    </w:p>
    <w:p w14:paraId="6A421768" w14:textId="77777777" w:rsidR="002B5B28" w:rsidRPr="009077C1" w:rsidRDefault="002B5B28">
      <w:pPr>
        <w:rPr>
          <w:rFonts w:ascii="Helvetica" w:hAnsi="Helvetica"/>
          <w:sz w:val="22"/>
          <w:szCs w:val="22"/>
          <w:lang w:val="en-GB"/>
        </w:rPr>
      </w:pPr>
    </w:p>
    <w:p w14:paraId="1E2C50C5" w14:textId="77C0EC1A" w:rsidR="0054632A" w:rsidRPr="009077C1" w:rsidRDefault="0054632A">
      <w:pPr>
        <w:rPr>
          <w:rFonts w:ascii="Helvetica" w:hAnsi="Helvetica"/>
          <w:sz w:val="22"/>
          <w:szCs w:val="22"/>
          <w:lang w:val="en-GB"/>
        </w:rPr>
      </w:pPr>
      <w:r w:rsidRPr="009077C1">
        <w:rPr>
          <w:rFonts w:ascii="Helvetica" w:hAnsi="Helvetica"/>
          <w:sz w:val="22"/>
          <w:szCs w:val="22"/>
          <w:lang w:val="en-GB"/>
        </w:rPr>
        <w:t xml:space="preserve">Period covered: </w:t>
      </w:r>
      <w:r w:rsidR="003D03B3" w:rsidRPr="009077C1">
        <w:rPr>
          <w:rFonts w:ascii="Helvetica" w:hAnsi="Helvetica"/>
          <w:sz w:val="22"/>
          <w:szCs w:val="22"/>
          <w:lang w:val="en-GB"/>
        </w:rPr>
        <w:t xml:space="preserve">October </w:t>
      </w:r>
      <w:r w:rsidRPr="009077C1">
        <w:rPr>
          <w:rFonts w:ascii="Helvetica" w:hAnsi="Helvetica"/>
          <w:sz w:val="22"/>
          <w:szCs w:val="22"/>
          <w:lang w:val="en-GB"/>
        </w:rPr>
        <w:t xml:space="preserve">2016 </w:t>
      </w:r>
      <w:r w:rsidR="003D03B3" w:rsidRPr="009077C1">
        <w:rPr>
          <w:rFonts w:ascii="Helvetica" w:hAnsi="Helvetica"/>
          <w:sz w:val="22"/>
          <w:szCs w:val="22"/>
          <w:lang w:val="en-GB"/>
        </w:rPr>
        <w:t>–</w:t>
      </w:r>
      <w:r w:rsidRPr="009077C1">
        <w:rPr>
          <w:rFonts w:ascii="Helvetica" w:hAnsi="Helvetica"/>
          <w:sz w:val="22"/>
          <w:szCs w:val="22"/>
          <w:lang w:val="en-GB"/>
        </w:rPr>
        <w:t xml:space="preserve"> </w:t>
      </w:r>
      <w:r w:rsidR="003D03B3" w:rsidRPr="009077C1">
        <w:rPr>
          <w:rFonts w:ascii="Helvetica" w:hAnsi="Helvetica"/>
          <w:sz w:val="22"/>
          <w:szCs w:val="22"/>
          <w:lang w:val="en-GB"/>
        </w:rPr>
        <w:t xml:space="preserve">March 2017 </w:t>
      </w:r>
    </w:p>
    <w:p w14:paraId="25236A89" w14:textId="77777777" w:rsidR="0054632A" w:rsidRPr="009077C1" w:rsidRDefault="0054632A">
      <w:pPr>
        <w:rPr>
          <w:rFonts w:ascii="Helvetica" w:hAnsi="Helvetica"/>
          <w:sz w:val="22"/>
          <w:szCs w:val="22"/>
          <w:lang w:val="en-GB"/>
        </w:rPr>
      </w:pPr>
    </w:p>
    <w:p w14:paraId="0488E7B2" w14:textId="77777777" w:rsidR="002B5B28" w:rsidRPr="009077C1" w:rsidRDefault="002B5B28">
      <w:pPr>
        <w:rPr>
          <w:rFonts w:ascii="Helvetica" w:hAnsi="Helvetica"/>
          <w:sz w:val="22"/>
          <w:szCs w:val="22"/>
          <w:u w:val="single"/>
          <w:lang w:val="en-GB"/>
        </w:rPr>
      </w:pPr>
      <w:r w:rsidRPr="009077C1">
        <w:rPr>
          <w:rFonts w:ascii="Helvetica" w:hAnsi="Helvetica"/>
          <w:sz w:val="22"/>
          <w:szCs w:val="22"/>
          <w:u w:val="single"/>
          <w:lang w:val="en-GB"/>
        </w:rPr>
        <w:t xml:space="preserve">Background  </w:t>
      </w:r>
    </w:p>
    <w:p w14:paraId="132D5542" w14:textId="77777777" w:rsidR="002B5B28" w:rsidRPr="009077C1" w:rsidRDefault="002B5B28">
      <w:pPr>
        <w:rPr>
          <w:rFonts w:ascii="Helvetica" w:hAnsi="Helvetica"/>
          <w:sz w:val="22"/>
          <w:szCs w:val="22"/>
          <w:lang w:val="en-GB"/>
        </w:rPr>
      </w:pPr>
    </w:p>
    <w:p w14:paraId="4D2C844A" w14:textId="11D658FA" w:rsidR="002B5B28" w:rsidRPr="009077C1" w:rsidRDefault="002B5B28">
      <w:pPr>
        <w:rPr>
          <w:rFonts w:ascii="Helvetica" w:hAnsi="Helvetica"/>
          <w:sz w:val="22"/>
          <w:szCs w:val="22"/>
          <w:lang w:val="en-GB"/>
        </w:rPr>
      </w:pPr>
      <w:r w:rsidRPr="009077C1">
        <w:rPr>
          <w:rFonts w:ascii="Helvetica" w:hAnsi="Helvetica"/>
          <w:sz w:val="22"/>
          <w:szCs w:val="22"/>
          <w:lang w:val="en-GB"/>
        </w:rPr>
        <w:t>Over the last six month</w:t>
      </w:r>
      <w:r w:rsidR="00974924" w:rsidRPr="009077C1">
        <w:rPr>
          <w:rFonts w:ascii="Helvetica" w:hAnsi="Helvetica"/>
          <w:sz w:val="22"/>
          <w:szCs w:val="22"/>
          <w:lang w:val="en-GB"/>
        </w:rPr>
        <w:t>s</w:t>
      </w:r>
      <w:r w:rsidRPr="009077C1">
        <w:rPr>
          <w:rFonts w:ascii="Helvetica" w:hAnsi="Helvetica"/>
          <w:sz w:val="22"/>
          <w:szCs w:val="22"/>
          <w:lang w:val="en-GB"/>
        </w:rPr>
        <w:t xml:space="preserve"> UEL has been investing in OOH advertising and would like to continue to use this medium as part of its marketing strategy.</w:t>
      </w:r>
    </w:p>
    <w:p w14:paraId="3FDBF761" w14:textId="77777777" w:rsidR="002B5B28" w:rsidRPr="009077C1" w:rsidRDefault="002B5B28">
      <w:pPr>
        <w:rPr>
          <w:rFonts w:ascii="Helvetica" w:hAnsi="Helvetica"/>
          <w:sz w:val="22"/>
          <w:szCs w:val="22"/>
          <w:lang w:val="en-GB"/>
        </w:rPr>
      </w:pPr>
    </w:p>
    <w:p w14:paraId="74AE1EAD" w14:textId="77777777" w:rsidR="002B5B28" w:rsidRPr="009077C1" w:rsidRDefault="002B5B28">
      <w:pPr>
        <w:rPr>
          <w:rFonts w:ascii="Helvetica" w:hAnsi="Helvetica"/>
          <w:sz w:val="22"/>
          <w:szCs w:val="22"/>
          <w:lang w:val="en-GB"/>
        </w:rPr>
      </w:pPr>
      <w:r w:rsidRPr="009077C1">
        <w:rPr>
          <w:rFonts w:ascii="Helvetica" w:hAnsi="Helvetica"/>
          <w:sz w:val="22"/>
          <w:szCs w:val="22"/>
          <w:lang w:val="en-GB"/>
        </w:rPr>
        <w:t xml:space="preserve">The reasons for this are as follows: </w:t>
      </w:r>
    </w:p>
    <w:p w14:paraId="56DBB5E7" w14:textId="77777777" w:rsidR="002B5B28" w:rsidRPr="009077C1" w:rsidRDefault="002B5B28">
      <w:pPr>
        <w:rPr>
          <w:rFonts w:ascii="Helvetica" w:hAnsi="Helvetica"/>
          <w:sz w:val="22"/>
          <w:szCs w:val="22"/>
          <w:lang w:val="en-GB"/>
        </w:rPr>
      </w:pPr>
    </w:p>
    <w:p w14:paraId="45DE3DDA" w14:textId="77777777" w:rsidR="002B5B28" w:rsidRPr="009077C1" w:rsidRDefault="002B5B28" w:rsidP="002B5B28">
      <w:pPr>
        <w:pStyle w:val="ListParagraph"/>
        <w:numPr>
          <w:ilvl w:val="0"/>
          <w:numId w:val="1"/>
        </w:numPr>
        <w:rPr>
          <w:rFonts w:ascii="Helvetica" w:hAnsi="Helvetica"/>
          <w:sz w:val="22"/>
          <w:szCs w:val="22"/>
          <w:lang w:val="en-GB"/>
        </w:rPr>
      </w:pPr>
      <w:r w:rsidRPr="009077C1">
        <w:rPr>
          <w:rFonts w:ascii="Helvetica" w:hAnsi="Helvetica"/>
          <w:sz w:val="22"/>
          <w:szCs w:val="22"/>
          <w:lang w:val="en-GB"/>
        </w:rPr>
        <w:t>Many of our UG courses and all of our PG courses have a significant percentage of applicants who are mature (21-24, 25-35, over 35)</w:t>
      </w:r>
    </w:p>
    <w:p w14:paraId="79F7B35A" w14:textId="77777777" w:rsidR="002B5B28" w:rsidRPr="009077C1" w:rsidRDefault="002B5B28" w:rsidP="002B5B28">
      <w:pPr>
        <w:pStyle w:val="ListParagraph"/>
        <w:numPr>
          <w:ilvl w:val="0"/>
          <w:numId w:val="1"/>
        </w:numPr>
        <w:rPr>
          <w:rFonts w:ascii="Helvetica" w:hAnsi="Helvetica"/>
          <w:sz w:val="22"/>
          <w:szCs w:val="22"/>
          <w:lang w:val="en-GB"/>
        </w:rPr>
      </w:pPr>
      <w:r w:rsidRPr="009077C1">
        <w:rPr>
          <w:rFonts w:ascii="Helvetica" w:hAnsi="Helvetica"/>
          <w:sz w:val="22"/>
          <w:szCs w:val="22"/>
          <w:lang w:val="en-GB"/>
        </w:rPr>
        <w:t xml:space="preserve">We feel that this market segment is not necessarily best served by digital advertising activity  </w:t>
      </w:r>
    </w:p>
    <w:p w14:paraId="2EA877C3" w14:textId="77777777" w:rsidR="002B5B28" w:rsidRPr="009077C1" w:rsidRDefault="002B5B28" w:rsidP="002B5B28">
      <w:pPr>
        <w:pStyle w:val="ListParagraph"/>
        <w:numPr>
          <w:ilvl w:val="0"/>
          <w:numId w:val="1"/>
        </w:numPr>
        <w:rPr>
          <w:rFonts w:ascii="Helvetica" w:hAnsi="Helvetica"/>
          <w:sz w:val="22"/>
          <w:szCs w:val="22"/>
          <w:lang w:val="en-GB"/>
        </w:rPr>
      </w:pPr>
      <w:r w:rsidRPr="009077C1">
        <w:rPr>
          <w:rFonts w:ascii="Helvetica" w:hAnsi="Helvetica"/>
          <w:sz w:val="22"/>
          <w:szCs w:val="22"/>
          <w:lang w:val="en-GB"/>
        </w:rPr>
        <w:t xml:space="preserve">The vast majority of our UG and PG students (including the 18 year old UG students) live very local to us: in east London and Essex.  </w:t>
      </w:r>
    </w:p>
    <w:p w14:paraId="10073541" w14:textId="77777777" w:rsidR="002B5B28" w:rsidRPr="009077C1" w:rsidRDefault="002B5B28" w:rsidP="002B5B28">
      <w:pPr>
        <w:pStyle w:val="ListParagraph"/>
        <w:numPr>
          <w:ilvl w:val="0"/>
          <w:numId w:val="1"/>
        </w:numPr>
        <w:rPr>
          <w:rFonts w:ascii="Helvetica" w:hAnsi="Helvetica"/>
          <w:sz w:val="22"/>
          <w:szCs w:val="22"/>
          <w:lang w:val="en-GB"/>
        </w:rPr>
      </w:pPr>
      <w:r w:rsidRPr="009077C1">
        <w:rPr>
          <w:rFonts w:ascii="Helvetica" w:hAnsi="Helvetica"/>
          <w:sz w:val="22"/>
          <w:szCs w:val="22"/>
          <w:lang w:val="en-GB"/>
        </w:rPr>
        <w:t>The local FE colleges in our area provide a large percentage of our students</w:t>
      </w:r>
    </w:p>
    <w:p w14:paraId="3D112823" w14:textId="313055AE" w:rsidR="002B5B28" w:rsidRPr="009077C1" w:rsidRDefault="002B5B28" w:rsidP="00057ACB">
      <w:pPr>
        <w:pStyle w:val="ListParagraph"/>
        <w:numPr>
          <w:ilvl w:val="0"/>
          <w:numId w:val="1"/>
        </w:numPr>
        <w:rPr>
          <w:rFonts w:ascii="Helvetica" w:hAnsi="Helvetica"/>
          <w:sz w:val="22"/>
          <w:szCs w:val="22"/>
          <w:lang w:val="en-GB"/>
        </w:rPr>
      </w:pPr>
      <w:r w:rsidRPr="009077C1">
        <w:rPr>
          <w:rFonts w:ascii="Helvetica" w:hAnsi="Helvetica"/>
          <w:sz w:val="22"/>
          <w:szCs w:val="22"/>
          <w:lang w:val="en-GB"/>
        </w:rPr>
        <w:t>We wish to continue to build profile in our local recruitment area</w:t>
      </w:r>
    </w:p>
    <w:p w14:paraId="563D8DF8" w14:textId="2BD0AE68" w:rsidR="002B5B28" w:rsidRPr="009077C1" w:rsidRDefault="00A0440F" w:rsidP="002B5B28">
      <w:pPr>
        <w:pStyle w:val="ListParagraph"/>
        <w:numPr>
          <w:ilvl w:val="0"/>
          <w:numId w:val="1"/>
        </w:numPr>
        <w:rPr>
          <w:rFonts w:ascii="Helvetica" w:hAnsi="Helvetica"/>
          <w:sz w:val="22"/>
          <w:szCs w:val="22"/>
          <w:lang w:val="en-GB"/>
        </w:rPr>
      </w:pPr>
      <w:r w:rsidRPr="009077C1">
        <w:rPr>
          <w:rFonts w:ascii="Helvetica" w:hAnsi="Helvetica"/>
          <w:sz w:val="22"/>
          <w:szCs w:val="22"/>
          <w:lang w:val="en-GB"/>
        </w:rPr>
        <w:t>Evidence so far</w:t>
      </w:r>
      <w:r w:rsidR="002B5B28" w:rsidRPr="009077C1">
        <w:rPr>
          <w:rFonts w:ascii="Helvetica" w:hAnsi="Helvetica"/>
          <w:sz w:val="22"/>
          <w:szCs w:val="22"/>
          <w:lang w:val="en-GB"/>
        </w:rPr>
        <w:t xml:space="preserve"> suggests that OOH works with these audiences as we have seen increased open day attendance, particularly for PG events.     </w:t>
      </w:r>
    </w:p>
    <w:p w14:paraId="127C5955" w14:textId="77777777" w:rsidR="002B5B28" w:rsidRPr="009077C1" w:rsidRDefault="002B5B28">
      <w:pPr>
        <w:rPr>
          <w:rFonts w:ascii="Helvetica" w:hAnsi="Helvetica"/>
          <w:sz w:val="22"/>
          <w:szCs w:val="22"/>
          <w:u w:val="single"/>
          <w:lang w:val="en-GB"/>
        </w:rPr>
      </w:pPr>
      <w:r w:rsidRPr="009077C1">
        <w:rPr>
          <w:rFonts w:ascii="Helvetica" w:hAnsi="Helvetica"/>
          <w:sz w:val="22"/>
          <w:szCs w:val="22"/>
          <w:lang w:val="en-GB"/>
        </w:rPr>
        <w:t xml:space="preserve">  </w:t>
      </w:r>
    </w:p>
    <w:p w14:paraId="5F242E3C" w14:textId="77777777" w:rsidR="00537119" w:rsidRPr="009077C1" w:rsidRDefault="00537119">
      <w:pPr>
        <w:rPr>
          <w:rFonts w:ascii="Helvetica" w:hAnsi="Helvetica"/>
          <w:sz w:val="22"/>
          <w:szCs w:val="22"/>
          <w:u w:val="single"/>
          <w:lang w:val="en-GB"/>
        </w:rPr>
      </w:pPr>
      <w:r w:rsidRPr="009077C1">
        <w:rPr>
          <w:rFonts w:ascii="Helvetica" w:hAnsi="Helvetica"/>
          <w:sz w:val="22"/>
          <w:szCs w:val="22"/>
          <w:u w:val="single"/>
          <w:lang w:val="en-GB"/>
        </w:rPr>
        <w:t>Marketing approach</w:t>
      </w:r>
    </w:p>
    <w:p w14:paraId="6D78DF92" w14:textId="77777777" w:rsidR="00537119" w:rsidRPr="009077C1" w:rsidRDefault="00537119">
      <w:pPr>
        <w:rPr>
          <w:rFonts w:ascii="Helvetica" w:hAnsi="Helvetica"/>
          <w:sz w:val="22"/>
          <w:szCs w:val="22"/>
          <w:u w:val="single"/>
          <w:lang w:val="en-GB"/>
        </w:rPr>
      </w:pPr>
    </w:p>
    <w:p w14:paraId="57A7D25A" w14:textId="70C103D3" w:rsidR="00537119" w:rsidRPr="009077C1" w:rsidRDefault="00537119">
      <w:pPr>
        <w:rPr>
          <w:rFonts w:ascii="Helvetica" w:hAnsi="Helvetica"/>
          <w:sz w:val="22"/>
          <w:szCs w:val="22"/>
          <w:lang w:val="en-GB"/>
        </w:rPr>
      </w:pPr>
      <w:r w:rsidRPr="009077C1">
        <w:rPr>
          <w:rFonts w:ascii="Helvetica" w:hAnsi="Helvetica"/>
          <w:sz w:val="22"/>
          <w:szCs w:val="22"/>
          <w:lang w:val="en-GB"/>
        </w:rPr>
        <w:t>We are looking to our OOH advertising to support our other marketing activities.  There are</w:t>
      </w:r>
      <w:r w:rsidR="00057ACB" w:rsidRPr="009077C1">
        <w:rPr>
          <w:rFonts w:ascii="Helvetica" w:hAnsi="Helvetica"/>
          <w:sz w:val="22"/>
          <w:szCs w:val="22"/>
          <w:lang w:val="en-GB"/>
        </w:rPr>
        <w:t xml:space="preserve"> two </w:t>
      </w:r>
      <w:r w:rsidRPr="009077C1">
        <w:rPr>
          <w:rFonts w:ascii="Helvetica" w:hAnsi="Helvetica"/>
          <w:sz w:val="22"/>
          <w:szCs w:val="22"/>
          <w:lang w:val="en-GB"/>
        </w:rPr>
        <w:t xml:space="preserve">significant factors to bear in mind when proposing appropriate solutions to us.  </w:t>
      </w:r>
    </w:p>
    <w:p w14:paraId="4635978F" w14:textId="77777777" w:rsidR="00537119" w:rsidRPr="009077C1" w:rsidRDefault="00537119">
      <w:pPr>
        <w:rPr>
          <w:rFonts w:ascii="Helvetica" w:hAnsi="Helvetica"/>
          <w:sz w:val="22"/>
          <w:szCs w:val="22"/>
          <w:lang w:val="en-GB"/>
        </w:rPr>
      </w:pPr>
    </w:p>
    <w:p w14:paraId="7B550B70" w14:textId="0F1CBB32" w:rsidR="00537119" w:rsidRPr="009077C1" w:rsidRDefault="00537119" w:rsidP="00537119">
      <w:pPr>
        <w:pStyle w:val="ListParagraph"/>
        <w:numPr>
          <w:ilvl w:val="0"/>
          <w:numId w:val="1"/>
        </w:numPr>
        <w:rPr>
          <w:rFonts w:ascii="Helvetica" w:hAnsi="Helvetica"/>
          <w:sz w:val="22"/>
          <w:szCs w:val="22"/>
          <w:lang w:val="en-GB"/>
        </w:rPr>
      </w:pPr>
      <w:r w:rsidRPr="009077C1">
        <w:rPr>
          <w:rFonts w:ascii="Helvetica" w:hAnsi="Helvetica"/>
          <w:sz w:val="22"/>
          <w:szCs w:val="22"/>
          <w:lang w:val="en-GB"/>
        </w:rPr>
        <w:t xml:space="preserve">We have a number of UG open days organised to from October to April and we need to promote those to potential – probably </w:t>
      </w:r>
      <w:r w:rsidR="00C93425" w:rsidRPr="009077C1">
        <w:rPr>
          <w:rFonts w:ascii="Helvetica" w:hAnsi="Helvetica"/>
          <w:sz w:val="22"/>
          <w:szCs w:val="22"/>
          <w:lang w:val="en-GB"/>
        </w:rPr>
        <w:t xml:space="preserve">17 to </w:t>
      </w:r>
      <w:r w:rsidRPr="009077C1">
        <w:rPr>
          <w:rFonts w:ascii="Helvetica" w:hAnsi="Helvetica"/>
          <w:sz w:val="22"/>
          <w:szCs w:val="22"/>
          <w:lang w:val="en-GB"/>
        </w:rPr>
        <w:t>18 y</w:t>
      </w:r>
      <w:r w:rsidR="00C93425" w:rsidRPr="009077C1">
        <w:rPr>
          <w:rFonts w:ascii="Helvetica" w:hAnsi="Helvetica"/>
          <w:sz w:val="22"/>
          <w:szCs w:val="22"/>
          <w:lang w:val="en-GB"/>
        </w:rPr>
        <w:t>ea</w:t>
      </w:r>
      <w:r w:rsidRPr="009077C1">
        <w:rPr>
          <w:rFonts w:ascii="Helvetica" w:hAnsi="Helvetica"/>
          <w:sz w:val="22"/>
          <w:szCs w:val="22"/>
          <w:lang w:val="en-GB"/>
        </w:rPr>
        <w:t xml:space="preserve">r old - students, many of whom will be based in local FE colleges.  </w:t>
      </w:r>
    </w:p>
    <w:p w14:paraId="6804E8B1" w14:textId="37BCABBD" w:rsidR="00537119" w:rsidRPr="009077C1" w:rsidRDefault="00537119" w:rsidP="00537119">
      <w:pPr>
        <w:pStyle w:val="ListParagraph"/>
        <w:numPr>
          <w:ilvl w:val="0"/>
          <w:numId w:val="1"/>
        </w:numPr>
        <w:rPr>
          <w:rFonts w:ascii="Helvetica" w:hAnsi="Helvetica"/>
          <w:sz w:val="22"/>
          <w:szCs w:val="22"/>
          <w:lang w:val="en-GB"/>
        </w:rPr>
      </w:pPr>
      <w:r w:rsidRPr="009077C1">
        <w:rPr>
          <w:rFonts w:ascii="Helvetica" w:hAnsi="Helvetica"/>
          <w:sz w:val="22"/>
          <w:szCs w:val="22"/>
          <w:lang w:val="en-GB"/>
        </w:rPr>
        <w:t>We have a smaller number of PG open evenings organised including January and April and need to promote these locally</w:t>
      </w:r>
      <w:r w:rsidR="00057ACB" w:rsidRPr="009077C1">
        <w:rPr>
          <w:rFonts w:ascii="Helvetica" w:hAnsi="Helvetica"/>
          <w:sz w:val="22"/>
          <w:szCs w:val="22"/>
          <w:lang w:val="en-GB"/>
        </w:rPr>
        <w:t xml:space="preserve"> to professional people</w:t>
      </w:r>
      <w:r w:rsidRPr="009077C1">
        <w:rPr>
          <w:rFonts w:ascii="Helvetica" w:hAnsi="Helvetica"/>
          <w:sz w:val="22"/>
          <w:szCs w:val="22"/>
          <w:lang w:val="en-GB"/>
        </w:rPr>
        <w:t>.</w:t>
      </w:r>
    </w:p>
    <w:p w14:paraId="1C2C2A67" w14:textId="77777777" w:rsidR="00057ACB" w:rsidRPr="009077C1" w:rsidRDefault="00057ACB">
      <w:pPr>
        <w:rPr>
          <w:rFonts w:ascii="Helvetica" w:hAnsi="Helvetica"/>
          <w:sz w:val="22"/>
          <w:szCs w:val="22"/>
          <w:u w:val="single"/>
          <w:lang w:val="en-GB"/>
        </w:rPr>
      </w:pPr>
    </w:p>
    <w:p w14:paraId="5A226376" w14:textId="744E7FC7" w:rsidR="0093071A" w:rsidRPr="009077C1" w:rsidRDefault="0093071A">
      <w:pPr>
        <w:rPr>
          <w:rFonts w:ascii="Helvetica" w:hAnsi="Helvetica"/>
          <w:sz w:val="22"/>
          <w:szCs w:val="22"/>
          <w:u w:val="single"/>
          <w:lang w:val="en-GB"/>
        </w:rPr>
      </w:pPr>
      <w:r w:rsidRPr="009077C1">
        <w:rPr>
          <w:rFonts w:ascii="Helvetica" w:hAnsi="Helvetica"/>
          <w:sz w:val="22"/>
          <w:szCs w:val="22"/>
          <w:u w:val="single"/>
          <w:lang w:val="en-GB"/>
        </w:rPr>
        <w:t>Details</w:t>
      </w:r>
    </w:p>
    <w:p w14:paraId="0288F44D" w14:textId="77777777" w:rsidR="0093071A" w:rsidRPr="009077C1" w:rsidRDefault="0093071A">
      <w:pPr>
        <w:rPr>
          <w:rFonts w:ascii="Helvetica" w:hAnsi="Helvetica"/>
          <w:sz w:val="22"/>
          <w:szCs w:val="22"/>
          <w:lang w:val="en-GB"/>
        </w:rPr>
      </w:pPr>
    </w:p>
    <w:p w14:paraId="2CA069B2" w14:textId="7C0239AB" w:rsidR="0093071A" w:rsidRPr="009077C1" w:rsidRDefault="0093071A">
      <w:pPr>
        <w:rPr>
          <w:rFonts w:ascii="Helvetica" w:hAnsi="Helvetica"/>
          <w:sz w:val="22"/>
          <w:szCs w:val="22"/>
          <w:lang w:val="en-GB"/>
        </w:rPr>
      </w:pPr>
      <w:r w:rsidRPr="009077C1">
        <w:rPr>
          <w:rFonts w:ascii="Helvetica" w:hAnsi="Helvetica"/>
          <w:sz w:val="22"/>
          <w:szCs w:val="22"/>
          <w:lang w:val="en-GB"/>
        </w:rPr>
        <w:t xml:space="preserve">The model we have used successful and which we are providing now as a guide is that around 6 weeks to one month ahead of each open event, we have invested between £5,000 and £8,000 in OOH locally.  This has been a mix of sites near FE colleges and in prominent locations in east London, including some tube and DLR stations and some bus advertising.  </w:t>
      </w:r>
    </w:p>
    <w:p w14:paraId="213C8F0D" w14:textId="77777777" w:rsidR="0093071A" w:rsidRPr="009077C1" w:rsidRDefault="0093071A">
      <w:pPr>
        <w:rPr>
          <w:rFonts w:ascii="Helvetica" w:hAnsi="Helvetica"/>
          <w:sz w:val="22"/>
          <w:szCs w:val="22"/>
          <w:lang w:val="en-GB"/>
        </w:rPr>
      </w:pPr>
    </w:p>
    <w:p w14:paraId="7579831D" w14:textId="5446B4C0" w:rsidR="0093071A" w:rsidRPr="009077C1" w:rsidRDefault="0093071A">
      <w:pPr>
        <w:rPr>
          <w:rFonts w:ascii="Helvetica" w:hAnsi="Helvetica"/>
          <w:sz w:val="22"/>
          <w:szCs w:val="22"/>
          <w:lang w:val="en-GB"/>
        </w:rPr>
      </w:pPr>
      <w:r w:rsidRPr="009077C1">
        <w:rPr>
          <w:rFonts w:ascii="Helvetica" w:hAnsi="Helvetica"/>
          <w:sz w:val="22"/>
          <w:szCs w:val="22"/>
          <w:lang w:val="en-GB"/>
        </w:rPr>
        <w:t>Previously we have purchased packs of OOH which did not allow us to select key sites so part of your response to this tender should include your view of the most effective sites for UEL’s objectives.  We do not wish to purchase generic packs of sites</w:t>
      </w:r>
      <w:r w:rsidR="00BC302C" w:rsidRPr="009077C1">
        <w:rPr>
          <w:rFonts w:ascii="Helvetica" w:hAnsi="Helvetica"/>
          <w:sz w:val="22"/>
          <w:szCs w:val="22"/>
          <w:lang w:val="en-GB"/>
        </w:rPr>
        <w:t xml:space="preserve"> unless there is a compelling reason to do so</w:t>
      </w:r>
      <w:r w:rsidRPr="009077C1">
        <w:rPr>
          <w:rFonts w:ascii="Helvetica" w:hAnsi="Helvetica"/>
          <w:sz w:val="22"/>
          <w:szCs w:val="22"/>
          <w:lang w:val="en-GB"/>
        </w:rPr>
        <w:t>.</w:t>
      </w:r>
    </w:p>
    <w:p w14:paraId="3123C8BD" w14:textId="77777777" w:rsidR="0093071A" w:rsidRPr="009077C1" w:rsidRDefault="0093071A">
      <w:pPr>
        <w:rPr>
          <w:rFonts w:ascii="Helvetica" w:hAnsi="Helvetica"/>
          <w:sz w:val="22"/>
          <w:szCs w:val="22"/>
          <w:lang w:val="en-GB"/>
        </w:rPr>
      </w:pPr>
    </w:p>
    <w:p w14:paraId="4D83B262" w14:textId="77777777" w:rsidR="0046148C" w:rsidRPr="009077C1" w:rsidRDefault="0046148C">
      <w:pPr>
        <w:rPr>
          <w:rFonts w:ascii="Helvetica" w:hAnsi="Helvetica"/>
          <w:sz w:val="22"/>
          <w:szCs w:val="22"/>
          <w:lang w:val="en-GB"/>
        </w:rPr>
      </w:pPr>
      <w:r w:rsidRPr="009077C1">
        <w:rPr>
          <w:rFonts w:ascii="Helvetica" w:hAnsi="Helvetica"/>
          <w:sz w:val="22"/>
          <w:szCs w:val="22"/>
          <w:lang w:val="en-GB"/>
        </w:rPr>
        <w:t xml:space="preserve">The schedule of events for the period covered by the tender is as follows: </w:t>
      </w:r>
    </w:p>
    <w:p w14:paraId="7247A50F" w14:textId="77777777" w:rsidR="0046148C" w:rsidRPr="009077C1" w:rsidRDefault="0046148C">
      <w:pPr>
        <w:rPr>
          <w:rFonts w:ascii="Helvetica" w:hAnsi="Helvetica"/>
          <w:sz w:val="22"/>
          <w:szCs w:val="22"/>
          <w:lang w:val="en-GB"/>
        </w:rPr>
      </w:pPr>
    </w:p>
    <w:p w14:paraId="18F113FF" w14:textId="151562FF" w:rsidR="005C2EBC" w:rsidRPr="009077C1" w:rsidRDefault="005C2EBC">
      <w:pPr>
        <w:rPr>
          <w:rFonts w:ascii="Helvetica" w:hAnsi="Helvetica"/>
          <w:i/>
          <w:sz w:val="22"/>
          <w:szCs w:val="22"/>
          <w:lang w:val="en-GB"/>
        </w:rPr>
      </w:pPr>
      <w:r w:rsidRPr="009077C1">
        <w:rPr>
          <w:rFonts w:ascii="Helvetica" w:hAnsi="Helvetica"/>
          <w:i/>
          <w:sz w:val="22"/>
          <w:szCs w:val="22"/>
          <w:lang w:val="en-GB"/>
        </w:rPr>
        <w:lastRenderedPageBreak/>
        <w:t xml:space="preserve">UG Open Days: </w:t>
      </w:r>
    </w:p>
    <w:p w14:paraId="7398EC15" w14:textId="77777777" w:rsidR="005C2EBC" w:rsidRPr="009077C1" w:rsidRDefault="005C2EBC">
      <w:pPr>
        <w:rPr>
          <w:rFonts w:ascii="Helvetica" w:hAnsi="Helvetica"/>
          <w:sz w:val="22"/>
          <w:szCs w:val="22"/>
          <w:lang w:val="en-GB"/>
        </w:rPr>
      </w:pPr>
    </w:p>
    <w:p w14:paraId="627FD109" w14:textId="28774D43" w:rsidR="00592F92" w:rsidRPr="009077C1" w:rsidRDefault="0036761E">
      <w:pPr>
        <w:rPr>
          <w:rFonts w:ascii="Helvetica" w:hAnsi="Helvetica"/>
          <w:sz w:val="22"/>
          <w:szCs w:val="22"/>
          <w:lang w:val="en-GB"/>
        </w:rPr>
      </w:pPr>
      <w:r w:rsidRPr="009077C1">
        <w:rPr>
          <w:rFonts w:ascii="Helvetica" w:hAnsi="Helvetica"/>
          <w:sz w:val="22"/>
          <w:szCs w:val="22"/>
          <w:lang w:val="en-GB"/>
        </w:rPr>
        <w:t xml:space="preserve">15 </w:t>
      </w:r>
      <w:r w:rsidR="0046148C" w:rsidRPr="009077C1">
        <w:rPr>
          <w:rFonts w:ascii="Helvetica" w:hAnsi="Helvetica"/>
          <w:sz w:val="22"/>
          <w:szCs w:val="22"/>
          <w:lang w:val="en-GB"/>
        </w:rPr>
        <w:t>October</w:t>
      </w:r>
      <w:r w:rsidR="003D03B3" w:rsidRPr="009077C1">
        <w:rPr>
          <w:rFonts w:ascii="Helvetica" w:hAnsi="Helvetica"/>
          <w:sz w:val="22"/>
          <w:szCs w:val="22"/>
          <w:lang w:val="en-GB"/>
        </w:rPr>
        <w:t xml:space="preserve"> (already booked)</w:t>
      </w:r>
      <w:r w:rsidR="005C2EBC" w:rsidRPr="009077C1">
        <w:rPr>
          <w:rFonts w:ascii="Helvetica" w:hAnsi="Helvetica"/>
          <w:sz w:val="22"/>
          <w:szCs w:val="22"/>
          <w:lang w:val="en-GB"/>
        </w:rPr>
        <w:t xml:space="preserve">, </w:t>
      </w:r>
      <w:r w:rsidR="00592F92" w:rsidRPr="009077C1">
        <w:rPr>
          <w:rFonts w:ascii="Helvetica" w:hAnsi="Helvetica"/>
          <w:sz w:val="22"/>
          <w:szCs w:val="22"/>
          <w:lang w:val="en-GB"/>
        </w:rPr>
        <w:t xml:space="preserve">19 </w:t>
      </w:r>
      <w:r w:rsidR="0046148C" w:rsidRPr="009077C1">
        <w:rPr>
          <w:rFonts w:ascii="Helvetica" w:hAnsi="Helvetica"/>
          <w:sz w:val="22"/>
          <w:szCs w:val="22"/>
          <w:lang w:val="en-GB"/>
        </w:rPr>
        <w:t>November</w:t>
      </w:r>
      <w:r w:rsidR="003D03B3" w:rsidRPr="009077C1">
        <w:rPr>
          <w:rFonts w:ascii="Helvetica" w:hAnsi="Helvetica"/>
          <w:sz w:val="22"/>
          <w:szCs w:val="22"/>
          <w:lang w:val="en-GB"/>
        </w:rPr>
        <w:t xml:space="preserve"> (c£8k)</w:t>
      </w:r>
      <w:r w:rsidR="005C2EBC" w:rsidRPr="009077C1">
        <w:rPr>
          <w:rFonts w:ascii="Helvetica" w:hAnsi="Helvetica"/>
          <w:sz w:val="22"/>
          <w:szCs w:val="22"/>
          <w:lang w:val="en-GB"/>
        </w:rPr>
        <w:t xml:space="preserve">, </w:t>
      </w:r>
      <w:r w:rsidR="00592F92" w:rsidRPr="009077C1">
        <w:rPr>
          <w:rFonts w:ascii="Helvetica" w:hAnsi="Helvetica"/>
          <w:sz w:val="22"/>
          <w:szCs w:val="22"/>
          <w:lang w:val="en-GB"/>
        </w:rPr>
        <w:t>22 April</w:t>
      </w:r>
      <w:r w:rsidR="003D03B3" w:rsidRPr="009077C1">
        <w:rPr>
          <w:rFonts w:ascii="Helvetica" w:hAnsi="Helvetica"/>
          <w:sz w:val="22"/>
          <w:szCs w:val="22"/>
          <w:lang w:val="en-GB"/>
        </w:rPr>
        <w:t xml:space="preserve"> (c£8k)</w:t>
      </w:r>
      <w:r w:rsidR="005C2EBC" w:rsidRPr="009077C1">
        <w:rPr>
          <w:rFonts w:ascii="Helvetica" w:hAnsi="Helvetica"/>
          <w:sz w:val="22"/>
          <w:szCs w:val="22"/>
          <w:lang w:val="en-GB"/>
        </w:rPr>
        <w:t xml:space="preserve">, </w:t>
      </w:r>
      <w:r w:rsidR="003D03B3" w:rsidRPr="009077C1">
        <w:rPr>
          <w:rFonts w:ascii="Helvetica" w:hAnsi="Helvetica"/>
          <w:sz w:val="22"/>
          <w:szCs w:val="22"/>
          <w:lang w:val="en-GB"/>
        </w:rPr>
        <w:t>(</w:t>
      </w:r>
      <w:r w:rsidR="00592F92" w:rsidRPr="009077C1">
        <w:rPr>
          <w:rFonts w:ascii="Helvetica" w:hAnsi="Helvetica"/>
          <w:sz w:val="22"/>
          <w:szCs w:val="22"/>
          <w:lang w:val="en-GB"/>
        </w:rPr>
        <w:t>24 June</w:t>
      </w:r>
      <w:r w:rsidR="003D03B3" w:rsidRPr="009077C1">
        <w:rPr>
          <w:rFonts w:ascii="Helvetica" w:hAnsi="Helvetica"/>
          <w:sz w:val="22"/>
          <w:szCs w:val="22"/>
          <w:lang w:val="en-GB"/>
        </w:rPr>
        <w:t>)</w:t>
      </w:r>
      <w:r w:rsidR="00592F92" w:rsidRPr="009077C1">
        <w:rPr>
          <w:rFonts w:ascii="Helvetica" w:hAnsi="Helvetica"/>
          <w:sz w:val="22"/>
          <w:szCs w:val="22"/>
          <w:lang w:val="en-GB"/>
        </w:rPr>
        <w:t xml:space="preserve"> </w:t>
      </w:r>
    </w:p>
    <w:p w14:paraId="58A3C2B5" w14:textId="77777777" w:rsidR="00592F92" w:rsidRPr="009077C1" w:rsidRDefault="00592F92">
      <w:pPr>
        <w:rPr>
          <w:rFonts w:ascii="Helvetica" w:hAnsi="Helvetica"/>
          <w:sz w:val="22"/>
          <w:szCs w:val="22"/>
          <w:lang w:val="en-GB"/>
        </w:rPr>
      </w:pPr>
    </w:p>
    <w:p w14:paraId="1E961BF7" w14:textId="7D280B17" w:rsidR="005C2EBC" w:rsidRPr="009077C1" w:rsidRDefault="005C2EBC">
      <w:pPr>
        <w:rPr>
          <w:rFonts w:ascii="Helvetica" w:hAnsi="Helvetica"/>
          <w:i/>
          <w:sz w:val="22"/>
          <w:szCs w:val="22"/>
          <w:lang w:val="en-GB"/>
        </w:rPr>
      </w:pPr>
      <w:r w:rsidRPr="009077C1">
        <w:rPr>
          <w:rFonts w:ascii="Helvetica" w:hAnsi="Helvetica"/>
          <w:i/>
          <w:sz w:val="22"/>
          <w:szCs w:val="22"/>
          <w:lang w:val="en-GB"/>
        </w:rPr>
        <w:t>PG Information Evenings:</w:t>
      </w:r>
    </w:p>
    <w:p w14:paraId="043E5B02" w14:textId="77777777" w:rsidR="005C2EBC" w:rsidRPr="009077C1" w:rsidRDefault="005C2EBC">
      <w:pPr>
        <w:rPr>
          <w:rFonts w:ascii="Helvetica" w:hAnsi="Helvetica"/>
          <w:sz w:val="22"/>
          <w:szCs w:val="22"/>
          <w:lang w:val="en-GB"/>
        </w:rPr>
      </w:pPr>
    </w:p>
    <w:p w14:paraId="5E2B3E28" w14:textId="247362E0" w:rsidR="0046148C" w:rsidRPr="009077C1" w:rsidRDefault="005C2EBC" w:rsidP="00240921">
      <w:pPr>
        <w:rPr>
          <w:rFonts w:ascii="Helvetica" w:hAnsi="Helvetica"/>
          <w:sz w:val="22"/>
          <w:szCs w:val="22"/>
          <w:lang w:val="en-GB"/>
        </w:rPr>
      </w:pPr>
      <w:r w:rsidRPr="009077C1">
        <w:rPr>
          <w:rFonts w:ascii="Helvetica" w:hAnsi="Helvetica"/>
          <w:sz w:val="22"/>
          <w:szCs w:val="22"/>
          <w:lang w:val="en-GB"/>
        </w:rPr>
        <w:t>14 September</w:t>
      </w:r>
      <w:r w:rsidR="003D03B3" w:rsidRPr="009077C1">
        <w:rPr>
          <w:rFonts w:ascii="Helvetica" w:hAnsi="Helvetica"/>
          <w:sz w:val="22"/>
          <w:szCs w:val="22"/>
          <w:lang w:val="en-GB"/>
        </w:rPr>
        <w:t xml:space="preserve"> (already booked)</w:t>
      </w:r>
      <w:r w:rsidRPr="009077C1">
        <w:rPr>
          <w:rFonts w:ascii="Helvetica" w:hAnsi="Helvetica"/>
          <w:sz w:val="22"/>
          <w:szCs w:val="22"/>
          <w:lang w:val="en-GB"/>
        </w:rPr>
        <w:t xml:space="preserve">, </w:t>
      </w:r>
      <w:r w:rsidR="00DE7680" w:rsidRPr="009077C1">
        <w:rPr>
          <w:rFonts w:ascii="Helvetica" w:hAnsi="Helvetica"/>
          <w:sz w:val="22"/>
          <w:szCs w:val="22"/>
          <w:lang w:val="en-GB"/>
        </w:rPr>
        <w:t>25 January</w:t>
      </w:r>
      <w:r w:rsidR="003D03B3" w:rsidRPr="009077C1">
        <w:rPr>
          <w:rFonts w:ascii="Helvetica" w:hAnsi="Helvetica"/>
          <w:sz w:val="22"/>
          <w:szCs w:val="22"/>
          <w:lang w:val="en-GB"/>
        </w:rPr>
        <w:t xml:space="preserve"> (c£5k)</w:t>
      </w:r>
      <w:r w:rsidR="005505BC" w:rsidRPr="009077C1">
        <w:rPr>
          <w:rFonts w:ascii="Helvetica" w:hAnsi="Helvetica"/>
          <w:sz w:val="22"/>
          <w:szCs w:val="22"/>
          <w:lang w:val="en-GB"/>
        </w:rPr>
        <w:t xml:space="preserve">, 26 </w:t>
      </w:r>
      <w:r w:rsidR="00240921" w:rsidRPr="009077C1">
        <w:rPr>
          <w:rFonts w:ascii="Helvetica" w:hAnsi="Helvetica"/>
          <w:sz w:val="22"/>
          <w:szCs w:val="22"/>
          <w:lang w:val="en-GB"/>
        </w:rPr>
        <w:t>April</w:t>
      </w:r>
      <w:r w:rsidR="003D03B3" w:rsidRPr="009077C1">
        <w:rPr>
          <w:rFonts w:ascii="Helvetica" w:hAnsi="Helvetica"/>
          <w:sz w:val="22"/>
          <w:szCs w:val="22"/>
          <w:lang w:val="en-GB"/>
        </w:rPr>
        <w:t xml:space="preserve"> (c£5k)</w:t>
      </w:r>
      <w:r w:rsidR="00240921" w:rsidRPr="009077C1">
        <w:rPr>
          <w:rFonts w:ascii="Helvetica" w:hAnsi="Helvetica"/>
          <w:sz w:val="22"/>
          <w:szCs w:val="22"/>
          <w:lang w:val="en-GB"/>
        </w:rPr>
        <w:t xml:space="preserve">, </w:t>
      </w:r>
      <w:r w:rsidR="003D03B3" w:rsidRPr="009077C1">
        <w:rPr>
          <w:rFonts w:ascii="Helvetica" w:hAnsi="Helvetica"/>
          <w:sz w:val="22"/>
          <w:szCs w:val="22"/>
          <w:lang w:val="en-GB"/>
        </w:rPr>
        <w:t>(</w:t>
      </w:r>
      <w:r w:rsidR="00240921" w:rsidRPr="009077C1">
        <w:rPr>
          <w:rFonts w:ascii="Helvetica" w:hAnsi="Helvetica"/>
          <w:sz w:val="22"/>
          <w:szCs w:val="22"/>
          <w:lang w:val="en-GB"/>
        </w:rPr>
        <w:t>19 July</w:t>
      </w:r>
      <w:r w:rsidR="003D03B3" w:rsidRPr="009077C1">
        <w:rPr>
          <w:rFonts w:ascii="Helvetica" w:hAnsi="Helvetica"/>
          <w:sz w:val="22"/>
          <w:szCs w:val="22"/>
          <w:lang w:val="en-GB"/>
        </w:rPr>
        <w:t>)</w:t>
      </w:r>
      <w:r w:rsidR="00240921" w:rsidRPr="009077C1">
        <w:rPr>
          <w:rFonts w:ascii="Helvetica" w:hAnsi="Helvetica"/>
          <w:sz w:val="22"/>
          <w:szCs w:val="22"/>
          <w:lang w:val="en-GB"/>
        </w:rPr>
        <w:t xml:space="preserve"> </w:t>
      </w:r>
    </w:p>
    <w:p w14:paraId="3BFC7B4B" w14:textId="77777777" w:rsidR="0046148C" w:rsidRPr="009077C1" w:rsidRDefault="0046148C">
      <w:pPr>
        <w:rPr>
          <w:rFonts w:ascii="Helvetica" w:hAnsi="Helvetica"/>
          <w:sz w:val="22"/>
          <w:szCs w:val="22"/>
          <w:lang w:val="en-GB"/>
        </w:rPr>
      </w:pPr>
    </w:p>
    <w:p w14:paraId="6012C243" w14:textId="09131418" w:rsidR="0046148C" w:rsidRPr="009077C1" w:rsidRDefault="003D03B3">
      <w:pPr>
        <w:rPr>
          <w:rFonts w:ascii="Helvetica" w:hAnsi="Helvetica"/>
          <w:sz w:val="22"/>
          <w:szCs w:val="22"/>
          <w:lang w:val="en-GB"/>
        </w:rPr>
      </w:pPr>
      <w:r w:rsidRPr="009077C1">
        <w:rPr>
          <w:rFonts w:ascii="Helvetica" w:hAnsi="Helvetica"/>
          <w:sz w:val="22"/>
          <w:szCs w:val="22"/>
          <w:lang w:val="en-GB"/>
        </w:rPr>
        <w:t xml:space="preserve">Only the four events during the tender period are relevant to this document. </w:t>
      </w:r>
    </w:p>
    <w:p w14:paraId="78EFABA0" w14:textId="77777777" w:rsidR="00611AB6" w:rsidRPr="009077C1" w:rsidRDefault="00611AB6">
      <w:pPr>
        <w:rPr>
          <w:rFonts w:ascii="Helvetica" w:hAnsi="Helvetica"/>
          <w:sz w:val="22"/>
          <w:szCs w:val="22"/>
          <w:lang w:val="en-GB"/>
        </w:rPr>
      </w:pPr>
    </w:p>
    <w:p w14:paraId="1D980879" w14:textId="3BF69358" w:rsidR="00611AB6" w:rsidRPr="009077C1" w:rsidRDefault="003D03B3">
      <w:pPr>
        <w:rPr>
          <w:rFonts w:ascii="Helvetica" w:hAnsi="Helvetica"/>
          <w:sz w:val="22"/>
          <w:szCs w:val="22"/>
          <w:lang w:val="en-GB"/>
        </w:rPr>
      </w:pPr>
      <w:r w:rsidRPr="009077C1">
        <w:rPr>
          <w:rFonts w:ascii="Helvetica" w:hAnsi="Helvetica"/>
          <w:sz w:val="22"/>
          <w:szCs w:val="22"/>
          <w:u w:val="single"/>
          <w:lang w:val="en-GB"/>
        </w:rPr>
        <w:t>Further Information</w:t>
      </w:r>
    </w:p>
    <w:p w14:paraId="6C89BA6F" w14:textId="77777777" w:rsidR="00611AB6" w:rsidRPr="009077C1" w:rsidRDefault="00611AB6">
      <w:pPr>
        <w:rPr>
          <w:rFonts w:ascii="Helvetica" w:hAnsi="Helvetica"/>
          <w:sz w:val="22"/>
          <w:szCs w:val="22"/>
          <w:lang w:val="en-GB"/>
        </w:rPr>
      </w:pPr>
    </w:p>
    <w:p w14:paraId="7D7F5A67" w14:textId="5E60452B" w:rsidR="003D03B3" w:rsidRPr="009077C1" w:rsidRDefault="003D03B3">
      <w:pPr>
        <w:rPr>
          <w:rFonts w:ascii="Helvetica" w:hAnsi="Helvetica"/>
          <w:sz w:val="22"/>
          <w:szCs w:val="22"/>
          <w:lang w:val="en-GB"/>
        </w:rPr>
      </w:pPr>
      <w:r w:rsidRPr="009077C1">
        <w:rPr>
          <w:rFonts w:ascii="Helvetica" w:hAnsi="Helvetica"/>
          <w:sz w:val="22"/>
          <w:szCs w:val="22"/>
          <w:lang w:val="en-GB"/>
        </w:rPr>
        <w:t xml:space="preserve">We can supply a list of our Feeder Colleges with postcodes to help your analysis and targeting. </w:t>
      </w:r>
    </w:p>
    <w:p w14:paraId="19BC0D8B" w14:textId="77777777" w:rsidR="003D03B3" w:rsidRPr="009077C1" w:rsidRDefault="003D03B3">
      <w:pPr>
        <w:rPr>
          <w:rFonts w:ascii="Helvetica" w:hAnsi="Helvetica"/>
          <w:sz w:val="22"/>
          <w:szCs w:val="22"/>
          <w:lang w:val="en-GB"/>
        </w:rPr>
      </w:pPr>
    </w:p>
    <w:p w14:paraId="4DDCA5A5" w14:textId="35CB6132" w:rsidR="003D03B3" w:rsidRPr="009077C1" w:rsidRDefault="003D03B3">
      <w:pPr>
        <w:rPr>
          <w:rFonts w:ascii="Helvetica" w:hAnsi="Helvetica"/>
          <w:sz w:val="22"/>
          <w:szCs w:val="22"/>
          <w:lang w:val="en-GB"/>
        </w:rPr>
      </w:pPr>
      <w:r w:rsidRPr="009077C1">
        <w:rPr>
          <w:rFonts w:ascii="Helvetica" w:hAnsi="Helvetica"/>
          <w:sz w:val="22"/>
          <w:szCs w:val="22"/>
          <w:lang w:val="en-GB"/>
        </w:rPr>
        <w:t xml:space="preserve">We </w:t>
      </w:r>
      <w:r w:rsidR="00057ACB" w:rsidRPr="009077C1">
        <w:rPr>
          <w:rFonts w:ascii="Helvetica" w:hAnsi="Helvetica"/>
          <w:sz w:val="22"/>
          <w:szCs w:val="22"/>
          <w:lang w:val="en-GB"/>
        </w:rPr>
        <w:t xml:space="preserve">can also supply heat maps for each of our academic schools showing enquiry, application and enrolment </w:t>
      </w:r>
    </w:p>
    <w:p w14:paraId="7D43A054" w14:textId="3F86AE5B" w:rsidR="0093071A" w:rsidRPr="009077C1" w:rsidRDefault="0093071A" w:rsidP="0093071A">
      <w:pPr>
        <w:rPr>
          <w:rFonts w:ascii="Helvetica" w:hAnsi="Helvetica"/>
          <w:sz w:val="22"/>
          <w:szCs w:val="22"/>
          <w:lang w:val="en-GB"/>
        </w:rPr>
      </w:pPr>
    </w:p>
    <w:p w14:paraId="3D6E2F5D" w14:textId="77777777" w:rsidR="0046148C" w:rsidRPr="009077C1" w:rsidRDefault="0046148C">
      <w:pPr>
        <w:rPr>
          <w:rFonts w:ascii="Helvetica" w:hAnsi="Helvetica"/>
          <w:sz w:val="22"/>
          <w:szCs w:val="22"/>
          <w:u w:val="single"/>
          <w:lang w:val="en-GB"/>
        </w:rPr>
      </w:pPr>
      <w:r w:rsidRPr="009077C1">
        <w:rPr>
          <w:rFonts w:ascii="Helvetica" w:hAnsi="Helvetica"/>
          <w:sz w:val="22"/>
          <w:szCs w:val="22"/>
          <w:u w:val="single"/>
          <w:lang w:val="en-GB"/>
        </w:rPr>
        <w:t xml:space="preserve">What we want your tender response to include: </w:t>
      </w:r>
    </w:p>
    <w:p w14:paraId="11B825A3" w14:textId="77777777" w:rsidR="0046148C" w:rsidRPr="009077C1" w:rsidRDefault="0046148C">
      <w:pPr>
        <w:rPr>
          <w:rFonts w:ascii="Helvetica" w:hAnsi="Helvetica"/>
          <w:sz w:val="22"/>
          <w:szCs w:val="22"/>
          <w:lang w:val="en-GB"/>
        </w:rPr>
      </w:pPr>
    </w:p>
    <w:p w14:paraId="58C176D6" w14:textId="1A3C3D4A" w:rsidR="0046148C" w:rsidRPr="009077C1" w:rsidRDefault="0046148C">
      <w:pPr>
        <w:rPr>
          <w:rFonts w:ascii="Helvetica" w:hAnsi="Helvetica"/>
          <w:sz w:val="22"/>
          <w:szCs w:val="22"/>
          <w:lang w:val="en-GB"/>
        </w:rPr>
      </w:pPr>
      <w:r w:rsidRPr="009077C1">
        <w:rPr>
          <w:rFonts w:ascii="Helvetica" w:hAnsi="Helvetica"/>
          <w:sz w:val="22"/>
          <w:szCs w:val="22"/>
          <w:lang w:val="en-GB"/>
        </w:rPr>
        <w:t>Detailed proposals about OOH to support UG and P</w:t>
      </w:r>
      <w:r w:rsidR="00C20274" w:rsidRPr="009077C1">
        <w:rPr>
          <w:rFonts w:ascii="Helvetica" w:hAnsi="Helvetica"/>
          <w:sz w:val="22"/>
          <w:szCs w:val="22"/>
          <w:lang w:val="en-GB"/>
        </w:rPr>
        <w:t>G open events using the budget</w:t>
      </w:r>
      <w:r w:rsidRPr="009077C1">
        <w:rPr>
          <w:rFonts w:ascii="Helvetica" w:hAnsi="Helvetica"/>
          <w:sz w:val="22"/>
          <w:szCs w:val="22"/>
          <w:lang w:val="en-GB"/>
        </w:rPr>
        <w:t xml:space="preserve"> outlined above</w:t>
      </w:r>
      <w:r w:rsidR="003D03B3" w:rsidRPr="009077C1">
        <w:rPr>
          <w:rFonts w:ascii="Helvetica" w:hAnsi="Helvetica"/>
          <w:sz w:val="22"/>
          <w:szCs w:val="22"/>
          <w:lang w:val="en-GB"/>
        </w:rPr>
        <w:t xml:space="preserve"> as a guide</w:t>
      </w:r>
      <w:r w:rsidR="00C20274" w:rsidRPr="009077C1">
        <w:rPr>
          <w:rFonts w:ascii="Helvetica" w:hAnsi="Helvetica"/>
          <w:sz w:val="22"/>
          <w:szCs w:val="22"/>
          <w:lang w:val="en-GB"/>
        </w:rPr>
        <w:t xml:space="preserve"> (£30,000)</w:t>
      </w:r>
      <w:r w:rsidR="003D03B3" w:rsidRPr="009077C1">
        <w:rPr>
          <w:rFonts w:ascii="Helvetica" w:hAnsi="Helvetica"/>
          <w:sz w:val="22"/>
          <w:szCs w:val="22"/>
          <w:lang w:val="en-GB"/>
        </w:rPr>
        <w:t xml:space="preserve">. </w:t>
      </w:r>
      <w:r w:rsidRPr="009077C1">
        <w:rPr>
          <w:rFonts w:ascii="Helvetica" w:hAnsi="Helvetica"/>
          <w:sz w:val="22"/>
          <w:szCs w:val="22"/>
          <w:lang w:val="en-GB"/>
        </w:rPr>
        <w:t xml:space="preserve">  </w:t>
      </w:r>
    </w:p>
    <w:p w14:paraId="2CDBB7D8" w14:textId="14080E69" w:rsidR="003D03B3" w:rsidRDefault="00537119" w:rsidP="003D03B3">
      <w:pPr>
        <w:rPr>
          <w:rFonts w:ascii="Helvetica" w:hAnsi="Helvetica"/>
          <w:sz w:val="22"/>
          <w:szCs w:val="22"/>
          <w:lang w:val="en-GB"/>
        </w:rPr>
      </w:pPr>
      <w:r w:rsidRPr="009077C1">
        <w:rPr>
          <w:rFonts w:ascii="Helvetica" w:hAnsi="Helvetica"/>
          <w:sz w:val="22"/>
          <w:szCs w:val="22"/>
          <w:lang w:val="en-GB"/>
        </w:rPr>
        <w:t xml:space="preserve"> </w:t>
      </w:r>
    </w:p>
    <w:p w14:paraId="0428AAB2" w14:textId="77777777" w:rsidR="003D03B3" w:rsidRPr="009077C1" w:rsidRDefault="003D03B3" w:rsidP="003D03B3">
      <w:pPr>
        <w:rPr>
          <w:rFonts w:ascii="Helvetica" w:hAnsi="Helvetica"/>
          <w:sz w:val="22"/>
          <w:szCs w:val="22"/>
          <w:lang w:val="en-GB"/>
        </w:rPr>
      </w:pPr>
      <w:r w:rsidRPr="009077C1">
        <w:rPr>
          <w:rFonts w:ascii="Helvetica" w:hAnsi="Helvetica"/>
          <w:sz w:val="22"/>
          <w:szCs w:val="22"/>
          <w:lang w:val="en-GB"/>
        </w:rPr>
        <w:t xml:space="preserve">In terms of account management, these are some of the things we are looking for from the agency: </w:t>
      </w:r>
    </w:p>
    <w:p w14:paraId="27291E3F" w14:textId="77777777" w:rsidR="003D03B3" w:rsidRPr="009077C1" w:rsidRDefault="003D03B3" w:rsidP="003D03B3">
      <w:pPr>
        <w:rPr>
          <w:rFonts w:ascii="Helvetica" w:hAnsi="Helvetica"/>
          <w:sz w:val="22"/>
          <w:szCs w:val="22"/>
          <w:lang w:val="en-GB"/>
        </w:rPr>
      </w:pPr>
    </w:p>
    <w:p w14:paraId="32382917" w14:textId="6DCC0969" w:rsidR="00B64AF6" w:rsidRDefault="00B64AF6" w:rsidP="003D03B3">
      <w:pPr>
        <w:pStyle w:val="ListParagraph"/>
        <w:numPr>
          <w:ilvl w:val="0"/>
          <w:numId w:val="1"/>
        </w:numPr>
        <w:rPr>
          <w:rFonts w:ascii="Helvetica" w:hAnsi="Helvetica"/>
          <w:sz w:val="22"/>
          <w:szCs w:val="22"/>
          <w:lang w:val="en-GB"/>
        </w:rPr>
      </w:pPr>
      <w:r>
        <w:rPr>
          <w:rFonts w:ascii="Helvetica" w:hAnsi="Helvetica"/>
          <w:sz w:val="22"/>
          <w:szCs w:val="22"/>
          <w:lang w:val="en-GB"/>
        </w:rPr>
        <w:t xml:space="preserve">We would expect you to advise on appropriate media for maximum impact and, once agreed with us, buy the media achieving suitable discounts  </w:t>
      </w:r>
    </w:p>
    <w:p w14:paraId="48A967FF" w14:textId="738A2F4C" w:rsidR="00B64AF6" w:rsidRPr="00B64AF6" w:rsidRDefault="00B64AF6" w:rsidP="00B64AF6">
      <w:pPr>
        <w:pStyle w:val="ListParagraph"/>
        <w:numPr>
          <w:ilvl w:val="0"/>
          <w:numId w:val="1"/>
        </w:numPr>
        <w:rPr>
          <w:rFonts w:ascii="Helvetica" w:hAnsi="Helvetica"/>
          <w:sz w:val="22"/>
          <w:szCs w:val="22"/>
          <w:lang w:val="en-GB"/>
        </w:rPr>
      </w:pPr>
      <w:r>
        <w:rPr>
          <w:rFonts w:ascii="Helvetica" w:hAnsi="Helvetica"/>
          <w:sz w:val="22"/>
          <w:szCs w:val="22"/>
          <w:lang w:val="en-GB"/>
        </w:rPr>
        <w:t>Your recommendations should be h</w:t>
      </w:r>
      <w:r w:rsidRPr="009077C1">
        <w:rPr>
          <w:rFonts w:ascii="Helvetica" w:hAnsi="Helvetica"/>
          <w:sz w:val="22"/>
          <w:szCs w:val="22"/>
          <w:lang w:val="en-GB"/>
        </w:rPr>
        <w:t xml:space="preserve">igh quality </w:t>
      </w:r>
      <w:r>
        <w:rPr>
          <w:rFonts w:ascii="Helvetica" w:hAnsi="Helvetica"/>
          <w:sz w:val="22"/>
          <w:szCs w:val="22"/>
          <w:lang w:val="en-GB"/>
        </w:rPr>
        <w:t xml:space="preserve">with appropriate levels of detail about the </w:t>
      </w:r>
      <w:r w:rsidRPr="009077C1">
        <w:rPr>
          <w:rFonts w:ascii="Helvetica" w:hAnsi="Helvetica"/>
          <w:sz w:val="22"/>
          <w:szCs w:val="22"/>
          <w:lang w:val="en-GB"/>
        </w:rPr>
        <w:t xml:space="preserve">recommended sites in terms of proximity to, say, </w:t>
      </w:r>
      <w:proofErr w:type="gramStart"/>
      <w:r w:rsidRPr="009077C1">
        <w:rPr>
          <w:rFonts w:ascii="Helvetica" w:hAnsi="Helvetica"/>
          <w:sz w:val="22"/>
          <w:szCs w:val="22"/>
          <w:lang w:val="en-GB"/>
        </w:rPr>
        <w:t>colleges</w:t>
      </w:r>
      <w:proofErr w:type="gramEnd"/>
      <w:r w:rsidRPr="009077C1">
        <w:rPr>
          <w:rFonts w:ascii="Helvetica" w:hAnsi="Helvetica"/>
          <w:sz w:val="22"/>
          <w:szCs w:val="22"/>
          <w:lang w:val="en-GB"/>
        </w:rPr>
        <w:t xml:space="preserve">.   </w:t>
      </w:r>
    </w:p>
    <w:p w14:paraId="66ECE2E0" w14:textId="5BCCBF43" w:rsidR="00B64AF6" w:rsidRDefault="00B64AF6" w:rsidP="00B64AF6">
      <w:pPr>
        <w:pStyle w:val="ListParagraph"/>
        <w:numPr>
          <w:ilvl w:val="0"/>
          <w:numId w:val="1"/>
        </w:numPr>
        <w:rPr>
          <w:rFonts w:ascii="Helvetica" w:hAnsi="Helvetica"/>
          <w:sz w:val="22"/>
          <w:szCs w:val="22"/>
          <w:lang w:val="en-GB"/>
        </w:rPr>
      </w:pPr>
      <w:r>
        <w:rPr>
          <w:rFonts w:ascii="Helvetica" w:hAnsi="Helvetica"/>
          <w:sz w:val="22"/>
          <w:szCs w:val="22"/>
          <w:lang w:val="en-GB"/>
        </w:rPr>
        <w:t>You would supply a</w:t>
      </w:r>
      <w:r w:rsidRPr="009077C1">
        <w:rPr>
          <w:rFonts w:ascii="Helvetica" w:hAnsi="Helvetica"/>
          <w:sz w:val="22"/>
          <w:szCs w:val="22"/>
          <w:lang w:val="en-GB"/>
        </w:rPr>
        <w:t>n advanced schedule of artwork deadlines, in charge dates and artwork specifications so that our design team can prepare artwork well in advance.</w:t>
      </w:r>
    </w:p>
    <w:p w14:paraId="06E2E95A" w14:textId="58D24874" w:rsidR="00B64AF6" w:rsidRDefault="00B64AF6" w:rsidP="00B64AF6">
      <w:pPr>
        <w:pStyle w:val="ListParagraph"/>
        <w:numPr>
          <w:ilvl w:val="0"/>
          <w:numId w:val="1"/>
        </w:numPr>
        <w:rPr>
          <w:rFonts w:ascii="Helvetica" w:hAnsi="Helvetica"/>
          <w:sz w:val="22"/>
          <w:szCs w:val="22"/>
          <w:lang w:val="en-GB"/>
        </w:rPr>
      </w:pPr>
      <w:r>
        <w:rPr>
          <w:rFonts w:ascii="Helvetica" w:hAnsi="Helvetica"/>
          <w:sz w:val="22"/>
          <w:szCs w:val="22"/>
          <w:lang w:val="en-GB"/>
        </w:rPr>
        <w:t>We would supply artwork for all of the campaigns using our in</w:t>
      </w:r>
      <w:r>
        <w:rPr>
          <w:rFonts w:ascii="Helvetica" w:hAnsi="Helvetica"/>
          <w:sz w:val="22"/>
          <w:szCs w:val="22"/>
          <w:lang w:val="en-GB"/>
        </w:rPr>
        <w:t>-</w:t>
      </w:r>
      <w:r>
        <w:rPr>
          <w:rFonts w:ascii="Helvetica" w:hAnsi="Helvetica"/>
          <w:sz w:val="22"/>
          <w:szCs w:val="22"/>
          <w:lang w:val="en-GB"/>
        </w:rPr>
        <w:t xml:space="preserve">house design team </w:t>
      </w:r>
    </w:p>
    <w:p w14:paraId="6F7A1779" w14:textId="4CAB0CF6" w:rsidR="003D03B3" w:rsidRDefault="00B64AF6" w:rsidP="004F78B6">
      <w:pPr>
        <w:pStyle w:val="ListParagraph"/>
        <w:numPr>
          <w:ilvl w:val="0"/>
          <w:numId w:val="1"/>
        </w:numPr>
        <w:rPr>
          <w:rFonts w:ascii="Helvetica" w:hAnsi="Helvetica"/>
          <w:sz w:val="22"/>
          <w:szCs w:val="22"/>
          <w:lang w:val="en-GB"/>
        </w:rPr>
      </w:pPr>
      <w:r w:rsidRPr="00B64AF6">
        <w:rPr>
          <w:rFonts w:ascii="Helvetica" w:hAnsi="Helvetica"/>
          <w:sz w:val="22"/>
          <w:szCs w:val="22"/>
          <w:lang w:val="en-GB"/>
        </w:rPr>
        <w:t xml:space="preserve">We would expect you to provide </w:t>
      </w:r>
      <w:r>
        <w:rPr>
          <w:rFonts w:ascii="Helvetica" w:hAnsi="Helvetica"/>
          <w:sz w:val="22"/>
          <w:szCs w:val="22"/>
          <w:lang w:val="en-GB"/>
        </w:rPr>
        <w:t>a</w:t>
      </w:r>
      <w:r w:rsidR="003D03B3" w:rsidRPr="00B64AF6">
        <w:rPr>
          <w:rFonts w:ascii="Helvetica" w:hAnsi="Helvetica"/>
          <w:sz w:val="22"/>
          <w:szCs w:val="22"/>
          <w:lang w:val="en-GB"/>
        </w:rPr>
        <w:t>n excellent level of information about where our adverts have appeared plus high quality photographic evidence of a selection of our posters for us to use in reports to SMT.  This should come regularly from you unprompted.</w:t>
      </w:r>
    </w:p>
    <w:p w14:paraId="625C1400" w14:textId="77777777" w:rsidR="00DF7C11" w:rsidRPr="00B64AF6" w:rsidRDefault="00DF7C11" w:rsidP="00DF7C11">
      <w:pPr>
        <w:pStyle w:val="ListParagraph"/>
        <w:rPr>
          <w:rFonts w:ascii="Helvetica" w:hAnsi="Helvetica"/>
          <w:sz w:val="22"/>
          <w:szCs w:val="22"/>
          <w:lang w:val="en-GB"/>
        </w:rPr>
      </w:pPr>
    </w:p>
    <w:p w14:paraId="5115691C" w14:textId="400BB504" w:rsidR="0046148C" w:rsidRPr="009077C1" w:rsidRDefault="00057ACB">
      <w:pPr>
        <w:rPr>
          <w:rFonts w:ascii="Helvetica" w:hAnsi="Helvetica"/>
          <w:sz w:val="22"/>
          <w:szCs w:val="22"/>
          <w:lang w:val="en-GB"/>
        </w:rPr>
      </w:pPr>
      <w:r w:rsidRPr="009077C1">
        <w:rPr>
          <w:rFonts w:ascii="Helvetica" w:hAnsi="Helvetica"/>
          <w:sz w:val="22"/>
          <w:szCs w:val="22"/>
          <w:lang w:val="en-GB"/>
        </w:rPr>
        <w:t xml:space="preserve">So it would be helpful you are able to undertake to deliver these should your proposal be successful. </w:t>
      </w:r>
    </w:p>
    <w:p w14:paraId="1392B421" w14:textId="77777777" w:rsidR="00C20274" w:rsidRPr="009077C1" w:rsidRDefault="00C20274">
      <w:pPr>
        <w:rPr>
          <w:rFonts w:ascii="Helvetica" w:hAnsi="Helvetica"/>
          <w:sz w:val="22"/>
          <w:szCs w:val="22"/>
          <w:lang w:val="en-GB"/>
        </w:rPr>
      </w:pPr>
    </w:p>
    <w:p w14:paraId="08C26BE4" w14:textId="77777777" w:rsidR="00057ACB" w:rsidRPr="009077C1" w:rsidRDefault="00057ACB" w:rsidP="00057ACB">
      <w:pPr>
        <w:rPr>
          <w:rFonts w:ascii="Helvetica" w:hAnsi="Helvetica"/>
          <w:sz w:val="22"/>
          <w:szCs w:val="22"/>
          <w:lang w:val="en-GB"/>
        </w:rPr>
      </w:pPr>
      <w:r w:rsidRPr="009077C1">
        <w:rPr>
          <w:rFonts w:ascii="Helvetica" w:hAnsi="Helvetica"/>
          <w:sz w:val="22"/>
          <w:szCs w:val="22"/>
          <w:u w:val="single"/>
          <w:lang w:val="en-GB"/>
        </w:rPr>
        <w:t xml:space="preserve">Further questions and submitting </w:t>
      </w:r>
      <w:proofErr w:type="gramStart"/>
      <w:r w:rsidRPr="009077C1">
        <w:rPr>
          <w:rFonts w:ascii="Helvetica" w:hAnsi="Helvetica"/>
          <w:sz w:val="22"/>
          <w:szCs w:val="22"/>
          <w:u w:val="single"/>
          <w:lang w:val="en-GB"/>
        </w:rPr>
        <w:t>your</w:t>
      </w:r>
      <w:proofErr w:type="gramEnd"/>
      <w:r w:rsidRPr="009077C1">
        <w:rPr>
          <w:rFonts w:ascii="Helvetica" w:hAnsi="Helvetica"/>
          <w:sz w:val="22"/>
          <w:szCs w:val="22"/>
          <w:u w:val="single"/>
          <w:lang w:val="en-GB"/>
        </w:rPr>
        <w:t xml:space="preserve"> tender</w:t>
      </w:r>
    </w:p>
    <w:p w14:paraId="25B1C732" w14:textId="77777777" w:rsidR="00057ACB" w:rsidRPr="009077C1" w:rsidRDefault="00057ACB" w:rsidP="00057ACB">
      <w:pPr>
        <w:rPr>
          <w:rFonts w:ascii="Helvetica" w:hAnsi="Helvetica"/>
          <w:sz w:val="22"/>
          <w:szCs w:val="22"/>
          <w:lang w:val="en-GB"/>
        </w:rPr>
      </w:pPr>
    </w:p>
    <w:p w14:paraId="303399F0" w14:textId="77777777" w:rsidR="00057ACB" w:rsidRPr="009077C1" w:rsidRDefault="00057ACB" w:rsidP="00057ACB">
      <w:pPr>
        <w:rPr>
          <w:rFonts w:ascii="Helvetica" w:hAnsi="Helvetica"/>
          <w:sz w:val="22"/>
          <w:szCs w:val="22"/>
          <w:lang w:val="en-GB"/>
        </w:rPr>
      </w:pPr>
      <w:r w:rsidRPr="009077C1">
        <w:rPr>
          <w:rFonts w:ascii="Helvetica" w:hAnsi="Helvetica"/>
          <w:sz w:val="22"/>
          <w:szCs w:val="22"/>
          <w:lang w:val="en-GB"/>
        </w:rPr>
        <w:t xml:space="preserve">Your contact for this tender is: </w:t>
      </w:r>
    </w:p>
    <w:p w14:paraId="46A55EAF" w14:textId="77777777" w:rsidR="00057ACB" w:rsidRPr="009077C1" w:rsidRDefault="00057ACB" w:rsidP="00057ACB">
      <w:pPr>
        <w:rPr>
          <w:rFonts w:ascii="Helvetica" w:hAnsi="Helvetica"/>
          <w:sz w:val="22"/>
          <w:szCs w:val="22"/>
          <w:lang w:val="en-GB"/>
        </w:rPr>
      </w:pPr>
    </w:p>
    <w:p w14:paraId="512E38E3" w14:textId="20BC88D1" w:rsidR="00057ACB" w:rsidRPr="009077C1" w:rsidRDefault="00057ACB" w:rsidP="00057ACB">
      <w:pPr>
        <w:rPr>
          <w:rFonts w:ascii="Helvetica" w:hAnsi="Helvetica"/>
          <w:sz w:val="22"/>
          <w:szCs w:val="22"/>
          <w:lang w:val="en-GB"/>
        </w:rPr>
      </w:pPr>
      <w:r w:rsidRPr="009077C1">
        <w:rPr>
          <w:rFonts w:ascii="Helvetica" w:hAnsi="Helvetica"/>
          <w:sz w:val="22"/>
          <w:szCs w:val="22"/>
          <w:lang w:val="en-GB"/>
        </w:rPr>
        <w:t xml:space="preserve">Peter Allen, </w:t>
      </w:r>
      <w:hyperlink r:id="rId5" w:history="1">
        <w:r w:rsidRPr="009077C1">
          <w:rPr>
            <w:rStyle w:val="Hyperlink"/>
            <w:rFonts w:ascii="Helvetica" w:hAnsi="Helvetica"/>
            <w:sz w:val="22"/>
            <w:szCs w:val="22"/>
            <w:lang w:val="en-GB"/>
          </w:rPr>
          <w:t>peter.allen@uel.ac.uk</w:t>
        </w:r>
      </w:hyperlink>
      <w:r w:rsidRPr="009077C1">
        <w:rPr>
          <w:rFonts w:ascii="Helvetica" w:hAnsi="Helvetica"/>
          <w:sz w:val="22"/>
          <w:szCs w:val="22"/>
          <w:lang w:val="en-GB"/>
        </w:rPr>
        <w:t xml:space="preserve"> who is happy to answer further questions you might have via email (22 July – 5 Aug) and by phone 8 August </w:t>
      </w:r>
      <w:proofErr w:type="gramStart"/>
      <w:r w:rsidRPr="009077C1">
        <w:rPr>
          <w:rFonts w:ascii="Helvetica" w:hAnsi="Helvetica"/>
          <w:sz w:val="22"/>
          <w:szCs w:val="22"/>
          <w:lang w:val="en-GB"/>
        </w:rPr>
        <w:t>onwards</w:t>
      </w:r>
      <w:r w:rsidR="00DF7C11">
        <w:rPr>
          <w:rFonts w:ascii="Helvetica" w:hAnsi="Helvetica"/>
          <w:sz w:val="22"/>
          <w:szCs w:val="22"/>
          <w:lang w:val="en-GB"/>
        </w:rPr>
        <w:t xml:space="preserve"> :</w:t>
      </w:r>
      <w:proofErr w:type="gramEnd"/>
      <w:r w:rsidRPr="009077C1">
        <w:rPr>
          <w:rFonts w:ascii="Helvetica" w:hAnsi="Helvetica"/>
          <w:sz w:val="22"/>
          <w:szCs w:val="22"/>
          <w:lang w:val="en-GB"/>
        </w:rPr>
        <w:t xml:space="preserve"> </w:t>
      </w:r>
      <w:r w:rsidR="00DF7C11" w:rsidRPr="00DF7C11">
        <w:rPr>
          <w:rFonts w:ascii="Helvetica" w:hAnsi="Helvetica"/>
          <w:sz w:val="22"/>
          <w:szCs w:val="22"/>
        </w:rPr>
        <w:t>0208 223 23 26</w:t>
      </w:r>
    </w:p>
    <w:p w14:paraId="75494A15" w14:textId="77777777" w:rsidR="00057ACB" w:rsidRPr="009077C1" w:rsidRDefault="00057ACB" w:rsidP="00057ACB">
      <w:pPr>
        <w:rPr>
          <w:rFonts w:ascii="Helvetica" w:hAnsi="Helvetica"/>
          <w:sz w:val="22"/>
          <w:szCs w:val="22"/>
          <w:lang w:val="en-GB"/>
        </w:rPr>
      </w:pPr>
    </w:p>
    <w:p w14:paraId="17ABFDDE" w14:textId="77777777" w:rsidR="00057ACB" w:rsidRPr="009077C1" w:rsidRDefault="00057ACB" w:rsidP="00057ACB">
      <w:pPr>
        <w:rPr>
          <w:rFonts w:ascii="Helvetica" w:hAnsi="Helvetica"/>
          <w:sz w:val="22"/>
          <w:szCs w:val="22"/>
          <w:lang w:val="en-GB"/>
        </w:rPr>
      </w:pPr>
      <w:r w:rsidRPr="009077C1">
        <w:rPr>
          <w:rFonts w:ascii="Helvetica" w:hAnsi="Helvetica"/>
          <w:sz w:val="22"/>
          <w:szCs w:val="22"/>
          <w:lang w:val="en-GB"/>
        </w:rPr>
        <w:t xml:space="preserve">You should submit your final proposal to Peter by 5pm on 11 August.  </w:t>
      </w:r>
    </w:p>
    <w:p w14:paraId="3C36F967" w14:textId="77777777" w:rsidR="00057ACB" w:rsidRPr="009077C1" w:rsidRDefault="00057ACB" w:rsidP="00057ACB">
      <w:pPr>
        <w:rPr>
          <w:rFonts w:ascii="Helvetica" w:hAnsi="Helvetica"/>
          <w:sz w:val="22"/>
          <w:szCs w:val="22"/>
          <w:lang w:val="en-GB"/>
        </w:rPr>
      </w:pPr>
      <w:r w:rsidRPr="009077C1">
        <w:rPr>
          <w:rFonts w:ascii="Helvetica" w:hAnsi="Helvetica"/>
          <w:sz w:val="22"/>
          <w:szCs w:val="22"/>
          <w:lang w:val="en-GB"/>
        </w:rPr>
        <w:t xml:space="preserve"> </w:t>
      </w:r>
    </w:p>
    <w:p w14:paraId="78A77110" w14:textId="556BCDC7" w:rsidR="00C20274" w:rsidRPr="009077C1" w:rsidRDefault="00C20274">
      <w:pPr>
        <w:rPr>
          <w:rFonts w:ascii="Helvetica" w:hAnsi="Helvetica"/>
          <w:sz w:val="22"/>
          <w:szCs w:val="22"/>
          <w:lang w:val="en-GB"/>
        </w:rPr>
      </w:pPr>
      <w:bookmarkStart w:id="0" w:name="_GoBack"/>
      <w:bookmarkEnd w:id="0"/>
    </w:p>
    <w:sectPr w:rsidR="00C20274" w:rsidRPr="009077C1" w:rsidSect="00347DE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D1424"/>
    <w:multiLevelType w:val="hybridMultilevel"/>
    <w:tmpl w:val="F814D2A6"/>
    <w:lvl w:ilvl="0" w:tplc="5D6A3420">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B28"/>
    <w:rsid w:val="00057ACB"/>
    <w:rsid w:val="00240921"/>
    <w:rsid w:val="002B5B28"/>
    <w:rsid w:val="00347DE6"/>
    <w:rsid w:val="0036761E"/>
    <w:rsid w:val="003D03B3"/>
    <w:rsid w:val="0046148C"/>
    <w:rsid w:val="00537119"/>
    <w:rsid w:val="0054632A"/>
    <w:rsid w:val="005505BC"/>
    <w:rsid w:val="00592F92"/>
    <w:rsid w:val="005C2EBC"/>
    <w:rsid w:val="00611AB6"/>
    <w:rsid w:val="007B4D96"/>
    <w:rsid w:val="009077C1"/>
    <w:rsid w:val="0093071A"/>
    <w:rsid w:val="00974924"/>
    <w:rsid w:val="00A0440F"/>
    <w:rsid w:val="00B64AF6"/>
    <w:rsid w:val="00BC302C"/>
    <w:rsid w:val="00C20274"/>
    <w:rsid w:val="00C6790D"/>
    <w:rsid w:val="00C93425"/>
    <w:rsid w:val="00DE7680"/>
    <w:rsid w:val="00DF7C11"/>
    <w:rsid w:val="00E4117A"/>
    <w:rsid w:val="00E5399E"/>
    <w:rsid w:val="00E76EB3"/>
    <w:rsid w:val="00E8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D9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B28"/>
    <w:pPr>
      <w:ind w:left="720"/>
      <w:contextualSpacing/>
    </w:pPr>
  </w:style>
  <w:style w:type="character" w:styleId="Hyperlink">
    <w:name w:val="Hyperlink"/>
    <w:basedOn w:val="DefaultParagraphFont"/>
    <w:uiPriority w:val="99"/>
    <w:unhideWhenUsed/>
    <w:rsid w:val="00E539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ter.allen@ue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UEL</Company>
  <LinksUpToDate>false</LinksUpToDate>
  <CharactersWithSpaces>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Allen</dc:creator>
  <cp:keywords/>
  <dc:description/>
  <cp:lastModifiedBy>Peter Allen</cp:lastModifiedBy>
  <cp:revision>5</cp:revision>
  <dcterms:created xsi:type="dcterms:W3CDTF">2016-07-18T12:39:00Z</dcterms:created>
  <dcterms:modified xsi:type="dcterms:W3CDTF">2016-07-19T15:13:00Z</dcterms:modified>
</cp:coreProperties>
</file>