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ABA4E" w14:textId="77777777" w:rsidR="00371059" w:rsidRDefault="00E67903">
      <w:pPr>
        <w:overflowPunct/>
        <w:autoSpaceDE/>
        <w:autoSpaceDN/>
        <w:adjustRightInd/>
        <w:spacing w:after="0"/>
        <w:ind w:left="0" w:firstLine="0"/>
        <w:textAlignment w:val="auto"/>
        <w:rPr>
          <w:b/>
          <w:sz w:val="22"/>
        </w:rPr>
      </w:pPr>
      <w:bookmarkStart w:id="0" w:name="_GoBack"/>
      <w:bookmarkEnd w:id="0"/>
      <w:r>
        <w:rPr>
          <w:b/>
          <w:noProof/>
          <w:sz w:val="22"/>
        </w:rPr>
        <w:drawing>
          <wp:anchor distT="0" distB="0" distL="114300" distR="114300" simplePos="0" relativeHeight="251658240" behindDoc="0" locked="0" layoutInCell="1" allowOverlap="1" wp14:anchorId="773ABE95" wp14:editId="773ABE96">
            <wp:simplePos x="0" y="0"/>
            <wp:positionH relativeFrom="column">
              <wp:posOffset>-94615</wp:posOffset>
            </wp:positionH>
            <wp:positionV relativeFrom="paragraph">
              <wp:posOffset>-400685</wp:posOffset>
            </wp:positionV>
            <wp:extent cx="1676400" cy="166696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1666965"/>
                    </a:xfrm>
                    <a:prstGeom prst="rect">
                      <a:avLst/>
                    </a:prstGeom>
                    <a:noFill/>
                  </pic:spPr>
                </pic:pic>
              </a:graphicData>
            </a:graphic>
            <wp14:sizeRelH relativeFrom="page">
              <wp14:pctWidth>0</wp14:pctWidth>
            </wp14:sizeRelH>
            <wp14:sizeRelV relativeFrom="page">
              <wp14:pctHeight>0</wp14:pctHeight>
            </wp14:sizeRelV>
          </wp:anchor>
        </w:drawing>
      </w:r>
    </w:p>
    <w:p w14:paraId="773ABA4F" w14:textId="77777777" w:rsidR="00371059" w:rsidRDefault="00371059">
      <w:pPr>
        <w:overflowPunct/>
        <w:autoSpaceDE/>
        <w:autoSpaceDN/>
        <w:adjustRightInd/>
        <w:spacing w:after="0"/>
        <w:ind w:left="0" w:firstLine="0"/>
        <w:textAlignment w:val="auto"/>
        <w:rPr>
          <w:b/>
          <w:sz w:val="22"/>
        </w:rPr>
      </w:pPr>
    </w:p>
    <w:p w14:paraId="773ABA50" w14:textId="77777777" w:rsidR="00371059" w:rsidRDefault="00371059">
      <w:pPr>
        <w:overflowPunct/>
        <w:autoSpaceDE/>
        <w:autoSpaceDN/>
        <w:adjustRightInd/>
        <w:spacing w:after="0"/>
        <w:ind w:left="0" w:firstLine="0"/>
        <w:textAlignment w:val="auto"/>
        <w:rPr>
          <w:b/>
          <w:sz w:val="22"/>
        </w:rPr>
      </w:pPr>
    </w:p>
    <w:p w14:paraId="773ABA51" w14:textId="77777777" w:rsidR="00371059" w:rsidRDefault="005E02FA" w:rsidP="005E02FA">
      <w:pPr>
        <w:tabs>
          <w:tab w:val="left" w:pos="3045"/>
        </w:tabs>
        <w:overflowPunct/>
        <w:autoSpaceDE/>
        <w:autoSpaceDN/>
        <w:adjustRightInd/>
        <w:spacing w:after="0"/>
        <w:ind w:left="0" w:firstLine="0"/>
        <w:textAlignment w:val="auto"/>
        <w:rPr>
          <w:b/>
          <w:sz w:val="22"/>
        </w:rPr>
      </w:pPr>
      <w:r>
        <w:rPr>
          <w:b/>
          <w:sz w:val="22"/>
        </w:rPr>
        <w:tab/>
      </w:r>
    </w:p>
    <w:p w14:paraId="773ABA52" w14:textId="77777777" w:rsidR="00371059" w:rsidRDefault="00371059">
      <w:pPr>
        <w:overflowPunct/>
        <w:autoSpaceDE/>
        <w:autoSpaceDN/>
        <w:adjustRightInd/>
        <w:spacing w:after="0"/>
        <w:ind w:left="0" w:firstLine="0"/>
        <w:textAlignment w:val="auto"/>
        <w:rPr>
          <w:b/>
          <w:sz w:val="22"/>
        </w:rPr>
      </w:pPr>
    </w:p>
    <w:p w14:paraId="773ABA53" w14:textId="77777777" w:rsidR="00371059" w:rsidRDefault="00371059">
      <w:pPr>
        <w:overflowPunct/>
        <w:autoSpaceDE/>
        <w:autoSpaceDN/>
        <w:adjustRightInd/>
        <w:spacing w:after="0"/>
        <w:ind w:left="0" w:firstLine="0"/>
        <w:textAlignment w:val="auto"/>
        <w:rPr>
          <w:b/>
          <w:sz w:val="22"/>
        </w:rPr>
      </w:pPr>
    </w:p>
    <w:p w14:paraId="773ABA54" w14:textId="77777777" w:rsidR="00371059" w:rsidRDefault="00371059">
      <w:pPr>
        <w:overflowPunct/>
        <w:autoSpaceDE/>
        <w:autoSpaceDN/>
        <w:adjustRightInd/>
        <w:spacing w:after="0"/>
        <w:ind w:left="0" w:firstLine="0"/>
        <w:textAlignment w:val="auto"/>
        <w:rPr>
          <w:b/>
          <w:sz w:val="22"/>
        </w:rPr>
      </w:pPr>
    </w:p>
    <w:p w14:paraId="773ABA55" w14:textId="77777777" w:rsidR="00371059" w:rsidRDefault="00371059">
      <w:pPr>
        <w:overflowPunct/>
        <w:autoSpaceDE/>
        <w:autoSpaceDN/>
        <w:adjustRightInd/>
        <w:spacing w:after="0"/>
        <w:ind w:left="0" w:firstLine="0"/>
        <w:textAlignment w:val="auto"/>
        <w:rPr>
          <w:b/>
          <w:sz w:val="22"/>
        </w:rPr>
      </w:pPr>
    </w:p>
    <w:p w14:paraId="773ABA56" w14:textId="77777777" w:rsidR="00371059" w:rsidRDefault="00371059">
      <w:pPr>
        <w:overflowPunct/>
        <w:autoSpaceDE/>
        <w:autoSpaceDN/>
        <w:adjustRightInd/>
        <w:spacing w:after="0"/>
        <w:ind w:left="0" w:firstLine="0"/>
        <w:textAlignment w:val="auto"/>
        <w:rPr>
          <w:b/>
          <w:sz w:val="22"/>
        </w:rPr>
      </w:pPr>
    </w:p>
    <w:p w14:paraId="773ABA57" w14:textId="77777777" w:rsidR="00371059" w:rsidRDefault="00371059" w:rsidP="00E67903">
      <w:pPr>
        <w:overflowPunct/>
        <w:autoSpaceDE/>
        <w:autoSpaceDN/>
        <w:adjustRightInd/>
        <w:spacing w:after="0"/>
        <w:ind w:left="0" w:firstLine="0"/>
        <w:textAlignment w:val="auto"/>
        <w:rPr>
          <w:b/>
          <w:sz w:val="28"/>
          <w:szCs w:val="28"/>
        </w:rPr>
      </w:pPr>
    </w:p>
    <w:p w14:paraId="773ABA58" w14:textId="77777777" w:rsidR="00E67903" w:rsidRDefault="00E67903" w:rsidP="00E67903">
      <w:pPr>
        <w:overflowPunct/>
        <w:autoSpaceDE/>
        <w:autoSpaceDN/>
        <w:adjustRightInd/>
        <w:spacing w:after="0"/>
        <w:ind w:left="0" w:firstLine="0"/>
        <w:textAlignment w:val="auto"/>
        <w:rPr>
          <w:b/>
          <w:sz w:val="28"/>
          <w:szCs w:val="28"/>
        </w:rPr>
      </w:pPr>
    </w:p>
    <w:p w14:paraId="773ABA59" w14:textId="77777777" w:rsidR="00B204F7" w:rsidRDefault="00B204F7" w:rsidP="00E67903">
      <w:pPr>
        <w:overflowPunct/>
        <w:autoSpaceDE/>
        <w:autoSpaceDN/>
        <w:adjustRightInd/>
        <w:spacing w:after="0"/>
        <w:ind w:left="0" w:firstLine="0"/>
        <w:textAlignment w:val="auto"/>
        <w:rPr>
          <w:b/>
          <w:sz w:val="28"/>
          <w:szCs w:val="28"/>
        </w:rPr>
      </w:pPr>
    </w:p>
    <w:p w14:paraId="773ABA5A" w14:textId="77777777" w:rsidR="00B204F7" w:rsidRDefault="00B204F7" w:rsidP="00E67903">
      <w:pPr>
        <w:overflowPunct/>
        <w:autoSpaceDE/>
        <w:autoSpaceDN/>
        <w:adjustRightInd/>
        <w:spacing w:after="0"/>
        <w:ind w:left="0" w:firstLine="0"/>
        <w:textAlignment w:val="auto"/>
        <w:rPr>
          <w:b/>
          <w:sz w:val="28"/>
          <w:szCs w:val="28"/>
        </w:rPr>
      </w:pPr>
    </w:p>
    <w:p w14:paraId="773ABA5B" w14:textId="77777777" w:rsidR="00B204F7" w:rsidRDefault="00B204F7" w:rsidP="00E67903">
      <w:pPr>
        <w:overflowPunct/>
        <w:autoSpaceDE/>
        <w:autoSpaceDN/>
        <w:adjustRightInd/>
        <w:spacing w:after="0"/>
        <w:ind w:left="0" w:firstLine="0"/>
        <w:textAlignment w:val="auto"/>
        <w:rPr>
          <w:b/>
          <w:sz w:val="28"/>
          <w:szCs w:val="28"/>
        </w:rPr>
      </w:pPr>
    </w:p>
    <w:p w14:paraId="773ABA5C" w14:textId="77777777" w:rsidR="00C70CA1" w:rsidRDefault="005E518D" w:rsidP="00E67903">
      <w:pPr>
        <w:jc w:val="center"/>
        <w:rPr>
          <w:b/>
          <w:sz w:val="40"/>
          <w:szCs w:val="40"/>
        </w:rPr>
      </w:pPr>
      <w:r>
        <w:rPr>
          <w:b/>
          <w:sz w:val="40"/>
          <w:szCs w:val="40"/>
        </w:rPr>
        <w:t xml:space="preserve">Document </w:t>
      </w:r>
      <w:r w:rsidR="00102515">
        <w:rPr>
          <w:b/>
          <w:sz w:val="40"/>
          <w:szCs w:val="40"/>
        </w:rPr>
        <w:t>4</w:t>
      </w:r>
    </w:p>
    <w:p w14:paraId="773ABA5D" w14:textId="77777777" w:rsidR="00E67903" w:rsidRDefault="00102515" w:rsidP="00E67903">
      <w:pPr>
        <w:jc w:val="center"/>
        <w:rPr>
          <w:b/>
          <w:sz w:val="40"/>
          <w:szCs w:val="40"/>
        </w:rPr>
      </w:pPr>
      <w:r>
        <w:rPr>
          <w:b/>
          <w:sz w:val="40"/>
          <w:szCs w:val="40"/>
        </w:rPr>
        <w:t>Tend</w:t>
      </w:r>
      <w:r w:rsidR="00E67903" w:rsidRPr="00E67903">
        <w:rPr>
          <w:b/>
          <w:sz w:val="40"/>
          <w:szCs w:val="40"/>
        </w:rPr>
        <w:t>er</w:t>
      </w:r>
      <w:r>
        <w:rPr>
          <w:b/>
          <w:sz w:val="40"/>
          <w:szCs w:val="40"/>
        </w:rPr>
        <w:t xml:space="preserve"> Response Template</w:t>
      </w:r>
    </w:p>
    <w:p w14:paraId="773ABA5E" w14:textId="77777777" w:rsidR="00E67903" w:rsidRDefault="00E67903" w:rsidP="00E67903">
      <w:pPr>
        <w:rPr>
          <w:b/>
          <w:sz w:val="40"/>
          <w:szCs w:val="40"/>
        </w:rPr>
      </w:pPr>
    </w:p>
    <w:p w14:paraId="773ABA5F" w14:textId="77777777" w:rsidR="00C70CA1" w:rsidRPr="00E67903" w:rsidRDefault="00C70CA1" w:rsidP="00E67903">
      <w:pPr>
        <w:rPr>
          <w:b/>
          <w:sz w:val="40"/>
          <w:szCs w:val="40"/>
        </w:rPr>
      </w:pPr>
    </w:p>
    <w:p w14:paraId="773ABA60" w14:textId="15B90E3D" w:rsidR="00E67903" w:rsidRPr="00E67903" w:rsidRDefault="00226FD8" w:rsidP="00E67903">
      <w:pPr>
        <w:jc w:val="center"/>
        <w:rPr>
          <w:b/>
          <w:sz w:val="40"/>
          <w:szCs w:val="40"/>
        </w:rPr>
      </w:pPr>
      <w:r>
        <w:rPr>
          <w:b/>
          <w:sz w:val="40"/>
          <w:szCs w:val="40"/>
        </w:rPr>
        <w:t xml:space="preserve">Reception </w:t>
      </w:r>
      <w:r w:rsidR="002270F3">
        <w:rPr>
          <w:b/>
          <w:sz w:val="40"/>
          <w:szCs w:val="40"/>
        </w:rPr>
        <w:t>Baseline Assessments Quality Assurance</w:t>
      </w:r>
    </w:p>
    <w:p w14:paraId="773ABA61" w14:textId="77777777" w:rsidR="00E67903" w:rsidRDefault="00E67903" w:rsidP="00E67903">
      <w:pPr>
        <w:overflowPunct/>
        <w:autoSpaceDE/>
        <w:autoSpaceDN/>
        <w:adjustRightInd/>
        <w:spacing w:after="0"/>
        <w:ind w:left="0" w:firstLine="0"/>
        <w:textAlignment w:val="auto"/>
        <w:rPr>
          <w:b/>
          <w:sz w:val="28"/>
          <w:szCs w:val="28"/>
        </w:rPr>
      </w:pPr>
    </w:p>
    <w:p w14:paraId="773ABA62" w14:textId="1E185B52" w:rsidR="00C97EF3" w:rsidRDefault="00C97EF3" w:rsidP="00C97EF3">
      <w:pPr>
        <w:overflowPunct/>
        <w:autoSpaceDE/>
        <w:autoSpaceDN/>
        <w:adjustRightInd/>
        <w:spacing w:after="0"/>
        <w:ind w:left="0" w:firstLine="0"/>
        <w:jc w:val="center"/>
        <w:textAlignment w:val="auto"/>
        <w:rPr>
          <w:b/>
          <w:sz w:val="36"/>
          <w:szCs w:val="36"/>
        </w:rPr>
      </w:pPr>
      <w:r w:rsidRPr="00C97EF3">
        <w:rPr>
          <w:b/>
          <w:sz w:val="36"/>
          <w:szCs w:val="36"/>
        </w:rPr>
        <w:t>Contract Number STA 0</w:t>
      </w:r>
      <w:r w:rsidR="002270F3">
        <w:rPr>
          <w:b/>
          <w:sz w:val="36"/>
          <w:szCs w:val="36"/>
        </w:rPr>
        <w:t>122</w:t>
      </w:r>
    </w:p>
    <w:p w14:paraId="773ABA63" w14:textId="77777777" w:rsidR="0057246D" w:rsidRDefault="0057246D" w:rsidP="00C97EF3">
      <w:pPr>
        <w:overflowPunct/>
        <w:autoSpaceDE/>
        <w:autoSpaceDN/>
        <w:adjustRightInd/>
        <w:spacing w:after="0"/>
        <w:ind w:left="0" w:firstLine="0"/>
        <w:jc w:val="center"/>
        <w:textAlignment w:val="auto"/>
        <w:rPr>
          <w:b/>
          <w:sz w:val="36"/>
          <w:szCs w:val="36"/>
        </w:rPr>
      </w:pPr>
    </w:p>
    <w:p w14:paraId="773ABA65" w14:textId="77777777" w:rsidR="0057246D" w:rsidRPr="00C97EF3" w:rsidRDefault="0057246D" w:rsidP="00C97EF3">
      <w:pPr>
        <w:overflowPunct/>
        <w:autoSpaceDE/>
        <w:autoSpaceDN/>
        <w:adjustRightInd/>
        <w:spacing w:after="0"/>
        <w:ind w:left="0" w:firstLine="0"/>
        <w:jc w:val="center"/>
        <w:textAlignment w:val="auto"/>
        <w:rPr>
          <w:b/>
          <w:sz w:val="36"/>
          <w:szCs w:val="36"/>
        </w:rPr>
        <w:sectPr w:rsidR="0057246D" w:rsidRPr="00C97EF3" w:rsidSect="00E97E9D">
          <w:headerReference w:type="default" r:id="rId15"/>
          <w:pgSz w:w="11906" w:h="16838" w:code="9"/>
          <w:pgMar w:top="1134" w:right="1080" w:bottom="1440" w:left="1134" w:header="709" w:footer="709"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pPr>
    </w:p>
    <w:p w14:paraId="773ABA66" w14:textId="08F72770" w:rsidR="00437B71" w:rsidRDefault="00226FD8" w:rsidP="00226FD8">
      <w:pPr>
        <w:tabs>
          <w:tab w:val="left" w:pos="2450"/>
          <w:tab w:val="center" w:pos="4819"/>
        </w:tabs>
        <w:overflowPunct/>
        <w:autoSpaceDE/>
        <w:autoSpaceDN/>
        <w:adjustRightInd/>
        <w:spacing w:after="0"/>
        <w:ind w:left="0" w:firstLine="0"/>
        <w:textAlignment w:val="auto"/>
        <w:rPr>
          <w:b/>
          <w:sz w:val="28"/>
          <w:szCs w:val="28"/>
        </w:rPr>
      </w:pPr>
      <w:r>
        <w:rPr>
          <w:b/>
          <w:sz w:val="28"/>
          <w:szCs w:val="28"/>
        </w:rPr>
        <w:lastRenderedPageBreak/>
        <w:tab/>
      </w:r>
      <w:r>
        <w:rPr>
          <w:b/>
          <w:sz w:val="28"/>
          <w:szCs w:val="28"/>
        </w:rPr>
        <w:tab/>
      </w:r>
      <w:r w:rsidR="00371059" w:rsidRPr="00371059">
        <w:rPr>
          <w:b/>
          <w:sz w:val="28"/>
          <w:szCs w:val="28"/>
        </w:rPr>
        <w:t>Contents</w:t>
      </w:r>
    </w:p>
    <w:p w14:paraId="45695E3A" w14:textId="77777777" w:rsidR="00D04601" w:rsidRDefault="00D813C3">
      <w:pPr>
        <w:pStyle w:val="TOC1"/>
        <w:tabs>
          <w:tab w:val="right" w:leader="dot" w:pos="9628"/>
        </w:tabs>
        <w:rPr>
          <w:rFonts w:asciiTheme="minorHAnsi" w:eastAsiaTheme="minorEastAsia" w:hAnsiTheme="minorHAnsi" w:cstheme="minorBidi"/>
          <w:b w:val="0"/>
          <w:noProof/>
          <w:sz w:val="22"/>
          <w:szCs w:val="22"/>
        </w:rPr>
      </w:pPr>
      <w:r>
        <w:fldChar w:fldCharType="begin"/>
      </w:r>
      <w:r>
        <w:instrText xml:space="preserve"> TOC \t "Title,1,Contract Heading 1,2" </w:instrText>
      </w:r>
      <w:r>
        <w:fldChar w:fldCharType="separate"/>
      </w:r>
      <w:r w:rsidR="00D04601">
        <w:rPr>
          <w:noProof/>
        </w:rPr>
        <w:t>Section A – Organisation Details</w:t>
      </w:r>
      <w:r w:rsidR="00D04601">
        <w:rPr>
          <w:noProof/>
        </w:rPr>
        <w:tab/>
      </w:r>
      <w:r w:rsidR="00D04601">
        <w:rPr>
          <w:noProof/>
        </w:rPr>
        <w:fldChar w:fldCharType="begin"/>
      </w:r>
      <w:r w:rsidR="00D04601">
        <w:rPr>
          <w:noProof/>
        </w:rPr>
        <w:instrText xml:space="preserve"> PAGEREF _Toc414877104 \h </w:instrText>
      </w:r>
      <w:r w:rsidR="00D04601">
        <w:rPr>
          <w:noProof/>
        </w:rPr>
      </w:r>
      <w:r w:rsidR="00D04601">
        <w:rPr>
          <w:noProof/>
        </w:rPr>
        <w:fldChar w:fldCharType="separate"/>
      </w:r>
      <w:r w:rsidR="002E67AB">
        <w:rPr>
          <w:noProof/>
        </w:rPr>
        <w:t>3</w:t>
      </w:r>
      <w:r w:rsidR="00D04601">
        <w:rPr>
          <w:noProof/>
        </w:rPr>
        <w:fldChar w:fldCharType="end"/>
      </w:r>
    </w:p>
    <w:p w14:paraId="7650B3E7" w14:textId="77777777" w:rsidR="00D04601" w:rsidRDefault="00D04601">
      <w:pPr>
        <w:pStyle w:val="TOC2"/>
        <w:tabs>
          <w:tab w:val="right" w:leader="dot" w:pos="9628"/>
        </w:tabs>
        <w:rPr>
          <w:rFonts w:asciiTheme="minorHAnsi" w:eastAsiaTheme="minorEastAsia" w:hAnsiTheme="minorHAnsi" w:cstheme="minorBidi"/>
          <w:noProof/>
          <w:szCs w:val="22"/>
        </w:rPr>
      </w:pPr>
      <w:r>
        <w:rPr>
          <w:noProof/>
        </w:rPr>
        <w:t>Table 1 - Tenderer’s Single Point of Contact – Not Scored</w:t>
      </w:r>
      <w:r>
        <w:rPr>
          <w:noProof/>
        </w:rPr>
        <w:tab/>
      </w:r>
      <w:r>
        <w:rPr>
          <w:noProof/>
        </w:rPr>
        <w:fldChar w:fldCharType="begin"/>
      </w:r>
      <w:r>
        <w:rPr>
          <w:noProof/>
        </w:rPr>
        <w:instrText xml:space="preserve"> PAGEREF _Toc414877105 \h </w:instrText>
      </w:r>
      <w:r>
        <w:rPr>
          <w:noProof/>
        </w:rPr>
      </w:r>
      <w:r>
        <w:rPr>
          <w:noProof/>
        </w:rPr>
        <w:fldChar w:fldCharType="separate"/>
      </w:r>
      <w:r w:rsidR="002E67AB">
        <w:rPr>
          <w:noProof/>
        </w:rPr>
        <w:t>3</w:t>
      </w:r>
      <w:r>
        <w:rPr>
          <w:noProof/>
        </w:rPr>
        <w:fldChar w:fldCharType="end"/>
      </w:r>
    </w:p>
    <w:p w14:paraId="1112A726" w14:textId="77777777" w:rsidR="00D04601" w:rsidRDefault="00D04601">
      <w:pPr>
        <w:pStyle w:val="TOC2"/>
        <w:tabs>
          <w:tab w:val="right" w:leader="dot" w:pos="9628"/>
        </w:tabs>
        <w:rPr>
          <w:rFonts w:asciiTheme="minorHAnsi" w:eastAsiaTheme="minorEastAsia" w:hAnsiTheme="minorHAnsi" w:cstheme="minorBidi"/>
          <w:noProof/>
          <w:szCs w:val="22"/>
        </w:rPr>
      </w:pPr>
      <w:r>
        <w:rPr>
          <w:noProof/>
        </w:rPr>
        <w:t>Table 2 - Organisation Details – Not Scored</w:t>
      </w:r>
      <w:r>
        <w:rPr>
          <w:noProof/>
        </w:rPr>
        <w:tab/>
      </w:r>
      <w:r>
        <w:rPr>
          <w:noProof/>
        </w:rPr>
        <w:fldChar w:fldCharType="begin"/>
      </w:r>
      <w:r>
        <w:rPr>
          <w:noProof/>
        </w:rPr>
        <w:instrText xml:space="preserve"> PAGEREF _Toc414877106 \h </w:instrText>
      </w:r>
      <w:r>
        <w:rPr>
          <w:noProof/>
        </w:rPr>
      </w:r>
      <w:r>
        <w:rPr>
          <w:noProof/>
        </w:rPr>
        <w:fldChar w:fldCharType="separate"/>
      </w:r>
      <w:r w:rsidR="002E67AB">
        <w:rPr>
          <w:noProof/>
        </w:rPr>
        <w:t>3</w:t>
      </w:r>
      <w:r>
        <w:rPr>
          <w:noProof/>
        </w:rPr>
        <w:fldChar w:fldCharType="end"/>
      </w:r>
    </w:p>
    <w:p w14:paraId="13A30498" w14:textId="77777777" w:rsidR="00D04601" w:rsidRDefault="00D04601">
      <w:pPr>
        <w:pStyle w:val="TOC1"/>
        <w:tabs>
          <w:tab w:val="right" w:leader="dot" w:pos="9628"/>
        </w:tabs>
        <w:rPr>
          <w:rFonts w:asciiTheme="minorHAnsi" w:eastAsiaTheme="minorEastAsia" w:hAnsiTheme="minorHAnsi" w:cstheme="minorBidi"/>
          <w:b w:val="0"/>
          <w:noProof/>
          <w:sz w:val="22"/>
          <w:szCs w:val="22"/>
        </w:rPr>
      </w:pPr>
      <w:r>
        <w:rPr>
          <w:noProof/>
        </w:rPr>
        <w:t>Section B - Government’s Growth Agenda</w:t>
      </w:r>
      <w:r>
        <w:rPr>
          <w:noProof/>
        </w:rPr>
        <w:tab/>
      </w:r>
      <w:r>
        <w:rPr>
          <w:noProof/>
        </w:rPr>
        <w:fldChar w:fldCharType="begin"/>
      </w:r>
      <w:r>
        <w:rPr>
          <w:noProof/>
        </w:rPr>
        <w:instrText xml:space="preserve"> PAGEREF _Toc414877107 \h </w:instrText>
      </w:r>
      <w:r>
        <w:rPr>
          <w:noProof/>
        </w:rPr>
      </w:r>
      <w:r>
        <w:rPr>
          <w:noProof/>
        </w:rPr>
        <w:fldChar w:fldCharType="separate"/>
      </w:r>
      <w:r w:rsidR="002E67AB">
        <w:rPr>
          <w:noProof/>
        </w:rPr>
        <w:t>6</w:t>
      </w:r>
      <w:r>
        <w:rPr>
          <w:noProof/>
        </w:rPr>
        <w:fldChar w:fldCharType="end"/>
      </w:r>
    </w:p>
    <w:p w14:paraId="6FF40000" w14:textId="77777777" w:rsidR="00D04601" w:rsidRDefault="00D04601">
      <w:pPr>
        <w:pStyle w:val="TOC2"/>
        <w:tabs>
          <w:tab w:val="right" w:leader="dot" w:pos="9628"/>
        </w:tabs>
        <w:rPr>
          <w:rFonts w:asciiTheme="minorHAnsi" w:eastAsiaTheme="minorEastAsia" w:hAnsiTheme="minorHAnsi" w:cstheme="minorBidi"/>
          <w:noProof/>
          <w:szCs w:val="22"/>
        </w:rPr>
      </w:pPr>
      <w:r>
        <w:rPr>
          <w:noProof/>
        </w:rPr>
        <w:t>Table 3 – Growth Agenda – Not Scored</w:t>
      </w:r>
      <w:r>
        <w:rPr>
          <w:noProof/>
        </w:rPr>
        <w:tab/>
      </w:r>
      <w:r>
        <w:rPr>
          <w:noProof/>
        </w:rPr>
        <w:fldChar w:fldCharType="begin"/>
      </w:r>
      <w:r>
        <w:rPr>
          <w:noProof/>
        </w:rPr>
        <w:instrText xml:space="preserve"> PAGEREF _Toc414877108 \h </w:instrText>
      </w:r>
      <w:r>
        <w:rPr>
          <w:noProof/>
        </w:rPr>
      </w:r>
      <w:r>
        <w:rPr>
          <w:noProof/>
        </w:rPr>
        <w:fldChar w:fldCharType="separate"/>
      </w:r>
      <w:r w:rsidR="002E67AB">
        <w:rPr>
          <w:noProof/>
        </w:rPr>
        <w:t>6</w:t>
      </w:r>
      <w:r>
        <w:rPr>
          <w:noProof/>
        </w:rPr>
        <w:fldChar w:fldCharType="end"/>
      </w:r>
    </w:p>
    <w:p w14:paraId="7EB0F675" w14:textId="77777777" w:rsidR="00D04601" w:rsidRDefault="00D04601">
      <w:pPr>
        <w:pStyle w:val="TOC1"/>
        <w:tabs>
          <w:tab w:val="right" w:leader="dot" w:pos="9628"/>
        </w:tabs>
        <w:rPr>
          <w:rFonts w:asciiTheme="minorHAnsi" w:eastAsiaTheme="minorEastAsia" w:hAnsiTheme="minorHAnsi" w:cstheme="minorBidi"/>
          <w:b w:val="0"/>
          <w:noProof/>
          <w:sz w:val="22"/>
          <w:szCs w:val="22"/>
        </w:rPr>
      </w:pPr>
      <w:r>
        <w:rPr>
          <w:noProof/>
        </w:rPr>
        <w:t>Section C – Tender Declarations</w:t>
      </w:r>
      <w:r>
        <w:rPr>
          <w:noProof/>
        </w:rPr>
        <w:tab/>
      </w:r>
      <w:r>
        <w:rPr>
          <w:noProof/>
        </w:rPr>
        <w:fldChar w:fldCharType="begin"/>
      </w:r>
      <w:r>
        <w:rPr>
          <w:noProof/>
        </w:rPr>
        <w:instrText xml:space="preserve"> PAGEREF _Toc414877109 \h </w:instrText>
      </w:r>
      <w:r>
        <w:rPr>
          <w:noProof/>
        </w:rPr>
      </w:r>
      <w:r>
        <w:rPr>
          <w:noProof/>
        </w:rPr>
        <w:fldChar w:fldCharType="separate"/>
      </w:r>
      <w:r w:rsidR="002E67AB">
        <w:rPr>
          <w:noProof/>
        </w:rPr>
        <w:t>7</w:t>
      </w:r>
      <w:r>
        <w:rPr>
          <w:noProof/>
        </w:rPr>
        <w:fldChar w:fldCharType="end"/>
      </w:r>
    </w:p>
    <w:p w14:paraId="65EBED73" w14:textId="77777777" w:rsidR="00D04601" w:rsidRDefault="00D04601">
      <w:pPr>
        <w:pStyle w:val="TOC2"/>
        <w:tabs>
          <w:tab w:val="right" w:leader="dot" w:pos="9628"/>
        </w:tabs>
        <w:rPr>
          <w:rFonts w:asciiTheme="minorHAnsi" w:eastAsiaTheme="minorEastAsia" w:hAnsiTheme="minorHAnsi" w:cstheme="minorBidi"/>
          <w:noProof/>
          <w:szCs w:val="22"/>
        </w:rPr>
      </w:pPr>
      <w:r>
        <w:rPr>
          <w:noProof/>
        </w:rPr>
        <w:t>Table 4 – Grounds for Mandatory Exclusions</w:t>
      </w:r>
      <w:r>
        <w:rPr>
          <w:noProof/>
        </w:rPr>
        <w:tab/>
      </w:r>
      <w:r>
        <w:rPr>
          <w:noProof/>
        </w:rPr>
        <w:fldChar w:fldCharType="begin"/>
      </w:r>
      <w:r>
        <w:rPr>
          <w:noProof/>
        </w:rPr>
        <w:instrText xml:space="preserve"> PAGEREF _Toc414877110 \h </w:instrText>
      </w:r>
      <w:r>
        <w:rPr>
          <w:noProof/>
        </w:rPr>
      </w:r>
      <w:r>
        <w:rPr>
          <w:noProof/>
        </w:rPr>
        <w:fldChar w:fldCharType="separate"/>
      </w:r>
      <w:r w:rsidR="002E67AB">
        <w:rPr>
          <w:noProof/>
        </w:rPr>
        <w:t>7</w:t>
      </w:r>
      <w:r>
        <w:rPr>
          <w:noProof/>
        </w:rPr>
        <w:fldChar w:fldCharType="end"/>
      </w:r>
    </w:p>
    <w:p w14:paraId="270133DD" w14:textId="77777777" w:rsidR="00D04601" w:rsidRDefault="00D04601">
      <w:pPr>
        <w:pStyle w:val="TOC2"/>
        <w:tabs>
          <w:tab w:val="right" w:leader="dot" w:pos="9628"/>
        </w:tabs>
        <w:rPr>
          <w:rFonts w:asciiTheme="minorHAnsi" w:eastAsiaTheme="minorEastAsia" w:hAnsiTheme="minorHAnsi" w:cstheme="minorBidi"/>
          <w:noProof/>
          <w:szCs w:val="22"/>
        </w:rPr>
      </w:pPr>
      <w:r>
        <w:rPr>
          <w:noProof/>
        </w:rPr>
        <w:t>Table 5 – Discretionary Exclusions</w:t>
      </w:r>
      <w:r>
        <w:rPr>
          <w:noProof/>
        </w:rPr>
        <w:tab/>
      </w:r>
      <w:r>
        <w:rPr>
          <w:noProof/>
        </w:rPr>
        <w:fldChar w:fldCharType="begin"/>
      </w:r>
      <w:r>
        <w:rPr>
          <w:noProof/>
        </w:rPr>
        <w:instrText xml:space="preserve"> PAGEREF _Toc414877111 \h </w:instrText>
      </w:r>
      <w:r>
        <w:rPr>
          <w:noProof/>
        </w:rPr>
      </w:r>
      <w:r>
        <w:rPr>
          <w:noProof/>
        </w:rPr>
        <w:fldChar w:fldCharType="separate"/>
      </w:r>
      <w:r w:rsidR="002E67AB">
        <w:rPr>
          <w:noProof/>
        </w:rPr>
        <w:t>9</w:t>
      </w:r>
      <w:r>
        <w:rPr>
          <w:noProof/>
        </w:rPr>
        <w:fldChar w:fldCharType="end"/>
      </w:r>
    </w:p>
    <w:p w14:paraId="742F6C04" w14:textId="77777777" w:rsidR="00D04601" w:rsidRDefault="00D04601">
      <w:pPr>
        <w:pStyle w:val="TOC1"/>
        <w:tabs>
          <w:tab w:val="right" w:leader="dot" w:pos="9628"/>
        </w:tabs>
        <w:rPr>
          <w:rFonts w:asciiTheme="minorHAnsi" w:eastAsiaTheme="minorEastAsia" w:hAnsiTheme="minorHAnsi" w:cstheme="minorBidi"/>
          <w:b w:val="0"/>
          <w:noProof/>
          <w:sz w:val="22"/>
          <w:szCs w:val="22"/>
        </w:rPr>
      </w:pPr>
      <w:r>
        <w:rPr>
          <w:noProof/>
          <w:lang w:eastAsia="en-US"/>
        </w:rPr>
        <w:t>Section D – DfE Contract Terms and Conditions</w:t>
      </w:r>
      <w:r>
        <w:rPr>
          <w:noProof/>
        </w:rPr>
        <w:tab/>
      </w:r>
      <w:r>
        <w:rPr>
          <w:noProof/>
        </w:rPr>
        <w:fldChar w:fldCharType="begin"/>
      </w:r>
      <w:r>
        <w:rPr>
          <w:noProof/>
        </w:rPr>
        <w:instrText xml:space="preserve"> PAGEREF _Toc414877112 \h </w:instrText>
      </w:r>
      <w:r>
        <w:rPr>
          <w:noProof/>
        </w:rPr>
      </w:r>
      <w:r>
        <w:rPr>
          <w:noProof/>
        </w:rPr>
        <w:fldChar w:fldCharType="separate"/>
      </w:r>
      <w:r w:rsidR="002E67AB">
        <w:rPr>
          <w:noProof/>
        </w:rPr>
        <w:t>13</w:t>
      </w:r>
      <w:r>
        <w:rPr>
          <w:noProof/>
        </w:rPr>
        <w:fldChar w:fldCharType="end"/>
      </w:r>
    </w:p>
    <w:p w14:paraId="5A4FC146" w14:textId="77777777" w:rsidR="00D04601" w:rsidRDefault="00D04601">
      <w:pPr>
        <w:pStyle w:val="TOC2"/>
        <w:tabs>
          <w:tab w:val="right" w:leader="dot" w:pos="9628"/>
        </w:tabs>
        <w:rPr>
          <w:rFonts w:asciiTheme="minorHAnsi" w:eastAsiaTheme="minorEastAsia" w:hAnsiTheme="minorHAnsi" w:cstheme="minorBidi"/>
          <w:noProof/>
          <w:szCs w:val="22"/>
        </w:rPr>
      </w:pPr>
      <w:r>
        <w:rPr>
          <w:noProof/>
        </w:rPr>
        <w:t>Table 6 – Contract Terms and Conditions – Pass or Fail</w:t>
      </w:r>
      <w:r>
        <w:rPr>
          <w:noProof/>
        </w:rPr>
        <w:tab/>
      </w:r>
      <w:r>
        <w:rPr>
          <w:noProof/>
        </w:rPr>
        <w:fldChar w:fldCharType="begin"/>
      </w:r>
      <w:r>
        <w:rPr>
          <w:noProof/>
        </w:rPr>
        <w:instrText xml:space="preserve"> PAGEREF _Toc414877113 \h </w:instrText>
      </w:r>
      <w:r>
        <w:rPr>
          <w:noProof/>
        </w:rPr>
      </w:r>
      <w:r>
        <w:rPr>
          <w:noProof/>
        </w:rPr>
        <w:fldChar w:fldCharType="separate"/>
      </w:r>
      <w:r w:rsidR="002E67AB">
        <w:rPr>
          <w:noProof/>
        </w:rPr>
        <w:t>13</w:t>
      </w:r>
      <w:r>
        <w:rPr>
          <w:noProof/>
        </w:rPr>
        <w:fldChar w:fldCharType="end"/>
      </w:r>
    </w:p>
    <w:p w14:paraId="40B682F4" w14:textId="77777777" w:rsidR="00D04601" w:rsidRDefault="00D04601">
      <w:pPr>
        <w:pStyle w:val="TOC1"/>
        <w:tabs>
          <w:tab w:val="right" w:leader="dot" w:pos="9628"/>
        </w:tabs>
        <w:rPr>
          <w:rFonts w:asciiTheme="minorHAnsi" w:eastAsiaTheme="minorEastAsia" w:hAnsiTheme="minorHAnsi" w:cstheme="minorBidi"/>
          <w:b w:val="0"/>
          <w:noProof/>
          <w:sz w:val="22"/>
          <w:szCs w:val="22"/>
        </w:rPr>
      </w:pPr>
      <w:r>
        <w:rPr>
          <w:noProof/>
          <w:lang w:eastAsia="en-US"/>
        </w:rPr>
        <w:t>Section E - Financial Capacity</w:t>
      </w:r>
      <w:r>
        <w:rPr>
          <w:noProof/>
        </w:rPr>
        <w:tab/>
      </w:r>
      <w:r>
        <w:rPr>
          <w:noProof/>
        </w:rPr>
        <w:fldChar w:fldCharType="begin"/>
      </w:r>
      <w:r>
        <w:rPr>
          <w:noProof/>
        </w:rPr>
        <w:instrText xml:space="preserve"> PAGEREF _Toc414877114 \h </w:instrText>
      </w:r>
      <w:r>
        <w:rPr>
          <w:noProof/>
        </w:rPr>
      </w:r>
      <w:r>
        <w:rPr>
          <w:noProof/>
        </w:rPr>
        <w:fldChar w:fldCharType="separate"/>
      </w:r>
      <w:r w:rsidR="002E67AB">
        <w:rPr>
          <w:noProof/>
        </w:rPr>
        <w:t>14</w:t>
      </w:r>
      <w:r>
        <w:rPr>
          <w:noProof/>
        </w:rPr>
        <w:fldChar w:fldCharType="end"/>
      </w:r>
    </w:p>
    <w:p w14:paraId="34CAB364" w14:textId="77777777" w:rsidR="00D04601" w:rsidRDefault="00D04601">
      <w:pPr>
        <w:pStyle w:val="TOC2"/>
        <w:tabs>
          <w:tab w:val="right" w:leader="dot" w:pos="9628"/>
        </w:tabs>
        <w:rPr>
          <w:rFonts w:asciiTheme="minorHAnsi" w:eastAsiaTheme="minorEastAsia" w:hAnsiTheme="minorHAnsi" w:cstheme="minorBidi"/>
          <w:noProof/>
          <w:szCs w:val="22"/>
        </w:rPr>
      </w:pPr>
      <w:r>
        <w:rPr>
          <w:noProof/>
          <w:lang w:eastAsia="en-US"/>
        </w:rPr>
        <w:t>Table 7 - Financial capacity – Pass or Fail</w:t>
      </w:r>
      <w:r>
        <w:rPr>
          <w:noProof/>
        </w:rPr>
        <w:tab/>
      </w:r>
      <w:r>
        <w:rPr>
          <w:noProof/>
        </w:rPr>
        <w:fldChar w:fldCharType="begin"/>
      </w:r>
      <w:r>
        <w:rPr>
          <w:noProof/>
        </w:rPr>
        <w:instrText xml:space="preserve"> PAGEREF _Toc414877115 \h </w:instrText>
      </w:r>
      <w:r>
        <w:rPr>
          <w:noProof/>
        </w:rPr>
      </w:r>
      <w:r>
        <w:rPr>
          <w:noProof/>
        </w:rPr>
        <w:fldChar w:fldCharType="separate"/>
      </w:r>
      <w:r w:rsidR="002E67AB">
        <w:rPr>
          <w:noProof/>
        </w:rPr>
        <w:t>14</w:t>
      </w:r>
      <w:r>
        <w:rPr>
          <w:noProof/>
        </w:rPr>
        <w:fldChar w:fldCharType="end"/>
      </w:r>
    </w:p>
    <w:p w14:paraId="5F50DA9E" w14:textId="77777777" w:rsidR="00D04601" w:rsidRDefault="00D04601">
      <w:pPr>
        <w:pStyle w:val="TOC1"/>
        <w:tabs>
          <w:tab w:val="right" w:leader="dot" w:pos="9628"/>
        </w:tabs>
        <w:rPr>
          <w:rFonts w:asciiTheme="minorHAnsi" w:eastAsiaTheme="minorEastAsia" w:hAnsiTheme="minorHAnsi" w:cstheme="minorBidi"/>
          <w:b w:val="0"/>
          <w:noProof/>
          <w:sz w:val="22"/>
          <w:szCs w:val="22"/>
        </w:rPr>
      </w:pPr>
      <w:r>
        <w:rPr>
          <w:noProof/>
        </w:rPr>
        <w:t>Section F – Technical Capability</w:t>
      </w:r>
      <w:r>
        <w:rPr>
          <w:noProof/>
        </w:rPr>
        <w:tab/>
      </w:r>
      <w:r>
        <w:rPr>
          <w:noProof/>
        </w:rPr>
        <w:fldChar w:fldCharType="begin"/>
      </w:r>
      <w:r>
        <w:rPr>
          <w:noProof/>
        </w:rPr>
        <w:instrText xml:space="preserve"> PAGEREF _Toc414877116 \h </w:instrText>
      </w:r>
      <w:r>
        <w:rPr>
          <w:noProof/>
        </w:rPr>
      </w:r>
      <w:r>
        <w:rPr>
          <w:noProof/>
        </w:rPr>
        <w:fldChar w:fldCharType="separate"/>
      </w:r>
      <w:r w:rsidR="002E67AB">
        <w:rPr>
          <w:noProof/>
        </w:rPr>
        <w:t>16</w:t>
      </w:r>
      <w:r>
        <w:rPr>
          <w:noProof/>
        </w:rPr>
        <w:fldChar w:fldCharType="end"/>
      </w:r>
    </w:p>
    <w:p w14:paraId="3BDFD0B1" w14:textId="77777777" w:rsidR="00D04601" w:rsidRDefault="00D04601">
      <w:pPr>
        <w:pStyle w:val="TOC2"/>
        <w:tabs>
          <w:tab w:val="right" w:leader="dot" w:pos="9628"/>
        </w:tabs>
        <w:rPr>
          <w:rFonts w:asciiTheme="minorHAnsi" w:eastAsiaTheme="minorEastAsia" w:hAnsiTheme="minorHAnsi" w:cstheme="minorBidi"/>
          <w:noProof/>
          <w:szCs w:val="22"/>
        </w:rPr>
      </w:pPr>
      <w:r>
        <w:rPr>
          <w:noProof/>
          <w:lang w:eastAsia="en-US"/>
        </w:rPr>
        <w:t>Table 8 – Technical Capability - Scored</w:t>
      </w:r>
      <w:r>
        <w:rPr>
          <w:noProof/>
        </w:rPr>
        <w:tab/>
      </w:r>
      <w:r>
        <w:rPr>
          <w:noProof/>
        </w:rPr>
        <w:fldChar w:fldCharType="begin"/>
      </w:r>
      <w:r>
        <w:rPr>
          <w:noProof/>
        </w:rPr>
        <w:instrText xml:space="preserve"> PAGEREF _Toc414877117 \h </w:instrText>
      </w:r>
      <w:r>
        <w:rPr>
          <w:noProof/>
        </w:rPr>
      </w:r>
      <w:r>
        <w:rPr>
          <w:noProof/>
        </w:rPr>
        <w:fldChar w:fldCharType="separate"/>
      </w:r>
      <w:r w:rsidR="002E67AB">
        <w:rPr>
          <w:noProof/>
        </w:rPr>
        <w:t>16</w:t>
      </w:r>
      <w:r>
        <w:rPr>
          <w:noProof/>
        </w:rPr>
        <w:fldChar w:fldCharType="end"/>
      </w:r>
    </w:p>
    <w:p w14:paraId="1455E25B" w14:textId="77777777" w:rsidR="00D04601" w:rsidRDefault="00D04601">
      <w:pPr>
        <w:pStyle w:val="TOC1"/>
        <w:tabs>
          <w:tab w:val="right" w:leader="dot" w:pos="9628"/>
        </w:tabs>
        <w:rPr>
          <w:rFonts w:asciiTheme="minorHAnsi" w:eastAsiaTheme="minorEastAsia" w:hAnsiTheme="minorHAnsi" w:cstheme="minorBidi"/>
          <w:b w:val="0"/>
          <w:noProof/>
          <w:sz w:val="22"/>
          <w:szCs w:val="22"/>
        </w:rPr>
      </w:pPr>
      <w:r>
        <w:rPr>
          <w:noProof/>
        </w:rPr>
        <w:t>Section G – Operational Capacity</w:t>
      </w:r>
      <w:r>
        <w:rPr>
          <w:noProof/>
        </w:rPr>
        <w:tab/>
      </w:r>
      <w:r>
        <w:rPr>
          <w:noProof/>
        </w:rPr>
        <w:fldChar w:fldCharType="begin"/>
      </w:r>
      <w:r>
        <w:rPr>
          <w:noProof/>
        </w:rPr>
        <w:instrText xml:space="preserve"> PAGEREF _Toc414877118 \h </w:instrText>
      </w:r>
      <w:r>
        <w:rPr>
          <w:noProof/>
        </w:rPr>
      </w:r>
      <w:r>
        <w:rPr>
          <w:noProof/>
        </w:rPr>
        <w:fldChar w:fldCharType="separate"/>
      </w:r>
      <w:r w:rsidR="002E67AB">
        <w:rPr>
          <w:noProof/>
        </w:rPr>
        <w:t>19</w:t>
      </w:r>
      <w:r>
        <w:rPr>
          <w:noProof/>
        </w:rPr>
        <w:fldChar w:fldCharType="end"/>
      </w:r>
    </w:p>
    <w:p w14:paraId="3DD97E8C" w14:textId="77777777" w:rsidR="00D04601" w:rsidRDefault="00D04601">
      <w:pPr>
        <w:pStyle w:val="TOC2"/>
        <w:tabs>
          <w:tab w:val="right" w:leader="dot" w:pos="9628"/>
        </w:tabs>
        <w:rPr>
          <w:rFonts w:asciiTheme="minorHAnsi" w:eastAsiaTheme="minorEastAsia" w:hAnsiTheme="minorHAnsi" w:cstheme="minorBidi"/>
          <w:noProof/>
          <w:szCs w:val="22"/>
        </w:rPr>
      </w:pPr>
      <w:r>
        <w:rPr>
          <w:noProof/>
          <w:lang w:eastAsia="en-US"/>
        </w:rPr>
        <w:t>Table 9 – Operational Capacity - Scored</w:t>
      </w:r>
      <w:r>
        <w:rPr>
          <w:noProof/>
        </w:rPr>
        <w:tab/>
      </w:r>
      <w:r>
        <w:rPr>
          <w:noProof/>
        </w:rPr>
        <w:fldChar w:fldCharType="begin"/>
      </w:r>
      <w:r>
        <w:rPr>
          <w:noProof/>
        </w:rPr>
        <w:instrText xml:space="preserve"> PAGEREF _Toc414877119 \h </w:instrText>
      </w:r>
      <w:r>
        <w:rPr>
          <w:noProof/>
        </w:rPr>
      </w:r>
      <w:r>
        <w:rPr>
          <w:noProof/>
        </w:rPr>
        <w:fldChar w:fldCharType="separate"/>
      </w:r>
      <w:r w:rsidR="002E67AB">
        <w:rPr>
          <w:noProof/>
        </w:rPr>
        <w:t>19</w:t>
      </w:r>
      <w:r>
        <w:rPr>
          <w:noProof/>
        </w:rPr>
        <w:fldChar w:fldCharType="end"/>
      </w:r>
    </w:p>
    <w:p w14:paraId="5BD89142" w14:textId="77777777" w:rsidR="00D04601" w:rsidRDefault="00D04601">
      <w:pPr>
        <w:pStyle w:val="TOC1"/>
        <w:tabs>
          <w:tab w:val="right" w:leader="dot" w:pos="9628"/>
        </w:tabs>
        <w:rPr>
          <w:rFonts w:asciiTheme="minorHAnsi" w:eastAsiaTheme="minorEastAsia" w:hAnsiTheme="minorHAnsi" w:cstheme="minorBidi"/>
          <w:b w:val="0"/>
          <w:noProof/>
          <w:sz w:val="22"/>
          <w:szCs w:val="22"/>
        </w:rPr>
      </w:pPr>
      <w:r>
        <w:rPr>
          <w:noProof/>
        </w:rPr>
        <w:t>Section H – Technical Proposal</w:t>
      </w:r>
      <w:r>
        <w:rPr>
          <w:noProof/>
        </w:rPr>
        <w:tab/>
      </w:r>
      <w:r>
        <w:rPr>
          <w:noProof/>
        </w:rPr>
        <w:fldChar w:fldCharType="begin"/>
      </w:r>
      <w:r>
        <w:rPr>
          <w:noProof/>
        </w:rPr>
        <w:instrText xml:space="preserve"> PAGEREF _Toc414877120 \h </w:instrText>
      </w:r>
      <w:r>
        <w:rPr>
          <w:noProof/>
        </w:rPr>
      </w:r>
      <w:r>
        <w:rPr>
          <w:noProof/>
        </w:rPr>
        <w:fldChar w:fldCharType="separate"/>
      </w:r>
      <w:r w:rsidR="002E67AB">
        <w:rPr>
          <w:noProof/>
        </w:rPr>
        <w:t>20</w:t>
      </w:r>
      <w:r>
        <w:rPr>
          <w:noProof/>
        </w:rPr>
        <w:fldChar w:fldCharType="end"/>
      </w:r>
    </w:p>
    <w:p w14:paraId="1E4966FF" w14:textId="77777777" w:rsidR="00D04601" w:rsidRDefault="00D04601">
      <w:pPr>
        <w:pStyle w:val="TOC2"/>
        <w:tabs>
          <w:tab w:val="right" w:leader="dot" w:pos="9628"/>
        </w:tabs>
        <w:rPr>
          <w:rFonts w:asciiTheme="minorHAnsi" w:eastAsiaTheme="minorEastAsia" w:hAnsiTheme="minorHAnsi" w:cstheme="minorBidi"/>
          <w:noProof/>
          <w:szCs w:val="22"/>
        </w:rPr>
      </w:pPr>
      <w:r>
        <w:rPr>
          <w:noProof/>
        </w:rPr>
        <w:t>Scoring Scheme</w:t>
      </w:r>
      <w:r>
        <w:rPr>
          <w:noProof/>
        </w:rPr>
        <w:tab/>
      </w:r>
      <w:r>
        <w:rPr>
          <w:noProof/>
        </w:rPr>
        <w:fldChar w:fldCharType="begin"/>
      </w:r>
      <w:r>
        <w:rPr>
          <w:noProof/>
        </w:rPr>
        <w:instrText xml:space="preserve"> PAGEREF _Toc414877121 \h </w:instrText>
      </w:r>
      <w:r>
        <w:rPr>
          <w:noProof/>
        </w:rPr>
      </w:r>
      <w:r>
        <w:rPr>
          <w:noProof/>
        </w:rPr>
        <w:fldChar w:fldCharType="separate"/>
      </w:r>
      <w:r w:rsidR="002E67AB">
        <w:rPr>
          <w:noProof/>
        </w:rPr>
        <w:t>20</w:t>
      </w:r>
      <w:r>
        <w:rPr>
          <w:noProof/>
        </w:rPr>
        <w:fldChar w:fldCharType="end"/>
      </w:r>
    </w:p>
    <w:p w14:paraId="01010C33" w14:textId="77777777" w:rsidR="00D04601" w:rsidRDefault="00D04601">
      <w:pPr>
        <w:pStyle w:val="TOC2"/>
        <w:tabs>
          <w:tab w:val="right" w:leader="dot" w:pos="9628"/>
        </w:tabs>
        <w:rPr>
          <w:rFonts w:asciiTheme="minorHAnsi" w:eastAsiaTheme="minorEastAsia" w:hAnsiTheme="minorHAnsi" w:cstheme="minorBidi"/>
          <w:noProof/>
          <w:szCs w:val="22"/>
        </w:rPr>
      </w:pPr>
      <w:r>
        <w:rPr>
          <w:noProof/>
          <w:lang w:eastAsia="en-US"/>
        </w:rPr>
        <w:t>Table 10 - Methodology (30% of technical evaluation)</w:t>
      </w:r>
      <w:r>
        <w:rPr>
          <w:noProof/>
        </w:rPr>
        <w:tab/>
      </w:r>
      <w:r>
        <w:rPr>
          <w:noProof/>
        </w:rPr>
        <w:fldChar w:fldCharType="begin"/>
      </w:r>
      <w:r>
        <w:rPr>
          <w:noProof/>
        </w:rPr>
        <w:instrText xml:space="preserve"> PAGEREF _Toc414877122 \h </w:instrText>
      </w:r>
      <w:r>
        <w:rPr>
          <w:noProof/>
        </w:rPr>
      </w:r>
      <w:r>
        <w:rPr>
          <w:noProof/>
        </w:rPr>
        <w:fldChar w:fldCharType="separate"/>
      </w:r>
      <w:r w:rsidR="002E67AB">
        <w:rPr>
          <w:noProof/>
        </w:rPr>
        <w:t>21</w:t>
      </w:r>
      <w:r>
        <w:rPr>
          <w:noProof/>
        </w:rPr>
        <w:fldChar w:fldCharType="end"/>
      </w:r>
    </w:p>
    <w:p w14:paraId="203D9F8D" w14:textId="77777777" w:rsidR="00D04601" w:rsidRDefault="00D04601">
      <w:pPr>
        <w:pStyle w:val="TOC2"/>
        <w:tabs>
          <w:tab w:val="right" w:leader="dot" w:pos="9628"/>
        </w:tabs>
        <w:rPr>
          <w:rFonts w:asciiTheme="minorHAnsi" w:eastAsiaTheme="minorEastAsia" w:hAnsiTheme="minorHAnsi" w:cstheme="minorBidi"/>
          <w:noProof/>
          <w:szCs w:val="22"/>
        </w:rPr>
      </w:pPr>
      <w:r>
        <w:rPr>
          <w:noProof/>
          <w:lang w:eastAsia="en-US"/>
        </w:rPr>
        <w:t>Table 11 - Expertise of allocated personnel (20% of technical evaluation)</w:t>
      </w:r>
      <w:r>
        <w:rPr>
          <w:noProof/>
        </w:rPr>
        <w:tab/>
      </w:r>
      <w:r>
        <w:rPr>
          <w:noProof/>
        </w:rPr>
        <w:fldChar w:fldCharType="begin"/>
      </w:r>
      <w:r>
        <w:rPr>
          <w:noProof/>
        </w:rPr>
        <w:instrText xml:space="preserve"> PAGEREF _Toc414877123 \h </w:instrText>
      </w:r>
      <w:r>
        <w:rPr>
          <w:noProof/>
        </w:rPr>
      </w:r>
      <w:r>
        <w:rPr>
          <w:noProof/>
        </w:rPr>
        <w:fldChar w:fldCharType="separate"/>
      </w:r>
      <w:r w:rsidR="002E67AB">
        <w:rPr>
          <w:noProof/>
        </w:rPr>
        <w:t>22</w:t>
      </w:r>
      <w:r>
        <w:rPr>
          <w:noProof/>
        </w:rPr>
        <w:fldChar w:fldCharType="end"/>
      </w:r>
    </w:p>
    <w:p w14:paraId="771E9F57" w14:textId="77777777" w:rsidR="00D04601" w:rsidRDefault="00D04601">
      <w:pPr>
        <w:pStyle w:val="TOC2"/>
        <w:tabs>
          <w:tab w:val="right" w:leader="dot" w:pos="9628"/>
        </w:tabs>
        <w:rPr>
          <w:rFonts w:asciiTheme="minorHAnsi" w:eastAsiaTheme="minorEastAsia" w:hAnsiTheme="minorHAnsi" w:cstheme="minorBidi"/>
          <w:noProof/>
          <w:szCs w:val="22"/>
        </w:rPr>
      </w:pPr>
      <w:r>
        <w:rPr>
          <w:noProof/>
          <w:lang w:eastAsia="en-US"/>
        </w:rPr>
        <w:t>Table 12 - Service delivery to STA (10% of technical evaluation)</w:t>
      </w:r>
      <w:r>
        <w:rPr>
          <w:noProof/>
        </w:rPr>
        <w:tab/>
      </w:r>
      <w:r>
        <w:rPr>
          <w:noProof/>
        </w:rPr>
        <w:fldChar w:fldCharType="begin"/>
      </w:r>
      <w:r>
        <w:rPr>
          <w:noProof/>
        </w:rPr>
        <w:instrText xml:space="preserve"> PAGEREF _Toc414877124 \h </w:instrText>
      </w:r>
      <w:r>
        <w:rPr>
          <w:noProof/>
        </w:rPr>
      </w:r>
      <w:r>
        <w:rPr>
          <w:noProof/>
        </w:rPr>
        <w:fldChar w:fldCharType="separate"/>
      </w:r>
      <w:r w:rsidR="002E67AB">
        <w:rPr>
          <w:noProof/>
        </w:rPr>
        <w:t>23</w:t>
      </w:r>
      <w:r>
        <w:rPr>
          <w:noProof/>
        </w:rPr>
        <w:fldChar w:fldCharType="end"/>
      </w:r>
    </w:p>
    <w:p w14:paraId="6CD3BE02" w14:textId="77777777" w:rsidR="00D04601" w:rsidRDefault="00D04601">
      <w:pPr>
        <w:pStyle w:val="TOC2"/>
        <w:tabs>
          <w:tab w:val="right" w:leader="dot" w:pos="9628"/>
        </w:tabs>
        <w:rPr>
          <w:rFonts w:asciiTheme="minorHAnsi" w:eastAsiaTheme="minorEastAsia" w:hAnsiTheme="minorHAnsi" w:cstheme="minorBidi"/>
          <w:noProof/>
          <w:szCs w:val="22"/>
        </w:rPr>
      </w:pPr>
      <w:r>
        <w:rPr>
          <w:noProof/>
          <w:lang w:eastAsia="en-US"/>
        </w:rPr>
        <w:t>Table 13 - Project management (20% of technical evaluation)</w:t>
      </w:r>
      <w:r>
        <w:rPr>
          <w:noProof/>
        </w:rPr>
        <w:tab/>
      </w:r>
      <w:r>
        <w:rPr>
          <w:noProof/>
        </w:rPr>
        <w:fldChar w:fldCharType="begin"/>
      </w:r>
      <w:r>
        <w:rPr>
          <w:noProof/>
        </w:rPr>
        <w:instrText xml:space="preserve"> PAGEREF _Toc414877125 \h </w:instrText>
      </w:r>
      <w:r>
        <w:rPr>
          <w:noProof/>
        </w:rPr>
      </w:r>
      <w:r>
        <w:rPr>
          <w:noProof/>
        </w:rPr>
        <w:fldChar w:fldCharType="separate"/>
      </w:r>
      <w:r w:rsidR="002E67AB">
        <w:rPr>
          <w:noProof/>
        </w:rPr>
        <w:t>24</w:t>
      </w:r>
      <w:r>
        <w:rPr>
          <w:noProof/>
        </w:rPr>
        <w:fldChar w:fldCharType="end"/>
      </w:r>
    </w:p>
    <w:p w14:paraId="122D3C74" w14:textId="77777777" w:rsidR="00D04601" w:rsidRDefault="00D04601">
      <w:pPr>
        <w:pStyle w:val="TOC2"/>
        <w:tabs>
          <w:tab w:val="right" w:leader="dot" w:pos="9628"/>
        </w:tabs>
        <w:rPr>
          <w:rFonts w:asciiTheme="minorHAnsi" w:eastAsiaTheme="minorEastAsia" w:hAnsiTheme="minorHAnsi" w:cstheme="minorBidi"/>
          <w:noProof/>
          <w:szCs w:val="22"/>
        </w:rPr>
      </w:pPr>
      <w:r>
        <w:rPr>
          <w:noProof/>
          <w:lang w:eastAsia="en-US"/>
        </w:rPr>
        <w:t>Table 14 - Information security (20% of technical evaluation)</w:t>
      </w:r>
      <w:r>
        <w:rPr>
          <w:noProof/>
        </w:rPr>
        <w:tab/>
      </w:r>
      <w:r>
        <w:rPr>
          <w:noProof/>
        </w:rPr>
        <w:fldChar w:fldCharType="begin"/>
      </w:r>
      <w:r>
        <w:rPr>
          <w:noProof/>
        </w:rPr>
        <w:instrText xml:space="preserve"> PAGEREF _Toc414877126 \h </w:instrText>
      </w:r>
      <w:r>
        <w:rPr>
          <w:noProof/>
        </w:rPr>
      </w:r>
      <w:r>
        <w:rPr>
          <w:noProof/>
        </w:rPr>
        <w:fldChar w:fldCharType="separate"/>
      </w:r>
      <w:r w:rsidR="002E67AB">
        <w:rPr>
          <w:noProof/>
        </w:rPr>
        <w:t>25</w:t>
      </w:r>
      <w:r>
        <w:rPr>
          <w:noProof/>
        </w:rPr>
        <w:fldChar w:fldCharType="end"/>
      </w:r>
    </w:p>
    <w:p w14:paraId="6C74ED01" w14:textId="77777777" w:rsidR="00D04601" w:rsidRDefault="00D04601">
      <w:pPr>
        <w:pStyle w:val="TOC1"/>
        <w:tabs>
          <w:tab w:val="right" w:leader="dot" w:pos="9628"/>
        </w:tabs>
        <w:rPr>
          <w:rFonts w:asciiTheme="minorHAnsi" w:eastAsiaTheme="minorEastAsia" w:hAnsiTheme="minorHAnsi" w:cstheme="minorBidi"/>
          <w:b w:val="0"/>
          <w:noProof/>
          <w:sz w:val="22"/>
          <w:szCs w:val="22"/>
        </w:rPr>
      </w:pPr>
      <w:r>
        <w:rPr>
          <w:noProof/>
        </w:rPr>
        <w:t>Section I – Commercial Proposal</w:t>
      </w:r>
      <w:r>
        <w:rPr>
          <w:noProof/>
        </w:rPr>
        <w:tab/>
      </w:r>
      <w:r>
        <w:rPr>
          <w:noProof/>
        </w:rPr>
        <w:fldChar w:fldCharType="begin"/>
      </w:r>
      <w:r>
        <w:rPr>
          <w:noProof/>
        </w:rPr>
        <w:instrText xml:space="preserve"> PAGEREF _Toc414877127 \h </w:instrText>
      </w:r>
      <w:r>
        <w:rPr>
          <w:noProof/>
        </w:rPr>
      </w:r>
      <w:r>
        <w:rPr>
          <w:noProof/>
        </w:rPr>
        <w:fldChar w:fldCharType="separate"/>
      </w:r>
      <w:r w:rsidR="002E67AB">
        <w:rPr>
          <w:noProof/>
        </w:rPr>
        <w:t>26</w:t>
      </w:r>
      <w:r>
        <w:rPr>
          <w:noProof/>
        </w:rPr>
        <w:fldChar w:fldCharType="end"/>
      </w:r>
    </w:p>
    <w:p w14:paraId="5CB52869" w14:textId="77777777" w:rsidR="00D04601" w:rsidRDefault="00D04601">
      <w:pPr>
        <w:pStyle w:val="TOC2"/>
        <w:tabs>
          <w:tab w:val="right" w:leader="dot" w:pos="9628"/>
        </w:tabs>
        <w:rPr>
          <w:rFonts w:asciiTheme="minorHAnsi" w:eastAsiaTheme="minorEastAsia" w:hAnsiTheme="minorHAnsi" w:cstheme="minorBidi"/>
          <w:noProof/>
          <w:szCs w:val="22"/>
        </w:rPr>
      </w:pPr>
      <w:r>
        <w:rPr>
          <w:noProof/>
        </w:rPr>
        <w:t>Table 15 – Pricing Matrix</w:t>
      </w:r>
      <w:r>
        <w:rPr>
          <w:noProof/>
        </w:rPr>
        <w:tab/>
      </w:r>
      <w:r>
        <w:rPr>
          <w:noProof/>
        </w:rPr>
        <w:fldChar w:fldCharType="begin"/>
      </w:r>
      <w:r>
        <w:rPr>
          <w:noProof/>
        </w:rPr>
        <w:instrText xml:space="preserve"> PAGEREF _Toc414877128 \h </w:instrText>
      </w:r>
      <w:r>
        <w:rPr>
          <w:noProof/>
        </w:rPr>
      </w:r>
      <w:r>
        <w:rPr>
          <w:noProof/>
        </w:rPr>
        <w:fldChar w:fldCharType="separate"/>
      </w:r>
      <w:r w:rsidR="002E67AB">
        <w:rPr>
          <w:noProof/>
        </w:rPr>
        <w:t>26</w:t>
      </w:r>
      <w:r>
        <w:rPr>
          <w:noProof/>
        </w:rPr>
        <w:fldChar w:fldCharType="end"/>
      </w:r>
    </w:p>
    <w:p w14:paraId="773ABA81" w14:textId="77777777" w:rsidR="00371059" w:rsidRDefault="00D813C3">
      <w:pPr>
        <w:overflowPunct/>
        <w:autoSpaceDE/>
        <w:autoSpaceDN/>
        <w:adjustRightInd/>
        <w:spacing w:after="0"/>
        <w:ind w:left="0" w:firstLine="0"/>
        <w:textAlignment w:val="auto"/>
      </w:pPr>
      <w:r>
        <w:fldChar w:fldCharType="end"/>
      </w:r>
    </w:p>
    <w:p w14:paraId="773ABA82" w14:textId="77777777" w:rsidR="00371059" w:rsidRDefault="00371059">
      <w:pPr>
        <w:overflowPunct/>
        <w:autoSpaceDE/>
        <w:autoSpaceDN/>
        <w:adjustRightInd/>
        <w:spacing w:after="0"/>
        <w:ind w:left="0" w:firstLine="0"/>
        <w:textAlignment w:val="auto"/>
      </w:pPr>
      <w:r>
        <w:br w:type="page"/>
      </w:r>
    </w:p>
    <w:p w14:paraId="773ABA83" w14:textId="77777777" w:rsidR="006772ED" w:rsidRDefault="00B204F7" w:rsidP="006127C0">
      <w:pPr>
        <w:pStyle w:val="Title"/>
      </w:pPr>
      <w:bookmarkStart w:id="1" w:name="_Toc414877104"/>
      <w:r>
        <w:lastRenderedPageBreak/>
        <w:t xml:space="preserve">Section </w:t>
      </w:r>
      <w:r w:rsidR="006127C0">
        <w:t xml:space="preserve">A – </w:t>
      </w:r>
      <w:r w:rsidR="00154721">
        <w:t>Organisation Details</w:t>
      </w:r>
      <w:bookmarkEnd w:id="1"/>
    </w:p>
    <w:p w14:paraId="773ABA84" w14:textId="77777777" w:rsidR="00201303" w:rsidRDefault="00154721" w:rsidP="00B40351">
      <w:pPr>
        <w:pStyle w:val="ContractHeading1"/>
      </w:pPr>
      <w:bookmarkStart w:id="2" w:name="_Toc414877105"/>
      <w:r>
        <w:t>Table 1 - T</w:t>
      </w:r>
      <w:r w:rsidR="006772ED" w:rsidRPr="00E22FCA">
        <w:t>enderer’s Single Point of Contact</w:t>
      </w:r>
      <w:r w:rsidR="00370956">
        <w:t xml:space="preserve"> – Not Scored</w:t>
      </w:r>
      <w:bookmarkEnd w:id="2"/>
    </w:p>
    <w:tbl>
      <w:tblPr>
        <w:tblStyle w:val="TableGrid"/>
        <w:tblW w:w="9781" w:type="dxa"/>
        <w:tblInd w:w="108" w:type="dxa"/>
        <w:tblLook w:val="01E0" w:firstRow="1" w:lastRow="1" w:firstColumn="1" w:lastColumn="1" w:noHBand="0" w:noVBand="0"/>
      </w:tblPr>
      <w:tblGrid>
        <w:gridCol w:w="603"/>
        <w:gridCol w:w="3388"/>
        <w:gridCol w:w="5790"/>
      </w:tblGrid>
      <w:tr w:rsidR="006127C0" w:rsidRPr="006127C0" w14:paraId="773ABA88" w14:textId="77777777" w:rsidTr="00154721">
        <w:trPr>
          <w:tblHeader/>
        </w:trPr>
        <w:tc>
          <w:tcPr>
            <w:tcW w:w="603" w:type="dxa"/>
            <w:tcBorders>
              <w:bottom w:val="single" w:sz="4" w:space="0" w:color="auto"/>
            </w:tcBorders>
            <w:shd w:val="clear" w:color="auto" w:fill="C2D69B" w:themeFill="accent3" w:themeFillTint="99"/>
            <w:tcMar>
              <w:top w:w="85" w:type="dxa"/>
              <w:bottom w:w="85" w:type="dxa"/>
            </w:tcMar>
          </w:tcPr>
          <w:p w14:paraId="773ABA85" w14:textId="77777777" w:rsidR="006127C0" w:rsidRPr="006127C0" w:rsidRDefault="008A440E" w:rsidP="006127C0">
            <w:pPr>
              <w:overflowPunct/>
              <w:autoSpaceDE/>
              <w:autoSpaceDN/>
              <w:adjustRightInd/>
              <w:spacing w:before="0" w:after="0"/>
              <w:ind w:left="0" w:firstLine="0"/>
              <w:textAlignment w:val="auto"/>
              <w:rPr>
                <w:b/>
                <w:lang w:eastAsia="en-US"/>
              </w:rPr>
            </w:pPr>
            <w:r w:rsidRPr="00201303">
              <w:rPr>
                <w:b/>
                <w:lang w:eastAsia="en-US"/>
              </w:rPr>
              <w:t>Ref</w:t>
            </w:r>
          </w:p>
        </w:tc>
        <w:tc>
          <w:tcPr>
            <w:tcW w:w="3388" w:type="dxa"/>
            <w:tcBorders>
              <w:bottom w:val="single" w:sz="4" w:space="0" w:color="auto"/>
            </w:tcBorders>
            <w:shd w:val="clear" w:color="auto" w:fill="C2D69B" w:themeFill="accent3" w:themeFillTint="99"/>
            <w:tcMar>
              <w:top w:w="85" w:type="dxa"/>
              <w:bottom w:w="85" w:type="dxa"/>
            </w:tcMar>
          </w:tcPr>
          <w:p w14:paraId="773ABA86" w14:textId="77777777" w:rsidR="006127C0" w:rsidRPr="006127C0" w:rsidRDefault="006127C0" w:rsidP="006127C0">
            <w:pPr>
              <w:overflowPunct/>
              <w:autoSpaceDE/>
              <w:autoSpaceDN/>
              <w:adjustRightInd/>
              <w:spacing w:before="0" w:after="0"/>
              <w:ind w:left="0" w:firstLine="0"/>
              <w:jc w:val="center"/>
              <w:textAlignment w:val="auto"/>
              <w:rPr>
                <w:b/>
                <w:lang w:eastAsia="en-US"/>
              </w:rPr>
            </w:pPr>
            <w:r w:rsidRPr="006127C0">
              <w:rPr>
                <w:b/>
                <w:lang w:eastAsia="en-US"/>
              </w:rPr>
              <w:t>Question</w:t>
            </w:r>
          </w:p>
        </w:tc>
        <w:tc>
          <w:tcPr>
            <w:tcW w:w="5790" w:type="dxa"/>
            <w:shd w:val="clear" w:color="auto" w:fill="C2D69B" w:themeFill="accent3" w:themeFillTint="99"/>
            <w:tcMar>
              <w:top w:w="85" w:type="dxa"/>
              <w:bottom w:w="85" w:type="dxa"/>
            </w:tcMar>
          </w:tcPr>
          <w:p w14:paraId="773ABA87" w14:textId="77777777" w:rsidR="006127C0" w:rsidRPr="006127C0" w:rsidRDefault="006127C0" w:rsidP="006127C0">
            <w:pPr>
              <w:overflowPunct/>
              <w:autoSpaceDE/>
              <w:autoSpaceDN/>
              <w:adjustRightInd/>
              <w:spacing w:before="0" w:after="0"/>
              <w:ind w:left="0" w:firstLine="0"/>
              <w:jc w:val="center"/>
              <w:textAlignment w:val="auto"/>
              <w:rPr>
                <w:b/>
                <w:lang w:eastAsia="en-US"/>
              </w:rPr>
            </w:pPr>
            <w:r w:rsidRPr="006127C0">
              <w:rPr>
                <w:b/>
                <w:lang w:eastAsia="en-US"/>
              </w:rPr>
              <w:t>Response</w:t>
            </w:r>
          </w:p>
        </w:tc>
      </w:tr>
      <w:tr w:rsidR="006127C0" w:rsidRPr="006127C0" w14:paraId="773ABA8D" w14:textId="77777777" w:rsidTr="00154721">
        <w:tc>
          <w:tcPr>
            <w:tcW w:w="603" w:type="dxa"/>
            <w:shd w:val="clear" w:color="auto" w:fill="EAF1DD" w:themeFill="accent3" w:themeFillTint="33"/>
            <w:tcMar>
              <w:top w:w="85" w:type="dxa"/>
              <w:bottom w:w="85" w:type="dxa"/>
            </w:tcMar>
          </w:tcPr>
          <w:p w14:paraId="773ABA89" w14:textId="77777777" w:rsidR="006127C0" w:rsidRPr="006127C0" w:rsidRDefault="006127C0" w:rsidP="006127C0">
            <w:pPr>
              <w:overflowPunct/>
              <w:autoSpaceDE/>
              <w:autoSpaceDN/>
              <w:adjustRightInd/>
              <w:spacing w:before="0"/>
              <w:ind w:left="0" w:firstLine="0"/>
              <w:textAlignment w:val="auto"/>
              <w:rPr>
                <w:b/>
                <w:lang w:eastAsia="en-US"/>
              </w:rPr>
            </w:pPr>
            <w:r w:rsidRPr="006127C0">
              <w:rPr>
                <w:b/>
                <w:lang w:eastAsia="en-US"/>
              </w:rPr>
              <w:t>A</w:t>
            </w:r>
          </w:p>
        </w:tc>
        <w:tc>
          <w:tcPr>
            <w:tcW w:w="3388" w:type="dxa"/>
            <w:shd w:val="clear" w:color="auto" w:fill="EAF1DD" w:themeFill="accent3" w:themeFillTint="33"/>
            <w:tcMar>
              <w:top w:w="85" w:type="dxa"/>
              <w:bottom w:w="85" w:type="dxa"/>
            </w:tcMar>
          </w:tcPr>
          <w:p w14:paraId="773ABA8A" w14:textId="77777777" w:rsidR="006127C0" w:rsidRPr="00201303" w:rsidRDefault="006127C0" w:rsidP="006127C0">
            <w:pPr>
              <w:overflowPunct/>
              <w:autoSpaceDE/>
              <w:autoSpaceDN/>
              <w:adjustRightInd/>
              <w:spacing w:before="0" w:after="0"/>
              <w:ind w:left="0" w:firstLine="0"/>
              <w:textAlignment w:val="auto"/>
              <w:rPr>
                <w:lang w:eastAsia="en-US"/>
              </w:rPr>
            </w:pPr>
            <w:r w:rsidRPr="006127C0">
              <w:rPr>
                <w:lang w:eastAsia="en-US"/>
              </w:rPr>
              <w:t xml:space="preserve">Name </w:t>
            </w:r>
          </w:p>
          <w:p w14:paraId="773ABA8B" w14:textId="77777777" w:rsidR="006772ED" w:rsidRPr="006127C0" w:rsidRDefault="006772ED" w:rsidP="006127C0">
            <w:pPr>
              <w:overflowPunct/>
              <w:autoSpaceDE/>
              <w:autoSpaceDN/>
              <w:adjustRightInd/>
              <w:spacing w:before="0" w:after="0"/>
              <w:ind w:left="0" w:firstLine="0"/>
              <w:textAlignment w:val="auto"/>
              <w:rPr>
                <w:lang w:eastAsia="en-US"/>
              </w:rPr>
            </w:pPr>
          </w:p>
        </w:tc>
        <w:tc>
          <w:tcPr>
            <w:tcW w:w="5790" w:type="dxa"/>
            <w:tcMar>
              <w:top w:w="85" w:type="dxa"/>
              <w:bottom w:w="85" w:type="dxa"/>
            </w:tcMar>
          </w:tcPr>
          <w:p w14:paraId="773ABA8C" w14:textId="77777777" w:rsidR="006127C0" w:rsidRPr="006127C0" w:rsidRDefault="006127C0" w:rsidP="006127C0">
            <w:pPr>
              <w:overflowPunct/>
              <w:autoSpaceDE/>
              <w:autoSpaceDN/>
              <w:adjustRightInd/>
              <w:spacing w:before="0" w:after="0"/>
              <w:ind w:left="0" w:firstLine="0"/>
              <w:textAlignment w:val="auto"/>
              <w:rPr>
                <w:lang w:eastAsia="en-US"/>
              </w:rPr>
            </w:pPr>
          </w:p>
        </w:tc>
      </w:tr>
      <w:tr w:rsidR="006127C0" w:rsidRPr="006127C0" w14:paraId="773ABA91" w14:textId="77777777" w:rsidTr="00154721">
        <w:tc>
          <w:tcPr>
            <w:tcW w:w="603" w:type="dxa"/>
            <w:shd w:val="clear" w:color="auto" w:fill="EAF1DD" w:themeFill="accent3" w:themeFillTint="33"/>
            <w:tcMar>
              <w:top w:w="85" w:type="dxa"/>
              <w:bottom w:w="85" w:type="dxa"/>
            </w:tcMar>
          </w:tcPr>
          <w:p w14:paraId="773ABA8E" w14:textId="77777777" w:rsidR="006127C0" w:rsidRPr="006127C0" w:rsidRDefault="006127C0" w:rsidP="006127C0">
            <w:pPr>
              <w:overflowPunct/>
              <w:autoSpaceDE/>
              <w:autoSpaceDN/>
              <w:adjustRightInd/>
              <w:spacing w:before="0"/>
              <w:ind w:left="0" w:firstLine="0"/>
              <w:textAlignment w:val="auto"/>
              <w:rPr>
                <w:b/>
                <w:lang w:eastAsia="en-US"/>
              </w:rPr>
            </w:pPr>
            <w:r w:rsidRPr="006127C0">
              <w:rPr>
                <w:b/>
                <w:lang w:eastAsia="en-US"/>
              </w:rPr>
              <w:t>B</w:t>
            </w:r>
          </w:p>
        </w:tc>
        <w:tc>
          <w:tcPr>
            <w:tcW w:w="3388" w:type="dxa"/>
            <w:shd w:val="clear" w:color="auto" w:fill="EAF1DD" w:themeFill="accent3" w:themeFillTint="33"/>
            <w:tcMar>
              <w:top w:w="85" w:type="dxa"/>
              <w:bottom w:w="85" w:type="dxa"/>
            </w:tcMar>
          </w:tcPr>
          <w:p w14:paraId="773ABA8F" w14:textId="77777777" w:rsidR="006127C0" w:rsidRPr="006127C0" w:rsidRDefault="006127C0" w:rsidP="006127C0">
            <w:pPr>
              <w:overflowPunct/>
              <w:autoSpaceDE/>
              <w:autoSpaceDN/>
              <w:adjustRightInd/>
              <w:spacing w:before="0" w:after="0"/>
              <w:ind w:left="0" w:firstLine="0"/>
              <w:textAlignment w:val="auto"/>
              <w:rPr>
                <w:lang w:eastAsia="en-US"/>
              </w:rPr>
            </w:pPr>
            <w:r w:rsidRPr="006127C0">
              <w:rPr>
                <w:lang w:eastAsia="en-US"/>
              </w:rPr>
              <w:t>Full address of single point of contact</w:t>
            </w:r>
          </w:p>
        </w:tc>
        <w:tc>
          <w:tcPr>
            <w:tcW w:w="5790" w:type="dxa"/>
            <w:tcMar>
              <w:top w:w="85" w:type="dxa"/>
              <w:bottom w:w="85" w:type="dxa"/>
            </w:tcMar>
          </w:tcPr>
          <w:p w14:paraId="773ABA90" w14:textId="77777777" w:rsidR="006127C0" w:rsidRPr="006127C0" w:rsidRDefault="006127C0" w:rsidP="006127C0">
            <w:pPr>
              <w:overflowPunct/>
              <w:autoSpaceDE/>
              <w:autoSpaceDN/>
              <w:adjustRightInd/>
              <w:spacing w:before="0" w:after="0"/>
              <w:ind w:left="0" w:firstLine="0"/>
              <w:textAlignment w:val="auto"/>
              <w:rPr>
                <w:lang w:eastAsia="en-US"/>
              </w:rPr>
            </w:pPr>
          </w:p>
        </w:tc>
      </w:tr>
      <w:tr w:rsidR="006127C0" w:rsidRPr="006127C0" w14:paraId="773ABA95" w14:textId="77777777" w:rsidTr="00154721">
        <w:tc>
          <w:tcPr>
            <w:tcW w:w="603" w:type="dxa"/>
            <w:shd w:val="clear" w:color="auto" w:fill="EAF1DD" w:themeFill="accent3" w:themeFillTint="33"/>
            <w:tcMar>
              <w:top w:w="85" w:type="dxa"/>
              <w:bottom w:w="85" w:type="dxa"/>
            </w:tcMar>
          </w:tcPr>
          <w:p w14:paraId="773ABA92" w14:textId="77777777" w:rsidR="006127C0" w:rsidRPr="006127C0" w:rsidRDefault="006127C0" w:rsidP="006127C0">
            <w:pPr>
              <w:overflowPunct/>
              <w:autoSpaceDE/>
              <w:autoSpaceDN/>
              <w:adjustRightInd/>
              <w:spacing w:before="0"/>
              <w:ind w:left="0" w:firstLine="0"/>
              <w:textAlignment w:val="auto"/>
              <w:rPr>
                <w:b/>
                <w:lang w:eastAsia="en-US"/>
              </w:rPr>
            </w:pPr>
            <w:r w:rsidRPr="006127C0">
              <w:rPr>
                <w:b/>
                <w:lang w:eastAsia="en-US"/>
              </w:rPr>
              <w:t>C</w:t>
            </w:r>
          </w:p>
        </w:tc>
        <w:tc>
          <w:tcPr>
            <w:tcW w:w="3388" w:type="dxa"/>
            <w:shd w:val="clear" w:color="auto" w:fill="EAF1DD" w:themeFill="accent3" w:themeFillTint="33"/>
            <w:tcMar>
              <w:top w:w="85" w:type="dxa"/>
              <w:bottom w:w="85" w:type="dxa"/>
            </w:tcMar>
          </w:tcPr>
          <w:p w14:paraId="773ABA93" w14:textId="77777777" w:rsidR="006127C0" w:rsidRPr="006127C0" w:rsidRDefault="006127C0" w:rsidP="006127C0">
            <w:pPr>
              <w:overflowPunct/>
              <w:autoSpaceDE/>
              <w:autoSpaceDN/>
              <w:adjustRightInd/>
              <w:spacing w:before="0" w:after="0"/>
              <w:ind w:left="0" w:firstLine="0"/>
              <w:textAlignment w:val="auto"/>
              <w:rPr>
                <w:lang w:eastAsia="en-US"/>
              </w:rPr>
            </w:pPr>
            <w:r w:rsidRPr="006127C0">
              <w:rPr>
                <w:lang w:eastAsia="en-US"/>
              </w:rPr>
              <w:t>Telephone number(s) of single point of contact</w:t>
            </w:r>
          </w:p>
        </w:tc>
        <w:tc>
          <w:tcPr>
            <w:tcW w:w="5790" w:type="dxa"/>
            <w:tcMar>
              <w:top w:w="85" w:type="dxa"/>
              <w:bottom w:w="85" w:type="dxa"/>
            </w:tcMar>
          </w:tcPr>
          <w:p w14:paraId="773ABA94" w14:textId="77777777" w:rsidR="006127C0" w:rsidRPr="006127C0" w:rsidRDefault="006127C0" w:rsidP="006127C0">
            <w:pPr>
              <w:overflowPunct/>
              <w:autoSpaceDE/>
              <w:autoSpaceDN/>
              <w:adjustRightInd/>
              <w:spacing w:before="0" w:after="0"/>
              <w:ind w:left="0" w:firstLine="0"/>
              <w:textAlignment w:val="auto"/>
              <w:rPr>
                <w:lang w:eastAsia="en-US"/>
              </w:rPr>
            </w:pPr>
          </w:p>
        </w:tc>
      </w:tr>
      <w:tr w:rsidR="006127C0" w:rsidRPr="006127C0" w14:paraId="773ABA99" w14:textId="77777777" w:rsidTr="00154721">
        <w:tc>
          <w:tcPr>
            <w:tcW w:w="603" w:type="dxa"/>
            <w:shd w:val="clear" w:color="auto" w:fill="EAF1DD" w:themeFill="accent3" w:themeFillTint="33"/>
            <w:tcMar>
              <w:top w:w="85" w:type="dxa"/>
              <w:bottom w:w="85" w:type="dxa"/>
            </w:tcMar>
          </w:tcPr>
          <w:p w14:paraId="773ABA96" w14:textId="77777777" w:rsidR="006127C0" w:rsidRPr="006127C0" w:rsidRDefault="006127C0" w:rsidP="006127C0">
            <w:pPr>
              <w:overflowPunct/>
              <w:autoSpaceDE/>
              <w:autoSpaceDN/>
              <w:adjustRightInd/>
              <w:spacing w:before="0"/>
              <w:ind w:left="0" w:firstLine="0"/>
              <w:textAlignment w:val="auto"/>
              <w:rPr>
                <w:b/>
                <w:lang w:eastAsia="en-US"/>
              </w:rPr>
            </w:pPr>
            <w:r w:rsidRPr="006127C0">
              <w:rPr>
                <w:b/>
                <w:lang w:eastAsia="en-US"/>
              </w:rPr>
              <w:t>D</w:t>
            </w:r>
          </w:p>
        </w:tc>
        <w:tc>
          <w:tcPr>
            <w:tcW w:w="3388" w:type="dxa"/>
            <w:shd w:val="clear" w:color="auto" w:fill="EAF1DD" w:themeFill="accent3" w:themeFillTint="33"/>
            <w:tcMar>
              <w:top w:w="85" w:type="dxa"/>
              <w:bottom w:w="85" w:type="dxa"/>
            </w:tcMar>
          </w:tcPr>
          <w:p w14:paraId="773ABA97" w14:textId="77777777" w:rsidR="006127C0" w:rsidRPr="006127C0" w:rsidRDefault="006127C0" w:rsidP="006127C0">
            <w:pPr>
              <w:overflowPunct/>
              <w:autoSpaceDE/>
              <w:autoSpaceDN/>
              <w:adjustRightInd/>
              <w:spacing w:before="0" w:after="0"/>
              <w:ind w:left="0" w:firstLine="0"/>
              <w:textAlignment w:val="auto"/>
              <w:rPr>
                <w:lang w:eastAsia="en-US"/>
              </w:rPr>
            </w:pPr>
            <w:r w:rsidRPr="006127C0">
              <w:rPr>
                <w:lang w:eastAsia="en-US"/>
              </w:rPr>
              <w:t>Email address of single point of contact</w:t>
            </w:r>
          </w:p>
        </w:tc>
        <w:tc>
          <w:tcPr>
            <w:tcW w:w="5790" w:type="dxa"/>
            <w:tcMar>
              <w:top w:w="85" w:type="dxa"/>
              <w:bottom w:w="85" w:type="dxa"/>
            </w:tcMar>
          </w:tcPr>
          <w:p w14:paraId="773ABA98" w14:textId="77777777" w:rsidR="006127C0" w:rsidRPr="006127C0" w:rsidRDefault="006127C0" w:rsidP="006127C0">
            <w:pPr>
              <w:overflowPunct/>
              <w:autoSpaceDE/>
              <w:autoSpaceDN/>
              <w:adjustRightInd/>
              <w:spacing w:before="0" w:after="0"/>
              <w:ind w:left="0" w:firstLine="0"/>
              <w:textAlignment w:val="auto"/>
              <w:rPr>
                <w:lang w:eastAsia="en-US"/>
              </w:rPr>
            </w:pPr>
          </w:p>
        </w:tc>
      </w:tr>
    </w:tbl>
    <w:p w14:paraId="773ABA9A" w14:textId="77777777" w:rsidR="006127C0" w:rsidRPr="00E22FCA" w:rsidRDefault="00154721" w:rsidP="00B40351">
      <w:pPr>
        <w:pStyle w:val="ContractHeading1"/>
      </w:pPr>
      <w:bookmarkStart w:id="3" w:name="_Toc414877106"/>
      <w:r>
        <w:t xml:space="preserve">Table 2 - </w:t>
      </w:r>
      <w:r w:rsidR="006772ED" w:rsidRPr="00E22FCA">
        <w:t>Organisation Details</w:t>
      </w:r>
      <w:r w:rsidR="00370956">
        <w:t xml:space="preserve"> – Not Scored</w:t>
      </w:r>
      <w:bookmarkEnd w:id="3"/>
    </w:p>
    <w:tbl>
      <w:tblPr>
        <w:tblStyle w:val="TableGrid"/>
        <w:tblW w:w="0" w:type="auto"/>
        <w:tblInd w:w="108" w:type="dxa"/>
        <w:tblLook w:val="01E0" w:firstRow="1" w:lastRow="1" w:firstColumn="1" w:lastColumn="1" w:noHBand="0" w:noVBand="0"/>
      </w:tblPr>
      <w:tblGrid>
        <w:gridCol w:w="603"/>
        <w:gridCol w:w="3389"/>
        <w:gridCol w:w="5754"/>
      </w:tblGrid>
      <w:tr w:rsidR="00993DC7" w:rsidRPr="006772ED" w14:paraId="773ABA9E" w14:textId="77777777" w:rsidTr="00993DC7">
        <w:trPr>
          <w:cantSplit/>
          <w:tblHeader/>
        </w:trPr>
        <w:tc>
          <w:tcPr>
            <w:tcW w:w="603" w:type="dxa"/>
            <w:tcBorders>
              <w:bottom w:val="single" w:sz="4" w:space="0" w:color="auto"/>
            </w:tcBorders>
            <w:shd w:val="clear" w:color="auto" w:fill="C2D69B" w:themeFill="accent3" w:themeFillTint="99"/>
            <w:tcMar>
              <w:top w:w="85" w:type="dxa"/>
              <w:bottom w:w="85" w:type="dxa"/>
            </w:tcMar>
          </w:tcPr>
          <w:p w14:paraId="773ABA9B" w14:textId="77777777" w:rsidR="006772ED" w:rsidRPr="006772ED" w:rsidRDefault="008A440E" w:rsidP="006772ED">
            <w:pPr>
              <w:keepNext/>
              <w:keepLines/>
              <w:overflowPunct/>
              <w:autoSpaceDE/>
              <w:autoSpaceDN/>
              <w:adjustRightInd/>
              <w:spacing w:before="0" w:after="0"/>
              <w:ind w:left="0" w:firstLine="0"/>
              <w:textAlignment w:val="auto"/>
              <w:rPr>
                <w:b/>
                <w:lang w:eastAsia="en-US"/>
              </w:rPr>
            </w:pPr>
            <w:r w:rsidRPr="00AD7745">
              <w:rPr>
                <w:b/>
                <w:lang w:eastAsia="en-US"/>
              </w:rPr>
              <w:t>Ref</w:t>
            </w:r>
          </w:p>
        </w:tc>
        <w:tc>
          <w:tcPr>
            <w:tcW w:w="3389" w:type="dxa"/>
            <w:tcBorders>
              <w:bottom w:val="single" w:sz="4" w:space="0" w:color="auto"/>
            </w:tcBorders>
            <w:shd w:val="clear" w:color="auto" w:fill="C2D69B" w:themeFill="accent3" w:themeFillTint="99"/>
            <w:tcMar>
              <w:top w:w="85" w:type="dxa"/>
              <w:bottom w:w="85" w:type="dxa"/>
            </w:tcMar>
          </w:tcPr>
          <w:p w14:paraId="773ABA9C" w14:textId="77777777" w:rsidR="006772ED" w:rsidRPr="006772ED" w:rsidRDefault="006772ED" w:rsidP="006772ED">
            <w:pPr>
              <w:overflowPunct/>
              <w:autoSpaceDE/>
              <w:autoSpaceDN/>
              <w:adjustRightInd/>
              <w:spacing w:before="0" w:after="0"/>
              <w:ind w:left="0" w:firstLine="0"/>
              <w:textAlignment w:val="auto"/>
              <w:rPr>
                <w:b/>
                <w:lang w:eastAsia="en-US"/>
              </w:rPr>
            </w:pPr>
            <w:r w:rsidRPr="006772ED">
              <w:rPr>
                <w:b/>
                <w:lang w:eastAsia="en-US"/>
              </w:rPr>
              <w:t>Question</w:t>
            </w:r>
          </w:p>
        </w:tc>
        <w:tc>
          <w:tcPr>
            <w:tcW w:w="5754" w:type="dxa"/>
            <w:shd w:val="clear" w:color="auto" w:fill="C2D69B" w:themeFill="accent3" w:themeFillTint="99"/>
            <w:tcMar>
              <w:top w:w="85" w:type="dxa"/>
              <w:bottom w:w="85" w:type="dxa"/>
            </w:tcMar>
          </w:tcPr>
          <w:p w14:paraId="773ABA9D" w14:textId="77777777" w:rsidR="006772ED" w:rsidRPr="006772ED" w:rsidRDefault="006772ED" w:rsidP="006772ED">
            <w:pPr>
              <w:overflowPunct/>
              <w:autoSpaceDE/>
              <w:autoSpaceDN/>
              <w:adjustRightInd/>
              <w:spacing w:before="0" w:after="0"/>
              <w:ind w:left="0" w:firstLine="0"/>
              <w:textAlignment w:val="auto"/>
              <w:rPr>
                <w:b/>
                <w:lang w:eastAsia="en-US"/>
              </w:rPr>
            </w:pPr>
            <w:r w:rsidRPr="006772ED">
              <w:rPr>
                <w:b/>
                <w:lang w:eastAsia="en-US"/>
              </w:rPr>
              <w:t>Response</w:t>
            </w:r>
          </w:p>
        </w:tc>
      </w:tr>
      <w:tr w:rsidR="006772ED" w:rsidRPr="006772ED" w14:paraId="773ABAA2" w14:textId="77777777" w:rsidTr="00993DC7">
        <w:trPr>
          <w:cantSplit/>
        </w:trPr>
        <w:tc>
          <w:tcPr>
            <w:tcW w:w="603" w:type="dxa"/>
            <w:shd w:val="clear" w:color="auto" w:fill="EAF1DD" w:themeFill="accent3" w:themeFillTint="33"/>
            <w:tcMar>
              <w:top w:w="85" w:type="dxa"/>
              <w:bottom w:w="85" w:type="dxa"/>
            </w:tcMar>
          </w:tcPr>
          <w:p w14:paraId="773ABA9F" w14:textId="77777777" w:rsidR="006772ED" w:rsidRPr="006772ED" w:rsidRDefault="006772ED" w:rsidP="006772ED">
            <w:pPr>
              <w:overflowPunct/>
              <w:autoSpaceDE/>
              <w:autoSpaceDN/>
              <w:adjustRightInd/>
              <w:spacing w:before="0"/>
              <w:ind w:left="0" w:firstLine="0"/>
              <w:textAlignment w:val="auto"/>
              <w:rPr>
                <w:b/>
                <w:lang w:eastAsia="en-US"/>
              </w:rPr>
            </w:pPr>
            <w:r w:rsidRPr="006772ED">
              <w:rPr>
                <w:b/>
                <w:lang w:eastAsia="en-US"/>
              </w:rPr>
              <w:t>A</w:t>
            </w:r>
          </w:p>
        </w:tc>
        <w:tc>
          <w:tcPr>
            <w:tcW w:w="3389" w:type="dxa"/>
            <w:shd w:val="clear" w:color="auto" w:fill="EAF1DD" w:themeFill="accent3" w:themeFillTint="33"/>
            <w:tcMar>
              <w:top w:w="85" w:type="dxa"/>
              <w:bottom w:w="85" w:type="dxa"/>
            </w:tcMar>
          </w:tcPr>
          <w:p w14:paraId="773ABAA0"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Name of proposed contracting organisation</w:t>
            </w:r>
          </w:p>
        </w:tc>
        <w:tc>
          <w:tcPr>
            <w:tcW w:w="5754" w:type="dxa"/>
            <w:tcMar>
              <w:top w:w="85" w:type="dxa"/>
              <w:bottom w:w="85" w:type="dxa"/>
            </w:tcMar>
          </w:tcPr>
          <w:p w14:paraId="773ABAA1"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AA6" w14:textId="77777777" w:rsidTr="00993DC7">
        <w:trPr>
          <w:cantSplit/>
        </w:trPr>
        <w:tc>
          <w:tcPr>
            <w:tcW w:w="603" w:type="dxa"/>
            <w:shd w:val="clear" w:color="auto" w:fill="EAF1DD" w:themeFill="accent3" w:themeFillTint="33"/>
            <w:tcMar>
              <w:top w:w="85" w:type="dxa"/>
              <w:bottom w:w="85" w:type="dxa"/>
            </w:tcMar>
          </w:tcPr>
          <w:p w14:paraId="773ABAA3" w14:textId="77777777" w:rsidR="006772ED" w:rsidRPr="006772ED" w:rsidRDefault="006772ED" w:rsidP="006772ED">
            <w:pPr>
              <w:overflowPunct/>
              <w:autoSpaceDE/>
              <w:autoSpaceDN/>
              <w:adjustRightInd/>
              <w:spacing w:before="0"/>
              <w:ind w:left="0" w:firstLine="0"/>
              <w:textAlignment w:val="auto"/>
              <w:rPr>
                <w:b/>
                <w:lang w:eastAsia="en-US"/>
              </w:rPr>
            </w:pPr>
            <w:r w:rsidRPr="006772ED">
              <w:rPr>
                <w:b/>
                <w:lang w:eastAsia="en-US"/>
              </w:rPr>
              <w:t>B</w:t>
            </w:r>
          </w:p>
        </w:tc>
        <w:tc>
          <w:tcPr>
            <w:tcW w:w="3389" w:type="dxa"/>
            <w:shd w:val="clear" w:color="auto" w:fill="EAF1DD" w:themeFill="accent3" w:themeFillTint="33"/>
            <w:tcMar>
              <w:top w:w="85" w:type="dxa"/>
              <w:bottom w:w="85" w:type="dxa"/>
            </w:tcMar>
          </w:tcPr>
          <w:p w14:paraId="773ABAA4"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Full registered address</w:t>
            </w:r>
          </w:p>
        </w:tc>
        <w:tc>
          <w:tcPr>
            <w:tcW w:w="5754" w:type="dxa"/>
            <w:tcMar>
              <w:top w:w="85" w:type="dxa"/>
              <w:bottom w:w="85" w:type="dxa"/>
            </w:tcMar>
          </w:tcPr>
          <w:p w14:paraId="773ABAA5"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AAA" w14:textId="77777777" w:rsidTr="00993DC7">
        <w:trPr>
          <w:cantSplit/>
        </w:trPr>
        <w:tc>
          <w:tcPr>
            <w:tcW w:w="603" w:type="dxa"/>
            <w:shd w:val="clear" w:color="auto" w:fill="EAF1DD" w:themeFill="accent3" w:themeFillTint="33"/>
            <w:tcMar>
              <w:top w:w="85" w:type="dxa"/>
              <w:bottom w:w="85" w:type="dxa"/>
            </w:tcMar>
          </w:tcPr>
          <w:p w14:paraId="773ABAA7" w14:textId="77777777" w:rsidR="006772ED" w:rsidRPr="006772ED" w:rsidRDefault="006772ED" w:rsidP="006772ED">
            <w:pPr>
              <w:overflowPunct/>
              <w:autoSpaceDE/>
              <w:autoSpaceDN/>
              <w:adjustRightInd/>
              <w:spacing w:before="0"/>
              <w:ind w:left="0" w:firstLine="0"/>
              <w:textAlignment w:val="auto"/>
              <w:rPr>
                <w:b/>
                <w:lang w:eastAsia="en-US"/>
              </w:rPr>
            </w:pPr>
            <w:r w:rsidRPr="006772ED">
              <w:rPr>
                <w:b/>
                <w:lang w:eastAsia="en-US"/>
              </w:rPr>
              <w:t>C</w:t>
            </w:r>
          </w:p>
        </w:tc>
        <w:tc>
          <w:tcPr>
            <w:tcW w:w="3389" w:type="dxa"/>
            <w:shd w:val="clear" w:color="auto" w:fill="EAF1DD" w:themeFill="accent3" w:themeFillTint="33"/>
            <w:tcMar>
              <w:top w:w="85" w:type="dxa"/>
              <w:bottom w:w="85" w:type="dxa"/>
            </w:tcMar>
          </w:tcPr>
          <w:p w14:paraId="773ABAA8"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Website</w:t>
            </w:r>
          </w:p>
        </w:tc>
        <w:tc>
          <w:tcPr>
            <w:tcW w:w="5754" w:type="dxa"/>
            <w:tcMar>
              <w:top w:w="85" w:type="dxa"/>
              <w:bottom w:w="85" w:type="dxa"/>
            </w:tcMar>
          </w:tcPr>
          <w:p w14:paraId="773ABAA9"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AC6" w14:textId="77777777" w:rsidTr="00993DC7">
        <w:trPr>
          <w:cantSplit/>
        </w:trPr>
        <w:tc>
          <w:tcPr>
            <w:tcW w:w="603" w:type="dxa"/>
            <w:shd w:val="clear" w:color="auto" w:fill="EAF1DD" w:themeFill="accent3" w:themeFillTint="33"/>
            <w:tcMar>
              <w:top w:w="85" w:type="dxa"/>
              <w:bottom w:w="85" w:type="dxa"/>
            </w:tcMar>
          </w:tcPr>
          <w:p w14:paraId="773ABAAB" w14:textId="77777777" w:rsidR="006772ED" w:rsidRPr="006772ED" w:rsidRDefault="006772ED" w:rsidP="006772ED">
            <w:pPr>
              <w:overflowPunct/>
              <w:autoSpaceDE/>
              <w:autoSpaceDN/>
              <w:adjustRightInd/>
              <w:spacing w:before="0"/>
              <w:ind w:left="0" w:firstLine="0"/>
              <w:textAlignment w:val="auto"/>
              <w:rPr>
                <w:b/>
                <w:lang w:eastAsia="en-US"/>
              </w:rPr>
            </w:pPr>
            <w:r w:rsidRPr="006772ED">
              <w:rPr>
                <w:b/>
                <w:lang w:eastAsia="en-US"/>
              </w:rPr>
              <w:t>D</w:t>
            </w:r>
          </w:p>
        </w:tc>
        <w:tc>
          <w:tcPr>
            <w:tcW w:w="3389" w:type="dxa"/>
            <w:shd w:val="clear" w:color="auto" w:fill="EAF1DD" w:themeFill="accent3" w:themeFillTint="33"/>
            <w:tcMar>
              <w:top w:w="85" w:type="dxa"/>
              <w:bottom w:w="85" w:type="dxa"/>
            </w:tcMar>
          </w:tcPr>
          <w:p w14:paraId="773ABAAC"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Proposed contracting structure</w:t>
            </w:r>
          </w:p>
          <w:p w14:paraId="773ABAAD" w14:textId="77777777" w:rsidR="006772ED" w:rsidRPr="006772ED" w:rsidRDefault="006772ED" w:rsidP="006772ED">
            <w:pPr>
              <w:overflowPunct/>
              <w:autoSpaceDE/>
              <w:autoSpaceDN/>
              <w:adjustRightInd/>
              <w:spacing w:before="0" w:after="0"/>
              <w:ind w:left="0" w:firstLine="0"/>
              <w:textAlignment w:val="auto"/>
              <w:rPr>
                <w:lang w:eastAsia="en-US"/>
              </w:rPr>
            </w:pPr>
          </w:p>
          <w:p w14:paraId="773ABAAE" w14:textId="77777777" w:rsidR="006772ED" w:rsidRPr="006772ED" w:rsidRDefault="006772ED" w:rsidP="006772ED">
            <w:pPr>
              <w:overflowPunct/>
              <w:autoSpaceDE/>
              <w:autoSpaceDN/>
              <w:adjustRightInd/>
              <w:spacing w:before="0" w:after="0"/>
              <w:ind w:left="0" w:firstLine="0"/>
              <w:textAlignment w:val="auto"/>
              <w:rPr>
                <w:lang w:eastAsia="en-US"/>
              </w:rPr>
            </w:pPr>
          </w:p>
          <w:p w14:paraId="773ABAAF" w14:textId="77777777" w:rsidR="006772ED" w:rsidRPr="006772ED" w:rsidRDefault="006772ED" w:rsidP="006772ED">
            <w:pPr>
              <w:overflowPunct/>
              <w:autoSpaceDE/>
              <w:autoSpaceDN/>
              <w:adjustRightInd/>
              <w:spacing w:before="0" w:after="0"/>
              <w:ind w:left="0" w:firstLine="0"/>
              <w:textAlignment w:val="auto"/>
              <w:rPr>
                <w:lang w:eastAsia="en-US"/>
              </w:rPr>
            </w:pPr>
          </w:p>
          <w:p w14:paraId="773ABAB0" w14:textId="77777777" w:rsidR="006772ED" w:rsidRPr="006772ED" w:rsidRDefault="006772ED" w:rsidP="006772ED">
            <w:pPr>
              <w:overflowPunct/>
              <w:autoSpaceDE/>
              <w:autoSpaceDN/>
              <w:adjustRightInd/>
              <w:spacing w:before="0" w:after="0"/>
              <w:ind w:left="0" w:firstLine="0"/>
              <w:textAlignment w:val="auto"/>
              <w:rPr>
                <w:lang w:eastAsia="en-US"/>
              </w:rPr>
            </w:pPr>
          </w:p>
          <w:p w14:paraId="773ABAB1" w14:textId="77777777" w:rsidR="006772ED" w:rsidRPr="006772ED" w:rsidRDefault="006772ED" w:rsidP="006772ED">
            <w:pPr>
              <w:overflowPunct/>
              <w:autoSpaceDE/>
              <w:autoSpaceDN/>
              <w:adjustRightInd/>
              <w:spacing w:before="0" w:after="0"/>
              <w:ind w:left="0" w:firstLine="0"/>
              <w:textAlignment w:val="auto"/>
              <w:rPr>
                <w:lang w:eastAsia="en-US"/>
              </w:rPr>
            </w:pPr>
          </w:p>
          <w:p w14:paraId="773ABAB2" w14:textId="77777777" w:rsidR="006772ED" w:rsidRPr="006772ED" w:rsidRDefault="006772ED" w:rsidP="006772ED">
            <w:pPr>
              <w:overflowPunct/>
              <w:autoSpaceDE/>
              <w:autoSpaceDN/>
              <w:adjustRightInd/>
              <w:spacing w:before="0" w:after="0"/>
              <w:ind w:left="0" w:firstLine="0"/>
              <w:textAlignment w:val="auto"/>
              <w:rPr>
                <w:lang w:eastAsia="en-US"/>
              </w:rPr>
            </w:pPr>
          </w:p>
          <w:p w14:paraId="773ABAB3" w14:textId="77777777" w:rsidR="006772ED" w:rsidRPr="006772ED" w:rsidRDefault="006772ED" w:rsidP="006772ED">
            <w:pPr>
              <w:overflowPunct/>
              <w:autoSpaceDE/>
              <w:autoSpaceDN/>
              <w:adjustRightInd/>
              <w:spacing w:before="0" w:after="0"/>
              <w:ind w:left="0" w:firstLine="0"/>
              <w:textAlignment w:val="auto"/>
              <w:rPr>
                <w:lang w:eastAsia="en-US"/>
              </w:rPr>
            </w:pPr>
          </w:p>
        </w:tc>
        <w:tc>
          <w:tcPr>
            <w:tcW w:w="5754" w:type="dxa"/>
            <w:tcMar>
              <w:top w:w="85" w:type="dxa"/>
              <w:bottom w:w="85" w:type="dxa"/>
            </w:tcMar>
          </w:tcPr>
          <w:p w14:paraId="773ABAB4" w14:textId="77777777" w:rsidR="006772ED" w:rsidRPr="00AD7745" w:rsidRDefault="006870CE" w:rsidP="006772ED">
            <w:pPr>
              <w:overflowPunct/>
              <w:autoSpaceDE/>
              <w:autoSpaceDN/>
              <w:adjustRightInd/>
              <w:spacing w:before="0" w:after="0"/>
              <w:ind w:left="0" w:firstLine="0"/>
              <w:textAlignment w:val="auto"/>
              <w:rPr>
                <w:lang w:eastAsia="en-US"/>
              </w:rPr>
            </w:pPr>
            <w:r>
              <w:rPr>
                <w:lang w:eastAsia="en-US"/>
              </w:rPr>
              <w:t>S</w:t>
            </w:r>
            <w:r w:rsidR="006772ED" w:rsidRPr="006772ED">
              <w:rPr>
                <w:lang w:eastAsia="en-US"/>
              </w:rPr>
              <w:t>elect one op</w:t>
            </w:r>
            <w:r>
              <w:rPr>
                <w:lang w:eastAsia="en-US"/>
              </w:rPr>
              <w:t>tion below and mark with an [X]</w:t>
            </w:r>
          </w:p>
          <w:p w14:paraId="773ABAB5" w14:textId="77777777" w:rsidR="008A440E" w:rsidRPr="006772ED" w:rsidRDefault="008A440E" w:rsidP="006772ED">
            <w:pPr>
              <w:overflowPunct/>
              <w:autoSpaceDE/>
              <w:autoSpaceDN/>
              <w:adjustRightInd/>
              <w:spacing w:before="0" w:after="0"/>
              <w:ind w:left="0" w:firstLine="0"/>
              <w:textAlignment w:val="auto"/>
              <w:rPr>
                <w:lang w:eastAsia="en-US"/>
              </w:rPr>
            </w:pPr>
          </w:p>
          <w:tbl>
            <w:tblPr>
              <w:tblStyle w:val="TableGrid"/>
              <w:tblW w:w="0" w:type="auto"/>
              <w:tblLook w:val="01E0" w:firstRow="1" w:lastRow="1" w:firstColumn="1" w:lastColumn="1" w:noHBand="0" w:noVBand="0"/>
            </w:tblPr>
            <w:tblGrid>
              <w:gridCol w:w="4651"/>
              <w:gridCol w:w="877"/>
            </w:tblGrid>
            <w:tr w:rsidR="006772ED" w:rsidRPr="006772ED" w14:paraId="773ABAB8" w14:textId="77777777" w:rsidTr="008A440E">
              <w:tc>
                <w:tcPr>
                  <w:tcW w:w="4747" w:type="dxa"/>
                  <w:shd w:val="clear" w:color="auto" w:fill="DDD9C3" w:themeFill="background2" w:themeFillShade="E6"/>
                </w:tcPr>
                <w:p w14:paraId="773ABAB6"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Single company</w:t>
                  </w:r>
                </w:p>
              </w:tc>
              <w:tc>
                <w:tcPr>
                  <w:tcW w:w="896" w:type="dxa"/>
                </w:tcPr>
                <w:p w14:paraId="773ABAB7"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ABB" w14:textId="77777777" w:rsidTr="008A440E">
              <w:tc>
                <w:tcPr>
                  <w:tcW w:w="4747" w:type="dxa"/>
                  <w:shd w:val="clear" w:color="auto" w:fill="DDD9C3" w:themeFill="background2" w:themeFillShade="E6"/>
                </w:tcPr>
                <w:p w14:paraId="773ABAB9"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Prime contracted consortium</w:t>
                  </w:r>
                </w:p>
              </w:tc>
              <w:tc>
                <w:tcPr>
                  <w:tcW w:w="896" w:type="dxa"/>
                </w:tcPr>
                <w:p w14:paraId="773ABABA"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ABE" w14:textId="77777777" w:rsidTr="008A440E">
              <w:tc>
                <w:tcPr>
                  <w:tcW w:w="4747" w:type="dxa"/>
                  <w:shd w:val="clear" w:color="auto" w:fill="DDD9C3" w:themeFill="background2" w:themeFillShade="E6"/>
                </w:tcPr>
                <w:p w14:paraId="773ABABC"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Joint venture</w:t>
                  </w:r>
                </w:p>
              </w:tc>
              <w:tc>
                <w:tcPr>
                  <w:tcW w:w="896" w:type="dxa"/>
                </w:tcPr>
                <w:p w14:paraId="773ABABD"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AC1" w14:textId="77777777" w:rsidTr="008A440E">
              <w:tc>
                <w:tcPr>
                  <w:tcW w:w="4747" w:type="dxa"/>
                  <w:shd w:val="clear" w:color="auto" w:fill="DDD9C3" w:themeFill="background2" w:themeFillShade="E6"/>
                </w:tcPr>
                <w:p w14:paraId="773ABABF"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Other (specify below):</w:t>
                  </w:r>
                </w:p>
              </w:tc>
              <w:tc>
                <w:tcPr>
                  <w:tcW w:w="896" w:type="dxa"/>
                </w:tcPr>
                <w:p w14:paraId="773ABAC0"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AC4" w14:textId="77777777" w:rsidTr="00B204F7">
              <w:tc>
                <w:tcPr>
                  <w:tcW w:w="5643" w:type="dxa"/>
                  <w:gridSpan w:val="2"/>
                </w:tcPr>
                <w:p w14:paraId="773ABAC2" w14:textId="77777777" w:rsidR="006772ED" w:rsidRPr="006772ED" w:rsidRDefault="006772ED" w:rsidP="006772ED">
                  <w:pPr>
                    <w:overflowPunct/>
                    <w:autoSpaceDE/>
                    <w:autoSpaceDN/>
                    <w:adjustRightInd/>
                    <w:spacing w:before="0" w:after="0"/>
                    <w:ind w:left="0" w:firstLine="0"/>
                    <w:textAlignment w:val="auto"/>
                    <w:rPr>
                      <w:lang w:eastAsia="en-US"/>
                    </w:rPr>
                  </w:pPr>
                </w:p>
                <w:p w14:paraId="773ABAC3" w14:textId="77777777" w:rsidR="006772ED" w:rsidRPr="006772ED" w:rsidRDefault="006772ED" w:rsidP="006772ED">
                  <w:pPr>
                    <w:overflowPunct/>
                    <w:autoSpaceDE/>
                    <w:autoSpaceDN/>
                    <w:adjustRightInd/>
                    <w:spacing w:before="0" w:after="0"/>
                    <w:ind w:left="0" w:firstLine="0"/>
                    <w:textAlignment w:val="auto"/>
                    <w:rPr>
                      <w:lang w:eastAsia="en-US"/>
                    </w:rPr>
                  </w:pPr>
                </w:p>
              </w:tc>
            </w:tr>
          </w:tbl>
          <w:p w14:paraId="773ABAC5"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ADE" w14:textId="77777777" w:rsidTr="00993DC7">
        <w:trPr>
          <w:cantSplit/>
        </w:trPr>
        <w:tc>
          <w:tcPr>
            <w:tcW w:w="603" w:type="dxa"/>
            <w:shd w:val="clear" w:color="auto" w:fill="EAF1DD" w:themeFill="accent3" w:themeFillTint="33"/>
            <w:tcMar>
              <w:top w:w="85" w:type="dxa"/>
              <w:bottom w:w="85" w:type="dxa"/>
            </w:tcMar>
          </w:tcPr>
          <w:p w14:paraId="773ABAC7" w14:textId="77777777" w:rsidR="006772ED" w:rsidRPr="006772ED" w:rsidRDefault="006772ED" w:rsidP="006772ED">
            <w:pPr>
              <w:overflowPunct/>
              <w:autoSpaceDE/>
              <w:autoSpaceDN/>
              <w:adjustRightInd/>
              <w:spacing w:before="0"/>
              <w:ind w:left="0" w:firstLine="0"/>
              <w:textAlignment w:val="auto"/>
              <w:rPr>
                <w:b/>
                <w:lang w:eastAsia="en-US"/>
              </w:rPr>
            </w:pPr>
            <w:r w:rsidRPr="006772ED">
              <w:rPr>
                <w:b/>
                <w:lang w:eastAsia="en-US"/>
              </w:rPr>
              <w:t>E</w:t>
            </w:r>
          </w:p>
        </w:tc>
        <w:tc>
          <w:tcPr>
            <w:tcW w:w="3389" w:type="dxa"/>
            <w:shd w:val="clear" w:color="auto" w:fill="EAF1DD" w:themeFill="accent3" w:themeFillTint="33"/>
            <w:tcMar>
              <w:top w:w="85" w:type="dxa"/>
              <w:bottom w:w="85" w:type="dxa"/>
            </w:tcMar>
          </w:tcPr>
          <w:p w14:paraId="773ABAC8" w14:textId="77777777" w:rsidR="006772ED" w:rsidRPr="006772ED" w:rsidRDefault="006772ED" w:rsidP="006772ED">
            <w:pPr>
              <w:overflowPunct/>
              <w:autoSpaceDE/>
              <w:autoSpaceDN/>
              <w:adjustRightInd/>
              <w:spacing w:before="0" w:after="0"/>
              <w:ind w:left="0" w:firstLine="0"/>
              <w:textAlignment w:val="auto"/>
              <w:rPr>
                <w:i/>
                <w:lang w:eastAsia="en-US"/>
              </w:rPr>
            </w:pPr>
            <w:r w:rsidRPr="006772ED">
              <w:rPr>
                <w:lang w:eastAsia="en-US"/>
              </w:rPr>
              <w:t xml:space="preserve">Legal form of proposed contracting organisation </w:t>
            </w:r>
          </w:p>
        </w:tc>
        <w:tc>
          <w:tcPr>
            <w:tcW w:w="5754" w:type="dxa"/>
            <w:tcMar>
              <w:top w:w="85" w:type="dxa"/>
              <w:bottom w:w="85" w:type="dxa"/>
            </w:tcMar>
          </w:tcPr>
          <w:p w14:paraId="773ABAC9" w14:textId="77777777" w:rsidR="006772ED" w:rsidRPr="00AD7745" w:rsidRDefault="006870CE" w:rsidP="006772ED">
            <w:pPr>
              <w:overflowPunct/>
              <w:autoSpaceDE/>
              <w:autoSpaceDN/>
              <w:adjustRightInd/>
              <w:spacing w:before="0" w:after="0"/>
              <w:ind w:left="0" w:firstLine="0"/>
              <w:textAlignment w:val="auto"/>
              <w:rPr>
                <w:lang w:eastAsia="en-US"/>
              </w:rPr>
            </w:pPr>
            <w:r>
              <w:rPr>
                <w:lang w:eastAsia="en-US"/>
              </w:rPr>
              <w:t>S</w:t>
            </w:r>
            <w:r w:rsidR="006772ED" w:rsidRPr="006772ED">
              <w:rPr>
                <w:lang w:eastAsia="en-US"/>
              </w:rPr>
              <w:t>elect one op</w:t>
            </w:r>
            <w:r>
              <w:rPr>
                <w:lang w:eastAsia="en-US"/>
              </w:rPr>
              <w:t>tion below and mark with an [X]</w:t>
            </w:r>
          </w:p>
          <w:p w14:paraId="773ABACA" w14:textId="77777777" w:rsidR="008A440E" w:rsidRPr="006772ED" w:rsidRDefault="008A440E" w:rsidP="006772ED">
            <w:pPr>
              <w:overflowPunct/>
              <w:autoSpaceDE/>
              <w:autoSpaceDN/>
              <w:adjustRightInd/>
              <w:spacing w:before="0" w:after="0"/>
              <w:ind w:left="0" w:firstLine="0"/>
              <w:textAlignment w:val="auto"/>
              <w:rPr>
                <w:lang w:eastAsia="en-US"/>
              </w:rPr>
            </w:pPr>
          </w:p>
          <w:tbl>
            <w:tblPr>
              <w:tblStyle w:val="TableGrid"/>
              <w:tblW w:w="0" w:type="auto"/>
              <w:tblLook w:val="01E0" w:firstRow="1" w:lastRow="1" w:firstColumn="1" w:lastColumn="1" w:noHBand="0" w:noVBand="0"/>
            </w:tblPr>
            <w:tblGrid>
              <w:gridCol w:w="4651"/>
              <w:gridCol w:w="877"/>
            </w:tblGrid>
            <w:tr w:rsidR="006772ED" w:rsidRPr="006772ED" w14:paraId="773ABACD" w14:textId="77777777" w:rsidTr="008A440E">
              <w:tc>
                <w:tcPr>
                  <w:tcW w:w="4747" w:type="dxa"/>
                  <w:shd w:val="clear" w:color="auto" w:fill="DDD9C3" w:themeFill="background2" w:themeFillShade="E6"/>
                </w:tcPr>
                <w:p w14:paraId="773ABACB"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Sole Trader</w:t>
                  </w:r>
                </w:p>
              </w:tc>
              <w:tc>
                <w:tcPr>
                  <w:tcW w:w="896" w:type="dxa"/>
                </w:tcPr>
                <w:p w14:paraId="773ABACC"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AD0" w14:textId="77777777" w:rsidTr="008A440E">
              <w:tc>
                <w:tcPr>
                  <w:tcW w:w="4747" w:type="dxa"/>
                  <w:shd w:val="clear" w:color="auto" w:fill="DDD9C3" w:themeFill="background2" w:themeFillShade="E6"/>
                </w:tcPr>
                <w:p w14:paraId="773ABACE"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Partnership or limited liability partnership</w:t>
                  </w:r>
                </w:p>
              </w:tc>
              <w:tc>
                <w:tcPr>
                  <w:tcW w:w="896" w:type="dxa"/>
                </w:tcPr>
                <w:p w14:paraId="773ABACF"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AD3" w14:textId="77777777" w:rsidTr="008A440E">
              <w:tc>
                <w:tcPr>
                  <w:tcW w:w="4747" w:type="dxa"/>
                  <w:shd w:val="clear" w:color="auto" w:fill="DDD9C3" w:themeFill="background2" w:themeFillShade="E6"/>
                </w:tcPr>
                <w:p w14:paraId="773ABAD1"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Public Limited Company</w:t>
                  </w:r>
                </w:p>
              </w:tc>
              <w:tc>
                <w:tcPr>
                  <w:tcW w:w="896" w:type="dxa"/>
                </w:tcPr>
                <w:p w14:paraId="773ABAD2"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AD6" w14:textId="77777777" w:rsidTr="008A440E">
              <w:tc>
                <w:tcPr>
                  <w:tcW w:w="4747" w:type="dxa"/>
                  <w:shd w:val="clear" w:color="auto" w:fill="DDD9C3" w:themeFill="background2" w:themeFillShade="E6"/>
                </w:tcPr>
                <w:p w14:paraId="773ABAD4"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Private Limited Company</w:t>
                  </w:r>
                </w:p>
              </w:tc>
              <w:tc>
                <w:tcPr>
                  <w:tcW w:w="896" w:type="dxa"/>
                </w:tcPr>
                <w:p w14:paraId="773ABAD5"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AD9" w14:textId="77777777" w:rsidTr="008A440E">
              <w:tc>
                <w:tcPr>
                  <w:tcW w:w="4747" w:type="dxa"/>
                  <w:shd w:val="clear" w:color="auto" w:fill="DDD9C3" w:themeFill="background2" w:themeFillShade="E6"/>
                </w:tcPr>
                <w:p w14:paraId="773ABAD7"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Other (specify below)</w:t>
                  </w:r>
                </w:p>
              </w:tc>
              <w:tc>
                <w:tcPr>
                  <w:tcW w:w="896" w:type="dxa"/>
                </w:tcPr>
                <w:p w14:paraId="773ABAD8"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ADC" w14:textId="77777777" w:rsidTr="00B204F7">
              <w:tc>
                <w:tcPr>
                  <w:tcW w:w="5643" w:type="dxa"/>
                  <w:gridSpan w:val="2"/>
                </w:tcPr>
                <w:p w14:paraId="773ABADA" w14:textId="77777777" w:rsidR="006772ED" w:rsidRPr="006772ED" w:rsidRDefault="006772ED" w:rsidP="006772ED">
                  <w:pPr>
                    <w:overflowPunct/>
                    <w:autoSpaceDE/>
                    <w:autoSpaceDN/>
                    <w:adjustRightInd/>
                    <w:spacing w:before="0" w:after="0"/>
                    <w:ind w:left="0" w:firstLine="0"/>
                    <w:textAlignment w:val="auto"/>
                    <w:rPr>
                      <w:lang w:eastAsia="en-US"/>
                    </w:rPr>
                  </w:pPr>
                </w:p>
                <w:p w14:paraId="773ABADB" w14:textId="77777777" w:rsidR="006772ED" w:rsidRPr="006772ED" w:rsidRDefault="006772ED" w:rsidP="006772ED">
                  <w:pPr>
                    <w:overflowPunct/>
                    <w:autoSpaceDE/>
                    <w:autoSpaceDN/>
                    <w:adjustRightInd/>
                    <w:spacing w:before="0" w:after="0"/>
                    <w:ind w:left="0" w:firstLine="0"/>
                    <w:textAlignment w:val="auto"/>
                    <w:rPr>
                      <w:lang w:eastAsia="en-US"/>
                    </w:rPr>
                  </w:pPr>
                </w:p>
              </w:tc>
            </w:tr>
          </w:tbl>
          <w:p w14:paraId="773ABADD"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AE2" w14:textId="77777777" w:rsidTr="00993DC7">
        <w:trPr>
          <w:cantSplit/>
        </w:trPr>
        <w:tc>
          <w:tcPr>
            <w:tcW w:w="603" w:type="dxa"/>
            <w:shd w:val="clear" w:color="auto" w:fill="EAF1DD" w:themeFill="accent3" w:themeFillTint="33"/>
            <w:tcMar>
              <w:top w:w="85" w:type="dxa"/>
              <w:bottom w:w="85" w:type="dxa"/>
            </w:tcMar>
          </w:tcPr>
          <w:p w14:paraId="773ABADF" w14:textId="77777777" w:rsidR="006772ED" w:rsidRPr="006772ED" w:rsidRDefault="006772ED" w:rsidP="006772ED">
            <w:pPr>
              <w:overflowPunct/>
              <w:autoSpaceDE/>
              <w:autoSpaceDN/>
              <w:adjustRightInd/>
              <w:spacing w:before="0"/>
              <w:ind w:left="0" w:firstLine="0"/>
              <w:textAlignment w:val="auto"/>
              <w:rPr>
                <w:b/>
                <w:lang w:eastAsia="en-US"/>
              </w:rPr>
            </w:pPr>
            <w:r w:rsidRPr="006772ED">
              <w:rPr>
                <w:b/>
                <w:lang w:eastAsia="en-US"/>
              </w:rPr>
              <w:t>F</w:t>
            </w:r>
          </w:p>
        </w:tc>
        <w:tc>
          <w:tcPr>
            <w:tcW w:w="3389" w:type="dxa"/>
            <w:shd w:val="clear" w:color="auto" w:fill="EAF1DD" w:themeFill="accent3" w:themeFillTint="33"/>
            <w:tcMar>
              <w:top w:w="85" w:type="dxa"/>
              <w:bottom w:w="85" w:type="dxa"/>
            </w:tcMar>
          </w:tcPr>
          <w:p w14:paraId="773ABAE0"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Company registration number or equivalent</w:t>
            </w:r>
          </w:p>
        </w:tc>
        <w:tc>
          <w:tcPr>
            <w:tcW w:w="5754" w:type="dxa"/>
            <w:tcMar>
              <w:top w:w="85" w:type="dxa"/>
              <w:bottom w:w="85" w:type="dxa"/>
            </w:tcMar>
          </w:tcPr>
          <w:p w14:paraId="773ABAE1"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AE6" w14:textId="77777777" w:rsidTr="00993DC7">
        <w:trPr>
          <w:cantSplit/>
        </w:trPr>
        <w:tc>
          <w:tcPr>
            <w:tcW w:w="603" w:type="dxa"/>
            <w:shd w:val="clear" w:color="auto" w:fill="EAF1DD" w:themeFill="accent3" w:themeFillTint="33"/>
            <w:tcMar>
              <w:top w:w="85" w:type="dxa"/>
              <w:bottom w:w="85" w:type="dxa"/>
            </w:tcMar>
          </w:tcPr>
          <w:p w14:paraId="773ABAE3" w14:textId="77777777" w:rsidR="006772ED" w:rsidRPr="006772ED" w:rsidRDefault="006772ED" w:rsidP="006772ED">
            <w:pPr>
              <w:overflowPunct/>
              <w:autoSpaceDE/>
              <w:autoSpaceDN/>
              <w:adjustRightInd/>
              <w:spacing w:before="0"/>
              <w:ind w:left="0" w:firstLine="0"/>
              <w:textAlignment w:val="auto"/>
              <w:rPr>
                <w:b/>
                <w:lang w:eastAsia="en-US"/>
              </w:rPr>
            </w:pPr>
            <w:r w:rsidRPr="006772ED">
              <w:rPr>
                <w:b/>
                <w:lang w:eastAsia="en-US"/>
              </w:rPr>
              <w:t>G</w:t>
            </w:r>
          </w:p>
        </w:tc>
        <w:tc>
          <w:tcPr>
            <w:tcW w:w="3389" w:type="dxa"/>
            <w:shd w:val="clear" w:color="auto" w:fill="EAF1DD" w:themeFill="accent3" w:themeFillTint="33"/>
            <w:tcMar>
              <w:top w:w="85" w:type="dxa"/>
              <w:bottom w:w="85" w:type="dxa"/>
            </w:tcMar>
          </w:tcPr>
          <w:p w14:paraId="773ABAE4"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Date of registration</w:t>
            </w:r>
          </w:p>
        </w:tc>
        <w:tc>
          <w:tcPr>
            <w:tcW w:w="5754" w:type="dxa"/>
            <w:tcMar>
              <w:top w:w="85" w:type="dxa"/>
              <w:bottom w:w="85" w:type="dxa"/>
            </w:tcMar>
          </w:tcPr>
          <w:p w14:paraId="773ABAE5"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AEA" w14:textId="77777777" w:rsidTr="00993DC7">
        <w:trPr>
          <w:cantSplit/>
        </w:trPr>
        <w:tc>
          <w:tcPr>
            <w:tcW w:w="603" w:type="dxa"/>
            <w:shd w:val="clear" w:color="auto" w:fill="EAF1DD" w:themeFill="accent3" w:themeFillTint="33"/>
            <w:tcMar>
              <w:top w:w="85" w:type="dxa"/>
              <w:bottom w:w="85" w:type="dxa"/>
            </w:tcMar>
          </w:tcPr>
          <w:p w14:paraId="773ABAE7" w14:textId="77777777" w:rsidR="006772ED" w:rsidRPr="006772ED" w:rsidRDefault="006772ED" w:rsidP="006772ED">
            <w:pPr>
              <w:overflowPunct/>
              <w:autoSpaceDE/>
              <w:autoSpaceDN/>
              <w:adjustRightInd/>
              <w:spacing w:before="0"/>
              <w:ind w:left="0" w:firstLine="0"/>
              <w:textAlignment w:val="auto"/>
              <w:rPr>
                <w:b/>
                <w:lang w:eastAsia="en-US"/>
              </w:rPr>
            </w:pPr>
            <w:r w:rsidRPr="006772ED">
              <w:rPr>
                <w:b/>
                <w:lang w:eastAsia="en-US"/>
              </w:rPr>
              <w:lastRenderedPageBreak/>
              <w:t>H</w:t>
            </w:r>
          </w:p>
        </w:tc>
        <w:tc>
          <w:tcPr>
            <w:tcW w:w="3389" w:type="dxa"/>
            <w:shd w:val="clear" w:color="auto" w:fill="EAF1DD" w:themeFill="accent3" w:themeFillTint="33"/>
            <w:tcMar>
              <w:top w:w="85" w:type="dxa"/>
              <w:bottom w:w="85" w:type="dxa"/>
            </w:tcMar>
          </w:tcPr>
          <w:p w14:paraId="773ABAE8"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 xml:space="preserve">VAT registration number </w:t>
            </w:r>
            <w:r w:rsidRPr="006772ED">
              <w:rPr>
                <w:lang w:eastAsia="en-US"/>
              </w:rPr>
              <w:br/>
              <w:t>(where applicable)</w:t>
            </w:r>
          </w:p>
        </w:tc>
        <w:tc>
          <w:tcPr>
            <w:tcW w:w="5754" w:type="dxa"/>
            <w:tcMar>
              <w:top w:w="85" w:type="dxa"/>
              <w:bottom w:w="85" w:type="dxa"/>
            </w:tcMar>
          </w:tcPr>
          <w:p w14:paraId="773ABAE9"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AF2" w14:textId="77777777" w:rsidTr="00993DC7">
        <w:trPr>
          <w:cantSplit/>
        </w:trPr>
        <w:tc>
          <w:tcPr>
            <w:tcW w:w="603" w:type="dxa"/>
            <w:shd w:val="clear" w:color="auto" w:fill="EAF1DD" w:themeFill="accent3" w:themeFillTint="33"/>
            <w:tcMar>
              <w:top w:w="85" w:type="dxa"/>
              <w:bottom w:w="85" w:type="dxa"/>
            </w:tcMar>
          </w:tcPr>
          <w:p w14:paraId="773ABAEB" w14:textId="77777777" w:rsidR="006772ED" w:rsidRPr="006772ED" w:rsidRDefault="006772ED" w:rsidP="006772ED">
            <w:pPr>
              <w:overflowPunct/>
              <w:autoSpaceDE/>
              <w:autoSpaceDN/>
              <w:adjustRightInd/>
              <w:spacing w:before="0"/>
              <w:ind w:left="0" w:firstLine="0"/>
              <w:textAlignment w:val="auto"/>
              <w:rPr>
                <w:b/>
                <w:lang w:eastAsia="en-US"/>
              </w:rPr>
            </w:pPr>
            <w:r w:rsidRPr="006772ED">
              <w:rPr>
                <w:b/>
                <w:lang w:eastAsia="en-US"/>
              </w:rPr>
              <w:t>I</w:t>
            </w:r>
          </w:p>
        </w:tc>
        <w:tc>
          <w:tcPr>
            <w:tcW w:w="3389" w:type="dxa"/>
            <w:shd w:val="clear" w:color="auto" w:fill="EAF1DD" w:themeFill="accent3" w:themeFillTint="33"/>
            <w:tcMar>
              <w:top w:w="85" w:type="dxa"/>
              <w:bottom w:w="85" w:type="dxa"/>
            </w:tcMar>
          </w:tcPr>
          <w:p w14:paraId="773ABAEC"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Describe the nature of the proposed contracting organisation's business</w:t>
            </w:r>
          </w:p>
        </w:tc>
        <w:tc>
          <w:tcPr>
            <w:tcW w:w="5754" w:type="dxa"/>
            <w:tcMar>
              <w:top w:w="85" w:type="dxa"/>
              <w:bottom w:w="85" w:type="dxa"/>
            </w:tcMar>
          </w:tcPr>
          <w:p w14:paraId="773ABAED" w14:textId="77777777" w:rsidR="006772ED" w:rsidRPr="006772ED" w:rsidRDefault="006870CE" w:rsidP="006772ED">
            <w:pPr>
              <w:overflowPunct/>
              <w:autoSpaceDE/>
              <w:autoSpaceDN/>
              <w:adjustRightInd/>
              <w:spacing w:before="0" w:after="0"/>
              <w:ind w:left="0" w:firstLine="0"/>
              <w:textAlignment w:val="auto"/>
              <w:rPr>
                <w:lang w:eastAsia="en-US"/>
              </w:rPr>
            </w:pPr>
            <w:r>
              <w:rPr>
                <w:lang w:eastAsia="en-US"/>
              </w:rPr>
              <w:t>C</w:t>
            </w:r>
            <w:r w:rsidR="006772ED" w:rsidRPr="006772ED">
              <w:rPr>
                <w:lang w:eastAsia="en-US"/>
              </w:rPr>
              <w:t xml:space="preserve">omplete </w:t>
            </w:r>
            <w:r>
              <w:rPr>
                <w:lang w:eastAsia="en-US"/>
              </w:rPr>
              <w:t>below in no more than 200 words</w:t>
            </w:r>
          </w:p>
          <w:p w14:paraId="773ABAEE" w14:textId="77777777" w:rsidR="006772ED" w:rsidRPr="006772ED" w:rsidRDefault="006772ED" w:rsidP="006772ED">
            <w:pPr>
              <w:overflowPunct/>
              <w:autoSpaceDE/>
              <w:autoSpaceDN/>
              <w:adjustRightInd/>
              <w:spacing w:before="0" w:after="0"/>
              <w:ind w:left="0" w:firstLine="0"/>
              <w:textAlignment w:val="auto"/>
              <w:rPr>
                <w:lang w:eastAsia="en-US"/>
              </w:rPr>
            </w:pPr>
          </w:p>
          <w:p w14:paraId="773ABAEF" w14:textId="77777777" w:rsidR="006772ED" w:rsidRPr="006772ED" w:rsidRDefault="006772ED" w:rsidP="006772ED">
            <w:pPr>
              <w:overflowPunct/>
              <w:autoSpaceDE/>
              <w:autoSpaceDN/>
              <w:adjustRightInd/>
              <w:spacing w:before="0" w:after="0"/>
              <w:ind w:left="0" w:firstLine="0"/>
              <w:textAlignment w:val="auto"/>
              <w:rPr>
                <w:lang w:eastAsia="en-US"/>
              </w:rPr>
            </w:pPr>
          </w:p>
          <w:p w14:paraId="773ABAF0" w14:textId="77777777" w:rsidR="006772ED" w:rsidRPr="006772ED" w:rsidRDefault="006772ED" w:rsidP="006772ED">
            <w:pPr>
              <w:overflowPunct/>
              <w:autoSpaceDE/>
              <w:autoSpaceDN/>
              <w:adjustRightInd/>
              <w:spacing w:before="0" w:after="0"/>
              <w:ind w:left="0" w:firstLine="0"/>
              <w:textAlignment w:val="auto"/>
              <w:rPr>
                <w:lang w:eastAsia="en-US"/>
              </w:rPr>
            </w:pPr>
          </w:p>
          <w:p w14:paraId="773ABAF1"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B05" w14:textId="77777777" w:rsidTr="00993DC7">
        <w:trPr>
          <w:cantSplit/>
        </w:trPr>
        <w:tc>
          <w:tcPr>
            <w:tcW w:w="603" w:type="dxa"/>
            <w:shd w:val="clear" w:color="auto" w:fill="EAF1DD" w:themeFill="accent3" w:themeFillTint="33"/>
            <w:tcMar>
              <w:top w:w="85" w:type="dxa"/>
              <w:bottom w:w="85" w:type="dxa"/>
            </w:tcMar>
          </w:tcPr>
          <w:p w14:paraId="773ABAF3" w14:textId="77777777" w:rsidR="006772ED" w:rsidRPr="006772ED" w:rsidRDefault="006772ED" w:rsidP="006772ED">
            <w:pPr>
              <w:overflowPunct/>
              <w:autoSpaceDE/>
              <w:autoSpaceDN/>
              <w:adjustRightInd/>
              <w:spacing w:before="0"/>
              <w:ind w:left="0" w:firstLine="0"/>
              <w:textAlignment w:val="auto"/>
              <w:rPr>
                <w:b/>
                <w:lang w:eastAsia="en-US"/>
              </w:rPr>
            </w:pPr>
            <w:r w:rsidRPr="006772ED">
              <w:rPr>
                <w:b/>
                <w:lang w:eastAsia="en-US"/>
              </w:rPr>
              <w:t>J</w:t>
            </w:r>
          </w:p>
        </w:tc>
        <w:tc>
          <w:tcPr>
            <w:tcW w:w="3389" w:type="dxa"/>
            <w:shd w:val="clear" w:color="auto" w:fill="EAF1DD" w:themeFill="accent3" w:themeFillTint="33"/>
            <w:tcMar>
              <w:top w:w="85" w:type="dxa"/>
              <w:bottom w:w="85" w:type="dxa"/>
            </w:tcMar>
          </w:tcPr>
          <w:p w14:paraId="773ABAF4"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 xml:space="preserve">Is the lead company a subsidiary of another company? </w:t>
            </w:r>
          </w:p>
          <w:p w14:paraId="773ABAF5" w14:textId="77777777" w:rsidR="006772ED" w:rsidRPr="006772ED" w:rsidRDefault="006772ED" w:rsidP="006772ED">
            <w:pPr>
              <w:overflowPunct/>
              <w:autoSpaceDE/>
              <w:autoSpaceDN/>
              <w:adjustRightInd/>
              <w:spacing w:before="0" w:after="0"/>
              <w:ind w:left="0" w:firstLine="0"/>
              <w:textAlignment w:val="auto"/>
              <w:rPr>
                <w:lang w:eastAsia="en-US"/>
              </w:rPr>
            </w:pPr>
          </w:p>
          <w:p w14:paraId="773ABAF6"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If so, provide the name, address and company registration number of the ultimate parent organisation</w:t>
            </w:r>
          </w:p>
          <w:p w14:paraId="773ABAF7" w14:textId="77777777" w:rsidR="006772ED" w:rsidRPr="006772ED" w:rsidRDefault="006772ED" w:rsidP="006772ED">
            <w:pPr>
              <w:overflowPunct/>
              <w:autoSpaceDE/>
              <w:autoSpaceDN/>
              <w:adjustRightInd/>
              <w:spacing w:before="0" w:after="0"/>
              <w:ind w:left="0" w:firstLine="0"/>
              <w:textAlignment w:val="auto"/>
              <w:rPr>
                <w:lang w:eastAsia="en-US"/>
              </w:rPr>
            </w:pPr>
          </w:p>
          <w:p w14:paraId="773ABAF8" w14:textId="77777777" w:rsidR="006772ED" w:rsidRPr="006772ED" w:rsidRDefault="006772ED" w:rsidP="006772ED">
            <w:pPr>
              <w:overflowPunct/>
              <w:autoSpaceDE/>
              <w:autoSpaceDN/>
              <w:adjustRightInd/>
              <w:spacing w:before="0" w:after="0"/>
              <w:ind w:left="0" w:firstLine="0"/>
              <w:textAlignment w:val="auto"/>
              <w:rPr>
                <w:lang w:eastAsia="en-US"/>
              </w:rPr>
            </w:pPr>
          </w:p>
        </w:tc>
        <w:tc>
          <w:tcPr>
            <w:tcW w:w="5754" w:type="dxa"/>
            <w:tcMar>
              <w:top w:w="85" w:type="dxa"/>
              <w:bottom w:w="85" w:type="dxa"/>
            </w:tcMar>
          </w:tcPr>
          <w:p w14:paraId="773ABAF9" w14:textId="77777777" w:rsidR="006772ED" w:rsidRPr="006772ED" w:rsidRDefault="006870CE" w:rsidP="006772ED">
            <w:pPr>
              <w:overflowPunct/>
              <w:autoSpaceDE/>
              <w:autoSpaceDN/>
              <w:adjustRightInd/>
              <w:spacing w:before="0" w:after="0"/>
              <w:ind w:left="0" w:firstLine="0"/>
              <w:textAlignment w:val="auto"/>
              <w:rPr>
                <w:lang w:eastAsia="en-US"/>
              </w:rPr>
            </w:pPr>
            <w:r>
              <w:rPr>
                <w:lang w:eastAsia="en-US"/>
              </w:rPr>
              <w:t>S</w:t>
            </w:r>
            <w:r w:rsidR="006772ED" w:rsidRPr="006772ED">
              <w:rPr>
                <w:lang w:eastAsia="en-US"/>
              </w:rPr>
              <w:t xml:space="preserve">elect one option below and mark with </w:t>
            </w:r>
            <w:r>
              <w:rPr>
                <w:lang w:eastAsia="en-US"/>
              </w:rPr>
              <w:t>an [X]</w:t>
            </w:r>
          </w:p>
          <w:p w14:paraId="773ABAFA" w14:textId="77777777" w:rsidR="006772ED" w:rsidRPr="006772ED" w:rsidRDefault="006772ED" w:rsidP="006772ED">
            <w:pPr>
              <w:overflowPunct/>
              <w:autoSpaceDE/>
              <w:autoSpaceDN/>
              <w:adjustRightInd/>
              <w:spacing w:before="0" w:after="0"/>
              <w:ind w:left="0" w:firstLine="0"/>
              <w:textAlignment w:val="auto"/>
              <w:rPr>
                <w:lang w:eastAsia="en-US"/>
              </w:rPr>
            </w:pPr>
          </w:p>
          <w:tbl>
            <w:tblPr>
              <w:tblStyle w:val="TableGrid"/>
              <w:tblW w:w="0" w:type="auto"/>
              <w:tblLook w:val="01E0" w:firstRow="1" w:lastRow="1" w:firstColumn="1" w:lastColumn="1" w:noHBand="0" w:noVBand="0"/>
            </w:tblPr>
            <w:tblGrid>
              <w:gridCol w:w="4651"/>
              <w:gridCol w:w="877"/>
            </w:tblGrid>
            <w:tr w:rsidR="006772ED" w:rsidRPr="006772ED" w14:paraId="773ABAFD" w14:textId="77777777" w:rsidTr="008A440E">
              <w:tc>
                <w:tcPr>
                  <w:tcW w:w="4747" w:type="dxa"/>
                  <w:shd w:val="clear" w:color="auto" w:fill="DDD9C3" w:themeFill="background2" w:themeFillShade="E6"/>
                </w:tcPr>
                <w:p w14:paraId="773ABAFB"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Not a subsidiary</w:t>
                  </w:r>
                </w:p>
              </w:tc>
              <w:tc>
                <w:tcPr>
                  <w:tcW w:w="896" w:type="dxa"/>
                </w:tcPr>
                <w:p w14:paraId="773ABAFC"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B00" w14:textId="77777777" w:rsidTr="008A440E">
              <w:tc>
                <w:tcPr>
                  <w:tcW w:w="4747" w:type="dxa"/>
                  <w:shd w:val="clear" w:color="auto" w:fill="DDD9C3" w:themeFill="background2" w:themeFillShade="E6"/>
                </w:tcPr>
                <w:p w14:paraId="773ABAFE"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Subsidiary of (detail below)</w:t>
                  </w:r>
                </w:p>
              </w:tc>
              <w:tc>
                <w:tcPr>
                  <w:tcW w:w="896" w:type="dxa"/>
                </w:tcPr>
                <w:p w14:paraId="773ABAFF"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B03" w14:textId="77777777" w:rsidTr="00B204F7">
              <w:tc>
                <w:tcPr>
                  <w:tcW w:w="5643" w:type="dxa"/>
                  <w:gridSpan w:val="2"/>
                </w:tcPr>
                <w:p w14:paraId="773ABB01" w14:textId="77777777" w:rsidR="006772ED" w:rsidRPr="006772ED" w:rsidRDefault="006772ED" w:rsidP="006772ED">
                  <w:pPr>
                    <w:overflowPunct/>
                    <w:autoSpaceDE/>
                    <w:autoSpaceDN/>
                    <w:adjustRightInd/>
                    <w:spacing w:before="0" w:after="0"/>
                    <w:ind w:left="0" w:firstLine="0"/>
                    <w:textAlignment w:val="auto"/>
                    <w:rPr>
                      <w:lang w:eastAsia="en-US"/>
                    </w:rPr>
                  </w:pPr>
                </w:p>
                <w:p w14:paraId="773ABB02" w14:textId="77777777" w:rsidR="006772ED" w:rsidRPr="006772ED" w:rsidRDefault="006772ED" w:rsidP="006772ED">
                  <w:pPr>
                    <w:overflowPunct/>
                    <w:autoSpaceDE/>
                    <w:autoSpaceDN/>
                    <w:adjustRightInd/>
                    <w:spacing w:before="0" w:after="0"/>
                    <w:ind w:left="0" w:firstLine="0"/>
                    <w:textAlignment w:val="auto"/>
                    <w:rPr>
                      <w:lang w:eastAsia="en-US"/>
                    </w:rPr>
                  </w:pPr>
                </w:p>
              </w:tc>
            </w:tr>
          </w:tbl>
          <w:p w14:paraId="773ABB04"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B0A" w14:textId="77777777" w:rsidTr="00993DC7">
        <w:trPr>
          <w:cantSplit/>
        </w:trPr>
        <w:tc>
          <w:tcPr>
            <w:tcW w:w="603" w:type="dxa"/>
            <w:shd w:val="clear" w:color="auto" w:fill="EAF1DD" w:themeFill="accent3" w:themeFillTint="33"/>
            <w:tcMar>
              <w:top w:w="85" w:type="dxa"/>
              <w:bottom w:w="85" w:type="dxa"/>
            </w:tcMar>
          </w:tcPr>
          <w:p w14:paraId="773ABB06" w14:textId="77777777" w:rsidR="006772ED" w:rsidRPr="006772ED" w:rsidRDefault="006772ED" w:rsidP="006772ED">
            <w:pPr>
              <w:overflowPunct/>
              <w:autoSpaceDE/>
              <w:autoSpaceDN/>
              <w:adjustRightInd/>
              <w:spacing w:before="0"/>
              <w:ind w:left="0" w:firstLine="0"/>
              <w:textAlignment w:val="auto"/>
              <w:rPr>
                <w:b/>
                <w:lang w:eastAsia="en-US"/>
              </w:rPr>
            </w:pPr>
            <w:r w:rsidRPr="006772ED">
              <w:rPr>
                <w:b/>
                <w:lang w:eastAsia="en-US"/>
              </w:rPr>
              <w:t>K</w:t>
            </w:r>
          </w:p>
        </w:tc>
        <w:tc>
          <w:tcPr>
            <w:tcW w:w="3389" w:type="dxa"/>
            <w:shd w:val="clear" w:color="auto" w:fill="EAF1DD" w:themeFill="accent3" w:themeFillTint="33"/>
            <w:tcMar>
              <w:top w:w="85" w:type="dxa"/>
              <w:bottom w:w="85" w:type="dxa"/>
            </w:tcMar>
          </w:tcPr>
          <w:p w14:paraId="773ABB07"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Please provide a diagram showing the proposed contracting structure including the lead organisation, its parent companies, joint venture partners and principal subcontractors annotating their expected roles</w:t>
            </w:r>
          </w:p>
        </w:tc>
        <w:tc>
          <w:tcPr>
            <w:tcW w:w="5754" w:type="dxa"/>
            <w:tcMar>
              <w:top w:w="85" w:type="dxa"/>
              <w:bottom w:w="85" w:type="dxa"/>
            </w:tcMar>
          </w:tcPr>
          <w:p w14:paraId="773ABB08"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Please embed a diagram in MS O</w:t>
            </w:r>
            <w:r w:rsidR="006870CE">
              <w:rPr>
                <w:lang w:eastAsia="en-US"/>
              </w:rPr>
              <w:t>ffice or .pdf file format below</w:t>
            </w:r>
          </w:p>
          <w:p w14:paraId="773ABB09"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B0E" w14:textId="77777777" w:rsidTr="00993DC7">
        <w:trPr>
          <w:cantSplit/>
        </w:trPr>
        <w:tc>
          <w:tcPr>
            <w:tcW w:w="603" w:type="dxa"/>
            <w:shd w:val="clear" w:color="auto" w:fill="EAF1DD" w:themeFill="accent3" w:themeFillTint="33"/>
            <w:tcMar>
              <w:top w:w="85" w:type="dxa"/>
              <w:bottom w:w="85" w:type="dxa"/>
            </w:tcMar>
          </w:tcPr>
          <w:p w14:paraId="773ABB0B" w14:textId="77777777" w:rsidR="006772ED" w:rsidRPr="006772ED" w:rsidRDefault="006772ED" w:rsidP="006772ED">
            <w:pPr>
              <w:overflowPunct/>
              <w:autoSpaceDE/>
              <w:autoSpaceDN/>
              <w:adjustRightInd/>
              <w:spacing w:before="0"/>
              <w:ind w:left="0" w:firstLine="0"/>
              <w:textAlignment w:val="auto"/>
              <w:rPr>
                <w:b/>
                <w:lang w:eastAsia="en-US"/>
              </w:rPr>
            </w:pPr>
            <w:r w:rsidRPr="006772ED">
              <w:rPr>
                <w:b/>
                <w:lang w:eastAsia="en-US"/>
              </w:rPr>
              <w:t>L</w:t>
            </w:r>
          </w:p>
        </w:tc>
        <w:tc>
          <w:tcPr>
            <w:tcW w:w="3389" w:type="dxa"/>
            <w:shd w:val="clear" w:color="auto" w:fill="EAF1DD" w:themeFill="accent3" w:themeFillTint="33"/>
            <w:tcMar>
              <w:top w:w="85" w:type="dxa"/>
              <w:bottom w:w="85" w:type="dxa"/>
            </w:tcMar>
          </w:tcPr>
          <w:p w14:paraId="773ABB0C"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Where the proposed contracting organisation intends to subcontract please detail the expected subcontracting organisations, their roles and the percentage of the requirement they are expected to deliver. If subcontractors are not yet in place, state their likely roles and your approach to securing their participation.</w:t>
            </w:r>
          </w:p>
        </w:tc>
        <w:tc>
          <w:tcPr>
            <w:tcW w:w="5754" w:type="dxa"/>
            <w:tcMar>
              <w:top w:w="85" w:type="dxa"/>
              <w:bottom w:w="85" w:type="dxa"/>
            </w:tcMar>
          </w:tcPr>
          <w:p w14:paraId="773ABB0D"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B12" w14:textId="77777777" w:rsidTr="00993DC7">
        <w:trPr>
          <w:cantSplit/>
        </w:trPr>
        <w:tc>
          <w:tcPr>
            <w:tcW w:w="603" w:type="dxa"/>
            <w:shd w:val="clear" w:color="auto" w:fill="EAF1DD" w:themeFill="accent3" w:themeFillTint="33"/>
            <w:tcMar>
              <w:top w:w="85" w:type="dxa"/>
              <w:bottom w:w="85" w:type="dxa"/>
            </w:tcMar>
          </w:tcPr>
          <w:p w14:paraId="773ABB0F" w14:textId="77777777" w:rsidR="006772ED" w:rsidRPr="006772ED" w:rsidRDefault="006772ED" w:rsidP="006772ED">
            <w:pPr>
              <w:overflowPunct/>
              <w:autoSpaceDE/>
              <w:autoSpaceDN/>
              <w:adjustRightInd/>
              <w:spacing w:before="0"/>
              <w:ind w:left="0" w:firstLine="0"/>
              <w:textAlignment w:val="auto"/>
              <w:rPr>
                <w:b/>
                <w:lang w:eastAsia="en-US"/>
              </w:rPr>
            </w:pPr>
            <w:r w:rsidRPr="006772ED">
              <w:rPr>
                <w:b/>
                <w:lang w:eastAsia="en-US"/>
              </w:rPr>
              <w:t>M</w:t>
            </w:r>
          </w:p>
        </w:tc>
        <w:tc>
          <w:tcPr>
            <w:tcW w:w="3389" w:type="dxa"/>
            <w:shd w:val="clear" w:color="auto" w:fill="EAF1DD" w:themeFill="accent3" w:themeFillTint="33"/>
            <w:tcMar>
              <w:top w:w="85" w:type="dxa"/>
              <w:bottom w:w="85" w:type="dxa"/>
            </w:tcMar>
          </w:tcPr>
          <w:p w14:paraId="773ABB10"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Where a consortium bid is proposed, please confirm that each member of the consortium would be prepared to be jointly and severally liable under the eventual contract</w:t>
            </w:r>
          </w:p>
        </w:tc>
        <w:tc>
          <w:tcPr>
            <w:tcW w:w="5754" w:type="dxa"/>
            <w:tcMar>
              <w:top w:w="85" w:type="dxa"/>
              <w:bottom w:w="85" w:type="dxa"/>
            </w:tcMar>
          </w:tcPr>
          <w:p w14:paraId="773ABB11" w14:textId="77777777" w:rsidR="006772ED" w:rsidRPr="006772ED" w:rsidRDefault="006772ED" w:rsidP="006772ED">
            <w:pPr>
              <w:overflowPunct/>
              <w:autoSpaceDE/>
              <w:autoSpaceDN/>
              <w:adjustRightInd/>
              <w:spacing w:before="0" w:after="0"/>
              <w:ind w:left="0" w:firstLine="0"/>
              <w:textAlignment w:val="auto"/>
              <w:rPr>
                <w:lang w:eastAsia="en-US"/>
              </w:rPr>
            </w:pPr>
          </w:p>
        </w:tc>
      </w:tr>
      <w:tr w:rsidR="006772ED" w:rsidRPr="006772ED" w14:paraId="773ABB16" w14:textId="77777777" w:rsidTr="00993DC7">
        <w:trPr>
          <w:cantSplit/>
        </w:trPr>
        <w:tc>
          <w:tcPr>
            <w:tcW w:w="603" w:type="dxa"/>
            <w:shd w:val="clear" w:color="auto" w:fill="EAF1DD" w:themeFill="accent3" w:themeFillTint="33"/>
            <w:tcMar>
              <w:top w:w="85" w:type="dxa"/>
              <w:bottom w:w="85" w:type="dxa"/>
            </w:tcMar>
          </w:tcPr>
          <w:p w14:paraId="773ABB13" w14:textId="77777777" w:rsidR="006772ED" w:rsidRPr="006772ED" w:rsidRDefault="006772ED" w:rsidP="006772ED">
            <w:pPr>
              <w:overflowPunct/>
              <w:autoSpaceDE/>
              <w:autoSpaceDN/>
              <w:adjustRightInd/>
              <w:spacing w:before="0"/>
              <w:ind w:left="0" w:firstLine="0"/>
              <w:textAlignment w:val="auto"/>
              <w:rPr>
                <w:b/>
                <w:lang w:eastAsia="en-US"/>
              </w:rPr>
            </w:pPr>
            <w:r w:rsidRPr="006772ED">
              <w:rPr>
                <w:b/>
                <w:lang w:eastAsia="en-US"/>
              </w:rPr>
              <w:lastRenderedPageBreak/>
              <w:t>N</w:t>
            </w:r>
          </w:p>
        </w:tc>
        <w:tc>
          <w:tcPr>
            <w:tcW w:w="3389" w:type="dxa"/>
            <w:shd w:val="clear" w:color="auto" w:fill="EAF1DD" w:themeFill="accent3" w:themeFillTint="33"/>
            <w:tcMar>
              <w:top w:w="85" w:type="dxa"/>
              <w:bottom w:w="85" w:type="dxa"/>
            </w:tcMar>
          </w:tcPr>
          <w:p w14:paraId="773ABB14" w14:textId="77777777" w:rsidR="006772ED" w:rsidRPr="006772ED" w:rsidRDefault="006772ED" w:rsidP="006772ED">
            <w:pPr>
              <w:overflowPunct/>
              <w:autoSpaceDE/>
              <w:autoSpaceDN/>
              <w:adjustRightInd/>
              <w:spacing w:before="0" w:after="0"/>
              <w:ind w:left="0" w:firstLine="0"/>
              <w:textAlignment w:val="auto"/>
              <w:rPr>
                <w:lang w:eastAsia="en-US"/>
              </w:rPr>
            </w:pPr>
            <w:r w:rsidRPr="006772ED">
              <w:rPr>
                <w:lang w:eastAsia="en-US"/>
              </w:rPr>
              <w:t>Please provide a brief history of the Bidding Organisation including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tc>
        <w:tc>
          <w:tcPr>
            <w:tcW w:w="5754" w:type="dxa"/>
            <w:tcMar>
              <w:top w:w="85" w:type="dxa"/>
              <w:bottom w:w="85" w:type="dxa"/>
            </w:tcMar>
          </w:tcPr>
          <w:p w14:paraId="773ABB15" w14:textId="77777777" w:rsidR="006772ED" w:rsidRPr="006772ED" w:rsidRDefault="006772ED" w:rsidP="006772ED">
            <w:pPr>
              <w:overflowPunct/>
              <w:autoSpaceDE/>
              <w:autoSpaceDN/>
              <w:adjustRightInd/>
              <w:spacing w:before="0" w:after="0"/>
              <w:ind w:left="0" w:firstLine="0"/>
              <w:textAlignment w:val="auto"/>
              <w:rPr>
                <w:rFonts w:cs="Arial"/>
                <w:i/>
                <w:lang w:eastAsia="en-US"/>
              </w:rPr>
            </w:pPr>
            <w:r w:rsidRPr="006772ED">
              <w:rPr>
                <w:lang w:eastAsia="en-US"/>
              </w:rPr>
              <w:t>Complete in no more than 200 words</w:t>
            </w:r>
          </w:p>
        </w:tc>
      </w:tr>
    </w:tbl>
    <w:p w14:paraId="773ABB17" w14:textId="77777777" w:rsidR="00E22FCA" w:rsidRDefault="00E22FCA" w:rsidP="00E22FCA"/>
    <w:p w14:paraId="773ABB18" w14:textId="77777777" w:rsidR="00E22FCA" w:rsidRDefault="00E22FCA">
      <w:pPr>
        <w:overflowPunct/>
        <w:autoSpaceDE/>
        <w:autoSpaceDN/>
        <w:adjustRightInd/>
        <w:spacing w:before="0" w:after="0"/>
        <w:ind w:left="0" w:firstLine="0"/>
        <w:textAlignment w:val="auto"/>
      </w:pPr>
      <w:r>
        <w:br w:type="page"/>
      </w:r>
    </w:p>
    <w:p w14:paraId="773ABB19" w14:textId="77777777" w:rsidR="00370956" w:rsidRDefault="00B204F7" w:rsidP="00370956">
      <w:pPr>
        <w:pStyle w:val="Title"/>
      </w:pPr>
      <w:bookmarkStart w:id="4" w:name="_Toc414877107"/>
      <w:r>
        <w:lastRenderedPageBreak/>
        <w:t xml:space="preserve">Section </w:t>
      </w:r>
      <w:r w:rsidR="00717E4B">
        <w:t xml:space="preserve">B </w:t>
      </w:r>
      <w:r w:rsidR="00370956">
        <w:t>- Government’s Growth Agenda</w:t>
      </w:r>
      <w:bookmarkEnd w:id="4"/>
    </w:p>
    <w:p w14:paraId="773ABB1A" w14:textId="0B613F4A" w:rsidR="00370956" w:rsidRDefault="00370956" w:rsidP="00370956">
      <w:pPr>
        <w:ind w:left="0" w:firstLine="0"/>
      </w:pPr>
      <w:r>
        <w:t>The Department for Education in line with the Coalition Government’s Growth Agenda is keen to collect information about SMEs. We are particularly interested in discovering how many SMEs apply for our contracts through the tendering process. Completion of the table below 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contracts.</w:t>
      </w:r>
    </w:p>
    <w:p w14:paraId="773ABB1B" w14:textId="2CC5C0C4" w:rsidR="00370956" w:rsidRDefault="00370956" w:rsidP="00370956">
      <w:pPr>
        <w:ind w:left="0" w:firstLine="0"/>
      </w:pPr>
      <w:r>
        <w:t>A voluntary sector organisation may also be a SME if it has the same attributes. A SME must be autonomous, an EU Company not owned or controlled by a non EU parent, and employ less than 250 staff and have sales below €50million.</w:t>
      </w:r>
    </w:p>
    <w:p w14:paraId="773ABB1C" w14:textId="77777777" w:rsidR="00370956" w:rsidRDefault="00370956" w:rsidP="00370956">
      <w:pPr>
        <w:ind w:left="0" w:firstLine="0"/>
      </w:pPr>
      <w:r>
        <w:t>(Source:http://ec.europa.eu/enterprise/policies/sme/files/sme_definition/sme_report_2009_en.pdf)</w:t>
      </w:r>
    </w:p>
    <w:p w14:paraId="773ABB1D" w14:textId="77777777" w:rsidR="00370956" w:rsidRPr="00370956" w:rsidRDefault="00370956" w:rsidP="00B40351">
      <w:pPr>
        <w:pStyle w:val="ContractHeading1"/>
      </w:pPr>
      <w:bookmarkStart w:id="5" w:name="_Toc414877108"/>
      <w:r>
        <w:t>Table 3 – Growth Agenda – Not Scored</w:t>
      </w:r>
      <w:bookmarkEnd w:id="5"/>
    </w:p>
    <w:tbl>
      <w:tblPr>
        <w:tblStyle w:val="TableGrid"/>
        <w:tblW w:w="0" w:type="auto"/>
        <w:tblInd w:w="108" w:type="dxa"/>
        <w:tblLook w:val="01E0" w:firstRow="1" w:lastRow="1" w:firstColumn="1" w:lastColumn="1" w:noHBand="0" w:noVBand="0"/>
      </w:tblPr>
      <w:tblGrid>
        <w:gridCol w:w="603"/>
        <w:gridCol w:w="3388"/>
        <w:gridCol w:w="5755"/>
      </w:tblGrid>
      <w:tr w:rsidR="00370956" w:rsidRPr="00AD7745" w14:paraId="773ABB21" w14:textId="77777777" w:rsidTr="00B44FF4">
        <w:trPr>
          <w:cantSplit/>
          <w:tblHeader/>
        </w:trPr>
        <w:tc>
          <w:tcPr>
            <w:tcW w:w="603" w:type="dxa"/>
            <w:shd w:val="clear" w:color="auto" w:fill="C2D69B" w:themeFill="accent3" w:themeFillTint="99"/>
            <w:tcMar>
              <w:top w:w="85" w:type="dxa"/>
              <w:bottom w:w="85" w:type="dxa"/>
            </w:tcMar>
          </w:tcPr>
          <w:p w14:paraId="773ABB1E" w14:textId="77777777" w:rsidR="00370956" w:rsidRPr="00AD7745" w:rsidRDefault="00370956" w:rsidP="00B204F7">
            <w:pPr>
              <w:overflowPunct/>
              <w:autoSpaceDE/>
              <w:autoSpaceDN/>
              <w:adjustRightInd/>
              <w:spacing w:before="0"/>
              <w:ind w:left="0" w:firstLine="0"/>
              <w:textAlignment w:val="auto"/>
              <w:rPr>
                <w:b/>
                <w:lang w:eastAsia="en-US"/>
              </w:rPr>
            </w:pPr>
            <w:r w:rsidRPr="00AD7745">
              <w:rPr>
                <w:b/>
                <w:lang w:eastAsia="en-US"/>
              </w:rPr>
              <w:t>Ref</w:t>
            </w:r>
          </w:p>
        </w:tc>
        <w:tc>
          <w:tcPr>
            <w:tcW w:w="3388" w:type="dxa"/>
            <w:shd w:val="clear" w:color="auto" w:fill="C2D69B" w:themeFill="accent3" w:themeFillTint="99"/>
            <w:tcMar>
              <w:top w:w="85" w:type="dxa"/>
              <w:bottom w:w="85" w:type="dxa"/>
            </w:tcMar>
          </w:tcPr>
          <w:p w14:paraId="773ABB1F" w14:textId="77777777" w:rsidR="00370956" w:rsidRPr="00AD7745" w:rsidRDefault="00370956" w:rsidP="00B204F7">
            <w:pPr>
              <w:overflowPunct/>
              <w:autoSpaceDE/>
              <w:autoSpaceDN/>
              <w:adjustRightInd/>
              <w:spacing w:before="0" w:after="0"/>
              <w:ind w:left="0" w:firstLine="0"/>
              <w:textAlignment w:val="auto"/>
              <w:rPr>
                <w:b/>
                <w:lang w:eastAsia="en-US"/>
              </w:rPr>
            </w:pPr>
            <w:r w:rsidRPr="00AD7745">
              <w:rPr>
                <w:b/>
                <w:lang w:eastAsia="en-US"/>
              </w:rPr>
              <w:t>Question</w:t>
            </w:r>
          </w:p>
        </w:tc>
        <w:tc>
          <w:tcPr>
            <w:tcW w:w="5755" w:type="dxa"/>
            <w:shd w:val="clear" w:color="auto" w:fill="C2D69B" w:themeFill="accent3" w:themeFillTint="99"/>
            <w:tcMar>
              <w:top w:w="85" w:type="dxa"/>
              <w:bottom w:w="85" w:type="dxa"/>
            </w:tcMar>
          </w:tcPr>
          <w:p w14:paraId="773ABB20" w14:textId="77777777" w:rsidR="00370956" w:rsidRPr="00AD7745" w:rsidRDefault="00370956" w:rsidP="00B204F7">
            <w:pPr>
              <w:overflowPunct/>
              <w:autoSpaceDE/>
              <w:autoSpaceDN/>
              <w:adjustRightInd/>
              <w:spacing w:before="0" w:after="0"/>
              <w:ind w:left="0" w:firstLine="0"/>
              <w:textAlignment w:val="auto"/>
              <w:rPr>
                <w:b/>
                <w:lang w:eastAsia="en-US"/>
              </w:rPr>
            </w:pPr>
            <w:r w:rsidRPr="00AD7745">
              <w:rPr>
                <w:b/>
                <w:lang w:eastAsia="en-US"/>
              </w:rPr>
              <w:t>Response</w:t>
            </w:r>
          </w:p>
        </w:tc>
      </w:tr>
      <w:tr w:rsidR="00370956" w:rsidRPr="00AD7745" w14:paraId="773ABB39" w14:textId="77777777" w:rsidTr="00B44FF4">
        <w:tblPrEx>
          <w:tblLook w:val="04A0" w:firstRow="1" w:lastRow="0" w:firstColumn="1" w:lastColumn="0" w:noHBand="0" w:noVBand="1"/>
        </w:tblPrEx>
        <w:trPr>
          <w:cantSplit/>
        </w:trPr>
        <w:tc>
          <w:tcPr>
            <w:tcW w:w="603" w:type="dxa"/>
            <w:shd w:val="clear" w:color="auto" w:fill="EAF1DD" w:themeFill="accent3" w:themeFillTint="33"/>
            <w:tcMar>
              <w:top w:w="85" w:type="dxa"/>
              <w:bottom w:w="85" w:type="dxa"/>
            </w:tcMar>
          </w:tcPr>
          <w:p w14:paraId="773ABB22" w14:textId="77777777" w:rsidR="00370956" w:rsidRPr="006772ED" w:rsidRDefault="00370956" w:rsidP="00B204F7">
            <w:pPr>
              <w:overflowPunct/>
              <w:autoSpaceDE/>
              <w:autoSpaceDN/>
              <w:adjustRightInd/>
              <w:spacing w:before="0"/>
              <w:ind w:left="0" w:firstLine="0"/>
              <w:textAlignment w:val="auto"/>
              <w:rPr>
                <w:b/>
                <w:lang w:eastAsia="en-US"/>
              </w:rPr>
            </w:pPr>
            <w:r w:rsidRPr="00AD7745">
              <w:rPr>
                <w:b/>
                <w:lang w:eastAsia="en-US"/>
              </w:rPr>
              <w:t>A</w:t>
            </w:r>
          </w:p>
        </w:tc>
        <w:tc>
          <w:tcPr>
            <w:tcW w:w="3388" w:type="dxa"/>
            <w:shd w:val="clear" w:color="auto" w:fill="EAF1DD" w:themeFill="accent3" w:themeFillTint="33"/>
            <w:tcMar>
              <w:top w:w="85" w:type="dxa"/>
              <w:bottom w:w="85" w:type="dxa"/>
            </w:tcMar>
          </w:tcPr>
          <w:p w14:paraId="773ABB23" w14:textId="77777777" w:rsidR="00370956" w:rsidRPr="006772ED" w:rsidRDefault="00370956" w:rsidP="00B204F7">
            <w:pPr>
              <w:overflowPunct/>
              <w:autoSpaceDE/>
              <w:autoSpaceDN/>
              <w:adjustRightInd/>
              <w:spacing w:before="0" w:after="0"/>
              <w:ind w:left="0" w:firstLine="0"/>
              <w:textAlignment w:val="auto"/>
              <w:rPr>
                <w:i/>
                <w:lang w:eastAsia="en-US"/>
              </w:rPr>
            </w:pPr>
            <w:r w:rsidRPr="00AD7745">
              <w:rPr>
                <w:lang w:eastAsia="en-US"/>
              </w:rPr>
              <w:t>Type of Organisation</w:t>
            </w:r>
          </w:p>
        </w:tc>
        <w:tc>
          <w:tcPr>
            <w:tcW w:w="5755" w:type="dxa"/>
            <w:tcMar>
              <w:top w:w="85" w:type="dxa"/>
              <w:bottom w:w="85" w:type="dxa"/>
            </w:tcMar>
          </w:tcPr>
          <w:p w14:paraId="773ABB24" w14:textId="77777777" w:rsidR="00370956" w:rsidRPr="00AD7745" w:rsidRDefault="006870CE" w:rsidP="00B204F7">
            <w:pPr>
              <w:overflowPunct/>
              <w:autoSpaceDE/>
              <w:autoSpaceDN/>
              <w:adjustRightInd/>
              <w:spacing w:before="0" w:after="0"/>
              <w:ind w:left="0" w:firstLine="0"/>
              <w:textAlignment w:val="auto"/>
              <w:rPr>
                <w:lang w:eastAsia="en-US"/>
              </w:rPr>
            </w:pPr>
            <w:r>
              <w:rPr>
                <w:lang w:eastAsia="en-US"/>
              </w:rPr>
              <w:t>S</w:t>
            </w:r>
            <w:r w:rsidR="00370956" w:rsidRPr="006772ED">
              <w:rPr>
                <w:lang w:eastAsia="en-US"/>
              </w:rPr>
              <w:t xml:space="preserve">elect one option below and </w:t>
            </w:r>
            <w:r>
              <w:rPr>
                <w:lang w:eastAsia="en-US"/>
              </w:rPr>
              <w:t>mark with an [X]</w:t>
            </w:r>
          </w:p>
          <w:p w14:paraId="773ABB25" w14:textId="77777777" w:rsidR="00370956" w:rsidRPr="006772ED" w:rsidRDefault="00370956" w:rsidP="00B204F7">
            <w:pPr>
              <w:overflowPunct/>
              <w:autoSpaceDE/>
              <w:autoSpaceDN/>
              <w:adjustRightInd/>
              <w:spacing w:before="0" w:after="0"/>
              <w:ind w:left="0" w:firstLine="0"/>
              <w:textAlignment w:val="auto"/>
              <w:rPr>
                <w:lang w:eastAsia="en-US"/>
              </w:rPr>
            </w:pPr>
          </w:p>
          <w:tbl>
            <w:tblPr>
              <w:tblStyle w:val="TableGrid"/>
              <w:tblW w:w="0" w:type="auto"/>
              <w:tblLook w:val="01E0" w:firstRow="1" w:lastRow="1" w:firstColumn="1" w:lastColumn="1" w:noHBand="0" w:noVBand="0"/>
            </w:tblPr>
            <w:tblGrid>
              <w:gridCol w:w="4653"/>
              <w:gridCol w:w="876"/>
            </w:tblGrid>
            <w:tr w:rsidR="00370956" w:rsidRPr="006772ED" w14:paraId="773ABB28" w14:textId="77777777" w:rsidTr="00B204F7">
              <w:tc>
                <w:tcPr>
                  <w:tcW w:w="4671" w:type="dxa"/>
                  <w:shd w:val="clear" w:color="auto" w:fill="DDD9C3" w:themeFill="background2" w:themeFillShade="E6"/>
                </w:tcPr>
                <w:p w14:paraId="773ABB26" w14:textId="77777777" w:rsidR="00370956" w:rsidRPr="006772ED" w:rsidRDefault="00370956" w:rsidP="00B204F7">
                  <w:pPr>
                    <w:overflowPunct/>
                    <w:autoSpaceDE/>
                    <w:autoSpaceDN/>
                    <w:adjustRightInd/>
                    <w:spacing w:before="0" w:after="0"/>
                    <w:ind w:left="0" w:firstLine="0"/>
                    <w:textAlignment w:val="auto"/>
                    <w:rPr>
                      <w:lang w:eastAsia="en-US"/>
                    </w:rPr>
                  </w:pPr>
                  <w:r w:rsidRPr="00AD7745">
                    <w:rPr>
                      <w:lang w:eastAsia="en-US"/>
                    </w:rPr>
                    <w:t>SME</w:t>
                  </w:r>
                </w:p>
              </w:tc>
              <w:tc>
                <w:tcPr>
                  <w:tcW w:w="880" w:type="dxa"/>
                </w:tcPr>
                <w:p w14:paraId="773ABB27" w14:textId="77777777" w:rsidR="00370956" w:rsidRPr="006772ED" w:rsidRDefault="00370956" w:rsidP="00B204F7">
                  <w:pPr>
                    <w:overflowPunct/>
                    <w:autoSpaceDE/>
                    <w:autoSpaceDN/>
                    <w:adjustRightInd/>
                    <w:spacing w:before="0" w:after="0"/>
                    <w:ind w:left="0" w:firstLine="0"/>
                    <w:textAlignment w:val="auto"/>
                    <w:rPr>
                      <w:lang w:eastAsia="en-US"/>
                    </w:rPr>
                  </w:pPr>
                </w:p>
              </w:tc>
            </w:tr>
            <w:tr w:rsidR="00370956" w:rsidRPr="006772ED" w14:paraId="773ABB2B" w14:textId="77777777" w:rsidTr="00B204F7">
              <w:tc>
                <w:tcPr>
                  <w:tcW w:w="4671" w:type="dxa"/>
                  <w:shd w:val="clear" w:color="auto" w:fill="DDD9C3" w:themeFill="background2" w:themeFillShade="E6"/>
                </w:tcPr>
                <w:p w14:paraId="773ABB29" w14:textId="77777777" w:rsidR="00370956" w:rsidRPr="006772ED" w:rsidRDefault="00370956" w:rsidP="00B204F7">
                  <w:pPr>
                    <w:overflowPunct/>
                    <w:autoSpaceDE/>
                    <w:autoSpaceDN/>
                    <w:adjustRightInd/>
                    <w:spacing w:before="0" w:after="0"/>
                    <w:ind w:left="0" w:firstLine="0"/>
                    <w:textAlignment w:val="auto"/>
                    <w:rPr>
                      <w:lang w:eastAsia="en-US"/>
                    </w:rPr>
                  </w:pPr>
                  <w:r w:rsidRPr="00AD7745">
                    <w:rPr>
                      <w:lang w:eastAsia="en-US"/>
                    </w:rPr>
                    <w:t>Charity</w:t>
                  </w:r>
                </w:p>
              </w:tc>
              <w:tc>
                <w:tcPr>
                  <w:tcW w:w="880" w:type="dxa"/>
                </w:tcPr>
                <w:p w14:paraId="773ABB2A" w14:textId="77777777" w:rsidR="00370956" w:rsidRPr="006772ED" w:rsidRDefault="00370956" w:rsidP="00B204F7">
                  <w:pPr>
                    <w:overflowPunct/>
                    <w:autoSpaceDE/>
                    <w:autoSpaceDN/>
                    <w:adjustRightInd/>
                    <w:spacing w:before="0" w:after="0"/>
                    <w:ind w:left="0" w:firstLine="0"/>
                    <w:textAlignment w:val="auto"/>
                    <w:rPr>
                      <w:lang w:eastAsia="en-US"/>
                    </w:rPr>
                  </w:pPr>
                </w:p>
              </w:tc>
            </w:tr>
            <w:tr w:rsidR="00370956" w:rsidRPr="006772ED" w14:paraId="773ABB2E" w14:textId="77777777" w:rsidTr="00B204F7">
              <w:tc>
                <w:tcPr>
                  <w:tcW w:w="4671" w:type="dxa"/>
                  <w:shd w:val="clear" w:color="auto" w:fill="DDD9C3" w:themeFill="background2" w:themeFillShade="E6"/>
                </w:tcPr>
                <w:p w14:paraId="773ABB2C" w14:textId="77777777" w:rsidR="00370956" w:rsidRPr="006772ED" w:rsidRDefault="00370956" w:rsidP="00B204F7">
                  <w:pPr>
                    <w:overflowPunct/>
                    <w:autoSpaceDE/>
                    <w:autoSpaceDN/>
                    <w:adjustRightInd/>
                    <w:spacing w:before="0" w:after="0"/>
                    <w:ind w:left="0" w:firstLine="0"/>
                    <w:textAlignment w:val="auto"/>
                    <w:rPr>
                      <w:lang w:eastAsia="en-US"/>
                    </w:rPr>
                  </w:pPr>
                  <w:r w:rsidRPr="00AD7745">
                    <w:rPr>
                      <w:lang w:eastAsia="en-US"/>
                    </w:rPr>
                    <w:t>Voluntary Sector Organisation</w:t>
                  </w:r>
                </w:p>
              </w:tc>
              <w:tc>
                <w:tcPr>
                  <w:tcW w:w="880" w:type="dxa"/>
                </w:tcPr>
                <w:p w14:paraId="773ABB2D" w14:textId="77777777" w:rsidR="00370956" w:rsidRPr="006772ED" w:rsidRDefault="00370956" w:rsidP="00B204F7">
                  <w:pPr>
                    <w:overflowPunct/>
                    <w:autoSpaceDE/>
                    <w:autoSpaceDN/>
                    <w:adjustRightInd/>
                    <w:spacing w:before="0" w:after="0"/>
                    <w:ind w:left="0" w:firstLine="0"/>
                    <w:textAlignment w:val="auto"/>
                    <w:rPr>
                      <w:lang w:eastAsia="en-US"/>
                    </w:rPr>
                  </w:pPr>
                </w:p>
              </w:tc>
            </w:tr>
            <w:tr w:rsidR="00370956" w:rsidRPr="00AD7745" w14:paraId="773ABB31" w14:textId="77777777" w:rsidTr="00B204F7">
              <w:tc>
                <w:tcPr>
                  <w:tcW w:w="4671" w:type="dxa"/>
                  <w:shd w:val="clear" w:color="auto" w:fill="DDD9C3" w:themeFill="background2" w:themeFillShade="E6"/>
                </w:tcPr>
                <w:p w14:paraId="773ABB2F" w14:textId="77777777" w:rsidR="00370956" w:rsidRPr="00AD7745" w:rsidRDefault="00370956" w:rsidP="00B204F7">
                  <w:pPr>
                    <w:overflowPunct/>
                    <w:autoSpaceDE/>
                    <w:autoSpaceDN/>
                    <w:adjustRightInd/>
                    <w:spacing w:before="0" w:after="0"/>
                    <w:ind w:left="0" w:firstLine="0"/>
                    <w:textAlignment w:val="auto"/>
                    <w:rPr>
                      <w:lang w:eastAsia="en-US"/>
                    </w:rPr>
                  </w:pPr>
                  <w:r w:rsidRPr="00AD7745">
                    <w:rPr>
                      <w:lang w:eastAsia="en-US"/>
                    </w:rPr>
                    <w:t>Mutual Organisation</w:t>
                  </w:r>
                </w:p>
              </w:tc>
              <w:tc>
                <w:tcPr>
                  <w:tcW w:w="880" w:type="dxa"/>
                </w:tcPr>
                <w:p w14:paraId="773ABB30" w14:textId="77777777" w:rsidR="00370956" w:rsidRPr="00AD7745" w:rsidRDefault="00370956" w:rsidP="00B204F7">
                  <w:pPr>
                    <w:overflowPunct/>
                    <w:autoSpaceDE/>
                    <w:autoSpaceDN/>
                    <w:adjustRightInd/>
                    <w:spacing w:before="0" w:after="0"/>
                    <w:ind w:left="0" w:firstLine="0"/>
                    <w:textAlignment w:val="auto"/>
                    <w:rPr>
                      <w:lang w:eastAsia="en-US"/>
                    </w:rPr>
                  </w:pPr>
                </w:p>
              </w:tc>
            </w:tr>
            <w:tr w:rsidR="00370956" w:rsidRPr="006772ED" w14:paraId="773ABB34" w14:textId="77777777" w:rsidTr="00B204F7">
              <w:tc>
                <w:tcPr>
                  <w:tcW w:w="4671" w:type="dxa"/>
                  <w:shd w:val="clear" w:color="auto" w:fill="DDD9C3" w:themeFill="background2" w:themeFillShade="E6"/>
                </w:tcPr>
                <w:p w14:paraId="773ABB32" w14:textId="77777777" w:rsidR="00370956" w:rsidRPr="006772ED" w:rsidRDefault="00370956" w:rsidP="00B204F7">
                  <w:pPr>
                    <w:overflowPunct/>
                    <w:autoSpaceDE/>
                    <w:autoSpaceDN/>
                    <w:adjustRightInd/>
                    <w:spacing w:before="0" w:after="0"/>
                    <w:ind w:left="0" w:firstLine="0"/>
                    <w:textAlignment w:val="auto"/>
                    <w:rPr>
                      <w:lang w:eastAsia="en-US"/>
                    </w:rPr>
                  </w:pPr>
                  <w:r w:rsidRPr="00AD7745">
                    <w:rPr>
                      <w:lang w:eastAsia="en-US"/>
                    </w:rPr>
                    <w:t>Other (specify below)</w:t>
                  </w:r>
                </w:p>
              </w:tc>
              <w:tc>
                <w:tcPr>
                  <w:tcW w:w="880" w:type="dxa"/>
                </w:tcPr>
                <w:p w14:paraId="773ABB33" w14:textId="77777777" w:rsidR="00370956" w:rsidRPr="006772ED" w:rsidRDefault="00370956" w:rsidP="00B204F7">
                  <w:pPr>
                    <w:overflowPunct/>
                    <w:autoSpaceDE/>
                    <w:autoSpaceDN/>
                    <w:adjustRightInd/>
                    <w:spacing w:before="0" w:after="0"/>
                    <w:ind w:left="0" w:firstLine="0"/>
                    <w:textAlignment w:val="auto"/>
                    <w:rPr>
                      <w:lang w:eastAsia="en-US"/>
                    </w:rPr>
                  </w:pPr>
                </w:p>
              </w:tc>
            </w:tr>
            <w:tr w:rsidR="00370956" w:rsidRPr="006772ED" w14:paraId="773ABB37" w14:textId="77777777" w:rsidTr="00B204F7">
              <w:tc>
                <w:tcPr>
                  <w:tcW w:w="5551" w:type="dxa"/>
                  <w:gridSpan w:val="2"/>
                </w:tcPr>
                <w:p w14:paraId="773ABB35" w14:textId="77777777" w:rsidR="00370956" w:rsidRPr="006772ED" w:rsidRDefault="00370956" w:rsidP="00B204F7">
                  <w:pPr>
                    <w:overflowPunct/>
                    <w:autoSpaceDE/>
                    <w:autoSpaceDN/>
                    <w:adjustRightInd/>
                    <w:spacing w:before="0" w:after="0"/>
                    <w:ind w:left="0" w:firstLine="0"/>
                    <w:textAlignment w:val="auto"/>
                    <w:rPr>
                      <w:lang w:eastAsia="en-US"/>
                    </w:rPr>
                  </w:pPr>
                </w:p>
                <w:p w14:paraId="773ABB36" w14:textId="77777777" w:rsidR="00370956" w:rsidRPr="006772ED" w:rsidRDefault="00370956" w:rsidP="00B204F7">
                  <w:pPr>
                    <w:overflowPunct/>
                    <w:autoSpaceDE/>
                    <w:autoSpaceDN/>
                    <w:adjustRightInd/>
                    <w:spacing w:before="0" w:after="0"/>
                    <w:ind w:left="0" w:firstLine="0"/>
                    <w:textAlignment w:val="auto"/>
                    <w:rPr>
                      <w:lang w:eastAsia="en-US"/>
                    </w:rPr>
                  </w:pPr>
                </w:p>
              </w:tc>
            </w:tr>
          </w:tbl>
          <w:p w14:paraId="773ABB38" w14:textId="77777777" w:rsidR="00370956" w:rsidRPr="006772ED" w:rsidRDefault="00370956" w:rsidP="00B204F7">
            <w:pPr>
              <w:overflowPunct/>
              <w:autoSpaceDE/>
              <w:autoSpaceDN/>
              <w:adjustRightInd/>
              <w:spacing w:before="0" w:after="0"/>
              <w:ind w:left="0" w:firstLine="0"/>
              <w:textAlignment w:val="auto"/>
              <w:rPr>
                <w:lang w:eastAsia="en-US"/>
              </w:rPr>
            </w:pPr>
          </w:p>
        </w:tc>
      </w:tr>
      <w:tr w:rsidR="00370956" w:rsidRPr="00AD7745" w14:paraId="773ABB53" w14:textId="77777777" w:rsidTr="00B44FF4">
        <w:trPr>
          <w:cantSplit/>
          <w:tblHeader/>
        </w:trPr>
        <w:tc>
          <w:tcPr>
            <w:tcW w:w="603" w:type="dxa"/>
            <w:shd w:val="clear" w:color="auto" w:fill="EAF1DD" w:themeFill="accent3" w:themeFillTint="33"/>
            <w:tcMar>
              <w:top w:w="85" w:type="dxa"/>
              <w:bottom w:w="85" w:type="dxa"/>
            </w:tcMar>
          </w:tcPr>
          <w:p w14:paraId="773ABB3A" w14:textId="77777777" w:rsidR="00370956" w:rsidRPr="00AD7745" w:rsidRDefault="00370956" w:rsidP="00B204F7">
            <w:pPr>
              <w:overflowPunct/>
              <w:autoSpaceDE/>
              <w:autoSpaceDN/>
              <w:adjustRightInd/>
              <w:spacing w:before="0"/>
              <w:ind w:left="0" w:firstLine="0"/>
              <w:textAlignment w:val="auto"/>
              <w:rPr>
                <w:b/>
                <w:lang w:eastAsia="en-US"/>
              </w:rPr>
            </w:pPr>
            <w:r w:rsidRPr="00AD7745">
              <w:rPr>
                <w:b/>
                <w:lang w:eastAsia="en-US"/>
              </w:rPr>
              <w:t>B</w:t>
            </w:r>
          </w:p>
        </w:tc>
        <w:tc>
          <w:tcPr>
            <w:tcW w:w="3388" w:type="dxa"/>
            <w:shd w:val="clear" w:color="auto" w:fill="EAF1DD" w:themeFill="accent3" w:themeFillTint="33"/>
            <w:tcMar>
              <w:top w:w="85" w:type="dxa"/>
              <w:bottom w:w="85" w:type="dxa"/>
            </w:tcMar>
          </w:tcPr>
          <w:p w14:paraId="773ABB3B" w14:textId="77777777" w:rsidR="00370956" w:rsidRPr="00AD7745" w:rsidRDefault="00370956" w:rsidP="00B204F7">
            <w:pPr>
              <w:overflowPunct/>
              <w:autoSpaceDE/>
              <w:autoSpaceDN/>
              <w:adjustRightInd/>
              <w:spacing w:before="0" w:after="0"/>
              <w:ind w:left="0" w:firstLine="0"/>
              <w:textAlignment w:val="auto"/>
              <w:rPr>
                <w:lang w:eastAsia="en-US"/>
              </w:rPr>
            </w:pPr>
            <w:r w:rsidRPr="00AD7745">
              <w:rPr>
                <w:lang w:eastAsia="en-US"/>
              </w:rPr>
              <w:t>Intended supply chain (if any) for delivery of the requirement.</w:t>
            </w:r>
          </w:p>
          <w:p w14:paraId="773ABB3C" w14:textId="77777777" w:rsidR="00370956" w:rsidRPr="00AD7745" w:rsidRDefault="00370956" w:rsidP="00B204F7">
            <w:pPr>
              <w:overflowPunct/>
              <w:autoSpaceDE/>
              <w:autoSpaceDN/>
              <w:adjustRightInd/>
              <w:spacing w:before="0" w:after="0"/>
              <w:ind w:left="0" w:firstLine="0"/>
              <w:textAlignment w:val="auto"/>
              <w:rPr>
                <w:lang w:eastAsia="en-US"/>
              </w:rPr>
            </w:pPr>
          </w:p>
          <w:p w14:paraId="773ABB3D" w14:textId="77777777" w:rsidR="00370956" w:rsidRPr="00AD7745" w:rsidRDefault="00370956" w:rsidP="00B204F7">
            <w:pPr>
              <w:overflowPunct/>
              <w:autoSpaceDE/>
              <w:autoSpaceDN/>
              <w:adjustRightInd/>
              <w:spacing w:before="0" w:after="0"/>
              <w:ind w:left="0" w:firstLine="0"/>
              <w:textAlignment w:val="auto"/>
              <w:rPr>
                <w:lang w:eastAsia="en-US"/>
              </w:rPr>
            </w:pPr>
            <w:r w:rsidRPr="00AD7745">
              <w:rPr>
                <w:lang w:eastAsia="en-US"/>
              </w:rPr>
              <w:t>Please give percentages on the right to reflect your supply chain arrangements.</w:t>
            </w:r>
          </w:p>
        </w:tc>
        <w:tc>
          <w:tcPr>
            <w:tcW w:w="5755" w:type="dxa"/>
            <w:tcMar>
              <w:top w:w="85" w:type="dxa"/>
              <w:bottom w:w="85" w:type="dxa"/>
            </w:tcMar>
          </w:tcPr>
          <w:p w14:paraId="773ABB3E" w14:textId="77777777" w:rsidR="00370956" w:rsidRPr="00AD7745" w:rsidRDefault="006870CE" w:rsidP="00B204F7">
            <w:pPr>
              <w:overflowPunct/>
              <w:autoSpaceDE/>
              <w:autoSpaceDN/>
              <w:adjustRightInd/>
              <w:spacing w:before="0" w:after="0"/>
              <w:ind w:left="0" w:firstLine="0"/>
              <w:textAlignment w:val="auto"/>
              <w:rPr>
                <w:lang w:eastAsia="en-US"/>
              </w:rPr>
            </w:pPr>
            <w:r>
              <w:rPr>
                <w:lang w:eastAsia="en-US"/>
              </w:rPr>
              <w:t>I</w:t>
            </w:r>
            <w:r w:rsidR="00370956" w:rsidRPr="00AD7745">
              <w:rPr>
                <w:lang w:eastAsia="en-US"/>
              </w:rPr>
              <w:t>nsert % for each type</w:t>
            </w:r>
          </w:p>
          <w:p w14:paraId="773ABB3F" w14:textId="77777777" w:rsidR="00370956" w:rsidRPr="006772ED" w:rsidRDefault="00370956" w:rsidP="00B204F7">
            <w:pPr>
              <w:overflowPunct/>
              <w:autoSpaceDE/>
              <w:autoSpaceDN/>
              <w:adjustRightInd/>
              <w:spacing w:before="0" w:after="0"/>
              <w:ind w:left="0" w:firstLine="0"/>
              <w:textAlignment w:val="auto"/>
              <w:rPr>
                <w:lang w:eastAsia="en-US"/>
              </w:rPr>
            </w:pPr>
          </w:p>
          <w:tbl>
            <w:tblPr>
              <w:tblStyle w:val="TableGrid"/>
              <w:tblW w:w="0" w:type="auto"/>
              <w:tblLook w:val="01E0" w:firstRow="1" w:lastRow="1" w:firstColumn="1" w:lastColumn="1" w:noHBand="0" w:noVBand="0"/>
            </w:tblPr>
            <w:tblGrid>
              <w:gridCol w:w="4653"/>
              <w:gridCol w:w="876"/>
            </w:tblGrid>
            <w:tr w:rsidR="00370956" w:rsidRPr="006772ED" w14:paraId="773ABB42" w14:textId="77777777" w:rsidTr="00B204F7">
              <w:tc>
                <w:tcPr>
                  <w:tcW w:w="4671" w:type="dxa"/>
                  <w:shd w:val="clear" w:color="auto" w:fill="DDD9C3" w:themeFill="background2" w:themeFillShade="E6"/>
                </w:tcPr>
                <w:p w14:paraId="773ABB40" w14:textId="77777777" w:rsidR="00370956" w:rsidRPr="006772ED" w:rsidRDefault="00370956" w:rsidP="00B204F7">
                  <w:pPr>
                    <w:overflowPunct/>
                    <w:autoSpaceDE/>
                    <w:autoSpaceDN/>
                    <w:adjustRightInd/>
                    <w:spacing w:before="0" w:after="0"/>
                    <w:ind w:left="0" w:firstLine="0"/>
                    <w:textAlignment w:val="auto"/>
                    <w:rPr>
                      <w:lang w:eastAsia="en-US"/>
                    </w:rPr>
                  </w:pPr>
                  <w:r w:rsidRPr="00AD7745">
                    <w:rPr>
                      <w:lang w:eastAsia="en-US"/>
                    </w:rPr>
                    <w:t>SME</w:t>
                  </w:r>
                </w:p>
              </w:tc>
              <w:tc>
                <w:tcPr>
                  <w:tcW w:w="880" w:type="dxa"/>
                </w:tcPr>
                <w:p w14:paraId="773ABB41" w14:textId="77777777" w:rsidR="00370956" w:rsidRPr="006772ED" w:rsidRDefault="00370956" w:rsidP="00B204F7">
                  <w:pPr>
                    <w:overflowPunct/>
                    <w:autoSpaceDE/>
                    <w:autoSpaceDN/>
                    <w:adjustRightInd/>
                    <w:spacing w:before="0" w:after="0"/>
                    <w:ind w:left="0" w:firstLine="0"/>
                    <w:textAlignment w:val="auto"/>
                    <w:rPr>
                      <w:lang w:eastAsia="en-US"/>
                    </w:rPr>
                  </w:pPr>
                </w:p>
              </w:tc>
            </w:tr>
            <w:tr w:rsidR="00370956" w:rsidRPr="006772ED" w14:paraId="773ABB45" w14:textId="77777777" w:rsidTr="00B204F7">
              <w:tc>
                <w:tcPr>
                  <w:tcW w:w="4671" w:type="dxa"/>
                  <w:shd w:val="clear" w:color="auto" w:fill="DDD9C3" w:themeFill="background2" w:themeFillShade="E6"/>
                </w:tcPr>
                <w:p w14:paraId="773ABB43" w14:textId="77777777" w:rsidR="00370956" w:rsidRPr="006772ED" w:rsidRDefault="00370956" w:rsidP="00B204F7">
                  <w:pPr>
                    <w:overflowPunct/>
                    <w:autoSpaceDE/>
                    <w:autoSpaceDN/>
                    <w:adjustRightInd/>
                    <w:spacing w:before="0" w:after="0"/>
                    <w:ind w:left="0" w:firstLine="0"/>
                    <w:textAlignment w:val="auto"/>
                    <w:rPr>
                      <w:lang w:eastAsia="en-US"/>
                    </w:rPr>
                  </w:pPr>
                  <w:r w:rsidRPr="00AD7745">
                    <w:rPr>
                      <w:lang w:eastAsia="en-US"/>
                    </w:rPr>
                    <w:t>Charity</w:t>
                  </w:r>
                </w:p>
              </w:tc>
              <w:tc>
                <w:tcPr>
                  <w:tcW w:w="880" w:type="dxa"/>
                </w:tcPr>
                <w:p w14:paraId="773ABB44" w14:textId="77777777" w:rsidR="00370956" w:rsidRPr="006772ED" w:rsidRDefault="00370956" w:rsidP="00B204F7">
                  <w:pPr>
                    <w:overflowPunct/>
                    <w:autoSpaceDE/>
                    <w:autoSpaceDN/>
                    <w:adjustRightInd/>
                    <w:spacing w:before="0" w:after="0"/>
                    <w:ind w:left="0" w:firstLine="0"/>
                    <w:textAlignment w:val="auto"/>
                    <w:rPr>
                      <w:lang w:eastAsia="en-US"/>
                    </w:rPr>
                  </w:pPr>
                </w:p>
              </w:tc>
            </w:tr>
            <w:tr w:rsidR="00370956" w:rsidRPr="006772ED" w14:paraId="773ABB48" w14:textId="77777777" w:rsidTr="00B204F7">
              <w:tc>
                <w:tcPr>
                  <w:tcW w:w="4671" w:type="dxa"/>
                  <w:shd w:val="clear" w:color="auto" w:fill="DDD9C3" w:themeFill="background2" w:themeFillShade="E6"/>
                </w:tcPr>
                <w:p w14:paraId="773ABB46" w14:textId="77777777" w:rsidR="00370956" w:rsidRPr="006772ED" w:rsidRDefault="00370956" w:rsidP="00B204F7">
                  <w:pPr>
                    <w:overflowPunct/>
                    <w:autoSpaceDE/>
                    <w:autoSpaceDN/>
                    <w:adjustRightInd/>
                    <w:spacing w:before="0" w:after="0"/>
                    <w:ind w:left="0" w:firstLine="0"/>
                    <w:textAlignment w:val="auto"/>
                    <w:rPr>
                      <w:lang w:eastAsia="en-US"/>
                    </w:rPr>
                  </w:pPr>
                  <w:r w:rsidRPr="00AD7745">
                    <w:rPr>
                      <w:lang w:eastAsia="en-US"/>
                    </w:rPr>
                    <w:t>Voluntary Sector Organisation</w:t>
                  </w:r>
                </w:p>
              </w:tc>
              <w:tc>
                <w:tcPr>
                  <w:tcW w:w="880" w:type="dxa"/>
                </w:tcPr>
                <w:p w14:paraId="773ABB47" w14:textId="77777777" w:rsidR="00370956" w:rsidRPr="006772ED" w:rsidRDefault="00370956" w:rsidP="00B204F7">
                  <w:pPr>
                    <w:overflowPunct/>
                    <w:autoSpaceDE/>
                    <w:autoSpaceDN/>
                    <w:adjustRightInd/>
                    <w:spacing w:before="0" w:after="0"/>
                    <w:ind w:left="0" w:firstLine="0"/>
                    <w:textAlignment w:val="auto"/>
                    <w:rPr>
                      <w:lang w:eastAsia="en-US"/>
                    </w:rPr>
                  </w:pPr>
                </w:p>
              </w:tc>
            </w:tr>
            <w:tr w:rsidR="00370956" w:rsidRPr="00AD7745" w14:paraId="773ABB4B" w14:textId="77777777" w:rsidTr="00B204F7">
              <w:tc>
                <w:tcPr>
                  <w:tcW w:w="4671" w:type="dxa"/>
                  <w:shd w:val="clear" w:color="auto" w:fill="DDD9C3" w:themeFill="background2" w:themeFillShade="E6"/>
                </w:tcPr>
                <w:p w14:paraId="773ABB49" w14:textId="77777777" w:rsidR="00370956" w:rsidRPr="00AD7745" w:rsidRDefault="00370956" w:rsidP="00B204F7">
                  <w:pPr>
                    <w:overflowPunct/>
                    <w:autoSpaceDE/>
                    <w:autoSpaceDN/>
                    <w:adjustRightInd/>
                    <w:spacing w:before="0" w:after="0"/>
                    <w:ind w:left="0" w:firstLine="0"/>
                    <w:textAlignment w:val="auto"/>
                    <w:rPr>
                      <w:lang w:eastAsia="en-US"/>
                    </w:rPr>
                  </w:pPr>
                  <w:r w:rsidRPr="00AD7745">
                    <w:rPr>
                      <w:lang w:eastAsia="en-US"/>
                    </w:rPr>
                    <w:t>Mutual Organisation</w:t>
                  </w:r>
                </w:p>
              </w:tc>
              <w:tc>
                <w:tcPr>
                  <w:tcW w:w="880" w:type="dxa"/>
                </w:tcPr>
                <w:p w14:paraId="773ABB4A" w14:textId="77777777" w:rsidR="00370956" w:rsidRPr="00AD7745" w:rsidRDefault="00370956" w:rsidP="00B204F7">
                  <w:pPr>
                    <w:overflowPunct/>
                    <w:autoSpaceDE/>
                    <w:autoSpaceDN/>
                    <w:adjustRightInd/>
                    <w:spacing w:before="0" w:after="0"/>
                    <w:ind w:left="0" w:firstLine="0"/>
                    <w:textAlignment w:val="auto"/>
                    <w:rPr>
                      <w:lang w:eastAsia="en-US"/>
                    </w:rPr>
                  </w:pPr>
                </w:p>
              </w:tc>
            </w:tr>
            <w:tr w:rsidR="00370956" w:rsidRPr="006772ED" w14:paraId="773ABB4E" w14:textId="77777777" w:rsidTr="00B204F7">
              <w:tc>
                <w:tcPr>
                  <w:tcW w:w="4671" w:type="dxa"/>
                  <w:shd w:val="clear" w:color="auto" w:fill="DDD9C3" w:themeFill="background2" w:themeFillShade="E6"/>
                </w:tcPr>
                <w:p w14:paraId="773ABB4C" w14:textId="77777777" w:rsidR="00370956" w:rsidRPr="006772ED" w:rsidRDefault="00370956" w:rsidP="00B204F7">
                  <w:pPr>
                    <w:overflowPunct/>
                    <w:autoSpaceDE/>
                    <w:autoSpaceDN/>
                    <w:adjustRightInd/>
                    <w:spacing w:before="0" w:after="0"/>
                    <w:ind w:left="0" w:firstLine="0"/>
                    <w:textAlignment w:val="auto"/>
                    <w:rPr>
                      <w:lang w:eastAsia="en-US"/>
                    </w:rPr>
                  </w:pPr>
                  <w:r w:rsidRPr="00AD7745">
                    <w:rPr>
                      <w:lang w:eastAsia="en-US"/>
                    </w:rPr>
                    <w:t>Other (specify below)</w:t>
                  </w:r>
                </w:p>
              </w:tc>
              <w:tc>
                <w:tcPr>
                  <w:tcW w:w="880" w:type="dxa"/>
                </w:tcPr>
                <w:p w14:paraId="773ABB4D" w14:textId="77777777" w:rsidR="00370956" w:rsidRPr="006772ED" w:rsidRDefault="00370956" w:rsidP="00B204F7">
                  <w:pPr>
                    <w:overflowPunct/>
                    <w:autoSpaceDE/>
                    <w:autoSpaceDN/>
                    <w:adjustRightInd/>
                    <w:spacing w:before="0" w:after="0"/>
                    <w:ind w:left="0" w:firstLine="0"/>
                    <w:textAlignment w:val="auto"/>
                    <w:rPr>
                      <w:lang w:eastAsia="en-US"/>
                    </w:rPr>
                  </w:pPr>
                </w:p>
              </w:tc>
            </w:tr>
            <w:tr w:rsidR="00370956" w:rsidRPr="006772ED" w14:paraId="773ABB51" w14:textId="77777777" w:rsidTr="00B204F7">
              <w:tc>
                <w:tcPr>
                  <w:tcW w:w="5551" w:type="dxa"/>
                  <w:gridSpan w:val="2"/>
                </w:tcPr>
                <w:p w14:paraId="773ABB4F" w14:textId="77777777" w:rsidR="00370956" w:rsidRPr="006772ED" w:rsidRDefault="00370956" w:rsidP="00B204F7">
                  <w:pPr>
                    <w:overflowPunct/>
                    <w:autoSpaceDE/>
                    <w:autoSpaceDN/>
                    <w:adjustRightInd/>
                    <w:spacing w:before="0" w:after="0"/>
                    <w:ind w:left="0" w:firstLine="0"/>
                    <w:textAlignment w:val="auto"/>
                    <w:rPr>
                      <w:lang w:eastAsia="en-US"/>
                    </w:rPr>
                  </w:pPr>
                </w:p>
                <w:p w14:paraId="773ABB50" w14:textId="77777777" w:rsidR="00370956" w:rsidRPr="006772ED" w:rsidRDefault="00370956" w:rsidP="00B204F7">
                  <w:pPr>
                    <w:overflowPunct/>
                    <w:autoSpaceDE/>
                    <w:autoSpaceDN/>
                    <w:adjustRightInd/>
                    <w:spacing w:before="0" w:after="0"/>
                    <w:ind w:left="0" w:firstLine="0"/>
                    <w:textAlignment w:val="auto"/>
                    <w:rPr>
                      <w:lang w:eastAsia="en-US"/>
                    </w:rPr>
                  </w:pPr>
                </w:p>
              </w:tc>
            </w:tr>
          </w:tbl>
          <w:p w14:paraId="773ABB52" w14:textId="77777777" w:rsidR="00370956" w:rsidRPr="006772ED" w:rsidRDefault="00370956" w:rsidP="00B204F7">
            <w:pPr>
              <w:overflowPunct/>
              <w:autoSpaceDE/>
              <w:autoSpaceDN/>
              <w:adjustRightInd/>
              <w:spacing w:before="0" w:after="0"/>
              <w:ind w:left="0" w:firstLine="0"/>
              <w:textAlignment w:val="auto"/>
              <w:rPr>
                <w:lang w:eastAsia="en-US"/>
              </w:rPr>
            </w:pPr>
          </w:p>
        </w:tc>
      </w:tr>
      <w:tr w:rsidR="00370956" w:rsidRPr="00AD7745" w14:paraId="773ABB57" w14:textId="77777777" w:rsidTr="00B44FF4">
        <w:trPr>
          <w:cantSplit/>
          <w:tblHeader/>
        </w:trPr>
        <w:tc>
          <w:tcPr>
            <w:tcW w:w="603" w:type="dxa"/>
            <w:shd w:val="clear" w:color="auto" w:fill="EAF1DD" w:themeFill="accent3" w:themeFillTint="33"/>
            <w:tcMar>
              <w:top w:w="85" w:type="dxa"/>
              <w:bottom w:w="85" w:type="dxa"/>
            </w:tcMar>
          </w:tcPr>
          <w:p w14:paraId="773ABB54" w14:textId="77777777" w:rsidR="00370956" w:rsidRPr="00AD7745" w:rsidRDefault="00370956" w:rsidP="00B204F7">
            <w:pPr>
              <w:overflowPunct/>
              <w:autoSpaceDE/>
              <w:autoSpaceDN/>
              <w:adjustRightInd/>
              <w:spacing w:before="0"/>
              <w:ind w:left="0" w:firstLine="0"/>
              <w:textAlignment w:val="auto"/>
              <w:rPr>
                <w:b/>
                <w:lang w:eastAsia="en-US"/>
              </w:rPr>
            </w:pPr>
            <w:r w:rsidRPr="00AD7745">
              <w:rPr>
                <w:b/>
                <w:lang w:eastAsia="en-US"/>
              </w:rPr>
              <w:t>C</w:t>
            </w:r>
          </w:p>
        </w:tc>
        <w:tc>
          <w:tcPr>
            <w:tcW w:w="3388" w:type="dxa"/>
            <w:shd w:val="clear" w:color="auto" w:fill="EAF1DD" w:themeFill="accent3" w:themeFillTint="33"/>
            <w:tcMar>
              <w:top w:w="85" w:type="dxa"/>
              <w:bottom w:w="85" w:type="dxa"/>
            </w:tcMar>
          </w:tcPr>
          <w:p w14:paraId="773ABB55" w14:textId="77777777" w:rsidR="00370956" w:rsidRPr="00AD7745" w:rsidRDefault="00370956" w:rsidP="00B204F7">
            <w:pPr>
              <w:overflowPunct/>
              <w:autoSpaceDE/>
              <w:autoSpaceDN/>
              <w:adjustRightInd/>
              <w:spacing w:before="0" w:after="0"/>
              <w:ind w:left="0" w:firstLine="0"/>
              <w:textAlignment w:val="auto"/>
              <w:rPr>
                <w:lang w:eastAsia="en-US"/>
              </w:rPr>
            </w:pPr>
            <w:r w:rsidRPr="00AD7745">
              <w:rPr>
                <w:lang w:eastAsia="en-US"/>
              </w:rPr>
              <w:t>If you do not use SMEs nor VSOs, will you seek to engage them in your supply chain in the future, should you be successful?</w:t>
            </w:r>
          </w:p>
        </w:tc>
        <w:tc>
          <w:tcPr>
            <w:tcW w:w="5755" w:type="dxa"/>
            <w:tcMar>
              <w:top w:w="85" w:type="dxa"/>
              <w:bottom w:w="85" w:type="dxa"/>
            </w:tcMar>
          </w:tcPr>
          <w:p w14:paraId="773ABB56" w14:textId="77777777" w:rsidR="00370956" w:rsidRPr="00AD7745" w:rsidRDefault="006870CE" w:rsidP="006870CE">
            <w:pPr>
              <w:overflowPunct/>
              <w:autoSpaceDE/>
              <w:autoSpaceDN/>
              <w:adjustRightInd/>
              <w:spacing w:before="0" w:after="0"/>
              <w:ind w:left="0" w:firstLine="0"/>
              <w:textAlignment w:val="auto"/>
              <w:rPr>
                <w:lang w:eastAsia="en-US"/>
              </w:rPr>
            </w:pPr>
            <w:r>
              <w:rPr>
                <w:lang w:eastAsia="en-US"/>
              </w:rPr>
              <w:t>S</w:t>
            </w:r>
            <w:r w:rsidR="00370956" w:rsidRPr="00AD7745">
              <w:rPr>
                <w:lang w:eastAsia="en-US"/>
              </w:rPr>
              <w:t>tate [Yes] or [No]</w:t>
            </w:r>
          </w:p>
        </w:tc>
      </w:tr>
      <w:tr w:rsidR="00370956" w:rsidRPr="00AD7745" w14:paraId="773ABB5B" w14:textId="77777777" w:rsidTr="00B44FF4">
        <w:trPr>
          <w:cantSplit/>
          <w:tblHeader/>
        </w:trPr>
        <w:tc>
          <w:tcPr>
            <w:tcW w:w="603" w:type="dxa"/>
            <w:shd w:val="clear" w:color="auto" w:fill="EAF1DD" w:themeFill="accent3" w:themeFillTint="33"/>
            <w:tcMar>
              <w:top w:w="85" w:type="dxa"/>
              <w:bottom w:w="85" w:type="dxa"/>
            </w:tcMar>
          </w:tcPr>
          <w:p w14:paraId="773ABB58" w14:textId="77777777" w:rsidR="00370956" w:rsidRPr="00AD7745" w:rsidRDefault="00370956" w:rsidP="00B204F7">
            <w:pPr>
              <w:overflowPunct/>
              <w:autoSpaceDE/>
              <w:autoSpaceDN/>
              <w:adjustRightInd/>
              <w:spacing w:before="0"/>
              <w:ind w:left="0" w:firstLine="0"/>
              <w:textAlignment w:val="auto"/>
              <w:rPr>
                <w:b/>
                <w:lang w:eastAsia="en-US"/>
              </w:rPr>
            </w:pPr>
            <w:r w:rsidRPr="00AD7745">
              <w:rPr>
                <w:b/>
                <w:lang w:eastAsia="en-US"/>
              </w:rPr>
              <w:t>D</w:t>
            </w:r>
          </w:p>
        </w:tc>
        <w:tc>
          <w:tcPr>
            <w:tcW w:w="3388" w:type="dxa"/>
            <w:shd w:val="clear" w:color="auto" w:fill="EAF1DD" w:themeFill="accent3" w:themeFillTint="33"/>
            <w:tcMar>
              <w:top w:w="85" w:type="dxa"/>
              <w:bottom w:w="85" w:type="dxa"/>
            </w:tcMar>
          </w:tcPr>
          <w:p w14:paraId="773ABB59" w14:textId="77777777" w:rsidR="00370956" w:rsidRPr="00AD7745" w:rsidRDefault="00370956" w:rsidP="00B204F7">
            <w:pPr>
              <w:overflowPunct/>
              <w:autoSpaceDE/>
              <w:autoSpaceDN/>
              <w:adjustRightInd/>
              <w:spacing w:before="0" w:after="0"/>
              <w:ind w:left="0" w:firstLine="0"/>
              <w:textAlignment w:val="auto"/>
              <w:rPr>
                <w:lang w:eastAsia="en-US"/>
              </w:rPr>
            </w:pPr>
            <w:r w:rsidRPr="00BD0513">
              <w:rPr>
                <w:rFonts w:cs="Arial"/>
                <w:lang w:eastAsia="en-US"/>
              </w:rPr>
              <w:t>Please provide your Dunn and Bradstreet (D&amp;B) Number</w:t>
            </w:r>
            <w:r w:rsidRPr="00AD7745">
              <w:rPr>
                <w:rFonts w:cs="Arial"/>
                <w:lang w:eastAsia="en-US"/>
              </w:rPr>
              <w:t>.</w:t>
            </w:r>
          </w:p>
        </w:tc>
        <w:tc>
          <w:tcPr>
            <w:tcW w:w="5755" w:type="dxa"/>
            <w:tcMar>
              <w:top w:w="85" w:type="dxa"/>
              <w:bottom w:w="85" w:type="dxa"/>
            </w:tcMar>
          </w:tcPr>
          <w:p w14:paraId="773ABB5A" w14:textId="77777777" w:rsidR="00370956" w:rsidRPr="00AD7745" w:rsidRDefault="00370956" w:rsidP="00B204F7">
            <w:pPr>
              <w:overflowPunct/>
              <w:autoSpaceDE/>
              <w:autoSpaceDN/>
              <w:adjustRightInd/>
              <w:spacing w:before="0" w:after="0"/>
              <w:ind w:left="0" w:firstLine="0"/>
              <w:textAlignment w:val="auto"/>
              <w:rPr>
                <w:lang w:eastAsia="en-US"/>
              </w:rPr>
            </w:pPr>
          </w:p>
        </w:tc>
      </w:tr>
    </w:tbl>
    <w:p w14:paraId="773ABB5C" w14:textId="77777777" w:rsidR="00370956" w:rsidRDefault="00370956">
      <w:pPr>
        <w:overflowPunct/>
        <w:autoSpaceDE/>
        <w:autoSpaceDN/>
        <w:adjustRightInd/>
        <w:spacing w:before="0" w:after="0"/>
        <w:ind w:left="0" w:firstLine="0"/>
        <w:textAlignment w:val="auto"/>
        <w:rPr>
          <w:rFonts w:ascii="Arial Bold" w:hAnsi="Arial Bold"/>
          <w:b/>
          <w:kern w:val="28"/>
          <w:sz w:val="26"/>
        </w:rPr>
      </w:pPr>
      <w:r>
        <w:br w:type="page"/>
      </w:r>
    </w:p>
    <w:p w14:paraId="773ABB5D" w14:textId="343821F6" w:rsidR="00492C4F" w:rsidRDefault="002939BB" w:rsidP="00E22FCA">
      <w:pPr>
        <w:pStyle w:val="Title"/>
      </w:pPr>
      <w:bookmarkStart w:id="6" w:name="_Toc414877109"/>
      <w:r>
        <w:lastRenderedPageBreak/>
        <w:t xml:space="preserve">Section </w:t>
      </w:r>
      <w:r w:rsidR="00370956">
        <w:t>C</w:t>
      </w:r>
      <w:r w:rsidR="00E22FCA">
        <w:t xml:space="preserve"> – </w:t>
      </w:r>
      <w:r w:rsidR="00FC5910">
        <w:t>Tender Declarations</w:t>
      </w:r>
      <w:bookmarkEnd w:id="6"/>
    </w:p>
    <w:p w14:paraId="691137CE" w14:textId="77777777" w:rsidR="00FC5910" w:rsidRPr="00FC5910" w:rsidRDefault="00FC5910" w:rsidP="00FC5910">
      <w:pPr>
        <w:suppressAutoHyphens/>
        <w:overflowPunct/>
        <w:autoSpaceDE/>
        <w:adjustRightInd/>
        <w:spacing w:before="0" w:after="0"/>
        <w:ind w:left="0" w:firstLine="0"/>
        <w:jc w:val="both"/>
        <w:rPr>
          <w:rFonts w:ascii="Calibri" w:eastAsia="Calibri" w:hAnsi="Calibri" w:cs="Calibri"/>
          <w:color w:val="000000"/>
        </w:rPr>
      </w:pPr>
      <w:r w:rsidRPr="00FC5910">
        <w:rPr>
          <w:rFonts w:eastAsia="Arial" w:cs="Arial"/>
          <w:color w:val="00000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5496BE04" w14:textId="77777777" w:rsidR="00FC5910" w:rsidRPr="00FC5910" w:rsidRDefault="00FC5910" w:rsidP="00FC5910">
      <w:pPr>
        <w:suppressAutoHyphens/>
        <w:overflowPunct/>
        <w:autoSpaceDE/>
        <w:adjustRightInd/>
        <w:spacing w:before="0" w:after="0"/>
        <w:ind w:left="0" w:firstLine="0"/>
        <w:jc w:val="both"/>
        <w:rPr>
          <w:rFonts w:ascii="Calibri" w:eastAsia="Calibri" w:hAnsi="Calibri" w:cs="Calibri"/>
          <w:color w:val="000000"/>
        </w:rPr>
      </w:pPr>
    </w:p>
    <w:p w14:paraId="360473AC" w14:textId="054FE194" w:rsidR="00FC5910" w:rsidRPr="00FC5910" w:rsidRDefault="00FC5910" w:rsidP="00FC5910">
      <w:pPr>
        <w:suppressAutoHyphens/>
        <w:overflowPunct/>
        <w:autoSpaceDE/>
        <w:adjustRightInd/>
        <w:spacing w:before="0" w:after="0"/>
        <w:ind w:left="0" w:firstLine="0"/>
        <w:jc w:val="both"/>
        <w:rPr>
          <w:rFonts w:ascii="Calibri" w:eastAsia="Calibri" w:hAnsi="Calibri" w:cs="Calibri"/>
          <w:color w:val="000000"/>
        </w:rPr>
      </w:pPr>
      <w:r w:rsidRPr="00FC5910">
        <w:rPr>
          <w:rFonts w:eastAsia="Arial" w:cs="Arial"/>
          <w:color w:val="000000"/>
        </w:rPr>
        <w:t xml:space="preserve">If you </w:t>
      </w:r>
      <w:r w:rsidR="009F44E2">
        <w:rPr>
          <w:rFonts w:eastAsia="Arial" w:cs="Arial"/>
          <w:color w:val="000000"/>
        </w:rPr>
        <w:t>have answered “yes” to question (o) in Table 4</w:t>
      </w:r>
      <w:r w:rsidRPr="00FC5910">
        <w:rPr>
          <w:rFonts w:eastAsia="Arial" w:cs="Arial"/>
          <w:color w:val="000000"/>
        </w:rPr>
        <w:t xml:space="preserve">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14:paraId="35A1602F" w14:textId="74038CAA" w:rsidR="00261930" w:rsidRPr="00261930" w:rsidRDefault="00201303" w:rsidP="00B40351">
      <w:pPr>
        <w:pStyle w:val="ContractHeading1"/>
      </w:pPr>
      <w:bookmarkStart w:id="7" w:name="_Toc414877110"/>
      <w:r w:rsidRPr="00201303">
        <w:t xml:space="preserve">Table </w:t>
      </w:r>
      <w:r w:rsidR="00370956">
        <w:t>4</w:t>
      </w:r>
      <w:r w:rsidR="00154721">
        <w:t xml:space="preserve"> – </w:t>
      </w:r>
      <w:r w:rsidR="009F44E2">
        <w:t>Grounds for Mandatory Exclusions</w:t>
      </w:r>
      <w:bookmarkEnd w:id="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4"/>
        <w:gridCol w:w="1275"/>
      </w:tblGrid>
      <w:tr w:rsidR="00B86AAC" w:rsidRPr="00B86AAC" w14:paraId="773ABB65" w14:textId="77777777" w:rsidTr="00B44FF4">
        <w:trPr>
          <w:cantSplit/>
          <w:tblHeader/>
        </w:trPr>
        <w:tc>
          <w:tcPr>
            <w:tcW w:w="8364" w:type="dxa"/>
            <w:shd w:val="clear" w:color="auto" w:fill="C2D69B" w:themeFill="accent3" w:themeFillTint="99"/>
            <w:tcMar>
              <w:top w:w="85" w:type="dxa"/>
              <w:bottom w:w="85" w:type="dxa"/>
            </w:tcMar>
          </w:tcPr>
          <w:p w14:paraId="773ABB61" w14:textId="050FD7B5" w:rsidR="00B86AAC" w:rsidRPr="00B86AAC" w:rsidRDefault="00AB202C" w:rsidP="00AB202C">
            <w:pPr>
              <w:spacing w:before="0" w:after="0"/>
              <w:ind w:left="0" w:firstLine="0"/>
              <w:rPr>
                <w:rFonts w:cs="Arial"/>
                <w:b/>
              </w:rPr>
            </w:pPr>
            <w:r>
              <w:rPr>
                <w:rFonts w:cs="Arial"/>
                <w:b/>
              </w:rPr>
              <w:t>Within the last 5 years, h</w:t>
            </w:r>
            <w:r w:rsidR="00B86AAC" w:rsidRPr="00B86AAC">
              <w:rPr>
                <w:rFonts w:cs="Arial"/>
                <w:b/>
              </w:rPr>
              <w:t>as your organisation or any directors or partner or any other consortium member named in Part A</w:t>
            </w:r>
            <w:r>
              <w:rPr>
                <w:rFonts w:cs="Arial"/>
                <w:b/>
              </w:rPr>
              <w:t>, or anyone who</w:t>
            </w:r>
            <w:r w:rsidR="00B86AAC" w:rsidRPr="00B86AAC">
              <w:rPr>
                <w:rFonts w:cs="Arial"/>
                <w:b/>
              </w:rPr>
              <w:t xml:space="preserve"> has powers of representation, decision or control been convicted of any of the following offences?</w:t>
            </w:r>
          </w:p>
        </w:tc>
        <w:tc>
          <w:tcPr>
            <w:tcW w:w="1275" w:type="dxa"/>
            <w:shd w:val="clear" w:color="auto" w:fill="C2D69B" w:themeFill="accent3" w:themeFillTint="99"/>
            <w:tcMar>
              <w:top w:w="85" w:type="dxa"/>
              <w:bottom w:w="85" w:type="dxa"/>
            </w:tcMar>
          </w:tcPr>
          <w:p w14:paraId="773ABB62" w14:textId="77777777" w:rsidR="00B86AAC" w:rsidRDefault="00B86AAC" w:rsidP="00734BF7">
            <w:pPr>
              <w:widowControl w:val="0"/>
              <w:spacing w:before="0" w:after="0"/>
              <w:ind w:left="0" w:firstLine="0"/>
              <w:rPr>
                <w:rFonts w:cs="Arial"/>
                <w:b/>
              </w:rPr>
            </w:pPr>
          </w:p>
          <w:p w14:paraId="773ABB63" w14:textId="77777777" w:rsidR="00B86AAC" w:rsidRPr="00B86AAC" w:rsidRDefault="00B86AAC" w:rsidP="00734BF7">
            <w:pPr>
              <w:widowControl w:val="0"/>
              <w:spacing w:before="0" w:after="0"/>
              <w:ind w:left="0" w:firstLine="0"/>
              <w:rPr>
                <w:rFonts w:cs="Arial"/>
                <w:b/>
              </w:rPr>
            </w:pPr>
            <w:r w:rsidRPr="00B86AAC">
              <w:rPr>
                <w:rFonts w:cs="Arial"/>
                <w:b/>
              </w:rPr>
              <w:t>Answer</w:t>
            </w:r>
          </w:p>
          <w:p w14:paraId="773ABB64" w14:textId="77777777" w:rsidR="00B86AAC" w:rsidRPr="00B86AAC" w:rsidRDefault="00B86AAC" w:rsidP="00734BF7">
            <w:pPr>
              <w:widowControl w:val="0"/>
              <w:spacing w:before="0" w:after="0"/>
              <w:ind w:left="0" w:firstLine="0"/>
              <w:rPr>
                <w:rFonts w:cs="Arial"/>
                <w:b/>
              </w:rPr>
            </w:pPr>
            <w:r w:rsidRPr="00B86AAC">
              <w:rPr>
                <w:rFonts w:cs="Arial"/>
                <w:b/>
              </w:rPr>
              <w:t>Yes/No</w:t>
            </w:r>
          </w:p>
        </w:tc>
      </w:tr>
      <w:tr w:rsidR="00B86AAC" w:rsidRPr="00CB528B" w14:paraId="773ABB68" w14:textId="77777777" w:rsidTr="00B44FF4">
        <w:trPr>
          <w:cantSplit/>
        </w:trPr>
        <w:tc>
          <w:tcPr>
            <w:tcW w:w="8364" w:type="dxa"/>
            <w:tcMar>
              <w:top w:w="85" w:type="dxa"/>
              <w:bottom w:w="85" w:type="dxa"/>
            </w:tcMar>
          </w:tcPr>
          <w:p w14:paraId="773ABB66" w14:textId="1DD1CA77" w:rsidR="00B86AAC" w:rsidRPr="00CB528B" w:rsidRDefault="00AB202C" w:rsidP="000E5CBA">
            <w:pPr>
              <w:pStyle w:val="ListParagraph"/>
            </w:pPr>
            <w:r>
              <w:rPr>
                <w:rFonts w:eastAsia="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275" w:type="dxa"/>
            <w:tcMar>
              <w:top w:w="85" w:type="dxa"/>
              <w:bottom w:w="85" w:type="dxa"/>
            </w:tcMar>
          </w:tcPr>
          <w:p w14:paraId="773ABB67" w14:textId="77777777" w:rsidR="00B86AAC" w:rsidRPr="00CB528B" w:rsidRDefault="00B86AAC" w:rsidP="00CB528B">
            <w:pPr>
              <w:widowControl w:val="0"/>
              <w:spacing w:before="0" w:after="0"/>
              <w:ind w:left="0" w:firstLine="0"/>
              <w:rPr>
                <w:rFonts w:cs="Arial"/>
              </w:rPr>
            </w:pPr>
          </w:p>
        </w:tc>
      </w:tr>
      <w:tr w:rsidR="00CB528B" w:rsidRPr="00CB528B" w14:paraId="773ABB6B" w14:textId="77777777" w:rsidTr="00B44FF4">
        <w:trPr>
          <w:cantSplit/>
        </w:trPr>
        <w:tc>
          <w:tcPr>
            <w:tcW w:w="8364" w:type="dxa"/>
            <w:tcMar>
              <w:top w:w="85" w:type="dxa"/>
              <w:bottom w:w="85" w:type="dxa"/>
            </w:tcMar>
          </w:tcPr>
          <w:p w14:paraId="773ABB69" w14:textId="669451C7" w:rsidR="00CB528B" w:rsidRPr="00CB528B" w:rsidRDefault="00AB202C" w:rsidP="000E5CBA">
            <w:pPr>
              <w:pStyle w:val="ListParagraph"/>
            </w:pPr>
            <w:r>
              <w:rPr>
                <w:rFonts w:eastAsia="Arial"/>
              </w:rPr>
              <w:t>corruption within the meaning of section 1(2) of the Public Bodies Corrupt Practices Act 1889 or section 1 of the Prevention of Corruption Act 1906;</w:t>
            </w:r>
          </w:p>
        </w:tc>
        <w:tc>
          <w:tcPr>
            <w:tcW w:w="1275" w:type="dxa"/>
            <w:tcMar>
              <w:top w:w="85" w:type="dxa"/>
              <w:bottom w:w="85" w:type="dxa"/>
            </w:tcMar>
          </w:tcPr>
          <w:p w14:paraId="773ABB6A" w14:textId="77777777" w:rsidR="00CB528B" w:rsidRPr="00CB528B" w:rsidRDefault="00CB528B" w:rsidP="00CB528B">
            <w:pPr>
              <w:widowControl w:val="0"/>
              <w:spacing w:before="0" w:after="0"/>
              <w:ind w:left="0" w:firstLine="0"/>
              <w:rPr>
                <w:rFonts w:cs="Arial"/>
              </w:rPr>
            </w:pPr>
          </w:p>
        </w:tc>
      </w:tr>
      <w:tr w:rsidR="00CB528B" w:rsidRPr="00CB528B" w14:paraId="773ABB6E" w14:textId="77777777" w:rsidTr="00B44FF4">
        <w:trPr>
          <w:cantSplit/>
        </w:trPr>
        <w:tc>
          <w:tcPr>
            <w:tcW w:w="8364" w:type="dxa"/>
            <w:tcMar>
              <w:top w:w="85" w:type="dxa"/>
              <w:bottom w:w="85" w:type="dxa"/>
            </w:tcMar>
          </w:tcPr>
          <w:p w14:paraId="773ABB6C" w14:textId="18DEE984" w:rsidR="00CB528B" w:rsidRPr="00CB528B" w:rsidRDefault="00AB202C" w:rsidP="000E5CBA">
            <w:pPr>
              <w:pStyle w:val="ListParagraph"/>
            </w:pPr>
            <w:r>
              <w:rPr>
                <w:rFonts w:eastAsia="Arial"/>
              </w:rPr>
              <w:t>the common law offence of bribery;</w:t>
            </w:r>
          </w:p>
        </w:tc>
        <w:tc>
          <w:tcPr>
            <w:tcW w:w="1275" w:type="dxa"/>
            <w:tcMar>
              <w:top w:w="85" w:type="dxa"/>
              <w:bottom w:w="85" w:type="dxa"/>
            </w:tcMar>
          </w:tcPr>
          <w:p w14:paraId="773ABB6D" w14:textId="77777777" w:rsidR="00CB528B" w:rsidRPr="00CB528B" w:rsidRDefault="00CB528B" w:rsidP="00CB528B">
            <w:pPr>
              <w:widowControl w:val="0"/>
              <w:spacing w:before="0" w:after="0"/>
              <w:ind w:left="0" w:firstLine="0"/>
              <w:rPr>
                <w:rFonts w:cs="Arial"/>
              </w:rPr>
            </w:pPr>
          </w:p>
        </w:tc>
      </w:tr>
      <w:tr w:rsidR="00CB528B" w:rsidRPr="00CB528B" w14:paraId="773ABB71" w14:textId="77777777" w:rsidTr="00B44FF4">
        <w:trPr>
          <w:cantSplit/>
        </w:trPr>
        <w:tc>
          <w:tcPr>
            <w:tcW w:w="8364" w:type="dxa"/>
            <w:tcMar>
              <w:top w:w="85" w:type="dxa"/>
              <w:bottom w:w="85" w:type="dxa"/>
            </w:tcMar>
          </w:tcPr>
          <w:p w14:paraId="773ABB6F" w14:textId="34FEF6E3" w:rsidR="00CB528B" w:rsidRPr="00CB528B" w:rsidRDefault="00AB202C" w:rsidP="000E5CBA">
            <w:pPr>
              <w:pStyle w:val="ListParagraph"/>
            </w:pPr>
            <w:r>
              <w:rPr>
                <w:rFonts w:eastAsia="Arial"/>
              </w:rPr>
              <w:t>bribery within the meaning of sections 1, 2 or 6 of the Bribery Act 2010; or section 113 of the Representation of the People Act 1983;</w:t>
            </w:r>
          </w:p>
        </w:tc>
        <w:tc>
          <w:tcPr>
            <w:tcW w:w="1275" w:type="dxa"/>
            <w:tcMar>
              <w:top w:w="85" w:type="dxa"/>
              <w:bottom w:w="85" w:type="dxa"/>
            </w:tcMar>
          </w:tcPr>
          <w:p w14:paraId="773ABB70" w14:textId="77777777" w:rsidR="00CB528B" w:rsidRPr="00CB528B" w:rsidRDefault="00CB528B" w:rsidP="00CB528B">
            <w:pPr>
              <w:widowControl w:val="0"/>
              <w:spacing w:before="0" w:after="0"/>
              <w:ind w:left="0" w:firstLine="0"/>
              <w:rPr>
                <w:rFonts w:cs="Arial"/>
              </w:rPr>
            </w:pPr>
          </w:p>
        </w:tc>
      </w:tr>
      <w:tr w:rsidR="00AB202C" w:rsidRPr="00CB528B" w14:paraId="79D2D195" w14:textId="77777777" w:rsidTr="00B44FF4">
        <w:trPr>
          <w:cantSplit/>
        </w:trPr>
        <w:tc>
          <w:tcPr>
            <w:tcW w:w="8364" w:type="dxa"/>
            <w:tcMar>
              <w:top w:w="85" w:type="dxa"/>
              <w:bottom w:w="85" w:type="dxa"/>
            </w:tcMar>
          </w:tcPr>
          <w:p w14:paraId="0501B929" w14:textId="6F820851" w:rsidR="00AB202C" w:rsidRDefault="00AB202C" w:rsidP="000E5CBA">
            <w:pPr>
              <w:pStyle w:val="ListParagraph"/>
              <w:rPr>
                <w:rFonts w:eastAsia="Arial"/>
              </w:rPr>
            </w:pPr>
            <w:r>
              <w:rPr>
                <w:rFonts w:eastAsia="Arial"/>
              </w:rPr>
              <w:t>any of the following offences, where the offence relates to fraud affecting the European Communities’ financial interests as defined by Article 1 of the Convention on the protection of the financial interests of the European Communities:</w:t>
            </w:r>
          </w:p>
        </w:tc>
        <w:tc>
          <w:tcPr>
            <w:tcW w:w="1275" w:type="dxa"/>
            <w:tcMar>
              <w:top w:w="85" w:type="dxa"/>
              <w:bottom w:w="85" w:type="dxa"/>
            </w:tcMar>
          </w:tcPr>
          <w:p w14:paraId="2E2919E2" w14:textId="77777777" w:rsidR="00AB202C" w:rsidRPr="00CB528B" w:rsidRDefault="00AB202C" w:rsidP="00CB528B">
            <w:pPr>
              <w:widowControl w:val="0"/>
              <w:spacing w:before="0" w:after="0"/>
              <w:ind w:left="0" w:firstLine="0"/>
              <w:rPr>
                <w:rFonts w:cs="Arial"/>
              </w:rPr>
            </w:pPr>
          </w:p>
        </w:tc>
      </w:tr>
      <w:tr w:rsidR="00AB202C" w:rsidRPr="00CB528B" w14:paraId="08068E57" w14:textId="77777777" w:rsidTr="00B44FF4">
        <w:trPr>
          <w:cantSplit/>
        </w:trPr>
        <w:tc>
          <w:tcPr>
            <w:tcW w:w="8364" w:type="dxa"/>
            <w:tcMar>
              <w:top w:w="85" w:type="dxa"/>
              <w:bottom w:w="85" w:type="dxa"/>
            </w:tcMar>
          </w:tcPr>
          <w:p w14:paraId="745A9E44" w14:textId="09F59972" w:rsidR="00AB202C" w:rsidRPr="00CB528B" w:rsidRDefault="00AB202C" w:rsidP="00CB528B">
            <w:pPr>
              <w:widowControl w:val="0"/>
              <w:numPr>
                <w:ilvl w:val="0"/>
                <w:numId w:val="12"/>
              </w:numPr>
              <w:spacing w:before="0" w:after="0"/>
              <w:rPr>
                <w:rFonts w:cs="Arial"/>
              </w:rPr>
            </w:pPr>
            <w:r>
              <w:rPr>
                <w:rFonts w:eastAsia="Arial" w:cs="Arial"/>
              </w:rPr>
              <w:t>the offence of cheating the Revenue;</w:t>
            </w:r>
          </w:p>
        </w:tc>
        <w:tc>
          <w:tcPr>
            <w:tcW w:w="1275" w:type="dxa"/>
            <w:tcMar>
              <w:top w:w="85" w:type="dxa"/>
              <w:bottom w:w="85" w:type="dxa"/>
            </w:tcMar>
          </w:tcPr>
          <w:p w14:paraId="53769A34" w14:textId="77777777" w:rsidR="00AB202C" w:rsidRPr="00CB528B" w:rsidRDefault="00AB202C" w:rsidP="00CB528B">
            <w:pPr>
              <w:widowControl w:val="0"/>
              <w:spacing w:before="0" w:after="0"/>
              <w:ind w:left="0" w:firstLine="0"/>
              <w:rPr>
                <w:rFonts w:cs="Arial"/>
              </w:rPr>
            </w:pPr>
          </w:p>
        </w:tc>
      </w:tr>
      <w:tr w:rsidR="00AB202C" w:rsidRPr="00CB528B" w14:paraId="773ABB74" w14:textId="77777777" w:rsidTr="00B44FF4">
        <w:trPr>
          <w:cantSplit/>
        </w:trPr>
        <w:tc>
          <w:tcPr>
            <w:tcW w:w="8364" w:type="dxa"/>
            <w:tcMar>
              <w:top w:w="85" w:type="dxa"/>
              <w:bottom w:w="85" w:type="dxa"/>
            </w:tcMar>
          </w:tcPr>
          <w:p w14:paraId="773ABB72" w14:textId="0D8B3149" w:rsidR="00AB202C" w:rsidRPr="00CB528B" w:rsidRDefault="00AB202C" w:rsidP="00CB528B">
            <w:pPr>
              <w:widowControl w:val="0"/>
              <w:numPr>
                <w:ilvl w:val="0"/>
                <w:numId w:val="12"/>
              </w:numPr>
              <w:spacing w:before="0" w:after="0"/>
              <w:rPr>
                <w:rFonts w:cs="Arial"/>
              </w:rPr>
            </w:pPr>
            <w:r>
              <w:rPr>
                <w:rFonts w:eastAsia="Arial" w:cs="Arial"/>
              </w:rPr>
              <w:t>the offence of conspiracy to defraud;</w:t>
            </w:r>
          </w:p>
        </w:tc>
        <w:tc>
          <w:tcPr>
            <w:tcW w:w="1275" w:type="dxa"/>
            <w:tcMar>
              <w:top w:w="85" w:type="dxa"/>
              <w:bottom w:w="85" w:type="dxa"/>
            </w:tcMar>
          </w:tcPr>
          <w:p w14:paraId="773ABB73" w14:textId="77777777" w:rsidR="00AB202C" w:rsidRPr="00CB528B" w:rsidRDefault="00AB202C" w:rsidP="00CB528B">
            <w:pPr>
              <w:widowControl w:val="0"/>
              <w:spacing w:before="0" w:after="0"/>
              <w:ind w:left="0" w:firstLine="0"/>
              <w:rPr>
                <w:rFonts w:cs="Arial"/>
              </w:rPr>
            </w:pPr>
          </w:p>
        </w:tc>
      </w:tr>
      <w:tr w:rsidR="00AB202C" w:rsidRPr="00CB528B" w14:paraId="773ABB77" w14:textId="77777777" w:rsidTr="00B44FF4">
        <w:trPr>
          <w:cantSplit/>
        </w:trPr>
        <w:tc>
          <w:tcPr>
            <w:tcW w:w="8364" w:type="dxa"/>
            <w:tcMar>
              <w:top w:w="85" w:type="dxa"/>
              <w:bottom w:w="85" w:type="dxa"/>
            </w:tcMar>
          </w:tcPr>
          <w:p w14:paraId="773ABB75" w14:textId="3F3D99C9" w:rsidR="00AB202C" w:rsidRPr="00CB528B" w:rsidRDefault="00AB202C" w:rsidP="00CB528B">
            <w:pPr>
              <w:widowControl w:val="0"/>
              <w:numPr>
                <w:ilvl w:val="0"/>
                <w:numId w:val="12"/>
              </w:numPr>
              <w:spacing w:before="0" w:after="0"/>
              <w:rPr>
                <w:rFonts w:cs="Arial"/>
              </w:rPr>
            </w:pPr>
            <w:r>
              <w:rPr>
                <w:rFonts w:eastAsia="Arial" w:cs="Arial"/>
              </w:rPr>
              <w:t>fraud or theft within the meaning of the Theft Act 1968, the Theft Act (Northern Ireland) 1969, the Theft Act 1978 or the Theft (Northern Ireland) Order 1978;</w:t>
            </w:r>
          </w:p>
        </w:tc>
        <w:tc>
          <w:tcPr>
            <w:tcW w:w="1275" w:type="dxa"/>
            <w:tcMar>
              <w:top w:w="85" w:type="dxa"/>
              <w:bottom w:w="85" w:type="dxa"/>
            </w:tcMar>
          </w:tcPr>
          <w:p w14:paraId="773ABB76" w14:textId="77777777" w:rsidR="00AB202C" w:rsidRPr="00CB528B" w:rsidRDefault="00AB202C" w:rsidP="00CB528B">
            <w:pPr>
              <w:widowControl w:val="0"/>
              <w:spacing w:before="0" w:after="0"/>
              <w:ind w:left="0" w:firstLine="0"/>
              <w:rPr>
                <w:rFonts w:cs="Arial"/>
              </w:rPr>
            </w:pPr>
          </w:p>
        </w:tc>
      </w:tr>
      <w:tr w:rsidR="00AB202C" w:rsidRPr="00CB528B" w14:paraId="773ABB7A" w14:textId="77777777" w:rsidTr="00B44FF4">
        <w:trPr>
          <w:cantSplit/>
          <w:trHeight w:val="614"/>
        </w:trPr>
        <w:tc>
          <w:tcPr>
            <w:tcW w:w="8364" w:type="dxa"/>
            <w:tcMar>
              <w:top w:w="85" w:type="dxa"/>
              <w:bottom w:w="85" w:type="dxa"/>
            </w:tcMar>
          </w:tcPr>
          <w:p w14:paraId="773ABB78" w14:textId="592370C3" w:rsidR="00AB202C" w:rsidRPr="00CB528B" w:rsidRDefault="00AB202C" w:rsidP="00B86AAC">
            <w:pPr>
              <w:widowControl w:val="0"/>
              <w:numPr>
                <w:ilvl w:val="0"/>
                <w:numId w:val="12"/>
              </w:numPr>
              <w:spacing w:before="0" w:after="0"/>
              <w:rPr>
                <w:rFonts w:cs="Arial"/>
              </w:rPr>
            </w:pPr>
            <w:r>
              <w:rPr>
                <w:rFonts w:eastAsia="Arial" w:cs="Arial"/>
              </w:rPr>
              <w:lastRenderedPageBreak/>
              <w:t>fraudulent trading within the meaning of section 458 of the Companies Act 1985, article 451 of the Companies (Northern Ireland) Order 1986 or section 993 of the Companies Act 2006;</w:t>
            </w:r>
          </w:p>
        </w:tc>
        <w:tc>
          <w:tcPr>
            <w:tcW w:w="1275" w:type="dxa"/>
            <w:tcMar>
              <w:top w:w="85" w:type="dxa"/>
              <w:bottom w:w="85" w:type="dxa"/>
            </w:tcMar>
          </w:tcPr>
          <w:p w14:paraId="773ABB79" w14:textId="77777777" w:rsidR="00AB202C" w:rsidRPr="00CB528B" w:rsidRDefault="00AB202C" w:rsidP="00CB528B">
            <w:pPr>
              <w:widowControl w:val="0"/>
              <w:spacing w:before="0" w:after="0"/>
              <w:ind w:left="0" w:firstLine="0"/>
              <w:rPr>
                <w:rFonts w:cs="Arial"/>
              </w:rPr>
            </w:pPr>
          </w:p>
        </w:tc>
      </w:tr>
      <w:tr w:rsidR="00AB202C" w:rsidRPr="00CB528B" w14:paraId="773ABB7D" w14:textId="77777777" w:rsidTr="00B44FF4">
        <w:trPr>
          <w:cantSplit/>
        </w:trPr>
        <w:tc>
          <w:tcPr>
            <w:tcW w:w="8364" w:type="dxa"/>
            <w:tcMar>
              <w:top w:w="85" w:type="dxa"/>
              <w:bottom w:w="85" w:type="dxa"/>
            </w:tcMar>
          </w:tcPr>
          <w:p w14:paraId="773ABB7B" w14:textId="1FA7CBCD" w:rsidR="00AB202C" w:rsidRPr="00CB528B" w:rsidRDefault="00AB202C" w:rsidP="00B86AAC">
            <w:pPr>
              <w:widowControl w:val="0"/>
              <w:numPr>
                <w:ilvl w:val="0"/>
                <w:numId w:val="12"/>
              </w:numPr>
              <w:spacing w:before="0" w:after="0"/>
              <w:rPr>
                <w:rFonts w:cs="Arial"/>
              </w:rPr>
            </w:pPr>
            <w:r>
              <w:rPr>
                <w:rFonts w:eastAsia="Arial" w:cs="Arial"/>
              </w:rPr>
              <w:t>fraudulent evasion within the meaning of section 170 of the Customs and Excise Management Act 1979 or section 72 of the Value Added Tax Act 1994;</w:t>
            </w:r>
          </w:p>
        </w:tc>
        <w:tc>
          <w:tcPr>
            <w:tcW w:w="1275" w:type="dxa"/>
            <w:tcMar>
              <w:top w:w="85" w:type="dxa"/>
              <w:bottom w:w="85" w:type="dxa"/>
            </w:tcMar>
          </w:tcPr>
          <w:p w14:paraId="773ABB7C" w14:textId="77777777" w:rsidR="00AB202C" w:rsidRPr="00CB528B" w:rsidRDefault="00AB202C" w:rsidP="00CB528B">
            <w:pPr>
              <w:widowControl w:val="0"/>
              <w:spacing w:before="0" w:after="0"/>
              <w:ind w:left="0" w:firstLine="0"/>
              <w:rPr>
                <w:rFonts w:cs="Arial"/>
              </w:rPr>
            </w:pPr>
          </w:p>
        </w:tc>
      </w:tr>
      <w:tr w:rsidR="00AB202C" w:rsidRPr="00CB528B" w14:paraId="773ABB80" w14:textId="77777777" w:rsidTr="00B44FF4">
        <w:trPr>
          <w:cantSplit/>
        </w:trPr>
        <w:tc>
          <w:tcPr>
            <w:tcW w:w="8364" w:type="dxa"/>
            <w:tcMar>
              <w:top w:w="85" w:type="dxa"/>
              <w:bottom w:w="85" w:type="dxa"/>
            </w:tcMar>
          </w:tcPr>
          <w:p w14:paraId="773ABB7E" w14:textId="13ECFEC7" w:rsidR="00AB202C" w:rsidRPr="00CB528B" w:rsidRDefault="00AB202C" w:rsidP="00CB528B">
            <w:pPr>
              <w:widowControl w:val="0"/>
              <w:numPr>
                <w:ilvl w:val="0"/>
                <w:numId w:val="12"/>
              </w:numPr>
              <w:spacing w:before="0" w:after="0"/>
              <w:rPr>
                <w:rFonts w:cs="Arial"/>
              </w:rPr>
            </w:pPr>
            <w:r>
              <w:rPr>
                <w:rFonts w:eastAsia="Arial" w:cs="Arial"/>
              </w:rPr>
              <w:t>an offence in connection with taxation in the European Union within the meaning of section 71 of the Criminal Justice Act 1993;</w:t>
            </w:r>
          </w:p>
        </w:tc>
        <w:tc>
          <w:tcPr>
            <w:tcW w:w="1275" w:type="dxa"/>
            <w:tcMar>
              <w:top w:w="85" w:type="dxa"/>
              <w:bottom w:w="85" w:type="dxa"/>
            </w:tcMar>
          </w:tcPr>
          <w:p w14:paraId="773ABB7F" w14:textId="77777777" w:rsidR="00AB202C" w:rsidRPr="00CB528B" w:rsidRDefault="00AB202C" w:rsidP="00CB528B">
            <w:pPr>
              <w:widowControl w:val="0"/>
              <w:spacing w:before="0" w:after="0"/>
              <w:ind w:left="0" w:firstLine="0"/>
              <w:rPr>
                <w:rFonts w:cs="Arial"/>
              </w:rPr>
            </w:pPr>
          </w:p>
        </w:tc>
      </w:tr>
      <w:tr w:rsidR="00AB202C" w:rsidRPr="00CB528B" w14:paraId="773ABB83" w14:textId="77777777" w:rsidTr="00B44FF4">
        <w:trPr>
          <w:cantSplit/>
        </w:trPr>
        <w:tc>
          <w:tcPr>
            <w:tcW w:w="8364" w:type="dxa"/>
            <w:tcMar>
              <w:top w:w="85" w:type="dxa"/>
              <w:bottom w:w="85" w:type="dxa"/>
            </w:tcMar>
          </w:tcPr>
          <w:p w14:paraId="773ABB81" w14:textId="78ADFA50" w:rsidR="00AB202C" w:rsidRPr="00CB528B" w:rsidRDefault="00AB202C" w:rsidP="00CB528B">
            <w:pPr>
              <w:widowControl w:val="0"/>
              <w:numPr>
                <w:ilvl w:val="0"/>
                <w:numId w:val="12"/>
              </w:numPr>
              <w:spacing w:before="0" w:after="0"/>
              <w:rPr>
                <w:rFonts w:cs="Arial"/>
              </w:rPr>
            </w:pPr>
            <w:r>
              <w:rPr>
                <w:rFonts w:eastAsia="Arial" w:cs="Arial"/>
              </w:rPr>
              <w:t>destroying, defacing or concealing of documents or procuring the execution of a valuable security within the meaning of section 20 of the Theft Act 1968 or section 19 of the Theft Act (Northern Ireland) 1969;</w:t>
            </w:r>
          </w:p>
        </w:tc>
        <w:tc>
          <w:tcPr>
            <w:tcW w:w="1275" w:type="dxa"/>
            <w:tcMar>
              <w:top w:w="85" w:type="dxa"/>
              <w:bottom w:w="85" w:type="dxa"/>
            </w:tcMar>
          </w:tcPr>
          <w:p w14:paraId="773ABB82" w14:textId="77777777" w:rsidR="00AB202C" w:rsidRPr="00CB528B" w:rsidRDefault="00AB202C" w:rsidP="00CB528B">
            <w:pPr>
              <w:widowControl w:val="0"/>
              <w:spacing w:before="0" w:after="0"/>
              <w:ind w:left="0" w:firstLine="0"/>
              <w:rPr>
                <w:rFonts w:cs="Arial"/>
              </w:rPr>
            </w:pPr>
          </w:p>
        </w:tc>
      </w:tr>
      <w:tr w:rsidR="00AB202C" w:rsidRPr="00CB528B" w14:paraId="773ABB88" w14:textId="77777777" w:rsidTr="00B44FF4">
        <w:trPr>
          <w:cantSplit/>
          <w:trHeight w:val="375"/>
        </w:trPr>
        <w:tc>
          <w:tcPr>
            <w:tcW w:w="8364" w:type="dxa"/>
            <w:tcBorders>
              <w:bottom w:val="single" w:sz="4" w:space="0" w:color="auto"/>
            </w:tcBorders>
            <w:tcMar>
              <w:top w:w="85" w:type="dxa"/>
              <w:bottom w:w="85" w:type="dxa"/>
            </w:tcMar>
          </w:tcPr>
          <w:p w14:paraId="773ABB84" w14:textId="1155D096" w:rsidR="00AB202C" w:rsidRPr="00CB528B" w:rsidRDefault="00AB202C" w:rsidP="00AB202C">
            <w:pPr>
              <w:widowControl w:val="0"/>
              <w:numPr>
                <w:ilvl w:val="0"/>
                <w:numId w:val="12"/>
              </w:numPr>
              <w:spacing w:before="0" w:after="0"/>
              <w:ind w:left="1168" w:hanging="448"/>
              <w:rPr>
                <w:rFonts w:cs="Arial"/>
              </w:rPr>
            </w:pPr>
            <w:r>
              <w:rPr>
                <w:rFonts w:eastAsia="Arial" w:cs="Arial"/>
              </w:rPr>
              <w:t>fraud within the meaning of section 2, 3 or 4 of the Fraud Act 2006; or</w:t>
            </w:r>
          </w:p>
        </w:tc>
        <w:tc>
          <w:tcPr>
            <w:tcW w:w="1275" w:type="dxa"/>
            <w:tcBorders>
              <w:bottom w:val="single" w:sz="4" w:space="0" w:color="auto"/>
            </w:tcBorders>
            <w:tcMar>
              <w:top w:w="85" w:type="dxa"/>
              <w:bottom w:w="85" w:type="dxa"/>
            </w:tcMar>
          </w:tcPr>
          <w:p w14:paraId="773ABB85" w14:textId="77777777" w:rsidR="00AB202C" w:rsidRPr="00CB528B" w:rsidRDefault="00AB202C" w:rsidP="00CB528B">
            <w:pPr>
              <w:widowControl w:val="0"/>
              <w:spacing w:before="0" w:after="0"/>
              <w:ind w:left="0" w:firstLine="0"/>
              <w:rPr>
                <w:rFonts w:cs="Arial"/>
              </w:rPr>
            </w:pPr>
          </w:p>
          <w:p w14:paraId="773ABB86" w14:textId="77777777" w:rsidR="00AB202C" w:rsidRPr="00CB528B" w:rsidRDefault="00AB202C" w:rsidP="00CB528B">
            <w:pPr>
              <w:widowControl w:val="0"/>
              <w:spacing w:before="0" w:after="0"/>
              <w:ind w:left="0" w:firstLine="0"/>
              <w:rPr>
                <w:rFonts w:cs="Arial"/>
              </w:rPr>
            </w:pPr>
          </w:p>
          <w:p w14:paraId="773ABB87" w14:textId="77777777" w:rsidR="00AB202C" w:rsidRPr="00CB528B" w:rsidRDefault="00AB202C" w:rsidP="00CB528B">
            <w:pPr>
              <w:widowControl w:val="0"/>
              <w:spacing w:before="0" w:after="0"/>
              <w:ind w:left="0" w:firstLine="0"/>
              <w:rPr>
                <w:rFonts w:cs="Arial"/>
              </w:rPr>
            </w:pPr>
          </w:p>
        </w:tc>
      </w:tr>
      <w:tr w:rsidR="00AB202C" w:rsidRPr="00CB528B" w14:paraId="773ABB8B" w14:textId="77777777" w:rsidTr="00B44FF4">
        <w:trPr>
          <w:cantSplit/>
          <w:trHeight w:val="367"/>
        </w:trPr>
        <w:tc>
          <w:tcPr>
            <w:tcW w:w="8364" w:type="dxa"/>
            <w:tcBorders>
              <w:top w:val="single" w:sz="4" w:space="0" w:color="auto"/>
              <w:bottom w:val="single" w:sz="4" w:space="0" w:color="auto"/>
            </w:tcBorders>
            <w:tcMar>
              <w:top w:w="85" w:type="dxa"/>
              <w:bottom w:w="85" w:type="dxa"/>
            </w:tcMar>
          </w:tcPr>
          <w:p w14:paraId="773ABB89" w14:textId="5CEBA88F" w:rsidR="00AB202C" w:rsidRPr="00CB528B" w:rsidRDefault="00AB202C" w:rsidP="00B86AAC">
            <w:pPr>
              <w:widowControl w:val="0"/>
              <w:numPr>
                <w:ilvl w:val="0"/>
                <w:numId w:val="12"/>
              </w:numPr>
              <w:spacing w:before="0" w:after="0"/>
              <w:rPr>
                <w:rFonts w:cs="Arial"/>
              </w:rPr>
            </w:pPr>
            <w:r>
              <w:rPr>
                <w:rFonts w:eastAsia="Arial" w:cs="Arial"/>
              </w:rPr>
              <w:t>the possession of articles for use in frauds within the meaning of section 6 of the Fraud Act 2006, or the making, adapting, supplying or offering to supply articles for use in frauds within the meaning of section 7 of that Act;</w:t>
            </w:r>
          </w:p>
        </w:tc>
        <w:tc>
          <w:tcPr>
            <w:tcW w:w="1275" w:type="dxa"/>
            <w:tcBorders>
              <w:top w:val="single" w:sz="4" w:space="0" w:color="auto"/>
              <w:bottom w:val="single" w:sz="4" w:space="0" w:color="auto"/>
            </w:tcBorders>
            <w:tcMar>
              <w:top w:w="85" w:type="dxa"/>
              <w:bottom w:w="85" w:type="dxa"/>
            </w:tcMar>
          </w:tcPr>
          <w:p w14:paraId="773ABB8A" w14:textId="77777777" w:rsidR="00AB202C" w:rsidRPr="00CB528B" w:rsidRDefault="00AB202C" w:rsidP="00CB528B">
            <w:pPr>
              <w:widowControl w:val="0"/>
              <w:spacing w:before="0" w:after="0"/>
              <w:ind w:left="0" w:firstLine="0"/>
              <w:rPr>
                <w:rFonts w:cs="Arial"/>
              </w:rPr>
            </w:pPr>
          </w:p>
        </w:tc>
      </w:tr>
      <w:tr w:rsidR="00CB528B" w:rsidRPr="00CB528B" w14:paraId="773ABB91" w14:textId="77777777" w:rsidTr="00B44FF4">
        <w:trPr>
          <w:cantSplit/>
          <w:trHeight w:val="570"/>
        </w:trPr>
        <w:tc>
          <w:tcPr>
            <w:tcW w:w="8364" w:type="dxa"/>
            <w:tcBorders>
              <w:bottom w:val="single" w:sz="4" w:space="0" w:color="auto"/>
            </w:tcBorders>
            <w:tcMar>
              <w:top w:w="85" w:type="dxa"/>
              <w:bottom w:w="85" w:type="dxa"/>
            </w:tcMar>
          </w:tcPr>
          <w:p w14:paraId="773ABB8F" w14:textId="57F49963" w:rsidR="00CB528B" w:rsidRPr="00CB528B" w:rsidRDefault="00261930" w:rsidP="000E5CBA">
            <w:pPr>
              <w:pStyle w:val="ListParagraph"/>
            </w:pPr>
            <w:r>
              <w:rPr>
                <w:rFonts w:eastAsia="Arial"/>
              </w:rPr>
              <w:t>any offence listed —</w:t>
            </w:r>
          </w:p>
        </w:tc>
        <w:tc>
          <w:tcPr>
            <w:tcW w:w="1275" w:type="dxa"/>
            <w:tcBorders>
              <w:bottom w:val="single" w:sz="4" w:space="0" w:color="auto"/>
            </w:tcBorders>
            <w:tcMar>
              <w:top w:w="85" w:type="dxa"/>
              <w:bottom w:w="85" w:type="dxa"/>
            </w:tcMar>
          </w:tcPr>
          <w:p w14:paraId="773ABB90" w14:textId="77777777" w:rsidR="00CB528B" w:rsidRPr="00CB528B" w:rsidRDefault="00CB528B" w:rsidP="00CB528B">
            <w:pPr>
              <w:widowControl w:val="0"/>
              <w:spacing w:before="0" w:after="0"/>
              <w:ind w:left="0" w:firstLine="0"/>
              <w:rPr>
                <w:rFonts w:cs="Arial"/>
              </w:rPr>
            </w:pPr>
          </w:p>
        </w:tc>
      </w:tr>
      <w:tr w:rsidR="00CB528B" w:rsidRPr="00CB528B" w14:paraId="773ABB94" w14:textId="77777777" w:rsidTr="00261930">
        <w:trPr>
          <w:cantSplit/>
          <w:trHeight w:val="790"/>
        </w:trPr>
        <w:tc>
          <w:tcPr>
            <w:tcW w:w="8364" w:type="dxa"/>
            <w:tcBorders>
              <w:top w:val="single" w:sz="4" w:space="0" w:color="auto"/>
              <w:bottom w:val="single" w:sz="4" w:space="0" w:color="auto"/>
            </w:tcBorders>
            <w:tcMar>
              <w:top w:w="85" w:type="dxa"/>
              <w:bottom w:w="85" w:type="dxa"/>
            </w:tcMar>
          </w:tcPr>
          <w:p w14:paraId="773ABB92" w14:textId="1C490780" w:rsidR="00CB528B" w:rsidRPr="00CB528B" w:rsidRDefault="00261930" w:rsidP="000E5CBA">
            <w:pPr>
              <w:pStyle w:val="ListParagraph"/>
              <w:numPr>
                <w:ilvl w:val="0"/>
                <w:numId w:val="38"/>
              </w:numPr>
            </w:pPr>
            <w:r w:rsidRPr="00261930">
              <w:rPr>
                <w:rFonts w:eastAsia="Arial"/>
              </w:rPr>
              <w:t>in section 41 of the Counter Terrorism Act 2008; or</w:t>
            </w:r>
          </w:p>
        </w:tc>
        <w:tc>
          <w:tcPr>
            <w:tcW w:w="1275" w:type="dxa"/>
            <w:tcBorders>
              <w:top w:val="single" w:sz="4" w:space="0" w:color="auto"/>
              <w:bottom w:val="single" w:sz="4" w:space="0" w:color="auto"/>
            </w:tcBorders>
            <w:tcMar>
              <w:top w:w="85" w:type="dxa"/>
              <w:bottom w:w="85" w:type="dxa"/>
            </w:tcMar>
          </w:tcPr>
          <w:p w14:paraId="773ABB93" w14:textId="77777777" w:rsidR="00CB528B" w:rsidRPr="00CB528B" w:rsidRDefault="00CB528B" w:rsidP="00CB528B">
            <w:pPr>
              <w:widowControl w:val="0"/>
              <w:spacing w:before="0" w:after="0"/>
              <w:ind w:left="0" w:firstLine="0"/>
              <w:rPr>
                <w:rFonts w:cs="Arial"/>
              </w:rPr>
            </w:pPr>
          </w:p>
        </w:tc>
      </w:tr>
      <w:tr w:rsidR="00CB528B" w:rsidRPr="00CB528B" w14:paraId="773ABB97" w14:textId="77777777" w:rsidTr="00B44FF4">
        <w:trPr>
          <w:cantSplit/>
          <w:trHeight w:val="410"/>
        </w:trPr>
        <w:tc>
          <w:tcPr>
            <w:tcW w:w="8364" w:type="dxa"/>
            <w:tcBorders>
              <w:top w:val="single" w:sz="4" w:space="0" w:color="auto"/>
            </w:tcBorders>
            <w:tcMar>
              <w:top w:w="85" w:type="dxa"/>
              <w:bottom w:w="85" w:type="dxa"/>
            </w:tcMar>
          </w:tcPr>
          <w:p w14:paraId="773ABB95" w14:textId="1C47F2F9" w:rsidR="00CB528B" w:rsidRPr="00CB528B" w:rsidRDefault="00261930" w:rsidP="00261930">
            <w:pPr>
              <w:ind w:left="1168" w:hanging="425"/>
            </w:pPr>
            <w:r>
              <w:rPr>
                <w:rFonts w:eastAsia="Arial" w:cs="Arial"/>
              </w:rPr>
              <w:t>(ii)</w:t>
            </w:r>
            <w:r>
              <w:rPr>
                <w:rFonts w:eastAsia="Arial" w:cs="Arial"/>
              </w:rPr>
              <w:tab/>
              <w:t>in Schedule 2 to that Act where the court has determined that there is   a terrorist connection;</w:t>
            </w:r>
          </w:p>
        </w:tc>
        <w:tc>
          <w:tcPr>
            <w:tcW w:w="1275" w:type="dxa"/>
            <w:tcBorders>
              <w:top w:val="single" w:sz="4" w:space="0" w:color="auto"/>
            </w:tcBorders>
            <w:tcMar>
              <w:top w:w="85" w:type="dxa"/>
              <w:bottom w:w="85" w:type="dxa"/>
            </w:tcMar>
          </w:tcPr>
          <w:p w14:paraId="773ABB96" w14:textId="77777777" w:rsidR="00CB528B" w:rsidRPr="00CB528B" w:rsidRDefault="00CB528B" w:rsidP="00CB528B">
            <w:pPr>
              <w:widowControl w:val="0"/>
              <w:spacing w:before="0" w:after="0"/>
              <w:ind w:left="0" w:firstLine="0"/>
              <w:rPr>
                <w:rFonts w:cs="Arial"/>
              </w:rPr>
            </w:pPr>
          </w:p>
        </w:tc>
      </w:tr>
      <w:tr w:rsidR="007A0AD6" w:rsidRPr="00CB528B" w14:paraId="773ABB9A" w14:textId="77777777" w:rsidTr="00B44FF4">
        <w:trPr>
          <w:cantSplit/>
        </w:trPr>
        <w:tc>
          <w:tcPr>
            <w:tcW w:w="8364" w:type="dxa"/>
            <w:tcMar>
              <w:top w:w="85" w:type="dxa"/>
              <w:bottom w:w="85" w:type="dxa"/>
            </w:tcMar>
          </w:tcPr>
          <w:p w14:paraId="773ABB98" w14:textId="6A5F67E9" w:rsidR="007A0AD6" w:rsidRPr="00CB528B" w:rsidRDefault="007A0AD6" w:rsidP="000E5CBA">
            <w:pPr>
              <w:pStyle w:val="ListParagraph"/>
            </w:pPr>
            <w:r>
              <w:rPr>
                <w:rFonts w:eastAsia="Arial"/>
              </w:rPr>
              <w:t>any offence under sections 44 to 46 of the Serious Crime Act 2007 which relates to an offence covered by subparagraph (f);</w:t>
            </w:r>
          </w:p>
        </w:tc>
        <w:tc>
          <w:tcPr>
            <w:tcW w:w="1275" w:type="dxa"/>
            <w:tcMar>
              <w:top w:w="85" w:type="dxa"/>
              <w:bottom w:w="85" w:type="dxa"/>
            </w:tcMar>
          </w:tcPr>
          <w:p w14:paraId="773ABB99" w14:textId="77777777" w:rsidR="007A0AD6" w:rsidRPr="00CB528B" w:rsidRDefault="007A0AD6" w:rsidP="00CB528B">
            <w:pPr>
              <w:widowControl w:val="0"/>
              <w:spacing w:before="0" w:after="0"/>
              <w:ind w:left="0" w:firstLine="0"/>
              <w:rPr>
                <w:rFonts w:cs="Arial"/>
              </w:rPr>
            </w:pPr>
          </w:p>
        </w:tc>
      </w:tr>
      <w:tr w:rsidR="007A0AD6" w:rsidRPr="00CB528B" w14:paraId="2E993B78" w14:textId="77777777" w:rsidTr="00B44FF4">
        <w:trPr>
          <w:cantSplit/>
        </w:trPr>
        <w:tc>
          <w:tcPr>
            <w:tcW w:w="8364" w:type="dxa"/>
            <w:tcMar>
              <w:top w:w="85" w:type="dxa"/>
              <w:bottom w:w="85" w:type="dxa"/>
            </w:tcMar>
          </w:tcPr>
          <w:p w14:paraId="64942F28" w14:textId="69224B21" w:rsidR="007A0AD6" w:rsidRPr="00CB528B" w:rsidRDefault="007A0AD6" w:rsidP="000E5CBA">
            <w:pPr>
              <w:pStyle w:val="ListParagraph"/>
            </w:pPr>
            <w:r>
              <w:rPr>
                <w:rFonts w:eastAsia="Arial"/>
              </w:rPr>
              <w:t>money laundering within the meaning of sections 340(11) and 415 of the Proceeds of Crime Act 2002;</w:t>
            </w:r>
          </w:p>
        </w:tc>
        <w:tc>
          <w:tcPr>
            <w:tcW w:w="1275" w:type="dxa"/>
            <w:tcMar>
              <w:top w:w="85" w:type="dxa"/>
              <w:bottom w:w="85" w:type="dxa"/>
            </w:tcMar>
          </w:tcPr>
          <w:p w14:paraId="23E1F5A3" w14:textId="77777777" w:rsidR="007A0AD6" w:rsidRPr="00CB528B" w:rsidRDefault="007A0AD6" w:rsidP="00CB528B">
            <w:pPr>
              <w:widowControl w:val="0"/>
              <w:spacing w:before="0" w:after="0"/>
              <w:ind w:left="0" w:firstLine="0"/>
              <w:rPr>
                <w:rFonts w:cs="Arial"/>
              </w:rPr>
            </w:pPr>
          </w:p>
        </w:tc>
      </w:tr>
      <w:tr w:rsidR="007A0AD6" w:rsidRPr="00CB528B" w14:paraId="169609B0" w14:textId="77777777" w:rsidTr="00B44FF4">
        <w:trPr>
          <w:cantSplit/>
        </w:trPr>
        <w:tc>
          <w:tcPr>
            <w:tcW w:w="8364" w:type="dxa"/>
            <w:tcMar>
              <w:top w:w="85" w:type="dxa"/>
              <w:bottom w:w="85" w:type="dxa"/>
            </w:tcMar>
          </w:tcPr>
          <w:p w14:paraId="60EBF1CF" w14:textId="0F3F542E" w:rsidR="007A0AD6" w:rsidRPr="00CB528B" w:rsidRDefault="007A0AD6" w:rsidP="000E5CBA">
            <w:pPr>
              <w:pStyle w:val="ListParagraph"/>
            </w:pPr>
            <w:r>
              <w:rPr>
                <w:rFonts w:eastAsia="Arial"/>
              </w:rPr>
              <w:t>an offence in connection with the proceeds of criminal conduct within the meaning of section 93A, 93B or 93C of the Criminal Justice Act 1988 or article 45, 46 or 47 of the Proceeds of Crime (Northern Ireland) Order 1996;</w:t>
            </w:r>
          </w:p>
        </w:tc>
        <w:tc>
          <w:tcPr>
            <w:tcW w:w="1275" w:type="dxa"/>
            <w:tcMar>
              <w:top w:w="85" w:type="dxa"/>
              <w:bottom w:w="85" w:type="dxa"/>
            </w:tcMar>
          </w:tcPr>
          <w:p w14:paraId="56A86E23" w14:textId="77777777" w:rsidR="007A0AD6" w:rsidRPr="00CB528B" w:rsidRDefault="007A0AD6" w:rsidP="00CB528B">
            <w:pPr>
              <w:widowControl w:val="0"/>
              <w:spacing w:before="0" w:after="0"/>
              <w:ind w:left="0" w:firstLine="0"/>
              <w:rPr>
                <w:rFonts w:cs="Arial"/>
              </w:rPr>
            </w:pPr>
          </w:p>
        </w:tc>
      </w:tr>
      <w:tr w:rsidR="0093350D" w:rsidRPr="00CB528B" w14:paraId="097FDC66" w14:textId="77777777" w:rsidTr="00B44FF4">
        <w:trPr>
          <w:cantSplit/>
        </w:trPr>
        <w:tc>
          <w:tcPr>
            <w:tcW w:w="8364" w:type="dxa"/>
            <w:tcMar>
              <w:top w:w="85" w:type="dxa"/>
              <w:bottom w:w="85" w:type="dxa"/>
            </w:tcMar>
          </w:tcPr>
          <w:p w14:paraId="273A2EB8" w14:textId="5D14B185" w:rsidR="0093350D" w:rsidRDefault="0093350D" w:rsidP="000E5CBA">
            <w:pPr>
              <w:pStyle w:val="ListParagraph"/>
              <w:rPr>
                <w:rFonts w:eastAsia="Arial"/>
              </w:rPr>
            </w:pPr>
            <w:r>
              <w:rPr>
                <w:rFonts w:eastAsia="Arial"/>
              </w:rPr>
              <w:t>an offence under section 4 of the Asylum and Immigration (Treatment of Claimants etc.) Act 2004;</w:t>
            </w:r>
          </w:p>
        </w:tc>
        <w:tc>
          <w:tcPr>
            <w:tcW w:w="1275" w:type="dxa"/>
            <w:tcMar>
              <w:top w:w="85" w:type="dxa"/>
              <w:bottom w:w="85" w:type="dxa"/>
            </w:tcMar>
          </w:tcPr>
          <w:p w14:paraId="7E1F1544" w14:textId="77777777" w:rsidR="0093350D" w:rsidRPr="00CB528B" w:rsidRDefault="0093350D" w:rsidP="00CB528B">
            <w:pPr>
              <w:widowControl w:val="0"/>
              <w:spacing w:before="0" w:after="0"/>
              <w:ind w:left="0" w:firstLine="0"/>
              <w:rPr>
                <w:rFonts w:cs="Arial"/>
              </w:rPr>
            </w:pPr>
          </w:p>
        </w:tc>
      </w:tr>
      <w:tr w:rsidR="0093350D" w:rsidRPr="00CB528B" w14:paraId="3915170F" w14:textId="77777777" w:rsidTr="00B44FF4">
        <w:trPr>
          <w:cantSplit/>
        </w:trPr>
        <w:tc>
          <w:tcPr>
            <w:tcW w:w="8364" w:type="dxa"/>
            <w:tcMar>
              <w:top w:w="85" w:type="dxa"/>
              <w:bottom w:w="85" w:type="dxa"/>
            </w:tcMar>
          </w:tcPr>
          <w:p w14:paraId="7FE3DB68" w14:textId="7DEB21BD" w:rsidR="0093350D" w:rsidRDefault="0093350D" w:rsidP="000E5CBA">
            <w:pPr>
              <w:pStyle w:val="ListParagraph"/>
              <w:rPr>
                <w:rFonts w:eastAsia="Arial"/>
              </w:rPr>
            </w:pPr>
            <w:r>
              <w:rPr>
                <w:rFonts w:eastAsia="Arial"/>
              </w:rPr>
              <w:t>an offence under section 59A of the Sexual Offences Act 2003;</w:t>
            </w:r>
          </w:p>
        </w:tc>
        <w:tc>
          <w:tcPr>
            <w:tcW w:w="1275" w:type="dxa"/>
            <w:tcMar>
              <w:top w:w="85" w:type="dxa"/>
              <w:bottom w:w="85" w:type="dxa"/>
            </w:tcMar>
          </w:tcPr>
          <w:p w14:paraId="63651CF7" w14:textId="77777777" w:rsidR="0093350D" w:rsidRPr="00CB528B" w:rsidRDefault="0093350D" w:rsidP="00CB528B">
            <w:pPr>
              <w:widowControl w:val="0"/>
              <w:spacing w:before="0" w:after="0"/>
              <w:ind w:left="0" w:firstLine="0"/>
              <w:rPr>
                <w:rFonts w:cs="Arial"/>
              </w:rPr>
            </w:pPr>
          </w:p>
        </w:tc>
      </w:tr>
      <w:tr w:rsidR="0093350D" w:rsidRPr="00CB528B" w14:paraId="12467E39" w14:textId="77777777" w:rsidTr="00B44FF4">
        <w:trPr>
          <w:cantSplit/>
        </w:trPr>
        <w:tc>
          <w:tcPr>
            <w:tcW w:w="8364" w:type="dxa"/>
            <w:tcMar>
              <w:top w:w="85" w:type="dxa"/>
              <w:bottom w:w="85" w:type="dxa"/>
            </w:tcMar>
          </w:tcPr>
          <w:p w14:paraId="700EE006" w14:textId="407A5B7A" w:rsidR="0093350D" w:rsidRDefault="0093350D" w:rsidP="000E5CBA">
            <w:pPr>
              <w:pStyle w:val="ListParagraph"/>
              <w:rPr>
                <w:rFonts w:eastAsia="Arial"/>
              </w:rPr>
            </w:pPr>
            <w:r>
              <w:rPr>
                <w:rFonts w:eastAsia="Arial"/>
              </w:rPr>
              <w:lastRenderedPageBreak/>
              <w:t>an offence under section 71 of the Coroners and Justice Act 2009</w:t>
            </w:r>
          </w:p>
        </w:tc>
        <w:tc>
          <w:tcPr>
            <w:tcW w:w="1275" w:type="dxa"/>
            <w:tcMar>
              <w:top w:w="85" w:type="dxa"/>
              <w:bottom w:w="85" w:type="dxa"/>
            </w:tcMar>
          </w:tcPr>
          <w:p w14:paraId="05B52B30" w14:textId="77777777" w:rsidR="0093350D" w:rsidRPr="00CB528B" w:rsidRDefault="0093350D" w:rsidP="00CB528B">
            <w:pPr>
              <w:widowControl w:val="0"/>
              <w:spacing w:before="0" w:after="0"/>
              <w:ind w:left="0" w:firstLine="0"/>
              <w:rPr>
                <w:rFonts w:cs="Arial"/>
              </w:rPr>
            </w:pPr>
          </w:p>
        </w:tc>
      </w:tr>
      <w:tr w:rsidR="0093350D" w:rsidRPr="00CB528B" w14:paraId="26340FD3" w14:textId="77777777" w:rsidTr="00B44FF4">
        <w:trPr>
          <w:cantSplit/>
        </w:trPr>
        <w:tc>
          <w:tcPr>
            <w:tcW w:w="8364" w:type="dxa"/>
            <w:tcMar>
              <w:top w:w="85" w:type="dxa"/>
              <w:bottom w:w="85" w:type="dxa"/>
            </w:tcMar>
          </w:tcPr>
          <w:p w14:paraId="7FD2CFC2" w14:textId="31142F10" w:rsidR="0093350D" w:rsidRDefault="0093350D" w:rsidP="000E5CBA">
            <w:pPr>
              <w:pStyle w:val="ListParagraph"/>
              <w:rPr>
                <w:rFonts w:eastAsia="Arial"/>
              </w:rPr>
            </w:pPr>
            <w:r>
              <w:rPr>
                <w:rFonts w:eastAsia="Arial"/>
              </w:rPr>
              <w:t>an offence in connection with the proceeds of drug trafficking within the meaning of section 49, 50 or 51 of the Drug Trafficking Act 1994; or</w:t>
            </w:r>
          </w:p>
        </w:tc>
        <w:tc>
          <w:tcPr>
            <w:tcW w:w="1275" w:type="dxa"/>
            <w:tcMar>
              <w:top w:w="85" w:type="dxa"/>
              <w:bottom w:w="85" w:type="dxa"/>
            </w:tcMar>
          </w:tcPr>
          <w:p w14:paraId="557936B1" w14:textId="77777777" w:rsidR="0093350D" w:rsidRPr="00CB528B" w:rsidRDefault="0093350D" w:rsidP="00CB528B">
            <w:pPr>
              <w:widowControl w:val="0"/>
              <w:spacing w:before="0" w:after="0"/>
              <w:ind w:left="0" w:firstLine="0"/>
              <w:rPr>
                <w:rFonts w:cs="Arial"/>
              </w:rPr>
            </w:pPr>
          </w:p>
        </w:tc>
      </w:tr>
      <w:tr w:rsidR="0093350D" w:rsidRPr="00CB528B" w14:paraId="08DE5A42" w14:textId="77777777" w:rsidTr="00B44FF4">
        <w:trPr>
          <w:cantSplit/>
        </w:trPr>
        <w:tc>
          <w:tcPr>
            <w:tcW w:w="8364" w:type="dxa"/>
            <w:tcMar>
              <w:top w:w="85" w:type="dxa"/>
              <w:bottom w:w="85" w:type="dxa"/>
            </w:tcMar>
          </w:tcPr>
          <w:p w14:paraId="65C34227" w14:textId="6E5E472F" w:rsidR="0093350D" w:rsidRDefault="0093350D" w:rsidP="000E5CBA">
            <w:pPr>
              <w:pStyle w:val="ListParagraph"/>
              <w:rPr>
                <w:rFonts w:eastAsia="Arial"/>
              </w:rPr>
            </w:pPr>
            <w:r>
              <w:rPr>
                <w:rFonts w:eastAsia="Arial"/>
              </w:rPr>
              <w:t>any other offence within the meaning of Article 57(1) of the Public Contracts Directive—</w:t>
            </w:r>
          </w:p>
        </w:tc>
        <w:tc>
          <w:tcPr>
            <w:tcW w:w="1275" w:type="dxa"/>
            <w:tcMar>
              <w:top w:w="85" w:type="dxa"/>
              <w:bottom w:w="85" w:type="dxa"/>
            </w:tcMar>
          </w:tcPr>
          <w:p w14:paraId="0ECDD12D" w14:textId="77777777" w:rsidR="0093350D" w:rsidRPr="00CB528B" w:rsidRDefault="0093350D" w:rsidP="00CB528B">
            <w:pPr>
              <w:widowControl w:val="0"/>
              <w:spacing w:before="0" w:after="0"/>
              <w:ind w:left="0" w:firstLine="0"/>
              <w:rPr>
                <w:rFonts w:cs="Arial"/>
              </w:rPr>
            </w:pPr>
          </w:p>
        </w:tc>
      </w:tr>
      <w:tr w:rsidR="0093350D" w:rsidRPr="00CB528B" w14:paraId="26E8C134" w14:textId="77777777" w:rsidTr="00B44FF4">
        <w:trPr>
          <w:cantSplit/>
        </w:trPr>
        <w:tc>
          <w:tcPr>
            <w:tcW w:w="8364" w:type="dxa"/>
            <w:tcMar>
              <w:top w:w="85" w:type="dxa"/>
              <w:bottom w:w="85" w:type="dxa"/>
            </w:tcMar>
          </w:tcPr>
          <w:p w14:paraId="7F53D159" w14:textId="31DDD621" w:rsidR="0093350D" w:rsidRPr="00B40351" w:rsidRDefault="0093350D" w:rsidP="00B40351">
            <w:pPr>
              <w:ind w:left="360" w:firstLine="0"/>
              <w:rPr>
                <w:rFonts w:eastAsia="Arial"/>
              </w:rPr>
            </w:pPr>
            <w:r w:rsidRPr="00B40351">
              <w:rPr>
                <w:rFonts w:eastAsia="Arial"/>
              </w:rPr>
              <w:t>(i)</w:t>
            </w:r>
            <w:r w:rsidRPr="00B40351">
              <w:rPr>
                <w:rFonts w:eastAsia="Arial"/>
              </w:rPr>
              <w:tab/>
              <w:t>as defined by the law of any jurisdiction outside England and Wales and Northern Ireland; or</w:t>
            </w:r>
          </w:p>
        </w:tc>
        <w:tc>
          <w:tcPr>
            <w:tcW w:w="1275" w:type="dxa"/>
            <w:tcMar>
              <w:top w:w="85" w:type="dxa"/>
              <w:bottom w:w="85" w:type="dxa"/>
            </w:tcMar>
          </w:tcPr>
          <w:p w14:paraId="4D934C73" w14:textId="77777777" w:rsidR="0093350D" w:rsidRPr="00CB528B" w:rsidRDefault="0093350D" w:rsidP="00CB528B">
            <w:pPr>
              <w:widowControl w:val="0"/>
              <w:spacing w:before="0" w:after="0"/>
              <w:ind w:left="0" w:firstLine="0"/>
              <w:rPr>
                <w:rFonts w:cs="Arial"/>
              </w:rPr>
            </w:pPr>
          </w:p>
        </w:tc>
      </w:tr>
      <w:tr w:rsidR="0093350D" w:rsidRPr="00CB528B" w14:paraId="4004EB35" w14:textId="77777777" w:rsidTr="00B44FF4">
        <w:trPr>
          <w:cantSplit/>
        </w:trPr>
        <w:tc>
          <w:tcPr>
            <w:tcW w:w="8364" w:type="dxa"/>
            <w:tcMar>
              <w:top w:w="85" w:type="dxa"/>
              <w:bottom w:w="85" w:type="dxa"/>
            </w:tcMar>
          </w:tcPr>
          <w:p w14:paraId="14C9FE84" w14:textId="266C73CD" w:rsidR="0093350D" w:rsidRPr="00B40351" w:rsidRDefault="0093350D" w:rsidP="00B40351">
            <w:pPr>
              <w:ind w:left="360" w:firstLine="0"/>
              <w:rPr>
                <w:rFonts w:eastAsia="Arial"/>
              </w:rPr>
            </w:pPr>
            <w:r w:rsidRPr="00B40351">
              <w:rPr>
                <w:rFonts w:eastAsia="Arial"/>
              </w:rPr>
              <w:t>(ii)</w:t>
            </w:r>
            <w:r w:rsidRPr="00B40351">
              <w:rPr>
                <w:rFonts w:eastAsia="Arial"/>
              </w:rPr>
              <w:tab/>
              <w:t>created, after the day on which these Regulations were made, in the law of England and Wales or Northern Ireland.</w:t>
            </w:r>
          </w:p>
        </w:tc>
        <w:tc>
          <w:tcPr>
            <w:tcW w:w="1275" w:type="dxa"/>
            <w:tcMar>
              <w:top w:w="85" w:type="dxa"/>
              <w:bottom w:w="85" w:type="dxa"/>
            </w:tcMar>
          </w:tcPr>
          <w:p w14:paraId="2435D3A3" w14:textId="77777777" w:rsidR="0093350D" w:rsidRPr="00CB528B" w:rsidRDefault="0093350D" w:rsidP="00CB528B">
            <w:pPr>
              <w:widowControl w:val="0"/>
              <w:spacing w:before="0" w:after="0"/>
              <w:ind w:left="0" w:firstLine="0"/>
              <w:rPr>
                <w:rFonts w:cs="Arial"/>
              </w:rPr>
            </w:pPr>
          </w:p>
        </w:tc>
      </w:tr>
      <w:tr w:rsidR="0011122D" w:rsidRPr="00CB528B" w14:paraId="42AD0878" w14:textId="77777777" w:rsidTr="00B44FF4">
        <w:trPr>
          <w:cantSplit/>
        </w:trPr>
        <w:tc>
          <w:tcPr>
            <w:tcW w:w="8364" w:type="dxa"/>
            <w:tcMar>
              <w:top w:w="85" w:type="dxa"/>
              <w:bottom w:w="85" w:type="dxa"/>
            </w:tcMar>
          </w:tcPr>
          <w:p w14:paraId="08BF354B" w14:textId="7B277FD6" w:rsidR="0011122D" w:rsidRDefault="009F44E2" w:rsidP="00B40351">
            <w:r w:rsidRPr="009F44E2">
              <w:rPr>
                <w:rFonts w:eastAsia="Arial" w:cs="Arial"/>
                <w:u w:val="single"/>
              </w:rPr>
              <w:t>(o)</w:t>
            </w:r>
            <w:r>
              <w:rPr>
                <w:rFonts w:eastAsia="Arial" w:cs="Arial"/>
                <w:b/>
                <w:u w:val="single"/>
              </w:rPr>
              <w:t xml:space="preserve">  </w:t>
            </w:r>
            <w:r w:rsidR="0011122D">
              <w:rPr>
                <w:rFonts w:eastAsia="Arial" w:cs="Arial"/>
                <w:b/>
                <w:u w:val="single"/>
              </w:rPr>
              <w:t>Non-payment of taxes</w:t>
            </w:r>
          </w:p>
          <w:p w14:paraId="2A6C213D" w14:textId="7E41B01D" w:rsidR="0011122D" w:rsidRDefault="0011122D" w:rsidP="009F44E2">
            <w:pPr>
              <w:ind w:left="459" w:firstLine="0"/>
            </w:pPr>
            <w:r>
              <w:rPr>
                <w:rFonts w:eastAsia="Arial" w:cs="Arial"/>
                <w:b/>
              </w:rPr>
              <w:t>Has it been established by a judicial or</w:t>
            </w:r>
            <w:r w:rsidR="009F44E2">
              <w:rPr>
                <w:rFonts w:eastAsia="Arial" w:cs="Arial"/>
                <w:b/>
              </w:rPr>
              <w:t xml:space="preserve"> administrative decision having </w:t>
            </w:r>
            <w:r>
              <w:rPr>
                <w:rFonts w:eastAsia="Arial" w:cs="Arial"/>
                <w:b/>
              </w:rPr>
              <w:t>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5923F530" w14:textId="1143F455" w:rsidR="0011122D" w:rsidRPr="00B40351" w:rsidRDefault="0011122D" w:rsidP="00B40351">
            <w:pPr>
              <w:ind w:left="360" w:firstLine="0"/>
              <w:rPr>
                <w:rFonts w:eastAsia="Arial"/>
              </w:rPr>
            </w:pPr>
            <w:r w:rsidRPr="00B40351">
              <w:rPr>
                <w:rFonts w:eastAsia="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275" w:type="dxa"/>
            <w:tcMar>
              <w:top w:w="85" w:type="dxa"/>
              <w:bottom w:w="85" w:type="dxa"/>
            </w:tcMar>
          </w:tcPr>
          <w:p w14:paraId="53822407" w14:textId="77777777" w:rsidR="0011122D" w:rsidRPr="00CB528B" w:rsidRDefault="0011122D" w:rsidP="00CB528B">
            <w:pPr>
              <w:widowControl w:val="0"/>
              <w:spacing w:before="0" w:after="0"/>
              <w:ind w:left="0" w:firstLine="0"/>
              <w:rPr>
                <w:rFonts w:cs="Arial"/>
              </w:rPr>
            </w:pPr>
          </w:p>
        </w:tc>
      </w:tr>
    </w:tbl>
    <w:p w14:paraId="71EAF5DA" w14:textId="11AB8DF3" w:rsidR="00B40351" w:rsidRPr="00B40351" w:rsidRDefault="00EE1E95" w:rsidP="00B40351">
      <w:pPr>
        <w:pStyle w:val="ContractHeading1"/>
      </w:pPr>
      <w:bookmarkStart w:id="8" w:name="_Toc414877111"/>
      <w:r w:rsidRPr="00B40351">
        <w:t xml:space="preserve">Table </w:t>
      </w:r>
      <w:r w:rsidR="00370956" w:rsidRPr="00B40351">
        <w:t>5</w:t>
      </w:r>
      <w:r w:rsidR="00154721" w:rsidRPr="00B40351">
        <w:t xml:space="preserve"> – </w:t>
      </w:r>
      <w:r w:rsidR="0011122D" w:rsidRPr="00B40351">
        <w:t>Discretionary Exclusions</w:t>
      </w:r>
      <w:bookmarkEnd w:id="8"/>
      <w:r w:rsidR="00B40351" w:rsidRPr="00B40351">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4"/>
        <w:gridCol w:w="1275"/>
      </w:tblGrid>
      <w:tr w:rsidR="00201303" w:rsidRPr="00201303" w14:paraId="773ABBA1" w14:textId="77777777" w:rsidTr="007D380A">
        <w:trPr>
          <w:cantSplit/>
          <w:tblHeader/>
        </w:trPr>
        <w:tc>
          <w:tcPr>
            <w:tcW w:w="8364" w:type="dxa"/>
            <w:shd w:val="clear" w:color="auto" w:fill="C2D69B" w:themeFill="accent3" w:themeFillTint="99"/>
            <w:tcMar>
              <w:top w:w="85" w:type="dxa"/>
              <w:bottom w:w="85" w:type="dxa"/>
            </w:tcMar>
          </w:tcPr>
          <w:p w14:paraId="773ABB9E" w14:textId="77F271DB" w:rsidR="00201303" w:rsidRPr="00201303" w:rsidRDefault="00201303" w:rsidP="00734BF7">
            <w:pPr>
              <w:widowControl w:val="0"/>
              <w:spacing w:before="0" w:after="0"/>
              <w:ind w:left="0" w:firstLine="0"/>
              <w:rPr>
                <w:rFonts w:cs="Arial"/>
                <w:b/>
              </w:rPr>
            </w:pPr>
            <w:r w:rsidRPr="00201303">
              <w:rPr>
                <w:rFonts w:cs="Arial"/>
                <w:b/>
              </w:rPr>
              <w:t>Is any of the following true of your organisation or (if applicable) any organisation within your consortium?</w:t>
            </w:r>
            <w:r w:rsidR="00B40351">
              <w:rPr>
                <w:rFonts w:cs="Arial"/>
                <w:b/>
              </w:rPr>
              <w:t xml:space="preserve"> </w:t>
            </w:r>
            <w:r w:rsidR="00B40351" w:rsidRPr="00B40351">
              <w:rPr>
                <w:rFonts w:eastAsia="Arial"/>
              </w:rPr>
              <w:t xml:space="preserve">The authority may exclude any Supplier who answers ‘Yes’ in any of the following situations set out in paragraphs (a) to </w:t>
            </w:r>
            <w:r w:rsidR="00B40351">
              <w:rPr>
                <w:rFonts w:eastAsia="Arial"/>
              </w:rPr>
              <w:t>(j</w:t>
            </w:r>
            <w:r w:rsidR="00B40351" w:rsidRPr="00B40351">
              <w:rPr>
                <w:rFonts w:eastAsia="Arial"/>
              </w:rPr>
              <w:t>)</w:t>
            </w:r>
            <w:r w:rsidR="00B40351">
              <w:rPr>
                <w:rFonts w:eastAsia="Arial"/>
              </w:rPr>
              <w:t>:</w:t>
            </w:r>
          </w:p>
        </w:tc>
        <w:tc>
          <w:tcPr>
            <w:tcW w:w="1275" w:type="dxa"/>
            <w:shd w:val="clear" w:color="auto" w:fill="C2D69B" w:themeFill="accent3" w:themeFillTint="99"/>
            <w:tcMar>
              <w:top w:w="85" w:type="dxa"/>
              <w:bottom w:w="85" w:type="dxa"/>
            </w:tcMar>
          </w:tcPr>
          <w:p w14:paraId="773ABB9F" w14:textId="77777777" w:rsidR="00201303" w:rsidRDefault="00201303" w:rsidP="00734BF7">
            <w:pPr>
              <w:widowControl w:val="0"/>
              <w:spacing w:before="0" w:after="0"/>
              <w:ind w:left="0" w:firstLine="0"/>
              <w:rPr>
                <w:rFonts w:cs="Arial"/>
                <w:b/>
              </w:rPr>
            </w:pPr>
            <w:r w:rsidRPr="00201303">
              <w:rPr>
                <w:rFonts w:cs="Arial"/>
                <w:b/>
              </w:rPr>
              <w:t>Answer</w:t>
            </w:r>
          </w:p>
          <w:p w14:paraId="773ABBA0" w14:textId="77777777" w:rsidR="00EE1E95" w:rsidRPr="00201303" w:rsidRDefault="00EE1E95" w:rsidP="00734BF7">
            <w:pPr>
              <w:widowControl w:val="0"/>
              <w:spacing w:before="0" w:after="0"/>
              <w:ind w:left="0" w:firstLine="0"/>
              <w:rPr>
                <w:rFonts w:cs="Arial"/>
                <w:b/>
              </w:rPr>
            </w:pPr>
            <w:r>
              <w:rPr>
                <w:rFonts w:cs="Arial"/>
                <w:b/>
              </w:rPr>
              <w:t>Yes/No</w:t>
            </w:r>
          </w:p>
        </w:tc>
      </w:tr>
      <w:tr w:rsidR="00B40351" w:rsidRPr="00201303" w14:paraId="773ABBA4" w14:textId="77777777" w:rsidTr="00B44FF4">
        <w:trPr>
          <w:cantSplit/>
        </w:trPr>
        <w:tc>
          <w:tcPr>
            <w:tcW w:w="8364" w:type="dxa"/>
            <w:tcMar>
              <w:top w:w="85" w:type="dxa"/>
              <w:bottom w:w="85" w:type="dxa"/>
            </w:tcMar>
          </w:tcPr>
          <w:p w14:paraId="773ABBA2" w14:textId="7AE8647D" w:rsidR="00B40351" w:rsidRPr="00EE1E95" w:rsidRDefault="00B40351" w:rsidP="000E5CBA">
            <w:pPr>
              <w:pStyle w:val="ListParagraph"/>
            </w:pPr>
            <w:r w:rsidRPr="00B40351">
              <w:rPr>
                <w:rFonts w:eastAsia="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275" w:type="dxa"/>
            <w:tcMar>
              <w:top w:w="85" w:type="dxa"/>
              <w:bottom w:w="85" w:type="dxa"/>
            </w:tcMar>
          </w:tcPr>
          <w:p w14:paraId="773ABBA3" w14:textId="77777777" w:rsidR="00B40351" w:rsidRPr="00201303" w:rsidRDefault="00B40351" w:rsidP="00201303">
            <w:pPr>
              <w:widowControl w:val="0"/>
              <w:spacing w:before="0" w:after="240"/>
              <w:ind w:left="0" w:firstLine="0"/>
              <w:rPr>
                <w:rFonts w:cs="Arial"/>
              </w:rPr>
            </w:pPr>
          </w:p>
        </w:tc>
      </w:tr>
      <w:tr w:rsidR="00B40351" w:rsidRPr="00201303" w14:paraId="773ABBA7" w14:textId="77777777" w:rsidTr="00B44FF4">
        <w:trPr>
          <w:cantSplit/>
        </w:trPr>
        <w:tc>
          <w:tcPr>
            <w:tcW w:w="8364" w:type="dxa"/>
            <w:tcMar>
              <w:top w:w="85" w:type="dxa"/>
              <w:bottom w:w="85" w:type="dxa"/>
            </w:tcMar>
          </w:tcPr>
          <w:p w14:paraId="773ABBA5" w14:textId="40641AB4" w:rsidR="00B40351" w:rsidRPr="00201303" w:rsidRDefault="00B40351" w:rsidP="000E5CBA">
            <w:pPr>
              <w:pStyle w:val="ListParagraph"/>
            </w:pPr>
            <w:r w:rsidRPr="00B40351">
              <w:rPr>
                <w:rFonts w:eastAsia="Arial"/>
              </w:rPr>
              <w:lastRenderedPageBreak/>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275" w:type="dxa"/>
            <w:tcMar>
              <w:top w:w="85" w:type="dxa"/>
              <w:bottom w:w="85" w:type="dxa"/>
            </w:tcMar>
          </w:tcPr>
          <w:p w14:paraId="773ABBA6" w14:textId="77777777" w:rsidR="00B40351" w:rsidRPr="00201303" w:rsidRDefault="00B40351" w:rsidP="00201303">
            <w:pPr>
              <w:widowControl w:val="0"/>
              <w:spacing w:before="0" w:after="240"/>
              <w:ind w:left="0" w:firstLine="0"/>
              <w:rPr>
                <w:rFonts w:cs="Arial"/>
              </w:rPr>
            </w:pPr>
          </w:p>
        </w:tc>
      </w:tr>
      <w:tr w:rsidR="00B40351" w:rsidRPr="00201303" w14:paraId="773ABBAA" w14:textId="77777777" w:rsidTr="00B40351">
        <w:trPr>
          <w:cantSplit/>
          <w:trHeight w:val="618"/>
        </w:trPr>
        <w:tc>
          <w:tcPr>
            <w:tcW w:w="8364" w:type="dxa"/>
            <w:tcMar>
              <w:top w:w="85" w:type="dxa"/>
              <w:bottom w:w="85" w:type="dxa"/>
            </w:tcMar>
          </w:tcPr>
          <w:p w14:paraId="773ABBA8" w14:textId="5B6138A4" w:rsidR="00B40351" w:rsidRPr="00201303" w:rsidRDefault="00B40351" w:rsidP="000E5CBA">
            <w:pPr>
              <w:pStyle w:val="ListParagraph"/>
            </w:pPr>
            <w:r w:rsidRPr="00B40351">
              <w:rPr>
                <w:rFonts w:eastAsia="Arial"/>
              </w:rPr>
              <w:t>your organisation is guilty of grave professional misconduct,  which renders its integrity questionable;</w:t>
            </w:r>
          </w:p>
        </w:tc>
        <w:tc>
          <w:tcPr>
            <w:tcW w:w="1275" w:type="dxa"/>
            <w:tcMar>
              <w:top w:w="85" w:type="dxa"/>
              <w:bottom w:w="85" w:type="dxa"/>
            </w:tcMar>
          </w:tcPr>
          <w:p w14:paraId="773ABBA9" w14:textId="77777777" w:rsidR="00B40351" w:rsidRPr="00201303" w:rsidRDefault="00B40351" w:rsidP="00201303">
            <w:pPr>
              <w:widowControl w:val="0"/>
              <w:spacing w:before="0" w:after="240"/>
              <w:ind w:left="0" w:firstLine="0"/>
              <w:rPr>
                <w:rFonts w:cs="Arial"/>
              </w:rPr>
            </w:pPr>
          </w:p>
        </w:tc>
      </w:tr>
      <w:tr w:rsidR="00B40351" w:rsidRPr="00201303" w14:paraId="3AAFE79B" w14:textId="77777777" w:rsidTr="00B40351">
        <w:trPr>
          <w:cantSplit/>
          <w:trHeight w:val="676"/>
        </w:trPr>
        <w:tc>
          <w:tcPr>
            <w:tcW w:w="8364" w:type="dxa"/>
            <w:tcMar>
              <w:top w:w="85" w:type="dxa"/>
              <w:bottom w:w="85" w:type="dxa"/>
            </w:tcMar>
          </w:tcPr>
          <w:p w14:paraId="647B2584" w14:textId="2EB2D921" w:rsidR="00B40351" w:rsidRPr="00B40351" w:rsidRDefault="00B40351" w:rsidP="000E5CBA">
            <w:pPr>
              <w:pStyle w:val="ListParagraph"/>
              <w:rPr>
                <w:u w:val="single"/>
              </w:rPr>
            </w:pPr>
            <w:r w:rsidRPr="00B40351">
              <w:rPr>
                <w:rFonts w:eastAsia="Arial"/>
              </w:rPr>
              <w:t>your organisation has entered into agreements with other economic operators aimed at distorting competition;</w:t>
            </w:r>
          </w:p>
        </w:tc>
        <w:tc>
          <w:tcPr>
            <w:tcW w:w="1275" w:type="dxa"/>
            <w:tcMar>
              <w:top w:w="85" w:type="dxa"/>
              <w:bottom w:w="85" w:type="dxa"/>
            </w:tcMar>
          </w:tcPr>
          <w:p w14:paraId="635B2539" w14:textId="77777777" w:rsidR="00B40351" w:rsidRPr="00201303" w:rsidRDefault="00B40351" w:rsidP="00201303">
            <w:pPr>
              <w:widowControl w:val="0"/>
              <w:spacing w:before="0" w:after="240"/>
              <w:ind w:left="0" w:firstLine="0"/>
              <w:rPr>
                <w:rFonts w:cs="Arial"/>
              </w:rPr>
            </w:pPr>
          </w:p>
        </w:tc>
      </w:tr>
      <w:tr w:rsidR="00B40351" w:rsidRPr="00201303" w14:paraId="2C647411" w14:textId="77777777" w:rsidTr="00B40351">
        <w:trPr>
          <w:cantSplit/>
          <w:trHeight w:val="959"/>
        </w:trPr>
        <w:tc>
          <w:tcPr>
            <w:tcW w:w="8364" w:type="dxa"/>
            <w:tcMar>
              <w:top w:w="85" w:type="dxa"/>
              <w:bottom w:w="85" w:type="dxa"/>
            </w:tcMar>
          </w:tcPr>
          <w:p w14:paraId="07AD4834" w14:textId="1E409EBB" w:rsidR="00B40351" w:rsidRPr="00B40351" w:rsidRDefault="00B40351" w:rsidP="000E5CBA">
            <w:pPr>
              <w:pStyle w:val="ListParagraph"/>
              <w:rPr>
                <w:u w:val="single"/>
              </w:rPr>
            </w:pPr>
            <w:r w:rsidRPr="00B40351">
              <w:rPr>
                <w:rFonts w:eastAsia="Arial"/>
              </w:rPr>
              <w:t>your organisation has a conflict of interest within the meaning of regulation 24 of the Public Contract Regulations 2015 that cannot be effectively remedied by other, less intrusive, measures;</w:t>
            </w:r>
          </w:p>
        </w:tc>
        <w:tc>
          <w:tcPr>
            <w:tcW w:w="1275" w:type="dxa"/>
            <w:tcMar>
              <w:top w:w="85" w:type="dxa"/>
              <w:bottom w:w="85" w:type="dxa"/>
            </w:tcMar>
          </w:tcPr>
          <w:p w14:paraId="1DB7B9ED" w14:textId="77777777" w:rsidR="00B40351" w:rsidRPr="00201303" w:rsidRDefault="00B40351" w:rsidP="00201303">
            <w:pPr>
              <w:widowControl w:val="0"/>
              <w:spacing w:before="0" w:after="240"/>
              <w:ind w:left="0" w:firstLine="0"/>
              <w:rPr>
                <w:rFonts w:cs="Arial"/>
              </w:rPr>
            </w:pPr>
          </w:p>
        </w:tc>
      </w:tr>
      <w:tr w:rsidR="00B40351" w:rsidRPr="00201303" w14:paraId="1CEC8FBE" w14:textId="77777777" w:rsidTr="00B40351">
        <w:trPr>
          <w:cantSplit/>
          <w:trHeight w:val="952"/>
        </w:trPr>
        <w:tc>
          <w:tcPr>
            <w:tcW w:w="8364" w:type="dxa"/>
            <w:tcMar>
              <w:top w:w="85" w:type="dxa"/>
              <w:bottom w:w="85" w:type="dxa"/>
            </w:tcMar>
          </w:tcPr>
          <w:p w14:paraId="53EE86BF" w14:textId="30163A4F" w:rsidR="00B40351" w:rsidRPr="00B40351" w:rsidRDefault="00B40351" w:rsidP="000E5CBA">
            <w:pPr>
              <w:pStyle w:val="ListParagraph"/>
              <w:rPr>
                <w:u w:val="single"/>
              </w:rPr>
            </w:pPr>
            <w:r w:rsidRPr="00B40351">
              <w:rPr>
                <w:rFonts w:eastAsia="Arial"/>
              </w:rPr>
              <w:t>the prior involvement of your organisation in the preparation of the procurement procedure has resulted in a distortion of competition, as referred to in regulation 41, that cannot be remedied by other, less intrusive, measures;</w:t>
            </w:r>
          </w:p>
        </w:tc>
        <w:tc>
          <w:tcPr>
            <w:tcW w:w="1275" w:type="dxa"/>
            <w:tcMar>
              <w:top w:w="85" w:type="dxa"/>
              <w:bottom w:w="85" w:type="dxa"/>
            </w:tcMar>
          </w:tcPr>
          <w:p w14:paraId="00B4389D" w14:textId="77777777" w:rsidR="00B40351" w:rsidRPr="00201303" w:rsidRDefault="00B40351" w:rsidP="00201303">
            <w:pPr>
              <w:widowControl w:val="0"/>
              <w:spacing w:before="0" w:after="240"/>
              <w:ind w:left="0" w:firstLine="0"/>
              <w:rPr>
                <w:rFonts w:cs="Arial"/>
              </w:rPr>
            </w:pPr>
          </w:p>
        </w:tc>
      </w:tr>
      <w:tr w:rsidR="00B40351" w:rsidRPr="00201303" w14:paraId="445902EC" w14:textId="77777777" w:rsidTr="00B40351">
        <w:trPr>
          <w:cantSplit/>
          <w:trHeight w:val="952"/>
        </w:trPr>
        <w:tc>
          <w:tcPr>
            <w:tcW w:w="8364" w:type="dxa"/>
            <w:tcMar>
              <w:top w:w="85" w:type="dxa"/>
              <w:bottom w:w="85" w:type="dxa"/>
            </w:tcMar>
          </w:tcPr>
          <w:p w14:paraId="26ED14C5" w14:textId="5FC7C263" w:rsidR="00B40351" w:rsidRPr="00B40351" w:rsidRDefault="00B40351" w:rsidP="000E5CBA">
            <w:pPr>
              <w:pStyle w:val="ListParagraph"/>
              <w:rPr>
                <w:u w:val="single"/>
              </w:rPr>
            </w:pPr>
            <w:r w:rsidRPr="00B40351">
              <w:rPr>
                <w:rFonts w:eastAsia="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275" w:type="dxa"/>
            <w:tcMar>
              <w:top w:w="85" w:type="dxa"/>
              <w:bottom w:w="85" w:type="dxa"/>
            </w:tcMar>
          </w:tcPr>
          <w:p w14:paraId="70428E46" w14:textId="77777777" w:rsidR="00B40351" w:rsidRPr="00201303" w:rsidRDefault="00B40351" w:rsidP="00201303">
            <w:pPr>
              <w:widowControl w:val="0"/>
              <w:spacing w:before="0" w:after="240"/>
              <w:ind w:left="0" w:firstLine="0"/>
              <w:rPr>
                <w:rFonts w:cs="Arial"/>
              </w:rPr>
            </w:pPr>
          </w:p>
        </w:tc>
      </w:tr>
      <w:tr w:rsidR="00B40351" w:rsidRPr="00201303" w14:paraId="7745D1D8" w14:textId="77777777" w:rsidTr="00B40351">
        <w:trPr>
          <w:cantSplit/>
          <w:trHeight w:val="952"/>
        </w:trPr>
        <w:tc>
          <w:tcPr>
            <w:tcW w:w="8364" w:type="dxa"/>
            <w:tcMar>
              <w:top w:w="85" w:type="dxa"/>
              <w:bottom w:w="85" w:type="dxa"/>
            </w:tcMar>
          </w:tcPr>
          <w:p w14:paraId="163A3204" w14:textId="3FDE47CB" w:rsidR="00B40351" w:rsidRPr="00B40351" w:rsidRDefault="00B40351" w:rsidP="000E5CBA">
            <w:pPr>
              <w:pStyle w:val="ListParagraph"/>
            </w:pPr>
            <w:r w:rsidRPr="00B40351">
              <w:t>Your organisation:-</w:t>
            </w:r>
          </w:p>
          <w:p w14:paraId="519D7DBF" w14:textId="77777777" w:rsidR="00B40351" w:rsidRPr="00B40351" w:rsidRDefault="00B40351" w:rsidP="000E5CBA">
            <w:pPr>
              <w:ind w:left="360" w:firstLine="0"/>
            </w:pPr>
          </w:p>
          <w:p w14:paraId="7C7F9951" w14:textId="396BE5D3" w:rsidR="00B40351" w:rsidRPr="000E5CBA" w:rsidRDefault="00B40351" w:rsidP="000E5CBA">
            <w:pPr>
              <w:ind w:left="360" w:firstLine="0"/>
              <w:rPr>
                <w:u w:val="single"/>
              </w:rPr>
            </w:pPr>
            <w:r w:rsidRPr="000E5CBA">
              <w:rPr>
                <w:rFonts w:eastAsia="Arial"/>
              </w:rPr>
              <w:t>(i) has been guilty of serious misrepresentation in supplying the information required for the verification of the absence of grounds for exclusion or the fulfilment of the selection criteria; or</w:t>
            </w:r>
          </w:p>
          <w:p w14:paraId="484F593D" w14:textId="77777777" w:rsidR="00B40351" w:rsidRPr="000E5CBA" w:rsidRDefault="00B40351" w:rsidP="000E5CBA">
            <w:pPr>
              <w:ind w:left="360" w:firstLine="0"/>
              <w:rPr>
                <w:rFonts w:eastAsia="Arial"/>
              </w:rPr>
            </w:pPr>
          </w:p>
          <w:p w14:paraId="2A4D508D" w14:textId="4629AFF0" w:rsidR="00B40351" w:rsidRPr="000E5CBA" w:rsidRDefault="00B40351" w:rsidP="000E5CBA">
            <w:pPr>
              <w:ind w:left="360" w:firstLine="0"/>
              <w:rPr>
                <w:u w:val="single"/>
              </w:rPr>
            </w:pPr>
            <w:r w:rsidRPr="000E5CBA">
              <w:rPr>
                <w:rFonts w:eastAsia="Arial"/>
              </w:rPr>
              <w:t>(ii)</w:t>
            </w:r>
            <w:r w:rsidRPr="000E5CBA">
              <w:rPr>
                <w:rFonts w:eastAsia="Arial"/>
              </w:rPr>
              <w:tab/>
              <w:t>has withheld such information or is not able to submit supporting documents required under regulation 59 of the Public Contract Regulations 2015; or</w:t>
            </w:r>
          </w:p>
        </w:tc>
        <w:tc>
          <w:tcPr>
            <w:tcW w:w="1275" w:type="dxa"/>
            <w:tcMar>
              <w:top w:w="85" w:type="dxa"/>
              <w:bottom w:w="85" w:type="dxa"/>
            </w:tcMar>
          </w:tcPr>
          <w:p w14:paraId="7317E8AB" w14:textId="77777777" w:rsidR="00B40351" w:rsidRPr="00201303" w:rsidRDefault="00B40351" w:rsidP="00201303">
            <w:pPr>
              <w:widowControl w:val="0"/>
              <w:spacing w:before="0" w:after="240"/>
              <w:ind w:left="0" w:firstLine="0"/>
              <w:rPr>
                <w:rFonts w:cs="Arial"/>
              </w:rPr>
            </w:pPr>
          </w:p>
        </w:tc>
      </w:tr>
      <w:tr w:rsidR="00B40351" w:rsidRPr="00201303" w14:paraId="4D31BD7C" w14:textId="77777777" w:rsidTr="00B40351">
        <w:trPr>
          <w:cantSplit/>
          <w:trHeight w:val="2035"/>
        </w:trPr>
        <w:tc>
          <w:tcPr>
            <w:tcW w:w="8364" w:type="dxa"/>
            <w:tcMar>
              <w:top w:w="85" w:type="dxa"/>
              <w:bottom w:w="85" w:type="dxa"/>
            </w:tcMar>
          </w:tcPr>
          <w:p w14:paraId="683AC6BE" w14:textId="77777777" w:rsidR="00B40351" w:rsidRPr="00734BF7" w:rsidRDefault="00B40351" w:rsidP="000E5CBA">
            <w:pPr>
              <w:pStyle w:val="ListParagraph"/>
            </w:pPr>
            <w:r>
              <w:rPr>
                <w:rFonts w:eastAsia="Arial"/>
              </w:rPr>
              <w:lastRenderedPageBreak/>
              <w:t>your organisation has undertaken to:-</w:t>
            </w:r>
          </w:p>
          <w:p w14:paraId="19EA92FB" w14:textId="77777777" w:rsidR="00B40351" w:rsidRPr="000E5CBA" w:rsidRDefault="00B40351" w:rsidP="000E5CBA">
            <w:pPr>
              <w:ind w:left="360" w:firstLine="0"/>
              <w:rPr>
                <w:rFonts w:eastAsia="Arial"/>
              </w:rPr>
            </w:pPr>
          </w:p>
          <w:p w14:paraId="31E7686D" w14:textId="77777777" w:rsidR="00B40351" w:rsidRPr="00734BF7" w:rsidRDefault="00B40351" w:rsidP="000E5CBA">
            <w:pPr>
              <w:ind w:left="360" w:firstLine="0"/>
            </w:pPr>
            <w:r w:rsidRPr="000E5CBA">
              <w:rPr>
                <w:rFonts w:eastAsia="Arial"/>
              </w:rPr>
              <w:t>(aa) unduly influence the decision-making process of the contracting authority, or</w:t>
            </w:r>
          </w:p>
          <w:p w14:paraId="571560F4" w14:textId="77777777" w:rsidR="00B40351" w:rsidRPr="000E5CBA" w:rsidRDefault="00B40351" w:rsidP="000E5CBA">
            <w:pPr>
              <w:ind w:left="360" w:firstLine="0"/>
              <w:rPr>
                <w:rFonts w:eastAsia="Arial"/>
              </w:rPr>
            </w:pPr>
          </w:p>
          <w:p w14:paraId="394FEA27" w14:textId="159DEBAD" w:rsidR="00B40351" w:rsidRPr="00734BF7" w:rsidRDefault="00B40351" w:rsidP="000E5CBA">
            <w:pPr>
              <w:ind w:left="360" w:firstLine="0"/>
            </w:pPr>
            <w:r w:rsidRPr="000E5CBA">
              <w:rPr>
                <w:rFonts w:eastAsia="Arial"/>
              </w:rPr>
              <w:t>(bb) obtain confidential information that may confer upon your organisation undue advantages in the procurement procedure; or</w:t>
            </w:r>
          </w:p>
        </w:tc>
        <w:tc>
          <w:tcPr>
            <w:tcW w:w="1275" w:type="dxa"/>
            <w:tcMar>
              <w:top w:w="85" w:type="dxa"/>
              <w:bottom w:w="85" w:type="dxa"/>
            </w:tcMar>
          </w:tcPr>
          <w:p w14:paraId="49D6B6DB" w14:textId="77777777" w:rsidR="00B40351" w:rsidRPr="00201303" w:rsidRDefault="00B40351" w:rsidP="00201303">
            <w:pPr>
              <w:widowControl w:val="0"/>
              <w:spacing w:before="0" w:after="240"/>
              <w:ind w:left="0" w:firstLine="0"/>
              <w:rPr>
                <w:rFonts w:cs="Arial"/>
              </w:rPr>
            </w:pPr>
          </w:p>
        </w:tc>
      </w:tr>
      <w:tr w:rsidR="00B40351" w:rsidRPr="00201303" w14:paraId="394338B1" w14:textId="77777777" w:rsidTr="00B40351">
        <w:trPr>
          <w:cantSplit/>
          <w:trHeight w:val="952"/>
        </w:trPr>
        <w:tc>
          <w:tcPr>
            <w:tcW w:w="8364" w:type="dxa"/>
            <w:tcMar>
              <w:top w:w="85" w:type="dxa"/>
              <w:bottom w:w="85" w:type="dxa"/>
            </w:tcMar>
          </w:tcPr>
          <w:p w14:paraId="7D8B0BC5" w14:textId="2ED979F5" w:rsidR="00B40351" w:rsidRPr="00734BF7" w:rsidRDefault="00B40351" w:rsidP="000E5CBA">
            <w:pPr>
              <w:pStyle w:val="ListParagraph"/>
            </w:pPr>
            <w:r>
              <w:rPr>
                <w:rFonts w:eastAsia="Arial"/>
              </w:rPr>
              <w:t>your organisation has negligently provided misleading information that may have a material influence on decisions concerning exclusion, selection or award.</w:t>
            </w:r>
          </w:p>
        </w:tc>
        <w:tc>
          <w:tcPr>
            <w:tcW w:w="1275" w:type="dxa"/>
            <w:tcMar>
              <w:top w:w="85" w:type="dxa"/>
              <w:bottom w:w="85" w:type="dxa"/>
            </w:tcMar>
          </w:tcPr>
          <w:p w14:paraId="5A4F8F8F" w14:textId="77777777" w:rsidR="00B40351" w:rsidRPr="00201303" w:rsidRDefault="00B40351" w:rsidP="00201303">
            <w:pPr>
              <w:widowControl w:val="0"/>
              <w:spacing w:before="0" w:after="240"/>
              <w:ind w:left="0" w:firstLine="0"/>
              <w:rPr>
                <w:rFonts w:cs="Arial"/>
              </w:rPr>
            </w:pPr>
          </w:p>
        </w:tc>
      </w:tr>
    </w:tbl>
    <w:p w14:paraId="074F73B5" w14:textId="77777777" w:rsidR="00C251CF" w:rsidRDefault="00C251CF" w:rsidP="00C251CF">
      <w:pPr>
        <w:spacing w:after="0"/>
        <w:ind w:right="-333"/>
        <w:jc w:val="both"/>
      </w:pPr>
      <w:r>
        <w:rPr>
          <w:rFonts w:eastAsia="Arial" w:cs="Arial"/>
          <w:b/>
          <w:u w:val="single"/>
        </w:rPr>
        <w:t>Conflicts of interest</w:t>
      </w:r>
    </w:p>
    <w:p w14:paraId="0E16A3F9" w14:textId="77777777" w:rsidR="00C251CF" w:rsidRDefault="00C251CF" w:rsidP="00C251CF">
      <w:pPr>
        <w:spacing w:after="0"/>
        <w:ind w:right="-333"/>
        <w:jc w:val="both"/>
      </w:pPr>
    </w:p>
    <w:p w14:paraId="159D4A4C" w14:textId="68979BCC" w:rsidR="00C251CF" w:rsidRDefault="009F44E2" w:rsidP="00C251CF">
      <w:pPr>
        <w:spacing w:after="0"/>
        <w:ind w:left="0" w:firstLine="0"/>
        <w:jc w:val="both"/>
      </w:pPr>
      <w:r>
        <w:rPr>
          <w:rFonts w:eastAsia="Arial" w:cs="Arial"/>
        </w:rPr>
        <w:t>In accordance with Table 5, question</w:t>
      </w:r>
      <w:r w:rsidR="00C251CF">
        <w:rPr>
          <w:rFonts w:eastAsia="Arial" w:cs="Arial"/>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4E37F9FC" w14:textId="77777777" w:rsidR="00C251CF" w:rsidRDefault="00C251CF" w:rsidP="00C251CF">
      <w:pPr>
        <w:spacing w:after="0"/>
        <w:ind w:left="0" w:firstLine="0"/>
        <w:jc w:val="both"/>
      </w:pPr>
    </w:p>
    <w:p w14:paraId="547E111C" w14:textId="77777777" w:rsidR="00C251CF" w:rsidRDefault="00C251CF" w:rsidP="00C251CF">
      <w:pPr>
        <w:spacing w:after="0"/>
        <w:ind w:left="0" w:firstLine="0"/>
        <w:jc w:val="both"/>
        <w:rPr>
          <w:rFonts w:eastAsia="Arial" w:cs="Arial"/>
        </w:rPr>
      </w:pPr>
      <w:r>
        <w:rPr>
          <w:rFonts w:eastAsia="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ECEA8FB" w14:textId="77777777" w:rsidR="00CE5456" w:rsidRDefault="00CE5456" w:rsidP="00C251CF">
      <w:pPr>
        <w:spacing w:after="0"/>
        <w:ind w:left="0" w:firstLine="0"/>
        <w:jc w:val="both"/>
        <w:rPr>
          <w:rFonts w:eastAsia="Arial" w:cs="Arial"/>
        </w:rPr>
      </w:pPr>
    </w:p>
    <w:p w14:paraId="79356578" w14:textId="7B9F933B" w:rsidR="00CE5456" w:rsidRDefault="00CE5456" w:rsidP="00C251CF">
      <w:pPr>
        <w:spacing w:after="0"/>
        <w:ind w:left="0" w:firstLine="0"/>
        <w:jc w:val="both"/>
      </w:pPr>
      <w:r>
        <w:rPr>
          <w:rFonts w:eastAsia="Arial" w:cs="Arial"/>
        </w:rPr>
        <w:t xml:space="preserve">For the avoidance of doubt, any supplier already engaged in the Department’s reception baseline assessment programme </w:t>
      </w:r>
      <w:r w:rsidR="0090741C">
        <w:rPr>
          <w:rFonts w:eastAsia="Arial" w:cs="Arial"/>
        </w:rPr>
        <w:t>with a Concession Contract</w:t>
      </w:r>
      <w:r>
        <w:rPr>
          <w:rFonts w:eastAsia="Arial" w:cs="Arial"/>
        </w:rPr>
        <w:t xml:space="preserve"> will be ineligible to bid for this piece of work as a result of conflict of interest.</w:t>
      </w:r>
    </w:p>
    <w:p w14:paraId="036353D7" w14:textId="77777777" w:rsidR="00C251CF" w:rsidRDefault="00C251CF" w:rsidP="00C251CF">
      <w:pPr>
        <w:spacing w:after="0"/>
        <w:jc w:val="both"/>
      </w:pPr>
    </w:p>
    <w:p w14:paraId="14940B77" w14:textId="77777777" w:rsidR="00C251CF" w:rsidRDefault="00C251CF" w:rsidP="00C251CF">
      <w:pPr>
        <w:spacing w:after="0"/>
        <w:ind w:right="-333"/>
        <w:jc w:val="both"/>
      </w:pPr>
      <w:r>
        <w:rPr>
          <w:rFonts w:eastAsia="Arial" w:cs="Arial"/>
          <w:b/>
          <w:u w:val="single"/>
        </w:rPr>
        <w:t>Taking Account of Bidders’ Past Performance</w:t>
      </w:r>
    </w:p>
    <w:p w14:paraId="0E889C17" w14:textId="77777777" w:rsidR="00C251CF" w:rsidRDefault="00C251CF" w:rsidP="00C251CF">
      <w:pPr>
        <w:spacing w:after="0"/>
        <w:ind w:right="-333"/>
        <w:jc w:val="both"/>
      </w:pPr>
    </w:p>
    <w:p w14:paraId="29D8D940" w14:textId="2ECEF2CF" w:rsidR="00C251CF" w:rsidRDefault="00C251CF" w:rsidP="00C251CF">
      <w:pPr>
        <w:spacing w:after="0"/>
        <w:ind w:left="0" w:firstLine="0"/>
        <w:jc w:val="both"/>
      </w:pPr>
      <w:r>
        <w:rPr>
          <w:rFonts w:eastAsia="Arial" w:cs="Arial"/>
        </w:rPr>
        <w:t xml:space="preserve">In accordance with </w:t>
      </w:r>
      <w:r w:rsidR="009F44E2">
        <w:rPr>
          <w:rFonts w:eastAsia="Arial" w:cs="Arial"/>
        </w:rPr>
        <w:t xml:space="preserve">Table 5, </w:t>
      </w:r>
      <w:r>
        <w:rPr>
          <w:rFonts w:eastAsia="Arial" w:cs="Arial"/>
        </w:rPr>
        <w:t xml:space="preserve">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w:t>
      </w:r>
      <w:r w:rsidR="009F44E2">
        <w:rPr>
          <w:rFonts w:eastAsia="Arial" w:cs="Arial"/>
        </w:rPr>
        <w:t>the Supplier completing this Tender Response Template</w:t>
      </w:r>
      <w:r>
        <w:rPr>
          <w:rFonts w:eastAsia="Arial" w:cs="Arial"/>
        </w:rPr>
        <w:t xml:space="preserve">. The Authority may also assess whether specified minimum standards for reliability for such contracts are met. </w:t>
      </w:r>
    </w:p>
    <w:p w14:paraId="7F133D3E" w14:textId="77777777" w:rsidR="00C251CF" w:rsidRDefault="00C251CF" w:rsidP="00C251CF">
      <w:pPr>
        <w:spacing w:after="0"/>
        <w:ind w:left="0" w:firstLine="0"/>
        <w:jc w:val="both"/>
      </w:pPr>
    </w:p>
    <w:p w14:paraId="2021814A" w14:textId="77777777" w:rsidR="00C251CF" w:rsidRDefault="00C251CF" w:rsidP="00C251CF">
      <w:pPr>
        <w:spacing w:after="0"/>
        <w:ind w:left="0" w:firstLine="0"/>
        <w:jc w:val="both"/>
      </w:pPr>
      <w:r>
        <w:rPr>
          <w:rFonts w:eastAsia="Arial" w:cs="Arial"/>
        </w:rPr>
        <w:lastRenderedPageBreak/>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4069C0D6" w14:textId="77777777" w:rsidR="00C251CF" w:rsidRDefault="00C251CF" w:rsidP="00C251CF">
      <w:pPr>
        <w:spacing w:after="0"/>
        <w:jc w:val="both"/>
      </w:pPr>
    </w:p>
    <w:p w14:paraId="34179A20" w14:textId="77777777" w:rsidR="00C251CF" w:rsidRDefault="00C251CF" w:rsidP="00C251CF">
      <w:pPr>
        <w:spacing w:after="0"/>
        <w:ind w:right="-333"/>
        <w:jc w:val="both"/>
      </w:pPr>
      <w:r>
        <w:rPr>
          <w:rFonts w:eastAsia="Arial" w:cs="Arial"/>
          <w:b/>
          <w:u w:val="single"/>
        </w:rPr>
        <w:t xml:space="preserve">‘Self-cleaning’ </w:t>
      </w:r>
    </w:p>
    <w:p w14:paraId="088082F0" w14:textId="77777777" w:rsidR="00C251CF" w:rsidRDefault="00C251CF" w:rsidP="00C251CF">
      <w:pPr>
        <w:spacing w:after="0"/>
        <w:jc w:val="both"/>
      </w:pPr>
      <w:bookmarkStart w:id="9" w:name="h.3znysh7"/>
      <w:bookmarkEnd w:id="9"/>
    </w:p>
    <w:p w14:paraId="452BE556" w14:textId="1F70DCBF" w:rsidR="00C251CF" w:rsidRDefault="00C251CF" w:rsidP="00C251CF">
      <w:pPr>
        <w:spacing w:after="0"/>
        <w:ind w:left="0" w:firstLine="0"/>
        <w:jc w:val="both"/>
        <w:rPr>
          <w:rFonts w:eastAsia="Arial" w:cs="Arial"/>
        </w:rPr>
      </w:pPr>
      <w:r>
        <w:rPr>
          <w:rFonts w:eastAsia="Arial" w:cs="Arial"/>
        </w:rPr>
        <w:t xml:space="preserve">Any Supplier that answers ‘Yes’ to </w:t>
      </w:r>
      <w:r w:rsidR="009F44E2">
        <w:rPr>
          <w:rFonts w:eastAsia="Arial" w:cs="Arial"/>
        </w:rPr>
        <w:t xml:space="preserve">any question in Tables 4 and 5 </w:t>
      </w:r>
      <w:r>
        <w:rPr>
          <w:rFonts w:eastAsia="Arial" w:cs="Arial"/>
        </w:rPr>
        <w:t xml:space="preserve">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14:paraId="4009FE44" w14:textId="77777777" w:rsidR="00C251CF" w:rsidRDefault="00C251CF" w:rsidP="00C251CF">
      <w:pPr>
        <w:spacing w:after="0"/>
        <w:ind w:left="0" w:firstLine="0"/>
        <w:jc w:val="both"/>
        <w:rPr>
          <w:rFonts w:eastAsia="Arial" w:cs="Arial"/>
        </w:rPr>
      </w:pPr>
    </w:p>
    <w:p w14:paraId="087A54C0" w14:textId="7323DDC2" w:rsidR="00C251CF" w:rsidRDefault="00C251CF" w:rsidP="00C251CF">
      <w:pPr>
        <w:spacing w:after="0"/>
        <w:ind w:left="0" w:firstLine="0"/>
        <w:jc w:val="both"/>
      </w:pPr>
      <w:r>
        <w:rPr>
          <w:rFonts w:eastAsia="Arial" w:cs="Arial"/>
        </w:rPr>
        <w:t>If such evidence is considered by the authority (whose decision will be final) as sufficient, the economic operator concerned shall be allowed to continue in the procurement process.</w:t>
      </w:r>
    </w:p>
    <w:p w14:paraId="79E3512F" w14:textId="77777777" w:rsidR="00C251CF" w:rsidRDefault="00C251CF" w:rsidP="00C251CF">
      <w:pPr>
        <w:spacing w:after="0"/>
        <w:ind w:left="0" w:firstLine="0"/>
        <w:jc w:val="both"/>
        <w:rPr>
          <w:rFonts w:eastAsia="Arial" w:cs="Arial"/>
        </w:rPr>
      </w:pPr>
      <w:bookmarkStart w:id="10" w:name="h.2et92p0"/>
      <w:bookmarkEnd w:id="10"/>
    </w:p>
    <w:p w14:paraId="12CC2AB7" w14:textId="41FF4ABF" w:rsidR="00C251CF" w:rsidRPr="00C251CF" w:rsidRDefault="00C251CF" w:rsidP="00C251CF">
      <w:pPr>
        <w:spacing w:after="0"/>
        <w:ind w:left="0" w:firstLine="0"/>
        <w:jc w:val="both"/>
        <w:rPr>
          <w:rFonts w:eastAsia="Arial" w:cs="Arial"/>
        </w:rPr>
      </w:pPr>
      <w:r>
        <w:rPr>
          <w:rFonts w:eastAsia="Arial" w:cs="Arial"/>
        </w:rPr>
        <w:t>In order for the evidence referred to above to be sufficient, the Supplier shall, as a minimum, prove that it has;</w:t>
      </w:r>
    </w:p>
    <w:p w14:paraId="440FD88C" w14:textId="77777777" w:rsidR="00C251CF" w:rsidRDefault="00C251CF" w:rsidP="00C251CF">
      <w:pPr>
        <w:numPr>
          <w:ilvl w:val="0"/>
          <w:numId w:val="45"/>
        </w:numPr>
        <w:suppressAutoHyphens/>
        <w:overflowPunct/>
        <w:autoSpaceDE/>
        <w:adjustRightInd/>
        <w:spacing w:before="0" w:after="0"/>
        <w:ind w:left="709" w:hanging="425"/>
        <w:jc w:val="both"/>
      </w:pPr>
      <w:bookmarkStart w:id="11" w:name="h.tyjcwt"/>
      <w:bookmarkEnd w:id="11"/>
      <w:r>
        <w:rPr>
          <w:rFonts w:eastAsia="Arial" w:cs="Arial"/>
        </w:rPr>
        <w:t>paid or undertaken to pay compensation in respect of any damage caused by the criminal offence or misconduct;</w:t>
      </w:r>
    </w:p>
    <w:p w14:paraId="2EF33E3D" w14:textId="77777777" w:rsidR="00C251CF" w:rsidRDefault="00C251CF" w:rsidP="00C251CF">
      <w:pPr>
        <w:numPr>
          <w:ilvl w:val="0"/>
          <w:numId w:val="45"/>
        </w:numPr>
        <w:suppressAutoHyphens/>
        <w:overflowPunct/>
        <w:autoSpaceDE/>
        <w:adjustRightInd/>
        <w:spacing w:before="0" w:after="0"/>
        <w:ind w:left="709" w:hanging="425"/>
        <w:jc w:val="both"/>
      </w:pPr>
      <w:r>
        <w:rPr>
          <w:rFonts w:eastAsia="Arial" w:cs="Arial"/>
        </w:rPr>
        <w:t>clarified the facts and circumstances in a comprehensive manner by actively collaborating with the investigating authorities; and</w:t>
      </w:r>
    </w:p>
    <w:p w14:paraId="67F31784" w14:textId="10AA5FA4" w:rsidR="00C251CF" w:rsidRDefault="00C251CF" w:rsidP="00C251CF">
      <w:pPr>
        <w:numPr>
          <w:ilvl w:val="0"/>
          <w:numId w:val="45"/>
        </w:numPr>
        <w:suppressAutoHyphens/>
        <w:overflowPunct/>
        <w:autoSpaceDE/>
        <w:adjustRightInd/>
        <w:spacing w:before="0" w:after="0"/>
        <w:ind w:left="709" w:hanging="425"/>
        <w:jc w:val="both"/>
      </w:pPr>
      <w:bookmarkStart w:id="12" w:name="h.3dy6vkm"/>
      <w:bookmarkEnd w:id="12"/>
      <w:r>
        <w:rPr>
          <w:rFonts w:eastAsia="Arial" w:cs="Arial"/>
        </w:rPr>
        <w:t>taken concrete technical, organisational and personnel measures that are appropriate to prevent further criminal offences or misconduct.</w:t>
      </w:r>
    </w:p>
    <w:p w14:paraId="20AE6313" w14:textId="77777777" w:rsidR="00C251CF" w:rsidRDefault="00C251CF" w:rsidP="00C251CF">
      <w:pPr>
        <w:spacing w:after="0"/>
        <w:ind w:left="0" w:firstLine="0"/>
        <w:jc w:val="both"/>
        <w:rPr>
          <w:rFonts w:eastAsia="Arial" w:cs="Arial"/>
        </w:rPr>
      </w:pPr>
      <w:bookmarkStart w:id="13" w:name="h.1t3h5sf"/>
      <w:bookmarkEnd w:id="13"/>
    </w:p>
    <w:p w14:paraId="73DA1BF6" w14:textId="77777777" w:rsidR="00C251CF" w:rsidRDefault="00C251CF" w:rsidP="00C251CF">
      <w:pPr>
        <w:spacing w:after="0"/>
        <w:ind w:left="0" w:firstLine="0"/>
        <w:jc w:val="both"/>
      </w:pPr>
      <w:r>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195AED0A" w14:textId="77777777" w:rsidR="00B40351" w:rsidRDefault="00B40351" w:rsidP="00B40351">
      <w:pPr>
        <w:spacing w:after="0"/>
        <w:jc w:val="both"/>
      </w:pPr>
    </w:p>
    <w:p w14:paraId="13F65658" w14:textId="77777777" w:rsidR="00B40351" w:rsidRDefault="00B40351" w:rsidP="00734BF7">
      <w:pPr>
        <w:autoSpaceDE/>
        <w:autoSpaceDN/>
        <w:adjustRightInd/>
        <w:spacing w:before="0" w:after="240"/>
        <w:ind w:left="0" w:firstLine="0"/>
        <w:textAlignment w:val="auto"/>
        <w:rPr>
          <w:szCs w:val="20"/>
          <w:lang w:eastAsia="en-US"/>
        </w:rPr>
      </w:pPr>
    </w:p>
    <w:p w14:paraId="773ABBBD" w14:textId="77777777" w:rsidR="00734BF7" w:rsidRDefault="00734BF7" w:rsidP="00734BF7">
      <w:pPr>
        <w:autoSpaceDE/>
        <w:autoSpaceDN/>
        <w:adjustRightInd/>
        <w:spacing w:before="0" w:after="240"/>
        <w:ind w:left="0" w:firstLine="0"/>
        <w:textAlignment w:val="auto"/>
        <w:rPr>
          <w:szCs w:val="20"/>
          <w:lang w:eastAsia="en-US"/>
        </w:rPr>
      </w:pPr>
    </w:p>
    <w:p w14:paraId="773ABBBE" w14:textId="77777777" w:rsidR="00734BF7" w:rsidRDefault="00734BF7" w:rsidP="00734BF7">
      <w:pPr>
        <w:autoSpaceDE/>
        <w:autoSpaceDN/>
        <w:adjustRightInd/>
        <w:spacing w:before="0" w:after="240"/>
        <w:ind w:left="0" w:firstLine="0"/>
        <w:textAlignment w:val="auto"/>
        <w:rPr>
          <w:szCs w:val="20"/>
          <w:lang w:eastAsia="en-US"/>
        </w:rPr>
      </w:pPr>
    </w:p>
    <w:p w14:paraId="773ABBBF" w14:textId="77777777" w:rsidR="00734BF7" w:rsidRDefault="00734BF7">
      <w:pPr>
        <w:overflowPunct/>
        <w:autoSpaceDE/>
        <w:autoSpaceDN/>
        <w:adjustRightInd/>
        <w:spacing w:before="0" w:after="0"/>
        <w:ind w:left="0" w:firstLine="0"/>
        <w:textAlignment w:val="auto"/>
        <w:rPr>
          <w:szCs w:val="20"/>
          <w:lang w:eastAsia="en-US"/>
        </w:rPr>
      </w:pPr>
      <w:r>
        <w:rPr>
          <w:szCs w:val="20"/>
          <w:lang w:eastAsia="en-US"/>
        </w:rPr>
        <w:br w:type="page"/>
      </w:r>
    </w:p>
    <w:p w14:paraId="773ABBC0" w14:textId="77777777" w:rsidR="00370956" w:rsidRDefault="002939BB" w:rsidP="00370956">
      <w:pPr>
        <w:pStyle w:val="Title"/>
        <w:rPr>
          <w:lang w:eastAsia="en-US"/>
        </w:rPr>
      </w:pPr>
      <w:bookmarkStart w:id="14" w:name="_Toc414877112"/>
      <w:r>
        <w:rPr>
          <w:lang w:eastAsia="en-US"/>
        </w:rPr>
        <w:lastRenderedPageBreak/>
        <w:t>Section D</w:t>
      </w:r>
      <w:r w:rsidR="00370956">
        <w:rPr>
          <w:lang w:eastAsia="en-US"/>
        </w:rPr>
        <w:t xml:space="preserve"> – </w:t>
      </w:r>
      <w:r w:rsidR="00A373B4">
        <w:rPr>
          <w:lang w:eastAsia="en-US"/>
        </w:rPr>
        <w:t xml:space="preserve">DfE </w:t>
      </w:r>
      <w:r w:rsidR="00370956">
        <w:rPr>
          <w:lang w:eastAsia="en-US"/>
        </w:rPr>
        <w:t xml:space="preserve">Contract </w:t>
      </w:r>
      <w:r w:rsidR="00A373B4">
        <w:rPr>
          <w:lang w:eastAsia="en-US"/>
        </w:rPr>
        <w:t>Terms and Conditions</w:t>
      </w:r>
      <w:bookmarkEnd w:id="14"/>
    </w:p>
    <w:p w14:paraId="773ABBC1" w14:textId="45B2646D" w:rsidR="00734BF7" w:rsidRDefault="005D1934" w:rsidP="00B40351">
      <w:pPr>
        <w:pStyle w:val="ContractHeading1"/>
      </w:pPr>
      <w:bookmarkStart w:id="15" w:name="_Toc414877113"/>
      <w:r>
        <w:t xml:space="preserve">Table </w:t>
      </w:r>
      <w:r w:rsidR="009F44E2">
        <w:t>6</w:t>
      </w:r>
      <w:r>
        <w:t xml:space="preserve"> – Contract Terms and Conditions</w:t>
      </w:r>
      <w:r w:rsidR="00B204F7">
        <w:t xml:space="preserve"> – Pass or Fail</w:t>
      </w:r>
      <w:bookmarkEnd w:id="15"/>
    </w:p>
    <w:tbl>
      <w:tblPr>
        <w:tblStyle w:val="TableGrid"/>
        <w:tblW w:w="0" w:type="auto"/>
        <w:tblInd w:w="108" w:type="dxa"/>
        <w:tblLook w:val="04A0" w:firstRow="1" w:lastRow="0" w:firstColumn="1" w:lastColumn="0" w:noHBand="0" w:noVBand="1"/>
      </w:tblPr>
      <w:tblGrid>
        <w:gridCol w:w="5188"/>
        <w:gridCol w:w="4451"/>
      </w:tblGrid>
      <w:tr w:rsidR="003A3E08" w14:paraId="773ABBCE" w14:textId="77777777" w:rsidTr="00677093">
        <w:trPr>
          <w:trHeight w:val="2500"/>
        </w:trPr>
        <w:tc>
          <w:tcPr>
            <w:tcW w:w="5188" w:type="dxa"/>
            <w:shd w:val="clear" w:color="auto" w:fill="C2D69B" w:themeFill="accent3" w:themeFillTint="99"/>
          </w:tcPr>
          <w:p w14:paraId="773ABBC2" w14:textId="77777777" w:rsidR="003A3E08" w:rsidRDefault="003A3E08" w:rsidP="00A20566">
            <w:pPr>
              <w:ind w:left="0" w:firstLine="0"/>
            </w:pPr>
            <w:r>
              <w:t>Please confirm whether or not you accept the Department’s standard terms and conditions as shown in the Model Contract as the basis of the contract</w:t>
            </w:r>
            <w:r w:rsidR="00677093">
              <w:t>.</w:t>
            </w:r>
          </w:p>
        </w:tc>
        <w:tc>
          <w:tcPr>
            <w:tcW w:w="4451" w:type="dxa"/>
          </w:tcPr>
          <w:p w14:paraId="773ABBC3" w14:textId="77777777" w:rsidR="003A3E08" w:rsidRPr="00AD7745" w:rsidRDefault="003A3E08" w:rsidP="003A3E08">
            <w:pPr>
              <w:overflowPunct/>
              <w:autoSpaceDE/>
              <w:autoSpaceDN/>
              <w:adjustRightInd/>
              <w:spacing w:before="0" w:after="0"/>
              <w:ind w:left="0" w:firstLine="0"/>
              <w:textAlignment w:val="auto"/>
              <w:rPr>
                <w:lang w:eastAsia="en-US"/>
              </w:rPr>
            </w:pPr>
            <w:r>
              <w:rPr>
                <w:lang w:eastAsia="en-US"/>
              </w:rPr>
              <w:t>S</w:t>
            </w:r>
            <w:r w:rsidRPr="006772ED">
              <w:rPr>
                <w:lang w:eastAsia="en-US"/>
              </w:rPr>
              <w:t xml:space="preserve">elect one option below and </w:t>
            </w:r>
            <w:r>
              <w:rPr>
                <w:lang w:eastAsia="en-US"/>
              </w:rPr>
              <w:t>mark with an [X]</w:t>
            </w:r>
          </w:p>
          <w:p w14:paraId="773ABBC4" w14:textId="77777777" w:rsidR="003A3E08" w:rsidRPr="006772ED" w:rsidRDefault="003A3E08" w:rsidP="003A3E08">
            <w:pPr>
              <w:overflowPunct/>
              <w:autoSpaceDE/>
              <w:autoSpaceDN/>
              <w:adjustRightInd/>
              <w:spacing w:before="0" w:after="0"/>
              <w:ind w:left="0" w:firstLine="0"/>
              <w:textAlignment w:val="auto"/>
              <w:rPr>
                <w:lang w:eastAsia="en-US"/>
              </w:rPr>
            </w:pPr>
          </w:p>
          <w:tbl>
            <w:tblPr>
              <w:tblStyle w:val="TableGrid"/>
              <w:tblW w:w="0" w:type="auto"/>
              <w:tblLook w:val="01E0" w:firstRow="1" w:lastRow="1" w:firstColumn="1" w:lastColumn="1" w:noHBand="0" w:noVBand="0"/>
            </w:tblPr>
            <w:tblGrid>
              <w:gridCol w:w="3578"/>
              <w:gridCol w:w="647"/>
            </w:tblGrid>
            <w:tr w:rsidR="003A3E08" w:rsidRPr="006772ED" w14:paraId="773ABBC7" w14:textId="77777777" w:rsidTr="00677093">
              <w:tc>
                <w:tcPr>
                  <w:tcW w:w="3578" w:type="dxa"/>
                  <w:shd w:val="clear" w:color="auto" w:fill="DDD9C3" w:themeFill="background2" w:themeFillShade="E6"/>
                  <w:tcMar>
                    <w:top w:w="57" w:type="dxa"/>
                    <w:bottom w:w="57" w:type="dxa"/>
                  </w:tcMar>
                </w:tcPr>
                <w:p w14:paraId="773ABBC5" w14:textId="77777777" w:rsidR="003A3E08" w:rsidRPr="006772ED" w:rsidRDefault="003A3E08" w:rsidP="007118B1">
                  <w:pPr>
                    <w:overflowPunct/>
                    <w:autoSpaceDE/>
                    <w:autoSpaceDN/>
                    <w:adjustRightInd/>
                    <w:spacing w:before="0" w:after="0"/>
                    <w:ind w:left="0" w:firstLine="0"/>
                    <w:textAlignment w:val="auto"/>
                    <w:rPr>
                      <w:lang w:eastAsia="en-US"/>
                    </w:rPr>
                  </w:pPr>
                  <w:r>
                    <w:rPr>
                      <w:lang w:eastAsia="en-US"/>
                    </w:rPr>
                    <w:t>Yes</w:t>
                  </w:r>
                </w:p>
              </w:tc>
              <w:tc>
                <w:tcPr>
                  <w:tcW w:w="647" w:type="dxa"/>
                  <w:tcMar>
                    <w:top w:w="57" w:type="dxa"/>
                    <w:bottom w:w="57" w:type="dxa"/>
                  </w:tcMar>
                </w:tcPr>
                <w:p w14:paraId="773ABBC6" w14:textId="77777777" w:rsidR="003A3E08" w:rsidRPr="006772ED" w:rsidRDefault="003A3E08" w:rsidP="007118B1">
                  <w:pPr>
                    <w:overflowPunct/>
                    <w:autoSpaceDE/>
                    <w:autoSpaceDN/>
                    <w:adjustRightInd/>
                    <w:spacing w:before="0" w:after="0"/>
                    <w:ind w:left="0" w:firstLine="0"/>
                    <w:textAlignment w:val="auto"/>
                    <w:rPr>
                      <w:lang w:eastAsia="en-US"/>
                    </w:rPr>
                  </w:pPr>
                </w:p>
              </w:tc>
            </w:tr>
            <w:tr w:rsidR="003A3E08" w:rsidRPr="006772ED" w14:paraId="773ABBCA" w14:textId="77777777" w:rsidTr="00677093">
              <w:tc>
                <w:tcPr>
                  <w:tcW w:w="3578" w:type="dxa"/>
                  <w:shd w:val="clear" w:color="auto" w:fill="DDD9C3" w:themeFill="background2" w:themeFillShade="E6"/>
                  <w:tcMar>
                    <w:top w:w="57" w:type="dxa"/>
                    <w:bottom w:w="57" w:type="dxa"/>
                  </w:tcMar>
                </w:tcPr>
                <w:p w14:paraId="773ABBC8" w14:textId="77777777" w:rsidR="003A3E08" w:rsidRPr="006772ED" w:rsidRDefault="003A3E08" w:rsidP="007118B1">
                  <w:pPr>
                    <w:overflowPunct/>
                    <w:autoSpaceDE/>
                    <w:autoSpaceDN/>
                    <w:adjustRightInd/>
                    <w:spacing w:before="0" w:after="0"/>
                    <w:ind w:left="0" w:firstLine="0"/>
                    <w:textAlignment w:val="auto"/>
                    <w:rPr>
                      <w:lang w:eastAsia="en-US"/>
                    </w:rPr>
                  </w:pPr>
                  <w:r>
                    <w:rPr>
                      <w:lang w:eastAsia="en-US"/>
                    </w:rPr>
                    <w:t>No</w:t>
                  </w:r>
                </w:p>
              </w:tc>
              <w:tc>
                <w:tcPr>
                  <w:tcW w:w="647" w:type="dxa"/>
                  <w:tcMar>
                    <w:top w:w="57" w:type="dxa"/>
                    <w:bottom w:w="57" w:type="dxa"/>
                  </w:tcMar>
                </w:tcPr>
                <w:p w14:paraId="773ABBC9" w14:textId="77777777" w:rsidR="003A3E08" w:rsidRPr="006772ED" w:rsidRDefault="003A3E08" w:rsidP="007118B1">
                  <w:pPr>
                    <w:overflowPunct/>
                    <w:autoSpaceDE/>
                    <w:autoSpaceDN/>
                    <w:adjustRightInd/>
                    <w:spacing w:before="0" w:after="0"/>
                    <w:ind w:left="0" w:firstLine="0"/>
                    <w:textAlignment w:val="auto"/>
                    <w:rPr>
                      <w:lang w:eastAsia="en-US"/>
                    </w:rPr>
                  </w:pPr>
                </w:p>
              </w:tc>
            </w:tr>
            <w:tr w:rsidR="003A3E08" w:rsidRPr="006772ED" w14:paraId="773ABBCC" w14:textId="77777777" w:rsidTr="00677093">
              <w:tc>
                <w:tcPr>
                  <w:tcW w:w="4225" w:type="dxa"/>
                  <w:gridSpan w:val="2"/>
                  <w:tcMar>
                    <w:top w:w="57" w:type="dxa"/>
                    <w:bottom w:w="57" w:type="dxa"/>
                  </w:tcMar>
                </w:tcPr>
                <w:p w14:paraId="773ABBCB" w14:textId="77777777" w:rsidR="003A3E08" w:rsidRPr="006772ED" w:rsidRDefault="00677093" w:rsidP="007118B1">
                  <w:pPr>
                    <w:overflowPunct/>
                    <w:autoSpaceDE/>
                    <w:autoSpaceDN/>
                    <w:adjustRightInd/>
                    <w:spacing w:before="0" w:after="0"/>
                    <w:ind w:left="0" w:firstLine="0"/>
                    <w:textAlignment w:val="auto"/>
                    <w:rPr>
                      <w:lang w:eastAsia="en-US"/>
                    </w:rPr>
                  </w:pPr>
                  <w:r>
                    <w:rPr>
                      <w:lang w:eastAsia="en-US"/>
                    </w:rPr>
                    <w:t>If No, details should be provided below</w:t>
                  </w:r>
                </w:p>
              </w:tc>
            </w:tr>
          </w:tbl>
          <w:p w14:paraId="773ABBCD" w14:textId="77777777" w:rsidR="003A3E08" w:rsidRDefault="003A3E08" w:rsidP="00A20566">
            <w:pPr>
              <w:ind w:left="0" w:firstLine="0"/>
            </w:pPr>
          </w:p>
        </w:tc>
      </w:tr>
      <w:tr w:rsidR="00677093" w14:paraId="773ABBE0" w14:textId="77777777" w:rsidTr="007D380A">
        <w:trPr>
          <w:trHeight w:val="4534"/>
        </w:trPr>
        <w:tc>
          <w:tcPr>
            <w:tcW w:w="9639" w:type="dxa"/>
            <w:gridSpan w:val="2"/>
          </w:tcPr>
          <w:tbl>
            <w:tblPr>
              <w:tblStyle w:val="TableGrid"/>
              <w:tblpPr w:leftFromText="180" w:rightFromText="180" w:horzAnchor="margin" w:tblpY="405"/>
              <w:tblOverlap w:val="never"/>
              <w:tblW w:w="0" w:type="auto"/>
              <w:tblLook w:val="04A0" w:firstRow="1" w:lastRow="0" w:firstColumn="1" w:lastColumn="0" w:noHBand="0" w:noVBand="1"/>
            </w:tblPr>
            <w:tblGrid>
              <w:gridCol w:w="2252"/>
              <w:gridCol w:w="7159"/>
            </w:tblGrid>
            <w:tr w:rsidR="00677093" w:rsidRPr="00677093" w14:paraId="773ABBD2" w14:textId="77777777" w:rsidTr="007118B1">
              <w:trPr>
                <w:trHeight w:val="833"/>
              </w:trPr>
              <w:tc>
                <w:tcPr>
                  <w:tcW w:w="2252" w:type="dxa"/>
                  <w:shd w:val="clear" w:color="auto" w:fill="C2D69B" w:themeFill="accent3" w:themeFillTint="99"/>
                </w:tcPr>
                <w:p w14:paraId="773ABBCF" w14:textId="77777777" w:rsidR="00677093" w:rsidRPr="007118B1" w:rsidRDefault="00677093" w:rsidP="007118B1">
                  <w:pPr>
                    <w:ind w:left="0" w:firstLine="0"/>
                    <w:jc w:val="center"/>
                    <w:rPr>
                      <w:b/>
                      <w:sz w:val="22"/>
                      <w:szCs w:val="22"/>
                    </w:rPr>
                  </w:pPr>
                  <w:r w:rsidRPr="007118B1">
                    <w:rPr>
                      <w:b/>
                      <w:sz w:val="22"/>
                      <w:szCs w:val="22"/>
                    </w:rPr>
                    <w:t>Contract Ref</w:t>
                  </w:r>
                </w:p>
                <w:p w14:paraId="773ABBD0" w14:textId="77777777" w:rsidR="00677093" w:rsidRPr="007118B1" w:rsidRDefault="00677093" w:rsidP="007118B1">
                  <w:pPr>
                    <w:ind w:left="0" w:firstLine="0"/>
                    <w:jc w:val="center"/>
                    <w:rPr>
                      <w:b/>
                      <w:sz w:val="22"/>
                      <w:szCs w:val="22"/>
                    </w:rPr>
                  </w:pPr>
                  <w:r w:rsidRPr="007118B1">
                    <w:rPr>
                      <w:b/>
                      <w:sz w:val="22"/>
                      <w:szCs w:val="22"/>
                    </w:rPr>
                    <w:t>(Schedule &amp; clause)</w:t>
                  </w:r>
                </w:p>
              </w:tc>
              <w:tc>
                <w:tcPr>
                  <w:tcW w:w="7159" w:type="dxa"/>
                  <w:shd w:val="clear" w:color="auto" w:fill="C2D69B" w:themeFill="accent3" w:themeFillTint="99"/>
                  <w:vAlign w:val="center"/>
                </w:tcPr>
                <w:p w14:paraId="773ABBD1" w14:textId="77777777" w:rsidR="00677093" w:rsidRPr="007118B1" w:rsidRDefault="00677093" w:rsidP="007118B1">
                  <w:pPr>
                    <w:ind w:left="0" w:firstLine="0"/>
                    <w:jc w:val="center"/>
                    <w:rPr>
                      <w:b/>
                      <w:sz w:val="22"/>
                      <w:szCs w:val="22"/>
                    </w:rPr>
                  </w:pPr>
                  <w:r w:rsidRPr="007118B1">
                    <w:rPr>
                      <w:b/>
                      <w:sz w:val="22"/>
                      <w:szCs w:val="22"/>
                    </w:rPr>
                    <w:t>Basis for non-acceptance and proposed change</w:t>
                  </w:r>
                </w:p>
              </w:tc>
            </w:tr>
            <w:tr w:rsidR="00677093" w14:paraId="773ABBD5" w14:textId="77777777" w:rsidTr="00677093">
              <w:trPr>
                <w:trHeight w:val="497"/>
              </w:trPr>
              <w:tc>
                <w:tcPr>
                  <w:tcW w:w="2252" w:type="dxa"/>
                </w:tcPr>
                <w:p w14:paraId="773ABBD3" w14:textId="77777777" w:rsidR="00677093" w:rsidRDefault="00677093" w:rsidP="007118B1">
                  <w:pPr>
                    <w:ind w:left="0" w:firstLine="0"/>
                  </w:pPr>
                </w:p>
              </w:tc>
              <w:tc>
                <w:tcPr>
                  <w:tcW w:w="7159" w:type="dxa"/>
                </w:tcPr>
                <w:p w14:paraId="773ABBD4" w14:textId="77777777" w:rsidR="00677093" w:rsidRDefault="00677093" w:rsidP="007118B1">
                  <w:pPr>
                    <w:ind w:left="0" w:firstLine="0"/>
                  </w:pPr>
                </w:p>
              </w:tc>
            </w:tr>
            <w:tr w:rsidR="00677093" w14:paraId="773ABBD8" w14:textId="77777777" w:rsidTr="00677093">
              <w:trPr>
                <w:trHeight w:val="497"/>
              </w:trPr>
              <w:tc>
                <w:tcPr>
                  <w:tcW w:w="2252" w:type="dxa"/>
                </w:tcPr>
                <w:p w14:paraId="773ABBD6" w14:textId="77777777" w:rsidR="00677093" w:rsidRDefault="00677093" w:rsidP="007118B1">
                  <w:pPr>
                    <w:ind w:left="0" w:firstLine="0"/>
                  </w:pPr>
                </w:p>
              </w:tc>
              <w:tc>
                <w:tcPr>
                  <w:tcW w:w="7159" w:type="dxa"/>
                </w:tcPr>
                <w:p w14:paraId="773ABBD7" w14:textId="77777777" w:rsidR="00677093" w:rsidRDefault="00677093" w:rsidP="007118B1">
                  <w:pPr>
                    <w:ind w:left="0" w:firstLine="0"/>
                  </w:pPr>
                </w:p>
              </w:tc>
            </w:tr>
            <w:tr w:rsidR="00677093" w14:paraId="773ABBDB" w14:textId="77777777" w:rsidTr="00677093">
              <w:trPr>
                <w:trHeight w:val="511"/>
              </w:trPr>
              <w:tc>
                <w:tcPr>
                  <w:tcW w:w="2252" w:type="dxa"/>
                </w:tcPr>
                <w:p w14:paraId="773ABBD9" w14:textId="77777777" w:rsidR="00677093" w:rsidRDefault="00677093" w:rsidP="007118B1">
                  <w:pPr>
                    <w:ind w:left="0" w:firstLine="0"/>
                  </w:pPr>
                </w:p>
              </w:tc>
              <w:tc>
                <w:tcPr>
                  <w:tcW w:w="7159" w:type="dxa"/>
                </w:tcPr>
                <w:p w14:paraId="773ABBDA" w14:textId="77777777" w:rsidR="00677093" w:rsidRDefault="00677093" w:rsidP="007118B1">
                  <w:pPr>
                    <w:ind w:left="0" w:firstLine="0"/>
                  </w:pPr>
                </w:p>
              </w:tc>
            </w:tr>
            <w:tr w:rsidR="00677093" w14:paraId="773ABBDE" w14:textId="77777777" w:rsidTr="00677093">
              <w:trPr>
                <w:trHeight w:val="497"/>
              </w:trPr>
              <w:tc>
                <w:tcPr>
                  <w:tcW w:w="2252" w:type="dxa"/>
                </w:tcPr>
                <w:p w14:paraId="773ABBDC" w14:textId="77777777" w:rsidR="00677093" w:rsidRDefault="00677093" w:rsidP="007118B1">
                  <w:pPr>
                    <w:ind w:left="0" w:firstLine="0"/>
                  </w:pPr>
                </w:p>
              </w:tc>
              <w:tc>
                <w:tcPr>
                  <w:tcW w:w="7159" w:type="dxa"/>
                </w:tcPr>
                <w:p w14:paraId="773ABBDD" w14:textId="77777777" w:rsidR="00677093" w:rsidRDefault="00677093" w:rsidP="007118B1">
                  <w:pPr>
                    <w:ind w:left="0" w:firstLine="0"/>
                  </w:pPr>
                </w:p>
              </w:tc>
            </w:tr>
          </w:tbl>
          <w:p w14:paraId="773ABBDF" w14:textId="77777777" w:rsidR="00677093" w:rsidRDefault="00677093" w:rsidP="00A20566">
            <w:pPr>
              <w:ind w:left="0" w:firstLine="0"/>
            </w:pPr>
          </w:p>
        </w:tc>
      </w:tr>
    </w:tbl>
    <w:p w14:paraId="773ABBE1" w14:textId="77777777" w:rsidR="007118B1" w:rsidRDefault="007118B1" w:rsidP="00734BF7">
      <w:pPr>
        <w:widowControl w:val="0"/>
        <w:spacing w:before="0" w:after="0"/>
        <w:ind w:left="0" w:firstLine="0"/>
        <w:rPr>
          <w:rFonts w:cs="Mangal"/>
          <w:b/>
        </w:rPr>
      </w:pPr>
    </w:p>
    <w:p w14:paraId="773ABBE2" w14:textId="77777777" w:rsidR="00734BF7" w:rsidRPr="00734BF7" w:rsidRDefault="007D380A" w:rsidP="00734BF7">
      <w:pPr>
        <w:widowControl w:val="0"/>
        <w:spacing w:before="0" w:after="0"/>
        <w:ind w:left="0" w:firstLine="0"/>
        <w:rPr>
          <w:rFonts w:cs="Arial"/>
          <w:b/>
          <w:szCs w:val="20"/>
          <w:lang w:eastAsia="en-US"/>
        </w:rPr>
      </w:pPr>
      <w:r>
        <w:rPr>
          <w:rFonts w:cs="Mangal"/>
          <w:b/>
        </w:rPr>
        <w:t xml:space="preserve">This is a </w:t>
      </w:r>
      <w:r w:rsidR="00734BF7" w:rsidRPr="00734BF7">
        <w:rPr>
          <w:rFonts w:cs="Mangal"/>
          <w:b/>
        </w:rPr>
        <w:t>PASS</w:t>
      </w:r>
      <w:r>
        <w:rPr>
          <w:rFonts w:cs="Mangal"/>
          <w:b/>
        </w:rPr>
        <w:t xml:space="preserve"> or </w:t>
      </w:r>
      <w:r w:rsidR="00734BF7" w:rsidRPr="00734BF7">
        <w:rPr>
          <w:rFonts w:cs="Mangal"/>
          <w:b/>
        </w:rPr>
        <w:t>FAIL</w:t>
      </w:r>
      <w:r>
        <w:rPr>
          <w:rFonts w:cs="Mangal"/>
          <w:b/>
        </w:rPr>
        <w:t xml:space="preserve"> Section</w:t>
      </w:r>
      <w:r w:rsidR="00734BF7" w:rsidRPr="00734BF7">
        <w:rPr>
          <w:rFonts w:cs="Arial"/>
          <w:b/>
          <w:szCs w:val="20"/>
          <w:lang w:eastAsia="en-US"/>
        </w:rPr>
        <w:t xml:space="preserve"> </w:t>
      </w:r>
    </w:p>
    <w:p w14:paraId="773ABBE3" w14:textId="77777777" w:rsidR="00734BF7" w:rsidRPr="00734BF7" w:rsidRDefault="00734BF7" w:rsidP="00734BF7">
      <w:pPr>
        <w:widowControl w:val="0"/>
        <w:spacing w:before="0" w:after="0"/>
        <w:ind w:left="0" w:firstLine="0"/>
        <w:rPr>
          <w:rFonts w:cs="Arial"/>
          <w:b/>
          <w:szCs w:val="20"/>
          <w:lang w:eastAsia="en-US"/>
        </w:rPr>
      </w:pPr>
    </w:p>
    <w:p w14:paraId="773ABBE4" w14:textId="64B0BF60" w:rsidR="00734BF7" w:rsidRPr="00734BF7" w:rsidRDefault="007118B1" w:rsidP="00734BF7">
      <w:pPr>
        <w:widowControl w:val="0"/>
        <w:spacing w:before="0" w:after="0"/>
        <w:ind w:left="0" w:firstLine="0"/>
        <w:rPr>
          <w:rFonts w:cs="Mangal"/>
        </w:rPr>
      </w:pPr>
      <w:r>
        <w:rPr>
          <w:rFonts w:cs="Arial"/>
          <w:szCs w:val="20"/>
          <w:lang w:eastAsia="en-US"/>
        </w:rPr>
        <w:t xml:space="preserve">This section will not be scored </w:t>
      </w:r>
      <w:r w:rsidR="00734BF7" w:rsidRPr="00734BF7">
        <w:rPr>
          <w:rFonts w:cs="Arial"/>
          <w:szCs w:val="20"/>
          <w:lang w:eastAsia="en-US"/>
        </w:rPr>
        <w:t xml:space="preserve">but will be assessed in terms of whether </w:t>
      </w:r>
      <w:r>
        <w:rPr>
          <w:rFonts w:cs="Arial"/>
          <w:szCs w:val="20"/>
          <w:lang w:eastAsia="en-US"/>
        </w:rPr>
        <w:t xml:space="preserve">your proposed changes </w:t>
      </w:r>
      <w:r w:rsidR="00734BF7" w:rsidRPr="00734BF7">
        <w:rPr>
          <w:rFonts w:cs="Arial"/>
          <w:szCs w:val="20"/>
          <w:lang w:eastAsia="en-US"/>
        </w:rPr>
        <w:t xml:space="preserve">constitute a non-compliant </w:t>
      </w:r>
      <w:r>
        <w:rPr>
          <w:rFonts w:cs="Arial"/>
          <w:szCs w:val="20"/>
          <w:lang w:eastAsia="en-US"/>
        </w:rPr>
        <w:t>tender</w:t>
      </w:r>
      <w:r w:rsidR="00734BF7" w:rsidRPr="00734BF7">
        <w:rPr>
          <w:rFonts w:cs="Arial"/>
          <w:szCs w:val="20"/>
          <w:lang w:eastAsia="en-US"/>
        </w:rPr>
        <w:t xml:space="preserve">. </w:t>
      </w:r>
      <w:r>
        <w:rPr>
          <w:rFonts w:cs="Arial"/>
          <w:szCs w:val="20"/>
          <w:lang w:eastAsia="en-US"/>
        </w:rPr>
        <w:t xml:space="preserve">Only minor changes will be </w:t>
      </w:r>
      <w:r w:rsidR="00734BF7" w:rsidRPr="00734BF7">
        <w:rPr>
          <w:szCs w:val="20"/>
          <w:lang w:eastAsia="en-US"/>
        </w:rPr>
        <w:t>considered.</w:t>
      </w:r>
      <w:r w:rsidR="00734BF7" w:rsidRPr="00734BF7">
        <w:rPr>
          <w:rFonts w:cs="Arial"/>
        </w:rPr>
        <w:t xml:space="preserve"> </w:t>
      </w:r>
      <w:r w:rsidR="00734BF7" w:rsidRPr="00734BF7">
        <w:rPr>
          <w:rFonts w:cs="Arial"/>
          <w:szCs w:val="20"/>
          <w:lang w:eastAsia="en-US"/>
        </w:rPr>
        <w:t xml:space="preserve">If the Department considers that your </w:t>
      </w:r>
      <w:r>
        <w:rPr>
          <w:rFonts w:cs="Arial"/>
          <w:szCs w:val="20"/>
          <w:lang w:eastAsia="en-US"/>
        </w:rPr>
        <w:t>proposed changes c</w:t>
      </w:r>
      <w:r w:rsidR="00734BF7" w:rsidRPr="00734BF7">
        <w:rPr>
          <w:rFonts w:cs="Arial"/>
          <w:szCs w:val="20"/>
          <w:lang w:eastAsia="en-US"/>
        </w:rPr>
        <w:t>ontain significant amendments to the contract terms and conditions that present unreasonable risk or affect the financial model, or delivery timescales, liability levels, the</w:t>
      </w:r>
      <w:r>
        <w:rPr>
          <w:rFonts w:cs="Arial"/>
          <w:szCs w:val="20"/>
          <w:lang w:eastAsia="en-US"/>
        </w:rPr>
        <w:t xml:space="preserve"> tender </w:t>
      </w:r>
      <w:r w:rsidR="00734BF7" w:rsidRPr="00734BF7">
        <w:rPr>
          <w:rFonts w:cs="Arial"/>
          <w:szCs w:val="20"/>
          <w:lang w:eastAsia="en-US"/>
        </w:rPr>
        <w:t xml:space="preserve">will be treated as non-compliant and not proceed to </w:t>
      </w:r>
      <w:r>
        <w:rPr>
          <w:rFonts w:cs="Arial"/>
          <w:szCs w:val="20"/>
          <w:lang w:eastAsia="en-US"/>
        </w:rPr>
        <w:t>technical evaluation</w:t>
      </w:r>
      <w:r w:rsidR="00734BF7" w:rsidRPr="00734BF7">
        <w:rPr>
          <w:rFonts w:cs="Arial"/>
          <w:szCs w:val="20"/>
          <w:lang w:eastAsia="en-US"/>
        </w:rPr>
        <w:t>.</w:t>
      </w:r>
    </w:p>
    <w:p w14:paraId="773ABBE5" w14:textId="77777777" w:rsidR="00734BF7" w:rsidRPr="00734BF7" w:rsidRDefault="00734BF7" w:rsidP="00734BF7">
      <w:pPr>
        <w:widowControl w:val="0"/>
        <w:spacing w:before="0" w:after="0"/>
        <w:ind w:left="0" w:firstLine="0"/>
        <w:rPr>
          <w:rFonts w:cs="Arial"/>
          <w:szCs w:val="20"/>
          <w:lang w:eastAsia="en-US"/>
        </w:rPr>
      </w:pPr>
    </w:p>
    <w:p w14:paraId="773ABBE6" w14:textId="1CF54C87" w:rsidR="00492C4F" w:rsidRPr="007118B1" w:rsidRDefault="007D380A" w:rsidP="007118B1">
      <w:pPr>
        <w:widowControl w:val="0"/>
        <w:spacing w:before="0" w:after="0"/>
        <w:ind w:left="0" w:firstLine="0"/>
        <w:rPr>
          <w:rFonts w:cs="Arial"/>
          <w:szCs w:val="20"/>
          <w:lang w:eastAsia="en-US"/>
        </w:rPr>
      </w:pPr>
      <w:r>
        <w:rPr>
          <w:rFonts w:cs="Arial"/>
          <w:szCs w:val="20"/>
          <w:lang w:eastAsia="en-US"/>
        </w:rPr>
        <w:t xml:space="preserve">Please </w:t>
      </w:r>
      <w:r w:rsidR="00734BF7" w:rsidRPr="00734BF7">
        <w:rPr>
          <w:rFonts w:cs="Arial"/>
          <w:szCs w:val="20"/>
          <w:lang w:eastAsia="en-US"/>
        </w:rPr>
        <w:t xml:space="preserve">take particular note to the position with regards </w:t>
      </w:r>
      <w:r w:rsidR="003A67EF">
        <w:rPr>
          <w:rFonts w:cs="Arial"/>
          <w:szCs w:val="20"/>
          <w:lang w:eastAsia="en-US"/>
        </w:rPr>
        <w:t xml:space="preserve">the levels of liability within </w:t>
      </w:r>
      <w:r w:rsidR="00734BF7" w:rsidRPr="00734BF7">
        <w:rPr>
          <w:rFonts w:cs="Arial"/>
          <w:szCs w:val="20"/>
          <w:lang w:eastAsia="en-US"/>
        </w:rPr>
        <w:t xml:space="preserve">the </w:t>
      </w:r>
      <w:r w:rsidR="007118B1">
        <w:rPr>
          <w:rFonts w:cs="Arial"/>
          <w:szCs w:val="20"/>
          <w:lang w:eastAsia="en-US"/>
        </w:rPr>
        <w:t xml:space="preserve">model </w:t>
      </w:r>
      <w:r w:rsidR="00734BF7" w:rsidRPr="00734BF7">
        <w:rPr>
          <w:rFonts w:cs="Arial"/>
          <w:szCs w:val="20"/>
          <w:lang w:eastAsia="en-US"/>
        </w:rPr>
        <w:t xml:space="preserve">contract, as the Department will not accept </w:t>
      </w:r>
      <w:r w:rsidR="007118B1">
        <w:rPr>
          <w:rFonts w:cs="Arial"/>
          <w:szCs w:val="20"/>
          <w:lang w:eastAsia="en-US"/>
        </w:rPr>
        <w:t xml:space="preserve">tenders </w:t>
      </w:r>
      <w:r w:rsidR="00734BF7" w:rsidRPr="00734BF7">
        <w:rPr>
          <w:rFonts w:cs="Arial"/>
          <w:szCs w:val="20"/>
          <w:lang w:eastAsia="en-US"/>
        </w:rPr>
        <w:t>which aim to reduce the liability levels any lower than currently specified.</w:t>
      </w:r>
      <w:r w:rsidR="00492C4F">
        <w:br w:type="page"/>
      </w:r>
    </w:p>
    <w:p w14:paraId="773ABBE7" w14:textId="77777777" w:rsidR="002939BB" w:rsidRPr="002939BB" w:rsidRDefault="002939BB" w:rsidP="008A0983">
      <w:pPr>
        <w:pStyle w:val="Title"/>
        <w:rPr>
          <w:lang w:eastAsia="en-US"/>
        </w:rPr>
      </w:pPr>
      <w:bookmarkStart w:id="16" w:name="_Toc261515236"/>
      <w:bookmarkStart w:id="17" w:name="_Toc271705764"/>
      <w:bookmarkStart w:id="18" w:name="_Toc414877114"/>
      <w:r>
        <w:rPr>
          <w:lang w:eastAsia="en-US"/>
        </w:rPr>
        <w:lastRenderedPageBreak/>
        <w:t xml:space="preserve">Section E - </w:t>
      </w:r>
      <w:r w:rsidRPr="002939BB">
        <w:rPr>
          <w:lang w:eastAsia="en-US"/>
        </w:rPr>
        <w:t xml:space="preserve">Financial </w:t>
      </w:r>
      <w:r w:rsidR="007118B1">
        <w:rPr>
          <w:lang w:eastAsia="en-US"/>
        </w:rPr>
        <w:t>C</w:t>
      </w:r>
      <w:r w:rsidRPr="002939BB">
        <w:rPr>
          <w:lang w:eastAsia="en-US"/>
        </w:rPr>
        <w:t>apacity</w:t>
      </w:r>
      <w:bookmarkEnd w:id="16"/>
      <w:bookmarkEnd w:id="17"/>
      <w:bookmarkEnd w:id="18"/>
    </w:p>
    <w:p w14:paraId="773ABBE8" w14:textId="4B2D4126" w:rsidR="002939BB" w:rsidRPr="002939BB" w:rsidRDefault="002939BB" w:rsidP="00B40351">
      <w:pPr>
        <w:pStyle w:val="ContractHeading1"/>
        <w:rPr>
          <w:lang w:eastAsia="en-US"/>
        </w:rPr>
      </w:pPr>
      <w:bookmarkStart w:id="19" w:name="_Toc414877115"/>
      <w:r w:rsidRPr="002939BB">
        <w:rPr>
          <w:lang w:eastAsia="en-US"/>
        </w:rPr>
        <w:t xml:space="preserve">Table </w:t>
      </w:r>
      <w:r w:rsidR="002E780E">
        <w:rPr>
          <w:lang w:eastAsia="en-US"/>
        </w:rPr>
        <w:t>7</w:t>
      </w:r>
      <w:r w:rsidRPr="002939BB">
        <w:rPr>
          <w:lang w:eastAsia="en-US"/>
        </w:rPr>
        <w:t xml:space="preserve"> - Financial capacity – Pass or Fail</w:t>
      </w:r>
      <w:bookmarkEnd w:id="19"/>
    </w:p>
    <w:tbl>
      <w:tblPr>
        <w:tblStyle w:val="TableGrid"/>
        <w:tblW w:w="9781" w:type="dxa"/>
        <w:tblInd w:w="108" w:type="dxa"/>
        <w:tblLayout w:type="fixed"/>
        <w:tblLook w:val="01E0" w:firstRow="1" w:lastRow="1" w:firstColumn="1" w:lastColumn="1" w:noHBand="0" w:noVBand="0"/>
      </w:tblPr>
      <w:tblGrid>
        <w:gridCol w:w="709"/>
        <w:gridCol w:w="3431"/>
        <w:gridCol w:w="5641"/>
      </w:tblGrid>
      <w:tr w:rsidR="002939BB" w:rsidRPr="002939BB" w14:paraId="773ABBEC" w14:textId="77777777" w:rsidTr="007D380A">
        <w:trPr>
          <w:cantSplit/>
          <w:tblHeader/>
        </w:trPr>
        <w:tc>
          <w:tcPr>
            <w:tcW w:w="709" w:type="dxa"/>
            <w:tcBorders>
              <w:bottom w:val="single" w:sz="4" w:space="0" w:color="auto"/>
            </w:tcBorders>
            <w:shd w:val="clear" w:color="auto" w:fill="C2D69B" w:themeFill="accent3" w:themeFillTint="99"/>
            <w:tcMar>
              <w:top w:w="85" w:type="dxa"/>
              <w:bottom w:w="85" w:type="dxa"/>
            </w:tcMar>
          </w:tcPr>
          <w:p w14:paraId="773ABBE9" w14:textId="77777777" w:rsidR="002939BB" w:rsidRPr="002939BB" w:rsidRDefault="002939BB" w:rsidP="002939BB">
            <w:pPr>
              <w:overflowPunct/>
              <w:autoSpaceDE/>
              <w:autoSpaceDN/>
              <w:adjustRightInd/>
              <w:spacing w:before="0" w:after="0"/>
              <w:ind w:left="0" w:firstLine="0"/>
              <w:textAlignment w:val="auto"/>
              <w:rPr>
                <w:rFonts w:cs="Arial"/>
                <w:b/>
                <w:lang w:eastAsia="en-US"/>
              </w:rPr>
            </w:pPr>
            <w:r w:rsidRPr="002939BB">
              <w:rPr>
                <w:rFonts w:cs="Arial"/>
                <w:b/>
                <w:lang w:eastAsia="en-US"/>
              </w:rPr>
              <w:t>Ref</w:t>
            </w:r>
          </w:p>
        </w:tc>
        <w:tc>
          <w:tcPr>
            <w:tcW w:w="3431" w:type="dxa"/>
            <w:tcBorders>
              <w:bottom w:val="single" w:sz="4" w:space="0" w:color="auto"/>
            </w:tcBorders>
            <w:shd w:val="clear" w:color="auto" w:fill="C2D69B" w:themeFill="accent3" w:themeFillTint="99"/>
            <w:tcMar>
              <w:top w:w="85" w:type="dxa"/>
              <w:bottom w:w="85" w:type="dxa"/>
            </w:tcMar>
          </w:tcPr>
          <w:p w14:paraId="773ABBEA" w14:textId="77777777" w:rsidR="002939BB" w:rsidRPr="002939BB" w:rsidRDefault="002939BB" w:rsidP="002939BB">
            <w:pPr>
              <w:overflowPunct/>
              <w:autoSpaceDE/>
              <w:autoSpaceDN/>
              <w:adjustRightInd/>
              <w:spacing w:before="0" w:after="0"/>
              <w:ind w:left="0" w:firstLine="0"/>
              <w:textAlignment w:val="auto"/>
              <w:rPr>
                <w:rFonts w:cs="Arial"/>
                <w:b/>
                <w:lang w:eastAsia="en-US"/>
              </w:rPr>
            </w:pPr>
            <w:r w:rsidRPr="002939BB">
              <w:rPr>
                <w:rFonts w:cs="Arial"/>
                <w:b/>
                <w:lang w:eastAsia="en-US"/>
              </w:rPr>
              <w:t>Question</w:t>
            </w:r>
          </w:p>
        </w:tc>
        <w:tc>
          <w:tcPr>
            <w:tcW w:w="5641" w:type="dxa"/>
            <w:shd w:val="clear" w:color="auto" w:fill="C2D69B" w:themeFill="accent3" w:themeFillTint="99"/>
            <w:tcMar>
              <w:top w:w="85" w:type="dxa"/>
              <w:bottom w:w="85" w:type="dxa"/>
            </w:tcMar>
          </w:tcPr>
          <w:p w14:paraId="773ABBEB" w14:textId="77777777" w:rsidR="002939BB" w:rsidRPr="002939BB" w:rsidRDefault="002939BB" w:rsidP="002939BB">
            <w:pPr>
              <w:overflowPunct/>
              <w:autoSpaceDE/>
              <w:autoSpaceDN/>
              <w:adjustRightInd/>
              <w:spacing w:before="0" w:after="0"/>
              <w:ind w:left="0" w:firstLine="0"/>
              <w:textAlignment w:val="auto"/>
              <w:rPr>
                <w:rFonts w:cs="Arial"/>
                <w:b/>
                <w:lang w:eastAsia="en-US"/>
              </w:rPr>
            </w:pPr>
            <w:r w:rsidRPr="002939BB">
              <w:rPr>
                <w:rFonts w:cs="Arial"/>
                <w:b/>
                <w:lang w:eastAsia="en-US"/>
              </w:rPr>
              <w:t>Response</w:t>
            </w:r>
          </w:p>
        </w:tc>
      </w:tr>
      <w:tr w:rsidR="002939BB" w:rsidRPr="002939BB" w14:paraId="773ABC10" w14:textId="77777777" w:rsidTr="00B44FF4">
        <w:trPr>
          <w:cantSplit/>
        </w:trPr>
        <w:tc>
          <w:tcPr>
            <w:tcW w:w="709" w:type="dxa"/>
            <w:shd w:val="clear" w:color="auto" w:fill="EAF1DD" w:themeFill="accent3" w:themeFillTint="33"/>
            <w:tcMar>
              <w:top w:w="85" w:type="dxa"/>
              <w:bottom w:w="85" w:type="dxa"/>
            </w:tcMar>
          </w:tcPr>
          <w:p w14:paraId="773ABBED" w14:textId="77777777" w:rsidR="002939BB" w:rsidRPr="002939BB" w:rsidRDefault="002939BB" w:rsidP="002939BB">
            <w:pPr>
              <w:overflowPunct/>
              <w:autoSpaceDE/>
              <w:autoSpaceDN/>
              <w:adjustRightInd/>
              <w:spacing w:before="0"/>
              <w:ind w:left="0" w:firstLine="0"/>
              <w:textAlignment w:val="auto"/>
              <w:rPr>
                <w:rFonts w:cs="Arial"/>
                <w:b/>
                <w:lang w:eastAsia="en-US"/>
              </w:rPr>
            </w:pPr>
            <w:r w:rsidRPr="002939BB">
              <w:rPr>
                <w:rFonts w:cs="Arial"/>
                <w:b/>
                <w:lang w:eastAsia="en-US"/>
              </w:rPr>
              <w:t>A</w:t>
            </w:r>
          </w:p>
        </w:tc>
        <w:tc>
          <w:tcPr>
            <w:tcW w:w="3431" w:type="dxa"/>
            <w:shd w:val="clear" w:color="auto" w:fill="EAF1DD" w:themeFill="accent3" w:themeFillTint="33"/>
            <w:tcMar>
              <w:top w:w="85" w:type="dxa"/>
              <w:bottom w:w="85" w:type="dxa"/>
            </w:tcMar>
          </w:tcPr>
          <w:p w14:paraId="773ABBEE" w14:textId="77777777" w:rsidR="002939BB" w:rsidRPr="002939BB" w:rsidRDefault="002939BB" w:rsidP="002939BB">
            <w:pPr>
              <w:overflowPunct/>
              <w:autoSpaceDE/>
              <w:autoSpaceDN/>
              <w:adjustRightInd/>
              <w:spacing w:before="0" w:after="0"/>
              <w:ind w:left="0" w:firstLine="0"/>
              <w:textAlignment w:val="auto"/>
              <w:rPr>
                <w:rFonts w:cs="Arial"/>
                <w:lang w:eastAsia="en-US"/>
              </w:rPr>
            </w:pPr>
            <w:r w:rsidRPr="002939BB">
              <w:rPr>
                <w:rFonts w:cs="Arial"/>
                <w:lang w:eastAsia="en-US"/>
              </w:rPr>
              <w:t xml:space="preserve">(a) Please provide copies of audited accounts for the last three financial years. </w:t>
            </w:r>
          </w:p>
          <w:p w14:paraId="773ABBEF"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p w14:paraId="773ABBF0" w14:textId="77777777" w:rsidR="002939BB" w:rsidRPr="002939BB" w:rsidRDefault="002939BB" w:rsidP="002939BB">
            <w:pPr>
              <w:overflowPunct/>
              <w:autoSpaceDE/>
              <w:autoSpaceDN/>
              <w:adjustRightInd/>
              <w:spacing w:before="0" w:after="0"/>
              <w:ind w:left="0" w:firstLine="0"/>
              <w:textAlignment w:val="auto"/>
              <w:rPr>
                <w:rFonts w:cs="Arial"/>
                <w:lang w:eastAsia="en-US"/>
              </w:rPr>
            </w:pPr>
            <w:r w:rsidRPr="002939BB">
              <w:rPr>
                <w:rFonts w:cs="Arial"/>
                <w:lang w:eastAsia="en-US"/>
              </w:rPr>
              <w:t>(b) Where (a) is not available explain why and provide instead a statement of turnover, profit and loss and cash flow for the most recent year of trading or part year if a full year in not available.</w:t>
            </w:r>
          </w:p>
          <w:p w14:paraId="773ABBF1"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p w14:paraId="773ABBF2" w14:textId="77777777" w:rsidR="002939BB" w:rsidRPr="002939BB" w:rsidRDefault="002939BB" w:rsidP="002939BB">
            <w:pPr>
              <w:overflowPunct/>
              <w:autoSpaceDE/>
              <w:autoSpaceDN/>
              <w:adjustRightInd/>
              <w:spacing w:before="0" w:after="0"/>
              <w:ind w:left="0" w:firstLine="0"/>
              <w:textAlignment w:val="auto"/>
              <w:rPr>
                <w:rFonts w:cs="Arial"/>
                <w:lang w:eastAsia="en-US"/>
              </w:rPr>
            </w:pPr>
            <w:r w:rsidRPr="002939BB">
              <w:rPr>
                <w:rFonts w:cs="Arial"/>
                <w:lang w:eastAsia="en-US"/>
              </w:rPr>
              <w:t>(c) Where (b) is not available explain why and provide instead a statement a cash flow forecast for the current year and a bank letter outlining the current cash and credit facility.</w:t>
            </w:r>
          </w:p>
          <w:p w14:paraId="773ABBF3"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p w14:paraId="773ABBF4" w14:textId="77777777" w:rsidR="002939BB" w:rsidRPr="002939BB" w:rsidRDefault="002939BB" w:rsidP="00B44FF4">
            <w:pPr>
              <w:overflowPunct/>
              <w:autoSpaceDE/>
              <w:autoSpaceDN/>
              <w:adjustRightInd/>
              <w:spacing w:before="0" w:after="0"/>
              <w:ind w:left="0" w:firstLine="0"/>
              <w:textAlignment w:val="auto"/>
              <w:rPr>
                <w:rFonts w:cs="Arial"/>
                <w:lang w:eastAsia="en-US"/>
              </w:rPr>
            </w:pPr>
            <w:r w:rsidRPr="002939BB">
              <w:rPr>
                <w:rFonts w:cs="Arial"/>
                <w:lang w:eastAsia="en-US"/>
              </w:rPr>
              <w:t xml:space="preserve">If the </w:t>
            </w:r>
            <w:r>
              <w:rPr>
                <w:rFonts w:cs="Arial"/>
                <w:lang w:eastAsia="en-US"/>
              </w:rPr>
              <w:t>tendering o</w:t>
            </w:r>
            <w:r w:rsidRPr="002939BB">
              <w:rPr>
                <w:rFonts w:cs="Arial"/>
                <w:lang w:eastAsia="en-US"/>
              </w:rPr>
              <w:t xml:space="preserve">rganisation is a subsidiary then the information should be provided for both the </w:t>
            </w:r>
            <w:r>
              <w:rPr>
                <w:rFonts w:cs="Arial"/>
                <w:lang w:eastAsia="en-US"/>
              </w:rPr>
              <w:t xml:space="preserve">tendering </w:t>
            </w:r>
            <w:r w:rsidR="00B44FF4">
              <w:rPr>
                <w:rFonts w:cs="Arial"/>
                <w:lang w:eastAsia="en-US"/>
              </w:rPr>
              <w:t>o</w:t>
            </w:r>
            <w:r w:rsidRPr="002939BB">
              <w:rPr>
                <w:rFonts w:cs="Arial"/>
                <w:lang w:eastAsia="en-US"/>
              </w:rPr>
              <w:t>rganisation and its ultimate parent company.</w:t>
            </w:r>
          </w:p>
        </w:tc>
        <w:tc>
          <w:tcPr>
            <w:tcW w:w="5641" w:type="dxa"/>
            <w:tcMar>
              <w:top w:w="85" w:type="dxa"/>
              <w:bottom w:w="85" w:type="dxa"/>
            </w:tcMar>
          </w:tcPr>
          <w:p w14:paraId="773ABBF5" w14:textId="77777777" w:rsidR="002939BB" w:rsidRPr="003A3E08" w:rsidRDefault="002939BB" w:rsidP="002939BB">
            <w:pPr>
              <w:overflowPunct/>
              <w:autoSpaceDE/>
              <w:autoSpaceDN/>
              <w:adjustRightInd/>
              <w:spacing w:before="0" w:after="0"/>
              <w:ind w:left="0" w:firstLine="0"/>
              <w:textAlignment w:val="auto"/>
              <w:rPr>
                <w:rFonts w:cs="Arial"/>
                <w:lang w:eastAsia="en-US"/>
              </w:rPr>
            </w:pPr>
            <w:r w:rsidRPr="003A3E08">
              <w:rPr>
                <w:rFonts w:cs="Arial"/>
                <w:lang w:eastAsia="en-US"/>
              </w:rPr>
              <w:t>(Pass if sufficient information provided to assess financial capacity, or fail otherwise)</w:t>
            </w:r>
          </w:p>
          <w:p w14:paraId="773ABBF6" w14:textId="77777777" w:rsidR="002939BB" w:rsidRPr="003A3E08" w:rsidRDefault="002939BB" w:rsidP="002939BB">
            <w:pPr>
              <w:overflowPunct/>
              <w:autoSpaceDE/>
              <w:autoSpaceDN/>
              <w:adjustRightInd/>
              <w:spacing w:before="0" w:after="0"/>
              <w:ind w:left="0" w:firstLine="0"/>
              <w:textAlignment w:val="auto"/>
              <w:rPr>
                <w:rFonts w:cs="Arial"/>
                <w:lang w:eastAsia="en-US"/>
              </w:rPr>
            </w:pPr>
          </w:p>
          <w:p w14:paraId="773ABBF7" w14:textId="77777777" w:rsidR="002939BB" w:rsidRPr="003A3E08" w:rsidRDefault="002939BB" w:rsidP="002939BB">
            <w:pPr>
              <w:overflowPunct/>
              <w:autoSpaceDE/>
              <w:autoSpaceDN/>
              <w:adjustRightInd/>
              <w:spacing w:before="0" w:after="0"/>
              <w:ind w:left="0" w:firstLine="0"/>
              <w:textAlignment w:val="auto"/>
              <w:rPr>
                <w:rFonts w:cs="Arial"/>
                <w:lang w:eastAsia="en-US"/>
              </w:rPr>
            </w:pPr>
            <w:r w:rsidRPr="003A3E08">
              <w:rPr>
                <w:rFonts w:cs="Arial"/>
                <w:lang w:eastAsia="en-US"/>
              </w:rPr>
              <w:t>(Please embed documents as .pdf documents in the table below)</w:t>
            </w:r>
          </w:p>
          <w:p w14:paraId="773ABBF8" w14:textId="77777777" w:rsidR="00B44FF4" w:rsidRPr="002939BB" w:rsidRDefault="00B44FF4" w:rsidP="002939BB">
            <w:pPr>
              <w:overflowPunct/>
              <w:autoSpaceDE/>
              <w:autoSpaceDN/>
              <w:adjustRightInd/>
              <w:spacing w:before="0" w:after="0"/>
              <w:ind w:left="0" w:firstLine="0"/>
              <w:textAlignment w:val="auto"/>
              <w:rPr>
                <w:rFonts w:cs="Arial"/>
                <w:i/>
                <w:lang w:eastAsia="en-US"/>
              </w:rPr>
            </w:pPr>
          </w:p>
          <w:tbl>
            <w:tblPr>
              <w:tblStyle w:val="TableGrid"/>
              <w:tblW w:w="0" w:type="auto"/>
              <w:tblLayout w:type="fixed"/>
              <w:tblLook w:val="01E0" w:firstRow="1" w:lastRow="1" w:firstColumn="1" w:lastColumn="1" w:noHBand="0" w:noVBand="0"/>
            </w:tblPr>
            <w:tblGrid>
              <w:gridCol w:w="2587"/>
              <w:gridCol w:w="1360"/>
              <w:gridCol w:w="1387"/>
            </w:tblGrid>
            <w:tr w:rsidR="002939BB" w:rsidRPr="002939BB" w14:paraId="773ABBFC" w14:textId="77777777" w:rsidTr="00B44FF4">
              <w:tc>
                <w:tcPr>
                  <w:tcW w:w="2587" w:type="dxa"/>
                  <w:tcBorders>
                    <w:bottom w:val="single" w:sz="4" w:space="0" w:color="auto"/>
                  </w:tcBorders>
                  <w:shd w:val="clear" w:color="auto" w:fill="DDD9C3" w:themeFill="background2" w:themeFillShade="E6"/>
                </w:tcPr>
                <w:p w14:paraId="773ABBF9" w14:textId="77777777" w:rsidR="002939BB" w:rsidRPr="002939BB" w:rsidRDefault="002939BB" w:rsidP="002939BB">
                  <w:pPr>
                    <w:overflowPunct/>
                    <w:autoSpaceDE/>
                    <w:autoSpaceDN/>
                    <w:adjustRightInd/>
                    <w:spacing w:before="0" w:after="0"/>
                    <w:ind w:left="0" w:firstLine="0"/>
                    <w:textAlignment w:val="auto"/>
                    <w:rPr>
                      <w:rFonts w:cs="Arial"/>
                    </w:rPr>
                  </w:pPr>
                  <w:r w:rsidRPr="002939BB">
                    <w:rPr>
                      <w:rFonts w:cs="Arial"/>
                    </w:rPr>
                    <w:t>Organisation</w:t>
                  </w:r>
                </w:p>
              </w:tc>
              <w:tc>
                <w:tcPr>
                  <w:tcW w:w="1360" w:type="dxa"/>
                  <w:shd w:val="clear" w:color="auto" w:fill="DDD9C3" w:themeFill="background2" w:themeFillShade="E6"/>
                </w:tcPr>
                <w:p w14:paraId="773ABBFA" w14:textId="77777777" w:rsidR="002939BB" w:rsidRPr="002939BB" w:rsidRDefault="002939BB" w:rsidP="002939BB">
                  <w:pPr>
                    <w:overflowPunct/>
                    <w:autoSpaceDE/>
                    <w:autoSpaceDN/>
                    <w:adjustRightInd/>
                    <w:spacing w:before="0" w:after="0"/>
                    <w:ind w:left="0" w:firstLine="0"/>
                    <w:textAlignment w:val="auto"/>
                    <w:rPr>
                      <w:rFonts w:cs="Arial"/>
                    </w:rPr>
                  </w:pPr>
                  <w:r w:rsidRPr="002939BB">
                    <w:rPr>
                      <w:rFonts w:cs="Arial"/>
                    </w:rPr>
                    <w:t>Most recent financial year</w:t>
                  </w:r>
                </w:p>
              </w:tc>
              <w:tc>
                <w:tcPr>
                  <w:tcW w:w="1387" w:type="dxa"/>
                  <w:shd w:val="clear" w:color="auto" w:fill="DDD9C3" w:themeFill="background2" w:themeFillShade="E6"/>
                </w:tcPr>
                <w:p w14:paraId="773ABBFB" w14:textId="77777777" w:rsidR="002939BB" w:rsidRPr="002939BB" w:rsidRDefault="002939BB" w:rsidP="002939BB">
                  <w:pPr>
                    <w:overflowPunct/>
                    <w:autoSpaceDE/>
                    <w:autoSpaceDN/>
                    <w:adjustRightInd/>
                    <w:spacing w:before="0" w:after="0"/>
                    <w:ind w:left="0" w:firstLine="0"/>
                    <w:textAlignment w:val="auto"/>
                    <w:rPr>
                      <w:rFonts w:cs="Arial"/>
                    </w:rPr>
                  </w:pPr>
                  <w:r w:rsidRPr="002939BB">
                    <w:rPr>
                      <w:rFonts w:cs="Arial"/>
                    </w:rPr>
                    <w:t>Most recent financial year but one</w:t>
                  </w:r>
                </w:p>
              </w:tc>
            </w:tr>
            <w:tr w:rsidR="002939BB" w:rsidRPr="002939BB" w14:paraId="773ABC02" w14:textId="77777777" w:rsidTr="00B44FF4">
              <w:tc>
                <w:tcPr>
                  <w:tcW w:w="2587" w:type="dxa"/>
                  <w:shd w:val="clear" w:color="auto" w:fill="DDD9C3" w:themeFill="background2" w:themeFillShade="E6"/>
                </w:tcPr>
                <w:p w14:paraId="773ABBFD" w14:textId="77777777" w:rsidR="002939BB" w:rsidRPr="002939BB" w:rsidRDefault="002939BB" w:rsidP="002939BB">
                  <w:pPr>
                    <w:overflowPunct/>
                    <w:autoSpaceDE/>
                    <w:autoSpaceDN/>
                    <w:adjustRightInd/>
                    <w:spacing w:before="0" w:after="0"/>
                    <w:ind w:left="0" w:firstLine="0"/>
                    <w:textAlignment w:val="auto"/>
                    <w:rPr>
                      <w:rFonts w:cs="Arial"/>
                      <w:lang w:eastAsia="en-US"/>
                    </w:rPr>
                  </w:pPr>
                  <w:r w:rsidRPr="002939BB">
                    <w:rPr>
                      <w:rFonts w:cs="Arial"/>
                      <w:lang w:eastAsia="en-US"/>
                    </w:rPr>
                    <w:t>Lead organisation</w:t>
                  </w:r>
                </w:p>
              </w:tc>
              <w:tc>
                <w:tcPr>
                  <w:tcW w:w="1360" w:type="dxa"/>
                </w:tcPr>
                <w:p w14:paraId="773ABBFE"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p w14:paraId="773ABBFF"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p w14:paraId="773ABC00"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c>
                <w:tcPr>
                  <w:tcW w:w="1387" w:type="dxa"/>
                </w:tcPr>
                <w:p w14:paraId="773ABC01"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r>
            <w:tr w:rsidR="002939BB" w:rsidRPr="002939BB" w14:paraId="773ABC08" w14:textId="77777777" w:rsidTr="00B44FF4">
              <w:tc>
                <w:tcPr>
                  <w:tcW w:w="2587" w:type="dxa"/>
                  <w:shd w:val="clear" w:color="auto" w:fill="DDD9C3" w:themeFill="background2" w:themeFillShade="E6"/>
                </w:tcPr>
                <w:p w14:paraId="773ABC03" w14:textId="77777777" w:rsidR="002939BB" w:rsidRPr="002939BB" w:rsidRDefault="002939BB" w:rsidP="002939BB">
                  <w:pPr>
                    <w:overflowPunct/>
                    <w:autoSpaceDE/>
                    <w:autoSpaceDN/>
                    <w:adjustRightInd/>
                    <w:spacing w:before="0" w:after="0"/>
                    <w:ind w:left="0" w:firstLine="0"/>
                    <w:textAlignment w:val="auto"/>
                    <w:rPr>
                      <w:rFonts w:cs="Arial"/>
                      <w:lang w:eastAsia="en-US"/>
                    </w:rPr>
                  </w:pPr>
                  <w:r w:rsidRPr="002939BB">
                    <w:rPr>
                      <w:rFonts w:cs="Arial"/>
                      <w:lang w:eastAsia="en-US"/>
                    </w:rPr>
                    <w:t>Subcontractor / JV Partner 1</w:t>
                  </w:r>
                </w:p>
              </w:tc>
              <w:tc>
                <w:tcPr>
                  <w:tcW w:w="1360" w:type="dxa"/>
                </w:tcPr>
                <w:p w14:paraId="773ABC04"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p w14:paraId="773ABC05"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p w14:paraId="773ABC06"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c>
                <w:tcPr>
                  <w:tcW w:w="1387" w:type="dxa"/>
                </w:tcPr>
                <w:p w14:paraId="773ABC07"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r>
            <w:tr w:rsidR="002939BB" w:rsidRPr="002939BB" w14:paraId="773ABC0E" w14:textId="77777777" w:rsidTr="00B44FF4">
              <w:tc>
                <w:tcPr>
                  <w:tcW w:w="2587" w:type="dxa"/>
                  <w:shd w:val="clear" w:color="auto" w:fill="DDD9C3" w:themeFill="background2" w:themeFillShade="E6"/>
                </w:tcPr>
                <w:p w14:paraId="773ABC09" w14:textId="77777777" w:rsidR="002939BB" w:rsidRPr="002939BB" w:rsidRDefault="002939BB" w:rsidP="002939BB">
                  <w:pPr>
                    <w:overflowPunct/>
                    <w:autoSpaceDE/>
                    <w:autoSpaceDN/>
                    <w:adjustRightInd/>
                    <w:spacing w:before="0" w:after="0"/>
                    <w:ind w:left="0" w:firstLine="0"/>
                    <w:textAlignment w:val="auto"/>
                    <w:rPr>
                      <w:rFonts w:cs="Arial"/>
                      <w:lang w:eastAsia="en-US"/>
                    </w:rPr>
                  </w:pPr>
                  <w:r w:rsidRPr="002939BB">
                    <w:rPr>
                      <w:rFonts w:cs="Arial"/>
                      <w:lang w:eastAsia="en-US"/>
                    </w:rPr>
                    <w:t>Subcontractor / JV Partner 2</w:t>
                  </w:r>
                </w:p>
              </w:tc>
              <w:tc>
                <w:tcPr>
                  <w:tcW w:w="1360" w:type="dxa"/>
                </w:tcPr>
                <w:p w14:paraId="773ABC0A"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p w14:paraId="773ABC0B"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p w14:paraId="773ABC0C"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c>
                <w:tcPr>
                  <w:tcW w:w="1387" w:type="dxa"/>
                </w:tcPr>
                <w:p w14:paraId="773ABC0D"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r>
          </w:tbl>
          <w:p w14:paraId="773ABC0F" w14:textId="77777777" w:rsidR="002939BB" w:rsidRPr="002939BB" w:rsidRDefault="002939BB" w:rsidP="002939BB">
            <w:pPr>
              <w:overflowPunct/>
              <w:autoSpaceDE/>
              <w:autoSpaceDN/>
              <w:adjustRightInd/>
              <w:spacing w:before="0" w:after="0"/>
              <w:ind w:left="0" w:firstLine="0"/>
              <w:textAlignment w:val="auto"/>
              <w:rPr>
                <w:rFonts w:cs="Arial"/>
                <w:i/>
                <w:lang w:eastAsia="en-US"/>
              </w:rPr>
            </w:pPr>
            <w:r w:rsidRPr="002939BB">
              <w:rPr>
                <w:rFonts w:cs="Arial"/>
                <w:i/>
                <w:lang w:eastAsia="en-US"/>
              </w:rPr>
              <w:t xml:space="preserve"> </w:t>
            </w:r>
          </w:p>
        </w:tc>
      </w:tr>
      <w:tr w:rsidR="002939BB" w:rsidRPr="002939BB" w14:paraId="773ABC1E" w14:textId="77777777" w:rsidTr="002270F3">
        <w:trPr>
          <w:cantSplit/>
          <w:trHeight w:val="2256"/>
        </w:trPr>
        <w:tc>
          <w:tcPr>
            <w:tcW w:w="709" w:type="dxa"/>
            <w:tcBorders>
              <w:bottom w:val="single" w:sz="4" w:space="0" w:color="auto"/>
            </w:tcBorders>
            <w:shd w:val="clear" w:color="auto" w:fill="EAF1DD" w:themeFill="accent3" w:themeFillTint="33"/>
            <w:tcMar>
              <w:top w:w="85" w:type="dxa"/>
              <w:bottom w:w="85" w:type="dxa"/>
            </w:tcMar>
          </w:tcPr>
          <w:p w14:paraId="773ABC11" w14:textId="77777777" w:rsidR="002939BB" w:rsidRPr="002939BB" w:rsidRDefault="002939BB" w:rsidP="002939BB">
            <w:pPr>
              <w:overflowPunct/>
              <w:autoSpaceDE/>
              <w:autoSpaceDN/>
              <w:adjustRightInd/>
              <w:spacing w:before="0"/>
              <w:ind w:left="-27" w:firstLine="0"/>
              <w:textAlignment w:val="auto"/>
              <w:rPr>
                <w:rFonts w:cs="Arial"/>
                <w:b/>
                <w:lang w:eastAsia="en-US"/>
              </w:rPr>
            </w:pPr>
            <w:r w:rsidRPr="002939BB">
              <w:rPr>
                <w:rFonts w:cs="Arial"/>
                <w:b/>
                <w:lang w:eastAsia="en-US"/>
              </w:rPr>
              <w:t>B</w:t>
            </w:r>
          </w:p>
        </w:tc>
        <w:tc>
          <w:tcPr>
            <w:tcW w:w="3431" w:type="dxa"/>
            <w:tcBorders>
              <w:bottom w:val="single" w:sz="4" w:space="0" w:color="auto"/>
            </w:tcBorders>
            <w:shd w:val="clear" w:color="auto" w:fill="EAF1DD" w:themeFill="accent3" w:themeFillTint="33"/>
            <w:tcMar>
              <w:top w:w="85" w:type="dxa"/>
              <w:bottom w:w="85" w:type="dxa"/>
            </w:tcMar>
          </w:tcPr>
          <w:p w14:paraId="773ABC12" w14:textId="77777777" w:rsidR="002939BB" w:rsidRPr="002939BB" w:rsidRDefault="002939BB" w:rsidP="002939BB">
            <w:pPr>
              <w:overflowPunct/>
              <w:autoSpaceDE/>
              <w:autoSpaceDN/>
              <w:adjustRightInd/>
              <w:spacing w:before="0" w:after="0"/>
              <w:ind w:left="0" w:firstLine="0"/>
              <w:textAlignment w:val="auto"/>
              <w:rPr>
                <w:rFonts w:cs="Arial"/>
                <w:lang w:eastAsia="en-US"/>
              </w:rPr>
            </w:pPr>
            <w:r w:rsidRPr="002939BB">
              <w:rPr>
                <w:rFonts w:cs="Arial"/>
                <w:lang w:eastAsia="en-US"/>
              </w:rPr>
              <w:t xml:space="preserve">Independent credit assessment via Dun and Bradstreet Comprehensive Report on the </w:t>
            </w:r>
            <w:r w:rsidR="00B44FF4">
              <w:rPr>
                <w:rFonts w:cs="Arial"/>
                <w:lang w:eastAsia="en-US"/>
              </w:rPr>
              <w:t>tendering o</w:t>
            </w:r>
            <w:r w:rsidRPr="002939BB">
              <w:rPr>
                <w:rFonts w:cs="Arial"/>
                <w:lang w:eastAsia="en-US"/>
              </w:rPr>
              <w:t>rganisation where available</w:t>
            </w:r>
          </w:p>
          <w:p w14:paraId="773ABC13" w14:textId="77777777" w:rsidR="002939BB" w:rsidRPr="002939BB" w:rsidRDefault="002939BB" w:rsidP="002939BB">
            <w:pPr>
              <w:overflowPunct/>
              <w:autoSpaceDE/>
              <w:autoSpaceDN/>
              <w:adjustRightInd/>
              <w:spacing w:before="0" w:after="0"/>
              <w:ind w:left="0" w:firstLine="0"/>
              <w:textAlignment w:val="auto"/>
              <w:rPr>
                <w:rFonts w:cs="Arial"/>
                <w:i/>
                <w:lang w:eastAsia="en-US"/>
              </w:rPr>
            </w:pPr>
          </w:p>
        </w:tc>
        <w:tc>
          <w:tcPr>
            <w:tcW w:w="5641" w:type="dxa"/>
            <w:tcBorders>
              <w:bottom w:val="single" w:sz="4" w:space="0" w:color="auto"/>
            </w:tcBorders>
            <w:tcMar>
              <w:top w:w="85" w:type="dxa"/>
              <w:bottom w:w="85" w:type="dxa"/>
            </w:tcMar>
          </w:tcPr>
          <w:p w14:paraId="773ABC14" w14:textId="77777777" w:rsidR="002939BB" w:rsidRPr="003A3E08" w:rsidRDefault="002939BB" w:rsidP="002939BB">
            <w:pPr>
              <w:overflowPunct/>
              <w:autoSpaceDE/>
              <w:autoSpaceDN/>
              <w:adjustRightInd/>
              <w:spacing w:before="0" w:after="0"/>
              <w:ind w:left="0" w:firstLine="0"/>
              <w:textAlignment w:val="auto"/>
              <w:rPr>
                <w:rFonts w:cs="Arial"/>
                <w:lang w:eastAsia="en-US"/>
              </w:rPr>
            </w:pPr>
            <w:r w:rsidRPr="003A3E08">
              <w:rPr>
                <w:rFonts w:cs="Arial"/>
                <w:lang w:eastAsia="en-US"/>
              </w:rPr>
              <w:t xml:space="preserve">(This information will be sought by </w:t>
            </w:r>
            <w:r w:rsidR="00B44FF4" w:rsidRPr="003A3E08">
              <w:rPr>
                <w:rFonts w:cs="Arial"/>
                <w:lang w:eastAsia="en-US"/>
              </w:rPr>
              <w:t xml:space="preserve">DfE </w:t>
            </w:r>
            <w:r w:rsidRPr="003A3E08">
              <w:rPr>
                <w:rFonts w:cs="Arial"/>
                <w:lang w:eastAsia="en-US"/>
              </w:rPr>
              <w:t xml:space="preserve">and should not be completed by the </w:t>
            </w:r>
            <w:r w:rsidR="00B44FF4" w:rsidRPr="003A3E08">
              <w:rPr>
                <w:rFonts w:cs="Arial"/>
                <w:lang w:eastAsia="en-US"/>
              </w:rPr>
              <w:t>Tenderer</w:t>
            </w:r>
            <w:r w:rsidRPr="003A3E08">
              <w:rPr>
                <w:rFonts w:cs="Arial"/>
                <w:lang w:eastAsia="en-US"/>
              </w:rPr>
              <w:t>)</w:t>
            </w:r>
          </w:p>
          <w:p w14:paraId="773ABC15" w14:textId="77777777" w:rsidR="00B44FF4" w:rsidRPr="002939BB" w:rsidRDefault="00B44FF4" w:rsidP="002939BB">
            <w:pPr>
              <w:overflowPunct/>
              <w:autoSpaceDE/>
              <w:autoSpaceDN/>
              <w:adjustRightInd/>
              <w:spacing w:before="0" w:after="0"/>
              <w:ind w:left="0" w:firstLine="0"/>
              <w:textAlignment w:val="auto"/>
              <w:rPr>
                <w:rFonts w:cs="Arial"/>
                <w:i/>
                <w:lang w:eastAsia="en-US"/>
              </w:rPr>
            </w:pPr>
          </w:p>
          <w:tbl>
            <w:tblPr>
              <w:tblStyle w:val="TableGrid"/>
              <w:tblW w:w="0" w:type="auto"/>
              <w:tblLayout w:type="fixed"/>
              <w:tblLook w:val="01E0" w:firstRow="1" w:lastRow="1" w:firstColumn="1" w:lastColumn="1" w:noHBand="0" w:noVBand="0"/>
            </w:tblPr>
            <w:tblGrid>
              <w:gridCol w:w="2587"/>
              <w:gridCol w:w="2700"/>
            </w:tblGrid>
            <w:tr w:rsidR="002939BB" w:rsidRPr="002939BB" w14:paraId="773ABC19" w14:textId="77777777" w:rsidTr="00B44FF4">
              <w:tc>
                <w:tcPr>
                  <w:tcW w:w="2587" w:type="dxa"/>
                  <w:shd w:val="clear" w:color="auto" w:fill="DDD9C3" w:themeFill="background2" w:themeFillShade="E6"/>
                </w:tcPr>
                <w:p w14:paraId="773ABC16" w14:textId="77777777" w:rsidR="002939BB" w:rsidRDefault="002939BB" w:rsidP="002939BB">
                  <w:pPr>
                    <w:overflowPunct/>
                    <w:autoSpaceDE/>
                    <w:autoSpaceDN/>
                    <w:adjustRightInd/>
                    <w:spacing w:before="0" w:after="0"/>
                    <w:ind w:left="0" w:firstLine="0"/>
                    <w:textAlignment w:val="auto"/>
                    <w:rPr>
                      <w:rFonts w:cs="Arial"/>
                      <w:lang w:eastAsia="en-US"/>
                    </w:rPr>
                  </w:pPr>
                  <w:r w:rsidRPr="002939BB">
                    <w:rPr>
                      <w:rFonts w:cs="Arial"/>
                      <w:lang w:eastAsia="en-US"/>
                    </w:rPr>
                    <w:t>Financial strength</w:t>
                  </w:r>
                </w:p>
                <w:p w14:paraId="773ABC17" w14:textId="77777777" w:rsidR="00B44FF4" w:rsidRPr="002939BB" w:rsidRDefault="00B44FF4" w:rsidP="002939BB">
                  <w:pPr>
                    <w:overflowPunct/>
                    <w:autoSpaceDE/>
                    <w:autoSpaceDN/>
                    <w:adjustRightInd/>
                    <w:spacing w:before="0" w:after="0"/>
                    <w:ind w:left="0" w:firstLine="0"/>
                    <w:textAlignment w:val="auto"/>
                    <w:rPr>
                      <w:rFonts w:cs="Arial"/>
                      <w:lang w:eastAsia="en-US"/>
                    </w:rPr>
                  </w:pPr>
                </w:p>
              </w:tc>
              <w:tc>
                <w:tcPr>
                  <w:tcW w:w="2700" w:type="dxa"/>
                  <w:shd w:val="clear" w:color="auto" w:fill="auto"/>
                </w:tcPr>
                <w:p w14:paraId="773ABC18"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r>
            <w:tr w:rsidR="002939BB" w:rsidRPr="002939BB" w14:paraId="773ABC1C" w14:textId="77777777" w:rsidTr="00B44FF4">
              <w:tc>
                <w:tcPr>
                  <w:tcW w:w="2587" w:type="dxa"/>
                  <w:shd w:val="clear" w:color="auto" w:fill="DDD9C3" w:themeFill="background2" w:themeFillShade="E6"/>
                </w:tcPr>
                <w:p w14:paraId="773ABC1A" w14:textId="77777777" w:rsidR="002939BB" w:rsidRPr="002939BB" w:rsidRDefault="002939BB" w:rsidP="002939BB">
                  <w:pPr>
                    <w:overflowPunct/>
                    <w:autoSpaceDE/>
                    <w:autoSpaceDN/>
                    <w:adjustRightInd/>
                    <w:spacing w:before="0" w:after="0"/>
                    <w:ind w:left="0" w:firstLine="0"/>
                    <w:textAlignment w:val="auto"/>
                    <w:rPr>
                      <w:rFonts w:cs="Arial"/>
                      <w:lang w:eastAsia="en-US"/>
                    </w:rPr>
                  </w:pPr>
                  <w:r w:rsidRPr="002939BB">
                    <w:rPr>
                      <w:rFonts w:cs="Arial"/>
                      <w:lang w:eastAsia="en-US"/>
                    </w:rPr>
                    <w:t>Risk of business failure</w:t>
                  </w:r>
                </w:p>
              </w:tc>
              <w:tc>
                <w:tcPr>
                  <w:tcW w:w="2700" w:type="dxa"/>
                  <w:shd w:val="clear" w:color="auto" w:fill="auto"/>
                </w:tcPr>
                <w:p w14:paraId="773ABC1B"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r>
          </w:tbl>
          <w:p w14:paraId="773ABC1D" w14:textId="77777777" w:rsidR="002939BB" w:rsidRPr="002939BB" w:rsidRDefault="002939BB" w:rsidP="002939BB">
            <w:pPr>
              <w:overflowPunct/>
              <w:autoSpaceDE/>
              <w:autoSpaceDN/>
              <w:adjustRightInd/>
              <w:spacing w:before="0" w:after="0"/>
              <w:ind w:left="0" w:firstLine="0"/>
              <w:textAlignment w:val="auto"/>
              <w:rPr>
                <w:rFonts w:cs="Arial"/>
                <w:i/>
                <w:lang w:eastAsia="en-US"/>
              </w:rPr>
            </w:pPr>
          </w:p>
        </w:tc>
      </w:tr>
      <w:tr w:rsidR="002939BB" w:rsidRPr="002939BB" w14:paraId="773ABC3F" w14:textId="77777777" w:rsidTr="00B44FF4">
        <w:trPr>
          <w:cantSplit/>
        </w:trPr>
        <w:tc>
          <w:tcPr>
            <w:tcW w:w="709" w:type="dxa"/>
            <w:tcBorders>
              <w:bottom w:val="single" w:sz="4" w:space="0" w:color="auto"/>
            </w:tcBorders>
            <w:shd w:val="clear" w:color="auto" w:fill="EAF1DD" w:themeFill="accent3" w:themeFillTint="33"/>
            <w:tcMar>
              <w:top w:w="85" w:type="dxa"/>
              <w:bottom w:w="85" w:type="dxa"/>
            </w:tcMar>
          </w:tcPr>
          <w:p w14:paraId="773ABC1F" w14:textId="77777777" w:rsidR="002939BB" w:rsidRPr="002939BB" w:rsidRDefault="002939BB" w:rsidP="002939BB">
            <w:pPr>
              <w:overflowPunct/>
              <w:autoSpaceDE/>
              <w:autoSpaceDN/>
              <w:adjustRightInd/>
              <w:spacing w:before="0"/>
              <w:ind w:left="0" w:firstLine="0"/>
              <w:textAlignment w:val="auto"/>
              <w:rPr>
                <w:rFonts w:cs="Arial"/>
                <w:b/>
                <w:lang w:eastAsia="en-US"/>
              </w:rPr>
            </w:pPr>
            <w:r w:rsidRPr="002939BB">
              <w:rPr>
                <w:rFonts w:cs="Arial"/>
                <w:b/>
                <w:lang w:eastAsia="en-US"/>
              </w:rPr>
              <w:lastRenderedPageBreak/>
              <w:t>C</w:t>
            </w:r>
          </w:p>
        </w:tc>
        <w:tc>
          <w:tcPr>
            <w:tcW w:w="3431" w:type="dxa"/>
            <w:tcBorders>
              <w:bottom w:val="single" w:sz="4" w:space="0" w:color="auto"/>
            </w:tcBorders>
            <w:shd w:val="clear" w:color="auto" w:fill="EAF1DD" w:themeFill="accent3" w:themeFillTint="33"/>
            <w:tcMar>
              <w:top w:w="85" w:type="dxa"/>
              <w:bottom w:w="85" w:type="dxa"/>
            </w:tcMar>
          </w:tcPr>
          <w:p w14:paraId="773ABC20" w14:textId="77777777" w:rsidR="002939BB" w:rsidRPr="002939BB" w:rsidRDefault="002939BB" w:rsidP="002939BB">
            <w:pPr>
              <w:overflowPunct/>
              <w:autoSpaceDE/>
              <w:autoSpaceDN/>
              <w:adjustRightInd/>
              <w:spacing w:before="0" w:after="0"/>
              <w:ind w:left="0" w:firstLine="0"/>
              <w:textAlignment w:val="auto"/>
              <w:rPr>
                <w:rFonts w:cs="Arial"/>
                <w:lang w:eastAsia="en-US"/>
              </w:rPr>
            </w:pPr>
            <w:r w:rsidRPr="002939BB">
              <w:rPr>
                <w:rFonts w:cs="Arial"/>
                <w:lang w:eastAsia="en-US"/>
              </w:rPr>
              <w:t xml:space="preserve">Please provide the requested key financial information for the </w:t>
            </w:r>
            <w:r w:rsidR="00B44FF4">
              <w:rPr>
                <w:rFonts w:cs="Arial"/>
                <w:lang w:eastAsia="en-US"/>
              </w:rPr>
              <w:t>tendering o</w:t>
            </w:r>
            <w:r w:rsidRPr="002939BB">
              <w:rPr>
                <w:rFonts w:cs="Arial"/>
                <w:lang w:eastAsia="en-US"/>
              </w:rPr>
              <w:t>rganisation or otherwise explain why the information is not available.</w:t>
            </w:r>
          </w:p>
          <w:p w14:paraId="773ABC21" w14:textId="77777777" w:rsidR="002939BB" w:rsidRPr="002939BB" w:rsidRDefault="002939BB" w:rsidP="002939BB">
            <w:pPr>
              <w:overflowPunct/>
              <w:autoSpaceDE/>
              <w:autoSpaceDN/>
              <w:adjustRightInd/>
              <w:spacing w:before="0" w:after="0"/>
              <w:ind w:left="0" w:firstLine="0"/>
              <w:textAlignment w:val="auto"/>
              <w:rPr>
                <w:rFonts w:cs="Arial"/>
                <w:i/>
                <w:lang w:eastAsia="en-US"/>
              </w:rPr>
            </w:pPr>
          </w:p>
        </w:tc>
        <w:tc>
          <w:tcPr>
            <w:tcW w:w="5641" w:type="dxa"/>
            <w:tcBorders>
              <w:bottom w:val="single" w:sz="4" w:space="0" w:color="auto"/>
            </w:tcBorders>
            <w:tcMar>
              <w:top w:w="85" w:type="dxa"/>
              <w:bottom w:w="85" w:type="dxa"/>
            </w:tcMar>
          </w:tcPr>
          <w:p w14:paraId="773ABC22" w14:textId="77777777" w:rsidR="002939BB" w:rsidRPr="005627CC" w:rsidRDefault="002939BB" w:rsidP="002939BB">
            <w:pPr>
              <w:overflowPunct/>
              <w:autoSpaceDE/>
              <w:autoSpaceDN/>
              <w:adjustRightInd/>
              <w:spacing w:before="0" w:after="0"/>
              <w:ind w:left="0" w:firstLine="0"/>
              <w:textAlignment w:val="auto"/>
              <w:rPr>
                <w:rFonts w:cs="Arial"/>
                <w:lang w:eastAsia="en-US"/>
              </w:rPr>
            </w:pPr>
            <w:r w:rsidRPr="005627CC">
              <w:rPr>
                <w:rFonts w:cs="Arial"/>
                <w:lang w:eastAsia="en-US"/>
              </w:rPr>
              <w:t xml:space="preserve">Scored across A, B and C: Pass if financial capacity is sound in relation to the expected contract value, or fail if financial capacity presents undue </w:t>
            </w:r>
            <w:r w:rsidR="005627CC">
              <w:rPr>
                <w:rFonts w:cs="Arial"/>
                <w:lang w:eastAsia="en-US"/>
              </w:rPr>
              <w:t>risk.</w:t>
            </w:r>
            <w:r w:rsidRPr="005627CC">
              <w:rPr>
                <w:rFonts w:cs="Arial"/>
                <w:lang w:eastAsia="en-US"/>
              </w:rPr>
              <w:br/>
            </w:r>
          </w:p>
          <w:tbl>
            <w:tblPr>
              <w:tblStyle w:val="TableGrid"/>
              <w:tblW w:w="5314" w:type="dxa"/>
              <w:tblLayout w:type="fixed"/>
              <w:tblLook w:val="01E0" w:firstRow="1" w:lastRow="1" w:firstColumn="1" w:lastColumn="1" w:noHBand="0" w:noVBand="0"/>
            </w:tblPr>
            <w:tblGrid>
              <w:gridCol w:w="2587"/>
              <w:gridCol w:w="1367"/>
              <w:gridCol w:w="1360"/>
            </w:tblGrid>
            <w:tr w:rsidR="002939BB" w:rsidRPr="002939BB" w14:paraId="773ABC28" w14:textId="77777777" w:rsidTr="00B44FF4">
              <w:tc>
                <w:tcPr>
                  <w:tcW w:w="2587" w:type="dxa"/>
                  <w:shd w:val="clear" w:color="auto" w:fill="DDD9C3" w:themeFill="background2" w:themeFillShade="E6"/>
                </w:tcPr>
                <w:p w14:paraId="773ABC23" w14:textId="77777777" w:rsidR="002939BB" w:rsidRPr="002939BB" w:rsidRDefault="002939BB" w:rsidP="002939BB">
                  <w:pPr>
                    <w:overflowPunct/>
                    <w:autoSpaceDE/>
                    <w:autoSpaceDN/>
                    <w:adjustRightInd/>
                    <w:spacing w:before="0" w:after="0"/>
                    <w:ind w:left="0" w:firstLine="0"/>
                    <w:textAlignment w:val="auto"/>
                    <w:rPr>
                      <w:rFonts w:cs="Arial"/>
                    </w:rPr>
                  </w:pPr>
                  <w:r w:rsidRPr="002939BB">
                    <w:rPr>
                      <w:rFonts w:cs="Arial"/>
                    </w:rPr>
                    <w:t>Organisation</w:t>
                  </w:r>
                </w:p>
              </w:tc>
              <w:tc>
                <w:tcPr>
                  <w:tcW w:w="1367" w:type="dxa"/>
                  <w:shd w:val="clear" w:color="auto" w:fill="DDD9C3" w:themeFill="background2" w:themeFillShade="E6"/>
                </w:tcPr>
                <w:p w14:paraId="773ABC24" w14:textId="77777777" w:rsidR="002939BB" w:rsidRPr="002939BB" w:rsidRDefault="002939BB" w:rsidP="002939BB">
                  <w:pPr>
                    <w:overflowPunct/>
                    <w:autoSpaceDE/>
                    <w:autoSpaceDN/>
                    <w:adjustRightInd/>
                    <w:spacing w:before="0" w:after="0"/>
                    <w:ind w:left="0" w:firstLine="0"/>
                    <w:textAlignment w:val="auto"/>
                    <w:rPr>
                      <w:rFonts w:cs="Arial"/>
                    </w:rPr>
                  </w:pPr>
                  <w:r w:rsidRPr="002939BB">
                    <w:rPr>
                      <w:rFonts w:cs="Arial"/>
                    </w:rPr>
                    <w:t>Most recent financial year</w:t>
                  </w:r>
                </w:p>
                <w:p w14:paraId="773ABC25" w14:textId="77777777" w:rsidR="002939BB" w:rsidRPr="002939BB" w:rsidRDefault="002939BB" w:rsidP="002939BB">
                  <w:pPr>
                    <w:overflowPunct/>
                    <w:autoSpaceDE/>
                    <w:autoSpaceDN/>
                    <w:adjustRightInd/>
                    <w:spacing w:before="0" w:after="0"/>
                    <w:ind w:left="0" w:firstLine="0"/>
                    <w:textAlignment w:val="auto"/>
                    <w:rPr>
                      <w:rFonts w:cs="Arial"/>
                      <w:i/>
                    </w:rPr>
                  </w:pPr>
                  <w:r w:rsidRPr="002939BB">
                    <w:rPr>
                      <w:rFonts w:cs="Arial"/>
                      <w:i/>
                    </w:rPr>
                    <w:t>(insert year)</w:t>
                  </w:r>
                </w:p>
              </w:tc>
              <w:tc>
                <w:tcPr>
                  <w:tcW w:w="1360" w:type="dxa"/>
                  <w:shd w:val="clear" w:color="auto" w:fill="DDD9C3" w:themeFill="background2" w:themeFillShade="E6"/>
                </w:tcPr>
                <w:p w14:paraId="773ABC26" w14:textId="77777777" w:rsidR="002939BB" w:rsidRPr="002939BB" w:rsidRDefault="002939BB" w:rsidP="002939BB">
                  <w:pPr>
                    <w:overflowPunct/>
                    <w:autoSpaceDE/>
                    <w:autoSpaceDN/>
                    <w:adjustRightInd/>
                    <w:spacing w:before="0" w:after="0"/>
                    <w:ind w:left="0" w:firstLine="0"/>
                    <w:textAlignment w:val="auto"/>
                    <w:rPr>
                      <w:rFonts w:cs="Arial"/>
                    </w:rPr>
                  </w:pPr>
                  <w:r w:rsidRPr="002939BB">
                    <w:rPr>
                      <w:rFonts w:cs="Arial"/>
                    </w:rPr>
                    <w:t>Most recent financial year but one</w:t>
                  </w:r>
                </w:p>
                <w:p w14:paraId="773ABC27" w14:textId="77777777" w:rsidR="002939BB" w:rsidRPr="002939BB" w:rsidRDefault="002939BB" w:rsidP="002939BB">
                  <w:pPr>
                    <w:overflowPunct/>
                    <w:autoSpaceDE/>
                    <w:autoSpaceDN/>
                    <w:adjustRightInd/>
                    <w:spacing w:before="0" w:after="0"/>
                    <w:ind w:left="0" w:firstLine="0"/>
                    <w:textAlignment w:val="auto"/>
                    <w:rPr>
                      <w:rFonts w:cs="Arial"/>
                      <w:i/>
                    </w:rPr>
                  </w:pPr>
                  <w:r w:rsidRPr="002939BB">
                    <w:rPr>
                      <w:rFonts w:cs="Arial"/>
                      <w:i/>
                    </w:rPr>
                    <w:t>(insert year)</w:t>
                  </w:r>
                </w:p>
              </w:tc>
            </w:tr>
            <w:tr w:rsidR="002939BB" w:rsidRPr="002939BB" w14:paraId="773ABC2E" w14:textId="77777777" w:rsidTr="002939BB">
              <w:tc>
                <w:tcPr>
                  <w:tcW w:w="2587" w:type="dxa"/>
                </w:tcPr>
                <w:p w14:paraId="773ABC2A" w14:textId="63B7BB3F" w:rsidR="002939BB" w:rsidRPr="002939BB" w:rsidRDefault="002939BB" w:rsidP="002939BB">
                  <w:pPr>
                    <w:overflowPunct/>
                    <w:autoSpaceDE/>
                    <w:autoSpaceDN/>
                    <w:adjustRightInd/>
                    <w:spacing w:before="0" w:after="0"/>
                    <w:ind w:left="0" w:firstLine="0"/>
                    <w:textAlignment w:val="auto"/>
                    <w:rPr>
                      <w:rFonts w:cs="Arial"/>
                      <w:lang w:eastAsia="en-US"/>
                    </w:rPr>
                  </w:pPr>
                  <w:r w:rsidRPr="002939BB">
                    <w:rPr>
                      <w:rFonts w:cs="Arial"/>
                      <w:lang w:eastAsia="en-US"/>
                    </w:rPr>
                    <w:t>Overall turnover</w:t>
                  </w:r>
                </w:p>
                <w:p w14:paraId="773ABC2B"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c>
                <w:tcPr>
                  <w:tcW w:w="1367" w:type="dxa"/>
                </w:tcPr>
                <w:p w14:paraId="773ABC2C"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c>
                <w:tcPr>
                  <w:tcW w:w="1360" w:type="dxa"/>
                </w:tcPr>
                <w:p w14:paraId="773ABC2D"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r>
            <w:tr w:rsidR="002939BB" w:rsidRPr="002939BB" w14:paraId="773ABC32" w14:textId="77777777" w:rsidTr="002939BB">
              <w:tc>
                <w:tcPr>
                  <w:tcW w:w="2587" w:type="dxa"/>
                </w:tcPr>
                <w:p w14:paraId="773ABC2F" w14:textId="77777777" w:rsidR="002939BB" w:rsidRPr="002939BB" w:rsidRDefault="002939BB" w:rsidP="002939BB">
                  <w:pPr>
                    <w:overflowPunct/>
                    <w:autoSpaceDE/>
                    <w:autoSpaceDN/>
                    <w:adjustRightInd/>
                    <w:spacing w:before="0" w:after="0"/>
                    <w:ind w:left="0" w:firstLine="0"/>
                    <w:textAlignment w:val="auto"/>
                    <w:rPr>
                      <w:rFonts w:cs="Arial"/>
                      <w:lang w:eastAsia="en-US"/>
                    </w:rPr>
                  </w:pPr>
                  <w:r w:rsidRPr="002939BB">
                    <w:rPr>
                      <w:rFonts w:cs="Arial"/>
                      <w:lang w:eastAsia="en-US"/>
                    </w:rPr>
                    <w:t>Turnover derived from services similar to those required</w:t>
                  </w:r>
                </w:p>
              </w:tc>
              <w:tc>
                <w:tcPr>
                  <w:tcW w:w="1367" w:type="dxa"/>
                </w:tcPr>
                <w:p w14:paraId="773ABC30"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c>
                <w:tcPr>
                  <w:tcW w:w="1360" w:type="dxa"/>
                </w:tcPr>
                <w:p w14:paraId="773ABC31"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r>
            <w:tr w:rsidR="002939BB" w:rsidRPr="002939BB" w14:paraId="773ABC38" w14:textId="77777777" w:rsidTr="002939BB">
              <w:tc>
                <w:tcPr>
                  <w:tcW w:w="2587" w:type="dxa"/>
                </w:tcPr>
                <w:p w14:paraId="773ABC34" w14:textId="1A973FDF" w:rsidR="002939BB" w:rsidRPr="002939BB" w:rsidRDefault="002939BB" w:rsidP="002939BB">
                  <w:pPr>
                    <w:overflowPunct/>
                    <w:autoSpaceDE/>
                    <w:autoSpaceDN/>
                    <w:adjustRightInd/>
                    <w:spacing w:before="0" w:after="0"/>
                    <w:ind w:left="0" w:firstLine="0"/>
                    <w:textAlignment w:val="auto"/>
                    <w:rPr>
                      <w:rFonts w:cs="Arial"/>
                      <w:lang w:eastAsia="en-US"/>
                    </w:rPr>
                  </w:pPr>
                  <w:r w:rsidRPr="002939BB">
                    <w:rPr>
                      <w:rFonts w:cs="Arial"/>
                      <w:lang w:eastAsia="en-US"/>
                    </w:rPr>
                    <w:t>Net current assets</w:t>
                  </w:r>
                </w:p>
                <w:p w14:paraId="773ABC35"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c>
                <w:tcPr>
                  <w:tcW w:w="1367" w:type="dxa"/>
                </w:tcPr>
                <w:p w14:paraId="773ABC36"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c>
                <w:tcPr>
                  <w:tcW w:w="1360" w:type="dxa"/>
                </w:tcPr>
                <w:p w14:paraId="773ABC37"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r>
            <w:tr w:rsidR="002939BB" w:rsidRPr="002939BB" w14:paraId="773ABC3D" w14:textId="77777777" w:rsidTr="002939BB">
              <w:tc>
                <w:tcPr>
                  <w:tcW w:w="2587" w:type="dxa"/>
                </w:tcPr>
                <w:p w14:paraId="773ABC3A" w14:textId="377A1BA3" w:rsidR="002939BB" w:rsidRPr="002939BB" w:rsidRDefault="002939BB" w:rsidP="002939BB">
                  <w:pPr>
                    <w:overflowPunct/>
                    <w:autoSpaceDE/>
                    <w:autoSpaceDN/>
                    <w:adjustRightInd/>
                    <w:spacing w:before="0" w:after="0"/>
                    <w:ind w:left="0" w:firstLine="0"/>
                    <w:textAlignment w:val="auto"/>
                    <w:rPr>
                      <w:rFonts w:cs="Arial"/>
                      <w:lang w:eastAsia="en-US"/>
                    </w:rPr>
                  </w:pPr>
                  <w:r w:rsidRPr="002939BB">
                    <w:rPr>
                      <w:rFonts w:cs="Arial"/>
                      <w:lang w:eastAsia="en-US"/>
                    </w:rPr>
                    <w:t>Profit After Tax, Depreciation and Interest</w:t>
                  </w:r>
                </w:p>
              </w:tc>
              <w:tc>
                <w:tcPr>
                  <w:tcW w:w="1367" w:type="dxa"/>
                </w:tcPr>
                <w:p w14:paraId="773ABC3B"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c>
                <w:tcPr>
                  <w:tcW w:w="1360" w:type="dxa"/>
                </w:tcPr>
                <w:p w14:paraId="773ABC3C" w14:textId="77777777" w:rsidR="002939BB" w:rsidRPr="002939BB" w:rsidRDefault="002939BB" w:rsidP="002939BB">
                  <w:pPr>
                    <w:overflowPunct/>
                    <w:autoSpaceDE/>
                    <w:autoSpaceDN/>
                    <w:adjustRightInd/>
                    <w:spacing w:before="0" w:after="0"/>
                    <w:ind w:left="0" w:firstLine="0"/>
                    <w:textAlignment w:val="auto"/>
                    <w:rPr>
                      <w:rFonts w:cs="Arial"/>
                      <w:lang w:eastAsia="en-US"/>
                    </w:rPr>
                  </w:pPr>
                </w:p>
              </w:tc>
            </w:tr>
          </w:tbl>
          <w:p w14:paraId="773ABC3E" w14:textId="77777777" w:rsidR="002939BB" w:rsidRPr="008A0983" w:rsidRDefault="002939BB" w:rsidP="002939BB">
            <w:pPr>
              <w:overflowPunct/>
              <w:autoSpaceDE/>
              <w:autoSpaceDN/>
              <w:adjustRightInd/>
              <w:spacing w:before="0" w:after="0"/>
              <w:ind w:left="0" w:firstLine="0"/>
              <w:textAlignment w:val="auto"/>
              <w:rPr>
                <w:rFonts w:cs="Arial"/>
                <w:lang w:eastAsia="en-US"/>
              </w:rPr>
            </w:pPr>
            <w:r w:rsidRPr="002939BB">
              <w:rPr>
                <w:rFonts w:cs="Arial"/>
                <w:i/>
                <w:lang w:eastAsia="en-US"/>
              </w:rPr>
              <w:t xml:space="preserve"> </w:t>
            </w:r>
          </w:p>
        </w:tc>
      </w:tr>
      <w:tr w:rsidR="00266F84" w:rsidRPr="002939BB" w14:paraId="25469DD3" w14:textId="77777777" w:rsidTr="00B44FF4">
        <w:trPr>
          <w:cantSplit/>
        </w:trPr>
        <w:tc>
          <w:tcPr>
            <w:tcW w:w="709" w:type="dxa"/>
            <w:tcBorders>
              <w:bottom w:val="single" w:sz="4" w:space="0" w:color="auto"/>
            </w:tcBorders>
            <w:shd w:val="clear" w:color="auto" w:fill="EAF1DD" w:themeFill="accent3" w:themeFillTint="33"/>
            <w:tcMar>
              <w:top w:w="85" w:type="dxa"/>
              <w:bottom w:w="85" w:type="dxa"/>
            </w:tcMar>
          </w:tcPr>
          <w:p w14:paraId="30EE6C88" w14:textId="02209BC6" w:rsidR="00266F84" w:rsidRPr="002939BB" w:rsidRDefault="00266F84" w:rsidP="002939BB">
            <w:pPr>
              <w:overflowPunct/>
              <w:autoSpaceDE/>
              <w:autoSpaceDN/>
              <w:adjustRightInd/>
              <w:spacing w:before="0"/>
              <w:ind w:left="0" w:firstLine="0"/>
              <w:textAlignment w:val="auto"/>
              <w:rPr>
                <w:rFonts w:cs="Arial"/>
                <w:b/>
                <w:lang w:eastAsia="en-US"/>
              </w:rPr>
            </w:pPr>
            <w:r>
              <w:rPr>
                <w:rFonts w:cs="Arial"/>
                <w:b/>
                <w:lang w:eastAsia="en-US"/>
              </w:rPr>
              <w:t>D</w:t>
            </w:r>
          </w:p>
        </w:tc>
        <w:tc>
          <w:tcPr>
            <w:tcW w:w="3431" w:type="dxa"/>
            <w:tcBorders>
              <w:bottom w:val="single" w:sz="4" w:space="0" w:color="auto"/>
            </w:tcBorders>
            <w:shd w:val="clear" w:color="auto" w:fill="EAF1DD" w:themeFill="accent3" w:themeFillTint="33"/>
            <w:tcMar>
              <w:top w:w="85" w:type="dxa"/>
              <w:bottom w:w="85" w:type="dxa"/>
            </w:tcMar>
          </w:tcPr>
          <w:p w14:paraId="436A7F26" w14:textId="77777777" w:rsidR="00266F84" w:rsidRDefault="00266F84" w:rsidP="00266F84">
            <w:pPr>
              <w:overflowPunct/>
              <w:autoSpaceDE/>
              <w:autoSpaceDN/>
              <w:adjustRightInd/>
              <w:spacing w:before="0" w:after="0"/>
              <w:ind w:left="0" w:firstLine="0"/>
              <w:textAlignment w:val="auto"/>
              <w:rPr>
                <w:rFonts w:cs="Arial"/>
                <w:lang w:eastAsia="en-US"/>
              </w:rPr>
            </w:pPr>
            <w:r w:rsidRPr="002939BB">
              <w:rPr>
                <w:rFonts w:cs="Arial"/>
                <w:lang w:eastAsia="en-US"/>
              </w:rPr>
              <w:t xml:space="preserve">Employer's Liability, Public Liability and Professional Indemnity insurance cover will be required. </w:t>
            </w:r>
          </w:p>
          <w:p w14:paraId="51B31B93" w14:textId="77777777" w:rsidR="009F44E2" w:rsidRDefault="009F44E2" w:rsidP="00266F84">
            <w:pPr>
              <w:overflowPunct/>
              <w:autoSpaceDE/>
              <w:autoSpaceDN/>
              <w:adjustRightInd/>
              <w:spacing w:before="0" w:after="0"/>
              <w:ind w:left="0" w:firstLine="0"/>
              <w:textAlignment w:val="auto"/>
              <w:rPr>
                <w:rFonts w:cs="Arial"/>
                <w:lang w:eastAsia="en-US"/>
              </w:rPr>
            </w:pPr>
          </w:p>
          <w:p w14:paraId="5F35C273" w14:textId="2C718CC5" w:rsidR="009F44E2" w:rsidRPr="002939BB" w:rsidRDefault="009F44E2" w:rsidP="00266F84">
            <w:pPr>
              <w:overflowPunct/>
              <w:autoSpaceDE/>
              <w:autoSpaceDN/>
              <w:adjustRightInd/>
              <w:spacing w:before="0" w:after="0"/>
              <w:ind w:left="0" w:firstLine="0"/>
              <w:textAlignment w:val="auto"/>
              <w:rPr>
                <w:rFonts w:cs="Arial"/>
                <w:lang w:eastAsia="en-US"/>
              </w:rPr>
            </w:pPr>
            <w:r>
              <w:rPr>
                <w:rFonts w:eastAsia="Arial" w:cs="Arial"/>
              </w:rPr>
              <w:t>It is a legal requirement that all companies hold Employer’s (Compulsory) Liability Insurance of £5 million as a minimum. Please note this requirement is not applicable to Sole Traders.</w:t>
            </w:r>
          </w:p>
          <w:p w14:paraId="679CB0AA" w14:textId="77777777" w:rsidR="00266F84" w:rsidRPr="002939BB" w:rsidRDefault="00266F84" w:rsidP="00266F84">
            <w:pPr>
              <w:overflowPunct/>
              <w:autoSpaceDE/>
              <w:autoSpaceDN/>
              <w:adjustRightInd/>
              <w:spacing w:before="0" w:after="0"/>
              <w:ind w:left="0" w:firstLine="0"/>
              <w:textAlignment w:val="auto"/>
              <w:rPr>
                <w:rFonts w:cs="Arial"/>
                <w:lang w:eastAsia="en-US"/>
              </w:rPr>
            </w:pPr>
          </w:p>
          <w:p w14:paraId="45C65813" w14:textId="01325E20" w:rsidR="00266F84" w:rsidRPr="002939BB" w:rsidRDefault="00266F84" w:rsidP="00266F84">
            <w:pPr>
              <w:overflowPunct/>
              <w:autoSpaceDE/>
              <w:autoSpaceDN/>
              <w:adjustRightInd/>
              <w:spacing w:before="0" w:after="0"/>
              <w:ind w:left="0" w:firstLine="0"/>
              <w:textAlignment w:val="auto"/>
              <w:rPr>
                <w:rFonts w:cs="Arial"/>
                <w:lang w:eastAsia="en-US"/>
              </w:rPr>
            </w:pPr>
            <w:r w:rsidRPr="002939BB">
              <w:rPr>
                <w:rFonts w:cs="Arial"/>
                <w:lang w:eastAsia="en-US"/>
              </w:rPr>
              <w:t>Please confirm your willingness to provide proportionate cover if awarded the contract.</w:t>
            </w:r>
          </w:p>
        </w:tc>
        <w:tc>
          <w:tcPr>
            <w:tcW w:w="5641" w:type="dxa"/>
            <w:tcBorders>
              <w:bottom w:val="single" w:sz="4" w:space="0" w:color="auto"/>
            </w:tcBorders>
            <w:tcMar>
              <w:top w:w="85" w:type="dxa"/>
              <w:bottom w:w="85" w:type="dxa"/>
            </w:tcMar>
          </w:tcPr>
          <w:p w14:paraId="26B138D0" w14:textId="77777777" w:rsidR="00266F84" w:rsidRDefault="00266F84" w:rsidP="00266F84">
            <w:pPr>
              <w:overflowPunct/>
              <w:autoSpaceDE/>
              <w:autoSpaceDN/>
              <w:adjustRightInd/>
              <w:spacing w:before="0" w:after="0"/>
              <w:ind w:left="0" w:firstLine="0"/>
              <w:textAlignment w:val="auto"/>
              <w:rPr>
                <w:rFonts w:cs="Arial"/>
                <w:lang w:eastAsia="en-US"/>
              </w:rPr>
            </w:pPr>
            <w:r w:rsidRPr="005627CC">
              <w:rPr>
                <w:rFonts w:cs="Arial"/>
                <w:lang w:eastAsia="en-US"/>
              </w:rPr>
              <w:t>Scored: Pass if willing, fail if not willing.</w:t>
            </w:r>
          </w:p>
          <w:p w14:paraId="77DD4978" w14:textId="77777777" w:rsidR="00266F84" w:rsidRPr="005627CC" w:rsidRDefault="00266F84" w:rsidP="00266F84">
            <w:pPr>
              <w:overflowPunct/>
              <w:autoSpaceDE/>
              <w:autoSpaceDN/>
              <w:adjustRightInd/>
              <w:spacing w:before="0" w:after="0"/>
              <w:ind w:left="0" w:firstLine="0"/>
              <w:textAlignment w:val="auto"/>
              <w:rPr>
                <w:rFonts w:cs="Arial"/>
                <w:lang w:eastAsia="en-US"/>
              </w:rPr>
            </w:pPr>
          </w:p>
          <w:p w14:paraId="7F586C7D" w14:textId="77777777" w:rsidR="00266F84" w:rsidRPr="005627CC" w:rsidRDefault="00266F84" w:rsidP="00266F84">
            <w:pPr>
              <w:overflowPunct/>
              <w:autoSpaceDE/>
              <w:autoSpaceDN/>
              <w:adjustRightInd/>
              <w:spacing w:before="0" w:after="0"/>
              <w:ind w:left="0" w:firstLine="0"/>
              <w:textAlignment w:val="auto"/>
              <w:rPr>
                <w:rFonts w:cs="Arial"/>
                <w:lang w:eastAsia="en-US"/>
              </w:rPr>
            </w:pPr>
            <w:r>
              <w:rPr>
                <w:rFonts w:cs="Arial"/>
                <w:lang w:eastAsia="en-US"/>
              </w:rPr>
              <w:t>S</w:t>
            </w:r>
            <w:r w:rsidRPr="005627CC">
              <w:rPr>
                <w:rFonts w:cs="Arial"/>
                <w:lang w:eastAsia="en-US"/>
              </w:rPr>
              <w:t>elect one op</w:t>
            </w:r>
            <w:r>
              <w:rPr>
                <w:rFonts w:cs="Arial"/>
                <w:lang w:eastAsia="en-US"/>
              </w:rPr>
              <w:t>tion below and mark with an [X]</w:t>
            </w:r>
          </w:p>
          <w:p w14:paraId="7E46E6D3" w14:textId="77777777" w:rsidR="00266F84" w:rsidRPr="002939BB" w:rsidRDefault="00266F84" w:rsidP="00266F84">
            <w:pPr>
              <w:overflowPunct/>
              <w:autoSpaceDE/>
              <w:autoSpaceDN/>
              <w:adjustRightInd/>
              <w:spacing w:before="0" w:after="0"/>
              <w:ind w:left="0" w:firstLine="0"/>
              <w:textAlignment w:val="auto"/>
              <w:rPr>
                <w:rFonts w:cs="Arial"/>
                <w:lang w:eastAsia="en-US"/>
              </w:rPr>
            </w:pPr>
          </w:p>
          <w:tbl>
            <w:tblPr>
              <w:tblStyle w:val="TableGrid"/>
              <w:tblW w:w="0" w:type="auto"/>
              <w:tblLayout w:type="fixed"/>
              <w:tblLook w:val="01E0" w:firstRow="1" w:lastRow="1" w:firstColumn="1" w:lastColumn="1" w:noHBand="0" w:noVBand="0"/>
            </w:tblPr>
            <w:tblGrid>
              <w:gridCol w:w="4747"/>
              <w:gridCol w:w="896"/>
            </w:tblGrid>
            <w:tr w:rsidR="00266F84" w:rsidRPr="002939BB" w14:paraId="3CECD603" w14:textId="77777777" w:rsidTr="00266F84">
              <w:tc>
                <w:tcPr>
                  <w:tcW w:w="4747" w:type="dxa"/>
                  <w:shd w:val="clear" w:color="auto" w:fill="DDD9C3" w:themeFill="background2" w:themeFillShade="E6"/>
                </w:tcPr>
                <w:p w14:paraId="011230C1" w14:textId="77777777" w:rsidR="00266F84" w:rsidRPr="002939BB" w:rsidRDefault="00266F84" w:rsidP="00266F84">
                  <w:pPr>
                    <w:overflowPunct/>
                    <w:autoSpaceDE/>
                    <w:autoSpaceDN/>
                    <w:adjustRightInd/>
                    <w:spacing w:before="0" w:after="0"/>
                    <w:ind w:left="0" w:firstLine="0"/>
                    <w:textAlignment w:val="auto"/>
                    <w:rPr>
                      <w:rFonts w:cs="Arial"/>
                      <w:lang w:eastAsia="en-US"/>
                    </w:rPr>
                  </w:pPr>
                  <w:r w:rsidRPr="002939BB">
                    <w:rPr>
                      <w:rFonts w:cs="Arial"/>
                      <w:lang w:eastAsia="en-US"/>
                    </w:rPr>
                    <w:t>Willing to obtain</w:t>
                  </w:r>
                </w:p>
              </w:tc>
              <w:tc>
                <w:tcPr>
                  <w:tcW w:w="896" w:type="dxa"/>
                </w:tcPr>
                <w:p w14:paraId="31E51895" w14:textId="77777777" w:rsidR="00266F84" w:rsidRPr="002939BB" w:rsidRDefault="00266F84" w:rsidP="00266F84">
                  <w:pPr>
                    <w:overflowPunct/>
                    <w:autoSpaceDE/>
                    <w:autoSpaceDN/>
                    <w:adjustRightInd/>
                    <w:spacing w:before="0" w:after="0"/>
                    <w:ind w:left="0" w:firstLine="0"/>
                    <w:textAlignment w:val="auto"/>
                    <w:rPr>
                      <w:rFonts w:cs="Arial"/>
                      <w:lang w:eastAsia="en-US"/>
                    </w:rPr>
                  </w:pPr>
                </w:p>
              </w:tc>
            </w:tr>
            <w:tr w:rsidR="00266F84" w:rsidRPr="002939BB" w14:paraId="269AAC69" w14:textId="77777777" w:rsidTr="00266F84">
              <w:tc>
                <w:tcPr>
                  <w:tcW w:w="4747" w:type="dxa"/>
                  <w:shd w:val="clear" w:color="auto" w:fill="DDD9C3" w:themeFill="background2" w:themeFillShade="E6"/>
                </w:tcPr>
                <w:p w14:paraId="64DAF3D0" w14:textId="77777777" w:rsidR="00266F84" w:rsidRPr="002939BB" w:rsidRDefault="00266F84" w:rsidP="00266F84">
                  <w:pPr>
                    <w:overflowPunct/>
                    <w:autoSpaceDE/>
                    <w:autoSpaceDN/>
                    <w:adjustRightInd/>
                    <w:spacing w:before="0" w:after="0"/>
                    <w:ind w:left="0" w:firstLine="0"/>
                    <w:textAlignment w:val="auto"/>
                    <w:rPr>
                      <w:rFonts w:cs="Arial"/>
                      <w:lang w:eastAsia="en-US"/>
                    </w:rPr>
                  </w:pPr>
                  <w:r w:rsidRPr="002939BB">
                    <w:rPr>
                      <w:rFonts w:cs="Arial"/>
                      <w:lang w:eastAsia="en-US"/>
                    </w:rPr>
                    <w:t>Not willing to obtain</w:t>
                  </w:r>
                </w:p>
              </w:tc>
              <w:tc>
                <w:tcPr>
                  <w:tcW w:w="896" w:type="dxa"/>
                </w:tcPr>
                <w:p w14:paraId="3EC85611" w14:textId="77777777" w:rsidR="00266F84" w:rsidRPr="002939BB" w:rsidRDefault="00266F84" w:rsidP="00266F84">
                  <w:pPr>
                    <w:overflowPunct/>
                    <w:autoSpaceDE/>
                    <w:autoSpaceDN/>
                    <w:adjustRightInd/>
                    <w:spacing w:before="0" w:after="0"/>
                    <w:ind w:left="0" w:firstLine="0"/>
                    <w:textAlignment w:val="auto"/>
                    <w:rPr>
                      <w:rFonts w:cs="Arial"/>
                      <w:lang w:eastAsia="en-US"/>
                    </w:rPr>
                  </w:pPr>
                </w:p>
              </w:tc>
            </w:tr>
          </w:tbl>
          <w:p w14:paraId="16D4F0A5" w14:textId="77777777" w:rsidR="00266F84" w:rsidRPr="002939BB" w:rsidRDefault="00266F84" w:rsidP="00266F84">
            <w:pPr>
              <w:overflowPunct/>
              <w:autoSpaceDE/>
              <w:autoSpaceDN/>
              <w:adjustRightInd/>
              <w:spacing w:before="0" w:after="0"/>
              <w:ind w:left="0" w:firstLine="0"/>
              <w:textAlignment w:val="auto"/>
              <w:rPr>
                <w:rFonts w:cs="Arial"/>
                <w:lang w:eastAsia="en-US"/>
              </w:rPr>
            </w:pPr>
          </w:p>
          <w:p w14:paraId="652DB35B" w14:textId="77777777" w:rsidR="00266F84" w:rsidRPr="005627CC" w:rsidRDefault="00266F84" w:rsidP="002939BB">
            <w:pPr>
              <w:overflowPunct/>
              <w:autoSpaceDE/>
              <w:autoSpaceDN/>
              <w:adjustRightInd/>
              <w:spacing w:before="0" w:after="0"/>
              <w:ind w:left="0" w:firstLine="0"/>
              <w:textAlignment w:val="auto"/>
              <w:rPr>
                <w:rFonts w:cs="Arial"/>
                <w:lang w:eastAsia="en-US"/>
              </w:rPr>
            </w:pPr>
          </w:p>
        </w:tc>
      </w:tr>
    </w:tbl>
    <w:p w14:paraId="773ABC51" w14:textId="77777777" w:rsidR="008A0983" w:rsidRDefault="008A0983" w:rsidP="002939BB"/>
    <w:p w14:paraId="773ABC52" w14:textId="77777777" w:rsidR="008A0983" w:rsidRDefault="008A0983">
      <w:pPr>
        <w:overflowPunct/>
        <w:autoSpaceDE/>
        <w:autoSpaceDN/>
        <w:adjustRightInd/>
        <w:spacing w:before="0" w:after="0"/>
        <w:ind w:left="0" w:firstLine="0"/>
        <w:textAlignment w:val="auto"/>
      </w:pPr>
      <w:r>
        <w:br w:type="page"/>
      </w:r>
    </w:p>
    <w:p w14:paraId="773ABC53" w14:textId="77777777" w:rsidR="002939BB" w:rsidRDefault="008A0983" w:rsidP="008A0983">
      <w:pPr>
        <w:pStyle w:val="Title"/>
      </w:pPr>
      <w:bookmarkStart w:id="20" w:name="_Toc414877116"/>
      <w:r>
        <w:lastRenderedPageBreak/>
        <w:t>Section F – Technical Capability</w:t>
      </w:r>
      <w:bookmarkEnd w:id="20"/>
    </w:p>
    <w:p w14:paraId="773ABC54" w14:textId="5A7B6380" w:rsidR="008A0983" w:rsidRDefault="008A0983" w:rsidP="00A53EA9">
      <w:pPr>
        <w:ind w:left="0" w:firstLine="0"/>
        <w:rPr>
          <w:lang w:eastAsia="en-US"/>
        </w:rPr>
      </w:pPr>
      <w:r w:rsidRPr="008A0983">
        <w:rPr>
          <w:lang w:eastAsia="en-US"/>
        </w:rPr>
        <w:t xml:space="preserve">This section has a pass threshold </w:t>
      </w:r>
      <w:r w:rsidRPr="00C96F9C">
        <w:rPr>
          <w:lang w:eastAsia="en-US"/>
        </w:rPr>
        <w:t xml:space="preserve">of </w:t>
      </w:r>
      <w:r w:rsidR="00C96F9C" w:rsidRPr="00C96F9C">
        <w:rPr>
          <w:lang w:eastAsia="en-US"/>
        </w:rPr>
        <w:t>5</w:t>
      </w:r>
      <w:r w:rsidRPr="00C96F9C">
        <w:rPr>
          <w:lang w:eastAsia="en-US"/>
        </w:rPr>
        <w:t xml:space="preserve"> marks from a maximum of </w:t>
      </w:r>
      <w:r w:rsidR="00C96F9C" w:rsidRPr="00C96F9C">
        <w:rPr>
          <w:lang w:eastAsia="en-US"/>
        </w:rPr>
        <w:t>8</w:t>
      </w:r>
      <w:r w:rsidRPr="00C96F9C">
        <w:rPr>
          <w:lang w:eastAsia="en-US"/>
        </w:rPr>
        <w:t xml:space="preserve"> marks.</w:t>
      </w:r>
      <w:r w:rsidR="00A53EA9">
        <w:rPr>
          <w:lang w:eastAsia="en-US"/>
        </w:rPr>
        <w:t xml:space="preserve"> Additionally, bidders must score at least 1 mark in each question</w:t>
      </w:r>
      <w:r w:rsidR="00D04601">
        <w:rPr>
          <w:lang w:eastAsia="en-US"/>
        </w:rPr>
        <w:t xml:space="preserve"> in order to be considered for award</w:t>
      </w:r>
      <w:r w:rsidR="00A53EA9">
        <w:rPr>
          <w:lang w:eastAsia="en-US"/>
        </w:rPr>
        <w:t>.</w:t>
      </w:r>
    </w:p>
    <w:p w14:paraId="773ABC55" w14:textId="1EE6C0AD" w:rsidR="00124E82" w:rsidRPr="00124E82" w:rsidRDefault="00124E82" w:rsidP="00B40351">
      <w:pPr>
        <w:pStyle w:val="ContractHeading1"/>
        <w:rPr>
          <w:lang w:eastAsia="en-US"/>
        </w:rPr>
      </w:pPr>
      <w:bookmarkStart w:id="21" w:name="_Toc414877117"/>
      <w:r>
        <w:rPr>
          <w:lang w:eastAsia="en-US"/>
        </w:rPr>
        <w:t xml:space="preserve">Table </w:t>
      </w:r>
      <w:r w:rsidR="002E780E">
        <w:rPr>
          <w:lang w:eastAsia="en-US"/>
        </w:rPr>
        <w:t>8</w:t>
      </w:r>
      <w:r>
        <w:rPr>
          <w:lang w:eastAsia="en-US"/>
        </w:rPr>
        <w:t xml:space="preserve"> – Technical Capability - Scored</w:t>
      </w:r>
      <w:bookmarkEnd w:id="21"/>
    </w:p>
    <w:tbl>
      <w:tblPr>
        <w:tblStyle w:val="TableGrid"/>
        <w:tblW w:w="9639" w:type="dxa"/>
        <w:tblInd w:w="108" w:type="dxa"/>
        <w:tblLayout w:type="fixed"/>
        <w:tblLook w:val="01E0" w:firstRow="1" w:lastRow="1" w:firstColumn="1" w:lastColumn="1" w:noHBand="0" w:noVBand="0"/>
      </w:tblPr>
      <w:tblGrid>
        <w:gridCol w:w="709"/>
        <w:gridCol w:w="4394"/>
        <w:gridCol w:w="4536"/>
      </w:tblGrid>
      <w:tr w:rsidR="003E2D82" w:rsidRPr="00AB70A2" w14:paraId="773ABC58" w14:textId="77777777" w:rsidTr="001237A4">
        <w:tc>
          <w:tcPr>
            <w:tcW w:w="5103" w:type="dxa"/>
            <w:gridSpan w:val="2"/>
            <w:tcBorders>
              <w:bottom w:val="single" w:sz="4" w:space="0" w:color="auto"/>
            </w:tcBorders>
            <w:shd w:val="clear" w:color="auto" w:fill="C2D69B" w:themeFill="accent3" w:themeFillTint="99"/>
            <w:tcMar>
              <w:top w:w="57" w:type="dxa"/>
              <w:bottom w:w="57" w:type="dxa"/>
            </w:tcMar>
          </w:tcPr>
          <w:p w14:paraId="773ABC56" w14:textId="77777777" w:rsidR="003E2D82" w:rsidRPr="00AB70A2" w:rsidRDefault="003E2D82" w:rsidP="003E2D82">
            <w:pPr>
              <w:overflowPunct/>
              <w:autoSpaceDE/>
              <w:autoSpaceDN/>
              <w:adjustRightInd/>
              <w:spacing w:before="0" w:after="0"/>
              <w:ind w:left="0" w:firstLine="0"/>
              <w:jc w:val="center"/>
              <w:textAlignment w:val="auto"/>
              <w:rPr>
                <w:b/>
                <w:lang w:eastAsia="en-US"/>
              </w:rPr>
            </w:pPr>
            <w:r w:rsidRPr="00AB70A2">
              <w:rPr>
                <w:b/>
                <w:lang w:eastAsia="en-US"/>
              </w:rPr>
              <w:t>Question</w:t>
            </w:r>
          </w:p>
        </w:tc>
        <w:tc>
          <w:tcPr>
            <w:tcW w:w="4536" w:type="dxa"/>
            <w:shd w:val="clear" w:color="auto" w:fill="C2D69B" w:themeFill="accent3" w:themeFillTint="99"/>
            <w:tcMar>
              <w:top w:w="57" w:type="dxa"/>
              <w:bottom w:w="57" w:type="dxa"/>
            </w:tcMar>
          </w:tcPr>
          <w:p w14:paraId="773ABC57" w14:textId="77777777" w:rsidR="003E2D82" w:rsidRPr="00AB70A2" w:rsidRDefault="003E2D82" w:rsidP="003E2D82">
            <w:pPr>
              <w:overflowPunct/>
              <w:autoSpaceDE/>
              <w:autoSpaceDN/>
              <w:adjustRightInd/>
              <w:spacing w:before="0" w:after="0"/>
              <w:ind w:left="0" w:firstLine="0"/>
              <w:jc w:val="center"/>
              <w:textAlignment w:val="auto"/>
              <w:rPr>
                <w:b/>
                <w:lang w:eastAsia="en-US"/>
              </w:rPr>
            </w:pPr>
            <w:r>
              <w:rPr>
                <w:b/>
                <w:lang w:eastAsia="en-US"/>
              </w:rPr>
              <w:t>Scoring</w:t>
            </w:r>
          </w:p>
        </w:tc>
      </w:tr>
      <w:tr w:rsidR="002E3A57" w:rsidRPr="00AB70A2" w14:paraId="773ABC61" w14:textId="77777777" w:rsidTr="001237A4">
        <w:trPr>
          <w:trHeight w:val="1134"/>
        </w:trPr>
        <w:tc>
          <w:tcPr>
            <w:tcW w:w="709" w:type="dxa"/>
            <w:vMerge w:val="restart"/>
            <w:shd w:val="clear" w:color="auto" w:fill="auto"/>
            <w:tcMar>
              <w:top w:w="57" w:type="dxa"/>
              <w:bottom w:w="57" w:type="dxa"/>
            </w:tcMar>
          </w:tcPr>
          <w:p w14:paraId="773ABC59" w14:textId="77777777" w:rsidR="002E3A57" w:rsidRPr="00AB70A2" w:rsidRDefault="002E3A57" w:rsidP="008A0983">
            <w:pPr>
              <w:overflowPunct/>
              <w:autoSpaceDE/>
              <w:autoSpaceDN/>
              <w:adjustRightInd/>
              <w:spacing w:before="0"/>
              <w:ind w:left="0" w:firstLine="0"/>
              <w:textAlignment w:val="auto"/>
              <w:rPr>
                <w:b/>
                <w:lang w:eastAsia="en-US"/>
              </w:rPr>
            </w:pPr>
            <w:r w:rsidRPr="00AB70A2">
              <w:rPr>
                <w:b/>
                <w:lang w:eastAsia="en-US"/>
              </w:rPr>
              <w:t>A</w:t>
            </w:r>
          </w:p>
          <w:p w14:paraId="773ABC5A" w14:textId="77777777" w:rsidR="002E3A57" w:rsidRDefault="002E3A57" w:rsidP="008A0983">
            <w:pPr>
              <w:overflowPunct/>
              <w:autoSpaceDE/>
              <w:autoSpaceDN/>
              <w:adjustRightInd/>
              <w:spacing w:before="0" w:after="0"/>
              <w:ind w:left="0" w:firstLine="0"/>
              <w:textAlignment w:val="auto"/>
              <w:rPr>
                <w:lang w:eastAsia="en-US"/>
              </w:rPr>
            </w:pPr>
          </w:p>
          <w:p w14:paraId="773ABC5B" w14:textId="77777777" w:rsidR="002E3A57" w:rsidRDefault="002E3A57" w:rsidP="008A0983">
            <w:pPr>
              <w:overflowPunct/>
              <w:autoSpaceDE/>
              <w:autoSpaceDN/>
              <w:adjustRightInd/>
              <w:spacing w:before="0" w:after="0"/>
              <w:ind w:left="0" w:firstLine="0"/>
              <w:textAlignment w:val="auto"/>
              <w:rPr>
                <w:lang w:eastAsia="en-US"/>
              </w:rPr>
            </w:pPr>
          </w:p>
          <w:p w14:paraId="773ABC5C" w14:textId="77777777" w:rsidR="002E3A57" w:rsidRPr="00AB70A2" w:rsidRDefault="002E3A57" w:rsidP="008A0983">
            <w:pPr>
              <w:spacing w:before="0" w:after="0"/>
              <w:ind w:left="0"/>
              <w:rPr>
                <w:b/>
                <w:lang w:eastAsia="en-US"/>
              </w:rPr>
            </w:pPr>
          </w:p>
        </w:tc>
        <w:tc>
          <w:tcPr>
            <w:tcW w:w="4394" w:type="dxa"/>
            <w:shd w:val="clear" w:color="auto" w:fill="auto"/>
            <w:tcMar>
              <w:top w:w="57" w:type="dxa"/>
              <w:bottom w:w="57" w:type="dxa"/>
            </w:tcMar>
          </w:tcPr>
          <w:p w14:paraId="773ABC5D" w14:textId="39F5EC68" w:rsidR="002E3A57" w:rsidRPr="00AB70A2" w:rsidRDefault="007D4E82" w:rsidP="002270F3">
            <w:pPr>
              <w:overflowPunct/>
              <w:autoSpaceDE/>
              <w:autoSpaceDN/>
              <w:adjustRightInd/>
              <w:spacing w:before="0" w:after="0"/>
              <w:ind w:left="0" w:firstLine="0"/>
              <w:textAlignment w:val="auto"/>
              <w:rPr>
                <w:lang w:eastAsia="en-US"/>
              </w:rPr>
            </w:pPr>
            <w:r>
              <w:rPr>
                <w:lang w:eastAsia="en-US"/>
              </w:rPr>
              <w:t>Please d</w:t>
            </w:r>
            <w:r w:rsidR="002E3A57" w:rsidRPr="00AB70A2">
              <w:rPr>
                <w:lang w:eastAsia="en-US"/>
              </w:rPr>
              <w:t xml:space="preserve">escribe your organisational capability and experience of designing </w:t>
            </w:r>
            <w:r w:rsidR="002270F3">
              <w:rPr>
                <w:lang w:eastAsia="en-US"/>
              </w:rPr>
              <w:t>and conducting quality assurance processes in an educational environment.</w:t>
            </w:r>
          </w:p>
        </w:tc>
        <w:tc>
          <w:tcPr>
            <w:tcW w:w="4536" w:type="dxa"/>
            <w:tcMar>
              <w:top w:w="57" w:type="dxa"/>
              <w:bottom w:w="57" w:type="dxa"/>
            </w:tcMar>
          </w:tcPr>
          <w:p w14:paraId="773ABC5E" w14:textId="4A15254C" w:rsidR="002E3A57" w:rsidRPr="002E3A57" w:rsidRDefault="002E3A57" w:rsidP="008A0983">
            <w:pPr>
              <w:overflowPunct/>
              <w:autoSpaceDE/>
              <w:autoSpaceDN/>
              <w:adjustRightInd/>
              <w:spacing w:before="0" w:after="0"/>
              <w:ind w:left="0" w:firstLine="0"/>
              <w:textAlignment w:val="auto"/>
              <w:rPr>
                <w:lang w:eastAsia="en-US"/>
              </w:rPr>
            </w:pPr>
            <w:r w:rsidRPr="002E3A57">
              <w:rPr>
                <w:lang w:eastAsia="en-US"/>
              </w:rPr>
              <w:t>0= Inadequate capability and experience</w:t>
            </w:r>
          </w:p>
          <w:p w14:paraId="773ABC5F" w14:textId="77777777" w:rsidR="002E3A57" w:rsidRPr="002E3A57" w:rsidRDefault="002E3A57" w:rsidP="008A0983">
            <w:pPr>
              <w:overflowPunct/>
              <w:autoSpaceDE/>
              <w:autoSpaceDN/>
              <w:adjustRightInd/>
              <w:spacing w:before="0" w:after="0"/>
              <w:ind w:left="0" w:firstLine="0"/>
              <w:textAlignment w:val="auto"/>
              <w:rPr>
                <w:lang w:eastAsia="en-US"/>
              </w:rPr>
            </w:pPr>
            <w:r w:rsidRPr="002E3A57">
              <w:rPr>
                <w:lang w:eastAsia="en-US"/>
              </w:rPr>
              <w:t>1= Significant capability and experience</w:t>
            </w:r>
          </w:p>
          <w:p w14:paraId="773ABC60" w14:textId="442F6D43" w:rsidR="002E3A57" w:rsidRPr="002E3A57" w:rsidRDefault="002E3A57" w:rsidP="009012EA">
            <w:pPr>
              <w:overflowPunct/>
              <w:autoSpaceDE/>
              <w:autoSpaceDN/>
              <w:adjustRightInd/>
              <w:spacing w:before="0" w:after="0"/>
              <w:ind w:left="0" w:firstLine="0"/>
              <w:textAlignment w:val="auto"/>
              <w:rPr>
                <w:lang w:eastAsia="en-US"/>
              </w:rPr>
            </w:pPr>
            <w:r w:rsidRPr="002E3A57">
              <w:rPr>
                <w:lang w:eastAsia="en-US"/>
              </w:rPr>
              <w:t>2= Extensive capability and experience</w:t>
            </w:r>
          </w:p>
        </w:tc>
      </w:tr>
      <w:tr w:rsidR="002E3A57" w:rsidRPr="00AB70A2" w14:paraId="773ABC64" w14:textId="77777777" w:rsidTr="001237A4">
        <w:tc>
          <w:tcPr>
            <w:tcW w:w="709" w:type="dxa"/>
            <w:vMerge/>
            <w:shd w:val="clear" w:color="auto" w:fill="auto"/>
            <w:tcMar>
              <w:top w:w="57" w:type="dxa"/>
              <w:bottom w:w="57" w:type="dxa"/>
            </w:tcMar>
          </w:tcPr>
          <w:p w14:paraId="773ABC62" w14:textId="0944EC4A" w:rsidR="002E3A57" w:rsidRPr="00AB70A2" w:rsidRDefault="002E3A57" w:rsidP="008A0983">
            <w:pPr>
              <w:spacing w:before="0" w:after="0"/>
              <w:ind w:left="0"/>
              <w:rPr>
                <w:b/>
                <w:lang w:eastAsia="en-US"/>
              </w:rPr>
            </w:pPr>
          </w:p>
        </w:tc>
        <w:tc>
          <w:tcPr>
            <w:tcW w:w="8930" w:type="dxa"/>
            <w:gridSpan w:val="2"/>
            <w:tcBorders>
              <w:bottom w:val="single" w:sz="4" w:space="0" w:color="auto"/>
            </w:tcBorders>
            <w:shd w:val="clear" w:color="auto" w:fill="C2D69B" w:themeFill="accent3" w:themeFillTint="99"/>
          </w:tcPr>
          <w:p w14:paraId="773ABC63" w14:textId="77777777" w:rsidR="002E3A57" w:rsidRPr="00AB70A2" w:rsidRDefault="002E3A57" w:rsidP="00AB70A2">
            <w:pPr>
              <w:overflowPunct/>
              <w:autoSpaceDE/>
              <w:autoSpaceDN/>
              <w:adjustRightInd/>
              <w:spacing w:before="0" w:after="0"/>
              <w:ind w:left="0" w:firstLine="0"/>
              <w:jc w:val="center"/>
              <w:textAlignment w:val="auto"/>
              <w:rPr>
                <w:b/>
                <w:lang w:eastAsia="en-US"/>
              </w:rPr>
            </w:pPr>
            <w:r w:rsidRPr="003E2D82">
              <w:rPr>
                <w:b/>
                <w:lang w:eastAsia="en-US"/>
              </w:rPr>
              <w:t>Response</w:t>
            </w:r>
          </w:p>
        </w:tc>
      </w:tr>
      <w:tr w:rsidR="002E3A57" w:rsidRPr="00AB70A2" w14:paraId="773ABC68" w14:textId="77777777" w:rsidTr="001237A4">
        <w:tc>
          <w:tcPr>
            <w:tcW w:w="709" w:type="dxa"/>
            <w:vMerge/>
            <w:shd w:val="clear" w:color="auto" w:fill="auto"/>
            <w:tcMar>
              <w:top w:w="57" w:type="dxa"/>
              <w:bottom w:w="57" w:type="dxa"/>
            </w:tcMar>
          </w:tcPr>
          <w:p w14:paraId="773ABC65" w14:textId="77777777" w:rsidR="002E3A57" w:rsidRPr="00AB70A2" w:rsidRDefault="002E3A57" w:rsidP="008A0983">
            <w:pPr>
              <w:spacing w:before="0" w:after="0"/>
              <w:ind w:left="0"/>
              <w:rPr>
                <w:b/>
                <w:lang w:eastAsia="en-US"/>
              </w:rPr>
            </w:pPr>
          </w:p>
        </w:tc>
        <w:tc>
          <w:tcPr>
            <w:tcW w:w="4394" w:type="dxa"/>
            <w:tcBorders>
              <w:bottom w:val="single" w:sz="4" w:space="0" w:color="auto"/>
            </w:tcBorders>
            <w:shd w:val="clear" w:color="auto" w:fill="EAF1DD" w:themeFill="accent3" w:themeFillTint="33"/>
          </w:tcPr>
          <w:p w14:paraId="773ABC66" w14:textId="452A7A2D" w:rsidR="002E3A57" w:rsidRPr="00AB70A2" w:rsidRDefault="002E3A57" w:rsidP="00AB70A2">
            <w:pPr>
              <w:overflowPunct/>
              <w:autoSpaceDE/>
              <w:autoSpaceDN/>
              <w:adjustRightInd/>
              <w:spacing w:before="0" w:after="0"/>
              <w:ind w:left="0" w:firstLine="0"/>
              <w:jc w:val="center"/>
              <w:textAlignment w:val="auto"/>
              <w:rPr>
                <w:b/>
                <w:lang w:eastAsia="en-US"/>
              </w:rPr>
            </w:pPr>
            <w:r w:rsidRPr="003E2D82">
              <w:rPr>
                <w:b/>
                <w:lang w:eastAsia="en-US"/>
              </w:rPr>
              <w:t>(Maximum 250 words</w:t>
            </w:r>
            <w:r w:rsidR="00B04326">
              <w:rPr>
                <w:b/>
                <w:lang w:eastAsia="en-US"/>
              </w:rPr>
              <w:t>)</w:t>
            </w:r>
          </w:p>
        </w:tc>
        <w:tc>
          <w:tcPr>
            <w:tcW w:w="4536" w:type="dxa"/>
            <w:tcBorders>
              <w:bottom w:val="single" w:sz="4" w:space="0" w:color="auto"/>
            </w:tcBorders>
            <w:tcMar>
              <w:top w:w="57" w:type="dxa"/>
              <w:bottom w:w="57" w:type="dxa"/>
            </w:tcMar>
          </w:tcPr>
          <w:p w14:paraId="773ABC67" w14:textId="77777777" w:rsidR="002E3A57" w:rsidRPr="00AB70A2" w:rsidRDefault="002E3A57" w:rsidP="00AB70A2">
            <w:pPr>
              <w:overflowPunct/>
              <w:autoSpaceDE/>
              <w:autoSpaceDN/>
              <w:adjustRightInd/>
              <w:spacing w:before="0" w:after="0"/>
              <w:ind w:left="0" w:firstLine="0"/>
              <w:jc w:val="center"/>
              <w:textAlignment w:val="auto"/>
              <w:rPr>
                <w:b/>
                <w:lang w:eastAsia="en-US"/>
              </w:rPr>
            </w:pPr>
            <w:r w:rsidRPr="00AB70A2">
              <w:rPr>
                <w:b/>
                <w:lang w:eastAsia="en-US"/>
              </w:rPr>
              <w:t xml:space="preserve">[Insert </w:t>
            </w:r>
            <w:r w:rsidR="005627CC">
              <w:rPr>
                <w:b/>
                <w:lang w:eastAsia="en-US"/>
              </w:rPr>
              <w:t xml:space="preserve">Actual </w:t>
            </w:r>
            <w:r w:rsidRPr="00AB70A2">
              <w:rPr>
                <w:b/>
                <w:lang w:eastAsia="en-US"/>
              </w:rPr>
              <w:t>Word Count]</w:t>
            </w:r>
          </w:p>
        </w:tc>
      </w:tr>
      <w:tr w:rsidR="002E3A57" w:rsidRPr="00AB70A2" w14:paraId="773ABC74" w14:textId="77777777" w:rsidTr="002270F3">
        <w:trPr>
          <w:trHeight w:val="3325"/>
        </w:trPr>
        <w:tc>
          <w:tcPr>
            <w:tcW w:w="709" w:type="dxa"/>
            <w:vMerge/>
            <w:shd w:val="clear" w:color="auto" w:fill="auto"/>
            <w:tcMar>
              <w:top w:w="57" w:type="dxa"/>
              <w:bottom w:w="57" w:type="dxa"/>
            </w:tcMar>
          </w:tcPr>
          <w:p w14:paraId="773ABC69" w14:textId="77777777" w:rsidR="002E3A57" w:rsidRDefault="002E3A57" w:rsidP="008A0983">
            <w:pPr>
              <w:overflowPunct/>
              <w:autoSpaceDE/>
              <w:autoSpaceDN/>
              <w:adjustRightInd/>
              <w:spacing w:before="0" w:after="0"/>
              <w:ind w:left="0" w:firstLine="0"/>
              <w:textAlignment w:val="auto"/>
              <w:rPr>
                <w:lang w:eastAsia="en-US"/>
              </w:rPr>
            </w:pPr>
          </w:p>
        </w:tc>
        <w:tc>
          <w:tcPr>
            <w:tcW w:w="8930" w:type="dxa"/>
            <w:gridSpan w:val="2"/>
            <w:tcBorders>
              <w:top w:val="single" w:sz="4" w:space="0" w:color="auto"/>
            </w:tcBorders>
            <w:shd w:val="clear" w:color="auto" w:fill="auto"/>
          </w:tcPr>
          <w:p w14:paraId="773ABC6A" w14:textId="77777777" w:rsidR="00F16D74" w:rsidRDefault="00F16D74" w:rsidP="008A0983">
            <w:pPr>
              <w:overflowPunct/>
              <w:autoSpaceDE/>
              <w:autoSpaceDN/>
              <w:adjustRightInd/>
              <w:spacing w:before="0" w:after="0"/>
              <w:ind w:left="0" w:firstLine="0"/>
              <w:textAlignment w:val="auto"/>
              <w:rPr>
                <w:lang w:eastAsia="en-US"/>
              </w:rPr>
            </w:pPr>
          </w:p>
          <w:p w14:paraId="773ABC6B" w14:textId="77777777" w:rsidR="00940750" w:rsidRDefault="00940750" w:rsidP="008A0983">
            <w:pPr>
              <w:overflowPunct/>
              <w:autoSpaceDE/>
              <w:autoSpaceDN/>
              <w:adjustRightInd/>
              <w:spacing w:before="0" w:after="0"/>
              <w:ind w:left="0" w:firstLine="0"/>
              <w:textAlignment w:val="auto"/>
              <w:rPr>
                <w:lang w:eastAsia="en-US"/>
              </w:rPr>
            </w:pPr>
          </w:p>
          <w:p w14:paraId="773ABC6C" w14:textId="77777777" w:rsidR="00940750" w:rsidRDefault="00940750" w:rsidP="008A0983">
            <w:pPr>
              <w:overflowPunct/>
              <w:autoSpaceDE/>
              <w:autoSpaceDN/>
              <w:adjustRightInd/>
              <w:spacing w:before="0" w:after="0"/>
              <w:ind w:left="0" w:firstLine="0"/>
              <w:textAlignment w:val="auto"/>
              <w:rPr>
                <w:lang w:eastAsia="en-US"/>
              </w:rPr>
            </w:pPr>
          </w:p>
          <w:p w14:paraId="773ABC6D" w14:textId="77777777" w:rsidR="00940750" w:rsidRDefault="00940750" w:rsidP="008A0983">
            <w:pPr>
              <w:overflowPunct/>
              <w:autoSpaceDE/>
              <w:autoSpaceDN/>
              <w:adjustRightInd/>
              <w:spacing w:before="0" w:after="0"/>
              <w:ind w:left="0" w:firstLine="0"/>
              <w:textAlignment w:val="auto"/>
              <w:rPr>
                <w:lang w:eastAsia="en-US"/>
              </w:rPr>
            </w:pPr>
          </w:p>
          <w:p w14:paraId="773ABC6E" w14:textId="77777777" w:rsidR="00940750" w:rsidRDefault="00940750" w:rsidP="008A0983">
            <w:pPr>
              <w:overflowPunct/>
              <w:autoSpaceDE/>
              <w:autoSpaceDN/>
              <w:adjustRightInd/>
              <w:spacing w:before="0" w:after="0"/>
              <w:ind w:left="0" w:firstLine="0"/>
              <w:textAlignment w:val="auto"/>
              <w:rPr>
                <w:lang w:eastAsia="en-US"/>
              </w:rPr>
            </w:pPr>
          </w:p>
          <w:p w14:paraId="773ABC6F" w14:textId="77777777" w:rsidR="00F16D74" w:rsidRDefault="00F16D74" w:rsidP="008A0983">
            <w:pPr>
              <w:overflowPunct/>
              <w:autoSpaceDE/>
              <w:autoSpaceDN/>
              <w:adjustRightInd/>
              <w:spacing w:before="0" w:after="0"/>
              <w:ind w:left="0" w:firstLine="0"/>
              <w:textAlignment w:val="auto"/>
              <w:rPr>
                <w:lang w:eastAsia="en-US"/>
              </w:rPr>
            </w:pPr>
          </w:p>
          <w:p w14:paraId="773ABC70" w14:textId="77777777" w:rsidR="00940750" w:rsidRDefault="00940750" w:rsidP="008A0983">
            <w:pPr>
              <w:overflowPunct/>
              <w:autoSpaceDE/>
              <w:autoSpaceDN/>
              <w:adjustRightInd/>
              <w:spacing w:before="0" w:after="0"/>
              <w:ind w:left="0" w:firstLine="0"/>
              <w:textAlignment w:val="auto"/>
              <w:rPr>
                <w:lang w:eastAsia="en-US"/>
              </w:rPr>
            </w:pPr>
          </w:p>
          <w:p w14:paraId="773ABC71" w14:textId="77777777" w:rsidR="00940750" w:rsidRDefault="00940750" w:rsidP="008A0983">
            <w:pPr>
              <w:overflowPunct/>
              <w:autoSpaceDE/>
              <w:autoSpaceDN/>
              <w:adjustRightInd/>
              <w:spacing w:before="0" w:after="0"/>
              <w:ind w:left="0" w:firstLine="0"/>
              <w:textAlignment w:val="auto"/>
              <w:rPr>
                <w:lang w:eastAsia="en-US"/>
              </w:rPr>
            </w:pPr>
          </w:p>
          <w:p w14:paraId="773ABC72" w14:textId="77777777" w:rsidR="00C46A41" w:rsidRDefault="00C46A41" w:rsidP="008A0983">
            <w:pPr>
              <w:overflowPunct/>
              <w:autoSpaceDE/>
              <w:autoSpaceDN/>
              <w:adjustRightInd/>
              <w:spacing w:before="0" w:after="0"/>
              <w:ind w:left="0" w:firstLine="0"/>
              <w:textAlignment w:val="auto"/>
              <w:rPr>
                <w:lang w:eastAsia="en-US"/>
              </w:rPr>
            </w:pPr>
          </w:p>
          <w:p w14:paraId="773ABC73" w14:textId="77777777" w:rsidR="00F16D74" w:rsidRPr="00AB70A2" w:rsidRDefault="00F16D74" w:rsidP="008A0983">
            <w:pPr>
              <w:overflowPunct/>
              <w:autoSpaceDE/>
              <w:autoSpaceDN/>
              <w:adjustRightInd/>
              <w:spacing w:before="0" w:after="0"/>
              <w:ind w:left="0" w:firstLine="0"/>
              <w:textAlignment w:val="auto"/>
              <w:rPr>
                <w:lang w:eastAsia="en-US"/>
              </w:rPr>
            </w:pPr>
          </w:p>
        </w:tc>
      </w:tr>
      <w:tr w:rsidR="002E3A57" w:rsidRPr="00AB70A2" w14:paraId="773ABCCE" w14:textId="77777777" w:rsidTr="001237A4">
        <w:tc>
          <w:tcPr>
            <w:tcW w:w="5103" w:type="dxa"/>
            <w:gridSpan w:val="2"/>
            <w:tcBorders>
              <w:bottom w:val="single" w:sz="4" w:space="0" w:color="auto"/>
            </w:tcBorders>
            <w:shd w:val="clear" w:color="auto" w:fill="C2D69B" w:themeFill="accent3" w:themeFillTint="99"/>
            <w:tcMar>
              <w:top w:w="57" w:type="dxa"/>
              <w:bottom w:w="57" w:type="dxa"/>
            </w:tcMar>
          </w:tcPr>
          <w:p w14:paraId="773ABCCC" w14:textId="77777777" w:rsidR="002E3A57" w:rsidRPr="00AB70A2" w:rsidRDefault="002E3A57" w:rsidP="007118B1">
            <w:pPr>
              <w:overflowPunct/>
              <w:autoSpaceDE/>
              <w:autoSpaceDN/>
              <w:adjustRightInd/>
              <w:spacing w:before="0" w:after="0"/>
              <w:ind w:left="0" w:firstLine="0"/>
              <w:jc w:val="center"/>
              <w:textAlignment w:val="auto"/>
              <w:rPr>
                <w:b/>
                <w:lang w:eastAsia="en-US"/>
              </w:rPr>
            </w:pPr>
            <w:r w:rsidRPr="00AB70A2">
              <w:rPr>
                <w:b/>
                <w:lang w:eastAsia="en-US"/>
              </w:rPr>
              <w:t>Question</w:t>
            </w:r>
          </w:p>
        </w:tc>
        <w:tc>
          <w:tcPr>
            <w:tcW w:w="4536" w:type="dxa"/>
            <w:shd w:val="clear" w:color="auto" w:fill="C2D69B" w:themeFill="accent3" w:themeFillTint="99"/>
            <w:tcMar>
              <w:top w:w="57" w:type="dxa"/>
              <w:bottom w:w="57" w:type="dxa"/>
            </w:tcMar>
          </w:tcPr>
          <w:p w14:paraId="773ABCCD" w14:textId="77777777" w:rsidR="002E3A57" w:rsidRPr="00AB70A2" w:rsidRDefault="002E3A57" w:rsidP="007118B1">
            <w:pPr>
              <w:overflowPunct/>
              <w:autoSpaceDE/>
              <w:autoSpaceDN/>
              <w:adjustRightInd/>
              <w:spacing w:before="0" w:after="0"/>
              <w:ind w:left="0" w:firstLine="0"/>
              <w:jc w:val="center"/>
              <w:textAlignment w:val="auto"/>
              <w:rPr>
                <w:b/>
                <w:lang w:eastAsia="en-US"/>
              </w:rPr>
            </w:pPr>
            <w:r>
              <w:rPr>
                <w:b/>
                <w:lang w:eastAsia="en-US"/>
              </w:rPr>
              <w:t>Scoring</w:t>
            </w:r>
          </w:p>
        </w:tc>
      </w:tr>
      <w:tr w:rsidR="009A339D" w:rsidRPr="00AB70A2" w14:paraId="773ABCD4" w14:textId="77777777" w:rsidTr="007118B1">
        <w:tc>
          <w:tcPr>
            <w:tcW w:w="709" w:type="dxa"/>
            <w:vMerge w:val="restart"/>
            <w:shd w:val="clear" w:color="auto" w:fill="auto"/>
            <w:tcMar>
              <w:top w:w="57" w:type="dxa"/>
              <w:bottom w:w="57" w:type="dxa"/>
            </w:tcMar>
          </w:tcPr>
          <w:p w14:paraId="773ABCCF" w14:textId="521466A2" w:rsidR="009A339D" w:rsidRPr="00AB70A2" w:rsidRDefault="002270F3" w:rsidP="008A0983">
            <w:pPr>
              <w:overflowPunct/>
              <w:autoSpaceDE/>
              <w:autoSpaceDN/>
              <w:adjustRightInd/>
              <w:spacing w:before="0"/>
              <w:ind w:left="0" w:firstLine="0"/>
              <w:textAlignment w:val="auto"/>
              <w:rPr>
                <w:b/>
                <w:lang w:eastAsia="en-US"/>
              </w:rPr>
            </w:pPr>
            <w:r>
              <w:rPr>
                <w:b/>
                <w:lang w:eastAsia="en-US"/>
              </w:rPr>
              <w:t>B</w:t>
            </w:r>
          </w:p>
        </w:tc>
        <w:tc>
          <w:tcPr>
            <w:tcW w:w="4394" w:type="dxa"/>
            <w:tcBorders>
              <w:bottom w:val="single" w:sz="4" w:space="0" w:color="auto"/>
            </w:tcBorders>
            <w:shd w:val="clear" w:color="auto" w:fill="auto"/>
            <w:tcMar>
              <w:top w:w="57" w:type="dxa"/>
              <w:bottom w:w="57" w:type="dxa"/>
            </w:tcMar>
          </w:tcPr>
          <w:p w14:paraId="773ABCD0" w14:textId="77777777" w:rsidR="009A339D" w:rsidRPr="00AB70A2" w:rsidRDefault="009A339D" w:rsidP="008A0983">
            <w:pPr>
              <w:overflowPunct/>
              <w:autoSpaceDE/>
              <w:autoSpaceDN/>
              <w:adjustRightInd/>
              <w:spacing w:before="0" w:after="0"/>
              <w:ind w:left="0" w:firstLine="0"/>
              <w:textAlignment w:val="auto"/>
              <w:rPr>
                <w:lang w:eastAsia="en-US"/>
              </w:rPr>
            </w:pPr>
            <w:r w:rsidRPr="00AB70A2">
              <w:rPr>
                <w:lang w:eastAsia="en-US"/>
              </w:rPr>
              <w:t>Please summarise your project management methodology including any recognised standards and accreditations</w:t>
            </w:r>
          </w:p>
        </w:tc>
        <w:tc>
          <w:tcPr>
            <w:tcW w:w="4536" w:type="dxa"/>
            <w:shd w:val="clear" w:color="auto" w:fill="auto"/>
            <w:tcMar>
              <w:top w:w="57" w:type="dxa"/>
              <w:bottom w:w="57" w:type="dxa"/>
            </w:tcMar>
          </w:tcPr>
          <w:p w14:paraId="773ABCD1" w14:textId="2D61B391" w:rsidR="009A339D" w:rsidRPr="001237A4" w:rsidRDefault="009A339D" w:rsidP="008A0983">
            <w:pPr>
              <w:overflowPunct/>
              <w:autoSpaceDE/>
              <w:autoSpaceDN/>
              <w:adjustRightInd/>
              <w:spacing w:before="0" w:after="0"/>
              <w:ind w:left="0" w:firstLine="0"/>
              <w:textAlignment w:val="auto"/>
              <w:rPr>
                <w:lang w:eastAsia="en-US"/>
              </w:rPr>
            </w:pPr>
            <w:r w:rsidRPr="001237A4">
              <w:rPr>
                <w:lang w:eastAsia="en-US"/>
              </w:rPr>
              <w:t>0= Inadequate methodology</w:t>
            </w:r>
          </w:p>
          <w:p w14:paraId="773ABCD2" w14:textId="77777777" w:rsidR="009A339D" w:rsidRPr="001237A4" w:rsidRDefault="009A339D" w:rsidP="008A0983">
            <w:pPr>
              <w:overflowPunct/>
              <w:autoSpaceDE/>
              <w:autoSpaceDN/>
              <w:adjustRightInd/>
              <w:spacing w:before="0" w:after="0"/>
              <w:ind w:left="0" w:firstLine="0"/>
              <w:textAlignment w:val="auto"/>
              <w:rPr>
                <w:lang w:eastAsia="en-US"/>
              </w:rPr>
            </w:pPr>
            <w:r w:rsidRPr="001237A4">
              <w:rPr>
                <w:lang w:eastAsia="en-US"/>
              </w:rPr>
              <w:t>1= Sound methodology</w:t>
            </w:r>
          </w:p>
          <w:p w14:paraId="773ABCD3" w14:textId="18329BE4" w:rsidR="009A339D" w:rsidRPr="001237A4" w:rsidRDefault="009A339D" w:rsidP="008A0983">
            <w:pPr>
              <w:overflowPunct/>
              <w:autoSpaceDE/>
              <w:autoSpaceDN/>
              <w:adjustRightInd/>
              <w:spacing w:before="0" w:after="0"/>
              <w:ind w:left="0" w:firstLine="0"/>
              <w:textAlignment w:val="auto"/>
              <w:rPr>
                <w:lang w:eastAsia="en-US"/>
              </w:rPr>
            </w:pPr>
            <w:r w:rsidRPr="001237A4">
              <w:rPr>
                <w:lang w:eastAsia="en-US"/>
              </w:rPr>
              <w:t xml:space="preserve">2= Sound methodology with externally </w:t>
            </w:r>
            <w:r>
              <w:rPr>
                <w:lang w:eastAsia="en-US"/>
              </w:rPr>
              <w:tab/>
            </w:r>
            <w:r w:rsidRPr="001237A4">
              <w:rPr>
                <w:lang w:eastAsia="en-US"/>
              </w:rPr>
              <w:t xml:space="preserve">recognised standards and/or </w:t>
            </w:r>
            <w:r>
              <w:rPr>
                <w:lang w:eastAsia="en-US"/>
              </w:rPr>
              <w:tab/>
            </w:r>
            <w:r w:rsidRPr="001237A4">
              <w:rPr>
                <w:lang w:eastAsia="en-US"/>
              </w:rPr>
              <w:t>accreditations</w:t>
            </w:r>
          </w:p>
        </w:tc>
      </w:tr>
      <w:tr w:rsidR="009A339D" w:rsidRPr="00AB70A2" w14:paraId="773ABCD7" w14:textId="77777777" w:rsidTr="007118B1">
        <w:tc>
          <w:tcPr>
            <w:tcW w:w="709" w:type="dxa"/>
            <w:vMerge/>
            <w:shd w:val="clear" w:color="auto" w:fill="C2D69B" w:themeFill="accent3" w:themeFillTint="99"/>
            <w:tcMar>
              <w:top w:w="57" w:type="dxa"/>
              <w:bottom w:w="57" w:type="dxa"/>
            </w:tcMar>
          </w:tcPr>
          <w:p w14:paraId="773ABCD5" w14:textId="77777777" w:rsidR="009A339D" w:rsidRPr="00AB70A2" w:rsidRDefault="009A339D" w:rsidP="007118B1">
            <w:pPr>
              <w:overflowPunct/>
              <w:autoSpaceDE/>
              <w:autoSpaceDN/>
              <w:adjustRightInd/>
              <w:spacing w:before="0" w:after="0"/>
              <w:ind w:left="0" w:firstLine="0"/>
              <w:jc w:val="center"/>
              <w:textAlignment w:val="auto"/>
              <w:rPr>
                <w:b/>
                <w:lang w:eastAsia="en-US"/>
              </w:rPr>
            </w:pPr>
          </w:p>
        </w:tc>
        <w:tc>
          <w:tcPr>
            <w:tcW w:w="8930" w:type="dxa"/>
            <w:gridSpan w:val="2"/>
            <w:tcBorders>
              <w:bottom w:val="single" w:sz="4" w:space="0" w:color="auto"/>
            </w:tcBorders>
            <w:shd w:val="clear" w:color="auto" w:fill="C2D69B" w:themeFill="accent3" w:themeFillTint="99"/>
          </w:tcPr>
          <w:p w14:paraId="773ABCD6" w14:textId="77777777" w:rsidR="009A339D" w:rsidRDefault="009A339D" w:rsidP="007118B1">
            <w:pPr>
              <w:overflowPunct/>
              <w:autoSpaceDE/>
              <w:autoSpaceDN/>
              <w:adjustRightInd/>
              <w:spacing w:before="0" w:after="0"/>
              <w:ind w:left="0" w:firstLine="0"/>
              <w:jc w:val="center"/>
              <w:textAlignment w:val="auto"/>
              <w:rPr>
                <w:b/>
                <w:lang w:eastAsia="en-US"/>
              </w:rPr>
            </w:pPr>
            <w:r>
              <w:rPr>
                <w:b/>
                <w:lang w:eastAsia="en-US"/>
              </w:rPr>
              <w:t>Response</w:t>
            </w:r>
          </w:p>
        </w:tc>
      </w:tr>
      <w:tr w:rsidR="009A339D" w:rsidRPr="00AB70A2" w14:paraId="773ABCDB" w14:textId="77777777" w:rsidTr="007118B1">
        <w:tc>
          <w:tcPr>
            <w:tcW w:w="709" w:type="dxa"/>
            <w:vMerge/>
            <w:shd w:val="clear" w:color="auto" w:fill="EAF1DD" w:themeFill="accent3" w:themeFillTint="33"/>
            <w:tcMar>
              <w:top w:w="57" w:type="dxa"/>
              <w:bottom w:w="57" w:type="dxa"/>
            </w:tcMar>
          </w:tcPr>
          <w:p w14:paraId="773ABCD8" w14:textId="77777777" w:rsidR="009A339D" w:rsidRPr="00AB70A2" w:rsidRDefault="009A339D" w:rsidP="007118B1">
            <w:pPr>
              <w:overflowPunct/>
              <w:autoSpaceDE/>
              <w:autoSpaceDN/>
              <w:adjustRightInd/>
              <w:spacing w:before="0" w:after="0"/>
              <w:ind w:left="0" w:firstLine="0"/>
              <w:jc w:val="center"/>
              <w:textAlignment w:val="auto"/>
              <w:rPr>
                <w:b/>
                <w:lang w:eastAsia="en-US"/>
              </w:rPr>
            </w:pPr>
          </w:p>
        </w:tc>
        <w:tc>
          <w:tcPr>
            <w:tcW w:w="4394" w:type="dxa"/>
            <w:tcBorders>
              <w:bottom w:val="single" w:sz="4" w:space="0" w:color="auto"/>
            </w:tcBorders>
            <w:shd w:val="clear" w:color="auto" w:fill="EAF1DD" w:themeFill="accent3" w:themeFillTint="33"/>
          </w:tcPr>
          <w:p w14:paraId="773ABCD9" w14:textId="77777777" w:rsidR="009A339D" w:rsidRPr="00AB70A2" w:rsidRDefault="009A339D" w:rsidP="007118B1">
            <w:pPr>
              <w:overflowPunct/>
              <w:autoSpaceDE/>
              <w:autoSpaceDN/>
              <w:adjustRightInd/>
              <w:spacing w:before="0" w:after="0"/>
              <w:ind w:left="0" w:firstLine="0"/>
              <w:jc w:val="center"/>
              <w:textAlignment w:val="auto"/>
              <w:rPr>
                <w:b/>
                <w:lang w:eastAsia="en-US"/>
              </w:rPr>
            </w:pPr>
            <w:r>
              <w:rPr>
                <w:b/>
                <w:lang w:eastAsia="en-US"/>
              </w:rPr>
              <w:t>(Maximum 250 Words)</w:t>
            </w:r>
          </w:p>
        </w:tc>
        <w:tc>
          <w:tcPr>
            <w:tcW w:w="4536" w:type="dxa"/>
            <w:shd w:val="clear" w:color="auto" w:fill="auto"/>
            <w:tcMar>
              <w:top w:w="57" w:type="dxa"/>
              <w:bottom w:w="57" w:type="dxa"/>
            </w:tcMar>
          </w:tcPr>
          <w:p w14:paraId="773ABCDA" w14:textId="77777777" w:rsidR="009A339D" w:rsidRDefault="009A339D" w:rsidP="007118B1">
            <w:pPr>
              <w:overflowPunct/>
              <w:autoSpaceDE/>
              <w:autoSpaceDN/>
              <w:adjustRightInd/>
              <w:spacing w:before="0" w:after="0"/>
              <w:ind w:left="0" w:firstLine="0"/>
              <w:jc w:val="center"/>
              <w:textAlignment w:val="auto"/>
              <w:rPr>
                <w:b/>
                <w:lang w:eastAsia="en-US"/>
              </w:rPr>
            </w:pPr>
            <w:r>
              <w:rPr>
                <w:b/>
                <w:lang w:eastAsia="en-US"/>
              </w:rPr>
              <w:t xml:space="preserve">[Insert </w:t>
            </w:r>
            <w:r w:rsidR="005627CC">
              <w:rPr>
                <w:b/>
                <w:lang w:eastAsia="en-US"/>
              </w:rPr>
              <w:t xml:space="preserve">Actual </w:t>
            </w:r>
            <w:r>
              <w:rPr>
                <w:b/>
                <w:lang w:eastAsia="en-US"/>
              </w:rPr>
              <w:t>Word Count]</w:t>
            </w:r>
          </w:p>
        </w:tc>
      </w:tr>
      <w:tr w:rsidR="009A339D" w:rsidRPr="00AB70A2" w14:paraId="773ABCE7" w14:textId="77777777" w:rsidTr="002270F3">
        <w:trPr>
          <w:trHeight w:val="3413"/>
        </w:trPr>
        <w:tc>
          <w:tcPr>
            <w:tcW w:w="709" w:type="dxa"/>
            <w:vMerge/>
            <w:tcBorders>
              <w:bottom w:val="single" w:sz="4" w:space="0" w:color="auto"/>
            </w:tcBorders>
            <w:shd w:val="clear" w:color="auto" w:fill="auto"/>
            <w:tcMar>
              <w:top w:w="57" w:type="dxa"/>
              <w:bottom w:w="57" w:type="dxa"/>
            </w:tcMar>
          </w:tcPr>
          <w:p w14:paraId="773ABCDC" w14:textId="77777777" w:rsidR="009A339D" w:rsidRPr="00AB70A2" w:rsidRDefault="009A339D" w:rsidP="007118B1">
            <w:pPr>
              <w:overflowPunct/>
              <w:autoSpaceDE/>
              <w:autoSpaceDN/>
              <w:adjustRightInd/>
              <w:spacing w:before="0" w:after="0"/>
              <w:ind w:left="0" w:firstLine="0"/>
              <w:jc w:val="center"/>
              <w:textAlignment w:val="auto"/>
              <w:rPr>
                <w:b/>
                <w:lang w:eastAsia="en-US"/>
              </w:rPr>
            </w:pPr>
          </w:p>
        </w:tc>
        <w:tc>
          <w:tcPr>
            <w:tcW w:w="8930" w:type="dxa"/>
            <w:gridSpan w:val="2"/>
            <w:tcBorders>
              <w:bottom w:val="single" w:sz="4" w:space="0" w:color="auto"/>
            </w:tcBorders>
            <w:shd w:val="clear" w:color="auto" w:fill="auto"/>
          </w:tcPr>
          <w:p w14:paraId="773ABCDD" w14:textId="77777777" w:rsidR="009A339D" w:rsidRDefault="009A339D" w:rsidP="007118B1">
            <w:pPr>
              <w:overflowPunct/>
              <w:autoSpaceDE/>
              <w:autoSpaceDN/>
              <w:adjustRightInd/>
              <w:spacing w:before="0" w:after="0"/>
              <w:ind w:left="0" w:firstLine="0"/>
              <w:textAlignment w:val="auto"/>
              <w:rPr>
                <w:b/>
                <w:lang w:eastAsia="en-US"/>
              </w:rPr>
            </w:pPr>
          </w:p>
          <w:p w14:paraId="773ABCDE" w14:textId="77777777" w:rsidR="009A339D" w:rsidRDefault="009A339D" w:rsidP="007118B1">
            <w:pPr>
              <w:overflowPunct/>
              <w:autoSpaceDE/>
              <w:autoSpaceDN/>
              <w:adjustRightInd/>
              <w:spacing w:before="0" w:after="0"/>
              <w:ind w:left="0" w:firstLine="0"/>
              <w:textAlignment w:val="auto"/>
              <w:rPr>
                <w:b/>
                <w:lang w:eastAsia="en-US"/>
              </w:rPr>
            </w:pPr>
          </w:p>
          <w:p w14:paraId="773ABCDF" w14:textId="77777777" w:rsidR="009A339D" w:rsidRDefault="009A339D" w:rsidP="007118B1">
            <w:pPr>
              <w:overflowPunct/>
              <w:autoSpaceDE/>
              <w:autoSpaceDN/>
              <w:adjustRightInd/>
              <w:spacing w:before="0" w:after="0"/>
              <w:ind w:left="0" w:firstLine="0"/>
              <w:textAlignment w:val="auto"/>
              <w:rPr>
                <w:b/>
                <w:lang w:eastAsia="en-US"/>
              </w:rPr>
            </w:pPr>
          </w:p>
          <w:p w14:paraId="773ABCE0" w14:textId="77777777" w:rsidR="009A339D" w:rsidRDefault="009A339D" w:rsidP="007118B1">
            <w:pPr>
              <w:overflowPunct/>
              <w:autoSpaceDE/>
              <w:autoSpaceDN/>
              <w:adjustRightInd/>
              <w:spacing w:before="0" w:after="0"/>
              <w:ind w:left="0" w:firstLine="0"/>
              <w:textAlignment w:val="auto"/>
              <w:rPr>
                <w:b/>
                <w:lang w:eastAsia="en-US"/>
              </w:rPr>
            </w:pPr>
          </w:p>
          <w:p w14:paraId="773ABCE1" w14:textId="77777777" w:rsidR="00940750" w:rsidRDefault="00940750" w:rsidP="007118B1">
            <w:pPr>
              <w:overflowPunct/>
              <w:autoSpaceDE/>
              <w:autoSpaceDN/>
              <w:adjustRightInd/>
              <w:spacing w:before="0" w:after="0"/>
              <w:ind w:left="0" w:firstLine="0"/>
              <w:textAlignment w:val="auto"/>
              <w:rPr>
                <w:b/>
                <w:lang w:eastAsia="en-US"/>
              </w:rPr>
            </w:pPr>
          </w:p>
          <w:p w14:paraId="773ABCE2" w14:textId="77777777" w:rsidR="00940750" w:rsidRDefault="00940750" w:rsidP="007118B1">
            <w:pPr>
              <w:overflowPunct/>
              <w:autoSpaceDE/>
              <w:autoSpaceDN/>
              <w:adjustRightInd/>
              <w:spacing w:before="0" w:after="0"/>
              <w:ind w:left="0" w:firstLine="0"/>
              <w:textAlignment w:val="auto"/>
              <w:rPr>
                <w:b/>
                <w:lang w:eastAsia="en-US"/>
              </w:rPr>
            </w:pPr>
          </w:p>
          <w:p w14:paraId="773ABCE3" w14:textId="77777777" w:rsidR="00940750" w:rsidRDefault="00940750" w:rsidP="007118B1">
            <w:pPr>
              <w:overflowPunct/>
              <w:autoSpaceDE/>
              <w:autoSpaceDN/>
              <w:adjustRightInd/>
              <w:spacing w:before="0" w:after="0"/>
              <w:ind w:left="0" w:firstLine="0"/>
              <w:textAlignment w:val="auto"/>
              <w:rPr>
                <w:b/>
                <w:lang w:eastAsia="en-US"/>
              </w:rPr>
            </w:pPr>
          </w:p>
          <w:p w14:paraId="773ABCE4" w14:textId="77777777" w:rsidR="00940750" w:rsidRDefault="00940750" w:rsidP="007118B1">
            <w:pPr>
              <w:overflowPunct/>
              <w:autoSpaceDE/>
              <w:autoSpaceDN/>
              <w:adjustRightInd/>
              <w:spacing w:before="0" w:after="0"/>
              <w:ind w:left="0" w:firstLine="0"/>
              <w:textAlignment w:val="auto"/>
              <w:rPr>
                <w:b/>
                <w:lang w:eastAsia="en-US"/>
              </w:rPr>
            </w:pPr>
          </w:p>
          <w:p w14:paraId="773ABCE5" w14:textId="77777777" w:rsidR="00940750" w:rsidRDefault="00940750" w:rsidP="007118B1">
            <w:pPr>
              <w:overflowPunct/>
              <w:autoSpaceDE/>
              <w:autoSpaceDN/>
              <w:adjustRightInd/>
              <w:spacing w:before="0" w:after="0"/>
              <w:ind w:left="0" w:firstLine="0"/>
              <w:textAlignment w:val="auto"/>
              <w:rPr>
                <w:b/>
                <w:lang w:eastAsia="en-US"/>
              </w:rPr>
            </w:pPr>
          </w:p>
          <w:p w14:paraId="773ABCE6" w14:textId="77777777" w:rsidR="00940750" w:rsidRDefault="00940750" w:rsidP="007118B1">
            <w:pPr>
              <w:overflowPunct/>
              <w:autoSpaceDE/>
              <w:autoSpaceDN/>
              <w:adjustRightInd/>
              <w:spacing w:before="0" w:after="0"/>
              <w:ind w:left="0" w:firstLine="0"/>
              <w:textAlignment w:val="auto"/>
              <w:rPr>
                <w:b/>
                <w:lang w:eastAsia="en-US"/>
              </w:rPr>
            </w:pPr>
          </w:p>
        </w:tc>
      </w:tr>
      <w:tr w:rsidR="002E3A57" w:rsidRPr="00AB70A2" w14:paraId="773ABCEA" w14:textId="77777777" w:rsidTr="001237A4">
        <w:tc>
          <w:tcPr>
            <w:tcW w:w="5103" w:type="dxa"/>
            <w:gridSpan w:val="2"/>
            <w:tcBorders>
              <w:bottom w:val="single" w:sz="4" w:space="0" w:color="auto"/>
            </w:tcBorders>
            <w:shd w:val="clear" w:color="auto" w:fill="C2D69B" w:themeFill="accent3" w:themeFillTint="99"/>
            <w:tcMar>
              <w:top w:w="57" w:type="dxa"/>
              <w:bottom w:w="57" w:type="dxa"/>
            </w:tcMar>
          </w:tcPr>
          <w:p w14:paraId="773ABCE8" w14:textId="77777777" w:rsidR="002E3A57" w:rsidRPr="00AB70A2" w:rsidRDefault="002E3A57" w:rsidP="007118B1">
            <w:pPr>
              <w:overflowPunct/>
              <w:autoSpaceDE/>
              <w:autoSpaceDN/>
              <w:adjustRightInd/>
              <w:spacing w:before="0" w:after="0"/>
              <w:ind w:left="0" w:firstLine="0"/>
              <w:jc w:val="center"/>
              <w:textAlignment w:val="auto"/>
              <w:rPr>
                <w:b/>
                <w:lang w:eastAsia="en-US"/>
              </w:rPr>
            </w:pPr>
            <w:r w:rsidRPr="00AB70A2">
              <w:rPr>
                <w:b/>
                <w:lang w:eastAsia="en-US"/>
              </w:rPr>
              <w:lastRenderedPageBreak/>
              <w:t>Question</w:t>
            </w:r>
          </w:p>
        </w:tc>
        <w:tc>
          <w:tcPr>
            <w:tcW w:w="4536" w:type="dxa"/>
            <w:shd w:val="clear" w:color="auto" w:fill="C2D69B" w:themeFill="accent3" w:themeFillTint="99"/>
            <w:tcMar>
              <w:top w:w="57" w:type="dxa"/>
              <w:bottom w:w="57" w:type="dxa"/>
            </w:tcMar>
          </w:tcPr>
          <w:p w14:paraId="773ABCE9" w14:textId="77777777" w:rsidR="002E3A57" w:rsidRPr="00AB70A2" w:rsidRDefault="002E3A57" w:rsidP="007118B1">
            <w:pPr>
              <w:overflowPunct/>
              <w:autoSpaceDE/>
              <w:autoSpaceDN/>
              <w:adjustRightInd/>
              <w:spacing w:before="0" w:after="0"/>
              <w:ind w:left="0" w:firstLine="0"/>
              <w:jc w:val="center"/>
              <w:textAlignment w:val="auto"/>
              <w:rPr>
                <w:b/>
                <w:lang w:eastAsia="en-US"/>
              </w:rPr>
            </w:pPr>
            <w:r>
              <w:rPr>
                <w:b/>
                <w:lang w:eastAsia="en-US"/>
              </w:rPr>
              <w:t>Scoring</w:t>
            </w:r>
          </w:p>
        </w:tc>
      </w:tr>
      <w:tr w:rsidR="009A339D" w:rsidRPr="00AB70A2" w14:paraId="773ABCF0" w14:textId="77777777" w:rsidTr="007118B1">
        <w:tc>
          <w:tcPr>
            <w:tcW w:w="709" w:type="dxa"/>
            <w:vMerge w:val="restart"/>
            <w:shd w:val="clear" w:color="auto" w:fill="auto"/>
            <w:tcMar>
              <w:top w:w="57" w:type="dxa"/>
              <w:bottom w:w="57" w:type="dxa"/>
            </w:tcMar>
          </w:tcPr>
          <w:p w14:paraId="773ABCEB" w14:textId="14A4FA43" w:rsidR="009A339D" w:rsidRPr="00AB70A2" w:rsidRDefault="002270F3" w:rsidP="008A0983">
            <w:pPr>
              <w:tabs>
                <w:tab w:val="num" w:pos="1287"/>
              </w:tabs>
              <w:overflowPunct/>
              <w:autoSpaceDE/>
              <w:autoSpaceDN/>
              <w:adjustRightInd/>
              <w:spacing w:before="0"/>
              <w:ind w:left="0" w:firstLine="0"/>
              <w:textAlignment w:val="auto"/>
              <w:rPr>
                <w:b/>
                <w:lang w:eastAsia="en-US"/>
              </w:rPr>
            </w:pPr>
            <w:r>
              <w:rPr>
                <w:b/>
                <w:lang w:eastAsia="en-US"/>
              </w:rPr>
              <w:t>C</w:t>
            </w:r>
          </w:p>
        </w:tc>
        <w:tc>
          <w:tcPr>
            <w:tcW w:w="4394" w:type="dxa"/>
            <w:tcBorders>
              <w:bottom w:val="single" w:sz="4" w:space="0" w:color="auto"/>
            </w:tcBorders>
            <w:shd w:val="clear" w:color="auto" w:fill="auto"/>
            <w:tcMar>
              <w:top w:w="57" w:type="dxa"/>
              <w:bottom w:w="57" w:type="dxa"/>
            </w:tcMar>
          </w:tcPr>
          <w:p w14:paraId="773ABCEC" w14:textId="77777777" w:rsidR="009A339D" w:rsidRPr="00AB70A2" w:rsidRDefault="009A339D" w:rsidP="008A0983">
            <w:pPr>
              <w:overflowPunct/>
              <w:autoSpaceDE/>
              <w:autoSpaceDN/>
              <w:adjustRightInd/>
              <w:spacing w:before="0" w:after="0"/>
              <w:ind w:left="0" w:firstLine="0"/>
              <w:textAlignment w:val="auto"/>
              <w:rPr>
                <w:lang w:eastAsia="en-US"/>
              </w:rPr>
            </w:pPr>
            <w:r w:rsidRPr="00AB70A2">
              <w:rPr>
                <w:lang w:eastAsia="en-US"/>
              </w:rPr>
              <w:t>Please summarise your information assurance policies including any recognised standards and accreditations including your degree of conformance with the Cabinet Office Security Policy Framework which you will be expected to meet if awarded the contract</w:t>
            </w:r>
          </w:p>
        </w:tc>
        <w:tc>
          <w:tcPr>
            <w:tcW w:w="4536" w:type="dxa"/>
            <w:shd w:val="clear" w:color="auto" w:fill="auto"/>
            <w:tcMar>
              <w:top w:w="57" w:type="dxa"/>
              <w:bottom w:w="57" w:type="dxa"/>
            </w:tcMar>
          </w:tcPr>
          <w:p w14:paraId="773ABCED" w14:textId="689347FA" w:rsidR="009A339D" w:rsidRPr="001237A4" w:rsidRDefault="009A339D" w:rsidP="008A0983">
            <w:pPr>
              <w:overflowPunct/>
              <w:autoSpaceDE/>
              <w:autoSpaceDN/>
              <w:adjustRightInd/>
              <w:spacing w:before="0" w:after="0"/>
              <w:ind w:left="0" w:firstLine="0"/>
              <w:textAlignment w:val="auto"/>
              <w:rPr>
                <w:lang w:eastAsia="en-US"/>
              </w:rPr>
            </w:pPr>
            <w:r w:rsidRPr="001237A4">
              <w:rPr>
                <w:lang w:eastAsia="en-US"/>
              </w:rPr>
              <w:t>0= Inadequate policies</w:t>
            </w:r>
          </w:p>
          <w:p w14:paraId="773ABCEE" w14:textId="77777777" w:rsidR="009A339D" w:rsidRPr="001237A4" w:rsidRDefault="009A339D" w:rsidP="008A0983">
            <w:pPr>
              <w:overflowPunct/>
              <w:autoSpaceDE/>
              <w:autoSpaceDN/>
              <w:adjustRightInd/>
              <w:spacing w:before="0" w:after="0"/>
              <w:ind w:left="0" w:firstLine="0"/>
              <w:textAlignment w:val="auto"/>
              <w:rPr>
                <w:lang w:eastAsia="en-US"/>
              </w:rPr>
            </w:pPr>
            <w:r w:rsidRPr="001237A4">
              <w:rPr>
                <w:lang w:eastAsia="en-US"/>
              </w:rPr>
              <w:t>1= Sound policies</w:t>
            </w:r>
          </w:p>
          <w:p w14:paraId="773ABCEF" w14:textId="46F2F631" w:rsidR="009A339D" w:rsidRPr="001237A4" w:rsidRDefault="009A339D" w:rsidP="008A0983">
            <w:pPr>
              <w:overflowPunct/>
              <w:autoSpaceDE/>
              <w:autoSpaceDN/>
              <w:adjustRightInd/>
              <w:spacing w:before="0" w:after="0"/>
              <w:ind w:left="0" w:firstLine="0"/>
              <w:textAlignment w:val="auto"/>
              <w:rPr>
                <w:lang w:eastAsia="en-US"/>
              </w:rPr>
            </w:pPr>
            <w:r w:rsidRPr="001237A4">
              <w:rPr>
                <w:lang w:eastAsia="en-US"/>
              </w:rPr>
              <w:t>2= Sound polic</w:t>
            </w:r>
            <w:r>
              <w:rPr>
                <w:lang w:eastAsia="en-US"/>
              </w:rPr>
              <w:t xml:space="preserve">ies with externally </w:t>
            </w:r>
            <w:r>
              <w:rPr>
                <w:lang w:eastAsia="en-US"/>
              </w:rPr>
              <w:tab/>
              <w:t xml:space="preserve">recognised </w:t>
            </w:r>
            <w:r w:rsidRPr="001237A4">
              <w:rPr>
                <w:lang w:eastAsia="en-US"/>
              </w:rPr>
              <w:t xml:space="preserve">standards and/or </w:t>
            </w:r>
            <w:r>
              <w:rPr>
                <w:lang w:eastAsia="en-US"/>
              </w:rPr>
              <w:tab/>
            </w:r>
            <w:r w:rsidR="001C44EE">
              <w:rPr>
                <w:lang w:eastAsia="en-US"/>
              </w:rPr>
              <w:t>accreditations</w:t>
            </w:r>
          </w:p>
        </w:tc>
      </w:tr>
      <w:tr w:rsidR="009A339D" w:rsidRPr="00AB70A2" w14:paraId="773ABCF3" w14:textId="77777777" w:rsidTr="007118B1">
        <w:tc>
          <w:tcPr>
            <w:tcW w:w="709" w:type="dxa"/>
            <w:vMerge/>
            <w:shd w:val="clear" w:color="auto" w:fill="C2D69B" w:themeFill="accent3" w:themeFillTint="99"/>
            <w:tcMar>
              <w:top w:w="57" w:type="dxa"/>
              <w:bottom w:w="57" w:type="dxa"/>
            </w:tcMar>
          </w:tcPr>
          <w:p w14:paraId="773ABCF1" w14:textId="77777777" w:rsidR="009A339D" w:rsidRPr="00AB70A2" w:rsidRDefault="009A339D" w:rsidP="007118B1">
            <w:pPr>
              <w:overflowPunct/>
              <w:autoSpaceDE/>
              <w:autoSpaceDN/>
              <w:adjustRightInd/>
              <w:spacing w:before="0" w:after="0"/>
              <w:ind w:left="0" w:firstLine="0"/>
              <w:jc w:val="center"/>
              <w:textAlignment w:val="auto"/>
              <w:rPr>
                <w:b/>
                <w:lang w:eastAsia="en-US"/>
              </w:rPr>
            </w:pPr>
          </w:p>
        </w:tc>
        <w:tc>
          <w:tcPr>
            <w:tcW w:w="8930" w:type="dxa"/>
            <w:gridSpan w:val="2"/>
            <w:tcBorders>
              <w:bottom w:val="single" w:sz="4" w:space="0" w:color="auto"/>
            </w:tcBorders>
            <w:shd w:val="clear" w:color="auto" w:fill="C2D69B" w:themeFill="accent3" w:themeFillTint="99"/>
          </w:tcPr>
          <w:p w14:paraId="773ABCF2" w14:textId="77777777" w:rsidR="009A339D" w:rsidRDefault="009A339D" w:rsidP="007118B1">
            <w:pPr>
              <w:overflowPunct/>
              <w:autoSpaceDE/>
              <w:autoSpaceDN/>
              <w:adjustRightInd/>
              <w:spacing w:before="0" w:after="0"/>
              <w:ind w:left="0" w:firstLine="0"/>
              <w:jc w:val="center"/>
              <w:textAlignment w:val="auto"/>
              <w:rPr>
                <w:b/>
                <w:lang w:eastAsia="en-US"/>
              </w:rPr>
            </w:pPr>
            <w:r>
              <w:rPr>
                <w:b/>
                <w:lang w:eastAsia="en-US"/>
              </w:rPr>
              <w:t>Response</w:t>
            </w:r>
          </w:p>
        </w:tc>
      </w:tr>
      <w:tr w:rsidR="009A339D" w:rsidRPr="00AB70A2" w14:paraId="773ABCF7" w14:textId="77777777" w:rsidTr="007118B1">
        <w:tc>
          <w:tcPr>
            <w:tcW w:w="709" w:type="dxa"/>
            <w:vMerge/>
            <w:shd w:val="clear" w:color="auto" w:fill="EAF1DD" w:themeFill="accent3" w:themeFillTint="33"/>
            <w:tcMar>
              <w:top w:w="57" w:type="dxa"/>
              <w:bottom w:w="57" w:type="dxa"/>
            </w:tcMar>
          </w:tcPr>
          <w:p w14:paraId="773ABCF4" w14:textId="77777777" w:rsidR="009A339D" w:rsidRPr="00AB70A2" w:rsidRDefault="009A339D" w:rsidP="007118B1">
            <w:pPr>
              <w:overflowPunct/>
              <w:autoSpaceDE/>
              <w:autoSpaceDN/>
              <w:adjustRightInd/>
              <w:spacing w:before="0" w:after="0"/>
              <w:ind w:left="0" w:firstLine="0"/>
              <w:jc w:val="center"/>
              <w:textAlignment w:val="auto"/>
              <w:rPr>
                <w:b/>
                <w:lang w:eastAsia="en-US"/>
              </w:rPr>
            </w:pPr>
          </w:p>
        </w:tc>
        <w:tc>
          <w:tcPr>
            <w:tcW w:w="4394" w:type="dxa"/>
            <w:tcBorders>
              <w:bottom w:val="single" w:sz="4" w:space="0" w:color="auto"/>
            </w:tcBorders>
            <w:shd w:val="clear" w:color="auto" w:fill="EAF1DD" w:themeFill="accent3" w:themeFillTint="33"/>
          </w:tcPr>
          <w:p w14:paraId="773ABCF5" w14:textId="77777777" w:rsidR="009A339D" w:rsidRPr="00AB70A2" w:rsidRDefault="009A339D" w:rsidP="007118B1">
            <w:pPr>
              <w:overflowPunct/>
              <w:autoSpaceDE/>
              <w:autoSpaceDN/>
              <w:adjustRightInd/>
              <w:spacing w:before="0" w:after="0"/>
              <w:ind w:left="0" w:firstLine="0"/>
              <w:jc w:val="center"/>
              <w:textAlignment w:val="auto"/>
              <w:rPr>
                <w:b/>
                <w:lang w:eastAsia="en-US"/>
              </w:rPr>
            </w:pPr>
            <w:r>
              <w:rPr>
                <w:b/>
                <w:lang w:eastAsia="en-US"/>
              </w:rPr>
              <w:t>(Maximum 250 Words)</w:t>
            </w:r>
          </w:p>
        </w:tc>
        <w:tc>
          <w:tcPr>
            <w:tcW w:w="4536" w:type="dxa"/>
            <w:shd w:val="clear" w:color="auto" w:fill="auto"/>
            <w:tcMar>
              <w:top w:w="57" w:type="dxa"/>
              <w:bottom w:w="57" w:type="dxa"/>
            </w:tcMar>
          </w:tcPr>
          <w:p w14:paraId="773ABCF6" w14:textId="77777777" w:rsidR="009A339D" w:rsidRDefault="009A339D" w:rsidP="007118B1">
            <w:pPr>
              <w:overflowPunct/>
              <w:autoSpaceDE/>
              <w:autoSpaceDN/>
              <w:adjustRightInd/>
              <w:spacing w:before="0" w:after="0"/>
              <w:ind w:left="0" w:firstLine="0"/>
              <w:jc w:val="center"/>
              <w:textAlignment w:val="auto"/>
              <w:rPr>
                <w:b/>
                <w:lang w:eastAsia="en-US"/>
              </w:rPr>
            </w:pPr>
            <w:r>
              <w:rPr>
                <w:b/>
                <w:lang w:eastAsia="en-US"/>
              </w:rPr>
              <w:t xml:space="preserve">[Insert </w:t>
            </w:r>
            <w:r w:rsidR="005627CC">
              <w:rPr>
                <w:b/>
                <w:lang w:eastAsia="en-US"/>
              </w:rPr>
              <w:t xml:space="preserve">Actual </w:t>
            </w:r>
            <w:r>
              <w:rPr>
                <w:b/>
                <w:lang w:eastAsia="en-US"/>
              </w:rPr>
              <w:t>Word Count]</w:t>
            </w:r>
          </w:p>
        </w:tc>
      </w:tr>
      <w:tr w:rsidR="009A339D" w:rsidRPr="00AB70A2" w14:paraId="773ABD03" w14:textId="77777777" w:rsidTr="007118B1">
        <w:tc>
          <w:tcPr>
            <w:tcW w:w="709" w:type="dxa"/>
            <w:vMerge/>
            <w:tcBorders>
              <w:bottom w:val="single" w:sz="4" w:space="0" w:color="auto"/>
            </w:tcBorders>
            <w:shd w:val="clear" w:color="auto" w:fill="auto"/>
            <w:tcMar>
              <w:top w:w="57" w:type="dxa"/>
              <w:bottom w:w="57" w:type="dxa"/>
            </w:tcMar>
          </w:tcPr>
          <w:p w14:paraId="773ABCF8" w14:textId="77777777" w:rsidR="009A339D" w:rsidRPr="00AB70A2" w:rsidRDefault="009A339D" w:rsidP="007118B1">
            <w:pPr>
              <w:overflowPunct/>
              <w:autoSpaceDE/>
              <w:autoSpaceDN/>
              <w:adjustRightInd/>
              <w:spacing w:before="0" w:after="0"/>
              <w:ind w:left="0" w:firstLine="0"/>
              <w:jc w:val="center"/>
              <w:textAlignment w:val="auto"/>
              <w:rPr>
                <w:b/>
                <w:lang w:eastAsia="en-US"/>
              </w:rPr>
            </w:pPr>
          </w:p>
        </w:tc>
        <w:tc>
          <w:tcPr>
            <w:tcW w:w="8930" w:type="dxa"/>
            <w:gridSpan w:val="2"/>
            <w:tcBorders>
              <w:bottom w:val="single" w:sz="4" w:space="0" w:color="auto"/>
            </w:tcBorders>
            <w:shd w:val="clear" w:color="auto" w:fill="auto"/>
          </w:tcPr>
          <w:p w14:paraId="773ABCF9" w14:textId="77777777" w:rsidR="009A339D" w:rsidRDefault="009A339D" w:rsidP="007118B1">
            <w:pPr>
              <w:overflowPunct/>
              <w:autoSpaceDE/>
              <w:autoSpaceDN/>
              <w:adjustRightInd/>
              <w:spacing w:before="0" w:after="0"/>
              <w:ind w:left="0" w:firstLine="0"/>
              <w:textAlignment w:val="auto"/>
              <w:rPr>
                <w:b/>
                <w:lang w:eastAsia="en-US"/>
              </w:rPr>
            </w:pPr>
          </w:p>
          <w:p w14:paraId="773ABCFA" w14:textId="77777777" w:rsidR="009A339D" w:rsidRDefault="009A339D" w:rsidP="007118B1">
            <w:pPr>
              <w:overflowPunct/>
              <w:autoSpaceDE/>
              <w:autoSpaceDN/>
              <w:adjustRightInd/>
              <w:spacing w:before="0" w:after="0"/>
              <w:ind w:left="0" w:firstLine="0"/>
              <w:textAlignment w:val="auto"/>
              <w:rPr>
                <w:b/>
                <w:lang w:eastAsia="en-US"/>
              </w:rPr>
            </w:pPr>
          </w:p>
          <w:p w14:paraId="773ABCFB" w14:textId="77777777" w:rsidR="009A339D" w:rsidRDefault="009A339D" w:rsidP="007118B1">
            <w:pPr>
              <w:overflowPunct/>
              <w:autoSpaceDE/>
              <w:autoSpaceDN/>
              <w:adjustRightInd/>
              <w:spacing w:before="0" w:after="0"/>
              <w:ind w:left="0" w:firstLine="0"/>
              <w:textAlignment w:val="auto"/>
              <w:rPr>
                <w:b/>
                <w:lang w:eastAsia="en-US"/>
              </w:rPr>
            </w:pPr>
          </w:p>
          <w:p w14:paraId="773ABCFC" w14:textId="77777777" w:rsidR="009A339D" w:rsidRDefault="009A339D" w:rsidP="007118B1">
            <w:pPr>
              <w:overflowPunct/>
              <w:autoSpaceDE/>
              <w:autoSpaceDN/>
              <w:adjustRightInd/>
              <w:spacing w:before="0" w:after="0"/>
              <w:ind w:left="0" w:firstLine="0"/>
              <w:textAlignment w:val="auto"/>
              <w:rPr>
                <w:b/>
                <w:lang w:eastAsia="en-US"/>
              </w:rPr>
            </w:pPr>
          </w:p>
          <w:p w14:paraId="773ABCFD" w14:textId="77777777" w:rsidR="00940750" w:rsidRDefault="00940750" w:rsidP="007118B1">
            <w:pPr>
              <w:overflowPunct/>
              <w:autoSpaceDE/>
              <w:autoSpaceDN/>
              <w:adjustRightInd/>
              <w:spacing w:before="0" w:after="0"/>
              <w:ind w:left="0" w:firstLine="0"/>
              <w:textAlignment w:val="auto"/>
              <w:rPr>
                <w:b/>
                <w:lang w:eastAsia="en-US"/>
              </w:rPr>
            </w:pPr>
          </w:p>
          <w:p w14:paraId="773ABCFE" w14:textId="77777777" w:rsidR="007D380A" w:rsidRDefault="007D380A" w:rsidP="007118B1">
            <w:pPr>
              <w:overflowPunct/>
              <w:autoSpaceDE/>
              <w:autoSpaceDN/>
              <w:adjustRightInd/>
              <w:spacing w:before="0" w:after="0"/>
              <w:ind w:left="0" w:firstLine="0"/>
              <w:textAlignment w:val="auto"/>
              <w:rPr>
                <w:b/>
                <w:lang w:eastAsia="en-US"/>
              </w:rPr>
            </w:pPr>
          </w:p>
          <w:p w14:paraId="773ABCFF" w14:textId="77777777" w:rsidR="007D380A" w:rsidRDefault="007D380A" w:rsidP="007118B1">
            <w:pPr>
              <w:overflowPunct/>
              <w:autoSpaceDE/>
              <w:autoSpaceDN/>
              <w:adjustRightInd/>
              <w:spacing w:before="0" w:after="0"/>
              <w:ind w:left="0" w:firstLine="0"/>
              <w:textAlignment w:val="auto"/>
              <w:rPr>
                <w:b/>
                <w:lang w:eastAsia="en-US"/>
              </w:rPr>
            </w:pPr>
          </w:p>
          <w:p w14:paraId="773ABD00" w14:textId="77777777" w:rsidR="007D380A" w:rsidRDefault="007D380A" w:rsidP="007118B1">
            <w:pPr>
              <w:overflowPunct/>
              <w:autoSpaceDE/>
              <w:autoSpaceDN/>
              <w:adjustRightInd/>
              <w:spacing w:before="0" w:after="0"/>
              <w:ind w:left="0" w:firstLine="0"/>
              <w:textAlignment w:val="auto"/>
              <w:rPr>
                <w:b/>
                <w:lang w:eastAsia="en-US"/>
              </w:rPr>
            </w:pPr>
          </w:p>
          <w:p w14:paraId="773ABD01" w14:textId="77777777" w:rsidR="007D380A" w:rsidRDefault="007D380A" w:rsidP="007118B1">
            <w:pPr>
              <w:overflowPunct/>
              <w:autoSpaceDE/>
              <w:autoSpaceDN/>
              <w:adjustRightInd/>
              <w:spacing w:before="0" w:after="0"/>
              <w:ind w:left="0" w:firstLine="0"/>
              <w:textAlignment w:val="auto"/>
              <w:rPr>
                <w:b/>
                <w:lang w:eastAsia="en-US"/>
              </w:rPr>
            </w:pPr>
          </w:p>
          <w:p w14:paraId="773ABD02" w14:textId="77777777" w:rsidR="00940750" w:rsidRDefault="00940750" w:rsidP="007118B1">
            <w:pPr>
              <w:overflowPunct/>
              <w:autoSpaceDE/>
              <w:autoSpaceDN/>
              <w:adjustRightInd/>
              <w:spacing w:before="0" w:after="0"/>
              <w:ind w:left="0" w:firstLine="0"/>
              <w:textAlignment w:val="auto"/>
              <w:rPr>
                <w:b/>
                <w:lang w:eastAsia="en-US"/>
              </w:rPr>
            </w:pPr>
          </w:p>
        </w:tc>
      </w:tr>
      <w:tr w:rsidR="001237A4" w:rsidRPr="00AB70A2" w14:paraId="773ABD06" w14:textId="77777777" w:rsidTr="00C46A41">
        <w:tc>
          <w:tcPr>
            <w:tcW w:w="5103" w:type="dxa"/>
            <w:gridSpan w:val="2"/>
            <w:tcBorders>
              <w:bottom w:val="single" w:sz="4" w:space="0" w:color="auto"/>
            </w:tcBorders>
            <w:shd w:val="clear" w:color="auto" w:fill="C2D69B" w:themeFill="accent3" w:themeFillTint="99"/>
            <w:tcMar>
              <w:top w:w="57" w:type="dxa"/>
              <w:bottom w:w="57" w:type="dxa"/>
            </w:tcMar>
          </w:tcPr>
          <w:p w14:paraId="773ABD04" w14:textId="77777777" w:rsidR="001237A4" w:rsidRPr="00AB70A2" w:rsidRDefault="001237A4" w:rsidP="006E5B59">
            <w:pPr>
              <w:widowControl w:val="0"/>
              <w:overflowPunct/>
              <w:autoSpaceDE/>
              <w:autoSpaceDN/>
              <w:adjustRightInd/>
              <w:spacing w:before="0" w:after="0"/>
              <w:ind w:left="0" w:firstLine="0"/>
              <w:jc w:val="center"/>
              <w:textAlignment w:val="auto"/>
              <w:rPr>
                <w:b/>
                <w:lang w:eastAsia="en-US"/>
              </w:rPr>
            </w:pPr>
            <w:r w:rsidRPr="00AB70A2">
              <w:rPr>
                <w:b/>
                <w:lang w:eastAsia="en-US"/>
              </w:rPr>
              <w:t>Question</w:t>
            </w:r>
          </w:p>
        </w:tc>
        <w:tc>
          <w:tcPr>
            <w:tcW w:w="4536" w:type="dxa"/>
            <w:shd w:val="clear" w:color="auto" w:fill="C2D69B" w:themeFill="accent3" w:themeFillTint="99"/>
            <w:tcMar>
              <w:top w:w="57" w:type="dxa"/>
              <w:bottom w:w="57" w:type="dxa"/>
            </w:tcMar>
          </w:tcPr>
          <w:p w14:paraId="773ABD05" w14:textId="77777777" w:rsidR="001237A4" w:rsidRPr="00AB70A2" w:rsidRDefault="001237A4" w:rsidP="006E5B59">
            <w:pPr>
              <w:widowControl w:val="0"/>
              <w:overflowPunct/>
              <w:autoSpaceDE/>
              <w:autoSpaceDN/>
              <w:adjustRightInd/>
              <w:spacing w:before="0" w:after="0"/>
              <w:ind w:left="0" w:firstLine="0"/>
              <w:jc w:val="center"/>
              <w:textAlignment w:val="auto"/>
              <w:rPr>
                <w:b/>
                <w:lang w:eastAsia="en-US"/>
              </w:rPr>
            </w:pPr>
            <w:r>
              <w:rPr>
                <w:b/>
                <w:lang w:eastAsia="en-US"/>
              </w:rPr>
              <w:t>Scoring</w:t>
            </w:r>
          </w:p>
        </w:tc>
      </w:tr>
      <w:tr w:rsidR="005C0EDA" w:rsidRPr="00AB70A2" w14:paraId="773ABD0C" w14:textId="77777777" w:rsidTr="00C46A41">
        <w:tc>
          <w:tcPr>
            <w:tcW w:w="709" w:type="dxa"/>
            <w:vMerge w:val="restart"/>
            <w:shd w:val="clear" w:color="auto" w:fill="auto"/>
            <w:tcMar>
              <w:top w:w="57" w:type="dxa"/>
              <w:bottom w:w="57" w:type="dxa"/>
            </w:tcMar>
          </w:tcPr>
          <w:p w14:paraId="773ABD07" w14:textId="5BB689AA" w:rsidR="005C0EDA" w:rsidRPr="005C0EDA" w:rsidRDefault="002270F3" w:rsidP="005C0EDA">
            <w:pPr>
              <w:rPr>
                <w:b/>
                <w:lang w:eastAsia="en-US"/>
              </w:rPr>
            </w:pPr>
            <w:r>
              <w:rPr>
                <w:b/>
                <w:lang w:eastAsia="en-US"/>
              </w:rPr>
              <w:t>D</w:t>
            </w:r>
          </w:p>
        </w:tc>
        <w:tc>
          <w:tcPr>
            <w:tcW w:w="4394" w:type="dxa"/>
            <w:shd w:val="clear" w:color="auto" w:fill="auto"/>
            <w:tcMar>
              <w:top w:w="57" w:type="dxa"/>
              <w:bottom w:w="57" w:type="dxa"/>
            </w:tcMar>
          </w:tcPr>
          <w:p w14:paraId="773ABD08" w14:textId="77777777" w:rsidR="005C0EDA" w:rsidRPr="00AB70A2" w:rsidRDefault="005C0EDA" w:rsidP="005C0EDA">
            <w:pPr>
              <w:ind w:left="0" w:firstLine="0"/>
              <w:rPr>
                <w:lang w:eastAsia="en-US"/>
              </w:rPr>
            </w:pPr>
            <w:r w:rsidRPr="00AB70A2">
              <w:rPr>
                <w:lang w:eastAsia="en-US"/>
              </w:rPr>
              <w:t xml:space="preserve">Please provide details </w:t>
            </w:r>
            <w:r>
              <w:rPr>
                <w:lang w:eastAsia="en-US"/>
              </w:rPr>
              <w:t xml:space="preserve">in the tables </w:t>
            </w:r>
            <w:r w:rsidRPr="00AB70A2">
              <w:rPr>
                <w:lang w:eastAsia="en-US"/>
              </w:rPr>
              <w:t>below of three contracts of comparable value and complexity that you have undertaken successfully in the last three years for the provision of services similar to those required</w:t>
            </w:r>
          </w:p>
        </w:tc>
        <w:tc>
          <w:tcPr>
            <w:tcW w:w="4536" w:type="dxa"/>
            <w:shd w:val="clear" w:color="auto" w:fill="auto"/>
            <w:tcMar>
              <w:top w:w="57" w:type="dxa"/>
              <w:bottom w:w="57" w:type="dxa"/>
            </w:tcMar>
          </w:tcPr>
          <w:p w14:paraId="773ABD09" w14:textId="71DB9661" w:rsidR="005C0EDA" w:rsidRPr="001237A4" w:rsidRDefault="005C0EDA" w:rsidP="005C0EDA">
            <w:pPr>
              <w:rPr>
                <w:lang w:eastAsia="en-US"/>
              </w:rPr>
            </w:pPr>
            <w:r w:rsidRPr="001237A4">
              <w:rPr>
                <w:lang w:eastAsia="en-US"/>
              </w:rPr>
              <w:t xml:space="preserve">0= Inadequate track record or negative </w:t>
            </w:r>
            <w:r>
              <w:rPr>
                <w:lang w:eastAsia="en-US"/>
              </w:rPr>
              <w:t xml:space="preserve">  </w:t>
            </w:r>
            <w:r w:rsidRPr="001237A4">
              <w:rPr>
                <w:lang w:eastAsia="en-US"/>
              </w:rPr>
              <w:t>references</w:t>
            </w:r>
          </w:p>
          <w:p w14:paraId="773ABD0A" w14:textId="77777777" w:rsidR="005C0EDA" w:rsidRPr="001237A4" w:rsidRDefault="005C0EDA" w:rsidP="005C0EDA">
            <w:pPr>
              <w:rPr>
                <w:lang w:eastAsia="en-US"/>
              </w:rPr>
            </w:pPr>
            <w:r w:rsidRPr="001237A4">
              <w:rPr>
                <w:lang w:eastAsia="en-US"/>
              </w:rPr>
              <w:t>1= Significant track record and acceptable references</w:t>
            </w:r>
          </w:p>
          <w:p w14:paraId="773ABD0B" w14:textId="7861A2CC" w:rsidR="005C0EDA" w:rsidRPr="001237A4" w:rsidRDefault="005C0EDA" w:rsidP="005C0EDA">
            <w:pPr>
              <w:rPr>
                <w:lang w:eastAsia="en-US"/>
              </w:rPr>
            </w:pPr>
            <w:r w:rsidRPr="001237A4">
              <w:rPr>
                <w:lang w:eastAsia="en-US"/>
              </w:rPr>
              <w:t xml:space="preserve">2= Extensive track </w:t>
            </w:r>
            <w:r w:rsidR="001C44EE">
              <w:rPr>
                <w:lang w:eastAsia="en-US"/>
              </w:rPr>
              <w:t>record and/or strong references</w:t>
            </w:r>
          </w:p>
        </w:tc>
      </w:tr>
      <w:tr w:rsidR="005C0EDA" w:rsidRPr="00AB70A2" w14:paraId="773ABD0F" w14:textId="77777777" w:rsidTr="009A339D">
        <w:tc>
          <w:tcPr>
            <w:tcW w:w="709" w:type="dxa"/>
            <w:vMerge/>
            <w:shd w:val="clear" w:color="auto" w:fill="auto"/>
            <w:tcMar>
              <w:top w:w="57" w:type="dxa"/>
              <w:bottom w:w="57" w:type="dxa"/>
            </w:tcMar>
          </w:tcPr>
          <w:p w14:paraId="773ABD0D" w14:textId="77777777" w:rsidR="005C0EDA" w:rsidRPr="00AB70A2" w:rsidRDefault="005C0EDA" w:rsidP="008A0983">
            <w:pPr>
              <w:overflowPunct/>
              <w:autoSpaceDE/>
              <w:autoSpaceDN/>
              <w:adjustRightInd/>
              <w:spacing w:before="0"/>
              <w:ind w:left="153" w:firstLine="0"/>
              <w:textAlignment w:val="auto"/>
              <w:rPr>
                <w:b/>
                <w:lang w:eastAsia="en-US"/>
              </w:rPr>
            </w:pPr>
          </w:p>
        </w:tc>
        <w:tc>
          <w:tcPr>
            <w:tcW w:w="8930" w:type="dxa"/>
            <w:gridSpan w:val="2"/>
            <w:tcMar>
              <w:top w:w="57" w:type="dxa"/>
              <w:bottom w:w="57" w:type="dxa"/>
            </w:tcMar>
          </w:tcPr>
          <w:p w14:paraId="773ABD0E" w14:textId="77777777" w:rsidR="005C0EDA" w:rsidRPr="009A339D" w:rsidRDefault="005C0EDA" w:rsidP="008A0983">
            <w:pPr>
              <w:overflowPunct/>
              <w:autoSpaceDE/>
              <w:autoSpaceDN/>
              <w:adjustRightInd/>
              <w:spacing w:before="0" w:after="0"/>
              <w:ind w:left="0" w:firstLine="0"/>
              <w:textAlignment w:val="auto"/>
              <w:rPr>
                <w:b/>
              </w:rPr>
            </w:pPr>
            <w:r w:rsidRPr="009A339D">
              <w:rPr>
                <w:b/>
              </w:rPr>
              <w:t>Please note that STA may contact any of the organisations listed and/or may choose to verify the accuracy of your information independently.</w:t>
            </w:r>
          </w:p>
        </w:tc>
      </w:tr>
      <w:tr w:rsidR="005C0EDA" w:rsidRPr="00AB70A2" w14:paraId="773ABD24" w14:textId="77777777" w:rsidTr="005C0EDA">
        <w:trPr>
          <w:trHeight w:val="3517"/>
        </w:trPr>
        <w:tc>
          <w:tcPr>
            <w:tcW w:w="709" w:type="dxa"/>
            <w:vMerge/>
            <w:shd w:val="clear" w:color="auto" w:fill="auto"/>
            <w:tcMar>
              <w:top w:w="57" w:type="dxa"/>
              <w:bottom w:w="57" w:type="dxa"/>
            </w:tcMar>
          </w:tcPr>
          <w:p w14:paraId="773ABD10" w14:textId="77777777" w:rsidR="005C0EDA" w:rsidRPr="00AB70A2" w:rsidRDefault="005C0EDA" w:rsidP="008A0983">
            <w:pPr>
              <w:overflowPunct/>
              <w:autoSpaceDE/>
              <w:autoSpaceDN/>
              <w:adjustRightInd/>
              <w:spacing w:before="0"/>
              <w:ind w:left="153" w:firstLine="0"/>
              <w:textAlignment w:val="auto"/>
              <w:rPr>
                <w:b/>
                <w:lang w:eastAsia="en-US"/>
              </w:rPr>
            </w:pPr>
          </w:p>
        </w:tc>
        <w:tc>
          <w:tcPr>
            <w:tcW w:w="8930" w:type="dxa"/>
            <w:gridSpan w:val="2"/>
            <w:tcMar>
              <w:top w:w="57" w:type="dxa"/>
              <w:bottom w:w="57" w:type="dxa"/>
            </w:tcMar>
          </w:tcPr>
          <w:p w14:paraId="773ABD11" w14:textId="77777777" w:rsidR="005C0EDA" w:rsidRDefault="005C0EDA" w:rsidP="008A0983">
            <w:pPr>
              <w:overflowPunct/>
              <w:autoSpaceDE/>
              <w:autoSpaceDN/>
              <w:adjustRightInd/>
              <w:spacing w:before="0" w:after="0"/>
              <w:ind w:left="0" w:firstLine="0"/>
              <w:textAlignment w:val="auto"/>
            </w:pPr>
          </w:p>
          <w:tbl>
            <w:tblPr>
              <w:tblStyle w:val="TableGrid"/>
              <w:tblW w:w="0" w:type="auto"/>
              <w:jc w:val="center"/>
              <w:tblLayout w:type="fixed"/>
              <w:tblLook w:val="04A0" w:firstRow="1" w:lastRow="0" w:firstColumn="1" w:lastColumn="0" w:noHBand="0" w:noVBand="1"/>
            </w:tblPr>
            <w:tblGrid>
              <w:gridCol w:w="3968"/>
              <w:gridCol w:w="4679"/>
            </w:tblGrid>
            <w:tr w:rsidR="005C0EDA" w14:paraId="773ABD13" w14:textId="77777777" w:rsidTr="00E81EAA">
              <w:trPr>
                <w:jc w:val="center"/>
              </w:trPr>
              <w:tc>
                <w:tcPr>
                  <w:tcW w:w="8647" w:type="dxa"/>
                  <w:gridSpan w:val="2"/>
                  <w:shd w:val="clear" w:color="auto" w:fill="DDD9C3" w:themeFill="background2" w:themeFillShade="E6"/>
                  <w:tcMar>
                    <w:top w:w="85" w:type="dxa"/>
                    <w:bottom w:w="85" w:type="dxa"/>
                  </w:tcMar>
                </w:tcPr>
                <w:p w14:paraId="773ABD12" w14:textId="77777777" w:rsidR="005C0EDA" w:rsidRPr="00E81EAA" w:rsidRDefault="005C0EDA" w:rsidP="007118B1">
                  <w:pPr>
                    <w:overflowPunct/>
                    <w:autoSpaceDE/>
                    <w:autoSpaceDN/>
                    <w:adjustRightInd/>
                    <w:spacing w:before="0" w:after="0"/>
                    <w:ind w:left="0" w:firstLine="0"/>
                    <w:jc w:val="center"/>
                    <w:textAlignment w:val="auto"/>
                    <w:rPr>
                      <w:b/>
                    </w:rPr>
                  </w:pPr>
                  <w:r w:rsidRPr="00E81EAA">
                    <w:rPr>
                      <w:b/>
                    </w:rPr>
                    <w:t>Contract 1</w:t>
                  </w:r>
                </w:p>
              </w:tc>
            </w:tr>
            <w:tr w:rsidR="005C0EDA" w14:paraId="773ABD16" w14:textId="77777777" w:rsidTr="00E81EAA">
              <w:trPr>
                <w:jc w:val="center"/>
              </w:trPr>
              <w:tc>
                <w:tcPr>
                  <w:tcW w:w="3968" w:type="dxa"/>
                  <w:tcMar>
                    <w:top w:w="85" w:type="dxa"/>
                    <w:bottom w:w="85" w:type="dxa"/>
                  </w:tcMar>
                </w:tcPr>
                <w:p w14:paraId="773ABD14" w14:textId="77777777" w:rsidR="005C0EDA" w:rsidRPr="00E81EAA" w:rsidRDefault="005C0EDA" w:rsidP="007118B1">
                  <w:pPr>
                    <w:overflowPunct/>
                    <w:autoSpaceDE/>
                    <w:autoSpaceDN/>
                    <w:adjustRightInd/>
                    <w:spacing w:before="0" w:after="0"/>
                    <w:ind w:left="0" w:firstLine="0"/>
                    <w:textAlignment w:val="auto"/>
                    <w:rPr>
                      <w:sz w:val="22"/>
                      <w:szCs w:val="22"/>
                    </w:rPr>
                  </w:pPr>
                  <w:r w:rsidRPr="00E81EAA">
                    <w:rPr>
                      <w:sz w:val="22"/>
                      <w:szCs w:val="22"/>
                    </w:rPr>
                    <w:t>Customer Name &amp; Contact Details:</w:t>
                  </w:r>
                </w:p>
              </w:tc>
              <w:tc>
                <w:tcPr>
                  <w:tcW w:w="4679" w:type="dxa"/>
                  <w:tcMar>
                    <w:top w:w="85" w:type="dxa"/>
                    <w:bottom w:w="85" w:type="dxa"/>
                  </w:tcMar>
                </w:tcPr>
                <w:p w14:paraId="773ABD15" w14:textId="77777777" w:rsidR="005C0EDA" w:rsidRDefault="005C0EDA" w:rsidP="007118B1">
                  <w:pPr>
                    <w:overflowPunct/>
                    <w:autoSpaceDE/>
                    <w:autoSpaceDN/>
                    <w:adjustRightInd/>
                    <w:spacing w:before="0" w:after="0"/>
                    <w:ind w:left="0" w:firstLine="0"/>
                    <w:textAlignment w:val="auto"/>
                  </w:pPr>
                </w:p>
              </w:tc>
            </w:tr>
            <w:tr w:rsidR="005C0EDA" w14:paraId="773ABD19" w14:textId="77777777" w:rsidTr="00E81EAA">
              <w:trPr>
                <w:jc w:val="center"/>
              </w:trPr>
              <w:tc>
                <w:tcPr>
                  <w:tcW w:w="3968" w:type="dxa"/>
                  <w:tcMar>
                    <w:top w:w="85" w:type="dxa"/>
                    <w:bottom w:w="85" w:type="dxa"/>
                  </w:tcMar>
                </w:tcPr>
                <w:p w14:paraId="773ABD17" w14:textId="77777777" w:rsidR="005C0EDA" w:rsidRPr="00E81EAA" w:rsidRDefault="005C0EDA" w:rsidP="007118B1">
                  <w:pPr>
                    <w:overflowPunct/>
                    <w:autoSpaceDE/>
                    <w:autoSpaceDN/>
                    <w:adjustRightInd/>
                    <w:spacing w:before="0" w:after="0"/>
                    <w:ind w:left="0" w:firstLine="0"/>
                    <w:textAlignment w:val="auto"/>
                    <w:rPr>
                      <w:sz w:val="22"/>
                      <w:szCs w:val="22"/>
                    </w:rPr>
                  </w:pPr>
                  <w:r w:rsidRPr="00E81EAA">
                    <w:rPr>
                      <w:sz w:val="22"/>
                      <w:szCs w:val="22"/>
                    </w:rPr>
                    <w:t>Date contract awarded and duration</w:t>
                  </w:r>
                  <w:r>
                    <w:rPr>
                      <w:sz w:val="22"/>
                      <w:szCs w:val="22"/>
                    </w:rPr>
                    <w:t>:</w:t>
                  </w:r>
                </w:p>
              </w:tc>
              <w:tc>
                <w:tcPr>
                  <w:tcW w:w="4679" w:type="dxa"/>
                  <w:tcMar>
                    <w:top w:w="85" w:type="dxa"/>
                    <w:bottom w:w="85" w:type="dxa"/>
                  </w:tcMar>
                </w:tcPr>
                <w:p w14:paraId="773ABD18" w14:textId="77777777" w:rsidR="005C0EDA" w:rsidRDefault="005C0EDA" w:rsidP="007118B1">
                  <w:pPr>
                    <w:overflowPunct/>
                    <w:autoSpaceDE/>
                    <w:autoSpaceDN/>
                    <w:adjustRightInd/>
                    <w:spacing w:before="0" w:after="0"/>
                    <w:ind w:left="0" w:firstLine="0"/>
                    <w:textAlignment w:val="auto"/>
                  </w:pPr>
                </w:p>
              </w:tc>
            </w:tr>
            <w:tr w:rsidR="005C0EDA" w14:paraId="773ABD1C" w14:textId="77777777" w:rsidTr="00E81EAA">
              <w:trPr>
                <w:jc w:val="center"/>
              </w:trPr>
              <w:tc>
                <w:tcPr>
                  <w:tcW w:w="3968" w:type="dxa"/>
                  <w:tcMar>
                    <w:top w:w="85" w:type="dxa"/>
                    <w:bottom w:w="85" w:type="dxa"/>
                  </w:tcMar>
                </w:tcPr>
                <w:p w14:paraId="773ABD1A" w14:textId="77777777" w:rsidR="005C0EDA" w:rsidRPr="00E81EAA" w:rsidRDefault="005C0EDA" w:rsidP="007118B1">
                  <w:pPr>
                    <w:overflowPunct/>
                    <w:autoSpaceDE/>
                    <w:autoSpaceDN/>
                    <w:adjustRightInd/>
                    <w:spacing w:before="0" w:after="0"/>
                    <w:ind w:left="0" w:firstLine="0"/>
                    <w:textAlignment w:val="auto"/>
                    <w:rPr>
                      <w:sz w:val="22"/>
                      <w:szCs w:val="22"/>
                    </w:rPr>
                  </w:pPr>
                  <w:r w:rsidRPr="00E81EAA">
                    <w:rPr>
                      <w:sz w:val="22"/>
                      <w:szCs w:val="22"/>
                    </w:rPr>
                    <w:t>Contract reference name and number</w:t>
                  </w:r>
                  <w:r>
                    <w:rPr>
                      <w:sz w:val="22"/>
                      <w:szCs w:val="22"/>
                    </w:rPr>
                    <w:t>:</w:t>
                  </w:r>
                </w:p>
              </w:tc>
              <w:tc>
                <w:tcPr>
                  <w:tcW w:w="4679" w:type="dxa"/>
                  <w:tcMar>
                    <w:top w:w="85" w:type="dxa"/>
                    <w:bottom w:w="85" w:type="dxa"/>
                  </w:tcMar>
                </w:tcPr>
                <w:p w14:paraId="773ABD1B" w14:textId="77777777" w:rsidR="005C0EDA" w:rsidRDefault="005C0EDA" w:rsidP="007118B1">
                  <w:pPr>
                    <w:overflowPunct/>
                    <w:autoSpaceDE/>
                    <w:autoSpaceDN/>
                    <w:adjustRightInd/>
                    <w:spacing w:before="0" w:after="0"/>
                    <w:ind w:left="0" w:firstLine="0"/>
                    <w:textAlignment w:val="auto"/>
                  </w:pPr>
                </w:p>
              </w:tc>
            </w:tr>
            <w:tr w:rsidR="005C0EDA" w14:paraId="773ABD1F" w14:textId="77777777" w:rsidTr="00E81EAA">
              <w:trPr>
                <w:jc w:val="center"/>
              </w:trPr>
              <w:tc>
                <w:tcPr>
                  <w:tcW w:w="3968" w:type="dxa"/>
                  <w:tcMar>
                    <w:top w:w="85" w:type="dxa"/>
                    <w:bottom w:w="85" w:type="dxa"/>
                  </w:tcMar>
                </w:tcPr>
                <w:p w14:paraId="773ABD1D" w14:textId="77777777" w:rsidR="005C0EDA" w:rsidRPr="00E81EAA" w:rsidRDefault="005C0EDA" w:rsidP="007118B1">
                  <w:pPr>
                    <w:overflowPunct/>
                    <w:autoSpaceDE/>
                    <w:autoSpaceDN/>
                    <w:adjustRightInd/>
                    <w:spacing w:before="0" w:after="0"/>
                    <w:ind w:left="0" w:firstLine="0"/>
                    <w:textAlignment w:val="auto"/>
                    <w:rPr>
                      <w:sz w:val="22"/>
                      <w:szCs w:val="22"/>
                    </w:rPr>
                  </w:pPr>
                  <w:r>
                    <w:rPr>
                      <w:sz w:val="22"/>
                      <w:szCs w:val="22"/>
                    </w:rPr>
                    <w:t>B</w:t>
                  </w:r>
                  <w:r w:rsidRPr="00E81EAA">
                    <w:rPr>
                      <w:sz w:val="22"/>
                      <w:szCs w:val="22"/>
                    </w:rPr>
                    <w:t xml:space="preserve">rief description </w:t>
                  </w:r>
                  <w:r>
                    <w:rPr>
                      <w:sz w:val="22"/>
                      <w:szCs w:val="22"/>
                    </w:rPr>
                    <w:t xml:space="preserve">of services delivered </w:t>
                  </w:r>
                  <w:r w:rsidRPr="00E81EAA">
                    <w:rPr>
                      <w:sz w:val="22"/>
                      <w:szCs w:val="22"/>
                    </w:rPr>
                    <w:t>(less than 100 words)</w:t>
                  </w:r>
                  <w:r>
                    <w:rPr>
                      <w:sz w:val="22"/>
                      <w:szCs w:val="22"/>
                    </w:rPr>
                    <w:t>:</w:t>
                  </w:r>
                </w:p>
              </w:tc>
              <w:tc>
                <w:tcPr>
                  <w:tcW w:w="4679" w:type="dxa"/>
                  <w:tcMar>
                    <w:top w:w="85" w:type="dxa"/>
                    <w:bottom w:w="85" w:type="dxa"/>
                  </w:tcMar>
                </w:tcPr>
                <w:p w14:paraId="773ABD1E" w14:textId="77777777" w:rsidR="005C0EDA" w:rsidRDefault="005C0EDA" w:rsidP="007118B1">
                  <w:pPr>
                    <w:overflowPunct/>
                    <w:autoSpaceDE/>
                    <w:autoSpaceDN/>
                    <w:adjustRightInd/>
                    <w:spacing w:before="0" w:after="0"/>
                    <w:ind w:left="0" w:firstLine="0"/>
                    <w:textAlignment w:val="auto"/>
                  </w:pPr>
                </w:p>
              </w:tc>
            </w:tr>
            <w:tr w:rsidR="005C0EDA" w14:paraId="773ABD22" w14:textId="77777777" w:rsidTr="00E81EAA">
              <w:trPr>
                <w:jc w:val="center"/>
              </w:trPr>
              <w:tc>
                <w:tcPr>
                  <w:tcW w:w="3968" w:type="dxa"/>
                  <w:tcMar>
                    <w:top w:w="85" w:type="dxa"/>
                    <w:bottom w:w="85" w:type="dxa"/>
                  </w:tcMar>
                </w:tcPr>
                <w:p w14:paraId="773ABD20" w14:textId="77777777" w:rsidR="005C0EDA" w:rsidRPr="00E81EAA" w:rsidRDefault="005C0EDA" w:rsidP="007118B1">
                  <w:pPr>
                    <w:overflowPunct/>
                    <w:autoSpaceDE/>
                    <w:autoSpaceDN/>
                    <w:adjustRightInd/>
                    <w:spacing w:before="0" w:after="0"/>
                    <w:ind w:left="0" w:firstLine="0"/>
                    <w:textAlignment w:val="auto"/>
                    <w:rPr>
                      <w:sz w:val="22"/>
                      <w:szCs w:val="22"/>
                    </w:rPr>
                  </w:pPr>
                  <w:r w:rsidRPr="00E81EAA">
                    <w:rPr>
                      <w:sz w:val="22"/>
                      <w:szCs w:val="22"/>
                    </w:rPr>
                    <w:t>Approximate lifetime value of contract</w:t>
                  </w:r>
                  <w:r>
                    <w:rPr>
                      <w:sz w:val="22"/>
                      <w:szCs w:val="22"/>
                    </w:rPr>
                    <w:t>:</w:t>
                  </w:r>
                </w:p>
              </w:tc>
              <w:tc>
                <w:tcPr>
                  <w:tcW w:w="4679" w:type="dxa"/>
                  <w:tcMar>
                    <w:top w:w="85" w:type="dxa"/>
                    <w:bottom w:w="85" w:type="dxa"/>
                  </w:tcMar>
                </w:tcPr>
                <w:p w14:paraId="773ABD21" w14:textId="77777777" w:rsidR="005C0EDA" w:rsidRDefault="005C0EDA" w:rsidP="007118B1">
                  <w:pPr>
                    <w:overflowPunct/>
                    <w:autoSpaceDE/>
                    <w:autoSpaceDN/>
                    <w:adjustRightInd/>
                    <w:spacing w:before="0" w:after="0"/>
                    <w:ind w:left="0" w:firstLine="0"/>
                    <w:textAlignment w:val="auto"/>
                  </w:pPr>
                </w:p>
              </w:tc>
            </w:tr>
          </w:tbl>
          <w:p w14:paraId="773ABD23" w14:textId="77777777" w:rsidR="005C0EDA" w:rsidRPr="00AB70A2" w:rsidRDefault="005C0EDA" w:rsidP="008A0983">
            <w:pPr>
              <w:overflowPunct/>
              <w:autoSpaceDE/>
              <w:autoSpaceDN/>
              <w:adjustRightInd/>
              <w:spacing w:before="0" w:after="0"/>
              <w:ind w:left="0" w:firstLine="0"/>
              <w:textAlignment w:val="auto"/>
            </w:pPr>
          </w:p>
        </w:tc>
      </w:tr>
      <w:tr w:rsidR="005C0EDA" w:rsidRPr="00AB70A2" w14:paraId="773ABD39" w14:textId="77777777" w:rsidTr="009A339D">
        <w:trPr>
          <w:trHeight w:val="3547"/>
        </w:trPr>
        <w:tc>
          <w:tcPr>
            <w:tcW w:w="709" w:type="dxa"/>
            <w:vMerge/>
            <w:shd w:val="clear" w:color="auto" w:fill="auto"/>
            <w:tcMar>
              <w:top w:w="57" w:type="dxa"/>
              <w:bottom w:w="57" w:type="dxa"/>
            </w:tcMar>
          </w:tcPr>
          <w:p w14:paraId="773ABD25" w14:textId="77777777" w:rsidR="005C0EDA" w:rsidRPr="00AB70A2" w:rsidRDefault="005C0EDA" w:rsidP="008A0983">
            <w:pPr>
              <w:overflowPunct/>
              <w:autoSpaceDE/>
              <w:autoSpaceDN/>
              <w:adjustRightInd/>
              <w:spacing w:before="0"/>
              <w:ind w:left="153" w:firstLine="0"/>
              <w:textAlignment w:val="auto"/>
              <w:rPr>
                <w:b/>
                <w:lang w:eastAsia="en-US"/>
              </w:rPr>
            </w:pPr>
          </w:p>
        </w:tc>
        <w:tc>
          <w:tcPr>
            <w:tcW w:w="8930" w:type="dxa"/>
            <w:gridSpan w:val="2"/>
            <w:tcMar>
              <w:top w:w="57" w:type="dxa"/>
              <w:bottom w:w="57" w:type="dxa"/>
            </w:tcMar>
          </w:tcPr>
          <w:p w14:paraId="773ABD26" w14:textId="77777777" w:rsidR="005C0EDA" w:rsidRDefault="005C0EDA" w:rsidP="008A0983">
            <w:pPr>
              <w:overflowPunct/>
              <w:autoSpaceDE/>
              <w:autoSpaceDN/>
              <w:adjustRightInd/>
              <w:spacing w:before="0" w:after="0"/>
              <w:ind w:left="0" w:firstLine="0"/>
              <w:textAlignment w:val="auto"/>
            </w:pPr>
          </w:p>
          <w:tbl>
            <w:tblPr>
              <w:tblStyle w:val="TableGrid"/>
              <w:tblW w:w="8723" w:type="dxa"/>
              <w:jc w:val="center"/>
              <w:tblLayout w:type="fixed"/>
              <w:tblLook w:val="04A0" w:firstRow="1" w:lastRow="0" w:firstColumn="1" w:lastColumn="0" w:noHBand="0" w:noVBand="1"/>
            </w:tblPr>
            <w:tblGrid>
              <w:gridCol w:w="4003"/>
              <w:gridCol w:w="4720"/>
            </w:tblGrid>
            <w:tr w:rsidR="005C0EDA" w14:paraId="773ABD28" w14:textId="77777777" w:rsidTr="009A339D">
              <w:trPr>
                <w:trHeight w:val="284"/>
                <w:jc w:val="center"/>
              </w:trPr>
              <w:tc>
                <w:tcPr>
                  <w:tcW w:w="8722" w:type="dxa"/>
                  <w:gridSpan w:val="2"/>
                  <w:shd w:val="clear" w:color="auto" w:fill="DDD9C3" w:themeFill="background2" w:themeFillShade="E6"/>
                  <w:tcMar>
                    <w:top w:w="85" w:type="dxa"/>
                    <w:bottom w:w="85" w:type="dxa"/>
                  </w:tcMar>
                </w:tcPr>
                <w:p w14:paraId="773ABD27" w14:textId="77777777" w:rsidR="005C0EDA" w:rsidRPr="00E81EAA" w:rsidRDefault="005C0EDA" w:rsidP="007118B1">
                  <w:pPr>
                    <w:overflowPunct/>
                    <w:autoSpaceDE/>
                    <w:autoSpaceDN/>
                    <w:adjustRightInd/>
                    <w:spacing w:before="0" w:after="0"/>
                    <w:ind w:left="0" w:firstLine="0"/>
                    <w:jc w:val="center"/>
                    <w:textAlignment w:val="auto"/>
                    <w:rPr>
                      <w:b/>
                    </w:rPr>
                  </w:pPr>
                  <w:r w:rsidRPr="00E81EAA">
                    <w:rPr>
                      <w:b/>
                    </w:rPr>
                    <w:t xml:space="preserve">Contract </w:t>
                  </w:r>
                  <w:r>
                    <w:rPr>
                      <w:b/>
                    </w:rPr>
                    <w:t>2</w:t>
                  </w:r>
                </w:p>
              </w:tc>
            </w:tr>
            <w:tr w:rsidR="005C0EDA" w14:paraId="773ABD2B" w14:textId="77777777" w:rsidTr="009A339D">
              <w:trPr>
                <w:trHeight w:val="269"/>
                <w:jc w:val="center"/>
              </w:trPr>
              <w:tc>
                <w:tcPr>
                  <w:tcW w:w="4003" w:type="dxa"/>
                  <w:tcMar>
                    <w:top w:w="85" w:type="dxa"/>
                    <w:bottom w:w="85" w:type="dxa"/>
                  </w:tcMar>
                </w:tcPr>
                <w:p w14:paraId="773ABD29" w14:textId="77777777" w:rsidR="005C0EDA" w:rsidRPr="00E81EAA" w:rsidRDefault="005C0EDA" w:rsidP="007118B1">
                  <w:pPr>
                    <w:overflowPunct/>
                    <w:autoSpaceDE/>
                    <w:autoSpaceDN/>
                    <w:adjustRightInd/>
                    <w:spacing w:before="0" w:after="0"/>
                    <w:ind w:left="0" w:firstLine="0"/>
                    <w:textAlignment w:val="auto"/>
                    <w:rPr>
                      <w:sz w:val="22"/>
                      <w:szCs w:val="22"/>
                    </w:rPr>
                  </w:pPr>
                  <w:r w:rsidRPr="00E81EAA">
                    <w:rPr>
                      <w:sz w:val="22"/>
                      <w:szCs w:val="22"/>
                    </w:rPr>
                    <w:t>Customer Name &amp; Contact Details:</w:t>
                  </w:r>
                </w:p>
              </w:tc>
              <w:tc>
                <w:tcPr>
                  <w:tcW w:w="4720" w:type="dxa"/>
                  <w:tcMar>
                    <w:top w:w="85" w:type="dxa"/>
                    <w:bottom w:w="85" w:type="dxa"/>
                  </w:tcMar>
                </w:tcPr>
                <w:p w14:paraId="773ABD2A" w14:textId="77777777" w:rsidR="005C0EDA" w:rsidRDefault="005C0EDA" w:rsidP="007118B1">
                  <w:pPr>
                    <w:overflowPunct/>
                    <w:autoSpaceDE/>
                    <w:autoSpaceDN/>
                    <w:adjustRightInd/>
                    <w:spacing w:before="0" w:after="0"/>
                    <w:ind w:left="0" w:firstLine="0"/>
                    <w:textAlignment w:val="auto"/>
                  </w:pPr>
                </w:p>
              </w:tc>
            </w:tr>
            <w:tr w:rsidR="005C0EDA" w14:paraId="773ABD2E" w14:textId="77777777" w:rsidTr="009A339D">
              <w:trPr>
                <w:trHeight w:val="284"/>
                <w:jc w:val="center"/>
              </w:trPr>
              <w:tc>
                <w:tcPr>
                  <w:tcW w:w="4003" w:type="dxa"/>
                  <w:tcMar>
                    <w:top w:w="85" w:type="dxa"/>
                    <w:bottom w:w="85" w:type="dxa"/>
                  </w:tcMar>
                </w:tcPr>
                <w:p w14:paraId="773ABD2C" w14:textId="77777777" w:rsidR="005C0EDA" w:rsidRPr="00E81EAA" w:rsidRDefault="005C0EDA" w:rsidP="007118B1">
                  <w:pPr>
                    <w:overflowPunct/>
                    <w:autoSpaceDE/>
                    <w:autoSpaceDN/>
                    <w:adjustRightInd/>
                    <w:spacing w:before="0" w:after="0"/>
                    <w:ind w:left="0" w:firstLine="0"/>
                    <w:textAlignment w:val="auto"/>
                    <w:rPr>
                      <w:sz w:val="22"/>
                      <w:szCs w:val="22"/>
                    </w:rPr>
                  </w:pPr>
                  <w:r w:rsidRPr="00E81EAA">
                    <w:rPr>
                      <w:sz w:val="22"/>
                      <w:szCs w:val="22"/>
                    </w:rPr>
                    <w:t>Date contract awarded and duration</w:t>
                  </w:r>
                  <w:r>
                    <w:rPr>
                      <w:sz w:val="22"/>
                      <w:szCs w:val="22"/>
                    </w:rPr>
                    <w:t>:</w:t>
                  </w:r>
                </w:p>
              </w:tc>
              <w:tc>
                <w:tcPr>
                  <w:tcW w:w="4720" w:type="dxa"/>
                  <w:tcMar>
                    <w:top w:w="85" w:type="dxa"/>
                    <w:bottom w:w="85" w:type="dxa"/>
                  </w:tcMar>
                </w:tcPr>
                <w:p w14:paraId="773ABD2D" w14:textId="77777777" w:rsidR="005C0EDA" w:rsidRDefault="005C0EDA" w:rsidP="007118B1">
                  <w:pPr>
                    <w:overflowPunct/>
                    <w:autoSpaceDE/>
                    <w:autoSpaceDN/>
                    <w:adjustRightInd/>
                    <w:spacing w:before="0" w:after="0"/>
                    <w:ind w:left="0" w:firstLine="0"/>
                    <w:textAlignment w:val="auto"/>
                  </w:pPr>
                </w:p>
              </w:tc>
            </w:tr>
            <w:tr w:rsidR="005C0EDA" w14:paraId="773ABD31" w14:textId="77777777" w:rsidTr="009A339D">
              <w:trPr>
                <w:trHeight w:val="269"/>
                <w:jc w:val="center"/>
              </w:trPr>
              <w:tc>
                <w:tcPr>
                  <w:tcW w:w="4003" w:type="dxa"/>
                  <w:tcMar>
                    <w:top w:w="85" w:type="dxa"/>
                    <w:bottom w:w="85" w:type="dxa"/>
                  </w:tcMar>
                </w:tcPr>
                <w:p w14:paraId="773ABD2F" w14:textId="77777777" w:rsidR="005C0EDA" w:rsidRPr="00E81EAA" w:rsidRDefault="005C0EDA" w:rsidP="007118B1">
                  <w:pPr>
                    <w:overflowPunct/>
                    <w:autoSpaceDE/>
                    <w:autoSpaceDN/>
                    <w:adjustRightInd/>
                    <w:spacing w:before="0" w:after="0"/>
                    <w:ind w:left="0" w:firstLine="0"/>
                    <w:textAlignment w:val="auto"/>
                    <w:rPr>
                      <w:sz w:val="22"/>
                      <w:szCs w:val="22"/>
                    </w:rPr>
                  </w:pPr>
                  <w:r w:rsidRPr="00E81EAA">
                    <w:rPr>
                      <w:sz w:val="22"/>
                      <w:szCs w:val="22"/>
                    </w:rPr>
                    <w:t>Contract reference name and number</w:t>
                  </w:r>
                  <w:r>
                    <w:rPr>
                      <w:sz w:val="22"/>
                      <w:szCs w:val="22"/>
                    </w:rPr>
                    <w:t>:</w:t>
                  </w:r>
                </w:p>
              </w:tc>
              <w:tc>
                <w:tcPr>
                  <w:tcW w:w="4720" w:type="dxa"/>
                  <w:tcMar>
                    <w:top w:w="85" w:type="dxa"/>
                    <w:bottom w:w="85" w:type="dxa"/>
                  </w:tcMar>
                </w:tcPr>
                <w:p w14:paraId="773ABD30" w14:textId="77777777" w:rsidR="005C0EDA" w:rsidRDefault="005C0EDA" w:rsidP="007118B1">
                  <w:pPr>
                    <w:overflowPunct/>
                    <w:autoSpaceDE/>
                    <w:autoSpaceDN/>
                    <w:adjustRightInd/>
                    <w:spacing w:before="0" w:after="0"/>
                    <w:ind w:left="0" w:firstLine="0"/>
                    <w:textAlignment w:val="auto"/>
                  </w:pPr>
                </w:p>
              </w:tc>
            </w:tr>
            <w:tr w:rsidR="005C0EDA" w14:paraId="773ABD34" w14:textId="77777777" w:rsidTr="009A339D">
              <w:trPr>
                <w:trHeight w:val="507"/>
                <w:jc w:val="center"/>
              </w:trPr>
              <w:tc>
                <w:tcPr>
                  <w:tcW w:w="4003" w:type="dxa"/>
                  <w:tcMar>
                    <w:top w:w="85" w:type="dxa"/>
                    <w:bottom w:w="85" w:type="dxa"/>
                  </w:tcMar>
                </w:tcPr>
                <w:p w14:paraId="773ABD32" w14:textId="77777777" w:rsidR="005C0EDA" w:rsidRPr="00E81EAA" w:rsidRDefault="005C0EDA" w:rsidP="007118B1">
                  <w:pPr>
                    <w:overflowPunct/>
                    <w:autoSpaceDE/>
                    <w:autoSpaceDN/>
                    <w:adjustRightInd/>
                    <w:spacing w:before="0" w:after="0"/>
                    <w:ind w:left="0" w:firstLine="0"/>
                    <w:textAlignment w:val="auto"/>
                    <w:rPr>
                      <w:sz w:val="22"/>
                      <w:szCs w:val="22"/>
                    </w:rPr>
                  </w:pPr>
                  <w:r>
                    <w:rPr>
                      <w:sz w:val="22"/>
                      <w:szCs w:val="22"/>
                    </w:rPr>
                    <w:t>B</w:t>
                  </w:r>
                  <w:r w:rsidRPr="00E81EAA">
                    <w:rPr>
                      <w:sz w:val="22"/>
                      <w:szCs w:val="22"/>
                    </w:rPr>
                    <w:t xml:space="preserve">rief description </w:t>
                  </w:r>
                  <w:r>
                    <w:rPr>
                      <w:sz w:val="22"/>
                      <w:szCs w:val="22"/>
                    </w:rPr>
                    <w:t xml:space="preserve">of services delivered </w:t>
                  </w:r>
                  <w:r w:rsidRPr="00E81EAA">
                    <w:rPr>
                      <w:sz w:val="22"/>
                      <w:szCs w:val="22"/>
                    </w:rPr>
                    <w:t>(less than 100 words)</w:t>
                  </w:r>
                  <w:r>
                    <w:rPr>
                      <w:sz w:val="22"/>
                      <w:szCs w:val="22"/>
                    </w:rPr>
                    <w:t>:</w:t>
                  </w:r>
                </w:p>
              </w:tc>
              <w:tc>
                <w:tcPr>
                  <w:tcW w:w="4720" w:type="dxa"/>
                  <w:tcMar>
                    <w:top w:w="85" w:type="dxa"/>
                    <w:bottom w:w="85" w:type="dxa"/>
                  </w:tcMar>
                </w:tcPr>
                <w:p w14:paraId="773ABD33" w14:textId="77777777" w:rsidR="005C0EDA" w:rsidRDefault="005C0EDA" w:rsidP="007118B1">
                  <w:pPr>
                    <w:overflowPunct/>
                    <w:autoSpaceDE/>
                    <w:autoSpaceDN/>
                    <w:adjustRightInd/>
                    <w:spacing w:before="0" w:after="0"/>
                    <w:ind w:left="0" w:firstLine="0"/>
                    <w:textAlignment w:val="auto"/>
                  </w:pPr>
                </w:p>
              </w:tc>
            </w:tr>
            <w:tr w:rsidR="005C0EDA" w14:paraId="773ABD37" w14:textId="77777777" w:rsidTr="009A339D">
              <w:trPr>
                <w:trHeight w:val="269"/>
                <w:jc w:val="center"/>
              </w:trPr>
              <w:tc>
                <w:tcPr>
                  <w:tcW w:w="4003" w:type="dxa"/>
                  <w:tcMar>
                    <w:top w:w="85" w:type="dxa"/>
                    <w:bottom w:w="85" w:type="dxa"/>
                  </w:tcMar>
                </w:tcPr>
                <w:p w14:paraId="773ABD35" w14:textId="77777777" w:rsidR="005C0EDA" w:rsidRPr="00E81EAA" w:rsidRDefault="005C0EDA" w:rsidP="007118B1">
                  <w:pPr>
                    <w:overflowPunct/>
                    <w:autoSpaceDE/>
                    <w:autoSpaceDN/>
                    <w:adjustRightInd/>
                    <w:spacing w:before="0" w:after="0"/>
                    <w:ind w:left="0" w:firstLine="0"/>
                    <w:textAlignment w:val="auto"/>
                    <w:rPr>
                      <w:sz w:val="22"/>
                      <w:szCs w:val="22"/>
                    </w:rPr>
                  </w:pPr>
                  <w:r w:rsidRPr="00E81EAA">
                    <w:rPr>
                      <w:sz w:val="22"/>
                      <w:szCs w:val="22"/>
                    </w:rPr>
                    <w:t>Approximate lifetime value of contract</w:t>
                  </w:r>
                  <w:r>
                    <w:rPr>
                      <w:sz w:val="22"/>
                      <w:szCs w:val="22"/>
                    </w:rPr>
                    <w:t>:</w:t>
                  </w:r>
                </w:p>
              </w:tc>
              <w:tc>
                <w:tcPr>
                  <w:tcW w:w="4720" w:type="dxa"/>
                  <w:tcMar>
                    <w:top w:w="85" w:type="dxa"/>
                    <w:bottom w:w="85" w:type="dxa"/>
                  </w:tcMar>
                </w:tcPr>
                <w:p w14:paraId="773ABD36" w14:textId="77777777" w:rsidR="005C0EDA" w:rsidRDefault="005C0EDA" w:rsidP="007118B1">
                  <w:pPr>
                    <w:overflowPunct/>
                    <w:autoSpaceDE/>
                    <w:autoSpaceDN/>
                    <w:adjustRightInd/>
                    <w:spacing w:before="0" w:after="0"/>
                    <w:ind w:left="0" w:firstLine="0"/>
                    <w:textAlignment w:val="auto"/>
                  </w:pPr>
                </w:p>
              </w:tc>
            </w:tr>
          </w:tbl>
          <w:p w14:paraId="773ABD38" w14:textId="77777777" w:rsidR="005C0EDA" w:rsidRPr="00AB70A2" w:rsidRDefault="005C0EDA" w:rsidP="008A0983">
            <w:pPr>
              <w:overflowPunct/>
              <w:autoSpaceDE/>
              <w:autoSpaceDN/>
              <w:adjustRightInd/>
              <w:spacing w:before="0" w:after="0"/>
              <w:ind w:left="0" w:firstLine="0"/>
              <w:textAlignment w:val="auto"/>
            </w:pPr>
          </w:p>
        </w:tc>
      </w:tr>
      <w:tr w:rsidR="005C0EDA" w:rsidRPr="00AB70A2" w14:paraId="773ABD4E" w14:textId="77777777" w:rsidTr="009A339D">
        <w:tc>
          <w:tcPr>
            <w:tcW w:w="709" w:type="dxa"/>
            <w:vMerge/>
            <w:shd w:val="clear" w:color="auto" w:fill="auto"/>
            <w:tcMar>
              <w:top w:w="57" w:type="dxa"/>
              <w:bottom w:w="57" w:type="dxa"/>
            </w:tcMar>
          </w:tcPr>
          <w:p w14:paraId="773ABD3A" w14:textId="77777777" w:rsidR="005C0EDA" w:rsidRPr="00AB70A2" w:rsidRDefault="005C0EDA" w:rsidP="008A0983">
            <w:pPr>
              <w:overflowPunct/>
              <w:autoSpaceDE/>
              <w:autoSpaceDN/>
              <w:adjustRightInd/>
              <w:spacing w:before="0"/>
              <w:ind w:left="153" w:firstLine="0"/>
              <w:textAlignment w:val="auto"/>
              <w:rPr>
                <w:b/>
                <w:lang w:eastAsia="en-US"/>
              </w:rPr>
            </w:pPr>
          </w:p>
        </w:tc>
        <w:tc>
          <w:tcPr>
            <w:tcW w:w="8930" w:type="dxa"/>
            <w:gridSpan w:val="2"/>
            <w:tcMar>
              <w:top w:w="57" w:type="dxa"/>
              <w:bottom w:w="57" w:type="dxa"/>
            </w:tcMar>
          </w:tcPr>
          <w:p w14:paraId="773ABD3B" w14:textId="77777777" w:rsidR="005C0EDA" w:rsidRDefault="005C0EDA" w:rsidP="008A0983">
            <w:pPr>
              <w:overflowPunct/>
              <w:autoSpaceDE/>
              <w:autoSpaceDN/>
              <w:adjustRightInd/>
              <w:spacing w:before="0" w:after="0"/>
              <w:ind w:left="0" w:firstLine="0"/>
              <w:textAlignment w:val="auto"/>
            </w:pPr>
          </w:p>
          <w:tbl>
            <w:tblPr>
              <w:tblStyle w:val="TableGrid"/>
              <w:tblW w:w="0" w:type="auto"/>
              <w:jc w:val="center"/>
              <w:tblLayout w:type="fixed"/>
              <w:tblLook w:val="04A0" w:firstRow="1" w:lastRow="0" w:firstColumn="1" w:lastColumn="0" w:noHBand="0" w:noVBand="1"/>
            </w:tblPr>
            <w:tblGrid>
              <w:gridCol w:w="3968"/>
              <w:gridCol w:w="4679"/>
            </w:tblGrid>
            <w:tr w:rsidR="005C0EDA" w14:paraId="773ABD3D" w14:textId="77777777" w:rsidTr="007118B1">
              <w:trPr>
                <w:jc w:val="center"/>
              </w:trPr>
              <w:tc>
                <w:tcPr>
                  <w:tcW w:w="8647" w:type="dxa"/>
                  <w:gridSpan w:val="2"/>
                  <w:shd w:val="clear" w:color="auto" w:fill="DDD9C3" w:themeFill="background2" w:themeFillShade="E6"/>
                  <w:tcMar>
                    <w:top w:w="85" w:type="dxa"/>
                    <w:bottom w:w="85" w:type="dxa"/>
                  </w:tcMar>
                </w:tcPr>
                <w:p w14:paraId="773ABD3C" w14:textId="77777777" w:rsidR="005C0EDA" w:rsidRPr="00E81EAA" w:rsidRDefault="005C0EDA" w:rsidP="007118B1">
                  <w:pPr>
                    <w:overflowPunct/>
                    <w:autoSpaceDE/>
                    <w:autoSpaceDN/>
                    <w:adjustRightInd/>
                    <w:spacing w:before="0" w:after="0"/>
                    <w:ind w:left="0" w:firstLine="0"/>
                    <w:jc w:val="center"/>
                    <w:textAlignment w:val="auto"/>
                    <w:rPr>
                      <w:b/>
                    </w:rPr>
                  </w:pPr>
                  <w:r w:rsidRPr="00E81EAA">
                    <w:rPr>
                      <w:b/>
                    </w:rPr>
                    <w:t xml:space="preserve">Contract </w:t>
                  </w:r>
                  <w:r>
                    <w:rPr>
                      <w:b/>
                    </w:rPr>
                    <w:t>3</w:t>
                  </w:r>
                </w:p>
              </w:tc>
            </w:tr>
            <w:tr w:rsidR="005C0EDA" w14:paraId="773ABD40" w14:textId="77777777" w:rsidTr="007118B1">
              <w:trPr>
                <w:jc w:val="center"/>
              </w:trPr>
              <w:tc>
                <w:tcPr>
                  <w:tcW w:w="3968" w:type="dxa"/>
                  <w:tcMar>
                    <w:top w:w="85" w:type="dxa"/>
                    <w:bottom w:w="85" w:type="dxa"/>
                  </w:tcMar>
                </w:tcPr>
                <w:p w14:paraId="773ABD3E" w14:textId="77777777" w:rsidR="005C0EDA" w:rsidRPr="00E81EAA" w:rsidRDefault="005C0EDA" w:rsidP="007118B1">
                  <w:pPr>
                    <w:overflowPunct/>
                    <w:autoSpaceDE/>
                    <w:autoSpaceDN/>
                    <w:adjustRightInd/>
                    <w:spacing w:before="0" w:after="0"/>
                    <w:ind w:left="0" w:firstLine="0"/>
                    <w:textAlignment w:val="auto"/>
                    <w:rPr>
                      <w:sz w:val="22"/>
                      <w:szCs w:val="22"/>
                    </w:rPr>
                  </w:pPr>
                  <w:r w:rsidRPr="00E81EAA">
                    <w:rPr>
                      <w:sz w:val="22"/>
                      <w:szCs w:val="22"/>
                    </w:rPr>
                    <w:t>Customer Name &amp; Contact Details:</w:t>
                  </w:r>
                </w:p>
              </w:tc>
              <w:tc>
                <w:tcPr>
                  <w:tcW w:w="4679" w:type="dxa"/>
                  <w:tcMar>
                    <w:top w:w="85" w:type="dxa"/>
                    <w:bottom w:w="85" w:type="dxa"/>
                  </w:tcMar>
                </w:tcPr>
                <w:p w14:paraId="773ABD3F" w14:textId="77777777" w:rsidR="005C0EDA" w:rsidRDefault="005C0EDA" w:rsidP="007118B1">
                  <w:pPr>
                    <w:overflowPunct/>
                    <w:autoSpaceDE/>
                    <w:autoSpaceDN/>
                    <w:adjustRightInd/>
                    <w:spacing w:before="0" w:after="0"/>
                    <w:ind w:left="0" w:firstLine="0"/>
                    <w:textAlignment w:val="auto"/>
                  </w:pPr>
                </w:p>
              </w:tc>
            </w:tr>
            <w:tr w:rsidR="005C0EDA" w14:paraId="773ABD43" w14:textId="77777777" w:rsidTr="007118B1">
              <w:trPr>
                <w:jc w:val="center"/>
              </w:trPr>
              <w:tc>
                <w:tcPr>
                  <w:tcW w:w="3968" w:type="dxa"/>
                  <w:tcMar>
                    <w:top w:w="85" w:type="dxa"/>
                    <w:bottom w:w="85" w:type="dxa"/>
                  </w:tcMar>
                </w:tcPr>
                <w:p w14:paraId="773ABD41" w14:textId="77777777" w:rsidR="005C0EDA" w:rsidRPr="00E81EAA" w:rsidRDefault="005C0EDA" w:rsidP="007118B1">
                  <w:pPr>
                    <w:overflowPunct/>
                    <w:autoSpaceDE/>
                    <w:autoSpaceDN/>
                    <w:adjustRightInd/>
                    <w:spacing w:before="0" w:after="0"/>
                    <w:ind w:left="0" w:firstLine="0"/>
                    <w:textAlignment w:val="auto"/>
                    <w:rPr>
                      <w:sz w:val="22"/>
                      <w:szCs w:val="22"/>
                    </w:rPr>
                  </w:pPr>
                  <w:r w:rsidRPr="00E81EAA">
                    <w:rPr>
                      <w:sz w:val="22"/>
                      <w:szCs w:val="22"/>
                    </w:rPr>
                    <w:t>Date contract awarded and duration</w:t>
                  </w:r>
                  <w:r>
                    <w:rPr>
                      <w:sz w:val="22"/>
                      <w:szCs w:val="22"/>
                    </w:rPr>
                    <w:t>:</w:t>
                  </w:r>
                </w:p>
              </w:tc>
              <w:tc>
                <w:tcPr>
                  <w:tcW w:w="4679" w:type="dxa"/>
                  <w:tcMar>
                    <w:top w:w="85" w:type="dxa"/>
                    <w:bottom w:w="85" w:type="dxa"/>
                  </w:tcMar>
                </w:tcPr>
                <w:p w14:paraId="773ABD42" w14:textId="77777777" w:rsidR="005C0EDA" w:rsidRDefault="005C0EDA" w:rsidP="007118B1">
                  <w:pPr>
                    <w:overflowPunct/>
                    <w:autoSpaceDE/>
                    <w:autoSpaceDN/>
                    <w:adjustRightInd/>
                    <w:spacing w:before="0" w:after="0"/>
                    <w:ind w:left="0" w:firstLine="0"/>
                    <w:textAlignment w:val="auto"/>
                  </w:pPr>
                </w:p>
              </w:tc>
            </w:tr>
            <w:tr w:rsidR="005C0EDA" w14:paraId="773ABD46" w14:textId="77777777" w:rsidTr="007118B1">
              <w:trPr>
                <w:jc w:val="center"/>
              </w:trPr>
              <w:tc>
                <w:tcPr>
                  <w:tcW w:w="3968" w:type="dxa"/>
                  <w:tcMar>
                    <w:top w:w="85" w:type="dxa"/>
                    <w:bottom w:w="85" w:type="dxa"/>
                  </w:tcMar>
                </w:tcPr>
                <w:p w14:paraId="773ABD44" w14:textId="77777777" w:rsidR="005C0EDA" w:rsidRPr="00E81EAA" w:rsidRDefault="005C0EDA" w:rsidP="007118B1">
                  <w:pPr>
                    <w:overflowPunct/>
                    <w:autoSpaceDE/>
                    <w:autoSpaceDN/>
                    <w:adjustRightInd/>
                    <w:spacing w:before="0" w:after="0"/>
                    <w:ind w:left="0" w:firstLine="0"/>
                    <w:textAlignment w:val="auto"/>
                    <w:rPr>
                      <w:sz w:val="22"/>
                      <w:szCs w:val="22"/>
                    </w:rPr>
                  </w:pPr>
                  <w:r w:rsidRPr="00E81EAA">
                    <w:rPr>
                      <w:sz w:val="22"/>
                      <w:szCs w:val="22"/>
                    </w:rPr>
                    <w:t>Contract reference name and number</w:t>
                  </w:r>
                  <w:r>
                    <w:rPr>
                      <w:sz w:val="22"/>
                      <w:szCs w:val="22"/>
                    </w:rPr>
                    <w:t>:</w:t>
                  </w:r>
                </w:p>
              </w:tc>
              <w:tc>
                <w:tcPr>
                  <w:tcW w:w="4679" w:type="dxa"/>
                  <w:tcMar>
                    <w:top w:w="85" w:type="dxa"/>
                    <w:bottom w:w="85" w:type="dxa"/>
                  </w:tcMar>
                </w:tcPr>
                <w:p w14:paraId="773ABD45" w14:textId="77777777" w:rsidR="005C0EDA" w:rsidRDefault="005C0EDA" w:rsidP="007118B1">
                  <w:pPr>
                    <w:overflowPunct/>
                    <w:autoSpaceDE/>
                    <w:autoSpaceDN/>
                    <w:adjustRightInd/>
                    <w:spacing w:before="0" w:after="0"/>
                    <w:ind w:left="0" w:firstLine="0"/>
                    <w:textAlignment w:val="auto"/>
                  </w:pPr>
                </w:p>
              </w:tc>
            </w:tr>
            <w:tr w:rsidR="005C0EDA" w14:paraId="773ABD49" w14:textId="77777777" w:rsidTr="007118B1">
              <w:trPr>
                <w:jc w:val="center"/>
              </w:trPr>
              <w:tc>
                <w:tcPr>
                  <w:tcW w:w="3968" w:type="dxa"/>
                  <w:tcMar>
                    <w:top w:w="85" w:type="dxa"/>
                    <w:bottom w:w="85" w:type="dxa"/>
                  </w:tcMar>
                </w:tcPr>
                <w:p w14:paraId="773ABD47" w14:textId="77777777" w:rsidR="005C0EDA" w:rsidRPr="00E81EAA" w:rsidRDefault="005C0EDA" w:rsidP="007118B1">
                  <w:pPr>
                    <w:overflowPunct/>
                    <w:autoSpaceDE/>
                    <w:autoSpaceDN/>
                    <w:adjustRightInd/>
                    <w:spacing w:before="0" w:after="0"/>
                    <w:ind w:left="0" w:firstLine="0"/>
                    <w:textAlignment w:val="auto"/>
                    <w:rPr>
                      <w:sz w:val="22"/>
                      <w:szCs w:val="22"/>
                    </w:rPr>
                  </w:pPr>
                  <w:r>
                    <w:rPr>
                      <w:sz w:val="22"/>
                      <w:szCs w:val="22"/>
                    </w:rPr>
                    <w:t>B</w:t>
                  </w:r>
                  <w:r w:rsidRPr="00E81EAA">
                    <w:rPr>
                      <w:sz w:val="22"/>
                      <w:szCs w:val="22"/>
                    </w:rPr>
                    <w:t xml:space="preserve">rief description </w:t>
                  </w:r>
                  <w:r>
                    <w:rPr>
                      <w:sz w:val="22"/>
                      <w:szCs w:val="22"/>
                    </w:rPr>
                    <w:t xml:space="preserve">of services delivered </w:t>
                  </w:r>
                  <w:r w:rsidRPr="00E81EAA">
                    <w:rPr>
                      <w:sz w:val="22"/>
                      <w:szCs w:val="22"/>
                    </w:rPr>
                    <w:t>(less than 100 words)</w:t>
                  </w:r>
                  <w:r>
                    <w:rPr>
                      <w:sz w:val="22"/>
                      <w:szCs w:val="22"/>
                    </w:rPr>
                    <w:t>:</w:t>
                  </w:r>
                </w:p>
              </w:tc>
              <w:tc>
                <w:tcPr>
                  <w:tcW w:w="4679" w:type="dxa"/>
                  <w:tcMar>
                    <w:top w:w="85" w:type="dxa"/>
                    <w:bottom w:w="85" w:type="dxa"/>
                  </w:tcMar>
                </w:tcPr>
                <w:p w14:paraId="773ABD48" w14:textId="77777777" w:rsidR="005C0EDA" w:rsidRDefault="005C0EDA" w:rsidP="007118B1">
                  <w:pPr>
                    <w:overflowPunct/>
                    <w:autoSpaceDE/>
                    <w:autoSpaceDN/>
                    <w:adjustRightInd/>
                    <w:spacing w:before="0" w:after="0"/>
                    <w:ind w:left="0" w:firstLine="0"/>
                    <w:textAlignment w:val="auto"/>
                  </w:pPr>
                </w:p>
              </w:tc>
            </w:tr>
            <w:tr w:rsidR="005C0EDA" w14:paraId="773ABD4C" w14:textId="77777777" w:rsidTr="007118B1">
              <w:trPr>
                <w:jc w:val="center"/>
              </w:trPr>
              <w:tc>
                <w:tcPr>
                  <w:tcW w:w="3968" w:type="dxa"/>
                  <w:tcMar>
                    <w:top w:w="85" w:type="dxa"/>
                    <w:bottom w:w="85" w:type="dxa"/>
                  </w:tcMar>
                </w:tcPr>
                <w:p w14:paraId="773ABD4A" w14:textId="77777777" w:rsidR="005C0EDA" w:rsidRPr="00E81EAA" w:rsidRDefault="005C0EDA" w:rsidP="007118B1">
                  <w:pPr>
                    <w:overflowPunct/>
                    <w:autoSpaceDE/>
                    <w:autoSpaceDN/>
                    <w:adjustRightInd/>
                    <w:spacing w:before="0" w:after="0"/>
                    <w:ind w:left="0" w:firstLine="0"/>
                    <w:textAlignment w:val="auto"/>
                    <w:rPr>
                      <w:sz w:val="22"/>
                      <w:szCs w:val="22"/>
                    </w:rPr>
                  </w:pPr>
                  <w:r w:rsidRPr="00E81EAA">
                    <w:rPr>
                      <w:sz w:val="22"/>
                      <w:szCs w:val="22"/>
                    </w:rPr>
                    <w:t>Approximate lifetime value of contract</w:t>
                  </w:r>
                  <w:r>
                    <w:rPr>
                      <w:sz w:val="22"/>
                      <w:szCs w:val="22"/>
                    </w:rPr>
                    <w:t>:</w:t>
                  </w:r>
                </w:p>
              </w:tc>
              <w:tc>
                <w:tcPr>
                  <w:tcW w:w="4679" w:type="dxa"/>
                  <w:tcMar>
                    <w:top w:w="85" w:type="dxa"/>
                    <w:bottom w:w="85" w:type="dxa"/>
                  </w:tcMar>
                </w:tcPr>
                <w:p w14:paraId="773ABD4B" w14:textId="77777777" w:rsidR="005C0EDA" w:rsidRDefault="005C0EDA" w:rsidP="007118B1">
                  <w:pPr>
                    <w:overflowPunct/>
                    <w:autoSpaceDE/>
                    <w:autoSpaceDN/>
                    <w:adjustRightInd/>
                    <w:spacing w:before="0" w:after="0"/>
                    <w:ind w:left="0" w:firstLine="0"/>
                    <w:textAlignment w:val="auto"/>
                  </w:pPr>
                </w:p>
              </w:tc>
            </w:tr>
          </w:tbl>
          <w:p w14:paraId="773ABD4D" w14:textId="77777777" w:rsidR="005C0EDA" w:rsidRPr="00AB70A2" w:rsidRDefault="005C0EDA" w:rsidP="008A0983">
            <w:pPr>
              <w:overflowPunct/>
              <w:autoSpaceDE/>
              <w:autoSpaceDN/>
              <w:adjustRightInd/>
              <w:spacing w:before="0" w:after="0"/>
              <w:ind w:left="0" w:firstLine="0"/>
              <w:textAlignment w:val="auto"/>
            </w:pPr>
          </w:p>
        </w:tc>
      </w:tr>
    </w:tbl>
    <w:p w14:paraId="773ABD4F" w14:textId="77777777" w:rsidR="008A0983" w:rsidRDefault="008A0983" w:rsidP="006E5B59">
      <w:pPr>
        <w:ind w:left="0" w:firstLine="0"/>
      </w:pPr>
    </w:p>
    <w:p w14:paraId="773ABD50" w14:textId="77777777" w:rsidR="00940750" w:rsidRDefault="00940750">
      <w:pPr>
        <w:overflowPunct/>
        <w:autoSpaceDE/>
        <w:autoSpaceDN/>
        <w:adjustRightInd/>
        <w:spacing w:before="0" w:after="0"/>
        <w:ind w:left="0" w:firstLine="0"/>
        <w:textAlignment w:val="auto"/>
      </w:pPr>
      <w:r>
        <w:br w:type="page"/>
      </w:r>
    </w:p>
    <w:p w14:paraId="773ABD51" w14:textId="77777777" w:rsidR="008A0983" w:rsidRDefault="008A0983" w:rsidP="008A0983">
      <w:pPr>
        <w:pStyle w:val="Title"/>
      </w:pPr>
      <w:bookmarkStart w:id="22" w:name="_Toc414877118"/>
      <w:r>
        <w:lastRenderedPageBreak/>
        <w:t>Section G – Operational Capacity</w:t>
      </w:r>
      <w:bookmarkEnd w:id="22"/>
    </w:p>
    <w:p w14:paraId="773ABD52" w14:textId="1B4270D2" w:rsidR="008A0983" w:rsidRDefault="008A0983" w:rsidP="00AB5606">
      <w:pPr>
        <w:rPr>
          <w:lang w:eastAsia="en-US"/>
        </w:rPr>
      </w:pPr>
      <w:r w:rsidRPr="008A0983">
        <w:rPr>
          <w:lang w:eastAsia="en-US"/>
        </w:rPr>
        <w:t xml:space="preserve">This section has a pass threshold of 2 </w:t>
      </w:r>
      <w:r w:rsidR="00FC5910">
        <w:rPr>
          <w:lang w:eastAsia="en-US"/>
        </w:rPr>
        <w:t>marks from a maximum of 4 marks.</w:t>
      </w:r>
    </w:p>
    <w:p w14:paraId="773ABD53" w14:textId="179F4A59" w:rsidR="00124E82" w:rsidRPr="00124E82" w:rsidRDefault="00124E82" w:rsidP="00B40351">
      <w:pPr>
        <w:pStyle w:val="ContractHeading1"/>
        <w:rPr>
          <w:lang w:eastAsia="en-US"/>
        </w:rPr>
      </w:pPr>
      <w:bookmarkStart w:id="23" w:name="_Toc414877119"/>
      <w:r>
        <w:rPr>
          <w:lang w:eastAsia="en-US"/>
        </w:rPr>
        <w:t xml:space="preserve">Table </w:t>
      </w:r>
      <w:r w:rsidR="002E780E">
        <w:rPr>
          <w:lang w:eastAsia="en-US"/>
        </w:rPr>
        <w:t>9</w:t>
      </w:r>
      <w:r>
        <w:rPr>
          <w:lang w:eastAsia="en-US"/>
        </w:rPr>
        <w:t xml:space="preserve"> – Operational Capacity</w:t>
      </w:r>
      <w:r w:rsidR="00AA1BAC">
        <w:rPr>
          <w:lang w:eastAsia="en-US"/>
        </w:rPr>
        <w:t xml:space="preserve"> - Scored</w:t>
      </w:r>
      <w:bookmarkEnd w:id="23"/>
    </w:p>
    <w:tbl>
      <w:tblPr>
        <w:tblStyle w:val="TableGrid"/>
        <w:tblW w:w="9639" w:type="dxa"/>
        <w:tblInd w:w="108" w:type="dxa"/>
        <w:tblLayout w:type="fixed"/>
        <w:tblLook w:val="01E0" w:firstRow="1" w:lastRow="1" w:firstColumn="1" w:lastColumn="1" w:noHBand="0" w:noVBand="0"/>
      </w:tblPr>
      <w:tblGrid>
        <w:gridCol w:w="720"/>
        <w:gridCol w:w="3240"/>
        <w:gridCol w:w="5679"/>
      </w:tblGrid>
      <w:tr w:rsidR="008A0983" w:rsidRPr="00940750" w14:paraId="773ABD76" w14:textId="77777777" w:rsidTr="00315F15">
        <w:tc>
          <w:tcPr>
            <w:tcW w:w="720" w:type="dxa"/>
            <w:shd w:val="clear" w:color="auto" w:fill="EAF1DD" w:themeFill="accent3" w:themeFillTint="33"/>
            <w:tcMar>
              <w:top w:w="85" w:type="dxa"/>
              <w:bottom w:w="57" w:type="dxa"/>
            </w:tcMar>
          </w:tcPr>
          <w:p w14:paraId="773ABD54" w14:textId="77777777" w:rsidR="008A0983" w:rsidRPr="00AB5606" w:rsidRDefault="008A0983" w:rsidP="008A0983">
            <w:pPr>
              <w:overflowPunct/>
              <w:autoSpaceDE/>
              <w:autoSpaceDN/>
              <w:adjustRightInd/>
              <w:spacing w:before="0"/>
              <w:ind w:left="0" w:firstLine="0"/>
              <w:textAlignment w:val="auto"/>
              <w:rPr>
                <w:b/>
                <w:lang w:eastAsia="en-US"/>
              </w:rPr>
            </w:pPr>
            <w:r w:rsidRPr="00AB5606">
              <w:rPr>
                <w:b/>
                <w:lang w:eastAsia="en-US"/>
              </w:rPr>
              <w:t>A</w:t>
            </w:r>
          </w:p>
        </w:tc>
        <w:tc>
          <w:tcPr>
            <w:tcW w:w="3240" w:type="dxa"/>
            <w:shd w:val="clear" w:color="auto" w:fill="EAF1DD" w:themeFill="accent3" w:themeFillTint="33"/>
            <w:tcMar>
              <w:top w:w="85" w:type="dxa"/>
              <w:bottom w:w="57" w:type="dxa"/>
            </w:tcMar>
          </w:tcPr>
          <w:p w14:paraId="773ABD55" w14:textId="77777777" w:rsidR="008A0983" w:rsidRPr="00940750" w:rsidRDefault="008A0983" w:rsidP="00AB5606">
            <w:pPr>
              <w:overflowPunct/>
              <w:autoSpaceDE/>
              <w:autoSpaceDN/>
              <w:adjustRightInd/>
              <w:spacing w:before="0" w:after="0"/>
              <w:ind w:left="0" w:firstLine="0"/>
              <w:textAlignment w:val="auto"/>
              <w:rPr>
                <w:lang w:eastAsia="en-US"/>
              </w:rPr>
            </w:pPr>
            <w:r w:rsidRPr="00940750">
              <w:rPr>
                <w:lang w:eastAsia="en-US"/>
              </w:rPr>
              <w:t xml:space="preserve">Please state the average number of staff providing services similar to those required for the last three financial years from the </w:t>
            </w:r>
            <w:r w:rsidR="00AB5606">
              <w:rPr>
                <w:lang w:eastAsia="en-US"/>
              </w:rPr>
              <w:t>Tendering</w:t>
            </w:r>
            <w:r w:rsidRPr="00940750">
              <w:rPr>
                <w:lang w:eastAsia="en-US"/>
              </w:rPr>
              <w:t xml:space="preserve"> Organisation and from your subcontractors</w:t>
            </w:r>
          </w:p>
        </w:tc>
        <w:tc>
          <w:tcPr>
            <w:tcW w:w="5679" w:type="dxa"/>
            <w:tcMar>
              <w:top w:w="85" w:type="dxa"/>
              <w:bottom w:w="57" w:type="dxa"/>
            </w:tcMar>
          </w:tcPr>
          <w:p w14:paraId="773ABD56" w14:textId="54AF5C0D" w:rsidR="008A0983" w:rsidRPr="00AB5606" w:rsidRDefault="008A0983" w:rsidP="008A0983">
            <w:pPr>
              <w:overflowPunct/>
              <w:autoSpaceDE/>
              <w:autoSpaceDN/>
              <w:adjustRightInd/>
              <w:spacing w:before="0" w:after="0"/>
              <w:ind w:left="0" w:firstLine="0"/>
              <w:textAlignment w:val="auto"/>
              <w:rPr>
                <w:lang w:eastAsia="en-US"/>
              </w:rPr>
            </w:pPr>
            <w:r w:rsidRPr="005627CC">
              <w:rPr>
                <w:b/>
                <w:lang w:eastAsia="en-US"/>
              </w:rPr>
              <w:t>Scored:</w:t>
            </w:r>
            <w:r w:rsidR="00AB5606">
              <w:rPr>
                <w:lang w:eastAsia="en-US"/>
              </w:rPr>
              <w:tab/>
            </w:r>
            <w:r w:rsidRPr="00AB5606">
              <w:rPr>
                <w:lang w:eastAsia="en-US"/>
              </w:rPr>
              <w:t>0=Major risk of a lack of capacity</w:t>
            </w:r>
          </w:p>
          <w:p w14:paraId="773ABD57" w14:textId="77777777" w:rsidR="008A0983" w:rsidRPr="00AB5606" w:rsidRDefault="008A0983" w:rsidP="008A0983">
            <w:pPr>
              <w:overflowPunct/>
              <w:autoSpaceDE/>
              <w:autoSpaceDN/>
              <w:adjustRightInd/>
              <w:spacing w:before="0" w:after="0"/>
              <w:ind w:left="0" w:firstLine="0"/>
              <w:textAlignment w:val="auto"/>
              <w:rPr>
                <w:lang w:eastAsia="en-US"/>
              </w:rPr>
            </w:pPr>
            <w:r w:rsidRPr="00AB5606">
              <w:rPr>
                <w:lang w:eastAsia="en-US"/>
              </w:rPr>
              <w:tab/>
            </w:r>
            <w:r w:rsidR="00AB5606">
              <w:rPr>
                <w:lang w:eastAsia="en-US"/>
              </w:rPr>
              <w:tab/>
            </w:r>
            <w:r w:rsidRPr="00AB5606">
              <w:rPr>
                <w:lang w:eastAsia="en-US"/>
              </w:rPr>
              <w:t>1=Some risk of a lack of capacity</w:t>
            </w:r>
          </w:p>
          <w:p w14:paraId="773ABD58" w14:textId="3C87E56A" w:rsidR="008A0983" w:rsidRPr="00AB5606" w:rsidRDefault="008A0983" w:rsidP="008A0983">
            <w:pPr>
              <w:overflowPunct/>
              <w:autoSpaceDE/>
              <w:autoSpaceDN/>
              <w:adjustRightInd/>
              <w:spacing w:before="0" w:after="0"/>
              <w:ind w:left="0" w:firstLine="0"/>
              <w:textAlignment w:val="auto"/>
              <w:rPr>
                <w:lang w:eastAsia="en-US"/>
              </w:rPr>
            </w:pPr>
            <w:r w:rsidRPr="00AB5606">
              <w:rPr>
                <w:lang w:eastAsia="en-US"/>
              </w:rPr>
              <w:tab/>
            </w:r>
            <w:r w:rsidR="00AB5606">
              <w:rPr>
                <w:lang w:eastAsia="en-US"/>
              </w:rPr>
              <w:tab/>
            </w:r>
            <w:r w:rsidRPr="00AB5606">
              <w:rPr>
                <w:lang w:eastAsia="en-US"/>
              </w:rPr>
              <w:t>2</w:t>
            </w:r>
            <w:r w:rsidR="001C44EE">
              <w:rPr>
                <w:lang w:eastAsia="en-US"/>
              </w:rPr>
              <w:t>=Low risk of a lack of capacity</w:t>
            </w:r>
          </w:p>
          <w:p w14:paraId="773ABD59" w14:textId="77777777" w:rsidR="008A0983" w:rsidRPr="00940750" w:rsidRDefault="008A0983" w:rsidP="008A0983">
            <w:pPr>
              <w:overflowPunct/>
              <w:autoSpaceDE/>
              <w:autoSpaceDN/>
              <w:adjustRightInd/>
              <w:spacing w:before="0" w:after="0"/>
              <w:ind w:left="0" w:firstLine="0"/>
              <w:textAlignment w:val="auto"/>
              <w:rPr>
                <w:i/>
                <w:lang w:eastAsia="en-US"/>
              </w:rPr>
            </w:pPr>
          </w:p>
          <w:tbl>
            <w:tblPr>
              <w:tblStyle w:val="TableGrid"/>
              <w:tblW w:w="5647" w:type="dxa"/>
              <w:tblLayout w:type="fixed"/>
              <w:tblLook w:val="01E0" w:firstRow="1" w:lastRow="1" w:firstColumn="1" w:lastColumn="1" w:noHBand="0" w:noVBand="0"/>
            </w:tblPr>
            <w:tblGrid>
              <w:gridCol w:w="1314"/>
              <w:gridCol w:w="1559"/>
              <w:gridCol w:w="1418"/>
              <w:gridCol w:w="1356"/>
            </w:tblGrid>
            <w:tr w:rsidR="008A0983" w:rsidRPr="00940750" w14:paraId="773ABD5F" w14:textId="77777777" w:rsidTr="00315F15">
              <w:tc>
                <w:tcPr>
                  <w:tcW w:w="1314" w:type="dxa"/>
                  <w:tcBorders>
                    <w:bottom w:val="single" w:sz="4" w:space="0" w:color="auto"/>
                  </w:tcBorders>
                  <w:shd w:val="clear" w:color="auto" w:fill="DDD9C3" w:themeFill="background2" w:themeFillShade="E6"/>
                  <w:vAlign w:val="center"/>
                </w:tcPr>
                <w:p w14:paraId="773ABD5A" w14:textId="77777777" w:rsidR="008A0983" w:rsidRPr="00AB5606" w:rsidRDefault="008A0983" w:rsidP="00AB5606">
                  <w:pPr>
                    <w:overflowPunct/>
                    <w:autoSpaceDE/>
                    <w:autoSpaceDN/>
                    <w:adjustRightInd/>
                    <w:spacing w:before="0" w:after="0"/>
                    <w:ind w:left="0" w:firstLine="0"/>
                    <w:jc w:val="center"/>
                    <w:textAlignment w:val="auto"/>
                    <w:rPr>
                      <w:sz w:val="22"/>
                      <w:szCs w:val="22"/>
                    </w:rPr>
                  </w:pPr>
                  <w:r w:rsidRPr="00AB5606">
                    <w:rPr>
                      <w:sz w:val="22"/>
                      <w:szCs w:val="22"/>
                    </w:rPr>
                    <w:t>Staff providing similar services</w:t>
                  </w:r>
                </w:p>
              </w:tc>
              <w:tc>
                <w:tcPr>
                  <w:tcW w:w="1559" w:type="dxa"/>
                  <w:shd w:val="clear" w:color="auto" w:fill="DDD9C3" w:themeFill="background2" w:themeFillShade="E6"/>
                  <w:vAlign w:val="center"/>
                </w:tcPr>
                <w:p w14:paraId="773ABD5B" w14:textId="77777777" w:rsidR="00AB5606" w:rsidRDefault="00AB5606" w:rsidP="00AB5606">
                  <w:pPr>
                    <w:overflowPunct/>
                    <w:autoSpaceDE/>
                    <w:autoSpaceDN/>
                    <w:adjustRightInd/>
                    <w:spacing w:before="0" w:after="0"/>
                    <w:ind w:left="0" w:firstLine="0"/>
                    <w:jc w:val="center"/>
                    <w:textAlignment w:val="auto"/>
                    <w:rPr>
                      <w:sz w:val="22"/>
                      <w:szCs w:val="22"/>
                    </w:rPr>
                  </w:pPr>
                  <w:r>
                    <w:rPr>
                      <w:sz w:val="22"/>
                      <w:szCs w:val="22"/>
                    </w:rPr>
                    <w:t>Tendering</w:t>
                  </w:r>
                </w:p>
                <w:p w14:paraId="773ABD5C" w14:textId="77777777" w:rsidR="008A0983" w:rsidRPr="00AB5606" w:rsidRDefault="008A0983" w:rsidP="00AB5606">
                  <w:pPr>
                    <w:overflowPunct/>
                    <w:autoSpaceDE/>
                    <w:autoSpaceDN/>
                    <w:adjustRightInd/>
                    <w:spacing w:before="0" w:after="0"/>
                    <w:ind w:left="0" w:firstLine="0"/>
                    <w:jc w:val="center"/>
                    <w:textAlignment w:val="auto"/>
                    <w:rPr>
                      <w:sz w:val="22"/>
                      <w:szCs w:val="22"/>
                    </w:rPr>
                  </w:pPr>
                  <w:r w:rsidRPr="00AB5606">
                    <w:rPr>
                      <w:sz w:val="22"/>
                      <w:szCs w:val="22"/>
                    </w:rPr>
                    <w:t>Organisation</w:t>
                  </w:r>
                </w:p>
              </w:tc>
              <w:tc>
                <w:tcPr>
                  <w:tcW w:w="1418" w:type="dxa"/>
                  <w:shd w:val="clear" w:color="auto" w:fill="DDD9C3" w:themeFill="background2" w:themeFillShade="E6"/>
                  <w:vAlign w:val="center"/>
                </w:tcPr>
                <w:p w14:paraId="773ABD5D" w14:textId="0EC61E3D" w:rsidR="008A0983" w:rsidRPr="00AB5606" w:rsidRDefault="008A0983">
                  <w:pPr>
                    <w:overflowPunct/>
                    <w:autoSpaceDE/>
                    <w:autoSpaceDN/>
                    <w:adjustRightInd/>
                    <w:spacing w:before="0" w:after="0"/>
                    <w:ind w:left="0" w:firstLine="0"/>
                    <w:jc w:val="center"/>
                    <w:textAlignment w:val="auto"/>
                    <w:rPr>
                      <w:sz w:val="22"/>
                      <w:szCs w:val="22"/>
                    </w:rPr>
                  </w:pPr>
                  <w:r w:rsidRPr="00AB5606">
                    <w:rPr>
                      <w:sz w:val="22"/>
                      <w:szCs w:val="22"/>
                    </w:rPr>
                    <w:t>Sub</w:t>
                  </w:r>
                  <w:r w:rsidR="00A763AE">
                    <w:rPr>
                      <w:sz w:val="22"/>
                      <w:szCs w:val="22"/>
                    </w:rPr>
                    <w:t>c</w:t>
                  </w:r>
                  <w:r w:rsidRPr="00AB5606">
                    <w:rPr>
                      <w:sz w:val="22"/>
                      <w:szCs w:val="22"/>
                    </w:rPr>
                    <w:t>ontractors</w:t>
                  </w:r>
                </w:p>
              </w:tc>
              <w:tc>
                <w:tcPr>
                  <w:tcW w:w="1356" w:type="dxa"/>
                  <w:shd w:val="clear" w:color="auto" w:fill="DDD9C3" w:themeFill="background2" w:themeFillShade="E6"/>
                  <w:vAlign w:val="center"/>
                </w:tcPr>
                <w:p w14:paraId="773ABD5E" w14:textId="77777777" w:rsidR="008A0983" w:rsidRPr="00AB5606" w:rsidRDefault="008A0983" w:rsidP="00AB5606">
                  <w:pPr>
                    <w:overflowPunct/>
                    <w:autoSpaceDE/>
                    <w:autoSpaceDN/>
                    <w:adjustRightInd/>
                    <w:spacing w:before="0" w:after="0"/>
                    <w:ind w:left="0" w:firstLine="0"/>
                    <w:jc w:val="center"/>
                    <w:textAlignment w:val="auto"/>
                    <w:rPr>
                      <w:b/>
                      <w:sz w:val="22"/>
                      <w:szCs w:val="22"/>
                    </w:rPr>
                  </w:pPr>
                  <w:r w:rsidRPr="00AB5606">
                    <w:rPr>
                      <w:b/>
                      <w:sz w:val="22"/>
                      <w:szCs w:val="22"/>
                    </w:rPr>
                    <w:t>Total</w:t>
                  </w:r>
                </w:p>
              </w:tc>
            </w:tr>
            <w:tr w:rsidR="008A0983" w:rsidRPr="00940750" w14:paraId="773ABD66" w14:textId="77777777" w:rsidTr="00315F15">
              <w:tc>
                <w:tcPr>
                  <w:tcW w:w="1314" w:type="dxa"/>
                  <w:shd w:val="clear" w:color="auto" w:fill="DDD9C3" w:themeFill="background2" w:themeFillShade="E6"/>
                  <w:vAlign w:val="center"/>
                </w:tcPr>
                <w:p w14:paraId="773ABD60" w14:textId="3F743285" w:rsidR="008A0983" w:rsidRPr="00940750" w:rsidRDefault="002270F3" w:rsidP="00AB5606">
                  <w:pPr>
                    <w:overflowPunct/>
                    <w:autoSpaceDE/>
                    <w:autoSpaceDN/>
                    <w:adjustRightInd/>
                    <w:spacing w:before="0" w:after="0"/>
                    <w:ind w:left="0" w:firstLine="0"/>
                    <w:jc w:val="center"/>
                    <w:textAlignment w:val="auto"/>
                    <w:rPr>
                      <w:lang w:eastAsia="en-US"/>
                    </w:rPr>
                  </w:pPr>
                  <w:r>
                    <w:rPr>
                      <w:lang w:eastAsia="en-US"/>
                    </w:rPr>
                    <w:t>2014-15</w:t>
                  </w:r>
                </w:p>
              </w:tc>
              <w:tc>
                <w:tcPr>
                  <w:tcW w:w="1559" w:type="dxa"/>
                  <w:vAlign w:val="center"/>
                </w:tcPr>
                <w:p w14:paraId="773ABD61" w14:textId="77777777" w:rsidR="008A0983" w:rsidRPr="00940750" w:rsidRDefault="008A0983" w:rsidP="00315F15">
                  <w:pPr>
                    <w:overflowPunct/>
                    <w:autoSpaceDE/>
                    <w:autoSpaceDN/>
                    <w:adjustRightInd/>
                    <w:spacing w:before="0" w:after="0"/>
                    <w:ind w:left="0" w:firstLine="0"/>
                    <w:jc w:val="center"/>
                    <w:textAlignment w:val="auto"/>
                    <w:rPr>
                      <w:lang w:eastAsia="en-US"/>
                    </w:rPr>
                  </w:pPr>
                </w:p>
                <w:p w14:paraId="773ABD62" w14:textId="77777777" w:rsidR="008A0983" w:rsidRPr="00940750" w:rsidRDefault="008A0983" w:rsidP="00315F15">
                  <w:pPr>
                    <w:overflowPunct/>
                    <w:autoSpaceDE/>
                    <w:autoSpaceDN/>
                    <w:adjustRightInd/>
                    <w:spacing w:before="0" w:after="0"/>
                    <w:ind w:left="0" w:firstLine="0"/>
                    <w:jc w:val="center"/>
                    <w:textAlignment w:val="auto"/>
                    <w:rPr>
                      <w:lang w:eastAsia="en-US"/>
                    </w:rPr>
                  </w:pPr>
                </w:p>
                <w:p w14:paraId="773ABD63" w14:textId="77777777" w:rsidR="008A0983" w:rsidRPr="00940750" w:rsidRDefault="008A0983" w:rsidP="00315F15">
                  <w:pPr>
                    <w:overflowPunct/>
                    <w:autoSpaceDE/>
                    <w:autoSpaceDN/>
                    <w:adjustRightInd/>
                    <w:spacing w:before="0" w:after="0"/>
                    <w:ind w:left="0" w:firstLine="0"/>
                    <w:jc w:val="center"/>
                    <w:textAlignment w:val="auto"/>
                    <w:rPr>
                      <w:lang w:eastAsia="en-US"/>
                    </w:rPr>
                  </w:pPr>
                </w:p>
              </w:tc>
              <w:tc>
                <w:tcPr>
                  <w:tcW w:w="1418" w:type="dxa"/>
                  <w:vAlign w:val="center"/>
                </w:tcPr>
                <w:p w14:paraId="773ABD64" w14:textId="77777777" w:rsidR="008A0983" w:rsidRPr="00940750" w:rsidRDefault="008A0983" w:rsidP="00315F15">
                  <w:pPr>
                    <w:overflowPunct/>
                    <w:autoSpaceDE/>
                    <w:autoSpaceDN/>
                    <w:adjustRightInd/>
                    <w:spacing w:before="0" w:after="0"/>
                    <w:ind w:left="0" w:firstLine="0"/>
                    <w:jc w:val="center"/>
                    <w:textAlignment w:val="auto"/>
                    <w:rPr>
                      <w:lang w:eastAsia="en-US"/>
                    </w:rPr>
                  </w:pPr>
                </w:p>
              </w:tc>
              <w:tc>
                <w:tcPr>
                  <w:tcW w:w="1356" w:type="dxa"/>
                  <w:vAlign w:val="center"/>
                </w:tcPr>
                <w:p w14:paraId="773ABD65" w14:textId="77777777" w:rsidR="008A0983" w:rsidRPr="00940750" w:rsidRDefault="008A0983" w:rsidP="00315F15">
                  <w:pPr>
                    <w:overflowPunct/>
                    <w:autoSpaceDE/>
                    <w:autoSpaceDN/>
                    <w:adjustRightInd/>
                    <w:spacing w:before="0" w:after="0"/>
                    <w:ind w:left="0" w:firstLine="0"/>
                    <w:jc w:val="center"/>
                    <w:textAlignment w:val="auto"/>
                    <w:rPr>
                      <w:lang w:eastAsia="en-US"/>
                    </w:rPr>
                  </w:pPr>
                </w:p>
              </w:tc>
            </w:tr>
            <w:tr w:rsidR="008A0983" w:rsidRPr="00940750" w14:paraId="773ABD6D" w14:textId="77777777" w:rsidTr="00315F15">
              <w:tc>
                <w:tcPr>
                  <w:tcW w:w="1314" w:type="dxa"/>
                  <w:shd w:val="clear" w:color="auto" w:fill="DDD9C3" w:themeFill="background2" w:themeFillShade="E6"/>
                  <w:vAlign w:val="center"/>
                </w:tcPr>
                <w:p w14:paraId="773ABD67" w14:textId="3C5DBF60" w:rsidR="008A0983" w:rsidRPr="00940750" w:rsidRDefault="002270F3" w:rsidP="00AB5606">
                  <w:pPr>
                    <w:overflowPunct/>
                    <w:autoSpaceDE/>
                    <w:autoSpaceDN/>
                    <w:adjustRightInd/>
                    <w:spacing w:before="0" w:after="0"/>
                    <w:ind w:left="0" w:firstLine="0"/>
                    <w:jc w:val="center"/>
                    <w:textAlignment w:val="auto"/>
                    <w:rPr>
                      <w:lang w:eastAsia="en-US"/>
                    </w:rPr>
                  </w:pPr>
                  <w:r>
                    <w:rPr>
                      <w:lang w:eastAsia="en-US"/>
                    </w:rPr>
                    <w:t>2013-14</w:t>
                  </w:r>
                </w:p>
              </w:tc>
              <w:tc>
                <w:tcPr>
                  <w:tcW w:w="1559" w:type="dxa"/>
                  <w:vAlign w:val="center"/>
                </w:tcPr>
                <w:p w14:paraId="773ABD68" w14:textId="77777777" w:rsidR="008A0983" w:rsidRPr="00940750" w:rsidRDefault="008A0983" w:rsidP="00315F15">
                  <w:pPr>
                    <w:overflowPunct/>
                    <w:autoSpaceDE/>
                    <w:autoSpaceDN/>
                    <w:adjustRightInd/>
                    <w:spacing w:before="0" w:after="0"/>
                    <w:ind w:left="0" w:firstLine="0"/>
                    <w:jc w:val="center"/>
                    <w:textAlignment w:val="auto"/>
                    <w:rPr>
                      <w:lang w:eastAsia="en-US"/>
                    </w:rPr>
                  </w:pPr>
                </w:p>
                <w:p w14:paraId="773ABD69" w14:textId="77777777" w:rsidR="008A0983" w:rsidRPr="00940750" w:rsidRDefault="008A0983" w:rsidP="00315F15">
                  <w:pPr>
                    <w:overflowPunct/>
                    <w:autoSpaceDE/>
                    <w:autoSpaceDN/>
                    <w:adjustRightInd/>
                    <w:spacing w:before="0" w:after="0"/>
                    <w:ind w:left="0" w:firstLine="0"/>
                    <w:jc w:val="center"/>
                    <w:textAlignment w:val="auto"/>
                    <w:rPr>
                      <w:lang w:eastAsia="en-US"/>
                    </w:rPr>
                  </w:pPr>
                </w:p>
                <w:p w14:paraId="773ABD6A" w14:textId="77777777" w:rsidR="008A0983" w:rsidRPr="00940750" w:rsidRDefault="008A0983" w:rsidP="00315F15">
                  <w:pPr>
                    <w:overflowPunct/>
                    <w:autoSpaceDE/>
                    <w:autoSpaceDN/>
                    <w:adjustRightInd/>
                    <w:spacing w:before="0" w:after="0"/>
                    <w:ind w:left="0" w:firstLine="0"/>
                    <w:jc w:val="center"/>
                    <w:textAlignment w:val="auto"/>
                    <w:rPr>
                      <w:lang w:eastAsia="en-US"/>
                    </w:rPr>
                  </w:pPr>
                </w:p>
              </w:tc>
              <w:tc>
                <w:tcPr>
                  <w:tcW w:w="1418" w:type="dxa"/>
                  <w:vAlign w:val="center"/>
                </w:tcPr>
                <w:p w14:paraId="773ABD6B" w14:textId="77777777" w:rsidR="008A0983" w:rsidRPr="00940750" w:rsidRDefault="008A0983" w:rsidP="00315F15">
                  <w:pPr>
                    <w:overflowPunct/>
                    <w:autoSpaceDE/>
                    <w:autoSpaceDN/>
                    <w:adjustRightInd/>
                    <w:spacing w:before="0" w:after="0"/>
                    <w:ind w:left="0" w:firstLine="0"/>
                    <w:jc w:val="center"/>
                    <w:textAlignment w:val="auto"/>
                    <w:rPr>
                      <w:lang w:eastAsia="en-US"/>
                    </w:rPr>
                  </w:pPr>
                </w:p>
              </w:tc>
              <w:tc>
                <w:tcPr>
                  <w:tcW w:w="1356" w:type="dxa"/>
                  <w:vAlign w:val="center"/>
                </w:tcPr>
                <w:p w14:paraId="773ABD6C" w14:textId="77777777" w:rsidR="008A0983" w:rsidRPr="00940750" w:rsidRDefault="008A0983" w:rsidP="00315F15">
                  <w:pPr>
                    <w:overflowPunct/>
                    <w:autoSpaceDE/>
                    <w:autoSpaceDN/>
                    <w:adjustRightInd/>
                    <w:spacing w:before="0" w:after="0"/>
                    <w:ind w:left="0" w:firstLine="0"/>
                    <w:jc w:val="center"/>
                    <w:textAlignment w:val="auto"/>
                    <w:rPr>
                      <w:lang w:eastAsia="en-US"/>
                    </w:rPr>
                  </w:pPr>
                </w:p>
              </w:tc>
            </w:tr>
            <w:tr w:rsidR="008A0983" w:rsidRPr="00940750" w14:paraId="773ABD74" w14:textId="77777777" w:rsidTr="00315F15">
              <w:tc>
                <w:tcPr>
                  <w:tcW w:w="1314" w:type="dxa"/>
                  <w:shd w:val="clear" w:color="auto" w:fill="DDD9C3" w:themeFill="background2" w:themeFillShade="E6"/>
                  <w:vAlign w:val="center"/>
                </w:tcPr>
                <w:p w14:paraId="773ABD6E" w14:textId="1D36AE46" w:rsidR="008A0983" w:rsidRPr="00940750" w:rsidRDefault="002270F3" w:rsidP="00AB5606">
                  <w:pPr>
                    <w:overflowPunct/>
                    <w:autoSpaceDE/>
                    <w:autoSpaceDN/>
                    <w:adjustRightInd/>
                    <w:spacing w:before="0" w:after="0"/>
                    <w:ind w:left="0" w:firstLine="0"/>
                    <w:jc w:val="center"/>
                    <w:textAlignment w:val="auto"/>
                    <w:rPr>
                      <w:lang w:eastAsia="en-US"/>
                    </w:rPr>
                  </w:pPr>
                  <w:r>
                    <w:rPr>
                      <w:lang w:eastAsia="en-US"/>
                    </w:rPr>
                    <w:t>2012-13</w:t>
                  </w:r>
                </w:p>
              </w:tc>
              <w:tc>
                <w:tcPr>
                  <w:tcW w:w="1559" w:type="dxa"/>
                  <w:vAlign w:val="center"/>
                </w:tcPr>
                <w:p w14:paraId="773ABD6F" w14:textId="77777777" w:rsidR="008A0983" w:rsidRPr="00940750" w:rsidRDefault="008A0983" w:rsidP="00315F15">
                  <w:pPr>
                    <w:overflowPunct/>
                    <w:autoSpaceDE/>
                    <w:autoSpaceDN/>
                    <w:adjustRightInd/>
                    <w:spacing w:before="0" w:after="0"/>
                    <w:ind w:left="0" w:firstLine="0"/>
                    <w:jc w:val="center"/>
                    <w:textAlignment w:val="auto"/>
                    <w:rPr>
                      <w:lang w:eastAsia="en-US"/>
                    </w:rPr>
                  </w:pPr>
                </w:p>
                <w:p w14:paraId="773ABD70" w14:textId="77777777" w:rsidR="008A0983" w:rsidRPr="00940750" w:rsidRDefault="008A0983" w:rsidP="00315F15">
                  <w:pPr>
                    <w:overflowPunct/>
                    <w:autoSpaceDE/>
                    <w:autoSpaceDN/>
                    <w:adjustRightInd/>
                    <w:spacing w:before="0" w:after="0"/>
                    <w:ind w:left="0" w:firstLine="0"/>
                    <w:jc w:val="center"/>
                    <w:textAlignment w:val="auto"/>
                    <w:rPr>
                      <w:lang w:eastAsia="en-US"/>
                    </w:rPr>
                  </w:pPr>
                </w:p>
                <w:p w14:paraId="773ABD71" w14:textId="77777777" w:rsidR="008A0983" w:rsidRPr="00940750" w:rsidRDefault="008A0983" w:rsidP="00315F15">
                  <w:pPr>
                    <w:overflowPunct/>
                    <w:autoSpaceDE/>
                    <w:autoSpaceDN/>
                    <w:adjustRightInd/>
                    <w:spacing w:before="0" w:after="0"/>
                    <w:ind w:left="0" w:firstLine="0"/>
                    <w:jc w:val="center"/>
                    <w:textAlignment w:val="auto"/>
                    <w:rPr>
                      <w:lang w:eastAsia="en-US"/>
                    </w:rPr>
                  </w:pPr>
                </w:p>
              </w:tc>
              <w:tc>
                <w:tcPr>
                  <w:tcW w:w="1418" w:type="dxa"/>
                  <w:vAlign w:val="center"/>
                </w:tcPr>
                <w:p w14:paraId="773ABD72" w14:textId="77777777" w:rsidR="008A0983" w:rsidRPr="00940750" w:rsidRDefault="008A0983" w:rsidP="00315F15">
                  <w:pPr>
                    <w:overflowPunct/>
                    <w:autoSpaceDE/>
                    <w:autoSpaceDN/>
                    <w:adjustRightInd/>
                    <w:spacing w:before="0" w:after="0"/>
                    <w:ind w:left="0" w:firstLine="0"/>
                    <w:jc w:val="center"/>
                    <w:textAlignment w:val="auto"/>
                    <w:rPr>
                      <w:lang w:eastAsia="en-US"/>
                    </w:rPr>
                  </w:pPr>
                </w:p>
              </w:tc>
              <w:tc>
                <w:tcPr>
                  <w:tcW w:w="1356" w:type="dxa"/>
                  <w:vAlign w:val="center"/>
                </w:tcPr>
                <w:p w14:paraId="773ABD73" w14:textId="77777777" w:rsidR="008A0983" w:rsidRPr="00940750" w:rsidRDefault="008A0983" w:rsidP="00315F15">
                  <w:pPr>
                    <w:overflowPunct/>
                    <w:autoSpaceDE/>
                    <w:autoSpaceDN/>
                    <w:adjustRightInd/>
                    <w:spacing w:before="0" w:after="0"/>
                    <w:ind w:left="0" w:firstLine="0"/>
                    <w:jc w:val="center"/>
                    <w:textAlignment w:val="auto"/>
                    <w:rPr>
                      <w:lang w:eastAsia="en-US"/>
                    </w:rPr>
                  </w:pPr>
                </w:p>
              </w:tc>
            </w:tr>
          </w:tbl>
          <w:p w14:paraId="773ABD75" w14:textId="77777777" w:rsidR="008A0983" w:rsidRPr="00940750" w:rsidRDefault="008A0983" w:rsidP="008A0983">
            <w:pPr>
              <w:overflowPunct/>
              <w:autoSpaceDE/>
              <w:autoSpaceDN/>
              <w:adjustRightInd/>
              <w:spacing w:before="0" w:after="0"/>
              <w:ind w:left="0" w:firstLine="0"/>
              <w:textAlignment w:val="auto"/>
              <w:rPr>
                <w:i/>
                <w:lang w:eastAsia="en-US"/>
              </w:rPr>
            </w:pPr>
          </w:p>
        </w:tc>
      </w:tr>
      <w:tr w:rsidR="008A0983" w:rsidRPr="00940750" w14:paraId="773ABD98" w14:textId="77777777" w:rsidTr="00315F15">
        <w:trPr>
          <w:trHeight w:val="5453"/>
        </w:trPr>
        <w:tc>
          <w:tcPr>
            <w:tcW w:w="720" w:type="dxa"/>
            <w:shd w:val="clear" w:color="auto" w:fill="EAF1DD" w:themeFill="accent3" w:themeFillTint="33"/>
            <w:tcMar>
              <w:top w:w="85" w:type="dxa"/>
              <w:bottom w:w="57" w:type="dxa"/>
            </w:tcMar>
          </w:tcPr>
          <w:p w14:paraId="773ABD77" w14:textId="77777777" w:rsidR="008A0983" w:rsidRPr="00AB5606" w:rsidRDefault="008A0983" w:rsidP="008A0983">
            <w:pPr>
              <w:overflowPunct/>
              <w:autoSpaceDE/>
              <w:autoSpaceDN/>
              <w:adjustRightInd/>
              <w:spacing w:before="0"/>
              <w:ind w:left="0" w:firstLine="0"/>
              <w:textAlignment w:val="auto"/>
              <w:rPr>
                <w:b/>
                <w:lang w:eastAsia="en-US"/>
              </w:rPr>
            </w:pPr>
            <w:r w:rsidRPr="00AB5606">
              <w:rPr>
                <w:b/>
                <w:lang w:eastAsia="en-US"/>
              </w:rPr>
              <w:t>B</w:t>
            </w:r>
          </w:p>
        </w:tc>
        <w:tc>
          <w:tcPr>
            <w:tcW w:w="3240" w:type="dxa"/>
            <w:shd w:val="clear" w:color="auto" w:fill="EAF1DD" w:themeFill="accent3" w:themeFillTint="33"/>
            <w:tcMar>
              <w:top w:w="85" w:type="dxa"/>
              <w:bottom w:w="57" w:type="dxa"/>
            </w:tcMar>
          </w:tcPr>
          <w:p w14:paraId="773ABD78" w14:textId="77777777" w:rsidR="008A0983" w:rsidRPr="00940750" w:rsidRDefault="008A0983" w:rsidP="008A0983">
            <w:pPr>
              <w:overflowPunct/>
              <w:autoSpaceDE/>
              <w:autoSpaceDN/>
              <w:adjustRightInd/>
              <w:spacing w:before="0" w:after="0"/>
              <w:ind w:left="0" w:firstLine="0"/>
              <w:textAlignment w:val="auto"/>
              <w:rPr>
                <w:lang w:eastAsia="en-US"/>
              </w:rPr>
            </w:pPr>
            <w:r w:rsidRPr="00940750">
              <w:rPr>
                <w:lang w:eastAsia="en-US"/>
              </w:rPr>
              <w:t>Please state the approximate revenue obtained from the delivery of services similar to those required for the last three financial years from the Bidding Organisation and from your subcontractors</w:t>
            </w:r>
          </w:p>
        </w:tc>
        <w:tc>
          <w:tcPr>
            <w:tcW w:w="5679" w:type="dxa"/>
            <w:tcMar>
              <w:top w:w="85" w:type="dxa"/>
              <w:bottom w:w="57" w:type="dxa"/>
            </w:tcMar>
          </w:tcPr>
          <w:p w14:paraId="773ABD79" w14:textId="4478DD2A" w:rsidR="008A0983" w:rsidRPr="00AB5606" w:rsidRDefault="00AB5606" w:rsidP="008A0983">
            <w:pPr>
              <w:overflowPunct/>
              <w:autoSpaceDE/>
              <w:autoSpaceDN/>
              <w:adjustRightInd/>
              <w:spacing w:before="0" w:after="0"/>
              <w:ind w:left="0" w:firstLine="0"/>
              <w:textAlignment w:val="auto"/>
              <w:rPr>
                <w:lang w:eastAsia="en-US"/>
              </w:rPr>
            </w:pPr>
            <w:r w:rsidRPr="005627CC">
              <w:rPr>
                <w:b/>
                <w:lang w:eastAsia="en-US"/>
              </w:rPr>
              <w:t>Score</w:t>
            </w:r>
            <w:r w:rsidR="008A0983" w:rsidRPr="005627CC">
              <w:rPr>
                <w:b/>
                <w:lang w:eastAsia="en-US"/>
              </w:rPr>
              <w:t>d:</w:t>
            </w:r>
            <w:r>
              <w:rPr>
                <w:lang w:eastAsia="en-US"/>
              </w:rPr>
              <w:tab/>
            </w:r>
            <w:r w:rsidR="008A0983" w:rsidRPr="00AB5606">
              <w:rPr>
                <w:lang w:eastAsia="en-US"/>
              </w:rPr>
              <w:t>0=Major risk of a lack of capacity</w:t>
            </w:r>
          </w:p>
          <w:p w14:paraId="773ABD7A" w14:textId="77777777" w:rsidR="008A0983" w:rsidRPr="00AB5606" w:rsidRDefault="008A0983" w:rsidP="008A0983">
            <w:pPr>
              <w:overflowPunct/>
              <w:autoSpaceDE/>
              <w:autoSpaceDN/>
              <w:adjustRightInd/>
              <w:spacing w:before="0" w:after="0"/>
              <w:ind w:left="0" w:firstLine="0"/>
              <w:textAlignment w:val="auto"/>
              <w:rPr>
                <w:lang w:eastAsia="en-US"/>
              </w:rPr>
            </w:pPr>
            <w:r w:rsidRPr="00AB5606">
              <w:rPr>
                <w:lang w:eastAsia="en-US"/>
              </w:rPr>
              <w:tab/>
            </w:r>
            <w:r w:rsidR="00AB5606">
              <w:rPr>
                <w:lang w:eastAsia="en-US"/>
              </w:rPr>
              <w:tab/>
            </w:r>
            <w:r w:rsidRPr="00AB5606">
              <w:rPr>
                <w:lang w:eastAsia="en-US"/>
              </w:rPr>
              <w:t>1=Some risk of a lack of capacity</w:t>
            </w:r>
          </w:p>
          <w:p w14:paraId="773ABD7B" w14:textId="26FF445F" w:rsidR="008A0983" w:rsidRPr="00AB5606" w:rsidRDefault="008A0983" w:rsidP="008A0983">
            <w:pPr>
              <w:overflowPunct/>
              <w:autoSpaceDE/>
              <w:autoSpaceDN/>
              <w:adjustRightInd/>
              <w:spacing w:before="0" w:after="0"/>
              <w:ind w:left="0" w:firstLine="0"/>
              <w:textAlignment w:val="auto"/>
              <w:rPr>
                <w:lang w:eastAsia="en-US"/>
              </w:rPr>
            </w:pPr>
            <w:r w:rsidRPr="00AB5606">
              <w:rPr>
                <w:lang w:eastAsia="en-US"/>
              </w:rPr>
              <w:tab/>
            </w:r>
            <w:r w:rsidR="00AB5606">
              <w:rPr>
                <w:lang w:eastAsia="en-US"/>
              </w:rPr>
              <w:tab/>
            </w:r>
            <w:r w:rsidRPr="00AB5606">
              <w:rPr>
                <w:lang w:eastAsia="en-US"/>
              </w:rPr>
              <w:t>2</w:t>
            </w:r>
            <w:r w:rsidR="001C44EE">
              <w:rPr>
                <w:lang w:eastAsia="en-US"/>
              </w:rPr>
              <w:t>=Low risk of a lack of capacity</w:t>
            </w:r>
          </w:p>
          <w:p w14:paraId="773ABD7C" w14:textId="77777777" w:rsidR="008A0983" w:rsidRPr="00940750" w:rsidRDefault="008A0983" w:rsidP="008A0983">
            <w:pPr>
              <w:overflowPunct/>
              <w:autoSpaceDE/>
              <w:autoSpaceDN/>
              <w:adjustRightInd/>
              <w:spacing w:before="0" w:after="0"/>
              <w:ind w:left="0" w:firstLine="0"/>
              <w:textAlignment w:val="auto"/>
              <w:rPr>
                <w:i/>
                <w:lang w:eastAsia="en-US"/>
              </w:rPr>
            </w:pPr>
          </w:p>
          <w:tbl>
            <w:tblPr>
              <w:tblStyle w:val="TableGrid"/>
              <w:tblW w:w="5647" w:type="dxa"/>
              <w:tblLayout w:type="fixed"/>
              <w:tblLook w:val="01E0" w:firstRow="1" w:lastRow="1" w:firstColumn="1" w:lastColumn="1" w:noHBand="0" w:noVBand="0"/>
            </w:tblPr>
            <w:tblGrid>
              <w:gridCol w:w="1314"/>
              <w:gridCol w:w="1559"/>
              <w:gridCol w:w="1418"/>
              <w:gridCol w:w="1356"/>
            </w:tblGrid>
            <w:tr w:rsidR="008A0983" w:rsidRPr="00940750" w14:paraId="773ABD81" w14:textId="77777777" w:rsidTr="00315F15">
              <w:tc>
                <w:tcPr>
                  <w:tcW w:w="1314" w:type="dxa"/>
                  <w:tcBorders>
                    <w:bottom w:val="single" w:sz="4" w:space="0" w:color="auto"/>
                  </w:tcBorders>
                  <w:shd w:val="clear" w:color="auto" w:fill="DDD9C3" w:themeFill="background2" w:themeFillShade="E6"/>
                  <w:vAlign w:val="center"/>
                </w:tcPr>
                <w:p w14:paraId="773ABD7D" w14:textId="77777777" w:rsidR="008A0983" w:rsidRPr="00AB5606" w:rsidRDefault="00AB5606" w:rsidP="00AB5606">
                  <w:pPr>
                    <w:overflowPunct/>
                    <w:autoSpaceDE/>
                    <w:autoSpaceDN/>
                    <w:adjustRightInd/>
                    <w:spacing w:before="0" w:after="0"/>
                    <w:ind w:left="0" w:firstLine="0"/>
                    <w:jc w:val="center"/>
                    <w:textAlignment w:val="auto"/>
                    <w:rPr>
                      <w:sz w:val="22"/>
                      <w:szCs w:val="22"/>
                    </w:rPr>
                  </w:pPr>
                  <w:r w:rsidRPr="00AB5606">
                    <w:rPr>
                      <w:sz w:val="22"/>
                      <w:szCs w:val="22"/>
                    </w:rPr>
                    <w:t>Approx.</w:t>
                  </w:r>
                  <w:r w:rsidR="008A0983" w:rsidRPr="00AB5606">
                    <w:rPr>
                      <w:sz w:val="22"/>
                      <w:szCs w:val="22"/>
                    </w:rPr>
                    <w:t xml:space="preserve"> revenue obtained from similar services</w:t>
                  </w:r>
                </w:p>
              </w:tc>
              <w:tc>
                <w:tcPr>
                  <w:tcW w:w="1559" w:type="dxa"/>
                  <w:shd w:val="clear" w:color="auto" w:fill="DDD9C3" w:themeFill="background2" w:themeFillShade="E6"/>
                  <w:vAlign w:val="center"/>
                </w:tcPr>
                <w:p w14:paraId="773ABD7E" w14:textId="77777777" w:rsidR="008A0983" w:rsidRPr="00AB5606" w:rsidRDefault="00AB5606" w:rsidP="00AB5606">
                  <w:pPr>
                    <w:overflowPunct/>
                    <w:autoSpaceDE/>
                    <w:autoSpaceDN/>
                    <w:adjustRightInd/>
                    <w:spacing w:before="0" w:after="0"/>
                    <w:ind w:left="0" w:firstLine="0"/>
                    <w:jc w:val="center"/>
                    <w:textAlignment w:val="auto"/>
                    <w:rPr>
                      <w:sz w:val="22"/>
                      <w:szCs w:val="22"/>
                    </w:rPr>
                  </w:pPr>
                  <w:r w:rsidRPr="00AB5606">
                    <w:rPr>
                      <w:sz w:val="22"/>
                      <w:szCs w:val="22"/>
                    </w:rPr>
                    <w:t xml:space="preserve">Tendering </w:t>
                  </w:r>
                  <w:r w:rsidR="008A0983" w:rsidRPr="00AB5606">
                    <w:rPr>
                      <w:sz w:val="22"/>
                      <w:szCs w:val="22"/>
                    </w:rPr>
                    <w:t>Organisation</w:t>
                  </w:r>
                </w:p>
              </w:tc>
              <w:tc>
                <w:tcPr>
                  <w:tcW w:w="1418" w:type="dxa"/>
                  <w:shd w:val="clear" w:color="auto" w:fill="DDD9C3" w:themeFill="background2" w:themeFillShade="E6"/>
                  <w:vAlign w:val="center"/>
                </w:tcPr>
                <w:p w14:paraId="773ABD7F" w14:textId="6F9AE8EB" w:rsidR="008A0983" w:rsidRPr="00AB5606" w:rsidRDefault="008A0983">
                  <w:pPr>
                    <w:overflowPunct/>
                    <w:autoSpaceDE/>
                    <w:autoSpaceDN/>
                    <w:adjustRightInd/>
                    <w:spacing w:before="0" w:after="0"/>
                    <w:ind w:left="0" w:firstLine="0"/>
                    <w:jc w:val="center"/>
                    <w:textAlignment w:val="auto"/>
                    <w:rPr>
                      <w:sz w:val="22"/>
                      <w:szCs w:val="22"/>
                    </w:rPr>
                  </w:pPr>
                  <w:r w:rsidRPr="00AB5606">
                    <w:rPr>
                      <w:sz w:val="22"/>
                      <w:szCs w:val="22"/>
                    </w:rPr>
                    <w:t>Sub</w:t>
                  </w:r>
                  <w:r w:rsidR="00A763AE">
                    <w:rPr>
                      <w:sz w:val="22"/>
                      <w:szCs w:val="22"/>
                    </w:rPr>
                    <w:t>c</w:t>
                  </w:r>
                  <w:r w:rsidRPr="00AB5606">
                    <w:rPr>
                      <w:sz w:val="22"/>
                      <w:szCs w:val="22"/>
                    </w:rPr>
                    <w:t>ontractors</w:t>
                  </w:r>
                </w:p>
              </w:tc>
              <w:tc>
                <w:tcPr>
                  <w:tcW w:w="1356" w:type="dxa"/>
                  <w:shd w:val="clear" w:color="auto" w:fill="DDD9C3" w:themeFill="background2" w:themeFillShade="E6"/>
                  <w:vAlign w:val="center"/>
                </w:tcPr>
                <w:p w14:paraId="773ABD80" w14:textId="77777777" w:rsidR="008A0983" w:rsidRPr="00AB5606" w:rsidRDefault="008A0983" w:rsidP="00AB5606">
                  <w:pPr>
                    <w:overflowPunct/>
                    <w:autoSpaceDE/>
                    <w:autoSpaceDN/>
                    <w:adjustRightInd/>
                    <w:spacing w:before="0" w:after="0"/>
                    <w:ind w:left="0" w:firstLine="0"/>
                    <w:jc w:val="center"/>
                    <w:textAlignment w:val="auto"/>
                    <w:rPr>
                      <w:b/>
                      <w:sz w:val="22"/>
                      <w:szCs w:val="22"/>
                    </w:rPr>
                  </w:pPr>
                  <w:r w:rsidRPr="00AB5606">
                    <w:rPr>
                      <w:b/>
                      <w:sz w:val="22"/>
                      <w:szCs w:val="22"/>
                    </w:rPr>
                    <w:t>Total</w:t>
                  </w:r>
                </w:p>
              </w:tc>
            </w:tr>
            <w:tr w:rsidR="002270F3" w:rsidRPr="00940750" w14:paraId="773ABD88" w14:textId="77777777" w:rsidTr="00315F15">
              <w:tc>
                <w:tcPr>
                  <w:tcW w:w="1314" w:type="dxa"/>
                  <w:shd w:val="clear" w:color="auto" w:fill="DDD9C3" w:themeFill="background2" w:themeFillShade="E6"/>
                  <w:vAlign w:val="center"/>
                </w:tcPr>
                <w:p w14:paraId="773ABD82" w14:textId="5D909464" w:rsidR="002270F3" w:rsidRPr="00940750" w:rsidRDefault="002270F3" w:rsidP="00315F15">
                  <w:pPr>
                    <w:overflowPunct/>
                    <w:autoSpaceDE/>
                    <w:autoSpaceDN/>
                    <w:adjustRightInd/>
                    <w:spacing w:before="0" w:after="0"/>
                    <w:ind w:left="0" w:firstLine="0"/>
                    <w:jc w:val="center"/>
                    <w:textAlignment w:val="auto"/>
                    <w:rPr>
                      <w:lang w:eastAsia="en-US"/>
                    </w:rPr>
                  </w:pPr>
                  <w:r>
                    <w:rPr>
                      <w:lang w:eastAsia="en-US"/>
                    </w:rPr>
                    <w:t>2014-15</w:t>
                  </w:r>
                </w:p>
              </w:tc>
              <w:tc>
                <w:tcPr>
                  <w:tcW w:w="1559" w:type="dxa"/>
                  <w:vAlign w:val="center"/>
                </w:tcPr>
                <w:p w14:paraId="773ABD83" w14:textId="77777777" w:rsidR="002270F3" w:rsidRPr="00940750" w:rsidRDefault="002270F3" w:rsidP="00315F15">
                  <w:pPr>
                    <w:overflowPunct/>
                    <w:autoSpaceDE/>
                    <w:autoSpaceDN/>
                    <w:adjustRightInd/>
                    <w:spacing w:before="0" w:after="0"/>
                    <w:ind w:left="0" w:firstLine="0"/>
                    <w:jc w:val="center"/>
                    <w:textAlignment w:val="auto"/>
                    <w:rPr>
                      <w:lang w:eastAsia="en-US"/>
                    </w:rPr>
                  </w:pPr>
                </w:p>
                <w:p w14:paraId="773ABD84" w14:textId="77777777" w:rsidR="002270F3" w:rsidRPr="00940750" w:rsidRDefault="002270F3" w:rsidP="00315F15">
                  <w:pPr>
                    <w:overflowPunct/>
                    <w:autoSpaceDE/>
                    <w:autoSpaceDN/>
                    <w:adjustRightInd/>
                    <w:spacing w:before="0" w:after="0"/>
                    <w:ind w:left="0" w:firstLine="0"/>
                    <w:jc w:val="center"/>
                    <w:textAlignment w:val="auto"/>
                    <w:rPr>
                      <w:lang w:eastAsia="en-US"/>
                    </w:rPr>
                  </w:pPr>
                </w:p>
                <w:p w14:paraId="773ABD85" w14:textId="77777777" w:rsidR="002270F3" w:rsidRPr="00940750" w:rsidRDefault="002270F3" w:rsidP="00315F15">
                  <w:pPr>
                    <w:overflowPunct/>
                    <w:autoSpaceDE/>
                    <w:autoSpaceDN/>
                    <w:adjustRightInd/>
                    <w:spacing w:before="0" w:after="0"/>
                    <w:ind w:left="0" w:firstLine="0"/>
                    <w:jc w:val="center"/>
                    <w:textAlignment w:val="auto"/>
                    <w:rPr>
                      <w:lang w:eastAsia="en-US"/>
                    </w:rPr>
                  </w:pPr>
                </w:p>
              </w:tc>
              <w:tc>
                <w:tcPr>
                  <w:tcW w:w="1418" w:type="dxa"/>
                  <w:vAlign w:val="center"/>
                </w:tcPr>
                <w:p w14:paraId="773ABD86" w14:textId="77777777" w:rsidR="002270F3" w:rsidRPr="00940750" w:rsidRDefault="002270F3" w:rsidP="00315F15">
                  <w:pPr>
                    <w:overflowPunct/>
                    <w:autoSpaceDE/>
                    <w:autoSpaceDN/>
                    <w:adjustRightInd/>
                    <w:spacing w:before="0" w:after="0"/>
                    <w:ind w:left="0" w:firstLine="0"/>
                    <w:jc w:val="center"/>
                    <w:textAlignment w:val="auto"/>
                    <w:rPr>
                      <w:lang w:eastAsia="en-US"/>
                    </w:rPr>
                  </w:pPr>
                </w:p>
              </w:tc>
              <w:tc>
                <w:tcPr>
                  <w:tcW w:w="1356" w:type="dxa"/>
                  <w:vAlign w:val="center"/>
                </w:tcPr>
                <w:p w14:paraId="773ABD87" w14:textId="77777777" w:rsidR="002270F3" w:rsidRPr="00940750" w:rsidRDefault="002270F3" w:rsidP="00315F15">
                  <w:pPr>
                    <w:overflowPunct/>
                    <w:autoSpaceDE/>
                    <w:autoSpaceDN/>
                    <w:adjustRightInd/>
                    <w:spacing w:before="0" w:after="0"/>
                    <w:ind w:left="0" w:firstLine="0"/>
                    <w:jc w:val="center"/>
                    <w:textAlignment w:val="auto"/>
                    <w:rPr>
                      <w:lang w:eastAsia="en-US"/>
                    </w:rPr>
                  </w:pPr>
                </w:p>
              </w:tc>
            </w:tr>
            <w:tr w:rsidR="002270F3" w:rsidRPr="00940750" w14:paraId="773ABD8F" w14:textId="77777777" w:rsidTr="00315F15">
              <w:tc>
                <w:tcPr>
                  <w:tcW w:w="1314" w:type="dxa"/>
                  <w:shd w:val="clear" w:color="auto" w:fill="DDD9C3" w:themeFill="background2" w:themeFillShade="E6"/>
                  <w:vAlign w:val="center"/>
                </w:tcPr>
                <w:p w14:paraId="773ABD89" w14:textId="39B007C5" w:rsidR="002270F3" w:rsidRPr="00940750" w:rsidRDefault="002270F3" w:rsidP="00315F15">
                  <w:pPr>
                    <w:overflowPunct/>
                    <w:autoSpaceDE/>
                    <w:autoSpaceDN/>
                    <w:adjustRightInd/>
                    <w:spacing w:before="0" w:after="0"/>
                    <w:ind w:left="0" w:firstLine="0"/>
                    <w:jc w:val="center"/>
                    <w:textAlignment w:val="auto"/>
                    <w:rPr>
                      <w:lang w:eastAsia="en-US"/>
                    </w:rPr>
                  </w:pPr>
                  <w:r>
                    <w:rPr>
                      <w:lang w:eastAsia="en-US"/>
                    </w:rPr>
                    <w:t>2013-14</w:t>
                  </w:r>
                </w:p>
              </w:tc>
              <w:tc>
                <w:tcPr>
                  <w:tcW w:w="1559" w:type="dxa"/>
                  <w:vAlign w:val="center"/>
                </w:tcPr>
                <w:p w14:paraId="773ABD8A" w14:textId="77777777" w:rsidR="002270F3" w:rsidRPr="00940750" w:rsidRDefault="002270F3" w:rsidP="00315F15">
                  <w:pPr>
                    <w:overflowPunct/>
                    <w:autoSpaceDE/>
                    <w:autoSpaceDN/>
                    <w:adjustRightInd/>
                    <w:spacing w:before="0" w:after="0"/>
                    <w:ind w:left="0" w:firstLine="0"/>
                    <w:jc w:val="center"/>
                    <w:textAlignment w:val="auto"/>
                    <w:rPr>
                      <w:lang w:eastAsia="en-US"/>
                    </w:rPr>
                  </w:pPr>
                </w:p>
                <w:p w14:paraId="773ABD8B" w14:textId="77777777" w:rsidR="002270F3" w:rsidRPr="00940750" w:rsidRDefault="002270F3" w:rsidP="00315F15">
                  <w:pPr>
                    <w:overflowPunct/>
                    <w:autoSpaceDE/>
                    <w:autoSpaceDN/>
                    <w:adjustRightInd/>
                    <w:spacing w:before="0" w:after="0"/>
                    <w:ind w:left="0" w:firstLine="0"/>
                    <w:jc w:val="center"/>
                    <w:textAlignment w:val="auto"/>
                    <w:rPr>
                      <w:lang w:eastAsia="en-US"/>
                    </w:rPr>
                  </w:pPr>
                </w:p>
                <w:p w14:paraId="773ABD8C" w14:textId="77777777" w:rsidR="002270F3" w:rsidRPr="00940750" w:rsidRDefault="002270F3" w:rsidP="00315F15">
                  <w:pPr>
                    <w:overflowPunct/>
                    <w:autoSpaceDE/>
                    <w:autoSpaceDN/>
                    <w:adjustRightInd/>
                    <w:spacing w:before="0" w:after="0"/>
                    <w:ind w:left="0" w:firstLine="0"/>
                    <w:jc w:val="center"/>
                    <w:textAlignment w:val="auto"/>
                    <w:rPr>
                      <w:lang w:eastAsia="en-US"/>
                    </w:rPr>
                  </w:pPr>
                </w:p>
              </w:tc>
              <w:tc>
                <w:tcPr>
                  <w:tcW w:w="1418" w:type="dxa"/>
                  <w:vAlign w:val="center"/>
                </w:tcPr>
                <w:p w14:paraId="773ABD8D" w14:textId="77777777" w:rsidR="002270F3" w:rsidRPr="00940750" w:rsidRDefault="002270F3" w:rsidP="00315F15">
                  <w:pPr>
                    <w:overflowPunct/>
                    <w:autoSpaceDE/>
                    <w:autoSpaceDN/>
                    <w:adjustRightInd/>
                    <w:spacing w:before="0" w:after="0"/>
                    <w:ind w:left="0" w:firstLine="0"/>
                    <w:jc w:val="center"/>
                    <w:textAlignment w:val="auto"/>
                    <w:rPr>
                      <w:lang w:eastAsia="en-US"/>
                    </w:rPr>
                  </w:pPr>
                </w:p>
              </w:tc>
              <w:tc>
                <w:tcPr>
                  <w:tcW w:w="1356" w:type="dxa"/>
                  <w:vAlign w:val="center"/>
                </w:tcPr>
                <w:p w14:paraId="773ABD8E" w14:textId="77777777" w:rsidR="002270F3" w:rsidRPr="00940750" w:rsidRDefault="002270F3" w:rsidP="00315F15">
                  <w:pPr>
                    <w:overflowPunct/>
                    <w:autoSpaceDE/>
                    <w:autoSpaceDN/>
                    <w:adjustRightInd/>
                    <w:spacing w:before="0" w:after="0"/>
                    <w:ind w:left="0" w:firstLine="0"/>
                    <w:jc w:val="center"/>
                    <w:textAlignment w:val="auto"/>
                    <w:rPr>
                      <w:lang w:eastAsia="en-US"/>
                    </w:rPr>
                  </w:pPr>
                </w:p>
              </w:tc>
            </w:tr>
            <w:tr w:rsidR="002270F3" w:rsidRPr="00940750" w14:paraId="773ABD96" w14:textId="77777777" w:rsidTr="00315F15">
              <w:tc>
                <w:tcPr>
                  <w:tcW w:w="1314" w:type="dxa"/>
                  <w:shd w:val="clear" w:color="auto" w:fill="DDD9C3" w:themeFill="background2" w:themeFillShade="E6"/>
                  <w:vAlign w:val="center"/>
                </w:tcPr>
                <w:p w14:paraId="773ABD90" w14:textId="3DFE1DD0" w:rsidR="002270F3" w:rsidRPr="00940750" w:rsidRDefault="002270F3" w:rsidP="00315F15">
                  <w:pPr>
                    <w:overflowPunct/>
                    <w:autoSpaceDE/>
                    <w:autoSpaceDN/>
                    <w:adjustRightInd/>
                    <w:spacing w:before="0" w:after="0"/>
                    <w:ind w:left="0" w:firstLine="0"/>
                    <w:jc w:val="center"/>
                    <w:textAlignment w:val="auto"/>
                    <w:rPr>
                      <w:lang w:eastAsia="en-US"/>
                    </w:rPr>
                  </w:pPr>
                  <w:r>
                    <w:rPr>
                      <w:lang w:eastAsia="en-US"/>
                    </w:rPr>
                    <w:t>2012-13</w:t>
                  </w:r>
                </w:p>
              </w:tc>
              <w:tc>
                <w:tcPr>
                  <w:tcW w:w="1559" w:type="dxa"/>
                  <w:vAlign w:val="center"/>
                </w:tcPr>
                <w:p w14:paraId="773ABD91" w14:textId="77777777" w:rsidR="002270F3" w:rsidRPr="00940750" w:rsidRDefault="002270F3" w:rsidP="00315F15">
                  <w:pPr>
                    <w:overflowPunct/>
                    <w:autoSpaceDE/>
                    <w:autoSpaceDN/>
                    <w:adjustRightInd/>
                    <w:spacing w:before="0" w:after="0"/>
                    <w:ind w:left="0" w:firstLine="0"/>
                    <w:jc w:val="center"/>
                    <w:textAlignment w:val="auto"/>
                    <w:rPr>
                      <w:lang w:eastAsia="en-US"/>
                    </w:rPr>
                  </w:pPr>
                </w:p>
                <w:p w14:paraId="773ABD92" w14:textId="77777777" w:rsidR="002270F3" w:rsidRPr="00940750" w:rsidRDefault="002270F3" w:rsidP="00315F15">
                  <w:pPr>
                    <w:overflowPunct/>
                    <w:autoSpaceDE/>
                    <w:autoSpaceDN/>
                    <w:adjustRightInd/>
                    <w:spacing w:before="0" w:after="0"/>
                    <w:ind w:left="0" w:firstLine="0"/>
                    <w:jc w:val="center"/>
                    <w:textAlignment w:val="auto"/>
                    <w:rPr>
                      <w:lang w:eastAsia="en-US"/>
                    </w:rPr>
                  </w:pPr>
                </w:p>
                <w:p w14:paraId="773ABD93" w14:textId="77777777" w:rsidR="002270F3" w:rsidRPr="00940750" w:rsidRDefault="002270F3" w:rsidP="00315F15">
                  <w:pPr>
                    <w:overflowPunct/>
                    <w:autoSpaceDE/>
                    <w:autoSpaceDN/>
                    <w:adjustRightInd/>
                    <w:spacing w:before="0" w:after="0"/>
                    <w:ind w:left="0" w:firstLine="0"/>
                    <w:jc w:val="center"/>
                    <w:textAlignment w:val="auto"/>
                    <w:rPr>
                      <w:lang w:eastAsia="en-US"/>
                    </w:rPr>
                  </w:pPr>
                </w:p>
              </w:tc>
              <w:tc>
                <w:tcPr>
                  <w:tcW w:w="1418" w:type="dxa"/>
                  <w:vAlign w:val="center"/>
                </w:tcPr>
                <w:p w14:paraId="773ABD94" w14:textId="77777777" w:rsidR="002270F3" w:rsidRPr="00940750" w:rsidRDefault="002270F3" w:rsidP="00315F15">
                  <w:pPr>
                    <w:overflowPunct/>
                    <w:autoSpaceDE/>
                    <w:autoSpaceDN/>
                    <w:adjustRightInd/>
                    <w:spacing w:before="0" w:after="0"/>
                    <w:ind w:left="0" w:firstLine="0"/>
                    <w:jc w:val="center"/>
                    <w:textAlignment w:val="auto"/>
                    <w:rPr>
                      <w:lang w:eastAsia="en-US"/>
                    </w:rPr>
                  </w:pPr>
                </w:p>
              </w:tc>
              <w:tc>
                <w:tcPr>
                  <w:tcW w:w="1356" w:type="dxa"/>
                  <w:vAlign w:val="center"/>
                </w:tcPr>
                <w:p w14:paraId="773ABD95" w14:textId="77777777" w:rsidR="002270F3" w:rsidRPr="00940750" w:rsidRDefault="002270F3" w:rsidP="00315F15">
                  <w:pPr>
                    <w:overflowPunct/>
                    <w:autoSpaceDE/>
                    <w:autoSpaceDN/>
                    <w:adjustRightInd/>
                    <w:spacing w:before="0" w:after="0"/>
                    <w:ind w:left="0" w:firstLine="0"/>
                    <w:jc w:val="center"/>
                    <w:textAlignment w:val="auto"/>
                    <w:rPr>
                      <w:lang w:eastAsia="en-US"/>
                    </w:rPr>
                  </w:pPr>
                </w:p>
              </w:tc>
            </w:tr>
          </w:tbl>
          <w:p w14:paraId="773ABD97" w14:textId="77777777" w:rsidR="008A0983" w:rsidRPr="00315F15" w:rsidRDefault="008A0983" w:rsidP="008A0983">
            <w:pPr>
              <w:overflowPunct/>
              <w:autoSpaceDE/>
              <w:autoSpaceDN/>
              <w:adjustRightInd/>
              <w:spacing w:before="0" w:after="0"/>
              <w:ind w:left="0" w:firstLine="0"/>
              <w:textAlignment w:val="auto"/>
              <w:rPr>
                <w:lang w:eastAsia="en-US"/>
              </w:rPr>
            </w:pPr>
          </w:p>
        </w:tc>
      </w:tr>
    </w:tbl>
    <w:p w14:paraId="773ABD99" w14:textId="77777777" w:rsidR="008A0983" w:rsidRPr="008A0983" w:rsidRDefault="008A0983" w:rsidP="008A0983">
      <w:pPr>
        <w:overflowPunct/>
        <w:autoSpaceDE/>
        <w:autoSpaceDN/>
        <w:adjustRightInd/>
        <w:spacing w:before="0" w:after="60"/>
        <w:ind w:left="1134" w:hanging="397"/>
        <w:textAlignment w:val="auto"/>
        <w:rPr>
          <w:sz w:val="22"/>
        </w:rPr>
      </w:pPr>
    </w:p>
    <w:p w14:paraId="773ABD9A" w14:textId="77777777" w:rsidR="00124E82" w:rsidRDefault="00124E82">
      <w:pPr>
        <w:overflowPunct/>
        <w:autoSpaceDE/>
        <w:autoSpaceDN/>
        <w:adjustRightInd/>
        <w:spacing w:before="0" w:after="0"/>
        <w:ind w:left="0" w:firstLine="0"/>
        <w:textAlignment w:val="auto"/>
      </w:pPr>
      <w:r>
        <w:br w:type="page"/>
      </w:r>
    </w:p>
    <w:p w14:paraId="773ABD9B" w14:textId="77777777" w:rsidR="008A0983" w:rsidRDefault="00124E82" w:rsidP="00124E82">
      <w:pPr>
        <w:pStyle w:val="Title"/>
      </w:pPr>
      <w:bookmarkStart w:id="24" w:name="_Toc414877120"/>
      <w:r>
        <w:lastRenderedPageBreak/>
        <w:t>Section H – Te</w:t>
      </w:r>
      <w:r w:rsidR="00D45A8D">
        <w:t>chnical Proposal</w:t>
      </w:r>
      <w:bookmarkEnd w:id="24"/>
    </w:p>
    <w:p w14:paraId="029CAAF9" w14:textId="75BE6E95" w:rsidR="00AC12CB" w:rsidRDefault="00AC12CB" w:rsidP="00B40351">
      <w:pPr>
        <w:pStyle w:val="ContractHeading1"/>
      </w:pPr>
      <w:bookmarkStart w:id="25" w:name="_Toc414877121"/>
      <w:r>
        <w:t>Scoring Scheme</w:t>
      </w:r>
      <w:bookmarkEnd w:id="25"/>
    </w:p>
    <w:p w14:paraId="5DA03B25" w14:textId="5A0E646E" w:rsidR="00890D2B" w:rsidRDefault="00890D2B" w:rsidP="00890D2B">
      <w:pPr>
        <w:pStyle w:val="ContractParaLevel2"/>
        <w:rPr>
          <w:lang w:eastAsia="en-GB"/>
        </w:rPr>
      </w:pPr>
      <w:r>
        <w:rPr>
          <w:lang w:eastAsia="en-GB"/>
        </w:rPr>
        <w:t>The technical proposal will be scored in accordance with the following Scoring Scheme: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6662"/>
      </w:tblGrid>
      <w:tr w:rsidR="00890D2B" w:rsidRPr="00890D2B" w14:paraId="5CCDBDF8" w14:textId="77777777" w:rsidTr="00890D2B">
        <w:trPr>
          <w:trHeight w:val="517"/>
          <w:tblHeader/>
        </w:trPr>
        <w:tc>
          <w:tcPr>
            <w:tcW w:w="1843" w:type="dxa"/>
            <w:shd w:val="clear" w:color="auto" w:fill="C2D69B" w:themeFill="accent3" w:themeFillTint="99"/>
            <w:tcMar>
              <w:top w:w="85" w:type="dxa"/>
              <w:bottom w:w="85" w:type="dxa"/>
            </w:tcMar>
          </w:tcPr>
          <w:p w14:paraId="7967B0DF" w14:textId="4A0D7DB1" w:rsidR="00890D2B" w:rsidRPr="00890D2B" w:rsidRDefault="00890D2B" w:rsidP="00890D2B">
            <w:pPr>
              <w:widowControl w:val="0"/>
              <w:spacing w:after="0"/>
              <w:jc w:val="center"/>
              <w:rPr>
                <w:b/>
              </w:rPr>
            </w:pPr>
            <w:r w:rsidRPr="00890D2B">
              <w:rPr>
                <w:b/>
              </w:rPr>
              <w:br w:type="page"/>
              <w:t>Evidence</w:t>
            </w:r>
          </w:p>
        </w:tc>
        <w:tc>
          <w:tcPr>
            <w:tcW w:w="1134" w:type="dxa"/>
            <w:shd w:val="clear" w:color="auto" w:fill="C2D69B" w:themeFill="accent3" w:themeFillTint="99"/>
            <w:tcMar>
              <w:top w:w="85" w:type="dxa"/>
              <w:bottom w:w="85" w:type="dxa"/>
            </w:tcMar>
          </w:tcPr>
          <w:p w14:paraId="19F94975" w14:textId="2EA84E6E" w:rsidR="00890D2B" w:rsidRPr="00890D2B" w:rsidRDefault="00890D2B" w:rsidP="00890D2B">
            <w:pPr>
              <w:widowControl w:val="0"/>
              <w:spacing w:after="0"/>
              <w:rPr>
                <w:b/>
              </w:rPr>
            </w:pPr>
            <w:r w:rsidRPr="00890D2B">
              <w:rPr>
                <w:rFonts w:cs="Arial"/>
                <w:b/>
                <w:bCs/>
              </w:rPr>
              <w:t>Score</w:t>
            </w:r>
          </w:p>
        </w:tc>
        <w:tc>
          <w:tcPr>
            <w:tcW w:w="6662" w:type="dxa"/>
            <w:shd w:val="clear" w:color="auto" w:fill="C2D69B" w:themeFill="accent3" w:themeFillTint="99"/>
            <w:tcMar>
              <w:top w:w="85" w:type="dxa"/>
              <w:bottom w:w="85" w:type="dxa"/>
            </w:tcMar>
          </w:tcPr>
          <w:p w14:paraId="0B83DD4E" w14:textId="77777777" w:rsidR="00890D2B" w:rsidRPr="00890D2B" w:rsidRDefault="00890D2B" w:rsidP="00DB787D">
            <w:pPr>
              <w:widowControl w:val="0"/>
              <w:spacing w:after="0"/>
              <w:rPr>
                <w:b/>
              </w:rPr>
            </w:pPr>
            <w:r w:rsidRPr="00890D2B">
              <w:rPr>
                <w:rFonts w:cs="Arial"/>
                <w:b/>
                <w:bCs/>
              </w:rPr>
              <w:t>Definitions</w:t>
            </w:r>
          </w:p>
        </w:tc>
      </w:tr>
      <w:tr w:rsidR="00890D2B" w:rsidRPr="00577AAB" w14:paraId="14A6BC03" w14:textId="77777777" w:rsidTr="00890D2B">
        <w:tc>
          <w:tcPr>
            <w:tcW w:w="1843" w:type="dxa"/>
            <w:shd w:val="clear" w:color="auto" w:fill="auto"/>
            <w:tcMar>
              <w:top w:w="85" w:type="dxa"/>
              <w:bottom w:w="85" w:type="dxa"/>
            </w:tcMar>
          </w:tcPr>
          <w:p w14:paraId="5BFDBB9E" w14:textId="64BCA530" w:rsidR="00890D2B" w:rsidRPr="00577AAB" w:rsidRDefault="00890D2B" w:rsidP="00890D2B">
            <w:pPr>
              <w:spacing w:after="0"/>
              <w:ind w:left="34" w:hanging="34"/>
              <w:jc w:val="center"/>
              <w:rPr>
                <w:rFonts w:cs="Arial"/>
                <w:b/>
                <w:bCs/>
              </w:rPr>
            </w:pPr>
            <w:r>
              <w:rPr>
                <w:rFonts w:cs="Arial"/>
                <w:b/>
                <w:bCs/>
              </w:rPr>
              <w:t>None</w:t>
            </w:r>
          </w:p>
        </w:tc>
        <w:tc>
          <w:tcPr>
            <w:tcW w:w="1134" w:type="dxa"/>
            <w:shd w:val="clear" w:color="auto" w:fill="auto"/>
            <w:tcMar>
              <w:top w:w="85" w:type="dxa"/>
              <w:bottom w:w="85" w:type="dxa"/>
            </w:tcMar>
          </w:tcPr>
          <w:p w14:paraId="30138526" w14:textId="77777777" w:rsidR="00890D2B" w:rsidRPr="00577AAB" w:rsidRDefault="00890D2B" w:rsidP="00DB787D">
            <w:pPr>
              <w:widowControl w:val="0"/>
              <w:spacing w:after="0"/>
              <w:jc w:val="center"/>
            </w:pPr>
            <w:r w:rsidRPr="00577AAB">
              <w:t>0</w:t>
            </w:r>
          </w:p>
        </w:tc>
        <w:tc>
          <w:tcPr>
            <w:tcW w:w="6662" w:type="dxa"/>
            <w:shd w:val="clear" w:color="auto" w:fill="auto"/>
            <w:tcMar>
              <w:top w:w="85" w:type="dxa"/>
              <w:bottom w:w="85" w:type="dxa"/>
            </w:tcMar>
          </w:tcPr>
          <w:p w14:paraId="77E7DA18" w14:textId="77777777" w:rsidR="00890D2B" w:rsidRPr="00577AAB" w:rsidRDefault="00890D2B" w:rsidP="00DB787D">
            <w:pPr>
              <w:spacing w:after="0"/>
              <w:ind w:left="34" w:firstLine="0"/>
              <w:rPr>
                <w:rFonts w:cs="Arial"/>
              </w:rPr>
            </w:pPr>
            <w:r w:rsidRPr="00577AAB">
              <w:rPr>
                <w:rFonts w:cs="Arial"/>
              </w:rPr>
              <w:t>No evidence demonstrated</w:t>
            </w:r>
          </w:p>
        </w:tc>
      </w:tr>
      <w:tr w:rsidR="00890D2B" w:rsidRPr="00577AAB" w14:paraId="649D8303" w14:textId="77777777" w:rsidTr="00890D2B">
        <w:tc>
          <w:tcPr>
            <w:tcW w:w="1843" w:type="dxa"/>
            <w:shd w:val="clear" w:color="auto" w:fill="auto"/>
            <w:tcMar>
              <w:top w:w="85" w:type="dxa"/>
              <w:bottom w:w="85" w:type="dxa"/>
            </w:tcMar>
          </w:tcPr>
          <w:p w14:paraId="5B878B24" w14:textId="6D415584" w:rsidR="00890D2B" w:rsidRPr="00577AAB" w:rsidRDefault="00890D2B" w:rsidP="00890D2B">
            <w:pPr>
              <w:spacing w:after="0"/>
              <w:ind w:left="34" w:firstLine="0"/>
              <w:jc w:val="center"/>
              <w:rPr>
                <w:rFonts w:cs="Arial"/>
                <w:b/>
                <w:bCs/>
              </w:rPr>
            </w:pPr>
            <w:r w:rsidRPr="00577AAB">
              <w:rPr>
                <w:rFonts w:cs="Arial"/>
                <w:b/>
                <w:bCs/>
              </w:rPr>
              <w:t>Very Poor</w:t>
            </w:r>
          </w:p>
        </w:tc>
        <w:tc>
          <w:tcPr>
            <w:tcW w:w="1134" w:type="dxa"/>
            <w:shd w:val="clear" w:color="auto" w:fill="auto"/>
            <w:tcMar>
              <w:top w:w="85" w:type="dxa"/>
              <w:bottom w:w="85" w:type="dxa"/>
            </w:tcMar>
          </w:tcPr>
          <w:p w14:paraId="79F1CBED" w14:textId="77777777" w:rsidR="00890D2B" w:rsidRPr="00577AAB" w:rsidRDefault="00890D2B" w:rsidP="00DB787D">
            <w:pPr>
              <w:widowControl w:val="0"/>
              <w:spacing w:after="0"/>
              <w:jc w:val="center"/>
            </w:pPr>
            <w:r w:rsidRPr="00577AAB">
              <w:t>1</w:t>
            </w:r>
          </w:p>
        </w:tc>
        <w:tc>
          <w:tcPr>
            <w:tcW w:w="6662" w:type="dxa"/>
            <w:shd w:val="clear" w:color="auto" w:fill="auto"/>
            <w:tcMar>
              <w:top w:w="85" w:type="dxa"/>
              <w:bottom w:w="85" w:type="dxa"/>
            </w:tcMar>
          </w:tcPr>
          <w:p w14:paraId="4C2939DC" w14:textId="77777777" w:rsidR="00890D2B" w:rsidRPr="00577AAB" w:rsidRDefault="00890D2B" w:rsidP="00DB787D">
            <w:pPr>
              <w:spacing w:after="0"/>
              <w:ind w:left="0" w:firstLine="5"/>
              <w:rPr>
                <w:rFonts w:cs="Arial"/>
              </w:rPr>
            </w:pPr>
            <w:r w:rsidRPr="00577AAB">
              <w:rPr>
                <w:rFonts w:cs="Arial"/>
              </w:rPr>
              <w:t>Very little evidence of appropriate skills or experience relating to these criteria. Strong reservations would exist over the bidder’s capability to perform satisfactorily.</w:t>
            </w:r>
          </w:p>
        </w:tc>
      </w:tr>
      <w:tr w:rsidR="00890D2B" w:rsidRPr="00577AAB" w14:paraId="5C9DB872" w14:textId="77777777" w:rsidTr="00890D2B">
        <w:tc>
          <w:tcPr>
            <w:tcW w:w="1843" w:type="dxa"/>
            <w:shd w:val="clear" w:color="auto" w:fill="auto"/>
            <w:tcMar>
              <w:top w:w="85" w:type="dxa"/>
              <w:bottom w:w="85" w:type="dxa"/>
            </w:tcMar>
          </w:tcPr>
          <w:p w14:paraId="09B7FEFB" w14:textId="7E7A9FA3" w:rsidR="00890D2B" w:rsidRPr="00577AAB" w:rsidRDefault="00890D2B" w:rsidP="00890D2B">
            <w:pPr>
              <w:spacing w:after="0"/>
              <w:ind w:left="0" w:firstLine="0"/>
              <w:jc w:val="center"/>
              <w:rPr>
                <w:rFonts w:cs="Arial"/>
                <w:b/>
                <w:bCs/>
              </w:rPr>
            </w:pPr>
            <w:r w:rsidRPr="00577AAB">
              <w:rPr>
                <w:rFonts w:cs="Arial"/>
                <w:b/>
                <w:bCs/>
              </w:rPr>
              <w:t>Poor</w:t>
            </w:r>
          </w:p>
        </w:tc>
        <w:tc>
          <w:tcPr>
            <w:tcW w:w="1134" w:type="dxa"/>
            <w:shd w:val="clear" w:color="auto" w:fill="auto"/>
            <w:tcMar>
              <w:top w:w="85" w:type="dxa"/>
              <w:bottom w:w="85" w:type="dxa"/>
            </w:tcMar>
          </w:tcPr>
          <w:p w14:paraId="72BDA472" w14:textId="77777777" w:rsidR="00890D2B" w:rsidRPr="00577AAB" w:rsidRDefault="00890D2B" w:rsidP="00DB787D">
            <w:pPr>
              <w:widowControl w:val="0"/>
              <w:spacing w:after="0"/>
              <w:jc w:val="center"/>
            </w:pPr>
            <w:r w:rsidRPr="00577AAB">
              <w:t>2</w:t>
            </w:r>
          </w:p>
        </w:tc>
        <w:tc>
          <w:tcPr>
            <w:tcW w:w="6662" w:type="dxa"/>
            <w:shd w:val="clear" w:color="auto" w:fill="auto"/>
            <w:tcMar>
              <w:top w:w="85" w:type="dxa"/>
              <w:bottom w:w="85" w:type="dxa"/>
            </w:tcMar>
          </w:tcPr>
          <w:p w14:paraId="705A8B45" w14:textId="77777777" w:rsidR="00890D2B" w:rsidRPr="00577AAB" w:rsidRDefault="00890D2B" w:rsidP="00DB787D">
            <w:pPr>
              <w:spacing w:after="0"/>
              <w:ind w:left="0" w:firstLine="0"/>
              <w:rPr>
                <w:rFonts w:cs="Arial"/>
              </w:rPr>
            </w:pPr>
            <w:r w:rsidRPr="00577AAB">
              <w:rPr>
                <w:rFonts w:cs="Arial"/>
              </w:rPr>
              <w:t>Some evidence of appropriate skills or experience relating to these criteria. Some reservations would exist over the bidder’s capability to perform satisfactorily.</w:t>
            </w:r>
          </w:p>
        </w:tc>
      </w:tr>
      <w:tr w:rsidR="00890D2B" w:rsidRPr="00577AAB" w14:paraId="56C37B5F" w14:textId="77777777" w:rsidTr="00890D2B">
        <w:tc>
          <w:tcPr>
            <w:tcW w:w="1843" w:type="dxa"/>
            <w:shd w:val="clear" w:color="auto" w:fill="auto"/>
            <w:tcMar>
              <w:top w:w="85" w:type="dxa"/>
              <w:bottom w:w="85" w:type="dxa"/>
            </w:tcMar>
          </w:tcPr>
          <w:p w14:paraId="29B9DA49" w14:textId="414B25A1" w:rsidR="00890D2B" w:rsidRPr="00577AAB" w:rsidRDefault="00890D2B" w:rsidP="00890D2B">
            <w:pPr>
              <w:spacing w:after="0"/>
              <w:ind w:left="0" w:firstLine="0"/>
              <w:jc w:val="center"/>
              <w:rPr>
                <w:rFonts w:cs="Arial"/>
                <w:b/>
                <w:bCs/>
              </w:rPr>
            </w:pPr>
            <w:r w:rsidRPr="00577AAB">
              <w:rPr>
                <w:rFonts w:cs="Arial"/>
                <w:b/>
                <w:bCs/>
              </w:rPr>
              <w:t>Adequate</w:t>
            </w:r>
          </w:p>
        </w:tc>
        <w:tc>
          <w:tcPr>
            <w:tcW w:w="1134" w:type="dxa"/>
            <w:shd w:val="clear" w:color="auto" w:fill="auto"/>
            <w:tcMar>
              <w:top w:w="85" w:type="dxa"/>
              <w:bottom w:w="85" w:type="dxa"/>
            </w:tcMar>
          </w:tcPr>
          <w:p w14:paraId="59F7F96F" w14:textId="77777777" w:rsidR="00890D2B" w:rsidRPr="00577AAB" w:rsidRDefault="00890D2B" w:rsidP="00DB787D">
            <w:pPr>
              <w:widowControl w:val="0"/>
              <w:spacing w:after="0"/>
              <w:jc w:val="center"/>
            </w:pPr>
            <w:r w:rsidRPr="00577AAB">
              <w:t>3</w:t>
            </w:r>
          </w:p>
        </w:tc>
        <w:tc>
          <w:tcPr>
            <w:tcW w:w="6662" w:type="dxa"/>
            <w:shd w:val="clear" w:color="auto" w:fill="auto"/>
            <w:tcMar>
              <w:top w:w="85" w:type="dxa"/>
              <w:bottom w:w="85" w:type="dxa"/>
            </w:tcMar>
          </w:tcPr>
          <w:p w14:paraId="19290C24" w14:textId="77777777" w:rsidR="00890D2B" w:rsidRPr="00577AAB" w:rsidRDefault="00890D2B" w:rsidP="00DB787D">
            <w:pPr>
              <w:spacing w:after="0"/>
              <w:ind w:left="34" w:firstLine="0"/>
              <w:rPr>
                <w:rFonts w:cs="Arial"/>
              </w:rPr>
            </w:pPr>
            <w:r w:rsidRPr="00577AAB">
              <w:rPr>
                <w:rFonts w:cs="Arial"/>
              </w:rPr>
              <w:t>Reasonable evidence of appropriate skills and experience has been provided in relation to these criteria. Displays an understanding of the work required with some evidence of innovative thinking.</w:t>
            </w:r>
          </w:p>
        </w:tc>
      </w:tr>
      <w:tr w:rsidR="00890D2B" w:rsidRPr="00577AAB" w14:paraId="1DB82735" w14:textId="77777777" w:rsidTr="00890D2B">
        <w:tc>
          <w:tcPr>
            <w:tcW w:w="1843" w:type="dxa"/>
            <w:shd w:val="clear" w:color="auto" w:fill="auto"/>
            <w:tcMar>
              <w:top w:w="85" w:type="dxa"/>
              <w:bottom w:w="85" w:type="dxa"/>
            </w:tcMar>
          </w:tcPr>
          <w:p w14:paraId="2460D17E" w14:textId="7AEF5D3D" w:rsidR="00890D2B" w:rsidRPr="00577AAB" w:rsidRDefault="00890D2B" w:rsidP="00890D2B">
            <w:pPr>
              <w:spacing w:after="0"/>
              <w:ind w:left="34" w:firstLine="0"/>
              <w:jc w:val="center"/>
              <w:rPr>
                <w:rFonts w:cs="Arial"/>
                <w:b/>
                <w:bCs/>
              </w:rPr>
            </w:pPr>
            <w:r w:rsidRPr="00577AAB">
              <w:rPr>
                <w:rFonts w:cs="Arial"/>
                <w:b/>
                <w:bCs/>
              </w:rPr>
              <w:t>Good</w:t>
            </w:r>
          </w:p>
        </w:tc>
        <w:tc>
          <w:tcPr>
            <w:tcW w:w="1134" w:type="dxa"/>
            <w:shd w:val="clear" w:color="auto" w:fill="auto"/>
            <w:tcMar>
              <w:top w:w="85" w:type="dxa"/>
              <w:bottom w:w="85" w:type="dxa"/>
            </w:tcMar>
          </w:tcPr>
          <w:p w14:paraId="31518A6B" w14:textId="77777777" w:rsidR="00890D2B" w:rsidRPr="00577AAB" w:rsidRDefault="00890D2B" w:rsidP="00DB787D">
            <w:pPr>
              <w:widowControl w:val="0"/>
              <w:spacing w:after="0"/>
              <w:jc w:val="center"/>
            </w:pPr>
            <w:r w:rsidRPr="00577AAB">
              <w:t>4</w:t>
            </w:r>
          </w:p>
        </w:tc>
        <w:tc>
          <w:tcPr>
            <w:tcW w:w="6662" w:type="dxa"/>
            <w:shd w:val="clear" w:color="auto" w:fill="auto"/>
            <w:tcMar>
              <w:top w:w="85" w:type="dxa"/>
              <w:bottom w:w="85" w:type="dxa"/>
            </w:tcMar>
          </w:tcPr>
          <w:p w14:paraId="2037F4D4" w14:textId="77777777" w:rsidR="00890D2B" w:rsidRPr="00577AAB" w:rsidRDefault="00890D2B" w:rsidP="00DB787D">
            <w:pPr>
              <w:widowControl w:val="0"/>
              <w:spacing w:after="0"/>
              <w:ind w:left="34" w:firstLine="0"/>
            </w:pPr>
            <w:r w:rsidRPr="00577AAB">
              <w:rPr>
                <w:rFonts w:cs="Arial"/>
              </w:rPr>
              <w:t>Good evidence of appropriate skills and experience has been provided in relation to these criteria. Displays a good understanding of the work required with extensive evidence of innovative thinking.</w:t>
            </w:r>
          </w:p>
        </w:tc>
      </w:tr>
      <w:tr w:rsidR="00890D2B" w:rsidRPr="00577AAB" w14:paraId="49B29155" w14:textId="77777777" w:rsidTr="00890D2B">
        <w:tc>
          <w:tcPr>
            <w:tcW w:w="1843" w:type="dxa"/>
            <w:shd w:val="clear" w:color="auto" w:fill="auto"/>
            <w:tcMar>
              <w:top w:w="85" w:type="dxa"/>
              <w:bottom w:w="85" w:type="dxa"/>
            </w:tcMar>
          </w:tcPr>
          <w:p w14:paraId="3CC4ECF4" w14:textId="77777777" w:rsidR="00890D2B" w:rsidRPr="00577AAB" w:rsidRDefault="00890D2B" w:rsidP="00890D2B">
            <w:pPr>
              <w:spacing w:after="0"/>
              <w:ind w:left="34" w:hanging="34"/>
              <w:jc w:val="center"/>
              <w:rPr>
                <w:rFonts w:cs="Arial"/>
                <w:b/>
                <w:bCs/>
              </w:rPr>
            </w:pPr>
            <w:r w:rsidRPr="00577AAB">
              <w:rPr>
                <w:rFonts w:cs="Arial"/>
                <w:b/>
                <w:bCs/>
              </w:rPr>
              <w:t>Excellent</w:t>
            </w:r>
          </w:p>
        </w:tc>
        <w:tc>
          <w:tcPr>
            <w:tcW w:w="1134" w:type="dxa"/>
            <w:shd w:val="clear" w:color="auto" w:fill="auto"/>
            <w:tcMar>
              <w:top w:w="85" w:type="dxa"/>
              <w:bottom w:w="85" w:type="dxa"/>
            </w:tcMar>
          </w:tcPr>
          <w:p w14:paraId="69C3182B" w14:textId="77777777" w:rsidR="00890D2B" w:rsidRPr="00577AAB" w:rsidRDefault="00890D2B" w:rsidP="00DB787D">
            <w:pPr>
              <w:widowControl w:val="0"/>
              <w:spacing w:after="0"/>
              <w:jc w:val="center"/>
            </w:pPr>
            <w:r w:rsidRPr="00577AAB">
              <w:t>5</w:t>
            </w:r>
          </w:p>
        </w:tc>
        <w:tc>
          <w:tcPr>
            <w:tcW w:w="6662" w:type="dxa"/>
            <w:shd w:val="clear" w:color="auto" w:fill="auto"/>
            <w:tcMar>
              <w:top w:w="85" w:type="dxa"/>
              <w:bottom w:w="85" w:type="dxa"/>
            </w:tcMar>
          </w:tcPr>
          <w:p w14:paraId="7C83070E" w14:textId="77777777" w:rsidR="00890D2B" w:rsidRPr="00577AAB" w:rsidRDefault="00890D2B" w:rsidP="00DB787D">
            <w:pPr>
              <w:spacing w:after="0"/>
              <w:ind w:left="34" w:firstLine="0"/>
              <w:rPr>
                <w:rFonts w:cs="Arial"/>
              </w:rPr>
            </w:pPr>
            <w:r w:rsidRPr="00577AAB">
              <w:rPr>
                <w:rFonts w:cs="Arial"/>
              </w:rPr>
              <w:t>Exceeds expectations. Very strong evidence of appropriate skills and experience in relation to these criteria. Adds extra value and it is clear the bidder has extensive knowledge of the issues it faces. No reservations.</w:t>
            </w:r>
          </w:p>
        </w:tc>
      </w:tr>
    </w:tbl>
    <w:p w14:paraId="76BA0994" w14:textId="42E50E1F" w:rsidR="00890D2B" w:rsidRDefault="00890D2B" w:rsidP="00890D2B"/>
    <w:p w14:paraId="685B90E7" w14:textId="77777777" w:rsidR="00890D2B" w:rsidRDefault="00890D2B">
      <w:pPr>
        <w:overflowPunct/>
        <w:autoSpaceDE/>
        <w:autoSpaceDN/>
        <w:adjustRightInd/>
        <w:spacing w:before="0" w:after="0"/>
        <w:ind w:left="0" w:firstLine="0"/>
        <w:textAlignment w:val="auto"/>
      </w:pPr>
      <w:r>
        <w:br w:type="page"/>
      </w:r>
    </w:p>
    <w:p w14:paraId="773ABD9C" w14:textId="2C1D5C36" w:rsidR="00124E82" w:rsidRPr="00124E82" w:rsidRDefault="00124E82" w:rsidP="00B40351">
      <w:pPr>
        <w:pStyle w:val="ContractHeading1"/>
        <w:rPr>
          <w:lang w:eastAsia="en-US"/>
        </w:rPr>
      </w:pPr>
      <w:bookmarkStart w:id="26" w:name="_Toc271705768"/>
      <w:bookmarkStart w:id="27" w:name="_Toc414877122"/>
      <w:r w:rsidRPr="00124E82">
        <w:rPr>
          <w:lang w:eastAsia="en-US"/>
        </w:rPr>
        <w:lastRenderedPageBreak/>
        <w:t>Table 1</w:t>
      </w:r>
      <w:r w:rsidR="002E780E">
        <w:rPr>
          <w:lang w:eastAsia="en-US"/>
        </w:rPr>
        <w:t>0</w:t>
      </w:r>
      <w:r w:rsidRPr="00124E82">
        <w:rPr>
          <w:lang w:eastAsia="en-US"/>
        </w:rPr>
        <w:t xml:space="preserve"> - Methodology (30% of technical evaluation)</w:t>
      </w:r>
      <w:bookmarkEnd w:id="26"/>
      <w:bookmarkEnd w:id="27"/>
    </w:p>
    <w:tbl>
      <w:tblPr>
        <w:tblStyle w:val="TableGrid"/>
        <w:tblW w:w="0" w:type="auto"/>
        <w:tblInd w:w="108" w:type="dxa"/>
        <w:tblLook w:val="01E0" w:firstRow="1" w:lastRow="1" w:firstColumn="1" w:lastColumn="1" w:noHBand="0" w:noVBand="0"/>
      </w:tblPr>
      <w:tblGrid>
        <w:gridCol w:w="4873"/>
        <w:gridCol w:w="4873"/>
      </w:tblGrid>
      <w:tr w:rsidR="00124E82" w:rsidRPr="006870CE" w14:paraId="773ABD9E" w14:textId="77777777" w:rsidTr="006870CE">
        <w:tc>
          <w:tcPr>
            <w:tcW w:w="9746" w:type="dxa"/>
            <w:gridSpan w:val="2"/>
            <w:shd w:val="clear" w:color="auto" w:fill="C2D69B" w:themeFill="accent3" w:themeFillTint="99"/>
            <w:tcMar>
              <w:top w:w="57" w:type="dxa"/>
              <w:bottom w:w="57" w:type="dxa"/>
            </w:tcMar>
          </w:tcPr>
          <w:p w14:paraId="12905D93" w14:textId="206E9F8E" w:rsidR="000E5CBA" w:rsidRDefault="00124E82" w:rsidP="000E5CBA">
            <w:pPr>
              <w:ind w:left="0" w:firstLine="0"/>
              <w:rPr>
                <w:noProof/>
                <w:highlight w:val="yellow"/>
                <w:lang w:val="en-US" w:eastAsia="en-US"/>
              </w:rPr>
            </w:pPr>
            <w:r w:rsidRPr="006870CE">
              <w:rPr>
                <w:noProof/>
                <w:lang w:val="en-US" w:eastAsia="en-US"/>
              </w:rPr>
              <w:t xml:space="preserve">Please provide details of </w:t>
            </w:r>
            <w:r w:rsidR="008561C7">
              <w:rPr>
                <w:noProof/>
                <w:lang w:val="en-US" w:eastAsia="en-US"/>
              </w:rPr>
              <w:t xml:space="preserve">how you will </w:t>
            </w:r>
            <w:r w:rsidRPr="006870CE">
              <w:rPr>
                <w:noProof/>
                <w:lang w:val="en-US" w:eastAsia="en-US"/>
              </w:rPr>
              <w:t>achieve the deliverables in the project</w:t>
            </w:r>
            <w:r w:rsidR="008561C7">
              <w:rPr>
                <w:noProof/>
                <w:lang w:val="en-US" w:eastAsia="en-US"/>
              </w:rPr>
              <w:t xml:space="preserve">. </w:t>
            </w:r>
            <w:r w:rsidR="008561C7" w:rsidRPr="00D04601">
              <w:rPr>
                <w:noProof/>
                <w:lang w:val="en-US" w:eastAsia="en-US"/>
              </w:rPr>
              <w:t>Include</w:t>
            </w:r>
            <w:r w:rsidRPr="00D04601">
              <w:rPr>
                <w:noProof/>
                <w:lang w:val="en-US" w:eastAsia="en-US"/>
              </w:rPr>
              <w:t xml:space="preserve"> details of</w:t>
            </w:r>
            <w:r w:rsidR="000E5CBA" w:rsidRPr="00D04601">
              <w:rPr>
                <w:noProof/>
                <w:lang w:val="en-US" w:eastAsia="en-US"/>
              </w:rPr>
              <w:t>:</w:t>
            </w:r>
          </w:p>
          <w:p w14:paraId="2B21ECA0" w14:textId="77777777" w:rsidR="000E5CBA" w:rsidRDefault="000E5CBA" w:rsidP="000E5CBA">
            <w:pPr>
              <w:pStyle w:val="ListParagraph"/>
              <w:rPr>
                <w:noProof/>
                <w:lang w:val="en-US" w:eastAsia="en-US"/>
              </w:rPr>
            </w:pPr>
            <w:r>
              <w:rPr>
                <w:noProof/>
                <w:lang w:val="en-US" w:eastAsia="en-US"/>
              </w:rPr>
              <w:t>Developing QA models</w:t>
            </w:r>
          </w:p>
          <w:p w14:paraId="15BA5CE4" w14:textId="77777777" w:rsidR="000E5CBA" w:rsidRDefault="000E5CBA" w:rsidP="000E5CBA">
            <w:pPr>
              <w:pStyle w:val="ListParagraph"/>
              <w:rPr>
                <w:noProof/>
                <w:lang w:val="en-US" w:eastAsia="en-US"/>
              </w:rPr>
            </w:pPr>
            <w:r>
              <w:rPr>
                <w:noProof/>
                <w:lang w:val="en-US" w:eastAsia="en-US"/>
              </w:rPr>
              <w:t>Evidence for selected number of school visits</w:t>
            </w:r>
          </w:p>
          <w:p w14:paraId="3D5C3573" w14:textId="77777777" w:rsidR="000E5CBA" w:rsidRDefault="00D04601" w:rsidP="000E5CBA">
            <w:pPr>
              <w:pStyle w:val="ListParagraph"/>
              <w:rPr>
                <w:noProof/>
                <w:lang w:val="en-US" w:eastAsia="en-US"/>
              </w:rPr>
            </w:pPr>
            <w:r>
              <w:rPr>
                <w:noProof/>
                <w:lang w:val="en-US" w:eastAsia="en-US"/>
              </w:rPr>
              <w:t>Approaches to training the STA helpline and representatives undertaking QA visits</w:t>
            </w:r>
          </w:p>
          <w:p w14:paraId="57942DB3" w14:textId="3906DAF5" w:rsidR="00D04601" w:rsidRDefault="00D04601" w:rsidP="000E5CBA">
            <w:pPr>
              <w:pStyle w:val="ListParagraph"/>
              <w:rPr>
                <w:noProof/>
                <w:lang w:val="en-US" w:eastAsia="en-US"/>
              </w:rPr>
            </w:pPr>
            <w:r>
              <w:rPr>
                <w:noProof/>
                <w:lang w:val="en-US" w:eastAsia="en-US"/>
              </w:rPr>
              <w:t>Piloting of models</w:t>
            </w:r>
          </w:p>
          <w:p w14:paraId="1B72DC00" w14:textId="4EEBBCDD" w:rsidR="00D04601" w:rsidRPr="000E5CBA" w:rsidRDefault="00D04601" w:rsidP="000E5CBA">
            <w:pPr>
              <w:pStyle w:val="ListParagraph"/>
              <w:rPr>
                <w:noProof/>
                <w:lang w:val="en-US" w:eastAsia="en-US"/>
              </w:rPr>
            </w:pPr>
            <w:r>
              <w:rPr>
                <w:noProof/>
                <w:lang w:val="en-US" w:eastAsia="en-US"/>
              </w:rPr>
              <w:t>Approach to documenting the models and final recommendations</w:t>
            </w:r>
          </w:p>
          <w:p w14:paraId="773ABD9D" w14:textId="4EDD158B" w:rsidR="00284BF6" w:rsidRPr="006870CE" w:rsidRDefault="00284BF6" w:rsidP="000E5CBA">
            <w:pPr>
              <w:ind w:left="0" w:firstLine="0"/>
              <w:rPr>
                <w:noProof/>
                <w:lang w:val="en-US" w:eastAsia="en-US"/>
              </w:rPr>
            </w:pPr>
            <w:r>
              <w:rPr>
                <w:noProof/>
                <w:lang w:val="en-US" w:eastAsia="en-US"/>
              </w:rPr>
              <w:t>Clearly outline how many schools will need to be visited for each option.</w:t>
            </w:r>
          </w:p>
        </w:tc>
      </w:tr>
      <w:tr w:rsidR="00717E4B" w:rsidRPr="006870CE" w14:paraId="773ABDA1" w14:textId="77777777" w:rsidTr="00F14FDD">
        <w:trPr>
          <w:trHeight w:val="283"/>
        </w:trPr>
        <w:tc>
          <w:tcPr>
            <w:tcW w:w="4873" w:type="dxa"/>
            <w:shd w:val="clear" w:color="auto" w:fill="EAF1DD" w:themeFill="accent3" w:themeFillTint="33"/>
            <w:tcMar>
              <w:top w:w="57" w:type="dxa"/>
              <w:bottom w:w="57" w:type="dxa"/>
            </w:tcMar>
          </w:tcPr>
          <w:p w14:paraId="773ABD9F" w14:textId="77777777" w:rsidR="00717E4B" w:rsidRPr="006870CE" w:rsidRDefault="00717E4B" w:rsidP="00097709">
            <w:pPr>
              <w:overflowPunct/>
              <w:autoSpaceDE/>
              <w:autoSpaceDN/>
              <w:adjustRightInd/>
              <w:spacing w:before="0" w:after="0"/>
              <w:ind w:left="0" w:firstLine="0"/>
              <w:jc w:val="center"/>
              <w:textAlignment w:val="auto"/>
              <w:rPr>
                <w:rFonts w:cs="Arial"/>
                <w:lang w:eastAsia="en-US"/>
              </w:rPr>
            </w:pPr>
            <w:r w:rsidRPr="006870CE">
              <w:rPr>
                <w:lang w:eastAsia="en-US"/>
              </w:rPr>
              <w:t>(maximum 1000 words)</w:t>
            </w:r>
          </w:p>
        </w:tc>
        <w:tc>
          <w:tcPr>
            <w:tcW w:w="4873" w:type="dxa"/>
            <w:shd w:val="clear" w:color="auto" w:fill="auto"/>
            <w:tcMar>
              <w:top w:w="57" w:type="dxa"/>
              <w:bottom w:w="57" w:type="dxa"/>
            </w:tcMar>
          </w:tcPr>
          <w:p w14:paraId="773ABDA0" w14:textId="77777777" w:rsidR="00717E4B" w:rsidRPr="006870CE" w:rsidRDefault="00717E4B" w:rsidP="00097709">
            <w:pPr>
              <w:overflowPunct/>
              <w:autoSpaceDE/>
              <w:autoSpaceDN/>
              <w:adjustRightInd/>
              <w:spacing w:before="0" w:after="0"/>
              <w:ind w:left="0" w:firstLine="0"/>
              <w:jc w:val="center"/>
              <w:textAlignment w:val="auto"/>
              <w:rPr>
                <w:lang w:eastAsia="en-US"/>
              </w:rPr>
            </w:pPr>
            <w:r w:rsidRPr="006870CE">
              <w:rPr>
                <w:lang w:eastAsia="en-US"/>
              </w:rPr>
              <w:t>Word Count  - [insert actual word count]</w:t>
            </w:r>
          </w:p>
        </w:tc>
      </w:tr>
      <w:tr w:rsidR="00124E82" w:rsidRPr="006870CE" w14:paraId="773ABDB6" w14:textId="77777777" w:rsidTr="00D04601">
        <w:trPr>
          <w:trHeight w:val="9601"/>
        </w:trPr>
        <w:tc>
          <w:tcPr>
            <w:tcW w:w="9746" w:type="dxa"/>
            <w:gridSpan w:val="2"/>
            <w:shd w:val="clear" w:color="auto" w:fill="auto"/>
            <w:tcMar>
              <w:top w:w="57" w:type="dxa"/>
              <w:bottom w:w="57" w:type="dxa"/>
            </w:tcMar>
          </w:tcPr>
          <w:p w14:paraId="773ABDB5" w14:textId="34DE3A85" w:rsidR="00A967F8" w:rsidRPr="006870CE" w:rsidRDefault="00A967F8" w:rsidP="00A967F8">
            <w:pPr>
              <w:overflowPunct/>
              <w:autoSpaceDE/>
              <w:autoSpaceDN/>
              <w:adjustRightInd/>
              <w:spacing w:before="0" w:after="0"/>
              <w:ind w:left="0" w:firstLine="0"/>
              <w:textAlignment w:val="auto"/>
              <w:rPr>
                <w:lang w:eastAsia="en-US"/>
              </w:rPr>
            </w:pPr>
          </w:p>
        </w:tc>
      </w:tr>
    </w:tbl>
    <w:p w14:paraId="773ABDBD" w14:textId="7D2C34B4" w:rsidR="00124E82" w:rsidRPr="00124E82" w:rsidRDefault="00124E82" w:rsidP="00B40351">
      <w:pPr>
        <w:pStyle w:val="ContractHeading1"/>
        <w:rPr>
          <w:lang w:eastAsia="en-US"/>
        </w:rPr>
      </w:pPr>
      <w:bookmarkStart w:id="28" w:name="_Toc271705769"/>
      <w:bookmarkStart w:id="29" w:name="_Toc414877123"/>
      <w:r w:rsidRPr="00124E82">
        <w:rPr>
          <w:lang w:eastAsia="en-US"/>
        </w:rPr>
        <w:lastRenderedPageBreak/>
        <w:t>Table 1</w:t>
      </w:r>
      <w:r w:rsidR="002E780E">
        <w:rPr>
          <w:lang w:eastAsia="en-US"/>
        </w:rPr>
        <w:t>1</w:t>
      </w:r>
      <w:r w:rsidRPr="00124E82">
        <w:rPr>
          <w:lang w:eastAsia="en-US"/>
        </w:rPr>
        <w:t xml:space="preserve"> - Expertise of allocated personnel (</w:t>
      </w:r>
      <w:r w:rsidR="00D30FB5">
        <w:rPr>
          <w:lang w:eastAsia="en-US"/>
        </w:rPr>
        <w:t>20</w:t>
      </w:r>
      <w:r w:rsidRPr="00124E82">
        <w:rPr>
          <w:lang w:eastAsia="en-US"/>
        </w:rPr>
        <w:t>% of technical evaluation)</w:t>
      </w:r>
      <w:bookmarkEnd w:id="28"/>
      <w:bookmarkEnd w:id="29"/>
    </w:p>
    <w:tbl>
      <w:tblPr>
        <w:tblStyle w:val="TableGrid"/>
        <w:tblW w:w="0" w:type="auto"/>
        <w:tblInd w:w="108" w:type="dxa"/>
        <w:tblLook w:val="01E0" w:firstRow="1" w:lastRow="1" w:firstColumn="1" w:lastColumn="1" w:noHBand="0" w:noVBand="0"/>
      </w:tblPr>
      <w:tblGrid>
        <w:gridCol w:w="4873"/>
        <w:gridCol w:w="4873"/>
      </w:tblGrid>
      <w:tr w:rsidR="00124E82" w:rsidRPr="00F14FDD" w14:paraId="773ABDBF" w14:textId="77777777" w:rsidTr="00F14FDD">
        <w:tc>
          <w:tcPr>
            <w:tcW w:w="9746" w:type="dxa"/>
            <w:gridSpan w:val="2"/>
            <w:shd w:val="clear" w:color="auto" w:fill="C2D69B" w:themeFill="accent3" w:themeFillTint="99"/>
            <w:tcMar>
              <w:top w:w="85" w:type="dxa"/>
              <w:bottom w:w="85" w:type="dxa"/>
            </w:tcMar>
          </w:tcPr>
          <w:p w14:paraId="42F0D54D" w14:textId="77777777" w:rsidR="00A967F8" w:rsidRDefault="00124E82" w:rsidP="005627CC">
            <w:pPr>
              <w:ind w:left="0" w:firstLine="0"/>
              <w:rPr>
                <w:noProof/>
                <w:lang w:val="en-US" w:eastAsia="en-US"/>
              </w:rPr>
            </w:pPr>
            <w:r w:rsidRPr="00F14FDD">
              <w:rPr>
                <w:noProof/>
                <w:lang w:val="en-US" w:eastAsia="en-US"/>
              </w:rPr>
              <w:t xml:space="preserve">Please detail the capability of your personnel who will be directly involved in the provision of the Services, including </w:t>
            </w:r>
            <w:r w:rsidR="00A967F8">
              <w:rPr>
                <w:noProof/>
                <w:lang w:val="en-US" w:eastAsia="en-US"/>
              </w:rPr>
              <w:t xml:space="preserve">developing the models, and </w:t>
            </w:r>
            <w:r w:rsidRPr="00F14FDD">
              <w:rPr>
                <w:noProof/>
                <w:lang w:val="en-US" w:eastAsia="en-US"/>
              </w:rPr>
              <w:t xml:space="preserve">sourcing and training of appropriately qualified representatives. </w:t>
            </w:r>
          </w:p>
          <w:p w14:paraId="773ABDBE" w14:textId="2C33C4BD" w:rsidR="00124E82" w:rsidRPr="00F14FDD" w:rsidRDefault="00A967F8" w:rsidP="005627CC">
            <w:pPr>
              <w:ind w:left="0" w:firstLine="0"/>
              <w:rPr>
                <w:rFonts w:cs="Arial"/>
                <w:noProof/>
                <w:lang w:val="en-US" w:eastAsia="en-US"/>
              </w:rPr>
            </w:pPr>
            <w:r>
              <w:rPr>
                <w:noProof/>
                <w:lang w:val="en-US" w:eastAsia="en-US"/>
              </w:rPr>
              <w:t xml:space="preserve">Brief </w:t>
            </w:r>
            <w:r w:rsidR="00124E82" w:rsidRPr="00F14FDD">
              <w:rPr>
                <w:noProof/>
                <w:lang w:val="en-US" w:eastAsia="en-US"/>
              </w:rPr>
              <w:t xml:space="preserve">CV's of key personnel should be included as </w:t>
            </w:r>
            <w:r>
              <w:rPr>
                <w:noProof/>
                <w:lang w:val="en-US" w:eastAsia="en-US"/>
              </w:rPr>
              <w:t xml:space="preserve">a </w:t>
            </w:r>
            <w:r w:rsidRPr="00A967F8">
              <w:rPr>
                <w:i/>
                <w:noProof/>
                <w:lang w:val="en-US" w:eastAsia="en-US"/>
              </w:rPr>
              <w:t>single</w:t>
            </w:r>
            <w:r>
              <w:rPr>
                <w:noProof/>
                <w:lang w:val="en-US" w:eastAsia="en-US"/>
              </w:rPr>
              <w:t xml:space="preserve"> embedded file</w:t>
            </w:r>
            <w:r w:rsidR="00124E82" w:rsidRPr="00F14FDD">
              <w:rPr>
                <w:noProof/>
                <w:lang w:val="en-US" w:eastAsia="en-US"/>
              </w:rPr>
              <w:t xml:space="preserve"> below showing relevant skills and experience.</w:t>
            </w:r>
          </w:p>
        </w:tc>
      </w:tr>
      <w:tr w:rsidR="00F14FDD" w:rsidRPr="00F14FDD" w14:paraId="773ABDC2" w14:textId="77777777" w:rsidTr="00F14FDD">
        <w:tc>
          <w:tcPr>
            <w:tcW w:w="4873" w:type="dxa"/>
            <w:shd w:val="clear" w:color="auto" w:fill="EAF1DD" w:themeFill="accent3" w:themeFillTint="33"/>
            <w:tcMar>
              <w:top w:w="85" w:type="dxa"/>
              <w:bottom w:w="85" w:type="dxa"/>
            </w:tcMar>
          </w:tcPr>
          <w:p w14:paraId="773ABDC0" w14:textId="77777777" w:rsidR="00F14FDD" w:rsidRPr="00F14FDD" w:rsidRDefault="00F14FDD" w:rsidP="00F14FDD">
            <w:pPr>
              <w:spacing w:before="0" w:after="0"/>
              <w:ind w:left="0" w:firstLine="0"/>
              <w:jc w:val="center"/>
              <w:rPr>
                <w:noProof/>
                <w:lang w:val="en-US" w:eastAsia="en-US"/>
              </w:rPr>
            </w:pPr>
            <w:r w:rsidRPr="00F14FDD">
              <w:rPr>
                <w:noProof/>
                <w:lang w:val="en-US" w:eastAsia="en-US"/>
              </w:rPr>
              <w:t>(maximum 500 words)</w:t>
            </w:r>
          </w:p>
        </w:tc>
        <w:tc>
          <w:tcPr>
            <w:tcW w:w="4873" w:type="dxa"/>
            <w:shd w:val="clear" w:color="auto" w:fill="auto"/>
          </w:tcPr>
          <w:p w14:paraId="773ABDC1" w14:textId="77777777" w:rsidR="00F14FDD" w:rsidRPr="00F14FDD" w:rsidRDefault="00F14FDD" w:rsidP="00F14FDD">
            <w:pPr>
              <w:spacing w:before="0" w:after="0"/>
              <w:ind w:left="0" w:firstLine="0"/>
              <w:jc w:val="center"/>
              <w:rPr>
                <w:noProof/>
                <w:lang w:val="en-US" w:eastAsia="en-US"/>
              </w:rPr>
            </w:pPr>
            <w:r w:rsidRPr="00F14FDD">
              <w:rPr>
                <w:noProof/>
                <w:lang w:val="en-US" w:eastAsia="en-US"/>
              </w:rPr>
              <w:t>Word Count  - [insert actual word count]</w:t>
            </w:r>
          </w:p>
        </w:tc>
      </w:tr>
      <w:tr w:rsidR="00F14FDD" w:rsidRPr="00F14FDD" w14:paraId="773ABDD7" w14:textId="77777777" w:rsidTr="00A967F8">
        <w:trPr>
          <w:trHeight w:val="11201"/>
        </w:trPr>
        <w:tc>
          <w:tcPr>
            <w:tcW w:w="9746" w:type="dxa"/>
            <w:gridSpan w:val="2"/>
            <w:shd w:val="clear" w:color="auto" w:fill="auto"/>
            <w:tcMar>
              <w:top w:w="85" w:type="dxa"/>
              <w:bottom w:w="85" w:type="dxa"/>
            </w:tcMar>
          </w:tcPr>
          <w:p w14:paraId="773ABDD6" w14:textId="77777777" w:rsidR="00F14FDD" w:rsidRPr="00F14FDD" w:rsidRDefault="00F14FDD" w:rsidP="00A967F8">
            <w:pPr>
              <w:spacing w:before="0" w:after="0"/>
              <w:ind w:left="0" w:firstLine="0"/>
              <w:rPr>
                <w:noProof/>
                <w:lang w:val="en-US" w:eastAsia="en-US"/>
              </w:rPr>
            </w:pPr>
          </w:p>
        </w:tc>
      </w:tr>
    </w:tbl>
    <w:p w14:paraId="773ABDDE" w14:textId="1E7B592C" w:rsidR="00124E82" w:rsidRPr="00124E82" w:rsidRDefault="00124E82" w:rsidP="00B40351">
      <w:pPr>
        <w:pStyle w:val="ContractHeading1"/>
        <w:rPr>
          <w:lang w:eastAsia="en-US"/>
        </w:rPr>
      </w:pPr>
      <w:bookmarkStart w:id="30" w:name="_Toc271705770"/>
      <w:bookmarkStart w:id="31" w:name="_Toc414877124"/>
      <w:r w:rsidRPr="00124E82">
        <w:rPr>
          <w:lang w:eastAsia="en-US"/>
        </w:rPr>
        <w:lastRenderedPageBreak/>
        <w:t>Table 1</w:t>
      </w:r>
      <w:r w:rsidR="002E780E">
        <w:rPr>
          <w:lang w:eastAsia="en-US"/>
        </w:rPr>
        <w:t>2</w:t>
      </w:r>
      <w:r w:rsidRPr="00124E82">
        <w:rPr>
          <w:lang w:eastAsia="en-US"/>
        </w:rPr>
        <w:t xml:space="preserve"> - Service delivery to STA (10% of technical evaluation)</w:t>
      </w:r>
      <w:bookmarkEnd w:id="30"/>
      <w:bookmarkEnd w:id="31"/>
    </w:p>
    <w:tbl>
      <w:tblPr>
        <w:tblStyle w:val="TableGrid"/>
        <w:tblW w:w="0" w:type="auto"/>
        <w:tblInd w:w="108" w:type="dxa"/>
        <w:tblLook w:val="01E0" w:firstRow="1" w:lastRow="1" w:firstColumn="1" w:lastColumn="1" w:noHBand="0" w:noVBand="0"/>
      </w:tblPr>
      <w:tblGrid>
        <w:gridCol w:w="4873"/>
        <w:gridCol w:w="4873"/>
      </w:tblGrid>
      <w:tr w:rsidR="00124E82" w:rsidRPr="00F14FDD" w14:paraId="773ABDE0" w14:textId="77777777" w:rsidTr="00F14FDD">
        <w:tc>
          <w:tcPr>
            <w:tcW w:w="9746" w:type="dxa"/>
            <w:gridSpan w:val="2"/>
            <w:shd w:val="clear" w:color="auto" w:fill="C2D69B" w:themeFill="accent3" w:themeFillTint="99"/>
            <w:tcMar>
              <w:top w:w="85" w:type="dxa"/>
              <w:bottom w:w="85" w:type="dxa"/>
            </w:tcMar>
          </w:tcPr>
          <w:p w14:paraId="773ABDDF" w14:textId="0428510F" w:rsidR="00124E82" w:rsidRPr="00F14FDD" w:rsidRDefault="00F14FDD" w:rsidP="007D4E82">
            <w:pPr>
              <w:spacing w:before="0" w:after="0"/>
              <w:ind w:left="0" w:firstLine="0"/>
              <w:rPr>
                <w:rFonts w:cs="Arial"/>
                <w:noProof/>
                <w:lang w:val="en-US" w:eastAsia="en-US"/>
              </w:rPr>
            </w:pPr>
            <w:r>
              <w:rPr>
                <w:noProof/>
                <w:lang w:val="en-US" w:eastAsia="en-US"/>
              </w:rPr>
              <w:t>ST</w:t>
            </w:r>
            <w:r w:rsidR="00124E82" w:rsidRPr="00F14FDD">
              <w:rPr>
                <w:noProof/>
                <w:lang w:val="en-US" w:eastAsia="en-US"/>
              </w:rPr>
              <w:t xml:space="preserve">A requires a supplier who is responsive, flexible and can create a close working relationship. Please advise how you will </w:t>
            </w:r>
            <w:r w:rsidR="007D4E82">
              <w:rPr>
                <w:noProof/>
                <w:lang w:val="en-US" w:eastAsia="en-US"/>
              </w:rPr>
              <w:t xml:space="preserve">meet these requirements and </w:t>
            </w:r>
            <w:r w:rsidR="00124E82" w:rsidRPr="00F14FDD">
              <w:rPr>
                <w:noProof/>
                <w:lang w:val="en-US" w:eastAsia="en-US"/>
              </w:rPr>
              <w:t>provide a high level of customer service.</w:t>
            </w:r>
          </w:p>
        </w:tc>
      </w:tr>
      <w:tr w:rsidR="00F14FDD" w:rsidRPr="00F14FDD" w14:paraId="773ABDE3" w14:textId="77777777" w:rsidTr="00F14FDD">
        <w:tc>
          <w:tcPr>
            <w:tcW w:w="4873" w:type="dxa"/>
            <w:shd w:val="clear" w:color="auto" w:fill="EAF1DD" w:themeFill="accent3" w:themeFillTint="33"/>
            <w:tcMar>
              <w:top w:w="85" w:type="dxa"/>
              <w:bottom w:w="85" w:type="dxa"/>
            </w:tcMar>
          </w:tcPr>
          <w:p w14:paraId="773ABDE1" w14:textId="77777777" w:rsidR="00F14FDD" w:rsidRPr="00F14FDD" w:rsidRDefault="00F14FDD" w:rsidP="00F14FDD">
            <w:pPr>
              <w:spacing w:before="0" w:after="0"/>
              <w:ind w:left="0" w:firstLine="0"/>
              <w:jc w:val="center"/>
              <w:rPr>
                <w:noProof/>
                <w:lang w:val="en-US" w:eastAsia="en-US"/>
              </w:rPr>
            </w:pPr>
            <w:r w:rsidRPr="00F14FDD">
              <w:rPr>
                <w:noProof/>
                <w:lang w:val="en-US" w:eastAsia="en-US"/>
              </w:rPr>
              <w:t>(maximum 500 words)</w:t>
            </w:r>
          </w:p>
        </w:tc>
        <w:tc>
          <w:tcPr>
            <w:tcW w:w="4873" w:type="dxa"/>
            <w:shd w:val="clear" w:color="auto" w:fill="auto"/>
          </w:tcPr>
          <w:p w14:paraId="773ABDE2" w14:textId="77777777" w:rsidR="00F14FDD" w:rsidRPr="00F14FDD" w:rsidRDefault="00F32C56" w:rsidP="00F32C56">
            <w:pPr>
              <w:spacing w:before="0" w:after="0"/>
              <w:ind w:left="0" w:firstLine="0"/>
              <w:jc w:val="center"/>
              <w:rPr>
                <w:noProof/>
                <w:lang w:val="en-US" w:eastAsia="en-US"/>
              </w:rPr>
            </w:pPr>
            <w:r w:rsidRPr="00F32C56">
              <w:rPr>
                <w:noProof/>
                <w:lang w:val="en-US" w:eastAsia="en-US"/>
              </w:rPr>
              <w:t>Word Count  - [insert actual word count]</w:t>
            </w:r>
          </w:p>
        </w:tc>
      </w:tr>
      <w:tr w:rsidR="00F14FDD" w:rsidRPr="00F14FDD" w14:paraId="773ABDF8" w14:textId="77777777" w:rsidTr="00A967F8">
        <w:trPr>
          <w:trHeight w:val="12123"/>
        </w:trPr>
        <w:tc>
          <w:tcPr>
            <w:tcW w:w="9746" w:type="dxa"/>
            <w:gridSpan w:val="2"/>
            <w:shd w:val="clear" w:color="auto" w:fill="auto"/>
            <w:tcMar>
              <w:top w:w="85" w:type="dxa"/>
              <w:bottom w:w="85" w:type="dxa"/>
            </w:tcMar>
          </w:tcPr>
          <w:p w14:paraId="773ABDF7" w14:textId="77777777" w:rsidR="00F14FDD" w:rsidRPr="00F14FDD" w:rsidRDefault="00F14FDD" w:rsidP="00A967F8">
            <w:pPr>
              <w:spacing w:before="0" w:after="0"/>
              <w:ind w:left="0" w:firstLine="0"/>
              <w:rPr>
                <w:noProof/>
                <w:lang w:val="en-US" w:eastAsia="en-US"/>
              </w:rPr>
            </w:pPr>
          </w:p>
        </w:tc>
      </w:tr>
    </w:tbl>
    <w:p w14:paraId="773ABE22" w14:textId="39CA0740" w:rsidR="00124E82" w:rsidRPr="00124E82" w:rsidRDefault="00124E82" w:rsidP="00B40351">
      <w:pPr>
        <w:pStyle w:val="ContractHeading1"/>
        <w:rPr>
          <w:lang w:eastAsia="en-US"/>
        </w:rPr>
      </w:pPr>
      <w:bookmarkStart w:id="32" w:name="_Toc271705772"/>
      <w:bookmarkStart w:id="33" w:name="_Toc414877125"/>
      <w:r w:rsidRPr="00124E82">
        <w:rPr>
          <w:lang w:eastAsia="en-US"/>
        </w:rPr>
        <w:lastRenderedPageBreak/>
        <w:t>Table 1</w:t>
      </w:r>
      <w:r w:rsidR="002E780E">
        <w:rPr>
          <w:lang w:eastAsia="en-US"/>
        </w:rPr>
        <w:t>3</w:t>
      </w:r>
      <w:r w:rsidRPr="00124E82">
        <w:rPr>
          <w:lang w:eastAsia="en-US"/>
        </w:rPr>
        <w:t xml:space="preserve"> - Project management (</w:t>
      </w:r>
      <w:r w:rsidR="00D30FB5">
        <w:rPr>
          <w:lang w:eastAsia="en-US"/>
        </w:rPr>
        <w:t>2</w:t>
      </w:r>
      <w:r w:rsidRPr="00124E82">
        <w:rPr>
          <w:lang w:eastAsia="en-US"/>
        </w:rPr>
        <w:t>0% of technical evaluation)</w:t>
      </w:r>
      <w:bookmarkEnd w:id="32"/>
      <w:bookmarkEnd w:id="33"/>
    </w:p>
    <w:tbl>
      <w:tblPr>
        <w:tblStyle w:val="TableGrid"/>
        <w:tblW w:w="0" w:type="auto"/>
        <w:tblInd w:w="108" w:type="dxa"/>
        <w:tblLook w:val="01E0" w:firstRow="1" w:lastRow="1" w:firstColumn="1" w:lastColumn="1" w:noHBand="0" w:noVBand="0"/>
      </w:tblPr>
      <w:tblGrid>
        <w:gridCol w:w="4873"/>
        <w:gridCol w:w="4873"/>
      </w:tblGrid>
      <w:tr w:rsidR="00124E82" w:rsidRPr="00F32C56" w14:paraId="773ABE24" w14:textId="77777777" w:rsidTr="00F32C56">
        <w:tc>
          <w:tcPr>
            <w:tcW w:w="9746" w:type="dxa"/>
            <w:gridSpan w:val="2"/>
            <w:shd w:val="clear" w:color="auto" w:fill="C2D69B" w:themeFill="accent3" w:themeFillTint="99"/>
            <w:tcMar>
              <w:top w:w="85" w:type="dxa"/>
              <w:bottom w:w="85" w:type="dxa"/>
            </w:tcMar>
          </w:tcPr>
          <w:p w14:paraId="773ABE23" w14:textId="4BA6573D" w:rsidR="00124E82" w:rsidRPr="00F32C56" w:rsidRDefault="00124E82" w:rsidP="007D4E82">
            <w:pPr>
              <w:spacing w:before="0" w:after="0"/>
              <w:ind w:left="0" w:firstLine="0"/>
              <w:rPr>
                <w:noProof/>
                <w:lang w:val="en-US" w:eastAsia="en-US"/>
              </w:rPr>
            </w:pPr>
            <w:r w:rsidRPr="00F32C56">
              <w:rPr>
                <w:noProof/>
                <w:lang w:val="en-US" w:eastAsia="en-US"/>
              </w:rPr>
              <w:t xml:space="preserve">Please provide information about the project management methodology you will use to deliver the project, and how these </w:t>
            </w:r>
            <w:r w:rsidR="007D4E82">
              <w:rPr>
                <w:noProof/>
                <w:lang w:val="en-US" w:eastAsia="en-US"/>
              </w:rPr>
              <w:t xml:space="preserve">will </w:t>
            </w:r>
            <w:r w:rsidRPr="00F32C56">
              <w:rPr>
                <w:noProof/>
                <w:lang w:val="en-US" w:eastAsia="en-US"/>
              </w:rPr>
              <w:t>enable you to deliver a product to time and quality.</w:t>
            </w:r>
            <w:r w:rsidR="00D30FB5">
              <w:t xml:space="preserve"> </w:t>
            </w:r>
            <w:r w:rsidR="00D30FB5" w:rsidRPr="00D30FB5">
              <w:rPr>
                <w:noProof/>
                <w:lang w:val="en-US" w:eastAsia="en-US"/>
              </w:rPr>
              <w:t>Identify the key issues that need to be addressed for a successful outcome and the principal risks and proposed mitigations</w:t>
            </w:r>
            <w:r w:rsidR="00D30FB5">
              <w:rPr>
                <w:noProof/>
                <w:lang w:val="en-US" w:eastAsia="en-US"/>
              </w:rPr>
              <w:t>.</w:t>
            </w:r>
            <w:r w:rsidR="007D4E82">
              <w:rPr>
                <w:noProof/>
                <w:lang w:val="en-US" w:eastAsia="en-US"/>
              </w:rPr>
              <w:t xml:space="preserve"> Your response should include an outline project plan.</w:t>
            </w:r>
          </w:p>
        </w:tc>
      </w:tr>
      <w:tr w:rsidR="00F32C56" w:rsidRPr="00F32C56" w14:paraId="773ABE27" w14:textId="77777777" w:rsidTr="00F32C56">
        <w:tc>
          <w:tcPr>
            <w:tcW w:w="4873" w:type="dxa"/>
            <w:shd w:val="clear" w:color="auto" w:fill="EAF1DD" w:themeFill="accent3" w:themeFillTint="33"/>
            <w:tcMar>
              <w:top w:w="85" w:type="dxa"/>
              <w:bottom w:w="85" w:type="dxa"/>
            </w:tcMar>
          </w:tcPr>
          <w:p w14:paraId="773ABE25" w14:textId="77777777" w:rsidR="00F32C56" w:rsidRPr="00F32C56" w:rsidRDefault="00F32C56" w:rsidP="00F32C56">
            <w:pPr>
              <w:overflowPunct/>
              <w:autoSpaceDE/>
              <w:autoSpaceDN/>
              <w:adjustRightInd/>
              <w:spacing w:before="0" w:after="0"/>
              <w:ind w:left="0" w:firstLine="0"/>
              <w:jc w:val="center"/>
              <w:textAlignment w:val="auto"/>
              <w:rPr>
                <w:lang w:eastAsia="en-US"/>
              </w:rPr>
            </w:pPr>
            <w:r w:rsidRPr="00F32C56">
              <w:rPr>
                <w:lang w:eastAsia="en-US"/>
              </w:rPr>
              <w:t>(Maximum 500 words)</w:t>
            </w:r>
          </w:p>
        </w:tc>
        <w:tc>
          <w:tcPr>
            <w:tcW w:w="4873" w:type="dxa"/>
            <w:shd w:val="clear" w:color="auto" w:fill="auto"/>
          </w:tcPr>
          <w:p w14:paraId="773ABE26" w14:textId="77777777" w:rsidR="00F32C56" w:rsidRPr="00F32C56" w:rsidRDefault="00F32C56" w:rsidP="00F32C56">
            <w:pPr>
              <w:overflowPunct/>
              <w:autoSpaceDE/>
              <w:autoSpaceDN/>
              <w:adjustRightInd/>
              <w:spacing w:before="0" w:after="0"/>
              <w:ind w:left="0" w:firstLine="0"/>
              <w:jc w:val="center"/>
              <w:textAlignment w:val="auto"/>
              <w:rPr>
                <w:lang w:eastAsia="en-US"/>
              </w:rPr>
            </w:pPr>
            <w:r w:rsidRPr="00F32C56">
              <w:rPr>
                <w:lang w:eastAsia="en-US"/>
              </w:rPr>
              <w:t>Word Count  - [insert actual word count]</w:t>
            </w:r>
          </w:p>
        </w:tc>
      </w:tr>
      <w:tr w:rsidR="00F32C56" w:rsidRPr="00F32C56" w14:paraId="773ABE3C" w14:textId="77777777" w:rsidTr="00A967F8">
        <w:trPr>
          <w:trHeight w:val="11558"/>
        </w:trPr>
        <w:tc>
          <w:tcPr>
            <w:tcW w:w="9746" w:type="dxa"/>
            <w:gridSpan w:val="2"/>
            <w:shd w:val="clear" w:color="auto" w:fill="auto"/>
            <w:tcMar>
              <w:top w:w="85" w:type="dxa"/>
              <w:bottom w:w="85" w:type="dxa"/>
            </w:tcMar>
          </w:tcPr>
          <w:p w14:paraId="773ABE3B" w14:textId="77777777" w:rsidR="00F32C56" w:rsidRPr="00F32C56" w:rsidRDefault="00F32C56" w:rsidP="00A967F8">
            <w:pPr>
              <w:overflowPunct/>
              <w:autoSpaceDE/>
              <w:autoSpaceDN/>
              <w:adjustRightInd/>
              <w:spacing w:before="0" w:after="0"/>
              <w:ind w:left="0" w:firstLine="0"/>
              <w:textAlignment w:val="auto"/>
              <w:rPr>
                <w:lang w:eastAsia="en-US"/>
              </w:rPr>
            </w:pPr>
          </w:p>
        </w:tc>
      </w:tr>
    </w:tbl>
    <w:p w14:paraId="773ABE66" w14:textId="0358379B" w:rsidR="00124E82" w:rsidRPr="00124E82" w:rsidRDefault="00124E82" w:rsidP="00B40351">
      <w:pPr>
        <w:pStyle w:val="ContractHeading1"/>
        <w:rPr>
          <w:lang w:eastAsia="en-US"/>
        </w:rPr>
      </w:pPr>
      <w:bookmarkStart w:id="34" w:name="_Toc271705774"/>
      <w:bookmarkStart w:id="35" w:name="_Toc414877126"/>
      <w:r w:rsidRPr="00124E82">
        <w:rPr>
          <w:lang w:eastAsia="en-US"/>
        </w:rPr>
        <w:lastRenderedPageBreak/>
        <w:t>Table 1</w:t>
      </w:r>
      <w:r w:rsidR="002E780E">
        <w:rPr>
          <w:lang w:eastAsia="en-US"/>
        </w:rPr>
        <w:t>4</w:t>
      </w:r>
      <w:r w:rsidRPr="00124E82">
        <w:rPr>
          <w:lang w:eastAsia="en-US"/>
        </w:rPr>
        <w:t xml:space="preserve"> - Information security (20% of technical evaluation)</w:t>
      </w:r>
      <w:bookmarkEnd w:id="34"/>
      <w:bookmarkEnd w:id="35"/>
    </w:p>
    <w:tbl>
      <w:tblPr>
        <w:tblStyle w:val="TableGrid"/>
        <w:tblW w:w="0" w:type="auto"/>
        <w:tblInd w:w="108" w:type="dxa"/>
        <w:tblLook w:val="01E0" w:firstRow="1" w:lastRow="1" w:firstColumn="1" w:lastColumn="1" w:noHBand="0" w:noVBand="0"/>
      </w:tblPr>
      <w:tblGrid>
        <w:gridCol w:w="4873"/>
        <w:gridCol w:w="4873"/>
      </w:tblGrid>
      <w:tr w:rsidR="00124E82" w:rsidRPr="00F32C56" w14:paraId="773ABE6A" w14:textId="77777777" w:rsidTr="00F32C56">
        <w:tc>
          <w:tcPr>
            <w:tcW w:w="9746" w:type="dxa"/>
            <w:gridSpan w:val="2"/>
            <w:shd w:val="clear" w:color="auto" w:fill="C2D69B" w:themeFill="accent3" w:themeFillTint="99"/>
            <w:tcMar>
              <w:top w:w="85" w:type="dxa"/>
              <w:bottom w:w="85" w:type="dxa"/>
            </w:tcMar>
          </w:tcPr>
          <w:p w14:paraId="5A38C007" w14:textId="77777777" w:rsidR="006775FE" w:rsidRPr="006775FE" w:rsidRDefault="006775FE" w:rsidP="006775FE">
            <w:pPr>
              <w:overflowPunct/>
              <w:autoSpaceDE/>
              <w:autoSpaceDN/>
              <w:adjustRightInd/>
              <w:spacing w:before="0" w:after="0"/>
              <w:ind w:left="0" w:firstLine="0"/>
              <w:textAlignment w:val="auto"/>
            </w:pPr>
            <w:r w:rsidRPr="006775FE">
              <w:t>Please complete the attached Cabinet Office Supplier Assurance Framework Response Matrix and provide an overview of your approach to ensuring physical and data security and business continuity, in delivering the services:</w:t>
            </w:r>
          </w:p>
          <w:p w14:paraId="4E2BBBE3" w14:textId="77777777" w:rsidR="006775FE" w:rsidRPr="006775FE" w:rsidRDefault="006775FE" w:rsidP="006775FE">
            <w:pPr>
              <w:numPr>
                <w:ilvl w:val="0"/>
                <w:numId w:val="39"/>
              </w:numPr>
              <w:overflowPunct/>
              <w:autoSpaceDE/>
              <w:autoSpaceDN/>
              <w:adjustRightInd/>
              <w:spacing w:before="0" w:after="0"/>
              <w:textAlignment w:val="auto"/>
            </w:pPr>
            <w:r w:rsidRPr="006775FE">
              <w:t>Assessing your compliance (and that of any subcontractors) with the mandatory requirements in the SPF, identifying gaps and proposed actions to address these;</w:t>
            </w:r>
          </w:p>
          <w:p w14:paraId="7ED3CA27" w14:textId="77777777" w:rsidR="006775FE" w:rsidRPr="006775FE" w:rsidRDefault="006775FE" w:rsidP="006775FE">
            <w:pPr>
              <w:numPr>
                <w:ilvl w:val="0"/>
                <w:numId w:val="39"/>
              </w:numPr>
              <w:overflowPunct/>
              <w:autoSpaceDE/>
              <w:autoSpaceDN/>
              <w:adjustRightInd/>
              <w:spacing w:before="0" w:after="0"/>
              <w:textAlignment w:val="auto"/>
            </w:pPr>
            <w:r w:rsidRPr="006775FE">
              <w:t>Roles and responsibilities for security and business continuity</w:t>
            </w:r>
          </w:p>
          <w:p w14:paraId="1DFF4071" w14:textId="77777777" w:rsidR="006775FE" w:rsidRPr="006775FE" w:rsidRDefault="006775FE" w:rsidP="006775FE">
            <w:pPr>
              <w:numPr>
                <w:ilvl w:val="0"/>
                <w:numId w:val="39"/>
              </w:numPr>
              <w:overflowPunct/>
              <w:autoSpaceDE/>
              <w:autoSpaceDN/>
              <w:adjustRightInd/>
              <w:spacing w:before="0" w:after="0"/>
              <w:textAlignment w:val="auto"/>
            </w:pPr>
            <w:r w:rsidRPr="006775FE">
              <w:t>Security processes including assurance and breach reporting</w:t>
            </w:r>
          </w:p>
          <w:bookmarkStart w:id="36" w:name="_MON_1476786019"/>
          <w:bookmarkEnd w:id="36"/>
          <w:p w14:paraId="6457F5B5" w14:textId="77777777" w:rsidR="006775FE" w:rsidRPr="006775FE" w:rsidRDefault="006775FE" w:rsidP="006775FE">
            <w:pPr>
              <w:overflowPunct/>
              <w:autoSpaceDE/>
              <w:autoSpaceDN/>
              <w:adjustRightInd/>
              <w:spacing w:before="0" w:after="0"/>
              <w:ind w:left="0" w:firstLine="0"/>
              <w:textAlignment w:val="auto"/>
              <w:rPr>
                <w:lang w:val="en-US"/>
              </w:rPr>
            </w:pPr>
            <w:r w:rsidRPr="006775FE">
              <w:rPr>
                <w:lang w:val="en-US"/>
              </w:rPr>
              <w:object w:dxaOrig="1531" w:dyaOrig="997" w14:anchorId="1FCB6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55pt" o:ole="">
                  <v:imagedata r:id="rId16" o:title=""/>
                </v:shape>
                <o:OLEObject Type="Embed" ProgID="Excel.Sheet.12" ShapeID="_x0000_i1025" DrawAspect="Icon" ObjectID="_1488799357" r:id="rId17"/>
              </w:object>
            </w:r>
          </w:p>
          <w:p w14:paraId="1D7A059C" w14:textId="77777777" w:rsidR="006775FE" w:rsidRPr="006775FE" w:rsidRDefault="006775FE" w:rsidP="006775FE">
            <w:pPr>
              <w:overflowPunct/>
              <w:autoSpaceDE/>
              <w:autoSpaceDN/>
              <w:adjustRightInd/>
              <w:spacing w:before="0" w:after="0"/>
              <w:ind w:left="0" w:firstLine="0"/>
              <w:textAlignment w:val="auto"/>
            </w:pPr>
            <w:r w:rsidRPr="006775FE">
              <w:rPr>
                <w:lang w:val="en-US"/>
              </w:rPr>
              <w:t xml:space="preserve">Further information and guidance: </w:t>
            </w:r>
            <w:hyperlink r:id="rId18" w:history="1">
              <w:r w:rsidRPr="006775FE">
                <w:rPr>
                  <w:rStyle w:val="Hyperlink"/>
                </w:rPr>
                <w:t>https://www.gov.uk/government/publications/security-policy-framework</w:t>
              </w:r>
            </w:hyperlink>
          </w:p>
          <w:p w14:paraId="6D35F7E1" w14:textId="77777777" w:rsidR="006775FE" w:rsidRPr="006775FE" w:rsidRDefault="002A7CAC" w:rsidP="006775FE">
            <w:pPr>
              <w:overflowPunct/>
              <w:autoSpaceDE/>
              <w:autoSpaceDN/>
              <w:adjustRightInd/>
              <w:spacing w:before="0" w:after="0"/>
              <w:ind w:left="0" w:firstLine="0"/>
              <w:textAlignment w:val="auto"/>
            </w:pPr>
            <w:hyperlink r:id="rId19" w:history="1">
              <w:r w:rsidR="006775FE" w:rsidRPr="006775FE">
                <w:rPr>
                  <w:rStyle w:val="Hyperlink"/>
                </w:rPr>
                <w:t>https://www.gov.uk/government/publications/government-supplier-assurance-framework</w:t>
              </w:r>
            </w:hyperlink>
          </w:p>
          <w:p w14:paraId="773ABE69" w14:textId="4A735425" w:rsidR="00124E82" w:rsidRPr="00F32C56" w:rsidRDefault="002A7CAC" w:rsidP="006775FE">
            <w:pPr>
              <w:overflowPunct/>
              <w:autoSpaceDE/>
              <w:autoSpaceDN/>
              <w:adjustRightInd/>
              <w:spacing w:before="0" w:after="0"/>
              <w:ind w:left="0" w:firstLine="0"/>
              <w:textAlignment w:val="auto"/>
            </w:pPr>
            <w:hyperlink r:id="rId20" w:history="1">
              <w:r w:rsidR="006775FE" w:rsidRPr="006775FE">
                <w:rPr>
                  <w:rStyle w:val="Hyperlink"/>
                </w:rPr>
                <w:t>https://www.gov.uk/government/publications/cyber-essentials-scheme-overview</w:t>
              </w:r>
            </w:hyperlink>
          </w:p>
        </w:tc>
      </w:tr>
      <w:tr w:rsidR="00F32C56" w:rsidRPr="00F32C56" w14:paraId="773ABE6D" w14:textId="77777777" w:rsidTr="00F32C56">
        <w:tc>
          <w:tcPr>
            <w:tcW w:w="4873" w:type="dxa"/>
            <w:shd w:val="clear" w:color="auto" w:fill="EAF1DD" w:themeFill="accent3" w:themeFillTint="33"/>
            <w:tcMar>
              <w:top w:w="85" w:type="dxa"/>
              <w:bottom w:w="85" w:type="dxa"/>
            </w:tcMar>
          </w:tcPr>
          <w:p w14:paraId="773ABE6B" w14:textId="77777777" w:rsidR="00F32C56" w:rsidRPr="00F32C56" w:rsidRDefault="00F32C56" w:rsidP="00F32C56">
            <w:pPr>
              <w:overflowPunct/>
              <w:autoSpaceDE/>
              <w:autoSpaceDN/>
              <w:adjustRightInd/>
              <w:spacing w:before="0" w:after="0"/>
              <w:ind w:left="0" w:firstLine="0"/>
              <w:jc w:val="center"/>
              <w:textAlignment w:val="auto"/>
              <w:rPr>
                <w:lang w:eastAsia="en-US"/>
              </w:rPr>
            </w:pPr>
            <w:r w:rsidRPr="00F32C56">
              <w:rPr>
                <w:lang w:eastAsia="en-US"/>
              </w:rPr>
              <w:t>(Maximum 500 words)</w:t>
            </w:r>
          </w:p>
        </w:tc>
        <w:tc>
          <w:tcPr>
            <w:tcW w:w="4873" w:type="dxa"/>
            <w:shd w:val="clear" w:color="auto" w:fill="auto"/>
          </w:tcPr>
          <w:p w14:paraId="773ABE6C" w14:textId="77777777" w:rsidR="00F32C56" w:rsidRPr="00F32C56" w:rsidRDefault="00F32C56" w:rsidP="00F32C56">
            <w:pPr>
              <w:overflowPunct/>
              <w:autoSpaceDE/>
              <w:autoSpaceDN/>
              <w:adjustRightInd/>
              <w:spacing w:before="0" w:after="0"/>
              <w:ind w:left="0" w:firstLine="0"/>
              <w:jc w:val="center"/>
              <w:textAlignment w:val="auto"/>
              <w:rPr>
                <w:lang w:eastAsia="en-US"/>
              </w:rPr>
            </w:pPr>
            <w:r w:rsidRPr="00F32C56">
              <w:rPr>
                <w:lang w:eastAsia="en-US"/>
              </w:rPr>
              <w:t>Word Count  - [insert actual word count]</w:t>
            </w:r>
          </w:p>
        </w:tc>
      </w:tr>
      <w:tr w:rsidR="00F32C56" w:rsidRPr="00F32C56" w14:paraId="773ABE82" w14:textId="77777777" w:rsidTr="006775FE">
        <w:trPr>
          <w:trHeight w:val="8864"/>
        </w:trPr>
        <w:tc>
          <w:tcPr>
            <w:tcW w:w="9746" w:type="dxa"/>
            <w:gridSpan w:val="2"/>
            <w:shd w:val="clear" w:color="auto" w:fill="auto"/>
            <w:tcMar>
              <w:top w:w="85" w:type="dxa"/>
              <w:bottom w:w="85" w:type="dxa"/>
            </w:tcMar>
          </w:tcPr>
          <w:p w14:paraId="773ABE81" w14:textId="77777777" w:rsidR="00A20566" w:rsidRPr="00F32C56" w:rsidRDefault="00A20566" w:rsidP="00A967F8">
            <w:pPr>
              <w:overflowPunct/>
              <w:autoSpaceDE/>
              <w:autoSpaceDN/>
              <w:adjustRightInd/>
              <w:spacing w:before="0" w:after="0"/>
              <w:ind w:left="0" w:firstLine="0"/>
              <w:textAlignment w:val="auto"/>
              <w:rPr>
                <w:lang w:eastAsia="en-US"/>
              </w:rPr>
            </w:pPr>
          </w:p>
        </w:tc>
      </w:tr>
    </w:tbl>
    <w:p w14:paraId="773ABE8C" w14:textId="77777777" w:rsidR="00124E82" w:rsidRDefault="00056A4C" w:rsidP="00056A4C">
      <w:pPr>
        <w:pStyle w:val="Title"/>
      </w:pPr>
      <w:bookmarkStart w:id="37" w:name="_Toc414877127"/>
      <w:r>
        <w:lastRenderedPageBreak/>
        <w:t xml:space="preserve">Section I – </w:t>
      </w:r>
      <w:r w:rsidR="00C105DD">
        <w:t>Commercial Proposal</w:t>
      </w:r>
      <w:bookmarkEnd w:id="37"/>
    </w:p>
    <w:p w14:paraId="75E5764C" w14:textId="15754201" w:rsidR="00DF4AB3" w:rsidRPr="00DF4AB3" w:rsidRDefault="00DF4AB3" w:rsidP="00B40351">
      <w:pPr>
        <w:pStyle w:val="ContractHeading1"/>
      </w:pPr>
      <w:bookmarkStart w:id="38" w:name="_Toc414877128"/>
      <w:r>
        <w:t>Table 1</w:t>
      </w:r>
      <w:r w:rsidR="002E780E">
        <w:t>5</w:t>
      </w:r>
      <w:r>
        <w:t xml:space="preserve"> – Pricing Matrix</w:t>
      </w:r>
      <w:bookmarkEnd w:id="38"/>
    </w:p>
    <w:tbl>
      <w:tblPr>
        <w:tblStyle w:val="TableGrid"/>
        <w:tblW w:w="0" w:type="auto"/>
        <w:tblInd w:w="108" w:type="dxa"/>
        <w:tblLook w:val="01E0" w:firstRow="1" w:lastRow="1" w:firstColumn="1" w:lastColumn="1" w:noHBand="0" w:noVBand="0"/>
      </w:tblPr>
      <w:tblGrid>
        <w:gridCol w:w="9746"/>
      </w:tblGrid>
      <w:tr w:rsidR="00DF4AB3" w:rsidRPr="00F32C56" w14:paraId="54787016" w14:textId="77777777" w:rsidTr="005F18E5">
        <w:tc>
          <w:tcPr>
            <w:tcW w:w="9746" w:type="dxa"/>
            <w:shd w:val="clear" w:color="auto" w:fill="C2D69B" w:themeFill="accent3" w:themeFillTint="99"/>
            <w:tcMar>
              <w:top w:w="85" w:type="dxa"/>
              <w:bottom w:w="85" w:type="dxa"/>
            </w:tcMar>
          </w:tcPr>
          <w:p w14:paraId="57B84D40" w14:textId="199BD791" w:rsidR="005F18E5" w:rsidRPr="00F32C56" w:rsidRDefault="00627AB7" w:rsidP="00761BC1">
            <w:pPr>
              <w:ind w:left="0" w:firstLine="0"/>
            </w:pPr>
            <w:bookmarkStart w:id="39" w:name="_Toc267385985"/>
            <w:bookmarkStart w:id="40" w:name="_Toc267396149"/>
            <w:bookmarkStart w:id="41" w:name="_Toc267396472"/>
            <w:r>
              <w:t xml:space="preserve">Please </w:t>
            </w:r>
            <w:r w:rsidRPr="00056A4C">
              <w:t xml:space="preserve">provide separate fixed prices for all </w:t>
            </w:r>
            <w:r>
              <w:t xml:space="preserve">service elements in </w:t>
            </w:r>
            <w:r w:rsidRPr="00056A4C">
              <w:t xml:space="preserve">accordance with the Pricing Matrix </w:t>
            </w:r>
            <w:r>
              <w:t xml:space="preserve">embedded </w:t>
            </w:r>
            <w:r w:rsidRPr="00056A4C">
              <w:t>below</w:t>
            </w:r>
            <w:r>
              <w:t xml:space="preserve">, </w:t>
            </w:r>
            <w:r w:rsidR="005F18E5" w:rsidRPr="005F18E5">
              <w:t>Prices shall not exceed those submitted in the Pricing Matrix during the life of the Contract unless, exceptionally, the parties agree otherwise in line with the Change Control Procedure set out in the Contract. Prices will not be indexed and should be provided in nominal terms for each year including any adjustments for inflation or deflation.</w:t>
            </w:r>
          </w:p>
        </w:tc>
      </w:tr>
      <w:tr w:rsidR="00DF4AB3" w:rsidRPr="00F32C56" w14:paraId="219DF857" w14:textId="77777777" w:rsidTr="006775FE">
        <w:trPr>
          <w:trHeight w:val="3025"/>
        </w:trPr>
        <w:tc>
          <w:tcPr>
            <w:tcW w:w="9746" w:type="dxa"/>
            <w:shd w:val="clear" w:color="auto" w:fill="auto"/>
            <w:tcMar>
              <w:top w:w="85" w:type="dxa"/>
              <w:bottom w:w="85" w:type="dxa"/>
            </w:tcMar>
          </w:tcPr>
          <w:p w14:paraId="067DC291" w14:textId="3A882C79" w:rsidR="00DF4AB3" w:rsidRPr="00F32C56" w:rsidRDefault="001136C7" w:rsidP="00284BF6">
            <w:pPr>
              <w:overflowPunct/>
              <w:autoSpaceDE/>
              <w:autoSpaceDN/>
              <w:adjustRightInd/>
              <w:spacing w:before="0" w:after="0"/>
              <w:ind w:left="0" w:firstLine="0"/>
              <w:textAlignment w:val="auto"/>
              <w:rPr>
                <w:lang w:eastAsia="en-US"/>
              </w:rPr>
            </w:pPr>
            <w:r>
              <w:rPr>
                <w:lang w:eastAsia="en-US"/>
              </w:rPr>
              <w:object w:dxaOrig="1531" w:dyaOrig="997" w14:anchorId="151EEA29">
                <v:shape id="_x0000_i1026" type="#_x0000_t75" style="width:76.7pt;height:49.55pt" o:ole="">
                  <v:imagedata r:id="rId21" o:title=""/>
                </v:shape>
                <o:OLEObject Type="Embed" ProgID="Excel.Sheet.12" ShapeID="_x0000_i1026" DrawAspect="Icon" ObjectID="_1488799358" r:id="rId22"/>
              </w:object>
            </w:r>
          </w:p>
        </w:tc>
      </w:tr>
      <w:bookmarkEnd w:id="39"/>
      <w:bookmarkEnd w:id="40"/>
      <w:bookmarkEnd w:id="41"/>
    </w:tbl>
    <w:p w14:paraId="773ABE94" w14:textId="77777777" w:rsidR="00056A4C" w:rsidRPr="00056A4C" w:rsidRDefault="00056A4C" w:rsidP="00627AB7">
      <w:pPr>
        <w:ind w:left="0" w:firstLine="0"/>
      </w:pPr>
    </w:p>
    <w:sectPr w:rsidR="00056A4C" w:rsidRPr="00056A4C" w:rsidSect="00E97E9D">
      <w:headerReference w:type="default" r:id="rId23"/>
      <w:footerReference w:type="default" r:id="rId2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ABE9B" w14:textId="77777777" w:rsidR="003A67EF" w:rsidRDefault="003A67EF">
      <w:r>
        <w:separator/>
      </w:r>
    </w:p>
  </w:endnote>
  <w:endnote w:type="continuationSeparator" w:id="0">
    <w:p w14:paraId="773ABE9C" w14:textId="77777777" w:rsidR="003A67EF" w:rsidRDefault="003A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ABEA0" w14:textId="48735DFB" w:rsidR="003A67EF" w:rsidRPr="009E1E19" w:rsidRDefault="003A67EF" w:rsidP="005E02FA">
    <w:pPr>
      <w:pStyle w:val="Footer"/>
      <w:pBdr>
        <w:top w:val="single" w:sz="4" w:space="1" w:color="auto"/>
      </w:pBdr>
      <w:ind w:left="0" w:firstLine="0"/>
      <w:jc w:val="center"/>
      <w:rPr>
        <w:rFonts w:eastAsiaTheme="majorEastAsia"/>
        <w:sz w:val="20"/>
        <w:szCs w:val="20"/>
      </w:rPr>
    </w:pPr>
    <w:r w:rsidRPr="009E1E19">
      <w:rPr>
        <w:rFonts w:eastAsiaTheme="majorEastAsia"/>
        <w:sz w:val="20"/>
        <w:szCs w:val="20"/>
      </w:rPr>
      <w:fldChar w:fldCharType="begin"/>
    </w:r>
    <w:r w:rsidRPr="009E1E19">
      <w:rPr>
        <w:rFonts w:eastAsiaTheme="majorEastAsia"/>
        <w:sz w:val="20"/>
        <w:szCs w:val="20"/>
      </w:rPr>
      <w:instrText xml:space="preserve"> FILENAME   \* MERGEFORMAT </w:instrText>
    </w:r>
    <w:r w:rsidRPr="009E1E19">
      <w:rPr>
        <w:rFonts w:eastAsiaTheme="majorEastAsia"/>
        <w:sz w:val="20"/>
        <w:szCs w:val="20"/>
      </w:rPr>
      <w:fldChar w:fldCharType="separate"/>
    </w:r>
    <w:r w:rsidR="000A6E7D">
      <w:rPr>
        <w:rFonts w:eastAsiaTheme="majorEastAsia"/>
        <w:noProof/>
        <w:sz w:val="20"/>
        <w:szCs w:val="20"/>
      </w:rPr>
      <w:t>DOC 4- TRT -STA 0122 FINAL</w:t>
    </w:r>
    <w:r w:rsidRPr="009E1E19">
      <w:rPr>
        <w:rFonts w:eastAsiaTheme="majorEastAsia"/>
        <w:sz w:val="20"/>
        <w:szCs w:val="20"/>
      </w:rPr>
      <w:fldChar w:fldCharType="end"/>
    </w:r>
    <w:r w:rsidRPr="009E1E19">
      <w:rPr>
        <w:rFonts w:eastAsiaTheme="majorEastAsia"/>
        <w:sz w:val="20"/>
        <w:szCs w:val="20"/>
      </w:rPr>
      <w:tab/>
    </w:r>
    <w:r w:rsidRPr="009E1E19">
      <w:rPr>
        <w:rFonts w:eastAsiaTheme="majorEastAsia"/>
        <w:sz w:val="20"/>
        <w:szCs w:val="20"/>
      </w:rPr>
      <w:tab/>
      <w:t xml:space="preserve">Page </w:t>
    </w:r>
    <w:r w:rsidRPr="009E1E19">
      <w:rPr>
        <w:rFonts w:eastAsiaTheme="majorEastAsia"/>
        <w:sz w:val="20"/>
        <w:szCs w:val="20"/>
      </w:rPr>
      <w:fldChar w:fldCharType="begin"/>
    </w:r>
    <w:r w:rsidRPr="009E1E19">
      <w:rPr>
        <w:rFonts w:eastAsiaTheme="majorEastAsia"/>
        <w:sz w:val="20"/>
        <w:szCs w:val="20"/>
      </w:rPr>
      <w:instrText xml:space="preserve"> PAGE  \* Arabic  \* MERGEFORMAT </w:instrText>
    </w:r>
    <w:r w:rsidRPr="009E1E19">
      <w:rPr>
        <w:rFonts w:eastAsiaTheme="majorEastAsia"/>
        <w:sz w:val="20"/>
        <w:szCs w:val="20"/>
      </w:rPr>
      <w:fldChar w:fldCharType="separate"/>
    </w:r>
    <w:r w:rsidR="002A7CAC">
      <w:rPr>
        <w:rFonts w:eastAsiaTheme="majorEastAsia"/>
        <w:noProof/>
        <w:sz w:val="20"/>
        <w:szCs w:val="20"/>
      </w:rPr>
      <w:t>2</w:t>
    </w:r>
    <w:r w:rsidRPr="009E1E19">
      <w:rPr>
        <w:rFonts w:eastAsiaTheme="majorEastAsia"/>
        <w:sz w:val="20"/>
        <w:szCs w:val="20"/>
      </w:rPr>
      <w:fldChar w:fldCharType="end"/>
    </w:r>
    <w:r w:rsidRPr="009E1E19">
      <w:rPr>
        <w:rFonts w:eastAsiaTheme="majorEastAsia"/>
        <w:sz w:val="20"/>
        <w:szCs w:val="20"/>
      </w:rPr>
      <w:t xml:space="preserve"> of </w:t>
    </w:r>
    <w:r w:rsidRPr="009E1E19">
      <w:rPr>
        <w:rFonts w:eastAsiaTheme="majorEastAsia"/>
        <w:sz w:val="20"/>
        <w:szCs w:val="20"/>
      </w:rPr>
      <w:fldChar w:fldCharType="begin"/>
    </w:r>
    <w:r w:rsidRPr="009E1E19">
      <w:rPr>
        <w:rFonts w:eastAsiaTheme="majorEastAsia"/>
        <w:sz w:val="20"/>
        <w:szCs w:val="20"/>
      </w:rPr>
      <w:instrText xml:space="preserve"> NUMPAGES  \* Arabic  \* MERGEFORMAT </w:instrText>
    </w:r>
    <w:r w:rsidRPr="009E1E19">
      <w:rPr>
        <w:rFonts w:eastAsiaTheme="majorEastAsia"/>
        <w:sz w:val="20"/>
        <w:szCs w:val="20"/>
      </w:rPr>
      <w:fldChar w:fldCharType="separate"/>
    </w:r>
    <w:r w:rsidR="002A7CAC">
      <w:rPr>
        <w:rFonts w:eastAsiaTheme="majorEastAsia"/>
        <w:noProof/>
        <w:sz w:val="20"/>
        <w:szCs w:val="20"/>
      </w:rPr>
      <w:t>26</w:t>
    </w:r>
    <w:r w:rsidRPr="009E1E19">
      <w:rPr>
        <w:rFonts w:eastAsiaTheme="majorEastAsi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ABE99" w14:textId="77777777" w:rsidR="003A67EF" w:rsidRDefault="003A67EF">
      <w:r>
        <w:separator/>
      </w:r>
    </w:p>
  </w:footnote>
  <w:footnote w:type="continuationSeparator" w:id="0">
    <w:p w14:paraId="773ABE9A" w14:textId="77777777" w:rsidR="003A67EF" w:rsidRDefault="003A6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ABE9D" w14:textId="77777777" w:rsidR="003A67EF" w:rsidRDefault="003A67EF">
    <w:pPr>
      <w:pStyle w:val="Header"/>
    </w:pPr>
  </w:p>
  <w:p w14:paraId="773ABE9E" w14:textId="77777777" w:rsidR="003A67EF" w:rsidRDefault="003A67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ABE9F" w14:textId="1F78D21C" w:rsidR="003A67EF" w:rsidRPr="00E67903" w:rsidRDefault="003A67EF" w:rsidP="00E67903">
    <w:pPr>
      <w:pStyle w:val="Header"/>
      <w:pBdr>
        <w:bottom w:val="single" w:sz="4" w:space="1" w:color="auto"/>
      </w:pBdr>
      <w:ind w:left="0" w:firstLine="0"/>
      <w:jc w:val="center"/>
      <w:rPr>
        <w:rFonts w:eastAsiaTheme="majorEastAsia"/>
        <w:b/>
        <w:color w:val="000000" w:themeColor="text1"/>
      </w:rPr>
    </w:pPr>
    <w:r>
      <w:rPr>
        <w:rFonts w:eastAsiaTheme="majorEastAsia"/>
        <w:b/>
        <w:color w:val="000000" w:themeColor="text1"/>
      </w:rPr>
      <w:t xml:space="preserve">Doc 4 - </w:t>
    </w:r>
    <w:r w:rsidRPr="00E67903">
      <w:rPr>
        <w:rFonts w:eastAsiaTheme="majorEastAsia"/>
        <w:b/>
        <w:color w:val="000000" w:themeColor="text1"/>
      </w:rPr>
      <w:t>T</w:t>
    </w:r>
    <w:r>
      <w:rPr>
        <w:rFonts w:eastAsiaTheme="majorEastAsia"/>
        <w:b/>
        <w:color w:val="000000" w:themeColor="text1"/>
      </w:rPr>
      <w:t>R</w:t>
    </w:r>
    <w:r w:rsidRPr="00E67903">
      <w:rPr>
        <w:rFonts w:eastAsiaTheme="majorEastAsia"/>
        <w:b/>
        <w:color w:val="000000" w:themeColor="text1"/>
      </w:rPr>
      <w:t xml:space="preserve">T – </w:t>
    </w:r>
    <w:r>
      <w:rPr>
        <w:rFonts w:eastAsiaTheme="majorEastAsia"/>
        <w:b/>
        <w:color w:val="000000" w:themeColor="text1"/>
      </w:rPr>
      <w:t xml:space="preserve">Reception </w:t>
    </w:r>
    <w:r w:rsidRPr="00C96F9C">
      <w:rPr>
        <w:rFonts w:eastAsiaTheme="majorEastAsia"/>
        <w:b/>
        <w:color w:val="000000" w:themeColor="text1"/>
      </w:rPr>
      <w:t>Baseline Assessments Quality Assurance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C89D3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067B21"/>
    <w:multiLevelType w:val="hybridMultilevel"/>
    <w:tmpl w:val="046262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55A7D1B"/>
    <w:multiLevelType w:val="multilevel"/>
    <w:tmpl w:val="76400D72"/>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
    <w:nsid w:val="067602E9"/>
    <w:multiLevelType w:val="multilevel"/>
    <w:tmpl w:val="F0CEB7AE"/>
    <w:numStyleLink w:val="ContractHeadings"/>
  </w:abstractNum>
  <w:abstractNum w:abstractNumId="4">
    <w:nsid w:val="0B9507C1"/>
    <w:multiLevelType w:val="hybridMultilevel"/>
    <w:tmpl w:val="BDE2FE9E"/>
    <w:lvl w:ilvl="0" w:tplc="05B412A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0D474C"/>
    <w:multiLevelType w:val="multilevel"/>
    <w:tmpl w:val="C1BCC1E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6">
    <w:nsid w:val="101A56E3"/>
    <w:multiLevelType w:val="hybridMultilevel"/>
    <w:tmpl w:val="D916D75A"/>
    <w:lvl w:ilvl="0" w:tplc="2A4AAB2A">
      <w:start w:val="1"/>
      <w:numFmt w:val="bullet"/>
      <w:pStyle w:val="DfESBullets"/>
      <w:lvlText w:val=""/>
      <w:lvlJc w:val="left"/>
      <w:pPr>
        <w:ind w:left="1287" w:hanging="360"/>
      </w:pPr>
      <w:rPr>
        <w:rFonts w:ascii="Wingdings" w:hAnsi="Wingdings" w:hint="default"/>
      </w:rPr>
    </w:lvl>
    <w:lvl w:ilvl="1" w:tplc="25104220">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15005981"/>
    <w:multiLevelType w:val="multilevel"/>
    <w:tmpl w:val="0158D01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8">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nsid w:val="21015510"/>
    <w:multiLevelType w:val="multilevel"/>
    <w:tmpl w:val="6F241DAE"/>
    <w:styleLink w:val="Style1"/>
    <w:lvl w:ilvl="0">
      <w:start w:val="1"/>
      <w:numFmt w:val="decimal"/>
      <w:lvlRestart w:val="0"/>
      <w:lvlText w:val="%1."/>
      <w:lvlJc w:val="left"/>
      <w:pPr>
        <w:tabs>
          <w:tab w:val="num" w:pos="720"/>
        </w:tabs>
        <w:ind w:left="0" w:firstLine="0"/>
      </w:pPr>
      <w:rPr>
        <w:rFonts w:hint="default"/>
        <w:b/>
        <w:i w:val="0"/>
        <w:sz w:val="24"/>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41A4431"/>
    <w:multiLevelType w:val="hybridMultilevel"/>
    <w:tmpl w:val="9AE83950"/>
    <w:lvl w:ilvl="0" w:tplc="1F2E8DB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nsid w:val="28F44ED8"/>
    <w:multiLevelType w:val="multilevel"/>
    <w:tmpl w:val="D432405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3">
    <w:nsid w:val="30F20316"/>
    <w:multiLevelType w:val="multilevel"/>
    <w:tmpl w:val="2E026B68"/>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4">
    <w:nsid w:val="313F0D5A"/>
    <w:multiLevelType w:val="hybridMultilevel"/>
    <w:tmpl w:val="B91637BC"/>
    <w:lvl w:ilvl="0" w:tplc="FFFFFFFF">
      <w:start w:val="1"/>
      <w:numFmt w:val="lowerRoman"/>
      <w:lvlText w:val="(%1)"/>
      <w:lvlJc w:val="left"/>
      <w:pPr>
        <w:ind w:left="1080" w:hanging="360"/>
      </w:pPr>
      <w:rPr>
        <w:rFonts w:ascii="Arial" w:hAnsi="Arial" w:cs="Arial" w:hint="default"/>
        <w:b w:val="0"/>
        <w:i w:val="0"/>
        <w:caps w:val="0"/>
        <w:strike w:val="0"/>
        <w:dstrike w:val="0"/>
        <w:outline w:val="0"/>
        <w:shadow w:val="0"/>
        <w:emboss w:val="0"/>
        <w:imprint w:val="0"/>
        <w:vanish w:val="0"/>
        <w:color w:val="auto"/>
        <w:sz w:val="22"/>
        <w:szCs w:val="22"/>
        <w:u w:val="none"/>
        <w:effect w:val="none"/>
        <w:vertAlign w:val="baseline"/>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nsid w:val="382F19FA"/>
    <w:multiLevelType w:val="multilevel"/>
    <w:tmpl w:val="08A28310"/>
    <w:styleLink w:val="Contracts"/>
    <w:lvl w:ilvl="0">
      <w:start w:val="1"/>
      <w:numFmt w:val="decimal"/>
      <w:lvlText w:val="%1."/>
      <w:lvlJc w:val="left"/>
      <w:pPr>
        <w:ind w:left="360" w:hanging="360"/>
      </w:pPr>
      <w:rPr>
        <w:rFonts w:hint="default"/>
        <w:b/>
        <w:i w:val="0"/>
        <w:sz w:val="24"/>
      </w:rPr>
    </w:lvl>
    <w:lvl w:ilvl="1">
      <w:start w:val="1"/>
      <w:numFmt w:val="decimal"/>
      <w:pStyle w:val="ContractParaLevel2"/>
      <w:lvlText w:val="%1.%2"/>
      <w:lvlJc w:val="left"/>
      <w:pPr>
        <w:ind w:left="284" w:firstLine="0"/>
      </w:pPr>
      <w:rPr>
        <w:rFonts w:hint="default"/>
      </w:rPr>
    </w:lvl>
    <w:lvl w:ilvl="2">
      <w:start w:val="1"/>
      <w:numFmt w:val="decimal"/>
      <w:pStyle w:val="ContractParaLevel3"/>
      <w:lvlText w:val="%1.%2.%3"/>
      <w:lvlJc w:val="left"/>
      <w:pPr>
        <w:ind w:left="624" w:firstLine="96"/>
      </w:pPr>
      <w:rPr>
        <w:rFonts w:hint="default"/>
      </w:rPr>
    </w:lvl>
    <w:lvl w:ilvl="3">
      <w:start w:val="1"/>
      <w:numFmt w:val="decimal"/>
      <w:pStyle w:val="ContractParaLevel4"/>
      <w:lvlText w:val="%1.%2.%3.%4"/>
      <w:lvlJc w:val="left"/>
      <w:pPr>
        <w:ind w:left="1134" w:hanging="54"/>
      </w:pPr>
      <w:rPr>
        <w:rFonts w:hint="default"/>
      </w:rPr>
    </w:lvl>
    <w:lvl w:ilvl="4">
      <w:start w:val="1"/>
      <w:numFmt w:val="decimal"/>
      <w:pStyle w:val="ContractParaLevel5"/>
      <w:lvlText w:val="%1.%2.%3.%4.%5"/>
      <w:lvlJc w:val="left"/>
      <w:pPr>
        <w:ind w:left="1800" w:hanging="360"/>
      </w:pPr>
      <w:rPr>
        <w:rFonts w:hint="default"/>
      </w:rPr>
    </w:lvl>
    <w:lvl w:ilvl="5">
      <w:start w:val="1"/>
      <w:numFmt w:val="decimal"/>
      <w:pStyle w:val="ContractParaLevel6"/>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8B10DB9"/>
    <w:multiLevelType w:val="hybridMultilevel"/>
    <w:tmpl w:val="9182AC52"/>
    <w:lvl w:ilvl="0" w:tplc="54EA02BE">
      <w:start w:val="1"/>
      <w:numFmt w:val="lowerRoman"/>
      <w:lvlText w:val="(%1)"/>
      <w:lvlJc w:val="left"/>
      <w:pPr>
        <w:ind w:left="1080" w:hanging="72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9870CC"/>
    <w:multiLevelType w:val="multilevel"/>
    <w:tmpl w:val="1416CCA2"/>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8">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nsid w:val="48594663"/>
    <w:multiLevelType w:val="hybridMultilevel"/>
    <w:tmpl w:val="CCA21A14"/>
    <w:lvl w:ilvl="0" w:tplc="8AAA350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nsid w:val="4F7E692F"/>
    <w:multiLevelType w:val="hybridMultilevel"/>
    <w:tmpl w:val="A24010AC"/>
    <w:lvl w:ilvl="0" w:tplc="DA48A82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6E183A"/>
    <w:multiLevelType w:val="multilevel"/>
    <w:tmpl w:val="F0CEB7AE"/>
    <w:styleLink w:val="ContractHeadings"/>
    <w:lvl w:ilvl="0">
      <w:start w:val="1"/>
      <w:numFmt w:val="decimal"/>
      <w:pStyle w:val="Heading1"/>
      <w:lvlText w:val="%1"/>
      <w:lvlJc w:val="left"/>
      <w:pPr>
        <w:tabs>
          <w:tab w:val="num" w:pos="851"/>
        </w:tabs>
        <w:ind w:left="851" w:hanging="851"/>
      </w:pPr>
      <w:rPr>
        <w:rFonts w:ascii="Arial" w:hAnsi="Arial" w:hint="default"/>
        <w:sz w:val="24"/>
        <w:szCs w:val="24"/>
      </w:rPr>
    </w:lvl>
    <w:lvl w:ilvl="1">
      <w:start w:val="1"/>
      <w:numFmt w:val="decimal"/>
      <w:pStyle w:val="Heading2"/>
      <w:lvlText w:val="%1.%2"/>
      <w:lvlJc w:val="left"/>
      <w:pPr>
        <w:tabs>
          <w:tab w:val="num" w:pos="1135"/>
        </w:tabs>
        <w:ind w:left="1135" w:hanging="1135"/>
      </w:pPr>
      <w:rPr>
        <w:rFonts w:hint="default"/>
      </w:rPr>
    </w:lvl>
    <w:lvl w:ilvl="2">
      <w:start w:val="1"/>
      <w:numFmt w:val="decimal"/>
      <w:pStyle w:val="Heading3"/>
      <w:lvlText w:val="%1.%2.%3"/>
      <w:lvlJc w:val="left"/>
      <w:pPr>
        <w:tabs>
          <w:tab w:val="num" w:pos="1419"/>
        </w:tabs>
        <w:ind w:left="1418" w:hanging="284"/>
      </w:pPr>
      <w:rPr>
        <w:rFonts w:hint="default"/>
        <w:color w:val="auto"/>
      </w:rPr>
    </w:lvl>
    <w:lvl w:ilvl="3">
      <w:start w:val="1"/>
      <w:numFmt w:val="decimal"/>
      <w:pStyle w:val="Heading4"/>
      <w:lvlText w:val="%1.%2.%3.%4"/>
      <w:lvlJc w:val="left"/>
      <w:pPr>
        <w:tabs>
          <w:tab w:val="num" w:pos="2211"/>
        </w:tabs>
        <w:ind w:left="1701" w:hanging="283"/>
      </w:pPr>
      <w:rPr>
        <w:rFonts w:hint="default"/>
      </w:rPr>
    </w:lvl>
    <w:lvl w:ilvl="4">
      <w:start w:val="1"/>
      <w:numFmt w:val="decimal"/>
      <w:pStyle w:val="Heading5"/>
      <w:lvlText w:val="%1.%2.%3.%4.%5"/>
      <w:lvlJc w:val="left"/>
      <w:pPr>
        <w:tabs>
          <w:tab w:val="num" w:pos="3799"/>
        </w:tabs>
        <w:ind w:left="1985" w:hanging="284"/>
      </w:pPr>
      <w:rPr>
        <w:rFonts w:hint="default"/>
      </w:rPr>
    </w:lvl>
    <w:lvl w:ilvl="5">
      <w:start w:val="1"/>
      <w:numFmt w:val="decimal"/>
      <w:pStyle w:val="Heading6"/>
      <w:lvlText w:val="%1.%2.%3.%4.%5.%6"/>
      <w:lvlJc w:val="left"/>
      <w:pPr>
        <w:tabs>
          <w:tab w:val="num" w:pos="2271"/>
        </w:tabs>
        <w:ind w:left="2271" w:hanging="851"/>
      </w:pPr>
      <w:rPr>
        <w:rFonts w:hint="default"/>
      </w:rPr>
    </w:lvl>
    <w:lvl w:ilvl="6">
      <w:start w:val="1"/>
      <w:numFmt w:val="decimal"/>
      <w:pStyle w:val="Heading7"/>
      <w:lvlText w:val="%1.%2.%3.%4.%5.%6.%7"/>
      <w:lvlJc w:val="left"/>
      <w:pPr>
        <w:tabs>
          <w:tab w:val="num" w:pos="2555"/>
        </w:tabs>
        <w:ind w:left="2555" w:hanging="851"/>
      </w:pPr>
      <w:rPr>
        <w:rFonts w:hint="default"/>
      </w:rPr>
    </w:lvl>
    <w:lvl w:ilvl="7">
      <w:start w:val="1"/>
      <w:numFmt w:val="decimal"/>
      <w:pStyle w:val="Heading8"/>
      <w:lvlText w:val="%1.%2.%3.%4.%5.%6.%7.%8"/>
      <w:lvlJc w:val="left"/>
      <w:pPr>
        <w:tabs>
          <w:tab w:val="num" w:pos="2839"/>
        </w:tabs>
        <w:ind w:left="2839" w:hanging="851"/>
      </w:pPr>
      <w:rPr>
        <w:rFonts w:hint="default"/>
      </w:rPr>
    </w:lvl>
    <w:lvl w:ilvl="8">
      <w:start w:val="1"/>
      <w:numFmt w:val="decimal"/>
      <w:pStyle w:val="Heading9"/>
      <w:lvlText w:val="%1.%2.%3.%4.%5.%6.%7.%8.%9"/>
      <w:lvlJc w:val="left"/>
      <w:pPr>
        <w:tabs>
          <w:tab w:val="num" w:pos="3123"/>
        </w:tabs>
        <w:ind w:left="3123" w:hanging="851"/>
      </w:pPr>
      <w:rPr>
        <w:rFonts w:hint="default"/>
      </w:rPr>
    </w:lvl>
  </w:abstractNum>
  <w:abstractNum w:abstractNumId="22">
    <w:nsid w:val="566F3ABB"/>
    <w:multiLevelType w:val="multilevel"/>
    <w:tmpl w:val="CF80E9BE"/>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3">
    <w:nsid w:val="5BDA7AC9"/>
    <w:multiLevelType w:val="hybridMultilevel"/>
    <w:tmpl w:val="83C8F744"/>
    <w:lvl w:ilvl="0" w:tplc="AEBE3C54">
      <w:start w:val="1"/>
      <w:numFmt w:val="decimal"/>
      <w:pStyle w:val="ContractPara11"/>
      <w:lvlText w:val="%1.1"/>
      <w:lvlJc w:val="left"/>
      <w:pPr>
        <w:ind w:left="1060" w:hanging="360"/>
      </w:pPr>
      <w:rPr>
        <w:rFonts w:hint="default"/>
        <w:b/>
        <w:i w:val="0"/>
        <w:sz w:val="24"/>
      </w:rPr>
    </w:lvl>
    <w:lvl w:ilvl="1" w:tplc="08090019">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4">
    <w:nsid w:val="5F340CC0"/>
    <w:multiLevelType w:val="hybridMultilevel"/>
    <w:tmpl w:val="5186E140"/>
    <w:lvl w:ilvl="0" w:tplc="F2E6185E">
      <w:start w:val="1"/>
      <w:numFmt w:val="decimal"/>
      <w:lvlText w:val="(%1)"/>
      <w:lvlJc w:val="left"/>
      <w:pPr>
        <w:ind w:left="735" w:hanging="73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F8D68D4"/>
    <w:multiLevelType w:val="multilevel"/>
    <w:tmpl w:val="B54A533E"/>
    <w:lvl w:ilvl="0">
      <w:start w:val="1"/>
      <w:numFmt w:val="decimal"/>
      <w:lvlText w:val="%1"/>
      <w:lvlJc w:val="left"/>
      <w:pPr>
        <w:tabs>
          <w:tab w:val="num" w:pos="680"/>
        </w:tabs>
        <w:ind w:left="680" w:hanging="680"/>
      </w:pPr>
      <w:rPr>
        <w:rFonts w:hint="default"/>
        <w:color w:val="auto"/>
      </w:rPr>
    </w:lvl>
    <w:lvl w:ilvl="1">
      <w:start w:val="1"/>
      <w:numFmt w:val="decimal"/>
      <w:lvlText w:val="%1.%2"/>
      <w:lvlJc w:val="left"/>
      <w:pPr>
        <w:tabs>
          <w:tab w:val="num" w:pos="2907"/>
        </w:tabs>
        <w:ind w:left="2907" w:hanging="567"/>
      </w:pPr>
      <w:rPr>
        <w:rFonts w:hint="default"/>
        <w:b w:val="0"/>
        <w:i w:val="0"/>
        <w:color w:val="auto"/>
        <w:sz w:val="22"/>
        <w:szCs w:val="22"/>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1C7294B"/>
    <w:multiLevelType w:val="multilevel"/>
    <w:tmpl w:val="FFC6F4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8"/>
  </w:num>
  <w:num w:numId="4">
    <w:abstractNumId w:val="23"/>
  </w:num>
  <w:num w:numId="5">
    <w:abstractNumId w:val="9"/>
  </w:num>
  <w:num w:numId="6">
    <w:abstractNumId w:val="6"/>
  </w:num>
  <w:num w:numId="7">
    <w:abstractNumId w:val="21"/>
  </w:num>
  <w:num w:numId="8">
    <w:abstractNumId w:val="3"/>
  </w:num>
  <w:num w:numId="9">
    <w:abstractNumId w:val="15"/>
  </w:num>
  <w:num w:numId="10">
    <w:abstractNumId w:val="24"/>
  </w:num>
  <w:num w:numId="11">
    <w:abstractNumId w:val="26"/>
    <w:lvlOverride w:ilvl="0">
      <w:lvl w:ilvl="0">
        <w:numFmt w:val="bullet"/>
        <w:lvlText w:val=""/>
        <w:lvlJc w:val="left"/>
        <w:pPr>
          <w:tabs>
            <w:tab w:val="num" w:pos="1080"/>
          </w:tabs>
          <w:ind w:left="1080" w:hanging="360"/>
        </w:pPr>
        <w:rPr>
          <w:rFonts w:ascii="Wingdings" w:hAnsi="Wingdings" w:hint="default"/>
          <w:sz w:val="20"/>
        </w:rPr>
      </w:lvl>
    </w:lvlOverride>
    <w:lvlOverride w:ilvl="1">
      <w:lvl w:ilvl="1">
        <w:start w:val="1"/>
        <w:numFmt w:val="decimal"/>
        <w:lvlText w:val="%2."/>
        <w:lvlJc w:val="left"/>
        <w:pPr>
          <w:ind w:left="1440" w:hanging="360"/>
        </w:pPr>
        <w:rPr>
          <w:rFonts w:hint="default"/>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2">
    <w:abstractNumId w:val="14"/>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lvlOverride w:ilvl="0">
      <w:startOverride w:val="1"/>
    </w:lvlOverride>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lvlOverride w:ilvl="0">
      <w:startOverride w:val="1"/>
    </w:lvlOverride>
  </w:num>
  <w:num w:numId="31">
    <w:abstractNumId w:val="25"/>
  </w:num>
  <w:num w:numId="32">
    <w:abstractNumId w:val="0"/>
  </w:num>
  <w:num w:numId="33">
    <w:abstractNumId w:val="4"/>
  </w:num>
  <w:num w:numId="34">
    <w:abstractNumId w:val="19"/>
  </w:num>
  <w:num w:numId="35">
    <w:abstractNumId w:val="15"/>
  </w:num>
  <w:num w:numId="36">
    <w:abstractNumId w:val="15"/>
  </w:num>
  <w:num w:numId="37">
    <w:abstractNumId w:val="22"/>
  </w:num>
  <w:num w:numId="38">
    <w:abstractNumId w:val="16"/>
  </w:num>
  <w:num w:numId="39">
    <w:abstractNumId w:val="1"/>
  </w:num>
  <w:num w:numId="40">
    <w:abstractNumId w:val="7"/>
  </w:num>
  <w:num w:numId="41">
    <w:abstractNumId w:val="5"/>
  </w:num>
  <w:num w:numId="42">
    <w:abstractNumId w:val="2"/>
  </w:num>
  <w:num w:numId="43">
    <w:abstractNumId w:val="13"/>
  </w:num>
  <w:num w:numId="44">
    <w:abstractNumId w:val="17"/>
  </w:num>
  <w:num w:numId="45">
    <w:abstractNumId w:val="12"/>
  </w:num>
  <w:num w:numId="4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03"/>
    <w:rsid w:val="00002CAB"/>
    <w:rsid w:val="00011F78"/>
    <w:rsid w:val="00022DB6"/>
    <w:rsid w:val="00035CB3"/>
    <w:rsid w:val="00041864"/>
    <w:rsid w:val="0004256F"/>
    <w:rsid w:val="0004776A"/>
    <w:rsid w:val="00056A4C"/>
    <w:rsid w:val="000735A4"/>
    <w:rsid w:val="000833EF"/>
    <w:rsid w:val="0009028E"/>
    <w:rsid w:val="00093422"/>
    <w:rsid w:val="00097709"/>
    <w:rsid w:val="000A0C1B"/>
    <w:rsid w:val="000A30B9"/>
    <w:rsid w:val="000A6E7D"/>
    <w:rsid w:val="000B1468"/>
    <w:rsid w:val="000B1A34"/>
    <w:rsid w:val="000C1445"/>
    <w:rsid w:val="000C23B0"/>
    <w:rsid w:val="000E5CBA"/>
    <w:rsid w:val="000F4E59"/>
    <w:rsid w:val="000F5988"/>
    <w:rsid w:val="00102515"/>
    <w:rsid w:val="0011122D"/>
    <w:rsid w:val="001136C7"/>
    <w:rsid w:val="0011496E"/>
    <w:rsid w:val="00116F59"/>
    <w:rsid w:val="001237A4"/>
    <w:rsid w:val="00123E19"/>
    <w:rsid w:val="00124E82"/>
    <w:rsid w:val="00126E30"/>
    <w:rsid w:val="001348FF"/>
    <w:rsid w:val="001362FD"/>
    <w:rsid w:val="001366BB"/>
    <w:rsid w:val="001372F2"/>
    <w:rsid w:val="0015295D"/>
    <w:rsid w:val="00153F85"/>
    <w:rsid w:val="00154721"/>
    <w:rsid w:val="00180A06"/>
    <w:rsid w:val="00182783"/>
    <w:rsid w:val="00195F8E"/>
    <w:rsid w:val="001A54FA"/>
    <w:rsid w:val="001B05C8"/>
    <w:rsid w:val="001B2D93"/>
    <w:rsid w:val="001B6DF9"/>
    <w:rsid w:val="001C44EE"/>
    <w:rsid w:val="001D2424"/>
    <w:rsid w:val="001D55BC"/>
    <w:rsid w:val="001D7FB3"/>
    <w:rsid w:val="002009C2"/>
    <w:rsid w:val="00201303"/>
    <w:rsid w:val="00211C37"/>
    <w:rsid w:val="00212D24"/>
    <w:rsid w:val="00216F46"/>
    <w:rsid w:val="00217581"/>
    <w:rsid w:val="00224861"/>
    <w:rsid w:val="00226FD8"/>
    <w:rsid w:val="002270F3"/>
    <w:rsid w:val="002335B0"/>
    <w:rsid w:val="002338A1"/>
    <w:rsid w:val="00261930"/>
    <w:rsid w:val="00266064"/>
    <w:rsid w:val="00266F84"/>
    <w:rsid w:val="0026727A"/>
    <w:rsid w:val="00274237"/>
    <w:rsid w:val="0027611C"/>
    <w:rsid w:val="00276628"/>
    <w:rsid w:val="00280455"/>
    <w:rsid w:val="002840D0"/>
    <w:rsid w:val="00284BF6"/>
    <w:rsid w:val="00285F8D"/>
    <w:rsid w:val="00292DBD"/>
    <w:rsid w:val="002939BB"/>
    <w:rsid w:val="00295EFC"/>
    <w:rsid w:val="002A7CAC"/>
    <w:rsid w:val="002B651E"/>
    <w:rsid w:val="002D2A7A"/>
    <w:rsid w:val="002E16F5"/>
    <w:rsid w:val="002E28FA"/>
    <w:rsid w:val="002E3A57"/>
    <w:rsid w:val="002E67AB"/>
    <w:rsid w:val="002E780E"/>
    <w:rsid w:val="00310708"/>
    <w:rsid w:val="00312BD3"/>
    <w:rsid w:val="00315C62"/>
    <w:rsid w:val="00315F15"/>
    <w:rsid w:val="00322A43"/>
    <w:rsid w:val="00322B96"/>
    <w:rsid w:val="00345B73"/>
    <w:rsid w:val="00347A3B"/>
    <w:rsid w:val="00354A5C"/>
    <w:rsid w:val="00367EEB"/>
    <w:rsid w:val="00370895"/>
    <w:rsid w:val="00370956"/>
    <w:rsid w:val="00371059"/>
    <w:rsid w:val="00381AB4"/>
    <w:rsid w:val="00392AE9"/>
    <w:rsid w:val="00392C9D"/>
    <w:rsid w:val="003A3E08"/>
    <w:rsid w:val="003A67EF"/>
    <w:rsid w:val="003B7612"/>
    <w:rsid w:val="003B78F9"/>
    <w:rsid w:val="003D51E1"/>
    <w:rsid w:val="003D74A2"/>
    <w:rsid w:val="003D7A13"/>
    <w:rsid w:val="003E1B86"/>
    <w:rsid w:val="003E2D82"/>
    <w:rsid w:val="003F3ECB"/>
    <w:rsid w:val="00402829"/>
    <w:rsid w:val="00403576"/>
    <w:rsid w:val="00410CAD"/>
    <w:rsid w:val="00414110"/>
    <w:rsid w:val="00426828"/>
    <w:rsid w:val="00430DC5"/>
    <w:rsid w:val="004337C9"/>
    <w:rsid w:val="00437B71"/>
    <w:rsid w:val="00441657"/>
    <w:rsid w:val="00450D89"/>
    <w:rsid w:val="004533A7"/>
    <w:rsid w:val="00460505"/>
    <w:rsid w:val="00462465"/>
    <w:rsid w:val="00463122"/>
    <w:rsid w:val="004742C1"/>
    <w:rsid w:val="00480D78"/>
    <w:rsid w:val="00480E77"/>
    <w:rsid w:val="00484C39"/>
    <w:rsid w:val="00492C4F"/>
    <w:rsid w:val="004955D9"/>
    <w:rsid w:val="004A7D79"/>
    <w:rsid w:val="004C3DA2"/>
    <w:rsid w:val="004D6B7A"/>
    <w:rsid w:val="004E1D04"/>
    <w:rsid w:val="004E633C"/>
    <w:rsid w:val="004F686E"/>
    <w:rsid w:val="005047B9"/>
    <w:rsid w:val="00511CA5"/>
    <w:rsid w:val="005150CE"/>
    <w:rsid w:val="005278F1"/>
    <w:rsid w:val="00530814"/>
    <w:rsid w:val="005407F5"/>
    <w:rsid w:val="00544B3D"/>
    <w:rsid w:val="0054502A"/>
    <w:rsid w:val="00545301"/>
    <w:rsid w:val="00562592"/>
    <w:rsid w:val="005627CC"/>
    <w:rsid w:val="00565333"/>
    <w:rsid w:val="00566348"/>
    <w:rsid w:val="0057246D"/>
    <w:rsid w:val="00575DC8"/>
    <w:rsid w:val="00591B39"/>
    <w:rsid w:val="005B1CC3"/>
    <w:rsid w:val="005B5A07"/>
    <w:rsid w:val="005C0EDA"/>
    <w:rsid w:val="005C1372"/>
    <w:rsid w:val="005D1934"/>
    <w:rsid w:val="005E02FA"/>
    <w:rsid w:val="005E518D"/>
    <w:rsid w:val="005E72FE"/>
    <w:rsid w:val="005F18E5"/>
    <w:rsid w:val="005F26D2"/>
    <w:rsid w:val="005F7504"/>
    <w:rsid w:val="00607A4B"/>
    <w:rsid w:val="006127C0"/>
    <w:rsid w:val="00621E9D"/>
    <w:rsid w:val="00623373"/>
    <w:rsid w:val="0062704E"/>
    <w:rsid w:val="00627AB7"/>
    <w:rsid w:val="00634682"/>
    <w:rsid w:val="0063507E"/>
    <w:rsid w:val="006363E9"/>
    <w:rsid w:val="00653C7C"/>
    <w:rsid w:val="00654BFC"/>
    <w:rsid w:val="00677093"/>
    <w:rsid w:val="006772ED"/>
    <w:rsid w:val="006775FE"/>
    <w:rsid w:val="00677BAF"/>
    <w:rsid w:val="00680C88"/>
    <w:rsid w:val="006858D6"/>
    <w:rsid w:val="006870CE"/>
    <w:rsid w:val="00687908"/>
    <w:rsid w:val="00697780"/>
    <w:rsid w:val="006A0189"/>
    <w:rsid w:val="006A1127"/>
    <w:rsid w:val="006A2F72"/>
    <w:rsid w:val="006A3278"/>
    <w:rsid w:val="006B2FB6"/>
    <w:rsid w:val="006B3B45"/>
    <w:rsid w:val="006D149C"/>
    <w:rsid w:val="006D3EBD"/>
    <w:rsid w:val="006E5B59"/>
    <w:rsid w:val="006E6F0B"/>
    <w:rsid w:val="007028CB"/>
    <w:rsid w:val="00702D81"/>
    <w:rsid w:val="007104E4"/>
    <w:rsid w:val="007118B1"/>
    <w:rsid w:val="00717E4B"/>
    <w:rsid w:val="0072036E"/>
    <w:rsid w:val="007246AA"/>
    <w:rsid w:val="0073080C"/>
    <w:rsid w:val="00734BF7"/>
    <w:rsid w:val="007442BB"/>
    <w:rsid w:val="007461C5"/>
    <w:rsid w:val="007463C5"/>
    <w:rsid w:val="00746846"/>
    <w:rsid w:val="007510C3"/>
    <w:rsid w:val="00751EDE"/>
    <w:rsid w:val="007619A6"/>
    <w:rsid w:val="00761BC1"/>
    <w:rsid w:val="0076458E"/>
    <w:rsid w:val="00767063"/>
    <w:rsid w:val="00791C55"/>
    <w:rsid w:val="007940AE"/>
    <w:rsid w:val="00796E56"/>
    <w:rsid w:val="007978F4"/>
    <w:rsid w:val="007A0AD6"/>
    <w:rsid w:val="007A10F9"/>
    <w:rsid w:val="007A4C02"/>
    <w:rsid w:val="007B3D14"/>
    <w:rsid w:val="007B49CD"/>
    <w:rsid w:val="007B4AD8"/>
    <w:rsid w:val="007B593B"/>
    <w:rsid w:val="007B5A46"/>
    <w:rsid w:val="007C1BC2"/>
    <w:rsid w:val="007D0DBA"/>
    <w:rsid w:val="007D380A"/>
    <w:rsid w:val="007D4DB0"/>
    <w:rsid w:val="007D4E82"/>
    <w:rsid w:val="007D7E8C"/>
    <w:rsid w:val="007E5B5E"/>
    <w:rsid w:val="007E7396"/>
    <w:rsid w:val="007F073B"/>
    <w:rsid w:val="008012F8"/>
    <w:rsid w:val="00805C72"/>
    <w:rsid w:val="00831225"/>
    <w:rsid w:val="008428AB"/>
    <w:rsid w:val="00842CB3"/>
    <w:rsid w:val="00845CA9"/>
    <w:rsid w:val="008561C7"/>
    <w:rsid w:val="00863664"/>
    <w:rsid w:val="0088151C"/>
    <w:rsid w:val="008817AB"/>
    <w:rsid w:val="008843A4"/>
    <w:rsid w:val="00885D08"/>
    <w:rsid w:val="00890D2B"/>
    <w:rsid w:val="008A0983"/>
    <w:rsid w:val="008A323E"/>
    <w:rsid w:val="008A440E"/>
    <w:rsid w:val="008B0D7E"/>
    <w:rsid w:val="008B1C49"/>
    <w:rsid w:val="008B67CC"/>
    <w:rsid w:val="008C55E0"/>
    <w:rsid w:val="008D1228"/>
    <w:rsid w:val="008D4B39"/>
    <w:rsid w:val="008E3BDA"/>
    <w:rsid w:val="008E433A"/>
    <w:rsid w:val="008F02CA"/>
    <w:rsid w:val="008F452F"/>
    <w:rsid w:val="009012EA"/>
    <w:rsid w:val="00905ADC"/>
    <w:rsid w:val="0090662B"/>
    <w:rsid w:val="00906C33"/>
    <w:rsid w:val="0090741C"/>
    <w:rsid w:val="009173AF"/>
    <w:rsid w:val="009268A7"/>
    <w:rsid w:val="00932946"/>
    <w:rsid w:val="009331FE"/>
    <w:rsid w:val="0093350D"/>
    <w:rsid w:val="009342E9"/>
    <w:rsid w:val="00940750"/>
    <w:rsid w:val="009424FA"/>
    <w:rsid w:val="009426CB"/>
    <w:rsid w:val="00963073"/>
    <w:rsid w:val="00967976"/>
    <w:rsid w:val="0097315A"/>
    <w:rsid w:val="00993DC7"/>
    <w:rsid w:val="00996D0B"/>
    <w:rsid w:val="009A339D"/>
    <w:rsid w:val="009A3F0A"/>
    <w:rsid w:val="009A6E59"/>
    <w:rsid w:val="009B0D0D"/>
    <w:rsid w:val="009B2B2F"/>
    <w:rsid w:val="009B3EFE"/>
    <w:rsid w:val="009B493A"/>
    <w:rsid w:val="009D0A9C"/>
    <w:rsid w:val="009D0C27"/>
    <w:rsid w:val="009D3D73"/>
    <w:rsid w:val="009E1E19"/>
    <w:rsid w:val="009E73AD"/>
    <w:rsid w:val="009F44E2"/>
    <w:rsid w:val="009F5357"/>
    <w:rsid w:val="009F7653"/>
    <w:rsid w:val="00A00569"/>
    <w:rsid w:val="00A20566"/>
    <w:rsid w:val="00A21E85"/>
    <w:rsid w:val="00A24854"/>
    <w:rsid w:val="00A26C73"/>
    <w:rsid w:val="00A2712A"/>
    <w:rsid w:val="00A30C5A"/>
    <w:rsid w:val="00A3306B"/>
    <w:rsid w:val="00A36044"/>
    <w:rsid w:val="00A366A9"/>
    <w:rsid w:val="00A373B4"/>
    <w:rsid w:val="00A41507"/>
    <w:rsid w:val="00A46912"/>
    <w:rsid w:val="00A53EA9"/>
    <w:rsid w:val="00A62E53"/>
    <w:rsid w:val="00A64099"/>
    <w:rsid w:val="00A76208"/>
    <w:rsid w:val="00A763AE"/>
    <w:rsid w:val="00A96425"/>
    <w:rsid w:val="00A967F8"/>
    <w:rsid w:val="00A969E8"/>
    <w:rsid w:val="00AA1BAC"/>
    <w:rsid w:val="00AB202C"/>
    <w:rsid w:val="00AB3ABA"/>
    <w:rsid w:val="00AB5606"/>
    <w:rsid w:val="00AB6016"/>
    <w:rsid w:val="00AB70A2"/>
    <w:rsid w:val="00AC12CB"/>
    <w:rsid w:val="00AC2A37"/>
    <w:rsid w:val="00AC3F53"/>
    <w:rsid w:val="00AD0951"/>
    <w:rsid w:val="00AD0E50"/>
    <w:rsid w:val="00AD21C9"/>
    <w:rsid w:val="00AD632D"/>
    <w:rsid w:val="00AD72B3"/>
    <w:rsid w:val="00AD7745"/>
    <w:rsid w:val="00AE0C9C"/>
    <w:rsid w:val="00AF0554"/>
    <w:rsid w:val="00AF0EDA"/>
    <w:rsid w:val="00AF1C07"/>
    <w:rsid w:val="00AF4B57"/>
    <w:rsid w:val="00AF737F"/>
    <w:rsid w:val="00B006DF"/>
    <w:rsid w:val="00B04326"/>
    <w:rsid w:val="00B05ECD"/>
    <w:rsid w:val="00B06172"/>
    <w:rsid w:val="00B06A80"/>
    <w:rsid w:val="00B10411"/>
    <w:rsid w:val="00B15E2F"/>
    <w:rsid w:val="00B16A24"/>
    <w:rsid w:val="00B16A8C"/>
    <w:rsid w:val="00B204F7"/>
    <w:rsid w:val="00B275C1"/>
    <w:rsid w:val="00B40351"/>
    <w:rsid w:val="00B44FF4"/>
    <w:rsid w:val="00B566D8"/>
    <w:rsid w:val="00B61F72"/>
    <w:rsid w:val="00B6522B"/>
    <w:rsid w:val="00B65709"/>
    <w:rsid w:val="00B67DF2"/>
    <w:rsid w:val="00B83D89"/>
    <w:rsid w:val="00B842A5"/>
    <w:rsid w:val="00B85BF7"/>
    <w:rsid w:val="00B86AAC"/>
    <w:rsid w:val="00B91BE0"/>
    <w:rsid w:val="00B939CC"/>
    <w:rsid w:val="00BB782D"/>
    <w:rsid w:val="00BC547B"/>
    <w:rsid w:val="00BD0513"/>
    <w:rsid w:val="00BD4B6C"/>
    <w:rsid w:val="00BE179F"/>
    <w:rsid w:val="00BF508C"/>
    <w:rsid w:val="00BF6B12"/>
    <w:rsid w:val="00C00675"/>
    <w:rsid w:val="00C04E4D"/>
    <w:rsid w:val="00C05CAC"/>
    <w:rsid w:val="00C105DD"/>
    <w:rsid w:val="00C12F4D"/>
    <w:rsid w:val="00C23D4B"/>
    <w:rsid w:val="00C251CF"/>
    <w:rsid w:val="00C26700"/>
    <w:rsid w:val="00C37933"/>
    <w:rsid w:val="00C408C7"/>
    <w:rsid w:val="00C46A41"/>
    <w:rsid w:val="00C47EEA"/>
    <w:rsid w:val="00C519D0"/>
    <w:rsid w:val="00C54E0A"/>
    <w:rsid w:val="00C70ACB"/>
    <w:rsid w:val="00C70CA1"/>
    <w:rsid w:val="00C96F9C"/>
    <w:rsid w:val="00C97EF3"/>
    <w:rsid w:val="00CA4FEC"/>
    <w:rsid w:val="00CB528B"/>
    <w:rsid w:val="00CD7921"/>
    <w:rsid w:val="00CE084B"/>
    <w:rsid w:val="00CE5456"/>
    <w:rsid w:val="00CF01F3"/>
    <w:rsid w:val="00D02D57"/>
    <w:rsid w:val="00D04601"/>
    <w:rsid w:val="00D06304"/>
    <w:rsid w:val="00D118D6"/>
    <w:rsid w:val="00D15F47"/>
    <w:rsid w:val="00D20266"/>
    <w:rsid w:val="00D20C29"/>
    <w:rsid w:val="00D30FB5"/>
    <w:rsid w:val="00D31728"/>
    <w:rsid w:val="00D33842"/>
    <w:rsid w:val="00D45A8D"/>
    <w:rsid w:val="00D47915"/>
    <w:rsid w:val="00D51968"/>
    <w:rsid w:val="00D521CB"/>
    <w:rsid w:val="00D57D6E"/>
    <w:rsid w:val="00D61F5A"/>
    <w:rsid w:val="00D629D0"/>
    <w:rsid w:val="00D656C2"/>
    <w:rsid w:val="00D65703"/>
    <w:rsid w:val="00D72ED8"/>
    <w:rsid w:val="00D813C3"/>
    <w:rsid w:val="00D81E6C"/>
    <w:rsid w:val="00D87E21"/>
    <w:rsid w:val="00D9270A"/>
    <w:rsid w:val="00D95978"/>
    <w:rsid w:val="00DB20FD"/>
    <w:rsid w:val="00DB4C12"/>
    <w:rsid w:val="00DB6574"/>
    <w:rsid w:val="00DB787D"/>
    <w:rsid w:val="00DC5562"/>
    <w:rsid w:val="00DD44D4"/>
    <w:rsid w:val="00DE356E"/>
    <w:rsid w:val="00DE794C"/>
    <w:rsid w:val="00DF1CB1"/>
    <w:rsid w:val="00DF20AE"/>
    <w:rsid w:val="00DF4AB3"/>
    <w:rsid w:val="00E0081E"/>
    <w:rsid w:val="00E02094"/>
    <w:rsid w:val="00E10F4C"/>
    <w:rsid w:val="00E22FCA"/>
    <w:rsid w:val="00E2419F"/>
    <w:rsid w:val="00E366D6"/>
    <w:rsid w:val="00E44723"/>
    <w:rsid w:val="00E57CCA"/>
    <w:rsid w:val="00E63D8B"/>
    <w:rsid w:val="00E66DC9"/>
    <w:rsid w:val="00E675F3"/>
    <w:rsid w:val="00E67903"/>
    <w:rsid w:val="00E81EAA"/>
    <w:rsid w:val="00E81F4B"/>
    <w:rsid w:val="00E91395"/>
    <w:rsid w:val="00E97E9D"/>
    <w:rsid w:val="00EA11BE"/>
    <w:rsid w:val="00EA6E03"/>
    <w:rsid w:val="00EC2B7A"/>
    <w:rsid w:val="00EC644A"/>
    <w:rsid w:val="00EC6A3F"/>
    <w:rsid w:val="00ED0BD7"/>
    <w:rsid w:val="00EE1E95"/>
    <w:rsid w:val="00F14FDD"/>
    <w:rsid w:val="00F16D74"/>
    <w:rsid w:val="00F2565F"/>
    <w:rsid w:val="00F30554"/>
    <w:rsid w:val="00F32C56"/>
    <w:rsid w:val="00F348D2"/>
    <w:rsid w:val="00F43169"/>
    <w:rsid w:val="00F439FE"/>
    <w:rsid w:val="00F4485F"/>
    <w:rsid w:val="00F44B6A"/>
    <w:rsid w:val="00F521C7"/>
    <w:rsid w:val="00F52EA8"/>
    <w:rsid w:val="00F60BF8"/>
    <w:rsid w:val="00F64863"/>
    <w:rsid w:val="00F95AC4"/>
    <w:rsid w:val="00F960C1"/>
    <w:rsid w:val="00FA0331"/>
    <w:rsid w:val="00FB1661"/>
    <w:rsid w:val="00FC049C"/>
    <w:rsid w:val="00FC1C0E"/>
    <w:rsid w:val="00FC5910"/>
    <w:rsid w:val="00FC5ED8"/>
    <w:rsid w:val="00FD313F"/>
    <w:rsid w:val="00FF1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73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D2B"/>
    <w:pPr>
      <w:overflowPunct w:val="0"/>
      <w:autoSpaceDE w:val="0"/>
      <w:autoSpaceDN w:val="0"/>
      <w:adjustRightInd w:val="0"/>
      <w:spacing w:before="120" w:after="120"/>
      <w:ind w:left="737" w:hanging="737"/>
      <w:textAlignment w:val="baseline"/>
    </w:pPr>
    <w:rPr>
      <w:rFonts w:ascii="Arial" w:hAnsi="Arial"/>
      <w:sz w:val="24"/>
      <w:szCs w:val="24"/>
    </w:rPr>
  </w:style>
  <w:style w:type="paragraph" w:styleId="Heading1">
    <w:name w:val="heading 1"/>
    <w:aliases w:val="Alan heading 1"/>
    <w:next w:val="Heading2"/>
    <w:link w:val="Heading1Char"/>
    <w:autoRedefine/>
    <w:qFormat/>
    <w:rsid w:val="00B15E2F"/>
    <w:pPr>
      <w:keepNext/>
      <w:numPr>
        <w:numId w:val="8"/>
      </w:numPr>
      <w:tabs>
        <w:tab w:val="left" w:pos="907"/>
      </w:tabs>
      <w:spacing w:before="240"/>
      <w:outlineLvl w:val="0"/>
    </w:pPr>
    <w:rPr>
      <w:rFonts w:ascii="Arial Bold" w:hAnsi="Arial Bold"/>
      <w:b/>
      <w:kern w:val="28"/>
      <w:sz w:val="24"/>
      <w:szCs w:val="24"/>
    </w:rPr>
  </w:style>
  <w:style w:type="paragraph" w:styleId="Heading2">
    <w:name w:val="heading 2"/>
    <w:next w:val="Heading3"/>
    <w:link w:val="Heading2Char"/>
    <w:autoRedefine/>
    <w:qFormat/>
    <w:rsid w:val="00B15E2F"/>
    <w:pPr>
      <w:keepNext/>
      <w:numPr>
        <w:ilvl w:val="1"/>
        <w:numId w:val="8"/>
      </w:numPr>
      <w:spacing w:before="240" w:after="120"/>
      <w:outlineLvl w:val="1"/>
    </w:pPr>
    <w:rPr>
      <w:rFonts w:ascii="Arial" w:hAnsi="Arial"/>
      <w:sz w:val="24"/>
      <w:szCs w:val="24"/>
    </w:rPr>
  </w:style>
  <w:style w:type="paragraph" w:styleId="Heading3">
    <w:name w:val="heading 3"/>
    <w:next w:val="Heading4"/>
    <w:autoRedefine/>
    <w:qFormat/>
    <w:rsid w:val="00B15E2F"/>
    <w:pPr>
      <w:numPr>
        <w:ilvl w:val="2"/>
        <w:numId w:val="8"/>
      </w:numPr>
      <w:spacing w:before="240" w:after="120"/>
      <w:outlineLvl w:val="2"/>
    </w:pPr>
    <w:rPr>
      <w:rFonts w:ascii="Arial" w:hAnsi="Arial"/>
      <w:sz w:val="24"/>
      <w:szCs w:val="24"/>
    </w:rPr>
  </w:style>
  <w:style w:type="paragraph" w:styleId="Heading4">
    <w:name w:val="heading 4"/>
    <w:next w:val="Heading5"/>
    <w:autoRedefine/>
    <w:qFormat/>
    <w:rsid w:val="00B15E2F"/>
    <w:pPr>
      <w:numPr>
        <w:ilvl w:val="3"/>
        <w:numId w:val="8"/>
      </w:numPr>
      <w:spacing w:before="240" w:after="120"/>
      <w:outlineLvl w:val="3"/>
    </w:pPr>
    <w:rPr>
      <w:rFonts w:ascii="Arial" w:hAnsi="Arial"/>
      <w:sz w:val="24"/>
      <w:szCs w:val="24"/>
    </w:rPr>
  </w:style>
  <w:style w:type="paragraph" w:styleId="Heading5">
    <w:name w:val="heading 5"/>
    <w:next w:val="Heading6"/>
    <w:autoRedefine/>
    <w:qFormat/>
    <w:rsid w:val="00B15E2F"/>
    <w:pPr>
      <w:numPr>
        <w:ilvl w:val="4"/>
        <w:numId w:val="8"/>
      </w:numPr>
      <w:outlineLvl w:val="4"/>
    </w:pPr>
    <w:rPr>
      <w:rFonts w:ascii="Arial" w:hAnsi="Arial"/>
      <w:sz w:val="24"/>
      <w:szCs w:val="24"/>
    </w:rPr>
  </w:style>
  <w:style w:type="paragraph" w:styleId="Heading6">
    <w:name w:val="heading 6"/>
    <w:next w:val="Heading7"/>
    <w:autoRedefine/>
    <w:qFormat/>
    <w:rsid w:val="00B15E2F"/>
    <w:pPr>
      <w:numPr>
        <w:ilvl w:val="5"/>
        <w:numId w:val="8"/>
      </w:numPr>
      <w:outlineLvl w:val="5"/>
    </w:pPr>
    <w:rPr>
      <w:rFonts w:ascii="Arial" w:hAnsi="Arial"/>
      <w:sz w:val="24"/>
      <w:szCs w:val="24"/>
    </w:rPr>
  </w:style>
  <w:style w:type="paragraph" w:styleId="Heading7">
    <w:name w:val="heading 7"/>
    <w:next w:val="Heading8"/>
    <w:autoRedefine/>
    <w:qFormat/>
    <w:rsid w:val="00B15E2F"/>
    <w:pPr>
      <w:numPr>
        <w:ilvl w:val="6"/>
        <w:numId w:val="8"/>
      </w:numPr>
      <w:outlineLvl w:val="6"/>
    </w:pPr>
    <w:rPr>
      <w:rFonts w:ascii="Arial" w:hAnsi="Arial"/>
      <w:sz w:val="24"/>
      <w:szCs w:val="24"/>
    </w:rPr>
  </w:style>
  <w:style w:type="paragraph" w:styleId="Heading8">
    <w:name w:val="heading 8"/>
    <w:next w:val="Heading9"/>
    <w:autoRedefine/>
    <w:qFormat/>
    <w:rsid w:val="00B15E2F"/>
    <w:pPr>
      <w:numPr>
        <w:ilvl w:val="7"/>
        <w:numId w:val="8"/>
      </w:numPr>
      <w:outlineLvl w:val="7"/>
    </w:pPr>
    <w:rPr>
      <w:rFonts w:ascii="Arial" w:hAnsi="Arial"/>
      <w:sz w:val="24"/>
      <w:szCs w:val="24"/>
    </w:rPr>
  </w:style>
  <w:style w:type="paragraph" w:styleId="Heading9">
    <w:name w:val="heading 9"/>
    <w:next w:val="Normal"/>
    <w:autoRedefine/>
    <w:qFormat/>
    <w:rsid w:val="00B15E2F"/>
    <w:pPr>
      <w:numPr>
        <w:ilvl w:val="8"/>
        <w:numId w:val="8"/>
      </w:numPr>
      <w:outlineLvl w:val="8"/>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1C07"/>
  </w:style>
  <w:style w:type="paragraph" w:styleId="BodyTextIndent">
    <w:name w:val="Body Text Indent"/>
    <w:basedOn w:val="Normal"/>
    <w:link w:val="BodyTextIndentChar"/>
    <w:autoRedefine/>
    <w:rsid w:val="00842CB3"/>
    <w:pPr>
      <w:ind w:left="1287" w:hanging="720"/>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autoRedefine/>
    <w:rsid w:val="00426828"/>
    <w:pPr>
      <w:widowControl w:val="0"/>
      <w:numPr>
        <w:numId w:val="6"/>
      </w:numPr>
      <w:spacing w:before="240" w:after="240"/>
    </w:pPr>
    <w:rPr>
      <w:szCs w:val="20"/>
      <w:lang w:eastAsia="en-US"/>
    </w:rPr>
  </w:style>
  <w:style w:type="paragraph" w:styleId="ListParagraph">
    <w:name w:val="List Paragraph"/>
    <w:basedOn w:val="Normal"/>
    <w:autoRedefine/>
    <w:qFormat/>
    <w:rsid w:val="000E5CBA"/>
    <w:pPr>
      <w:widowControl w:val="0"/>
      <w:numPr>
        <w:numId w:val="46"/>
      </w:numPr>
      <w:spacing w:before="0" w:after="0"/>
      <w:contextualSpacing/>
    </w:pPr>
  </w:style>
  <w:style w:type="character" w:customStyle="1" w:styleId="Heading1Char">
    <w:name w:val="Heading 1 Char"/>
    <w:aliases w:val="Alan heading 1 Char"/>
    <w:link w:val="Heading1"/>
    <w:rsid w:val="00B15E2F"/>
    <w:rPr>
      <w:rFonts w:ascii="Arial Bold" w:hAnsi="Arial Bold"/>
      <w:b/>
      <w:kern w:val="28"/>
      <w:sz w:val="24"/>
      <w:szCs w:val="24"/>
    </w:rPr>
  </w:style>
  <w:style w:type="paragraph" w:customStyle="1" w:styleId="ParagraphNumbered111">
    <w:name w:val="Paragraph Numbered 1.1.1"/>
    <w:basedOn w:val="Normal"/>
    <w:autoRedefine/>
    <w:rsid w:val="007028CB"/>
    <w:pPr>
      <w:tabs>
        <w:tab w:val="num" w:pos="851"/>
      </w:tabs>
    </w:pPr>
  </w:style>
  <w:style w:type="character" w:customStyle="1" w:styleId="Heading2Char">
    <w:name w:val="Heading 2 Char"/>
    <w:link w:val="Heading2"/>
    <w:rsid w:val="00B15E2F"/>
    <w:rPr>
      <w:rFonts w:ascii="Arial" w:hAnsi="Arial"/>
      <w:sz w:val="24"/>
      <w:szCs w:val="24"/>
    </w:rPr>
  </w:style>
  <w:style w:type="paragraph" w:styleId="Title">
    <w:name w:val="Title"/>
    <w:basedOn w:val="Normal"/>
    <w:next w:val="Normal"/>
    <w:link w:val="TitleChar"/>
    <w:rsid w:val="00C97EF3"/>
    <w:pPr>
      <w:spacing w:after="240"/>
    </w:pPr>
    <w:rPr>
      <w:rFonts w:ascii="Arial Bold" w:hAnsi="Arial Bold"/>
      <w:b/>
      <w:kern w:val="28"/>
      <w:sz w:val="26"/>
    </w:rPr>
  </w:style>
  <w:style w:type="character" w:customStyle="1" w:styleId="TitleChar">
    <w:name w:val="Title Char"/>
    <w:link w:val="Title"/>
    <w:rsid w:val="00C97EF3"/>
    <w:rPr>
      <w:rFonts w:ascii="Arial Bold" w:hAnsi="Arial Bold"/>
      <w:b/>
      <w:kern w:val="28"/>
      <w:sz w:val="26"/>
      <w:szCs w:val="24"/>
    </w:rPr>
  </w:style>
  <w:style w:type="paragraph" w:customStyle="1" w:styleId="ContractPara2">
    <w:name w:val="Contract Para 2"/>
    <w:basedOn w:val="Normal"/>
    <w:autoRedefine/>
    <w:qFormat/>
    <w:rsid w:val="004D6B7A"/>
    <w:pPr>
      <w:ind w:left="0" w:right="-57" w:firstLine="0"/>
    </w:pPr>
  </w:style>
  <w:style w:type="paragraph" w:customStyle="1" w:styleId="ContractHeading1">
    <w:name w:val="Contract Heading 1"/>
    <w:basedOn w:val="Heading1"/>
    <w:next w:val="ContractParaLevel2"/>
    <w:autoRedefine/>
    <w:qFormat/>
    <w:rsid w:val="00B40351"/>
    <w:pPr>
      <w:numPr>
        <w:numId w:val="0"/>
      </w:numPr>
      <w:tabs>
        <w:tab w:val="left" w:pos="737"/>
        <w:tab w:val="left" w:pos="794"/>
        <w:tab w:val="left" w:pos="851"/>
      </w:tabs>
      <w:spacing w:after="240"/>
    </w:pPr>
    <w:rPr>
      <w:rFonts w:ascii="Arial" w:eastAsia="Arial" w:hAnsi="Arial"/>
    </w:rPr>
  </w:style>
  <w:style w:type="paragraph" w:customStyle="1" w:styleId="Paragraph11">
    <w:name w:val="Paragraph 1.1"/>
    <w:basedOn w:val="Normal"/>
    <w:autoRedefine/>
    <w:rsid w:val="007028CB"/>
    <w:pPr>
      <w:outlineLvl w:val="0"/>
    </w:pPr>
  </w:style>
  <w:style w:type="paragraph" w:customStyle="1" w:styleId="ContractHeading1Numbered">
    <w:name w:val="Contract Heading 1 (Numbered)"/>
    <w:basedOn w:val="Heading1"/>
    <w:autoRedefine/>
    <w:qFormat/>
    <w:rsid w:val="00A26C73"/>
    <w:pPr>
      <w:numPr>
        <w:numId w:val="0"/>
      </w:numPr>
    </w:pPr>
    <w:rPr>
      <w:b w:val="0"/>
    </w:rPr>
  </w:style>
  <w:style w:type="paragraph" w:customStyle="1" w:styleId="ContractPara11">
    <w:name w:val="Contract Para 1.1"/>
    <w:basedOn w:val="ContractHeading1Numbered"/>
    <w:autoRedefine/>
    <w:rsid w:val="0073080C"/>
    <w:pPr>
      <w:numPr>
        <w:numId w:val="4"/>
      </w:numPr>
      <w:tabs>
        <w:tab w:val="left" w:pos="340"/>
      </w:tabs>
      <w:ind w:right="567"/>
      <w:outlineLvl w:val="1"/>
    </w:pPr>
    <w:rPr>
      <w:rFonts w:ascii="Arial" w:hAnsi="Arial"/>
    </w:rPr>
  </w:style>
  <w:style w:type="numbering" w:customStyle="1" w:styleId="Style1">
    <w:name w:val="Style1"/>
    <w:uiPriority w:val="99"/>
    <w:rsid w:val="0073080C"/>
    <w:pPr>
      <w:numPr>
        <w:numId w:val="5"/>
      </w:numPr>
    </w:pPr>
  </w:style>
  <w:style w:type="numbering" w:customStyle="1" w:styleId="ContractHeadings">
    <w:name w:val="Contract Headings"/>
    <w:uiPriority w:val="99"/>
    <w:rsid w:val="00B15E2F"/>
    <w:pPr>
      <w:numPr>
        <w:numId w:val="7"/>
      </w:numPr>
    </w:pPr>
  </w:style>
  <w:style w:type="paragraph" w:customStyle="1" w:styleId="ContractParaLevel2">
    <w:name w:val="Contract Para Level 2"/>
    <w:qFormat/>
    <w:rsid w:val="00462465"/>
    <w:pPr>
      <w:numPr>
        <w:ilvl w:val="1"/>
        <w:numId w:val="9"/>
      </w:numPr>
      <w:spacing w:after="240"/>
      <w:ind w:left="851" w:hanging="851"/>
    </w:pPr>
    <w:rPr>
      <w:rFonts w:ascii="Arial" w:hAnsi="Arial"/>
      <w:kern w:val="28"/>
      <w:sz w:val="24"/>
      <w:szCs w:val="24"/>
      <w:lang w:eastAsia="en-US"/>
    </w:rPr>
  </w:style>
  <w:style w:type="paragraph" w:customStyle="1" w:styleId="ContractParaLevel3">
    <w:name w:val="Contract Para Level 3"/>
    <w:autoRedefine/>
    <w:qFormat/>
    <w:rsid w:val="008B0D7E"/>
    <w:pPr>
      <w:numPr>
        <w:ilvl w:val="2"/>
        <w:numId w:val="9"/>
      </w:numPr>
      <w:suppressAutoHyphens/>
      <w:spacing w:before="120" w:after="240"/>
      <w:outlineLvl w:val="1"/>
    </w:pPr>
    <w:rPr>
      <w:rFonts w:ascii="Arial" w:hAnsi="Arial" w:cs="Arial"/>
      <w:sz w:val="24"/>
      <w:lang w:eastAsia="en-US"/>
    </w:rPr>
  </w:style>
  <w:style w:type="paragraph" w:customStyle="1" w:styleId="ContractParaLevel4">
    <w:name w:val="Contract Para Level 4"/>
    <w:qFormat/>
    <w:rsid w:val="00842CB3"/>
    <w:pPr>
      <w:numPr>
        <w:ilvl w:val="3"/>
        <w:numId w:val="9"/>
      </w:numPr>
      <w:spacing w:before="120" w:after="240"/>
    </w:pPr>
    <w:rPr>
      <w:rFonts w:ascii="Arial" w:hAnsi="Arial" w:cs="Arial"/>
      <w:sz w:val="24"/>
      <w:lang w:eastAsia="en-US"/>
    </w:rPr>
  </w:style>
  <w:style w:type="paragraph" w:customStyle="1" w:styleId="ContractParaLevel5">
    <w:name w:val="Contract Para Level 5"/>
    <w:qFormat/>
    <w:rsid w:val="00842CB3"/>
    <w:pPr>
      <w:numPr>
        <w:ilvl w:val="4"/>
        <w:numId w:val="9"/>
      </w:numPr>
      <w:spacing w:before="120" w:after="240"/>
    </w:pPr>
    <w:rPr>
      <w:rFonts w:ascii="Arial" w:hAnsi="Arial" w:cs="Arial"/>
      <w:sz w:val="24"/>
      <w:lang w:eastAsia="en-US"/>
    </w:rPr>
  </w:style>
  <w:style w:type="paragraph" w:customStyle="1" w:styleId="ContractParaLevel6">
    <w:name w:val="Contract Para Level 6"/>
    <w:qFormat/>
    <w:rsid w:val="00DB20FD"/>
    <w:pPr>
      <w:numPr>
        <w:ilvl w:val="5"/>
        <w:numId w:val="9"/>
      </w:numPr>
      <w:spacing w:before="120" w:after="120"/>
    </w:pPr>
    <w:rPr>
      <w:rFonts w:ascii="Arial" w:hAnsi="Arial" w:cs="Arial"/>
      <w:lang w:eastAsia="en-US"/>
    </w:rPr>
  </w:style>
  <w:style w:type="numbering" w:customStyle="1" w:styleId="Contracts">
    <w:name w:val="Contracts"/>
    <w:uiPriority w:val="99"/>
    <w:rsid w:val="00DB20FD"/>
    <w:pPr>
      <w:numPr>
        <w:numId w:val="9"/>
      </w:numPr>
    </w:pPr>
  </w:style>
  <w:style w:type="character" w:styleId="Hyperlink">
    <w:name w:val="Hyperlink"/>
    <w:basedOn w:val="DefaultParagraphFont"/>
    <w:uiPriority w:val="99"/>
    <w:rsid w:val="00D87E21"/>
    <w:rPr>
      <w:color w:val="0000FF" w:themeColor="hyperlink"/>
      <w:u w:val="single"/>
    </w:rPr>
  </w:style>
  <w:style w:type="character" w:customStyle="1" w:styleId="FooterChar">
    <w:name w:val="Footer Char"/>
    <w:basedOn w:val="DefaultParagraphFont"/>
    <w:link w:val="Footer"/>
    <w:uiPriority w:val="99"/>
    <w:rsid w:val="007E5B5E"/>
    <w:rPr>
      <w:rFonts w:ascii="Arial" w:hAnsi="Arial"/>
      <w:sz w:val="24"/>
      <w:szCs w:val="24"/>
    </w:rPr>
  </w:style>
  <w:style w:type="paragraph" w:styleId="BalloonText">
    <w:name w:val="Balloon Text"/>
    <w:basedOn w:val="Normal"/>
    <w:link w:val="BalloonTextChar"/>
    <w:rsid w:val="007E5B5E"/>
    <w:pPr>
      <w:spacing w:after="0"/>
    </w:pPr>
    <w:rPr>
      <w:rFonts w:ascii="Tahoma" w:hAnsi="Tahoma" w:cs="Tahoma"/>
      <w:sz w:val="16"/>
      <w:szCs w:val="16"/>
    </w:rPr>
  </w:style>
  <w:style w:type="character" w:customStyle="1" w:styleId="BalloonTextChar">
    <w:name w:val="Balloon Text Char"/>
    <w:basedOn w:val="DefaultParagraphFont"/>
    <w:link w:val="BalloonText"/>
    <w:rsid w:val="007E5B5E"/>
    <w:rPr>
      <w:rFonts w:ascii="Tahoma" w:hAnsi="Tahoma" w:cs="Tahoma"/>
      <w:sz w:val="16"/>
      <w:szCs w:val="16"/>
    </w:rPr>
  </w:style>
  <w:style w:type="paragraph" w:styleId="TOC3">
    <w:name w:val="toc 3"/>
    <w:basedOn w:val="Normal"/>
    <w:next w:val="Normal"/>
    <w:autoRedefine/>
    <w:uiPriority w:val="39"/>
    <w:unhideWhenUsed/>
    <w:rsid w:val="007E5B5E"/>
    <w:pPr>
      <w:overflowPunct/>
      <w:autoSpaceDE/>
      <w:autoSpaceDN/>
      <w:adjustRightInd/>
      <w:spacing w:after="100" w:line="276" w:lineRule="auto"/>
      <w:ind w:left="440" w:firstLine="0"/>
      <w:textAlignment w:val="auto"/>
    </w:pPr>
    <w:rPr>
      <w:rFonts w:asciiTheme="minorHAnsi" w:eastAsiaTheme="minorEastAsia" w:hAnsiTheme="minorHAnsi" w:cstheme="minorBidi"/>
      <w:sz w:val="22"/>
      <w:szCs w:val="22"/>
    </w:rPr>
  </w:style>
  <w:style w:type="paragraph" w:styleId="TOC1">
    <w:name w:val="toc 1"/>
    <w:basedOn w:val="Normal"/>
    <w:next w:val="Normal"/>
    <w:uiPriority w:val="39"/>
    <w:rsid w:val="00BB782D"/>
    <w:pPr>
      <w:spacing w:before="240"/>
      <w:ind w:left="851" w:hanging="851"/>
    </w:pPr>
    <w:rPr>
      <w:b/>
    </w:rPr>
  </w:style>
  <w:style w:type="paragraph" w:styleId="TOC2">
    <w:name w:val="toc 2"/>
    <w:basedOn w:val="Normal"/>
    <w:next w:val="Normal"/>
    <w:uiPriority w:val="39"/>
    <w:rsid w:val="00B10411"/>
    <w:pPr>
      <w:spacing w:after="100"/>
      <w:ind w:left="851" w:hanging="851"/>
    </w:pPr>
    <w:rPr>
      <w:sz w:val="22"/>
    </w:rPr>
  </w:style>
  <w:style w:type="paragraph" w:styleId="TOC4">
    <w:name w:val="toc 4"/>
    <w:basedOn w:val="Normal"/>
    <w:next w:val="Normal"/>
    <w:autoRedefine/>
    <w:uiPriority w:val="39"/>
    <w:unhideWhenUsed/>
    <w:rsid w:val="007E5B5E"/>
    <w:pPr>
      <w:overflowPunct/>
      <w:autoSpaceDE/>
      <w:autoSpaceDN/>
      <w:adjustRightInd/>
      <w:spacing w:after="100" w:line="276" w:lineRule="auto"/>
      <w:ind w:left="660" w:firstLine="0"/>
      <w:textAlignment w:val="auto"/>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E5B5E"/>
    <w:pPr>
      <w:overflowPunct/>
      <w:autoSpaceDE/>
      <w:autoSpaceDN/>
      <w:adjustRightInd/>
      <w:spacing w:after="100" w:line="276" w:lineRule="auto"/>
      <w:ind w:left="880" w:firstLine="0"/>
      <w:textAlignment w:val="auto"/>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E5B5E"/>
    <w:pPr>
      <w:overflowPunct/>
      <w:autoSpaceDE/>
      <w:autoSpaceDN/>
      <w:adjustRightInd/>
      <w:spacing w:after="100" w:line="276" w:lineRule="auto"/>
      <w:ind w:left="1100" w:firstLine="0"/>
      <w:textAlignment w:val="auto"/>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E5B5E"/>
    <w:pPr>
      <w:overflowPunct/>
      <w:autoSpaceDE/>
      <w:autoSpaceDN/>
      <w:adjustRightInd/>
      <w:spacing w:after="100" w:line="276" w:lineRule="auto"/>
      <w:ind w:left="1320" w:firstLine="0"/>
      <w:textAlignment w:val="auto"/>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E5B5E"/>
    <w:pPr>
      <w:overflowPunct/>
      <w:autoSpaceDE/>
      <w:autoSpaceDN/>
      <w:adjustRightInd/>
      <w:spacing w:after="100" w:line="276" w:lineRule="auto"/>
      <w:ind w:left="1540" w:firstLine="0"/>
      <w:textAlignment w:val="auto"/>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E5B5E"/>
    <w:pPr>
      <w:overflowPunct/>
      <w:autoSpaceDE/>
      <w:autoSpaceDN/>
      <w:adjustRightInd/>
      <w:spacing w:after="100" w:line="276" w:lineRule="auto"/>
      <w:ind w:left="1760" w:firstLine="0"/>
      <w:textAlignment w:val="auto"/>
    </w:pPr>
    <w:rPr>
      <w:rFonts w:asciiTheme="minorHAnsi" w:eastAsiaTheme="minorEastAsia" w:hAnsiTheme="minorHAnsi" w:cstheme="minorBidi"/>
      <w:sz w:val="22"/>
      <w:szCs w:val="22"/>
    </w:rPr>
  </w:style>
  <w:style w:type="paragraph" w:styleId="BodyText2">
    <w:name w:val="Body Text 2"/>
    <w:basedOn w:val="Normal"/>
    <w:link w:val="BodyText2Char"/>
    <w:rsid w:val="007246AA"/>
    <w:pPr>
      <w:spacing w:line="480" w:lineRule="auto"/>
    </w:pPr>
  </w:style>
  <w:style w:type="character" w:customStyle="1" w:styleId="BodyText2Char">
    <w:name w:val="Body Text 2 Char"/>
    <w:basedOn w:val="DefaultParagraphFont"/>
    <w:link w:val="BodyText2"/>
    <w:rsid w:val="007246AA"/>
    <w:rPr>
      <w:rFonts w:ascii="Arial" w:hAnsi="Arial"/>
      <w:sz w:val="24"/>
      <w:szCs w:val="24"/>
    </w:rPr>
  </w:style>
  <w:style w:type="character" w:customStyle="1" w:styleId="HeaderChar">
    <w:name w:val="Header Char"/>
    <w:basedOn w:val="DefaultParagraphFont"/>
    <w:link w:val="Header"/>
    <w:uiPriority w:val="99"/>
    <w:rsid w:val="00345B73"/>
    <w:rPr>
      <w:rFonts w:ascii="Arial" w:hAnsi="Arial"/>
      <w:sz w:val="24"/>
      <w:szCs w:val="24"/>
    </w:rPr>
  </w:style>
  <w:style w:type="table" w:styleId="TableGrid">
    <w:name w:val="Table Grid"/>
    <w:basedOn w:val="TableNormal"/>
    <w:rsid w:val="006B2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0662B"/>
    <w:rPr>
      <w:rFonts w:ascii="Arial" w:hAnsi="Arial"/>
      <w:sz w:val="24"/>
      <w:szCs w:val="24"/>
    </w:rPr>
  </w:style>
  <w:style w:type="character" w:customStyle="1" w:styleId="BodyTextIndentChar">
    <w:name w:val="Body Text Indent Char"/>
    <w:basedOn w:val="DefaultParagraphFont"/>
    <w:link w:val="BodyTextIndent"/>
    <w:rsid w:val="0090662B"/>
    <w:rPr>
      <w:rFonts w:ascii="Arial" w:hAnsi="Arial"/>
      <w:sz w:val="24"/>
      <w:szCs w:val="24"/>
    </w:rPr>
  </w:style>
  <w:style w:type="paragraph" w:styleId="ListBullet3">
    <w:name w:val="List Bullet 3"/>
    <w:basedOn w:val="Normal"/>
    <w:rsid w:val="008D4B39"/>
    <w:pPr>
      <w:tabs>
        <w:tab w:val="num" w:pos="926"/>
      </w:tabs>
      <w:overflowPunct/>
      <w:autoSpaceDE/>
      <w:autoSpaceDN/>
      <w:adjustRightInd/>
      <w:spacing w:after="0"/>
      <w:ind w:left="926" w:hanging="360"/>
      <w:textAlignment w:val="auto"/>
    </w:pPr>
    <w:rPr>
      <w:lang w:eastAsia="en-US"/>
    </w:rPr>
  </w:style>
  <w:style w:type="paragraph" w:customStyle="1" w:styleId="AObody">
    <w:name w:val="AO body"/>
    <w:basedOn w:val="Normal"/>
    <w:rsid w:val="002939BB"/>
    <w:pPr>
      <w:overflowPunct/>
      <w:autoSpaceDE/>
      <w:autoSpaceDN/>
      <w:adjustRightInd/>
      <w:spacing w:before="0"/>
      <w:ind w:left="567" w:hanging="567"/>
      <w:textAlignment w:val="auto"/>
    </w:pPr>
    <w:rPr>
      <w:sz w:val="22"/>
      <w:szCs w:val="22"/>
      <w:lang w:eastAsia="en-US"/>
    </w:rPr>
  </w:style>
  <w:style w:type="paragraph" w:styleId="ListBullet">
    <w:name w:val="List Bullet"/>
    <w:basedOn w:val="Normal"/>
    <w:rsid w:val="008A0983"/>
    <w:pPr>
      <w:numPr>
        <w:numId w:val="32"/>
      </w:numPr>
      <w:contextualSpacing/>
    </w:pPr>
  </w:style>
  <w:style w:type="character" w:styleId="CommentReference">
    <w:name w:val="annotation reference"/>
    <w:basedOn w:val="DefaultParagraphFont"/>
    <w:rsid w:val="00DF4AB3"/>
    <w:rPr>
      <w:sz w:val="16"/>
      <w:szCs w:val="16"/>
    </w:rPr>
  </w:style>
  <w:style w:type="paragraph" w:styleId="CommentText">
    <w:name w:val="annotation text"/>
    <w:basedOn w:val="Normal"/>
    <w:link w:val="CommentTextChar"/>
    <w:rsid w:val="00DF4AB3"/>
    <w:rPr>
      <w:sz w:val="20"/>
      <w:szCs w:val="20"/>
    </w:rPr>
  </w:style>
  <w:style w:type="character" w:customStyle="1" w:styleId="CommentTextChar">
    <w:name w:val="Comment Text Char"/>
    <w:basedOn w:val="DefaultParagraphFont"/>
    <w:link w:val="CommentText"/>
    <w:rsid w:val="00DF4AB3"/>
    <w:rPr>
      <w:rFonts w:ascii="Arial" w:hAnsi="Arial"/>
    </w:rPr>
  </w:style>
  <w:style w:type="paragraph" w:styleId="CommentSubject">
    <w:name w:val="annotation subject"/>
    <w:basedOn w:val="CommentText"/>
    <w:next w:val="CommentText"/>
    <w:link w:val="CommentSubjectChar"/>
    <w:rsid w:val="00DF4AB3"/>
    <w:rPr>
      <w:b/>
      <w:bCs/>
    </w:rPr>
  </w:style>
  <w:style w:type="character" w:customStyle="1" w:styleId="CommentSubjectChar">
    <w:name w:val="Comment Subject Char"/>
    <w:basedOn w:val="CommentTextChar"/>
    <w:link w:val="CommentSubject"/>
    <w:rsid w:val="00DF4AB3"/>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D2B"/>
    <w:pPr>
      <w:overflowPunct w:val="0"/>
      <w:autoSpaceDE w:val="0"/>
      <w:autoSpaceDN w:val="0"/>
      <w:adjustRightInd w:val="0"/>
      <w:spacing w:before="120" w:after="120"/>
      <w:ind w:left="737" w:hanging="737"/>
      <w:textAlignment w:val="baseline"/>
    </w:pPr>
    <w:rPr>
      <w:rFonts w:ascii="Arial" w:hAnsi="Arial"/>
      <w:sz w:val="24"/>
      <w:szCs w:val="24"/>
    </w:rPr>
  </w:style>
  <w:style w:type="paragraph" w:styleId="Heading1">
    <w:name w:val="heading 1"/>
    <w:aliases w:val="Alan heading 1"/>
    <w:next w:val="Heading2"/>
    <w:link w:val="Heading1Char"/>
    <w:autoRedefine/>
    <w:qFormat/>
    <w:rsid w:val="00B15E2F"/>
    <w:pPr>
      <w:keepNext/>
      <w:numPr>
        <w:numId w:val="8"/>
      </w:numPr>
      <w:tabs>
        <w:tab w:val="left" w:pos="907"/>
      </w:tabs>
      <w:spacing w:before="240"/>
      <w:outlineLvl w:val="0"/>
    </w:pPr>
    <w:rPr>
      <w:rFonts w:ascii="Arial Bold" w:hAnsi="Arial Bold"/>
      <w:b/>
      <w:kern w:val="28"/>
      <w:sz w:val="24"/>
      <w:szCs w:val="24"/>
    </w:rPr>
  </w:style>
  <w:style w:type="paragraph" w:styleId="Heading2">
    <w:name w:val="heading 2"/>
    <w:next w:val="Heading3"/>
    <w:link w:val="Heading2Char"/>
    <w:autoRedefine/>
    <w:qFormat/>
    <w:rsid w:val="00B15E2F"/>
    <w:pPr>
      <w:keepNext/>
      <w:numPr>
        <w:ilvl w:val="1"/>
        <w:numId w:val="8"/>
      </w:numPr>
      <w:spacing w:before="240" w:after="120"/>
      <w:outlineLvl w:val="1"/>
    </w:pPr>
    <w:rPr>
      <w:rFonts w:ascii="Arial" w:hAnsi="Arial"/>
      <w:sz w:val="24"/>
      <w:szCs w:val="24"/>
    </w:rPr>
  </w:style>
  <w:style w:type="paragraph" w:styleId="Heading3">
    <w:name w:val="heading 3"/>
    <w:next w:val="Heading4"/>
    <w:autoRedefine/>
    <w:qFormat/>
    <w:rsid w:val="00B15E2F"/>
    <w:pPr>
      <w:numPr>
        <w:ilvl w:val="2"/>
        <w:numId w:val="8"/>
      </w:numPr>
      <w:spacing w:before="240" w:after="120"/>
      <w:outlineLvl w:val="2"/>
    </w:pPr>
    <w:rPr>
      <w:rFonts w:ascii="Arial" w:hAnsi="Arial"/>
      <w:sz w:val="24"/>
      <w:szCs w:val="24"/>
    </w:rPr>
  </w:style>
  <w:style w:type="paragraph" w:styleId="Heading4">
    <w:name w:val="heading 4"/>
    <w:next w:val="Heading5"/>
    <w:autoRedefine/>
    <w:qFormat/>
    <w:rsid w:val="00B15E2F"/>
    <w:pPr>
      <w:numPr>
        <w:ilvl w:val="3"/>
        <w:numId w:val="8"/>
      </w:numPr>
      <w:spacing w:before="240" w:after="120"/>
      <w:outlineLvl w:val="3"/>
    </w:pPr>
    <w:rPr>
      <w:rFonts w:ascii="Arial" w:hAnsi="Arial"/>
      <w:sz w:val="24"/>
      <w:szCs w:val="24"/>
    </w:rPr>
  </w:style>
  <w:style w:type="paragraph" w:styleId="Heading5">
    <w:name w:val="heading 5"/>
    <w:next w:val="Heading6"/>
    <w:autoRedefine/>
    <w:qFormat/>
    <w:rsid w:val="00B15E2F"/>
    <w:pPr>
      <w:numPr>
        <w:ilvl w:val="4"/>
        <w:numId w:val="8"/>
      </w:numPr>
      <w:outlineLvl w:val="4"/>
    </w:pPr>
    <w:rPr>
      <w:rFonts w:ascii="Arial" w:hAnsi="Arial"/>
      <w:sz w:val="24"/>
      <w:szCs w:val="24"/>
    </w:rPr>
  </w:style>
  <w:style w:type="paragraph" w:styleId="Heading6">
    <w:name w:val="heading 6"/>
    <w:next w:val="Heading7"/>
    <w:autoRedefine/>
    <w:qFormat/>
    <w:rsid w:val="00B15E2F"/>
    <w:pPr>
      <w:numPr>
        <w:ilvl w:val="5"/>
        <w:numId w:val="8"/>
      </w:numPr>
      <w:outlineLvl w:val="5"/>
    </w:pPr>
    <w:rPr>
      <w:rFonts w:ascii="Arial" w:hAnsi="Arial"/>
      <w:sz w:val="24"/>
      <w:szCs w:val="24"/>
    </w:rPr>
  </w:style>
  <w:style w:type="paragraph" w:styleId="Heading7">
    <w:name w:val="heading 7"/>
    <w:next w:val="Heading8"/>
    <w:autoRedefine/>
    <w:qFormat/>
    <w:rsid w:val="00B15E2F"/>
    <w:pPr>
      <w:numPr>
        <w:ilvl w:val="6"/>
        <w:numId w:val="8"/>
      </w:numPr>
      <w:outlineLvl w:val="6"/>
    </w:pPr>
    <w:rPr>
      <w:rFonts w:ascii="Arial" w:hAnsi="Arial"/>
      <w:sz w:val="24"/>
      <w:szCs w:val="24"/>
    </w:rPr>
  </w:style>
  <w:style w:type="paragraph" w:styleId="Heading8">
    <w:name w:val="heading 8"/>
    <w:next w:val="Heading9"/>
    <w:autoRedefine/>
    <w:qFormat/>
    <w:rsid w:val="00B15E2F"/>
    <w:pPr>
      <w:numPr>
        <w:ilvl w:val="7"/>
        <w:numId w:val="8"/>
      </w:numPr>
      <w:outlineLvl w:val="7"/>
    </w:pPr>
    <w:rPr>
      <w:rFonts w:ascii="Arial" w:hAnsi="Arial"/>
      <w:sz w:val="24"/>
      <w:szCs w:val="24"/>
    </w:rPr>
  </w:style>
  <w:style w:type="paragraph" w:styleId="Heading9">
    <w:name w:val="heading 9"/>
    <w:next w:val="Normal"/>
    <w:autoRedefine/>
    <w:qFormat/>
    <w:rsid w:val="00B15E2F"/>
    <w:pPr>
      <w:numPr>
        <w:ilvl w:val="8"/>
        <w:numId w:val="8"/>
      </w:numPr>
      <w:outlineLvl w:val="8"/>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1C07"/>
  </w:style>
  <w:style w:type="paragraph" w:styleId="BodyTextIndent">
    <w:name w:val="Body Text Indent"/>
    <w:basedOn w:val="Normal"/>
    <w:link w:val="BodyTextIndentChar"/>
    <w:autoRedefine/>
    <w:rsid w:val="00842CB3"/>
    <w:pPr>
      <w:ind w:left="1287" w:hanging="720"/>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autoRedefine/>
    <w:rsid w:val="00426828"/>
    <w:pPr>
      <w:widowControl w:val="0"/>
      <w:numPr>
        <w:numId w:val="6"/>
      </w:numPr>
      <w:spacing w:before="240" w:after="240"/>
    </w:pPr>
    <w:rPr>
      <w:szCs w:val="20"/>
      <w:lang w:eastAsia="en-US"/>
    </w:rPr>
  </w:style>
  <w:style w:type="paragraph" w:styleId="ListParagraph">
    <w:name w:val="List Paragraph"/>
    <w:basedOn w:val="Normal"/>
    <w:autoRedefine/>
    <w:qFormat/>
    <w:rsid w:val="000E5CBA"/>
    <w:pPr>
      <w:widowControl w:val="0"/>
      <w:numPr>
        <w:numId w:val="46"/>
      </w:numPr>
      <w:spacing w:before="0" w:after="0"/>
      <w:contextualSpacing/>
    </w:pPr>
  </w:style>
  <w:style w:type="character" w:customStyle="1" w:styleId="Heading1Char">
    <w:name w:val="Heading 1 Char"/>
    <w:aliases w:val="Alan heading 1 Char"/>
    <w:link w:val="Heading1"/>
    <w:rsid w:val="00B15E2F"/>
    <w:rPr>
      <w:rFonts w:ascii="Arial Bold" w:hAnsi="Arial Bold"/>
      <w:b/>
      <w:kern w:val="28"/>
      <w:sz w:val="24"/>
      <w:szCs w:val="24"/>
    </w:rPr>
  </w:style>
  <w:style w:type="paragraph" w:customStyle="1" w:styleId="ParagraphNumbered111">
    <w:name w:val="Paragraph Numbered 1.1.1"/>
    <w:basedOn w:val="Normal"/>
    <w:autoRedefine/>
    <w:rsid w:val="007028CB"/>
    <w:pPr>
      <w:tabs>
        <w:tab w:val="num" w:pos="851"/>
      </w:tabs>
    </w:pPr>
  </w:style>
  <w:style w:type="character" w:customStyle="1" w:styleId="Heading2Char">
    <w:name w:val="Heading 2 Char"/>
    <w:link w:val="Heading2"/>
    <w:rsid w:val="00B15E2F"/>
    <w:rPr>
      <w:rFonts w:ascii="Arial" w:hAnsi="Arial"/>
      <w:sz w:val="24"/>
      <w:szCs w:val="24"/>
    </w:rPr>
  </w:style>
  <w:style w:type="paragraph" w:styleId="Title">
    <w:name w:val="Title"/>
    <w:basedOn w:val="Normal"/>
    <w:next w:val="Normal"/>
    <w:link w:val="TitleChar"/>
    <w:rsid w:val="00C97EF3"/>
    <w:pPr>
      <w:spacing w:after="240"/>
    </w:pPr>
    <w:rPr>
      <w:rFonts w:ascii="Arial Bold" w:hAnsi="Arial Bold"/>
      <w:b/>
      <w:kern w:val="28"/>
      <w:sz w:val="26"/>
    </w:rPr>
  </w:style>
  <w:style w:type="character" w:customStyle="1" w:styleId="TitleChar">
    <w:name w:val="Title Char"/>
    <w:link w:val="Title"/>
    <w:rsid w:val="00C97EF3"/>
    <w:rPr>
      <w:rFonts w:ascii="Arial Bold" w:hAnsi="Arial Bold"/>
      <w:b/>
      <w:kern w:val="28"/>
      <w:sz w:val="26"/>
      <w:szCs w:val="24"/>
    </w:rPr>
  </w:style>
  <w:style w:type="paragraph" w:customStyle="1" w:styleId="ContractPara2">
    <w:name w:val="Contract Para 2"/>
    <w:basedOn w:val="Normal"/>
    <w:autoRedefine/>
    <w:qFormat/>
    <w:rsid w:val="004D6B7A"/>
    <w:pPr>
      <w:ind w:left="0" w:right="-57" w:firstLine="0"/>
    </w:pPr>
  </w:style>
  <w:style w:type="paragraph" w:customStyle="1" w:styleId="ContractHeading1">
    <w:name w:val="Contract Heading 1"/>
    <w:basedOn w:val="Heading1"/>
    <w:next w:val="ContractParaLevel2"/>
    <w:autoRedefine/>
    <w:qFormat/>
    <w:rsid w:val="00B40351"/>
    <w:pPr>
      <w:numPr>
        <w:numId w:val="0"/>
      </w:numPr>
      <w:tabs>
        <w:tab w:val="left" w:pos="737"/>
        <w:tab w:val="left" w:pos="794"/>
        <w:tab w:val="left" w:pos="851"/>
      </w:tabs>
      <w:spacing w:after="240"/>
    </w:pPr>
    <w:rPr>
      <w:rFonts w:ascii="Arial" w:eastAsia="Arial" w:hAnsi="Arial"/>
    </w:rPr>
  </w:style>
  <w:style w:type="paragraph" w:customStyle="1" w:styleId="Paragraph11">
    <w:name w:val="Paragraph 1.1"/>
    <w:basedOn w:val="Normal"/>
    <w:autoRedefine/>
    <w:rsid w:val="007028CB"/>
    <w:pPr>
      <w:outlineLvl w:val="0"/>
    </w:pPr>
  </w:style>
  <w:style w:type="paragraph" w:customStyle="1" w:styleId="ContractHeading1Numbered">
    <w:name w:val="Contract Heading 1 (Numbered)"/>
    <w:basedOn w:val="Heading1"/>
    <w:autoRedefine/>
    <w:qFormat/>
    <w:rsid w:val="00A26C73"/>
    <w:pPr>
      <w:numPr>
        <w:numId w:val="0"/>
      </w:numPr>
    </w:pPr>
    <w:rPr>
      <w:b w:val="0"/>
    </w:rPr>
  </w:style>
  <w:style w:type="paragraph" w:customStyle="1" w:styleId="ContractPara11">
    <w:name w:val="Contract Para 1.1"/>
    <w:basedOn w:val="ContractHeading1Numbered"/>
    <w:autoRedefine/>
    <w:rsid w:val="0073080C"/>
    <w:pPr>
      <w:numPr>
        <w:numId w:val="4"/>
      </w:numPr>
      <w:tabs>
        <w:tab w:val="left" w:pos="340"/>
      </w:tabs>
      <w:ind w:right="567"/>
      <w:outlineLvl w:val="1"/>
    </w:pPr>
    <w:rPr>
      <w:rFonts w:ascii="Arial" w:hAnsi="Arial"/>
    </w:rPr>
  </w:style>
  <w:style w:type="numbering" w:customStyle="1" w:styleId="Style1">
    <w:name w:val="Style1"/>
    <w:uiPriority w:val="99"/>
    <w:rsid w:val="0073080C"/>
    <w:pPr>
      <w:numPr>
        <w:numId w:val="5"/>
      </w:numPr>
    </w:pPr>
  </w:style>
  <w:style w:type="numbering" w:customStyle="1" w:styleId="ContractHeadings">
    <w:name w:val="Contract Headings"/>
    <w:uiPriority w:val="99"/>
    <w:rsid w:val="00B15E2F"/>
    <w:pPr>
      <w:numPr>
        <w:numId w:val="7"/>
      </w:numPr>
    </w:pPr>
  </w:style>
  <w:style w:type="paragraph" w:customStyle="1" w:styleId="ContractParaLevel2">
    <w:name w:val="Contract Para Level 2"/>
    <w:qFormat/>
    <w:rsid w:val="00462465"/>
    <w:pPr>
      <w:numPr>
        <w:ilvl w:val="1"/>
        <w:numId w:val="9"/>
      </w:numPr>
      <w:spacing w:after="240"/>
      <w:ind w:left="851" w:hanging="851"/>
    </w:pPr>
    <w:rPr>
      <w:rFonts w:ascii="Arial" w:hAnsi="Arial"/>
      <w:kern w:val="28"/>
      <w:sz w:val="24"/>
      <w:szCs w:val="24"/>
      <w:lang w:eastAsia="en-US"/>
    </w:rPr>
  </w:style>
  <w:style w:type="paragraph" w:customStyle="1" w:styleId="ContractParaLevel3">
    <w:name w:val="Contract Para Level 3"/>
    <w:autoRedefine/>
    <w:qFormat/>
    <w:rsid w:val="008B0D7E"/>
    <w:pPr>
      <w:numPr>
        <w:ilvl w:val="2"/>
        <w:numId w:val="9"/>
      </w:numPr>
      <w:suppressAutoHyphens/>
      <w:spacing w:before="120" w:after="240"/>
      <w:outlineLvl w:val="1"/>
    </w:pPr>
    <w:rPr>
      <w:rFonts w:ascii="Arial" w:hAnsi="Arial" w:cs="Arial"/>
      <w:sz w:val="24"/>
      <w:lang w:eastAsia="en-US"/>
    </w:rPr>
  </w:style>
  <w:style w:type="paragraph" w:customStyle="1" w:styleId="ContractParaLevel4">
    <w:name w:val="Contract Para Level 4"/>
    <w:qFormat/>
    <w:rsid w:val="00842CB3"/>
    <w:pPr>
      <w:numPr>
        <w:ilvl w:val="3"/>
        <w:numId w:val="9"/>
      </w:numPr>
      <w:spacing w:before="120" w:after="240"/>
    </w:pPr>
    <w:rPr>
      <w:rFonts w:ascii="Arial" w:hAnsi="Arial" w:cs="Arial"/>
      <w:sz w:val="24"/>
      <w:lang w:eastAsia="en-US"/>
    </w:rPr>
  </w:style>
  <w:style w:type="paragraph" w:customStyle="1" w:styleId="ContractParaLevel5">
    <w:name w:val="Contract Para Level 5"/>
    <w:qFormat/>
    <w:rsid w:val="00842CB3"/>
    <w:pPr>
      <w:numPr>
        <w:ilvl w:val="4"/>
        <w:numId w:val="9"/>
      </w:numPr>
      <w:spacing w:before="120" w:after="240"/>
    </w:pPr>
    <w:rPr>
      <w:rFonts w:ascii="Arial" w:hAnsi="Arial" w:cs="Arial"/>
      <w:sz w:val="24"/>
      <w:lang w:eastAsia="en-US"/>
    </w:rPr>
  </w:style>
  <w:style w:type="paragraph" w:customStyle="1" w:styleId="ContractParaLevel6">
    <w:name w:val="Contract Para Level 6"/>
    <w:qFormat/>
    <w:rsid w:val="00DB20FD"/>
    <w:pPr>
      <w:numPr>
        <w:ilvl w:val="5"/>
        <w:numId w:val="9"/>
      </w:numPr>
      <w:spacing w:before="120" w:after="120"/>
    </w:pPr>
    <w:rPr>
      <w:rFonts w:ascii="Arial" w:hAnsi="Arial" w:cs="Arial"/>
      <w:lang w:eastAsia="en-US"/>
    </w:rPr>
  </w:style>
  <w:style w:type="numbering" w:customStyle="1" w:styleId="Contracts">
    <w:name w:val="Contracts"/>
    <w:uiPriority w:val="99"/>
    <w:rsid w:val="00DB20FD"/>
    <w:pPr>
      <w:numPr>
        <w:numId w:val="9"/>
      </w:numPr>
    </w:pPr>
  </w:style>
  <w:style w:type="character" w:styleId="Hyperlink">
    <w:name w:val="Hyperlink"/>
    <w:basedOn w:val="DefaultParagraphFont"/>
    <w:uiPriority w:val="99"/>
    <w:rsid w:val="00D87E21"/>
    <w:rPr>
      <w:color w:val="0000FF" w:themeColor="hyperlink"/>
      <w:u w:val="single"/>
    </w:rPr>
  </w:style>
  <w:style w:type="character" w:customStyle="1" w:styleId="FooterChar">
    <w:name w:val="Footer Char"/>
    <w:basedOn w:val="DefaultParagraphFont"/>
    <w:link w:val="Footer"/>
    <w:uiPriority w:val="99"/>
    <w:rsid w:val="007E5B5E"/>
    <w:rPr>
      <w:rFonts w:ascii="Arial" w:hAnsi="Arial"/>
      <w:sz w:val="24"/>
      <w:szCs w:val="24"/>
    </w:rPr>
  </w:style>
  <w:style w:type="paragraph" w:styleId="BalloonText">
    <w:name w:val="Balloon Text"/>
    <w:basedOn w:val="Normal"/>
    <w:link w:val="BalloonTextChar"/>
    <w:rsid w:val="007E5B5E"/>
    <w:pPr>
      <w:spacing w:after="0"/>
    </w:pPr>
    <w:rPr>
      <w:rFonts w:ascii="Tahoma" w:hAnsi="Tahoma" w:cs="Tahoma"/>
      <w:sz w:val="16"/>
      <w:szCs w:val="16"/>
    </w:rPr>
  </w:style>
  <w:style w:type="character" w:customStyle="1" w:styleId="BalloonTextChar">
    <w:name w:val="Balloon Text Char"/>
    <w:basedOn w:val="DefaultParagraphFont"/>
    <w:link w:val="BalloonText"/>
    <w:rsid w:val="007E5B5E"/>
    <w:rPr>
      <w:rFonts w:ascii="Tahoma" w:hAnsi="Tahoma" w:cs="Tahoma"/>
      <w:sz w:val="16"/>
      <w:szCs w:val="16"/>
    </w:rPr>
  </w:style>
  <w:style w:type="paragraph" w:styleId="TOC3">
    <w:name w:val="toc 3"/>
    <w:basedOn w:val="Normal"/>
    <w:next w:val="Normal"/>
    <w:autoRedefine/>
    <w:uiPriority w:val="39"/>
    <w:unhideWhenUsed/>
    <w:rsid w:val="007E5B5E"/>
    <w:pPr>
      <w:overflowPunct/>
      <w:autoSpaceDE/>
      <w:autoSpaceDN/>
      <w:adjustRightInd/>
      <w:spacing w:after="100" w:line="276" w:lineRule="auto"/>
      <w:ind w:left="440" w:firstLine="0"/>
      <w:textAlignment w:val="auto"/>
    </w:pPr>
    <w:rPr>
      <w:rFonts w:asciiTheme="minorHAnsi" w:eastAsiaTheme="minorEastAsia" w:hAnsiTheme="minorHAnsi" w:cstheme="minorBidi"/>
      <w:sz w:val="22"/>
      <w:szCs w:val="22"/>
    </w:rPr>
  </w:style>
  <w:style w:type="paragraph" w:styleId="TOC1">
    <w:name w:val="toc 1"/>
    <w:basedOn w:val="Normal"/>
    <w:next w:val="Normal"/>
    <w:uiPriority w:val="39"/>
    <w:rsid w:val="00BB782D"/>
    <w:pPr>
      <w:spacing w:before="240"/>
      <w:ind w:left="851" w:hanging="851"/>
    </w:pPr>
    <w:rPr>
      <w:b/>
    </w:rPr>
  </w:style>
  <w:style w:type="paragraph" w:styleId="TOC2">
    <w:name w:val="toc 2"/>
    <w:basedOn w:val="Normal"/>
    <w:next w:val="Normal"/>
    <w:uiPriority w:val="39"/>
    <w:rsid w:val="00B10411"/>
    <w:pPr>
      <w:spacing w:after="100"/>
      <w:ind w:left="851" w:hanging="851"/>
    </w:pPr>
    <w:rPr>
      <w:sz w:val="22"/>
    </w:rPr>
  </w:style>
  <w:style w:type="paragraph" w:styleId="TOC4">
    <w:name w:val="toc 4"/>
    <w:basedOn w:val="Normal"/>
    <w:next w:val="Normal"/>
    <w:autoRedefine/>
    <w:uiPriority w:val="39"/>
    <w:unhideWhenUsed/>
    <w:rsid w:val="007E5B5E"/>
    <w:pPr>
      <w:overflowPunct/>
      <w:autoSpaceDE/>
      <w:autoSpaceDN/>
      <w:adjustRightInd/>
      <w:spacing w:after="100" w:line="276" w:lineRule="auto"/>
      <w:ind w:left="660" w:firstLine="0"/>
      <w:textAlignment w:val="auto"/>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E5B5E"/>
    <w:pPr>
      <w:overflowPunct/>
      <w:autoSpaceDE/>
      <w:autoSpaceDN/>
      <w:adjustRightInd/>
      <w:spacing w:after="100" w:line="276" w:lineRule="auto"/>
      <w:ind w:left="880" w:firstLine="0"/>
      <w:textAlignment w:val="auto"/>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E5B5E"/>
    <w:pPr>
      <w:overflowPunct/>
      <w:autoSpaceDE/>
      <w:autoSpaceDN/>
      <w:adjustRightInd/>
      <w:spacing w:after="100" w:line="276" w:lineRule="auto"/>
      <w:ind w:left="1100" w:firstLine="0"/>
      <w:textAlignment w:val="auto"/>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E5B5E"/>
    <w:pPr>
      <w:overflowPunct/>
      <w:autoSpaceDE/>
      <w:autoSpaceDN/>
      <w:adjustRightInd/>
      <w:spacing w:after="100" w:line="276" w:lineRule="auto"/>
      <w:ind w:left="1320" w:firstLine="0"/>
      <w:textAlignment w:val="auto"/>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E5B5E"/>
    <w:pPr>
      <w:overflowPunct/>
      <w:autoSpaceDE/>
      <w:autoSpaceDN/>
      <w:adjustRightInd/>
      <w:spacing w:after="100" w:line="276" w:lineRule="auto"/>
      <w:ind w:left="1540" w:firstLine="0"/>
      <w:textAlignment w:val="auto"/>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E5B5E"/>
    <w:pPr>
      <w:overflowPunct/>
      <w:autoSpaceDE/>
      <w:autoSpaceDN/>
      <w:adjustRightInd/>
      <w:spacing w:after="100" w:line="276" w:lineRule="auto"/>
      <w:ind w:left="1760" w:firstLine="0"/>
      <w:textAlignment w:val="auto"/>
    </w:pPr>
    <w:rPr>
      <w:rFonts w:asciiTheme="minorHAnsi" w:eastAsiaTheme="minorEastAsia" w:hAnsiTheme="minorHAnsi" w:cstheme="minorBidi"/>
      <w:sz w:val="22"/>
      <w:szCs w:val="22"/>
    </w:rPr>
  </w:style>
  <w:style w:type="paragraph" w:styleId="BodyText2">
    <w:name w:val="Body Text 2"/>
    <w:basedOn w:val="Normal"/>
    <w:link w:val="BodyText2Char"/>
    <w:rsid w:val="007246AA"/>
    <w:pPr>
      <w:spacing w:line="480" w:lineRule="auto"/>
    </w:pPr>
  </w:style>
  <w:style w:type="character" w:customStyle="1" w:styleId="BodyText2Char">
    <w:name w:val="Body Text 2 Char"/>
    <w:basedOn w:val="DefaultParagraphFont"/>
    <w:link w:val="BodyText2"/>
    <w:rsid w:val="007246AA"/>
    <w:rPr>
      <w:rFonts w:ascii="Arial" w:hAnsi="Arial"/>
      <w:sz w:val="24"/>
      <w:szCs w:val="24"/>
    </w:rPr>
  </w:style>
  <w:style w:type="character" w:customStyle="1" w:styleId="HeaderChar">
    <w:name w:val="Header Char"/>
    <w:basedOn w:val="DefaultParagraphFont"/>
    <w:link w:val="Header"/>
    <w:uiPriority w:val="99"/>
    <w:rsid w:val="00345B73"/>
    <w:rPr>
      <w:rFonts w:ascii="Arial" w:hAnsi="Arial"/>
      <w:sz w:val="24"/>
      <w:szCs w:val="24"/>
    </w:rPr>
  </w:style>
  <w:style w:type="table" w:styleId="TableGrid">
    <w:name w:val="Table Grid"/>
    <w:basedOn w:val="TableNormal"/>
    <w:rsid w:val="006B2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0662B"/>
    <w:rPr>
      <w:rFonts w:ascii="Arial" w:hAnsi="Arial"/>
      <w:sz w:val="24"/>
      <w:szCs w:val="24"/>
    </w:rPr>
  </w:style>
  <w:style w:type="character" w:customStyle="1" w:styleId="BodyTextIndentChar">
    <w:name w:val="Body Text Indent Char"/>
    <w:basedOn w:val="DefaultParagraphFont"/>
    <w:link w:val="BodyTextIndent"/>
    <w:rsid w:val="0090662B"/>
    <w:rPr>
      <w:rFonts w:ascii="Arial" w:hAnsi="Arial"/>
      <w:sz w:val="24"/>
      <w:szCs w:val="24"/>
    </w:rPr>
  </w:style>
  <w:style w:type="paragraph" w:styleId="ListBullet3">
    <w:name w:val="List Bullet 3"/>
    <w:basedOn w:val="Normal"/>
    <w:rsid w:val="008D4B39"/>
    <w:pPr>
      <w:tabs>
        <w:tab w:val="num" w:pos="926"/>
      </w:tabs>
      <w:overflowPunct/>
      <w:autoSpaceDE/>
      <w:autoSpaceDN/>
      <w:adjustRightInd/>
      <w:spacing w:after="0"/>
      <w:ind w:left="926" w:hanging="360"/>
      <w:textAlignment w:val="auto"/>
    </w:pPr>
    <w:rPr>
      <w:lang w:eastAsia="en-US"/>
    </w:rPr>
  </w:style>
  <w:style w:type="paragraph" w:customStyle="1" w:styleId="AObody">
    <w:name w:val="AO body"/>
    <w:basedOn w:val="Normal"/>
    <w:rsid w:val="002939BB"/>
    <w:pPr>
      <w:overflowPunct/>
      <w:autoSpaceDE/>
      <w:autoSpaceDN/>
      <w:adjustRightInd/>
      <w:spacing w:before="0"/>
      <w:ind w:left="567" w:hanging="567"/>
      <w:textAlignment w:val="auto"/>
    </w:pPr>
    <w:rPr>
      <w:sz w:val="22"/>
      <w:szCs w:val="22"/>
      <w:lang w:eastAsia="en-US"/>
    </w:rPr>
  </w:style>
  <w:style w:type="paragraph" w:styleId="ListBullet">
    <w:name w:val="List Bullet"/>
    <w:basedOn w:val="Normal"/>
    <w:rsid w:val="008A0983"/>
    <w:pPr>
      <w:numPr>
        <w:numId w:val="32"/>
      </w:numPr>
      <w:contextualSpacing/>
    </w:pPr>
  </w:style>
  <w:style w:type="character" w:styleId="CommentReference">
    <w:name w:val="annotation reference"/>
    <w:basedOn w:val="DefaultParagraphFont"/>
    <w:rsid w:val="00DF4AB3"/>
    <w:rPr>
      <w:sz w:val="16"/>
      <w:szCs w:val="16"/>
    </w:rPr>
  </w:style>
  <w:style w:type="paragraph" w:styleId="CommentText">
    <w:name w:val="annotation text"/>
    <w:basedOn w:val="Normal"/>
    <w:link w:val="CommentTextChar"/>
    <w:rsid w:val="00DF4AB3"/>
    <w:rPr>
      <w:sz w:val="20"/>
      <w:szCs w:val="20"/>
    </w:rPr>
  </w:style>
  <w:style w:type="character" w:customStyle="1" w:styleId="CommentTextChar">
    <w:name w:val="Comment Text Char"/>
    <w:basedOn w:val="DefaultParagraphFont"/>
    <w:link w:val="CommentText"/>
    <w:rsid w:val="00DF4AB3"/>
    <w:rPr>
      <w:rFonts w:ascii="Arial" w:hAnsi="Arial"/>
    </w:rPr>
  </w:style>
  <w:style w:type="paragraph" w:styleId="CommentSubject">
    <w:name w:val="annotation subject"/>
    <w:basedOn w:val="CommentText"/>
    <w:next w:val="CommentText"/>
    <w:link w:val="CommentSubjectChar"/>
    <w:rsid w:val="00DF4AB3"/>
    <w:rPr>
      <w:b/>
      <w:bCs/>
    </w:rPr>
  </w:style>
  <w:style w:type="character" w:customStyle="1" w:styleId="CommentSubjectChar">
    <w:name w:val="Comment Subject Char"/>
    <w:basedOn w:val="CommentTextChar"/>
    <w:link w:val="CommentSubject"/>
    <w:rsid w:val="00DF4AB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gov.uk/government/publications/security-policy-framewor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package" Target="embeddings/Microsoft_Excel_Worksheet1.xls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gov.uk/government/publications/cyber-essentials-scheme-overview"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www.gov.uk/government/publications/government-supplier-assurance-framework"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b8cb3cbd-ce5c-4a72-9da4-9013f91c5903">
      <Value>5</Value>
      <Value>4</Value>
      <Value>2</Value>
    </TaxCatchAll>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iteTypeTaxHTField0 xmlns="906b00a0-3f23-4820-8da1-8de25fc78cbd">
      <Terms xmlns="http://schemas.microsoft.com/office/infopath/2007/PartnerControls"/>
    </IWPSiteTypeTaxHTField0>
    <IWPSubjectTaxHTField0 xmlns="906b00a0-3f23-4820-8da1-8de25fc78cbd">
      <Terms xmlns="http://schemas.microsoft.com/office/infopath/2007/PartnerControls"/>
    </IWPSubjectTaxHTField0>
    <IWPContributor xmlns="906b00a0-3f23-4820-8da1-8de25fc78cbd">
      <UserInfo>
        <DisplayName/>
        <AccountId xsi:nil="true"/>
        <AccountType/>
      </UserInfo>
    </IWPContributor>
    <IWPFunctionTaxHTField0 xmlns="906b00a0-3f23-4820-8da1-8de25fc78cbd">
      <Terms xmlns="http://schemas.microsoft.com/office/infopath/2007/PartnerControls"/>
    </IWPFunctionTaxHTField0>
    <Comments xmlns="http://schemas.microsoft.com/sharepoint/v3" xsi:nil="true"/>
    <_dlc_DocId xmlns="b8cb3cbd-ce5c-4a72-9da4-9013f91c5903">R7V2QUUQPMTK-6-55067</_dlc_DocId>
    <_dlc_DocIdUrl xmlns="b8cb3cbd-ce5c-4a72-9da4-9013f91c5903">
      <Url>http://workplaces/sites/stacom/_layouts/DocIdRedir.aspx?ID=R7V2QUUQPMTK-6-55067</Url>
      <Description>R7V2QUUQPMTK-6-55067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34bfc4b8a47358532ec1f592e1825303">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d1e6600f0dfa3072d1de455d463169b6"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B6A6C-9030-4FDA-B07E-6BE6CDE7A97F}">
  <ds:schemaRefs>
    <ds:schemaRef ds:uri="http://purl.org/dc/terms/"/>
    <ds:schemaRef ds:uri="http://purl.org/dc/elements/1.1/"/>
    <ds:schemaRef ds:uri="b8cb3cbd-ce5c-4a72-9da4-9013f91c5903"/>
    <ds:schemaRef ds:uri="http://schemas.microsoft.com/office/2006/metadata/properties"/>
    <ds:schemaRef ds:uri="906b00a0-3f23-4820-8da1-8de25fc78cbd"/>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ABE5E73-C48F-4345-9A1E-E32EFAA9A611}">
  <ds:schemaRefs>
    <ds:schemaRef ds:uri="http://schemas.microsoft.com/sharepoint/v3/contenttype/forms"/>
  </ds:schemaRefs>
</ds:datastoreItem>
</file>

<file path=customXml/itemProps3.xml><?xml version="1.0" encoding="utf-8"?>
<ds:datastoreItem xmlns:ds="http://schemas.openxmlformats.org/officeDocument/2006/customXml" ds:itemID="{97A7A0F8-95A7-4EBC-869D-7B0F09501C96}">
  <ds:schemaRefs>
    <ds:schemaRef ds:uri="http://schemas.microsoft.com/sharepoint/events"/>
  </ds:schemaRefs>
</ds:datastoreItem>
</file>

<file path=customXml/itemProps4.xml><?xml version="1.0" encoding="utf-8"?>
<ds:datastoreItem xmlns:ds="http://schemas.openxmlformats.org/officeDocument/2006/customXml" ds:itemID="{081BB74A-9FF1-4B02-9A1E-49437E060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CC0AB0-82E0-4593-9884-5EABD494F007}">
  <ds:schemaRefs>
    <ds:schemaRef ds:uri="Microsoft.SharePoint.Taxonomy.ContentTypeSync"/>
  </ds:schemaRefs>
</ds:datastoreItem>
</file>

<file path=customXml/itemProps6.xml><?xml version="1.0" encoding="utf-8"?>
<ds:datastoreItem xmlns:ds="http://schemas.openxmlformats.org/officeDocument/2006/customXml" ds:itemID="{FD3C87DB-806C-4C59-964C-BFC9CF705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4464</Words>
  <Characters>25446</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4.Tender Response Templates</vt:lpstr>
    </vt:vector>
  </TitlesOfParts>
  <Company>DfE</Company>
  <LinksUpToDate>false</LinksUpToDate>
  <CharactersWithSpaces>29851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4.Tender Response Templates</dc:title>
  <dc:creator>SCOTT, Diane</dc:creator>
  <cp:lastModifiedBy>ARROWSMITH, Morgan</cp:lastModifiedBy>
  <cp:revision>2</cp:revision>
  <cp:lastPrinted>2015-03-24T09:05:00Z</cp:lastPrinted>
  <dcterms:created xsi:type="dcterms:W3CDTF">2015-03-25T14:36:00Z</dcterms:created>
  <dcterms:modified xsi:type="dcterms:W3CDTF">2015-03-25T14:36:00Z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_dlc_ExpireDate">
    <vt:filetime>2015-06-21T07:25:58Z</vt:filetime>
  </property>
  <property fmtid="{D5CDD505-2E9C-101B-9397-08002B2CF9AE}" pid="4" name="IWPOrganisationalUnit">
    <vt:lpwstr>4;#DfE|cc08a6d4-dfde-4d0f-bd85-069ebcef80d5</vt:lpwstr>
  </property>
  <property fmtid="{D5CDD505-2E9C-101B-9397-08002B2CF9AE}" pid="5" name="IWPOwner">
    <vt:lpwstr>5;#DfE|a484111e-5b24-4ad9-9778-c536c8c88985</vt:lpwstr>
  </property>
  <property fmtid="{D5CDD505-2E9C-101B-9397-08002B2CF9AE}" pid="6" name="IWPFunction">
    <vt:lpwstr/>
  </property>
  <property fmtid="{D5CDD505-2E9C-101B-9397-08002B2CF9AE}" pid="7" name="IWPRightsProtectiveMarking">
    <vt:lpwstr>2;#Official|0884c477-2e62-47ea-b19c-5af6e91124c5</vt:lpwstr>
  </property>
  <property fmtid="{D5CDD505-2E9C-101B-9397-08002B2CF9AE}" pid="8" name="_dlc_DocIdItemGuid">
    <vt:lpwstr>23eac87c-f417-4929-9180-37bbe4cc11a3</vt:lpwstr>
  </property>
  <property fmtid="{D5CDD505-2E9C-101B-9397-08002B2CF9AE}" pid="9" name="IWPSubject">
    <vt:lpwstr/>
  </property>
  <property fmtid="{D5CDD505-2E9C-101B-9397-08002B2CF9AE}" pid="10" name="IWPSiteType">
    <vt:lpwstr/>
  </property>
</Properties>
</file>