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738B" w14:textId="208378CD" w:rsidR="00815ABC" w:rsidRDefault="00AC2BD0" w:rsidP="00815ABC">
      <w:pPr>
        <w:pBdr>
          <w:top w:val="single" w:sz="4" w:space="1" w:color="878787"/>
        </w:pBdr>
        <w:tabs>
          <w:tab w:val="left" w:pos="-720"/>
        </w:tabs>
        <w:suppressAutoHyphens/>
        <w:jc w:val="both"/>
        <w:rPr>
          <w:rFonts w:ascii="Arial" w:hAnsi="Arial" w:cs="Arial"/>
          <w:b/>
          <w:sz w:val="28"/>
          <w:lang w:val="en-US"/>
        </w:rPr>
      </w:pPr>
      <w:r>
        <w:rPr>
          <w:noProof/>
        </w:rPr>
        <w:drawing>
          <wp:anchor distT="0" distB="0" distL="114300" distR="114300" simplePos="0" relativeHeight="251658240" behindDoc="0" locked="0" layoutInCell="1" allowOverlap="1" wp14:anchorId="5CE52254" wp14:editId="504A14E2">
            <wp:simplePos x="0" y="0"/>
            <wp:positionH relativeFrom="margin">
              <wp:align>right</wp:align>
            </wp:positionH>
            <wp:positionV relativeFrom="paragraph">
              <wp:posOffset>109855</wp:posOffset>
            </wp:positionV>
            <wp:extent cx="1617980" cy="1617980"/>
            <wp:effectExtent l="0" t="0" r="1270" b="1270"/>
            <wp:wrapNone/>
            <wp:docPr id="583759067" name="Picture 1" descr="A circular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59067" name="Picture 1" descr="A circular logo with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7980" cy="1617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694E1" w14:textId="7148A44D" w:rsidR="00815ABC" w:rsidRPr="00815ABC" w:rsidRDefault="00666CC3" w:rsidP="00815ABC">
      <w:pPr>
        <w:tabs>
          <w:tab w:val="left" w:pos="-720"/>
        </w:tabs>
        <w:suppressAutoHyphens/>
        <w:jc w:val="both"/>
        <w:rPr>
          <w:rFonts w:ascii="Arial" w:hAnsi="Arial" w:cs="Arial"/>
          <w:b/>
          <w:sz w:val="28"/>
          <w:lang w:val="en-US"/>
        </w:rPr>
      </w:pPr>
      <w:r>
        <w:rPr>
          <w:noProof/>
        </w:rPr>
        <mc:AlternateContent>
          <mc:Choice Requires="wps">
            <w:drawing>
              <wp:anchor distT="45720" distB="45720" distL="114300" distR="114300" simplePos="0" relativeHeight="251657216" behindDoc="0" locked="0" layoutInCell="1" allowOverlap="1" wp14:anchorId="49C0D66D" wp14:editId="2F506EFD">
                <wp:simplePos x="0" y="0"/>
                <wp:positionH relativeFrom="column">
                  <wp:posOffset>-129540</wp:posOffset>
                </wp:positionH>
                <wp:positionV relativeFrom="paragraph">
                  <wp:posOffset>172720</wp:posOffset>
                </wp:positionV>
                <wp:extent cx="6774180" cy="129984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1299845"/>
                        </a:xfrm>
                        <a:prstGeom prst="rect">
                          <a:avLst/>
                        </a:prstGeom>
                        <a:noFill/>
                        <a:ln w="9525">
                          <a:noFill/>
                          <a:miter lim="800000"/>
                          <a:headEnd/>
                          <a:tailEnd/>
                        </a:ln>
                      </wps:spPr>
                      <wps:txbx>
                        <w:txbxContent>
                          <w:p w14:paraId="7D4067EE" w14:textId="77777777" w:rsidR="00666CC3" w:rsidRPr="00666CC3" w:rsidRDefault="00666CC3" w:rsidP="00815ABC">
                            <w:pPr>
                              <w:rPr>
                                <w:rFonts w:ascii="Neue Haas Grotesk Text Pro" w:eastAsiaTheme="minorHAnsi" w:hAnsi="Neue Haas Grotesk Text Pro" w:cstheme="minorBidi"/>
                                <w:b/>
                                <w:bCs/>
                                <w:color w:val="404041"/>
                                <w:sz w:val="36"/>
                                <w:szCs w:val="36"/>
                              </w:rPr>
                            </w:pPr>
                            <w:r w:rsidRPr="00666CC3">
                              <w:rPr>
                                <w:rFonts w:ascii="Neue Haas Grotesk Text Pro" w:eastAsiaTheme="minorHAnsi" w:hAnsi="Neue Haas Grotesk Text Pro" w:cstheme="minorBidi"/>
                                <w:b/>
                                <w:bCs/>
                                <w:color w:val="404041"/>
                                <w:sz w:val="36"/>
                                <w:szCs w:val="36"/>
                              </w:rPr>
                              <w:t>St Osyth Priory &amp; Parish Trust</w:t>
                            </w:r>
                          </w:p>
                          <w:p w14:paraId="3F16C57D" w14:textId="77777777" w:rsidR="00666CC3" w:rsidRDefault="00666CC3" w:rsidP="00815ABC">
                            <w:pPr>
                              <w:rPr>
                                <w:rFonts w:ascii="Neue Haas Grotesk Text Pro" w:hAnsi="Neue Haas Grotesk Text Pro"/>
                                <w:color w:val="404041"/>
                                <w:sz w:val="36"/>
                                <w:szCs w:val="36"/>
                              </w:rPr>
                            </w:pPr>
                          </w:p>
                          <w:p w14:paraId="4908583A" w14:textId="505908B2" w:rsidR="00666CC3" w:rsidRDefault="00666CC3" w:rsidP="00815ABC">
                            <w:pPr>
                              <w:rPr>
                                <w:rFonts w:ascii="Neue Haas Grotesk Text Pro" w:hAnsi="Neue Haas Grotesk Text Pro"/>
                                <w:color w:val="404041"/>
                                <w:sz w:val="36"/>
                                <w:szCs w:val="36"/>
                              </w:rPr>
                            </w:pPr>
                            <w:bookmarkStart w:id="0" w:name="_Hlk201574824"/>
                            <w:r w:rsidRPr="00666CC3">
                              <w:rPr>
                                <w:rFonts w:ascii="Neue Haas Grotesk Text Pro" w:hAnsi="Neue Haas Grotesk Text Pro"/>
                                <w:color w:val="404041"/>
                                <w:sz w:val="36"/>
                                <w:szCs w:val="36"/>
                              </w:rPr>
                              <w:t xml:space="preserve">Tithe Barn and Old Dairy </w:t>
                            </w:r>
                            <w:r>
                              <w:rPr>
                                <w:rFonts w:ascii="Neue Haas Grotesk Text Pro" w:hAnsi="Neue Haas Grotesk Text Pro"/>
                                <w:color w:val="404041"/>
                                <w:sz w:val="36"/>
                                <w:szCs w:val="36"/>
                              </w:rPr>
                              <w:t>Project</w:t>
                            </w:r>
                          </w:p>
                          <w:bookmarkEnd w:id="0"/>
                          <w:p w14:paraId="79BDE4B6" w14:textId="75C6E44E" w:rsidR="00C5540B" w:rsidRPr="00666CC3" w:rsidRDefault="00BC3FA9" w:rsidP="00815ABC">
                            <w:pPr>
                              <w:rPr>
                                <w:rFonts w:ascii="Neue Haas Grotesk Text Pro" w:eastAsiaTheme="minorHAnsi" w:hAnsi="Neue Haas Grotesk Text Pro" w:cstheme="minorBidi"/>
                                <w:color w:val="404041"/>
                                <w:sz w:val="32"/>
                                <w:szCs w:val="32"/>
                              </w:rPr>
                            </w:pPr>
                            <w:r>
                              <w:rPr>
                                <w:rFonts w:ascii="Neue Haas Grotesk Text Pro" w:hAnsi="Neue Haas Grotesk Text Pro"/>
                                <w:color w:val="404041"/>
                                <w:sz w:val="36"/>
                                <w:szCs w:val="36"/>
                              </w:rPr>
                              <w:t>Evaluation</w:t>
                            </w:r>
                            <w:r w:rsidR="00666CC3">
                              <w:rPr>
                                <w:rFonts w:ascii="Neue Haas Grotesk Text Pro" w:hAnsi="Neue Haas Grotesk Text Pro"/>
                                <w:color w:val="404041"/>
                                <w:sz w:val="36"/>
                                <w:szCs w:val="36"/>
                              </w:rPr>
                              <w:t xml:space="preserve"> </w:t>
                            </w:r>
                            <w:r w:rsidR="00815ABC" w:rsidRPr="004C0249">
                              <w:rPr>
                                <w:rFonts w:ascii="Neue Haas Grotesk Text Pro" w:hAnsi="Neue Haas Grotesk Text Pro"/>
                                <w:color w:val="404041"/>
                                <w:sz w:val="36"/>
                                <w:szCs w:val="36"/>
                              </w:rPr>
                              <w:t xml:space="preserve">Tender </w:t>
                            </w:r>
                            <w:r w:rsidR="00D6567B" w:rsidRPr="004C0249">
                              <w:rPr>
                                <w:rFonts w:ascii="Neue Haas Grotesk Text Pro" w:hAnsi="Neue Haas Grotesk Text Pro"/>
                                <w:color w:val="404041"/>
                                <w:sz w:val="36"/>
                                <w:szCs w:val="36"/>
                              </w:rPr>
                              <w:t xml:space="preserve">Clarification Schedule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0D66D" id="_x0000_t202" coordsize="21600,21600" o:spt="202" path="m,l,21600r21600,l21600,xe">
                <v:stroke joinstyle="miter"/>
                <v:path gradientshapeok="t" o:connecttype="rect"/>
              </v:shapetype>
              <v:shape id="Text Box 2" o:spid="_x0000_s1026" type="#_x0000_t202" style="position:absolute;left:0;text-align:left;margin-left:-10.2pt;margin-top:13.6pt;width:533.4pt;height:102.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" filled="f" stroked="f">
                <v:textbox>
                  <w:txbxContent>
                    <w:p w14:paraId="7D4067EE" w14:textId="77777777" w:rsidR="00666CC3" w:rsidRPr="00666CC3" w:rsidRDefault="00666CC3" w:rsidP="00815ABC">
                      <w:pPr>
                        <w:rPr>
                          <w:rFonts w:ascii="Neue Haas Grotesk Text Pro" w:eastAsiaTheme="minorHAnsi" w:hAnsi="Neue Haas Grotesk Text Pro" w:cstheme="minorBidi"/>
                          <w:b/>
                          <w:bCs/>
                          <w:color w:val="404041"/>
                          <w:sz w:val="36"/>
                          <w:szCs w:val="36"/>
                        </w:rPr>
                      </w:pPr>
                      <w:r w:rsidRPr="00666CC3">
                        <w:rPr>
                          <w:rFonts w:ascii="Neue Haas Grotesk Text Pro" w:eastAsiaTheme="minorHAnsi" w:hAnsi="Neue Haas Grotesk Text Pro" w:cstheme="minorBidi"/>
                          <w:b/>
                          <w:bCs/>
                          <w:color w:val="404041"/>
                          <w:sz w:val="36"/>
                          <w:szCs w:val="36"/>
                        </w:rPr>
                        <w:t>St Osyth Priory &amp; Parish Trust</w:t>
                      </w:r>
                    </w:p>
                    <w:p w14:paraId="3F16C57D" w14:textId="77777777" w:rsidR="00666CC3" w:rsidRDefault="00666CC3" w:rsidP="00815ABC">
                      <w:pPr>
                        <w:rPr>
                          <w:rFonts w:ascii="Neue Haas Grotesk Text Pro" w:hAnsi="Neue Haas Grotesk Text Pro"/>
                          <w:color w:val="404041"/>
                          <w:sz w:val="36"/>
                          <w:szCs w:val="36"/>
                        </w:rPr>
                      </w:pPr>
                    </w:p>
                    <w:p w14:paraId="4908583A" w14:textId="505908B2" w:rsidR="00666CC3" w:rsidRDefault="00666CC3" w:rsidP="00815ABC">
                      <w:pPr>
                        <w:rPr>
                          <w:rFonts w:ascii="Neue Haas Grotesk Text Pro" w:hAnsi="Neue Haas Grotesk Text Pro"/>
                          <w:color w:val="404041"/>
                          <w:sz w:val="36"/>
                          <w:szCs w:val="36"/>
                        </w:rPr>
                      </w:pPr>
                      <w:bookmarkStart w:id="1" w:name="_Hlk201574824"/>
                      <w:r w:rsidRPr="00666CC3">
                        <w:rPr>
                          <w:rFonts w:ascii="Neue Haas Grotesk Text Pro" w:hAnsi="Neue Haas Grotesk Text Pro"/>
                          <w:color w:val="404041"/>
                          <w:sz w:val="36"/>
                          <w:szCs w:val="36"/>
                        </w:rPr>
                        <w:t xml:space="preserve">Tithe Barn and Old Dairy </w:t>
                      </w:r>
                      <w:r>
                        <w:rPr>
                          <w:rFonts w:ascii="Neue Haas Grotesk Text Pro" w:hAnsi="Neue Haas Grotesk Text Pro"/>
                          <w:color w:val="404041"/>
                          <w:sz w:val="36"/>
                          <w:szCs w:val="36"/>
                        </w:rPr>
                        <w:t>Project</w:t>
                      </w:r>
                    </w:p>
                    <w:bookmarkEnd w:id="1"/>
                    <w:p w14:paraId="79BDE4B6" w14:textId="75C6E44E" w:rsidR="00C5540B" w:rsidRPr="00666CC3" w:rsidRDefault="00BC3FA9" w:rsidP="00815ABC">
                      <w:pPr>
                        <w:rPr>
                          <w:rFonts w:ascii="Neue Haas Grotesk Text Pro" w:eastAsiaTheme="minorHAnsi" w:hAnsi="Neue Haas Grotesk Text Pro" w:cstheme="minorBidi"/>
                          <w:color w:val="404041"/>
                          <w:sz w:val="32"/>
                          <w:szCs w:val="32"/>
                        </w:rPr>
                      </w:pPr>
                      <w:r>
                        <w:rPr>
                          <w:rFonts w:ascii="Neue Haas Grotesk Text Pro" w:hAnsi="Neue Haas Grotesk Text Pro"/>
                          <w:color w:val="404041"/>
                          <w:sz w:val="36"/>
                          <w:szCs w:val="36"/>
                        </w:rPr>
                        <w:t>Evaluation</w:t>
                      </w:r>
                      <w:r w:rsidR="00666CC3">
                        <w:rPr>
                          <w:rFonts w:ascii="Neue Haas Grotesk Text Pro" w:hAnsi="Neue Haas Grotesk Text Pro"/>
                          <w:color w:val="404041"/>
                          <w:sz w:val="36"/>
                          <w:szCs w:val="36"/>
                        </w:rPr>
                        <w:t xml:space="preserve"> </w:t>
                      </w:r>
                      <w:r w:rsidR="00815ABC" w:rsidRPr="004C0249">
                        <w:rPr>
                          <w:rFonts w:ascii="Neue Haas Grotesk Text Pro" w:hAnsi="Neue Haas Grotesk Text Pro"/>
                          <w:color w:val="404041"/>
                          <w:sz w:val="36"/>
                          <w:szCs w:val="36"/>
                        </w:rPr>
                        <w:t xml:space="preserve">Tender </w:t>
                      </w:r>
                      <w:r w:rsidR="00D6567B" w:rsidRPr="004C0249">
                        <w:rPr>
                          <w:rFonts w:ascii="Neue Haas Grotesk Text Pro" w:hAnsi="Neue Haas Grotesk Text Pro"/>
                          <w:color w:val="404041"/>
                          <w:sz w:val="36"/>
                          <w:szCs w:val="36"/>
                        </w:rPr>
                        <w:t xml:space="preserve">Clarification Schedule </w:t>
                      </w:r>
                    </w:p>
                  </w:txbxContent>
                </v:textbox>
              </v:shape>
            </w:pict>
          </mc:Fallback>
        </mc:AlternateContent>
      </w:r>
    </w:p>
    <w:p w14:paraId="494A5F78" w14:textId="758B04EB" w:rsidR="00815ABC" w:rsidRPr="00815ABC" w:rsidRDefault="00815ABC" w:rsidP="00815ABC">
      <w:pPr>
        <w:keepNext/>
        <w:overflowPunct w:val="0"/>
        <w:autoSpaceDE w:val="0"/>
        <w:autoSpaceDN w:val="0"/>
        <w:adjustRightInd w:val="0"/>
        <w:textAlignment w:val="baseline"/>
        <w:outlineLvl w:val="0"/>
        <w:rPr>
          <w:rFonts w:ascii="Arial" w:hAnsi="Arial" w:cs="Arial"/>
          <w:b/>
          <w:sz w:val="28"/>
          <w:lang w:val="en-US"/>
        </w:rPr>
      </w:pPr>
    </w:p>
    <w:p w14:paraId="453D4F5E" w14:textId="231CF2A7" w:rsidR="00815ABC" w:rsidRPr="00815ABC" w:rsidRDefault="00815ABC" w:rsidP="00815ABC">
      <w:pPr>
        <w:tabs>
          <w:tab w:val="center" w:pos="4962"/>
          <w:tab w:val="right" w:pos="9923"/>
        </w:tabs>
        <w:ind w:right="-590"/>
        <w:jc w:val="center"/>
        <w:rPr>
          <w:rFonts w:ascii="Arial" w:hAnsi="Arial" w:cs="Arial"/>
          <w:b/>
          <w:szCs w:val="24"/>
          <w:lang w:val="en-US"/>
        </w:rPr>
      </w:pPr>
    </w:p>
    <w:p w14:paraId="5C1A9BA5" w14:textId="0739B5EF" w:rsidR="00815ABC" w:rsidRPr="00815ABC" w:rsidRDefault="00815ABC" w:rsidP="00815ABC">
      <w:pPr>
        <w:autoSpaceDE w:val="0"/>
        <w:autoSpaceDN w:val="0"/>
        <w:adjustRightInd w:val="0"/>
        <w:spacing w:line="360" w:lineRule="auto"/>
        <w:jc w:val="center"/>
        <w:rPr>
          <w:rFonts w:ascii="Neue Haas Grotesk Text Pro" w:hAnsi="Neue Haas Grotesk Text Pro" w:cs="Arial"/>
          <w:b/>
          <w:color w:val="000000"/>
          <w:sz w:val="22"/>
          <w:szCs w:val="22"/>
        </w:rPr>
      </w:pPr>
    </w:p>
    <w:p w14:paraId="03D1E243" w14:textId="77777777" w:rsidR="00815ABC" w:rsidRDefault="00815ABC">
      <w:pPr>
        <w:tabs>
          <w:tab w:val="left" w:pos="-720"/>
        </w:tabs>
        <w:suppressAutoHyphens/>
        <w:jc w:val="both"/>
        <w:rPr>
          <w:spacing w:val="-3"/>
          <w:sz w:val="22"/>
        </w:rPr>
      </w:pPr>
    </w:p>
    <w:p w14:paraId="25E1C53C" w14:textId="77777777" w:rsidR="00815ABC" w:rsidRDefault="00815ABC">
      <w:pPr>
        <w:tabs>
          <w:tab w:val="left" w:pos="-720"/>
        </w:tabs>
        <w:suppressAutoHyphens/>
        <w:jc w:val="both"/>
        <w:rPr>
          <w:spacing w:val="-3"/>
          <w:sz w:val="22"/>
        </w:rPr>
      </w:pPr>
    </w:p>
    <w:p w14:paraId="61585EAB" w14:textId="65AF00F7" w:rsidR="00815ABC" w:rsidRDefault="00815ABC">
      <w:pPr>
        <w:tabs>
          <w:tab w:val="left" w:pos="-720"/>
        </w:tabs>
        <w:suppressAutoHyphens/>
        <w:jc w:val="both"/>
        <w:rPr>
          <w:spacing w:val="-3"/>
          <w:sz w:val="22"/>
        </w:rPr>
      </w:pPr>
    </w:p>
    <w:p w14:paraId="1634B817" w14:textId="77777777" w:rsidR="00815ABC" w:rsidRDefault="00815ABC" w:rsidP="004C0249">
      <w:pPr>
        <w:pBdr>
          <w:bottom w:val="single" w:sz="4" w:space="11" w:color="878787"/>
        </w:pBdr>
        <w:tabs>
          <w:tab w:val="left" w:pos="-720"/>
        </w:tabs>
        <w:suppressAutoHyphens/>
        <w:jc w:val="both"/>
        <w:rPr>
          <w:spacing w:val="-3"/>
          <w:sz w:val="22"/>
        </w:rPr>
      </w:pPr>
    </w:p>
    <w:p w14:paraId="7F870864" w14:textId="6728C5B9" w:rsidR="00477090" w:rsidRDefault="007C199A" w:rsidP="00C447FC">
      <w:pPr>
        <w:tabs>
          <w:tab w:val="left" w:pos="-720"/>
        </w:tabs>
        <w:suppressAutoHyphens/>
        <w:spacing w:line="300" w:lineRule="exact"/>
        <w:jc w:val="both"/>
        <w:rPr>
          <w:rFonts w:ascii="NeueHaasGroteskDisp Pro" w:hAnsi="NeueHaasGroteskDisp Pro"/>
          <w:b/>
          <w:bCs/>
          <w:spacing w:val="-3"/>
          <w:sz w:val="22"/>
        </w:rPr>
      </w:pPr>
      <w:r w:rsidRPr="00AA5DF2">
        <w:rPr>
          <w:noProof/>
        </w:rPr>
        <mc:AlternateContent>
          <mc:Choice Requires="wps">
            <w:drawing>
              <wp:anchor distT="45720" distB="45720" distL="114300" distR="114300" simplePos="0" relativeHeight="251660288" behindDoc="0" locked="0" layoutInCell="1" allowOverlap="1" wp14:anchorId="04D01E97" wp14:editId="41553DA0">
                <wp:simplePos x="0" y="0"/>
                <wp:positionH relativeFrom="margin">
                  <wp:posOffset>-83820</wp:posOffset>
                </wp:positionH>
                <wp:positionV relativeFrom="paragraph">
                  <wp:posOffset>97790</wp:posOffset>
                </wp:positionV>
                <wp:extent cx="3227070" cy="33528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070" cy="335280"/>
                        </a:xfrm>
                        <a:prstGeom prst="rect">
                          <a:avLst/>
                        </a:prstGeom>
                        <a:noFill/>
                        <a:ln w="9525">
                          <a:noFill/>
                          <a:miter lim="800000"/>
                          <a:headEnd/>
                          <a:tailEnd/>
                        </a:ln>
                      </wps:spPr>
                      <wps:txbx>
                        <w:txbxContent>
                          <w:p w14:paraId="14155409" w14:textId="6E2D47B5" w:rsidR="00666CC3" w:rsidRPr="00A82E75" w:rsidRDefault="00BC3FA9" w:rsidP="00666CC3">
                            <w:pPr>
                              <w:rPr>
                                <w:rFonts w:ascii="Neue Haas Grotesk Text Pro" w:hAnsi="Neue Haas Grotesk Text Pro"/>
                                <w:color w:val="404041"/>
                                <w:sz w:val="20"/>
                              </w:rPr>
                            </w:pPr>
                            <w:r>
                              <w:rPr>
                                <w:rFonts w:ascii="Neue Haas Grotesk Text Pro" w:hAnsi="Neue Haas Grotesk Text Pro"/>
                                <w:color w:val="404041"/>
                                <w:sz w:val="32"/>
                                <w:szCs w:val="32"/>
                              </w:rPr>
                              <w:t>6</w:t>
                            </w:r>
                            <w:r w:rsidR="00991CBD" w:rsidRPr="00991CBD">
                              <w:rPr>
                                <w:rFonts w:ascii="Neue Haas Grotesk Text Pro" w:hAnsi="Neue Haas Grotesk Text Pro"/>
                                <w:color w:val="404041"/>
                                <w:sz w:val="32"/>
                                <w:szCs w:val="32"/>
                                <w:vertAlign w:val="superscript"/>
                              </w:rPr>
                              <w:t>th</w:t>
                            </w:r>
                            <w:r w:rsidR="00991CBD">
                              <w:rPr>
                                <w:rFonts w:ascii="Neue Haas Grotesk Text Pro" w:hAnsi="Neue Haas Grotesk Text Pro"/>
                                <w:color w:val="404041"/>
                                <w:sz w:val="32"/>
                                <w:szCs w:val="32"/>
                              </w:rPr>
                              <w:t xml:space="preserve"> </w:t>
                            </w:r>
                            <w:r>
                              <w:rPr>
                                <w:rFonts w:ascii="Neue Haas Grotesk Text Pro" w:hAnsi="Neue Haas Grotesk Text Pro"/>
                                <w:color w:val="404041"/>
                                <w:sz w:val="32"/>
                                <w:szCs w:val="32"/>
                              </w:rPr>
                              <w:t>August</w:t>
                            </w:r>
                            <w:r w:rsidR="00666CC3">
                              <w:rPr>
                                <w:rFonts w:ascii="Neue Haas Grotesk Text Pro" w:hAnsi="Neue Haas Grotesk Text Pro"/>
                                <w:color w:val="404041"/>
                                <w:sz w:val="32"/>
                                <w:szCs w:val="32"/>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01E97" id="_x0000_s1027" type="#_x0000_t202" style="position:absolute;left:0;text-align:left;margin-left:-6.6pt;margin-top:7.7pt;width:254.1pt;height:26.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" filled="f" stroked="f">
                <v:textbox>
                  <w:txbxContent>
                    <w:p w14:paraId="14155409" w14:textId="6E2D47B5" w:rsidR="00666CC3" w:rsidRPr="00A82E75" w:rsidRDefault="00BC3FA9" w:rsidP="00666CC3">
                      <w:pPr>
                        <w:rPr>
                          <w:rFonts w:ascii="Neue Haas Grotesk Text Pro" w:hAnsi="Neue Haas Grotesk Text Pro"/>
                          <w:color w:val="404041"/>
                          <w:sz w:val="20"/>
                        </w:rPr>
                      </w:pPr>
                      <w:r>
                        <w:rPr>
                          <w:rFonts w:ascii="Neue Haas Grotesk Text Pro" w:hAnsi="Neue Haas Grotesk Text Pro"/>
                          <w:color w:val="404041"/>
                          <w:sz w:val="32"/>
                          <w:szCs w:val="32"/>
                        </w:rPr>
                        <w:t>6</w:t>
                      </w:r>
                      <w:r w:rsidR="00991CBD" w:rsidRPr="00991CBD">
                        <w:rPr>
                          <w:rFonts w:ascii="Neue Haas Grotesk Text Pro" w:hAnsi="Neue Haas Grotesk Text Pro"/>
                          <w:color w:val="404041"/>
                          <w:sz w:val="32"/>
                          <w:szCs w:val="32"/>
                          <w:vertAlign w:val="superscript"/>
                        </w:rPr>
                        <w:t>th</w:t>
                      </w:r>
                      <w:r w:rsidR="00991CBD">
                        <w:rPr>
                          <w:rFonts w:ascii="Neue Haas Grotesk Text Pro" w:hAnsi="Neue Haas Grotesk Text Pro"/>
                          <w:color w:val="404041"/>
                          <w:sz w:val="32"/>
                          <w:szCs w:val="32"/>
                        </w:rPr>
                        <w:t xml:space="preserve"> </w:t>
                      </w:r>
                      <w:r>
                        <w:rPr>
                          <w:rFonts w:ascii="Neue Haas Grotesk Text Pro" w:hAnsi="Neue Haas Grotesk Text Pro"/>
                          <w:color w:val="404041"/>
                          <w:sz w:val="32"/>
                          <w:szCs w:val="32"/>
                        </w:rPr>
                        <w:t>August</w:t>
                      </w:r>
                      <w:r w:rsidR="00666CC3">
                        <w:rPr>
                          <w:rFonts w:ascii="Neue Haas Grotesk Text Pro" w:hAnsi="Neue Haas Grotesk Text Pro"/>
                          <w:color w:val="404041"/>
                          <w:sz w:val="32"/>
                          <w:szCs w:val="32"/>
                        </w:rPr>
                        <w:t xml:space="preserve"> 2025</w:t>
                      </w:r>
                    </w:p>
                  </w:txbxContent>
                </v:textbox>
                <w10:wrap type="square" anchorx="margin"/>
              </v:shape>
            </w:pict>
          </mc:Fallback>
        </mc:AlternateContent>
      </w:r>
    </w:p>
    <w:p w14:paraId="17887A1B" w14:textId="40C1D582" w:rsidR="00666CC3" w:rsidRDefault="00666CC3" w:rsidP="00C447FC">
      <w:pPr>
        <w:tabs>
          <w:tab w:val="left" w:pos="-720"/>
        </w:tabs>
        <w:suppressAutoHyphens/>
        <w:spacing w:line="300" w:lineRule="exact"/>
        <w:jc w:val="both"/>
        <w:rPr>
          <w:rFonts w:ascii="NeueHaasGroteskDisp Pro" w:hAnsi="NeueHaasGroteskDisp Pro"/>
          <w:b/>
          <w:bCs/>
          <w:spacing w:val="-3"/>
          <w:sz w:val="22"/>
        </w:rPr>
      </w:pPr>
    </w:p>
    <w:p w14:paraId="2FD7C2A6" w14:textId="77777777" w:rsidR="00666CC3" w:rsidRDefault="00666CC3" w:rsidP="00C447FC">
      <w:pPr>
        <w:tabs>
          <w:tab w:val="left" w:pos="-720"/>
        </w:tabs>
        <w:suppressAutoHyphens/>
        <w:spacing w:line="300" w:lineRule="exact"/>
        <w:jc w:val="both"/>
        <w:rPr>
          <w:rFonts w:ascii="NeueHaasGroteskDisp Pro" w:hAnsi="NeueHaasGroteskDisp Pro"/>
          <w:b/>
          <w:bCs/>
          <w:spacing w:val="-3"/>
          <w:sz w:val="22"/>
        </w:rPr>
      </w:pPr>
    </w:p>
    <w:tbl>
      <w:tblPr>
        <w:tblStyle w:val="TableGrid"/>
        <w:tblW w:w="15448" w:type="dxa"/>
        <w:tblBorders>
          <w:top w:val="single" w:sz="2" w:space="0" w:color="878787"/>
          <w:left w:val="single" w:sz="2" w:space="0" w:color="878787"/>
          <w:bottom w:val="single" w:sz="2" w:space="0" w:color="878787"/>
          <w:right w:val="single" w:sz="2" w:space="0" w:color="878787"/>
          <w:insideH w:val="single" w:sz="2" w:space="0" w:color="878787"/>
          <w:insideV w:val="single" w:sz="2" w:space="0" w:color="878787"/>
        </w:tblBorders>
        <w:tblLook w:val="04A0" w:firstRow="1" w:lastRow="0" w:firstColumn="1" w:lastColumn="0" w:noHBand="0" w:noVBand="1"/>
      </w:tblPr>
      <w:tblGrid>
        <w:gridCol w:w="706"/>
        <w:gridCol w:w="7513"/>
        <w:gridCol w:w="7229"/>
      </w:tblGrid>
      <w:tr w:rsidR="00D6567B" w:rsidRPr="00D6567B" w14:paraId="2381A4F8" w14:textId="77777777" w:rsidTr="007C199A">
        <w:trPr>
          <w:tblHeader/>
        </w:trPr>
        <w:tc>
          <w:tcPr>
            <w:tcW w:w="706" w:type="dxa"/>
            <w:shd w:val="clear" w:color="auto" w:fill="3D3C3B"/>
            <w:vAlign w:val="center"/>
          </w:tcPr>
          <w:p w14:paraId="21CBD887" w14:textId="75D8AAF8" w:rsidR="00D6567B" w:rsidRPr="00666CC3" w:rsidRDefault="00D6567B" w:rsidP="00072BFF">
            <w:pPr>
              <w:spacing w:line="300" w:lineRule="exact"/>
              <w:jc w:val="center"/>
              <w:rPr>
                <w:rFonts w:ascii="Neue Haas Grotesk Text Pro" w:hAnsi="Neue Haas Grotesk Text Pro"/>
                <w:b/>
                <w:bCs/>
                <w:color w:val="FFFFFF"/>
                <w:sz w:val="20"/>
                <w:szCs w:val="20"/>
              </w:rPr>
            </w:pPr>
            <w:r w:rsidRPr="00666CC3">
              <w:rPr>
                <w:rFonts w:ascii="Neue Haas Grotesk Text Pro" w:hAnsi="Neue Haas Grotesk Text Pro"/>
                <w:b/>
                <w:bCs/>
                <w:color w:val="FFFFFF"/>
                <w:sz w:val="20"/>
                <w:szCs w:val="20"/>
              </w:rPr>
              <w:t>Ref</w:t>
            </w:r>
          </w:p>
        </w:tc>
        <w:tc>
          <w:tcPr>
            <w:tcW w:w="7513" w:type="dxa"/>
            <w:shd w:val="clear" w:color="auto" w:fill="3D3C3B"/>
            <w:vAlign w:val="center"/>
          </w:tcPr>
          <w:p w14:paraId="243E7941" w14:textId="77777777" w:rsidR="00D6567B" w:rsidRPr="00666CC3" w:rsidRDefault="00D6567B" w:rsidP="00072BFF">
            <w:pPr>
              <w:spacing w:line="300" w:lineRule="exact"/>
              <w:jc w:val="center"/>
              <w:rPr>
                <w:rFonts w:ascii="Neue Haas Grotesk Text Pro" w:hAnsi="Neue Haas Grotesk Text Pro"/>
                <w:b/>
                <w:bCs/>
                <w:color w:val="FFFFFF"/>
                <w:sz w:val="20"/>
                <w:szCs w:val="20"/>
              </w:rPr>
            </w:pPr>
            <w:r w:rsidRPr="00666CC3">
              <w:rPr>
                <w:rFonts w:ascii="Neue Haas Grotesk Text Pro" w:hAnsi="Neue Haas Grotesk Text Pro"/>
                <w:b/>
                <w:bCs/>
                <w:color w:val="FFFFFF"/>
                <w:sz w:val="20"/>
                <w:szCs w:val="20"/>
              </w:rPr>
              <w:t>Description</w:t>
            </w:r>
          </w:p>
        </w:tc>
        <w:tc>
          <w:tcPr>
            <w:tcW w:w="7229" w:type="dxa"/>
            <w:shd w:val="clear" w:color="auto" w:fill="3D3C3B"/>
            <w:vAlign w:val="center"/>
          </w:tcPr>
          <w:p w14:paraId="0BBE6DA9" w14:textId="77777777" w:rsidR="00D6567B" w:rsidRPr="00666CC3" w:rsidRDefault="00D6567B" w:rsidP="00072BFF">
            <w:pPr>
              <w:spacing w:line="300" w:lineRule="exact"/>
              <w:jc w:val="center"/>
              <w:rPr>
                <w:rFonts w:ascii="Neue Haas Grotesk Text Pro" w:hAnsi="Neue Haas Grotesk Text Pro"/>
                <w:b/>
                <w:bCs/>
                <w:color w:val="FFFFFF"/>
                <w:sz w:val="20"/>
                <w:szCs w:val="20"/>
              </w:rPr>
            </w:pPr>
            <w:r w:rsidRPr="00666CC3">
              <w:rPr>
                <w:rFonts w:ascii="Neue Haas Grotesk Text Pro" w:hAnsi="Neue Haas Grotesk Text Pro"/>
                <w:b/>
                <w:bCs/>
                <w:color w:val="FFFFFF"/>
                <w:sz w:val="20"/>
                <w:szCs w:val="20"/>
              </w:rPr>
              <w:t>Response</w:t>
            </w:r>
          </w:p>
        </w:tc>
      </w:tr>
      <w:tr w:rsidR="00D6567B" w:rsidRPr="00D6567B" w14:paraId="39E67EEC" w14:textId="77777777" w:rsidTr="00EF7D1F">
        <w:trPr>
          <w:trHeight w:val="968"/>
        </w:trPr>
        <w:tc>
          <w:tcPr>
            <w:tcW w:w="706" w:type="dxa"/>
          </w:tcPr>
          <w:p w14:paraId="3FA276E4" w14:textId="26A7C914" w:rsidR="00D6567B" w:rsidRPr="003C09D2" w:rsidRDefault="003745EA" w:rsidP="003C09D2">
            <w:pPr>
              <w:spacing w:before="240" w:after="240"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1</w:t>
            </w:r>
          </w:p>
        </w:tc>
        <w:tc>
          <w:tcPr>
            <w:tcW w:w="7513" w:type="dxa"/>
          </w:tcPr>
          <w:p w14:paraId="56B7D687" w14:textId="57BD6116" w:rsidR="00D6567B" w:rsidRPr="003C09D2" w:rsidRDefault="003C09D2" w:rsidP="003C09D2">
            <w:pPr>
              <w:spacing w:before="240" w:after="240" w:line="276" w:lineRule="auto"/>
              <w:rPr>
                <w:rFonts w:ascii="Neue Haas Grotesk Text Pro" w:hAnsi="Neue Haas Grotesk Text Pro"/>
                <w:sz w:val="20"/>
                <w:szCs w:val="20"/>
              </w:rPr>
            </w:pPr>
            <w:r w:rsidRPr="003C09D2">
              <w:rPr>
                <w:rFonts w:ascii="Neue Haas Grotesk Text Pro" w:hAnsi="Neue Haas Grotesk Text Pro"/>
                <w:sz w:val="20"/>
                <w:szCs w:val="20"/>
              </w:rPr>
              <w:t>The ITT states ‘annual interim evaluations’ during the delivery phase (beginning January 2027 with opening in March 2029). How many interim evaluations would be expected and over what duration for each?</w:t>
            </w:r>
          </w:p>
        </w:tc>
        <w:tc>
          <w:tcPr>
            <w:tcW w:w="7229" w:type="dxa"/>
          </w:tcPr>
          <w:p w14:paraId="5CD386C8" w14:textId="5F6B9B47" w:rsidR="00D6567B" w:rsidRPr="003C09D2" w:rsidRDefault="003C09D2" w:rsidP="003C09D2">
            <w:pPr>
              <w:spacing w:before="240" w:after="240" w:line="276" w:lineRule="auto"/>
              <w:jc w:val="both"/>
              <w:rPr>
                <w:rFonts w:ascii="Neue Haas Grotesk Text Pro" w:hAnsi="Neue Haas Grotesk Text Pro"/>
                <w:sz w:val="20"/>
                <w:szCs w:val="20"/>
              </w:rPr>
            </w:pPr>
            <w:r w:rsidRPr="003C09D2">
              <w:rPr>
                <w:rFonts w:ascii="Neue Haas Grotesk Text Pro" w:hAnsi="Neue Haas Grotesk Text Pro"/>
                <w:sz w:val="20"/>
                <w:szCs w:val="20"/>
              </w:rPr>
              <w:t>Two interim evaluations would be expected</w:t>
            </w:r>
            <w:r w:rsidR="00581514">
              <w:rPr>
                <w:rFonts w:ascii="Neue Haas Grotesk Text Pro" w:hAnsi="Neue Haas Grotesk Text Pro"/>
                <w:sz w:val="20"/>
                <w:szCs w:val="20"/>
              </w:rPr>
              <w:t>.</w:t>
            </w:r>
          </w:p>
        </w:tc>
      </w:tr>
      <w:tr w:rsidR="00D6567B" w:rsidRPr="00D6567B" w14:paraId="3128D00B" w14:textId="77777777" w:rsidTr="00EF7D1F">
        <w:trPr>
          <w:trHeight w:val="712"/>
        </w:trPr>
        <w:tc>
          <w:tcPr>
            <w:tcW w:w="706" w:type="dxa"/>
          </w:tcPr>
          <w:p w14:paraId="0BD8FB41" w14:textId="61A0FE6B" w:rsidR="00D6567B" w:rsidRPr="003C09D2" w:rsidRDefault="003745EA" w:rsidP="003C09D2">
            <w:pPr>
              <w:spacing w:before="240" w:after="240"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2</w:t>
            </w:r>
          </w:p>
        </w:tc>
        <w:tc>
          <w:tcPr>
            <w:tcW w:w="7513" w:type="dxa"/>
          </w:tcPr>
          <w:p w14:paraId="1E2BA004" w14:textId="7DD3CB5E" w:rsidR="00D6567B" w:rsidRPr="003C09D2" w:rsidRDefault="003C09D2" w:rsidP="003C09D2">
            <w:pPr>
              <w:spacing w:before="240" w:after="240" w:line="276" w:lineRule="auto"/>
              <w:rPr>
                <w:rFonts w:ascii="Neue Haas Grotesk Text Pro" w:hAnsi="Neue Haas Grotesk Text Pro"/>
                <w:sz w:val="20"/>
                <w:szCs w:val="20"/>
              </w:rPr>
            </w:pPr>
            <w:r w:rsidRPr="003C09D2">
              <w:rPr>
                <w:rFonts w:ascii="Neue Haas Grotesk Text Pro" w:hAnsi="Neue Haas Grotesk Text Pro"/>
                <w:sz w:val="20"/>
                <w:szCs w:val="20"/>
              </w:rPr>
              <w:t>Roughly how frequent would meetings be?</w:t>
            </w:r>
          </w:p>
        </w:tc>
        <w:tc>
          <w:tcPr>
            <w:tcW w:w="7229" w:type="dxa"/>
          </w:tcPr>
          <w:p w14:paraId="0AA68429" w14:textId="10209C2B" w:rsidR="00B51388" w:rsidRPr="003C09D2" w:rsidRDefault="003C09D2" w:rsidP="003C09D2">
            <w:pPr>
              <w:spacing w:before="240" w:after="240" w:line="276" w:lineRule="auto"/>
              <w:rPr>
                <w:rFonts w:ascii="Neue Haas Grotesk Text Pro" w:hAnsi="Neue Haas Grotesk Text Pro"/>
                <w:sz w:val="20"/>
                <w:szCs w:val="20"/>
              </w:rPr>
            </w:pPr>
            <w:r w:rsidRPr="003C09D2">
              <w:rPr>
                <w:rFonts w:ascii="Neue Haas Grotesk Text Pro" w:hAnsi="Neue Haas Grotesk Text Pro"/>
                <w:sz w:val="20"/>
                <w:szCs w:val="20"/>
              </w:rPr>
              <w:t>There will be monthly Project Team meetings</w:t>
            </w:r>
            <w:r w:rsidR="00581514">
              <w:rPr>
                <w:rFonts w:ascii="Neue Haas Grotesk Text Pro" w:hAnsi="Neue Haas Grotesk Text Pro"/>
                <w:sz w:val="20"/>
                <w:szCs w:val="20"/>
              </w:rPr>
              <w:t xml:space="preserve"> scheduled for the Design Team, Activity Planner, Business Planner, Interpretation Designer etc</w:t>
            </w:r>
            <w:r w:rsidRPr="003C09D2">
              <w:rPr>
                <w:rFonts w:ascii="Neue Haas Grotesk Text Pro" w:hAnsi="Neue Haas Grotesk Text Pro"/>
                <w:sz w:val="20"/>
                <w:szCs w:val="20"/>
              </w:rPr>
              <w:t xml:space="preserve"> (online), with some additional ad-hoc meetings as required. </w:t>
            </w:r>
            <w:r w:rsidR="00581514">
              <w:rPr>
                <w:rFonts w:ascii="Neue Haas Grotesk Text Pro" w:hAnsi="Neue Haas Grotesk Text Pro"/>
                <w:sz w:val="20"/>
                <w:szCs w:val="20"/>
              </w:rPr>
              <w:t>As Evaluation Consultant you would not be expected to attend all Project Team meetings.</w:t>
            </w:r>
          </w:p>
        </w:tc>
      </w:tr>
      <w:tr w:rsidR="00D6567B" w:rsidRPr="00D6567B" w14:paraId="17CBB2CD" w14:textId="77777777" w:rsidTr="00EF7D1F">
        <w:trPr>
          <w:trHeight w:val="410"/>
        </w:trPr>
        <w:tc>
          <w:tcPr>
            <w:tcW w:w="706" w:type="dxa"/>
          </w:tcPr>
          <w:p w14:paraId="13A80230" w14:textId="561AE874" w:rsidR="00D6567B" w:rsidRPr="003C09D2" w:rsidRDefault="00CB5301" w:rsidP="003C09D2">
            <w:pPr>
              <w:spacing w:before="240" w:after="240"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3</w:t>
            </w:r>
          </w:p>
        </w:tc>
        <w:tc>
          <w:tcPr>
            <w:tcW w:w="7513" w:type="dxa"/>
          </w:tcPr>
          <w:p w14:paraId="2F68B099" w14:textId="70820AB7" w:rsidR="00D6567B" w:rsidRPr="003C09D2" w:rsidRDefault="003C09D2" w:rsidP="003C09D2">
            <w:pPr>
              <w:spacing w:before="240" w:after="240" w:line="276" w:lineRule="auto"/>
              <w:rPr>
                <w:rFonts w:ascii="Neue Haas Grotesk Text Pro" w:hAnsi="Neue Haas Grotesk Text Pro"/>
                <w:sz w:val="20"/>
                <w:szCs w:val="20"/>
              </w:rPr>
            </w:pPr>
            <w:r w:rsidRPr="003C09D2">
              <w:rPr>
                <w:rFonts w:ascii="Neue Haas Grotesk Text Pro" w:hAnsi="Neue Haas Grotesk Text Pro"/>
                <w:sz w:val="20"/>
                <w:szCs w:val="20"/>
              </w:rPr>
              <w:t>The development phase suggests ‘training of volunteers to capture evaluation data during pilot activities and consultation’. How many sessions would be required for each stage?</w:t>
            </w:r>
          </w:p>
        </w:tc>
        <w:tc>
          <w:tcPr>
            <w:tcW w:w="7229" w:type="dxa"/>
          </w:tcPr>
          <w:p w14:paraId="5E4BAA28" w14:textId="302AB79F" w:rsidR="00991CBD" w:rsidRPr="003C09D2" w:rsidRDefault="003C09D2" w:rsidP="003C09D2">
            <w:pPr>
              <w:spacing w:before="240" w:after="240" w:line="276" w:lineRule="auto"/>
              <w:jc w:val="both"/>
              <w:rPr>
                <w:rFonts w:ascii="Neue Haas Grotesk Text Pro" w:hAnsi="Neue Haas Grotesk Text Pro"/>
                <w:sz w:val="20"/>
                <w:szCs w:val="20"/>
              </w:rPr>
            </w:pPr>
            <w:r>
              <w:rPr>
                <w:rFonts w:ascii="Neue Haas Grotesk Text Pro" w:hAnsi="Neue Haas Grotesk Text Pro"/>
                <w:sz w:val="20"/>
                <w:szCs w:val="20"/>
              </w:rPr>
              <w:t>There is no set requirement for each stage. We would like you to consider the budget and use your expertise and experience to suggest a reasonable number of training sessions.</w:t>
            </w:r>
          </w:p>
        </w:tc>
      </w:tr>
      <w:tr w:rsidR="00D6567B" w:rsidRPr="00D6567B" w14:paraId="1498D0FF" w14:textId="77777777" w:rsidTr="007C199A">
        <w:tc>
          <w:tcPr>
            <w:tcW w:w="706" w:type="dxa"/>
          </w:tcPr>
          <w:p w14:paraId="4F215D1D" w14:textId="1E310D35" w:rsidR="00D6567B" w:rsidRPr="003C09D2" w:rsidRDefault="002A37C5" w:rsidP="003C09D2">
            <w:pPr>
              <w:spacing w:before="240" w:after="240"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4</w:t>
            </w:r>
          </w:p>
        </w:tc>
        <w:tc>
          <w:tcPr>
            <w:tcW w:w="7513" w:type="dxa"/>
          </w:tcPr>
          <w:p w14:paraId="4DFE117A" w14:textId="780A2232" w:rsidR="00D6567B" w:rsidRPr="003C09D2" w:rsidRDefault="003C09D2" w:rsidP="003C09D2">
            <w:pPr>
              <w:spacing w:before="240" w:after="240" w:line="276" w:lineRule="auto"/>
              <w:rPr>
                <w:rFonts w:ascii="Neue Haas Grotesk Text Pro" w:hAnsi="Neue Haas Grotesk Text Pro"/>
                <w:sz w:val="20"/>
                <w:szCs w:val="20"/>
              </w:rPr>
            </w:pPr>
            <w:r w:rsidRPr="003C09D2">
              <w:rPr>
                <w:rFonts w:ascii="Neue Haas Grotesk Text Pro" w:hAnsi="Neue Haas Grotesk Text Pro"/>
                <w:sz w:val="20"/>
                <w:szCs w:val="20"/>
              </w:rPr>
              <w:t xml:space="preserve">There is reference to “Training of volunteers to capture evaluation data during Pilot Activities and consultation”. In general, what is the expectation of internal resource on collecting and monitoring data and working with the consultant. </w:t>
            </w:r>
            <w:r w:rsidRPr="003C09D2">
              <w:rPr>
                <w:rFonts w:ascii="Neue Haas Grotesk Text Pro" w:hAnsi="Neue Haas Grotesk Text Pro"/>
                <w:sz w:val="20"/>
                <w:szCs w:val="20"/>
              </w:rPr>
              <w:lastRenderedPageBreak/>
              <w:t>Will they be responsible for populating the framework that the consultants develop?</w:t>
            </w:r>
          </w:p>
        </w:tc>
        <w:tc>
          <w:tcPr>
            <w:tcW w:w="7229" w:type="dxa"/>
          </w:tcPr>
          <w:p w14:paraId="26F15D66" w14:textId="70664873" w:rsidR="00B51388" w:rsidRPr="003C09D2" w:rsidRDefault="003C09D2" w:rsidP="003C09D2">
            <w:pPr>
              <w:spacing w:before="240" w:after="240" w:line="276" w:lineRule="auto"/>
              <w:jc w:val="both"/>
              <w:rPr>
                <w:rFonts w:ascii="Neue Haas Grotesk Text Pro" w:hAnsi="Neue Haas Grotesk Text Pro"/>
                <w:sz w:val="20"/>
                <w:szCs w:val="20"/>
              </w:rPr>
            </w:pPr>
            <w:r>
              <w:rPr>
                <w:rFonts w:ascii="Neue Haas Grotesk Text Pro" w:hAnsi="Neue Haas Grotesk Text Pro"/>
                <w:sz w:val="20"/>
                <w:szCs w:val="20"/>
              </w:rPr>
              <w:lastRenderedPageBreak/>
              <w:t xml:space="preserve">There is an expectation that the Evaluation Consultant would prepare the framework and resources, and train volunteers in capturing evaluation data. On the ground capture, collecting, and recording the data is expected to be </w:t>
            </w:r>
            <w:r>
              <w:rPr>
                <w:rFonts w:ascii="Neue Haas Grotesk Text Pro" w:hAnsi="Neue Haas Grotesk Text Pro"/>
                <w:sz w:val="20"/>
                <w:szCs w:val="20"/>
              </w:rPr>
              <w:lastRenderedPageBreak/>
              <w:t>done by volunteers</w:t>
            </w:r>
            <w:r w:rsidR="00581514">
              <w:rPr>
                <w:rFonts w:ascii="Neue Haas Grotesk Text Pro" w:hAnsi="Neue Haas Grotesk Text Pro"/>
                <w:sz w:val="20"/>
                <w:szCs w:val="20"/>
              </w:rPr>
              <w:t>. Consolidation and analysing this data would be within the remit of the Evaluation Consultant rather than staff and volunteers.</w:t>
            </w:r>
          </w:p>
        </w:tc>
      </w:tr>
      <w:tr w:rsidR="002A37C5" w:rsidRPr="00D6567B" w14:paraId="5F124785" w14:textId="77777777" w:rsidTr="003C09D2">
        <w:trPr>
          <w:trHeight w:val="848"/>
        </w:trPr>
        <w:tc>
          <w:tcPr>
            <w:tcW w:w="706" w:type="dxa"/>
          </w:tcPr>
          <w:p w14:paraId="1A7EF041" w14:textId="5AD4757B" w:rsidR="002A37C5" w:rsidRPr="003C09D2" w:rsidRDefault="002A37C5" w:rsidP="003C09D2">
            <w:pPr>
              <w:spacing w:before="240" w:after="240"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lastRenderedPageBreak/>
              <w:t>5</w:t>
            </w:r>
          </w:p>
        </w:tc>
        <w:tc>
          <w:tcPr>
            <w:tcW w:w="7513" w:type="dxa"/>
          </w:tcPr>
          <w:p w14:paraId="12D3B53F" w14:textId="04B6E8B5" w:rsidR="002A37C5" w:rsidRPr="003C09D2" w:rsidRDefault="003C09D2" w:rsidP="003C09D2">
            <w:pPr>
              <w:spacing w:before="240" w:after="240" w:line="276" w:lineRule="auto"/>
              <w:rPr>
                <w:rFonts w:ascii="Neue Haas Grotesk Text Pro" w:eastAsia="Times New Roman" w:hAnsi="Neue Haas Grotesk Text Pro"/>
                <w:sz w:val="20"/>
                <w:szCs w:val="20"/>
                <w:lang w:eastAsia="en-GB"/>
              </w:rPr>
            </w:pPr>
            <w:r w:rsidRPr="003C09D2">
              <w:rPr>
                <w:rFonts w:ascii="Neue Haas Grotesk Text Pro" w:eastAsia="Times New Roman" w:hAnsi="Neue Haas Grotesk Text Pro"/>
                <w:sz w:val="20"/>
                <w:szCs w:val="20"/>
                <w:lang w:eastAsia="en-GB"/>
              </w:rPr>
              <w:t>Are we please able to receive full tender documentation</w:t>
            </w:r>
            <w:r w:rsidRPr="003C09D2">
              <w:rPr>
                <w:rFonts w:ascii="Neue Haas Grotesk Text Pro" w:eastAsia="Times New Roman" w:hAnsi="Neue Haas Grotesk Text Pro"/>
                <w:sz w:val="20"/>
                <w:szCs w:val="20"/>
                <w:lang w:eastAsia="en-GB"/>
              </w:rPr>
              <w:t>?</w:t>
            </w:r>
          </w:p>
        </w:tc>
        <w:tc>
          <w:tcPr>
            <w:tcW w:w="7229" w:type="dxa"/>
          </w:tcPr>
          <w:p w14:paraId="5EDCFE3D" w14:textId="7771A4F9" w:rsidR="007C199A" w:rsidRPr="003C09D2" w:rsidRDefault="003C09D2" w:rsidP="003C09D2">
            <w:pPr>
              <w:spacing w:before="240" w:after="240" w:line="300" w:lineRule="exact"/>
              <w:rPr>
                <w:rFonts w:ascii="Neue Haas Grotesk Text Pro" w:hAnsi="Neue Haas Grotesk Text Pro"/>
                <w:sz w:val="20"/>
                <w:szCs w:val="20"/>
              </w:rPr>
            </w:pPr>
            <w:r>
              <w:rPr>
                <w:rFonts w:ascii="Neue Haas Grotesk Text Pro" w:hAnsi="Neue Haas Grotesk Text Pro"/>
                <w:sz w:val="20"/>
                <w:szCs w:val="20"/>
              </w:rPr>
              <w:t>Please find full tender documentation attached</w:t>
            </w:r>
          </w:p>
        </w:tc>
      </w:tr>
      <w:tr w:rsidR="002A37C5" w:rsidRPr="00D6567B" w14:paraId="3CD379FB" w14:textId="77777777" w:rsidTr="007C199A">
        <w:tc>
          <w:tcPr>
            <w:tcW w:w="706" w:type="dxa"/>
          </w:tcPr>
          <w:p w14:paraId="72636A8D" w14:textId="23ABD79C" w:rsidR="002A37C5" w:rsidRPr="003C09D2" w:rsidRDefault="002A37C5" w:rsidP="002A37C5">
            <w:pPr>
              <w:spacing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6</w:t>
            </w:r>
          </w:p>
        </w:tc>
        <w:tc>
          <w:tcPr>
            <w:tcW w:w="7513" w:type="dxa"/>
          </w:tcPr>
          <w:p w14:paraId="4FB437EC" w14:textId="62C517CF" w:rsidR="006555C7" w:rsidRPr="003C09D2" w:rsidRDefault="006555C7" w:rsidP="006555C7">
            <w:pPr>
              <w:spacing w:before="100" w:beforeAutospacing="1" w:after="100" w:afterAutospacing="1"/>
              <w:rPr>
                <w:rFonts w:ascii="Neue Haas Grotesk Text Pro" w:eastAsia="Times New Roman" w:hAnsi="Neue Haas Grotesk Text Pro"/>
                <w:sz w:val="20"/>
                <w:szCs w:val="20"/>
                <w:lang w:eastAsia="en-GB"/>
              </w:rPr>
            </w:pPr>
          </w:p>
          <w:p w14:paraId="6AFB884C" w14:textId="77777777" w:rsidR="002A37C5" w:rsidRPr="003C09D2" w:rsidRDefault="002A37C5" w:rsidP="002A37C5">
            <w:pPr>
              <w:spacing w:line="300" w:lineRule="exact"/>
              <w:jc w:val="both"/>
              <w:rPr>
                <w:rFonts w:ascii="Neue Haas Grotesk Text Pro" w:hAnsi="Neue Haas Grotesk Text Pro"/>
                <w:sz w:val="20"/>
                <w:szCs w:val="20"/>
              </w:rPr>
            </w:pPr>
          </w:p>
        </w:tc>
        <w:tc>
          <w:tcPr>
            <w:tcW w:w="7229" w:type="dxa"/>
          </w:tcPr>
          <w:p w14:paraId="4EA8CD29" w14:textId="5C6F5A94" w:rsidR="002A37C5" w:rsidRPr="003C09D2" w:rsidRDefault="002A37C5" w:rsidP="002A37C5">
            <w:pPr>
              <w:spacing w:line="300" w:lineRule="exact"/>
              <w:jc w:val="both"/>
              <w:rPr>
                <w:rFonts w:ascii="Neue Haas Grotesk Text Pro" w:hAnsi="Neue Haas Grotesk Text Pro"/>
                <w:sz w:val="20"/>
                <w:szCs w:val="20"/>
              </w:rPr>
            </w:pPr>
          </w:p>
        </w:tc>
      </w:tr>
      <w:tr w:rsidR="002A37C5" w:rsidRPr="00D6567B" w14:paraId="6ADE7BF4" w14:textId="77777777" w:rsidTr="007C199A">
        <w:tc>
          <w:tcPr>
            <w:tcW w:w="706" w:type="dxa"/>
          </w:tcPr>
          <w:p w14:paraId="4DDEA420" w14:textId="127B530B" w:rsidR="002A37C5" w:rsidRPr="003C09D2" w:rsidRDefault="002A37C5" w:rsidP="002A37C5">
            <w:pPr>
              <w:spacing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7</w:t>
            </w:r>
          </w:p>
        </w:tc>
        <w:tc>
          <w:tcPr>
            <w:tcW w:w="7513" w:type="dxa"/>
          </w:tcPr>
          <w:p w14:paraId="714B2C0D" w14:textId="77777777" w:rsidR="002A37C5" w:rsidRPr="003C09D2" w:rsidRDefault="002A37C5" w:rsidP="003C09D2">
            <w:pPr>
              <w:spacing w:before="100" w:beforeAutospacing="1" w:after="100" w:afterAutospacing="1"/>
              <w:rPr>
                <w:rFonts w:ascii="Neue Haas Grotesk Text Pro" w:hAnsi="Neue Haas Grotesk Text Pro"/>
                <w:sz w:val="20"/>
                <w:szCs w:val="20"/>
              </w:rPr>
            </w:pPr>
          </w:p>
        </w:tc>
        <w:tc>
          <w:tcPr>
            <w:tcW w:w="7229" w:type="dxa"/>
          </w:tcPr>
          <w:p w14:paraId="6BE5D30D" w14:textId="04BB1D90" w:rsidR="002A37C5" w:rsidRPr="003C09D2" w:rsidRDefault="002A37C5" w:rsidP="007F03F3">
            <w:pPr>
              <w:spacing w:line="300" w:lineRule="exact"/>
              <w:rPr>
                <w:rFonts w:ascii="Neue Haas Grotesk Text Pro" w:hAnsi="Neue Haas Grotesk Text Pro"/>
                <w:sz w:val="20"/>
                <w:szCs w:val="20"/>
              </w:rPr>
            </w:pPr>
          </w:p>
        </w:tc>
      </w:tr>
      <w:tr w:rsidR="002A37C5" w:rsidRPr="00D6567B" w14:paraId="74CBE0D0" w14:textId="77777777" w:rsidTr="007C199A">
        <w:tc>
          <w:tcPr>
            <w:tcW w:w="706" w:type="dxa"/>
          </w:tcPr>
          <w:p w14:paraId="52338E1D" w14:textId="202D7888" w:rsidR="002A37C5" w:rsidRPr="003C09D2" w:rsidRDefault="002A37C5" w:rsidP="002A37C5">
            <w:pPr>
              <w:spacing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8</w:t>
            </w:r>
          </w:p>
        </w:tc>
        <w:tc>
          <w:tcPr>
            <w:tcW w:w="7513" w:type="dxa"/>
          </w:tcPr>
          <w:p w14:paraId="1EDFCD79" w14:textId="77777777" w:rsidR="002A37C5" w:rsidRPr="003C09D2" w:rsidRDefault="002A37C5" w:rsidP="003C09D2">
            <w:pPr>
              <w:spacing w:before="100" w:beforeAutospacing="1" w:after="100" w:afterAutospacing="1"/>
              <w:rPr>
                <w:rFonts w:ascii="Neue Haas Grotesk Text Pro" w:hAnsi="Neue Haas Grotesk Text Pro"/>
                <w:sz w:val="20"/>
                <w:szCs w:val="20"/>
              </w:rPr>
            </w:pPr>
          </w:p>
        </w:tc>
        <w:tc>
          <w:tcPr>
            <w:tcW w:w="7229" w:type="dxa"/>
          </w:tcPr>
          <w:p w14:paraId="0ADA53C2" w14:textId="0C6FC4E6" w:rsidR="002A37C5" w:rsidRPr="003C09D2" w:rsidRDefault="002A37C5" w:rsidP="002A37C5">
            <w:pPr>
              <w:spacing w:line="300" w:lineRule="exact"/>
              <w:jc w:val="both"/>
              <w:rPr>
                <w:rFonts w:ascii="Neue Haas Grotesk Text Pro" w:hAnsi="Neue Haas Grotesk Text Pro"/>
                <w:sz w:val="20"/>
                <w:szCs w:val="20"/>
              </w:rPr>
            </w:pPr>
          </w:p>
        </w:tc>
      </w:tr>
      <w:tr w:rsidR="002A37C5" w:rsidRPr="00D6567B" w14:paraId="1209D0E9" w14:textId="77777777" w:rsidTr="007C199A">
        <w:tc>
          <w:tcPr>
            <w:tcW w:w="706" w:type="dxa"/>
          </w:tcPr>
          <w:p w14:paraId="17254864" w14:textId="616AA22A" w:rsidR="002A37C5" w:rsidRPr="003C09D2" w:rsidRDefault="007F03F3" w:rsidP="007F03F3">
            <w:pPr>
              <w:spacing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9</w:t>
            </w:r>
          </w:p>
        </w:tc>
        <w:tc>
          <w:tcPr>
            <w:tcW w:w="7513" w:type="dxa"/>
          </w:tcPr>
          <w:p w14:paraId="6D00DE29" w14:textId="747C66EC" w:rsidR="006555C7" w:rsidRPr="003C09D2" w:rsidRDefault="006555C7" w:rsidP="006555C7">
            <w:pPr>
              <w:spacing w:before="100" w:beforeAutospacing="1" w:after="100" w:afterAutospacing="1"/>
              <w:rPr>
                <w:rFonts w:ascii="Neue Haas Grotesk Text Pro" w:eastAsia="Times New Roman" w:hAnsi="Neue Haas Grotesk Text Pro"/>
                <w:sz w:val="20"/>
                <w:szCs w:val="20"/>
                <w:lang w:eastAsia="en-GB"/>
              </w:rPr>
            </w:pPr>
          </w:p>
          <w:p w14:paraId="0C56DDE1" w14:textId="77777777" w:rsidR="002A37C5" w:rsidRPr="003C09D2" w:rsidRDefault="002A37C5" w:rsidP="002A37C5">
            <w:pPr>
              <w:spacing w:line="300" w:lineRule="exact"/>
              <w:jc w:val="both"/>
              <w:rPr>
                <w:rFonts w:ascii="Neue Haas Grotesk Text Pro" w:hAnsi="Neue Haas Grotesk Text Pro"/>
                <w:sz w:val="20"/>
                <w:szCs w:val="20"/>
              </w:rPr>
            </w:pPr>
          </w:p>
        </w:tc>
        <w:tc>
          <w:tcPr>
            <w:tcW w:w="7229" w:type="dxa"/>
          </w:tcPr>
          <w:p w14:paraId="74CF00B1" w14:textId="47172683" w:rsidR="00B51388" w:rsidRPr="003C09D2" w:rsidRDefault="00B51388" w:rsidP="007F03F3">
            <w:pPr>
              <w:spacing w:line="300" w:lineRule="exact"/>
              <w:jc w:val="both"/>
              <w:rPr>
                <w:rFonts w:ascii="Neue Haas Grotesk Text Pro" w:hAnsi="Neue Haas Grotesk Text Pro"/>
                <w:sz w:val="20"/>
                <w:szCs w:val="20"/>
              </w:rPr>
            </w:pPr>
          </w:p>
          <w:p w14:paraId="7B8AAC88" w14:textId="3D86709D" w:rsidR="00B51388" w:rsidRPr="003C09D2" w:rsidRDefault="00B51388" w:rsidP="007F03F3">
            <w:pPr>
              <w:spacing w:line="300" w:lineRule="exact"/>
              <w:jc w:val="both"/>
              <w:rPr>
                <w:rFonts w:ascii="Neue Haas Grotesk Text Pro" w:hAnsi="Neue Haas Grotesk Text Pro"/>
                <w:sz w:val="20"/>
                <w:szCs w:val="20"/>
              </w:rPr>
            </w:pPr>
          </w:p>
        </w:tc>
      </w:tr>
      <w:tr w:rsidR="002A37C5" w:rsidRPr="00D6567B" w14:paraId="71435200" w14:textId="77777777" w:rsidTr="007C199A">
        <w:tc>
          <w:tcPr>
            <w:tcW w:w="706" w:type="dxa"/>
          </w:tcPr>
          <w:p w14:paraId="3C590FF2" w14:textId="5D299001" w:rsidR="002A37C5" w:rsidRPr="003C09D2" w:rsidRDefault="007F03F3" w:rsidP="007F03F3">
            <w:pPr>
              <w:spacing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10</w:t>
            </w:r>
          </w:p>
        </w:tc>
        <w:tc>
          <w:tcPr>
            <w:tcW w:w="7513" w:type="dxa"/>
          </w:tcPr>
          <w:p w14:paraId="12DD58B8" w14:textId="081C6D05" w:rsidR="006555C7" w:rsidRPr="003C09D2" w:rsidRDefault="006555C7" w:rsidP="006555C7">
            <w:pPr>
              <w:spacing w:before="100" w:beforeAutospacing="1" w:after="100" w:afterAutospacing="1"/>
              <w:rPr>
                <w:rFonts w:ascii="Neue Haas Grotesk Text Pro" w:eastAsia="Times New Roman" w:hAnsi="Neue Haas Grotesk Text Pro"/>
                <w:sz w:val="20"/>
                <w:szCs w:val="20"/>
                <w:lang w:eastAsia="en-GB"/>
              </w:rPr>
            </w:pPr>
          </w:p>
          <w:p w14:paraId="3FC58D9B" w14:textId="77777777" w:rsidR="002A37C5" w:rsidRPr="003C09D2" w:rsidRDefault="002A37C5" w:rsidP="002A37C5">
            <w:pPr>
              <w:spacing w:line="300" w:lineRule="exact"/>
              <w:jc w:val="both"/>
              <w:rPr>
                <w:rFonts w:ascii="Neue Haas Grotesk Text Pro" w:hAnsi="Neue Haas Grotesk Text Pro"/>
                <w:sz w:val="20"/>
                <w:szCs w:val="20"/>
              </w:rPr>
            </w:pPr>
          </w:p>
        </w:tc>
        <w:tc>
          <w:tcPr>
            <w:tcW w:w="7229" w:type="dxa"/>
          </w:tcPr>
          <w:p w14:paraId="18D65338" w14:textId="6A938A7D" w:rsidR="00991CBD" w:rsidRPr="003C09D2" w:rsidRDefault="00991CBD" w:rsidP="00C65D14">
            <w:pPr>
              <w:spacing w:line="300" w:lineRule="exact"/>
              <w:jc w:val="both"/>
              <w:rPr>
                <w:rFonts w:ascii="Neue Haas Grotesk Text Pro" w:hAnsi="Neue Haas Grotesk Text Pro"/>
                <w:sz w:val="20"/>
                <w:szCs w:val="20"/>
              </w:rPr>
            </w:pPr>
            <w:r w:rsidRPr="003C09D2">
              <w:rPr>
                <w:rFonts w:ascii="Neue Haas Grotesk Text Pro" w:hAnsi="Neue Haas Grotesk Text Pro"/>
                <w:sz w:val="20"/>
                <w:szCs w:val="20"/>
              </w:rPr>
              <w:t xml:space="preserve"> </w:t>
            </w:r>
          </w:p>
        </w:tc>
      </w:tr>
      <w:tr w:rsidR="002A37C5" w:rsidRPr="00D6567B" w14:paraId="4BCC3E4F" w14:textId="77777777" w:rsidTr="007C199A">
        <w:tc>
          <w:tcPr>
            <w:tcW w:w="706" w:type="dxa"/>
          </w:tcPr>
          <w:p w14:paraId="135DC79B" w14:textId="2104D4F9" w:rsidR="002A37C5" w:rsidRPr="003C09D2" w:rsidRDefault="007F03F3" w:rsidP="007F03F3">
            <w:pPr>
              <w:spacing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11</w:t>
            </w:r>
          </w:p>
        </w:tc>
        <w:tc>
          <w:tcPr>
            <w:tcW w:w="7513" w:type="dxa"/>
          </w:tcPr>
          <w:p w14:paraId="0FBF4E4B" w14:textId="56717FB1" w:rsidR="002A37C5" w:rsidRPr="003C09D2" w:rsidRDefault="002A37C5" w:rsidP="007F03F3">
            <w:pPr>
              <w:spacing w:line="300" w:lineRule="exact"/>
              <w:jc w:val="both"/>
              <w:rPr>
                <w:rFonts w:ascii="Neue Haas Grotesk Text Pro" w:hAnsi="Neue Haas Grotesk Text Pro"/>
                <w:sz w:val="20"/>
                <w:szCs w:val="20"/>
              </w:rPr>
            </w:pPr>
          </w:p>
        </w:tc>
        <w:tc>
          <w:tcPr>
            <w:tcW w:w="7229" w:type="dxa"/>
          </w:tcPr>
          <w:p w14:paraId="392B4393" w14:textId="0F049978" w:rsidR="007C199A" w:rsidRPr="003C09D2" w:rsidRDefault="007C199A" w:rsidP="00B51388">
            <w:pPr>
              <w:spacing w:before="100" w:beforeAutospacing="1" w:after="100" w:afterAutospacing="1"/>
              <w:rPr>
                <w:rFonts w:ascii="Neue Haas Grotesk Text Pro" w:hAnsi="Neue Haas Grotesk Text Pro"/>
                <w:sz w:val="20"/>
                <w:szCs w:val="20"/>
              </w:rPr>
            </w:pPr>
          </w:p>
        </w:tc>
      </w:tr>
      <w:tr w:rsidR="002A37C5" w:rsidRPr="00D6567B" w14:paraId="62B54A10" w14:textId="77777777" w:rsidTr="007C199A">
        <w:tc>
          <w:tcPr>
            <w:tcW w:w="706" w:type="dxa"/>
          </w:tcPr>
          <w:p w14:paraId="55EFD2B8" w14:textId="11F10F70" w:rsidR="002A37C5" w:rsidRPr="003C09D2" w:rsidRDefault="007F03F3" w:rsidP="007F03F3">
            <w:pPr>
              <w:spacing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12</w:t>
            </w:r>
          </w:p>
        </w:tc>
        <w:tc>
          <w:tcPr>
            <w:tcW w:w="7513" w:type="dxa"/>
          </w:tcPr>
          <w:p w14:paraId="6C73C6A4" w14:textId="65AE4443" w:rsidR="002A37C5" w:rsidRPr="003C09D2" w:rsidRDefault="002A37C5" w:rsidP="007C199A">
            <w:pPr>
              <w:spacing w:after="160" w:line="276" w:lineRule="auto"/>
              <w:rPr>
                <w:rFonts w:ascii="Neue Haas Grotesk Text Pro" w:hAnsi="Neue Haas Grotesk Text Pro"/>
                <w:sz w:val="20"/>
                <w:szCs w:val="20"/>
              </w:rPr>
            </w:pPr>
          </w:p>
        </w:tc>
        <w:tc>
          <w:tcPr>
            <w:tcW w:w="7229" w:type="dxa"/>
          </w:tcPr>
          <w:p w14:paraId="30986DB3" w14:textId="601A2299" w:rsidR="002A37C5" w:rsidRPr="003C09D2" w:rsidRDefault="002A37C5" w:rsidP="007F03F3">
            <w:pPr>
              <w:spacing w:line="300" w:lineRule="exact"/>
              <w:jc w:val="both"/>
              <w:rPr>
                <w:rFonts w:ascii="Neue Haas Grotesk Text Pro" w:hAnsi="Neue Haas Grotesk Text Pro"/>
                <w:sz w:val="20"/>
                <w:szCs w:val="20"/>
              </w:rPr>
            </w:pPr>
          </w:p>
        </w:tc>
      </w:tr>
      <w:tr w:rsidR="002A37C5" w:rsidRPr="00D6567B" w14:paraId="1D6B133D" w14:textId="77777777" w:rsidTr="00EF7D1F">
        <w:trPr>
          <w:trHeight w:val="331"/>
        </w:trPr>
        <w:tc>
          <w:tcPr>
            <w:tcW w:w="706" w:type="dxa"/>
          </w:tcPr>
          <w:p w14:paraId="08A897ED" w14:textId="416A3E90" w:rsidR="002A37C5" w:rsidRPr="003C09D2" w:rsidRDefault="007F03F3" w:rsidP="007F03F3">
            <w:pPr>
              <w:spacing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13</w:t>
            </w:r>
          </w:p>
        </w:tc>
        <w:tc>
          <w:tcPr>
            <w:tcW w:w="7513" w:type="dxa"/>
          </w:tcPr>
          <w:p w14:paraId="46D9022A" w14:textId="77777777" w:rsidR="002A37C5" w:rsidRPr="003C09D2" w:rsidRDefault="002A37C5" w:rsidP="007C199A">
            <w:pPr>
              <w:spacing w:after="160" w:line="276" w:lineRule="auto"/>
              <w:jc w:val="both"/>
              <w:rPr>
                <w:rFonts w:ascii="Neue Haas Grotesk Text Pro" w:hAnsi="Neue Haas Grotesk Text Pro"/>
                <w:sz w:val="20"/>
                <w:szCs w:val="20"/>
              </w:rPr>
            </w:pPr>
          </w:p>
        </w:tc>
        <w:tc>
          <w:tcPr>
            <w:tcW w:w="7229" w:type="dxa"/>
          </w:tcPr>
          <w:p w14:paraId="0E34DF66" w14:textId="025D7B00" w:rsidR="007C199A" w:rsidRPr="003C09D2" w:rsidRDefault="007C199A" w:rsidP="007F03F3">
            <w:pPr>
              <w:spacing w:line="300" w:lineRule="exact"/>
              <w:jc w:val="both"/>
              <w:rPr>
                <w:rFonts w:ascii="Neue Haas Grotesk Text Pro" w:hAnsi="Neue Haas Grotesk Text Pro"/>
                <w:sz w:val="20"/>
                <w:szCs w:val="20"/>
              </w:rPr>
            </w:pPr>
          </w:p>
        </w:tc>
      </w:tr>
      <w:tr w:rsidR="002A37C5" w:rsidRPr="00D6567B" w14:paraId="4EE6D484" w14:textId="77777777" w:rsidTr="007C199A">
        <w:tc>
          <w:tcPr>
            <w:tcW w:w="706" w:type="dxa"/>
          </w:tcPr>
          <w:p w14:paraId="5E8A459E" w14:textId="24A484AC" w:rsidR="002A37C5" w:rsidRPr="003C09D2" w:rsidRDefault="00DB01A2" w:rsidP="005E7AD6">
            <w:pPr>
              <w:spacing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14</w:t>
            </w:r>
          </w:p>
        </w:tc>
        <w:tc>
          <w:tcPr>
            <w:tcW w:w="7513" w:type="dxa"/>
          </w:tcPr>
          <w:p w14:paraId="799D9D41" w14:textId="697DA1C4" w:rsidR="002A37C5" w:rsidRPr="003C09D2" w:rsidRDefault="002A37C5" w:rsidP="002A37C5">
            <w:pPr>
              <w:spacing w:line="300" w:lineRule="exact"/>
              <w:jc w:val="both"/>
              <w:rPr>
                <w:rFonts w:ascii="Neue Haas Grotesk Text Pro" w:hAnsi="Neue Haas Grotesk Text Pro"/>
                <w:sz w:val="20"/>
                <w:szCs w:val="20"/>
              </w:rPr>
            </w:pPr>
          </w:p>
        </w:tc>
        <w:tc>
          <w:tcPr>
            <w:tcW w:w="7229" w:type="dxa"/>
          </w:tcPr>
          <w:p w14:paraId="2EA6C52B" w14:textId="04EC6A5C" w:rsidR="00DB01A2" w:rsidRPr="003C09D2" w:rsidRDefault="00DB01A2" w:rsidP="00DB01A2">
            <w:pPr>
              <w:spacing w:line="300" w:lineRule="exact"/>
              <w:jc w:val="both"/>
              <w:rPr>
                <w:rFonts w:ascii="Neue Haas Grotesk Text Pro" w:hAnsi="Neue Haas Grotesk Text Pro"/>
                <w:sz w:val="20"/>
                <w:szCs w:val="20"/>
              </w:rPr>
            </w:pPr>
          </w:p>
        </w:tc>
      </w:tr>
      <w:tr w:rsidR="002A37C5" w:rsidRPr="00D6567B" w14:paraId="1DD8FE2D" w14:textId="77777777" w:rsidTr="007C199A">
        <w:tc>
          <w:tcPr>
            <w:tcW w:w="706" w:type="dxa"/>
          </w:tcPr>
          <w:p w14:paraId="51C18C0C" w14:textId="5E594AAD" w:rsidR="002A37C5" w:rsidRPr="003C09D2" w:rsidRDefault="00DB01A2" w:rsidP="005E7AD6">
            <w:pPr>
              <w:spacing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15</w:t>
            </w:r>
          </w:p>
        </w:tc>
        <w:tc>
          <w:tcPr>
            <w:tcW w:w="7513" w:type="dxa"/>
          </w:tcPr>
          <w:p w14:paraId="09268CFE" w14:textId="7651F0FE" w:rsidR="002A37C5" w:rsidRPr="003C09D2" w:rsidRDefault="002A37C5" w:rsidP="002A37C5">
            <w:pPr>
              <w:spacing w:line="300" w:lineRule="exact"/>
              <w:jc w:val="both"/>
              <w:rPr>
                <w:rFonts w:ascii="Neue Haas Grotesk Text Pro" w:hAnsi="Neue Haas Grotesk Text Pro"/>
                <w:sz w:val="20"/>
                <w:szCs w:val="20"/>
              </w:rPr>
            </w:pPr>
          </w:p>
        </w:tc>
        <w:tc>
          <w:tcPr>
            <w:tcW w:w="7229" w:type="dxa"/>
          </w:tcPr>
          <w:p w14:paraId="26FB9D94" w14:textId="13B3DDD5" w:rsidR="002A37C5" w:rsidRPr="003C09D2" w:rsidRDefault="002A37C5" w:rsidP="00DB01A2">
            <w:pPr>
              <w:spacing w:line="300" w:lineRule="exact"/>
              <w:jc w:val="both"/>
              <w:rPr>
                <w:rFonts w:ascii="Neue Haas Grotesk Text Pro" w:hAnsi="Neue Haas Grotesk Text Pro"/>
                <w:sz w:val="20"/>
                <w:szCs w:val="20"/>
              </w:rPr>
            </w:pPr>
          </w:p>
        </w:tc>
      </w:tr>
      <w:tr w:rsidR="002A37C5" w:rsidRPr="00D6567B" w14:paraId="088388B6" w14:textId="77777777" w:rsidTr="003C09D2">
        <w:trPr>
          <w:trHeight w:val="98"/>
        </w:trPr>
        <w:tc>
          <w:tcPr>
            <w:tcW w:w="706" w:type="dxa"/>
          </w:tcPr>
          <w:p w14:paraId="71CEB95C" w14:textId="71104614" w:rsidR="002A37C5" w:rsidRPr="003C09D2" w:rsidRDefault="00DB01A2" w:rsidP="005E7AD6">
            <w:pPr>
              <w:spacing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16</w:t>
            </w:r>
          </w:p>
        </w:tc>
        <w:tc>
          <w:tcPr>
            <w:tcW w:w="7513" w:type="dxa"/>
          </w:tcPr>
          <w:p w14:paraId="22A9F0B1" w14:textId="77777777" w:rsidR="002A37C5" w:rsidRPr="003C09D2" w:rsidRDefault="002A37C5" w:rsidP="002A37C5">
            <w:pPr>
              <w:spacing w:line="300" w:lineRule="exact"/>
              <w:jc w:val="both"/>
              <w:rPr>
                <w:rFonts w:ascii="Neue Haas Grotesk Text Pro" w:hAnsi="Neue Haas Grotesk Text Pro"/>
                <w:sz w:val="20"/>
                <w:szCs w:val="20"/>
              </w:rPr>
            </w:pPr>
          </w:p>
        </w:tc>
        <w:tc>
          <w:tcPr>
            <w:tcW w:w="7229" w:type="dxa"/>
          </w:tcPr>
          <w:p w14:paraId="6C8369ED" w14:textId="40973E74" w:rsidR="002A37C5" w:rsidRPr="003C09D2" w:rsidRDefault="002A37C5" w:rsidP="00DB01A2">
            <w:pPr>
              <w:spacing w:line="300" w:lineRule="exact"/>
              <w:jc w:val="both"/>
              <w:rPr>
                <w:rFonts w:ascii="Neue Haas Grotesk Text Pro" w:hAnsi="Neue Haas Grotesk Text Pro"/>
                <w:sz w:val="20"/>
                <w:szCs w:val="20"/>
              </w:rPr>
            </w:pPr>
          </w:p>
        </w:tc>
      </w:tr>
      <w:tr w:rsidR="002A37C5" w:rsidRPr="00D6567B" w14:paraId="20E497F5" w14:textId="77777777" w:rsidTr="007C199A">
        <w:tc>
          <w:tcPr>
            <w:tcW w:w="706" w:type="dxa"/>
          </w:tcPr>
          <w:p w14:paraId="039347C9" w14:textId="79903422" w:rsidR="002A37C5" w:rsidRPr="003C09D2" w:rsidRDefault="00DB01A2" w:rsidP="005E7AD6">
            <w:pPr>
              <w:spacing w:line="300" w:lineRule="exact"/>
              <w:jc w:val="center"/>
              <w:rPr>
                <w:rFonts w:ascii="Neue Haas Grotesk Text Pro" w:hAnsi="Neue Haas Grotesk Text Pro"/>
                <w:sz w:val="20"/>
                <w:szCs w:val="20"/>
              </w:rPr>
            </w:pPr>
            <w:r w:rsidRPr="003C09D2">
              <w:rPr>
                <w:rFonts w:ascii="Neue Haas Grotesk Text Pro" w:hAnsi="Neue Haas Grotesk Text Pro"/>
                <w:sz w:val="20"/>
                <w:szCs w:val="20"/>
              </w:rPr>
              <w:t>17</w:t>
            </w:r>
          </w:p>
        </w:tc>
        <w:tc>
          <w:tcPr>
            <w:tcW w:w="7513" w:type="dxa"/>
          </w:tcPr>
          <w:p w14:paraId="4435AD01" w14:textId="77777777" w:rsidR="002A37C5" w:rsidRPr="003C09D2" w:rsidRDefault="002A37C5" w:rsidP="002A37C5">
            <w:pPr>
              <w:spacing w:line="300" w:lineRule="exact"/>
              <w:jc w:val="both"/>
              <w:rPr>
                <w:rFonts w:ascii="Neue Haas Grotesk Text Pro" w:hAnsi="Neue Haas Grotesk Text Pro"/>
                <w:sz w:val="20"/>
                <w:szCs w:val="20"/>
              </w:rPr>
            </w:pPr>
          </w:p>
        </w:tc>
        <w:tc>
          <w:tcPr>
            <w:tcW w:w="7229" w:type="dxa"/>
          </w:tcPr>
          <w:p w14:paraId="5A3AE809" w14:textId="6906850A" w:rsidR="002A37C5" w:rsidRPr="003C09D2" w:rsidRDefault="002A37C5" w:rsidP="00DB01A2">
            <w:pPr>
              <w:spacing w:line="300" w:lineRule="exact"/>
              <w:jc w:val="both"/>
              <w:rPr>
                <w:rFonts w:ascii="Neue Haas Grotesk Text Pro" w:hAnsi="Neue Haas Grotesk Text Pro"/>
                <w:sz w:val="20"/>
                <w:szCs w:val="20"/>
              </w:rPr>
            </w:pPr>
          </w:p>
        </w:tc>
      </w:tr>
    </w:tbl>
    <w:p w14:paraId="7F21C14B" w14:textId="77777777" w:rsidR="00C67D49" w:rsidRPr="00C35FEB" w:rsidRDefault="00C67D49" w:rsidP="00815ABC">
      <w:pPr>
        <w:tabs>
          <w:tab w:val="left" w:pos="-720"/>
          <w:tab w:val="left" w:pos="0"/>
          <w:tab w:val="left" w:pos="720"/>
          <w:tab w:val="left" w:pos="1440"/>
          <w:tab w:val="left" w:pos="2160"/>
        </w:tabs>
        <w:suppressAutoHyphens/>
        <w:spacing w:line="360" w:lineRule="auto"/>
        <w:rPr>
          <w:rFonts w:ascii="Neue Haas Grotesk Text Pro" w:hAnsi="Neue Haas Grotesk Text Pro" w:cs="Arial"/>
          <w:sz w:val="22"/>
        </w:rPr>
      </w:pPr>
    </w:p>
    <w:sectPr w:rsidR="00C67D49" w:rsidRPr="00C35FEB" w:rsidSect="00666CC3">
      <w:headerReference w:type="default" r:id="rId8"/>
      <w:footerReference w:type="default" r:id="rId9"/>
      <w:footerReference w:type="first" r:id="rId10"/>
      <w:endnotePr>
        <w:numFmt w:val="decimal"/>
      </w:endnotePr>
      <w:pgSz w:w="16834" w:h="11909" w:orient="landscape" w:code="9"/>
      <w:pgMar w:top="720" w:right="720" w:bottom="720" w:left="720" w:header="567" w:footer="56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0357" w14:textId="77777777" w:rsidR="009E116C" w:rsidRDefault="009E116C">
      <w:pPr>
        <w:spacing w:line="20" w:lineRule="exact"/>
      </w:pPr>
    </w:p>
  </w:endnote>
  <w:endnote w:type="continuationSeparator" w:id="0">
    <w:p w14:paraId="47F0E16F" w14:textId="77777777" w:rsidR="009E116C" w:rsidRDefault="009E116C">
      <w:r>
        <w:t xml:space="preserve"> </w:t>
      </w:r>
    </w:p>
  </w:endnote>
  <w:endnote w:type="continuationNotice" w:id="1">
    <w:p w14:paraId="09547091" w14:textId="77777777" w:rsidR="009E116C" w:rsidRDefault="009E11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e Haas Grotesk Text Pro">
    <w:altName w:val="Neue Haas Grotesk Text Pro"/>
    <w:charset w:val="00"/>
    <w:family w:val="swiss"/>
    <w:pitch w:val="variable"/>
    <w:sig w:usb0="00000007" w:usb1="00000000" w:usb2="00000000" w:usb3="00000000" w:csb0="00000093" w:csb1="00000000"/>
  </w:font>
  <w:font w:name="NeueHaasGroteskDisp Pro">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518A" w14:textId="77777777" w:rsidR="007C199A" w:rsidRDefault="007C199A" w:rsidP="007C199A">
    <w:pPr>
      <w:pStyle w:val="Footer"/>
      <w:pBdr>
        <w:top w:val="single" w:sz="4" w:space="1" w:color="878787"/>
      </w:pBdr>
      <w:tabs>
        <w:tab w:val="clear" w:pos="4320"/>
        <w:tab w:val="clear" w:pos="8640"/>
        <w:tab w:val="center" w:pos="4536"/>
        <w:tab w:val="right" w:pos="9639"/>
      </w:tabs>
      <w:rPr>
        <w:rFonts w:ascii="NeueHaasGroteskDisp Pro" w:hAnsi="NeueHaasGroteskDisp Pro" w:cs="Arial"/>
        <w:sz w:val="14"/>
        <w:szCs w:val="14"/>
      </w:rPr>
    </w:pPr>
  </w:p>
  <w:p w14:paraId="79F18263" w14:textId="63FA02AC" w:rsidR="007C199A" w:rsidRPr="007C199A" w:rsidRDefault="007C199A" w:rsidP="007C199A">
    <w:pPr>
      <w:pStyle w:val="Footer"/>
      <w:pBdr>
        <w:top w:val="single" w:sz="4" w:space="1" w:color="878787"/>
      </w:pBdr>
      <w:tabs>
        <w:tab w:val="clear" w:pos="4320"/>
        <w:tab w:val="clear" w:pos="8640"/>
        <w:tab w:val="center" w:pos="7513"/>
        <w:tab w:val="right" w:pos="15309"/>
      </w:tabs>
      <w:rPr>
        <w:rFonts w:ascii="Neue Haas Grotesk Text Pro" w:hAnsi="Neue Haas Grotesk Text Pro"/>
        <w:sz w:val="14"/>
        <w:szCs w:val="14"/>
      </w:rPr>
    </w:pPr>
    <w:r>
      <w:rPr>
        <w:rFonts w:ascii="Neue Haas Grotesk Text Pro" w:hAnsi="Neue Haas Grotesk Text Pro"/>
        <w:sz w:val="14"/>
        <w:szCs w:val="14"/>
      </w:rPr>
      <w:fldChar w:fldCharType="begin"/>
    </w:r>
    <w:r>
      <w:rPr>
        <w:rFonts w:ascii="Neue Haas Grotesk Text Pro" w:hAnsi="Neue Haas Grotesk Text Pro"/>
        <w:sz w:val="14"/>
        <w:szCs w:val="14"/>
      </w:rPr>
      <w:instrText xml:space="preserve"> FILENAME \* MERGEFORMAT </w:instrText>
    </w:r>
    <w:r>
      <w:rPr>
        <w:rFonts w:ascii="Neue Haas Grotesk Text Pro" w:hAnsi="Neue Haas Grotesk Text Pro"/>
        <w:sz w:val="14"/>
        <w:szCs w:val="14"/>
      </w:rPr>
      <w:fldChar w:fldCharType="separate"/>
    </w:r>
    <w:r w:rsidR="00880B4A">
      <w:rPr>
        <w:rFonts w:ascii="Neue Haas Grotesk Text Pro" w:hAnsi="Neue Haas Grotesk Text Pro"/>
        <w:noProof/>
        <w:sz w:val="14"/>
        <w:szCs w:val="14"/>
      </w:rPr>
      <w:t xml:space="preserve">R4390 </w:t>
    </w:r>
    <w:r w:rsidR="003C09D2">
      <w:rPr>
        <w:rFonts w:ascii="Neue Haas Grotesk Text Pro" w:hAnsi="Neue Haas Grotesk Text Pro"/>
        <w:noProof/>
        <w:sz w:val="14"/>
        <w:szCs w:val="14"/>
      </w:rPr>
      <w:t xml:space="preserve">Evaluation </w:t>
    </w:r>
    <w:r w:rsidR="00880B4A">
      <w:rPr>
        <w:rFonts w:ascii="Neue Haas Grotesk Text Pro" w:hAnsi="Neue Haas Grotesk Text Pro"/>
        <w:noProof/>
        <w:sz w:val="14"/>
        <w:szCs w:val="14"/>
      </w:rPr>
      <w:t>Tender Clarification Schedule 250</w:t>
    </w:r>
    <w:r w:rsidR="003C09D2">
      <w:rPr>
        <w:rFonts w:ascii="Neue Haas Grotesk Text Pro" w:hAnsi="Neue Haas Grotesk Text Pro"/>
        <w:noProof/>
        <w:sz w:val="14"/>
        <w:szCs w:val="14"/>
      </w:rPr>
      <w:t>806</w:t>
    </w:r>
    <w:r>
      <w:rPr>
        <w:rFonts w:ascii="Neue Haas Grotesk Text Pro" w:hAnsi="Neue Haas Grotesk Text Pro"/>
        <w:sz w:val="14"/>
        <w:szCs w:val="14"/>
      </w:rPr>
      <w:fldChar w:fldCharType="end"/>
    </w:r>
    <w:r w:rsidRPr="00C35FEB">
      <w:rPr>
        <w:rFonts w:ascii="Neue Haas Grotesk Text Pro" w:hAnsi="Neue Haas Grotesk Text Pro"/>
        <w:sz w:val="14"/>
        <w:szCs w:val="14"/>
      </w:rPr>
      <w:t xml:space="preserve">                                            </w:t>
    </w:r>
    <w:r>
      <w:rPr>
        <w:rFonts w:ascii="Neue Haas Grotesk Text Pro" w:hAnsi="Neue Haas Grotesk Text Pro"/>
        <w:sz w:val="14"/>
        <w:szCs w:val="14"/>
      </w:rPr>
      <w:tab/>
    </w:r>
    <w:r>
      <w:rPr>
        <w:rFonts w:ascii="Neue Haas Grotesk Text Pro" w:hAnsi="Neue Haas Grotesk Text Pro"/>
        <w:sz w:val="14"/>
        <w:szCs w:val="14"/>
      </w:rPr>
      <w:fldChar w:fldCharType="begin"/>
    </w:r>
    <w:r>
      <w:rPr>
        <w:rFonts w:ascii="Neue Haas Grotesk Text Pro" w:hAnsi="Neue Haas Grotesk Text Pro"/>
        <w:sz w:val="14"/>
        <w:szCs w:val="14"/>
      </w:rPr>
      <w:instrText xml:space="preserve"> PAGE   \* MERGEFORMAT </w:instrText>
    </w:r>
    <w:r>
      <w:rPr>
        <w:rFonts w:ascii="Neue Haas Grotesk Text Pro" w:hAnsi="Neue Haas Grotesk Text Pro"/>
        <w:sz w:val="14"/>
        <w:szCs w:val="14"/>
      </w:rPr>
      <w:fldChar w:fldCharType="separate"/>
    </w:r>
    <w:r>
      <w:rPr>
        <w:rFonts w:ascii="Neue Haas Grotesk Text Pro" w:hAnsi="Neue Haas Grotesk Text Pro"/>
        <w:sz w:val="14"/>
        <w:szCs w:val="14"/>
      </w:rPr>
      <w:t>1</w:t>
    </w:r>
    <w:r>
      <w:rPr>
        <w:rFonts w:ascii="Neue Haas Grotesk Text Pro" w:hAnsi="Neue Haas Grotesk Text Pro"/>
        <w:sz w:val="14"/>
        <w:szCs w:val="14"/>
      </w:rPr>
      <w:fldChar w:fldCharType="end"/>
    </w:r>
    <w:r w:rsidRPr="00C35FEB">
      <w:rPr>
        <w:rFonts w:ascii="Neue Haas Grotesk Text Pro" w:hAnsi="Neue Haas Grotesk Text Pro"/>
        <w:sz w:val="14"/>
        <w:szCs w:val="14"/>
      </w:rPr>
      <w:t xml:space="preserve">                                    </w:t>
    </w:r>
    <w:r>
      <w:rPr>
        <w:rFonts w:ascii="Neue Haas Grotesk Text Pro" w:hAnsi="Neue Haas Grotesk Text Pro"/>
        <w:sz w:val="14"/>
        <w:szCs w:val="14"/>
      </w:rPr>
      <w:tab/>
    </w:r>
    <w:r w:rsidRPr="00C35FEB">
      <w:rPr>
        <w:rFonts w:ascii="Neue Haas Grotesk Text Pro" w:hAnsi="Neue Haas Grotesk Text Pro"/>
        <w:sz w:val="14"/>
        <w:szCs w:val="14"/>
      </w:rPr>
      <w:t>Focus Consultants 2010 LLP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0700" w14:textId="77777777" w:rsidR="00815ABC" w:rsidRDefault="00815ABC" w:rsidP="00815ABC">
    <w:pPr>
      <w:pStyle w:val="Footer"/>
      <w:pBdr>
        <w:top w:val="single" w:sz="4" w:space="1" w:color="878787"/>
      </w:pBdr>
      <w:tabs>
        <w:tab w:val="clear" w:pos="4320"/>
        <w:tab w:val="clear" w:pos="8640"/>
        <w:tab w:val="center" w:pos="4536"/>
        <w:tab w:val="right" w:pos="9639"/>
      </w:tabs>
      <w:rPr>
        <w:rFonts w:ascii="NeueHaasGroteskDisp Pro" w:hAnsi="NeueHaasGroteskDisp Pro" w:cs="Arial"/>
        <w:sz w:val="14"/>
        <w:szCs w:val="14"/>
      </w:rPr>
    </w:pPr>
  </w:p>
  <w:p w14:paraId="3A653ACE" w14:textId="24212EA5" w:rsidR="002B36E2" w:rsidRPr="00C35FEB" w:rsidRDefault="00D6567B" w:rsidP="007C199A">
    <w:pPr>
      <w:pStyle w:val="Footer"/>
      <w:pBdr>
        <w:top w:val="single" w:sz="4" w:space="1" w:color="878787"/>
      </w:pBdr>
      <w:tabs>
        <w:tab w:val="clear" w:pos="4320"/>
        <w:tab w:val="clear" w:pos="8640"/>
        <w:tab w:val="center" w:pos="7513"/>
        <w:tab w:val="right" w:pos="15309"/>
      </w:tabs>
      <w:rPr>
        <w:rFonts w:ascii="Neue Haas Grotesk Text Pro" w:hAnsi="Neue Haas Grotesk Text Pro"/>
        <w:sz w:val="14"/>
        <w:szCs w:val="14"/>
      </w:rPr>
    </w:pPr>
    <w:r>
      <w:rPr>
        <w:rFonts w:ascii="Neue Haas Grotesk Text Pro" w:hAnsi="Neue Haas Grotesk Text Pro"/>
        <w:sz w:val="14"/>
        <w:szCs w:val="14"/>
      </w:rPr>
      <w:fldChar w:fldCharType="begin"/>
    </w:r>
    <w:r>
      <w:rPr>
        <w:rFonts w:ascii="Neue Haas Grotesk Text Pro" w:hAnsi="Neue Haas Grotesk Text Pro"/>
        <w:sz w:val="14"/>
        <w:szCs w:val="14"/>
      </w:rPr>
      <w:instrText xml:space="preserve"> FILENAME \* MERGEFORMAT </w:instrText>
    </w:r>
    <w:r>
      <w:rPr>
        <w:rFonts w:ascii="Neue Haas Grotesk Text Pro" w:hAnsi="Neue Haas Grotesk Text Pro"/>
        <w:sz w:val="14"/>
        <w:szCs w:val="14"/>
      </w:rPr>
      <w:fldChar w:fldCharType="separate"/>
    </w:r>
    <w:r w:rsidR="00EF7D1F">
      <w:rPr>
        <w:rFonts w:ascii="Neue Haas Grotesk Text Pro" w:hAnsi="Neue Haas Grotesk Text Pro"/>
        <w:noProof/>
        <w:sz w:val="14"/>
        <w:szCs w:val="14"/>
      </w:rPr>
      <w:t xml:space="preserve">R4390 </w:t>
    </w:r>
    <w:r w:rsidR="003C09D2">
      <w:rPr>
        <w:rFonts w:ascii="Neue Haas Grotesk Text Pro" w:hAnsi="Neue Haas Grotesk Text Pro"/>
        <w:noProof/>
        <w:sz w:val="14"/>
        <w:szCs w:val="14"/>
      </w:rPr>
      <w:t>Evaluation</w:t>
    </w:r>
    <w:r w:rsidR="00EF7D1F">
      <w:rPr>
        <w:rFonts w:ascii="Neue Haas Grotesk Text Pro" w:hAnsi="Neue Haas Grotesk Text Pro"/>
        <w:noProof/>
        <w:sz w:val="14"/>
        <w:szCs w:val="14"/>
      </w:rPr>
      <w:t xml:space="preserve"> Tender Clarification Schedule 250</w:t>
    </w:r>
    <w:r w:rsidR="003C09D2">
      <w:rPr>
        <w:rFonts w:ascii="Neue Haas Grotesk Text Pro" w:hAnsi="Neue Haas Grotesk Text Pro"/>
        <w:noProof/>
        <w:sz w:val="14"/>
        <w:szCs w:val="14"/>
      </w:rPr>
      <w:t>806</w:t>
    </w:r>
    <w:r>
      <w:rPr>
        <w:rFonts w:ascii="Neue Haas Grotesk Text Pro" w:hAnsi="Neue Haas Grotesk Text Pro"/>
        <w:sz w:val="14"/>
        <w:szCs w:val="14"/>
      </w:rPr>
      <w:fldChar w:fldCharType="end"/>
    </w:r>
    <w:r w:rsidR="00815ABC" w:rsidRPr="00C35FEB">
      <w:rPr>
        <w:rFonts w:ascii="Neue Haas Grotesk Text Pro" w:hAnsi="Neue Haas Grotesk Text Pro"/>
        <w:sz w:val="14"/>
        <w:szCs w:val="14"/>
      </w:rPr>
      <w:t xml:space="preserve">                                            </w:t>
    </w:r>
    <w:r w:rsidR="007C199A">
      <w:rPr>
        <w:rFonts w:ascii="Neue Haas Grotesk Text Pro" w:hAnsi="Neue Haas Grotesk Text Pro"/>
        <w:sz w:val="14"/>
        <w:szCs w:val="14"/>
      </w:rPr>
      <w:tab/>
    </w:r>
    <w:r w:rsidR="007C199A">
      <w:rPr>
        <w:rFonts w:ascii="Neue Haas Grotesk Text Pro" w:hAnsi="Neue Haas Grotesk Text Pro"/>
        <w:sz w:val="14"/>
        <w:szCs w:val="14"/>
      </w:rPr>
      <w:fldChar w:fldCharType="begin"/>
    </w:r>
    <w:r w:rsidR="007C199A">
      <w:rPr>
        <w:rFonts w:ascii="Neue Haas Grotesk Text Pro" w:hAnsi="Neue Haas Grotesk Text Pro"/>
        <w:sz w:val="14"/>
        <w:szCs w:val="14"/>
      </w:rPr>
      <w:instrText xml:space="preserve"> PAGE   \* MERGEFORMAT </w:instrText>
    </w:r>
    <w:r w:rsidR="007C199A">
      <w:rPr>
        <w:rFonts w:ascii="Neue Haas Grotesk Text Pro" w:hAnsi="Neue Haas Grotesk Text Pro"/>
        <w:sz w:val="14"/>
        <w:szCs w:val="14"/>
      </w:rPr>
      <w:fldChar w:fldCharType="separate"/>
    </w:r>
    <w:r w:rsidR="007C199A">
      <w:rPr>
        <w:rFonts w:ascii="Neue Haas Grotesk Text Pro" w:hAnsi="Neue Haas Grotesk Text Pro"/>
        <w:noProof/>
        <w:sz w:val="14"/>
        <w:szCs w:val="14"/>
      </w:rPr>
      <w:t>1</w:t>
    </w:r>
    <w:r w:rsidR="007C199A">
      <w:rPr>
        <w:rFonts w:ascii="Neue Haas Grotesk Text Pro" w:hAnsi="Neue Haas Grotesk Text Pro"/>
        <w:sz w:val="14"/>
        <w:szCs w:val="14"/>
      </w:rPr>
      <w:fldChar w:fldCharType="end"/>
    </w:r>
    <w:r w:rsidR="00815ABC" w:rsidRPr="00C35FEB">
      <w:rPr>
        <w:rFonts w:ascii="Neue Haas Grotesk Text Pro" w:hAnsi="Neue Haas Grotesk Text Pro"/>
        <w:sz w:val="14"/>
        <w:szCs w:val="14"/>
      </w:rPr>
      <w:t xml:space="preserve">                                    </w:t>
    </w:r>
    <w:r w:rsidR="004C0249">
      <w:rPr>
        <w:rFonts w:ascii="Neue Haas Grotesk Text Pro" w:hAnsi="Neue Haas Grotesk Text Pro"/>
        <w:sz w:val="14"/>
        <w:szCs w:val="14"/>
      </w:rPr>
      <w:tab/>
    </w:r>
    <w:r w:rsidR="00815ABC" w:rsidRPr="00C35FEB">
      <w:rPr>
        <w:rFonts w:ascii="Neue Haas Grotesk Text Pro" w:hAnsi="Neue Haas Grotesk Text Pro"/>
        <w:sz w:val="14"/>
        <w:szCs w:val="14"/>
      </w:rPr>
      <w:t>Focus Consultants 2010 LLP</w:t>
    </w:r>
  </w:p>
  <w:p w14:paraId="588DC654" w14:textId="77777777" w:rsidR="003F3169" w:rsidRDefault="003F3169" w:rsidP="00C447FC">
    <w:pPr>
      <w:pStyle w:val="Footer"/>
      <w:tabs>
        <w:tab w:val="clear" w:pos="4320"/>
        <w:tab w:val="clear" w:pos="8640"/>
        <w:tab w:val="center" w:pos="4536"/>
        <w:tab w:val="right" w:pos="9639"/>
      </w:tabs>
      <w:rPr>
        <w:rFonts w:ascii="Arial" w:hAnsi="Arial"/>
        <w:sz w:val="16"/>
      </w:rPr>
    </w:pP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24C1" w14:textId="77777777" w:rsidR="009E116C" w:rsidRDefault="009E116C">
      <w:r>
        <w:separator/>
      </w:r>
    </w:p>
  </w:footnote>
  <w:footnote w:type="continuationSeparator" w:id="0">
    <w:p w14:paraId="55F9F0BB" w14:textId="77777777" w:rsidR="009E116C" w:rsidRDefault="009E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8603" w14:textId="23EB8DAE" w:rsidR="007C199A" w:rsidRPr="00037128" w:rsidRDefault="007C199A" w:rsidP="007C199A">
    <w:pPr>
      <w:pStyle w:val="Header"/>
      <w:pBdr>
        <w:bottom w:val="single" w:sz="2" w:space="1" w:color="878787"/>
      </w:pBdr>
      <w:jc w:val="right"/>
      <w:rPr>
        <w:rFonts w:ascii="Neue Haas Grotesk Text Pro" w:hAnsi="Neue Haas Grotesk Text Pro"/>
        <w:sz w:val="20"/>
      </w:rPr>
    </w:pPr>
    <w:r>
      <w:rPr>
        <w:rFonts w:ascii="Neue Haas Grotesk Text Pro" w:hAnsi="Neue Haas Grotesk Text Pro"/>
        <w:b/>
        <w:bCs/>
        <w:sz w:val="20"/>
      </w:rPr>
      <w:t>Tithe Barn &amp; Old Dairy Project</w:t>
    </w:r>
    <w:r w:rsidRPr="00020BBF">
      <w:rPr>
        <w:rFonts w:ascii="Neue Haas Grotesk Text Pro" w:hAnsi="Neue Haas Grotesk Text Pro"/>
        <w:b/>
        <w:bCs/>
        <w:sz w:val="20"/>
      </w:rPr>
      <w:t>:</w:t>
    </w:r>
    <w:r w:rsidRPr="00037128">
      <w:rPr>
        <w:rFonts w:ascii="Neue Haas Grotesk Text Pro" w:hAnsi="Neue Haas Grotesk Text Pro"/>
        <w:sz w:val="20"/>
      </w:rPr>
      <w:t xml:space="preserve"> </w:t>
    </w:r>
    <w:r w:rsidR="003C09D2">
      <w:rPr>
        <w:rFonts w:ascii="Neue Haas Grotesk Text Pro" w:hAnsi="Neue Haas Grotesk Text Pro"/>
        <w:sz w:val="20"/>
      </w:rPr>
      <w:t>Evaluation</w:t>
    </w:r>
    <w:r>
      <w:rPr>
        <w:rFonts w:ascii="Neue Haas Grotesk Text Pro" w:hAnsi="Neue Haas Grotesk Text Pro"/>
        <w:sz w:val="20"/>
      </w:rPr>
      <w:t xml:space="preserve"> Tender Clarification Schedule</w:t>
    </w:r>
    <w:r w:rsidRPr="00037128">
      <w:rPr>
        <w:rFonts w:ascii="Neue Haas Grotesk Text Pro" w:hAnsi="Neue Haas Grotesk Text Pro"/>
        <w:sz w:val="20"/>
      </w:rPr>
      <w:t xml:space="preserve"> </w:t>
    </w:r>
  </w:p>
  <w:p w14:paraId="223FEDBE" w14:textId="77777777" w:rsidR="007C199A" w:rsidRDefault="007C199A" w:rsidP="007C199A">
    <w:pPr>
      <w:pStyle w:val="Header"/>
    </w:pPr>
  </w:p>
  <w:p w14:paraId="5F996BFF" w14:textId="77777777" w:rsidR="007C199A" w:rsidRPr="00666CC3" w:rsidRDefault="007C199A" w:rsidP="00666CC3">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14EB"/>
    <w:multiLevelType w:val="multilevel"/>
    <w:tmpl w:val="790C3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A034D7"/>
    <w:multiLevelType w:val="multilevel"/>
    <w:tmpl w:val="D3FAC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50EDF"/>
    <w:multiLevelType w:val="multilevel"/>
    <w:tmpl w:val="85741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E33CF"/>
    <w:multiLevelType w:val="multilevel"/>
    <w:tmpl w:val="A3440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95263"/>
    <w:multiLevelType w:val="hybridMultilevel"/>
    <w:tmpl w:val="D884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214D35"/>
    <w:multiLevelType w:val="multilevel"/>
    <w:tmpl w:val="407A1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6B04B07"/>
    <w:multiLevelType w:val="multilevel"/>
    <w:tmpl w:val="3AD8D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E0720"/>
    <w:multiLevelType w:val="hybridMultilevel"/>
    <w:tmpl w:val="19287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F827DEC"/>
    <w:multiLevelType w:val="multilevel"/>
    <w:tmpl w:val="481494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49715646">
    <w:abstractNumId w:val="7"/>
  </w:num>
  <w:num w:numId="2" w16cid:durableId="1506900480">
    <w:abstractNumId w:val="1"/>
  </w:num>
  <w:num w:numId="3" w16cid:durableId="58868718">
    <w:abstractNumId w:val="0"/>
  </w:num>
  <w:num w:numId="4" w16cid:durableId="1982811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156085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189265">
    <w:abstractNumId w:val="4"/>
  </w:num>
  <w:num w:numId="7" w16cid:durableId="806748211">
    <w:abstractNumId w:val="6"/>
  </w:num>
  <w:num w:numId="8" w16cid:durableId="1210458261">
    <w:abstractNumId w:val="2"/>
  </w:num>
  <w:num w:numId="9" w16cid:durableId="259918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8"/>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49"/>
    <w:rsid w:val="00064BB2"/>
    <w:rsid w:val="00087B45"/>
    <w:rsid w:val="000B790B"/>
    <w:rsid w:val="0015796F"/>
    <w:rsid w:val="00234315"/>
    <w:rsid w:val="002934CF"/>
    <w:rsid w:val="002A37C5"/>
    <w:rsid w:val="002B36E2"/>
    <w:rsid w:val="003745EA"/>
    <w:rsid w:val="003B3CBC"/>
    <w:rsid w:val="003C09D2"/>
    <w:rsid w:val="003F3169"/>
    <w:rsid w:val="00402BFD"/>
    <w:rsid w:val="0042141E"/>
    <w:rsid w:val="00477090"/>
    <w:rsid w:val="004A2673"/>
    <w:rsid w:val="004C0249"/>
    <w:rsid w:val="004E2043"/>
    <w:rsid w:val="005248B1"/>
    <w:rsid w:val="00540641"/>
    <w:rsid w:val="00581514"/>
    <w:rsid w:val="005C37EF"/>
    <w:rsid w:val="005D5F60"/>
    <w:rsid w:val="005E7AD6"/>
    <w:rsid w:val="006555C7"/>
    <w:rsid w:val="00666CC3"/>
    <w:rsid w:val="006B70ED"/>
    <w:rsid w:val="006C2C21"/>
    <w:rsid w:val="006C54A3"/>
    <w:rsid w:val="006D4924"/>
    <w:rsid w:val="007C199A"/>
    <w:rsid w:val="007D1844"/>
    <w:rsid w:val="007D28E0"/>
    <w:rsid w:val="007F03F3"/>
    <w:rsid w:val="00812762"/>
    <w:rsid w:val="00815ABC"/>
    <w:rsid w:val="00835D70"/>
    <w:rsid w:val="00880B4A"/>
    <w:rsid w:val="008D5AD8"/>
    <w:rsid w:val="00925BB9"/>
    <w:rsid w:val="009535E8"/>
    <w:rsid w:val="0099068E"/>
    <w:rsid w:val="00991CBD"/>
    <w:rsid w:val="00997D00"/>
    <w:rsid w:val="009E116C"/>
    <w:rsid w:val="00A148FF"/>
    <w:rsid w:val="00A16BF4"/>
    <w:rsid w:val="00A73B41"/>
    <w:rsid w:val="00AA524E"/>
    <w:rsid w:val="00AC2BD0"/>
    <w:rsid w:val="00B51388"/>
    <w:rsid w:val="00BC3FA9"/>
    <w:rsid w:val="00C00229"/>
    <w:rsid w:val="00C02B79"/>
    <w:rsid w:val="00C35FEB"/>
    <w:rsid w:val="00C41505"/>
    <w:rsid w:val="00C447FC"/>
    <w:rsid w:val="00C5540B"/>
    <w:rsid w:val="00C65D14"/>
    <w:rsid w:val="00C67D49"/>
    <w:rsid w:val="00C87963"/>
    <w:rsid w:val="00CB5301"/>
    <w:rsid w:val="00CB70E7"/>
    <w:rsid w:val="00D3261E"/>
    <w:rsid w:val="00D6567B"/>
    <w:rsid w:val="00DB01A2"/>
    <w:rsid w:val="00E135FF"/>
    <w:rsid w:val="00EF4AA0"/>
    <w:rsid w:val="00EF7D1F"/>
    <w:rsid w:val="00F41E67"/>
    <w:rsid w:val="00F827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0030E"/>
  <w15:chartTrackingRefBased/>
  <w15:docId w15:val="{FED229FC-5D57-4FE9-BA54-B8ADA031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5EA"/>
    <w:rPr>
      <w:sz w:val="24"/>
      <w:lang w:eastAsia="en-US"/>
    </w:rPr>
  </w:style>
  <w:style w:type="paragraph" w:styleId="Heading1">
    <w:name w:val="heading 1"/>
    <w:basedOn w:val="Normal"/>
    <w:next w:val="Normal"/>
    <w:qFormat/>
    <w:pPr>
      <w:keepNext/>
      <w:tabs>
        <w:tab w:val="left" w:pos="-720"/>
      </w:tabs>
      <w:suppressAutoHyphens/>
      <w:jc w:val="both"/>
      <w:outlineLvl w:val="0"/>
    </w:pPr>
    <w:rPr>
      <w:b/>
      <w:spacing w:val="-3"/>
    </w:rPr>
  </w:style>
  <w:style w:type="paragraph" w:styleId="Heading2">
    <w:name w:val="heading 2"/>
    <w:basedOn w:val="Normal"/>
    <w:next w:val="Normal"/>
    <w:qFormat/>
    <w:pPr>
      <w:keepNext/>
      <w:tabs>
        <w:tab w:val="left" w:pos="-720"/>
        <w:tab w:val="left" w:pos="3600"/>
        <w:tab w:val="left" w:pos="5940"/>
        <w:tab w:val="left" w:pos="7020"/>
      </w:tabs>
      <w:suppressAutoHyphens/>
      <w:jc w:val="both"/>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pPr>
    <w:rPr>
      <w:rFonts w:ascii="Courier New" w:hAnsi="Courier New"/>
    </w:r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pPr>
    <w:rPr>
      <w:rFonts w:ascii="Courier New" w:hAnsi="Courier New"/>
    </w:rPr>
  </w:style>
  <w:style w:type="character" w:styleId="FootnoteReference">
    <w:name w:val="footnote reference"/>
    <w:semiHidden/>
    <w:rPr>
      <w:rFonts w:ascii="Courier New" w:hAnsi="Courier New"/>
      <w:noProof w:val="0"/>
      <w:sz w:val="24"/>
      <w:vertAlign w:val="superscript"/>
      <w:lang w:val="en-US"/>
    </w:rPr>
  </w:style>
  <w:style w:type="character" w:customStyle="1" w:styleId="DefaultParagraphFo">
    <w:name w:val="Default Paragraph Fo"/>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basedOn w:val="DefaultParagraphFont"/>
  </w:style>
  <w:style w:type="character" w:customStyle="1" w:styleId="EquationCaption2">
    <w:name w:val="_Equation Caption2"/>
  </w:style>
  <w:style w:type="paragraph" w:styleId="BodyText">
    <w:name w:val="Body Text"/>
    <w:basedOn w:val="Normal"/>
    <w:pPr>
      <w:tabs>
        <w:tab w:val="left" w:pos="-720"/>
        <w:tab w:val="left" w:pos="7920"/>
      </w:tabs>
      <w:suppressAutoHyphens/>
      <w:jc w:val="both"/>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D6567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67B"/>
    <w:pPr>
      <w:spacing w:after="200" w:line="276" w:lineRule="auto"/>
      <w:ind w:left="720"/>
      <w:contextualSpacing/>
    </w:pPr>
    <w:rPr>
      <w:rFonts w:ascii="Calibri" w:eastAsia="Calibri" w:hAnsi="Calibri" w:cs="Arial"/>
      <w:sz w:val="22"/>
      <w:szCs w:val="22"/>
    </w:rPr>
  </w:style>
  <w:style w:type="paragraph" w:customStyle="1" w:styleId="xmsolistparagraph">
    <w:name w:val="x_msolistparagraph"/>
    <w:basedOn w:val="Normal"/>
    <w:rsid w:val="002A37C5"/>
    <w:pPr>
      <w:ind w:left="720"/>
    </w:pPr>
    <w:rPr>
      <w:rFonts w:ascii="Aptos" w:eastAsiaTheme="minorHAnsi" w:hAnsi="Aptos" w:cs="Aptos"/>
      <w:sz w:val="22"/>
      <w:szCs w:val="22"/>
      <w:lang w:eastAsia="en-GB"/>
    </w:rPr>
  </w:style>
  <w:style w:type="character" w:styleId="Hyperlink">
    <w:name w:val="Hyperlink"/>
    <w:basedOn w:val="DefaultParagraphFont"/>
    <w:rsid w:val="002A37C5"/>
    <w:rPr>
      <w:color w:val="0563C1" w:themeColor="hyperlink"/>
      <w:u w:val="single"/>
    </w:rPr>
  </w:style>
  <w:style w:type="character" w:styleId="UnresolvedMention">
    <w:name w:val="Unresolved Mention"/>
    <w:basedOn w:val="DefaultParagraphFont"/>
    <w:uiPriority w:val="99"/>
    <w:semiHidden/>
    <w:unhideWhenUsed/>
    <w:rsid w:val="002A37C5"/>
    <w:rPr>
      <w:color w:val="605E5C"/>
      <w:shd w:val="clear" w:color="auto" w:fill="E1DFDD"/>
    </w:rPr>
  </w:style>
  <w:style w:type="character" w:customStyle="1" w:styleId="HeaderChar">
    <w:name w:val="Header Char"/>
    <w:basedOn w:val="DefaultParagraphFont"/>
    <w:link w:val="Header"/>
    <w:uiPriority w:val="99"/>
    <w:rsid w:val="007C199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7168">
      <w:bodyDiv w:val="1"/>
      <w:marLeft w:val="0"/>
      <w:marRight w:val="0"/>
      <w:marTop w:val="0"/>
      <w:marBottom w:val="0"/>
      <w:divBdr>
        <w:top w:val="none" w:sz="0" w:space="0" w:color="auto"/>
        <w:left w:val="none" w:sz="0" w:space="0" w:color="auto"/>
        <w:bottom w:val="none" w:sz="0" w:space="0" w:color="auto"/>
        <w:right w:val="none" w:sz="0" w:space="0" w:color="auto"/>
      </w:divBdr>
    </w:div>
    <w:div w:id="149179238">
      <w:bodyDiv w:val="1"/>
      <w:marLeft w:val="0"/>
      <w:marRight w:val="0"/>
      <w:marTop w:val="0"/>
      <w:marBottom w:val="0"/>
      <w:divBdr>
        <w:top w:val="none" w:sz="0" w:space="0" w:color="auto"/>
        <w:left w:val="none" w:sz="0" w:space="0" w:color="auto"/>
        <w:bottom w:val="none" w:sz="0" w:space="0" w:color="auto"/>
        <w:right w:val="none" w:sz="0" w:space="0" w:color="auto"/>
      </w:divBdr>
    </w:div>
    <w:div w:id="170995778">
      <w:bodyDiv w:val="1"/>
      <w:marLeft w:val="0"/>
      <w:marRight w:val="0"/>
      <w:marTop w:val="0"/>
      <w:marBottom w:val="0"/>
      <w:divBdr>
        <w:top w:val="none" w:sz="0" w:space="0" w:color="auto"/>
        <w:left w:val="none" w:sz="0" w:space="0" w:color="auto"/>
        <w:bottom w:val="none" w:sz="0" w:space="0" w:color="auto"/>
        <w:right w:val="none" w:sz="0" w:space="0" w:color="auto"/>
      </w:divBdr>
    </w:div>
    <w:div w:id="215630608">
      <w:bodyDiv w:val="1"/>
      <w:marLeft w:val="0"/>
      <w:marRight w:val="0"/>
      <w:marTop w:val="0"/>
      <w:marBottom w:val="0"/>
      <w:divBdr>
        <w:top w:val="none" w:sz="0" w:space="0" w:color="auto"/>
        <w:left w:val="none" w:sz="0" w:space="0" w:color="auto"/>
        <w:bottom w:val="none" w:sz="0" w:space="0" w:color="auto"/>
        <w:right w:val="none" w:sz="0" w:space="0" w:color="auto"/>
      </w:divBdr>
    </w:div>
    <w:div w:id="223298301">
      <w:bodyDiv w:val="1"/>
      <w:marLeft w:val="0"/>
      <w:marRight w:val="0"/>
      <w:marTop w:val="0"/>
      <w:marBottom w:val="0"/>
      <w:divBdr>
        <w:top w:val="none" w:sz="0" w:space="0" w:color="auto"/>
        <w:left w:val="none" w:sz="0" w:space="0" w:color="auto"/>
        <w:bottom w:val="none" w:sz="0" w:space="0" w:color="auto"/>
        <w:right w:val="none" w:sz="0" w:space="0" w:color="auto"/>
      </w:divBdr>
    </w:div>
    <w:div w:id="230772852">
      <w:bodyDiv w:val="1"/>
      <w:marLeft w:val="0"/>
      <w:marRight w:val="0"/>
      <w:marTop w:val="0"/>
      <w:marBottom w:val="0"/>
      <w:divBdr>
        <w:top w:val="none" w:sz="0" w:space="0" w:color="auto"/>
        <w:left w:val="none" w:sz="0" w:space="0" w:color="auto"/>
        <w:bottom w:val="none" w:sz="0" w:space="0" w:color="auto"/>
        <w:right w:val="none" w:sz="0" w:space="0" w:color="auto"/>
      </w:divBdr>
    </w:div>
    <w:div w:id="316692902">
      <w:bodyDiv w:val="1"/>
      <w:marLeft w:val="0"/>
      <w:marRight w:val="0"/>
      <w:marTop w:val="0"/>
      <w:marBottom w:val="0"/>
      <w:divBdr>
        <w:top w:val="none" w:sz="0" w:space="0" w:color="auto"/>
        <w:left w:val="none" w:sz="0" w:space="0" w:color="auto"/>
        <w:bottom w:val="none" w:sz="0" w:space="0" w:color="auto"/>
        <w:right w:val="none" w:sz="0" w:space="0" w:color="auto"/>
      </w:divBdr>
    </w:div>
    <w:div w:id="335378857">
      <w:bodyDiv w:val="1"/>
      <w:marLeft w:val="0"/>
      <w:marRight w:val="0"/>
      <w:marTop w:val="0"/>
      <w:marBottom w:val="0"/>
      <w:divBdr>
        <w:top w:val="none" w:sz="0" w:space="0" w:color="auto"/>
        <w:left w:val="none" w:sz="0" w:space="0" w:color="auto"/>
        <w:bottom w:val="none" w:sz="0" w:space="0" w:color="auto"/>
        <w:right w:val="none" w:sz="0" w:space="0" w:color="auto"/>
      </w:divBdr>
    </w:div>
    <w:div w:id="342318535">
      <w:bodyDiv w:val="1"/>
      <w:marLeft w:val="0"/>
      <w:marRight w:val="0"/>
      <w:marTop w:val="0"/>
      <w:marBottom w:val="0"/>
      <w:divBdr>
        <w:top w:val="none" w:sz="0" w:space="0" w:color="auto"/>
        <w:left w:val="none" w:sz="0" w:space="0" w:color="auto"/>
        <w:bottom w:val="none" w:sz="0" w:space="0" w:color="auto"/>
        <w:right w:val="none" w:sz="0" w:space="0" w:color="auto"/>
      </w:divBdr>
    </w:div>
    <w:div w:id="350685755">
      <w:bodyDiv w:val="1"/>
      <w:marLeft w:val="0"/>
      <w:marRight w:val="0"/>
      <w:marTop w:val="0"/>
      <w:marBottom w:val="0"/>
      <w:divBdr>
        <w:top w:val="none" w:sz="0" w:space="0" w:color="auto"/>
        <w:left w:val="none" w:sz="0" w:space="0" w:color="auto"/>
        <w:bottom w:val="none" w:sz="0" w:space="0" w:color="auto"/>
        <w:right w:val="none" w:sz="0" w:space="0" w:color="auto"/>
      </w:divBdr>
    </w:div>
    <w:div w:id="391074804">
      <w:bodyDiv w:val="1"/>
      <w:marLeft w:val="0"/>
      <w:marRight w:val="0"/>
      <w:marTop w:val="0"/>
      <w:marBottom w:val="0"/>
      <w:divBdr>
        <w:top w:val="none" w:sz="0" w:space="0" w:color="auto"/>
        <w:left w:val="none" w:sz="0" w:space="0" w:color="auto"/>
        <w:bottom w:val="none" w:sz="0" w:space="0" w:color="auto"/>
        <w:right w:val="none" w:sz="0" w:space="0" w:color="auto"/>
      </w:divBdr>
    </w:div>
    <w:div w:id="406271909">
      <w:bodyDiv w:val="1"/>
      <w:marLeft w:val="0"/>
      <w:marRight w:val="0"/>
      <w:marTop w:val="0"/>
      <w:marBottom w:val="0"/>
      <w:divBdr>
        <w:top w:val="none" w:sz="0" w:space="0" w:color="auto"/>
        <w:left w:val="none" w:sz="0" w:space="0" w:color="auto"/>
        <w:bottom w:val="none" w:sz="0" w:space="0" w:color="auto"/>
        <w:right w:val="none" w:sz="0" w:space="0" w:color="auto"/>
      </w:divBdr>
    </w:div>
    <w:div w:id="425082402">
      <w:bodyDiv w:val="1"/>
      <w:marLeft w:val="0"/>
      <w:marRight w:val="0"/>
      <w:marTop w:val="0"/>
      <w:marBottom w:val="0"/>
      <w:divBdr>
        <w:top w:val="none" w:sz="0" w:space="0" w:color="auto"/>
        <w:left w:val="none" w:sz="0" w:space="0" w:color="auto"/>
        <w:bottom w:val="none" w:sz="0" w:space="0" w:color="auto"/>
        <w:right w:val="none" w:sz="0" w:space="0" w:color="auto"/>
      </w:divBdr>
    </w:div>
    <w:div w:id="452402925">
      <w:bodyDiv w:val="1"/>
      <w:marLeft w:val="0"/>
      <w:marRight w:val="0"/>
      <w:marTop w:val="0"/>
      <w:marBottom w:val="0"/>
      <w:divBdr>
        <w:top w:val="none" w:sz="0" w:space="0" w:color="auto"/>
        <w:left w:val="none" w:sz="0" w:space="0" w:color="auto"/>
        <w:bottom w:val="none" w:sz="0" w:space="0" w:color="auto"/>
        <w:right w:val="none" w:sz="0" w:space="0" w:color="auto"/>
      </w:divBdr>
    </w:div>
    <w:div w:id="535390325">
      <w:bodyDiv w:val="1"/>
      <w:marLeft w:val="0"/>
      <w:marRight w:val="0"/>
      <w:marTop w:val="0"/>
      <w:marBottom w:val="0"/>
      <w:divBdr>
        <w:top w:val="none" w:sz="0" w:space="0" w:color="auto"/>
        <w:left w:val="none" w:sz="0" w:space="0" w:color="auto"/>
        <w:bottom w:val="none" w:sz="0" w:space="0" w:color="auto"/>
        <w:right w:val="none" w:sz="0" w:space="0" w:color="auto"/>
      </w:divBdr>
    </w:div>
    <w:div w:id="642123184">
      <w:bodyDiv w:val="1"/>
      <w:marLeft w:val="0"/>
      <w:marRight w:val="0"/>
      <w:marTop w:val="0"/>
      <w:marBottom w:val="0"/>
      <w:divBdr>
        <w:top w:val="none" w:sz="0" w:space="0" w:color="auto"/>
        <w:left w:val="none" w:sz="0" w:space="0" w:color="auto"/>
        <w:bottom w:val="none" w:sz="0" w:space="0" w:color="auto"/>
        <w:right w:val="none" w:sz="0" w:space="0" w:color="auto"/>
      </w:divBdr>
    </w:div>
    <w:div w:id="780608938">
      <w:bodyDiv w:val="1"/>
      <w:marLeft w:val="0"/>
      <w:marRight w:val="0"/>
      <w:marTop w:val="0"/>
      <w:marBottom w:val="0"/>
      <w:divBdr>
        <w:top w:val="none" w:sz="0" w:space="0" w:color="auto"/>
        <w:left w:val="none" w:sz="0" w:space="0" w:color="auto"/>
        <w:bottom w:val="none" w:sz="0" w:space="0" w:color="auto"/>
        <w:right w:val="none" w:sz="0" w:space="0" w:color="auto"/>
      </w:divBdr>
    </w:div>
    <w:div w:id="783156499">
      <w:bodyDiv w:val="1"/>
      <w:marLeft w:val="0"/>
      <w:marRight w:val="0"/>
      <w:marTop w:val="0"/>
      <w:marBottom w:val="0"/>
      <w:divBdr>
        <w:top w:val="none" w:sz="0" w:space="0" w:color="auto"/>
        <w:left w:val="none" w:sz="0" w:space="0" w:color="auto"/>
        <w:bottom w:val="none" w:sz="0" w:space="0" w:color="auto"/>
        <w:right w:val="none" w:sz="0" w:space="0" w:color="auto"/>
      </w:divBdr>
    </w:div>
    <w:div w:id="830483848">
      <w:bodyDiv w:val="1"/>
      <w:marLeft w:val="0"/>
      <w:marRight w:val="0"/>
      <w:marTop w:val="0"/>
      <w:marBottom w:val="0"/>
      <w:divBdr>
        <w:top w:val="none" w:sz="0" w:space="0" w:color="auto"/>
        <w:left w:val="none" w:sz="0" w:space="0" w:color="auto"/>
        <w:bottom w:val="none" w:sz="0" w:space="0" w:color="auto"/>
        <w:right w:val="none" w:sz="0" w:space="0" w:color="auto"/>
      </w:divBdr>
    </w:div>
    <w:div w:id="856773356">
      <w:bodyDiv w:val="1"/>
      <w:marLeft w:val="0"/>
      <w:marRight w:val="0"/>
      <w:marTop w:val="0"/>
      <w:marBottom w:val="0"/>
      <w:divBdr>
        <w:top w:val="none" w:sz="0" w:space="0" w:color="auto"/>
        <w:left w:val="none" w:sz="0" w:space="0" w:color="auto"/>
        <w:bottom w:val="none" w:sz="0" w:space="0" w:color="auto"/>
        <w:right w:val="none" w:sz="0" w:space="0" w:color="auto"/>
      </w:divBdr>
    </w:div>
    <w:div w:id="1004087403">
      <w:bodyDiv w:val="1"/>
      <w:marLeft w:val="0"/>
      <w:marRight w:val="0"/>
      <w:marTop w:val="0"/>
      <w:marBottom w:val="0"/>
      <w:divBdr>
        <w:top w:val="none" w:sz="0" w:space="0" w:color="auto"/>
        <w:left w:val="none" w:sz="0" w:space="0" w:color="auto"/>
        <w:bottom w:val="none" w:sz="0" w:space="0" w:color="auto"/>
        <w:right w:val="none" w:sz="0" w:space="0" w:color="auto"/>
      </w:divBdr>
    </w:div>
    <w:div w:id="1057826097">
      <w:bodyDiv w:val="1"/>
      <w:marLeft w:val="0"/>
      <w:marRight w:val="0"/>
      <w:marTop w:val="0"/>
      <w:marBottom w:val="0"/>
      <w:divBdr>
        <w:top w:val="none" w:sz="0" w:space="0" w:color="auto"/>
        <w:left w:val="none" w:sz="0" w:space="0" w:color="auto"/>
        <w:bottom w:val="none" w:sz="0" w:space="0" w:color="auto"/>
        <w:right w:val="none" w:sz="0" w:space="0" w:color="auto"/>
      </w:divBdr>
    </w:div>
    <w:div w:id="1144659459">
      <w:bodyDiv w:val="1"/>
      <w:marLeft w:val="0"/>
      <w:marRight w:val="0"/>
      <w:marTop w:val="0"/>
      <w:marBottom w:val="0"/>
      <w:divBdr>
        <w:top w:val="none" w:sz="0" w:space="0" w:color="auto"/>
        <w:left w:val="none" w:sz="0" w:space="0" w:color="auto"/>
        <w:bottom w:val="none" w:sz="0" w:space="0" w:color="auto"/>
        <w:right w:val="none" w:sz="0" w:space="0" w:color="auto"/>
      </w:divBdr>
    </w:div>
    <w:div w:id="1236084583">
      <w:bodyDiv w:val="1"/>
      <w:marLeft w:val="0"/>
      <w:marRight w:val="0"/>
      <w:marTop w:val="0"/>
      <w:marBottom w:val="0"/>
      <w:divBdr>
        <w:top w:val="none" w:sz="0" w:space="0" w:color="auto"/>
        <w:left w:val="none" w:sz="0" w:space="0" w:color="auto"/>
        <w:bottom w:val="none" w:sz="0" w:space="0" w:color="auto"/>
        <w:right w:val="none" w:sz="0" w:space="0" w:color="auto"/>
      </w:divBdr>
    </w:div>
    <w:div w:id="1274092751">
      <w:bodyDiv w:val="1"/>
      <w:marLeft w:val="0"/>
      <w:marRight w:val="0"/>
      <w:marTop w:val="0"/>
      <w:marBottom w:val="0"/>
      <w:divBdr>
        <w:top w:val="none" w:sz="0" w:space="0" w:color="auto"/>
        <w:left w:val="none" w:sz="0" w:space="0" w:color="auto"/>
        <w:bottom w:val="none" w:sz="0" w:space="0" w:color="auto"/>
        <w:right w:val="none" w:sz="0" w:space="0" w:color="auto"/>
      </w:divBdr>
    </w:div>
    <w:div w:id="1419525274">
      <w:bodyDiv w:val="1"/>
      <w:marLeft w:val="0"/>
      <w:marRight w:val="0"/>
      <w:marTop w:val="0"/>
      <w:marBottom w:val="0"/>
      <w:divBdr>
        <w:top w:val="none" w:sz="0" w:space="0" w:color="auto"/>
        <w:left w:val="none" w:sz="0" w:space="0" w:color="auto"/>
        <w:bottom w:val="none" w:sz="0" w:space="0" w:color="auto"/>
        <w:right w:val="none" w:sz="0" w:space="0" w:color="auto"/>
      </w:divBdr>
    </w:div>
    <w:div w:id="1643464880">
      <w:bodyDiv w:val="1"/>
      <w:marLeft w:val="0"/>
      <w:marRight w:val="0"/>
      <w:marTop w:val="0"/>
      <w:marBottom w:val="0"/>
      <w:divBdr>
        <w:top w:val="none" w:sz="0" w:space="0" w:color="auto"/>
        <w:left w:val="none" w:sz="0" w:space="0" w:color="auto"/>
        <w:bottom w:val="none" w:sz="0" w:space="0" w:color="auto"/>
        <w:right w:val="none" w:sz="0" w:space="0" w:color="auto"/>
      </w:divBdr>
    </w:div>
    <w:div w:id="1663965606">
      <w:bodyDiv w:val="1"/>
      <w:marLeft w:val="0"/>
      <w:marRight w:val="0"/>
      <w:marTop w:val="0"/>
      <w:marBottom w:val="0"/>
      <w:divBdr>
        <w:top w:val="none" w:sz="0" w:space="0" w:color="auto"/>
        <w:left w:val="none" w:sz="0" w:space="0" w:color="auto"/>
        <w:bottom w:val="none" w:sz="0" w:space="0" w:color="auto"/>
        <w:right w:val="none" w:sz="0" w:space="0" w:color="auto"/>
      </w:divBdr>
    </w:div>
    <w:div w:id="1685742968">
      <w:bodyDiv w:val="1"/>
      <w:marLeft w:val="0"/>
      <w:marRight w:val="0"/>
      <w:marTop w:val="0"/>
      <w:marBottom w:val="0"/>
      <w:divBdr>
        <w:top w:val="none" w:sz="0" w:space="0" w:color="auto"/>
        <w:left w:val="none" w:sz="0" w:space="0" w:color="auto"/>
        <w:bottom w:val="none" w:sz="0" w:space="0" w:color="auto"/>
        <w:right w:val="none" w:sz="0" w:space="0" w:color="auto"/>
      </w:divBdr>
    </w:div>
    <w:div w:id="1781759575">
      <w:bodyDiv w:val="1"/>
      <w:marLeft w:val="0"/>
      <w:marRight w:val="0"/>
      <w:marTop w:val="0"/>
      <w:marBottom w:val="0"/>
      <w:divBdr>
        <w:top w:val="none" w:sz="0" w:space="0" w:color="auto"/>
        <w:left w:val="none" w:sz="0" w:space="0" w:color="auto"/>
        <w:bottom w:val="none" w:sz="0" w:space="0" w:color="auto"/>
        <w:right w:val="none" w:sz="0" w:space="0" w:color="auto"/>
      </w:divBdr>
    </w:div>
    <w:div w:id="1975677992">
      <w:bodyDiv w:val="1"/>
      <w:marLeft w:val="0"/>
      <w:marRight w:val="0"/>
      <w:marTop w:val="0"/>
      <w:marBottom w:val="0"/>
      <w:divBdr>
        <w:top w:val="none" w:sz="0" w:space="0" w:color="auto"/>
        <w:left w:val="none" w:sz="0" w:space="0" w:color="auto"/>
        <w:bottom w:val="none" w:sz="0" w:space="0" w:color="auto"/>
        <w:right w:val="none" w:sz="0" w:space="0" w:color="auto"/>
      </w:divBdr>
    </w:div>
    <w:div w:id="2048988664">
      <w:bodyDiv w:val="1"/>
      <w:marLeft w:val="0"/>
      <w:marRight w:val="0"/>
      <w:marTop w:val="0"/>
      <w:marBottom w:val="0"/>
      <w:divBdr>
        <w:top w:val="none" w:sz="0" w:space="0" w:color="auto"/>
        <w:left w:val="none" w:sz="0" w:space="0" w:color="auto"/>
        <w:bottom w:val="none" w:sz="0" w:space="0" w:color="auto"/>
        <w:right w:val="none" w:sz="0" w:space="0" w:color="auto"/>
      </w:divBdr>
    </w:div>
    <w:div w:id="2064329795">
      <w:bodyDiv w:val="1"/>
      <w:marLeft w:val="0"/>
      <w:marRight w:val="0"/>
      <w:marTop w:val="0"/>
      <w:marBottom w:val="0"/>
      <w:divBdr>
        <w:top w:val="none" w:sz="0" w:space="0" w:color="auto"/>
        <w:left w:val="none" w:sz="0" w:space="0" w:color="auto"/>
        <w:bottom w:val="none" w:sz="0" w:space="0" w:color="auto"/>
        <w:right w:val="none" w:sz="0" w:space="0" w:color="auto"/>
      </w:divBdr>
    </w:div>
    <w:div w:id="2111195464">
      <w:bodyDiv w:val="1"/>
      <w:marLeft w:val="0"/>
      <w:marRight w:val="0"/>
      <w:marTop w:val="0"/>
      <w:marBottom w:val="0"/>
      <w:divBdr>
        <w:top w:val="none" w:sz="0" w:space="0" w:color="auto"/>
        <w:left w:val="none" w:sz="0" w:space="0" w:color="auto"/>
        <w:bottom w:val="none" w:sz="0" w:space="0" w:color="auto"/>
        <w:right w:val="none" w:sz="0" w:space="0" w:color="auto"/>
      </w:divBdr>
    </w:div>
    <w:div w:id="2136289340">
      <w:bodyDiv w:val="1"/>
      <w:marLeft w:val="0"/>
      <w:marRight w:val="0"/>
      <w:marTop w:val="0"/>
      <w:marBottom w:val="0"/>
      <w:divBdr>
        <w:top w:val="none" w:sz="0" w:space="0" w:color="auto"/>
        <w:left w:val="none" w:sz="0" w:space="0" w:color="auto"/>
        <w:bottom w:val="none" w:sz="0" w:space="0" w:color="auto"/>
        <w:right w:val="none" w:sz="0" w:space="0" w:color="auto"/>
      </w:divBdr>
    </w:div>
    <w:div w:id="213663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277</Words>
  <Characters>1579</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vt:lpstr>
    </vt:vector>
  </TitlesOfParts>
  <Company>Nottinghamshire County Council</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mstock</dc:creator>
  <cp:keywords/>
  <dc:description/>
  <cp:lastModifiedBy>Gemma Chapman</cp:lastModifiedBy>
  <cp:revision>3</cp:revision>
  <cp:lastPrinted>2009-01-14T12:00:00Z</cp:lastPrinted>
  <dcterms:created xsi:type="dcterms:W3CDTF">2025-08-06T08:57:00Z</dcterms:created>
  <dcterms:modified xsi:type="dcterms:W3CDTF">2025-08-06T09:10:00Z</dcterms:modified>
</cp:coreProperties>
</file>