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4626" w14:textId="77777777" w:rsidR="00652631" w:rsidRPr="009A3676" w:rsidRDefault="00652631" w:rsidP="00652631">
      <w:pPr>
        <w:ind w:right="-12"/>
        <w:jc w:val="center"/>
        <w:rPr>
          <w:rFonts w:ascii="Arial Narrow" w:hAnsi="Arial Narrow" w:cs="Arial"/>
        </w:rPr>
      </w:pPr>
      <w:r w:rsidRPr="009A3676">
        <w:rPr>
          <w:rFonts w:ascii="Arial Narrow" w:hAnsi="Arial Narrow" w:cs="Arial"/>
          <w:noProof/>
          <w:lang w:eastAsia="en-GB"/>
        </w:rPr>
        <w:drawing>
          <wp:inline distT="0" distB="0" distL="0" distR="0" wp14:anchorId="1CE801B4" wp14:editId="50C0D7E2">
            <wp:extent cx="1967024" cy="446556"/>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376" cy="449814"/>
                    </a:xfrm>
                    <a:prstGeom prst="rect">
                      <a:avLst/>
                    </a:prstGeom>
                  </pic:spPr>
                </pic:pic>
              </a:graphicData>
            </a:graphic>
          </wp:inline>
        </w:drawing>
      </w:r>
    </w:p>
    <w:p w14:paraId="4715FDB1" w14:textId="77777777" w:rsidR="00652631" w:rsidRPr="009A3676" w:rsidRDefault="00652631" w:rsidP="00652631">
      <w:pPr>
        <w:spacing w:after="0"/>
        <w:ind w:right="-12"/>
        <w:rPr>
          <w:rFonts w:ascii="Arial Narrow" w:hAnsi="Arial Narrow" w:cs="Arial"/>
        </w:rPr>
      </w:pPr>
    </w:p>
    <w:p w14:paraId="31B239A1" w14:textId="77777777" w:rsidR="00652631" w:rsidRPr="009A3676" w:rsidRDefault="00652631" w:rsidP="00652631">
      <w:pPr>
        <w:spacing w:after="0"/>
        <w:ind w:right="-12"/>
        <w:rPr>
          <w:rFonts w:ascii="Arial Narrow" w:hAnsi="Arial Narrow" w:cs="Arial"/>
        </w:rPr>
      </w:pPr>
    </w:p>
    <w:p w14:paraId="15BBEEC6" w14:textId="77777777" w:rsidR="00652631" w:rsidRPr="009A3676" w:rsidRDefault="00652631" w:rsidP="00652631">
      <w:pPr>
        <w:spacing w:after="0"/>
        <w:ind w:right="-12"/>
        <w:rPr>
          <w:rFonts w:ascii="Arial Narrow" w:hAnsi="Arial Narrow" w:cs="Arial"/>
        </w:rPr>
      </w:pPr>
    </w:p>
    <w:p w14:paraId="65C3EF54" w14:textId="77777777" w:rsidR="00652631" w:rsidRPr="009A3676" w:rsidRDefault="00652631" w:rsidP="00652631">
      <w:pPr>
        <w:spacing w:after="0"/>
        <w:ind w:right="-12"/>
        <w:jc w:val="center"/>
        <w:rPr>
          <w:rFonts w:ascii="Arial Narrow" w:hAnsi="Arial Narrow" w:cs="Arial"/>
          <w:b/>
          <w:sz w:val="32"/>
          <w:szCs w:val="32"/>
        </w:rPr>
      </w:pPr>
      <w:r w:rsidRPr="009A3676">
        <w:rPr>
          <w:rFonts w:ascii="Arial Narrow" w:hAnsi="Arial Narrow" w:cs="Arial"/>
          <w:b/>
          <w:sz w:val="32"/>
          <w:szCs w:val="32"/>
        </w:rPr>
        <w:t>SOFT MARKET TESTING EXERCISE</w:t>
      </w:r>
    </w:p>
    <w:p w14:paraId="28C15BB5" w14:textId="77777777" w:rsidR="00652631" w:rsidRPr="009A3676" w:rsidRDefault="00652631" w:rsidP="00652631">
      <w:pPr>
        <w:spacing w:after="0"/>
        <w:ind w:right="-12"/>
        <w:jc w:val="center"/>
        <w:rPr>
          <w:rFonts w:ascii="Arial Narrow" w:hAnsi="Arial Narrow" w:cs="Arial"/>
          <w:b/>
          <w:sz w:val="32"/>
          <w:szCs w:val="32"/>
        </w:rPr>
      </w:pPr>
    </w:p>
    <w:p w14:paraId="76E0208A" w14:textId="77777777" w:rsidR="00652631" w:rsidRPr="009A3676" w:rsidRDefault="00652631">
      <w:pPr>
        <w:rPr>
          <w:rFonts w:ascii="Arial Narrow" w:hAnsi="Arial Narrow"/>
          <w:b/>
          <w:bCs/>
        </w:rPr>
      </w:pPr>
    </w:p>
    <w:p w14:paraId="1B0C3870" w14:textId="77777777" w:rsidR="00652631" w:rsidRPr="00344E8E" w:rsidRDefault="00652631" w:rsidP="00652631">
      <w:pPr>
        <w:spacing w:after="0"/>
        <w:ind w:right="-12"/>
        <w:jc w:val="center"/>
        <w:rPr>
          <w:rFonts w:ascii="Arial Narrow" w:hAnsi="Arial Narrow" w:cs="Arial"/>
          <w:b/>
          <w:bCs/>
          <w:color w:val="000000" w:themeColor="text1"/>
          <w:sz w:val="28"/>
          <w:szCs w:val="28"/>
        </w:rPr>
      </w:pPr>
      <w:r w:rsidRPr="00344E8E">
        <w:rPr>
          <w:rFonts w:ascii="Arial Narrow" w:hAnsi="Arial Narrow" w:cs="Arial"/>
          <w:b/>
          <w:bCs/>
          <w:color w:val="000000" w:themeColor="text1"/>
          <w:sz w:val="28"/>
          <w:szCs w:val="28"/>
        </w:rPr>
        <w:t xml:space="preserve">Closing date for submission of response </w:t>
      </w:r>
    </w:p>
    <w:p w14:paraId="3EDDF296" w14:textId="36B7A074" w:rsidR="00652631" w:rsidRPr="009A3676" w:rsidRDefault="00652631" w:rsidP="00652631">
      <w:pPr>
        <w:spacing w:after="0"/>
        <w:ind w:right="-12"/>
        <w:jc w:val="center"/>
        <w:rPr>
          <w:rFonts w:ascii="Arial Narrow" w:hAnsi="Arial Narrow" w:cs="Arial"/>
          <w:b/>
          <w:bCs/>
          <w:color w:val="000000" w:themeColor="text1"/>
          <w:sz w:val="28"/>
          <w:szCs w:val="28"/>
        </w:rPr>
      </w:pPr>
      <w:r w:rsidRPr="00344E8E">
        <w:rPr>
          <w:rFonts w:ascii="Arial Narrow" w:hAnsi="Arial Narrow" w:cs="Arial"/>
          <w:b/>
          <w:bCs/>
          <w:color w:val="000000" w:themeColor="text1"/>
          <w:sz w:val="28"/>
          <w:szCs w:val="28"/>
        </w:rPr>
        <w:t xml:space="preserve">12:00hrs (NOON) </w:t>
      </w:r>
      <w:r w:rsidR="00501C80">
        <w:rPr>
          <w:rFonts w:ascii="Arial Narrow" w:hAnsi="Arial Narrow" w:cs="Arial"/>
          <w:b/>
          <w:bCs/>
          <w:color w:val="000000" w:themeColor="text1"/>
          <w:sz w:val="28"/>
          <w:szCs w:val="28"/>
        </w:rPr>
        <w:t>Thurs</w:t>
      </w:r>
      <w:r w:rsidRPr="00344E8E">
        <w:rPr>
          <w:rFonts w:ascii="Arial Narrow" w:hAnsi="Arial Narrow" w:cs="Arial"/>
          <w:b/>
          <w:bCs/>
          <w:color w:val="000000" w:themeColor="text1"/>
          <w:sz w:val="28"/>
          <w:szCs w:val="28"/>
        </w:rPr>
        <w:t xml:space="preserve">day </w:t>
      </w:r>
      <w:r w:rsidR="00344E8E" w:rsidRPr="00344E8E">
        <w:rPr>
          <w:rFonts w:ascii="Arial Narrow" w:hAnsi="Arial Narrow" w:cs="Arial"/>
          <w:b/>
          <w:bCs/>
          <w:color w:val="000000" w:themeColor="text1"/>
          <w:sz w:val="28"/>
          <w:szCs w:val="28"/>
        </w:rPr>
        <w:t>8</w:t>
      </w:r>
      <w:r w:rsidRPr="00344E8E">
        <w:rPr>
          <w:rFonts w:ascii="Arial Narrow" w:hAnsi="Arial Narrow" w:cs="Arial"/>
          <w:b/>
          <w:bCs/>
          <w:color w:val="000000" w:themeColor="text1"/>
          <w:sz w:val="28"/>
          <w:szCs w:val="28"/>
          <w:vertAlign w:val="superscript"/>
        </w:rPr>
        <w:t>th</w:t>
      </w:r>
      <w:r w:rsidRPr="00344E8E">
        <w:rPr>
          <w:rFonts w:ascii="Arial Narrow" w:hAnsi="Arial Narrow" w:cs="Arial"/>
          <w:b/>
          <w:bCs/>
          <w:color w:val="000000" w:themeColor="text1"/>
          <w:sz w:val="28"/>
          <w:szCs w:val="28"/>
        </w:rPr>
        <w:t xml:space="preserve"> August 2024</w:t>
      </w:r>
      <w:r w:rsidRPr="009A3676">
        <w:rPr>
          <w:rFonts w:ascii="Arial Narrow" w:hAnsi="Arial Narrow" w:cs="Arial"/>
          <w:b/>
          <w:bCs/>
          <w:color w:val="000000" w:themeColor="text1"/>
          <w:sz w:val="28"/>
          <w:szCs w:val="28"/>
        </w:rPr>
        <w:t xml:space="preserve"> </w:t>
      </w:r>
    </w:p>
    <w:p w14:paraId="2324F207" w14:textId="77777777" w:rsidR="00652631" w:rsidRPr="009A3676" w:rsidRDefault="00652631">
      <w:pPr>
        <w:rPr>
          <w:rFonts w:ascii="Arial Narrow" w:hAnsi="Arial Narrow"/>
          <w:b/>
          <w:bCs/>
        </w:rPr>
      </w:pPr>
    </w:p>
    <w:p w14:paraId="03C62C8D" w14:textId="77777777" w:rsidR="00935517" w:rsidRPr="009A3676" w:rsidRDefault="00935517" w:rsidP="00935517">
      <w:pPr>
        <w:rPr>
          <w:rFonts w:ascii="Arial Narrow" w:hAnsi="Arial Narrow"/>
          <w:b/>
          <w:bCs/>
        </w:rPr>
      </w:pPr>
    </w:p>
    <w:p w14:paraId="135A9315" w14:textId="77777777" w:rsidR="00935517" w:rsidRPr="009A3676" w:rsidRDefault="00935517" w:rsidP="00935517">
      <w:pPr>
        <w:rPr>
          <w:rFonts w:ascii="Arial Narrow" w:hAnsi="Arial Narrow"/>
          <w:b/>
          <w:bCs/>
        </w:rPr>
      </w:pPr>
    </w:p>
    <w:p w14:paraId="5732C84F" w14:textId="77777777" w:rsidR="00935517" w:rsidRPr="009A3676" w:rsidRDefault="00935517" w:rsidP="00935517">
      <w:pPr>
        <w:rPr>
          <w:rFonts w:ascii="Arial Narrow" w:hAnsi="Arial Narrow"/>
          <w:b/>
          <w:bCs/>
        </w:rPr>
      </w:pPr>
    </w:p>
    <w:p w14:paraId="4D584E6B" w14:textId="77777777" w:rsidR="00935517" w:rsidRPr="009A3676" w:rsidRDefault="00935517" w:rsidP="00935517">
      <w:pPr>
        <w:rPr>
          <w:rFonts w:ascii="Arial Narrow" w:hAnsi="Arial Narrow"/>
          <w:b/>
          <w:bCs/>
        </w:rPr>
      </w:pPr>
    </w:p>
    <w:p w14:paraId="44A3AC1B" w14:textId="77777777" w:rsidR="0050012C" w:rsidRPr="001E693C" w:rsidRDefault="0050012C" w:rsidP="0050012C">
      <w:pPr>
        <w:spacing w:after="0"/>
        <w:ind w:left="284" w:right="-12"/>
        <w:jc w:val="center"/>
        <w:rPr>
          <w:rFonts w:ascii="Arial" w:hAnsi="Arial" w:cs="Arial"/>
          <w:b/>
          <w:sz w:val="24"/>
          <w:szCs w:val="24"/>
        </w:rPr>
      </w:pPr>
      <w:r w:rsidRPr="001E693C">
        <w:rPr>
          <w:rFonts w:ascii="Arial" w:hAnsi="Arial" w:cs="Arial"/>
          <w:b/>
          <w:sz w:val="24"/>
          <w:szCs w:val="24"/>
        </w:rPr>
        <w:t>This Soft Market Testing exercise forms part of research around the future commissioning options for the service.</w:t>
      </w:r>
    </w:p>
    <w:p w14:paraId="560E531C" w14:textId="7C3D5BD6" w:rsidR="0050012C" w:rsidRDefault="0050012C" w:rsidP="0050012C">
      <w:pPr>
        <w:spacing w:after="0"/>
        <w:ind w:left="284" w:right="-12"/>
        <w:jc w:val="center"/>
        <w:rPr>
          <w:rFonts w:ascii="Arial" w:hAnsi="Arial" w:cs="Arial"/>
          <w:b/>
          <w:sz w:val="24"/>
          <w:szCs w:val="24"/>
        </w:rPr>
      </w:pPr>
      <w:r w:rsidRPr="001E693C">
        <w:rPr>
          <w:rFonts w:ascii="Arial" w:hAnsi="Arial" w:cs="Arial"/>
          <w:b/>
          <w:sz w:val="24"/>
          <w:szCs w:val="24"/>
        </w:rPr>
        <w:t>It is purely investigatory in nature, although it may be used to assist the Council in defining both how viable it is as a proposition and a potential preferred procurement route to advance this programme</w:t>
      </w:r>
      <w:r>
        <w:rPr>
          <w:rFonts w:ascii="Arial" w:hAnsi="Arial" w:cs="Arial"/>
          <w:b/>
          <w:sz w:val="24"/>
          <w:szCs w:val="24"/>
        </w:rPr>
        <w:t xml:space="preserve"> (which may include </w:t>
      </w:r>
      <w:r>
        <w:rPr>
          <w:rFonts w:ascii="Arial" w:hAnsi="Arial" w:cs="Arial"/>
          <w:b/>
          <w:sz w:val="24"/>
          <w:szCs w:val="24"/>
        </w:rPr>
        <w:t>a competitive tender</w:t>
      </w:r>
      <w:r>
        <w:rPr>
          <w:rFonts w:ascii="Arial" w:hAnsi="Arial" w:cs="Arial"/>
          <w:b/>
          <w:sz w:val="24"/>
          <w:szCs w:val="24"/>
        </w:rPr>
        <w:t xml:space="preserve"> Process)</w:t>
      </w:r>
      <w:r w:rsidRPr="001E693C">
        <w:rPr>
          <w:rFonts w:ascii="Arial" w:hAnsi="Arial" w:cs="Arial"/>
          <w:b/>
          <w:sz w:val="24"/>
          <w:szCs w:val="24"/>
        </w:rPr>
        <w:t>.</w:t>
      </w:r>
    </w:p>
    <w:p w14:paraId="7E974810" w14:textId="77777777" w:rsidR="0050012C" w:rsidRDefault="0050012C" w:rsidP="0050012C">
      <w:pPr>
        <w:spacing w:after="0"/>
        <w:ind w:left="284" w:right="-12"/>
        <w:jc w:val="center"/>
        <w:rPr>
          <w:rFonts w:ascii="Arial" w:hAnsi="Arial" w:cs="Arial"/>
          <w:b/>
          <w:sz w:val="24"/>
          <w:szCs w:val="24"/>
        </w:rPr>
      </w:pPr>
    </w:p>
    <w:p w14:paraId="0CB4876D" w14:textId="77777777" w:rsidR="0050012C" w:rsidRPr="00621636" w:rsidRDefault="0050012C" w:rsidP="0050012C">
      <w:pPr>
        <w:spacing w:after="0"/>
        <w:ind w:left="284" w:right="-12"/>
        <w:jc w:val="center"/>
        <w:rPr>
          <w:rFonts w:ascii="Arial" w:hAnsi="Arial" w:cs="Arial"/>
          <w:b/>
          <w:sz w:val="24"/>
          <w:szCs w:val="24"/>
        </w:rPr>
      </w:pPr>
      <w:r w:rsidRPr="001E693C">
        <w:rPr>
          <w:rFonts w:ascii="Arial" w:hAnsi="Arial" w:cs="Arial"/>
          <w:b/>
          <w:sz w:val="24"/>
          <w:szCs w:val="24"/>
        </w:rPr>
        <w:t>Providing a response will not preclude your participation in any future procurement exercise.</w:t>
      </w:r>
    </w:p>
    <w:p w14:paraId="5FA4072E" w14:textId="77777777" w:rsidR="00935517" w:rsidRPr="009A3676" w:rsidRDefault="00935517" w:rsidP="00935517">
      <w:pPr>
        <w:rPr>
          <w:rFonts w:ascii="Arial Narrow" w:hAnsi="Arial Narrow"/>
          <w:b/>
          <w:bCs/>
        </w:rPr>
      </w:pPr>
    </w:p>
    <w:p w14:paraId="4AF1E6D3" w14:textId="77777777" w:rsidR="00935517" w:rsidRPr="009A3676" w:rsidRDefault="00935517" w:rsidP="00935517">
      <w:pPr>
        <w:rPr>
          <w:rFonts w:ascii="Arial Narrow" w:hAnsi="Arial Narrow"/>
          <w:b/>
          <w:bCs/>
        </w:rPr>
      </w:pPr>
    </w:p>
    <w:p w14:paraId="1BB92E1F" w14:textId="77777777" w:rsidR="00935517" w:rsidRPr="009A3676" w:rsidRDefault="00935517" w:rsidP="00935517">
      <w:pPr>
        <w:rPr>
          <w:rFonts w:ascii="Arial Narrow" w:hAnsi="Arial Narrow"/>
          <w:b/>
          <w:bCs/>
        </w:rPr>
      </w:pPr>
    </w:p>
    <w:p w14:paraId="53D81830" w14:textId="77777777" w:rsidR="00935517" w:rsidRPr="009A3676" w:rsidRDefault="00935517" w:rsidP="00935517">
      <w:pPr>
        <w:rPr>
          <w:rFonts w:ascii="Arial Narrow" w:hAnsi="Arial Narrow"/>
          <w:b/>
          <w:bCs/>
        </w:rPr>
      </w:pPr>
    </w:p>
    <w:p w14:paraId="3501E2D3" w14:textId="77777777" w:rsidR="00935517" w:rsidRPr="009A3676" w:rsidRDefault="00935517" w:rsidP="00935517">
      <w:pPr>
        <w:rPr>
          <w:rFonts w:ascii="Arial Narrow" w:hAnsi="Arial Narrow"/>
          <w:b/>
          <w:bCs/>
        </w:rPr>
      </w:pPr>
    </w:p>
    <w:p w14:paraId="30F66547" w14:textId="77777777" w:rsidR="00935517" w:rsidRDefault="00935517" w:rsidP="00935517">
      <w:pPr>
        <w:rPr>
          <w:rFonts w:ascii="Arial Narrow" w:hAnsi="Arial Narrow"/>
          <w:b/>
          <w:bCs/>
        </w:rPr>
      </w:pPr>
    </w:p>
    <w:p w14:paraId="5F78737D" w14:textId="77777777" w:rsidR="005E5CB8" w:rsidRPr="009A3676" w:rsidRDefault="005E5CB8" w:rsidP="00935517">
      <w:pPr>
        <w:rPr>
          <w:rFonts w:ascii="Arial Narrow" w:hAnsi="Arial Narrow"/>
          <w:b/>
          <w:bCs/>
        </w:rPr>
      </w:pPr>
    </w:p>
    <w:p w14:paraId="24AF099C" w14:textId="77777777" w:rsidR="00935517" w:rsidRPr="009A3676" w:rsidRDefault="00935517" w:rsidP="00935517">
      <w:pPr>
        <w:rPr>
          <w:rFonts w:ascii="Arial Narrow" w:hAnsi="Arial Narrow"/>
          <w:b/>
          <w:bCs/>
        </w:rPr>
      </w:pPr>
    </w:p>
    <w:p w14:paraId="156E9C79" w14:textId="77777777" w:rsidR="00935517" w:rsidRPr="009A3676" w:rsidRDefault="00935517" w:rsidP="00935517">
      <w:pPr>
        <w:rPr>
          <w:rFonts w:ascii="Arial Narrow" w:hAnsi="Arial Narrow"/>
          <w:b/>
          <w:bCs/>
        </w:rPr>
      </w:pPr>
    </w:p>
    <w:p w14:paraId="6AC8076C" w14:textId="77777777" w:rsidR="00935517" w:rsidRPr="009A3676" w:rsidRDefault="00935517" w:rsidP="00935517">
      <w:pPr>
        <w:rPr>
          <w:rFonts w:ascii="Arial Narrow" w:hAnsi="Arial Narrow"/>
          <w:b/>
          <w:bCs/>
        </w:rPr>
      </w:pPr>
    </w:p>
    <w:p w14:paraId="0723A9DA" w14:textId="77777777" w:rsidR="00935517" w:rsidRPr="009A3676" w:rsidRDefault="00935517" w:rsidP="00935517">
      <w:pPr>
        <w:rPr>
          <w:rFonts w:ascii="Arial Narrow" w:hAnsi="Arial Narrow"/>
          <w:b/>
          <w:bCs/>
        </w:rPr>
      </w:pPr>
    </w:p>
    <w:p w14:paraId="3C7A0DBC" w14:textId="77777777" w:rsidR="00935517" w:rsidRPr="009A3676" w:rsidRDefault="00935517" w:rsidP="00935517">
      <w:pPr>
        <w:rPr>
          <w:rFonts w:ascii="Arial Narrow" w:hAnsi="Arial Narrow"/>
          <w:b/>
          <w:bCs/>
        </w:rPr>
      </w:pPr>
    </w:p>
    <w:p w14:paraId="5930C00F" w14:textId="77777777" w:rsidR="00935517" w:rsidRPr="009A3676" w:rsidRDefault="00935517" w:rsidP="00935517">
      <w:pPr>
        <w:rPr>
          <w:rFonts w:ascii="Arial Narrow" w:hAnsi="Arial Narrow"/>
          <w:b/>
          <w:bCs/>
        </w:rPr>
      </w:pPr>
    </w:p>
    <w:p w14:paraId="33DCC135" w14:textId="7D3CD973" w:rsidR="00935517" w:rsidRPr="009A3676" w:rsidRDefault="00935517" w:rsidP="00935517">
      <w:pPr>
        <w:rPr>
          <w:rFonts w:ascii="Arial Narrow" w:hAnsi="Arial Narrow"/>
          <w:b/>
          <w:bCs/>
        </w:rPr>
      </w:pPr>
      <w:r w:rsidRPr="009A3676">
        <w:rPr>
          <w:rFonts w:ascii="Arial Narrow" w:hAnsi="Arial Narrow"/>
          <w:b/>
          <w:bCs/>
        </w:rPr>
        <w:lastRenderedPageBreak/>
        <w:t>Introduction</w:t>
      </w:r>
    </w:p>
    <w:p w14:paraId="6B5FB820" w14:textId="5C7DB672" w:rsidR="00652631" w:rsidRPr="009A3676" w:rsidRDefault="00935517" w:rsidP="00935517">
      <w:pPr>
        <w:rPr>
          <w:rFonts w:ascii="Arial Narrow" w:hAnsi="Arial Narrow"/>
        </w:rPr>
      </w:pPr>
      <w:r w:rsidRPr="009A3676">
        <w:rPr>
          <w:rFonts w:ascii="Arial Narrow" w:hAnsi="Arial Narrow"/>
        </w:rPr>
        <w:t>Birmingham City Council is seeking expressions of interest to inform commissioners of the provider landscape to aid understanding of the market and to help identify suitable providers to deliver Mediation Services for Social Housing Tenants and Housing Options as part of its overall approach in resolving homelessness and anti-social behaviour.</w:t>
      </w:r>
    </w:p>
    <w:p w14:paraId="0BF0A00C" w14:textId="68C43E7B" w:rsidR="0049109C" w:rsidRPr="009A3676" w:rsidRDefault="0049109C" w:rsidP="0049109C">
      <w:pPr>
        <w:rPr>
          <w:rFonts w:ascii="Arial Narrow" w:hAnsi="Arial Narrow"/>
        </w:rPr>
      </w:pPr>
      <w:r w:rsidRPr="009A3676">
        <w:rPr>
          <w:rFonts w:ascii="Arial Narrow" w:hAnsi="Arial Narrow"/>
          <w:b/>
          <w:bCs/>
        </w:rPr>
        <w:t xml:space="preserve">Key Details of </w:t>
      </w:r>
      <w:r w:rsidR="00190984" w:rsidRPr="009A3676">
        <w:rPr>
          <w:rFonts w:ascii="Arial Narrow" w:hAnsi="Arial Narrow"/>
          <w:b/>
          <w:bCs/>
        </w:rPr>
        <w:t xml:space="preserve">the Housing </w:t>
      </w:r>
      <w:r w:rsidRPr="009A3676">
        <w:rPr>
          <w:rFonts w:ascii="Arial Narrow" w:hAnsi="Arial Narrow"/>
          <w:b/>
          <w:bCs/>
        </w:rPr>
        <w:t>Mediation Services</w:t>
      </w:r>
      <w:r w:rsidR="009A3676" w:rsidRPr="009A3676">
        <w:rPr>
          <w:rFonts w:ascii="Arial Narrow" w:hAnsi="Arial Narrow"/>
          <w:b/>
          <w:bCs/>
        </w:rPr>
        <w:t xml:space="preserve"> (Both Services)</w:t>
      </w:r>
    </w:p>
    <w:p w14:paraId="7E4FAFC7" w14:textId="0ABC2696" w:rsidR="0049109C" w:rsidRPr="007F1FA4" w:rsidRDefault="0049109C" w:rsidP="0049109C">
      <w:pPr>
        <w:rPr>
          <w:rFonts w:ascii="Arial Narrow" w:hAnsi="Arial Narrow"/>
        </w:rPr>
      </w:pPr>
      <w:r w:rsidRPr="007F1FA4">
        <w:rPr>
          <w:rFonts w:ascii="Arial Narrow" w:hAnsi="Arial Narrow"/>
        </w:rPr>
        <w:t>Financial Envelope</w:t>
      </w:r>
      <w:r w:rsidR="0042508B" w:rsidRPr="007F1FA4">
        <w:rPr>
          <w:rFonts w:ascii="Arial Narrow" w:hAnsi="Arial Narrow"/>
        </w:rPr>
        <w:t xml:space="preserve">: </w:t>
      </w:r>
      <w:r w:rsidRPr="007F1FA4">
        <w:rPr>
          <w:rFonts w:ascii="Arial Narrow" w:hAnsi="Arial Narrow"/>
        </w:rPr>
        <w:t>The estimated core contract value for the proposed Mediation Services is £</w:t>
      </w:r>
      <w:r w:rsidR="00190984" w:rsidRPr="007F1FA4">
        <w:rPr>
          <w:rFonts w:ascii="Arial Narrow" w:hAnsi="Arial Narrow"/>
        </w:rPr>
        <w:t>1</w:t>
      </w:r>
      <w:r w:rsidR="007F1FA4" w:rsidRPr="007F1FA4">
        <w:rPr>
          <w:rFonts w:ascii="Arial Narrow" w:hAnsi="Arial Narrow"/>
        </w:rPr>
        <w:t>75</w:t>
      </w:r>
      <w:r w:rsidRPr="007F1FA4">
        <w:rPr>
          <w:rFonts w:ascii="Arial Narrow" w:hAnsi="Arial Narrow"/>
        </w:rPr>
        <w:t xml:space="preserve">k per year. </w:t>
      </w:r>
    </w:p>
    <w:p w14:paraId="571AFE6B" w14:textId="419F3419" w:rsidR="005E5CB8" w:rsidRPr="007F1FA4" w:rsidRDefault="0049109C" w:rsidP="00935517">
      <w:pPr>
        <w:rPr>
          <w:rFonts w:ascii="Arial Narrow" w:hAnsi="Arial Narrow"/>
        </w:rPr>
      </w:pPr>
      <w:r w:rsidRPr="007F1FA4">
        <w:rPr>
          <w:rFonts w:ascii="Arial Narrow" w:hAnsi="Arial Narrow"/>
        </w:rPr>
        <w:t>Contract Duration</w:t>
      </w:r>
      <w:r w:rsidR="0042508B" w:rsidRPr="007F1FA4">
        <w:rPr>
          <w:rFonts w:ascii="Arial Narrow" w:hAnsi="Arial Narrow"/>
        </w:rPr>
        <w:t xml:space="preserve">: </w:t>
      </w:r>
      <w:r w:rsidRPr="007F1FA4">
        <w:rPr>
          <w:rFonts w:ascii="Arial Narrow" w:hAnsi="Arial Narrow"/>
        </w:rPr>
        <w:t xml:space="preserve">Subject to confirmation, the contract is expected to be for a minimum period of </w:t>
      </w:r>
      <w:r w:rsidR="00BF2BB6" w:rsidRPr="007F1FA4">
        <w:rPr>
          <w:rFonts w:ascii="Arial Narrow" w:hAnsi="Arial Narrow"/>
        </w:rPr>
        <w:t>3</w:t>
      </w:r>
      <w:r w:rsidRPr="007F1FA4">
        <w:rPr>
          <w:rFonts w:ascii="Arial Narrow" w:hAnsi="Arial Narrow"/>
        </w:rPr>
        <w:t xml:space="preserve"> years</w:t>
      </w:r>
      <w:r w:rsidR="00BF2BB6" w:rsidRPr="007F1FA4">
        <w:rPr>
          <w:rFonts w:ascii="Arial Narrow" w:hAnsi="Arial Narrow"/>
        </w:rPr>
        <w:t>.</w:t>
      </w:r>
    </w:p>
    <w:p w14:paraId="1F156D8D" w14:textId="1871ED2E" w:rsidR="005E5CB8" w:rsidRPr="007F1FA4" w:rsidRDefault="005E5CB8" w:rsidP="005E5CB8">
      <w:pPr>
        <w:rPr>
          <w:rFonts w:ascii="Arial Narrow" w:hAnsi="Arial Narrow"/>
        </w:rPr>
      </w:pPr>
      <w:r w:rsidRPr="007F1FA4">
        <w:rPr>
          <w:rFonts w:ascii="Arial Narrow" w:hAnsi="Arial Narrow"/>
        </w:rPr>
        <w:t xml:space="preserve">Estimated caseload: </w:t>
      </w:r>
      <w:r w:rsidR="00EA61A5" w:rsidRPr="007F1FA4">
        <w:rPr>
          <w:rFonts w:ascii="Arial Narrow" w:hAnsi="Arial Narrow"/>
        </w:rPr>
        <w:t>30 per calendar month</w:t>
      </w:r>
    </w:p>
    <w:p w14:paraId="4472C127" w14:textId="77777777" w:rsidR="005E5CB8" w:rsidRPr="007F1FA4" w:rsidRDefault="005E5CB8" w:rsidP="00935517">
      <w:pPr>
        <w:rPr>
          <w:rFonts w:ascii="Arial Narrow" w:hAnsi="Arial Narrow"/>
        </w:rPr>
      </w:pPr>
    </w:p>
    <w:p w14:paraId="31EA68AE" w14:textId="51A4ECF5" w:rsidR="005E5CB8" w:rsidRPr="007F1FA4" w:rsidRDefault="005E5CB8" w:rsidP="00BF2BB6">
      <w:pPr>
        <w:rPr>
          <w:rFonts w:ascii="Arial Narrow" w:hAnsi="Arial Narrow"/>
          <w:b/>
          <w:bCs/>
        </w:rPr>
      </w:pPr>
      <w:r w:rsidRPr="007F1FA4">
        <w:rPr>
          <w:rFonts w:ascii="Arial Narrow" w:hAnsi="Arial Narrow"/>
          <w:b/>
          <w:bCs/>
        </w:rPr>
        <w:t xml:space="preserve">Provider </w:t>
      </w:r>
      <w:r w:rsidR="00BF2BB6" w:rsidRPr="007F1FA4">
        <w:rPr>
          <w:rFonts w:ascii="Arial Narrow" w:hAnsi="Arial Narrow"/>
          <w:b/>
          <w:bCs/>
        </w:rPr>
        <w:t xml:space="preserve">Requirements for </w:t>
      </w:r>
      <w:r w:rsidRPr="007F1FA4">
        <w:rPr>
          <w:rFonts w:ascii="Arial Narrow" w:hAnsi="Arial Narrow"/>
          <w:b/>
          <w:bCs/>
        </w:rPr>
        <w:t xml:space="preserve">Housing Mediation Service </w:t>
      </w:r>
      <w:r w:rsidR="00110BA3" w:rsidRPr="007F1FA4">
        <w:rPr>
          <w:rFonts w:ascii="Arial Narrow" w:hAnsi="Arial Narrow"/>
          <w:b/>
          <w:bCs/>
        </w:rPr>
        <w:t>(Both Services)</w:t>
      </w:r>
    </w:p>
    <w:p w14:paraId="697CBCA0" w14:textId="0B03F569" w:rsidR="00BF2BB6" w:rsidRPr="007F1FA4" w:rsidRDefault="00BF2BB6" w:rsidP="00BF2BB6">
      <w:pPr>
        <w:rPr>
          <w:rFonts w:ascii="Arial Narrow" w:hAnsi="Arial Narrow"/>
          <w:b/>
          <w:bCs/>
        </w:rPr>
      </w:pPr>
      <w:r w:rsidRPr="007F1FA4">
        <w:rPr>
          <w:rFonts w:ascii="Arial Narrow" w:hAnsi="Arial Narrow"/>
          <w:b/>
          <w:bCs/>
        </w:rPr>
        <w:t>Provider Turnover</w:t>
      </w:r>
    </w:p>
    <w:p w14:paraId="715D3D1C" w14:textId="5EF95011" w:rsidR="00BF2BB6" w:rsidRPr="007F1FA4" w:rsidRDefault="00BF2BB6" w:rsidP="00BF2BB6">
      <w:pPr>
        <w:rPr>
          <w:rFonts w:ascii="Arial Narrow" w:hAnsi="Arial Narrow"/>
        </w:rPr>
      </w:pPr>
      <w:r w:rsidRPr="007F1FA4">
        <w:rPr>
          <w:rFonts w:ascii="Arial Narrow" w:hAnsi="Arial Narrow"/>
        </w:rPr>
        <w:t>The prospective Mediation Service Provider will be expected to have a turnover of a least £</w:t>
      </w:r>
      <w:r w:rsidR="009A3676" w:rsidRPr="007F1FA4">
        <w:rPr>
          <w:rFonts w:ascii="Arial Narrow" w:hAnsi="Arial Narrow"/>
        </w:rPr>
        <w:t>3</w:t>
      </w:r>
      <w:r w:rsidR="007F1FA4" w:rsidRPr="007F1FA4">
        <w:rPr>
          <w:rFonts w:ascii="Arial Narrow" w:hAnsi="Arial Narrow"/>
        </w:rPr>
        <w:t>5</w:t>
      </w:r>
      <w:r w:rsidRPr="007F1FA4">
        <w:rPr>
          <w:rFonts w:ascii="Arial Narrow" w:hAnsi="Arial Narrow"/>
        </w:rPr>
        <w:t>0k per year.</w:t>
      </w:r>
    </w:p>
    <w:p w14:paraId="55D3E859" w14:textId="77777777" w:rsidR="00BF2BB6" w:rsidRPr="007F1FA4" w:rsidRDefault="00BF2BB6" w:rsidP="00BF2BB6">
      <w:pPr>
        <w:rPr>
          <w:rFonts w:ascii="Arial Narrow" w:hAnsi="Arial Narrow"/>
          <w:b/>
          <w:bCs/>
        </w:rPr>
      </w:pPr>
      <w:r w:rsidRPr="007F1FA4">
        <w:rPr>
          <w:rFonts w:ascii="Arial Narrow" w:hAnsi="Arial Narrow"/>
          <w:b/>
          <w:bCs/>
        </w:rPr>
        <w:t>Experience</w:t>
      </w:r>
    </w:p>
    <w:p w14:paraId="70232C4C" w14:textId="0D21B3E5" w:rsidR="00BF2BB6" w:rsidRPr="009A3676" w:rsidRDefault="00BF2BB6" w:rsidP="00BF2BB6">
      <w:pPr>
        <w:rPr>
          <w:rFonts w:ascii="Arial Narrow" w:hAnsi="Arial Narrow"/>
        </w:rPr>
      </w:pPr>
      <w:r w:rsidRPr="007F1FA4">
        <w:rPr>
          <w:rFonts w:ascii="Arial Narrow" w:hAnsi="Arial Narrow"/>
        </w:rPr>
        <w:t>Evidence of two to five years of delivering Mediation Services in the Housing or related sector will be required.</w:t>
      </w:r>
    </w:p>
    <w:p w14:paraId="75A15BC5" w14:textId="77777777" w:rsidR="00190984" w:rsidRPr="009A3676" w:rsidRDefault="00190984" w:rsidP="00BF2BB6">
      <w:pPr>
        <w:rPr>
          <w:rFonts w:ascii="Arial Narrow" w:hAnsi="Arial Narrow"/>
        </w:rPr>
      </w:pPr>
    </w:p>
    <w:p w14:paraId="076FF54D" w14:textId="577D0223" w:rsidR="00E509B9" w:rsidRPr="009A3676" w:rsidRDefault="00110BA3">
      <w:pPr>
        <w:rPr>
          <w:rFonts w:ascii="Arial Narrow" w:hAnsi="Arial Narrow"/>
          <w:b/>
          <w:bCs/>
        </w:rPr>
      </w:pPr>
      <w:r>
        <w:rPr>
          <w:rFonts w:ascii="Arial Narrow" w:hAnsi="Arial Narrow"/>
          <w:b/>
          <w:bCs/>
        </w:rPr>
        <w:t xml:space="preserve">Service Requirements </w:t>
      </w:r>
    </w:p>
    <w:p w14:paraId="1CAE4330" w14:textId="4308033B" w:rsidR="00110BA3" w:rsidRDefault="005E5CB8" w:rsidP="00E509B9">
      <w:pPr>
        <w:spacing w:after="200" w:line="276" w:lineRule="auto"/>
        <w:rPr>
          <w:rFonts w:ascii="Arial Narrow" w:hAnsi="Arial Narrow"/>
        </w:rPr>
      </w:pPr>
      <w:r w:rsidRPr="005E5CB8">
        <w:rPr>
          <w:rFonts w:ascii="Arial Narrow" w:hAnsi="Arial Narrow"/>
        </w:rPr>
        <w:t xml:space="preserve">Birmingham City Council requires a </w:t>
      </w:r>
      <w:r w:rsidR="008C0FF2" w:rsidRPr="008C0FF2">
        <w:rPr>
          <w:rFonts w:ascii="Arial Narrow" w:hAnsi="Arial Narrow"/>
          <w:b/>
          <w:bCs/>
        </w:rPr>
        <w:t>single</w:t>
      </w:r>
      <w:r w:rsidR="008C0FF2">
        <w:rPr>
          <w:rFonts w:ascii="Arial Narrow" w:hAnsi="Arial Narrow"/>
        </w:rPr>
        <w:t xml:space="preserve"> </w:t>
      </w:r>
      <w:r w:rsidRPr="005E5CB8">
        <w:rPr>
          <w:rFonts w:ascii="Arial Narrow" w:hAnsi="Arial Narrow"/>
        </w:rPr>
        <w:t xml:space="preserve">supplier for the provision of </w:t>
      </w:r>
    </w:p>
    <w:p w14:paraId="4317843C" w14:textId="3619DBB0" w:rsidR="00110BA3" w:rsidRDefault="005E5CB8" w:rsidP="00110BA3">
      <w:pPr>
        <w:pStyle w:val="ListParagraph"/>
        <w:numPr>
          <w:ilvl w:val="0"/>
          <w:numId w:val="3"/>
        </w:numPr>
        <w:spacing w:after="200" w:line="276" w:lineRule="auto"/>
        <w:rPr>
          <w:rFonts w:ascii="Arial Narrow" w:hAnsi="Arial Narrow"/>
        </w:rPr>
      </w:pPr>
      <w:r w:rsidRPr="00110BA3">
        <w:rPr>
          <w:rFonts w:ascii="Arial Narrow" w:hAnsi="Arial Narrow"/>
        </w:rPr>
        <w:t xml:space="preserve">Mediation Services for Social Housing Tenants as part of its overall approach in resolving non crime related </w:t>
      </w:r>
      <w:r w:rsidR="00110BA3" w:rsidRPr="00110BA3">
        <w:rPr>
          <w:rFonts w:ascii="Arial Narrow" w:hAnsi="Arial Narrow"/>
        </w:rPr>
        <w:t>Anti-Social</w:t>
      </w:r>
      <w:r w:rsidRPr="00110BA3">
        <w:rPr>
          <w:rFonts w:ascii="Arial Narrow" w:hAnsi="Arial Narrow"/>
        </w:rPr>
        <w:t xml:space="preserve"> Behaviour complaints, neighbour disputes, and breaches of the Conditions of Tenancy. </w:t>
      </w:r>
    </w:p>
    <w:p w14:paraId="45254E4F" w14:textId="57B7D948" w:rsidR="005E5CB8" w:rsidRPr="00110BA3" w:rsidRDefault="005E5CB8" w:rsidP="00110BA3">
      <w:pPr>
        <w:pStyle w:val="ListParagraph"/>
        <w:numPr>
          <w:ilvl w:val="0"/>
          <w:numId w:val="3"/>
        </w:numPr>
        <w:spacing w:after="200" w:line="276" w:lineRule="auto"/>
        <w:rPr>
          <w:rFonts w:ascii="Arial Narrow" w:hAnsi="Arial Narrow"/>
        </w:rPr>
      </w:pPr>
      <w:r w:rsidRPr="00110BA3">
        <w:rPr>
          <w:rFonts w:ascii="Arial Narrow" w:eastAsia="Times New Roman" w:hAnsi="Arial Narrow" w:cs="Arial"/>
        </w:rPr>
        <w:t>Mediation Services for Housing Options customers as part of its overall approach in preventing homelessness, by resolving family disputes and preventing family and friend exclusion from accommodation and working with landlords to resolve non crime related Anti-social Behaviour complaints and breached of Conditions of Tenancy.</w:t>
      </w:r>
    </w:p>
    <w:p w14:paraId="2D565CEA" w14:textId="14CDE24A" w:rsidR="005E5CB8" w:rsidRDefault="008C0FF2" w:rsidP="00E509B9">
      <w:pPr>
        <w:spacing w:after="200" w:line="276" w:lineRule="auto"/>
        <w:rPr>
          <w:rFonts w:ascii="Arial Narrow" w:hAnsi="Arial Narrow"/>
        </w:rPr>
      </w:pPr>
      <w:r>
        <w:rPr>
          <w:rFonts w:ascii="Arial Narrow" w:hAnsi="Arial Narrow"/>
          <w:b/>
          <w:bCs/>
        </w:rPr>
        <w:t xml:space="preserve">Requirements for </w:t>
      </w:r>
      <w:r w:rsidR="005E5CB8" w:rsidRPr="009A3676">
        <w:rPr>
          <w:rFonts w:ascii="Arial Narrow" w:hAnsi="Arial Narrow"/>
          <w:b/>
          <w:bCs/>
        </w:rPr>
        <w:t>Mediation Service for Social Housing Tenants</w:t>
      </w:r>
    </w:p>
    <w:p w14:paraId="74E805D0" w14:textId="4DB49E06" w:rsidR="00E509B9" w:rsidRPr="007831CA" w:rsidRDefault="00E509B9" w:rsidP="007831CA">
      <w:pPr>
        <w:jc w:val="both"/>
        <w:rPr>
          <w:rFonts w:ascii="Arial Narrow" w:hAnsi="Arial Narrow" w:cs="Arial"/>
        </w:rPr>
      </w:pPr>
      <w:r w:rsidRPr="007F1FA4">
        <w:rPr>
          <w:rFonts w:ascii="Arial Narrow" w:hAnsi="Arial Narrow" w:cs="Arial"/>
        </w:rPr>
        <w:t>To provide a Mediation Service for Social Housing Tenants to resolve neighbour disputes. This will include making contact with both parties to provide initial information relating to the service and understanding what they wish to achieve through this process, ideally undertaken in their home. This is then followed up with a Mediation session with both parties, including the opportunity for shuttle mediation</w:t>
      </w:r>
      <w:r w:rsidR="00EA61A5" w:rsidRPr="007F1FA4">
        <w:rPr>
          <w:rFonts w:ascii="Arial Narrow" w:hAnsi="Arial Narrow" w:cs="Arial"/>
        </w:rPr>
        <w:t xml:space="preserve">, </w:t>
      </w:r>
      <w:bookmarkStart w:id="0" w:name="_Hlk172635311"/>
      <w:r w:rsidR="00EA61A5" w:rsidRPr="007F1FA4">
        <w:rPr>
          <w:rFonts w:ascii="Arial Narrow" w:hAnsi="Arial Narrow" w:cs="Arial"/>
        </w:rPr>
        <w:t>using different platforms including face to face.</w:t>
      </w:r>
      <w:r w:rsidR="00EA61A5">
        <w:rPr>
          <w:rFonts w:ascii="Arial Narrow" w:hAnsi="Arial Narrow" w:cs="Arial"/>
        </w:rPr>
        <w:t xml:space="preserve"> </w:t>
      </w:r>
      <w:bookmarkEnd w:id="0"/>
    </w:p>
    <w:p w14:paraId="1FFA810A" w14:textId="596FCBD8" w:rsidR="007831CA" w:rsidRPr="009A3676" w:rsidRDefault="007831CA" w:rsidP="007831CA">
      <w:pPr>
        <w:overflowPunct w:val="0"/>
        <w:autoSpaceDE w:val="0"/>
        <w:autoSpaceDN w:val="0"/>
        <w:adjustRightInd w:val="0"/>
        <w:spacing w:after="0" w:line="240" w:lineRule="auto"/>
        <w:ind w:left="720" w:hanging="720"/>
        <w:textAlignment w:val="baseline"/>
        <w:rPr>
          <w:rFonts w:ascii="Arial Narrow" w:eastAsia="Times New Roman" w:hAnsi="Arial Narrow" w:cs="Arial"/>
          <w:b/>
          <w:bCs/>
        </w:rPr>
      </w:pPr>
      <w:r>
        <w:rPr>
          <w:rFonts w:ascii="Arial Narrow" w:eastAsia="Times New Roman" w:hAnsi="Arial Narrow" w:cs="Arial"/>
          <w:b/>
          <w:bCs/>
        </w:rPr>
        <w:t xml:space="preserve">Requirements for </w:t>
      </w:r>
      <w:r w:rsidRPr="009A3676">
        <w:rPr>
          <w:rFonts w:ascii="Arial Narrow" w:eastAsia="Times New Roman" w:hAnsi="Arial Narrow" w:cs="Arial"/>
          <w:b/>
          <w:bCs/>
        </w:rPr>
        <w:t>Mediation Service for Housing Options Tenants</w:t>
      </w:r>
    </w:p>
    <w:p w14:paraId="68352769" w14:textId="77777777" w:rsidR="007831CA" w:rsidRPr="009A3676" w:rsidRDefault="007831CA" w:rsidP="007831CA">
      <w:pPr>
        <w:overflowPunct w:val="0"/>
        <w:autoSpaceDE w:val="0"/>
        <w:autoSpaceDN w:val="0"/>
        <w:adjustRightInd w:val="0"/>
        <w:spacing w:after="0" w:line="240" w:lineRule="auto"/>
        <w:ind w:left="720" w:hanging="720"/>
        <w:jc w:val="center"/>
        <w:textAlignment w:val="baseline"/>
        <w:rPr>
          <w:rFonts w:ascii="Arial Narrow" w:eastAsia="Times New Roman" w:hAnsi="Arial Narrow" w:cs="Arial"/>
          <w:b/>
          <w:bCs/>
        </w:rPr>
      </w:pPr>
    </w:p>
    <w:p w14:paraId="4C075D50" w14:textId="1FD42A12" w:rsidR="007831CA" w:rsidRPr="009A3676" w:rsidRDefault="007831CA" w:rsidP="007831CA">
      <w:pPr>
        <w:overflowPunct w:val="0"/>
        <w:autoSpaceDE w:val="0"/>
        <w:autoSpaceDN w:val="0"/>
        <w:adjustRightInd w:val="0"/>
        <w:spacing w:after="0" w:line="240" w:lineRule="auto"/>
        <w:textAlignment w:val="baseline"/>
        <w:rPr>
          <w:rFonts w:ascii="Arial Narrow" w:eastAsia="Times New Roman" w:hAnsi="Arial Narrow" w:cs="Arial"/>
        </w:rPr>
      </w:pPr>
      <w:r w:rsidRPr="007F1FA4">
        <w:rPr>
          <w:rFonts w:ascii="Arial Narrow" w:eastAsia="Times New Roman" w:hAnsi="Arial Narrow" w:cs="Arial"/>
        </w:rPr>
        <w:t>To provide a Mediation Service for Housing Options customers to resolve disputes that potentially may lead to customers being evicted from their home. This will include making contact with both parties to provide initial information relating to the service and understanding what they wish to achieve through this process, ideally undertaken in their home. This is then followed up with a Mediation session with both parties, including the opportunity for shuttle mediation</w:t>
      </w:r>
      <w:r w:rsidR="00EA61A5" w:rsidRPr="007F1FA4">
        <w:rPr>
          <w:rFonts w:ascii="Arial Narrow" w:eastAsia="Times New Roman" w:hAnsi="Arial Narrow" w:cs="Arial"/>
        </w:rPr>
        <w:t xml:space="preserve">, </w:t>
      </w:r>
      <w:r w:rsidR="00EA61A5" w:rsidRPr="007F1FA4">
        <w:rPr>
          <w:rFonts w:ascii="Arial Narrow" w:hAnsi="Arial Narrow" w:cs="Arial"/>
        </w:rPr>
        <w:t>using different platforms including face to face.</w:t>
      </w:r>
    </w:p>
    <w:p w14:paraId="5193B6FB" w14:textId="77777777" w:rsidR="007831CA" w:rsidRPr="009A3676" w:rsidRDefault="007831CA" w:rsidP="007831CA">
      <w:pPr>
        <w:overflowPunct w:val="0"/>
        <w:autoSpaceDE w:val="0"/>
        <w:autoSpaceDN w:val="0"/>
        <w:adjustRightInd w:val="0"/>
        <w:spacing w:after="0" w:line="240" w:lineRule="auto"/>
        <w:textAlignment w:val="baseline"/>
        <w:rPr>
          <w:rFonts w:ascii="Arial Narrow" w:eastAsia="Times New Roman" w:hAnsi="Arial Narrow" w:cs="Arial"/>
        </w:rPr>
      </w:pPr>
    </w:p>
    <w:p w14:paraId="2ADF8AC2" w14:textId="4C581647" w:rsidR="007831CA" w:rsidRPr="009A3676" w:rsidRDefault="007831CA" w:rsidP="007831CA">
      <w:pPr>
        <w:overflowPunct w:val="0"/>
        <w:autoSpaceDE w:val="0"/>
        <w:autoSpaceDN w:val="0"/>
        <w:adjustRightInd w:val="0"/>
        <w:spacing w:after="0" w:line="240" w:lineRule="auto"/>
        <w:textAlignment w:val="baseline"/>
        <w:rPr>
          <w:rFonts w:ascii="Arial Narrow" w:eastAsia="Times New Roman" w:hAnsi="Arial Narrow" w:cs="Arial"/>
        </w:rPr>
      </w:pPr>
      <w:r w:rsidRPr="009A3676">
        <w:rPr>
          <w:rFonts w:ascii="Arial Narrow" w:eastAsia="Times New Roman" w:hAnsi="Arial Narrow" w:cs="Arial"/>
        </w:rPr>
        <w:lastRenderedPageBreak/>
        <w:t>The service</w:t>
      </w:r>
      <w:r>
        <w:rPr>
          <w:rFonts w:ascii="Arial Narrow" w:eastAsia="Times New Roman" w:hAnsi="Arial Narrow" w:cs="Arial"/>
        </w:rPr>
        <w:t>s</w:t>
      </w:r>
      <w:r w:rsidRPr="009A3676">
        <w:rPr>
          <w:rFonts w:ascii="Arial Narrow" w:eastAsia="Times New Roman" w:hAnsi="Arial Narrow" w:cs="Arial"/>
        </w:rPr>
        <w:t xml:space="preserve"> needs to be fully confidential and compliant with the (GDPR) General Data Protection Regulations 2018. Information should be available to the Council with regards to progress and planned visits. The end to end process for Mediation should be completed within 6-8 weeks upon receipt of signed consent forms. </w:t>
      </w:r>
    </w:p>
    <w:p w14:paraId="3A8874ED" w14:textId="77777777" w:rsidR="007831CA" w:rsidRPr="009A3676" w:rsidRDefault="007831CA" w:rsidP="00E509B9">
      <w:pPr>
        <w:pStyle w:val="ListParagraph"/>
        <w:ind w:left="450"/>
        <w:jc w:val="both"/>
        <w:rPr>
          <w:rFonts w:ascii="Arial Narrow" w:hAnsi="Arial Narrow" w:cs="Arial"/>
        </w:rPr>
      </w:pPr>
    </w:p>
    <w:p w14:paraId="60AE8B37" w14:textId="20E3DF6D" w:rsidR="00E509B9" w:rsidRPr="007831CA" w:rsidRDefault="007831CA" w:rsidP="007831CA">
      <w:pPr>
        <w:jc w:val="both"/>
        <w:rPr>
          <w:rFonts w:ascii="Arial Narrow" w:hAnsi="Arial Narrow" w:cs="Arial"/>
        </w:rPr>
      </w:pPr>
      <w:r>
        <w:rPr>
          <w:rFonts w:ascii="Arial Narrow" w:hAnsi="Arial Narrow" w:cs="Arial"/>
        </w:rPr>
        <w:t xml:space="preserve">For both services, the </w:t>
      </w:r>
      <w:r w:rsidR="00E509B9" w:rsidRPr="007831CA">
        <w:rPr>
          <w:rFonts w:ascii="Arial Narrow" w:hAnsi="Arial Narrow" w:cs="Arial"/>
        </w:rPr>
        <w:t xml:space="preserve">provider will need to ensure the service delivers the below key elements: </w:t>
      </w:r>
    </w:p>
    <w:p w14:paraId="231FB2D8" w14:textId="77777777" w:rsidR="00E509B9" w:rsidRPr="009A3676" w:rsidRDefault="00E509B9" w:rsidP="00E509B9">
      <w:pPr>
        <w:pStyle w:val="ListParagraph"/>
        <w:ind w:left="644"/>
        <w:rPr>
          <w:rFonts w:ascii="Arial Narrow" w:hAnsi="Arial Narrow" w:cs="Arial"/>
        </w:rPr>
      </w:pPr>
    </w:p>
    <w:p w14:paraId="121CD799"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Covers whole of Birmingham City Council boundaries</w:t>
      </w:r>
    </w:p>
    <w:p w14:paraId="7787B4DD"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Provide monthly performance updates regarding referrals (type of cases, status of referrals, number of visits completed/attempted/cancelled, number of Mediation sessions attempted/completed/cancelled, area including ward, referring team and officer)</w:t>
      </w:r>
    </w:p>
    <w:p w14:paraId="2C32698A"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Upon successful closure provide a copy of the signed Mediation Agreement to the referring officer</w:t>
      </w:r>
    </w:p>
    <w:p w14:paraId="2507924D"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Upon unsuccessful closure provide detail of the reasons for failure to complete Mediation</w:t>
      </w:r>
    </w:p>
    <w:p w14:paraId="2E844C2C"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Provide monthly, quarterly and yearly statistics on outcomes, visits, and sessions</w:t>
      </w:r>
    </w:p>
    <w:p w14:paraId="246AF04E" w14:textId="61378C2F"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 xml:space="preserve">Provide information directly on the internet for Social Housing </w:t>
      </w:r>
      <w:r w:rsidR="007831CA">
        <w:rPr>
          <w:rFonts w:ascii="Arial Narrow" w:hAnsi="Arial Narrow" w:cs="Arial"/>
        </w:rPr>
        <w:t xml:space="preserve">and </w:t>
      </w:r>
      <w:r w:rsidR="007831CA" w:rsidRPr="009A3676">
        <w:rPr>
          <w:rFonts w:ascii="Arial Narrow" w:eastAsia="Times New Roman" w:hAnsi="Arial Narrow" w:cs="Arial"/>
        </w:rPr>
        <w:t xml:space="preserve">housing options </w:t>
      </w:r>
      <w:r w:rsidRPr="009A3676">
        <w:rPr>
          <w:rFonts w:ascii="Arial Narrow" w:hAnsi="Arial Narrow" w:cs="Arial"/>
        </w:rPr>
        <w:t>tenants relating to the Mediation service and its benefits</w:t>
      </w:r>
    </w:p>
    <w:p w14:paraId="35919C48"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Train a cohort of tenants who go through the process to become mediators</w:t>
      </w:r>
    </w:p>
    <w:p w14:paraId="15FBB365" w14:textId="2D19AFB9" w:rsidR="009A3676" w:rsidRPr="007831CA" w:rsidRDefault="00E509B9" w:rsidP="007831CA">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Play a key role in sustaining tenancies</w:t>
      </w:r>
    </w:p>
    <w:p w14:paraId="741DF0F2" w14:textId="7B444684" w:rsidR="009A3676" w:rsidRDefault="009A3676" w:rsidP="009A3676">
      <w:pPr>
        <w:overflowPunct w:val="0"/>
        <w:autoSpaceDE w:val="0"/>
        <w:autoSpaceDN w:val="0"/>
        <w:adjustRightInd w:val="0"/>
        <w:spacing w:after="0" w:line="240" w:lineRule="auto"/>
        <w:textAlignment w:val="baseline"/>
        <w:rPr>
          <w:rFonts w:ascii="Arial Narrow" w:eastAsia="Times New Roman" w:hAnsi="Arial Narrow" w:cs="Arial"/>
        </w:rPr>
      </w:pPr>
    </w:p>
    <w:p w14:paraId="6418B462" w14:textId="77777777" w:rsidR="00501C80" w:rsidRDefault="00501C80" w:rsidP="009A3676">
      <w:pPr>
        <w:overflowPunct w:val="0"/>
        <w:autoSpaceDE w:val="0"/>
        <w:autoSpaceDN w:val="0"/>
        <w:adjustRightInd w:val="0"/>
        <w:spacing w:after="0" w:line="240" w:lineRule="auto"/>
        <w:textAlignment w:val="baseline"/>
        <w:rPr>
          <w:rFonts w:ascii="Arial Narrow" w:eastAsia="Times New Roman" w:hAnsi="Arial Narrow" w:cs="Arial"/>
        </w:rPr>
      </w:pPr>
    </w:p>
    <w:p w14:paraId="0912B7D8" w14:textId="77777777" w:rsidR="00501C80" w:rsidRPr="00501C80" w:rsidRDefault="00501C80" w:rsidP="00501C80">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sidRPr="00501C80">
        <w:rPr>
          <w:rFonts w:ascii="Arial Narrow" w:eastAsia="Times New Roman" w:hAnsi="Arial Narrow"/>
          <w:b/>
          <w:bCs/>
          <w:i/>
          <w:iCs/>
        </w:rPr>
        <w:t xml:space="preserve">Expressions of Interest Questionnaire </w:t>
      </w:r>
    </w:p>
    <w:p w14:paraId="2E237F29" w14:textId="77777777" w:rsidR="00501C80" w:rsidRPr="00621636" w:rsidRDefault="00501C80" w:rsidP="00501C80">
      <w:pPr>
        <w:spacing w:after="0" w:line="240" w:lineRule="atLeast"/>
        <w:ind w:left="284" w:right="-12"/>
        <w:jc w:val="both"/>
        <w:rPr>
          <w:rFonts w:ascii="Arial" w:eastAsia="Times New Roman" w:hAnsi="Arial" w:cs="Arial"/>
          <w:color w:val="FF0000"/>
        </w:rPr>
      </w:pPr>
    </w:p>
    <w:p w14:paraId="354E1B2A" w14:textId="4206FECA" w:rsidR="004E7DB8" w:rsidRPr="004E7DB8" w:rsidRDefault="00501C80" w:rsidP="004E7DB8">
      <w:pPr>
        <w:jc w:val="both"/>
        <w:rPr>
          <w:rFonts w:ascii="Arial Narrow" w:hAnsi="Arial Narrow" w:cs="Arial"/>
        </w:rPr>
      </w:pPr>
      <w:r w:rsidRPr="00501C80">
        <w:rPr>
          <w:rFonts w:ascii="Arial Narrow" w:hAnsi="Arial Narrow" w:cs="Arial"/>
        </w:rPr>
        <w:t>Birmingham City Council is looking for informal expressions of interest on the above mentioned service</w:t>
      </w:r>
      <w:r>
        <w:rPr>
          <w:rFonts w:ascii="Arial Narrow" w:hAnsi="Arial Narrow" w:cs="Arial"/>
        </w:rPr>
        <w:t>s</w:t>
      </w:r>
      <w:r w:rsidRPr="00501C80">
        <w:rPr>
          <w:rFonts w:ascii="Arial Narrow" w:hAnsi="Arial Narrow" w:cs="Arial"/>
        </w:rPr>
        <w:t xml:space="preserve">. At this stage to establish the level of market interest. Please click on the link below to complete the expression of interest form on MS Forms </w:t>
      </w:r>
    </w:p>
    <w:p w14:paraId="1074E74A" w14:textId="77777777" w:rsidR="004E7DB8" w:rsidRPr="004E7DB8" w:rsidRDefault="004E7DB8" w:rsidP="004E7DB8">
      <w:pPr>
        <w:jc w:val="both"/>
        <w:rPr>
          <w:rFonts w:ascii="Arial Narrow" w:hAnsi="Arial Narrow" w:cs="Arial"/>
        </w:rPr>
      </w:pPr>
      <w:hyperlink r:id="rId8" w:history="1">
        <w:r w:rsidRPr="004E7DB8">
          <w:rPr>
            <w:rStyle w:val="Hyperlink"/>
            <w:rFonts w:ascii="Arial Narrow" w:hAnsi="Arial Narrow" w:cs="Arial"/>
          </w:rPr>
          <w:t>https://forms.office.com/Pages/DesignPageV2.aspx?subpage=design&amp;FormId=Z86aaeTSzUuzA9K74rm78WuyxpStM-1Jqx-Wa2ZbnKJUNlNSQU5CSUYyR0tOQlFZNUlERE1XNzRTQi4u&amp;Token=d055370a71884854b33b961559970ec8</w:t>
        </w:r>
      </w:hyperlink>
    </w:p>
    <w:p w14:paraId="6240C020" w14:textId="77777777" w:rsidR="005C1E23" w:rsidRDefault="005C1E23" w:rsidP="00501C80">
      <w:pPr>
        <w:jc w:val="both"/>
        <w:rPr>
          <w:rFonts w:ascii="Arial Narrow" w:hAnsi="Arial Narrow" w:cs="Arial"/>
        </w:rPr>
      </w:pPr>
    </w:p>
    <w:p w14:paraId="1B2B7AEC" w14:textId="3B104B38" w:rsidR="005C1E23" w:rsidRP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Pr>
          <w:rFonts w:ascii="Arial Narrow" w:eastAsia="Times New Roman" w:hAnsi="Arial Narrow"/>
          <w:b/>
          <w:bCs/>
        </w:rPr>
        <w:t>E</w:t>
      </w:r>
      <w:r w:rsidRPr="005C1E23">
        <w:rPr>
          <w:rFonts w:ascii="Arial Narrow" w:eastAsia="Times New Roman" w:hAnsi="Arial Narrow"/>
          <w:b/>
          <w:bCs/>
        </w:rPr>
        <w:t xml:space="preserve">-Tendering System </w:t>
      </w:r>
    </w:p>
    <w:p w14:paraId="6E176E39" w14:textId="77777777" w:rsidR="005C1E23" w:rsidRPr="00621636" w:rsidRDefault="005C1E23" w:rsidP="005C1E23">
      <w:pPr>
        <w:spacing w:after="0" w:line="240" w:lineRule="auto"/>
        <w:ind w:right="-12"/>
        <w:jc w:val="both"/>
        <w:rPr>
          <w:rFonts w:ascii="Arial" w:eastAsia="Times New Roman" w:hAnsi="Arial" w:cs="Arial"/>
        </w:rPr>
      </w:pPr>
    </w:p>
    <w:p w14:paraId="13EC6D48" w14:textId="77777777" w:rsidR="005C1E23" w:rsidRPr="005C1E23" w:rsidRDefault="005C1E23" w:rsidP="005C1E23">
      <w:pPr>
        <w:jc w:val="both"/>
        <w:rPr>
          <w:rFonts w:ascii="Arial Narrow" w:hAnsi="Arial Narrow" w:cs="Arial"/>
        </w:rPr>
      </w:pPr>
      <w:r w:rsidRPr="005C1E23">
        <w:rPr>
          <w:rFonts w:ascii="Arial Narrow" w:hAnsi="Arial Narrow" w:cs="Arial"/>
        </w:rPr>
        <w:t xml:space="preserve">The Soft Market Test (SMT) exercise is being issued via the Council’s e-tendering system, In-tend, with a link to an MS Form questionnaire. Interested organisations are requested to complete and submit the questionnaire using the link provided. </w:t>
      </w:r>
    </w:p>
    <w:p w14:paraId="747B4954" w14:textId="5B6F2EAA" w:rsidR="005C1E23" w:rsidRPr="005C1E23" w:rsidRDefault="005C1E23" w:rsidP="005C1E23">
      <w:pPr>
        <w:jc w:val="both"/>
        <w:rPr>
          <w:rFonts w:ascii="Arial Narrow" w:hAnsi="Arial Narrow" w:cs="Arial"/>
        </w:rPr>
      </w:pPr>
      <w:r w:rsidRPr="005C1E23">
        <w:rPr>
          <w:rFonts w:ascii="Arial Narrow" w:hAnsi="Arial Narrow" w:cs="Arial"/>
        </w:rPr>
        <w:t>Responses from the questionnaire will only be made available to the relevant officers and/or their advisers in respect of this SMT exercise.</w:t>
      </w:r>
    </w:p>
    <w:p w14:paraId="30973186" w14:textId="77777777" w:rsidR="005C1E23" w:rsidRPr="005C1E23" w:rsidRDefault="005C1E23" w:rsidP="005C1E23">
      <w:pPr>
        <w:jc w:val="both"/>
        <w:rPr>
          <w:rFonts w:ascii="Arial Narrow" w:hAnsi="Arial Narrow" w:cs="Arial"/>
        </w:rPr>
      </w:pPr>
      <w:r w:rsidRPr="005C1E23">
        <w:rPr>
          <w:rFonts w:ascii="Arial Narrow" w:hAnsi="Arial Narrow" w:cs="Arial"/>
        </w:rPr>
        <w:t xml:space="preserve">The ‘In-tend’ system is secure and free to use for organisations. If you have any questions on how to use this web site please contact the CPS Help Desk email </w:t>
      </w:r>
      <w:hyperlink r:id="rId9" w:history="1">
        <w:r w:rsidRPr="005C1E23">
          <w:rPr>
            <w:rFonts w:ascii="Arial Narrow" w:hAnsi="Arial Narrow"/>
          </w:rPr>
          <w:t>cps@birmingham.gov.uk</w:t>
        </w:r>
      </w:hyperlink>
      <w:r w:rsidRPr="005C1E23">
        <w:rPr>
          <w:rFonts w:ascii="Arial Narrow" w:hAnsi="Arial Narrow" w:cs="Arial"/>
        </w:rPr>
        <w:t>.</w:t>
      </w:r>
    </w:p>
    <w:p w14:paraId="2B25F355" w14:textId="3297E77D" w:rsidR="005C1E23" w:rsidRP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sidRPr="005C1E23">
        <w:rPr>
          <w:rFonts w:ascii="Arial Narrow" w:eastAsia="Times New Roman" w:hAnsi="Arial Narrow"/>
          <w:b/>
          <w:bCs/>
        </w:rPr>
        <w:t xml:space="preserve">Communications </w:t>
      </w:r>
    </w:p>
    <w:p w14:paraId="69F4BE05" w14:textId="77777777" w:rsidR="005C1E23" w:rsidRPr="00621636" w:rsidRDefault="005C1E23" w:rsidP="005C1E23">
      <w:pPr>
        <w:spacing w:after="0" w:line="240" w:lineRule="auto"/>
        <w:ind w:right="-11"/>
        <w:rPr>
          <w:rFonts w:ascii="Arial" w:hAnsi="Arial" w:cs="Arial"/>
        </w:rPr>
      </w:pPr>
    </w:p>
    <w:p w14:paraId="6D2AC438" w14:textId="4297D007" w:rsidR="005C1E23" w:rsidRPr="005C1E23" w:rsidRDefault="005C1E23" w:rsidP="005C1E23">
      <w:pPr>
        <w:jc w:val="both"/>
        <w:rPr>
          <w:rFonts w:ascii="Arial Narrow" w:hAnsi="Arial Narrow" w:cs="Arial"/>
        </w:rPr>
      </w:pPr>
      <w:r w:rsidRPr="005C1E23">
        <w:rPr>
          <w:rFonts w:ascii="Arial Narrow" w:hAnsi="Arial Narrow" w:cs="Arial"/>
        </w:rPr>
        <w:t xml:space="preserve">All formal communications (including, but not limited to clarifications) to the Council are to be made in writing using the Council’s e-tendering system In-tend. </w:t>
      </w:r>
    </w:p>
    <w:p w14:paraId="1CB68298" w14:textId="77777777" w:rsid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sidRPr="005C1E23">
        <w:rPr>
          <w:rFonts w:ascii="Arial Narrow" w:eastAsia="Times New Roman" w:hAnsi="Arial Narrow"/>
          <w:b/>
          <w:bCs/>
        </w:rPr>
        <w:t xml:space="preserve">Confidentiality </w:t>
      </w:r>
    </w:p>
    <w:p w14:paraId="2F918FA9" w14:textId="77777777" w:rsidR="005C1E23" w:rsidRP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p>
    <w:p w14:paraId="20BCCA93" w14:textId="77777777" w:rsidR="005C1E23" w:rsidRPr="005C1E23" w:rsidRDefault="005C1E23" w:rsidP="005C1E23">
      <w:pPr>
        <w:jc w:val="both"/>
        <w:rPr>
          <w:rFonts w:ascii="Arial Narrow" w:hAnsi="Arial Narrow" w:cs="Arial"/>
        </w:rPr>
      </w:pPr>
      <w:r w:rsidRPr="005C1E23">
        <w:rPr>
          <w:rFonts w:ascii="Arial Narrow" w:hAnsi="Arial Narrow" w:cs="Arial"/>
        </w:rPr>
        <w:t xml:space="preserve">All information supplied by the Council in connection with this SMT exercise shall be regarded as confidential by the organisation (except that such information may as is necessary be disclosed for the purpose of obtaining information necessary for the preparation of the response). </w:t>
      </w:r>
    </w:p>
    <w:p w14:paraId="2CF9DFFD" w14:textId="6415C4A8" w:rsidR="00501C80" w:rsidRPr="005C1E23" w:rsidRDefault="005C1E23" w:rsidP="005C1E23">
      <w:pPr>
        <w:jc w:val="both"/>
        <w:rPr>
          <w:rFonts w:ascii="Arial Narrow" w:hAnsi="Arial Narrow" w:cs="Arial"/>
        </w:rPr>
      </w:pPr>
      <w:r w:rsidRPr="005C1E23">
        <w:rPr>
          <w:rFonts w:ascii="Arial Narrow" w:hAnsi="Arial Narrow" w:cs="Arial"/>
        </w:rPr>
        <w:lastRenderedPageBreak/>
        <w:t>All responses will be kept in confidence but may be taken into consideration by the Council.</w:t>
      </w:r>
    </w:p>
    <w:sectPr w:rsidR="00501C80" w:rsidRPr="005C1E23">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6EAB1" w14:textId="77777777" w:rsidR="005C61AC" w:rsidRDefault="005C61AC" w:rsidP="005C61AC">
      <w:pPr>
        <w:spacing w:after="0" w:line="240" w:lineRule="auto"/>
      </w:pPr>
      <w:r>
        <w:separator/>
      </w:r>
    </w:p>
  </w:endnote>
  <w:endnote w:type="continuationSeparator" w:id="0">
    <w:p w14:paraId="03D745A1" w14:textId="77777777" w:rsidR="005C61AC" w:rsidRDefault="005C61AC" w:rsidP="005C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D45A" w14:textId="618EA9A2" w:rsidR="005C61AC" w:rsidRDefault="005C61AC">
    <w:pPr>
      <w:pStyle w:val="Footer"/>
    </w:pPr>
    <w:r>
      <w:rPr>
        <w:noProof/>
      </w:rPr>
      <mc:AlternateContent>
        <mc:Choice Requires="wps">
          <w:drawing>
            <wp:anchor distT="0" distB="0" distL="0" distR="0" simplePos="0" relativeHeight="251659264" behindDoc="0" locked="0" layoutInCell="1" allowOverlap="1" wp14:anchorId="390E9B6C" wp14:editId="673D8F00">
              <wp:simplePos x="635" y="635"/>
              <wp:positionH relativeFrom="page">
                <wp:align>center</wp:align>
              </wp:positionH>
              <wp:positionV relativeFrom="page">
                <wp:align>bottom</wp:align>
              </wp:positionV>
              <wp:extent cx="459740" cy="357505"/>
              <wp:effectExtent l="0" t="0" r="16510" b="0"/>
              <wp:wrapNone/>
              <wp:docPr id="8220507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53DFADD" w14:textId="35CDAFC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E9B6C"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053DFADD" w14:textId="35CDAFC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254F" w14:textId="0C65E9B8" w:rsidR="005C61AC" w:rsidRDefault="005C61AC">
    <w:pPr>
      <w:pStyle w:val="Footer"/>
    </w:pPr>
    <w:r>
      <w:rPr>
        <w:noProof/>
      </w:rPr>
      <mc:AlternateContent>
        <mc:Choice Requires="wps">
          <w:drawing>
            <wp:anchor distT="0" distB="0" distL="0" distR="0" simplePos="0" relativeHeight="251660288" behindDoc="0" locked="0" layoutInCell="1" allowOverlap="1" wp14:anchorId="3CC3DEF5" wp14:editId="53F54788">
              <wp:simplePos x="914400" y="10072613"/>
              <wp:positionH relativeFrom="page">
                <wp:align>center</wp:align>
              </wp:positionH>
              <wp:positionV relativeFrom="page">
                <wp:align>bottom</wp:align>
              </wp:positionV>
              <wp:extent cx="459740" cy="357505"/>
              <wp:effectExtent l="0" t="0" r="16510" b="0"/>
              <wp:wrapNone/>
              <wp:docPr id="212247248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23F32BF" w14:textId="0D8A9AC3"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3DEF5"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423F32BF" w14:textId="0D8A9AC3"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62E1" w14:textId="509815BF" w:rsidR="005C61AC" w:rsidRDefault="005C61AC">
    <w:pPr>
      <w:pStyle w:val="Footer"/>
    </w:pPr>
    <w:r>
      <w:rPr>
        <w:noProof/>
      </w:rPr>
      <mc:AlternateContent>
        <mc:Choice Requires="wps">
          <w:drawing>
            <wp:anchor distT="0" distB="0" distL="0" distR="0" simplePos="0" relativeHeight="251658240" behindDoc="0" locked="0" layoutInCell="1" allowOverlap="1" wp14:anchorId="75871C8C" wp14:editId="3C3B5639">
              <wp:simplePos x="635" y="635"/>
              <wp:positionH relativeFrom="page">
                <wp:align>center</wp:align>
              </wp:positionH>
              <wp:positionV relativeFrom="page">
                <wp:align>bottom</wp:align>
              </wp:positionV>
              <wp:extent cx="459740" cy="357505"/>
              <wp:effectExtent l="0" t="0" r="16510" b="0"/>
              <wp:wrapNone/>
              <wp:docPr id="183487950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A5CA4E3" w14:textId="7F2E8C6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71C8C"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6A5CA4E3" w14:textId="7F2E8C6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2B35D" w14:textId="77777777" w:rsidR="005C61AC" w:rsidRDefault="005C61AC" w:rsidP="005C61AC">
      <w:pPr>
        <w:spacing w:after="0" w:line="240" w:lineRule="auto"/>
      </w:pPr>
      <w:r>
        <w:separator/>
      </w:r>
    </w:p>
  </w:footnote>
  <w:footnote w:type="continuationSeparator" w:id="0">
    <w:p w14:paraId="70C8E2CA" w14:textId="77777777" w:rsidR="005C61AC" w:rsidRDefault="005C61AC" w:rsidP="005C6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44961"/>
    <w:multiLevelType w:val="hybridMultilevel"/>
    <w:tmpl w:val="8392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B2D3B36"/>
    <w:multiLevelType w:val="hybridMultilevel"/>
    <w:tmpl w:val="A4328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98925834">
    <w:abstractNumId w:val="1"/>
  </w:num>
  <w:num w:numId="2" w16cid:durableId="1578855382">
    <w:abstractNumId w:val="2"/>
  </w:num>
  <w:num w:numId="3" w16cid:durableId="20223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B9"/>
    <w:rsid w:val="00110BA3"/>
    <w:rsid w:val="00190984"/>
    <w:rsid w:val="00291810"/>
    <w:rsid w:val="002E78D2"/>
    <w:rsid w:val="00306720"/>
    <w:rsid w:val="00344E8E"/>
    <w:rsid w:val="003462DD"/>
    <w:rsid w:val="0042508B"/>
    <w:rsid w:val="0049109C"/>
    <w:rsid w:val="004E7DB8"/>
    <w:rsid w:val="0050012C"/>
    <w:rsid w:val="00501C80"/>
    <w:rsid w:val="005C1E23"/>
    <w:rsid w:val="005C61AC"/>
    <w:rsid w:val="005E5CB8"/>
    <w:rsid w:val="00652631"/>
    <w:rsid w:val="006F4CB7"/>
    <w:rsid w:val="007831CA"/>
    <w:rsid w:val="00785914"/>
    <w:rsid w:val="007F1FA4"/>
    <w:rsid w:val="008C0FF2"/>
    <w:rsid w:val="00935517"/>
    <w:rsid w:val="009A3676"/>
    <w:rsid w:val="00A213A5"/>
    <w:rsid w:val="00A82F47"/>
    <w:rsid w:val="00B96932"/>
    <w:rsid w:val="00BF2BB6"/>
    <w:rsid w:val="00C9191A"/>
    <w:rsid w:val="00CC1D10"/>
    <w:rsid w:val="00D470BE"/>
    <w:rsid w:val="00E509B9"/>
    <w:rsid w:val="00EA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865E"/>
  <w15:chartTrackingRefBased/>
  <w15:docId w15:val="{24045691-5859-40F3-B2C3-3B84288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B9"/>
    <w:rPr>
      <w:rFonts w:eastAsiaTheme="majorEastAsia" w:cstheme="majorBidi"/>
      <w:color w:val="272727" w:themeColor="text1" w:themeTint="D8"/>
    </w:rPr>
  </w:style>
  <w:style w:type="paragraph" w:styleId="Title">
    <w:name w:val="Title"/>
    <w:basedOn w:val="Normal"/>
    <w:next w:val="Normal"/>
    <w:link w:val="TitleChar"/>
    <w:uiPriority w:val="10"/>
    <w:qFormat/>
    <w:rsid w:val="00E50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B9"/>
    <w:pPr>
      <w:spacing w:before="160"/>
      <w:jc w:val="center"/>
    </w:pPr>
    <w:rPr>
      <w:i/>
      <w:iCs/>
      <w:color w:val="404040" w:themeColor="text1" w:themeTint="BF"/>
    </w:rPr>
  </w:style>
  <w:style w:type="character" w:customStyle="1" w:styleId="QuoteChar">
    <w:name w:val="Quote Char"/>
    <w:basedOn w:val="DefaultParagraphFont"/>
    <w:link w:val="Quote"/>
    <w:uiPriority w:val="29"/>
    <w:rsid w:val="00E509B9"/>
    <w:rPr>
      <w:i/>
      <w:iCs/>
      <w:color w:val="404040" w:themeColor="text1" w:themeTint="BF"/>
    </w:rPr>
  </w:style>
  <w:style w:type="paragraph" w:styleId="ListParagraph">
    <w:name w:val="List Paragraph"/>
    <w:basedOn w:val="Normal"/>
    <w:link w:val="ListParagraphChar"/>
    <w:uiPriority w:val="34"/>
    <w:qFormat/>
    <w:rsid w:val="00E509B9"/>
    <w:pPr>
      <w:ind w:left="720"/>
      <w:contextualSpacing/>
    </w:pPr>
  </w:style>
  <w:style w:type="character" w:styleId="IntenseEmphasis">
    <w:name w:val="Intense Emphasis"/>
    <w:basedOn w:val="DefaultParagraphFont"/>
    <w:uiPriority w:val="21"/>
    <w:qFormat/>
    <w:rsid w:val="00E509B9"/>
    <w:rPr>
      <w:i/>
      <w:iCs/>
      <w:color w:val="0F4761" w:themeColor="accent1" w:themeShade="BF"/>
    </w:rPr>
  </w:style>
  <w:style w:type="paragraph" w:styleId="IntenseQuote">
    <w:name w:val="Intense Quote"/>
    <w:basedOn w:val="Normal"/>
    <w:next w:val="Normal"/>
    <w:link w:val="IntenseQuoteChar"/>
    <w:uiPriority w:val="30"/>
    <w:qFormat/>
    <w:rsid w:val="00E50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B9"/>
    <w:rPr>
      <w:i/>
      <w:iCs/>
      <w:color w:val="0F4761" w:themeColor="accent1" w:themeShade="BF"/>
    </w:rPr>
  </w:style>
  <w:style w:type="character" w:styleId="IntenseReference">
    <w:name w:val="Intense Reference"/>
    <w:basedOn w:val="DefaultParagraphFont"/>
    <w:uiPriority w:val="32"/>
    <w:qFormat/>
    <w:rsid w:val="00E509B9"/>
    <w:rPr>
      <w:b/>
      <w:bCs/>
      <w:smallCaps/>
      <w:color w:val="0F4761" w:themeColor="accent1" w:themeShade="BF"/>
      <w:spacing w:val="5"/>
    </w:rPr>
  </w:style>
  <w:style w:type="character" w:customStyle="1" w:styleId="ListParagraphChar">
    <w:name w:val="List Paragraph Char"/>
    <w:link w:val="ListParagraph"/>
    <w:uiPriority w:val="34"/>
    <w:rsid w:val="00E509B9"/>
  </w:style>
  <w:style w:type="paragraph" w:styleId="Footer">
    <w:name w:val="footer"/>
    <w:basedOn w:val="Normal"/>
    <w:link w:val="FooterChar"/>
    <w:uiPriority w:val="99"/>
    <w:unhideWhenUsed/>
    <w:rsid w:val="005C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1AC"/>
  </w:style>
  <w:style w:type="character" w:styleId="Emphasis">
    <w:name w:val="Emphasis"/>
    <w:basedOn w:val="DefaultParagraphFont"/>
    <w:uiPriority w:val="20"/>
    <w:qFormat/>
    <w:rsid w:val="00501C80"/>
    <w:rPr>
      <w:i/>
      <w:iCs/>
    </w:rPr>
  </w:style>
  <w:style w:type="character" w:styleId="Hyperlink">
    <w:name w:val="Hyperlink"/>
    <w:basedOn w:val="DefaultParagraphFont"/>
    <w:uiPriority w:val="99"/>
    <w:unhideWhenUsed/>
    <w:rsid w:val="005C1E23"/>
    <w:rPr>
      <w:color w:val="467886" w:themeColor="hyperlink"/>
      <w:u w:val="single"/>
    </w:rPr>
  </w:style>
  <w:style w:type="character" w:styleId="UnresolvedMention">
    <w:name w:val="Unresolved Mention"/>
    <w:basedOn w:val="DefaultParagraphFont"/>
    <w:uiPriority w:val="99"/>
    <w:semiHidden/>
    <w:unhideWhenUsed/>
    <w:rsid w:val="004E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971708">
      <w:bodyDiv w:val="1"/>
      <w:marLeft w:val="0"/>
      <w:marRight w:val="0"/>
      <w:marTop w:val="0"/>
      <w:marBottom w:val="0"/>
      <w:divBdr>
        <w:top w:val="none" w:sz="0" w:space="0" w:color="auto"/>
        <w:left w:val="none" w:sz="0" w:space="0" w:color="auto"/>
        <w:bottom w:val="none" w:sz="0" w:space="0" w:color="auto"/>
        <w:right w:val="none" w:sz="0" w:space="0" w:color="auto"/>
      </w:divBdr>
    </w:div>
    <w:div w:id="15266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forms.office.com%2FPages%2FDesignPageV2.aspx%3Fsubpage%3Ddesign%26FormId%3DZ86aaeTSzUuzA9K74rm78WuyxpStM-1Jqx-Wa2ZbnKJUNlNSQU5CSUYyR0tOQlFZNUlERE1XNzRTQi4u%26Token%3Dd055370a71884854b33b961559970ec8&amp;data=05%7C02%7CSandra.Asiedu%40birmingham.gov.uk%7Cfea72e226b6746d2a30608dcacb8e5f1%7C699ace67d2e44bcdb303d2bbe2b9bbf1%7C0%7C0%7C638575157332136868%7CUnknown%7CTWFpbGZsb3d8eyJWIjoiMC4wLjAwMDAiLCJQIjoiV2luMzIiLCJBTiI6Ik1haWwiLCJXVCI6Mn0%3D%7C0%7C%7C%7C&amp;sdata=Q%2BcJPwFk91MF693zvyexnMpIBIGADdPyFCpxLvhvYf4%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ps@birmingha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Asiedu</dc:creator>
  <cp:keywords/>
  <dc:description/>
  <cp:lastModifiedBy>Sandra Asiedu</cp:lastModifiedBy>
  <cp:revision>3</cp:revision>
  <dcterms:created xsi:type="dcterms:W3CDTF">2024-07-25T15:23:00Z</dcterms:created>
  <dcterms:modified xsi:type="dcterms:W3CDTF">2024-07-25T15:25:00Z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6d5e0a13,30ff7fe6,7e825c22</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2024-07-19T15:14:25Z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fa8394b3-b89c-44ef-8706-2e20e3d51485</vt:lpwstr>
  </property>
  <property fmtid="{D5CDD505-2E9C-101B-9397-08002B2CF9AE}" pid="11" name="MSIP_Label_a17471b1-27ab-4640-9264-e69a67407ca3_ContentBits">
    <vt:lpwstr>2</vt:lpwstr>
  </property>
</Properties>
</file>