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7601F4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7601F4">
            <w:pPr>
              <w:pStyle w:val="Heading1"/>
            </w:pPr>
            <w:r>
              <w:t>MC/NEYH/ATLAS/18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46.2.237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18/03/2016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Grimsby HZ &amp; GW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Stage 2 (Phase 2)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Ove Arup</w:t>
            </w:r>
          </w:p>
          <w:p w:rsidR="001F37EE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 Fitzroy Street, London, W1T 4BQ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Details of work required: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Phase 2 summary as follows. Also please see attached detailed documents 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is the work now proposed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this relates to developing the thinking around 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options that were explored at the workshop and making suggestions around 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proposals that could be pursued further.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undertaking the study you may have regard to the following elements: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 Renewable Energy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Strategic [sectoral] opportunities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 Using the UK Carbon Plan as framework investigating low carbon opportunities 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by sector: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Buildings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Transport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Industry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Low Carbon Electricity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Agriculture, Forestry, Land Management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Waste &amp; Resource Efficiency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Site wide opportunities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 Investigation of feasibility of heat network and associated funding.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 Consideration of accompanying low carbon technology and associated fuels eg: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Biomass boilers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CHP plants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Heat pumps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Electric boilers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Waste to energy [eg anaerobic digestion, gasification etc]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Geothermal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</w:t>
            </w:r>
            <w:r>
              <w:rPr>
                <w:rFonts w:ascii="Arial" w:hAnsi="Arial"/>
                <w:sz w:val="20"/>
              </w:rPr>
              <w:t>On- plot</w:t>
            </w:r>
            <w:r>
              <w:rPr>
                <w:rFonts w:ascii="Arial" w:hAnsi="Arial" w:cs="Arial"/>
                <w:sz w:val="20"/>
              </w:rPr>
              <w:t>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 Consideration of the main microgeneration options for heat and power: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solar thermal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individual biomass heaters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heat pumps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photovoltaics,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micro-wind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micro- hydro and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micro-chp [heat &amp; power]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 Digital Technologies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advice should cover the following and given the scale of the development 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coming forward potentally over 20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30 yrs, the advice should address basic and 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adpitational options.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 What are the options for delivering digital infrastructure to the site 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including details on emerging technologies.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 What will the options cost.</w:t>
            </w:r>
          </w:p>
          <w:p w:rsidR="007601F4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 What are the implications for the masterplan and design and layout for the </w:t>
            </w:r>
          </w:p>
          <w:p w:rsidR="001F37EE" w:rsidRDefault="007601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options and timescales for delivery.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7601F4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7601F4">
              <w:rPr>
                <w:rFonts w:ascii="Arial" w:hAnsi="Arial"/>
                <w:sz w:val="20"/>
              </w:rPr>
              <w:t>31/03/2016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7601F4">
              <w:rPr>
                <w:rFonts w:ascii="Arial" w:hAnsi="Arial"/>
                <w:sz w:val="20"/>
              </w:rPr>
              <w:t>31/03/2016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7601F4">
              <w:rPr>
                <w:rFonts w:ascii="Arial" w:hAnsi="Arial"/>
                <w:sz w:val="20"/>
              </w:rPr>
              <w:t>11793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7601F4">
              <w:rPr>
                <w:rFonts w:ascii="Arial" w:hAnsi="Arial"/>
                <w:sz w:val="20"/>
              </w:rPr>
              <w:t>11793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7601F4">
              <w:rPr>
                <w:rFonts w:ascii="Arial" w:hAnsi="Arial"/>
                <w:sz w:val="20"/>
              </w:rPr>
              <w:t>IT70776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7601F4">
              <w:rPr>
                <w:rFonts w:ascii="Arial" w:hAnsi="Arial"/>
                <w:sz w:val="20"/>
              </w:rPr>
              <w:t>Zahur Gitay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7601F4">
              <w:rPr>
                <w:rFonts w:ascii="Arial" w:hAnsi="Arial"/>
                <w:sz w:val="20"/>
              </w:rPr>
              <w:t>Zahur Gitay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7601F4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1F4" w:rsidRDefault="007601F4" w:rsidP="007601F4">
      <w:r>
        <w:separator/>
      </w:r>
    </w:p>
  </w:endnote>
  <w:endnote w:type="continuationSeparator" w:id="0">
    <w:p w:rsidR="007601F4" w:rsidRDefault="007601F4" w:rsidP="0076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F4" w:rsidRDefault="007601F4" w:rsidP="007601F4">
    <w:pPr>
      <w:pStyle w:val="Footer"/>
    </w:pPr>
    <w:bookmarkStart w:id="1" w:name="aliashAdvancedFooterprot1FooterEvenPages"/>
  </w:p>
  <w:bookmarkEnd w:id="1"/>
  <w:p w:rsidR="007601F4" w:rsidRDefault="007601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F4" w:rsidRDefault="007601F4" w:rsidP="007601F4">
    <w:pPr>
      <w:pStyle w:val="Footer"/>
    </w:pPr>
    <w:bookmarkStart w:id="2" w:name="aliashAdvancedFooterprotec1FooterPrimary"/>
  </w:p>
  <w:bookmarkEnd w:id="2"/>
  <w:p w:rsidR="007601F4" w:rsidRDefault="007601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F4" w:rsidRDefault="007601F4" w:rsidP="007601F4">
    <w:pPr>
      <w:pStyle w:val="Footer"/>
    </w:pPr>
    <w:bookmarkStart w:id="3" w:name="aliashAdvancedFooterprot1FooterFirstPage"/>
  </w:p>
  <w:bookmarkEnd w:id="3"/>
  <w:p w:rsidR="007601F4" w:rsidRDefault="007601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1F4" w:rsidRDefault="007601F4" w:rsidP="007601F4">
      <w:r>
        <w:separator/>
      </w:r>
    </w:p>
  </w:footnote>
  <w:footnote w:type="continuationSeparator" w:id="0">
    <w:p w:rsidR="007601F4" w:rsidRDefault="007601F4" w:rsidP="00760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F4" w:rsidRDefault="007601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F4" w:rsidRDefault="007601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F4" w:rsidRDefault="00760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F4"/>
    <w:rsid w:val="00073A5C"/>
    <w:rsid w:val="001F37EE"/>
    <w:rsid w:val="00240F54"/>
    <w:rsid w:val="00482F9E"/>
    <w:rsid w:val="00502966"/>
    <w:rsid w:val="007601F4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60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601F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60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601F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60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601F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60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601F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2016-03-22T09:01:00Z</dcterms:created>
  <dcterms:modified xsi:type="dcterms:W3CDTF">2016-03-22T09:02:00Z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e48247d3-f37a-43b1-8e18-42f294f6abc1</vt:lpwstr>
  </property>
  <property fmtid="{D5CDD505-2E9C-101B-9397-08002B2CF9AE}" pid="3" name="HCAGPMS">
    <vt:lpwstr>OFFICIAL</vt:lpwstr>
  </property>
</Properties>
</file>