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b/>
          <w:color w:val="000000"/>
          <w:sz w:val="24"/>
          <w:szCs w:val="24"/>
        </w:rPr>
        <w:t>Additional Insurances</w:t>
      </w:r>
      <w:r>
        <w:rPr>
          <w:rFonts w:ascii="Arial" w:eastAsia="Arial" w:hAnsi="Arial"/>
          <w:color w:val="000000"/>
          <w:sz w:val="24"/>
          <w:szCs w:val="24"/>
        </w:rPr>
        <w:t>")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rsidR="00CC7098" w:rsidRDefault="009F58E0">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terms of any insurance or the amount of cover shall not relieve the Supplier of any liabilities arising under the Contract.</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rsidR="00CC7098" w:rsidRDefault="009F58E0">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rsidR="00CC7098" w:rsidRDefault="009F58E0">
      <w:pPr>
        <w:numPr>
          <w:ilvl w:val="2"/>
          <w:numId w:val="2"/>
        </w:numPr>
        <w:pBdr>
          <w:top w:val="nil"/>
          <w:left w:val="nil"/>
          <w:bottom w:val="nil"/>
          <w:right w:val="nil"/>
          <w:between w:val="nil"/>
        </w:pBdr>
        <w:tabs>
          <w:tab w:val="left" w:pos="1372"/>
          <w:tab w:val="left" w:pos="2835"/>
        </w:tabs>
        <w:spacing w:before="120" w:after="120"/>
        <w:ind w:left="16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 </w:t>
      </w:r>
    </w:p>
    <w:p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rsidR="00CC7098" w:rsidRDefault="009F58E0">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1" w:name="_heading=h.30j0zll" w:colFirst="0" w:colLast="0"/>
      <w:bookmarkEnd w:id="1"/>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CC7098" w:rsidRDefault="009F58E0">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CC7098" w:rsidRDefault="009F58E0">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rsidR="006B27A3"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rsidR="00CC7098" w:rsidRDefault="009F58E0">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br w:type="page"/>
      </w:r>
    </w:p>
    <w:p w:rsidR="00CC7098" w:rsidRDefault="009F58E0">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t>ANNEX: REQUIRED INSURANCES</w:t>
      </w:r>
    </w:p>
    <w:p w:rsidR="00CC7098" w:rsidRDefault="009F58E0">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2" w:name="_heading=h.1fob9te" w:colFirst="0" w:colLast="0"/>
      <w:bookmarkEnd w:id="2"/>
      <w:r>
        <w:rPr>
          <w:rFonts w:ascii="Arial" w:eastAsia="Arial" w:hAnsi="Arial"/>
          <w:color w:val="000000"/>
          <w:sz w:val="24"/>
          <w:szCs w:val="24"/>
        </w:rPr>
        <w:t>The Sup</w:t>
      </w:r>
      <w:r w:rsidR="006A5974">
        <w:rPr>
          <w:rFonts w:ascii="Arial" w:eastAsia="Arial" w:hAnsi="Arial"/>
          <w:color w:val="000000"/>
          <w:sz w:val="24"/>
          <w:szCs w:val="24"/>
        </w:rPr>
        <w:t>plier shall hold the following standard</w:t>
      </w:r>
      <w:r>
        <w:rPr>
          <w:rFonts w:ascii="Arial" w:eastAsia="Arial" w:hAnsi="Arial"/>
          <w:color w:val="000000"/>
          <w:sz w:val="24"/>
          <w:szCs w:val="24"/>
        </w:rPr>
        <w:t xml:space="preserve"> insurance cover from the Framework Start Date in accordance with this Schedule:</w:t>
      </w:r>
    </w:p>
    <w:p w:rsidR="006B27A3" w:rsidRDefault="009F58E0" w:rsidP="00774FA0">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3" w:name="bookmark=id.3znysh7" w:colFirst="0" w:colLast="0"/>
      <w:bookmarkEnd w:id="3"/>
      <w:r w:rsidRPr="006A5974">
        <w:rPr>
          <w:rFonts w:ascii="Arial" w:eastAsia="Arial" w:hAnsi="Arial"/>
          <w:color w:val="000000"/>
          <w:sz w:val="24"/>
          <w:szCs w:val="24"/>
        </w:rPr>
        <w:t>pr</w:t>
      </w:r>
      <w:r w:rsidR="006A5974" w:rsidRPr="006A5974">
        <w:rPr>
          <w:rFonts w:ascii="Arial" w:eastAsia="Arial" w:hAnsi="Arial"/>
          <w:color w:val="000000"/>
          <w:sz w:val="24"/>
          <w:szCs w:val="24"/>
        </w:rPr>
        <w:t xml:space="preserve">ofessional indemnity insurance </w:t>
      </w:r>
      <w:r w:rsidRPr="006A5974">
        <w:rPr>
          <w:rFonts w:ascii="Arial" w:eastAsia="Arial" w:hAnsi="Arial"/>
          <w:color w:val="000000"/>
          <w:sz w:val="24"/>
          <w:szCs w:val="24"/>
        </w:rPr>
        <w:t xml:space="preserve">with cover (for a single event or a series of related events and in </w:t>
      </w:r>
      <w:r w:rsidR="006A5974" w:rsidRPr="006A5974">
        <w:rPr>
          <w:rFonts w:ascii="Arial" w:eastAsia="Arial" w:hAnsi="Arial"/>
          <w:color w:val="000000"/>
          <w:sz w:val="24"/>
          <w:szCs w:val="24"/>
        </w:rPr>
        <w:t>the aggregate) of not less than</w:t>
      </w:r>
    </w:p>
    <w:p w:rsidR="006B27A3" w:rsidRPr="006B27A3" w:rsidRDefault="009F58E0"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 xml:space="preserve"> </w:t>
      </w:r>
      <w:r w:rsidR="006B27A3" w:rsidRPr="006B27A3">
        <w:rPr>
          <w:rFonts w:ascii="Arial" w:eastAsia="Arial" w:hAnsi="Arial"/>
          <w:sz w:val="24"/>
          <w:szCs w:val="24"/>
        </w:rPr>
        <w:t xml:space="preserve">(a)  </w:t>
      </w:r>
      <w:r w:rsidR="006B27A3" w:rsidRPr="006B27A3">
        <w:rPr>
          <w:rFonts w:ascii="Arial" w:eastAsia="Arial" w:hAnsi="Arial"/>
          <w:sz w:val="24"/>
          <w:szCs w:val="24"/>
        </w:rPr>
        <w:tab/>
      </w:r>
      <w:r w:rsidR="006B27A3">
        <w:rPr>
          <w:rFonts w:ascii="Arial" w:eastAsia="Arial" w:hAnsi="Arial"/>
          <w:sz w:val="24"/>
          <w:szCs w:val="24"/>
        </w:rPr>
        <w:t>Lot</w:t>
      </w:r>
      <w:r w:rsidR="006B27A3" w:rsidRPr="006B27A3">
        <w:rPr>
          <w:rFonts w:ascii="Arial" w:eastAsia="Arial" w:hAnsi="Arial"/>
          <w:sz w:val="24"/>
          <w:szCs w:val="24"/>
        </w:rPr>
        <w:t xml:space="preserve"> 1: ten million pounds (£10,000,000);</w:t>
      </w:r>
    </w:p>
    <w:p w:rsidR="006A5974" w:rsidRPr="006B27A3" w:rsidRDefault="006B27A3" w:rsidP="006B27A3">
      <w:pPr>
        <w:pStyle w:val="GPSL3numberedclause"/>
        <w:numPr>
          <w:ilvl w:val="0"/>
          <w:numId w:val="0"/>
        </w:numPr>
        <w:ind w:left="1656" w:hanging="720"/>
        <w:rPr>
          <w:rFonts w:ascii="Arial" w:eastAsia="Arial" w:hAnsi="Arial"/>
          <w:sz w:val="24"/>
          <w:szCs w:val="24"/>
        </w:rPr>
      </w:pPr>
      <w:r w:rsidRPr="006B27A3">
        <w:rPr>
          <w:rFonts w:ascii="Arial" w:eastAsia="Arial" w:hAnsi="Arial"/>
          <w:sz w:val="24"/>
          <w:szCs w:val="24"/>
        </w:rPr>
        <w:t>(b)</w:t>
      </w:r>
      <w:r w:rsidRPr="006B27A3">
        <w:rPr>
          <w:rFonts w:ascii="Arial" w:eastAsia="Arial" w:hAnsi="Arial"/>
          <w:sz w:val="24"/>
          <w:szCs w:val="24"/>
        </w:rPr>
        <w:tab/>
      </w:r>
      <w:r>
        <w:rPr>
          <w:rFonts w:ascii="Arial" w:eastAsia="Arial" w:hAnsi="Arial"/>
          <w:sz w:val="24"/>
          <w:szCs w:val="24"/>
        </w:rPr>
        <w:t>Lot</w:t>
      </w:r>
      <w:r w:rsidRPr="006B27A3">
        <w:rPr>
          <w:rFonts w:ascii="Arial" w:eastAsia="Arial" w:hAnsi="Arial"/>
          <w:sz w:val="24"/>
          <w:szCs w:val="24"/>
        </w:rPr>
        <w:t xml:space="preserve"> 2: one hundred million pounds sterling (£100,000,000); </w:t>
      </w:r>
    </w:p>
    <w:p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public liability insurance </w:t>
      </w:r>
      <w:r w:rsidR="009F58E0">
        <w:rPr>
          <w:rFonts w:ascii="Arial" w:eastAsia="Arial" w:hAnsi="Arial"/>
          <w:color w:val="000000"/>
          <w:sz w:val="24"/>
          <w:szCs w:val="24"/>
        </w:rPr>
        <w:t>with cover (for a single event or a series of relat</w:t>
      </w:r>
      <w:r>
        <w:rPr>
          <w:rFonts w:ascii="Arial" w:eastAsia="Arial" w:hAnsi="Arial"/>
          <w:color w:val="000000"/>
          <w:sz w:val="24"/>
          <w:szCs w:val="24"/>
        </w:rPr>
        <w:t>ed events and in the aggregate)</w:t>
      </w:r>
      <w:r w:rsidR="009F58E0">
        <w:rPr>
          <w:rFonts w:ascii="Arial" w:eastAsia="Arial" w:hAnsi="Arial"/>
          <w:color w:val="000000"/>
          <w:sz w:val="24"/>
          <w:szCs w:val="24"/>
        </w:rPr>
        <w:t xml:space="preserve"> of not less than ten million pounds (£10,000,000); and</w:t>
      </w:r>
    </w:p>
    <w:p w:rsidR="00CC7098" w:rsidRDefault="006A5974">
      <w:pPr>
        <w:numPr>
          <w:ilvl w:val="1"/>
          <w:numId w:val="1"/>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employers’ liability insurance </w:t>
      </w:r>
      <w:r w:rsidR="009F58E0">
        <w:rPr>
          <w:rFonts w:ascii="Arial" w:eastAsia="Arial" w:hAnsi="Arial"/>
          <w:color w:val="000000"/>
          <w:sz w:val="24"/>
          <w:szCs w:val="24"/>
        </w:rPr>
        <w:t xml:space="preserve">with cover (for a single event or a series of related events and in </w:t>
      </w:r>
      <w:r>
        <w:rPr>
          <w:rFonts w:ascii="Arial" w:eastAsia="Arial" w:hAnsi="Arial"/>
          <w:color w:val="000000"/>
          <w:sz w:val="24"/>
          <w:szCs w:val="24"/>
        </w:rPr>
        <w:t>the aggregate) of not less than</w:t>
      </w:r>
      <w:r w:rsidR="009F58E0">
        <w:rPr>
          <w:rFonts w:ascii="Arial" w:eastAsia="Arial" w:hAnsi="Arial"/>
          <w:color w:val="000000"/>
          <w:sz w:val="24"/>
          <w:szCs w:val="24"/>
        </w:rPr>
        <w:t xml:space="preserve"> ten million pounds (£10,000,000). </w:t>
      </w:r>
    </w:p>
    <w:p w:rsidR="00CC7098" w:rsidRDefault="00CC7098">
      <w:pPr>
        <w:sectPr w:rsidR="00CC709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p>
    <w:p w:rsidR="00CC7098" w:rsidRDefault="00CC7098"/>
    <w:sectPr w:rsidR="00CC709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30E" w:rsidRDefault="00A6630E">
      <w:pPr>
        <w:spacing w:after="0"/>
      </w:pPr>
      <w:r>
        <w:separator/>
      </w:r>
    </w:p>
  </w:endnote>
  <w:endnote w:type="continuationSeparator" w:id="0">
    <w:p w:rsidR="00A6630E" w:rsidRDefault="00A663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98" w:rsidRDefault="009F58E0">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RM6179                                           </w:t>
    </w:r>
  </w:p>
  <w:p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260AAE">
      <w:rPr>
        <w:rFonts w:ascii="Arial" w:eastAsia="Arial" w:hAnsi="Arial"/>
        <w:noProof/>
        <w:color w:val="000000"/>
        <w:sz w:val="20"/>
        <w:szCs w:val="20"/>
      </w:rPr>
      <w:t>1</w:t>
    </w:r>
    <w:r>
      <w:rPr>
        <w:rFonts w:ascii="Arial" w:eastAsia="Arial" w:hAnsi="Arial"/>
        <w:color w:val="000000"/>
        <w:sz w:val="20"/>
        <w:szCs w:val="20"/>
      </w:rPr>
      <w:fldChar w:fldCharType="end"/>
    </w:r>
  </w:p>
  <w:p w:rsidR="00CC7098" w:rsidRDefault="009F58E0">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98" w:rsidRDefault="00CC7098">
    <w:pPr>
      <w:tabs>
        <w:tab w:val="center" w:pos="4513"/>
        <w:tab w:val="right" w:pos="9026"/>
      </w:tabs>
      <w:spacing w:after="0"/>
      <w:rPr>
        <w:rFonts w:ascii="Arial" w:eastAsia="Arial" w:hAnsi="Arial"/>
        <w:color w:val="BFBFBF"/>
        <w:sz w:val="20"/>
        <w:szCs w:val="20"/>
      </w:rPr>
    </w:pPr>
  </w:p>
  <w:p w:rsidR="00CC7098" w:rsidRDefault="009F58E0">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rsidR="00CC7098" w:rsidRDefault="009F58E0">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end"/>
    </w:r>
  </w:p>
  <w:p w:rsidR="00CC7098" w:rsidRDefault="009F58E0">
    <w:pPr>
      <w:spacing w:after="0"/>
      <w:jc w:val="left"/>
      <w:rPr>
        <w:color w:val="BFBFBF"/>
      </w:rPr>
    </w:pPr>
    <w:r>
      <w:rPr>
        <w:rFonts w:ascii="Arial" w:eastAsia="Arial" w:hAnsi="Arial"/>
        <w:color w:val="BFBFBF"/>
        <w:sz w:val="20"/>
        <w:szCs w:val="20"/>
      </w:rPr>
      <w:t xml:space="preserve">Model </w:t>
    </w:r>
    <w:proofErr w:type="gramStart"/>
    <w:r>
      <w:rPr>
        <w:rFonts w:ascii="Arial" w:eastAsia="Arial" w:hAnsi="Arial"/>
        <w:color w:val="BFBFBF"/>
        <w:sz w:val="20"/>
        <w:szCs w:val="20"/>
      </w:rPr>
      <w:t>Version :</w:t>
    </w:r>
    <w:proofErr w:type="gramEnd"/>
    <w:r>
      <w:rPr>
        <w:rFonts w:ascii="Arial" w:eastAsia="Arial" w:hAnsi="Arial"/>
        <w:color w:val="BFBFBF"/>
        <w:sz w:val="20"/>
        <w:szCs w:val="20"/>
      </w:rPr>
      <w:t xml:space="preserve">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30E" w:rsidRDefault="00A6630E">
      <w:pPr>
        <w:spacing w:after="0"/>
      </w:pPr>
      <w:r>
        <w:separator/>
      </w:r>
    </w:p>
  </w:footnote>
  <w:footnote w:type="continuationSeparator" w:id="0">
    <w:p w:rsidR="00A6630E" w:rsidRDefault="00A663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98" w:rsidRDefault="009F58E0">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rsidR="00CC7098" w:rsidRDefault="009F58E0">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7098" w:rsidRDefault="009F58E0">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rsidR="00CC7098" w:rsidRDefault="009F58E0">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rsidR="00CC7098" w:rsidRDefault="00CC7098">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61792"/>
    <w:multiLevelType w:val="multilevel"/>
    <w:tmpl w:val="C7FA478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2ACD349D"/>
    <w:multiLevelType w:val="multilevel"/>
    <w:tmpl w:val="B38EE5C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Arial" w:eastAsia="Calibri" w:hAnsi="Arial" w:cs="Arial" w:hint="default"/>
        <w:b w:val="0"/>
        <w:i w:val="0"/>
        <w:smallCaps w:val="0"/>
        <w:strike w:val="0"/>
        <w:color w:val="000000"/>
        <w:sz w:val="24"/>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 w15:restartNumberingAfterBreak="0">
    <w:nsid w:val="445E0AAB"/>
    <w:multiLevelType w:val="multilevel"/>
    <w:tmpl w:val="CB0630DC"/>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90019223">
    <w:abstractNumId w:val="1"/>
  </w:num>
  <w:num w:numId="2" w16cid:durableId="970405736">
    <w:abstractNumId w:val="0"/>
  </w:num>
  <w:num w:numId="3" w16cid:durableId="151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8"/>
    <w:rsid w:val="00260AAE"/>
    <w:rsid w:val="002B5B8B"/>
    <w:rsid w:val="002F7590"/>
    <w:rsid w:val="00352D21"/>
    <w:rsid w:val="004B171F"/>
    <w:rsid w:val="005C5DA8"/>
    <w:rsid w:val="006A5974"/>
    <w:rsid w:val="006B27A3"/>
    <w:rsid w:val="0075760D"/>
    <w:rsid w:val="009F58E0"/>
    <w:rsid w:val="00A6630E"/>
    <w:rsid w:val="00C25952"/>
    <w:rsid w:val="00CC7098"/>
    <w:rsid w:val="00E4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B10D"/>
  <w15:docId w15:val="{FD463057-0B05-41BB-B86E-5AE60578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pZApqHtN+PCcYNVW2TJnUe341w==">AMUW2mVMKN7gy5DFmZWzdwXvP2PIrt5Q6De5ye0DYOiwYlmC2ODvR9eoYnVLpZfbKzqPT5ihFM5rV7iCf3k0miMHJ35++YvC8OrALLNPtSeARbyUgA1IIkOM/qdOcwVQxFXBjnltXTTx6NyNC1zu+bs23AoC0T3kGELfidrIqnvdMZLiFo2+jvU=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Navneet Sohal</dc:creator>
  <cp:lastModifiedBy>Rowena Lawlor</cp:lastModifiedBy>
  <cp:revision>1</cp:revision>
  <dcterms:created xsi:type="dcterms:W3CDTF">2023-10-11T11:58:00Z</dcterms:created>
  <dcterms:modified xsi:type="dcterms:W3CDTF">2023-10-11T11:58:00Z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