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973A9" w14:textId="30A24315" w:rsidR="0058602A" w:rsidRDefault="0058602A" w:rsidP="00C2185C"/>
    <w:p w14:paraId="5BF43845" w14:textId="77777777" w:rsidR="0007484A" w:rsidRDefault="0007484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658B1D41">
            <wp:simplePos x="0" y="0"/>
            <wp:positionH relativeFrom="column">
              <wp:posOffset>882650</wp:posOffset>
            </wp:positionH>
            <wp:positionV relativeFrom="paragraph">
              <wp:posOffset>36830</wp:posOffset>
            </wp:positionV>
            <wp:extent cx="4023995" cy="1181002"/>
            <wp:effectExtent l="0" t="0" r="0" b="63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0035" cy="11886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5CCC131"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p>
    <w:p w14:paraId="2090D218" w14:textId="77777777" w:rsidR="00E21357" w:rsidRPr="00252B62" w:rsidRDefault="00E21357" w:rsidP="00E21357">
      <w:pPr>
        <w:jc w:val="center"/>
        <w:rPr>
          <w:rFonts w:asciiTheme="minorHAnsi" w:hAnsiTheme="minorHAnsi" w:cstheme="minorHAnsi"/>
          <w:szCs w:val="20"/>
        </w:rPr>
      </w:pPr>
    </w:p>
    <w:p w14:paraId="542F40DC" w14:textId="5C7C59D8" w:rsidR="00AB2BC0" w:rsidRPr="00612BEC" w:rsidRDefault="00372C9E" w:rsidP="00065089">
      <w:pPr>
        <w:jc w:val="center"/>
        <w:rPr>
          <w:rFonts w:asciiTheme="minorHAnsi" w:hAnsiTheme="minorHAnsi" w:cstheme="minorHAnsi"/>
          <w:color w:val="00B050"/>
          <w:sz w:val="40"/>
          <w:szCs w:val="40"/>
        </w:rPr>
      </w:pPr>
      <w:r w:rsidRPr="00612BEC">
        <w:rPr>
          <w:rFonts w:asciiTheme="minorHAnsi" w:hAnsiTheme="minorHAnsi" w:cstheme="minorHAnsi"/>
          <w:color w:val="00B050"/>
          <w:sz w:val="40"/>
          <w:szCs w:val="40"/>
        </w:rPr>
        <w:t xml:space="preserve">Occupational Health and Fitness to Practice Assessment Services </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385D9D89" w:rsidR="00E21357" w:rsidRPr="00372C9E" w:rsidRDefault="00E21357" w:rsidP="00E21357">
      <w:pPr>
        <w:jc w:val="center"/>
        <w:rPr>
          <w:rFonts w:asciiTheme="minorHAnsi" w:hAnsiTheme="minorHAnsi" w:cstheme="minorHAnsi"/>
          <w:b/>
          <w:color w:val="FF0000"/>
          <w:sz w:val="28"/>
          <w:szCs w:val="28"/>
        </w:rPr>
      </w:pPr>
      <w:r w:rsidRPr="00372C9E">
        <w:rPr>
          <w:rFonts w:asciiTheme="minorHAnsi" w:hAnsiTheme="minorHAnsi" w:cstheme="minorHAnsi"/>
          <w:b/>
          <w:color w:val="FF0000"/>
          <w:sz w:val="28"/>
          <w:szCs w:val="28"/>
        </w:rPr>
        <w:t xml:space="preserve">Latest date for Return </w:t>
      </w:r>
      <w:r w:rsidR="00AB2BC0" w:rsidRPr="00372C9E">
        <w:rPr>
          <w:rFonts w:asciiTheme="minorHAnsi" w:hAnsiTheme="minorHAnsi" w:cstheme="minorHAnsi"/>
          <w:b/>
          <w:color w:val="FF0000"/>
          <w:sz w:val="28"/>
          <w:szCs w:val="28"/>
        </w:rPr>
        <w:t xml:space="preserve">– </w:t>
      </w:r>
      <w:r w:rsidR="00AF4300">
        <w:rPr>
          <w:rFonts w:asciiTheme="minorHAnsi" w:hAnsiTheme="minorHAnsi" w:cstheme="minorHAnsi"/>
          <w:b/>
          <w:color w:val="FF0000"/>
          <w:sz w:val="28"/>
          <w:szCs w:val="28"/>
        </w:rPr>
        <w:t>28 May 2021 12:00</w:t>
      </w:r>
    </w:p>
    <w:p w14:paraId="424B87F8" w14:textId="77777777" w:rsidR="00E21357" w:rsidRPr="00252B62" w:rsidRDefault="00E21357" w:rsidP="00E21357">
      <w:pPr>
        <w:rPr>
          <w:rFonts w:asciiTheme="minorHAnsi" w:hAnsiTheme="minorHAnsi" w:cstheme="minorHAnsi"/>
          <w:szCs w:val="20"/>
        </w:rPr>
      </w:pPr>
    </w:p>
    <w:p w14:paraId="66AC11EE" w14:textId="591C18D4"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952F53">
        <w:rPr>
          <w:rFonts w:asciiTheme="minorHAnsi" w:hAnsiTheme="minorHAnsi" w:cstheme="minorHAnsi"/>
          <w:sz w:val="18"/>
          <w:szCs w:val="18"/>
        </w:rPr>
        <w:t>1</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589CAFBA" w:rsidR="00CF4E7F" w:rsidRPr="00FC7EEE" w:rsidRDefault="00FC7EEE" w:rsidP="001B2EC4">
            <w:pPr>
              <w:spacing w:before="120" w:after="120"/>
              <w:ind w:left="0"/>
              <w:rPr>
                <w:rFonts w:asciiTheme="minorHAnsi" w:hAnsiTheme="minorHAnsi" w:cstheme="minorBidi"/>
                <w:sz w:val="24"/>
                <w:szCs w:val="24"/>
              </w:rPr>
            </w:pPr>
            <w:r w:rsidRPr="00FC7EEE">
              <w:rPr>
                <w:rFonts w:asciiTheme="minorHAnsi" w:hAnsiTheme="minorHAnsi" w:cstheme="minorBidi"/>
                <w:sz w:val="24"/>
                <w:szCs w:val="24"/>
              </w:rPr>
              <w:t>29</w:t>
            </w:r>
            <w:r w:rsidRPr="00FC7EEE">
              <w:rPr>
                <w:rFonts w:asciiTheme="minorHAnsi" w:hAnsiTheme="minorHAnsi" w:cstheme="minorBidi"/>
                <w:sz w:val="24"/>
                <w:szCs w:val="24"/>
                <w:vertAlign w:val="superscript"/>
              </w:rPr>
              <w:t>th</w:t>
            </w:r>
            <w:r w:rsidRPr="00FC7EEE">
              <w:rPr>
                <w:rFonts w:asciiTheme="minorHAnsi" w:hAnsiTheme="minorHAnsi" w:cstheme="minorBidi"/>
                <w:sz w:val="24"/>
                <w:szCs w:val="24"/>
              </w:rPr>
              <w:t xml:space="preserve"> </w:t>
            </w:r>
            <w:r w:rsidR="00372C9E" w:rsidRPr="00FC7EEE">
              <w:rPr>
                <w:rFonts w:asciiTheme="minorHAnsi" w:hAnsiTheme="minorHAnsi" w:cstheme="minorBidi"/>
                <w:sz w:val="24"/>
                <w:szCs w:val="24"/>
              </w:rPr>
              <w:t>April 2021</w:t>
            </w:r>
          </w:p>
          <w:p w14:paraId="31A144A1" w14:textId="4244D35C"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0.1 Draft</w:t>
            </w:r>
          </w:p>
          <w:p w14:paraId="0BAD6C1D" w14:textId="05232DD0" w:rsidR="002A4E0D" w:rsidRPr="00252B62" w:rsidRDefault="0001210B" w:rsidP="001B2EC4">
            <w:pPr>
              <w:spacing w:before="120" w:after="120"/>
              <w:ind w:left="0"/>
              <w:rPr>
                <w:rFonts w:asciiTheme="minorHAnsi" w:hAnsiTheme="minorHAnsi" w:cstheme="minorHAnsi"/>
                <w:sz w:val="24"/>
                <w:szCs w:val="24"/>
              </w:rPr>
            </w:pPr>
            <w:hyperlink r:id="rId9"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A" w14:textId="77777777" w:rsidR="00C723B7" w:rsidRDefault="00C723B7" w:rsidP="00C2185C">
      <w:pPr>
        <w:sectPr w:rsidR="00C723B7" w:rsidSect="004C0338">
          <w:headerReference w:type="default" r:id="rId10"/>
          <w:footerReference w:type="default" r:id="rId11"/>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6A1D2870" w14:textId="202D1F65" w:rsidR="00A1707F" w:rsidRPr="00A1707F" w:rsidRDefault="00E17B85">
      <w:pPr>
        <w:pStyle w:val="TOC1"/>
        <w:tabs>
          <w:tab w:val="left" w:pos="440"/>
          <w:tab w:val="right" w:pos="9016"/>
        </w:tabs>
        <w:rPr>
          <w:rFonts w:asciiTheme="minorHAnsi" w:eastAsiaTheme="minorEastAsia" w:hAnsiTheme="minorHAnsi" w:cstheme="minorBidi"/>
          <w:bCs w:val="0"/>
          <w:caps w:val="0"/>
          <w:noProof/>
          <w:sz w:val="20"/>
          <w:szCs w:val="20"/>
          <w:lang w:eastAsia="en-GB"/>
        </w:rPr>
      </w:pPr>
      <w:r w:rsidRPr="00A1707F">
        <w:rPr>
          <w:rFonts w:asciiTheme="minorHAnsi" w:hAnsiTheme="minorHAnsi" w:cstheme="minorHAnsi"/>
          <w:caps w:val="0"/>
          <w:sz w:val="6"/>
          <w:szCs w:val="6"/>
        </w:rPr>
        <w:fldChar w:fldCharType="begin"/>
      </w:r>
      <w:r w:rsidRPr="00A1707F">
        <w:rPr>
          <w:rFonts w:asciiTheme="minorHAnsi" w:hAnsiTheme="minorHAnsi" w:cstheme="minorHAnsi"/>
          <w:caps w:val="0"/>
          <w:sz w:val="6"/>
          <w:szCs w:val="6"/>
        </w:rPr>
        <w:instrText xml:space="preserve"> TOC \o "1-2" \h \z \u </w:instrText>
      </w:r>
      <w:r w:rsidRPr="00A1707F">
        <w:rPr>
          <w:rFonts w:asciiTheme="minorHAnsi" w:hAnsiTheme="minorHAnsi" w:cstheme="minorHAnsi"/>
          <w:caps w:val="0"/>
          <w:sz w:val="6"/>
          <w:szCs w:val="6"/>
        </w:rPr>
        <w:fldChar w:fldCharType="separate"/>
      </w:r>
      <w:hyperlink w:anchor="_Toc71112615" w:history="1">
        <w:r w:rsidR="00A1707F" w:rsidRPr="00A1707F">
          <w:rPr>
            <w:rStyle w:val="Hyperlink"/>
            <w:rFonts w:cstheme="minorHAnsi"/>
            <w:caps w:val="0"/>
            <w:noProof/>
            <w:sz w:val="20"/>
            <w:szCs w:val="24"/>
          </w:rPr>
          <w:t>0</w:t>
        </w:r>
        <w:r w:rsidR="00A1707F" w:rsidRPr="00A1707F">
          <w:rPr>
            <w:rFonts w:asciiTheme="minorHAnsi" w:eastAsiaTheme="minorEastAsia" w:hAnsiTheme="minorHAnsi" w:cstheme="minorBidi"/>
            <w:bCs w:val="0"/>
            <w:caps w:val="0"/>
            <w:noProof/>
            <w:sz w:val="20"/>
            <w:szCs w:val="20"/>
            <w:lang w:eastAsia="en-GB"/>
          </w:rPr>
          <w:tab/>
        </w:r>
        <w:r w:rsidR="00A1707F" w:rsidRPr="00A1707F">
          <w:rPr>
            <w:rStyle w:val="Hyperlink"/>
            <w:rFonts w:cstheme="minorHAnsi"/>
            <w:caps w:val="0"/>
            <w:noProof/>
            <w:sz w:val="20"/>
            <w:szCs w:val="24"/>
          </w:rPr>
          <w:t>Introduction and general background</w:t>
        </w:r>
        <w:r w:rsidR="00A1707F" w:rsidRPr="00A1707F">
          <w:rPr>
            <w:caps w:val="0"/>
            <w:noProof/>
            <w:webHidden/>
            <w:sz w:val="20"/>
            <w:szCs w:val="24"/>
          </w:rPr>
          <w:tab/>
        </w:r>
        <w:r w:rsidR="00A1707F" w:rsidRPr="00A1707F">
          <w:rPr>
            <w:caps w:val="0"/>
            <w:noProof/>
            <w:webHidden/>
            <w:sz w:val="20"/>
            <w:szCs w:val="24"/>
          </w:rPr>
          <w:fldChar w:fldCharType="begin"/>
        </w:r>
        <w:r w:rsidR="00A1707F" w:rsidRPr="00A1707F">
          <w:rPr>
            <w:caps w:val="0"/>
            <w:noProof/>
            <w:webHidden/>
            <w:sz w:val="20"/>
            <w:szCs w:val="24"/>
          </w:rPr>
          <w:instrText xml:space="preserve"> PAGEREF _Toc71112615 \h </w:instrText>
        </w:r>
        <w:r w:rsidR="00A1707F" w:rsidRPr="00A1707F">
          <w:rPr>
            <w:caps w:val="0"/>
            <w:noProof/>
            <w:webHidden/>
            <w:sz w:val="20"/>
            <w:szCs w:val="24"/>
          </w:rPr>
        </w:r>
        <w:r w:rsidR="00A1707F" w:rsidRPr="00A1707F">
          <w:rPr>
            <w:caps w:val="0"/>
            <w:noProof/>
            <w:webHidden/>
            <w:sz w:val="20"/>
            <w:szCs w:val="24"/>
          </w:rPr>
          <w:fldChar w:fldCharType="separate"/>
        </w:r>
        <w:r w:rsidR="00A1707F" w:rsidRPr="00A1707F">
          <w:rPr>
            <w:caps w:val="0"/>
            <w:noProof/>
            <w:webHidden/>
            <w:sz w:val="20"/>
            <w:szCs w:val="24"/>
          </w:rPr>
          <w:t>1</w:t>
        </w:r>
        <w:r w:rsidR="00A1707F" w:rsidRPr="00A1707F">
          <w:rPr>
            <w:caps w:val="0"/>
            <w:noProof/>
            <w:webHidden/>
            <w:sz w:val="20"/>
            <w:szCs w:val="24"/>
          </w:rPr>
          <w:fldChar w:fldCharType="end"/>
        </w:r>
      </w:hyperlink>
    </w:p>
    <w:p w14:paraId="7BA53B02" w14:textId="24A050AB"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16" w:history="1">
        <w:r w:rsidRPr="00A1707F">
          <w:rPr>
            <w:rStyle w:val="Hyperlink"/>
            <w:noProof/>
            <w:sz w:val="20"/>
            <w:szCs w:val="18"/>
          </w:rPr>
          <w:t>0.1</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Purpose of this tender document</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_Toc71112616 \h </w:instrText>
        </w:r>
        <w:r w:rsidRPr="00A1707F">
          <w:rPr>
            <w:noProof/>
            <w:webHidden/>
            <w:sz w:val="20"/>
            <w:szCs w:val="18"/>
          </w:rPr>
        </w:r>
        <w:r w:rsidRPr="00A1707F">
          <w:rPr>
            <w:noProof/>
            <w:webHidden/>
            <w:sz w:val="20"/>
            <w:szCs w:val="18"/>
          </w:rPr>
          <w:fldChar w:fldCharType="separate"/>
        </w:r>
        <w:r w:rsidRPr="00A1707F">
          <w:rPr>
            <w:noProof/>
            <w:webHidden/>
            <w:sz w:val="20"/>
            <w:szCs w:val="18"/>
          </w:rPr>
          <w:t>1</w:t>
        </w:r>
        <w:r w:rsidRPr="00A1707F">
          <w:rPr>
            <w:noProof/>
            <w:webHidden/>
            <w:sz w:val="20"/>
            <w:szCs w:val="18"/>
          </w:rPr>
          <w:fldChar w:fldCharType="end"/>
        </w:r>
      </w:hyperlink>
    </w:p>
    <w:p w14:paraId="0CD5B244" w14:textId="479CB077"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17" w:history="1">
        <w:r w:rsidRPr="00A1707F">
          <w:rPr>
            <w:rStyle w:val="Hyperlink"/>
            <w:noProof/>
            <w:sz w:val="20"/>
            <w:szCs w:val="18"/>
          </w:rPr>
          <w:t>0.2</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Background to this tender</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_Toc71112617 \h </w:instrText>
        </w:r>
        <w:r w:rsidRPr="00A1707F">
          <w:rPr>
            <w:noProof/>
            <w:webHidden/>
            <w:sz w:val="20"/>
            <w:szCs w:val="18"/>
          </w:rPr>
        </w:r>
        <w:r w:rsidRPr="00A1707F">
          <w:rPr>
            <w:noProof/>
            <w:webHidden/>
            <w:sz w:val="20"/>
            <w:szCs w:val="18"/>
          </w:rPr>
          <w:fldChar w:fldCharType="separate"/>
        </w:r>
        <w:r w:rsidRPr="00A1707F">
          <w:rPr>
            <w:noProof/>
            <w:webHidden/>
            <w:sz w:val="20"/>
            <w:szCs w:val="18"/>
          </w:rPr>
          <w:t>1</w:t>
        </w:r>
        <w:r w:rsidRPr="00A1707F">
          <w:rPr>
            <w:noProof/>
            <w:webHidden/>
            <w:sz w:val="20"/>
            <w:szCs w:val="18"/>
          </w:rPr>
          <w:fldChar w:fldCharType="end"/>
        </w:r>
      </w:hyperlink>
    </w:p>
    <w:p w14:paraId="7D249BF6" w14:textId="454145B8"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18" w:history="1">
        <w:r w:rsidRPr="00A1707F">
          <w:rPr>
            <w:rStyle w:val="Hyperlink"/>
            <w:noProof/>
            <w:sz w:val="20"/>
            <w:szCs w:val="18"/>
          </w:rPr>
          <w:t>0.3</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High level requirements</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_Toc71112618 \h </w:instrText>
        </w:r>
        <w:r w:rsidRPr="00A1707F">
          <w:rPr>
            <w:noProof/>
            <w:webHidden/>
            <w:sz w:val="20"/>
            <w:szCs w:val="18"/>
          </w:rPr>
        </w:r>
        <w:r w:rsidRPr="00A1707F">
          <w:rPr>
            <w:noProof/>
            <w:webHidden/>
            <w:sz w:val="20"/>
            <w:szCs w:val="18"/>
          </w:rPr>
          <w:fldChar w:fldCharType="separate"/>
        </w:r>
        <w:r w:rsidRPr="00A1707F">
          <w:rPr>
            <w:noProof/>
            <w:webHidden/>
            <w:sz w:val="20"/>
            <w:szCs w:val="18"/>
          </w:rPr>
          <w:t>1</w:t>
        </w:r>
        <w:r w:rsidRPr="00A1707F">
          <w:rPr>
            <w:noProof/>
            <w:webHidden/>
            <w:sz w:val="20"/>
            <w:szCs w:val="18"/>
          </w:rPr>
          <w:fldChar w:fldCharType="end"/>
        </w:r>
      </w:hyperlink>
    </w:p>
    <w:p w14:paraId="00803497" w14:textId="2EA2D42C"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19" w:history="1">
        <w:r w:rsidRPr="00A1707F">
          <w:rPr>
            <w:rStyle w:val="Hyperlink"/>
            <w:noProof/>
            <w:sz w:val="20"/>
            <w:szCs w:val="18"/>
          </w:rPr>
          <w:t>0.4</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Further guidance to bidders</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_Toc71112619 \h </w:instrText>
        </w:r>
        <w:r w:rsidRPr="00A1707F">
          <w:rPr>
            <w:noProof/>
            <w:webHidden/>
            <w:sz w:val="20"/>
            <w:szCs w:val="18"/>
          </w:rPr>
        </w:r>
        <w:r w:rsidRPr="00A1707F">
          <w:rPr>
            <w:noProof/>
            <w:webHidden/>
            <w:sz w:val="20"/>
            <w:szCs w:val="18"/>
          </w:rPr>
          <w:fldChar w:fldCharType="separate"/>
        </w:r>
        <w:r w:rsidRPr="00A1707F">
          <w:rPr>
            <w:noProof/>
            <w:webHidden/>
            <w:sz w:val="20"/>
            <w:szCs w:val="18"/>
          </w:rPr>
          <w:t>1</w:t>
        </w:r>
        <w:r w:rsidRPr="00A1707F">
          <w:rPr>
            <w:noProof/>
            <w:webHidden/>
            <w:sz w:val="20"/>
            <w:szCs w:val="18"/>
          </w:rPr>
          <w:fldChar w:fldCharType="end"/>
        </w:r>
      </w:hyperlink>
    </w:p>
    <w:p w14:paraId="516E4106" w14:textId="47699098"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20" w:history="1">
        <w:r w:rsidRPr="00A1707F">
          <w:rPr>
            <w:rStyle w:val="Hyperlink"/>
            <w:noProof/>
            <w:sz w:val="20"/>
            <w:szCs w:val="18"/>
          </w:rPr>
          <w:t>0.5</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Seeking clarification</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_Toc71112620 \h </w:instrText>
        </w:r>
        <w:r w:rsidRPr="00A1707F">
          <w:rPr>
            <w:noProof/>
            <w:webHidden/>
            <w:sz w:val="20"/>
            <w:szCs w:val="18"/>
          </w:rPr>
        </w:r>
        <w:r w:rsidRPr="00A1707F">
          <w:rPr>
            <w:noProof/>
            <w:webHidden/>
            <w:sz w:val="20"/>
            <w:szCs w:val="18"/>
          </w:rPr>
          <w:fldChar w:fldCharType="separate"/>
        </w:r>
        <w:r w:rsidRPr="00A1707F">
          <w:rPr>
            <w:noProof/>
            <w:webHidden/>
            <w:sz w:val="20"/>
            <w:szCs w:val="18"/>
          </w:rPr>
          <w:t>1</w:t>
        </w:r>
        <w:r w:rsidRPr="00A1707F">
          <w:rPr>
            <w:noProof/>
            <w:webHidden/>
            <w:sz w:val="20"/>
            <w:szCs w:val="18"/>
          </w:rPr>
          <w:fldChar w:fldCharType="end"/>
        </w:r>
      </w:hyperlink>
    </w:p>
    <w:p w14:paraId="0DC1578E" w14:textId="25FEE378"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21" w:history="1">
        <w:r w:rsidRPr="00A1707F">
          <w:rPr>
            <w:rStyle w:val="Hyperlink"/>
            <w:noProof/>
            <w:sz w:val="20"/>
            <w:szCs w:val="18"/>
          </w:rPr>
          <w:t>0.6</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Procurement timetable</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_Toc71112621 \h </w:instrText>
        </w:r>
        <w:r w:rsidRPr="00A1707F">
          <w:rPr>
            <w:noProof/>
            <w:webHidden/>
            <w:sz w:val="20"/>
            <w:szCs w:val="18"/>
          </w:rPr>
        </w:r>
        <w:r w:rsidRPr="00A1707F">
          <w:rPr>
            <w:noProof/>
            <w:webHidden/>
            <w:sz w:val="20"/>
            <w:szCs w:val="18"/>
          </w:rPr>
          <w:fldChar w:fldCharType="separate"/>
        </w:r>
        <w:r w:rsidRPr="00A1707F">
          <w:rPr>
            <w:noProof/>
            <w:webHidden/>
            <w:sz w:val="20"/>
            <w:szCs w:val="18"/>
          </w:rPr>
          <w:t>2</w:t>
        </w:r>
        <w:r w:rsidRPr="00A1707F">
          <w:rPr>
            <w:noProof/>
            <w:webHidden/>
            <w:sz w:val="20"/>
            <w:szCs w:val="18"/>
          </w:rPr>
          <w:fldChar w:fldCharType="end"/>
        </w:r>
      </w:hyperlink>
    </w:p>
    <w:p w14:paraId="4D488F64" w14:textId="39CBC6C7"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22" w:history="1">
        <w:r w:rsidRPr="00A1707F">
          <w:rPr>
            <w:rStyle w:val="Hyperlink"/>
            <w:noProof/>
            <w:sz w:val="20"/>
            <w:szCs w:val="18"/>
          </w:rPr>
          <w:t>0.7</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Submission details</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_Toc71112622 \h </w:instrText>
        </w:r>
        <w:r w:rsidRPr="00A1707F">
          <w:rPr>
            <w:noProof/>
            <w:webHidden/>
            <w:sz w:val="20"/>
            <w:szCs w:val="18"/>
          </w:rPr>
        </w:r>
        <w:r w:rsidRPr="00A1707F">
          <w:rPr>
            <w:noProof/>
            <w:webHidden/>
            <w:sz w:val="20"/>
            <w:szCs w:val="18"/>
          </w:rPr>
          <w:fldChar w:fldCharType="separate"/>
        </w:r>
        <w:r w:rsidRPr="00A1707F">
          <w:rPr>
            <w:noProof/>
            <w:webHidden/>
            <w:sz w:val="20"/>
            <w:szCs w:val="18"/>
          </w:rPr>
          <w:t>2</w:t>
        </w:r>
        <w:r w:rsidRPr="00A1707F">
          <w:rPr>
            <w:noProof/>
            <w:webHidden/>
            <w:sz w:val="20"/>
            <w:szCs w:val="18"/>
          </w:rPr>
          <w:fldChar w:fldCharType="end"/>
        </w:r>
      </w:hyperlink>
    </w:p>
    <w:p w14:paraId="73B1E0FE" w14:textId="4710F1E0"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23" w:history="1">
        <w:r w:rsidRPr="00A1707F">
          <w:rPr>
            <w:rStyle w:val="Hyperlink"/>
            <w:noProof/>
            <w:sz w:val="20"/>
            <w:szCs w:val="18"/>
          </w:rPr>
          <w:t>0.8</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Assessment criteria</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_Toc71112623 \h </w:instrText>
        </w:r>
        <w:r w:rsidRPr="00A1707F">
          <w:rPr>
            <w:noProof/>
            <w:webHidden/>
            <w:sz w:val="20"/>
            <w:szCs w:val="18"/>
          </w:rPr>
        </w:r>
        <w:r w:rsidRPr="00A1707F">
          <w:rPr>
            <w:noProof/>
            <w:webHidden/>
            <w:sz w:val="20"/>
            <w:szCs w:val="18"/>
          </w:rPr>
          <w:fldChar w:fldCharType="separate"/>
        </w:r>
        <w:r w:rsidRPr="00A1707F">
          <w:rPr>
            <w:noProof/>
            <w:webHidden/>
            <w:sz w:val="20"/>
            <w:szCs w:val="18"/>
          </w:rPr>
          <w:t>2</w:t>
        </w:r>
        <w:r w:rsidRPr="00A1707F">
          <w:rPr>
            <w:noProof/>
            <w:webHidden/>
            <w:sz w:val="20"/>
            <w:szCs w:val="18"/>
          </w:rPr>
          <w:fldChar w:fldCharType="end"/>
        </w:r>
      </w:hyperlink>
    </w:p>
    <w:p w14:paraId="0A115F2C" w14:textId="083E04E1"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24" w:history="1">
        <w:r w:rsidRPr="00A1707F">
          <w:rPr>
            <w:rStyle w:val="Hyperlink"/>
            <w:noProof/>
            <w:sz w:val="20"/>
            <w:szCs w:val="18"/>
          </w:rPr>
          <w:t>0.9</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Confidentiality and Freedom of Information</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_Toc71112624 \h </w:instrText>
        </w:r>
        <w:r w:rsidRPr="00A1707F">
          <w:rPr>
            <w:noProof/>
            <w:webHidden/>
            <w:sz w:val="20"/>
            <w:szCs w:val="18"/>
          </w:rPr>
        </w:r>
        <w:r w:rsidRPr="00A1707F">
          <w:rPr>
            <w:noProof/>
            <w:webHidden/>
            <w:sz w:val="20"/>
            <w:szCs w:val="18"/>
          </w:rPr>
          <w:fldChar w:fldCharType="separate"/>
        </w:r>
        <w:r w:rsidRPr="00A1707F">
          <w:rPr>
            <w:noProof/>
            <w:webHidden/>
            <w:sz w:val="20"/>
            <w:szCs w:val="18"/>
          </w:rPr>
          <w:t>2</w:t>
        </w:r>
        <w:r w:rsidRPr="00A1707F">
          <w:rPr>
            <w:noProof/>
            <w:webHidden/>
            <w:sz w:val="20"/>
            <w:szCs w:val="18"/>
          </w:rPr>
          <w:fldChar w:fldCharType="end"/>
        </w:r>
      </w:hyperlink>
    </w:p>
    <w:p w14:paraId="577CC7DE" w14:textId="27293DAD"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25" w:history="1">
        <w:r w:rsidRPr="00A1707F">
          <w:rPr>
            <w:rStyle w:val="Hyperlink"/>
            <w:noProof/>
            <w:sz w:val="20"/>
            <w:szCs w:val="18"/>
          </w:rPr>
          <w:t>0.10</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The Standard Selection Questionnaire</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_Toc71112625 \h </w:instrText>
        </w:r>
        <w:r w:rsidRPr="00A1707F">
          <w:rPr>
            <w:noProof/>
            <w:webHidden/>
            <w:sz w:val="20"/>
            <w:szCs w:val="18"/>
          </w:rPr>
        </w:r>
        <w:r w:rsidRPr="00A1707F">
          <w:rPr>
            <w:noProof/>
            <w:webHidden/>
            <w:sz w:val="20"/>
            <w:szCs w:val="18"/>
          </w:rPr>
          <w:fldChar w:fldCharType="separate"/>
        </w:r>
        <w:r w:rsidRPr="00A1707F">
          <w:rPr>
            <w:noProof/>
            <w:webHidden/>
            <w:sz w:val="20"/>
            <w:szCs w:val="18"/>
          </w:rPr>
          <w:t>3</w:t>
        </w:r>
        <w:r w:rsidRPr="00A1707F">
          <w:rPr>
            <w:noProof/>
            <w:webHidden/>
            <w:sz w:val="20"/>
            <w:szCs w:val="18"/>
          </w:rPr>
          <w:fldChar w:fldCharType="end"/>
        </w:r>
      </w:hyperlink>
    </w:p>
    <w:p w14:paraId="690C61EB" w14:textId="4436229F" w:rsidR="00A1707F" w:rsidRPr="00A1707F" w:rsidRDefault="00A1707F">
      <w:pPr>
        <w:pStyle w:val="TOC1"/>
        <w:tabs>
          <w:tab w:val="left" w:pos="440"/>
          <w:tab w:val="right" w:pos="9016"/>
        </w:tabs>
        <w:rPr>
          <w:rFonts w:asciiTheme="minorHAnsi" w:eastAsiaTheme="minorEastAsia" w:hAnsiTheme="minorHAnsi" w:cstheme="minorBidi"/>
          <w:bCs w:val="0"/>
          <w:caps w:val="0"/>
          <w:noProof/>
          <w:sz w:val="20"/>
          <w:szCs w:val="20"/>
          <w:lang w:eastAsia="en-GB"/>
        </w:rPr>
      </w:pPr>
      <w:hyperlink w:anchor="_Toc71112626" w:history="1">
        <w:r w:rsidRPr="00A1707F">
          <w:rPr>
            <w:rStyle w:val="Hyperlink"/>
            <w:caps w:val="0"/>
            <w:noProof/>
            <w:sz w:val="20"/>
            <w:szCs w:val="24"/>
          </w:rPr>
          <w:t>1</w:t>
        </w:r>
        <w:r w:rsidRPr="00A1707F">
          <w:rPr>
            <w:rFonts w:asciiTheme="minorHAnsi" w:eastAsiaTheme="minorEastAsia" w:hAnsiTheme="minorHAnsi" w:cstheme="minorBidi"/>
            <w:bCs w:val="0"/>
            <w:caps w:val="0"/>
            <w:noProof/>
            <w:sz w:val="20"/>
            <w:szCs w:val="20"/>
            <w:lang w:eastAsia="en-GB"/>
          </w:rPr>
          <w:tab/>
        </w:r>
        <w:r w:rsidRPr="00A1707F">
          <w:rPr>
            <w:rStyle w:val="Hyperlink"/>
            <w:caps w:val="0"/>
            <w:noProof/>
            <w:sz w:val="20"/>
            <w:szCs w:val="24"/>
          </w:rPr>
          <w:t>Standard Selection Questionnaire - Part 1: Potential supplier Information</w:t>
        </w:r>
        <w:r w:rsidRPr="00A1707F">
          <w:rPr>
            <w:caps w:val="0"/>
            <w:noProof/>
            <w:webHidden/>
            <w:sz w:val="20"/>
            <w:szCs w:val="24"/>
          </w:rPr>
          <w:tab/>
        </w:r>
        <w:r w:rsidRPr="00A1707F">
          <w:rPr>
            <w:caps w:val="0"/>
            <w:noProof/>
            <w:webHidden/>
            <w:sz w:val="20"/>
            <w:szCs w:val="24"/>
          </w:rPr>
          <w:fldChar w:fldCharType="begin"/>
        </w:r>
        <w:r w:rsidRPr="00A1707F">
          <w:rPr>
            <w:caps w:val="0"/>
            <w:noProof/>
            <w:webHidden/>
            <w:sz w:val="20"/>
            <w:szCs w:val="24"/>
          </w:rPr>
          <w:instrText xml:space="preserve"> PAGEREF _Toc71112626 \h </w:instrText>
        </w:r>
        <w:r w:rsidRPr="00A1707F">
          <w:rPr>
            <w:caps w:val="0"/>
            <w:noProof/>
            <w:webHidden/>
            <w:sz w:val="20"/>
            <w:szCs w:val="24"/>
          </w:rPr>
        </w:r>
        <w:r w:rsidRPr="00A1707F">
          <w:rPr>
            <w:caps w:val="0"/>
            <w:noProof/>
            <w:webHidden/>
            <w:sz w:val="20"/>
            <w:szCs w:val="24"/>
          </w:rPr>
          <w:fldChar w:fldCharType="separate"/>
        </w:r>
        <w:r w:rsidRPr="00A1707F">
          <w:rPr>
            <w:caps w:val="0"/>
            <w:noProof/>
            <w:webHidden/>
            <w:sz w:val="20"/>
            <w:szCs w:val="24"/>
          </w:rPr>
          <w:t>5</w:t>
        </w:r>
        <w:r w:rsidRPr="00A1707F">
          <w:rPr>
            <w:caps w:val="0"/>
            <w:noProof/>
            <w:webHidden/>
            <w:sz w:val="20"/>
            <w:szCs w:val="24"/>
          </w:rPr>
          <w:fldChar w:fldCharType="end"/>
        </w:r>
      </w:hyperlink>
    </w:p>
    <w:p w14:paraId="1B155F26" w14:textId="2B4E789B"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27" w:history="1">
        <w:r w:rsidRPr="00A1707F">
          <w:rPr>
            <w:rStyle w:val="Hyperlink"/>
            <w:noProof/>
            <w:sz w:val="20"/>
            <w:szCs w:val="18"/>
          </w:rPr>
          <w:t>1.1</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Potential Supplier Information</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_Toc71112627 \h </w:instrText>
        </w:r>
        <w:r w:rsidRPr="00A1707F">
          <w:rPr>
            <w:noProof/>
            <w:webHidden/>
            <w:sz w:val="20"/>
            <w:szCs w:val="18"/>
          </w:rPr>
        </w:r>
        <w:r w:rsidRPr="00A1707F">
          <w:rPr>
            <w:noProof/>
            <w:webHidden/>
            <w:sz w:val="20"/>
            <w:szCs w:val="18"/>
          </w:rPr>
          <w:fldChar w:fldCharType="separate"/>
        </w:r>
        <w:r w:rsidRPr="00A1707F">
          <w:rPr>
            <w:noProof/>
            <w:webHidden/>
            <w:sz w:val="20"/>
            <w:szCs w:val="18"/>
          </w:rPr>
          <w:t>5</w:t>
        </w:r>
        <w:r w:rsidRPr="00A1707F">
          <w:rPr>
            <w:noProof/>
            <w:webHidden/>
            <w:sz w:val="20"/>
            <w:szCs w:val="18"/>
          </w:rPr>
          <w:fldChar w:fldCharType="end"/>
        </w:r>
      </w:hyperlink>
    </w:p>
    <w:p w14:paraId="1DEFE210" w14:textId="72B737DD"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28" w:history="1">
        <w:r w:rsidRPr="00A1707F">
          <w:rPr>
            <w:rStyle w:val="Hyperlink"/>
            <w:noProof/>
            <w:sz w:val="20"/>
            <w:szCs w:val="18"/>
          </w:rPr>
          <w:t>1.2</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Bidding Model</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_Toc71112628 \h </w:instrText>
        </w:r>
        <w:r w:rsidRPr="00A1707F">
          <w:rPr>
            <w:noProof/>
            <w:webHidden/>
            <w:sz w:val="20"/>
            <w:szCs w:val="18"/>
          </w:rPr>
        </w:r>
        <w:r w:rsidRPr="00A1707F">
          <w:rPr>
            <w:noProof/>
            <w:webHidden/>
            <w:sz w:val="20"/>
            <w:szCs w:val="18"/>
          </w:rPr>
          <w:fldChar w:fldCharType="separate"/>
        </w:r>
        <w:r w:rsidRPr="00A1707F">
          <w:rPr>
            <w:noProof/>
            <w:webHidden/>
            <w:sz w:val="20"/>
            <w:szCs w:val="18"/>
          </w:rPr>
          <w:t>7</w:t>
        </w:r>
        <w:r w:rsidRPr="00A1707F">
          <w:rPr>
            <w:noProof/>
            <w:webHidden/>
            <w:sz w:val="20"/>
            <w:szCs w:val="18"/>
          </w:rPr>
          <w:fldChar w:fldCharType="end"/>
        </w:r>
      </w:hyperlink>
    </w:p>
    <w:p w14:paraId="16C04E91" w14:textId="54B3CC88"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29" w:history="1">
        <w:r w:rsidRPr="00A1707F">
          <w:rPr>
            <w:rStyle w:val="Hyperlink"/>
            <w:noProof/>
            <w:sz w:val="20"/>
            <w:szCs w:val="18"/>
          </w:rPr>
          <w:t>1.3</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Contact details and declaration</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_Toc71112629 \h </w:instrText>
        </w:r>
        <w:r w:rsidRPr="00A1707F">
          <w:rPr>
            <w:noProof/>
            <w:webHidden/>
            <w:sz w:val="20"/>
            <w:szCs w:val="18"/>
          </w:rPr>
        </w:r>
        <w:r w:rsidRPr="00A1707F">
          <w:rPr>
            <w:noProof/>
            <w:webHidden/>
            <w:sz w:val="20"/>
            <w:szCs w:val="18"/>
          </w:rPr>
          <w:fldChar w:fldCharType="separate"/>
        </w:r>
        <w:r w:rsidRPr="00A1707F">
          <w:rPr>
            <w:noProof/>
            <w:webHidden/>
            <w:sz w:val="20"/>
            <w:szCs w:val="18"/>
          </w:rPr>
          <w:t>8</w:t>
        </w:r>
        <w:r w:rsidRPr="00A1707F">
          <w:rPr>
            <w:noProof/>
            <w:webHidden/>
            <w:sz w:val="20"/>
            <w:szCs w:val="18"/>
          </w:rPr>
          <w:fldChar w:fldCharType="end"/>
        </w:r>
      </w:hyperlink>
    </w:p>
    <w:p w14:paraId="6A92C07A" w14:textId="2ABFD63E" w:rsidR="00A1707F" w:rsidRPr="00A1707F" w:rsidRDefault="00A1707F">
      <w:pPr>
        <w:pStyle w:val="TOC1"/>
        <w:tabs>
          <w:tab w:val="left" w:pos="440"/>
          <w:tab w:val="right" w:pos="9016"/>
        </w:tabs>
        <w:rPr>
          <w:rFonts w:asciiTheme="minorHAnsi" w:eastAsiaTheme="minorEastAsia" w:hAnsiTheme="minorHAnsi" w:cstheme="minorBidi"/>
          <w:bCs w:val="0"/>
          <w:caps w:val="0"/>
          <w:noProof/>
          <w:sz w:val="20"/>
          <w:szCs w:val="20"/>
          <w:lang w:eastAsia="en-GB"/>
        </w:rPr>
      </w:pPr>
      <w:hyperlink w:anchor="_Toc71112630" w:history="1">
        <w:r w:rsidRPr="00A1707F">
          <w:rPr>
            <w:rStyle w:val="Hyperlink"/>
            <w:caps w:val="0"/>
            <w:noProof/>
            <w:sz w:val="20"/>
            <w:szCs w:val="24"/>
          </w:rPr>
          <w:t>2</w:t>
        </w:r>
        <w:r w:rsidRPr="00A1707F">
          <w:rPr>
            <w:rFonts w:asciiTheme="minorHAnsi" w:eastAsiaTheme="minorEastAsia" w:hAnsiTheme="minorHAnsi" w:cstheme="minorBidi"/>
            <w:bCs w:val="0"/>
            <w:caps w:val="0"/>
            <w:noProof/>
            <w:sz w:val="20"/>
            <w:szCs w:val="20"/>
            <w:lang w:eastAsia="en-GB"/>
          </w:rPr>
          <w:tab/>
        </w:r>
        <w:r w:rsidRPr="00A1707F">
          <w:rPr>
            <w:rStyle w:val="Hyperlink"/>
            <w:caps w:val="0"/>
            <w:noProof/>
            <w:sz w:val="20"/>
            <w:szCs w:val="24"/>
          </w:rPr>
          <w:t>Standard Selection Questionnaire - Part 2: Exclusion Grounds</w:t>
        </w:r>
        <w:r w:rsidRPr="00A1707F">
          <w:rPr>
            <w:caps w:val="0"/>
            <w:noProof/>
            <w:webHidden/>
            <w:sz w:val="20"/>
            <w:szCs w:val="24"/>
          </w:rPr>
          <w:tab/>
        </w:r>
        <w:r w:rsidRPr="00A1707F">
          <w:rPr>
            <w:caps w:val="0"/>
            <w:noProof/>
            <w:webHidden/>
            <w:sz w:val="20"/>
            <w:szCs w:val="24"/>
          </w:rPr>
          <w:fldChar w:fldCharType="begin"/>
        </w:r>
        <w:r w:rsidRPr="00A1707F">
          <w:rPr>
            <w:caps w:val="0"/>
            <w:noProof/>
            <w:webHidden/>
            <w:sz w:val="20"/>
            <w:szCs w:val="24"/>
          </w:rPr>
          <w:instrText xml:space="preserve"> PAGEREF _Toc71112630 \h </w:instrText>
        </w:r>
        <w:r w:rsidRPr="00A1707F">
          <w:rPr>
            <w:caps w:val="0"/>
            <w:noProof/>
            <w:webHidden/>
            <w:sz w:val="20"/>
            <w:szCs w:val="24"/>
          </w:rPr>
        </w:r>
        <w:r w:rsidRPr="00A1707F">
          <w:rPr>
            <w:caps w:val="0"/>
            <w:noProof/>
            <w:webHidden/>
            <w:sz w:val="20"/>
            <w:szCs w:val="24"/>
          </w:rPr>
          <w:fldChar w:fldCharType="separate"/>
        </w:r>
        <w:r w:rsidRPr="00A1707F">
          <w:rPr>
            <w:caps w:val="0"/>
            <w:noProof/>
            <w:webHidden/>
            <w:sz w:val="20"/>
            <w:szCs w:val="24"/>
          </w:rPr>
          <w:t>9</w:t>
        </w:r>
        <w:r w:rsidRPr="00A1707F">
          <w:rPr>
            <w:caps w:val="0"/>
            <w:noProof/>
            <w:webHidden/>
            <w:sz w:val="20"/>
            <w:szCs w:val="24"/>
          </w:rPr>
          <w:fldChar w:fldCharType="end"/>
        </w:r>
      </w:hyperlink>
    </w:p>
    <w:p w14:paraId="1AEF042E" w14:textId="77342070"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31" w:history="1">
        <w:r w:rsidRPr="00A1707F">
          <w:rPr>
            <w:rStyle w:val="Hyperlink"/>
            <w:noProof/>
            <w:sz w:val="20"/>
            <w:szCs w:val="18"/>
          </w:rPr>
          <w:t>2.1</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Grounds for mandatory exclusion</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_Toc71112631 \h </w:instrText>
        </w:r>
        <w:r w:rsidRPr="00A1707F">
          <w:rPr>
            <w:noProof/>
            <w:webHidden/>
            <w:sz w:val="20"/>
            <w:szCs w:val="18"/>
          </w:rPr>
        </w:r>
        <w:r w:rsidRPr="00A1707F">
          <w:rPr>
            <w:noProof/>
            <w:webHidden/>
            <w:sz w:val="20"/>
            <w:szCs w:val="18"/>
          </w:rPr>
          <w:fldChar w:fldCharType="separate"/>
        </w:r>
        <w:r w:rsidRPr="00A1707F">
          <w:rPr>
            <w:noProof/>
            <w:webHidden/>
            <w:sz w:val="20"/>
            <w:szCs w:val="18"/>
          </w:rPr>
          <w:t>9</w:t>
        </w:r>
        <w:r w:rsidRPr="00A1707F">
          <w:rPr>
            <w:noProof/>
            <w:webHidden/>
            <w:sz w:val="20"/>
            <w:szCs w:val="18"/>
          </w:rPr>
          <w:fldChar w:fldCharType="end"/>
        </w:r>
      </w:hyperlink>
    </w:p>
    <w:p w14:paraId="5E8015DA" w14:textId="49EF4ECC"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32" w:history="1">
        <w:r w:rsidRPr="00A1707F">
          <w:rPr>
            <w:rStyle w:val="Hyperlink"/>
            <w:noProof/>
            <w:sz w:val="20"/>
            <w:szCs w:val="18"/>
          </w:rPr>
          <w:t>2.2</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Grounds for discretionary exclusion</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_Toc71112632 \h </w:instrText>
        </w:r>
        <w:r w:rsidRPr="00A1707F">
          <w:rPr>
            <w:noProof/>
            <w:webHidden/>
            <w:sz w:val="20"/>
            <w:szCs w:val="18"/>
          </w:rPr>
        </w:r>
        <w:r w:rsidRPr="00A1707F">
          <w:rPr>
            <w:noProof/>
            <w:webHidden/>
            <w:sz w:val="20"/>
            <w:szCs w:val="18"/>
          </w:rPr>
          <w:fldChar w:fldCharType="separate"/>
        </w:r>
        <w:r w:rsidRPr="00A1707F">
          <w:rPr>
            <w:noProof/>
            <w:webHidden/>
            <w:sz w:val="20"/>
            <w:szCs w:val="18"/>
          </w:rPr>
          <w:t>11</w:t>
        </w:r>
        <w:r w:rsidRPr="00A1707F">
          <w:rPr>
            <w:noProof/>
            <w:webHidden/>
            <w:sz w:val="20"/>
            <w:szCs w:val="18"/>
          </w:rPr>
          <w:fldChar w:fldCharType="end"/>
        </w:r>
      </w:hyperlink>
    </w:p>
    <w:p w14:paraId="72D32E6C" w14:textId="5DDEB088" w:rsidR="00A1707F" w:rsidRPr="00A1707F" w:rsidRDefault="00A1707F">
      <w:pPr>
        <w:pStyle w:val="TOC1"/>
        <w:tabs>
          <w:tab w:val="left" w:pos="440"/>
          <w:tab w:val="right" w:pos="9016"/>
        </w:tabs>
        <w:rPr>
          <w:rFonts w:asciiTheme="minorHAnsi" w:eastAsiaTheme="minorEastAsia" w:hAnsiTheme="minorHAnsi" w:cstheme="minorBidi"/>
          <w:bCs w:val="0"/>
          <w:caps w:val="0"/>
          <w:noProof/>
          <w:sz w:val="20"/>
          <w:szCs w:val="20"/>
          <w:lang w:eastAsia="en-GB"/>
        </w:rPr>
      </w:pPr>
      <w:hyperlink w:anchor="_Toc71112633" w:history="1">
        <w:r w:rsidRPr="00A1707F">
          <w:rPr>
            <w:rStyle w:val="Hyperlink"/>
            <w:caps w:val="0"/>
            <w:noProof/>
            <w:sz w:val="20"/>
            <w:szCs w:val="24"/>
          </w:rPr>
          <w:t>3</w:t>
        </w:r>
        <w:r w:rsidRPr="00A1707F">
          <w:rPr>
            <w:rFonts w:asciiTheme="minorHAnsi" w:eastAsiaTheme="minorEastAsia" w:hAnsiTheme="minorHAnsi" w:cstheme="minorBidi"/>
            <w:bCs w:val="0"/>
            <w:caps w:val="0"/>
            <w:noProof/>
            <w:sz w:val="20"/>
            <w:szCs w:val="20"/>
            <w:lang w:eastAsia="en-GB"/>
          </w:rPr>
          <w:tab/>
        </w:r>
        <w:r w:rsidRPr="00A1707F">
          <w:rPr>
            <w:rStyle w:val="Hyperlink"/>
            <w:caps w:val="0"/>
            <w:noProof/>
            <w:sz w:val="20"/>
            <w:szCs w:val="24"/>
          </w:rPr>
          <w:t>Standard Selection Questionnaire - Part 3: Selection Questions</w:t>
        </w:r>
        <w:r w:rsidRPr="00A1707F">
          <w:rPr>
            <w:caps w:val="0"/>
            <w:noProof/>
            <w:webHidden/>
            <w:sz w:val="20"/>
            <w:szCs w:val="24"/>
          </w:rPr>
          <w:tab/>
        </w:r>
        <w:r w:rsidRPr="00A1707F">
          <w:rPr>
            <w:caps w:val="0"/>
            <w:noProof/>
            <w:webHidden/>
            <w:sz w:val="20"/>
            <w:szCs w:val="24"/>
          </w:rPr>
          <w:fldChar w:fldCharType="begin"/>
        </w:r>
        <w:r w:rsidRPr="00A1707F">
          <w:rPr>
            <w:caps w:val="0"/>
            <w:noProof/>
            <w:webHidden/>
            <w:sz w:val="20"/>
            <w:szCs w:val="24"/>
          </w:rPr>
          <w:instrText xml:space="preserve"> PAGEREF _Toc71112633 \h </w:instrText>
        </w:r>
        <w:r w:rsidRPr="00A1707F">
          <w:rPr>
            <w:caps w:val="0"/>
            <w:noProof/>
            <w:webHidden/>
            <w:sz w:val="20"/>
            <w:szCs w:val="24"/>
          </w:rPr>
        </w:r>
        <w:r w:rsidRPr="00A1707F">
          <w:rPr>
            <w:caps w:val="0"/>
            <w:noProof/>
            <w:webHidden/>
            <w:sz w:val="20"/>
            <w:szCs w:val="24"/>
          </w:rPr>
          <w:fldChar w:fldCharType="separate"/>
        </w:r>
        <w:r w:rsidRPr="00A1707F">
          <w:rPr>
            <w:caps w:val="0"/>
            <w:noProof/>
            <w:webHidden/>
            <w:sz w:val="20"/>
            <w:szCs w:val="24"/>
          </w:rPr>
          <w:t>13</w:t>
        </w:r>
        <w:r w:rsidRPr="00A1707F">
          <w:rPr>
            <w:caps w:val="0"/>
            <w:noProof/>
            <w:webHidden/>
            <w:sz w:val="20"/>
            <w:szCs w:val="24"/>
          </w:rPr>
          <w:fldChar w:fldCharType="end"/>
        </w:r>
      </w:hyperlink>
    </w:p>
    <w:p w14:paraId="2AA8EA75" w14:textId="63614CDC"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34" w:history="1">
        <w:r w:rsidRPr="00A1707F">
          <w:rPr>
            <w:rStyle w:val="Hyperlink"/>
            <w:noProof/>
            <w:sz w:val="20"/>
            <w:szCs w:val="18"/>
          </w:rPr>
          <w:t>3.1</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Economic and financial standing</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_Toc71112634 \h </w:instrText>
        </w:r>
        <w:r w:rsidRPr="00A1707F">
          <w:rPr>
            <w:noProof/>
            <w:webHidden/>
            <w:sz w:val="20"/>
            <w:szCs w:val="18"/>
          </w:rPr>
        </w:r>
        <w:r w:rsidRPr="00A1707F">
          <w:rPr>
            <w:noProof/>
            <w:webHidden/>
            <w:sz w:val="20"/>
            <w:szCs w:val="18"/>
          </w:rPr>
          <w:fldChar w:fldCharType="separate"/>
        </w:r>
        <w:r w:rsidRPr="00A1707F">
          <w:rPr>
            <w:noProof/>
            <w:webHidden/>
            <w:sz w:val="20"/>
            <w:szCs w:val="18"/>
          </w:rPr>
          <w:t>13</w:t>
        </w:r>
        <w:r w:rsidRPr="00A1707F">
          <w:rPr>
            <w:noProof/>
            <w:webHidden/>
            <w:sz w:val="20"/>
            <w:szCs w:val="18"/>
          </w:rPr>
          <w:fldChar w:fldCharType="end"/>
        </w:r>
      </w:hyperlink>
    </w:p>
    <w:p w14:paraId="2D3762D9" w14:textId="0D65002A"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35" w:history="1">
        <w:r w:rsidRPr="00A1707F">
          <w:rPr>
            <w:rStyle w:val="Hyperlink"/>
            <w:noProof/>
            <w:sz w:val="20"/>
            <w:szCs w:val="18"/>
          </w:rPr>
          <w:t>3.2</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Consortia and parent company</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_Toc71112635 \h </w:instrText>
        </w:r>
        <w:r w:rsidRPr="00A1707F">
          <w:rPr>
            <w:noProof/>
            <w:webHidden/>
            <w:sz w:val="20"/>
            <w:szCs w:val="18"/>
          </w:rPr>
        </w:r>
        <w:r w:rsidRPr="00A1707F">
          <w:rPr>
            <w:noProof/>
            <w:webHidden/>
            <w:sz w:val="20"/>
            <w:szCs w:val="18"/>
          </w:rPr>
          <w:fldChar w:fldCharType="separate"/>
        </w:r>
        <w:r w:rsidRPr="00A1707F">
          <w:rPr>
            <w:noProof/>
            <w:webHidden/>
            <w:sz w:val="20"/>
            <w:szCs w:val="18"/>
          </w:rPr>
          <w:t>13</w:t>
        </w:r>
        <w:r w:rsidRPr="00A1707F">
          <w:rPr>
            <w:noProof/>
            <w:webHidden/>
            <w:sz w:val="20"/>
            <w:szCs w:val="18"/>
          </w:rPr>
          <w:fldChar w:fldCharType="end"/>
        </w:r>
      </w:hyperlink>
    </w:p>
    <w:p w14:paraId="40D7D83A" w14:textId="74815791"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36" w:history="1">
        <w:r w:rsidRPr="00A1707F">
          <w:rPr>
            <w:rStyle w:val="Hyperlink"/>
            <w:noProof/>
            <w:sz w:val="20"/>
            <w:szCs w:val="18"/>
          </w:rPr>
          <w:t>3.3</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Technical and professional ability</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_Toc71112636 \h </w:instrText>
        </w:r>
        <w:r w:rsidRPr="00A1707F">
          <w:rPr>
            <w:noProof/>
            <w:webHidden/>
            <w:sz w:val="20"/>
            <w:szCs w:val="18"/>
          </w:rPr>
        </w:r>
        <w:r w:rsidRPr="00A1707F">
          <w:rPr>
            <w:noProof/>
            <w:webHidden/>
            <w:sz w:val="20"/>
            <w:szCs w:val="18"/>
          </w:rPr>
          <w:fldChar w:fldCharType="separate"/>
        </w:r>
        <w:r w:rsidRPr="00A1707F">
          <w:rPr>
            <w:noProof/>
            <w:webHidden/>
            <w:sz w:val="20"/>
            <w:szCs w:val="18"/>
          </w:rPr>
          <w:t>14</w:t>
        </w:r>
        <w:r w:rsidRPr="00A1707F">
          <w:rPr>
            <w:noProof/>
            <w:webHidden/>
            <w:sz w:val="20"/>
            <w:szCs w:val="18"/>
          </w:rPr>
          <w:fldChar w:fldCharType="end"/>
        </w:r>
      </w:hyperlink>
    </w:p>
    <w:p w14:paraId="338F0828" w14:textId="6854929B"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37" w:history="1">
        <w:r w:rsidRPr="00A1707F">
          <w:rPr>
            <w:rStyle w:val="Hyperlink"/>
            <w:noProof/>
            <w:sz w:val="20"/>
            <w:szCs w:val="18"/>
          </w:rPr>
          <w:t>3.4</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Requirements under the Modern Slavery Act 2015</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_Toc71112637 \h </w:instrText>
        </w:r>
        <w:r w:rsidRPr="00A1707F">
          <w:rPr>
            <w:noProof/>
            <w:webHidden/>
            <w:sz w:val="20"/>
            <w:szCs w:val="18"/>
          </w:rPr>
        </w:r>
        <w:r w:rsidRPr="00A1707F">
          <w:rPr>
            <w:noProof/>
            <w:webHidden/>
            <w:sz w:val="20"/>
            <w:szCs w:val="18"/>
          </w:rPr>
          <w:fldChar w:fldCharType="separate"/>
        </w:r>
        <w:r w:rsidRPr="00A1707F">
          <w:rPr>
            <w:noProof/>
            <w:webHidden/>
            <w:sz w:val="20"/>
            <w:szCs w:val="18"/>
          </w:rPr>
          <w:t>15</w:t>
        </w:r>
        <w:r w:rsidRPr="00A1707F">
          <w:rPr>
            <w:noProof/>
            <w:webHidden/>
            <w:sz w:val="20"/>
            <w:szCs w:val="18"/>
          </w:rPr>
          <w:fldChar w:fldCharType="end"/>
        </w:r>
      </w:hyperlink>
    </w:p>
    <w:p w14:paraId="1138AD44" w14:textId="720DA8DE" w:rsidR="00A1707F" w:rsidRPr="00A1707F" w:rsidRDefault="00A1707F">
      <w:pPr>
        <w:pStyle w:val="TOC1"/>
        <w:tabs>
          <w:tab w:val="left" w:pos="440"/>
          <w:tab w:val="right" w:pos="9016"/>
        </w:tabs>
        <w:rPr>
          <w:rFonts w:asciiTheme="minorHAnsi" w:eastAsiaTheme="minorEastAsia" w:hAnsiTheme="minorHAnsi" w:cstheme="minorBidi"/>
          <w:bCs w:val="0"/>
          <w:caps w:val="0"/>
          <w:noProof/>
          <w:sz w:val="20"/>
          <w:szCs w:val="20"/>
          <w:lang w:eastAsia="en-GB"/>
        </w:rPr>
      </w:pPr>
      <w:hyperlink w:anchor="_Toc71112638" w:history="1">
        <w:r w:rsidRPr="00A1707F">
          <w:rPr>
            <w:rStyle w:val="Hyperlink"/>
            <w:caps w:val="0"/>
            <w:noProof/>
            <w:sz w:val="20"/>
            <w:szCs w:val="24"/>
          </w:rPr>
          <w:t>4</w:t>
        </w:r>
        <w:r w:rsidRPr="00A1707F">
          <w:rPr>
            <w:rFonts w:asciiTheme="minorHAnsi" w:eastAsiaTheme="minorEastAsia" w:hAnsiTheme="minorHAnsi" w:cstheme="minorBidi"/>
            <w:bCs w:val="0"/>
            <w:caps w:val="0"/>
            <w:noProof/>
            <w:sz w:val="20"/>
            <w:szCs w:val="20"/>
            <w:lang w:eastAsia="en-GB"/>
          </w:rPr>
          <w:tab/>
        </w:r>
        <w:r w:rsidRPr="00A1707F">
          <w:rPr>
            <w:rStyle w:val="Hyperlink"/>
            <w:caps w:val="0"/>
            <w:noProof/>
            <w:sz w:val="20"/>
            <w:szCs w:val="24"/>
          </w:rPr>
          <w:t>Additional Questions</w:t>
        </w:r>
        <w:r w:rsidRPr="00A1707F">
          <w:rPr>
            <w:caps w:val="0"/>
            <w:noProof/>
            <w:webHidden/>
            <w:sz w:val="20"/>
            <w:szCs w:val="24"/>
          </w:rPr>
          <w:tab/>
        </w:r>
        <w:r w:rsidRPr="00A1707F">
          <w:rPr>
            <w:caps w:val="0"/>
            <w:noProof/>
            <w:webHidden/>
            <w:sz w:val="20"/>
            <w:szCs w:val="24"/>
          </w:rPr>
          <w:fldChar w:fldCharType="begin"/>
        </w:r>
        <w:r w:rsidRPr="00A1707F">
          <w:rPr>
            <w:caps w:val="0"/>
            <w:noProof/>
            <w:webHidden/>
            <w:sz w:val="20"/>
            <w:szCs w:val="24"/>
          </w:rPr>
          <w:instrText xml:space="preserve"> PAGEREF _Toc71112638 \h </w:instrText>
        </w:r>
        <w:r w:rsidRPr="00A1707F">
          <w:rPr>
            <w:caps w:val="0"/>
            <w:noProof/>
            <w:webHidden/>
            <w:sz w:val="20"/>
            <w:szCs w:val="24"/>
          </w:rPr>
        </w:r>
        <w:r w:rsidRPr="00A1707F">
          <w:rPr>
            <w:caps w:val="0"/>
            <w:noProof/>
            <w:webHidden/>
            <w:sz w:val="20"/>
            <w:szCs w:val="24"/>
          </w:rPr>
          <w:fldChar w:fldCharType="separate"/>
        </w:r>
        <w:r w:rsidRPr="00A1707F">
          <w:rPr>
            <w:caps w:val="0"/>
            <w:noProof/>
            <w:webHidden/>
            <w:sz w:val="20"/>
            <w:szCs w:val="24"/>
          </w:rPr>
          <w:t>17</w:t>
        </w:r>
        <w:r w:rsidRPr="00A1707F">
          <w:rPr>
            <w:caps w:val="0"/>
            <w:noProof/>
            <w:webHidden/>
            <w:sz w:val="20"/>
            <w:szCs w:val="24"/>
          </w:rPr>
          <w:fldChar w:fldCharType="end"/>
        </w:r>
      </w:hyperlink>
    </w:p>
    <w:p w14:paraId="465BCF29" w14:textId="129C2BA1"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39" w:history="1">
        <w:r w:rsidRPr="00A1707F">
          <w:rPr>
            <w:rStyle w:val="Hyperlink"/>
            <w:noProof/>
            <w:sz w:val="20"/>
            <w:szCs w:val="18"/>
          </w:rPr>
          <w:t>4.1</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Insurance</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_Toc71112639 \h </w:instrText>
        </w:r>
        <w:r w:rsidRPr="00A1707F">
          <w:rPr>
            <w:noProof/>
            <w:webHidden/>
            <w:sz w:val="20"/>
            <w:szCs w:val="18"/>
          </w:rPr>
        </w:r>
        <w:r w:rsidRPr="00A1707F">
          <w:rPr>
            <w:noProof/>
            <w:webHidden/>
            <w:sz w:val="20"/>
            <w:szCs w:val="18"/>
          </w:rPr>
          <w:fldChar w:fldCharType="separate"/>
        </w:r>
        <w:r w:rsidRPr="00A1707F">
          <w:rPr>
            <w:noProof/>
            <w:webHidden/>
            <w:sz w:val="20"/>
            <w:szCs w:val="18"/>
          </w:rPr>
          <w:t>17</w:t>
        </w:r>
        <w:r w:rsidRPr="00A1707F">
          <w:rPr>
            <w:noProof/>
            <w:webHidden/>
            <w:sz w:val="20"/>
            <w:szCs w:val="18"/>
          </w:rPr>
          <w:fldChar w:fldCharType="end"/>
        </w:r>
      </w:hyperlink>
    </w:p>
    <w:p w14:paraId="4B274058" w14:textId="7ADA31E4" w:rsidR="00A1707F" w:rsidRPr="00A1707F" w:rsidRDefault="00A1707F">
      <w:pPr>
        <w:pStyle w:val="TOC2"/>
        <w:tabs>
          <w:tab w:val="left" w:pos="660"/>
          <w:tab w:val="right" w:pos="9016"/>
        </w:tabs>
        <w:rPr>
          <w:rFonts w:asciiTheme="minorHAnsi" w:eastAsiaTheme="minorEastAsia" w:hAnsiTheme="minorHAnsi" w:cstheme="minorBidi"/>
          <w:bCs w:val="0"/>
          <w:noProof/>
          <w:sz w:val="20"/>
          <w:lang w:eastAsia="en-GB"/>
        </w:rPr>
      </w:pPr>
      <w:hyperlink w:anchor="_Toc71112640" w:history="1">
        <w:r w:rsidRPr="00A1707F">
          <w:rPr>
            <w:rStyle w:val="Hyperlink"/>
            <w:noProof/>
            <w:sz w:val="20"/>
            <w:szCs w:val="18"/>
          </w:rPr>
          <w:t>4.2</w:t>
        </w:r>
        <w:r w:rsidRPr="00A1707F">
          <w:rPr>
            <w:rFonts w:asciiTheme="minorHAnsi" w:eastAsiaTheme="minorEastAsia" w:hAnsiTheme="minorHAnsi" w:cstheme="minorBidi"/>
            <w:bCs w:val="0"/>
            <w:noProof/>
            <w:sz w:val="20"/>
            <w:lang w:eastAsia="en-GB"/>
          </w:rPr>
          <w:tab/>
        </w:r>
        <w:r w:rsidRPr="00A1707F">
          <w:rPr>
            <w:rStyle w:val="Hyperlink"/>
            <w:noProof/>
            <w:sz w:val="20"/>
            <w:szCs w:val="18"/>
          </w:rPr>
          <w:t>Suppliers Past Performance</w:t>
        </w:r>
        <w:r w:rsidRPr="00A1707F">
          <w:rPr>
            <w:noProof/>
            <w:webHidden/>
            <w:sz w:val="20"/>
            <w:szCs w:val="18"/>
          </w:rPr>
          <w:tab/>
        </w:r>
        <w:r w:rsidRPr="00A1707F">
          <w:rPr>
            <w:noProof/>
            <w:webHidden/>
            <w:sz w:val="20"/>
            <w:szCs w:val="18"/>
          </w:rPr>
          <w:fldChar w:fldCharType="begin"/>
        </w:r>
        <w:r w:rsidRPr="00A1707F">
          <w:rPr>
            <w:noProof/>
            <w:webHidden/>
            <w:sz w:val="20"/>
            <w:szCs w:val="18"/>
          </w:rPr>
          <w:instrText xml:space="preserve"> PAGEREF _Toc71112640 \h </w:instrText>
        </w:r>
        <w:r w:rsidRPr="00A1707F">
          <w:rPr>
            <w:noProof/>
            <w:webHidden/>
            <w:sz w:val="20"/>
            <w:szCs w:val="18"/>
          </w:rPr>
        </w:r>
        <w:r w:rsidRPr="00A1707F">
          <w:rPr>
            <w:noProof/>
            <w:webHidden/>
            <w:sz w:val="20"/>
            <w:szCs w:val="18"/>
          </w:rPr>
          <w:fldChar w:fldCharType="separate"/>
        </w:r>
        <w:r w:rsidRPr="00A1707F">
          <w:rPr>
            <w:noProof/>
            <w:webHidden/>
            <w:sz w:val="20"/>
            <w:szCs w:val="18"/>
          </w:rPr>
          <w:t>17</w:t>
        </w:r>
        <w:r w:rsidRPr="00A1707F">
          <w:rPr>
            <w:noProof/>
            <w:webHidden/>
            <w:sz w:val="20"/>
            <w:szCs w:val="18"/>
          </w:rPr>
          <w:fldChar w:fldCharType="end"/>
        </w:r>
      </w:hyperlink>
    </w:p>
    <w:p w14:paraId="3BDC51C0" w14:textId="15E7BA65" w:rsidR="00A1707F" w:rsidRPr="00A1707F" w:rsidRDefault="00A1707F">
      <w:pPr>
        <w:pStyle w:val="TOC1"/>
        <w:tabs>
          <w:tab w:val="left" w:pos="440"/>
          <w:tab w:val="right" w:pos="9016"/>
        </w:tabs>
        <w:rPr>
          <w:rFonts w:asciiTheme="minorHAnsi" w:eastAsiaTheme="minorEastAsia" w:hAnsiTheme="minorHAnsi" w:cstheme="minorBidi"/>
          <w:bCs w:val="0"/>
          <w:caps w:val="0"/>
          <w:noProof/>
          <w:sz w:val="20"/>
          <w:szCs w:val="20"/>
          <w:lang w:eastAsia="en-GB"/>
        </w:rPr>
      </w:pPr>
      <w:hyperlink w:anchor="_Toc71112641" w:history="1">
        <w:r w:rsidRPr="00A1707F">
          <w:rPr>
            <w:rStyle w:val="Hyperlink"/>
            <w:caps w:val="0"/>
            <w:noProof/>
            <w:sz w:val="20"/>
            <w:szCs w:val="24"/>
          </w:rPr>
          <w:t>5</w:t>
        </w:r>
        <w:r w:rsidRPr="00A1707F">
          <w:rPr>
            <w:rFonts w:asciiTheme="minorHAnsi" w:eastAsiaTheme="minorEastAsia" w:hAnsiTheme="minorHAnsi" w:cstheme="minorBidi"/>
            <w:bCs w:val="0"/>
            <w:caps w:val="0"/>
            <w:noProof/>
            <w:sz w:val="20"/>
            <w:szCs w:val="20"/>
            <w:lang w:eastAsia="en-GB"/>
          </w:rPr>
          <w:tab/>
        </w:r>
        <w:r w:rsidRPr="00A1707F">
          <w:rPr>
            <w:rStyle w:val="Hyperlink"/>
            <w:caps w:val="0"/>
            <w:noProof/>
            <w:sz w:val="20"/>
            <w:szCs w:val="24"/>
          </w:rPr>
          <w:t>Costed Proposal</w:t>
        </w:r>
        <w:r w:rsidRPr="00A1707F">
          <w:rPr>
            <w:caps w:val="0"/>
            <w:noProof/>
            <w:webHidden/>
            <w:sz w:val="20"/>
            <w:szCs w:val="24"/>
          </w:rPr>
          <w:tab/>
        </w:r>
        <w:r w:rsidRPr="00A1707F">
          <w:rPr>
            <w:caps w:val="0"/>
            <w:noProof/>
            <w:webHidden/>
            <w:sz w:val="20"/>
            <w:szCs w:val="24"/>
          </w:rPr>
          <w:fldChar w:fldCharType="begin"/>
        </w:r>
        <w:r w:rsidRPr="00A1707F">
          <w:rPr>
            <w:caps w:val="0"/>
            <w:noProof/>
            <w:webHidden/>
            <w:sz w:val="20"/>
            <w:szCs w:val="24"/>
          </w:rPr>
          <w:instrText xml:space="preserve"> PAGEREF _Toc71112641 \h </w:instrText>
        </w:r>
        <w:r w:rsidRPr="00A1707F">
          <w:rPr>
            <w:caps w:val="0"/>
            <w:noProof/>
            <w:webHidden/>
            <w:sz w:val="20"/>
            <w:szCs w:val="24"/>
          </w:rPr>
        </w:r>
        <w:r w:rsidRPr="00A1707F">
          <w:rPr>
            <w:caps w:val="0"/>
            <w:noProof/>
            <w:webHidden/>
            <w:sz w:val="20"/>
            <w:szCs w:val="24"/>
          </w:rPr>
          <w:fldChar w:fldCharType="separate"/>
        </w:r>
        <w:r w:rsidRPr="00A1707F">
          <w:rPr>
            <w:caps w:val="0"/>
            <w:noProof/>
            <w:webHidden/>
            <w:sz w:val="20"/>
            <w:szCs w:val="24"/>
          </w:rPr>
          <w:t>19</w:t>
        </w:r>
        <w:r w:rsidRPr="00A1707F">
          <w:rPr>
            <w:caps w:val="0"/>
            <w:noProof/>
            <w:webHidden/>
            <w:sz w:val="20"/>
            <w:szCs w:val="24"/>
          </w:rPr>
          <w:fldChar w:fldCharType="end"/>
        </w:r>
      </w:hyperlink>
    </w:p>
    <w:p w14:paraId="0E390E2A" w14:textId="00961E1A" w:rsidR="00A1707F" w:rsidRPr="00A1707F" w:rsidRDefault="00A1707F">
      <w:pPr>
        <w:pStyle w:val="TOC1"/>
        <w:tabs>
          <w:tab w:val="left" w:pos="440"/>
          <w:tab w:val="right" w:pos="9016"/>
        </w:tabs>
        <w:rPr>
          <w:rFonts w:asciiTheme="minorHAnsi" w:eastAsiaTheme="minorEastAsia" w:hAnsiTheme="minorHAnsi" w:cstheme="minorBidi"/>
          <w:bCs w:val="0"/>
          <w:caps w:val="0"/>
          <w:noProof/>
          <w:sz w:val="20"/>
          <w:szCs w:val="20"/>
          <w:lang w:eastAsia="en-GB"/>
        </w:rPr>
      </w:pPr>
      <w:hyperlink w:anchor="_Toc71112642" w:history="1">
        <w:r w:rsidRPr="00A1707F">
          <w:rPr>
            <w:rStyle w:val="Hyperlink"/>
            <w:caps w:val="0"/>
            <w:noProof/>
            <w:sz w:val="20"/>
            <w:szCs w:val="24"/>
          </w:rPr>
          <w:t>6</w:t>
        </w:r>
        <w:r w:rsidRPr="00A1707F">
          <w:rPr>
            <w:rFonts w:asciiTheme="minorHAnsi" w:eastAsiaTheme="minorEastAsia" w:hAnsiTheme="minorHAnsi" w:cstheme="minorBidi"/>
            <w:bCs w:val="0"/>
            <w:caps w:val="0"/>
            <w:noProof/>
            <w:sz w:val="20"/>
            <w:szCs w:val="20"/>
            <w:lang w:eastAsia="en-GB"/>
          </w:rPr>
          <w:tab/>
        </w:r>
        <w:r w:rsidRPr="00A1707F">
          <w:rPr>
            <w:rStyle w:val="Hyperlink"/>
            <w:caps w:val="0"/>
            <w:noProof/>
            <w:sz w:val="20"/>
            <w:szCs w:val="24"/>
          </w:rPr>
          <w:t>Appendix 1: Mandatory Exclusion Grounds</w:t>
        </w:r>
        <w:r w:rsidRPr="00A1707F">
          <w:rPr>
            <w:caps w:val="0"/>
            <w:noProof/>
            <w:webHidden/>
            <w:sz w:val="20"/>
            <w:szCs w:val="24"/>
          </w:rPr>
          <w:tab/>
        </w:r>
        <w:r w:rsidRPr="00A1707F">
          <w:rPr>
            <w:caps w:val="0"/>
            <w:noProof/>
            <w:webHidden/>
            <w:sz w:val="20"/>
            <w:szCs w:val="24"/>
          </w:rPr>
          <w:fldChar w:fldCharType="begin"/>
        </w:r>
        <w:r w:rsidRPr="00A1707F">
          <w:rPr>
            <w:caps w:val="0"/>
            <w:noProof/>
            <w:webHidden/>
            <w:sz w:val="20"/>
            <w:szCs w:val="24"/>
          </w:rPr>
          <w:instrText xml:space="preserve"> PAGEREF _Toc71112642 \h </w:instrText>
        </w:r>
        <w:r w:rsidRPr="00A1707F">
          <w:rPr>
            <w:caps w:val="0"/>
            <w:noProof/>
            <w:webHidden/>
            <w:sz w:val="20"/>
            <w:szCs w:val="24"/>
          </w:rPr>
        </w:r>
        <w:r w:rsidRPr="00A1707F">
          <w:rPr>
            <w:caps w:val="0"/>
            <w:noProof/>
            <w:webHidden/>
            <w:sz w:val="20"/>
            <w:szCs w:val="24"/>
          </w:rPr>
          <w:fldChar w:fldCharType="separate"/>
        </w:r>
        <w:r w:rsidRPr="00A1707F">
          <w:rPr>
            <w:caps w:val="0"/>
            <w:noProof/>
            <w:webHidden/>
            <w:sz w:val="20"/>
            <w:szCs w:val="24"/>
          </w:rPr>
          <w:t>20</w:t>
        </w:r>
        <w:r w:rsidRPr="00A1707F">
          <w:rPr>
            <w:caps w:val="0"/>
            <w:noProof/>
            <w:webHidden/>
            <w:sz w:val="20"/>
            <w:szCs w:val="24"/>
          </w:rPr>
          <w:fldChar w:fldCharType="end"/>
        </w:r>
      </w:hyperlink>
    </w:p>
    <w:p w14:paraId="3DE12BD0" w14:textId="2CD7A7AD" w:rsidR="00A1707F" w:rsidRPr="00A1707F" w:rsidRDefault="00A1707F">
      <w:pPr>
        <w:pStyle w:val="TOC1"/>
        <w:tabs>
          <w:tab w:val="right" w:pos="9016"/>
        </w:tabs>
        <w:rPr>
          <w:rFonts w:asciiTheme="minorHAnsi" w:eastAsiaTheme="minorEastAsia" w:hAnsiTheme="minorHAnsi" w:cstheme="minorBidi"/>
          <w:bCs w:val="0"/>
          <w:caps w:val="0"/>
          <w:noProof/>
          <w:sz w:val="20"/>
          <w:szCs w:val="20"/>
          <w:lang w:eastAsia="en-GB"/>
        </w:rPr>
      </w:pPr>
      <w:hyperlink w:anchor="_Toc71112643" w:history="1">
        <w:r w:rsidRPr="00A1707F">
          <w:rPr>
            <w:rStyle w:val="Hyperlink"/>
            <w:caps w:val="0"/>
            <w:noProof/>
            <w:sz w:val="20"/>
            <w:szCs w:val="24"/>
          </w:rPr>
          <w:t>Appendix 2: Discretionary exclusions</w:t>
        </w:r>
        <w:r w:rsidRPr="00A1707F">
          <w:rPr>
            <w:caps w:val="0"/>
            <w:noProof/>
            <w:webHidden/>
            <w:sz w:val="20"/>
            <w:szCs w:val="24"/>
          </w:rPr>
          <w:tab/>
        </w:r>
        <w:r w:rsidRPr="00A1707F">
          <w:rPr>
            <w:caps w:val="0"/>
            <w:noProof/>
            <w:webHidden/>
            <w:sz w:val="20"/>
            <w:szCs w:val="24"/>
          </w:rPr>
          <w:fldChar w:fldCharType="begin"/>
        </w:r>
        <w:r w:rsidRPr="00A1707F">
          <w:rPr>
            <w:caps w:val="0"/>
            <w:noProof/>
            <w:webHidden/>
            <w:sz w:val="20"/>
            <w:szCs w:val="24"/>
          </w:rPr>
          <w:instrText xml:space="preserve"> PAGEREF _Toc71112643 \h </w:instrText>
        </w:r>
        <w:r w:rsidRPr="00A1707F">
          <w:rPr>
            <w:caps w:val="0"/>
            <w:noProof/>
            <w:webHidden/>
            <w:sz w:val="20"/>
            <w:szCs w:val="24"/>
          </w:rPr>
        </w:r>
        <w:r w:rsidRPr="00A1707F">
          <w:rPr>
            <w:caps w:val="0"/>
            <w:noProof/>
            <w:webHidden/>
            <w:sz w:val="20"/>
            <w:szCs w:val="24"/>
          </w:rPr>
          <w:fldChar w:fldCharType="separate"/>
        </w:r>
        <w:r w:rsidRPr="00A1707F">
          <w:rPr>
            <w:caps w:val="0"/>
            <w:noProof/>
            <w:webHidden/>
            <w:sz w:val="20"/>
            <w:szCs w:val="24"/>
          </w:rPr>
          <w:t>22</w:t>
        </w:r>
        <w:r w:rsidRPr="00A1707F">
          <w:rPr>
            <w:caps w:val="0"/>
            <w:noProof/>
            <w:webHidden/>
            <w:sz w:val="20"/>
            <w:szCs w:val="24"/>
          </w:rPr>
          <w:fldChar w:fldCharType="end"/>
        </w:r>
      </w:hyperlink>
    </w:p>
    <w:p w14:paraId="025A9A24" w14:textId="7A049528" w:rsidR="00A1707F" w:rsidRPr="00A1707F" w:rsidRDefault="00A1707F">
      <w:pPr>
        <w:pStyle w:val="TOC1"/>
        <w:tabs>
          <w:tab w:val="right" w:pos="9016"/>
        </w:tabs>
        <w:rPr>
          <w:rFonts w:asciiTheme="minorHAnsi" w:eastAsiaTheme="minorEastAsia" w:hAnsiTheme="minorHAnsi" w:cstheme="minorBidi"/>
          <w:bCs w:val="0"/>
          <w:caps w:val="0"/>
          <w:noProof/>
          <w:sz w:val="20"/>
          <w:szCs w:val="20"/>
          <w:lang w:eastAsia="en-GB"/>
        </w:rPr>
      </w:pPr>
      <w:hyperlink w:anchor="_Toc71112644" w:history="1">
        <w:r w:rsidRPr="00A1707F">
          <w:rPr>
            <w:rStyle w:val="Hyperlink"/>
            <w:caps w:val="0"/>
            <w:noProof/>
            <w:sz w:val="20"/>
            <w:szCs w:val="24"/>
          </w:rPr>
          <w:t>Appendix 3: Additional exclusion grounds</w:t>
        </w:r>
        <w:r w:rsidRPr="00A1707F">
          <w:rPr>
            <w:caps w:val="0"/>
            <w:noProof/>
            <w:webHidden/>
            <w:sz w:val="20"/>
            <w:szCs w:val="24"/>
          </w:rPr>
          <w:tab/>
        </w:r>
        <w:r w:rsidRPr="00A1707F">
          <w:rPr>
            <w:caps w:val="0"/>
            <w:noProof/>
            <w:webHidden/>
            <w:sz w:val="20"/>
            <w:szCs w:val="24"/>
          </w:rPr>
          <w:fldChar w:fldCharType="begin"/>
        </w:r>
        <w:r w:rsidRPr="00A1707F">
          <w:rPr>
            <w:caps w:val="0"/>
            <w:noProof/>
            <w:webHidden/>
            <w:sz w:val="20"/>
            <w:szCs w:val="24"/>
          </w:rPr>
          <w:instrText xml:space="preserve"> PAGEREF _Toc71112644 \h </w:instrText>
        </w:r>
        <w:r w:rsidRPr="00A1707F">
          <w:rPr>
            <w:caps w:val="0"/>
            <w:noProof/>
            <w:webHidden/>
            <w:sz w:val="20"/>
            <w:szCs w:val="24"/>
          </w:rPr>
        </w:r>
        <w:r w:rsidRPr="00A1707F">
          <w:rPr>
            <w:caps w:val="0"/>
            <w:noProof/>
            <w:webHidden/>
            <w:sz w:val="20"/>
            <w:szCs w:val="24"/>
          </w:rPr>
          <w:fldChar w:fldCharType="separate"/>
        </w:r>
        <w:r w:rsidRPr="00A1707F">
          <w:rPr>
            <w:caps w:val="0"/>
            <w:noProof/>
            <w:webHidden/>
            <w:sz w:val="20"/>
            <w:szCs w:val="24"/>
          </w:rPr>
          <w:t>23</w:t>
        </w:r>
        <w:r w:rsidRPr="00A1707F">
          <w:rPr>
            <w:caps w:val="0"/>
            <w:noProof/>
            <w:webHidden/>
            <w:sz w:val="20"/>
            <w:szCs w:val="24"/>
          </w:rPr>
          <w:fldChar w:fldCharType="end"/>
        </w:r>
      </w:hyperlink>
    </w:p>
    <w:p w14:paraId="6B197426" w14:textId="68D806CE" w:rsidR="00E17B85" w:rsidRPr="00324CC5" w:rsidRDefault="00E17B85" w:rsidP="00E50984">
      <w:pPr>
        <w:pStyle w:val="N"/>
        <w:rPr>
          <w:rFonts w:asciiTheme="minorHAnsi" w:hAnsiTheme="minorHAnsi" w:cstheme="minorHAnsi"/>
          <w:sz w:val="16"/>
          <w:szCs w:val="16"/>
        </w:rPr>
      </w:pPr>
      <w:r w:rsidRPr="00A1707F">
        <w:rPr>
          <w:rFonts w:asciiTheme="minorHAnsi" w:hAnsiTheme="minorHAnsi" w:cstheme="minorHAnsi"/>
          <w:sz w:val="6"/>
          <w:szCs w:val="6"/>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1BBB6AC6" w14:textId="77777777" w:rsidR="007E47D3" w:rsidRDefault="007E47D3" w:rsidP="00E50984">
      <w:pPr>
        <w:pStyle w:val="N"/>
      </w:pPr>
    </w:p>
    <w:p w14:paraId="7EC95004" w14:textId="77777777" w:rsidR="007E47D3" w:rsidRDefault="007E47D3" w:rsidP="00E50984">
      <w:pPr>
        <w:pStyle w:val="N"/>
      </w:pPr>
    </w:p>
    <w:p w14:paraId="500362BE" w14:textId="77777777" w:rsidR="007E47D3" w:rsidRDefault="007E47D3" w:rsidP="00E50984">
      <w:pPr>
        <w:pStyle w:val="N"/>
      </w:pPr>
    </w:p>
    <w:p w14:paraId="0D27B766"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2"/>
          <w:footerReference w:type="default" r:id="rId13"/>
          <w:headerReference w:type="first" r:id="rId14"/>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965AE0">
      <w:pPr>
        <w:pStyle w:val="T1"/>
        <w:spacing w:before="0"/>
        <w:rPr>
          <w:rFonts w:asciiTheme="minorHAnsi" w:hAnsiTheme="minorHAnsi" w:cstheme="minorHAnsi"/>
        </w:rPr>
      </w:pPr>
      <w:bookmarkStart w:id="0" w:name="_Toc386458061"/>
      <w:bookmarkStart w:id="1" w:name="_Toc471285720"/>
      <w:bookmarkStart w:id="2" w:name="_Ref414791485"/>
      <w:bookmarkStart w:id="3" w:name="_Ref414791537"/>
      <w:bookmarkStart w:id="4" w:name="_Toc71112615"/>
      <w:r w:rsidRPr="00404E45">
        <w:rPr>
          <w:rFonts w:asciiTheme="minorHAnsi" w:hAnsiTheme="minorHAnsi" w:cstheme="minorHAnsi"/>
        </w:rPr>
        <w:lastRenderedPageBreak/>
        <w:t>Introduction</w:t>
      </w:r>
      <w:bookmarkEnd w:id="0"/>
      <w:r w:rsidR="0022105D" w:rsidRPr="00404E45">
        <w:rPr>
          <w:rFonts w:asciiTheme="minorHAnsi" w:hAnsiTheme="minorHAnsi" w:cstheme="minorHAnsi"/>
        </w:rPr>
        <w:t xml:space="preserve"> and general </w:t>
      </w:r>
      <w:bookmarkEnd w:id="1"/>
      <w:r w:rsidR="00DC5836" w:rsidRPr="00404E45">
        <w:rPr>
          <w:rFonts w:asciiTheme="minorHAnsi" w:hAnsiTheme="minorHAnsi" w:cstheme="minorHAnsi"/>
        </w:rPr>
        <w:t>background</w:t>
      </w:r>
      <w:bookmarkEnd w:id="4"/>
      <w:r w:rsidR="0022105D" w:rsidRPr="00404E45">
        <w:rPr>
          <w:rFonts w:asciiTheme="minorHAnsi" w:hAnsiTheme="minorHAnsi" w:cstheme="minorHAnsi"/>
        </w:rPr>
        <w:t xml:space="preserve"> </w:t>
      </w:r>
    </w:p>
    <w:p w14:paraId="1360197E" w14:textId="06A25E6E" w:rsidR="00C36549" w:rsidRPr="00404E45" w:rsidRDefault="00650BEC" w:rsidP="00C36549">
      <w:pPr>
        <w:pStyle w:val="T2"/>
      </w:pPr>
      <w:bookmarkStart w:id="5" w:name="_Toc471285721"/>
      <w:bookmarkStart w:id="6" w:name="_Toc71112616"/>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1453659E" w14:textId="5F230F85" w:rsidR="001B2FD3" w:rsidRPr="00404E45" w:rsidRDefault="00B40112" w:rsidP="001B2FD3">
      <w:pPr>
        <w:pStyle w:val="T3"/>
      </w:pPr>
      <w:r w:rsidRPr="00404E45">
        <w:t>The purpose of this tender</w:t>
      </w:r>
      <w:r w:rsidR="001B2FD3" w:rsidRPr="00404E45">
        <w:t xml:space="preserve"> is to enable suppliers to demonstrate </w:t>
      </w:r>
      <w:r w:rsidR="0068544A" w:rsidRPr="00404E45">
        <w:t xml:space="preserve">expertise and compliance with the </w:t>
      </w:r>
      <w:r w:rsidR="007C7BF1" w:rsidRPr="00404E45">
        <w:t>University’s</w:t>
      </w:r>
      <w:r w:rsidR="0068544A" w:rsidRPr="00404E45">
        <w:t xml:space="preserve"> requirements</w:t>
      </w:r>
      <w:r w:rsidR="007C7BF1" w:rsidRPr="00404E45">
        <w:t xml:space="preserve">, and </w:t>
      </w:r>
      <w:r w:rsidR="001B2FD3" w:rsidRPr="00404E45">
        <w:t xml:space="preserve">to </w:t>
      </w:r>
      <w:r w:rsidR="00A277DA" w:rsidRPr="00404E45">
        <w:t xml:space="preserve">enable the University to assess </w:t>
      </w:r>
      <w:r w:rsidR="001B2FD3" w:rsidRPr="00404E45">
        <w:t>experience and quality and the most advantageous</w:t>
      </w:r>
      <w:r w:rsidR="00417FEB" w:rsidRPr="00404E45">
        <w:t xml:space="preserve"> costs</w:t>
      </w:r>
      <w:r w:rsidR="007C7BF1" w:rsidRPr="00404E45">
        <w:t xml:space="preserve">, using the </w:t>
      </w:r>
      <w:r w:rsidR="00AF37F3" w:rsidRPr="00404E45">
        <w:t>proscribed tendering methodology for requirements of this size and nature</w:t>
      </w:r>
      <w:r w:rsidR="006E1F72" w:rsidRPr="00404E45">
        <w:t>.</w:t>
      </w:r>
      <w:r w:rsidR="001B2FD3" w:rsidRPr="00404E45">
        <w:t xml:space="preserve">   </w:t>
      </w:r>
    </w:p>
    <w:p w14:paraId="28332745" w14:textId="77777777" w:rsidR="00100AB0" w:rsidRPr="00404E45" w:rsidRDefault="006D0064" w:rsidP="00100AB0">
      <w:pPr>
        <w:pStyle w:val="T3"/>
        <w:rPr>
          <w:lang w:val="en-US"/>
        </w:rPr>
      </w:pPr>
      <w:r w:rsidRPr="00404E45">
        <w:rPr>
          <w:lang w:val="en-US"/>
        </w:rPr>
        <w:t>This tender document includes the standard se</w:t>
      </w:r>
      <w:r w:rsidR="001B2FD3" w:rsidRPr="00404E45">
        <w:rPr>
          <w:lang w:val="en-US"/>
        </w:rPr>
        <w:t>le</w:t>
      </w:r>
      <w:r w:rsidRPr="00404E45">
        <w:rPr>
          <w:lang w:val="en-US"/>
        </w:rPr>
        <w:t>ction questionnaire</w:t>
      </w:r>
      <w:r w:rsidR="00042B21" w:rsidRPr="00404E45">
        <w:rPr>
          <w:lang w:val="en-US"/>
        </w:rPr>
        <w:t xml:space="preserve"> that </w:t>
      </w:r>
      <w:r w:rsidR="00783C74" w:rsidRPr="00404E45">
        <w:rPr>
          <w:lang w:val="en-US"/>
        </w:rPr>
        <w:t>Universities</w:t>
      </w:r>
      <w:r w:rsidR="00CB5671" w:rsidRPr="00404E45">
        <w:rPr>
          <w:lang w:val="en-US"/>
        </w:rPr>
        <w:t xml:space="preserve"> and public funded </w:t>
      </w:r>
      <w:r w:rsidR="00783C74" w:rsidRPr="00404E45">
        <w:rPr>
          <w:lang w:val="en-US"/>
        </w:rPr>
        <w:t>organisations</w:t>
      </w:r>
      <w:r w:rsidR="00CB5671" w:rsidRPr="00404E45">
        <w:rPr>
          <w:lang w:val="en-US"/>
        </w:rPr>
        <w:t xml:space="preserve"> are required to </w:t>
      </w:r>
      <w:r w:rsidR="00D21139" w:rsidRPr="00404E45">
        <w:rPr>
          <w:lang w:val="en-US"/>
        </w:rPr>
        <w:t>use</w:t>
      </w:r>
      <w:r w:rsidR="00783C74" w:rsidRPr="00404E45">
        <w:rPr>
          <w:lang w:val="en-US"/>
        </w:rPr>
        <w:t xml:space="preserve"> to </w:t>
      </w:r>
      <w:r w:rsidR="002B1FB8" w:rsidRPr="00404E45">
        <w:rPr>
          <w:lang w:val="en-US"/>
        </w:rPr>
        <w:t>assess potential suppliers</w:t>
      </w:r>
      <w:r w:rsidR="00D21139" w:rsidRPr="00404E45">
        <w:rPr>
          <w:lang w:val="en-US"/>
        </w:rPr>
        <w:t xml:space="preserve">. </w:t>
      </w:r>
      <w:r w:rsidR="001B2FD3" w:rsidRPr="00404E45">
        <w:rPr>
          <w:lang w:val="en-US"/>
        </w:rPr>
        <w:t xml:space="preserve">Subsequently to the </w:t>
      </w:r>
      <w:r w:rsidR="00783C74" w:rsidRPr="00404E45">
        <w:rPr>
          <w:lang w:val="en-US"/>
        </w:rPr>
        <w:t xml:space="preserve">completion </w:t>
      </w:r>
      <w:r w:rsidR="001B2FD3" w:rsidRPr="00404E45">
        <w:rPr>
          <w:lang w:val="en-US"/>
        </w:rPr>
        <w:t xml:space="preserve">of the standard selection questionnaire, potential suppliers </w:t>
      </w:r>
      <w:r w:rsidR="00A36EC2" w:rsidRPr="00404E45">
        <w:rPr>
          <w:lang w:val="en-US"/>
        </w:rPr>
        <w:t xml:space="preserve">are invited to describe their service, and their cost model. </w:t>
      </w:r>
    </w:p>
    <w:p w14:paraId="05D9C4DC" w14:textId="65527A85" w:rsidR="003E21BA" w:rsidRPr="00404E45" w:rsidRDefault="003E21BA" w:rsidP="00100AB0">
      <w:pPr>
        <w:pStyle w:val="T2"/>
      </w:pPr>
      <w:bookmarkStart w:id="7" w:name="_Toc71112617"/>
      <w:r w:rsidRPr="00404E45">
        <w:t>Background</w:t>
      </w:r>
      <w:r w:rsidR="00680C50" w:rsidRPr="00404E45">
        <w:t xml:space="preserve"> to this tender</w:t>
      </w:r>
      <w:bookmarkEnd w:id="7"/>
    </w:p>
    <w:p w14:paraId="2F325728" w14:textId="16F2175F" w:rsidR="0007484A" w:rsidRPr="0001210B" w:rsidRDefault="10AFEC4F" w:rsidP="00CF4E7F">
      <w:pPr>
        <w:pStyle w:val="T3"/>
        <w:rPr>
          <w:lang w:val="en-US"/>
        </w:rPr>
      </w:pPr>
      <w:r w:rsidRPr="0001210B">
        <w:rPr>
          <w:lang w:val="en-US"/>
        </w:rPr>
        <w:t xml:space="preserve">The University of Chichester is seeking </w:t>
      </w:r>
      <w:r w:rsidR="131FDB51" w:rsidRPr="0001210B">
        <w:rPr>
          <w:lang w:val="en-US"/>
        </w:rPr>
        <w:t xml:space="preserve">a </w:t>
      </w:r>
      <w:r w:rsidR="006A6C76" w:rsidRPr="0001210B">
        <w:rPr>
          <w:lang w:val="en-US"/>
        </w:rPr>
        <w:t xml:space="preserve">provider of occupational health vetting for </w:t>
      </w:r>
      <w:r w:rsidR="007D7E94" w:rsidRPr="0001210B">
        <w:rPr>
          <w:lang w:val="en-US"/>
        </w:rPr>
        <w:t xml:space="preserve">applicants </w:t>
      </w:r>
      <w:r w:rsidR="006A6C76" w:rsidRPr="0001210B">
        <w:rPr>
          <w:lang w:val="en-US"/>
        </w:rPr>
        <w:t xml:space="preserve">wishing to join programmes of </w:t>
      </w:r>
      <w:r w:rsidR="001205C2" w:rsidRPr="0001210B">
        <w:rPr>
          <w:lang w:val="en-US"/>
        </w:rPr>
        <w:t>I</w:t>
      </w:r>
      <w:r w:rsidR="006A6C76" w:rsidRPr="0001210B">
        <w:rPr>
          <w:lang w:val="en-US"/>
        </w:rPr>
        <w:t xml:space="preserve">nitial </w:t>
      </w:r>
      <w:r w:rsidR="001205C2" w:rsidRPr="0001210B">
        <w:rPr>
          <w:lang w:val="en-US"/>
        </w:rPr>
        <w:t>T</w:t>
      </w:r>
      <w:r w:rsidR="006A6C76" w:rsidRPr="0001210B">
        <w:rPr>
          <w:lang w:val="en-US"/>
        </w:rPr>
        <w:t xml:space="preserve">eacher </w:t>
      </w:r>
      <w:r w:rsidR="001205C2" w:rsidRPr="0001210B">
        <w:rPr>
          <w:lang w:val="en-US"/>
        </w:rPr>
        <w:t>T</w:t>
      </w:r>
      <w:r w:rsidR="006A6C76" w:rsidRPr="0001210B">
        <w:rPr>
          <w:lang w:val="en-US"/>
        </w:rPr>
        <w:t xml:space="preserve">raining and also health professions programmes such as Nursing and Physiotherapy. The University has worked successfully with a regional provider for a number of years and is now seeking to refresh its contract with a new tender. </w:t>
      </w:r>
    </w:p>
    <w:p w14:paraId="468B2783" w14:textId="31145B3E" w:rsidR="00AD0C34" w:rsidRPr="0001210B" w:rsidRDefault="00AD0C34" w:rsidP="00CF4E7F">
      <w:pPr>
        <w:pStyle w:val="T3"/>
        <w:rPr>
          <w:lang w:val="en-US"/>
        </w:rPr>
      </w:pPr>
      <w:r w:rsidRPr="0001210B">
        <w:rPr>
          <w:lang w:val="en-US"/>
        </w:rPr>
        <w:t xml:space="preserve">Recognising the differing occupational health requirements of </w:t>
      </w:r>
      <w:r w:rsidR="00CA34DB">
        <w:rPr>
          <w:lang w:val="en-US"/>
        </w:rPr>
        <w:t xml:space="preserve">Health related </w:t>
      </w:r>
      <w:r w:rsidRPr="0001210B">
        <w:rPr>
          <w:lang w:val="en-US"/>
        </w:rPr>
        <w:t>and Initial Te</w:t>
      </w:r>
      <w:r w:rsidR="001205C2" w:rsidRPr="0001210B">
        <w:rPr>
          <w:lang w:val="en-US"/>
        </w:rPr>
        <w:t>a</w:t>
      </w:r>
      <w:r w:rsidRPr="0001210B">
        <w:rPr>
          <w:lang w:val="en-US"/>
        </w:rPr>
        <w:t xml:space="preserve">cher Training </w:t>
      </w:r>
      <w:r w:rsidR="00CA34DB" w:rsidRPr="0001210B">
        <w:rPr>
          <w:lang w:val="en-US"/>
        </w:rPr>
        <w:t>programme</w:t>
      </w:r>
      <w:r w:rsidR="00CA34DB">
        <w:rPr>
          <w:lang w:val="en-US"/>
        </w:rPr>
        <w:t>s</w:t>
      </w:r>
      <w:r w:rsidRPr="0001210B">
        <w:rPr>
          <w:lang w:val="en-US"/>
        </w:rPr>
        <w:t xml:space="preserve">, the University is happy to consider either a bid for both areas or separate bids for </w:t>
      </w:r>
      <w:r w:rsidR="001205C2" w:rsidRPr="0001210B">
        <w:rPr>
          <w:lang w:val="en-US"/>
        </w:rPr>
        <w:t>I</w:t>
      </w:r>
      <w:r w:rsidRPr="0001210B">
        <w:rPr>
          <w:lang w:val="en-US"/>
        </w:rPr>
        <w:t xml:space="preserve">nitial </w:t>
      </w:r>
      <w:r w:rsidR="001205C2" w:rsidRPr="0001210B">
        <w:rPr>
          <w:lang w:val="en-US"/>
        </w:rPr>
        <w:t>T</w:t>
      </w:r>
      <w:r w:rsidRPr="0001210B">
        <w:rPr>
          <w:lang w:val="en-US"/>
        </w:rPr>
        <w:t xml:space="preserve">eacher </w:t>
      </w:r>
      <w:r w:rsidR="001205C2" w:rsidRPr="0001210B">
        <w:rPr>
          <w:lang w:val="en-US"/>
        </w:rPr>
        <w:t>T</w:t>
      </w:r>
      <w:r w:rsidRPr="0001210B">
        <w:rPr>
          <w:lang w:val="en-US"/>
        </w:rPr>
        <w:t xml:space="preserve">raining and health programmes. </w:t>
      </w:r>
    </w:p>
    <w:p w14:paraId="5B0C8FDD" w14:textId="3E247164" w:rsidR="0007484A" w:rsidRPr="0001210B" w:rsidRDefault="0007484A" w:rsidP="00CF4E7F">
      <w:pPr>
        <w:pStyle w:val="T3"/>
        <w:rPr>
          <w:lang w:val="en-US"/>
        </w:rPr>
      </w:pPr>
      <w:r w:rsidRPr="0001210B">
        <w:rPr>
          <w:lang w:val="en-US"/>
        </w:rPr>
        <w:t xml:space="preserve">The University currently has circa </w:t>
      </w:r>
      <w:r w:rsidR="0049170E" w:rsidRPr="0001210B">
        <w:rPr>
          <w:lang w:val="en-US"/>
        </w:rPr>
        <w:t>three</w:t>
      </w:r>
      <w:r w:rsidRPr="0001210B">
        <w:rPr>
          <w:lang w:val="en-US"/>
        </w:rPr>
        <w:t xml:space="preserve"> hundred new students joining programmes in Initial Teacher Education, each year. Circa one hundred new students will join Nursing and Physiotherapy programmes this year with this number expected to increase in coming years. </w:t>
      </w:r>
    </w:p>
    <w:p w14:paraId="10C4329D" w14:textId="7FE79363" w:rsidR="00680C50" w:rsidRPr="0001210B" w:rsidRDefault="00680C50" w:rsidP="00CF4E7F">
      <w:pPr>
        <w:pStyle w:val="T2"/>
        <w:rPr>
          <w:color w:val="auto"/>
        </w:rPr>
      </w:pPr>
      <w:bookmarkStart w:id="8" w:name="_Toc71112618"/>
      <w:r w:rsidRPr="0001210B">
        <w:rPr>
          <w:color w:val="auto"/>
        </w:rPr>
        <w:t>High level requirements</w:t>
      </w:r>
      <w:bookmarkEnd w:id="8"/>
      <w:r w:rsidRPr="0001210B">
        <w:rPr>
          <w:color w:val="auto"/>
        </w:rPr>
        <w:t xml:space="preserve"> </w:t>
      </w:r>
    </w:p>
    <w:p w14:paraId="5B8218FD" w14:textId="0D63693B" w:rsidR="00B474F4" w:rsidRPr="0001210B" w:rsidRDefault="006A6C76" w:rsidP="006A6C76">
      <w:pPr>
        <w:ind w:left="0"/>
        <w:rPr>
          <w:rFonts w:asciiTheme="minorHAnsi" w:hAnsiTheme="minorHAnsi" w:cstheme="minorHAnsi"/>
          <w:sz w:val="20"/>
          <w:szCs w:val="20"/>
          <w:lang w:val="en-US"/>
        </w:rPr>
      </w:pPr>
      <w:r w:rsidRPr="0001210B">
        <w:rPr>
          <w:rFonts w:asciiTheme="minorHAnsi" w:hAnsiTheme="minorHAnsi" w:cstheme="minorHAnsi"/>
          <w:sz w:val="20"/>
          <w:szCs w:val="20"/>
          <w:lang w:val="en-US"/>
        </w:rPr>
        <w:t>To provide occupational health assessments of prospective (and sometimes, current) students to Professional</w:t>
      </w:r>
      <w:r w:rsidR="007D7E94" w:rsidRPr="0001210B">
        <w:rPr>
          <w:rFonts w:asciiTheme="minorHAnsi" w:hAnsiTheme="minorHAnsi" w:cstheme="minorHAnsi"/>
          <w:sz w:val="20"/>
          <w:szCs w:val="20"/>
          <w:lang w:val="en-US"/>
        </w:rPr>
        <w:t xml:space="preserve">, </w:t>
      </w:r>
      <w:r w:rsidRPr="0001210B">
        <w:rPr>
          <w:rFonts w:asciiTheme="minorHAnsi" w:hAnsiTheme="minorHAnsi" w:cstheme="minorHAnsi"/>
          <w:sz w:val="20"/>
          <w:szCs w:val="20"/>
          <w:lang w:val="en-US"/>
        </w:rPr>
        <w:t>Statutory</w:t>
      </w:r>
      <w:r w:rsidR="007D7E94" w:rsidRPr="0001210B">
        <w:rPr>
          <w:rFonts w:asciiTheme="minorHAnsi" w:hAnsiTheme="minorHAnsi" w:cstheme="minorHAnsi"/>
          <w:sz w:val="20"/>
          <w:szCs w:val="20"/>
          <w:lang w:val="en-US"/>
        </w:rPr>
        <w:t xml:space="preserve"> and Regulatory </w:t>
      </w:r>
      <w:r w:rsidRPr="0001210B">
        <w:rPr>
          <w:rFonts w:asciiTheme="minorHAnsi" w:hAnsiTheme="minorHAnsi" w:cstheme="minorHAnsi"/>
          <w:sz w:val="20"/>
          <w:szCs w:val="20"/>
          <w:lang w:val="en-US"/>
        </w:rPr>
        <w:t>Bod</w:t>
      </w:r>
      <w:r w:rsidR="007D7E94" w:rsidRPr="0001210B">
        <w:rPr>
          <w:rFonts w:asciiTheme="minorHAnsi" w:hAnsiTheme="minorHAnsi" w:cstheme="minorHAnsi"/>
          <w:sz w:val="20"/>
          <w:szCs w:val="20"/>
          <w:lang w:val="en-US"/>
        </w:rPr>
        <w:t>ies</w:t>
      </w:r>
      <w:r w:rsidRPr="0001210B">
        <w:rPr>
          <w:rFonts w:asciiTheme="minorHAnsi" w:hAnsiTheme="minorHAnsi" w:cstheme="minorHAnsi"/>
          <w:sz w:val="20"/>
          <w:szCs w:val="20"/>
          <w:lang w:val="en-US"/>
        </w:rPr>
        <w:t xml:space="preserve"> (PSRB) programmes, including </w:t>
      </w:r>
      <w:r w:rsidR="0049170E" w:rsidRPr="0001210B">
        <w:rPr>
          <w:rFonts w:asciiTheme="minorHAnsi" w:hAnsiTheme="minorHAnsi" w:cstheme="minorHAnsi"/>
          <w:sz w:val="20"/>
          <w:szCs w:val="20"/>
          <w:lang w:val="en-US"/>
        </w:rPr>
        <w:t>I</w:t>
      </w:r>
      <w:r w:rsidRPr="0001210B">
        <w:rPr>
          <w:rFonts w:asciiTheme="minorHAnsi" w:hAnsiTheme="minorHAnsi" w:cstheme="minorHAnsi"/>
          <w:sz w:val="20"/>
          <w:szCs w:val="20"/>
          <w:lang w:val="en-US"/>
        </w:rPr>
        <w:t xml:space="preserve">nitial </w:t>
      </w:r>
      <w:r w:rsidR="0049170E" w:rsidRPr="0001210B">
        <w:rPr>
          <w:rFonts w:asciiTheme="minorHAnsi" w:hAnsiTheme="minorHAnsi" w:cstheme="minorHAnsi"/>
          <w:sz w:val="20"/>
          <w:szCs w:val="20"/>
          <w:lang w:val="en-US"/>
        </w:rPr>
        <w:t>T</w:t>
      </w:r>
      <w:r w:rsidRPr="0001210B">
        <w:rPr>
          <w:rFonts w:asciiTheme="minorHAnsi" w:hAnsiTheme="minorHAnsi" w:cstheme="minorHAnsi"/>
          <w:sz w:val="20"/>
          <w:szCs w:val="20"/>
          <w:lang w:val="en-US"/>
        </w:rPr>
        <w:t xml:space="preserve">eacher </w:t>
      </w:r>
      <w:r w:rsidR="0049170E" w:rsidRPr="0001210B">
        <w:rPr>
          <w:rFonts w:asciiTheme="minorHAnsi" w:hAnsiTheme="minorHAnsi" w:cstheme="minorHAnsi"/>
          <w:sz w:val="20"/>
          <w:szCs w:val="20"/>
          <w:lang w:val="en-US"/>
        </w:rPr>
        <w:t>T</w:t>
      </w:r>
      <w:r w:rsidRPr="0001210B">
        <w:rPr>
          <w:rFonts w:asciiTheme="minorHAnsi" w:hAnsiTheme="minorHAnsi" w:cstheme="minorHAnsi"/>
          <w:sz w:val="20"/>
          <w:szCs w:val="20"/>
          <w:lang w:val="en-US"/>
        </w:rPr>
        <w:t>raining, Nursing and Physiotherapy, making assessments on fitness to practice</w:t>
      </w:r>
      <w:r w:rsidR="006D4C05" w:rsidRPr="006B6816">
        <w:t xml:space="preserve"> </w:t>
      </w:r>
      <w:r w:rsidR="006D4C05" w:rsidRPr="0001210B">
        <w:rPr>
          <w:rFonts w:asciiTheme="minorHAnsi" w:hAnsiTheme="minorHAnsi" w:cstheme="minorHAnsi"/>
          <w:sz w:val="20"/>
          <w:szCs w:val="20"/>
        </w:rPr>
        <w:t>and clear recommendations for reasonable adjustments</w:t>
      </w:r>
      <w:r w:rsidRPr="0001210B">
        <w:rPr>
          <w:rFonts w:asciiTheme="minorHAnsi" w:hAnsiTheme="minorHAnsi" w:cstheme="minorHAnsi"/>
          <w:sz w:val="20"/>
          <w:szCs w:val="20"/>
          <w:lang w:val="en-US"/>
        </w:rPr>
        <w:t>, as appropriate</w:t>
      </w:r>
      <w:r w:rsidR="00857F42" w:rsidRPr="0001210B">
        <w:rPr>
          <w:rFonts w:asciiTheme="minorHAnsi" w:hAnsiTheme="minorHAnsi" w:cstheme="minorHAnsi"/>
          <w:sz w:val="20"/>
          <w:szCs w:val="20"/>
          <w:lang w:val="en-US"/>
        </w:rPr>
        <w:t>, in a timely manner</w:t>
      </w:r>
      <w:r w:rsidRPr="0001210B">
        <w:rPr>
          <w:rFonts w:asciiTheme="minorHAnsi" w:hAnsiTheme="minorHAnsi" w:cstheme="minorHAnsi"/>
          <w:sz w:val="20"/>
          <w:szCs w:val="20"/>
          <w:lang w:val="en-US"/>
        </w:rPr>
        <w:t xml:space="preserve">. Circa </w:t>
      </w:r>
      <w:r w:rsidR="00113A4E" w:rsidRPr="0001210B">
        <w:rPr>
          <w:rFonts w:asciiTheme="minorHAnsi" w:hAnsiTheme="minorHAnsi" w:cstheme="minorHAnsi"/>
          <w:sz w:val="20"/>
          <w:szCs w:val="20"/>
          <w:lang w:val="en-US"/>
        </w:rPr>
        <w:t>4</w:t>
      </w:r>
      <w:r w:rsidRPr="0001210B">
        <w:rPr>
          <w:rFonts w:asciiTheme="minorHAnsi" w:hAnsiTheme="minorHAnsi" w:cstheme="minorHAnsi"/>
          <w:sz w:val="20"/>
          <w:szCs w:val="20"/>
          <w:lang w:val="en-US"/>
        </w:rPr>
        <w:t xml:space="preserve">00 students per annum </w:t>
      </w:r>
      <w:r w:rsidR="00B474F4" w:rsidRPr="0001210B">
        <w:rPr>
          <w:rFonts w:asciiTheme="minorHAnsi" w:hAnsiTheme="minorHAnsi" w:cstheme="minorHAnsi"/>
          <w:sz w:val="20"/>
          <w:szCs w:val="20"/>
          <w:lang w:val="en-US"/>
        </w:rPr>
        <w:t xml:space="preserve">require this </w:t>
      </w:r>
      <w:r w:rsidRPr="0001210B">
        <w:rPr>
          <w:rFonts w:asciiTheme="minorHAnsi" w:hAnsiTheme="minorHAnsi" w:cstheme="minorHAnsi"/>
          <w:sz w:val="20"/>
          <w:szCs w:val="20"/>
          <w:lang w:val="en-US"/>
        </w:rPr>
        <w:t>assessment</w:t>
      </w:r>
      <w:r w:rsidR="00B474F4" w:rsidRPr="0001210B">
        <w:rPr>
          <w:rFonts w:asciiTheme="minorHAnsi" w:hAnsiTheme="minorHAnsi" w:cstheme="minorHAnsi"/>
          <w:sz w:val="20"/>
          <w:szCs w:val="20"/>
          <w:lang w:val="en-US"/>
        </w:rPr>
        <w:t>, normally in the summer months prior to enrolment in September</w:t>
      </w:r>
      <w:r w:rsidRPr="0001210B">
        <w:rPr>
          <w:rFonts w:asciiTheme="minorHAnsi" w:hAnsiTheme="minorHAnsi" w:cstheme="minorHAnsi"/>
          <w:sz w:val="20"/>
          <w:szCs w:val="20"/>
          <w:lang w:val="en-US"/>
        </w:rPr>
        <w:t xml:space="preserve">. </w:t>
      </w:r>
    </w:p>
    <w:p w14:paraId="720E39F1" w14:textId="5D6624F6" w:rsidR="006A6C76" w:rsidRPr="0001210B" w:rsidRDefault="00B474F4" w:rsidP="006A6C76">
      <w:pPr>
        <w:ind w:left="0"/>
        <w:rPr>
          <w:rFonts w:asciiTheme="minorHAnsi" w:hAnsiTheme="minorHAnsi" w:cstheme="minorHAnsi"/>
          <w:sz w:val="20"/>
          <w:szCs w:val="20"/>
          <w:lang w:val="en-US"/>
        </w:rPr>
      </w:pPr>
      <w:r w:rsidRPr="0001210B">
        <w:rPr>
          <w:rFonts w:asciiTheme="minorHAnsi" w:hAnsiTheme="minorHAnsi" w:cstheme="minorHAnsi"/>
          <w:sz w:val="20"/>
          <w:szCs w:val="20"/>
          <w:lang w:val="en-US"/>
        </w:rPr>
        <w:t xml:space="preserve">Assessments </w:t>
      </w:r>
      <w:r w:rsidR="006A6C76" w:rsidRPr="0001210B">
        <w:rPr>
          <w:rFonts w:asciiTheme="minorHAnsi" w:hAnsiTheme="minorHAnsi" w:cstheme="minorHAnsi"/>
          <w:sz w:val="20"/>
          <w:szCs w:val="20"/>
          <w:lang w:val="en-US"/>
        </w:rPr>
        <w:t xml:space="preserve">will be performed remotely by questionnaire in the first instance with follow up conversations, where necessary, and, occasionally, by consultation with a suitable medical practitioner. </w:t>
      </w:r>
    </w:p>
    <w:p w14:paraId="32A4CECE" w14:textId="7F366EB0" w:rsidR="0007484A" w:rsidRPr="0001210B" w:rsidRDefault="0007484A" w:rsidP="006A6C76">
      <w:pPr>
        <w:ind w:left="0"/>
        <w:rPr>
          <w:rFonts w:asciiTheme="minorHAnsi" w:hAnsiTheme="minorHAnsi" w:cstheme="minorHAnsi"/>
          <w:sz w:val="20"/>
          <w:szCs w:val="20"/>
          <w:lang w:val="en-US"/>
        </w:rPr>
      </w:pPr>
      <w:r w:rsidRPr="0001210B">
        <w:rPr>
          <w:rFonts w:asciiTheme="minorHAnsi" w:hAnsiTheme="minorHAnsi" w:cstheme="minorHAnsi"/>
          <w:sz w:val="20"/>
          <w:szCs w:val="20"/>
          <w:lang w:eastAsia="en-GB"/>
        </w:rPr>
        <w:t xml:space="preserve">To organise large screening and vaccination clinics for new Health students (e.g. TB; </w:t>
      </w:r>
      <w:r w:rsidR="0001210B" w:rsidRPr="0001210B">
        <w:rPr>
          <w:rFonts w:asciiTheme="minorHAnsi" w:hAnsiTheme="minorHAnsi" w:cstheme="minorHAnsi"/>
          <w:sz w:val="20"/>
          <w:szCs w:val="20"/>
          <w:lang w:eastAsia="en-GB"/>
        </w:rPr>
        <w:t>Diphtheria</w:t>
      </w:r>
      <w:r w:rsidRPr="0001210B">
        <w:rPr>
          <w:rFonts w:asciiTheme="minorHAnsi" w:hAnsiTheme="minorHAnsi" w:cstheme="minorHAnsi"/>
          <w:sz w:val="20"/>
          <w:szCs w:val="20"/>
          <w:lang w:eastAsia="en-GB"/>
        </w:rPr>
        <w:t>; Polio; Tetanus; Hep B; Rubella (MMR), Whooping Cough and now Covid-19) and to verify students are up to date with their vaccinations.</w:t>
      </w:r>
    </w:p>
    <w:p w14:paraId="707CF38E" w14:textId="64ADC59C" w:rsidR="003E21BA" w:rsidRDefault="001D77E7" w:rsidP="007A484E">
      <w:pPr>
        <w:pStyle w:val="T2"/>
      </w:pPr>
      <w:bookmarkStart w:id="9" w:name="_Toc71112619"/>
      <w:r>
        <w:t>Further g</w:t>
      </w:r>
      <w:r w:rsidR="00221544">
        <w:t>uidance to bidders</w:t>
      </w:r>
      <w:bookmarkEnd w:id="9"/>
      <w:r w:rsidR="00221544">
        <w:t xml:space="preserve"> </w:t>
      </w:r>
    </w:p>
    <w:p w14:paraId="7FBC28FA" w14:textId="08B06190" w:rsidR="003E21BA" w:rsidRPr="0001210B" w:rsidRDefault="001D77E7" w:rsidP="479F6664">
      <w:pPr>
        <w:pStyle w:val="T3"/>
        <w:rPr>
          <w:lang w:val="en-US"/>
        </w:rPr>
      </w:pPr>
      <w:r w:rsidRPr="0001210B">
        <w:rPr>
          <w:lang w:val="en-US"/>
        </w:rPr>
        <w:t xml:space="preserve">In Section </w:t>
      </w:r>
      <w:r w:rsidR="002A4E0D" w:rsidRPr="0001210B">
        <w:rPr>
          <w:lang w:val="en-US"/>
        </w:rPr>
        <w:t>5</w:t>
      </w:r>
      <w:r w:rsidRPr="0001210B">
        <w:rPr>
          <w:lang w:val="en-US"/>
        </w:rPr>
        <w:t xml:space="preserve">, please outline the processes </w:t>
      </w:r>
      <w:r w:rsidR="00612BEC" w:rsidRPr="0001210B">
        <w:rPr>
          <w:lang w:val="en-US"/>
        </w:rPr>
        <w:t>and services which you can offer to ensure that the University’s applicants to PSRB programmes are correctly assessed for fitness to practice within their chosen profession.</w:t>
      </w:r>
      <w:r w:rsidR="006D4C05" w:rsidRPr="006B6816">
        <w:rPr>
          <w:rFonts w:ascii="Arial" w:eastAsiaTheme="minorHAnsi" w:hAnsi="Arial"/>
          <w:bCs w:val="0"/>
          <w:snapToGrid/>
          <w:sz w:val="22"/>
          <w:szCs w:val="22"/>
        </w:rPr>
        <w:t xml:space="preserve"> </w:t>
      </w:r>
      <w:r w:rsidR="006D4C05" w:rsidRPr="0001210B">
        <w:t>This should include evidence of your knowledge of the role and expectations of students on these professional programmes and indicate how your processes will ensure that judgements are consistent across the relevant sector (i.e. initial teacher training, nursing, etc).</w:t>
      </w:r>
      <w:r w:rsidR="0090569C" w:rsidRPr="0001210B">
        <w:rPr>
          <w:lang w:val="en-US"/>
        </w:rPr>
        <w:t xml:space="preserve"> </w:t>
      </w:r>
      <w:r w:rsidR="00774580" w:rsidRPr="0001210B">
        <w:rPr>
          <w:lang w:val="en-US"/>
        </w:rPr>
        <w:t xml:space="preserve">Please particularly reference what you need from the University in terms of </w:t>
      </w:r>
      <w:r w:rsidR="0B692E68" w:rsidRPr="0001210B">
        <w:rPr>
          <w:lang w:val="en-US"/>
        </w:rPr>
        <w:t>access to data and resource.</w:t>
      </w:r>
    </w:p>
    <w:p w14:paraId="6670A3D3" w14:textId="7C57C627" w:rsidR="00B40112" w:rsidRPr="0001210B" w:rsidRDefault="0090569C" w:rsidP="6C00A32B">
      <w:pPr>
        <w:pStyle w:val="T3"/>
        <w:rPr>
          <w:lang w:val="en-US"/>
        </w:rPr>
      </w:pPr>
      <w:r w:rsidRPr="0001210B">
        <w:rPr>
          <w:lang w:val="en-US"/>
        </w:rPr>
        <w:t xml:space="preserve">In Section </w:t>
      </w:r>
      <w:r w:rsidR="002A4E0D" w:rsidRPr="0001210B">
        <w:rPr>
          <w:lang w:val="en-US"/>
        </w:rPr>
        <w:t>6</w:t>
      </w:r>
      <w:r w:rsidRPr="0001210B">
        <w:rPr>
          <w:lang w:val="en-US"/>
        </w:rPr>
        <w:t xml:space="preserve"> please set out the financial structure</w:t>
      </w:r>
      <w:r w:rsidR="00BB3442" w:rsidRPr="0001210B">
        <w:rPr>
          <w:lang w:val="en-US"/>
        </w:rPr>
        <w:t xml:space="preserve"> of your services.</w:t>
      </w:r>
    </w:p>
    <w:p w14:paraId="7394B2A6" w14:textId="1024F938" w:rsidR="00B40112" w:rsidRPr="0001210B" w:rsidRDefault="00B40112" w:rsidP="00392938">
      <w:pPr>
        <w:pStyle w:val="T2"/>
        <w:rPr>
          <w:color w:val="auto"/>
        </w:rPr>
      </w:pPr>
      <w:bookmarkStart w:id="10" w:name="_Toc71112620"/>
      <w:r w:rsidRPr="0001210B">
        <w:rPr>
          <w:color w:val="auto"/>
        </w:rPr>
        <w:t>Seeking clarification</w:t>
      </w:r>
      <w:bookmarkEnd w:id="10"/>
      <w:r w:rsidRPr="0001210B">
        <w:rPr>
          <w:color w:val="auto"/>
        </w:rPr>
        <w:tab/>
      </w:r>
    </w:p>
    <w:p w14:paraId="2A968F74" w14:textId="51AD8C4A" w:rsidR="00B40112" w:rsidRDefault="00B40112" w:rsidP="00B40112">
      <w:pPr>
        <w:pStyle w:val="T3"/>
        <w:rPr>
          <w:rFonts w:cs="Arial"/>
        </w:rPr>
      </w:pPr>
      <w:r>
        <w:rPr>
          <w:rFonts w:cs="Arial"/>
        </w:rPr>
        <w:t xml:space="preserve">For all queries please contact us by email </w:t>
      </w:r>
      <w:hyperlink r:id="rId15"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7547E8B9"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suppliers who have expressed interest in this tender. </w:t>
      </w:r>
    </w:p>
    <w:p w14:paraId="518BD190" w14:textId="74E7331C" w:rsidR="00DE1F1D" w:rsidRPr="00F00DEB" w:rsidRDefault="00DE1F1D" w:rsidP="00631489">
      <w:pPr>
        <w:pStyle w:val="T2"/>
      </w:pPr>
      <w:bookmarkStart w:id="11" w:name="_Toc386458066"/>
      <w:bookmarkStart w:id="12" w:name="_Toc471285729"/>
      <w:bookmarkStart w:id="13" w:name="_Toc71112621"/>
      <w:r>
        <w:lastRenderedPageBreak/>
        <w:t>Procurement timetable</w:t>
      </w:r>
      <w:bookmarkEnd w:id="11"/>
      <w:bookmarkEnd w:id="12"/>
      <w:bookmarkEnd w:id="13"/>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Look w:val="04A0" w:firstRow="1" w:lastRow="0" w:firstColumn="1" w:lastColumn="0" w:noHBand="0" w:noVBand="1"/>
      </w:tblPr>
      <w:tblGrid>
        <w:gridCol w:w="5689"/>
        <w:gridCol w:w="3553"/>
      </w:tblGrid>
      <w:tr w:rsidR="001B4327" w:rsidRPr="00A81647" w14:paraId="75ED123C" w14:textId="217EEBA1" w:rsidTr="4B96ADE7">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4B96ADE7">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7EF66598" w:rsidR="00054F04" w:rsidRPr="0001210B" w:rsidRDefault="0001210B" w:rsidP="006028BF">
            <w:pPr>
              <w:pStyle w:val="T3"/>
              <w:spacing w:before="0" w:line="240" w:lineRule="auto"/>
              <w:jc w:val="center"/>
              <w:rPr>
                <w:color w:val="000000" w:themeColor="text1"/>
              </w:rPr>
            </w:pPr>
            <w:r w:rsidRPr="0001210B">
              <w:rPr>
                <w:color w:val="000000" w:themeColor="text1"/>
              </w:rPr>
              <w:t>5 May 2021</w:t>
            </w:r>
          </w:p>
        </w:tc>
      </w:tr>
      <w:tr w:rsidR="00054F04" w:rsidRPr="00A81647" w14:paraId="6F5CA169" w14:textId="51F65B04" w:rsidTr="4B96ADE7">
        <w:trPr>
          <w:trHeight w:val="484"/>
        </w:trPr>
        <w:tc>
          <w:tcPr>
            <w:tcW w:w="5689" w:type="dxa"/>
            <w:vAlign w:val="center"/>
          </w:tcPr>
          <w:p w14:paraId="22E188D3" w14:textId="048519F1" w:rsidR="00054F04" w:rsidRPr="00A81647" w:rsidRDefault="001F7B53" w:rsidP="006028BF">
            <w:pPr>
              <w:pStyle w:val="T3"/>
              <w:spacing w:before="0" w:line="240" w:lineRule="auto"/>
            </w:pPr>
            <w:r>
              <w:t>Closing Date for s</w:t>
            </w:r>
            <w:r w:rsidR="00054F04">
              <w:t>ubmission of Standard Selection Questionnaire</w:t>
            </w:r>
          </w:p>
        </w:tc>
        <w:tc>
          <w:tcPr>
            <w:tcW w:w="3553" w:type="dxa"/>
            <w:vAlign w:val="center"/>
          </w:tcPr>
          <w:p w14:paraId="730E7973" w14:textId="1D5EA035" w:rsidR="00054F04" w:rsidRPr="0001210B" w:rsidRDefault="0001210B" w:rsidP="4B96ADE7">
            <w:pPr>
              <w:pStyle w:val="T3"/>
              <w:spacing w:before="0" w:line="240" w:lineRule="auto"/>
              <w:jc w:val="center"/>
              <w:rPr>
                <w:color w:val="000000" w:themeColor="text1"/>
              </w:rPr>
            </w:pPr>
            <w:r w:rsidRPr="0001210B">
              <w:rPr>
                <w:color w:val="000000" w:themeColor="text1"/>
              </w:rPr>
              <w:t>28 May 2021</w:t>
            </w:r>
            <w:r w:rsidR="00AF4300">
              <w:rPr>
                <w:color w:val="000000" w:themeColor="text1"/>
              </w:rPr>
              <w:t xml:space="preserve"> 12:00 GMT</w:t>
            </w:r>
          </w:p>
        </w:tc>
      </w:tr>
      <w:tr w:rsidR="00054F04" w:rsidRPr="00A81647" w14:paraId="61B04B95" w14:textId="4DE46723" w:rsidTr="4B96ADE7">
        <w:trPr>
          <w:trHeight w:val="484"/>
        </w:trPr>
        <w:tc>
          <w:tcPr>
            <w:tcW w:w="5689" w:type="dxa"/>
            <w:vAlign w:val="center"/>
          </w:tcPr>
          <w:p w14:paraId="4FA9299C" w14:textId="76918155" w:rsidR="00054F04" w:rsidRPr="00A81647" w:rsidRDefault="00B13873" w:rsidP="006028BF">
            <w:pPr>
              <w:pStyle w:val="T3"/>
              <w:spacing w:before="0" w:line="240" w:lineRule="auto"/>
            </w:pPr>
            <w:r>
              <w:t>Clarifications</w:t>
            </w:r>
            <w:r w:rsidR="009F280E">
              <w:t xml:space="preserve"> </w:t>
            </w:r>
          </w:p>
        </w:tc>
        <w:tc>
          <w:tcPr>
            <w:tcW w:w="3553" w:type="dxa"/>
            <w:vAlign w:val="center"/>
          </w:tcPr>
          <w:p w14:paraId="4E559563" w14:textId="7C3AA3D9" w:rsidR="00054F04" w:rsidRPr="0001210B" w:rsidRDefault="009F280E" w:rsidP="006028BF">
            <w:pPr>
              <w:pStyle w:val="T3"/>
              <w:spacing w:before="0" w:line="240" w:lineRule="auto"/>
              <w:jc w:val="center"/>
              <w:rPr>
                <w:color w:val="000000" w:themeColor="text1"/>
              </w:rPr>
            </w:pPr>
            <w:r w:rsidRPr="0001210B">
              <w:rPr>
                <w:color w:val="000000" w:themeColor="text1"/>
              </w:rPr>
              <w:t xml:space="preserve">W/C </w:t>
            </w:r>
            <w:r w:rsidR="0001210B" w:rsidRPr="0001210B">
              <w:rPr>
                <w:color w:val="000000" w:themeColor="text1"/>
              </w:rPr>
              <w:t>1 June 2021</w:t>
            </w:r>
          </w:p>
        </w:tc>
      </w:tr>
      <w:tr w:rsidR="001B4327" w:rsidRPr="00A81647" w14:paraId="210E4972" w14:textId="7EB82E3B" w:rsidTr="4B96ADE7">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2EA024D2" w:rsidR="001B4327" w:rsidRPr="0001210B" w:rsidRDefault="000935F5" w:rsidP="000935F5">
            <w:pPr>
              <w:pStyle w:val="T3"/>
              <w:spacing w:before="0" w:line="240" w:lineRule="auto"/>
              <w:rPr>
                <w:color w:val="000000" w:themeColor="text1"/>
              </w:rPr>
            </w:pPr>
            <w:r w:rsidRPr="0001210B">
              <w:rPr>
                <w:color w:val="000000" w:themeColor="text1"/>
              </w:rPr>
              <w:t xml:space="preserve">          </w:t>
            </w:r>
            <w:r w:rsidR="001B4327" w:rsidRPr="0001210B">
              <w:rPr>
                <w:color w:val="000000" w:themeColor="text1"/>
              </w:rPr>
              <w:t>Appointment Notice + 10 Days</w:t>
            </w:r>
          </w:p>
        </w:tc>
      </w:tr>
    </w:tbl>
    <w:p w14:paraId="2A92DFCD" w14:textId="7B1775D3" w:rsidR="00C2436E" w:rsidRDefault="00C2436E" w:rsidP="007863A8">
      <w:pPr>
        <w:pStyle w:val="T2"/>
      </w:pPr>
      <w:bookmarkStart w:id="14" w:name="_Toc386458067"/>
      <w:bookmarkStart w:id="15" w:name="_Toc471285730"/>
      <w:bookmarkStart w:id="16" w:name="_Toc471285734"/>
      <w:bookmarkStart w:id="17" w:name="_Toc71112622"/>
      <w:r>
        <w:t xml:space="preserve">Submission </w:t>
      </w:r>
      <w:r w:rsidR="009926B7">
        <w:t>d</w:t>
      </w:r>
      <w:r>
        <w:t>etails</w:t>
      </w:r>
      <w:bookmarkEnd w:id="17"/>
    </w:p>
    <w:p w14:paraId="29CA2692" w14:textId="5B758BC4" w:rsidR="00C2436E" w:rsidRDefault="00F816AC" w:rsidP="00F816AC">
      <w:pPr>
        <w:pStyle w:val="T3"/>
      </w:pPr>
      <w:r>
        <w:t xml:space="preserve">You are welcome to notify the University with your ‘Expression of Interest’ </w:t>
      </w:r>
      <w:r w:rsidR="005229A1">
        <w:t xml:space="preserve">but please do </w:t>
      </w:r>
      <w:r w:rsidR="005001B8">
        <w:t xml:space="preserve">send your </w:t>
      </w:r>
      <w:r w:rsidR="009F46CA">
        <w:t>completed submission</w:t>
      </w:r>
      <w:r w:rsidR="00AF34E8">
        <w:t xml:space="preserve"> </w:t>
      </w:r>
      <w:r w:rsidR="000424D3">
        <w:t xml:space="preserve">(including a completed </w:t>
      </w:r>
      <w:r w:rsidR="002A193C">
        <w:t xml:space="preserve">version of this document) </w:t>
      </w:r>
      <w:r w:rsidR="005229A1">
        <w:t xml:space="preserve">to the University by </w:t>
      </w:r>
      <w:r w:rsidR="003A76E8">
        <w:t>the closing date (</w:t>
      </w:r>
      <w:r w:rsidR="00B13873">
        <w:t>time and ate</w:t>
      </w:r>
      <w:r w:rsidR="003A76E8">
        <w:t>)</w:t>
      </w:r>
      <w:r w:rsidR="00D36534">
        <w:t xml:space="preserve">, to </w:t>
      </w:r>
      <w:hyperlink r:id="rId16" w:history="1">
        <w:r w:rsidR="00D36534" w:rsidRPr="00BC7188">
          <w:rPr>
            <w:rStyle w:val="Hyperlink"/>
          </w:rPr>
          <w:t>tenders@chi.ac.uk</w:t>
        </w:r>
      </w:hyperlink>
      <w:r w:rsidR="005A6AD3">
        <w:t xml:space="preserve">. </w:t>
      </w:r>
    </w:p>
    <w:p w14:paraId="141A96C2" w14:textId="5FA0758A" w:rsidR="007863A8" w:rsidRDefault="007863A8" w:rsidP="007863A8">
      <w:pPr>
        <w:pStyle w:val="T2"/>
      </w:pPr>
      <w:bookmarkStart w:id="18" w:name="_Toc71112623"/>
      <w:r>
        <w:t>Assessment criteria</w:t>
      </w:r>
      <w:bookmarkEnd w:id="18"/>
    </w:p>
    <w:p w14:paraId="1266D708" w14:textId="7FE9B976" w:rsidR="007863A8" w:rsidRDefault="007863A8" w:rsidP="00851A7D">
      <w:pPr>
        <w:pStyle w:val="T3"/>
      </w:pPr>
      <w:r>
        <w:t>T</w:t>
      </w:r>
      <w:r w:rsidRPr="00C67CCE">
        <w:t>he objective of th</w:t>
      </w:r>
      <w:r>
        <w:t xml:space="preserve">e </w:t>
      </w:r>
      <w:r w:rsidR="00B40112">
        <w:t xml:space="preserve">standard selection </w:t>
      </w:r>
      <w:r w:rsidRPr="00C67CCE">
        <w:t xml:space="preserve">questionnaire </w:t>
      </w:r>
      <w:r>
        <w:t xml:space="preserve">is to </w:t>
      </w:r>
      <w:r w:rsidR="00D24734">
        <w:t xml:space="preserve">identify </w:t>
      </w:r>
      <w:r>
        <w:t xml:space="preserve">suitable </w:t>
      </w:r>
      <w:r w:rsidR="00D24734">
        <w:t>suppliers</w:t>
      </w:r>
      <w:r>
        <w:t xml:space="preserve">. All submitted </w:t>
      </w:r>
      <w:r w:rsidR="00160811">
        <w:t xml:space="preserve">tenders </w:t>
      </w:r>
      <w:r>
        <w:t>are assessed by a panel, whose evaluation</w:t>
      </w:r>
      <w:r w:rsidR="00851A7D">
        <w:t xml:space="preserve"> </w:t>
      </w:r>
      <w:r>
        <w:t xml:space="preserve">will be quality assured. </w:t>
      </w:r>
      <w:r w:rsidR="006B34F4">
        <w:t>T</w:t>
      </w:r>
      <w:r>
        <w:t xml:space="preserve">he University intends to award any contract based on the most economically advantageous offer. </w:t>
      </w:r>
    </w:p>
    <w:p w14:paraId="35AA23AC" w14:textId="5B275406" w:rsidR="00E008DA" w:rsidRDefault="00E008DA" w:rsidP="00851A7D">
      <w:pPr>
        <w:pStyle w:val="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471"/>
        <w:gridCol w:w="1849"/>
      </w:tblGrid>
      <w:tr w:rsidR="00E008DA" w:rsidRPr="00404E45" w14:paraId="20BF40F7" w14:textId="77777777" w:rsidTr="0001210B">
        <w:trPr>
          <w:trHeight w:val="470"/>
        </w:trPr>
        <w:tc>
          <w:tcPr>
            <w:tcW w:w="1696" w:type="dxa"/>
            <w:shd w:val="clear" w:color="auto" w:fill="D9D9D9" w:themeFill="background1" w:themeFillShade="D9"/>
          </w:tcPr>
          <w:p w14:paraId="450330DA" w14:textId="77777777" w:rsidR="00E008DA" w:rsidRPr="00404E45" w:rsidRDefault="00E008DA" w:rsidP="00E6013D">
            <w:pPr>
              <w:spacing w:after="0" w:line="240" w:lineRule="auto"/>
              <w:ind w:left="29"/>
              <w:rPr>
                <w:rFonts w:ascii="Calibri" w:eastAsia="Times New Roman" w:hAnsi="Calibri" w:cs="Calibri"/>
                <w:b/>
                <w:bCs/>
                <w:sz w:val="20"/>
                <w:szCs w:val="20"/>
              </w:rPr>
            </w:pPr>
            <w:bookmarkStart w:id="19" w:name="_Hlk22642327"/>
            <w:r w:rsidRPr="00404E45">
              <w:rPr>
                <w:rFonts w:ascii="Calibri" w:eastAsia="Times New Roman" w:hAnsi="Calibri" w:cs="Calibri"/>
                <w:b/>
                <w:bCs/>
                <w:sz w:val="20"/>
                <w:szCs w:val="20"/>
              </w:rPr>
              <w:t>Evaluation Criteria</w:t>
            </w:r>
          </w:p>
        </w:tc>
        <w:tc>
          <w:tcPr>
            <w:tcW w:w="5471" w:type="dxa"/>
            <w:shd w:val="clear" w:color="auto" w:fill="D9D9D9" w:themeFill="background1" w:themeFillShade="D9"/>
          </w:tcPr>
          <w:p w14:paraId="2675FF4D" w14:textId="77777777" w:rsidR="00E008DA" w:rsidRPr="00404E45" w:rsidRDefault="00E008DA" w:rsidP="00E6013D">
            <w:pPr>
              <w:spacing w:after="0" w:line="240" w:lineRule="auto"/>
              <w:ind w:left="29"/>
              <w:rPr>
                <w:rFonts w:ascii="Calibri" w:eastAsia="Times New Roman" w:hAnsi="Calibri" w:cs="Calibri"/>
                <w:b/>
                <w:bCs/>
                <w:sz w:val="20"/>
                <w:szCs w:val="20"/>
              </w:rPr>
            </w:pPr>
            <w:r w:rsidRPr="00404E45">
              <w:rPr>
                <w:rFonts w:ascii="Calibri" w:eastAsia="Times New Roman" w:hAnsi="Calibri" w:cs="Calibri"/>
                <w:b/>
                <w:bCs/>
                <w:sz w:val="20"/>
                <w:szCs w:val="20"/>
              </w:rPr>
              <w:t>Sub Criteria</w:t>
            </w:r>
          </w:p>
        </w:tc>
        <w:tc>
          <w:tcPr>
            <w:tcW w:w="1849" w:type="dxa"/>
            <w:shd w:val="clear" w:color="auto" w:fill="D9D9D9" w:themeFill="background1" w:themeFillShade="D9"/>
          </w:tcPr>
          <w:p w14:paraId="17CFFA3A" w14:textId="6DB9AC04" w:rsidR="00E008DA" w:rsidRPr="00404E45" w:rsidRDefault="00E008DA" w:rsidP="00E6013D">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E008DA" w:rsidRPr="00404E45" w14:paraId="75D17162" w14:textId="77777777" w:rsidTr="0001210B">
        <w:trPr>
          <w:trHeight w:val="417"/>
        </w:trPr>
        <w:tc>
          <w:tcPr>
            <w:tcW w:w="1696" w:type="dxa"/>
            <w:vMerge w:val="restart"/>
            <w:shd w:val="clear" w:color="auto" w:fill="auto"/>
          </w:tcPr>
          <w:p w14:paraId="642BF88E" w14:textId="77777777" w:rsidR="00E008DA" w:rsidRPr="00404E45" w:rsidRDefault="00E008DA" w:rsidP="00E008DA">
            <w:pPr>
              <w:spacing w:after="0" w:line="240" w:lineRule="auto"/>
              <w:ind w:left="0"/>
              <w:jc w:val="center"/>
              <w:rPr>
                <w:rFonts w:ascii="Calibri" w:eastAsia="Times New Roman" w:hAnsi="Calibri" w:cs="Calibri"/>
                <w:b/>
                <w:bCs/>
                <w:sz w:val="20"/>
                <w:szCs w:val="20"/>
              </w:rPr>
            </w:pPr>
          </w:p>
          <w:p w14:paraId="05EB3B9A" w14:textId="77777777" w:rsidR="00E008DA" w:rsidRPr="00404E45" w:rsidRDefault="00E008DA" w:rsidP="00E008DA">
            <w:pPr>
              <w:spacing w:after="0" w:line="240" w:lineRule="auto"/>
              <w:ind w:left="0"/>
              <w:rPr>
                <w:rFonts w:ascii="Calibri" w:eastAsia="Times New Roman" w:hAnsi="Calibri" w:cs="Calibri"/>
                <w:sz w:val="20"/>
                <w:szCs w:val="20"/>
              </w:rPr>
            </w:pPr>
            <w:r w:rsidRPr="00404E45">
              <w:rPr>
                <w:rFonts w:ascii="Calibri" w:eastAsia="Times New Roman" w:hAnsi="Calibri" w:cs="Calibri"/>
                <w:sz w:val="20"/>
                <w:szCs w:val="20"/>
              </w:rPr>
              <w:t>Organisational experience and capability</w:t>
            </w:r>
          </w:p>
          <w:p w14:paraId="2C5A3885" w14:textId="77777777" w:rsidR="00E008DA" w:rsidRPr="00404E45" w:rsidRDefault="00E008DA" w:rsidP="00E008DA">
            <w:pPr>
              <w:tabs>
                <w:tab w:val="left" w:pos="972"/>
              </w:tabs>
              <w:spacing w:after="0" w:line="240" w:lineRule="auto"/>
              <w:ind w:left="0"/>
              <w:rPr>
                <w:rFonts w:ascii="Calibri" w:eastAsia="Times New Roman" w:hAnsi="Calibri" w:cs="Calibri"/>
                <w:sz w:val="20"/>
                <w:szCs w:val="20"/>
              </w:rPr>
            </w:pPr>
            <w:r w:rsidRPr="00404E45">
              <w:rPr>
                <w:rFonts w:ascii="Calibri" w:eastAsia="Times New Roman" w:hAnsi="Calibri" w:cs="Calibri"/>
                <w:sz w:val="20"/>
                <w:szCs w:val="20"/>
              </w:rPr>
              <w:tab/>
            </w:r>
          </w:p>
        </w:tc>
        <w:tc>
          <w:tcPr>
            <w:tcW w:w="5471" w:type="dxa"/>
            <w:shd w:val="clear" w:color="auto" w:fill="auto"/>
          </w:tcPr>
          <w:p w14:paraId="7C64C8FA" w14:textId="77777777" w:rsidR="006D4C05" w:rsidRPr="0001210B" w:rsidRDefault="006D4C05" w:rsidP="006D4C05">
            <w:pPr>
              <w:spacing w:after="0" w:line="240" w:lineRule="auto"/>
              <w:ind w:left="0"/>
              <w:rPr>
                <w:rFonts w:ascii="Calibri" w:eastAsia="Times New Roman" w:hAnsi="Calibri" w:cs="Calibri"/>
                <w:bCs/>
                <w:sz w:val="20"/>
                <w:szCs w:val="20"/>
              </w:rPr>
            </w:pPr>
            <w:r w:rsidRPr="0001210B">
              <w:rPr>
                <w:rFonts w:ascii="Calibri" w:eastAsia="Times New Roman" w:hAnsi="Calibri" w:cs="Calibri"/>
                <w:bCs/>
                <w:sz w:val="20"/>
                <w:szCs w:val="20"/>
              </w:rPr>
              <w:t>Evidence of detailed knowledge and understanding of the expectations of students’ roles in these professions.</w:t>
            </w:r>
          </w:p>
          <w:p w14:paraId="417F294A" w14:textId="0CA62D25" w:rsidR="006D4C05" w:rsidRPr="0001210B" w:rsidRDefault="006D4C05" w:rsidP="006D4C05">
            <w:pPr>
              <w:spacing w:after="0" w:line="240" w:lineRule="auto"/>
              <w:ind w:left="0"/>
              <w:rPr>
                <w:rFonts w:ascii="Calibri" w:eastAsia="Times New Roman" w:hAnsi="Calibri" w:cs="Calibri"/>
                <w:bCs/>
                <w:sz w:val="20"/>
                <w:szCs w:val="20"/>
              </w:rPr>
            </w:pPr>
            <w:r w:rsidRPr="0001210B">
              <w:rPr>
                <w:rFonts w:ascii="Calibri" w:eastAsia="Times New Roman" w:hAnsi="Calibri" w:cs="Calibri"/>
                <w:bCs/>
                <w:sz w:val="20"/>
                <w:szCs w:val="20"/>
              </w:rPr>
              <w:t>Ability to ensure that judgements are consistent with those of other universities</w:t>
            </w:r>
            <w:r w:rsidR="006B6816">
              <w:rPr>
                <w:rFonts w:ascii="Calibri" w:eastAsia="Times New Roman" w:hAnsi="Calibri" w:cs="Calibri"/>
                <w:bCs/>
                <w:sz w:val="20"/>
                <w:szCs w:val="20"/>
              </w:rPr>
              <w:t>.</w:t>
            </w:r>
          </w:p>
          <w:p w14:paraId="1C371B4A" w14:textId="4B1E3F4E" w:rsidR="00E008DA" w:rsidRPr="0001210B" w:rsidRDefault="00F14757" w:rsidP="00E008DA">
            <w:pPr>
              <w:spacing w:after="0" w:line="240" w:lineRule="auto"/>
              <w:ind w:left="0"/>
              <w:rPr>
                <w:rFonts w:ascii="Calibri" w:eastAsia="Times New Roman" w:hAnsi="Calibri" w:cs="Calibri"/>
                <w:bCs/>
                <w:sz w:val="20"/>
                <w:szCs w:val="20"/>
              </w:rPr>
            </w:pPr>
            <w:r w:rsidRPr="0001210B">
              <w:rPr>
                <w:rFonts w:ascii="Calibri" w:eastAsia="Times New Roman" w:hAnsi="Calibri" w:cs="Calibri"/>
                <w:bCs/>
                <w:sz w:val="20"/>
                <w:szCs w:val="20"/>
              </w:rPr>
              <w:t>Evidence of conducting occupational health / fitness to practice assessments for students entering initial teacher training and / or health professions.</w:t>
            </w:r>
          </w:p>
        </w:tc>
        <w:tc>
          <w:tcPr>
            <w:tcW w:w="1849" w:type="dxa"/>
            <w:shd w:val="clear" w:color="auto" w:fill="auto"/>
          </w:tcPr>
          <w:p w14:paraId="091E989D" w14:textId="117255AC" w:rsidR="00E008DA" w:rsidRPr="0001210B" w:rsidRDefault="006B6816" w:rsidP="00E008DA">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20</w:t>
            </w:r>
            <w:r w:rsidR="00E008DA" w:rsidRPr="0001210B">
              <w:rPr>
                <w:rFonts w:ascii="Calibri" w:eastAsia="Times New Roman" w:hAnsi="Calibri" w:cs="Calibri"/>
                <w:bCs/>
                <w:sz w:val="20"/>
                <w:szCs w:val="20"/>
              </w:rPr>
              <w:t>%</w:t>
            </w:r>
          </w:p>
        </w:tc>
      </w:tr>
      <w:tr w:rsidR="00E008DA" w:rsidRPr="00404E45" w14:paraId="7A222BDF" w14:textId="77777777" w:rsidTr="0001210B">
        <w:trPr>
          <w:trHeight w:val="449"/>
        </w:trPr>
        <w:tc>
          <w:tcPr>
            <w:tcW w:w="1696" w:type="dxa"/>
            <w:vMerge/>
          </w:tcPr>
          <w:p w14:paraId="7EF7BF33" w14:textId="77777777" w:rsidR="00E008DA" w:rsidRPr="00404E45" w:rsidRDefault="00E008DA" w:rsidP="00E008DA">
            <w:pPr>
              <w:spacing w:after="0" w:line="240" w:lineRule="auto"/>
              <w:ind w:left="0"/>
              <w:rPr>
                <w:rFonts w:ascii="Calibri" w:eastAsia="Times New Roman" w:hAnsi="Calibri" w:cs="Calibri"/>
                <w:b/>
                <w:bCs/>
                <w:sz w:val="20"/>
                <w:szCs w:val="20"/>
              </w:rPr>
            </w:pPr>
          </w:p>
        </w:tc>
        <w:tc>
          <w:tcPr>
            <w:tcW w:w="5471" w:type="dxa"/>
            <w:shd w:val="clear" w:color="auto" w:fill="auto"/>
          </w:tcPr>
          <w:p w14:paraId="016EF873" w14:textId="00D81FBC" w:rsidR="00E008DA" w:rsidRPr="0001210B" w:rsidRDefault="00F14757" w:rsidP="00F14757">
            <w:pPr>
              <w:spacing w:after="0" w:line="240" w:lineRule="auto"/>
              <w:ind w:left="0"/>
              <w:rPr>
                <w:rFonts w:ascii="Calibri" w:eastAsia="Times New Roman" w:hAnsi="Calibri" w:cs="Calibri"/>
                <w:sz w:val="20"/>
                <w:szCs w:val="20"/>
              </w:rPr>
            </w:pPr>
            <w:r w:rsidRPr="0001210B">
              <w:rPr>
                <w:rFonts w:ascii="Calibri" w:eastAsia="Times New Roman" w:hAnsi="Calibri" w:cs="Calibri"/>
                <w:sz w:val="20"/>
                <w:szCs w:val="20"/>
              </w:rPr>
              <w:t>Established r</w:t>
            </w:r>
            <w:r w:rsidR="70DBE79F" w:rsidRPr="0001210B">
              <w:rPr>
                <w:rFonts w:ascii="Calibri" w:eastAsia="Times New Roman" w:hAnsi="Calibri" w:cs="Calibri"/>
                <w:sz w:val="20"/>
                <w:szCs w:val="20"/>
              </w:rPr>
              <w:t xml:space="preserve">elationships with </w:t>
            </w:r>
            <w:r w:rsidRPr="0001210B">
              <w:rPr>
                <w:rFonts w:ascii="Calibri" w:eastAsia="Times New Roman" w:hAnsi="Calibri" w:cs="Calibri"/>
                <w:sz w:val="20"/>
                <w:szCs w:val="20"/>
              </w:rPr>
              <w:t>relevant medical professionals for consultations to establish fitness to practice in these professions.</w:t>
            </w:r>
          </w:p>
        </w:tc>
        <w:tc>
          <w:tcPr>
            <w:tcW w:w="1849" w:type="dxa"/>
            <w:shd w:val="clear" w:color="auto" w:fill="auto"/>
          </w:tcPr>
          <w:p w14:paraId="193DFD11" w14:textId="595785C8" w:rsidR="00E008DA" w:rsidRPr="0001210B" w:rsidRDefault="00F14757" w:rsidP="6C00A32B">
            <w:pPr>
              <w:spacing w:after="0" w:line="240" w:lineRule="auto"/>
              <w:ind w:left="0"/>
              <w:jc w:val="center"/>
              <w:rPr>
                <w:rFonts w:ascii="Calibri" w:eastAsia="Times New Roman" w:hAnsi="Calibri" w:cs="Calibri"/>
                <w:sz w:val="20"/>
                <w:szCs w:val="20"/>
              </w:rPr>
            </w:pPr>
            <w:r w:rsidRPr="0001210B">
              <w:rPr>
                <w:rFonts w:ascii="Calibri" w:eastAsia="Times New Roman" w:hAnsi="Calibri" w:cs="Calibri"/>
                <w:sz w:val="20"/>
                <w:szCs w:val="20"/>
              </w:rPr>
              <w:t>1</w:t>
            </w:r>
            <w:r w:rsidR="006B6816">
              <w:rPr>
                <w:rFonts w:ascii="Calibri" w:eastAsia="Times New Roman" w:hAnsi="Calibri" w:cs="Calibri"/>
                <w:sz w:val="20"/>
                <w:szCs w:val="20"/>
              </w:rPr>
              <w:t>0</w:t>
            </w:r>
            <w:r w:rsidR="00E008DA" w:rsidRPr="0001210B">
              <w:rPr>
                <w:rFonts w:ascii="Calibri" w:eastAsia="Times New Roman" w:hAnsi="Calibri" w:cs="Calibri"/>
                <w:sz w:val="20"/>
                <w:szCs w:val="20"/>
              </w:rPr>
              <w:t>%</w:t>
            </w:r>
          </w:p>
        </w:tc>
      </w:tr>
      <w:tr w:rsidR="00E008DA" w:rsidRPr="00404E45" w14:paraId="21A292DE" w14:textId="77777777" w:rsidTr="0001210B">
        <w:trPr>
          <w:trHeight w:val="325"/>
        </w:trPr>
        <w:tc>
          <w:tcPr>
            <w:tcW w:w="1696" w:type="dxa"/>
            <w:vMerge/>
          </w:tcPr>
          <w:p w14:paraId="0BFA0649" w14:textId="77777777" w:rsidR="00E008DA" w:rsidRPr="00404E45" w:rsidRDefault="00E008DA" w:rsidP="00E008DA">
            <w:pPr>
              <w:spacing w:after="0" w:line="240" w:lineRule="auto"/>
              <w:ind w:left="0"/>
              <w:rPr>
                <w:rFonts w:ascii="Calibri" w:eastAsia="Times New Roman" w:hAnsi="Calibri" w:cs="Calibri"/>
                <w:b/>
                <w:bCs/>
                <w:sz w:val="20"/>
                <w:szCs w:val="20"/>
              </w:rPr>
            </w:pPr>
          </w:p>
        </w:tc>
        <w:tc>
          <w:tcPr>
            <w:tcW w:w="5471" w:type="dxa"/>
            <w:shd w:val="clear" w:color="auto" w:fill="auto"/>
          </w:tcPr>
          <w:p w14:paraId="11CFC88F" w14:textId="41D9E99E" w:rsidR="00E008DA" w:rsidRPr="0001210B" w:rsidRDefault="00E008DA" w:rsidP="00E008DA">
            <w:pPr>
              <w:spacing w:after="0" w:line="240" w:lineRule="auto"/>
              <w:ind w:left="0"/>
              <w:rPr>
                <w:rFonts w:ascii="Calibri" w:eastAsia="Times New Roman" w:hAnsi="Calibri" w:cs="Calibri"/>
                <w:bCs/>
                <w:sz w:val="20"/>
                <w:szCs w:val="20"/>
              </w:rPr>
            </w:pPr>
            <w:r w:rsidRPr="0001210B">
              <w:rPr>
                <w:rFonts w:ascii="Calibri" w:eastAsia="Times New Roman" w:hAnsi="Calibri" w:cs="Calibri"/>
                <w:bCs/>
                <w:sz w:val="20"/>
                <w:szCs w:val="20"/>
              </w:rPr>
              <w:t xml:space="preserve">Adherence to </w:t>
            </w:r>
            <w:r w:rsidR="00775263">
              <w:rPr>
                <w:rFonts w:ascii="Calibri" w:eastAsia="Times New Roman" w:hAnsi="Calibri" w:cs="Calibri"/>
                <w:bCs/>
                <w:sz w:val="20"/>
                <w:szCs w:val="20"/>
              </w:rPr>
              <w:t xml:space="preserve">UK Data Protection Legislation, </w:t>
            </w:r>
            <w:r w:rsidRPr="0001210B">
              <w:rPr>
                <w:rFonts w:ascii="Calibri" w:eastAsia="Times New Roman" w:hAnsi="Calibri" w:cs="Calibri"/>
                <w:bCs/>
                <w:sz w:val="20"/>
                <w:szCs w:val="20"/>
              </w:rPr>
              <w:t xml:space="preserve">GDPR </w:t>
            </w:r>
            <w:r w:rsidR="00775263">
              <w:rPr>
                <w:rFonts w:ascii="Calibri" w:eastAsia="Times New Roman" w:hAnsi="Calibri" w:cs="Calibri"/>
                <w:bCs/>
                <w:sz w:val="20"/>
                <w:szCs w:val="20"/>
              </w:rPr>
              <w:t xml:space="preserve">and international data protec8ion where this applies for international students. </w:t>
            </w:r>
          </w:p>
        </w:tc>
        <w:tc>
          <w:tcPr>
            <w:tcW w:w="1849" w:type="dxa"/>
            <w:shd w:val="clear" w:color="auto" w:fill="auto"/>
          </w:tcPr>
          <w:p w14:paraId="6B4DC59A" w14:textId="77777777" w:rsidR="00E008DA" w:rsidRPr="0001210B" w:rsidRDefault="00E008DA" w:rsidP="00E008DA">
            <w:pPr>
              <w:spacing w:after="0" w:line="240" w:lineRule="auto"/>
              <w:ind w:left="0"/>
              <w:jc w:val="center"/>
              <w:rPr>
                <w:rFonts w:ascii="Calibri" w:eastAsia="Times New Roman" w:hAnsi="Calibri" w:cs="Calibri"/>
                <w:bCs/>
                <w:sz w:val="20"/>
                <w:szCs w:val="20"/>
              </w:rPr>
            </w:pPr>
            <w:r w:rsidRPr="0001210B">
              <w:rPr>
                <w:rFonts w:ascii="Calibri" w:eastAsia="Times New Roman" w:hAnsi="Calibri" w:cs="Calibri"/>
                <w:bCs/>
                <w:sz w:val="20"/>
                <w:szCs w:val="20"/>
              </w:rPr>
              <w:t>10%</w:t>
            </w:r>
          </w:p>
        </w:tc>
      </w:tr>
      <w:tr w:rsidR="00E116FD" w:rsidRPr="00404E45" w14:paraId="005436A2" w14:textId="77777777" w:rsidTr="0001210B">
        <w:trPr>
          <w:trHeight w:val="325"/>
        </w:trPr>
        <w:tc>
          <w:tcPr>
            <w:tcW w:w="1696" w:type="dxa"/>
            <w:vMerge w:val="restart"/>
            <w:shd w:val="clear" w:color="auto" w:fill="auto"/>
          </w:tcPr>
          <w:p w14:paraId="74E9141B" w14:textId="77777777" w:rsidR="00E116FD" w:rsidRPr="00404E45" w:rsidRDefault="00E116FD"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Financial Health</w:t>
            </w:r>
          </w:p>
        </w:tc>
        <w:tc>
          <w:tcPr>
            <w:tcW w:w="5471" w:type="dxa"/>
            <w:shd w:val="clear" w:color="auto" w:fill="auto"/>
          </w:tcPr>
          <w:p w14:paraId="2CB53843" w14:textId="77777777" w:rsidR="00E116FD" w:rsidRPr="0001210B" w:rsidRDefault="00E116FD" w:rsidP="00E008DA">
            <w:pPr>
              <w:spacing w:after="0" w:line="240" w:lineRule="auto"/>
              <w:ind w:left="0"/>
              <w:rPr>
                <w:rFonts w:ascii="Calibri" w:eastAsia="Times New Roman" w:hAnsi="Calibri" w:cs="Calibri"/>
                <w:bCs/>
                <w:sz w:val="20"/>
                <w:szCs w:val="20"/>
              </w:rPr>
            </w:pPr>
            <w:r w:rsidRPr="0001210B">
              <w:rPr>
                <w:rFonts w:ascii="Calibri" w:eastAsia="Times New Roman" w:hAnsi="Calibri" w:cs="Calibri"/>
                <w:bCs/>
                <w:sz w:val="20"/>
                <w:szCs w:val="20"/>
              </w:rPr>
              <w:t>Evidence that there is enough financial investment in the organisation required to deliver the service</w:t>
            </w:r>
          </w:p>
        </w:tc>
        <w:tc>
          <w:tcPr>
            <w:tcW w:w="1849" w:type="dxa"/>
            <w:shd w:val="clear" w:color="auto" w:fill="auto"/>
          </w:tcPr>
          <w:p w14:paraId="3F3C1DE9" w14:textId="77777777" w:rsidR="00E116FD" w:rsidRPr="0001210B" w:rsidRDefault="00E116FD" w:rsidP="00E008DA">
            <w:pPr>
              <w:spacing w:after="0" w:line="240" w:lineRule="auto"/>
              <w:ind w:left="0"/>
              <w:jc w:val="center"/>
              <w:rPr>
                <w:rFonts w:ascii="Calibri" w:eastAsia="Times New Roman" w:hAnsi="Calibri" w:cs="Calibri"/>
                <w:bCs/>
                <w:sz w:val="20"/>
                <w:szCs w:val="20"/>
              </w:rPr>
            </w:pPr>
            <w:r w:rsidRPr="0001210B">
              <w:rPr>
                <w:rFonts w:ascii="Calibri" w:eastAsia="Times New Roman" w:hAnsi="Calibri" w:cs="Calibri"/>
                <w:bCs/>
                <w:sz w:val="20"/>
                <w:szCs w:val="20"/>
              </w:rPr>
              <w:t>10%</w:t>
            </w:r>
          </w:p>
        </w:tc>
      </w:tr>
      <w:tr w:rsidR="00E116FD" w:rsidRPr="00404E45" w14:paraId="1AE61228" w14:textId="77777777" w:rsidTr="0001210B">
        <w:trPr>
          <w:trHeight w:val="325"/>
        </w:trPr>
        <w:tc>
          <w:tcPr>
            <w:tcW w:w="1696" w:type="dxa"/>
            <w:vMerge/>
            <w:shd w:val="clear" w:color="auto" w:fill="auto"/>
          </w:tcPr>
          <w:p w14:paraId="06B71D97" w14:textId="77777777" w:rsidR="00E116FD" w:rsidRPr="00404E45" w:rsidRDefault="00E116FD" w:rsidP="00E008DA">
            <w:pPr>
              <w:spacing w:after="0" w:line="240" w:lineRule="auto"/>
              <w:ind w:left="0"/>
              <w:rPr>
                <w:rFonts w:ascii="Calibri" w:eastAsia="Times New Roman" w:hAnsi="Calibri" w:cs="Calibri"/>
                <w:bCs/>
                <w:sz w:val="20"/>
                <w:szCs w:val="20"/>
              </w:rPr>
            </w:pPr>
          </w:p>
        </w:tc>
        <w:tc>
          <w:tcPr>
            <w:tcW w:w="5471" w:type="dxa"/>
            <w:shd w:val="clear" w:color="auto" w:fill="auto"/>
          </w:tcPr>
          <w:p w14:paraId="39F6D35E" w14:textId="0357860D" w:rsidR="00E116FD" w:rsidRPr="0001210B" w:rsidRDefault="00F14757" w:rsidP="00147983">
            <w:pPr>
              <w:spacing w:after="0" w:line="240" w:lineRule="auto"/>
              <w:ind w:left="0"/>
              <w:jc w:val="left"/>
              <w:rPr>
                <w:rFonts w:ascii="Calibri" w:eastAsia="Times New Roman" w:hAnsi="Calibri" w:cs="Calibri"/>
                <w:bCs/>
                <w:sz w:val="20"/>
                <w:szCs w:val="20"/>
              </w:rPr>
            </w:pPr>
            <w:r w:rsidRPr="0001210B">
              <w:rPr>
                <w:rFonts w:ascii="Calibri" w:eastAsia="Times New Roman" w:hAnsi="Calibri" w:cs="Calibri"/>
                <w:bCs/>
                <w:sz w:val="20"/>
                <w:szCs w:val="20"/>
              </w:rPr>
              <w:t>Value for Money – Competitive charges for</w:t>
            </w:r>
            <w:r w:rsidR="00147983" w:rsidRPr="0001210B">
              <w:rPr>
                <w:rFonts w:ascii="Calibri" w:eastAsia="Times New Roman" w:hAnsi="Calibri" w:cs="Calibri"/>
                <w:bCs/>
                <w:sz w:val="20"/>
                <w:szCs w:val="20"/>
              </w:rPr>
              <w:t>:</w:t>
            </w:r>
            <w:r w:rsidRPr="0001210B">
              <w:rPr>
                <w:rFonts w:ascii="Calibri" w:eastAsia="Times New Roman" w:hAnsi="Calibri" w:cs="Calibri"/>
                <w:bCs/>
                <w:sz w:val="20"/>
                <w:szCs w:val="20"/>
              </w:rPr>
              <w:t xml:space="preserve"> the initial </w:t>
            </w:r>
            <w:r w:rsidR="00147983" w:rsidRPr="0001210B">
              <w:rPr>
                <w:rFonts w:ascii="Calibri" w:eastAsia="Times New Roman" w:hAnsi="Calibri" w:cs="Calibri"/>
                <w:bCs/>
                <w:sz w:val="20"/>
                <w:szCs w:val="20"/>
              </w:rPr>
              <w:t xml:space="preserve">screening </w:t>
            </w:r>
            <w:r w:rsidRPr="0001210B">
              <w:rPr>
                <w:rFonts w:ascii="Calibri" w:eastAsia="Times New Roman" w:hAnsi="Calibri" w:cs="Calibri"/>
                <w:bCs/>
                <w:sz w:val="20"/>
                <w:szCs w:val="20"/>
              </w:rPr>
              <w:t>questionnaire service</w:t>
            </w:r>
            <w:r w:rsidR="00147983" w:rsidRPr="0001210B">
              <w:rPr>
                <w:rFonts w:ascii="Calibri" w:eastAsia="Times New Roman" w:hAnsi="Calibri" w:cs="Calibri"/>
                <w:bCs/>
                <w:sz w:val="20"/>
                <w:szCs w:val="20"/>
              </w:rPr>
              <w:t xml:space="preserve">: subsequent </w:t>
            </w:r>
            <w:r w:rsidRPr="0001210B">
              <w:rPr>
                <w:rFonts w:ascii="Calibri" w:eastAsia="Times New Roman" w:hAnsi="Calibri" w:cs="Calibri"/>
                <w:bCs/>
                <w:sz w:val="20"/>
                <w:szCs w:val="20"/>
              </w:rPr>
              <w:t xml:space="preserve">consultation </w:t>
            </w:r>
            <w:r w:rsidR="00147983" w:rsidRPr="0001210B">
              <w:rPr>
                <w:rFonts w:ascii="Calibri" w:eastAsia="Times New Roman" w:hAnsi="Calibri" w:cs="Calibri"/>
                <w:bCs/>
                <w:sz w:val="20"/>
                <w:szCs w:val="20"/>
              </w:rPr>
              <w:t xml:space="preserve">with medical professionals </w:t>
            </w:r>
            <w:r w:rsidR="00372C9E" w:rsidRPr="0001210B">
              <w:rPr>
                <w:rFonts w:ascii="Calibri" w:eastAsia="Times New Roman" w:hAnsi="Calibri" w:cs="Calibri"/>
                <w:bCs/>
                <w:sz w:val="20"/>
                <w:szCs w:val="20"/>
              </w:rPr>
              <w:t xml:space="preserve"> (e.g. OH Physician / Consultant Psychiatrist)</w:t>
            </w:r>
            <w:r w:rsidR="00147983" w:rsidRPr="0001210B">
              <w:rPr>
                <w:rFonts w:ascii="Calibri" w:eastAsia="Times New Roman" w:hAnsi="Calibri" w:cs="Calibri"/>
                <w:bCs/>
                <w:sz w:val="20"/>
                <w:szCs w:val="20"/>
              </w:rPr>
              <w:t xml:space="preserve">; as well as the inoculation  service for Health students. </w:t>
            </w:r>
          </w:p>
        </w:tc>
        <w:tc>
          <w:tcPr>
            <w:tcW w:w="1849" w:type="dxa"/>
            <w:shd w:val="clear" w:color="auto" w:fill="auto"/>
          </w:tcPr>
          <w:p w14:paraId="4D1788C0" w14:textId="7761F38C" w:rsidR="00E116FD" w:rsidRPr="0001210B" w:rsidRDefault="00E116FD" w:rsidP="00E008DA">
            <w:pPr>
              <w:spacing w:after="0" w:line="240" w:lineRule="auto"/>
              <w:ind w:left="0"/>
              <w:jc w:val="center"/>
              <w:rPr>
                <w:rFonts w:ascii="Calibri" w:eastAsia="Times New Roman" w:hAnsi="Calibri" w:cs="Calibri"/>
                <w:bCs/>
                <w:sz w:val="20"/>
                <w:szCs w:val="20"/>
              </w:rPr>
            </w:pPr>
            <w:r w:rsidRPr="0001210B">
              <w:rPr>
                <w:rFonts w:ascii="Calibri" w:eastAsia="Times New Roman" w:hAnsi="Calibri" w:cs="Calibri"/>
                <w:bCs/>
                <w:sz w:val="20"/>
                <w:szCs w:val="20"/>
              </w:rPr>
              <w:t>2</w:t>
            </w:r>
            <w:r w:rsidR="00F14757" w:rsidRPr="0001210B">
              <w:rPr>
                <w:rFonts w:ascii="Calibri" w:eastAsia="Times New Roman" w:hAnsi="Calibri" w:cs="Calibri"/>
                <w:bCs/>
                <w:sz w:val="20"/>
                <w:szCs w:val="20"/>
              </w:rPr>
              <w:t>5</w:t>
            </w:r>
            <w:r w:rsidRPr="0001210B">
              <w:rPr>
                <w:rFonts w:ascii="Calibri" w:eastAsia="Times New Roman" w:hAnsi="Calibri" w:cs="Calibri"/>
                <w:bCs/>
                <w:sz w:val="20"/>
                <w:szCs w:val="20"/>
              </w:rPr>
              <w:t>%</w:t>
            </w:r>
          </w:p>
        </w:tc>
      </w:tr>
      <w:tr w:rsidR="00E008DA" w:rsidRPr="00404E45" w14:paraId="736F8F67" w14:textId="77777777" w:rsidTr="0001210B">
        <w:trPr>
          <w:trHeight w:val="325"/>
        </w:trPr>
        <w:tc>
          <w:tcPr>
            <w:tcW w:w="1696" w:type="dxa"/>
            <w:shd w:val="clear" w:color="auto" w:fill="auto"/>
          </w:tcPr>
          <w:p w14:paraId="2D90757F" w14:textId="77777777" w:rsidR="00E008DA" w:rsidRPr="00404E45" w:rsidRDefault="00E008DA"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Technical and Professional capability</w:t>
            </w:r>
          </w:p>
        </w:tc>
        <w:tc>
          <w:tcPr>
            <w:tcW w:w="5471" w:type="dxa"/>
            <w:shd w:val="clear" w:color="auto" w:fill="auto"/>
          </w:tcPr>
          <w:p w14:paraId="1E06055C" w14:textId="35925D9E" w:rsidR="00F14757" w:rsidRPr="0001210B" w:rsidRDefault="00F14757" w:rsidP="00E008DA">
            <w:pPr>
              <w:spacing w:after="0" w:line="240" w:lineRule="auto"/>
              <w:ind w:left="0"/>
              <w:rPr>
                <w:rFonts w:ascii="Calibri" w:eastAsia="Times New Roman" w:hAnsi="Calibri" w:cs="Calibri"/>
                <w:bCs/>
                <w:sz w:val="20"/>
                <w:szCs w:val="20"/>
              </w:rPr>
            </w:pPr>
            <w:r w:rsidRPr="0001210B">
              <w:rPr>
                <w:rFonts w:ascii="Calibri" w:eastAsia="Times New Roman" w:hAnsi="Calibri" w:cs="Calibri"/>
                <w:bCs/>
                <w:sz w:val="20"/>
                <w:szCs w:val="20"/>
              </w:rPr>
              <w:t>Technical capability to conduct secure on-line questionnaires, handling sensitive data with adherence to GDPR.</w:t>
            </w:r>
          </w:p>
          <w:p w14:paraId="4B8DF3B4" w14:textId="5ED69603" w:rsidR="00F14757" w:rsidRPr="0001210B" w:rsidRDefault="00F14757" w:rsidP="00E008DA">
            <w:pPr>
              <w:spacing w:after="0" w:line="240" w:lineRule="auto"/>
              <w:ind w:left="0"/>
              <w:rPr>
                <w:rFonts w:ascii="Calibri" w:eastAsia="Times New Roman" w:hAnsi="Calibri" w:cs="Calibri"/>
                <w:bCs/>
                <w:sz w:val="20"/>
                <w:szCs w:val="20"/>
              </w:rPr>
            </w:pPr>
            <w:r w:rsidRPr="0001210B">
              <w:rPr>
                <w:rFonts w:ascii="Calibri" w:eastAsia="Times New Roman" w:hAnsi="Calibri" w:cs="Calibri"/>
                <w:bCs/>
                <w:sz w:val="20"/>
                <w:szCs w:val="20"/>
              </w:rPr>
              <w:t>Suitably qualified occupational healthcare professionals to assess fitness to practice.</w:t>
            </w:r>
          </w:p>
          <w:p w14:paraId="19F850FF" w14:textId="2C0F34E9" w:rsidR="00E008DA" w:rsidRPr="0001210B" w:rsidRDefault="00E008DA" w:rsidP="00E008DA">
            <w:pPr>
              <w:spacing w:after="0" w:line="240" w:lineRule="auto"/>
              <w:ind w:left="0"/>
              <w:rPr>
                <w:rFonts w:ascii="Calibri" w:eastAsia="Times New Roman" w:hAnsi="Calibri" w:cs="Calibri"/>
                <w:bCs/>
                <w:sz w:val="20"/>
                <w:szCs w:val="20"/>
              </w:rPr>
            </w:pPr>
          </w:p>
        </w:tc>
        <w:tc>
          <w:tcPr>
            <w:tcW w:w="1849" w:type="dxa"/>
            <w:shd w:val="clear" w:color="auto" w:fill="auto"/>
          </w:tcPr>
          <w:p w14:paraId="66480187" w14:textId="6031102D" w:rsidR="00E008DA" w:rsidRPr="0001210B" w:rsidRDefault="00CA34DB"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25</w:t>
            </w:r>
            <w:r w:rsidR="00E008DA" w:rsidRPr="0001210B">
              <w:rPr>
                <w:rFonts w:ascii="Calibri" w:eastAsia="Times New Roman" w:hAnsi="Calibri" w:cs="Calibri"/>
                <w:sz w:val="20"/>
                <w:szCs w:val="20"/>
              </w:rPr>
              <w:t>%</w:t>
            </w:r>
          </w:p>
        </w:tc>
      </w:tr>
    </w:tbl>
    <w:p w14:paraId="7EC18F58" w14:textId="0708F630" w:rsidR="00D55D1A" w:rsidRPr="00D95618" w:rsidRDefault="00D55D1A" w:rsidP="00D55D1A">
      <w:pPr>
        <w:pStyle w:val="T2"/>
      </w:pPr>
      <w:bookmarkStart w:id="20" w:name="_Toc386458084"/>
      <w:bookmarkStart w:id="21" w:name="_Toc471285731"/>
      <w:bookmarkStart w:id="22" w:name="_Toc71112624"/>
      <w:bookmarkEnd w:id="14"/>
      <w:bookmarkEnd w:id="15"/>
      <w:bookmarkEnd w:id="16"/>
      <w:bookmarkEnd w:id="19"/>
      <w:r>
        <w:t>Confidentiality</w:t>
      </w:r>
      <w:bookmarkEnd w:id="20"/>
      <w:r>
        <w:t xml:space="preserve"> and Freedom of Information</w:t>
      </w:r>
      <w:bookmarkEnd w:id="21"/>
      <w:bookmarkEnd w:id="22"/>
      <w:r>
        <w:t xml:space="preserve"> </w:t>
      </w:r>
    </w:p>
    <w:p w14:paraId="62A52558" w14:textId="61AD8D89"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6E628C92" w14:textId="2C2B0D10" w:rsidR="00CB38C4" w:rsidRDefault="002A4EC1" w:rsidP="002A4EC1">
      <w:pPr>
        <w:pStyle w:val="T2"/>
      </w:pPr>
      <w:bookmarkStart w:id="23" w:name="_Toc471285736"/>
      <w:bookmarkStart w:id="24" w:name="_Toc71112625"/>
      <w:r>
        <w:lastRenderedPageBreak/>
        <w:t xml:space="preserve">The </w:t>
      </w:r>
      <w:r w:rsidR="00981414">
        <w:t>Standard</w:t>
      </w:r>
      <w:r w:rsidR="007D4131">
        <w:t xml:space="preserve"> Selection Questionnaire</w:t>
      </w:r>
      <w:bookmarkEnd w:id="24"/>
      <w:r w:rsidR="007D4131">
        <w:t xml:space="preserve"> </w:t>
      </w:r>
      <w:bookmarkEnd w:id="23"/>
    </w:p>
    <w:p w14:paraId="115CDABD" w14:textId="1CA24442" w:rsidR="00103D1C" w:rsidRDefault="00103D1C" w:rsidP="00103D1C">
      <w:pPr>
        <w:pStyle w:val="T3"/>
        <w:rPr>
          <w:lang w:val="en-US"/>
        </w:rPr>
      </w:pPr>
      <w:r>
        <w:rPr>
          <w:lang w:val="en-US"/>
        </w:rPr>
        <w:t xml:space="preserve">As is set out in the notes preceding Section 1, the University is required to use the government prescribed template in any tender that has an accrued value in excess of £25,000. This value is the gross total </w:t>
      </w:r>
      <w:r w:rsidR="00DC5836">
        <w:rPr>
          <w:lang w:val="en-US"/>
        </w:rPr>
        <w:t>value and</w:t>
      </w:r>
      <w:r>
        <w:rPr>
          <w:lang w:val="en-US"/>
        </w:rPr>
        <w:t xml:space="preserve"> is not subdivided by (for example) the payee. Please therefore complete section 1-4 and pay particular attention to sections 6.3 and 6.4 which set out what omissions and circumstances would lead to your tender being rejected. </w:t>
      </w:r>
    </w:p>
    <w:p w14:paraId="32404939" w14:textId="77777777" w:rsidR="00103D1C" w:rsidRDefault="00103D1C" w:rsidP="00103D1C">
      <w:pPr>
        <w:pStyle w:val="T3"/>
        <w:rPr>
          <w:lang w:val="en-US"/>
        </w:rPr>
      </w:pPr>
      <w:r>
        <w:rPr>
          <w:lang w:val="en-US"/>
        </w:rPr>
        <w:t xml:space="preserve">In addition to the mandatory template, we have included additional sections to enable you to describe your services (and what you expect from us) and the financial arrangements. </w:t>
      </w:r>
    </w:p>
    <w:p w14:paraId="2A987FEB" w14:textId="78EEC27A" w:rsidR="009F142A" w:rsidRPr="00EA0786" w:rsidRDefault="009F142A" w:rsidP="006B34F4">
      <w:pPr>
        <w:pStyle w:val="T3"/>
        <w:rPr>
          <w:b/>
          <w:bCs w:val="0"/>
        </w:rPr>
      </w:pPr>
      <w:r w:rsidRPr="00EA0786">
        <w:rPr>
          <w:b/>
          <w:bCs w:val="0"/>
        </w:rPr>
        <w:t>Potential Supplier Information and Exclusion Grounds: Part 1 and Part 2.</w:t>
      </w:r>
    </w:p>
    <w:p w14:paraId="37703376" w14:textId="77777777" w:rsidR="009F142A" w:rsidRPr="006B34F4" w:rsidRDefault="009F142A" w:rsidP="006B34F4">
      <w:pPr>
        <w:pStyle w:val="T3"/>
      </w:pPr>
      <w:r w:rsidRPr="006B34F4">
        <w:rPr>
          <w:highlight w:val="white"/>
        </w:rPr>
        <w:t xml:space="preserve">The standard </w:t>
      </w:r>
      <w:r w:rsidRPr="006B34F4">
        <w:t>Selection</w:t>
      </w:r>
      <w:r w:rsidRPr="006B34F4">
        <w:rPr>
          <w:highlight w:val="white"/>
        </w:rPr>
        <w:t xml:space="preserve"> Questionnaire is a self-declaration, made by you (the potential supplier), that you do not meet any of the grounds for exclusion</w:t>
      </w:r>
      <w:r w:rsidRPr="00EA0786">
        <w:rPr>
          <w:rStyle w:val="FootnoteReference"/>
          <w:highlight w:val="white"/>
        </w:rPr>
        <w:footnoteReference w:id="2"/>
      </w:r>
      <w:r w:rsidRPr="006B34F4">
        <w:rPr>
          <w:highlight w:val="white"/>
        </w:rPr>
        <w:t>.</w:t>
      </w:r>
      <w:r w:rsidRPr="006B34F4">
        <w:t xml:space="preserve"> If there are grounds for exclusion, there is an opportunity to explain the background and any measures you have taken to rectify the situation (we call this self-cleaning).</w:t>
      </w:r>
    </w:p>
    <w:p w14:paraId="247611EC" w14:textId="77777777" w:rsidR="00EA0786" w:rsidRDefault="009F142A" w:rsidP="006B34F4">
      <w:pPr>
        <w:pStyle w:val="T3"/>
      </w:pPr>
      <w:r w:rsidRPr="006B34F4">
        <w:t xml:space="preserve">A completed declaration of Part 1 and Part 2 provides a formal statement that the organisation making the declaration has not breached any of the exclusion grounds. </w:t>
      </w:r>
    </w:p>
    <w:p w14:paraId="1AE6918C" w14:textId="77777777" w:rsidR="00EA0786" w:rsidRDefault="009F142A" w:rsidP="006B34F4">
      <w:pPr>
        <w:pStyle w:val="T3"/>
      </w:pPr>
      <w:r w:rsidRPr="006B34F4">
        <w:t xml:space="preserve">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w:t>
      </w:r>
    </w:p>
    <w:p w14:paraId="66730E95" w14:textId="609A4F71" w:rsidR="009F142A" w:rsidRPr="006B34F4" w:rsidRDefault="009F142A" w:rsidP="006B34F4">
      <w:pPr>
        <w:pStyle w:val="T3"/>
      </w:pPr>
      <w:r w:rsidRPr="006B34F4">
        <w:t xml:space="preserve">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703465D" w14:textId="77777777" w:rsidR="009F142A" w:rsidRPr="006B34F4" w:rsidRDefault="009F142A" w:rsidP="006B34F4">
      <w:pPr>
        <w:pStyle w:val="T3"/>
      </w:pPr>
      <w:r w:rsidRPr="006B34F4">
        <w:t xml:space="preserve">When completed, this form is to be sent back to the contact point given in the procurement documents along with the selection information requested in the procurement documentation. </w:t>
      </w:r>
    </w:p>
    <w:p w14:paraId="77683F17" w14:textId="77777777" w:rsidR="009F142A" w:rsidRPr="00EA0786" w:rsidRDefault="009F142A" w:rsidP="006B34F4">
      <w:pPr>
        <w:pStyle w:val="T3"/>
        <w:rPr>
          <w:b/>
          <w:bCs w:val="0"/>
        </w:rPr>
      </w:pPr>
      <w:r w:rsidRPr="00EA0786">
        <w:rPr>
          <w:b/>
          <w:bCs w:val="0"/>
        </w:rPr>
        <w:t>Supplier Selection Questions: Part 3</w:t>
      </w:r>
    </w:p>
    <w:p w14:paraId="754955EE" w14:textId="77777777" w:rsidR="009F142A" w:rsidRPr="006B34F4" w:rsidRDefault="009F142A" w:rsidP="006B34F4">
      <w:pPr>
        <w:pStyle w:val="T3"/>
      </w:pPr>
      <w:r w:rsidRPr="006B34F4">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19727FFA" w14:textId="77A74DA4" w:rsidR="009F142A" w:rsidRPr="006B34F4" w:rsidRDefault="009F142A" w:rsidP="006B34F4">
      <w:pPr>
        <w:pStyle w:val="T3"/>
      </w:pPr>
      <w:r w:rsidRPr="006B34F4">
        <w:t>If the relevant documentary evidence referred to in the Selection Questionnaire is not provided upon request and without delay, we reserve the right to amend the contract award decision and award to the next compliant bidder.</w:t>
      </w:r>
    </w:p>
    <w:p w14:paraId="58A45EAE" w14:textId="77777777" w:rsidR="009F142A" w:rsidRPr="00EA0786" w:rsidRDefault="009F142A" w:rsidP="006B34F4">
      <w:pPr>
        <w:pStyle w:val="T3"/>
        <w:rPr>
          <w:b/>
          <w:bCs w:val="0"/>
        </w:rPr>
      </w:pPr>
      <w:r w:rsidRPr="00EA0786">
        <w:rPr>
          <w:b/>
          <w:bCs w:val="0"/>
        </w:rPr>
        <w:t>Consequences of misrepresentation</w:t>
      </w:r>
    </w:p>
    <w:p w14:paraId="10B72955" w14:textId="77777777" w:rsidR="00A36EC2" w:rsidRDefault="009F142A" w:rsidP="006B34F4">
      <w:pPr>
        <w:pStyle w:val="T3"/>
      </w:pPr>
      <w:r w:rsidRPr="002A4EC1">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2B79AECD" w14:textId="38359F84" w:rsidR="009F142A" w:rsidRPr="00EA0786" w:rsidRDefault="009F142A" w:rsidP="006B34F4">
      <w:pPr>
        <w:pStyle w:val="T3"/>
        <w:rPr>
          <w:b/>
          <w:bCs w:val="0"/>
        </w:rPr>
      </w:pPr>
      <w:r w:rsidRPr="00EA0786">
        <w:rPr>
          <w:b/>
          <w:bCs w:val="0"/>
        </w:rPr>
        <w:t>Notes for completion</w:t>
      </w:r>
      <w:r w:rsidR="002A4EC1" w:rsidRPr="00EA0786">
        <w:rPr>
          <w:b/>
          <w:bCs w:val="0"/>
        </w:rPr>
        <w:t xml:space="preserve"> of the Standard Selection Questionnaire</w:t>
      </w:r>
    </w:p>
    <w:p w14:paraId="7633C250"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The “authority” means the contracting authority, or anyone acting on behalf of the contracting authority, that is seeking to invite suitable candidates to participate in this procurement process.</w:t>
      </w:r>
    </w:p>
    <w:p w14:paraId="3AB28115"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lastRenderedPageBreak/>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D0ECC95"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BCB54AE"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27C8E6B"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 xml:space="preserve">For Part 1 and Part 2 every organisation that is being relied on to meet the selection must complete and submit the self-declaration. </w:t>
      </w:r>
    </w:p>
    <w:p w14:paraId="2F709EC6"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 xml:space="preserve">Note for Contracting Authorities: The following paragraph is optional for inclusion if a decision has been made to request a self-declaration of the exclusion grounds from sub-contractors. </w:t>
      </w:r>
      <w:r w:rsidRPr="002A4EC1">
        <w:rPr>
          <w:rFonts w:asciiTheme="minorHAnsi" w:eastAsia="Arial" w:hAnsiTheme="minorHAnsi" w:cstheme="minorHAnsi"/>
          <w:i/>
        </w:rPr>
        <w:t>All sub-contractors are required to complete Part 1 and Part 2</w:t>
      </w:r>
      <w:r w:rsidRPr="002A4EC1">
        <w:rPr>
          <w:rFonts w:asciiTheme="minorHAnsi" w:eastAsia="Arial" w:hAnsiTheme="minorHAnsi" w:cstheme="minorHAnsi"/>
          <w:i/>
          <w:vertAlign w:val="superscript"/>
        </w:rPr>
        <w:footnoteReference w:id="3"/>
      </w:r>
      <w:r w:rsidRPr="002A4EC1">
        <w:rPr>
          <w:rFonts w:asciiTheme="minorHAnsi" w:eastAsia="Arial" w:hAnsiTheme="minorHAnsi" w:cstheme="minorHAnsi"/>
          <w:i/>
        </w:rPr>
        <w:t xml:space="preserve">. </w:t>
      </w:r>
    </w:p>
    <w:p w14:paraId="0E87EE2B" w14:textId="7554CEEE"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For answers to Part</w:t>
      </w:r>
      <w:r w:rsidR="00196B6B">
        <w:rPr>
          <w:rFonts w:asciiTheme="minorHAnsi" w:eastAsia="Arial" w:hAnsiTheme="minorHAnsi" w:cstheme="minorHAnsi"/>
        </w:rPr>
        <w:t>s</w:t>
      </w:r>
      <w:r w:rsidRPr="002A4EC1">
        <w:rPr>
          <w:rFonts w:asciiTheme="minorHAnsi" w:eastAsia="Arial" w:hAnsiTheme="minorHAnsi" w:cstheme="minorHAnsi"/>
        </w:rPr>
        <w:t xml:space="preserve"> 3</w:t>
      </w:r>
      <w:r w:rsidR="00196B6B">
        <w:rPr>
          <w:rFonts w:asciiTheme="minorHAnsi" w:eastAsia="Arial" w:hAnsiTheme="minorHAnsi" w:cstheme="minorHAnsi"/>
        </w:rPr>
        <w:t xml:space="preserve"> and 4</w:t>
      </w:r>
      <w:r w:rsidRPr="002A4EC1">
        <w:rPr>
          <w:rFonts w:asciiTheme="minorHAnsi" w:eastAsia="Arial" w:hAnsiTheme="minorHAnsi" w:cstheme="minorHAnsi"/>
        </w:rPr>
        <w:t xml:space="preserve"> -</w:t>
      </w:r>
      <w:r w:rsidRPr="002A4EC1">
        <w:rPr>
          <w:rFonts w:asciiTheme="minorHAnsi" w:eastAsia="Arial" w:hAnsiTheme="minorHAnsi" w:cstheme="minorHAnsi"/>
          <w:i/>
        </w:rPr>
        <w:t xml:space="preserve"> </w:t>
      </w:r>
      <w:r w:rsidRPr="002A4EC1">
        <w:rPr>
          <w:rFonts w:asciiTheme="minorHAnsi" w:eastAsia="Arial" w:hAnsiTheme="minorHAnsi" w:cstheme="minorHAnsi"/>
        </w:rPr>
        <w:t>If you are bidding on behalf of a group, for example, a consortium, or you intend to use sub-contractors, you should complete all of the questions on behalf of the consortium and/ or any sub-contractors, providing one composite response and declaration.</w:t>
      </w:r>
    </w:p>
    <w:p w14:paraId="0FC8B21A" w14:textId="77777777" w:rsidR="009F142A" w:rsidRDefault="009F142A" w:rsidP="006B34F4">
      <w:pPr>
        <w:pStyle w:val="T3"/>
      </w:pPr>
      <w:r w:rsidRPr="002A4EC1">
        <w:rPr>
          <w:rFonts w:asciiTheme="minorHAnsi" w:eastAsia="Arial" w:hAnsiTheme="minorHAnsi" w:cstheme="minorHAnsi"/>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5462F956" w14:textId="4D84C6DC" w:rsidR="009F142A" w:rsidRDefault="002A4EC1" w:rsidP="003062E5">
      <w:pPr>
        <w:pStyle w:val="T1"/>
        <w:tabs>
          <w:tab w:val="clear" w:pos="0"/>
          <w:tab w:val="num" w:pos="426"/>
        </w:tabs>
        <w:ind w:hanging="426"/>
      </w:pPr>
      <w:bookmarkStart w:id="25" w:name="_Toc71112626"/>
      <w:r>
        <w:lastRenderedPageBreak/>
        <w:t>Standard Selection Questionnaire</w:t>
      </w:r>
      <w:r w:rsidR="00252B62">
        <w:t xml:space="preserve"> -</w:t>
      </w:r>
      <w:r>
        <w:t xml:space="preserve"> </w:t>
      </w:r>
      <w:r w:rsidR="009F142A">
        <w:t>Part 1: Potential supplier Information</w:t>
      </w:r>
      <w:bookmarkEnd w:id="25"/>
    </w:p>
    <w:p w14:paraId="74044363" w14:textId="45E1F0A2" w:rsidR="009F142A" w:rsidRDefault="009F142A" w:rsidP="003062E5">
      <w:pPr>
        <w:pStyle w:val="T3"/>
      </w:pPr>
      <w:r>
        <w:t xml:space="preserve">Please answer the following questions in full. Note that every organisation that is being relied on to meet the selection must complete and submit </w:t>
      </w:r>
      <w:r w:rsidR="00842E2B">
        <w:t>all parts of the tender document</w:t>
      </w:r>
      <w:r>
        <w:t xml:space="preserve">. </w:t>
      </w:r>
    </w:p>
    <w:p w14:paraId="3AE0FE06" w14:textId="5887B1D2" w:rsidR="00E42A6E" w:rsidRDefault="00E42A6E" w:rsidP="003062E5">
      <w:pPr>
        <w:pStyle w:val="T2"/>
        <w:tabs>
          <w:tab w:val="clear" w:pos="0"/>
          <w:tab w:val="num" w:pos="426"/>
        </w:tabs>
        <w:ind w:hanging="567"/>
      </w:pPr>
      <w:bookmarkStart w:id="26" w:name="_Toc71112627"/>
      <w:r>
        <w:t>Potential Supplier Information</w:t>
      </w:r>
      <w:bookmarkEnd w:id="26"/>
      <w:r>
        <w:t xml:space="preserve"> </w:t>
      </w:r>
    </w:p>
    <w:p w14:paraId="70C16104" w14:textId="77777777" w:rsidR="009F142A" w:rsidRDefault="009F142A" w:rsidP="009F142A">
      <w:pPr>
        <w:pStyle w:val="Normal1"/>
        <w:spacing w:before="100"/>
        <w:ind w:left="-525"/>
        <w:jc w:val="both"/>
      </w:pPr>
    </w:p>
    <w:tbl>
      <w:tblPr>
        <w:tblW w:w="9315"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7"/>
        <w:gridCol w:w="5707"/>
        <w:gridCol w:w="1941"/>
      </w:tblGrid>
      <w:tr w:rsidR="009F142A" w:rsidRPr="00551EA6" w14:paraId="1E90DCB9" w14:textId="77777777" w:rsidTr="003062E5">
        <w:tc>
          <w:tcPr>
            <w:tcW w:w="1667" w:type="dxa"/>
            <w:tcBorders>
              <w:top w:val="single" w:sz="4" w:space="0" w:color="000000"/>
              <w:left w:val="single" w:sz="4" w:space="0" w:color="000000"/>
              <w:bottom w:val="single" w:sz="6" w:space="0" w:color="000000"/>
              <w:right w:val="single" w:sz="6" w:space="0" w:color="000000"/>
            </w:tcBorders>
            <w:shd w:val="clear" w:color="auto" w:fill="D9E2F3" w:themeFill="accent5" w:themeFillTint="33"/>
            <w:hideMark/>
          </w:tcPr>
          <w:p w14:paraId="629A236D" w14:textId="43AE83EB" w:rsidR="009F142A" w:rsidRPr="00551EA6" w:rsidRDefault="009F142A" w:rsidP="007E47D3">
            <w:pPr>
              <w:pStyle w:val="Normal1"/>
              <w:jc w:val="both"/>
              <w:rPr>
                <w:rFonts w:asciiTheme="minorHAnsi" w:hAnsiTheme="minorHAnsi" w:cstheme="minorHAnsi"/>
                <w:sz w:val="20"/>
                <w:szCs w:val="20"/>
              </w:rPr>
            </w:pPr>
          </w:p>
        </w:tc>
        <w:tc>
          <w:tcPr>
            <w:tcW w:w="7648" w:type="dxa"/>
            <w:gridSpan w:val="2"/>
            <w:tcBorders>
              <w:top w:val="single" w:sz="4" w:space="0" w:color="000000"/>
              <w:left w:val="single" w:sz="6" w:space="0" w:color="000000"/>
              <w:bottom w:val="single" w:sz="6" w:space="0" w:color="000000"/>
              <w:right w:val="single" w:sz="4" w:space="0" w:color="000000"/>
            </w:tcBorders>
            <w:shd w:val="clear" w:color="auto" w:fill="D9E2F3" w:themeFill="accent5" w:themeFillTint="33"/>
            <w:hideMark/>
          </w:tcPr>
          <w:p w14:paraId="4E4DED2E"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Potential supplier information</w:t>
            </w:r>
          </w:p>
        </w:tc>
      </w:tr>
      <w:tr w:rsidR="009F142A" w:rsidRPr="00551EA6" w14:paraId="14C81046" w14:textId="77777777" w:rsidTr="003062E5">
        <w:tc>
          <w:tcPr>
            <w:tcW w:w="1667" w:type="dxa"/>
            <w:tcBorders>
              <w:top w:val="single" w:sz="6" w:space="0" w:color="000000"/>
              <w:left w:val="single" w:sz="4" w:space="0" w:color="000000"/>
              <w:bottom w:val="single" w:sz="6" w:space="0" w:color="000000"/>
              <w:right w:val="single" w:sz="6" w:space="0" w:color="000000"/>
            </w:tcBorders>
            <w:shd w:val="clear" w:color="auto" w:fill="D9E2F3" w:themeFill="accent5" w:themeFillTint="33"/>
            <w:hideMark/>
          </w:tcPr>
          <w:p w14:paraId="367064F9"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Question number</w:t>
            </w:r>
          </w:p>
        </w:tc>
        <w:tc>
          <w:tcPr>
            <w:tcW w:w="5707"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10DE6E0A"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Question</w:t>
            </w:r>
          </w:p>
        </w:tc>
        <w:tc>
          <w:tcPr>
            <w:tcW w:w="1941" w:type="dxa"/>
            <w:tcBorders>
              <w:top w:val="single" w:sz="6" w:space="0" w:color="000000"/>
              <w:left w:val="single" w:sz="6" w:space="0" w:color="000000"/>
              <w:bottom w:val="single" w:sz="6" w:space="0" w:color="000000"/>
              <w:right w:val="single" w:sz="4" w:space="0" w:color="000000"/>
            </w:tcBorders>
            <w:shd w:val="clear" w:color="auto" w:fill="D9E2F3" w:themeFill="accent5" w:themeFillTint="33"/>
            <w:hideMark/>
          </w:tcPr>
          <w:p w14:paraId="40303758"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Response</w:t>
            </w:r>
          </w:p>
        </w:tc>
      </w:tr>
      <w:tr w:rsidR="009F142A" w:rsidRPr="00551EA6" w14:paraId="16E06954"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5A25171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1.1(a)</w:t>
            </w:r>
          </w:p>
        </w:tc>
        <w:tc>
          <w:tcPr>
            <w:tcW w:w="5707" w:type="dxa"/>
            <w:tcBorders>
              <w:top w:val="single" w:sz="6" w:space="0" w:color="000000"/>
              <w:left w:val="single" w:sz="6" w:space="0" w:color="000000"/>
              <w:bottom w:val="single" w:sz="6" w:space="0" w:color="000000"/>
              <w:right w:val="single" w:sz="6" w:space="0" w:color="000000"/>
            </w:tcBorders>
          </w:tcPr>
          <w:p w14:paraId="250FFAAB" w14:textId="70C0DE5E"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Full name of the potential supplier submitting the information</w:t>
            </w:r>
          </w:p>
        </w:tc>
        <w:tc>
          <w:tcPr>
            <w:tcW w:w="1941" w:type="dxa"/>
            <w:tcBorders>
              <w:top w:val="single" w:sz="6" w:space="0" w:color="000000"/>
              <w:left w:val="single" w:sz="6" w:space="0" w:color="000000"/>
              <w:bottom w:val="single" w:sz="6" w:space="0" w:color="000000"/>
              <w:right w:val="single" w:sz="4" w:space="0" w:color="000000"/>
            </w:tcBorders>
          </w:tcPr>
          <w:p w14:paraId="71103C26"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F721AB0"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3A35882B"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1.1(b) – (i)</w:t>
            </w:r>
          </w:p>
        </w:tc>
        <w:tc>
          <w:tcPr>
            <w:tcW w:w="5707" w:type="dxa"/>
            <w:tcBorders>
              <w:top w:val="single" w:sz="6" w:space="0" w:color="000000"/>
              <w:left w:val="single" w:sz="6" w:space="0" w:color="000000"/>
              <w:bottom w:val="single" w:sz="6" w:space="0" w:color="000000"/>
              <w:right w:val="single" w:sz="6" w:space="0" w:color="000000"/>
            </w:tcBorders>
            <w:hideMark/>
          </w:tcPr>
          <w:p w14:paraId="32B5AC7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Registered office address (if applicable)</w:t>
            </w:r>
          </w:p>
        </w:tc>
        <w:tc>
          <w:tcPr>
            <w:tcW w:w="1941" w:type="dxa"/>
            <w:tcBorders>
              <w:top w:val="single" w:sz="6" w:space="0" w:color="000000"/>
              <w:left w:val="single" w:sz="6" w:space="0" w:color="000000"/>
              <w:bottom w:val="single" w:sz="6" w:space="0" w:color="000000"/>
              <w:right w:val="single" w:sz="4" w:space="0" w:color="000000"/>
            </w:tcBorders>
          </w:tcPr>
          <w:p w14:paraId="7EA73390"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3D6C0A72"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776CA0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1.1(b) – (ii)</w:t>
            </w:r>
          </w:p>
        </w:tc>
        <w:tc>
          <w:tcPr>
            <w:tcW w:w="5707" w:type="dxa"/>
            <w:tcBorders>
              <w:top w:val="single" w:sz="6" w:space="0" w:color="000000"/>
              <w:left w:val="single" w:sz="6" w:space="0" w:color="000000"/>
              <w:bottom w:val="single" w:sz="6" w:space="0" w:color="000000"/>
              <w:right w:val="single" w:sz="6" w:space="0" w:color="000000"/>
            </w:tcBorders>
            <w:hideMark/>
          </w:tcPr>
          <w:p w14:paraId="73320ECA"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Registered website address (if applicable)</w:t>
            </w:r>
          </w:p>
        </w:tc>
        <w:tc>
          <w:tcPr>
            <w:tcW w:w="1941" w:type="dxa"/>
            <w:tcBorders>
              <w:top w:val="single" w:sz="6" w:space="0" w:color="000000"/>
              <w:left w:val="single" w:sz="6" w:space="0" w:color="000000"/>
              <w:bottom w:val="single" w:sz="6" w:space="0" w:color="000000"/>
              <w:right w:val="single" w:sz="4" w:space="0" w:color="000000"/>
            </w:tcBorders>
          </w:tcPr>
          <w:p w14:paraId="626E52D1"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470EF023"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74D98E2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1.1(c)</w:t>
            </w:r>
          </w:p>
        </w:tc>
        <w:tc>
          <w:tcPr>
            <w:tcW w:w="5707" w:type="dxa"/>
            <w:tcBorders>
              <w:top w:val="single" w:sz="6" w:space="0" w:color="000000"/>
              <w:left w:val="single" w:sz="6" w:space="0" w:color="000000"/>
              <w:bottom w:val="single" w:sz="6" w:space="0" w:color="000000"/>
              <w:right w:val="single" w:sz="6" w:space="0" w:color="000000"/>
            </w:tcBorders>
            <w:hideMark/>
          </w:tcPr>
          <w:p w14:paraId="59306196"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Trading status </w:t>
            </w:r>
          </w:p>
          <w:p w14:paraId="301CA078"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public limited company</w:t>
            </w:r>
          </w:p>
          <w:p w14:paraId="5544E16D"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limited company </w:t>
            </w:r>
          </w:p>
          <w:p w14:paraId="4E88F787"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limited liability partnership </w:t>
            </w:r>
          </w:p>
          <w:p w14:paraId="778CC337"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other partnership </w:t>
            </w:r>
          </w:p>
          <w:p w14:paraId="6E2A18A1"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sole trader </w:t>
            </w:r>
          </w:p>
          <w:p w14:paraId="5FFFB7DF"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third sector</w:t>
            </w:r>
          </w:p>
          <w:p w14:paraId="703DC8B1"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other (please specify your trading status)</w:t>
            </w:r>
          </w:p>
        </w:tc>
        <w:tc>
          <w:tcPr>
            <w:tcW w:w="1941" w:type="dxa"/>
            <w:tcBorders>
              <w:top w:val="single" w:sz="6" w:space="0" w:color="000000"/>
              <w:left w:val="single" w:sz="6" w:space="0" w:color="000000"/>
              <w:bottom w:val="single" w:sz="6" w:space="0" w:color="000000"/>
              <w:right w:val="single" w:sz="4" w:space="0" w:color="000000"/>
            </w:tcBorders>
          </w:tcPr>
          <w:p w14:paraId="0D49109C"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D8E76C2"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231F42C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1.1(d)</w:t>
            </w:r>
          </w:p>
        </w:tc>
        <w:tc>
          <w:tcPr>
            <w:tcW w:w="5707" w:type="dxa"/>
            <w:tcBorders>
              <w:top w:val="single" w:sz="6" w:space="0" w:color="000000"/>
              <w:left w:val="single" w:sz="6" w:space="0" w:color="000000"/>
              <w:bottom w:val="single" w:sz="6" w:space="0" w:color="000000"/>
              <w:right w:val="single" w:sz="6" w:space="0" w:color="000000"/>
            </w:tcBorders>
            <w:hideMark/>
          </w:tcPr>
          <w:p w14:paraId="0151EB38"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Date of registration in country of origin</w:t>
            </w:r>
          </w:p>
        </w:tc>
        <w:tc>
          <w:tcPr>
            <w:tcW w:w="1941" w:type="dxa"/>
            <w:tcBorders>
              <w:top w:val="single" w:sz="6" w:space="0" w:color="000000"/>
              <w:left w:val="single" w:sz="6" w:space="0" w:color="000000"/>
              <w:bottom w:val="single" w:sz="6" w:space="0" w:color="000000"/>
              <w:right w:val="single" w:sz="4" w:space="0" w:color="000000"/>
            </w:tcBorders>
          </w:tcPr>
          <w:p w14:paraId="3EB980C9"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3B10490A"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D6EF0A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1.1(e)</w:t>
            </w:r>
          </w:p>
        </w:tc>
        <w:tc>
          <w:tcPr>
            <w:tcW w:w="5707" w:type="dxa"/>
            <w:tcBorders>
              <w:top w:val="single" w:sz="6" w:space="0" w:color="000000"/>
              <w:left w:val="single" w:sz="6" w:space="0" w:color="000000"/>
              <w:bottom w:val="single" w:sz="6" w:space="0" w:color="000000"/>
              <w:right w:val="single" w:sz="6" w:space="0" w:color="000000"/>
            </w:tcBorders>
            <w:hideMark/>
          </w:tcPr>
          <w:p w14:paraId="741414F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Company registration number (if applicable)</w:t>
            </w:r>
          </w:p>
        </w:tc>
        <w:tc>
          <w:tcPr>
            <w:tcW w:w="1941" w:type="dxa"/>
            <w:tcBorders>
              <w:top w:val="single" w:sz="6" w:space="0" w:color="000000"/>
              <w:left w:val="single" w:sz="6" w:space="0" w:color="000000"/>
              <w:bottom w:val="single" w:sz="6" w:space="0" w:color="000000"/>
              <w:right w:val="single" w:sz="4" w:space="0" w:color="000000"/>
            </w:tcBorders>
          </w:tcPr>
          <w:p w14:paraId="4174DB5D"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DA8EC84"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7ACEDEB1"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1.1(f)</w:t>
            </w:r>
          </w:p>
        </w:tc>
        <w:tc>
          <w:tcPr>
            <w:tcW w:w="5707" w:type="dxa"/>
            <w:tcBorders>
              <w:top w:val="single" w:sz="6" w:space="0" w:color="000000"/>
              <w:left w:val="single" w:sz="6" w:space="0" w:color="000000"/>
              <w:bottom w:val="single" w:sz="6" w:space="0" w:color="000000"/>
              <w:right w:val="single" w:sz="6" w:space="0" w:color="000000"/>
            </w:tcBorders>
            <w:hideMark/>
          </w:tcPr>
          <w:p w14:paraId="6D42393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Charity registration number (if applicable)</w:t>
            </w:r>
          </w:p>
        </w:tc>
        <w:tc>
          <w:tcPr>
            <w:tcW w:w="1941" w:type="dxa"/>
            <w:tcBorders>
              <w:top w:val="single" w:sz="6" w:space="0" w:color="000000"/>
              <w:left w:val="single" w:sz="6" w:space="0" w:color="000000"/>
              <w:bottom w:val="single" w:sz="6" w:space="0" w:color="000000"/>
              <w:right w:val="single" w:sz="4" w:space="0" w:color="000000"/>
            </w:tcBorders>
          </w:tcPr>
          <w:p w14:paraId="209ACCA0"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1145E561"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4866E5B"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1.1(g)</w:t>
            </w:r>
          </w:p>
        </w:tc>
        <w:tc>
          <w:tcPr>
            <w:tcW w:w="5707" w:type="dxa"/>
            <w:tcBorders>
              <w:top w:val="single" w:sz="6" w:space="0" w:color="000000"/>
              <w:left w:val="single" w:sz="6" w:space="0" w:color="000000"/>
              <w:bottom w:val="single" w:sz="6" w:space="0" w:color="000000"/>
              <w:right w:val="single" w:sz="6" w:space="0" w:color="000000"/>
            </w:tcBorders>
            <w:hideMark/>
          </w:tcPr>
          <w:p w14:paraId="344449D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Head office DUNS number (if applicable)</w:t>
            </w:r>
          </w:p>
        </w:tc>
        <w:tc>
          <w:tcPr>
            <w:tcW w:w="1941" w:type="dxa"/>
            <w:tcBorders>
              <w:top w:val="single" w:sz="6" w:space="0" w:color="000000"/>
              <w:left w:val="single" w:sz="6" w:space="0" w:color="000000"/>
              <w:bottom w:val="single" w:sz="6" w:space="0" w:color="000000"/>
              <w:right w:val="single" w:sz="4" w:space="0" w:color="000000"/>
            </w:tcBorders>
          </w:tcPr>
          <w:p w14:paraId="3AD17A19"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4EFCC10"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417D7AFA"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1.1(h)</w:t>
            </w:r>
          </w:p>
        </w:tc>
        <w:tc>
          <w:tcPr>
            <w:tcW w:w="5707" w:type="dxa"/>
            <w:tcBorders>
              <w:top w:val="single" w:sz="6" w:space="0" w:color="000000"/>
              <w:left w:val="single" w:sz="6" w:space="0" w:color="000000"/>
              <w:bottom w:val="single" w:sz="6" w:space="0" w:color="000000"/>
              <w:right w:val="single" w:sz="6" w:space="0" w:color="000000"/>
            </w:tcBorders>
            <w:hideMark/>
          </w:tcPr>
          <w:p w14:paraId="05E3A04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Registered VAT number </w:t>
            </w:r>
          </w:p>
        </w:tc>
        <w:tc>
          <w:tcPr>
            <w:tcW w:w="1941" w:type="dxa"/>
            <w:tcBorders>
              <w:top w:val="single" w:sz="6" w:space="0" w:color="000000"/>
              <w:left w:val="single" w:sz="6" w:space="0" w:color="000000"/>
              <w:bottom w:val="single" w:sz="6" w:space="0" w:color="000000"/>
              <w:right w:val="single" w:sz="4" w:space="0" w:color="000000"/>
            </w:tcBorders>
          </w:tcPr>
          <w:p w14:paraId="08880335" w14:textId="77777777" w:rsidR="009F142A" w:rsidRPr="00551EA6" w:rsidRDefault="009F142A" w:rsidP="007E47D3">
            <w:pPr>
              <w:pStyle w:val="Normal1"/>
              <w:tabs>
                <w:tab w:val="center" w:pos="4513"/>
                <w:tab w:val="right" w:pos="9026"/>
              </w:tabs>
              <w:jc w:val="both"/>
              <w:rPr>
                <w:rFonts w:asciiTheme="minorHAnsi" w:hAnsiTheme="minorHAnsi" w:cstheme="minorHAnsi"/>
                <w:color w:val="auto"/>
                <w:sz w:val="20"/>
                <w:szCs w:val="20"/>
              </w:rPr>
            </w:pPr>
          </w:p>
        </w:tc>
      </w:tr>
      <w:tr w:rsidR="009F142A" w:rsidRPr="00551EA6" w14:paraId="2B96EF2E"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5E746A6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1.1(i) - (i)</w:t>
            </w:r>
          </w:p>
        </w:tc>
        <w:tc>
          <w:tcPr>
            <w:tcW w:w="5707" w:type="dxa"/>
            <w:tcBorders>
              <w:top w:val="single" w:sz="6" w:space="0" w:color="000000"/>
              <w:left w:val="single" w:sz="6" w:space="0" w:color="000000"/>
              <w:bottom w:val="single" w:sz="6" w:space="0" w:color="000000"/>
              <w:right w:val="single" w:sz="6" w:space="0" w:color="000000"/>
            </w:tcBorders>
            <w:hideMark/>
          </w:tcPr>
          <w:p w14:paraId="33232DD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If applicable, is your organisation registered with the appropriate professional or trade register(s) in the member state where it is established?</w:t>
            </w:r>
          </w:p>
        </w:tc>
        <w:tc>
          <w:tcPr>
            <w:tcW w:w="1941" w:type="dxa"/>
            <w:tcBorders>
              <w:top w:val="single" w:sz="6" w:space="0" w:color="000000"/>
              <w:left w:val="single" w:sz="6" w:space="0" w:color="000000"/>
              <w:bottom w:val="single" w:sz="6" w:space="0" w:color="000000"/>
              <w:right w:val="single" w:sz="4" w:space="0" w:color="000000"/>
            </w:tcBorders>
            <w:hideMark/>
          </w:tcPr>
          <w:p w14:paraId="67A34A74" w14:textId="170B71B8"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Yes</w:t>
            </w:r>
            <w:r w:rsidR="001E0C1C">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8454673"/>
                <w14:checkbox>
                  <w14:checked w14:val="0"/>
                  <w14:checkedState w14:val="2612" w14:font="MS Gothic"/>
                  <w14:uncheckedState w14:val="2610" w14:font="MS Gothic"/>
                </w14:checkbox>
              </w:sdtPr>
              <w:sdtContent>
                <w:r w:rsidR="00B47233">
                  <w:rPr>
                    <w:rFonts w:ascii="MS Gothic" w:eastAsia="MS Gothic" w:hAnsi="MS Gothic" w:cstheme="minorHAnsi" w:hint="eastAsia"/>
                    <w:color w:val="auto"/>
                    <w:sz w:val="20"/>
                    <w:szCs w:val="20"/>
                  </w:rPr>
                  <w:t>☐</w:t>
                </w:r>
              </w:sdtContent>
            </w:sdt>
          </w:p>
          <w:p w14:paraId="7E6C35CE" w14:textId="403818D2"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No </w:t>
            </w:r>
            <w:r w:rsidR="001E0C1C">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217521759"/>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p w14:paraId="18590EBC" w14:textId="7E90D320"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N/A </w:t>
            </w:r>
            <w:sdt>
              <w:sdtPr>
                <w:rPr>
                  <w:rFonts w:asciiTheme="minorHAnsi" w:eastAsia="Arial" w:hAnsiTheme="minorHAnsi" w:cstheme="minorHAnsi"/>
                  <w:color w:val="auto"/>
                  <w:sz w:val="20"/>
                  <w:szCs w:val="20"/>
                </w:rPr>
                <w:id w:val="592518836"/>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tc>
      </w:tr>
      <w:tr w:rsidR="009F142A" w:rsidRPr="00551EA6" w14:paraId="57EB96E0"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586289FB" w14:textId="77777777" w:rsidR="009F142A" w:rsidRPr="00551EA6" w:rsidRDefault="009F142A" w:rsidP="007E47D3">
            <w:pPr>
              <w:pStyle w:val="Normal1"/>
              <w:jc w:val="both"/>
              <w:rPr>
                <w:rFonts w:asciiTheme="minorHAnsi" w:hAnsiTheme="minorHAnsi" w:cstheme="minorHAnsi"/>
                <w:color w:val="auto"/>
                <w:sz w:val="20"/>
                <w:szCs w:val="20"/>
              </w:rPr>
            </w:pPr>
            <w:bookmarkStart w:id="27" w:name="_3znysh7"/>
            <w:bookmarkStart w:id="28" w:name="_1fob9te"/>
            <w:bookmarkStart w:id="29" w:name="_30j0zll"/>
            <w:bookmarkEnd w:id="27"/>
            <w:bookmarkEnd w:id="28"/>
            <w:bookmarkEnd w:id="29"/>
            <w:r w:rsidRPr="00551EA6">
              <w:rPr>
                <w:rFonts w:asciiTheme="minorHAnsi" w:eastAsia="Arial" w:hAnsiTheme="minorHAnsi" w:cstheme="minorHAnsi"/>
                <w:color w:val="auto"/>
                <w:sz w:val="20"/>
                <w:szCs w:val="20"/>
              </w:rPr>
              <w:t>1.1(i) - (ii)</w:t>
            </w:r>
          </w:p>
        </w:tc>
        <w:tc>
          <w:tcPr>
            <w:tcW w:w="5707" w:type="dxa"/>
            <w:tcBorders>
              <w:top w:val="single" w:sz="6" w:space="0" w:color="000000"/>
              <w:left w:val="single" w:sz="6" w:space="0" w:color="000000"/>
              <w:bottom w:val="single" w:sz="6" w:space="0" w:color="000000"/>
              <w:right w:val="single" w:sz="6" w:space="0" w:color="000000"/>
            </w:tcBorders>
            <w:hideMark/>
          </w:tcPr>
          <w:p w14:paraId="57544CF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If you responded yes to 1.1(i) - (i), please provide the relevant details, including the registration number(s).</w:t>
            </w:r>
          </w:p>
        </w:tc>
        <w:tc>
          <w:tcPr>
            <w:tcW w:w="1941" w:type="dxa"/>
            <w:tcBorders>
              <w:top w:val="single" w:sz="6" w:space="0" w:color="000000"/>
              <w:left w:val="single" w:sz="6" w:space="0" w:color="000000"/>
              <w:bottom w:val="single" w:sz="6" w:space="0" w:color="000000"/>
              <w:right w:val="single" w:sz="4" w:space="0" w:color="000000"/>
            </w:tcBorders>
          </w:tcPr>
          <w:p w14:paraId="5819269F" w14:textId="77777777" w:rsidR="009F142A" w:rsidRPr="00551EA6" w:rsidRDefault="009F142A" w:rsidP="007E47D3">
            <w:pPr>
              <w:pStyle w:val="Normal1"/>
              <w:tabs>
                <w:tab w:val="center" w:pos="4513"/>
                <w:tab w:val="right" w:pos="9026"/>
              </w:tabs>
              <w:jc w:val="both"/>
              <w:rPr>
                <w:rFonts w:asciiTheme="minorHAnsi" w:hAnsiTheme="minorHAnsi" w:cstheme="minorHAnsi"/>
                <w:color w:val="auto"/>
                <w:sz w:val="20"/>
                <w:szCs w:val="20"/>
              </w:rPr>
            </w:pPr>
          </w:p>
        </w:tc>
      </w:tr>
      <w:tr w:rsidR="009F142A" w:rsidRPr="00551EA6" w14:paraId="3F359C85"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407E58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1.1(j) - (i)</w:t>
            </w:r>
          </w:p>
        </w:tc>
        <w:tc>
          <w:tcPr>
            <w:tcW w:w="5707" w:type="dxa"/>
            <w:tcBorders>
              <w:top w:val="single" w:sz="6" w:space="0" w:color="000000"/>
              <w:left w:val="single" w:sz="6" w:space="0" w:color="000000"/>
              <w:bottom w:val="single" w:sz="6" w:space="0" w:color="000000"/>
              <w:right w:val="single" w:sz="6" w:space="0" w:color="000000"/>
            </w:tcBorders>
            <w:hideMark/>
          </w:tcPr>
          <w:p w14:paraId="3DFDDAF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Is it a legal requirement in the state where you are established for you to possess a particular authorisation, or be a member of a particular organisation in order to provide the services specified in this procurement?</w:t>
            </w:r>
          </w:p>
        </w:tc>
        <w:tc>
          <w:tcPr>
            <w:tcW w:w="1941" w:type="dxa"/>
            <w:tcBorders>
              <w:top w:val="single" w:sz="6" w:space="0" w:color="000000"/>
              <w:left w:val="single" w:sz="6" w:space="0" w:color="000000"/>
              <w:bottom w:val="single" w:sz="6" w:space="0" w:color="000000"/>
              <w:right w:val="single" w:sz="4" w:space="0" w:color="000000"/>
            </w:tcBorders>
            <w:hideMark/>
          </w:tcPr>
          <w:p w14:paraId="4EC6FF6A" w14:textId="438FE490"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Yes </w:t>
            </w:r>
            <w:r w:rsidR="00E42A6E">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2110844319"/>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p w14:paraId="434167BD" w14:textId="26CEEEAC"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No   </w:t>
            </w:r>
            <w:sdt>
              <w:sdtPr>
                <w:rPr>
                  <w:rFonts w:asciiTheme="minorHAnsi" w:eastAsia="Arial" w:hAnsiTheme="minorHAnsi" w:cstheme="minorHAnsi"/>
                  <w:color w:val="auto"/>
                  <w:sz w:val="20"/>
                  <w:szCs w:val="20"/>
                </w:rPr>
                <w:id w:val="-736624128"/>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tc>
      </w:tr>
      <w:tr w:rsidR="009F142A" w:rsidRPr="00551EA6" w14:paraId="3721DBFF"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6C27283" w14:textId="77777777" w:rsidR="009F142A" w:rsidRPr="00551EA6" w:rsidRDefault="009F142A" w:rsidP="007E47D3">
            <w:pPr>
              <w:pStyle w:val="Normal1"/>
              <w:jc w:val="both"/>
              <w:rPr>
                <w:rFonts w:asciiTheme="minorHAnsi" w:hAnsiTheme="minorHAnsi" w:cstheme="minorHAnsi"/>
                <w:color w:val="auto"/>
                <w:sz w:val="20"/>
                <w:szCs w:val="20"/>
              </w:rPr>
            </w:pPr>
            <w:bookmarkStart w:id="30" w:name="_tyjcwt"/>
            <w:bookmarkStart w:id="31" w:name="_2et92p0"/>
            <w:bookmarkEnd w:id="30"/>
            <w:bookmarkEnd w:id="31"/>
            <w:r w:rsidRPr="00551EA6">
              <w:rPr>
                <w:rFonts w:asciiTheme="minorHAnsi" w:eastAsia="Arial" w:hAnsiTheme="minorHAnsi" w:cstheme="minorHAnsi"/>
                <w:color w:val="auto"/>
                <w:sz w:val="20"/>
                <w:szCs w:val="20"/>
              </w:rPr>
              <w:t>1.1(j) - (ii)</w:t>
            </w:r>
          </w:p>
        </w:tc>
        <w:tc>
          <w:tcPr>
            <w:tcW w:w="5707" w:type="dxa"/>
            <w:tcBorders>
              <w:top w:val="single" w:sz="6" w:space="0" w:color="000000"/>
              <w:left w:val="single" w:sz="6" w:space="0" w:color="000000"/>
              <w:bottom w:val="single" w:sz="6" w:space="0" w:color="000000"/>
              <w:right w:val="single" w:sz="6" w:space="0" w:color="000000"/>
            </w:tcBorders>
            <w:hideMark/>
          </w:tcPr>
          <w:p w14:paraId="6CAFB70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If you responded yes to 1.1(j) - (i), please provide additional details of what is required and confirmation that you have complied with this.</w:t>
            </w:r>
          </w:p>
        </w:tc>
        <w:tc>
          <w:tcPr>
            <w:tcW w:w="1941" w:type="dxa"/>
            <w:tcBorders>
              <w:top w:val="single" w:sz="6" w:space="0" w:color="000000"/>
              <w:left w:val="single" w:sz="6" w:space="0" w:color="000000"/>
              <w:bottom w:val="single" w:sz="6" w:space="0" w:color="000000"/>
              <w:right w:val="single" w:sz="4" w:space="0" w:color="000000"/>
            </w:tcBorders>
          </w:tcPr>
          <w:p w14:paraId="2C0E2EB0"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790407BF"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2901991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1.1(k)</w:t>
            </w:r>
          </w:p>
        </w:tc>
        <w:tc>
          <w:tcPr>
            <w:tcW w:w="5707" w:type="dxa"/>
            <w:tcBorders>
              <w:top w:val="single" w:sz="6" w:space="0" w:color="000000"/>
              <w:left w:val="single" w:sz="6" w:space="0" w:color="000000"/>
              <w:bottom w:val="single" w:sz="6" w:space="0" w:color="000000"/>
              <w:right w:val="single" w:sz="6" w:space="0" w:color="000000"/>
            </w:tcBorders>
            <w:hideMark/>
          </w:tcPr>
          <w:p w14:paraId="3D5B87F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Trading name(s) that will be used if successful in this procurement</w:t>
            </w:r>
          </w:p>
        </w:tc>
        <w:tc>
          <w:tcPr>
            <w:tcW w:w="1941" w:type="dxa"/>
            <w:tcBorders>
              <w:top w:val="single" w:sz="6" w:space="0" w:color="000000"/>
              <w:left w:val="single" w:sz="6" w:space="0" w:color="000000"/>
              <w:bottom w:val="single" w:sz="6" w:space="0" w:color="000000"/>
              <w:right w:val="single" w:sz="4" w:space="0" w:color="000000"/>
            </w:tcBorders>
          </w:tcPr>
          <w:p w14:paraId="7B7CACF4"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5E8CF76A"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2AAA1503"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1.1(l)</w:t>
            </w:r>
          </w:p>
        </w:tc>
        <w:tc>
          <w:tcPr>
            <w:tcW w:w="5707" w:type="dxa"/>
            <w:tcBorders>
              <w:top w:val="single" w:sz="6" w:space="0" w:color="000000"/>
              <w:left w:val="single" w:sz="6" w:space="0" w:color="000000"/>
              <w:bottom w:val="single" w:sz="6" w:space="0" w:color="000000"/>
              <w:right w:val="single" w:sz="6" w:space="0" w:color="000000"/>
            </w:tcBorders>
            <w:hideMark/>
          </w:tcPr>
          <w:p w14:paraId="59F4D9D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Relevant classifications (state whether you fall within one of these, and if so which one)</w:t>
            </w:r>
          </w:p>
          <w:p w14:paraId="215637CB" w14:textId="77777777" w:rsidR="009F142A" w:rsidRPr="00551EA6" w:rsidRDefault="009F142A" w:rsidP="007E47D3">
            <w:pPr>
              <w:pStyle w:val="Normal1"/>
              <w:numPr>
                <w:ilvl w:val="0"/>
                <w:numId w:val="7"/>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Voluntary Community Social Enterprise (VCSE)</w:t>
            </w:r>
          </w:p>
          <w:p w14:paraId="03A7380C" w14:textId="77777777" w:rsidR="009F142A" w:rsidRPr="00551EA6" w:rsidRDefault="009F142A" w:rsidP="007E47D3">
            <w:pPr>
              <w:pStyle w:val="Normal1"/>
              <w:numPr>
                <w:ilvl w:val="0"/>
                <w:numId w:val="7"/>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Sheltered Workshop</w:t>
            </w:r>
          </w:p>
          <w:p w14:paraId="411DDAE8" w14:textId="77777777" w:rsidR="009F142A" w:rsidRPr="00551EA6" w:rsidRDefault="009F142A" w:rsidP="007E47D3">
            <w:pPr>
              <w:pStyle w:val="Normal1"/>
              <w:numPr>
                <w:ilvl w:val="0"/>
                <w:numId w:val="7"/>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Public service mutual</w:t>
            </w:r>
          </w:p>
        </w:tc>
        <w:tc>
          <w:tcPr>
            <w:tcW w:w="1941" w:type="dxa"/>
            <w:tcBorders>
              <w:top w:val="single" w:sz="6" w:space="0" w:color="000000"/>
              <w:left w:val="single" w:sz="6" w:space="0" w:color="000000"/>
              <w:bottom w:val="single" w:sz="6" w:space="0" w:color="000000"/>
              <w:right w:val="single" w:sz="4" w:space="0" w:color="000000"/>
            </w:tcBorders>
          </w:tcPr>
          <w:p w14:paraId="3163D91D"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A32DFB8"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60FC7B1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1.1(m)</w:t>
            </w:r>
          </w:p>
        </w:tc>
        <w:tc>
          <w:tcPr>
            <w:tcW w:w="5707" w:type="dxa"/>
            <w:tcBorders>
              <w:top w:val="single" w:sz="6" w:space="0" w:color="000000"/>
              <w:left w:val="single" w:sz="6" w:space="0" w:color="000000"/>
              <w:bottom w:val="single" w:sz="6" w:space="0" w:color="000000"/>
              <w:right w:val="single" w:sz="6" w:space="0" w:color="000000"/>
            </w:tcBorders>
            <w:hideMark/>
          </w:tcPr>
          <w:p w14:paraId="510B1C8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Are you a Small, Medium or Micro Enterprise (SME)</w:t>
            </w:r>
            <w:r w:rsidRPr="00551EA6">
              <w:rPr>
                <w:rFonts w:asciiTheme="minorHAnsi" w:eastAsia="Arial" w:hAnsiTheme="minorHAnsi" w:cstheme="minorHAnsi"/>
                <w:color w:val="auto"/>
                <w:sz w:val="20"/>
                <w:szCs w:val="20"/>
                <w:vertAlign w:val="superscript"/>
              </w:rPr>
              <w:footnoteReference w:id="4"/>
            </w:r>
            <w:r w:rsidRPr="00551EA6">
              <w:rPr>
                <w:rFonts w:asciiTheme="minorHAnsi" w:eastAsia="Arial" w:hAnsiTheme="minorHAnsi" w:cstheme="minorHAnsi"/>
                <w:color w:val="auto"/>
                <w:sz w:val="20"/>
                <w:szCs w:val="20"/>
              </w:rPr>
              <w:t>?</w:t>
            </w:r>
          </w:p>
        </w:tc>
        <w:tc>
          <w:tcPr>
            <w:tcW w:w="1941" w:type="dxa"/>
            <w:tcBorders>
              <w:top w:val="single" w:sz="6" w:space="0" w:color="000000"/>
              <w:left w:val="single" w:sz="6" w:space="0" w:color="000000"/>
              <w:bottom w:val="single" w:sz="6" w:space="0" w:color="000000"/>
              <w:right w:val="single" w:sz="4" w:space="0" w:color="000000"/>
            </w:tcBorders>
          </w:tcPr>
          <w:p w14:paraId="3252A549" w14:textId="667FCE24"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Yes</w:t>
            </w:r>
            <w:r w:rsidR="00551EA6">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490376782"/>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p w14:paraId="279BC27B" w14:textId="39F67D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No   </w:t>
            </w:r>
            <w:sdt>
              <w:sdtPr>
                <w:rPr>
                  <w:rFonts w:asciiTheme="minorHAnsi" w:eastAsia="Arial" w:hAnsiTheme="minorHAnsi" w:cstheme="minorHAnsi"/>
                  <w:color w:val="auto"/>
                  <w:sz w:val="20"/>
                  <w:szCs w:val="20"/>
                </w:rPr>
                <w:id w:val="331500715"/>
                <w14:checkbox>
                  <w14:checked w14:val="0"/>
                  <w14:checkedState w14:val="2612" w14:font="MS Gothic"/>
                  <w14:uncheckedState w14:val="2610" w14:font="MS Gothic"/>
                </w14:checkbox>
              </w:sdtPr>
              <w:sdtContent>
                <w:r w:rsidR="001E0C1C">
                  <w:rPr>
                    <w:rFonts w:ascii="MS Gothic" w:eastAsia="MS Gothic" w:hAnsi="MS Gothic" w:cstheme="minorHAnsi" w:hint="eastAsia"/>
                    <w:color w:val="auto"/>
                    <w:sz w:val="20"/>
                    <w:szCs w:val="20"/>
                  </w:rPr>
                  <w:t>☐</w:t>
                </w:r>
              </w:sdtContent>
            </w:sdt>
          </w:p>
          <w:p w14:paraId="1D809DCF"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7F0BC527"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3CBD87A9" w14:textId="77777777" w:rsidR="009F142A" w:rsidRPr="00551EA6" w:rsidRDefault="009F142A" w:rsidP="007E47D3">
            <w:pPr>
              <w:pStyle w:val="Normal1"/>
              <w:jc w:val="both"/>
              <w:rPr>
                <w:rFonts w:asciiTheme="minorHAnsi" w:hAnsiTheme="minorHAnsi" w:cstheme="minorHAnsi"/>
                <w:color w:val="auto"/>
                <w:sz w:val="20"/>
                <w:szCs w:val="20"/>
              </w:rPr>
            </w:pPr>
            <w:bookmarkStart w:id="32" w:name="_1t3h5sf"/>
            <w:bookmarkStart w:id="33" w:name="_3dy6vkm"/>
            <w:bookmarkEnd w:id="32"/>
            <w:bookmarkEnd w:id="33"/>
            <w:r w:rsidRPr="00551EA6">
              <w:rPr>
                <w:rFonts w:asciiTheme="minorHAnsi" w:eastAsia="Arial" w:hAnsiTheme="minorHAnsi" w:cstheme="minorHAnsi"/>
                <w:color w:val="auto"/>
                <w:sz w:val="20"/>
                <w:szCs w:val="20"/>
              </w:rPr>
              <w:t>1.1(n)</w:t>
            </w:r>
          </w:p>
        </w:tc>
        <w:tc>
          <w:tcPr>
            <w:tcW w:w="5707" w:type="dxa"/>
            <w:tcBorders>
              <w:top w:val="single" w:sz="6" w:space="0" w:color="000000"/>
              <w:left w:val="single" w:sz="6" w:space="0" w:color="000000"/>
              <w:bottom w:val="single" w:sz="6" w:space="0" w:color="000000"/>
              <w:right w:val="single" w:sz="6" w:space="0" w:color="000000"/>
            </w:tcBorders>
          </w:tcPr>
          <w:p w14:paraId="4E0A34D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Details of Persons of Significant Control (PSC), where appropriate:  </w:t>
            </w:r>
            <w:r w:rsidRPr="00551EA6">
              <w:rPr>
                <w:rFonts w:asciiTheme="minorHAnsi" w:eastAsia="Arial" w:hAnsiTheme="minorHAnsi" w:cstheme="minorHAnsi"/>
                <w:color w:val="auto"/>
                <w:sz w:val="20"/>
                <w:szCs w:val="20"/>
                <w:vertAlign w:val="superscript"/>
              </w:rPr>
              <w:footnoteReference w:id="5"/>
            </w:r>
            <w:r w:rsidRPr="00551EA6">
              <w:rPr>
                <w:rFonts w:asciiTheme="minorHAnsi" w:eastAsia="Arial" w:hAnsiTheme="minorHAnsi" w:cstheme="minorHAnsi"/>
                <w:color w:val="auto"/>
                <w:sz w:val="20"/>
                <w:szCs w:val="20"/>
              </w:rPr>
              <w:t xml:space="preserve"> </w:t>
            </w:r>
          </w:p>
          <w:p w14:paraId="789ACD4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Name; </w:t>
            </w:r>
          </w:p>
          <w:p w14:paraId="65C262E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Date of birth; </w:t>
            </w:r>
          </w:p>
          <w:p w14:paraId="6D591BA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Nationality; </w:t>
            </w:r>
          </w:p>
          <w:p w14:paraId="0E86801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Country, state or part of the UK where the PSC usually lives; </w:t>
            </w:r>
          </w:p>
          <w:p w14:paraId="58EC51E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Service address; </w:t>
            </w:r>
          </w:p>
          <w:p w14:paraId="7D0F3EE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lastRenderedPageBreak/>
              <w:t xml:space="preserve">- The date he or she became a PSC in relation to the company (for existing companies the 6 April 2016 should be used); </w:t>
            </w:r>
          </w:p>
          <w:p w14:paraId="4CECBC92"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Which conditions for being a PSC are met; </w:t>
            </w:r>
          </w:p>
          <w:p w14:paraId="310AFDB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ab/>
              <w:t xml:space="preserve">- Over 25% up to (and including) 50%, </w:t>
            </w:r>
          </w:p>
          <w:p w14:paraId="0DB50731"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ab/>
              <w:t xml:space="preserve">- More than 50% and less than 75%, </w:t>
            </w:r>
          </w:p>
          <w:p w14:paraId="74E199D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ab/>
              <w:t xml:space="preserve">- 75% or more. </w:t>
            </w:r>
            <w:r w:rsidRPr="00551EA6">
              <w:rPr>
                <w:rFonts w:asciiTheme="minorHAnsi" w:eastAsia="Arial" w:hAnsiTheme="minorHAnsi" w:cstheme="minorHAnsi"/>
                <w:color w:val="auto"/>
                <w:sz w:val="20"/>
                <w:szCs w:val="20"/>
                <w:vertAlign w:val="superscript"/>
              </w:rPr>
              <w:footnoteReference w:id="6"/>
            </w:r>
          </w:p>
          <w:p w14:paraId="0DD8ED43" w14:textId="77777777" w:rsidR="009F142A" w:rsidRPr="00551EA6" w:rsidRDefault="009F142A" w:rsidP="007E47D3">
            <w:pPr>
              <w:pStyle w:val="Normal1"/>
              <w:jc w:val="both"/>
              <w:rPr>
                <w:rFonts w:asciiTheme="minorHAnsi" w:hAnsiTheme="minorHAnsi" w:cstheme="minorHAnsi"/>
                <w:color w:val="auto"/>
                <w:sz w:val="20"/>
                <w:szCs w:val="20"/>
              </w:rPr>
            </w:pPr>
          </w:p>
          <w:p w14:paraId="5612D08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(Please enter N/A if not applicable)</w:t>
            </w:r>
          </w:p>
        </w:tc>
        <w:tc>
          <w:tcPr>
            <w:tcW w:w="1941" w:type="dxa"/>
            <w:tcBorders>
              <w:top w:val="single" w:sz="6" w:space="0" w:color="000000"/>
              <w:left w:val="single" w:sz="6" w:space="0" w:color="000000"/>
              <w:bottom w:val="single" w:sz="6" w:space="0" w:color="000000"/>
              <w:right w:val="single" w:sz="4" w:space="0" w:color="000000"/>
            </w:tcBorders>
          </w:tcPr>
          <w:p w14:paraId="2AD66C76"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4C6D966B"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19764A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1.1(o)</w:t>
            </w:r>
          </w:p>
        </w:tc>
        <w:tc>
          <w:tcPr>
            <w:tcW w:w="5707" w:type="dxa"/>
            <w:tcBorders>
              <w:top w:val="single" w:sz="6" w:space="0" w:color="000000"/>
              <w:left w:val="single" w:sz="6" w:space="0" w:color="000000"/>
              <w:bottom w:val="single" w:sz="6" w:space="0" w:color="000000"/>
              <w:right w:val="single" w:sz="6" w:space="0" w:color="000000"/>
            </w:tcBorders>
          </w:tcPr>
          <w:p w14:paraId="27FD1B5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Details of immediate parent company:</w:t>
            </w:r>
          </w:p>
          <w:p w14:paraId="340E5C5B"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w:t>
            </w:r>
          </w:p>
          <w:p w14:paraId="25F9D12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Full name of the immediate parent company</w:t>
            </w:r>
          </w:p>
          <w:p w14:paraId="7BDACA28"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Registered office address (if applicable)</w:t>
            </w:r>
          </w:p>
          <w:p w14:paraId="138A4D11"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Registration number (if applicable)</w:t>
            </w:r>
          </w:p>
          <w:p w14:paraId="3BBB5008"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DUNS number (if applicable)</w:t>
            </w:r>
          </w:p>
          <w:p w14:paraId="1BFA07F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VAT number (if applicable)</w:t>
            </w:r>
          </w:p>
          <w:p w14:paraId="621160E1" w14:textId="77777777" w:rsidR="009F142A" w:rsidRPr="00551EA6" w:rsidRDefault="009F142A" w:rsidP="007E47D3">
            <w:pPr>
              <w:pStyle w:val="Normal1"/>
              <w:jc w:val="both"/>
              <w:rPr>
                <w:rFonts w:asciiTheme="minorHAnsi" w:hAnsiTheme="minorHAnsi" w:cstheme="minorHAnsi"/>
                <w:color w:val="auto"/>
                <w:sz w:val="20"/>
                <w:szCs w:val="20"/>
              </w:rPr>
            </w:pPr>
          </w:p>
          <w:p w14:paraId="4FBE8E20"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(Please enter N/A if not applicable)</w:t>
            </w:r>
          </w:p>
        </w:tc>
        <w:tc>
          <w:tcPr>
            <w:tcW w:w="1941" w:type="dxa"/>
            <w:tcBorders>
              <w:top w:val="single" w:sz="6" w:space="0" w:color="000000"/>
              <w:left w:val="single" w:sz="6" w:space="0" w:color="000000"/>
              <w:bottom w:val="single" w:sz="6" w:space="0" w:color="000000"/>
              <w:right w:val="single" w:sz="4" w:space="0" w:color="000000"/>
            </w:tcBorders>
          </w:tcPr>
          <w:p w14:paraId="5C5F3B2A"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D8C14B3" w14:textId="77777777" w:rsidTr="003062E5">
        <w:tc>
          <w:tcPr>
            <w:tcW w:w="1667" w:type="dxa"/>
            <w:tcBorders>
              <w:top w:val="single" w:sz="6" w:space="0" w:color="000000"/>
              <w:left w:val="single" w:sz="4" w:space="0" w:color="000000"/>
              <w:bottom w:val="single" w:sz="4" w:space="0" w:color="000000"/>
              <w:right w:val="single" w:sz="6" w:space="0" w:color="000000"/>
            </w:tcBorders>
            <w:hideMark/>
          </w:tcPr>
          <w:p w14:paraId="233070B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1.1(p)</w:t>
            </w:r>
          </w:p>
        </w:tc>
        <w:tc>
          <w:tcPr>
            <w:tcW w:w="5707" w:type="dxa"/>
            <w:tcBorders>
              <w:top w:val="single" w:sz="6" w:space="0" w:color="000000"/>
              <w:left w:val="single" w:sz="6" w:space="0" w:color="000000"/>
              <w:bottom w:val="single" w:sz="4" w:space="0" w:color="000000"/>
              <w:right w:val="single" w:sz="6" w:space="0" w:color="000000"/>
            </w:tcBorders>
          </w:tcPr>
          <w:p w14:paraId="14621C1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Details of ultimate parent company:</w:t>
            </w:r>
          </w:p>
          <w:p w14:paraId="12DD5E61" w14:textId="77777777" w:rsidR="009F142A" w:rsidRPr="00551EA6" w:rsidRDefault="009F142A" w:rsidP="007E47D3">
            <w:pPr>
              <w:pStyle w:val="Normal1"/>
              <w:jc w:val="both"/>
              <w:rPr>
                <w:rFonts w:asciiTheme="minorHAnsi" w:hAnsiTheme="minorHAnsi" w:cstheme="minorHAnsi"/>
                <w:color w:val="auto"/>
                <w:sz w:val="20"/>
                <w:szCs w:val="20"/>
              </w:rPr>
            </w:pPr>
          </w:p>
          <w:p w14:paraId="517A5A8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Full name of the ultimate parent company</w:t>
            </w:r>
          </w:p>
          <w:p w14:paraId="5DF0863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Registered office address (if applicable)</w:t>
            </w:r>
          </w:p>
          <w:p w14:paraId="6F5B137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Registration number (if applicable)</w:t>
            </w:r>
          </w:p>
          <w:p w14:paraId="1406FB13"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DUNS number (if applicable)</w:t>
            </w:r>
          </w:p>
          <w:p w14:paraId="6ADAD3F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VAT number (if applicable)</w:t>
            </w:r>
          </w:p>
          <w:p w14:paraId="68021F7D" w14:textId="77777777" w:rsidR="009F142A" w:rsidRPr="00551EA6" w:rsidRDefault="009F142A" w:rsidP="007E47D3">
            <w:pPr>
              <w:pStyle w:val="Normal1"/>
              <w:jc w:val="both"/>
              <w:rPr>
                <w:rFonts w:asciiTheme="minorHAnsi" w:hAnsiTheme="minorHAnsi" w:cstheme="minorHAnsi"/>
                <w:color w:val="auto"/>
                <w:sz w:val="20"/>
                <w:szCs w:val="20"/>
              </w:rPr>
            </w:pPr>
          </w:p>
          <w:p w14:paraId="347EF553"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(Please enter N/A if not applicable)</w:t>
            </w:r>
          </w:p>
        </w:tc>
        <w:tc>
          <w:tcPr>
            <w:tcW w:w="1941" w:type="dxa"/>
            <w:tcBorders>
              <w:top w:val="single" w:sz="6" w:space="0" w:color="000000"/>
              <w:left w:val="single" w:sz="6" w:space="0" w:color="000000"/>
              <w:bottom w:val="single" w:sz="4" w:space="0" w:color="000000"/>
              <w:right w:val="single" w:sz="4" w:space="0" w:color="000000"/>
            </w:tcBorders>
          </w:tcPr>
          <w:p w14:paraId="05962EBF" w14:textId="77777777" w:rsidR="009F142A" w:rsidRPr="00551EA6" w:rsidRDefault="009F142A" w:rsidP="007E47D3">
            <w:pPr>
              <w:pStyle w:val="Normal1"/>
              <w:jc w:val="both"/>
              <w:rPr>
                <w:rFonts w:asciiTheme="minorHAnsi" w:hAnsiTheme="minorHAnsi" w:cstheme="minorHAnsi"/>
                <w:color w:val="auto"/>
                <w:sz w:val="20"/>
                <w:szCs w:val="20"/>
              </w:rPr>
            </w:pPr>
          </w:p>
        </w:tc>
      </w:tr>
    </w:tbl>
    <w:p w14:paraId="32030386" w14:textId="77777777" w:rsidR="009F142A" w:rsidRDefault="009F142A" w:rsidP="009F142A">
      <w:pPr>
        <w:pStyle w:val="Normal1"/>
        <w:spacing w:after="160" w:line="256" w:lineRule="auto"/>
      </w:pPr>
    </w:p>
    <w:p w14:paraId="14168FF5" w14:textId="446757F4" w:rsidR="009F142A" w:rsidRDefault="009F142A" w:rsidP="00551EA6">
      <w:pPr>
        <w:pStyle w:val="T3"/>
      </w:pPr>
      <w:r w:rsidRPr="009F142A">
        <w:rPr>
          <w:highlight w:val="white"/>
        </w:rPr>
        <w:t>Please note: A criminal record check for relevant convictions may be undertaken for the preferred suppliers and the persons of significant in control of them.</w:t>
      </w:r>
      <w:r>
        <w:br w:type="page"/>
      </w:r>
    </w:p>
    <w:p w14:paraId="409D626D" w14:textId="1196F7E7" w:rsidR="009F142A" w:rsidRPr="009F142A" w:rsidRDefault="00E42A6E" w:rsidP="003062E5">
      <w:pPr>
        <w:pStyle w:val="T2"/>
        <w:tabs>
          <w:tab w:val="clear" w:pos="0"/>
          <w:tab w:val="num" w:pos="426"/>
        </w:tabs>
        <w:ind w:left="142" w:hanging="568"/>
      </w:pPr>
      <w:bookmarkStart w:id="34" w:name="_Toc71112628"/>
      <w:r>
        <w:lastRenderedPageBreak/>
        <w:t>Bidding Model</w:t>
      </w:r>
      <w:bookmarkEnd w:id="34"/>
    </w:p>
    <w:p w14:paraId="074A31DB" w14:textId="77777777" w:rsidR="009F142A" w:rsidRDefault="009F142A" w:rsidP="009F142A">
      <w:pPr>
        <w:pStyle w:val="Normal1"/>
        <w:spacing w:before="100"/>
        <w:ind w:left="-525"/>
        <w:jc w:val="both"/>
      </w:pPr>
    </w:p>
    <w:tbl>
      <w:tblPr>
        <w:tblW w:w="9315"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99"/>
        <w:gridCol w:w="3572"/>
        <w:gridCol w:w="4044"/>
      </w:tblGrid>
      <w:tr w:rsidR="009F142A" w:rsidRPr="009F142A" w14:paraId="3455D476" w14:textId="77777777" w:rsidTr="003062E5">
        <w:tc>
          <w:tcPr>
            <w:tcW w:w="1699"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70D5C0D1" w14:textId="0B8482CA" w:rsidR="009F142A" w:rsidRPr="009F142A" w:rsidRDefault="009F142A" w:rsidP="007E47D3">
            <w:pPr>
              <w:pStyle w:val="T3"/>
              <w:spacing w:before="0"/>
            </w:pPr>
          </w:p>
        </w:tc>
        <w:tc>
          <w:tcPr>
            <w:tcW w:w="7616"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53530E3B" w14:textId="77777777" w:rsidR="009F142A" w:rsidRPr="009F142A" w:rsidRDefault="009F142A" w:rsidP="007E47D3">
            <w:pPr>
              <w:pStyle w:val="T3"/>
              <w:spacing w:before="0"/>
            </w:pPr>
            <w:r w:rsidRPr="009F142A">
              <w:t>Bidding model</w:t>
            </w:r>
          </w:p>
        </w:tc>
      </w:tr>
      <w:tr w:rsidR="009F142A" w:rsidRPr="009F142A" w14:paraId="07DD39CB" w14:textId="77777777" w:rsidTr="003062E5">
        <w:tc>
          <w:tcPr>
            <w:tcW w:w="1699"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hideMark/>
          </w:tcPr>
          <w:p w14:paraId="5BC48357" w14:textId="77777777" w:rsidR="009F142A" w:rsidRPr="009F142A" w:rsidRDefault="009F142A" w:rsidP="007E47D3">
            <w:pPr>
              <w:pStyle w:val="T3"/>
              <w:spacing w:before="0"/>
            </w:pPr>
            <w:r w:rsidRPr="009F142A">
              <w:t>Question number</w:t>
            </w:r>
          </w:p>
        </w:tc>
        <w:tc>
          <w:tcPr>
            <w:tcW w:w="3572"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1CEF7D98" w14:textId="77777777" w:rsidR="009F142A" w:rsidRPr="009F142A" w:rsidRDefault="009F142A" w:rsidP="007E47D3">
            <w:pPr>
              <w:pStyle w:val="T3"/>
              <w:spacing w:before="0"/>
            </w:pPr>
            <w:r w:rsidRPr="009F142A">
              <w:t>Question</w:t>
            </w:r>
          </w:p>
        </w:tc>
        <w:tc>
          <w:tcPr>
            <w:tcW w:w="4044"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2AB1F3A8" w14:textId="77777777" w:rsidR="009F142A" w:rsidRPr="009F142A" w:rsidRDefault="009F142A" w:rsidP="007E47D3">
            <w:pPr>
              <w:pStyle w:val="T3"/>
              <w:spacing w:before="0"/>
            </w:pPr>
            <w:r w:rsidRPr="009F142A">
              <w:t>Response</w:t>
            </w:r>
          </w:p>
        </w:tc>
      </w:tr>
      <w:tr w:rsidR="009F142A" w:rsidRPr="009F142A" w14:paraId="5C365A61" w14:textId="77777777" w:rsidTr="003062E5">
        <w:tc>
          <w:tcPr>
            <w:tcW w:w="1699" w:type="dxa"/>
            <w:tcBorders>
              <w:top w:val="single" w:sz="6" w:space="0" w:color="000000"/>
              <w:left w:val="single" w:sz="8" w:space="0" w:color="000000"/>
              <w:bottom w:val="single" w:sz="6" w:space="0" w:color="000000"/>
              <w:right w:val="single" w:sz="6" w:space="0" w:color="000000"/>
            </w:tcBorders>
            <w:hideMark/>
          </w:tcPr>
          <w:p w14:paraId="4CFED858" w14:textId="77777777" w:rsidR="009F142A" w:rsidRPr="009F142A" w:rsidRDefault="009F142A" w:rsidP="007E47D3">
            <w:pPr>
              <w:pStyle w:val="T3"/>
              <w:spacing w:before="0"/>
            </w:pPr>
            <w:r w:rsidRPr="009F142A">
              <w:t>1.2(a) - (i)</w:t>
            </w:r>
          </w:p>
        </w:tc>
        <w:tc>
          <w:tcPr>
            <w:tcW w:w="3572" w:type="dxa"/>
            <w:tcBorders>
              <w:top w:val="single" w:sz="6" w:space="0" w:color="000000"/>
              <w:left w:val="single" w:sz="6" w:space="0" w:color="000000"/>
              <w:bottom w:val="single" w:sz="6" w:space="0" w:color="000000"/>
              <w:right w:val="single" w:sz="6" w:space="0" w:color="000000"/>
            </w:tcBorders>
            <w:hideMark/>
          </w:tcPr>
          <w:p w14:paraId="67BE7944" w14:textId="77777777" w:rsidR="009F142A" w:rsidRPr="009F142A" w:rsidRDefault="009F142A" w:rsidP="007E47D3">
            <w:pPr>
              <w:pStyle w:val="T3"/>
              <w:spacing w:before="0"/>
            </w:pPr>
            <w:r w:rsidRPr="009F142A">
              <w:t>Are you bidding as the lead contact for a group of economic operators?</w:t>
            </w:r>
          </w:p>
        </w:tc>
        <w:tc>
          <w:tcPr>
            <w:tcW w:w="4044" w:type="dxa"/>
            <w:tcBorders>
              <w:top w:val="single" w:sz="6" w:space="0" w:color="000000"/>
              <w:left w:val="single" w:sz="6" w:space="0" w:color="000000"/>
              <w:bottom w:val="single" w:sz="6" w:space="0" w:color="000000"/>
              <w:right w:val="single" w:sz="8" w:space="0" w:color="000000"/>
            </w:tcBorders>
            <w:hideMark/>
          </w:tcPr>
          <w:p w14:paraId="113F029E" w14:textId="79BAFCBD" w:rsidR="009F142A" w:rsidRPr="009F142A" w:rsidRDefault="009F142A" w:rsidP="007E47D3">
            <w:pPr>
              <w:pStyle w:val="T3"/>
              <w:spacing w:before="0"/>
            </w:pPr>
            <w:r w:rsidRPr="009F142A">
              <w:t xml:space="preserve">Yes </w:t>
            </w:r>
            <w:r w:rsidR="001E0C1C">
              <w:t xml:space="preserve"> </w:t>
            </w:r>
            <w:sdt>
              <w:sdtPr>
                <w:id w:val="-29580528"/>
                <w14:checkbox>
                  <w14:checked w14:val="0"/>
                  <w14:checkedState w14:val="2612" w14:font="MS Gothic"/>
                  <w14:uncheckedState w14:val="2610" w14:font="MS Gothic"/>
                </w14:checkbox>
              </w:sdtPr>
              <w:sdtContent>
                <w:r w:rsidR="001E0C1C">
                  <w:rPr>
                    <w:rFonts w:ascii="MS Gothic" w:eastAsia="MS Gothic" w:hAnsi="MS Gothic" w:hint="eastAsia"/>
                  </w:rPr>
                  <w:t>☐</w:t>
                </w:r>
              </w:sdtContent>
            </w:sdt>
          </w:p>
          <w:p w14:paraId="395423DE" w14:textId="76DC993D" w:rsidR="009F142A" w:rsidRPr="009F142A" w:rsidRDefault="009F142A" w:rsidP="007E47D3">
            <w:pPr>
              <w:pStyle w:val="T3"/>
              <w:spacing w:before="0"/>
            </w:pPr>
            <w:r w:rsidRPr="009F142A">
              <w:t xml:space="preserve">No   </w:t>
            </w:r>
            <w:sdt>
              <w:sdtPr>
                <w:id w:val="-1963564444"/>
                <w14:checkbox>
                  <w14:checked w14:val="0"/>
                  <w14:checkedState w14:val="2612" w14:font="MS Gothic"/>
                  <w14:uncheckedState w14:val="2610" w14:font="MS Gothic"/>
                </w14:checkbox>
              </w:sdtPr>
              <w:sdtContent>
                <w:r w:rsidR="001E0C1C">
                  <w:rPr>
                    <w:rFonts w:ascii="MS Gothic" w:eastAsia="MS Gothic" w:hAnsi="MS Gothic" w:hint="eastAsia"/>
                  </w:rPr>
                  <w:t>☐</w:t>
                </w:r>
              </w:sdtContent>
            </w:sdt>
          </w:p>
          <w:p w14:paraId="6BF0C586" w14:textId="77777777" w:rsidR="009F142A" w:rsidRPr="009F142A" w:rsidRDefault="009F142A" w:rsidP="007E47D3">
            <w:pPr>
              <w:pStyle w:val="T3"/>
              <w:spacing w:before="0"/>
            </w:pPr>
            <w:r w:rsidRPr="009F142A">
              <w:t xml:space="preserve"> If yes, please provide details listed in questions 1.2(a) (ii), (a) (iii) and to 1.2(b) (i), (b) (ii), 1.3, Section 2 and 3.</w:t>
            </w:r>
          </w:p>
          <w:p w14:paraId="0ED6A9A2" w14:textId="77777777" w:rsidR="009F142A" w:rsidRPr="009F142A" w:rsidRDefault="009F142A" w:rsidP="007E47D3">
            <w:pPr>
              <w:pStyle w:val="T3"/>
              <w:spacing w:before="0"/>
            </w:pPr>
            <w:r w:rsidRPr="009F142A">
              <w:t>If no, and you are a supporting bidder please provide the name of your group at 1.2(a) (ii) for reference purposes, and complete 1.3, Section 2 and 3.</w:t>
            </w:r>
          </w:p>
        </w:tc>
      </w:tr>
      <w:tr w:rsidR="009F142A" w:rsidRPr="009F142A" w14:paraId="081B67ED" w14:textId="77777777" w:rsidTr="003062E5">
        <w:tc>
          <w:tcPr>
            <w:tcW w:w="1699" w:type="dxa"/>
            <w:tcBorders>
              <w:top w:val="single" w:sz="6" w:space="0" w:color="000000"/>
              <w:left w:val="single" w:sz="8" w:space="0" w:color="000000"/>
              <w:bottom w:val="single" w:sz="6" w:space="0" w:color="000000"/>
              <w:right w:val="single" w:sz="6" w:space="0" w:color="000000"/>
            </w:tcBorders>
            <w:hideMark/>
          </w:tcPr>
          <w:p w14:paraId="2C3633B9" w14:textId="77777777" w:rsidR="009F142A" w:rsidRPr="009F142A" w:rsidRDefault="009F142A" w:rsidP="007E47D3">
            <w:pPr>
              <w:pStyle w:val="T3"/>
              <w:spacing w:before="0"/>
            </w:pPr>
            <w:bookmarkStart w:id="35" w:name="_2s8eyo1"/>
            <w:bookmarkStart w:id="36" w:name="_4d34og8"/>
            <w:bookmarkEnd w:id="35"/>
            <w:bookmarkEnd w:id="36"/>
            <w:r w:rsidRPr="009F142A">
              <w:t>1.2(a) - (ii)</w:t>
            </w:r>
          </w:p>
        </w:tc>
        <w:tc>
          <w:tcPr>
            <w:tcW w:w="3572" w:type="dxa"/>
            <w:tcBorders>
              <w:top w:val="single" w:sz="6" w:space="0" w:color="000000"/>
              <w:left w:val="single" w:sz="6" w:space="0" w:color="000000"/>
              <w:bottom w:val="single" w:sz="6" w:space="0" w:color="000000"/>
              <w:right w:val="single" w:sz="6" w:space="0" w:color="000000"/>
            </w:tcBorders>
            <w:hideMark/>
          </w:tcPr>
          <w:p w14:paraId="366B1D0B" w14:textId="77777777" w:rsidR="009F142A" w:rsidRPr="009F142A" w:rsidRDefault="009F142A" w:rsidP="007E47D3">
            <w:pPr>
              <w:pStyle w:val="T3"/>
              <w:spacing w:before="0"/>
            </w:pPr>
            <w:r w:rsidRPr="009F142A">
              <w:t>Name of group of economic operators (if applicable)</w:t>
            </w:r>
          </w:p>
        </w:tc>
        <w:tc>
          <w:tcPr>
            <w:tcW w:w="4044" w:type="dxa"/>
            <w:tcBorders>
              <w:top w:val="single" w:sz="6" w:space="0" w:color="000000"/>
              <w:left w:val="single" w:sz="6" w:space="0" w:color="000000"/>
              <w:bottom w:val="single" w:sz="6" w:space="0" w:color="000000"/>
              <w:right w:val="single" w:sz="8" w:space="0" w:color="000000"/>
            </w:tcBorders>
          </w:tcPr>
          <w:p w14:paraId="46460ADC" w14:textId="77777777" w:rsidR="009F142A" w:rsidRPr="009F142A" w:rsidRDefault="009F142A" w:rsidP="007E47D3">
            <w:pPr>
              <w:pStyle w:val="T3"/>
              <w:spacing w:before="0"/>
            </w:pPr>
          </w:p>
        </w:tc>
      </w:tr>
      <w:tr w:rsidR="009F142A" w:rsidRPr="009F142A" w14:paraId="54EC5998" w14:textId="77777777" w:rsidTr="003062E5">
        <w:tc>
          <w:tcPr>
            <w:tcW w:w="1699" w:type="dxa"/>
            <w:tcBorders>
              <w:top w:val="single" w:sz="6" w:space="0" w:color="000000"/>
              <w:left w:val="single" w:sz="8" w:space="0" w:color="000000"/>
              <w:bottom w:val="single" w:sz="6" w:space="0" w:color="000000"/>
              <w:right w:val="single" w:sz="6" w:space="0" w:color="000000"/>
            </w:tcBorders>
            <w:hideMark/>
          </w:tcPr>
          <w:p w14:paraId="1E6EA5F3" w14:textId="77777777" w:rsidR="009F142A" w:rsidRPr="009F142A" w:rsidRDefault="009F142A" w:rsidP="007E47D3">
            <w:pPr>
              <w:pStyle w:val="T3"/>
              <w:spacing w:before="0"/>
            </w:pPr>
            <w:r w:rsidRPr="009F142A">
              <w:t>1.2(a) - (iii)</w:t>
            </w:r>
          </w:p>
        </w:tc>
        <w:tc>
          <w:tcPr>
            <w:tcW w:w="3572" w:type="dxa"/>
            <w:tcBorders>
              <w:top w:val="single" w:sz="6" w:space="0" w:color="000000"/>
              <w:left w:val="single" w:sz="6" w:space="0" w:color="000000"/>
              <w:bottom w:val="single" w:sz="6" w:space="0" w:color="000000"/>
              <w:right w:val="single" w:sz="6" w:space="0" w:color="000000"/>
            </w:tcBorders>
            <w:hideMark/>
          </w:tcPr>
          <w:p w14:paraId="15E10D42" w14:textId="77777777" w:rsidR="009F142A" w:rsidRPr="009F142A" w:rsidRDefault="009F142A" w:rsidP="007E47D3">
            <w:pPr>
              <w:pStyle w:val="T3"/>
              <w:spacing w:before="0"/>
            </w:pPr>
            <w:r w:rsidRPr="009F142A">
              <w:t>Proposed legal structure if the group of economic operators intends to form a named single legal entity prior to signing a contract, if awarded. If you do not propose to form a single legal entity, please explain the legal structure.</w:t>
            </w:r>
          </w:p>
        </w:tc>
        <w:tc>
          <w:tcPr>
            <w:tcW w:w="4044" w:type="dxa"/>
            <w:tcBorders>
              <w:top w:val="single" w:sz="6" w:space="0" w:color="000000"/>
              <w:left w:val="single" w:sz="6" w:space="0" w:color="000000"/>
              <w:bottom w:val="single" w:sz="6" w:space="0" w:color="000000"/>
              <w:right w:val="single" w:sz="8" w:space="0" w:color="000000"/>
            </w:tcBorders>
          </w:tcPr>
          <w:p w14:paraId="75C6565E" w14:textId="77777777" w:rsidR="009F142A" w:rsidRPr="009F142A" w:rsidRDefault="009F142A" w:rsidP="007E47D3">
            <w:pPr>
              <w:pStyle w:val="T3"/>
              <w:spacing w:before="0"/>
            </w:pPr>
          </w:p>
        </w:tc>
      </w:tr>
      <w:tr w:rsidR="009F142A" w:rsidRPr="009F142A" w14:paraId="764532C0" w14:textId="77777777" w:rsidTr="003062E5">
        <w:trPr>
          <w:trHeight w:val="260"/>
        </w:trPr>
        <w:tc>
          <w:tcPr>
            <w:tcW w:w="1699" w:type="dxa"/>
            <w:tcBorders>
              <w:top w:val="single" w:sz="6" w:space="0" w:color="000000"/>
              <w:left w:val="single" w:sz="8" w:space="0" w:color="000000"/>
              <w:bottom w:val="single" w:sz="6" w:space="0" w:color="000000"/>
              <w:right w:val="single" w:sz="6" w:space="0" w:color="000000"/>
            </w:tcBorders>
            <w:hideMark/>
          </w:tcPr>
          <w:p w14:paraId="0A360965" w14:textId="77777777" w:rsidR="009F142A" w:rsidRPr="009F142A" w:rsidRDefault="009F142A" w:rsidP="007E47D3">
            <w:pPr>
              <w:pStyle w:val="T3"/>
              <w:spacing w:before="0"/>
            </w:pPr>
            <w:r w:rsidRPr="009F142A">
              <w:t>1.2(b) - (i)</w:t>
            </w:r>
          </w:p>
        </w:tc>
        <w:tc>
          <w:tcPr>
            <w:tcW w:w="3572" w:type="dxa"/>
            <w:tcBorders>
              <w:top w:val="single" w:sz="6" w:space="0" w:color="000000"/>
              <w:left w:val="single" w:sz="6" w:space="0" w:color="000000"/>
              <w:bottom w:val="single" w:sz="6" w:space="0" w:color="000000"/>
              <w:right w:val="single" w:sz="6" w:space="0" w:color="000000"/>
            </w:tcBorders>
            <w:hideMark/>
          </w:tcPr>
          <w:p w14:paraId="56130DC1" w14:textId="77777777" w:rsidR="009F142A" w:rsidRPr="009F142A" w:rsidRDefault="009F142A" w:rsidP="007E47D3">
            <w:pPr>
              <w:pStyle w:val="T3"/>
              <w:spacing w:before="0"/>
            </w:pPr>
            <w:r w:rsidRPr="009F142A">
              <w:t>Are you or, if applicable, the group of economic operators proposing to use sub-contractors?</w:t>
            </w:r>
          </w:p>
        </w:tc>
        <w:tc>
          <w:tcPr>
            <w:tcW w:w="4044" w:type="dxa"/>
            <w:tcBorders>
              <w:top w:val="single" w:sz="6" w:space="0" w:color="000000"/>
              <w:left w:val="single" w:sz="6" w:space="0" w:color="000000"/>
              <w:bottom w:val="single" w:sz="6" w:space="0" w:color="000000"/>
              <w:right w:val="single" w:sz="8" w:space="0" w:color="000000"/>
            </w:tcBorders>
          </w:tcPr>
          <w:p w14:paraId="34038971" w14:textId="1B35DF9D" w:rsidR="009F142A" w:rsidRPr="009F142A" w:rsidRDefault="009F142A" w:rsidP="007E47D3">
            <w:pPr>
              <w:pStyle w:val="T3"/>
              <w:spacing w:before="0"/>
            </w:pPr>
            <w:r w:rsidRPr="009F142A">
              <w:t>Yes</w:t>
            </w:r>
            <w:r w:rsidR="001E0C1C">
              <w:t xml:space="preserve"> </w:t>
            </w:r>
            <w:r w:rsidRPr="009F142A">
              <w:t xml:space="preserve"> </w:t>
            </w:r>
            <w:sdt>
              <w:sdtPr>
                <w:id w:val="364644395"/>
                <w14:checkbox>
                  <w14:checked w14:val="0"/>
                  <w14:checkedState w14:val="2612" w14:font="MS Gothic"/>
                  <w14:uncheckedState w14:val="2610" w14:font="MS Gothic"/>
                </w14:checkbox>
              </w:sdtPr>
              <w:sdtContent>
                <w:r w:rsidR="001E0C1C">
                  <w:rPr>
                    <w:rFonts w:ascii="MS Gothic" w:eastAsia="MS Gothic" w:hAnsi="MS Gothic" w:hint="eastAsia"/>
                  </w:rPr>
                  <w:t>☐</w:t>
                </w:r>
              </w:sdtContent>
            </w:sdt>
          </w:p>
          <w:p w14:paraId="06BC9636" w14:textId="3BB5953D" w:rsidR="009F142A" w:rsidRPr="009F142A" w:rsidRDefault="009F142A" w:rsidP="007E47D3">
            <w:pPr>
              <w:pStyle w:val="T3"/>
              <w:spacing w:before="0"/>
            </w:pPr>
            <w:r w:rsidRPr="009F142A">
              <w:t xml:space="preserve">No   </w:t>
            </w:r>
            <w:sdt>
              <w:sdtPr>
                <w:id w:val="608621008"/>
                <w14:checkbox>
                  <w14:checked w14:val="0"/>
                  <w14:checkedState w14:val="2612" w14:font="MS Gothic"/>
                  <w14:uncheckedState w14:val="2610" w14:font="MS Gothic"/>
                </w14:checkbox>
              </w:sdtPr>
              <w:sdtContent>
                <w:r w:rsidR="001E0C1C">
                  <w:rPr>
                    <w:rFonts w:ascii="MS Gothic" w:eastAsia="MS Gothic" w:hAnsi="MS Gothic" w:hint="eastAsia"/>
                  </w:rPr>
                  <w:t>☐</w:t>
                </w:r>
              </w:sdtContent>
            </w:sdt>
          </w:p>
          <w:p w14:paraId="0BDB4726" w14:textId="77777777" w:rsidR="009F142A" w:rsidRPr="009F142A" w:rsidRDefault="009F142A" w:rsidP="007E47D3">
            <w:pPr>
              <w:pStyle w:val="T3"/>
              <w:spacing w:before="0"/>
            </w:pPr>
          </w:p>
        </w:tc>
      </w:tr>
      <w:tr w:rsidR="009F142A" w:rsidRPr="009F142A" w14:paraId="68C74E87" w14:textId="77777777" w:rsidTr="003062E5">
        <w:tc>
          <w:tcPr>
            <w:tcW w:w="1699" w:type="dxa"/>
            <w:tcBorders>
              <w:top w:val="single" w:sz="6" w:space="0" w:color="000000"/>
              <w:left w:val="single" w:sz="8" w:space="0" w:color="000000"/>
              <w:bottom w:val="single" w:sz="8" w:space="0" w:color="000000"/>
              <w:right w:val="single" w:sz="6" w:space="0" w:color="000000"/>
            </w:tcBorders>
            <w:hideMark/>
          </w:tcPr>
          <w:p w14:paraId="57B8E78F" w14:textId="77777777" w:rsidR="009F142A" w:rsidRPr="009F142A" w:rsidRDefault="009F142A" w:rsidP="007E47D3">
            <w:pPr>
              <w:pStyle w:val="T3"/>
              <w:spacing w:before="0"/>
            </w:pPr>
            <w:r w:rsidRPr="009F142A">
              <w:t>1.2(b) - (ii)</w:t>
            </w:r>
          </w:p>
        </w:tc>
        <w:tc>
          <w:tcPr>
            <w:tcW w:w="7616" w:type="dxa"/>
            <w:gridSpan w:val="2"/>
            <w:tcBorders>
              <w:top w:val="single" w:sz="6" w:space="0" w:color="000000"/>
              <w:left w:val="single" w:sz="6" w:space="0" w:color="000000"/>
              <w:bottom w:val="single" w:sz="8" w:space="0" w:color="000000"/>
              <w:right w:val="single" w:sz="8" w:space="0" w:color="000000"/>
            </w:tcBorders>
            <w:hideMark/>
          </w:tcPr>
          <w:p w14:paraId="6B9843DF" w14:textId="77777777" w:rsidR="009F142A" w:rsidRPr="009F142A" w:rsidRDefault="009F142A" w:rsidP="007E47D3">
            <w:pPr>
              <w:pStyle w:val="T3"/>
              <w:spacing w:before="0"/>
            </w:pPr>
            <w:r w:rsidRPr="009F142A">
              <w:t>If you responded yes to 1.2(b)-(i) please provide additional details for each sub-contractor in the following table: we may ask them to complete this form as well.</w:t>
            </w:r>
          </w:p>
          <w:tbl>
            <w:tblPr>
              <w:tblW w:w="668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423"/>
              <w:gridCol w:w="3260"/>
            </w:tblGrid>
            <w:tr w:rsidR="007E47D3" w:rsidRPr="007E47D3" w14:paraId="4ABD4FAD" w14:textId="77777777" w:rsidTr="007E47D3">
              <w:trPr>
                <w:trHeight w:val="400"/>
              </w:trPr>
              <w:tc>
                <w:tcPr>
                  <w:tcW w:w="3423" w:type="dxa"/>
                  <w:tcBorders>
                    <w:top w:val="single" w:sz="8" w:space="0" w:color="000000"/>
                    <w:left w:val="single" w:sz="8" w:space="0" w:color="000000"/>
                    <w:bottom w:val="single" w:sz="6" w:space="0" w:color="000000"/>
                    <w:right w:val="single" w:sz="6" w:space="0" w:color="000000"/>
                  </w:tcBorders>
                  <w:hideMark/>
                </w:tcPr>
                <w:p w14:paraId="4B70A391" w14:textId="77777777" w:rsidR="007E47D3" w:rsidRPr="007E47D3" w:rsidRDefault="007E47D3" w:rsidP="007E47D3">
                  <w:pPr>
                    <w:pStyle w:val="T3"/>
                    <w:spacing w:before="0"/>
                    <w:rPr>
                      <w:sz w:val="18"/>
                      <w:szCs w:val="18"/>
                    </w:rPr>
                  </w:pPr>
                  <w:r w:rsidRPr="007E47D3">
                    <w:rPr>
                      <w:sz w:val="18"/>
                      <w:szCs w:val="18"/>
                    </w:rPr>
                    <w:t>Name</w:t>
                  </w:r>
                </w:p>
              </w:tc>
              <w:tc>
                <w:tcPr>
                  <w:tcW w:w="3260" w:type="dxa"/>
                  <w:tcBorders>
                    <w:top w:val="single" w:sz="8" w:space="0" w:color="000000"/>
                    <w:left w:val="single" w:sz="6" w:space="0" w:color="000000"/>
                    <w:bottom w:val="single" w:sz="6" w:space="0" w:color="000000"/>
                    <w:right w:val="single" w:sz="6" w:space="0" w:color="000000"/>
                  </w:tcBorders>
                </w:tcPr>
                <w:p w14:paraId="3B3FDEB2" w14:textId="77777777" w:rsidR="007E47D3" w:rsidRPr="007E47D3" w:rsidRDefault="007E47D3" w:rsidP="007E47D3">
                  <w:pPr>
                    <w:pStyle w:val="T3"/>
                    <w:spacing w:before="0"/>
                    <w:rPr>
                      <w:sz w:val="18"/>
                      <w:szCs w:val="18"/>
                    </w:rPr>
                  </w:pPr>
                </w:p>
                <w:p w14:paraId="1C4F3785" w14:textId="77777777" w:rsidR="007E47D3" w:rsidRPr="007E47D3" w:rsidRDefault="007E47D3" w:rsidP="007E47D3">
                  <w:pPr>
                    <w:pStyle w:val="T3"/>
                    <w:spacing w:before="0"/>
                    <w:rPr>
                      <w:sz w:val="18"/>
                      <w:szCs w:val="18"/>
                    </w:rPr>
                  </w:pPr>
                </w:p>
              </w:tc>
            </w:tr>
            <w:tr w:rsidR="007E47D3" w:rsidRPr="007E47D3" w14:paraId="04796F9F"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5BA6878C" w14:textId="77777777" w:rsidR="007E47D3" w:rsidRPr="007E47D3" w:rsidRDefault="007E47D3" w:rsidP="007E47D3">
                  <w:pPr>
                    <w:pStyle w:val="T3"/>
                    <w:spacing w:before="0"/>
                    <w:rPr>
                      <w:sz w:val="18"/>
                      <w:szCs w:val="18"/>
                    </w:rPr>
                  </w:pPr>
                  <w:r w:rsidRPr="007E47D3">
                    <w:rPr>
                      <w:sz w:val="18"/>
                      <w:szCs w:val="18"/>
                    </w:rPr>
                    <w:t>Registered address</w:t>
                  </w:r>
                </w:p>
              </w:tc>
              <w:tc>
                <w:tcPr>
                  <w:tcW w:w="3260" w:type="dxa"/>
                  <w:tcBorders>
                    <w:top w:val="single" w:sz="6" w:space="0" w:color="000000"/>
                    <w:left w:val="single" w:sz="6" w:space="0" w:color="000000"/>
                    <w:bottom w:val="single" w:sz="6" w:space="0" w:color="000000"/>
                    <w:right w:val="single" w:sz="6" w:space="0" w:color="000000"/>
                  </w:tcBorders>
                </w:tcPr>
                <w:p w14:paraId="1EAAEEB0" w14:textId="77777777" w:rsidR="007E47D3" w:rsidRPr="007E47D3" w:rsidRDefault="007E47D3" w:rsidP="007E47D3">
                  <w:pPr>
                    <w:pStyle w:val="T3"/>
                    <w:spacing w:before="0"/>
                    <w:rPr>
                      <w:sz w:val="18"/>
                      <w:szCs w:val="18"/>
                    </w:rPr>
                  </w:pPr>
                </w:p>
                <w:p w14:paraId="1E938DD6" w14:textId="77777777" w:rsidR="007E47D3" w:rsidRPr="007E47D3" w:rsidRDefault="007E47D3" w:rsidP="007E47D3">
                  <w:pPr>
                    <w:pStyle w:val="T3"/>
                    <w:spacing w:before="0"/>
                    <w:rPr>
                      <w:sz w:val="18"/>
                      <w:szCs w:val="18"/>
                    </w:rPr>
                  </w:pPr>
                </w:p>
              </w:tc>
            </w:tr>
            <w:tr w:rsidR="007E47D3" w:rsidRPr="007E47D3" w14:paraId="13DAAD4D" w14:textId="77777777" w:rsidTr="007E47D3">
              <w:trPr>
                <w:trHeight w:val="360"/>
              </w:trPr>
              <w:tc>
                <w:tcPr>
                  <w:tcW w:w="3423" w:type="dxa"/>
                  <w:tcBorders>
                    <w:top w:val="single" w:sz="6" w:space="0" w:color="000000"/>
                    <w:left w:val="single" w:sz="8" w:space="0" w:color="000000"/>
                    <w:bottom w:val="single" w:sz="6" w:space="0" w:color="000000"/>
                    <w:right w:val="single" w:sz="6" w:space="0" w:color="000000"/>
                  </w:tcBorders>
                  <w:hideMark/>
                </w:tcPr>
                <w:p w14:paraId="41BBDCB6" w14:textId="77777777" w:rsidR="007E47D3" w:rsidRPr="007E47D3" w:rsidRDefault="007E47D3" w:rsidP="007E47D3">
                  <w:pPr>
                    <w:pStyle w:val="T3"/>
                    <w:spacing w:before="0"/>
                    <w:rPr>
                      <w:sz w:val="18"/>
                      <w:szCs w:val="18"/>
                    </w:rPr>
                  </w:pPr>
                  <w:r w:rsidRPr="007E47D3">
                    <w:rPr>
                      <w:sz w:val="18"/>
                      <w:szCs w:val="18"/>
                    </w:rPr>
                    <w:t>Trading status</w:t>
                  </w:r>
                </w:p>
              </w:tc>
              <w:tc>
                <w:tcPr>
                  <w:tcW w:w="3260" w:type="dxa"/>
                  <w:tcBorders>
                    <w:top w:val="single" w:sz="6" w:space="0" w:color="000000"/>
                    <w:left w:val="single" w:sz="6" w:space="0" w:color="000000"/>
                    <w:bottom w:val="single" w:sz="6" w:space="0" w:color="000000"/>
                    <w:right w:val="single" w:sz="6" w:space="0" w:color="000000"/>
                  </w:tcBorders>
                </w:tcPr>
                <w:p w14:paraId="5F0F0390" w14:textId="77777777" w:rsidR="007E47D3" w:rsidRPr="007E47D3" w:rsidRDefault="007E47D3" w:rsidP="007E47D3">
                  <w:pPr>
                    <w:pStyle w:val="T3"/>
                    <w:spacing w:before="0"/>
                    <w:rPr>
                      <w:sz w:val="18"/>
                      <w:szCs w:val="18"/>
                    </w:rPr>
                  </w:pPr>
                </w:p>
              </w:tc>
            </w:tr>
            <w:tr w:rsidR="007E47D3" w:rsidRPr="007E47D3" w14:paraId="27DB6202"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473731DF" w14:textId="77777777" w:rsidR="007E47D3" w:rsidRPr="007E47D3" w:rsidRDefault="007E47D3" w:rsidP="007E47D3">
                  <w:pPr>
                    <w:pStyle w:val="T3"/>
                    <w:spacing w:before="0"/>
                    <w:rPr>
                      <w:sz w:val="18"/>
                      <w:szCs w:val="18"/>
                    </w:rPr>
                  </w:pPr>
                  <w:r w:rsidRPr="007E47D3">
                    <w:rPr>
                      <w:sz w:val="18"/>
                      <w:szCs w:val="18"/>
                    </w:rPr>
                    <w:t>Company registration number</w:t>
                  </w:r>
                </w:p>
              </w:tc>
              <w:tc>
                <w:tcPr>
                  <w:tcW w:w="3260" w:type="dxa"/>
                  <w:tcBorders>
                    <w:top w:val="single" w:sz="6" w:space="0" w:color="000000"/>
                    <w:left w:val="single" w:sz="6" w:space="0" w:color="000000"/>
                    <w:bottom w:val="single" w:sz="6" w:space="0" w:color="000000"/>
                    <w:right w:val="single" w:sz="6" w:space="0" w:color="000000"/>
                  </w:tcBorders>
                </w:tcPr>
                <w:p w14:paraId="2B811C1E" w14:textId="77777777" w:rsidR="007E47D3" w:rsidRPr="007E47D3" w:rsidRDefault="007E47D3" w:rsidP="007E47D3">
                  <w:pPr>
                    <w:pStyle w:val="T3"/>
                    <w:spacing w:before="0"/>
                    <w:rPr>
                      <w:sz w:val="18"/>
                      <w:szCs w:val="18"/>
                    </w:rPr>
                  </w:pPr>
                </w:p>
              </w:tc>
            </w:tr>
            <w:tr w:rsidR="007E47D3" w:rsidRPr="007E47D3" w14:paraId="4CC49C1B"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264BBBB2" w14:textId="77777777" w:rsidR="007E47D3" w:rsidRPr="007E47D3" w:rsidRDefault="007E47D3" w:rsidP="007E47D3">
                  <w:pPr>
                    <w:pStyle w:val="T3"/>
                    <w:spacing w:before="0"/>
                    <w:rPr>
                      <w:sz w:val="18"/>
                      <w:szCs w:val="18"/>
                    </w:rPr>
                  </w:pPr>
                  <w:r w:rsidRPr="007E47D3">
                    <w:rPr>
                      <w:sz w:val="18"/>
                      <w:szCs w:val="18"/>
                    </w:rPr>
                    <w:t>Head Office DUNS number (if applicable)</w:t>
                  </w:r>
                </w:p>
              </w:tc>
              <w:tc>
                <w:tcPr>
                  <w:tcW w:w="3260" w:type="dxa"/>
                  <w:tcBorders>
                    <w:top w:val="single" w:sz="6" w:space="0" w:color="000000"/>
                    <w:left w:val="single" w:sz="6" w:space="0" w:color="000000"/>
                    <w:bottom w:val="single" w:sz="6" w:space="0" w:color="000000"/>
                    <w:right w:val="single" w:sz="6" w:space="0" w:color="000000"/>
                  </w:tcBorders>
                </w:tcPr>
                <w:p w14:paraId="426C74C1" w14:textId="77777777" w:rsidR="007E47D3" w:rsidRPr="007E47D3" w:rsidRDefault="007E47D3" w:rsidP="007E47D3">
                  <w:pPr>
                    <w:pStyle w:val="T3"/>
                    <w:spacing w:before="0"/>
                    <w:rPr>
                      <w:sz w:val="18"/>
                      <w:szCs w:val="18"/>
                    </w:rPr>
                  </w:pPr>
                </w:p>
              </w:tc>
            </w:tr>
            <w:tr w:rsidR="007E47D3" w:rsidRPr="007E47D3" w14:paraId="6083C774"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2DA5A415" w14:textId="77777777" w:rsidR="007E47D3" w:rsidRPr="007E47D3" w:rsidRDefault="007E47D3" w:rsidP="007E47D3">
                  <w:pPr>
                    <w:pStyle w:val="T3"/>
                    <w:spacing w:before="0"/>
                    <w:rPr>
                      <w:sz w:val="18"/>
                      <w:szCs w:val="18"/>
                    </w:rPr>
                  </w:pPr>
                  <w:r w:rsidRPr="007E47D3">
                    <w:rPr>
                      <w:sz w:val="18"/>
                      <w:szCs w:val="18"/>
                    </w:rPr>
                    <w:t>Registered VAT number</w:t>
                  </w:r>
                </w:p>
              </w:tc>
              <w:tc>
                <w:tcPr>
                  <w:tcW w:w="3260" w:type="dxa"/>
                  <w:tcBorders>
                    <w:top w:val="single" w:sz="6" w:space="0" w:color="000000"/>
                    <w:left w:val="single" w:sz="6" w:space="0" w:color="000000"/>
                    <w:bottom w:val="single" w:sz="6" w:space="0" w:color="000000"/>
                    <w:right w:val="single" w:sz="6" w:space="0" w:color="000000"/>
                  </w:tcBorders>
                </w:tcPr>
                <w:p w14:paraId="46947F2A" w14:textId="77777777" w:rsidR="007E47D3" w:rsidRPr="007E47D3" w:rsidRDefault="007E47D3" w:rsidP="007E47D3">
                  <w:pPr>
                    <w:pStyle w:val="T3"/>
                    <w:spacing w:before="0"/>
                    <w:rPr>
                      <w:sz w:val="18"/>
                      <w:szCs w:val="18"/>
                    </w:rPr>
                  </w:pPr>
                </w:p>
              </w:tc>
            </w:tr>
            <w:tr w:rsidR="007E47D3" w:rsidRPr="007E47D3" w14:paraId="1E7C7341"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3A87852F" w14:textId="77777777" w:rsidR="007E47D3" w:rsidRPr="007E47D3" w:rsidRDefault="007E47D3" w:rsidP="007E47D3">
                  <w:pPr>
                    <w:pStyle w:val="T3"/>
                    <w:spacing w:before="0"/>
                    <w:rPr>
                      <w:sz w:val="18"/>
                      <w:szCs w:val="18"/>
                    </w:rPr>
                  </w:pPr>
                  <w:r w:rsidRPr="007E47D3">
                    <w:rPr>
                      <w:sz w:val="18"/>
                      <w:szCs w:val="18"/>
                    </w:rPr>
                    <w:t>Type of organisation</w:t>
                  </w:r>
                </w:p>
              </w:tc>
              <w:tc>
                <w:tcPr>
                  <w:tcW w:w="3260" w:type="dxa"/>
                  <w:tcBorders>
                    <w:top w:val="single" w:sz="6" w:space="0" w:color="000000"/>
                    <w:left w:val="single" w:sz="6" w:space="0" w:color="000000"/>
                    <w:bottom w:val="single" w:sz="6" w:space="0" w:color="000000"/>
                    <w:right w:val="single" w:sz="6" w:space="0" w:color="000000"/>
                  </w:tcBorders>
                </w:tcPr>
                <w:p w14:paraId="7C0D1FF5" w14:textId="77777777" w:rsidR="007E47D3" w:rsidRPr="007E47D3" w:rsidRDefault="007E47D3" w:rsidP="007E47D3">
                  <w:pPr>
                    <w:pStyle w:val="T3"/>
                    <w:spacing w:before="0"/>
                    <w:rPr>
                      <w:sz w:val="18"/>
                      <w:szCs w:val="18"/>
                    </w:rPr>
                  </w:pPr>
                </w:p>
              </w:tc>
            </w:tr>
            <w:tr w:rsidR="007E47D3" w:rsidRPr="007E47D3" w14:paraId="5021F095" w14:textId="77777777" w:rsidTr="007E47D3">
              <w:trPr>
                <w:trHeight w:val="360"/>
              </w:trPr>
              <w:tc>
                <w:tcPr>
                  <w:tcW w:w="3423" w:type="dxa"/>
                  <w:tcBorders>
                    <w:top w:val="single" w:sz="6" w:space="0" w:color="000000"/>
                    <w:left w:val="single" w:sz="8" w:space="0" w:color="000000"/>
                    <w:bottom w:val="single" w:sz="6" w:space="0" w:color="000000"/>
                    <w:right w:val="single" w:sz="6" w:space="0" w:color="000000"/>
                  </w:tcBorders>
                  <w:hideMark/>
                </w:tcPr>
                <w:p w14:paraId="275E5636" w14:textId="77777777" w:rsidR="007E47D3" w:rsidRPr="007E47D3" w:rsidRDefault="007E47D3" w:rsidP="007E47D3">
                  <w:pPr>
                    <w:pStyle w:val="T3"/>
                    <w:spacing w:before="0"/>
                    <w:rPr>
                      <w:sz w:val="18"/>
                      <w:szCs w:val="18"/>
                    </w:rPr>
                  </w:pPr>
                  <w:r w:rsidRPr="007E47D3">
                    <w:rPr>
                      <w:sz w:val="18"/>
                      <w:szCs w:val="18"/>
                    </w:rPr>
                    <w:t>SME (Yes/No)</w:t>
                  </w:r>
                </w:p>
              </w:tc>
              <w:tc>
                <w:tcPr>
                  <w:tcW w:w="3260" w:type="dxa"/>
                  <w:tcBorders>
                    <w:top w:val="single" w:sz="6" w:space="0" w:color="000000"/>
                    <w:left w:val="single" w:sz="6" w:space="0" w:color="000000"/>
                    <w:bottom w:val="single" w:sz="6" w:space="0" w:color="000000"/>
                    <w:right w:val="single" w:sz="6" w:space="0" w:color="000000"/>
                  </w:tcBorders>
                </w:tcPr>
                <w:p w14:paraId="691E2809" w14:textId="77777777" w:rsidR="007E47D3" w:rsidRPr="007E47D3" w:rsidRDefault="007E47D3" w:rsidP="007E47D3">
                  <w:pPr>
                    <w:pStyle w:val="T3"/>
                    <w:spacing w:before="0"/>
                    <w:rPr>
                      <w:sz w:val="18"/>
                      <w:szCs w:val="18"/>
                    </w:rPr>
                  </w:pPr>
                </w:p>
              </w:tc>
            </w:tr>
            <w:tr w:rsidR="007E47D3" w:rsidRPr="007E47D3" w14:paraId="04CF111E"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41176B61" w14:textId="77777777" w:rsidR="007E47D3" w:rsidRPr="007E47D3" w:rsidRDefault="007E47D3" w:rsidP="007E47D3">
                  <w:pPr>
                    <w:pStyle w:val="T3"/>
                    <w:spacing w:before="0"/>
                    <w:rPr>
                      <w:sz w:val="18"/>
                      <w:szCs w:val="18"/>
                    </w:rPr>
                  </w:pPr>
                  <w:r w:rsidRPr="007E47D3">
                    <w:rPr>
                      <w:sz w:val="18"/>
                      <w:szCs w:val="18"/>
                    </w:rPr>
                    <w:t>The role each sub-contractor will take in providing the works and /or supplies e.g. key deliverables</w:t>
                  </w:r>
                </w:p>
              </w:tc>
              <w:tc>
                <w:tcPr>
                  <w:tcW w:w="3260" w:type="dxa"/>
                  <w:tcBorders>
                    <w:top w:val="single" w:sz="6" w:space="0" w:color="000000"/>
                    <w:left w:val="single" w:sz="6" w:space="0" w:color="000000"/>
                    <w:bottom w:val="single" w:sz="6" w:space="0" w:color="000000"/>
                    <w:right w:val="single" w:sz="6" w:space="0" w:color="000000"/>
                  </w:tcBorders>
                </w:tcPr>
                <w:p w14:paraId="3A7F4D9E" w14:textId="77777777" w:rsidR="007E47D3" w:rsidRPr="007E47D3" w:rsidRDefault="007E47D3" w:rsidP="007E47D3">
                  <w:pPr>
                    <w:pStyle w:val="T3"/>
                    <w:spacing w:before="0"/>
                    <w:rPr>
                      <w:sz w:val="18"/>
                      <w:szCs w:val="18"/>
                    </w:rPr>
                  </w:pPr>
                </w:p>
              </w:tc>
            </w:tr>
            <w:tr w:rsidR="007E47D3" w:rsidRPr="007E47D3" w14:paraId="2C384125" w14:textId="77777777" w:rsidTr="007E47D3">
              <w:trPr>
                <w:trHeight w:val="480"/>
              </w:trPr>
              <w:tc>
                <w:tcPr>
                  <w:tcW w:w="3423" w:type="dxa"/>
                  <w:tcBorders>
                    <w:top w:val="single" w:sz="6" w:space="0" w:color="000000"/>
                    <w:left w:val="single" w:sz="8" w:space="0" w:color="000000"/>
                    <w:bottom w:val="single" w:sz="8" w:space="0" w:color="000000"/>
                    <w:right w:val="single" w:sz="6" w:space="0" w:color="000000"/>
                  </w:tcBorders>
                  <w:hideMark/>
                </w:tcPr>
                <w:p w14:paraId="16D053FD" w14:textId="77777777" w:rsidR="007E47D3" w:rsidRPr="007E47D3" w:rsidRDefault="007E47D3" w:rsidP="007E47D3">
                  <w:pPr>
                    <w:pStyle w:val="T3"/>
                    <w:spacing w:before="0"/>
                    <w:rPr>
                      <w:sz w:val="18"/>
                      <w:szCs w:val="18"/>
                    </w:rPr>
                  </w:pPr>
                  <w:r w:rsidRPr="007E47D3">
                    <w:rPr>
                      <w:sz w:val="18"/>
                      <w:szCs w:val="18"/>
                    </w:rPr>
                    <w:t>The approximate % of contractual obligations assigned to each sub-contractor</w:t>
                  </w:r>
                </w:p>
              </w:tc>
              <w:tc>
                <w:tcPr>
                  <w:tcW w:w="3260" w:type="dxa"/>
                  <w:tcBorders>
                    <w:top w:val="single" w:sz="6" w:space="0" w:color="000000"/>
                    <w:left w:val="single" w:sz="6" w:space="0" w:color="000000"/>
                    <w:bottom w:val="single" w:sz="8" w:space="0" w:color="000000"/>
                    <w:right w:val="single" w:sz="6" w:space="0" w:color="000000"/>
                  </w:tcBorders>
                </w:tcPr>
                <w:p w14:paraId="5132CB34" w14:textId="77777777" w:rsidR="007E47D3" w:rsidRPr="007E47D3" w:rsidRDefault="007E47D3" w:rsidP="007E47D3">
                  <w:pPr>
                    <w:pStyle w:val="T3"/>
                    <w:spacing w:before="0"/>
                    <w:rPr>
                      <w:sz w:val="18"/>
                      <w:szCs w:val="18"/>
                    </w:rPr>
                  </w:pPr>
                </w:p>
              </w:tc>
            </w:tr>
          </w:tbl>
          <w:p w14:paraId="0527F3F9" w14:textId="77777777" w:rsidR="009F142A" w:rsidRPr="009F142A" w:rsidRDefault="009F142A" w:rsidP="007E47D3">
            <w:pPr>
              <w:pStyle w:val="T3"/>
              <w:spacing w:before="0"/>
            </w:pPr>
          </w:p>
        </w:tc>
      </w:tr>
    </w:tbl>
    <w:p w14:paraId="411C7E4A" w14:textId="62418DEB" w:rsidR="009F142A" w:rsidRDefault="009F142A" w:rsidP="009F142A">
      <w:pPr>
        <w:pStyle w:val="Normal1"/>
        <w:spacing w:before="100"/>
        <w:jc w:val="both"/>
      </w:pPr>
    </w:p>
    <w:p w14:paraId="07EE614B" w14:textId="5F172375" w:rsidR="00CE7BF8" w:rsidRDefault="00CE7BF8" w:rsidP="009F142A">
      <w:pPr>
        <w:pStyle w:val="Normal1"/>
        <w:spacing w:before="100"/>
        <w:jc w:val="both"/>
      </w:pPr>
    </w:p>
    <w:p w14:paraId="15B81599" w14:textId="52215D1B" w:rsidR="00CE7BF8" w:rsidRDefault="00CE7BF8" w:rsidP="009F142A">
      <w:pPr>
        <w:pStyle w:val="Normal1"/>
        <w:spacing w:before="100"/>
        <w:jc w:val="both"/>
      </w:pPr>
    </w:p>
    <w:p w14:paraId="64FDBC6F" w14:textId="7532D02D" w:rsidR="00CE7BF8" w:rsidRDefault="00CE7BF8" w:rsidP="009F142A">
      <w:pPr>
        <w:pStyle w:val="Normal1"/>
        <w:spacing w:before="100"/>
        <w:jc w:val="both"/>
      </w:pPr>
    </w:p>
    <w:p w14:paraId="39695718" w14:textId="77777777" w:rsidR="00CE7BF8" w:rsidRDefault="00CE7BF8" w:rsidP="009F142A">
      <w:pPr>
        <w:pStyle w:val="Normal1"/>
        <w:spacing w:before="100"/>
        <w:jc w:val="both"/>
      </w:pPr>
    </w:p>
    <w:p w14:paraId="43D98052" w14:textId="77777777" w:rsidR="009F142A" w:rsidRPr="00551EA6" w:rsidRDefault="009F142A" w:rsidP="003062E5">
      <w:pPr>
        <w:pStyle w:val="T2"/>
        <w:tabs>
          <w:tab w:val="clear" w:pos="0"/>
          <w:tab w:val="num" w:pos="426"/>
        </w:tabs>
        <w:ind w:left="142" w:hanging="426"/>
      </w:pPr>
      <w:bookmarkStart w:id="37" w:name="_Toc71112629"/>
      <w:r w:rsidRPr="00551EA6">
        <w:lastRenderedPageBreak/>
        <w:t>Contact details and declaration</w:t>
      </w:r>
      <w:bookmarkEnd w:id="37"/>
    </w:p>
    <w:p w14:paraId="0A1CA308" w14:textId="55D9A7DE" w:rsidR="009F142A" w:rsidRDefault="009F142A" w:rsidP="003062E5">
      <w:pPr>
        <w:pStyle w:val="T3"/>
        <w:ind w:left="142"/>
      </w:pPr>
      <w:r>
        <w:t xml:space="preserve">I declare that to the best of my knowledge the answers </w:t>
      </w:r>
      <w:r w:rsidR="0044144B">
        <w:t>submitted,</w:t>
      </w:r>
      <w:r>
        <w:t xml:space="preserve"> and information contained in this document are correct and accurate. </w:t>
      </w:r>
    </w:p>
    <w:p w14:paraId="07A72A33" w14:textId="77777777" w:rsidR="009F142A" w:rsidRDefault="009F142A" w:rsidP="003062E5">
      <w:pPr>
        <w:pStyle w:val="T3"/>
        <w:ind w:left="142"/>
      </w:pPr>
      <w:r>
        <w:t xml:space="preserve">I declare that, upon request and without delay I will provide the certificates or documentary evidence referred to in this document. </w:t>
      </w:r>
    </w:p>
    <w:p w14:paraId="330A9429" w14:textId="77777777" w:rsidR="009F142A" w:rsidRDefault="009F142A" w:rsidP="003062E5">
      <w:pPr>
        <w:pStyle w:val="T3"/>
        <w:ind w:left="142"/>
      </w:pPr>
      <w:r>
        <w:t xml:space="preserve">I understand that the information will be used in the selection process to assess my organisation’s suitability to be invited to participate further in this procurement. </w:t>
      </w:r>
    </w:p>
    <w:p w14:paraId="37E2B420" w14:textId="77777777" w:rsidR="009F142A" w:rsidRDefault="009F142A" w:rsidP="003062E5">
      <w:pPr>
        <w:pStyle w:val="T3"/>
        <w:ind w:left="142"/>
      </w:pPr>
      <w:r>
        <w:t>I understand that the authority may reject this submission in its entirety if there is a failure to answer all the relevant questions fully, or if false/misleading information or content is provided in any section.</w:t>
      </w:r>
    </w:p>
    <w:p w14:paraId="0F24F131" w14:textId="77777777" w:rsidR="009F142A" w:rsidRDefault="009F142A" w:rsidP="003062E5">
      <w:pPr>
        <w:pStyle w:val="T3"/>
        <w:ind w:left="142"/>
      </w:pPr>
      <w:r>
        <w:t>I am aware of the consequences of serious misrepresentation.</w:t>
      </w:r>
    </w:p>
    <w:p w14:paraId="174595CF" w14:textId="77777777" w:rsidR="009F142A" w:rsidRDefault="009F142A" w:rsidP="009F142A">
      <w:pPr>
        <w:pStyle w:val="Normal1"/>
        <w:spacing w:before="100"/>
        <w:ind w:right="-1056"/>
        <w:jc w:val="both"/>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85"/>
        <w:gridCol w:w="3260"/>
        <w:gridCol w:w="4111"/>
      </w:tblGrid>
      <w:tr w:rsidR="009F142A" w14:paraId="132F564C" w14:textId="77777777" w:rsidTr="003062E5">
        <w:trPr>
          <w:trHeight w:val="540"/>
        </w:trPr>
        <w:tc>
          <w:tcPr>
            <w:tcW w:w="1985"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6390D1BB" w14:textId="5721F4AA" w:rsidR="009F142A" w:rsidRDefault="009F142A" w:rsidP="007E47D3">
            <w:pPr>
              <w:pStyle w:val="T3"/>
              <w:spacing w:before="0"/>
            </w:pPr>
          </w:p>
        </w:tc>
        <w:tc>
          <w:tcPr>
            <w:tcW w:w="7371"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45CAE13A" w14:textId="77777777" w:rsidR="009F142A" w:rsidRDefault="009F142A" w:rsidP="007E47D3">
            <w:pPr>
              <w:pStyle w:val="T3"/>
              <w:spacing w:before="0"/>
            </w:pPr>
            <w:r>
              <w:t>Contact details and declaration</w:t>
            </w:r>
          </w:p>
        </w:tc>
      </w:tr>
      <w:tr w:rsidR="009F142A" w14:paraId="121E49C5" w14:textId="77777777" w:rsidTr="003062E5">
        <w:trPr>
          <w:trHeight w:val="540"/>
        </w:trPr>
        <w:tc>
          <w:tcPr>
            <w:tcW w:w="1985"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hideMark/>
          </w:tcPr>
          <w:p w14:paraId="1A0E6E7D" w14:textId="77777777" w:rsidR="009F142A" w:rsidRDefault="009F142A" w:rsidP="007E47D3">
            <w:pPr>
              <w:pStyle w:val="T3"/>
              <w:spacing w:before="0"/>
            </w:pPr>
            <w:r>
              <w:t>Question number</w:t>
            </w:r>
          </w:p>
        </w:tc>
        <w:tc>
          <w:tcPr>
            <w:tcW w:w="326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36B172D3" w14:textId="77777777" w:rsidR="009F142A" w:rsidRDefault="009F142A" w:rsidP="007E47D3">
            <w:pPr>
              <w:pStyle w:val="T3"/>
              <w:spacing w:before="0"/>
            </w:pPr>
            <w:r>
              <w:t>Question</w:t>
            </w:r>
          </w:p>
        </w:tc>
        <w:tc>
          <w:tcPr>
            <w:tcW w:w="4111"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508ED215" w14:textId="77777777" w:rsidR="009F142A" w:rsidRDefault="009F142A" w:rsidP="007E47D3">
            <w:pPr>
              <w:pStyle w:val="T3"/>
              <w:spacing w:before="0"/>
            </w:pPr>
            <w:r>
              <w:t>Response</w:t>
            </w:r>
          </w:p>
        </w:tc>
      </w:tr>
      <w:tr w:rsidR="009F142A" w14:paraId="6020EF24" w14:textId="77777777" w:rsidTr="003062E5">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2F00D1C0" w14:textId="77777777" w:rsidR="009F142A" w:rsidRDefault="009F142A" w:rsidP="007E47D3">
            <w:pPr>
              <w:pStyle w:val="T3"/>
              <w:spacing w:before="0"/>
            </w:pPr>
            <w:r>
              <w:t>1.3(a)</w:t>
            </w:r>
          </w:p>
        </w:tc>
        <w:tc>
          <w:tcPr>
            <w:tcW w:w="3260" w:type="dxa"/>
            <w:tcBorders>
              <w:top w:val="single" w:sz="6" w:space="0" w:color="000000"/>
              <w:left w:val="single" w:sz="6" w:space="0" w:color="000000"/>
              <w:bottom w:val="single" w:sz="6" w:space="0" w:color="000000"/>
              <w:right w:val="single" w:sz="6" w:space="0" w:color="000000"/>
            </w:tcBorders>
            <w:hideMark/>
          </w:tcPr>
          <w:p w14:paraId="4D7B7BA8" w14:textId="77777777" w:rsidR="009F142A" w:rsidRDefault="009F142A" w:rsidP="007E47D3">
            <w:pPr>
              <w:pStyle w:val="T3"/>
              <w:spacing w:before="0"/>
            </w:pPr>
            <w:r>
              <w:t>Contact name</w:t>
            </w:r>
          </w:p>
        </w:tc>
        <w:tc>
          <w:tcPr>
            <w:tcW w:w="4111" w:type="dxa"/>
            <w:tcBorders>
              <w:top w:val="single" w:sz="6" w:space="0" w:color="000000"/>
              <w:left w:val="single" w:sz="6" w:space="0" w:color="000000"/>
              <w:bottom w:val="single" w:sz="6" w:space="0" w:color="000000"/>
              <w:right w:val="single" w:sz="8" w:space="0" w:color="000000"/>
            </w:tcBorders>
          </w:tcPr>
          <w:p w14:paraId="1543ABC2" w14:textId="77777777" w:rsidR="009F142A" w:rsidRDefault="009F142A" w:rsidP="007E47D3">
            <w:pPr>
              <w:pStyle w:val="T3"/>
              <w:spacing w:before="0"/>
            </w:pPr>
          </w:p>
        </w:tc>
      </w:tr>
      <w:tr w:rsidR="009F142A" w14:paraId="553FD015" w14:textId="77777777" w:rsidTr="003062E5">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6A8324B9" w14:textId="77777777" w:rsidR="009F142A" w:rsidRDefault="009F142A" w:rsidP="007E47D3">
            <w:pPr>
              <w:pStyle w:val="T3"/>
              <w:spacing w:before="0"/>
            </w:pPr>
            <w:r>
              <w:t>1.3(b)</w:t>
            </w:r>
          </w:p>
        </w:tc>
        <w:tc>
          <w:tcPr>
            <w:tcW w:w="3260" w:type="dxa"/>
            <w:tcBorders>
              <w:top w:val="single" w:sz="6" w:space="0" w:color="000000"/>
              <w:left w:val="single" w:sz="6" w:space="0" w:color="000000"/>
              <w:bottom w:val="single" w:sz="6" w:space="0" w:color="000000"/>
              <w:right w:val="single" w:sz="6" w:space="0" w:color="000000"/>
            </w:tcBorders>
            <w:hideMark/>
          </w:tcPr>
          <w:p w14:paraId="4424B595" w14:textId="77777777" w:rsidR="009F142A" w:rsidRDefault="009F142A" w:rsidP="007E47D3">
            <w:pPr>
              <w:pStyle w:val="T3"/>
              <w:spacing w:before="0"/>
            </w:pPr>
            <w:r>
              <w:t>Name of organisation</w:t>
            </w:r>
          </w:p>
        </w:tc>
        <w:tc>
          <w:tcPr>
            <w:tcW w:w="4111" w:type="dxa"/>
            <w:tcBorders>
              <w:top w:val="single" w:sz="6" w:space="0" w:color="000000"/>
              <w:left w:val="single" w:sz="6" w:space="0" w:color="000000"/>
              <w:bottom w:val="single" w:sz="6" w:space="0" w:color="000000"/>
              <w:right w:val="single" w:sz="8" w:space="0" w:color="000000"/>
            </w:tcBorders>
          </w:tcPr>
          <w:p w14:paraId="4F56EFF1" w14:textId="77777777" w:rsidR="009F142A" w:rsidRDefault="009F142A" w:rsidP="007E47D3">
            <w:pPr>
              <w:pStyle w:val="T3"/>
              <w:spacing w:before="0"/>
            </w:pPr>
          </w:p>
        </w:tc>
      </w:tr>
      <w:tr w:rsidR="009F142A" w14:paraId="3A16B662" w14:textId="77777777" w:rsidTr="003062E5">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0C1EA62D" w14:textId="77777777" w:rsidR="009F142A" w:rsidRDefault="009F142A" w:rsidP="007E47D3">
            <w:pPr>
              <w:pStyle w:val="T3"/>
              <w:spacing w:before="0"/>
            </w:pPr>
            <w:r>
              <w:t>1.3(c)</w:t>
            </w:r>
          </w:p>
        </w:tc>
        <w:tc>
          <w:tcPr>
            <w:tcW w:w="3260" w:type="dxa"/>
            <w:tcBorders>
              <w:top w:val="single" w:sz="6" w:space="0" w:color="000000"/>
              <w:left w:val="single" w:sz="6" w:space="0" w:color="000000"/>
              <w:bottom w:val="single" w:sz="6" w:space="0" w:color="000000"/>
              <w:right w:val="single" w:sz="6" w:space="0" w:color="000000"/>
            </w:tcBorders>
            <w:hideMark/>
          </w:tcPr>
          <w:p w14:paraId="0ED9B915" w14:textId="77777777" w:rsidR="009F142A" w:rsidRDefault="009F142A" w:rsidP="007E47D3">
            <w:pPr>
              <w:pStyle w:val="T3"/>
              <w:spacing w:before="0"/>
            </w:pPr>
            <w:r>
              <w:t>Role in organisation</w:t>
            </w:r>
          </w:p>
        </w:tc>
        <w:tc>
          <w:tcPr>
            <w:tcW w:w="4111" w:type="dxa"/>
            <w:tcBorders>
              <w:top w:val="single" w:sz="6" w:space="0" w:color="000000"/>
              <w:left w:val="single" w:sz="6" w:space="0" w:color="000000"/>
              <w:bottom w:val="single" w:sz="6" w:space="0" w:color="000000"/>
              <w:right w:val="single" w:sz="8" w:space="0" w:color="000000"/>
            </w:tcBorders>
          </w:tcPr>
          <w:p w14:paraId="519E1EF6" w14:textId="77777777" w:rsidR="009F142A" w:rsidRDefault="009F142A" w:rsidP="007E47D3">
            <w:pPr>
              <w:pStyle w:val="T3"/>
              <w:spacing w:before="0"/>
            </w:pPr>
          </w:p>
        </w:tc>
      </w:tr>
      <w:tr w:rsidR="009F142A" w14:paraId="1245A5F4" w14:textId="77777777" w:rsidTr="003062E5">
        <w:trPr>
          <w:trHeight w:val="320"/>
        </w:trPr>
        <w:tc>
          <w:tcPr>
            <w:tcW w:w="1985" w:type="dxa"/>
            <w:tcBorders>
              <w:top w:val="single" w:sz="6" w:space="0" w:color="000000"/>
              <w:left w:val="single" w:sz="8" w:space="0" w:color="000000"/>
              <w:bottom w:val="single" w:sz="6" w:space="0" w:color="000000"/>
              <w:right w:val="single" w:sz="6" w:space="0" w:color="000000"/>
            </w:tcBorders>
            <w:hideMark/>
          </w:tcPr>
          <w:p w14:paraId="145FA07A" w14:textId="77777777" w:rsidR="009F142A" w:rsidRDefault="009F142A" w:rsidP="007E47D3">
            <w:pPr>
              <w:pStyle w:val="T3"/>
              <w:spacing w:before="0"/>
            </w:pPr>
            <w:r>
              <w:t>1.3(d)</w:t>
            </w:r>
          </w:p>
        </w:tc>
        <w:tc>
          <w:tcPr>
            <w:tcW w:w="3260" w:type="dxa"/>
            <w:tcBorders>
              <w:top w:val="single" w:sz="6" w:space="0" w:color="000000"/>
              <w:left w:val="single" w:sz="6" w:space="0" w:color="000000"/>
              <w:bottom w:val="single" w:sz="6" w:space="0" w:color="000000"/>
              <w:right w:val="single" w:sz="6" w:space="0" w:color="000000"/>
            </w:tcBorders>
            <w:hideMark/>
          </w:tcPr>
          <w:p w14:paraId="339C17C0" w14:textId="77777777" w:rsidR="009F142A" w:rsidRDefault="009F142A" w:rsidP="007E47D3">
            <w:pPr>
              <w:pStyle w:val="T3"/>
              <w:spacing w:before="0"/>
            </w:pPr>
            <w:r>
              <w:t>Phone number</w:t>
            </w:r>
          </w:p>
        </w:tc>
        <w:tc>
          <w:tcPr>
            <w:tcW w:w="4111" w:type="dxa"/>
            <w:tcBorders>
              <w:top w:val="single" w:sz="6" w:space="0" w:color="000000"/>
              <w:left w:val="single" w:sz="6" w:space="0" w:color="000000"/>
              <w:bottom w:val="single" w:sz="6" w:space="0" w:color="000000"/>
              <w:right w:val="single" w:sz="8" w:space="0" w:color="000000"/>
            </w:tcBorders>
          </w:tcPr>
          <w:p w14:paraId="0647F9C5" w14:textId="77777777" w:rsidR="009F142A" w:rsidRDefault="009F142A" w:rsidP="007E47D3">
            <w:pPr>
              <w:pStyle w:val="T3"/>
              <w:spacing w:before="0"/>
            </w:pPr>
          </w:p>
        </w:tc>
      </w:tr>
      <w:tr w:rsidR="009F142A" w14:paraId="1742F6D4" w14:textId="77777777" w:rsidTr="003062E5">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14FC3BA3" w14:textId="77777777" w:rsidR="009F142A" w:rsidRDefault="009F142A" w:rsidP="007E47D3">
            <w:pPr>
              <w:pStyle w:val="T3"/>
              <w:spacing w:before="0"/>
            </w:pPr>
            <w:r>
              <w:t>1.3(e)</w:t>
            </w:r>
          </w:p>
        </w:tc>
        <w:tc>
          <w:tcPr>
            <w:tcW w:w="3260" w:type="dxa"/>
            <w:tcBorders>
              <w:top w:val="single" w:sz="6" w:space="0" w:color="000000"/>
              <w:left w:val="single" w:sz="6" w:space="0" w:color="000000"/>
              <w:bottom w:val="single" w:sz="6" w:space="0" w:color="000000"/>
              <w:right w:val="single" w:sz="6" w:space="0" w:color="000000"/>
            </w:tcBorders>
            <w:hideMark/>
          </w:tcPr>
          <w:p w14:paraId="2B88A652" w14:textId="77777777" w:rsidR="009F142A" w:rsidRDefault="009F142A" w:rsidP="007E47D3">
            <w:pPr>
              <w:pStyle w:val="T3"/>
              <w:spacing w:before="0"/>
            </w:pPr>
            <w:r>
              <w:t xml:space="preserve">E-mail address </w:t>
            </w:r>
          </w:p>
        </w:tc>
        <w:tc>
          <w:tcPr>
            <w:tcW w:w="4111" w:type="dxa"/>
            <w:tcBorders>
              <w:top w:val="single" w:sz="6" w:space="0" w:color="000000"/>
              <w:left w:val="single" w:sz="6" w:space="0" w:color="000000"/>
              <w:bottom w:val="single" w:sz="6" w:space="0" w:color="000000"/>
              <w:right w:val="single" w:sz="8" w:space="0" w:color="000000"/>
            </w:tcBorders>
          </w:tcPr>
          <w:p w14:paraId="346163EB" w14:textId="77777777" w:rsidR="009F142A" w:rsidRDefault="009F142A" w:rsidP="007E47D3">
            <w:pPr>
              <w:pStyle w:val="T3"/>
              <w:spacing w:before="0"/>
            </w:pPr>
          </w:p>
        </w:tc>
      </w:tr>
      <w:tr w:rsidR="009F142A" w14:paraId="465B6F0C" w14:textId="77777777" w:rsidTr="003062E5">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7F03EF4A" w14:textId="77777777" w:rsidR="009F142A" w:rsidRDefault="009F142A" w:rsidP="007E47D3">
            <w:pPr>
              <w:pStyle w:val="T3"/>
              <w:spacing w:before="0"/>
            </w:pPr>
            <w:r>
              <w:t>1.3(f)</w:t>
            </w:r>
          </w:p>
        </w:tc>
        <w:tc>
          <w:tcPr>
            <w:tcW w:w="3260" w:type="dxa"/>
            <w:tcBorders>
              <w:top w:val="single" w:sz="6" w:space="0" w:color="000000"/>
              <w:left w:val="single" w:sz="6" w:space="0" w:color="000000"/>
              <w:bottom w:val="single" w:sz="6" w:space="0" w:color="000000"/>
              <w:right w:val="single" w:sz="6" w:space="0" w:color="000000"/>
            </w:tcBorders>
            <w:hideMark/>
          </w:tcPr>
          <w:p w14:paraId="54FFE6A3" w14:textId="77777777" w:rsidR="009F142A" w:rsidRDefault="009F142A" w:rsidP="007E47D3">
            <w:pPr>
              <w:pStyle w:val="T3"/>
              <w:spacing w:before="0"/>
            </w:pPr>
            <w:r>
              <w:t>Postal address</w:t>
            </w:r>
          </w:p>
        </w:tc>
        <w:tc>
          <w:tcPr>
            <w:tcW w:w="4111" w:type="dxa"/>
            <w:tcBorders>
              <w:top w:val="single" w:sz="6" w:space="0" w:color="000000"/>
              <w:left w:val="single" w:sz="6" w:space="0" w:color="000000"/>
              <w:bottom w:val="single" w:sz="6" w:space="0" w:color="000000"/>
              <w:right w:val="single" w:sz="8" w:space="0" w:color="000000"/>
            </w:tcBorders>
          </w:tcPr>
          <w:p w14:paraId="783FE5AF" w14:textId="77777777" w:rsidR="009F142A" w:rsidRDefault="009F142A" w:rsidP="007E47D3">
            <w:pPr>
              <w:pStyle w:val="T3"/>
              <w:spacing w:before="0"/>
            </w:pPr>
          </w:p>
        </w:tc>
      </w:tr>
      <w:tr w:rsidR="009F142A" w14:paraId="371C8032" w14:textId="77777777" w:rsidTr="003062E5">
        <w:trPr>
          <w:trHeight w:val="320"/>
        </w:trPr>
        <w:tc>
          <w:tcPr>
            <w:tcW w:w="1985" w:type="dxa"/>
            <w:tcBorders>
              <w:top w:val="single" w:sz="6" w:space="0" w:color="000000"/>
              <w:left w:val="single" w:sz="8" w:space="0" w:color="000000"/>
              <w:bottom w:val="single" w:sz="6" w:space="0" w:color="000000"/>
              <w:right w:val="single" w:sz="6" w:space="0" w:color="000000"/>
            </w:tcBorders>
            <w:hideMark/>
          </w:tcPr>
          <w:p w14:paraId="3CBFFE98" w14:textId="77777777" w:rsidR="009F142A" w:rsidRDefault="009F142A" w:rsidP="007E47D3">
            <w:pPr>
              <w:pStyle w:val="T3"/>
              <w:spacing w:before="0"/>
            </w:pPr>
            <w:r>
              <w:t>1.3(g)</w:t>
            </w:r>
          </w:p>
        </w:tc>
        <w:tc>
          <w:tcPr>
            <w:tcW w:w="3260" w:type="dxa"/>
            <w:tcBorders>
              <w:top w:val="single" w:sz="6" w:space="0" w:color="000000"/>
              <w:left w:val="single" w:sz="6" w:space="0" w:color="000000"/>
              <w:bottom w:val="single" w:sz="6" w:space="0" w:color="000000"/>
              <w:right w:val="single" w:sz="6" w:space="0" w:color="000000"/>
            </w:tcBorders>
            <w:hideMark/>
          </w:tcPr>
          <w:p w14:paraId="2C96E1E4" w14:textId="77777777" w:rsidR="009F142A" w:rsidRDefault="009F142A" w:rsidP="007E47D3">
            <w:pPr>
              <w:pStyle w:val="T3"/>
              <w:spacing w:before="0"/>
            </w:pPr>
            <w:r>
              <w:t>Signature (electronic is acceptable)</w:t>
            </w:r>
          </w:p>
        </w:tc>
        <w:tc>
          <w:tcPr>
            <w:tcW w:w="4111" w:type="dxa"/>
            <w:tcBorders>
              <w:top w:val="single" w:sz="6" w:space="0" w:color="000000"/>
              <w:left w:val="single" w:sz="6" w:space="0" w:color="000000"/>
              <w:bottom w:val="single" w:sz="6" w:space="0" w:color="000000"/>
              <w:right w:val="single" w:sz="8" w:space="0" w:color="000000"/>
            </w:tcBorders>
          </w:tcPr>
          <w:p w14:paraId="3364A50C" w14:textId="77777777" w:rsidR="009F142A" w:rsidRDefault="009F142A" w:rsidP="007E47D3">
            <w:pPr>
              <w:pStyle w:val="T3"/>
              <w:spacing w:before="0"/>
            </w:pPr>
          </w:p>
        </w:tc>
      </w:tr>
      <w:tr w:rsidR="009F142A" w14:paraId="747EFE0D" w14:textId="77777777" w:rsidTr="003062E5">
        <w:trPr>
          <w:trHeight w:val="300"/>
        </w:trPr>
        <w:tc>
          <w:tcPr>
            <w:tcW w:w="1985" w:type="dxa"/>
            <w:tcBorders>
              <w:top w:val="single" w:sz="6" w:space="0" w:color="000000"/>
              <w:left w:val="single" w:sz="8" w:space="0" w:color="000000"/>
              <w:bottom w:val="single" w:sz="8" w:space="0" w:color="000000"/>
              <w:right w:val="single" w:sz="6" w:space="0" w:color="000000"/>
            </w:tcBorders>
            <w:hideMark/>
          </w:tcPr>
          <w:p w14:paraId="5B6ED8E7" w14:textId="77777777" w:rsidR="009F142A" w:rsidRDefault="009F142A" w:rsidP="007E47D3">
            <w:pPr>
              <w:pStyle w:val="T3"/>
              <w:spacing w:before="0"/>
            </w:pPr>
            <w:r>
              <w:t>1.3(h)</w:t>
            </w:r>
          </w:p>
        </w:tc>
        <w:tc>
          <w:tcPr>
            <w:tcW w:w="3260" w:type="dxa"/>
            <w:tcBorders>
              <w:top w:val="single" w:sz="6" w:space="0" w:color="000000"/>
              <w:left w:val="single" w:sz="6" w:space="0" w:color="000000"/>
              <w:bottom w:val="single" w:sz="8" w:space="0" w:color="000000"/>
              <w:right w:val="single" w:sz="6" w:space="0" w:color="000000"/>
            </w:tcBorders>
            <w:hideMark/>
          </w:tcPr>
          <w:p w14:paraId="4683EE7C" w14:textId="77777777" w:rsidR="009F142A" w:rsidRDefault="009F142A" w:rsidP="007E47D3">
            <w:pPr>
              <w:pStyle w:val="T3"/>
              <w:spacing w:before="0"/>
            </w:pPr>
            <w:r>
              <w:t>Date</w:t>
            </w:r>
          </w:p>
        </w:tc>
        <w:tc>
          <w:tcPr>
            <w:tcW w:w="4111" w:type="dxa"/>
            <w:tcBorders>
              <w:top w:val="single" w:sz="6" w:space="0" w:color="000000"/>
              <w:left w:val="single" w:sz="6" w:space="0" w:color="000000"/>
              <w:bottom w:val="single" w:sz="8" w:space="0" w:color="000000"/>
              <w:right w:val="single" w:sz="8" w:space="0" w:color="000000"/>
            </w:tcBorders>
          </w:tcPr>
          <w:p w14:paraId="4E60D959" w14:textId="77777777" w:rsidR="009F142A" w:rsidRDefault="009F142A" w:rsidP="007E47D3">
            <w:pPr>
              <w:pStyle w:val="T3"/>
              <w:spacing w:before="0"/>
            </w:pPr>
          </w:p>
        </w:tc>
      </w:tr>
    </w:tbl>
    <w:p w14:paraId="46E526F1" w14:textId="77777777" w:rsidR="009F142A" w:rsidRDefault="009F142A" w:rsidP="009F142A">
      <w:pPr>
        <w:pStyle w:val="Normal1"/>
        <w:spacing w:before="100"/>
        <w:jc w:val="both"/>
      </w:pPr>
    </w:p>
    <w:p w14:paraId="6013CCE2" w14:textId="77777777" w:rsidR="009F142A" w:rsidRDefault="009F142A" w:rsidP="009F142A">
      <w:pPr>
        <w:pStyle w:val="Normal1"/>
      </w:pPr>
      <w:r>
        <w:rPr>
          <w:color w:val="auto"/>
        </w:rPr>
        <w:br w:type="page"/>
      </w:r>
    </w:p>
    <w:p w14:paraId="2B32B975" w14:textId="7B130D5B" w:rsidR="009F142A" w:rsidRDefault="00CE7BF8" w:rsidP="003062E5">
      <w:pPr>
        <w:pStyle w:val="T1"/>
        <w:tabs>
          <w:tab w:val="clear" w:pos="0"/>
          <w:tab w:val="num" w:pos="426"/>
        </w:tabs>
      </w:pPr>
      <w:bookmarkStart w:id="38" w:name="_Toc71112630"/>
      <w:r>
        <w:lastRenderedPageBreak/>
        <w:t xml:space="preserve">Standard Selection Questionnaire - </w:t>
      </w:r>
      <w:r w:rsidR="009F142A">
        <w:t>Part 2: Exclusion Grounds</w:t>
      </w:r>
      <w:bookmarkEnd w:id="38"/>
    </w:p>
    <w:p w14:paraId="54018AE7" w14:textId="3F1883AC" w:rsidR="009F142A" w:rsidRDefault="009F142A" w:rsidP="003062E5">
      <w:pPr>
        <w:pStyle w:val="T3"/>
        <w:ind w:right="-22"/>
      </w:pPr>
      <w:r>
        <w:t>Please answer the following questions in full. Note that every organisation that is being relied on to meet the selection must complete and submit the Part 1 and Part 2 self-declaration.</w:t>
      </w:r>
    </w:p>
    <w:p w14:paraId="2A8030F5" w14:textId="5E95B577" w:rsidR="00825A81" w:rsidRDefault="00825A81" w:rsidP="003062E5">
      <w:pPr>
        <w:pStyle w:val="T2"/>
        <w:tabs>
          <w:tab w:val="clear" w:pos="0"/>
          <w:tab w:val="num" w:pos="567"/>
        </w:tabs>
      </w:pPr>
      <w:bookmarkStart w:id="39" w:name="_Toc71112631"/>
      <w:r>
        <w:t>Grounds for mandatory exclusion</w:t>
      </w:r>
      <w:bookmarkEnd w:id="39"/>
      <w:r>
        <w:t xml:space="preserve"> </w:t>
      </w:r>
    </w:p>
    <w:p w14:paraId="2C41B125" w14:textId="77777777" w:rsidR="009F142A" w:rsidRDefault="009F142A" w:rsidP="009F142A">
      <w:pPr>
        <w:pStyle w:val="Normal1"/>
        <w:spacing w:before="100"/>
        <w:ind w:left="-525"/>
        <w:jc w:val="both"/>
      </w:pPr>
    </w:p>
    <w:tbl>
      <w:tblPr>
        <w:tblW w:w="936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9F142A" w:rsidRPr="00BC78AB" w14:paraId="727DEEA8" w14:textId="77777777" w:rsidTr="003062E5">
        <w:trPr>
          <w:trHeight w:val="500"/>
        </w:trPr>
        <w:tc>
          <w:tcPr>
            <w:tcW w:w="1364"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5A3AB21B" w14:textId="734A5AA9" w:rsidR="009F142A" w:rsidRPr="00BC78AB" w:rsidRDefault="009F142A" w:rsidP="007E47D3">
            <w:pPr>
              <w:pStyle w:val="T3"/>
              <w:spacing w:before="0"/>
            </w:pPr>
          </w:p>
        </w:tc>
        <w:tc>
          <w:tcPr>
            <w:tcW w:w="7996"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18CFAF1F" w14:textId="77777777" w:rsidR="009F142A" w:rsidRPr="00BC78AB" w:rsidRDefault="009F142A" w:rsidP="007E47D3">
            <w:pPr>
              <w:pStyle w:val="T3"/>
              <w:spacing w:before="0"/>
            </w:pPr>
            <w:r w:rsidRPr="00BC78AB">
              <w:t>Grounds for mandatory exclusion</w:t>
            </w:r>
          </w:p>
        </w:tc>
      </w:tr>
      <w:tr w:rsidR="009F142A" w:rsidRPr="00BC78AB" w14:paraId="41E20848" w14:textId="77777777" w:rsidTr="003062E5">
        <w:trPr>
          <w:trHeight w:val="40"/>
        </w:trPr>
        <w:tc>
          <w:tcPr>
            <w:tcW w:w="1364"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hideMark/>
          </w:tcPr>
          <w:p w14:paraId="64399E49" w14:textId="77777777" w:rsidR="009F142A" w:rsidRPr="00BC78AB" w:rsidRDefault="009F142A" w:rsidP="007E47D3">
            <w:pPr>
              <w:pStyle w:val="T3"/>
              <w:spacing w:before="0"/>
            </w:pPr>
            <w:r w:rsidRPr="00BC78AB">
              <w:t>Question number</w:t>
            </w:r>
          </w:p>
        </w:tc>
        <w:tc>
          <w:tcPr>
            <w:tcW w:w="444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117A4F15" w14:textId="77777777" w:rsidR="009F142A" w:rsidRPr="00BC78AB" w:rsidRDefault="009F142A" w:rsidP="007E47D3">
            <w:pPr>
              <w:pStyle w:val="T3"/>
              <w:spacing w:before="0"/>
            </w:pPr>
            <w:r w:rsidRPr="00BC78AB">
              <w:t>Question</w:t>
            </w:r>
          </w:p>
        </w:tc>
        <w:tc>
          <w:tcPr>
            <w:tcW w:w="3550"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1C389613" w14:textId="77777777" w:rsidR="009F142A" w:rsidRPr="00BC78AB" w:rsidRDefault="009F142A" w:rsidP="007E47D3">
            <w:pPr>
              <w:pStyle w:val="T3"/>
              <w:spacing w:before="0"/>
            </w:pPr>
            <w:r w:rsidRPr="00BC78AB">
              <w:t>Response</w:t>
            </w:r>
          </w:p>
        </w:tc>
      </w:tr>
      <w:tr w:rsidR="009F142A" w:rsidRPr="00BC78AB" w14:paraId="1EFD7B81" w14:textId="77777777" w:rsidTr="003062E5">
        <w:trPr>
          <w:trHeight w:val="1340"/>
        </w:trPr>
        <w:tc>
          <w:tcPr>
            <w:tcW w:w="1364" w:type="dxa"/>
            <w:tcBorders>
              <w:top w:val="single" w:sz="6" w:space="0" w:color="000000"/>
              <w:left w:val="single" w:sz="8" w:space="0" w:color="000000"/>
              <w:bottom w:val="single" w:sz="6" w:space="0" w:color="000000"/>
              <w:right w:val="single" w:sz="6" w:space="0" w:color="000000"/>
            </w:tcBorders>
            <w:hideMark/>
          </w:tcPr>
          <w:p w14:paraId="17648089" w14:textId="77777777" w:rsidR="009F142A" w:rsidRPr="00BC78AB" w:rsidRDefault="009F142A" w:rsidP="007E47D3">
            <w:pPr>
              <w:pStyle w:val="T3"/>
              <w:spacing w:before="0"/>
            </w:pPr>
            <w:r w:rsidRPr="00BC78AB">
              <w:t>2.1(a)</w:t>
            </w:r>
          </w:p>
        </w:tc>
        <w:tc>
          <w:tcPr>
            <w:tcW w:w="7996" w:type="dxa"/>
            <w:gridSpan w:val="2"/>
            <w:tcBorders>
              <w:top w:val="single" w:sz="6" w:space="0" w:color="000000"/>
              <w:left w:val="single" w:sz="6" w:space="0" w:color="000000"/>
              <w:bottom w:val="single" w:sz="6" w:space="0" w:color="000000"/>
              <w:right w:val="single" w:sz="8" w:space="0" w:color="000000"/>
            </w:tcBorders>
            <w:hideMark/>
          </w:tcPr>
          <w:p w14:paraId="05A3BB19" w14:textId="77777777" w:rsidR="009F142A" w:rsidRPr="00BC78AB" w:rsidRDefault="009F142A" w:rsidP="007E47D3">
            <w:pPr>
              <w:pStyle w:val="T3"/>
              <w:spacing w:before="0"/>
            </w:pPr>
            <w:r w:rsidRPr="00BC78AB">
              <w:rPr>
                <w:b/>
              </w:rPr>
              <w:t xml:space="preserve">Regulations 57(1) and (2) </w:t>
            </w:r>
          </w:p>
          <w:p w14:paraId="754D71D0" w14:textId="35860F1C" w:rsidR="009F142A" w:rsidRPr="00784AAA" w:rsidRDefault="009F142A" w:rsidP="007E47D3">
            <w:pPr>
              <w:pStyle w:val="T3"/>
              <w:spacing w:before="0"/>
            </w:pPr>
            <w:r w:rsidRPr="00BC78AB">
              <w:t xml:space="preserve">The detailed grounds for mandatory exclusion of an organisation are </w:t>
            </w:r>
            <w:r w:rsidRPr="00784AAA">
              <w:t xml:space="preserve">set out </w:t>
            </w:r>
            <w:r w:rsidR="00245773" w:rsidRPr="00784AAA">
              <w:t>in</w:t>
            </w:r>
            <w:r w:rsidR="00784AAA" w:rsidRPr="00784AAA">
              <w:t xml:space="preserve"> the appendices and</w:t>
            </w:r>
            <w:r w:rsidRPr="00784AAA">
              <w:t xml:space="preserve"> should be referred to before completing these questions. </w:t>
            </w:r>
          </w:p>
          <w:p w14:paraId="3714408F" w14:textId="117061F0" w:rsidR="009F142A" w:rsidRPr="00BC78AB" w:rsidRDefault="009F142A" w:rsidP="007E47D3">
            <w:pPr>
              <w:pStyle w:val="T3"/>
              <w:spacing w:before="0"/>
            </w:pPr>
            <w:r w:rsidRPr="00784AAA">
              <w:t xml:space="preserve">Please indicate if, within the past five years you, your organisation or any other person who has powers of representation, decision or control in the organisation been convicted </w:t>
            </w:r>
            <w:r w:rsidRPr="00784AAA">
              <w:rPr>
                <w:color w:val="222222"/>
              </w:rPr>
              <w:t xml:space="preserve">anywhere in the world </w:t>
            </w:r>
            <w:r w:rsidRPr="00784AAA">
              <w:t xml:space="preserve">of any of the offences within the summary below and listed </w:t>
            </w:r>
            <w:r w:rsidR="00784AAA" w:rsidRPr="00784AAA">
              <w:t>in the appendices</w:t>
            </w:r>
            <w:r w:rsidRPr="00784AAA">
              <w:t>.</w:t>
            </w:r>
          </w:p>
        </w:tc>
      </w:tr>
      <w:tr w:rsidR="009F142A" w:rsidRPr="00BC78AB" w14:paraId="4D230BBC" w14:textId="77777777" w:rsidTr="003062E5">
        <w:tc>
          <w:tcPr>
            <w:tcW w:w="1364" w:type="dxa"/>
            <w:tcBorders>
              <w:top w:val="single" w:sz="6" w:space="0" w:color="000000"/>
              <w:left w:val="single" w:sz="8" w:space="0" w:color="000000"/>
              <w:bottom w:val="single" w:sz="6" w:space="0" w:color="000000"/>
              <w:right w:val="single" w:sz="6" w:space="0" w:color="000000"/>
            </w:tcBorders>
          </w:tcPr>
          <w:p w14:paraId="7D77B743" w14:textId="77777777" w:rsidR="009F142A" w:rsidRPr="00BC78AB" w:rsidRDefault="009F142A" w:rsidP="007E47D3">
            <w:pPr>
              <w:pStyle w:val="T3"/>
              <w:spacing w:before="0"/>
            </w:pPr>
          </w:p>
        </w:tc>
        <w:tc>
          <w:tcPr>
            <w:tcW w:w="4446" w:type="dxa"/>
            <w:tcBorders>
              <w:top w:val="single" w:sz="6" w:space="0" w:color="000000"/>
              <w:left w:val="single" w:sz="6" w:space="0" w:color="000000"/>
              <w:bottom w:val="single" w:sz="6" w:space="0" w:color="000000"/>
              <w:right w:val="single" w:sz="6" w:space="0" w:color="000000"/>
            </w:tcBorders>
            <w:hideMark/>
          </w:tcPr>
          <w:p w14:paraId="74BE7667" w14:textId="77777777" w:rsidR="009F142A" w:rsidRPr="00BC78AB" w:rsidRDefault="009F142A" w:rsidP="007E47D3">
            <w:pPr>
              <w:pStyle w:val="T3"/>
              <w:spacing w:before="0"/>
            </w:pPr>
            <w:r w:rsidRPr="00BC78AB">
              <w:t xml:space="preserve">Participation in a criminal organisation.  </w:t>
            </w:r>
          </w:p>
        </w:tc>
        <w:tc>
          <w:tcPr>
            <w:tcW w:w="3550" w:type="dxa"/>
            <w:tcBorders>
              <w:top w:val="single" w:sz="6" w:space="0" w:color="000000"/>
              <w:left w:val="single" w:sz="6" w:space="0" w:color="000000"/>
              <w:bottom w:val="single" w:sz="6" w:space="0" w:color="000000"/>
              <w:right w:val="single" w:sz="8" w:space="0" w:color="000000"/>
            </w:tcBorders>
            <w:hideMark/>
          </w:tcPr>
          <w:p w14:paraId="49D1515E" w14:textId="2ACFF3ED" w:rsidR="009F142A" w:rsidRPr="00BC78AB" w:rsidRDefault="009F142A" w:rsidP="007E47D3">
            <w:pPr>
              <w:pStyle w:val="T3"/>
              <w:spacing w:before="0"/>
            </w:pPr>
            <w:r w:rsidRPr="00BC78AB">
              <w:t>Yes</w:t>
            </w:r>
            <w:r w:rsidR="00E42A6E">
              <w:t xml:space="preserve"> </w:t>
            </w:r>
            <w:r w:rsidRPr="00BC78AB">
              <w:t xml:space="preserve"> </w:t>
            </w:r>
            <w:sdt>
              <w:sdtPr>
                <w:id w:val="-2040042506"/>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p w14:paraId="7E2B580A" w14:textId="77777777" w:rsidR="009F142A" w:rsidRPr="00BC78AB" w:rsidRDefault="009F142A" w:rsidP="007E47D3">
            <w:pPr>
              <w:pStyle w:val="T3"/>
              <w:spacing w:before="0"/>
            </w:pPr>
            <w:r w:rsidRPr="00BC78AB">
              <w:t xml:space="preserve">No   </w:t>
            </w:r>
            <w:r w:rsidRPr="00BC78AB">
              <w:rPr>
                <w:rFonts w:ascii="Segoe UI Symbol" w:hAnsi="Segoe UI Symbol" w:cs="Segoe UI Symbol"/>
              </w:rPr>
              <w:t>☐</w:t>
            </w:r>
          </w:p>
          <w:p w14:paraId="5FDD701E" w14:textId="77777777" w:rsidR="009F142A" w:rsidRPr="00BC78AB" w:rsidRDefault="009F142A" w:rsidP="007E47D3">
            <w:pPr>
              <w:pStyle w:val="T3"/>
              <w:spacing w:before="0"/>
            </w:pPr>
            <w:r w:rsidRPr="00BC78AB">
              <w:t>If Yes please provide details at 2.1(b)</w:t>
            </w:r>
          </w:p>
        </w:tc>
      </w:tr>
      <w:tr w:rsidR="009F142A" w:rsidRPr="00BC78AB" w14:paraId="0CC778E2" w14:textId="77777777" w:rsidTr="003062E5">
        <w:tc>
          <w:tcPr>
            <w:tcW w:w="1364" w:type="dxa"/>
            <w:tcBorders>
              <w:top w:val="single" w:sz="6" w:space="0" w:color="000000"/>
              <w:left w:val="single" w:sz="8" w:space="0" w:color="000000"/>
              <w:bottom w:val="single" w:sz="6" w:space="0" w:color="000000"/>
              <w:right w:val="single" w:sz="6" w:space="0" w:color="000000"/>
            </w:tcBorders>
          </w:tcPr>
          <w:p w14:paraId="54860728" w14:textId="77777777" w:rsidR="009F142A" w:rsidRPr="00BC78AB" w:rsidRDefault="009F142A" w:rsidP="007E47D3">
            <w:pPr>
              <w:pStyle w:val="T3"/>
              <w:spacing w:before="0"/>
            </w:pPr>
            <w:bookmarkStart w:id="40" w:name="_3rdcrjn"/>
            <w:bookmarkStart w:id="41" w:name="_17dp8vu"/>
            <w:bookmarkEnd w:id="40"/>
            <w:bookmarkEnd w:id="41"/>
          </w:p>
        </w:tc>
        <w:tc>
          <w:tcPr>
            <w:tcW w:w="4446" w:type="dxa"/>
            <w:tcBorders>
              <w:top w:val="single" w:sz="6" w:space="0" w:color="000000"/>
              <w:left w:val="single" w:sz="6" w:space="0" w:color="000000"/>
              <w:bottom w:val="single" w:sz="6" w:space="0" w:color="000000"/>
              <w:right w:val="single" w:sz="6" w:space="0" w:color="000000"/>
            </w:tcBorders>
            <w:hideMark/>
          </w:tcPr>
          <w:p w14:paraId="34CD7DE5" w14:textId="77777777" w:rsidR="009F142A" w:rsidRPr="00BC78AB" w:rsidRDefault="009F142A" w:rsidP="007E47D3">
            <w:pPr>
              <w:pStyle w:val="T3"/>
              <w:spacing w:before="0"/>
            </w:pPr>
            <w:r w:rsidRPr="00BC78AB">
              <w:t xml:space="preserve">Corruption.  </w:t>
            </w:r>
          </w:p>
        </w:tc>
        <w:tc>
          <w:tcPr>
            <w:tcW w:w="3550" w:type="dxa"/>
            <w:tcBorders>
              <w:top w:val="single" w:sz="6" w:space="0" w:color="000000"/>
              <w:left w:val="single" w:sz="6" w:space="0" w:color="000000"/>
              <w:bottom w:val="single" w:sz="6" w:space="0" w:color="000000"/>
              <w:right w:val="single" w:sz="8" w:space="0" w:color="000000"/>
            </w:tcBorders>
            <w:hideMark/>
          </w:tcPr>
          <w:p w14:paraId="154AD308" w14:textId="77777777" w:rsidR="00914489" w:rsidRPr="00BC78AB" w:rsidRDefault="00914489" w:rsidP="00914489">
            <w:pPr>
              <w:pStyle w:val="T3"/>
              <w:spacing w:before="0"/>
            </w:pPr>
            <w:r w:rsidRPr="00BC78AB">
              <w:t>Yes</w:t>
            </w:r>
            <w:r>
              <w:t xml:space="preserve"> </w:t>
            </w:r>
            <w:r w:rsidRPr="00BC78AB">
              <w:t xml:space="preserve"> </w:t>
            </w:r>
            <w:sdt>
              <w:sdtPr>
                <w:id w:val="-17234265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8E97CB"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3EA64C3C" w14:textId="6362484C" w:rsidR="009F142A" w:rsidRPr="00BC78AB" w:rsidRDefault="00914489" w:rsidP="00914489">
            <w:pPr>
              <w:pStyle w:val="T3"/>
              <w:spacing w:before="0"/>
            </w:pPr>
            <w:r w:rsidRPr="00BC78AB">
              <w:t>If Yes please provide details at 2.1(b)</w:t>
            </w:r>
          </w:p>
        </w:tc>
      </w:tr>
      <w:tr w:rsidR="009F142A" w:rsidRPr="00BC78AB" w14:paraId="189D4DFA" w14:textId="77777777" w:rsidTr="003062E5">
        <w:trPr>
          <w:trHeight w:val="240"/>
        </w:trPr>
        <w:tc>
          <w:tcPr>
            <w:tcW w:w="1364" w:type="dxa"/>
            <w:tcBorders>
              <w:top w:val="single" w:sz="6" w:space="0" w:color="000000"/>
              <w:left w:val="single" w:sz="8" w:space="0" w:color="000000"/>
              <w:bottom w:val="single" w:sz="6" w:space="0" w:color="000000"/>
              <w:right w:val="single" w:sz="6" w:space="0" w:color="000000"/>
            </w:tcBorders>
          </w:tcPr>
          <w:p w14:paraId="5B753CD5" w14:textId="77777777" w:rsidR="009F142A" w:rsidRPr="00BC78AB" w:rsidRDefault="009F142A" w:rsidP="007E47D3">
            <w:pPr>
              <w:pStyle w:val="T3"/>
              <w:spacing w:before="0"/>
            </w:pPr>
            <w:bookmarkStart w:id="42" w:name="_lnxbz9"/>
            <w:bookmarkStart w:id="43" w:name="_26in1rg"/>
            <w:bookmarkEnd w:id="42"/>
            <w:bookmarkEnd w:id="43"/>
          </w:p>
        </w:tc>
        <w:tc>
          <w:tcPr>
            <w:tcW w:w="4446" w:type="dxa"/>
            <w:tcBorders>
              <w:top w:val="single" w:sz="6" w:space="0" w:color="000000"/>
              <w:left w:val="single" w:sz="6" w:space="0" w:color="000000"/>
              <w:bottom w:val="single" w:sz="6" w:space="0" w:color="000000"/>
              <w:right w:val="single" w:sz="6" w:space="0" w:color="000000"/>
            </w:tcBorders>
            <w:hideMark/>
          </w:tcPr>
          <w:p w14:paraId="3BABA334" w14:textId="77777777" w:rsidR="009F142A" w:rsidRPr="00BC78AB" w:rsidRDefault="009F142A" w:rsidP="007E47D3">
            <w:pPr>
              <w:pStyle w:val="T3"/>
              <w:spacing w:before="0"/>
            </w:pPr>
            <w:r w:rsidRPr="00BC78AB">
              <w:t xml:space="preserve">Fraud. </w:t>
            </w:r>
          </w:p>
        </w:tc>
        <w:tc>
          <w:tcPr>
            <w:tcW w:w="3550" w:type="dxa"/>
            <w:tcBorders>
              <w:top w:val="single" w:sz="6" w:space="0" w:color="000000"/>
              <w:left w:val="single" w:sz="6" w:space="0" w:color="000000"/>
              <w:bottom w:val="single" w:sz="6" w:space="0" w:color="000000"/>
              <w:right w:val="single" w:sz="8" w:space="0" w:color="000000"/>
            </w:tcBorders>
            <w:hideMark/>
          </w:tcPr>
          <w:p w14:paraId="689774ED" w14:textId="77777777" w:rsidR="00914489" w:rsidRPr="00BC78AB" w:rsidRDefault="00914489" w:rsidP="00914489">
            <w:pPr>
              <w:pStyle w:val="T3"/>
              <w:spacing w:before="0"/>
            </w:pPr>
            <w:r w:rsidRPr="00BC78AB">
              <w:t>Yes</w:t>
            </w:r>
            <w:r>
              <w:t xml:space="preserve"> </w:t>
            </w:r>
            <w:r w:rsidRPr="00BC78AB">
              <w:t xml:space="preserve"> </w:t>
            </w:r>
            <w:sdt>
              <w:sdtPr>
                <w:id w:val="-122020329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56DA3A8"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72AE025B" w14:textId="2A2C2BAA" w:rsidR="009F142A" w:rsidRPr="00BC78AB" w:rsidRDefault="00914489" w:rsidP="00914489">
            <w:pPr>
              <w:pStyle w:val="T3"/>
              <w:spacing w:before="0"/>
            </w:pPr>
            <w:r w:rsidRPr="00BC78AB">
              <w:t>If Yes please provide details at 2.1(b)</w:t>
            </w:r>
          </w:p>
        </w:tc>
      </w:tr>
      <w:tr w:rsidR="009F142A" w:rsidRPr="00BC78AB" w14:paraId="7AA3B72F" w14:textId="77777777" w:rsidTr="003062E5">
        <w:tc>
          <w:tcPr>
            <w:tcW w:w="1364" w:type="dxa"/>
            <w:tcBorders>
              <w:top w:val="single" w:sz="6" w:space="0" w:color="000000"/>
              <w:left w:val="single" w:sz="8" w:space="0" w:color="000000"/>
              <w:bottom w:val="single" w:sz="6" w:space="0" w:color="000000"/>
              <w:right w:val="single" w:sz="6" w:space="0" w:color="000000"/>
            </w:tcBorders>
          </w:tcPr>
          <w:p w14:paraId="65C53F78" w14:textId="77777777" w:rsidR="009F142A" w:rsidRPr="00BC78AB" w:rsidRDefault="009F142A" w:rsidP="007E47D3">
            <w:pPr>
              <w:pStyle w:val="T3"/>
              <w:spacing w:before="0"/>
            </w:pPr>
            <w:bookmarkStart w:id="44" w:name="_1ksv4uv"/>
            <w:bookmarkStart w:id="45" w:name="_35nkun2"/>
            <w:bookmarkEnd w:id="44"/>
            <w:bookmarkEnd w:id="45"/>
          </w:p>
        </w:tc>
        <w:tc>
          <w:tcPr>
            <w:tcW w:w="4446" w:type="dxa"/>
            <w:tcBorders>
              <w:top w:val="single" w:sz="6" w:space="0" w:color="000000"/>
              <w:left w:val="single" w:sz="6" w:space="0" w:color="000000"/>
              <w:bottom w:val="single" w:sz="6" w:space="0" w:color="000000"/>
              <w:right w:val="single" w:sz="6" w:space="0" w:color="000000"/>
            </w:tcBorders>
            <w:hideMark/>
          </w:tcPr>
          <w:p w14:paraId="5B20BBA7" w14:textId="77777777" w:rsidR="009F142A" w:rsidRPr="00BC78AB" w:rsidRDefault="009F142A" w:rsidP="007E47D3">
            <w:pPr>
              <w:pStyle w:val="T3"/>
              <w:spacing w:before="0"/>
            </w:pPr>
            <w:r w:rsidRPr="00BC78AB">
              <w:t>Terrorist offences or offences linked to terrorist activities</w:t>
            </w:r>
          </w:p>
        </w:tc>
        <w:tc>
          <w:tcPr>
            <w:tcW w:w="3550" w:type="dxa"/>
            <w:tcBorders>
              <w:top w:val="single" w:sz="6" w:space="0" w:color="000000"/>
              <w:left w:val="single" w:sz="6" w:space="0" w:color="000000"/>
              <w:bottom w:val="single" w:sz="6" w:space="0" w:color="000000"/>
              <w:right w:val="single" w:sz="8" w:space="0" w:color="000000"/>
            </w:tcBorders>
            <w:hideMark/>
          </w:tcPr>
          <w:p w14:paraId="2410DBE9" w14:textId="77777777" w:rsidR="00914489" w:rsidRPr="00BC78AB" w:rsidRDefault="00914489" w:rsidP="00914489">
            <w:pPr>
              <w:pStyle w:val="T3"/>
              <w:spacing w:before="0"/>
            </w:pPr>
            <w:r w:rsidRPr="00BC78AB">
              <w:t>Yes</w:t>
            </w:r>
            <w:r>
              <w:t xml:space="preserve"> </w:t>
            </w:r>
            <w:r w:rsidRPr="00BC78AB">
              <w:t xml:space="preserve"> </w:t>
            </w:r>
            <w:sdt>
              <w:sdtPr>
                <w:id w:val="-4099221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5D131D7"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7336067C" w14:textId="3571E7C9" w:rsidR="009F142A" w:rsidRPr="00BC78AB" w:rsidRDefault="00914489" w:rsidP="00914489">
            <w:pPr>
              <w:pStyle w:val="T3"/>
              <w:spacing w:before="0"/>
            </w:pPr>
            <w:r w:rsidRPr="00BC78AB">
              <w:t>If Yes please provide details at 2.1(b)</w:t>
            </w:r>
          </w:p>
        </w:tc>
      </w:tr>
      <w:tr w:rsidR="009F142A" w:rsidRPr="00BC78AB" w14:paraId="5761EE16" w14:textId="77777777" w:rsidTr="003062E5">
        <w:tc>
          <w:tcPr>
            <w:tcW w:w="1364" w:type="dxa"/>
            <w:tcBorders>
              <w:top w:val="single" w:sz="6" w:space="0" w:color="000000"/>
              <w:left w:val="single" w:sz="8" w:space="0" w:color="000000"/>
              <w:bottom w:val="single" w:sz="6" w:space="0" w:color="000000"/>
              <w:right w:val="single" w:sz="6" w:space="0" w:color="000000"/>
            </w:tcBorders>
          </w:tcPr>
          <w:p w14:paraId="75B774E4" w14:textId="77777777" w:rsidR="009F142A" w:rsidRPr="00BC78AB" w:rsidRDefault="009F142A" w:rsidP="007E47D3">
            <w:pPr>
              <w:pStyle w:val="T3"/>
              <w:spacing w:before="0"/>
            </w:pPr>
            <w:bookmarkStart w:id="46" w:name="_2jxsxqh"/>
            <w:bookmarkStart w:id="47" w:name="_44sinio"/>
            <w:bookmarkEnd w:id="46"/>
            <w:bookmarkEnd w:id="47"/>
          </w:p>
        </w:tc>
        <w:tc>
          <w:tcPr>
            <w:tcW w:w="4446" w:type="dxa"/>
            <w:tcBorders>
              <w:top w:val="single" w:sz="6" w:space="0" w:color="000000"/>
              <w:left w:val="single" w:sz="6" w:space="0" w:color="000000"/>
              <w:bottom w:val="single" w:sz="6" w:space="0" w:color="000000"/>
              <w:right w:val="single" w:sz="6" w:space="0" w:color="000000"/>
            </w:tcBorders>
            <w:hideMark/>
          </w:tcPr>
          <w:p w14:paraId="1A0C418C" w14:textId="77777777" w:rsidR="009F142A" w:rsidRPr="00BC78AB" w:rsidRDefault="009F142A" w:rsidP="007E47D3">
            <w:pPr>
              <w:pStyle w:val="T3"/>
              <w:spacing w:before="0"/>
            </w:pPr>
            <w:r w:rsidRPr="00BC78AB">
              <w:t>Money laundering or terrorist financing</w:t>
            </w:r>
          </w:p>
        </w:tc>
        <w:tc>
          <w:tcPr>
            <w:tcW w:w="3550" w:type="dxa"/>
            <w:tcBorders>
              <w:top w:val="single" w:sz="6" w:space="0" w:color="000000"/>
              <w:left w:val="single" w:sz="6" w:space="0" w:color="000000"/>
              <w:bottom w:val="single" w:sz="6" w:space="0" w:color="000000"/>
              <w:right w:val="single" w:sz="8" w:space="0" w:color="000000"/>
            </w:tcBorders>
            <w:hideMark/>
          </w:tcPr>
          <w:p w14:paraId="2864D5AF" w14:textId="77777777" w:rsidR="00914489" w:rsidRPr="00BC78AB" w:rsidRDefault="00914489" w:rsidP="00914489">
            <w:pPr>
              <w:pStyle w:val="T3"/>
              <w:spacing w:before="0"/>
            </w:pPr>
            <w:r w:rsidRPr="00BC78AB">
              <w:t>Yes</w:t>
            </w:r>
            <w:r>
              <w:t xml:space="preserve"> </w:t>
            </w:r>
            <w:r w:rsidRPr="00BC78AB">
              <w:t xml:space="preserve"> </w:t>
            </w:r>
            <w:sdt>
              <w:sdtPr>
                <w:id w:val="-205206824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F66540B"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165F0C27" w14:textId="53B3100C" w:rsidR="009F142A" w:rsidRPr="00BC78AB" w:rsidRDefault="00914489" w:rsidP="00914489">
            <w:pPr>
              <w:pStyle w:val="T3"/>
              <w:spacing w:before="0"/>
            </w:pPr>
            <w:r w:rsidRPr="00BC78AB">
              <w:t>If Yes please provide details at 2.1(b)</w:t>
            </w:r>
          </w:p>
        </w:tc>
      </w:tr>
      <w:tr w:rsidR="009F142A" w:rsidRPr="00BC78AB" w14:paraId="6E4A44A4" w14:textId="77777777" w:rsidTr="003062E5">
        <w:trPr>
          <w:trHeight w:val="560"/>
        </w:trPr>
        <w:tc>
          <w:tcPr>
            <w:tcW w:w="1364" w:type="dxa"/>
            <w:tcBorders>
              <w:top w:val="single" w:sz="6" w:space="0" w:color="000000"/>
              <w:left w:val="single" w:sz="8" w:space="0" w:color="000000"/>
              <w:bottom w:val="single" w:sz="6" w:space="0" w:color="000000"/>
              <w:right w:val="single" w:sz="6" w:space="0" w:color="000000"/>
            </w:tcBorders>
          </w:tcPr>
          <w:p w14:paraId="62F7AB7D" w14:textId="77777777" w:rsidR="009F142A" w:rsidRPr="00BC78AB" w:rsidRDefault="009F142A" w:rsidP="007E47D3">
            <w:pPr>
              <w:pStyle w:val="T3"/>
              <w:spacing w:before="0"/>
            </w:pPr>
            <w:bookmarkStart w:id="48" w:name="_3j2qqm3"/>
            <w:bookmarkStart w:id="49" w:name="_z337ya"/>
            <w:bookmarkEnd w:id="48"/>
            <w:bookmarkEnd w:id="49"/>
          </w:p>
        </w:tc>
        <w:tc>
          <w:tcPr>
            <w:tcW w:w="4446" w:type="dxa"/>
            <w:tcBorders>
              <w:top w:val="single" w:sz="6" w:space="0" w:color="000000"/>
              <w:left w:val="single" w:sz="6" w:space="0" w:color="000000"/>
              <w:bottom w:val="single" w:sz="6" w:space="0" w:color="000000"/>
              <w:right w:val="single" w:sz="6" w:space="0" w:color="000000"/>
            </w:tcBorders>
            <w:hideMark/>
          </w:tcPr>
          <w:p w14:paraId="527AD105" w14:textId="77777777" w:rsidR="009F142A" w:rsidRPr="00BC78AB" w:rsidRDefault="009F142A" w:rsidP="007E47D3">
            <w:pPr>
              <w:pStyle w:val="T3"/>
              <w:spacing w:before="0"/>
            </w:pPr>
            <w:r w:rsidRPr="00BC78AB">
              <w:t>Child labour and other forms of trafficking in human beings</w:t>
            </w:r>
          </w:p>
        </w:tc>
        <w:tc>
          <w:tcPr>
            <w:tcW w:w="3550" w:type="dxa"/>
            <w:tcBorders>
              <w:top w:val="single" w:sz="6" w:space="0" w:color="000000"/>
              <w:left w:val="single" w:sz="6" w:space="0" w:color="000000"/>
              <w:bottom w:val="single" w:sz="6" w:space="0" w:color="000000"/>
              <w:right w:val="single" w:sz="8" w:space="0" w:color="000000"/>
            </w:tcBorders>
            <w:hideMark/>
          </w:tcPr>
          <w:p w14:paraId="2A2EABA2" w14:textId="77777777" w:rsidR="00914489" w:rsidRPr="00BC78AB" w:rsidRDefault="00914489" w:rsidP="00914489">
            <w:pPr>
              <w:pStyle w:val="T3"/>
              <w:spacing w:before="0"/>
            </w:pPr>
            <w:r w:rsidRPr="00BC78AB">
              <w:t>Yes</w:t>
            </w:r>
            <w:r>
              <w:t xml:space="preserve"> </w:t>
            </w:r>
            <w:r w:rsidRPr="00BC78AB">
              <w:t xml:space="preserve"> </w:t>
            </w:r>
            <w:sdt>
              <w:sdtPr>
                <w:id w:val="-2444991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B7B23BE"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529D0EB6" w14:textId="1E170B37" w:rsidR="009F142A" w:rsidRPr="00BC78AB" w:rsidRDefault="00914489" w:rsidP="00914489">
            <w:pPr>
              <w:pStyle w:val="T3"/>
              <w:spacing w:before="0"/>
            </w:pPr>
            <w:r w:rsidRPr="00BC78AB">
              <w:t>If Yes please provide details at 2.1(b)</w:t>
            </w:r>
          </w:p>
        </w:tc>
      </w:tr>
      <w:tr w:rsidR="009F142A" w:rsidRPr="00BC78AB" w14:paraId="7B408A22" w14:textId="77777777" w:rsidTr="003062E5">
        <w:tc>
          <w:tcPr>
            <w:tcW w:w="1364" w:type="dxa"/>
            <w:tcBorders>
              <w:top w:val="single" w:sz="6" w:space="0" w:color="000000"/>
              <w:left w:val="single" w:sz="8" w:space="0" w:color="000000"/>
              <w:bottom w:val="single" w:sz="6" w:space="0" w:color="000000"/>
              <w:right w:val="single" w:sz="6" w:space="0" w:color="000000"/>
            </w:tcBorders>
            <w:hideMark/>
          </w:tcPr>
          <w:p w14:paraId="32383054" w14:textId="77777777" w:rsidR="009F142A" w:rsidRPr="00BC78AB" w:rsidRDefault="009F142A" w:rsidP="007E47D3">
            <w:pPr>
              <w:pStyle w:val="T3"/>
              <w:spacing w:before="0"/>
            </w:pPr>
            <w:bookmarkStart w:id="50" w:name="_4i7ojhp"/>
            <w:bookmarkStart w:id="51" w:name="_1y810tw"/>
            <w:bookmarkEnd w:id="50"/>
            <w:bookmarkEnd w:id="51"/>
            <w:r w:rsidRPr="00BC78AB">
              <w:t>2.1(b)</w:t>
            </w:r>
          </w:p>
        </w:tc>
        <w:tc>
          <w:tcPr>
            <w:tcW w:w="4446" w:type="dxa"/>
            <w:tcBorders>
              <w:top w:val="single" w:sz="6" w:space="0" w:color="000000"/>
              <w:left w:val="single" w:sz="6" w:space="0" w:color="000000"/>
              <w:bottom w:val="single" w:sz="6" w:space="0" w:color="000000"/>
              <w:right w:val="single" w:sz="6" w:space="0" w:color="000000"/>
            </w:tcBorders>
            <w:hideMark/>
          </w:tcPr>
          <w:p w14:paraId="4E19AEF7" w14:textId="6F33FA55" w:rsidR="009F142A" w:rsidRPr="00BC78AB" w:rsidRDefault="009F142A" w:rsidP="007E47D3">
            <w:pPr>
              <w:pStyle w:val="T3"/>
              <w:spacing w:before="0"/>
            </w:pPr>
            <w:r w:rsidRPr="00BC78AB">
              <w:t>If you have answered yes to question 2.1(a), please provide further details</w:t>
            </w:r>
            <w:r w:rsidR="007E47D3">
              <w:rPr>
                <w:rStyle w:val="FootnoteReference"/>
              </w:rPr>
              <w:footnoteReference w:id="7"/>
            </w:r>
            <w:r w:rsidR="007E47D3">
              <w:t xml:space="preserve">, including; </w:t>
            </w:r>
            <w:r w:rsidRPr="00BC78AB">
              <w:t>Date of conviction, specify which of the grounds listed the conviction was for, and the reasons for conviction,</w:t>
            </w:r>
            <w:r w:rsidR="007E47D3">
              <w:t xml:space="preserve"> </w:t>
            </w:r>
            <w:r w:rsidRPr="00BC78AB">
              <w:t>Identity of who has been convicted</w:t>
            </w:r>
            <w:r w:rsidR="007E47D3">
              <w:t>.</w:t>
            </w:r>
          </w:p>
        </w:tc>
        <w:tc>
          <w:tcPr>
            <w:tcW w:w="3550" w:type="dxa"/>
            <w:tcBorders>
              <w:top w:val="single" w:sz="6" w:space="0" w:color="000000"/>
              <w:left w:val="single" w:sz="6" w:space="0" w:color="000000"/>
              <w:bottom w:val="single" w:sz="6" w:space="0" w:color="000000"/>
              <w:right w:val="single" w:sz="8" w:space="0" w:color="000000"/>
            </w:tcBorders>
          </w:tcPr>
          <w:p w14:paraId="4A5A0A0E" w14:textId="77777777" w:rsidR="009F142A" w:rsidRPr="00BC78AB" w:rsidRDefault="009F142A" w:rsidP="007E47D3">
            <w:pPr>
              <w:pStyle w:val="T3"/>
              <w:spacing w:before="0"/>
            </w:pPr>
          </w:p>
        </w:tc>
      </w:tr>
      <w:tr w:rsidR="009F142A" w:rsidRPr="00BC78AB" w14:paraId="2C6B75FB" w14:textId="77777777" w:rsidTr="003062E5">
        <w:tc>
          <w:tcPr>
            <w:tcW w:w="1364" w:type="dxa"/>
            <w:tcBorders>
              <w:top w:val="single" w:sz="6" w:space="0" w:color="000000"/>
              <w:left w:val="single" w:sz="8" w:space="0" w:color="000000"/>
              <w:bottom w:val="single" w:sz="6" w:space="0" w:color="000000"/>
              <w:right w:val="single" w:sz="6" w:space="0" w:color="000000"/>
            </w:tcBorders>
            <w:hideMark/>
          </w:tcPr>
          <w:p w14:paraId="76002C64" w14:textId="5CB31F2E" w:rsidR="009F142A" w:rsidRPr="00BC78AB" w:rsidRDefault="009F142A" w:rsidP="007E47D3">
            <w:pPr>
              <w:pStyle w:val="T3"/>
              <w:spacing w:before="0"/>
            </w:pPr>
            <w:r w:rsidRPr="00BC78AB">
              <w:t>2.</w:t>
            </w:r>
            <w:r w:rsidR="00825A81">
              <w:t>1.1</w:t>
            </w:r>
          </w:p>
        </w:tc>
        <w:tc>
          <w:tcPr>
            <w:tcW w:w="4446" w:type="dxa"/>
            <w:tcBorders>
              <w:top w:val="single" w:sz="6" w:space="0" w:color="000000"/>
              <w:left w:val="single" w:sz="6" w:space="0" w:color="000000"/>
              <w:bottom w:val="single" w:sz="6" w:space="0" w:color="000000"/>
              <w:right w:val="single" w:sz="6" w:space="0" w:color="000000"/>
            </w:tcBorders>
            <w:hideMark/>
          </w:tcPr>
          <w:p w14:paraId="7FB3E3D9" w14:textId="77777777" w:rsidR="009F142A" w:rsidRPr="00BC78AB" w:rsidRDefault="009F142A" w:rsidP="007E47D3">
            <w:pPr>
              <w:pStyle w:val="T3"/>
              <w:spacing w:before="0"/>
            </w:pPr>
            <w:r w:rsidRPr="00BC78AB">
              <w:t>If you have answered Yes to any of the points above have measures been taken to demonstrate the reliability of the organisation despite the existence of a relevant ground for exclusion ? (Self Cleaning)</w:t>
            </w:r>
          </w:p>
        </w:tc>
        <w:tc>
          <w:tcPr>
            <w:tcW w:w="3550" w:type="dxa"/>
            <w:tcBorders>
              <w:top w:val="single" w:sz="6" w:space="0" w:color="000000"/>
              <w:left w:val="single" w:sz="6" w:space="0" w:color="000000"/>
              <w:bottom w:val="single" w:sz="6" w:space="0" w:color="000000"/>
              <w:right w:val="single" w:sz="8" w:space="0" w:color="000000"/>
            </w:tcBorders>
          </w:tcPr>
          <w:p w14:paraId="7A9DDBAD" w14:textId="77777777" w:rsidR="00914489" w:rsidRPr="00551EA6" w:rsidRDefault="00914489" w:rsidP="00914489">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Yes </w:t>
            </w:r>
            <w:r>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1625688778"/>
                <w14:checkbox>
                  <w14:checked w14:val="0"/>
                  <w14:checkedState w14:val="2612" w14:font="MS Gothic"/>
                  <w14:uncheckedState w14:val="2610" w14:font="MS Gothic"/>
                </w14:checkbox>
              </w:sdtPr>
              <w:sdtContent>
                <w:r>
                  <w:rPr>
                    <w:rFonts w:ascii="MS Gothic" w:eastAsia="MS Gothic" w:hAnsi="MS Gothic" w:cstheme="minorHAnsi" w:hint="eastAsia"/>
                    <w:color w:val="auto"/>
                    <w:sz w:val="20"/>
                    <w:szCs w:val="20"/>
                  </w:rPr>
                  <w:t>☐</w:t>
                </w:r>
              </w:sdtContent>
            </w:sdt>
          </w:p>
          <w:p w14:paraId="06F6280F" w14:textId="75570C96" w:rsidR="009F142A" w:rsidRPr="00BC78AB" w:rsidRDefault="00914489" w:rsidP="00914489">
            <w:pPr>
              <w:pStyle w:val="T3"/>
              <w:spacing w:before="0"/>
            </w:pPr>
            <w:r w:rsidRPr="00551EA6">
              <w:rPr>
                <w:rFonts w:asciiTheme="minorHAnsi" w:eastAsia="Arial" w:hAnsiTheme="minorHAnsi" w:cstheme="minorHAnsi"/>
              </w:rPr>
              <w:t xml:space="preserve">No   </w:t>
            </w:r>
            <w:sdt>
              <w:sdtPr>
                <w:rPr>
                  <w:rFonts w:asciiTheme="minorHAnsi" w:eastAsia="Arial" w:hAnsiTheme="minorHAnsi" w:cstheme="minorHAnsi"/>
                </w:rPr>
                <w:id w:val="196831595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C78AB">
              <w:t xml:space="preserve"> </w:t>
            </w:r>
          </w:p>
        </w:tc>
      </w:tr>
      <w:tr w:rsidR="009F142A" w:rsidRPr="00BC78AB" w14:paraId="1E9E2F36" w14:textId="77777777" w:rsidTr="003062E5">
        <w:tc>
          <w:tcPr>
            <w:tcW w:w="1364" w:type="dxa"/>
            <w:tcBorders>
              <w:top w:val="single" w:sz="6" w:space="0" w:color="000000"/>
              <w:left w:val="single" w:sz="8" w:space="0" w:color="000000"/>
              <w:bottom w:val="single" w:sz="6" w:space="0" w:color="000000"/>
              <w:right w:val="single" w:sz="6" w:space="0" w:color="000000"/>
            </w:tcBorders>
            <w:hideMark/>
          </w:tcPr>
          <w:p w14:paraId="3199F04E" w14:textId="49C7F27D" w:rsidR="009F142A" w:rsidRPr="00BC78AB" w:rsidRDefault="009F142A" w:rsidP="007E47D3">
            <w:pPr>
              <w:pStyle w:val="T3"/>
              <w:spacing w:before="0"/>
            </w:pPr>
            <w:bookmarkStart w:id="52" w:name="_1ci93xb"/>
            <w:bookmarkStart w:id="53" w:name="_2xcytpi"/>
            <w:bookmarkEnd w:id="52"/>
            <w:bookmarkEnd w:id="53"/>
            <w:r w:rsidRPr="00BC78AB">
              <w:t>2</w:t>
            </w:r>
            <w:r w:rsidR="00825A81">
              <w:t xml:space="preserve">.1.1 </w:t>
            </w:r>
            <w:r w:rsidRPr="00BC78AB">
              <w:t>(a)</w:t>
            </w:r>
          </w:p>
        </w:tc>
        <w:tc>
          <w:tcPr>
            <w:tcW w:w="4446" w:type="dxa"/>
            <w:tcBorders>
              <w:top w:val="single" w:sz="6" w:space="0" w:color="000000"/>
              <w:left w:val="single" w:sz="6" w:space="0" w:color="000000"/>
              <w:bottom w:val="single" w:sz="6" w:space="0" w:color="000000"/>
              <w:right w:val="single" w:sz="6" w:space="0" w:color="000000"/>
            </w:tcBorders>
          </w:tcPr>
          <w:p w14:paraId="79A4BD2B" w14:textId="77777777" w:rsidR="009F142A" w:rsidRPr="00BC78AB" w:rsidRDefault="009F142A" w:rsidP="007E47D3">
            <w:pPr>
              <w:pStyle w:val="T3"/>
              <w:spacing w:before="0"/>
            </w:pPr>
            <w:r w:rsidRPr="00BC78AB">
              <w:rPr>
                <w:b/>
              </w:rPr>
              <w:t>Regulation 57(3)</w:t>
            </w:r>
          </w:p>
          <w:p w14:paraId="3FFA1CD9" w14:textId="77777777" w:rsidR="009F142A" w:rsidRPr="00BC78AB" w:rsidRDefault="009F142A" w:rsidP="007E47D3">
            <w:pPr>
              <w:pStyle w:val="T3"/>
              <w:spacing w:before="0"/>
            </w:pPr>
            <w:r w:rsidRPr="00BC78AB">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79317EFB" w14:textId="77777777" w:rsidR="009F142A" w:rsidRPr="00BC78AB" w:rsidRDefault="009F142A" w:rsidP="007E47D3">
            <w:pPr>
              <w:pStyle w:val="T3"/>
              <w:spacing w:before="0"/>
            </w:pPr>
          </w:p>
        </w:tc>
        <w:tc>
          <w:tcPr>
            <w:tcW w:w="3550" w:type="dxa"/>
            <w:tcBorders>
              <w:top w:val="single" w:sz="6" w:space="0" w:color="000000"/>
              <w:left w:val="single" w:sz="6" w:space="0" w:color="000000"/>
              <w:bottom w:val="single" w:sz="6" w:space="0" w:color="000000"/>
              <w:right w:val="single" w:sz="8" w:space="0" w:color="000000"/>
            </w:tcBorders>
          </w:tcPr>
          <w:p w14:paraId="71587D0D" w14:textId="77777777" w:rsidR="00914489" w:rsidRPr="00551EA6" w:rsidRDefault="00914489" w:rsidP="00914489">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lastRenderedPageBreak/>
              <w:t xml:space="preserve">Yes </w:t>
            </w:r>
            <w:r>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1326786587"/>
                <w14:checkbox>
                  <w14:checked w14:val="0"/>
                  <w14:checkedState w14:val="2612" w14:font="MS Gothic"/>
                  <w14:uncheckedState w14:val="2610" w14:font="MS Gothic"/>
                </w14:checkbox>
              </w:sdtPr>
              <w:sdtContent>
                <w:r>
                  <w:rPr>
                    <w:rFonts w:ascii="MS Gothic" w:eastAsia="MS Gothic" w:hAnsi="MS Gothic" w:cstheme="minorHAnsi" w:hint="eastAsia"/>
                    <w:color w:val="auto"/>
                    <w:sz w:val="20"/>
                    <w:szCs w:val="20"/>
                  </w:rPr>
                  <w:t>☐</w:t>
                </w:r>
              </w:sdtContent>
            </w:sdt>
          </w:p>
          <w:p w14:paraId="41C43125" w14:textId="3E1C5B89" w:rsidR="009F142A" w:rsidRPr="00BC78AB" w:rsidRDefault="00914489" w:rsidP="00914489">
            <w:pPr>
              <w:pStyle w:val="T3"/>
              <w:spacing w:before="0"/>
            </w:pPr>
            <w:r w:rsidRPr="00551EA6">
              <w:rPr>
                <w:rFonts w:asciiTheme="minorHAnsi" w:eastAsia="Arial" w:hAnsiTheme="minorHAnsi" w:cstheme="minorHAnsi"/>
              </w:rPr>
              <w:t xml:space="preserve">No   </w:t>
            </w:r>
            <w:sdt>
              <w:sdtPr>
                <w:rPr>
                  <w:rFonts w:asciiTheme="minorHAnsi" w:eastAsia="Arial" w:hAnsiTheme="minorHAnsi" w:cstheme="minorHAnsi"/>
                </w:rPr>
                <w:id w:val="-74756542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C78AB">
              <w:t xml:space="preserve"> </w:t>
            </w:r>
          </w:p>
        </w:tc>
      </w:tr>
      <w:tr w:rsidR="009F142A" w:rsidRPr="00BC78AB" w14:paraId="62F3D56C" w14:textId="77777777" w:rsidTr="003062E5">
        <w:tc>
          <w:tcPr>
            <w:tcW w:w="1364" w:type="dxa"/>
            <w:tcBorders>
              <w:top w:val="single" w:sz="6" w:space="0" w:color="000000"/>
              <w:left w:val="single" w:sz="8" w:space="0" w:color="000000"/>
              <w:bottom w:val="single" w:sz="8" w:space="0" w:color="000000"/>
              <w:right w:val="single" w:sz="6" w:space="0" w:color="000000"/>
            </w:tcBorders>
            <w:hideMark/>
          </w:tcPr>
          <w:p w14:paraId="3585EB22" w14:textId="7DD2B1A0" w:rsidR="009F142A" w:rsidRPr="00BC78AB" w:rsidRDefault="009F142A" w:rsidP="007E47D3">
            <w:pPr>
              <w:pStyle w:val="T3"/>
              <w:spacing w:before="0"/>
            </w:pPr>
            <w:bookmarkStart w:id="54" w:name="_2bn6wsx"/>
            <w:bookmarkStart w:id="55" w:name="_3whwml4"/>
            <w:bookmarkEnd w:id="54"/>
            <w:bookmarkEnd w:id="55"/>
            <w:r w:rsidRPr="00BC78AB">
              <w:t>2.</w:t>
            </w:r>
            <w:r w:rsidR="00825A81">
              <w:t xml:space="preserve">1.1 </w:t>
            </w:r>
            <w:r w:rsidRPr="00BC78AB">
              <w:t>(b)</w:t>
            </w:r>
          </w:p>
        </w:tc>
        <w:tc>
          <w:tcPr>
            <w:tcW w:w="4446" w:type="dxa"/>
            <w:tcBorders>
              <w:top w:val="single" w:sz="6" w:space="0" w:color="000000"/>
              <w:left w:val="single" w:sz="6" w:space="0" w:color="000000"/>
              <w:bottom w:val="single" w:sz="8" w:space="0" w:color="000000"/>
              <w:right w:val="single" w:sz="6" w:space="0" w:color="000000"/>
            </w:tcBorders>
            <w:hideMark/>
          </w:tcPr>
          <w:p w14:paraId="6D9A39E3" w14:textId="34EFC816" w:rsidR="009F142A" w:rsidRPr="00BC78AB" w:rsidRDefault="009F142A" w:rsidP="007E47D3">
            <w:pPr>
              <w:pStyle w:val="T3"/>
              <w:spacing w:before="0"/>
            </w:pPr>
            <w:r w:rsidRPr="00BC78AB">
              <w:t>If you have answered yes to question 2.</w:t>
            </w:r>
            <w:r w:rsidR="00825A81">
              <w:t xml:space="preserve">1.1 </w:t>
            </w:r>
            <w:r w:rsidRPr="00BC78AB">
              <w:t xml:space="preserve">(a), please provide further details. Please also confirm you have </w:t>
            </w:r>
            <w:r w:rsidR="00245773" w:rsidRPr="00BC78AB">
              <w:t>paid or</w:t>
            </w:r>
            <w:r w:rsidRPr="00BC78AB">
              <w:t xml:space="preserve"> have entered into a binding arrangement with a view to paying, the outstanding sum including where applicable any accrued interest and/or fines.</w:t>
            </w:r>
          </w:p>
        </w:tc>
        <w:tc>
          <w:tcPr>
            <w:tcW w:w="3550" w:type="dxa"/>
            <w:tcBorders>
              <w:top w:val="single" w:sz="6" w:space="0" w:color="000000"/>
              <w:left w:val="single" w:sz="6" w:space="0" w:color="000000"/>
              <w:bottom w:val="single" w:sz="8" w:space="0" w:color="000000"/>
              <w:right w:val="single" w:sz="8" w:space="0" w:color="000000"/>
            </w:tcBorders>
          </w:tcPr>
          <w:p w14:paraId="50AB9EB1" w14:textId="77777777" w:rsidR="009F142A" w:rsidRPr="00BC78AB" w:rsidRDefault="009F142A" w:rsidP="007E47D3">
            <w:pPr>
              <w:pStyle w:val="T3"/>
              <w:spacing w:before="0"/>
            </w:pPr>
          </w:p>
        </w:tc>
      </w:tr>
    </w:tbl>
    <w:p w14:paraId="3F4F8A5E" w14:textId="78D5509A" w:rsidR="009F142A" w:rsidRPr="00825A81" w:rsidRDefault="009F142A" w:rsidP="003062E5">
      <w:pPr>
        <w:pStyle w:val="T3"/>
        <w:ind w:right="403"/>
        <w:rPr>
          <w:rFonts w:asciiTheme="minorHAnsi" w:hAnsiTheme="minorHAnsi" w:cstheme="minorHAnsi"/>
        </w:rPr>
      </w:pPr>
      <w:r w:rsidRPr="00825A81">
        <w:rPr>
          <w:rFonts w:asciiTheme="minorHAnsi" w:hAnsiTheme="minorHAnsi" w:cstheme="minorHAnsi"/>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97C14D5" w14:textId="77777777" w:rsidR="009F142A" w:rsidRDefault="009F142A" w:rsidP="009F142A">
      <w:pPr>
        <w:pStyle w:val="Normal1"/>
        <w:spacing w:after="160" w:line="256" w:lineRule="auto"/>
      </w:pPr>
    </w:p>
    <w:p w14:paraId="583823AB" w14:textId="77777777" w:rsidR="009F142A" w:rsidRDefault="009F142A" w:rsidP="009F142A">
      <w:pPr>
        <w:pStyle w:val="Normal1"/>
        <w:spacing w:after="160" w:line="256" w:lineRule="auto"/>
        <w:jc w:val="both"/>
      </w:pPr>
    </w:p>
    <w:p w14:paraId="7CBD2D5C" w14:textId="269BB27E" w:rsidR="009F142A" w:rsidRDefault="009F142A" w:rsidP="009F142A">
      <w:pPr>
        <w:pStyle w:val="Normal1"/>
        <w:rPr>
          <w:color w:val="auto"/>
        </w:rPr>
      </w:pPr>
      <w:r>
        <w:rPr>
          <w:color w:val="auto"/>
        </w:rPr>
        <w:br w:type="page"/>
      </w:r>
    </w:p>
    <w:p w14:paraId="3E1B56DA" w14:textId="26FCE5FA" w:rsidR="00825A81" w:rsidRDefault="00825A81" w:rsidP="00825A81">
      <w:pPr>
        <w:pStyle w:val="T2"/>
      </w:pPr>
      <w:bookmarkStart w:id="56" w:name="_Toc71112632"/>
      <w:r>
        <w:lastRenderedPageBreak/>
        <w:t>Grounds for discretionary exclusion</w:t>
      </w:r>
      <w:bookmarkEnd w:id="56"/>
      <w:r>
        <w:t xml:space="preserve"> </w:t>
      </w:r>
    </w:p>
    <w:p w14:paraId="584FC1AE" w14:textId="77777777" w:rsidR="00825A81" w:rsidRDefault="00825A81" w:rsidP="009F142A">
      <w:pPr>
        <w:pStyle w:val="Normal1"/>
      </w:pPr>
    </w:p>
    <w:tbl>
      <w:tblPr>
        <w:tblW w:w="9345"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4536"/>
        <w:gridCol w:w="3505"/>
        <w:gridCol w:w="30"/>
      </w:tblGrid>
      <w:tr w:rsidR="009F142A" w14:paraId="7AD041D3" w14:textId="77777777" w:rsidTr="003062E5">
        <w:trPr>
          <w:trHeight w:val="400"/>
        </w:trPr>
        <w:tc>
          <w:tcPr>
            <w:tcW w:w="1274"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5898166A" w14:textId="06332620" w:rsidR="009F142A" w:rsidRDefault="009F142A" w:rsidP="007E47D3">
            <w:pPr>
              <w:pStyle w:val="T3"/>
              <w:spacing w:before="0"/>
            </w:pPr>
          </w:p>
        </w:tc>
        <w:tc>
          <w:tcPr>
            <w:tcW w:w="8071" w:type="dxa"/>
            <w:gridSpan w:val="3"/>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5DA0BF1A" w14:textId="77777777" w:rsidR="009F142A" w:rsidRDefault="009F142A" w:rsidP="007E47D3">
            <w:pPr>
              <w:pStyle w:val="T3"/>
              <w:spacing w:before="0"/>
            </w:pPr>
            <w:r>
              <w:t xml:space="preserve">Grounds for discretionary exclusion </w:t>
            </w:r>
          </w:p>
        </w:tc>
      </w:tr>
      <w:tr w:rsidR="009F142A" w14:paraId="3C744389" w14:textId="77777777" w:rsidTr="003062E5">
        <w:trPr>
          <w:trHeight w:val="400"/>
        </w:trPr>
        <w:tc>
          <w:tcPr>
            <w:tcW w:w="1274"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tcPr>
          <w:p w14:paraId="227A45BF" w14:textId="77777777" w:rsidR="009F142A" w:rsidRDefault="009F142A" w:rsidP="007E47D3">
            <w:pPr>
              <w:pStyle w:val="T3"/>
              <w:spacing w:before="0"/>
            </w:pPr>
          </w:p>
        </w:tc>
        <w:tc>
          <w:tcPr>
            <w:tcW w:w="453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47D2813C" w14:textId="77777777" w:rsidR="009F142A" w:rsidRDefault="009F142A" w:rsidP="007E47D3">
            <w:pPr>
              <w:pStyle w:val="T3"/>
              <w:spacing w:before="0"/>
            </w:pPr>
            <w:r>
              <w:t>Question</w:t>
            </w:r>
          </w:p>
        </w:tc>
        <w:tc>
          <w:tcPr>
            <w:tcW w:w="3535" w:type="dxa"/>
            <w:gridSpan w:val="2"/>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71B4B442" w14:textId="77777777" w:rsidR="009F142A" w:rsidRDefault="009F142A" w:rsidP="007E47D3">
            <w:pPr>
              <w:pStyle w:val="T3"/>
              <w:spacing w:before="0"/>
            </w:pPr>
            <w:r>
              <w:t>Response</w:t>
            </w:r>
          </w:p>
        </w:tc>
      </w:tr>
      <w:tr w:rsidR="009F142A" w14:paraId="752532C2" w14:textId="77777777" w:rsidTr="003062E5">
        <w:trPr>
          <w:trHeight w:val="400"/>
        </w:trPr>
        <w:tc>
          <w:tcPr>
            <w:tcW w:w="1274" w:type="dxa"/>
            <w:tcBorders>
              <w:top w:val="single" w:sz="6" w:space="0" w:color="000000"/>
              <w:left w:val="single" w:sz="8" w:space="0" w:color="000000"/>
              <w:bottom w:val="single" w:sz="6" w:space="0" w:color="000000"/>
              <w:right w:val="single" w:sz="6" w:space="0" w:color="000000"/>
            </w:tcBorders>
            <w:hideMark/>
          </w:tcPr>
          <w:p w14:paraId="534FA67A" w14:textId="344907CB" w:rsidR="009F142A" w:rsidRDefault="00825A81" w:rsidP="007E47D3">
            <w:pPr>
              <w:pStyle w:val="T3"/>
              <w:spacing w:before="0"/>
            </w:pPr>
            <w:r>
              <w:t>2</w:t>
            </w:r>
            <w:r w:rsidR="009F142A">
              <w:t>.</w:t>
            </w:r>
            <w:r>
              <w:t>2</w:t>
            </w:r>
          </w:p>
        </w:tc>
        <w:tc>
          <w:tcPr>
            <w:tcW w:w="8071" w:type="dxa"/>
            <w:gridSpan w:val="3"/>
            <w:tcBorders>
              <w:top w:val="single" w:sz="6" w:space="0" w:color="000000"/>
              <w:left w:val="single" w:sz="6" w:space="0" w:color="000000"/>
              <w:bottom w:val="single" w:sz="6" w:space="0" w:color="000000"/>
              <w:right w:val="single" w:sz="8" w:space="0" w:color="000000"/>
            </w:tcBorders>
            <w:hideMark/>
          </w:tcPr>
          <w:p w14:paraId="31B269A4" w14:textId="77777777" w:rsidR="009F142A" w:rsidRDefault="009F142A" w:rsidP="007E47D3">
            <w:pPr>
              <w:pStyle w:val="T3"/>
              <w:spacing w:before="0"/>
            </w:pPr>
            <w:r>
              <w:rPr>
                <w:b/>
              </w:rPr>
              <w:t>Regulation 57 (8)</w:t>
            </w:r>
          </w:p>
          <w:p w14:paraId="248B91D2" w14:textId="59710502" w:rsidR="009F142A" w:rsidRDefault="009F142A" w:rsidP="007E47D3">
            <w:pPr>
              <w:pStyle w:val="T3"/>
              <w:spacing w:before="0"/>
            </w:pPr>
            <w:r>
              <w:t xml:space="preserve">The detailed grounds for discretionary exclusion of an organisation are set out </w:t>
            </w:r>
            <w:r w:rsidR="00245773">
              <w:t xml:space="preserve">in </w:t>
            </w:r>
            <w:r w:rsidR="00784AAA">
              <w:t xml:space="preserve">the appendices </w:t>
            </w:r>
            <w:r w:rsidR="00245773">
              <w:t xml:space="preserve">and </w:t>
            </w:r>
            <w:r>
              <w:t xml:space="preserve">should be referred to before completing these questions. </w:t>
            </w:r>
          </w:p>
          <w:p w14:paraId="1965E595" w14:textId="77777777" w:rsidR="009F142A" w:rsidRDefault="009F142A" w:rsidP="007E47D3">
            <w:pPr>
              <w:pStyle w:val="T3"/>
              <w:spacing w:before="0"/>
            </w:pPr>
            <w:r>
              <w:t>Please indicate if, within the past three years, anywhere in the world any of the following situations have applied to you, your organisation or any other person who has powers of representation, decision or control in the organisation.</w:t>
            </w:r>
          </w:p>
        </w:tc>
      </w:tr>
      <w:tr w:rsidR="009F142A" w14:paraId="160FB049" w14:textId="77777777" w:rsidTr="003062E5">
        <w:tc>
          <w:tcPr>
            <w:tcW w:w="1274" w:type="dxa"/>
            <w:tcBorders>
              <w:top w:val="single" w:sz="6" w:space="0" w:color="000000"/>
              <w:left w:val="single" w:sz="8" w:space="0" w:color="000000"/>
              <w:bottom w:val="single" w:sz="6" w:space="0" w:color="000000"/>
              <w:right w:val="single" w:sz="6" w:space="0" w:color="000000"/>
            </w:tcBorders>
          </w:tcPr>
          <w:p w14:paraId="2F192E12" w14:textId="2DFFA539" w:rsidR="009F142A" w:rsidRDefault="00825A81" w:rsidP="007E47D3">
            <w:pPr>
              <w:pStyle w:val="T3"/>
              <w:spacing w:before="0"/>
            </w:pPr>
            <w:r>
              <w:t xml:space="preserve">2.2 </w:t>
            </w:r>
            <w:r w:rsidR="009F142A">
              <w:t>(a)</w:t>
            </w:r>
          </w:p>
          <w:p w14:paraId="74092A19" w14:textId="77777777" w:rsidR="009F142A" w:rsidRDefault="009F142A" w:rsidP="007E47D3">
            <w:pPr>
              <w:pStyle w:val="T3"/>
              <w:spacing w:before="0"/>
            </w:pPr>
          </w:p>
          <w:p w14:paraId="1EA0FED0" w14:textId="77777777" w:rsidR="009F142A" w:rsidRDefault="009F142A" w:rsidP="007E47D3">
            <w:pPr>
              <w:pStyle w:val="T3"/>
              <w:spacing w:before="0"/>
            </w:pPr>
          </w:p>
        </w:tc>
        <w:tc>
          <w:tcPr>
            <w:tcW w:w="4536" w:type="dxa"/>
            <w:tcBorders>
              <w:top w:val="single" w:sz="6" w:space="0" w:color="000000"/>
              <w:left w:val="single" w:sz="6" w:space="0" w:color="000000"/>
              <w:bottom w:val="single" w:sz="6" w:space="0" w:color="000000"/>
              <w:right w:val="single" w:sz="6" w:space="0" w:color="000000"/>
            </w:tcBorders>
            <w:hideMark/>
          </w:tcPr>
          <w:p w14:paraId="215C439C" w14:textId="77777777" w:rsidR="009F142A" w:rsidRDefault="009F142A" w:rsidP="007E47D3">
            <w:pPr>
              <w:pStyle w:val="T3"/>
              <w:spacing w:before="0"/>
            </w:pPr>
            <w:r>
              <w:t xml:space="preserve">Breach of environmental obligations? </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6B9A8D8A" w14:textId="193D3D9E" w:rsidR="009F142A" w:rsidRDefault="009F142A" w:rsidP="007E47D3">
            <w:pPr>
              <w:pStyle w:val="T3"/>
              <w:spacing w:before="0"/>
            </w:pPr>
            <w:r>
              <w:t xml:space="preserve">Yes </w:t>
            </w:r>
            <w:r w:rsidR="00E42A6E">
              <w:t xml:space="preserve"> </w:t>
            </w:r>
            <w:sdt>
              <w:sdtPr>
                <w:id w:val="290321548"/>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p w14:paraId="2334C71E" w14:textId="680D6184" w:rsidR="009F142A" w:rsidRDefault="009F142A" w:rsidP="007E47D3">
            <w:pPr>
              <w:pStyle w:val="T3"/>
              <w:spacing w:before="0"/>
            </w:pPr>
            <w:r>
              <w:t xml:space="preserve">No   </w:t>
            </w:r>
            <w:sdt>
              <w:sdtPr>
                <w:id w:val="-1468743574"/>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p w14:paraId="3AC7979A" w14:textId="6C8C2C72" w:rsidR="009F142A" w:rsidRDefault="009F142A" w:rsidP="007E47D3">
            <w:pPr>
              <w:pStyle w:val="T3"/>
              <w:spacing w:before="0"/>
            </w:pPr>
            <w:r>
              <w:t xml:space="preserve">If yes please provide details at </w:t>
            </w:r>
            <w:r w:rsidR="00CD0487">
              <w:t>2.3</w:t>
            </w:r>
          </w:p>
        </w:tc>
      </w:tr>
      <w:tr w:rsidR="009F142A" w14:paraId="720521C5"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72EAA2FA" w14:textId="72E85C95" w:rsidR="009F142A" w:rsidRDefault="00825A81" w:rsidP="007E47D3">
            <w:pPr>
              <w:pStyle w:val="T3"/>
              <w:spacing w:before="0"/>
            </w:pPr>
            <w:bookmarkStart w:id="57" w:name="_3as4poj"/>
            <w:bookmarkStart w:id="58" w:name="_qsh70q"/>
            <w:bookmarkEnd w:id="57"/>
            <w:bookmarkEnd w:id="58"/>
            <w:r>
              <w:t xml:space="preserve">2.2 </w:t>
            </w:r>
            <w:r w:rsidR="009F142A">
              <w:t xml:space="preserve"> (b)</w:t>
            </w:r>
          </w:p>
        </w:tc>
        <w:tc>
          <w:tcPr>
            <w:tcW w:w="4536" w:type="dxa"/>
            <w:tcBorders>
              <w:top w:val="single" w:sz="6" w:space="0" w:color="000000"/>
              <w:left w:val="single" w:sz="6" w:space="0" w:color="000000"/>
              <w:bottom w:val="single" w:sz="6" w:space="0" w:color="000000"/>
              <w:right w:val="single" w:sz="6" w:space="0" w:color="000000"/>
            </w:tcBorders>
            <w:hideMark/>
          </w:tcPr>
          <w:p w14:paraId="2E7B5572" w14:textId="77777777" w:rsidR="009F142A" w:rsidRDefault="009F142A" w:rsidP="007E47D3">
            <w:pPr>
              <w:pStyle w:val="T3"/>
              <w:spacing w:before="0"/>
            </w:pPr>
            <w:r>
              <w:t xml:space="preserve">Breach of social obligations?  </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736B3362" w14:textId="77777777" w:rsidR="00914489" w:rsidRDefault="00914489" w:rsidP="00914489">
            <w:pPr>
              <w:pStyle w:val="T3"/>
              <w:spacing w:before="0"/>
            </w:pPr>
            <w:r>
              <w:t xml:space="preserve">Yes  </w:t>
            </w:r>
            <w:sdt>
              <w:sdtPr>
                <w:id w:val="-133344667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9F3A53" w14:textId="77777777" w:rsidR="00914489" w:rsidRDefault="00914489" w:rsidP="00914489">
            <w:pPr>
              <w:pStyle w:val="T3"/>
              <w:spacing w:before="0"/>
            </w:pPr>
            <w:r>
              <w:t xml:space="preserve">No   </w:t>
            </w:r>
            <w:sdt>
              <w:sdtPr>
                <w:id w:val="-125612277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4F7D076" w14:textId="618D6894" w:rsidR="009F142A" w:rsidRDefault="00914489" w:rsidP="00914489">
            <w:pPr>
              <w:pStyle w:val="T3"/>
              <w:spacing w:before="0"/>
            </w:pPr>
            <w:r>
              <w:t>If yes please provide details at 2.3</w:t>
            </w:r>
          </w:p>
        </w:tc>
      </w:tr>
      <w:tr w:rsidR="009F142A" w14:paraId="37E10BDA"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49ED79C7" w14:textId="752B0803" w:rsidR="009F142A" w:rsidRDefault="00825A81" w:rsidP="007E47D3">
            <w:pPr>
              <w:pStyle w:val="T3"/>
              <w:spacing w:before="0"/>
            </w:pPr>
            <w:bookmarkStart w:id="59" w:name="_49x2ik5"/>
            <w:bookmarkStart w:id="60" w:name="_1pxezwc"/>
            <w:bookmarkEnd w:id="59"/>
            <w:bookmarkEnd w:id="60"/>
            <w:r>
              <w:t xml:space="preserve">2.2 </w:t>
            </w:r>
            <w:r w:rsidR="009F142A">
              <w:t>(c)</w:t>
            </w:r>
          </w:p>
        </w:tc>
        <w:tc>
          <w:tcPr>
            <w:tcW w:w="4536" w:type="dxa"/>
            <w:tcBorders>
              <w:top w:val="single" w:sz="6" w:space="0" w:color="000000"/>
              <w:left w:val="single" w:sz="6" w:space="0" w:color="000000"/>
              <w:bottom w:val="single" w:sz="6" w:space="0" w:color="000000"/>
              <w:right w:val="single" w:sz="6" w:space="0" w:color="000000"/>
            </w:tcBorders>
            <w:hideMark/>
          </w:tcPr>
          <w:p w14:paraId="3665A0D5" w14:textId="77777777" w:rsidR="009F142A" w:rsidRDefault="009F142A" w:rsidP="007E47D3">
            <w:pPr>
              <w:pStyle w:val="T3"/>
              <w:spacing w:before="0"/>
            </w:pPr>
            <w:r>
              <w:t xml:space="preserve">Breach of labour law obligations? </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4E59CC5E" w14:textId="77777777" w:rsidR="00914489" w:rsidRDefault="00914489" w:rsidP="00914489">
            <w:pPr>
              <w:pStyle w:val="T3"/>
              <w:spacing w:before="0"/>
            </w:pPr>
            <w:r>
              <w:t xml:space="preserve">Yes  </w:t>
            </w:r>
            <w:sdt>
              <w:sdtPr>
                <w:id w:val="-20984624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60222B0" w14:textId="77777777" w:rsidR="00914489" w:rsidRDefault="00914489" w:rsidP="00914489">
            <w:pPr>
              <w:pStyle w:val="T3"/>
              <w:spacing w:before="0"/>
            </w:pPr>
            <w:r>
              <w:t xml:space="preserve">No   </w:t>
            </w:r>
            <w:sdt>
              <w:sdtPr>
                <w:id w:val="-15990071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5E0B088" w14:textId="7AF9B365" w:rsidR="009F142A" w:rsidRDefault="00914489" w:rsidP="00914489">
            <w:pPr>
              <w:pStyle w:val="T3"/>
              <w:spacing w:before="0"/>
            </w:pPr>
            <w:r>
              <w:t>If yes please provide details at 2.3</w:t>
            </w:r>
          </w:p>
        </w:tc>
      </w:tr>
      <w:tr w:rsidR="009F142A" w14:paraId="5F9FD91F"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4F9077BF" w14:textId="7FF69216" w:rsidR="009F142A" w:rsidRDefault="00825A81" w:rsidP="007E47D3">
            <w:pPr>
              <w:pStyle w:val="T3"/>
              <w:spacing w:before="0"/>
            </w:pPr>
            <w:bookmarkStart w:id="61" w:name="_147n2zr"/>
            <w:bookmarkStart w:id="62" w:name="_2p2csry"/>
            <w:bookmarkEnd w:id="61"/>
            <w:bookmarkEnd w:id="62"/>
            <w:r>
              <w:t xml:space="preserve">2.2 </w:t>
            </w:r>
            <w:r w:rsidR="009F142A">
              <w:t>(d)</w:t>
            </w:r>
          </w:p>
        </w:tc>
        <w:tc>
          <w:tcPr>
            <w:tcW w:w="4536" w:type="dxa"/>
            <w:tcBorders>
              <w:top w:val="single" w:sz="6" w:space="0" w:color="000000"/>
              <w:left w:val="single" w:sz="6" w:space="0" w:color="000000"/>
              <w:bottom w:val="single" w:sz="6" w:space="0" w:color="000000"/>
              <w:right w:val="single" w:sz="6" w:space="0" w:color="000000"/>
            </w:tcBorders>
            <w:hideMark/>
          </w:tcPr>
          <w:p w14:paraId="744EB426" w14:textId="77777777" w:rsidR="009F142A" w:rsidRDefault="009F142A" w:rsidP="007E47D3">
            <w:pPr>
              <w:pStyle w:val="T3"/>
              <w:spacing w:before="0"/>
            </w:pPr>
            <w: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35" w:type="dxa"/>
            <w:gridSpan w:val="2"/>
            <w:tcBorders>
              <w:top w:val="single" w:sz="6" w:space="0" w:color="000000"/>
              <w:left w:val="single" w:sz="6" w:space="0" w:color="000000"/>
              <w:bottom w:val="single" w:sz="6" w:space="0" w:color="000000"/>
              <w:right w:val="single" w:sz="8" w:space="0" w:color="000000"/>
            </w:tcBorders>
          </w:tcPr>
          <w:p w14:paraId="4FC432C1" w14:textId="77777777" w:rsidR="00914489" w:rsidRDefault="00914489" w:rsidP="00914489">
            <w:pPr>
              <w:pStyle w:val="T3"/>
              <w:spacing w:before="0"/>
            </w:pPr>
            <w:r>
              <w:t xml:space="preserve">Yes  </w:t>
            </w:r>
            <w:sdt>
              <w:sdtPr>
                <w:id w:val="-132912617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DBE7DC" w14:textId="77777777" w:rsidR="00914489" w:rsidRDefault="00914489" w:rsidP="00914489">
            <w:pPr>
              <w:pStyle w:val="T3"/>
              <w:spacing w:before="0"/>
            </w:pPr>
            <w:r>
              <w:t xml:space="preserve">No   </w:t>
            </w:r>
            <w:sdt>
              <w:sdtPr>
                <w:id w:val="-1834761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AFE5A92" w14:textId="735AC347" w:rsidR="009F142A" w:rsidRDefault="00914489" w:rsidP="00914489">
            <w:pPr>
              <w:pStyle w:val="T3"/>
              <w:spacing w:before="0"/>
            </w:pPr>
            <w:r>
              <w:t>If yes please provide details at 2.3</w:t>
            </w:r>
          </w:p>
          <w:p w14:paraId="4AE573FF" w14:textId="77777777" w:rsidR="009F142A" w:rsidRDefault="009F142A" w:rsidP="007E47D3">
            <w:pPr>
              <w:pStyle w:val="T3"/>
              <w:spacing w:before="0"/>
            </w:pPr>
          </w:p>
        </w:tc>
      </w:tr>
      <w:tr w:rsidR="009F142A" w14:paraId="1FACB68F" w14:textId="77777777" w:rsidTr="003062E5">
        <w:trPr>
          <w:trHeight w:val="240"/>
        </w:trPr>
        <w:tc>
          <w:tcPr>
            <w:tcW w:w="1274" w:type="dxa"/>
            <w:tcBorders>
              <w:top w:val="single" w:sz="6" w:space="0" w:color="000000"/>
              <w:left w:val="single" w:sz="8" w:space="0" w:color="000000"/>
              <w:bottom w:val="single" w:sz="6" w:space="0" w:color="000000"/>
              <w:right w:val="single" w:sz="6" w:space="0" w:color="000000"/>
            </w:tcBorders>
            <w:hideMark/>
          </w:tcPr>
          <w:p w14:paraId="12597226" w14:textId="526BCD1B" w:rsidR="009F142A" w:rsidRDefault="00825A81" w:rsidP="007E47D3">
            <w:pPr>
              <w:pStyle w:val="T3"/>
              <w:spacing w:before="0"/>
            </w:pPr>
            <w:bookmarkStart w:id="63" w:name="_23ckvvd"/>
            <w:bookmarkStart w:id="64" w:name="_3o7alnk"/>
            <w:bookmarkEnd w:id="63"/>
            <w:bookmarkEnd w:id="64"/>
            <w:r>
              <w:t xml:space="preserve">2.2 </w:t>
            </w:r>
            <w:r w:rsidR="009F142A">
              <w:t>(e)</w:t>
            </w:r>
          </w:p>
        </w:tc>
        <w:tc>
          <w:tcPr>
            <w:tcW w:w="4536" w:type="dxa"/>
            <w:tcBorders>
              <w:top w:val="single" w:sz="6" w:space="0" w:color="000000"/>
              <w:left w:val="single" w:sz="6" w:space="0" w:color="000000"/>
              <w:bottom w:val="single" w:sz="6" w:space="0" w:color="000000"/>
              <w:right w:val="single" w:sz="6" w:space="0" w:color="000000"/>
            </w:tcBorders>
            <w:hideMark/>
          </w:tcPr>
          <w:p w14:paraId="0C7CE743" w14:textId="77777777" w:rsidR="009F142A" w:rsidRDefault="009F142A" w:rsidP="007E47D3">
            <w:pPr>
              <w:pStyle w:val="T3"/>
              <w:spacing w:before="0"/>
            </w:pPr>
            <w:r>
              <w:t>Guilty of grave professional misconduct?</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7C575C4B" w14:textId="77777777" w:rsidR="00914489" w:rsidRDefault="00914489" w:rsidP="00914489">
            <w:pPr>
              <w:pStyle w:val="T3"/>
              <w:spacing w:before="0"/>
            </w:pPr>
            <w:r>
              <w:t xml:space="preserve">Yes  </w:t>
            </w:r>
            <w:sdt>
              <w:sdtPr>
                <w:id w:val="1292134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E7CB4FD" w14:textId="77777777" w:rsidR="00914489" w:rsidRDefault="00914489" w:rsidP="00914489">
            <w:pPr>
              <w:pStyle w:val="T3"/>
              <w:spacing w:before="0"/>
            </w:pPr>
            <w:r>
              <w:t xml:space="preserve">No   </w:t>
            </w:r>
            <w:sdt>
              <w:sdtPr>
                <w:id w:val="-214156551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E49C8E4" w14:textId="51381E9B" w:rsidR="009F142A" w:rsidRDefault="00914489" w:rsidP="00914489">
            <w:pPr>
              <w:pStyle w:val="T3"/>
              <w:spacing w:before="0"/>
            </w:pPr>
            <w:r>
              <w:t>If yes please provide details at 2.3</w:t>
            </w:r>
          </w:p>
        </w:tc>
      </w:tr>
      <w:tr w:rsidR="009F142A" w14:paraId="47EB2C3D"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3FE45CCC" w14:textId="0185939E" w:rsidR="009F142A" w:rsidRDefault="00825A81" w:rsidP="007E47D3">
            <w:pPr>
              <w:pStyle w:val="T3"/>
              <w:spacing w:before="0"/>
            </w:pPr>
            <w:bookmarkStart w:id="65" w:name="_32hioqz"/>
            <w:bookmarkStart w:id="66" w:name="_ihv636"/>
            <w:bookmarkEnd w:id="65"/>
            <w:bookmarkEnd w:id="66"/>
            <w:r>
              <w:t xml:space="preserve">2.2 </w:t>
            </w:r>
            <w:r w:rsidR="009F142A">
              <w:t>(f)</w:t>
            </w:r>
          </w:p>
        </w:tc>
        <w:tc>
          <w:tcPr>
            <w:tcW w:w="4536" w:type="dxa"/>
            <w:tcBorders>
              <w:top w:val="single" w:sz="6" w:space="0" w:color="000000"/>
              <w:left w:val="single" w:sz="6" w:space="0" w:color="000000"/>
              <w:bottom w:val="single" w:sz="6" w:space="0" w:color="000000"/>
              <w:right w:val="single" w:sz="6" w:space="0" w:color="000000"/>
            </w:tcBorders>
            <w:hideMark/>
          </w:tcPr>
          <w:p w14:paraId="36C8D793" w14:textId="77777777" w:rsidR="009F142A" w:rsidRDefault="009F142A" w:rsidP="007E47D3">
            <w:pPr>
              <w:pStyle w:val="T3"/>
              <w:spacing w:before="0"/>
            </w:pPr>
            <w:r>
              <w:t>Entered into agreements with other economic operators aimed at distorting competition?</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2B0CF11E" w14:textId="77777777" w:rsidR="00914489" w:rsidRDefault="00914489" w:rsidP="00914489">
            <w:pPr>
              <w:pStyle w:val="T3"/>
              <w:spacing w:before="0"/>
            </w:pPr>
            <w:r>
              <w:t xml:space="preserve">Yes  </w:t>
            </w:r>
            <w:sdt>
              <w:sdtPr>
                <w:id w:val="-70595573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A8AD927" w14:textId="77777777" w:rsidR="00914489" w:rsidRDefault="00914489" w:rsidP="00914489">
            <w:pPr>
              <w:pStyle w:val="T3"/>
              <w:spacing w:before="0"/>
            </w:pPr>
            <w:r>
              <w:t xml:space="preserve">No   </w:t>
            </w:r>
            <w:sdt>
              <w:sdtPr>
                <w:id w:val="182969834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19ABA56" w14:textId="2BB96B0F" w:rsidR="009F142A" w:rsidRDefault="00914489" w:rsidP="00914489">
            <w:pPr>
              <w:pStyle w:val="T3"/>
              <w:spacing w:before="0"/>
            </w:pPr>
            <w:r>
              <w:t>If yes please provide details at 2.3</w:t>
            </w:r>
          </w:p>
        </w:tc>
      </w:tr>
      <w:tr w:rsidR="009F142A" w14:paraId="2346C97A"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240D0670" w14:textId="78402809" w:rsidR="009F142A" w:rsidRDefault="00825A81" w:rsidP="007E47D3">
            <w:pPr>
              <w:pStyle w:val="T3"/>
              <w:spacing w:before="0"/>
            </w:pPr>
            <w:bookmarkStart w:id="67" w:name="_41mghml"/>
            <w:bookmarkStart w:id="68" w:name="_1hmsyys"/>
            <w:bookmarkEnd w:id="67"/>
            <w:bookmarkEnd w:id="68"/>
            <w:r>
              <w:t xml:space="preserve">2.2 </w:t>
            </w:r>
            <w:r w:rsidR="009F142A">
              <w:t>(g)</w:t>
            </w:r>
          </w:p>
        </w:tc>
        <w:tc>
          <w:tcPr>
            <w:tcW w:w="4536" w:type="dxa"/>
            <w:tcBorders>
              <w:top w:val="single" w:sz="6" w:space="0" w:color="000000"/>
              <w:left w:val="single" w:sz="6" w:space="0" w:color="000000"/>
              <w:bottom w:val="single" w:sz="6" w:space="0" w:color="000000"/>
              <w:right w:val="single" w:sz="6" w:space="0" w:color="000000"/>
            </w:tcBorders>
            <w:hideMark/>
          </w:tcPr>
          <w:p w14:paraId="22BCCE35" w14:textId="77777777" w:rsidR="009F142A" w:rsidRDefault="009F142A" w:rsidP="007E47D3">
            <w:pPr>
              <w:pStyle w:val="T3"/>
              <w:spacing w:before="0"/>
            </w:pPr>
            <w:r>
              <w:t>Aware of any conflict of interest within the meaning of regulation 24 due to the participation in the procurement procedure?</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53E1DA43" w14:textId="77777777" w:rsidR="00914489" w:rsidRDefault="00914489" w:rsidP="00914489">
            <w:pPr>
              <w:pStyle w:val="T3"/>
              <w:spacing w:before="0"/>
            </w:pPr>
            <w:r>
              <w:t xml:space="preserve">Yes  </w:t>
            </w:r>
            <w:sdt>
              <w:sdtPr>
                <w:id w:val="198203122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A7F1881" w14:textId="77777777" w:rsidR="00914489" w:rsidRDefault="00914489" w:rsidP="00914489">
            <w:pPr>
              <w:pStyle w:val="T3"/>
              <w:spacing w:before="0"/>
            </w:pPr>
            <w:r>
              <w:t xml:space="preserve">No   </w:t>
            </w:r>
            <w:sdt>
              <w:sdtPr>
                <w:id w:val="-103974345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3CE0FF3" w14:textId="18DBD060" w:rsidR="009F142A" w:rsidRDefault="00914489" w:rsidP="00914489">
            <w:pPr>
              <w:pStyle w:val="T3"/>
              <w:spacing w:before="0"/>
            </w:pPr>
            <w:r>
              <w:t>If yes please provide details at 2.3</w:t>
            </w:r>
          </w:p>
        </w:tc>
      </w:tr>
      <w:tr w:rsidR="009F142A" w14:paraId="5CD43A76"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6DAC0BE2" w14:textId="7882637A" w:rsidR="009F142A" w:rsidRDefault="00825A81" w:rsidP="007E47D3">
            <w:pPr>
              <w:pStyle w:val="T3"/>
              <w:spacing w:before="0"/>
            </w:pPr>
            <w:bookmarkStart w:id="69" w:name="_vx1227"/>
            <w:bookmarkStart w:id="70" w:name="_2grqrue"/>
            <w:bookmarkEnd w:id="69"/>
            <w:bookmarkEnd w:id="70"/>
            <w:r>
              <w:t xml:space="preserve">2.2 </w:t>
            </w:r>
            <w:r w:rsidR="009F142A">
              <w:t>(h)</w:t>
            </w:r>
          </w:p>
        </w:tc>
        <w:tc>
          <w:tcPr>
            <w:tcW w:w="4536" w:type="dxa"/>
            <w:tcBorders>
              <w:top w:val="single" w:sz="6" w:space="0" w:color="000000"/>
              <w:left w:val="single" w:sz="6" w:space="0" w:color="000000"/>
              <w:bottom w:val="single" w:sz="6" w:space="0" w:color="000000"/>
              <w:right w:val="single" w:sz="6" w:space="0" w:color="000000"/>
            </w:tcBorders>
            <w:hideMark/>
          </w:tcPr>
          <w:p w14:paraId="7C50D0A3" w14:textId="77777777" w:rsidR="009F142A" w:rsidRDefault="009F142A" w:rsidP="007E47D3">
            <w:pPr>
              <w:pStyle w:val="T3"/>
              <w:spacing w:before="0"/>
            </w:pPr>
            <w:r>
              <w:t>Been involved in the preparation of the procurement procedure?</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26A7F594" w14:textId="77777777" w:rsidR="00914489" w:rsidRDefault="00914489" w:rsidP="00914489">
            <w:pPr>
              <w:pStyle w:val="T3"/>
              <w:spacing w:before="0"/>
            </w:pPr>
            <w:r>
              <w:t xml:space="preserve">Yes  </w:t>
            </w:r>
            <w:sdt>
              <w:sdtPr>
                <w:id w:val="-1966252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484FB7F" w14:textId="77777777" w:rsidR="00914489" w:rsidRDefault="00914489" w:rsidP="00914489">
            <w:pPr>
              <w:pStyle w:val="T3"/>
              <w:spacing w:before="0"/>
            </w:pPr>
            <w:r>
              <w:t xml:space="preserve">No   </w:t>
            </w:r>
            <w:sdt>
              <w:sdtPr>
                <w:id w:val="211223843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F1F3F82" w14:textId="4CB0EA9D" w:rsidR="009F142A" w:rsidRDefault="00914489" w:rsidP="00914489">
            <w:pPr>
              <w:pStyle w:val="T3"/>
              <w:spacing w:before="0"/>
            </w:pPr>
            <w:r>
              <w:t>If yes please provide details at 2.3</w:t>
            </w:r>
          </w:p>
        </w:tc>
      </w:tr>
      <w:tr w:rsidR="009F142A" w14:paraId="398756D9"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54D3B1B5" w14:textId="2FCE5C24" w:rsidR="009F142A" w:rsidRDefault="00825A81" w:rsidP="007E47D3">
            <w:pPr>
              <w:pStyle w:val="T3"/>
              <w:spacing w:before="0"/>
            </w:pPr>
            <w:bookmarkStart w:id="71" w:name="_1v1yuxt"/>
            <w:bookmarkStart w:id="72" w:name="_3fwokq0"/>
            <w:bookmarkEnd w:id="71"/>
            <w:bookmarkEnd w:id="72"/>
            <w:r>
              <w:t xml:space="preserve">2.2 </w:t>
            </w:r>
            <w:r w:rsidR="009F142A">
              <w:t>(i)</w:t>
            </w:r>
          </w:p>
        </w:tc>
        <w:tc>
          <w:tcPr>
            <w:tcW w:w="4536" w:type="dxa"/>
            <w:tcBorders>
              <w:top w:val="single" w:sz="6" w:space="0" w:color="000000"/>
              <w:left w:val="single" w:sz="6" w:space="0" w:color="000000"/>
              <w:bottom w:val="single" w:sz="6" w:space="0" w:color="000000"/>
              <w:right w:val="single" w:sz="6" w:space="0" w:color="000000"/>
            </w:tcBorders>
            <w:hideMark/>
          </w:tcPr>
          <w:p w14:paraId="58555BB9" w14:textId="77777777" w:rsidR="009F142A" w:rsidRDefault="009F142A" w:rsidP="007E47D3">
            <w:pPr>
              <w:pStyle w:val="T3"/>
              <w:spacing w:before="0"/>
            </w:pPr>
            <w: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674A8193" w14:textId="77777777" w:rsidR="00914489" w:rsidRDefault="00914489" w:rsidP="00914489">
            <w:pPr>
              <w:pStyle w:val="T3"/>
              <w:spacing w:before="0"/>
            </w:pPr>
            <w:r>
              <w:t xml:space="preserve">Yes  </w:t>
            </w:r>
            <w:sdt>
              <w:sdtPr>
                <w:id w:val="-194336751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059DF49" w14:textId="77777777" w:rsidR="00914489" w:rsidRDefault="00914489" w:rsidP="00914489">
            <w:pPr>
              <w:pStyle w:val="T3"/>
              <w:spacing w:before="0"/>
            </w:pPr>
            <w:r>
              <w:t xml:space="preserve">No   </w:t>
            </w:r>
            <w:sdt>
              <w:sdtPr>
                <w:id w:val="-197019384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056B5C0" w14:textId="02D7C92B" w:rsidR="009F142A" w:rsidRDefault="00914489" w:rsidP="00914489">
            <w:pPr>
              <w:pStyle w:val="T3"/>
              <w:spacing w:before="0"/>
            </w:pPr>
            <w:r>
              <w:t>If yes please provide details at 2.3</w:t>
            </w:r>
          </w:p>
        </w:tc>
      </w:tr>
      <w:tr w:rsidR="009F142A" w14:paraId="080651C6" w14:textId="77777777" w:rsidTr="003062E5">
        <w:trPr>
          <w:trHeight w:val="580"/>
        </w:trPr>
        <w:tc>
          <w:tcPr>
            <w:tcW w:w="1274" w:type="dxa"/>
            <w:tcBorders>
              <w:top w:val="single" w:sz="6" w:space="0" w:color="000000"/>
              <w:left w:val="single" w:sz="8" w:space="0" w:color="000000"/>
              <w:bottom w:val="single" w:sz="8" w:space="0" w:color="000000"/>
              <w:right w:val="single" w:sz="6" w:space="0" w:color="000000"/>
            </w:tcBorders>
          </w:tcPr>
          <w:p w14:paraId="181BA358" w14:textId="4C92CDAE" w:rsidR="009F142A" w:rsidRDefault="00825A81" w:rsidP="007E47D3">
            <w:pPr>
              <w:pStyle w:val="T3"/>
              <w:spacing w:before="0"/>
            </w:pPr>
            <w:bookmarkStart w:id="73" w:name="_2u6wntf"/>
            <w:bookmarkStart w:id="74" w:name="_4f1mdlm"/>
            <w:bookmarkEnd w:id="73"/>
            <w:bookmarkEnd w:id="74"/>
            <w:r>
              <w:t xml:space="preserve">2.2 </w:t>
            </w:r>
            <w:r w:rsidR="009F142A">
              <w:t>(j)</w:t>
            </w:r>
          </w:p>
          <w:p w14:paraId="3CFC5C31" w14:textId="29B18A93" w:rsidR="009F142A" w:rsidRDefault="00825A81" w:rsidP="007E47D3">
            <w:pPr>
              <w:pStyle w:val="T3"/>
              <w:spacing w:before="0"/>
            </w:pPr>
            <w:r>
              <w:t xml:space="preserve">2.2 </w:t>
            </w:r>
            <w:r w:rsidR="009F142A">
              <w:t>(j) - (i)</w:t>
            </w:r>
          </w:p>
          <w:p w14:paraId="38698D28" w14:textId="77777777" w:rsidR="009F142A" w:rsidRDefault="009F142A" w:rsidP="007E47D3">
            <w:pPr>
              <w:pStyle w:val="T3"/>
              <w:spacing w:before="0"/>
            </w:pPr>
          </w:p>
          <w:p w14:paraId="6141E868" w14:textId="633D8298" w:rsidR="009F142A" w:rsidRDefault="009F142A" w:rsidP="007E47D3">
            <w:pPr>
              <w:pStyle w:val="T3"/>
              <w:spacing w:before="0"/>
            </w:pPr>
          </w:p>
          <w:p w14:paraId="49C7EFF6" w14:textId="164D9C0B" w:rsidR="00914489" w:rsidRDefault="00914489" w:rsidP="007E47D3">
            <w:pPr>
              <w:pStyle w:val="T3"/>
              <w:spacing w:before="0"/>
            </w:pPr>
          </w:p>
          <w:p w14:paraId="3A680626" w14:textId="77777777" w:rsidR="00914489" w:rsidRDefault="00914489" w:rsidP="007E47D3">
            <w:pPr>
              <w:pStyle w:val="T3"/>
              <w:spacing w:before="0"/>
            </w:pPr>
          </w:p>
          <w:p w14:paraId="6A895CF8" w14:textId="77777777" w:rsidR="00825A81" w:rsidRDefault="00825A81" w:rsidP="007E47D3">
            <w:pPr>
              <w:pStyle w:val="T3"/>
              <w:spacing w:before="0"/>
            </w:pPr>
          </w:p>
          <w:p w14:paraId="387DD66B" w14:textId="3B6F372F" w:rsidR="009F142A" w:rsidRDefault="00CD0487" w:rsidP="007E47D3">
            <w:pPr>
              <w:pStyle w:val="T3"/>
              <w:spacing w:before="0"/>
            </w:pPr>
            <w:r>
              <w:t xml:space="preserve">2.2 </w:t>
            </w:r>
            <w:r w:rsidR="009F142A">
              <w:t>(j) - (ii)</w:t>
            </w:r>
          </w:p>
          <w:p w14:paraId="4E978B48" w14:textId="77777777" w:rsidR="009F142A" w:rsidRDefault="009F142A" w:rsidP="007E47D3">
            <w:pPr>
              <w:pStyle w:val="T3"/>
              <w:spacing w:before="0"/>
            </w:pPr>
          </w:p>
          <w:p w14:paraId="26C71CC7" w14:textId="77777777" w:rsidR="009F142A" w:rsidRDefault="009F142A" w:rsidP="007E47D3">
            <w:pPr>
              <w:pStyle w:val="T3"/>
              <w:spacing w:before="0"/>
            </w:pPr>
          </w:p>
          <w:p w14:paraId="3FA7CD0B" w14:textId="77777777" w:rsidR="009F142A" w:rsidRDefault="009F142A" w:rsidP="007E47D3">
            <w:pPr>
              <w:pStyle w:val="T3"/>
              <w:spacing w:before="0"/>
            </w:pPr>
          </w:p>
          <w:p w14:paraId="2371F52A" w14:textId="7087DB41" w:rsidR="009F142A" w:rsidRDefault="00CD0487" w:rsidP="007E47D3">
            <w:pPr>
              <w:pStyle w:val="T3"/>
              <w:spacing w:before="0"/>
            </w:pPr>
            <w:r>
              <w:t xml:space="preserve">2.2 </w:t>
            </w:r>
            <w:r w:rsidR="009F142A">
              <w:t>(j) –(iii)</w:t>
            </w:r>
          </w:p>
          <w:p w14:paraId="65D721C0" w14:textId="77777777" w:rsidR="009F142A" w:rsidRDefault="009F142A" w:rsidP="007E47D3">
            <w:pPr>
              <w:pStyle w:val="T3"/>
              <w:spacing w:before="0"/>
            </w:pPr>
          </w:p>
          <w:p w14:paraId="0936A642" w14:textId="77777777" w:rsidR="009F142A" w:rsidRDefault="009F142A" w:rsidP="007E47D3">
            <w:pPr>
              <w:pStyle w:val="T3"/>
              <w:spacing w:before="0"/>
            </w:pPr>
          </w:p>
          <w:p w14:paraId="3C755654" w14:textId="77777777" w:rsidR="009F142A" w:rsidRDefault="009F142A" w:rsidP="007E47D3">
            <w:pPr>
              <w:pStyle w:val="T3"/>
              <w:spacing w:before="0"/>
            </w:pPr>
          </w:p>
          <w:p w14:paraId="7C7DACB4" w14:textId="674A81F9" w:rsidR="009F142A" w:rsidRDefault="00CD0487" w:rsidP="007E47D3">
            <w:pPr>
              <w:pStyle w:val="T3"/>
              <w:spacing w:before="0"/>
            </w:pPr>
            <w:r>
              <w:t xml:space="preserve">2.2 </w:t>
            </w:r>
            <w:r w:rsidR="009F142A">
              <w:t>(j)-(iv)</w:t>
            </w:r>
          </w:p>
          <w:p w14:paraId="7C576D92" w14:textId="77777777" w:rsidR="009F142A" w:rsidRDefault="009F142A" w:rsidP="007E47D3">
            <w:pPr>
              <w:pStyle w:val="T3"/>
              <w:spacing w:before="0"/>
            </w:pPr>
          </w:p>
          <w:p w14:paraId="411387BB" w14:textId="77777777" w:rsidR="009F142A" w:rsidRDefault="009F142A" w:rsidP="007E47D3">
            <w:pPr>
              <w:pStyle w:val="T3"/>
              <w:spacing w:before="0"/>
            </w:pPr>
          </w:p>
          <w:p w14:paraId="254AD6FE" w14:textId="77777777" w:rsidR="009F142A" w:rsidRDefault="009F142A" w:rsidP="007E47D3">
            <w:pPr>
              <w:pStyle w:val="T3"/>
              <w:spacing w:before="0"/>
            </w:pPr>
          </w:p>
          <w:p w14:paraId="4326A1BE" w14:textId="77777777" w:rsidR="009F142A" w:rsidRDefault="009F142A" w:rsidP="007E47D3">
            <w:pPr>
              <w:pStyle w:val="T3"/>
              <w:spacing w:before="0"/>
            </w:pPr>
          </w:p>
          <w:p w14:paraId="3C17DD33" w14:textId="77777777" w:rsidR="009F142A" w:rsidRDefault="009F142A" w:rsidP="007E47D3">
            <w:pPr>
              <w:pStyle w:val="T3"/>
              <w:spacing w:before="0"/>
            </w:pPr>
          </w:p>
        </w:tc>
        <w:tc>
          <w:tcPr>
            <w:tcW w:w="4536" w:type="dxa"/>
            <w:tcBorders>
              <w:top w:val="single" w:sz="6" w:space="0" w:color="000000"/>
              <w:left w:val="single" w:sz="6" w:space="0" w:color="000000"/>
              <w:bottom w:val="single" w:sz="8" w:space="0" w:color="000000"/>
              <w:right w:val="single" w:sz="6" w:space="0" w:color="000000"/>
            </w:tcBorders>
          </w:tcPr>
          <w:p w14:paraId="7A8DCBEF" w14:textId="77777777" w:rsidR="009F142A" w:rsidRDefault="009F142A" w:rsidP="007E47D3">
            <w:pPr>
              <w:pStyle w:val="T3"/>
              <w:spacing w:before="0"/>
            </w:pPr>
            <w:r>
              <w:lastRenderedPageBreak/>
              <w:t>Please answer the following statements</w:t>
            </w:r>
          </w:p>
          <w:p w14:paraId="173FB716" w14:textId="77777777" w:rsidR="009F142A" w:rsidRDefault="009F142A" w:rsidP="007E47D3">
            <w:pPr>
              <w:pStyle w:val="T3"/>
              <w:spacing w:before="0"/>
            </w:pPr>
            <w:r>
              <w:t>The organisation is guilty of serious misrepresentation in supplying the information required for the verification of the absence of grounds for exclusion or the fulfilment of the selection criteria.</w:t>
            </w:r>
          </w:p>
          <w:p w14:paraId="025F8CAE" w14:textId="77777777" w:rsidR="009F142A" w:rsidRDefault="009F142A" w:rsidP="007E47D3">
            <w:pPr>
              <w:pStyle w:val="T3"/>
              <w:spacing w:before="0"/>
            </w:pPr>
          </w:p>
          <w:p w14:paraId="26A49FD7" w14:textId="77777777" w:rsidR="009F142A" w:rsidRDefault="009F142A" w:rsidP="007E47D3">
            <w:pPr>
              <w:pStyle w:val="T3"/>
              <w:spacing w:before="0"/>
            </w:pPr>
            <w:r>
              <w:t>The organisation has withheld such information.</w:t>
            </w:r>
          </w:p>
          <w:p w14:paraId="1494D087" w14:textId="77777777" w:rsidR="009F142A" w:rsidRDefault="009F142A" w:rsidP="007E47D3">
            <w:pPr>
              <w:pStyle w:val="T3"/>
              <w:spacing w:before="0"/>
            </w:pPr>
          </w:p>
          <w:p w14:paraId="2C109838" w14:textId="26F34C11" w:rsidR="009F142A" w:rsidRDefault="009F142A" w:rsidP="007E47D3">
            <w:pPr>
              <w:pStyle w:val="T3"/>
              <w:spacing w:before="0"/>
            </w:pPr>
          </w:p>
          <w:p w14:paraId="5EBA00F7" w14:textId="77777777" w:rsidR="00CD0487" w:rsidRDefault="00CD0487" w:rsidP="007E47D3">
            <w:pPr>
              <w:pStyle w:val="T3"/>
              <w:spacing w:before="0"/>
            </w:pPr>
          </w:p>
          <w:p w14:paraId="13AC79A2" w14:textId="3BE0559F" w:rsidR="009F142A" w:rsidRDefault="009F142A" w:rsidP="007E47D3">
            <w:pPr>
              <w:pStyle w:val="T3"/>
              <w:spacing w:before="0"/>
            </w:pPr>
            <w:r>
              <w:t>The organisation is not able to submit supporting documents required under regulation 59 of the Public Contracts Regulations 2015.</w:t>
            </w:r>
          </w:p>
          <w:p w14:paraId="5AC2F4CC" w14:textId="28418A42" w:rsidR="009F142A" w:rsidRDefault="009F142A" w:rsidP="007E47D3">
            <w:pPr>
              <w:pStyle w:val="T3"/>
              <w:spacing w:before="0"/>
            </w:pPr>
          </w:p>
          <w:p w14:paraId="043611C0" w14:textId="77777777" w:rsidR="009F142A" w:rsidRDefault="009F142A" w:rsidP="007E47D3">
            <w:pPr>
              <w:pStyle w:val="T3"/>
              <w:spacing w:before="0"/>
            </w:pPr>
            <w: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35" w:type="dxa"/>
            <w:gridSpan w:val="2"/>
            <w:tcBorders>
              <w:top w:val="single" w:sz="6" w:space="0" w:color="000000"/>
              <w:left w:val="single" w:sz="6" w:space="0" w:color="000000"/>
              <w:bottom w:val="single" w:sz="8" w:space="0" w:color="000000"/>
              <w:right w:val="single" w:sz="8" w:space="0" w:color="000000"/>
            </w:tcBorders>
          </w:tcPr>
          <w:p w14:paraId="66D73111" w14:textId="77777777" w:rsidR="00825A81" w:rsidRDefault="00825A81" w:rsidP="007E47D3">
            <w:pPr>
              <w:pStyle w:val="T3"/>
              <w:spacing w:before="0"/>
            </w:pPr>
          </w:p>
          <w:p w14:paraId="528EFCD9" w14:textId="77777777" w:rsidR="00914489" w:rsidRDefault="00914489" w:rsidP="00914489">
            <w:pPr>
              <w:pStyle w:val="T3"/>
              <w:spacing w:before="0"/>
            </w:pPr>
            <w:r>
              <w:t xml:space="preserve">Yes  </w:t>
            </w:r>
            <w:sdt>
              <w:sdtPr>
                <w:id w:val="145290450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286FBD4" w14:textId="77777777" w:rsidR="00914489" w:rsidRDefault="00914489" w:rsidP="00914489">
            <w:pPr>
              <w:pStyle w:val="T3"/>
              <w:spacing w:before="0"/>
            </w:pPr>
            <w:r>
              <w:t xml:space="preserve">No   </w:t>
            </w:r>
            <w:sdt>
              <w:sdtPr>
                <w:id w:val="-137700152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DF72BA" w14:textId="0245C0A0" w:rsidR="009F142A" w:rsidRDefault="00914489" w:rsidP="00914489">
            <w:pPr>
              <w:pStyle w:val="T3"/>
              <w:spacing w:before="0"/>
            </w:pPr>
            <w:r>
              <w:t>If yes please provide details at 2.3</w:t>
            </w:r>
          </w:p>
          <w:p w14:paraId="48FB5FD0" w14:textId="6E97966A" w:rsidR="00914489" w:rsidRDefault="00914489" w:rsidP="00914489">
            <w:pPr>
              <w:pStyle w:val="T3"/>
              <w:spacing w:before="0"/>
            </w:pPr>
          </w:p>
          <w:p w14:paraId="487247E9" w14:textId="77777777" w:rsidR="00914489" w:rsidRDefault="00914489" w:rsidP="00914489">
            <w:pPr>
              <w:pStyle w:val="T3"/>
              <w:spacing w:before="0"/>
            </w:pPr>
          </w:p>
          <w:p w14:paraId="492DEF65" w14:textId="77777777" w:rsidR="00914489" w:rsidRDefault="00914489" w:rsidP="00914489">
            <w:pPr>
              <w:pStyle w:val="T3"/>
              <w:spacing w:before="0"/>
            </w:pPr>
          </w:p>
          <w:p w14:paraId="50843C2E" w14:textId="77777777" w:rsidR="00914489" w:rsidRDefault="00914489" w:rsidP="00914489">
            <w:pPr>
              <w:pStyle w:val="T3"/>
              <w:spacing w:before="0"/>
            </w:pPr>
            <w:r>
              <w:t xml:space="preserve">Yes  </w:t>
            </w:r>
            <w:sdt>
              <w:sdtPr>
                <w:id w:val="-202161341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C05A273" w14:textId="77777777" w:rsidR="00914489" w:rsidRDefault="00914489" w:rsidP="00914489">
            <w:pPr>
              <w:pStyle w:val="T3"/>
              <w:spacing w:before="0"/>
            </w:pPr>
            <w:r>
              <w:t xml:space="preserve">No   </w:t>
            </w:r>
            <w:sdt>
              <w:sdtPr>
                <w:id w:val="36564619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AAD5D80" w14:textId="576961C7" w:rsidR="009F142A" w:rsidRDefault="00914489" w:rsidP="00914489">
            <w:pPr>
              <w:pStyle w:val="T3"/>
              <w:spacing w:before="0"/>
            </w:pPr>
            <w:r>
              <w:t>If yes please provide details at 2.3</w:t>
            </w:r>
          </w:p>
          <w:p w14:paraId="00D8E8FC" w14:textId="77777777" w:rsidR="00914489" w:rsidRDefault="00914489" w:rsidP="00914489">
            <w:pPr>
              <w:pStyle w:val="T3"/>
              <w:spacing w:before="0"/>
            </w:pPr>
          </w:p>
          <w:p w14:paraId="16E749F4" w14:textId="77777777" w:rsidR="00914489" w:rsidRDefault="00914489" w:rsidP="00914489">
            <w:pPr>
              <w:pStyle w:val="T3"/>
              <w:spacing w:before="0"/>
            </w:pPr>
            <w:r>
              <w:t xml:space="preserve">Yes  </w:t>
            </w:r>
            <w:sdt>
              <w:sdtPr>
                <w:id w:val="95405776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20CCE83" w14:textId="77777777" w:rsidR="00914489" w:rsidRDefault="00914489" w:rsidP="00914489">
            <w:pPr>
              <w:pStyle w:val="T3"/>
              <w:spacing w:before="0"/>
            </w:pPr>
            <w:r>
              <w:t xml:space="preserve">No   </w:t>
            </w:r>
            <w:sdt>
              <w:sdtPr>
                <w:id w:val="30119574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67F4B8C" w14:textId="4989638E" w:rsidR="00CD0487" w:rsidRDefault="00914489" w:rsidP="00914489">
            <w:pPr>
              <w:pStyle w:val="T3"/>
              <w:spacing w:before="0"/>
            </w:pPr>
            <w:r>
              <w:t>If yes please provide details at 2.3</w:t>
            </w:r>
          </w:p>
          <w:p w14:paraId="36BD27CA" w14:textId="77777777" w:rsidR="00914489" w:rsidRDefault="00914489" w:rsidP="00914489">
            <w:pPr>
              <w:pStyle w:val="T3"/>
              <w:spacing w:before="0"/>
            </w:pPr>
          </w:p>
          <w:p w14:paraId="21F6B896" w14:textId="77777777" w:rsidR="00914489" w:rsidRDefault="00914489" w:rsidP="00914489">
            <w:pPr>
              <w:pStyle w:val="T3"/>
              <w:spacing w:before="0"/>
            </w:pPr>
            <w:r>
              <w:t xml:space="preserve">Yes  </w:t>
            </w:r>
            <w:sdt>
              <w:sdtPr>
                <w:id w:val="59298109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1140898" w14:textId="77777777" w:rsidR="00914489" w:rsidRDefault="00914489" w:rsidP="00914489">
            <w:pPr>
              <w:pStyle w:val="T3"/>
              <w:spacing w:before="0"/>
            </w:pPr>
            <w:r>
              <w:t xml:space="preserve">No   </w:t>
            </w:r>
            <w:sdt>
              <w:sdtPr>
                <w:id w:val="193647907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C1150CE" w14:textId="489A683D" w:rsidR="009F142A" w:rsidRDefault="00914489" w:rsidP="00914489">
            <w:pPr>
              <w:pStyle w:val="T3"/>
              <w:spacing w:before="0"/>
            </w:pPr>
            <w:r>
              <w:t>If yes please provide details at 2.3</w:t>
            </w:r>
          </w:p>
          <w:p w14:paraId="2F55C228" w14:textId="77777777" w:rsidR="009F142A" w:rsidRDefault="009F142A" w:rsidP="007E47D3">
            <w:pPr>
              <w:pStyle w:val="T3"/>
              <w:spacing w:before="0"/>
            </w:pPr>
          </w:p>
        </w:tc>
      </w:tr>
      <w:tr w:rsidR="009F142A" w14:paraId="365A4D98" w14:textId="77777777" w:rsidTr="003062E5">
        <w:trPr>
          <w:gridAfter w:val="1"/>
          <w:wAfter w:w="30" w:type="dxa"/>
        </w:trPr>
        <w:tc>
          <w:tcPr>
            <w:tcW w:w="1274" w:type="dxa"/>
            <w:tcBorders>
              <w:top w:val="single" w:sz="8" w:space="0" w:color="000000"/>
              <w:left w:val="single" w:sz="8" w:space="0" w:color="000000"/>
              <w:bottom w:val="single" w:sz="8" w:space="0" w:color="000000"/>
              <w:right w:val="single" w:sz="6" w:space="0" w:color="000000"/>
            </w:tcBorders>
            <w:hideMark/>
          </w:tcPr>
          <w:p w14:paraId="2B490D57" w14:textId="7DF82968" w:rsidR="009F142A" w:rsidRDefault="00CD0487" w:rsidP="00825A81">
            <w:pPr>
              <w:pStyle w:val="T3"/>
            </w:pPr>
            <w:bookmarkStart w:id="75" w:name="_19c6y18"/>
            <w:bookmarkStart w:id="76" w:name="_3tbugp1"/>
            <w:bookmarkStart w:id="77" w:name="_28h4qwu"/>
            <w:bookmarkStart w:id="78" w:name="_nmf14n"/>
            <w:bookmarkEnd w:id="75"/>
            <w:bookmarkEnd w:id="76"/>
            <w:bookmarkEnd w:id="77"/>
            <w:bookmarkEnd w:id="78"/>
            <w:r>
              <w:t>2.3</w:t>
            </w:r>
          </w:p>
        </w:tc>
        <w:tc>
          <w:tcPr>
            <w:tcW w:w="4536" w:type="dxa"/>
            <w:tcBorders>
              <w:top w:val="single" w:sz="8" w:space="0" w:color="000000"/>
              <w:left w:val="single" w:sz="6" w:space="0" w:color="000000"/>
              <w:bottom w:val="single" w:sz="8" w:space="0" w:color="000000"/>
              <w:right w:val="single" w:sz="6" w:space="0" w:color="000000"/>
            </w:tcBorders>
            <w:hideMark/>
          </w:tcPr>
          <w:p w14:paraId="2C918DE9" w14:textId="77777777" w:rsidR="009F142A" w:rsidRDefault="009F142A" w:rsidP="00825A81">
            <w:pPr>
              <w:pStyle w:val="T3"/>
            </w:pPr>
            <w:r>
              <w:t>If you have answered Yes to any of the above, explain what measures been taken to demonstrate the reliability of the organisation despite the existence of a relevant ground for exclusion? (Self Cleaning)</w:t>
            </w:r>
          </w:p>
        </w:tc>
        <w:tc>
          <w:tcPr>
            <w:tcW w:w="3505" w:type="dxa"/>
            <w:tcBorders>
              <w:top w:val="single" w:sz="8" w:space="0" w:color="000000"/>
              <w:left w:val="single" w:sz="6" w:space="0" w:color="000000"/>
              <w:bottom w:val="single" w:sz="8" w:space="0" w:color="000000"/>
              <w:right w:val="single" w:sz="8" w:space="0" w:color="000000"/>
            </w:tcBorders>
          </w:tcPr>
          <w:p w14:paraId="66FDEC2C" w14:textId="77777777" w:rsidR="009F142A" w:rsidRDefault="009F142A" w:rsidP="00825A81">
            <w:pPr>
              <w:pStyle w:val="T3"/>
            </w:pPr>
          </w:p>
        </w:tc>
      </w:tr>
    </w:tbl>
    <w:p w14:paraId="415F927E" w14:textId="77777777" w:rsidR="009F142A" w:rsidRDefault="009F142A" w:rsidP="009F142A">
      <w:pPr>
        <w:pStyle w:val="Normal1"/>
        <w:ind w:left="851" w:right="849"/>
        <w:jc w:val="both"/>
      </w:pPr>
      <w:bookmarkStart w:id="79" w:name="_37m2jsg"/>
      <w:bookmarkEnd w:id="79"/>
    </w:p>
    <w:p w14:paraId="0A83B030" w14:textId="77777777" w:rsidR="009F142A" w:rsidRDefault="009F142A" w:rsidP="009F142A">
      <w:pPr>
        <w:pStyle w:val="Normal1"/>
        <w:ind w:left="-525" w:right="-525"/>
        <w:jc w:val="both"/>
      </w:pPr>
      <w:bookmarkStart w:id="80" w:name="_1mrcu09"/>
      <w:bookmarkEnd w:id="80"/>
    </w:p>
    <w:p w14:paraId="790ACEB1" w14:textId="77777777" w:rsidR="009F142A" w:rsidRDefault="009F142A" w:rsidP="009F142A">
      <w:pPr>
        <w:pStyle w:val="Normal1"/>
      </w:pPr>
      <w:r>
        <w:rPr>
          <w:color w:val="auto"/>
        </w:rPr>
        <w:br w:type="page"/>
      </w:r>
    </w:p>
    <w:p w14:paraId="0CDD1337" w14:textId="19D8D846" w:rsidR="009F142A" w:rsidRDefault="00CE7BF8" w:rsidP="003062E5">
      <w:pPr>
        <w:pStyle w:val="T1"/>
        <w:tabs>
          <w:tab w:val="clear" w:pos="0"/>
          <w:tab w:val="num" w:pos="709"/>
        </w:tabs>
        <w:ind w:left="-142" w:hanging="567"/>
      </w:pPr>
      <w:bookmarkStart w:id="81" w:name="_46r0co2"/>
      <w:bookmarkStart w:id="82" w:name="_Toc71112633"/>
      <w:bookmarkEnd w:id="81"/>
      <w:r>
        <w:lastRenderedPageBreak/>
        <w:t xml:space="preserve">Standard Selection Questionnaire - </w:t>
      </w:r>
      <w:r w:rsidR="009F142A">
        <w:t>Part 3: Selection Questions</w:t>
      </w:r>
      <w:r w:rsidR="009F142A">
        <w:rPr>
          <w:vertAlign w:val="superscript"/>
        </w:rPr>
        <w:footnoteReference w:id="8"/>
      </w:r>
      <w:bookmarkEnd w:id="82"/>
      <w:r w:rsidR="009F142A">
        <w:t xml:space="preserve"> </w:t>
      </w:r>
    </w:p>
    <w:p w14:paraId="510B8ED4" w14:textId="0100C82F" w:rsidR="00371046" w:rsidRDefault="00371046" w:rsidP="003062E5">
      <w:pPr>
        <w:pStyle w:val="T2"/>
        <w:tabs>
          <w:tab w:val="clear" w:pos="0"/>
          <w:tab w:val="num" w:pos="567"/>
        </w:tabs>
        <w:ind w:left="-142" w:hanging="567"/>
      </w:pPr>
      <w:bookmarkStart w:id="83" w:name="_Toc71112634"/>
      <w:r>
        <w:t xml:space="preserve">Economic and </w:t>
      </w:r>
      <w:r w:rsidR="00EA0786">
        <w:t>f</w:t>
      </w:r>
      <w:r>
        <w:t xml:space="preserve">inancial </w:t>
      </w:r>
      <w:r w:rsidR="00EA0786">
        <w:t>s</w:t>
      </w:r>
      <w:r>
        <w:t>tanding</w:t>
      </w:r>
      <w:bookmarkEnd w:id="83"/>
      <w:r>
        <w:t xml:space="preserve"> </w:t>
      </w:r>
    </w:p>
    <w:tbl>
      <w:tblPr>
        <w:tblW w:w="9330"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5546"/>
        <w:gridCol w:w="2528"/>
      </w:tblGrid>
      <w:tr w:rsidR="009F142A" w:rsidRPr="001A369E" w14:paraId="7595E2E7" w14:textId="77777777" w:rsidTr="003062E5">
        <w:trPr>
          <w:trHeight w:val="400"/>
        </w:trPr>
        <w:tc>
          <w:tcPr>
            <w:tcW w:w="1256"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tcPr>
          <w:p w14:paraId="21D05AAD"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51335C24" w14:textId="77777777" w:rsidR="009F142A" w:rsidRPr="001A369E" w:rsidRDefault="009F142A" w:rsidP="00245773">
            <w:pPr>
              <w:pStyle w:val="T3"/>
              <w:spacing w:before="0"/>
            </w:pPr>
            <w:r w:rsidRPr="001A369E">
              <w:t>Question</w:t>
            </w:r>
          </w:p>
        </w:tc>
        <w:tc>
          <w:tcPr>
            <w:tcW w:w="2528"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3A62A662" w14:textId="77777777" w:rsidR="009F142A" w:rsidRPr="001A369E" w:rsidRDefault="009F142A" w:rsidP="00245773">
            <w:pPr>
              <w:pStyle w:val="T3"/>
              <w:spacing w:before="0"/>
            </w:pPr>
            <w:r w:rsidRPr="001A369E">
              <w:t>Response</w:t>
            </w:r>
          </w:p>
        </w:tc>
      </w:tr>
      <w:tr w:rsidR="009F142A" w:rsidRPr="001A369E" w14:paraId="32FB54D1" w14:textId="77777777" w:rsidTr="003062E5">
        <w:trPr>
          <w:trHeight w:val="1020"/>
        </w:trPr>
        <w:tc>
          <w:tcPr>
            <w:tcW w:w="1256" w:type="dxa"/>
            <w:vMerge w:val="restart"/>
            <w:tcBorders>
              <w:top w:val="single" w:sz="6" w:space="0" w:color="000000"/>
              <w:left w:val="single" w:sz="8" w:space="0" w:color="000000"/>
              <w:bottom w:val="single" w:sz="6" w:space="0" w:color="000000"/>
              <w:right w:val="single" w:sz="6" w:space="0" w:color="000000"/>
            </w:tcBorders>
            <w:hideMark/>
          </w:tcPr>
          <w:p w14:paraId="122EA7F0" w14:textId="326CEB6F" w:rsidR="009F142A" w:rsidRPr="001A369E" w:rsidRDefault="00371046" w:rsidP="00245773">
            <w:pPr>
              <w:pStyle w:val="T3"/>
              <w:spacing w:before="0"/>
            </w:pPr>
            <w:r>
              <w:t>3</w:t>
            </w:r>
            <w:r w:rsidR="009F142A" w:rsidRPr="001A369E">
              <w:t>.1</w:t>
            </w:r>
            <w:r>
              <w:t>.1</w:t>
            </w:r>
          </w:p>
        </w:tc>
        <w:tc>
          <w:tcPr>
            <w:tcW w:w="5546" w:type="dxa"/>
            <w:tcBorders>
              <w:top w:val="single" w:sz="6" w:space="0" w:color="000000"/>
              <w:left w:val="single" w:sz="6" w:space="0" w:color="000000"/>
              <w:bottom w:val="single" w:sz="6" w:space="0" w:color="000000"/>
              <w:right w:val="single" w:sz="6" w:space="0" w:color="000000"/>
            </w:tcBorders>
          </w:tcPr>
          <w:p w14:paraId="22ED6AF2" w14:textId="77777777" w:rsidR="009F142A" w:rsidRPr="001A369E" w:rsidRDefault="009F142A" w:rsidP="00245773">
            <w:pPr>
              <w:pStyle w:val="T3"/>
              <w:spacing w:before="0"/>
            </w:pPr>
            <w:r w:rsidRPr="001A369E">
              <w:t>Are you able to provide a copy of your audited accounts for the last two years, if requested?</w:t>
            </w:r>
          </w:p>
          <w:p w14:paraId="092C87B4" w14:textId="77777777" w:rsidR="009F142A" w:rsidRPr="001A369E" w:rsidRDefault="009F142A" w:rsidP="00245773">
            <w:pPr>
              <w:pStyle w:val="T3"/>
              <w:spacing w:before="0"/>
            </w:pPr>
            <w:r w:rsidRPr="001A369E">
              <w:t>If no, can you provide one of the following: answer with Y/N in the relevant box.</w:t>
            </w:r>
          </w:p>
          <w:p w14:paraId="0C5ECA4D" w14:textId="77777777" w:rsidR="009F142A" w:rsidRPr="001A369E" w:rsidRDefault="009F142A" w:rsidP="00245773">
            <w:pPr>
              <w:pStyle w:val="T3"/>
              <w:spacing w:before="0"/>
            </w:pPr>
          </w:p>
        </w:tc>
        <w:tc>
          <w:tcPr>
            <w:tcW w:w="2528" w:type="dxa"/>
            <w:tcBorders>
              <w:top w:val="single" w:sz="6" w:space="0" w:color="000000"/>
              <w:left w:val="single" w:sz="6" w:space="0" w:color="000000"/>
              <w:bottom w:val="single" w:sz="6" w:space="0" w:color="000000"/>
              <w:right w:val="single" w:sz="8" w:space="0" w:color="000000"/>
            </w:tcBorders>
            <w:hideMark/>
          </w:tcPr>
          <w:p w14:paraId="2B83B182" w14:textId="6590EE0F" w:rsidR="009F142A" w:rsidRPr="001A369E" w:rsidRDefault="009F142A" w:rsidP="00245773">
            <w:pPr>
              <w:pStyle w:val="T3"/>
              <w:spacing w:before="0"/>
            </w:pPr>
            <w:r w:rsidRPr="001A369E">
              <w:t xml:space="preserve">Yes </w:t>
            </w:r>
            <w:r w:rsidR="00E42A6E">
              <w:t xml:space="preserve"> </w:t>
            </w:r>
            <w:sdt>
              <w:sdtPr>
                <w:id w:val="102931364"/>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p w14:paraId="763D9147" w14:textId="66797012" w:rsidR="009F142A" w:rsidRPr="001A369E" w:rsidRDefault="009F142A" w:rsidP="00245773">
            <w:pPr>
              <w:pStyle w:val="T3"/>
              <w:spacing w:before="0"/>
            </w:pPr>
            <w:r w:rsidRPr="001A369E">
              <w:t xml:space="preserve">No   </w:t>
            </w:r>
            <w:sdt>
              <w:sdtPr>
                <w:id w:val="110796316"/>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tc>
      </w:tr>
      <w:tr w:rsidR="009F142A" w:rsidRPr="001A369E" w14:paraId="3D2F8F3E" w14:textId="77777777" w:rsidTr="003062E5">
        <w:trPr>
          <w:trHeight w:val="1020"/>
        </w:trPr>
        <w:tc>
          <w:tcPr>
            <w:tcW w:w="1256" w:type="dxa"/>
            <w:vMerge/>
            <w:tcBorders>
              <w:top w:val="single" w:sz="6" w:space="0" w:color="000000"/>
              <w:left w:val="single" w:sz="8" w:space="0" w:color="000000"/>
              <w:bottom w:val="single" w:sz="6" w:space="0" w:color="000000"/>
              <w:right w:val="single" w:sz="6" w:space="0" w:color="000000"/>
            </w:tcBorders>
            <w:vAlign w:val="center"/>
            <w:hideMark/>
          </w:tcPr>
          <w:p w14:paraId="6EF1B1DC"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tcPr>
          <w:p w14:paraId="49414041" w14:textId="77777777" w:rsidR="009F142A" w:rsidRPr="001A369E" w:rsidRDefault="009F142A" w:rsidP="00245773">
            <w:pPr>
              <w:pStyle w:val="T3"/>
              <w:spacing w:before="0"/>
            </w:pPr>
            <w:r w:rsidRPr="001A369E">
              <w:t xml:space="preserve">(a) </w:t>
            </w:r>
            <w:r w:rsidRPr="001A369E">
              <w:rPr>
                <w:color w:val="0000FF"/>
                <w:highlight w:val="white"/>
              </w:rPr>
              <w:t xml:space="preserve"> </w:t>
            </w:r>
            <w:r w:rsidRPr="001A369E">
              <w:rPr>
                <w:highlight w:val="white"/>
              </w:rPr>
              <w:t>A statement of the turnover, Profit and Loss Account/Income Statement, Balance Sheet/Statement of Financial Position and Statement of Cash Flow for the most recent year of trading for this organisation.</w:t>
            </w:r>
          </w:p>
          <w:p w14:paraId="674AD6DA" w14:textId="77777777" w:rsidR="009F142A" w:rsidRPr="001A369E" w:rsidRDefault="009F142A" w:rsidP="00245773">
            <w:pPr>
              <w:pStyle w:val="T3"/>
              <w:spacing w:before="0"/>
            </w:pPr>
          </w:p>
        </w:tc>
        <w:tc>
          <w:tcPr>
            <w:tcW w:w="2528" w:type="dxa"/>
            <w:tcBorders>
              <w:top w:val="single" w:sz="6" w:space="0" w:color="000000"/>
              <w:left w:val="single" w:sz="6" w:space="0" w:color="000000"/>
              <w:bottom w:val="single" w:sz="6" w:space="0" w:color="000000"/>
              <w:right w:val="single" w:sz="8" w:space="0" w:color="000000"/>
            </w:tcBorders>
            <w:hideMark/>
          </w:tcPr>
          <w:p w14:paraId="2A78FCC0" w14:textId="77777777" w:rsidR="00914489" w:rsidRPr="001A369E" w:rsidRDefault="00914489" w:rsidP="00914489">
            <w:pPr>
              <w:pStyle w:val="T3"/>
              <w:spacing w:before="0"/>
            </w:pPr>
            <w:r w:rsidRPr="001A369E">
              <w:t xml:space="preserve">Yes </w:t>
            </w:r>
            <w:r>
              <w:t xml:space="preserve"> </w:t>
            </w:r>
            <w:sdt>
              <w:sdtPr>
                <w:id w:val="-4753747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2010BD4" w14:textId="7E85146F" w:rsidR="009F142A" w:rsidRPr="001A369E" w:rsidRDefault="00914489" w:rsidP="00914489">
            <w:pPr>
              <w:pStyle w:val="T3"/>
              <w:spacing w:before="0"/>
            </w:pPr>
            <w:r w:rsidRPr="001A369E">
              <w:t xml:space="preserve">No   </w:t>
            </w:r>
            <w:sdt>
              <w:sdtPr>
                <w:id w:val="-74765227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1A369E" w14:paraId="3A52F5FF" w14:textId="77777777" w:rsidTr="003062E5">
        <w:trPr>
          <w:trHeight w:val="700"/>
        </w:trPr>
        <w:tc>
          <w:tcPr>
            <w:tcW w:w="1256" w:type="dxa"/>
            <w:vMerge/>
            <w:tcBorders>
              <w:top w:val="single" w:sz="6" w:space="0" w:color="000000"/>
              <w:left w:val="single" w:sz="8" w:space="0" w:color="000000"/>
              <w:bottom w:val="single" w:sz="6" w:space="0" w:color="000000"/>
              <w:right w:val="single" w:sz="6" w:space="0" w:color="000000"/>
            </w:tcBorders>
            <w:vAlign w:val="center"/>
            <w:hideMark/>
          </w:tcPr>
          <w:p w14:paraId="64972572"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hideMark/>
          </w:tcPr>
          <w:p w14:paraId="15848426" w14:textId="77777777" w:rsidR="009F142A" w:rsidRPr="001A369E" w:rsidRDefault="009F142A" w:rsidP="00245773">
            <w:pPr>
              <w:pStyle w:val="T3"/>
              <w:spacing w:before="0"/>
            </w:pPr>
            <w:r w:rsidRPr="001A369E">
              <w:t>(b) A statement of the cash flow forecast for the current year and a bank letter outlining the current cash and credit position.</w:t>
            </w:r>
          </w:p>
        </w:tc>
        <w:tc>
          <w:tcPr>
            <w:tcW w:w="2528" w:type="dxa"/>
            <w:tcBorders>
              <w:top w:val="single" w:sz="6" w:space="0" w:color="000000"/>
              <w:left w:val="single" w:sz="6" w:space="0" w:color="000000"/>
              <w:bottom w:val="single" w:sz="6" w:space="0" w:color="000000"/>
              <w:right w:val="single" w:sz="8" w:space="0" w:color="000000"/>
            </w:tcBorders>
            <w:hideMark/>
          </w:tcPr>
          <w:p w14:paraId="2A46E1A3" w14:textId="77777777" w:rsidR="00914489" w:rsidRPr="001A369E" w:rsidRDefault="00914489" w:rsidP="00914489">
            <w:pPr>
              <w:pStyle w:val="T3"/>
              <w:spacing w:before="0"/>
            </w:pPr>
            <w:r w:rsidRPr="001A369E">
              <w:t xml:space="preserve">Yes </w:t>
            </w:r>
            <w:r>
              <w:t xml:space="preserve"> </w:t>
            </w:r>
            <w:sdt>
              <w:sdtPr>
                <w:id w:val="-12334698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1133E89" w14:textId="7C4AE375" w:rsidR="009F142A" w:rsidRPr="001A369E" w:rsidRDefault="00914489" w:rsidP="00914489">
            <w:pPr>
              <w:pStyle w:val="T3"/>
              <w:spacing w:before="0"/>
            </w:pPr>
            <w:r w:rsidRPr="001A369E">
              <w:t xml:space="preserve">No   </w:t>
            </w:r>
            <w:sdt>
              <w:sdtPr>
                <w:id w:val="-147313349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1A369E" w14:paraId="12ED1E8B" w14:textId="77777777" w:rsidTr="003062E5">
        <w:trPr>
          <w:trHeight w:val="1500"/>
        </w:trPr>
        <w:tc>
          <w:tcPr>
            <w:tcW w:w="1256" w:type="dxa"/>
            <w:tcBorders>
              <w:top w:val="single" w:sz="6" w:space="0" w:color="000000"/>
              <w:left w:val="single" w:sz="8" w:space="0" w:color="000000"/>
              <w:bottom w:val="single" w:sz="6" w:space="0" w:color="000000"/>
              <w:right w:val="single" w:sz="6" w:space="0" w:color="000000"/>
            </w:tcBorders>
          </w:tcPr>
          <w:p w14:paraId="1BB40484"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hideMark/>
          </w:tcPr>
          <w:p w14:paraId="641DFD5D" w14:textId="77777777" w:rsidR="009F142A" w:rsidRPr="001A369E" w:rsidRDefault="009F142A" w:rsidP="00245773">
            <w:pPr>
              <w:pStyle w:val="T3"/>
              <w:spacing w:before="0"/>
            </w:pPr>
            <w:r w:rsidRPr="001A369E">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28" w:type="dxa"/>
            <w:tcBorders>
              <w:top w:val="single" w:sz="6" w:space="0" w:color="000000"/>
              <w:left w:val="single" w:sz="6" w:space="0" w:color="000000"/>
              <w:bottom w:val="single" w:sz="6" w:space="0" w:color="000000"/>
              <w:right w:val="single" w:sz="8" w:space="0" w:color="000000"/>
            </w:tcBorders>
            <w:hideMark/>
          </w:tcPr>
          <w:p w14:paraId="681621CA" w14:textId="77777777" w:rsidR="00914489" w:rsidRPr="001A369E" w:rsidRDefault="00914489" w:rsidP="00914489">
            <w:pPr>
              <w:pStyle w:val="T3"/>
              <w:spacing w:before="0"/>
            </w:pPr>
            <w:r w:rsidRPr="001A369E">
              <w:t xml:space="preserve">Yes </w:t>
            </w:r>
            <w:r>
              <w:t xml:space="preserve"> </w:t>
            </w:r>
            <w:sdt>
              <w:sdtPr>
                <w:id w:val="193000431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354AFE7" w14:textId="341B41E9" w:rsidR="009F142A" w:rsidRPr="001A369E" w:rsidRDefault="00914489" w:rsidP="00914489">
            <w:pPr>
              <w:pStyle w:val="T3"/>
              <w:spacing w:before="0"/>
            </w:pPr>
            <w:r w:rsidRPr="001A369E">
              <w:t xml:space="preserve">No   </w:t>
            </w:r>
            <w:sdt>
              <w:sdtPr>
                <w:id w:val="-174740949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1A369E" w14:paraId="024D20E1" w14:textId="77777777" w:rsidTr="003062E5">
        <w:tc>
          <w:tcPr>
            <w:tcW w:w="1256" w:type="dxa"/>
            <w:tcBorders>
              <w:top w:val="single" w:sz="6" w:space="0" w:color="000000"/>
              <w:left w:val="single" w:sz="8" w:space="0" w:color="000000"/>
              <w:bottom w:val="single" w:sz="8" w:space="0" w:color="000000"/>
              <w:right w:val="single" w:sz="6" w:space="0" w:color="000000"/>
            </w:tcBorders>
            <w:hideMark/>
          </w:tcPr>
          <w:p w14:paraId="2DB96415" w14:textId="1C81650F" w:rsidR="009F142A" w:rsidRPr="001A369E" w:rsidRDefault="00371046" w:rsidP="00245773">
            <w:pPr>
              <w:pStyle w:val="T3"/>
              <w:spacing w:before="0"/>
            </w:pPr>
            <w:r>
              <w:t>3.1.2</w:t>
            </w:r>
          </w:p>
        </w:tc>
        <w:tc>
          <w:tcPr>
            <w:tcW w:w="5546" w:type="dxa"/>
            <w:tcBorders>
              <w:top w:val="single" w:sz="6" w:space="0" w:color="000000"/>
              <w:left w:val="single" w:sz="6" w:space="0" w:color="000000"/>
              <w:bottom w:val="single" w:sz="8" w:space="0" w:color="000000"/>
              <w:right w:val="single" w:sz="6" w:space="0" w:color="000000"/>
            </w:tcBorders>
          </w:tcPr>
          <w:p w14:paraId="3C414C33" w14:textId="77777777" w:rsidR="009F142A" w:rsidRPr="001A369E" w:rsidRDefault="009F142A" w:rsidP="00245773">
            <w:pPr>
              <w:pStyle w:val="T3"/>
              <w:spacing w:before="0"/>
            </w:pPr>
            <w:r w:rsidRPr="001A369E">
              <w:t>Where we have specified a minimum level of economic and financial standing and/ or a minimum financial threshold within the evaluation criteria for this procurement, please self-certify by answering ‘Yes’ or ‘No’ that you meet the requirements set out.</w:t>
            </w:r>
          </w:p>
          <w:p w14:paraId="301520D0" w14:textId="77777777" w:rsidR="009F142A" w:rsidRPr="001A369E" w:rsidRDefault="009F142A" w:rsidP="00245773">
            <w:pPr>
              <w:pStyle w:val="T3"/>
              <w:spacing w:before="0"/>
            </w:pPr>
          </w:p>
        </w:tc>
        <w:tc>
          <w:tcPr>
            <w:tcW w:w="2528" w:type="dxa"/>
            <w:tcBorders>
              <w:top w:val="single" w:sz="6" w:space="0" w:color="000000"/>
              <w:left w:val="single" w:sz="6" w:space="0" w:color="000000"/>
              <w:bottom w:val="single" w:sz="8" w:space="0" w:color="000000"/>
              <w:right w:val="single" w:sz="8" w:space="0" w:color="000000"/>
            </w:tcBorders>
            <w:hideMark/>
          </w:tcPr>
          <w:p w14:paraId="34CF673F" w14:textId="77777777" w:rsidR="00914489" w:rsidRPr="001A369E" w:rsidRDefault="00914489" w:rsidP="00914489">
            <w:pPr>
              <w:pStyle w:val="T3"/>
              <w:spacing w:before="0"/>
            </w:pPr>
            <w:r w:rsidRPr="001A369E">
              <w:t xml:space="preserve">Yes </w:t>
            </w:r>
            <w:r>
              <w:t xml:space="preserve"> </w:t>
            </w:r>
            <w:sdt>
              <w:sdtPr>
                <w:id w:val="9003267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8A73947" w14:textId="13B8AD56" w:rsidR="009F142A" w:rsidRPr="001A369E" w:rsidRDefault="00914489" w:rsidP="00914489">
            <w:pPr>
              <w:pStyle w:val="T3"/>
              <w:spacing w:before="0"/>
            </w:pPr>
            <w:r w:rsidRPr="001A369E">
              <w:t xml:space="preserve">No   </w:t>
            </w:r>
            <w:sdt>
              <w:sdtPr>
                <w:id w:val="686872499"/>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52D3AAE" w14:textId="05F8822B" w:rsidR="00371046" w:rsidRDefault="00371046" w:rsidP="003062E5">
      <w:pPr>
        <w:pStyle w:val="T2"/>
        <w:tabs>
          <w:tab w:val="clear" w:pos="0"/>
          <w:tab w:val="num" w:pos="709"/>
        </w:tabs>
        <w:ind w:left="-142" w:hanging="567"/>
      </w:pPr>
      <w:bookmarkStart w:id="84" w:name="_Toc71112635"/>
      <w:r>
        <w:t>Consortia and parent company</w:t>
      </w:r>
      <w:bookmarkEnd w:id="84"/>
    </w:p>
    <w:tbl>
      <w:tblPr>
        <w:tblW w:w="9330"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2885"/>
        <w:gridCol w:w="2640"/>
        <w:gridCol w:w="2549"/>
      </w:tblGrid>
      <w:tr w:rsidR="009F142A" w:rsidRPr="00371046" w14:paraId="4684E8F3" w14:textId="77777777" w:rsidTr="003062E5">
        <w:trPr>
          <w:trHeight w:val="400"/>
        </w:trPr>
        <w:tc>
          <w:tcPr>
            <w:tcW w:w="1256"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7C80DFFB" w14:textId="29A65416" w:rsidR="009F142A" w:rsidRPr="00371046" w:rsidRDefault="009F142A" w:rsidP="00371046">
            <w:pPr>
              <w:pStyle w:val="T3"/>
              <w:spacing w:before="0"/>
            </w:pPr>
          </w:p>
        </w:tc>
        <w:tc>
          <w:tcPr>
            <w:tcW w:w="8074" w:type="dxa"/>
            <w:gridSpan w:val="3"/>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771D9FB5" w14:textId="77777777" w:rsidR="009F142A" w:rsidRPr="00371046" w:rsidRDefault="009F142A" w:rsidP="00371046">
            <w:pPr>
              <w:pStyle w:val="T3"/>
              <w:spacing w:before="0"/>
            </w:pPr>
            <w:r w:rsidRPr="00371046">
              <w:t xml:space="preserve">If you have indicated in the Selection Questionnaire question 1.2 that you are part of a wider group, please provide further details below: </w:t>
            </w:r>
          </w:p>
        </w:tc>
      </w:tr>
      <w:tr w:rsidR="009F142A" w:rsidRPr="00371046" w14:paraId="0A238CA7" w14:textId="77777777" w:rsidTr="003062E5">
        <w:tc>
          <w:tcPr>
            <w:tcW w:w="4141" w:type="dxa"/>
            <w:gridSpan w:val="2"/>
            <w:tcBorders>
              <w:top w:val="single" w:sz="6" w:space="0" w:color="000000"/>
              <w:left w:val="single" w:sz="8" w:space="0" w:color="000000"/>
              <w:bottom w:val="single" w:sz="6" w:space="0" w:color="000000"/>
              <w:right w:val="single" w:sz="6" w:space="0" w:color="000000"/>
            </w:tcBorders>
            <w:hideMark/>
          </w:tcPr>
          <w:p w14:paraId="73E99867" w14:textId="77777777" w:rsidR="009F142A" w:rsidRPr="00371046" w:rsidRDefault="009F142A" w:rsidP="00371046">
            <w:pPr>
              <w:pStyle w:val="T3"/>
              <w:spacing w:before="0"/>
            </w:pPr>
            <w:r w:rsidRPr="00371046">
              <w:t>Name of organisation</w:t>
            </w:r>
          </w:p>
        </w:tc>
        <w:tc>
          <w:tcPr>
            <w:tcW w:w="5189" w:type="dxa"/>
            <w:gridSpan w:val="2"/>
            <w:tcBorders>
              <w:top w:val="single" w:sz="6" w:space="0" w:color="000000"/>
              <w:left w:val="single" w:sz="6" w:space="0" w:color="000000"/>
              <w:bottom w:val="single" w:sz="6" w:space="0" w:color="000000"/>
              <w:right w:val="single" w:sz="8" w:space="0" w:color="000000"/>
            </w:tcBorders>
          </w:tcPr>
          <w:p w14:paraId="6388975C" w14:textId="77777777" w:rsidR="009F142A" w:rsidRPr="00371046" w:rsidRDefault="009F142A" w:rsidP="00371046">
            <w:pPr>
              <w:pStyle w:val="T3"/>
              <w:spacing w:before="0"/>
            </w:pPr>
          </w:p>
        </w:tc>
      </w:tr>
      <w:tr w:rsidR="009F142A" w:rsidRPr="00371046" w14:paraId="722D3B24" w14:textId="77777777" w:rsidTr="003062E5">
        <w:tc>
          <w:tcPr>
            <w:tcW w:w="4141" w:type="dxa"/>
            <w:gridSpan w:val="2"/>
            <w:tcBorders>
              <w:top w:val="single" w:sz="6" w:space="0" w:color="000000"/>
              <w:left w:val="single" w:sz="8" w:space="0" w:color="000000"/>
              <w:bottom w:val="single" w:sz="8" w:space="0" w:color="000000"/>
              <w:right w:val="single" w:sz="6" w:space="0" w:color="000000"/>
            </w:tcBorders>
            <w:hideMark/>
          </w:tcPr>
          <w:p w14:paraId="10D7892F" w14:textId="77777777" w:rsidR="009F142A" w:rsidRPr="00371046" w:rsidRDefault="009F142A" w:rsidP="00371046">
            <w:pPr>
              <w:pStyle w:val="T3"/>
              <w:spacing w:before="0"/>
            </w:pPr>
            <w:r w:rsidRPr="00371046">
              <w:t>Relationship to the Supplier completing these questions</w:t>
            </w:r>
          </w:p>
        </w:tc>
        <w:tc>
          <w:tcPr>
            <w:tcW w:w="5189" w:type="dxa"/>
            <w:gridSpan w:val="2"/>
            <w:tcBorders>
              <w:top w:val="single" w:sz="6" w:space="0" w:color="000000"/>
              <w:left w:val="single" w:sz="6" w:space="0" w:color="000000"/>
              <w:bottom w:val="single" w:sz="8" w:space="0" w:color="000000"/>
              <w:right w:val="single" w:sz="8" w:space="0" w:color="000000"/>
            </w:tcBorders>
          </w:tcPr>
          <w:p w14:paraId="37B6917D" w14:textId="77777777" w:rsidR="009F142A" w:rsidRPr="00371046" w:rsidRDefault="009F142A" w:rsidP="00371046">
            <w:pPr>
              <w:pStyle w:val="T3"/>
              <w:spacing w:before="0"/>
            </w:pPr>
          </w:p>
          <w:p w14:paraId="71F831D6" w14:textId="77777777" w:rsidR="009F142A" w:rsidRPr="00371046" w:rsidRDefault="009F142A" w:rsidP="00371046">
            <w:pPr>
              <w:pStyle w:val="T3"/>
              <w:spacing w:before="0"/>
            </w:pPr>
          </w:p>
          <w:p w14:paraId="599CDF3E" w14:textId="77777777" w:rsidR="009F142A" w:rsidRPr="00371046" w:rsidRDefault="009F142A" w:rsidP="00371046">
            <w:pPr>
              <w:pStyle w:val="T3"/>
              <w:spacing w:before="0"/>
            </w:pPr>
          </w:p>
        </w:tc>
      </w:tr>
      <w:tr w:rsidR="009F142A" w:rsidRPr="00371046" w14:paraId="0C3047D9" w14:textId="77777777" w:rsidTr="003062E5">
        <w:tblPrEx>
          <w:tblLook w:val="0600" w:firstRow="0" w:lastRow="0" w:firstColumn="0" w:lastColumn="0" w:noHBand="1" w:noVBand="1"/>
        </w:tblPrEx>
        <w:trPr>
          <w:trHeight w:val="700"/>
        </w:trPr>
        <w:tc>
          <w:tcPr>
            <w:tcW w:w="1256" w:type="dxa"/>
            <w:tcBorders>
              <w:top w:val="single" w:sz="8" w:space="0" w:color="000000"/>
              <w:left w:val="single" w:sz="8" w:space="0" w:color="000000"/>
              <w:bottom w:val="single" w:sz="6" w:space="0" w:color="000000"/>
              <w:right w:val="single" w:sz="6" w:space="0" w:color="000000"/>
            </w:tcBorders>
            <w:hideMark/>
          </w:tcPr>
          <w:p w14:paraId="3958512E" w14:textId="406AE5E4" w:rsidR="009F142A" w:rsidRPr="00371046" w:rsidRDefault="00F34D2E" w:rsidP="00371046">
            <w:pPr>
              <w:pStyle w:val="T3"/>
              <w:spacing w:before="0"/>
            </w:pPr>
            <w:r>
              <w:t>3.2.1</w:t>
            </w:r>
          </w:p>
        </w:tc>
        <w:tc>
          <w:tcPr>
            <w:tcW w:w="5525" w:type="dxa"/>
            <w:gridSpan w:val="2"/>
            <w:tcBorders>
              <w:top w:val="single" w:sz="8" w:space="0" w:color="000000"/>
              <w:left w:val="single" w:sz="6" w:space="0" w:color="000000"/>
              <w:bottom w:val="single" w:sz="6" w:space="0" w:color="000000"/>
              <w:right w:val="single" w:sz="6" w:space="0" w:color="000000"/>
            </w:tcBorders>
            <w:hideMark/>
          </w:tcPr>
          <w:p w14:paraId="0C2F1DB1" w14:textId="77777777" w:rsidR="009F142A" w:rsidRPr="00371046" w:rsidRDefault="009F142A" w:rsidP="00371046">
            <w:pPr>
              <w:pStyle w:val="T3"/>
              <w:spacing w:before="0"/>
            </w:pPr>
            <w:r w:rsidRPr="00371046">
              <w:t>Are you able to provide parent company accounts if requested to at a later stage?</w:t>
            </w:r>
          </w:p>
        </w:tc>
        <w:tc>
          <w:tcPr>
            <w:tcW w:w="2549" w:type="dxa"/>
            <w:tcBorders>
              <w:top w:val="single" w:sz="8" w:space="0" w:color="000000"/>
              <w:left w:val="single" w:sz="6" w:space="0" w:color="000000"/>
              <w:bottom w:val="single" w:sz="6" w:space="0" w:color="000000"/>
              <w:right w:val="single" w:sz="8" w:space="0" w:color="000000"/>
            </w:tcBorders>
            <w:hideMark/>
          </w:tcPr>
          <w:p w14:paraId="7511D61C" w14:textId="77777777" w:rsidR="00914489" w:rsidRPr="001A369E" w:rsidRDefault="00914489" w:rsidP="00914489">
            <w:pPr>
              <w:pStyle w:val="T3"/>
              <w:spacing w:before="0"/>
            </w:pPr>
            <w:r w:rsidRPr="001A369E">
              <w:t xml:space="preserve">Yes </w:t>
            </w:r>
            <w:r>
              <w:t xml:space="preserve"> </w:t>
            </w:r>
            <w:sdt>
              <w:sdtPr>
                <w:id w:val="137534959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85551CF" w14:textId="484FD447" w:rsidR="009F142A" w:rsidRPr="00371046" w:rsidRDefault="00914489" w:rsidP="00914489">
            <w:pPr>
              <w:pStyle w:val="T3"/>
              <w:spacing w:before="0"/>
            </w:pPr>
            <w:r w:rsidRPr="001A369E">
              <w:t xml:space="preserve">No   </w:t>
            </w:r>
            <w:sdt>
              <w:sdtPr>
                <w:id w:val="137997030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371046" w14:paraId="00570F82" w14:textId="77777777" w:rsidTr="003062E5">
        <w:tblPrEx>
          <w:tblLook w:val="0600" w:firstRow="0" w:lastRow="0" w:firstColumn="0" w:lastColumn="0" w:noHBand="1" w:noVBand="1"/>
        </w:tblPrEx>
        <w:tc>
          <w:tcPr>
            <w:tcW w:w="1256" w:type="dxa"/>
            <w:tcBorders>
              <w:top w:val="single" w:sz="6" w:space="0" w:color="000000"/>
              <w:left w:val="single" w:sz="8" w:space="0" w:color="000000"/>
              <w:bottom w:val="single" w:sz="6" w:space="0" w:color="000000"/>
              <w:right w:val="single" w:sz="6" w:space="0" w:color="000000"/>
            </w:tcBorders>
            <w:hideMark/>
          </w:tcPr>
          <w:p w14:paraId="3340F48C" w14:textId="64B0AA85" w:rsidR="009F142A" w:rsidRPr="00371046" w:rsidRDefault="00F34D2E" w:rsidP="00371046">
            <w:pPr>
              <w:pStyle w:val="T3"/>
              <w:spacing w:before="0"/>
            </w:pPr>
            <w:r>
              <w:t>3.3</w:t>
            </w:r>
            <w:r w:rsidR="009F142A" w:rsidRPr="00371046">
              <w:t>.2</w:t>
            </w:r>
          </w:p>
        </w:tc>
        <w:tc>
          <w:tcPr>
            <w:tcW w:w="5525" w:type="dxa"/>
            <w:gridSpan w:val="2"/>
            <w:tcBorders>
              <w:top w:val="single" w:sz="6" w:space="0" w:color="000000"/>
              <w:left w:val="single" w:sz="6" w:space="0" w:color="000000"/>
              <w:bottom w:val="single" w:sz="6" w:space="0" w:color="000000"/>
              <w:right w:val="single" w:sz="6" w:space="0" w:color="000000"/>
            </w:tcBorders>
            <w:hideMark/>
          </w:tcPr>
          <w:p w14:paraId="5DF278D9" w14:textId="77777777" w:rsidR="009F142A" w:rsidRPr="00371046" w:rsidRDefault="009F142A" w:rsidP="00371046">
            <w:pPr>
              <w:pStyle w:val="T3"/>
              <w:spacing w:before="0"/>
            </w:pPr>
            <w:r w:rsidRPr="00371046">
              <w:t>If yes, would the parent company be willing to provide a guarantee if necessary?</w:t>
            </w:r>
          </w:p>
        </w:tc>
        <w:tc>
          <w:tcPr>
            <w:tcW w:w="2549" w:type="dxa"/>
            <w:tcBorders>
              <w:top w:val="single" w:sz="6" w:space="0" w:color="000000"/>
              <w:left w:val="single" w:sz="6" w:space="0" w:color="000000"/>
              <w:bottom w:val="single" w:sz="6" w:space="0" w:color="000000"/>
              <w:right w:val="single" w:sz="8" w:space="0" w:color="000000"/>
            </w:tcBorders>
            <w:hideMark/>
          </w:tcPr>
          <w:p w14:paraId="456A07B3" w14:textId="77777777" w:rsidR="00914489" w:rsidRPr="001A369E" w:rsidRDefault="00914489" w:rsidP="00914489">
            <w:pPr>
              <w:pStyle w:val="T3"/>
              <w:spacing w:before="0"/>
            </w:pPr>
            <w:r w:rsidRPr="001A369E">
              <w:t xml:space="preserve">Yes </w:t>
            </w:r>
            <w:r>
              <w:t xml:space="preserve"> </w:t>
            </w:r>
            <w:sdt>
              <w:sdtPr>
                <w:id w:val="-162608032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56B4C34" w14:textId="0FB6371F" w:rsidR="009F142A" w:rsidRPr="00371046" w:rsidRDefault="00914489" w:rsidP="00914489">
            <w:pPr>
              <w:pStyle w:val="T3"/>
              <w:spacing w:before="0"/>
            </w:pPr>
            <w:r w:rsidRPr="001A369E">
              <w:t xml:space="preserve">No   </w:t>
            </w:r>
            <w:sdt>
              <w:sdtPr>
                <w:id w:val="-128526369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371046" w14:paraId="2226CB79" w14:textId="77777777" w:rsidTr="003062E5">
        <w:tblPrEx>
          <w:tblLook w:val="0600" w:firstRow="0" w:lastRow="0" w:firstColumn="0" w:lastColumn="0" w:noHBand="1" w:noVBand="1"/>
        </w:tblPrEx>
        <w:tc>
          <w:tcPr>
            <w:tcW w:w="1256" w:type="dxa"/>
            <w:tcBorders>
              <w:top w:val="single" w:sz="6" w:space="0" w:color="000000"/>
              <w:left w:val="single" w:sz="8" w:space="0" w:color="000000"/>
              <w:bottom w:val="single" w:sz="8" w:space="0" w:color="000000"/>
              <w:right w:val="single" w:sz="6" w:space="0" w:color="000000"/>
            </w:tcBorders>
            <w:hideMark/>
          </w:tcPr>
          <w:p w14:paraId="26FA8C93" w14:textId="6AFC8CBF" w:rsidR="009F142A" w:rsidRPr="00371046" w:rsidRDefault="00F34D2E" w:rsidP="00371046">
            <w:pPr>
              <w:pStyle w:val="T3"/>
              <w:spacing w:before="0"/>
            </w:pPr>
            <w:r>
              <w:t>3.2</w:t>
            </w:r>
            <w:r w:rsidR="009F142A" w:rsidRPr="00371046">
              <w:t>.3</w:t>
            </w:r>
          </w:p>
        </w:tc>
        <w:tc>
          <w:tcPr>
            <w:tcW w:w="5525" w:type="dxa"/>
            <w:gridSpan w:val="2"/>
            <w:tcBorders>
              <w:top w:val="single" w:sz="6" w:space="0" w:color="000000"/>
              <w:left w:val="single" w:sz="6" w:space="0" w:color="000000"/>
              <w:bottom w:val="single" w:sz="8" w:space="0" w:color="000000"/>
              <w:right w:val="single" w:sz="6" w:space="0" w:color="000000"/>
            </w:tcBorders>
            <w:hideMark/>
          </w:tcPr>
          <w:p w14:paraId="74EFAC88" w14:textId="77777777" w:rsidR="009F142A" w:rsidRPr="00371046" w:rsidRDefault="009F142A" w:rsidP="00371046">
            <w:pPr>
              <w:pStyle w:val="T3"/>
              <w:spacing w:before="0"/>
            </w:pPr>
            <w:r w:rsidRPr="00371046">
              <w:t xml:space="preserve">If no, would you be able to obtain a guarantee elsewhere (e.g. from a bank)? </w:t>
            </w:r>
          </w:p>
        </w:tc>
        <w:tc>
          <w:tcPr>
            <w:tcW w:w="2549" w:type="dxa"/>
            <w:tcBorders>
              <w:top w:val="single" w:sz="6" w:space="0" w:color="000000"/>
              <w:left w:val="single" w:sz="6" w:space="0" w:color="000000"/>
              <w:bottom w:val="single" w:sz="8" w:space="0" w:color="000000"/>
              <w:right w:val="single" w:sz="8" w:space="0" w:color="000000"/>
            </w:tcBorders>
            <w:hideMark/>
          </w:tcPr>
          <w:p w14:paraId="61895B61" w14:textId="77777777" w:rsidR="00914489" w:rsidRPr="001A369E" w:rsidRDefault="00914489" w:rsidP="00914489">
            <w:pPr>
              <w:pStyle w:val="T3"/>
              <w:spacing w:before="0"/>
            </w:pPr>
            <w:r w:rsidRPr="001A369E">
              <w:t xml:space="preserve">Yes </w:t>
            </w:r>
            <w:r>
              <w:t xml:space="preserve"> </w:t>
            </w:r>
            <w:sdt>
              <w:sdtPr>
                <w:id w:val="-77085728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DA922D" w14:textId="6D838362" w:rsidR="009F142A" w:rsidRPr="00371046" w:rsidRDefault="00914489" w:rsidP="00914489">
            <w:pPr>
              <w:pStyle w:val="T3"/>
              <w:spacing w:before="0"/>
            </w:pPr>
            <w:r w:rsidRPr="001A369E">
              <w:t xml:space="preserve">No   </w:t>
            </w:r>
            <w:sdt>
              <w:sdtPr>
                <w:id w:val="204809675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D2F21D2" w14:textId="2EEDB725" w:rsidR="00F34D2E" w:rsidRDefault="00F34D2E" w:rsidP="00F34D2E">
      <w:pPr>
        <w:pStyle w:val="T2"/>
        <w:numPr>
          <w:ilvl w:val="0"/>
          <w:numId w:val="0"/>
        </w:numPr>
        <w:ind w:left="-567"/>
      </w:pPr>
    </w:p>
    <w:p w14:paraId="7097C561" w14:textId="097C0A42" w:rsidR="00CE7BF8" w:rsidRDefault="00CE7BF8" w:rsidP="00CE7BF8">
      <w:pPr>
        <w:rPr>
          <w:lang w:val="en-US"/>
        </w:rPr>
      </w:pPr>
    </w:p>
    <w:p w14:paraId="4558B600" w14:textId="4A45601B" w:rsidR="009F142A" w:rsidRDefault="00F34D2E" w:rsidP="003062E5">
      <w:pPr>
        <w:pStyle w:val="T2"/>
        <w:tabs>
          <w:tab w:val="clear" w:pos="0"/>
          <w:tab w:val="num" w:pos="426"/>
        </w:tabs>
        <w:ind w:left="-142"/>
      </w:pPr>
      <w:bookmarkStart w:id="85" w:name="_Toc71112636"/>
      <w:r>
        <w:lastRenderedPageBreak/>
        <w:t xml:space="preserve">Technical and </w:t>
      </w:r>
      <w:r w:rsidR="00EA0786">
        <w:t>p</w:t>
      </w:r>
      <w:r>
        <w:t xml:space="preserve">rofessional </w:t>
      </w:r>
      <w:r w:rsidR="00EA0786">
        <w:t>a</w:t>
      </w:r>
      <w:r>
        <w:t>bility</w:t>
      </w:r>
      <w:bookmarkEnd w:id="85"/>
      <w:r>
        <w:t xml:space="preserve"> </w:t>
      </w:r>
    </w:p>
    <w:p w14:paraId="450B653C" w14:textId="77777777" w:rsidR="00F34D2E" w:rsidRPr="00E06B9D" w:rsidRDefault="00F34D2E" w:rsidP="00371046">
      <w:pPr>
        <w:pStyle w:val="T3"/>
        <w:rPr>
          <w:strike/>
        </w:rPr>
      </w:pPr>
    </w:p>
    <w:tbl>
      <w:tblPr>
        <w:tblW w:w="9330"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9F142A" w:rsidRPr="00E06B9D" w14:paraId="35E834AF" w14:textId="77777777" w:rsidTr="003062E5">
        <w:trPr>
          <w:trHeight w:val="400"/>
        </w:trPr>
        <w:tc>
          <w:tcPr>
            <w:tcW w:w="1256"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774AFE0E" w14:textId="78B1D88D" w:rsidR="009F142A" w:rsidRPr="00477194" w:rsidRDefault="009F142A" w:rsidP="00F34D2E">
            <w:pPr>
              <w:pStyle w:val="T3"/>
              <w:spacing w:before="0"/>
            </w:pPr>
          </w:p>
        </w:tc>
        <w:tc>
          <w:tcPr>
            <w:tcW w:w="8074" w:type="dxa"/>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13015A0C" w14:textId="77777777" w:rsidR="009F142A" w:rsidRPr="00477194" w:rsidRDefault="009F142A" w:rsidP="00F34D2E">
            <w:pPr>
              <w:pStyle w:val="T3"/>
              <w:spacing w:before="0"/>
            </w:pPr>
            <w:r w:rsidRPr="00477194">
              <w:t xml:space="preserve">Technical and Professional Ability </w:t>
            </w:r>
          </w:p>
        </w:tc>
      </w:tr>
      <w:tr w:rsidR="009F142A" w:rsidRPr="00E06B9D" w14:paraId="3E8D2E91" w14:textId="77777777" w:rsidTr="003062E5">
        <w:trPr>
          <w:trHeight w:val="5700"/>
        </w:trPr>
        <w:tc>
          <w:tcPr>
            <w:tcW w:w="1256" w:type="dxa"/>
            <w:tcBorders>
              <w:top w:val="single" w:sz="6" w:space="0" w:color="000000"/>
              <w:left w:val="single" w:sz="8" w:space="0" w:color="000000"/>
              <w:bottom w:val="single" w:sz="8" w:space="0" w:color="000000"/>
              <w:right w:val="single" w:sz="6" w:space="0" w:color="000000"/>
            </w:tcBorders>
            <w:hideMark/>
          </w:tcPr>
          <w:p w14:paraId="2839EB80" w14:textId="0DCEE4B1" w:rsidR="009F142A" w:rsidRPr="00477194" w:rsidRDefault="00F34D2E" w:rsidP="00F34D2E">
            <w:pPr>
              <w:pStyle w:val="T3"/>
              <w:spacing w:before="0"/>
            </w:pPr>
            <w:r w:rsidRPr="00477194">
              <w:t>3.3.1</w:t>
            </w:r>
          </w:p>
        </w:tc>
        <w:tc>
          <w:tcPr>
            <w:tcW w:w="8074" w:type="dxa"/>
            <w:tcBorders>
              <w:top w:val="single" w:sz="6" w:space="0" w:color="000000"/>
              <w:left w:val="single" w:sz="6" w:space="0" w:color="000000"/>
              <w:bottom w:val="single" w:sz="8" w:space="0" w:color="000000"/>
              <w:right w:val="single" w:sz="8" w:space="0" w:color="000000"/>
            </w:tcBorders>
          </w:tcPr>
          <w:p w14:paraId="510C63BE" w14:textId="77777777" w:rsidR="009F142A" w:rsidRPr="00477194" w:rsidRDefault="009F142A" w:rsidP="00F34D2E">
            <w:pPr>
              <w:pStyle w:val="T3"/>
              <w:spacing w:before="0"/>
              <w:jc w:val="left"/>
            </w:pPr>
            <w:r w:rsidRPr="00477194">
              <w:rPr>
                <w:b/>
                <w:bCs w:val="0"/>
              </w:rPr>
              <w:t>Relevant experience and contract examples</w:t>
            </w:r>
            <w:r w:rsidRPr="00477194">
              <w:br/>
            </w:r>
            <w:r w:rsidRPr="00477194">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77194">
              <w:br/>
            </w:r>
            <w:r w:rsidRPr="00477194">
              <w:br/>
              <w:t>The named contact provided should be able to provide written evidence to confirm the accuracy of the information provided below.</w:t>
            </w:r>
            <w:r w:rsidRPr="00477194">
              <w:br/>
            </w:r>
            <w:r w:rsidRPr="00477194">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477194">
              <w:br/>
            </w:r>
            <w:r w:rsidRPr="00477194">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35B4C7C" w14:textId="77777777" w:rsidR="009F142A" w:rsidRPr="00477194" w:rsidRDefault="009F142A" w:rsidP="00F34D2E">
            <w:pPr>
              <w:pStyle w:val="T3"/>
              <w:spacing w:before="0"/>
            </w:pPr>
          </w:p>
          <w:p w14:paraId="4092106E" w14:textId="7A896934" w:rsidR="009F142A" w:rsidRPr="00477194" w:rsidRDefault="009F142A" w:rsidP="00F34D2E">
            <w:pPr>
              <w:pStyle w:val="T3"/>
              <w:spacing w:before="0"/>
            </w:pPr>
            <w:r w:rsidRPr="00477194">
              <w:t xml:space="preserve">If you cannot provide examples see question </w:t>
            </w:r>
            <w:r w:rsidR="00F34D2E" w:rsidRPr="00477194">
              <w:t>3.3</w:t>
            </w:r>
            <w:r w:rsidRPr="00477194">
              <w:t>.3</w:t>
            </w:r>
          </w:p>
        </w:tc>
      </w:tr>
    </w:tbl>
    <w:p w14:paraId="49404C03" w14:textId="77777777" w:rsidR="009F142A" w:rsidRPr="00E06B9D" w:rsidRDefault="009F142A" w:rsidP="00371046">
      <w:pPr>
        <w:pStyle w:val="T3"/>
        <w:rPr>
          <w:strike/>
        </w:rPr>
      </w:pPr>
    </w:p>
    <w:tbl>
      <w:tblPr>
        <w:tblW w:w="9330"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2332"/>
        <w:gridCol w:w="2332"/>
        <w:gridCol w:w="2333"/>
      </w:tblGrid>
      <w:tr w:rsidR="009F142A" w:rsidRPr="00E06B9D" w14:paraId="364F1B56" w14:textId="77777777" w:rsidTr="003062E5">
        <w:trPr>
          <w:trHeight w:val="420"/>
        </w:trPr>
        <w:tc>
          <w:tcPr>
            <w:tcW w:w="2333" w:type="dxa"/>
            <w:tcBorders>
              <w:top w:val="single" w:sz="8" w:space="0" w:color="000000"/>
              <w:left w:val="single" w:sz="8" w:space="0" w:color="000000"/>
              <w:bottom w:val="single" w:sz="6" w:space="0" w:color="000000"/>
              <w:right w:val="single" w:sz="6" w:space="0" w:color="000000"/>
            </w:tcBorders>
          </w:tcPr>
          <w:p w14:paraId="42B0F90A" w14:textId="77777777" w:rsidR="009F142A" w:rsidRPr="00477194" w:rsidRDefault="009F142A" w:rsidP="00F34D2E">
            <w:pPr>
              <w:pStyle w:val="T3"/>
              <w:spacing w:before="0"/>
            </w:pPr>
          </w:p>
        </w:tc>
        <w:tc>
          <w:tcPr>
            <w:tcW w:w="2332" w:type="dxa"/>
            <w:tcBorders>
              <w:top w:val="single" w:sz="8" w:space="0" w:color="000000"/>
              <w:left w:val="single" w:sz="6" w:space="0" w:color="000000"/>
              <w:bottom w:val="single" w:sz="6" w:space="0" w:color="000000"/>
              <w:right w:val="single" w:sz="6" w:space="0" w:color="000000"/>
            </w:tcBorders>
            <w:hideMark/>
          </w:tcPr>
          <w:p w14:paraId="1A4EC855" w14:textId="77777777" w:rsidR="009F142A" w:rsidRPr="00477194" w:rsidRDefault="009F142A" w:rsidP="00F34D2E">
            <w:pPr>
              <w:pStyle w:val="T3"/>
              <w:spacing w:before="0"/>
            </w:pPr>
            <w:r w:rsidRPr="00477194">
              <w:t>Contract 1</w:t>
            </w:r>
          </w:p>
        </w:tc>
        <w:tc>
          <w:tcPr>
            <w:tcW w:w="2332" w:type="dxa"/>
            <w:tcBorders>
              <w:top w:val="single" w:sz="8" w:space="0" w:color="000000"/>
              <w:left w:val="single" w:sz="6" w:space="0" w:color="000000"/>
              <w:bottom w:val="single" w:sz="6" w:space="0" w:color="000000"/>
              <w:right w:val="single" w:sz="6" w:space="0" w:color="000000"/>
            </w:tcBorders>
            <w:hideMark/>
          </w:tcPr>
          <w:p w14:paraId="5B68143B" w14:textId="77777777" w:rsidR="009F142A" w:rsidRPr="00477194" w:rsidRDefault="009F142A" w:rsidP="00F34D2E">
            <w:pPr>
              <w:pStyle w:val="T3"/>
              <w:spacing w:before="0"/>
            </w:pPr>
            <w:r w:rsidRPr="00477194">
              <w:t>Contract 2</w:t>
            </w:r>
          </w:p>
        </w:tc>
        <w:tc>
          <w:tcPr>
            <w:tcW w:w="2333" w:type="dxa"/>
            <w:tcBorders>
              <w:top w:val="single" w:sz="8" w:space="0" w:color="000000"/>
              <w:left w:val="single" w:sz="6" w:space="0" w:color="000000"/>
              <w:bottom w:val="single" w:sz="6" w:space="0" w:color="000000"/>
              <w:right w:val="single" w:sz="8" w:space="0" w:color="000000"/>
            </w:tcBorders>
            <w:hideMark/>
          </w:tcPr>
          <w:p w14:paraId="42DD13D8" w14:textId="77777777" w:rsidR="009F142A" w:rsidRPr="00477194" w:rsidRDefault="009F142A" w:rsidP="00F34D2E">
            <w:pPr>
              <w:pStyle w:val="T3"/>
              <w:spacing w:before="0"/>
            </w:pPr>
            <w:r w:rsidRPr="00477194">
              <w:t>Contract 3</w:t>
            </w:r>
          </w:p>
        </w:tc>
      </w:tr>
      <w:tr w:rsidR="009F142A" w:rsidRPr="00E06B9D" w14:paraId="1922FAF9" w14:textId="77777777" w:rsidTr="003062E5">
        <w:trPr>
          <w:trHeight w:val="840"/>
        </w:trPr>
        <w:tc>
          <w:tcPr>
            <w:tcW w:w="2333" w:type="dxa"/>
            <w:tcBorders>
              <w:top w:val="single" w:sz="6" w:space="0" w:color="000000"/>
              <w:left w:val="single" w:sz="8" w:space="0" w:color="000000"/>
              <w:bottom w:val="single" w:sz="6" w:space="0" w:color="000000"/>
              <w:right w:val="single" w:sz="6" w:space="0" w:color="000000"/>
            </w:tcBorders>
            <w:hideMark/>
          </w:tcPr>
          <w:p w14:paraId="13D8923A" w14:textId="77777777" w:rsidR="009F142A" w:rsidRPr="00477194" w:rsidRDefault="009F142A" w:rsidP="00F34D2E">
            <w:pPr>
              <w:pStyle w:val="T3"/>
              <w:spacing w:before="0"/>
            </w:pPr>
            <w:r w:rsidRPr="00477194">
              <w:t>Name of customer organisation</w:t>
            </w:r>
          </w:p>
        </w:tc>
        <w:tc>
          <w:tcPr>
            <w:tcW w:w="2332" w:type="dxa"/>
            <w:tcBorders>
              <w:top w:val="single" w:sz="6" w:space="0" w:color="000000"/>
              <w:left w:val="single" w:sz="6" w:space="0" w:color="000000"/>
              <w:bottom w:val="single" w:sz="6" w:space="0" w:color="000000"/>
              <w:right w:val="single" w:sz="6" w:space="0" w:color="000000"/>
            </w:tcBorders>
          </w:tcPr>
          <w:p w14:paraId="766E88B1" w14:textId="77777777" w:rsidR="009F142A" w:rsidRPr="00477194"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097EF566" w14:textId="77777777" w:rsidR="009F142A" w:rsidRPr="00477194"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669910B6" w14:textId="77777777" w:rsidR="009F142A" w:rsidRPr="00477194" w:rsidRDefault="009F142A" w:rsidP="00F34D2E">
            <w:pPr>
              <w:pStyle w:val="T3"/>
              <w:spacing w:before="0"/>
            </w:pPr>
          </w:p>
        </w:tc>
      </w:tr>
      <w:tr w:rsidR="009F142A" w:rsidRPr="00E06B9D" w14:paraId="2B2A7D89"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6E02E8AA" w14:textId="77777777" w:rsidR="009F142A" w:rsidRPr="00477194" w:rsidRDefault="009F142A" w:rsidP="00F34D2E">
            <w:pPr>
              <w:pStyle w:val="T3"/>
              <w:spacing w:before="0"/>
            </w:pPr>
            <w:r w:rsidRPr="00477194">
              <w:t>Point of contact in the organisation</w:t>
            </w:r>
          </w:p>
        </w:tc>
        <w:tc>
          <w:tcPr>
            <w:tcW w:w="2332" w:type="dxa"/>
            <w:tcBorders>
              <w:top w:val="single" w:sz="6" w:space="0" w:color="000000"/>
              <w:left w:val="single" w:sz="6" w:space="0" w:color="000000"/>
              <w:bottom w:val="single" w:sz="6" w:space="0" w:color="000000"/>
              <w:right w:val="single" w:sz="6" w:space="0" w:color="000000"/>
            </w:tcBorders>
          </w:tcPr>
          <w:p w14:paraId="00A4A32B" w14:textId="77777777" w:rsidR="009F142A" w:rsidRPr="00477194"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47146131" w14:textId="77777777" w:rsidR="009F142A" w:rsidRPr="00477194"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73E173F5" w14:textId="77777777" w:rsidR="009F142A" w:rsidRPr="00477194" w:rsidRDefault="009F142A" w:rsidP="00F34D2E">
            <w:pPr>
              <w:pStyle w:val="T3"/>
              <w:spacing w:before="0"/>
            </w:pPr>
          </w:p>
        </w:tc>
      </w:tr>
      <w:tr w:rsidR="009F142A" w:rsidRPr="00E06B9D" w14:paraId="4713EC86"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181EAA3E" w14:textId="77777777" w:rsidR="009F142A" w:rsidRPr="00477194" w:rsidRDefault="009F142A" w:rsidP="00F34D2E">
            <w:pPr>
              <w:pStyle w:val="T3"/>
              <w:spacing w:before="0"/>
            </w:pPr>
            <w:r w:rsidRPr="00477194">
              <w:t>Position in the organisation</w:t>
            </w:r>
          </w:p>
        </w:tc>
        <w:tc>
          <w:tcPr>
            <w:tcW w:w="2332" w:type="dxa"/>
            <w:tcBorders>
              <w:top w:val="single" w:sz="6" w:space="0" w:color="000000"/>
              <w:left w:val="single" w:sz="6" w:space="0" w:color="000000"/>
              <w:bottom w:val="single" w:sz="6" w:space="0" w:color="000000"/>
              <w:right w:val="single" w:sz="6" w:space="0" w:color="000000"/>
            </w:tcBorders>
          </w:tcPr>
          <w:p w14:paraId="6B75CC36" w14:textId="77777777" w:rsidR="009F142A" w:rsidRPr="00477194"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21281C98" w14:textId="77777777" w:rsidR="009F142A" w:rsidRPr="00477194"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1ADDB921" w14:textId="77777777" w:rsidR="009F142A" w:rsidRPr="00477194" w:rsidRDefault="009F142A" w:rsidP="00F34D2E">
            <w:pPr>
              <w:pStyle w:val="T3"/>
              <w:spacing w:before="0"/>
            </w:pPr>
          </w:p>
        </w:tc>
      </w:tr>
      <w:tr w:rsidR="009F142A" w:rsidRPr="00E06B9D" w14:paraId="1B567593"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626599BC" w14:textId="77777777" w:rsidR="009F142A" w:rsidRPr="00477194" w:rsidRDefault="009F142A" w:rsidP="00F34D2E">
            <w:pPr>
              <w:pStyle w:val="T3"/>
              <w:spacing w:before="0"/>
            </w:pPr>
            <w:r w:rsidRPr="00477194">
              <w:t>E-mail address</w:t>
            </w:r>
          </w:p>
        </w:tc>
        <w:tc>
          <w:tcPr>
            <w:tcW w:w="2332" w:type="dxa"/>
            <w:tcBorders>
              <w:top w:val="single" w:sz="6" w:space="0" w:color="000000"/>
              <w:left w:val="single" w:sz="6" w:space="0" w:color="000000"/>
              <w:bottom w:val="single" w:sz="6" w:space="0" w:color="000000"/>
              <w:right w:val="single" w:sz="6" w:space="0" w:color="000000"/>
            </w:tcBorders>
          </w:tcPr>
          <w:p w14:paraId="6EC79EF4" w14:textId="77777777" w:rsidR="009F142A" w:rsidRPr="00477194"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7B29F8CA" w14:textId="77777777" w:rsidR="009F142A" w:rsidRPr="00477194"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143A4ADB" w14:textId="77777777" w:rsidR="009F142A" w:rsidRPr="00477194" w:rsidRDefault="009F142A" w:rsidP="00F34D2E">
            <w:pPr>
              <w:pStyle w:val="T3"/>
              <w:spacing w:before="0"/>
            </w:pPr>
          </w:p>
        </w:tc>
      </w:tr>
      <w:tr w:rsidR="009F142A" w:rsidRPr="00E06B9D" w14:paraId="4EA0A830"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5EE93CDA" w14:textId="77777777" w:rsidR="009F142A" w:rsidRPr="00477194" w:rsidRDefault="009F142A" w:rsidP="00F34D2E">
            <w:pPr>
              <w:pStyle w:val="T3"/>
              <w:spacing w:before="0"/>
            </w:pPr>
            <w:r w:rsidRPr="00477194">
              <w:t xml:space="preserve">Description of contract </w:t>
            </w:r>
          </w:p>
        </w:tc>
        <w:tc>
          <w:tcPr>
            <w:tcW w:w="2332" w:type="dxa"/>
            <w:tcBorders>
              <w:top w:val="single" w:sz="6" w:space="0" w:color="000000"/>
              <w:left w:val="single" w:sz="6" w:space="0" w:color="000000"/>
              <w:bottom w:val="single" w:sz="6" w:space="0" w:color="000000"/>
              <w:right w:val="single" w:sz="6" w:space="0" w:color="000000"/>
            </w:tcBorders>
          </w:tcPr>
          <w:p w14:paraId="34D056BB" w14:textId="77777777" w:rsidR="009F142A" w:rsidRPr="00477194"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379C0E1D" w14:textId="77777777" w:rsidR="009F142A" w:rsidRPr="00477194"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78D641A1" w14:textId="77777777" w:rsidR="009F142A" w:rsidRPr="00477194" w:rsidRDefault="009F142A" w:rsidP="00F34D2E">
            <w:pPr>
              <w:pStyle w:val="T3"/>
              <w:spacing w:before="0"/>
            </w:pPr>
          </w:p>
        </w:tc>
      </w:tr>
      <w:tr w:rsidR="009F142A" w:rsidRPr="00E06B9D" w14:paraId="68228BB8"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04610618" w14:textId="77777777" w:rsidR="009F142A" w:rsidRPr="00477194" w:rsidRDefault="009F142A" w:rsidP="00F34D2E">
            <w:pPr>
              <w:pStyle w:val="T3"/>
              <w:spacing w:before="0"/>
            </w:pPr>
            <w:r w:rsidRPr="00477194">
              <w:t>Contract Start date</w:t>
            </w:r>
          </w:p>
        </w:tc>
        <w:tc>
          <w:tcPr>
            <w:tcW w:w="2332" w:type="dxa"/>
            <w:tcBorders>
              <w:top w:val="single" w:sz="6" w:space="0" w:color="000000"/>
              <w:left w:val="single" w:sz="6" w:space="0" w:color="000000"/>
              <w:bottom w:val="single" w:sz="6" w:space="0" w:color="000000"/>
              <w:right w:val="single" w:sz="6" w:space="0" w:color="000000"/>
            </w:tcBorders>
          </w:tcPr>
          <w:p w14:paraId="1933733B" w14:textId="77777777" w:rsidR="009F142A" w:rsidRPr="00477194"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65D84DDC" w14:textId="77777777" w:rsidR="009F142A" w:rsidRPr="00477194"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362FF04D" w14:textId="77777777" w:rsidR="009F142A" w:rsidRPr="00477194" w:rsidRDefault="009F142A" w:rsidP="00F34D2E">
            <w:pPr>
              <w:pStyle w:val="T3"/>
              <w:spacing w:before="0"/>
            </w:pPr>
          </w:p>
        </w:tc>
      </w:tr>
      <w:tr w:rsidR="009F142A" w:rsidRPr="00E06B9D" w14:paraId="662752AB"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1056F234" w14:textId="77777777" w:rsidR="009F142A" w:rsidRPr="00477194" w:rsidRDefault="009F142A" w:rsidP="00F34D2E">
            <w:pPr>
              <w:pStyle w:val="T3"/>
              <w:spacing w:before="0"/>
            </w:pPr>
            <w:r w:rsidRPr="00477194">
              <w:t>Contract completion date</w:t>
            </w:r>
          </w:p>
        </w:tc>
        <w:tc>
          <w:tcPr>
            <w:tcW w:w="2332" w:type="dxa"/>
            <w:tcBorders>
              <w:top w:val="single" w:sz="6" w:space="0" w:color="000000"/>
              <w:left w:val="single" w:sz="6" w:space="0" w:color="000000"/>
              <w:bottom w:val="single" w:sz="6" w:space="0" w:color="000000"/>
              <w:right w:val="single" w:sz="6" w:space="0" w:color="000000"/>
            </w:tcBorders>
          </w:tcPr>
          <w:p w14:paraId="72967EFE" w14:textId="77777777" w:rsidR="009F142A" w:rsidRPr="00477194"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1292C8C4" w14:textId="77777777" w:rsidR="009F142A" w:rsidRPr="00477194"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242CCFA9" w14:textId="77777777" w:rsidR="009F142A" w:rsidRPr="00477194" w:rsidRDefault="009F142A" w:rsidP="00F34D2E">
            <w:pPr>
              <w:pStyle w:val="T3"/>
              <w:spacing w:before="0"/>
            </w:pPr>
          </w:p>
        </w:tc>
      </w:tr>
      <w:tr w:rsidR="009F142A" w:rsidRPr="00E06B9D" w14:paraId="4EF6CE7C" w14:textId="77777777" w:rsidTr="003062E5">
        <w:trPr>
          <w:trHeight w:val="420"/>
        </w:trPr>
        <w:tc>
          <w:tcPr>
            <w:tcW w:w="2333" w:type="dxa"/>
            <w:tcBorders>
              <w:top w:val="single" w:sz="6" w:space="0" w:color="000000"/>
              <w:left w:val="single" w:sz="8" w:space="0" w:color="000000"/>
              <w:bottom w:val="single" w:sz="8" w:space="0" w:color="000000"/>
              <w:right w:val="single" w:sz="6" w:space="0" w:color="000000"/>
            </w:tcBorders>
            <w:hideMark/>
          </w:tcPr>
          <w:p w14:paraId="0D9B66E1" w14:textId="77777777" w:rsidR="009F142A" w:rsidRPr="00477194" w:rsidRDefault="009F142A" w:rsidP="00F34D2E">
            <w:pPr>
              <w:pStyle w:val="T3"/>
              <w:spacing w:before="0"/>
            </w:pPr>
            <w:r w:rsidRPr="00477194">
              <w:t>Estimated contract value</w:t>
            </w:r>
          </w:p>
        </w:tc>
        <w:tc>
          <w:tcPr>
            <w:tcW w:w="2332" w:type="dxa"/>
            <w:tcBorders>
              <w:top w:val="single" w:sz="6" w:space="0" w:color="000000"/>
              <w:left w:val="single" w:sz="6" w:space="0" w:color="000000"/>
              <w:bottom w:val="single" w:sz="8" w:space="0" w:color="000000"/>
              <w:right w:val="single" w:sz="6" w:space="0" w:color="000000"/>
            </w:tcBorders>
          </w:tcPr>
          <w:p w14:paraId="1DC689C7" w14:textId="77777777" w:rsidR="009F142A" w:rsidRPr="00477194" w:rsidRDefault="009F142A" w:rsidP="00F34D2E">
            <w:pPr>
              <w:pStyle w:val="T3"/>
              <w:spacing w:before="0"/>
            </w:pPr>
          </w:p>
        </w:tc>
        <w:tc>
          <w:tcPr>
            <w:tcW w:w="2332" w:type="dxa"/>
            <w:tcBorders>
              <w:top w:val="single" w:sz="6" w:space="0" w:color="000000"/>
              <w:left w:val="single" w:sz="6" w:space="0" w:color="000000"/>
              <w:bottom w:val="single" w:sz="8" w:space="0" w:color="000000"/>
              <w:right w:val="single" w:sz="6" w:space="0" w:color="000000"/>
            </w:tcBorders>
          </w:tcPr>
          <w:p w14:paraId="64A04812" w14:textId="77777777" w:rsidR="009F142A" w:rsidRPr="00477194" w:rsidRDefault="009F142A" w:rsidP="00F34D2E">
            <w:pPr>
              <w:pStyle w:val="T3"/>
              <w:spacing w:before="0"/>
            </w:pPr>
          </w:p>
        </w:tc>
        <w:tc>
          <w:tcPr>
            <w:tcW w:w="2333" w:type="dxa"/>
            <w:tcBorders>
              <w:top w:val="single" w:sz="6" w:space="0" w:color="000000"/>
              <w:left w:val="single" w:sz="6" w:space="0" w:color="000000"/>
              <w:bottom w:val="single" w:sz="8" w:space="0" w:color="000000"/>
              <w:right w:val="single" w:sz="8" w:space="0" w:color="000000"/>
            </w:tcBorders>
          </w:tcPr>
          <w:p w14:paraId="73F9BDE4" w14:textId="77777777" w:rsidR="009F142A" w:rsidRPr="00477194" w:rsidRDefault="009F142A" w:rsidP="00F34D2E">
            <w:pPr>
              <w:pStyle w:val="T3"/>
              <w:spacing w:before="0"/>
            </w:pPr>
          </w:p>
        </w:tc>
      </w:tr>
    </w:tbl>
    <w:p w14:paraId="6D5C5238" w14:textId="77777777" w:rsidR="009F142A" w:rsidRPr="00E06B9D" w:rsidRDefault="009F142A" w:rsidP="00371046">
      <w:pPr>
        <w:pStyle w:val="T3"/>
        <w:rPr>
          <w:strike/>
        </w:rPr>
      </w:pPr>
    </w:p>
    <w:p w14:paraId="09CB331F" w14:textId="77777777" w:rsidR="009F142A" w:rsidRPr="00E06B9D" w:rsidRDefault="009F142A" w:rsidP="00371046">
      <w:pPr>
        <w:pStyle w:val="T3"/>
        <w:rPr>
          <w:strike/>
        </w:rPr>
      </w:pPr>
    </w:p>
    <w:p w14:paraId="5374DAA4" w14:textId="77777777" w:rsidR="009F142A" w:rsidRDefault="009F142A" w:rsidP="00371046">
      <w:pPr>
        <w:pStyle w:val="T3"/>
      </w:pPr>
    </w:p>
    <w:p w14:paraId="44F4B020" w14:textId="77777777" w:rsidR="009F142A" w:rsidRDefault="009F142A" w:rsidP="00371046">
      <w:pPr>
        <w:pStyle w:val="T3"/>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8"/>
        <w:gridCol w:w="18"/>
        <w:gridCol w:w="8056"/>
        <w:gridCol w:w="24"/>
      </w:tblGrid>
      <w:tr w:rsidR="009F142A" w:rsidRPr="00F34D2E" w14:paraId="4C847BB5" w14:textId="77777777" w:rsidTr="003062E5">
        <w:trPr>
          <w:gridAfter w:val="1"/>
          <w:wAfter w:w="24" w:type="dxa"/>
          <w:trHeight w:val="2100"/>
        </w:trPr>
        <w:tc>
          <w:tcPr>
            <w:tcW w:w="1258" w:type="dxa"/>
            <w:tcBorders>
              <w:top w:val="single" w:sz="8" w:space="0" w:color="000000"/>
              <w:left w:val="single" w:sz="8" w:space="0" w:color="000000"/>
              <w:bottom w:val="single" w:sz="6" w:space="0" w:color="000000"/>
              <w:right w:val="single" w:sz="6" w:space="0" w:color="000000"/>
            </w:tcBorders>
          </w:tcPr>
          <w:p w14:paraId="7A15A0B3" w14:textId="77777777" w:rsidR="009F142A" w:rsidRPr="00F34D2E" w:rsidRDefault="009F142A" w:rsidP="00F34D2E">
            <w:pPr>
              <w:pStyle w:val="T3"/>
              <w:spacing w:before="0"/>
            </w:pPr>
          </w:p>
          <w:p w14:paraId="2AC2F481" w14:textId="361F3EF0" w:rsidR="009F142A" w:rsidRPr="00F34D2E" w:rsidRDefault="00F34D2E" w:rsidP="00F34D2E">
            <w:pPr>
              <w:pStyle w:val="T3"/>
              <w:spacing w:before="0"/>
            </w:pPr>
            <w:r>
              <w:t>3.3</w:t>
            </w:r>
            <w:r w:rsidR="009F142A" w:rsidRPr="00F34D2E">
              <w:t>.2</w:t>
            </w:r>
          </w:p>
          <w:p w14:paraId="142ACDE9" w14:textId="77777777" w:rsidR="009F142A" w:rsidRPr="00F34D2E" w:rsidRDefault="009F142A" w:rsidP="00F34D2E">
            <w:pPr>
              <w:pStyle w:val="T3"/>
              <w:spacing w:before="0"/>
            </w:pPr>
          </w:p>
          <w:p w14:paraId="492A1D57" w14:textId="77777777" w:rsidR="009F142A" w:rsidRPr="00F34D2E" w:rsidRDefault="009F142A" w:rsidP="00F34D2E">
            <w:pPr>
              <w:pStyle w:val="T3"/>
              <w:spacing w:before="0"/>
            </w:pPr>
          </w:p>
        </w:tc>
        <w:tc>
          <w:tcPr>
            <w:tcW w:w="8074" w:type="dxa"/>
            <w:gridSpan w:val="2"/>
            <w:tcBorders>
              <w:top w:val="single" w:sz="8" w:space="0" w:color="000000"/>
              <w:left w:val="single" w:sz="6" w:space="0" w:color="000000"/>
              <w:bottom w:val="single" w:sz="6" w:space="0" w:color="000000"/>
              <w:right w:val="single" w:sz="8" w:space="0" w:color="000000"/>
            </w:tcBorders>
          </w:tcPr>
          <w:p w14:paraId="6FB46732" w14:textId="77777777" w:rsidR="009F142A" w:rsidRPr="00F34D2E" w:rsidRDefault="009F142A" w:rsidP="00F34D2E">
            <w:pPr>
              <w:pStyle w:val="T3"/>
              <w:spacing w:before="0"/>
            </w:pPr>
            <w:r w:rsidRPr="00F34D2E">
              <w:t>Where you intend to sub-contract a proportion of the contract, please demonstrate how you have previously maintained healthy supply chains with your sub-contractor(s)</w:t>
            </w:r>
          </w:p>
          <w:p w14:paraId="76E7EC23" w14:textId="77777777" w:rsidR="009F142A" w:rsidRPr="00F34D2E" w:rsidRDefault="009F142A" w:rsidP="00F34D2E">
            <w:pPr>
              <w:pStyle w:val="T3"/>
              <w:spacing w:before="0"/>
            </w:pPr>
          </w:p>
          <w:p w14:paraId="3A5AE809" w14:textId="77777777" w:rsidR="009F142A" w:rsidRPr="00F34D2E" w:rsidRDefault="009F142A" w:rsidP="00F34D2E">
            <w:pPr>
              <w:pStyle w:val="T3"/>
              <w:spacing w:before="0"/>
            </w:pPr>
            <w:r w:rsidRPr="00F34D2E">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9F142A" w:rsidRPr="00F34D2E" w14:paraId="376804C5" w14:textId="77777777" w:rsidTr="003062E5">
        <w:trPr>
          <w:gridAfter w:val="1"/>
          <w:wAfter w:w="24" w:type="dxa"/>
          <w:trHeight w:val="2560"/>
        </w:trPr>
        <w:tc>
          <w:tcPr>
            <w:tcW w:w="1258" w:type="dxa"/>
            <w:tcBorders>
              <w:top w:val="single" w:sz="6" w:space="0" w:color="000000"/>
              <w:left w:val="single" w:sz="8" w:space="0" w:color="000000"/>
              <w:bottom w:val="single" w:sz="8" w:space="0" w:color="000000"/>
              <w:right w:val="single" w:sz="6" w:space="0" w:color="000000"/>
            </w:tcBorders>
          </w:tcPr>
          <w:p w14:paraId="118AB1D0" w14:textId="77777777" w:rsidR="009F142A" w:rsidRPr="00F34D2E" w:rsidRDefault="009F142A" w:rsidP="00F34D2E">
            <w:pPr>
              <w:pStyle w:val="T3"/>
              <w:spacing w:before="0"/>
            </w:pPr>
          </w:p>
        </w:tc>
        <w:tc>
          <w:tcPr>
            <w:tcW w:w="8074" w:type="dxa"/>
            <w:gridSpan w:val="2"/>
            <w:tcBorders>
              <w:top w:val="single" w:sz="6" w:space="0" w:color="000000"/>
              <w:left w:val="single" w:sz="6" w:space="0" w:color="000000"/>
              <w:bottom w:val="single" w:sz="8" w:space="0" w:color="000000"/>
              <w:right w:val="single" w:sz="8" w:space="0" w:color="000000"/>
            </w:tcBorders>
          </w:tcPr>
          <w:p w14:paraId="10D430FD" w14:textId="77777777" w:rsidR="009F142A" w:rsidRPr="00F34D2E" w:rsidRDefault="009F142A" w:rsidP="00F34D2E">
            <w:pPr>
              <w:pStyle w:val="T3"/>
              <w:spacing w:before="0"/>
            </w:pPr>
          </w:p>
        </w:tc>
      </w:tr>
      <w:tr w:rsidR="009F142A" w:rsidRPr="00F34D2E" w14:paraId="65495216" w14:textId="77777777" w:rsidTr="00306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276" w:type="dxa"/>
            <w:gridSpan w:val="2"/>
            <w:tcBorders>
              <w:top w:val="single" w:sz="4" w:space="0" w:color="000000"/>
              <w:left w:val="single" w:sz="4" w:space="0" w:color="000000"/>
              <w:bottom w:val="single" w:sz="4" w:space="0" w:color="000000"/>
              <w:right w:val="single" w:sz="4" w:space="0" w:color="000000"/>
            </w:tcBorders>
            <w:hideMark/>
          </w:tcPr>
          <w:p w14:paraId="0AA4952E" w14:textId="36CABF97" w:rsidR="009F142A" w:rsidRPr="00F34D2E" w:rsidRDefault="00F34D2E" w:rsidP="00F34D2E">
            <w:pPr>
              <w:pStyle w:val="T3"/>
              <w:spacing w:before="0"/>
            </w:pPr>
            <w:r w:rsidRPr="00F34D2E">
              <w:t>3.3.3</w:t>
            </w:r>
            <w:r w:rsidR="009F142A" w:rsidRPr="00F34D2E">
              <w:t xml:space="preserve">  </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14:paraId="66FBCF37" w14:textId="5AB7638F" w:rsidR="009F142A" w:rsidRPr="00F34D2E" w:rsidRDefault="009F142A" w:rsidP="00F34D2E">
            <w:pPr>
              <w:pStyle w:val="T3"/>
              <w:spacing w:before="0"/>
            </w:pPr>
            <w:r w:rsidRPr="00F34D2E">
              <w:t xml:space="preserve">If you cannot provide at least one example for questions </w:t>
            </w:r>
            <w:r w:rsidR="00DD0942">
              <w:t>3.3</w:t>
            </w:r>
            <w:r w:rsidRPr="00F34D2E">
              <w:t>.1, in no more than 500 words please provide an explanation for this e.g. your organisation is a new start-up or you have provided services in the past but not under a contract.</w:t>
            </w:r>
          </w:p>
        </w:tc>
      </w:tr>
      <w:tr w:rsidR="009F142A" w:rsidRPr="00F34D2E" w14:paraId="5425E733" w14:textId="77777777" w:rsidTr="003062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276" w:type="dxa"/>
            <w:gridSpan w:val="2"/>
            <w:tcBorders>
              <w:top w:val="single" w:sz="4" w:space="0" w:color="000000"/>
              <w:left w:val="single" w:sz="4" w:space="0" w:color="000000"/>
              <w:bottom w:val="single" w:sz="4" w:space="0" w:color="000000"/>
              <w:right w:val="single" w:sz="4" w:space="0" w:color="000000"/>
            </w:tcBorders>
          </w:tcPr>
          <w:p w14:paraId="48DEFF6B" w14:textId="77777777" w:rsidR="009F142A" w:rsidRPr="00F34D2E" w:rsidRDefault="009F142A" w:rsidP="00F34D2E">
            <w:pPr>
              <w:pStyle w:val="T3"/>
              <w:spacing w:before="0"/>
            </w:pPr>
          </w:p>
        </w:tc>
        <w:tc>
          <w:tcPr>
            <w:tcW w:w="8080" w:type="dxa"/>
            <w:gridSpan w:val="2"/>
            <w:tcBorders>
              <w:top w:val="single" w:sz="4" w:space="0" w:color="000000"/>
              <w:left w:val="single" w:sz="4" w:space="0" w:color="000000"/>
              <w:bottom w:val="single" w:sz="4" w:space="0" w:color="000000"/>
              <w:right w:val="single" w:sz="4" w:space="0" w:color="000000"/>
            </w:tcBorders>
          </w:tcPr>
          <w:p w14:paraId="2DF97527" w14:textId="77777777" w:rsidR="009F142A" w:rsidRPr="00F34D2E" w:rsidRDefault="009F142A" w:rsidP="00F34D2E">
            <w:pPr>
              <w:pStyle w:val="T3"/>
              <w:spacing w:before="0"/>
            </w:pPr>
          </w:p>
          <w:p w14:paraId="5610255E" w14:textId="77777777" w:rsidR="009F142A" w:rsidRPr="00F34D2E" w:rsidRDefault="009F142A" w:rsidP="00F34D2E">
            <w:pPr>
              <w:pStyle w:val="T3"/>
              <w:spacing w:before="0"/>
            </w:pPr>
          </w:p>
          <w:p w14:paraId="44767CF0" w14:textId="77777777" w:rsidR="009F142A" w:rsidRPr="00F34D2E" w:rsidRDefault="009F142A" w:rsidP="00F34D2E">
            <w:pPr>
              <w:pStyle w:val="T3"/>
              <w:spacing w:before="0"/>
            </w:pPr>
          </w:p>
          <w:p w14:paraId="10A3CB59" w14:textId="77777777" w:rsidR="009F142A" w:rsidRPr="00F34D2E" w:rsidRDefault="009F142A" w:rsidP="00F34D2E">
            <w:pPr>
              <w:pStyle w:val="T3"/>
              <w:spacing w:before="0"/>
            </w:pPr>
          </w:p>
          <w:p w14:paraId="76BCC5BC" w14:textId="77777777" w:rsidR="009F142A" w:rsidRPr="00F34D2E" w:rsidRDefault="009F142A" w:rsidP="00F34D2E">
            <w:pPr>
              <w:pStyle w:val="T3"/>
              <w:spacing w:before="0"/>
            </w:pPr>
          </w:p>
          <w:p w14:paraId="42FAA42C" w14:textId="77777777" w:rsidR="009F142A" w:rsidRPr="00F34D2E" w:rsidRDefault="009F142A" w:rsidP="00F34D2E">
            <w:pPr>
              <w:pStyle w:val="T3"/>
              <w:spacing w:before="0"/>
            </w:pPr>
          </w:p>
          <w:p w14:paraId="247914F6" w14:textId="77777777" w:rsidR="009F142A" w:rsidRPr="00F34D2E" w:rsidRDefault="009F142A" w:rsidP="00F34D2E">
            <w:pPr>
              <w:pStyle w:val="T3"/>
              <w:spacing w:before="0"/>
            </w:pPr>
          </w:p>
        </w:tc>
      </w:tr>
    </w:tbl>
    <w:p w14:paraId="4D237475" w14:textId="5A4BB50B" w:rsidR="009F142A" w:rsidRDefault="00F34D2E" w:rsidP="003062E5">
      <w:pPr>
        <w:pStyle w:val="T2"/>
        <w:tabs>
          <w:tab w:val="clear" w:pos="0"/>
          <w:tab w:val="num" w:pos="426"/>
        </w:tabs>
        <w:ind w:left="142"/>
      </w:pPr>
      <w:bookmarkStart w:id="86" w:name="_Toc71112637"/>
      <w:r>
        <w:t xml:space="preserve">Requirements under </w:t>
      </w:r>
      <w:r w:rsidR="00EA0786">
        <w:t xml:space="preserve">the </w:t>
      </w:r>
      <w:r>
        <w:t>Modern Slavery Act 2015</w:t>
      </w:r>
      <w:bookmarkEnd w:id="86"/>
    </w:p>
    <w:tbl>
      <w:tblPr>
        <w:tblW w:w="9360" w:type="dxa"/>
        <w:tblInd w:w="132"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7"/>
        <w:gridCol w:w="5676"/>
        <w:gridCol w:w="2407"/>
      </w:tblGrid>
      <w:tr w:rsidR="009F142A" w:rsidRPr="00F34D2E" w14:paraId="595EA90D" w14:textId="77777777" w:rsidTr="003062E5">
        <w:trPr>
          <w:trHeight w:val="400"/>
        </w:trPr>
        <w:tc>
          <w:tcPr>
            <w:tcW w:w="1277"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3F43E57F" w14:textId="5C08E959" w:rsidR="009F142A" w:rsidRPr="00F34D2E" w:rsidRDefault="009F142A" w:rsidP="00F34D2E">
            <w:pPr>
              <w:pStyle w:val="T3"/>
              <w:spacing w:before="0"/>
            </w:pPr>
          </w:p>
        </w:tc>
        <w:tc>
          <w:tcPr>
            <w:tcW w:w="8083"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2AC81872" w14:textId="77777777" w:rsidR="009F142A" w:rsidRPr="00F34D2E" w:rsidRDefault="009F142A" w:rsidP="00F34D2E">
            <w:pPr>
              <w:pStyle w:val="T3"/>
              <w:spacing w:before="0"/>
            </w:pPr>
            <w:r w:rsidRPr="00F34D2E">
              <w:t>Modern Slavery Act 2015: Requirements under Modern Slavery Act 2015</w:t>
            </w:r>
          </w:p>
        </w:tc>
      </w:tr>
      <w:tr w:rsidR="009F142A" w:rsidRPr="00F34D2E" w14:paraId="1594CDF0" w14:textId="77777777" w:rsidTr="003062E5">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1F88372F" w14:textId="43505DFB" w:rsidR="009F142A" w:rsidRPr="00F34D2E" w:rsidRDefault="00F34D2E" w:rsidP="00F34D2E">
            <w:pPr>
              <w:pStyle w:val="T3"/>
              <w:spacing w:before="0"/>
            </w:pPr>
            <w:r w:rsidRPr="00F34D2E">
              <w:t>3.4.1</w:t>
            </w:r>
          </w:p>
        </w:tc>
        <w:tc>
          <w:tcPr>
            <w:tcW w:w="56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47B9C949" w14:textId="743D182A" w:rsidR="009F142A" w:rsidRPr="00F34D2E" w:rsidRDefault="009F142A" w:rsidP="00F34D2E">
            <w:pPr>
              <w:pStyle w:val="T3"/>
              <w:spacing w:before="0"/>
            </w:pPr>
            <w:r w:rsidRPr="00F34D2E">
              <w:rPr>
                <w:highlight w:val="white"/>
              </w:rPr>
              <w:t>Are you a relevant commercial organisation as defined by section 54 ("Transparency in supply chains etc.") of the Modern Slavery Act 2015 ("the Act")?</w:t>
            </w:r>
            <w:r w:rsidR="0001210B">
              <w:rPr>
                <w:rStyle w:val="FootnoteReference"/>
                <w:highlight w:val="white"/>
              </w:rPr>
              <w:footnoteReference w:id="9"/>
            </w:r>
          </w:p>
        </w:tc>
        <w:tc>
          <w:tcPr>
            <w:tcW w:w="240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7517A73F" w14:textId="121A6E9D" w:rsidR="00914489" w:rsidRPr="001A369E" w:rsidRDefault="009F142A" w:rsidP="00914489">
            <w:pPr>
              <w:pStyle w:val="T3"/>
              <w:spacing w:before="0"/>
            </w:pPr>
            <w:r w:rsidRPr="00F34D2E">
              <w:br/>
            </w:r>
            <w:r w:rsidR="00914489" w:rsidRPr="001A369E">
              <w:t>Yes</w:t>
            </w:r>
            <w:r w:rsidR="00FB5571">
              <w:t xml:space="preserve">   </w:t>
            </w:r>
            <w:r w:rsidR="00914489" w:rsidRPr="001A369E">
              <w:t xml:space="preserve"> </w:t>
            </w:r>
            <w:r w:rsidR="00914489">
              <w:t xml:space="preserve"> </w:t>
            </w:r>
            <w:sdt>
              <w:sdtPr>
                <w:id w:val="-1083296142"/>
                <w14:checkbox>
                  <w14:checked w14:val="0"/>
                  <w14:checkedState w14:val="2612" w14:font="MS Gothic"/>
                  <w14:uncheckedState w14:val="2610" w14:font="MS Gothic"/>
                </w14:checkbox>
              </w:sdtPr>
              <w:sdtContent>
                <w:r w:rsidR="00914489">
                  <w:rPr>
                    <w:rFonts w:ascii="MS Gothic" w:eastAsia="MS Gothic" w:hAnsi="MS Gothic" w:hint="eastAsia"/>
                  </w:rPr>
                  <w:t>☐</w:t>
                </w:r>
              </w:sdtContent>
            </w:sdt>
          </w:p>
          <w:p w14:paraId="6B9A329E" w14:textId="5C2E39DD" w:rsidR="009F142A" w:rsidRPr="00F34D2E" w:rsidRDefault="00914489" w:rsidP="00914489">
            <w:pPr>
              <w:pStyle w:val="T3"/>
              <w:spacing w:before="0"/>
              <w:jc w:val="left"/>
            </w:pPr>
            <w:r w:rsidRPr="001A369E">
              <w:t>N</w:t>
            </w:r>
            <w:r>
              <w:t xml:space="preserve">/A </w:t>
            </w:r>
            <w:r w:rsidRPr="001A369E">
              <w:t xml:space="preserve">   </w:t>
            </w:r>
            <w:sdt>
              <w:sdtPr>
                <w:id w:val="48658939"/>
                <w14:checkbox>
                  <w14:checked w14:val="0"/>
                  <w14:checkedState w14:val="2612" w14:font="MS Gothic"/>
                  <w14:uncheckedState w14:val="2610" w14:font="MS Gothic"/>
                </w14:checkbox>
              </w:sdtPr>
              <w:sdtContent>
                <w:r>
                  <w:rPr>
                    <w:rFonts w:ascii="MS Gothic" w:eastAsia="MS Gothic" w:hAnsi="MS Gothic" w:hint="eastAsia"/>
                  </w:rPr>
                  <w:t>☐</w:t>
                </w:r>
              </w:sdtContent>
            </w:sdt>
            <w:r w:rsidR="009F142A" w:rsidRPr="00F34D2E">
              <w:br/>
            </w:r>
          </w:p>
        </w:tc>
      </w:tr>
      <w:tr w:rsidR="009F142A" w:rsidRPr="00F34D2E" w14:paraId="28633930" w14:textId="77777777" w:rsidTr="003062E5">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08AD3174" w14:textId="3AEE1FDB" w:rsidR="009F142A" w:rsidRPr="00F34D2E" w:rsidRDefault="00F34D2E" w:rsidP="00F34D2E">
            <w:pPr>
              <w:pStyle w:val="T3"/>
              <w:spacing w:before="0"/>
            </w:pPr>
            <w:r w:rsidRPr="00F34D2E">
              <w:t>3.4.1</w:t>
            </w:r>
          </w:p>
        </w:tc>
        <w:tc>
          <w:tcPr>
            <w:tcW w:w="56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774EEAA1" w14:textId="47CC8013" w:rsidR="009F142A" w:rsidRPr="00F34D2E" w:rsidRDefault="009F142A" w:rsidP="00F34D2E">
            <w:pPr>
              <w:pStyle w:val="T3"/>
              <w:spacing w:before="0"/>
            </w:pPr>
            <w:r w:rsidRPr="00F34D2E">
              <w:rPr>
                <w:highlight w:val="white"/>
              </w:rPr>
              <w:t xml:space="preserve">If you have answered yes to question </w:t>
            </w:r>
            <w:r w:rsidR="00AF7839">
              <w:rPr>
                <w:highlight w:val="white"/>
              </w:rPr>
              <w:t>3.4</w:t>
            </w:r>
            <w:r w:rsidRPr="00F34D2E">
              <w:rPr>
                <w:highlight w:val="white"/>
              </w:rPr>
              <w:t>.1 are you compliant with the annual reporting requirements contained within Section 54 of the Act 2015?</w:t>
            </w:r>
          </w:p>
          <w:p w14:paraId="298C2B3C" w14:textId="77777777" w:rsidR="009F142A" w:rsidRPr="00F34D2E" w:rsidRDefault="009F142A" w:rsidP="00F34D2E">
            <w:pPr>
              <w:pStyle w:val="T3"/>
              <w:spacing w:before="0"/>
            </w:pPr>
          </w:p>
        </w:tc>
        <w:tc>
          <w:tcPr>
            <w:tcW w:w="240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163634F" w14:textId="2C662C26" w:rsidR="009F142A" w:rsidRPr="00F34D2E" w:rsidRDefault="009F142A" w:rsidP="00F34D2E">
            <w:pPr>
              <w:pStyle w:val="T3"/>
              <w:spacing w:before="0"/>
            </w:pPr>
            <w:r w:rsidRPr="00F34D2E">
              <w:t xml:space="preserve">Yes   </w:t>
            </w:r>
            <w:sdt>
              <w:sdtPr>
                <w:id w:val="281769921"/>
                <w14:checkbox>
                  <w14:checked w14:val="0"/>
                  <w14:checkedState w14:val="2612" w14:font="MS Gothic"/>
                  <w14:uncheckedState w14:val="2610" w14:font="MS Gothic"/>
                </w14:checkbox>
              </w:sdtPr>
              <w:sdtContent>
                <w:r w:rsidR="00FB5571">
                  <w:rPr>
                    <w:rFonts w:ascii="MS Gothic" w:eastAsia="MS Gothic" w:hAnsi="MS Gothic" w:hint="eastAsia"/>
                  </w:rPr>
                  <w:t>☐</w:t>
                </w:r>
              </w:sdtContent>
            </w:sdt>
          </w:p>
          <w:p w14:paraId="5CE57E40" w14:textId="77777777" w:rsidR="009F142A" w:rsidRPr="00F34D2E" w:rsidRDefault="009F142A" w:rsidP="00F34D2E">
            <w:pPr>
              <w:pStyle w:val="T3"/>
              <w:spacing w:before="0"/>
            </w:pPr>
            <w:r w:rsidRPr="00F34D2E">
              <w:t>Please provide the relevant url …</w:t>
            </w:r>
          </w:p>
          <w:p w14:paraId="6B295210" w14:textId="77777777" w:rsidR="009F142A" w:rsidRPr="00F34D2E" w:rsidRDefault="009F142A" w:rsidP="00F34D2E">
            <w:pPr>
              <w:pStyle w:val="T3"/>
              <w:spacing w:before="0"/>
            </w:pPr>
          </w:p>
          <w:p w14:paraId="2B3E1BF0" w14:textId="37C1EC0B" w:rsidR="009F142A" w:rsidRPr="00F34D2E" w:rsidRDefault="009F142A" w:rsidP="00F34D2E">
            <w:pPr>
              <w:pStyle w:val="T3"/>
              <w:spacing w:before="0"/>
            </w:pPr>
            <w:r w:rsidRPr="00F34D2E">
              <w:t xml:space="preserve">No    </w:t>
            </w:r>
            <w:sdt>
              <w:sdtPr>
                <w:id w:val="-1236926027"/>
                <w14:checkbox>
                  <w14:checked w14:val="0"/>
                  <w14:checkedState w14:val="2612" w14:font="MS Gothic"/>
                  <w14:uncheckedState w14:val="2610" w14:font="MS Gothic"/>
                </w14:checkbox>
              </w:sdtPr>
              <w:sdtContent>
                <w:r w:rsidR="00FB5571">
                  <w:rPr>
                    <w:rFonts w:ascii="MS Gothic" w:eastAsia="MS Gothic" w:hAnsi="MS Gothic" w:hint="eastAsia"/>
                  </w:rPr>
                  <w:t>☐</w:t>
                </w:r>
              </w:sdtContent>
            </w:sdt>
          </w:p>
          <w:p w14:paraId="08C27DDD" w14:textId="77777777" w:rsidR="009F142A" w:rsidRPr="00F34D2E" w:rsidRDefault="009F142A" w:rsidP="00F34D2E">
            <w:pPr>
              <w:pStyle w:val="T3"/>
              <w:spacing w:before="0"/>
            </w:pPr>
            <w:r w:rsidRPr="00F34D2E">
              <w:t>Please provide an explanation</w:t>
            </w:r>
          </w:p>
        </w:tc>
      </w:tr>
      <w:tr w:rsidR="00EA0786" w:rsidRPr="00F34D2E" w14:paraId="21C89AF1" w14:textId="77777777" w:rsidTr="003062E5">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69441B4" w14:textId="77777777" w:rsidR="00EA0786" w:rsidRPr="00F34D2E" w:rsidRDefault="00EA0786" w:rsidP="00F34D2E">
            <w:pPr>
              <w:pStyle w:val="T3"/>
              <w:spacing w:before="0"/>
            </w:pPr>
          </w:p>
        </w:tc>
        <w:tc>
          <w:tcPr>
            <w:tcW w:w="8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77FF8CC7" w14:textId="77777777" w:rsidR="00EA0786" w:rsidRPr="00F34D2E" w:rsidRDefault="00EA0786" w:rsidP="00F34D2E">
            <w:pPr>
              <w:pStyle w:val="T3"/>
              <w:spacing w:before="0"/>
            </w:pPr>
          </w:p>
        </w:tc>
      </w:tr>
    </w:tbl>
    <w:p w14:paraId="0195BF3B" w14:textId="77777777" w:rsidR="009F142A" w:rsidRDefault="009F142A" w:rsidP="00371046">
      <w:pPr>
        <w:pStyle w:val="T3"/>
      </w:pPr>
    </w:p>
    <w:p w14:paraId="68D5F746" w14:textId="309BC403" w:rsidR="009F142A" w:rsidRDefault="009F142A" w:rsidP="00371046">
      <w:pPr>
        <w:pStyle w:val="T3"/>
      </w:pPr>
      <w:r>
        <w:br w:type="page"/>
      </w:r>
    </w:p>
    <w:p w14:paraId="62BB6F2C" w14:textId="3E4E5E58" w:rsidR="00A701A1" w:rsidRDefault="00A701A1" w:rsidP="00371046">
      <w:pPr>
        <w:pStyle w:val="T3"/>
      </w:pPr>
    </w:p>
    <w:p w14:paraId="5F863C9E" w14:textId="58BC7551" w:rsidR="00A701A1" w:rsidRDefault="00A701A1" w:rsidP="00371046">
      <w:pPr>
        <w:pStyle w:val="T3"/>
      </w:pPr>
    </w:p>
    <w:p w14:paraId="50ED7BCB" w14:textId="4AAB7C3D" w:rsidR="00A701A1" w:rsidRDefault="00A701A1" w:rsidP="00371046">
      <w:pPr>
        <w:pStyle w:val="T3"/>
      </w:pPr>
    </w:p>
    <w:p w14:paraId="2FC9FD0A" w14:textId="205D3A86" w:rsidR="00A701A1" w:rsidRDefault="00A701A1" w:rsidP="00371046">
      <w:pPr>
        <w:pStyle w:val="T3"/>
      </w:pPr>
    </w:p>
    <w:p w14:paraId="339AEDF0" w14:textId="684D73E9" w:rsidR="00A701A1" w:rsidRDefault="00A701A1" w:rsidP="00371046">
      <w:pPr>
        <w:pStyle w:val="T3"/>
      </w:pPr>
    </w:p>
    <w:p w14:paraId="7E649AC4" w14:textId="43267E34" w:rsidR="00A701A1" w:rsidRDefault="00A701A1" w:rsidP="00371046">
      <w:pPr>
        <w:pStyle w:val="T3"/>
      </w:pPr>
    </w:p>
    <w:p w14:paraId="36C465DC" w14:textId="41260C13" w:rsidR="00A701A1" w:rsidRDefault="00A701A1" w:rsidP="00371046">
      <w:pPr>
        <w:pStyle w:val="T3"/>
      </w:pPr>
    </w:p>
    <w:p w14:paraId="6BA9FF61" w14:textId="36849BB1" w:rsidR="00A701A1" w:rsidRDefault="00A701A1" w:rsidP="00371046">
      <w:pPr>
        <w:pStyle w:val="T3"/>
      </w:pPr>
    </w:p>
    <w:p w14:paraId="18559CEF" w14:textId="29E9A608" w:rsidR="00A701A1" w:rsidRDefault="00A701A1" w:rsidP="00371046">
      <w:pPr>
        <w:pStyle w:val="T3"/>
      </w:pPr>
    </w:p>
    <w:p w14:paraId="0393586D" w14:textId="6022830B" w:rsidR="00A701A1" w:rsidRDefault="00A701A1" w:rsidP="00371046">
      <w:pPr>
        <w:pStyle w:val="T3"/>
      </w:pPr>
    </w:p>
    <w:p w14:paraId="270A2932" w14:textId="7DA19F74" w:rsidR="00A701A1" w:rsidRDefault="00A701A1" w:rsidP="00371046">
      <w:pPr>
        <w:pStyle w:val="T3"/>
      </w:pPr>
    </w:p>
    <w:p w14:paraId="3C6F2AD0" w14:textId="31D0951F" w:rsidR="00A701A1" w:rsidRDefault="00A701A1" w:rsidP="00371046">
      <w:pPr>
        <w:pStyle w:val="T3"/>
      </w:pPr>
    </w:p>
    <w:p w14:paraId="29F59D7B" w14:textId="470CB503" w:rsidR="00A701A1" w:rsidRDefault="00A701A1" w:rsidP="00371046">
      <w:pPr>
        <w:pStyle w:val="T3"/>
      </w:pPr>
    </w:p>
    <w:p w14:paraId="4D890803" w14:textId="736EFA80" w:rsidR="00A701A1" w:rsidRDefault="00A701A1" w:rsidP="00371046">
      <w:pPr>
        <w:pStyle w:val="T3"/>
      </w:pPr>
    </w:p>
    <w:p w14:paraId="038CE8E1" w14:textId="6A51A886" w:rsidR="00A701A1" w:rsidRDefault="00A701A1" w:rsidP="00371046">
      <w:pPr>
        <w:pStyle w:val="T3"/>
      </w:pPr>
    </w:p>
    <w:p w14:paraId="59BB1683" w14:textId="1354BAC8" w:rsidR="00A701A1" w:rsidRDefault="00A701A1" w:rsidP="00371046">
      <w:pPr>
        <w:pStyle w:val="T3"/>
      </w:pPr>
    </w:p>
    <w:p w14:paraId="348E4ED8" w14:textId="2AFEDF7C" w:rsidR="00A701A1" w:rsidRDefault="00A701A1" w:rsidP="00371046">
      <w:pPr>
        <w:pStyle w:val="T3"/>
      </w:pPr>
    </w:p>
    <w:p w14:paraId="0ED051BF" w14:textId="746F660B" w:rsidR="00A701A1" w:rsidRDefault="00A701A1" w:rsidP="00371046">
      <w:pPr>
        <w:pStyle w:val="T3"/>
      </w:pPr>
    </w:p>
    <w:p w14:paraId="70AAB4CC" w14:textId="58FF63FA" w:rsidR="00A701A1" w:rsidRDefault="00A701A1" w:rsidP="00371046">
      <w:pPr>
        <w:pStyle w:val="T3"/>
      </w:pPr>
    </w:p>
    <w:p w14:paraId="58AB6661" w14:textId="26051D09" w:rsidR="00A701A1" w:rsidRDefault="00A701A1" w:rsidP="00371046">
      <w:pPr>
        <w:pStyle w:val="T3"/>
      </w:pPr>
    </w:p>
    <w:p w14:paraId="2D37BBF6" w14:textId="17B527BF" w:rsidR="00A701A1" w:rsidRDefault="00A701A1" w:rsidP="00371046">
      <w:pPr>
        <w:pStyle w:val="T3"/>
      </w:pPr>
    </w:p>
    <w:p w14:paraId="1BC276D2" w14:textId="366FE5DC" w:rsidR="00A701A1" w:rsidRDefault="00A701A1" w:rsidP="00371046">
      <w:pPr>
        <w:pStyle w:val="T3"/>
      </w:pPr>
    </w:p>
    <w:p w14:paraId="7DD1E696" w14:textId="701894FB" w:rsidR="00A701A1" w:rsidRDefault="00A701A1" w:rsidP="00371046">
      <w:pPr>
        <w:pStyle w:val="T3"/>
      </w:pPr>
    </w:p>
    <w:p w14:paraId="7A1865CE" w14:textId="4C7BAA26" w:rsidR="00A701A1" w:rsidRDefault="00A701A1" w:rsidP="00371046">
      <w:pPr>
        <w:pStyle w:val="T3"/>
      </w:pPr>
    </w:p>
    <w:p w14:paraId="3F3B5297" w14:textId="7BAA5534" w:rsidR="00A701A1" w:rsidRDefault="00A701A1" w:rsidP="00371046">
      <w:pPr>
        <w:pStyle w:val="T3"/>
      </w:pPr>
    </w:p>
    <w:p w14:paraId="50939BC2" w14:textId="5E9475C1" w:rsidR="00A701A1" w:rsidRDefault="00A701A1" w:rsidP="00371046">
      <w:pPr>
        <w:pStyle w:val="T3"/>
      </w:pPr>
    </w:p>
    <w:p w14:paraId="0076600F" w14:textId="7BE43DC1" w:rsidR="00A701A1" w:rsidRDefault="00A701A1" w:rsidP="00371046">
      <w:pPr>
        <w:pStyle w:val="T3"/>
      </w:pPr>
    </w:p>
    <w:p w14:paraId="7E2208B9" w14:textId="0F7695F5" w:rsidR="00A701A1" w:rsidRDefault="00A701A1" w:rsidP="00371046">
      <w:pPr>
        <w:pStyle w:val="T3"/>
      </w:pPr>
    </w:p>
    <w:p w14:paraId="536390CC" w14:textId="60A24B66" w:rsidR="00A701A1" w:rsidRDefault="00A701A1" w:rsidP="00371046">
      <w:pPr>
        <w:pStyle w:val="T3"/>
      </w:pPr>
    </w:p>
    <w:p w14:paraId="4D336650" w14:textId="2AFE890A" w:rsidR="00A701A1" w:rsidRDefault="00A701A1" w:rsidP="00371046">
      <w:pPr>
        <w:pStyle w:val="T3"/>
      </w:pPr>
    </w:p>
    <w:p w14:paraId="01DC006E" w14:textId="5785B431" w:rsidR="00A701A1" w:rsidRDefault="00A701A1" w:rsidP="00371046">
      <w:pPr>
        <w:pStyle w:val="T3"/>
      </w:pPr>
    </w:p>
    <w:p w14:paraId="3F5EA2FA" w14:textId="492A0BE5" w:rsidR="00CE7BF8" w:rsidRDefault="00CE7BF8" w:rsidP="00371046">
      <w:pPr>
        <w:pStyle w:val="T3"/>
      </w:pPr>
    </w:p>
    <w:p w14:paraId="6D17356B" w14:textId="77777777" w:rsidR="00CE7BF8" w:rsidRDefault="00CE7BF8" w:rsidP="00371046">
      <w:pPr>
        <w:pStyle w:val="T3"/>
      </w:pPr>
    </w:p>
    <w:p w14:paraId="3A6FDBAF" w14:textId="77777777" w:rsidR="00A701A1" w:rsidRDefault="00A701A1" w:rsidP="00371046">
      <w:pPr>
        <w:pStyle w:val="T3"/>
      </w:pPr>
    </w:p>
    <w:p w14:paraId="737C2526" w14:textId="695BC5E0" w:rsidR="009F142A" w:rsidRDefault="009F142A" w:rsidP="003062E5">
      <w:pPr>
        <w:pStyle w:val="T1"/>
        <w:tabs>
          <w:tab w:val="clear" w:pos="0"/>
          <w:tab w:val="num" w:pos="284"/>
        </w:tabs>
      </w:pPr>
      <w:bookmarkStart w:id="87" w:name="_Toc71112638"/>
      <w:r>
        <w:lastRenderedPageBreak/>
        <w:t>Additional Questions</w:t>
      </w:r>
      <w:bookmarkEnd w:id="87"/>
    </w:p>
    <w:p w14:paraId="253EDEC9" w14:textId="4D51C35D" w:rsidR="009F142A" w:rsidRDefault="009F142A" w:rsidP="003062E5">
      <w:pPr>
        <w:pStyle w:val="T3"/>
      </w:pPr>
      <w:r w:rsidRPr="00DE784F">
        <w:t>Suppliers who self-certify that they meet the requirements to these additional questions will be required to provide evidence of this if they are successful at contract award stage.</w:t>
      </w:r>
    </w:p>
    <w:p w14:paraId="54C0B35B" w14:textId="5E2269D9" w:rsidR="00DE784F" w:rsidRPr="00DE784F" w:rsidRDefault="00DE784F" w:rsidP="003062E5">
      <w:pPr>
        <w:pStyle w:val="T2"/>
        <w:tabs>
          <w:tab w:val="clear" w:pos="0"/>
          <w:tab w:val="num" w:pos="851"/>
        </w:tabs>
      </w:pPr>
      <w:bookmarkStart w:id="88" w:name="_Toc71112639"/>
      <w:r>
        <w:t>Insurance</w:t>
      </w:r>
      <w:bookmarkEnd w:id="88"/>
    </w:p>
    <w:tbl>
      <w:tblPr>
        <w:tblW w:w="92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5974"/>
        <w:gridCol w:w="1984"/>
      </w:tblGrid>
      <w:tr w:rsidR="008C03CB" w:rsidRPr="00DE784F" w14:paraId="47452F2A" w14:textId="46EA2AAC" w:rsidTr="008C03CB">
        <w:trPr>
          <w:trHeight w:val="400"/>
        </w:trPr>
        <w:tc>
          <w:tcPr>
            <w:tcW w:w="1256"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6AA9F660" w14:textId="52E8C8EC" w:rsidR="008C03CB" w:rsidRPr="00DE784F" w:rsidRDefault="008C03CB" w:rsidP="00DE784F">
            <w:pPr>
              <w:pStyle w:val="T3"/>
              <w:spacing w:before="0"/>
            </w:pPr>
          </w:p>
        </w:tc>
        <w:tc>
          <w:tcPr>
            <w:tcW w:w="5974" w:type="dxa"/>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155DB714" w14:textId="77777777" w:rsidR="008C03CB" w:rsidRPr="00DE784F" w:rsidRDefault="008C03CB" w:rsidP="00DE784F">
            <w:pPr>
              <w:pStyle w:val="T3"/>
              <w:spacing w:before="0"/>
            </w:pPr>
            <w:r w:rsidRPr="00DE784F">
              <w:t>Insurance</w:t>
            </w:r>
          </w:p>
        </w:tc>
        <w:tc>
          <w:tcPr>
            <w:tcW w:w="1984" w:type="dxa"/>
            <w:tcBorders>
              <w:top w:val="single" w:sz="8" w:space="0" w:color="000000"/>
              <w:left w:val="single" w:sz="6" w:space="0" w:color="000000"/>
              <w:bottom w:val="single" w:sz="6" w:space="0" w:color="000000"/>
              <w:right w:val="single" w:sz="8" w:space="0" w:color="000000"/>
            </w:tcBorders>
            <w:shd w:val="clear" w:color="auto" w:fill="D9E2F3" w:themeFill="accent5" w:themeFillTint="33"/>
          </w:tcPr>
          <w:p w14:paraId="2073EB18" w14:textId="77777777" w:rsidR="008C03CB" w:rsidRPr="00DE784F" w:rsidRDefault="008C03CB" w:rsidP="00DE784F">
            <w:pPr>
              <w:pStyle w:val="T3"/>
              <w:spacing w:before="0"/>
            </w:pPr>
          </w:p>
        </w:tc>
      </w:tr>
      <w:tr w:rsidR="008C03CB" w:rsidRPr="00DE784F" w14:paraId="6AE46587" w14:textId="1A0EACB2" w:rsidTr="008C03CB">
        <w:tc>
          <w:tcPr>
            <w:tcW w:w="1256" w:type="dxa"/>
            <w:tcBorders>
              <w:top w:val="single" w:sz="6" w:space="0" w:color="000000"/>
              <w:left w:val="single" w:sz="8" w:space="0" w:color="000000"/>
              <w:bottom w:val="single" w:sz="8" w:space="0" w:color="000000"/>
              <w:right w:val="single" w:sz="6" w:space="0" w:color="000000"/>
            </w:tcBorders>
            <w:hideMark/>
          </w:tcPr>
          <w:p w14:paraId="442F413D" w14:textId="77777777" w:rsidR="008C03CB" w:rsidRPr="00DE784F" w:rsidRDefault="008C03CB" w:rsidP="00DE784F">
            <w:pPr>
              <w:pStyle w:val="T3"/>
              <w:spacing w:before="0"/>
            </w:pPr>
            <w:r w:rsidRPr="00DE784F">
              <w:t>a.</w:t>
            </w:r>
          </w:p>
        </w:tc>
        <w:tc>
          <w:tcPr>
            <w:tcW w:w="5974" w:type="dxa"/>
            <w:tcBorders>
              <w:top w:val="single" w:sz="6" w:space="0" w:color="000000"/>
              <w:left w:val="single" w:sz="6" w:space="0" w:color="000000"/>
              <w:bottom w:val="single" w:sz="8" w:space="0" w:color="000000"/>
              <w:right w:val="single" w:sz="8" w:space="0" w:color="000000"/>
            </w:tcBorders>
            <w:hideMark/>
          </w:tcPr>
          <w:p w14:paraId="63E698F9" w14:textId="77777777" w:rsidR="008C03CB" w:rsidRPr="00DE784F" w:rsidRDefault="008C03CB" w:rsidP="00DE784F">
            <w:pPr>
              <w:pStyle w:val="T3"/>
              <w:spacing w:before="0"/>
            </w:pPr>
            <w:r w:rsidRPr="00DE784F">
              <w:t xml:space="preserve">Please self-certify whether you already have, or can commit to obtain, prior to the commencement of the contract, the levels of insurance cover indicated below:  </w:t>
            </w:r>
          </w:p>
          <w:p w14:paraId="09E614D4" w14:textId="79E5D569" w:rsidR="008C03CB" w:rsidRPr="00DE784F" w:rsidRDefault="008C03CB" w:rsidP="00691980">
            <w:pPr>
              <w:pStyle w:val="T3"/>
              <w:spacing w:before="0"/>
              <w:jc w:val="left"/>
            </w:pPr>
            <w:r w:rsidRPr="00DE784F">
              <w:br/>
              <w:t>Employer’s (Compulsory) Liability Insurance = £</w:t>
            </w:r>
            <w:r>
              <w:t>TBC</w:t>
            </w:r>
          </w:p>
          <w:p w14:paraId="52C4B64D" w14:textId="585ED268" w:rsidR="008C03CB" w:rsidRPr="00DE784F" w:rsidRDefault="008C03CB" w:rsidP="00691980">
            <w:pPr>
              <w:pStyle w:val="T3"/>
              <w:spacing w:before="0"/>
              <w:jc w:val="left"/>
            </w:pPr>
            <w:r w:rsidRPr="00DE784F">
              <w:br/>
              <w:t>Public Liability Insurance = £</w:t>
            </w:r>
            <w:r>
              <w:t>TBC</w:t>
            </w:r>
          </w:p>
          <w:p w14:paraId="5AB9CD20" w14:textId="60BF485E" w:rsidR="008C03CB" w:rsidRPr="00DE784F" w:rsidRDefault="008C03CB" w:rsidP="00691980">
            <w:pPr>
              <w:pStyle w:val="T3"/>
              <w:spacing w:before="0"/>
              <w:jc w:val="left"/>
            </w:pPr>
            <w:r w:rsidRPr="00DE784F">
              <w:br/>
              <w:t>Professional Indemnity Insurance = £</w:t>
            </w:r>
            <w:r>
              <w:t>TBC</w:t>
            </w:r>
          </w:p>
          <w:p w14:paraId="24FF22BD" w14:textId="757201AD" w:rsidR="008C03CB" w:rsidRPr="00DE784F" w:rsidRDefault="008C03CB" w:rsidP="00691980">
            <w:pPr>
              <w:pStyle w:val="T3"/>
              <w:spacing w:before="0"/>
              <w:jc w:val="left"/>
            </w:pPr>
            <w:r w:rsidRPr="00DE784F">
              <w:br/>
              <w:t>Product Liability Insurance = £</w:t>
            </w:r>
            <w:r>
              <w:t>TBC</w:t>
            </w:r>
            <w:r w:rsidRPr="00DE784F">
              <w:br/>
            </w:r>
            <w:r w:rsidRPr="00DE784F">
              <w:br/>
              <w:t>*It is a legal requirement that all companies hold Employer’s (Compulsory) Liability Insurance of £5 million as a minimum. Please note this requirement is not applicable to Sole Traders.</w:t>
            </w:r>
          </w:p>
        </w:tc>
        <w:tc>
          <w:tcPr>
            <w:tcW w:w="1984" w:type="dxa"/>
            <w:tcBorders>
              <w:top w:val="single" w:sz="6" w:space="0" w:color="000000"/>
              <w:left w:val="single" w:sz="6" w:space="0" w:color="000000"/>
              <w:bottom w:val="single" w:sz="8" w:space="0" w:color="000000"/>
              <w:right w:val="single" w:sz="8" w:space="0" w:color="000000"/>
            </w:tcBorders>
          </w:tcPr>
          <w:p w14:paraId="734EE554" w14:textId="77777777" w:rsidR="008C03CB" w:rsidRPr="00DE784F" w:rsidRDefault="008C03CB" w:rsidP="008C03CB">
            <w:pPr>
              <w:pStyle w:val="T3"/>
              <w:spacing w:before="0"/>
            </w:pPr>
            <w:r w:rsidRPr="00DE784F">
              <w:t>Yes</w:t>
            </w:r>
            <w:r>
              <w:t xml:space="preserve"> </w:t>
            </w:r>
            <w:r w:rsidRPr="00DE784F">
              <w:t xml:space="preserve"> </w:t>
            </w:r>
            <w:sdt>
              <w:sdtPr>
                <w:id w:val="-162368596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C0C0E7" w14:textId="77777777" w:rsidR="008C03CB" w:rsidRPr="00DE784F" w:rsidRDefault="008C03CB" w:rsidP="008C03CB">
            <w:pPr>
              <w:pStyle w:val="T3"/>
              <w:spacing w:before="0"/>
            </w:pPr>
            <w:r w:rsidRPr="00DE784F">
              <w:t xml:space="preserve">No   </w:t>
            </w:r>
            <w:sdt>
              <w:sdtPr>
                <w:id w:val="-78156717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003EC40" w14:textId="77777777" w:rsidR="008C03CB" w:rsidRPr="00DE784F" w:rsidRDefault="008C03CB" w:rsidP="00DE784F">
            <w:pPr>
              <w:pStyle w:val="T3"/>
              <w:spacing w:before="0"/>
            </w:pPr>
          </w:p>
        </w:tc>
      </w:tr>
    </w:tbl>
    <w:p w14:paraId="74C1C435" w14:textId="1AF68C36" w:rsidR="009F142A" w:rsidRDefault="00DE784F" w:rsidP="003062E5">
      <w:pPr>
        <w:pStyle w:val="T2"/>
        <w:tabs>
          <w:tab w:val="clear" w:pos="0"/>
        </w:tabs>
      </w:pPr>
      <w:bookmarkStart w:id="89" w:name="_Toc71112640"/>
      <w:r>
        <w:t>Suppliers Past Performance</w:t>
      </w:r>
      <w:r>
        <w:rPr>
          <w:rFonts w:ascii="Arial" w:hAnsi="Arial" w:cs="Arial"/>
          <w:b/>
          <w:sz w:val="22"/>
          <w:vertAlign w:val="superscript"/>
        </w:rPr>
        <w:footnoteReference w:id="10"/>
      </w:r>
      <w:bookmarkEnd w:id="89"/>
    </w:p>
    <w:tbl>
      <w:tblPr>
        <w:tblW w:w="92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7"/>
        <w:gridCol w:w="5291"/>
        <w:gridCol w:w="2646"/>
      </w:tblGrid>
      <w:tr w:rsidR="009F142A" w:rsidRPr="00DE784F" w14:paraId="45B5270F" w14:textId="77777777" w:rsidTr="001D7F2C">
        <w:trPr>
          <w:trHeight w:val="400"/>
        </w:trPr>
        <w:tc>
          <w:tcPr>
            <w:tcW w:w="1277"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48911BA4" w14:textId="08B89B6C" w:rsidR="009F142A" w:rsidRPr="00DE784F" w:rsidRDefault="00DE784F" w:rsidP="00A701A1">
            <w:pPr>
              <w:pStyle w:val="T3"/>
              <w:spacing w:before="0"/>
            </w:pPr>
            <w:r w:rsidRPr="00DE784F">
              <w:t>4</w:t>
            </w:r>
            <w:r w:rsidR="009F142A" w:rsidRPr="00DE784F">
              <w:t>.4</w:t>
            </w:r>
          </w:p>
        </w:tc>
        <w:tc>
          <w:tcPr>
            <w:tcW w:w="7937"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01DE3C1F" w14:textId="14D06D1C" w:rsidR="009F142A" w:rsidRPr="00DE784F" w:rsidRDefault="009F142A" w:rsidP="00A701A1">
            <w:pPr>
              <w:pStyle w:val="T3"/>
              <w:spacing w:before="0"/>
            </w:pPr>
            <w:r w:rsidRPr="00DE784F">
              <w:t xml:space="preserve">Suppliers’ Past Performance - (please refer to supplier selection guidance - this question should only be included by central government contracting authorities) </w:t>
            </w:r>
          </w:p>
        </w:tc>
      </w:tr>
      <w:tr w:rsidR="009F142A" w:rsidRPr="00DE784F" w14:paraId="1B660C54" w14:textId="77777777" w:rsidTr="001D7F2C">
        <w:tc>
          <w:tcPr>
            <w:tcW w:w="12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A85453" w14:textId="77777777" w:rsidR="009F142A" w:rsidRPr="00DE784F" w:rsidRDefault="009F142A" w:rsidP="00A701A1">
            <w:pPr>
              <w:pStyle w:val="T3"/>
              <w:spacing w:before="0"/>
            </w:pPr>
            <w:r w:rsidRPr="00DE784F">
              <w:t>a.</w:t>
            </w:r>
          </w:p>
        </w:tc>
        <w:tc>
          <w:tcPr>
            <w:tcW w:w="52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1B7D7E2" w14:textId="77777777" w:rsidR="009F142A" w:rsidRPr="00DE784F" w:rsidRDefault="009F142A" w:rsidP="00A701A1">
            <w:pPr>
              <w:pStyle w:val="T3"/>
              <w:spacing w:before="0"/>
            </w:pPr>
            <w:r w:rsidRPr="00DE784F">
              <w:t>Can you supply a list of your relevant principal contracts for goods and/or services provided in the last three years?</w:t>
            </w:r>
          </w:p>
        </w:tc>
        <w:tc>
          <w:tcPr>
            <w:tcW w:w="26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E1C9E0" w14:textId="463207EE" w:rsidR="009F142A" w:rsidRPr="00DE784F" w:rsidRDefault="009F142A" w:rsidP="00A701A1">
            <w:pPr>
              <w:pStyle w:val="T3"/>
              <w:spacing w:before="0"/>
            </w:pPr>
            <w:r w:rsidRPr="00DE784F">
              <w:t xml:space="preserve">Yes </w:t>
            </w:r>
            <w:r w:rsidR="00E42A6E">
              <w:t xml:space="preserve"> </w:t>
            </w:r>
            <w:sdt>
              <w:sdtPr>
                <w:id w:val="514814372"/>
                <w14:checkbox>
                  <w14:checked w14:val="0"/>
                  <w14:checkedState w14:val="2612" w14:font="MS Gothic"/>
                  <w14:uncheckedState w14:val="2610" w14:font="MS Gothic"/>
                </w14:checkbox>
              </w:sdtPr>
              <w:sdtContent>
                <w:r w:rsidR="00FB5571">
                  <w:rPr>
                    <w:rFonts w:ascii="MS Gothic" w:eastAsia="MS Gothic" w:hAnsi="MS Gothic" w:hint="eastAsia"/>
                  </w:rPr>
                  <w:t>☐</w:t>
                </w:r>
              </w:sdtContent>
            </w:sdt>
          </w:p>
          <w:p w14:paraId="250A68DF" w14:textId="1F036EC9" w:rsidR="009F142A" w:rsidRPr="00DE784F" w:rsidRDefault="009F142A" w:rsidP="00A701A1">
            <w:pPr>
              <w:pStyle w:val="T3"/>
              <w:spacing w:before="0"/>
            </w:pPr>
            <w:r w:rsidRPr="00DE784F">
              <w:t xml:space="preserve">No   </w:t>
            </w:r>
            <w:sdt>
              <w:sdtPr>
                <w:id w:val="118892759"/>
                <w14:checkbox>
                  <w14:checked w14:val="0"/>
                  <w14:checkedState w14:val="2612" w14:font="MS Gothic"/>
                  <w14:uncheckedState w14:val="2610" w14:font="MS Gothic"/>
                </w14:checkbox>
              </w:sdtPr>
              <w:sdtContent>
                <w:r w:rsidR="00FB5571">
                  <w:rPr>
                    <w:rFonts w:ascii="MS Gothic" w:eastAsia="MS Gothic" w:hAnsi="MS Gothic" w:hint="eastAsia"/>
                  </w:rPr>
                  <w:t>☐</w:t>
                </w:r>
              </w:sdtContent>
            </w:sdt>
          </w:p>
        </w:tc>
      </w:tr>
      <w:tr w:rsidR="009F142A" w:rsidRPr="00DE784F" w14:paraId="47A61E7B" w14:textId="77777777" w:rsidTr="001D7F2C">
        <w:tc>
          <w:tcPr>
            <w:tcW w:w="12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F3B9C6" w14:textId="77777777" w:rsidR="009F142A" w:rsidRPr="00DE784F" w:rsidRDefault="009F142A" w:rsidP="00A701A1">
            <w:pPr>
              <w:pStyle w:val="T3"/>
              <w:spacing w:before="0"/>
            </w:pPr>
            <w:r w:rsidRPr="00DE784F">
              <w:t>b.</w:t>
            </w:r>
          </w:p>
        </w:tc>
        <w:tc>
          <w:tcPr>
            <w:tcW w:w="52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2AB0CF" w14:textId="77777777" w:rsidR="009F142A" w:rsidRPr="00DE784F" w:rsidRDefault="009F142A" w:rsidP="00A701A1">
            <w:pPr>
              <w:pStyle w:val="T3"/>
              <w:spacing w:before="0"/>
            </w:pPr>
            <w:r w:rsidRPr="00DE784F">
              <w:t xml:space="preserve">On request can you provide a certificate from those customers on the list? </w:t>
            </w:r>
          </w:p>
        </w:tc>
        <w:tc>
          <w:tcPr>
            <w:tcW w:w="26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10630D" w14:textId="77777777" w:rsidR="00FB5571" w:rsidRPr="00DE784F" w:rsidRDefault="00FB5571" w:rsidP="00FB5571">
            <w:pPr>
              <w:pStyle w:val="T3"/>
              <w:spacing w:before="0"/>
            </w:pPr>
            <w:r w:rsidRPr="00DE784F">
              <w:t xml:space="preserve">Yes </w:t>
            </w:r>
            <w:r>
              <w:t xml:space="preserve"> </w:t>
            </w:r>
            <w:sdt>
              <w:sdtPr>
                <w:id w:val="-125666791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7AA9F17" w14:textId="40B4E1C2" w:rsidR="009F142A" w:rsidRPr="00DE784F" w:rsidRDefault="00FB5571" w:rsidP="00FB5571">
            <w:pPr>
              <w:pStyle w:val="T3"/>
              <w:spacing w:before="0"/>
            </w:pPr>
            <w:r w:rsidRPr="00DE784F">
              <w:t xml:space="preserve">No   </w:t>
            </w:r>
            <w:sdt>
              <w:sdtPr>
                <w:id w:val="6385145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DE784F" w14:paraId="5CBA0F48" w14:textId="77777777" w:rsidTr="001D7F2C">
        <w:tc>
          <w:tcPr>
            <w:tcW w:w="12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AEC2874" w14:textId="77777777" w:rsidR="009F142A" w:rsidRPr="00DE784F" w:rsidRDefault="009F142A" w:rsidP="00A701A1">
            <w:pPr>
              <w:pStyle w:val="T3"/>
              <w:spacing w:before="0"/>
            </w:pPr>
            <w:r w:rsidRPr="00DE784F">
              <w:t>c.</w:t>
            </w:r>
          </w:p>
        </w:tc>
        <w:tc>
          <w:tcPr>
            <w:tcW w:w="52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D8C6D3" w14:textId="77777777" w:rsidR="009F142A" w:rsidRPr="00DE784F" w:rsidRDefault="009F142A" w:rsidP="00A701A1">
            <w:pPr>
              <w:pStyle w:val="T3"/>
              <w:spacing w:before="0"/>
            </w:pPr>
            <w:r w:rsidRPr="00DE784F">
              <w:t>If you cannot obtain a certificate from a customer can you explain the reasons why?</w:t>
            </w:r>
          </w:p>
        </w:tc>
        <w:tc>
          <w:tcPr>
            <w:tcW w:w="26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DF5F4B" w14:textId="77777777" w:rsidR="00FB5571" w:rsidRPr="00DE784F" w:rsidRDefault="00FB5571" w:rsidP="00FB5571">
            <w:pPr>
              <w:pStyle w:val="T3"/>
              <w:spacing w:before="0"/>
            </w:pPr>
            <w:r w:rsidRPr="00DE784F">
              <w:t xml:space="preserve">Yes </w:t>
            </w:r>
            <w:r>
              <w:t xml:space="preserve"> </w:t>
            </w:r>
            <w:sdt>
              <w:sdtPr>
                <w:id w:val="-75760265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66F73CB" w14:textId="4F57B429" w:rsidR="009F142A" w:rsidRPr="00DE784F" w:rsidRDefault="00FB5571" w:rsidP="00FB5571">
            <w:pPr>
              <w:pStyle w:val="T3"/>
              <w:spacing w:before="0"/>
            </w:pPr>
            <w:r w:rsidRPr="00DE784F">
              <w:t xml:space="preserve">No   </w:t>
            </w:r>
            <w:sdt>
              <w:sdtPr>
                <w:id w:val="-134925866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DE784F" w14:paraId="292D2C81" w14:textId="77777777" w:rsidTr="001D7F2C">
        <w:tc>
          <w:tcPr>
            <w:tcW w:w="12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E92382" w14:textId="77777777" w:rsidR="009F142A" w:rsidRPr="00DE784F" w:rsidRDefault="009F142A" w:rsidP="00A701A1">
            <w:pPr>
              <w:pStyle w:val="T3"/>
              <w:spacing w:before="0"/>
            </w:pPr>
            <w:r w:rsidRPr="00DE784F">
              <w:t>d.</w:t>
            </w:r>
          </w:p>
        </w:tc>
        <w:tc>
          <w:tcPr>
            <w:tcW w:w="52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0410B6" w14:textId="77777777" w:rsidR="009F142A" w:rsidRPr="00DE784F" w:rsidRDefault="009F142A" w:rsidP="00A701A1">
            <w:pPr>
              <w:pStyle w:val="T3"/>
              <w:spacing w:before="0"/>
            </w:pPr>
            <w:r w:rsidRPr="00DE784F">
              <w:t xml:space="preserve">If the certificate states that goods and/or services supplied were not satisfactory are you able to supply information which shows why this will not recur in this contract if you are awarded it? </w:t>
            </w:r>
          </w:p>
        </w:tc>
        <w:tc>
          <w:tcPr>
            <w:tcW w:w="26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350D75" w14:textId="77777777" w:rsidR="00FB5571" w:rsidRPr="00DE784F" w:rsidRDefault="00FB5571" w:rsidP="00FB5571">
            <w:pPr>
              <w:pStyle w:val="T3"/>
              <w:spacing w:before="0"/>
            </w:pPr>
            <w:r w:rsidRPr="00DE784F">
              <w:t xml:space="preserve">Yes </w:t>
            </w:r>
            <w:r>
              <w:t xml:space="preserve"> </w:t>
            </w:r>
            <w:sdt>
              <w:sdtPr>
                <w:id w:val="88962120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BA73872" w14:textId="07521B59" w:rsidR="009F142A" w:rsidRPr="00DE784F" w:rsidRDefault="00FB5571" w:rsidP="00FB5571">
            <w:pPr>
              <w:pStyle w:val="T3"/>
              <w:spacing w:before="0"/>
            </w:pPr>
            <w:r w:rsidRPr="00DE784F">
              <w:t xml:space="preserve">No   </w:t>
            </w:r>
            <w:sdt>
              <w:sdtPr>
                <w:id w:val="32070336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142A" w:rsidRPr="00DE784F" w14:paraId="352D5A95" w14:textId="77777777" w:rsidTr="001D7F2C">
        <w:tc>
          <w:tcPr>
            <w:tcW w:w="12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112874" w14:textId="77777777" w:rsidR="009F142A" w:rsidRPr="00DE784F" w:rsidRDefault="009F142A" w:rsidP="00A701A1">
            <w:pPr>
              <w:pStyle w:val="T3"/>
              <w:spacing w:before="0"/>
            </w:pPr>
            <w:r w:rsidRPr="00DE784F">
              <w:t>e.</w:t>
            </w:r>
          </w:p>
        </w:tc>
        <w:tc>
          <w:tcPr>
            <w:tcW w:w="52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49D0F1" w14:textId="77777777" w:rsidR="009F142A" w:rsidRPr="00DE784F" w:rsidRDefault="009F142A" w:rsidP="00A701A1">
            <w:pPr>
              <w:pStyle w:val="T3"/>
              <w:spacing w:before="0"/>
            </w:pPr>
            <w:r w:rsidRPr="00DE784F">
              <w:t xml:space="preserve">Can you supply the information in questions a. to </w:t>
            </w:r>
            <w:proofErr w:type="spellStart"/>
            <w:r w:rsidRPr="00DE784F">
              <w:t>d</w:t>
            </w:r>
            <w:proofErr w:type="spellEnd"/>
            <w:r w:rsidRPr="00DE784F">
              <w:t xml:space="preserve">. above for any sub-contractors [or consortium members] who you are relying upon to perform this contract? </w:t>
            </w:r>
          </w:p>
        </w:tc>
        <w:tc>
          <w:tcPr>
            <w:tcW w:w="264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13841D" w14:textId="77777777" w:rsidR="00FB5571" w:rsidRPr="00DE784F" w:rsidRDefault="00FB5571" w:rsidP="00FB5571">
            <w:pPr>
              <w:pStyle w:val="T3"/>
              <w:spacing w:before="0"/>
            </w:pPr>
            <w:r w:rsidRPr="00DE784F">
              <w:t xml:space="preserve">Yes </w:t>
            </w:r>
            <w:r>
              <w:t xml:space="preserve"> </w:t>
            </w:r>
            <w:sdt>
              <w:sdtPr>
                <w:id w:val="-153881309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84A4B08" w14:textId="14C04ADE" w:rsidR="009F142A" w:rsidRPr="00DE784F" w:rsidRDefault="00FB5571" w:rsidP="00FB5571">
            <w:pPr>
              <w:pStyle w:val="T3"/>
              <w:spacing w:before="0"/>
            </w:pPr>
            <w:r w:rsidRPr="00DE784F">
              <w:t xml:space="preserve">No   </w:t>
            </w:r>
            <w:sdt>
              <w:sdtPr>
                <w:id w:val="-18883556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78900F8" w14:textId="2E6932EC" w:rsidR="009F142A" w:rsidRDefault="009F142A" w:rsidP="00371046">
      <w:pPr>
        <w:pStyle w:val="T3"/>
      </w:pPr>
    </w:p>
    <w:p w14:paraId="14D354B0" w14:textId="6D6E7CBA" w:rsidR="00CE7BF8" w:rsidRDefault="00CE7BF8" w:rsidP="00371046">
      <w:pPr>
        <w:pStyle w:val="T3"/>
      </w:pPr>
    </w:p>
    <w:p w14:paraId="42B3E4E1" w14:textId="0EEF1DB5" w:rsidR="009D0D3C" w:rsidRDefault="009D0D3C" w:rsidP="00371046">
      <w:pPr>
        <w:pStyle w:val="T3"/>
      </w:pPr>
    </w:p>
    <w:p w14:paraId="06535F9B" w14:textId="47876F49" w:rsidR="009D0D3C" w:rsidRDefault="009D0D3C" w:rsidP="00371046">
      <w:pPr>
        <w:pStyle w:val="T3"/>
      </w:pPr>
    </w:p>
    <w:p w14:paraId="31C52347" w14:textId="72E739E0" w:rsidR="009D0D3C" w:rsidRDefault="009D0D3C" w:rsidP="00371046">
      <w:pPr>
        <w:pStyle w:val="T3"/>
      </w:pPr>
    </w:p>
    <w:p w14:paraId="2BA43379" w14:textId="55576E6A" w:rsidR="009D0D3C" w:rsidRDefault="009D0D3C" w:rsidP="00371046">
      <w:pPr>
        <w:pStyle w:val="T3"/>
      </w:pPr>
    </w:p>
    <w:p w14:paraId="1633C0F6" w14:textId="5A7E58C9" w:rsidR="009D0D3C" w:rsidRDefault="009D0D3C" w:rsidP="00371046">
      <w:pPr>
        <w:pStyle w:val="T3"/>
      </w:pPr>
    </w:p>
    <w:p w14:paraId="3C20F26F" w14:textId="570156E0" w:rsidR="009D0D3C" w:rsidRDefault="009D0D3C" w:rsidP="00371046">
      <w:pPr>
        <w:pStyle w:val="T3"/>
      </w:pPr>
    </w:p>
    <w:p w14:paraId="696EC54F" w14:textId="59946427" w:rsidR="009D0D3C" w:rsidRDefault="009D0D3C" w:rsidP="00371046">
      <w:pPr>
        <w:pStyle w:val="T3"/>
      </w:pPr>
    </w:p>
    <w:p w14:paraId="2CD3210F" w14:textId="3AA7FDB6" w:rsidR="009D0D3C" w:rsidRDefault="009D0D3C" w:rsidP="00371046">
      <w:pPr>
        <w:pStyle w:val="T3"/>
      </w:pPr>
    </w:p>
    <w:p w14:paraId="59BD10F9" w14:textId="454102D6" w:rsidR="009D0D3C" w:rsidRDefault="009D0D3C" w:rsidP="00371046">
      <w:pPr>
        <w:pStyle w:val="T3"/>
      </w:pPr>
    </w:p>
    <w:p w14:paraId="6A16B889" w14:textId="04B25616" w:rsidR="009D0D3C" w:rsidRDefault="009D0D3C" w:rsidP="00371046">
      <w:pPr>
        <w:pStyle w:val="T3"/>
      </w:pPr>
    </w:p>
    <w:p w14:paraId="489D3633" w14:textId="523522CF" w:rsidR="009D0D3C" w:rsidRDefault="009D0D3C" w:rsidP="00371046">
      <w:pPr>
        <w:pStyle w:val="T3"/>
      </w:pPr>
    </w:p>
    <w:p w14:paraId="5B8548B2" w14:textId="2342CB47" w:rsidR="009D0D3C" w:rsidRDefault="009D0D3C" w:rsidP="00371046">
      <w:pPr>
        <w:pStyle w:val="T3"/>
      </w:pPr>
    </w:p>
    <w:p w14:paraId="547D2AE0" w14:textId="60E2A32C" w:rsidR="009D0D3C" w:rsidRDefault="009D0D3C" w:rsidP="00371046">
      <w:pPr>
        <w:pStyle w:val="T3"/>
      </w:pPr>
    </w:p>
    <w:p w14:paraId="719AB9FB" w14:textId="57DDBAB5" w:rsidR="009D0D3C" w:rsidRDefault="009D0D3C" w:rsidP="00371046">
      <w:pPr>
        <w:pStyle w:val="T3"/>
      </w:pPr>
    </w:p>
    <w:p w14:paraId="70509A93" w14:textId="5F46FE06" w:rsidR="009D0D3C" w:rsidRDefault="009D0D3C" w:rsidP="00371046">
      <w:pPr>
        <w:pStyle w:val="T3"/>
      </w:pPr>
    </w:p>
    <w:p w14:paraId="418C1980" w14:textId="36BB1DDD" w:rsidR="009D0D3C" w:rsidRDefault="009D0D3C" w:rsidP="00371046">
      <w:pPr>
        <w:pStyle w:val="T3"/>
      </w:pPr>
    </w:p>
    <w:p w14:paraId="4375835F" w14:textId="0E3DB66C" w:rsidR="009D0D3C" w:rsidRDefault="009D0D3C" w:rsidP="00371046">
      <w:pPr>
        <w:pStyle w:val="T3"/>
      </w:pPr>
    </w:p>
    <w:p w14:paraId="708BF7B7" w14:textId="44AB274F" w:rsidR="009D0D3C" w:rsidRDefault="009D0D3C" w:rsidP="00371046">
      <w:pPr>
        <w:pStyle w:val="T3"/>
      </w:pPr>
    </w:p>
    <w:p w14:paraId="750FD70A" w14:textId="7BB99690" w:rsidR="009D0D3C" w:rsidRDefault="009D0D3C" w:rsidP="00371046">
      <w:pPr>
        <w:pStyle w:val="T3"/>
      </w:pPr>
    </w:p>
    <w:p w14:paraId="19D1FCF0" w14:textId="27E148F3" w:rsidR="009D0D3C" w:rsidRDefault="009D0D3C" w:rsidP="00371046">
      <w:pPr>
        <w:pStyle w:val="T3"/>
      </w:pPr>
    </w:p>
    <w:p w14:paraId="08B849E1" w14:textId="20F6E7AD" w:rsidR="009D0D3C" w:rsidRDefault="009D0D3C" w:rsidP="00371046">
      <w:pPr>
        <w:pStyle w:val="T3"/>
      </w:pPr>
    </w:p>
    <w:p w14:paraId="3B228E65" w14:textId="37BD9B86" w:rsidR="009D0D3C" w:rsidRDefault="009D0D3C" w:rsidP="00371046">
      <w:pPr>
        <w:pStyle w:val="T3"/>
      </w:pPr>
    </w:p>
    <w:p w14:paraId="00042D90" w14:textId="3B54A489" w:rsidR="009D0D3C" w:rsidRDefault="009D0D3C" w:rsidP="00371046">
      <w:pPr>
        <w:pStyle w:val="T3"/>
      </w:pPr>
    </w:p>
    <w:p w14:paraId="3938F097" w14:textId="5872A9DE" w:rsidR="009D0D3C" w:rsidRDefault="009D0D3C" w:rsidP="00371046">
      <w:pPr>
        <w:pStyle w:val="T3"/>
      </w:pPr>
    </w:p>
    <w:p w14:paraId="41EBA1C2" w14:textId="07A96FD7" w:rsidR="009D0D3C" w:rsidRDefault="009D0D3C" w:rsidP="00371046">
      <w:pPr>
        <w:pStyle w:val="T3"/>
      </w:pPr>
    </w:p>
    <w:p w14:paraId="0A342EDA" w14:textId="0EF606F6" w:rsidR="009D0D3C" w:rsidRDefault="009D0D3C" w:rsidP="00371046">
      <w:pPr>
        <w:pStyle w:val="T3"/>
      </w:pPr>
    </w:p>
    <w:p w14:paraId="0F75D3D3" w14:textId="364C11EE" w:rsidR="009D0D3C" w:rsidRDefault="009D0D3C" w:rsidP="00371046">
      <w:pPr>
        <w:pStyle w:val="T3"/>
      </w:pPr>
    </w:p>
    <w:p w14:paraId="1F58ADDB" w14:textId="28126E98" w:rsidR="009D0D3C" w:rsidRDefault="009D0D3C" w:rsidP="00371046">
      <w:pPr>
        <w:pStyle w:val="T3"/>
      </w:pPr>
    </w:p>
    <w:p w14:paraId="6629945C" w14:textId="642D70C6" w:rsidR="009D0D3C" w:rsidRDefault="009D0D3C" w:rsidP="00371046">
      <w:pPr>
        <w:pStyle w:val="T3"/>
      </w:pPr>
    </w:p>
    <w:p w14:paraId="3E4C5696" w14:textId="11A29F99" w:rsidR="009D0D3C" w:rsidRDefault="009D0D3C" w:rsidP="00371046">
      <w:pPr>
        <w:pStyle w:val="T3"/>
      </w:pPr>
    </w:p>
    <w:p w14:paraId="26D161A9" w14:textId="499C6942" w:rsidR="009D0D3C" w:rsidRDefault="009D0D3C" w:rsidP="00371046">
      <w:pPr>
        <w:pStyle w:val="T3"/>
      </w:pPr>
    </w:p>
    <w:p w14:paraId="107EF327" w14:textId="7142E167" w:rsidR="009D0D3C" w:rsidRDefault="009D0D3C" w:rsidP="00371046">
      <w:pPr>
        <w:pStyle w:val="T3"/>
      </w:pPr>
    </w:p>
    <w:p w14:paraId="2DCE1C23" w14:textId="571A3DF6" w:rsidR="009D0D3C" w:rsidRDefault="009D0D3C" w:rsidP="00371046">
      <w:pPr>
        <w:pStyle w:val="T3"/>
      </w:pPr>
    </w:p>
    <w:p w14:paraId="24C7D8A4" w14:textId="21CECFFD" w:rsidR="009D0D3C" w:rsidRDefault="009D0D3C" w:rsidP="00371046">
      <w:pPr>
        <w:pStyle w:val="T3"/>
      </w:pPr>
    </w:p>
    <w:p w14:paraId="160DF088" w14:textId="2FD16028" w:rsidR="009D0D3C" w:rsidRDefault="009D0D3C" w:rsidP="00371046">
      <w:pPr>
        <w:pStyle w:val="T3"/>
      </w:pPr>
    </w:p>
    <w:p w14:paraId="0E62B4B4" w14:textId="7BBB0C84" w:rsidR="009D0D3C" w:rsidRDefault="009D0D3C" w:rsidP="00371046">
      <w:pPr>
        <w:pStyle w:val="T3"/>
      </w:pPr>
    </w:p>
    <w:p w14:paraId="51DC2DD2" w14:textId="77777777" w:rsidR="009D0D3C" w:rsidRDefault="009D0D3C" w:rsidP="00371046">
      <w:pPr>
        <w:pStyle w:val="T3"/>
      </w:pPr>
    </w:p>
    <w:p w14:paraId="53338B19" w14:textId="35C5C36C" w:rsidR="00CE7BF8" w:rsidRDefault="00CE7BF8" w:rsidP="00371046">
      <w:pPr>
        <w:pStyle w:val="T3"/>
      </w:pPr>
    </w:p>
    <w:p w14:paraId="1FFB0007" w14:textId="53E13539" w:rsidR="00EA7306" w:rsidRPr="00F347E5" w:rsidRDefault="00A701A1" w:rsidP="003062E5">
      <w:pPr>
        <w:pStyle w:val="T1"/>
        <w:tabs>
          <w:tab w:val="clear" w:pos="0"/>
          <w:tab w:val="num" w:pos="1134"/>
        </w:tabs>
      </w:pPr>
      <w:bookmarkStart w:id="90" w:name="_Toc71112641"/>
      <w:r w:rsidRPr="00F347E5">
        <w:lastRenderedPageBreak/>
        <w:t>Costed Proposal</w:t>
      </w:r>
      <w:bookmarkEnd w:id="90"/>
      <w:r w:rsidRPr="00F347E5">
        <w:t xml:space="preserve"> </w:t>
      </w:r>
    </w:p>
    <w:p w14:paraId="08C98DF4" w14:textId="25463D17" w:rsidR="0078570F" w:rsidRPr="00F347E5" w:rsidRDefault="1A92463E" w:rsidP="1A92463E">
      <w:pPr>
        <w:pStyle w:val="T3"/>
      </w:pPr>
      <w:r w:rsidRPr="00F347E5">
        <w:t xml:space="preserve">Please set out your cost proposal with explanatory notes. Please identify clearly what is included in the core service, and what are any additions you wish us to consider.  You should take into account that we may need ad-hoc/reactive </w:t>
      </w:r>
      <w:r w:rsidR="00477194">
        <w:t xml:space="preserve">screening </w:t>
      </w:r>
      <w:r w:rsidRPr="00F347E5">
        <w:t>campaigns.</w:t>
      </w:r>
    </w:p>
    <w:p w14:paraId="0441E37A" w14:textId="77777777" w:rsidR="0001210B" w:rsidRDefault="0001210B" w:rsidP="1A92463E">
      <w:pPr>
        <w:pStyle w:val="T3"/>
      </w:pPr>
      <w:r>
        <w:t>Please set out the average unit costs per screening – for example per person.</w:t>
      </w:r>
    </w:p>
    <w:p w14:paraId="5A608777" w14:textId="113079CF" w:rsidR="0001210B" w:rsidRDefault="0001210B" w:rsidP="1A92463E">
      <w:pPr>
        <w:pStyle w:val="T3"/>
      </w:pPr>
      <w:r>
        <w:t xml:space="preserve">Please set out what your service structure is like, in relation to other similar organisations.  This might be the seasonality of your work with them. It will be helpful if you will set out the principles of how this is organised – this is the booking process, any authorisation, and the reporting to the client of who has had a screening. </w:t>
      </w:r>
    </w:p>
    <w:p w14:paraId="5CEA7291" w14:textId="55B8B588" w:rsidR="0001210B" w:rsidRDefault="0001210B" w:rsidP="1A92463E">
      <w:pPr>
        <w:pStyle w:val="T3"/>
      </w:pPr>
      <w:r>
        <w:t xml:space="preserve">It is essential that </w:t>
      </w:r>
      <w:r w:rsidR="00775263">
        <w:t xml:space="preserve">all </w:t>
      </w:r>
      <w:r>
        <w:t>screening records</w:t>
      </w:r>
      <w:r w:rsidR="00775263">
        <w:t xml:space="preserve">, and all interaction with the University and any of its staff and students </w:t>
      </w:r>
      <w:r>
        <w:t xml:space="preserve"> are stored and communicated in full compliance with UK Data Protection regulations</w:t>
      </w:r>
      <w:r w:rsidR="00775263">
        <w:rPr>
          <w:rStyle w:val="FootnoteReference"/>
        </w:rPr>
        <w:footnoteReference w:id="11"/>
      </w:r>
      <w:r>
        <w:t xml:space="preserve">.  </w:t>
      </w:r>
    </w:p>
    <w:p w14:paraId="31223CE9" w14:textId="77777777" w:rsidR="0001210B" w:rsidRDefault="0001210B" w:rsidP="1A92463E">
      <w:pPr>
        <w:pStyle w:val="T3"/>
      </w:pPr>
    </w:p>
    <w:p w14:paraId="5A25DF70" w14:textId="77777777" w:rsidR="006C7B74" w:rsidRDefault="006C7B74" w:rsidP="003062E5">
      <w:pPr>
        <w:pStyle w:val="T3"/>
      </w:pPr>
    </w:p>
    <w:p w14:paraId="2AD78781" w14:textId="77777777" w:rsidR="006C7B74" w:rsidRDefault="006C7B74" w:rsidP="003062E5">
      <w:pPr>
        <w:pStyle w:val="T3"/>
      </w:pPr>
    </w:p>
    <w:p w14:paraId="35181C84" w14:textId="77777777" w:rsidR="006C7B74" w:rsidRDefault="006C7B74" w:rsidP="003062E5">
      <w:pPr>
        <w:pStyle w:val="T3"/>
      </w:pPr>
    </w:p>
    <w:p w14:paraId="2C580F82" w14:textId="77777777" w:rsidR="006C7B74" w:rsidRDefault="006C7B74" w:rsidP="003062E5">
      <w:pPr>
        <w:pStyle w:val="T3"/>
      </w:pPr>
    </w:p>
    <w:p w14:paraId="46A6113A" w14:textId="77777777" w:rsidR="006C7B74" w:rsidRDefault="006C7B74" w:rsidP="003062E5">
      <w:pPr>
        <w:pStyle w:val="T3"/>
      </w:pPr>
    </w:p>
    <w:p w14:paraId="68F8DA16" w14:textId="77777777" w:rsidR="006C7B74" w:rsidRDefault="006C7B74" w:rsidP="003062E5">
      <w:pPr>
        <w:pStyle w:val="T3"/>
      </w:pPr>
    </w:p>
    <w:p w14:paraId="23F3A8FA" w14:textId="77777777" w:rsidR="006C7B74" w:rsidRDefault="006C7B74" w:rsidP="003062E5">
      <w:pPr>
        <w:pStyle w:val="T3"/>
      </w:pPr>
    </w:p>
    <w:p w14:paraId="68FD6491" w14:textId="77777777" w:rsidR="006C7B74" w:rsidRDefault="006C7B74" w:rsidP="003062E5">
      <w:pPr>
        <w:pStyle w:val="T3"/>
      </w:pPr>
    </w:p>
    <w:p w14:paraId="37B1D324" w14:textId="260B130E" w:rsidR="006C7B74" w:rsidRDefault="006C7B74" w:rsidP="003062E5">
      <w:pPr>
        <w:pStyle w:val="T3"/>
      </w:pPr>
    </w:p>
    <w:p w14:paraId="11E6B97C" w14:textId="77777777" w:rsidR="00806E41" w:rsidRDefault="00806E41" w:rsidP="003062E5">
      <w:pPr>
        <w:pStyle w:val="T3"/>
      </w:pPr>
    </w:p>
    <w:p w14:paraId="162AFCE4" w14:textId="4E42AB09" w:rsidR="006C7B74" w:rsidRDefault="006C7B74" w:rsidP="003062E5">
      <w:pPr>
        <w:pStyle w:val="T3"/>
      </w:pPr>
    </w:p>
    <w:p w14:paraId="673BE66C" w14:textId="6EA8587A" w:rsidR="00EA7306" w:rsidRDefault="00EA7306" w:rsidP="00371046">
      <w:pPr>
        <w:pStyle w:val="T3"/>
      </w:pPr>
    </w:p>
    <w:p w14:paraId="2A760423" w14:textId="4B5722DA" w:rsidR="00EA7306" w:rsidRDefault="00EA7306" w:rsidP="00371046">
      <w:pPr>
        <w:pStyle w:val="T3"/>
      </w:pPr>
    </w:p>
    <w:p w14:paraId="11C59B66" w14:textId="68E0D9A3" w:rsidR="00EA7306" w:rsidRDefault="00EA7306" w:rsidP="00371046">
      <w:pPr>
        <w:pStyle w:val="T3"/>
      </w:pPr>
    </w:p>
    <w:p w14:paraId="196A5515" w14:textId="150A3741" w:rsidR="00EA7306" w:rsidRDefault="00EA7306" w:rsidP="00371046">
      <w:pPr>
        <w:pStyle w:val="T3"/>
      </w:pPr>
    </w:p>
    <w:p w14:paraId="2E42E192" w14:textId="43F687D0" w:rsidR="00EA7306" w:rsidRDefault="00EA7306" w:rsidP="00371046">
      <w:pPr>
        <w:pStyle w:val="T3"/>
      </w:pPr>
    </w:p>
    <w:p w14:paraId="2F302E1C" w14:textId="63C5102D" w:rsidR="00EA7306" w:rsidRDefault="00EA7306" w:rsidP="00371046">
      <w:pPr>
        <w:pStyle w:val="T3"/>
      </w:pPr>
    </w:p>
    <w:p w14:paraId="6912DBC9" w14:textId="1A0A717B" w:rsidR="00EA7306" w:rsidRDefault="00EA7306" w:rsidP="00371046">
      <w:pPr>
        <w:pStyle w:val="T3"/>
      </w:pPr>
    </w:p>
    <w:p w14:paraId="2E109253" w14:textId="35B7EA0F" w:rsidR="00EA7306" w:rsidRDefault="00EA7306" w:rsidP="00371046">
      <w:pPr>
        <w:pStyle w:val="T3"/>
      </w:pPr>
    </w:p>
    <w:p w14:paraId="6B9B0CE6" w14:textId="364AD063" w:rsidR="00775263" w:rsidRDefault="00775263" w:rsidP="00371046">
      <w:pPr>
        <w:pStyle w:val="T3"/>
      </w:pPr>
    </w:p>
    <w:p w14:paraId="6F29311E" w14:textId="1A4E2CDC" w:rsidR="00775263" w:rsidRDefault="00775263" w:rsidP="00371046">
      <w:pPr>
        <w:pStyle w:val="T3"/>
      </w:pPr>
    </w:p>
    <w:p w14:paraId="441BA932" w14:textId="7436C29F" w:rsidR="00775263" w:rsidRDefault="00775263" w:rsidP="00371046">
      <w:pPr>
        <w:pStyle w:val="T3"/>
      </w:pPr>
    </w:p>
    <w:p w14:paraId="73D53755" w14:textId="77777777" w:rsidR="00775263" w:rsidRDefault="00775263" w:rsidP="00371046">
      <w:pPr>
        <w:pStyle w:val="T3"/>
      </w:pPr>
    </w:p>
    <w:p w14:paraId="238F91B2" w14:textId="281B22D0" w:rsidR="009F142A" w:rsidRDefault="1A92463E" w:rsidP="1A92463E">
      <w:pPr>
        <w:pStyle w:val="T1"/>
      </w:pPr>
      <w:bookmarkStart w:id="91" w:name="_Toc71112642"/>
      <w:r>
        <w:lastRenderedPageBreak/>
        <w:t>Appendix 1: Mandatory Exclusion Grounds</w:t>
      </w:r>
      <w:bookmarkEnd w:id="91"/>
    </w:p>
    <w:p w14:paraId="1D0F4C9A" w14:textId="77777777" w:rsidR="001A369E" w:rsidRPr="001A369E" w:rsidRDefault="001A369E" w:rsidP="001A369E">
      <w:pPr>
        <w:pStyle w:val="Normal1"/>
        <w:rPr>
          <w:sz w:val="22"/>
          <w:szCs w:val="22"/>
        </w:rPr>
      </w:pPr>
    </w:p>
    <w:p w14:paraId="55D5184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b/>
          <w:sz w:val="20"/>
          <w:szCs w:val="20"/>
        </w:rPr>
        <w:t>Public Contract Regulations 2015 R57(1), (2) and (3)</w:t>
      </w:r>
    </w:p>
    <w:p w14:paraId="6B123C7A"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b/>
          <w:sz w:val="20"/>
          <w:szCs w:val="20"/>
        </w:rPr>
        <w:t>Public Contract Directives 2014/24/EU Article 57(1)</w:t>
      </w:r>
    </w:p>
    <w:p w14:paraId="35A713D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Participation in a criminal organisation</w:t>
      </w:r>
    </w:p>
    <w:p w14:paraId="65B14BAA" w14:textId="77777777" w:rsidR="009F142A" w:rsidRPr="00DE784F" w:rsidRDefault="009F142A" w:rsidP="009F142A">
      <w:pPr>
        <w:pStyle w:val="Normal1"/>
        <w:jc w:val="both"/>
        <w:rPr>
          <w:rFonts w:asciiTheme="minorHAnsi" w:hAnsiTheme="minorHAnsi" w:cstheme="minorHAnsi"/>
          <w:sz w:val="20"/>
          <w:szCs w:val="20"/>
        </w:rPr>
      </w:pPr>
    </w:p>
    <w:p w14:paraId="5DB09ECF"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Participation offence as defined by section 45 of the Serious Crime Act 2015</w:t>
      </w:r>
    </w:p>
    <w:p w14:paraId="5BC9542C"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Conspiracy within the meaning of </w:t>
      </w:r>
    </w:p>
    <w:p w14:paraId="55AF082E" w14:textId="77777777" w:rsidR="009F142A" w:rsidRPr="00DE784F" w:rsidRDefault="009F142A" w:rsidP="00DE784F">
      <w:pPr>
        <w:pStyle w:val="Normal1"/>
        <w:numPr>
          <w:ilvl w:val="0"/>
          <w:numId w:val="12"/>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section 1 or 1A of the Criminal Law Act 1977 or </w:t>
      </w:r>
    </w:p>
    <w:p w14:paraId="36D9B1A4" w14:textId="77777777" w:rsidR="009F142A" w:rsidRPr="00DE784F" w:rsidRDefault="009F142A" w:rsidP="00DE784F">
      <w:pPr>
        <w:pStyle w:val="Normal1"/>
        <w:numPr>
          <w:ilvl w:val="0"/>
          <w:numId w:val="12"/>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article 9 or 9A of the Criminal Attempts and Conspiracy (Northern Ireland) Order 1983 </w:t>
      </w:r>
    </w:p>
    <w:p w14:paraId="5880ADC1"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sz w:val="20"/>
          <w:szCs w:val="20"/>
        </w:rPr>
        <w:t>where that conspiracy relates to participation in a criminal organisation as defined in Article 2 of Council Framework Decision 2008/841/JHA on the fight against organised crime;</w:t>
      </w:r>
    </w:p>
    <w:p w14:paraId="5B96A266" w14:textId="77777777" w:rsidR="009F142A" w:rsidRPr="00DE784F" w:rsidRDefault="009F142A" w:rsidP="009F142A">
      <w:pPr>
        <w:pStyle w:val="Normal1"/>
        <w:spacing w:after="160"/>
        <w:jc w:val="both"/>
        <w:rPr>
          <w:rFonts w:asciiTheme="minorHAnsi" w:hAnsiTheme="minorHAnsi" w:cstheme="minorHAnsi"/>
          <w:sz w:val="20"/>
          <w:szCs w:val="20"/>
        </w:rPr>
      </w:pPr>
    </w:p>
    <w:p w14:paraId="3CE1025D"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Corruption</w:t>
      </w:r>
    </w:p>
    <w:p w14:paraId="1F24856D" w14:textId="77777777" w:rsidR="009F142A" w:rsidRPr="00DE784F" w:rsidRDefault="009F142A" w:rsidP="009F142A">
      <w:pPr>
        <w:pStyle w:val="Normal1"/>
        <w:jc w:val="both"/>
        <w:rPr>
          <w:rFonts w:asciiTheme="minorHAnsi" w:hAnsiTheme="minorHAnsi" w:cstheme="minorHAnsi"/>
          <w:sz w:val="20"/>
          <w:szCs w:val="20"/>
        </w:rPr>
      </w:pPr>
    </w:p>
    <w:p w14:paraId="571F5FB1"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Corruption within the meaning of section 1(2) of the Public Bodies Corrupt Practices Act 1889 or section 1 of the Prevention of Corruption Act 1906;</w:t>
      </w:r>
    </w:p>
    <w:p w14:paraId="69A6F2DF"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The common law offence of bribery;</w:t>
      </w:r>
    </w:p>
    <w:p w14:paraId="44C05297"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Bribery within the meaning of sections 1, 2 or 6 of the Bribery Act 2010, or section 113 of the Representation of the People Act 1983;</w:t>
      </w:r>
    </w:p>
    <w:p w14:paraId="212D552E"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Fraud</w:t>
      </w:r>
    </w:p>
    <w:p w14:paraId="632995E2" w14:textId="77777777" w:rsidR="009F142A" w:rsidRPr="00DE784F" w:rsidRDefault="009F142A" w:rsidP="009F142A">
      <w:pPr>
        <w:pStyle w:val="Normal1"/>
        <w:jc w:val="both"/>
        <w:rPr>
          <w:rFonts w:asciiTheme="minorHAnsi" w:hAnsiTheme="minorHAnsi" w:cstheme="minorHAnsi"/>
          <w:sz w:val="20"/>
          <w:szCs w:val="20"/>
        </w:rPr>
      </w:pPr>
    </w:p>
    <w:p w14:paraId="4D67E694"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of the following offences, where the offence relates to fraud affecting the European Communities’ financial interests as defined by Article 1 of the convention on the protection of the financial interests of the European Communities:</w:t>
      </w:r>
    </w:p>
    <w:p w14:paraId="26058FB0"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the common law offence of cheating the Revenue;</w:t>
      </w:r>
    </w:p>
    <w:p w14:paraId="3E661733"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the common law offence of conspiracy to defraud; </w:t>
      </w:r>
    </w:p>
    <w:p w14:paraId="6D94C535"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 or theft within the meaning of the Theft Act 1968, the Theft Act (Northern Ireland) 1969, the Theft Act 1978 or the Theft (Northern Ireland) Order 1978;</w:t>
      </w:r>
    </w:p>
    <w:p w14:paraId="7F5E7F9B"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fraudulent trading within the meaning of section 458 of the Companies Act 1985, article 451 of the Companies (Northern Ireland) Order 1986 or section 993 of the Companies Act 2006;</w:t>
      </w:r>
    </w:p>
    <w:p w14:paraId="6752592A"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fraudulent evasion within the meaning of section 170 of the Customs and Excise Management Act 1979 or section 72 of the Value Added Tax Act 1994;</w:t>
      </w:r>
    </w:p>
    <w:p w14:paraId="5D3383D6"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an offence in connection with taxation in the European Union within the meaning of section 71 of the Criminal Justice Act 1993;</w:t>
      </w:r>
    </w:p>
    <w:p w14:paraId="1C5591F2"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destroying, defacing or concealing of documents or procuring the execution of a valuable security within the meaning of section 20 of the Theft Act 1968 or section 19 of the Theft Act (Northern Ireland) 1969;</w:t>
      </w:r>
    </w:p>
    <w:p w14:paraId="19CCA54B"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 within the meaning of section 2, 3 or 4 of the Fraud Act 2006;</w:t>
      </w:r>
    </w:p>
    <w:p w14:paraId="5AEDE072" w14:textId="77777777" w:rsidR="009F142A" w:rsidRPr="00DE784F" w:rsidRDefault="009F142A" w:rsidP="00DE784F">
      <w:pPr>
        <w:pStyle w:val="Normal1"/>
        <w:numPr>
          <w:ilvl w:val="0"/>
          <w:numId w:val="13"/>
        </w:numPr>
        <w:contextualSpacing/>
        <w:jc w:val="both"/>
        <w:rPr>
          <w:rFonts w:asciiTheme="minorHAnsi" w:hAnsiTheme="minorHAnsi" w:cstheme="minorHAnsi"/>
          <w:sz w:val="20"/>
          <w:szCs w:val="20"/>
        </w:rPr>
      </w:pPr>
      <w:r w:rsidRPr="00DE784F">
        <w:rPr>
          <w:rFonts w:asciiTheme="minorHAnsi" w:eastAsia="Arial" w:hAnsiTheme="minorHAnsi" w:cstheme="minorHAnsi"/>
          <w:sz w:val="20"/>
          <w:szCs w:val="20"/>
        </w:rPr>
        <w:t>the possession of articles for use in frauds within the meaning of section 6 of the Fraud Act 2006, or the making, adapting, supplying or offering to supply articles for use in frauds within the meaning of section 7 of that Act;</w:t>
      </w:r>
    </w:p>
    <w:p w14:paraId="72C86A13" w14:textId="77777777" w:rsidR="009F142A" w:rsidRPr="00DE784F" w:rsidRDefault="009F142A" w:rsidP="009F142A">
      <w:pPr>
        <w:pStyle w:val="Normal1"/>
        <w:ind w:left="720"/>
        <w:jc w:val="both"/>
        <w:rPr>
          <w:rFonts w:asciiTheme="minorHAnsi" w:hAnsiTheme="minorHAnsi" w:cstheme="minorHAnsi"/>
          <w:sz w:val="20"/>
          <w:szCs w:val="20"/>
        </w:rPr>
      </w:pPr>
    </w:p>
    <w:p w14:paraId="0D9A53FD"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Terrorist offences or offences linked to terrorist activities</w:t>
      </w:r>
    </w:p>
    <w:p w14:paraId="7494D8C3" w14:textId="77777777" w:rsidR="009F142A" w:rsidRPr="00DE784F" w:rsidRDefault="009F142A" w:rsidP="009F142A">
      <w:pPr>
        <w:pStyle w:val="Normal1"/>
        <w:jc w:val="both"/>
        <w:rPr>
          <w:rFonts w:asciiTheme="minorHAnsi" w:hAnsiTheme="minorHAnsi" w:cstheme="minorHAnsi"/>
          <w:sz w:val="20"/>
          <w:szCs w:val="20"/>
        </w:rPr>
      </w:pPr>
    </w:p>
    <w:p w14:paraId="0D4CB877"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offence:</w:t>
      </w:r>
    </w:p>
    <w:p w14:paraId="534D5804" w14:textId="77777777" w:rsidR="009F142A" w:rsidRPr="00DE784F" w:rsidRDefault="009F142A" w:rsidP="00925D44">
      <w:pPr>
        <w:pStyle w:val="Normal1"/>
        <w:numPr>
          <w:ilvl w:val="0"/>
          <w:numId w:val="9"/>
        </w:numPr>
        <w:spacing w:after="120"/>
        <w:ind w:left="426" w:hanging="356"/>
        <w:jc w:val="both"/>
        <w:rPr>
          <w:rFonts w:asciiTheme="minorHAnsi" w:hAnsiTheme="minorHAnsi" w:cstheme="minorHAnsi"/>
          <w:sz w:val="20"/>
          <w:szCs w:val="20"/>
        </w:rPr>
      </w:pPr>
      <w:r w:rsidRPr="00DE784F">
        <w:rPr>
          <w:rFonts w:asciiTheme="minorHAnsi" w:eastAsia="Arial" w:hAnsiTheme="minorHAnsi" w:cstheme="minorHAnsi"/>
          <w:sz w:val="20"/>
          <w:szCs w:val="20"/>
        </w:rPr>
        <w:t>listed in section 41 of the Counter Terrorism Act 2008;</w:t>
      </w:r>
    </w:p>
    <w:p w14:paraId="5936606D" w14:textId="77777777" w:rsidR="009F142A" w:rsidRPr="00DE784F" w:rsidRDefault="009F142A" w:rsidP="00DE784F">
      <w:pPr>
        <w:pStyle w:val="Normal1"/>
        <w:numPr>
          <w:ilvl w:val="0"/>
          <w:numId w:val="15"/>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listed in schedule 2 to that Act where the court has determined that there is a terrorist connection;</w:t>
      </w:r>
    </w:p>
    <w:p w14:paraId="161E20AC" w14:textId="77777777" w:rsidR="009F142A" w:rsidRPr="00DE784F" w:rsidRDefault="009F142A" w:rsidP="00DE784F">
      <w:pPr>
        <w:pStyle w:val="Normal1"/>
        <w:numPr>
          <w:ilvl w:val="0"/>
          <w:numId w:val="15"/>
        </w:numPr>
        <w:contextualSpacing/>
        <w:jc w:val="both"/>
        <w:rPr>
          <w:rFonts w:asciiTheme="minorHAnsi" w:hAnsiTheme="minorHAnsi" w:cstheme="minorHAnsi"/>
          <w:sz w:val="20"/>
          <w:szCs w:val="20"/>
        </w:rPr>
      </w:pPr>
      <w:r w:rsidRPr="00DE784F">
        <w:rPr>
          <w:rFonts w:asciiTheme="minorHAnsi" w:eastAsia="Arial" w:hAnsiTheme="minorHAnsi" w:cstheme="minorHAnsi"/>
          <w:sz w:val="20"/>
          <w:szCs w:val="20"/>
        </w:rPr>
        <w:lastRenderedPageBreak/>
        <w:t>under sections 44 to 46 of the Serious Crime Act 2007 which relates to an offence covered by the previous two points;</w:t>
      </w:r>
    </w:p>
    <w:p w14:paraId="1CD82F9E" w14:textId="77777777" w:rsidR="009F142A" w:rsidRPr="00DE784F" w:rsidRDefault="009F142A" w:rsidP="009F142A">
      <w:pPr>
        <w:pStyle w:val="Normal1"/>
        <w:spacing w:after="160"/>
        <w:jc w:val="both"/>
        <w:rPr>
          <w:rFonts w:asciiTheme="minorHAnsi" w:hAnsiTheme="minorHAnsi" w:cstheme="minorHAnsi"/>
          <w:sz w:val="20"/>
          <w:szCs w:val="20"/>
        </w:rPr>
      </w:pPr>
    </w:p>
    <w:p w14:paraId="2CA77EAA"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Money laundering or terrorist financing</w:t>
      </w:r>
    </w:p>
    <w:p w14:paraId="30B3176D" w14:textId="77777777" w:rsidR="009F142A" w:rsidRPr="00DE784F" w:rsidRDefault="009F142A" w:rsidP="009F142A">
      <w:pPr>
        <w:pStyle w:val="Normal1"/>
        <w:jc w:val="both"/>
        <w:rPr>
          <w:rFonts w:asciiTheme="minorHAnsi" w:hAnsiTheme="minorHAnsi" w:cstheme="minorHAnsi"/>
          <w:sz w:val="20"/>
          <w:szCs w:val="20"/>
        </w:rPr>
      </w:pPr>
    </w:p>
    <w:p w14:paraId="61967801"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Money laundering within the meaning of sections 340(11) and 415 of the Proceeds of Crime Act 2002</w:t>
      </w:r>
    </w:p>
    <w:p w14:paraId="64869C2C"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in connection with the proceeds of criminal conduct within the meaning of section 93A, 93B or 93C of the Criminal Justice Act 1988 or article 45, 46 or 47 of the Proceeds of Crime (Northern Ireland) Order 1996</w:t>
      </w:r>
    </w:p>
    <w:p w14:paraId="1B222DB6"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Child labour and other forms of trafficking human beings</w:t>
      </w:r>
    </w:p>
    <w:p w14:paraId="09405DE9" w14:textId="77777777" w:rsidR="009F142A" w:rsidRPr="00DE784F" w:rsidRDefault="009F142A" w:rsidP="009F142A">
      <w:pPr>
        <w:pStyle w:val="Normal1"/>
        <w:jc w:val="both"/>
        <w:rPr>
          <w:rFonts w:asciiTheme="minorHAnsi" w:hAnsiTheme="minorHAnsi" w:cstheme="minorHAnsi"/>
          <w:sz w:val="20"/>
          <w:szCs w:val="20"/>
        </w:rPr>
      </w:pPr>
    </w:p>
    <w:p w14:paraId="055F6F5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4 of the Asylum and Immigration (Treatment of Claimants etc.) Act 2004;</w:t>
      </w:r>
    </w:p>
    <w:p w14:paraId="394013B5"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59A of the Sexual Offences Act 2003</w:t>
      </w:r>
    </w:p>
    <w:p w14:paraId="6A40E72F"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71 of the Coroners and Justice Act 2009;</w:t>
      </w:r>
    </w:p>
    <w:p w14:paraId="56F1ED82"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in connection with the proceeds of drug trafficking within the meaning of section 49, 50 or 51 of the Drug Trafficking Act 1994</w:t>
      </w:r>
    </w:p>
    <w:p w14:paraId="1A318299"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2 or section 4 of the Modern Slavery Act 2015</w:t>
      </w:r>
    </w:p>
    <w:p w14:paraId="786BF06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Non-payment of tax and social security contributions </w:t>
      </w:r>
    </w:p>
    <w:p w14:paraId="5FF2DB43" w14:textId="77777777" w:rsidR="009F142A" w:rsidRPr="00DE784F" w:rsidRDefault="009F142A" w:rsidP="009F142A">
      <w:pPr>
        <w:pStyle w:val="Normal1"/>
        <w:jc w:val="both"/>
        <w:rPr>
          <w:rFonts w:asciiTheme="minorHAnsi" w:hAnsiTheme="minorHAnsi" w:cstheme="minorHAnsi"/>
          <w:sz w:val="20"/>
          <w:szCs w:val="20"/>
        </w:rPr>
      </w:pPr>
    </w:p>
    <w:p w14:paraId="02D28192"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Breach of obligations relating to the payment of taxes or social security contributions that has been established by a judicial or administrative decision.</w:t>
      </w:r>
    </w:p>
    <w:p w14:paraId="60C1648D" w14:textId="230B71AC" w:rsidR="009F142A" w:rsidRPr="00DE784F" w:rsidRDefault="009F142A" w:rsidP="009F142A">
      <w:pPr>
        <w:pStyle w:val="Normal1"/>
        <w:jc w:val="both"/>
        <w:rPr>
          <w:rFonts w:asciiTheme="minorHAnsi" w:eastAsia="Arial" w:hAnsiTheme="minorHAnsi" w:cstheme="minorHAnsi"/>
          <w:sz w:val="20"/>
          <w:szCs w:val="20"/>
        </w:rPr>
      </w:pPr>
      <w:r w:rsidRPr="00DE784F">
        <w:rPr>
          <w:rFonts w:asciiTheme="minorHAnsi" w:eastAsia="Arial" w:hAnsiTheme="minorHAnsi" w:cstheme="minorHAnsi"/>
          <w:sz w:val="20"/>
          <w:szCs w:val="20"/>
        </w:rPr>
        <w:t>Where any tax returns submitted on or after 1 October 2012 have been found to be incorrect as a result of:</w:t>
      </w:r>
    </w:p>
    <w:p w14:paraId="09148923" w14:textId="77777777" w:rsidR="001A369E" w:rsidRPr="00DE784F" w:rsidRDefault="001A369E" w:rsidP="009F142A">
      <w:pPr>
        <w:pStyle w:val="Normal1"/>
        <w:jc w:val="both"/>
        <w:rPr>
          <w:rFonts w:asciiTheme="minorHAnsi" w:hAnsiTheme="minorHAnsi" w:cstheme="minorHAnsi"/>
          <w:sz w:val="20"/>
          <w:szCs w:val="20"/>
        </w:rPr>
      </w:pPr>
    </w:p>
    <w:p w14:paraId="763B5CFF" w14:textId="77777777" w:rsidR="009F142A" w:rsidRPr="00DE784F" w:rsidRDefault="009F142A" w:rsidP="00925D44">
      <w:pPr>
        <w:pStyle w:val="Normal1"/>
        <w:numPr>
          <w:ilvl w:val="0"/>
          <w:numId w:val="10"/>
        </w:numPr>
        <w:spacing w:after="120"/>
        <w:ind w:left="426" w:hanging="357"/>
        <w:jc w:val="both"/>
        <w:rPr>
          <w:rFonts w:asciiTheme="minorHAnsi" w:hAnsiTheme="minorHAnsi" w:cstheme="minorHAnsi"/>
          <w:sz w:val="20"/>
          <w:szCs w:val="20"/>
        </w:rPr>
      </w:pPr>
      <w:r w:rsidRPr="00DE784F">
        <w:rPr>
          <w:rFonts w:asciiTheme="minorHAnsi" w:eastAsia="Arial" w:hAnsiTheme="minorHAnsi" w:cstheme="minorHAnsi"/>
          <w:sz w:val="20"/>
          <w:szCs w:val="20"/>
        </w:rPr>
        <w:t>HMRC successfully challenging the potential supplier under the General Anti – Abuse Rule (GAAR) or the “Halifax” abuse principle; or</w:t>
      </w:r>
    </w:p>
    <w:p w14:paraId="5E6BA96E" w14:textId="77777777" w:rsidR="009F142A" w:rsidRPr="00DE784F" w:rsidRDefault="009F142A" w:rsidP="00925D44">
      <w:pPr>
        <w:pStyle w:val="Normal1"/>
        <w:numPr>
          <w:ilvl w:val="0"/>
          <w:numId w:val="10"/>
        </w:numPr>
        <w:spacing w:after="120"/>
        <w:ind w:left="426" w:hanging="357"/>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a tax authority in a jurisdiction in which the potential supplier is established successfully challenging it under any tax rules or legislation that have an effect equivalent or similar to the GAAR or “Halifax” abuse principle; </w:t>
      </w:r>
    </w:p>
    <w:p w14:paraId="634FD878" w14:textId="77777777" w:rsidR="009F142A" w:rsidRPr="00DE784F" w:rsidRDefault="009F142A" w:rsidP="00925D44">
      <w:pPr>
        <w:pStyle w:val="Normal1"/>
        <w:numPr>
          <w:ilvl w:val="0"/>
          <w:numId w:val="10"/>
        </w:numPr>
        <w:ind w:left="426" w:hanging="357"/>
        <w:contextualSpacing/>
        <w:jc w:val="both"/>
        <w:rPr>
          <w:rFonts w:asciiTheme="minorHAnsi" w:hAnsiTheme="minorHAnsi" w:cstheme="minorHAnsi"/>
          <w:sz w:val="20"/>
          <w:szCs w:val="20"/>
        </w:rPr>
      </w:pPr>
      <w:r w:rsidRPr="00DE784F">
        <w:rPr>
          <w:rFonts w:asciiTheme="minorHAnsi" w:eastAsia="Arial" w:hAnsiTheme="minorHAnsi" w:cstheme="minorHAnsi"/>
          <w:color w:val="222222"/>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093068EF" w14:textId="77777777" w:rsidR="009F142A" w:rsidRPr="00DE784F" w:rsidRDefault="009F142A" w:rsidP="009F142A">
      <w:pPr>
        <w:pStyle w:val="Normal1"/>
        <w:ind w:left="2154"/>
        <w:jc w:val="both"/>
        <w:rPr>
          <w:rFonts w:asciiTheme="minorHAnsi" w:hAnsiTheme="minorHAnsi" w:cstheme="minorHAnsi"/>
          <w:sz w:val="20"/>
          <w:szCs w:val="20"/>
        </w:rPr>
      </w:pPr>
    </w:p>
    <w:p w14:paraId="21365D8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Other offences </w:t>
      </w:r>
    </w:p>
    <w:p w14:paraId="3DAF19E6" w14:textId="77777777" w:rsidR="009F142A" w:rsidRPr="00DE784F" w:rsidRDefault="009F142A" w:rsidP="009F142A">
      <w:pPr>
        <w:pStyle w:val="Normal1"/>
        <w:jc w:val="both"/>
        <w:rPr>
          <w:rFonts w:asciiTheme="minorHAnsi" w:hAnsiTheme="minorHAnsi" w:cstheme="minorHAnsi"/>
          <w:sz w:val="20"/>
          <w:szCs w:val="20"/>
        </w:rPr>
      </w:pPr>
    </w:p>
    <w:p w14:paraId="01817130"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other offence within the meaning of Article 57(1) of the Directive as defined by the law of any jurisdiction outside England, Wales and Northern Ireland</w:t>
      </w:r>
    </w:p>
    <w:p w14:paraId="5DDFEFBD"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other offence within the meaning of Article 57(1) of the Directive created after 26</w:t>
      </w:r>
      <w:r w:rsidRPr="00DE784F">
        <w:rPr>
          <w:rFonts w:asciiTheme="minorHAnsi" w:eastAsia="Arial" w:hAnsiTheme="minorHAnsi" w:cstheme="minorHAnsi"/>
          <w:sz w:val="20"/>
          <w:szCs w:val="20"/>
          <w:vertAlign w:val="superscript"/>
        </w:rPr>
        <w:t>th</w:t>
      </w:r>
      <w:r w:rsidRPr="00DE784F">
        <w:rPr>
          <w:rFonts w:asciiTheme="minorHAnsi" w:eastAsia="Arial" w:hAnsiTheme="minorHAnsi" w:cstheme="minorHAnsi"/>
          <w:sz w:val="20"/>
          <w:szCs w:val="20"/>
        </w:rPr>
        <w:t xml:space="preserve"> February 2015 in England, Wales or Northern Ireland</w:t>
      </w:r>
    </w:p>
    <w:p w14:paraId="14043ECE" w14:textId="77777777" w:rsidR="00DE784F" w:rsidRDefault="00DE784F" w:rsidP="009F142A">
      <w:pPr>
        <w:pStyle w:val="Normal1"/>
        <w:rPr>
          <w:rFonts w:asciiTheme="minorHAnsi" w:hAnsiTheme="minorHAnsi" w:cstheme="minorHAnsi"/>
          <w:color w:val="auto"/>
          <w:sz w:val="20"/>
          <w:szCs w:val="20"/>
        </w:rPr>
      </w:pPr>
    </w:p>
    <w:p w14:paraId="1042BDBE" w14:textId="77777777" w:rsidR="00DE784F" w:rsidRDefault="00DE784F" w:rsidP="009F142A">
      <w:pPr>
        <w:pStyle w:val="Normal1"/>
        <w:rPr>
          <w:rFonts w:asciiTheme="minorHAnsi" w:hAnsiTheme="minorHAnsi" w:cstheme="minorHAnsi"/>
          <w:color w:val="auto"/>
          <w:sz w:val="20"/>
          <w:szCs w:val="20"/>
        </w:rPr>
      </w:pPr>
    </w:p>
    <w:p w14:paraId="222D9C72" w14:textId="77777777" w:rsidR="00DE784F" w:rsidRDefault="00DE784F" w:rsidP="009F142A">
      <w:pPr>
        <w:pStyle w:val="Normal1"/>
        <w:rPr>
          <w:rFonts w:asciiTheme="minorHAnsi" w:hAnsiTheme="minorHAnsi" w:cstheme="minorHAnsi"/>
          <w:color w:val="auto"/>
          <w:sz w:val="20"/>
          <w:szCs w:val="20"/>
        </w:rPr>
      </w:pPr>
    </w:p>
    <w:p w14:paraId="48610CD8" w14:textId="77777777" w:rsidR="00DE784F" w:rsidRDefault="00DE784F" w:rsidP="009F142A">
      <w:pPr>
        <w:pStyle w:val="Normal1"/>
        <w:rPr>
          <w:rFonts w:asciiTheme="minorHAnsi" w:hAnsiTheme="minorHAnsi" w:cstheme="minorHAnsi"/>
          <w:color w:val="auto"/>
          <w:sz w:val="20"/>
          <w:szCs w:val="20"/>
        </w:rPr>
      </w:pPr>
    </w:p>
    <w:p w14:paraId="1CF042E0" w14:textId="77777777" w:rsidR="00DE784F" w:rsidRDefault="00DE784F" w:rsidP="009F142A">
      <w:pPr>
        <w:pStyle w:val="Normal1"/>
        <w:rPr>
          <w:rFonts w:asciiTheme="minorHAnsi" w:hAnsiTheme="minorHAnsi" w:cstheme="minorHAnsi"/>
          <w:color w:val="auto"/>
          <w:sz w:val="20"/>
          <w:szCs w:val="20"/>
        </w:rPr>
      </w:pPr>
    </w:p>
    <w:p w14:paraId="345A55DD" w14:textId="77777777" w:rsidR="00DE784F" w:rsidRDefault="00DE784F" w:rsidP="009F142A">
      <w:pPr>
        <w:pStyle w:val="Normal1"/>
        <w:rPr>
          <w:rFonts w:asciiTheme="minorHAnsi" w:hAnsiTheme="minorHAnsi" w:cstheme="minorHAnsi"/>
          <w:color w:val="auto"/>
          <w:sz w:val="20"/>
          <w:szCs w:val="20"/>
        </w:rPr>
      </w:pPr>
    </w:p>
    <w:p w14:paraId="01FDCC6D" w14:textId="77777777" w:rsidR="00DE784F" w:rsidRDefault="00DE784F" w:rsidP="009F142A">
      <w:pPr>
        <w:pStyle w:val="Normal1"/>
        <w:rPr>
          <w:rFonts w:asciiTheme="minorHAnsi" w:hAnsiTheme="minorHAnsi" w:cstheme="minorHAnsi"/>
          <w:color w:val="auto"/>
          <w:sz w:val="20"/>
          <w:szCs w:val="20"/>
        </w:rPr>
      </w:pPr>
    </w:p>
    <w:p w14:paraId="66073044" w14:textId="77777777" w:rsidR="00DE784F" w:rsidRDefault="00DE784F" w:rsidP="009F142A">
      <w:pPr>
        <w:pStyle w:val="Normal1"/>
        <w:rPr>
          <w:rFonts w:asciiTheme="minorHAnsi" w:hAnsiTheme="minorHAnsi" w:cstheme="minorHAnsi"/>
          <w:color w:val="auto"/>
          <w:sz w:val="20"/>
          <w:szCs w:val="20"/>
        </w:rPr>
      </w:pPr>
    </w:p>
    <w:p w14:paraId="1C85EB5C" w14:textId="77777777" w:rsidR="00DE784F" w:rsidRDefault="00DE784F" w:rsidP="009F142A">
      <w:pPr>
        <w:pStyle w:val="Normal1"/>
        <w:rPr>
          <w:rFonts w:asciiTheme="minorHAnsi" w:hAnsiTheme="minorHAnsi" w:cstheme="minorHAnsi"/>
          <w:color w:val="auto"/>
          <w:sz w:val="20"/>
          <w:szCs w:val="20"/>
        </w:rPr>
      </w:pPr>
    </w:p>
    <w:p w14:paraId="7AFD56AC" w14:textId="77777777" w:rsidR="00DE784F" w:rsidRDefault="00DE784F" w:rsidP="009F142A">
      <w:pPr>
        <w:pStyle w:val="Normal1"/>
        <w:rPr>
          <w:rFonts w:asciiTheme="minorHAnsi" w:hAnsiTheme="minorHAnsi" w:cstheme="minorHAnsi"/>
          <w:color w:val="auto"/>
          <w:sz w:val="20"/>
          <w:szCs w:val="20"/>
        </w:rPr>
      </w:pPr>
    </w:p>
    <w:p w14:paraId="7B4CF999" w14:textId="77777777" w:rsidR="00DE784F" w:rsidRDefault="00DE784F" w:rsidP="009F142A">
      <w:pPr>
        <w:pStyle w:val="Normal1"/>
        <w:rPr>
          <w:rFonts w:asciiTheme="minorHAnsi" w:hAnsiTheme="minorHAnsi" w:cstheme="minorHAnsi"/>
          <w:color w:val="auto"/>
          <w:sz w:val="20"/>
          <w:szCs w:val="20"/>
        </w:rPr>
      </w:pPr>
    </w:p>
    <w:p w14:paraId="3503FDB4" w14:textId="77777777" w:rsidR="00DE784F" w:rsidRDefault="00DE784F" w:rsidP="009F142A">
      <w:pPr>
        <w:pStyle w:val="Normal1"/>
        <w:rPr>
          <w:rFonts w:asciiTheme="minorHAnsi" w:hAnsiTheme="minorHAnsi" w:cstheme="minorHAnsi"/>
          <w:color w:val="auto"/>
          <w:sz w:val="20"/>
          <w:szCs w:val="20"/>
        </w:rPr>
      </w:pPr>
    </w:p>
    <w:p w14:paraId="358523B8" w14:textId="77777777" w:rsidR="00DE784F" w:rsidRDefault="00DE784F" w:rsidP="009F142A">
      <w:pPr>
        <w:pStyle w:val="Normal1"/>
        <w:rPr>
          <w:rFonts w:asciiTheme="minorHAnsi" w:hAnsiTheme="minorHAnsi" w:cstheme="minorHAnsi"/>
          <w:color w:val="auto"/>
          <w:sz w:val="20"/>
          <w:szCs w:val="20"/>
        </w:rPr>
      </w:pPr>
    </w:p>
    <w:p w14:paraId="72FD136E" w14:textId="7528B3C3" w:rsidR="009F142A" w:rsidRPr="00DE784F" w:rsidRDefault="009F142A" w:rsidP="009F142A">
      <w:pPr>
        <w:pStyle w:val="Normal1"/>
        <w:rPr>
          <w:rFonts w:asciiTheme="minorHAnsi" w:hAnsiTheme="minorHAnsi" w:cstheme="minorHAnsi"/>
          <w:sz w:val="20"/>
          <w:szCs w:val="20"/>
        </w:rPr>
      </w:pPr>
      <w:r w:rsidRPr="00DE784F">
        <w:rPr>
          <w:rFonts w:asciiTheme="minorHAnsi" w:hAnsiTheme="minorHAnsi" w:cstheme="minorHAnsi"/>
          <w:color w:val="auto"/>
          <w:sz w:val="20"/>
          <w:szCs w:val="20"/>
        </w:rPr>
        <w:br w:type="page"/>
      </w:r>
    </w:p>
    <w:p w14:paraId="289DB841" w14:textId="4BAC1AAB" w:rsidR="009F142A" w:rsidRPr="001A369E" w:rsidRDefault="00691980" w:rsidP="008C03CB">
      <w:pPr>
        <w:pStyle w:val="T1"/>
        <w:numPr>
          <w:ilvl w:val="0"/>
          <w:numId w:val="0"/>
        </w:numPr>
        <w:rPr>
          <w:sz w:val="22"/>
        </w:rPr>
      </w:pPr>
      <w:bookmarkStart w:id="92" w:name="_Toc71112643"/>
      <w:r>
        <w:lastRenderedPageBreak/>
        <w:t xml:space="preserve">Appendix 2: </w:t>
      </w:r>
      <w:r w:rsidR="009F142A" w:rsidRPr="001A369E">
        <w:t>Discretionary exclusions</w:t>
      </w:r>
      <w:bookmarkEnd w:id="92"/>
      <w:r w:rsidR="009F142A" w:rsidRPr="001A369E">
        <w:t xml:space="preserve"> </w:t>
      </w:r>
    </w:p>
    <w:p w14:paraId="45B26723" w14:textId="77777777" w:rsidR="009F142A" w:rsidRPr="001A369E" w:rsidRDefault="009F142A" w:rsidP="009F142A">
      <w:pPr>
        <w:pStyle w:val="Normal1"/>
        <w:jc w:val="both"/>
        <w:rPr>
          <w:sz w:val="22"/>
          <w:szCs w:val="22"/>
        </w:rPr>
      </w:pPr>
    </w:p>
    <w:p w14:paraId="682B752A"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Obligations in the field of environment, social and labour law.</w:t>
      </w:r>
    </w:p>
    <w:p w14:paraId="663AC916" w14:textId="77777777" w:rsidR="009F142A" w:rsidRPr="00DE784F" w:rsidRDefault="009F142A" w:rsidP="009F142A">
      <w:pPr>
        <w:pStyle w:val="Normal1"/>
        <w:jc w:val="both"/>
        <w:rPr>
          <w:rFonts w:asciiTheme="minorHAnsi" w:hAnsiTheme="minorHAnsi" w:cstheme="minorHAnsi"/>
          <w:sz w:val="20"/>
          <w:szCs w:val="20"/>
        </w:rPr>
      </w:pPr>
    </w:p>
    <w:p w14:paraId="7841425B"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7A9B9670"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or any of its Directors or Executive Officers has been in receipt of enforcement/remedial orders in relation to the Health and Safety Executive (or equivalent body) in the last 3 years.</w:t>
      </w:r>
    </w:p>
    <w:p w14:paraId="3DE750C8"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E12D980"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In the last three years, where any finding of unlawful discrimination has been made against the organisation by an Employment Tribunal, an Employment Appeal Tribunal or any other court (or incomparable proceedings in any jurisdiction other than the UK).</w:t>
      </w:r>
    </w:p>
    <w:p w14:paraId="642F0353"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has been in breach of section 15 of the Immigration, Asylum, and Nationality Act 2006;</w:t>
      </w:r>
    </w:p>
    <w:p w14:paraId="7A9F82DB"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has a conviction under section 21 of the Immigration, Asylum, and Nationality Act 2006;</w:t>
      </w:r>
    </w:p>
    <w:p w14:paraId="546C077D"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has been in breach of the National Minimum Wage Act 1998.</w:t>
      </w:r>
    </w:p>
    <w:p w14:paraId="4F683108"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Bankruptcy, insolvency</w:t>
      </w:r>
    </w:p>
    <w:p w14:paraId="6B2DEBF3" w14:textId="77777777" w:rsidR="009F142A" w:rsidRPr="00DE784F" w:rsidRDefault="009F142A" w:rsidP="009F142A">
      <w:pPr>
        <w:pStyle w:val="Normal1"/>
        <w:jc w:val="both"/>
        <w:rPr>
          <w:rFonts w:asciiTheme="minorHAnsi" w:hAnsiTheme="minorHAnsi" w:cstheme="minorHAnsi"/>
          <w:sz w:val="20"/>
          <w:szCs w:val="20"/>
        </w:rPr>
      </w:pPr>
    </w:p>
    <w:p w14:paraId="5BC1C6A2"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3EE0A5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Grave professional misconduct</w:t>
      </w:r>
    </w:p>
    <w:p w14:paraId="4E0FB579" w14:textId="77777777" w:rsidR="009F142A" w:rsidRPr="00DE784F" w:rsidRDefault="009F142A" w:rsidP="009F142A">
      <w:pPr>
        <w:pStyle w:val="Normal1"/>
        <w:jc w:val="both"/>
        <w:rPr>
          <w:rFonts w:asciiTheme="minorHAnsi" w:hAnsiTheme="minorHAnsi" w:cstheme="minorHAnsi"/>
          <w:sz w:val="20"/>
          <w:szCs w:val="20"/>
        </w:rPr>
      </w:pPr>
    </w:p>
    <w:p w14:paraId="4BB1C530"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Guilty of grave professional misconduct </w:t>
      </w:r>
    </w:p>
    <w:p w14:paraId="7DE6A14B"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Distortion of competition </w:t>
      </w:r>
    </w:p>
    <w:p w14:paraId="13C6B8CE" w14:textId="77777777" w:rsidR="009F142A" w:rsidRPr="00DE784F" w:rsidRDefault="009F142A" w:rsidP="009F142A">
      <w:pPr>
        <w:pStyle w:val="Normal1"/>
        <w:jc w:val="both"/>
        <w:rPr>
          <w:rFonts w:asciiTheme="minorHAnsi" w:hAnsiTheme="minorHAnsi" w:cstheme="minorHAnsi"/>
          <w:sz w:val="20"/>
          <w:szCs w:val="20"/>
        </w:rPr>
      </w:pPr>
    </w:p>
    <w:p w14:paraId="49AC625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Entered into agreements with other economic operators aimed at distorting competition</w:t>
      </w:r>
    </w:p>
    <w:p w14:paraId="75469E71"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Conflict of interest</w:t>
      </w:r>
    </w:p>
    <w:p w14:paraId="31393D47" w14:textId="77777777" w:rsidR="009F142A" w:rsidRPr="00DE784F" w:rsidRDefault="009F142A" w:rsidP="009F142A">
      <w:pPr>
        <w:pStyle w:val="Normal1"/>
        <w:jc w:val="both"/>
        <w:rPr>
          <w:rFonts w:asciiTheme="minorHAnsi" w:hAnsiTheme="minorHAnsi" w:cstheme="minorHAnsi"/>
          <w:sz w:val="20"/>
          <w:szCs w:val="20"/>
        </w:rPr>
      </w:pPr>
    </w:p>
    <w:p w14:paraId="7BF099B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Aware of any conflict of interest within the meaning of regulation 24 due to the participation in the procurement procedure</w:t>
      </w:r>
    </w:p>
    <w:p w14:paraId="5846FCC4"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b/>
          <w:sz w:val="20"/>
          <w:szCs w:val="20"/>
        </w:rPr>
        <w:t>Been involved in the preparation of the procurement procedure.</w:t>
      </w:r>
    </w:p>
    <w:p w14:paraId="365BD707"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Prior performance issues</w:t>
      </w:r>
    </w:p>
    <w:p w14:paraId="7C54E9A0" w14:textId="77777777" w:rsidR="009F142A" w:rsidRPr="00DE784F" w:rsidRDefault="009F142A" w:rsidP="009F142A">
      <w:pPr>
        <w:pStyle w:val="Normal1"/>
        <w:jc w:val="both"/>
        <w:rPr>
          <w:rFonts w:asciiTheme="minorHAnsi" w:hAnsiTheme="minorHAnsi" w:cstheme="minorHAnsi"/>
          <w:sz w:val="20"/>
          <w:szCs w:val="20"/>
        </w:rPr>
      </w:pPr>
    </w:p>
    <w:p w14:paraId="6093A745"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1B84DD8E"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Misrepresentation and undue influence </w:t>
      </w:r>
    </w:p>
    <w:p w14:paraId="5334621B" w14:textId="77777777" w:rsidR="009F142A" w:rsidRPr="00DE784F" w:rsidRDefault="009F142A" w:rsidP="009F142A">
      <w:pPr>
        <w:pStyle w:val="Normal1"/>
        <w:jc w:val="both"/>
        <w:rPr>
          <w:rFonts w:asciiTheme="minorHAnsi" w:hAnsiTheme="minorHAnsi" w:cstheme="minorHAnsi"/>
          <w:sz w:val="20"/>
          <w:szCs w:val="20"/>
        </w:rPr>
      </w:pPr>
    </w:p>
    <w:p w14:paraId="1BA497A1" w14:textId="25C36FE8" w:rsidR="009F142A" w:rsidRDefault="009F142A" w:rsidP="009F142A">
      <w:pPr>
        <w:pStyle w:val="Normal1"/>
        <w:spacing w:after="160"/>
        <w:jc w:val="both"/>
        <w:rPr>
          <w:rFonts w:asciiTheme="minorHAnsi" w:eastAsia="Arial" w:hAnsiTheme="minorHAnsi" w:cstheme="minorHAnsi"/>
          <w:sz w:val="20"/>
          <w:szCs w:val="20"/>
        </w:rPr>
      </w:pPr>
      <w:r w:rsidRPr="00DE784F">
        <w:rPr>
          <w:rFonts w:asciiTheme="minorHAnsi" w:eastAsia="Arial" w:hAnsiTheme="minorHAnsi" w:cstheme="minorHAnsi"/>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5A8D0F0" w14:textId="48646B7B" w:rsidR="00DE784F" w:rsidRDefault="00DE784F" w:rsidP="009F142A">
      <w:pPr>
        <w:pStyle w:val="Normal1"/>
        <w:spacing w:after="160"/>
        <w:jc w:val="both"/>
        <w:rPr>
          <w:rFonts w:asciiTheme="minorHAnsi" w:eastAsia="Arial" w:hAnsiTheme="minorHAnsi" w:cstheme="minorHAnsi"/>
          <w:sz w:val="20"/>
          <w:szCs w:val="20"/>
        </w:rPr>
      </w:pPr>
    </w:p>
    <w:p w14:paraId="4F18B139" w14:textId="21F567F6" w:rsidR="009F142A" w:rsidRPr="001A369E" w:rsidRDefault="00691980" w:rsidP="008C03CB">
      <w:pPr>
        <w:pStyle w:val="T1"/>
        <w:numPr>
          <w:ilvl w:val="0"/>
          <w:numId w:val="0"/>
        </w:numPr>
        <w:rPr>
          <w:sz w:val="22"/>
        </w:rPr>
      </w:pPr>
      <w:bookmarkStart w:id="93" w:name="_Toc71112644"/>
      <w:r>
        <w:lastRenderedPageBreak/>
        <w:t xml:space="preserve">Appendix 3: </w:t>
      </w:r>
      <w:r w:rsidR="009F142A" w:rsidRPr="001A369E">
        <w:t>Additional exclusion grounds</w:t>
      </w:r>
      <w:bookmarkEnd w:id="93"/>
      <w:r w:rsidR="009F142A" w:rsidRPr="001A369E">
        <w:t xml:space="preserve"> </w:t>
      </w:r>
    </w:p>
    <w:p w14:paraId="0153AABB" w14:textId="77777777" w:rsidR="009F142A" w:rsidRPr="001A369E" w:rsidRDefault="009F142A" w:rsidP="009F142A">
      <w:pPr>
        <w:pStyle w:val="Normal1"/>
        <w:jc w:val="both"/>
        <w:rPr>
          <w:sz w:val="22"/>
          <w:szCs w:val="22"/>
        </w:rPr>
      </w:pPr>
    </w:p>
    <w:p w14:paraId="01C9854E" w14:textId="77777777" w:rsidR="009F142A" w:rsidRPr="00DE784F" w:rsidRDefault="009F142A" w:rsidP="009F142A">
      <w:pPr>
        <w:pStyle w:val="Normal1"/>
        <w:spacing w:after="160"/>
        <w:jc w:val="both"/>
        <w:rPr>
          <w:rFonts w:asciiTheme="minorHAnsi" w:hAnsiTheme="minorHAnsi" w:cstheme="minorHAnsi"/>
          <w:sz w:val="22"/>
          <w:szCs w:val="22"/>
        </w:rPr>
      </w:pPr>
      <w:r w:rsidRPr="00DE784F">
        <w:rPr>
          <w:rFonts w:asciiTheme="minorHAnsi" w:eastAsia="Arial" w:hAnsiTheme="minorHAnsi" w:cstheme="minorHAnsi"/>
          <w:b/>
          <w:sz w:val="22"/>
          <w:szCs w:val="22"/>
        </w:rPr>
        <w:t xml:space="preserve">Breach of obligations relating to the payment of taxes or social security contributions. </w:t>
      </w:r>
    </w:p>
    <w:p w14:paraId="2B0BABC0" w14:textId="77777777" w:rsidR="009F142A" w:rsidRPr="00DE784F" w:rsidRDefault="009F142A" w:rsidP="009F142A">
      <w:pPr>
        <w:pStyle w:val="Normal1"/>
        <w:spacing w:before="240" w:after="120"/>
        <w:jc w:val="both"/>
        <w:rPr>
          <w:rFonts w:asciiTheme="minorHAnsi" w:hAnsiTheme="minorHAnsi" w:cstheme="minorHAnsi"/>
          <w:sz w:val="22"/>
          <w:szCs w:val="22"/>
        </w:rPr>
      </w:pPr>
      <w:r w:rsidRPr="00DE784F">
        <w:rPr>
          <w:rFonts w:asciiTheme="minorHAnsi" w:eastAsia="Arial" w:hAnsiTheme="minorHAnsi" w:cstheme="minorHAnsi"/>
          <w:b/>
          <w:sz w:val="22"/>
          <w:szCs w:val="22"/>
        </w:rPr>
        <w:t>ANNEX X Extract from Public Procurement Directive 2014/24/EU</w:t>
      </w:r>
    </w:p>
    <w:p w14:paraId="79C89C61" w14:textId="77777777" w:rsidR="009F142A" w:rsidRPr="00DE784F" w:rsidRDefault="009F142A" w:rsidP="009F142A">
      <w:pPr>
        <w:pStyle w:val="Normal1"/>
        <w:spacing w:before="240" w:after="120"/>
        <w:jc w:val="both"/>
        <w:rPr>
          <w:rFonts w:asciiTheme="minorHAnsi" w:hAnsiTheme="minorHAnsi" w:cstheme="minorHAnsi"/>
          <w:sz w:val="22"/>
          <w:szCs w:val="22"/>
        </w:rPr>
      </w:pPr>
      <w:r w:rsidRPr="00DE784F">
        <w:rPr>
          <w:rFonts w:asciiTheme="minorHAnsi" w:eastAsia="Arial" w:hAnsiTheme="minorHAnsi" w:cstheme="minorHAnsi"/>
          <w:b/>
          <w:sz w:val="20"/>
          <w:szCs w:val="20"/>
        </w:rPr>
        <w:t>LIST OF INTERNATIONAL SOCIAL AND ENVIRONMENTAL CONVENTIONS REFERRED TO IN ARTICLE 18(2) —</w:t>
      </w:r>
    </w:p>
    <w:p w14:paraId="20242C90"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87 on Freedom of Association and the Protection of the Right to Organise;</w:t>
      </w:r>
    </w:p>
    <w:p w14:paraId="26CE6129"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98 on the Right to Organise and Collective Bargaining;</w:t>
      </w:r>
    </w:p>
    <w:p w14:paraId="56723B5C"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29 on Forced Labour;</w:t>
      </w:r>
    </w:p>
    <w:p w14:paraId="775C0D9D"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105 on the Abolition of Forced Labour;</w:t>
      </w:r>
    </w:p>
    <w:p w14:paraId="21832E08"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138 on Minimum Age;</w:t>
      </w:r>
    </w:p>
    <w:p w14:paraId="4089B542"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111 on Discrimination (Employment and Occupation);</w:t>
      </w:r>
    </w:p>
    <w:p w14:paraId="7DFB8255"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100 on Equal Remuneration;</w:t>
      </w:r>
    </w:p>
    <w:p w14:paraId="34C40385"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182 on Worst Forms of Child Labour;</w:t>
      </w:r>
    </w:p>
    <w:p w14:paraId="5EC7DCE8"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Vienna Convention for the protection of the Ozone Layer and its Montreal Protocol on substances that deplete the Ozone Layer;</w:t>
      </w:r>
    </w:p>
    <w:p w14:paraId="34729715"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Basel Convention on the Control of Transboundary Movements of Hazardous Wastes and their Disposal (Basel Convention);</w:t>
      </w:r>
    </w:p>
    <w:p w14:paraId="2B1AE290"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Stockholm Convention on Persistent Organic Pollutants (Stockholm POPs Convention)</w:t>
      </w:r>
    </w:p>
    <w:p w14:paraId="4172714C"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Convention on the Prior Informed Consent Procedure for Certain Hazardous Chemicals and Pesticides in International Trade (UNEP/FAO) (The PIC Convention) Rotterdam, 10 September 1998, and its 3 regional Protocols.</w:t>
      </w:r>
    </w:p>
    <w:p w14:paraId="5E715948" w14:textId="77777777" w:rsidR="009F142A" w:rsidRPr="00DE784F" w:rsidRDefault="009F142A" w:rsidP="009F142A">
      <w:pPr>
        <w:pStyle w:val="Normal1"/>
        <w:jc w:val="both"/>
        <w:rPr>
          <w:rFonts w:asciiTheme="minorHAnsi" w:hAnsiTheme="minorHAnsi" w:cstheme="minorHAnsi"/>
          <w:sz w:val="22"/>
          <w:szCs w:val="22"/>
        </w:rPr>
      </w:pPr>
    </w:p>
    <w:p w14:paraId="752F3BED" w14:textId="3B0498BF" w:rsidR="009F142A" w:rsidRPr="00DE784F" w:rsidRDefault="009F142A" w:rsidP="009F142A">
      <w:pPr>
        <w:pStyle w:val="Normal1"/>
        <w:jc w:val="both"/>
        <w:rPr>
          <w:rFonts w:asciiTheme="minorHAnsi" w:eastAsia="Arial" w:hAnsiTheme="minorHAnsi" w:cstheme="minorHAnsi"/>
          <w:b/>
          <w:sz w:val="22"/>
          <w:szCs w:val="22"/>
        </w:rPr>
      </w:pPr>
      <w:r w:rsidRPr="00DE784F">
        <w:rPr>
          <w:rFonts w:asciiTheme="minorHAnsi" w:eastAsia="Arial" w:hAnsiTheme="minorHAnsi" w:cstheme="minorHAnsi"/>
          <w:b/>
          <w:sz w:val="22"/>
          <w:szCs w:val="22"/>
        </w:rPr>
        <w:t>Consequences of misrepresentation</w:t>
      </w:r>
    </w:p>
    <w:p w14:paraId="3A649CFF" w14:textId="77777777" w:rsidR="00945C6E" w:rsidRPr="00DE784F" w:rsidRDefault="00945C6E" w:rsidP="009F142A">
      <w:pPr>
        <w:pStyle w:val="Normal1"/>
        <w:jc w:val="both"/>
        <w:rPr>
          <w:rFonts w:asciiTheme="minorHAnsi" w:hAnsiTheme="minorHAnsi" w:cstheme="minorHAnsi"/>
          <w:sz w:val="22"/>
          <w:szCs w:val="22"/>
        </w:rPr>
      </w:pPr>
    </w:p>
    <w:p w14:paraId="301AEE81" w14:textId="77777777" w:rsidR="009F142A" w:rsidRPr="00DE784F" w:rsidRDefault="009F142A" w:rsidP="009F142A">
      <w:pPr>
        <w:pStyle w:val="Normal1"/>
        <w:spacing w:after="160"/>
        <w:jc w:val="both"/>
        <w:rPr>
          <w:rFonts w:asciiTheme="minorHAnsi" w:hAnsiTheme="minorHAnsi" w:cstheme="minorHAnsi"/>
          <w:sz w:val="22"/>
          <w:szCs w:val="22"/>
        </w:rPr>
      </w:pPr>
      <w:r w:rsidRPr="00DE784F">
        <w:rPr>
          <w:rFonts w:asciiTheme="minorHAnsi" w:eastAsia="Arial" w:hAnsiTheme="minorHAnsi" w:cstheme="minorHAnsi"/>
          <w:color w:val="222222"/>
          <w:sz w:val="22"/>
          <w:szCs w:val="22"/>
        </w:rPr>
        <w:t>A serious misrepresentation which induces a contracting authority to enter into a contract may have the following consequences for the signatory that made the misrepresentation:-</w:t>
      </w:r>
    </w:p>
    <w:p w14:paraId="143CAB00"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The potential supplier may be excluded from bidding for contracts for three years, under regulation 57(8)(h)(i) of the PCR 2015;</w:t>
      </w:r>
    </w:p>
    <w:p w14:paraId="7678D432"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The contracting authority may sue the supplier for damages and may rescind the contract under the Misrepresentation Act 1967.</w:t>
      </w:r>
    </w:p>
    <w:p w14:paraId="14718105"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503ECFB5" w14:textId="352D6237" w:rsidR="00851A7D" w:rsidRDefault="1A92463E" w:rsidP="1A92463E">
      <w:pPr>
        <w:pStyle w:val="NumberedBodyRM"/>
        <w:rPr>
          <w:rFonts w:asciiTheme="minorHAnsi" w:hAnsiTheme="minorHAnsi" w:cstheme="minorBidi"/>
        </w:rPr>
      </w:pPr>
      <w:bookmarkStart w:id="94" w:name="_Toc471285741"/>
      <w:r w:rsidRPr="1A92463E">
        <w:rPr>
          <w:rFonts w:asciiTheme="minorHAnsi" w:hAnsiTheme="minorHAnsi" w:cstheme="minorBidi"/>
        </w:rPr>
        <w:t>If there is a conviction, then the company must be excluded from procurement for five years under reg. 57(1) of the PCR (subject to self-cleaning).</w:t>
      </w:r>
      <w:bookmarkEnd w:id="2"/>
      <w:bookmarkEnd w:id="3"/>
      <w:bookmarkEnd w:id="94"/>
    </w:p>
    <w:sectPr w:rsidR="00851A7D" w:rsidSect="00945C6E">
      <w:footerReference w:type="default" r:id="rId17"/>
      <w:pgSz w:w="11906" w:h="16838"/>
      <w:pgMar w:top="851" w:right="1274" w:bottom="709" w:left="1440" w:header="567" w:footer="1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E84B5" w14:textId="77777777" w:rsidR="00485E9A" w:rsidRDefault="00485E9A" w:rsidP="00C379D5">
      <w:pPr>
        <w:spacing w:after="0" w:line="240" w:lineRule="auto"/>
      </w:pPr>
      <w:r>
        <w:separator/>
      </w:r>
    </w:p>
    <w:p w14:paraId="5255FF80" w14:textId="77777777" w:rsidR="00485E9A" w:rsidRDefault="00485E9A"/>
  </w:endnote>
  <w:endnote w:type="continuationSeparator" w:id="0">
    <w:p w14:paraId="1BDFECD4" w14:textId="77777777" w:rsidR="00485E9A" w:rsidRDefault="00485E9A" w:rsidP="00C379D5">
      <w:pPr>
        <w:spacing w:after="0" w:line="240" w:lineRule="auto"/>
      </w:pPr>
      <w:r>
        <w:continuationSeparator/>
      </w:r>
    </w:p>
    <w:p w14:paraId="788D53CF" w14:textId="77777777" w:rsidR="00485E9A" w:rsidRDefault="00485E9A"/>
  </w:endnote>
  <w:endnote w:type="continuationNotice" w:id="1">
    <w:p w14:paraId="6B6EB019" w14:textId="77777777" w:rsidR="00485E9A" w:rsidRDefault="00485E9A">
      <w:pPr>
        <w:spacing w:after="0" w:line="240" w:lineRule="auto"/>
      </w:pPr>
    </w:p>
    <w:p w14:paraId="1066A6D2" w14:textId="77777777" w:rsidR="00485E9A" w:rsidRDefault="00485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7671" w14:textId="77777777" w:rsidR="0001210B" w:rsidRPr="00623FA3" w:rsidRDefault="0001210B">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01210B" w:rsidRPr="00623FA3" w:rsidRDefault="0001210B"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01210B" w:rsidRDefault="0001210B"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BD72" w14:textId="77777777" w:rsidR="0001210B" w:rsidRPr="00205BB8" w:rsidRDefault="0001210B"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01210B" w:rsidRPr="004A0536" w:rsidRDefault="0001210B"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01210B" w:rsidRDefault="0001210B"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E1ED8" w14:textId="77777777" w:rsidR="0001210B" w:rsidRPr="00205BB8" w:rsidRDefault="0001210B"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01210B" w:rsidRPr="004A0536" w:rsidRDefault="0001210B" w:rsidP="003062E5">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01210B" w:rsidRDefault="0001210B"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70573" w14:textId="77777777" w:rsidR="00485E9A" w:rsidRDefault="00485E9A" w:rsidP="00C379D5">
      <w:pPr>
        <w:spacing w:after="0" w:line="240" w:lineRule="auto"/>
      </w:pPr>
      <w:r>
        <w:separator/>
      </w:r>
    </w:p>
    <w:p w14:paraId="5E38B816" w14:textId="77777777" w:rsidR="00485E9A" w:rsidRDefault="00485E9A"/>
  </w:footnote>
  <w:footnote w:type="continuationSeparator" w:id="0">
    <w:p w14:paraId="77D766D3" w14:textId="77777777" w:rsidR="00485E9A" w:rsidRDefault="00485E9A" w:rsidP="00C379D5">
      <w:pPr>
        <w:spacing w:after="0" w:line="240" w:lineRule="auto"/>
      </w:pPr>
      <w:r>
        <w:continuationSeparator/>
      </w:r>
    </w:p>
    <w:p w14:paraId="1D909EC5" w14:textId="77777777" w:rsidR="00485E9A" w:rsidRDefault="00485E9A"/>
  </w:footnote>
  <w:footnote w:type="continuationNotice" w:id="1">
    <w:p w14:paraId="1EBC1040" w14:textId="77777777" w:rsidR="00485E9A" w:rsidRDefault="00485E9A">
      <w:pPr>
        <w:spacing w:after="0" w:line="240" w:lineRule="auto"/>
      </w:pPr>
    </w:p>
    <w:p w14:paraId="2FC837A6" w14:textId="77777777" w:rsidR="00485E9A" w:rsidRDefault="00485E9A"/>
  </w:footnote>
  <w:footnote w:id="2">
    <w:p w14:paraId="5330BB00" w14:textId="34B77370" w:rsidR="0001210B" w:rsidRDefault="0001210B" w:rsidP="009F142A">
      <w:pPr>
        <w:pStyle w:val="FootnoteText"/>
        <w:jc w:val="left"/>
        <w:rPr>
          <w:rFonts w:cs="Arial"/>
          <w:lang w:val="en-US"/>
        </w:rPr>
      </w:pPr>
      <w:r>
        <w:rPr>
          <w:rStyle w:val="FootnoteReference"/>
          <w:rFonts w:cs="Arial"/>
        </w:rPr>
        <w:footnoteRef/>
      </w:r>
      <w:r>
        <w:rPr>
          <w:rFonts w:cs="Arial"/>
        </w:rPr>
        <w:t xml:space="preserve"> </w:t>
      </w:r>
      <w:r w:rsidRPr="002A4EC1">
        <w:rPr>
          <w:rFonts w:asciiTheme="minorHAnsi" w:hAnsiTheme="minorHAnsi" w:cstheme="minorHAnsi"/>
          <w:sz w:val="18"/>
          <w:szCs w:val="18"/>
          <w:lang w:val="en-US"/>
        </w:rPr>
        <w:t>For the list of exclusion</w:t>
      </w:r>
      <w:r>
        <w:rPr>
          <w:rFonts w:asciiTheme="minorHAnsi" w:hAnsiTheme="minorHAnsi" w:cstheme="minorHAnsi"/>
          <w:sz w:val="18"/>
          <w:szCs w:val="18"/>
          <w:lang w:val="en-US"/>
        </w:rPr>
        <w:t>s</w:t>
      </w:r>
      <w:r w:rsidRPr="002A4EC1">
        <w:rPr>
          <w:rFonts w:asciiTheme="minorHAnsi" w:hAnsiTheme="minorHAnsi" w:cstheme="minorHAnsi"/>
          <w:sz w:val="18"/>
          <w:szCs w:val="18"/>
          <w:lang w:val="en-US"/>
        </w:rPr>
        <w:t xml:space="preserve"> please see </w:t>
      </w:r>
      <w:hyperlink r:id="rId1" w:history="1">
        <w:r w:rsidRPr="002A4EC1">
          <w:rPr>
            <w:rStyle w:val="Hyperlink"/>
            <w:rFonts w:asciiTheme="minorHAnsi" w:hAnsiTheme="minorHAnsi" w:cstheme="minorHAnsi"/>
            <w:sz w:val="18"/>
            <w:szCs w:val="18"/>
            <w:lang w:val="en-US"/>
          </w:rPr>
          <w:t>https://www.gov.uk/government/uploads/system/uploads/attachment_data/file/551130/List_of_Mandatory_and_Discretionary_Exclusions.pdf</w:t>
        </w:r>
      </w:hyperlink>
    </w:p>
  </w:footnote>
  <w:footnote w:id="3">
    <w:p w14:paraId="0F82D13C" w14:textId="77777777" w:rsidR="0001210B" w:rsidRDefault="0001210B" w:rsidP="009F142A">
      <w:pPr>
        <w:pStyle w:val="Normal1"/>
      </w:pPr>
      <w:r>
        <w:rPr>
          <w:vertAlign w:val="superscript"/>
        </w:rPr>
        <w:footnoteRef/>
      </w:r>
      <w:r>
        <w:rPr>
          <w:rFonts w:ascii="Arial" w:eastAsia="Arial" w:hAnsi="Arial" w:cs="Arial"/>
          <w:sz w:val="20"/>
          <w:szCs w:val="20"/>
        </w:rPr>
        <w:t xml:space="preserve"> </w:t>
      </w:r>
      <w:r w:rsidRPr="002A4EC1">
        <w:rPr>
          <w:rStyle w:val="T3Char"/>
        </w:rPr>
        <w:t>See PCR 2015 regulations 71 (8)-(9)</w:t>
      </w:r>
    </w:p>
  </w:footnote>
  <w:footnote w:id="4">
    <w:p w14:paraId="28A1A34B" w14:textId="77777777" w:rsidR="0001210B" w:rsidRPr="00E42A6E" w:rsidRDefault="0001210B" w:rsidP="009F142A">
      <w:pPr>
        <w:pStyle w:val="Normal1"/>
        <w:rPr>
          <w:rFonts w:asciiTheme="minorHAnsi" w:hAnsiTheme="minorHAnsi" w:cstheme="minorHAnsi"/>
          <w:sz w:val="16"/>
          <w:szCs w:val="16"/>
        </w:rPr>
      </w:pPr>
      <w:r w:rsidRPr="009F142A">
        <w:rPr>
          <w:rFonts w:ascii="Arial" w:hAnsi="Arial" w:cs="Arial"/>
          <w:sz w:val="16"/>
          <w:szCs w:val="16"/>
          <w:vertAlign w:val="superscript"/>
        </w:rPr>
        <w:footnoteRef/>
      </w:r>
      <w:r w:rsidRPr="009F142A">
        <w:rPr>
          <w:rFonts w:ascii="Arial" w:eastAsia="Arial" w:hAnsi="Arial" w:cs="Arial"/>
          <w:sz w:val="16"/>
          <w:szCs w:val="16"/>
        </w:rPr>
        <w:t xml:space="preserve"> </w:t>
      </w:r>
      <w:r w:rsidRPr="00E42A6E">
        <w:rPr>
          <w:rFonts w:asciiTheme="minorHAnsi" w:eastAsia="Arial" w:hAnsiTheme="minorHAnsi" w:cstheme="minorHAnsi"/>
          <w:sz w:val="16"/>
          <w:szCs w:val="16"/>
        </w:rPr>
        <w:t xml:space="preserve">See EU definition of SME </w:t>
      </w:r>
      <w:hyperlink r:id="rId2" w:history="1">
        <w:r w:rsidRPr="00E42A6E">
          <w:rPr>
            <w:rStyle w:val="Hyperlink"/>
            <w:rFonts w:asciiTheme="minorHAnsi" w:eastAsia="Arial" w:hAnsiTheme="minorHAnsi" w:cstheme="minorHAnsi"/>
            <w:sz w:val="16"/>
            <w:szCs w:val="16"/>
          </w:rPr>
          <w:t>https://ec.europa.eu/growth/smes/business-friendly-environment/sme-definition_en</w:t>
        </w:r>
      </w:hyperlink>
    </w:p>
  </w:footnote>
  <w:footnote w:id="5">
    <w:p w14:paraId="5C024C6F" w14:textId="77777777" w:rsidR="0001210B" w:rsidRPr="009F142A" w:rsidRDefault="0001210B" w:rsidP="009F142A">
      <w:pPr>
        <w:pStyle w:val="Normal1"/>
        <w:rPr>
          <w:rFonts w:ascii="Arial" w:hAnsi="Arial" w:cs="Arial"/>
          <w:sz w:val="16"/>
          <w:szCs w:val="16"/>
        </w:rPr>
      </w:pPr>
      <w:r w:rsidRPr="00E42A6E">
        <w:rPr>
          <w:rFonts w:asciiTheme="minorHAnsi" w:hAnsiTheme="minorHAnsi" w:cstheme="minorHAnsi"/>
          <w:sz w:val="16"/>
          <w:szCs w:val="16"/>
          <w:vertAlign w:val="superscript"/>
        </w:rPr>
        <w:footnoteRef/>
      </w:r>
      <w:r w:rsidRPr="00E42A6E">
        <w:rPr>
          <w:rFonts w:asciiTheme="minorHAnsi" w:hAnsiTheme="minorHAnsi" w:cstheme="minorHAnsi"/>
          <w:sz w:val="16"/>
          <w:szCs w:val="16"/>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history="1">
        <w:r w:rsidRPr="00E42A6E">
          <w:rPr>
            <w:rStyle w:val="Hyperlink"/>
            <w:rFonts w:asciiTheme="minorHAnsi" w:eastAsiaTheme="majorEastAsia" w:hAnsiTheme="minorHAnsi" w:cstheme="minorHAnsi"/>
            <w:color w:val="1155CC"/>
            <w:sz w:val="16"/>
            <w:szCs w:val="16"/>
          </w:rPr>
          <w:t>See PSC guidance</w:t>
        </w:r>
      </w:hyperlink>
      <w:r w:rsidRPr="00E42A6E">
        <w:rPr>
          <w:rFonts w:asciiTheme="minorHAnsi" w:hAnsiTheme="minorHAnsi" w:cstheme="minorHAnsi"/>
          <w:sz w:val="16"/>
          <w:szCs w:val="16"/>
        </w:rPr>
        <w:t>.</w:t>
      </w:r>
      <w:r w:rsidRPr="009F142A">
        <w:rPr>
          <w:rFonts w:ascii="Arial" w:hAnsi="Arial" w:cs="Arial"/>
          <w:sz w:val="16"/>
          <w:szCs w:val="16"/>
        </w:rPr>
        <w:t xml:space="preserve"> </w:t>
      </w:r>
    </w:p>
  </w:footnote>
  <w:footnote w:id="6">
    <w:p w14:paraId="5F3B3682" w14:textId="143A8A4E" w:rsidR="0001210B" w:rsidRDefault="0001210B" w:rsidP="009F142A">
      <w:pPr>
        <w:pStyle w:val="Normal1"/>
        <w:rPr>
          <w:rFonts w:ascii="Arial" w:hAnsi="Arial" w:cs="Arial"/>
          <w:sz w:val="20"/>
          <w:szCs w:val="20"/>
        </w:rPr>
      </w:pPr>
      <w:r w:rsidRPr="009F142A">
        <w:rPr>
          <w:rFonts w:ascii="Arial" w:hAnsi="Arial" w:cs="Arial"/>
          <w:sz w:val="16"/>
          <w:szCs w:val="16"/>
          <w:vertAlign w:val="superscript"/>
        </w:rPr>
        <w:footnoteRef/>
      </w:r>
      <w:r w:rsidRPr="009F142A">
        <w:rPr>
          <w:rFonts w:ascii="Arial" w:hAnsi="Arial" w:cs="Arial"/>
          <w:sz w:val="16"/>
          <w:szCs w:val="16"/>
        </w:rPr>
        <w:t xml:space="preserve"> </w:t>
      </w:r>
      <w:r>
        <w:rPr>
          <w:rFonts w:ascii="Arial" w:hAnsi="Arial" w:cs="Arial"/>
          <w:sz w:val="16"/>
          <w:szCs w:val="16"/>
        </w:rPr>
        <w:t xml:space="preserve">Not applicable for this tender, this is for </w:t>
      </w:r>
      <w:r w:rsidRPr="009F142A">
        <w:rPr>
          <w:rFonts w:ascii="Arial" w:hAnsi="Arial" w:cs="Arial"/>
          <w:sz w:val="16"/>
          <w:szCs w:val="16"/>
        </w:rPr>
        <w:t>Central Government contracting authorities</w:t>
      </w:r>
      <w:r>
        <w:rPr>
          <w:rFonts w:ascii="Arial" w:hAnsi="Arial" w:cs="Arial"/>
          <w:sz w:val="16"/>
          <w:szCs w:val="16"/>
        </w:rPr>
        <w:t xml:space="preserve">, who </w:t>
      </w:r>
      <w:r w:rsidRPr="009F142A">
        <w:rPr>
          <w:rFonts w:ascii="Arial" w:hAnsi="Arial" w:cs="Arial"/>
          <w:sz w:val="16"/>
          <w:szCs w:val="16"/>
        </w:rPr>
        <w:t xml:space="preserve">use this information to have the PSC information for the preferred supplier checked before award. </w:t>
      </w:r>
    </w:p>
  </w:footnote>
  <w:footnote w:id="7">
    <w:p w14:paraId="52384761" w14:textId="6E9CCA22" w:rsidR="0001210B" w:rsidRPr="007E47D3" w:rsidRDefault="0001210B" w:rsidP="007E47D3">
      <w:pPr>
        <w:pStyle w:val="FootnoteText"/>
        <w:ind w:left="-567"/>
        <w:rPr>
          <w:rFonts w:asciiTheme="minorHAnsi" w:hAnsiTheme="minorHAnsi" w:cstheme="minorHAnsi"/>
        </w:rPr>
      </w:pPr>
      <w:r w:rsidRPr="007E47D3">
        <w:rPr>
          <w:rStyle w:val="FootnoteReference"/>
          <w:rFonts w:asciiTheme="minorHAnsi" w:hAnsiTheme="minorHAnsi" w:cstheme="minorHAnsi"/>
          <w:sz w:val="18"/>
          <w:szCs w:val="18"/>
        </w:rPr>
        <w:footnoteRef/>
      </w:r>
      <w:r w:rsidRPr="007E47D3">
        <w:rPr>
          <w:rFonts w:asciiTheme="minorHAnsi" w:hAnsiTheme="minorHAnsi" w:cstheme="minorHAnsi"/>
          <w:sz w:val="18"/>
          <w:szCs w:val="18"/>
        </w:rPr>
        <w:t xml:space="preserve"> If the relevant documentation is available electronically please provide the web address, issuing authority, precise reference of the documents.</w:t>
      </w:r>
    </w:p>
  </w:footnote>
  <w:footnote w:id="8">
    <w:p w14:paraId="7DA7008D" w14:textId="77777777" w:rsidR="0001210B" w:rsidRDefault="0001210B" w:rsidP="00F34D2E">
      <w:pPr>
        <w:pStyle w:val="Normal1"/>
        <w:spacing w:line="256" w:lineRule="auto"/>
        <w:jc w:val="both"/>
        <w:rPr>
          <w:sz w:val="20"/>
          <w:szCs w:val="20"/>
        </w:rPr>
      </w:pPr>
      <w:r>
        <w:rPr>
          <w:sz w:val="20"/>
          <w:szCs w:val="20"/>
          <w:vertAlign w:val="superscript"/>
        </w:rPr>
        <w:footnoteRef/>
      </w:r>
      <w:r>
        <w:rPr>
          <w:rFonts w:ascii="Cambria" w:eastAsia="Cambria" w:hAnsi="Cambria" w:cs="Cambria"/>
          <w:sz w:val="20"/>
          <w:szCs w:val="20"/>
        </w:rPr>
        <w:t xml:space="preserve"> </w:t>
      </w:r>
      <w:hyperlink r:id="rId4" w:history="1">
        <w:r w:rsidRPr="00F34D2E">
          <w:rPr>
            <w:rStyle w:val="Hyperlink"/>
            <w:rFonts w:asciiTheme="minorHAnsi" w:eastAsia="Cambria" w:hAnsiTheme="minorHAnsi" w:cstheme="minorHAnsi"/>
            <w:sz w:val="18"/>
            <w:szCs w:val="18"/>
          </w:rPr>
          <w:t xml:space="preserve">See Action Note 8/16 Updated </w:t>
        </w:r>
        <w:r w:rsidRPr="00F34D2E">
          <w:rPr>
            <w:rStyle w:val="Hyperlink"/>
            <w:rFonts w:asciiTheme="minorHAnsi" w:eastAsia="Arial" w:hAnsiTheme="minorHAnsi" w:cstheme="minorHAnsi"/>
            <w:sz w:val="18"/>
            <w:szCs w:val="18"/>
          </w:rPr>
          <w:t>Standard Selection Questionnaire</w:t>
        </w:r>
      </w:hyperlink>
    </w:p>
    <w:p w14:paraId="0ACD0D93" w14:textId="77777777" w:rsidR="0001210B" w:rsidRDefault="0001210B" w:rsidP="009F142A">
      <w:pPr>
        <w:pStyle w:val="Normal1"/>
        <w:spacing w:after="160" w:line="256" w:lineRule="auto"/>
      </w:pPr>
    </w:p>
  </w:footnote>
  <w:footnote w:id="9">
    <w:p w14:paraId="66D507BB" w14:textId="5315359D" w:rsidR="0001210B" w:rsidRDefault="0001210B">
      <w:pPr>
        <w:pStyle w:val="FootnoteText"/>
      </w:pPr>
      <w:r>
        <w:rPr>
          <w:rStyle w:val="FootnoteReference"/>
        </w:rPr>
        <w:footnoteRef/>
      </w:r>
      <w:r>
        <w:t xml:space="preserve"> </w:t>
      </w:r>
      <w:r w:rsidRPr="0001210B">
        <w:rPr>
          <w:sz w:val="16"/>
          <w:szCs w:val="16"/>
        </w:rPr>
        <w:t xml:space="preserve">Please note, the University </w:t>
      </w:r>
      <w:r w:rsidRPr="0001210B">
        <w:rPr>
          <w:b/>
          <w:bCs/>
          <w:sz w:val="16"/>
          <w:szCs w:val="16"/>
        </w:rPr>
        <w:t>is</w:t>
      </w:r>
      <w:r w:rsidRPr="0001210B">
        <w:rPr>
          <w:sz w:val="16"/>
          <w:szCs w:val="16"/>
        </w:rPr>
        <w:t xml:space="preserve"> required to make a </w:t>
      </w:r>
      <w:r>
        <w:rPr>
          <w:sz w:val="16"/>
          <w:szCs w:val="16"/>
        </w:rPr>
        <w:t xml:space="preserve">transparent </w:t>
      </w:r>
      <w:r w:rsidRPr="0001210B">
        <w:rPr>
          <w:sz w:val="16"/>
          <w:szCs w:val="16"/>
        </w:rPr>
        <w:t xml:space="preserve">statement on all aspects of its supply chain, including </w:t>
      </w:r>
      <w:r>
        <w:rPr>
          <w:sz w:val="16"/>
          <w:szCs w:val="16"/>
        </w:rPr>
        <w:t>any services</w:t>
      </w:r>
      <w:r w:rsidRPr="0001210B">
        <w:rPr>
          <w:sz w:val="16"/>
          <w:szCs w:val="16"/>
        </w:rPr>
        <w:t xml:space="preserve"> purchase</w:t>
      </w:r>
      <w:r>
        <w:rPr>
          <w:sz w:val="16"/>
          <w:szCs w:val="16"/>
        </w:rPr>
        <w:t>d</w:t>
      </w:r>
      <w:r w:rsidRPr="0001210B">
        <w:rPr>
          <w:sz w:val="16"/>
          <w:szCs w:val="16"/>
        </w:rPr>
        <w:t xml:space="preserve"> from the contracted Occupational Health Screening Provider. Consequently, should you be below the threshold for your own declaration, we will need the you to be able to demonstrate that your organisation has a policy, and processes that support good practices, in compliance with the objectives, and directions of the Modern Slavery Act.   </w:t>
      </w:r>
    </w:p>
  </w:footnote>
  <w:footnote w:id="10">
    <w:p w14:paraId="7F6DC091" w14:textId="3E0D6B19" w:rsidR="0001210B" w:rsidRDefault="0001210B" w:rsidP="00DE784F">
      <w:pPr>
        <w:pStyle w:val="Normal1"/>
      </w:pPr>
      <w:r w:rsidRPr="00DE784F">
        <w:rPr>
          <w:rFonts w:asciiTheme="minorHAnsi" w:hAnsiTheme="minorHAnsi" w:cstheme="minorHAnsi"/>
          <w:color w:val="000000" w:themeColor="text1"/>
          <w:sz w:val="18"/>
          <w:szCs w:val="18"/>
          <w:vertAlign w:val="superscript"/>
        </w:rPr>
        <w:footnoteRef/>
      </w:r>
      <w:r w:rsidRPr="00DE784F">
        <w:rPr>
          <w:rFonts w:asciiTheme="minorHAnsi" w:eastAsia="Arial" w:hAnsiTheme="minorHAnsi" w:cstheme="minorHAnsi"/>
          <w:color w:val="000000" w:themeColor="text1"/>
          <w:sz w:val="18"/>
          <w:szCs w:val="18"/>
        </w:rPr>
        <w:t xml:space="preserve"> </w:t>
      </w:r>
      <w:hyperlink r:id="rId5" w:history="1">
        <w:r w:rsidRPr="00DE784F">
          <w:rPr>
            <w:rStyle w:val="Hyperlink"/>
            <w:rFonts w:asciiTheme="minorHAnsi" w:eastAsia="Arial" w:hAnsiTheme="minorHAnsi" w:cstheme="minorHAnsi"/>
            <w:color w:val="000000" w:themeColor="text1"/>
            <w:sz w:val="18"/>
            <w:szCs w:val="18"/>
          </w:rPr>
          <w:t xml:space="preserve">Procurement Policy Note 04/15 Taking </w:t>
        </w:r>
        <w:r>
          <w:rPr>
            <w:rStyle w:val="Hyperlink"/>
            <w:rFonts w:asciiTheme="minorHAnsi" w:eastAsia="Arial" w:hAnsiTheme="minorHAnsi" w:cstheme="minorHAnsi"/>
            <w:color w:val="000000" w:themeColor="text1"/>
            <w:sz w:val="18"/>
            <w:szCs w:val="18"/>
          </w:rPr>
          <w:t>a</w:t>
        </w:r>
        <w:r w:rsidRPr="00DE784F">
          <w:rPr>
            <w:rStyle w:val="Hyperlink"/>
            <w:rFonts w:asciiTheme="minorHAnsi" w:eastAsia="Arial" w:hAnsiTheme="minorHAnsi" w:cstheme="minorHAnsi"/>
            <w:color w:val="000000" w:themeColor="text1"/>
            <w:sz w:val="18"/>
            <w:szCs w:val="18"/>
          </w:rPr>
          <w:t>ccount of Suppliers’ Past Performance</w:t>
        </w:r>
      </w:hyperlink>
      <w:r w:rsidRPr="00DE784F">
        <w:rPr>
          <w:rFonts w:ascii="Arial" w:eastAsia="Arial" w:hAnsi="Arial" w:cs="Arial"/>
          <w:sz w:val="16"/>
          <w:szCs w:val="16"/>
        </w:rPr>
        <w:t xml:space="preserve"> </w:t>
      </w:r>
    </w:p>
  </w:footnote>
  <w:footnote w:id="11">
    <w:p w14:paraId="2A1913C6" w14:textId="53A32094" w:rsidR="00775263" w:rsidRDefault="00775263">
      <w:pPr>
        <w:pStyle w:val="FootnoteText"/>
      </w:pPr>
      <w:r>
        <w:rPr>
          <w:rStyle w:val="FootnoteReference"/>
        </w:rPr>
        <w:footnoteRef/>
      </w:r>
      <w:r>
        <w:t xml:space="preserve"> </w:t>
      </w:r>
      <w:r w:rsidRPr="00775263">
        <w:rPr>
          <w:sz w:val="16"/>
          <w:szCs w:val="16"/>
        </w:rPr>
        <w:t xml:space="preserve">We will need to review privacy statements and operating arrangements before contract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766F" w14:textId="1F9C896C" w:rsidR="0001210B" w:rsidRPr="00623FA3" w:rsidRDefault="0001210B"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2021</w:t>
    </w:r>
  </w:p>
  <w:p w14:paraId="6B197670" w14:textId="77777777" w:rsidR="0001210B" w:rsidRDefault="00012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7674" w14:textId="77777777" w:rsidR="0001210B" w:rsidRDefault="00012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7679" w14:textId="77777777" w:rsidR="0001210B" w:rsidRDefault="0001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6"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15"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1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0"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1"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22"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4"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2"/>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19"/>
  </w:num>
  <w:num w:numId="11">
    <w:abstractNumId w:val="21"/>
  </w:num>
  <w:num w:numId="12">
    <w:abstractNumId w:val="3"/>
  </w:num>
  <w:num w:numId="13">
    <w:abstractNumId w:val="24"/>
  </w:num>
  <w:num w:numId="14">
    <w:abstractNumId w:val="5"/>
  </w:num>
  <w:num w:numId="15">
    <w:abstractNumId w:val="20"/>
  </w:num>
  <w:num w:numId="16">
    <w:abstractNumId w:val="15"/>
  </w:num>
  <w:num w:numId="17">
    <w:abstractNumId w:val="17"/>
  </w:num>
  <w:num w:numId="18">
    <w:abstractNumId w:val="6"/>
  </w:num>
  <w:num w:numId="19">
    <w:abstractNumId w:val="16"/>
  </w:num>
  <w:num w:numId="20">
    <w:abstractNumId w:val="10"/>
  </w:num>
  <w:num w:numId="21">
    <w:abstractNumId w:val="2"/>
  </w:num>
  <w:num w:numId="22">
    <w:abstractNumId w:val="11"/>
  </w:num>
  <w:num w:numId="23">
    <w:abstractNumId w:val="9"/>
  </w:num>
  <w:num w:numId="24">
    <w:abstractNumId w:val="22"/>
  </w:num>
  <w:num w:numId="25">
    <w:abstractNumId w:val="18"/>
  </w:num>
  <w:num w:numId="2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10B"/>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2D4A"/>
    <w:rsid w:val="0007395E"/>
    <w:rsid w:val="00073CDB"/>
    <w:rsid w:val="000746C5"/>
    <w:rsid w:val="0007484A"/>
    <w:rsid w:val="000761DD"/>
    <w:rsid w:val="00077604"/>
    <w:rsid w:val="00077855"/>
    <w:rsid w:val="000802F2"/>
    <w:rsid w:val="000835D8"/>
    <w:rsid w:val="0008363D"/>
    <w:rsid w:val="0008569E"/>
    <w:rsid w:val="000874E1"/>
    <w:rsid w:val="00091976"/>
    <w:rsid w:val="000932EF"/>
    <w:rsid w:val="000935F5"/>
    <w:rsid w:val="00093F95"/>
    <w:rsid w:val="0009498B"/>
    <w:rsid w:val="00096C0D"/>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D8F"/>
    <w:rsid w:val="000E027A"/>
    <w:rsid w:val="000E1788"/>
    <w:rsid w:val="000E2958"/>
    <w:rsid w:val="000E3828"/>
    <w:rsid w:val="000E4E16"/>
    <w:rsid w:val="000E726A"/>
    <w:rsid w:val="000F1534"/>
    <w:rsid w:val="000F160D"/>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3A4E"/>
    <w:rsid w:val="001148E3"/>
    <w:rsid w:val="00120375"/>
    <w:rsid w:val="001205C2"/>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47983"/>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39C6"/>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EC4"/>
    <w:rsid w:val="001B2F8E"/>
    <w:rsid w:val="001B2FD3"/>
    <w:rsid w:val="001B41F7"/>
    <w:rsid w:val="001B4327"/>
    <w:rsid w:val="001B46F3"/>
    <w:rsid w:val="001B49BD"/>
    <w:rsid w:val="001B6BA1"/>
    <w:rsid w:val="001B775B"/>
    <w:rsid w:val="001B7D41"/>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3801"/>
    <w:rsid w:val="001F547C"/>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72CF"/>
    <w:rsid w:val="00252B62"/>
    <w:rsid w:val="00254291"/>
    <w:rsid w:val="002542B0"/>
    <w:rsid w:val="002548BE"/>
    <w:rsid w:val="00255939"/>
    <w:rsid w:val="00255E3F"/>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242E"/>
    <w:rsid w:val="003437C4"/>
    <w:rsid w:val="00345F68"/>
    <w:rsid w:val="003509F6"/>
    <w:rsid w:val="00350A12"/>
    <w:rsid w:val="0035559B"/>
    <w:rsid w:val="00355DF6"/>
    <w:rsid w:val="0035750B"/>
    <w:rsid w:val="00357ABD"/>
    <w:rsid w:val="0036151D"/>
    <w:rsid w:val="00362A25"/>
    <w:rsid w:val="003639EF"/>
    <w:rsid w:val="003656C3"/>
    <w:rsid w:val="00365BD3"/>
    <w:rsid w:val="00366228"/>
    <w:rsid w:val="00371046"/>
    <w:rsid w:val="00372C9E"/>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B1F"/>
    <w:rsid w:val="003A7028"/>
    <w:rsid w:val="003A7297"/>
    <w:rsid w:val="003A76E8"/>
    <w:rsid w:val="003AF2AB"/>
    <w:rsid w:val="003B0E53"/>
    <w:rsid w:val="003B1281"/>
    <w:rsid w:val="003B3606"/>
    <w:rsid w:val="003B361D"/>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A1F"/>
    <w:rsid w:val="003E5855"/>
    <w:rsid w:val="003E59E1"/>
    <w:rsid w:val="003E638E"/>
    <w:rsid w:val="003E6CA5"/>
    <w:rsid w:val="003F018B"/>
    <w:rsid w:val="003F2D3B"/>
    <w:rsid w:val="003F36BC"/>
    <w:rsid w:val="003F57D3"/>
    <w:rsid w:val="003F6D5B"/>
    <w:rsid w:val="003F70DC"/>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194"/>
    <w:rsid w:val="00477732"/>
    <w:rsid w:val="00480626"/>
    <w:rsid w:val="00482E19"/>
    <w:rsid w:val="004834D0"/>
    <w:rsid w:val="00485E9A"/>
    <w:rsid w:val="004869BA"/>
    <w:rsid w:val="004876B9"/>
    <w:rsid w:val="00487833"/>
    <w:rsid w:val="00490B0A"/>
    <w:rsid w:val="0049170E"/>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1870"/>
    <w:rsid w:val="004B3034"/>
    <w:rsid w:val="004B318A"/>
    <w:rsid w:val="004B43C2"/>
    <w:rsid w:val="004B4A31"/>
    <w:rsid w:val="004B7903"/>
    <w:rsid w:val="004C0338"/>
    <w:rsid w:val="004C0FB2"/>
    <w:rsid w:val="004C3F8E"/>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4D6C"/>
    <w:rsid w:val="005751B7"/>
    <w:rsid w:val="00575D5F"/>
    <w:rsid w:val="005765DA"/>
    <w:rsid w:val="00576A10"/>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2BEC"/>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50AE0"/>
    <w:rsid w:val="00650BEC"/>
    <w:rsid w:val="00655F35"/>
    <w:rsid w:val="00656187"/>
    <w:rsid w:val="006566AF"/>
    <w:rsid w:val="0065696A"/>
    <w:rsid w:val="00657788"/>
    <w:rsid w:val="00666EA3"/>
    <w:rsid w:val="00667710"/>
    <w:rsid w:val="006715B7"/>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6536"/>
    <w:rsid w:val="006A0DA2"/>
    <w:rsid w:val="006A3833"/>
    <w:rsid w:val="006A4C2B"/>
    <w:rsid w:val="006A5A59"/>
    <w:rsid w:val="006A6C76"/>
    <w:rsid w:val="006B096B"/>
    <w:rsid w:val="006B193A"/>
    <w:rsid w:val="006B2D3E"/>
    <w:rsid w:val="006B2D57"/>
    <w:rsid w:val="006B34F4"/>
    <w:rsid w:val="006B38AA"/>
    <w:rsid w:val="006B3C18"/>
    <w:rsid w:val="006B4F2F"/>
    <w:rsid w:val="006B5716"/>
    <w:rsid w:val="006B62D4"/>
    <w:rsid w:val="006B6816"/>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C05"/>
    <w:rsid w:val="006D4D71"/>
    <w:rsid w:val="006D598A"/>
    <w:rsid w:val="006D644A"/>
    <w:rsid w:val="006D7223"/>
    <w:rsid w:val="006D775E"/>
    <w:rsid w:val="006D7DEA"/>
    <w:rsid w:val="006E0BA5"/>
    <w:rsid w:val="006E1F72"/>
    <w:rsid w:val="006E3F4E"/>
    <w:rsid w:val="006E4102"/>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30AF"/>
    <w:rsid w:val="00764741"/>
    <w:rsid w:val="007666E9"/>
    <w:rsid w:val="007712C1"/>
    <w:rsid w:val="0077367A"/>
    <w:rsid w:val="00773A15"/>
    <w:rsid w:val="00774580"/>
    <w:rsid w:val="00775263"/>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6292"/>
    <w:rsid w:val="00797770"/>
    <w:rsid w:val="007A0C0E"/>
    <w:rsid w:val="007A2254"/>
    <w:rsid w:val="007A484E"/>
    <w:rsid w:val="007A5B15"/>
    <w:rsid w:val="007A7EF0"/>
    <w:rsid w:val="007B18ED"/>
    <w:rsid w:val="007B2124"/>
    <w:rsid w:val="007B2C1D"/>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D7E94"/>
    <w:rsid w:val="007E0720"/>
    <w:rsid w:val="007E1101"/>
    <w:rsid w:val="007E47D3"/>
    <w:rsid w:val="007E56AC"/>
    <w:rsid w:val="007F52B9"/>
    <w:rsid w:val="007F593B"/>
    <w:rsid w:val="007F7042"/>
    <w:rsid w:val="0080220F"/>
    <w:rsid w:val="00802597"/>
    <w:rsid w:val="00802AFC"/>
    <w:rsid w:val="00803B74"/>
    <w:rsid w:val="0080402F"/>
    <w:rsid w:val="00806615"/>
    <w:rsid w:val="00806792"/>
    <w:rsid w:val="00806958"/>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5EA1"/>
    <w:rsid w:val="008571E5"/>
    <w:rsid w:val="00857F42"/>
    <w:rsid w:val="00861D52"/>
    <w:rsid w:val="008634B7"/>
    <w:rsid w:val="00863F1F"/>
    <w:rsid w:val="00864381"/>
    <w:rsid w:val="00865E1E"/>
    <w:rsid w:val="00866227"/>
    <w:rsid w:val="00870184"/>
    <w:rsid w:val="008712B2"/>
    <w:rsid w:val="008749DE"/>
    <w:rsid w:val="008756F7"/>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B33EA"/>
    <w:rsid w:val="008B38E5"/>
    <w:rsid w:val="008B7165"/>
    <w:rsid w:val="008B7441"/>
    <w:rsid w:val="008C03CB"/>
    <w:rsid w:val="008C0F6E"/>
    <w:rsid w:val="008C5344"/>
    <w:rsid w:val="008C650C"/>
    <w:rsid w:val="008C6A41"/>
    <w:rsid w:val="008C6CF4"/>
    <w:rsid w:val="008D1E2F"/>
    <w:rsid w:val="008D3C0C"/>
    <w:rsid w:val="008D49DC"/>
    <w:rsid w:val="008D6491"/>
    <w:rsid w:val="008E1CBC"/>
    <w:rsid w:val="008E1F49"/>
    <w:rsid w:val="008E2F5F"/>
    <w:rsid w:val="008E343D"/>
    <w:rsid w:val="008E4493"/>
    <w:rsid w:val="008E5B93"/>
    <w:rsid w:val="008E6ED0"/>
    <w:rsid w:val="008F0144"/>
    <w:rsid w:val="008F26A5"/>
    <w:rsid w:val="008F2FF6"/>
    <w:rsid w:val="008F5574"/>
    <w:rsid w:val="008F7281"/>
    <w:rsid w:val="0090190B"/>
    <w:rsid w:val="00901FDE"/>
    <w:rsid w:val="009025B9"/>
    <w:rsid w:val="00902BB0"/>
    <w:rsid w:val="00903E0E"/>
    <w:rsid w:val="00903F7A"/>
    <w:rsid w:val="009041A2"/>
    <w:rsid w:val="0090569C"/>
    <w:rsid w:val="00907A19"/>
    <w:rsid w:val="00907B4A"/>
    <w:rsid w:val="00910FEC"/>
    <w:rsid w:val="00911563"/>
    <w:rsid w:val="00912446"/>
    <w:rsid w:val="009125F1"/>
    <w:rsid w:val="00912EC9"/>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6D6A"/>
    <w:rsid w:val="0093732F"/>
    <w:rsid w:val="009408B6"/>
    <w:rsid w:val="00940914"/>
    <w:rsid w:val="00942002"/>
    <w:rsid w:val="009421CF"/>
    <w:rsid w:val="0094338F"/>
    <w:rsid w:val="00943595"/>
    <w:rsid w:val="00943D14"/>
    <w:rsid w:val="009445CC"/>
    <w:rsid w:val="00945141"/>
    <w:rsid w:val="00945C6E"/>
    <w:rsid w:val="00945CD9"/>
    <w:rsid w:val="009512E0"/>
    <w:rsid w:val="009516AF"/>
    <w:rsid w:val="00952B6E"/>
    <w:rsid w:val="00952E4D"/>
    <w:rsid w:val="00952F53"/>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07F"/>
    <w:rsid w:val="00A171DC"/>
    <w:rsid w:val="00A20857"/>
    <w:rsid w:val="00A21A87"/>
    <w:rsid w:val="00A21F62"/>
    <w:rsid w:val="00A22A52"/>
    <w:rsid w:val="00A2379F"/>
    <w:rsid w:val="00A26552"/>
    <w:rsid w:val="00A26A51"/>
    <w:rsid w:val="00A277DA"/>
    <w:rsid w:val="00A30C78"/>
    <w:rsid w:val="00A3159F"/>
    <w:rsid w:val="00A3231E"/>
    <w:rsid w:val="00A33609"/>
    <w:rsid w:val="00A35201"/>
    <w:rsid w:val="00A36594"/>
    <w:rsid w:val="00A36EC2"/>
    <w:rsid w:val="00A36F00"/>
    <w:rsid w:val="00A40092"/>
    <w:rsid w:val="00A40D9A"/>
    <w:rsid w:val="00A41B9C"/>
    <w:rsid w:val="00A42823"/>
    <w:rsid w:val="00A43853"/>
    <w:rsid w:val="00A447A7"/>
    <w:rsid w:val="00A4534E"/>
    <w:rsid w:val="00A458D5"/>
    <w:rsid w:val="00A52380"/>
    <w:rsid w:val="00A52DAE"/>
    <w:rsid w:val="00A54587"/>
    <w:rsid w:val="00A54C04"/>
    <w:rsid w:val="00A566A4"/>
    <w:rsid w:val="00A6274D"/>
    <w:rsid w:val="00A6428B"/>
    <w:rsid w:val="00A65DCC"/>
    <w:rsid w:val="00A660F4"/>
    <w:rsid w:val="00A701A1"/>
    <w:rsid w:val="00A71CA3"/>
    <w:rsid w:val="00A74361"/>
    <w:rsid w:val="00A74DEE"/>
    <w:rsid w:val="00A7500A"/>
    <w:rsid w:val="00A77387"/>
    <w:rsid w:val="00A81438"/>
    <w:rsid w:val="00A8160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D0C0F"/>
    <w:rsid w:val="00AD0C34"/>
    <w:rsid w:val="00AE2A07"/>
    <w:rsid w:val="00AE4F2D"/>
    <w:rsid w:val="00AE67AA"/>
    <w:rsid w:val="00AE7622"/>
    <w:rsid w:val="00AE7A33"/>
    <w:rsid w:val="00AF05DC"/>
    <w:rsid w:val="00AF0D82"/>
    <w:rsid w:val="00AF2F01"/>
    <w:rsid w:val="00AF34E8"/>
    <w:rsid w:val="00AF37F3"/>
    <w:rsid w:val="00AF4300"/>
    <w:rsid w:val="00AF645A"/>
    <w:rsid w:val="00AF6BBD"/>
    <w:rsid w:val="00AF7839"/>
    <w:rsid w:val="00AF7D16"/>
    <w:rsid w:val="00B00262"/>
    <w:rsid w:val="00B0168F"/>
    <w:rsid w:val="00B05B97"/>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6DB"/>
    <w:rsid w:val="00B340DB"/>
    <w:rsid w:val="00B3592E"/>
    <w:rsid w:val="00B360FE"/>
    <w:rsid w:val="00B36E0E"/>
    <w:rsid w:val="00B37BE0"/>
    <w:rsid w:val="00B40112"/>
    <w:rsid w:val="00B40843"/>
    <w:rsid w:val="00B446E6"/>
    <w:rsid w:val="00B44A52"/>
    <w:rsid w:val="00B4617A"/>
    <w:rsid w:val="00B47233"/>
    <w:rsid w:val="00B474F4"/>
    <w:rsid w:val="00B4775D"/>
    <w:rsid w:val="00B503DF"/>
    <w:rsid w:val="00B50CA2"/>
    <w:rsid w:val="00B533C5"/>
    <w:rsid w:val="00B55398"/>
    <w:rsid w:val="00B55D90"/>
    <w:rsid w:val="00B56A40"/>
    <w:rsid w:val="00B62AA2"/>
    <w:rsid w:val="00B64E24"/>
    <w:rsid w:val="00B67D10"/>
    <w:rsid w:val="00B74F1D"/>
    <w:rsid w:val="00B75EFB"/>
    <w:rsid w:val="00B762F4"/>
    <w:rsid w:val="00B770B9"/>
    <w:rsid w:val="00B8098D"/>
    <w:rsid w:val="00B80A17"/>
    <w:rsid w:val="00B81FBB"/>
    <w:rsid w:val="00B82095"/>
    <w:rsid w:val="00B82F53"/>
    <w:rsid w:val="00B84F47"/>
    <w:rsid w:val="00B85223"/>
    <w:rsid w:val="00B86885"/>
    <w:rsid w:val="00B87A1C"/>
    <w:rsid w:val="00B90F83"/>
    <w:rsid w:val="00B91812"/>
    <w:rsid w:val="00B923B4"/>
    <w:rsid w:val="00B9240B"/>
    <w:rsid w:val="00B93358"/>
    <w:rsid w:val="00B93DDE"/>
    <w:rsid w:val="00B96B99"/>
    <w:rsid w:val="00BA076F"/>
    <w:rsid w:val="00BA1E1C"/>
    <w:rsid w:val="00BA4040"/>
    <w:rsid w:val="00BA7D52"/>
    <w:rsid w:val="00BB3442"/>
    <w:rsid w:val="00BB42B2"/>
    <w:rsid w:val="00BB4691"/>
    <w:rsid w:val="00BB66E4"/>
    <w:rsid w:val="00BB799A"/>
    <w:rsid w:val="00BC11F3"/>
    <w:rsid w:val="00BC226A"/>
    <w:rsid w:val="00BC303F"/>
    <w:rsid w:val="00BC5005"/>
    <w:rsid w:val="00BC50B6"/>
    <w:rsid w:val="00BC5276"/>
    <w:rsid w:val="00BC6878"/>
    <w:rsid w:val="00BC78AB"/>
    <w:rsid w:val="00BD173F"/>
    <w:rsid w:val="00BD384C"/>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B1"/>
    <w:rsid w:val="00C6077E"/>
    <w:rsid w:val="00C60AFF"/>
    <w:rsid w:val="00C620D2"/>
    <w:rsid w:val="00C622BA"/>
    <w:rsid w:val="00C64823"/>
    <w:rsid w:val="00C64FDF"/>
    <w:rsid w:val="00C667A4"/>
    <w:rsid w:val="00C675AC"/>
    <w:rsid w:val="00C67CCE"/>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34DB"/>
    <w:rsid w:val="00CA61C2"/>
    <w:rsid w:val="00CA74E9"/>
    <w:rsid w:val="00CB07C6"/>
    <w:rsid w:val="00CB0E03"/>
    <w:rsid w:val="00CB38C4"/>
    <w:rsid w:val="00CB51ED"/>
    <w:rsid w:val="00CB5671"/>
    <w:rsid w:val="00CB5A4E"/>
    <w:rsid w:val="00CC1A2B"/>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5B10"/>
    <w:rsid w:val="00CF602A"/>
    <w:rsid w:val="00CF6339"/>
    <w:rsid w:val="00CF76F6"/>
    <w:rsid w:val="00D00D84"/>
    <w:rsid w:val="00D00DD5"/>
    <w:rsid w:val="00D016CF"/>
    <w:rsid w:val="00D030C4"/>
    <w:rsid w:val="00D032E1"/>
    <w:rsid w:val="00D076CE"/>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1D19"/>
    <w:rsid w:val="00D9218B"/>
    <w:rsid w:val="00D922A7"/>
    <w:rsid w:val="00D9344D"/>
    <w:rsid w:val="00D94AE1"/>
    <w:rsid w:val="00D95618"/>
    <w:rsid w:val="00D97C78"/>
    <w:rsid w:val="00DA002C"/>
    <w:rsid w:val="00DA1558"/>
    <w:rsid w:val="00DA2394"/>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565D"/>
    <w:rsid w:val="00EA6B0F"/>
    <w:rsid w:val="00EA6C62"/>
    <w:rsid w:val="00EA7306"/>
    <w:rsid w:val="00EB0F9D"/>
    <w:rsid w:val="00EB20A0"/>
    <w:rsid w:val="00EB25FC"/>
    <w:rsid w:val="00EB34FD"/>
    <w:rsid w:val="00EB50A9"/>
    <w:rsid w:val="00EC0565"/>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E77C5"/>
    <w:rsid w:val="00EF0CD4"/>
    <w:rsid w:val="00F002A4"/>
    <w:rsid w:val="00F00A2E"/>
    <w:rsid w:val="00F0278F"/>
    <w:rsid w:val="00F03428"/>
    <w:rsid w:val="00F06565"/>
    <w:rsid w:val="00F114A7"/>
    <w:rsid w:val="00F11B5C"/>
    <w:rsid w:val="00F13061"/>
    <w:rsid w:val="00F13527"/>
    <w:rsid w:val="00F13DAB"/>
    <w:rsid w:val="00F14494"/>
    <w:rsid w:val="00F14757"/>
    <w:rsid w:val="00F1554E"/>
    <w:rsid w:val="00F20D5E"/>
    <w:rsid w:val="00F214C8"/>
    <w:rsid w:val="00F26A7A"/>
    <w:rsid w:val="00F26D1B"/>
    <w:rsid w:val="00F3394A"/>
    <w:rsid w:val="00F33CD5"/>
    <w:rsid w:val="00F347E5"/>
    <w:rsid w:val="00F348D7"/>
    <w:rsid w:val="00F34D2E"/>
    <w:rsid w:val="00F357DA"/>
    <w:rsid w:val="00F366B1"/>
    <w:rsid w:val="00F37B0B"/>
    <w:rsid w:val="00F37CA1"/>
    <w:rsid w:val="00F4230C"/>
    <w:rsid w:val="00F50213"/>
    <w:rsid w:val="00F52032"/>
    <w:rsid w:val="00F52DAB"/>
    <w:rsid w:val="00F55C9A"/>
    <w:rsid w:val="00F617B8"/>
    <w:rsid w:val="00F61FA0"/>
    <w:rsid w:val="00F63655"/>
    <w:rsid w:val="00F63F4E"/>
    <w:rsid w:val="00F663D5"/>
    <w:rsid w:val="00F66868"/>
    <w:rsid w:val="00F66E50"/>
    <w:rsid w:val="00F67207"/>
    <w:rsid w:val="00F67A99"/>
    <w:rsid w:val="00F7164D"/>
    <w:rsid w:val="00F74A6F"/>
    <w:rsid w:val="00F75328"/>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5571"/>
    <w:rsid w:val="00FB60DE"/>
    <w:rsid w:val="00FB75E9"/>
    <w:rsid w:val="00FC3E19"/>
    <w:rsid w:val="00FC409B"/>
    <w:rsid w:val="00FC46D2"/>
    <w:rsid w:val="00FC55B9"/>
    <w:rsid w:val="00FC6C14"/>
    <w:rsid w:val="00FC7EEE"/>
    <w:rsid w:val="00FD33AC"/>
    <w:rsid w:val="00FD4545"/>
    <w:rsid w:val="00FD46DB"/>
    <w:rsid w:val="00FD5066"/>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451092231">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enders@chi.ac.u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s@chi.ac.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hyperlink" Target="https://www.gov.uk/government/publications/procurement-policy-note-0415-taking-account-of-suppliers-past-performance"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6CAE5-0295-4A2E-AE49-FB0C78E1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6885</Words>
  <Characters>39247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Rod Matthews</cp:lastModifiedBy>
  <cp:revision>7</cp:revision>
  <cp:lastPrinted>2016-04-20T12:00:00Z</cp:lastPrinted>
  <dcterms:created xsi:type="dcterms:W3CDTF">2021-05-04T11:44:00Z</dcterms:created>
  <dcterms:modified xsi:type="dcterms:W3CDTF">2021-05-05T12:11:00Z</dcterms:modified>
</cp:coreProperties>
</file>