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8704" w14:textId="5DAA74B5" w:rsidR="0057028A" w:rsidRDefault="00937CA9" w:rsidP="00AF1C07">
      <w:pPr>
        <w:pStyle w:val="DeptBullets"/>
        <w:numPr>
          <w:ilvl w:val="0"/>
          <w:numId w:val="0"/>
        </w:numPr>
        <w:rPr>
          <w:b/>
          <w:sz w:val="20"/>
        </w:rPr>
      </w:pPr>
      <w:r>
        <w:rPr>
          <w:b/>
          <w:sz w:val="20"/>
        </w:rPr>
        <w:t xml:space="preserve">Mott MacDonald </w:t>
      </w:r>
      <w:r w:rsidR="0057028A" w:rsidRPr="0057028A">
        <w:rPr>
          <w:b/>
          <w:sz w:val="20"/>
        </w:rPr>
        <w:t xml:space="preserve">Pre-Qualification </w:t>
      </w:r>
      <w:r w:rsidR="00D212F5">
        <w:rPr>
          <w:b/>
          <w:sz w:val="20"/>
        </w:rPr>
        <w:t>Questionnaire</w:t>
      </w:r>
    </w:p>
    <w:p w14:paraId="6F4C1AD1" w14:textId="60E65BB8" w:rsidR="00937CA9" w:rsidRPr="0057028A" w:rsidRDefault="00937CA9" w:rsidP="00AF1C07">
      <w:pPr>
        <w:pStyle w:val="DeptBullets"/>
        <w:numPr>
          <w:ilvl w:val="0"/>
          <w:numId w:val="0"/>
        </w:numPr>
        <w:rPr>
          <w:b/>
          <w:sz w:val="20"/>
        </w:rPr>
      </w:pPr>
      <w:r>
        <w:rPr>
          <w:b/>
          <w:sz w:val="20"/>
        </w:rPr>
        <w:t>FLAGSHIP SEN TEMPORARY ACCOMMODATION, HASTINGS</w:t>
      </w:r>
    </w:p>
    <w:p w14:paraId="6FDF5C46" w14:textId="77777777" w:rsidR="0057028A" w:rsidRPr="0057028A" w:rsidRDefault="0057028A" w:rsidP="00AF1C07">
      <w:pPr>
        <w:pStyle w:val="DeptBullets"/>
        <w:numPr>
          <w:ilvl w:val="0"/>
          <w:numId w:val="0"/>
        </w:numPr>
        <w:rPr>
          <w:sz w:val="20"/>
        </w:rPr>
      </w:pPr>
      <w:r w:rsidRPr="0057028A">
        <w:rPr>
          <w:sz w:val="20"/>
        </w:rPr>
        <w:t>Please complete all questions in this section. Where indicated, these question</w:t>
      </w:r>
      <w:r>
        <w:rPr>
          <w:sz w:val="20"/>
        </w:rPr>
        <w:t>s will either be for information only (“INFO”)</w:t>
      </w:r>
      <w:r w:rsidRPr="0057028A">
        <w:rPr>
          <w:sz w:val="20"/>
        </w:rPr>
        <w:t xml:space="preserve"> or will be assessed on a PASS/FAIL </w:t>
      </w:r>
      <w:r>
        <w:rPr>
          <w:sz w:val="20"/>
        </w:rPr>
        <w:t xml:space="preserve">(“P/F”) </w:t>
      </w:r>
      <w:r w:rsidRPr="0057028A">
        <w:rPr>
          <w:sz w:val="20"/>
        </w:rPr>
        <w:t>basis.</w:t>
      </w:r>
    </w:p>
    <w:tbl>
      <w:tblPr>
        <w:tblStyle w:val="TableGrid"/>
        <w:tblW w:w="8613" w:type="dxa"/>
        <w:tblLook w:val="04A0" w:firstRow="1" w:lastRow="0" w:firstColumn="1" w:lastColumn="0" w:noHBand="0" w:noVBand="1"/>
      </w:tblPr>
      <w:tblGrid>
        <w:gridCol w:w="2376"/>
        <w:gridCol w:w="1985"/>
        <w:gridCol w:w="2126"/>
        <w:gridCol w:w="2126"/>
      </w:tblGrid>
      <w:tr w:rsidR="0057028A" w:rsidRPr="0057028A" w14:paraId="4CA14A66" w14:textId="77777777" w:rsidTr="00D052F7">
        <w:tc>
          <w:tcPr>
            <w:tcW w:w="8613" w:type="dxa"/>
            <w:gridSpan w:val="4"/>
            <w:tcBorders>
              <w:bottom w:val="single" w:sz="4" w:space="0" w:color="auto"/>
            </w:tcBorders>
          </w:tcPr>
          <w:p w14:paraId="66E3CFA1" w14:textId="492A8A24" w:rsidR="0057028A" w:rsidRPr="0057028A" w:rsidRDefault="0057028A" w:rsidP="0057028A">
            <w:pPr>
              <w:pStyle w:val="DeptBullets"/>
              <w:numPr>
                <w:ilvl w:val="0"/>
                <w:numId w:val="0"/>
              </w:numPr>
              <w:rPr>
                <w:sz w:val="20"/>
                <w:szCs w:val="20"/>
              </w:rPr>
            </w:pPr>
            <w:r w:rsidRPr="0057028A">
              <w:rPr>
                <w:sz w:val="20"/>
                <w:szCs w:val="20"/>
              </w:rPr>
              <w:t xml:space="preserve">The procuring body </w:t>
            </w:r>
            <w:proofErr w:type="gramStart"/>
            <w:r w:rsidRPr="0057028A">
              <w:rPr>
                <w:sz w:val="20"/>
                <w:szCs w:val="20"/>
              </w:rPr>
              <w:t>is able to</w:t>
            </w:r>
            <w:proofErr w:type="gramEnd"/>
            <w:r w:rsidRPr="0057028A">
              <w:rPr>
                <w:sz w:val="20"/>
                <w:szCs w:val="20"/>
              </w:rPr>
              <w:t xml:space="preserve"> access </w:t>
            </w:r>
            <w:r w:rsidRPr="0057028A">
              <w:rPr>
                <w:b/>
                <w:sz w:val="20"/>
                <w:szCs w:val="20"/>
              </w:rPr>
              <w:t>Constructionline</w:t>
            </w:r>
            <w:r w:rsidRPr="0057028A">
              <w:rPr>
                <w:sz w:val="20"/>
                <w:szCs w:val="20"/>
              </w:rPr>
              <w:t>, a procurement and supply chain management scheme that collects, assesses and monitors standard company information.  If you are</w:t>
            </w:r>
            <w:r w:rsidR="00BC6A80">
              <w:rPr>
                <w:sz w:val="20"/>
                <w:szCs w:val="20"/>
              </w:rPr>
              <w:t xml:space="preserve"> </w:t>
            </w:r>
            <w:r w:rsidRPr="0057028A">
              <w:rPr>
                <w:sz w:val="20"/>
                <w:szCs w:val="20"/>
              </w:rPr>
              <w:t xml:space="preserve">a member of </w:t>
            </w:r>
            <w:r w:rsidRPr="0057028A">
              <w:rPr>
                <w:b/>
                <w:sz w:val="20"/>
                <w:szCs w:val="20"/>
              </w:rPr>
              <w:t>Constructionline</w:t>
            </w:r>
            <w:r w:rsidRPr="0057028A">
              <w:rPr>
                <w:sz w:val="20"/>
                <w:szCs w:val="20"/>
              </w:rPr>
              <w:t xml:space="preserve"> you can provide us with your registration number and then skip the questions in this section.</w:t>
            </w:r>
          </w:p>
        </w:tc>
      </w:tr>
      <w:tr w:rsidR="0057028A" w:rsidRPr="0057028A" w14:paraId="0CA24CEB" w14:textId="77777777" w:rsidTr="00D052F7">
        <w:tc>
          <w:tcPr>
            <w:tcW w:w="8613" w:type="dxa"/>
            <w:gridSpan w:val="4"/>
            <w:shd w:val="clear" w:color="auto" w:fill="C2D69B" w:themeFill="accent3" w:themeFillTint="99"/>
          </w:tcPr>
          <w:p w14:paraId="62B00F02" w14:textId="77777777" w:rsidR="0057028A" w:rsidRDefault="0057028A" w:rsidP="0019515D">
            <w:pPr>
              <w:rPr>
                <w:sz w:val="20"/>
                <w:szCs w:val="20"/>
              </w:rPr>
            </w:pPr>
            <w:r w:rsidRPr="0057028A">
              <w:rPr>
                <w:sz w:val="20"/>
                <w:szCs w:val="20"/>
              </w:rPr>
              <w:t xml:space="preserve">For </w:t>
            </w:r>
            <w:r w:rsidRPr="0057028A">
              <w:rPr>
                <w:b/>
                <w:sz w:val="20"/>
                <w:szCs w:val="20"/>
              </w:rPr>
              <w:t xml:space="preserve">Constructionline </w:t>
            </w:r>
            <w:r w:rsidRPr="0057028A">
              <w:rPr>
                <w:sz w:val="20"/>
                <w:szCs w:val="20"/>
              </w:rPr>
              <w:t>members only:</w:t>
            </w:r>
          </w:p>
          <w:p w14:paraId="173CA568" w14:textId="77777777" w:rsidR="00D052F7" w:rsidRPr="0057028A" w:rsidRDefault="00D052F7" w:rsidP="0019515D">
            <w:pPr>
              <w:rPr>
                <w:sz w:val="20"/>
                <w:szCs w:val="20"/>
              </w:rPr>
            </w:pPr>
          </w:p>
        </w:tc>
      </w:tr>
      <w:tr w:rsidR="0057028A" w:rsidRPr="0057028A" w14:paraId="4A793F27" w14:textId="77777777" w:rsidTr="00D052F7">
        <w:tc>
          <w:tcPr>
            <w:tcW w:w="2376" w:type="dxa"/>
            <w:shd w:val="clear" w:color="auto" w:fill="D6E3BC" w:themeFill="accent3" w:themeFillTint="66"/>
          </w:tcPr>
          <w:p w14:paraId="496D8772" w14:textId="77777777" w:rsidR="0057028A" w:rsidRPr="0057028A" w:rsidRDefault="0057028A" w:rsidP="0019515D">
            <w:pPr>
              <w:rPr>
                <w:sz w:val="20"/>
                <w:szCs w:val="20"/>
              </w:rPr>
            </w:pPr>
            <w:r w:rsidRPr="0057028A">
              <w:rPr>
                <w:sz w:val="20"/>
                <w:szCs w:val="20"/>
              </w:rPr>
              <w:t>Name of Company</w:t>
            </w:r>
          </w:p>
        </w:tc>
        <w:tc>
          <w:tcPr>
            <w:tcW w:w="1985" w:type="dxa"/>
          </w:tcPr>
          <w:p w14:paraId="09F20379" w14:textId="77777777" w:rsidR="0057028A" w:rsidRPr="0057028A" w:rsidRDefault="0057028A" w:rsidP="0019515D">
            <w:pPr>
              <w:rPr>
                <w:sz w:val="20"/>
                <w:szCs w:val="20"/>
              </w:rPr>
            </w:pPr>
          </w:p>
          <w:p w14:paraId="247BF161" w14:textId="77777777" w:rsidR="0057028A" w:rsidRPr="0057028A" w:rsidRDefault="0057028A" w:rsidP="0019515D">
            <w:pPr>
              <w:rPr>
                <w:sz w:val="20"/>
                <w:szCs w:val="20"/>
              </w:rPr>
            </w:pPr>
          </w:p>
        </w:tc>
        <w:tc>
          <w:tcPr>
            <w:tcW w:w="2126" w:type="dxa"/>
            <w:shd w:val="clear" w:color="auto" w:fill="D6E3BC" w:themeFill="accent3" w:themeFillTint="66"/>
          </w:tcPr>
          <w:p w14:paraId="41E7E776" w14:textId="77777777" w:rsidR="0057028A" w:rsidRPr="0057028A" w:rsidRDefault="0057028A" w:rsidP="0019515D">
            <w:pPr>
              <w:rPr>
                <w:sz w:val="20"/>
                <w:szCs w:val="20"/>
              </w:rPr>
            </w:pPr>
            <w:r w:rsidRPr="0057028A">
              <w:rPr>
                <w:sz w:val="20"/>
                <w:szCs w:val="20"/>
              </w:rPr>
              <w:t>Registration Number</w:t>
            </w:r>
          </w:p>
        </w:tc>
        <w:tc>
          <w:tcPr>
            <w:tcW w:w="2126" w:type="dxa"/>
          </w:tcPr>
          <w:p w14:paraId="78A76FCF" w14:textId="77777777" w:rsidR="0057028A" w:rsidRPr="0057028A" w:rsidRDefault="0057028A" w:rsidP="0019515D">
            <w:pPr>
              <w:rPr>
                <w:sz w:val="20"/>
                <w:szCs w:val="20"/>
              </w:rPr>
            </w:pPr>
          </w:p>
        </w:tc>
      </w:tr>
      <w:tr w:rsidR="0057028A" w:rsidRPr="0057028A" w14:paraId="68440BA0" w14:textId="77777777" w:rsidTr="00D052F7">
        <w:tc>
          <w:tcPr>
            <w:tcW w:w="2376" w:type="dxa"/>
            <w:shd w:val="clear" w:color="auto" w:fill="D6E3BC" w:themeFill="accent3" w:themeFillTint="66"/>
          </w:tcPr>
          <w:p w14:paraId="287884D3" w14:textId="77777777" w:rsidR="0057028A" w:rsidRPr="0057028A" w:rsidRDefault="0057028A" w:rsidP="0019515D">
            <w:pPr>
              <w:rPr>
                <w:sz w:val="20"/>
                <w:szCs w:val="20"/>
              </w:rPr>
            </w:pPr>
            <w:r w:rsidRPr="0057028A">
              <w:rPr>
                <w:sz w:val="20"/>
                <w:szCs w:val="20"/>
              </w:rPr>
              <w:t>Constructionline work category relevant to this project:</w:t>
            </w:r>
          </w:p>
        </w:tc>
        <w:tc>
          <w:tcPr>
            <w:tcW w:w="1985" w:type="dxa"/>
          </w:tcPr>
          <w:p w14:paraId="328C5B55" w14:textId="77777777" w:rsidR="0057028A" w:rsidRPr="0057028A" w:rsidRDefault="0057028A" w:rsidP="0019515D">
            <w:pPr>
              <w:rPr>
                <w:sz w:val="20"/>
                <w:szCs w:val="20"/>
              </w:rPr>
            </w:pPr>
          </w:p>
        </w:tc>
        <w:tc>
          <w:tcPr>
            <w:tcW w:w="2126" w:type="dxa"/>
            <w:shd w:val="clear" w:color="auto" w:fill="D6E3BC" w:themeFill="accent3" w:themeFillTint="66"/>
          </w:tcPr>
          <w:p w14:paraId="4D98AD0F" w14:textId="77777777" w:rsidR="0057028A" w:rsidRPr="0057028A" w:rsidRDefault="0057028A" w:rsidP="0019515D">
            <w:pPr>
              <w:rPr>
                <w:sz w:val="20"/>
                <w:szCs w:val="20"/>
              </w:rPr>
            </w:pPr>
            <w:r w:rsidRPr="0057028A">
              <w:rPr>
                <w:sz w:val="20"/>
                <w:szCs w:val="20"/>
              </w:rPr>
              <w:t xml:space="preserve">Relevant recommended contract (notation) value </w:t>
            </w:r>
          </w:p>
        </w:tc>
        <w:tc>
          <w:tcPr>
            <w:tcW w:w="2126" w:type="dxa"/>
          </w:tcPr>
          <w:p w14:paraId="753408D7" w14:textId="77777777" w:rsidR="0057028A" w:rsidRPr="0057028A" w:rsidRDefault="0057028A" w:rsidP="0019515D">
            <w:pPr>
              <w:rPr>
                <w:sz w:val="20"/>
                <w:szCs w:val="20"/>
              </w:rPr>
            </w:pPr>
          </w:p>
        </w:tc>
      </w:tr>
    </w:tbl>
    <w:p w14:paraId="157EEC25" w14:textId="77777777" w:rsidR="0057028A" w:rsidRDefault="0057028A" w:rsidP="0057028A">
      <w:pPr>
        <w:pStyle w:val="DeptBullets"/>
        <w:numPr>
          <w:ilvl w:val="0"/>
          <w:numId w:val="0"/>
        </w:numPr>
        <w:spacing w:after="0"/>
        <w:rPr>
          <w:sz w:val="20"/>
        </w:rPr>
      </w:pPr>
    </w:p>
    <w:tbl>
      <w:tblPr>
        <w:tblStyle w:val="TableGrid"/>
        <w:tblW w:w="8613" w:type="dxa"/>
        <w:tblLook w:val="04A0" w:firstRow="1" w:lastRow="0" w:firstColumn="1" w:lastColumn="0" w:noHBand="0" w:noVBand="1"/>
      </w:tblPr>
      <w:tblGrid>
        <w:gridCol w:w="615"/>
        <w:gridCol w:w="3372"/>
        <w:gridCol w:w="2013"/>
        <w:gridCol w:w="1385"/>
        <w:gridCol w:w="1228"/>
      </w:tblGrid>
      <w:tr w:rsidR="0057028A" w:rsidRPr="004E2DDA" w14:paraId="07CC783E" w14:textId="77777777" w:rsidTr="00D052F7">
        <w:tc>
          <w:tcPr>
            <w:tcW w:w="615" w:type="dxa"/>
            <w:tcBorders>
              <w:bottom w:val="single" w:sz="4" w:space="0" w:color="auto"/>
            </w:tcBorders>
            <w:shd w:val="clear" w:color="auto" w:fill="C2D69B" w:themeFill="accent3" w:themeFillTint="99"/>
          </w:tcPr>
          <w:p w14:paraId="4135F3F3" w14:textId="77777777" w:rsidR="0057028A" w:rsidRPr="004E2DDA" w:rsidRDefault="0057028A" w:rsidP="0057028A">
            <w:pPr>
              <w:pStyle w:val="DeptBullets"/>
              <w:numPr>
                <w:ilvl w:val="0"/>
                <w:numId w:val="0"/>
              </w:numPr>
              <w:spacing w:before="120" w:after="120"/>
              <w:rPr>
                <w:b/>
                <w:sz w:val="20"/>
              </w:rPr>
            </w:pPr>
            <w:r w:rsidRPr="004E2DDA">
              <w:rPr>
                <w:b/>
                <w:sz w:val="20"/>
              </w:rPr>
              <w:t>Qu.</w:t>
            </w:r>
          </w:p>
        </w:tc>
        <w:tc>
          <w:tcPr>
            <w:tcW w:w="3372" w:type="dxa"/>
            <w:tcBorders>
              <w:bottom w:val="single" w:sz="4" w:space="0" w:color="auto"/>
            </w:tcBorders>
            <w:shd w:val="clear" w:color="auto" w:fill="C2D69B" w:themeFill="accent3" w:themeFillTint="99"/>
          </w:tcPr>
          <w:p w14:paraId="4DDC8712" w14:textId="77777777" w:rsidR="0057028A" w:rsidRPr="004E2DDA" w:rsidRDefault="0057028A" w:rsidP="0057028A">
            <w:pPr>
              <w:pStyle w:val="DeptBullets"/>
              <w:numPr>
                <w:ilvl w:val="0"/>
                <w:numId w:val="0"/>
              </w:numPr>
              <w:spacing w:before="120" w:after="120"/>
              <w:rPr>
                <w:b/>
                <w:sz w:val="20"/>
              </w:rPr>
            </w:pPr>
            <w:r w:rsidRPr="004E2DDA">
              <w:rPr>
                <w:b/>
                <w:sz w:val="20"/>
              </w:rPr>
              <w:t>Question</w:t>
            </w:r>
          </w:p>
        </w:tc>
        <w:tc>
          <w:tcPr>
            <w:tcW w:w="3398" w:type="dxa"/>
            <w:gridSpan w:val="2"/>
            <w:tcBorders>
              <w:bottom w:val="single" w:sz="4" w:space="0" w:color="auto"/>
            </w:tcBorders>
            <w:shd w:val="clear" w:color="auto" w:fill="C2D69B" w:themeFill="accent3" w:themeFillTint="99"/>
          </w:tcPr>
          <w:p w14:paraId="2036968E" w14:textId="77777777" w:rsidR="0057028A" w:rsidRPr="004E2DDA" w:rsidRDefault="0057028A" w:rsidP="0057028A">
            <w:pPr>
              <w:pStyle w:val="DeptBullets"/>
              <w:numPr>
                <w:ilvl w:val="0"/>
                <w:numId w:val="0"/>
              </w:numPr>
              <w:spacing w:before="120" w:after="120"/>
              <w:rPr>
                <w:b/>
                <w:sz w:val="20"/>
              </w:rPr>
            </w:pPr>
            <w:r w:rsidRPr="004E2DDA">
              <w:rPr>
                <w:b/>
                <w:sz w:val="20"/>
              </w:rPr>
              <w:t xml:space="preserve">Answer </w:t>
            </w:r>
          </w:p>
        </w:tc>
        <w:tc>
          <w:tcPr>
            <w:tcW w:w="1228" w:type="dxa"/>
            <w:tcBorders>
              <w:bottom w:val="single" w:sz="4" w:space="0" w:color="auto"/>
            </w:tcBorders>
            <w:shd w:val="clear" w:color="auto" w:fill="C2D69B" w:themeFill="accent3" w:themeFillTint="99"/>
          </w:tcPr>
          <w:p w14:paraId="693A9755" w14:textId="77777777" w:rsidR="0057028A" w:rsidRPr="004E2DDA" w:rsidRDefault="0057028A" w:rsidP="00D052F7">
            <w:pPr>
              <w:pStyle w:val="DeptBullets"/>
              <w:numPr>
                <w:ilvl w:val="0"/>
                <w:numId w:val="0"/>
              </w:numPr>
              <w:spacing w:before="120" w:after="120"/>
              <w:jc w:val="center"/>
              <w:rPr>
                <w:b/>
                <w:sz w:val="20"/>
              </w:rPr>
            </w:pPr>
            <w:r w:rsidRPr="004E2DDA">
              <w:rPr>
                <w:b/>
                <w:sz w:val="20"/>
              </w:rPr>
              <w:t>Evaluation</w:t>
            </w:r>
          </w:p>
        </w:tc>
      </w:tr>
      <w:tr w:rsidR="0057028A" w14:paraId="4F84AAD4" w14:textId="77777777" w:rsidTr="00B4777C">
        <w:tc>
          <w:tcPr>
            <w:tcW w:w="8613" w:type="dxa"/>
            <w:gridSpan w:val="5"/>
            <w:shd w:val="clear" w:color="auto" w:fill="9BBB59" w:themeFill="accent3"/>
          </w:tcPr>
          <w:p w14:paraId="4A2D8644" w14:textId="77777777" w:rsidR="0057028A" w:rsidRPr="00673D9F" w:rsidRDefault="0057028A" w:rsidP="00D052F7">
            <w:pPr>
              <w:pStyle w:val="DeptBullets"/>
              <w:numPr>
                <w:ilvl w:val="0"/>
                <w:numId w:val="0"/>
              </w:numPr>
              <w:spacing w:before="120" w:after="120"/>
              <w:jc w:val="center"/>
              <w:rPr>
                <w:b/>
                <w:sz w:val="20"/>
              </w:rPr>
            </w:pPr>
            <w:r w:rsidRPr="00673D9F">
              <w:rPr>
                <w:b/>
                <w:sz w:val="20"/>
              </w:rPr>
              <w:t>Company Information</w:t>
            </w:r>
          </w:p>
        </w:tc>
      </w:tr>
      <w:tr w:rsidR="0057028A" w14:paraId="6B210DCF" w14:textId="77777777" w:rsidTr="00D052F7">
        <w:tc>
          <w:tcPr>
            <w:tcW w:w="615" w:type="dxa"/>
          </w:tcPr>
          <w:p w14:paraId="2F9A75D6" w14:textId="77777777" w:rsidR="0057028A" w:rsidRDefault="00002F92" w:rsidP="0057028A">
            <w:pPr>
              <w:pStyle w:val="DeptBullets"/>
              <w:numPr>
                <w:ilvl w:val="0"/>
                <w:numId w:val="0"/>
              </w:numPr>
              <w:spacing w:before="120" w:after="120"/>
              <w:rPr>
                <w:sz w:val="20"/>
              </w:rPr>
            </w:pPr>
            <w:r>
              <w:rPr>
                <w:sz w:val="20"/>
              </w:rPr>
              <w:t>C1</w:t>
            </w:r>
          </w:p>
        </w:tc>
        <w:tc>
          <w:tcPr>
            <w:tcW w:w="3372" w:type="dxa"/>
          </w:tcPr>
          <w:p w14:paraId="53A75F05" w14:textId="77777777" w:rsidR="0057028A" w:rsidRDefault="00002F92" w:rsidP="0057028A">
            <w:pPr>
              <w:pStyle w:val="DeptBullets"/>
              <w:numPr>
                <w:ilvl w:val="0"/>
                <w:numId w:val="0"/>
              </w:numPr>
              <w:spacing w:before="120" w:after="120"/>
              <w:rPr>
                <w:sz w:val="20"/>
              </w:rPr>
            </w:pPr>
            <w:r>
              <w:rPr>
                <w:sz w:val="20"/>
              </w:rPr>
              <w:t xml:space="preserve">Name of legal entity or sole trader and type of </w:t>
            </w:r>
            <w:r w:rsidRPr="00002F92">
              <w:rPr>
                <w:sz w:val="20"/>
                <w:lang w:val="en-GB"/>
              </w:rPr>
              <w:t>organisation</w:t>
            </w:r>
            <w:r>
              <w:rPr>
                <w:sz w:val="20"/>
              </w:rPr>
              <w:t xml:space="preserve">        </w:t>
            </w:r>
            <w:proofErr w:type="gramStart"/>
            <w:r>
              <w:rPr>
                <w:sz w:val="20"/>
              </w:rPr>
              <w:t xml:space="preserve">   (</w:t>
            </w:r>
            <w:proofErr w:type="gramEnd"/>
            <w:r>
              <w:rPr>
                <w:sz w:val="20"/>
              </w:rPr>
              <w:t>PLC, Limited Company, LLP)</w:t>
            </w:r>
          </w:p>
        </w:tc>
        <w:tc>
          <w:tcPr>
            <w:tcW w:w="3398" w:type="dxa"/>
            <w:gridSpan w:val="2"/>
          </w:tcPr>
          <w:p w14:paraId="56F51935" w14:textId="77777777" w:rsidR="0057028A" w:rsidRDefault="0057028A" w:rsidP="0057028A">
            <w:pPr>
              <w:pStyle w:val="DeptBullets"/>
              <w:numPr>
                <w:ilvl w:val="0"/>
                <w:numId w:val="0"/>
              </w:numPr>
              <w:spacing w:before="120" w:after="120"/>
              <w:rPr>
                <w:sz w:val="20"/>
              </w:rPr>
            </w:pPr>
          </w:p>
        </w:tc>
        <w:tc>
          <w:tcPr>
            <w:tcW w:w="1228" w:type="dxa"/>
          </w:tcPr>
          <w:p w14:paraId="13D4F0A8" w14:textId="77777777" w:rsidR="0057028A" w:rsidRDefault="00D052F7" w:rsidP="00D052F7">
            <w:pPr>
              <w:pStyle w:val="DeptBullets"/>
              <w:numPr>
                <w:ilvl w:val="0"/>
                <w:numId w:val="0"/>
              </w:numPr>
              <w:spacing w:before="120" w:after="120"/>
              <w:jc w:val="center"/>
              <w:rPr>
                <w:sz w:val="20"/>
              </w:rPr>
            </w:pPr>
            <w:r>
              <w:rPr>
                <w:sz w:val="20"/>
              </w:rPr>
              <w:t>INFO</w:t>
            </w:r>
          </w:p>
        </w:tc>
      </w:tr>
      <w:tr w:rsidR="00002F92" w14:paraId="53F1572B" w14:textId="77777777" w:rsidTr="00D052F7">
        <w:tc>
          <w:tcPr>
            <w:tcW w:w="615" w:type="dxa"/>
          </w:tcPr>
          <w:p w14:paraId="6E1BA18D" w14:textId="77777777" w:rsidR="00002F92" w:rsidRDefault="00002F92" w:rsidP="0057028A">
            <w:pPr>
              <w:pStyle w:val="DeptBullets"/>
              <w:numPr>
                <w:ilvl w:val="0"/>
                <w:numId w:val="0"/>
              </w:numPr>
              <w:spacing w:before="120" w:after="120"/>
              <w:rPr>
                <w:sz w:val="20"/>
              </w:rPr>
            </w:pPr>
            <w:r>
              <w:rPr>
                <w:sz w:val="20"/>
              </w:rPr>
              <w:t>C2</w:t>
            </w:r>
          </w:p>
        </w:tc>
        <w:tc>
          <w:tcPr>
            <w:tcW w:w="3372" w:type="dxa"/>
          </w:tcPr>
          <w:p w14:paraId="35119908" w14:textId="77777777" w:rsidR="00002F92" w:rsidRDefault="00002F92" w:rsidP="0057028A">
            <w:pPr>
              <w:pStyle w:val="DeptBullets"/>
              <w:numPr>
                <w:ilvl w:val="0"/>
                <w:numId w:val="0"/>
              </w:numPr>
              <w:spacing w:before="120" w:after="120"/>
              <w:rPr>
                <w:sz w:val="20"/>
              </w:rPr>
            </w:pPr>
            <w:r>
              <w:rPr>
                <w:sz w:val="20"/>
              </w:rPr>
              <w:t>Registration Number (if registered at Companies House or equivalent)</w:t>
            </w:r>
          </w:p>
        </w:tc>
        <w:tc>
          <w:tcPr>
            <w:tcW w:w="3398" w:type="dxa"/>
            <w:gridSpan w:val="2"/>
          </w:tcPr>
          <w:p w14:paraId="7F2896A7" w14:textId="77777777" w:rsidR="00002F92" w:rsidRDefault="00002F92" w:rsidP="0057028A">
            <w:pPr>
              <w:pStyle w:val="DeptBullets"/>
              <w:numPr>
                <w:ilvl w:val="0"/>
                <w:numId w:val="0"/>
              </w:numPr>
              <w:spacing w:before="120" w:after="120"/>
              <w:rPr>
                <w:sz w:val="20"/>
              </w:rPr>
            </w:pPr>
          </w:p>
        </w:tc>
        <w:tc>
          <w:tcPr>
            <w:tcW w:w="1228" w:type="dxa"/>
          </w:tcPr>
          <w:p w14:paraId="53288133" w14:textId="77777777" w:rsidR="00002F92" w:rsidRDefault="00D052F7" w:rsidP="00D052F7">
            <w:pPr>
              <w:pStyle w:val="DeptBullets"/>
              <w:numPr>
                <w:ilvl w:val="0"/>
                <w:numId w:val="0"/>
              </w:numPr>
              <w:spacing w:before="120" w:after="120"/>
              <w:jc w:val="center"/>
              <w:rPr>
                <w:sz w:val="20"/>
              </w:rPr>
            </w:pPr>
            <w:r>
              <w:rPr>
                <w:sz w:val="20"/>
              </w:rPr>
              <w:t>INFO</w:t>
            </w:r>
          </w:p>
        </w:tc>
      </w:tr>
      <w:tr w:rsidR="0057028A" w14:paraId="62B25A28" w14:textId="77777777" w:rsidTr="00D052F7">
        <w:tc>
          <w:tcPr>
            <w:tcW w:w="615" w:type="dxa"/>
          </w:tcPr>
          <w:p w14:paraId="6CA9FE0F" w14:textId="77777777" w:rsidR="0057028A" w:rsidRDefault="00002F92" w:rsidP="0057028A">
            <w:pPr>
              <w:pStyle w:val="DeptBullets"/>
              <w:numPr>
                <w:ilvl w:val="0"/>
                <w:numId w:val="0"/>
              </w:numPr>
              <w:spacing w:before="120" w:after="120"/>
              <w:rPr>
                <w:sz w:val="20"/>
              </w:rPr>
            </w:pPr>
            <w:r>
              <w:rPr>
                <w:sz w:val="20"/>
              </w:rPr>
              <w:t>C3</w:t>
            </w:r>
          </w:p>
        </w:tc>
        <w:tc>
          <w:tcPr>
            <w:tcW w:w="3372" w:type="dxa"/>
          </w:tcPr>
          <w:p w14:paraId="508485CD" w14:textId="77777777" w:rsidR="0057028A" w:rsidRDefault="00002F92" w:rsidP="0057028A">
            <w:pPr>
              <w:pStyle w:val="DeptBullets"/>
              <w:numPr>
                <w:ilvl w:val="0"/>
                <w:numId w:val="0"/>
              </w:numPr>
              <w:spacing w:before="120" w:after="120"/>
              <w:rPr>
                <w:sz w:val="20"/>
              </w:rPr>
            </w:pPr>
            <w:r>
              <w:rPr>
                <w:sz w:val="20"/>
              </w:rPr>
              <w:t>Address of Registered Office</w:t>
            </w:r>
          </w:p>
        </w:tc>
        <w:tc>
          <w:tcPr>
            <w:tcW w:w="3398" w:type="dxa"/>
            <w:gridSpan w:val="2"/>
          </w:tcPr>
          <w:p w14:paraId="070DE929" w14:textId="77777777" w:rsidR="0057028A" w:rsidRDefault="0057028A" w:rsidP="0057028A">
            <w:pPr>
              <w:pStyle w:val="DeptBullets"/>
              <w:numPr>
                <w:ilvl w:val="0"/>
                <w:numId w:val="0"/>
              </w:numPr>
              <w:spacing w:before="120" w:after="120"/>
              <w:rPr>
                <w:sz w:val="20"/>
              </w:rPr>
            </w:pPr>
          </w:p>
        </w:tc>
        <w:tc>
          <w:tcPr>
            <w:tcW w:w="1228" w:type="dxa"/>
          </w:tcPr>
          <w:p w14:paraId="3BB67BA6" w14:textId="77777777" w:rsidR="0057028A" w:rsidRDefault="00D052F7" w:rsidP="00D052F7">
            <w:pPr>
              <w:pStyle w:val="DeptBullets"/>
              <w:numPr>
                <w:ilvl w:val="0"/>
                <w:numId w:val="0"/>
              </w:numPr>
              <w:spacing w:before="120" w:after="120"/>
              <w:jc w:val="center"/>
              <w:rPr>
                <w:sz w:val="20"/>
              </w:rPr>
            </w:pPr>
            <w:r>
              <w:rPr>
                <w:sz w:val="20"/>
              </w:rPr>
              <w:t>INFO</w:t>
            </w:r>
          </w:p>
        </w:tc>
      </w:tr>
      <w:tr w:rsidR="00002F92" w14:paraId="7C469CDC" w14:textId="77777777" w:rsidTr="00D052F7">
        <w:tc>
          <w:tcPr>
            <w:tcW w:w="615" w:type="dxa"/>
          </w:tcPr>
          <w:p w14:paraId="6F399BFA" w14:textId="77777777" w:rsidR="00002F92" w:rsidRDefault="00002F92" w:rsidP="0057028A">
            <w:pPr>
              <w:pStyle w:val="DeptBullets"/>
              <w:numPr>
                <w:ilvl w:val="0"/>
                <w:numId w:val="0"/>
              </w:numPr>
              <w:spacing w:before="120" w:after="120"/>
              <w:rPr>
                <w:sz w:val="20"/>
              </w:rPr>
            </w:pPr>
            <w:r>
              <w:rPr>
                <w:sz w:val="20"/>
              </w:rPr>
              <w:t>C4</w:t>
            </w:r>
          </w:p>
        </w:tc>
        <w:tc>
          <w:tcPr>
            <w:tcW w:w="3372" w:type="dxa"/>
          </w:tcPr>
          <w:p w14:paraId="1021B1CC" w14:textId="77777777" w:rsidR="00002F92" w:rsidRDefault="00002F92" w:rsidP="0057028A">
            <w:pPr>
              <w:pStyle w:val="DeptBullets"/>
              <w:numPr>
                <w:ilvl w:val="0"/>
                <w:numId w:val="0"/>
              </w:numPr>
              <w:spacing w:before="120" w:after="120"/>
              <w:rPr>
                <w:sz w:val="20"/>
              </w:rPr>
            </w:pPr>
            <w:r>
              <w:rPr>
                <w:sz w:val="20"/>
              </w:rPr>
              <w:t>Address of principle / branch office location(s)</w:t>
            </w:r>
          </w:p>
        </w:tc>
        <w:tc>
          <w:tcPr>
            <w:tcW w:w="3398" w:type="dxa"/>
            <w:gridSpan w:val="2"/>
          </w:tcPr>
          <w:p w14:paraId="77AE88D7" w14:textId="77777777" w:rsidR="00002F92" w:rsidRDefault="00002F92" w:rsidP="0057028A">
            <w:pPr>
              <w:pStyle w:val="DeptBullets"/>
              <w:numPr>
                <w:ilvl w:val="0"/>
                <w:numId w:val="0"/>
              </w:numPr>
              <w:spacing w:before="120" w:after="120"/>
              <w:rPr>
                <w:sz w:val="20"/>
              </w:rPr>
            </w:pPr>
          </w:p>
        </w:tc>
        <w:tc>
          <w:tcPr>
            <w:tcW w:w="1228" w:type="dxa"/>
          </w:tcPr>
          <w:p w14:paraId="7DC4A6F9" w14:textId="77777777" w:rsidR="00002F92" w:rsidRDefault="00D052F7" w:rsidP="00D052F7">
            <w:pPr>
              <w:pStyle w:val="DeptBullets"/>
              <w:numPr>
                <w:ilvl w:val="0"/>
                <w:numId w:val="0"/>
              </w:numPr>
              <w:spacing w:before="120" w:after="120"/>
              <w:jc w:val="center"/>
              <w:rPr>
                <w:sz w:val="20"/>
              </w:rPr>
            </w:pPr>
            <w:r>
              <w:rPr>
                <w:sz w:val="20"/>
              </w:rPr>
              <w:t>INFO</w:t>
            </w:r>
          </w:p>
        </w:tc>
      </w:tr>
      <w:tr w:rsidR="00002F92" w14:paraId="4775D547" w14:textId="77777777" w:rsidTr="00D052F7">
        <w:tc>
          <w:tcPr>
            <w:tcW w:w="615" w:type="dxa"/>
          </w:tcPr>
          <w:p w14:paraId="3BFC8E3F" w14:textId="77777777" w:rsidR="00002F92" w:rsidRDefault="00002F92" w:rsidP="0057028A">
            <w:pPr>
              <w:pStyle w:val="DeptBullets"/>
              <w:numPr>
                <w:ilvl w:val="0"/>
                <w:numId w:val="0"/>
              </w:numPr>
              <w:spacing w:before="120" w:after="120"/>
              <w:rPr>
                <w:sz w:val="20"/>
              </w:rPr>
            </w:pPr>
            <w:r>
              <w:rPr>
                <w:sz w:val="20"/>
              </w:rPr>
              <w:t>C5</w:t>
            </w:r>
          </w:p>
        </w:tc>
        <w:tc>
          <w:tcPr>
            <w:tcW w:w="3372" w:type="dxa"/>
          </w:tcPr>
          <w:p w14:paraId="62E9D722" w14:textId="77777777" w:rsidR="00002F92" w:rsidRDefault="00002F92" w:rsidP="0057028A">
            <w:pPr>
              <w:pStyle w:val="DeptBullets"/>
              <w:numPr>
                <w:ilvl w:val="0"/>
                <w:numId w:val="0"/>
              </w:numPr>
              <w:spacing w:before="120" w:after="120"/>
              <w:rPr>
                <w:sz w:val="20"/>
              </w:rPr>
            </w:pPr>
            <w:r>
              <w:rPr>
                <w:sz w:val="20"/>
              </w:rPr>
              <w:t xml:space="preserve">Telephone main line      </w:t>
            </w:r>
            <w:proofErr w:type="gramStart"/>
            <w:r>
              <w:rPr>
                <w:sz w:val="20"/>
              </w:rPr>
              <w:t xml:space="preserve">   (</w:t>
            </w:r>
            <w:proofErr w:type="gramEnd"/>
            <w:r>
              <w:rPr>
                <w:sz w:val="20"/>
              </w:rPr>
              <w:t>Registered Office)</w:t>
            </w:r>
          </w:p>
        </w:tc>
        <w:tc>
          <w:tcPr>
            <w:tcW w:w="3398" w:type="dxa"/>
            <w:gridSpan w:val="2"/>
          </w:tcPr>
          <w:p w14:paraId="3FEF21CC" w14:textId="77777777" w:rsidR="00002F92" w:rsidRDefault="00002F92" w:rsidP="0057028A">
            <w:pPr>
              <w:pStyle w:val="DeptBullets"/>
              <w:numPr>
                <w:ilvl w:val="0"/>
                <w:numId w:val="0"/>
              </w:numPr>
              <w:spacing w:before="120" w:after="120"/>
              <w:rPr>
                <w:sz w:val="20"/>
              </w:rPr>
            </w:pPr>
          </w:p>
        </w:tc>
        <w:tc>
          <w:tcPr>
            <w:tcW w:w="1228" w:type="dxa"/>
          </w:tcPr>
          <w:p w14:paraId="53F05EE8" w14:textId="77777777" w:rsidR="00002F92" w:rsidRDefault="00D052F7" w:rsidP="00D052F7">
            <w:pPr>
              <w:pStyle w:val="DeptBullets"/>
              <w:numPr>
                <w:ilvl w:val="0"/>
                <w:numId w:val="0"/>
              </w:numPr>
              <w:spacing w:before="120" w:after="120"/>
              <w:jc w:val="center"/>
              <w:rPr>
                <w:sz w:val="20"/>
              </w:rPr>
            </w:pPr>
            <w:r>
              <w:rPr>
                <w:sz w:val="20"/>
              </w:rPr>
              <w:t>INFO</w:t>
            </w:r>
          </w:p>
        </w:tc>
      </w:tr>
      <w:tr w:rsidR="00002F92" w14:paraId="70F80326" w14:textId="77777777" w:rsidTr="00D052F7">
        <w:tc>
          <w:tcPr>
            <w:tcW w:w="615" w:type="dxa"/>
          </w:tcPr>
          <w:p w14:paraId="0E83ED52" w14:textId="77777777" w:rsidR="00002F92" w:rsidRDefault="00002F92" w:rsidP="0057028A">
            <w:pPr>
              <w:pStyle w:val="DeptBullets"/>
              <w:numPr>
                <w:ilvl w:val="0"/>
                <w:numId w:val="0"/>
              </w:numPr>
              <w:spacing w:before="120" w:after="120"/>
              <w:rPr>
                <w:sz w:val="20"/>
              </w:rPr>
            </w:pPr>
            <w:r>
              <w:rPr>
                <w:sz w:val="20"/>
              </w:rPr>
              <w:t>C6</w:t>
            </w:r>
          </w:p>
        </w:tc>
        <w:tc>
          <w:tcPr>
            <w:tcW w:w="3372" w:type="dxa"/>
          </w:tcPr>
          <w:p w14:paraId="7634252C" w14:textId="77777777" w:rsidR="00002F92" w:rsidRDefault="00002F92" w:rsidP="0057028A">
            <w:pPr>
              <w:pStyle w:val="DeptBullets"/>
              <w:numPr>
                <w:ilvl w:val="0"/>
                <w:numId w:val="0"/>
              </w:numPr>
              <w:spacing w:before="120" w:after="120"/>
              <w:rPr>
                <w:sz w:val="20"/>
              </w:rPr>
            </w:pPr>
            <w:r>
              <w:rPr>
                <w:sz w:val="20"/>
              </w:rPr>
              <w:t>E-mail Address</w:t>
            </w:r>
          </w:p>
        </w:tc>
        <w:tc>
          <w:tcPr>
            <w:tcW w:w="3398" w:type="dxa"/>
            <w:gridSpan w:val="2"/>
          </w:tcPr>
          <w:p w14:paraId="498306A4" w14:textId="77777777" w:rsidR="00002F92" w:rsidRDefault="00002F92" w:rsidP="0057028A">
            <w:pPr>
              <w:pStyle w:val="DeptBullets"/>
              <w:numPr>
                <w:ilvl w:val="0"/>
                <w:numId w:val="0"/>
              </w:numPr>
              <w:spacing w:before="120" w:after="120"/>
              <w:rPr>
                <w:sz w:val="20"/>
              </w:rPr>
            </w:pPr>
          </w:p>
        </w:tc>
        <w:tc>
          <w:tcPr>
            <w:tcW w:w="1228" w:type="dxa"/>
          </w:tcPr>
          <w:p w14:paraId="42A28C95" w14:textId="77777777" w:rsidR="00002F92" w:rsidRDefault="00D052F7" w:rsidP="00D052F7">
            <w:pPr>
              <w:pStyle w:val="DeptBullets"/>
              <w:numPr>
                <w:ilvl w:val="0"/>
                <w:numId w:val="0"/>
              </w:numPr>
              <w:spacing w:before="120" w:after="120"/>
              <w:jc w:val="center"/>
              <w:rPr>
                <w:sz w:val="20"/>
              </w:rPr>
            </w:pPr>
            <w:r>
              <w:rPr>
                <w:sz w:val="20"/>
              </w:rPr>
              <w:t>INFO</w:t>
            </w:r>
          </w:p>
        </w:tc>
      </w:tr>
      <w:tr w:rsidR="00002F92" w14:paraId="0E18415C" w14:textId="77777777" w:rsidTr="00D052F7">
        <w:tc>
          <w:tcPr>
            <w:tcW w:w="615" w:type="dxa"/>
          </w:tcPr>
          <w:p w14:paraId="759DAC88" w14:textId="77777777" w:rsidR="00002F92" w:rsidRDefault="00002F92" w:rsidP="0057028A">
            <w:pPr>
              <w:pStyle w:val="DeptBullets"/>
              <w:numPr>
                <w:ilvl w:val="0"/>
                <w:numId w:val="0"/>
              </w:numPr>
              <w:spacing w:before="120" w:after="120"/>
              <w:rPr>
                <w:sz w:val="20"/>
              </w:rPr>
            </w:pPr>
            <w:r>
              <w:rPr>
                <w:sz w:val="20"/>
              </w:rPr>
              <w:t>C7</w:t>
            </w:r>
          </w:p>
        </w:tc>
        <w:tc>
          <w:tcPr>
            <w:tcW w:w="3372" w:type="dxa"/>
          </w:tcPr>
          <w:p w14:paraId="3CF0D49E" w14:textId="77777777" w:rsidR="00002F92" w:rsidRDefault="00002F92" w:rsidP="0057028A">
            <w:pPr>
              <w:pStyle w:val="DeptBullets"/>
              <w:numPr>
                <w:ilvl w:val="0"/>
                <w:numId w:val="0"/>
              </w:numPr>
              <w:spacing w:before="120" w:after="120"/>
              <w:rPr>
                <w:sz w:val="20"/>
              </w:rPr>
            </w:pPr>
            <w:r>
              <w:rPr>
                <w:sz w:val="20"/>
              </w:rPr>
              <w:t>Website Address</w:t>
            </w:r>
          </w:p>
        </w:tc>
        <w:tc>
          <w:tcPr>
            <w:tcW w:w="3398" w:type="dxa"/>
            <w:gridSpan w:val="2"/>
          </w:tcPr>
          <w:p w14:paraId="7E198AEF" w14:textId="77777777" w:rsidR="00002F92" w:rsidRDefault="00002F92" w:rsidP="0057028A">
            <w:pPr>
              <w:pStyle w:val="DeptBullets"/>
              <w:numPr>
                <w:ilvl w:val="0"/>
                <w:numId w:val="0"/>
              </w:numPr>
              <w:spacing w:before="120" w:after="120"/>
              <w:rPr>
                <w:sz w:val="20"/>
              </w:rPr>
            </w:pPr>
          </w:p>
        </w:tc>
        <w:tc>
          <w:tcPr>
            <w:tcW w:w="1228" w:type="dxa"/>
          </w:tcPr>
          <w:p w14:paraId="34F3F55A" w14:textId="77777777" w:rsidR="00002F92" w:rsidRDefault="00D052F7" w:rsidP="00D052F7">
            <w:pPr>
              <w:pStyle w:val="DeptBullets"/>
              <w:numPr>
                <w:ilvl w:val="0"/>
                <w:numId w:val="0"/>
              </w:numPr>
              <w:spacing w:before="120" w:after="120"/>
              <w:jc w:val="center"/>
              <w:rPr>
                <w:sz w:val="20"/>
              </w:rPr>
            </w:pPr>
            <w:r>
              <w:rPr>
                <w:sz w:val="20"/>
              </w:rPr>
              <w:t>INFO</w:t>
            </w:r>
          </w:p>
        </w:tc>
      </w:tr>
      <w:tr w:rsidR="00002F92" w14:paraId="5C0E3E87" w14:textId="77777777" w:rsidTr="00D052F7">
        <w:tc>
          <w:tcPr>
            <w:tcW w:w="615" w:type="dxa"/>
          </w:tcPr>
          <w:p w14:paraId="53901AB9" w14:textId="77777777" w:rsidR="00002F92" w:rsidRDefault="00002F92" w:rsidP="0057028A">
            <w:pPr>
              <w:pStyle w:val="DeptBullets"/>
              <w:numPr>
                <w:ilvl w:val="0"/>
                <w:numId w:val="0"/>
              </w:numPr>
              <w:spacing w:before="120" w:after="120"/>
              <w:rPr>
                <w:sz w:val="20"/>
              </w:rPr>
            </w:pPr>
            <w:r>
              <w:rPr>
                <w:sz w:val="20"/>
              </w:rPr>
              <w:t>C8</w:t>
            </w:r>
          </w:p>
        </w:tc>
        <w:tc>
          <w:tcPr>
            <w:tcW w:w="3372" w:type="dxa"/>
          </w:tcPr>
          <w:p w14:paraId="5A5DFCCD" w14:textId="77777777" w:rsidR="00002F92" w:rsidRDefault="00002F92" w:rsidP="0057028A">
            <w:pPr>
              <w:pStyle w:val="DeptBullets"/>
              <w:numPr>
                <w:ilvl w:val="0"/>
                <w:numId w:val="0"/>
              </w:numPr>
              <w:spacing w:before="120" w:after="120"/>
              <w:rPr>
                <w:sz w:val="20"/>
              </w:rPr>
            </w:pPr>
            <w:r>
              <w:rPr>
                <w:sz w:val="20"/>
              </w:rPr>
              <w:t>Name of Responsible Person dealing with this submission</w:t>
            </w:r>
          </w:p>
        </w:tc>
        <w:tc>
          <w:tcPr>
            <w:tcW w:w="3398" w:type="dxa"/>
            <w:gridSpan w:val="2"/>
          </w:tcPr>
          <w:p w14:paraId="62B83D41" w14:textId="77777777" w:rsidR="00002F92" w:rsidRDefault="00002F92" w:rsidP="0057028A">
            <w:pPr>
              <w:pStyle w:val="DeptBullets"/>
              <w:numPr>
                <w:ilvl w:val="0"/>
                <w:numId w:val="0"/>
              </w:numPr>
              <w:spacing w:before="120" w:after="120"/>
              <w:rPr>
                <w:sz w:val="20"/>
              </w:rPr>
            </w:pPr>
          </w:p>
        </w:tc>
        <w:tc>
          <w:tcPr>
            <w:tcW w:w="1228" w:type="dxa"/>
          </w:tcPr>
          <w:p w14:paraId="5112DF52" w14:textId="77777777" w:rsidR="00002F92" w:rsidRDefault="00D052F7" w:rsidP="00D052F7">
            <w:pPr>
              <w:pStyle w:val="DeptBullets"/>
              <w:numPr>
                <w:ilvl w:val="0"/>
                <w:numId w:val="0"/>
              </w:numPr>
              <w:spacing w:before="120" w:after="120"/>
              <w:jc w:val="center"/>
              <w:rPr>
                <w:sz w:val="20"/>
              </w:rPr>
            </w:pPr>
            <w:r>
              <w:rPr>
                <w:sz w:val="20"/>
              </w:rPr>
              <w:t>INFO</w:t>
            </w:r>
          </w:p>
        </w:tc>
      </w:tr>
      <w:tr w:rsidR="00F05262" w14:paraId="54B23314" w14:textId="77777777" w:rsidTr="00D052F7">
        <w:tc>
          <w:tcPr>
            <w:tcW w:w="615" w:type="dxa"/>
          </w:tcPr>
          <w:p w14:paraId="2981B6E8" w14:textId="77777777" w:rsidR="00F05262" w:rsidRDefault="00F05262" w:rsidP="0057028A">
            <w:pPr>
              <w:pStyle w:val="DeptBullets"/>
              <w:numPr>
                <w:ilvl w:val="0"/>
                <w:numId w:val="0"/>
              </w:numPr>
              <w:spacing w:before="120" w:after="120"/>
              <w:rPr>
                <w:sz w:val="20"/>
              </w:rPr>
            </w:pPr>
            <w:r>
              <w:rPr>
                <w:sz w:val="20"/>
              </w:rPr>
              <w:t>C9</w:t>
            </w:r>
          </w:p>
        </w:tc>
        <w:tc>
          <w:tcPr>
            <w:tcW w:w="3372" w:type="dxa"/>
          </w:tcPr>
          <w:p w14:paraId="7052B167" w14:textId="77777777" w:rsidR="00F05262" w:rsidRDefault="00F05262" w:rsidP="0057028A">
            <w:pPr>
              <w:pStyle w:val="DeptBullets"/>
              <w:numPr>
                <w:ilvl w:val="0"/>
                <w:numId w:val="0"/>
              </w:numPr>
              <w:spacing w:before="120" w:after="120"/>
              <w:rPr>
                <w:sz w:val="20"/>
              </w:rPr>
            </w:pPr>
            <w:r>
              <w:rPr>
                <w:sz w:val="20"/>
              </w:rPr>
              <w:t>VAT Registration No (if applicable)</w:t>
            </w:r>
          </w:p>
        </w:tc>
        <w:tc>
          <w:tcPr>
            <w:tcW w:w="3398" w:type="dxa"/>
            <w:gridSpan w:val="2"/>
          </w:tcPr>
          <w:p w14:paraId="2F6CB56E" w14:textId="77777777" w:rsidR="00F05262" w:rsidRDefault="00F05262" w:rsidP="0057028A">
            <w:pPr>
              <w:pStyle w:val="DeptBullets"/>
              <w:numPr>
                <w:ilvl w:val="0"/>
                <w:numId w:val="0"/>
              </w:numPr>
              <w:spacing w:before="120" w:after="120"/>
              <w:rPr>
                <w:sz w:val="20"/>
              </w:rPr>
            </w:pPr>
          </w:p>
        </w:tc>
        <w:tc>
          <w:tcPr>
            <w:tcW w:w="1228" w:type="dxa"/>
          </w:tcPr>
          <w:p w14:paraId="7878FDEC" w14:textId="77777777" w:rsidR="00F05262" w:rsidRDefault="00D052F7" w:rsidP="00D052F7">
            <w:pPr>
              <w:pStyle w:val="DeptBullets"/>
              <w:numPr>
                <w:ilvl w:val="0"/>
                <w:numId w:val="0"/>
              </w:numPr>
              <w:spacing w:before="120" w:after="120"/>
              <w:jc w:val="center"/>
              <w:rPr>
                <w:sz w:val="20"/>
              </w:rPr>
            </w:pPr>
            <w:r>
              <w:rPr>
                <w:sz w:val="20"/>
              </w:rPr>
              <w:t>INFO</w:t>
            </w:r>
          </w:p>
        </w:tc>
      </w:tr>
      <w:tr w:rsidR="00002F92" w14:paraId="75064DB8" w14:textId="77777777" w:rsidTr="00D052F7">
        <w:tc>
          <w:tcPr>
            <w:tcW w:w="615" w:type="dxa"/>
          </w:tcPr>
          <w:p w14:paraId="535E7948" w14:textId="77777777" w:rsidR="00002F92" w:rsidRDefault="00002F92" w:rsidP="0057028A">
            <w:pPr>
              <w:pStyle w:val="DeptBullets"/>
              <w:numPr>
                <w:ilvl w:val="0"/>
                <w:numId w:val="0"/>
              </w:numPr>
              <w:spacing w:before="120" w:after="120"/>
              <w:rPr>
                <w:sz w:val="20"/>
              </w:rPr>
            </w:pPr>
            <w:r>
              <w:rPr>
                <w:sz w:val="20"/>
              </w:rPr>
              <w:t>C</w:t>
            </w:r>
            <w:r w:rsidR="00F05262">
              <w:rPr>
                <w:sz w:val="20"/>
              </w:rPr>
              <w:t>10</w:t>
            </w:r>
          </w:p>
        </w:tc>
        <w:tc>
          <w:tcPr>
            <w:tcW w:w="3372" w:type="dxa"/>
          </w:tcPr>
          <w:p w14:paraId="6A5F9206" w14:textId="77777777" w:rsidR="00002F92" w:rsidRDefault="00002F92" w:rsidP="0057028A">
            <w:pPr>
              <w:pStyle w:val="DeptBullets"/>
              <w:numPr>
                <w:ilvl w:val="0"/>
                <w:numId w:val="0"/>
              </w:numPr>
              <w:spacing w:before="120" w:after="120"/>
              <w:rPr>
                <w:sz w:val="20"/>
              </w:rPr>
            </w:pPr>
            <w:r>
              <w:rPr>
                <w:sz w:val="20"/>
              </w:rPr>
              <w:t>Position with Company</w:t>
            </w:r>
          </w:p>
        </w:tc>
        <w:tc>
          <w:tcPr>
            <w:tcW w:w="3398" w:type="dxa"/>
            <w:gridSpan w:val="2"/>
          </w:tcPr>
          <w:p w14:paraId="6F71EC55" w14:textId="77777777" w:rsidR="00002F92" w:rsidRDefault="00002F92" w:rsidP="0057028A">
            <w:pPr>
              <w:pStyle w:val="DeptBullets"/>
              <w:numPr>
                <w:ilvl w:val="0"/>
                <w:numId w:val="0"/>
              </w:numPr>
              <w:spacing w:before="120" w:after="120"/>
              <w:rPr>
                <w:sz w:val="20"/>
              </w:rPr>
            </w:pPr>
          </w:p>
        </w:tc>
        <w:tc>
          <w:tcPr>
            <w:tcW w:w="1228" w:type="dxa"/>
          </w:tcPr>
          <w:p w14:paraId="00847843" w14:textId="77777777" w:rsidR="00002F92" w:rsidRDefault="00D052F7" w:rsidP="00D052F7">
            <w:pPr>
              <w:pStyle w:val="DeptBullets"/>
              <w:numPr>
                <w:ilvl w:val="0"/>
                <w:numId w:val="0"/>
              </w:numPr>
              <w:spacing w:before="120" w:after="120"/>
              <w:jc w:val="center"/>
              <w:rPr>
                <w:sz w:val="20"/>
              </w:rPr>
            </w:pPr>
            <w:r>
              <w:rPr>
                <w:sz w:val="20"/>
              </w:rPr>
              <w:t>INFO</w:t>
            </w:r>
          </w:p>
        </w:tc>
      </w:tr>
      <w:tr w:rsidR="00002F92" w14:paraId="3116A891" w14:textId="77777777" w:rsidTr="00D052F7">
        <w:tc>
          <w:tcPr>
            <w:tcW w:w="615" w:type="dxa"/>
            <w:tcBorders>
              <w:bottom w:val="single" w:sz="4" w:space="0" w:color="auto"/>
            </w:tcBorders>
          </w:tcPr>
          <w:p w14:paraId="0DE09292" w14:textId="77777777" w:rsidR="00002F92" w:rsidRDefault="00002F92" w:rsidP="0057028A">
            <w:pPr>
              <w:pStyle w:val="DeptBullets"/>
              <w:numPr>
                <w:ilvl w:val="0"/>
                <w:numId w:val="0"/>
              </w:numPr>
              <w:spacing w:before="120" w:after="120"/>
              <w:rPr>
                <w:sz w:val="20"/>
              </w:rPr>
            </w:pPr>
            <w:r>
              <w:rPr>
                <w:sz w:val="20"/>
              </w:rPr>
              <w:t>C1</w:t>
            </w:r>
            <w:r w:rsidR="00F05262">
              <w:rPr>
                <w:sz w:val="20"/>
              </w:rPr>
              <w:t>1</w:t>
            </w:r>
          </w:p>
        </w:tc>
        <w:tc>
          <w:tcPr>
            <w:tcW w:w="3372" w:type="dxa"/>
            <w:tcBorders>
              <w:bottom w:val="single" w:sz="4" w:space="0" w:color="auto"/>
            </w:tcBorders>
          </w:tcPr>
          <w:p w14:paraId="7B639A51" w14:textId="77777777" w:rsidR="00002F92" w:rsidRDefault="00002F92" w:rsidP="0057028A">
            <w:pPr>
              <w:pStyle w:val="DeptBullets"/>
              <w:numPr>
                <w:ilvl w:val="0"/>
                <w:numId w:val="0"/>
              </w:numPr>
              <w:spacing w:before="120" w:after="120"/>
              <w:rPr>
                <w:sz w:val="20"/>
              </w:rPr>
            </w:pPr>
            <w:r>
              <w:rPr>
                <w:sz w:val="20"/>
              </w:rPr>
              <w:t xml:space="preserve">Managing Director </w:t>
            </w:r>
          </w:p>
        </w:tc>
        <w:tc>
          <w:tcPr>
            <w:tcW w:w="3398" w:type="dxa"/>
            <w:gridSpan w:val="2"/>
            <w:tcBorders>
              <w:bottom w:val="single" w:sz="4" w:space="0" w:color="auto"/>
            </w:tcBorders>
          </w:tcPr>
          <w:p w14:paraId="372406DE" w14:textId="77777777" w:rsidR="00002F92" w:rsidRDefault="00002F92" w:rsidP="0057028A">
            <w:pPr>
              <w:pStyle w:val="DeptBullets"/>
              <w:numPr>
                <w:ilvl w:val="0"/>
                <w:numId w:val="0"/>
              </w:numPr>
              <w:spacing w:before="120" w:after="120"/>
              <w:rPr>
                <w:sz w:val="20"/>
              </w:rPr>
            </w:pPr>
          </w:p>
        </w:tc>
        <w:tc>
          <w:tcPr>
            <w:tcW w:w="1228" w:type="dxa"/>
            <w:tcBorders>
              <w:bottom w:val="single" w:sz="4" w:space="0" w:color="auto"/>
            </w:tcBorders>
          </w:tcPr>
          <w:p w14:paraId="7C284CC9" w14:textId="77777777" w:rsidR="00002F92" w:rsidRDefault="00D052F7" w:rsidP="00D052F7">
            <w:pPr>
              <w:pStyle w:val="DeptBullets"/>
              <w:numPr>
                <w:ilvl w:val="0"/>
                <w:numId w:val="0"/>
              </w:numPr>
              <w:spacing w:before="120" w:after="120"/>
              <w:jc w:val="center"/>
              <w:rPr>
                <w:sz w:val="20"/>
              </w:rPr>
            </w:pPr>
            <w:r>
              <w:rPr>
                <w:sz w:val="20"/>
              </w:rPr>
              <w:t>INFO</w:t>
            </w:r>
          </w:p>
        </w:tc>
      </w:tr>
      <w:tr w:rsidR="00F05262" w14:paraId="31313D02" w14:textId="77777777" w:rsidTr="00B4777C">
        <w:tc>
          <w:tcPr>
            <w:tcW w:w="8613" w:type="dxa"/>
            <w:gridSpan w:val="5"/>
            <w:shd w:val="clear" w:color="auto" w:fill="9BBB59" w:themeFill="accent3"/>
          </w:tcPr>
          <w:p w14:paraId="4D4D8BBB" w14:textId="77777777" w:rsidR="00F05262" w:rsidRDefault="00F05262" w:rsidP="00D052F7">
            <w:pPr>
              <w:pStyle w:val="DeptBullets"/>
              <w:numPr>
                <w:ilvl w:val="0"/>
                <w:numId w:val="0"/>
              </w:numPr>
              <w:spacing w:before="120" w:after="120"/>
              <w:jc w:val="center"/>
              <w:rPr>
                <w:b/>
                <w:sz w:val="20"/>
              </w:rPr>
            </w:pPr>
            <w:r w:rsidRPr="00673D9F">
              <w:rPr>
                <w:b/>
                <w:sz w:val="20"/>
              </w:rPr>
              <w:t>Company Structure</w:t>
            </w:r>
          </w:p>
          <w:p w14:paraId="32F66298" w14:textId="77777777" w:rsidR="00673D9F" w:rsidRPr="00673D9F" w:rsidRDefault="00673D9F" w:rsidP="00D052F7">
            <w:pPr>
              <w:pStyle w:val="DeptBullets"/>
              <w:numPr>
                <w:ilvl w:val="0"/>
                <w:numId w:val="0"/>
              </w:numPr>
              <w:spacing w:before="120" w:after="120"/>
              <w:jc w:val="center"/>
              <w:rPr>
                <w:sz w:val="20"/>
              </w:rPr>
            </w:pPr>
            <w:r>
              <w:rPr>
                <w:sz w:val="20"/>
              </w:rPr>
              <w:t>Please provide a diagram illustrating your company structure</w:t>
            </w:r>
          </w:p>
        </w:tc>
      </w:tr>
      <w:tr w:rsidR="00F05262" w14:paraId="5CE37188" w14:textId="77777777" w:rsidTr="00D052F7">
        <w:tc>
          <w:tcPr>
            <w:tcW w:w="615" w:type="dxa"/>
          </w:tcPr>
          <w:p w14:paraId="48FE3CC2" w14:textId="77777777" w:rsidR="00F05262" w:rsidRDefault="00F05262" w:rsidP="0057028A">
            <w:pPr>
              <w:pStyle w:val="DeptBullets"/>
              <w:numPr>
                <w:ilvl w:val="0"/>
                <w:numId w:val="0"/>
              </w:numPr>
              <w:spacing w:before="120" w:after="120"/>
              <w:rPr>
                <w:sz w:val="20"/>
              </w:rPr>
            </w:pPr>
            <w:r>
              <w:rPr>
                <w:sz w:val="20"/>
              </w:rPr>
              <w:t>S1</w:t>
            </w:r>
          </w:p>
        </w:tc>
        <w:tc>
          <w:tcPr>
            <w:tcW w:w="3372" w:type="dxa"/>
          </w:tcPr>
          <w:p w14:paraId="5C6DBFCF" w14:textId="77777777" w:rsidR="00F05262" w:rsidRDefault="00F05262" w:rsidP="0057028A">
            <w:pPr>
              <w:pStyle w:val="DeptBullets"/>
              <w:numPr>
                <w:ilvl w:val="0"/>
                <w:numId w:val="0"/>
              </w:numPr>
              <w:spacing w:before="120" w:after="120"/>
              <w:rPr>
                <w:sz w:val="20"/>
              </w:rPr>
            </w:pPr>
            <w:r>
              <w:rPr>
                <w:sz w:val="20"/>
              </w:rPr>
              <w:t xml:space="preserve">Which entity will be party to the </w:t>
            </w:r>
            <w:r>
              <w:rPr>
                <w:sz w:val="20"/>
              </w:rPr>
              <w:lastRenderedPageBreak/>
              <w:t xml:space="preserve">Contract? </w:t>
            </w:r>
          </w:p>
        </w:tc>
        <w:tc>
          <w:tcPr>
            <w:tcW w:w="3398" w:type="dxa"/>
            <w:gridSpan w:val="2"/>
          </w:tcPr>
          <w:p w14:paraId="79644029" w14:textId="77777777" w:rsidR="00F05262" w:rsidRDefault="00F05262" w:rsidP="0057028A">
            <w:pPr>
              <w:pStyle w:val="DeptBullets"/>
              <w:numPr>
                <w:ilvl w:val="0"/>
                <w:numId w:val="0"/>
              </w:numPr>
              <w:spacing w:before="120" w:after="120"/>
              <w:rPr>
                <w:sz w:val="20"/>
              </w:rPr>
            </w:pPr>
          </w:p>
        </w:tc>
        <w:tc>
          <w:tcPr>
            <w:tcW w:w="1228" w:type="dxa"/>
          </w:tcPr>
          <w:p w14:paraId="15FE6E8A" w14:textId="77777777" w:rsidR="00F05262" w:rsidRDefault="00D052F7" w:rsidP="00D052F7">
            <w:pPr>
              <w:pStyle w:val="DeptBullets"/>
              <w:numPr>
                <w:ilvl w:val="0"/>
                <w:numId w:val="0"/>
              </w:numPr>
              <w:spacing w:before="120" w:after="120"/>
              <w:jc w:val="center"/>
              <w:rPr>
                <w:sz w:val="20"/>
              </w:rPr>
            </w:pPr>
            <w:r>
              <w:rPr>
                <w:sz w:val="20"/>
              </w:rPr>
              <w:t>INFO</w:t>
            </w:r>
          </w:p>
        </w:tc>
      </w:tr>
      <w:tr w:rsidR="00002F92" w14:paraId="52690E0E" w14:textId="77777777" w:rsidTr="00D052F7">
        <w:tc>
          <w:tcPr>
            <w:tcW w:w="615" w:type="dxa"/>
          </w:tcPr>
          <w:p w14:paraId="1C876099" w14:textId="77777777" w:rsidR="00002F92" w:rsidRDefault="00F05262" w:rsidP="0057028A">
            <w:pPr>
              <w:pStyle w:val="DeptBullets"/>
              <w:numPr>
                <w:ilvl w:val="0"/>
                <w:numId w:val="0"/>
              </w:numPr>
              <w:spacing w:before="120" w:after="120"/>
              <w:rPr>
                <w:sz w:val="20"/>
              </w:rPr>
            </w:pPr>
            <w:r>
              <w:rPr>
                <w:sz w:val="20"/>
              </w:rPr>
              <w:t>S</w:t>
            </w:r>
            <w:r w:rsidR="00673D9F">
              <w:rPr>
                <w:sz w:val="20"/>
              </w:rPr>
              <w:t>2</w:t>
            </w:r>
          </w:p>
        </w:tc>
        <w:tc>
          <w:tcPr>
            <w:tcW w:w="3372" w:type="dxa"/>
          </w:tcPr>
          <w:p w14:paraId="1091A088" w14:textId="77777777" w:rsidR="00002F92" w:rsidRPr="00D577AF" w:rsidRDefault="00002F92" w:rsidP="0057028A">
            <w:pPr>
              <w:pStyle w:val="DeptBullets"/>
              <w:numPr>
                <w:ilvl w:val="0"/>
                <w:numId w:val="0"/>
              </w:numPr>
              <w:spacing w:before="120" w:after="120"/>
              <w:rPr>
                <w:sz w:val="20"/>
              </w:rPr>
            </w:pPr>
            <w:r w:rsidRPr="00D577AF">
              <w:rPr>
                <w:sz w:val="20"/>
              </w:rPr>
              <w:t>Parent Comp</w:t>
            </w:r>
            <w:r w:rsidR="00D052F7" w:rsidRPr="00D577AF">
              <w:rPr>
                <w:sz w:val="20"/>
              </w:rPr>
              <w:t xml:space="preserve">any details </w:t>
            </w:r>
            <w:r w:rsidRPr="00D577AF">
              <w:rPr>
                <w:sz w:val="20"/>
              </w:rPr>
              <w:t>(if applicable)</w:t>
            </w:r>
          </w:p>
        </w:tc>
        <w:tc>
          <w:tcPr>
            <w:tcW w:w="3398" w:type="dxa"/>
            <w:gridSpan w:val="2"/>
          </w:tcPr>
          <w:p w14:paraId="3DC837CE" w14:textId="77777777" w:rsidR="00002F92" w:rsidRDefault="00002F92" w:rsidP="0057028A">
            <w:pPr>
              <w:pStyle w:val="DeptBullets"/>
              <w:numPr>
                <w:ilvl w:val="0"/>
                <w:numId w:val="0"/>
              </w:numPr>
              <w:spacing w:before="120" w:after="120"/>
              <w:rPr>
                <w:sz w:val="20"/>
              </w:rPr>
            </w:pPr>
          </w:p>
        </w:tc>
        <w:tc>
          <w:tcPr>
            <w:tcW w:w="1228" w:type="dxa"/>
          </w:tcPr>
          <w:p w14:paraId="4511AEBB" w14:textId="77777777" w:rsidR="00002F92" w:rsidRDefault="00D052F7" w:rsidP="00D052F7">
            <w:pPr>
              <w:pStyle w:val="DeptBullets"/>
              <w:numPr>
                <w:ilvl w:val="0"/>
                <w:numId w:val="0"/>
              </w:numPr>
              <w:spacing w:before="120" w:after="120"/>
              <w:jc w:val="center"/>
              <w:rPr>
                <w:sz w:val="20"/>
              </w:rPr>
            </w:pPr>
            <w:r>
              <w:rPr>
                <w:sz w:val="20"/>
              </w:rPr>
              <w:t>INFO</w:t>
            </w:r>
          </w:p>
        </w:tc>
      </w:tr>
      <w:tr w:rsidR="00F05262" w14:paraId="5DCF3898" w14:textId="77777777" w:rsidTr="00B4777C">
        <w:tc>
          <w:tcPr>
            <w:tcW w:w="8613" w:type="dxa"/>
            <w:gridSpan w:val="5"/>
            <w:shd w:val="clear" w:color="auto" w:fill="9BBB59" w:themeFill="accent3"/>
          </w:tcPr>
          <w:p w14:paraId="234D0BED" w14:textId="77777777" w:rsidR="00F05262" w:rsidRPr="00D577AF" w:rsidRDefault="00F05262" w:rsidP="00D052F7">
            <w:pPr>
              <w:pStyle w:val="DeptBullets"/>
              <w:numPr>
                <w:ilvl w:val="0"/>
                <w:numId w:val="0"/>
              </w:numPr>
              <w:spacing w:before="120" w:after="120"/>
              <w:jc w:val="center"/>
              <w:rPr>
                <w:b/>
                <w:sz w:val="20"/>
              </w:rPr>
            </w:pPr>
            <w:r w:rsidRPr="00D577AF">
              <w:rPr>
                <w:b/>
                <w:sz w:val="20"/>
              </w:rPr>
              <w:t>Financial Information</w:t>
            </w:r>
          </w:p>
        </w:tc>
      </w:tr>
      <w:tr w:rsidR="00002F92" w14:paraId="6FF87D91" w14:textId="77777777" w:rsidTr="00D052F7">
        <w:tc>
          <w:tcPr>
            <w:tcW w:w="615" w:type="dxa"/>
          </w:tcPr>
          <w:p w14:paraId="71BB1394" w14:textId="77777777" w:rsidR="00002F92" w:rsidRDefault="00F05262" w:rsidP="0057028A">
            <w:pPr>
              <w:pStyle w:val="DeptBullets"/>
              <w:numPr>
                <w:ilvl w:val="0"/>
                <w:numId w:val="0"/>
              </w:numPr>
              <w:spacing w:before="120" w:after="120"/>
              <w:rPr>
                <w:sz w:val="20"/>
              </w:rPr>
            </w:pPr>
            <w:r>
              <w:rPr>
                <w:sz w:val="20"/>
              </w:rPr>
              <w:t>F1</w:t>
            </w:r>
          </w:p>
        </w:tc>
        <w:tc>
          <w:tcPr>
            <w:tcW w:w="5385" w:type="dxa"/>
            <w:gridSpan w:val="2"/>
          </w:tcPr>
          <w:p w14:paraId="30EB1857" w14:textId="2C9D165C" w:rsidR="00002F92" w:rsidRPr="00D577AF" w:rsidRDefault="00F05262" w:rsidP="0057028A">
            <w:pPr>
              <w:pStyle w:val="DeptBullets"/>
              <w:numPr>
                <w:ilvl w:val="0"/>
                <w:numId w:val="0"/>
              </w:numPr>
              <w:spacing w:before="120" w:after="120"/>
              <w:rPr>
                <w:sz w:val="20"/>
              </w:rPr>
            </w:pPr>
            <w:r w:rsidRPr="00D577AF">
              <w:rPr>
                <w:sz w:val="20"/>
              </w:rPr>
              <w:t>Please provide relevant financial information (</w:t>
            </w:r>
            <w:r w:rsidR="0038226A" w:rsidRPr="00D577AF">
              <w:rPr>
                <w:sz w:val="20"/>
              </w:rPr>
              <w:t xml:space="preserve">Please </w:t>
            </w:r>
            <w:r w:rsidR="006779B9" w:rsidRPr="00D577AF">
              <w:rPr>
                <w:sz w:val="20"/>
              </w:rPr>
              <w:t xml:space="preserve">refer </w:t>
            </w:r>
            <w:r w:rsidR="0038226A" w:rsidRPr="00D577AF">
              <w:rPr>
                <w:sz w:val="20"/>
              </w:rPr>
              <w:t xml:space="preserve">to </w:t>
            </w:r>
            <w:r w:rsidR="006779B9" w:rsidRPr="00D577AF">
              <w:rPr>
                <w:sz w:val="20"/>
              </w:rPr>
              <w:t>PAS91</w:t>
            </w:r>
            <w:r w:rsidR="0038226A" w:rsidRPr="00D577AF">
              <w:rPr>
                <w:sz w:val="20"/>
              </w:rPr>
              <w:t xml:space="preserve"> module C2 for guidance</w:t>
            </w:r>
            <w:r w:rsidRPr="00D577AF">
              <w:rPr>
                <w:sz w:val="20"/>
              </w:rPr>
              <w:t>)</w:t>
            </w:r>
          </w:p>
        </w:tc>
        <w:tc>
          <w:tcPr>
            <w:tcW w:w="1385" w:type="dxa"/>
          </w:tcPr>
          <w:p w14:paraId="461199F2" w14:textId="77777777" w:rsidR="00002F92" w:rsidRDefault="00002F92" w:rsidP="0057028A">
            <w:pPr>
              <w:pStyle w:val="DeptBullets"/>
              <w:numPr>
                <w:ilvl w:val="0"/>
                <w:numId w:val="0"/>
              </w:numPr>
              <w:spacing w:before="120" w:after="120"/>
              <w:rPr>
                <w:sz w:val="20"/>
              </w:rPr>
            </w:pPr>
          </w:p>
        </w:tc>
        <w:tc>
          <w:tcPr>
            <w:tcW w:w="1228" w:type="dxa"/>
          </w:tcPr>
          <w:p w14:paraId="2C4BB8AD" w14:textId="77777777" w:rsidR="00002F92" w:rsidRDefault="00D052F7" w:rsidP="00D052F7">
            <w:pPr>
              <w:pStyle w:val="DeptBullets"/>
              <w:numPr>
                <w:ilvl w:val="0"/>
                <w:numId w:val="0"/>
              </w:numPr>
              <w:spacing w:before="120" w:after="120"/>
              <w:jc w:val="center"/>
              <w:rPr>
                <w:sz w:val="20"/>
              </w:rPr>
            </w:pPr>
            <w:r>
              <w:rPr>
                <w:sz w:val="20"/>
              </w:rPr>
              <w:t>INFO</w:t>
            </w:r>
          </w:p>
        </w:tc>
      </w:tr>
      <w:tr w:rsidR="00D052F7" w:rsidRPr="00D052F7" w14:paraId="4BA5C32A" w14:textId="77777777" w:rsidTr="00D052F7">
        <w:tc>
          <w:tcPr>
            <w:tcW w:w="615" w:type="dxa"/>
          </w:tcPr>
          <w:p w14:paraId="2AF610C6" w14:textId="77777777" w:rsidR="00002F92" w:rsidRPr="002F0D86" w:rsidRDefault="00F05262" w:rsidP="0057028A">
            <w:pPr>
              <w:pStyle w:val="DeptBullets"/>
              <w:numPr>
                <w:ilvl w:val="0"/>
                <w:numId w:val="0"/>
              </w:numPr>
              <w:spacing w:before="120" w:after="120"/>
              <w:rPr>
                <w:sz w:val="20"/>
              </w:rPr>
            </w:pPr>
            <w:r w:rsidRPr="002F0D86">
              <w:rPr>
                <w:sz w:val="20"/>
              </w:rPr>
              <w:t>F</w:t>
            </w:r>
            <w:r w:rsidR="00D052F7" w:rsidRPr="002F0D86">
              <w:rPr>
                <w:sz w:val="20"/>
              </w:rPr>
              <w:t>2</w:t>
            </w:r>
          </w:p>
        </w:tc>
        <w:tc>
          <w:tcPr>
            <w:tcW w:w="5385" w:type="dxa"/>
            <w:gridSpan w:val="2"/>
          </w:tcPr>
          <w:p w14:paraId="3CEE4164" w14:textId="73C5F95A" w:rsidR="00002F92" w:rsidRPr="00D577AF" w:rsidRDefault="00F05262" w:rsidP="0057028A">
            <w:pPr>
              <w:pStyle w:val="DeptBullets"/>
              <w:numPr>
                <w:ilvl w:val="0"/>
                <w:numId w:val="0"/>
              </w:numPr>
              <w:spacing w:before="120" w:after="120"/>
              <w:rPr>
                <w:sz w:val="20"/>
              </w:rPr>
            </w:pPr>
            <w:r w:rsidRPr="00D577AF">
              <w:rPr>
                <w:sz w:val="20"/>
              </w:rPr>
              <w:t>Please confirm that your annual turnover exceeds £</w:t>
            </w:r>
            <w:r w:rsidR="002F0D86" w:rsidRPr="00D577AF">
              <w:rPr>
                <w:sz w:val="20"/>
              </w:rPr>
              <w:t>5,000,000</w:t>
            </w:r>
          </w:p>
          <w:p w14:paraId="1B4F5B6B" w14:textId="77777777" w:rsidR="00B4777C" w:rsidRPr="00D577AF" w:rsidRDefault="00B4777C" w:rsidP="0057028A">
            <w:pPr>
              <w:pStyle w:val="DeptBullets"/>
              <w:numPr>
                <w:ilvl w:val="0"/>
                <w:numId w:val="0"/>
              </w:numPr>
              <w:spacing w:before="120" w:after="120"/>
              <w:rPr>
                <w:sz w:val="20"/>
              </w:rPr>
            </w:pPr>
            <w:r w:rsidRPr="00D577AF">
              <w:rPr>
                <w:sz w:val="20"/>
              </w:rPr>
              <w:t>If you do not meet this requirement, please confirm that your Parent Company will provide a Guarantee and supply financial information as per F1 for that Company.</w:t>
            </w:r>
          </w:p>
        </w:tc>
        <w:tc>
          <w:tcPr>
            <w:tcW w:w="1385" w:type="dxa"/>
          </w:tcPr>
          <w:p w14:paraId="4E72D34A" w14:textId="77777777" w:rsidR="00002F92" w:rsidRPr="00D052F7" w:rsidRDefault="00002F92" w:rsidP="0057028A">
            <w:pPr>
              <w:pStyle w:val="DeptBullets"/>
              <w:numPr>
                <w:ilvl w:val="0"/>
                <w:numId w:val="0"/>
              </w:numPr>
              <w:spacing w:before="120" w:after="120"/>
              <w:rPr>
                <w:b/>
                <w:color w:val="FF0000"/>
                <w:sz w:val="20"/>
              </w:rPr>
            </w:pPr>
          </w:p>
        </w:tc>
        <w:tc>
          <w:tcPr>
            <w:tcW w:w="1228" w:type="dxa"/>
          </w:tcPr>
          <w:p w14:paraId="2620994C" w14:textId="77777777" w:rsidR="00002F92" w:rsidRPr="00D052F7" w:rsidRDefault="00D052F7" w:rsidP="00D052F7">
            <w:pPr>
              <w:pStyle w:val="DeptBullets"/>
              <w:numPr>
                <w:ilvl w:val="0"/>
                <w:numId w:val="0"/>
              </w:numPr>
              <w:spacing w:before="120" w:after="120"/>
              <w:jc w:val="center"/>
              <w:rPr>
                <w:b/>
                <w:color w:val="FF0000"/>
                <w:sz w:val="20"/>
              </w:rPr>
            </w:pPr>
            <w:r w:rsidRPr="002F0D86">
              <w:rPr>
                <w:b/>
                <w:sz w:val="20"/>
              </w:rPr>
              <w:t>P / F</w:t>
            </w:r>
          </w:p>
        </w:tc>
      </w:tr>
      <w:tr w:rsidR="00E52E1F" w:rsidRPr="00E52E1F" w14:paraId="3818EC8E" w14:textId="77777777" w:rsidTr="00D052F7">
        <w:tc>
          <w:tcPr>
            <w:tcW w:w="615" w:type="dxa"/>
            <w:tcBorders>
              <w:bottom w:val="single" w:sz="4" w:space="0" w:color="auto"/>
            </w:tcBorders>
          </w:tcPr>
          <w:p w14:paraId="313CF1D5" w14:textId="77777777" w:rsidR="00F05262" w:rsidRPr="00E52E1F" w:rsidRDefault="00673D9F" w:rsidP="0057028A">
            <w:pPr>
              <w:pStyle w:val="DeptBullets"/>
              <w:numPr>
                <w:ilvl w:val="0"/>
                <w:numId w:val="0"/>
              </w:numPr>
              <w:spacing w:before="120" w:after="120"/>
              <w:rPr>
                <w:sz w:val="20"/>
              </w:rPr>
            </w:pPr>
            <w:r w:rsidRPr="00E52E1F">
              <w:rPr>
                <w:sz w:val="20"/>
              </w:rPr>
              <w:t>F</w:t>
            </w:r>
            <w:r w:rsidR="00D052F7" w:rsidRPr="00E52E1F">
              <w:rPr>
                <w:sz w:val="20"/>
              </w:rPr>
              <w:t>3</w:t>
            </w:r>
          </w:p>
        </w:tc>
        <w:tc>
          <w:tcPr>
            <w:tcW w:w="5385" w:type="dxa"/>
            <w:gridSpan w:val="2"/>
            <w:tcBorders>
              <w:bottom w:val="single" w:sz="4" w:space="0" w:color="auto"/>
            </w:tcBorders>
          </w:tcPr>
          <w:p w14:paraId="0A164E7A" w14:textId="77777777" w:rsidR="00F05262" w:rsidRPr="00D577AF" w:rsidRDefault="00673D9F" w:rsidP="00673D9F">
            <w:pPr>
              <w:pStyle w:val="DeptBullets"/>
              <w:numPr>
                <w:ilvl w:val="0"/>
                <w:numId w:val="0"/>
              </w:numPr>
              <w:spacing w:before="120" w:after="120"/>
              <w:rPr>
                <w:sz w:val="20"/>
              </w:rPr>
            </w:pPr>
            <w:r w:rsidRPr="00D577AF">
              <w:rPr>
                <w:sz w:val="20"/>
              </w:rPr>
              <w:t>Indicate whether your Company has been or is the subject of a bankruptcy or insolvency proceeding or a subject to assignment for the benefits of creditors.</w:t>
            </w:r>
          </w:p>
        </w:tc>
        <w:tc>
          <w:tcPr>
            <w:tcW w:w="1385" w:type="dxa"/>
            <w:tcBorders>
              <w:bottom w:val="single" w:sz="4" w:space="0" w:color="auto"/>
            </w:tcBorders>
          </w:tcPr>
          <w:p w14:paraId="14CD467C" w14:textId="77777777" w:rsidR="00F05262" w:rsidRPr="00E52E1F" w:rsidRDefault="00F05262" w:rsidP="0057028A">
            <w:pPr>
              <w:pStyle w:val="DeptBullets"/>
              <w:numPr>
                <w:ilvl w:val="0"/>
                <w:numId w:val="0"/>
              </w:numPr>
              <w:spacing w:before="120" w:after="120"/>
              <w:rPr>
                <w:sz w:val="20"/>
              </w:rPr>
            </w:pPr>
          </w:p>
        </w:tc>
        <w:tc>
          <w:tcPr>
            <w:tcW w:w="1228" w:type="dxa"/>
            <w:tcBorders>
              <w:bottom w:val="single" w:sz="4" w:space="0" w:color="auto"/>
            </w:tcBorders>
          </w:tcPr>
          <w:p w14:paraId="2215C450" w14:textId="77777777" w:rsidR="00F05262" w:rsidRPr="00E52E1F" w:rsidRDefault="00E52E1F" w:rsidP="00D052F7">
            <w:pPr>
              <w:pStyle w:val="DeptBullets"/>
              <w:numPr>
                <w:ilvl w:val="0"/>
                <w:numId w:val="0"/>
              </w:numPr>
              <w:spacing w:before="120" w:after="120"/>
              <w:jc w:val="center"/>
              <w:rPr>
                <w:sz w:val="20"/>
              </w:rPr>
            </w:pPr>
            <w:r w:rsidRPr="00E52E1F">
              <w:rPr>
                <w:sz w:val="20"/>
              </w:rPr>
              <w:t>INFO</w:t>
            </w:r>
          </w:p>
        </w:tc>
      </w:tr>
      <w:tr w:rsidR="00E52E1F" w:rsidRPr="00E52E1F" w14:paraId="36C6D7C1" w14:textId="77777777" w:rsidTr="00CB1F24">
        <w:tc>
          <w:tcPr>
            <w:tcW w:w="615" w:type="dxa"/>
          </w:tcPr>
          <w:p w14:paraId="2F37E5F8" w14:textId="77777777" w:rsidR="00E52E1F" w:rsidRPr="00E52E1F" w:rsidRDefault="00E52E1F" w:rsidP="00CB1F24">
            <w:pPr>
              <w:pStyle w:val="DeptBullets"/>
              <w:numPr>
                <w:ilvl w:val="0"/>
                <w:numId w:val="0"/>
              </w:numPr>
              <w:spacing w:before="120" w:after="120"/>
              <w:rPr>
                <w:sz w:val="20"/>
              </w:rPr>
            </w:pPr>
            <w:r>
              <w:rPr>
                <w:sz w:val="20"/>
              </w:rPr>
              <w:t>F4</w:t>
            </w:r>
          </w:p>
        </w:tc>
        <w:tc>
          <w:tcPr>
            <w:tcW w:w="5385" w:type="dxa"/>
            <w:gridSpan w:val="2"/>
          </w:tcPr>
          <w:p w14:paraId="0E7E2188" w14:textId="77777777" w:rsidR="00E52E1F" w:rsidRPr="00D577AF" w:rsidRDefault="00E52E1F" w:rsidP="00CB1F24">
            <w:pPr>
              <w:pStyle w:val="DeptBullets"/>
              <w:numPr>
                <w:ilvl w:val="0"/>
                <w:numId w:val="0"/>
              </w:numPr>
              <w:spacing w:before="120" w:after="120"/>
              <w:rPr>
                <w:sz w:val="20"/>
              </w:rPr>
            </w:pPr>
            <w:r w:rsidRPr="00D577AF">
              <w:rPr>
                <w:sz w:val="20"/>
              </w:rPr>
              <w:t>Are there any judgments, claims or suits pending against you?</w:t>
            </w:r>
          </w:p>
        </w:tc>
        <w:tc>
          <w:tcPr>
            <w:tcW w:w="1385" w:type="dxa"/>
          </w:tcPr>
          <w:p w14:paraId="17D907FF" w14:textId="77777777" w:rsidR="00E52E1F" w:rsidRPr="00E52E1F" w:rsidRDefault="00E52E1F" w:rsidP="00CB1F24">
            <w:pPr>
              <w:pStyle w:val="DeptBullets"/>
              <w:numPr>
                <w:ilvl w:val="0"/>
                <w:numId w:val="0"/>
              </w:numPr>
              <w:spacing w:before="120" w:after="120"/>
              <w:rPr>
                <w:sz w:val="20"/>
              </w:rPr>
            </w:pPr>
          </w:p>
        </w:tc>
        <w:tc>
          <w:tcPr>
            <w:tcW w:w="1228" w:type="dxa"/>
          </w:tcPr>
          <w:p w14:paraId="7C146DD7" w14:textId="77777777" w:rsidR="00E52E1F" w:rsidRPr="00E52E1F" w:rsidRDefault="00E52E1F" w:rsidP="00CB1F24">
            <w:pPr>
              <w:pStyle w:val="DeptBullets"/>
              <w:numPr>
                <w:ilvl w:val="0"/>
                <w:numId w:val="0"/>
              </w:numPr>
              <w:spacing w:before="120" w:after="120"/>
              <w:jc w:val="center"/>
              <w:rPr>
                <w:sz w:val="20"/>
              </w:rPr>
            </w:pPr>
            <w:r w:rsidRPr="00E52E1F">
              <w:rPr>
                <w:sz w:val="20"/>
              </w:rPr>
              <w:t>INFO</w:t>
            </w:r>
          </w:p>
        </w:tc>
      </w:tr>
      <w:tr w:rsidR="00673D9F" w14:paraId="7D9B6578" w14:textId="77777777" w:rsidTr="00D052F7">
        <w:tc>
          <w:tcPr>
            <w:tcW w:w="8613" w:type="dxa"/>
            <w:gridSpan w:val="5"/>
            <w:shd w:val="clear" w:color="auto" w:fill="9BBB59" w:themeFill="accent3"/>
          </w:tcPr>
          <w:p w14:paraId="054FCA54" w14:textId="77777777" w:rsidR="00673D9F" w:rsidRPr="00D577AF" w:rsidRDefault="00673D9F" w:rsidP="00D052F7">
            <w:pPr>
              <w:pStyle w:val="DeptBullets"/>
              <w:numPr>
                <w:ilvl w:val="0"/>
                <w:numId w:val="0"/>
              </w:numPr>
              <w:spacing w:before="120" w:after="120"/>
              <w:jc w:val="center"/>
              <w:rPr>
                <w:b/>
                <w:sz w:val="20"/>
              </w:rPr>
            </w:pPr>
            <w:r w:rsidRPr="00D577AF">
              <w:rPr>
                <w:b/>
                <w:sz w:val="20"/>
              </w:rPr>
              <w:t>Insurances</w:t>
            </w:r>
          </w:p>
          <w:p w14:paraId="6111A95E" w14:textId="77777777" w:rsidR="00673D9F" w:rsidRPr="00D577AF" w:rsidRDefault="00673D9F" w:rsidP="00D052F7">
            <w:pPr>
              <w:pStyle w:val="DeptBullets"/>
              <w:numPr>
                <w:ilvl w:val="0"/>
                <w:numId w:val="0"/>
              </w:numPr>
              <w:spacing w:before="120" w:after="120"/>
              <w:jc w:val="center"/>
              <w:rPr>
                <w:sz w:val="20"/>
              </w:rPr>
            </w:pPr>
            <w:r w:rsidRPr="00D577AF">
              <w:rPr>
                <w:sz w:val="20"/>
              </w:rPr>
              <w:t>Please provide copies of all insurance documents / policy cover notes</w:t>
            </w:r>
          </w:p>
        </w:tc>
      </w:tr>
      <w:tr w:rsidR="00F05262" w14:paraId="78038F0C" w14:textId="77777777" w:rsidTr="00D052F7">
        <w:tc>
          <w:tcPr>
            <w:tcW w:w="615" w:type="dxa"/>
          </w:tcPr>
          <w:p w14:paraId="4D90A321" w14:textId="77777777" w:rsidR="00F05262" w:rsidRDefault="00673D9F" w:rsidP="0057028A">
            <w:pPr>
              <w:pStyle w:val="DeptBullets"/>
              <w:numPr>
                <w:ilvl w:val="0"/>
                <w:numId w:val="0"/>
              </w:numPr>
              <w:spacing w:before="120" w:after="120"/>
              <w:rPr>
                <w:sz w:val="20"/>
              </w:rPr>
            </w:pPr>
            <w:r>
              <w:rPr>
                <w:sz w:val="20"/>
              </w:rPr>
              <w:t>I1</w:t>
            </w:r>
          </w:p>
        </w:tc>
        <w:tc>
          <w:tcPr>
            <w:tcW w:w="3372" w:type="dxa"/>
          </w:tcPr>
          <w:p w14:paraId="40CF109D" w14:textId="77777777" w:rsidR="00F05262" w:rsidRPr="00D577AF" w:rsidRDefault="00673D9F" w:rsidP="0057028A">
            <w:pPr>
              <w:pStyle w:val="DeptBullets"/>
              <w:numPr>
                <w:ilvl w:val="0"/>
                <w:numId w:val="0"/>
              </w:numPr>
              <w:spacing w:before="120" w:after="120"/>
              <w:rPr>
                <w:sz w:val="20"/>
              </w:rPr>
            </w:pPr>
            <w:r w:rsidRPr="00D577AF">
              <w:rPr>
                <w:sz w:val="20"/>
              </w:rPr>
              <w:t xml:space="preserve">Employers’ Liability Insurance </w:t>
            </w:r>
          </w:p>
        </w:tc>
        <w:tc>
          <w:tcPr>
            <w:tcW w:w="3398" w:type="dxa"/>
            <w:gridSpan w:val="2"/>
          </w:tcPr>
          <w:p w14:paraId="62BD38E4" w14:textId="77777777" w:rsidR="00F05262" w:rsidRDefault="00F05262" w:rsidP="0057028A">
            <w:pPr>
              <w:pStyle w:val="DeptBullets"/>
              <w:numPr>
                <w:ilvl w:val="0"/>
                <w:numId w:val="0"/>
              </w:numPr>
              <w:spacing w:before="120" w:after="120"/>
              <w:rPr>
                <w:sz w:val="20"/>
              </w:rPr>
            </w:pPr>
          </w:p>
        </w:tc>
        <w:tc>
          <w:tcPr>
            <w:tcW w:w="1228" w:type="dxa"/>
          </w:tcPr>
          <w:p w14:paraId="103C6536" w14:textId="77777777" w:rsidR="00F05262" w:rsidRDefault="00D052F7" w:rsidP="00D052F7">
            <w:pPr>
              <w:pStyle w:val="DeptBullets"/>
              <w:numPr>
                <w:ilvl w:val="0"/>
                <w:numId w:val="0"/>
              </w:numPr>
              <w:spacing w:before="120" w:after="120"/>
              <w:jc w:val="center"/>
              <w:rPr>
                <w:sz w:val="20"/>
              </w:rPr>
            </w:pPr>
            <w:r>
              <w:rPr>
                <w:sz w:val="20"/>
              </w:rPr>
              <w:t>INFO</w:t>
            </w:r>
          </w:p>
        </w:tc>
      </w:tr>
      <w:tr w:rsidR="00F05262" w14:paraId="0863E6C2" w14:textId="77777777" w:rsidTr="00D052F7">
        <w:tc>
          <w:tcPr>
            <w:tcW w:w="615" w:type="dxa"/>
          </w:tcPr>
          <w:p w14:paraId="3B93B5AC" w14:textId="77777777" w:rsidR="00F05262" w:rsidRDefault="00673D9F" w:rsidP="0057028A">
            <w:pPr>
              <w:pStyle w:val="DeptBullets"/>
              <w:numPr>
                <w:ilvl w:val="0"/>
                <w:numId w:val="0"/>
              </w:numPr>
              <w:spacing w:before="120" w:after="120"/>
              <w:rPr>
                <w:sz w:val="20"/>
              </w:rPr>
            </w:pPr>
            <w:r>
              <w:rPr>
                <w:sz w:val="20"/>
              </w:rPr>
              <w:t>I2</w:t>
            </w:r>
          </w:p>
        </w:tc>
        <w:tc>
          <w:tcPr>
            <w:tcW w:w="3372" w:type="dxa"/>
          </w:tcPr>
          <w:p w14:paraId="2CAD5A22" w14:textId="77777777" w:rsidR="00F05262" w:rsidRPr="00D577AF" w:rsidRDefault="00673D9F" w:rsidP="0057028A">
            <w:pPr>
              <w:pStyle w:val="DeptBullets"/>
              <w:numPr>
                <w:ilvl w:val="0"/>
                <w:numId w:val="0"/>
              </w:numPr>
              <w:spacing w:before="120" w:after="120"/>
              <w:rPr>
                <w:sz w:val="20"/>
              </w:rPr>
            </w:pPr>
            <w:r w:rsidRPr="00D577AF">
              <w:rPr>
                <w:sz w:val="20"/>
              </w:rPr>
              <w:t>Public Liability Insurance</w:t>
            </w:r>
          </w:p>
        </w:tc>
        <w:tc>
          <w:tcPr>
            <w:tcW w:w="3398" w:type="dxa"/>
            <w:gridSpan w:val="2"/>
          </w:tcPr>
          <w:p w14:paraId="11678B3E" w14:textId="77777777" w:rsidR="00F05262" w:rsidRDefault="00F05262" w:rsidP="0057028A">
            <w:pPr>
              <w:pStyle w:val="DeptBullets"/>
              <w:numPr>
                <w:ilvl w:val="0"/>
                <w:numId w:val="0"/>
              </w:numPr>
              <w:spacing w:before="120" w:after="120"/>
              <w:rPr>
                <w:sz w:val="20"/>
              </w:rPr>
            </w:pPr>
          </w:p>
        </w:tc>
        <w:tc>
          <w:tcPr>
            <w:tcW w:w="1228" w:type="dxa"/>
          </w:tcPr>
          <w:p w14:paraId="4C55888A" w14:textId="77777777" w:rsidR="00F05262" w:rsidRDefault="00D052F7" w:rsidP="00D052F7">
            <w:pPr>
              <w:pStyle w:val="DeptBullets"/>
              <w:numPr>
                <w:ilvl w:val="0"/>
                <w:numId w:val="0"/>
              </w:numPr>
              <w:spacing w:before="120" w:after="120"/>
              <w:jc w:val="center"/>
              <w:rPr>
                <w:sz w:val="20"/>
              </w:rPr>
            </w:pPr>
            <w:r>
              <w:rPr>
                <w:sz w:val="20"/>
              </w:rPr>
              <w:t>INFO</w:t>
            </w:r>
          </w:p>
        </w:tc>
      </w:tr>
      <w:tr w:rsidR="00F05262" w14:paraId="2C92D4B6" w14:textId="77777777" w:rsidTr="00D052F7">
        <w:tc>
          <w:tcPr>
            <w:tcW w:w="615" w:type="dxa"/>
          </w:tcPr>
          <w:p w14:paraId="7B986508" w14:textId="77777777" w:rsidR="00F05262" w:rsidRDefault="00673D9F" w:rsidP="0057028A">
            <w:pPr>
              <w:pStyle w:val="DeptBullets"/>
              <w:numPr>
                <w:ilvl w:val="0"/>
                <w:numId w:val="0"/>
              </w:numPr>
              <w:spacing w:before="120" w:after="120"/>
              <w:rPr>
                <w:sz w:val="20"/>
              </w:rPr>
            </w:pPr>
            <w:r>
              <w:rPr>
                <w:sz w:val="20"/>
              </w:rPr>
              <w:t>I3</w:t>
            </w:r>
          </w:p>
        </w:tc>
        <w:tc>
          <w:tcPr>
            <w:tcW w:w="3372" w:type="dxa"/>
          </w:tcPr>
          <w:p w14:paraId="2068EBD4" w14:textId="77777777" w:rsidR="00F05262" w:rsidRPr="00D577AF" w:rsidRDefault="00673D9F" w:rsidP="0057028A">
            <w:pPr>
              <w:pStyle w:val="DeptBullets"/>
              <w:numPr>
                <w:ilvl w:val="0"/>
                <w:numId w:val="0"/>
              </w:numPr>
              <w:spacing w:before="120" w:after="120"/>
              <w:rPr>
                <w:sz w:val="20"/>
              </w:rPr>
            </w:pPr>
            <w:r w:rsidRPr="00D577AF">
              <w:rPr>
                <w:sz w:val="20"/>
              </w:rPr>
              <w:t>Professional Indemnity Insurance</w:t>
            </w:r>
          </w:p>
          <w:p w14:paraId="742BEAAC" w14:textId="77777777" w:rsidR="00673D9F" w:rsidRPr="00D577AF" w:rsidRDefault="00673D9F" w:rsidP="0057028A">
            <w:pPr>
              <w:pStyle w:val="DeptBullets"/>
              <w:numPr>
                <w:ilvl w:val="0"/>
                <w:numId w:val="0"/>
              </w:numPr>
              <w:spacing w:before="120" w:after="120"/>
              <w:rPr>
                <w:sz w:val="20"/>
              </w:rPr>
            </w:pPr>
            <w:r w:rsidRPr="00D577AF">
              <w:rPr>
                <w:sz w:val="20"/>
              </w:rPr>
              <w:t>(where consultancy input required)</w:t>
            </w:r>
          </w:p>
        </w:tc>
        <w:tc>
          <w:tcPr>
            <w:tcW w:w="3398" w:type="dxa"/>
            <w:gridSpan w:val="2"/>
          </w:tcPr>
          <w:p w14:paraId="53D6AD56" w14:textId="77777777" w:rsidR="00F05262" w:rsidRDefault="00F05262" w:rsidP="0057028A">
            <w:pPr>
              <w:pStyle w:val="DeptBullets"/>
              <w:numPr>
                <w:ilvl w:val="0"/>
                <w:numId w:val="0"/>
              </w:numPr>
              <w:spacing w:before="120" w:after="120"/>
              <w:rPr>
                <w:sz w:val="20"/>
              </w:rPr>
            </w:pPr>
          </w:p>
        </w:tc>
        <w:tc>
          <w:tcPr>
            <w:tcW w:w="1228" w:type="dxa"/>
          </w:tcPr>
          <w:p w14:paraId="6DC4A8F6" w14:textId="77777777" w:rsidR="00F05262" w:rsidRDefault="00D052F7" w:rsidP="00D052F7">
            <w:pPr>
              <w:pStyle w:val="DeptBullets"/>
              <w:numPr>
                <w:ilvl w:val="0"/>
                <w:numId w:val="0"/>
              </w:numPr>
              <w:spacing w:before="120" w:after="120"/>
              <w:jc w:val="center"/>
              <w:rPr>
                <w:sz w:val="20"/>
              </w:rPr>
            </w:pPr>
            <w:r>
              <w:rPr>
                <w:sz w:val="20"/>
              </w:rPr>
              <w:t>INFO</w:t>
            </w:r>
          </w:p>
        </w:tc>
      </w:tr>
      <w:tr w:rsidR="00F05262" w14:paraId="4F650066" w14:textId="77777777" w:rsidTr="00D052F7">
        <w:tc>
          <w:tcPr>
            <w:tcW w:w="615" w:type="dxa"/>
          </w:tcPr>
          <w:p w14:paraId="17F720F6" w14:textId="77777777" w:rsidR="00F05262" w:rsidRDefault="00673D9F" w:rsidP="0057028A">
            <w:pPr>
              <w:pStyle w:val="DeptBullets"/>
              <w:numPr>
                <w:ilvl w:val="0"/>
                <w:numId w:val="0"/>
              </w:numPr>
              <w:spacing w:before="120" w:after="120"/>
              <w:rPr>
                <w:sz w:val="20"/>
              </w:rPr>
            </w:pPr>
            <w:r>
              <w:rPr>
                <w:sz w:val="20"/>
              </w:rPr>
              <w:t>I4</w:t>
            </w:r>
          </w:p>
        </w:tc>
        <w:tc>
          <w:tcPr>
            <w:tcW w:w="3372" w:type="dxa"/>
          </w:tcPr>
          <w:p w14:paraId="7EB844D8" w14:textId="77777777" w:rsidR="00F05262" w:rsidRPr="00D577AF" w:rsidRDefault="00673D9F" w:rsidP="0057028A">
            <w:pPr>
              <w:pStyle w:val="DeptBullets"/>
              <w:numPr>
                <w:ilvl w:val="0"/>
                <w:numId w:val="0"/>
              </w:numPr>
              <w:spacing w:before="120" w:after="120"/>
              <w:rPr>
                <w:sz w:val="20"/>
              </w:rPr>
            </w:pPr>
            <w:r w:rsidRPr="00D577AF">
              <w:rPr>
                <w:sz w:val="20"/>
              </w:rPr>
              <w:t>Product Liability Insurance</w:t>
            </w:r>
          </w:p>
          <w:p w14:paraId="7E361D9B" w14:textId="77777777" w:rsidR="00673D9F" w:rsidRPr="00D577AF" w:rsidRDefault="00673D9F" w:rsidP="0057028A">
            <w:pPr>
              <w:pStyle w:val="DeptBullets"/>
              <w:numPr>
                <w:ilvl w:val="0"/>
                <w:numId w:val="0"/>
              </w:numPr>
              <w:spacing w:before="120" w:after="120"/>
              <w:rPr>
                <w:sz w:val="20"/>
              </w:rPr>
            </w:pPr>
            <w:r w:rsidRPr="00D577AF">
              <w:rPr>
                <w:sz w:val="20"/>
              </w:rPr>
              <w:t>(if appropriate)</w:t>
            </w:r>
          </w:p>
        </w:tc>
        <w:tc>
          <w:tcPr>
            <w:tcW w:w="3398" w:type="dxa"/>
            <w:gridSpan w:val="2"/>
          </w:tcPr>
          <w:p w14:paraId="7D1ACF59" w14:textId="77777777" w:rsidR="00F05262" w:rsidRDefault="00F05262" w:rsidP="0057028A">
            <w:pPr>
              <w:pStyle w:val="DeptBullets"/>
              <w:numPr>
                <w:ilvl w:val="0"/>
                <w:numId w:val="0"/>
              </w:numPr>
              <w:spacing w:before="120" w:after="120"/>
              <w:rPr>
                <w:sz w:val="20"/>
              </w:rPr>
            </w:pPr>
          </w:p>
        </w:tc>
        <w:tc>
          <w:tcPr>
            <w:tcW w:w="1228" w:type="dxa"/>
          </w:tcPr>
          <w:p w14:paraId="089175E8" w14:textId="77777777" w:rsidR="00F05262" w:rsidRDefault="00D052F7" w:rsidP="00D052F7">
            <w:pPr>
              <w:pStyle w:val="DeptBullets"/>
              <w:numPr>
                <w:ilvl w:val="0"/>
                <w:numId w:val="0"/>
              </w:numPr>
              <w:spacing w:before="120" w:after="120"/>
              <w:jc w:val="center"/>
              <w:rPr>
                <w:sz w:val="20"/>
              </w:rPr>
            </w:pPr>
            <w:r>
              <w:rPr>
                <w:sz w:val="20"/>
              </w:rPr>
              <w:t>INFO</w:t>
            </w:r>
          </w:p>
        </w:tc>
      </w:tr>
      <w:tr w:rsidR="00F05262" w14:paraId="2165CAF5" w14:textId="77777777" w:rsidTr="00D052F7">
        <w:tc>
          <w:tcPr>
            <w:tcW w:w="615" w:type="dxa"/>
            <w:tcBorders>
              <w:bottom w:val="single" w:sz="4" w:space="0" w:color="auto"/>
            </w:tcBorders>
          </w:tcPr>
          <w:p w14:paraId="70CD2EF4" w14:textId="77777777" w:rsidR="00F05262" w:rsidRDefault="00673D9F" w:rsidP="0057028A">
            <w:pPr>
              <w:pStyle w:val="DeptBullets"/>
              <w:numPr>
                <w:ilvl w:val="0"/>
                <w:numId w:val="0"/>
              </w:numPr>
              <w:spacing w:before="120" w:after="120"/>
              <w:rPr>
                <w:sz w:val="20"/>
              </w:rPr>
            </w:pPr>
            <w:r>
              <w:rPr>
                <w:sz w:val="20"/>
              </w:rPr>
              <w:t>I5</w:t>
            </w:r>
          </w:p>
        </w:tc>
        <w:tc>
          <w:tcPr>
            <w:tcW w:w="3372" w:type="dxa"/>
            <w:tcBorders>
              <w:bottom w:val="single" w:sz="4" w:space="0" w:color="auto"/>
            </w:tcBorders>
          </w:tcPr>
          <w:p w14:paraId="0A8F480C" w14:textId="77777777" w:rsidR="00F05262" w:rsidRPr="00D577AF" w:rsidRDefault="00673D9F" w:rsidP="0057028A">
            <w:pPr>
              <w:pStyle w:val="DeptBullets"/>
              <w:numPr>
                <w:ilvl w:val="0"/>
                <w:numId w:val="0"/>
              </w:numPr>
              <w:spacing w:before="120" w:after="120"/>
              <w:rPr>
                <w:sz w:val="20"/>
              </w:rPr>
            </w:pPr>
            <w:r w:rsidRPr="00D577AF">
              <w:rPr>
                <w:sz w:val="20"/>
              </w:rPr>
              <w:t>All Risk Insurance</w:t>
            </w:r>
          </w:p>
        </w:tc>
        <w:tc>
          <w:tcPr>
            <w:tcW w:w="3398" w:type="dxa"/>
            <w:gridSpan w:val="2"/>
            <w:tcBorders>
              <w:bottom w:val="single" w:sz="4" w:space="0" w:color="auto"/>
            </w:tcBorders>
          </w:tcPr>
          <w:p w14:paraId="35CB9C26" w14:textId="77777777" w:rsidR="00F05262" w:rsidRDefault="00F05262" w:rsidP="0057028A">
            <w:pPr>
              <w:pStyle w:val="DeptBullets"/>
              <w:numPr>
                <w:ilvl w:val="0"/>
                <w:numId w:val="0"/>
              </w:numPr>
              <w:spacing w:before="120" w:after="120"/>
              <w:rPr>
                <w:sz w:val="20"/>
              </w:rPr>
            </w:pPr>
          </w:p>
        </w:tc>
        <w:tc>
          <w:tcPr>
            <w:tcW w:w="1228" w:type="dxa"/>
            <w:tcBorders>
              <w:bottom w:val="single" w:sz="4" w:space="0" w:color="auto"/>
            </w:tcBorders>
          </w:tcPr>
          <w:p w14:paraId="5F322296" w14:textId="77777777" w:rsidR="00F05262" w:rsidRDefault="00D052F7" w:rsidP="00D052F7">
            <w:pPr>
              <w:pStyle w:val="DeptBullets"/>
              <w:numPr>
                <w:ilvl w:val="0"/>
                <w:numId w:val="0"/>
              </w:numPr>
              <w:spacing w:before="120" w:after="120"/>
              <w:jc w:val="center"/>
              <w:rPr>
                <w:sz w:val="20"/>
              </w:rPr>
            </w:pPr>
            <w:r>
              <w:rPr>
                <w:sz w:val="20"/>
              </w:rPr>
              <w:t>INFO</w:t>
            </w:r>
          </w:p>
        </w:tc>
      </w:tr>
      <w:tr w:rsidR="00673D9F" w14:paraId="1E9D340D" w14:textId="77777777" w:rsidTr="00D052F7">
        <w:tc>
          <w:tcPr>
            <w:tcW w:w="8613" w:type="dxa"/>
            <w:gridSpan w:val="5"/>
            <w:shd w:val="clear" w:color="auto" w:fill="9BBB59" w:themeFill="accent3"/>
          </w:tcPr>
          <w:p w14:paraId="5927D326" w14:textId="77777777" w:rsidR="00673D9F" w:rsidRPr="00D577AF" w:rsidRDefault="00673D9F" w:rsidP="00D052F7">
            <w:pPr>
              <w:pStyle w:val="DeptBullets"/>
              <w:numPr>
                <w:ilvl w:val="0"/>
                <w:numId w:val="0"/>
              </w:numPr>
              <w:spacing w:before="120" w:after="120"/>
              <w:jc w:val="center"/>
              <w:rPr>
                <w:b/>
                <w:sz w:val="20"/>
              </w:rPr>
            </w:pPr>
            <w:r w:rsidRPr="00D577AF">
              <w:rPr>
                <w:b/>
                <w:sz w:val="20"/>
              </w:rPr>
              <w:t>Business and Professional Standing</w:t>
            </w:r>
          </w:p>
          <w:p w14:paraId="67DC30D8" w14:textId="77777777" w:rsidR="00673D9F" w:rsidRPr="00D577AF" w:rsidRDefault="00673D9F" w:rsidP="00D052F7">
            <w:pPr>
              <w:pStyle w:val="DeptBullets"/>
              <w:numPr>
                <w:ilvl w:val="0"/>
                <w:numId w:val="0"/>
              </w:numPr>
              <w:spacing w:before="120" w:after="120"/>
              <w:jc w:val="center"/>
              <w:rPr>
                <w:sz w:val="20"/>
              </w:rPr>
            </w:pPr>
            <w:r w:rsidRPr="00D577AF">
              <w:rPr>
                <w:sz w:val="20"/>
              </w:rPr>
              <w:t xml:space="preserve">For each of the below, if the answer is YES, please </w:t>
            </w:r>
            <w:proofErr w:type="gramStart"/>
            <w:r w:rsidRPr="00D577AF">
              <w:rPr>
                <w:sz w:val="20"/>
              </w:rPr>
              <w:t>provide</w:t>
            </w:r>
            <w:proofErr w:type="gramEnd"/>
            <w:r w:rsidRPr="00D577AF">
              <w:rPr>
                <w:sz w:val="20"/>
              </w:rPr>
              <w:t xml:space="preserve"> further information.</w:t>
            </w:r>
          </w:p>
          <w:p w14:paraId="054AB8B9" w14:textId="77777777" w:rsidR="00516FDF" w:rsidRPr="00D577AF" w:rsidRDefault="00516FDF" w:rsidP="00D052F7">
            <w:pPr>
              <w:pStyle w:val="DeptBullets"/>
              <w:numPr>
                <w:ilvl w:val="0"/>
                <w:numId w:val="0"/>
              </w:numPr>
              <w:spacing w:before="120" w:after="120"/>
              <w:jc w:val="center"/>
              <w:rPr>
                <w:sz w:val="20"/>
              </w:rPr>
            </w:pPr>
            <w:r w:rsidRPr="00D577AF">
              <w:rPr>
                <w:sz w:val="20"/>
              </w:rPr>
              <w:t xml:space="preserve">Responses will be </w:t>
            </w:r>
            <w:proofErr w:type="gramStart"/>
            <w:r w:rsidRPr="00D577AF">
              <w:rPr>
                <w:sz w:val="20"/>
              </w:rPr>
              <w:t>taken into account</w:t>
            </w:r>
            <w:proofErr w:type="gramEnd"/>
            <w:r w:rsidRPr="00D577AF">
              <w:rPr>
                <w:sz w:val="20"/>
              </w:rPr>
              <w:t xml:space="preserve"> in assessing the outcome of this submission where the circumstances are pertinent to anticipated future projects or services. They will not necessarily constitute a reason for a fail.</w:t>
            </w:r>
          </w:p>
        </w:tc>
      </w:tr>
      <w:tr w:rsidR="00D052F7" w:rsidRPr="00D052F7" w14:paraId="57E94B0B" w14:textId="77777777" w:rsidTr="00D052F7">
        <w:tc>
          <w:tcPr>
            <w:tcW w:w="615" w:type="dxa"/>
          </w:tcPr>
          <w:p w14:paraId="0FE29BF6" w14:textId="77777777" w:rsidR="00673D9F" w:rsidRPr="002F0D86" w:rsidRDefault="00B4777C" w:rsidP="00E52E1F">
            <w:pPr>
              <w:pStyle w:val="DeptBullets"/>
              <w:numPr>
                <w:ilvl w:val="0"/>
                <w:numId w:val="0"/>
              </w:numPr>
              <w:spacing w:before="120" w:after="120"/>
              <w:rPr>
                <w:sz w:val="20"/>
              </w:rPr>
            </w:pPr>
            <w:r w:rsidRPr="002F0D86">
              <w:rPr>
                <w:sz w:val="20"/>
              </w:rPr>
              <w:t>B</w:t>
            </w:r>
            <w:r w:rsidR="00E52E1F" w:rsidRPr="002F0D86">
              <w:rPr>
                <w:sz w:val="20"/>
              </w:rPr>
              <w:t>1</w:t>
            </w:r>
          </w:p>
        </w:tc>
        <w:tc>
          <w:tcPr>
            <w:tcW w:w="5385" w:type="dxa"/>
            <w:gridSpan w:val="2"/>
          </w:tcPr>
          <w:p w14:paraId="0385D98E" w14:textId="702C0886" w:rsidR="00673D9F" w:rsidRPr="00D577AF" w:rsidRDefault="00516FDF" w:rsidP="00516FDF">
            <w:pPr>
              <w:pStyle w:val="DeptBullets"/>
              <w:numPr>
                <w:ilvl w:val="0"/>
                <w:numId w:val="0"/>
              </w:numPr>
              <w:spacing w:before="120" w:after="120"/>
              <w:rPr>
                <w:sz w:val="20"/>
              </w:rPr>
            </w:pPr>
            <w:r w:rsidRPr="00D577AF">
              <w:rPr>
                <w:sz w:val="20"/>
              </w:rPr>
              <w:t xml:space="preserve">Are any of the mandatory reasons for exclusion set out in </w:t>
            </w:r>
            <w:r w:rsidR="0038226A" w:rsidRPr="00D577AF">
              <w:rPr>
                <w:sz w:val="20"/>
              </w:rPr>
              <w:t>attached guidance</w:t>
            </w:r>
            <w:r w:rsidRPr="00D577AF">
              <w:rPr>
                <w:sz w:val="20"/>
              </w:rPr>
              <w:t xml:space="preserve"> applicable to you / your business?</w:t>
            </w:r>
          </w:p>
          <w:p w14:paraId="40F7BE01" w14:textId="77777777" w:rsidR="00516FDF" w:rsidRPr="00D577AF" w:rsidRDefault="00516FDF" w:rsidP="00516FDF">
            <w:pPr>
              <w:pStyle w:val="DeptBullets"/>
              <w:numPr>
                <w:ilvl w:val="0"/>
                <w:numId w:val="0"/>
              </w:numPr>
              <w:spacing w:before="120" w:after="120"/>
              <w:rPr>
                <w:sz w:val="20"/>
              </w:rPr>
            </w:pPr>
            <w:r w:rsidRPr="00D577AF">
              <w:rPr>
                <w:sz w:val="20"/>
              </w:rPr>
              <w:t>If answering YES, please provide a summary of the circumstances and any remedial actions that has taken place subsequently and effectively ‘self-cleans’ the situation referred to.</w:t>
            </w:r>
          </w:p>
        </w:tc>
        <w:tc>
          <w:tcPr>
            <w:tcW w:w="1385" w:type="dxa"/>
          </w:tcPr>
          <w:p w14:paraId="7B4106A6" w14:textId="77777777" w:rsidR="00673D9F" w:rsidRPr="002F0D86" w:rsidRDefault="00673D9F" w:rsidP="0057028A">
            <w:pPr>
              <w:pStyle w:val="DeptBullets"/>
              <w:numPr>
                <w:ilvl w:val="0"/>
                <w:numId w:val="0"/>
              </w:numPr>
              <w:spacing w:before="120" w:after="120"/>
              <w:rPr>
                <w:sz w:val="20"/>
              </w:rPr>
            </w:pPr>
          </w:p>
        </w:tc>
        <w:tc>
          <w:tcPr>
            <w:tcW w:w="1228" w:type="dxa"/>
          </w:tcPr>
          <w:p w14:paraId="08A909CA" w14:textId="77777777" w:rsidR="00673D9F" w:rsidRPr="002F0D86" w:rsidRDefault="00D052F7" w:rsidP="00D052F7">
            <w:pPr>
              <w:pStyle w:val="DeptBullets"/>
              <w:numPr>
                <w:ilvl w:val="0"/>
                <w:numId w:val="0"/>
              </w:numPr>
              <w:spacing w:before="120" w:after="120"/>
              <w:jc w:val="center"/>
              <w:rPr>
                <w:sz w:val="20"/>
              </w:rPr>
            </w:pPr>
            <w:r w:rsidRPr="002F0D86">
              <w:rPr>
                <w:sz w:val="20"/>
              </w:rPr>
              <w:t>P / F</w:t>
            </w:r>
          </w:p>
        </w:tc>
      </w:tr>
      <w:tr w:rsidR="00D052F7" w:rsidRPr="00D052F7" w14:paraId="556CEDEA" w14:textId="77777777" w:rsidTr="00D052F7">
        <w:tc>
          <w:tcPr>
            <w:tcW w:w="615" w:type="dxa"/>
            <w:tcBorders>
              <w:bottom w:val="single" w:sz="4" w:space="0" w:color="auto"/>
            </w:tcBorders>
          </w:tcPr>
          <w:p w14:paraId="2BF0DBD5" w14:textId="77777777" w:rsidR="00516FDF" w:rsidRPr="002F0D86" w:rsidRDefault="00B4777C" w:rsidP="0057028A">
            <w:pPr>
              <w:pStyle w:val="DeptBullets"/>
              <w:numPr>
                <w:ilvl w:val="0"/>
                <w:numId w:val="0"/>
              </w:numPr>
              <w:spacing w:before="120" w:after="120"/>
              <w:rPr>
                <w:sz w:val="20"/>
              </w:rPr>
            </w:pPr>
            <w:r w:rsidRPr="002F0D86">
              <w:rPr>
                <w:sz w:val="20"/>
              </w:rPr>
              <w:t>B</w:t>
            </w:r>
            <w:r w:rsidR="00E52E1F" w:rsidRPr="002F0D86">
              <w:rPr>
                <w:sz w:val="20"/>
              </w:rPr>
              <w:t>2</w:t>
            </w:r>
          </w:p>
        </w:tc>
        <w:tc>
          <w:tcPr>
            <w:tcW w:w="5385" w:type="dxa"/>
            <w:gridSpan w:val="2"/>
            <w:tcBorders>
              <w:bottom w:val="single" w:sz="4" w:space="0" w:color="auto"/>
            </w:tcBorders>
          </w:tcPr>
          <w:p w14:paraId="522E575D" w14:textId="295ABF87" w:rsidR="00516FDF" w:rsidRPr="00D577AF" w:rsidRDefault="00516FDF" w:rsidP="0057028A">
            <w:pPr>
              <w:pStyle w:val="DeptBullets"/>
              <w:numPr>
                <w:ilvl w:val="0"/>
                <w:numId w:val="0"/>
              </w:numPr>
              <w:spacing w:before="120" w:after="120"/>
              <w:rPr>
                <w:sz w:val="20"/>
              </w:rPr>
            </w:pPr>
            <w:r w:rsidRPr="00D577AF">
              <w:rPr>
                <w:sz w:val="20"/>
              </w:rPr>
              <w:t>Are an</w:t>
            </w:r>
            <w:r w:rsidR="00BC6A80" w:rsidRPr="00D577AF">
              <w:rPr>
                <w:sz w:val="20"/>
              </w:rPr>
              <w:t>y</w:t>
            </w:r>
            <w:r w:rsidRPr="00D577AF">
              <w:rPr>
                <w:sz w:val="20"/>
              </w:rPr>
              <w:t xml:space="preserve"> of the discretionary reasons for exclusions set out in </w:t>
            </w:r>
            <w:r w:rsidR="0038226A" w:rsidRPr="00D577AF">
              <w:rPr>
                <w:sz w:val="20"/>
              </w:rPr>
              <w:t>attached guidance</w:t>
            </w:r>
            <w:r w:rsidRPr="00D577AF">
              <w:rPr>
                <w:sz w:val="20"/>
              </w:rPr>
              <w:t xml:space="preserve"> applicable to you/your business?</w:t>
            </w:r>
          </w:p>
          <w:p w14:paraId="56DA7495" w14:textId="77777777" w:rsidR="001A0B12" w:rsidRPr="00D577AF" w:rsidRDefault="001A0B12" w:rsidP="0057028A">
            <w:pPr>
              <w:pStyle w:val="DeptBullets"/>
              <w:numPr>
                <w:ilvl w:val="0"/>
                <w:numId w:val="0"/>
              </w:numPr>
              <w:spacing w:before="120" w:after="120"/>
              <w:rPr>
                <w:sz w:val="20"/>
              </w:rPr>
            </w:pPr>
            <w:r w:rsidRPr="00D577AF">
              <w:rPr>
                <w:sz w:val="20"/>
              </w:rPr>
              <w:t xml:space="preserve">If answering YES, please provide a summary of the circumstances and any remedial actions that has taken </w:t>
            </w:r>
            <w:r w:rsidRPr="00D577AF">
              <w:rPr>
                <w:sz w:val="20"/>
              </w:rPr>
              <w:lastRenderedPageBreak/>
              <w:t>place subsequently and effectively ‘self-cleans’ the situation referred to.</w:t>
            </w:r>
          </w:p>
        </w:tc>
        <w:tc>
          <w:tcPr>
            <w:tcW w:w="1385" w:type="dxa"/>
            <w:tcBorders>
              <w:bottom w:val="single" w:sz="4" w:space="0" w:color="auto"/>
            </w:tcBorders>
          </w:tcPr>
          <w:p w14:paraId="15B76441" w14:textId="77777777" w:rsidR="00516FDF" w:rsidRPr="002F0D86" w:rsidRDefault="00516FDF" w:rsidP="0057028A">
            <w:pPr>
              <w:pStyle w:val="DeptBullets"/>
              <w:numPr>
                <w:ilvl w:val="0"/>
                <w:numId w:val="0"/>
              </w:numPr>
              <w:spacing w:before="120" w:after="120"/>
              <w:rPr>
                <w:sz w:val="20"/>
              </w:rPr>
            </w:pPr>
          </w:p>
        </w:tc>
        <w:tc>
          <w:tcPr>
            <w:tcW w:w="1228" w:type="dxa"/>
            <w:tcBorders>
              <w:bottom w:val="single" w:sz="4" w:space="0" w:color="auto"/>
            </w:tcBorders>
          </w:tcPr>
          <w:p w14:paraId="378DC936" w14:textId="77777777" w:rsidR="00516FDF" w:rsidRPr="002F0D86" w:rsidRDefault="00D052F7" w:rsidP="00D052F7">
            <w:pPr>
              <w:pStyle w:val="DeptBullets"/>
              <w:numPr>
                <w:ilvl w:val="0"/>
                <w:numId w:val="0"/>
              </w:numPr>
              <w:spacing w:before="120" w:after="120"/>
              <w:jc w:val="center"/>
              <w:rPr>
                <w:sz w:val="20"/>
              </w:rPr>
            </w:pPr>
            <w:r w:rsidRPr="002F0D86">
              <w:rPr>
                <w:sz w:val="20"/>
              </w:rPr>
              <w:t>P / F</w:t>
            </w:r>
          </w:p>
        </w:tc>
      </w:tr>
      <w:tr w:rsidR="00704AFF" w14:paraId="69464833" w14:textId="77777777" w:rsidTr="00D052F7">
        <w:tc>
          <w:tcPr>
            <w:tcW w:w="8613" w:type="dxa"/>
            <w:gridSpan w:val="5"/>
            <w:shd w:val="clear" w:color="auto" w:fill="9BBB59" w:themeFill="accent3"/>
          </w:tcPr>
          <w:p w14:paraId="4EF006EB" w14:textId="77777777" w:rsidR="00704AFF" w:rsidRPr="00D577AF" w:rsidRDefault="004E2DDA" w:rsidP="00D052F7">
            <w:pPr>
              <w:pStyle w:val="DeptBullets"/>
              <w:numPr>
                <w:ilvl w:val="0"/>
                <w:numId w:val="0"/>
              </w:numPr>
              <w:spacing w:before="120" w:after="120"/>
              <w:jc w:val="center"/>
              <w:rPr>
                <w:sz w:val="20"/>
              </w:rPr>
            </w:pPr>
            <w:r w:rsidRPr="00D577AF">
              <w:rPr>
                <w:sz w:val="20"/>
              </w:rPr>
              <w:t>Management</w:t>
            </w:r>
          </w:p>
        </w:tc>
      </w:tr>
      <w:tr w:rsidR="00516FDF" w14:paraId="17D606EE" w14:textId="77777777" w:rsidTr="00D052F7">
        <w:tc>
          <w:tcPr>
            <w:tcW w:w="615" w:type="dxa"/>
          </w:tcPr>
          <w:p w14:paraId="484CBCC5" w14:textId="77777777" w:rsidR="00516FDF" w:rsidRDefault="00B4777C" w:rsidP="0057028A">
            <w:pPr>
              <w:pStyle w:val="DeptBullets"/>
              <w:numPr>
                <w:ilvl w:val="0"/>
                <w:numId w:val="0"/>
              </w:numPr>
              <w:spacing w:before="120" w:after="120"/>
              <w:rPr>
                <w:sz w:val="20"/>
              </w:rPr>
            </w:pPr>
            <w:r>
              <w:rPr>
                <w:sz w:val="20"/>
              </w:rPr>
              <w:t>H1</w:t>
            </w:r>
          </w:p>
        </w:tc>
        <w:tc>
          <w:tcPr>
            <w:tcW w:w="5385" w:type="dxa"/>
            <w:gridSpan w:val="2"/>
          </w:tcPr>
          <w:p w14:paraId="42F2AF27" w14:textId="77777777" w:rsidR="004E2DDA" w:rsidRPr="00D577AF" w:rsidRDefault="004E2DDA" w:rsidP="0057028A">
            <w:pPr>
              <w:pStyle w:val="DeptBullets"/>
              <w:numPr>
                <w:ilvl w:val="0"/>
                <w:numId w:val="0"/>
              </w:numPr>
              <w:spacing w:before="120" w:after="120"/>
              <w:rPr>
                <w:sz w:val="20"/>
              </w:rPr>
            </w:pPr>
            <w:r w:rsidRPr="00D577AF">
              <w:rPr>
                <w:sz w:val="20"/>
              </w:rPr>
              <w:t>Health &amp; Safety management</w:t>
            </w:r>
          </w:p>
          <w:p w14:paraId="73363FFC" w14:textId="1ED0E62C" w:rsidR="00704AFF" w:rsidRPr="00D577AF" w:rsidRDefault="004E2DDA" w:rsidP="0057028A">
            <w:pPr>
              <w:pStyle w:val="DeptBullets"/>
              <w:numPr>
                <w:ilvl w:val="0"/>
                <w:numId w:val="0"/>
              </w:numPr>
              <w:spacing w:before="120" w:after="120"/>
              <w:rPr>
                <w:sz w:val="20"/>
              </w:rPr>
            </w:pPr>
            <w:r w:rsidRPr="00D577AF">
              <w:rPr>
                <w:sz w:val="20"/>
              </w:rPr>
              <w:t xml:space="preserve">Please self-certify that </w:t>
            </w:r>
            <w:r w:rsidR="00704AFF" w:rsidRPr="00D577AF">
              <w:rPr>
                <w:sz w:val="20"/>
              </w:rPr>
              <w:t xml:space="preserve">you </w:t>
            </w:r>
            <w:proofErr w:type="gramStart"/>
            <w:r w:rsidRPr="00D577AF">
              <w:rPr>
                <w:sz w:val="20"/>
              </w:rPr>
              <w:t xml:space="preserve">are </w:t>
            </w:r>
            <w:r w:rsidR="00704AFF" w:rsidRPr="00D577AF">
              <w:rPr>
                <w:sz w:val="20"/>
              </w:rPr>
              <w:t>able to</w:t>
            </w:r>
            <w:proofErr w:type="gramEnd"/>
            <w:r w:rsidR="00704AFF" w:rsidRPr="00D577AF">
              <w:rPr>
                <w:sz w:val="20"/>
              </w:rPr>
              <w:t xml:space="preserve"> demonstrate that you have the requisite Health &amp; Safety processes set up</w:t>
            </w:r>
            <w:r w:rsidR="006779B9" w:rsidRPr="00D577AF">
              <w:rPr>
                <w:sz w:val="20"/>
              </w:rPr>
              <w:t xml:space="preserve">. Please refer to PAS 91 </w:t>
            </w:r>
            <w:r w:rsidR="0038226A" w:rsidRPr="00D577AF">
              <w:rPr>
                <w:sz w:val="20"/>
              </w:rPr>
              <w:t xml:space="preserve">Module </w:t>
            </w:r>
            <w:r w:rsidR="006779B9" w:rsidRPr="00D577AF">
              <w:rPr>
                <w:sz w:val="20"/>
              </w:rPr>
              <w:t>C4</w:t>
            </w:r>
            <w:r w:rsidR="00704AFF" w:rsidRPr="00D577AF">
              <w:rPr>
                <w:sz w:val="20"/>
              </w:rPr>
              <w:t xml:space="preserve"> </w:t>
            </w:r>
            <w:r w:rsidR="006779B9" w:rsidRPr="00D577AF">
              <w:rPr>
                <w:sz w:val="20"/>
              </w:rPr>
              <w:t>for guidance.</w:t>
            </w:r>
          </w:p>
        </w:tc>
        <w:tc>
          <w:tcPr>
            <w:tcW w:w="1385" w:type="dxa"/>
          </w:tcPr>
          <w:p w14:paraId="03419811" w14:textId="77777777" w:rsidR="00516FDF" w:rsidRDefault="00516FDF" w:rsidP="0057028A">
            <w:pPr>
              <w:pStyle w:val="DeptBullets"/>
              <w:numPr>
                <w:ilvl w:val="0"/>
                <w:numId w:val="0"/>
              </w:numPr>
              <w:spacing w:before="120" w:after="120"/>
              <w:rPr>
                <w:sz w:val="20"/>
              </w:rPr>
            </w:pPr>
          </w:p>
        </w:tc>
        <w:tc>
          <w:tcPr>
            <w:tcW w:w="1228" w:type="dxa"/>
          </w:tcPr>
          <w:p w14:paraId="06737ED9" w14:textId="77777777" w:rsidR="00516FDF" w:rsidRDefault="00D052F7" w:rsidP="00D052F7">
            <w:pPr>
              <w:pStyle w:val="DeptBullets"/>
              <w:numPr>
                <w:ilvl w:val="0"/>
                <w:numId w:val="0"/>
              </w:numPr>
              <w:spacing w:before="120" w:after="120"/>
              <w:jc w:val="center"/>
              <w:rPr>
                <w:sz w:val="20"/>
              </w:rPr>
            </w:pPr>
            <w:r>
              <w:rPr>
                <w:sz w:val="20"/>
              </w:rPr>
              <w:t>INFO</w:t>
            </w:r>
          </w:p>
        </w:tc>
      </w:tr>
      <w:tr w:rsidR="00704AFF" w14:paraId="7D48E33E" w14:textId="77777777" w:rsidTr="00D052F7">
        <w:tc>
          <w:tcPr>
            <w:tcW w:w="615" w:type="dxa"/>
          </w:tcPr>
          <w:p w14:paraId="08D4967F" w14:textId="77777777" w:rsidR="00704AFF" w:rsidRDefault="00B4777C" w:rsidP="0057028A">
            <w:pPr>
              <w:pStyle w:val="DeptBullets"/>
              <w:numPr>
                <w:ilvl w:val="0"/>
                <w:numId w:val="0"/>
              </w:numPr>
              <w:spacing w:before="120" w:after="120"/>
              <w:rPr>
                <w:sz w:val="20"/>
              </w:rPr>
            </w:pPr>
            <w:r>
              <w:rPr>
                <w:sz w:val="20"/>
              </w:rPr>
              <w:t>H2</w:t>
            </w:r>
          </w:p>
        </w:tc>
        <w:tc>
          <w:tcPr>
            <w:tcW w:w="5385" w:type="dxa"/>
            <w:gridSpan w:val="2"/>
          </w:tcPr>
          <w:p w14:paraId="5E9E39A6" w14:textId="77777777" w:rsidR="001A0B12" w:rsidRPr="00D577AF" w:rsidRDefault="001A0B12" w:rsidP="00F31C25">
            <w:pPr>
              <w:pStyle w:val="DeptBullets"/>
              <w:numPr>
                <w:ilvl w:val="0"/>
                <w:numId w:val="0"/>
              </w:numPr>
              <w:spacing w:before="120" w:after="120"/>
              <w:rPr>
                <w:sz w:val="20"/>
              </w:rPr>
            </w:pPr>
            <w:r w:rsidRPr="00D577AF">
              <w:rPr>
                <w:sz w:val="20"/>
              </w:rPr>
              <w:t>Equal opportunity</w:t>
            </w:r>
            <w:r w:rsidR="00F31C25" w:rsidRPr="00D577AF">
              <w:rPr>
                <w:sz w:val="20"/>
              </w:rPr>
              <w:t xml:space="preserve"> </w:t>
            </w:r>
            <w:r w:rsidR="00B4777C" w:rsidRPr="00D577AF">
              <w:rPr>
                <w:sz w:val="20"/>
              </w:rPr>
              <w:t>management</w:t>
            </w:r>
          </w:p>
          <w:p w14:paraId="77167DA4" w14:textId="77777777" w:rsidR="00704AFF" w:rsidRPr="00D577AF" w:rsidRDefault="001A0B12" w:rsidP="00F31C25">
            <w:pPr>
              <w:pStyle w:val="DeptBullets"/>
              <w:numPr>
                <w:ilvl w:val="0"/>
                <w:numId w:val="0"/>
              </w:numPr>
              <w:spacing w:before="120" w:after="120"/>
              <w:rPr>
                <w:sz w:val="20"/>
              </w:rPr>
            </w:pPr>
            <w:r w:rsidRPr="00D577AF">
              <w:rPr>
                <w:sz w:val="20"/>
              </w:rPr>
              <w:t>P</w:t>
            </w:r>
            <w:r w:rsidR="00F31C25" w:rsidRPr="00D577AF">
              <w:rPr>
                <w:sz w:val="20"/>
              </w:rPr>
              <w:t>lease self-certify as to whether as an employer, you meet the requirements of the positive equality duties in relation to the Equalities Act 2010 and comply with all equality guidance and best practice.</w:t>
            </w:r>
          </w:p>
        </w:tc>
        <w:tc>
          <w:tcPr>
            <w:tcW w:w="1385" w:type="dxa"/>
          </w:tcPr>
          <w:p w14:paraId="34DEE721" w14:textId="77777777" w:rsidR="00704AFF" w:rsidRDefault="00704AFF" w:rsidP="0057028A">
            <w:pPr>
              <w:pStyle w:val="DeptBullets"/>
              <w:numPr>
                <w:ilvl w:val="0"/>
                <w:numId w:val="0"/>
              </w:numPr>
              <w:spacing w:before="120" w:after="120"/>
              <w:rPr>
                <w:sz w:val="20"/>
              </w:rPr>
            </w:pPr>
          </w:p>
        </w:tc>
        <w:tc>
          <w:tcPr>
            <w:tcW w:w="1228" w:type="dxa"/>
          </w:tcPr>
          <w:p w14:paraId="66559BDA" w14:textId="77777777" w:rsidR="00704AFF" w:rsidRDefault="00D052F7" w:rsidP="00D052F7">
            <w:pPr>
              <w:pStyle w:val="DeptBullets"/>
              <w:numPr>
                <w:ilvl w:val="0"/>
                <w:numId w:val="0"/>
              </w:numPr>
              <w:spacing w:before="120" w:after="120"/>
              <w:jc w:val="center"/>
              <w:rPr>
                <w:sz w:val="20"/>
              </w:rPr>
            </w:pPr>
            <w:r>
              <w:rPr>
                <w:sz w:val="20"/>
              </w:rPr>
              <w:t>INFO</w:t>
            </w:r>
          </w:p>
        </w:tc>
      </w:tr>
      <w:tr w:rsidR="00704AFF" w14:paraId="0C45940E" w14:textId="77777777" w:rsidTr="00D052F7">
        <w:tc>
          <w:tcPr>
            <w:tcW w:w="615" w:type="dxa"/>
          </w:tcPr>
          <w:p w14:paraId="7042B4B0" w14:textId="77777777" w:rsidR="00704AFF" w:rsidRDefault="00B4777C" w:rsidP="0057028A">
            <w:pPr>
              <w:pStyle w:val="DeptBullets"/>
              <w:numPr>
                <w:ilvl w:val="0"/>
                <w:numId w:val="0"/>
              </w:numPr>
              <w:spacing w:before="120" w:after="120"/>
              <w:rPr>
                <w:sz w:val="20"/>
              </w:rPr>
            </w:pPr>
            <w:r>
              <w:rPr>
                <w:sz w:val="20"/>
              </w:rPr>
              <w:t>H3</w:t>
            </w:r>
          </w:p>
        </w:tc>
        <w:tc>
          <w:tcPr>
            <w:tcW w:w="5385" w:type="dxa"/>
            <w:gridSpan w:val="2"/>
          </w:tcPr>
          <w:p w14:paraId="4A1AA4D2" w14:textId="77777777" w:rsidR="001A0B12" w:rsidRDefault="001A0B12" w:rsidP="00F31C25">
            <w:pPr>
              <w:pStyle w:val="DeptBullets"/>
              <w:numPr>
                <w:ilvl w:val="0"/>
                <w:numId w:val="0"/>
              </w:numPr>
              <w:spacing w:before="120" w:after="120"/>
              <w:rPr>
                <w:sz w:val="20"/>
              </w:rPr>
            </w:pPr>
            <w:r>
              <w:rPr>
                <w:sz w:val="20"/>
              </w:rPr>
              <w:t>Environmental</w:t>
            </w:r>
            <w:r w:rsidR="00B4777C">
              <w:rPr>
                <w:sz w:val="20"/>
              </w:rPr>
              <w:t xml:space="preserve"> management</w:t>
            </w:r>
          </w:p>
          <w:p w14:paraId="7B31E0E1" w14:textId="77777777" w:rsidR="00704AFF" w:rsidRDefault="001A0B12" w:rsidP="00F31C25">
            <w:pPr>
              <w:pStyle w:val="DeptBullets"/>
              <w:numPr>
                <w:ilvl w:val="0"/>
                <w:numId w:val="0"/>
              </w:numPr>
              <w:spacing w:before="120" w:after="120"/>
              <w:rPr>
                <w:sz w:val="20"/>
              </w:rPr>
            </w:pPr>
            <w:r>
              <w:rPr>
                <w:sz w:val="20"/>
              </w:rPr>
              <w:t>Please self-</w:t>
            </w:r>
            <w:r w:rsidR="00F31C25">
              <w:rPr>
                <w:sz w:val="20"/>
              </w:rPr>
              <w:t xml:space="preserve">certify as to whether as an employer, you comply with </w:t>
            </w:r>
            <w:r w:rsidR="00F31C25" w:rsidRPr="00F31C25">
              <w:rPr>
                <w:sz w:val="20"/>
              </w:rPr>
              <w:t>BS EN ISO 14001</w:t>
            </w:r>
            <w:r w:rsidR="00F31C25">
              <w:rPr>
                <w:sz w:val="20"/>
              </w:rPr>
              <w:t>.</w:t>
            </w:r>
          </w:p>
        </w:tc>
        <w:tc>
          <w:tcPr>
            <w:tcW w:w="1385" w:type="dxa"/>
          </w:tcPr>
          <w:p w14:paraId="438D1AB7" w14:textId="77777777" w:rsidR="00704AFF" w:rsidRDefault="00704AFF" w:rsidP="0057028A">
            <w:pPr>
              <w:pStyle w:val="DeptBullets"/>
              <w:numPr>
                <w:ilvl w:val="0"/>
                <w:numId w:val="0"/>
              </w:numPr>
              <w:spacing w:before="120" w:after="120"/>
              <w:rPr>
                <w:sz w:val="20"/>
              </w:rPr>
            </w:pPr>
          </w:p>
        </w:tc>
        <w:tc>
          <w:tcPr>
            <w:tcW w:w="1228" w:type="dxa"/>
          </w:tcPr>
          <w:p w14:paraId="1746A571" w14:textId="77777777" w:rsidR="00704AFF" w:rsidRDefault="00D052F7" w:rsidP="00D052F7">
            <w:pPr>
              <w:pStyle w:val="DeptBullets"/>
              <w:numPr>
                <w:ilvl w:val="0"/>
                <w:numId w:val="0"/>
              </w:numPr>
              <w:spacing w:before="120" w:after="120"/>
              <w:jc w:val="center"/>
              <w:rPr>
                <w:sz w:val="20"/>
              </w:rPr>
            </w:pPr>
            <w:r>
              <w:rPr>
                <w:sz w:val="20"/>
              </w:rPr>
              <w:t>INFO</w:t>
            </w:r>
          </w:p>
        </w:tc>
      </w:tr>
      <w:tr w:rsidR="00F31C25" w14:paraId="7D362140" w14:textId="77777777" w:rsidTr="00D052F7">
        <w:tc>
          <w:tcPr>
            <w:tcW w:w="615" w:type="dxa"/>
          </w:tcPr>
          <w:p w14:paraId="644D92CF" w14:textId="77777777" w:rsidR="00F31C25" w:rsidRDefault="00B4777C" w:rsidP="0057028A">
            <w:pPr>
              <w:pStyle w:val="DeptBullets"/>
              <w:numPr>
                <w:ilvl w:val="0"/>
                <w:numId w:val="0"/>
              </w:numPr>
              <w:spacing w:before="120" w:after="120"/>
              <w:rPr>
                <w:sz w:val="20"/>
              </w:rPr>
            </w:pPr>
            <w:r>
              <w:rPr>
                <w:sz w:val="20"/>
              </w:rPr>
              <w:t>H4</w:t>
            </w:r>
          </w:p>
        </w:tc>
        <w:tc>
          <w:tcPr>
            <w:tcW w:w="5385" w:type="dxa"/>
            <w:gridSpan w:val="2"/>
          </w:tcPr>
          <w:p w14:paraId="0F05F21C" w14:textId="77777777" w:rsidR="00F31C25" w:rsidRDefault="001A0B12" w:rsidP="0057028A">
            <w:pPr>
              <w:pStyle w:val="DeptBullets"/>
              <w:numPr>
                <w:ilvl w:val="0"/>
                <w:numId w:val="0"/>
              </w:numPr>
              <w:spacing w:before="120" w:after="120"/>
              <w:rPr>
                <w:sz w:val="20"/>
              </w:rPr>
            </w:pPr>
            <w:r>
              <w:rPr>
                <w:sz w:val="20"/>
              </w:rPr>
              <w:t>Quality</w:t>
            </w:r>
            <w:r w:rsidR="00B4777C">
              <w:rPr>
                <w:sz w:val="20"/>
              </w:rPr>
              <w:t xml:space="preserve"> management</w:t>
            </w:r>
          </w:p>
          <w:p w14:paraId="7225C6A7" w14:textId="77777777" w:rsidR="001A0B12" w:rsidRDefault="001A0B12" w:rsidP="0057028A">
            <w:pPr>
              <w:pStyle w:val="DeptBullets"/>
              <w:numPr>
                <w:ilvl w:val="0"/>
                <w:numId w:val="0"/>
              </w:numPr>
              <w:spacing w:before="120" w:after="120"/>
              <w:rPr>
                <w:sz w:val="20"/>
              </w:rPr>
            </w:pPr>
            <w:r>
              <w:rPr>
                <w:sz w:val="20"/>
              </w:rPr>
              <w:t>Please self-certify as to whether as an employer, you comply with BS EN ISO 9001.</w:t>
            </w:r>
          </w:p>
        </w:tc>
        <w:tc>
          <w:tcPr>
            <w:tcW w:w="1385" w:type="dxa"/>
          </w:tcPr>
          <w:p w14:paraId="2E42F47F" w14:textId="77777777" w:rsidR="00F31C25" w:rsidRDefault="00F31C25" w:rsidP="0057028A">
            <w:pPr>
              <w:pStyle w:val="DeptBullets"/>
              <w:numPr>
                <w:ilvl w:val="0"/>
                <w:numId w:val="0"/>
              </w:numPr>
              <w:spacing w:before="120" w:after="120"/>
              <w:rPr>
                <w:sz w:val="20"/>
              </w:rPr>
            </w:pPr>
          </w:p>
        </w:tc>
        <w:tc>
          <w:tcPr>
            <w:tcW w:w="1228" w:type="dxa"/>
          </w:tcPr>
          <w:p w14:paraId="59AA817B" w14:textId="77777777" w:rsidR="00F31C25" w:rsidRDefault="00D052F7" w:rsidP="00D052F7">
            <w:pPr>
              <w:pStyle w:val="DeptBullets"/>
              <w:numPr>
                <w:ilvl w:val="0"/>
                <w:numId w:val="0"/>
              </w:numPr>
              <w:spacing w:before="120" w:after="120"/>
              <w:jc w:val="center"/>
              <w:rPr>
                <w:sz w:val="20"/>
              </w:rPr>
            </w:pPr>
            <w:r>
              <w:rPr>
                <w:sz w:val="20"/>
              </w:rPr>
              <w:t>INFO</w:t>
            </w:r>
          </w:p>
        </w:tc>
      </w:tr>
    </w:tbl>
    <w:p w14:paraId="20A67EBA" w14:textId="77777777" w:rsidR="0057028A" w:rsidRDefault="0057028A" w:rsidP="00AF1C07">
      <w:pPr>
        <w:pStyle w:val="DeptBullets"/>
        <w:numPr>
          <w:ilvl w:val="0"/>
          <w:numId w:val="0"/>
        </w:numPr>
        <w:rPr>
          <w:sz w:val="20"/>
        </w:rPr>
      </w:pPr>
    </w:p>
    <w:p w14:paraId="2E585D65" w14:textId="77777777" w:rsidR="001A0B12" w:rsidRPr="001A0B12" w:rsidRDefault="001A0B12" w:rsidP="00AF1C07">
      <w:pPr>
        <w:pStyle w:val="DeptBullets"/>
        <w:numPr>
          <w:ilvl w:val="0"/>
          <w:numId w:val="0"/>
        </w:numPr>
        <w:rPr>
          <w:b/>
          <w:sz w:val="20"/>
        </w:rPr>
      </w:pPr>
      <w:r w:rsidRPr="001A0B12">
        <w:rPr>
          <w:b/>
          <w:sz w:val="20"/>
        </w:rPr>
        <w:t>Honesty &amp; Openness</w:t>
      </w:r>
    </w:p>
    <w:p w14:paraId="0F03AB89" w14:textId="77777777" w:rsidR="001A0B12" w:rsidRPr="001A0B12" w:rsidRDefault="001A0B12" w:rsidP="001A0B12">
      <w:pPr>
        <w:pStyle w:val="DeptBullets"/>
        <w:numPr>
          <w:ilvl w:val="0"/>
          <w:numId w:val="0"/>
        </w:numPr>
        <w:rPr>
          <w:sz w:val="20"/>
        </w:rPr>
      </w:pPr>
      <w:r w:rsidRPr="001A0B12">
        <w:rPr>
          <w:sz w:val="20"/>
        </w:rPr>
        <w:t>The Prevention of Corruption Acts apply to all contracts that any government or public organisation enters into.  The Acts make it a criminal offence to give or offer bribes or rewards to any employee of a government department or public organisation with the intention of influencing them in their duties.  These offences could lead to the loss of the contracts, loss of fut</w:t>
      </w:r>
      <w:r w:rsidR="009B06E4">
        <w:rPr>
          <w:sz w:val="20"/>
        </w:rPr>
        <w:t>ure opportunities and prosecut</w:t>
      </w:r>
      <w:r w:rsidRPr="001A0B12">
        <w:rPr>
          <w:sz w:val="20"/>
        </w:rPr>
        <w:t>ion under the Acts.</w:t>
      </w:r>
    </w:p>
    <w:p w14:paraId="1AD850F5" w14:textId="77777777" w:rsidR="001A0B12" w:rsidRPr="001A0B12" w:rsidRDefault="001A0B12" w:rsidP="001A0B12">
      <w:pPr>
        <w:pStyle w:val="DeptBullets"/>
        <w:numPr>
          <w:ilvl w:val="0"/>
          <w:numId w:val="0"/>
        </w:numPr>
        <w:ind w:left="360" w:hanging="360"/>
        <w:rPr>
          <w:sz w:val="20"/>
        </w:rPr>
      </w:pPr>
      <w:r w:rsidRPr="001A0B12">
        <w:rPr>
          <w:sz w:val="20"/>
        </w:rPr>
        <w:t>It is a criminal offence to knowingly supply false or fraudulent information.</w:t>
      </w:r>
    </w:p>
    <w:p w14:paraId="77A68498" w14:textId="77777777" w:rsidR="001A0B12" w:rsidRDefault="001A0B12" w:rsidP="001A0B12">
      <w:pPr>
        <w:pStyle w:val="DeptBullets"/>
        <w:numPr>
          <w:ilvl w:val="0"/>
          <w:numId w:val="0"/>
        </w:numPr>
        <w:rPr>
          <w:sz w:val="20"/>
        </w:rPr>
      </w:pPr>
      <w:r w:rsidRPr="001A0B12">
        <w:rPr>
          <w:sz w:val="20"/>
        </w:rPr>
        <w:t>I confirm that, as far as I know, the information I have given is accurate.  I am not aware of any financial changes to the business or any other circumstances that could harm business stability.</w:t>
      </w:r>
    </w:p>
    <w:p w14:paraId="4A39A0E5" w14:textId="77777777" w:rsidR="00F05262" w:rsidRDefault="00F05262">
      <w:pPr>
        <w:widowControl/>
        <w:overflowPunct/>
        <w:autoSpaceDE/>
        <w:autoSpaceDN/>
        <w:adjustRightInd/>
        <w:textAlignment w:val="auto"/>
        <w:rPr>
          <w:sz w:val="20"/>
        </w:rPr>
      </w:pPr>
    </w:p>
    <w:sectPr w:rsidR="00F052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5DBA" w14:textId="77777777" w:rsidR="00F222CC" w:rsidRDefault="00F222CC">
      <w:r>
        <w:separator/>
      </w:r>
    </w:p>
  </w:endnote>
  <w:endnote w:type="continuationSeparator" w:id="0">
    <w:p w14:paraId="24BA9511" w14:textId="77777777" w:rsidR="00F222CC" w:rsidRDefault="00F222CC">
      <w:r>
        <w:continuationSeparator/>
      </w:r>
    </w:p>
  </w:endnote>
  <w:endnote w:type="continuationNotice" w:id="1">
    <w:p w14:paraId="76E83D0D" w14:textId="77777777" w:rsidR="00F222CC" w:rsidRDefault="00F22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65FD5" w14:textId="77777777" w:rsidR="00F222CC" w:rsidRDefault="00F222CC">
      <w:r>
        <w:separator/>
      </w:r>
    </w:p>
  </w:footnote>
  <w:footnote w:type="continuationSeparator" w:id="0">
    <w:p w14:paraId="50C63AAB" w14:textId="77777777" w:rsidR="00F222CC" w:rsidRDefault="00F222CC">
      <w:r>
        <w:continuationSeparator/>
      </w:r>
    </w:p>
  </w:footnote>
  <w:footnote w:type="continuationNotice" w:id="1">
    <w:p w14:paraId="3AB67599" w14:textId="77777777" w:rsidR="00F222CC" w:rsidRDefault="00F222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5DC25F5"/>
    <w:multiLevelType w:val="hybridMultilevel"/>
    <w:tmpl w:val="A44C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E7E5143"/>
    <w:multiLevelType w:val="hybridMultilevel"/>
    <w:tmpl w:val="24C035FE"/>
    <w:lvl w:ilvl="0" w:tplc="0809000F">
      <w:start w:val="1"/>
      <w:numFmt w:val="decimal"/>
      <w:lvlText w:val="%1."/>
      <w:lvlJc w:val="left"/>
      <w:pPr>
        <w:tabs>
          <w:tab w:val="num" w:pos="360"/>
        </w:tabs>
        <w:ind w:left="360" w:hanging="360"/>
      </w:pPr>
      <w:rPr>
        <w:rFonts w:hint="default"/>
      </w:rPr>
    </w:lvl>
    <w:lvl w:ilvl="1" w:tplc="08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Marlett" w:hAnsi="Marlett"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Marlett" w:hAnsi="Marlett"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Marlett" w:hAnsi="Marlett" w:hint="default"/>
      </w:rPr>
    </w:lvl>
  </w:abstractNum>
  <w:abstractNum w:abstractNumId="4" w15:restartNumberingAfterBreak="0">
    <w:nsid w:val="2E937B3F"/>
    <w:multiLevelType w:val="hybridMultilevel"/>
    <w:tmpl w:val="040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21425"/>
    <w:multiLevelType w:val="hybridMultilevel"/>
    <w:tmpl w:val="F66AC3A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A1449"/>
    <w:multiLevelType w:val="hybridMultilevel"/>
    <w:tmpl w:val="B83A37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2C4464"/>
    <w:multiLevelType w:val="hybridMultilevel"/>
    <w:tmpl w:val="D1AE8AC8"/>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D7F3478"/>
    <w:multiLevelType w:val="hybridMultilevel"/>
    <w:tmpl w:val="365230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B013A8"/>
    <w:multiLevelType w:val="hybridMultilevel"/>
    <w:tmpl w:val="6B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8A6A06"/>
    <w:multiLevelType w:val="hybridMultilevel"/>
    <w:tmpl w:val="D4F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15"/>
  </w:num>
  <w:num w:numId="4">
    <w:abstractNumId w:val="0"/>
  </w:num>
  <w:num w:numId="5">
    <w:abstractNumId w:val="11"/>
  </w:num>
  <w:num w:numId="6">
    <w:abstractNumId w:val="13"/>
  </w:num>
  <w:num w:numId="7">
    <w:abstractNumId w:val="12"/>
  </w:num>
  <w:num w:numId="8">
    <w:abstractNumId w:val="14"/>
  </w:num>
  <w:num w:numId="9">
    <w:abstractNumId w:val="7"/>
  </w:num>
  <w:num w:numId="10">
    <w:abstractNumId w:val="4"/>
  </w:num>
  <w:num w:numId="11">
    <w:abstractNumId w:val="5"/>
  </w:num>
  <w:num w:numId="12">
    <w:abstractNumId w:val="10"/>
  </w:num>
  <w:num w:numId="13">
    <w:abstractNumId w:val="9"/>
  </w:num>
  <w:num w:numId="14">
    <w:abstractNumId w:val="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8A"/>
    <w:rsid w:val="00002F92"/>
    <w:rsid w:val="00011F78"/>
    <w:rsid w:val="0001468A"/>
    <w:rsid w:val="00022DB6"/>
    <w:rsid w:val="00041864"/>
    <w:rsid w:val="00042378"/>
    <w:rsid w:val="0004776A"/>
    <w:rsid w:val="00053C79"/>
    <w:rsid w:val="0007375E"/>
    <w:rsid w:val="000833EF"/>
    <w:rsid w:val="00096432"/>
    <w:rsid w:val="000A0C1B"/>
    <w:rsid w:val="000B1468"/>
    <w:rsid w:val="000C6758"/>
    <w:rsid w:val="000F4E59"/>
    <w:rsid w:val="00116F59"/>
    <w:rsid w:val="001201E9"/>
    <w:rsid w:val="001362FD"/>
    <w:rsid w:val="001366BB"/>
    <w:rsid w:val="001372F2"/>
    <w:rsid w:val="00153F85"/>
    <w:rsid w:val="0017552A"/>
    <w:rsid w:val="00180A06"/>
    <w:rsid w:val="00182783"/>
    <w:rsid w:val="00195F8E"/>
    <w:rsid w:val="001A0B12"/>
    <w:rsid w:val="001A54FA"/>
    <w:rsid w:val="001B05C8"/>
    <w:rsid w:val="001B6DF9"/>
    <w:rsid w:val="001D55BC"/>
    <w:rsid w:val="001D63D7"/>
    <w:rsid w:val="001D7FB3"/>
    <w:rsid w:val="001F6F9B"/>
    <w:rsid w:val="002009C2"/>
    <w:rsid w:val="00211C37"/>
    <w:rsid w:val="00212D24"/>
    <w:rsid w:val="00217581"/>
    <w:rsid w:val="002211EA"/>
    <w:rsid w:val="00230BEE"/>
    <w:rsid w:val="002335B0"/>
    <w:rsid w:val="002338A1"/>
    <w:rsid w:val="0026469F"/>
    <w:rsid w:val="00266064"/>
    <w:rsid w:val="0027611C"/>
    <w:rsid w:val="00283AE2"/>
    <w:rsid w:val="002840D0"/>
    <w:rsid w:val="00295EFC"/>
    <w:rsid w:val="002B1E58"/>
    <w:rsid w:val="002B651E"/>
    <w:rsid w:val="002C1FD2"/>
    <w:rsid w:val="002D2A7A"/>
    <w:rsid w:val="002E28FA"/>
    <w:rsid w:val="002F0D86"/>
    <w:rsid w:val="00310708"/>
    <w:rsid w:val="00312BD3"/>
    <w:rsid w:val="00347A3B"/>
    <w:rsid w:val="00357605"/>
    <w:rsid w:val="00363D5A"/>
    <w:rsid w:val="00367EEB"/>
    <w:rsid w:val="00370895"/>
    <w:rsid w:val="0038226A"/>
    <w:rsid w:val="00392AE9"/>
    <w:rsid w:val="003B41D3"/>
    <w:rsid w:val="003B78F9"/>
    <w:rsid w:val="003D4364"/>
    <w:rsid w:val="003D74A2"/>
    <w:rsid w:val="003D7A13"/>
    <w:rsid w:val="003E1B86"/>
    <w:rsid w:val="00402031"/>
    <w:rsid w:val="00402829"/>
    <w:rsid w:val="00430DC5"/>
    <w:rsid w:val="00450D89"/>
    <w:rsid w:val="004533A7"/>
    <w:rsid w:val="00460505"/>
    <w:rsid w:val="00461305"/>
    <w:rsid w:val="00463122"/>
    <w:rsid w:val="00480E77"/>
    <w:rsid w:val="00484C39"/>
    <w:rsid w:val="0048683B"/>
    <w:rsid w:val="004955D9"/>
    <w:rsid w:val="004A49A2"/>
    <w:rsid w:val="004B3B12"/>
    <w:rsid w:val="004D0E1A"/>
    <w:rsid w:val="004E0297"/>
    <w:rsid w:val="004E2DDA"/>
    <w:rsid w:val="004E633C"/>
    <w:rsid w:val="00504B53"/>
    <w:rsid w:val="00511CA5"/>
    <w:rsid w:val="005150CE"/>
    <w:rsid w:val="00515463"/>
    <w:rsid w:val="00516FDF"/>
    <w:rsid w:val="00530814"/>
    <w:rsid w:val="005355C6"/>
    <w:rsid w:val="00545301"/>
    <w:rsid w:val="00555C79"/>
    <w:rsid w:val="0055700C"/>
    <w:rsid w:val="00565333"/>
    <w:rsid w:val="0057028A"/>
    <w:rsid w:val="005741DF"/>
    <w:rsid w:val="005912E7"/>
    <w:rsid w:val="00591B39"/>
    <w:rsid w:val="00597032"/>
    <w:rsid w:val="005B1CC3"/>
    <w:rsid w:val="005B5A07"/>
    <w:rsid w:val="005C1372"/>
    <w:rsid w:val="00607A4B"/>
    <w:rsid w:val="0062704E"/>
    <w:rsid w:val="00633A13"/>
    <w:rsid w:val="00634682"/>
    <w:rsid w:val="0063507E"/>
    <w:rsid w:val="006363E9"/>
    <w:rsid w:val="00657044"/>
    <w:rsid w:val="00673D9F"/>
    <w:rsid w:val="006779B9"/>
    <w:rsid w:val="006858D6"/>
    <w:rsid w:val="00687908"/>
    <w:rsid w:val="00695188"/>
    <w:rsid w:val="006A0189"/>
    <w:rsid w:val="006A1127"/>
    <w:rsid w:val="006A2F72"/>
    <w:rsid w:val="006A3278"/>
    <w:rsid w:val="006D3EBD"/>
    <w:rsid w:val="006E6F0B"/>
    <w:rsid w:val="00704AFF"/>
    <w:rsid w:val="007104E4"/>
    <w:rsid w:val="00724D5B"/>
    <w:rsid w:val="007442BB"/>
    <w:rsid w:val="007463C5"/>
    <w:rsid w:val="00746846"/>
    <w:rsid w:val="007510C3"/>
    <w:rsid w:val="007558D4"/>
    <w:rsid w:val="0076458E"/>
    <w:rsid w:val="00767063"/>
    <w:rsid w:val="007826B2"/>
    <w:rsid w:val="007940AE"/>
    <w:rsid w:val="007A10F9"/>
    <w:rsid w:val="007A4C02"/>
    <w:rsid w:val="007B49CD"/>
    <w:rsid w:val="007B593B"/>
    <w:rsid w:val="007B5A46"/>
    <w:rsid w:val="007C1BC2"/>
    <w:rsid w:val="007C1F12"/>
    <w:rsid w:val="007D0DBA"/>
    <w:rsid w:val="007D4DB0"/>
    <w:rsid w:val="007F073B"/>
    <w:rsid w:val="00805C72"/>
    <w:rsid w:val="00831225"/>
    <w:rsid w:val="008428AB"/>
    <w:rsid w:val="008539CF"/>
    <w:rsid w:val="00863664"/>
    <w:rsid w:val="0087781D"/>
    <w:rsid w:val="0088151C"/>
    <w:rsid w:val="008817AB"/>
    <w:rsid w:val="008843A4"/>
    <w:rsid w:val="00887344"/>
    <w:rsid w:val="008B1A86"/>
    <w:rsid w:val="008B1C49"/>
    <w:rsid w:val="008B3DE0"/>
    <w:rsid w:val="008B5418"/>
    <w:rsid w:val="008B67CC"/>
    <w:rsid w:val="008C13A9"/>
    <w:rsid w:val="008D1228"/>
    <w:rsid w:val="008E3BDA"/>
    <w:rsid w:val="008F452F"/>
    <w:rsid w:val="00905ADC"/>
    <w:rsid w:val="00906C33"/>
    <w:rsid w:val="009173AF"/>
    <w:rsid w:val="00924140"/>
    <w:rsid w:val="009248C1"/>
    <w:rsid w:val="00932946"/>
    <w:rsid w:val="00935DA1"/>
    <w:rsid w:val="00937CA9"/>
    <w:rsid w:val="009424FA"/>
    <w:rsid w:val="009426CB"/>
    <w:rsid w:val="009554DC"/>
    <w:rsid w:val="00963073"/>
    <w:rsid w:val="009725A4"/>
    <w:rsid w:val="0097315A"/>
    <w:rsid w:val="009A3F0A"/>
    <w:rsid w:val="009B06E4"/>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66186"/>
    <w:rsid w:val="00A96425"/>
    <w:rsid w:val="00AB6016"/>
    <w:rsid w:val="00AC2A37"/>
    <w:rsid w:val="00AC435E"/>
    <w:rsid w:val="00AD0E50"/>
    <w:rsid w:val="00AD632D"/>
    <w:rsid w:val="00AF0554"/>
    <w:rsid w:val="00AF1C07"/>
    <w:rsid w:val="00AF737F"/>
    <w:rsid w:val="00B006DF"/>
    <w:rsid w:val="00B05ECD"/>
    <w:rsid w:val="00B06172"/>
    <w:rsid w:val="00B13240"/>
    <w:rsid w:val="00B16A24"/>
    <w:rsid w:val="00B16A8C"/>
    <w:rsid w:val="00B275C1"/>
    <w:rsid w:val="00B42E9B"/>
    <w:rsid w:val="00B4777C"/>
    <w:rsid w:val="00B47DF9"/>
    <w:rsid w:val="00B61B67"/>
    <w:rsid w:val="00B6522B"/>
    <w:rsid w:val="00B65709"/>
    <w:rsid w:val="00B67DF2"/>
    <w:rsid w:val="00B804A8"/>
    <w:rsid w:val="00B85BF7"/>
    <w:rsid w:val="00B939CC"/>
    <w:rsid w:val="00BA35F4"/>
    <w:rsid w:val="00BC547B"/>
    <w:rsid w:val="00BC6A80"/>
    <w:rsid w:val="00BD11F6"/>
    <w:rsid w:val="00BD4B6C"/>
    <w:rsid w:val="00BF5EBD"/>
    <w:rsid w:val="00C153FC"/>
    <w:rsid w:val="00C37933"/>
    <w:rsid w:val="00C408C7"/>
    <w:rsid w:val="00C47EEA"/>
    <w:rsid w:val="00C519D0"/>
    <w:rsid w:val="00C70ACB"/>
    <w:rsid w:val="00CA4FEC"/>
    <w:rsid w:val="00CB7E51"/>
    <w:rsid w:val="00CD1518"/>
    <w:rsid w:val="00CD7921"/>
    <w:rsid w:val="00CE084B"/>
    <w:rsid w:val="00D02D57"/>
    <w:rsid w:val="00D052F7"/>
    <w:rsid w:val="00D118D6"/>
    <w:rsid w:val="00D20266"/>
    <w:rsid w:val="00D20C29"/>
    <w:rsid w:val="00D212F5"/>
    <w:rsid w:val="00D33842"/>
    <w:rsid w:val="00D4118D"/>
    <w:rsid w:val="00D47915"/>
    <w:rsid w:val="00D5663F"/>
    <w:rsid w:val="00D577AF"/>
    <w:rsid w:val="00D57D6E"/>
    <w:rsid w:val="00D61F5A"/>
    <w:rsid w:val="00D656C2"/>
    <w:rsid w:val="00DB4C12"/>
    <w:rsid w:val="00E0081E"/>
    <w:rsid w:val="00E02094"/>
    <w:rsid w:val="00E04AB3"/>
    <w:rsid w:val="00E10F4C"/>
    <w:rsid w:val="00E2419F"/>
    <w:rsid w:val="00E366D6"/>
    <w:rsid w:val="00E52E1F"/>
    <w:rsid w:val="00E63D8B"/>
    <w:rsid w:val="00E81F4B"/>
    <w:rsid w:val="00E83554"/>
    <w:rsid w:val="00EA11BE"/>
    <w:rsid w:val="00EB45E1"/>
    <w:rsid w:val="00EC644A"/>
    <w:rsid w:val="00EC6A3F"/>
    <w:rsid w:val="00ED7AA0"/>
    <w:rsid w:val="00F05262"/>
    <w:rsid w:val="00F222CC"/>
    <w:rsid w:val="00F30554"/>
    <w:rsid w:val="00F31C25"/>
    <w:rsid w:val="00F348D2"/>
    <w:rsid w:val="00F4485F"/>
    <w:rsid w:val="00F44B6A"/>
    <w:rsid w:val="00F521C7"/>
    <w:rsid w:val="00F60BF8"/>
    <w:rsid w:val="00F64863"/>
    <w:rsid w:val="00F80961"/>
    <w:rsid w:val="00F960C1"/>
    <w:rsid w:val="00FA0331"/>
    <w:rsid w:val="00FC049C"/>
    <w:rsid w:val="00FC16FE"/>
    <w:rsid w:val="00FC1C0E"/>
    <w:rsid w:val="00FC5ED8"/>
    <w:rsid w:val="00FC7714"/>
    <w:rsid w:val="00FF4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993EC"/>
  <w15:docId w15:val="{453E42F3-7B3C-4036-8C03-0FFF0601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table" w:styleId="TableGrid">
    <w:name w:val="Table Grid"/>
    <w:basedOn w:val="TableNormal"/>
    <w:uiPriority w:val="39"/>
    <w:rsid w:val="0057028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52E1F"/>
    <w:rPr>
      <w:sz w:val="16"/>
      <w:szCs w:val="16"/>
    </w:rPr>
  </w:style>
  <w:style w:type="paragraph" w:styleId="CommentText">
    <w:name w:val="annotation text"/>
    <w:basedOn w:val="Normal"/>
    <w:link w:val="CommentTextChar"/>
    <w:rsid w:val="00E52E1F"/>
    <w:rPr>
      <w:sz w:val="20"/>
    </w:rPr>
  </w:style>
  <w:style w:type="character" w:customStyle="1" w:styleId="CommentTextChar">
    <w:name w:val="Comment Text Char"/>
    <w:basedOn w:val="DefaultParagraphFont"/>
    <w:link w:val="CommentText"/>
    <w:rsid w:val="00E52E1F"/>
    <w:rPr>
      <w:rFonts w:ascii="Arial" w:hAnsi="Arial"/>
      <w:lang w:eastAsia="en-US"/>
    </w:rPr>
  </w:style>
  <w:style w:type="paragraph" w:styleId="CommentSubject">
    <w:name w:val="annotation subject"/>
    <w:basedOn w:val="CommentText"/>
    <w:next w:val="CommentText"/>
    <w:link w:val="CommentSubjectChar"/>
    <w:rsid w:val="00E52E1F"/>
    <w:rPr>
      <w:b/>
      <w:bCs/>
    </w:rPr>
  </w:style>
  <w:style w:type="character" w:customStyle="1" w:styleId="CommentSubjectChar">
    <w:name w:val="Comment Subject Char"/>
    <w:basedOn w:val="CommentTextChar"/>
    <w:link w:val="CommentSubject"/>
    <w:rsid w:val="00E52E1F"/>
    <w:rPr>
      <w:rFonts w:ascii="Arial" w:hAnsi="Arial"/>
      <w:b/>
      <w:bCs/>
      <w:lang w:eastAsia="en-US"/>
    </w:rPr>
  </w:style>
  <w:style w:type="paragraph" w:styleId="BalloonText">
    <w:name w:val="Balloon Text"/>
    <w:basedOn w:val="Normal"/>
    <w:link w:val="BalloonTextChar"/>
    <w:rsid w:val="00E52E1F"/>
    <w:rPr>
      <w:rFonts w:ascii="Tahoma" w:hAnsi="Tahoma" w:cs="Tahoma"/>
      <w:sz w:val="16"/>
      <w:szCs w:val="16"/>
    </w:rPr>
  </w:style>
  <w:style w:type="character" w:customStyle="1" w:styleId="BalloonTextChar">
    <w:name w:val="Balloon Text Char"/>
    <w:basedOn w:val="DefaultParagraphFont"/>
    <w:link w:val="BalloonText"/>
    <w:rsid w:val="00E52E1F"/>
    <w:rPr>
      <w:rFonts w:ascii="Tahoma" w:hAnsi="Tahoma" w:cs="Tahoma"/>
      <w:sz w:val="16"/>
      <w:szCs w:val="16"/>
      <w:lang w:eastAsia="en-US"/>
    </w:rPr>
  </w:style>
  <w:style w:type="character" w:styleId="Hyperlink">
    <w:name w:val="Hyperlink"/>
    <w:basedOn w:val="DefaultParagraphFont"/>
    <w:unhideWhenUsed/>
    <w:rsid w:val="006779B9"/>
    <w:rPr>
      <w:color w:val="0000FF" w:themeColor="hyperlink"/>
      <w:u w:val="single"/>
    </w:rPr>
  </w:style>
  <w:style w:type="character" w:styleId="UnresolvedMention">
    <w:name w:val="Unresolved Mention"/>
    <w:basedOn w:val="DefaultParagraphFont"/>
    <w:uiPriority w:val="99"/>
    <w:semiHidden/>
    <w:unhideWhenUsed/>
    <w:rsid w:val="0067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0b2c76-4eb4-4926-991a-bb246786b55e">380249-523938816-81190</_dlc_DocId>
    <_dlc_DocIdUrl xmlns="980b2c76-4eb4-4926-991a-bb246786b55e">
      <Url>https://mottmac.sharepoint.com/teams/pj-b1803/_layouts/15/DocIdRedir.aspx?ID=380249-523938816-81190</Url>
      <Description>380249-523938816-81190</Description>
    </_dlc_DocIdUrl>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MMSourceID xmlns="980b2c76-4eb4-4926-991a-bb246786b5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bee4c5c-8f43-4f7f-9637-07f983ecca3d" ContentTypeId="0x0101007BD61AFCC8A643B8924AB3F7EE18260102" PreviousValue="false"/>
</file>

<file path=customXml/item5.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A68ABEF2ABB3EB429A1A8ADAC428D5E7" ma:contentTypeVersion="130" ma:contentTypeDescription="Base content type for project documents" ma:contentTypeScope="" ma:versionID="1b374f15b1671a8cb5510262d0ada852">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52ab49f0c817c3bc2471789c5570e02b"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MMSourceID"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3d4e5a9-929b-49e7-af6d-b7b41716f295}" ma:internalName="TaxCatchAll" ma:showField="CatchAllData" ma:web="bda1a344-f493-4ead-be16-34f1765737a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3d4e5a9-929b-49e7-af6d-b7b41716f295}" ma:internalName="TaxCatchAllLabel" ma:readOnly="true" ma:showField="CatchAllDataLabel" ma:web="bda1a344-f493-4ead-be16-34f1765737ad">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MMSourceID" ma:index="21" nillable="true" ma:displayName="MM Source ID" ma:description="Used for source searches" ma:internalName="MMSourceID" ma:readOnly="false">
      <xsd:simpleType>
        <xsd:restriction base="dms:Text">
          <xsd:maxLength value="255"/>
        </xsd:restriction>
      </xsd:simpleType>
    </xsd:element>
    <xsd:element name="LastDateSharedToProjectMemory" ma:index="22" nillable="true" ma:displayName="Last Shared To Project Memory" ma:format="DateTime" ma:internalName="LastDateSharedToProjectMemory" ma:readOnly="false">
      <xsd:simpleType>
        <xsd:restriction base="dms:DateTime"/>
      </xsd:simpleType>
    </xsd:element>
    <xsd:element name="LastVersionSharedToProjectMemory" ma:index="23"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874F5-B182-45AE-A088-14FA3261C759}">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customXml/itemProps2.xml><?xml version="1.0" encoding="utf-8"?>
<ds:datastoreItem xmlns:ds="http://schemas.openxmlformats.org/officeDocument/2006/customXml" ds:itemID="{00202D05-00C9-41B1-A176-369A2C564B55}">
  <ds:schemaRefs>
    <ds:schemaRef ds:uri="http://schemas.microsoft.com/sharepoint/v3/contenttype/forms"/>
  </ds:schemaRefs>
</ds:datastoreItem>
</file>

<file path=customXml/itemProps3.xml><?xml version="1.0" encoding="utf-8"?>
<ds:datastoreItem xmlns:ds="http://schemas.openxmlformats.org/officeDocument/2006/customXml" ds:itemID="{85A9B234-693C-4CDE-B80A-BF37CA0A8FA6}">
  <ds:schemaRefs>
    <ds:schemaRef ds:uri="http://schemas.microsoft.com/sharepoint/events"/>
  </ds:schemaRefs>
</ds:datastoreItem>
</file>

<file path=customXml/itemProps4.xml><?xml version="1.0" encoding="utf-8"?>
<ds:datastoreItem xmlns:ds="http://schemas.openxmlformats.org/officeDocument/2006/customXml" ds:itemID="{1572EB49-4B05-47CE-A25E-FABA3BFB102D}">
  <ds:schemaRefs>
    <ds:schemaRef ds:uri="Microsoft.SharePoint.Taxonomy.ContentTypeSync"/>
  </ds:schemaRefs>
</ds:datastoreItem>
</file>

<file path=customXml/itemProps5.xml><?xml version="1.0" encoding="utf-8"?>
<ds:datastoreItem xmlns:ds="http://schemas.openxmlformats.org/officeDocument/2006/customXml" ds:itemID="{3A5BDCAC-3A0C-44FD-B589-70CA05AA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3999</Characters>
  <Application>Microsoft Office Word</Application>
  <DocSecurity>0</DocSecurity>
  <Lines>203</Lines>
  <Paragraphs>120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Sarah-Jayne</dc:creator>
  <cp:lastModifiedBy>Lee Durnford</cp:lastModifiedBy>
  <cp:revision>6</cp:revision>
  <cp:lastPrinted>2021-04-08T17:04:00Z</cp:lastPrinted>
  <dcterms:created xsi:type="dcterms:W3CDTF">2021-04-08T16:59:00Z</dcterms:created>
  <dcterms:modified xsi:type="dcterms:W3CDTF">2021-04-08T17:05:00Z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0x0101007BD61AFCC8A643B8924AB3F7EE1826010200A68ABEF2ABB3EB429A1A8ADAC428D5E7</vt:lpwstr>
  </property>
  <property fmtid="{D5CDD505-2E9C-101B-9397-08002B2CF9AE}" pid="3" name="_dlc_DocIdItemGuid">
    <vt:lpwstr>17cf6e44-e87d-41e0-8d90-00f0664aed53</vt:lpwstr>
  </property>
  <property fmtid="{D5CDD505-2E9C-101B-9397-08002B2CF9AE}" pid="4" name="TaxKeyword">
    <vt:lpwstr/>
  </property>
</Properties>
</file>