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F93A" w14:textId="77777777" w:rsidR="00A80950" w:rsidRDefault="00A80950" w:rsidP="00A80950">
      <w:pPr>
        <w:rPr>
          <w:rFonts w:asciiTheme="minorHAnsi" w:hAnsiTheme="minorHAnsi" w:cstheme="minorHAnsi"/>
          <w:szCs w:val="24"/>
        </w:rPr>
      </w:pPr>
    </w:p>
    <w:p w14:paraId="430136B0" w14:textId="61E0949E" w:rsidR="00865760" w:rsidRPr="00865760" w:rsidRDefault="00865760" w:rsidP="00865760">
      <w:pPr>
        <w:jc w:val="center"/>
        <w:rPr>
          <w:rFonts w:asciiTheme="minorHAnsi" w:hAnsiTheme="minorHAnsi" w:cstheme="minorHAnsi"/>
          <w:b/>
          <w:bCs/>
          <w:sz w:val="32"/>
          <w:szCs w:val="32"/>
        </w:rPr>
      </w:pPr>
      <w:r w:rsidRPr="00865760">
        <w:rPr>
          <w:rFonts w:asciiTheme="minorHAnsi" w:hAnsiTheme="minorHAnsi" w:cstheme="minorHAnsi"/>
          <w:b/>
          <w:bCs/>
          <w:sz w:val="32"/>
          <w:szCs w:val="32"/>
        </w:rPr>
        <w:t>Hellesdon Parish Council</w:t>
      </w:r>
    </w:p>
    <w:p w14:paraId="389DCC46" w14:textId="7FB24FCE" w:rsidR="00865760" w:rsidRPr="00865760" w:rsidRDefault="00865760" w:rsidP="00865760">
      <w:pPr>
        <w:jc w:val="center"/>
        <w:rPr>
          <w:rFonts w:asciiTheme="minorHAnsi" w:hAnsiTheme="minorHAnsi" w:cstheme="minorHAnsi"/>
          <w:b/>
          <w:bCs/>
          <w:sz w:val="32"/>
          <w:szCs w:val="32"/>
        </w:rPr>
      </w:pPr>
      <w:r w:rsidRPr="00865760">
        <w:rPr>
          <w:rFonts w:asciiTheme="minorHAnsi" w:hAnsiTheme="minorHAnsi" w:cstheme="minorHAnsi"/>
          <w:b/>
          <w:bCs/>
          <w:sz w:val="32"/>
          <w:szCs w:val="32"/>
        </w:rPr>
        <w:t>Neighbourhood Plan Consultancy Tender Document</w:t>
      </w:r>
    </w:p>
    <w:p w14:paraId="74948CAC" w14:textId="77777777" w:rsidR="00865760" w:rsidRDefault="00865760" w:rsidP="00A80950">
      <w:pPr>
        <w:rPr>
          <w:rFonts w:asciiTheme="minorHAnsi" w:hAnsiTheme="minorHAnsi" w:cstheme="minorHAnsi"/>
          <w:szCs w:val="24"/>
        </w:rPr>
      </w:pPr>
    </w:p>
    <w:p w14:paraId="158F4085" w14:textId="77777777" w:rsidR="00865760" w:rsidRDefault="00865760" w:rsidP="00A80950">
      <w:pPr>
        <w:rPr>
          <w:rFonts w:asciiTheme="minorHAnsi" w:hAnsiTheme="minorHAnsi" w:cstheme="minorHAnsi"/>
          <w:szCs w:val="24"/>
        </w:rPr>
      </w:pPr>
    </w:p>
    <w:p w14:paraId="63C6C8D3" w14:textId="0958AFA3" w:rsidR="00865760" w:rsidRPr="00DF22C2" w:rsidRDefault="00865760" w:rsidP="00865760">
      <w:pPr>
        <w:pStyle w:val="Heading2"/>
        <w:jc w:val="left"/>
        <w:rPr>
          <w:rFonts w:ascii="Calibri" w:hAnsi="Calibri"/>
          <w:szCs w:val="24"/>
        </w:rPr>
      </w:pPr>
      <w:r>
        <w:rPr>
          <w:rFonts w:ascii="Calibri" w:hAnsi="Calibri"/>
          <w:szCs w:val="24"/>
        </w:rPr>
        <w:t>1</w:t>
      </w:r>
      <w:r w:rsidRPr="00DF22C2">
        <w:rPr>
          <w:rFonts w:ascii="Calibri" w:hAnsi="Calibri"/>
          <w:szCs w:val="24"/>
        </w:rPr>
        <w:tab/>
        <w:t>Submission</w:t>
      </w:r>
    </w:p>
    <w:p w14:paraId="5C132EA7" w14:textId="77777777" w:rsidR="00865760" w:rsidRPr="00DF22C2" w:rsidRDefault="00865760" w:rsidP="00865760">
      <w:pPr>
        <w:ind w:left="720"/>
        <w:rPr>
          <w:rFonts w:ascii="Calibri" w:hAnsi="Calibri"/>
          <w:szCs w:val="24"/>
        </w:rPr>
      </w:pPr>
    </w:p>
    <w:p w14:paraId="66F19B00" w14:textId="5952E036" w:rsidR="00865760" w:rsidRPr="00865760" w:rsidRDefault="00865760" w:rsidP="007732C4">
      <w:pPr>
        <w:pStyle w:val="ListParagraph"/>
        <w:numPr>
          <w:ilvl w:val="1"/>
          <w:numId w:val="4"/>
        </w:numPr>
        <w:rPr>
          <w:rFonts w:ascii="Calibri" w:hAnsi="Calibri"/>
          <w:szCs w:val="24"/>
        </w:rPr>
      </w:pPr>
      <w:r w:rsidRPr="00865760">
        <w:rPr>
          <w:rFonts w:ascii="Calibri" w:hAnsi="Calibri"/>
          <w:szCs w:val="24"/>
        </w:rPr>
        <w:t xml:space="preserve">Tenders should be </w:t>
      </w:r>
      <w:r w:rsidR="00C4506B">
        <w:rPr>
          <w:rFonts w:ascii="Calibri" w:hAnsi="Calibri"/>
          <w:szCs w:val="24"/>
        </w:rPr>
        <w:t xml:space="preserve">completed via the attached form and </w:t>
      </w:r>
      <w:r w:rsidRPr="00865760">
        <w:rPr>
          <w:rFonts w:ascii="Calibri" w:hAnsi="Calibri"/>
          <w:szCs w:val="24"/>
        </w:rPr>
        <w:t xml:space="preserve">submitted electronically to: </w:t>
      </w:r>
      <w:hyperlink r:id="rId11" w:history="1">
        <w:r w:rsidRPr="00865760">
          <w:rPr>
            <w:rStyle w:val="Hyperlink"/>
            <w:rFonts w:ascii="Calibri" w:hAnsi="Calibri"/>
            <w:szCs w:val="24"/>
          </w:rPr>
          <w:t>clerk@hellesdon-pc.gov.uk</w:t>
        </w:r>
      </w:hyperlink>
      <w:r w:rsidRPr="00865760">
        <w:rPr>
          <w:rFonts w:ascii="Calibri" w:hAnsi="Calibri"/>
          <w:szCs w:val="24"/>
        </w:rPr>
        <w:t xml:space="preserve"> and marked “NDP Tender” in the subject line, or sent to:</w:t>
      </w:r>
    </w:p>
    <w:p w14:paraId="0F63DF05" w14:textId="0AA5AD22" w:rsidR="00865760" w:rsidRDefault="00865760" w:rsidP="00865760">
      <w:pPr>
        <w:ind w:left="709"/>
        <w:rPr>
          <w:rFonts w:ascii="Calibri" w:hAnsi="Calibri"/>
          <w:szCs w:val="24"/>
        </w:rPr>
      </w:pPr>
      <w:r>
        <w:rPr>
          <w:rFonts w:ascii="Calibri" w:hAnsi="Calibri"/>
          <w:szCs w:val="24"/>
        </w:rPr>
        <w:t>NDP Tender</w:t>
      </w:r>
    </w:p>
    <w:p w14:paraId="0F1DA8F6" w14:textId="77777777" w:rsidR="00865760" w:rsidRDefault="00865760" w:rsidP="00865760">
      <w:pPr>
        <w:ind w:left="709"/>
        <w:rPr>
          <w:rFonts w:ascii="Calibri" w:hAnsi="Calibri"/>
          <w:szCs w:val="24"/>
        </w:rPr>
      </w:pPr>
      <w:r>
        <w:rPr>
          <w:rFonts w:ascii="Calibri" w:hAnsi="Calibri"/>
          <w:szCs w:val="24"/>
        </w:rPr>
        <w:t>Hellesdon Parish Council</w:t>
      </w:r>
    </w:p>
    <w:p w14:paraId="59B142C7" w14:textId="38583988" w:rsidR="00865760" w:rsidRDefault="00865760" w:rsidP="00C4506B">
      <w:pPr>
        <w:ind w:left="709"/>
        <w:rPr>
          <w:rFonts w:ascii="Calibri" w:hAnsi="Calibri"/>
          <w:szCs w:val="24"/>
        </w:rPr>
      </w:pPr>
      <w:r>
        <w:rPr>
          <w:rFonts w:ascii="Calibri" w:hAnsi="Calibri"/>
          <w:szCs w:val="24"/>
        </w:rPr>
        <w:t>Diamond Jubilee Lodge</w:t>
      </w:r>
      <w:r w:rsidR="00C4506B">
        <w:rPr>
          <w:rFonts w:ascii="Calibri" w:hAnsi="Calibri"/>
          <w:szCs w:val="24"/>
        </w:rPr>
        <w:t xml:space="preserve">, </w:t>
      </w:r>
      <w:r>
        <w:rPr>
          <w:rFonts w:ascii="Calibri" w:hAnsi="Calibri"/>
          <w:szCs w:val="24"/>
        </w:rPr>
        <w:t>Wood View Road</w:t>
      </w:r>
    </w:p>
    <w:p w14:paraId="547C2BB9" w14:textId="0853F043" w:rsidR="00865760" w:rsidRPr="005B45F3" w:rsidRDefault="00865760" w:rsidP="00C4506B">
      <w:pPr>
        <w:ind w:left="709"/>
        <w:rPr>
          <w:rFonts w:ascii="Calibri" w:hAnsi="Calibri"/>
          <w:szCs w:val="24"/>
        </w:rPr>
      </w:pPr>
      <w:r w:rsidRPr="005B45F3">
        <w:rPr>
          <w:rFonts w:ascii="Calibri" w:hAnsi="Calibri"/>
          <w:szCs w:val="24"/>
        </w:rPr>
        <w:t>Hellesdon</w:t>
      </w:r>
      <w:r w:rsidR="00C4506B" w:rsidRPr="005B45F3">
        <w:rPr>
          <w:rFonts w:ascii="Calibri" w:hAnsi="Calibri"/>
          <w:szCs w:val="24"/>
        </w:rPr>
        <w:t xml:space="preserve">, </w:t>
      </w:r>
      <w:r w:rsidRPr="005B45F3">
        <w:rPr>
          <w:rFonts w:ascii="Calibri" w:hAnsi="Calibri"/>
          <w:szCs w:val="24"/>
        </w:rPr>
        <w:t>Norwich</w:t>
      </w:r>
      <w:r w:rsidR="00C4506B" w:rsidRPr="005B45F3">
        <w:rPr>
          <w:rFonts w:ascii="Calibri" w:hAnsi="Calibri"/>
          <w:szCs w:val="24"/>
        </w:rPr>
        <w:t xml:space="preserve">, </w:t>
      </w:r>
      <w:proofErr w:type="spellStart"/>
      <w:r w:rsidRPr="005B45F3">
        <w:rPr>
          <w:rFonts w:ascii="Calibri" w:hAnsi="Calibri"/>
          <w:szCs w:val="24"/>
        </w:rPr>
        <w:t>NR6</w:t>
      </w:r>
      <w:proofErr w:type="spellEnd"/>
      <w:r w:rsidRPr="005B45F3">
        <w:rPr>
          <w:rFonts w:ascii="Calibri" w:hAnsi="Calibri"/>
          <w:szCs w:val="24"/>
        </w:rPr>
        <w:t xml:space="preserve"> </w:t>
      </w:r>
      <w:proofErr w:type="spellStart"/>
      <w:r w:rsidRPr="005B45F3">
        <w:rPr>
          <w:rFonts w:ascii="Calibri" w:hAnsi="Calibri"/>
          <w:szCs w:val="24"/>
        </w:rPr>
        <w:t>5QB</w:t>
      </w:r>
      <w:proofErr w:type="spellEnd"/>
      <w:r w:rsidRPr="005B45F3">
        <w:rPr>
          <w:rFonts w:ascii="Calibri" w:hAnsi="Calibri"/>
          <w:szCs w:val="24"/>
        </w:rPr>
        <w:br/>
      </w:r>
      <w:r w:rsidR="005B45F3" w:rsidRPr="005B45F3">
        <w:rPr>
          <w:rFonts w:ascii="Calibri" w:hAnsi="Calibri"/>
          <w:b/>
          <w:bCs/>
          <w:szCs w:val="24"/>
          <w:u w:val="single"/>
        </w:rPr>
        <w:t>To be received by midday on Friday 3</w:t>
      </w:r>
      <w:r w:rsidR="005B45F3" w:rsidRPr="005B45F3">
        <w:rPr>
          <w:rFonts w:ascii="Calibri" w:hAnsi="Calibri"/>
          <w:b/>
          <w:bCs/>
          <w:szCs w:val="24"/>
          <w:u w:val="single"/>
          <w:vertAlign w:val="superscript"/>
        </w:rPr>
        <w:t>rd</w:t>
      </w:r>
      <w:r w:rsidR="005B45F3" w:rsidRPr="005B45F3">
        <w:rPr>
          <w:rFonts w:ascii="Calibri" w:hAnsi="Calibri"/>
          <w:b/>
          <w:bCs/>
          <w:szCs w:val="24"/>
          <w:u w:val="single"/>
        </w:rPr>
        <w:t xml:space="preserve"> November</w:t>
      </w:r>
      <w:r w:rsidRPr="005B45F3">
        <w:rPr>
          <w:rFonts w:ascii="Calibri" w:hAnsi="Calibri"/>
          <w:szCs w:val="24"/>
        </w:rPr>
        <w:tab/>
      </w:r>
    </w:p>
    <w:p w14:paraId="5DD44323" w14:textId="77777777" w:rsidR="00865760" w:rsidRPr="005B45F3" w:rsidRDefault="00865760" w:rsidP="00865760">
      <w:pPr>
        <w:rPr>
          <w:rFonts w:ascii="Calibri" w:hAnsi="Calibri"/>
          <w:szCs w:val="24"/>
        </w:rPr>
      </w:pPr>
    </w:p>
    <w:p w14:paraId="33208463" w14:textId="65A0F6EC" w:rsidR="00865760" w:rsidRPr="00DF22C2" w:rsidRDefault="00865760" w:rsidP="00865760">
      <w:pPr>
        <w:ind w:left="709" w:hanging="709"/>
        <w:rPr>
          <w:rFonts w:ascii="Calibri" w:hAnsi="Calibri"/>
          <w:szCs w:val="24"/>
        </w:rPr>
      </w:pPr>
      <w:r>
        <w:rPr>
          <w:rFonts w:ascii="Calibri" w:hAnsi="Calibri"/>
          <w:szCs w:val="24"/>
        </w:rPr>
        <w:t>1</w:t>
      </w:r>
      <w:r w:rsidRPr="00DF22C2">
        <w:rPr>
          <w:rFonts w:ascii="Calibri" w:hAnsi="Calibri"/>
          <w:szCs w:val="24"/>
        </w:rPr>
        <w:t>.</w:t>
      </w:r>
      <w:r>
        <w:rPr>
          <w:rFonts w:ascii="Calibri" w:hAnsi="Calibri"/>
          <w:szCs w:val="24"/>
        </w:rPr>
        <w:t>2</w:t>
      </w:r>
      <w:r w:rsidRPr="00DF22C2">
        <w:rPr>
          <w:rFonts w:ascii="Calibri" w:hAnsi="Calibri"/>
          <w:szCs w:val="24"/>
        </w:rPr>
        <w:tab/>
        <w:t>All companies expressing an interest in this work will be notified in writing of the respective decision within ten working days of the deadline identified.</w:t>
      </w:r>
    </w:p>
    <w:p w14:paraId="0183884F" w14:textId="77777777" w:rsidR="00865760" w:rsidRPr="00DF22C2" w:rsidRDefault="00865760" w:rsidP="00865760">
      <w:pPr>
        <w:rPr>
          <w:rFonts w:ascii="Calibri" w:hAnsi="Calibri"/>
          <w:szCs w:val="24"/>
        </w:rPr>
      </w:pPr>
    </w:p>
    <w:p w14:paraId="2E10F6F9" w14:textId="6400C69E" w:rsidR="00865760" w:rsidRPr="00DF22C2" w:rsidRDefault="00865760" w:rsidP="00865760">
      <w:pPr>
        <w:tabs>
          <w:tab w:val="left" w:pos="3135"/>
        </w:tabs>
        <w:ind w:left="709" w:hanging="709"/>
        <w:rPr>
          <w:rFonts w:ascii="Calibri" w:hAnsi="Calibri"/>
          <w:szCs w:val="24"/>
        </w:rPr>
      </w:pPr>
      <w:r>
        <w:rPr>
          <w:rFonts w:ascii="Calibri" w:hAnsi="Calibri"/>
          <w:szCs w:val="24"/>
        </w:rPr>
        <w:t>1</w:t>
      </w:r>
      <w:r w:rsidRPr="00DF22C2">
        <w:rPr>
          <w:rFonts w:ascii="Calibri" w:hAnsi="Calibri"/>
          <w:szCs w:val="24"/>
        </w:rPr>
        <w:t>.</w:t>
      </w:r>
      <w:r>
        <w:rPr>
          <w:rFonts w:ascii="Calibri" w:hAnsi="Calibri"/>
          <w:szCs w:val="24"/>
        </w:rPr>
        <w:t>3</w:t>
      </w:r>
      <w:r w:rsidRPr="00DF22C2">
        <w:rPr>
          <w:rFonts w:ascii="Calibri" w:hAnsi="Calibri"/>
          <w:szCs w:val="24"/>
        </w:rPr>
        <w:tab/>
        <w:t xml:space="preserve">Queries on the tender specification should be submitted electronically to: </w:t>
      </w:r>
      <w:hyperlink r:id="rId12" w:history="1">
        <w:r w:rsidRPr="00967B45">
          <w:rPr>
            <w:rStyle w:val="Hyperlink"/>
            <w:rFonts w:ascii="Calibri" w:hAnsi="Calibri"/>
            <w:szCs w:val="24"/>
          </w:rPr>
          <w:t>clerk@hellesdon-pc.gov.uk</w:t>
        </w:r>
      </w:hyperlink>
      <w:r>
        <w:rPr>
          <w:rFonts w:ascii="Calibri" w:hAnsi="Calibri"/>
          <w:szCs w:val="24"/>
        </w:rPr>
        <w:t xml:space="preserve"> or verbally to the Clerk to the Council, Mrs Faye LeBon, on 01603 301751</w:t>
      </w:r>
    </w:p>
    <w:p w14:paraId="5BDF71BE" w14:textId="77777777" w:rsidR="00865760" w:rsidRPr="00DF22C2" w:rsidRDefault="00865760" w:rsidP="00865760">
      <w:pPr>
        <w:tabs>
          <w:tab w:val="left" w:pos="3135"/>
        </w:tabs>
        <w:ind w:left="709" w:hanging="709"/>
        <w:rPr>
          <w:rFonts w:ascii="Calibri" w:hAnsi="Calibri"/>
          <w:szCs w:val="24"/>
        </w:rPr>
      </w:pPr>
    </w:p>
    <w:p w14:paraId="1DE793C5" w14:textId="77777777" w:rsidR="00865760" w:rsidRPr="00DF22C2" w:rsidRDefault="00865760" w:rsidP="00C4506B">
      <w:pPr>
        <w:rPr>
          <w:rFonts w:ascii="Calibri" w:hAnsi="Calibri" w:cs="Arial"/>
          <w:color w:val="C0504D"/>
          <w:szCs w:val="24"/>
          <w:u w:val="single"/>
        </w:rPr>
      </w:pPr>
    </w:p>
    <w:p w14:paraId="581CB2FF" w14:textId="7C143A08" w:rsidR="00865760" w:rsidRPr="00DF22C2" w:rsidRDefault="00865760" w:rsidP="00865760">
      <w:pPr>
        <w:ind w:left="11" w:hanging="11"/>
        <w:rPr>
          <w:rFonts w:ascii="Calibri" w:hAnsi="Calibri" w:cs="Arial"/>
          <w:b/>
          <w:szCs w:val="24"/>
        </w:rPr>
      </w:pPr>
      <w:r>
        <w:rPr>
          <w:rFonts w:ascii="Calibri" w:hAnsi="Calibri" w:cs="Arial"/>
          <w:b/>
          <w:szCs w:val="24"/>
        </w:rPr>
        <w:t>2</w:t>
      </w:r>
      <w:r w:rsidRPr="00DF22C2">
        <w:rPr>
          <w:rFonts w:ascii="Calibri" w:hAnsi="Calibri" w:cs="Arial"/>
          <w:b/>
          <w:szCs w:val="24"/>
        </w:rPr>
        <w:tab/>
        <w:t>Evaluation of Tenders and Award Criteria</w:t>
      </w:r>
    </w:p>
    <w:p w14:paraId="600BD6F2" w14:textId="77777777" w:rsidR="00865760" w:rsidRPr="00DF22C2" w:rsidRDefault="00865760" w:rsidP="00865760">
      <w:pPr>
        <w:ind w:left="11" w:hanging="11"/>
        <w:rPr>
          <w:rFonts w:ascii="Calibri" w:hAnsi="Calibri" w:cs="Arial"/>
          <w:b/>
          <w:szCs w:val="24"/>
        </w:rPr>
      </w:pPr>
    </w:p>
    <w:p w14:paraId="4141FAD9" w14:textId="07F715A9" w:rsidR="00865760" w:rsidRPr="00DF22C2" w:rsidRDefault="00865760" w:rsidP="00865760">
      <w:pPr>
        <w:ind w:left="720" w:hanging="720"/>
        <w:rPr>
          <w:rFonts w:ascii="Calibri" w:hAnsi="Calibri" w:cs="Arial"/>
          <w:color w:val="FF0000"/>
          <w:szCs w:val="24"/>
        </w:rPr>
      </w:pPr>
      <w:r>
        <w:rPr>
          <w:rFonts w:ascii="Calibri" w:hAnsi="Calibri" w:cs="Arial"/>
          <w:szCs w:val="24"/>
        </w:rPr>
        <w:t>2</w:t>
      </w:r>
      <w:r w:rsidRPr="00DF22C2">
        <w:rPr>
          <w:rFonts w:ascii="Calibri" w:hAnsi="Calibri" w:cs="Arial"/>
          <w:szCs w:val="24"/>
        </w:rPr>
        <w:t>.1</w:t>
      </w:r>
      <w:r w:rsidRPr="00DF22C2">
        <w:rPr>
          <w:rFonts w:ascii="Calibri" w:hAnsi="Calibri" w:cs="Arial"/>
          <w:szCs w:val="24"/>
        </w:rPr>
        <w:tab/>
      </w:r>
      <w:r>
        <w:rPr>
          <w:rFonts w:ascii="Calibri" w:hAnsi="Calibri" w:cs="Arial"/>
          <w:szCs w:val="24"/>
        </w:rPr>
        <w:t>Hellesdon Parish Council is not obliged to accept the lowest tender</w:t>
      </w:r>
      <w:r w:rsidRPr="00DF22C2">
        <w:rPr>
          <w:rFonts w:ascii="Calibri" w:hAnsi="Calibri"/>
          <w:szCs w:val="24"/>
        </w:rPr>
        <w:t xml:space="preserve">. </w:t>
      </w:r>
    </w:p>
    <w:p w14:paraId="1B41371E" w14:textId="77777777" w:rsidR="00865760" w:rsidRPr="00DF22C2" w:rsidRDefault="00865760" w:rsidP="00865760">
      <w:pPr>
        <w:ind w:left="720"/>
        <w:rPr>
          <w:rFonts w:ascii="Calibri" w:hAnsi="Calibri" w:cs="Arial"/>
          <w:szCs w:val="24"/>
        </w:rPr>
      </w:pPr>
    </w:p>
    <w:p w14:paraId="2FEC3D09" w14:textId="7243749D" w:rsidR="00865760" w:rsidRPr="00DF22C2" w:rsidRDefault="00865760" w:rsidP="00865760">
      <w:pPr>
        <w:ind w:left="720" w:hanging="720"/>
        <w:rPr>
          <w:rFonts w:ascii="Calibri" w:hAnsi="Calibri" w:cs="Arial"/>
          <w:i/>
          <w:szCs w:val="24"/>
        </w:rPr>
      </w:pPr>
      <w:r>
        <w:rPr>
          <w:rFonts w:ascii="Calibri" w:hAnsi="Calibri" w:cs="Arial"/>
          <w:szCs w:val="24"/>
        </w:rPr>
        <w:t>2</w:t>
      </w:r>
      <w:r w:rsidRPr="00DF22C2">
        <w:rPr>
          <w:rFonts w:ascii="Calibri" w:hAnsi="Calibri" w:cs="Arial"/>
          <w:szCs w:val="24"/>
        </w:rPr>
        <w:t>.2</w:t>
      </w:r>
      <w:r w:rsidRPr="00DF22C2">
        <w:rPr>
          <w:rFonts w:ascii="Calibri" w:hAnsi="Calibri" w:cs="Arial"/>
          <w:szCs w:val="24"/>
        </w:rPr>
        <w:tab/>
        <w:t>Suppliers will be scored on their responses to the Proposed Working Method Questions in relation to the requirements of the specification.  The weighting applied to each of the quality sub criteria is shown in the table below:</w:t>
      </w:r>
    </w:p>
    <w:p w14:paraId="14EE5285" w14:textId="77777777" w:rsidR="00865760" w:rsidRPr="00DF22C2" w:rsidRDefault="00865760" w:rsidP="00865760">
      <w:pPr>
        <w:rPr>
          <w:rFonts w:ascii="Calibri" w:hAnsi="Calibri" w:cs="Arial"/>
          <w:szCs w:val="24"/>
        </w:rPr>
      </w:pPr>
    </w:p>
    <w:tbl>
      <w:tblPr>
        <w:tblW w:w="0" w:type="auto"/>
        <w:tblCellMar>
          <w:left w:w="0" w:type="dxa"/>
          <w:right w:w="0" w:type="dxa"/>
        </w:tblCellMar>
        <w:tblLook w:val="04A0" w:firstRow="1" w:lastRow="0" w:firstColumn="1" w:lastColumn="0" w:noHBand="0" w:noVBand="1"/>
      </w:tblPr>
      <w:tblGrid>
        <w:gridCol w:w="6317"/>
        <w:gridCol w:w="2539"/>
      </w:tblGrid>
      <w:tr w:rsidR="00865760" w:rsidRPr="00DF22C2" w14:paraId="0BB6CE32" w14:textId="77777777" w:rsidTr="00654E03">
        <w:trPr>
          <w:trHeight w:val="77"/>
        </w:trPr>
        <w:tc>
          <w:tcPr>
            <w:tcW w:w="631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15E08066" w14:textId="77777777" w:rsidR="00865760" w:rsidRPr="00DF22C2" w:rsidRDefault="00865760" w:rsidP="00654E03">
            <w:pPr>
              <w:jc w:val="both"/>
              <w:rPr>
                <w:rFonts w:ascii="Calibri" w:eastAsia="Calibri" w:hAnsi="Calibri" w:cs="Arial"/>
                <w:szCs w:val="24"/>
                <w:u w:val="single"/>
              </w:rPr>
            </w:pPr>
            <w:r w:rsidRPr="00DF22C2">
              <w:rPr>
                <w:rFonts w:ascii="Calibri" w:hAnsi="Calibri" w:cs="Arial"/>
                <w:szCs w:val="24"/>
                <w:u w:val="single"/>
              </w:rPr>
              <w:t>Element</w:t>
            </w:r>
          </w:p>
        </w:tc>
        <w:tc>
          <w:tcPr>
            <w:tcW w:w="2539"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60AA98DA" w14:textId="77777777" w:rsidR="00865760" w:rsidRPr="00DF22C2" w:rsidRDefault="00865760" w:rsidP="00654E03">
            <w:pPr>
              <w:jc w:val="both"/>
              <w:rPr>
                <w:rFonts w:ascii="Calibri" w:eastAsia="Calibri" w:hAnsi="Calibri" w:cs="Arial"/>
                <w:szCs w:val="24"/>
                <w:u w:val="single"/>
              </w:rPr>
            </w:pPr>
            <w:r w:rsidRPr="00DF22C2">
              <w:rPr>
                <w:rFonts w:ascii="Calibri" w:hAnsi="Calibri" w:cs="Arial"/>
                <w:szCs w:val="24"/>
                <w:u w:val="single"/>
              </w:rPr>
              <w:t>Weighting</w:t>
            </w:r>
          </w:p>
        </w:tc>
      </w:tr>
      <w:tr w:rsidR="00865760" w:rsidRPr="00DF22C2" w14:paraId="021CB35D"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111652" w14:textId="77777777" w:rsidR="00865760" w:rsidRPr="00DF22C2" w:rsidRDefault="00865760" w:rsidP="00654E03">
            <w:pPr>
              <w:jc w:val="both"/>
              <w:rPr>
                <w:rFonts w:ascii="Calibri" w:eastAsia="Calibri" w:hAnsi="Calibri" w:cs="Arial"/>
                <w:b/>
                <w:bCs/>
                <w:szCs w:val="24"/>
              </w:rPr>
            </w:pPr>
            <w:r w:rsidRPr="00DF22C2">
              <w:rPr>
                <w:rFonts w:ascii="Calibri" w:hAnsi="Calibri" w:cs="Arial"/>
                <w:b/>
                <w:bCs/>
                <w:szCs w:val="24"/>
              </w:rPr>
              <w:t xml:space="preserve">Price and costs </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D9256E7" w14:textId="77777777" w:rsidR="00865760" w:rsidRPr="00DF22C2" w:rsidRDefault="00865760" w:rsidP="00654E03">
            <w:pPr>
              <w:jc w:val="both"/>
              <w:rPr>
                <w:rFonts w:ascii="Calibri" w:eastAsia="Calibri" w:hAnsi="Calibri" w:cs="Arial"/>
                <w:b/>
                <w:bCs/>
                <w:szCs w:val="24"/>
              </w:rPr>
            </w:pPr>
            <w:r w:rsidRPr="00DF22C2">
              <w:rPr>
                <w:rFonts w:ascii="Calibri" w:hAnsi="Calibri" w:cs="Arial"/>
                <w:b/>
                <w:bCs/>
                <w:szCs w:val="24"/>
              </w:rPr>
              <w:t>40%</w:t>
            </w:r>
          </w:p>
        </w:tc>
      </w:tr>
      <w:tr w:rsidR="00865760" w:rsidRPr="00DF22C2" w14:paraId="4C1868E7"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19A94A" w14:textId="77777777" w:rsidR="00865760" w:rsidRPr="00DF22C2" w:rsidRDefault="00865760" w:rsidP="00654E03">
            <w:pPr>
              <w:rPr>
                <w:rFonts w:ascii="Calibri" w:hAnsi="Calibri" w:cs="Arial"/>
                <w:b/>
                <w:bCs/>
                <w:szCs w:val="24"/>
              </w:rPr>
            </w:pPr>
            <w:r w:rsidRPr="00DF22C2">
              <w:rPr>
                <w:rFonts w:ascii="Calibri" w:hAnsi="Calibri" w:cs="Arial"/>
                <w:szCs w:val="24"/>
              </w:rPr>
              <w:t xml:space="preserve">          Total Price</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D803FB2" w14:textId="77777777" w:rsidR="00865760" w:rsidRPr="00DF22C2" w:rsidRDefault="00865760" w:rsidP="00654E03">
            <w:pPr>
              <w:jc w:val="both"/>
              <w:rPr>
                <w:rFonts w:ascii="Calibri" w:hAnsi="Calibri" w:cs="Arial"/>
                <w:bCs/>
                <w:szCs w:val="24"/>
              </w:rPr>
            </w:pPr>
            <w:r w:rsidRPr="00DF22C2">
              <w:rPr>
                <w:rFonts w:ascii="Calibri" w:hAnsi="Calibri" w:cs="Arial"/>
                <w:szCs w:val="24"/>
              </w:rPr>
              <w:t xml:space="preserve">Sub weighting: </w:t>
            </w:r>
            <w:r w:rsidRPr="00DF22C2">
              <w:rPr>
                <w:rFonts w:ascii="Calibri" w:hAnsi="Calibri" w:cs="Arial"/>
                <w:bCs/>
                <w:szCs w:val="24"/>
              </w:rPr>
              <w:t>40%</w:t>
            </w:r>
          </w:p>
        </w:tc>
      </w:tr>
      <w:tr w:rsidR="00865760" w:rsidRPr="00DF22C2" w14:paraId="4C04917F"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D4C91" w14:textId="77777777" w:rsidR="00865760" w:rsidRPr="00DF22C2" w:rsidRDefault="00865760" w:rsidP="00654E03">
            <w:pPr>
              <w:jc w:val="both"/>
              <w:rPr>
                <w:rFonts w:ascii="Calibri" w:eastAsia="Calibri" w:hAnsi="Calibri" w:cs="Arial"/>
                <w:b/>
                <w:bCs/>
                <w:szCs w:val="24"/>
              </w:rPr>
            </w:pPr>
            <w:r w:rsidRPr="00DF22C2">
              <w:rPr>
                <w:rFonts w:ascii="Calibri" w:hAnsi="Calibri" w:cs="Arial"/>
                <w:b/>
                <w:bCs/>
                <w:szCs w:val="24"/>
              </w:rPr>
              <w:t>Quality</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64EF5108" w14:textId="77777777" w:rsidR="00865760" w:rsidRPr="00DF22C2" w:rsidRDefault="00865760" w:rsidP="00654E03">
            <w:pPr>
              <w:jc w:val="both"/>
              <w:rPr>
                <w:rFonts w:ascii="Calibri" w:eastAsia="Calibri" w:hAnsi="Calibri" w:cs="Arial"/>
                <w:b/>
                <w:bCs/>
                <w:szCs w:val="24"/>
              </w:rPr>
            </w:pPr>
            <w:r w:rsidRPr="00DF22C2">
              <w:rPr>
                <w:rFonts w:ascii="Calibri" w:hAnsi="Calibri" w:cs="Arial"/>
                <w:b/>
                <w:bCs/>
                <w:szCs w:val="24"/>
              </w:rPr>
              <w:t>60%</w:t>
            </w:r>
          </w:p>
        </w:tc>
      </w:tr>
      <w:tr w:rsidR="00865760" w:rsidRPr="00DF22C2" w14:paraId="334D249C" w14:textId="77777777" w:rsidTr="00654E03">
        <w:trPr>
          <w:trHeight w:val="320"/>
        </w:trPr>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4E9D0F" w14:textId="77777777" w:rsidR="00865760" w:rsidRPr="00DF22C2" w:rsidRDefault="00865760" w:rsidP="00654E03">
            <w:pPr>
              <w:ind w:left="720"/>
              <w:jc w:val="both"/>
              <w:rPr>
                <w:rFonts w:ascii="Calibri" w:eastAsia="Calibri" w:hAnsi="Calibri" w:cs="Arial"/>
                <w:szCs w:val="24"/>
              </w:rPr>
            </w:pPr>
            <w:r w:rsidRPr="00DF22C2">
              <w:rPr>
                <w:rFonts w:ascii="Calibri" w:hAnsi="Calibri" w:cs="Arial"/>
                <w:color w:val="000000"/>
                <w:szCs w:val="24"/>
              </w:rPr>
              <w:t>Organisational Experience</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70EC462D" w14:textId="77777777" w:rsidR="00865760" w:rsidRPr="00DF22C2" w:rsidRDefault="00865760" w:rsidP="00654E03">
            <w:pPr>
              <w:jc w:val="both"/>
              <w:rPr>
                <w:rFonts w:ascii="Calibri" w:eastAsia="Calibri" w:hAnsi="Calibri" w:cs="Arial"/>
                <w:szCs w:val="24"/>
              </w:rPr>
            </w:pPr>
            <w:r w:rsidRPr="00DF22C2">
              <w:rPr>
                <w:rFonts w:ascii="Calibri" w:hAnsi="Calibri" w:cs="Arial"/>
                <w:szCs w:val="24"/>
              </w:rPr>
              <w:t>Sub weighting: 10%</w:t>
            </w:r>
          </w:p>
        </w:tc>
      </w:tr>
      <w:tr w:rsidR="00865760" w:rsidRPr="00DF22C2" w14:paraId="066176C1"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23CAE" w14:textId="77777777" w:rsidR="00865760" w:rsidRPr="00DF22C2" w:rsidRDefault="00865760" w:rsidP="00654E03">
            <w:pPr>
              <w:ind w:left="720"/>
              <w:jc w:val="both"/>
              <w:rPr>
                <w:rFonts w:ascii="Calibri" w:eastAsia="Calibri" w:hAnsi="Calibri" w:cs="Arial"/>
                <w:szCs w:val="24"/>
              </w:rPr>
            </w:pPr>
            <w:r w:rsidRPr="00DF22C2">
              <w:rPr>
                <w:rFonts w:ascii="Calibri" w:hAnsi="Calibri" w:cs="Arial"/>
                <w:color w:val="000000"/>
                <w:szCs w:val="24"/>
              </w:rPr>
              <w:t>Staff Experience/Capacity</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6C5EA80A" w14:textId="77777777" w:rsidR="00865760" w:rsidRPr="00DF22C2" w:rsidRDefault="00865760" w:rsidP="00654E03">
            <w:pPr>
              <w:jc w:val="both"/>
              <w:rPr>
                <w:rFonts w:ascii="Calibri" w:eastAsia="Calibri" w:hAnsi="Calibri" w:cs="Arial"/>
                <w:szCs w:val="24"/>
              </w:rPr>
            </w:pPr>
            <w:r w:rsidRPr="00DF22C2">
              <w:rPr>
                <w:rFonts w:ascii="Calibri" w:hAnsi="Calibri" w:cs="Arial"/>
                <w:szCs w:val="24"/>
              </w:rPr>
              <w:t>Sub weighting: 10%</w:t>
            </w:r>
          </w:p>
        </w:tc>
      </w:tr>
      <w:tr w:rsidR="00865760" w:rsidRPr="00DF22C2" w14:paraId="23E50E71"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58BF9" w14:textId="77777777" w:rsidR="00865760" w:rsidRPr="00DF22C2" w:rsidRDefault="00865760" w:rsidP="00654E03">
            <w:pPr>
              <w:ind w:left="720"/>
              <w:jc w:val="both"/>
              <w:rPr>
                <w:rFonts w:ascii="Calibri" w:eastAsia="Calibri" w:hAnsi="Calibri" w:cs="Arial"/>
                <w:szCs w:val="24"/>
              </w:rPr>
            </w:pPr>
            <w:r w:rsidRPr="00DF22C2">
              <w:rPr>
                <w:rFonts w:ascii="Calibri" w:hAnsi="Calibri" w:cs="Arial"/>
                <w:szCs w:val="24"/>
              </w:rPr>
              <w:t>Previous contracts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29A7C2B3" w14:textId="77777777" w:rsidR="00865760" w:rsidRPr="00DF22C2" w:rsidRDefault="00865760" w:rsidP="00654E03">
            <w:pPr>
              <w:jc w:val="both"/>
              <w:rPr>
                <w:rFonts w:ascii="Calibri" w:eastAsia="Calibri" w:hAnsi="Calibri" w:cs="Arial"/>
                <w:szCs w:val="24"/>
              </w:rPr>
            </w:pPr>
            <w:r w:rsidRPr="00DF22C2">
              <w:rPr>
                <w:rFonts w:ascii="Calibri" w:hAnsi="Calibri" w:cs="Arial"/>
                <w:szCs w:val="24"/>
              </w:rPr>
              <w:t>No score</w:t>
            </w:r>
          </w:p>
        </w:tc>
      </w:tr>
      <w:tr w:rsidR="00865760" w:rsidRPr="00DF22C2" w14:paraId="4DD04BD5"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67CE7C" w14:textId="77777777" w:rsidR="00865760" w:rsidRPr="00DF22C2" w:rsidRDefault="00865760" w:rsidP="00654E03">
            <w:pPr>
              <w:ind w:left="720"/>
              <w:jc w:val="both"/>
              <w:rPr>
                <w:rFonts w:ascii="Calibri" w:eastAsia="Calibri" w:hAnsi="Calibri" w:cs="Arial"/>
                <w:szCs w:val="24"/>
              </w:rPr>
            </w:pPr>
            <w:r w:rsidRPr="00DF22C2">
              <w:rPr>
                <w:rFonts w:ascii="Calibri" w:hAnsi="Calibri" w:cs="Arial"/>
                <w:szCs w:val="24"/>
              </w:rPr>
              <w:t>Methodology</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A691ED3" w14:textId="77777777" w:rsidR="00865760" w:rsidRPr="00DF22C2" w:rsidRDefault="00865760" w:rsidP="00654E03">
            <w:pPr>
              <w:jc w:val="both"/>
              <w:rPr>
                <w:rFonts w:ascii="Calibri" w:eastAsia="Calibri" w:hAnsi="Calibri" w:cs="Arial"/>
                <w:szCs w:val="24"/>
              </w:rPr>
            </w:pPr>
            <w:r w:rsidRPr="00DF22C2">
              <w:rPr>
                <w:rFonts w:ascii="Calibri" w:hAnsi="Calibri" w:cs="Arial"/>
                <w:szCs w:val="24"/>
              </w:rPr>
              <w:t>Sub weighting: 30%</w:t>
            </w:r>
          </w:p>
        </w:tc>
      </w:tr>
      <w:tr w:rsidR="00865760" w:rsidRPr="00DF22C2" w14:paraId="39B18193"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FA19A6" w14:textId="77777777" w:rsidR="00865760" w:rsidRPr="00DF22C2" w:rsidRDefault="00865760" w:rsidP="00654E03">
            <w:pPr>
              <w:ind w:left="720"/>
              <w:jc w:val="both"/>
              <w:rPr>
                <w:rFonts w:ascii="Calibri" w:eastAsia="Calibri" w:hAnsi="Calibri" w:cs="Arial"/>
                <w:szCs w:val="24"/>
              </w:rPr>
            </w:pPr>
            <w:r w:rsidRPr="00DF22C2">
              <w:rPr>
                <w:rFonts w:ascii="Calibri" w:hAnsi="Calibri" w:cs="Arial"/>
                <w:color w:val="000000"/>
                <w:szCs w:val="24"/>
              </w:rPr>
              <w:t>Added Value</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77B6C506" w14:textId="77777777" w:rsidR="00865760" w:rsidRPr="00DF22C2" w:rsidRDefault="00865760" w:rsidP="00654E03">
            <w:pPr>
              <w:jc w:val="both"/>
              <w:rPr>
                <w:rFonts w:ascii="Calibri" w:eastAsia="Calibri" w:hAnsi="Calibri" w:cs="Arial"/>
                <w:szCs w:val="24"/>
              </w:rPr>
            </w:pPr>
            <w:r w:rsidRPr="00DF22C2">
              <w:rPr>
                <w:rFonts w:ascii="Calibri" w:hAnsi="Calibri" w:cs="Arial"/>
                <w:szCs w:val="24"/>
              </w:rPr>
              <w:t>Sub weighting: 10%</w:t>
            </w:r>
          </w:p>
        </w:tc>
      </w:tr>
      <w:tr w:rsidR="00865760" w:rsidRPr="00DF22C2" w14:paraId="488025FB"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C4AAC2" w14:textId="77777777" w:rsidR="00865760" w:rsidRPr="00DF22C2" w:rsidRDefault="00865760" w:rsidP="00654E03">
            <w:pPr>
              <w:ind w:left="720"/>
              <w:jc w:val="both"/>
              <w:rPr>
                <w:rFonts w:ascii="Calibri" w:eastAsia="Calibri" w:hAnsi="Calibri" w:cs="Arial"/>
                <w:szCs w:val="24"/>
              </w:rPr>
            </w:pPr>
            <w:r w:rsidRPr="00DF22C2">
              <w:rPr>
                <w:rFonts w:ascii="Calibri" w:hAnsi="Calibri" w:cs="Arial"/>
                <w:szCs w:val="24"/>
              </w:rPr>
              <w:t>Implementation Plan /Milestones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38D7C3D2" w14:textId="77777777" w:rsidR="00865760" w:rsidRPr="00DF22C2" w:rsidRDefault="00865760" w:rsidP="00654E03">
            <w:pPr>
              <w:jc w:val="both"/>
              <w:rPr>
                <w:rFonts w:ascii="Calibri" w:eastAsia="Calibri" w:hAnsi="Calibri" w:cs="Arial"/>
                <w:szCs w:val="24"/>
              </w:rPr>
            </w:pPr>
            <w:r w:rsidRPr="00DF22C2">
              <w:rPr>
                <w:rFonts w:ascii="Calibri" w:hAnsi="Calibri" w:cs="Arial"/>
                <w:szCs w:val="24"/>
              </w:rPr>
              <w:t>No score</w:t>
            </w:r>
          </w:p>
        </w:tc>
      </w:tr>
      <w:tr w:rsidR="00865760" w:rsidRPr="00DF22C2" w14:paraId="487DA8CE" w14:textId="77777777" w:rsidTr="00654E03">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3DEE17" w14:textId="77777777" w:rsidR="00865760" w:rsidRPr="00DF22C2" w:rsidRDefault="00865760" w:rsidP="00654E03">
            <w:pPr>
              <w:ind w:left="720"/>
              <w:jc w:val="both"/>
              <w:rPr>
                <w:rFonts w:ascii="Calibri" w:eastAsia="Calibri" w:hAnsi="Calibri" w:cs="Arial"/>
                <w:szCs w:val="24"/>
              </w:rPr>
            </w:pPr>
            <w:r w:rsidRPr="00DF22C2">
              <w:rPr>
                <w:rFonts w:ascii="Calibri" w:hAnsi="Calibri" w:cs="Arial"/>
                <w:szCs w:val="24"/>
              </w:rPr>
              <w:t xml:space="preserve">Number of hours / Budget </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DE3D561" w14:textId="77777777" w:rsidR="00865760" w:rsidRPr="00DF22C2" w:rsidRDefault="00865760" w:rsidP="00654E03">
            <w:pPr>
              <w:jc w:val="both"/>
              <w:rPr>
                <w:rFonts w:ascii="Calibri" w:eastAsia="Calibri" w:hAnsi="Calibri" w:cs="Arial"/>
                <w:szCs w:val="24"/>
              </w:rPr>
            </w:pPr>
            <w:r w:rsidRPr="00DF22C2">
              <w:rPr>
                <w:rFonts w:ascii="Calibri" w:hAnsi="Calibri" w:cs="Arial"/>
                <w:szCs w:val="24"/>
              </w:rPr>
              <w:t>No score</w:t>
            </w:r>
          </w:p>
        </w:tc>
      </w:tr>
    </w:tbl>
    <w:p w14:paraId="17C1B404" w14:textId="77777777" w:rsidR="00865760" w:rsidRPr="00DF22C2" w:rsidRDefault="00865760" w:rsidP="00865760">
      <w:pPr>
        <w:jc w:val="both"/>
        <w:rPr>
          <w:rFonts w:ascii="Calibri" w:hAnsi="Calibri" w:cs="Arial"/>
          <w:szCs w:val="24"/>
        </w:rPr>
      </w:pPr>
    </w:p>
    <w:p w14:paraId="7D23B45F" w14:textId="77777777" w:rsidR="00865760" w:rsidRPr="00DF22C2" w:rsidRDefault="00865760" w:rsidP="00865760">
      <w:pPr>
        <w:jc w:val="both"/>
        <w:rPr>
          <w:rFonts w:ascii="Calibri" w:hAnsi="Calibri" w:cs="Arial"/>
          <w:szCs w:val="24"/>
        </w:rPr>
      </w:pPr>
    </w:p>
    <w:p w14:paraId="5DCBA62F" w14:textId="717266C0" w:rsidR="00865760" w:rsidRPr="00DF22C2" w:rsidRDefault="00865760" w:rsidP="00865760">
      <w:pPr>
        <w:ind w:left="720" w:hanging="720"/>
        <w:jc w:val="both"/>
        <w:rPr>
          <w:rFonts w:ascii="Calibri" w:hAnsi="Calibri" w:cs="Arial"/>
          <w:szCs w:val="24"/>
        </w:rPr>
      </w:pPr>
      <w:r>
        <w:rPr>
          <w:rFonts w:ascii="Calibri" w:hAnsi="Calibri" w:cs="Arial"/>
          <w:szCs w:val="24"/>
        </w:rPr>
        <w:t>2</w:t>
      </w:r>
      <w:r w:rsidRPr="00DF22C2">
        <w:rPr>
          <w:rFonts w:ascii="Calibri" w:hAnsi="Calibri" w:cs="Arial"/>
          <w:szCs w:val="24"/>
        </w:rPr>
        <w:t>.3</w:t>
      </w:r>
      <w:r w:rsidRPr="00DF22C2">
        <w:rPr>
          <w:rFonts w:ascii="Calibri" w:hAnsi="Calibri" w:cs="Arial"/>
          <w:szCs w:val="24"/>
        </w:rPr>
        <w:tab/>
        <w:t>The tender will be scored using the following scale of awarding marks between 0 and 4:</w:t>
      </w:r>
    </w:p>
    <w:p w14:paraId="68B334B6" w14:textId="77777777" w:rsidR="00865760" w:rsidRPr="00DF22C2" w:rsidRDefault="00865760" w:rsidP="00865760">
      <w:pPr>
        <w:ind w:left="720" w:hanging="720"/>
        <w:jc w:val="both"/>
        <w:rPr>
          <w:rFonts w:ascii="Calibri" w:hAnsi="Calibri" w:cs="Arial"/>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8178"/>
      </w:tblGrid>
      <w:tr w:rsidR="00865760" w:rsidRPr="00DF22C2" w14:paraId="15713698" w14:textId="77777777" w:rsidTr="00654E03">
        <w:trPr>
          <w:trHeight w:val="284"/>
          <w:jc w:val="center"/>
        </w:trPr>
        <w:tc>
          <w:tcPr>
            <w:tcW w:w="895" w:type="dxa"/>
            <w:shd w:val="clear" w:color="auto" w:fill="808080"/>
            <w:vAlign w:val="center"/>
          </w:tcPr>
          <w:p w14:paraId="3DFA0994" w14:textId="77777777" w:rsidR="00865760" w:rsidRPr="00DF22C2" w:rsidRDefault="00865760" w:rsidP="00654E03">
            <w:pPr>
              <w:spacing w:before="120" w:after="120"/>
              <w:jc w:val="center"/>
              <w:rPr>
                <w:rFonts w:ascii="Calibri" w:hAnsi="Calibri" w:cs="Arial"/>
                <w:b/>
                <w:szCs w:val="24"/>
                <w:lang w:eastAsia="en-GB"/>
              </w:rPr>
            </w:pPr>
            <w:r w:rsidRPr="00DF22C2">
              <w:rPr>
                <w:rFonts w:ascii="Calibri" w:hAnsi="Calibri" w:cs="Arial"/>
                <w:b/>
                <w:szCs w:val="24"/>
                <w:lang w:eastAsia="en-GB"/>
              </w:rPr>
              <w:t>0</w:t>
            </w:r>
          </w:p>
        </w:tc>
        <w:tc>
          <w:tcPr>
            <w:tcW w:w="8753" w:type="dxa"/>
          </w:tcPr>
          <w:p w14:paraId="3C4E35FA" w14:textId="77777777" w:rsidR="00865760" w:rsidRPr="00DF22C2" w:rsidRDefault="00865760" w:rsidP="00654E03">
            <w:pPr>
              <w:spacing w:before="60" w:after="60"/>
              <w:jc w:val="both"/>
              <w:rPr>
                <w:rFonts w:ascii="Calibri" w:hAnsi="Calibri" w:cs="Arial"/>
                <w:b/>
                <w:szCs w:val="24"/>
                <w:lang w:eastAsia="en-GB"/>
              </w:rPr>
            </w:pPr>
            <w:r w:rsidRPr="00DF22C2">
              <w:rPr>
                <w:rFonts w:ascii="Calibri" w:hAnsi="Calibri" w:cs="Arial"/>
                <w:b/>
                <w:szCs w:val="24"/>
                <w:lang w:eastAsia="en-GB"/>
              </w:rPr>
              <w:t xml:space="preserve">Completely unsatisfactory/unacceptable response </w:t>
            </w:r>
          </w:p>
          <w:p w14:paraId="1F798F0A" w14:textId="77777777" w:rsidR="00865760" w:rsidRPr="00DF22C2" w:rsidRDefault="00865760" w:rsidP="00654E03">
            <w:pPr>
              <w:spacing w:before="60" w:after="60"/>
              <w:jc w:val="both"/>
              <w:rPr>
                <w:rFonts w:ascii="Calibri" w:hAnsi="Calibri" w:cs="Arial"/>
                <w:szCs w:val="24"/>
                <w:lang w:eastAsia="en-GB"/>
              </w:rPr>
            </w:pPr>
            <w:r w:rsidRPr="00DF22C2">
              <w:rPr>
                <w:rFonts w:ascii="Calibri" w:hAnsi="Calibri" w:cs="Arial"/>
                <w:szCs w:val="24"/>
                <w:lang w:eastAsia="en-GB"/>
              </w:rPr>
              <w:t xml:space="preserve">No response to the question or serious deficiencies in meeting the required standards. </w:t>
            </w:r>
          </w:p>
        </w:tc>
      </w:tr>
      <w:tr w:rsidR="00865760" w:rsidRPr="00DF22C2" w14:paraId="4BC2C4BC" w14:textId="77777777" w:rsidTr="00654E03">
        <w:trPr>
          <w:trHeight w:val="284"/>
          <w:jc w:val="center"/>
        </w:trPr>
        <w:tc>
          <w:tcPr>
            <w:tcW w:w="895" w:type="dxa"/>
            <w:shd w:val="clear" w:color="auto" w:fill="808080"/>
            <w:vAlign w:val="center"/>
          </w:tcPr>
          <w:p w14:paraId="33483565" w14:textId="77777777" w:rsidR="00865760" w:rsidRPr="00DF22C2" w:rsidRDefault="00865760" w:rsidP="00654E03">
            <w:pPr>
              <w:spacing w:before="120" w:after="120"/>
              <w:jc w:val="center"/>
              <w:rPr>
                <w:rFonts w:ascii="Calibri" w:hAnsi="Calibri" w:cs="Arial"/>
                <w:b/>
                <w:szCs w:val="24"/>
                <w:lang w:eastAsia="en-GB"/>
              </w:rPr>
            </w:pPr>
            <w:r w:rsidRPr="00DF22C2">
              <w:rPr>
                <w:rFonts w:ascii="Calibri" w:hAnsi="Calibri" w:cs="Arial"/>
                <w:b/>
                <w:szCs w:val="24"/>
                <w:lang w:eastAsia="en-GB"/>
              </w:rPr>
              <w:t>1</w:t>
            </w:r>
          </w:p>
        </w:tc>
        <w:tc>
          <w:tcPr>
            <w:tcW w:w="8753" w:type="dxa"/>
          </w:tcPr>
          <w:p w14:paraId="743524CD" w14:textId="77777777" w:rsidR="00865760" w:rsidRPr="00DF22C2" w:rsidRDefault="00865760" w:rsidP="00654E03">
            <w:pPr>
              <w:spacing w:before="60" w:after="60"/>
              <w:jc w:val="both"/>
              <w:rPr>
                <w:rFonts w:ascii="Calibri" w:hAnsi="Calibri" w:cs="Arial"/>
                <w:b/>
                <w:szCs w:val="24"/>
                <w:lang w:eastAsia="en-GB"/>
              </w:rPr>
            </w:pPr>
            <w:r w:rsidRPr="00DF22C2">
              <w:rPr>
                <w:rFonts w:ascii="Calibri" w:hAnsi="Calibri" w:cs="Arial"/>
                <w:b/>
                <w:szCs w:val="24"/>
                <w:lang w:eastAsia="en-GB"/>
              </w:rPr>
              <w:t xml:space="preserve">Poor response </w:t>
            </w:r>
          </w:p>
          <w:p w14:paraId="35D1C6C2" w14:textId="77777777" w:rsidR="00865760" w:rsidRPr="00DF22C2" w:rsidRDefault="00865760" w:rsidP="00654E03">
            <w:pPr>
              <w:spacing w:before="60" w:after="60"/>
              <w:jc w:val="both"/>
              <w:rPr>
                <w:rFonts w:ascii="Calibri" w:hAnsi="Calibri" w:cs="Arial"/>
                <w:szCs w:val="24"/>
                <w:lang w:eastAsia="en-GB"/>
              </w:rPr>
            </w:pPr>
            <w:r w:rsidRPr="00DF22C2">
              <w:rPr>
                <w:rFonts w:ascii="Calibri" w:hAnsi="Calibri" w:cs="Arial"/>
                <w:szCs w:val="24"/>
                <w:lang w:eastAsia="en-GB"/>
              </w:rPr>
              <w:t>The response is partially compliant with some shortfalls in meeting the required standards.</w:t>
            </w:r>
          </w:p>
        </w:tc>
      </w:tr>
      <w:tr w:rsidR="00865760" w:rsidRPr="00DF22C2" w14:paraId="75ECD78E" w14:textId="77777777" w:rsidTr="00654E03">
        <w:trPr>
          <w:trHeight w:val="284"/>
          <w:jc w:val="center"/>
        </w:trPr>
        <w:tc>
          <w:tcPr>
            <w:tcW w:w="895" w:type="dxa"/>
            <w:shd w:val="clear" w:color="auto" w:fill="808080"/>
            <w:vAlign w:val="center"/>
          </w:tcPr>
          <w:p w14:paraId="0A024C59" w14:textId="77777777" w:rsidR="00865760" w:rsidRPr="00DF22C2" w:rsidRDefault="00865760" w:rsidP="00654E03">
            <w:pPr>
              <w:spacing w:before="120" w:after="120"/>
              <w:jc w:val="center"/>
              <w:rPr>
                <w:rFonts w:ascii="Calibri" w:hAnsi="Calibri" w:cs="Arial"/>
                <w:b/>
                <w:szCs w:val="24"/>
                <w:lang w:eastAsia="en-GB"/>
              </w:rPr>
            </w:pPr>
            <w:r w:rsidRPr="00DF22C2">
              <w:rPr>
                <w:rFonts w:ascii="Calibri" w:hAnsi="Calibri" w:cs="Arial"/>
                <w:b/>
                <w:szCs w:val="24"/>
                <w:lang w:eastAsia="en-GB"/>
              </w:rPr>
              <w:t>2</w:t>
            </w:r>
          </w:p>
        </w:tc>
        <w:tc>
          <w:tcPr>
            <w:tcW w:w="8753" w:type="dxa"/>
          </w:tcPr>
          <w:p w14:paraId="1537A2F7" w14:textId="77777777" w:rsidR="00865760" w:rsidRPr="00DF22C2" w:rsidRDefault="00865760" w:rsidP="00654E03">
            <w:pPr>
              <w:spacing w:before="60" w:after="60"/>
              <w:jc w:val="both"/>
              <w:rPr>
                <w:rFonts w:ascii="Calibri" w:hAnsi="Calibri" w:cs="Arial"/>
                <w:b/>
                <w:szCs w:val="24"/>
                <w:lang w:eastAsia="en-GB"/>
              </w:rPr>
            </w:pPr>
            <w:r w:rsidRPr="00DF22C2">
              <w:rPr>
                <w:rFonts w:ascii="Calibri" w:hAnsi="Calibri" w:cs="Arial"/>
                <w:b/>
                <w:szCs w:val="24"/>
                <w:lang w:eastAsia="en-GB"/>
              </w:rPr>
              <w:t xml:space="preserve">Acceptable response </w:t>
            </w:r>
          </w:p>
          <w:p w14:paraId="12738CCA" w14:textId="77777777" w:rsidR="00865760" w:rsidRPr="00DF22C2" w:rsidRDefault="00865760" w:rsidP="00654E03">
            <w:pPr>
              <w:spacing w:before="60" w:after="60"/>
              <w:jc w:val="both"/>
              <w:rPr>
                <w:rFonts w:ascii="Calibri" w:hAnsi="Calibri" w:cs="Arial"/>
                <w:szCs w:val="24"/>
                <w:lang w:eastAsia="en-GB"/>
              </w:rPr>
            </w:pPr>
            <w:r w:rsidRPr="00DF22C2">
              <w:rPr>
                <w:rFonts w:ascii="Calibri" w:hAnsi="Calibri" w:cs="Arial"/>
                <w:szCs w:val="24"/>
                <w:lang w:eastAsia="en-GB"/>
              </w:rPr>
              <w:t>The response is compliant and meets the basic contract standards. Any concerns are only of a minor nature.</w:t>
            </w:r>
          </w:p>
        </w:tc>
      </w:tr>
      <w:tr w:rsidR="00865760" w:rsidRPr="00DF22C2" w14:paraId="24FDB760" w14:textId="77777777" w:rsidTr="00654E03">
        <w:trPr>
          <w:trHeight w:val="284"/>
          <w:jc w:val="center"/>
        </w:trPr>
        <w:tc>
          <w:tcPr>
            <w:tcW w:w="895" w:type="dxa"/>
            <w:shd w:val="clear" w:color="auto" w:fill="808080"/>
            <w:vAlign w:val="center"/>
          </w:tcPr>
          <w:p w14:paraId="1A1648F1" w14:textId="77777777" w:rsidR="00865760" w:rsidRPr="00DF22C2" w:rsidRDefault="00865760" w:rsidP="00654E03">
            <w:pPr>
              <w:spacing w:before="120" w:after="120"/>
              <w:jc w:val="center"/>
              <w:rPr>
                <w:rFonts w:ascii="Calibri" w:hAnsi="Calibri" w:cs="Arial"/>
                <w:b/>
                <w:szCs w:val="24"/>
                <w:lang w:eastAsia="en-GB"/>
              </w:rPr>
            </w:pPr>
            <w:r w:rsidRPr="00DF22C2">
              <w:rPr>
                <w:rFonts w:ascii="Calibri" w:hAnsi="Calibri" w:cs="Arial"/>
                <w:b/>
                <w:szCs w:val="24"/>
                <w:lang w:eastAsia="en-GB"/>
              </w:rPr>
              <w:t>3</w:t>
            </w:r>
          </w:p>
        </w:tc>
        <w:tc>
          <w:tcPr>
            <w:tcW w:w="8753" w:type="dxa"/>
          </w:tcPr>
          <w:p w14:paraId="63F8FDD2" w14:textId="77777777" w:rsidR="00865760" w:rsidRPr="00DF22C2" w:rsidRDefault="00865760" w:rsidP="00654E03">
            <w:pPr>
              <w:spacing w:before="60" w:after="60"/>
              <w:jc w:val="both"/>
              <w:rPr>
                <w:rFonts w:ascii="Calibri" w:hAnsi="Calibri" w:cs="Arial"/>
                <w:szCs w:val="24"/>
                <w:lang w:eastAsia="en-GB"/>
              </w:rPr>
            </w:pPr>
            <w:r w:rsidRPr="00DF22C2">
              <w:rPr>
                <w:rFonts w:ascii="Calibri" w:hAnsi="Calibri" w:cs="Arial"/>
                <w:b/>
                <w:szCs w:val="24"/>
                <w:lang w:eastAsia="en-GB"/>
              </w:rPr>
              <w:t>Good response</w:t>
            </w:r>
            <w:r w:rsidRPr="00DF22C2">
              <w:rPr>
                <w:rFonts w:ascii="Calibri" w:hAnsi="Calibri" w:cs="Arial"/>
                <w:szCs w:val="24"/>
                <w:lang w:eastAsia="en-GB"/>
              </w:rPr>
              <w:t xml:space="preserve"> </w:t>
            </w:r>
          </w:p>
          <w:p w14:paraId="622E4AF0" w14:textId="77777777" w:rsidR="00865760" w:rsidRPr="00DF22C2" w:rsidRDefault="00865760" w:rsidP="00654E03">
            <w:pPr>
              <w:spacing w:before="60" w:after="60"/>
              <w:jc w:val="both"/>
              <w:rPr>
                <w:rFonts w:ascii="Calibri" w:hAnsi="Calibri" w:cs="Arial"/>
                <w:szCs w:val="24"/>
                <w:lang w:eastAsia="en-GB"/>
              </w:rPr>
            </w:pPr>
            <w:r w:rsidRPr="00DF22C2">
              <w:rPr>
                <w:rFonts w:ascii="Calibri" w:hAnsi="Calibri" w:cs="Arial"/>
                <w:szCs w:val="24"/>
                <w:lang w:eastAsia="en-GB"/>
              </w:rPr>
              <w:t>The response is fully compliant and clearly indicates a full understanding of the contract. The required standards consistently deliver all the required contract standards.</w:t>
            </w:r>
          </w:p>
        </w:tc>
      </w:tr>
      <w:tr w:rsidR="00865760" w:rsidRPr="00DF22C2" w14:paraId="734C13D0" w14:textId="77777777" w:rsidTr="00654E03">
        <w:trPr>
          <w:trHeight w:val="284"/>
          <w:jc w:val="center"/>
        </w:trPr>
        <w:tc>
          <w:tcPr>
            <w:tcW w:w="895" w:type="dxa"/>
            <w:shd w:val="clear" w:color="auto" w:fill="808080"/>
            <w:vAlign w:val="center"/>
          </w:tcPr>
          <w:p w14:paraId="34709DB7" w14:textId="77777777" w:rsidR="00865760" w:rsidRPr="00DF22C2" w:rsidRDefault="00865760" w:rsidP="00654E03">
            <w:pPr>
              <w:spacing w:before="120" w:after="120"/>
              <w:jc w:val="center"/>
              <w:rPr>
                <w:rFonts w:ascii="Calibri" w:hAnsi="Calibri" w:cs="Arial"/>
                <w:b/>
                <w:szCs w:val="24"/>
                <w:lang w:eastAsia="en-GB"/>
              </w:rPr>
            </w:pPr>
            <w:r w:rsidRPr="00DF22C2">
              <w:rPr>
                <w:rFonts w:ascii="Calibri" w:hAnsi="Calibri" w:cs="Arial"/>
                <w:b/>
                <w:szCs w:val="24"/>
                <w:lang w:eastAsia="en-GB"/>
              </w:rPr>
              <w:t>4</w:t>
            </w:r>
          </w:p>
        </w:tc>
        <w:tc>
          <w:tcPr>
            <w:tcW w:w="8753" w:type="dxa"/>
          </w:tcPr>
          <w:p w14:paraId="5F5F4607" w14:textId="77777777" w:rsidR="00865760" w:rsidRPr="00DF22C2" w:rsidRDefault="00865760" w:rsidP="00654E03">
            <w:pPr>
              <w:spacing w:before="60" w:after="60"/>
              <w:jc w:val="both"/>
              <w:rPr>
                <w:rFonts w:ascii="Calibri" w:hAnsi="Calibri" w:cs="Arial"/>
                <w:szCs w:val="24"/>
                <w:lang w:eastAsia="en-GB"/>
              </w:rPr>
            </w:pPr>
            <w:r w:rsidRPr="00DF22C2">
              <w:rPr>
                <w:rFonts w:ascii="Calibri" w:hAnsi="Calibri" w:cs="Arial"/>
                <w:b/>
                <w:szCs w:val="24"/>
                <w:lang w:eastAsia="en-GB"/>
              </w:rPr>
              <w:t>Excellent response</w:t>
            </w:r>
            <w:r w:rsidRPr="00DF22C2">
              <w:rPr>
                <w:rFonts w:ascii="Calibri" w:hAnsi="Calibri" w:cs="Arial"/>
                <w:szCs w:val="24"/>
                <w:lang w:eastAsia="en-GB"/>
              </w:rPr>
              <w:t xml:space="preserve"> </w:t>
            </w:r>
          </w:p>
          <w:p w14:paraId="650E5E7F" w14:textId="77777777" w:rsidR="00865760" w:rsidRPr="00DF22C2" w:rsidRDefault="00865760" w:rsidP="00654E03">
            <w:pPr>
              <w:spacing w:before="60" w:after="60"/>
              <w:jc w:val="both"/>
              <w:rPr>
                <w:rFonts w:ascii="Calibri" w:hAnsi="Calibri" w:cs="Arial"/>
                <w:szCs w:val="24"/>
                <w:lang w:eastAsia="en-GB"/>
              </w:rPr>
            </w:pPr>
            <w:r w:rsidRPr="00DF22C2">
              <w:rPr>
                <w:rFonts w:ascii="Calibri" w:hAnsi="Calibri" w:cs="Arial"/>
                <w:szCs w:val="24"/>
                <w:lang w:eastAsia="en-GB"/>
              </w:rPr>
              <w:t xml:space="preserve">The response is fully compliant and indicates the ability to exceed the required standards of the contract.  </w:t>
            </w:r>
          </w:p>
        </w:tc>
      </w:tr>
    </w:tbl>
    <w:p w14:paraId="48A0FF0F" w14:textId="77777777" w:rsidR="00865760" w:rsidRPr="00DF22C2" w:rsidRDefault="00865760" w:rsidP="00865760">
      <w:pPr>
        <w:rPr>
          <w:rFonts w:ascii="Calibri" w:hAnsi="Calibri" w:cs="Arial"/>
          <w:szCs w:val="24"/>
        </w:rPr>
      </w:pPr>
    </w:p>
    <w:p w14:paraId="6365BCE3" w14:textId="77777777" w:rsidR="00865760" w:rsidRPr="00DF22C2" w:rsidRDefault="00865760" w:rsidP="00865760">
      <w:pPr>
        <w:ind w:left="720" w:hanging="720"/>
        <w:rPr>
          <w:rFonts w:ascii="Calibri" w:hAnsi="Calibri" w:cs="Arial"/>
          <w:szCs w:val="24"/>
        </w:rPr>
      </w:pPr>
    </w:p>
    <w:p w14:paraId="05A43AAC" w14:textId="7BE68DB0" w:rsidR="00865760" w:rsidRPr="00C4506B" w:rsidRDefault="007732C4" w:rsidP="00C4506B">
      <w:pPr>
        <w:pStyle w:val="Style1"/>
        <w:ind w:left="720" w:hanging="720"/>
        <w:jc w:val="both"/>
        <w:rPr>
          <w:rFonts w:ascii="Calibri" w:hAnsi="Calibri" w:cs="Arial"/>
          <w:sz w:val="24"/>
          <w:szCs w:val="24"/>
        </w:rPr>
      </w:pPr>
      <w:r>
        <w:rPr>
          <w:rFonts w:ascii="Calibri" w:hAnsi="Calibri" w:cs="Arial"/>
          <w:sz w:val="24"/>
          <w:szCs w:val="24"/>
        </w:rPr>
        <w:t>2</w:t>
      </w:r>
      <w:r w:rsidR="00865760" w:rsidRPr="00DF22C2">
        <w:rPr>
          <w:rFonts w:ascii="Calibri" w:hAnsi="Calibri" w:cs="Arial"/>
          <w:sz w:val="24"/>
          <w:szCs w:val="24"/>
        </w:rPr>
        <w:t>.4</w:t>
      </w:r>
      <w:r w:rsidR="00865760" w:rsidRPr="00DF22C2">
        <w:rPr>
          <w:rFonts w:ascii="Calibri" w:hAnsi="Calibri" w:cs="Arial"/>
          <w:sz w:val="24"/>
          <w:szCs w:val="24"/>
        </w:rPr>
        <w:tab/>
      </w:r>
      <w:r>
        <w:rPr>
          <w:rFonts w:ascii="Calibri" w:hAnsi="Calibri" w:cs="Arial"/>
          <w:sz w:val="24"/>
          <w:szCs w:val="24"/>
        </w:rPr>
        <w:t xml:space="preserve">In the case of two or more tenders being close, Hellesdon Parish Council reserves the right to invite these candidates to provide a presentation to councillors and a decision will be made based on the presentation.  </w:t>
      </w:r>
      <w:r w:rsidR="00865760" w:rsidRPr="00DF22C2">
        <w:rPr>
          <w:rFonts w:ascii="Calibri" w:hAnsi="Calibri" w:cs="Arial"/>
          <w:sz w:val="24"/>
          <w:szCs w:val="24"/>
        </w:rPr>
        <w:t xml:space="preserve"> </w:t>
      </w:r>
    </w:p>
    <w:p w14:paraId="086B8811" w14:textId="5153D1C7" w:rsidR="00865760" w:rsidRPr="00CD7519" w:rsidRDefault="00865760" w:rsidP="00865760">
      <w:pPr>
        <w:rPr>
          <w:rFonts w:ascii="Calibri" w:hAnsi="Calibri" w:cs="Arial"/>
          <w:b/>
          <w:bCs/>
          <w:sz w:val="20"/>
        </w:rPr>
      </w:pPr>
    </w:p>
    <w:p w14:paraId="204FB4C4" w14:textId="77777777" w:rsidR="00865760" w:rsidRPr="00CD7519" w:rsidRDefault="00865760" w:rsidP="00865760">
      <w:pPr>
        <w:rPr>
          <w:rFonts w:ascii="Calibri" w:hAnsi="Calibri" w:cs="Arial"/>
          <w:b/>
          <w:iCs/>
          <w:color w:val="000000"/>
          <w:sz w:val="20"/>
        </w:rPr>
      </w:pPr>
    </w:p>
    <w:p w14:paraId="2CD68CB6" w14:textId="5D02A694" w:rsidR="00865760" w:rsidRPr="00DF22C2" w:rsidRDefault="00865760" w:rsidP="00865760">
      <w:pPr>
        <w:pStyle w:val="Bullet1"/>
        <w:jc w:val="both"/>
        <w:rPr>
          <w:szCs w:val="24"/>
        </w:rPr>
      </w:pPr>
      <w:r w:rsidRPr="00DF22C2">
        <w:rPr>
          <w:b/>
          <w:szCs w:val="24"/>
        </w:rPr>
        <w:t>Stage 1</w:t>
      </w:r>
      <w:r w:rsidRPr="00DF22C2">
        <w:rPr>
          <w:szCs w:val="24"/>
        </w:rPr>
        <w:t xml:space="preserve"> </w:t>
      </w:r>
      <w:r w:rsidR="00C76D45">
        <w:rPr>
          <w:szCs w:val="24"/>
        </w:rPr>
        <w:t>–</w:t>
      </w:r>
      <w:r w:rsidRPr="00DF22C2">
        <w:rPr>
          <w:szCs w:val="24"/>
        </w:rPr>
        <w:t xml:space="preserve"> </w:t>
      </w:r>
      <w:r w:rsidR="00C76D45">
        <w:rPr>
          <w:szCs w:val="24"/>
        </w:rPr>
        <w:t>Detailed p</w:t>
      </w:r>
      <w:r w:rsidRPr="00DF22C2">
        <w:rPr>
          <w:szCs w:val="24"/>
        </w:rPr>
        <w:t xml:space="preserve">roject planning, </w:t>
      </w:r>
      <w:r w:rsidR="00C76D45">
        <w:rPr>
          <w:szCs w:val="24"/>
        </w:rPr>
        <w:t>agreeing timeline, introduction to the Hellesdon Neighbourhood Plan Working Group</w:t>
      </w:r>
      <w:r w:rsidRPr="00DF22C2">
        <w:rPr>
          <w:szCs w:val="24"/>
        </w:rPr>
        <w:t xml:space="preserve"> and </w:t>
      </w:r>
      <w:r w:rsidR="00C76D45">
        <w:rPr>
          <w:szCs w:val="24"/>
        </w:rPr>
        <w:t>guidance</w:t>
      </w:r>
      <w:r w:rsidRPr="00DF22C2">
        <w:rPr>
          <w:szCs w:val="24"/>
        </w:rPr>
        <w:t xml:space="preserve"> in applying for financial support by way of grant </w:t>
      </w:r>
    </w:p>
    <w:p w14:paraId="0623989E" w14:textId="77777777" w:rsidR="00865760" w:rsidRPr="00DF22C2" w:rsidRDefault="00865760" w:rsidP="00865760">
      <w:pPr>
        <w:pStyle w:val="Bullet1"/>
        <w:numPr>
          <w:ilvl w:val="0"/>
          <w:numId w:val="0"/>
        </w:numPr>
        <w:jc w:val="both"/>
        <w:rPr>
          <w:szCs w:val="24"/>
        </w:rPr>
      </w:pPr>
    </w:p>
    <w:p w14:paraId="1EA28B64" w14:textId="77777777" w:rsidR="00865760" w:rsidRPr="00DF22C2" w:rsidRDefault="00865760" w:rsidP="00865760">
      <w:pPr>
        <w:pStyle w:val="Bullet1"/>
        <w:jc w:val="both"/>
        <w:rPr>
          <w:szCs w:val="24"/>
        </w:rPr>
      </w:pPr>
      <w:r w:rsidRPr="00DF22C2">
        <w:rPr>
          <w:b/>
          <w:szCs w:val="24"/>
        </w:rPr>
        <w:t>Stage 2</w:t>
      </w:r>
      <w:r w:rsidRPr="00DF22C2">
        <w:rPr>
          <w:szCs w:val="24"/>
        </w:rPr>
        <w:t xml:space="preserve"> - Consultation, research, evidence gathering including surveys and statistical analysis.</w:t>
      </w:r>
    </w:p>
    <w:p w14:paraId="25C0D37B" w14:textId="60459A58" w:rsidR="00865760" w:rsidRPr="00DF22C2" w:rsidRDefault="00865760" w:rsidP="00865760">
      <w:pPr>
        <w:pStyle w:val="Bullet1"/>
        <w:numPr>
          <w:ilvl w:val="0"/>
          <w:numId w:val="0"/>
        </w:numPr>
        <w:jc w:val="both"/>
        <w:rPr>
          <w:szCs w:val="24"/>
        </w:rPr>
      </w:pPr>
    </w:p>
    <w:p w14:paraId="717DCF27" w14:textId="2106E7BB" w:rsidR="00865760" w:rsidRPr="00DF22C2" w:rsidRDefault="00865760" w:rsidP="00865760">
      <w:pPr>
        <w:pStyle w:val="Bullet1"/>
        <w:jc w:val="both"/>
        <w:rPr>
          <w:szCs w:val="24"/>
        </w:rPr>
      </w:pPr>
      <w:r w:rsidRPr="00DF22C2">
        <w:rPr>
          <w:b/>
          <w:szCs w:val="24"/>
        </w:rPr>
        <w:t>Stage 3</w:t>
      </w:r>
      <w:r w:rsidRPr="00DF22C2">
        <w:rPr>
          <w:szCs w:val="24"/>
        </w:rPr>
        <w:t xml:space="preserve"> - Development of aims and vision and objectives and testing these for local community support and for integration with </w:t>
      </w:r>
      <w:r w:rsidR="00C34257">
        <w:rPr>
          <w:szCs w:val="24"/>
        </w:rPr>
        <w:t xml:space="preserve">existing development policies and those proposed under the </w:t>
      </w:r>
      <w:proofErr w:type="spellStart"/>
      <w:r w:rsidR="00C34257">
        <w:rPr>
          <w:szCs w:val="24"/>
        </w:rPr>
        <w:t>GNLP</w:t>
      </w:r>
      <w:proofErr w:type="spellEnd"/>
      <w:r w:rsidRPr="00DF22C2">
        <w:rPr>
          <w:szCs w:val="24"/>
        </w:rPr>
        <w:t>.</w:t>
      </w:r>
      <w:r w:rsidR="00C76D45">
        <w:rPr>
          <w:szCs w:val="24"/>
        </w:rPr>
        <w:t xml:space="preserve">  Compliance with Reg 14.</w:t>
      </w:r>
    </w:p>
    <w:p w14:paraId="1374015E" w14:textId="77777777" w:rsidR="00865760" w:rsidRPr="00DF22C2" w:rsidRDefault="00865760" w:rsidP="00865760">
      <w:pPr>
        <w:pStyle w:val="Bullet1"/>
        <w:numPr>
          <w:ilvl w:val="0"/>
          <w:numId w:val="0"/>
        </w:numPr>
        <w:jc w:val="both"/>
        <w:rPr>
          <w:szCs w:val="24"/>
        </w:rPr>
      </w:pPr>
    </w:p>
    <w:p w14:paraId="3CA4C28F" w14:textId="60ECA6E6" w:rsidR="002814B5" w:rsidRDefault="00865760" w:rsidP="002814B5">
      <w:pPr>
        <w:pStyle w:val="Bullet1"/>
        <w:jc w:val="both"/>
        <w:rPr>
          <w:szCs w:val="24"/>
        </w:rPr>
      </w:pPr>
      <w:r w:rsidRPr="00DF22C2">
        <w:rPr>
          <w:b/>
          <w:szCs w:val="24"/>
        </w:rPr>
        <w:t>Stage 4</w:t>
      </w:r>
      <w:r w:rsidRPr="00DF22C2">
        <w:rPr>
          <w:szCs w:val="24"/>
        </w:rPr>
        <w:t xml:space="preserve"> - Development of policies and writing of the NDP to the standard required by the local Planning Authority.</w:t>
      </w:r>
      <w:r w:rsidR="00C76D45">
        <w:rPr>
          <w:szCs w:val="24"/>
        </w:rPr>
        <w:t xml:space="preserve">  Compliance with Reg 16.</w:t>
      </w:r>
    </w:p>
    <w:p w14:paraId="30859FA0" w14:textId="77777777" w:rsidR="002814B5" w:rsidRPr="002814B5" w:rsidRDefault="002814B5" w:rsidP="002814B5">
      <w:pPr>
        <w:pStyle w:val="Bullet1"/>
        <w:numPr>
          <w:ilvl w:val="0"/>
          <w:numId w:val="0"/>
        </w:numPr>
        <w:jc w:val="both"/>
        <w:rPr>
          <w:szCs w:val="24"/>
        </w:rPr>
      </w:pPr>
    </w:p>
    <w:p w14:paraId="1B674D2F" w14:textId="136708F8" w:rsidR="00865760" w:rsidRPr="002814B5" w:rsidRDefault="002814B5" w:rsidP="002814B5">
      <w:pPr>
        <w:pStyle w:val="Bullet1"/>
        <w:jc w:val="both"/>
        <w:rPr>
          <w:szCs w:val="24"/>
        </w:rPr>
      </w:pPr>
      <w:r w:rsidRPr="002814B5">
        <w:rPr>
          <w:b/>
          <w:bCs/>
          <w:szCs w:val="24"/>
        </w:rPr>
        <w:t>Stage 5</w:t>
      </w:r>
      <w:r>
        <w:rPr>
          <w:szCs w:val="24"/>
        </w:rPr>
        <w:t xml:space="preserve"> – Works required after independent examination to bring the plan to ready for referendum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
        <w:gridCol w:w="2056"/>
        <w:gridCol w:w="1487"/>
        <w:gridCol w:w="1696"/>
        <w:gridCol w:w="2186"/>
        <w:gridCol w:w="240"/>
        <w:gridCol w:w="41"/>
        <w:gridCol w:w="497"/>
        <w:gridCol w:w="22"/>
        <w:gridCol w:w="902"/>
      </w:tblGrid>
      <w:tr w:rsidR="00865760" w:rsidRPr="00DF22C2" w14:paraId="1A7688E9" w14:textId="77777777" w:rsidTr="002814B5">
        <w:trPr>
          <w:cantSplit/>
          <w:trHeight w:val="416"/>
        </w:trPr>
        <w:tc>
          <w:tcPr>
            <w:tcW w:w="9923" w:type="dxa"/>
            <w:gridSpan w:val="10"/>
            <w:shd w:val="clear" w:color="auto" w:fill="C5E0B3"/>
            <w:vAlign w:val="center"/>
          </w:tcPr>
          <w:p w14:paraId="1C87A2A0" w14:textId="5B450E49" w:rsidR="00865760" w:rsidRPr="00DF22C2" w:rsidRDefault="00865760" w:rsidP="00654E03">
            <w:pPr>
              <w:spacing w:before="120" w:after="120"/>
              <w:ind w:right="-2"/>
              <w:rPr>
                <w:rFonts w:ascii="Calibri" w:hAnsi="Calibri" w:cs="Arial"/>
                <w:b/>
                <w:color w:val="FF0000"/>
                <w:szCs w:val="24"/>
              </w:rPr>
            </w:pPr>
            <w:r w:rsidRPr="00DF22C2">
              <w:rPr>
                <w:rFonts w:ascii="Calibri" w:hAnsi="Calibri" w:cs="Arial"/>
                <w:szCs w:val="24"/>
              </w:rPr>
              <w:br w:type="page"/>
            </w:r>
            <w:r w:rsidRPr="00DF22C2">
              <w:rPr>
                <w:rFonts w:ascii="Calibri" w:hAnsi="Calibri" w:cs="Arial"/>
                <w:b/>
                <w:szCs w:val="24"/>
              </w:rPr>
              <w:t xml:space="preserve">RESPONSE TO THE SPECIFICATION </w:t>
            </w:r>
          </w:p>
        </w:tc>
      </w:tr>
      <w:tr w:rsidR="00865760" w:rsidRPr="00DF22C2" w14:paraId="40E51868" w14:textId="77777777" w:rsidTr="002814B5">
        <w:trPr>
          <w:cantSplit/>
          <w:trHeight w:val="436"/>
        </w:trPr>
        <w:tc>
          <w:tcPr>
            <w:tcW w:w="9923" w:type="dxa"/>
            <w:gridSpan w:val="10"/>
            <w:vAlign w:val="center"/>
          </w:tcPr>
          <w:p w14:paraId="506F1059" w14:textId="77777777" w:rsidR="00865760" w:rsidRPr="00DF22C2" w:rsidRDefault="00865760" w:rsidP="00654E03">
            <w:pPr>
              <w:spacing w:before="120" w:after="120"/>
              <w:jc w:val="both"/>
              <w:rPr>
                <w:rFonts w:ascii="Calibri" w:hAnsi="Calibri" w:cs="Arial"/>
                <w:szCs w:val="24"/>
              </w:rPr>
            </w:pPr>
            <w:r w:rsidRPr="00DF22C2">
              <w:rPr>
                <w:rFonts w:ascii="Calibri" w:hAnsi="Calibri" w:cs="Arial"/>
                <w:szCs w:val="24"/>
              </w:rPr>
              <w:t xml:space="preserve">Suppliers are required to respond to the questions below to explain how your organisation proposes to deliver the services called for in the Specification. </w:t>
            </w:r>
          </w:p>
          <w:p w14:paraId="4FD30348" w14:textId="77777777" w:rsidR="00865760" w:rsidRPr="00DF22C2" w:rsidRDefault="00865760" w:rsidP="00654E03">
            <w:pPr>
              <w:spacing w:before="120" w:after="120"/>
              <w:jc w:val="both"/>
              <w:rPr>
                <w:rFonts w:ascii="Calibri" w:hAnsi="Calibri" w:cs="Arial"/>
                <w:szCs w:val="24"/>
              </w:rPr>
            </w:pPr>
            <w:r w:rsidRPr="00DF22C2">
              <w:rPr>
                <w:rFonts w:ascii="Calibri" w:hAnsi="Calibri" w:cs="Arial"/>
                <w:szCs w:val="24"/>
              </w:rPr>
              <w:t xml:space="preserve">You may expand the areas provided. </w:t>
            </w:r>
            <w:r w:rsidRPr="00DF22C2">
              <w:rPr>
                <w:rFonts w:ascii="Calibri" w:hAnsi="Calibri" w:cs="Arial"/>
                <w:b/>
                <w:szCs w:val="24"/>
              </w:rPr>
              <w:t xml:space="preserve">Please note there are word counts applied to each method statement question. </w:t>
            </w:r>
            <w:r w:rsidRPr="00DF22C2">
              <w:rPr>
                <w:rFonts w:ascii="Calibri" w:hAnsi="Calibri" w:cs="Arial"/>
                <w:szCs w:val="24"/>
              </w:rPr>
              <w:t>If a response exceeds this limit, any additional words will be deleted and will not form part of the evaluation.</w:t>
            </w:r>
          </w:p>
          <w:p w14:paraId="6D31B453" w14:textId="77777777" w:rsidR="00865760" w:rsidRPr="00DF22C2" w:rsidRDefault="00865760" w:rsidP="00654E03">
            <w:pPr>
              <w:spacing w:before="120" w:after="120"/>
              <w:jc w:val="both"/>
              <w:rPr>
                <w:rFonts w:ascii="Calibri" w:hAnsi="Calibri" w:cs="Arial"/>
                <w:szCs w:val="24"/>
              </w:rPr>
            </w:pPr>
            <w:r w:rsidRPr="00DF22C2">
              <w:rPr>
                <w:rFonts w:ascii="Calibri" w:hAnsi="Calibri" w:cs="Arial"/>
                <w:szCs w:val="24"/>
              </w:rPr>
              <w:t xml:space="preserve">Please answer all the questions and be concise in your response, making all responses relevant to the method statement being asked. </w:t>
            </w:r>
          </w:p>
          <w:p w14:paraId="71B4D1E4" w14:textId="08888DCE" w:rsidR="00865760" w:rsidRPr="00DF22C2" w:rsidRDefault="00865760" w:rsidP="00654E03">
            <w:pPr>
              <w:spacing w:before="120" w:after="120"/>
              <w:jc w:val="both"/>
              <w:rPr>
                <w:rFonts w:ascii="Calibri" w:hAnsi="Calibri" w:cs="Arial"/>
                <w:szCs w:val="24"/>
              </w:rPr>
            </w:pPr>
            <w:r w:rsidRPr="00DF22C2">
              <w:rPr>
                <w:rFonts w:ascii="Calibri" w:hAnsi="Calibri" w:cs="Arial"/>
                <w:szCs w:val="24"/>
              </w:rPr>
              <w:t xml:space="preserve">Note that appendices should not be included or referred to in your response unless requested within a specific question. </w:t>
            </w:r>
          </w:p>
        </w:tc>
      </w:tr>
      <w:tr w:rsidR="00865760" w:rsidRPr="00DF22C2" w14:paraId="29CA649C" w14:textId="77777777" w:rsidTr="002814B5">
        <w:trPr>
          <w:cantSplit/>
          <w:trHeight w:val="774"/>
        </w:trPr>
        <w:tc>
          <w:tcPr>
            <w:tcW w:w="9923" w:type="dxa"/>
            <w:gridSpan w:val="10"/>
            <w:shd w:val="clear" w:color="auto" w:fill="C5E0B3"/>
            <w:vAlign w:val="center"/>
          </w:tcPr>
          <w:p w14:paraId="2FE61BEF" w14:textId="77777777" w:rsidR="00865760" w:rsidRPr="00DF22C2" w:rsidRDefault="00865760" w:rsidP="00654E03">
            <w:pPr>
              <w:spacing w:before="120" w:after="120"/>
              <w:ind w:right="-2"/>
              <w:jc w:val="center"/>
              <w:rPr>
                <w:rFonts w:ascii="Calibri" w:hAnsi="Calibri" w:cs="Arial"/>
                <w:b/>
                <w:szCs w:val="24"/>
              </w:rPr>
            </w:pPr>
            <w:r w:rsidRPr="00DF22C2">
              <w:rPr>
                <w:rFonts w:ascii="Calibri" w:hAnsi="Calibri" w:cs="Arial"/>
                <w:szCs w:val="24"/>
              </w:rPr>
              <w:br w:type="page"/>
            </w:r>
            <w:r w:rsidRPr="00DF22C2">
              <w:rPr>
                <w:rFonts w:ascii="Calibri" w:hAnsi="Calibri" w:cs="Arial"/>
                <w:szCs w:val="24"/>
              </w:rPr>
              <w:br w:type="page"/>
            </w:r>
            <w:r w:rsidRPr="00DF22C2">
              <w:rPr>
                <w:rFonts w:ascii="Calibri" w:hAnsi="Calibri"/>
                <w:szCs w:val="24"/>
              </w:rPr>
              <w:br w:type="page"/>
            </w:r>
            <w:r w:rsidRPr="00DF22C2">
              <w:rPr>
                <w:rFonts w:ascii="Calibri" w:hAnsi="Calibri" w:cs="Arial"/>
                <w:b/>
                <w:szCs w:val="24"/>
              </w:rPr>
              <w:t>Working Method Questions</w:t>
            </w:r>
          </w:p>
        </w:tc>
      </w:tr>
      <w:tr w:rsidR="00865760" w:rsidRPr="00DF22C2" w14:paraId="6948A1CC" w14:textId="77777777" w:rsidTr="002814B5">
        <w:trPr>
          <w:cantSplit/>
          <w:trHeight w:val="555"/>
        </w:trPr>
        <w:tc>
          <w:tcPr>
            <w:tcW w:w="796" w:type="dxa"/>
            <w:vMerge w:val="restart"/>
          </w:tcPr>
          <w:p w14:paraId="548284C5" w14:textId="77777777" w:rsidR="00865760" w:rsidRPr="00DF22C2" w:rsidRDefault="00865760" w:rsidP="007732C4">
            <w:pPr>
              <w:numPr>
                <w:ilvl w:val="0"/>
                <w:numId w:val="1"/>
              </w:numPr>
              <w:spacing w:before="120" w:after="120" w:line="276" w:lineRule="auto"/>
              <w:ind w:right="-2"/>
              <w:jc w:val="both"/>
              <w:rPr>
                <w:rFonts w:ascii="Calibri" w:hAnsi="Calibri" w:cs="Arial"/>
                <w:b/>
                <w:szCs w:val="24"/>
              </w:rPr>
            </w:pPr>
          </w:p>
        </w:tc>
        <w:tc>
          <w:tcPr>
            <w:tcW w:w="8225" w:type="dxa"/>
            <w:gridSpan w:val="8"/>
          </w:tcPr>
          <w:p w14:paraId="2E2C5A13" w14:textId="77777777" w:rsidR="00865760" w:rsidRPr="00DF22C2" w:rsidRDefault="00865760" w:rsidP="00654E03">
            <w:pPr>
              <w:tabs>
                <w:tab w:val="center" w:pos="4819"/>
                <w:tab w:val="right" w:pos="9071"/>
              </w:tabs>
              <w:spacing w:before="120" w:after="120"/>
              <w:jc w:val="both"/>
              <w:rPr>
                <w:rFonts w:ascii="Calibri" w:hAnsi="Calibri" w:cs="Arial"/>
                <w:b/>
                <w:color w:val="000000"/>
                <w:szCs w:val="24"/>
              </w:rPr>
            </w:pPr>
            <w:r w:rsidRPr="00DF22C2">
              <w:rPr>
                <w:rFonts w:ascii="Calibri" w:hAnsi="Calibri" w:cs="Arial"/>
                <w:b/>
                <w:color w:val="000000"/>
                <w:szCs w:val="24"/>
              </w:rPr>
              <w:t xml:space="preserve">Experience – </w:t>
            </w:r>
            <w:r w:rsidRPr="00DF22C2">
              <w:rPr>
                <w:rFonts w:ascii="Calibri" w:hAnsi="Calibri" w:cs="Arial"/>
                <w:color w:val="000000"/>
                <w:szCs w:val="24"/>
              </w:rPr>
              <w:t>Please detail the previous experience you have in delivering support which matches the specification (</w:t>
            </w:r>
            <w:proofErr w:type="spellStart"/>
            <w:r w:rsidRPr="00DF22C2">
              <w:rPr>
                <w:rFonts w:ascii="Calibri" w:hAnsi="Calibri" w:cs="Arial"/>
                <w:color w:val="000000"/>
                <w:szCs w:val="24"/>
              </w:rPr>
              <w:t>1b</w:t>
            </w:r>
            <w:proofErr w:type="spellEnd"/>
            <w:r w:rsidRPr="00DF22C2">
              <w:rPr>
                <w:rFonts w:ascii="Calibri" w:hAnsi="Calibri" w:cs="Arial"/>
                <w:color w:val="000000"/>
                <w:szCs w:val="24"/>
              </w:rPr>
              <w:t xml:space="preserve">) and how this experience is relevant to the various elements of the commission. </w:t>
            </w:r>
            <w:r w:rsidRPr="00DF22C2">
              <w:rPr>
                <w:rFonts w:ascii="Calibri" w:hAnsi="Calibri" w:cs="Arial"/>
                <w:b/>
                <w:color w:val="000000"/>
                <w:szCs w:val="24"/>
              </w:rPr>
              <w:t>(500 words)</w:t>
            </w:r>
          </w:p>
        </w:tc>
        <w:tc>
          <w:tcPr>
            <w:tcW w:w="902" w:type="dxa"/>
            <w:vAlign w:val="center"/>
          </w:tcPr>
          <w:p w14:paraId="768862F1" w14:textId="77777777" w:rsidR="00865760" w:rsidRPr="00846B2B" w:rsidRDefault="00865760" w:rsidP="00654E03">
            <w:pPr>
              <w:spacing w:before="120" w:after="120"/>
              <w:jc w:val="center"/>
              <w:rPr>
                <w:rFonts w:ascii="Calibri" w:hAnsi="Calibri" w:cs="Arial"/>
                <w:b/>
                <w:bCs/>
                <w:color w:val="538135"/>
                <w:szCs w:val="24"/>
              </w:rPr>
            </w:pPr>
            <w:r w:rsidRPr="00846B2B">
              <w:rPr>
                <w:rFonts w:ascii="Calibri" w:hAnsi="Calibri" w:cs="Arial"/>
                <w:b/>
                <w:bCs/>
                <w:color w:val="538135"/>
                <w:szCs w:val="24"/>
              </w:rPr>
              <w:t>10%</w:t>
            </w:r>
          </w:p>
        </w:tc>
      </w:tr>
      <w:tr w:rsidR="00865760" w:rsidRPr="00DF22C2" w14:paraId="5304E9D5" w14:textId="77777777" w:rsidTr="002814B5">
        <w:trPr>
          <w:cantSplit/>
          <w:trHeight w:val="555"/>
        </w:trPr>
        <w:tc>
          <w:tcPr>
            <w:tcW w:w="796" w:type="dxa"/>
            <w:vMerge/>
          </w:tcPr>
          <w:p w14:paraId="2273FED4" w14:textId="77777777" w:rsidR="00865760" w:rsidRPr="00DF22C2" w:rsidRDefault="00865760" w:rsidP="00654E03">
            <w:pPr>
              <w:spacing w:before="120" w:after="120"/>
              <w:ind w:right="-2"/>
              <w:jc w:val="both"/>
              <w:rPr>
                <w:rFonts w:ascii="Calibri" w:hAnsi="Calibri" w:cs="Arial"/>
                <w:b/>
                <w:szCs w:val="24"/>
              </w:rPr>
            </w:pPr>
          </w:p>
        </w:tc>
        <w:tc>
          <w:tcPr>
            <w:tcW w:w="8225" w:type="dxa"/>
            <w:gridSpan w:val="8"/>
          </w:tcPr>
          <w:p w14:paraId="5703DE2F" w14:textId="77777777" w:rsidR="00865760" w:rsidRPr="00846B2B" w:rsidRDefault="00865760" w:rsidP="00654E03">
            <w:pPr>
              <w:spacing w:before="120" w:after="120"/>
              <w:ind w:right="-2"/>
              <w:jc w:val="both"/>
              <w:rPr>
                <w:rFonts w:ascii="Calibri" w:hAnsi="Calibri" w:cs="Arial"/>
                <w:b/>
                <w:color w:val="538135"/>
                <w:szCs w:val="24"/>
              </w:rPr>
            </w:pPr>
            <w:r w:rsidRPr="00846B2B">
              <w:rPr>
                <w:rFonts w:ascii="Calibri" w:hAnsi="Calibri" w:cs="Arial"/>
                <w:b/>
                <w:color w:val="538135"/>
                <w:szCs w:val="24"/>
              </w:rPr>
              <w:t>Response:</w:t>
            </w:r>
          </w:p>
          <w:p w14:paraId="7FAC9EC4" w14:textId="77777777" w:rsidR="00865760" w:rsidRDefault="00865760" w:rsidP="00654E03">
            <w:pPr>
              <w:tabs>
                <w:tab w:val="center" w:pos="4819"/>
                <w:tab w:val="right" w:pos="9071"/>
              </w:tabs>
              <w:spacing w:before="120" w:after="120"/>
              <w:jc w:val="both"/>
              <w:rPr>
                <w:rFonts w:ascii="Calibri" w:hAnsi="Calibri" w:cs="Arial"/>
                <w:b/>
                <w:color w:val="000000"/>
                <w:szCs w:val="24"/>
              </w:rPr>
            </w:pPr>
          </w:p>
          <w:p w14:paraId="3A12FE04" w14:textId="77777777" w:rsidR="00C4506B" w:rsidRDefault="00C4506B" w:rsidP="00654E03">
            <w:pPr>
              <w:tabs>
                <w:tab w:val="center" w:pos="4819"/>
                <w:tab w:val="right" w:pos="9071"/>
              </w:tabs>
              <w:spacing w:before="120" w:after="120"/>
              <w:jc w:val="both"/>
              <w:rPr>
                <w:rFonts w:ascii="Calibri" w:hAnsi="Calibri" w:cs="Arial"/>
                <w:b/>
                <w:color w:val="000000"/>
                <w:szCs w:val="24"/>
              </w:rPr>
            </w:pPr>
          </w:p>
          <w:p w14:paraId="51331B05" w14:textId="77777777" w:rsidR="00C4506B" w:rsidRDefault="00C4506B" w:rsidP="00654E03">
            <w:pPr>
              <w:tabs>
                <w:tab w:val="center" w:pos="4819"/>
                <w:tab w:val="right" w:pos="9071"/>
              </w:tabs>
              <w:spacing w:before="120" w:after="120"/>
              <w:jc w:val="both"/>
              <w:rPr>
                <w:rFonts w:ascii="Calibri" w:hAnsi="Calibri" w:cs="Arial"/>
                <w:b/>
                <w:color w:val="000000"/>
                <w:szCs w:val="24"/>
              </w:rPr>
            </w:pPr>
          </w:p>
          <w:p w14:paraId="4A6FA2BD" w14:textId="77777777" w:rsidR="00C4506B" w:rsidRPr="00DF22C2" w:rsidRDefault="00C4506B" w:rsidP="00654E03">
            <w:pPr>
              <w:tabs>
                <w:tab w:val="center" w:pos="4819"/>
                <w:tab w:val="right" w:pos="9071"/>
              </w:tabs>
              <w:spacing w:before="120" w:after="120"/>
              <w:jc w:val="both"/>
              <w:rPr>
                <w:rFonts w:ascii="Calibri" w:hAnsi="Calibri" w:cs="Arial"/>
                <w:b/>
                <w:color w:val="000000"/>
                <w:szCs w:val="24"/>
              </w:rPr>
            </w:pPr>
          </w:p>
        </w:tc>
        <w:tc>
          <w:tcPr>
            <w:tcW w:w="902" w:type="dxa"/>
            <w:vAlign w:val="center"/>
          </w:tcPr>
          <w:p w14:paraId="37C31B8E"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18F14A16" w14:textId="77777777" w:rsidTr="002814B5">
        <w:trPr>
          <w:cantSplit/>
          <w:trHeight w:val="555"/>
        </w:trPr>
        <w:tc>
          <w:tcPr>
            <w:tcW w:w="796" w:type="dxa"/>
            <w:vMerge w:val="restart"/>
          </w:tcPr>
          <w:p w14:paraId="7E8B62A6" w14:textId="77777777" w:rsidR="00865760" w:rsidRPr="00DF22C2" w:rsidRDefault="00865760" w:rsidP="007732C4">
            <w:pPr>
              <w:numPr>
                <w:ilvl w:val="0"/>
                <w:numId w:val="1"/>
              </w:numPr>
              <w:spacing w:before="120" w:after="120" w:line="276" w:lineRule="auto"/>
              <w:ind w:right="-2"/>
              <w:jc w:val="both"/>
              <w:rPr>
                <w:rFonts w:ascii="Calibri" w:hAnsi="Calibri" w:cs="Arial"/>
                <w:b/>
                <w:szCs w:val="24"/>
              </w:rPr>
            </w:pPr>
          </w:p>
        </w:tc>
        <w:tc>
          <w:tcPr>
            <w:tcW w:w="8225" w:type="dxa"/>
            <w:gridSpan w:val="8"/>
          </w:tcPr>
          <w:p w14:paraId="44546514" w14:textId="77777777" w:rsidR="00865760" w:rsidRPr="00DF22C2" w:rsidRDefault="00865760" w:rsidP="00654E03">
            <w:pPr>
              <w:tabs>
                <w:tab w:val="center" w:pos="4819"/>
                <w:tab w:val="right" w:pos="9071"/>
              </w:tabs>
              <w:spacing w:before="120" w:after="120"/>
              <w:jc w:val="both"/>
              <w:rPr>
                <w:rFonts w:ascii="Calibri" w:hAnsi="Calibri" w:cs="Arial"/>
                <w:color w:val="000000"/>
                <w:szCs w:val="24"/>
              </w:rPr>
            </w:pPr>
            <w:r w:rsidRPr="00DF22C2">
              <w:rPr>
                <w:rFonts w:ascii="Calibri" w:hAnsi="Calibri" w:cs="Arial"/>
                <w:b/>
                <w:color w:val="000000"/>
                <w:szCs w:val="24"/>
              </w:rPr>
              <w:t xml:space="preserve">Staff Experience/Capacity – </w:t>
            </w:r>
            <w:r w:rsidRPr="00DF22C2">
              <w:rPr>
                <w:rFonts w:ascii="Calibri" w:hAnsi="Calibri" w:cs="Arial"/>
                <w:szCs w:val="24"/>
              </w:rPr>
              <w:t xml:space="preserve">Please detail the experience of the key staff you are proposing to commit to this contract should it be awarded to your company. </w:t>
            </w:r>
            <w:r w:rsidRPr="00DF22C2">
              <w:rPr>
                <w:rFonts w:ascii="Calibri" w:hAnsi="Calibri" w:cs="Arial"/>
                <w:color w:val="000000"/>
                <w:szCs w:val="24"/>
              </w:rPr>
              <w:t xml:space="preserve">Please include details of the management and staff structure relevant to the delivery of the contract and your current capacity to deliver this project within timescale. </w:t>
            </w:r>
            <w:r w:rsidRPr="00DF22C2">
              <w:rPr>
                <w:rFonts w:ascii="Calibri" w:hAnsi="Calibri" w:cs="Arial"/>
                <w:b/>
                <w:color w:val="000000"/>
                <w:szCs w:val="24"/>
              </w:rPr>
              <w:t xml:space="preserve"> (500 words)</w:t>
            </w:r>
          </w:p>
        </w:tc>
        <w:tc>
          <w:tcPr>
            <w:tcW w:w="902" w:type="dxa"/>
            <w:vAlign w:val="center"/>
          </w:tcPr>
          <w:p w14:paraId="74B683F5" w14:textId="77777777" w:rsidR="00865760" w:rsidRPr="00846B2B" w:rsidRDefault="00865760" w:rsidP="00654E03">
            <w:pPr>
              <w:spacing w:before="120" w:after="120"/>
              <w:jc w:val="center"/>
              <w:rPr>
                <w:rFonts w:ascii="Calibri" w:hAnsi="Calibri" w:cs="Arial"/>
                <w:b/>
                <w:bCs/>
                <w:color w:val="538135"/>
                <w:szCs w:val="24"/>
              </w:rPr>
            </w:pPr>
            <w:r w:rsidRPr="00846B2B">
              <w:rPr>
                <w:rFonts w:ascii="Calibri" w:hAnsi="Calibri" w:cs="Arial"/>
                <w:b/>
                <w:bCs/>
                <w:color w:val="538135"/>
                <w:szCs w:val="24"/>
              </w:rPr>
              <w:t>10%</w:t>
            </w:r>
          </w:p>
        </w:tc>
      </w:tr>
      <w:tr w:rsidR="00865760" w:rsidRPr="00DF22C2" w14:paraId="0063F56B" w14:textId="77777777" w:rsidTr="002814B5">
        <w:trPr>
          <w:cantSplit/>
          <w:trHeight w:val="555"/>
        </w:trPr>
        <w:tc>
          <w:tcPr>
            <w:tcW w:w="796" w:type="dxa"/>
            <w:vMerge/>
          </w:tcPr>
          <w:p w14:paraId="7BB40009" w14:textId="77777777" w:rsidR="00865760" w:rsidRPr="00DF22C2" w:rsidRDefault="00865760" w:rsidP="007732C4">
            <w:pPr>
              <w:numPr>
                <w:ilvl w:val="0"/>
                <w:numId w:val="1"/>
              </w:numPr>
              <w:spacing w:before="120" w:after="120" w:line="276" w:lineRule="auto"/>
              <w:ind w:right="-2"/>
              <w:jc w:val="both"/>
              <w:rPr>
                <w:rFonts w:ascii="Calibri" w:hAnsi="Calibri" w:cs="Arial"/>
                <w:b/>
                <w:szCs w:val="24"/>
              </w:rPr>
            </w:pPr>
          </w:p>
        </w:tc>
        <w:tc>
          <w:tcPr>
            <w:tcW w:w="9127" w:type="dxa"/>
            <w:gridSpan w:val="9"/>
          </w:tcPr>
          <w:p w14:paraId="43725580" w14:textId="77777777" w:rsidR="00865760" w:rsidRPr="00846B2B" w:rsidRDefault="00865760" w:rsidP="00654E03">
            <w:pPr>
              <w:spacing w:before="120" w:after="120"/>
              <w:ind w:right="-2"/>
              <w:jc w:val="both"/>
              <w:rPr>
                <w:rFonts w:ascii="Calibri" w:hAnsi="Calibri" w:cs="Arial"/>
                <w:b/>
                <w:color w:val="538135"/>
                <w:szCs w:val="24"/>
              </w:rPr>
            </w:pPr>
            <w:r w:rsidRPr="00846B2B">
              <w:rPr>
                <w:rFonts w:ascii="Calibri" w:hAnsi="Calibri" w:cs="Arial"/>
                <w:b/>
                <w:color w:val="538135"/>
                <w:szCs w:val="24"/>
              </w:rPr>
              <w:t>Response:</w:t>
            </w:r>
          </w:p>
          <w:p w14:paraId="54D19837" w14:textId="77777777" w:rsidR="00865760" w:rsidRDefault="00865760" w:rsidP="00654E03">
            <w:pPr>
              <w:spacing w:before="120" w:after="120"/>
              <w:ind w:right="-2"/>
              <w:jc w:val="both"/>
              <w:rPr>
                <w:rFonts w:ascii="Calibri" w:hAnsi="Calibri" w:cs="Arial"/>
                <w:b/>
                <w:color w:val="FF6600"/>
                <w:szCs w:val="24"/>
              </w:rPr>
            </w:pPr>
          </w:p>
          <w:p w14:paraId="17068DBF" w14:textId="77777777" w:rsidR="00C4506B" w:rsidRDefault="00C4506B" w:rsidP="00654E03">
            <w:pPr>
              <w:spacing w:before="120" w:after="120"/>
              <w:ind w:right="-2"/>
              <w:jc w:val="both"/>
              <w:rPr>
                <w:rFonts w:ascii="Calibri" w:hAnsi="Calibri" w:cs="Arial"/>
                <w:b/>
                <w:color w:val="FF6600"/>
                <w:szCs w:val="24"/>
              </w:rPr>
            </w:pPr>
          </w:p>
          <w:p w14:paraId="0E03895A" w14:textId="77777777" w:rsidR="00C4506B" w:rsidRDefault="00C4506B" w:rsidP="00654E03">
            <w:pPr>
              <w:spacing w:before="120" w:after="120"/>
              <w:ind w:right="-2"/>
              <w:jc w:val="both"/>
              <w:rPr>
                <w:rFonts w:ascii="Calibri" w:hAnsi="Calibri" w:cs="Arial"/>
                <w:b/>
                <w:color w:val="FF6600"/>
                <w:szCs w:val="24"/>
              </w:rPr>
            </w:pPr>
          </w:p>
          <w:p w14:paraId="1446EFA3" w14:textId="77777777" w:rsidR="00C4506B" w:rsidRPr="00DF22C2" w:rsidRDefault="00C4506B" w:rsidP="00654E03">
            <w:pPr>
              <w:spacing w:before="120" w:after="120"/>
              <w:ind w:right="-2"/>
              <w:jc w:val="both"/>
              <w:rPr>
                <w:rFonts w:ascii="Calibri" w:hAnsi="Calibri" w:cs="Arial"/>
                <w:b/>
                <w:color w:val="FF6600"/>
                <w:szCs w:val="24"/>
              </w:rPr>
            </w:pPr>
          </w:p>
        </w:tc>
      </w:tr>
      <w:tr w:rsidR="00865760" w:rsidRPr="00DF22C2" w14:paraId="2A3501E9" w14:textId="77777777" w:rsidTr="002814B5">
        <w:trPr>
          <w:cantSplit/>
          <w:trHeight w:val="555"/>
        </w:trPr>
        <w:tc>
          <w:tcPr>
            <w:tcW w:w="796" w:type="dxa"/>
          </w:tcPr>
          <w:p w14:paraId="15CABC00" w14:textId="77777777" w:rsidR="00865760" w:rsidRPr="00DF22C2" w:rsidRDefault="00865760" w:rsidP="007732C4">
            <w:pPr>
              <w:numPr>
                <w:ilvl w:val="0"/>
                <w:numId w:val="1"/>
              </w:numPr>
              <w:spacing w:before="120" w:after="120" w:line="276" w:lineRule="auto"/>
              <w:ind w:right="-2"/>
              <w:jc w:val="both"/>
              <w:rPr>
                <w:rFonts w:ascii="Calibri" w:hAnsi="Calibri" w:cs="Arial"/>
                <w:b/>
                <w:szCs w:val="24"/>
              </w:rPr>
            </w:pPr>
          </w:p>
        </w:tc>
        <w:tc>
          <w:tcPr>
            <w:tcW w:w="7425" w:type="dxa"/>
            <w:gridSpan w:val="4"/>
          </w:tcPr>
          <w:p w14:paraId="1D9B1356" w14:textId="77777777" w:rsidR="00865760" w:rsidRPr="00DF22C2" w:rsidRDefault="00865760" w:rsidP="00654E03">
            <w:pPr>
              <w:tabs>
                <w:tab w:val="center" w:pos="4819"/>
                <w:tab w:val="right" w:pos="9071"/>
              </w:tabs>
              <w:spacing w:before="120" w:after="120"/>
              <w:jc w:val="both"/>
              <w:rPr>
                <w:rFonts w:ascii="Calibri" w:hAnsi="Calibri" w:cs="Arial"/>
                <w:szCs w:val="24"/>
              </w:rPr>
            </w:pPr>
            <w:r w:rsidRPr="00DF22C2">
              <w:rPr>
                <w:rFonts w:ascii="Calibri" w:hAnsi="Calibri" w:cs="Arial"/>
                <w:b/>
                <w:szCs w:val="24"/>
              </w:rPr>
              <w:t xml:space="preserve">Previous Contracts – </w:t>
            </w:r>
            <w:r w:rsidRPr="00DF22C2">
              <w:rPr>
                <w:rFonts w:ascii="Calibri" w:hAnsi="Calibri" w:cs="Arial"/>
                <w:szCs w:val="24"/>
              </w:rPr>
              <w:t xml:space="preserve">Please use the space below to provide details of contracts for similar requirements to this contract that your organisation has provided over the last three years.  </w:t>
            </w:r>
            <w:r w:rsidRPr="00DF22C2">
              <w:rPr>
                <w:rFonts w:ascii="Calibri" w:hAnsi="Calibri" w:cs="Arial"/>
                <w:b/>
                <w:szCs w:val="24"/>
              </w:rPr>
              <w:t xml:space="preserve">Please note, we reserve the right to contact any of the organisations below for references.  </w:t>
            </w:r>
            <w:r w:rsidRPr="005B45F3">
              <w:rPr>
                <w:rFonts w:ascii="Calibri" w:hAnsi="Calibri" w:cs="Arial"/>
                <w:b/>
                <w:i/>
                <w:iCs/>
                <w:szCs w:val="24"/>
              </w:rPr>
              <w:t>This section is not scored, and is for information only.</w:t>
            </w:r>
          </w:p>
        </w:tc>
        <w:tc>
          <w:tcPr>
            <w:tcW w:w="1702" w:type="dxa"/>
            <w:gridSpan w:val="5"/>
            <w:vAlign w:val="center"/>
          </w:tcPr>
          <w:p w14:paraId="61418916" w14:textId="77777777" w:rsidR="00865760" w:rsidRPr="00846B2B" w:rsidRDefault="00865760" w:rsidP="00654E03">
            <w:pPr>
              <w:spacing w:before="120" w:after="120"/>
              <w:jc w:val="center"/>
              <w:rPr>
                <w:rFonts w:ascii="Calibri" w:hAnsi="Calibri" w:cs="Arial"/>
                <w:b/>
                <w:bCs/>
                <w:color w:val="538135"/>
                <w:szCs w:val="24"/>
                <w:u w:val="thick" w:color="000000"/>
              </w:rPr>
            </w:pPr>
            <w:r w:rsidRPr="00846B2B">
              <w:rPr>
                <w:rFonts w:ascii="Calibri" w:hAnsi="Calibri" w:cs="Arial"/>
                <w:b/>
                <w:bCs/>
                <w:color w:val="538135"/>
                <w:szCs w:val="24"/>
              </w:rPr>
              <w:t>Information Only</w:t>
            </w:r>
          </w:p>
        </w:tc>
      </w:tr>
      <w:tr w:rsidR="00865760" w:rsidRPr="00DF22C2" w14:paraId="7E8DB07D" w14:textId="77777777" w:rsidTr="002814B5">
        <w:trPr>
          <w:cantSplit/>
          <w:trHeight w:val="109"/>
        </w:trPr>
        <w:tc>
          <w:tcPr>
            <w:tcW w:w="796" w:type="dxa"/>
            <w:vMerge w:val="restart"/>
          </w:tcPr>
          <w:p w14:paraId="4E971738" w14:textId="77777777" w:rsidR="00865760" w:rsidRPr="00DF22C2" w:rsidRDefault="00865760" w:rsidP="00654E03">
            <w:pPr>
              <w:spacing w:before="120" w:after="120"/>
              <w:ind w:right="-2"/>
              <w:jc w:val="both"/>
              <w:rPr>
                <w:rFonts w:ascii="Calibri" w:hAnsi="Calibri" w:cs="Arial"/>
                <w:b/>
                <w:szCs w:val="24"/>
              </w:rPr>
            </w:pPr>
          </w:p>
        </w:tc>
        <w:tc>
          <w:tcPr>
            <w:tcW w:w="2056" w:type="dxa"/>
          </w:tcPr>
          <w:p w14:paraId="15629570" w14:textId="77777777" w:rsidR="00865760" w:rsidRPr="00DF22C2" w:rsidRDefault="00865760" w:rsidP="00654E03">
            <w:pPr>
              <w:tabs>
                <w:tab w:val="center" w:pos="4819"/>
                <w:tab w:val="right" w:pos="9071"/>
              </w:tabs>
              <w:spacing w:before="120" w:after="120"/>
              <w:rPr>
                <w:rFonts w:ascii="Calibri" w:hAnsi="Calibri" w:cs="Arial"/>
                <w:szCs w:val="24"/>
              </w:rPr>
            </w:pPr>
            <w:r w:rsidRPr="00DF22C2">
              <w:rPr>
                <w:rFonts w:ascii="Calibri" w:hAnsi="Calibri" w:cs="Arial"/>
                <w:szCs w:val="24"/>
              </w:rPr>
              <w:t>Name of  Organisation</w:t>
            </w:r>
          </w:p>
        </w:tc>
        <w:tc>
          <w:tcPr>
            <w:tcW w:w="1487" w:type="dxa"/>
          </w:tcPr>
          <w:p w14:paraId="020BB837" w14:textId="77777777" w:rsidR="00865760" w:rsidRPr="00DF22C2" w:rsidRDefault="00865760" w:rsidP="00654E03">
            <w:pPr>
              <w:tabs>
                <w:tab w:val="center" w:pos="4819"/>
                <w:tab w:val="right" w:pos="9071"/>
              </w:tabs>
              <w:spacing w:before="120" w:after="120"/>
              <w:jc w:val="both"/>
              <w:rPr>
                <w:rFonts w:ascii="Calibri" w:hAnsi="Calibri" w:cs="Arial"/>
                <w:szCs w:val="24"/>
              </w:rPr>
            </w:pPr>
            <w:r w:rsidRPr="00DF22C2">
              <w:rPr>
                <w:rFonts w:ascii="Calibri" w:hAnsi="Calibri" w:cs="Arial"/>
                <w:szCs w:val="24"/>
              </w:rPr>
              <w:t>Contract Value</w:t>
            </w:r>
          </w:p>
        </w:tc>
        <w:tc>
          <w:tcPr>
            <w:tcW w:w="1696" w:type="dxa"/>
          </w:tcPr>
          <w:p w14:paraId="16A6D73F" w14:textId="77777777" w:rsidR="00865760" w:rsidRPr="00DF22C2" w:rsidRDefault="00865760" w:rsidP="00654E03">
            <w:pPr>
              <w:tabs>
                <w:tab w:val="center" w:pos="4819"/>
                <w:tab w:val="right" w:pos="9071"/>
              </w:tabs>
              <w:spacing w:before="120" w:after="120"/>
              <w:rPr>
                <w:rFonts w:ascii="Calibri" w:hAnsi="Calibri" w:cs="Arial"/>
                <w:szCs w:val="24"/>
              </w:rPr>
            </w:pPr>
            <w:r w:rsidRPr="00DF22C2">
              <w:rPr>
                <w:rFonts w:ascii="Calibri" w:hAnsi="Calibri" w:cs="Arial"/>
                <w:szCs w:val="24"/>
              </w:rPr>
              <w:t>Contract start date and length</w:t>
            </w:r>
          </w:p>
        </w:tc>
        <w:tc>
          <w:tcPr>
            <w:tcW w:w="2986" w:type="dxa"/>
            <w:gridSpan w:val="5"/>
          </w:tcPr>
          <w:p w14:paraId="199C4763" w14:textId="77777777" w:rsidR="00865760" w:rsidRPr="00DF22C2" w:rsidRDefault="00865760" w:rsidP="00654E03">
            <w:pPr>
              <w:tabs>
                <w:tab w:val="center" w:pos="4819"/>
                <w:tab w:val="right" w:pos="9071"/>
              </w:tabs>
              <w:spacing w:before="120" w:after="120"/>
              <w:rPr>
                <w:rFonts w:ascii="Calibri" w:hAnsi="Calibri" w:cs="Arial"/>
                <w:szCs w:val="24"/>
              </w:rPr>
            </w:pPr>
            <w:r w:rsidRPr="00DF22C2">
              <w:rPr>
                <w:rFonts w:ascii="Calibri" w:hAnsi="Calibri" w:cs="Arial"/>
                <w:szCs w:val="24"/>
              </w:rPr>
              <w:t>Nature of work and relevance to this requirement</w:t>
            </w:r>
          </w:p>
        </w:tc>
        <w:tc>
          <w:tcPr>
            <w:tcW w:w="902" w:type="dxa"/>
            <w:vMerge w:val="restart"/>
            <w:vAlign w:val="center"/>
          </w:tcPr>
          <w:p w14:paraId="1B6B4DA0"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3472AE1C" w14:textId="77777777" w:rsidTr="002814B5">
        <w:trPr>
          <w:cantSplit/>
          <w:trHeight w:val="198"/>
        </w:trPr>
        <w:tc>
          <w:tcPr>
            <w:tcW w:w="796" w:type="dxa"/>
            <w:vMerge/>
          </w:tcPr>
          <w:p w14:paraId="1CB8A28C" w14:textId="77777777" w:rsidR="00865760" w:rsidRPr="00DF22C2" w:rsidRDefault="00865760" w:rsidP="00654E03">
            <w:pPr>
              <w:spacing w:before="120" w:after="120"/>
              <w:ind w:right="-2"/>
              <w:jc w:val="both"/>
              <w:rPr>
                <w:rFonts w:ascii="Calibri" w:hAnsi="Calibri" w:cs="Arial"/>
                <w:b/>
                <w:szCs w:val="24"/>
              </w:rPr>
            </w:pPr>
          </w:p>
        </w:tc>
        <w:tc>
          <w:tcPr>
            <w:tcW w:w="2056" w:type="dxa"/>
          </w:tcPr>
          <w:p w14:paraId="7240A781"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487" w:type="dxa"/>
          </w:tcPr>
          <w:p w14:paraId="3566E71E"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696" w:type="dxa"/>
          </w:tcPr>
          <w:p w14:paraId="47BD2910"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2986" w:type="dxa"/>
            <w:gridSpan w:val="5"/>
          </w:tcPr>
          <w:p w14:paraId="3EDD295F"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902" w:type="dxa"/>
            <w:vMerge/>
            <w:vAlign w:val="center"/>
          </w:tcPr>
          <w:p w14:paraId="45890431"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4060B42C" w14:textId="77777777" w:rsidTr="002814B5">
        <w:trPr>
          <w:cantSplit/>
          <w:trHeight w:val="197"/>
        </w:trPr>
        <w:tc>
          <w:tcPr>
            <w:tcW w:w="796" w:type="dxa"/>
            <w:vMerge/>
          </w:tcPr>
          <w:p w14:paraId="2E8E27A3" w14:textId="77777777" w:rsidR="00865760" w:rsidRPr="00DF22C2" w:rsidRDefault="00865760" w:rsidP="00654E03">
            <w:pPr>
              <w:spacing w:before="120" w:after="120"/>
              <w:ind w:right="-2"/>
              <w:jc w:val="both"/>
              <w:rPr>
                <w:rFonts w:ascii="Calibri" w:hAnsi="Calibri" w:cs="Arial"/>
                <w:b/>
                <w:szCs w:val="24"/>
              </w:rPr>
            </w:pPr>
          </w:p>
        </w:tc>
        <w:tc>
          <w:tcPr>
            <w:tcW w:w="2056" w:type="dxa"/>
          </w:tcPr>
          <w:p w14:paraId="1E936C49"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487" w:type="dxa"/>
          </w:tcPr>
          <w:p w14:paraId="18ADFEB8"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696" w:type="dxa"/>
          </w:tcPr>
          <w:p w14:paraId="66119648"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2986" w:type="dxa"/>
            <w:gridSpan w:val="5"/>
          </w:tcPr>
          <w:p w14:paraId="4BBF4643"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902" w:type="dxa"/>
            <w:vMerge/>
            <w:vAlign w:val="center"/>
          </w:tcPr>
          <w:p w14:paraId="03F746B8"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2E64EC4A" w14:textId="77777777" w:rsidTr="002814B5">
        <w:trPr>
          <w:cantSplit/>
          <w:trHeight w:val="198"/>
        </w:trPr>
        <w:tc>
          <w:tcPr>
            <w:tcW w:w="796" w:type="dxa"/>
            <w:vMerge/>
          </w:tcPr>
          <w:p w14:paraId="58ECBFB8" w14:textId="77777777" w:rsidR="00865760" w:rsidRPr="00DF22C2" w:rsidRDefault="00865760" w:rsidP="00654E03">
            <w:pPr>
              <w:spacing w:before="120" w:after="120"/>
              <w:ind w:right="-2"/>
              <w:jc w:val="both"/>
              <w:rPr>
                <w:rFonts w:ascii="Calibri" w:hAnsi="Calibri" w:cs="Arial"/>
                <w:b/>
                <w:szCs w:val="24"/>
              </w:rPr>
            </w:pPr>
          </w:p>
        </w:tc>
        <w:tc>
          <w:tcPr>
            <w:tcW w:w="2056" w:type="dxa"/>
          </w:tcPr>
          <w:p w14:paraId="0D83D77B"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487" w:type="dxa"/>
          </w:tcPr>
          <w:p w14:paraId="15EE30CD"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696" w:type="dxa"/>
          </w:tcPr>
          <w:p w14:paraId="6DD2D4E7"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2986" w:type="dxa"/>
            <w:gridSpan w:val="5"/>
          </w:tcPr>
          <w:p w14:paraId="4C3E971B"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902" w:type="dxa"/>
            <w:vMerge/>
            <w:vAlign w:val="center"/>
          </w:tcPr>
          <w:p w14:paraId="1837C3F2"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68E73605" w14:textId="77777777" w:rsidTr="002814B5">
        <w:trPr>
          <w:cantSplit/>
          <w:trHeight w:val="197"/>
        </w:trPr>
        <w:tc>
          <w:tcPr>
            <w:tcW w:w="796" w:type="dxa"/>
            <w:vMerge/>
          </w:tcPr>
          <w:p w14:paraId="70C99065" w14:textId="77777777" w:rsidR="00865760" w:rsidRPr="00DF22C2" w:rsidRDefault="00865760" w:rsidP="00654E03">
            <w:pPr>
              <w:spacing w:before="120" w:after="120"/>
              <w:ind w:right="-2"/>
              <w:jc w:val="both"/>
              <w:rPr>
                <w:rFonts w:ascii="Calibri" w:hAnsi="Calibri" w:cs="Arial"/>
                <w:b/>
                <w:szCs w:val="24"/>
              </w:rPr>
            </w:pPr>
          </w:p>
        </w:tc>
        <w:tc>
          <w:tcPr>
            <w:tcW w:w="2056" w:type="dxa"/>
          </w:tcPr>
          <w:p w14:paraId="7FB577C3"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487" w:type="dxa"/>
          </w:tcPr>
          <w:p w14:paraId="6FC06474"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696" w:type="dxa"/>
          </w:tcPr>
          <w:p w14:paraId="42DAB6A5"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2986" w:type="dxa"/>
            <w:gridSpan w:val="5"/>
          </w:tcPr>
          <w:p w14:paraId="5B9D9F32"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902" w:type="dxa"/>
            <w:vMerge/>
            <w:vAlign w:val="center"/>
          </w:tcPr>
          <w:p w14:paraId="48F13767"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3E9D3752" w14:textId="77777777" w:rsidTr="002814B5">
        <w:trPr>
          <w:cantSplit/>
          <w:trHeight w:val="107"/>
        </w:trPr>
        <w:tc>
          <w:tcPr>
            <w:tcW w:w="796" w:type="dxa"/>
            <w:vMerge/>
          </w:tcPr>
          <w:p w14:paraId="09104239" w14:textId="77777777" w:rsidR="00865760" w:rsidRPr="00DF22C2" w:rsidRDefault="00865760" w:rsidP="00654E03">
            <w:pPr>
              <w:spacing w:before="120" w:after="120"/>
              <w:ind w:right="-2"/>
              <w:jc w:val="both"/>
              <w:rPr>
                <w:rFonts w:ascii="Calibri" w:hAnsi="Calibri" w:cs="Arial"/>
                <w:b/>
                <w:szCs w:val="24"/>
              </w:rPr>
            </w:pPr>
          </w:p>
        </w:tc>
        <w:tc>
          <w:tcPr>
            <w:tcW w:w="2056" w:type="dxa"/>
          </w:tcPr>
          <w:p w14:paraId="4FC94778"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487" w:type="dxa"/>
          </w:tcPr>
          <w:p w14:paraId="77C79A5C"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696" w:type="dxa"/>
          </w:tcPr>
          <w:p w14:paraId="3F79BE79"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2986" w:type="dxa"/>
            <w:gridSpan w:val="5"/>
          </w:tcPr>
          <w:p w14:paraId="3C8CF5F5"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902" w:type="dxa"/>
            <w:vMerge/>
            <w:vAlign w:val="center"/>
          </w:tcPr>
          <w:p w14:paraId="06C49538"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2F25222C" w14:textId="77777777" w:rsidTr="002814B5">
        <w:trPr>
          <w:cantSplit/>
          <w:trHeight w:val="555"/>
        </w:trPr>
        <w:tc>
          <w:tcPr>
            <w:tcW w:w="796" w:type="dxa"/>
            <w:vMerge/>
          </w:tcPr>
          <w:p w14:paraId="3060248C" w14:textId="77777777" w:rsidR="00865760" w:rsidRPr="00DF22C2" w:rsidRDefault="00865760" w:rsidP="00654E03">
            <w:pPr>
              <w:spacing w:before="120" w:after="120"/>
              <w:ind w:right="-2"/>
              <w:jc w:val="both"/>
              <w:rPr>
                <w:rFonts w:ascii="Calibri" w:hAnsi="Calibri" w:cs="Arial"/>
                <w:b/>
                <w:szCs w:val="24"/>
              </w:rPr>
            </w:pPr>
          </w:p>
        </w:tc>
        <w:tc>
          <w:tcPr>
            <w:tcW w:w="2056" w:type="dxa"/>
          </w:tcPr>
          <w:p w14:paraId="7366EDF1"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487" w:type="dxa"/>
          </w:tcPr>
          <w:p w14:paraId="4EC323A5"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1696" w:type="dxa"/>
          </w:tcPr>
          <w:p w14:paraId="2F3B5CC4"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2986" w:type="dxa"/>
            <w:gridSpan w:val="5"/>
          </w:tcPr>
          <w:p w14:paraId="13628D4B" w14:textId="77777777" w:rsidR="00865760" w:rsidRPr="00DF22C2" w:rsidRDefault="00865760" w:rsidP="00654E03">
            <w:pPr>
              <w:tabs>
                <w:tab w:val="center" w:pos="4819"/>
                <w:tab w:val="right" w:pos="9071"/>
              </w:tabs>
              <w:spacing w:before="120" w:after="120"/>
              <w:jc w:val="both"/>
              <w:rPr>
                <w:rFonts w:ascii="Calibri" w:hAnsi="Calibri" w:cs="Arial"/>
                <w:b/>
                <w:szCs w:val="24"/>
              </w:rPr>
            </w:pPr>
          </w:p>
        </w:tc>
        <w:tc>
          <w:tcPr>
            <w:tcW w:w="902" w:type="dxa"/>
            <w:vMerge/>
            <w:vAlign w:val="center"/>
          </w:tcPr>
          <w:p w14:paraId="46D331AA" w14:textId="77777777" w:rsidR="00865760" w:rsidRPr="00DF22C2" w:rsidRDefault="00865760" w:rsidP="00654E03">
            <w:pPr>
              <w:spacing w:before="120" w:after="120"/>
              <w:jc w:val="center"/>
              <w:rPr>
                <w:rFonts w:ascii="Calibri" w:hAnsi="Calibri" w:cs="Arial"/>
                <w:b/>
                <w:bCs/>
                <w:color w:val="FF6600"/>
                <w:szCs w:val="24"/>
              </w:rPr>
            </w:pPr>
          </w:p>
        </w:tc>
      </w:tr>
      <w:tr w:rsidR="00865760" w:rsidRPr="00DF22C2" w14:paraId="5093255B" w14:textId="77777777" w:rsidTr="002814B5">
        <w:trPr>
          <w:cantSplit/>
          <w:trHeight w:val="555"/>
        </w:trPr>
        <w:tc>
          <w:tcPr>
            <w:tcW w:w="796" w:type="dxa"/>
            <w:vMerge w:val="restart"/>
          </w:tcPr>
          <w:p w14:paraId="3E9CBC8A" w14:textId="77777777" w:rsidR="00865760" w:rsidRPr="00DF22C2" w:rsidRDefault="00865760" w:rsidP="007732C4">
            <w:pPr>
              <w:numPr>
                <w:ilvl w:val="0"/>
                <w:numId w:val="1"/>
              </w:numPr>
              <w:spacing w:before="120" w:after="120" w:line="276" w:lineRule="auto"/>
              <w:ind w:right="-2"/>
              <w:jc w:val="both"/>
              <w:rPr>
                <w:rFonts w:ascii="Calibri" w:hAnsi="Calibri" w:cs="Arial"/>
                <w:b/>
                <w:szCs w:val="24"/>
              </w:rPr>
            </w:pPr>
          </w:p>
        </w:tc>
        <w:tc>
          <w:tcPr>
            <w:tcW w:w="8225" w:type="dxa"/>
            <w:gridSpan w:val="8"/>
          </w:tcPr>
          <w:p w14:paraId="1DF9C9B6" w14:textId="77777777" w:rsidR="00865760" w:rsidRPr="00DF22C2" w:rsidRDefault="00865760" w:rsidP="00654E03">
            <w:pPr>
              <w:tabs>
                <w:tab w:val="center" w:pos="4819"/>
                <w:tab w:val="right" w:pos="9071"/>
              </w:tabs>
              <w:spacing w:before="120" w:after="120"/>
              <w:jc w:val="both"/>
              <w:rPr>
                <w:rFonts w:ascii="Calibri" w:hAnsi="Calibri" w:cs="Arial"/>
                <w:color w:val="000000"/>
                <w:szCs w:val="24"/>
              </w:rPr>
            </w:pPr>
            <w:r w:rsidRPr="00DF22C2">
              <w:rPr>
                <w:rFonts w:ascii="Calibri" w:hAnsi="Calibri" w:cs="Arial"/>
                <w:b/>
                <w:szCs w:val="24"/>
              </w:rPr>
              <w:t xml:space="preserve">Methodology - </w:t>
            </w:r>
            <w:r w:rsidRPr="00DF22C2">
              <w:rPr>
                <w:rFonts w:ascii="Calibri" w:hAnsi="Calibri" w:cs="Arial"/>
                <w:color w:val="000000"/>
                <w:szCs w:val="24"/>
              </w:rPr>
              <w:t xml:space="preserve">Please explain how you would deliver the commission. </w:t>
            </w:r>
            <w:r w:rsidRPr="00DF22C2">
              <w:rPr>
                <w:rFonts w:ascii="Calibri" w:hAnsi="Calibri" w:cs="Arial"/>
                <w:b/>
                <w:color w:val="000000"/>
                <w:szCs w:val="24"/>
              </w:rPr>
              <w:t>(2000 words)</w:t>
            </w:r>
          </w:p>
        </w:tc>
        <w:tc>
          <w:tcPr>
            <w:tcW w:w="902" w:type="dxa"/>
            <w:vAlign w:val="center"/>
          </w:tcPr>
          <w:p w14:paraId="12BBFAD9" w14:textId="77777777" w:rsidR="00865760" w:rsidRPr="00846B2B" w:rsidRDefault="00865760" w:rsidP="00654E03">
            <w:pPr>
              <w:spacing w:before="120" w:after="120"/>
              <w:jc w:val="center"/>
              <w:rPr>
                <w:rFonts w:ascii="Calibri" w:hAnsi="Calibri" w:cs="Arial"/>
                <w:b/>
                <w:bCs/>
                <w:color w:val="538135"/>
                <w:szCs w:val="24"/>
              </w:rPr>
            </w:pPr>
            <w:r w:rsidRPr="00846B2B">
              <w:rPr>
                <w:rFonts w:ascii="Calibri" w:hAnsi="Calibri" w:cs="Arial"/>
                <w:b/>
                <w:bCs/>
                <w:color w:val="538135"/>
                <w:szCs w:val="24"/>
              </w:rPr>
              <w:t>30%</w:t>
            </w:r>
          </w:p>
        </w:tc>
      </w:tr>
      <w:tr w:rsidR="00865760" w:rsidRPr="00DF22C2" w14:paraId="43B53667" w14:textId="77777777" w:rsidTr="002814B5">
        <w:trPr>
          <w:cantSplit/>
          <w:trHeight w:val="555"/>
        </w:trPr>
        <w:tc>
          <w:tcPr>
            <w:tcW w:w="796" w:type="dxa"/>
            <w:vMerge/>
          </w:tcPr>
          <w:p w14:paraId="380CFBAF" w14:textId="77777777" w:rsidR="00865760" w:rsidRPr="00DF22C2" w:rsidRDefault="00865760" w:rsidP="007732C4">
            <w:pPr>
              <w:numPr>
                <w:ilvl w:val="0"/>
                <w:numId w:val="1"/>
              </w:numPr>
              <w:spacing w:before="120" w:after="120" w:line="276" w:lineRule="auto"/>
              <w:ind w:right="-2"/>
              <w:jc w:val="both"/>
              <w:rPr>
                <w:rFonts w:ascii="Calibri" w:hAnsi="Calibri" w:cs="Arial"/>
                <w:b/>
                <w:szCs w:val="24"/>
              </w:rPr>
            </w:pPr>
          </w:p>
        </w:tc>
        <w:tc>
          <w:tcPr>
            <w:tcW w:w="9127" w:type="dxa"/>
            <w:gridSpan w:val="9"/>
          </w:tcPr>
          <w:p w14:paraId="65204A6E" w14:textId="77777777" w:rsidR="00865760" w:rsidRPr="00846B2B" w:rsidRDefault="00865760" w:rsidP="00654E03">
            <w:pPr>
              <w:spacing w:before="120" w:after="120"/>
              <w:ind w:right="-2"/>
              <w:jc w:val="both"/>
              <w:rPr>
                <w:rFonts w:ascii="Calibri" w:hAnsi="Calibri" w:cs="Arial"/>
                <w:b/>
                <w:color w:val="538135"/>
                <w:szCs w:val="24"/>
              </w:rPr>
            </w:pPr>
            <w:r w:rsidRPr="00846B2B">
              <w:rPr>
                <w:rFonts w:ascii="Calibri" w:hAnsi="Calibri" w:cs="Arial"/>
                <w:b/>
                <w:color w:val="538135"/>
                <w:szCs w:val="24"/>
              </w:rPr>
              <w:t>Response:</w:t>
            </w:r>
          </w:p>
          <w:p w14:paraId="2D82498D" w14:textId="77777777" w:rsidR="00865760" w:rsidRDefault="00865760" w:rsidP="00654E03">
            <w:pPr>
              <w:spacing w:before="120" w:after="120"/>
              <w:ind w:right="-2"/>
              <w:jc w:val="both"/>
              <w:rPr>
                <w:rFonts w:ascii="Calibri" w:hAnsi="Calibri" w:cs="Arial"/>
                <w:b/>
                <w:color w:val="FF6600"/>
                <w:szCs w:val="24"/>
              </w:rPr>
            </w:pPr>
          </w:p>
          <w:p w14:paraId="4671CA68" w14:textId="77777777" w:rsidR="00C4506B" w:rsidRDefault="00C4506B" w:rsidP="00654E03">
            <w:pPr>
              <w:spacing w:before="120" w:after="120"/>
              <w:ind w:right="-2"/>
              <w:jc w:val="both"/>
              <w:rPr>
                <w:rFonts w:ascii="Calibri" w:hAnsi="Calibri" w:cs="Arial"/>
                <w:b/>
                <w:color w:val="FF6600"/>
                <w:szCs w:val="24"/>
              </w:rPr>
            </w:pPr>
          </w:p>
          <w:p w14:paraId="31F725C3" w14:textId="77777777" w:rsidR="00C4506B" w:rsidRDefault="00C4506B" w:rsidP="00654E03">
            <w:pPr>
              <w:spacing w:before="120" w:after="120"/>
              <w:ind w:right="-2"/>
              <w:jc w:val="both"/>
              <w:rPr>
                <w:rFonts w:ascii="Calibri" w:hAnsi="Calibri" w:cs="Arial"/>
                <w:b/>
                <w:color w:val="FF6600"/>
                <w:szCs w:val="24"/>
              </w:rPr>
            </w:pPr>
          </w:p>
          <w:p w14:paraId="22D44058" w14:textId="77777777" w:rsidR="00C4506B" w:rsidRPr="00DF22C2" w:rsidRDefault="00C4506B" w:rsidP="00654E03">
            <w:pPr>
              <w:spacing w:before="120" w:after="120"/>
              <w:ind w:right="-2"/>
              <w:jc w:val="both"/>
              <w:rPr>
                <w:rFonts w:ascii="Calibri" w:hAnsi="Calibri" w:cs="Arial"/>
                <w:b/>
                <w:color w:val="FF6600"/>
                <w:szCs w:val="24"/>
              </w:rPr>
            </w:pPr>
          </w:p>
        </w:tc>
      </w:tr>
      <w:tr w:rsidR="00865760" w:rsidRPr="00DF22C2" w14:paraId="2CADF520" w14:textId="77777777" w:rsidTr="002814B5">
        <w:trPr>
          <w:cantSplit/>
          <w:trHeight w:val="1168"/>
        </w:trPr>
        <w:tc>
          <w:tcPr>
            <w:tcW w:w="796" w:type="dxa"/>
            <w:vMerge w:val="restart"/>
          </w:tcPr>
          <w:p w14:paraId="19F4DD5E" w14:textId="77777777" w:rsidR="00865760" w:rsidRPr="00DF22C2" w:rsidRDefault="00865760" w:rsidP="007732C4">
            <w:pPr>
              <w:numPr>
                <w:ilvl w:val="0"/>
                <w:numId w:val="1"/>
              </w:numPr>
              <w:spacing w:before="120" w:after="120" w:line="276" w:lineRule="auto"/>
              <w:ind w:right="-2"/>
              <w:jc w:val="both"/>
              <w:rPr>
                <w:rFonts w:ascii="Calibri" w:hAnsi="Calibri" w:cs="Arial"/>
                <w:szCs w:val="24"/>
              </w:rPr>
            </w:pPr>
          </w:p>
        </w:tc>
        <w:tc>
          <w:tcPr>
            <w:tcW w:w="8225" w:type="dxa"/>
            <w:gridSpan w:val="8"/>
          </w:tcPr>
          <w:p w14:paraId="61DD31B8" w14:textId="3E031C96" w:rsidR="00865760" w:rsidRPr="00DF22C2" w:rsidRDefault="00865760" w:rsidP="00654E03">
            <w:pPr>
              <w:spacing w:before="120" w:after="120"/>
              <w:jc w:val="both"/>
              <w:rPr>
                <w:rFonts w:ascii="Calibri" w:hAnsi="Calibri" w:cs="Arial"/>
                <w:color w:val="000000"/>
                <w:szCs w:val="24"/>
              </w:rPr>
            </w:pPr>
            <w:r w:rsidRPr="00DF22C2">
              <w:rPr>
                <w:rFonts w:ascii="Calibri" w:hAnsi="Calibri" w:cs="Arial"/>
                <w:b/>
                <w:color w:val="000000"/>
                <w:szCs w:val="24"/>
              </w:rPr>
              <w:t>Added Value</w:t>
            </w:r>
            <w:r w:rsidRPr="00DF22C2">
              <w:rPr>
                <w:rFonts w:ascii="Calibri" w:hAnsi="Calibri" w:cs="Arial"/>
                <w:color w:val="000000"/>
                <w:szCs w:val="24"/>
              </w:rPr>
              <w:t xml:space="preserve"> –. Please detail any special features, innovative ideas</w:t>
            </w:r>
            <w:r w:rsidR="007732C4">
              <w:rPr>
                <w:rFonts w:ascii="Calibri" w:hAnsi="Calibri" w:cs="Arial"/>
                <w:color w:val="000000"/>
                <w:szCs w:val="24"/>
              </w:rPr>
              <w:t xml:space="preserve">, </w:t>
            </w:r>
            <w:r w:rsidR="00FC696D">
              <w:rPr>
                <w:rFonts w:ascii="Calibri" w:hAnsi="Calibri" w:cs="Arial"/>
                <w:color w:val="000000"/>
                <w:szCs w:val="24"/>
              </w:rPr>
              <w:t xml:space="preserve">limit </w:t>
            </w:r>
            <w:r w:rsidR="007732C4">
              <w:rPr>
                <w:rFonts w:ascii="Calibri" w:hAnsi="Calibri" w:cs="Arial"/>
                <w:color w:val="000000"/>
                <w:szCs w:val="24"/>
              </w:rPr>
              <w:t>impact on climate</w:t>
            </w:r>
            <w:r w:rsidR="00FC696D">
              <w:rPr>
                <w:rFonts w:ascii="Calibri" w:hAnsi="Calibri" w:cs="Arial"/>
                <w:color w:val="000000"/>
                <w:szCs w:val="24"/>
              </w:rPr>
              <w:t xml:space="preserve"> change</w:t>
            </w:r>
            <w:r w:rsidRPr="00DF22C2">
              <w:rPr>
                <w:rFonts w:ascii="Calibri" w:hAnsi="Calibri" w:cs="Arial"/>
                <w:color w:val="000000"/>
                <w:szCs w:val="24"/>
              </w:rPr>
              <w:t xml:space="preserve"> or additional benefits that you can provide in relation to this contract that could add value to the commission.  </w:t>
            </w:r>
            <w:r w:rsidRPr="00DF22C2">
              <w:rPr>
                <w:rFonts w:ascii="Calibri" w:hAnsi="Calibri" w:cs="Arial"/>
                <w:b/>
                <w:color w:val="000000"/>
                <w:szCs w:val="24"/>
              </w:rPr>
              <w:t>(500 words).</w:t>
            </w:r>
          </w:p>
        </w:tc>
        <w:tc>
          <w:tcPr>
            <w:tcW w:w="902" w:type="dxa"/>
            <w:vAlign w:val="center"/>
          </w:tcPr>
          <w:p w14:paraId="7DC94020" w14:textId="77777777" w:rsidR="00865760" w:rsidRPr="00846B2B" w:rsidRDefault="00865760" w:rsidP="00654E03">
            <w:pPr>
              <w:spacing w:before="120" w:after="120"/>
              <w:jc w:val="center"/>
              <w:rPr>
                <w:rFonts w:ascii="Calibri" w:hAnsi="Calibri" w:cs="Arial"/>
                <w:b/>
                <w:color w:val="538135"/>
                <w:szCs w:val="24"/>
              </w:rPr>
            </w:pPr>
            <w:r w:rsidRPr="00846B2B">
              <w:rPr>
                <w:rFonts w:ascii="Calibri" w:hAnsi="Calibri" w:cs="Arial"/>
                <w:b/>
                <w:color w:val="538135"/>
                <w:szCs w:val="24"/>
              </w:rPr>
              <w:t>10%</w:t>
            </w:r>
          </w:p>
        </w:tc>
      </w:tr>
      <w:tr w:rsidR="00865760" w:rsidRPr="00DF22C2" w14:paraId="0D4F59F9" w14:textId="77777777" w:rsidTr="002814B5">
        <w:trPr>
          <w:cantSplit/>
          <w:trHeight w:val="555"/>
        </w:trPr>
        <w:tc>
          <w:tcPr>
            <w:tcW w:w="796" w:type="dxa"/>
            <w:vMerge/>
          </w:tcPr>
          <w:p w14:paraId="28A19CE0" w14:textId="77777777" w:rsidR="00865760" w:rsidRPr="00DF22C2" w:rsidRDefault="00865760" w:rsidP="007732C4">
            <w:pPr>
              <w:numPr>
                <w:ilvl w:val="0"/>
                <w:numId w:val="1"/>
              </w:numPr>
              <w:spacing w:before="120" w:after="120" w:line="276" w:lineRule="auto"/>
              <w:ind w:right="-2"/>
              <w:jc w:val="both"/>
              <w:rPr>
                <w:rFonts w:ascii="Calibri" w:hAnsi="Calibri" w:cs="Arial"/>
                <w:szCs w:val="24"/>
              </w:rPr>
            </w:pPr>
          </w:p>
        </w:tc>
        <w:tc>
          <w:tcPr>
            <w:tcW w:w="9127" w:type="dxa"/>
            <w:gridSpan w:val="9"/>
          </w:tcPr>
          <w:p w14:paraId="5B0C0574" w14:textId="77777777" w:rsidR="00865760" w:rsidRPr="00846B2B" w:rsidRDefault="00865760" w:rsidP="00654E03">
            <w:pPr>
              <w:spacing w:before="120" w:after="120"/>
              <w:rPr>
                <w:rFonts w:ascii="Calibri" w:hAnsi="Calibri" w:cs="Arial"/>
                <w:b/>
                <w:color w:val="538135"/>
                <w:szCs w:val="24"/>
              </w:rPr>
            </w:pPr>
            <w:r w:rsidRPr="00846B2B">
              <w:rPr>
                <w:rFonts w:ascii="Calibri" w:hAnsi="Calibri" w:cs="Arial"/>
                <w:b/>
                <w:color w:val="538135"/>
                <w:szCs w:val="24"/>
              </w:rPr>
              <w:t>Response:</w:t>
            </w:r>
          </w:p>
          <w:p w14:paraId="60E8995E" w14:textId="77777777" w:rsidR="00865760" w:rsidRDefault="00865760" w:rsidP="00654E03">
            <w:pPr>
              <w:spacing w:before="120" w:after="120"/>
              <w:rPr>
                <w:rFonts w:ascii="Calibri" w:hAnsi="Calibri" w:cs="Arial"/>
                <w:b/>
                <w:color w:val="FF6600"/>
                <w:szCs w:val="24"/>
              </w:rPr>
            </w:pPr>
          </w:p>
          <w:p w14:paraId="6ACE26C9" w14:textId="77777777" w:rsidR="00C4506B" w:rsidRDefault="00C4506B" w:rsidP="00654E03">
            <w:pPr>
              <w:spacing w:before="120" w:after="120"/>
              <w:rPr>
                <w:rFonts w:ascii="Calibri" w:hAnsi="Calibri" w:cs="Arial"/>
                <w:b/>
                <w:color w:val="FF6600"/>
                <w:szCs w:val="24"/>
              </w:rPr>
            </w:pPr>
          </w:p>
          <w:p w14:paraId="0050EBBD" w14:textId="77777777" w:rsidR="00C4506B" w:rsidRDefault="00C4506B" w:rsidP="00654E03">
            <w:pPr>
              <w:spacing w:before="120" w:after="120"/>
              <w:rPr>
                <w:rFonts w:ascii="Calibri" w:hAnsi="Calibri" w:cs="Arial"/>
                <w:b/>
                <w:color w:val="FF6600"/>
                <w:szCs w:val="24"/>
              </w:rPr>
            </w:pPr>
          </w:p>
          <w:p w14:paraId="773A294D" w14:textId="77777777" w:rsidR="00C4506B" w:rsidRPr="00DF22C2" w:rsidRDefault="00C4506B" w:rsidP="00654E03">
            <w:pPr>
              <w:spacing w:before="120" w:after="120"/>
              <w:rPr>
                <w:rFonts w:ascii="Calibri" w:hAnsi="Calibri" w:cs="Arial"/>
                <w:b/>
                <w:color w:val="FF6600"/>
                <w:szCs w:val="24"/>
              </w:rPr>
            </w:pPr>
          </w:p>
        </w:tc>
      </w:tr>
      <w:tr w:rsidR="00865760" w:rsidRPr="00DF22C2" w14:paraId="543B1802" w14:textId="77777777" w:rsidTr="002814B5">
        <w:trPr>
          <w:cantSplit/>
          <w:trHeight w:val="555"/>
        </w:trPr>
        <w:tc>
          <w:tcPr>
            <w:tcW w:w="796" w:type="dxa"/>
            <w:vMerge w:val="restart"/>
          </w:tcPr>
          <w:p w14:paraId="383B679F" w14:textId="77777777" w:rsidR="00865760" w:rsidRPr="00DF22C2" w:rsidRDefault="00865760" w:rsidP="00654E03">
            <w:pPr>
              <w:spacing w:before="120" w:after="120"/>
              <w:rPr>
                <w:rFonts w:ascii="Calibri" w:hAnsi="Calibri" w:cs="Arial"/>
                <w:b/>
                <w:szCs w:val="24"/>
              </w:rPr>
            </w:pPr>
            <w:proofErr w:type="spellStart"/>
            <w:r w:rsidRPr="00DF22C2">
              <w:rPr>
                <w:rFonts w:ascii="Calibri" w:hAnsi="Calibri" w:cs="Arial"/>
                <w:b/>
                <w:szCs w:val="24"/>
              </w:rPr>
              <w:t>Q6</w:t>
            </w:r>
            <w:proofErr w:type="spellEnd"/>
            <w:r w:rsidRPr="00DF22C2">
              <w:rPr>
                <w:rFonts w:ascii="Calibri" w:hAnsi="Calibri" w:cs="Arial"/>
                <w:b/>
                <w:szCs w:val="24"/>
              </w:rPr>
              <w:t>.</w:t>
            </w:r>
          </w:p>
        </w:tc>
        <w:tc>
          <w:tcPr>
            <w:tcW w:w="7665" w:type="dxa"/>
            <w:gridSpan w:val="5"/>
          </w:tcPr>
          <w:p w14:paraId="5A030126" w14:textId="77777777" w:rsidR="00865760" w:rsidRPr="00DF22C2" w:rsidRDefault="00865760" w:rsidP="00654E03">
            <w:pPr>
              <w:spacing w:before="120" w:after="120"/>
              <w:jc w:val="both"/>
              <w:rPr>
                <w:rFonts w:ascii="Calibri" w:hAnsi="Calibri" w:cs="Arial"/>
                <w:b/>
                <w:szCs w:val="24"/>
              </w:rPr>
            </w:pPr>
            <w:r w:rsidRPr="00DF22C2">
              <w:rPr>
                <w:rFonts w:ascii="Calibri" w:hAnsi="Calibri" w:cs="Arial"/>
                <w:b/>
                <w:color w:val="000000"/>
                <w:szCs w:val="24"/>
              </w:rPr>
              <w:t xml:space="preserve">Implementation </w:t>
            </w:r>
            <w:r w:rsidRPr="00DF22C2">
              <w:rPr>
                <w:rFonts w:ascii="Calibri" w:hAnsi="Calibri" w:cs="Arial"/>
                <w:color w:val="000000"/>
                <w:szCs w:val="24"/>
              </w:rPr>
              <w:t xml:space="preserve">– </w:t>
            </w:r>
            <w:r w:rsidRPr="00DF22C2">
              <w:rPr>
                <w:rFonts w:ascii="Calibri" w:hAnsi="Calibri" w:cs="Arial"/>
                <w:szCs w:val="24"/>
              </w:rPr>
              <w:t>Please identify any key milestones within the contract that you consider relevant.</w:t>
            </w:r>
            <w:r w:rsidRPr="00DF22C2">
              <w:rPr>
                <w:rFonts w:ascii="Calibri" w:hAnsi="Calibri" w:cs="Arial"/>
                <w:b/>
                <w:color w:val="000000"/>
                <w:szCs w:val="24"/>
              </w:rPr>
              <w:t xml:space="preserve"> (250 words).</w:t>
            </w:r>
          </w:p>
        </w:tc>
        <w:tc>
          <w:tcPr>
            <w:tcW w:w="1462" w:type="dxa"/>
            <w:gridSpan w:val="4"/>
            <w:vAlign w:val="center"/>
          </w:tcPr>
          <w:p w14:paraId="404FE619" w14:textId="77777777" w:rsidR="00865760" w:rsidRPr="00846B2B" w:rsidRDefault="00865760" w:rsidP="00654E03">
            <w:pPr>
              <w:spacing w:before="120" w:after="120"/>
              <w:jc w:val="center"/>
              <w:rPr>
                <w:rFonts w:ascii="Calibri" w:hAnsi="Calibri" w:cs="Arial"/>
                <w:b/>
                <w:color w:val="538135"/>
                <w:szCs w:val="24"/>
              </w:rPr>
            </w:pPr>
            <w:r w:rsidRPr="00846B2B">
              <w:rPr>
                <w:rFonts w:ascii="Calibri" w:hAnsi="Calibri" w:cs="Arial"/>
                <w:b/>
                <w:color w:val="538135"/>
                <w:szCs w:val="24"/>
              </w:rPr>
              <w:t>Information Only</w:t>
            </w:r>
          </w:p>
        </w:tc>
      </w:tr>
      <w:tr w:rsidR="00865760" w:rsidRPr="00DF22C2" w14:paraId="1FA43410" w14:textId="77777777" w:rsidTr="002814B5">
        <w:trPr>
          <w:cantSplit/>
          <w:trHeight w:val="555"/>
        </w:trPr>
        <w:tc>
          <w:tcPr>
            <w:tcW w:w="796" w:type="dxa"/>
            <w:vMerge/>
          </w:tcPr>
          <w:p w14:paraId="7A14F724" w14:textId="77777777" w:rsidR="00865760" w:rsidRPr="00DF22C2" w:rsidRDefault="00865760" w:rsidP="00654E03">
            <w:pPr>
              <w:spacing w:before="120" w:after="120"/>
              <w:rPr>
                <w:rFonts w:ascii="Calibri" w:hAnsi="Calibri" w:cs="Arial"/>
                <w:b/>
                <w:szCs w:val="24"/>
              </w:rPr>
            </w:pPr>
          </w:p>
        </w:tc>
        <w:tc>
          <w:tcPr>
            <w:tcW w:w="9127" w:type="dxa"/>
            <w:gridSpan w:val="9"/>
          </w:tcPr>
          <w:p w14:paraId="115A07EF" w14:textId="77777777" w:rsidR="00865760" w:rsidRPr="00846B2B" w:rsidRDefault="00865760" w:rsidP="00654E03">
            <w:pPr>
              <w:spacing w:before="120" w:after="120"/>
              <w:rPr>
                <w:rFonts w:ascii="Calibri" w:hAnsi="Calibri" w:cs="Arial"/>
                <w:b/>
                <w:color w:val="538135"/>
                <w:szCs w:val="24"/>
              </w:rPr>
            </w:pPr>
            <w:r w:rsidRPr="00846B2B">
              <w:rPr>
                <w:rFonts w:ascii="Calibri" w:hAnsi="Calibri" w:cs="Arial"/>
                <w:b/>
                <w:color w:val="538135"/>
                <w:szCs w:val="24"/>
              </w:rP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8"/>
              <w:gridCol w:w="1867"/>
            </w:tblGrid>
            <w:tr w:rsidR="00865760" w:rsidRPr="00DF22C2" w14:paraId="3E2B1EE4" w14:textId="77777777" w:rsidTr="00654E03">
              <w:tc>
                <w:tcPr>
                  <w:tcW w:w="6288" w:type="dxa"/>
                  <w:shd w:val="clear" w:color="auto" w:fill="auto"/>
                </w:tcPr>
                <w:p w14:paraId="45EF0602" w14:textId="77777777" w:rsidR="00865760" w:rsidRPr="00DF22C2" w:rsidRDefault="00865760" w:rsidP="00654E03">
                  <w:pPr>
                    <w:spacing w:before="120" w:after="120"/>
                    <w:rPr>
                      <w:rFonts w:ascii="Calibri" w:hAnsi="Calibri" w:cs="Arial"/>
                      <w:szCs w:val="24"/>
                    </w:rPr>
                  </w:pPr>
                  <w:r w:rsidRPr="00DF22C2">
                    <w:rPr>
                      <w:rFonts w:ascii="Calibri" w:hAnsi="Calibri" w:cs="Arial"/>
                      <w:szCs w:val="24"/>
                    </w:rPr>
                    <w:t>Customer Milestone</w:t>
                  </w:r>
                </w:p>
              </w:tc>
              <w:tc>
                <w:tcPr>
                  <w:tcW w:w="1867" w:type="dxa"/>
                  <w:shd w:val="clear" w:color="auto" w:fill="auto"/>
                </w:tcPr>
                <w:p w14:paraId="7DC65EAD" w14:textId="77777777" w:rsidR="00865760" w:rsidRPr="00DF22C2" w:rsidRDefault="00865760" w:rsidP="00654E03">
                  <w:pPr>
                    <w:spacing w:before="120" w:after="120"/>
                    <w:rPr>
                      <w:rFonts w:ascii="Calibri" w:hAnsi="Calibri" w:cs="Arial"/>
                      <w:szCs w:val="24"/>
                    </w:rPr>
                  </w:pPr>
                  <w:r w:rsidRPr="00DF22C2">
                    <w:rPr>
                      <w:rFonts w:ascii="Calibri" w:hAnsi="Calibri" w:cs="Arial"/>
                      <w:szCs w:val="24"/>
                    </w:rPr>
                    <w:t>Date</w:t>
                  </w:r>
                </w:p>
              </w:tc>
            </w:tr>
            <w:tr w:rsidR="00865760" w:rsidRPr="00DF22C2" w14:paraId="7AFDACC7" w14:textId="77777777" w:rsidTr="00654E03">
              <w:tc>
                <w:tcPr>
                  <w:tcW w:w="6288" w:type="dxa"/>
                  <w:shd w:val="clear" w:color="auto" w:fill="auto"/>
                </w:tcPr>
                <w:p w14:paraId="174CD70A" w14:textId="77777777" w:rsidR="00865760" w:rsidRPr="00DF22C2" w:rsidRDefault="00865760" w:rsidP="00654E03">
                  <w:pPr>
                    <w:spacing w:before="120" w:after="120"/>
                    <w:rPr>
                      <w:rFonts w:ascii="Calibri" w:hAnsi="Calibri" w:cs="Arial"/>
                      <w:szCs w:val="24"/>
                    </w:rPr>
                  </w:pPr>
                </w:p>
              </w:tc>
              <w:tc>
                <w:tcPr>
                  <w:tcW w:w="1867" w:type="dxa"/>
                  <w:shd w:val="clear" w:color="auto" w:fill="auto"/>
                </w:tcPr>
                <w:p w14:paraId="79E255AC" w14:textId="77777777" w:rsidR="00865760" w:rsidRPr="00DF22C2" w:rsidRDefault="00865760" w:rsidP="00654E03">
                  <w:pPr>
                    <w:spacing w:before="120" w:after="120"/>
                    <w:rPr>
                      <w:rFonts w:ascii="Calibri" w:hAnsi="Calibri" w:cs="Arial"/>
                      <w:szCs w:val="24"/>
                    </w:rPr>
                  </w:pPr>
                </w:p>
              </w:tc>
            </w:tr>
            <w:tr w:rsidR="00865760" w:rsidRPr="00DF22C2" w14:paraId="2CC199AA" w14:textId="77777777" w:rsidTr="00654E03">
              <w:tc>
                <w:tcPr>
                  <w:tcW w:w="6288" w:type="dxa"/>
                  <w:shd w:val="clear" w:color="auto" w:fill="auto"/>
                </w:tcPr>
                <w:p w14:paraId="70DA53E3" w14:textId="77777777" w:rsidR="00865760" w:rsidRPr="00DF22C2" w:rsidRDefault="00865760" w:rsidP="00654E03">
                  <w:pPr>
                    <w:spacing w:before="120" w:after="120"/>
                    <w:rPr>
                      <w:rFonts w:ascii="Calibri" w:hAnsi="Calibri" w:cs="Arial"/>
                      <w:szCs w:val="24"/>
                    </w:rPr>
                  </w:pPr>
                </w:p>
              </w:tc>
              <w:tc>
                <w:tcPr>
                  <w:tcW w:w="1867" w:type="dxa"/>
                  <w:shd w:val="clear" w:color="auto" w:fill="auto"/>
                </w:tcPr>
                <w:p w14:paraId="02D12693" w14:textId="77777777" w:rsidR="00865760" w:rsidRPr="00DF22C2" w:rsidRDefault="00865760" w:rsidP="00654E03">
                  <w:pPr>
                    <w:spacing w:before="120" w:after="120"/>
                    <w:rPr>
                      <w:rFonts w:ascii="Calibri" w:hAnsi="Calibri" w:cs="Arial"/>
                      <w:szCs w:val="24"/>
                    </w:rPr>
                  </w:pPr>
                </w:p>
              </w:tc>
            </w:tr>
            <w:tr w:rsidR="00865760" w:rsidRPr="00DF22C2" w14:paraId="2C9055B6" w14:textId="77777777" w:rsidTr="00654E03">
              <w:tc>
                <w:tcPr>
                  <w:tcW w:w="6288" w:type="dxa"/>
                  <w:shd w:val="clear" w:color="auto" w:fill="auto"/>
                </w:tcPr>
                <w:p w14:paraId="1A30D472" w14:textId="77777777" w:rsidR="00865760" w:rsidRPr="00DF22C2" w:rsidRDefault="00865760" w:rsidP="00654E03">
                  <w:pPr>
                    <w:spacing w:before="120" w:after="120"/>
                    <w:rPr>
                      <w:rFonts w:ascii="Calibri" w:hAnsi="Calibri" w:cs="Arial"/>
                      <w:szCs w:val="24"/>
                    </w:rPr>
                  </w:pPr>
                </w:p>
              </w:tc>
              <w:tc>
                <w:tcPr>
                  <w:tcW w:w="1867" w:type="dxa"/>
                  <w:shd w:val="clear" w:color="auto" w:fill="auto"/>
                </w:tcPr>
                <w:p w14:paraId="5E52E10B" w14:textId="77777777" w:rsidR="00865760" w:rsidRPr="00DF22C2" w:rsidRDefault="00865760" w:rsidP="00654E03">
                  <w:pPr>
                    <w:spacing w:before="120" w:after="120"/>
                    <w:rPr>
                      <w:rFonts w:ascii="Calibri" w:hAnsi="Calibri" w:cs="Arial"/>
                      <w:szCs w:val="24"/>
                    </w:rPr>
                  </w:pPr>
                </w:p>
              </w:tc>
            </w:tr>
            <w:tr w:rsidR="00865760" w:rsidRPr="00DF22C2" w14:paraId="57DF9F19" w14:textId="77777777" w:rsidTr="00654E03">
              <w:tc>
                <w:tcPr>
                  <w:tcW w:w="6288" w:type="dxa"/>
                  <w:shd w:val="clear" w:color="auto" w:fill="auto"/>
                </w:tcPr>
                <w:p w14:paraId="3835047B" w14:textId="77777777" w:rsidR="00865760" w:rsidRPr="00DF22C2" w:rsidRDefault="00865760" w:rsidP="00654E03">
                  <w:pPr>
                    <w:spacing w:before="120" w:after="120"/>
                    <w:rPr>
                      <w:rFonts w:ascii="Calibri" w:hAnsi="Calibri" w:cs="Arial"/>
                      <w:szCs w:val="24"/>
                    </w:rPr>
                  </w:pPr>
                </w:p>
              </w:tc>
              <w:tc>
                <w:tcPr>
                  <w:tcW w:w="1867" w:type="dxa"/>
                  <w:shd w:val="clear" w:color="auto" w:fill="auto"/>
                </w:tcPr>
                <w:p w14:paraId="64F9A298" w14:textId="77777777" w:rsidR="00865760" w:rsidRPr="00DF22C2" w:rsidRDefault="00865760" w:rsidP="00654E03">
                  <w:pPr>
                    <w:spacing w:before="120" w:after="120"/>
                    <w:rPr>
                      <w:rFonts w:ascii="Calibri" w:hAnsi="Calibri" w:cs="Arial"/>
                      <w:szCs w:val="24"/>
                    </w:rPr>
                  </w:pPr>
                </w:p>
              </w:tc>
            </w:tr>
            <w:tr w:rsidR="00C4506B" w:rsidRPr="00DF22C2" w14:paraId="0D04F619" w14:textId="77777777" w:rsidTr="00654E03">
              <w:tc>
                <w:tcPr>
                  <w:tcW w:w="6288" w:type="dxa"/>
                  <w:shd w:val="clear" w:color="auto" w:fill="auto"/>
                </w:tcPr>
                <w:p w14:paraId="0A73999D" w14:textId="77777777" w:rsidR="00C4506B" w:rsidRPr="00DF22C2" w:rsidRDefault="00C4506B" w:rsidP="00654E03">
                  <w:pPr>
                    <w:spacing w:before="120" w:after="120"/>
                    <w:rPr>
                      <w:rFonts w:ascii="Calibri" w:hAnsi="Calibri" w:cs="Arial"/>
                      <w:szCs w:val="24"/>
                    </w:rPr>
                  </w:pPr>
                </w:p>
              </w:tc>
              <w:tc>
                <w:tcPr>
                  <w:tcW w:w="1867" w:type="dxa"/>
                  <w:shd w:val="clear" w:color="auto" w:fill="auto"/>
                </w:tcPr>
                <w:p w14:paraId="0FD8D8E1" w14:textId="77777777" w:rsidR="00C4506B" w:rsidRPr="00DF22C2" w:rsidRDefault="00C4506B" w:rsidP="00654E03">
                  <w:pPr>
                    <w:spacing w:before="120" w:after="120"/>
                    <w:rPr>
                      <w:rFonts w:ascii="Calibri" w:hAnsi="Calibri" w:cs="Arial"/>
                      <w:szCs w:val="24"/>
                    </w:rPr>
                  </w:pPr>
                </w:p>
              </w:tc>
            </w:tr>
            <w:tr w:rsidR="00C4506B" w:rsidRPr="00DF22C2" w14:paraId="2CCA8F59" w14:textId="77777777" w:rsidTr="00654E03">
              <w:tc>
                <w:tcPr>
                  <w:tcW w:w="6288" w:type="dxa"/>
                  <w:shd w:val="clear" w:color="auto" w:fill="auto"/>
                </w:tcPr>
                <w:p w14:paraId="023C96C7" w14:textId="77777777" w:rsidR="00C4506B" w:rsidRPr="00DF22C2" w:rsidRDefault="00C4506B" w:rsidP="00654E03">
                  <w:pPr>
                    <w:spacing w:before="120" w:after="120"/>
                    <w:rPr>
                      <w:rFonts w:ascii="Calibri" w:hAnsi="Calibri" w:cs="Arial"/>
                      <w:szCs w:val="24"/>
                    </w:rPr>
                  </w:pPr>
                </w:p>
              </w:tc>
              <w:tc>
                <w:tcPr>
                  <w:tcW w:w="1867" w:type="dxa"/>
                  <w:shd w:val="clear" w:color="auto" w:fill="auto"/>
                </w:tcPr>
                <w:p w14:paraId="6970F096" w14:textId="77777777" w:rsidR="00C4506B" w:rsidRPr="00DF22C2" w:rsidRDefault="00C4506B" w:rsidP="00654E03">
                  <w:pPr>
                    <w:spacing w:before="120" w:after="120"/>
                    <w:rPr>
                      <w:rFonts w:ascii="Calibri" w:hAnsi="Calibri" w:cs="Arial"/>
                      <w:szCs w:val="24"/>
                    </w:rPr>
                  </w:pPr>
                </w:p>
              </w:tc>
            </w:tr>
          </w:tbl>
          <w:p w14:paraId="38E761EB" w14:textId="77777777" w:rsidR="00865760" w:rsidRPr="00DF22C2" w:rsidRDefault="00865760" w:rsidP="00654E03">
            <w:pPr>
              <w:spacing w:before="120" w:after="120"/>
              <w:rPr>
                <w:rFonts w:ascii="Calibri" w:hAnsi="Calibri" w:cs="Arial"/>
                <w:b/>
                <w:color w:val="FF0000"/>
                <w:szCs w:val="24"/>
              </w:rPr>
            </w:pPr>
          </w:p>
        </w:tc>
      </w:tr>
      <w:tr w:rsidR="00865760" w:rsidRPr="00DF22C2" w14:paraId="7D32CEA5" w14:textId="77777777" w:rsidTr="002814B5">
        <w:trPr>
          <w:cantSplit/>
          <w:trHeight w:val="555"/>
        </w:trPr>
        <w:tc>
          <w:tcPr>
            <w:tcW w:w="9923" w:type="dxa"/>
            <w:gridSpan w:val="10"/>
          </w:tcPr>
          <w:p w14:paraId="796E0C6C" w14:textId="77777777" w:rsidR="00865760" w:rsidRDefault="00865760" w:rsidP="00654E03">
            <w:pPr>
              <w:spacing w:before="120" w:after="120"/>
              <w:jc w:val="both"/>
              <w:rPr>
                <w:rFonts w:ascii="Calibri" w:hAnsi="Calibri" w:cs="Arial"/>
                <w:szCs w:val="24"/>
              </w:rPr>
            </w:pPr>
            <w:r w:rsidRPr="00DF22C2">
              <w:rPr>
                <w:rFonts w:ascii="Calibri" w:hAnsi="Calibri" w:cs="Arial"/>
                <w:szCs w:val="24"/>
              </w:rPr>
              <w:t xml:space="preserve"> </w:t>
            </w:r>
          </w:p>
          <w:p w14:paraId="36AD3103" w14:textId="77777777" w:rsidR="00865760" w:rsidRDefault="00865760" w:rsidP="00654E03">
            <w:pPr>
              <w:spacing w:before="120" w:after="120"/>
              <w:jc w:val="both"/>
              <w:rPr>
                <w:rFonts w:ascii="Calibri" w:hAnsi="Calibri" w:cs="Arial"/>
                <w:szCs w:val="24"/>
              </w:rPr>
            </w:pPr>
          </w:p>
          <w:p w14:paraId="43DCE0F8" w14:textId="77777777" w:rsidR="00C76D45" w:rsidRDefault="00C76D45" w:rsidP="00654E03">
            <w:pPr>
              <w:spacing w:before="120" w:after="120"/>
              <w:jc w:val="both"/>
              <w:rPr>
                <w:rFonts w:ascii="Calibri" w:hAnsi="Calibri" w:cs="Arial"/>
                <w:szCs w:val="24"/>
              </w:rPr>
            </w:pPr>
          </w:p>
          <w:p w14:paraId="3ED57AD6" w14:textId="77777777" w:rsidR="00C4506B" w:rsidRDefault="00C4506B" w:rsidP="00654E03">
            <w:pPr>
              <w:spacing w:before="120" w:after="120"/>
              <w:jc w:val="both"/>
              <w:rPr>
                <w:rFonts w:ascii="Calibri" w:hAnsi="Calibri" w:cs="Arial"/>
                <w:szCs w:val="24"/>
              </w:rPr>
            </w:pPr>
          </w:p>
          <w:p w14:paraId="796A4700" w14:textId="77777777" w:rsidR="00C76D45" w:rsidRPr="00DF22C2" w:rsidRDefault="00C76D45" w:rsidP="00654E03">
            <w:pPr>
              <w:spacing w:before="120" w:after="120"/>
              <w:jc w:val="both"/>
              <w:rPr>
                <w:rFonts w:ascii="Calibri" w:hAnsi="Calibri" w:cs="Arial"/>
                <w:szCs w:val="24"/>
              </w:rPr>
            </w:pPr>
          </w:p>
        </w:tc>
      </w:tr>
      <w:tr w:rsidR="00865760" w:rsidRPr="00DF22C2" w14:paraId="49878D38" w14:textId="77777777" w:rsidTr="002814B5">
        <w:trPr>
          <w:cantSplit/>
          <w:trHeight w:val="283"/>
        </w:trPr>
        <w:tc>
          <w:tcPr>
            <w:tcW w:w="796" w:type="dxa"/>
            <w:vMerge w:val="restart"/>
          </w:tcPr>
          <w:p w14:paraId="212E95B1" w14:textId="77777777" w:rsidR="00865760" w:rsidRPr="00DF22C2" w:rsidRDefault="00865760" w:rsidP="00654E03">
            <w:pPr>
              <w:spacing w:before="120" w:after="120"/>
              <w:ind w:right="-2"/>
              <w:jc w:val="both"/>
              <w:rPr>
                <w:rFonts w:ascii="Calibri" w:hAnsi="Calibri" w:cs="Arial"/>
                <w:b/>
                <w:szCs w:val="24"/>
              </w:rPr>
            </w:pPr>
            <w:proofErr w:type="spellStart"/>
            <w:r w:rsidRPr="00DF22C2">
              <w:rPr>
                <w:rFonts w:ascii="Calibri" w:hAnsi="Calibri" w:cs="Arial"/>
                <w:b/>
                <w:szCs w:val="24"/>
              </w:rPr>
              <w:t>Q7</w:t>
            </w:r>
            <w:proofErr w:type="spellEnd"/>
            <w:r w:rsidRPr="00DF22C2">
              <w:rPr>
                <w:rFonts w:ascii="Calibri" w:hAnsi="Calibri" w:cs="Arial"/>
                <w:b/>
                <w:szCs w:val="24"/>
              </w:rPr>
              <w:t>.</w:t>
            </w:r>
          </w:p>
        </w:tc>
        <w:tc>
          <w:tcPr>
            <w:tcW w:w="8203" w:type="dxa"/>
            <w:gridSpan w:val="7"/>
          </w:tcPr>
          <w:p w14:paraId="1331639F" w14:textId="77777777" w:rsidR="00865760" w:rsidRPr="00DF22C2" w:rsidRDefault="00865760" w:rsidP="007732C4">
            <w:pPr>
              <w:numPr>
                <w:ilvl w:val="0"/>
                <w:numId w:val="2"/>
              </w:numPr>
              <w:spacing w:before="120" w:after="240" w:line="276" w:lineRule="auto"/>
              <w:jc w:val="both"/>
              <w:rPr>
                <w:rFonts w:ascii="Calibri" w:hAnsi="Calibri" w:cs="Arial"/>
                <w:color w:val="000000"/>
                <w:szCs w:val="24"/>
              </w:rPr>
            </w:pPr>
            <w:r w:rsidRPr="00DF22C2">
              <w:rPr>
                <w:rFonts w:ascii="Calibri" w:hAnsi="Calibri" w:cs="Arial"/>
                <w:b/>
                <w:bCs/>
                <w:color w:val="000000"/>
                <w:szCs w:val="24"/>
              </w:rPr>
              <w:t>Budget</w:t>
            </w:r>
            <w:r w:rsidRPr="00DF22C2">
              <w:rPr>
                <w:rFonts w:ascii="Calibri" w:hAnsi="Calibri" w:cs="Arial"/>
                <w:color w:val="000000"/>
                <w:szCs w:val="24"/>
              </w:rPr>
              <w:t xml:space="preserve"> – Please indicate the cost by stage and total cost of the work you have identified. This should include all costs and expenses</w:t>
            </w:r>
          </w:p>
        </w:tc>
        <w:tc>
          <w:tcPr>
            <w:tcW w:w="924" w:type="dxa"/>
            <w:gridSpan w:val="2"/>
            <w:vAlign w:val="center"/>
          </w:tcPr>
          <w:p w14:paraId="68C786B4" w14:textId="77777777" w:rsidR="00865760" w:rsidRPr="00846B2B" w:rsidRDefault="00865760" w:rsidP="00654E03">
            <w:pPr>
              <w:spacing w:before="120" w:after="120"/>
              <w:jc w:val="center"/>
              <w:rPr>
                <w:rFonts w:ascii="Calibri" w:hAnsi="Calibri" w:cs="Arial"/>
                <w:b/>
                <w:color w:val="538135"/>
                <w:szCs w:val="24"/>
              </w:rPr>
            </w:pPr>
            <w:r w:rsidRPr="00846B2B">
              <w:rPr>
                <w:rFonts w:ascii="Calibri" w:hAnsi="Calibri" w:cs="Arial"/>
                <w:b/>
                <w:color w:val="538135"/>
                <w:szCs w:val="24"/>
              </w:rPr>
              <w:t>40%</w:t>
            </w:r>
          </w:p>
        </w:tc>
      </w:tr>
      <w:tr w:rsidR="00865760" w:rsidRPr="00DF22C2" w14:paraId="67CDD67C" w14:textId="77777777" w:rsidTr="002814B5">
        <w:trPr>
          <w:cantSplit/>
          <w:trHeight w:val="555"/>
        </w:trPr>
        <w:tc>
          <w:tcPr>
            <w:tcW w:w="796" w:type="dxa"/>
            <w:vMerge/>
          </w:tcPr>
          <w:p w14:paraId="70417169" w14:textId="77777777" w:rsidR="00865760" w:rsidRPr="00DF22C2" w:rsidRDefault="00865760" w:rsidP="007732C4">
            <w:pPr>
              <w:numPr>
                <w:ilvl w:val="0"/>
                <w:numId w:val="1"/>
              </w:numPr>
              <w:spacing w:before="120" w:after="120" w:line="276" w:lineRule="auto"/>
              <w:ind w:right="-2"/>
              <w:jc w:val="both"/>
              <w:rPr>
                <w:rFonts w:ascii="Calibri" w:hAnsi="Calibri" w:cs="Arial"/>
                <w:szCs w:val="24"/>
              </w:rPr>
            </w:pPr>
          </w:p>
        </w:tc>
        <w:tc>
          <w:tcPr>
            <w:tcW w:w="9127" w:type="dxa"/>
            <w:gridSpan w:val="9"/>
          </w:tcPr>
          <w:p w14:paraId="19A8C1B5" w14:textId="77777777" w:rsidR="00865760" w:rsidRPr="00846B2B" w:rsidRDefault="00865760" w:rsidP="00654E03">
            <w:pPr>
              <w:spacing w:before="120" w:after="120"/>
              <w:rPr>
                <w:rFonts w:ascii="Calibri" w:hAnsi="Calibri" w:cs="Arial"/>
                <w:b/>
                <w:color w:val="538135"/>
                <w:szCs w:val="24"/>
              </w:rPr>
            </w:pPr>
            <w:r w:rsidRPr="00846B2B">
              <w:rPr>
                <w:rFonts w:ascii="Calibri" w:hAnsi="Calibri" w:cs="Arial"/>
                <w:b/>
                <w:color w:val="538135"/>
                <w:szCs w:val="24"/>
              </w:rPr>
              <w:t>Response:</w:t>
            </w:r>
          </w:p>
          <w:p w14:paraId="7A1BFA44" w14:textId="77777777" w:rsidR="00865760" w:rsidRPr="00DF22C2" w:rsidRDefault="00865760" w:rsidP="00654E03">
            <w:pPr>
              <w:spacing w:before="120" w:after="120"/>
              <w:rPr>
                <w:rFonts w:ascii="Calibri" w:hAnsi="Calibri" w:cs="Arial"/>
                <w:szCs w:val="24"/>
              </w:rPr>
            </w:pPr>
            <w:r w:rsidRPr="00DF22C2">
              <w:rPr>
                <w:rFonts w:ascii="Calibri" w:hAnsi="Calibri" w:cs="Arial"/>
                <w:szCs w:val="24"/>
              </w:rPr>
              <w:t>Stage 1             £…………………………</w:t>
            </w:r>
          </w:p>
          <w:p w14:paraId="1E5D07C7" w14:textId="77777777" w:rsidR="00865760" w:rsidRPr="00DF22C2" w:rsidRDefault="00865760" w:rsidP="00654E03">
            <w:pPr>
              <w:spacing w:before="120" w:after="120"/>
              <w:rPr>
                <w:rFonts w:ascii="Calibri" w:hAnsi="Calibri" w:cs="Arial"/>
                <w:szCs w:val="24"/>
              </w:rPr>
            </w:pPr>
            <w:r w:rsidRPr="00DF22C2">
              <w:rPr>
                <w:rFonts w:ascii="Calibri" w:hAnsi="Calibri" w:cs="Arial"/>
                <w:szCs w:val="24"/>
              </w:rPr>
              <w:t>Stage 2             £…………………………</w:t>
            </w:r>
          </w:p>
          <w:p w14:paraId="7200278B" w14:textId="77777777" w:rsidR="00865760" w:rsidRPr="00DF22C2" w:rsidRDefault="00865760" w:rsidP="00654E03">
            <w:pPr>
              <w:spacing w:before="120" w:after="120"/>
              <w:rPr>
                <w:rFonts w:ascii="Calibri" w:hAnsi="Calibri" w:cs="Arial"/>
                <w:szCs w:val="24"/>
              </w:rPr>
            </w:pPr>
            <w:r w:rsidRPr="00DF22C2">
              <w:rPr>
                <w:rFonts w:ascii="Calibri" w:hAnsi="Calibri" w:cs="Arial"/>
                <w:szCs w:val="24"/>
              </w:rPr>
              <w:t>Stage 3             £…………………………</w:t>
            </w:r>
          </w:p>
          <w:p w14:paraId="0AF9FFED" w14:textId="77777777" w:rsidR="00865760" w:rsidRDefault="00865760" w:rsidP="00654E03">
            <w:pPr>
              <w:spacing w:before="120" w:after="120"/>
              <w:rPr>
                <w:rFonts w:ascii="Calibri" w:hAnsi="Calibri" w:cs="Arial"/>
                <w:szCs w:val="24"/>
              </w:rPr>
            </w:pPr>
            <w:r w:rsidRPr="00DF22C2">
              <w:rPr>
                <w:rFonts w:ascii="Calibri" w:hAnsi="Calibri" w:cs="Arial"/>
                <w:szCs w:val="24"/>
              </w:rPr>
              <w:t>Stage 4             £…………………………</w:t>
            </w:r>
          </w:p>
          <w:p w14:paraId="100E9743" w14:textId="5FA2769C" w:rsidR="002814B5" w:rsidRDefault="002814B5" w:rsidP="002814B5">
            <w:pPr>
              <w:spacing w:before="120" w:after="120"/>
              <w:rPr>
                <w:rFonts w:ascii="Calibri" w:hAnsi="Calibri" w:cs="Arial"/>
                <w:szCs w:val="24"/>
              </w:rPr>
            </w:pPr>
            <w:r w:rsidRPr="00DF22C2">
              <w:rPr>
                <w:rFonts w:ascii="Calibri" w:hAnsi="Calibri" w:cs="Arial"/>
                <w:szCs w:val="24"/>
              </w:rPr>
              <w:t xml:space="preserve">Stage </w:t>
            </w:r>
            <w:r>
              <w:rPr>
                <w:rFonts w:ascii="Calibri" w:hAnsi="Calibri" w:cs="Arial"/>
                <w:szCs w:val="24"/>
              </w:rPr>
              <w:t>5</w:t>
            </w:r>
            <w:r w:rsidRPr="00DF22C2">
              <w:rPr>
                <w:rFonts w:ascii="Calibri" w:hAnsi="Calibri" w:cs="Arial"/>
                <w:szCs w:val="24"/>
              </w:rPr>
              <w:t xml:space="preserve">             £…………………………</w:t>
            </w:r>
          </w:p>
          <w:p w14:paraId="33DBE776" w14:textId="77777777" w:rsidR="00865760" w:rsidRPr="00DF22C2" w:rsidRDefault="00865760" w:rsidP="00654E03">
            <w:pPr>
              <w:spacing w:before="120" w:after="120"/>
              <w:rPr>
                <w:rFonts w:ascii="Calibri" w:hAnsi="Calibri" w:cs="Arial"/>
                <w:b/>
                <w:szCs w:val="24"/>
              </w:rPr>
            </w:pPr>
          </w:p>
          <w:p w14:paraId="164B74D5" w14:textId="77777777" w:rsidR="00865760" w:rsidRPr="00DF22C2" w:rsidRDefault="00865760" w:rsidP="00654E03">
            <w:pPr>
              <w:spacing w:before="120" w:after="120"/>
              <w:rPr>
                <w:rFonts w:ascii="Calibri" w:hAnsi="Calibri" w:cs="Arial"/>
                <w:b/>
                <w:szCs w:val="24"/>
              </w:rPr>
            </w:pPr>
            <w:r w:rsidRPr="00DF22C2">
              <w:rPr>
                <w:rFonts w:ascii="Calibri" w:hAnsi="Calibri" w:cs="Arial"/>
                <w:szCs w:val="24"/>
              </w:rPr>
              <w:t>Total                  £…………………………</w:t>
            </w:r>
          </w:p>
        </w:tc>
      </w:tr>
      <w:tr w:rsidR="00865760" w:rsidRPr="00DF22C2" w14:paraId="3440A81A" w14:textId="77777777" w:rsidTr="002814B5">
        <w:trPr>
          <w:cantSplit/>
          <w:trHeight w:val="555"/>
        </w:trPr>
        <w:tc>
          <w:tcPr>
            <w:tcW w:w="796" w:type="dxa"/>
          </w:tcPr>
          <w:p w14:paraId="5EAA3B58" w14:textId="77777777" w:rsidR="00865760" w:rsidRPr="00DF22C2" w:rsidRDefault="00865760" w:rsidP="00654E03">
            <w:pPr>
              <w:spacing w:before="120" w:after="120"/>
              <w:rPr>
                <w:rFonts w:ascii="Calibri" w:hAnsi="Calibri" w:cs="Arial"/>
                <w:b/>
                <w:szCs w:val="24"/>
              </w:rPr>
            </w:pPr>
            <w:proofErr w:type="spellStart"/>
            <w:r w:rsidRPr="00DF22C2">
              <w:rPr>
                <w:rFonts w:ascii="Calibri" w:hAnsi="Calibri" w:cs="Arial"/>
                <w:b/>
                <w:szCs w:val="24"/>
              </w:rPr>
              <w:t>Q8</w:t>
            </w:r>
            <w:proofErr w:type="spellEnd"/>
            <w:r w:rsidRPr="00DF22C2">
              <w:rPr>
                <w:rFonts w:ascii="Calibri" w:hAnsi="Calibri" w:cs="Arial"/>
                <w:b/>
                <w:szCs w:val="24"/>
              </w:rPr>
              <w:t>.</w:t>
            </w:r>
          </w:p>
        </w:tc>
        <w:tc>
          <w:tcPr>
            <w:tcW w:w="7706" w:type="dxa"/>
            <w:gridSpan w:val="6"/>
          </w:tcPr>
          <w:p w14:paraId="5C083700" w14:textId="0BAF5314" w:rsidR="00865760" w:rsidRPr="00DF22C2" w:rsidRDefault="00865760" w:rsidP="00654E03">
            <w:pPr>
              <w:spacing w:before="120" w:after="120"/>
              <w:rPr>
                <w:rFonts w:ascii="Calibri" w:hAnsi="Calibri" w:cs="Arial"/>
                <w:szCs w:val="24"/>
              </w:rPr>
            </w:pPr>
            <w:r w:rsidRPr="00DF22C2">
              <w:rPr>
                <w:rFonts w:ascii="Calibri" w:hAnsi="Calibri" w:cs="Arial"/>
                <w:szCs w:val="24"/>
              </w:rPr>
              <w:t>Please</w:t>
            </w:r>
            <w:r w:rsidR="00C76D45">
              <w:rPr>
                <w:rFonts w:ascii="Calibri" w:hAnsi="Calibri" w:cs="Arial"/>
                <w:szCs w:val="24"/>
              </w:rPr>
              <w:t xml:space="preserve"> </w:t>
            </w:r>
            <w:r w:rsidRPr="00DF22C2">
              <w:rPr>
                <w:rFonts w:ascii="Calibri" w:hAnsi="Calibri" w:cs="Arial"/>
                <w:szCs w:val="24"/>
              </w:rPr>
              <w:t xml:space="preserve">indicate costs for any work you would expect to be undertaken but which are not included in the specification. </w:t>
            </w:r>
          </w:p>
          <w:p w14:paraId="4232EB2B" w14:textId="77777777" w:rsidR="00865760" w:rsidRPr="005B45F3" w:rsidRDefault="00865760" w:rsidP="00654E03">
            <w:pPr>
              <w:spacing w:before="120" w:after="120"/>
              <w:rPr>
                <w:rFonts w:ascii="Calibri" w:hAnsi="Calibri" w:cs="Arial"/>
                <w:b/>
                <w:i/>
                <w:iCs/>
                <w:color w:val="FF6600"/>
                <w:szCs w:val="24"/>
              </w:rPr>
            </w:pPr>
            <w:r w:rsidRPr="005B45F3">
              <w:rPr>
                <w:rFonts w:ascii="Calibri" w:hAnsi="Calibri" w:cs="Arial"/>
                <w:b/>
                <w:i/>
                <w:iCs/>
                <w:szCs w:val="24"/>
              </w:rPr>
              <w:t>This section is not scored, and is for information only.</w:t>
            </w:r>
          </w:p>
        </w:tc>
        <w:tc>
          <w:tcPr>
            <w:tcW w:w="1421" w:type="dxa"/>
            <w:gridSpan w:val="3"/>
            <w:vAlign w:val="center"/>
          </w:tcPr>
          <w:p w14:paraId="3674A73D" w14:textId="77777777" w:rsidR="00865760" w:rsidRPr="00846B2B" w:rsidRDefault="00865760" w:rsidP="00654E03">
            <w:pPr>
              <w:spacing w:before="120" w:after="120"/>
              <w:jc w:val="center"/>
              <w:rPr>
                <w:rFonts w:ascii="Calibri" w:hAnsi="Calibri" w:cs="Arial"/>
                <w:b/>
                <w:color w:val="538135"/>
                <w:szCs w:val="24"/>
              </w:rPr>
            </w:pPr>
            <w:r w:rsidRPr="00846B2B">
              <w:rPr>
                <w:rFonts w:ascii="Calibri" w:hAnsi="Calibri" w:cs="Arial"/>
                <w:b/>
                <w:color w:val="538135"/>
                <w:szCs w:val="24"/>
              </w:rPr>
              <w:t>Information Only</w:t>
            </w:r>
          </w:p>
        </w:tc>
      </w:tr>
      <w:tr w:rsidR="00865760" w:rsidRPr="00DF22C2" w14:paraId="2D2BD702" w14:textId="77777777" w:rsidTr="002814B5">
        <w:trPr>
          <w:cantSplit/>
          <w:trHeight w:val="555"/>
        </w:trPr>
        <w:tc>
          <w:tcPr>
            <w:tcW w:w="796" w:type="dxa"/>
          </w:tcPr>
          <w:p w14:paraId="2F7DB83A" w14:textId="77777777" w:rsidR="00865760" w:rsidRPr="00DF22C2" w:rsidRDefault="00865760" w:rsidP="00654E03">
            <w:pPr>
              <w:spacing w:before="120" w:after="120" w:line="276" w:lineRule="auto"/>
              <w:ind w:right="-2"/>
              <w:jc w:val="both"/>
              <w:rPr>
                <w:rFonts w:ascii="Calibri" w:hAnsi="Calibri" w:cs="Arial"/>
                <w:szCs w:val="24"/>
              </w:rPr>
            </w:pPr>
          </w:p>
        </w:tc>
        <w:tc>
          <w:tcPr>
            <w:tcW w:w="9127" w:type="dxa"/>
            <w:gridSpan w:val="9"/>
          </w:tcPr>
          <w:p w14:paraId="02E4C62C" w14:textId="1B100551" w:rsidR="00865760" w:rsidRPr="00C76D45" w:rsidRDefault="00865760" w:rsidP="00654E03">
            <w:pPr>
              <w:spacing w:before="120" w:after="120"/>
              <w:rPr>
                <w:rFonts w:ascii="Calibri" w:hAnsi="Calibri" w:cs="Arial"/>
                <w:b/>
                <w:color w:val="538135"/>
                <w:szCs w:val="24"/>
              </w:rPr>
            </w:pPr>
            <w:r w:rsidRPr="00846B2B">
              <w:rPr>
                <w:rFonts w:ascii="Calibri" w:hAnsi="Calibri" w:cs="Arial"/>
                <w:b/>
                <w:color w:val="538135"/>
                <w:szCs w:val="24"/>
              </w:rPr>
              <w:t>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tblGrid>
            <w:tr w:rsidR="00865760" w:rsidRPr="00DF22C2" w14:paraId="577A9E65" w14:textId="77777777" w:rsidTr="00654E03">
              <w:trPr>
                <w:trHeight w:val="470"/>
                <w:jc w:val="center"/>
              </w:trPr>
              <w:tc>
                <w:tcPr>
                  <w:tcW w:w="3598" w:type="dxa"/>
                  <w:shd w:val="clear" w:color="auto" w:fill="C5E0B3"/>
                </w:tcPr>
                <w:p w14:paraId="1D932F46" w14:textId="77777777" w:rsidR="00865760" w:rsidRPr="00DF22C2" w:rsidRDefault="00865760" w:rsidP="00654E03">
                  <w:pPr>
                    <w:spacing w:before="120" w:after="120"/>
                    <w:jc w:val="both"/>
                    <w:rPr>
                      <w:rFonts w:ascii="Calibri" w:hAnsi="Calibri" w:cs="Arial"/>
                      <w:b/>
                      <w:szCs w:val="24"/>
                    </w:rPr>
                  </w:pPr>
                  <w:r w:rsidRPr="00DF22C2">
                    <w:rPr>
                      <w:rFonts w:ascii="Calibri" w:hAnsi="Calibri" w:cs="Arial"/>
                      <w:b/>
                      <w:szCs w:val="24"/>
                    </w:rPr>
                    <w:t xml:space="preserve">Category of Grade/Work </w:t>
                  </w:r>
                </w:p>
              </w:tc>
              <w:tc>
                <w:tcPr>
                  <w:tcW w:w="3598" w:type="dxa"/>
                  <w:shd w:val="clear" w:color="auto" w:fill="C5E0B3"/>
                </w:tcPr>
                <w:p w14:paraId="32894721" w14:textId="77777777" w:rsidR="00865760" w:rsidRPr="00DF22C2" w:rsidRDefault="00865760" w:rsidP="00654E03">
                  <w:pPr>
                    <w:spacing w:before="120" w:after="120"/>
                    <w:jc w:val="both"/>
                    <w:rPr>
                      <w:rFonts w:ascii="Calibri" w:hAnsi="Calibri" w:cs="Arial"/>
                      <w:b/>
                      <w:szCs w:val="24"/>
                    </w:rPr>
                  </w:pPr>
                  <w:r w:rsidRPr="00DF22C2">
                    <w:rPr>
                      <w:rFonts w:ascii="Calibri" w:hAnsi="Calibri" w:cs="Arial"/>
                      <w:b/>
                      <w:szCs w:val="24"/>
                    </w:rPr>
                    <w:t xml:space="preserve">Hourly Rate (£) </w:t>
                  </w:r>
                </w:p>
              </w:tc>
            </w:tr>
            <w:tr w:rsidR="00865760" w:rsidRPr="00DF22C2" w14:paraId="5F3F7238" w14:textId="77777777" w:rsidTr="00654E03">
              <w:trPr>
                <w:trHeight w:val="470"/>
                <w:jc w:val="center"/>
              </w:trPr>
              <w:tc>
                <w:tcPr>
                  <w:tcW w:w="3598" w:type="dxa"/>
                  <w:shd w:val="clear" w:color="auto" w:fill="auto"/>
                </w:tcPr>
                <w:p w14:paraId="161B67A1" w14:textId="77777777" w:rsidR="00865760" w:rsidRPr="00DF22C2" w:rsidRDefault="00865760" w:rsidP="00654E03">
                  <w:pPr>
                    <w:jc w:val="both"/>
                    <w:rPr>
                      <w:rFonts w:ascii="Calibri" w:hAnsi="Calibri" w:cs="Arial"/>
                      <w:szCs w:val="24"/>
                    </w:rPr>
                  </w:pPr>
                </w:p>
              </w:tc>
              <w:tc>
                <w:tcPr>
                  <w:tcW w:w="3598" w:type="dxa"/>
                  <w:shd w:val="clear" w:color="auto" w:fill="auto"/>
                </w:tcPr>
                <w:p w14:paraId="34634449" w14:textId="77777777" w:rsidR="00865760" w:rsidRPr="00DF22C2" w:rsidRDefault="00865760" w:rsidP="00654E03">
                  <w:pPr>
                    <w:jc w:val="both"/>
                    <w:rPr>
                      <w:rFonts w:ascii="Calibri" w:hAnsi="Calibri" w:cs="Arial"/>
                      <w:szCs w:val="24"/>
                    </w:rPr>
                  </w:pPr>
                </w:p>
              </w:tc>
            </w:tr>
            <w:tr w:rsidR="00865760" w:rsidRPr="00DF22C2" w14:paraId="2CABD28D" w14:textId="77777777" w:rsidTr="00654E03">
              <w:trPr>
                <w:trHeight w:val="470"/>
                <w:jc w:val="center"/>
              </w:trPr>
              <w:tc>
                <w:tcPr>
                  <w:tcW w:w="3598" w:type="dxa"/>
                  <w:shd w:val="clear" w:color="auto" w:fill="auto"/>
                </w:tcPr>
                <w:p w14:paraId="200DB60C" w14:textId="77777777" w:rsidR="00865760" w:rsidRPr="00DF22C2" w:rsidRDefault="00865760" w:rsidP="00654E03">
                  <w:pPr>
                    <w:jc w:val="both"/>
                    <w:rPr>
                      <w:rFonts w:ascii="Calibri" w:hAnsi="Calibri" w:cs="Arial"/>
                      <w:szCs w:val="24"/>
                    </w:rPr>
                  </w:pPr>
                </w:p>
              </w:tc>
              <w:tc>
                <w:tcPr>
                  <w:tcW w:w="3598" w:type="dxa"/>
                  <w:shd w:val="clear" w:color="auto" w:fill="auto"/>
                </w:tcPr>
                <w:p w14:paraId="490DACD2" w14:textId="77777777" w:rsidR="00865760" w:rsidRPr="00DF22C2" w:rsidRDefault="00865760" w:rsidP="00654E03">
                  <w:pPr>
                    <w:jc w:val="both"/>
                    <w:rPr>
                      <w:rFonts w:ascii="Calibri" w:hAnsi="Calibri" w:cs="Arial"/>
                      <w:szCs w:val="24"/>
                    </w:rPr>
                  </w:pPr>
                </w:p>
              </w:tc>
            </w:tr>
            <w:tr w:rsidR="00865760" w:rsidRPr="00DF22C2" w14:paraId="225B8636" w14:textId="77777777" w:rsidTr="00654E03">
              <w:trPr>
                <w:trHeight w:val="470"/>
                <w:jc w:val="center"/>
              </w:trPr>
              <w:tc>
                <w:tcPr>
                  <w:tcW w:w="3598" w:type="dxa"/>
                  <w:shd w:val="clear" w:color="auto" w:fill="auto"/>
                </w:tcPr>
                <w:p w14:paraId="56B93207" w14:textId="77777777" w:rsidR="00865760" w:rsidRPr="00DF22C2" w:rsidRDefault="00865760" w:rsidP="00654E03">
                  <w:pPr>
                    <w:jc w:val="both"/>
                    <w:rPr>
                      <w:rFonts w:ascii="Calibri" w:hAnsi="Calibri" w:cs="Arial"/>
                      <w:szCs w:val="24"/>
                    </w:rPr>
                  </w:pPr>
                </w:p>
              </w:tc>
              <w:tc>
                <w:tcPr>
                  <w:tcW w:w="3598" w:type="dxa"/>
                  <w:shd w:val="clear" w:color="auto" w:fill="auto"/>
                </w:tcPr>
                <w:p w14:paraId="19C12956" w14:textId="77777777" w:rsidR="00865760" w:rsidRPr="00DF22C2" w:rsidRDefault="00865760" w:rsidP="00654E03">
                  <w:pPr>
                    <w:jc w:val="both"/>
                    <w:rPr>
                      <w:rFonts w:ascii="Calibri" w:hAnsi="Calibri" w:cs="Arial"/>
                      <w:szCs w:val="24"/>
                    </w:rPr>
                  </w:pPr>
                </w:p>
              </w:tc>
            </w:tr>
            <w:tr w:rsidR="00865760" w:rsidRPr="00DF22C2" w14:paraId="61024294" w14:textId="77777777" w:rsidTr="00654E03">
              <w:trPr>
                <w:trHeight w:val="470"/>
                <w:jc w:val="center"/>
              </w:trPr>
              <w:tc>
                <w:tcPr>
                  <w:tcW w:w="3598" w:type="dxa"/>
                  <w:shd w:val="clear" w:color="auto" w:fill="auto"/>
                </w:tcPr>
                <w:p w14:paraId="2C388169" w14:textId="77777777" w:rsidR="00865760" w:rsidRPr="00DF22C2" w:rsidRDefault="00865760" w:rsidP="00654E03">
                  <w:pPr>
                    <w:jc w:val="both"/>
                    <w:rPr>
                      <w:rFonts w:ascii="Calibri" w:hAnsi="Calibri" w:cs="Arial"/>
                      <w:szCs w:val="24"/>
                    </w:rPr>
                  </w:pPr>
                </w:p>
              </w:tc>
              <w:tc>
                <w:tcPr>
                  <w:tcW w:w="3598" w:type="dxa"/>
                  <w:shd w:val="clear" w:color="auto" w:fill="auto"/>
                </w:tcPr>
                <w:p w14:paraId="0EC9710A" w14:textId="77777777" w:rsidR="00865760" w:rsidRPr="00DF22C2" w:rsidRDefault="00865760" w:rsidP="00654E03">
                  <w:pPr>
                    <w:jc w:val="both"/>
                    <w:rPr>
                      <w:rFonts w:ascii="Calibri" w:hAnsi="Calibri" w:cs="Arial"/>
                      <w:szCs w:val="24"/>
                    </w:rPr>
                  </w:pPr>
                </w:p>
              </w:tc>
            </w:tr>
            <w:tr w:rsidR="00865760" w:rsidRPr="00DF22C2" w14:paraId="1138B2D7" w14:textId="77777777" w:rsidTr="00654E03">
              <w:trPr>
                <w:trHeight w:val="470"/>
                <w:jc w:val="center"/>
              </w:trPr>
              <w:tc>
                <w:tcPr>
                  <w:tcW w:w="3598" w:type="dxa"/>
                  <w:shd w:val="clear" w:color="auto" w:fill="auto"/>
                </w:tcPr>
                <w:p w14:paraId="2EC11F94" w14:textId="77777777" w:rsidR="00865760" w:rsidRPr="00DF22C2" w:rsidRDefault="00865760" w:rsidP="00654E03">
                  <w:pPr>
                    <w:jc w:val="both"/>
                    <w:rPr>
                      <w:rFonts w:ascii="Calibri" w:hAnsi="Calibri" w:cs="Arial"/>
                      <w:szCs w:val="24"/>
                    </w:rPr>
                  </w:pPr>
                </w:p>
              </w:tc>
              <w:tc>
                <w:tcPr>
                  <w:tcW w:w="3598" w:type="dxa"/>
                  <w:shd w:val="clear" w:color="auto" w:fill="auto"/>
                </w:tcPr>
                <w:p w14:paraId="41E53540" w14:textId="77777777" w:rsidR="00865760" w:rsidRPr="00DF22C2" w:rsidRDefault="00865760" w:rsidP="00654E03">
                  <w:pPr>
                    <w:jc w:val="both"/>
                    <w:rPr>
                      <w:rFonts w:ascii="Calibri" w:hAnsi="Calibri" w:cs="Arial"/>
                      <w:szCs w:val="24"/>
                    </w:rPr>
                  </w:pPr>
                </w:p>
              </w:tc>
            </w:tr>
          </w:tbl>
          <w:p w14:paraId="4731ACBC" w14:textId="77777777" w:rsidR="00865760" w:rsidRPr="00DF22C2" w:rsidRDefault="00865760" w:rsidP="00654E03">
            <w:pPr>
              <w:spacing w:before="120" w:after="120"/>
              <w:jc w:val="both"/>
              <w:rPr>
                <w:rFonts w:ascii="Calibri" w:hAnsi="Calibri" w:cs="Arial"/>
                <w:i/>
                <w:szCs w:val="24"/>
              </w:rPr>
            </w:pPr>
            <w:r w:rsidRPr="00DF22C2">
              <w:rPr>
                <w:rFonts w:ascii="Calibri" w:hAnsi="Calibri" w:cs="Arial"/>
                <w:i/>
                <w:szCs w:val="24"/>
              </w:rPr>
              <w:t xml:space="preserve">Please add additional rows as needed.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tblGrid>
            <w:tr w:rsidR="00865760" w:rsidRPr="00DF22C2" w14:paraId="37ED5E2A" w14:textId="77777777" w:rsidTr="00654E03">
              <w:trPr>
                <w:trHeight w:val="470"/>
                <w:jc w:val="center"/>
              </w:trPr>
              <w:tc>
                <w:tcPr>
                  <w:tcW w:w="3598" w:type="dxa"/>
                  <w:shd w:val="clear" w:color="auto" w:fill="C5E0B3"/>
                </w:tcPr>
                <w:p w14:paraId="57BC7ED7" w14:textId="77777777" w:rsidR="00865760" w:rsidRPr="00DF22C2" w:rsidRDefault="00865760" w:rsidP="00654E03">
                  <w:pPr>
                    <w:spacing w:before="120" w:after="120"/>
                    <w:jc w:val="both"/>
                    <w:rPr>
                      <w:rFonts w:ascii="Calibri" w:hAnsi="Calibri" w:cs="Arial"/>
                      <w:b/>
                      <w:szCs w:val="24"/>
                    </w:rPr>
                  </w:pPr>
                  <w:r w:rsidRPr="00DF22C2">
                    <w:rPr>
                      <w:rFonts w:ascii="Calibri" w:hAnsi="Calibri" w:cs="Arial"/>
                      <w:b/>
                      <w:szCs w:val="24"/>
                    </w:rPr>
                    <w:t>Other Work Description</w:t>
                  </w:r>
                </w:p>
              </w:tc>
              <w:tc>
                <w:tcPr>
                  <w:tcW w:w="3598" w:type="dxa"/>
                  <w:shd w:val="clear" w:color="auto" w:fill="C5E0B3"/>
                </w:tcPr>
                <w:p w14:paraId="755AD013" w14:textId="77777777" w:rsidR="00865760" w:rsidRPr="00DF22C2" w:rsidRDefault="00865760" w:rsidP="00654E03">
                  <w:pPr>
                    <w:spacing w:before="120" w:after="120"/>
                    <w:jc w:val="both"/>
                    <w:rPr>
                      <w:rFonts w:ascii="Calibri" w:hAnsi="Calibri" w:cs="Arial"/>
                      <w:b/>
                      <w:szCs w:val="24"/>
                    </w:rPr>
                  </w:pPr>
                  <w:r w:rsidRPr="00DF22C2">
                    <w:rPr>
                      <w:rFonts w:ascii="Calibri" w:hAnsi="Calibri" w:cs="Arial"/>
                      <w:b/>
                      <w:szCs w:val="24"/>
                    </w:rPr>
                    <w:t xml:space="preserve">Estimated Cost </w:t>
                  </w:r>
                </w:p>
              </w:tc>
            </w:tr>
            <w:tr w:rsidR="00865760" w:rsidRPr="00DF22C2" w14:paraId="59EF0D6A" w14:textId="77777777" w:rsidTr="00654E03">
              <w:trPr>
                <w:trHeight w:val="470"/>
                <w:jc w:val="center"/>
              </w:trPr>
              <w:tc>
                <w:tcPr>
                  <w:tcW w:w="3598" w:type="dxa"/>
                  <w:shd w:val="clear" w:color="auto" w:fill="auto"/>
                </w:tcPr>
                <w:p w14:paraId="28425570" w14:textId="77777777" w:rsidR="00865760" w:rsidRPr="00DF22C2" w:rsidRDefault="00865760" w:rsidP="00654E03">
                  <w:pPr>
                    <w:jc w:val="both"/>
                    <w:rPr>
                      <w:rFonts w:ascii="Calibri" w:hAnsi="Calibri" w:cs="Arial"/>
                      <w:szCs w:val="24"/>
                    </w:rPr>
                  </w:pPr>
                </w:p>
              </w:tc>
              <w:tc>
                <w:tcPr>
                  <w:tcW w:w="3598" w:type="dxa"/>
                  <w:shd w:val="clear" w:color="auto" w:fill="auto"/>
                </w:tcPr>
                <w:p w14:paraId="13D47DE9" w14:textId="77777777" w:rsidR="00865760" w:rsidRPr="00DF22C2" w:rsidRDefault="00865760" w:rsidP="00654E03">
                  <w:pPr>
                    <w:jc w:val="both"/>
                    <w:rPr>
                      <w:rFonts w:ascii="Calibri" w:hAnsi="Calibri" w:cs="Arial"/>
                      <w:szCs w:val="24"/>
                    </w:rPr>
                  </w:pPr>
                </w:p>
              </w:tc>
            </w:tr>
            <w:tr w:rsidR="00865760" w:rsidRPr="00DF22C2" w14:paraId="3CFFE83D" w14:textId="77777777" w:rsidTr="00654E03">
              <w:trPr>
                <w:trHeight w:val="470"/>
                <w:jc w:val="center"/>
              </w:trPr>
              <w:tc>
                <w:tcPr>
                  <w:tcW w:w="3598" w:type="dxa"/>
                  <w:shd w:val="clear" w:color="auto" w:fill="auto"/>
                </w:tcPr>
                <w:p w14:paraId="42E27712" w14:textId="77777777" w:rsidR="00865760" w:rsidRPr="00DF22C2" w:rsidRDefault="00865760" w:rsidP="00654E03">
                  <w:pPr>
                    <w:jc w:val="both"/>
                    <w:rPr>
                      <w:rFonts w:ascii="Calibri" w:hAnsi="Calibri" w:cs="Arial"/>
                      <w:szCs w:val="24"/>
                    </w:rPr>
                  </w:pPr>
                </w:p>
              </w:tc>
              <w:tc>
                <w:tcPr>
                  <w:tcW w:w="3598" w:type="dxa"/>
                  <w:shd w:val="clear" w:color="auto" w:fill="auto"/>
                </w:tcPr>
                <w:p w14:paraId="04FEC609" w14:textId="77777777" w:rsidR="00865760" w:rsidRPr="00DF22C2" w:rsidRDefault="00865760" w:rsidP="00654E03">
                  <w:pPr>
                    <w:jc w:val="both"/>
                    <w:rPr>
                      <w:rFonts w:ascii="Calibri" w:hAnsi="Calibri" w:cs="Arial"/>
                      <w:szCs w:val="24"/>
                    </w:rPr>
                  </w:pPr>
                </w:p>
              </w:tc>
            </w:tr>
            <w:tr w:rsidR="00865760" w:rsidRPr="00DF22C2" w14:paraId="73DDF73F" w14:textId="77777777" w:rsidTr="00654E03">
              <w:trPr>
                <w:trHeight w:val="470"/>
                <w:jc w:val="center"/>
              </w:trPr>
              <w:tc>
                <w:tcPr>
                  <w:tcW w:w="3598" w:type="dxa"/>
                  <w:shd w:val="clear" w:color="auto" w:fill="auto"/>
                </w:tcPr>
                <w:p w14:paraId="407D4301" w14:textId="77777777" w:rsidR="00865760" w:rsidRPr="00DF22C2" w:rsidRDefault="00865760" w:rsidP="00654E03">
                  <w:pPr>
                    <w:jc w:val="both"/>
                    <w:rPr>
                      <w:rFonts w:ascii="Calibri" w:hAnsi="Calibri" w:cs="Arial"/>
                      <w:szCs w:val="24"/>
                    </w:rPr>
                  </w:pPr>
                </w:p>
              </w:tc>
              <w:tc>
                <w:tcPr>
                  <w:tcW w:w="3598" w:type="dxa"/>
                  <w:shd w:val="clear" w:color="auto" w:fill="auto"/>
                </w:tcPr>
                <w:p w14:paraId="208044D9" w14:textId="77777777" w:rsidR="00865760" w:rsidRPr="00DF22C2" w:rsidRDefault="00865760" w:rsidP="00654E03">
                  <w:pPr>
                    <w:jc w:val="both"/>
                    <w:rPr>
                      <w:rFonts w:ascii="Calibri" w:hAnsi="Calibri" w:cs="Arial"/>
                      <w:szCs w:val="24"/>
                    </w:rPr>
                  </w:pPr>
                </w:p>
              </w:tc>
            </w:tr>
            <w:tr w:rsidR="00865760" w:rsidRPr="00DF22C2" w14:paraId="54C34EBF" w14:textId="77777777" w:rsidTr="00654E03">
              <w:trPr>
                <w:trHeight w:val="470"/>
                <w:jc w:val="center"/>
              </w:trPr>
              <w:tc>
                <w:tcPr>
                  <w:tcW w:w="3598" w:type="dxa"/>
                  <w:shd w:val="clear" w:color="auto" w:fill="auto"/>
                </w:tcPr>
                <w:p w14:paraId="2563117E" w14:textId="77777777" w:rsidR="00865760" w:rsidRPr="00DF22C2" w:rsidRDefault="00865760" w:rsidP="00654E03">
                  <w:pPr>
                    <w:jc w:val="both"/>
                    <w:rPr>
                      <w:rFonts w:ascii="Calibri" w:hAnsi="Calibri" w:cs="Arial"/>
                      <w:szCs w:val="24"/>
                    </w:rPr>
                  </w:pPr>
                </w:p>
              </w:tc>
              <w:tc>
                <w:tcPr>
                  <w:tcW w:w="3598" w:type="dxa"/>
                  <w:shd w:val="clear" w:color="auto" w:fill="auto"/>
                </w:tcPr>
                <w:p w14:paraId="64A2CDF0" w14:textId="77777777" w:rsidR="00865760" w:rsidRPr="00DF22C2" w:rsidRDefault="00865760" w:rsidP="00654E03">
                  <w:pPr>
                    <w:jc w:val="both"/>
                    <w:rPr>
                      <w:rFonts w:ascii="Calibri" w:hAnsi="Calibri" w:cs="Arial"/>
                      <w:szCs w:val="24"/>
                    </w:rPr>
                  </w:pPr>
                </w:p>
              </w:tc>
            </w:tr>
            <w:tr w:rsidR="00865760" w:rsidRPr="00DF22C2" w14:paraId="375FE283" w14:textId="77777777" w:rsidTr="00654E03">
              <w:trPr>
                <w:trHeight w:val="470"/>
                <w:jc w:val="center"/>
              </w:trPr>
              <w:tc>
                <w:tcPr>
                  <w:tcW w:w="3598" w:type="dxa"/>
                  <w:shd w:val="clear" w:color="auto" w:fill="auto"/>
                </w:tcPr>
                <w:p w14:paraId="63B0D811" w14:textId="77777777" w:rsidR="00865760" w:rsidRPr="00DF22C2" w:rsidRDefault="00865760" w:rsidP="00654E03">
                  <w:pPr>
                    <w:jc w:val="both"/>
                    <w:rPr>
                      <w:rFonts w:ascii="Calibri" w:hAnsi="Calibri" w:cs="Arial"/>
                      <w:szCs w:val="24"/>
                    </w:rPr>
                  </w:pPr>
                </w:p>
              </w:tc>
              <w:tc>
                <w:tcPr>
                  <w:tcW w:w="3598" w:type="dxa"/>
                  <w:shd w:val="clear" w:color="auto" w:fill="auto"/>
                </w:tcPr>
                <w:p w14:paraId="125DE67C" w14:textId="77777777" w:rsidR="00865760" w:rsidRPr="00DF22C2" w:rsidRDefault="00865760" w:rsidP="00654E03">
                  <w:pPr>
                    <w:jc w:val="both"/>
                    <w:rPr>
                      <w:rFonts w:ascii="Calibri" w:hAnsi="Calibri" w:cs="Arial"/>
                      <w:szCs w:val="24"/>
                    </w:rPr>
                  </w:pPr>
                </w:p>
              </w:tc>
            </w:tr>
          </w:tbl>
          <w:p w14:paraId="74818FA8" w14:textId="77777777" w:rsidR="00865760" w:rsidRPr="00DF22C2" w:rsidRDefault="00865760" w:rsidP="00654E03">
            <w:pPr>
              <w:spacing w:before="120" w:after="120"/>
              <w:jc w:val="both"/>
              <w:rPr>
                <w:rFonts w:ascii="Calibri" w:hAnsi="Calibri" w:cs="Arial"/>
                <w:i/>
                <w:szCs w:val="24"/>
              </w:rPr>
            </w:pPr>
          </w:p>
          <w:p w14:paraId="72C93CBB" w14:textId="1DEEFDB3" w:rsidR="00865760" w:rsidRPr="00DF22C2" w:rsidRDefault="00865760" w:rsidP="00654E03">
            <w:pPr>
              <w:spacing w:before="120" w:after="120"/>
              <w:jc w:val="both"/>
              <w:rPr>
                <w:rFonts w:ascii="Calibri" w:hAnsi="Calibri" w:cs="Arial"/>
                <w:i/>
                <w:szCs w:val="24"/>
              </w:rPr>
            </w:pPr>
            <w:r w:rsidRPr="00DF22C2">
              <w:rPr>
                <w:rFonts w:ascii="Calibri" w:hAnsi="Calibri" w:cs="Arial"/>
                <w:i/>
                <w:szCs w:val="24"/>
              </w:rPr>
              <w:t xml:space="preserve">Please add additional rows as needed. </w:t>
            </w:r>
          </w:p>
        </w:tc>
      </w:tr>
      <w:tr w:rsidR="00DE2E63" w:rsidRPr="00DF22C2" w14:paraId="0BA28CDB" w14:textId="77777777" w:rsidTr="002814B5">
        <w:trPr>
          <w:cantSplit/>
          <w:trHeight w:val="555"/>
        </w:trPr>
        <w:tc>
          <w:tcPr>
            <w:tcW w:w="796" w:type="dxa"/>
          </w:tcPr>
          <w:p w14:paraId="40BB711F" w14:textId="1053D2DB" w:rsidR="00DE2E63" w:rsidRPr="00DE2E63" w:rsidRDefault="00DE2E63" w:rsidP="00654E03">
            <w:pPr>
              <w:spacing w:before="120" w:after="120" w:line="276" w:lineRule="auto"/>
              <w:ind w:right="-2"/>
              <w:jc w:val="both"/>
              <w:rPr>
                <w:rFonts w:ascii="Calibri" w:hAnsi="Calibri" w:cs="Arial"/>
                <w:b/>
                <w:bCs/>
                <w:szCs w:val="24"/>
              </w:rPr>
            </w:pPr>
            <w:proofErr w:type="spellStart"/>
            <w:r w:rsidRPr="00DE2E63">
              <w:rPr>
                <w:rFonts w:ascii="Calibri" w:hAnsi="Calibri" w:cs="Arial"/>
                <w:b/>
                <w:bCs/>
                <w:szCs w:val="24"/>
              </w:rPr>
              <w:t>Q9</w:t>
            </w:r>
            <w:proofErr w:type="spellEnd"/>
            <w:r>
              <w:rPr>
                <w:rFonts w:ascii="Calibri" w:hAnsi="Calibri" w:cs="Arial"/>
                <w:b/>
                <w:bCs/>
                <w:szCs w:val="24"/>
              </w:rPr>
              <w:t>.</w:t>
            </w:r>
          </w:p>
        </w:tc>
        <w:tc>
          <w:tcPr>
            <w:tcW w:w="9127" w:type="dxa"/>
            <w:gridSpan w:val="9"/>
          </w:tcPr>
          <w:p w14:paraId="566DCFA1" w14:textId="77777777" w:rsidR="00DE2E63" w:rsidRDefault="00DE2E63" w:rsidP="00654E03">
            <w:pPr>
              <w:spacing w:before="120" w:after="120"/>
              <w:rPr>
                <w:rFonts w:ascii="Calibri" w:hAnsi="Calibri" w:cs="Arial"/>
                <w:b/>
                <w:color w:val="538135"/>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2"/>
              <w:gridCol w:w="4144"/>
            </w:tblGrid>
            <w:tr w:rsidR="00DE2E63" w:rsidRPr="00DF22C2" w14:paraId="08CEA573" w14:textId="77777777" w:rsidTr="00DE2E63">
              <w:trPr>
                <w:trHeight w:val="470"/>
                <w:jc w:val="center"/>
              </w:trPr>
              <w:tc>
                <w:tcPr>
                  <w:tcW w:w="3052" w:type="dxa"/>
                  <w:shd w:val="clear" w:color="auto" w:fill="auto"/>
                </w:tcPr>
                <w:p w14:paraId="56215AEC" w14:textId="1743F95A" w:rsidR="00DE2E63" w:rsidRPr="00DE2E63" w:rsidRDefault="00DE2E63" w:rsidP="00DE2E63">
                  <w:pPr>
                    <w:jc w:val="both"/>
                    <w:rPr>
                      <w:rFonts w:ascii="Calibri" w:hAnsi="Calibri" w:cs="Arial"/>
                      <w:b/>
                      <w:bCs/>
                      <w:szCs w:val="24"/>
                    </w:rPr>
                  </w:pPr>
                  <w:r w:rsidRPr="00DE2E63">
                    <w:rPr>
                      <w:rFonts w:ascii="Calibri" w:hAnsi="Calibri" w:cs="Arial"/>
                      <w:b/>
                      <w:bCs/>
                      <w:szCs w:val="24"/>
                    </w:rPr>
                    <w:t>Contractor Company Name</w:t>
                  </w:r>
                </w:p>
              </w:tc>
              <w:tc>
                <w:tcPr>
                  <w:tcW w:w="4144" w:type="dxa"/>
                  <w:shd w:val="clear" w:color="auto" w:fill="auto"/>
                </w:tcPr>
                <w:p w14:paraId="4B8B83F3" w14:textId="77777777" w:rsidR="00DE2E63" w:rsidRDefault="00DE2E63" w:rsidP="00DE2E63">
                  <w:pPr>
                    <w:jc w:val="both"/>
                    <w:rPr>
                      <w:rFonts w:ascii="Calibri" w:hAnsi="Calibri" w:cs="Arial"/>
                      <w:szCs w:val="24"/>
                    </w:rPr>
                  </w:pPr>
                </w:p>
                <w:p w14:paraId="58A9E54D" w14:textId="77777777" w:rsidR="00DE2E63" w:rsidRPr="00DF22C2" w:rsidRDefault="00DE2E63" w:rsidP="00DE2E63">
                  <w:pPr>
                    <w:jc w:val="both"/>
                    <w:rPr>
                      <w:rFonts w:ascii="Calibri" w:hAnsi="Calibri" w:cs="Arial"/>
                      <w:szCs w:val="24"/>
                    </w:rPr>
                  </w:pPr>
                </w:p>
              </w:tc>
            </w:tr>
            <w:tr w:rsidR="00DE2E63" w:rsidRPr="00DF22C2" w14:paraId="2A1630C1" w14:textId="77777777" w:rsidTr="00DE2E63">
              <w:trPr>
                <w:trHeight w:val="470"/>
                <w:jc w:val="center"/>
              </w:trPr>
              <w:tc>
                <w:tcPr>
                  <w:tcW w:w="3052" w:type="dxa"/>
                  <w:shd w:val="clear" w:color="auto" w:fill="auto"/>
                </w:tcPr>
                <w:p w14:paraId="7AADE485" w14:textId="1B3A7F41" w:rsidR="00DE2E63" w:rsidRPr="00DE2E63" w:rsidRDefault="00DE2E63" w:rsidP="00DE2E63">
                  <w:pPr>
                    <w:jc w:val="both"/>
                    <w:rPr>
                      <w:rFonts w:ascii="Calibri" w:hAnsi="Calibri" w:cs="Arial"/>
                      <w:b/>
                      <w:bCs/>
                      <w:szCs w:val="24"/>
                    </w:rPr>
                  </w:pPr>
                  <w:r w:rsidRPr="00DE2E63">
                    <w:rPr>
                      <w:rFonts w:ascii="Calibri" w:hAnsi="Calibri" w:cs="Arial"/>
                      <w:b/>
                      <w:bCs/>
                      <w:szCs w:val="24"/>
                    </w:rPr>
                    <w:t>Contact Name</w:t>
                  </w:r>
                </w:p>
              </w:tc>
              <w:tc>
                <w:tcPr>
                  <w:tcW w:w="4144" w:type="dxa"/>
                  <w:shd w:val="clear" w:color="auto" w:fill="auto"/>
                </w:tcPr>
                <w:p w14:paraId="5A60F348" w14:textId="77777777" w:rsidR="00DE2E63" w:rsidRDefault="00DE2E63" w:rsidP="00DE2E63">
                  <w:pPr>
                    <w:jc w:val="both"/>
                    <w:rPr>
                      <w:rFonts w:ascii="Calibri" w:hAnsi="Calibri" w:cs="Arial"/>
                      <w:szCs w:val="24"/>
                    </w:rPr>
                  </w:pPr>
                </w:p>
                <w:p w14:paraId="7C24C7E9" w14:textId="77777777" w:rsidR="00DE2E63" w:rsidRPr="00DF22C2" w:rsidRDefault="00DE2E63" w:rsidP="00DE2E63">
                  <w:pPr>
                    <w:jc w:val="both"/>
                    <w:rPr>
                      <w:rFonts w:ascii="Calibri" w:hAnsi="Calibri" w:cs="Arial"/>
                      <w:szCs w:val="24"/>
                    </w:rPr>
                  </w:pPr>
                </w:p>
              </w:tc>
            </w:tr>
            <w:tr w:rsidR="00DE2E63" w:rsidRPr="00DF22C2" w14:paraId="1E89ECF1" w14:textId="77777777" w:rsidTr="00DE2E63">
              <w:trPr>
                <w:trHeight w:val="470"/>
                <w:jc w:val="center"/>
              </w:trPr>
              <w:tc>
                <w:tcPr>
                  <w:tcW w:w="3052" w:type="dxa"/>
                  <w:shd w:val="clear" w:color="auto" w:fill="auto"/>
                </w:tcPr>
                <w:p w14:paraId="30592060" w14:textId="53710B52" w:rsidR="00DE2E63" w:rsidRPr="00DE2E63" w:rsidRDefault="00DE2E63" w:rsidP="00DE2E63">
                  <w:pPr>
                    <w:jc w:val="both"/>
                    <w:rPr>
                      <w:rFonts w:ascii="Calibri" w:hAnsi="Calibri" w:cs="Arial"/>
                      <w:b/>
                      <w:bCs/>
                      <w:szCs w:val="24"/>
                    </w:rPr>
                  </w:pPr>
                  <w:r w:rsidRPr="00DE2E63">
                    <w:rPr>
                      <w:rFonts w:ascii="Calibri" w:hAnsi="Calibri" w:cs="Arial"/>
                      <w:b/>
                      <w:bCs/>
                      <w:szCs w:val="24"/>
                    </w:rPr>
                    <w:t>Address</w:t>
                  </w:r>
                </w:p>
              </w:tc>
              <w:tc>
                <w:tcPr>
                  <w:tcW w:w="4144" w:type="dxa"/>
                  <w:shd w:val="clear" w:color="auto" w:fill="auto"/>
                </w:tcPr>
                <w:p w14:paraId="5001B673" w14:textId="77777777" w:rsidR="00DE2E63" w:rsidRDefault="00DE2E63" w:rsidP="00DE2E63">
                  <w:pPr>
                    <w:jc w:val="both"/>
                    <w:rPr>
                      <w:rFonts w:ascii="Calibri" w:hAnsi="Calibri" w:cs="Arial"/>
                      <w:szCs w:val="24"/>
                    </w:rPr>
                  </w:pPr>
                </w:p>
                <w:p w14:paraId="4A64ABE4" w14:textId="77777777" w:rsidR="00DE2E63" w:rsidRDefault="00DE2E63" w:rsidP="00DE2E63">
                  <w:pPr>
                    <w:jc w:val="both"/>
                    <w:rPr>
                      <w:rFonts w:ascii="Calibri" w:hAnsi="Calibri" w:cs="Arial"/>
                      <w:szCs w:val="24"/>
                    </w:rPr>
                  </w:pPr>
                </w:p>
                <w:p w14:paraId="4519746F" w14:textId="77777777" w:rsidR="00DE2E63" w:rsidRDefault="00DE2E63" w:rsidP="00DE2E63">
                  <w:pPr>
                    <w:jc w:val="both"/>
                    <w:rPr>
                      <w:rFonts w:ascii="Calibri" w:hAnsi="Calibri" w:cs="Arial"/>
                      <w:szCs w:val="24"/>
                    </w:rPr>
                  </w:pPr>
                </w:p>
                <w:p w14:paraId="6AD753B0" w14:textId="77777777" w:rsidR="00DE2E63" w:rsidRDefault="00DE2E63" w:rsidP="00DE2E63">
                  <w:pPr>
                    <w:jc w:val="both"/>
                    <w:rPr>
                      <w:rFonts w:ascii="Calibri" w:hAnsi="Calibri" w:cs="Arial"/>
                      <w:szCs w:val="24"/>
                    </w:rPr>
                  </w:pPr>
                </w:p>
                <w:p w14:paraId="1861C88D" w14:textId="77777777" w:rsidR="00DE2E63" w:rsidRDefault="00DE2E63" w:rsidP="00DE2E63">
                  <w:pPr>
                    <w:jc w:val="both"/>
                    <w:rPr>
                      <w:rFonts w:ascii="Calibri" w:hAnsi="Calibri" w:cs="Arial"/>
                      <w:szCs w:val="24"/>
                    </w:rPr>
                  </w:pPr>
                </w:p>
                <w:p w14:paraId="0DB01EA7" w14:textId="77777777" w:rsidR="00DE2E63" w:rsidRDefault="00DE2E63" w:rsidP="00DE2E63">
                  <w:pPr>
                    <w:jc w:val="both"/>
                    <w:rPr>
                      <w:rFonts w:ascii="Calibri" w:hAnsi="Calibri" w:cs="Arial"/>
                      <w:szCs w:val="24"/>
                    </w:rPr>
                  </w:pPr>
                </w:p>
                <w:p w14:paraId="663BC88E" w14:textId="77777777" w:rsidR="00DE2E63" w:rsidRPr="00DF22C2" w:rsidRDefault="00DE2E63" w:rsidP="00DE2E63">
                  <w:pPr>
                    <w:jc w:val="both"/>
                    <w:rPr>
                      <w:rFonts w:ascii="Calibri" w:hAnsi="Calibri" w:cs="Arial"/>
                      <w:szCs w:val="24"/>
                    </w:rPr>
                  </w:pPr>
                </w:p>
              </w:tc>
            </w:tr>
            <w:tr w:rsidR="00DE2E63" w:rsidRPr="00DF22C2" w14:paraId="505ED2D7" w14:textId="77777777" w:rsidTr="00DE2E63">
              <w:trPr>
                <w:trHeight w:val="470"/>
                <w:jc w:val="center"/>
              </w:trPr>
              <w:tc>
                <w:tcPr>
                  <w:tcW w:w="3052" w:type="dxa"/>
                  <w:shd w:val="clear" w:color="auto" w:fill="auto"/>
                </w:tcPr>
                <w:p w14:paraId="2C53AEF8" w14:textId="10B5F3CE" w:rsidR="00DE2E63" w:rsidRPr="00DE2E63" w:rsidRDefault="00DE2E63" w:rsidP="00DE2E63">
                  <w:pPr>
                    <w:jc w:val="both"/>
                    <w:rPr>
                      <w:rFonts w:ascii="Calibri" w:hAnsi="Calibri" w:cs="Arial"/>
                      <w:b/>
                      <w:bCs/>
                      <w:szCs w:val="24"/>
                    </w:rPr>
                  </w:pPr>
                  <w:r w:rsidRPr="00DE2E63">
                    <w:rPr>
                      <w:rFonts w:ascii="Calibri" w:hAnsi="Calibri" w:cs="Arial"/>
                      <w:b/>
                      <w:bCs/>
                      <w:szCs w:val="24"/>
                    </w:rPr>
                    <w:t>Contact Number</w:t>
                  </w:r>
                </w:p>
              </w:tc>
              <w:tc>
                <w:tcPr>
                  <w:tcW w:w="4144" w:type="dxa"/>
                  <w:shd w:val="clear" w:color="auto" w:fill="auto"/>
                </w:tcPr>
                <w:p w14:paraId="3B37A170" w14:textId="77777777" w:rsidR="00DE2E63" w:rsidRDefault="00DE2E63" w:rsidP="00DE2E63">
                  <w:pPr>
                    <w:jc w:val="both"/>
                    <w:rPr>
                      <w:rFonts w:ascii="Calibri" w:hAnsi="Calibri" w:cs="Arial"/>
                      <w:szCs w:val="24"/>
                    </w:rPr>
                  </w:pPr>
                </w:p>
                <w:p w14:paraId="216C3CA2" w14:textId="77777777" w:rsidR="00DE2E63" w:rsidRPr="00DF22C2" w:rsidRDefault="00DE2E63" w:rsidP="00DE2E63">
                  <w:pPr>
                    <w:jc w:val="both"/>
                    <w:rPr>
                      <w:rFonts w:ascii="Calibri" w:hAnsi="Calibri" w:cs="Arial"/>
                      <w:szCs w:val="24"/>
                    </w:rPr>
                  </w:pPr>
                </w:p>
              </w:tc>
            </w:tr>
            <w:tr w:rsidR="00DE2E63" w:rsidRPr="00DF22C2" w14:paraId="00FD0D1B" w14:textId="77777777" w:rsidTr="00DE2E63">
              <w:trPr>
                <w:trHeight w:val="470"/>
                <w:jc w:val="center"/>
              </w:trPr>
              <w:tc>
                <w:tcPr>
                  <w:tcW w:w="3052" w:type="dxa"/>
                  <w:shd w:val="clear" w:color="auto" w:fill="auto"/>
                </w:tcPr>
                <w:p w14:paraId="60CB6097" w14:textId="2318E061" w:rsidR="00DE2E63" w:rsidRPr="00DE2E63" w:rsidRDefault="00DE2E63" w:rsidP="00DE2E63">
                  <w:pPr>
                    <w:jc w:val="both"/>
                    <w:rPr>
                      <w:rFonts w:ascii="Calibri" w:hAnsi="Calibri" w:cs="Arial"/>
                      <w:b/>
                      <w:bCs/>
                      <w:szCs w:val="24"/>
                    </w:rPr>
                  </w:pPr>
                  <w:r w:rsidRPr="00DE2E63">
                    <w:rPr>
                      <w:rFonts w:ascii="Calibri" w:hAnsi="Calibri" w:cs="Arial"/>
                      <w:b/>
                      <w:bCs/>
                      <w:szCs w:val="24"/>
                    </w:rPr>
                    <w:t>Contact Email</w:t>
                  </w:r>
                </w:p>
              </w:tc>
              <w:tc>
                <w:tcPr>
                  <w:tcW w:w="4144" w:type="dxa"/>
                  <w:shd w:val="clear" w:color="auto" w:fill="auto"/>
                </w:tcPr>
                <w:p w14:paraId="0A7B4FB8" w14:textId="77777777" w:rsidR="00DE2E63" w:rsidRDefault="00DE2E63" w:rsidP="00DE2E63">
                  <w:pPr>
                    <w:jc w:val="both"/>
                    <w:rPr>
                      <w:rFonts w:ascii="Calibri" w:hAnsi="Calibri" w:cs="Arial"/>
                      <w:szCs w:val="24"/>
                    </w:rPr>
                  </w:pPr>
                </w:p>
                <w:p w14:paraId="75455C91" w14:textId="77777777" w:rsidR="00DE2E63" w:rsidRPr="00DF22C2" w:rsidRDefault="00DE2E63" w:rsidP="00DE2E63">
                  <w:pPr>
                    <w:jc w:val="both"/>
                    <w:rPr>
                      <w:rFonts w:ascii="Calibri" w:hAnsi="Calibri" w:cs="Arial"/>
                      <w:szCs w:val="24"/>
                    </w:rPr>
                  </w:pPr>
                </w:p>
              </w:tc>
            </w:tr>
            <w:tr w:rsidR="006D25F1" w:rsidRPr="00DF22C2" w14:paraId="24722993" w14:textId="77777777" w:rsidTr="00DE2E63">
              <w:trPr>
                <w:trHeight w:val="470"/>
                <w:jc w:val="center"/>
              </w:trPr>
              <w:tc>
                <w:tcPr>
                  <w:tcW w:w="3052" w:type="dxa"/>
                  <w:shd w:val="clear" w:color="auto" w:fill="auto"/>
                </w:tcPr>
                <w:p w14:paraId="78DBE108" w14:textId="2DEBF75D" w:rsidR="006D25F1" w:rsidRPr="00DE2E63" w:rsidRDefault="006D25F1" w:rsidP="00DE2E63">
                  <w:pPr>
                    <w:jc w:val="both"/>
                    <w:rPr>
                      <w:rFonts w:ascii="Calibri" w:hAnsi="Calibri" w:cs="Arial"/>
                      <w:b/>
                      <w:bCs/>
                      <w:szCs w:val="24"/>
                    </w:rPr>
                  </w:pPr>
                  <w:r>
                    <w:rPr>
                      <w:rFonts w:ascii="Calibri" w:hAnsi="Calibri" w:cs="Arial"/>
                      <w:b/>
                      <w:bCs/>
                      <w:szCs w:val="24"/>
                    </w:rPr>
                    <w:t>Signature</w:t>
                  </w:r>
                </w:p>
              </w:tc>
              <w:tc>
                <w:tcPr>
                  <w:tcW w:w="4144" w:type="dxa"/>
                  <w:shd w:val="clear" w:color="auto" w:fill="auto"/>
                </w:tcPr>
                <w:p w14:paraId="2654F61B" w14:textId="77777777" w:rsidR="006D25F1" w:rsidRDefault="006D25F1" w:rsidP="00DE2E63">
                  <w:pPr>
                    <w:jc w:val="both"/>
                    <w:rPr>
                      <w:rFonts w:ascii="Calibri" w:hAnsi="Calibri" w:cs="Arial"/>
                      <w:szCs w:val="24"/>
                    </w:rPr>
                  </w:pPr>
                </w:p>
              </w:tc>
            </w:tr>
            <w:tr w:rsidR="006D25F1" w:rsidRPr="00DF22C2" w14:paraId="52BBB801" w14:textId="77777777" w:rsidTr="00DE2E63">
              <w:trPr>
                <w:trHeight w:val="470"/>
                <w:jc w:val="center"/>
              </w:trPr>
              <w:tc>
                <w:tcPr>
                  <w:tcW w:w="3052" w:type="dxa"/>
                  <w:shd w:val="clear" w:color="auto" w:fill="auto"/>
                </w:tcPr>
                <w:p w14:paraId="371756AB" w14:textId="04C3FDB8" w:rsidR="006D25F1" w:rsidRDefault="006D25F1" w:rsidP="00DE2E63">
                  <w:pPr>
                    <w:jc w:val="both"/>
                    <w:rPr>
                      <w:rFonts w:ascii="Calibri" w:hAnsi="Calibri" w:cs="Arial"/>
                      <w:b/>
                      <w:bCs/>
                      <w:szCs w:val="24"/>
                    </w:rPr>
                  </w:pPr>
                  <w:r>
                    <w:rPr>
                      <w:rFonts w:ascii="Calibri" w:hAnsi="Calibri" w:cs="Arial"/>
                      <w:b/>
                      <w:bCs/>
                      <w:szCs w:val="24"/>
                    </w:rPr>
                    <w:t>Date</w:t>
                  </w:r>
                </w:p>
              </w:tc>
              <w:tc>
                <w:tcPr>
                  <w:tcW w:w="4144" w:type="dxa"/>
                  <w:shd w:val="clear" w:color="auto" w:fill="auto"/>
                </w:tcPr>
                <w:p w14:paraId="1564AFDF" w14:textId="77777777" w:rsidR="006D25F1" w:rsidRDefault="006D25F1" w:rsidP="00DE2E63">
                  <w:pPr>
                    <w:jc w:val="both"/>
                    <w:rPr>
                      <w:rFonts w:ascii="Calibri" w:hAnsi="Calibri" w:cs="Arial"/>
                      <w:szCs w:val="24"/>
                    </w:rPr>
                  </w:pPr>
                </w:p>
              </w:tc>
            </w:tr>
          </w:tbl>
          <w:p w14:paraId="5283CEA3" w14:textId="77777777" w:rsidR="00DE2E63" w:rsidRDefault="00DE2E63" w:rsidP="00654E03">
            <w:pPr>
              <w:spacing w:before="120" w:after="120"/>
              <w:rPr>
                <w:rFonts w:ascii="Calibri" w:hAnsi="Calibri" w:cs="Arial"/>
                <w:b/>
                <w:color w:val="538135"/>
                <w:szCs w:val="24"/>
              </w:rPr>
            </w:pPr>
          </w:p>
          <w:p w14:paraId="4BA22927" w14:textId="77777777" w:rsidR="00DE2E63" w:rsidRDefault="00DE2E63" w:rsidP="00654E03">
            <w:pPr>
              <w:spacing w:before="120" w:after="120"/>
              <w:rPr>
                <w:rFonts w:ascii="Calibri" w:hAnsi="Calibri" w:cs="Arial"/>
                <w:b/>
                <w:color w:val="538135"/>
                <w:szCs w:val="24"/>
              </w:rPr>
            </w:pPr>
          </w:p>
          <w:p w14:paraId="69E36D80" w14:textId="04B8AD61" w:rsidR="00DE2E63" w:rsidRPr="005B45F3" w:rsidRDefault="005B45F3" w:rsidP="00654E03">
            <w:pPr>
              <w:spacing w:before="120" w:after="120"/>
              <w:rPr>
                <w:rFonts w:ascii="Calibri" w:hAnsi="Calibri" w:cs="Arial"/>
                <w:b/>
                <w:i/>
                <w:iCs/>
                <w:szCs w:val="24"/>
              </w:rPr>
            </w:pPr>
            <w:r w:rsidRPr="005B45F3">
              <w:rPr>
                <w:rFonts w:ascii="Calibri" w:hAnsi="Calibri" w:cs="Arial"/>
                <w:b/>
                <w:i/>
                <w:iCs/>
                <w:szCs w:val="24"/>
              </w:rPr>
              <w:t>Tenders to be received by Hellesdon Parish Council by midday on Friday 3</w:t>
            </w:r>
            <w:r w:rsidRPr="005B45F3">
              <w:rPr>
                <w:rFonts w:ascii="Calibri" w:hAnsi="Calibri" w:cs="Arial"/>
                <w:b/>
                <w:i/>
                <w:iCs/>
                <w:szCs w:val="24"/>
                <w:vertAlign w:val="superscript"/>
              </w:rPr>
              <w:t>rd</w:t>
            </w:r>
            <w:r w:rsidRPr="005B45F3">
              <w:rPr>
                <w:rFonts w:ascii="Calibri" w:hAnsi="Calibri" w:cs="Arial"/>
                <w:b/>
                <w:i/>
                <w:iCs/>
                <w:szCs w:val="24"/>
              </w:rPr>
              <w:t xml:space="preserve"> November</w:t>
            </w:r>
          </w:p>
          <w:p w14:paraId="1591914C" w14:textId="77777777" w:rsidR="00DE2E63" w:rsidRDefault="00DE2E63" w:rsidP="00654E03">
            <w:pPr>
              <w:spacing w:before="120" w:after="120"/>
              <w:rPr>
                <w:rFonts w:ascii="Calibri" w:hAnsi="Calibri" w:cs="Arial"/>
                <w:b/>
                <w:color w:val="538135"/>
                <w:szCs w:val="24"/>
              </w:rPr>
            </w:pPr>
          </w:p>
          <w:p w14:paraId="1DA64540" w14:textId="77777777" w:rsidR="00DE2E63" w:rsidRDefault="00DE2E63" w:rsidP="00654E03">
            <w:pPr>
              <w:spacing w:before="120" w:after="120"/>
              <w:rPr>
                <w:rFonts w:ascii="Calibri" w:hAnsi="Calibri" w:cs="Arial"/>
                <w:b/>
                <w:color w:val="538135"/>
                <w:szCs w:val="24"/>
              </w:rPr>
            </w:pPr>
          </w:p>
          <w:p w14:paraId="489D537F" w14:textId="77777777" w:rsidR="00DE2E63" w:rsidRDefault="00DE2E63" w:rsidP="00654E03">
            <w:pPr>
              <w:spacing w:before="120" w:after="120"/>
              <w:rPr>
                <w:rFonts w:ascii="Calibri" w:hAnsi="Calibri" w:cs="Arial"/>
                <w:b/>
                <w:color w:val="538135"/>
                <w:szCs w:val="24"/>
              </w:rPr>
            </w:pPr>
          </w:p>
          <w:p w14:paraId="46F1BC64" w14:textId="77777777" w:rsidR="00DE2E63" w:rsidRDefault="00DE2E63" w:rsidP="00654E03">
            <w:pPr>
              <w:spacing w:before="120" w:after="120"/>
              <w:rPr>
                <w:rFonts w:ascii="Calibri" w:hAnsi="Calibri" w:cs="Arial"/>
                <w:b/>
                <w:color w:val="538135"/>
                <w:szCs w:val="24"/>
              </w:rPr>
            </w:pPr>
          </w:p>
          <w:p w14:paraId="71EF7D30" w14:textId="77777777" w:rsidR="00DE2E63" w:rsidRPr="00846B2B" w:rsidRDefault="00DE2E63" w:rsidP="00654E03">
            <w:pPr>
              <w:spacing w:before="120" w:after="120"/>
              <w:rPr>
                <w:rFonts w:ascii="Calibri" w:hAnsi="Calibri" w:cs="Arial"/>
                <w:b/>
                <w:color w:val="538135"/>
                <w:szCs w:val="24"/>
              </w:rPr>
            </w:pPr>
          </w:p>
        </w:tc>
      </w:tr>
    </w:tbl>
    <w:p w14:paraId="480F446E" w14:textId="0CC11711" w:rsidR="00227B06" w:rsidRPr="00AB2010" w:rsidRDefault="00227B06" w:rsidP="00A80950">
      <w:pPr>
        <w:rPr>
          <w:rFonts w:asciiTheme="minorHAnsi" w:hAnsiTheme="minorHAnsi" w:cstheme="minorHAnsi"/>
          <w:szCs w:val="24"/>
        </w:rPr>
      </w:pPr>
    </w:p>
    <w:p w14:paraId="6E5C16C5" w14:textId="77777777" w:rsidR="00227B06" w:rsidRPr="00314604" w:rsidRDefault="00227B06" w:rsidP="00A80950">
      <w:pPr>
        <w:rPr>
          <w:rFonts w:ascii="Arial" w:hAnsi="Arial" w:cs="Arial"/>
          <w:szCs w:val="24"/>
        </w:rPr>
      </w:pPr>
    </w:p>
    <w:sectPr w:rsidR="00227B06" w:rsidRPr="00314604" w:rsidSect="00760F62">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3E09" w14:textId="77777777" w:rsidR="00D03D02" w:rsidRDefault="00D03D02" w:rsidP="001A6598">
      <w:r>
        <w:separator/>
      </w:r>
    </w:p>
  </w:endnote>
  <w:endnote w:type="continuationSeparator" w:id="0">
    <w:p w14:paraId="02B65E26" w14:textId="77777777" w:rsidR="00D03D02" w:rsidRDefault="00D03D02" w:rsidP="001A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1E5D" w14:textId="77777777" w:rsidR="00055785" w:rsidRDefault="00055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C8C0" w14:textId="6B9107A8" w:rsidR="00055785" w:rsidRPr="00055785" w:rsidRDefault="00055785" w:rsidP="00055785">
    <w:pPr>
      <w:pStyle w:val="Footer"/>
      <w:jc w:val="right"/>
      <w:rPr>
        <w:rFonts w:asciiTheme="minorHAnsi" w:hAnsiTheme="minorHAnsi" w:cstheme="minorHAnsi"/>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A6A9" w14:textId="74C33AEA" w:rsidR="1FB77EB8" w:rsidRDefault="1FB77EB8" w:rsidP="1FB7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F44C" w14:textId="77777777" w:rsidR="00D03D02" w:rsidRDefault="00D03D02" w:rsidP="001A6598">
      <w:r>
        <w:separator/>
      </w:r>
    </w:p>
  </w:footnote>
  <w:footnote w:type="continuationSeparator" w:id="0">
    <w:p w14:paraId="15C18708" w14:textId="77777777" w:rsidR="00D03D02" w:rsidRDefault="00D03D02" w:rsidP="001A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A9EB" w14:textId="77777777" w:rsidR="00055785" w:rsidRDefault="00055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D1AC" w14:textId="1AE9AB7C" w:rsidR="001A6598" w:rsidRPr="00C2273E" w:rsidRDefault="001A6598" w:rsidP="00760F62">
    <w:pPr>
      <w:jc w:val="center"/>
      <w:rPr>
        <w:rFonts w:asciiTheme="minorHAnsi" w:hAnsiTheme="minorHAnsi" w:cstheme="minorHAnsi"/>
        <w:b/>
        <w:sz w:val="18"/>
        <w:szCs w:val="18"/>
      </w:rPr>
    </w:pPr>
    <w:r>
      <w:rPr>
        <w:rFonts w:ascii="Arial" w:hAnsi="Arial" w:cs="Arial"/>
        <w:noProof/>
        <w:szCs w:val="24"/>
        <w:lang w:eastAsia="en-GB"/>
      </w:rPr>
      <w:t xml:space="preserve">  </w:t>
    </w:r>
    <w:bookmarkStart w:id="0" w:name="_Hlk68698243"/>
  </w:p>
  <w:bookmarkEnd w:id="0"/>
  <w:p w14:paraId="15DD9915" w14:textId="78B8CA3C" w:rsidR="001A6598" w:rsidRDefault="001A6598">
    <w:pPr>
      <w:pStyle w:val="Header"/>
    </w:pPr>
  </w:p>
  <w:p w14:paraId="2BE29956" w14:textId="77777777" w:rsidR="001A6598" w:rsidRDefault="001A6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6175" w14:textId="77777777" w:rsidR="00760F62" w:rsidRPr="00F53A0B" w:rsidRDefault="00760F62" w:rsidP="00760F62">
    <w:pPr>
      <w:jc w:val="center"/>
      <w:rPr>
        <w:rFonts w:ascii="Arial" w:hAnsi="Arial" w:cs="Arial"/>
        <w:szCs w:val="24"/>
      </w:rPr>
    </w:pPr>
    <w:r w:rsidRPr="00F53A0B">
      <w:rPr>
        <w:rFonts w:ascii="Arial" w:hAnsi="Arial" w:cs="Arial"/>
        <w:noProof/>
        <w:szCs w:val="24"/>
        <w:lang w:eastAsia="en-GB"/>
      </w:rPr>
      <w:drawing>
        <wp:inline distT="0" distB="0" distL="0" distR="0" wp14:anchorId="63CF9835" wp14:editId="6B18E23E">
          <wp:extent cx="3238500" cy="400050"/>
          <wp:effectExtent l="0" t="0" r="0" b="0"/>
          <wp:docPr id="1" name="Picture 1" descr="Hellesd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llesdon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400050"/>
                  </a:xfrm>
                  <a:prstGeom prst="rect">
                    <a:avLst/>
                  </a:prstGeom>
                  <a:noFill/>
                  <a:ln>
                    <a:noFill/>
                  </a:ln>
                </pic:spPr>
              </pic:pic>
            </a:graphicData>
          </a:graphic>
        </wp:inline>
      </w:drawing>
    </w:r>
  </w:p>
  <w:p w14:paraId="52FB7BD3" w14:textId="77777777" w:rsidR="00760F62" w:rsidRPr="0043778C" w:rsidRDefault="00760F62" w:rsidP="00760F62">
    <w:pPr>
      <w:jc w:val="center"/>
      <w:rPr>
        <w:rFonts w:asciiTheme="minorHAnsi" w:hAnsiTheme="minorHAnsi" w:cstheme="minorHAnsi"/>
        <w:b/>
        <w:sz w:val="2"/>
        <w:szCs w:val="2"/>
      </w:rPr>
    </w:pPr>
  </w:p>
  <w:p w14:paraId="14CA41F2" w14:textId="77777777" w:rsidR="00760F62" w:rsidRPr="00C2273E" w:rsidRDefault="00760F62" w:rsidP="00760F62">
    <w:pPr>
      <w:jc w:val="center"/>
      <w:rPr>
        <w:rFonts w:asciiTheme="minorHAnsi" w:hAnsiTheme="minorHAnsi" w:cstheme="minorHAnsi"/>
        <w:b/>
        <w:sz w:val="18"/>
        <w:szCs w:val="18"/>
      </w:rPr>
    </w:pPr>
    <w:r w:rsidRPr="00C2273E">
      <w:rPr>
        <w:rFonts w:asciiTheme="minorHAnsi" w:hAnsiTheme="minorHAnsi" w:cstheme="minorHAnsi"/>
        <w:b/>
        <w:sz w:val="18"/>
        <w:szCs w:val="18"/>
      </w:rPr>
      <w:t xml:space="preserve">The Council Office,   Diamond Jubilee Lodge,   Wood View Road,   Hellesdon,   Norwich,   </w:t>
    </w:r>
    <w:proofErr w:type="spellStart"/>
    <w:r w:rsidRPr="00C2273E">
      <w:rPr>
        <w:rFonts w:asciiTheme="minorHAnsi" w:hAnsiTheme="minorHAnsi" w:cstheme="minorHAnsi"/>
        <w:b/>
        <w:sz w:val="18"/>
        <w:szCs w:val="18"/>
      </w:rPr>
      <w:t>NR6</w:t>
    </w:r>
    <w:proofErr w:type="spellEnd"/>
    <w:r w:rsidRPr="00C2273E">
      <w:rPr>
        <w:rFonts w:asciiTheme="minorHAnsi" w:hAnsiTheme="minorHAnsi" w:cstheme="minorHAnsi"/>
        <w:b/>
        <w:sz w:val="18"/>
        <w:szCs w:val="18"/>
      </w:rPr>
      <w:t xml:space="preserve"> 5QB</w:t>
    </w:r>
  </w:p>
  <w:p w14:paraId="2E5090CB" w14:textId="3FC94204" w:rsidR="00760F62" w:rsidRPr="00C2273E" w:rsidRDefault="00760F62" w:rsidP="00760F62">
    <w:pPr>
      <w:jc w:val="center"/>
      <w:rPr>
        <w:rFonts w:asciiTheme="minorHAnsi" w:hAnsiTheme="minorHAnsi" w:cstheme="minorHAnsi"/>
        <w:b/>
        <w:sz w:val="18"/>
        <w:szCs w:val="18"/>
      </w:rPr>
    </w:pPr>
    <w:r w:rsidRPr="00C2273E">
      <w:rPr>
        <w:rFonts w:asciiTheme="minorHAnsi" w:hAnsiTheme="minorHAnsi" w:cstheme="minorHAnsi"/>
        <w:b/>
        <w:sz w:val="18"/>
        <w:szCs w:val="18"/>
      </w:rPr>
      <w:t xml:space="preserve">Tel: 01603 301751     www.hellesdon-pc.gov.uk         email: </w:t>
    </w:r>
    <w:r w:rsidR="00724986">
      <w:rPr>
        <w:rFonts w:asciiTheme="minorHAnsi" w:hAnsiTheme="minorHAnsi" w:cstheme="minorHAnsi"/>
        <w:b/>
        <w:sz w:val="18"/>
        <w:szCs w:val="18"/>
      </w:rPr>
      <w:t>contact</w:t>
    </w:r>
    <w:r w:rsidRPr="00C2273E">
      <w:rPr>
        <w:rFonts w:asciiTheme="minorHAnsi" w:hAnsiTheme="minorHAnsi" w:cstheme="minorHAnsi"/>
        <w:b/>
        <w:sz w:val="18"/>
        <w:szCs w:val="18"/>
      </w:rPr>
      <w:t>@</w:t>
    </w:r>
    <w:hyperlink r:id="rId2" w:history="1">
      <w:r w:rsidRPr="00C2273E">
        <w:rPr>
          <w:rStyle w:val="Hyperlink"/>
          <w:rFonts w:asciiTheme="minorHAnsi" w:hAnsiTheme="minorHAnsi" w:cstheme="minorHAnsi"/>
          <w:b/>
          <w:color w:val="auto"/>
          <w:sz w:val="18"/>
          <w:szCs w:val="18"/>
          <w:u w:val="none"/>
        </w:rPr>
        <w:t>hellesdon-pc.gov.uk</w:t>
      </w:r>
    </w:hyperlink>
  </w:p>
  <w:p w14:paraId="1B072BF9" w14:textId="77777777" w:rsidR="00760F62" w:rsidRDefault="0076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1B4"/>
    <w:multiLevelType w:val="multilevel"/>
    <w:tmpl w:val="0D3AC8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D05EA4"/>
    <w:multiLevelType w:val="hybridMultilevel"/>
    <w:tmpl w:val="B0C85E8E"/>
    <w:lvl w:ilvl="0" w:tplc="F75655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773A68"/>
    <w:multiLevelType w:val="hybridMultilevel"/>
    <w:tmpl w:val="C29A2F1E"/>
    <w:lvl w:ilvl="0" w:tplc="FDA6624A">
      <w:start w:val="1"/>
      <w:numFmt w:val="decimal"/>
      <w:lvlText w:val="Q%1."/>
      <w:lvlJc w:val="left"/>
      <w:pPr>
        <w:tabs>
          <w:tab w:val="num" w:pos="360"/>
        </w:tabs>
        <w:ind w:left="360" w:hanging="360"/>
      </w:pPr>
      <w:rPr>
        <w:rFonts w:cs="Times New Roman" w:hint="default"/>
        <w:b/>
        <w:i w:val="0"/>
        <w:color w:val="00000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A5443CC"/>
    <w:multiLevelType w:val="hybridMultilevel"/>
    <w:tmpl w:val="C61E0134"/>
    <w:lvl w:ilvl="0" w:tplc="08090001">
      <w:start w:val="1"/>
      <w:numFmt w:val="bullet"/>
      <w:pStyle w:val="Bullet1"/>
      <w:lvlText w:val=""/>
      <w:lvlJc w:val="left"/>
      <w:pPr>
        <w:tabs>
          <w:tab w:val="num" w:pos="36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4326838">
    <w:abstractNumId w:val="2"/>
  </w:num>
  <w:num w:numId="2" w16cid:durableId="403643848">
    <w:abstractNumId w:val="1"/>
  </w:num>
  <w:num w:numId="3" w16cid:durableId="833838183">
    <w:abstractNumId w:val="3"/>
  </w:num>
  <w:num w:numId="4" w16cid:durableId="194773069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C0"/>
    <w:rsid w:val="000022FF"/>
    <w:rsid w:val="00002704"/>
    <w:rsid w:val="00002B04"/>
    <w:rsid w:val="0000536E"/>
    <w:rsid w:val="0001597C"/>
    <w:rsid w:val="00025227"/>
    <w:rsid w:val="0003072B"/>
    <w:rsid w:val="00031331"/>
    <w:rsid w:val="00033549"/>
    <w:rsid w:val="00037D07"/>
    <w:rsid w:val="000415C0"/>
    <w:rsid w:val="000444A0"/>
    <w:rsid w:val="00052528"/>
    <w:rsid w:val="00052888"/>
    <w:rsid w:val="00055785"/>
    <w:rsid w:val="00060EB0"/>
    <w:rsid w:val="00063F2F"/>
    <w:rsid w:val="00065FB8"/>
    <w:rsid w:val="00074528"/>
    <w:rsid w:val="0007518A"/>
    <w:rsid w:val="0008151F"/>
    <w:rsid w:val="000822CF"/>
    <w:rsid w:val="0008301E"/>
    <w:rsid w:val="00083C8A"/>
    <w:rsid w:val="00084D87"/>
    <w:rsid w:val="000861D4"/>
    <w:rsid w:val="0009155B"/>
    <w:rsid w:val="00091D8F"/>
    <w:rsid w:val="000A1908"/>
    <w:rsid w:val="000A34E0"/>
    <w:rsid w:val="000A3BBD"/>
    <w:rsid w:val="000A53E5"/>
    <w:rsid w:val="000B167C"/>
    <w:rsid w:val="000B30FF"/>
    <w:rsid w:val="000B589F"/>
    <w:rsid w:val="000C39F0"/>
    <w:rsid w:val="000C6DAA"/>
    <w:rsid w:val="000D1349"/>
    <w:rsid w:val="000D284D"/>
    <w:rsid w:val="000D50B2"/>
    <w:rsid w:val="000E3436"/>
    <w:rsid w:val="000F088C"/>
    <w:rsid w:val="000F12ED"/>
    <w:rsid w:val="000F38D4"/>
    <w:rsid w:val="000F3C58"/>
    <w:rsid w:val="000F7399"/>
    <w:rsid w:val="00100D89"/>
    <w:rsid w:val="00103556"/>
    <w:rsid w:val="00106919"/>
    <w:rsid w:val="0011329E"/>
    <w:rsid w:val="00115B0C"/>
    <w:rsid w:val="00120F20"/>
    <w:rsid w:val="00120FEA"/>
    <w:rsid w:val="00121F62"/>
    <w:rsid w:val="0012335B"/>
    <w:rsid w:val="00123BAA"/>
    <w:rsid w:val="00126CF8"/>
    <w:rsid w:val="00131A86"/>
    <w:rsid w:val="00131CCA"/>
    <w:rsid w:val="00133094"/>
    <w:rsid w:val="00133339"/>
    <w:rsid w:val="001334FA"/>
    <w:rsid w:val="00137F08"/>
    <w:rsid w:val="001420AD"/>
    <w:rsid w:val="00143477"/>
    <w:rsid w:val="00143AEC"/>
    <w:rsid w:val="001477D9"/>
    <w:rsid w:val="001502CE"/>
    <w:rsid w:val="00151C24"/>
    <w:rsid w:val="0015240B"/>
    <w:rsid w:val="00152D73"/>
    <w:rsid w:val="0015590E"/>
    <w:rsid w:val="0016222E"/>
    <w:rsid w:val="00163AB5"/>
    <w:rsid w:val="00163C05"/>
    <w:rsid w:val="00165E29"/>
    <w:rsid w:val="00167EBD"/>
    <w:rsid w:val="00172145"/>
    <w:rsid w:val="00172C90"/>
    <w:rsid w:val="001739F2"/>
    <w:rsid w:val="00176DC2"/>
    <w:rsid w:val="00192D13"/>
    <w:rsid w:val="0019599F"/>
    <w:rsid w:val="00196BE6"/>
    <w:rsid w:val="001A6598"/>
    <w:rsid w:val="001A73CD"/>
    <w:rsid w:val="001A7EED"/>
    <w:rsid w:val="001B0B63"/>
    <w:rsid w:val="001B1D2E"/>
    <w:rsid w:val="001B39BA"/>
    <w:rsid w:val="001B6A36"/>
    <w:rsid w:val="001C0CBB"/>
    <w:rsid w:val="001C1000"/>
    <w:rsid w:val="001C3180"/>
    <w:rsid w:val="001C5A95"/>
    <w:rsid w:val="001E1A11"/>
    <w:rsid w:val="001E20A1"/>
    <w:rsid w:val="001E3FE8"/>
    <w:rsid w:val="001E4D25"/>
    <w:rsid w:val="001F0279"/>
    <w:rsid w:val="001F2B12"/>
    <w:rsid w:val="001F466F"/>
    <w:rsid w:val="001F62ED"/>
    <w:rsid w:val="001F65BF"/>
    <w:rsid w:val="00200D2D"/>
    <w:rsid w:val="002106D4"/>
    <w:rsid w:val="00214892"/>
    <w:rsid w:val="002155E1"/>
    <w:rsid w:val="002273F1"/>
    <w:rsid w:val="00227B06"/>
    <w:rsid w:val="0023254C"/>
    <w:rsid w:val="002330C2"/>
    <w:rsid w:val="002330C8"/>
    <w:rsid w:val="002347D9"/>
    <w:rsid w:val="00234B69"/>
    <w:rsid w:val="00237AD6"/>
    <w:rsid w:val="00240107"/>
    <w:rsid w:val="00241E45"/>
    <w:rsid w:val="002443EF"/>
    <w:rsid w:val="0024454E"/>
    <w:rsid w:val="00246A36"/>
    <w:rsid w:val="002474C9"/>
    <w:rsid w:val="002478C7"/>
    <w:rsid w:val="00250F08"/>
    <w:rsid w:val="002525A7"/>
    <w:rsid w:val="0025490F"/>
    <w:rsid w:val="00255E54"/>
    <w:rsid w:val="00256615"/>
    <w:rsid w:val="00256686"/>
    <w:rsid w:val="00256A1C"/>
    <w:rsid w:val="00257ECB"/>
    <w:rsid w:val="00263155"/>
    <w:rsid w:val="002662D3"/>
    <w:rsid w:val="00271334"/>
    <w:rsid w:val="00271646"/>
    <w:rsid w:val="002736B8"/>
    <w:rsid w:val="00277532"/>
    <w:rsid w:val="0027785A"/>
    <w:rsid w:val="002814B5"/>
    <w:rsid w:val="0028438F"/>
    <w:rsid w:val="00286B68"/>
    <w:rsid w:val="002927D9"/>
    <w:rsid w:val="00294135"/>
    <w:rsid w:val="00295C62"/>
    <w:rsid w:val="00296293"/>
    <w:rsid w:val="00297B03"/>
    <w:rsid w:val="002A39E1"/>
    <w:rsid w:val="002A4D86"/>
    <w:rsid w:val="002A7D02"/>
    <w:rsid w:val="002B0E9D"/>
    <w:rsid w:val="002B19D9"/>
    <w:rsid w:val="002B5D65"/>
    <w:rsid w:val="002C06C2"/>
    <w:rsid w:val="002C0AF5"/>
    <w:rsid w:val="002C1036"/>
    <w:rsid w:val="002C2880"/>
    <w:rsid w:val="002C5E91"/>
    <w:rsid w:val="002D1C39"/>
    <w:rsid w:val="002D2B34"/>
    <w:rsid w:val="002D6256"/>
    <w:rsid w:val="002D6940"/>
    <w:rsid w:val="002E076E"/>
    <w:rsid w:val="002E1139"/>
    <w:rsid w:val="002E4E17"/>
    <w:rsid w:val="002E57BB"/>
    <w:rsid w:val="002F0ECD"/>
    <w:rsid w:val="002F2EF8"/>
    <w:rsid w:val="002F43E4"/>
    <w:rsid w:val="002F5B14"/>
    <w:rsid w:val="002F63EA"/>
    <w:rsid w:val="0030171E"/>
    <w:rsid w:val="00301AC2"/>
    <w:rsid w:val="00302650"/>
    <w:rsid w:val="00302E33"/>
    <w:rsid w:val="00314604"/>
    <w:rsid w:val="00315183"/>
    <w:rsid w:val="00323708"/>
    <w:rsid w:val="00333FE2"/>
    <w:rsid w:val="003345A9"/>
    <w:rsid w:val="00340CA7"/>
    <w:rsid w:val="00343C52"/>
    <w:rsid w:val="00344B85"/>
    <w:rsid w:val="0034749B"/>
    <w:rsid w:val="00353DB0"/>
    <w:rsid w:val="00357195"/>
    <w:rsid w:val="00361D8F"/>
    <w:rsid w:val="003620E8"/>
    <w:rsid w:val="0036526C"/>
    <w:rsid w:val="003664FD"/>
    <w:rsid w:val="00367990"/>
    <w:rsid w:val="0037150C"/>
    <w:rsid w:val="003717F2"/>
    <w:rsid w:val="00371CF6"/>
    <w:rsid w:val="00371D65"/>
    <w:rsid w:val="00373FCD"/>
    <w:rsid w:val="00374BA5"/>
    <w:rsid w:val="00375289"/>
    <w:rsid w:val="003812A6"/>
    <w:rsid w:val="00386AFE"/>
    <w:rsid w:val="003877DD"/>
    <w:rsid w:val="0039541E"/>
    <w:rsid w:val="00397168"/>
    <w:rsid w:val="003A1009"/>
    <w:rsid w:val="003A4EE5"/>
    <w:rsid w:val="003A5C34"/>
    <w:rsid w:val="003A74C4"/>
    <w:rsid w:val="003B37C0"/>
    <w:rsid w:val="003B67F9"/>
    <w:rsid w:val="003B692B"/>
    <w:rsid w:val="003B7CC8"/>
    <w:rsid w:val="003C0643"/>
    <w:rsid w:val="003C0D3C"/>
    <w:rsid w:val="003D003E"/>
    <w:rsid w:val="003D7D7F"/>
    <w:rsid w:val="003E1368"/>
    <w:rsid w:val="003E14CD"/>
    <w:rsid w:val="003E1BF0"/>
    <w:rsid w:val="003E1E30"/>
    <w:rsid w:val="003E3851"/>
    <w:rsid w:val="003E5B10"/>
    <w:rsid w:val="003E7B6E"/>
    <w:rsid w:val="00400C76"/>
    <w:rsid w:val="00411025"/>
    <w:rsid w:val="0041341E"/>
    <w:rsid w:val="0041375E"/>
    <w:rsid w:val="00414E63"/>
    <w:rsid w:val="00415C21"/>
    <w:rsid w:val="00415CA7"/>
    <w:rsid w:val="00417ED6"/>
    <w:rsid w:val="004253A7"/>
    <w:rsid w:val="00427096"/>
    <w:rsid w:val="00434E7C"/>
    <w:rsid w:val="00436047"/>
    <w:rsid w:val="0043778C"/>
    <w:rsid w:val="00437A17"/>
    <w:rsid w:val="00441A3C"/>
    <w:rsid w:val="00441CD8"/>
    <w:rsid w:val="004439FA"/>
    <w:rsid w:val="00451B81"/>
    <w:rsid w:val="004537B2"/>
    <w:rsid w:val="004549F3"/>
    <w:rsid w:val="0045631B"/>
    <w:rsid w:val="0045646C"/>
    <w:rsid w:val="00462355"/>
    <w:rsid w:val="00463644"/>
    <w:rsid w:val="00463895"/>
    <w:rsid w:val="00465206"/>
    <w:rsid w:val="0046520D"/>
    <w:rsid w:val="004801EA"/>
    <w:rsid w:val="004840AA"/>
    <w:rsid w:val="004853D7"/>
    <w:rsid w:val="0048577F"/>
    <w:rsid w:val="00490050"/>
    <w:rsid w:val="0049347D"/>
    <w:rsid w:val="00493A8F"/>
    <w:rsid w:val="004967C6"/>
    <w:rsid w:val="00497F4E"/>
    <w:rsid w:val="004A17C4"/>
    <w:rsid w:val="004A2B06"/>
    <w:rsid w:val="004A370C"/>
    <w:rsid w:val="004A3F41"/>
    <w:rsid w:val="004A4382"/>
    <w:rsid w:val="004B0DED"/>
    <w:rsid w:val="004B33BF"/>
    <w:rsid w:val="004B36DF"/>
    <w:rsid w:val="004B38E6"/>
    <w:rsid w:val="004B4FF1"/>
    <w:rsid w:val="004B50F7"/>
    <w:rsid w:val="004B6A73"/>
    <w:rsid w:val="004C48F8"/>
    <w:rsid w:val="004C7097"/>
    <w:rsid w:val="004C7725"/>
    <w:rsid w:val="004D0F81"/>
    <w:rsid w:val="004D1D61"/>
    <w:rsid w:val="004D20A7"/>
    <w:rsid w:val="004D2FB0"/>
    <w:rsid w:val="004D572F"/>
    <w:rsid w:val="004D726D"/>
    <w:rsid w:val="004E0C5A"/>
    <w:rsid w:val="004E38A2"/>
    <w:rsid w:val="004E72FE"/>
    <w:rsid w:val="004F15B8"/>
    <w:rsid w:val="004F1B61"/>
    <w:rsid w:val="004F2077"/>
    <w:rsid w:val="004F24ED"/>
    <w:rsid w:val="004F2CD9"/>
    <w:rsid w:val="004F6232"/>
    <w:rsid w:val="00500291"/>
    <w:rsid w:val="00500596"/>
    <w:rsid w:val="00501ADC"/>
    <w:rsid w:val="00502AC8"/>
    <w:rsid w:val="00506212"/>
    <w:rsid w:val="00506BDC"/>
    <w:rsid w:val="00515C43"/>
    <w:rsid w:val="00515D0E"/>
    <w:rsid w:val="00521349"/>
    <w:rsid w:val="0052272C"/>
    <w:rsid w:val="00523EA2"/>
    <w:rsid w:val="00525DCA"/>
    <w:rsid w:val="00531D06"/>
    <w:rsid w:val="005337EF"/>
    <w:rsid w:val="00533F74"/>
    <w:rsid w:val="00534190"/>
    <w:rsid w:val="00537115"/>
    <w:rsid w:val="005415AE"/>
    <w:rsid w:val="00543725"/>
    <w:rsid w:val="00546A21"/>
    <w:rsid w:val="00546CF1"/>
    <w:rsid w:val="005473F4"/>
    <w:rsid w:val="00550EF2"/>
    <w:rsid w:val="00551DFA"/>
    <w:rsid w:val="005527AC"/>
    <w:rsid w:val="00557000"/>
    <w:rsid w:val="005610A2"/>
    <w:rsid w:val="00565FC4"/>
    <w:rsid w:val="005667B2"/>
    <w:rsid w:val="00571423"/>
    <w:rsid w:val="00571F58"/>
    <w:rsid w:val="005732C7"/>
    <w:rsid w:val="0057461E"/>
    <w:rsid w:val="005749B2"/>
    <w:rsid w:val="00576E82"/>
    <w:rsid w:val="00580090"/>
    <w:rsid w:val="00583B67"/>
    <w:rsid w:val="00584C36"/>
    <w:rsid w:val="00585CAE"/>
    <w:rsid w:val="0059572B"/>
    <w:rsid w:val="005A0C10"/>
    <w:rsid w:val="005A0C2B"/>
    <w:rsid w:val="005A1558"/>
    <w:rsid w:val="005B45F3"/>
    <w:rsid w:val="005C407B"/>
    <w:rsid w:val="005C45A4"/>
    <w:rsid w:val="005C4A2B"/>
    <w:rsid w:val="005C57F9"/>
    <w:rsid w:val="005C6353"/>
    <w:rsid w:val="005D3598"/>
    <w:rsid w:val="005E1D56"/>
    <w:rsid w:val="005E47B7"/>
    <w:rsid w:val="005E61CF"/>
    <w:rsid w:val="005F0021"/>
    <w:rsid w:val="005F48B7"/>
    <w:rsid w:val="005F6354"/>
    <w:rsid w:val="005F7526"/>
    <w:rsid w:val="0060149B"/>
    <w:rsid w:val="0060584A"/>
    <w:rsid w:val="0060643E"/>
    <w:rsid w:val="00612174"/>
    <w:rsid w:val="00613DC1"/>
    <w:rsid w:val="00621A70"/>
    <w:rsid w:val="00622096"/>
    <w:rsid w:val="00624219"/>
    <w:rsid w:val="0062712C"/>
    <w:rsid w:val="00633948"/>
    <w:rsid w:val="00636949"/>
    <w:rsid w:val="00636E3A"/>
    <w:rsid w:val="00640F3D"/>
    <w:rsid w:val="0064120A"/>
    <w:rsid w:val="0064360F"/>
    <w:rsid w:val="00646148"/>
    <w:rsid w:val="00646408"/>
    <w:rsid w:val="00650A85"/>
    <w:rsid w:val="00652BDE"/>
    <w:rsid w:val="00653315"/>
    <w:rsid w:val="006672A5"/>
    <w:rsid w:val="0066766C"/>
    <w:rsid w:val="006700AE"/>
    <w:rsid w:val="006731B7"/>
    <w:rsid w:val="00673384"/>
    <w:rsid w:val="0067518F"/>
    <w:rsid w:val="00680915"/>
    <w:rsid w:val="006859E2"/>
    <w:rsid w:val="00693A43"/>
    <w:rsid w:val="0069421F"/>
    <w:rsid w:val="00694C23"/>
    <w:rsid w:val="006A67E2"/>
    <w:rsid w:val="006B6C9B"/>
    <w:rsid w:val="006B6CF1"/>
    <w:rsid w:val="006B7300"/>
    <w:rsid w:val="006B762F"/>
    <w:rsid w:val="006C1F8B"/>
    <w:rsid w:val="006C36DF"/>
    <w:rsid w:val="006C4BBB"/>
    <w:rsid w:val="006D02E1"/>
    <w:rsid w:val="006D25F1"/>
    <w:rsid w:val="006D26E2"/>
    <w:rsid w:val="006D4E18"/>
    <w:rsid w:val="006D50B0"/>
    <w:rsid w:val="006E0F96"/>
    <w:rsid w:val="006E1276"/>
    <w:rsid w:val="006E12C3"/>
    <w:rsid w:val="006E43E6"/>
    <w:rsid w:val="006F4A56"/>
    <w:rsid w:val="006F5016"/>
    <w:rsid w:val="007007BB"/>
    <w:rsid w:val="007069D9"/>
    <w:rsid w:val="00711128"/>
    <w:rsid w:val="00711F66"/>
    <w:rsid w:val="007129E9"/>
    <w:rsid w:val="00723223"/>
    <w:rsid w:val="00724986"/>
    <w:rsid w:val="00724E19"/>
    <w:rsid w:val="00725A08"/>
    <w:rsid w:val="00725AE4"/>
    <w:rsid w:val="007262A8"/>
    <w:rsid w:val="00726A35"/>
    <w:rsid w:val="00731475"/>
    <w:rsid w:val="00736D40"/>
    <w:rsid w:val="00737320"/>
    <w:rsid w:val="00737FDE"/>
    <w:rsid w:val="00742FFC"/>
    <w:rsid w:val="0074322C"/>
    <w:rsid w:val="00743DA6"/>
    <w:rsid w:val="007448C3"/>
    <w:rsid w:val="00747BEE"/>
    <w:rsid w:val="00750C41"/>
    <w:rsid w:val="00750D4A"/>
    <w:rsid w:val="00751F4B"/>
    <w:rsid w:val="00760F62"/>
    <w:rsid w:val="00761B26"/>
    <w:rsid w:val="00761E1D"/>
    <w:rsid w:val="00762A50"/>
    <w:rsid w:val="007652C3"/>
    <w:rsid w:val="007666B1"/>
    <w:rsid w:val="007674BD"/>
    <w:rsid w:val="007732C4"/>
    <w:rsid w:val="00775D17"/>
    <w:rsid w:val="007815DE"/>
    <w:rsid w:val="00784DF1"/>
    <w:rsid w:val="00787CB8"/>
    <w:rsid w:val="007907D5"/>
    <w:rsid w:val="00796838"/>
    <w:rsid w:val="007A0238"/>
    <w:rsid w:val="007A28C9"/>
    <w:rsid w:val="007A66E7"/>
    <w:rsid w:val="007A691C"/>
    <w:rsid w:val="007A6CBE"/>
    <w:rsid w:val="007B0031"/>
    <w:rsid w:val="007B3B9C"/>
    <w:rsid w:val="007B7707"/>
    <w:rsid w:val="007C628C"/>
    <w:rsid w:val="007D0F96"/>
    <w:rsid w:val="007D5908"/>
    <w:rsid w:val="007D7147"/>
    <w:rsid w:val="007E1E4A"/>
    <w:rsid w:val="007E5879"/>
    <w:rsid w:val="007E5E9C"/>
    <w:rsid w:val="007E7287"/>
    <w:rsid w:val="007E7F1A"/>
    <w:rsid w:val="007F07CA"/>
    <w:rsid w:val="007F161B"/>
    <w:rsid w:val="007F1A6B"/>
    <w:rsid w:val="007F23C7"/>
    <w:rsid w:val="007F51A1"/>
    <w:rsid w:val="007F5AC4"/>
    <w:rsid w:val="00800E32"/>
    <w:rsid w:val="00802C4E"/>
    <w:rsid w:val="00803E15"/>
    <w:rsid w:val="00804D1C"/>
    <w:rsid w:val="00811C64"/>
    <w:rsid w:val="0081366B"/>
    <w:rsid w:val="00815D6D"/>
    <w:rsid w:val="0081629D"/>
    <w:rsid w:val="00821B1C"/>
    <w:rsid w:val="00826EF3"/>
    <w:rsid w:val="0083068A"/>
    <w:rsid w:val="00830E6D"/>
    <w:rsid w:val="00832F13"/>
    <w:rsid w:val="00833BA2"/>
    <w:rsid w:val="0083698D"/>
    <w:rsid w:val="0084145B"/>
    <w:rsid w:val="008418D0"/>
    <w:rsid w:val="008424C5"/>
    <w:rsid w:val="00846B19"/>
    <w:rsid w:val="00846CD2"/>
    <w:rsid w:val="00851771"/>
    <w:rsid w:val="008523EF"/>
    <w:rsid w:val="00853525"/>
    <w:rsid w:val="00854A2E"/>
    <w:rsid w:val="0085546E"/>
    <w:rsid w:val="00856AAB"/>
    <w:rsid w:val="008630C3"/>
    <w:rsid w:val="00865760"/>
    <w:rsid w:val="00870B42"/>
    <w:rsid w:val="008711D6"/>
    <w:rsid w:val="00876795"/>
    <w:rsid w:val="00883627"/>
    <w:rsid w:val="008861C9"/>
    <w:rsid w:val="00886859"/>
    <w:rsid w:val="0089093D"/>
    <w:rsid w:val="00894519"/>
    <w:rsid w:val="008A1454"/>
    <w:rsid w:val="008A27BC"/>
    <w:rsid w:val="008A4F1E"/>
    <w:rsid w:val="008A524A"/>
    <w:rsid w:val="008B6E00"/>
    <w:rsid w:val="008C6B2D"/>
    <w:rsid w:val="008D117E"/>
    <w:rsid w:val="008D2DF6"/>
    <w:rsid w:val="008D53EB"/>
    <w:rsid w:val="008D70F4"/>
    <w:rsid w:val="008E0126"/>
    <w:rsid w:val="008E0284"/>
    <w:rsid w:val="008E06CC"/>
    <w:rsid w:val="008E19EA"/>
    <w:rsid w:val="008E4AA7"/>
    <w:rsid w:val="008E5561"/>
    <w:rsid w:val="008F1B12"/>
    <w:rsid w:val="008F2541"/>
    <w:rsid w:val="008F2D2B"/>
    <w:rsid w:val="008F48D2"/>
    <w:rsid w:val="008F540A"/>
    <w:rsid w:val="008F64F3"/>
    <w:rsid w:val="008F65FA"/>
    <w:rsid w:val="008F76E4"/>
    <w:rsid w:val="00900B4B"/>
    <w:rsid w:val="00902CBD"/>
    <w:rsid w:val="00904658"/>
    <w:rsid w:val="009076CC"/>
    <w:rsid w:val="00910349"/>
    <w:rsid w:val="00910DD9"/>
    <w:rsid w:val="009123B3"/>
    <w:rsid w:val="0091642F"/>
    <w:rsid w:val="00927649"/>
    <w:rsid w:val="009318A7"/>
    <w:rsid w:val="00933020"/>
    <w:rsid w:val="00933813"/>
    <w:rsid w:val="0093517D"/>
    <w:rsid w:val="00935459"/>
    <w:rsid w:val="0094205E"/>
    <w:rsid w:val="00942AE3"/>
    <w:rsid w:val="00944531"/>
    <w:rsid w:val="00946ADE"/>
    <w:rsid w:val="0094790C"/>
    <w:rsid w:val="00954B85"/>
    <w:rsid w:val="00957C5C"/>
    <w:rsid w:val="009611EF"/>
    <w:rsid w:val="0096147F"/>
    <w:rsid w:val="00963BB9"/>
    <w:rsid w:val="00973958"/>
    <w:rsid w:val="00982131"/>
    <w:rsid w:val="00982FD0"/>
    <w:rsid w:val="009836A3"/>
    <w:rsid w:val="009849C7"/>
    <w:rsid w:val="00986BA1"/>
    <w:rsid w:val="00987DA0"/>
    <w:rsid w:val="00991519"/>
    <w:rsid w:val="009918F3"/>
    <w:rsid w:val="00994C45"/>
    <w:rsid w:val="0099710A"/>
    <w:rsid w:val="009A000E"/>
    <w:rsid w:val="009A1941"/>
    <w:rsid w:val="009B00B3"/>
    <w:rsid w:val="009B186D"/>
    <w:rsid w:val="009B2DDA"/>
    <w:rsid w:val="009B3599"/>
    <w:rsid w:val="009B4061"/>
    <w:rsid w:val="009B6B27"/>
    <w:rsid w:val="009C60FF"/>
    <w:rsid w:val="009D5E0B"/>
    <w:rsid w:val="009D5F72"/>
    <w:rsid w:val="009D6852"/>
    <w:rsid w:val="009F14A3"/>
    <w:rsid w:val="009F25D8"/>
    <w:rsid w:val="009F279A"/>
    <w:rsid w:val="009F3E52"/>
    <w:rsid w:val="009F5A04"/>
    <w:rsid w:val="009F7EF2"/>
    <w:rsid w:val="00A0223F"/>
    <w:rsid w:val="00A02ABF"/>
    <w:rsid w:val="00A03D63"/>
    <w:rsid w:val="00A106BF"/>
    <w:rsid w:val="00A10DC4"/>
    <w:rsid w:val="00A1269A"/>
    <w:rsid w:val="00A16678"/>
    <w:rsid w:val="00A21FD7"/>
    <w:rsid w:val="00A22BBC"/>
    <w:rsid w:val="00A22BE4"/>
    <w:rsid w:val="00A31BF7"/>
    <w:rsid w:val="00A3477C"/>
    <w:rsid w:val="00A35B35"/>
    <w:rsid w:val="00A37BE3"/>
    <w:rsid w:val="00A45E84"/>
    <w:rsid w:val="00A46942"/>
    <w:rsid w:val="00A47348"/>
    <w:rsid w:val="00A475D5"/>
    <w:rsid w:val="00A534DA"/>
    <w:rsid w:val="00A53A0E"/>
    <w:rsid w:val="00A56D1B"/>
    <w:rsid w:val="00A640A2"/>
    <w:rsid w:val="00A65540"/>
    <w:rsid w:val="00A65FD0"/>
    <w:rsid w:val="00A73187"/>
    <w:rsid w:val="00A743E9"/>
    <w:rsid w:val="00A74D45"/>
    <w:rsid w:val="00A80950"/>
    <w:rsid w:val="00A81422"/>
    <w:rsid w:val="00A81B6A"/>
    <w:rsid w:val="00A863B7"/>
    <w:rsid w:val="00A92E9E"/>
    <w:rsid w:val="00A932CA"/>
    <w:rsid w:val="00A962AA"/>
    <w:rsid w:val="00AA43C4"/>
    <w:rsid w:val="00AB2010"/>
    <w:rsid w:val="00AB2A48"/>
    <w:rsid w:val="00AB66B6"/>
    <w:rsid w:val="00AB6DF1"/>
    <w:rsid w:val="00AC4BF9"/>
    <w:rsid w:val="00AD2C77"/>
    <w:rsid w:val="00AD2C8F"/>
    <w:rsid w:val="00AD4244"/>
    <w:rsid w:val="00AE500A"/>
    <w:rsid w:val="00AE5998"/>
    <w:rsid w:val="00AE5DF7"/>
    <w:rsid w:val="00B009F7"/>
    <w:rsid w:val="00B102E1"/>
    <w:rsid w:val="00B12A68"/>
    <w:rsid w:val="00B133A4"/>
    <w:rsid w:val="00B13E01"/>
    <w:rsid w:val="00B150BB"/>
    <w:rsid w:val="00B15433"/>
    <w:rsid w:val="00B205D8"/>
    <w:rsid w:val="00B2161F"/>
    <w:rsid w:val="00B22D4F"/>
    <w:rsid w:val="00B22F93"/>
    <w:rsid w:val="00B24A0F"/>
    <w:rsid w:val="00B3068E"/>
    <w:rsid w:val="00B34409"/>
    <w:rsid w:val="00B368B8"/>
    <w:rsid w:val="00B40942"/>
    <w:rsid w:val="00B41CD4"/>
    <w:rsid w:val="00B438E7"/>
    <w:rsid w:val="00B44959"/>
    <w:rsid w:val="00B45EA4"/>
    <w:rsid w:val="00B50B1E"/>
    <w:rsid w:val="00B50D92"/>
    <w:rsid w:val="00B6458D"/>
    <w:rsid w:val="00B73539"/>
    <w:rsid w:val="00B7442B"/>
    <w:rsid w:val="00B74A83"/>
    <w:rsid w:val="00B800C8"/>
    <w:rsid w:val="00B81AAA"/>
    <w:rsid w:val="00B83C5D"/>
    <w:rsid w:val="00B84DC5"/>
    <w:rsid w:val="00B85F10"/>
    <w:rsid w:val="00B87955"/>
    <w:rsid w:val="00B96187"/>
    <w:rsid w:val="00B96DB0"/>
    <w:rsid w:val="00BA255E"/>
    <w:rsid w:val="00BA5123"/>
    <w:rsid w:val="00BA5397"/>
    <w:rsid w:val="00BA640D"/>
    <w:rsid w:val="00BA76A1"/>
    <w:rsid w:val="00BB0D00"/>
    <w:rsid w:val="00BB2808"/>
    <w:rsid w:val="00BB2E7E"/>
    <w:rsid w:val="00BC08EB"/>
    <w:rsid w:val="00BC0943"/>
    <w:rsid w:val="00BC108B"/>
    <w:rsid w:val="00BC159B"/>
    <w:rsid w:val="00BC3A27"/>
    <w:rsid w:val="00BC67AE"/>
    <w:rsid w:val="00BE0FC5"/>
    <w:rsid w:val="00BE11C0"/>
    <w:rsid w:val="00BE5D3D"/>
    <w:rsid w:val="00BF6212"/>
    <w:rsid w:val="00BF6458"/>
    <w:rsid w:val="00C0093E"/>
    <w:rsid w:val="00C05831"/>
    <w:rsid w:val="00C0792C"/>
    <w:rsid w:val="00C07E83"/>
    <w:rsid w:val="00C12DAF"/>
    <w:rsid w:val="00C13399"/>
    <w:rsid w:val="00C136DE"/>
    <w:rsid w:val="00C15DF7"/>
    <w:rsid w:val="00C169EB"/>
    <w:rsid w:val="00C20E75"/>
    <w:rsid w:val="00C21057"/>
    <w:rsid w:val="00C2273E"/>
    <w:rsid w:val="00C245F2"/>
    <w:rsid w:val="00C25011"/>
    <w:rsid w:val="00C25B86"/>
    <w:rsid w:val="00C262BA"/>
    <w:rsid w:val="00C30056"/>
    <w:rsid w:val="00C3182C"/>
    <w:rsid w:val="00C323DA"/>
    <w:rsid w:val="00C34257"/>
    <w:rsid w:val="00C3673E"/>
    <w:rsid w:val="00C36D32"/>
    <w:rsid w:val="00C40428"/>
    <w:rsid w:val="00C40C46"/>
    <w:rsid w:val="00C4506B"/>
    <w:rsid w:val="00C46D1D"/>
    <w:rsid w:val="00C47F5E"/>
    <w:rsid w:val="00C5302A"/>
    <w:rsid w:val="00C5405B"/>
    <w:rsid w:val="00C54D67"/>
    <w:rsid w:val="00C55C4D"/>
    <w:rsid w:val="00C618AF"/>
    <w:rsid w:val="00C655E4"/>
    <w:rsid w:val="00C66F64"/>
    <w:rsid w:val="00C6720D"/>
    <w:rsid w:val="00C7005D"/>
    <w:rsid w:val="00C72363"/>
    <w:rsid w:val="00C728C9"/>
    <w:rsid w:val="00C7492D"/>
    <w:rsid w:val="00C7565C"/>
    <w:rsid w:val="00C76D45"/>
    <w:rsid w:val="00C81596"/>
    <w:rsid w:val="00C82514"/>
    <w:rsid w:val="00C85A1B"/>
    <w:rsid w:val="00C9106D"/>
    <w:rsid w:val="00C92933"/>
    <w:rsid w:val="00C93D94"/>
    <w:rsid w:val="00C943AC"/>
    <w:rsid w:val="00C94DED"/>
    <w:rsid w:val="00C95773"/>
    <w:rsid w:val="00CA0401"/>
    <w:rsid w:val="00CA303C"/>
    <w:rsid w:val="00CA4116"/>
    <w:rsid w:val="00CA7343"/>
    <w:rsid w:val="00CB06BB"/>
    <w:rsid w:val="00CB1421"/>
    <w:rsid w:val="00CB3E85"/>
    <w:rsid w:val="00CB416C"/>
    <w:rsid w:val="00CB6B98"/>
    <w:rsid w:val="00CB6D81"/>
    <w:rsid w:val="00CB74D9"/>
    <w:rsid w:val="00CC1B11"/>
    <w:rsid w:val="00CC7EBB"/>
    <w:rsid w:val="00CD4932"/>
    <w:rsid w:val="00CD563F"/>
    <w:rsid w:val="00CD71A9"/>
    <w:rsid w:val="00CE39CF"/>
    <w:rsid w:val="00CE4887"/>
    <w:rsid w:val="00D03D02"/>
    <w:rsid w:val="00D04E60"/>
    <w:rsid w:val="00D0746D"/>
    <w:rsid w:val="00D1101D"/>
    <w:rsid w:val="00D12DD3"/>
    <w:rsid w:val="00D13A4D"/>
    <w:rsid w:val="00D13E53"/>
    <w:rsid w:val="00D23CDE"/>
    <w:rsid w:val="00D24577"/>
    <w:rsid w:val="00D25FED"/>
    <w:rsid w:val="00D2687E"/>
    <w:rsid w:val="00D26914"/>
    <w:rsid w:val="00D31064"/>
    <w:rsid w:val="00D31774"/>
    <w:rsid w:val="00D32B2B"/>
    <w:rsid w:val="00D33CD9"/>
    <w:rsid w:val="00D346C2"/>
    <w:rsid w:val="00D349CD"/>
    <w:rsid w:val="00D35884"/>
    <w:rsid w:val="00D44A2E"/>
    <w:rsid w:val="00D4575E"/>
    <w:rsid w:val="00D47396"/>
    <w:rsid w:val="00D50378"/>
    <w:rsid w:val="00D50A4F"/>
    <w:rsid w:val="00D50BA3"/>
    <w:rsid w:val="00D52434"/>
    <w:rsid w:val="00D5300D"/>
    <w:rsid w:val="00D54865"/>
    <w:rsid w:val="00D54A72"/>
    <w:rsid w:val="00D54F15"/>
    <w:rsid w:val="00D54F79"/>
    <w:rsid w:val="00D55308"/>
    <w:rsid w:val="00D55FBD"/>
    <w:rsid w:val="00D60DFC"/>
    <w:rsid w:val="00D62305"/>
    <w:rsid w:val="00D63DB7"/>
    <w:rsid w:val="00D67E16"/>
    <w:rsid w:val="00D724DE"/>
    <w:rsid w:val="00D74494"/>
    <w:rsid w:val="00D75904"/>
    <w:rsid w:val="00D80CB6"/>
    <w:rsid w:val="00D813DC"/>
    <w:rsid w:val="00D83A92"/>
    <w:rsid w:val="00D84DFB"/>
    <w:rsid w:val="00D91A86"/>
    <w:rsid w:val="00D9290B"/>
    <w:rsid w:val="00D93BE4"/>
    <w:rsid w:val="00DA47EF"/>
    <w:rsid w:val="00DA520A"/>
    <w:rsid w:val="00DB230D"/>
    <w:rsid w:val="00DB2DE1"/>
    <w:rsid w:val="00DB317B"/>
    <w:rsid w:val="00DB6101"/>
    <w:rsid w:val="00DB6B75"/>
    <w:rsid w:val="00DC5232"/>
    <w:rsid w:val="00DC6D57"/>
    <w:rsid w:val="00DD0F52"/>
    <w:rsid w:val="00DD29C2"/>
    <w:rsid w:val="00DD5178"/>
    <w:rsid w:val="00DD7502"/>
    <w:rsid w:val="00DE08AB"/>
    <w:rsid w:val="00DE1366"/>
    <w:rsid w:val="00DE148A"/>
    <w:rsid w:val="00DE2E63"/>
    <w:rsid w:val="00DE2E70"/>
    <w:rsid w:val="00DF6D1F"/>
    <w:rsid w:val="00DF71AD"/>
    <w:rsid w:val="00DF7485"/>
    <w:rsid w:val="00E01E1D"/>
    <w:rsid w:val="00E037BD"/>
    <w:rsid w:val="00E041E9"/>
    <w:rsid w:val="00E06416"/>
    <w:rsid w:val="00E16EA7"/>
    <w:rsid w:val="00E17BDF"/>
    <w:rsid w:val="00E222B7"/>
    <w:rsid w:val="00E23120"/>
    <w:rsid w:val="00E24674"/>
    <w:rsid w:val="00E250EB"/>
    <w:rsid w:val="00E26481"/>
    <w:rsid w:val="00E306D7"/>
    <w:rsid w:val="00E317B5"/>
    <w:rsid w:val="00E31BFC"/>
    <w:rsid w:val="00E32D24"/>
    <w:rsid w:val="00E33E09"/>
    <w:rsid w:val="00E37B87"/>
    <w:rsid w:val="00E40AFB"/>
    <w:rsid w:val="00E41931"/>
    <w:rsid w:val="00E43AAC"/>
    <w:rsid w:val="00E471DA"/>
    <w:rsid w:val="00E51FC3"/>
    <w:rsid w:val="00E53B0E"/>
    <w:rsid w:val="00E543A7"/>
    <w:rsid w:val="00E55B35"/>
    <w:rsid w:val="00E5761F"/>
    <w:rsid w:val="00E61443"/>
    <w:rsid w:val="00E61CE2"/>
    <w:rsid w:val="00E652D9"/>
    <w:rsid w:val="00E700B7"/>
    <w:rsid w:val="00E736EF"/>
    <w:rsid w:val="00E737CA"/>
    <w:rsid w:val="00E75123"/>
    <w:rsid w:val="00E776B1"/>
    <w:rsid w:val="00E83737"/>
    <w:rsid w:val="00E85F44"/>
    <w:rsid w:val="00E86323"/>
    <w:rsid w:val="00EA148B"/>
    <w:rsid w:val="00EA6282"/>
    <w:rsid w:val="00EA6EAA"/>
    <w:rsid w:val="00EA74B5"/>
    <w:rsid w:val="00EB1DC3"/>
    <w:rsid w:val="00EB4ADA"/>
    <w:rsid w:val="00EB5610"/>
    <w:rsid w:val="00EB7ECA"/>
    <w:rsid w:val="00EC01AC"/>
    <w:rsid w:val="00EC3B69"/>
    <w:rsid w:val="00EC3E4D"/>
    <w:rsid w:val="00EC6441"/>
    <w:rsid w:val="00EC7E42"/>
    <w:rsid w:val="00ED3005"/>
    <w:rsid w:val="00ED3D7F"/>
    <w:rsid w:val="00ED5309"/>
    <w:rsid w:val="00ED73B0"/>
    <w:rsid w:val="00ED7E3C"/>
    <w:rsid w:val="00EE19C1"/>
    <w:rsid w:val="00EE7B1B"/>
    <w:rsid w:val="00EF25DF"/>
    <w:rsid w:val="00EF49F0"/>
    <w:rsid w:val="00EF6279"/>
    <w:rsid w:val="00EF6B03"/>
    <w:rsid w:val="00F00223"/>
    <w:rsid w:val="00F009B6"/>
    <w:rsid w:val="00F035D3"/>
    <w:rsid w:val="00F03B0B"/>
    <w:rsid w:val="00F05A4A"/>
    <w:rsid w:val="00F10359"/>
    <w:rsid w:val="00F10D3D"/>
    <w:rsid w:val="00F13147"/>
    <w:rsid w:val="00F14DB3"/>
    <w:rsid w:val="00F22A23"/>
    <w:rsid w:val="00F24769"/>
    <w:rsid w:val="00F35559"/>
    <w:rsid w:val="00F37C67"/>
    <w:rsid w:val="00F41BD6"/>
    <w:rsid w:val="00F46612"/>
    <w:rsid w:val="00F50DE8"/>
    <w:rsid w:val="00F544C7"/>
    <w:rsid w:val="00F5611E"/>
    <w:rsid w:val="00F5697C"/>
    <w:rsid w:val="00F56A86"/>
    <w:rsid w:val="00F64627"/>
    <w:rsid w:val="00F73694"/>
    <w:rsid w:val="00F73CFA"/>
    <w:rsid w:val="00F742CD"/>
    <w:rsid w:val="00F74D6B"/>
    <w:rsid w:val="00F76844"/>
    <w:rsid w:val="00F77276"/>
    <w:rsid w:val="00F847E3"/>
    <w:rsid w:val="00F87EA8"/>
    <w:rsid w:val="00F93500"/>
    <w:rsid w:val="00F93910"/>
    <w:rsid w:val="00F94A8E"/>
    <w:rsid w:val="00F95203"/>
    <w:rsid w:val="00FA12E8"/>
    <w:rsid w:val="00FA6692"/>
    <w:rsid w:val="00FA6ACA"/>
    <w:rsid w:val="00FA7554"/>
    <w:rsid w:val="00FB0245"/>
    <w:rsid w:val="00FB156F"/>
    <w:rsid w:val="00FB1E48"/>
    <w:rsid w:val="00FB5789"/>
    <w:rsid w:val="00FB5C4C"/>
    <w:rsid w:val="00FB5E70"/>
    <w:rsid w:val="00FB6684"/>
    <w:rsid w:val="00FC41CB"/>
    <w:rsid w:val="00FC696D"/>
    <w:rsid w:val="00FC6AFD"/>
    <w:rsid w:val="00FC7090"/>
    <w:rsid w:val="00FC7D92"/>
    <w:rsid w:val="00FD2211"/>
    <w:rsid w:val="00FD27FB"/>
    <w:rsid w:val="00FD398B"/>
    <w:rsid w:val="00FD3B25"/>
    <w:rsid w:val="00FD422D"/>
    <w:rsid w:val="00FE0525"/>
    <w:rsid w:val="00FE1C25"/>
    <w:rsid w:val="00FF2F1E"/>
    <w:rsid w:val="00FF4075"/>
    <w:rsid w:val="1FB77EB8"/>
    <w:rsid w:val="22940240"/>
    <w:rsid w:val="32F4D1BB"/>
    <w:rsid w:val="3D616E2F"/>
    <w:rsid w:val="54BE251A"/>
    <w:rsid w:val="5E0CB8CC"/>
    <w:rsid w:val="76AA1C12"/>
    <w:rsid w:val="7B79C5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A8107"/>
  <w15:docId w15:val="{D6BF860F-DB20-41E3-9CF5-A5F82BA1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F41"/>
    <w:rPr>
      <w:sz w:val="24"/>
      <w:lang w:val="en-GB"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firstLine="720"/>
      <w:outlineLvl w:val="2"/>
    </w:pPr>
    <w:rPr>
      <w:b/>
      <w:sz w:val="22"/>
    </w:rPr>
  </w:style>
  <w:style w:type="paragraph" w:styleId="Heading4">
    <w:name w:val="heading 4"/>
    <w:basedOn w:val="Normal"/>
    <w:next w:val="Normal"/>
    <w:qFormat/>
    <w:pPr>
      <w:keepNext/>
      <w:ind w:left="5040" w:firstLine="720"/>
      <w:outlineLvl w:val="3"/>
    </w:pPr>
    <w:rPr>
      <w:b/>
      <w:bCs/>
      <w:sz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sz w:val="32"/>
    </w:rPr>
  </w:style>
  <w:style w:type="paragraph" w:styleId="Subtitle">
    <w:name w:val="Subtitle"/>
    <w:basedOn w:val="Normal"/>
    <w:qFormat/>
    <w:pPr>
      <w:jc w:val="center"/>
    </w:pPr>
    <w:rPr>
      <w:b/>
      <w:sz w:val="28"/>
      <w:u w:val="single"/>
    </w:rPr>
  </w:style>
  <w:style w:type="paragraph" w:styleId="BodyTextIndent2">
    <w:name w:val="Body Text Indent 2"/>
    <w:basedOn w:val="Normal"/>
    <w:pPr>
      <w:spacing w:after="120" w:line="480" w:lineRule="auto"/>
      <w:ind w:left="283"/>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character" w:styleId="FollowedHyperlink">
    <w:name w:val="FollowedHyperlink"/>
    <w:rPr>
      <w:color w:val="800080"/>
      <w:u w:val="single"/>
    </w:rPr>
  </w:style>
  <w:style w:type="character" w:styleId="Strong">
    <w:name w:val="Strong"/>
    <w:qFormat/>
    <w:rPr>
      <w:b/>
      <w:bCs/>
    </w:rPr>
  </w:style>
  <w:style w:type="character" w:customStyle="1" w:styleId="contentheading1">
    <w:name w:val="contentheading1"/>
    <w:rsid w:val="00E41931"/>
    <w:rPr>
      <w:rFonts w:ascii="Verdana" w:hAnsi="Verdana" w:hint="default"/>
      <w:b/>
      <w:bCs/>
      <w:i w:val="0"/>
      <w:iCs w:val="0"/>
      <w:color w:val="000000"/>
      <w:sz w:val="18"/>
      <w:szCs w:val="18"/>
    </w:rPr>
  </w:style>
  <w:style w:type="paragraph" w:customStyle="1" w:styleId="Default">
    <w:name w:val="Default"/>
    <w:rsid w:val="00723223"/>
    <w:pPr>
      <w:autoSpaceDE w:val="0"/>
      <w:autoSpaceDN w:val="0"/>
      <w:adjustRightInd w:val="0"/>
    </w:pPr>
    <w:rPr>
      <w:rFonts w:ascii="Arial" w:hAnsi="Arial" w:cs="Arial"/>
      <w:color w:val="000000"/>
      <w:sz w:val="24"/>
      <w:szCs w:val="24"/>
      <w:lang w:val="en-GB" w:eastAsia="en-GB"/>
    </w:rPr>
  </w:style>
  <w:style w:type="character" w:styleId="Emphasis">
    <w:name w:val="Emphasis"/>
    <w:qFormat/>
    <w:rsid w:val="00E041E9"/>
    <w:rPr>
      <w:i/>
      <w:iCs/>
    </w:rPr>
  </w:style>
  <w:style w:type="paragraph" w:styleId="ListParagraph">
    <w:name w:val="List Paragraph"/>
    <w:basedOn w:val="Normal"/>
    <w:uiPriority w:val="34"/>
    <w:qFormat/>
    <w:rsid w:val="00BC0943"/>
    <w:pPr>
      <w:ind w:left="720"/>
      <w:contextualSpacing/>
    </w:pPr>
  </w:style>
  <w:style w:type="character" w:styleId="UnresolvedMention">
    <w:name w:val="Unresolved Mention"/>
    <w:basedOn w:val="DefaultParagraphFont"/>
    <w:uiPriority w:val="99"/>
    <w:semiHidden/>
    <w:unhideWhenUsed/>
    <w:rsid w:val="00E37B87"/>
    <w:rPr>
      <w:color w:val="605E5C"/>
      <w:shd w:val="clear" w:color="auto" w:fill="E1DFDD"/>
    </w:rPr>
  </w:style>
  <w:style w:type="paragraph" w:styleId="Header">
    <w:name w:val="header"/>
    <w:basedOn w:val="Normal"/>
    <w:link w:val="HeaderChar"/>
    <w:uiPriority w:val="99"/>
    <w:unhideWhenUsed/>
    <w:rsid w:val="001A6598"/>
    <w:pPr>
      <w:tabs>
        <w:tab w:val="center" w:pos="4513"/>
        <w:tab w:val="right" w:pos="9026"/>
      </w:tabs>
    </w:pPr>
  </w:style>
  <w:style w:type="character" w:customStyle="1" w:styleId="HeaderChar">
    <w:name w:val="Header Char"/>
    <w:basedOn w:val="DefaultParagraphFont"/>
    <w:link w:val="Header"/>
    <w:uiPriority w:val="99"/>
    <w:rsid w:val="001A6598"/>
    <w:rPr>
      <w:sz w:val="24"/>
      <w:lang w:eastAsia="en-US"/>
    </w:rPr>
  </w:style>
  <w:style w:type="paragraph" w:styleId="Footer">
    <w:name w:val="footer"/>
    <w:basedOn w:val="Normal"/>
    <w:link w:val="FooterChar"/>
    <w:uiPriority w:val="99"/>
    <w:unhideWhenUsed/>
    <w:rsid w:val="001A6598"/>
    <w:pPr>
      <w:tabs>
        <w:tab w:val="center" w:pos="4513"/>
        <w:tab w:val="right" w:pos="9026"/>
      </w:tabs>
    </w:pPr>
  </w:style>
  <w:style w:type="character" w:customStyle="1" w:styleId="FooterChar">
    <w:name w:val="Footer Char"/>
    <w:basedOn w:val="DefaultParagraphFont"/>
    <w:link w:val="Footer"/>
    <w:uiPriority w:val="99"/>
    <w:rsid w:val="001A6598"/>
    <w:rPr>
      <w:sz w:val="24"/>
      <w:lang w:eastAsia="en-US"/>
    </w:rPr>
  </w:style>
  <w:style w:type="table" w:styleId="TableGrid">
    <w:name w:val="Table Grid"/>
    <w:basedOn w:val="TableNormal"/>
    <w:rsid w:val="00A4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950"/>
    <w:pPr>
      <w:spacing w:before="100" w:beforeAutospacing="1" w:after="100" w:afterAutospacing="1"/>
    </w:pPr>
    <w:rPr>
      <w:szCs w:val="24"/>
      <w:lang w:val="en-US"/>
    </w:rPr>
  </w:style>
  <w:style w:type="paragraph" w:customStyle="1" w:styleId="Style1">
    <w:name w:val="Style1"/>
    <w:basedOn w:val="Normal"/>
    <w:rsid w:val="00865760"/>
    <w:rPr>
      <w:rFonts w:ascii="Arial" w:hAnsi="Arial"/>
      <w:sz w:val="22"/>
    </w:rPr>
  </w:style>
  <w:style w:type="paragraph" w:customStyle="1" w:styleId="Bullet1">
    <w:name w:val="Bullet 1"/>
    <w:basedOn w:val="Normal"/>
    <w:link w:val="Bullet1Char"/>
    <w:rsid w:val="00865760"/>
    <w:pPr>
      <w:numPr>
        <w:numId w:val="3"/>
      </w:numPr>
      <w:spacing w:after="240"/>
      <w:contextualSpacing/>
    </w:pPr>
    <w:rPr>
      <w:rFonts w:ascii="Calibri" w:hAnsi="Calibri"/>
      <w:szCs w:val="22"/>
    </w:rPr>
  </w:style>
  <w:style w:type="character" w:customStyle="1" w:styleId="Bullet1Char">
    <w:name w:val="Bullet 1 Char"/>
    <w:link w:val="Bullet1"/>
    <w:locked/>
    <w:rsid w:val="00865760"/>
    <w:rPr>
      <w:rFonts w:ascii="Calibri" w:hAnsi="Calibri"/>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1915">
      <w:bodyDiv w:val="1"/>
      <w:marLeft w:val="0"/>
      <w:marRight w:val="0"/>
      <w:marTop w:val="0"/>
      <w:marBottom w:val="0"/>
      <w:divBdr>
        <w:top w:val="none" w:sz="0" w:space="0" w:color="auto"/>
        <w:left w:val="none" w:sz="0" w:space="0" w:color="auto"/>
        <w:bottom w:val="none" w:sz="0" w:space="0" w:color="auto"/>
        <w:right w:val="none" w:sz="0" w:space="0" w:color="auto"/>
      </w:divBdr>
    </w:div>
    <w:div w:id="432438128">
      <w:bodyDiv w:val="1"/>
      <w:marLeft w:val="0"/>
      <w:marRight w:val="0"/>
      <w:marTop w:val="0"/>
      <w:marBottom w:val="0"/>
      <w:divBdr>
        <w:top w:val="none" w:sz="0" w:space="0" w:color="auto"/>
        <w:left w:val="none" w:sz="0" w:space="0" w:color="auto"/>
        <w:bottom w:val="none" w:sz="0" w:space="0" w:color="auto"/>
        <w:right w:val="none" w:sz="0" w:space="0" w:color="auto"/>
      </w:divBdr>
    </w:div>
    <w:div w:id="476915454">
      <w:bodyDiv w:val="1"/>
      <w:marLeft w:val="0"/>
      <w:marRight w:val="0"/>
      <w:marTop w:val="0"/>
      <w:marBottom w:val="0"/>
      <w:divBdr>
        <w:top w:val="none" w:sz="0" w:space="0" w:color="auto"/>
        <w:left w:val="none" w:sz="0" w:space="0" w:color="auto"/>
        <w:bottom w:val="none" w:sz="0" w:space="0" w:color="auto"/>
        <w:right w:val="none" w:sz="0" w:space="0" w:color="auto"/>
      </w:divBdr>
    </w:div>
    <w:div w:id="600727984">
      <w:bodyDiv w:val="1"/>
      <w:marLeft w:val="0"/>
      <w:marRight w:val="0"/>
      <w:marTop w:val="0"/>
      <w:marBottom w:val="0"/>
      <w:divBdr>
        <w:top w:val="none" w:sz="0" w:space="0" w:color="auto"/>
        <w:left w:val="none" w:sz="0" w:space="0" w:color="auto"/>
        <w:bottom w:val="none" w:sz="0" w:space="0" w:color="auto"/>
        <w:right w:val="none" w:sz="0" w:space="0" w:color="auto"/>
      </w:divBdr>
    </w:div>
    <w:div w:id="624164866">
      <w:bodyDiv w:val="1"/>
      <w:marLeft w:val="0"/>
      <w:marRight w:val="0"/>
      <w:marTop w:val="0"/>
      <w:marBottom w:val="0"/>
      <w:divBdr>
        <w:top w:val="none" w:sz="0" w:space="0" w:color="auto"/>
        <w:left w:val="none" w:sz="0" w:space="0" w:color="auto"/>
        <w:bottom w:val="none" w:sz="0" w:space="0" w:color="auto"/>
        <w:right w:val="none" w:sz="0" w:space="0" w:color="auto"/>
      </w:divBdr>
    </w:div>
    <w:div w:id="694770230">
      <w:bodyDiv w:val="1"/>
      <w:marLeft w:val="0"/>
      <w:marRight w:val="0"/>
      <w:marTop w:val="0"/>
      <w:marBottom w:val="0"/>
      <w:divBdr>
        <w:top w:val="none" w:sz="0" w:space="0" w:color="auto"/>
        <w:left w:val="none" w:sz="0" w:space="0" w:color="auto"/>
        <w:bottom w:val="none" w:sz="0" w:space="0" w:color="auto"/>
        <w:right w:val="none" w:sz="0" w:space="0" w:color="auto"/>
      </w:divBdr>
    </w:div>
    <w:div w:id="710961230">
      <w:bodyDiv w:val="1"/>
      <w:marLeft w:val="0"/>
      <w:marRight w:val="0"/>
      <w:marTop w:val="0"/>
      <w:marBottom w:val="0"/>
      <w:divBdr>
        <w:top w:val="none" w:sz="0" w:space="0" w:color="auto"/>
        <w:left w:val="none" w:sz="0" w:space="0" w:color="auto"/>
        <w:bottom w:val="none" w:sz="0" w:space="0" w:color="auto"/>
        <w:right w:val="none" w:sz="0" w:space="0" w:color="auto"/>
      </w:divBdr>
    </w:div>
    <w:div w:id="795219789">
      <w:bodyDiv w:val="1"/>
      <w:marLeft w:val="0"/>
      <w:marRight w:val="0"/>
      <w:marTop w:val="0"/>
      <w:marBottom w:val="0"/>
      <w:divBdr>
        <w:top w:val="none" w:sz="0" w:space="0" w:color="auto"/>
        <w:left w:val="none" w:sz="0" w:space="0" w:color="auto"/>
        <w:bottom w:val="none" w:sz="0" w:space="0" w:color="auto"/>
        <w:right w:val="none" w:sz="0" w:space="0" w:color="auto"/>
      </w:divBdr>
      <w:divsChild>
        <w:div w:id="454105011">
          <w:marLeft w:val="0"/>
          <w:marRight w:val="0"/>
          <w:marTop w:val="0"/>
          <w:marBottom w:val="0"/>
          <w:divBdr>
            <w:top w:val="none" w:sz="0" w:space="0" w:color="auto"/>
            <w:left w:val="none" w:sz="0" w:space="0" w:color="auto"/>
            <w:bottom w:val="none" w:sz="0" w:space="0" w:color="auto"/>
            <w:right w:val="none" w:sz="0" w:space="0" w:color="auto"/>
          </w:divBdr>
        </w:div>
      </w:divsChild>
    </w:div>
    <w:div w:id="899437400">
      <w:bodyDiv w:val="1"/>
      <w:marLeft w:val="0"/>
      <w:marRight w:val="0"/>
      <w:marTop w:val="0"/>
      <w:marBottom w:val="0"/>
      <w:divBdr>
        <w:top w:val="none" w:sz="0" w:space="0" w:color="auto"/>
        <w:left w:val="none" w:sz="0" w:space="0" w:color="auto"/>
        <w:bottom w:val="none" w:sz="0" w:space="0" w:color="auto"/>
        <w:right w:val="none" w:sz="0" w:space="0" w:color="auto"/>
      </w:divBdr>
    </w:div>
    <w:div w:id="902787602">
      <w:bodyDiv w:val="1"/>
      <w:marLeft w:val="0"/>
      <w:marRight w:val="0"/>
      <w:marTop w:val="0"/>
      <w:marBottom w:val="0"/>
      <w:divBdr>
        <w:top w:val="none" w:sz="0" w:space="0" w:color="auto"/>
        <w:left w:val="none" w:sz="0" w:space="0" w:color="auto"/>
        <w:bottom w:val="none" w:sz="0" w:space="0" w:color="auto"/>
        <w:right w:val="none" w:sz="0" w:space="0" w:color="auto"/>
      </w:divBdr>
    </w:div>
    <w:div w:id="972448599">
      <w:bodyDiv w:val="1"/>
      <w:marLeft w:val="0"/>
      <w:marRight w:val="0"/>
      <w:marTop w:val="0"/>
      <w:marBottom w:val="0"/>
      <w:divBdr>
        <w:top w:val="none" w:sz="0" w:space="0" w:color="auto"/>
        <w:left w:val="none" w:sz="0" w:space="0" w:color="auto"/>
        <w:bottom w:val="none" w:sz="0" w:space="0" w:color="auto"/>
        <w:right w:val="none" w:sz="0" w:space="0" w:color="auto"/>
      </w:divBdr>
    </w:div>
    <w:div w:id="1227914395">
      <w:bodyDiv w:val="1"/>
      <w:marLeft w:val="0"/>
      <w:marRight w:val="0"/>
      <w:marTop w:val="0"/>
      <w:marBottom w:val="0"/>
      <w:divBdr>
        <w:top w:val="none" w:sz="0" w:space="0" w:color="auto"/>
        <w:left w:val="none" w:sz="0" w:space="0" w:color="auto"/>
        <w:bottom w:val="none" w:sz="0" w:space="0" w:color="auto"/>
        <w:right w:val="none" w:sz="0" w:space="0" w:color="auto"/>
      </w:divBdr>
    </w:div>
    <w:div w:id="1234970302">
      <w:bodyDiv w:val="1"/>
      <w:marLeft w:val="0"/>
      <w:marRight w:val="0"/>
      <w:marTop w:val="0"/>
      <w:marBottom w:val="0"/>
      <w:divBdr>
        <w:top w:val="none" w:sz="0" w:space="0" w:color="auto"/>
        <w:left w:val="none" w:sz="0" w:space="0" w:color="auto"/>
        <w:bottom w:val="none" w:sz="0" w:space="0" w:color="auto"/>
        <w:right w:val="none" w:sz="0" w:space="0" w:color="auto"/>
      </w:divBdr>
    </w:div>
    <w:div w:id="1311247867">
      <w:bodyDiv w:val="1"/>
      <w:marLeft w:val="0"/>
      <w:marRight w:val="0"/>
      <w:marTop w:val="0"/>
      <w:marBottom w:val="0"/>
      <w:divBdr>
        <w:top w:val="none" w:sz="0" w:space="0" w:color="auto"/>
        <w:left w:val="none" w:sz="0" w:space="0" w:color="auto"/>
        <w:bottom w:val="none" w:sz="0" w:space="0" w:color="auto"/>
        <w:right w:val="none" w:sz="0" w:space="0" w:color="auto"/>
      </w:divBdr>
    </w:div>
    <w:div w:id="1590193597">
      <w:bodyDiv w:val="1"/>
      <w:marLeft w:val="0"/>
      <w:marRight w:val="0"/>
      <w:marTop w:val="0"/>
      <w:marBottom w:val="0"/>
      <w:divBdr>
        <w:top w:val="none" w:sz="0" w:space="0" w:color="auto"/>
        <w:left w:val="none" w:sz="0" w:space="0" w:color="auto"/>
        <w:bottom w:val="none" w:sz="0" w:space="0" w:color="auto"/>
        <w:right w:val="none" w:sz="0" w:space="0" w:color="auto"/>
      </w:divBdr>
    </w:div>
    <w:div w:id="1643996099">
      <w:bodyDiv w:val="1"/>
      <w:marLeft w:val="0"/>
      <w:marRight w:val="0"/>
      <w:marTop w:val="0"/>
      <w:marBottom w:val="0"/>
      <w:divBdr>
        <w:top w:val="none" w:sz="0" w:space="0" w:color="auto"/>
        <w:left w:val="none" w:sz="0" w:space="0" w:color="auto"/>
        <w:bottom w:val="none" w:sz="0" w:space="0" w:color="auto"/>
        <w:right w:val="none" w:sz="0" w:space="0" w:color="auto"/>
      </w:divBdr>
    </w:div>
    <w:div w:id="1945914210">
      <w:bodyDiv w:val="1"/>
      <w:marLeft w:val="0"/>
      <w:marRight w:val="0"/>
      <w:marTop w:val="0"/>
      <w:marBottom w:val="0"/>
      <w:divBdr>
        <w:top w:val="none" w:sz="0" w:space="0" w:color="auto"/>
        <w:left w:val="none" w:sz="0" w:space="0" w:color="auto"/>
        <w:bottom w:val="none" w:sz="0" w:space="0" w:color="auto"/>
        <w:right w:val="none" w:sz="0" w:space="0" w:color="auto"/>
      </w:divBdr>
    </w:div>
    <w:div w:id="1991596497">
      <w:bodyDiv w:val="1"/>
      <w:marLeft w:val="0"/>
      <w:marRight w:val="0"/>
      <w:marTop w:val="0"/>
      <w:marBottom w:val="0"/>
      <w:divBdr>
        <w:top w:val="none" w:sz="0" w:space="0" w:color="auto"/>
        <w:left w:val="none" w:sz="0" w:space="0" w:color="auto"/>
        <w:bottom w:val="none" w:sz="0" w:space="0" w:color="auto"/>
        <w:right w:val="none" w:sz="0" w:space="0" w:color="auto"/>
      </w:divBdr>
    </w:div>
    <w:div w:id="20433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hellesd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hellesdon-pc.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hellesdonpc@tiscali.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D81D3107E3643AE09069306B38E52" ma:contentTypeVersion="19" ma:contentTypeDescription="Create a new document." ma:contentTypeScope="" ma:versionID="4b3c779e384fedbea77ab2fe02881929">
  <xsd:schema xmlns:xsd="http://www.w3.org/2001/XMLSchema" xmlns:xs="http://www.w3.org/2001/XMLSchema" xmlns:p="http://schemas.microsoft.com/office/2006/metadata/properties" xmlns:ns2="e35abe7a-d4dd-47ed-83c1-3b4c08bfd4b9" xmlns:ns3="fbbef6d4-0ecc-4ea6-afa0-ee5f4954fe4a" targetNamespace="http://schemas.microsoft.com/office/2006/metadata/properties" ma:root="true" ma:fieldsID="6053592fd91f67de11fe91681ae1e371" ns2:_="" ns3:_="">
    <xsd:import namespace="e35abe7a-d4dd-47ed-83c1-3b4c08bfd4b9"/>
    <xsd:import namespace="fbbef6d4-0ecc-4ea6-afa0-ee5f4954f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EventHashCode" minOccurs="0"/>
                <xsd:element ref="ns2:MediaServiceGenerationTime" minOccurs="0"/>
                <xsd:element ref="ns2:MediaServiceLocation"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abe7a-d4dd-47ed-83c1-3b4c08bfd4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7056bf-d15b-4a82-9cf1-5fb734ddf4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f6d4-0ecc-4ea6-afa0-ee5f4954f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c4b9ea-7460-467b-86ff-f77873faeb14}" ma:internalName="TaxCatchAll" ma:showField="CatchAllData" ma:web="fbbef6d4-0ecc-4ea6-afa0-ee5f4954f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5abe7a-d4dd-47ed-83c1-3b4c08bfd4b9">
      <Terms xmlns="http://schemas.microsoft.com/office/infopath/2007/PartnerControls"/>
    </lcf76f155ced4ddcb4097134ff3c332f>
    <TaxCatchAll xmlns="fbbef6d4-0ecc-4ea6-afa0-ee5f4954fe4a" xsi:nil="true"/>
  </documentManagement>
</p:properties>
</file>

<file path=customXml/itemProps1.xml><?xml version="1.0" encoding="utf-8"?>
<ds:datastoreItem xmlns:ds="http://schemas.openxmlformats.org/officeDocument/2006/customXml" ds:itemID="{55D0BD6A-7C0E-4231-974A-BEDC4FE11713}">
  <ds:schemaRefs>
    <ds:schemaRef ds:uri="http://schemas.microsoft.com/sharepoint/v3/contenttype/forms"/>
  </ds:schemaRefs>
</ds:datastoreItem>
</file>

<file path=customXml/itemProps2.xml><?xml version="1.0" encoding="utf-8"?>
<ds:datastoreItem xmlns:ds="http://schemas.openxmlformats.org/officeDocument/2006/customXml" ds:itemID="{96B2E3A2-F88E-45EE-B475-BA92A28EC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abe7a-d4dd-47ed-83c1-3b4c08bfd4b9"/>
    <ds:schemaRef ds:uri="fbbef6d4-0ecc-4ea6-afa0-ee5f4954f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986C5-B7A1-4E54-B8F6-3B169124645D}">
  <ds:schemaRefs>
    <ds:schemaRef ds:uri="http://schemas.openxmlformats.org/officeDocument/2006/bibliography"/>
  </ds:schemaRefs>
</ds:datastoreItem>
</file>

<file path=customXml/itemProps4.xml><?xml version="1.0" encoding="utf-8"?>
<ds:datastoreItem xmlns:ds="http://schemas.openxmlformats.org/officeDocument/2006/customXml" ds:itemID="{D0365104-6C2F-475F-A089-E14DCE05179E}">
  <ds:schemaRefs>
    <ds:schemaRef ds:uri="http://schemas.microsoft.com/office/2006/metadata/properties"/>
    <ds:schemaRef ds:uri="http://schemas.microsoft.com/office/infopath/2007/PartnerControls"/>
    <ds:schemaRef ds:uri="e35abe7a-d4dd-47ed-83c1-3b4c08bfd4b9"/>
    <ds:schemaRef ds:uri="fbbef6d4-0ecc-4ea6-afa0-ee5f4954fe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959</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Hellesdon Parish Council</vt:lpstr>
    </vt:vector>
  </TitlesOfParts>
  <Company>Microsoft</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Hellesdon Parish Council</dc:title>
  <dc:subject/>
  <dc:creator>Hellesdon Parish Council - Clerk</dc:creator>
  <cp:keywords/>
  <cp:lastModifiedBy>Hellesdon Parish Council - Clerk</cp:lastModifiedBy>
  <cp:revision>11</cp:revision>
  <cp:lastPrinted>2022-06-10T08:42:00Z</cp:lastPrinted>
  <dcterms:created xsi:type="dcterms:W3CDTF">2023-09-27T15:21:00Z</dcterms:created>
  <dcterms:modified xsi:type="dcterms:W3CDTF">2023-10-12T14:10:00Z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0x010100442D81D3107E3643AE09069306B38E52</vt:lpwstr>
  </property>
  <property fmtid="{D5CDD505-2E9C-101B-9397-08002B2CF9AE}" pid="3" name="MediaServiceImageTags">
    <vt:lpwstr/>
  </property>
</Properties>
</file>