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1D335F"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Framework Schedule 6 (Order Form Template and Call-Off Schedules)</w:t>
      </w:r>
    </w:p>
    <w:p w14:paraId="6A489EFF" w14:textId="77777777" w:rsidR="00EA470A" w:rsidRDefault="00EA470A">
      <w:pPr>
        <w:spacing w:after="0" w:line="259" w:lineRule="auto"/>
        <w:jc w:val="both"/>
        <w:rPr>
          <w:rFonts w:ascii="Arial" w:eastAsia="Arial" w:hAnsi="Arial" w:cs="Arial"/>
          <w:b/>
          <w:sz w:val="36"/>
          <w:szCs w:val="36"/>
        </w:rPr>
      </w:pPr>
    </w:p>
    <w:p w14:paraId="7F089485" w14:textId="77777777" w:rsidR="00EA470A" w:rsidRDefault="00EA470A">
      <w:pPr>
        <w:spacing w:after="0" w:line="259" w:lineRule="auto"/>
        <w:rPr>
          <w:rFonts w:ascii="Arial" w:eastAsia="Arial" w:hAnsi="Arial" w:cs="Arial"/>
          <w:b/>
          <w:sz w:val="36"/>
          <w:szCs w:val="36"/>
        </w:rPr>
      </w:pPr>
    </w:p>
    <w:p w14:paraId="0736A423" w14:textId="77777777" w:rsidR="00EA470A" w:rsidRDefault="006150AD">
      <w:pPr>
        <w:spacing w:after="0" w:line="259" w:lineRule="auto"/>
        <w:rPr>
          <w:rFonts w:ascii="Arial" w:eastAsia="Arial" w:hAnsi="Arial" w:cs="Arial"/>
          <w:b/>
          <w:sz w:val="36"/>
          <w:szCs w:val="36"/>
        </w:rPr>
      </w:pPr>
      <w:r>
        <w:rPr>
          <w:rFonts w:ascii="Arial" w:eastAsia="Arial" w:hAnsi="Arial" w:cs="Arial"/>
          <w:b/>
          <w:sz w:val="36"/>
          <w:szCs w:val="36"/>
        </w:rPr>
        <w:t xml:space="preserve">Order Form </w:t>
      </w:r>
    </w:p>
    <w:p w14:paraId="564382E5" w14:textId="77777777" w:rsidR="00EA470A" w:rsidRDefault="00EA470A">
      <w:pPr>
        <w:spacing w:after="0" w:line="259" w:lineRule="auto"/>
        <w:rPr>
          <w:rFonts w:ascii="Arial" w:eastAsia="Arial" w:hAnsi="Arial" w:cs="Arial"/>
          <w:b/>
          <w:sz w:val="24"/>
          <w:szCs w:val="24"/>
        </w:rPr>
      </w:pPr>
    </w:p>
    <w:p w14:paraId="77015D29" w14:textId="77777777" w:rsidR="00EA470A" w:rsidRDefault="00EA470A">
      <w:pPr>
        <w:spacing w:after="0" w:line="259" w:lineRule="auto"/>
        <w:rPr>
          <w:rFonts w:ascii="Arial" w:eastAsia="Arial" w:hAnsi="Arial" w:cs="Arial"/>
          <w:b/>
          <w:sz w:val="24"/>
          <w:szCs w:val="24"/>
        </w:rPr>
      </w:pPr>
    </w:p>
    <w:p w14:paraId="0A5FE329" w14:textId="40930DE2" w:rsidR="00EA470A" w:rsidRPr="009C6927" w:rsidRDefault="006150AD">
      <w:pPr>
        <w:spacing w:after="0" w:line="259" w:lineRule="auto"/>
        <w:rPr>
          <w:rFonts w:ascii="Arial" w:eastAsia="Arial" w:hAnsi="Arial" w:cs="Arial"/>
          <w:b/>
          <w:sz w:val="24"/>
          <w:szCs w:val="24"/>
        </w:rPr>
      </w:pPr>
      <w:r>
        <w:rPr>
          <w:rFonts w:ascii="Arial" w:eastAsia="Arial" w:hAnsi="Arial" w:cs="Arial"/>
          <w:sz w:val="24"/>
          <w:szCs w:val="24"/>
        </w:rPr>
        <w:t>CALL-OFF REFERENCE:</w:t>
      </w:r>
      <w:r>
        <w:rPr>
          <w:rFonts w:ascii="Arial" w:eastAsia="Arial" w:hAnsi="Arial" w:cs="Arial"/>
          <w:sz w:val="24"/>
          <w:szCs w:val="24"/>
        </w:rPr>
        <w:tab/>
      </w:r>
      <w:r>
        <w:rPr>
          <w:rFonts w:ascii="Arial" w:eastAsia="Arial" w:hAnsi="Arial" w:cs="Arial"/>
          <w:sz w:val="24"/>
          <w:szCs w:val="24"/>
        </w:rPr>
        <w:tab/>
      </w:r>
      <w:r w:rsidR="003A0836" w:rsidRPr="009C6927">
        <w:rPr>
          <w:rFonts w:ascii="Arial" w:eastAsia="Arial" w:hAnsi="Arial" w:cs="Arial"/>
          <w:b/>
          <w:sz w:val="24"/>
          <w:szCs w:val="24"/>
        </w:rPr>
        <w:t xml:space="preserve">PS/24/166 </w:t>
      </w:r>
      <w:r w:rsidR="009C6927" w:rsidRPr="009C6927">
        <w:rPr>
          <w:rFonts w:ascii="Arial" w:eastAsia="Arial" w:hAnsi="Arial" w:cs="Arial"/>
          <w:b/>
          <w:sz w:val="24"/>
          <w:szCs w:val="24"/>
        </w:rPr>
        <w:t xml:space="preserve">- </w:t>
      </w:r>
      <w:r w:rsidR="009C6927" w:rsidRPr="009C6927">
        <w:rPr>
          <w:rFonts w:ascii="Arial" w:hAnsi="Arial" w:cs="Arial"/>
          <w:b/>
          <w:sz w:val="24"/>
          <w:szCs w:val="24"/>
        </w:rPr>
        <w:t>Provision of F5 Load Balancer S&amp;M Renewal</w:t>
      </w:r>
    </w:p>
    <w:p w14:paraId="1B9A59B7" w14:textId="77777777" w:rsidR="00EA470A" w:rsidRDefault="00EA470A">
      <w:pPr>
        <w:spacing w:after="0" w:line="259" w:lineRule="auto"/>
        <w:rPr>
          <w:rFonts w:ascii="Arial" w:eastAsia="Arial" w:hAnsi="Arial" w:cs="Arial"/>
          <w:sz w:val="24"/>
          <w:szCs w:val="24"/>
        </w:rPr>
      </w:pPr>
    </w:p>
    <w:p w14:paraId="0B706F57" w14:textId="598391E9" w:rsidR="00EA470A" w:rsidRDefault="006150AD">
      <w:pPr>
        <w:spacing w:after="0" w:line="259" w:lineRule="auto"/>
        <w:rPr>
          <w:rFonts w:ascii="Arial" w:eastAsia="Arial" w:hAnsi="Arial" w:cs="Arial"/>
          <w:b/>
          <w:sz w:val="24"/>
          <w:szCs w:val="24"/>
        </w:rPr>
      </w:pPr>
      <w:r>
        <w:rPr>
          <w:rFonts w:ascii="Arial" w:eastAsia="Arial" w:hAnsi="Arial" w:cs="Arial"/>
          <w:sz w:val="24"/>
          <w:szCs w:val="24"/>
        </w:rPr>
        <w:t>THE BUYER:</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3A0836">
        <w:rPr>
          <w:rFonts w:ascii="Arial" w:eastAsia="Arial" w:hAnsi="Arial" w:cs="Arial"/>
          <w:b/>
          <w:sz w:val="24"/>
          <w:szCs w:val="24"/>
        </w:rPr>
        <w:t>Driver and Vehicle Licensing Agency (DVLA)</w:t>
      </w:r>
    </w:p>
    <w:p w14:paraId="736C165F"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 </w:t>
      </w:r>
    </w:p>
    <w:p w14:paraId="14A33C71" w14:textId="2F505B6E" w:rsidR="00EA470A" w:rsidRDefault="006150AD">
      <w:pPr>
        <w:spacing w:after="0" w:line="259" w:lineRule="auto"/>
        <w:rPr>
          <w:rFonts w:ascii="Arial" w:eastAsia="Arial" w:hAnsi="Arial" w:cs="Arial"/>
          <w:b/>
          <w:sz w:val="24"/>
          <w:szCs w:val="24"/>
        </w:rPr>
      </w:pPr>
      <w:r>
        <w:rPr>
          <w:rFonts w:ascii="Arial" w:eastAsia="Arial" w:hAnsi="Arial" w:cs="Arial"/>
          <w:sz w:val="24"/>
          <w:szCs w:val="24"/>
        </w:rPr>
        <w:t>BUYER ADDRESS</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3A0836">
        <w:rPr>
          <w:rFonts w:ascii="Arial" w:eastAsia="Arial" w:hAnsi="Arial" w:cs="Arial"/>
          <w:sz w:val="24"/>
          <w:szCs w:val="24"/>
        </w:rPr>
        <w:t>Longview Road, Morriston, Swansea, SA67JL</w:t>
      </w:r>
      <w:r>
        <w:rPr>
          <w:rFonts w:ascii="Arial" w:eastAsia="Arial" w:hAnsi="Arial" w:cs="Arial"/>
          <w:b/>
          <w:sz w:val="24"/>
          <w:szCs w:val="24"/>
        </w:rPr>
        <w:t xml:space="preserve"> </w:t>
      </w:r>
    </w:p>
    <w:p w14:paraId="55526D54" w14:textId="77777777" w:rsidR="00EA470A" w:rsidRDefault="00EA470A">
      <w:pPr>
        <w:spacing w:after="0" w:line="259" w:lineRule="auto"/>
        <w:rPr>
          <w:rFonts w:ascii="Arial" w:eastAsia="Arial" w:hAnsi="Arial" w:cs="Arial"/>
          <w:sz w:val="24"/>
          <w:szCs w:val="24"/>
        </w:rPr>
      </w:pPr>
    </w:p>
    <w:p w14:paraId="563904C8" w14:textId="4AE18F34" w:rsidR="00EA470A" w:rsidRDefault="006150AD">
      <w:pPr>
        <w:spacing w:line="240" w:lineRule="auto"/>
        <w:rPr>
          <w:rFonts w:ascii="Arial" w:eastAsia="Arial" w:hAnsi="Arial" w:cs="Arial"/>
          <w:sz w:val="24"/>
          <w:szCs w:val="24"/>
        </w:rPr>
      </w:pPr>
      <w:r>
        <w:rPr>
          <w:rFonts w:ascii="Arial" w:eastAsia="Arial" w:hAnsi="Arial" w:cs="Arial"/>
          <w:sz w:val="24"/>
          <w:szCs w:val="24"/>
        </w:rPr>
        <w:t xml:space="preserve">THE SUPPLIER: </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054917">
        <w:rPr>
          <w:rFonts w:ascii="Arial" w:eastAsia="Arial" w:hAnsi="Arial" w:cs="Arial"/>
          <w:sz w:val="24"/>
          <w:szCs w:val="24"/>
        </w:rPr>
        <w:t>European Electronique Limited</w:t>
      </w:r>
      <w:r>
        <w:rPr>
          <w:rFonts w:ascii="Arial" w:eastAsia="Arial" w:hAnsi="Arial" w:cs="Arial"/>
          <w:b/>
          <w:sz w:val="24"/>
          <w:szCs w:val="24"/>
        </w:rPr>
        <w:t xml:space="preserve"> </w:t>
      </w:r>
    </w:p>
    <w:p w14:paraId="6479619E" w14:textId="70EA9F01" w:rsidR="00EA470A" w:rsidRDefault="006150AD" w:rsidP="00BE3423">
      <w:pPr>
        <w:spacing w:line="240" w:lineRule="auto"/>
        <w:rPr>
          <w:rFonts w:ascii="Arial" w:eastAsia="Arial" w:hAnsi="Arial" w:cs="Arial"/>
          <w:sz w:val="24"/>
          <w:szCs w:val="24"/>
        </w:rPr>
      </w:pPr>
      <w:r>
        <w:rPr>
          <w:rFonts w:ascii="Arial" w:eastAsia="Arial" w:hAnsi="Arial" w:cs="Arial"/>
          <w:sz w:val="24"/>
          <w:szCs w:val="24"/>
        </w:rPr>
        <w:t>SUPPLIER ADDRESS:</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r w:rsidR="00BE3423">
        <w:rPr>
          <w:rFonts w:ascii="Arial" w:eastAsia="Arial" w:hAnsi="Arial" w:cs="Arial"/>
          <w:sz w:val="24"/>
          <w:szCs w:val="24"/>
        </w:rPr>
        <w:t xml:space="preserve">Forward House, Oakfield Industrial </w:t>
      </w:r>
      <w:proofErr w:type="gramStart"/>
      <w:r w:rsidR="00BE3423">
        <w:rPr>
          <w:rFonts w:ascii="Arial" w:eastAsia="Arial" w:hAnsi="Arial" w:cs="Arial"/>
          <w:sz w:val="24"/>
          <w:szCs w:val="24"/>
        </w:rPr>
        <w:t xml:space="preserve">Estate,   </w:t>
      </w:r>
      <w:proofErr w:type="gramEnd"/>
      <w:r w:rsidR="00BE3423">
        <w:rPr>
          <w:rFonts w:ascii="Arial" w:eastAsia="Arial" w:hAnsi="Arial" w:cs="Arial"/>
          <w:sz w:val="24"/>
          <w:szCs w:val="24"/>
        </w:rPr>
        <w:t>Eynsham, Witney, Oxfordshire, OX29 4TT</w:t>
      </w:r>
      <w:r>
        <w:rPr>
          <w:rFonts w:ascii="Arial" w:eastAsia="Arial" w:hAnsi="Arial" w:cs="Arial"/>
          <w:b/>
          <w:sz w:val="24"/>
          <w:szCs w:val="24"/>
        </w:rPr>
        <w:t xml:space="preserve"> </w:t>
      </w:r>
    </w:p>
    <w:p w14:paraId="0B68877D" w14:textId="77777777" w:rsidR="00E62E21" w:rsidRPr="00E62E21" w:rsidRDefault="006150AD" w:rsidP="00E62E21">
      <w:pPr>
        <w:spacing w:line="240" w:lineRule="auto"/>
        <w:rPr>
          <w:rFonts w:ascii="Arial" w:eastAsia="Arial" w:hAnsi="Arial" w:cs="Arial"/>
          <w:sz w:val="24"/>
          <w:szCs w:val="24"/>
        </w:rPr>
      </w:pPr>
      <w:r>
        <w:rPr>
          <w:rFonts w:ascii="Arial" w:eastAsia="Arial" w:hAnsi="Arial" w:cs="Arial"/>
          <w:sz w:val="24"/>
          <w:szCs w:val="24"/>
        </w:rPr>
        <w:t>REGISTRATION NUMBER:</w:t>
      </w:r>
      <w:r>
        <w:rPr>
          <w:rFonts w:ascii="Arial" w:eastAsia="Arial" w:hAnsi="Arial" w:cs="Arial"/>
          <w:b/>
          <w:sz w:val="24"/>
          <w:szCs w:val="24"/>
        </w:rPr>
        <w:t xml:space="preserve"> </w:t>
      </w:r>
      <w:r>
        <w:rPr>
          <w:rFonts w:ascii="Arial" w:eastAsia="Arial" w:hAnsi="Arial" w:cs="Arial"/>
          <w:b/>
          <w:sz w:val="24"/>
          <w:szCs w:val="24"/>
        </w:rPr>
        <w:tab/>
      </w:r>
      <w:r w:rsidR="00E62E21" w:rsidRPr="00E62E21">
        <w:rPr>
          <w:rFonts w:ascii="Arial" w:eastAsia="Arial" w:hAnsi="Arial" w:cs="Arial"/>
          <w:sz w:val="24"/>
          <w:szCs w:val="24"/>
        </w:rPr>
        <w:t xml:space="preserve">“redacted under FOIA section No 40 – Personal Information”  </w:t>
      </w:r>
    </w:p>
    <w:p w14:paraId="1FA2D8FF" w14:textId="44226FFF" w:rsidR="00EA470A" w:rsidRDefault="00EA470A">
      <w:pPr>
        <w:spacing w:line="240" w:lineRule="auto"/>
        <w:rPr>
          <w:rFonts w:ascii="Arial" w:eastAsia="Arial" w:hAnsi="Arial" w:cs="Arial"/>
          <w:b/>
          <w:sz w:val="24"/>
          <w:szCs w:val="24"/>
        </w:rPr>
      </w:pPr>
    </w:p>
    <w:p w14:paraId="02F2623A" w14:textId="77777777" w:rsidR="00E62E21" w:rsidRPr="00E62E21" w:rsidRDefault="006150AD" w:rsidP="00E62E21">
      <w:pPr>
        <w:spacing w:line="240" w:lineRule="auto"/>
        <w:rPr>
          <w:rFonts w:ascii="Arial" w:eastAsia="Arial" w:hAnsi="Arial" w:cs="Arial"/>
          <w:bCs/>
          <w:sz w:val="24"/>
          <w:szCs w:val="24"/>
        </w:rPr>
      </w:pPr>
      <w:r>
        <w:rPr>
          <w:rFonts w:ascii="Arial" w:eastAsia="Arial" w:hAnsi="Arial" w:cs="Arial"/>
          <w:sz w:val="24"/>
          <w:szCs w:val="24"/>
        </w:rPr>
        <w:t xml:space="preserve">DUNS NUMBER:       </w:t>
      </w:r>
      <w:r>
        <w:rPr>
          <w:rFonts w:ascii="Arial" w:eastAsia="Arial" w:hAnsi="Arial" w:cs="Arial"/>
          <w:sz w:val="24"/>
          <w:szCs w:val="24"/>
        </w:rPr>
        <w:tab/>
      </w:r>
      <w:r>
        <w:rPr>
          <w:rFonts w:ascii="Arial" w:eastAsia="Arial" w:hAnsi="Arial" w:cs="Arial"/>
          <w:sz w:val="24"/>
          <w:szCs w:val="24"/>
        </w:rPr>
        <w:tab/>
      </w:r>
      <w:r w:rsidR="00E62E21" w:rsidRPr="00E62E21">
        <w:rPr>
          <w:rFonts w:ascii="Arial" w:eastAsia="Arial" w:hAnsi="Arial" w:cs="Arial"/>
          <w:bCs/>
          <w:sz w:val="24"/>
          <w:szCs w:val="24"/>
        </w:rPr>
        <w:t xml:space="preserve">“redacted under FOIA section No 40 – Personal Information”  </w:t>
      </w:r>
    </w:p>
    <w:p w14:paraId="456B6602" w14:textId="27AF0644" w:rsidR="00EA470A" w:rsidRPr="00BE3423" w:rsidRDefault="00EA470A">
      <w:pPr>
        <w:spacing w:line="240" w:lineRule="auto"/>
        <w:rPr>
          <w:rFonts w:ascii="Arial" w:eastAsia="Arial" w:hAnsi="Arial" w:cs="Arial"/>
          <w:bCs/>
          <w:sz w:val="24"/>
          <w:szCs w:val="24"/>
        </w:rPr>
      </w:pPr>
    </w:p>
    <w:p w14:paraId="44353D7B" w14:textId="4854BC2D" w:rsidR="00EA470A" w:rsidRDefault="006150AD">
      <w:pPr>
        <w:spacing w:line="240" w:lineRule="auto"/>
        <w:rPr>
          <w:rFonts w:ascii="Arial" w:eastAsia="Arial" w:hAnsi="Arial" w:cs="Arial"/>
          <w:b/>
          <w:sz w:val="24"/>
          <w:szCs w:val="24"/>
        </w:rPr>
      </w:pPr>
      <w:r>
        <w:rPr>
          <w:rFonts w:ascii="Arial" w:eastAsia="Arial" w:hAnsi="Arial" w:cs="Arial"/>
          <w:sz w:val="24"/>
          <w:szCs w:val="24"/>
        </w:rPr>
        <w:t>SID4GOV ID:</w:t>
      </w:r>
      <w:r>
        <w:rPr>
          <w:rFonts w:ascii="Arial" w:eastAsia="Arial" w:hAnsi="Arial" w:cs="Arial"/>
          <w:b/>
          <w:sz w:val="24"/>
          <w:szCs w:val="24"/>
        </w:rPr>
        <w:t xml:space="preserve">                 </w:t>
      </w:r>
      <w:r>
        <w:rPr>
          <w:rFonts w:ascii="Arial" w:eastAsia="Arial" w:hAnsi="Arial" w:cs="Arial"/>
          <w:b/>
          <w:sz w:val="24"/>
          <w:szCs w:val="24"/>
        </w:rPr>
        <w:tab/>
      </w:r>
      <w:r>
        <w:rPr>
          <w:rFonts w:ascii="Arial" w:eastAsia="Arial" w:hAnsi="Arial" w:cs="Arial"/>
          <w:b/>
          <w:sz w:val="24"/>
          <w:szCs w:val="24"/>
        </w:rPr>
        <w:tab/>
      </w:r>
    </w:p>
    <w:p w14:paraId="498480F5" w14:textId="77777777" w:rsidR="00EA470A" w:rsidRDefault="00EA470A">
      <w:pPr>
        <w:rPr>
          <w:rFonts w:ascii="Arial" w:eastAsia="Arial" w:hAnsi="Arial" w:cs="Arial"/>
          <w:sz w:val="24"/>
          <w:szCs w:val="24"/>
        </w:rPr>
      </w:pPr>
    </w:p>
    <w:p w14:paraId="7EDC66F4" w14:textId="77777777" w:rsidR="00EA470A" w:rsidRDefault="00EA470A">
      <w:pPr>
        <w:spacing w:after="0" w:line="259" w:lineRule="auto"/>
        <w:rPr>
          <w:rFonts w:ascii="Arial" w:eastAsia="Arial" w:hAnsi="Arial" w:cs="Arial"/>
          <w:sz w:val="24"/>
          <w:szCs w:val="24"/>
        </w:rPr>
      </w:pPr>
    </w:p>
    <w:p w14:paraId="68669D31"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APPLICABLE FRAMEWORK CONTRACT</w:t>
      </w:r>
    </w:p>
    <w:p w14:paraId="43A95910" w14:textId="77777777" w:rsidR="00EA470A" w:rsidRDefault="00EA470A">
      <w:pPr>
        <w:spacing w:after="0" w:line="259" w:lineRule="auto"/>
        <w:rPr>
          <w:rFonts w:ascii="Arial" w:eastAsia="Arial" w:hAnsi="Arial" w:cs="Arial"/>
          <w:sz w:val="24"/>
          <w:szCs w:val="24"/>
        </w:rPr>
      </w:pPr>
    </w:p>
    <w:p w14:paraId="52CA82BE" w14:textId="48E735E1" w:rsidR="00EA470A" w:rsidRDefault="006150AD">
      <w:pPr>
        <w:spacing w:after="0" w:line="259" w:lineRule="auto"/>
        <w:jc w:val="both"/>
        <w:rPr>
          <w:rFonts w:ascii="Arial" w:eastAsia="Arial" w:hAnsi="Arial" w:cs="Arial"/>
          <w:sz w:val="24"/>
          <w:szCs w:val="24"/>
        </w:rPr>
      </w:pPr>
      <w:r>
        <w:rPr>
          <w:rFonts w:ascii="Arial" w:eastAsia="Arial" w:hAnsi="Arial" w:cs="Arial"/>
          <w:sz w:val="24"/>
          <w:szCs w:val="24"/>
        </w:rPr>
        <w:t xml:space="preserve">This Order Form is for the provision of the Call-Off Deliverables and dated </w:t>
      </w:r>
      <w:r w:rsidR="00054917" w:rsidRPr="00B322F7">
        <w:rPr>
          <w:rFonts w:ascii="Arial" w:eastAsia="Arial" w:hAnsi="Arial" w:cs="Arial"/>
          <w:sz w:val="24"/>
          <w:szCs w:val="24"/>
        </w:rPr>
        <w:t>10/03/2025</w:t>
      </w:r>
      <w:r w:rsidRPr="00B322F7">
        <w:rPr>
          <w:rFonts w:ascii="Arial" w:eastAsia="Arial" w:hAnsi="Arial" w:cs="Arial"/>
          <w:sz w:val="24"/>
          <w:szCs w:val="24"/>
        </w:rPr>
        <w:t>.</w:t>
      </w:r>
      <w:r>
        <w:rPr>
          <w:rFonts w:ascii="Arial" w:eastAsia="Arial" w:hAnsi="Arial" w:cs="Arial"/>
          <w:sz w:val="24"/>
          <w:szCs w:val="24"/>
        </w:rPr>
        <w:t xml:space="preserve"> </w:t>
      </w:r>
    </w:p>
    <w:p w14:paraId="3E069B40" w14:textId="77777777" w:rsidR="00EA470A" w:rsidRDefault="006150AD">
      <w:pPr>
        <w:spacing w:after="0" w:line="259" w:lineRule="auto"/>
        <w:jc w:val="both"/>
        <w:rPr>
          <w:rFonts w:ascii="Arial" w:eastAsia="Arial" w:hAnsi="Arial" w:cs="Arial"/>
          <w:sz w:val="24"/>
          <w:szCs w:val="24"/>
          <w:highlight w:val="white"/>
        </w:rPr>
      </w:pPr>
      <w:r>
        <w:rPr>
          <w:rFonts w:ascii="Arial" w:eastAsia="Arial" w:hAnsi="Arial" w:cs="Arial"/>
          <w:sz w:val="24"/>
          <w:szCs w:val="24"/>
        </w:rPr>
        <w:t xml:space="preserve">It’s issued under the Framework Contract with the reference number RM6098 for the provision of </w:t>
      </w:r>
      <w:r>
        <w:rPr>
          <w:rFonts w:ascii="Arial" w:eastAsia="Arial" w:hAnsi="Arial" w:cs="Arial"/>
          <w:sz w:val="24"/>
          <w:szCs w:val="24"/>
          <w:highlight w:val="white"/>
        </w:rPr>
        <w:t xml:space="preserve">Technology Products &amp; Associated Service 2. </w:t>
      </w:r>
    </w:p>
    <w:p w14:paraId="1E7EB321" w14:textId="77777777" w:rsidR="00EA470A" w:rsidRDefault="00EA470A">
      <w:pPr>
        <w:tabs>
          <w:tab w:val="left" w:pos="2257"/>
        </w:tabs>
        <w:spacing w:after="0" w:line="259" w:lineRule="auto"/>
        <w:rPr>
          <w:rFonts w:ascii="Arial" w:eastAsia="Arial" w:hAnsi="Arial" w:cs="Arial"/>
          <w:b/>
          <w:sz w:val="24"/>
          <w:szCs w:val="24"/>
        </w:rPr>
      </w:pPr>
      <w:bookmarkStart w:id="0" w:name="_heading=h.30j0zll" w:colFirst="0" w:colLast="0"/>
      <w:bookmarkEnd w:id="0"/>
    </w:p>
    <w:p w14:paraId="19BDCADA" w14:textId="4E5EF934" w:rsidR="00EA470A" w:rsidRDefault="006150AD">
      <w:pPr>
        <w:tabs>
          <w:tab w:val="left" w:pos="2257"/>
        </w:tabs>
        <w:spacing w:after="0" w:line="259" w:lineRule="auto"/>
        <w:ind w:left="2880" w:hanging="2880"/>
        <w:rPr>
          <w:rFonts w:ascii="Arial" w:eastAsia="Arial" w:hAnsi="Arial" w:cs="Arial"/>
          <w:sz w:val="24"/>
          <w:szCs w:val="24"/>
          <w:highlight w:val="yellow"/>
        </w:rPr>
      </w:pPr>
      <w:r>
        <w:rPr>
          <w:rFonts w:ascii="Arial" w:eastAsia="Arial" w:hAnsi="Arial" w:cs="Arial"/>
          <w:sz w:val="24"/>
          <w:szCs w:val="24"/>
        </w:rPr>
        <w:t>CALL-OFF LOT(S):</w:t>
      </w:r>
    </w:p>
    <w:p w14:paraId="211BC0F9" w14:textId="77777777" w:rsidR="00EA470A" w:rsidRPr="003A0836" w:rsidRDefault="006150AD">
      <w:pPr>
        <w:spacing w:after="0" w:line="240" w:lineRule="auto"/>
        <w:rPr>
          <w:rFonts w:ascii="Arial" w:eastAsia="Arial" w:hAnsi="Arial" w:cs="Arial"/>
          <w:sz w:val="24"/>
          <w:szCs w:val="24"/>
        </w:rPr>
      </w:pPr>
      <w:r w:rsidRPr="003A0836">
        <w:rPr>
          <w:rFonts w:ascii="Arial" w:eastAsia="Arial" w:hAnsi="Arial" w:cs="Arial"/>
          <w:sz w:val="24"/>
          <w:szCs w:val="24"/>
        </w:rPr>
        <w:t>Lot 1 Hardware and Software and Associated Services</w:t>
      </w:r>
    </w:p>
    <w:p w14:paraId="38DC7B92" w14:textId="77777777" w:rsidR="00EA470A" w:rsidRDefault="00EA470A">
      <w:pPr>
        <w:tabs>
          <w:tab w:val="left" w:pos="2257"/>
        </w:tabs>
        <w:spacing w:after="0" w:line="259" w:lineRule="auto"/>
        <w:ind w:left="2880" w:hanging="2880"/>
        <w:rPr>
          <w:rFonts w:ascii="Arial" w:eastAsia="Arial" w:hAnsi="Arial" w:cs="Arial"/>
          <w:b/>
          <w:sz w:val="24"/>
          <w:szCs w:val="24"/>
          <w:highlight w:val="yellow"/>
        </w:rPr>
      </w:pPr>
    </w:p>
    <w:p w14:paraId="719A5341" w14:textId="77777777" w:rsidR="003A0836" w:rsidRDefault="003A0836">
      <w:pPr>
        <w:tabs>
          <w:tab w:val="left" w:pos="2257"/>
        </w:tabs>
        <w:spacing w:after="0" w:line="259" w:lineRule="auto"/>
        <w:ind w:left="2880" w:hanging="2880"/>
        <w:rPr>
          <w:rFonts w:ascii="Arial" w:eastAsia="Arial" w:hAnsi="Arial" w:cs="Arial"/>
          <w:b/>
          <w:sz w:val="24"/>
          <w:szCs w:val="24"/>
          <w:highlight w:val="yellow"/>
        </w:rPr>
      </w:pPr>
    </w:p>
    <w:p w14:paraId="7D7D5AF7" w14:textId="77777777" w:rsidR="00EA470A" w:rsidRDefault="006150AD">
      <w:pPr>
        <w:keepNext/>
        <w:spacing w:after="0" w:line="259" w:lineRule="auto"/>
        <w:rPr>
          <w:rFonts w:ascii="Arial" w:eastAsia="Arial" w:hAnsi="Arial" w:cs="Arial"/>
          <w:sz w:val="24"/>
          <w:szCs w:val="24"/>
        </w:rPr>
      </w:pPr>
      <w:r>
        <w:rPr>
          <w:rFonts w:ascii="Arial" w:eastAsia="Arial" w:hAnsi="Arial" w:cs="Arial"/>
          <w:sz w:val="24"/>
          <w:szCs w:val="24"/>
        </w:rPr>
        <w:lastRenderedPageBreak/>
        <w:t>CALL-OFF INCORPORATED TERMS</w:t>
      </w:r>
    </w:p>
    <w:p w14:paraId="4D17A825" w14:textId="608D3C11" w:rsidR="00EA470A" w:rsidRPr="003A0836" w:rsidRDefault="006150AD">
      <w:pPr>
        <w:keepNext/>
        <w:spacing w:before="240" w:after="0" w:line="256" w:lineRule="auto"/>
        <w:rPr>
          <w:rFonts w:ascii="Arial" w:eastAsia="Arial" w:hAnsi="Arial" w:cs="Arial"/>
          <w:sz w:val="24"/>
          <w:szCs w:val="24"/>
        </w:rPr>
      </w:pPr>
      <w:r w:rsidRPr="003A0836">
        <w:rPr>
          <w:rFonts w:ascii="Arial" w:eastAsia="Arial" w:hAnsi="Arial" w:cs="Arial"/>
          <w:sz w:val="24"/>
          <w:szCs w:val="24"/>
        </w:rPr>
        <w:t>This is a Bronze Contract.</w:t>
      </w:r>
    </w:p>
    <w:p w14:paraId="1F9A7B5F" w14:textId="77777777" w:rsidR="00EA470A" w:rsidRDefault="00EA470A">
      <w:pPr>
        <w:keepNext/>
        <w:spacing w:after="0" w:line="259" w:lineRule="auto"/>
        <w:rPr>
          <w:rFonts w:ascii="Arial" w:eastAsia="Arial" w:hAnsi="Arial" w:cs="Arial"/>
          <w:sz w:val="24"/>
          <w:szCs w:val="24"/>
        </w:rPr>
      </w:pPr>
    </w:p>
    <w:p w14:paraId="047B9C85" w14:textId="77777777" w:rsidR="00EA470A" w:rsidRDefault="006150AD">
      <w:pPr>
        <w:rPr>
          <w:rFonts w:ascii="Arial" w:eastAsia="Arial" w:hAnsi="Arial" w:cs="Arial"/>
          <w:sz w:val="24"/>
          <w:szCs w:val="24"/>
        </w:rPr>
      </w:pPr>
      <w:r>
        <w:rPr>
          <w:rFonts w:ascii="Arial" w:eastAsia="Arial" w:hAnsi="Arial" w:cs="Arial"/>
          <w:sz w:val="24"/>
          <w:szCs w:val="24"/>
        </w:rPr>
        <w:t xml:space="preserve">The following documents are incorporated into this Call-Off Contract. Where numbers are </w:t>
      </w:r>
      <w:proofErr w:type="gramStart"/>
      <w:r>
        <w:rPr>
          <w:rFonts w:ascii="Arial" w:eastAsia="Arial" w:hAnsi="Arial" w:cs="Arial"/>
          <w:sz w:val="24"/>
          <w:szCs w:val="24"/>
        </w:rPr>
        <w:t>missing</w:t>
      </w:r>
      <w:proofErr w:type="gramEnd"/>
      <w:r>
        <w:rPr>
          <w:rFonts w:ascii="Arial" w:eastAsia="Arial" w:hAnsi="Arial" w:cs="Arial"/>
          <w:sz w:val="24"/>
          <w:szCs w:val="24"/>
        </w:rPr>
        <w:t xml:space="preserve"> we are not using those schedules. If the documents conflict, the following order of precedence applies:</w:t>
      </w:r>
    </w:p>
    <w:p w14:paraId="153045DA" w14:textId="77777777" w:rsidR="00EA470A" w:rsidRDefault="006150AD">
      <w:pPr>
        <w:numPr>
          <w:ilvl w:val="0"/>
          <w:numId w:val="1"/>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This Order Form including the Call-Off Special Terms and Call-Off Special Schedules.</w:t>
      </w:r>
    </w:p>
    <w:p w14:paraId="77F48420"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 (Definitions and Interpretation) </w:t>
      </w:r>
      <w:r>
        <w:rPr>
          <w:rFonts w:ascii="Arial" w:eastAsia="Arial" w:hAnsi="Arial" w:cs="Arial"/>
          <w:sz w:val="24"/>
          <w:szCs w:val="24"/>
          <w:highlight w:val="white"/>
        </w:rPr>
        <w:t>RM6098</w:t>
      </w:r>
    </w:p>
    <w:p w14:paraId="7A7DA7D9"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Framework Special Terms</w:t>
      </w:r>
    </w:p>
    <w:p w14:paraId="419D2326" w14:textId="77777777" w:rsidR="00EA470A" w:rsidRDefault="006150AD">
      <w:pPr>
        <w:keepNext/>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The following Schedules in equal order of precedence:</w:t>
      </w:r>
    </w:p>
    <w:p w14:paraId="2041868B" w14:textId="77777777" w:rsidR="00054917" w:rsidRDefault="00054917" w:rsidP="00464B99">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2631BACB" w14:textId="77777777" w:rsidR="00EA470A" w:rsidRDefault="00EA470A" w:rsidP="00464B99">
      <w:pPr>
        <w:keepNext/>
        <w:pBdr>
          <w:top w:val="nil"/>
          <w:left w:val="nil"/>
          <w:bottom w:val="nil"/>
          <w:right w:val="nil"/>
          <w:between w:val="nil"/>
        </w:pBdr>
        <w:spacing w:after="0" w:line="259" w:lineRule="auto"/>
        <w:ind w:left="720"/>
        <w:rPr>
          <w:rFonts w:ascii="Arial" w:eastAsia="Arial" w:hAnsi="Arial" w:cs="Arial"/>
          <w:color w:val="000000"/>
          <w:sz w:val="24"/>
          <w:szCs w:val="24"/>
        </w:rPr>
      </w:pPr>
    </w:p>
    <w:p w14:paraId="5CD7C1C8" w14:textId="77777777" w:rsidR="00EA470A" w:rsidRDefault="006150AD" w:rsidP="00464B99">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Joint Schedules fo</w:t>
      </w:r>
      <w:r>
        <w:rPr>
          <w:rFonts w:ascii="Arial" w:eastAsia="Arial" w:hAnsi="Arial" w:cs="Arial"/>
          <w:sz w:val="24"/>
          <w:szCs w:val="24"/>
        </w:rPr>
        <w:t>r RM6098</w:t>
      </w:r>
    </w:p>
    <w:p w14:paraId="5C31ECCC" w14:textId="77777777" w:rsidR="00EA470A"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2 (Variation Form) </w:t>
      </w:r>
    </w:p>
    <w:p w14:paraId="02563178" w14:textId="77777777" w:rsidR="00EA470A"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3 (Insurance Requirements)</w:t>
      </w:r>
    </w:p>
    <w:p w14:paraId="3FB47686" w14:textId="77777777" w:rsidR="00EA470A" w:rsidRPr="00464B99"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BE3423">
        <w:rPr>
          <w:rFonts w:ascii="Arial" w:eastAsia="Arial" w:hAnsi="Arial" w:cs="Arial"/>
          <w:color w:val="000000"/>
          <w:sz w:val="24"/>
          <w:szCs w:val="24"/>
        </w:rPr>
        <w:t xml:space="preserve">Joint Schedule 4 (Commercially Sensitive </w:t>
      </w:r>
      <w:r w:rsidRPr="00464B99">
        <w:rPr>
          <w:rFonts w:ascii="Arial" w:eastAsia="Arial" w:hAnsi="Arial" w:cs="Arial"/>
          <w:color w:val="000000"/>
          <w:sz w:val="24"/>
          <w:szCs w:val="24"/>
        </w:rPr>
        <w:t>Information)</w:t>
      </w:r>
    </w:p>
    <w:p w14:paraId="0933D9C9" w14:textId="34F279D0" w:rsidR="00EA470A" w:rsidRPr="00464B99"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464B99">
        <w:rPr>
          <w:rFonts w:ascii="Arial" w:eastAsia="Arial" w:hAnsi="Arial" w:cs="Arial"/>
          <w:color w:val="000000"/>
          <w:sz w:val="24"/>
          <w:szCs w:val="24"/>
        </w:rPr>
        <w:t>[Joint Schedule 6 (Key Subcontractors</w:t>
      </w:r>
    </w:p>
    <w:p w14:paraId="4FC0E0D7" w14:textId="77777777" w:rsidR="00EA470A"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 xml:space="preserve">Joint Schedule 10 (Rectification Plan) </w:t>
      </w:r>
      <w:r>
        <w:rPr>
          <w:rFonts w:ascii="Arial" w:eastAsia="Arial" w:hAnsi="Arial" w:cs="Arial"/>
          <w:color w:val="000000"/>
          <w:sz w:val="24"/>
          <w:szCs w:val="24"/>
        </w:rPr>
        <w:tab/>
      </w:r>
      <w:r>
        <w:rPr>
          <w:rFonts w:ascii="Arial" w:eastAsia="Arial" w:hAnsi="Arial" w:cs="Arial"/>
          <w:color w:val="000000"/>
          <w:sz w:val="24"/>
          <w:szCs w:val="24"/>
        </w:rPr>
        <w:tab/>
      </w:r>
      <w:r>
        <w:rPr>
          <w:rFonts w:ascii="Arial" w:eastAsia="Arial" w:hAnsi="Arial" w:cs="Arial"/>
          <w:color w:val="000000"/>
          <w:sz w:val="24"/>
          <w:szCs w:val="24"/>
        </w:rPr>
        <w:tab/>
      </w:r>
    </w:p>
    <w:p w14:paraId="512228D9" w14:textId="335A3AEB" w:rsidR="00EA470A" w:rsidRPr="00F8788A"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F8788A">
        <w:rPr>
          <w:rFonts w:ascii="Arial" w:eastAsia="Arial" w:hAnsi="Arial" w:cs="Arial"/>
          <w:color w:val="000000"/>
          <w:sz w:val="24"/>
          <w:szCs w:val="24"/>
        </w:rPr>
        <w:t>Joint Schedule 12 (Supply Chain Visibility)</w:t>
      </w:r>
      <w:r w:rsidRPr="00F8788A">
        <w:rPr>
          <w:rFonts w:ascii="Arial" w:eastAsia="Arial" w:hAnsi="Arial" w:cs="Arial"/>
          <w:color w:val="000000"/>
          <w:sz w:val="24"/>
          <w:szCs w:val="24"/>
        </w:rPr>
        <w:tab/>
      </w:r>
      <w:r w:rsidRPr="00F8788A">
        <w:rPr>
          <w:rFonts w:ascii="Arial" w:eastAsia="Arial" w:hAnsi="Arial" w:cs="Arial"/>
          <w:color w:val="000000"/>
          <w:sz w:val="24"/>
          <w:szCs w:val="24"/>
        </w:rPr>
        <w:tab/>
      </w:r>
      <w:r w:rsidRPr="00F8788A">
        <w:rPr>
          <w:rFonts w:ascii="Arial" w:eastAsia="Arial" w:hAnsi="Arial" w:cs="Arial"/>
          <w:color w:val="000000"/>
          <w:sz w:val="24"/>
          <w:szCs w:val="24"/>
        </w:rPr>
        <w:tab/>
      </w:r>
      <w:r w:rsidRPr="00F8788A">
        <w:rPr>
          <w:rFonts w:ascii="Arial" w:eastAsia="Arial" w:hAnsi="Arial" w:cs="Arial"/>
          <w:color w:val="000000"/>
          <w:sz w:val="24"/>
          <w:szCs w:val="24"/>
        </w:rPr>
        <w:tab/>
      </w:r>
    </w:p>
    <w:p w14:paraId="2685FE20" w14:textId="77777777" w:rsidR="00EA470A" w:rsidRDefault="00EA470A">
      <w:pPr>
        <w:pBdr>
          <w:top w:val="nil"/>
          <w:left w:val="nil"/>
          <w:bottom w:val="nil"/>
          <w:right w:val="nil"/>
          <w:between w:val="nil"/>
        </w:pBdr>
        <w:spacing w:after="0" w:line="259" w:lineRule="auto"/>
        <w:ind w:left="1800"/>
        <w:rPr>
          <w:rFonts w:ascii="Arial" w:eastAsia="Arial" w:hAnsi="Arial" w:cs="Arial"/>
          <w:sz w:val="24"/>
          <w:szCs w:val="24"/>
          <w:highlight w:val="yellow"/>
        </w:rPr>
      </w:pPr>
    </w:p>
    <w:p w14:paraId="7D72DDAC" w14:textId="77777777" w:rsidR="00EA470A" w:rsidRDefault="006150AD">
      <w:pPr>
        <w:numPr>
          <w:ilvl w:val="0"/>
          <w:numId w:val="2"/>
        </w:num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Call-Off Schedules fo</w:t>
      </w:r>
      <w:r>
        <w:rPr>
          <w:rFonts w:ascii="Arial" w:eastAsia="Arial" w:hAnsi="Arial" w:cs="Arial"/>
          <w:sz w:val="24"/>
          <w:szCs w:val="24"/>
        </w:rPr>
        <w:t>r RM6098</w:t>
      </w:r>
      <w:r>
        <w:rPr>
          <w:rFonts w:ascii="Arial" w:eastAsia="Arial" w:hAnsi="Arial" w:cs="Arial"/>
          <w:color w:val="000000"/>
          <w:sz w:val="24"/>
          <w:szCs w:val="24"/>
        </w:rPr>
        <w:tab/>
      </w:r>
      <w:r>
        <w:rPr>
          <w:rFonts w:ascii="Arial" w:eastAsia="Arial" w:hAnsi="Arial" w:cs="Arial"/>
          <w:color w:val="000000"/>
          <w:sz w:val="24"/>
          <w:szCs w:val="24"/>
        </w:rPr>
        <w:tab/>
      </w:r>
    </w:p>
    <w:p w14:paraId="333573E3" w14:textId="14CDDBA2" w:rsidR="00EA470A" w:rsidRPr="00464B99"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464B99">
        <w:rPr>
          <w:rFonts w:ascii="Arial" w:eastAsia="Arial" w:hAnsi="Arial" w:cs="Arial"/>
          <w:color w:val="000000"/>
          <w:sz w:val="24"/>
          <w:szCs w:val="24"/>
        </w:rPr>
        <w:t>[Call-Off Schedule 5 (Pricing Details)</w:t>
      </w:r>
      <w:r w:rsidRPr="00464B99">
        <w:rPr>
          <w:rFonts w:ascii="Arial" w:eastAsia="Arial" w:hAnsi="Arial" w:cs="Arial"/>
          <w:color w:val="000000"/>
          <w:sz w:val="24"/>
          <w:szCs w:val="24"/>
        </w:rPr>
        <w:tab/>
      </w:r>
      <w:r w:rsidRPr="00464B99">
        <w:rPr>
          <w:rFonts w:ascii="Arial" w:eastAsia="Arial" w:hAnsi="Arial" w:cs="Arial"/>
          <w:color w:val="000000"/>
          <w:sz w:val="24"/>
          <w:szCs w:val="24"/>
        </w:rPr>
        <w:tab/>
      </w:r>
      <w:r w:rsidRPr="00464B99">
        <w:rPr>
          <w:rFonts w:ascii="Arial" w:eastAsia="Arial" w:hAnsi="Arial" w:cs="Arial"/>
          <w:color w:val="000000"/>
          <w:sz w:val="24"/>
          <w:szCs w:val="24"/>
        </w:rPr>
        <w:tab/>
      </w:r>
      <w:r w:rsidRPr="00464B99">
        <w:rPr>
          <w:rFonts w:ascii="Arial" w:eastAsia="Arial" w:hAnsi="Arial" w:cs="Arial"/>
          <w:color w:val="000000"/>
          <w:sz w:val="24"/>
          <w:szCs w:val="24"/>
        </w:rPr>
        <w:tab/>
      </w:r>
    </w:p>
    <w:p w14:paraId="09A8138A" w14:textId="77777777" w:rsidR="00EA470A" w:rsidRPr="002924B7" w:rsidRDefault="006150AD">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2924B7">
        <w:rPr>
          <w:rFonts w:ascii="Arial" w:eastAsia="Arial" w:hAnsi="Arial" w:cs="Arial"/>
          <w:color w:val="000000"/>
          <w:sz w:val="24"/>
          <w:szCs w:val="24"/>
        </w:rPr>
        <w:t>[Call-Off Schedule 8 (Business Continuity and Disaster Recovery) [amended for a Bronze Contract as per paragraph 10 of Part A of that Schedule]]</w:t>
      </w:r>
    </w:p>
    <w:p w14:paraId="434850FC" w14:textId="4F11F0A2" w:rsidR="00EA470A" w:rsidRPr="00464B99" w:rsidRDefault="006150AD" w:rsidP="003A0836">
      <w:pPr>
        <w:numPr>
          <w:ilvl w:val="1"/>
          <w:numId w:val="2"/>
        </w:numPr>
        <w:pBdr>
          <w:top w:val="nil"/>
          <w:left w:val="nil"/>
          <w:bottom w:val="nil"/>
          <w:right w:val="nil"/>
          <w:between w:val="nil"/>
        </w:pBdr>
        <w:spacing w:after="0" w:line="259" w:lineRule="auto"/>
        <w:rPr>
          <w:rFonts w:ascii="Arial" w:eastAsia="Arial" w:hAnsi="Arial" w:cs="Arial"/>
          <w:color w:val="000000"/>
          <w:sz w:val="24"/>
          <w:szCs w:val="24"/>
        </w:rPr>
      </w:pPr>
      <w:r w:rsidRPr="00464B99">
        <w:rPr>
          <w:rFonts w:ascii="Arial" w:eastAsia="Arial" w:hAnsi="Arial" w:cs="Arial"/>
          <w:color w:val="000000"/>
          <w:sz w:val="24"/>
          <w:szCs w:val="24"/>
        </w:rPr>
        <w:t>[Call-Off Schedule 20 (Call-Off Specification)</w:t>
      </w:r>
    </w:p>
    <w:p w14:paraId="45050B3F" w14:textId="77777777" w:rsidR="00EA470A" w:rsidRDefault="00EA470A">
      <w:pPr>
        <w:pBdr>
          <w:top w:val="nil"/>
          <w:left w:val="nil"/>
          <w:bottom w:val="nil"/>
          <w:right w:val="nil"/>
          <w:between w:val="nil"/>
        </w:pBdr>
        <w:spacing w:after="0" w:line="259" w:lineRule="auto"/>
        <w:ind w:left="720"/>
        <w:rPr>
          <w:rFonts w:ascii="Arial" w:eastAsia="Arial" w:hAnsi="Arial" w:cs="Arial"/>
          <w:color w:val="000000"/>
        </w:rPr>
      </w:pPr>
    </w:p>
    <w:p w14:paraId="6D8D5078" w14:textId="523AC311"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bookmarkStart w:id="1" w:name="_heading=h.gjdgxs" w:colFirst="0" w:colLast="0"/>
      <w:bookmarkEnd w:id="1"/>
      <w:r>
        <w:rPr>
          <w:rFonts w:ascii="Arial" w:eastAsia="Arial" w:hAnsi="Arial" w:cs="Arial"/>
          <w:color w:val="000000"/>
          <w:sz w:val="24"/>
          <w:szCs w:val="24"/>
        </w:rPr>
        <w:t>CCS Core Terms (version 3.0.11)</w:t>
      </w:r>
      <w:r>
        <w:rPr>
          <w:rFonts w:ascii="Arial" w:eastAsia="Arial" w:hAnsi="Arial" w:cs="Arial"/>
          <w:sz w:val="24"/>
          <w:szCs w:val="24"/>
        </w:rPr>
        <w:t xml:space="preserve"> as amended by the Framework Award </w:t>
      </w:r>
      <w:r w:rsidR="00F8788A">
        <w:rPr>
          <w:rFonts w:ascii="Arial" w:eastAsia="Arial" w:hAnsi="Arial" w:cs="Arial"/>
          <w:sz w:val="24"/>
          <w:szCs w:val="24"/>
        </w:rPr>
        <w:t>F</w:t>
      </w:r>
      <w:r>
        <w:rPr>
          <w:rFonts w:ascii="Arial" w:eastAsia="Arial" w:hAnsi="Arial" w:cs="Arial"/>
          <w:sz w:val="24"/>
          <w:szCs w:val="24"/>
        </w:rPr>
        <w:t>orm</w:t>
      </w:r>
    </w:p>
    <w:p w14:paraId="6154EA9A" w14:textId="77777777" w:rsidR="00EA470A" w:rsidRDefault="006150AD">
      <w:pPr>
        <w:numPr>
          <w:ilvl w:val="0"/>
          <w:numId w:val="1"/>
        </w:numPr>
        <w:pBdr>
          <w:top w:val="nil"/>
          <w:left w:val="nil"/>
          <w:bottom w:val="nil"/>
          <w:right w:val="nil"/>
          <w:between w:val="nil"/>
        </w:pBdr>
        <w:spacing w:after="0" w:line="259" w:lineRule="auto"/>
        <w:rPr>
          <w:rFonts w:ascii="Arial" w:eastAsia="Arial" w:hAnsi="Arial" w:cs="Arial"/>
          <w:color w:val="000000"/>
          <w:sz w:val="24"/>
          <w:szCs w:val="24"/>
        </w:rPr>
      </w:pPr>
      <w:r>
        <w:rPr>
          <w:rFonts w:ascii="Arial" w:eastAsia="Arial" w:hAnsi="Arial" w:cs="Arial"/>
          <w:color w:val="000000"/>
          <w:sz w:val="24"/>
          <w:szCs w:val="24"/>
        </w:rPr>
        <w:t>Joint Schedule 5 (Corporate Social Responsibility) RM6098</w:t>
      </w:r>
    </w:p>
    <w:p w14:paraId="42230CC2" w14:textId="77777777" w:rsidR="00EA470A" w:rsidRDefault="00EA470A">
      <w:pPr>
        <w:pBdr>
          <w:top w:val="nil"/>
          <w:left w:val="nil"/>
          <w:bottom w:val="nil"/>
          <w:right w:val="nil"/>
          <w:between w:val="nil"/>
        </w:pBdr>
        <w:spacing w:after="0" w:line="259" w:lineRule="auto"/>
        <w:rPr>
          <w:rFonts w:ascii="Arial" w:eastAsia="Arial" w:hAnsi="Arial" w:cs="Arial"/>
          <w:sz w:val="24"/>
          <w:szCs w:val="24"/>
          <w:highlight w:val="yellow"/>
        </w:rPr>
      </w:pPr>
    </w:p>
    <w:p w14:paraId="55AD53C8" w14:textId="77777777" w:rsidR="00EA470A" w:rsidRDefault="00EA470A">
      <w:pPr>
        <w:pBdr>
          <w:top w:val="nil"/>
          <w:left w:val="nil"/>
          <w:bottom w:val="nil"/>
          <w:right w:val="nil"/>
          <w:between w:val="nil"/>
        </w:pBdr>
        <w:spacing w:after="0" w:line="259" w:lineRule="auto"/>
        <w:ind w:left="720"/>
        <w:rPr>
          <w:rFonts w:ascii="Arial" w:eastAsia="Arial" w:hAnsi="Arial" w:cs="Arial"/>
          <w:color w:val="000000"/>
          <w:sz w:val="24"/>
          <w:szCs w:val="24"/>
          <w:highlight w:val="yellow"/>
        </w:rPr>
      </w:pPr>
    </w:p>
    <w:p w14:paraId="7573F4C6"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No other Supplier terms are part of the Call-Off Contract. That includes any terms written on the back of, added to this Order Form, or presented at the time of delivery. </w:t>
      </w:r>
    </w:p>
    <w:p w14:paraId="7C8236F4" w14:textId="77777777" w:rsidR="00EA470A" w:rsidRDefault="00EA470A">
      <w:pPr>
        <w:tabs>
          <w:tab w:val="left" w:pos="2257"/>
        </w:tabs>
        <w:spacing w:after="0" w:line="259" w:lineRule="auto"/>
        <w:rPr>
          <w:rFonts w:ascii="Arial" w:eastAsia="Arial" w:hAnsi="Arial" w:cs="Arial"/>
          <w:sz w:val="24"/>
          <w:szCs w:val="24"/>
        </w:rPr>
      </w:pPr>
    </w:p>
    <w:p w14:paraId="2A83258E"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CALL-OFF SPECIAL TERMS</w:t>
      </w:r>
    </w:p>
    <w:p w14:paraId="75A78AAF" w14:textId="77777777" w:rsidR="00EA470A" w:rsidRDefault="00EA470A">
      <w:pPr>
        <w:spacing w:after="0" w:line="259" w:lineRule="auto"/>
        <w:rPr>
          <w:rFonts w:ascii="Arial" w:eastAsia="Arial" w:hAnsi="Arial" w:cs="Arial"/>
          <w:b/>
          <w:sz w:val="24"/>
          <w:szCs w:val="24"/>
        </w:rPr>
      </w:pPr>
    </w:p>
    <w:p w14:paraId="37804227" w14:textId="78766FCE" w:rsidR="00EA470A" w:rsidRDefault="006150AD">
      <w:pPr>
        <w:spacing w:after="0" w:line="259" w:lineRule="auto"/>
        <w:rPr>
          <w:rFonts w:ascii="Arial" w:eastAsia="Arial" w:hAnsi="Arial" w:cs="Arial"/>
          <w:sz w:val="24"/>
          <w:szCs w:val="24"/>
        </w:rPr>
      </w:pPr>
      <w:r>
        <w:rPr>
          <w:rFonts w:ascii="Arial" w:eastAsia="Arial" w:hAnsi="Arial" w:cs="Arial"/>
          <w:sz w:val="24"/>
          <w:szCs w:val="24"/>
        </w:rPr>
        <w:t>CALL-OFF START DATE:</w:t>
      </w:r>
      <w:r>
        <w:rPr>
          <w:rFonts w:ascii="Arial" w:eastAsia="Arial" w:hAnsi="Arial" w:cs="Arial"/>
          <w:sz w:val="24"/>
          <w:szCs w:val="24"/>
        </w:rPr>
        <w:tab/>
      </w:r>
      <w:r>
        <w:rPr>
          <w:rFonts w:ascii="Arial" w:eastAsia="Arial" w:hAnsi="Arial" w:cs="Arial"/>
          <w:sz w:val="24"/>
          <w:szCs w:val="24"/>
        </w:rPr>
        <w:tab/>
      </w:r>
      <w:r>
        <w:rPr>
          <w:rFonts w:ascii="Arial" w:eastAsia="Arial" w:hAnsi="Arial" w:cs="Arial"/>
          <w:sz w:val="24"/>
          <w:szCs w:val="24"/>
        </w:rPr>
        <w:tab/>
      </w:r>
      <w:r w:rsidR="003A0836">
        <w:rPr>
          <w:rFonts w:ascii="Arial" w:eastAsia="Arial" w:hAnsi="Arial" w:cs="Arial"/>
          <w:b/>
          <w:sz w:val="24"/>
          <w:szCs w:val="24"/>
        </w:rPr>
        <w:t>17/03/2025</w:t>
      </w:r>
    </w:p>
    <w:p w14:paraId="4E769F45" w14:textId="77777777" w:rsidR="00EA470A" w:rsidRDefault="00EA470A">
      <w:pPr>
        <w:spacing w:after="0" w:line="259" w:lineRule="auto"/>
        <w:rPr>
          <w:rFonts w:ascii="Arial" w:eastAsia="Arial" w:hAnsi="Arial" w:cs="Arial"/>
          <w:sz w:val="24"/>
          <w:szCs w:val="24"/>
        </w:rPr>
      </w:pPr>
    </w:p>
    <w:p w14:paraId="37C8F062" w14:textId="6C00C8B1"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CALL-OFF EXPIRY DATE: </w:t>
      </w:r>
      <w:r>
        <w:rPr>
          <w:rFonts w:ascii="Arial" w:eastAsia="Arial" w:hAnsi="Arial" w:cs="Arial"/>
          <w:sz w:val="24"/>
          <w:szCs w:val="24"/>
        </w:rPr>
        <w:tab/>
      </w:r>
      <w:r>
        <w:rPr>
          <w:rFonts w:ascii="Arial" w:eastAsia="Arial" w:hAnsi="Arial" w:cs="Arial"/>
          <w:sz w:val="24"/>
          <w:szCs w:val="24"/>
        </w:rPr>
        <w:tab/>
      </w:r>
      <w:r w:rsidR="003A0836">
        <w:rPr>
          <w:rFonts w:ascii="Arial" w:eastAsia="Arial" w:hAnsi="Arial" w:cs="Arial"/>
          <w:b/>
          <w:sz w:val="24"/>
          <w:szCs w:val="24"/>
        </w:rPr>
        <w:t>16/03/2026</w:t>
      </w:r>
    </w:p>
    <w:p w14:paraId="32BAC308" w14:textId="77777777" w:rsidR="00EA470A" w:rsidRDefault="00EA470A">
      <w:pPr>
        <w:spacing w:after="0" w:line="259" w:lineRule="auto"/>
        <w:rPr>
          <w:rFonts w:ascii="Arial" w:eastAsia="Arial" w:hAnsi="Arial" w:cs="Arial"/>
          <w:sz w:val="24"/>
          <w:szCs w:val="24"/>
        </w:rPr>
      </w:pPr>
    </w:p>
    <w:p w14:paraId="41D8E52B" w14:textId="2B0A3877" w:rsidR="00EA470A" w:rsidRDefault="006150AD">
      <w:pPr>
        <w:spacing w:after="0" w:line="259" w:lineRule="auto"/>
        <w:rPr>
          <w:rFonts w:ascii="Arial" w:eastAsia="Arial" w:hAnsi="Arial" w:cs="Arial"/>
          <w:sz w:val="24"/>
          <w:szCs w:val="24"/>
        </w:rPr>
      </w:pPr>
      <w:r>
        <w:rPr>
          <w:rFonts w:ascii="Arial" w:eastAsia="Arial" w:hAnsi="Arial" w:cs="Arial"/>
          <w:sz w:val="24"/>
          <w:szCs w:val="24"/>
        </w:rPr>
        <w:t>CALL-OFF INITIAL PERIOD:</w:t>
      </w:r>
      <w:r>
        <w:rPr>
          <w:rFonts w:ascii="Arial" w:eastAsia="Arial" w:hAnsi="Arial" w:cs="Arial"/>
          <w:sz w:val="24"/>
          <w:szCs w:val="24"/>
        </w:rPr>
        <w:tab/>
      </w:r>
      <w:r>
        <w:rPr>
          <w:rFonts w:ascii="Arial" w:eastAsia="Arial" w:hAnsi="Arial" w:cs="Arial"/>
          <w:sz w:val="24"/>
          <w:szCs w:val="24"/>
        </w:rPr>
        <w:tab/>
      </w:r>
      <w:r w:rsidR="003A0836">
        <w:rPr>
          <w:rFonts w:ascii="Arial" w:eastAsia="Arial" w:hAnsi="Arial" w:cs="Arial"/>
          <w:b/>
          <w:sz w:val="24"/>
          <w:szCs w:val="24"/>
        </w:rPr>
        <w:t>12 months</w:t>
      </w:r>
      <w:r>
        <w:rPr>
          <w:rFonts w:ascii="Arial" w:eastAsia="Arial" w:hAnsi="Arial" w:cs="Arial"/>
          <w:sz w:val="24"/>
          <w:szCs w:val="24"/>
        </w:rPr>
        <w:t xml:space="preserve"> </w:t>
      </w:r>
    </w:p>
    <w:p w14:paraId="38DC859A" w14:textId="77777777" w:rsidR="00EA470A" w:rsidRDefault="00EA470A">
      <w:pPr>
        <w:spacing w:after="0" w:line="259" w:lineRule="auto"/>
        <w:rPr>
          <w:rFonts w:ascii="Arial" w:eastAsia="Arial" w:hAnsi="Arial" w:cs="Arial"/>
          <w:sz w:val="24"/>
          <w:szCs w:val="24"/>
        </w:rPr>
      </w:pPr>
    </w:p>
    <w:p w14:paraId="7EFE3CC2" w14:textId="77777777" w:rsidR="00EA470A" w:rsidRDefault="006150AD">
      <w:pPr>
        <w:spacing w:after="0" w:line="259" w:lineRule="auto"/>
        <w:rPr>
          <w:rFonts w:ascii="Arial" w:eastAsia="Arial" w:hAnsi="Arial" w:cs="Arial"/>
          <w:sz w:val="24"/>
          <w:szCs w:val="24"/>
        </w:rPr>
      </w:pPr>
      <w:r>
        <w:rPr>
          <w:rFonts w:ascii="Arial" w:eastAsia="Arial" w:hAnsi="Arial" w:cs="Arial"/>
          <w:sz w:val="24"/>
          <w:szCs w:val="24"/>
        </w:rPr>
        <w:t xml:space="preserve">CALL-OFF DELIVERABLES </w:t>
      </w:r>
    </w:p>
    <w:p w14:paraId="44D2E7FF" w14:textId="1FD8CDE8"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See details in Call-Off Schedule 20 (Call-Off Specification)]</w:t>
      </w:r>
    </w:p>
    <w:p w14:paraId="0AC0D2DC" w14:textId="77777777" w:rsidR="008F4CD7" w:rsidRDefault="008F4CD7">
      <w:pPr>
        <w:tabs>
          <w:tab w:val="left" w:pos="2257"/>
        </w:tabs>
        <w:spacing w:after="0" w:line="259" w:lineRule="auto"/>
        <w:rPr>
          <w:rFonts w:ascii="Arial" w:eastAsia="Arial" w:hAnsi="Arial" w:cs="Arial"/>
          <w:sz w:val="24"/>
          <w:szCs w:val="24"/>
        </w:rPr>
      </w:pPr>
    </w:p>
    <w:bookmarkStart w:id="2" w:name="_MON_1802891868"/>
    <w:bookmarkEnd w:id="2"/>
    <w:p w14:paraId="3C05A16B" w14:textId="082C49CD" w:rsidR="008F4CD7" w:rsidRDefault="00464B99">
      <w:pPr>
        <w:tabs>
          <w:tab w:val="left" w:pos="2257"/>
        </w:tabs>
        <w:spacing w:after="0" w:line="259" w:lineRule="auto"/>
        <w:rPr>
          <w:rFonts w:ascii="Arial" w:eastAsia="Arial" w:hAnsi="Arial" w:cs="Arial"/>
          <w:sz w:val="24"/>
          <w:szCs w:val="24"/>
        </w:rPr>
      </w:pPr>
      <w:r>
        <w:rPr>
          <w:rFonts w:ascii="Arial" w:eastAsia="Arial" w:hAnsi="Arial" w:cs="Arial"/>
          <w:sz w:val="24"/>
          <w:szCs w:val="24"/>
        </w:rPr>
        <w:object w:dxaOrig="1520" w:dyaOrig="988" w14:anchorId="0E8BF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8" o:title=""/>
          </v:shape>
          <o:OLEObject Type="Embed" ProgID="Word.Document.12" ShapeID="_x0000_i1025" DrawAspect="Icon" ObjectID="_1805625308" r:id="rId9">
            <o:FieldCodes>\s</o:FieldCodes>
          </o:OLEObject>
        </w:object>
      </w:r>
    </w:p>
    <w:p w14:paraId="6A1B0297" w14:textId="77777777" w:rsidR="00EA470A" w:rsidRDefault="00EA470A">
      <w:pPr>
        <w:tabs>
          <w:tab w:val="left" w:pos="2257"/>
        </w:tabs>
        <w:spacing w:after="0" w:line="259" w:lineRule="auto"/>
        <w:rPr>
          <w:rFonts w:ascii="Arial" w:eastAsia="Arial" w:hAnsi="Arial" w:cs="Arial"/>
          <w:sz w:val="24"/>
          <w:szCs w:val="24"/>
        </w:rPr>
      </w:pPr>
    </w:p>
    <w:p w14:paraId="293F5CB5"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LOCATION FOR DELIVERY</w:t>
      </w:r>
    </w:p>
    <w:p w14:paraId="23D1F804" w14:textId="77777777" w:rsidR="00D5147E" w:rsidRDefault="00D5147E" w:rsidP="00D5147E">
      <w:pPr>
        <w:tabs>
          <w:tab w:val="left" w:pos="2257"/>
        </w:tabs>
        <w:spacing w:after="0" w:line="259" w:lineRule="auto"/>
        <w:rPr>
          <w:rFonts w:ascii="Arial" w:eastAsia="Arial" w:hAnsi="Arial" w:cs="Arial"/>
          <w:sz w:val="24"/>
          <w:szCs w:val="24"/>
        </w:rPr>
      </w:pPr>
    </w:p>
    <w:tbl>
      <w:tblPr>
        <w:tblStyle w:val="TableGrid"/>
        <w:tblW w:w="2977" w:type="dxa"/>
        <w:tblInd w:w="2495" w:type="dxa"/>
        <w:tblLook w:val="04A0" w:firstRow="1" w:lastRow="0" w:firstColumn="1" w:lastColumn="0" w:noHBand="0" w:noVBand="1"/>
      </w:tblPr>
      <w:tblGrid>
        <w:gridCol w:w="2977"/>
      </w:tblGrid>
      <w:tr w:rsidR="00D5147E" w:rsidRPr="00B17670" w14:paraId="621CEF38" w14:textId="77777777" w:rsidTr="0087761F">
        <w:tc>
          <w:tcPr>
            <w:tcW w:w="2977" w:type="dxa"/>
          </w:tcPr>
          <w:p w14:paraId="144EE2D4" w14:textId="77777777" w:rsidR="00D5147E" w:rsidRDefault="00D5147E" w:rsidP="0087761F">
            <w:pPr>
              <w:jc w:val="center"/>
              <w:rPr>
                <w:rFonts w:ascii="Arial" w:hAnsi="Arial" w:cs="Arial"/>
                <w:b/>
                <w:bCs/>
                <w:szCs w:val="24"/>
              </w:rPr>
            </w:pPr>
            <w:r>
              <w:rPr>
                <w:rFonts w:ascii="Arial" w:hAnsi="Arial" w:cs="Arial"/>
                <w:b/>
                <w:bCs/>
                <w:szCs w:val="24"/>
              </w:rPr>
              <w:t xml:space="preserve">D - </w:t>
            </w:r>
            <w:r w:rsidRPr="00411969">
              <w:rPr>
                <w:rFonts w:ascii="Arial" w:hAnsi="Arial" w:cs="Arial"/>
                <w:b/>
                <w:bCs/>
                <w:szCs w:val="24"/>
              </w:rPr>
              <w:t>Basement Morriston</w:t>
            </w:r>
          </w:p>
          <w:p w14:paraId="31609ABC" w14:textId="77777777" w:rsidR="00D5147E" w:rsidRPr="00B17670" w:rsidRDefault="00D5147E" w:rsidP="0087761F">
            <w:pPr>
              <w:jc w:val="center"/>
              <w:rPr>
                <w:rFonts w:ascii="Arial" w:hAnsi="Arial" w:cs="Arial"/>
                <w:b/>
                <w:bCs/>
                <w:szCs w:val="24"/>
              </w:rPr>
            </w:pPr>
          </w:p>
        </w:tc>
      </w:tr>
      <w:tr w:rsidR="00D5147E" w:rsidRPr="00B17670" w14:paraId="000D84EF" w14:textId="77777777" w:rsidTr="0087761F">
        <w:tc>
          <w:tcPr>
            <w:tcW w:w="2977" w:type="dxa"/>
          </w:tcPr>
          <w:p w14:paraId="0B1217C8" w14:textId="77777777" w:rsidR="00D5147E" w:rsidRPr="00B17670" w:rsidRDefault="00D5147E" w:rsidP="0087761F">
            <w:pPr>
              <w:jc w:val="center"/>
              <w:rPr>
                <w:rFonts w:ascii="Arial" w:hAnsi="Arial" w:cs="Arial"/>
                <w:szCs w:val="24"/>
              </w:rPr>
            </w:pPr>
            <w:r w:rsidRPr="00B17670">
              <w:rPr>
                <w:rFonts w:ascii="Arial" w:hAnsi="Arial" w:cs="Arial"/>
                <w:szCs w:val="24"/>
              </w:rPr>
              <w:t>D-Block Stores,</w:t>
            </w:r>
          </w:p>
          <w:p w14:paraId="5026FE5D" w14:textId="77777777" w:rsidR="00D5147E" w:rsidRPr="00B17670" w:rsidRDefault="00D5147E" w:rsidP="0087761F">
            <w:pPr>
              <w:jc w:val="center"/>
              <w:rPr>
                <w:rFonts w:ascii="Arial" w:hAnsi="Arial" w:cs="Arial"/>
                <w:szCs w:val="24"/>
              </w:rPr>
            </w:pPr>
            <w:r w:rsidRPr="00B17670">
              <w:rPr>
                <w:rFonts w:ascii="Arial" w:hAnsi="Arial" w:cs="Arial"/>
                <w:szCs w:val="24"/>
              </w:rPr>
              <w:t>DVLA,</w:t>
            </w:r>
          </w:p>
          <w:p w14:paraId="02F92429" w14:textId="77777777" w:rsidR="00D5147E" w:rsidRPr="00B17670" w:rsidRDefault="00D5147E" w:rsidP="0087761F">
            <w:pPr>
              <w:jc w:val="center"/>
              <w:rPr>
                <w:rFonts w:ascii="Arial" w:hAnsi="Arial" w:cs="Arial"/>
                <w:szCs w:val="24"/>
              </w:rPr>
            </w:pPr>
            <w:r w:rsidRPr="00B17670">
              <w:rPr>
                <w:rFonts w:ascii="Arial" w:hAnsi="Arial" w:cs="Arial"/>
                <w:szCs w:val="24"/>
              </w:rPr>
              <w:t>Longview Road,</w:t>
            </w:r>
          </w:p>
          <w:p w14:paraId="2AECDB5D" w14:textId="77777777" w:rsidR="00D5147E" w:rsidRPr="00B17670" w:rsidRDefault="00D5147E" w:rsidP="0087761F">
            <w:pPr>
              <w:jc w:val="center"/>
              <w:rPr>
                <w:rFonts w:ascii="Arial" w:hAnsi="Arial" w:cs="Arial"/>
                <w:szCs w:val="24"/>
              </w:rPr>
            </w:pPr>
            <w:r w:rsidRPr="00B17670">
              <w:rPr>
                <w:rFonts w:ascii="Arial" w:hAnsi="Arial" w:cs="Arial"/>
                <w:szCs w:val="24"/>
              </w:rPr>
              <w:t>Morriston,</w:t>
            </w:r>
          </w:p>
          <w:p w14:paraId="5BA8478B" w14:textId="77777777" w:rsidR="00D5147E" w:rsidRPr="00B17670" w:rsidRDefault="00D5147E" w:rsidP="0087761F">
            <w:pPr>
              <w:jc w:val="center"/>
              <w:rPr>
                <w:rFonts w:ascii="Arial" w:hAnsi="Arial" w:cs="Arial"/>
                <w:szCs w:val="24"/>
              </w:rPr>
            </w:pPr>
            <w:r w:rsidRPr="00B17670">
              <w:rPr>
                <w:rFonts w:ascii="Arial" w:hAnsi="Arial" w:cs="Arial"/>
                <w:szCs w:val="24"/>
              </w:rPr>
              <w:t>Swansea</w:t>
            </w:r>
          </w:p>
          <w:p w14:paraId="61CD7849" w14:textId="77777777" w:rsidR="00D5147E" w:rsidRPr="00B17670" w:rsidRDefault="00D5147E" w:rsidP="0087761F">
            <w:pPr>
              <w:jc w:val="center"/>
              <w:rPr>
                <w:rFonts w:ascii="Arial" w:hAnsi="Arial" w:cs="Arial"/>
                <w:szCs w:val="24"/>
              </w:rPr>
            </w:pPr>
            <w:r w:rsidRPr="00B17670">
              <w:rPr>
                <w:rFonts w:ascii="Arial" w:hAnsi="Arial" w:cs="Arial"/>
                <w:szCs w:val="24"/>
              </w:rPr>
              <w:t>SA6 7JL</w:t>
            </w:r>
          </w:p>
          <w:p w14:paraId="228C6BBA" w14:textId="77777777" w:rsidR="00D5147E" w:rsidRPr="00B17670" w:rsidRDefault="00D5147E" w:rsidP="0087761F">
            <w:pPr>
              <w:jc w:val="center"/>
              <w:rPr>
                <w:rFonts w:ascii="Arial" w:hAnsi="Arial" w:cs="Arial"/>
                <w:b/>
                <w:szCs w:val="24"/>
              </w:rPr>
            </w:pPr>
            <w:r w:rsidRPr="00B17670">
              <w:rPr>
                <w:rFonts w:ascii="Arial" w:hAnsi="Arial" w:cs="Arial"/>
                <w:b/>
                <w:color w:val="FF0000"/>
                <w:szCs w:val="24"/>
              </w:rPr>
              <w:t>7am till 3pm</w:t>
            </w:r>
          </w:p>
        </w:tc>
      </w:tr>
    </w:tbl>
    <w:p w14:paraId="340B383F" w14:textId="77777777" w:rsidR="00EA470A" w:rsidRDefault="00EA470A">
      <w:pPr>
        <w:tabs>
          <w:tab w:val="left" w:pos="2257"/>
        </w:tabs>
        <w:spacing w:after="0" w:line="259" w:lineRule="auto"/>
        <w:rPr>
          <w:rFonts w:ascii="Arial" w:eastAsia="Arial" w:hAnsi="Arial" w:cs="Arial"/>
          <w:sz w:val="24"/>
          <w:szCs w:val="24"/>
        </w:rPr>
      </w:pPr>
    </w:p>
    <w:p w14:paraId="1505155F" w14:textId="77777777" w:rsidR="00AF6099" w:rsidRDefault="006150AD" w:rsidP="00AF6099">
      <w:pPr>
        <w:tabs>
          <w:tab w:val="left" w:pos="2257"/>
        </w:tabs>
        <w:spacing w:after="0" w:line="259" w:lineRule="auto"/>
        <w:rPr>
          <w:rFonts w:ascii="Arial" w:eastAsia="Arial" w:hAnsi="Arial" w:cs="Arial"/>
          <w:sz w:val="24"/>
          <w:szCs w:val="24"/>
        </w:rPr>
      </w:pPr>
      <w:r>
        <w:rPr>
          <w:rFonts w:ascii="Arial" w:eastAsia="Arial" w:hAnsi="Arial" w:cs="Arial"/>
          <w:sz w:val="24"/>
          <w:szCs w:val="24"/>
        </w:rPr>
        <w:t>DATES FOR DELIVERY</w:t>
      </w:r>
    </w:p>
    <w:p w14:paraId="6E246FB9" w14:textId="7F11927C" w:rsidR="00EA470A" w:rsidRDefault="00AF6099" w:rsidP="00AF6099">
      <w:pPr>
        <w:tabs>
          <w:tab w:val="left" w:pos="2257"/>
        </w:tabs>
        <w:spacing w:after="0" w:line="259" w:lineRule="auto"/>
        <w:rPr>
          <w:rFonts w:ascii="Arial" w:eastAsia="Arial" w:hAnsi="Arial" w:cs="Arial"/>
          <w:sz w:val="24"/>
          <w:szCs w:val="24"/>
        </w:rPr>
      </w:pPr>
      <w:r>
        <w:rPr>
          <w:rFonts w:ascii="Arial" w:eastAsia="Arial" w:hAnsi="Arial" w:cs="Arial"/>
          <w:sz w:val="24"/>
          <w:szCs w:val="24"/>
        </w:rPr>
        <w:t>D</w:t>
      </w:r>
      <w:r w:rsidR="006150AD">
        <w:rPr>
          <w:rFonts w:ascii="Arial" w:eastAsia="Arial" w:hAnsi="Arial" w:cs="Arial"/>
          <w:sz w:val="24"/>
          <w:szCs w:val="24"/>
        </w:rPr>
        <w:t>elivery date details</w:t>
      </w:r>
      <w:r>
        <w:rPr>
          <w:rFonts w:ascii="Arial" w:eastAsia="Arial" w:hAnsi="Arial" w:cs="Arial"/>
          <w:sz w:val="24"/>
          <w:szCs w:val="24"/>
        </w:rPr>
        <w:t xml:space="preserve"> </w:t>
      </w:r>
    </w:p>
    <w:p w14:paraId="003149A6" w14:textId="77777777" w:rsidR="00AF6099" w:rsidRPr="00B17670" w:rsidRDefault="00AF6099" w:rsidP="00AF6099">
      <w:pPr>
        <w:spacing w:after="120"/>
        <w:ind w:firstLine="720"/>
        <w:rPr>
          <w:rFonts w:ascii="Arial" w:eastAsia="STZhongsong" w:hAnsi="Arial" w:cs="Arial"/>
          <w:b/>
          <w:bCs/>
          <w:szCs w:val="24"/>
          <w:lang w:eastAsia="zh-CN"/>
        </w:rPr>
      </w:pPr>
      <w:r w:rsidRPr="00B17670">
        <w:rPr>
          <w:rFonts w:ascii="Arial" w:eastAsia="STZhongsong" w:hAnsi="Arial" w:cs="Arial"/>
          <w:b/>
          <w:bCs/>
          <w:szCs w:val="24"/>
          <w:lang w:eastAsia="zh-CN"/>
        </w:rPr>
        <w:t>Advance Delivery Booking Process</w:t>
      </w:r>
    </w:p>
    <w:p w14:paraId="0CFDF98A" w14:textId="4DED727B" w:rsidR="00AF6099" w:rsidRPr="00B17670" w:rsidRDefault="00AF6099" w:rsidP="00AF6099">
      <w:pPr>
        <w:ind w:left="720"/>
        <w:rPr>
          <w:rFonts w:ascii="Arial" w:eastAsia="STZhongsong" w:hAnsi="Arial" w:cs="Arial"/>
          <w:szCs w:val="24"/>
          <w:lang w:eastAsia="zh-CN"/>
        </w:rPr>
      </w:pPr>
      <w:r w:rsidRPr="00B17670">
        <w:rPr>
          <w:rFonts w:ascii="Arial" w:eastAsia="STZhongsong" w:hAnsi="Arial" w:cs="Arial"/>
          <w:szCs w:val="24"/>
          <w:lang w:eastAsia="zh-CN"/>
        </w:rPr>
        <w:t xml:space="preserve">All deliveries </w:t>
      </w:r>
      <w:r w:rsidRPr="00B17670">
        <w:rPr>
          <w:rFonts w:ascii="Arial" w:eastAsia="STZhongsong" w:hAnsi="Arial" w:cs="Arial"/>
          <w:b/>
          <w:szCs w:val="24"/>
          <w:u w:val="single"/>
          <w:lang w:eastAsia="zh-CN"/>
        </w:rPr>
        <w:t>must</w:t>
      </w:r>
      <w:r w:rsidRPr="00B17670">
        <w:rPr>
          <w:rFonts w:ascii="Arial" w:eastAsia="STZhongsong" w:hAnsi="Arial" w:cs="Arial"/>
          <w:szCs w:val="24"/>
          <w:lang w:eastAsia="zh-CN"/>
        </w:rPr>
        <w:t xml:space="preserve"> be pre-booked and confirmed </w:t>
      </w:r>
      <w:r w:rsidRPr="00B17670">
        <w:rPr>
          <w:rFonts w:ascii="Arial" w:eastAsia="STZhongsong" w:hAnsi="Arial" w:cs="Arial"/>
          <w:b/>
          <w:bCs/>
          <w:szCs w:val="24"/>
          <w:u w:val="single"/>
          <w:lang w:eastAsia="zh-CN"/>
        </w:rPr>
        <w:t>48hours</w:t>
      </w:r>
      <w:r w:rsidRPr="00B17670">
        <w:rPr>
          <w:rFonts w:ascii="Arial" w:eastAsia="STZhongsong" w:hAnsi="Arial" w:cs="Arial"/>
          <w:szCs w:val="24"/>
          <w:lang w:eastAsia="zh-CN"/>
        </w:rPr>
        <w:t xml:space="preserve"> in advance. Please contact </w:t>
      </w:r>
      <w:r w:rsidRPr="00B17670">
        <w:rPr>
          <w:rFonts w:ascii="Arial" w:hAnsi="Arial" w:cs="Arial"/>
          <w:color w:val="333333"/>
          <w:spacing w:val="6"/>
          <w:szCs w:val="24"/>
          <w:shd w:val="clear" w:color="auto" w:fill="FFFFFF"/>
        </w:rPr>
        <w:t xml:space="preserve">the Logistic and Storage Team Leads, 01792 783185 or email </w:t>
      </w:r>
      <w:hyperlink r:id="rId10" w:history="1">
        <w:r w:rsidRPr="00B17670">
          <w:rPr>
            <w:rStyle w:val="Hyperlink"/>
            <w:rFonts w:ascii="Arial" w:hAnsi="Arial" w:cs="Arial"/>
            <w:spacing w:val="6"/>
            <w:szCs w:val="24"/>
            <w:shd w:val="clear" w:color="auto" w:fill="FFFFFF"/>
          </w:rPr>
          <w:t>mailto:stores.order.forms@dvla.gov.uk</w:t>
        </w:r>
      </w:hyperlink>
      <w:r w:rsidRPr="00B17670">
        <w:rPr>
          <w:rFonts w:ascii="Arial" w:hAnsi="Arial" w:cs="Arial"/>
          <w:color w:val="333333"/>
          <w:spacing w:val="6"/>
          <w:szCs w:val="24"/>
          <w:shd w:val="clear" w:color="auto" w:fill="FFFFFF"/>
        </w:rPr>
        <w:t xml:space="preserve"> </w:t>
      </w:r>
      <w:r w:rsidRPr="00B17670">
        <w:rPr>
          <w:rFonts w:ascii="Arial" w:eastAsia="STZhongsong" w:hAnsi="Arial" w:cs="Arial"/>
          <w:bCs/>
          <w:szCs w:val="24"/>
          <w:lang w:eastAsia="zh-CN"/>
        </w:rPr>
        <w:t>ensuring</w:t>
      </w:r>
      <w:r w:rsidRPr="00B17670">
        <w:rPr>
          <w:rFonts w:ascii="Arial" w:eastAsia="STZhongsong" w:hAnsi="Arial" w:cs="Arial"/>
          <w:szCs w:val="24"/>
          <w:lang w:eastAsia="zh-CN"/>
        </w:rPr>
        <w:t xml:space="preserve"> the following information is included.</w:t>
      </w:r>
    </w:p>
    <w:p w14:paraId="065AD8DC" w14:textId="77777777" w:rsidR="00AF6099" w:rsidRPr="00B17670" w:rsidRDefault="00AF6099" w:rsidP="00AF6099">
      <w:pPr>
        <w:pStyle w:val="ListParagraph"/>
        <w:numPr>
          <w:ilvl w:val="0"/>
          <w:numId w:val="5"/>
        </w:numPr>
        <w:spacing w:after="160" w:line="259" w:lineRule="auto"/>
        <w:rPr>
          <w:rFonts w:ascii="Arial" w:hAnsi="Arial" w:cs="Arial"/>
          <w:sz w:val="24"/>
          <w:szCs w:val="24"/>
        </w:rPr>
      </w:pPr>
      <w:r w:rsidRPr="00B17670">
        <w:rPr>
          <w:rFonts w:ascii="Arial" w:hAnsi="Arial" w:cs="Arial"/>
          <w:sz w:val="24"/>
          <w:szCs w:val="24"/>
        </w:rPr>
        <w:t>Driver’s Name</w:t>
      </w:r>
    </w:p>
    <w:p w14:paraId="663E2C76" w14:textId="77777777" w:rsidR="00AF6099" w:rsidRPr="00B17670" w:rsidRDefault="00AF6099" w:rsidP="00AF6099">
      <w:pPr>
        <w:pStyle w:val="ListParagraph"/>
        <w:numPr>
          <w:ilvl w:val="0"/>
          <w:numId w:val="5"/>
        </w:numPr>
        <w:spacing w:after="160" w:line="259" w:lineRule="auto"/>
        <w:rPr>
          <w:rFonts w:ascii="Arial" w:hAnsi="Arial" w:cs="Arial"/>
          <w:sz w:val="24"/>
          <w:szCs w:val="24"/>
        </w:rPr>
      </w:pPr>
      <w:r w:rsidRPr="00B17670">
        <w:rPr>
          <w:rFonts w:ascii="Arial" w:hAnsi="Arial" w:cs="Arial"/>
          <w:sz w:val="24"/>
          <w:szCs w:val="24"/>
        </w:rPr>
        <w:t>Vehicle Make and Model</w:t>
      </w:r>
    </w:p>
    <w:p w14:paraId="7A3CA213" w14:textId="77777777" w:rsidR="00AF6099" w:rsidRPr="00B17670" w:rsidRDefault="00AF6099" w:rsidP="00AF6099">
      <w:pPr>
        <w:pStyle w:val="ListParagraph"/>
        <w:numPr>
          <w:ilvl w:val="0"/>
          <w:numId w:val="5"/>
        </w:numPr>
        <w:spacing w:after="160" w:line="259" w:lineRule="auto"/>
        <w:rPr>
          <w:rFonts w:ascii="Arial" w:hAnsi="Arial" w:cs="Arial"/>
          <w:sz w:val="24"/>
          <w:szCs w:val="24"/>
        </w:rPr>
      </w:pPr>
      <w:r w:rsidRPr="00B17670">
        <w:rPr>
          <w:rFonts w:ascii="Arial" w:hAnsi="Arial" w:cs="Arial"/>
          <w:sz w:val="24"/>
          <w:szCs w:val="24"/>
        </w:rPr>
        <w:t>Vehicle Registration Number</w:t>
      </w:r>
    </w:p>
    <w:p w14:paraId="0322B2BC" w14:textId="77777777" w:rsidR="00AF6099" w:rsidRPr="00B17670" w:rsidRDefault="00AF6099" w:rsidP="00AF6099">
      <w:pPr>
        <w:pStyle w:val="ListParagraph"/>
        <w:numPr>
          <w:ilvl w:val="0"/>
          <w:numId w:val="5"/>
        </w:numPr>
        <w:spacing w:after="160" w:line="259" w:lineRule="auto"/>
        <w:rPr>
          <w:rFonts w:ascii="Arial" w:hAnsi="Arial" w:cs="Arial"/>
          <w:sz w:val="24"/>
          <w:szCs w:val="24"/>
        </w:rPr>
      </w:pPr>
      <w:r w:rsidRPr="00B17670">
        <w:rPr>
          <w:rFonts w:ascii="Arial" w:hAnsi="Arial" w:cs="Arial"/>
          <w:sz w:val="24"/>
          <w:szCs w:val="24"/>
        </w:rPr>
        <w:t>Number/Volume of items to be delivered</w:t>
      </w:r>
    </w:p>
    <w:p w14:paraId="652F8546" w14:textId="77777777" w:rsidR="00AF6099" w:rsidRPr="00B17670" w:rsidRDefault="00AF6099" w:rsidP="00AF6099">
      <w:pPr>
        <w:ind w:left="720"/>
        <w:rPr>
          <w:rFonts w:ascii="Arial" w:eastAsia="STZhongsong" w:hAnsi="Arial" w:cs="Arial"/>
          <w:szCs w:val="24"/>
          <w:lang w:eastAsia="zh-CN"/>
        </w:rPr>
      </w:pPr>
      <w:r w:rsidRPr="00B17670">
        <w:rPr>
          <w:rFonts w:ascii="Arial" w:eastAsia="STZhongsong" w:hAnsi="Arial" w:cs="Arial"/>
          <w:szCs w:val="24"/>
          <w:lang w:eastAsia="zh-CN"/>
        </w:rPr>
        <w:t>You will be sent a notification email confirming the booking reference number and the time and date delivery is required.</w:t>
      </w:r>
    </w:p>
    <w:p w14:paraId="31182CE6" w14:textId="77777777" w:rsidR="00AF6099" w:rsidRPr="00B17670" w:rsidRDefault="00AF6099" w:rsidP="00AF6099">
      <w:pPr>
        <w:ind w:left="720"/>
        <w:rPr>
          <w:rFonts w:ascii="Arial" w:hAnsi="Arial" w:cs="Arial"/>
          <w:color w:val="FF0000"/>
          <w:szCs w:val="24"/>
        </w:rPr>
      </w:pPr>
      <w:r w:rsidRPr="00B17670">
        <w:rPr>
          <w:rFonts w:ascii="Arial" w:eastAsia="STZhongsong" w:hAnsi="Arial" w:cs="Arial"/>
          <w:szCs w:val="24"/>
          <w:lang w:eastAsia="zh-CN"/>
        </w:rPr>
        <w:t xml:space="preserve">Large volume deliveries will normally be allocated a morning delivery time. This helps ensure that the vehicle can be offloaded with minimum impact to the delivery driver and their onward transmission of additional deliveries. </w:t>
      </w:r>
    </w:p>
    <w:p w14:paraId="3910F5A4" w14:textId="77777777" w:rsidR="00AF6099" w:rsidRPr="00B17670" w:rsidRDefault="00AF6099" w:rsidP="00AF6099">
      <w:pPr>
        <w:ind w:left="720"/>
        <w:rPr>
          <w:rFonts w:ascii="Arial" w:eastAsia="STZhongsong" w:hAnsi="Arial" w:cs="Arial"/>
          <w:szCs w:val="24"/>
          <w:lang w:eastAsia="zh-CN"/>
        </w:rPr>
      </w:pPr>
      <w:r w:rsidRPr="00B17670">
        <w:rPr>
          <w:rFonts w:ascii="Arial" w:eastAsia="STZhongsong" w:hAnsi="Arial" w:cs="Arial"/>
          <w:szCs w:val="24"/>
          <w:lang w:eastAsia="zh-CN"/>
        </w:rPr>
        <w:t xml:space="preserve">If a scheduled delivery is delayed in transit (e.g. vehicle break down, significant traffic or tacho restrictions) please contact 01792 783185 immediately to provide information updates on progress and a revised estimated time of arrival. </w:t>
      </w:r>
    </w:p>
    <w:p w14:paraId="234B9999" w14:textId="77777777" w:rsidR="00AF6099" w:rsidRPr="00B17670" w:rsidRDefault="00AF6099" w:rsidP="00AF6099">
      <w:pPr>
        <w:ind w:left="720"/>
        <w:rPr>
          <w:rFonts w:ascii="Arial" w:eastAsia="STZhongsong" w:hAnsi="Arial" w:cs="Arial"/>
          <w:szCs w:val="24"/>
          <w:lang w:eastAsia="zh-CN"/>
        </w:rPr>
      </w:pPr>
      <w:r w:rsidRPr="00B17670">
        <w:rPr>
          <w:rFonts w:ascii="Arial" w:eastAsia="STZhongsong" w:hAnsi="Arial" w:cs="Arial"/>
          <w:b/>
          <w:bCs/>
          <w:szCs w:val="24"/>
          <w:u w:val="single"/>
          <w:lang w:eastAsia="zh-CN"/>
        </w:rPr>
        <w:t>NOTE</w:t>
      </w:r>
      <w:r w:rsidRPr="00B17670">
        <w:rPr>
          <w:rFonts w:ascii="Arial" w:eastAsia="STZhongsong" w:hAnsi="Arial" w:cs="Arial"/>
          <w:b/>
          <w:bCs/>
          <w:szCs w:val="24"/>
          <w:lang w:eastAsia="zh-CN"/>
        </w:rPr>
        <w:t>:</w:t>
      </w:r>
      <w:r w:rsidRPr="00B17670">
        <w:rPr>
          <w:rFonts w:ascii="Arial" w:eastAsia="STZhongsong" w:hAnsi="Arial" w:cs="Arial"/>
          <w:szCs w:val="24"/>
          <w:lang w:eastAsia="zh-CN"/>
        </w:rPr>
        <w:t xml:space="preserve"> Failure to notify a delay will result in an impact to the official acceptance of the delivery and the vehicle could be prevented from accessing the site by the DVLA Security team. </w:t>
      </w:r>
    </w:p>
    <w:p w14:paraId="1E716B62" w14:textId="77777777" w:rsidR="00AF6099" w:rsidRDefault="00AF6099">
      <w:pPr>
        <w:tabs>
          <w:tab w:val="left" w:pos="2257"/>
        </w:tabs>
        <w:spacing w:before="240" w:after="240" w:line="259" w:lineRule="auto"/>
        <w:rPr>
          <w:rFonts w:ascii="Arial" w:eastAsia="Arial" w:hAnsi="Arial" w:cs="Arial"/>
          <w:sz w:val="24"/>
          <w:szCs w:val="24"/>
        </w:rPr>
      </w:pPr>
    </w:p>
    <w:p w14:paraId="23A52D70" w14:textId="77777777" w:rsidR="00AF6099" w:rsidRDefault="00AF6099">
      <w:pPr>
        <w:tabs>
          <w:tab w:val="left" w:pos="2257"/>
        </w:tabs>
        <w:spacing w:after="0" w:line="259" w:lineRule="auto"/>
        <w:rPr>
          <w:rFonts w:ascii="Arial" w:eastAsia="Arial" w:hAnsi="Arial" w:cs="Arial"/>
          <w:sz w:val="24"/>
          <w:szCs w:val="24"/>
        </w:rPr>
      </w:pPr>
    </w:p>
    <w:p w14:paraId="68CDB1E0" w14:textId="77777777" w:rsidR="00F8788A" w:rsidRDefault="00F8788A">
      <w:pPr>
        <w:tabs>
          <w:tab w:val="left" w:pos="2257"/>
        </w:tabs>
        <w:spacing w:after="0" w:line="259" w:lineRule="auto"/>
        <w:rPr>
          <w:rFonts w:ascii="Arial" w:eastAsia="Arial" w:hAnsi="Arial" w:cs="Arial"/>
          <w:sz w:val="24"/>
          <w:szCs w:val="24"/>
        </w:rPr>
      </w:pPr>
    </w:p>
    <w:p w14:paraId="480B611F" w14:textId="77777777" w:rsidR="00AF6099" w:rsidRDefault="006150AD" w:rsidP="00AF6099">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TESTING OF DELIVERABLES</w:t>
      </w:r>
    </w:p>
    <w:p w14:paraId="5E70340C" w14:textId="791B53B5" w:rsidR="00EA470A" w:rsidRDefault="006150AD" w:rsidP="00AF6099">
      <w:pPr>
        <w:tabs>
          <w:tab w:val="left" w:pos="2257"/>
        </w:tabs>
        <w:spacing w:after="0" w:line="259" w:lineRule="auto"/>
        <w:rPr>
          <w:rFonts w:ascii="Arial" w:eastAsia="Arial" w:hAnsi="Arial" w:cs="Arial"/>
          <w:sz w:val="24"/>
          <w:szCs w:val="24"/>
        </w:rPr>
      </w:pPr>
      <w:r>
        <w:rPr>
          <w:rFonts w:ascii="Arial" w:eastAsia="Arial" w:hAnsi="Arial" w:cs="Arial"/>
          <w:sz w:val="24"/>
          <w:szCs w:val="24"/>
        </w:rPr>
        <w:t>N</w:t>
      </w:r>
      <w:r w:rsidR="0082708D">
        <w:rPr>
          <w:rFonts w:ascii="Arial" w:eastAsia="Arial" w:hAnsi="Arial" w:cs="Arial"/>
          <w:sz w:val="24"/>
          <w:szCs w:val="24"/>
        </w:rPr>
        <w:t>/A</w:t>
      </w:r>
    </w:p>
    <w:p w14:paraId="29B035AB" w14:textId="77777777" w:rsidR="00EA470A" w:rsidRDefault="00EA470A">
      <w:pPr>
        <w:tabs>
          <w:tab w:val="left" w:pos="2257"/>
        </w:tabs>
        <w:spacing w:after="0" w:line="259" w:lineRule="auto"/>
        <w:rPr>
          <w:rFonts w:ascii="Arial" w:eastAsia="Arial" w:hAnsi="Arial" w:cs="Arial"/>
          <w:sz w:val="24"/>
          <w:szCs w:val="24"/>
        </w:rPr>
      </w:pPr>
    </w:p>
    <w:p w14:paraId="6807AB99"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WARRANTY PERIOD</w:t>
      </w:r>
    </w:p>
    <w:p w14:paraId="02B6E830" w14:textId="52232B22" w:rsidR="00AF6099"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The warranty period for the purposes of Clause 3.1.2 of the Core Terms shall be</w:t>
      </w:r>
      <w:r w:rsidR="00AF6099">
        <w:rPr>
          <w:rFonts w:ascii="Arial" w:eastAsia="Arial" w:hAnsi="Arial" w:cs="Arial"/>
          <w:sz w:val="24"/>
          <w:szCs w:val="24"/>
        </w:rPr>
        <w:t xml:space="preserve"> that</w:t>
      </w:r>
    </w:p>
    <w:p w14:paraId="268DB10C" w14:textId="2719D15C" w:rsidR="00AF6099" w:rsidRPr="00AF6099" w:rsidRDefault="00AF6099">
      <w:pPr>
        <w:tabs>
          <w:tab w:val="left" w:pos="2257"/>
        </w:tabs>
        <w:spacing w:after="0" w:line="259" w:lineRule="auto"/>
        <w:rPr>
          <w:rFonts w:ascii="Arial" w:eastAsia="Arial" w:hAnsi="Arial" w:cs="Arial"/>
          <w:sz w:val="24"/>
          <w:szCs w:val="24"/>
        </w:rPr>
      </w:pPr>
      <w:r>
        <w:rPr>
          <w:rFonts w:ascii="Arial" w:hAnsi="Arial" w:cs="Arial"/>
          <w:color w:val="000000"/>
          <w:sz w:val="24"/>
          <w:szCs w:val="24"/>
        </w:rPr>
        <w:t>t</w:t>
      </w:r>
      <w:r w:rsidRPr="00AF6099">
        <w:rPr>
          <w:rFonts w:ascii="Arial" w:hAnsi="Arial" w:cs="Arial"/>
          <w:color w:val="000000"/>
          <w:sz w:val="24"/>
          <w:szCs w:val="24"/>
        </w:rPr>
        <w:t>he Supplier must provide Deliverables with a warranty of at least 90 days from Delivery against all obvious defects.</w:t>
      </w:r>
    </w:p>
    <w:p w14:paraId="36152A70" w14:textId="77777777" w:rsidR="00EA470A" w:rsidRDefault="00EA470A">
      <w:pPr>
        <w:tabs>
          <w:tab w:val="left" w:pos="2257"/>
        </w:tabs>
        <w:spacing w:after="0" w:line="259" w:lineRule="auto"/>
        <w:rPr>
          <w:rFonts w:ascii="Arial" w:eastAsia="Arial" w:hAnsi="Arial" w:cs="Arial"/>
          <w:sz w:val="24"/>
          <w:szCs w:val="24"/>
        </w:rPr>
      </w:pPr>
    </w:p>
    <w:p w14:paraId="6509D8D6"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MAXIMUM LIABILITY </w:t>
      </w:r>
    </w:p>
    <w:p w14:paraId="43275D84" w14:textId="403B134A" w:rsidR="00AF6099" w:rsidRDefault="006150AD" w:rsidP="002924B7">
      <w:pPr>
        <w:tabs>
          <w:tab w:val="left" w:pos="2257"/>
        </w:tabs>
        <w:spacing w:after="0" w:line="259" w:lineRule="auto"/>
        <w:rPr>
          <w:rFonts w:ascii="Arial" w:eastAsia="Arial" w:hAnsi="Arial" w:cs="Arial"/>
          <w:sz w:val="24"/>
          <w:szCs w:val="24"/>
        </w:rPr>
      </w:pPr>
      <w:r>
        <w:rPr>
          <w:rFonts w:ascii="Arial" w:eastAsia="Arial" w:hAnsi="Arial" w:cs="Arial"/>
          <w:sz w:val="24"/>
          <w:szCs w:val="24"/>
        </w:rPr>
        <w:t>The limitation of liability for this Call-Off Contract is stated in Clause 11.2 of the Core Terms</w:t>
      </w:r>
      <w:r w:rsidR="002924B7">
        <w:rPr>
          <w:rFonts w:ascii="Arial" w:eastAsia="Arial" w:hAnsi="Arial" w:cs="Arial"/>
          <w:sz w:val="24"/>
          <w:szCs w:val="24"/>
        </w:rPr>
        <w:t>.</w:t>
      </w:r>
    </w:p>
    <w:p w14:paraId="36AC4A9B" w14:textId="77777777" w:rsidR="00EA470A" w:rsidRDefault="00EA470A">
      <w:pPr>
        <w:tabs>
          <w:tab w:val="left" w:pos="2257"/>
        </w:tabs>
        <w:spacing w:after="0" w:line="259" w:lineRule="auto"/>
        <w:rPr>
          <w:rFonts w:ascii="Arial" w:eastAsia="Arial" w:hAnsi="Arial" w:cs="Arial"/>
          <w:sz w:val="24"/>
          <w:szCs w:val="24"/>
        </w:rPr>
      </w:pPr>
    </w:p>
    <w:p w14:paraId="29FF6660" w14:textId="3A1EDABE" w:rsidR="00E62E21" w:rsidRPr="00E62E21" w:rsidRDefault="006150AD" w:rsidP="00E62E21">
      <w:pPr>
        <w:tabs>
          <w:tab w:val="left" w:pos="2257"/>
        </w:tabs>
        <w:spacing w:after="0" w:line="259" w:lineRule="auto"/>
        <w:rPr>
          <w:rFonts w:ascii="Arial" w:hAnsi="Arial" w:cs="Arial"/>
          <w:iCs/>
          <w:color w:val="000000" w:themeColor="text1"/>
        </w:rPr>
      </w:pPr>
      <w:r>
        <w:rPr>
          <w:rFonts w:ascii="Arial" w:eastAsia="Arial" w:hAnsi="Arial" w:cs="Arial"/>
          <w:sz w:val="24"/>
          <w:szCs w:val="24"/>
        </w:rPr>
        <w:t>The Estimated Year 1 Charges used to calculate liability in the first Contract Year is</w:t>
      </w:r>
      <w:r>
        <w:rPr>
          <w:rFonts w:ascii="Arial" w:eastAsia="Arial" w:hAnsi="Arial" w:cs="Arial"/>
          <w:b/>
          <w:sz w:val="24"/>
          <w:szCs w:val="24"/>
          <w:highlight w:val="yellow"/>
        </w:rPr>
        <w:t xml:space="preserve"> </w:t>
      </w:r>
      <w:r w:rsidR="00E62E21" w:rsidRPr="00E62E21">
        <w:rPr>
          <w:rFonts w:ascii="Arial" w:hAnsi="Arial" w:cs="Arial"/>
          <w:iCs/>
          <w:color w:val="000000" w:themeColor="text1"/>
        </w:rPr>
        <w:t xml:space="preserve">“redacted under FOIA section No </w:t>
      </w:r>
      <w:r w:rsidR="00E62E21">
        <w:rPr>
          <w:rFonts w:ascii="Arial" w:hAnsi="Arial" w:cs="Arial"/>
          <w:iCs/>
          <w:color w:val="000000" w:themeColor="text1"/>
        </w:rPr>
        <w:t>– 41 Information provided in confidence</w:t>
      </w:r>
      <w:r w:rsidR="00E62E21" w:rsidRPr="00E62E21">
        <w:rPr>
          <w:rFonts w:ascii="Arial" w:hAnsi="Arial" w:cs="Arial"/>
          <w:iCs/>
          <w:color w:val="000000" w:themeColor="text1"/>
        </w:rPr>
        <w:t xml:space="preserve">”  </w:t>
      </w:r>
    </w:p>
    <w:p w14:paraId="0AB6F45A" w14:textId="46072D6B" w:rsidR="00EA470A" w:rsidRDefault="00EA470A">
      <w:pPr>
        <w:tabs>
          <w:tab w:val="left" w:pos="2257"/>
        </w:tabs>
        <w:spacing w:after="0" w:line="259" w:lineRule="auto"/>
        <w:rPr>
          <w:rFonts w:ascii="Arial" w:eastAsia="Arial" w:hAnsi="Arial" w:cs="Arial"/>
          <w:b/>
          <w:sz w:val="24"/>
          <w:szCs w:val="24"/>
        </w:rPr>
      </w:pPr>
    </w:p>
    <w:p w14:paraId="27C8E495" w14:textId="77777777" w:rsidR="00EA470A" w:rsidRDefault="00EA470A">
      <w:pPr>
        <w:tabs>
          <w:tab w:val="left" w:pos="2257"/>
        </w:tabs>
        <w:spacing w:after="0" w:line="259" w:lineRule="auto"/>
        <w:rPr>
          <w:rFonts w:ascii="Arial" w:eastAsia="Arial" w:hAnsi="Arial" w:cs="Arial"/>
          <w:b/>
          <w:sz w:val="24"/>
          <w:szCs w:val="24"/>
        </w:rPr>
      </w:pPr>
    </w:p>
    <w:p w14:paraId="60F5F155"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CALL-OFF CHARGES</w:t>
      </w:r>
    </w:p>
    <w:p w14:paraId="4FBF786E" w14:textId="7C4A8C57" w:rsidR="00EA470A" w:rsidRDefault="008F4CD7">
      <w:pPr>
        <w:tabs>
          <w:tab w:val="left" w:pos="2257"/>
        </w:tabs>
        <w:spacing w:after="0" w:line="259" w:lineRule="auto"/>
        <w:rPr>
          <w:rFonts w:ascii="Arial" w:eastAsia="Arial" w:hAnsi="Arial" w:cs="Arial"/>
          <w:sz w:val="24"/>
          <w:szCs w:val="24"/>
        </w:rPr>
      </w:pPr>
      <w:r>
        <w:rPr>
          <w:rFonts w:ascii="Arial" w:eastAsia="Arial" w:hAnsi="Arial" w:cs="Arial"/>
          <w:sz w:val="24"/>
          <w:szCs w:val="24"/>
        </w:rPr>
        <w:t>T</w:t>
      </w:r>
      <w:r w:rsidR="006150AD">
        <w:rPr>
          <w:rFonts w:ascii="Arial" w:eastAsia="Arial" w:hAnsi="Arial" w:cs="Arial"/>
          <w:sz w:val="24"/>
          <w:szCs w:val="24"/>
        </w:rPr>
        <w:t>he Charges for the Deliverables</w:t>
      </w:r>
      <w:r>
        <w:rPr>
          <w:rFonts w:ascii="Arial" w:eastAsia="Arial" w:hAnsi="Arial" w:cs="Arial"/>
          <w:sz w:val="24"/>
          <w:szCs w:val="24"/>
        </w:rPr>
        <w:t xml:space="preserve"> are </w:t>
      </w:r>
      <w:r w:rsidR="006150AD">
        <w:rPr>
          <w:rFonts w:ascii="Arial" w:eastAsia="Arial" w:hAnsi="Arial" w:cs="Arial"/>
          <w:sz w:val="24"/>
          <w:szCs w:val="24"/>
        </w:rPr>
        <w:t>detail</w:t>
      </w:r>
      <w:r>
        <w:rPr>
          <w:rFonts w:ascii="Arial" w:eastAsia="Arial" w:hAnsi="Arial" w:cs="Arial"/>
          <w:sz w:val="24"/>
          <w:szCs w:val="24"/>
        </w:rPr>
        <w:t>ed</w:t>
      </w:r>
      <w:r w:rsidR="006150AD">
        <w:rPr>
          <w:rFonts w:ascii="Arial" w:eastAsia="Arial" w:hAnsi="Arial" w:cs="Arial"/>
          <w:sz w:val="24"/>
          <w:szCs w:val="24"/>
        </w:rPr>
        <w:t xml:space="preserve"> in Call-Off Schedule 5 (Pricing Details)</w:t>
      </w:r>
    </w:p>
    <w:p w14:paraId="277CE702" w14:textId="77777777" w:rsidR="00E62E21" w:rsidRPr="00E62E21" w:rsidRDefault="00E62E21" w:rsidP="00E62E21">
      <w:pPr>
        <w:tabs>
          <w:tab w:val="left" w:pos="2257"/>
        </w:tabs>
        <w:spacing w:after="0" w:line="259" w:lineRule="auto"/>
        <w:rPr>
          <w:rFonts w:ascii="Arial" w:hAnsi="Arial" w:cs="Arial"/>
          <w:iCs/>
          <w:color w:val="000000" w:themeColor="text1"/>
        </w:rPr>
      </w:pPr>
      <w:r w:rsidRPr="00E62E21">
        <w:rPr>
          <w:rFonts w:ascii="Arial" w:hAnsi="Arial" w:cs="Arial"/>
          <w:iCs/>
          <w:color w:val="000000" w:themeColor="text1"/>
        </w:rPr>
        <w:t>“</w:t>
      </w:r>
      <w:proofErr w:type="gramStart"/>
      <w:r w:rsidRPr="00E62E21">
        <w:rPr>
          <w:rFonts w:ascii="Arial" w:hAnsi="Arial" w:cs="Arial"/>
          <w:iCs/>
          <w:color w:val="000000" w:themeColor="text1"/>
        </w:rPr>
        <w:t>redacted</w:t>
      </w:r>
      <w:proofErr w:type="gramEnd"/>
      <w:r w:rsidRPr="00E62E21">
        <w:rPr>
          <w:rFonts w:ascii="Arial" w:hAnsi="Arial" w:cs="Arial"/>
          <w:iCs/>
          <w:color w:val="000000" w:themeColor="text1"/>
        </w:rPr>
        <w:t xml:space="preserve"> under FOIA section No </w:t>
      </w:r>
      <w:r>
        <w:rPr>
          <w:rFonts w:ascii="Arial" w:hAnsi="Arial" w:cs="Arial"/>
          <w:iCs/>
          <w:color w:val="000000" w:themeColor="text1"/>
        </w:rPr>
        <w:t>– 41 Information provided in confidence</w:t>
      </w:r>
      <w:r w:rsidRPr="00E62E21">
        <w:rPr>
          <w:rFonts w:ascii="Arial" w:hAnsi="Arial" w:cs="Arial"/>
          <w:iCs/>
          <w:color w:val="000000" w:themeColor="text1"/>
        </w:rPr>
        <w:t xml:space="preserve">”  </w:t>
      </w:r>
    </w:p>
    <w:p w14:paraId="0CBD24B4" w14:textId="43BB577F" w:rsidR="00BC565C" w:rsidRPr="008F4CD7" w:rsidRDefault="00BC565C">
      <w:pPr>
        <w:tabs>
          <w:tab w:val="left" w:pos="2257"/>
        </w:tabs>
        <w:spacing w:after="0" w:line="259" w:lineRule="auto"/>
        <w:rPr>
          <w:rFonts w:ascii="Arial" w:eastAsia="Arial" w:hAnsi="Arial" w:cs="Arial"/>
          <w:sz w:val="24"/>
          <w:szCs w:val="24"/>
        </w:rPr>
      </w:pPr>
    </w:p>
    <w:p w14:paraId="4ECA80B1" w14:textId="77777777" w:rsidR="008F4CD7" w:rsidRDefault="008F4CD7">
      <w:pPr>
        <w:tabs>
          <w:tab w:val="left" w:pos="2257"/>
        </w:tabs>
        <w:spacing w:after="0" w:line="259" w:lineRule="auto"/>
        <w:rPr>
          <w:rFonts w:ascii="Arial" w:eastAsia="Arial" w:hAnsi="Arial" w:cs="Arial"/>
          <w:sz w:val="24"/>
          <w:szCs w:val="24"/>
          <w:highlight w:val="yellow"/>
        </w:rPr>
      </w:pPr>
    </w:p>
    <w:p w14:paraId="7F7BEE3F" w14:textId="0903EA5A"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All changes to the Charges must use procedures that are equivalent to those in Paragraphs 4, and 5 in Framework Schedule 3 (Framework Prices)]</w:t>
      </w:r>
    </w:p>
    <w:p w14:paraId="62160FFA" w14:textId="77777777" w:rsidR="00BC565C" w:rsidRDefault="00BC565C">
      <w:pPr>
        <w:tabs>
          <w:tab w:val="left" w:pos="2257"/>
        </w:tabs>
        <w:spacing w:after="0" w:line="259" w:lineRule="auto"/>
        <w:rPr>
          <w:rFonts w:ascii="Arial" w:eastAsia="Arial" w:hAnsi="Arial" w:cs="Arial"/>
          <w:sz w:val="24"/>
          <w:szCs w:val="24"/>
        </w:rPr>
      </w:pPr>
    </w:p>
    <w:p w14:paraId="506FE25E" w14:textId="036FD772"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The Charges will not be impacted by any change to the Framework Prices. The Charges can only be changed by agreement in writing between the Buyer and the Supplier because of:</w:t>
      </w:r>
    </w:p>
    <w:p w14:paraId="6F4C172C"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[Indexation]</w:t>
      </w:r>
    </w:p>
    <w:p w14:paraId="5521E9D2"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[Specific Change in Law]</w:t>
      </w:r>
    </w:p>
    <w:p w14:paraId="1113FA6E" w14:textId="77777777" w:rsidR="00EA470A" w:rsidRDefault="006150AD">
      <w:pPr>
        <w:numPr>
          <w:ilvl w:val="0"/>
          <w:numId w:val="3"/>
        </w:numPr>
        <w:pBdr>
          <w:top w:val="nil"/>
          <w:left w:val="nil"/>
          <w:bottom w:val="nil"/>
          <w:right w:val="nil"/>
          <w:between w:val="nil"/>
        </w:pBdr>
        <w:tabs>
          <w:tab w:val="left" w:pos="2257"/>
        </w:tabs>
        <w:spacing w:after="0" w:line="259" w:lineRule="auto"/>
        <w:rPr>
          <w:rFonts w:ascii="Arial" w:eastAsia="Arial" w:hAnsi="Arial" w:cs="Arial"/>
          <w:color w:val="000000"/>
          <w:sz w:val="24"/>
          <w:szCs w:val="24"/>
        </w:rPr>
      </w:pPr>
      <w:r>
        <w:rPr>
          <w:rFonts w:ascii="Arial" w:eastAsia="Arial" w:hAnsi="Arial" w:cs="Arial"/>
          <w:color w:val="000000"/>
          <w:sz w:val="24"/>
          <w:szCs w:val="24"/>
        </w:rPr>
        <w:t>[Benchmarking using Call-Off Schedule 16 (Benchmarking)]</w:t>
      </w:r>
    </w:p>
    <w:p w14:paraId="467AF8F8" w14:textId="77777777" w:rsidR="00EA470A" w:rsidRDefault="00EA470A">
      <w:pPr>
        <w:tabs>
          <w:tab w:val="left" w:pos="2257"/>
        </w:tabs>
        <w:spacing w:after="0" w:line="259" w:lineRule="auto"/>
        <w:rPr>
          <w:rFonts w:ascii="Arial" w:eastAsia="Arial" w:hAnsi="Arial" w:cs="Arial"/>
          <w:sz w:val="24"/>
          <w:szCs w:val="24"/>
          <w:highlight w:val="yellow"/>
        </w:rPr>
      </w:pPr>
    </w:p>
    <w:p w14:paraId="76AE25F8"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REIMBURSABLE EXPENSES</w:t>
      </w:r>
    </w:p>
    <w:p w14:paraId="11F3A02B" w14:textId="17E24298" w:rsidR="00EA470A" w:rsidRDefault="0082708D">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4A545BE0" w14:textId="77777777" w:rsidR="00EA470A" w:rsidRDefault="00EA470A">
      <w:pPr>
        <w:tabs>
          <w:tab w:val="left" w:pos="2257"/>
        </w:tabs>
        <w:spacing w:after="0" w:line="259" w:lineRule="auto"/>
        <w:rPr>
          <w:rFonts w:ascii="Arial" w:eastAsia="Arial" w:hAnsi="Arial" w:cs="Arial"/>
          <w:b/>
          <w:sz w:val="24"/>
          <w:szCs w:val="24"/>
        </w:rPr>
      </w:pPr>
    </w:p>
    <w:p w14:paraId="21557A71"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PAYMENT METHOD</w:t>
      </w:r>
    </w:p>
    <w:p w14:paraId="684EFF59" w14:textId="77777777" w:rsidR="0082708D" w:rsidRPr="0082708D" w:rsidRDefault="0082708D" w:rsidP="0082708D">
      <w:pPr>
        <w:tabs>
          <w:tab w:val="left" w:pos="2257"/>
        </w:tabs>
        <w:spacing w:after="0" w:line="259" w:lineRule="auto"/>
        <w:jc w:val="both"/>
        <w:rPr>
          <w:rFonts w:ascii="Arial" w:hAnsi="Arial" w:cs="Arial"/>
          <w:sz w:val="24"/>
          <w:szCs w:val="24"/>
          <w:lang w:eastAsia="en-US"/>
        </w:rPr>
      </w:pPr>
      <w:r w:rsidRPr="0082708D">
        <w:rPr>
          <w:rFonts w:ascii="Arial" w:hAnsi="Arial" w:cs="Arial"/>
          <w:sz w:val="24"/>
          <w:szCs w:val="24"/>
          <w:lang w:eastAsia="en-US"/>
        </w:rPr>
        <w:t>The Supplier shall submit invoices directly to the billing address as per the Buyer’s order. The Supplier shall invoice the Buyer for Goods on despatch and for Services as per Supplier’s quotation. Payment to be made by BACS payment.</w:t>
      </w:r>
    </w:p>
    <w:p w14:paraId="67470143" w14:textId="5E2176F1" w:rsidR="00EA470A" w:rsidRDefault="00EA470A">
      <w:pPr>
        <w:tabs>
          <w:tab w:val="left" w:pos="2257"/>
        </w:tabs>
        <w:spacing w:after="0" w:line="259" w:lineRule="auto"/>
        <w:rPr>
          <w:rFonts w:ascii="Arial" w:eastAsia="Arial" w:hAnsi="Arial" w:cs="Arial"/>
          <w:sz w:val="24"/>
          <w:szCs w:val="24"/>
          <w:highlight w:val="yellow"/>
        </w:rPr>
      </w:pPr>
    </w:p>
    <w:p w14:paraId="2A085ABB" w14:textId="77777777" w:rsidR="00EA470A" w:rsidRDefault="00EA470A">
      <w:pPr>
        <w:tabs>
          <w:tab w:val="left" w:pos="2257"/>
        </w:tabs>
        <w:spacing w:after="0" w:line="259" w:lineRule="auto"/>
        <w:rPr>
          <w:rFonts w:ascii="Arial" w:eastAsia="Arial" w:hAnsi="Arial" w:cs="Arial"/>
          <w:b/>
          <w:sz w:val="24"/>
          <w:szCs w:val="24"/>
        </w:rPr>
      </w:pPr>
    </w:p>
    <w:p w14:paraId="73486133" w14:textId="77777777" w:rsidR="00843F37" w:rsidRDefault="006150AD" w:rsidP="00843F37">
      <w:pPr>
        <w:tabs>
          <w:tab w:val="left" w:pos="2257"/>
        </w:tabs>
        <w:spacing w:after="0" w:line="259" w:lineRule="auto"/>
        <w:rPr>
          <w:rFonts w:ascii="Arial" w:eastAsia="Arial" w:hAnsi="Arial" w:cs="Arial"/>
          <w:sz w:val="24"/>
          <w:szCs w:val="24"/>
        </w:rPr>
      </w:pPr>
      <w:r>
        <w:rPr>
          <w:rFonts w:ascii="Arial" w:eastAsia="Arial" w:hAnsi="Arial" w:cs="Arial"/>
          <w:sz w:val="24"/>
          <w:szCs w:val="24"/>
        </w:rPr>
        <w:t xml:space="preserve">BUYER’S INVOICE ADDRESS: </w:t>
      </w:r>
    </w:p>
    <w:p w14:paraId="03C4BBF9" w14:textId="1D843094" w:rsidR="00AA0737" w:rsidRPr="009577C2" w:rsidRDefault="00843F37" w:rsidP="00843F37">
      <w:pPr>
        <w:tabs>
          <w:tab w:val="left" w:pos="2257"/>
        </w:tabs>
        <w:spacing w:after="0" w:line="259" w:lineRule="auto"/>
        <w:rPr>
          <w:rFonts w:ascii="Arial" w:hAnsi="Arial" w:cs="Arial"/>
          <w:b/>
          <w:sz w:val="24"/>
          <w:szCs w:val="24"/>
        </w:rPr>
      </w:pPr>
      <w:r w:rsidRPr="00843F37">
        <w:rPr>
          <w:rFonts w:ascii="Arial" w:hAnsi="Arial" w:cs="Arial"/>
          <w:bCs/>
          <w:sz w:val="24"/>
          <w:szCs w:val="24"/>
        </w:rPr>
        <w:t>All invoices and/</w:t>
      </w:r>
      <w:r w:rsidR="00AA0737" w:rsidRPr="009577C2">
        <w:rPr>
          <w:rFonts w:ascii="Arial" w:hAnsi="Arial" w:cs="Arial"/>
          <w:sz w:val="24"/>
          <w:szCs w:val="24"/>
        </w:rPr>
        <w:t>or credit notes will either need to be sent electronically as an attachment to an email or as a hard copy document through the post to the designated address listed below:</w:t>
      </w:r>
    </w:p>
    <w:p w14:paraId="2D6BE586" w14:textId="77777777" w:rsidR="00AA0737" w:rsidRPr="009577C2" w:rsidRDefault="00AA0737" w:rsidP="00AA0737">
      <w:pPr>
        <w:pStyle w:val="Heading1"/>
        <w:spacing w:before="120" w:after="0"/>
        <w:rPr>
          <w:rFonts w:ascii="Arial" w:hAnsi="Arial" w:cs="Arial"/>
          <w:b w:val="0"/>
          <w:sz w:val="24"/>
          <w:szCs w:val="24"/>
        </w:rPr>
      </w:pPr>
      <w:r w:rsidRPr="009577C2">
        <w:rPr>
          <w:rFonts w:ascii="Arial" w:hAnsi="Arial" w:cs="Arial"/>
          <w:b w:val="0"/>
          <w:sz w:val="24"/>
          <w:szCs w:val="24"/>
        </w:rPr>
        <w:lastRenderedPageBreak/>
        <w:t>Email:</w:t>
      </w:r>
      <w:r w:rsidRPr="009577C2">
        <w:rPr>
          <w:rFonts w:ascii="Arial" w:hAnsi="Arial" w:cs="Arial"/>
          <w:sz w:val="24"/>
          <w:szCs w:val="24"/>
        </w:rPr>
        <w:t xml:space="preserve"> </w:t>
      </w:r>
      <w:hyperlink r:id="rId11" w:history="1">
        <w:r w:rsidRPr="009577C2">
          <w:rPr>
            <w:rStyle w:val="Hyperlink"/>
            <w:rFonts w:ascii="Arial" w:hAnsi="Arial" w:cs="Arial"/>
            <w:sz w:val="24"/>
            <w:szCs w:val="24"/>
          </w:rPr>
          <w:t>SSa.invoice@Ubusinessservices.co.uk</w:t>
        </w:r>
      </w:hyperlink>
    </w:p>
    <w:p w14:paraId="1F5103A6" w14:textId="77777777" w:rsidR="00AA0737" w:rsidRDefault="00AA0737" w:rsidP="00AA0737">
      <w:pPr>
        <w:pStyle w:val="Heading1"/>
        <w:spacing w:before="240" w:after="0"/>
        <w:rPr>
          <w:rFonts w:ascii="Arial" w:hAnsi="Arial" w:cs="Arial"/>
          <w:sz w:val="24"/>
          <w:szCs w:val="24"/>
        </w:rPr>
      </w:pPr>
      <w:r w:rsidRPr="009577C2">
        <w:rPr>
          <w:rFonts w:ascii="Arial" w:hAnsi="Arial" w:cs="Arial"/>
          <w:b w:val="0"/>
          <w:sz w:val="24"/>
          <w:szCs w:val="24"/>
        </w:rPr>
        <w:t xml:space="preserve">Postal Address: </w:t>
      </w:r>
    </w:p>
    <w:p w14:paraId="0205B31A" w14:textId="77777777" w:rsidR="00AA0737" w:rsidRDefault="00AA0737" w:rsidP="00AA0737">
      <w:pPr>
        <w:pStyle w:val="Heading1"/>
        <w:spacing w:before="0" w:after="0"/>
        <w:rPr>
          <w:rFonts w:ascii="Arial" w:hAnsi="Arial" w:cs="Arial"/>
          <w:sz w:val="24"/>
          <w:szCs w:val="24"/>
        </w:rPr>
      </w:pPr>
      <w:r w:rsidRPr="009577C2">
        <w:rPr>
          <w:rFonts w:ascii="Arial" w:hAnsi="Arial" w:cs="Arial"/>
          <w:b w:val="0"/>
          <w:sz w:val="24"/>
          <w:szCs w:val="24"/>
        </w:rPr>
        <w:t>Unity Business Services (UBS)</w:t>
      </w:r>
      <w:r w:rsidRPr="009577C2">
        <w:rPr>
          <w:rFonts w:ascii="Arial" w:hAnsi="Arial" w:cs="Arial"/>
          <w:b w:val="0"/>
          <w:sz w:val="24"/>
          <w:szCs w:val="24"/>
        </w:rPr>
        <w:br/>
        <w:t>5 Sandringham Park</w:t>
      </w:r>
      <w:r w:rsidRPr="009577C2">
        <w:rPr>
          <w:rFonts w:ascii="Arial" w:hAnsi="Arial" w:cs="Arial"/>
          <w:b w:val="0"/>
          <w:sz w:val="24"/>
          <w:szCs w:val="24"/>
        </w:rPr>
        <w:br/>
        <w:t>Swansea Vale</w:t>
      </w:r>
    </w:p>
    <w:p w14:paraId="7320BA68" w14:textId="2FB49DF9" w:rsidR="00EA470A" w:rsidRDefault="00AA0737" w:rsidP="00AA0737">
      <w:pPr>
        <w:tabs>
          <w:tab w:val="left" w:pos="2257"/>
        </w:tabs>
        <w:spacing w:after="0" w:line="259" w:lineRule="auto"/>
        <w:rPr>
          <w:rFonts w:ascii="Arial" w:hAnsi="Arial" w:cs="Arial"/>
          <w:sz w:val="24"/>
          <w:szCs w:val="24"/>
        </w:rPr>
      </w:pPr>
      <w:r w:rsidRPr="009577C2">
        <w:rPr>
          <w:rFonts w:ascii="Arial" w:hAnsi="Arial" w:cs="Arial"/>
          <w:sz w:val="24"/>
          <w:szCs w:val="24"/>
        </w:rPr>
        <w:t xml:space="preserve">SA7 0EA  </w:t>
      </w:r>
    </w:p>
    <w:p w14:paraId="516F3757" w14:textId="77777777" w:rsidR="00843F37" w:rsidRDefault="00843F37" w:rsidP="00AA0737">
      <w:pPr>
        <w:tabs>
          <w:tab w:val="left" w:pos="2257"/>
        </w:tabs>
        <w:spacing w:after="0" w:line="259" w:lineRule="auto"/>
        <w:rPr>
          <w:rFonts w:ascii="Arial" w:hAnsi="Arial" w:cs="Arial"/>
          <w:sz w:val="24"/>
          <w:szCs w:val="24"/>
        </w:rPr>
      </w:pPr>
    </w:p>
    <w:bookmarkStart w:id="3" w:name="_MON_1783853977"/>
    <w:bookmarkEnd w:id="3"/>
    <w:p w14:paraId="5FE82FCD" w14:textId="1FAD2FFE" w:rsidR="00843F37" w:rsidRDefault="00843F37" w:rsidP="00AA0737">
      <w:pPr>
        <w:tabs>
          <w:tab w:val="left" w:pos="2257"/>
        </w:tabs>
        <w:spacing w:after="0" w:line="259" w:lineRule="auto"/>
        <w:rPr>
          <w:rFonts w:ascii="Arial" w:hAnsi="Arial" w:cs="Arial"/>
          <w:sz w:val="24"/>
          <w:szCs w:val="24"/>
        </w:rPr>
      </w:pPr>
      <w:r>
        <w:rPr>
          <w:rFonts w:ascii="Arial" w:hAnsi="Arial" w:cs="Arial"/>
          <w:noProof/>
        </w:rPr>
        <w:object w:dxaOrig="1508" w:dyaOrig="983" w14:anchorId="5CB17A49">
          <v:shape id="_x0000_i1027" type="#_x0000_t75" alt="" style="width:78pt;height:54pt;mso-width-percent:0;mso-height-percent:0;mso-width-percent:0;mso-height-percent:0" o:ole="">
            <v:imagedata r:id="rId12" o:title=""/>
          </v:shape>
          <o:OLEObject Type="Embed" ProgID="Word.Document.12" ShapeID="_x0000_i1027" DrawAspect="Icon" ObjectID="_1805625309" r:id="rId13">
            <o:FieldCodes>\s</o:FieldCodes>
          </o:OLEObject>
        </w:object>
      </w:r>
    </w:p>
    <w:p w14:paraId="2D378302" w14:textId="77777777" w:rsidR="00AA0737" w:rsidRDefault="00AA0737" w:rsidP="00AA0737">
      <w:pPr>
        <w:tabs>
          <w:tab w:val="left" w:pos="2257"/>
        </w:tabs>
        <w:spacing w:after="0" w:line="259" w:lineRule="auto"/>
        <w:rPr>
          <w:rFonts w:ascii="Arial" w:hAnsi="Arial" w:cs="Arial"/>
          <w:sz w:val="24"/>
          <w:szCs w:val="24"/>
        </w:rPr>
      </w:pPr>
    </w:p>
    <w:p w14:paraId="189E5A99" w14:textId="77777777" w:rsidR="00AA0737" w:rsidRDefault="00AA0737" w:rsidP="00AA0737">
      <w:pPr>
        <w:tabs>
          <w:tab w:val="left" w:pos="2257"/>
        </w:tabs>
        <w:spacing w:after="0" w:line="259" w:lineRule="auto"/>
        <w:rPr>
          <w:rFonts w:ascii="Arial" w:eastAsia="Arial" w:hAnsi="Arial" w:cs="Arial"/>
          <w:sz w:val="24"/>
          <w:szCs w:val="24"/>
        </w:rPr>
      </w:pPr>
    </w:p>
    <w:p w14:paraId="33D0B3E6" w14:textId="77777777" w:rsidR="00054917" w:rsidRDefault="00054917" w:rsidP="00AA0737">
      <w:pPr>
        <w:tabs>
          <w:tab w:val="left" w:pos="2257"/>
        </w:tabs>
        <w:spacing w:after="0" w:line="259" w:lineRule="auto"/>
        <w:rPr>
          <w:rFonts w:ascii="Arial" w:eastAsia="Arial" w:hAnsi="Arial" w:cs="Arial"/>
          <w:sz w:val="24"/>
          <w:szCs w:val="24"/>
        </w:rPr>
      </w:pPr>
    </w:p>
    <w:p w14:paraId="4DCF54F9" w14:textId="77777777" w:rsidR="00054917" w:rsidRDefault="00054917" w:rsidP="00AA0737">
      <w:pPr>
        <w:tabs>
          <w:tab w:val="left" w:pos="2257"/>
        </w:tabs>
        <w:spacing w:after="0" w:line="259" w:lineRule="auto"/>
        <w:rPr>
          <w:rFonts w:ascii="Arial" w:eastAsia="Arial" w:hAnsi="Arial" w:cs="Arial"/>
          <w:sz w:val="24"/>
          <w:szCs w:val="24"/>
        </w:rPr>
      </w:pPr>
    </w:p>
    <w:p w14:paraId="499C0EF5"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BUYER’S AUTHORISED REPRESENTATIVE</w:t>
      </w:r>
    </w:p>
    <w:p w14:paraId="0B9C8F50" w14:textId="7E53BA1F" w:rsidR="00E62E21" w:rsidRPr="00E62E21" w:rsidRDefault="00E62E21" w:rsidP="00E62E21">
      <w:pPr>
        <w:tabs>
          <w:tab w:val="left" w:pos="2257"/>
        </w:tabs>
        <w:spacing w:after="0" w:line="259" w:lineRule="auto"/>
        <w:rPr>
          <w:rFonts w:ascii="Arial" w:eastAsia="Arial" w:hAnsi="Arial" w:cs="Arial"/>
          <w:sz w:val="24"/>
          <w:szCs w:val="24"/>
        </w:rPr>
      </w:pPr>
      <w:r w:rsidRPr="00E62E21">
        <w:rPr>
          <w:rFonts w:ascii="Arial" w:eastAsia="Arial" w:hAnsi="Arial" w:cs="Arial"/>
          <w:sz w:val="24"/>
          <w:szCs w:val="24"/>
        </w:rPr>
        <w:t>“</w:t>
      </w:r>
      <w:r w:rsidRPr="00E62E21">
        <w:rPr>
          <w:rFonts w:ascii="Arial" w:eastAsia="Arial" w:hAnsi="Arial" w:cs="Arial"/>
          <w:sz w:val="24"/>
          <w:szCs w:val="24"/>
        </w:rPr>
        <w:t>Redacted</w:t>
      </w:r>
      <w:r w:rsidRPr="00E62E21">
        <w:rPr>
          <w:rFonts w:ascii="Arial" w:eastAsia="Arial" w:hAnsi="Arial" w:cs="Arial"/>
          <w:sz w:val="24"/>
          <w:szCs w:val="24"/>
        </w:rPr>
        <w:t xml:space="preserve"> under FOIA section No 40 – Personal Information”  </w:t>
      </w:r>
    </w:p>
    <w:p w14:paraId="6E3A0E37" w14:textId="77777777" w:rsidR="00EA470A" w:rsidRDefault="00EA470A">
      <w:pPr>
        <w:tabs>
          <w:tab w:val="left" w:pos="2257"/>
        </w:tabs>
        <w:spacing w:after="0" w:line="259" w:lineRule="auto"/>
        <w:rPr>
          <w:rFonts w:ascii="Arial" w:eastAsia="Arial" w:hAnsi="Arial" w:cs="Arial"/>
          <w:b/>
          <w:sz w:val="24"/>
          <w:szCs w:val="24"/>
        </w:rPr>
      </w:pPr>
    </w:p>
    <w:p w14:paraId="7D59365A" w14:textId="77777777" w:rsidR="0082708D" w:rsidRDefault="0082708D">
      <w:pPr>
        <w:tabs>
          <w:tab w:val="left" w:pos="2257"/>
        </w:tabs>
        <w:spacing w:after="0" w:line="259" w:lineRule="auto"/>
        <w:rPr>
          <w:rFonts w:ascii="Arial" w:eastAsia="Arial" w:hAnsi="Arial" w:cs="Arial"/>
          <w:b/>
          <w:sz w:val="24"/>
          <w:szCs w:val="24"/>
        </w:rPr>
      </w:pPr>
    </w:p>
    <w:p w14:paraId="75F72617" w14:textId="77777777" w:rsidR="0082708D" w:rsidRDefault="0082708D">
      <w:pPr>
        <w:tabs>
          <w:tab w:val="left" w:pos="2257"/>
        </w:tabs>
        <w:spacing w:after="0" w:line="259" w:lineRule="auto"/>
        <w:rPr>
          <w:rFonts w:ascii="Arial" w:eastAsia="Arial" w:hAnsi="Arial" w:cs="Arial"/>
          <w:sz w:val="24"/>
          <w:szCs w:val="24"/>
        </w:rPr>
      </w:pPr>
    </w:p>
    <w:p w14:paraId="44403B9B"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BUYER’S ENVIRONMENTAL POLICY</w:t>
      </w:r>
    </w:p>
    <w:p w14:paraId="3870400D" w14:textId="0A2AC6E1" w:rsidR="00EA470A" w:rsidRDefault="00BC565C">
      <w:pPr>
        <w:tabs>
          <w:tab w:val="left" w:pos="2257"/>
        </w:tabs>
        <w:spacing w:after="0" w:line="259" w:lineRule="auto"/>
        <w:rPr>
          <w:rFonts w:ascii="Arial" w:eastAsia="Arial" w:hAnsi="Arial" w:cs="Arial"/>
          <w:b/>
          <w:sz w:val="24"/>
          <w:szCs w:val="24"/>
        </w:rPr>
      </w:pPr>
      <w:r>
        <w:rPr>
          <w:rFonts w:ascii="Arial" w:eastAsia="Arial" w:hAnsi="Arial" w:cs="Arial"/>
          <w:b/>
          <w:sz w:val="24"/>
          <w:szCs w:val="24"/>
        </w:rPr>
        <w:object w:dxaOrig="1520" w:dyaOrig="988" w14:anchorId="7FD4C82D">
          <v:shape id="_x0000_i1028" type="#_x0000_t75" style="width:76.5pt;height:49.5pt" o:ole="">
            <v:imagedata r:id="rId14" o:title=""/>
          </v:shape>
          <o:OLEObject Type="Embed" ProgID="Package" ShapeID="_x0000_i1028" DrawAspect="Icon" ObjectID="_1805625310" r:id="rId15"/>
        </w:object>
      </w:r>
      <w:r w:rsidR="00843F37">
        <w:rPr>
          <w:rFonts w:ascii="Arial" w:eastAsia="Arial" w:hAnsi="Arial" w:cs="Arial"/>
          <w:b/>
          <w:sz w:val="24"/>
          <w:szCs w:val="24"/>
        </w:rPr>
        <w:t xml:space="preserve">  </w:t>
      </w:r>
    </w:p>
    <w:p w14:paraId="399F85C2" w14:textId="77777777" w:rsidR="00843F37" w:rsidRDefault="00843F37">
      <w:pPr>
        <w:tabs>
          <w:tab w:val="left" w:pos="2257"/>
        </w:tabs>
        <w:spacing w:after="0" w:line="259" w:lineRule="auto"/>
        <w:rPr>
          <w:rFonts w:ascii="Arial" w:eastAsia="Arial" w:hAnsi="Arial" w:cs="Arial"/>
          <w:b/>
          <w:sz w:val="24"/>
          <w:szCs w:val="24"/>
        </w:rPr>
      </w:pPr>
    </w:p>
    <w:p w14:paraId="70CEFDF7" w14:textId="77777777" w:rsidR="00843F37" w:rsidRDefault="00843F37">
      <w:pPr>
        <w:tabs>
          <w:tab w:val="left" w:pos="2257"/>
        </w:tabs>
        <w:spacing w:after="0" w:line="259" w:lineRule="auto"/>
        <w:rPr>
          <w:rFonts w:ascii="Arial" w:eastAsia="Arial" w:hAnsi="Arial" w:cs="Arial"/>
          <w:sz w:val="24"/>
          <w:szCs w:val="24"/>
        </w:rPr>
      </w:pPr>
    </w:p>
    <w:p w14:paraId="455610FC"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BUYER’S SECURITY POLICY</w:t>
      </w:r>
    </w:p>
    <w:p w14:paraId="6755217C" w14:textId="7D063E44" w:rsidR="00EA470A" w:rsidRPr="002924B7" w:rsidRDefault="002924B7">
      <w:pPr>
        <w:tabs>
          <w:tab w:val="left" w:pos="2257"/>
        </w:tabs>
        <w:spacing w:after="0" w:line="259" w:lineRule="auto"/>
        <w:rPr>
          <w:rFonts w:ascii="Arial" w:eastAsia="Arial" w:hAnsi="Arial" w:cs="Arial"/>
          <w:bCs/>
          <w:sz w:val="24"/>
          <w:szCs w:val="24"/>
        </w:rPr>
      </w:pPr>
      <w:r w:rsidRPr="002924B7">
        <w:rPr>
          <w:rFonts w:ascii="Arial" w:eastAsia="Arial" w:hAnsi="Arial" w:cs="Arial"/>
          <w:bCs/>
          <w:sz w:val="24"/>
          <w:szCs w:val="24"/>
        </w:rPr>
        <w:t>N/A</w:t>
      </w:r>
    </w:p>
    <w:p w14:paraId="47F27660" w14:textId="77777777" w:rsidR="00EA470A" w:rsidRDefault="00EA470A">
      <w:pPr>
        <w:tabs>
          <w:tab w:val="left" w:pos="2257"/>
        </w:tabs>
        <w:spacing w:after="0" w:line="259" w:lineRule="auto"/>
        <w:rPr>
          <w:rFonts w:ascii="Arial" w:eastAsia="Arial" w:hAnsi="Arial" w:cs="Arial"/>
          <w:sz w:val="24"/>
          <w:szCs w:val="24"/>
        </w:rPr>
      </w:pPr>
    </w:p>
    <w:p w14:paraId="3BB42308"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AUTHORISED REPRESENTATIVE</w:t>
      </w:r>
    </w:p>
    <w:p w14:paraId="6B449EB5" w14:textId="0298314B" w:rsidR="00E62E21" w:rsidRPr="00E62E21" w:rsidRDefault="00E62E21" w:rsidP="00E62E21">
      <w:pPr>
        <w:tabs>
          <w:tab w:val="left" w:pos="2257"/>
        </w:tabs>
        <w:spacing w:after="0" w:line="259" w:lineRule="auto"/>
        <w:rPr>
          <w:rFonts w:ascii="Arial" w:eastAsia="Arial" w:hAnsi="Arial" w:cs="Arial"/>
          <w:b/>
          <w:sz w:val="24"/>
          <w:szCs w:val="24"/>
        </w:rPr>
      </w:pPr>
      <w:r w:rsidRPr="00E62E21">
        <w:rPr>
          <w:rFonts w:ascii="Arial" w:eastAsia="Arial" w:hAnsi="Arial" w:cs="Arial"/>
          <w:bCs/>
          <w:sz w:val="24"/>
          <w:szCs w:val="24"/>
        </w:rPr>
        <w:t>“</w:t>
      </w:r>
      <w:r w:rsidRPr="00E62E21">
        <w:rPr>
          <w:rFonts w:ascii="Arial" w:eastAsia="Arial" w:hAnsi="Arial" w:cs="Arial"/>
          <w:bCs/>
          <w:sz w:val="24"/>
          <w:szCs w:val="24"/>
        </w:rPr>
        <w:t>Redacted</w:t>
      </w:r>
      <w:r w:rsidRPr="00E62E21">
        <w:rPr>
          <w:rFonts w:ascii="Arial" w:eastAsia="Arial" w:hAnsi="Arial" w:cs="Arial"/>
          <w:bCs/>
          <w:sz w:val="24"/>
          <w:szCs w:val="24"/>
        </w:rPr>
        <w:t xml:space="preserve"> under FOIA section No 40 – Personal Information</w:t>
      </w:r>
      <w:r w:rsidRPr="00E62E21">
        <w:rPr>
          <w:rFonts w:ascii="Arial" w:eastAsia="Arial" w:hAnsi="Arial" w:cs="Arial"/>
          <w:b/>
          <w:sz w:val="24"/>
          <w:szCs w:val="24"/>
        </w:rPr>
        <w:t xml:space="preserve">”  </w:t>
      </w:r>
    </w:p>
    <w:p w14:paraId="6A7024AC" w14:textId="77777777" w:rsidR="00EA470A" w:rsidRDefault="00EA470A">
      <w:pPr>
        <w:tabs>
          <w:tab w:val="left" w:pos="2257"/>
        </w:tabs>
        <w:spacing w:after="0" w:line="259" w:lineRule="auto"/>
        <w:rPr>
          <w:rFonts w:ascii="Arial" w:eastAsia="Arial" w:hAnsi="Arial" w:cs="Arial"/>
          <w:sz w:val="24"/>
          <w:szCs w:val="24"/>
        </w:rPr>
      </w:pPr>
    </w:p>
    <w:p w14:paraId="6B3BCDB9"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SUPPLIER’S CONTRACT MANAGER</w:t>
      </w:r>
    </w:p>
    <w:p w14:paraId="410563B0" w14:textId="41735AB1" w:rsidR="00E62E21" w:rsidRPr="00E62E21" w:rsidRDefault="00E62E21" w:rsidP="00E62E21">
      <w:pPr>
        <w:tabs>
          <w:tab w:val="left" w:pos="2257"/>
        </w:tabs>
        <w:spacing w:after="0" w:line="259" w:lineRule="auto"/>
        <w:rPr>
          <w:rFonts w:ascii="Arial" w:eastAsia="Arial" w:hAnsi="Arial" w:cs="Arial"/>
          <w:bCs/>
          <w:sz w:val="24"/>
          <w:szCs w:val="24"/>
        </w:rPr>
      </w:pPr>
      <w:r w:rsidRPr="00E62E21">
        <w:rPr>
          <w:rFonts w:ascii="Arial" w:eastAsia="Arial" w:hAnsi="Arial" w:cs="Arial"/>
          <w:bCs/>
          <w:sz w:val="24"/>
          <w:szCs w:val="24"/>
        </w:rPr>
        <w:t>“</w:t>
      </w:r>
      <w:r w:rsidRPr="00E62E21">
        <w:rPr>
          <w:rFonts w:ascii="Arial" w:eastAsia="Arial" w:hAnsi="Arial" w:cs="Arial"/>
          <w:bCs/>
          <w:sz w:val="24"/>
          <w:szCs w:val="24"/>
        </w:rPr>
        <w:t>Redacted</w:t>
      </w:r>
      <w:r w:rsidRPr="00E62E21">
        <w:rPr>
          <w:rFonts w:ascii="Arial" w:eastAsia="Arial" w:hAnsi="Arial" w:cs="Arial"/>
          <w:bCs/>
          <w:sz w:val="24"/>
          <w:szCs w:val="24"/>
        </w:rPr>
        <w:t xml:space="preserve"> under FOIA section No 40 – Personal Information”  </w:t>
      </w:r>
    </w:p>
    <w:p w14:paraId="70762D38" w14:textId="77777777" w:rsidR="00EA470A" w:rsidRDefault="00EA470A">
      <w:pPr>
        <w:tabs>
          <w:tab w:val="left" w:pos="2257"/>
        </w:tabs>
        <w:spacing w:after="0" w:line="259" w:lineRule="auto"/>
        <w:rPr>
          <w:rFonts w:ascii="Arial" w:eastAsia="Arial" w:hAnsi="Arial" w:cs="Arial"/>
          <w:sz w:val="24"/>
          <w:szCs w:val="24"/>
        </w:rPr>
      </w:pPr>
    </w:p>
    <w:p w14:paraId="00B1B04A"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REPORT FREQUENCY</w:t>
      </w:r>
    </w:p>
    <w:p w14:paraId="3BC4AC93" w14:textId="10218D5B" w:rsidR="00EA470A" w:rsidRPr="00F8788A" w:rsidRDefault="00F8788A">
      <w:pPr>
        <w:tabs>
          <w:tab w:val="left" w:pos="2257"/>
        </w:tabs>
        <w:spacing w:after="0" w:line="259" w:lineRule="auto"/>
        <w:rPr>
          <w:rFonts w:ascii="Arial" w:eastAsia="Arial" w:hAnsi="Arial" w:cs="Arial"/>
          <w:bCs/>
          <w:sz w:val="24"/>
          <w:szCs w:val="24"/>
        </w:rPr>
      </w:pPr>
      <w:r w:rsidRPr="00F8788A">
        <w:rPr>
          <w:rFonts w:ascii="Arial" w:eastAsia="Arial" w:hAnsi="Arial" w:cs="Arial"/>
          <w:bCs/>
          <w:sz w:val="24"/>
          <w:szCs w:val="24"/>
        </w:rPr>
        <w:t>N/A</w:t>
      </w:r>
    </w:p>
    <w:p w14:paraId="031D44E5" w14:textId="77777777" w:rsidR="00EA470A" w:rsidRDefault="00EA470A">
      <w:pPr>
        <w:tabs>
          <w:tab w:val="left" w:pos="2257"/>
        </w:tabs>
        <w:spacing w:after="0" w:line="259" w:lineRule="auto"/>
        <w:rPr>
          <w:rFonts w:ascii="Arial" w:eastAsia="Arial" w:hAnsi="Arial" w:cs="Arial"/>
          <w:b/>
          <w:sz w:val="24"/>
          <w:szCs w:val="24"/>
        </w:rPr>
      </w:pPr>
    </w:p>
    <w:p w14:paraId="6D8D7396" w14:textId="77777777" w:rsidR="00F8788A" w:rsidRDefault="00F8788A">
      <w:pPr>
        <w:tabs>
          <w:tab w:val="left" w:pos="2257"/>
        </w:tabs>
        <w:spacing w:after="0" w:line="259" w:lineRule="auto"/>
        <w:rPr>
          <w:rFonts w:ascii="Arial" w:eastAsia="Arial" w:hAnsi="Arial" w:cs="Arial"/>
          <w:b/>
          <w:sz w:val="24"/>
          <w:szCs w:val="24"/>
        </w:rPr>
      </w:pPr>
    </w:p>
    <w:p w14:paraId="14E8BAB1"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PROGRESS MEETING FREQUENCY</w:t>
      </w:r>
    </w:p>
    <w:p w14:paraId="3F4EE64E" w14:textId="47AC04ED" w:rsidR="00EA470A" w:rsidRPr="00F8788A" w:rsidRDefault="00F8788A">
      <w:pPr>
        <w:tabs>
          <w:tab w:val="left" w:pos="2257"/>
        </w:tabs>
        <w:spacing w:after="0" w:line="259" w:lineRule="auto"/>
        <w:rPr>
          <w:rFonts w:ascii="Arial" w:eastAsia="Arial" w:hAnsi="Arial" w:cs="Arial"/>
          <w:bCs/>
          <w:sz w:val="24"/>
          <w:szCs w:val="24"/>
        </w:rPr>
      </w:pPr>
      <w:r w:rsidRPr="00F8788A">
        <w:rPr>
          <w:rFonts w:ascii="Arial" w:eastAsia="Arial" w:hAnsi="Arial" w:cs="Arial"/>
          <w:bCs/>
          <w:sz w:val="24"/>
          <w:szCs w:val="24"/>
        </w:rPr>
        <w:t>N/A</w:t>
      </w:r>
    </w:p>
    <w:p w14:paraId="50E60C30" w14:textId="77777777" w:rsidR="00EA470A" w:rsidRDefault="00EA470A">
      <w:pPr>
        <w:tabs>
          <w:tab w:val="left" w:pos="2257"/>
        </w:tabs>
        <w:spacing w:after="0" w:line="259" w:lineRule="auto"/>
        <w:rPr>
          <w:rFonts w:ascii="Arial" w:eastAsia="Arial" w:hAnsi="Arial" w:cs="Arial"/>
          <w:b/>
          <w:sz w:val="24"/>
          <w:szCs w:val="24"/>
        </w:rPr>
      </w:pPr>
    </w:p>
    <w:p w14:paraId="246E5CB7"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KEY STAFF</w:t>
      </w:r>
    </w:p>
    <w:p w14:paraId="5B6F4BDE" w14:textId="106A9599" w:rsidR="00E62E21" w:rsidRPr="00E62E21" w:rsidRDefault="00E62E21" w:rsidP="00E62E21">
      <w:pPr>
        <w:tabs>
          <w:tab w:val="left" w:pos="2257"/>
        </w:tabs>
        <w:spacing w:after="0" w:line="259" w:lineRule="auto"/>
        <w:rPr>
          <w:rFonts w:ascii="Arial" w:eastAsia="Arial" w:hAnsi="Arial" w:cs="Arial"/>
          <w:bCs/>
          <w:sz w:val="24"/>
          <w:szCs w:val="24"/>
        </w:rPr>
      </w:pPr>
      <w:r w:rsidRPr="00E62E21">
        <w:rPr>
          <w:rFonts w:ascii="Arial" w:eastAsia="Arial" w:hAnsi="Arial" w:cs="Arial"/>
          <w:bCs/>
          <w:sz w:val="24"/>
          <w:szCs w:val="24"/>
        </w:rPr>
        <w:t>“</w:t>
      </w:r>
      <w:r w:rsidRPr="00E62E21">
        <w:rPr>
          <w:rFonts w:ascii="Arial" w:eastAsia="Arial" w:hAnsi="Arial" w:cs="Arial"/>
          <w:bCs/>
          <w:sz w:val="24"/>
          <w:szCs w:val="24"/>
        </w:rPr>
        <w:t>Redacted</w:t>
      </w:r>
      <w:r w:rsidRPr="00E62E21">
        <w:rPr>
          <w:rFonts w:ascii="Arial" w:eastAsia="Arial" w:hAnsi="Arial" w:cs="Arial"/>
          <w:bCs/>
          <w:sz w:val="24"/>
          <w:szCs w:val="24"/>
        </w:rPr>
        <w:t xml:space="preserve"> under FOIA section No 40 – Personal Information”  </w:t>
      </w:r>
    </w:p>
    <w:p w14:paraId="5FFFB824" w14:textId="77777777" w:rsidR="00EA470A" w:rsidRDefault="00EA470A">
      <w:pPr>
        <w:tabs>
          <w:tab w:val="left" w:pos="2257"/>
        </w:tabs>
        <w:spacing w:after="0" w:line="259" w:lineRule="auto"/>
        <w:rPr>
          <w:rFonts w:ascii="Arial" w:eastAsia="Arial" w:hAnsi="Arial" w:cs="Arial"/>
          <w:sz w:val="24"/>
          <w:szCs w:val="24"/>
        </w:rPr>
      </w:pPr>
    </w:p>
    <w:p w14:paraId="704824DA"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lastRenderedPageBreak/>
        <w:t>KEY SUBCONTRACTOR(S)</w:t>
      </w:r>
    </w:p>
    <w:p w14:paraId="6DFC94F7" w14:textId="77777777" w:rsidR="00E62E21" w:rsidRPr="00E62E21" w:rsidRDefault="00E62E21" w:rsidP="00E62E21">
      <w:pPr>
        <w:tabs>
          <w:tab w:val="left" w:pos="2257"/>
        </w:tabs>
        <w:spacing w:after="0" w:line="259" w:lineRule="auto"/>
        <w:rPr>
          <w:rFonts w:ascii="Arial" w:eastAsia="Arial" w:hAnsi="Arial" w:cs="Arial"/>
          <w:bCs/>
          <w:sz w:val="24"/>
          <w:szCs w:val="24"/>
        </w:rPr>
      </w:pPr>
      <w:r w:rsidRPr="00E62E21">
        <w:rPr>
          <w:rFonts w:ascii="Arial" w:eastAsia="Arial" w:hAnsi="Arial" w:cs="Arial"/>
          <w:bCs/>
          <w:sz w:val="24"/>
          <w:szCs w:val="24"/>
        </w:rPr>
        <w:t xml:space="preserve">“Redacted under FOIA section No 40 – Personal Information”  </w:t>
      </w:r>
    </w:p>
    <w:p w14:paraId="06D7FA0D" w14:textId="77777777" w:rsidR="00EA470A" w:rsidRDefault="00EA470A">
      <w:pPr>
        <w:tabs>
          <w:tab w:val="left" w:pos="2257"/>
        </w:tabs>
        <w:spacing w:after="0" w:line="259" w:lineRule="auto"/>
        <w:rPr>
          <w:rFonts w:ascii="Arial" w:eastAsia="Arial" w:hAnsi="Arial" w:cs="Arial"/>
          <w:b/>
          <w:sz w:val="24"/>
          <w:szCs w:val="24"/>
        </w:rPr>
      </w:pPr>
    </w:p>
    <w:p w14:paraId="26A08BE8"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COMMERCIALLY SENSITIVE INFORMATION</w:t>
      </w:r>
    </w:p>
    <w:p w14:paraId="78240C2F" w14:textId="0DCDF1BA" w:rsidR="00EA470A" w:rsidRPr="00E62E21" w:rsidRDefault="00B84CD4">
      <w:pPr>
        <w:tabs>
          <w:tab w:val="left" w:pos="2257"/>
        </w:tabs>
        <w:spacing w:after="0" w:line="259" w:lineRule="auto"/>
        <w:rPr>
          <w:rFonts w:ascii="Arial" w:eastAsia="Arial" w:hAnsi="Arial" w:cs="Arial"/>
          <w:bCs/>
          <w:sz w:val="24"/>
          <w:szCs w:val="24"/>
        </w:rPr>
      </w:pPr>
      <w:r w:rsidRPr="00E62E21">
        <w:rPr>
          <w:rFonts w:ascii="Arial" w:eastAsia="Arial" w:hAnsi="Arial" w:cs="Arial"/>
          <w:bCs/>
          <w:sz w:val="24"/>
          <w:szCs w:val="24"/>
        </w:rPr>
        <w:t>None</w:t>
      </w:r>
    </w:p>
    <w:p w14:paraId="19F45D2A" w14:textId="77777777" w:rsidR="00EA470A" w:rsidRDefault="00EA470A">
      <w:pPr>
        <w:tabs>
          <w:tab w:val="left" w:pos="2257"/>
        </w:tabs>
        <w:spacing w:after="0" w:line="259" w:lineRule="auto"/>
        <w:rPr>
          <w:rFonts w:ascii="Arial" w:eastAsia="Arial" w:hAnsi="Arial" w:cs="Arial"/>
          <w:b/>
          <w:sz w:val="24"/>
          <w:szCs w:val="24"/>
        </w:rPr>
      </w:pPr>
    </w:p>
    <w:p w14:paraId="4EA6D1EC"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SERVICE CREDITS</w:t>
      </w:r>
    </w:p>
    <w:p w14:paraId="70D03761" w14:textId="34BFF8E9" w:rsidR="00EA470A" w:rsidRDefault="0082708D">
      <w:pPr>
        <w:tabs>
          <w:tab w:val="left" w:pos="2257"/>
        </w:tabs>
        <w:spacing w:after="0" w:line="259" w:lineRule="auto"/>
        <w:rPr>
          <w:rFonts w:ascii="Arial" w:eastAsia="Arial" w:hAnsi="Arial" w:cs="Arial"/>
          <w:sz w:val="24"/>
          <w:szCs w:val="24"/>
        </w:rPr>
      </w:pPr>
      <w:r>
        <w:rPr>
          <w:rFonts w:ascii="Arial" w:eastAsia="Arial" w:hAnsi="Arial" w:cs="Arial"/>
          <w:sz w:val="24"/>
          <w:szCs w:val="24"/>
        </w:rPr>
        <w:t>N/A</w:t>
      </w:r>
    </w:p>
    <w:p w14:paraId="45AA18B4" w14:textId="77777777" w:rsidR="00EA470A" w:rsidRDefault="00EA470A">
      <w:pPr>
        <w:tabs>
          <w:tab w:val="left" w:pos="2257"/>
        </w:tabs>
        <w:spacing w:after="0" w:line="259" w:lineRule="auto"/>
        <w:rPr>
          <w:rFonts w:ascii="Arial" w:eastAsia="Arial" w:hAnsi="Arial" w:cs="Arial"/>
          <w:b/>
          <w:sz w:val="24"/>
          <w:szCs w:val="24"/>
        </w:rPr>
      </w:pPr>
    </w:p>
    <w:p w14:paraId="298298F1" w14:textId="77777777" w:rsidR="00EA470A" w:rsidRDefault="00EA470A">
      <w:pPr>
        <w:tabs>
          <w:tab w:val="left" w:pos="2257"/>
        </w:tabs>
        <w:spacing w:after="0" w:line="259" w:lineRule="auto"/>
        <w:rPr>
          <w:rFonts w:ascii="Arial" w:eastAsia="Arial" w:hAnsi="Arial" w:cs="Arial"/>
          <w:b/>
          <w:sz w:val="24"/>
          <w:szCs w:val="24"/>
        </w:rPr>
      </w:pPr>
    </w:p>
    <w:p w14:paraId="12323071" w14:textId="77777777" w:rsidR="00EA470A" w:rsidRDefault="006150AD">
      <w:pPr>
        <w:tabs>
          <w:tab w:val="left" w:pos="2257"/>
        </w:tabs>
        <w:spacing w:after="0" w:line="259" w:lineRule="auto"/>
        <w:rPr>
          <w:rFonts w:ascii="Arial" w:eastAsia="Arial" w:hAnsi="Arial" w:cs="Arial"/>
          <w:sz w:val="24"/>
          <w:szCs w:val="24"/>
        </w:rPr>
      </w:pPr>
      <w:r>
        <w:rPr>
          <w:rFonts w:ascii="Arial" w:eastAsia="Arial" w:hAnsi="Arial" w:cs="Arial"/>
          <w:sz w:val="24"/>
          <w:szCs w:val="24"/>
        </w:rPr>
        <w:t>ADDITIONAL INSURANCES</w:t>
      </w:r>
    </w:p>
    <w:p w14:paraId="03AE60DD" w14:textId="25AB03AD" w:rsidR="00EA470A" w:rsidRDefault="00F8788A">
      <w:pPr>
        <w:spacing w:after="0" w:line="240" w:lineRule="auto"/>
        <w:jc w:val="both"/>
        <w:rPr>
          <w:rFonts w:ascii="Arial" w:eastAsia="Arial" w:hAnsi="Arial" w:cs="Arial"/>
          <w:sz w:val="24"/>
          <w:szCs w:val="24"/>
        </w:rPr>
      </w:pPr>
      <w:r>
        <w:rPr>
          <w:rFonts w:ascii="Arial" w:eastAsia="Arial" w:hAnsi="Arial" w:cs="Arial"/>
          <w:sz w:val="24"/>
          <w:szCs w:val="24"/>
        </w:rPr>
        <w:t>N/A</w:t>
      </w:r>
    </w:p>
    <w:p w14:paraId="53C6AB64" w14:textId="77777777" w:rsidR="00EA470A" w:rsidRDefault="00EA470A">
      <w:pPr>
        <w:spacing w:after="0" w:line="240" w:lineRule="auto"/>
        <w:jc w:val="both"/>
        <w:rPr>
          <w:rFonts w:ascii="Arial" w:eastAsia="Arial" w:hAnsi="Arial" w:cs="Arial"/>
          <w:sz w:val="24"/>
          <w:szCs w:val="24"/>
        </w:rPr>
      </w:pPr>
    </w:p>
    <w:p w14:paraId="07AA0282" w14:textId="77777777" w:rsidR="00EA470A" w:rsidRDefault="006150AD">
      <w:pPr>
        <w:spacing w:after="0" w:line="240" w:lineRule="auto"/>
        <w:jc w:val="both"/>
        <w:rPr>
          <w:rFonts w:ascii="Arial" w:eastAsia="Arial" w:hAnsi="Arial" w:cs="Arial"/>
          <w:sz w:val="24"/>
          <w:szCs w:val="24"/>
        </w:rPr>
      </w:pPr>
      <w:r>
        <w:rPr>
          <w:rFonts w:ascii="Arial" w:eastAsia="Arial" w:hAnsi="Arial" w:cs="Arial"/>
          <w:sz w:val="24"/>
          <w:szCs w:val="24"/>
        </w:rPr>
        <w:t>GUARANTEE</w:t>
      </w:r>
    </w:p>
    <w:p w14:paraId="202EED46" w14:textId="06CC6BEC" w:rsidR="00EA470A" w:rsidRDefault="006150AD">
      <w:pPr>
        <w:spacing w:after="0" w:line="259" w:lineRule="auto"/>
        <w:rPr>
          <w:rFonts w:ascii="Arial" w:eastAsia="Arial" w:hAnsi="Arial" w:cs="Arial"/>
          <w:sz w:val="24"/>
          <w:szCs w:val="24"/>
        </w:rPr>
      </w:pPr>
      <w:r>
        <w:rPr>
          <w:rFonts w:ascii="Arial" w:eastAsia="Arial" w:hAnsi="Arial" w:cs="Arial"/>
          <w:sz w:val="24"/>
          <w:szCs w:val="24"/>
        </w:rPr>
        <w:t>N</w:t>
      </w:r>
      <w:r w:rsidR="0082708D">
        <w:rPr>
          <w:rFonts w:ascii="Arial" w:eastAsia="Arial" w:hAnsi="Arial" w:cs="Arial"/>
          <w:sz w:val="24"/>
          <w:szCs w:val="24"/>
        </w:rPr>
        <w:t>/A</w:t>
      </w:r>
    </w:p>
    <w:p w14:paraId="226F837D" w14:textId="77777777" w:rsidR="00EA470A" w:rsidRDefault="00EA470A">
      <w:pPr>
        <w:spacing w:after="0" w:line="259" w:lineRule="auto"/>
        <w:rPr>
          <w:rFonts w:ascii="Arial" w:eastAsia="Arial" w:hAnsi="Arial" w:cs="Arial"/>
          <w:b/>
          <w:sz w:val="24"/>
          <w:szCs w:val="24"/>
          <w:highlight w:val="yellow"/>
        </w:rPr>
      </w:pPr>
    </w:p>
    <w:p w14:paraId="2B140729" w14:textId="77777777" w:rsidR="00EA470A" w:rsidRDefault="006150AD">
      <w:pPr>
        <w:spacing w:after="0" w:line="240" w:lineRule="auto"/>
        <w:jc w:val="both"/>
        <w:rPr>
          <w:rFonts w:ascii="Arial" w:eastAsia="Arial" w:hAnsi="Arial" w:cs="Arial"/>
          <w:sz w:val="24"/>
          <w:szCs w:val="24"/>
        </w:rPr>
      </w:pPr>
      <w:r>
        <w:rPr>
          <w:rFonts w:ascii="Arial" w:eastAsia="Arial" w:hAnsi="Arial" w:cs="Arial"/>
          <w:sz w:val="24"/>
          <w:szCs w:val="24"/>
        </w:rPr>
        <w:t>SOCIAL VALUE COMMITMENT</w:t>
      </w:r>
    </w:p>
    <w:p w14:paraId="3A6384F0" w14:textId="657E7ED6" w:rsidR="00EA470A" w:rsidRDefault="006150AD">
      <w:pPr>
        <w:spacing w:after="0" w:line="240" w:lineRule="auto"/>
        <w:jc w:val="both"/>
        <w:rPr>
          <w:rFonts w:ascii="Arial" w:eastAsia="Arial" w:hAnsi="Arial" w:cs="Arial"/>
          <w:sz w:val="24"/>
          <w:szCs w:val="24"/>
        </w:rPr>
      </w:pPr>
      <w:r>
        <w:rPr>
          <w:rFonts w:ascii="Arial" w:eastAsia="Arial" w:hAnsi="Arial" w:cs="Arial"/>
          <w:sz w:val="24"/>
          <w:szCs w:val="24"/>
        </w:rPr>
        <w:t>The Supplier agrees, in providing the Deliverables and performing its obligations under the Call-Off Contract, that it will comply with the social value commitments in Call-Off Schedule 4 (Call-Off Tender)]</w:t>
      </w:r>
    </w:p>
    <w:p w14:paraId="16EFCB40" w14:textId="77777777" w:rsidR="00EA470A" w:rsidRDefault="00EA470A">
      <w:pPr>
        <w:spacing w:after="240"/>
        <w:jc w:val="both"/>
        <w:rPr>
          <w:rFonts w:ascii="Arial" w:eastAsia="Arial" w:hAnsi="Arial" w:cs="Arial"/>
          <w:sz w:val="24"/>
          <w:szCs w:val="24"/>
        </w:rPr>
      </w:pPr>
    </w:p>
    <w:p w14:paraId="6BBEAC77" w14:textId="1E986BB4" w:rsidR="00E62E21" w:rsidRPr="00E62E21" w:rsidRDefault="00E62E21" w:rsidP="00E62E21">
      <w:pPr>
        <w:rPr>
          <w:rFonts w:ascii="Arial" w:eastAsia="Arial" w:hAnsi="Arial" w:cs="Arial"/>
          <w:sz w:val="24"/>
          <w:szCs w:val="24"/>
        </w:rPr>
      </w:pPr>
      <w:r w:rsidRPr="00E62E21">
        <w:rPr>
          <w:rFonts w:ascii="Arial" w:eastAsia="Arial" w:hAnsi="Arial" w:cs="Arial"/>
          <w:sz w:val="24"/>
          <w:szCs w:val="24"/>
        </w:rPr>
        <w:t>“</w:t>
      </w:r>
      <w:r w:rsidRPr="00E62E21">
        <w:rPr>
          <w:rFonts w:ascii="Arial" w:eastAsia="Arial" w:hAnsi="Arial" w:cs="Arial"/>
          <w:sz w:val="24"/>
          <w:szCs w:val="24"/>
        </w:rPr>
        <w:t>Redacted</w:t>
      </w:r>
      <w:r w:rsidRPr="00E62E21">
        <w:rPr>
          <w:rFonts w:ascii="Arial" w:eastAsia="Arial" w:hAnsi="Arial" w:cs="Arial"/>
          <w:sz w:val="24"/>
          <w:szCs w:val="24"/>
        </w:rPr>
        <w:t xml:space="preserve"> under FOIA section No 40 – Personal Information”  </w:t>
      </w:r>
    </w:p>
    <w:p w14:paraId="1C4D6AEC" w14:textId="77777777" w:rsidR="00EA470A" w:rsidRPr="00E62E21" w:rsidRDefault="00EA470A">
      <w:pPr>
        <w:rPr>
          <w:rFonts w:ascii="Arial" w:eastAsia="Arial" w:hAnsi="Arial" w:cs="Arial"/>
          <w:b/>
          <w:bCs/>
          <w:color w:val="1F497D"/>
          <w:sz w:val="24"/>
          <w:szCs w:val="24"/>
          <w:highlight w:val="yellow"/>
        </w:rPr>
      </w:pPr>
    </w:p>
    <w:p w14:paraId="15A23EB4" w14:textId="77777777" w:rsidR="00EA470A" w:rsidRDefault="00EA470A">
      <w:pPr>
        <w:rPr>
          <w:rFonts w:ascii="Arial" w:eastAsia="Arial" w:hAnsi="Arial" w:cs="Arial"/>
        </w:rPr>
      </w:pPr>
    </w:p>
    <w:sectPr w:rsidR="00EA470A">
      <w:headerReference w:type="default" r:id="rId16"/>
      <w:footerReference w:type="default" r:id="rId17"/>
      <w:headerReference w:type="first" r:id="rId18"/>
      <w:footerReference w:type="first" r:id="rId19"/>
      <w:pgSz w:w="11906" w:h="16838"/>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20956" w14:textId="77777777" w:rsidR="007017BD" w:rsidRDefault="007017BD">
      <w:pPr>
        <w:spacing w:after="0" w:line="240" w:lineRule="auto"/>
      </w:pPr>
      <w:r>
        <w:separator/>
      </w:r>
    </w:p>
  </w:endnote>
  <w:endnote w:type="continuationSeparator" w:id="0">
    <w:p w14:paraId="50099014" w14:textId="77777777" w:rsidR="007017BD" w:rsidRDefault="007017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variable"/>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TZhongsong">
    <w:charset w:val="86"/>
    <w:family w:val="auto"/>
    <w:pitch w:val="variable"/>
    <w:sig w:usb0="00000287" w:usb1="080F0000" w:usb2="00000010" w:usb3="00000000" w:csb0="0004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D82E0" w14:textId="77777777" w:rsidR="00EA470A" w:rsidRDefault="006150AD">
    <w:pPr>
      <w:tabs>
        <w:tab w:val="center" w:pos="4513"/>
        <w:tab w:val="right" w:pos="9026"/>
      </w:tabs>
      <w:spacing w:after="0" w:line="240" w:lineRule="auto"/>
      <w:rPr>
        <w:rFonts w:ascii="Arial" w:eastAsia="Arial" w:hAnsi="Arial" w:cs="Arial"/>
        <w:sz w:val="20"/>
        <w:szCs w:val="20"/>
      </w:rPr>
    </w:pPr>
    <w:r>
      <w:rPr>
        <w:rFonts w:ascii="Arial" w:eastAsia="Arial" w:hAnsi="Arial" w:cs="Arial"/>
        <w:sz w:val="20"/>
        <w:szCs w:val="20"/>
      </w:rPr>
      <w:t>Framework Ref: RM6098</w:t>
    </w:r>
    <w:r>
      <w:rPr>
        <w:rFonts w:ascii="Arial" w:eastAsia="Arial" w:hAnsi="Arial" w:cs="Arial"/>
        <w:sz w:val="20"/>
        <w:szCs w:val="20"/>
      </w:rPr>
      <w:tab/>
      <w:t xml:space="preserve">                                           </w:t>
    </w:r>
  </w:p>
  <w:p w14:paraId="6F6292B4"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v2.0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147C63">
      <w:rPr>
        <w:rFonts w:ascii="Arial" w:eastAsia="Arial" w:hAnsi="Arial" w:cs="Arial"/>
        <w:noProof/>
        <w:color w:val="000000"/>
        <w:sz w:val="20"/>
        <w:szCs w:val="20"/>
      </w:rPr>
      <w:t>1</w:t>
    </w:r>
    <w:r>
      <w:rPr>
        <w:rFonts w:ascii="Arial" w:eastAsia="Arial" w:hAnsi="Arial" w:cs="Arial"/>
        <w:color w:val="000000"/>
        <w:sz w:val="20"/>
        <w:szCs w:val="20"/>
      </w:rPr>
      <w:fldChar w:fldCharType="end"/>
    </w:r>
  </w:p>
  <w:p w14:paraId="33A30099" w14:textId="77777777" w:rsidR="00EA470A" w:rsidRDefault="006150AD">
    <w:pPr>
      <w:spacing w:after="0" w:line="240" w:lineRule="auto"/>
      <w:rPr>
        <w:rFonts w:ascii="Arial" w:eastAsia="Arial" w:hAnsi="Arial" w:cs="Arial"/>
        <w:sz w:val="20"/>
        <w:szCs w:val="20"/>
      </w:rPr>
    </w:pPr>
    <w:r>
      <w:rPr>
        <w:rFonts w:ascii="Arial" w:eastAsia="Arial" w:hAnsi="Arial" w:cs="Arial"/>
        <w:sz w:val="20"/>
        <w:szCs w:val="20"/>
      </w:rPr>
      <w:t>Model Version: v3.8</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E04BD6" w14:textId="77777777" w:rsidR="00EA470A" w:rsidRDefault="00EA470A">
    <w:pPr>
      <w:tabs>
        <w:tab w:val="center" w:pos="4513"/>
        <w:tab w:val="right" w:pos="9026"/>
      </w:tabs>
      <w:spacing w:after="0"/>
      <w:jc w:val="both"/>
      <w:rPr>
        <w:color w:val="A6A6A6"/>
      </w:rPr>
    </w:pPr>
  </w:p>
  <w:p w14:paraId="34CA1ED2" w14:textId="77777777" w:rsidR="00EA470A" w:rsidRDefault="006150AD">
    <w:pPr>
      <w:tabs>
        <w:tab w:val="center" w:pos="4513"/>
        <w:tab w:val="right" w:pos="9026"/>
      </w:tabs>
      <w:spacing w:after="0"/>
      <w:rPr>
        <w:rFonts w:ascii="Arial" w:eastAsia="Arial" w:hAnsi="Arial" w:cs="Arial"/>
        <w:sz w:val="20"/>
        <w:szCs w:val="20"/>
      </w:rPr>
    </w:pPr>
    <w:r>
      <w:rPr>
        <w:rFonts w:ascii="Arial" w:eastAsia="Arial" w:hAnsi="Arial" w:cs="Arial"/>
        <w:sz w:val="20"/>
        <w:szCs w:val="20"/>
      </w:rPr>
      <w:t>Framework Ref: RM</w:t>
    </w:r>
    <w:r>
      <w:rPr>
        <w:rFonts w:ascii="Arial" w:eastAsia="Arial" w:hAnsi="Arial" w:cs="Arial"/>
        <w:sz w:val="20"/>
        <w:szCs w:val="20"/>
      </w:rPr>
      <w:tab/>
      <w:t xml:space="preserve">                                           </w:t>
    </w:r>
  </w:p>
  <w:p w14:paraId="490D1C1B"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Project Version: v1.0</w:t>
    </w:r>
    <w:r>
      <w:rPr>
        <w:rFonts w:ascii="Arial" w:eastAsia="Arial" w:hAnsi="Arial" w:cs="Arial"/>
        <w:color w:val="000000"/>
        <w:sz w:val="20"/>
        <w:szCs w:val="20"/>
      </w:rPr>
      <w:tab/>
    </w:r>
    <w:r>
      <w:rPr>
        <w:rFonts w:ascii="Arial" w:eastAsia="Arial" w:hAnsi="Arial" w:cs="Arial"/>
        <w:color w:val="000000"/>
        <w:sz w:val="20"/>
        <w:szCs w:val="20"/>
      </w:rPr>
      <w:tab/>
      <w:t xml:space="preserve"> </w:t>
    </w: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end"/>
    </w:r>
  </w:p>
  <w:p w14:paraId="16FC0C08" w14:textId="77777777" w:rsidR="00EA470A" w:rsidRDefault="006150AD">
    <w:pPr>
      <w:spacing w:after="0" w:line="240" w:lineRule="auto"/>
      <w:jc w:val="both"/>
      <w:rPr>
        <w:rFonts w:ascii="Arial" w:eastAsia="Arial" w:hAnsi="Arial" w:cs="Arial"/>
        <w:sz w:val="20"/>
        <w:szCs w:val="20"/>
      </w:rPr>
    </w:pPr>
    <w:r>
      <w:rPr>
        <w:rFonts w:ascii="Arial" w:eastAsia="Arial" w:hAnsi="Arial" w:cs="Arial"/>
        <w:sz w:val="20"/>
        <w:szCs w:val="20"/>
      </w:rPr>
      <w:t>Model Version: v3.0</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D5595E" w14:textId="77777777" w:rsidR="007017BD" w:rsidRDefault="007017BD">
      <w:pPr>
        <w:spacing w:after="0" w:line="240" w:lineRule="auto"/>
      </w:pPr>
      <w:r>
        <w:separator/>
      </w:r>
    </w:p>
  </w:footnote>
  <w:footnote w:type="continuationSeparator" w:id="0">
    <w:p w14:paraId="67F1BE70" w14:textId="77777777" w:rsidR="007017BD" w:rsidRDefault="007017B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0F16E0"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sz w:val="20"/>
        <w:szCs w:val="20"/>
      </w:rPr>
      <w:t xml:space="preserve">RM6098 </w:t>
    </w:r>
    <w:r>
      <w:rPr>
        <w:rFonts w:ascii="Arial" w:eastAsia="Arial" w:hAnsi="Arial" w:cs="Arial"/>
        <w:b/>
        <w:color w:val="000000"/>
        <w:sz w:val="20"/>
        <w:szCs w:val="20"/>
      </w:rPr>
      <w:t>Framework Schedule 6 (Order Form Template and Call-Off Schedules)</w:t>
    </w:r>
  </w:p>
  <w:p w14:paraId="25ED6F83"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3EB77"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b/>
        <w:color w:val="000000"/>
        <w:sz w:val="20"/>
        <w:szCs w:val="20"/>
      </w:rPr>
      <w:t>Framework Schedule 6 (Order Form Template and Call-Off Schedules)</w:t>
    </w:r>
  </w:p>
  <w:p w14:paraId="33CCEF5A" w14:textId="77777777" w:rsidR="00EA470A" w:rsidRDefault="006150AD">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0"/>
        <w:szCs w:val="20"/>
      </w:rPr>
    </w:pPr>
    <w:r>
      <w:rPr>
        <w:rFonts w:ascii="Arial" w:eastAsia="Arial" w:hAnsi="Arial" w:cs="Arial"/>
        <w:color w:val="000000"/>
        <w:sz w:val="20"/>
        <w:szCs w:val="20"/>
      </w:rPr>
      <w:t>Crown Copyright</w:t>
    </w:r>
    <w:r>
      <w:rPr>
        <w:rFonts w:ascii="Arial" w:eastAsia="Arial" w:hAnsi="Arial" w:cs="Arial"/>
        <w:color w:val="000000"/>
        <w:sz w:val="14"/>
        <w:szCs w:val="14"/>
      </w:rPr>
      <w:t xml:space="preserve"> </w:t>
    </w:r>
    <w:r>
      <w:rPr>
        <w:rFonts w:ascii="Arial" w:eastAsia="Arial" w:hAnsi="Arial" w:cs="Arial"/>
        <w:color w:val="000000"/>
        <w:sz w:val="20"/>
        <w:szCs w:val="20"/>
      </w:rPr>
      <w:t>2018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B462E"/>
    <w:multiLevelType w:val="multilevel"/>
    <w:tmpl w:val="10665E9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15:restartNumberingAfterBreak="0">
    <w:nsid w:val="1A486C4D"/>
    <w:multiLevelType w:val="multilevel"/>
    <w:tmpl w:val="417494E8"/>
    <w:lvl w:ilvl="0">
      <w:start w:val="1"/>
      <w:numFmt w:val="decimal"/>
      <w:lvlText w:val="%1."/>
      <w:lvlJc w:val="left"/>
      <w:pPr>
        <w:ind w:left="644" w:hanging="359"/>
      </w:pPr>
      <w:rPr>
        <w:sz w:val="36"/>
        <w:szCs w:val="36"/>
      </w:rPr>
    </w:lvl>
    <w:lvl w:ilvl="1">
      <w:start w:val="1"/>
      <w:numFmt w:val="decimal"/>
      <w:lvlText w:val="%1.%2"/>
      <w:lvlJc w:val="left"/>
      <w:pPr>
        <w:ind w:left="846" w:hanging="420"/>
      </w:pPr>
    </w:lvl>
    <w:lvl w:ilvl="2">
      <w:start w:val="1"/>
      <w:numFmt w:val="decimal"/>
      <w:lvlText w:val="%1.%2.%3"/>
      <w:lvlJc w:val="left"/>
      <w:pPr>
        <w:ind w:left="1712" w:hanging="720"/>
      </w:pPr>
      <w:rPr>
        <w:b w:val="0"/>
      </w:rPr>
    </w:lvl>
    <w:lvl w:ilvl="3">
      <w:start w:val="1"/>
      <w:numFmt w:val="decimal"/>
      <w:lvlText w:val="%1.%2.%3.%4"/>
      <w:lvlJc w:val="left"/>
      <w:pPr>
        <w:ind w:left="2066" w:hanging="720"/>
      </w:pPr>
    </w:lvl>
    <w:lvl w:ilvl="4">
      <w:start w:val="1"/>
      <w:numFmt w:val="decimal"/>
      <w:lvlText w:val="%1.%2.%3.%4.%5"/>
      <w:lvlJc w:val="left"/>
      <w:pPr>
        <w:ind w:left="2780" w:hanging="1080"/>
      </w:pPr>
    </w:lvl>
    <w:lvl w:ilvl="5">
      <w:start w:val="1"/>
      <w:numFmt w:val="decimal"/>
      <w:lvlText w:val="%1.%2.%3.%4.%5.%6"/>
      <w:lvlJc w:val="left"/>
      <w:pPr>
        <w:ind w:left="3134" w:hanging="1080"/>
      </w:pPr>
    </w:lvl>
    <w:lvl w:ilvl="6">
      <w:start w:val="1"/>
      <w:numFmt w:val="decimal"/>
      <w:lvlText w:val="%1.%2.%3.%4.%5.%6.%7"/>
      <w:lvlJc w:val="left"/>
      <w:pPr>
        <w:ind w:left="3848" w:hanging="1440"/>
      </w:pPr>
    </w:lvl>
    <w:lvl w:ilvl="7">
      <w:start w:val="1"/>
      <w:numFmt w:val="decimal"/>
      <w:lvlText w:val="%1.%2.%3.%4.%5.%6.%7.%8"/>
      <w:lvlJc w:val="left"/>
      <w:pPr>
        <w:ind w:left="4202" w:hanging="1440"/>
      </w:pPr>
    </w:lvl>
    <w:lvl w:ilvl="8">
      <w:start w:val="1"/>
      <w:numFmt w:val="decimal"/>
      <w:lvlText w:val="%1.%2.%3.%4.%5.%6.%7.%8.%9"/>
      <w:lvlJc w:val="left"/>
      <w:pPr>
        <w:ind w:left="4916" w:hanging="1800"/>
      </w:pPr>
    </w:lvl>
  </w:abstractNum>
  <w:abstractNum w:abstractNumId="2" w15:restartNumberingAfterBreak="0">
    <w:nsid w:val="1D46364B"/>
    <w:multiLevelType w:val="multilevel"/>
    <w:tmpl w:val="38B26E62"/>
    <w:lvl w:ilvl="0">
      <w:start w:val="1"/>
      <w:numFmt w:val="decimal"/>
      <w:pStyle w:val="GPSL1SCHEDULEHeading"/>
      <w:lvlText w:val="%1."/>
      <w:lvlJc w:val="left"/>
      <w:pPr>
        <w:ind w:left="720" w:hanging="360"/>
      </w:pPr>
    </w:lvl>
    <w:lvl w:ilvl="1">
      <w:start w:val="1"/>
      <w:numFmt w:val="lowerRoman"/>
      <w:pStyle w:val="11table"/>
      <w:lvlText w:val="%2."/>
      <w:lvlJc w:val="righ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DE74B60"/>
    <w:multiLevelType w:val="multilevel"/>
    <w:tmpl w:val="DD3617A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3E62323"/>
    <w:multiLevelType w:val="multilevel"/>
    <w:tmpl w:val="53F658B8"/>
    <w:lvl w:ilvl="0">
      <w:start w:val="1"/>
      <w:numFmt w:val="decimal"/>
      <w:pStyle w:val="GPSL1CLAUSEHEADING"/>
      <w:lvlText w:val="%1."/>
      <w:lvlJc w:val="left"/>
      <w:pPr>
        <w:tabs>
          <w:tab w:val="num" w:pos="720"/>
        </w:tabs>
        <w:ind w:left="720" w:hanging="720"/>
      </w:pPr>
    </w:lvl>
    <w:lvl w:ilvl="1">
      <w:start w:val="1"/>
      <w:numFmt w:val="decimal"/>
      <w:pStyle w:val="GPSL2numberedclause"/>
      <w:lvlText w:val="%2."/>
      <w:lvlJc w:val="left"/>
      <w:pPr>
        <w:tabs>
          <w:tab w:val="num" w:pos="1440"/>
        </w:tabs>
        <w:ind w:left="1440" w:hanging="720"/>
      </w:pPr>
    </w:lvl>
    <w:lvl w:ilvl="2">
      <w:start w:val="1"/>
      <w:numFmt w:val="decimal"/>
      <w:pStyle w:val="GPSL3numberedclause"/>
      <w:lvlText w:val="%3."/>
      <w:lvlJc w:val="left"/>
      <w:pPr>
        <w:tabs>
          <w:tab w:val="num" w:pos="2160"/>
        </w:tabs>
        <w:ind w:left="2160" w:hanging="720"/>
      </w:pPr>
    </w:lvl>
    <w:lvl w:ilvl="3">
      <w:start w:val="1"/>
      <w:numFmt w:val="decimal"/>
      <w:pStyle w:val="GPSL4numberedclause"/>
      <w:lvlText w:val="%4."/>
      <w:lvlJc w:val="left"/>
      <w:pPr>
        <w:tabs>
          <w:tab w:val="num" w:pos="2880"/>
        </w:tabs>
        <w:ind w:left="2880" w:hanging="720"/>
      </w:pPr>
    </w:lvl>
    <w:lvl w:ilvl="4">
      <w:start w:val="1"/>
      <w:numFmt w:val="decimal"/>
      <w:pStyle w:val="GPSL5numberedclause"/>
      <w:lvlText w:val="%5."/>
      <w:lvlJc w:val="left"/>
      <w:pPr>
        <w:tabs>
          <w:tab w:val="num" w:pos="3600"/>
        </w:tabs>
        <w:ind w:left="3600" w:hanging="720"/>
      </w:pPr>
    </w:lvl>
    <w:lvl w:ilvl="5">
      <w:start w:val="1"/>
      <w:numFmt w:val="decimal"/>
      <w:pStyle w:val="GPSL6numbered"/>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67143055"/>
    <w:multiLevelType w:val="hybridMultilevel"/>
    <w:tmpl w:val="C1DE1240"/>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16cid:durableId="377120823">
    <w:abstractNumId w:val="2"/>
  </w:num>
  <w:num w:numId="2" w16cid:durableId="1309283176">
    <w:abstractNumId w:val="0"/>
  </w:num>
  <w:num w:numId="3" w16cid:durableId="1794709562">
    <w:abstractNumId w:val="3"/>
  </w:num>
  <w:num w:numId="4" w16cid:durableId="128867366">
    <w:abstractNumId w:val="4"/>
  </w:num>
  <w:num w:numId="5" w16cid:durableId="1774548906">
    <w:abstractNumId w:val="5"/>
  </w:num>
  <w:num w:numId="6" w16cid:durableId="205449836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470A"/>
    <w:rsid w:val="00054917"/>
    <w:rsid w:val="00147C63"/>
    <w:rsid w:val="00174F34"/>
    <w:rsid w:val="002924B7"/>
    <w:rsid w:val="002F1DDC"/>
    <w:rsid w:val="003A0836"/>
    <w:rsid w:val="0043063C"/>
    <w:rsid w:val="00464B99"/>
    <w:rsid w:val="00544CFB"/>
    <w:rsid w:val="0055689D"/>
    <w:rsid w:val="005718B6"/>
    <w:rsid w:val="00574848"/>
    <w:rsid w:val="005A38A7"/>
    <w:rsid w:val="005B5663"/>
    <w:rsid w:val="005D16A3"/>
    <w:rsid w:val="006150AD"/>
    <w:rsid w:val="007017BD"/>
    <w:rsid w:val="007A4D21"/>
    <w:rsid w:val="0082708D"/>
    <w:rsid w:val="00843F37"/>
    <w:rsid w:val="008A024B"/>
    <w:rsid w:val="008D47D1"/>
    <w:rsid w:val="008F4CD7"/>
    <w:rsid w:val="009A5B30"/>
    <w:rsid w:val="009C6927"/>
    <w:rsid w:val="00A73FC2"/>
    <w:rsid w:val="00A9503A"/>
    <w:rsid w:val="00AA0737"/>
    <w:rsid w:val="00AF6099"/>
    <w:rsid w:val="00B111C1"/>
    <w:rsid w:val="00B22573"/>
    <w:rsid w:val="00B322F7"/>
    <w:rsid w:val="00B527F8"/>
    <w:rsid w:val="00B818FA"/>
    <w:rsid w:val="00B84CD4"/>
    <w:rsid w:val="00BC565C"/>
    <w:rsid w:val="00BE3423"/>
    <w:rsid w:val="00C25D3C"/>
    <w:rsid w:val="00CD0457"/>
    <w:rsid w:val="00D5147E"/>
    <w:rsid w:val="00E44735"/>
    <w:rsid w:val="00E45A68"/>
    <w:rsid w:val="00E62E21"/>
    <w:rsid w:val="00EA470A"/>
    <w:rsid w:val="00ED38FF"/>
    <w:rsid w:val="00F25644"/>
    <w:rsid w:val="00F67CFF"/>
    <w:rsid w:val="00F878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75D9688B"/>
  <w15:docId w15:val="{E61485C8-562B-472E-A0E7-8B2B2F590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Times New Roman"/>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styleId="Emphasis">
    <w:name w:val="Emphasis"/>
    <w:basedOn w:val="DefaultParagraphFont"/>
    <w:rPr>
      <w:i/>
      <w:iCs/>
    </w:rPr>
  </w:style>
  <w:style w:type="paragraph" w:customStyle="1" w:styleId="11table">
    <w:name w:val="1.1 table"/>
    <w:basedOn w:val="Normal"/>
    <w:link w:val="11tableChar"/>
    <w:qFormat/>
    <w:pPr>
      <w:numPr>
        <w:ilvl w:val="1"/>
        <w:numId w:val="1"/>
      </w:numPr>
      <w:adjustRightInd w:val="0"/>
      <w:spacing w:after="0" w:line="240" w:lineRule="auto"/>
    </w:pPr>
    <w:rPr>
      <w:rFonts w:eastAsia="STZhongsong"/>
      <w:b/>
      <w:lang w:eastAsia="zh-CN"/>
    </w:rPr>
  </w:style>
  <w:style w:type="character" w:customStyle="1" w:styleId="11tableChar">
    <w:name w:val="1.1 table Char"/>
    <w:link w:val="11table"/>
    <w:rPr>
      <w:rFonts w:ascii="Calibri" w:eastAsia="STZhongsong" w:hAnsi="Calibri" w:cs="Times New Roman"/>
      <w:b/>
      <w:lang w:eastAsia="zh-CN"/>
    </w:rPr>
  </w:style>
  <w:style w:type="paragraph" w:customStyle="1" w:styleId="MarginText">
    <w:name w:val="Margin Text"/>
    <w:basedOn w:val="Normal"/>
    <w:link w:val="MarginTextChar"/>
    <w:pPr>
      <w:keepNext/>
      <w:adjustRightInd w:val="0"/>
      <w:spacing w:before="240" w:after="120" w:line="240" w:lineRule="auto"/>
      <w:ind w:left="142"/>
      <w:jc w:val="both"/>
    </w:pPr>
    <w:rPr>
      <w:rFonts w:ascii="Arial" w:eastAsia="STZhongsong" w:hAnsi="Arial"/>
      <w:sz w:val="18"/>
      <w:szCs w:val="18"/>
      <w:lang w:eastAsia="zh-CN"/>
    </w:rPr>
  </w:style>
  <w:style w:type="character" w:customStyle="1" w:styleId="MarginTextChar">
    <w:name w:val="Margin Text Char"/>
    <w:link w:val="MarginText"/>
    <w:rPr>
      <w:rFonts w:ascii="Arial" w:eastAsia="STZhongsong" w:hAnsi="Arial" w:cs="Times New Roman"/>
      <w:sz w:val="18"/>
      <w:szCs w:val="18"/>
      <w:lang w:eastAsia="zh-CN"/>
    </w:rPr>
  </w:style>
  <w:style w:type="paragraph" w:styleId="ListParagraph">
    <w:name w:val="List Paragraph"/>
    <w:basedOn w:val="Normal"/>
    <w:link w:val="ListParagraphChar"/>
    <w:uiPriority w:val="34"/>
    <w:qFormat/>
    <w:pPr>
      <w:ind w:left="720"/>
      <w:contextualSpacing/>
    </w:pPr>
  </w:style>
  <w:style w:type="paragraph" w:customStyle="1" w:styleId="GPSL2NumberedBoldHeading">
    <w:name w:val="GPS L2 Numbered Bold Heading"/>
    <w:basedOn w:val="Normal"/>
    <w:qFormat/>
    <w:pPr>
      <w:tabs>
        <w:tab w:val="left" w:pos="1134"/>
      </w:tabs>
      <w:autoSpaceDN w:val="0"/>
      <w:spacing w:before="120" w:after="120" w:line="240" w:lineRule="auto"/>
      <w:ind w:left="1494" w:hanging="218"/>
      <w:jc w:val="both"/>
    </w:pPr>
    <w:rPr>
      <w:rFonts w:eastAsia="Times New Roman" w:cs="Arial"/>
      <w:b/>
      <w:lang w:eastAsia="zh-CN"/>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Calibri" w:hAnsi="Tahoma" w:cs="Tahoma"/>
      <w:sz w:val="16"/>
      <w:szCs w:val="16"/>
    </w:rPr>
  </w:style>
  <w:style w:type="character" w:styleId="CommentReference">
    <w:name w:val="annotation reference"/>
    <w:basedOn w:val="DefaultParagraphFont"/>
    <w:uiPriority w:val="99"/>
    <w:unhideWhenUsed/>
    <w:rPr>
      <w:sz w:val="16"/>
      <w:szCs w:val="16"/>
    </w:rPr>
  </w:style>
  <w:style w:type="paragraph" w:styleId="CommentText">
    <w:name w:val="annotation text"/>
    <w:basedOn w:val="Normal"/>
    <w:link w:val="CommentTextChar"/>
    <w:unhideWhenUsed/>
    <w:pPr>
      <w:spacing w:line="240" w:lineRule="auto"/>
    </w:pPr>
    <w:rPr>
      <w:sz w:val="20"/>
      <w:szCs w:val="20"/>
    </w:rPr>
  </w:style>
  <w:style w:type="character" w:customStyle="1" w:styleId="CommentTextChar">
    <w:name w:val="Comment Text Char"/>
    <w:basedOn w:val="DefaultParagraphFont"/>
    <w:link w:val="CommentText"/>
    <w:rPr>
      <w:rFonts w:ascii="Calibri" w:eastAsia="Calibri" w:hAnsi="Calibri" w:cs="Times New Roman"/>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Calibri" w:eastAsia="Calibri" w:hAnsi="Calibri" w:cs="Times New Roman"/>
      <w:b/>
      <w:bCs/>
      <w:sz w:val="20"/>
      <w:szCs w:val="20"/>
    </w:rPr>
  </w:style>
  <w:style w:type="paragraph" w:styleId="Revision">
    <w:name w:val="Revision"/>
    <w:hidden/>
    <w:uiPriority w:val="99"/>
    <w:semiHidden/>
    <w:pPr>
      <w:spacing w:after="0" w:line="240" w:lineRule="auto"/>
    </w:pPr>
    <w:rPr>
      <w:rFonts w:cs="Times New Roman"/>
    </w:rPr>
  </w:style>
  <w:style w:type="table" w:styleId="TableGrid">
    <w:name w:val="Table Grid"/>
    <w:basedOn w:val="TableNormal"/>
    <w:uiPriority w:val="39"/>
    <w:pPr>
      <w:spacing w:after="0" w:line="240" w:lineRule="auto"/>
    </w:pPr>
    <w:rPr>
      <w:rFonts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PSL1CLAUSEHEADING">
    <w:name w:val="GPS L1 CLAUSE HEADING"/>
    <w:basedOn w:val="Normal"/>
    <w:next w:val="Normal"/>
    <w:qFormat/>
    <w:pPr>
      <w:numPr>
        <w:numId w:val="4"/>
      </w:numPr>
      <w:tabs>
        <w:tab w:val="left" w:pos="0"/>
      </w:tabs>
      <w:adjustRightInd w:val="0"/>
      <w:spacing w:before="240" w:after="240" w:line="240" w:lineRule="auto"/>
      <w:jc w:val="both"/>
      <w:outlineLvl w:val="1"/>
    </w:pPr>
    <w:rPr>
      <w:rFonts w:ascii="Arial Bold" w:eastAsia="STZhongsong" w:hAnsi="Arial Bold" w:cs="Arial"/>
      <w:b/>
      <w:caps/>
      <w:lang w:eastAsia="zh-CN"/>
    </w:rPr>
  </w:style>
  <w:style w:type="paragraph" w:customStyle="1" w:styleId="GPSL2numberedclause">
    <w:name w:val="GPS L2 numbered clause"/>
    <w:basedOn w:val="Normal"/>
    <w:qFormat/>
    <w:pPr>
      <w:numPr>
        <w:ilvl w:val="1"/>
        <w:numId w:val="4"/>
      </w:numPr>
      <w:tabs>
        <w:tab w:val="left" w:pos="1134"/>
      </w:tabs>
      <w:adjustRightInd w:val="0"/>
      <w:spacing w:before="120" w:after="120" w:line="240" w:lineRule="auto"/>
      <w:jc w:val="both"/>
    </w:pPr>
    <w:rPr>
      <w:rFonts w:eastAsia="Times New Roman" w:cs="Arial"/>
      <w:lang w:eastAsia="zh-CN"/>
    </w:rPr>
  </w:style>
  <w:style w:type="paragraph" w:customStyle="1" w:styleId="GPSL3numberedclause">
    <w:name w:val="GPS L3 numbered clause"/>
    <w:basedOn w:val="GPSL2numberedclause"/>
    <w:link w:val="GPSL3numberedclauseChar"/>
    <w:qFormat/>
    <w:pPr>
      <w:numPr>
        <w:ilvl w:val="2"/>
      </w:numPr>
      <w:tabs>
        <w:tab w:val="clear" w:pos="1134"/>
        <w:tab w:val="left" w:pos="1985"/>
        <w:tab w:val="left" w:pos="2127"/>
      </w:tabs>
    </w:pPr>
  </w:style>
  <w:style w:type="paragraph" w:customStyle="1" w:styleId="GPSL4numberedclause">
    <w:name w:val="GPS L4 numbered clause"/>
    <w:basedOn w:val="GPSL3numberedclause"/>
    <w:qFormat/>
    <w:pPr>
      <w:numPr>
        <w:ilvl w:val="3"/>
      </w:numPr>
      <w:tabs>
        <w:tab w:val="clear" w:pos="2127"/>
        <w:tab w:val="num" w:pos="360"/>
      </w:tabs>
      <w:ind w:left="2835" w:hanging="708"/>
    </w:pPr>
    <w:rPr>
      <w:szCs w:val="20"/>
    </w:rPr>
  </w:style>
  <w:style w:type="paragraph" w:customStyle="1" w:styleId="GPSL5numberedclause">
    <w:name w:val="GPS L5 numbered clause"/>
    <w:basedOn w:val="GPSL4numberedclause"/>
    <w:qFormat/>
    <w:pPr>
      <w:numPr>
        <w:ilvl w:val="4"/>
      </w:numPr>
      <w:tabs>
        <w:tab w:val="num" w:pos="360"/>
        <w:tab w:val="num" w:pos="2880"/>
        <w:tab w:val="left" w:pos="3402"/>
      </w:tabs>
      <w:ind w:left="3402" w:hanging="567"/>
    </w:pPr>
  </w:style>
  <w:style w:type="paragraph" w:customStyle="1" w:styleId="GPSL6numbered">
    <w:name w:val="GPS L6 numbered"/>
    <w:basedOn w:val="GPSL5numberedclause"/>
    <w:qFormat/>
    <w:pPr>
      <w:numPr>
        <w:ilvl w:val="5"/>
      </w:numPr>
      <w:tabs>
        <w:tab w:val="num" w:pos="360"/>
        <w:tab w:val="num" w:pos="2880"/>
        <w:tab w:val="left" w:pos="4253"/>
      </w:tabs>
      <w:ind w:left="4253" w:hanging="709"/>
    </w:pPr>
  </w:style>
  <w:style w:type="table" w:customStyle="1" w:styleId="GridTable2-Accent11">
    <w:name w:val="Grid Table 2 - Accent 11"/>
    <w:basedOn w:val="TableNormal"/>
    <w:uiPriority w:val="47"/>
    <w:pPr>
      <w:autoSpaceDN w:val="0"/>
      <w:spacing w:after="0" w:line="240" w:lineRule="auto"/>
      <w:textAlignment w:val="baseline"/>
    </w:pPr>
    <w:rPr>
      <w:rFonts w:cs="Times New Roman"/>
      <w:sz w:val="20"/>
      <w:szCs w:val="20"/>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GPSL3numberedclauseChar">
    <w:name w:val="GPS L3 numbered clause Char"/>
    <w:link w:val="GPSL3numberedclause"/>
    <w:rPr>
      <w:rFonts w:ascii="Calibri" w:eastAsia="Times New Roman" w:hAnsi="Calibri" w:cs="Arial"/>
      <w:lang w:eastAsia="zh-CN"/>
    </w:rPr>
  </w:style>
  <w:style w:type="paragraph" w:customStyle="1" w:styleId="GPSL2Numbered">
    <w:name w:val="GPS L2 Numbered"/>
    <w:basedOn w:val="GPSL2NumberedBoldHeading"/>
    <w:link w:val="GPSL2NumberedChar"/>
    <w:qFormat/>
    <w:pPr>
      <w:tabs>
        <w:tab w:val="left" w:pos="709"/>
      </w:tabs>
      <w:autoSpaceDN/>
      <w:adjustRightInd w:val="0"/>
      <w:ind w:left="644" w:hanging="360"/>
    </w:pPr>
    <w:rPr>
      <w:b w:val="0"/>
    </w:rPr>
  </w:style>
  <w:style w:type="character" w:customStyle="1" w:styleId="GPSL2NumberedChar">
    <w:name w:val="GPS L2 Numbered Char"/>
    <w:link w:val="GPSL2Numbered"/>
    <w:locked/>
    <w:rPr>
      <w:rFonts w:ascii="Calibri" w:eastAsia="Times New Roman" w:hAnsi="Calibri" w:cs="Arial"/>
      <w:lang w:eastAsia="zh-CN"/>
    </w:rPr>
  </w:style>
  <w:style w:type="paragraph" w:customStyle="1" w:styleId="GPSL1SCHEDULEHeading">
    <w:name w:val="GPS L1 SCHEDULE Heading"/>
    <w:basedOn w:val="GPSL1CLAUSEHEADING"/>
    <w:link w:val="GPSL1SCHEDULEHeadingChar"/>
    <w:qFormat/>
    <w:pPr>
      <w:numPr>
        <w:numId w:val="1"/>
      </w:numPr>
      <w:tabs>
        <w:tab w:val="clear" w:pos="0"/>
        <w:tab w:val="left" w:pos="142"/>
      </w:tabs>
      <w:spacing w:before="120"/>
      <w:outlineLvl w:val="9"/>
    </w:pPr>
    <w:rPr>
      <w:rFonts w:ascii="Calibri" w:hAnsi="Calibri"/>
    </w:rPr>
  </w:style>
  <w:style w:type="character" w:customStyle="1" w:styleId="GPSL1SCHEDULEHeadingChar">
    <w:name w:val="GPS L1 SCHEDULE Heading Char"/>
    <w:link w:val="GPSL1SCHEDULEHeading"/>
    <w:locked/>
    <w:rPr>
      <w:rFonts w:ascii="Calibri" w:eastAsia="STZhongsong" w:hAnsi="Calibri" w:cs="Arial"/>
      <w:b/>
      <w:caps/>
      <w:lang w:eastAsia="zh-CN"/>
    </w:rPr>
  </w:style>
  <w:style w:type="numbering" w:customStyle="1" w:styleId="LFO9">
    <w:name w:val="LFO9"/>
    <w:basedOn w:val="NoList"/>
    <w:rsid w:val="00A70984"/>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0">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1">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2">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table" w:customStyle="1" w:styleId="a3">
    <w:basedOn w:val="TableNormal"/>
    <w:pPr>
      <w:spacing w:after="0" w:line="240" w:lineRule="auto"/>
    </w:pPr>
    <w:rPr>
      <w:sz w:val="20"/>
      <w:szCs w:val="20"/>
    </w:rPr>
    <w:tblPr>
      <w:tblStyleRowBandSize w:val="1"/>
      <w:tblStyleColBandSize w:val="1"/>
    </w:tblPr>
    <w:tblStylePr w:type="firstRow">
      <w:rPr>
        <w:b/>
      </w:rPr>
      <w:tblPr/>
      <w:tcPr>
        <w:tcBorders>
          <w:top w:val="nil"/>
          <w:bottom w:val="single" w:sz="12" w:space="0" w:color="95B3D7"/>
          <w:insideH w:val="nil"/>
          <w:insideV w:val="nil"/>
        </w:tcBorders>
        <w:shd w:val="clear" w:color="auto" w:fill="FFFFFF"/>
      </w:tcPr>
    </w:tblStylePr>
    <w:tblStylePr w:type="lastRow">
      <w:rPr>
        <w:b/>
      </w:rPr>
      <w:tblPr/>
      <w:tcPr>
        <w:tcBorders>
          <w:top w:val="single" w:sz="4" w:space="0" w:color="95B3D7"/>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DBE5F1"/>
      </w:tcPr>
    </w:tblStylePr>
    <w:tblStylePr w:type="band1Horz">
      <w:tblPr/>
      <w:tcPr>
        <w:shd w:val="clear" w:color="auto" w:fill="DBE5F1"/>
      </w:tcPr>
    </w:tblStylePr>
  </w:style>
  <w:style w:type="character" w:styleId="Hyperlink">
    <w:name w:val="Hyperlink"/>
    <w:rsid w:val="00AF6099"/>
    <w:rPr>
      <w:color w:val="0000FF"/>
      <w:u w:val="single"/>
    </w:rPr>
  </w:style>
  <w:style w:type="character" w:customStyle="1" w:styleId="ListParagraphChar">
    <w:name w:val="List Paragraph Char"/>
    <w:basedOn w:val="DefaultParagraphFont"/>
    <w:link w:val="ListParagraph"/>
    <w:uiPriority w:val="34"/>
    <w:locked/>
    <w:rsid w:val="00AF6099"/>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365385">
      <w:bodyDiv w:val="1"/>
      <w:marLeft w:val="0"/>
      <w:marRight w:val="0"/>
      <w:marTop w:val="0"/>
      <w:marBottom w:val="0"/>
      <w:divBdr>
        <w:top w:val="none" w:sz="0" w:space="0" w:color="auto"/>
        <w:left w:val="none" w:sz="0" w:space="0" w:color="auto"/>
        <w:bottom w:val="none" w:sz="0" w:space="0" w:color="auto"/>
        <w:right w:val="none" w:sz="0" w:space="0" w:color="auto"/>
      </w:divBdr>
    </w:div>
    <w:div w:id="200435205">
      <w:bodyDiv w:val="1"/>
      <w:marLeft w:val="0"/>
      <w:marRight w:val="0"/>
      <w:marTop w:val="0"/>
      <w:marBottom w:val="0"/>
      <w:divBdr>
        <w:top w:val="none" w:sz="0" w:space="0" w:color="auto"/>
        <w:left w:val="none" w:sz="0" w:space="0" w:color="auto"/>
        <w:bottom w:val="none" w:sz="0" w:space="0" w:color="auto"/>
        <w:right w:val="none" w:sz="0" w:space="0" w:color="auto"/>
      </w:divBdr>
    </w:div>
    <w:div w:id="205067436">
      <w:bodyDiv w:val="1"/>
      <w:marLeft w:val="0"/>
      <w:marRight w:val="0"/>
      <w:marTop w:val="0"/>
      <w:marBottom w:val="0"/>
      <w:divBdr>
        <w:top w:val="none" w:sz="0" w:space="0" w:color="auto"/>
        <w:left w:val="none" w:sz="0" w:space="0" w:color="auto"/>
        <w:bottom w:val="none" w:sz="0" w:space="0" w:color="auto"/>
        <w:right w:val="none" w:sz="0" w:space="0" w:color="auto"/>
      </w:divBdr>
    </w:div>
    <w:div w:id="273485283">
      <w:bodyDiv w:val="1"/>
      <w:marLeft w:val="0"/>
      <w:marRight w:val="0"/>
      <w:marTop w:val="0"/>
      <w:marBottom w:val="0"/>
      <w:divBdr>
        <w:top w:val="none" w:sz="0" w:space="0" w:color="auto"/>
        <w:left w:val="none" w:sz="0" w:space="0" w:color="auto"/>
        <w:bottom w:val="none" w:sz="0" w:space="0" w:color="auto"/>
        <w:right w:val="none" w:sz="0" w:space="0" w:color="auto"/>
      </w:divBdr>
    </w:div>
    <w:div w:id="364058668">
      <w:bodyDiv w:val="1"/>
      <w:marLeft w:val="0"/>
      <w:marRight w:val="0"/>
      <w:marTop w:val="0"/>
      <w:marBottom w:val="0"/>
      <w:divBdr>
        <w:top w:val="none" w:sz="0" w:space="0" w:color="auto"/>
        <w:left w:val="none" w:sz="0" w:space="0" w:color="auto"/>
        <w:bottom w:val="none" w:sz="0" w:space="0" w:color="auto"/>
        <w:right w:val="none" w:sz="0" w:space="0" w:color="auto"/>
      </w:divBdr>
    </w:div>
    <w:div w:id="414787826">
      <w:bodyDiv w:val="1"/>
      <w:marLeft w:val="0"/>
      <w:marRight w:val="0"/>
      <w:marTop w:val="0"/>
      <w:marBottom w:val="0"/>
      <w:divBdr>
        <w:top w:val="none" w:sz="0" w:space="0" w:color="auto"/>
        <w:left w:val="none" w:sz="0" w:space="0" w:color="auto"/>
        <w:bottom w:val="none" w:sz="0" w:space="0" w:color="auto"/>
        <w:right w:val="none" w:sz="0" w:space="0" w:color="auto"/>
      </w:divBdr>
    </w:div>
    <w:div w:id="513887548">
      <w:bodyDiv w:val="1"/>
      <w:marLeft w:val="0"/>
      <w:marRight w:val="0"/>
      <w:marTop w:val="0"/>
      <w:marBottom w:val="0"/>
      <w:divBdr>
        <w:top w:val="none" w:sz="0" w:space="0" w:color="auto"/>
        <w:left w:val="none" w:sz="0" w:space="0" w:color="auto"/>
        <w:bottom w:val="none" w:sz="0" w:space="0" w:color="auto"/>
        <w:right w:val="none" w:sz="0" w:space="0" w:color="auto"/>
      </w:divBdr>
    </w:div>
    <w:div w:id="551235710">
      <w:bodyDiv w:val="1"/>
      <w:marLeft w:val="0"/>
      <w:marRight w:val="0"/>
      <w:marTop w:val="0"/>
      <w:marBottom w:val="0"/>
      <w:divBdr>
        <w:top w:val="none" w:sz="0" w:space="0" w:color="auto"/>
        <w:left w:val="none" w:sz="0" w:space="0" w:color="auto"/>
        <w:bottom w:val="none" w:sz="0" w:space="0" w:color="auto"/>
        <w:right w:val="none" w:sz="0" w:space="0" w:color="auto"/>
      </w:divBdr>
    </w:div>
    <w:div w:id="570893801">
      <w:bodyDiv w:val="1"/>
      <w:marLeft w:val="0"/>
      <w:marRight w:val="0"/>
      <w:marTop w:val="0"/>
      <w:marBottom w:val="0"/>
      <w:divBdr>
        <w:top w:val="none" w:sz="0" w:space="0" w:color="auto"/>
        <w:left w:val="none" w:sz="0" w:space="0" w:color="auto"/>
        <w:bottom w:val="none" w:sz="0" w:space="0" w:color="auto"/>
        <w:right w:val="none" w:sz="0" w:space="0" w:color="auto"/>
      </w:divBdr>
    </w:div>
    <w:div w:id="838740311">
      <w:bodyDiv w:val="1"/>
      <w:marLeft w:val="0"/>
      <w:marRight w:val="0"/>
      <w:marTop w:val="0"/>
      <w:marBottom w:val="0"/>
      <w:divBdr>
        <w:top w:val="none" w:sz="0" w:space="0" w:color="auto"/>
        <w:left w:val="none" w:sz="0" w:space="0" w:color="auto"/>
        <w:bottom w:val="none" w:sz="0" w:space="0" w:color="auto"/>
        <w:right w:val="none" w:sz="0" w:space="0" w:color="auto"/>
      </w:divBdr>
    </w:div>
    <w:div w:id="968241849">
      <w:bodyDiv w:val="1"/>
      <w:marLeft w:val="0"/>
      <w:marRight w:val="0"/>
      <w:marTop w:val="0"/>
      <w:marBottom w:val="0"/>
      <w:divBdr>
        <w:top w:val="none" w:sz="0" w:space="0" w:color="auto"/>
        <w:left w:val="none" w:sz="0" w:space="0" w:color="auto"/>
        <w:bottom w:val="none" w:sz="0" w:space="0" w:color="auto"/>
        <w:right w:val="none" w:sz="0" w:space="0" w:color="auto"/>
      </w:divBdr>
    </w:div>
    <w:div w:id="1178814691">
      <w:bodyDiv w:val="1"/>
      <w:marLeft w:val="0"/>
      <w:marRight w:val="0"/>
      <w:marTop w:val="0"/>
      <w:marBottom w:val="0"/>
      <w:divBdr>
        <w:top w:val="none" w:sz="0" w:space="0" w:color="auto"/>
        <w:left w:val="none" w:sz="0" w:space="0" w:color="auto"/>
        <w:bottom w:val="none" w:sz="0" w:space="0" w:color="auto"/>
        <w:right w:val="none" w:sz="0" w:space="0" w:color="auto"/>
      </w:divBdr>
    </w:div>
    <w:div w:id="1453788784">
      <w:bodyDiv w:val="1"/>
      <w:marLeft w:val="0"/>
      <w:marRight w:val="0"/>
      <w:marTop w:val="0"/>
      <w:marBottom w:val="0"/>
      <w:divBdr>
        <w:top w:val="none" w:sz="0" w:space="0" w:color="auto"/>
        <w:left w:val="none" w:sz="0" w:space="0" w:color="auto"/>
        <w:bottom w:val="none" w:sz="0" w:space="0" w:color="auto"/>
        <w:right w:val="none" w:sz="0" w:space="0" w:color="auto"/>
      </w:divBdr>
    </w:div>
    <w:div w:id="1533231316">
      <w:bodyDiv w:val="1"/>
      <w:marLeft w:val="0"/>
      <w:marRight w:val="0"/>
      <w:marTop w:val="0"/>
      <w:marBottom w:val="0"/>
      <w:divBdr>
        <w:top w:val="none" w:sz="0" w:space="0" w:color="auto"/>
        <w:left w:val="none" w:sz="0" w:space="0" w:color="auto"/>
        <w:bottom w:val="none" w:sz="0" w:space="0" w:color="auto"/>
        <w:right w:val="none" w:sz="0" w:space="0" w:color="auto"/>
      </w:divBdr>
    </w:div>
    <w:div w:id="1562986870">
      <w:bodyDiv w:val="1"/>
      <w:marLeft w:val="0"/>
      <w:marRight w:val="0"/>
      <w:marTop w:val="0"/>
      <w:marBottom w:val="0"/>
      <w:divBdr>
        <w:top w:val="none" w:sz="0" w:space="0" w:color="auto"/>
        <w:left w:val="none" w:sz="0" w:space="0" w:color="auto"/>
        <w:bottom w:val="none" w:sz="0" w:space="0" w:color="auto"/>
        <w:right w:val="none" w:sz="0" w:space="0" w:color="auto"/>
      </w:divBdr>
    </w:div>
    <w:div w:id="1595702388">
      <w:bodyDiv w:val="1"/>
      <w:marLeft w:val="0"/>
      <w:marRight w:val="0"/>
      <w:marTop w:val="0"/>
      <w:marBottom w:val="0"/>
      <w:divBdr>
        <w:top w:val="none" w:sz="0" w:space="0" w:color="auto"/>
        <w:left w:val="none" w:sz="0" w:space="0" w:color="auto"/>
        <w:bottom w:val="none" w:sz="0" w:space="0" w:color="auto"/>
        <w:right w:val="none" w:sz="0" w:space="0" w:color="auto"/>
      </w:divBdr>
    </w:div>
    <w:div w:id="1649086752">
      <w:bodyDiv w:val="1"/>
      <w:marLeft w:val="0"/>
      <w:marRight w:val="0"/>
      <w:marTop w:val="0"/>
      <w:marBottom w:val="0"/>
      <w:divBdr>
        <w:top w:val="none" w:sz="0" w:space="0" w:color="auto"/>
        <w:left w:val="none" w:sz="0" w:space="0" w:color="auto"/>
        <w:bottom w:val="none" w:sz="0" w:space="0" w:color="auto"/>
        <w:right w:val="none" w:sz="0" w:space="0" w:color="auto"/>
      </w:divBdr>
    </w:div>
    <w:div w:id="1767800757">
      <w:bodyDiv w:val="1"/>
      <w:marLeft w:val="0"/>
      <w:marRight w:val="0"/>
      <w:marTop w:val="0"/>
      <w:marBottom w:val="0"/>
      <w:divBdr>
        <w:top w:val="none" w:sz="0" w:space="0" w:color="auto"/>
        <w:left w:val="none" w:sz="0" w:space="0" w:color="auto"/>
        <w:bottom w:val="none" w:sz="0" w:space="0" w:color="auto"/>
        <w:right w:val="none" w:sz="0" w:space="0" w:color="auto"/>
      </w:divBdr>
    </w:div>
    <w:div w:id="1970165183">
      <w:bodyDiv w:val="1"/>
      <w:marLeft w:val="0"/>
      <w:marRight w:val="0"/>
      <w:marTop w:val="0"/>
      <w:marBottom w:val="0"/>
      <w:divBdr>
        <w:top w:val="none" w:sz="0" w:space="0" w:color="auto"/>
        <w:left w:val="none" w:sz="0" w:space="0" w:color="auto"/>
        <w:bottom w:val="none" w:sz="0" w:space="0" w:color="auto"/>
        <w:right w:val="none" w:sz="0" w:space="0" w:color="auto"/>
      </w:divBdr>
    </w:div>
    <w:div w:id="1993097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1.docx"/><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Sa.invoice@Ubusinessservices.co.uk" TargetMode="External"/><Relationship Id="rId5" Type="http://schemas.openxmlformats.org/officeDocument/2006/relationships/webSettings" Target="webSettings.xml"/><Relationship Id="rId15" Type="http://schemas.openxmlformats.org/officeDocument/2006/relationships/oleObject" Target="embeddings/oleObject1.bin"/><Relationship Id="rId10" Type="http://schemas.openxmlformats.org/officeDocument/2006/relationships/hyperlink" Target="mailto:stores.order.forms@dvla.gov.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PFXSWKwh/f2P02JTjsVRLKE8t3Q==">CgMxLjAyCWguMzBqMHpsbDIIaC5namRneHMyCmlkLjMwajB6bGw4AHIhMXBVTkd4cUJqTlVlSFhlTkxNaTZiVXRyREVWenZMUWx3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1008</Words>
  <Characters>5746</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Wright</dc:creator>
  <cp:lastModifiedBy>Joanne Morley</cp:lastModifiedBy>
  <cp:revision>2</cp:revision>
  <dcterms:created xsi:type="dcterms:W3CDTF">2025-04-08T12:49:00Z</dcterms:created>
  <dcterms:modified xsi:type="dcterms:W3CDTF">2025-04-08T12:49:00Z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CurrentVersion">
    <vt:lpwstr>17 November 2017 D1V8</vt:lpwstr>
  </property>
  <property fmtid="{D5CDD505-2E9C-101B-9397-08002B2CF9AE}" pid="3" name="MSIP_Label_d210e4fd-1ff5-4324-97e9-6e0860215bae_Enabled">
    <vt:lpwstr>true</vt:lpwstr>
  </property>
  <property fmtid="{D5CDD505-2E9C-101B-9397-08002B2CF9AE}" pid="4" name="MSIP_Label_d210e4fd-1ff5-4324-97e9-6e0860215bae_SetDate">
    <vt:lpwstr>2025-03-10T21:47:14Z</vt:lpwstr>
  </property>
  <property fmtid="{D5CDD505-2E9C-101B-9397-08002B2CF9AE}" pid="5" name="MSIP_Label_d210e4fd-1ff5-4324-97e9-6e0860215bae_Method">
    <vt:lpwstr>Standard</vt:lpwstr>
  </property>
  <property fmtid="{D5CDD505-2E9C-101B-9397-08002B2CF9AE}" pid="6" name="MSIP_Label_d210e4fd-1ff5-4324-97e9-6e0860215bae_Name">
    <vt:lpwstr>d210e4fd-1ff5-4324-97e9-6e0860215bae</vt:lpwstr>
  </property>
  <property fmtid="{D5CDD505-2E9C-101B-9397-08002B2CF9AE}" pid="7" name="MSIP_Label_d210e4fd-1ff5-4324-97e9-6e0860215bae_SiteId">
    <vt:lpwstr>8e656664-5f36-4a5b-954c-c5405fd29206</vt:lpwstr>
  </property>
  <property fmtid="{D5CDD505-2E9C-101B-9397-08002B2CF9AE}" pid="8" name="MSIP_Label_d210e4fd-1ff5-4324-97e9-6e0860215bae_ActionId">
    <vt:lpwstr>f3aee7ff-7f60-4920-a75c-1e9993ad005e</vt:lpwstr>
  </property>
  <property fmtid="{D5CDD505-2E9C-101B-9397-08002B2CF9AE}" pid="9" name="MSIP_Label_d210e4fd-1ff5-4324-97e9-6e0860215bae_ContentBits">
    <vt:lpwstr>0</vt:lpwstr>
  </property>
  <property fmtid="{D5CDD505-2E9C-101B-9397-08002B2CF9AE}" pid="10" name="MSIP_Label_d210e4fd-1ff5-4324-97e9-6e0860215bae_Tag">
    <vt:lpwstr>10, 3, 0, 1</vt:lpwstr>
  </property>
</Properties>
</file>