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B8324" w14:textId="5227C4A8" w:rsidR="00DC1902" w:rsidRPr="00E13D81" w:rsidRDefault="00DC1902">
      <w:pPr>
        <w:rPr>
          <w:rFonts w:ascii="Microsoft Sans Serif" w:hAnsi="Microsoft Sans Serif" w:cs="Microsoft Sans Serif"/>
        </w:rPr>
      </w:pPr>
    </w:p>
    <w:p w14:paraId="1C1CB155" w14:textId="3FBB98C4" w:rsidR="00AD2AC5" w:rsidRPr="00E13D81" w:rsidRDefault="00AD2AC5" w:rsidP="00AD2AC5">
      <w:pPr>
        <w:rPr>
          <w:rFonts w:ascii="Microsoft Sans Serif" w:hAnsi="Microsoft Sans Serif" w:cs="Microsoft Sans Serif"/>
        </w:rPr>
      </w:pPr>
    </w:p>
    <w:p w14:paraId="0B31B1F7" w14:textId="09600276" w:rsidR="00AD2AC5" w:rsidRPr="00E13D81" w:rsidRDefault="00AD2AC5" w:rsidP="00AD2AC5">
      <w:pPr>
        <w:rPr>
          <w:rFonts w:ascii="Microsoft Sans Serif" w:hAnsi="Microsoft Sans Serif" w:cs="Microsoft Sans Serif"/>
        </w:rPr>
      </w:pPr>
    </w:p>
    <w:p w14:paraId="673888D4" w14:textId="76494256" w:rsidR="00AD2AC5" w:rsidRPr="00E13D81" w:rsidRDefault="00AD2AC5" w:rsidP="00AD2AC5">
      <w:pPr>
        <w:rPr>
          <w:rFonts w:ascii="Microsoft Sans Serif" w:hAnsi="Microsoft Sans Serif" w:cs="Microsoft Sans Serif"/>
        </w:rPr>
      </w:pPr>
    </w:p>
    <w:p w14:paraId="5B3CDEBC" w14:textId="61A1D327" w:rsidR="00AD2AC5" w:rsidRPr="00E13D81" w:rsidRDefault="00AD2AC5" w:rsidP="00AD2AC5">
      <w:pPr>
        <w:rPr>
          <w:rFonts w:ascii="Microsoft Sans Serif" w:hAnsi="Microsoft Sans Serif" w:cs="Microsoft Sans Serif"/>
        </w:rPr>
      </w:pPr>
    </w:p>
    <w:p w14:paraId="482B22BE" w14:textId="54702B3F" w:rsidR="00AD2AC5" w:rsidRPr="00E13D81" w:rsidRDefault="00AD2AC5" w:rsidP="00AD2AC5">
      <w:pPr>
        <w:rPr>
          <w:rFonts w:ascii="Microsoft Sans Serif" w:hAnsi="Microsoft Sans Serif" w:cs="Microsoft Sans Serif"/>
        </w:rPr>
      </w:pPr>
    </w:p>
    <w:p w14:paraId="499EE9BF" w14:textId="0023F3A2" w:rsidR="00AD2AC5" w:rsidRPr="00E13D81" w:rsidRDefault="00AD2AC5" w:rsidP="00AD2AC5">
      <w:pPr>
        <w:jc w:val="center"/>
        <w:rPr>
          <w:rFonts w:ascii="Microsoft Sans Serif" w:hAnsi="Microsoft Sans Serif" w:cs="Microsoft Sans Serif"/>
          <w:sz w:val="28"/>
          <w:szCs w:val="28"/>
        </w:rPr>
      </w:pPr>
    </w:p>
    <w:p w14:paraId="1AB7E849" w14:textId="7E464BE4" w:rsidR="00AD2AC5" w:rsidRPr="00E13D81" w:rsidRDefault="00AD2AC5" w:rsidP="00AD2AC5">
      <w:pPr>
        <w:jc w:val="center"/>
        <w:rPr>
          <w:rFonts w:ascii="Microsoft Sans Serif" w:hAnsi="Microsoft Sans Serif" w:cs="Microsoft Sans Serif"/>
          <w:sz w:val="28"/>
          <w:szCs w:val="28"/>
        </w:rPr>
      </w:pPr>
      <w:r w:rsidRPr="00E13D81">
        <w:rPr>
          <w:rFonts w:ascii="Microsoft Sans Serif" w:hAnsi="Microsoft Sans Serif" w:cs="Microsoft Sans Serif"/>
          <w:noProof/>
        </w:rPr>
        <w:drawing>
          <wp:anchor distT="0" distB="0" distL="114300" distR="114300" simplePos="0" relativeHeight="251658240" behindDoc="1" locked="0" layoutInCell="1" allowOverlap="1" wp14:anchorId="55A77B57" wp14:editId="0368D05B">
            <wp:simplePos x="0" y="0"/>
            <wp:positionH relativeFrom="margin">
              <wp:align>right</wp:align>
            </wp:positionH>
            <wp:positionV relativeFrom="paragraph">
              <wp:posOffset>386715</wp:posOffset>
            </wp:positionV>
            <wp:extent cx="5731510" cy="1608455"/>
            <wp:effectExtent l="0" t="0" r="2540" b="0"/>
            <wp:wrapTight wrapText="bothSides">
              <wp:wrapPolygon edited="0">
                <wp:start x="0" y="0"/>
                <wp:lineTo x="0" y="21233"/>
                <wp:lineTo x="21538" y="21233"/>
                <wp:lineTo x="21538" y="0"/>
                <wp:lineTo x="0" y="0"/>
              </wp:wrapPolygon>
            </wp:wrapTight>
            <wp:docPr id="94749560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95608" name="Picture 1" descr="A black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08455"/>
                    </a:xfrm>
                    <a:prstGeom prst="rect">
                      <a:avLst/>
                    </a:prstGeom>
                  </pic:spPr>
                </pic:pic>
              </a:graphicData>
            </a:graphic>
            <wp14:sizeRelH relativeFrom="page">
              <wp14:pctWidth>0</wp14:pctWidth>
            </wp14:sizeRelH>
            <wp14:sizeRelV relativeFrom="page">
              <wp14:pctHeight>0</wp14:pctHeight>
            </wp14:sizeRelV>
          </wp:anchor>
        </w:drawing>
      </w:r>
    </w:p>
    <w:p w14:paraId="78800435" w14:textId="77777777" w:rsidR="00AD2AC5" w:rsidRPr="00E13D81" w:rsidRDefault="00AD2AC5" w:rsidP="00AD2AC5">
      <w:pPr>
        <w:jc w:val="center"/>
        <w:rPr>
          <w:rFonts w:ascii="Microsoft Sans Serif" w:hAnsi="Microsoft Sans Serif" w:cs="Microsoft Sans Serif"/>
          <w:sz w:val="28"/>
          <w:szCs w:val="28"/>
        </w:rPr>
      </w:pPr>
    </w:p>
    <w:p w14:paraId="26D4E3D3" w14:textId="77777777" w:rsidR="00AD2AC5" w:rsidRPr="00E13D81" w:rsidRDefault="00AD2AC5" w:rsidP="00AD2AC5">
      <w:pPr>
        <w:jc w:val="center"/>
        <w:rPr>
          <w:rFonts w:ascii="Microsoft Sans Serif" w:hAnsi="Microsoft Sans Serif" w:cs="Microsoft Sans Serif"/>
          <w:sz w:val="28"/>
          <w:szCs w:val="28"/>
        </w:rPr>
      </w:pPr>
    </w:p>
    <w:p w14:paraId="7D9ED192" w14:textId="59AB4400" w:rsidR="00AD2AC5" w:rsidRPr="00E13D81" w:rsidRDefault="00B6400D" w:rsidP="00AD2AC5">
      <w:pPr>
        <w:jc w:val="center"/>
        <w:rPr>
          <w:rFonts w:ascii="Microsoft Sans Serif" w:hAnsi="Microsoft Sans Serif" w:cs="Microsoft Sans Serif"/>
          <w:b/>
          <w:bCs/>
          <w:sz w:val="28"/>
          <w:szCs w:val="28"/>
        </w:rPr>
      </w:pPr>
      <w:bookmarkStart w:id="0" w:name="_Hlk179876552"/>
      <w:r w:rsidRPr="00E13D81">
        <w:rPr>
          <w:rFonts w:ascii="Microsoft Sans Serif" w:hAnsi="Microsoft Sans Serif" w:cs="Microsoft Sans Serif"/>
          <w:b/>
          <w:bCs/>
          <w:sz w:val="28"/>
          <w:szCs w:val="28"/>
        </w:rPr>
        <w:t xml:space="preserve">Publication Date: </w:t>
      </w:r>
      <w:r w:rsidR="00AD2AC5" w:rsidRPr="00E13D81">
        <w:rPr>
          <w:rFonts w:ascii="Microsoft Sans Serif" w:hAnsi="Microsoft Sans Serif" w:cs="Microsoft Sans Serif"/>
          <w:b/>
          <w:bCs/>
          <w:sz w:val="28"/>
          <w:szCs w:val="28"/>
        </w:rPr>
        <w:t>25 October 2024</w:t>
      </w:r>
    </w:p>
    <w:p w14:paraId="40C7DE95" w14:textId="17901B71" w:rsidR="00B6400D" w:rsidRPr="00E13D81" w:rsidRDefault="00B6400D" w:rsidP="00AD2AC5">
      <w:pPr>
        <w:jc w:val="center"/>
        <w:rPr>
          <w:rFonts w:ascii="Microsoft Sans Serif" w:hAnsi="Microsoft Sans Serif" w:cs="Microsoft Sans Serif"/>
          <w:b/>
          <w:bCs/>
          <w:sz w:val="28"/>
          <w:szCs w:val="28"/>
        </w:rPr>
      </w:pPr>
      <w:r w:rsidRPr="00E13D81">
        <w:rPr>
          <w:rFonts w:ascii="Microsoft Sans Serif" w:hAnsi="Microsoft Sans Serif" w:cs="Microsoft Sans Serif"/>
          <w:b/>
          <w:bCs/>
          <w:sz w:val="28"/>
          <w:szCs w:val="28"/>
        </w:rPr>
        <w:t>Submission deadline: 7</w:t>
      </w:r>
      <w:r w:rsidRPr="00E13D81">
        <w:rPr>
          <w:rFonts w:ascii="Microsoft Sans Serif" w:hAnsi="Microsoft Sans Serif" w:cs="Microsoft Sans Serif"/>
          <w:b/>
          <w:bCs/>
          <w:sz w:val="28"/>
          <w:szCs w:val="28"/>
          <w:vertAlign w:val="superscript"/>
        </w:rPr>
        <w:t>th</w:t>
      </w:r>
      <w:r w:rsidRPr="00E13D81">
        <w:rPr>
          <w:rFonts w:ascii="Microsoft Sans Serif" w:hAnsi="Microsoft Sans Serif" w:cs="Microsoft Sans Serif"/>
          <w:b/>
          <w:bCs/>
          <w:sz w:val="28"/>
          <w:szCs w:val="28"/>
        </w:rPr>
        <w:t xml:space="preserve"> January 2025 MIDDAY</w:t>
      </w:r>
    </w:p>
    <w:p w14:paraId="01034E92" w14:textId="260FD762" w:rsidR="00AD2AC5" w:rsidRPr="00E13D81" w:rsidRDefault="00EF6487" w:rsidP="00AD2AC5">
      <w:pPr>
        <w:jc w:val="center"/>
        <w:rPr>
          <w:rFonts w:ascii="Microsoft Sans Serif" w:hAnsi="Microsoft Sans Serif" w:cs="Microsoft Sans Serif"/>
          <w:b/>
          <w:bCs/>
          <w:sz w:val="28"/>
          <w:szCs w:val="28"/>
        </w:rPr>
      </w:pPr>
      <w:r w:rsidRPr="00E13D81">
        <w:rPr>
          <w:rFonts w:ascii="Microsoft Sans Serif" w:hAnsi="Microsoft Sans Serif" w:cs="Microsoft Sans Serif"/>
          <w:b/>
          <w:bCs/>
          <w:sz w:val="28"/>
          <w:szCs w:val="28"/>
        </w:rPr>
        <w:t>Invitation to tender for:</w:t>
      </w:r>
      <w:r w:rsidR="00AD2AC5" w:rsidRPr="00E13D81">
        <w:rPr>
          <w:rFonts w:ascii="Microsoft Sans Serif" w:hAnsi="Microsoft Sans Serif" w:cs="Microsoft Sans Serif"/>
          <w:b/>
          <w:bCs/>
          <w:sz w:val="28"/>
          <w:szCs w:val="28"/>
        </w:rPr>
        <w:t xml:space="preserve"> </w:t>
      </w:r>
      <w:bookmarkStart w:id="1" w:name="_Hlk178350358"/>
      <w:r w:rsidR="00AD2AC5" w:rsidRPr="00E13D81">
        <w:rPr>
          <w:rFonts w:ascii="Microsoft Sans Serif" w:hAnsi="Microsoft Sans Serif" w:cs="Microsoft Sans Serif"/>
          <w:b/>
          <w:bCs/>
          <w:sz w:val="28"/>
          <w:szCs w:val="28"/>
        </w:rPr>
        <w:t>Christmas Lights for 2025-202</w:t>
      </w:r>
      <w:r w:rsidR="00951ACC" w:rsidRPr="00E13D81">
        <w:rPr>
          <w:rFonts w:ascii="Microsoft Sans Serif" w:hAnsi="Microsoft Sans Serif" w:cs="Microsoft Sans Serif"/>
          <w:b/>
          <w:bCs/>
          <w:sz w:val="28"/>
          <w:szCs w:val="28"/>
        </w:rPr>
        <w:t>7</w:t>
      </w:r>
      <w:bookmarkEnd w:id="0"/>
      <w:bookmarkEnd w:id="1"/>
    </w:p>
    <w:p w14:paraId="4497C679" w14:textId="2634744E" w:rsidR="002E2609" w:rsidRPr="00E13D81" w:rsidRDefault="002E2609" w:rsidP="00AD2AC5">
      <w:pPr>
        <w:jc w:val="center"/>
        <w:rPr>
          <w:rFonts w:ascii="Microsoft Sans Serif" w:hAnsi="Microsoft Sans Serif" w:cs="Microsoft Sans Serif"/>
          <w:b/>
          <w:bCs/>
          <w:sz w:val="28"/>
          <w:szCs w:val="28"/>
          <w:u w:val="single"/>
        </w:rPr>
      </w:pPr>
      <w:r w:rsidRPr="00E13D81">
        <w:rPr>
          <w:rFonts w:ascii="Microsoft Sans Serif" w:hAnsi="Microsoft Sans Serif" w:cs="Microsoft Sans Serif"/>
          <w:b/>
          <w:bCs/>
          <w:sz w:val="28"/>
          <w:szCs w:val="28"/>
          <w:u w:val="single"/>
        </w:rPr>
        <w:t>Document 1: Instructions and Specification</w:t>
      </w:r>
    </w:p>
    <w:p w14:paraId="75942D5A" w14:textId="77777777" w:rsidR="00AD2AC5" w:rsidRPr="00E13D81" w:rsidRDefault="00AD2AC5" w:rsidP="00AD2AC5">
      <w:pPr>
        <w:rPr>
          <w:rFonts w:ascii="Microsoft Sans Serif" w:hAnsi="Microsoft Sans Serif" w:cs="Microsoft Sans Serif"/>
          <w:sz w:val="28"/>
          <w:szCs w:val="28"/>
        </w:rPr>
      </w:pPr>
    </w:p>
    <w:p w14:paraId="2C480469" w14:textId="77777777" w:rsidR="00AD2AC5" w:rsidRPr="00E13D81" w:rsidRDefault="00AD2AC5" w:rsidP="00AD2AC5">
      <w:pPr>
        <w:rPr>
          <w:rFonts w:ascii="Microsoft Sans Serif" w:hAnsi="Microsoft Sans Serif" w:cs="Microsoft Sans Serif"/>
        </w:rPr>
      </w:pPr>
    </w:p>
    <w:p w14:paraId="19553238" w14:textId="77777777" w:rsidR="00AD2AC5" w:rsidRPr="00E13D81" w:rsidRDefault="00AD2AC5" w:rsidP="00AD2AC5">
      <w:pPr>
        <w:rPr>
          <w:rFonts w:ascii="Microsoft Sans Serif" w:hAnsi="Microsoft Sans Serif" w:cs="Microsoft Sans Serif"/>
        </w:rPr>
      </w:pPr>
    </w:p>
    <w:p w14:paraId="2DF0A5BA" w14:textId="77777777" w:rsidR="00AD2AC5" w:rsidRPr="00E13D81" w:rsidRDefault="00AD2AC5" w:rsidP="00AD2AC5">
      <w:pPr>
        <w:rPr>
          <w:rFonts w:ascii="Microsoft Sans Serif" w:hAnsi="Microsoft Sans Serif" w:cs="Microsoft Sans Serif"/>
        </w:rPr>
      </w:pPr>
    </w:p>
    <w:p w14:paraId="5793F8AF" w14:textId="77777777" w:rsidR="00AD2AC5" w:rsidRPr="00E13D81" w:rsidRDefault="00AD2AC5" w:rsidP="00AD2AC5">
      <w:pPr>
        <w:rPr>
          <w:rFonts w:ascii="Microsoft Sans Serif" w:hAnsi="Microsoft Sans Serif" w:cs="Microsoft Sans Serif"/>
        </w:rPr>
      </w:pPr>
    </w:p>
    <w:p w14:paraId="75B932A0" w14:textId="77777777" w:rsidR="00BA4292" w:rsidRPr="00E13D81" w:rsidRDefault="00BA4292" w:rsidP="00AD2AC5">
      <w:pPr>
        <w:rPr>
          <w:rFonts w:ascii="Microsoft Sans Serif" w:hAnsi="Microsoft Sans Serif" w:cs="Microsoft Sans Serif"/>
        </w:rPr>
      </w:pPr>
    </w:p>
    <w:p w14:paraId="671F687D" w14:textId="77777777" w:rsidR="00BA4292" w:rsidRPr="00E13D81" w:rsidRDefault="00BA4292" w:rsidP="00AD2AC5">
      <w:pPr>
        <w:rPr>
          <w:rFonts w:ascii="Microsoft Sans Serif" w:hAnsi="Microsoft Sans Serif" w:cs="Microsoft Sans Serif"/>
        </w:rPr>
      </w:pPr>
    </w:p>
    <w:p w14:paraId="6A56D5C8" w14:textId="77777777" w:rsidR="00BA4292" w:rsidRPr="00E13D81" w:rsidRDefault="00BA4292" w:rsidP="00AD2AC5">
      <w:pPr>
        <w:rPr>
          <w:rFonts w:ascii="Microsoft Sans Serif" w:hAnsi="Microsoft Sans Serif" w:cs="Microsoft Sans Serif"/>
        </w:rPr>
      </w:pPr>
    </w:p>
    <w:p w14:paraId="1A1F6CB2" w14:textId="77777777" w:rsidR="00012A22" w:rsidRPr="00E13D81" w:rsidRDefault="00012A22" w:rsidP="00AD2AC5">
      <w:pPr>
        <w:rPr>
          <w:rFonts w:ascii="Microsoft Sans Serif" w:hAnsi="Microsoft Sans Serif" w:cs="Microsoft Sans Serif"/>
        </w:rPr>
      </w:pPr>
    </w:p>
    <w:p w14:paraId="5F3EBC23" w14:textId="77777777" w:rsidR="00BA4292" w:rsidRPr="00E13D81" w:rsidRDefault="00BA4292" w:rsidP="00AD2AC5">
      <w:pPr>
        <w:rPr>
          <w:rFonts w:ascii="Microsoft Sans Serif" w:hAnsi="Microsoft Sans Serif" w:cs="Microsoft Sans Serif"/>
        </w:rPr>
      </w:pPr>
    </w:p>
    <w:sdt>
      <w:sdtPr>
        <w:rPr>
          <w:rFonts w:ascii="Microsoft Sans Serif" w:eastAsiaTheme="minorHAnsi" w:hAnsi="Microsoft Sans Serif" w:cs="Microsoft Sans Serif"/>
          <w:color w:val="auto"/>
          <w:sz w:val="22"/>
          <w:szCs w:val="22"/>
          <w:lang w:eastAsia="en-US"/>
        </w:rPr>
        <w:id w:val="702445509"/>
        <w:docPartObj>
          <w:docPartGallery w:val="Table of Contents"/>
          <w:docPartUnique/>
        </w:docPartObj>
      </w:sdtPr>
      <w:sdtEndPr>
        <w:rPr>
          <w:b/>
          <w:bCs/>
        </w:rPr>
      </w:sdtEndPr>
      <w:sdtContent>
        <w:p w14:paraId="627670EA" w14:textId="1304DA4C" w:rsidR="00B6400D" w:rsidRPr="00E13D81" w:rsidRDefault="00B6400D">
          <w:pPr>
            <w:pStyle w:val="TOCHeading"/>
            <w:rPr>
              <w:rFonts w:ascii="Microsoft Sans Serif" w:hAnsi="Microsoft Sans Serif" w:cs="Microsoft Sans Serif"/>
            </w:rPr>
          </w:pPr>
          <w:r w:rsidRPr="00E13D81">
            <w:rPr>
              <w:rFonts w:ascii="Microsoft Sans Serif" w:hAnsi="Microsoft Sans Serif" w:cs="Microsoft Sans Serif"/>
            </w:rPr>
            <w:t>Contents</w:t>
          </w:r>
        </w:p>
        <w:p w14:paraId="138F6D84" w14:textId="13DBD28C" w:rsidR="001227EC" w:rsidRDefault="00B6400D">
          <w:pPr>
            <w:pStyle w:val="TOC1"/>
            <w:tabs>
              <w:tab w:val="right" w:leader="dot" w:pos="9016"/>
            </w:tabs>
            <w:rPr>
              <w:rFonts w:eastAsiaTheme="minorEastAsia"/>
              <w:noProof/>
              <w:kern w:val="2"/>
              <w:sz w:val="24"/>
              <w:szCs w:val="24"/>
              <w:lang w:eastAsia="en-GB"/>
              <w14:ligatures w14:val="standardContextual"/>
            </w:rPr>
          </w:pPr>
          <w:r w:rsidRPr="00E13D81">
            <w:rPr>
              <w:rFonts w:ascii="Microsoft Sans Serif" w:hAnsi="Microsoft Sans Serif" w:cs="Microsoft Sans Serif"/>
            </w:rPr>
            <w:fldChar w:fldCharType="begin"/>
          </w:r>
          <w:r w:rsidRPr="00E13D81">
            <w:rPr>
              <w:rFonts w:ascii="Microsoft Sans Serif" w:hAnsi="Microsoft Sans Serif" w:cs="Microsoft Sans Serif"/>
            </w:rPr>
            <w:instrText xml:space="preserve"> TOC \o "1-3" \h \z \u </w:instrText>
          </w:r>
          <w:r w:rsidRPr="00E13D81">
            <w:rPr>
              <w:rFonts w:ascii="Microsoft Sans Serif" w:hAnsi="Microsoft Sans Serif" w:cs="Microsoft Sans Serif"/>
            </w:rPr>
            <w:fldChar w:fldCharType="separate"/>
          </w:r>
          <w:hyperlink w:anchor="_Toc180498845" w:history="1">
            <w:r w:rsidR="001227EC" w:rsidRPr="0079279C">
              <w:rPr>
                <w:rStyle w:val="Hyperlink"/>
                <w:rFonts w:ascii="Microsoft Sans Serif" w:hAnsi="Microsoft Sans Serif" w:cs="Microsoft Sans Serif"/>
                <w:noProof/>
              </w:rPr>
              <w:t>Background</w:t>
            </w:r>
            <w:r w:rsidR="001227EC">
              <w:rPr>
                <w:noProof/>
                <w:webHidden/>
              </w:rPr>
              <w:tab/>
            </w:r>
            <w:r w:rsidR="001227EC">
              <w:rPr>
                <w:noProof/>
                <w:webHidden/>
              </w:rPr>
              <w:fldChar w:fldCharType="begin"/>
            </w:r>
            <w:r w:rsidR="001227EC">
              <w:rPr>
                <w:noProof/>
                <w:webHidden/>
              </w:rPr>
              <w:instrText xml:space="preserve"> PAGEREF _Toc180498845 \h </w:instrText>
            </w:r>
            <w:r w:rsidR="001227EC">
              <w:rPr>
                <w:noProof/>
                <w:webHidden/>
              </w:rPr>
            </w:r>
            <w:r w:rsidR="001227EC">
              <w:rPr>
                <w:noProof/>
                <w:webHidden/>
              </w:rPr>
              <w:fldChar w:fldCharType="separate"/>
            </w:r>
            <w:r w:rsidR="001227EC">
              <w:rPr>
                <w:noProof/>
                <w:webHidden/>
              </w:rPr>
              <w:t>3</w:t>
            </w:r>
            <w:r w:rsidR="001227EC">
              <w:rPr>
                <w:noProof/>
                <w:webHidden/>
              </w:rPr>
              <w:fldChar w:fldCharType="end"/>
            </w:r>
          </w:hyperlink>
        </w:p>
        <w:p w14:paraId="006927D7" w14:textId="7E5AD0DD" w:rsidR="001227EC" w:rsidRDefault="001227EC">
          <w:pPr>
            <w:pStyle w:val="TOC1"/>
            <w:tabs>
              <w:tab w:val="right" w:leader="dot" w:pos="9016"/>
            </w:tabs>
            <w:rPr>
              <w:rFonts w:eastAsiaTheme="minorEastAsia"/>
              <w:noProof/>
              <w:kern w:val="2"/>
              <w:sz w:val="24"/>
              <w:szCs w:val="24"/>
              <w:lang w:eastAsia="en-GB"/>
              <w14:ligatures w14:val="standardContextual"/>
            </w:rPr>
          </w:pPr>
          <w:hyperlink w:anchor="_Toc180498846" w:history="1">
            <w:r w:rsidRPr="0079279C">
              <w:rPr>
                <w:rStyle w:val="Hyperlink"/>
                <w:rFonts w:ascii="Microsoft Sans Serif" w:hAnsi="Microsoft Sans Serif" w:cs="Microsoft Sans Serif"/>
                <w:noProof/>
              </w:rPr>
              <w:t>Instructions to tender</w:t>
            </w:r>
            <w:r>
              <w:rPr>
                <w:noProof/>
                <w:webHidden/>
              </w:rPr>
              <w:tab/>
            </w:r>
            <w:r>
              <w:rPr>
                <w:noProof/>
                <w:webHidden/>
              </w:rPr>
              <w:fldChar w:fldCharType="begin"/>
            </w:r>
            <w:r>
              <w:rPr>
                <w:noProof/>
                <w:webHidden/>
              </w:rPr>
              <w:instrText xml:space="preserve"> PAGEREF _Toc180498846 \h </w:instrText>
            </w:r>
            <w:r>
              <w:rPr>
                <w:noProof/>
                <w:webHidden/>
              </w:rPr>
            </w:r>
            <w:r>
              <w:rPr>
                <w:noProof/>
                <w:webHidden/>
              </w:rPr>
              <w:fldChar w:fldCharType="separate"/>
            </w:r>
            <w:r>
              <w:rPr>
                <w:noProof/>
                <w:webHidden/>
              </w:rPr>
              <w:t>3</w:t>
            </w:r>
            <w:r>
              <w:rPr>
                <w:noProof/>
                <w:webHidden/>
              </w:rPr>
              <w:fldChar w:fldCharType="end"/>
            </w:r>
          </w:hyperlink>
        </w:p>
        <w:p w14:paraId="5D2A1023" w14:textId="26BA6D21"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47" w:history="1">
            <w:r w:rsidRPr="0079279C">
              <w:rPr>
                <w:rStyle w:val="Hyperlink"/>
                <w:rFonts w:ascii="Microsoft Sans Serif" w:hAnsi="Microsoft Sans Serif" w:cs="Microsoft Sans Serif"/>
                <w:noProof/>
              </w:rPr>
              <w:t>Tender process</w:t>
            </w:r>
            <w:r>
              <w:rPr>
                <w:noProof/>
                <w:webHidden/>
              </w:rPr>
              <w:tab/>
            </w:r>
            <w:r>
              <w:rPr>
                <w:noProof/>
                <w:webHidden/>
              </w:rPr>
              <w:fldChar w:fldCharType="begin"/>
            </w:r>
            <w:r>
              <w:rPr>
                <w:noProof/>
                <w:webHidden/>
              </w:rPr>
              <w:instrText xml:space="preserve"> PAGEREF _Toc180498847 \h </w:instrText>
            </w:r>
            <w:r>
              <w:rPr>
                <w:noProof/>
                <w:webHidden/>
              </w:rPr>
            </w:r>
            <w:r>
              <w:rPr>
                <w:noProof/>
                <w:webHidden/>
              </w:rPr>
              <w:fldChar w:fldCharType="separate"/>
            </w:r>
            <w:r>
              <w:rPr>
                <w:noProof/>
                <w:webHidden/>
              </w:rPr>
              <w:t>3</w:t>
            </w:r>
            <w:r>
              <w:rPr>
                <w:noProof/>
                <w:webHidden/>
              </w:rPr>
              <w:fldChar w:fldCharType="end"/>
            </w:r>
          </w:hyperlink>
        </w:p>
        <w:p w14:paraId="31B9EEED" w14:textId="11E012A0"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48" w:history="1">
            <w:r w:rsidRPr="0079279C">
              <w:rPr>
                <w:rStyle w:val="Hyperlink"/>
                <w:rFonts w:ascii="Microsoft Sans Serif" w:hAnsi="Microsoft Sans Serif" w:cs="Microsoft Sans Serif"/>
                <w:noProof/>
              </w:rPr>
              <w:t>Preparation of tenders</w:t>
            </w:r>
            <w:r>
              <w:rPr>
                <w:noProof/>
                <w:webHidden/>
              </w:rPr>
              <w:tab/>
            </w:r>
            <w:r>
              <w:rPr>
                <w:noProof/>
                <w:webHidden/>
              </w:rPr>
              <w:fldChar w:fldCharType="begin"/>
            </w:r>
            <w:r>
              <w:rPr>
                <w:noProof/>
                <w:webHidden/>
              </w:rPr>
              <w:instrText xml:space="preserve"> PAGEREF _Toc180498848 \h </w:instrText>
            </w:r>
            <w:r>
              <w:rPr>
                <w:noProof/>
                <w:webHidden/>
              </w:rPr>
            </w:r>
            <w:r>
              <w:rPr>
                <w:noProof/>
                <w:webHidden/>
              </w:rPr>
              <w:fldChar w:fldCharType="separate"/>
            </w:r>
            <w:r>
              <w:rPr>
                <w:noProof/>
                <w:webHidden/>
              </w:rPr>
              <w:t>4</w:t>
            </w:r>
            <w:r>
              <w:rPr>
                <w:noProof/>
                <w:webHidden/>
              </w:rPr>
              <w:fldChar w:fldCharType="end"/>
            </w:r>
          </w:hyperlink>
        </w:p>
        <w:p w14:paraId="450FC4A7" w14:textId="346DC639"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49" w:history="1">
            <w:r w:rsidRPr="0079279C">
              <w:rPr>
                <w:rStyle w:val="Hyperlink"/>
                <w:rFonts w:ascii="Microsoft Sans Serif" w:hAnsi="Microsoft Sans Serif" w:cs="Microsoft Sans Serif"/>
                <w:noProof/>
              </w:rPr>
              <w:t>Timetable</w:t>
            </w:r>
            <w:r>
              <w:rPr>
                <w:noProof/>
                <w:webHidden/>
              </w:rPr>
              <w:tab/>
            </w:r>
            <w:r>
              <w:rPr>
                <w:noProof/>
                <w:webHidden/>
              </w:rPr>
              <w:fldChar w:fldCharType="begin"/>
            </w:r>
            <w:r>
              <w:rPr>
                <w:noProof/>
                <w:webHidden/>
              </w:rPr>
              <w:instrText xml:space="preserve"> PAGEREF _Toc180498849 \h </w:instrText>
            </w:r>
            <w:r>
              <w:rPr>
                <w:noProof/>
                <w:webHidden/>
              </w:rPr>
            </w:r>
            <w:r>
              <w:rPr>
                <w:noProof/>
                <w:webHidden/>
              </w:rPr>
              <w:fldChar w:fldCharType="separate"/>
            </w:r>
            <w:r>
              <w:rPr>
                <w:noProof/>
                <w:webHidden/>
              </w:rPr>
              <w:t>6</w:t>
            </w:r>
            <w:r>
              <w:rPr>
                <w:noProof/>
                <w:webHidden/>
              </w:rPr>
              <w:fldChar w:fldCharType="end"/>
            </w:r>
          </w:hyperlink>
        </w:p>
        <w:p w14:paraId="08F80A3F" w14:textId="72D1C102"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0" w:history="1">
            <w:r w:rsidRPr="0079279C">
              <w:rPr>
                <w:rStyle w:val="Hyperlink"/>
                <w:rFonts w:ascii="Microsoft Sans Serif" w:hAnsi="Microsoft Sans Serif" w:cs="Microsoft Sans Serif"/>
                <w:noProof/>
              </w:rPr>
              <w:t>Tender submission guidelines</w:t>
            </w:r>
            <w:r>
              <w:rPr>
                <w:noProof/>
                <w:webHidden/>
              </w:rPr>
              <w:tab/>
            </w:r>
            <w:r>
              <w:rPr>
                <w:noProof/>
                <w:webHidden/>
              </w:rPr>
              <w:fldChar w:fldCharType="begin"/>
            </w:r>
            <w:r>
              <w:rPr>
                <w:noProof/>
                <w:webHidden/>
              </w:rPr>
              <w:instrText xml:space="preserve"> PAGEREF _Toc180498850 \h </w:instrText>
            </w:r>
            <w:r>
              <w:rPr>
                <w:noProof/>
                <w:webHidden/>
              </w:rPr>
            </w:r>
            <w:r>
              <w:rPr>
                <w:noProof/>
                <w:webHidden/>
              </w:rPr>
              <w:fldChar w:fldCharType="separate"/>
            </w:r>
            <w:r>
              <w:rPr>
                <w:noProof/>
                <w:webHidden/>
              </w:rPr>
              <w:t>6</w:t>
            </w:r>
            <w:r>
              <w:rPr>
                <w:noProof/>
                <w:webHidden/>
              </w:rPr>
              <w:fldChar w:fldCharType="end"/>
            </w:r>
          </w:hyperlink>
        </w:p>
        <w:p w14:paraId="2EADC29E" w14:textId="08DDB20C"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1" w:history="1">
            <w:r w:rsidRPr="0079279C">
              <w:rPr>
                <w:rStyle w:val="Hyperlink"/>
                <w:rFonts w:ascii="Microsoft Sans Serif" w:hAnsi="Microsoft Sans Serif" w:cs="Microsoft Sans Serif"/>
                <w:noProof/>
              </w:rPr>
              <w:t>Format and Cost Summary</w:t>
            </w:r>
            <w:r>
              <w:rPr>
                <w:noProof/>
                <w:webHidden/>
              </w:rPr>
              <w:tab/>
            </w:r>
            <w:r>
              <w:rPr>
                <w:noProof/>
                <w:webHidden/>
              </w:rPr>
              <w:fldChar w:fldCharType="begin"/>
            </w:r>
            <w:r>
              <w:rPr>
                <w:noProof/>
                <w:webHidden/>
              </w:rPr>
              <w:instrText xml:space="preserve"> PAGEREF _Toc180498851 \h </w:instrText>
            </w:r>
            <w:r>
              <w:rPr>
                <w:noProof/>
                <w:webHidden/>
              </w:rPr>
            </w:r>
            <w:r>
              <w:rPr>
                <w:noProof/>
                <w:webHidden/>
              </w:rPr>
              <w:fldChar w:fldCharType="separate"/>
            </w:r>
            <w:r>
              <w:rPr>
                <w:noProof/>
                <w:webHidden/>
              </w:rPr>
              <w:t>7</w:t>
            </w:r>
            <w:r>
              <w:rPr>
                <w:noProof/>
                <w:webHidden/>
              </w:rPr>
              <w:fldChar w:fldCharType="end"/>
            </w:r>
          </w:hyperlink>
        </w:p>
        <w:p w14:paraId="5B0FF5EC" w14:textId="5EF8D021" w:rsidR="001227EC" w:rsidRDefault="001227EC">
          <w:pPr>
            <w:pStyle w:val="TOC3"/>
            <w:tabs>
              <w:tab w:val="right" w:leader="dot" w:pos="9016"/>
            </w:tabs>
            <w:rPr>
              <w:rFonts w:eastAsiaTheme="minorEastAsia"/>
              <w:noProof/>
              <w:kern w:val="2"/>
              <w:sz w:val="24"/>
              <w:szCs w:val="24"/>
              <w:lang w:eastAsia="en-GB"/>
              <w14:ligatures w14:val="standardContextual"/>
            </w:rPr>
          </w:pPr>
          <w:hyperlink w:anchor="_Toc180498852" w:history="1">
            <w:r w:rsidRPr="0079279C">
              <w:rPr>
                <w:rStyle w:val="Hyperlink"/>
                <w:rFonts w:ascii="Microsoft Sans Serif" w:hAnsi="Microsoft Sans Serif" w:cs="Microsoft Sans Serif"/>
                <w:noProof/>
              </w:rPr>
              <w:t>Arithmetic Accuracy</w:t>
            </w:r>
            <w:r>
              <w:rPr>
                <w:noProof/>
                <w:webHidden/>
              </w:rPr>
              <w:tab/>
            </w:r>
            <w:r>
              <w:rPr>
                <w:noProof/>
                <w:webHidden/>
              </w:rPr>
              <w:fldChar w:fldCharType="begin"/>
            </w:r>
            <w:r>
              <w:rPr>
                <w:noProof/>
                <w:webHidden/>
              </w:rPr>
              <w:instrText xml:space="preserve"> PAGEREF _Toc180498852 \h </w:instrText>
            </w:r>
            <w:r>
              <w:rPr>
                <w:noProof/>
                <w:webHidden/>
              </w:rPr>
            </w:r>
            <w:r>
              <w:rPr>
                <w:noProof/>
                <w:webHidden/>
              </w:rPr>
              <w:fldChar w:fldCharType="separate"/>
            </w:r>
            <w:r>
              <w:rPr>
                <w:noProof/>
                <w:webHidden/>
              </w:rPr>
              <w:t>8</w:t>
            </w:r>
            <w:r>
              <w:rPr>
                <w:noProof/>
                <w:webHidden/>
              </w:rPr>
              <w:fldChar w:fldCharType="end"/>
            </w:r>
          </w:hyperlink>
        </w:p>
        <w:p w14:paraId="0E5A465D" w14:textId="229EF275"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3" w:history="1">
            <w:r w:rsidRPr="0079279C">
              <w:rPr>
                <w:rStyle w:val="Hyperlink"/>
                <w:rFonts w:ascii="Microsoft Sans Serif" w:hAnsi="Microsoft Sans Serif" w:cs="Microsoft Sans Serif"/>
                <w:noProof/>
              </w:rPr>
              <w:t>Indicative Budget</w:t>
            </w:r>
            <w:r>
              <w:rPr>
                <w:noProof/>
                <w:webHidden/>
              </w:rPr>
              <w:tab/>
            </w:r>
            <w:r>
              <w:rPr>
                <w:noProof/>
                <w:webHidden/>
              </w:rPr>
              <w:fldChar w:fldCharType="begin"/>
            </w:r>
            <w:r>
              <w:rPr>
                <w:noProof/>
                <w:webHidden/>
              </w:rPr>
              <w:instrText xml:space="preserve"> PAGEREF _Toc180498853 \h </w:instrText>
            </w:r>
            <w:r>
              <w:rPr>
                <w:noProof/>
                <w:webHidden/>
              </w:rPr>
            </w:r>
            <w:r>
              <w:rPr>
                <w:noProof/>
                <w:webHidden/>
              </w:rPr>
              <w:fldChar w:fldCharType="separate"/>
            </w:r>
            <w:r>
              <w:rPr>
                <w:noProof/>
                <w:webHidden/>
              </w:rPr>
              <w:t>8</w:t>
            </w:r>
            <w:r>
              <w:rPr>
                <w:noProof/>
                <w:webHidden/>
              </w:rPr>
              <w:fldChar w:fldCharType="end"/>
            </w:r>
          </w:hyperlink>
        </w:p>
        <w:p w14:paraId="384A1947" w14:textId="38AC7989" w:rsidR="001227EC" w:rsidRDefault="001227EC">
          <w:pPr>
            <w:pStyle w:val="TOC1"/>
            <w:tabs>
              <w:tab w:val="right" w:leader="dot" w:pos="9016"/>
            </w:tabs>
            <w:rPr>
              <w:rFonts w:eastAsiaTheme="minorEastAsia"/>
              <w:noProof/>
              <w:kern w:val="2"/>
              <w:sz w:val="24"/>
              <w:szCs w:val="24"/>
              <w:lang w:eastAsia="en-GB"/>
              <w14:ligatures w14:val="standardContextual"/>
            </w:rPr>
          </w:pPr>
          <w:hyperlink w:anchor="_Toc180498854" w:history="1">
            <w:r w:rsidRPr="0079279C">
              <w:rPr>
                <w:rStyle w:val="Hyperlink"/>
                <w:rFonts w:ascii="Microsoft Sans Serif" w:hAnsi="Microsoft Sans Serif" w:cs="Microsoft Sans Serif"/>
                <w:noProof/>
              </w:rPr>
              <w:t>Evaluation &amp; weightings</w:t>
            </w:r>
            <w:r>
              <w:rPr>
                <w:noProof/>
                <w:webHidden/>
              </w:rPr>
              <w:tab/>
            </w:r>
            <w:r>
              <w:rPr>
                <w:noProof/>
                <w:webHidden/>
              </w:rPr>
              <w:fldChar w:fldCharType="begin"/>
            </w:r>
            <w:r>
              <w:rPr>
                <w:noProof/>
                <w:webHidden/>
              </w:rPr>
              <w:instrText xml:space="preserve"> PAGEREF _Toc180498854 \h </w:instrText>
            </w:r>
            <w:r>
              <w:rPr>
                <w:noProof/>
                <w:webHidden/>
              </w:rPr>
            </w:r>
            <w:r>
              <w:rPr>
                <w:noProof/>
                <w:webHidden/>
              </w:rPr>
              <w:fldChar w:fldCharType="separate"/>
            </w:r>
            <w:r>
              <w:rPr>
                <w:noProof/>
                <w:webHidden/>
              </w:rPr>
              <w:t>8</w:t>
            </w:r>
            <w:r>
              <w:rPr>
                <w:noProof/>
                <w:webHidden/>
              </w:rPr>
              <w:fldChar w:fldCharType="end"/>
            </w:r>
          </w:hyperlink>
        </w:p>
        <w:p w14:paraId="0DB89B2D" w14:textId="66090632"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5" w:history="1">
            <w:r w:rsidRPr="0079279C">
              <w:rPr>
                <w:rStyle w:val="Hyperlink"/>
                <w:rFonts w:ascii="Microsoft Sans Serif" w:hAnsi="Microsoft Sans Serif" w:cs="Microsoft Sans Serif"/>
                <w:noProof/>
              </w:rPr>
              <w:t>Selection Questionnaire</w:t>
            </w:r>
            <w:r>
              <w:rPr>
                <w:noProof/>
                <w:webHidden/>
              </w:rPr>
              <w:tab/>
            </w:r>
            <w:r>
              <w:rPr>
                <w:noProof/>
                <w:webHidden/>
              </w:rPr>
              <w:fldChar w:fldCharType="begin"/>
            </w:r>
            <w:r>
              <w:rPr>
                <w:noProof/>
                <w:webHidden/>
              </w:rPr>
              <w:instrText xml:space="preserve"> PAGEREF _Toc180498855 \h </w:instrText>
            </w:r>
            <w:r>
              <w:rPr>
                <w:noProof/>
                <w:webHidden/>
              </w:rPr>
            </w:r>
            <w:r>
              <w:rPr>
                <w:noProof/>
                <w:webHidden/>
              </w:rPr>
              <w:fldChar w:fldCharType="separate"/>
            </w:r>
            <w:r>
              <w:rPr>
                <w:noProof/>
                <w:webHidden/>
              </w:rPr>
              <w:t>9</w:t>
            </w:r>
            <w:r>
              <w:rPr>
                <w:noProof/>
                <w:webHidden/>
              </w:rPr>
              <w:fldChar w:fldCharType="end"/>
            </w:r>
          </w:hyperlink>
        </w:p>
        <w:p w14:paraId="7E25D3C7" w14:textId="6D9D73D6"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6" w:history="1">
            <w:r w:rsidRPr="0079279C">
              <w:rPr>
                <w:rStyle w:val="Hyperlink"/>
                <w:rFonts w:ascii="Microsoft Sans Serif" w:hAnsi="Microsoft Sans Serif" w:cs="Microsoft Sans Serif"/>
                <w:noProof/>
              </w:rPr>
              <w:t>Quality Criteria Assessment</w:t>
            </w:r>
            <w:r>
              <w:rPr>
                <w:noProof/>
                <w:webHidden/>
              </w:rPr>
              <w:tab/>
            </w:r>
            <w:r>
              <w:rPr>
                <w:noProof/>
                <w:webHidden/>
              </w:rPr>
              <w:fldChar w:fldCharType="begin"/>
            </w:r>
            <w:r>
              <w:rPr>
                <w:noProof/>
                <w:webHidden/>
              </w:rPr>
              <w:instrText xml:space="preserve"> PAGEREF _Toc180498856 \h </w:instrText>
            </w:r>
            <w:r>
              <w:rPr>
                <w:noProof/>
                <w:webHidden/>
              </w:rPr>
            </w:r>
            <w:r>
              <w:rPr>
                <w:noProof/>
                <w:webHidden/>
              </w:rPr>
              <w:fldChar w:fldCharType="separate"/>
            </w:r>
            <w:r>
              <w:rPr>
                <w:noProof/>
                <w:webHidden/>
              </w:rPr>
              <w:t>11</w:t>
            </w:r>
            <w:r>
              <w:rPr>
                <w:noProof/>
                <w:webHidden/>
              </w:rPr>
              <w:fldChar w:fldCharType="end"/>
            </w:r>
          </w:hyperlink>
        </w:p>
        <w:p w14:paraId="0C3A6F9C" w14:textId="19445BD8" w:rsidR="001227EC" w:rsidRDefault="001227EC">
          <w:pPr>
            <w:pStyle w:val="TOC3"/>
            <w:tabs>
              <w:tab w:val="right" w:leader="dot" w:pos="9016"/>
            </w:tabs>
            <w:rPr>
              <w:rFonts w:eastAsiaTheme="minorEastAsia"/>
              <w:noProof/>
              <w:kern w:val="2"/>
              <w:sz w:val="24"/>
              <w:szCs w:val="24"/>
              <w:lang w:eastAsia="en-GB"/>
              <w14:ligatures w14:val="standardContextual"/>
            </w:rPr>
          </w:pPr>
          <w:hyperlink w:anchor="_Toc180498857" w:history="1">
            <w:r w:rsidRPr="0079279C">
              <w:rPr>
                <w:rStyle w:val="Hyperlink"/>
                <w:rFonts w:ascii="Microsoft Sans Serif" w:hAnsi="Microsoft Sans Serif" w:cs="Microsoft Sans Serif"/>
                <w:noProof/>
              </w:rPr>
              <w:t>Quality Scoring</w:t>
            </w:r>
            <w:r>
              <w:rPr>
                <w:noProof/>
                <w:webHidden/>
              </w:rPr>
              <w:tab/>
            </w:r>
            <w:r>
              <w:rPr>
                <w:noProof/>
                <w:webHidden/>
              </w:rPr>
              <w:fldChar w:fldCharType="begin"/>
            </w:r>
            <w:r>
              <w:rPr>
                <w:noProof/>
                <w:webHidden/>
              </w:rPr>
              <w:instrText xml:space="preserve"> PAGEREF _Toc180498857 \h </w:instrText>
            </w:r>
            <w:r>
              <w:rPr>
                <w:noProof/>
                <w:webHidden/>
              </w:rPr>
            </w:r>
            <w:r>
              <w:rPr>
                <w:noProof/>
                <w:webHidden/>
              </w:rPr>
              <w:fldChar w:fldCharType="separate"/>
            </w:r>
            <w:r>
              <w:rPr>
                <w:noProof/>
                <w:webHidden/>
              </w:rPr>
              <w:t>15</w:t>
            </w:r>
            <w:r>
              <w:rPr>
                <w:noProof/>
                <w:webHidden/>
              </w:rPr>
              <w:fldChar w:fldCharType="end"/>
            </w:r>
          </w:hyperlink>
        </w:p>
        <w:p w14:paraId="38D85FF5" w14:textId="1338AC0E"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8" w:history="1">
            <w:r w:rsidRPr="0079279C">
              <w:rPr>
                <w:rStyle w:val="Hyperlink"/>
                <w:rFonts w:ascii="Microsoft Sans Serif" w:hAnsi="Microsoft Sans Serif" w:cs="Microsoft Sans Serif"/>
                <w:noProof/>
              </w:rPr>
              <w:t>Price Criteria Assessment</w:t>
            </w:r>
            <w:r>
              <w:rPr>
                <w:noProof/>
                <w:webHidden/>
              </w:rPr>
              <w:tab/>
            </w:r>
            <w:r>
              <w:rPr>
                <w:noProof/>
                <w:webHidden/>
              </w:rPr>
              <w:fldChar w:fldCharType="begin"/>
            </w:r>
            <w:r>
              <w:rPr>
                <w:noProof/>
                <w:webHidden/>
              </w:rPr>
              <w:instrText xml:space="preserve"> PAGEREF _Toc180498858 \h </w:instrText>
            </w:r>
            <w:r>
              <w:rPr>
                <w:noProof/>
                <w:webHidden/>
              </w:rPr>
            </w:r>
            <w:r>
              <w:rPr>
                <w:noProof/>
                <w:webHidden/>
              </w:rPr>
              <w:fldChar w:fldCharType="separate"/>
            </w:r>
            <w:r>
              <w:rPr>
                <w:noProof/>
                <w:webHidden/>
              </w:rPr>
              <w:t>15</w:t>
            </w:r>
            <w:r>
              <w:rPr>
                <w:noProof/>
                <w:webHidden/>
              </w:rPr>
              <w:fldChar w:fldCharType="end"/>
            </w:r>
          </w:hyperlink>
        </w:p>
        <w:p w14:paraId="5FE5FAE4" w14:textId="002354B1"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59" w:history="1">
            <w:r w:rsidRPr="0079279C">
              <w:rPr>
                <w:rStyle w:val="Hyperlink"/>
                <w:rFonts w:ascii="Microsoft Sans Serif" w:hAnsi="Microsoft Sans Serif" w:cs="Microsoft Sans Serif"/>
                <w:noProof/>
              </w:rPr>
              <w:t>Scoring methodology (quality and price criteria)</w:t>
            </w:r>
            <w:r>
              <w:rPr>
                <w:noProof/>
                <w:webHidden/>
              </w:rPr>
              <w:tab/>
            </w:r>
            <w:r>
              <w:rPr>
                <w:noProof/>
                <w:webHidden/>
              </w:rPr>
              <w:fldChar w:fldCharType="begin"/>
            </w:r>
            <w:r>
              <w:rPr>
                <w:noProof/>
                <w:webHidden/>
              </w:rPr>
              <w:instrText xml:space="preserve"> PAGEREF _Toc180498859 \h </w:instrText>
            </w:r>
            <w:r>
              <w:rPr>
                <w:noProof/>
                <w:webHidden/>
              </w:rPr>
            </w:r>
            <w:r>
              <w:rPr>
                <w:noProof/>
                <w:webHidden/>
              </w:rPr>
              <w:fldChar w:fldCharType="separate"/>
            </w:r>
            <w:r>
              <w:rPr>
                <w:noProof/>
                <w:webHidden/>
              </w:rPr>
              <w:t>16</w:t>
            </w:r>
            <w:r>
              <w:rPr>
                <w:noProof/>
                <w:webHidden/>
              </w:rPr>
              <w:fldChar w:fldCharType="end"/>
            </w:r>
          </w:hyperlink>
        </w:p>
        <w:p w14:paraId="14D6E236" w14:textId="66A92F1F" w:rsidR="001227EC" w:rsidRDefault="001227EC">
          <w:pPr>
            <w:pStyle w:val="TOC1"/>
            <w:tabs>
              <w:tab w:val="right" w:leader="dot" w:pos="9016"/>
            </w:tabs>
            <w:rPr>
              <w:rFonts w:eastAsiaTheme="minorEastAsia"/>
              <w:noProof/>
              <w:kern w:val="2"/>
              <w:sz w:val="24"/>
              <w:szCs w:val="24"/>
              <w:lang w:eastAsia="en-GB"/>
              <w14:ligatures w14:val="standardContextual"/>
            </w:rPr>
          </w:pPr>
          <w:hyperlink w:anchor="_Toc180498860" w:history="1">
            <w:r w:rsidRPr="0079279C">
              <w:rPr>
                <w:rStyle w:val="Hyperlink"/>
                <w:rFonts w:ascii="Microsoft Sans Serif" w:hAnsi="Microsoft Sans Serif" w:cs="Microsoft Sans Serif"/>
                <w:noProof/>
              </w:rPr>
              <w:t>Final Submissions</w:t>
            </w:r>
            <w:r>
              <w:rPr>
                <w:noProof/>
                <w:webHidden/>
              </w:rPr>
              <w:tab/>
            </w:r>
            <w:r>
              <w:rPr>
                <w:noProof/>
                <w:webHidden/>
              </w:rPr>
              <w:fldChar w:fldCharType="begin"/>
            </w:r>
            <w:r>
              <w:rPr>
                <w:noProof/>
                <w:webHidden/>
              </w:rPr>
              <w:instrText xml:space="preserve"> PAGEREF _Toc180498860 \h </w:instrText>
            </w:r>
            <w:r>
              <w:rPr>
                <w:noProof/>
                <w:webHidden/>
              </w:rPr>
            </w:r>
            <w:r>
              <w:rPr>
                <w:noProof/>
                <w:webHidden/>
              </w:rPr>
              <w:fldChar w:fldCharType="separate"/>
            </w:r>
            <w:r>
              <w:rPr>
                <w:noProof/>
                <w:webHidden/>
              </w:rPr>
              <w:t>17</w:t>
            </w:r>
            <w:r>
              <w:rPr>
                <w:noProof/>
                <w:webHidden/>
              </w:rPr>
              <w:fldChar w:fldCharType="end"/>
            </w:r>
          </w:hyperlink>
        </w:p>
        <w:p w14:paraId="12B0DBE1" w14:textId="5A037D60" w:rsidR="001227EC" w:rsidRDefault="001227EC">
          <w:pPr>
            <w:pStyle w:val="TOC1"/>
            <w:tabs>
              <w:tab w:val="right" w:leader="dot" w:pos="9016"/>
            </w:tabs>
            <w:rPr>
              <w:rFonts w:eastAsiaTheme="minorEastAsia"/>
              <w:noProof/>
              <w:kern w:val="2"/>
              <w:sz w:val="24"/>
              <w:szCs w:val="24"/>
              <w:lang w:eastAsia="en-GB"/>
              <w14:ligatures w14:val="standardContextual"/>
            </w:rPr>
          </w:pPr>
          <w:hyperlink w:anchor="_Toc180498861" w:history="1">
            <w:r w:rsidRPr="0079279C">
              <w:rPr>
                <w:rStyle w:val="Hyperlink"/>
                <w:rFonts w:ascii="Microsoft Sans Serif" w:hAnsi="Microsoft Sans Serif" w:cs="Microsoft Sans Serif"/>
                <w:noProof/>
              </w:rPr>
              <w:t>Specification</w:t>
            </w:r>
            <w:r>
              <w:rPr>
                <w:noProof/>
                <w:webHidden/>
              </w:rPr>
              <w:tab/>
            </w:r>
            <w:r>
              <w:rPr>
                <w:noProof/>
                <w:webHidden/>
              </w:rPr>
              <w:fldChar w:fldCharType="begin"/>
            </w:r>
            <w:r>
              <w:rPr>
                <w:noProof/>
                <w:webHidden/>
              </w:rPr>
              <w:instrText xml:space="preserve"> PAGEREF _Toc180498861 \h </w:instrText>
            </w:r>
            <w:r>
              <w:rPr>
                <w:noProof/>
                <w:webHidden/>
              </w:rPr>
            </w:r>
            <w:r>
              <w:rPr>
                <w:noProof/>
                <w:webHidden/>
              </w:rPr>
              <w:fldChar w:fldCharType="separate"/>
            </w:r>
            <w:r>
              <w:rPr>
                <w:noProof/>
                <w:webHidden/>
              </w:rPr>
              <w:t>18</w:t>
            </w:r>
            <w:r>
              <w:rPr>
                <w:noProof/>
                <w:webHidden/>
              </w:rPr>
              <w:fldChar w:fldCharType="end"/>
            </w:r>
          </w:hyperlink>
        </w:p>
        <w:p w14:paraId="25F00B4D" w14:textId="31F33FE7"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62" w:history="1">
            <w:r w:rsidRPr="0079279C">
              <w:rPr>
                <w:rStyle w:val="Hyperlink"/>
                <w:rFonts w:ascii="Microsoft Sans Serif" w:hAnsi="Microsoft Sans Serif" w:cs="Microsoft Sans Serif"/>
                <w:noProof/>
              </w:rPr>
              <w:t>Preamble</w:t>
            </w:r>
            <w:r>
              <w:rPr>
                <w:noProof/>
                <w:webHidden/>
              </w:rPr>
              <w:tab/>
            </w:r>
            <w:r>
              <w:rPr>
                <w:noProof/>
                <w:webHidden/>
              </w:rPr>
              <w:fldChar w:fldCharType="begin"/>
            </w:r>
            <w:r>
              <w:rPr>
                <w:noProof/>
                <w:webHidden/>
              </w:rPr>
              <w:instrText xml:space="preserve"> PAGEREF _Toc180498862 \h </w:instrText>
            </w:r>
            <w:r>
              <w:rPr>
                <w:noProof/>
                <w:webHidden/>
              </w:rPr>
            </w:r>
            <w:r>
              <w:rPr>
                <w:noProof/>
                <w:webHidden/>
              </w:rPr>
              <w:fldChar w:fldCharType="separate"/>
            </w:r>
            <w:r>
              <w:rPr>
                <w:noProof/>
                <w:webHidden/>
              </w:rPr>
              <w:t>18</w:t>
            </w:r>
            <w:r>
              <w:rPr>
                <w:noProof/>
                <w:webHidden/>
              </w:rPr>
              <w:fldChar w:fldCharType="end"/>
            </w:r>
          </w:hyperlink>
        </w:p>
        <w:p w14:paraId="04EE442C" w14:textId="784ACD28" w:rsidR="001227EC" w:rsidRDefault="001227EC">
          <w:pPr>
            <w:pStyle w:val="TOC3"/>
            <w:tabs>
              <w:tab w:val="right" w:leader="dot" w:pos="9016"/>
            </w:tabs>
            <w:rPr>
              <w:rFonts w:eastAsiaTheme="minorEastAsia"/>
              <w:noProof/>
              <w:kern w:val="2"/>
              <w:sz w:val="24"/>
              <w:szCs w:val="24"/>
              <w:lang w:eastAsia="en-GB"/>
              <w14:ligatures w14:val="standardContextual"/>
            </w:rPr>
          </w:pPr>
          <w:hyperlink w:anchor="_Toc180498863" w:history="1">
            <w:r w:rsidRPr="0079279C">
              <w:rPr>
                <w:rStyle w:val="Hyperlink"/>
                <w:rFonts w:ascii="Microsoft Sans Serif" w:hAnsi="Microsoft Sans Serif" w:cs="Microsoft Sans Serif"/>
                <w:noProof/>
              </w:rPr>
              <w:t>Aylesbury Town Council Objectives</w:t>
            </w:r>
            <w:r>
              <w:rPr>
                <w:noProof/>
                <w:webHidden/>
              </w:rPr>
              <w:tab/>
            </w:r>
            <w:r>
              <w:rPr>
                <w:noProof/>
                <w:webHidden/>
              </w:rPr>
              <w:fldChar w:fldCharType="begin"/>
            </w:r>
            <w:r>
              <w:rPr>
                <w:noProof/>
                <w:webHidden/>
              </w:rPr>
              <w:instrText xml:space="preserve"> PAGEREF _Toc180498863 \h </w:instrText>
            </w:r>
            <w:r>
              <w:rPr>
                <w:noProof/>
                <w:webHidden/>
              </w:rPr>
            </w:r>
            <w:r>
              <w:rPr>
                <w:noProof/>
                <w:webHidden/>
              </w:rPr>
              <w:fldChar w:fldCharType="separate"/>
            </w:r>
            <w:r>
              <w:rPr>
                <w:noProof/>
                <w:webHidden/>
              </w:rPr>
              <w:t>18</w:t>
            </w:r>
            <w:r>
              <w:rPr>
                <w:noProof/>
                <w:webHidden/>
              </w:rPr>
              <w:fldChar w:fldCharType="end"/>
            </w:r>
          </w:hyperlink>
        </w:p>
        <w:p w14:paraId="43B9EC21" w14:textId="6406CD52"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64" w:history="1">
            <w:r w:rsidRPr="0079279C">
              <w:rPr>
                <w:rStyle w:val="Hyperlink"/>
                <w:rFonts w:ascii="Microsoft Sans Serif" w:hAnsi="Microsoft Sans Serif" w:cs="Microsoft Sans Serif"/>
                <w:noProof/>
              </w:rPr>
              <w:t>Scope of Services</w:t>
            </w:r>
            <w:r>
              <w:rPr>
                <w:noProof/>
                <w:webHidden/>
              </w:rPr>
              <w:tab/>
            </w:r>
            <w:r>
              <w:rPr>
                <w:noProof/>
                <w:webHidden/>
              </w:rPr>
              <w:fldChar w:fldCharType="begin"/>
            </w:r>
            <w:r>
              <w:rPr>
                <w:noProof/>
                <w:webHidden/>
              </w:rPr>
              <w:instrText xml:space="preserve"> PAGEREF _Toc180498864 \h </w:instrText>
            </w:r>
            <w:r>
              <w:rPr>
                <w:noProof/>
                <w:webHidden/>
              </w:rPr>
            </w:r>
            <w:r>
              <w:rPr>
                <w:noProof/>
                <w:webHidden/>
              </w:rPr>
              <w:fldChar w:fldCharType="separate"/>
            </w:r>
            <w:r>
              <w:rPr>
                <w:noProof/>
                <w:webHidden/>
              </w:rPr>
              <w:t>19</w:t>
            </w:r>
            <w:r>
              <w:rPr>
                <w:noProof/>
                <w:webHidden/>
              </w:rPr>
              <w:fldChar w:fldCharType="end"/>
            </w:r>
          </w:hyperlink>
        </w:p>
        <w:p w14:paraId="4EA484E8" w14:textId="264261D6" w:rsidR="001227EC" w:rsidRDefault="001227EC">
          <w:pPr>
            <w:pStyle w:val="TOC3"/>
            <w:tabs>
              <w:tab w:val="right" w:leader="dot" w:pos="9016"/>
            </w:tabs>
            <w:rPr>
              <w:rFonts w:eastAsiaTheme="minorEastAsia"/>
              <w:noProof/>
              <w:kern w:val="2"/>
              <w:sz w:val="24"/>
              <w:szCs w:val="24"/>
              <w:lang w:eastAsia="en-GB"/>
              <w14:ligatures w14:val="standardContextual"/>
            </w:rPr>
          </w:pPr>
          <w:hyperlink w:anchor="_Toc180498865" w:history="1">
            <w:r w:rsidRPr="0079279C">
              <w:rPr>
                <w:rStyle w:val="Hyperlink"/>
                <w:rFonts w:ascii="Microsoft Sans Serif" w:hAnsi="Microsoft Sans Serif" w:cs="Microsoft Sans Serif"/>
                <w:noProof/>
              </w:rPr>
              <w:t>Installation requirements</w:t>
            </w:r>
            <w:r>
              <w:rPr>
                <w:noProof/>
                <w:webHidden/>
              </w:rPr>
              <w:tab/>
            </w:r>
            <w:r>
              <w:rPr>
                <w:noProof/>
                <w:webHidden/>
              </w:rPr>
              <w:fldChar w:fldCharType="begin"/>
            </w:r>
            <w:r>
              <w:rPr>
                <w:noProof/>
                <w:webHidden/>
              </w:rPr>
              <w:instrText xml:space="preserve"> PAGEREF _Toc180498865 \h </w:instrText>
            </w:r>
            <w:r>
              <w:rPr>
                <w:noProof/>
                <w:webHidden/>
              </w:rPr>
            </w:r>
            <w:r>
              <w:rPr>
                <w:noProof/>
                <w:webHidden/>
              </w:rPr>
              <w:fldChar w:fldCharType="separate"/>
            </w:r>
            <w:r>
              <w:rPr>
                <w:noProof/>
                <w:webHidden/>
              </w:rPr>
              <w:t>21</w:t>
            </w:r>
            <w:r>
              <w:rPr>
                <w:noProof/>
                <w:webHidden/>
              </w:rPr>
              <w:fldChar w:fldCharType="end"/>
            </w:r>
          </w:hyperlink>
        </w:p>
        <w:p w14:paraId="188B86BC" w14:textId="25625977" w:rsidR="001227EC" w:rsidRDefault="001227EC">
          <w:pPr>
            <w:pStyle w:val="TOC3"/>
            <w:tabs>
              <w:tab w:val="right" w:leader="dot" w:pos="9016"/>
            </w:tabs>
            <w:rPr>
              <w:rFonts w:eastAsiaTheme="minorEastAsia"/>
              <w:noProof/>
              <w:kern w:val="2"/>
              <w:sz w:val="24"/>
              <w:szCs w:val="24"/>
              <w:lang w:eastAsia="en-GB"/>
              <w14:ligatures w14:val="standardContextual"/>
            </w:rPr>
          </w:pPr>
          <w:hyperlink w:anchor="_Toc180498866" w:history="1">
            <w:r w:rsidRPr="0079279C">
              <w:rPr>
                <w:rStyle w:val="Hyperlink"/>
                <w:rFonts w:ascii="Microsoft Sans Serif" w:hAnsi="Microsoft Sans Serif" w:cs="Microsoft Sans Serif"/>
                <w:noProof/>
              </w:rPr>
              <w:t>Structural Integrity testing</w:t>
            </w:r>
            <w:r>
              <w:rPr>
                <w:noProof/>
                <w:webHidden/>
              </w:rPr>
              <w:tab/>
            </w:r>
            <w:r>
              <w:rPr>
                <w:noProof/>
                <w:webHidden/>
              </w:rPr>
              <w:fldChar w:fldCharType="begin"/>
            </w:r>
            <w:r>
              <w:rPr>
                <w:noProof/>
                <w:webHidden/>
              </w:rPr>
              <w:instrText xml:space="preserve"> PAGEREF _Toc180498866 \h </w:instrText>
            </w:r>
            <w:r>
              <w:rPr>
                <w:noProof/>
                <w:webHidden/>
              </w:rPr>
            </w:r>
            <w:r>
              <w:rPr>
                <w:noProof/>
                <w:webHidden/>
              </w:rPr>
              <w:fldChar w:fldCharType="separate"/>
            </w:r>
            <w:r>
              <w:rPr>
                <w:noProof/>
                <w:webHidden/>
              </w:rPr>
              <w:t>22</w:t>
            </w:r>
            <w:r>
              <w:rPr>
                <w:noProof/>
                <w:webHidden/>
              </w:rPr>
              <w:fldChar w:fldCharType="end"/>
            </w:r>
          </w:hyperlink>
        </w:p>
        <w:p w14:paraId="3BBC9497" w14:textId="65A424FF" w:rsidR="001227EC" w:rsidRDefault="001227EC">
          <w:pPr>
            <w:pStyle w:val="TOC3"/>
            <w:tabs>
              <w:tab w:val="right" w:leader="dot" w:pos="9016"/>
            </w:tabs>
            <w:rPr>
              <w:rFonts w:eastAsiaTheme="minorEastAsia"/>
              <w:noProof/>
              <w:kern w:val="2"/>
              <w:sz w:val="24"/>
              <w:szCs w:val="24"/>
              <w:lang w:eastAsia="en-GB"/>
              <w14:ligatures w14:val="standardContextual"/>
            </w:rPr>
          </w:pPr>
          <w:hyperlink w:anchor="_Toc180498867" w:history="1">
            <w:r w:rsidRPr="0079279C">
              <w:rPr>
                <w:rStyle w:val="Hyperlink"/>
                <w:rFonts w:ascii="Microsoft Sans Serif" w:hAnsi="Microsoft Sans Serif" w:cs="Microsoft Sans Serif"/>
                <w:noProof/>
              </w:rPr>
              <w:t>Installation Method Statement</w:t>
            </w:r>
            <w:r>
              <w:rPr>
                <w:noProof/>
                <w:webHidden/>
              </w:rPr>
              <w:tab/>
            </w:r>
            <w:r>
              <w:rPr>
                <w:noProof/>
                <w:webHidden/>
              </w:rPr>
              <w:fldChar w:fldCharType="begin"/>
            </w:r>
            <w:r>
              <w:rPr>
                <w:noProof/>
                <w:webHidden/>
              </w:rPr>
              <w:instrText xml:space="preserve"> PAGEREF _Toc180498867 \h </w:instrText>
            </w:r>
            <w:r>
              <w:rPr>
                <w:noProof/>
                <w:webHidden/>
              </w:rPr>
            </w:r>
            <w:r>
              <w:rPr>
                <w:noProof/>
                <w:webHidden/>
              </w:rPr>
              <w:fldChar w:fldCharType="separate"/>
            </w:r>
            <w:r>
              <w:rPr>
                <w:noProof/>
                <w:webHidden/>
              </w:rPr>
              <w:t>22</w:t>
            </w:r>
            <w:r>
              <w:rPr>
                <w:noProof/>
                <w:webHidden/>
              </w:rPr>
              <w:fldChar w:fldCharType="end"/>
            </w:r>
          </w:hyperlink>
        </w:p>
        <w:p w14:paraId="4C9D4AD5" w14:textId="7739099E" w:rsidR="001227EC" w:rsidRDefault="001227EC">
          <w:pPr>
            <w:pStyle w:val="TOC1"/>
            <w:tabs>
              <w:tab w:val="right" w:leader="dot" w:pos="9016"/>
            </w:tabs>
            <w:rPr>
              <w:rFonts w:eastAsiaTheme="minorEastAsia"/>
              <w:noProof/>
              <w:kern w:val="2"/>
              <w:sz w:val="24"/>
              <w:szCs w:val="24"/>
              <w:lang w:eastAsia="en-GB"/>
              <w14:ligatures w14:val="standardContextual"/>
            </w:rPr>
          </w:pPr>
          <w:hyperlink w:anchor="_Toc180498868" w:history="1">
            <w:r w:rsidRPr="0079279C">
              <w:rPr>
                <w:rStyle w:val="Hyperlink"/>
                <w:rFonts w:ascii="Microsoft Sans Serif" w:hAnsi="Microsoft Sans Serif" w:cs="Microsoft Sans Serif"/>
                <w:noProof/>
              </w:rPr>
              <w:t>Appendix 1</w:t>
            </w:r>
            <w:r>
              <w:rPr>
                <w:noProof/>
                <w:webHidden/>
              </w:rPr>
              <w:tab/>
            </w:r>
            <w:r>
              <w:rPr>
                <w:noProof/>
                <w:webHidden/>
              </w:rPr>
              <w:fldChar w:fldCharType="begin"/>
            </w:r>
            <w:r>
              <w:rPr>
                <w:noProof/>
                <w:webHidden/>
              </w:rPr>
              <w:instrText xml:space="preserve"> PAGEREF _Toc180498868 \h </w:instrText>
            </w:r>
            <w:r>
              <w:rPr>
                <w:noProof/>
                <w:webHidden/>
              </w:rPr>
            </w:r>
            <w:r>
              <w:rPr>
                <w:noProof/>
                <w:webHidden/>
              </w:rPr>
              <w:fldChar w:fldCharType="separate"/>
            </w:r>
            <w:r>
              <w:rPr>
                <w:noProof/>
                <w:webHidden/>
              </w:rPr>
              <w:t>23</w:t>
            </w:r>
            <w:r>
              <w:rPr>
                <w:noProof/>
                <w:webHidden/>
              </w:rPr>
              <w:fldChar w:fldCharType="end"/>
            </w:r>
          </w:hyperlink>
        </w:p>
        <w:p w14:paraId="494CAF63" w14:textId="474A975F"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69" w:history="1">
            <w:r w:rsidRPr="0079279C">
              <w:rPr>
                <w:rStyle w:val="Hyperlink"/>
                <w:rFonts w:ascii="Microsoft Sans Serif" w:hAnsi="Microsoft Sans Serif" w:cs="Microsoft Sans Serif"/>
                <w:noProof/>
              </w:rPr>
              <w:t>Primary area locations within current scheme 2022- 2024 see maps below</w:t>
            </w:r>
            <w:r>
              <w:rPr>
                <w:noProof/>
                <w:webHidden/>
              </w:rPr>
              <w:tab/>
            </w:r>
            <w:r>
              <w:rPr>
                <w:noProof/>
                <w:webHidden/>
              </w:rPr>
              <w:fldChar w:fldCharType="begin"/>
            </w:r>
            <w:r>
              <w:rPr>
                <w:noProof/>
                <w:webHidden/>
              </w:rPr>
              <w:instrText xml:space="preserve"> PAGEREF _Toc180498869 \h </w:instrText>
            </w:r>
            <w:r>
              <w:rPr>
                <w:noProof/>
                <w:webHidden/>
              </w:rPr>
            </w:r>
            <w:r>
              <w:rPr>
                <w:noProof/>
                <w:webHidden/>
              </w:rPr>
              <w:fldChar w:fldCharType="separate"/>
            </w:r>
            <w:r>
              <w:rPr>
                <w:noProof/>
                <w:webHidden/>
              </w:rPr>
              <w:t>23</w:t>
            </w:r>
            <w:r>
              <w:rPr>
                <w:noProof/>
                <w:webHidden/>
              </w:rPr>
              <w:fldChar w:fldCharType="end"/>
            </w:r>
          </w:hyperlink>
        </w:p>
        <w:p w14:paraId="1DF132EC" w14:textId="65462619" w:rsidR="001227EC" w:rsidRDefault="001227EC">
          <w:pPr>
            <w:pStyle w:val="TOC1"/>
            <w:tabs>
              <w:tab w:val="right" w:leader="dot" w:pos="9016"/>
            </w:tabs>
            <w:rPr>
              <w:rFonts w:eastAsiaTheme="minorEastAsia"/>
              <w:noProof/>
              <w:kern w:val="2"/>
              <w:sz w:val="24"/>
              <w:szCs w:val="24"/>
              <w:lang w:eastAsia="en-GB"/>
              <w14:ligatures w14:val="standardContextual"/>
            </w:rPr>
          </w:pPr>
          <w:hyperlink w:anchor="_Toc180498870" w:history="1">
            <w:r w:rsidRPr="0079279C">
              <w:rPr>
                <w:rStyle w:val="Hyperlink"/>
                <w:rFonts w:ascii="Microsoft Sans Serif" w:hAnsi="Microsoft Sans Serif" w:cs="Microsoft Sans Serif"/>
                <w:noProof/>
              </w:rPr>
              <w:t>Appendix 2</w:t>
            </w:r>
            <w:r>
              <w:rPr>
                <w:noProof/>
                <w:webHidden/>
              </w:rPr>
              <w:tab/>
            </w:r>
            <w:r>
              <w:rPr>
                <w:noProof/>
                <w:webHidden/>
              </w:rPr>
              <w:fldChar w:fldCharType="begin"/>
            </w:r>
            <w:r>
              <w:rPr>
                <w:noProof/>
                <w:webHidden/>
              </w:rPr>
              <w:instrText xml:space="preserve"> PAGEREF _Toc180498870 \h </w:instrText>
            </w:r>
            <w:r>
              <w:rPr>
                <w:noProof/>
                <w:webHidden/>
              </w:rPr>
            </w:r>
            <w:r>
              <w:rPr>
                <w:noProof/>
                <w:webHidden/>
              </w:rPr>
              <w:fldChar w:fldCharType="separate"/>
            </w:r>
            <w:r>
              <w:rPr>
                <w:noProof/>
                <w:webHidden/>
              </w:rPr>
              <w:t>24</w:t>
            </w:r>
            <w:r>
              <w:rPr>
                <w:noProof/>
                <w:webHidden/>
              </w:rPr>
              <w:fldChar w:fldCharType="end"/>
            </w:r>
          </w:hyperlink>
        </w:p>
        <w:p w14:paraId="493B45ED" w14:textId="0A9788F4" w:rsidR="001227EC" w:rsidRDefault="001227EC">
          <w:pPr>
            <w:pStyle w:val="TOC2"/>
            <w:tabs>
              <w:tab w:val="right" w:leader="dot" w:pos="9016"/>
            </w:tabs>
            <w:rPr>
              <w:rFonts w:eastAsiaTheme="minorEastAsia"/>
              <w:noProof/>
              <w:kern w:val="2"/>
              <w:sz w:val="24"/>
              <w:szCs w:val="24"/>
              <w:lang w:eastAsia="en-GB"/>
              <w14:ligatures w14:val="standardContextual"/>
            </w:rPr>
          </w:pPr>
          <w:hyperlink w:anchor="_Toc180498871" w:history="1">
            <w:r w:rsidRPr="0079279C">
              <w:rPr>
                <w:rStyle w:val="Hyperlink"/>
                <w:rFonts w:ascii="Microsoft Sans Serif" w:hAnsi="Microsoft Sans Serif" w:cs="Microsoft Sans Serif"/>
                <w:noProof/>
              </w:rPr>
              <w:t>Locations of lights in the town centre</w:t>
            </w:r>
            <w:r>
              <w:rPr>
                <w:noProof/>
                <w:webHidden/>
              </w:rPr>
              <w:tab/>
            </w:r>
            <w:r>
              <w:rPr>
                <w:noProof/>
                <w:webHidden/>
              </w:rPr>
              <w:fldChar w:fldCharType="begin"/>
            </w:r>
            <w:r>
              <w:rPr>
                <w:noProof/>
                <w:webHidden/>
              </w:rPr>
              <w:instrText xml:space="preserve"> PAGEREF _Toc180498871 \h </w:instrText>
            </w:r>
            <w:r>
              <w:rPr>
                <w:noProof/>
                <w:webHidden/>
              </w:rPr>
            </w:r>
            <w:r>
              <w:rPr>
                <w:noProof/>
                <w:webHidden/>
              </w:rPr>
              <w:fldChar w:fldCharType="separate"/>
            </w:r>
            <w:r>
              <w:rPr>
                <w:noProof/>
                <w:webHidden/>
              </w:rPr>
              <w:t>24</w:t>
            </w:r>
            <w:r>
              <w:rPr>
                <w:noProof/>
                <w:webHidden/>
              </w:rPr>
              <w:fldChar w:fldCharType="end"/>
            </w:r>
          </w:hyperlink>
        </w:p>
        <w:p w14:paraId="74D6A3AF" w14:textId="01F665CD" w:rsidR="00B6400D" w:rsidRPr="00E13D81" w:rsidRDefault="00B6400D">
          <w:pPr>
            <w:rPr>
              <w:rFonts w:ascii="Microsoft Sans Serif" w:hAnsi="Microsoft Sans Serif" w:cs="Microsoft Sans Serif"/>
            </w:rPr>
          </w:pPr>
          <w:r w:rsidRPr="00E13D81">
            <w:rPr>
              <w:rFonts w:ascii="Microsoft Sans Serif" w:hAnsi="Microsoft Sans Serif" w:cs="Microsoft Sans Serif"/>
              <w:b/>
              <w:bCs/>
            </w:rPr>
            <w:fldChar w:fldCharType="end"/>
          </w:r>
        </w:p>
      </w:sdtContent>
    </w:sdt>
    <w:p w14:paraId="27099D62" w14:textId="77777777" w:rsidR="00B6400D" w:rsidRPr="00E13D81" w:rsidRDefault="00B6400D" w:rsidP="002F0952">
      <w:pPr>
        <w:rPr>
          <w:rFonts w:ascii="Microsoft Sans Serif" w:hAnsi="Microsoft Sans Serif" w:cs="Microsoft Sans Serif"/>
          <w:b/>
          <w:bCs/>
          <w:sz w:val="28"/>
          <w:szCs w:val="28"/>
        </w:rPr>
      </w:pPr>
    </w:p>
    <w:p w14:paraId="4212C995" w14:textId="77777777" w:rsidR="00C12D98" w:rsidRPr="00E13D81" w:rsidRDefault="00C12D98">
      <w:pPr>
        <w:rPr>
          <w:rFonts w:ascii="Microsoft Sans Serif" w:eastAsiaTheme="majorEastAsia" w:hAnsi="Microsoft Sans Serif" w:cs="Microsoft Sans Serif"/>
          <w:color w:val="0F4761" w:themeColor="accent1" w:themeShade="BF"/>
          <w:sz w:val="40"/>
          <w:szCs w:val="40"/>
        </w:rPr>
      </w:pPr>
      <w:r w:rsidRPr="00E13D81">
        <w:rPr>
          <w:rFonts w:ascii="Microsoft Sans Serif" w:hAnsi="Microsoft Sans Serif" w:cs="Microsoft Sans Serif"/>
        </w:rPr>
        <w:br w:type="page"/>
      </w:r>
    </w:p>
    <w:p w14:paraId="714E1DBC" w14:textId="40240CFB" w:rsidR="002F0952" w:rsidRPr="00E13D81" w:rsidRDefault="002F0952" w:rsidP="00EE558E">
      <w:pPr>
        <w:pStyle w:val="Heading1"/>
        <w:rPr>
          <w:rFonts w:ascii="Microsoft Sans Serif" w:hAnsi="Microsoft Sans Serif" w:cs="Microsoft Sans Serif"/>
          <w:sz w:val="32"/>
          <w:szCs w:val="32"/>
        </w:rPr>
      </w:pPr>
      <w:bookmarkStart w:id="2" w:name="_Toc180498845"/>
      <w:r w:rsidRPr="00E13D81">
        <w:rPr>
          <w:rFonts w:ascii="Microsoft Sans Serif" w:hAnsi="Microsoft Sans Serif" w:cs="Microsoft Sans Serif"/>
        </w:rPr>
        <w:lastRenderedPageBreak/>
        <w:t>Background</w:t>
      </w:r>
      <w:bookmarkEnd w:id="2"/>
    </w:p>
    <w:p w14:paraId="1DB5CA49" w14:textId="1C62FE09" w:rsidR="00147245" w:rsidRPr="00E13D81" w:rsidRDefault="00147245" w:rsidP="006649B3">
      <w:pPr>
        <w:rPr>
          <w:rFonts w:ascii="Microsoft Sans Serif" w:hAnsi="Microsoft Sans Serif" w:cs="Microsoft Sans Serif"/>
          <w:sz w:val="24"/>
          <w:szCs w:val="24"/>
        </w:rPr>
      </w:pPr>
      <w:r w:rsidRPr="00E13D81">
        <w:rPr>
          <w:rFonts w:ascii="Microsoft Sans Serif" w:hAnsi="Microsoft Sans Serif" w:cs="Microsoft Sans Serif"/>
          <w:sz w:val="24"/>
          <w:szCs w:val="24"/>
        </w:rPr>
        <w:t>Aylesbury Town Council</w:t>
      </w:r>
      <w:r w:rsidR="00AA066F" w:rsidRPr="00E13D81">
        <w:rPr>
          <w:rFonts w:ascii="Microsoft Sans Serif" w:hAnsi="Microsoft Sans Serif" w:cs="Microsoft Sans Serif"/>
          <w:sz w:val="24"/>
          <w:szCs w:val="24"/>
        </w:rPr>
        <w:t xml:space="preserve"> (the Council)</w:t>
      </w:r>
      <w:r w:rsidRPr="00E13D81">
        <w:rPr>
          <w:rFonts w:ascii="Microsoft Sans Serif" w:hAnsi="Microsoft Sans Serif" w:cs="Microsoft Sans Serif"/>
          <w:sz w:val="24"/>
          <w:szCs w:val="24"/>
        </w:rPr>
        <w:t xml:space="preserve"> has </w:t>
      </w:r>
      <w:r w:rsidR="00D84AE1"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responsibility for the Christmas lights displays throughout the town centre. Prior to this, the responsibility was held by Buckinghamshire Council, but it was devolved to </w:t>
      </w:r>
      <w:r w:rsidR="0048309B"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in 2022. Buckinghamshire Council continues to oversee and maintain the electrical highway infrastructure, while non-highway electrical infrastructure is managed through agreements with landlords for the use of bracketry and </w:t>
      </w:r>
      <w:r w:rsidR="00A16F6F" w:rsidRPr="00E13D81">
        <w:rPr>
          <w:rFonts w:ascii="Microsoft Sans Serif" w:hAnsi="Microsoft Sans Serif" w:cs="Microsoft Sans Serif"/>
          <w:sz w:val="24"/>
          <w:szCs w:val="24"/>
        </w:rPr>
        <w:t>eye bolts</w:t>
      </w:r>
      <w:r w:rsidRPr="00E13D81">
        <w:rPr>
          <w:rFonts w:ascii="Microsoft Sans Serif" w:hAnsi="Microsoft Sans Serif" w:cs="Microsoft Sans Serif"/>
          <w:sz w:val="24"/>
          <w:szCs w:val="24"/>
        </w:rPr>
        <w:t xml:space="preserve"> on their properties.</w:t>
      </w:r>
    </w:p>
    <w:p w14:paraId="3742DD81" w14:textId="0D43F768" w:rsidR="00147245" w:rsidRPr="00E13D81" w:rsidRDefault="00D84AE1" w:rsidP="006649B3">
      <w:pPr>
        <w:rPr>
          <w:rFonts w:ascii="Microsoft Sans Serif" w:hAnsi="Microsoft Sans Serif" w:cs="Microsoft Sans Serif"/>
          <w:sz w:val="24"/>
          <w:szCs w:val="24"/>
        </w:rPr>
      </w:pPr>
      <w:r w:rsidRPr="00E13D81">
        <w:rPr>
          <w:rFonts w:ascii="Microsoft Sans Serif" w:hAnsi="Microsoft Sans Serif" w:cs="Microsoft Sans Serif"/>
          <w:sz w:val="24"/>
          <w:szCs w:val="24"/>
        </w:rPr>
        <w:t>The Council</w:t>
      </w:r>
      <w:r w:rsidR="00DB41F4" w:rsidRPr="00E13D81">
        <w:rPr>
          <w:rFonts w:ascii="Microsoft Sans Serif" w:hAnsi="Microsoft Sans Serif" w:cs="Microsoft Sans Serif"/>
          <w:sz w:val="24"/>
          <w:szCs w:val="24"/>
        </w:rPr>
        <w:t xml:space="preserve"> is</w:t>
      </w:r>
      <w:r w:rsidR="00B6400D" w:rsidRPr="00E13D81">
        <w:rPr>
          <w:rFonts w:ascii="Microsoft Sans Serif" w:hAnsi="Microsoft Sans Serif" w:cs="Microsoft Sans Serif"/>
          <w:sz w:val="24"/>
          <w:szCs w:val="24"/>
        </w:rPr>
        <w:t xml:space="preserve"> </w:t>
      </w:r>
      <w:r w:rsidR="00147245" w:rsidRPr="00E13D81">
        <w:rPr>
          <w:rFonts w:ascii="Microsoft Sans Serif" w:hAnsi="Microsoft Sans Serif" w:cs="Microsoft Sans Serif"/>
          <w:sz w:val="24"/>
          <w:szCs w:val="24"/>
        </w:rPr>
        <w:t xml:space="preserve">inviting tenders for the high-quality design and supply of Christmas </w:t>
      </w:r>
      <w:r w:rsidR="00B6400D" w:rsidRPr="00E13D81">
        <w:rPr>
          <w:rFonts w:ascii="Microsoft Sans Serif" w:hAnsi="Microsoft Sans Serif" w:cs="Microsoft Sans Serif"/>
          <w:sz w:val="24"/>
          <w:szCs w:val="24"/>
        </w:rPr>
        <w:t>L</w:t>
      </w:r>
      <w:r w:rsidR="00147245" w:rsidRPr="00E13D81">
        <w:rPr>
          <w:rFonts w:ascii="Microsoft Sans Serif" w:hAnsi="Microsoft Sans Serif" w:cs="Microsoft Sans Serif"/>
          <w:sz w:val="24"/>
          <w:szCs w:val="24"/>
        </w:rPr>
        <w:t xml:space="preserve">ights, encompassing their installation, removal, storage, and annual maintenance and testing. This contract will cover the festive light displays commencing in </w:t>
      </w:r>
      <w:r w:rsidR="006100A2" w:rsidRPr="00E13D81">
        <w:rPr>
          <w:rFonts w:ascii="Microsoft Sans Serif" w:hAnsi="Microsoft Sans Serif" w:cs="Microsoft Sans Serif"/>
          <w:sz w:val="24"/>
          <w:szCs w:val="24"/>
        </w:rPr>
        <w:t>November 2025 and</w:t>
      </w:r>
      <w:r w:rsidR="00147245" w:rsidRPr="00E13D81">
        <w:rPr>
          <w:rFonts w:ascii="Microsoft Sans Serif" w:hAnsi="Microsoft Sans Serif" w:cs="Microsoft Sans Serif"/>
          <w:sz w:val="24"/>
          <w:szCs w:val="24"/>
        </w:rPr>
        <w:t xml:space="preserve"> continuing through the 2026 and 2027 festive seasons.</w:t>
      </w:r>
    </w:p>
    <w:p w14:paraId="16CFC871" w14:textId="6042FC57" w:rsidR="00EC70D6" w:rsidRPr="00E13D81" w:rsidRDefault="00D84AE1" w:rsidP="006649B3">
      <w:pPr>
        <w:rPr>
          <w:rFonts w:ascii="Microsoft Sans Serif" w:hAnsi="Microsoft Sans Serif" w:cs="Microsoft Sans Serif"/>
          <w:sz w:val="24"/>
          <w:szCs w:val="24"/>
        </w:rPr>
      </w:pPr>
      <w:r w:rsidRPr="00E13D81">
        <w:rPr>
          <w:rFonts w:ascii="Microsoft Sans Serif" w:hAnsi="Microsoft Sans Serif" w:cs="Microsoft Sans Serif"/>
          <w:sz w:val="24"/>
          <w:szCs w:val="24"/>
        </w:rPr>
        <w:t>The</w:t>
      </w:r>
      <w:r w:rsidR="00147245" w:rsidRPr="00E13D81">
        <w:rPr>
          <w:rFonts w:ascii="Microsoft Sans Serif" w:hAnsi="Microsoft Sans Serif" w:cs="Microsoft Sans Serif"/>
          <w:sz w:val="24"/>
          <w:szCs w:val="24"/>
        </w:rPr>
        <w:t xml:space="preserve"> Council is committed to delivering a Christmas Lights </w:t>
      </w:r>
      <w:r w:rsidR="00B6400D" w:rsidRPr="00E13D81">
        <w:rPr>
          <w:rFonts w:ascii="Microsoft Sans Serif" w:hAnsi="Microsoft Sans Serif" w:cs="Microsoft Sans Serif"/>
          <w:sz w:val="24"/>
          <w:szCs w:val="24"/>
        </w:rPr>
        <w:t>d</w:t>
      </w:r>
      <w:r w:rsidR="00147245" w:rsidRPr="00E13D81">
        <w:rPr>
          <w:rFonts w:ascii="Microsoft Sans Serif" w:hAnsi="Microsoft Sans Serif" w:cs="Microsoft Sans Serif"/>
          <w:sz w:val="24"/>
          <w:szCs w:val="24"/>
        </w:rPr>
        <w:t xml:space="preserve">isplay of the highest standard for the residents of Aylesbury town centre. We aim for a display that is festive, modern, and delivers a WOW factor. Spanning three years, this </w:t>
      </w:r>
      <w:r w:rsidR="00B6400D" w:rsidRPr="00E13D81">
        <w:rPr>
          <w:rFonts w:ascii="Microsoft Sans Serif" w:hAnsi="Microsoft Sans Serif" w:cs="Microsoft Sans Serif"/>
          <w:sz w:val="24"/>
          <w:szCs w:val="24"/>
        </w:rPr>
        <w:t xml:space="preserve">procurement </w:t>
      </w:r>
      <w:r w:rsidR="00147245" w:rsidRPr="00E13D81">
        <w:rPr>
          <w:rFonts w:ascii="Microsoft Sans Serif" w:hAnsi="Microsoft Sans Serif" w:cs="Microsoft Sans Serif"/>
          <w:sz w:val="24"/>
          <w:szCs w:val="24"/>
        </w:rPr>
        <w:t>welcomes innovative ideas and suggestions on how to enhance the display.</w:t>
      </w:r>
    </w:p>
    <w:p w14:paraId="1BC7C49D" w14:textId="60BBFBFC" w:rsidR="00147245" w:rsidRPr="00E13D81" w:rsidRDefault="00147245" w:rsidP="006649B3">
      <w:pPr>
        <w:rPr>
          <w:rFonts w:ascii="Microsoft Sans Serif" w:hAnsi="Microsoft Sans Serif" w:cs="Microsoft Sans Serif"/>
          <w:sz w:val="24"/>
          <w:szCs w:val="24"/>
        </w:rPr>
      </w:pPr>
      <w:r w:rsidRPr="00E13D81">
        <w:rPr>
          <w:rFonts w:ascii="Microsoft Sans Serif" w:hAnsi="Microsoft Sans Serif" w:cs="Microsoft Sans Serif"/>
          <w:sz w:val="24"/>
          <w:szCs w:val="24"/>
        </w:rPr>
        <w:t>All fixings are expected to meet or exceed</w:t>
      </w:r>
      <w:r w:rsidR="00201596" w:rsidRPr="00E13D81">
        <w:rPr>
          <w:rFonts w:ascii="Microsoft Sans Serif" w:hAnsi="Microsoft Sans Serif" w:cs="Microsoft Sans Serif"/>
          <w:sz w:val="24"/>
          <w:szCs w:val="24"/>
        </w:rPr>
        <w:t xml:space="preserve"> the current </w:t>
      </w:r>
      <w:r w:rsidR="00BF00F4" w:rsidRPr="00E13D81">
        <w:rPr>
          <w:rFonts w:ascii="Microsoft Sans Serif" w:hAnsi="Microsoft Sans Serif" w:cs="Microsoft Sans Serif"/>
          <w:sz w:val="24"/>
          <w:szCs w:val="24"/>
        </w:rPr>
        <w:t>lighting</w:t>
      </w:r>
      <w:r w:rsidR="00A87608" w:rsidRPr="00E13D81">
        <w:rPr>
          <w:rFonts w:ascii="Microsoft Sans Serif" w:hAnsi="Microsoft Sans Serif" w:cs="Microsoft Sans Serif"/>
          <w:sz w:val="24"/>
          <w:szCs w:val="24"/>
        </w:rPr>
        <w:t>, design</w:t>
      </w:r>
      <w:r w:rsidR="00201596" w:rsidRPr="00E13D81">
        <w:rPr>
          <w:rFonts w:ascii="Microsoft Sans Serif" w:hAnsi="Microsoft Sans Serif" w:cs="Microsoft Sans Serif"/>
          <w:sz w:val="24"/>
          <w:szCs w:val="24"/>
        </w:rPr>
        <w:t xml:space="preserve"> and arrangement</w:t>
      </w:r>
      <w:r w:rsidRPr="00E13D81">
        <w:rPr>
          <w:rFonts w:ascii="Microsoft Sans Serif" w:hAnsi="Microsoft Sans Serif" w:cs="Microsoft Sans Serif"/>
          <w:sz w:val="24"/>
          <w:szCs w:val="24"/>
        </w:rPr>
        <w:t xml:space="preserve"> and comply with all relevant legislation.</w:t>
      </w:r>
    </w:p>
    <w:p w14:paraId="738EB2AF" w14:textId="03770203" w:rsidR="00BF20EE" w:rsidRPr="00E13D81" w:rsidRDefault="00C12D98" w:rsidP="006649B3">
      <w:pPr>
        <w:rPr>
          <w:rFonts w:ascii="Microsoft Sans Serif" w:hAnsi="Microsoft Sans Serif" w:cs="Microsoft Sans Serif"/>
          <w:sz w:val="24"/>
          <w:szCs w:val="24"/>
        </w:rPr>
      </w:pPr>
      <w:r w:rsidRPr="00E13D81">
        <w:rPr>
          <w:rFonts w:ascii="Microsoft Sans Serif" w:hAnsi="Microsoft Sans Serif" w:cs="Microsoft Sans Serif"/>
          <w:sz w:val="24"/>
          <w:szCs w:val="24"/>
        </w:rPr>
        <w:t>If you intend to tender for the above-mentioned services, please read the following instructions carefully. Failure to comply with the instructions and failure to return all the required documents and information before the deadline stated may invalidate your tender submission.</w:t>
      </w:r>
    </w:p>
    <w:p w14:paraId="4B1B0EC1" w14:textId="3139A8BF" w:rsidR="00BF20EE" w:rsidRPr="00E13D81" w:rsidRDefault="005C399A" w:rsidP="00EE558E">
      <w:pPr>
        <w:pStyle w:val="Heading1"/>
        <w:rPr>
          <w:rFonts w:ascii="Microsoft Sans Serif" w:hAnsi="Microsoft Sans Serif" w:cs="Microsoft Sans Serif"/>
        </w:rPr>
      </w:pPr>
      <w:bookmarkStart w:id="3" w:name="_Toc180498846"/>
      <w:r w:rsidRPr="00E13D81">
        <w:rPr>
          <w:rFonts w:ascii="Microsoft Sans Serif" w:hAnsi="Microsoft Sans Serif" w:cs="Microsoft Sans Serif"/>
        </w:rPr>
        <w:t>Instructions to tender</w:t>
      </w:r>
      <w:bookmarkEnd w:id="3"/>
    </w:p>
    <w:p w14:paraId="7B122EA5" w14:textId="568A294A" w:rsidR="005C399A" w:rsidRPr="00E13D81" w:rsidRDefault="00CD1E11" w:rsidP="005C399A">
      <w:pPr>
        <w:pStyle w:val="Heading2"/>
        <w:rPr>
          <w:rFonts w:ascii="Microsoft Sans Serif" w:hAnsi="Microsoft Sans Serif" w:cs="Microsoft Sans Serif"/>
        </w:rPr>
      </w:pPr>
      <w:bookmarkStart w:id="4" w:name="_Toc180498847"/>
      <w:r w:rsidRPr="00E13D81">
        <w:rPr>
          <w:rFonts w:ascii="Microsoft Sans Serif" w:hAnsi="Microsoft Sans Serif" w:cs="Microsoft Sans Serif"/>
        </w:rPr>
        <w:t>Tender p</w:t>
      </w:r>
      <w:r w:rsidR="005C399A" w:rsidRPr="00E13D81">
        <w:rPr>
          <w:rFonts w:ascii="Microsoft Sans Serif" w:hAnsi="Microsoft Sans Serif" w:cs="Microsoft Sans Serif"/>
        </w:rPr>
        <w:t>rocess</w:t>
      </w:r>
      <w:bookmarkEnd w:id="4"/>
    </w:p>
    <w:p w14:paraId="3F9DC8F9" w14:textId="77777777" w:rsidR="00D36C13" w:rsidRPr="00E13D81" w:rsidRDefault="00D36C13" w:rsidP="00D36C13">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This tender is being conducted under the Open Procedure in accordance with the Public Contract Regulations 2015. </w:t>
      </w:r>
    </w:p>
    <w:p w14:paraId="2333CDA7" w14:textId="1FC34113" w:rsidR="00D36C13" w:rsidRPr="00E13D81" w:rsidRDefault="00D36C13" w:rsidP="00D36C13">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These instructions are designed to ensure that all tenders are given equal and fair consideration.  It is important therefore that </w:t>
      </w:r>
      <w:r w:rsidR="006A3010">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s provide all the information asked for in the format and order specified.  Please raise clarifications via email as per the contact details and timescales below, if </w:t>
      </w:r>
      <w:r w:rsidR="006A3010">
        <w:rPr>
          <w:rFonts w:ascii="Microsoft Sans Serif" w:hAnsi="Microsoft Sans Serif" w:cs="Microsoft Sans Serif"/>
          <w:sz w:val="24"/>
          <w:szCs w:val="24"/>
        </w:rPr>
        <w:t>Tenderer</w:t>
      </w:r>
      <w:r w:rsidRPr="00E13D81">
        <w:rPr>
          <w:rFonts w:ascii="Microsoft Sans Serif" w:hAnsi="Microsoft Sans Serif" w:cs="Microsoft Sans Serif"/>
          <w:sz w:val="24"/>
          <w:szCs w:val="24"/>
        </w:rPr>
        <w:t>s have any doubts as to what is required or have difficulty in providing the information requested.  Pre-tender negotiations are not allowed. Direct communication with the Council or representatives of the Council is not allowed. All communications must be directed through the email address provided.</w:t>
      </w:r>
    </w:p>
    <w:p w14:paraId="422C2447" w14:textId="78DB1A19" w:rsidR="00613D12" w:rsidRPr="00E13D81" w:rsidRDefault="00AA7C9C" w:rsidP="00D36C13">
      <w:pPr>
        <w:rPr>
          <w:rFonts w:ascii="Microsoft Sans Serif" w:hAnsi="Microsoft Sans Serif" w:cs="Microsoft Sans Serif"/>
          <w:sz w:val="24"/>
          <w:szCs w:val="24"/>
        </w:rPr>
      </w:pPr>
      <w:r w:rsidRPr="00E13D81">
        <w:rPr>
          <w:rFonts w:ascii="Microsoft Sans Serif" w:hAnsi="Microsoft Sans Serif" w:cs="Microsoft Sans Serif"/>
          <w:sz w:val="24"/>
          <w:szCs w:val="24"/>
        </w:rPr>
        <w:t>For</w:t>
      </w:r>
      <w:r w:rsidR="00D36C13" w:rsidRPr="00E13D81">
        <w:rPr>
          <w:rFonts w:ascii="Microsoft Sans Serif" w:hAnsi="Microsoft Sans Serif" w:cs="Microsoft Sans Serif"/>
          <w:sz w:val="24"/>
          <w:szCs w:val="24"/>
        </w:rPr>
        <w:t xml:space="preserve"> your tender to be compliant, please ensure that the instructions set out in these tender documents are followed carefully. Please note that failure to comply with the instructions and failure to return </w:t>
      </w:r>
      <w:r w:rsidRPr="00E13D81">
        <w:rPr>
          <w:rFonts w:ascii="Microsoft Sans Serif" w:hAnsi="Microsoft Sans Serif" w:cs="Microsoft Sans Serif"/>
          <w:sz w:val="24"/>
          <w:szCs w:val="24"/>
        </w:rPr>
        <w:t>all</w:t>
      </w:r>
      <w:r w:rsidR="00D36C13" w:rsidRPr="00E13D81">
        <w:rPr>
          <w:rFonts w:ascii="Microsoft Sans Serif" w:hAnsi="Microsoft Sans Serif" w:cs="Microsoft Sans Serif"/>
          <w:sz w:val="24"/>
          <w:szCs w:val="24"/>
        </w:rPr>
        <w:t xml:space="preserve"> the required documents and information before the deadline stated may result in your tender submission being invalid</w:t>
      </w:r>
      <w:r w:rsidR="00425B4F">
        <w:rPr>
          <w:rFonts w:ascii="Microsoft Sans Serif" w:hAnsi="Microsoft Sans Serif" w:cs="Microsoft Sans Serif"/>
          <w:sz w:val="24"/>
          <w:szCs w:val="24"/>
        </w:rPr>
        <w:t>.</w:t>
      </w:r>
    </w:p>
    <w:p w14:paraId="696D2153" w14:textId="45D79489" w:rsidR="00D36C13" w:rsidRDefault="00D36C13" w:rsidP="00D36C13">
      <w:pPr>
        <w:rPr>
          <w:rFonts w:ascii="Microsoft Sans Serif" w:hAnsi="Microsoft Sans Serif" w:cs="Microsoft Sans Serif"/>
          <w:sz w:val="24"/>
          <w:szCs w:val="24"/>
        </w:rPr>
      </w:pPr>
      <w:r w:rsidRPr="00E13D81">
        <w:rPr>
          <w:rFonts w:ascii="Microsoft Sans Serif" w:hAnsi="Microsoft Sans Serif" w:cs="Microsoft Sans Serif"/>
          <w:sz w:val="24"/>
          <w:szCs w:val="24"/>
        </w:rPr>
        <w:t>Tenders may be rejected if the information asked for is not given at the time of tendering.</w:t>
      </w:r>
    </w:p>
    <w:p w14:paraId="77731E44" w14:textId="781C8A41" w:rsidR="00425B4F" w:rsidRPr="00E13D81" w:rsidRDefault="00425B4F" w:rsidP="00D36C13">
      <w:pPr>
        <w:rPr>
          <w:rFonts w:ascii="Microsoft Sans Serif" w:hAnsi="Microsoft Sans Serif" w:cs="Microsoft Sans Serif"/>
          <w:sz w:val="24"/>
          <w:szCs w:val="24"/>
        </w:rPr>
      </w:pPr>
      <w:r>
        <w:rPr>
          <w:rFonts w:ascii="Microsoft Sans Serif" w:hAnsi="Microsoft Sans Serif" w:cs="Microsoft Sans Serif"/>
          <w:sz w:val="24"/>
          <w:szCs w:val="24"/>
        </w:rPr>
        <w:lastRenderedPageBreak/>
        <w:t xml:space="preserve">If you plan to bid for this tender </w:t>
      </w:r>
      <w:r w:rsidR="005569EE">
        <w:rPr>
          <w:rFonts w:ascii="Microsoft Sans Serif" w:hAnsi="Microsoft Sans Serif" w:cs="Microsoft Sans Serif"/>
          <w:sz w:val="24"/>
          <w:szCs w:val="24"/>
        </w:rPr>
        <w:t>please email</w:t>
      </w:r>
      <w:r>
        <w:rPr>
          <w:rFonts w:ascii="Microsoft Sans Serif" w:hAnsi="Microsoft Sans Serif" w:cs="Microsoft Sans Serif"/>
          <w:sz w:val="24"/>
          <w:szCs w:val="24"/>
        </w:rPr>
        <w:t xml:space="preserve"> </w:t>
      </w:r>
      <w:hyperlink r:id="rId12" w:history="1">
        <w:r w:rsidR="00027CCD" w:rsidRPr="00E70EF5">
          <w:rPr>
            <w:rStyle w:val="Hyperlink"/>
            <w:rFonts w:ascii="Microsoft Sans Serif" w:hAnsi="Microsoft Sans Serif" w:cs="Microsoft Sans Serif"/>
            <w:sz w:val="24"/>
            <w:szCs w:val="24"/>
          </w:rPr>
          <w:t>diane.harrison@aylesburytowncouncil.gov.uk</w:t>
        </w:r>
      </w:hyperlink>
      <w:r>
        <w:rPr>
          <w:rFonts w:ascii="Microsoft Sans Serif" w:hAnsi="Microsoft Sans Serif" w:cs="Microsoft Sans Serif"/>
          <w:sz w:val="24"/>
          <w:szCs w:val="24"/>
        </w:rPr>
        <w:t xml:space="preserve"> with an expression of interest by</w:t>
      </w:r>
      <w:r w:rsidR="002825F4">
        <w:rPr>
          <w:rFonts w:ascii="Microsoft Sans Serif" w:hAnsi="Microsoft Sans Serif" w:cs="Microsoft Sans Serif"/>
          <w:sz w:val="24"/>
          <w:szCs w:val="24"/>
        </w:rPr>
        <w:t xml:space="preserve"> </w:t>
      </w:r>
      <w:r w:rsidR="0098063A">
        <w:rPr>
          <w:rFonts w:ascii="Microsoft Sans Serif" w:hAnsi="Microsoft Sans Serif" w:cs="Microsoft Sans Serif"/>
          <w:sz w:val="24"/>
          <w:szCs w:val="24"/>
        </w:rPr>
        <w:t>20/12</w:t>
      </w:r>
      <w:r w:rsidR="002825F4">
        <w:rPr>
          <w:rFonts w:ascii="Microsoft Sans Serif" w:hAnsi="Microsoft Sans Serif" w:cs="Microsoft Sans Serif"/>
          <w:sz w:val="24"/>
          <w:szCs w:val="24"/>
        </w:rPr>
        <w:t>/2024.</w:t>
      </w:r>
    </w:p>
    <w:p w14:paraId="38EADE59" w14:textId="419576D1" w:rsidR="00D36C13" w:rsidRPr="00E13D81" w:rsidRDefault="00D36C13" w:rsidP="00D36C13">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All bids must be returned electronically using the following email address: </w:t>
      </w:r>
      <w:hyperlink r:id="rId13" w:history="1">
        <w:r w:rsidRPr="00E13D81">
          <w:rPr>
            <w:rStyle w:val="Hyperlink"/>
            <w:rFonts w:ascii="Microsoft Sans Serif" w:hAnsi="Microsoft Sans Serif" w:cs="Microsoft Sans Serif"/>
            <w:sz w:val="24"/>
            <w:szCs w:val="24"/>
          </w:rPr>
          <w:t>christmastender@aylesburytowncouncil.gov.uk</w:t>
        </w:r>
      </w:hyperlink>
      <w:r w:rsidRPr="00E13D81">
        <w:rPr>
          <w:rFonts w:ascii="Microsoft Sans Serif" w:hAnsi="Microsoft Sans Serif" w:cs="Microsoft Sans Serif"/>
          <w:sz w:val="24"/>
          <w:szCs w:val="24"/>
        </w:rPr>
        <w:t xml:space="preserve"> </w:t>
      </w:r>
    </w:p>
    <w:p w14:paraId="714EFD00" w14:textId="623A2E49" w:rsidR="006F7D8F" w:rsidRPr="00E13D81" w:rsidRDefault="006F7D8F" w:rsidP="00EE558E">
      <w:pPr>
        <w:pStyle w:val="Heading2"/>
        <w:rPr>
          <w:rFonts w:ascii="Microsoft Sans Serif" w:hAnsi="Microsoft Sans Serif" w:cs="Microsoft Sans Serif"/>
        </w:rPr>
      </w:pPr>
      <w:bookmarkStart w:id="5" w:name="_Toc180498848"/>
      <w:r w:rsidRPr="00E13D81">
        <w:rPr>
          <w:rFonts w:ascii="Microsoft Sans Serif" w:hAnsi="Microsoft Sans Serif" w:cs="Microsoft Sans Serif"/>
        </w:rPr>
        <w:t xml:space="preserve">Preparation of </w:t>
      </w:r>
      <w:r w:rsidR="003266F3" w:rsidRPr="00E13D81">
        <w:rPr>
          <w:rFonts w:ascii="Microsoft Sans Serif" w:hAnsi="Microsoft Sans Serif" w:cs="Microsoft Sans Serif"/>
        </w:rPr>
        <w:t>t</w:t>
      </w:r>
      <w:r w:rsidRPr="00E13D81">
        <w:rPr>
          <w:rFonts w:ascii="Microsoft Sans Serif" w:hAnsi="Microsoft Sans Serif" w:cs="Microsoft Sans Serif"/>
        </w:rPr>
        <w:t>ender</w:t>
      </w:r>
      <w:r w:rsidR="003266F3" w:rsidRPr="00E13D81">
        <w:rPr>
          <w:rFonts w:ascii="Microsoft Sans Serif" w:hAnsi="Microsoft Sans Serif" w:cs="Microsoft Sans Serif"/>
        </w:rPr>
        <w:t>s</w:t>
      </w:r>
      <w:bookmarkEnd w:id="5"/>
    </w:p>
    <w:p w14:paraId="238D6202" w14:textId="0136D16B" w:rsidR="008A6896" w:rsidRPr="00E13D81" w:rsidRDefault="006F7D8F" w:rsidP="00E84F29">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Comprehensive Information</w:t>
      </w:r>
      <w:r w:rsidRPr="00E13D81">
        <w:rPr>
          <w:rFonts w:ascii="Microsoft Sans Serif" w:hAnsi="Microsoft Sans Serif" w:cs="Microsoft Sans Serif"/>
          <w:sz w:val="24"/>
          <w:szCs w:val="24"/>
        </w:rPr>
        <w:t>: While this document aims to be as complete and comprehensive as possible, potential tenderers must obtain all necessary information for developing and costing their proposal and entering a contract.</w:t>
      </w:r>
    </w:p>
    <w:p w14:paraId="12737C66" w14:textId="77777777" w:rsidR="00316EDB" w:rsidRPr="00E13D81" w:rsidRDefault="00316EDB" w:rsidP="00316EDB">
      <w:pPr>
        <w:pStyle w:val="ListParagraph"/>
        <w:spacing w:line="276" w:lineRule="auto"/>
        <w:rPr>
          <w:rFonts w:ascii="Microsoft Sans Serif" w:hAnsi="Microsoft Sans Serif" w:cs="Microsoft Sans Serif"/>
          <w:sz w:val="24"/>
          <w:szCs w:val="24"/>
        </w:rPr>
      </w:pPr>
    </w:p>
    <w:p w14:paraId="1C0E24FE" w14:textId="0794ED88" w:rsidR="00897F11" w:rsidRPr="00E13D81" w:rsidRDefault="006F7D8F" w:rsidP="00897F11">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Access to Information:</w:t>
      </w:r>
      <w:r w:rsidRPr="00E13D81">
        <w:rPr>
          <w:rFonts w:ascii="Microsoft Sans Serif" w:hAnsi="Microsoft Sans Serif" w:cs="Microsoft Sans Serif"/>
          <w:sz w:val="24"/>
          <w:szCs w:val="24"/>
        </w:rPr>
        <w:t xml:space="preserve"> </w:t>
      </w:r>
      <w:r w:rsidR="008A6896"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will ensure that tenderers have access to the information they need to produce their response.</w:t>
      </w:r>
    </w:p>
    <w:p w14:paraId="2DD81934" w14:textId="77777777" w:rsidR="00897F11" w:rsidRPr="00E13D81" w:rsidRDefault="00897F11" w:rsidP="00897F11">
      <w:pPr>
        <w:pStyle w:val="ListParagraph"/>
        <w:rPr>
          <w:rFonts w:ascii="Microsoft Sans Serif" w:hAnsi="Microsoft Sans Serif" w:cs="Microsoft Sans Serif"/>
          <w:sz w:val="24"/>
          <w:szCs w:val="24"/>
        </w:rPr>
      </w:pPr>
    </w:p>
    <w:p w14:paraId="076F8A77" w14:textId="77777777" w:rsidR="008A6896" w:rsidRPr="00E13D81" w:rsidRDefault="006F7D8F" w:rsidP="00E84F29">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Clarification:</w:t>
      </w:r>
      <w:r w:rsidRPr="00E13D81">
        <w:rPr>
          <w:rFonts w:ascii="Microsoft Sans Serif" w:hAnsi="Microsoft Sans Serif" w:cs="Microsoft Sans Serif"/>
          <w:sz w:val="24"/>
          <w:szCs w:val="24"/>
        </w:rPr>
        <w:t xml:space="preserve"> Potential tenderers must clarify any points of doubt or ambiguity before submitting their tender</w:t>
      </w:r>
      <w:r w:rsidR="003266F3" w:rsidRPr="00E13D81">
        <w:rPr>
          <w:rFonts w:ascii="Microsoft Sans Serif" w:hAnsi="Microsoft Sans Serif" w:cs="Microsoft Sans Serif"/>
          <w:sz w:val="24"/>
          <w:szCs w:val="24"/>
        </w:rPr>
        <w:t xml:space="preserve">. </w:t>
      </w:r>
    </w:p>
    <w:p w14:paraId="78A03D85" w14:textId="77777777" w:rsidR="008A6896" w:rsidRPr="00E13D81" w:rsidRDefault="008A6896" w:rsidP="00FF4042">
      <w:pPr>
        <w:pStyle w:val="ListParagraph"/>
        <w:spacing w:line="276" w:lineRule="auto"/>
        <w:rPr>
          <w:rFonts w:ascii="Microsoft Sans Serif" w:hAnsi="Microsoft Sans Serif" w:cs="Microsoft Sans Serif"/>
          <w:sz w:val="24"/>
          <w:szCs w:val="24"/>
        </w:rPr>
      </w:pPr>
    </w:p>
    <w:p w14:paraId="7C366EC7" w14:textId="3C7A160C" w:rsidR="008A6896" w:rsidRPr="00E13D81" w:rsidRDefault="003266F3" w:rsidP="00E84F2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deadline for clarifications is Friday </w:t>
      </w:r>
      <w:r w:rsidR="001227EC">
        <w:rPr>
          <w:rFonts w:ascii="Microsoft Sans Serif" w:hAnsi="Microsoft Sans Serif" w:cs="Microsoft Sans Serif"/>
          <w:sz w:val="24"/>
          <w:szCs w:val="24"/>
        </w:rPr>
        <w:t>20</w:t>
      </w:r>
      <w:r w:rsidR="001227EC" w:rsidRPr="001227EC">
        <w:rPr>
          <w:rFonts w:ascii="Microsoft Sans Serif" w:hAnsi="Microsoft Sans Serif" w:cs="Microsoft Sans Serif"/>
          <w:sz w:val="24"/>
          <w:szCs w:val="24"/>
          <w:vertAlign w:val="superscript"/>
        </w:rPr>
        <w:t>th</w:t>
      </w:r>
      <w:r w:rsidR="001227EC">
        <w:rPr>
          <w:rFonts w:ascii="Microsoft Sans Serif" w:hAnsi="Microsoft Sans Serif" w:cs="Microsoft Sans Serif"/>
          <w:sz w:val="24"/>
          <w:szCs w:val="24"/>
        </w:rPr>
        <w:t xml:space="preserve"> </w:t>
      </w:r>
      <w:r w:rsidRPr="00E13D81">
        <w:rPr>
          <w:rFonts w:ascii="Microsoft Sans Serif" w:hAnsi="Microsoft Sans Serif" w:cs="Microsoft Sans Serif"/>
          <w:sz w:val="24"/>
          <w:szCs w:val="24"/>
        </w:rPr>
        <w:t>December 2024 at 17:00</w:t>
      </w:r>
      <w:r w:rsidR="006F7D8F" w:rsidRPr="00E13D81">
        <w:rPr>
          <w:rFonts w:ascii="Microsoft Sans Serif" w:hAnsi="Microsoft Sans Serif" w:cs="Microsoft Sans Serif"/>
          <w:sz w:val="24"/>
          <w:szCs w:val="24"/>
        </w:rPr>
        <w:t xml:space="preserve">. </w:t>
      </w:r>
    </w:p>
    <w:p w14:paraId="42581231" w14:textId="77777777" w:rsidR="008A6896" w:rsidRPr="00E13D81" w:rsidRDefault="008A6896" w:rsidP="008A6896">
      <w:pPr>
        <w:pStyle w:val="ListParagraph"/>
        <w:spacing w:line="276" w:lineRule="auto"/>
        <w:rPr>
          <w:rFonts w:ascii="Microsoft Sans Serif" w:hAnsi="Microsoft Sans Serif" w:cs="Microsoft Sans Serif"/>
          <w:sz w:val="24"/>
          <w:szCs w:val="24"/>
        </w:rPr>
      </w:pPr>
    </w:p>
    <w:p w14:paraId="44DBF41A" w14:textId="2D879618" w:rsidR="008A6896" w:rsidRPr="00E13D81" w:rsidRDefault="008A6896" w:rsidP="00E84F2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A</w:t>
      </w:r>
      <w:r w:rsidR="006F7D8F" w:rsidRPr="00E13D81">
        <w:rPr>
          <w:rFonts w:ascii="Microsoft Sans Serif" w:hAnsi="Microsoft Sans Serif" w:cs="Microsoft Sans Serif"/>
          <w:sz w:val="24"/>
          <w:szCs w:val="24"/>
        </w:rPr>
        <w:t xml:space="preserve">ny questions regarding these documents and the specific requirements of </w:t>
      </w:r>
      <w:r w:rsidRPr="00E13D81">
        <w:rPr>
          <w:rFonts w:ascii="Microsoft Sans Serif" w:hAnsi="Microsoft Sans Serif" w:cs="Microsoft Sans Serif"/>
          <w:sz w:val="24"/>
          <w:szCs w:val="24"/>
        </w:rPr>
        <w:t>the</w:t>
      </w:r>
      <w:r w:rsidR="006F7D8F" w:rsidRPr="00E13D81">
        <w:rPr>
          <w:rFonts w:ascii="Microsoft Sans Serif" w:hAnsi="Microsoft Sans Serif" w:cs="Microsoft Sans Serif"/>
          <w:sz w:val="24"/>
          <w:szCs w:val="24"/>
        </w:rPr>
        <w:t xml:space="preserve"> Council must be made in writing by email to </w:t>
      </w:r>
      <w:hyperlink r:id="rId14" w:history="1">
        <w:r w:rsidR="006F7D8F" w:rsidRPr="00E13D81">
          <w:rPr>
            <w:rStyle w:val="Hyperlink"/>
            <w:rFonts w:ascii="Microsoft Sans Serif" w:hAnsi="Microsoft Sans Serif" w:cs="Microsoft Sans Serif"/>
            <w:sz w:val="24"/>
            <w:szCs w:val="24"/>
          </w:rPr>
          <w:t>diane.harrison@aylesburytowncouncil.gov.uk</w:t>
        </w:r>
      </w:hyperlink>
      <w:r w:rsidR="006F7D8F" w:rsidRPr="00E13D81">
        <w:rPr>
          <w:rFonts w:ascii="Microsoft Sans Serif" w:hAnsi="Microsoft Sans Serif" w:cs="Microsoft Sans Serif"/>
          <w:sz w:val="24"/>
          <w:szCs w:val="24"/>
        </w:rPr>
        <w:t xml:space="preserve">, specifying that the email relates to the Aylesbury Christmas Lights displays contract. </w:t>
      </w:r>
    </w:p>
    <w:p w14:paraId="640A7DEE" w14:textId="77777777" w:rsidR="008A6896" w:rsidRPr="00E13D81" w:rsidRDefault="008A6896" w:rsidP="00FF4042">
      <w:pPr>
        <w:pStyle w:val="ListParagraph"/>
        <w:spacing w:line="276" w:lineRule="auto"/>
        <w:rPr>
          <w:rFonts w:ascii="Microsoft Sans Serif" w:hAnsi="Microsoft Sans Serif" w:cs="Microsoft Sans Serif"/>
          <w:sz w:val="24"/>
          <w:szCs w:val="24"/>
        </w:rPr>
      </w:pPr>
    </w:p>
    <w:p w14:paraId="7BEE3C2A" w14:textId="37068250" w:rsidR="006F7D8F" w:rsidRPr="00E13D81" w:rsidRDefault="008A6896" w:rsidP="00E84F2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An</w:t>
      </w:r>
      <w:r w:rsidR="006F7D8F" w:rsidRPr="00E13D81">
        <w:rPr>
          <w:rFonts w:ascii="Microsoft Sans Serif" w:hAnsi="Microsoft Sans Serif" w:cs="Microsoft Sans Serif"/>
          <w:sz w:val="24"/>
          <w:szCs w:val="24"/>
        </w:rPr>
        <w:t xml:space="preserve">y clarifications or additional information provided as a result of such enquiries and clarifications shall be circulated to all </w:t>
      </w:r>
      <w:r w:rsidRPr="00E13D81">
        <w:rPr>
          <w:rFonts w:ascii="Microsoft Sans Serif" w:hAnsi="Microsoft Sans Serif" w:cs="Microsoft Sans Serif"/>
          <w:sz w:val="24"/>
          <w:szCs w:val="24"/>
        </w:rPr>
        <w:t>tenderers</w:t>
      </w:r>
      <w:r w:rsidR="006F7D8F" w:rsidRPr="00E13D81">
        <w:rPr>
          <w:rFonts w:ascii="Microsoft Sans Serif" w:hAnsi="Microsoft Sans Serif" w:cs="Microsoft Sans Serif"/>
          <w:sz w:val="24"/>
          <w:szCs w:val="24"/>
        </w:rPr>
        <w:t xml:space="preserve"> that have expressed an interest in this tender opportunity.</w:t>
      </w:r>
    </w:p>
    <w:p w14:paraId="56A4C021" w14:textId="77777777" w:rsidR="008A6896" w:rsidRPr="00E13D81" w:rsidRDefault="008A6896" w:rsidP="008A6896">
      <w:pPr>
        <w:pStyle w:val="ListParagraph"/>
        <w:spacing w:line="276" w:lineRule="auto"/>
        <w:rPr>
          <w:rFonts w:ascii="Microsoft Sans Serif" w:hAnsi="Microsoft Sans Serif" w:cs="Microsoft Sans Serif"/>
          <w:sz w:val="24"/>
          <w:szCs w:val="24"/>
        </w:rPr>
      </w:pPr>
    </w:p>
    <w:p w14:paraId="5E3E6433" w14:textId="395E3FDB" w:rsidR="008A6896" w:rsidRPr="00E13D81" w:rsidRDefault="008A6896" w:rsidP="00E84F29">
      <w:pPr>
        <w:pStyle w:val="ListParagraph"/>
        <w:numPr>
          <w:ilvl w:val="1"/>
          <w:numId w:val="107"/>
        </w:num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Council reserves the right to cancel or amend the tender process at any time without incurring liability. Prior to the submission deadline, the </w:t>
      </w:r>
      <w:r w:rsidR="004A66A9" w:rsidRPr="00E13D81">
        <w:rPr>
          <w:rFonts w:ascii="Microsoft Sans Serif" w:hAnsi="Microsoft Sans Serif" w:cs="Microsoft Sans Serif"/>
          <w:sz w:val="24"/>
          <w:szCs w:val="24"/>
        </w:rPr>
        <w:t>Council</w:t>
      </w:r>
      <w:r w:rsidRPr="00E13D81">
        <w:rPr>
          <w:rFonts w:ascii="Microsoft Sans Serif" w:hAnsi="Microsoft Sans Serif" w:cs="Microsoft Sans Serif"/>
          <w:sz w:val="24"/>
          <w:szCs w:val="24"/>
        </w:rPr>
        <w:t xml:space="preserve"> may issue clarifications, revisions, or additional documentation, which will replace the original documents. Any such updates will be communicated to all Tenderers and will be incorporated into the tender documentation.</w:t>
      </w:r>
    </w:p>
    <w:p w14:paraId="7694C9BA" w14:textId="77777777" w:rsidR="001958B5" w:rsidRPr="00E13D81" w:rsidRDefault="001958B5" w:rsidP="001958B5">
      <w:pPr>
        <w:pStyle w:val="ListParagraph"/>
        <w:rPr>
          <w:rFonts w:ascii="Microsoft Sans Serif" w:hAnsi="Microsoft Sans Serif" w:cs="Microsoft Sans Serif"/>
          <w:sz w:val="24"/>
          <w:szCs w:val="24"/>
        </w:rPr>
      </w:pPr>
    </w:p>
    <w:p w14:paraId="60E2C462" w14:textId="77777777" w:rsidR="001958B5" w:rsidRPr="00E13D81" w:rsidRDefault="001958B5" w:rsidP="001958B5">
      <w:pPr>
        <w:pStyle w:val="ListParagraph"/>
        <w:ind w:left="1440"/>
        <w:rPr>
          <w:rFonts w:ascii="Microsoft Sans Serif" w:hAnsi="Microsoft Sans Serif" w:cs="Microsoft Sans Serif"/>
          <w:sz w:val="24"/>
          <w:szCs w:val="24"/>
        </w:rPr>
      </w:pPr>
    </w:p>
    <w:p w14:paraId="21827CB8" w14:textId="4F953481" w:rsidR="004A66A9" w:rsidRPr="00E13D81" w:rsidRDefault="006F7D8F" w:rsidP="00E84F29">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Site Visits:</w:t>
      </w:r>
      <w:r w:rsidRPr="00E13D81">
        <w:rPr>
          <w:rFonts w:ascii="Microsoft Sans Serif" w:hAnsi="Microsoft Sans Serif" w:cs="Microsoft Sans Serif"/>
          <w:sz w:val="24"/>
          <w:szCs w:val="24"/>
        </w:rPr>
        <w:t xml:space="preserve"> </w:t>
      </w:r>
      <w:r w:rsidR="004A66A9" w:rsidRPr="00E13D81">
        <w:rPr>
          <w:rFonts w:ascii="Microsoft Sans Serif" w:hAnsi="Microsoft Sans Serif" w:cs="Microsoft Sans Serif"/>
          <w:sz w:val="24"/>
          <w:szCs w:val="24"/>
        </w:rPr>
        <w:t>Tenderers</w:t>
      </w:r>
      <w:r w:rsidRPr="00E13D81">
        <w:rPr>
          <w:rFonts w:ascii="Microsoft Sans Serif" w:hAnsi="Microsoft Sans Serif" w:cs="Microsoft Sans Serif"/>
          <w:sz w:val="24"/>
          <w:szCs w:val="24"/>
        </w:rPr>
        <w:t xml:space="preserve"> must confirm in their submission that they have visited the sites. The sites are open to public access, and </w:t>
      </w:r>
      <w:r w:rsidR="004A66A9" w:rsidRPr="00E13D81">
        <w:rPr>
          <w:rFonts w:ascii="Microsoft Sans Serif" w:hAnsi="Microsoft Sans Serif" w:cs="Microsoft Sans Serif"/>
          <w:sz w:val="24"/>
          <w:szCs w:val="24"/>
        </w:rPr>
        <w:t>Tenderers</w:t>
      </w:r>
      <w:r w:rsidRPr="00E13D81">
        <w:rPr>
          <w:rFonts w:ascii="Microsoft Sans Serif" w:hAnsi="Microsoft Sans Serif" w:cs="Microsoft Sans Serif"/>
          <w:sz w:val="24"/>
          <w:szCs w:val="24"/>
        </w:rPr>
        <w:t xml:space="preserve"> can attend without notifying or having </w:t>
      </w:r>
      <w:r w:rsidR="004A66A9"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present. </w:t>
      </w:r>
    </w:p>
    <w:p w14:paraId="60E175B5" w14:textId="77777777" w:rsidR="004A66A9" w:rsidRPr="00E13D81" w:rsidRDefault="004A66A9" w:rsidP="000A53B2">
      <w:pPr>
        <w:pStyle w:val="ListParagraph"/>
        <w:spacing w:line="276" w:lineRule="auto"/>
        <w:rPr>
          <w:rFonts w:ascii="Microsoft Sans Serif" w:hAnsi="Microsoft Sans Serif" w:cs="Microsoft Sans Serif"/>
          <w:sz w:val="24"/>
          <w:szCs w:val="24"/>
        </w:rPr>
      </w:pPr>
    </w:p>
    <w:p w14:paraId="758B34FF" w14:textId="1BB02813" w:rsidR="00301A1D" w:rsidRPr="00E13D81" w:rsidRDefault="006F7D8F" w:rsidP="0011708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If a </w:t>
      </w:r>
      <w:r w:rsidR="004A66A9" w:rsidRPr="00E13D81">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 wishes to meet a representative of the Council, please contact Diane Harrison </w:t>
      </w:r>
      <w:r w:rsidR="00A94D27" w:rsidRPr="00E13D81">
        <w:rPr>
          <w:rFonts w:ascii="Microsoft Sans Serif" w:hAnsi="Microsoft Sans Serif" w:cs="Microsoft Sans Serif"/>
          <w:sz w:val="24"/>
          <w:szCs w:val="24"/>
        </w:rPr>
        <w:t xml:space="preserve">via email using </w:t>
      </w:r>
      <w:hyperlink r:id="rId15" w:history="1">
        <w:r w:rsidR="00A94D27" w:rsidRPr="00E13D81">
          <w:rPr>
            <w:rStyle w:val="Hyperlink"/>
            <w:rFonts w:ascii="Microsoft Sans Serif" w:hAnsi="Microsoft Sans Serif" w:cs="Microsoft Sans Serif"/>
            <w:sz w:val="24"/>
            <w:szCs w:val="24"/>
          </w:rPr>
          <w:t>diane.harrison@aylesburytowncouncil.gov.uk</w:t>
        </w:r>
      </w:hyperlink>
      <w:r w:rsidR="00A94D27" w:rsidRPr="00E13D81">
        <w:rPr>
          <w:rFonts w:ascii="Microsoft Sans Serif" w:hAnsi="Microsoft Sans Serif" w:cs="Microsoft Sans Serif"/>
          <w:sz w:val="24"/>
          <w:szCs w:val="24"/>
        </w:rPr>
        <w:t xml:space="preserve"> </w:t>
      </w:r>
      <w:r w:rsidR="003266F3" w:rsidRPr="00E13D81">
        <w:rPr>
          <w:rFonts w:ascii="Microsoft Sans Serif" w:hAnsi="Microsoft Sans Serif" w:cs="Microsoft Sans Serif"/>
          <w:sz w:val="24"/>
          <w:szCs w:val="24"/>
        </w:rPr>
        <w:t xml:space="preserve">who shall provide an </w:t>
      </w:r>
      <w:r w:rsidR="003266F3" w:rsidRPr="00E13D81">
        <w:rPr>
          <w:rFonts w:ascii="Microsoft Sans Serif" w:hAnsi="Microsoft Sans Serif" w:cs="Microsoft Sans Serif"/>
          <w:sz w:val="24"/>
          <w:szCs w:val="24"/>
        </w:rPr>
        <w:lastRenderedPageBreak/>
        <w:t>accompanied site visit at a mutually agreed time between 18</w:t>
      </w:r>
      <w:r w:rsidR="003266F3" w:rsidRPr="00E13D81">
        <w:rPr>
          <w:rFonts w:ascii="Microsoft Sans Serif" w:hAnsi="Microsoft Sans Serif" w:cs="Microsoft Sans Serif"/>
          <w:sz w:val="24"/>
          <w:szCs w:val="24"/>
          <w:vertAlign w:val="superscript"/>
        </w:rPr>
        <w:t>th</w:t>
      </w:r>
      <w:r w:rsidR="003266F3" w:rsidRPr="00E13D81">
        <w:rPr>
          <w:rFonts w:ascii="Microsoft Sans Serif" w:hAnsi="Microsoft Sans Serif" w:cs="Microsoft Sans Serif"/>
          <w:sz w:val="24"/>
          <w:szCs w:val="24"/>
        </w:rPr>
        <w:t xml:space="preserve"> and 20</w:t>
      </w:r>
      <w:r w:rsidR="003266F3" w:rsidRPr="00E13D81">
        <w:rPr>
          <w:rFonts w:ascii="Microsoft Sans Serif" w:hAnsi="Microsoft Sans Serif" w:cs="Microsoft Sans Serif"/>
          <w:sz w:val="24"/>
          <w:szCs w:val="24"/>
          <w:vertAlign w:val="superscript"/>
        </w:rPr>
        <w:t>th</w:t>
      </w:r>
      <w:r w:rsidR="003266F3" w:rsidRPr="00E13D81">
        <w:rPr>
          <w:rFonts w:ascii="Microsoft Sans Serif" w:hAnsi="Microsoft Sans Serif" w:cs="Microsoft Sans Serif"/>
          <w:sz w:val="24"/>
          <w:szCs w:val="24"/>
        </w:rPr>
        <w:t xml:space="preserve"> November 2024</w:t>
      </w:r>
      <w:r w:rsidRPr="00E13D81">
        <w:rPr>
          <w:rFonts w:ascii="Microsoft Sans Serif" w:hAnsi="Microsoft Sans Serif" w:cs="Microsoft Sans Serif"/>
          <w:sz w:val="24"/>
          <w:szCs w:val="24"/>
        </w:rPr>
        <w:t>.</w:t>
      </w:r>
    </w:p>
    <w:p w14:paraId="62CACE9D" w14:textId="77777777" w:rsidR="00117089" w:rsidRPr="00E13D81" w:rsidRDefault="00117089" w:rsidP="00117089">
      <w:pPr>
        <w:pStyle w:val="ListParagraph"/>
        <w:spacing w:line="276" w:lineRule="auto"/>
        <w:ind w:left="1440"/>
        <w:rPr>
          <w:rFonts w:ascii="Microsoft Sans Serif" w:hAnsi="Microsoft Sans Serif" w:cs="Microsoft Sans Serif"/>
          <w:sz w:val="24"/>
          <w:szCs w:val="24"/>
        </w:rPr>
      </w:pPr>
    </w:p>
    <w:p w14:paraId="087C4E54" w14:textId="39E29DCD" w:rsidR="00227B51" w:rsidRPr="00E13D81" w:rsidRDefault="006F7D8F" w:rsidP="00227B51">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Tenders:</w:t>
      </w:r>
      <w:r w:rsidRPr="00E13D81">
        <w:rPr>
          <w:rFonts w:ascii="Microsoft Sans Serif" w:hAnsi="Microsoft Sans Serif" w:cs="Microsoft Sans Serif"/>
          <w:sz w:val="24"/>
          <w:szCs w:val="24"/>
        </w:rPr>
        <w:t xml:space="preserve"> should be emailed to </w:t>
      </w:r>
      <w:hyperlink r:id="rId16" w:history="1">
        <w:r w:rsidR="00A94D27" w:rsidRPr="00E13D81">
          <w:rPr>
            <w:rStyle w:val="Hyperlink"/>
            <w:rFonts w:ascii="Microsoft Sans Serif" w:hAnsi="Microsoft Sans Serif" w:cs="Microsoft Sans Serif"/>
            <w:sz w:val="24"/>
            <w:szCs w:val="24"/>
          </w:rPr>
          <w:t>christmastender@aylesburytowncouncil.gov.uk</w:t>
        </w:r>
      </w:hyperlink>
      <w:r w:rsidR="00A94D27" w:rsidRPr="00E13D81">
        <w:rPr>
          <w:rFonts w:ascii="Microsoft Sans Serif" w:hAnsi="Microsoft Sans Serif" w:cs="Microsoft Sans Serif"/>
          <w:sz w:val="24"/>
          <w:szCs w:val="24"/>
        </w:rPr>
        <w:t xml:space="preserve"> </w:t>
      </w:r>
      <w:r w:rsidRPr="00E13D81">
        <w:rPr>
          <w:rFonts w:ascii="Microsoft Sans Serif" w:hAnsi="Microsoft Sans Serif" w:cs="Microsoft Sans Serif"/>
          <w:sz w:val="24"/>
          <w:szCs w:val="24"/>
        </w:rPr>
        <w:t xml:space="preserve"> clearly marked as “Christmas Tender,” to be received no later than Tuesday, 7 January</w:t>
      </w:r>
      <w:r w:rsidR="001227EC">
        <w:rPr>
          <w:rFonts w:ascii="Microsoft Sans Serif" w:hAnsi="Microsoft Sans Serif" w:cs="Microsoft Sans Serif"/>
          <w:sz w:val="24"/>
          <w:szCs w:val="24"/>
        </w:rPr>
        <w:t xml:space="preserve"> 2025</w:t>
      </w:r>
      <w:r w:rsidRPr="00E13D81">
        <w:rPr>
          <w:rFonts w:ascii="Microsoft Sans Serif" w:hAnsi="Microsoft Sans Serif" w:cs="Microsoft Sans Serif"/>
          <w:sz w:val="24"/>
          <w:szCs w:val="24"/>
        </w:rPr>
        <w:t xml:space="preserve">, 12 noon. Tenders received after this time </w:t>
      </w:r>
      <w:r w:rsidR="001227EC">
        <w:rPr>
          <w:rFonts w:ascii="Microsoft Sans Serif" w:hAnsi="Microsoft Sans Serif" w:cs="Microsoft Sans Serif"/>
          <w:sz w:val="24"/>
          <w:szCs w:val="24"/>
        </w:rPr>
        <w:t>will</w:t>
      </w:r>
      <w:r w:rsidRPr="00E13D81">
        <w:rPr>
          <w:rFonts w:ascii="Microsoft Sans Serif" w:hAnsi="Microsoft Sans Serif" w:cs="Microsoft Sans Serif"/>
          <w:sz w:val="24"/>
          <w:szCs w:val="24"/>
        </w:rPr>
        <w:t xml:space="preserve"> not be considered.</w:t>
      </w:r>
    </w:p>
    <w:p w14:paraId="15EAE256" w14:textId="77777777" w:rsidR="00FA11D9" w:rsidRPr="00E13D81" w:rsidRDefault="00FA11D9" w:rsidP="00FA11D9">
      <w:pPr>
        <w:pStyle w:val="ListParagraph"/>
        <w:spacing w:line="276" w:lineRule="auto"/>
        <w:rPr>
          <w:rFonts w:ascii="Microsoft Sans Serif" w:hAnsi="Microsoft Sans Serif" w:cs="Microsoft Sans Serif"/>
          <w:sz w:val="24"/>
          <w:szCs w:val="24"/>
        </w:rPr>
      </w:pPr>
    </w:p>
    <w:p w14:paraId="6CB9A97E" w14:textId="78FD2151" w:rsidR="00FA11D9" w:rsidRPr="00E13D81" w:rsidRDefault="002578D8" w:rsidP="00FA11D9">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 xml:space="preserve">Interviews: </w:t>
      </w:r>
      <w:r w:rsidR="004A66A9" w:rsidRPr="00E13D81">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 interviews will be used for post tender clarification purposes only. </w:t>
      </w:r>
      <w:r w:rsidR="004A66A9"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interviews will provide each </w:t>
      </w:r>
      <w:r w:rsidR="004A66A9" w:rsidRPr="00E13D81">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 with the opportunity to give an overview of their tender proposal and </w:t>
      </w:r>
      <w:r w:rsidR="00A61937" w:rsidRPr="00E13D81">
        <w:rPr>
          <w:rFonts w:ascii="Microsoft Sans Serif" w:hAnsi="Microsoft Sans Serif" w:cs="Microsoft Sans Serif"/>
          <w:sz w:val="24"/>
          <w:szCs w:val="24"/>
        </w:rPr>
        <w:t>designs and</w:t>
      </w:r>
      <w:r w:rsidRPr="00E13D81">
        <w:rPr>
          <w:rFonts w:ascii="Microsoft Sans Serif" w:hAnsi="Microsoft Sans Serif" w:cs="Microsoft Sans Serif"/>
          <w:sz w:val="24"/>
          <w:szCs w:val="24"/>
        </w:rPr>
        <w:t xml:space="preserve"> discuss any clarifications arising. </w:t>
      </w:r>
      <w:r w:rsidR="004A66A9" w:rsidRPr="00E13D81">
        <w:rPr>
          <w:rFonts w:ascii="Microsoft Sans Serif" w:hAnsi="Microsoft Sans Serif" w:cs="Microsoft Sans Serif"/>
          <w:sz w:val="24"/>
          <w:szCs w:val="24"/>
        </w:rPr>
        <w:t>I</w:t>
      </w:r>
      <w:r w:rsidRPr="00E13D81">
        <w:rPr>
          <w:rFonts w:ascii="Microsoft Sans Serif" w:hAnsi="Microsoft Sans Serif" w:cs="Microsoft Sans Serif"/>
          <w:sz w:val="24"/>
          <w:szCs w:val="24"/>
        </w:rPr>
        <w:t>nterviews will enable the evaluation team to reconsider, and where appropriate re-evaluate, the scores previously awarded to the quality criteria responses. The outcome may be a revision to the scores initially allocated to those responses.</w:t>
      </w:r>
    </w:p>
    <w:p w14:paraId="5B5C53D8" w14:textId="77777777" w:rsidR="00FA11D9" w:rsidRPr="00E13D81" w:rsidRDefault="00FA11D9" w:rsidP="00FA11D9">
      <w:pPr>
        <w:pStyle w:val="ListParagraph"/>
        <w:rPr>
          <w:rFonts w:ascii="Microsoft Sans Serif" w:hAnsi="Microsoft Sans Serif" w:cs="Microsoft Sans Serif"/>
          <w:sz w:val="24"/>
          <w:szCs w:val="24"/>
        </w:rPr>
      </w:pPr>
    </w:p>
    <w:p w14:paraId="2E522DBE" w14:textId="5507A264" w:rsidR="006B428E" w:rsidRPr="00E13D81" w:rsidRDefault="00C12D98" w:rsidP="00E84F29">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 xml:space="preserve">Basis of contract: </w:t>
      </w:r>
      <w:r w:rsidRPr="00E13D81">
        <w:rPr>
          <w:rFonts w:ascii="Microsoft Sans Serif" w:hAnsi="Microsoft Sans Serif" w:cs="Microsoft Sans Serif"/>
          <w:sz w:val="24"/>
          <w:szCs w:val="24"/>
        </w:rPr>
        <w:t xml:space="preserve">The proposed conditions of contract can be found as part of </w:t>
      </w:r>
      <w:r w:rsidR="006D6B0B" w:rsidRPr="00E13D81">
        <w:rPr>
          <w:rFonts w:ascii="Microsoft Sans Serif" w:hAnsi="Microsoft Sans Serif" w:cs="Microsoft Sans Serif"/>
          <w:sz w:val="24"/>
          <w:szCs w:val="24"/>
        </w:rPr>
        <w:t>this</w:t>
      </w:r>
      <w:r w:rsidRPr="00E13D81">
        <w:rPr>
          <w:rFonts w:ascii="Microsoft Sans Serif" w:hAnsi="Microsoft Sans Serif" w:cs="Microsoft Sans Serif"/>
          <w:sz w:val="24"/>
          <w:szCs w:val="24"/>
        </w:rPr>
        <w:t xml:space="preserve"> tender pack.</w:t>
      </w:r>
      <w:r w:rsidR="00D36C13" w:rsidRPr="00E13D81">
        <w:rPr>
          <w:rFonts w:ascii="Microsoft Sans Serif" w:hAnsi="Microsoft Sans Serif" w:cs="Microsoft Sans Serif"/>
        </w:rPr>
        <w:t xml:space="preserve"> </w:t>
      </w:r>
      <w:r w:rsidR="00D36C13" w:rsidRPr="00E13D81">
        <w:rPr>
          <w:rFonts w:ascii="Microsoft Sans Serif" w:hAnsi="Microsoft Sans Serif" w:cs="Microsoft Sans Serif"/>
          <w:sz w:val="24"/>
          <w:szCs w:val="24"/>
        </w:rPr>
        <w:t>The contract awarded will be based on the published contract terms, tender responses, clarifications, quality and commercial responses</w:t>
      </w:r>
      <w:r w:rsidR="001227EC">
        <w:rPr>
          <w:rFonts w:ascii="Microsoft Sans Serif" w:hAnsi="Microsoft Sans Serif" w:cs="Microsoft Sans Serif"/>
          <w:sz w:val="24"/>
          <w:szCs w:val="24"/>
        </w:rPr>
        <w:t>,</w:t>
      </w:r>
      <w:r w:rsidR="00D36C13" w:rsidRPr="00E13D81">
        <w:rPr>
          <w:rFonts w:ascii="Microsoft Sans Serif" w:hAnsi="Microsoft Sans Serif" w:cs="Microsoft Sans Serif"/>
          <w:sz w:val="24"/>
          <w:szCs w:val="24"/>
        </w:rPr>
        <w:t xml:space="preserve"> incorporating the pricing schedule.</w:t>
      </w:r>
    </w:p>
    <w:p w14:paraId="01BEB7E3" w14:textId="072A0DB2" w:rsidR="004A66A9" w:rsidRPr="00E13D81" w:rsidRDefault="006B428E" w:rsidP="00E84F2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Please see Terms an</w:t>
      </w:r>
      <w:r w:rsidR="00457E63" w:rsidRPr="00E13D81">
        <w:rPr>
          <w:rFonts w:ascii="Microsoft Sans Serif" w:hAnsi="Microsoft Sans Serif" w:cs="Microsoft Sans Serif"/>
          <w:sz w:val="24"/>
          <w:szCs w:val="24"/>
        </w:rPr>
        <w:t xml:space="preserve">d Conditions </w:t>
      </w:r>
      <w:r w:rsidR="00783B52" w:rsidRPr="00E13D81">
        <w:rPr>
          <w:rFonts w:ascii="Microsoft Sans Serif" w:hAnsi="Microsoft Sans Serif" w:cs="Microsoft Sans Serif"/>
          <w:sz w:val="24"/>
          <w:szCs w:val="24"/>
        </w:rPr>
        <w:t>Document 5.</w:t>
      </w:r>
    </w:p>
    <w:p w14:paraId="6C98CDB8" w14:textId="77777777" w:rsidR="00227B51" w:rsidRPr="00E13D81" w:rsidRDefault="00227B51" w:rsidP="00227B51">
      <w:pPr>
        <w:pStyle w:val="ListParagraph"/>
        <w:spacing w:line="276" w:lineRule="auto"/>
        <w:rPr>
          <w:rFonts w:ascii="Microsoft Sans Serif" w:hAnsi="Microsoft Sans Serif" w:cs="Microsoft Sans Serif"/>
          <w:sz w:val="24"/>
          <w:szCs w:val="24"/>
        </w:rPr>
      </w:pPr>
    </w:p>
    <w:p w14:paraId="516EEB79" w14:textId="6B45DE11" w:rsidR="00C12D98" w:rsidRPr="00E13D81" w:rsidRDefault="00C12D98" w:rsidP="00E84F29">
      <w:pPr>
        <w:pStyle w:val="ListParagraph"/>
        <w:numPr>
          <w:ilvl w:val="0"/>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Duration of contract:</w:t>
      </w:r>
      <w:r w:rsidRPr="00E13D81">
        <w:rPr>
          <w:rFonts w:ascii="Microsoft Sans Serif" w:hAnsi="Microsoft Sans Serif" w:cs="Microsoft Sans Serif"/>
          <w:sz w:val="24"/>
          <w:szCs w:val="24"/>
        </w:rPr>
        <w:t xml:space="preserve"> The contract is to be for a period of three (3) years with the possible extension of one (1) further year (3+1).</w:t>
      </w:r>
    </w:p>
    <w:p w14:paraId="58F71117" w14:textId="77777777" w:rsidR="004A66A9" w:rsidRPr="00E13D81" w:rsidRDefault="004A66A9" w:rsidP="000A53B2">
      <w:pPr>
        <w:pStyle w:val="ListParagraph"/>
        <w:rPr>
          <w:rFonts w:ascii="Microsoft Sans Serif" w:hAnsi="Microsoft Sans Serif" w:cs="Microsoft Sans Serif"/>
          <w:sz w:val="24"/>
          <w:szCs w:val="24"/>
        </w:rPr>
      </w:pPr>
    </w:p>
    <w:p w14:paraId="0A48E256" w14:textId="799FABA2" w:rsidR="00047110" w:rsidRPr="00E13D81" w:rsidRDefault="006A3010" w:rsidP="00E84F29">
      <w:pPr>
        <w:pStyle w:val="ListParagraph"/>
        <w:numPr>
          <w:ilvl w:val="0"/>
          <w:numId w:val="107"/>
        </w:numPr>
        <w:spacing w:line="276" w:lineRule="auto"/>
        <w:rPr>
          <w:rFonts w:ascii="Microsoft Sans Serif" w:hAnsi="Microsoft Sans Serif" w:cs="Microsoft Sans Serif"/>
          <w:sz w:val="24"/>
          <w:szCs w:val="24"/>
        </w:rPr>
      </w:pPr>
      <w:r>
        <w:rPr>
          <w:rFonts w:ascii="Microsoft Sans Serif" w:hAnsi="Microsoft Sans Serif" w:cs="Microsoft Sans Serif"/>
          <w:b/>
          <w:bCs/>
          <w:sz w:val="24"/>
          <w:szCs w:val="24"/>
        </w:rPr>
        <w:t>Tenderer</w:t>
      </w:r>
      <w:r w:rsidR="00047110" w:rsidRPr="00E13D81">
        <w:rPr>
          <w:rFonts w:ascii="Microsoft Sans Serif" w:hAnsi="Microsoft Sans Serif" w:cs="Microsoft Sans Serif"/>
          <w:b/>
          <w:bCs/>
          <w:sz w:val="24"/>
          <w:szCs w:val="24"/>
        </w:rPr>
        <w:t xml:space="preserve"> Warranties:</w:t>
      </w:r>
      <w:r w:rsidR="00047110" w:rsidRPr="00E13D81">
        <w:rPr>
          <w:rFonts w:ascii="Microsoft Sans Serif" w:hAnsi="Microsoft Sans Serif" w:cs="Microsoft Sans Serif"/>
          <w:sz w:val="24"/>
          <w:szCs w:val="24"/>
        </w:rPr>
        <w:t xml:space="preserve"> In submitting their Tender, the </w:t>
      </w:r>
      <w:r>
        <w:rPr>
          <w:rFonts w:ascii="Microsoft Sans Serif" w:hAnsi="Microsoft Sans Serif" w:cs="Microsoft Sans Serif"/>
          <w:sz w:val="24"/>
          <w:szCs w:val="24"/>
        </w:rPr>
        <w:t>Tenderer</w:t>
      </w:r>
      <w:r w:rsidR="00047110" w:rsidRPr="00E13D81">
        <w:rPr>
          <w:rFonts w:ascii="Microsoft Sans Serif" w:hAnsi="Microsoft Sans Serif" w:cs="Microsoft Sans Serif"/>
          <w:sz w:val="24"/>
          <w:szCs w:val="24"/>
        </w:rPr>
        <w:t xml:space="preserve"> warrants, represents and undertakes to the Academy that it: </w:t>
      </w:r>
    </w:p>
    <w:p w14:paraId="291FBEA8" w14:textId="4B4C1DA6" w:rsidR="00047110" w:rsidRPr="00E13D81" w:rsidRDefault="00047110" w:rsidP="00E84F2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has full power and authority to enter into the Contract and provide the goods, services or works and will, if requested, produce evidence of such to the Council; and </w:t>
      </w:r>
    </w:p>
    <w:p w14:paraId="41E1FC76" w14:textId="762FE847" w:rsidR="00047110" w:rsidRPr="00E13D81" w:rsidRDefault="00047110" w:rsidP="00E84F29">
      <w:pPr>
        <w:pStyle w:val="ListParagraph"/>
        <w:numPr>
          <w:ilvl w:val="1"/>
          <w:numId w:val="107"/>
        </w:num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is of sound financial standing and the </w:t>
      </w:r>
      <w:r w:rsidR="006A3010">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 and its partners, directors, officers and employees are not aware of any circumstances which may adversely affect such financial standing in the future. </w:t>
      </w:r>
    </w:p>
    <w:p w14:paraId="6C8B27FC" w14:textId="77777777" w:rsidR="004A66A9" w:rsidRPr="00E13D81" w:rsidRDefault="004A66A9" w:rsidP="000A53B2">
      <w:pPr>
        <w:pStyle w:val="ListParagraph"/>
        <w:spacing w:line="276" w:lineRule="auto"/>
        <w:ind w:left="1440"/>
        <w:rPr>
          <w:rFonts w:ascii="Microsoft Sans Serif" w:hAnsi="Microsoft Sans Serif" w:cs="Microsoft Sans Serif"/>
          <w:sz w:val="24"/>
          <w:szCs w:val="24"/>
        </w:rPr>
      </w:pPr>
    </w:p>
    <w:p w14:paraId="6FE53332" w14:textId="77777777" w:rsidR="00232DC3" w:rsidRPr="00232DC3" w:rsidRDefault="006F7D8F" w:rsidP="00232DC3">
      <w:pPr>
        <w:pStyle w:val="ListParagraph"/>
        <w:numPr>
          <w:ilvl w:val="0"/>
          <w:numId w:val="132"/>
        </w:numPr>
        <w:rPr>
          <w:rFonts w:ascii="Microsoft Sans Serif" w:hAnsi="Microsoft Sans Serif" w:cs="Microsoft Sans Serif"/>
        </w:rPr>
      </w:pPr>
      <w:r w:rsidRPr="00232DC3">
        <w:rPr>
          <w:rFonts w:ascii="Microsoft Sans Serif" w:hAnsi="Microsoft Sans Serif" w:cs="Microsoft Sans Serif"/>
          <w:b/>
          <w:bCs/>
          <w:sz w:val="24"/>
          <w:szCs w:val="24"/>
        </w:rPr>
        <w:t>Contact Details</w:t>
      </w:r>
      <w:r w:rsidR="004A66A9" w:rsidRPr="00232DC3">
        <w:rPr>
          <w:rFonts w:ascii="Microsoft Sans Serif" w:hAnsi="Microsoft Sans Serif" w:cs="Microsoft Sans Serif"/>
          <w:b/>
          <w:bCs/>
          <w:sz w:val="24"/>
          <w:szCs w:val="24"/>
        </w:rPr>
        <w:t>:</w:t>
      </w:r>
      <w:r w:rsidR="004A66A9" w:rsidRPr="00232DC3">
        <w:rPr>
          <w:rFonts w:ascii="Microsoft Sans Serif" w:hAnsi="Microsoft Sans Serif" w:cs="Microsoft Sans Serif"/>
          <w:sz w:val="24"/>
          <w:szCs w:val="24"/>
        </w:rPr>
        <w:t xml:space="preserve"> </w:t>
      </w:r>
    </w:p>
    <w:p w14:paraId="15F46AE4" w14:textId="2FAED760" w:rsidR="00232DC3" w:rsidRPr="00232DC3" w:rsidRDefault="00AF144F" w:rsidP="00232DC3">
      <w:pPr>
        <w:pStyle w:val="ListParagraph"/>
        <w:numPr>
          <w:ilvl w:val="1"/>
          <w:numId w:val="132"/>
        </w:numPr>
        <w:rPr>
          <w:rFonts w:ascii="Microsoft Sans Serif" w:hAnsi="Microsoft Sans Serif" w:cs="Microsoft Sans Serif"/>
        </w:rPr>
      </w:pPr>
      <w:r w:rsidRPr="00232DC3">
        <w:rPr>
          <w:rFonts w:ascii="Microsoft Sans Serif" w:hAnsi="Microsoft Sans Serif" w:cs="Microsoft Sans Serif"/>
          <w:sz w:val="24"/>
          <w:szCs w:val="24"/>
        </w:rPr>
        <w:t>Tenderers are requested to</w:t>
      </w:r>
      <w:r w:rsidR="00FF6D75" w:rsidRPr="00232DC3">
        <w:rPr>
          <w:rFonts w:ascii="Microsoft Sans Serif" w:hAnsi="Microsoft Sans Serif" w:cs="Microsoft Sans Serif"/>
          <w:sz w:val="24"/>
          <w:szCs w:val="24"/>
        </w:rPr>
        <w:t xml:space="preserve"> </w:t>
      </w:r>
      <w:r w:rsidR="00232DC3" w:rsidRPr="00232DC3">
        <w:rPr>
          <w:rFonts w:ascii="Microsoft Sans Serif" w:hAnsi="Microsoft Sans Serif" w:cs="Microsoft Sans Serif"/>
          <w:sz w:val="24"/>
          <w:szCs w:val="24"/>
        </w:rPr>
        <w:t>confirm</w:t>
      </w:r>
      <w:r w:rsidRPr="00232DC3">
        <w:rPr>
          <w:rFonts w:ascii="Microsoft Sans Serif" w:hAnsi="Microsoft Sans Serif" w:cs="Microsoft Sans Serif"/>
          <w:sz w:val="24"/>
          <w:szCs w:val="24"/>
        </w:rPr>
        <w:t xml:space="preserve"> their expressions of interest </w:t>
      </w:r>
      <w:r w:rsidR="00232DC3" w:rsidRPr="00232DC3">
        <w:rPr>
          <w:rFonts w:ascii="Microsoft Sans Serif" w:hAnsi="Microsoft Sans Serif" w:cs="Microsoft Sans Serif"/>
          <w:sz w:val="24"/>
          <w:szCs w:val="24"/>
        </w:rPr>
        <w:t xml:space="preserve">in this tender process, </w:t>
      </w:r>
      <w:r w:rsidRPr="00232DC3">
        <w:rPr>
          <w:rFonts w:ascii="Microsoft Sans Serif" w:hAnsi="Microsoft Sans Serif" w:cs="Microsoft Sans Serif"/>
          <w:sz w:val="24"/>
          <w:szCs w:val="24"/>
        </w:rPr>
        <w:t xml:space="preserve">by </w:t>
      </w:r>
      <w:r w:rsidR="00FF6D75" w:rsidRPr="00232DC3">
        <w:rPr>
          <w:rFonts w:ascii="Microsoft Sans Serif" w:hAnsi="Microsoft Sans Serif" w:cs="Microsoft Sans Serif"/>
          <w:sz w:val="24"/>
          <w:szCs w:val="24"/>
        </w:rPr>
        <w:t xml:space="preserve">email </w:t>
      </w:r>
      <w:r w:rsidRPr="00232DC3">
        <w:rPr>
          <w:rFonts w:ascii="Microsoft Sans Serif" w:hAnsi="Microsoft Sans Serif" w:cs="Microsoft Sans Serif"/>
          <w:sz w:val="24"/>
          <w:szCs w:val="24"/>
        </w:rPr>
        <w:t xml:space="preserve">to </w:t>
      </w:r>
      <w:hyperlink r:id="rId17" w:history="1">
        <w:r w:rsidRPr="00232DC3">
          <w:rPr>
            <w:rStyle w:val="Hyperlink"/>
            <w:rFonts w:ascii="Microsoft Sans Serif" w:hAnsi="Microsoft Sans Serif" w:cs="Microsoft Sans Serif"/>
            <w:sz w:val="24"/>
            <w:szCs w:val="24"/>
          </w:rPr>
          <w:t>diane.harrison@aylesburytowncouncil.gov.uk</w:t>
        </w:r>
      </w:hyperlink>
      <w:r w:rsidR="00295F2C" w:rsidRPr="00232DC3">
        <w:rPr>
          <w:rFonts w:ascii="Microsoft Sans Serif" w:hAnsi="Microsoft Sans Serif" w:cs="Microsoft Sans Serif"/>
          <w:sz w:val="24"/>
          <w:szCs w:val="24"/>
        </w:rPr>
        <w:t xml:space="preserve"> </w:t>
      </w:r>
      <w:r w:rsidR="00414F76" w:rsidRPr="00232DC3">
        <w:rPr>
          <w:rFonts w:ascii="Microsoft Sans Serif" w:hAnsi="Microsoft Sans Serif" w:cs="Microsoft Sans Serif"/>
          <w:sz w:val="24"/>
          <w:szCs w:val="24"/>
        </w:rPr>
        <w:t xml:space="preserve">by </w:t>
      </w:r>
      <w:r w:rsidR="0098063A">
        <w:rPr>
          <w:rFonts w:ascii="Microsoft Sans Serif" w:hAnsi="Microsoft Sans Serif" w:cs="Microsoft Sans Serif"/>
          <w:sz w:val="24"/>
          <w:szCs w:val="24"/>
        </w:rPr>
        <w:t>20/12</w:t>
      </w:r>
      <w:r w:rsidR="00414F76" w:rsidRPr="00232DC3">
        <w:rPr>
          <w:rFonts w:ascii="Microsoft Sans Serif" w:hAnsi="Microsoft Sans Serif" w:cs="Microsoft Sans Serif"/>
          <w:sz w:val="24"/>
          <w:szCs w:val="24"/>
        </w:rPr>
        <w:t>/2024</w:t>
      </w:r>
      <w:r w:rsidR="00295F2C" w:rsidRPr="00232DC3">
        <w:rPr>
          <w:rFonts w:ascii="Microsoft Sans Serif" w:hAnsi="Microsoft Sans Serif" w:cs="Microsoft Sans Serif"/>
          <w:sz w:val="24"/>
          <w:szCs w:val="24"/>
        </w:rPr>
        <w:t xml:space="preserve"> so that </w:t>
      </w:r>
      <w:r w:rsidRPr="00232DC3">
        <w:rPr>
          <w:rFonts w:ascii="Microsoft Sans Serif" w:hAnsi="Microsoft Sans Serif" w:cs="Microsoft Sans Serif"/>
          <w:sz w:val="24"/>
          <w:szCs w:val="24"/>
        </w:rPr>
        <w:t>the Council</w:t>
      </w:r>
      <w:r w:rsidR="00295F2C" w:rsidRPr="00232DC3">
        <w:rPr>
          <w:rFonts w:ascii="Microsoft Sans Serif" w:hAnsi="Microsoft Sans Serif" w:cs="Microsoft Sans Serif"/>
          <w:sz w:val="24"/>
          <w:szCs w:val="24"/>
        </w:rPr>
        <w:t xml:space="preserve"> can </w:t>
      </w:r>
      <w:r w:rsidRPr="00232DC3">
        <w:rPr>
          <w:rFonts w:ascii="Microsoft Sans Serif" w:hAnsi="Microsoft Sans Serif" w:cs="Microsoft Sans Serif"/>
          <w:sz w:val="24"/>
          <w:szCs w:val="24"/>
        </w:rPr>
        <w:t>inform</w:t>
      </w:r>
      <w:r w:rsidR="00295F2C" w:rsidRPr="00232DC3">
        <w:rPr>
          <w:rFonts w:ascii="Microsoft Sans Serif" w:hAnsi="Microsoft Sans Serif" w:cs="Microsoft Sans Serif"/>
          <w:sz w:val="24"/>
          <w:szCs w:val="24"/>
        </w:rPr>
        <w:t xml:space="preserve"> you of any clarifications </w:t>
      </w:r>
      <w:r w:rsidRPr="00232DC3">
        <w:rPr>
          <w:rFonts w:ascii="Microsoft Sans Serif" w:hAnsi="Microsoft Sans Serif" w:cs="Microsoft Sans Serif"/>
          <w:sz w:val="24"/>
          <w:szCs w:val="24"/>
        </w:rPr>
        <w:t>that arise during tender process</w:t>
      </w:r>
      <w:r w:rsidR="00295F2C" w:rsidRPr="00232DC3">
        <w:rPr>
          <w:rFonts w:ascii="Microsoft Sans Serif" w:hAnsi="Microsoft Sans Serif" w:cs="Microsoft Sans Serif"/>
          <w:sz w:val="24"/>
          <w:szCs w:val="24"/>
        </w:rPr>
        <w:t xml:space="preserve">. </w:t>
      </w:r>
    </w:p>
    <w:p w14:paraId="69B132D3" w14:textId="66EC653B" w:rsidR="004A66A9" w:rsidRPr="00232DC3" w:rsidRDefault="006F7D8F" w:rsidP="00232DC3">
      <w:pPr>
        <w:pStyle w:val="ListParagraph"/>
        <w:numPr>
          <w:ilvl w:val="1"/>
          <w:numId w:val="132"/>
        </w:numPr>
        <w:rPr>
          <w:rFonts w:ascii="Microsoft Sans Serif" w:hAnsi="Microsoft Sans Serif" w:cs="Microsoft Sans Serif"/>
        </w:rPr>
      </w:pPr>
      <w:r w:rsidRPr="00232DC3">
        <w:rPr>
          <w:rFonts w:ascii="Microsoft Sans Serif" w:hAnsi="Microsoft Sans Serif" w:cs="Microsoft Sans Serif"/>
          <w:sz w:val="24"/>
          <w:szCs w:val="24"/>
        </w:rPr>
        <w:t>Any question regarding these documents and the specific requirements of the  Council</w:t>
      </w:r>
      <w:r w:rsidR="0003496E" w:rsidRPr="00232DC3">
        <w:rPr>
          <w:rFonts w:ascii="Microsoft Sans Serif" w:hAnsi="Microsoft Sans Serif" w:cs="Microsoft Sans Serif"/>
          <w:sz w:val="24"/>
          <w:szCs w:val="24"/>
        </w:rPr>
        <w:t xml:space="preserve"> and requests for accompanied site visits (within the dates stipulated in the timetable)</w:t>
      </w:r>
      <w:r w:rsidRPr="00232DC3">
        <w:rPr>
          <w:rFonts w:ascii="Microsoft Sans Serif" w:hAnsi="Microsoft Sans Serif" w:cs="Microsoft Sans Serif"/>
          <w:sz w:val="24"/>
          <w:szCs w:val="24"/>
        </w:rPr>
        <w:t xml:space="preserve"> must be made in writing by email to </w:t>
      </w:r>
      <w:hyperlink r:id="rId18" w:history="1">
        <w:r w:rsidRPr="00232DC3">
          <w:rPr>
            <w:rStyle w:val="Hyperlink"/>
            <w:rFonts w:ascii="Microsoft Sans Serif" w:hAnsi="Microsoft Sans Serif" w:cs="Microsoft Sans Serif"/>
            <w:sz w:val="24"/>
            <w:szCs w:val="24"/>
          </w:rPr>
          <w:t>diane.harrison@aylesburytowncouncil.gov.uk</w:t>
        </w:r>
      </w:hyperlink>
      <w:r w:rsidRPr="00232DC3">
        <w:rPr>
          <w:rFonts w:ascii="Microsoft Sans Serif" w:hAnsi="Microsoft Sans Serif" w:cs="Microsoft Sans Serif"/>
          <w:sz w:val="24"/>
          <w:szCs w:val="24"/>
        </w:rPr>
        <w:t xml:space="preserve"> and specify that the e-mail relates to the Aylesbury Christmas Lights displays contract.</w:t>
      </w:r>
    </w:p>
    <w:p w14:paraId="1E938517" w14:textId="3107746A" w:rsidR="005C399A" w:rsidRPr="00E13D81" w:rsidRDefault="005C399A" w:rsidP="00EE558E">
      <w:pPr>
        <w:pStyle w:val="Heading2"/>
        <w:rPr>
          <w:rFonts w:ascii="Microsoft Sans Serif" w:hAnsi="Microsoft Sans Serif" w:cs="Microsoft Sans Serif"/>
          <w:sz w:val="24"/>
          <w:szCs w:val="24"/>
        </w:rPr>
      </w:pPr>
      <w:bookmarkStart w:id="6" w:name="_Toc180498849"/>
      <w:r w:rsidRPr="00E13D81">
        <w:rPr>
          <w:rFonts w:ascii="Microsoft Sans Serif" w:hAnsi="Microsoft Sans Serif" w:cs="Microsoft Sans Serif"/>
        </w:rPr>
        <w:lastRenderedPageBreak/>
        <w:t>Timetable</w:t>
      </w:r>
      <w:bookmarkEnd w:id="6"/>
      <w:r w:rsidRPr="00E13D81">
        <w:rPr>
          <w:rFonts w:ascii="Microsoft Sans Serif" w:hAnsi="Microsoft Sans Serif" w:cs="Microsoft Sans Serif"/>
        </w:rPr>
        <w:t xml:space="preserve"> </w:t>
      </w:r>
    </w:p>
    <w:p w14:paraId="59FE2220" w14:textId="776935F9" w:rsidR="00DC4709" w:rsidRPr="00E13D81" w:rsidRDefault="00AA066F" w:rsidP="005C399A">
      <w:pPr>
        <w:spacing w:after="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This timetable is provisional and may be subject to change but will be adhered to by the Council as far as reasonably possible.</w:t>
      </w:r>
    </w:p>
    <w:p w14:paraId="7E301CA8" w14:textId="77777777" w:rsidR="005C399A" w:rsidRPr="00E13D81" w:rsidRDefault="005C399A" w:rsidP="005C399A">
      <w:pPr>
        <w:spacing w:after="0" w:line="276" w:lineRule="auto"/>
        <w:rPr>
          <w:rFonts w:ascii="Microsoft Sans Serif" w:hAnsi="Microsoft Sans Serif" w:cs="Microsoft Sans Serif"/>
          <w:sz w:val="24"/>
          <w:szCs w:val="24"/>
        </w:rPr>
      </w:pP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19"/>
      </w:tblGrid>
      <w:tr w:rsidR="005C399A" w:rsidRPr="00E13D81" w14:paraId="74BFB94E" w14:textId="77777777" w:rsidTr="00DB4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bottom w:val="none" w:sz="0" w:space="0" w:color="auto"/>
              <w:right w:val="none" w:sz="0" w:space="0" w:color="auto"/>
            </w:tcBorders>
          </w:tcPr>
          <w:p w14:paraId="16C84F6C" w14:textId="77777777" w:rsidR="005C399A" w:rsidRPr="00E13D81" w:rsidRDefault="005C399A" w:rsidP="00060753">
            <w:pPr>
              <w:spacing w:line="276" w:lineRule="auto"/>
              <w:rPr>
                <w:rFonts w:ascii="Microsoft Sans Serif" w:hAnsi="Microsoft Sans Serif" w:cs="Microsoft Sans Serif"/>
                <w:b w:val="0"/>
                <w:bCs w:val="0"/>
                <w:sz w:val="24"/>
                <w:szCs w:val="24"/>
              </w:rPr>
            </w:pPr>
            <w:r w:rsidRPr="00E13D81">
              <w:rPr>
                <w:rFonts w:ascii="Microsoft Sans Serif" w:hAnsi="Microsoft Sans Serif" w:cs="Microsoft Sans Serif"/>
                <w:sz w:val="24"/>
                <w:szCs w:val="24"/>
              </w:rPr>
              <w:t>Target Date</w:t>
            </w:r>
          </w:p>
        </w:tc>
        <w:tc>
          <w:tcPr>
            <w:tcW w:w="5619" w:type="dxa"/>
            <w:tcBorders>
              <w:top w:val="none" w:sz="0" w:space="0" w:color="auto"/>
              <w:left w:val="none" w:sz="0" w:space="0" w:color="auto"/>
              <w:bottom w:val="none" w:sz="0" w:space="0" w:color="auto"/>
            </w:tcBorders>
          </w:tcPr>
          <w:p w14:paraId="1D9B956A" w14:textId="77777777" w:rsidR="005C399A" w:rsidRPr="00E13D81" w:rsidRDefault="005C399A" w:rsidP="00060753">
            <w:pPr>
              <w:spacing w:line="276" w:lineRule="auto"/>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b w:val="0"/>
                <w:bCs w:val="0"/>
                <w:sz w:val="24"/>
                <w:szCs w:val="24"/>
              </w:rPr>
            </w:pPr>
            <w:r w:rsidRPr="00E13D81">
              <w:rPr>
                <w:rFonts w:ascii="Microsoft Sans Serif" w:hAnsi="Microsoft Sans Serif" w:cs="Microsoft Sans Serif"/>
                <w:sz w:val="24"/>
                <w:szCs w:val="24"/>
              </w:rPr>
              <w:t>Task</w:t>
            </w:r>
          </w:p>
        </w:tc>
      </w:tr>
      <w:tr w:rsidR="005C399A" w:rsidRPr="00E13D81" w14:paraId="63A3E0BA"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66E1AD1" w14:textId="1A4DB1B5" w:rsidR="005C399A" w:rsidRPr="00E13D81" w:rsidRDefault="002578D8" w:rsidP="00060753">
            <w:pPr>
              <w:spacing w:line="276" w:lineRule="auto"/>
              <w:rPr>
                <w:rFonts w:ascii="Microsoft Sans Serif" w:hAnsi="Microsoft Sans Serif" w:cs="Microsoft Sans Serif"/>
                <w:sz w:val="24"/>
                <w:szCs w:val="24"/>
                <w:highlight w:val="yellow"/>
              </w:rPr>
            </w:pPr>
            <w:r w:rsidRPr="00E13D81">
              <w:rPr>
                <w:rFonts w:ascii="Microsoft Sans Serif" w:hAnsi="Microsoft Sans Serif" w:cs="Microsoft Sans Serif"/>
                <w:sz w:val="24"/>
                <w:szCs w:val="24"/>
              </w:rPr>
              <w:t>25/10/2024 – 20/12/2</w:t>
            </w:r>
            <w:r w:rsidR="008C59FA">
              <w:rPr>
                <w:rFonts w:ascii="Microsoft Sans Serif" w:hAnsi="Microsoft Sans Serif" w:cs="Microsoft Sans Serif"/>
                <w:sz w:val="24"/>
                <w:szCs w:val="24"/>
              </w:rPr>
              <w:t>4</w:t>
            </w:r>
            <w:r w:rsidRPr="00E13D81">
              <w:rPr>
                <w:rFonts w:ascii="Microsoft Sans Serif" w:hAnsi="Microsoft Sans Serif" w:cs="Microsoft Sans Serif"/>
                <w:sz w:val="24"/>
                <w:szCs w:val="24"/>
              </w:rPr>
              <w:t>17:00</w:t>
            </w:r>
          </w:p>
        </w:tc>
        <w:tc>
          <w:tcPr>
            <w:tcW w:w="5619" w:type="dxa"/>
          </w:tcPr>
          <w:p w14:paraId="690799CB" w14:textId="0EE874E4" w:rsidR="00704F19" w:rsidRPr="00704F19" w:rsidRDefault="005C399A" w:rsidP="00060753">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Clarifications period</w:t>
            </w:r>
          </w:p>
        </w:tc>
      </w:tr>
      <w:tr w:rsidR="00704F19" w:rsidRPr="00E13D81" w14:paraId="0E95040D"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1B695D2E" w14:textId="57731FA7"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25/10/2024 – 20/12/2</w:t>
            </w:r>
            <w:r>
              <w:rPr>
                <w:rFonts w:ascii="Microsoft Sans Serif" w:hAnsi="Microsoft Sans Serif" w:cs="Microsoft Sans Serif"/>
                <w:sz w:val="24"/>
                <w:szCs w:val="24"/>
              </w:rPr>
              <w:t>4</w:t>
            </w:r>
            <w:r w:rsidRPr="00E13D81">
              <w:rPr>
                <w:rFonts w:ascii="Microsoft Sans Serif" w:hAnsi="Microsoft Sans Serif" w:cs="Microsoft Sans Serif"/>
                <w:sz w:val="24"/>
                <w:szCs w:val="24"/>
              </w:rPr>
              <w:t>17:00</w:t>
            </w:r>
          </w:p>
        </w:tc>
        <w:tc>
          <w:tcPr>
            <w:tcW w:w="5619" w:type="dxa"/>
          </w:tcPr>
          <w:p w14:paraId="34287172" w14:textId="773F87A5"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4"/>
                <w:szCs w:val="24"/>
              </w:rPr>
            </w:pPr>
            <w:r>
              <w:rPr>
                <w:rFonts w:ascii="Microsoft Sans Serif" w:hAnsi="Microsoft Sans Serif" w:cs="Microsoft Sans Serif"/>
                <w:sz w:val="24"/>
                <w:szCs w:val="24"/>
              </w:rPr>
              <w:t>Tenderers to confirm expression of interest to the Council</w:t>
            </w:r>
          </w:p>
        </w:tc>
      </w:tr>
      <w:tr w:rsidR="00704F19" w:rsidRPr="00E13D81" w14:paraId="57F67D89"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0EFEF8" w14:textId="77777777"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18/11/2024 – 20/11/2024</w:t>
            </w:r>
          </w:p>
        </w:tc>
        <w:tc>
          <w:tcPr>
            <w:tcW w:w="5619" w:type="dxa"/>
          </w:tcPr>
          <w:p w14:paraId="75584FB3" w14:textId="77777777" w:rsidR="00704F19" w:rsidRPr="00E13D81" w:rsidRDefault="00704F19" w:rsidP="00704F19">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Host site visits</w:t>
            </w:r>
          </w:p>
        </w:tc>
      </w:tr>
      <w:tr w:rsidR="00704F19" w:rsidRPr="00E13D81" w14:paraId="57660409"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2F992D85" w14:textId="50A76F8A"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7/1/2025 12:00 MIDDAY</w:t>
            </w:r>
          </w:p>
        </w:tc>
        <w:tc>
          <w:tcPr>
            <w:tcW w:w="5619" w:type="dxa"/>
          </w:tcPr>
          <w:p w14:paraId="22740163" w14:textId="3F3BC81B"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Tender return deadline</w:t>
            </w:r>
          </w:p>
        </w:tc>
      </w:tr>
      <w:tr w:rsidR="00704F19" w:rsidRPr="00E13D81" w14:paraId="7D2F051E"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63AE62F" w14:textId="577BC696"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7/1/2025 12.01PM</w:t>
            </w:r>
          </w:p>
        </w:tc>
        <w:tc>
          <w:tcPr>
            <w:tcW w:w="5619" w:type="dxa"/>
          </w:tcPr>
          <w:p w14:paraId="3C9D64C1" w14:textId="77777777" w:rsidR="00704F19" w:rsidRPr="00E13D81" w:rsidRDefault="00704F19" w:rsidP="00704F19">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Tender returns download and compliance checks</w:t>
            </w:r>
          </w:p>
        </w:tc>
      </w:tr>
      <w:tr w:rsidR="00704F19" w:rsidRPr="00E13D81" w14:paraId="539C44FF"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0FE45B45" w14:textId="6317DE49"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8/1/2025 – 13/1/2025</w:t>
            </w:r>
          </w:p>
        </w:tc>
        <w:tc>
          <w:tcPr>
            <w:tcW w:w="5619" w:type="dxa"/>
          </w:tcPr>
          <w:p w14:paraId="468E13D9" w14:textId="77777777"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Tender evaluations</w:t>
            </w:r>
          </w:p>
        </w:tc>
      </w:tr>
      <w:tr w:rsidR="00704F19" w:rsidRPr="00E13D81" w14:paraId="2CC259FB"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383F35" w14:textId="586CB06E"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13/1/2025</w:t>
            </w:r>
          </w:p>
        </w:tc>
        <w:tc>
          <w:tcPr>
            <w:tcW w:w="5619" w:type="dxa"/>
          </w:tcPr>
          <w:p w14:paraId="4EDDC459" w14:textId="5ECCBA39" w:rsidR="00704F19" w:rsidRPr="00E13D81" w:rsidRDefault="00704F19" w:rsidP="00704F19">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Confirm interview times</w:t>
            </w:r>
          </w:p>
        </w:tc>
      </w:tr>
      <w:tr w:rsidR="00704F19" w:rsidRPr="00E13D81" w14:paraId="3D589465"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32C9D1CD" w14:textId="77777777"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17/1/2025</w:t>
            </w:r>
          </w:p>
        </w:tc>
        <w:tc>
          <w:tcPr>
            <w:tcW w:w="5619" w:type="dxa"/>
          </w:tcPr>
          <w:p w14:paraId="03826B3C" w14:textId="77777777"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Interviews at Aylesbury Town Hall</w:t>
            </w:r>
          </w:p>
        </w:tc>
      </w:tr>
      <w:tr w:rsidR="00704F19" w:rsidRPr="00E13D81" w14:paraId="20B5F81F"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41B7FE" w14:textId="1B279870"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21/01/2025 - 7/2/2025</w:t>
            </w:r>
          </w:p>
        </w:tc>
        <w:tc>
          <w:tcPr>
            <w:tcW w:w="5619" w:type="dxa"/>
          </w:tcPr>
          <w:p w14:paraId="163C41D3" w14:textId="2897C129" w:rsidR="00704F19" w:rsidRPr="00E13D81" w:rsidRDefault="00704F19" w:rsidP="00704F19">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Award recommendations and approvals</w:t>
            </w:r>
          </w:p>
        </w:tc>
      </w:tr>
      <w:tr w:rsidR="00704F19" w:rsidRPr="00E13D81" w14:paraId="4C8547A7"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7FFC8723" w14:textId="77777777"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11/2/2025</w:t>
            </w:r>
          </w:p>
        </w:tc>
        <w:tc>
          <w:tcPr>
            <w:tcW w:w="5619" w:type="dxa"/>
          </w:tcPr>
          <w:p w14:paraId="15D94DAB" w14:textId="77777777"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Issue intention to award letters</w:t>
            </w:r>
          </w:p>
        </w:tc>
      </w:tr>
      <w:tr w:rsidR="00704F19" w:rsidRPr="00E13D81" w14:paraId="6D0D9534"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01AA3CA" w14:textId="77777777"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12/2/2025 – 22/2/2025</w:t>
            </w:r>
          </w:p>
        </w:tc>
        <w:tc>
          <w:tcPr>
            <w:tcW w:w="5619" w:type="dxa"/>
          </w:tcPr>
          <w:p w14:paraId="090A5939" w14:textId="77777777" w:rsidR="00704F19" w:rsidRPr="00E13D81" w:rsidRDefault="00704F19" w:rsidP="00704F19">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Standstill period</w:t>
            </w:r>
          </w:p>
        </w:tc>
      </w:tr>
      <w:tr w:rsidR="00704F19" w:rsidRPr="00E13D81" w14:paraId="6F3A28DC"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3D21E041" w14:textId="77777777"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24/2/2025</w:t>
            </w:r>
          </w:p>
        </w:tc>
        <w:tc>
          <w:tcPr>
            <w:tcW w:w="5619" w:type="dxa"/>
          </w:tcPr>
          <w:p w14:paraId="57A4FAE6" w14:textId="338D8DAA"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Administer call off contract with winning </w:t>
            </w:r>
            <w:r>
              <w:rPr>
                <w:rFonts w:ascii="Microsoft Sans Serif" w:hAnsi="Microsoft Sans Serif" w:cs="Microsoft Sans Serif"/>
                <w:sz w:val="24"/>
                <w:szCs w:val="24"/>
              </w:rPr>
              <w:t>tenderer</w:t>
            </w:r>
          </w:p>
        </w:tc>
      </w:tr>
      <w:tr w:rsidR="00704F19" w:rsidRPr="00E13D81" w14:paraId="46FB933F" w14:textId="77777777" w:rsidTr="00DB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3E81ED" w14:textId="38B2098E" w:rsidR="00704F19" w:rsidRPr="00E13D81" w:rsidRDefault="00704F19" w:rsidP="00704F19">
            <w:pPr>
              <w:rPr>
                <w:rFonts w:ascii="Microsoft Sans Serif" w:hAnsi="Microsoft Sans Serif" w:cs="Microsoft Sans Serif"/>
                <w:sz w:val="24"/>
                <w:szCs w:val="24"/>
              </w:rPr>
            </w:pPr>
            <w:r w:rsidRPr="00E13D81">
              <w:rPr>
                <w:rFonts w:ascii="Microsoft Sans Serif" w:hAnsi="Microsoft Sans Serif" w:cs="Microsoft Sans Serif"/>
                <w:sz w:val="24"/>
                <w:szCs w:val="24"/>
              </w:rPr>
              <w:t>1/3/2025</w:t>
            </w:r>
          </w:p>
        </w:tc>
        <w:tc>
          <w:tcPr>
            <w:tcW w:w="5619" w:type="dxa"/>
          </w:tcPr>
          <w:p w14:paraId="6A0B1A44" w14:textId="738EB8CB" w:rsidR="00704F19" w:rsidRPr="00E13D81" w:rsidRDefault="00704F19" w:rsidP="00704F19">
            <w:pPr>
              <w:spacing w:line="276"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Contract commencement </w:t>
            </w:r>
          </w:p>
        </w:tc>
      </w:tr>
      <w:tr w:rsidR="00704F19" w:rsidRPr="00E13D81" w14:paraId="1B779D14" w14:textId="77777777" w:rsidTr="00DB41F4">
        <w:tc>
          <w:tcPr>
            <w:cnfStyle w:val="001000000000" w:firstRow="0" w:lastRow="0" w:firstColumn="1" w:lastColumn="0" w:oddVBand="0" w:evenVBand="0" w:oddHBand="0" w:evenHBand="0" w:firstRowFirstColumn="0" w:firstRowLastColumn="0" w:lastRowFirstColumn="0" w:lastRowLastColumn="0"/>
            <w:tcW w:w="3397" w:type="dxa"/>
          </w:tcPr>
          <w:p w14:paraId="4BF622CA" w14:textId="3F74F210" w:rsidR="00704F19" w:rsidRPr="00E13D81" w:rsidRDefault="00704F19" w:rsidP="00704F19">
            <w:pPr>
              <w:spacing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5/3/2025</w:t>
            </w:r>
          </w:p>
        </w:tc>
        <w:tc>
          <w:tcPr>
            <w:tcW w:w="5619" w:type="dxa"/>
          </w:tcPr>
          <w:p w14:paraId="3CA184FC" w14:textId="0477271C" w:rsidR="00704F19" w:rsidRPr="00E13D81" w:rsidRDefault="00704F19" w:rsidP="00704F19">
            <w:pPr>
              <w:spacing w:line="276"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4"/>
                <w:szCs w:val="24"/>
              </w:rPr>
            </w:pPr>
            <w:r w:rsidRPr="00E13D81">
              <w:rPr>
                <w:rFonts w:ascii="Microsoft Sans Serif" w:hAnsi="Microsoft Sans Serif" w:cs="Microsoft Sans Serif"/>
                <w:sz w:val="24"/>
                <w:szCs w:val="24"/>
              </w:rPr>
              <w:t>Award Notice</w:t>
            </w:r>
          </w:p>
        </w:tc>
      </w:tr>
    </w:tbl>
    <w:p w14:paraId="61C1C0C8" w14:textId="0283160B" w:rsidR="004A66A9" w:rsidRPr="00E13D81" w:rsidRDefault="00227B51" w:rsidP="00EE558E">
      <w:pPr>
        <w:pStyle w:val="Heading2"/>
        <w:rPr>
          <w:rFonts w:ascii="Microsoft Sans Serif" w:hAnsi="Microsoft Sans Serif" w:cs="Microsoft Sans Serif"/>
        </w:rPr>
      </w:pPr>
      <w:bookmarkStart w:id="7" w:name="_Toc180498850"/>
      <w:r w:rsidRPr="00E13D81">
        <w:rPr>
          <w:rFonts w:ascii="Microsoft Sans Serif" w:hAnsi="Microsoft Sans Serif" w:cs="Microsoft Sans Serif"/>
        </w:rPr>
        <w:t>T</w:t>
      </w:r>
      <w:r w:rsidR="005C399A" w:rsidRPr="00E13D81">
        <w:rPr>
          <w:rFonts w:ascii="Microsoft Sans Serif" w:hAnsi="Microsoft Sans Serif" w:cs="Microsoft Sans Serif"/>
        </w:rPr>
        <w:t xml:space="preserve">ender </w:t>
      </w:r>
      <w:r w:rsidR="003266F3" w:rsidRPr="00E13D81">
        <w:rPr>
          <w:rFonts w:ascii="Microsoft Sans Serif" w:hAnsi="Microsoft Sans Serif" w:cs="Microsoft Sans Serif"/>
        </w:rPr>
        <w:t>s</w:t>
      </w:r>
      <w:r w:rsidR="005C399A" w:rsidRPr="00E13D81">
        <w:rPr>
          <w:rFonts w:ascii="Microsoft Sans Serif" w:hAnsi="Microsoft Sans Serif" w:cs="Microsoft Sans Serif"/>
        </w:rPr>
        <w:t xml:space="preserve">ubmission </w:t>
      </w:r>
      <w:r w:rsidR="003266F3" w:rsidRPr="00E13D81">
        <w:rPr>
          <w:rFonts w:ascii="Microsoft Sans Serif" w:hAnsi="Microsoft Sans Serif" w:cs="Microsoft Sans Serif"/>
        </w:rPr>
        <w:t>g</w:t>
      </w:r>
      <w:r w:rsidR="005C399A" w:rsidRPr="00E13D81">
        <w:rPr>
          <w:rFonts w:ascii="Microsoft Sans Serif" w:hAnsi="Microsoft Sans Serif" w:cs="Microsoft Sans Serif"/>
        </w:rPr>
        <w:t>uidelines</w:t>
      </w:r>
      <w:bookmarkEnd w:id="7"/>
    </w:p>
    <w:p w14:paraId="6C97E058" w14:textId="11AA5E5E" w:rsidR="004A66A9" w:rsidRPr="00E13D81" w:rsidRDefault="005C399A" w:rsidP="00EB72B3">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Submission Invitation:</w:t>
      </w:r>
      <w:r w:rsidRPr="00E13D81">
        <w:rPr>
          <w:rFonts w:ascii="Microsoft Sans Serif" w:hAnsi="Microsoft Sans Serif" w:cs="Microsoft Sans Serif"/>
          <w:sz w:val="24"/>
          <w:szCs w:val="24"/>
        </w:rPr>
        <w:t xml:space="preserve"> Interested tenderers are invited to submit a fully costed tender proposal along with all supporting documents as specified in this Tender Request.</w:t>
      </w:r>
    </w:p>
    <w:p w14:paraId="00FA2619" w14:textId="77777777" w:rsidR="008C5BD6" w:rsidRPr="00E13D81" w:rsidRDefault="008C5BD6" w:rsidP="008C5BD6">
      <w:pPr>
        <w:pStyle w:val="ListParagraph"/>
        <w:spacing w:after="200" w:line="276" w:lineRule="auto"/>
        <w:ind w:left="360"/>
        <w:rPr>
          <w:rFonts w:ascii="Microsoft Sans Serif" w:hAnsi="Microsoft Sans Serif" w:cs="Microsoft Sans Serif"/>
          <w:sz w:val="24"/>
          <w:szCs w:val="24"/>
        </w:rPr>
      </w:pPr>
    </w:p>
    <w:p w14:paraId="66278656" w14:textId="00237561" w:rsidR="005C399A" w:rsidRPr="00E13D81" w:rsidRDefault="005C399A" w:rsidP="005C399A">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Additional Information:</w:t>
      </w:r>
      <w:r w:rsidRPr="00E13D81">
        <w:rPr>
          <w:rFonts w:ascii="Microsoft Sans Serif" w:hAnsi="Microsoft Sans Serif" w:cs="Microsoft Sans Serif"/>
          <w:sz w:val="24"/>
          <w:szCs w:val="24"/>
        </w:rPr>
        <w:t xml:space="preserve"> </w:t>
      </w:r>
      <w:r w:rsidR="004A66A9"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reserves the right to request additional information from a tenderer to clarify their proposal. This information must be supplied at the tenderer’s expense and within the timescales requested by the Council.</w:t>
      </w:r>
    </w:p>
    <w:p w14:paraId="1D70DB0D" w14:textId="77777777" w:rsidR="004A66A9" w:rsidRPr="00E13D81" w:rsidRDefault="004A66A9" w:rsidP="000A53B2">
      <w:pPr>
        <w:pStyle w:val="ListParagraph"/>
        <w:spacing w:after="200" w:line="276" w:lineRule="auto"/>
        <w:ind w:left="1080"/>
        <w:rPr>
          <w:rFonts w:ascii="Microsoft Sans Serif" w:hAnsi="Microsoft Sans Serif" w:cs="Microsoft Sans Serif"/>
          <w:sz w:val="24"/>
          <w:szCs w:val="24"/>
        </w:rPr>
      </w:pPr>
    </w:p>
    <w:p w14:paraId="155990B3" w14:textId="2A784C74" w:rsidR="005C399A" w:rsidRPr="00E13D81" w:rsidRDefault="005C399A" w:rsidP="005C399A">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Supporting Documents:</w:t>
      </w:r>
      <w:r w:rsidRPr="00E13D81">
        <w:rPr>
          <w:rFonts w:ascii="Microsoft Sans Serif" w:hAnsi="Microsoft Sans Serif" w:cs="Microsoft Sans Serif"/>
          <w:sz w:val="24"/>
          <w:szCs w:val="24"/>
        </w:rPr>
        <w:t xml:space="preserve"> Please include any supporting documents where appropriate, clearly marking the name of your organisation and the number of the question to which you refer on all documents. Provide an index of all documents referred to in the completed </w:t>
      </w:r>
      <w:r w:rsidR="004A66A9"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 Any photographs used to demonstrate suggested lighting schemes must be of sufficient quality to be photocopied.</w:t>
      </w:r>
    </w:p>
    <w:p w14:paraId="5DE37E46" w14:textId="77777777" w:rsidR="00EB72B3" w:rsidRPr="00E13D81" w:rsidRDefault="00EB72B3" w:rsidP="00EB72B3">
      <w:pPr>
        <w:pStyle w:val="ListParagraph"/>
        <w:spacing w:after="200" w:line="276" w:lineRule="auto"/>
        <w:ind w:left="1080"/>
        <w:rPr>
          <w:rFonts w:ascii="Microsoft Sans Serif" w:hAnsi="Microsoft Sans Serif" w:cs="Microsoft Sans Serif"/>
          <w:sz w:val="24"/>
          <w:szCs w:val="24"/>
        </w:rPr>
      </w:pPr>
    </w:p>
    <w:p w14:paraId="2810D562" w14:textId="291613D3" w:rsidR="005C399A" w:rsidRPr="00E13D81" w:rsidRDefault="005C399A" w:rsidP="005C399A">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Submission Method:</w:t>
      </w:r>
      <w:r w:rsidRPr="00E13D81">
        <w:rPr>
          <w:rFonts w:ascii="Microsoft Sans Serif" w:hAnsi="Microsoft Sans Serif" w:cs="Microsoft Sans Serif"/>
          <w:sz w:val="24"/>
          <w:szCs w:val="24"/>
        </w:rPr>
        <w:t xml:space="preserve"> Tenderers must email one copy of the completed tender and any supporting documentation to </w:t>
      </w:r>
      <w:hyperlink r:id="rId19" w:history="1">
        <w:r w:rsidR="008F400E" w:rsidRPr="00E13D81">
          <w:rPr>
            <w:rStyle w:val="Hyperlink"/>
            <w:rFonts w:ascii="Microsoft Sans Serif" w:hAnsi="Microsoft Sans Serif" w:cs="Microsoft Sans Serif"/>
            <w:sz w:val="24"/>
            <w:szCs w:val="24"/>
          </w:rPr>
          <w:t>christmastender@aylesburytowncouncil.gov.uk</w:t>
        </w:r>
      </w:hyperlink>
      <w:r w:rsidR="008F400E" w:rsidRPr="00E13D81">
        <w:rPr>
          <w:rFonts w:ascii="Microsoft Sans Serif" w:hAnsi="Microsoft Sans Serif" w:cs="Microsoft Sans Serif"/>
          <w:sz w:val="24"/>
          <w:szCs w:val="24"/>
        </w:rPr>
        <w:t xml:space="preserve"> by 12:00 GMT </w:t>
      </w:r>
      <w:r w:rsidR="00F14467" w:rsidRPr="00E13D81">
        <w:rPr>
          <w:rFonts w:ascii="Microsoft Sans Serif" w:hAnsi="Microsoft Sans Serif" w:cs="Microsoft Sans Serif"/>
          <w:sz w:val="24"/>
          <w:szCs w:val="24"/>
        </w:rPr>
        <w:t xml:space="preserve">Tuesday </w:t>
      </w:r>
      <w:r w:rsidR="008F400E" w:rsidRPr="00E13D81">
        <w:rPr>
          <w:rFonts w:ascii="Microsoft Sans Serif" w:hAnsi="Microsoft Sans Serif" w:cs="Microsoft Sans Serif"/>
          <w:sz w:val="24"/>
          <w:szCs w:val="24"/>
        </w:rPr>
        <w:t>7</w:t>
      </w:r>
      <w:r w:rsidR="008F400E" w:rsidRPr="00E13D81">
        <w:rPr>
          <w:rFonts w:ascii="Microsoft Sans Serif" w:hAnsi="Microsoft Sans Serif" w:cs="Microsoft Sans Serif"/>
          <w:sz w:val="24"/>
          <w:szCs w:val="24"/>
          <w:vertAlign w:val="superscript"/>
        </w:rPr>
        <w:t>th</w:t>
      </w:r>
      <w:r w:rsidR="008F400E" w:rsidRPr="00E13D81">
        <w:rPr>
          <w:rFonts w:ascii="Microsoft Sans Serif" w:hAnsi="Microsoft Sans Serif" w:cs="Microsoft Sans Serif"/>
          <w:sz w:val="24"/>
          <w:szCs w:val="24"/>
        </w:rPr>
        <w:t xml:space="preserve"> January 2025</w:t>
      </w:r>
      <w:r w:rsidR="008C5BD6" w:rsidRPr="00E13D81">
        <w:rPr>
          <w:rFonts w:ascii="Microsoft Sans Serif" w:hAnsi="Microsoft Sans Serif" w:cs="Microsoft Sans Serif"/>
          <w:sz w:val="24"/>
          <w:szCs w:val="24"/>
        </w:rPr>
        <w:t xml:space="preserve">. </w:t>
      </w:r>
      <w:r w:rsidR="00730C9B" w:rsidRPr="00E13D81">
        <w:rPr>
          <w:rFonts w:ascii="Microsoft Sans Serif" w:hAnsi="Microsoft Sans Serif" w:cs="Microsoft Sans Serif"/>
          <w:sz w:val="24"/>
          <w:szCs w:val="24"/>
        </w:rPr>
        <w:t>Tenders</w:t>
      </w:r>
      <w:r w:rsidR="008C5BD6" w:rsidRPr="00E13D81">
        <w:rPr>
          <w:rFonts w:ascii="Microsoft Sans Serif" w:hAnsi="Microsoft Sans Serif" w:cs="Microsoft Sans Serif"/>
          <w:sz w:val="24"/>
          <w:szCs w:val="24"/>
        </w:rPr>
        <w:t xml:space="preserve"> should include</w:t>
      </w:r>
      <w:r w:rsidR="00730C9B" w:rsidRPr="00E13D81">
        <w:rPr>
          <w:rFonts w:ascii="Microsoft Sans Serif" w:hAnsi="Microsoft Sans Serif" w:cs="Microsoft Sans Serif"/>
          <w:sz w:val="24"/>
          <w:szCs w:val="24"/>
        </w:rPr>
        <w:t xml:space="preserve"> fully completed</w:t>
      </w:r>
      <w:r w:rsidR="008C5BD6" w:rsidRPr="00E13D81">
        <w:rPr>
          <w:rFonts w:ascii="Microsoft Sans Serif" w:hAnsi="Microsoft Sans Serif" w:cs="Microsoft Sans Serif"/>
          <w:sz w:val="24"/>
          <w:szCs w:val="24"/>
        </w:rPr>
        <w:t>:</w:t>
      </w:r>
    </w:p>
    <w:p w14:paraId="5A3120A1" w14:textId="768DFE45" w:rsidR="008C5BD6" w:rsidRPr="00E13D81" w:rsidRDefault="008C5BD6" w:rsidP="008C5BD6">
      <w:pPr>
        <w:pStyle w:val="ListParagraph"/>
        <w:numPr>
          <w:ilvl w:val="1"/>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Document 2</w:t>
      </w:r>
    </w:p>
    <w:p w14:paraId="554D5416" w14:textId="571AB596" w:rsidR="008C5BD6" w:rsidRPr="00E13D81" w:rsidRDefault="008C5BD6" w:rsidP="008C5BD6">
      <w:pPr>
        <w:pStyle w:val="ListParagraph"/>
        <w:numPr>
          <w:ilvl w:val="1"/>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Document 3</w:t>
      </w:r>
      <w:r w:rsidR="001227EC">
        <w:rPr>
          <w:rFonts w:ascii="Microsoft Sans Serif" w:hAnsi="Microsoft Sans Serif" w:cs="Microsoft Sans Serif"/>
          <w:sz w:val="24"/>
          <w:szCs w:val="24"/>
        </w:rPr>
        <w:t xml:space="preserve"> (including signed declaration)</w:t>
      </w:r>
    </w:p>
    <w:p w14:paraId="23432FCC" w14:textId="43F31160" w:rsidR="008C5BD6" w:rsidRPr="00E13D81" w:rsidRDefault="008C5BD6" w:rsidP="008C5BD6">
      <w:pPr>
        <w:pStyle w:val="ListParagraph"/>
        <w:numPr>
          <w:ilvl w:val="1"/>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lastRenderedPageBreak/>
        <w:t>Document 4</w:t>
      </w:r>
    </w:p>
    <w:p w14:paraId="78AB620F" w14:textId="3CECAF81" w:rsidR="008C5BD6" w:rsidRPr="00E13D81" w:rsidRDefault="00DD76BB" w:rsidP="008C5BD6">
      <w:pPr>
        <w:pStyle w:val="ListParagraph"/>
        <w:numPr>
          <w:ilvl w:val="1"/>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Supporting documents and certification requested.</w:t>
      </w:r>
    </w:p>
    <w:p w14:paraId="47C8528E" w14:textId="77777777" w:rsidR="00DE3DE8" w:rsidRPr="00E13D81" w:rsidRDefault="00DE3DE8" w:rsidP="000A53B2">
      <w:pPr>
        <w:pStyle w:val="ListParagraph"/>
        <w:spacing w:after="200" w:line="276" w:lineRule="auto"/>
        <w:ind w:left="1080"/>
        <w:rPr>
          <w:rFonts w:ascii="Microsoft Sans Serif" w:hAnsi="Microsoft Sans Serif" w:cs="Microsoft Sans Serif"/>
          <w:sz w:val="24"/>
          <w:szCs w:val="24"/>
        </w:rPr>
      </w:pPr>
    </w:p>
    <w:p w14:paraId="59F75BBF" w14:textId="6EA63A9A" w:rsidR="00EE558E" w:rsidRPr="00E13D81" w:rsidRDefault="005C399A" w:rsidP="00EE558E">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 xml:space="preserve">Detailed </w:t>
      </w:r>
      <w:r w:rsidR="00DE3DE8" w:rsidRPr="00E13D81">
        <w:rPr>
          <w:rFonts w:ascii="Microsoft Sans Serif" w:hAnsi="Microsoft Sans Serif" w:cs="Microsoft Sans Serif"/>
          <w:b/>
          <w:bCs/>
          <w:sz w:val="24"/>
          <w:szCs w:val="24"/>
        </w:rPr>
        <w:t>Tender</w:t>
      </w:r>
      <w:r w:rsidRPr="00E13D81">
        <w:rPr>
          <w:rFonts w:ascii="Microsoft Sans Serif" w:hAnsi="Microsoft Sans Serif" w:cs="Microsoft Sans Serif"/>
          <w:b/>
          <w:bCs/>
          <w:sz w:val="24"/>
          <w:szCs w:val="24"/>
        </w:rPr>
        <w:t>:</w:t>
      </w:r>
      <w:r w:rsidRPr="00E13D81">
        <w:rPr>
          <w:rFonts w:ascii="Microsoft Sans Serif" w:hAnsi="Microsoft Sans Serif" w:cs="Microsoft Sans Serif"/>
          <w:sz w:val="24"/>
          <w:szCs w:val="24"/>
        </w:rPr>
        <w:t xml:space="preserve"> The </w:t>
      </w:r>
      <w:r w:rsidR="00DE3DE8"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 xml:space="preserve"> document should detail precisely how the</w:t>
      </w:r>
      <w:r w:rsidR="001227EC">
        <w:rPr>
          <w:rFonts w:ascii="Microsoft Sans Serif" w:hAnsi="Microsoft Sans Serif" w:cs="Microsoft Sans Serif"/>
          <w:sz w:val="24"/>
          <w:szCs w:val="24"/>
        </w:rPr>
        <w:t xml:space="preserve"> T</w:t>
      </w:r>
      <w:r w:rsidR="006A3010">
        <w:rPr>
          <w:rFonts w:ascii="Microsoft Sans Serif" w:hAnsi="Microsoft Sans Serif" w:cs="Microsoft Sans Serif"/>
          <w:sz w:val="24"/>
          <w:szCs w:val="24"/>
        </w:rPr>
        <w:t>enderer</w:t>
      </w:r>
      <w:r w:rsidRPr="00E13D81">
        <w:rPr>
          <w:rFonts w:ascii="Microsoft Sans Serif" w:hAnsi="Microsoft Sans Serif" w:cs="Microsoft Sans Serif"/>
          <w:sz w:val="24"/>
          <w:szCs w:val="24"/>
        </w:rPr>
        <w:t xml:space="preserve"> will meet the Council’s requirements, referencing </w:t>
      </w:r>
      <w:r w:rsidR="00DE3DE8"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Council’s schedule of requirements.</w:t>
      </w:r>
      <w:r w:rsidR="00F14467" w:rsidRPr="00E13D81">
        <w:rPr>
          <w:rFonts w:ascii="Microsoft Sans Serif" w:hAnsi="Microsoft Sans Serif" w:cs="Microsoft Sans Serif"/>
          <w:sz w:val="24"/>
          <w:szCs w:val="24"/>
        </w:rPr>
        <w:t xml:space="preserve"> This includes the completion of the enclosed quality questions </w:t>
      </w:r>
      <w:r w:rsidR="00E871F3" w:rsidRPr="00E13D81">
        <w:rPr>
          <w:rFonts w:ascii="Microsoft Sans Serif" w:hAnsi="Microsoft Sans Serif" w:cs="Microsoft Sans Serif"/>
          <w:sz w:val="24"/>
          <w:szCs w:val="24"/>
        </w:rPr>
        <w:t>and</w:t>
      </w:r>
      <w:r w:rsidR="00F14467" w:rsidRPr="00E13D81">
        <w:rPr>
          <w:rFonts w:ascii="Microsoft Sans Serif" w:hAnsi="Microsoft Sans Serif" w:cs="Microsoft Sans Serif"/>
          <w:sz w:val="24"/>
          <w:szCs w:val="24"/>
        </w:rPr>
        <w:t xml:space="preserve"> pricing schedule</w:t>
      </w:r>
      <w:r w:rsidR="00730C9B" w:rsidRPr="00E13D81">
        <w:rPr>
          <w:rFonts w:ascii="Microsoft Sans Serif" w:hAnsi="Microsoft Sans Serif" w:cs="Microsoft Sans Serif"/>
          <w:sz w:val="24"/>
          <w:szCs w:val="24"/>
        </w:rPr>
        <w:t>.</w:t>
      </w:r>
    </w:p>
    <w:p w14:paraId="01879C3C" w14:textId="77777777" w:rsidR="00EE558E" w:rsidRPr="00E13D81" w:rsidRDefault="00EE558E" w:rsidP="00EE558E">
      <w:pPr>
        <w:pStyle w:val="ListParagraph"/>
        <w:rPr>
          <w:rFonts w:ascii="Microsoft Sans Serif" w:hAnsi="Microsoft Sans Serif" w:cs="Microsoft Sans Serif"/>
          <w:b/>
          <w:bCs/>
          <w:sz w:val="24"/>
          <w:szCs w:val="24"/>
        </w:rPr>
      </w:pPr>
    </w:p>
    <w:p w14:paraId="528900CC" w14:textId="33157A08" w:rsidR="005C399A" w:rsidRPr="00E13D81" w:rsidRDefault="005C399A" w:rsidP="00EE558E">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Right to Reject:</w:t>
      </w:r>
      <w:r w:rsidRPr="00E13D81">
        <w:rPr>
          <w:rFonts w:ascii="Microsoft Sans Serif" w:hAnsi="Microsoft Sans Serif" w:cs="Microsoft Sans Serif"/>
          <w:sz w:val="24"/>
          <w:szCs w:val="24"/>
        </w:rPr>
        <w:t xml:space="preserve"> </w:t>
      </w:r>
      <w:r w:rsidR="00DE3DE8"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does not bind itself to accept the lowest bid or any </w:t>
      </w:r>
      <w:r w:rsidR="00DE3DE8"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 xml:space="preserve">. It reserves the right to withdraw any part of the </w:t>
      </w:r>
      <w:r w:rsidR="00DE3DE8" w:rsidRPr="00E13D81">
        <w:rPr>
          <w:rFonts w:ascii="Microsoft Sans Serif" w:hAnsi="Microsoft Sans Serif" w:cs="Microsoft Sans Serif"/>
          <w:sz w:val="24"/>
          <w:szCs w:val="24"/>
        </w:rPr>
        <w:t xml:space="preserve">tender </w:t>
      </w:r>
      <w:r w:rsidRPr="00E13D81">
        <w:rPr>
          <w:rFonts w:ascii="Microsoft Sans Serif" w:hAnsi="Microsoft Sans Serif" w:cs="Microsoft Sans Serif"/>
          <w:sz w:val="24"/>
          <w:szCs w:val="24"/>
        </w:rPr>
        <w:t xml:space="preserve">document prior to the award of the contract and to discontinue the </w:t>
      </w:r>
      <w:r w:rsidR="00DE3DE8"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 xml:space="preserve"> process at any time. There is no guarantee that a contract will be awarded.</w:t>
      </w:r>
    </w:p>
    <w:p w14:paraId="25A65C41" w14:textId="77777777" w:rsidR="00DE3DE8" w:rsidRPr="00E13D81" w:rsidRDefault="00DE3DE8" w:rsidP="000A53B2">
      <w:pPr>
        <w:pStyle w:val="ListParagraph"/>
        <w:spacing w:after="200" w:line="276" w:lineRule="auto"/>
        <w:ind w:left="1080"/>
        <w:rPr>
          <w:rFonts w:ascii="Microsoft Sans Serif" w:hAnsi="Microsoft Sans Serif" w:cs="Microsoft Sans Serif"/>
          <w:sz w:val="24"/>
          <w:szCs w:val="24"/>
        </w:rPr>
      </w:pPr>
    </w:p>
    <w:p w14:paraId="6CF08113" w14:textId="74FC7217" w:rsidR="005C399A" w:rsidRPr="00E13D81" w:rsidRDefault="005C399A" w:rsidP="005C399A">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Notification of Decision:</w:t>
      </w:r>
      <w:r w:rsidRPr="00E13D81">
        <w:rPr>
          <w:rFonts w:ascii="Microsoft Sans Serif" w:hAnsi="Microsoft Sans Serif" w:cs="Microsoft Sans Serif"/>
          <w:sz w:val="24"/>
          <w:szCs w:val="24"/>
        </w:rPr>
        <w:t xml:space="preserve"> The </w:t>
      </w:r>
      <w:r w:rsidR="00A94D27" w:rsidRPr="00E13D81">
        <w:rPr>
          <w:rFonts w:ascii="Microsoft Sans Serif" w:hAnsi="Microsoft Sans Serif" w:cs="Microsoft Sans Serif"/>
          <w:sz w:val="24"/>
          <w:szCs w:val="24"/>
        </w:rPr>
        <w:t>Council</w:t>
      </w:r>
      <w:r w:rsidRPr="00E13D81">
        <w:rPr>
          <w:rFonts w:ascii="Microsoft Sans Serif" w:hAnsi="Microsoft Sans Serif" w:cs="Microsoft Sans Serif"/>
          <w:sz w:val="24"/>
          <w:szCs w:val="24"/>
        </w:rPr>
        <w:t xml:space="preserve"> will notify all </w:t>
      </w:r>
      <w:r w:rsidR="00DE3DE8" w:rsidRPr="00E13D81">
        <w:rPr>
          <w:rFonts w:ascii="Microsoft Sans Serif" w:hAnsi="Microsoft Sans Serif" w:cs="Microsoft Sans Serif"/>
          <w:sz w:val="24"/>
          <w:szCs w:val="24"/>
        </w:rPr>
        <w:t>tenderers</w:t>
      </w:r>
      <w:r w:rsidRPr="00E13D81">
        <w:rPr>
          <w:rFonts w:ascii="Microsoft Sans Serif" w:hAnsi="Microsoft Sans Serif" w:cs="Microsoft Sans Serif"/>
          <w:sz w:val="24"/>
          <w:szCs w:val="24"/>
        </w:rPr>
        <w:t xml:space="preserve"> of the Council’s decision at the conclusion of the tender selection process</w:t>
      </w:r>
      <w:r w:rsidR="00F14467" w:rsidRPr="00E13D81">
        <w:rPr>
          <w:rFonts w:ascii="Microsoft Sans Serif" w:hAnsi="Microsoft Sans Serif" w:cs="Microsoft Sans Serif"/>
          <w:sz w:val="24"/>
          <w:szCs w:val="24"/>
        </w:rPr>
        <w:t xml:space="preserve">, providing a debrief to unsuccessful </w:t>
      </w:r>
      <w:r w:rsidR="006A3010">
        <w:rPr>
          <w:rFonts w:ascii="Microsoft Sans Serif" w:hAnsi="Microsoft Sans Serif" w:cs="Microsoft Sans Serif"/>
          <w:sz w:val="24"/>
          <w:szCs w:val="24"/>
        </w:rPr>
        <w:t>tenderer</w:t>
      </w:r>
      <w:r w:rsidR="00F14467" w:rsidRPr="00E13D81">
        <w:rPr>
          <w:rFonts w:ascii="Microsoft Sans Serif" w:hAnsi="Microsoft Sans Serif" w:cs="Microsoft Sans Serif"/>
          <w:sz w:val="24"/>
          <w:szCs w:val="24"/>
        </w:rPr>
        <w:t>s.</w:t>
      </w:r>
    </w:p>
    <w:p w14:paraId="22F6D104" w14:textId="77777777" w:rsidR="00DE3DE8" w:rsidRPr="00E13D81" w:rsidRDefault="00DE3DE8" w:rsidP="000A53B2">
      <w:pPr>
        <w:pStyle w:val="ListParagraph"/>
        <w:spacing w:after="200" w:line="276" w:lineRule="auto"/>
        <w:ind w:left="1080"/>
        <w:rPr>
          <w:rFonts w:ascii="Microsoft Sans Serif" w:hAnsi="Microsoft Sans Serif" w:cs="Microsoft Sans Serif"/>
          <w:sz w:val="24"/>
          <w:szCs w:val="24"/>
        </w:rPr>
      </w:pPr>
    </w:p>
    <w:p w14:paraId="6194B67A" w14:textId="3410C5C4" w:rsidR="005C399A" w:rsidRPr="00E13D81" w:rsidRDefault="005C399A" w:rsidP="005C399A">
      <w:pPr>
        <w:pStyle w:val="ListParagraph"/>
        <w:numPr>
          <w:ilvl w:val="0"/>
          <w:numId w:val="5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Compliance:</w:t>
      </w:r>
      <w:r w:rsidRPr="00E13D81">
        <w:rPr>
          <w:rFonts w:ascii="Microsoft Sans Serif" w:hAnsi="Microsoft Sans Serif" w:cs="Microsoft Sans Serif"/>
          <w:sz w:val="24"/>
          <w:szCs w:val="24"/>
        </w:rPr>
        <w:t xml:space="preserve"> The C</w:t>
      </w:r>
      <w:r w:rsidR="00DE3DE8" w:rsidRPr="00E13D81">
        <w:rPr>
          <w:rFonts w:ascii="Microsoft Sans Serif" w:hAnsi="Microsoft Sans Serif" w:cs="Microsoft Sans Serif"/>
          <w:sz w:val="24"/>
          <w:szCs w:val="24"/>
        </w:rPr>
        <w:t>ouncil</w:t>
      </w:r>
      <w:r w:rsidRPr="00E13D81">
        <w:rPr>
          <w:rFonts w:ascii="Microsoft Sans Serif" w:hAnsi="Microsoft Sans Serif" w:cs="Microsoft Sans Serif"/>
          <w:sz w:val="24"/>
          <w:szCs w:val="24"/>
        </w:rPr>
        <w:t xml:space="preserve"> may reject any tender that does not comply in any matter, and their decision in this regard shall be final.</w:t>
      </w:r>
    </w:p>
    <w:p w14:paraId="21295AD6" w14:textId="57DDD41B" w:rsidR="005C399A" w:rsidRPr="00E13D81" w:rsidRDefault="005C399A" w:rsidP="00EE558E">
      <w:pPr>
        <w:pStyle w:val="Heading2"/>
        <w:rPr>
          <w:rFonts w:ascii="Microsoft Sans Serif" w:hAnsi="Microsoft Sans Serif" w:cs="Microsoft Sans Serif"/>
        </w:rPr>
      </w:pPr>
      <w:bookmarkStart w:id="8" w:name="_Toc180498851"/>
      <w:r w:rsidRPr="00E13D81">
        <w:rPr>
          <w:rFonts w:ascii="Microsoft Sans Serif" w:hAnsi="Microsoft Sans Serif" w:cs="Microsoft Sans Serif"/>
        </w:rPr>
        <w:t>Format and Cost Summary</w:t>
      </w:r>
      <w:bookmarkEnd w:id="8"/>
    </w:p>
    <w:p w14:paraId="4A8E8887" w14:textId="26B26AF1" w:rsidR="005C399A" w:rsidRPr="00E13D81" w:rsidRDefault="005C399A" w:rsidP="005C399A">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Cost Details:</w:t>
      </w:r>
      <w:r w:rsidRPr="00E13D81">
        <w:rPr>
          <w:rFonts w:ascii="Microsoft Sans Serif" w:hAnsi="Microsoft Sans Serif" w:cs="Microsoft Sans Serif"/>
          <w:sz w:val="24"/>
          <w:szCs w:val="24"/>
        </w:rPr>
        <w:t xml:space="preserve"> </w:t>
      </w:r>
      <w:r w:rsidR="006A3010">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s must provide full details of all costs, exclusive of VAT, as per the enclosed pricing </w:t>
      </w:r>
      <w:r w:rsidR="00F14467" w:rsidRPr="00E13D81">
        <w:rPr>
          <w:rFonts w:ascii="Microsoft Sans Serif" w:hAnsi="Microsoft Sans Serif" w:cs="Microsoft Sans Serif"/>
          <w:sz w:val="24"/>
          <w:szCs w:val="24"/>
        </w:rPr>
        <w:t>schedule</w:t>
      </w:r>
      <w:r w:rsidRPr="00E13D81">
        <w:rPr>
          <w:rFonts w:ascii="Microsoft Sans Serif" w:hAnsi="Microsoft Sans Serif" w:cs="Microsoft Sans Serif"/>
          <w:sz w:val="24"/>
          <w:szCs w:val="24"/>
        </w:rPr>
        <w:t>.</w:t>
      </w:r>
    </w:p>
    <w:p w14:paraId="03EAAAFF" w14:textId="77777777" w:rsidR="00DE3DE8" w:rsidRPr="00E13D81" w:rsidRDefault="00DE3DE8" w:rsidP="000B1928">
      <w:pPr>
        <w:pStyle w:val="ListParagraph"/>
        <w:spacing w:after="200" w:line="276" w:lineRule="auto"/>
        <w:rPr>
          <w:rFonts w:ascii="Microsoft Sans Serif" w:hAnsi="Microsoft Sans Serif" w:cs="Microsoft Sans Serif"/>
          <w:sz w:val="24"/>
          <w:szCs w:val="24"/>
        </w:rPr>
      </w:pPr>
    </w:p>
    <w:p w14:paraId="20CB889C" w14:textId="5C3BCDF7" w:rsidR="000A0CAE" w:rsidRPr="00E13D81" w:rsidRDefault="000A0CAE" w:rsidP="00242A71">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Pricing Schedule:</w:t>
      </w:r>
      <w:r w:rsidR="005C399A" w:rsidRPr="00E13D81">
        <w:rPr>
          <w:rFonts w:ascii="Microsoft Sans Serif" w:hAnsi="Microsoft Sans Serif" w:cs="Microsoft Sans Serif"/>
          <w:sz w:val="24"/>
          <w:szCs w:val="24"/>
        </w:rPr>
        <w:t xml:space="preserve"> The completed </w:t>
      </w:r>
      <w:r w:rsidR="003665F5" w:rsidRPr="00E13D81">
        <w:rPr>
          <w:rFonts w:ascii="Microsoft Sans Serif" w:hAnsi="Microsoft Sans Serif" w:cs="Microsoft Sans Serif"/>
          <w:sz w:val="24"/>
          <w:szCs w:val="24"/>
        </w:rPr>
        <w:t xml:space="preserve">pricing </w:t>
      </w:r>
      <w:r w:rsidR="005C399A" w:rsidRPr="00E13D81">
        <w:rPr>
          <w:rFonts w:ascii="Microsoft Sans Serif" w:hAnsi="Microsoft Sans Serif" w:cs="Microsoft Sans Serif"/>
          <w:sz w:val="24"/>
          <w:szCs w:val="24"/>
        </w:rPr>
        <w:t>schedule and cost information</w:t>
      </w:r>
      <w:r w:rsidR="003665F5" w:rsidRPr="00E13D81">
        <w:rPr>
          <w:rFonts w:ascii="Microsoft Sans Serif" w:hAnsi="Microsoft Sans Serif" w:cs="Microsoft Sans Serif"/>
          <w:sz w:val="24"/>
          <w:szCs w:val="24"/>
        </w:rPr>
        <w:t>,</w:t>
      </w:r>
      <w:r w:rsidR="005C399A" w:rsidRPr="00E13D81">
        <w:rPr>
          <w:rFonts w:ascii="Microsoft Sans Serif" w:hAnsi="Microsoft Sans Serif" w:cs="Microsoft Sans Serif"/>
          <w:sz w:val="24"/>
          <w:szCs w:val="24"/>
        </w:rPr>
        <w:t xml:space="preserve"> </w:t>
      </w:r>
      <w:r w:rsidR="003665F5" w:rsidRPr="00E13D81">
        <w:rPr>
          <w:rFonts w:ascii="Microsoft Sans Serif" w:hAnsi="Microsoft Sans Serif" w:cs="Microsoft Sans Serif"/>
          <w:sz w:val="24"/>
          <w:szCs w:val="24"/>
        </w:rPr>
        <w:t xml:space="preserve">Document 4, </w:t>
      </w:r>
      <w:r w:rsidR="005C399A" w:rsidRPr="00E13D81">
        <w:rPr>
          <w:rFonts w:ascii="Microsoft Sans Serif" w:hAnsi="Microsoft Sans Serif" w:cs="Microsoft Sans Serif"/>
          <w:sz w:val="24"/>
          <w:szCs w:val="24"/>
        </w:rPr>
        <w:t>must be attached as an addendum to the final submitted proposal.</w:t>
      </w:r>
      <w:r w:rsidR="00EA26B4" w:rsidRPr="00E13D81">
        <w:rPr>
          <w:rFonts w:ascii="Microsoft Sans Serif" w:hAnsi="Microsoft Sans Serif" w:cs="Microsoft Sans Serif"/>
          <w:sz w:val="24"/>
          <w:szCs w:val="24"/>
        </w:rPr>
        <w:t xml:space="preserve"> </w:t>
      </w:r>
    </w:p>
    <w:p w14:paraId="3A2E82E0" w14:textId="77777777" w:rsidR="00DE3DE8" w:rsidRPr="00E13D81" w:rsidRDefault="00DE3DE8" w:rsidP="000A53B2">
      <w:pPr>
        <w:pStyle w:val="ListParagraph"/>
        <w:rPr>
          <w:rFonts w:ascii="Microsoft Sans Serif" w:hAnsi="Microsoft Sans Serif" w:cs="Microsoft Sans Serif"/>
          <w:sz w:val="24"/>
          <w:szCs w:val="24"/>
        </w:rPr>
      </w:pPr>
    </w:p>
    <w:p w14:paraId="1A060C97" w14:textId="50BCBAF5" w:rsidR="005C399A" w:rsidRPr="00E13D81" w:rsidRDefault="005C399A" w:rsidP="005C399A">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No Alterations:</w:t>
      </w:r>
      <w:r w:rsidRPr="00E13D81">
        <w:rPr>
          <w:rFonts w:ascii="Microsoft Sans Serif" w:hAnsi="Microsoft Sans Serif" w:cs="Microsoft Sans Serif"/>
          <w:sz w:val="24"/>
          <w:szCs w:val="24"/>
        </w:rPr>
        <w:t xml:space="preserve"> Once the </w:t>
      </w:r>
      <w:r w:rsidR="00F14467"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 xml:space="preserve"> has been submitted, no alterations to the text </w:t>
      </w:r>
      <w:r w:rsidR="00F14467" w:rsidRPr="00E13D81">
        <w:rPr>
          <w:rFonts w:ascii="Microsoft Sans Serif" w:hAnsi="Microsoft Sans Serif" w:cs="Microsoft Sans Serif"/>
          <w:sz w:val="24"/>
          <w:szCs w:val="24"/>
        </w:rPr>
        <w:t xml:space="preserve">or pricing </w:t>
      </w:r>
      <w:r w:rsidRPr="00E13D81">
        <w:rPr>
          <w:rFonts w:ascii="Microsoft Sans Serif" w:hAnsi="Microsoft Sans Serif" w:cs="Microsoft Sans Serif"/>
          <w:sz w:val="24"/>
          <w:szCs w:val="24"/>
        </w:rPr>
        <w:t xml:space="preserve">will be permitted. Failure to complete any part of the </w:t>
      </w:r>
      <w:r w:rsidR="00F14467"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 xml:space="preserve"> documents may result in rejection of the </w:t>
      </w:r>
      <w:r w:rsidR="00F14467" w:rsidRPr="00E13D81">
        <w:rPr>
          <w:rFonts w:ascii="Microsoft Sans Serif" w:hAnsi="Microsoft Sans Serif" w:cs="Microsoft Sans Serif"/>
          <w:sz w:val="24"/>
          <w:szCs w:val="24"/>
        </w:rPr>
        <w:t>tender</w:t>
      </w:r>
      <w:r w:rsidRPr="00E13D81">
        <w:rPr>
          <w:rFonts w:ascii="Microsoft Sans Serif" w:hAnsi="Microsoft Sans Serif" w:cs="Microsoft Sans Serif"/>
          <w:sz w:val="24"/>
          <w:szCs w:val="24"/>
        </w:rPr>
        <w:t>.</w:t>
      </w:r>
    </w:p>
    <w:p w14:paraId="5E4AEDF2" w14:textId="77777777" w:rsidR="00DE3DE8" w:rsidRPr="00E13D81" w:rsidRDefault="00DE3DE8" w:rsidP="000B1928">
      <w:pPr>
        <w:pStyle w:val="ListParagraph"/>
        <w:spacing w:after="200" w:line="276" w:lineRule="auto"/>
        <w:rPr>
          <w:rFonts w:ascii="Microsoft Sans Serif" w:hAnsi="Microsoft Sans Serif" w:cs="Microsoft Sans Serif"/>
          <w:sz w:val="24"/>
          <w:szCs w:val="24"/>
        </w:rPr>
      </w:pPr>
    </w:p>
    <w:p w14:paraId="751DAE88" w14:textId="55C57377" w:rsidR="005C399A" w:rsidRPr="00E13D81" w:rsidRDefault="005C399A" w:rsidP="005C399A">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Cost Clarity:</w:t>
      </w:r>
      <w:r w:rsidRPr="00E13D81">
        <w:rPr>
          <w:rFonts w:ascii="Microsoft Sans Serif" w:hAnsi="Microsoft Sans Serif" w:cs="Microsoft Sans Serif"/>
          <w:sz w:val="24"/>
          <w:szCs w:val="24"/>
        </w:rPr>
        <w:t xml:space="preserve"> Clearly state what is to be provided within each area of cost. </w:t>
      </w:r>
      <w:r w:rsidR="00DE3DE8"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will not make payments for any costs not listed here and/or ancillary to the service provision.</w:t>
      </w:r>
    </w:p>
    <w:p w14:paraId="29D82DDD" w14:textId="77777777" w:rsidR="00DE3DE8" w:rsidRPr="00E13D81" w:rsidRDefault="00DE3DE8" w:rsidP="000B1928">
      <w:pPr>
        <w:pStyle w:val="ListParagraph"/>
        <w:rPr>
          <w:rFonts w:ascii="Microsoft Sans Serif" w:hAnsi="Microsoft Sans Serif" w:cs="Microsoft Sans Serif"/>
          <w:sz w:val="24"/>
          <w:szCs w:val="24"/>
        </w:rPr>
      </w:pPr>
    </w:p>
    <w:p w14:paraId="0EBD81A8" w14:textId="588508FA" w:rsidR="005C399A" w:rsidRPr="00E13D81" w:rsidRDefault="00DE3DE8" w:rsidP="005C399A">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T</w:t>
      </w:r>
      <w:r w:rsidR="005C399A" w:rsidRPr="00E13D81">
        <w:rPr>
          <w:rFonts w:ascii="Microsoft Sans Serif" w:hAnsi="Microsoft Sans Serif" w:cs="Microsoft Sans Serif"/>
          <w:b/>
          <w:bCs/>
          <w:sz w:val="24"/>
          <w:szCs w:val="24"/>
        </w:rPr>
        <w:t>hree-Year Agreement:</w:t>
      </w:r>
      <w:r w:rsidR="005C399A" w:rsidRPr="00E13D81">
        <w:rPr>
          <w:rFonts w:ascii="Microsoft Sans Serif" w:hAnsi="Microsoft Sans Serif" w:cs="Microsoft Sans Serif"/>
          <w:sz w:val="24"/>
          <w:szCs w:val="24"/>
        </w:rPr>
        <w:t xml:space="preserve"> Prices should reflect a three-year agreement. Any subsequent cost increases over those three years that are not part of this formal tender will not be the responsibility of </w:t>
      </w:r>
      <w:r w:rsidR="0048309B" w:rsidRPr="00E13D81">
        <w:rPr>
          <w:rFonts w:ascii="Microsoft Sans Serif" w:hAnsi="Microsoft Sans Serif" w:cs="Microsoft Sans Serif"/>
          <w:sz w:val="24"/>
          <w:szCs w:val="24"/>
        </w:rPr>
        <w:t>the</w:t>
      </w:r>
      <w:r w:rsidR="005C399A" w:rsidRPr="00E13D81">
        <w:rPr>
          <w:rFonts w:ascii="Microsoft Sans Serif" w:hAnsi="Microsoft Sans Serif" w:cs="Microsoft Sans Serif"/>
          <w:sz w:val="24"/>
          <w:szCs w:val="24"/>
        </w:rPr>
        <w:t xml:space="preserve"> Council.</w:t>
      </w:r>
      <w:r w:rsidR="007E46AB" w:rsidRPr="00E13D81">
        <w:rPr>
          <w:rFonts w:ascii="Microsoft Sans Serif" w:hAnsi="Microsoft Sans Serif" w:cs="Microsoft Sans Serif"/>
          <w:sz w:val="24"/>
          <w:szCs w:val="24"/>
        </w:rPr>
        <w:t xml:space="preserve"> Please take into consideration any inflation when qu</w:t>
      </w:r>
      <w:r w:rsidR="003152A0" w:rsidRPr="00E13D81">
        <w:rPr>
          <w:rFonts w:ascii="Microsoft Sans Serif" w:hAnsi="Microsoft Sans Serif" w:cs="Microsoft Sans Serif"/>
          <w:sz w:val="24"/>
          <w:szCs w:val="24"/>
        </w:rPr>
        <w:t>oting</w:t>
      </w:r>
      <w:r w:rsidR="0068068B" w:rsidRPr="00E13D81">
        <w:rPr>
          <w:rFonts w:ascii="Microsoft Sans Serif" w:hAnsi="Microsoft Sans Serif" w:cs="Microsoft Sans Serif"/>
          <w:sz w:val="24"/>
          <w:szCs w:val="24"/>
        </w:rPr>
        <w:t xml:space="preserve"> for the </w:t>
      </w:r>
      <w:r w:rsidR="000A0CAE" w:rsidRPr="00E13D81">
        <w:rPr>
          <w:rFonts w:ascii="Microsoft Sans Serif" w:hAnsi="Microsoft Sans Serif" w:cs="Microsoft Sans Serif"/>
          <w:sz w:val="24"/>
          <w:szCs w:val="24"/>
        </w:rPr>
        <w:t>3-year</w:t>
      </w:r>
      <w:r w:rsidR="0068068B" w:rsidRPr="00E13D81">
        <w:rPr>
          <w:rFonts w:ascii="Microsoft Sans Serif" w:hAnsi="Microsoft Sans Serif" w:cs="Microsoft Sans Serif"/>
          <w:sz w:val="24"/>
          <w:szCs w:val="24"/>
        </w:rPr>
        <w:t xml:space="preserve"> contract.</w:t>
      </w:r>
    </w:p>
    <w:p w14:paraId="62A71DF3" w14:textId="77777777" w:rsidR="00DE3DE8" w:rsidRPr="00E13D81" w:rsidRDefault="00DE3DE8" w:rsidP="000A53B2">
      <w:pPr>
        <w:pStyle w:val="ListParagraph"/>
        <w:spacing w:after="200" w:line="276" w:lineRule="auto"/>
        <w:rPr>
          <w:rFonts w:ascii="Microsoft Sans Serif" w:hAnsi="Microsoft Sans Serif" w:cs="Microsoft Sans Serif"/>
          <w:sz w:val="24"/>
          <w:szCs w:val="24"/>
        </w:rPr>
      </w:pPr>
    </w:p>
    <w:p w14:paraId="1723D364" w14:textId="19EC9317" w:rsidR="005C399A" w:rsidRPr="00E13D81" w:rsidRDefault="005C399A" w:rsidP="005C399A">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t xml:space="preserve">Preferred Cost Structure: </w:t>
      </w:r>
      <w:r w:rsidR="00DE3DE8"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prefers that all costs be spread evenly over the period of the contract.</w:t>
      </w:r>
    </w:p>
    <w:p w14:paraId="796AC8F6" w14:textId="77777777" w:rsidR="00DE3DE8" w:rsidRPr="00E13D81" w:rsidRDefault="00DE3DE8" w:rsidP="00FF68D9">
      <w:pPr>
        <w:pStyle w:val="ListParagraph"/>
        <w:spacing w:after="200" w:line="276" w:lineRule="auto"/>
        <w:rPr>
          <w:rFonts w:ascii="Microsoft Sans Serif" w:hAnsi="Microsoft Sans Serif" w:cs="Microsoft Sans Serif"/>
          <w:sz w:val="24"/>
          <w:szCs w:val="24"/>
        </w:rPr>
      </w:pPr>
    </w:p>
    <w:p w14:paraId="69646DD6" w14:textId="3E9CB705" w:rsidR="00381640" w:rsidRPr="00E13D81" w:rsidRDefault="00DD38D6" w:rsidP="005C399A">
      <w:pPr>
        <w:pStyle w:val="ListParagraph"/>
        <w:numPr>
          <w:ilvl w:val="0"/>
          <w:numId w:val="56"/>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b/>
          <w:bCs/>
          <w:sz w:val="24"/>
          <w:szCs w:val="24"/>
        </w:rPr>
        <w:lastRenderedPageBreak/>
        <w:t>Format of tenders:</w:t>
      </w:r>
      <w:r w:rsidRPr="00E13D81">
        <w:rPr>
          <w:rFonts w:ascii="Microsoft Sans Serif" w:hAnsi="Microsoft Sans Serif" w:cs="Microsoft Sans Serif"/>
          <w:sz w:val="24"/>
          <w:szCs w:val="24"/>
        </w:rPr>
        <w:t xml:space="preserve"> </w:t>
      </w:r>
      <w:r w:rsidR="00730C9B" w:rsidRPr="00E13D81">
        <w:rPr>
          <w:rFonts w:ascii="Microsoft Sans Serif" w:hAnsi="Microsoft Sans Serif" w:cs="Microsoft Sans Serif"/>
          <w:sz w:val="24"/>
          <w:szCs w:val="24"/>
        </w:rPr>
        <w:t>A</w:t>
      </w:r>
      <w:r w:rsidR="009745FB" w:rsidRPr="00E13D81">
        <w:rPr>
          <w:rFonts w:ascii="Microsoft Sans Serif" w:hAnsi="Microsoft Sans Serif" w:cs="Microsoft Sans Serif"/>
          <w:sz w:val="24"/>
          <w:szCs w:val="24"/>
        </w:rPr>
        <w:t xml:space="preserve">ll tenders </w:t>
      </w:r>
      <w:r w:rsidR="00730C9B" w:rsidRPr="00E13D81">
        <w:rPr>
          <w:rFonts w:ascii="Microsoft Sans Serif" w:hAnsi="Microsoft Sans Serif" w:cs="Microsoft Sans Serif"/>
          <w:sz w:val="24"/>
          <w:szCs w:val="24"/>
        </w:rPr>
        <w:t xml:space="preserve">should be </w:t>
      </w:r>
      <w:r w:rsidR="00CA02D1" w:rsidRPr="00E13D81">
        <w:rPr>
          <w:rFonts w:ascii="Microsoft Sans Serif" w:hAnsi="Microsoft Sans Serif" w:cs="Microsoft Sans Serif"/>
          <w:sz w:val="24"/>
          <w:szCs w:val="24"/>
        </w:rPr>
        <w:t>submitted be</w:t>
      </w:r>
      <w:r w:rsidR="005312E7" w:rsidRPr="00E13D81">
        <w:rPr>
          <w:rFonts w:ascii="Microsoft Sans Serif" w:hAnsi="Microsoft Sans Serif" w:cs="Microsoft Sans Serif"/>
          <w:sz w:val="24"/>
          <w:szCs w:val="24"/>
        </w:rPr>
        <w:t xml:space="preserve"> in</w:t>
      </w:r>
      <w:r w:rsidR="00FF68D9" w:rsidRPr="00E13D81">
        <w:rPr>
          <w:rFonts w:ascii="Microsoft Sans Serif" w:hAnsi="Microsoft Sans Serif" w:cs="Microsoft Sans Serif"/>
          <w:sz w:val="24"/>
          <w:szCs w:val="24"/>
        </w:rPr>
        <w:t xml:space="preserve"> Microsoft Word</w:t>
      </w:r>
      <w:r w:rsidR="003665F5" w:rsidRPr="00E13D81">
        <w:rPr>
          <w:rFonts w:ascii="Microsoft Sans Serif" w:hAnsi="Microsoft Sans Serif" w:cs="Microsoft Sans Serif"/>
          <w:sz w:val="24"/>
          <w:szCs w:val="24"/>
        </w:rPr>
        <w:t>, Microsoft</w:t>
      </w:r>
      <w:r w:rsidR="00FF68D9" w:rsidRPr="00E13D81">
        <w:rPr>
          <w:rFonts w:ascii="Microsoft Sans Serif" w:hAnsi="Microsoft Sans Serif" w:cs="Microsoft Sans Serif"/>
          <w:sz w:val="24"/>
          <w:szCs w:val="24"/>
        </w:rPr>
        <w:t xml:space="preserve"> </w:t>
      </w:r>
      <w:r w:rsidR="003665F5" w:rsidRPr="00E13D81">
        <w:rPr>
          <w:rFonts w:ascii="Microsoft Sans Serif" w:hAnsi="Microsoft Sans Serif" w:cs="Microsoft Sans Serif"/>
          <w:sz w:val="24"/>
          <w:szCs w:val="24"/>
        </w:rPr>
        <w:t>E</w:t>
      </w:r>
      <w:r w:rsidR="00FF68D9" w:rsidRPr="00E13D81">
        <w:rPr>
          <w:rFonts w:ascii="Microsoft Sans Serif" w:hAnsi="Microsoft Sans Serif" w:cs="Microsoft Sans Serif"/>
          <w:sz w:val="24"/>
          <w:szCs w:val="24"/>
        </w:rPr>
        <w:t xml:space="preserve">xcel </w:t>
      </w:r>
      <w:r w:rsidR="00730C9B" w:rsidRPr="00E13D81">
        <w:rPr>
          <w:rFonts w:ascii="Microsoft Sans Serif" w:hAnsi="Microsoft Sans Serif" w:cs="Microsoft Sans Serif"/>
          <w:sz w:val="24"/>
          <w:szCs w:val="24"/>
        </w:rPr>
        <w:t>or</w:t>
      </w:r>
      <w:r w:rsidR="00FF68D9" w:rsidRPr="00E13D81">
        <w:rPr>
          <w:rFonts w:ascii="Microsoft Sans Serif" w:hAnsi="Microsoft Sans Serif" w:cs="Microsoft Sans Serif"/>
          <w:sz w:val="24"/>
          <w:szCs w:val="24"/>
        </w:rPr>
        <w:t xml:space="preserve"> PDF</w:t>
      </w:r>
      <w:r w:rsidR="009745FB" w:rsidRPr="00E13D81">
        <w:rPr>
          <w:rFonts w:ascii="Microsoft Sans Serif" w:hAnsi="Microsoft Sans Serif" w:cs="Microsoft Sans Serif"/>
          <w:sz w:val="24"/>
          <w:szCs w:val="24"/>
        </w:rPr>
        <w:t>.</w:t>
      </w:r>
      <w:r w:rsidR="00730C9B" w:rsidRPr="00E13D81">
        <w:rPr>
          <w:rFonts w:ascii="Microsoft Sans Serif" w:hAnsi="Microsoft Sans Serif" w:cs="Microsoft Sans Serif"/>
          <w:sz w:val="24"/>
          <w:szCs w:val="24"/>
        </w:rPr>
        <w:t xml:space="preserve"> The Pricing Schedule (Document 4) should be submitted in Excel format.</w:t>
      </w:r>
    </w:p>
    <w:p w14:paraId="54715022" w14:textId="4EA34A41" w:rsidR="005C399A" w:rsidRPr="00E13D81" w:rsidRDefault="005C399A" w:rsidP="00EE558E">
      <w:pPr>
        <w:pStyle w:val="Heading3"/>
        <w:rPr>
          <w:rFonts w:ascii="Microsoft Sans Serif" w:hAnsi="Microsoft Sans Serif" w:cs="Microsoft Sans Serif"/>
        </w:rPr>
      </w:pPr>
      <w:bookmarkStart w:id="9" w:name="_Toc180498852"/>
      <w:r w:rsidRPr="00E13D81">
        <w:rPr>
          <w:rFonts w:ascii="Microsoft Sans Serif" w:hAnsi="Microsoft Sans Serif" w:cs="Microsoft Sans Serif"/>
        </w:rPr>
        <w:t>Arithmetic Accuracy</w:t>
      </w:r>
      <w:bookmarkEnd w:id="9"/>
    </w:p>
    <w:p w14:paraId="1A1C1A05" w14:textId="628EC0D1" w:rsidR="005C399A" w:rsidRPr="00E13D81" w:rsidRDefault="005C399A" w:rsidP="00E433CF">
      <w:pPr>
        <w:pStyle w:val="ListParagraph"/>
        <w:spacing w:after="200" w:line="276" w:lineRule="auto"/>
        <w:ind w:left="360"/>
        <w:rPr>
          <w:rFonts w:ascii="Microsoft Sans Serif" w:hAnsi="Microsoft Sans Serif" w:cs="Microsoft Sans Serif"/>
          <w:sz w:val="24"/>
          <w:szCs w:val="24"/>
        </w:rPr>
      </w:pPr>
      <w:r w:rsidRPr="00E13D81">
        <w:rPr>
          <w:rFonts w:ascii="Microsoft Sans Serif" w:hAnsi="Microsoft Sans Serif" w:cs="Microsoft Sans Serif"/>
          <w:b/>
          <w:bCs/>
          <w:sz w:val="24"/>
          <w:szCs w:val="24"/>
        </w:rPr>
        <w:t>Responsibility for Accuracy:</w:t>
      </w:r>
      <w:r w:rsidRPr="00E13D81">
        <w:rPr>
          <w:rFonts w:ascii="Microsoft Sans Serif" w:hAnsi="Microsoft Sans Serif" w:cs="Microsoft Sans Serif"/>
          <w:sz w:val="24"/>
          <w:szCs w:val="24"/>
        </w:rPr>
        <w:t xml:space="preserve"> It is the </w:t>
      </w:r>
      <w:r w:rsidR="008E5D87" w:rsidRPr="00E13D81">
        <w:rPr>
          <w:rFonts w:ascii="Microsoft Sans Serif" w:hAnsi="Microsoft Sans Serif" w:cs="Microsoft Sans Serif"/>
          <w:sz w:val="24"/>
          <w:szCs w:val="24"/>
        </w:rPr>
        <w:t>tendere</w:t>
      </w:r>
      <w:r w:rsidRPr="00E13D81">
        <w:rPr>
          <w:rFonts w:ascii="Microsoft Sans Serif" w:hAnsi="Microsoft Sans Serif" w:cs="Microsoft Sans Serif"/>
          <w:sz w:val="24"/>
          <w:szCs w:val="24"/>
        </w:rPr>
        <w:t xml:space="preserve">r’s responsibility to ensure all costs are identified, entered in the </w:t>
      </w:r>
      <w:r w:rsidR="00F14467" w:rsidRPr="00E13D81">
        <w:rPr>
          <w:rFonts w:ascii="Microsoft Sans Serif" w:hAnsi="Microsoft Sans Serif" w:cs="Microsoft Sans Serif"/>
          <w:sz w:val="24"/>
          <w:szCs w:val="24"/>
        </w:rPr>
        <w:t>pricing schedule</w:t>
      </w:r>
      <w:r w:rsidRPr="00E13D81">
        <w:rPr>
          <w:rFonts w:ascii="Microsoft Sans Serif" w:hAnsi="Microsoft Sans Serif" w:cs="Microsoft Sans Serif"/>
          <w:sz w:val="24"/>
          <w:szCs w:val="24"/>
        </w:rPr>
        <w:t>, and are accurate. Any area of cost not identified and included with the submission will be treated as free of charge.</w:t>
      </w:r>
    </w:p>
    <w:p w14:paraId="48383C0D" w14:textId="77777777" w:rsidR="008E5D87" w:rsidRPr="00E13D81" w:rsidRDefault="008E5D87" w:rsidP="000A53B2">
      <w:pPr>
        <w:pStyle w:val="ListParagraph"/>
        <w:spacing w:after="200" w:line="276" w:lineRule="auto"/>
        <w:rPr>
          <w:rFonts w:ascii="Microsoft Sans Serif" w:hAnsi="Microsoft Sans Serif" w:cs="Microsoft Sans Serif"/>
          <w:sz w:val="24"/>
          <w:szCs w:val="24"/>
        </w:rPr>
      </w:pPr>
    </w:p>
    <w:p w14:paraId="431EFA59" w14:textId="40DBB840" w:rsidR="005C399A" w:rsidRPr="00E13D81" w:rsidRDefault="005C399A" w:rsidP="00E433CF">
      <w:pPr>
        <w:pStyle w:val="ListParagraph"/>
        <w:spacing w:after="200" w:line="276" w:lineRule="auto"/>
        <w:ind w:left="360"/>
        <w:rPr>
          <w:rFonts w:ascii="Microsoft Sans Serif" w:hAnsi="Microsoft Sans Serif" w:cs="Microsoft Sans Serif"/>
          <w:sz w:val="24"/>
          <w:szCs w:val="24"/>
        </w:rPr>
      </w:pPr>
      <w:r w:rsidRPr="00E13D81">
        <w:rPr>
          <w:rFonts w:ascii="Microsoft Sans Serif" w:hAnsi="Microsoft Sans Serif" w:cs="Microsoft Sans Serif"/>
          <w:b/>
          <w:bCs/>
          <w:sz w:val="24"/>
          <w:szCs w:val="24"/>
        </w:rPr>
        <w:t>Post-Contract Mistakes:</w:t>
      </w:r>
      <w:r w:rsidRPr="00E13D81">
        <w:rPr>
          <w:rFonts w:ascii="Microsoft Sans Serif" w:hAnsi="Microsoft Sans Serif" w:cs="Microsoft Sans Serif"/>
          <w:sz w:val="24"/>
          <w:szCs w:val="24"/>
        </w:rPr>
        <w:t xml:space="preserve"> If arithmetical mistakes are found after the contract has been awarded, they will not be taken into account. The figure agreed at the time of the contract will prevail.</w:t>
      </w:r>
    </w:p>
    <w:p w14:paraId="1676FB95" w14:textId="77777777" w:rsidR="005C399A" w:rsidRPr="00E13D81" w:rsidRDefault="005C399A" w:rsidP="005C399A">
      <w:pPr>
        <w:pStyle w:val="ListParagraph"/>
        <w:spacing w:after="200" w:line="276" w:lineRule="auto"/>
        <w:rPr>
          <w:rFonts w:ascii="Microsoft Sans Serif" w:hAnsi="Microsoft Sans Serif" w:cs="Microsoft Sans Serif"/>
          <w:b/>
          <w:bCs/>
          <w:sz w:val="24"/>
          <w:szCs w:val="24"/>
        </w:rPr>
      </w:pPr>
    </w:p>
    <w:p w14:paraId="6D9E2F09" w14:textId="071543B2" w:rsidR="005C399A" w:rsidRPr="00E13D81" w:rsidRDefault="00DD38D6" w:rsidP="00EE558E">
      <w:pPr>
        <w:pStyle w:val="Heading2"/>
        <w:rPr>
          <w:rFonts w:ascii="Microsoft Sans Serif" w:hAnsi="Microsoft Sans Serif" w:cs="Microsoft Sans Serif"/>
        </w:rPr>
      </w:pPr>
      <w:bookmarkStart w:id="10" w:name="_Toc180498853"/>
      <w:r w:rsidRPr="00E13D81">
        <w:rPr>
          <w:rFonts w:ascii="Microsoft Sans Serif" w:hAnsi="Microsoft Sans Serif" w:cs="Microsoft Sans Serif"/>
        </w:rPr>
        <w:t>Indicative Budget</w:t>
      </w:r>
      <w:bookmarkEnd w:id="10"/>
    </w:p>
    <w:p w14:paraId="582717D9" w14:textId="2294C52A" w:rsidR="00DC4709" w:rsidRPr="00E13D81" w:rsidRDefault="008E5D87" w:rsidP="008C316A">
      <w:p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The</w:t>
      </w:r>
      <w:r w:rsidR="00DD38D6" w:rsidRPr="00E13D81">
        <w:rPr>
          <w:rFonts w:ascii="Microsoft Sans Serif" w:hAnsi="Microsoft Sans Serif" w:cs="Microsoft Sans Serif"/>
          <w:color w:val="FF0000"/>
          <w:sz w:val="24"/>
          <w:szCs w:val="24"/>
        </w:rPr>
        <w:t xml:space="preserve"> </w:t>
      </w:r>
      <w:r w:rsidR="00DD38D6" w:rsidRPr="00E13D81">
        <w:rPr>
          <w:rFonts w:ascii="Microsoft Sans Serif" w:hAnsi="Microsoft Sans Serif" w:cs="Microsoft Sans Serif"/>
          <w:sz w:val="24"/>
          <w:szCs w:val="24"/>
        </w:rPr>
        <w:t xml:space="preserve">Council has a budget of </w:t>
      </w:r>
      <w:r w:rsidR="005C399A" w:rsidRPr="00E13D81">
        <w:rPr>
          <w:rFonts w:ascii="Microsoft Sans Serif" w:hAnsi="Microsoft Sans Serif" w:cs="Microsoft Sans Serif"/>
          <w:sz w:val="24"/>
          <w:szCs w:val="24"/>
        </w:rPr>
        <w:t xml:space="preserve">£270,000 </w:t>
      </w:r>
      <w:r w:rsidR="00DD38D6" w:rsidRPr="00E13D81">
        <w:rPr>
          <w:rFonts w:ascii="Microsoft Sans Serif" w:hAnsi="Microsoft Sans Serif" w:cs="Microsoft Sans Serif"/>
          <w:sz w:val="24"/>
          <w:szCs w:val="24"/>
        </w:rPr>
        <w:t xml:space="preserve">allocated to meet this requirement over the term of the contract. </w:t>
      </w:r>
      <w:r w:rsidR="006A3010">
        <w:rPr>
          <w:rFonts w:ascii="Microsoft Sans Serif" w:hAnsi="Microsoft Sans Serif" w:cs="Microsoft Sans Serif"/>
          <w:sz w:val="24"/>
          <w:szCs w:val="24"/>
        </w:rPr>
        <w:t>Tenderer</w:t>
      </w:r>
      <w:r w:rsidR="00DD38D6" w:rsidRPr="00E13D81">
        <w:rPr>
          <w:rFonts w:ascii="Microsoft Sans Serif" w:hAnsi="Microsoft Sans Serif" w:cs="Microsoft Sans Serif"/>
          <w:sz w:val="24"/>
          <w:szCs w:val="24"/>
        </w:rPr>
        <w:t xml:space="preserve">s should </w:t>
      </w:r>
      <w:r w:rsidR="007A46CA" w:rsidRPr="00E13D81">
        <w:rPr>
          <w:rFonts w:ascii="Microsoft Sans Serif" w:hAnsi="Microsoft Sans Serif" w:cs="Microsoft Sans Serif"/>
          <w:sz w:val="24"/>
          <w:szCs w:val="24"/>
        </w:rPr>
        <w:t>en</w:t>
      </w:r>
      <w:r w:rsidR="007A46CA">
        <w:rPr>
          <w:rFonts w:ascii="Microsoft Sans Serif" w:hAnsi="Microsoft Sans Serif" w:cs="Microsoft Sans Serif"/>
          <w:sz w:val="24"/>
          <w:szCs w:val="24"/>
        </w:rPr>
        <w:t xml:space="preserve">deavour </w:t>
      </w:r>
      <w:r w:rsidR="00DD38D6" w:rsidRPr="00E13D81">
        <w:rPr>
          <w:rFonts w:ascii="Microsoft Sans Serif" w:hAnsi="Microsoft Sans Serif" w:cs="Microsoft Sans Serif"/>
          <w:sz w:val="24"/>
          <w:szCs w:val="24"/>
        </w:rPr>
        <w:t>that pricing submitted falls within this budget.</w:t>
      </w:r>
    </w:p>
    <w:p w14:paraId="743C4126" w14:textId="003E886C" w:rsidR="005C399A" w:rsidRPr="00E13D81" w:rsidRDefault="005C399A" w:rsidP="00EE558E">
      <w:pPr>
        <w:pStyle w:val="Heading1"/>
        <w:rPr>
          <w:rFonts w:ascii="Microsoft Sans Serif" w:hAnsi="Microsoft Sans Serif" w:cs="Microsoft Sans Serif"/>
        </w:rPr>
      </w:pPr>
      <w:bookmarkStart w:id="11" w:name="_Toc180498854"/>
      <w:r w:rsidRPr="00E13D81">
        <w:rPr>
          <w:rFonts w:ascii="Microsoft Sans Serif" w:hAnsi="Microsoft Sans Serif" w:cs="Microsoft Sans Serif"/>
        </w:rPr>
        <w:t>Evaluation</w:t>
      </w:r>
      <w:r w:rsidR="00DD38D6" w:rsidRPr="00E13D81">
        <w:rPr>
          <w:rFonts w:ascii="Microsoft Sans Serif" w:hAnsi="Microsoft Sans Serif" w:cs="Microsoft Sans Serif"/>
        </w:rPr>
        <w:t xml:space="preserve"> &amp; weightings</w:t>
      </w:r>
      <w:bookmarkEnd w:id="11"/>
    </w:p>
    <w:p w14:paraId="09B975AE" w14:textId="704E713F"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This tender process has been designed to ensure that tenders are evaluated fairly to ascertain the most economically advantageous tender. The Council reserves the right to decline to make any award. The award criteria will be based on the most economically advantageous tender. </w:t>
      </w:r>
    </w:p>
    <w:p w14:paraId="2AE43867" w14:textId="0AD2ADF7"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All tenders will be evaluated in accordance with the evaluation criteria set out in these documents. </w:t>
      </w:r>
    </w:p>
    <w:p w14:paraId="105496FF" w14:textId="0A594635"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Council will complete the full evaluation process for all compliant tenders, which meet all the mandatory requirements as set out within the documents. </w:t>
      </w:r>
    </w:p>
    <w:p w14:paraId="1831645E" w14:textId="6FB1A189"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Award criteria will be evaluated by an Evaluation Panel. </w:t>
      </w:r>
      <w:r w:rsidR="001E4124" w:rsidRPr="00E13D81">
        <w:rPr>
          <w:rFonts w:ascii="Microsoft Sans Serif" w:hAnsi="Microsoft Sans Serif" w:cs="Microsoft Sans Serif"/>
          <w:sz w:val="24"/>
          <w:szCs w:val="24"/>
        </w:rPr>
        <w:t>Tenderers</w:t>
      </w:r>
      <w:r w:rsidRPr="00E13D81">
        <w:rPr>
          <w:rFonts w:ascii="Microsoft Sans Serif" w:hAnsi="Microsoft Sans Serif" w:cs="Microsoft Sans Serif"/>
          <w:sz w:val="24"/>
          <w:szCs w:val="24"/>
        </w:rPr>
        <w:t xml:space="preserve"> should note that not all Panel Members may assess every question, but all </w:t>
      </w:r>
      <w:r w:rsidR="009A54EA">
        <w:rPr>
          <w:rFonts w:ascii="Microsoft Sans Serif" w:hAnsi="Microsoft Sans Serif" w:cs="Microsoft Sans Serif"/>
          <w:sz w:val="24"/>
          <w:szCs w:val="24"/>
        </w:rPr>
        <w:t>t</w:t>
      </w:r>
      <w:r w:rsidRPr="00E13D81">
        <w:rPr>
          <w:rFonts w:ascii="Microsoft Sans Serif" w:hAnsi="Microsoft Sans Serif" w:cs="Microsoft Sans Serif"/>
          <w:sz w:val="24"/>
          <w:szCs w:val="24"/>
        </w:rPr>
        <w:t xml:space="preserve">enders will be evaluated in the same manner and by the same Panel. Evaluation Panels may include other key stakeholders. </w:t>
      </w:r>
    </w:p>
    <w:p w14:paraId="39E438AD" w14:textId="4A45F2C4"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Please provide detailed and relevant responses that demonstrate your ability to meet the requirements of the contract whilst not providing superfluous marketing or sales materials. </w:t>
      </w:r>
    </w:p>
    <w:p w14:paraId="035F061D" w14:textId="39F7D554"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Please only supply additional documents where specifically requested by the Council and ensure they are clearly referenced in the relevant response.</w:t>
      </w:r>
    </w:p>
    <w:p w14:paraId="4043E8ED" w14:textId="2F911178" w:rsidR="00A94D27" w:rsidRPr="00E13D81" w:rsidRDefault="00A94D27" w:rsidP="00625418">
      <w:pPr>
        <w:rPr>
          <w:rFonts w:ascii="Microsoft Sans Serif" w:hAnsi="Microsoft Sans Serif" w:cs="Microsoft Sans Serif"/>
          <w:sz w:val="24"/>
          <w:szCs w:val="24"/>
        </w:rPr>
      </w:pPr>
      <w:r w:rsidRPr="00E13D81">
        <w:rPr>
          <w:rFonts w:ascii="Microsoft Sans Serif" w:hAnsi="Microsoft Sans Serif" w:cs="Microsoft Sans Serif"/>
          <w:sz w:val="24"/>
          <w:szCs w:val="24"/>
        </w:rPr>
        <w:t>A staged process of evaluation is, as follows. The process includes weightings/sub- weightings where applicable:</w:t>
      </w:r>
    </w:p>
    <w:p w14:paraId="3B925824" w14:textId="77777777" w:rsidR="00976578" w:rsidRPr="00E13D81" w:rsidRDefault="00976578" w:rsidP="00976578">
      <w:pPr>
        <w:rPr>
          <w:rFonts w:ascii="Microsoft Sans Serif" w:hAnsi="Microsoft Sans Serif" w:cs="Microsoft Sans Serif"/>
          <w:sz w:val="24"/>
          <w:szCs w:val="24"/>
        </w:rPr>
      </w:pPr>
      <w:r w:rsidRPr="00E13D81">
        <w:rPr>
          <w:rFonts w:ascii="Microsoft Sans Serif" w:hAnsi="Microsoft Sans Serif" w:cs="Microsoft Sans Serif"/>
          <w:sz w:val="24"/>
          <w:szCs w:val="24"/>
        </w:rPr>
        <w:t>Stage 1</w:t>
      </w:r>
      <w:r w:rsidRPr="00E13D81">
        <w:rPr>
          <w:rFonts w:ascii="Microsoft Sans Serif" w:hAnsi="Microsoft Sans Serif" w:cs="Microsoft Sans Serif"/>
          <w:sz w:val="24"/>
          <w:szCs w:val="24"/>
        </w:rPr>
        <w:tab/>
        <w:t>Selection Questionnaire</w:t>
      </w:r>
      <w:r w:rsidRPr="00E13D81">
        <w:rPr>
          <w:rFonts w:ascii="Microsoft Sans Serif" w:hAnsi="Microsoft Sans Serif" w:cs="Microsoft Sans Serif"/>
          <w:sz w:val="24"/>
          <w:szCs w:val="24"/>
        </w:rPr>
        <w:tab/>
        <w:t>Pass/Fail</w:t>
      </w:r>
    </w:p>
    <w:p w14:paraId="5A4B20B8" w14:textId="77777777" w:rsidR="00976578" w:rsidRPr="00E13D81" w:rsidRDefault="00976578" w:rsidP="00976578">
      <w:pPr>
        <w:rPr>
          <w:rFonts w:ascii="Microsoft Sans Serif" w:hAnsi="Microsoft Sans Serif" w:cs="Microsoft Sans Serif"/>
          <w:sz w:val="24"/>
          <w:szCs w:val="24"/>
        </w:rPr>
      </w:pPr>
      <w:r w:rsidRPr="00E13D81">
        <w:rPr>
          <w:rFonts w:ascii="Microsoft Sans Serif" w:hAnsi="Microsoft Sans Serif" w:cs="Microsoft Sans Serif"/>
          <w:sz w:val="24"/>
          <w:szCs w:val="24"/>
        </w:rPr>
        <w:lastRenderedPageBreak/>
        <w:t>Stage 2</w:t>
      </w:r>
      <w:r w:rsidRPr="00E13D81">
        <w:rPr>
          <w:rFonts w:ascii="Microsoft Sans Serif" w:hAnsi="Microsoft Sans Serif" w:cs="Microsoft Sans Serif"/>
          <w:sz w:val="24"/>
          <w:szCs w:val="24"/>
        </w:rPr>
        <w:tab/>
        <w:t>Quality Assessment</w:t>
      </w:r>
      <w:r w:rsidRPr="00E13D81">
        <w:rPr>
          <w:rFonts w:ascii="Microsoft Sans Serif" w:hAnsi="Microsoft Sans Serif" w:cs="Microsoft Sans Serif"/>
          <w:sz w:val="24"/>
          <w:szCs w:val="24"/>
        </w:rPr>
        <w:tab/>
      </w:r>
      <w:r w:rsidRPr="00E13D81">
        <w:rPr>
          <w:rFonts w:ascii="Microsoft Sans Serif" w:hAnsi="Microsoft Sans Serif" w:cs="Microsoft Sans Serif"/>
          <w:sz w:val="24"/>
          <w:szCs w:val="24"/>
        </w:rPr>
        <w:tab/>
        <w:t>60%</w:t>
      </w:r>
    </w:p>
    <w:p w14:paraId="0F331A2C" w14:textId="77777777" w:rsidR="00976578" w:rsidRPr="00E13D81" w:rsidRDefault="00976578" w:rsidP="00976578">
      <w:pPr>
        <w:rPr>
          <w:rFonts w:ascii="Microsoft Sans Serif" w:hAnsi="Microsoft Sans Serif" w:cs="Microsoft Sans Serif"/>
          <w:sz w:val="24"/>
          <w:szCs w:val="24"/>
        </w:rPr>
      </w:pPr>
      <w:r w:rsidRPr="00E13D81">
        <w:rPr>
          <w:rFonts w:ascii="Microsoft Sans Serif" w:hAnsi="Microsoft Sans Serif" w:cs="Microsoft Sans Serif"/>
          <w:sz w:val="24"/>
          <w:szCs w:val="24"/>
        </w:rPr>
        <w:t>Stage 3</w:t>
      </w:r>
      <w:r w:rsidRPr="00E13D81">
        <w:rPr>
          <w:rFonts w:ascii="Microsoft Sans Serif" w:hAnsi="Microsoft Sans Serif" w:cs="Microsoft Sans Serif"/>
          <w:sz w:val="24"/>
          <w:szCs w:val="24"/>
        </w:rPr>
        <w:tab/>
        <w:t>Pricing Assessment</w:t>
      </w:r>
      <w:r w:rsidRPr="00E13D81">
        <w:rPr>
          <w:rFonts w:ascii="Microsoft Sans Serif" w:hAnsi="Microsoft Sans Serif" w:cs="Microsoft Sans Serif"/>
          <w:sz w:val="24"/>
          <w:szCs w:val="24"/>
        </w:rPr>
        <w:tab/>
      </w:r>
      <w:r w:rsidRPr="00E13D81">
        <w:rPr>
          <w:rFonts w:ascii="Microsoft Sans Serif" w:hAnsi="Microsoft Sans Serif" w:cs="Microsoft Sans Serif"/>
          <w:sz w:val="24"/>
          <w:szCs w:val="24"/>
        </w:rPr>
        <w:tab/>
        <w:t>40%</w:t>
      </w:r>
    </w:p>
    <w:p w14:paraId="098FC262" w14:textId="77777777" w:rsidR="00976578" w:rsidRPr="00E13D81" w:rsidRDefault="00976578" w:rsidP="00976578">
      <w:pPr>
        <w:rPr>
          <w:rFonts w:ascii="Microsoft Sans Serif" w:hAnsi="Microsoft Sans Serif" w:cs="Microsoft Sans Serif"/>
          <w:highlight w:val="yellow"/>
        </w:rPr>
      </w:pPr>
    </w:p>
    <w:p w14:paraId="0ED2AFC9" w14:textId="31E92449" w:rsidR="00976578" w:rsidRPr="00E13D81" w:rsidRDefault="00976578" w:rsidP="00EE558E">
      <w:pPr>
        <w:pStyle w:val="Heading2"/>
        <w:rPr>
          <w:rFonts w:ascii="Microsoft Sans Serif" w:hAnsi="Microsoft Sans Serif" w:cs="Microsoft Sans Serif"/>
        </w:rPr>
      </w:pPr>
      <w:bookmarkStart w:id="12" w:name="_Toc180498855"/>
      <w:r w:rsidRPr="00E13D81">
        <w:rPr>
          <w:rFonts w:ascii="Microsoft Sans Serif" w:hAnsi="Microsoft Sans Serif" w:cs="Microsoft Sans Serif"/>
        </w:rPr>
        <w:t>Selection Questionnaire</w:t>
      </w:r>
      <w:bookmarkEnd w:id="12"/>
    </w:p>
    <w:p w14:paraId="6656E4F4" w14:textId="7441AD23" w:rsidR="00976578" w:rsidRPr="00E13D81" w:rsidRDefault="00976578" w:rsidP="00976578">
      <w:pPr>
        <w:rPr>
          <w:rFonts w:ascii="Microsoft Sans Serif" w:hAnsi="Microsoft Sans Serif" w:cs="Microsoft Sans Serif"/>
        </w:rPr>
      </w:pPr>
      <w:r w:rsidRPr="00E13D81">
        <w:rPr>
          <w:rFonts w:ascii="Microsoft Sans Serif" w:hAnsi="Microsoft Sans Serif" w:cs="Microsoft Sans Serif"/>
        </w:rPr>
        <w:t>The Selection Questionnaire will be evaluated by the Council on the basis of pass or fail and can be identified as Document 2 Selection Questionnaire (SQ).</w:t>
      </w:r>
    </w:p>
    <w:p w14:paraId="2E9A5DF3" w14:textId="59604A12" w:rsidR="00976578" w:rsidRPr="00E13D81" w:rsidRDefault="00976578" w:rsidP="00976578">
      <w:pPr>
        <w:rPr>
          <w:rFonts w:ascii="Microsoft Sans Serif" w:hAnsi="Microsoft Sans Serif" w:cs="Microsoft Sans Serif"/>
        </w:rPr>
      </w:pPr>
      <w:r w:rsidRPr="00E13D81">
        <w:rPr>
          <w:rFonts w:ascii="Microsoft Sans Serif" w:hAnsi="Microsoft Sans Serif" w:cs="Microsoft Sans Serif"/>
        </w:rPr>
        <w:t xml:space="preserve">The Council will consider the information in Parts 1 and 2 of the SQ.  The Council will exclude any </w:t>
      </w:r>
      <w:r w:rsidR="006A3010">
        <w:rPr>
          <w:rFonts w:ascii="Microsoft Sans Serif" w:hAnsi="Microsoft Sans Serif" w:cs="Microsoft Sans Serif"/>
        </w:rPr>
        <w:t>Tenderer</w:t>
      </w:r>
      <w:r w:rsidRPr="00E13D81">
        <w:rPr>
          <w:rFonts w:ascii="Microsoft Sans Serif" w:hAnsi="Microsoft Sans Serif" w:cs="Microsoft Sans Serif"/>
        </w:rPr>
        <w:t xml:space="preserve"> who answers 'Yes' to the Exclusion Grounds in Section 2 of the SQ and may exclude any </w:t>
      </w:r>
      <w:r w:rsidR="006A3010">
        <w:rPr>
          <w:rFonts w:ascii="Microsoft Sans Serif" w:hAnsi="Microsoft Sans Serif" w:cs="Microsoft Sans Serif"/>
        </w:rPr>
        <w:t>Tenderer</w:t>
      </w:r>
      <w:r w:rsidRPr="00E13D81">
        <w:rPr>
          <w:rFonts w:ascii="Microsoft Sans Serif" w:hAnsi="Microsoft Sans Serif" w:cs="Microsoft Sans Serif"/>
        </w:rPr>
        <w:t xml:space="preserve"> who answers 'Yes' to the Exclusion Grounds in Section 4 of the SQ.  The decision to exclude </w:t>
      </w:r>
      <w:r w:rsidR="006A3010">
        <w:rPr>
          <w:rFonts w:ascii="Microsoft Sans Serif" w:hAnsi="Microsoft Sans Serif" w:cs="Microsoft Sans Serif"/>
        </w:rPr>
        <w:t>Tenderer</w:t>
      </w:r>
      <w:r w:rsidRPr="00E13D81">
        <w:rPr>
          <w:rFonts w:ascii="Microsoft Sans Serif" w:hAnsi="Microsoft Sans Serif" w:cs="Microsoft Sans Serif"/>
        </w:rPr>
        <w:t xml:space="preserve">s in relation to the Exclusion Grounds will be subject to evidence of self-cleaning being provided by </w:t>
      </w:r>
      <w:r w:rsidR="006A3010">
        <w:rPr>
          <w:rFonts w:ascii="Microsoft Sans Serif" w:hAnsi="Microsoft Sans Serif" w:cs="Microsoft Sans Serif"/>
        </w:rPr>
        <w:t>Tenderer</w:t>
      </w:r>
      <w:r w:rsidRPr="00E13D81">
        <w:rPr>
          <w:rFonts w:ascii="Microsoft Sans Serif" w:hAnsi="Microsoft Sans Serif" w:cs="Microsoft Sans Serif"/>
        </w:rPr>
        <w:t xml:space="preserve">s demonstrating the reliability of the </w:t>
      </w:r>
      <w:r w:rsidR="006A3010">
        <w:rPr>
          <w:rFonts w:ascii="Microsoft Sans Serif" w:hAnsi="Microsoft Sans Serif" w:cs="Microsoft Sans Serif"/>
        </w:rPr>
        <w:t>Tenderer</w:t>
      </w:r>
      <w:r w:rsidRPr="00E13D81">
        <w:rPr>
          <w:rFonts w:ascii="Microsoft Sans Serif" w:hAnsi="Microsoft Sans Serif" w:cs="Microsoft Sans Serif"/>
        </w:rPr>
        <w:t xml:space="preserve"> despite the existence of a relevant exclusion ground and the Council considering such evidence to be sufficient.</w:t>
      </w:r>
    </w:p>
    <w:p w14:paraId="084B929C" w14:textId="0C8F0221" w:rsidR="00A94D27" w:rsidRPr="00E13D81" w:rsidRDefault="00976578" w:rsidP="00976578">
      <w:pPr>
        <w:rPr>
          <w:rFonts w:ascii="Microsoft Sans Serif" w:hAnsi="Microsoft Sans Serif" w:cs="Microsoft Sans Serif"/>
        </w:rPr>
      </w:pPr>
      <w:r w:rsidRPr="00E13D81">
        <w:rPr>
          <w:rFonts w:ascii="Microsoft Sans Serif" w:hAnsi="Microsoft Sans Serif" w:cs="Microsoft Sans Serif"/>
        </w:rPr>
        <w:t>The Council will then assess the remaining SQ submission responses to ascertain that its minimum pass/fail compliance requirements have been met. The pass/fail criteria are set out in the table below:</w:t>
      </w:r>
    </w:p>
    <w:tbl>
      <w:tblPr>
        <w:tblStyle w:val="GridTable4-Accent6"/>
        <w:tblW w:w="0" w:type="auto"/>
        <w:tblLook w:val="04A0" w:firstRow="1" w:lastRow="0" w:firstColumn="1" w:lastColumn="0" w:noHBand="0" w:noVBand="1"/>
      </w:tblPr>
      <w:tblGrid>
        <w:gridCol w:w="3684"/>
        <w:gridCol w:w="5332"/>
      </w:tblGrid>
      <w:tr w:rsidR="00976578" w:rsidRPr="00E13D81" w14:paraId="37A27102" w14:textId="77777777" w:rsidTr="00CC7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shd w:val="clear" w:color="auto" w:fill="CAEDFB" w:themeFill="accent4" w:themeFillTint="33"/>
          </w:tcPr>
          <w:p w14:paraId="367FCFF8" w14:textId="77777777" w:rsidR="00976578" w:rsidRPr="00E13D81" w:rsidRDefault="00976578" w:rsidP="008A29D5">
            <w:pPr>
              <w:jc w:val="both"/>
              <w:rPr>
                <w:rFonts w:ascii="Microsoft Sans Serif" w:hAnsi="Microsoft Sans Serif" w:cs="Microsoft Sans Serif"/>
                <w:color w:val="auto"/>
              </w:rPr>
            </w:pPr>
          </w:p>
          <w:p w14:paraId="605A2998" w14:textId="77777777" w:rsidR="00976578" w:rsidRPr="00E13D81" w:rsidRDefault="00976578" w:rsidP="008A29D5">
            <w:pPr>
              <w:jc w:val="both"/>
              <w:rPr>
                <w:rFonts w:ascii="Microsoft Sans Serif" w:hAnsi="Microsoft Sans Serif" w:cs="Microsoft Sans Serif"/>
                <w:color w:val="auto"/>
              </w:rPr>
            </w:pPr>
            <w:r w:rsidRPr="00E13D81">
              <w:rPr>
                <w:rFonts w:ascii="Microsoft Sans Serif" w:hAnsi="Microsoft Sans Serif" w:cs="Microsoft Sans Serif"/>
                <w:color w:val="auto"/>
              </w:rPr>
              <w:t>Section/Question Number</w:t>
            </w:r>
          </w:p>
          <w:p w14:paraId="7DFA9783" w14:textId="77777777" w:rsidR="00976578" w:rsidRPr="00E13D81" w:rsidRDefault="00976578" w:rsidP="008A29D5">
            <w:pPr>
              <w:jc w:val="both"/>
              <w:rPr>
                <w:rFonts w:ascii="Microsoft Sans Serif" w:hAnsi="Microsoft Sans Serif" w:cs="Microsoft Sans Serif"/>
                <w:color w:val="auto"/>
              </w:rPr>
            </w:pPr>
          </w:p>
        </w:tc>
        <w:tc>
          <w:tcPr>
            <w:tcW w:w="5332" w:type="dxa"/>
            <w:shd w:val="clear" w:color="auto" w:fill="CAEDFB" w:themeFill="accent4" w:themeFillTint="33"/>
          </w:tcPr>
          <w:p w14:paraId="119380FE" w14:textId="77777777" w:rsidR="00976578" w:rsidRPr="00E13D81" w:rsidRDefault="00976578" w:rsidP="008A29D5">
            <w:pPr>
              <w:jc w:val="both"/>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color w:val="auto"/>
              </w:rPr>
            </w:pPr>
          </w:p>
          <w:p w14:paraId="62C84240" w14:textId="77777777" w:rsidR="00976578" w:rsidRPr="00E13D81" w:rsidRDefault="00976578" w:rsidP="008A29D5">
            <w:pPr>
              <w:jc w:val="both"/>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color w:val="auto"/>
              </w:rPr>
            </w:pPr>
            <w:r w:rsidRPr="00E13D81">
              <w:rPr>
                <w:rFonts w:ascii="Microsoft Sans Serif" w:hAnsi="Microsoft Sans Serif" w:cs="Microsoft Sans Serif"/>
                <w:color w:val="auto"/>
              </w:rPr>
              <w:t>Pass/Fail Criteria</w:t>
            </w:r>
          </w:p>
        </w:tc>
      </w:tr>
      <w:tr w:rsidR="00976578" w:rsidRPr="00E13D81" w14:paraId="6DA56C37" w14:textId="77777777" w:rsidTr="00CC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6DD638CF" w14:textId="77777777"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5 Economic and Financial Standing</w:t>
            </w:r>
          </w:p>
        </w:tc>
        <w:tc>
          <w:tcPr>
            <w:tcW w:w="5332" w:type="dxa"/>
          </w:tcPr>
          <w:p w14:paraId="6E85E587" w14:textId="5D5F49C6" w:rsidR="00420C6D" w:rsidRDefault="00420C6D"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420C6D">
              <w:rPr>
                <w:rFonts w:ascii="Microsoft Sans Serif" w:eastAsia="Times New Roman" w:hAnsi="Microsoft Sans Serif" w:cs="Microsoft Sans Serif"/>
              </w:rPr>
              <w:t>To constitute a pass,</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Tenderers must provide</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evidence of their economic and financial</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standing:</w:t>
            </w:r>
          </w:p>
          <w:p w14:paraId="35766F37" w14:textId="77777777" w:rsidR="00420C6D" w:rsidRDefault="00420C6D"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420C6D">
              <w:rPr>
                <w:rFonts w:ascii="Microsoft Sans Serif" w:eastAsia="Times New Roman" w:hAnsi="Microsoft Sans Serif" w:cs="Microsoft Sans Serif"/>
              </w:rPr>
              <w:sym w:font="Symbol" w:char="F0B7"/>
            </w:r>
            <w:r w:rsidRPr="00420C6D">
              <w:rPr>
                <w:rFonts w:ascii="Microsoft Sans Serif" w:eastAsia="Times New Roman" w:hAnsi="Microsoft Sans Serif" w:cs="Microsoft Sans Serif"/>
              </w:rPr>
              <w:t>If available electronically</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financial</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statements filed with Companies House.</w:t>
            </w:r>
          </w:p>
          <w:p w14:paraId="22AEC00A" w14:textId="77777777" w:rsidR="00420C6D" w:rsidRDefault="00420C6D"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420C6D">
              <w:rPr>
                <w:rFonts w:ascii="Microsoft Sans Serif" w:eastAsia="Times New Roman" w:hAnsi="Microsoft Sans Serif" w:cs="Microsoft Sans Serif"/>
              </w:rPr>
              <w:sym w:font="Symbol" w:char="F0B7"/>
            </w:r>
            <w:r w:rsidRPr="00420C6D">
              <w:rPr>
                <w:rFonts w:ascii="Microsoft Sans Serif" w:eastAsia="Times New Roman" w:hAnsi="Microsoft Sans Serif" w:cs="Microsoft Sans Serif"/>
              </w:rPr>
              <w:t>If unavailable electronically</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commit to</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providing copies of their last 2 years of</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accounts upon request.</w:t>
            </w:r>
          </w:p>
          <w:p w14:paraId="4FA56389" w14:textId="77777777" w:rsidR="00420C6D" w:rsidRDefault="00420C6D"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420C6D">
              <w:rPr>
                <w:rFonts w:ascii="Microsoft Sans Serif" w:eastAsia="Times New Roman" w:hAnsi="Microsoft Sans Serif" w:cs="Microsoft Sans Serif"/>
              </w:rPr>
              <w:sym w:font="Symbol" w:char="F0B7"/>
            </w:r>
            <w:r w:rsidRPr="00420C6D">
              <w:rPr>
                <w:rFonts w:ascii="Microsoft Sans Serif" w:eastAsia="Times New Roman" w:hAnsi="Microsoft Sans Serif" w:cs="Microsoft Sans Serif"/>
              </w:rPr>
              <w:t>Alternative evidence and information</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if the</w:t>
            </w:r>
            <w:r>
              <w:rPr>
                <w:rFonts w:ascii="Microsoft Sans Serif" w:eastAsia="Times New Roman" w:hAnsi="Microsoft Sans Serif" w:cs="Microsoft Sans Serif"/>
              </w:rPr>
              <w:t xml:space="preserve"> </w:t>
            </w:r>
            <w:r w:rsidRPr="00420C6D">
              <w:rPr>
                <w:rFonts w:ascii="Microsoft Sans Serif" w:eastAsia="Times New Roman" w:hAnsi="Microsoft Sans Serif" w:cs="Microsoft Sans Serif"/>
              </w:rPr>
              <w:t>above are unavailable.</w:t>
            </w:r>
            <w:r>
              <w:rPr>
                <w:rFonts w:ascii="Microsoft Sans Serif" w:eastAsia="Times New Roman" w:hAnsi="Microsoft Sans Serif" w:cs="Microsoft Sans Serif"/>
              </w:rPr>
              <w:t xml:space="preserve"> </w:t>
            </w:r>
          </w:p>
          <w:p w14:paraId="6AECA6B8" w14:textId="77777777" w:rsidR="00420C6D" w:rsidRDefault="00420C6D"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p>
          <w:p w14:paraId="040C79B3" w14:textId="71FB5DCD" w:rsidR="00976578" w:rsidRPr="00E13D81" w:rsidRDefault="00420C6D"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lang w:val="en-US"/>
              </w:rPr>
            </w:pPr>
            <w:r w:rsidRPr="00420C6D">
              <w:rPr>
                <w:rFonts w:ascii="Microsoft Sans Serif" w:eastAsia="Times New Roman" w:hAnsi="Microsoft Sans Serif" w:cs="Microsoft Sans Serif"/>
              </w:rPr>
              <w:t>Checks will be undertaken on the preferred Tenderer’s accounts to determine a Tenderer’s financial standing. A credit check will be carried out (using Creditsafe/Experian). A credit score range of 71-100 is required. Where a Tenderer’s score falls below this range, the Council reserves the right to undertake a further financial appraisal and due diligence checks to ascertain and satisfy financial standing.</w:t>
            </w:r>
          </w:p>
        </w:tc>
      </w:tr>
      <w:tr w:rsidR="00976578" w:rsidRPr="00E13D81" w14:paraId="796E4392" w14:textId="77777777" w:rsidTr="00CC7CF6">
        <w:tc>
          <w:tcPr>
            <w:cnfStyle w:val="001000000000" w:firstRow="0" w:lastRow="0" w:firstColumn="1" w:lastColumn="0" w:oddVBand="0" w:evenVBand="0" w:oddHBand="0" w:evenHBand="0" w:firstRowFirstColumn="0" w:firstRowLastColumn="0" w:lastRowFirstColumn="0" w:lastRowLastColumn="0"/>
            <w:tcW w:w="3684" w:type="dxa"/>
          </w:tcPr>
          <w:p w14:paraId="7E356FEA" w14:textId="77777777"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6.1 Relevant experience and contract examples</w:t>
            </w:r>
          </w:p>
        </w:tc>
        <w:tc>
          <w:tcPr>
            <w:tcW w:w="5332" w:type="dxa"/>
          </w:tcPr>
          <w:p w14:paraId="6313609D" w14:textId="247633E3" w:rsidR="00976578" w:rsidRPr="00E13D81" w:rsidRDefault="00976578" w:rsidP="008A29D5">
            <w:p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the contract examples provided shall be relevant to the requirement, with a sufficient level of detail that provides confidence in the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 xml:space="preserve">’s established past experience in similar and relevant projects/contracts.  The absence of relevant contract examples in 6.1 means the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 xml:space="preserve"> will need to demonstrate in 6.</w:t>
            </w:r>
            <w:r w:rsidR="00911A48">
              <w:rPr>
                <w:rFonts w:ascii="Microsoft Sans Serif" w:eastAsia="Times New Roman" w:hAnsi="Microsoft Sans Serif" w:cs="Microsoft Sans Serif"/>
              </w:rPr>
              <w:t>2</w:t>
            </w:r>
            <w:r w:rsidRPr="00E13D81">
              <w:rPr>
                <w:rFonts w:ascii="Microsoft Sans Serif" w:eastAsia="Times New Roman" w:hAnsi="Microsoft Sans Serif" w:cs="Microsoft Sans Serif"/>
              </w:rPr>
              <w:t xml:space="preserve"> that the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 xml:space="preserve"> can </w:t>
            </w:r>
            <w:r w:rsidRPr="00E13D81">
              <w:rPr>
                <w:rFonts w:ascii="Microsoft Sans Serif" w:eastAsia="Times New Roman" w:hAnsi="Microsoft Sans Serif" w:cs="Microsoft Sans Serif"/>
              </w:rPr>
              <w:lastRenderedPageBreak/>
              <w:t>procure the necessary skill sets and experience to deliver the contract satisfactorily.</w:t>
            </w:r>
          </w:p>
        </w:tc>
      </w:tr>
      <w:tr w:rsidR="00976578" w:rsidRPr="00E13D81" w14:paraId="47648704" w14:textId="77777777" w:rsidTr="00CC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16231E65" w14:textId="77777777"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lastRenderedPageBreak/>
              <w:t>Part 3: Section 6.2 Alternative evidence demonstrating ability to deliver the contract</w:t>
            </w:r>
          </w:p>
        </w:tc>
        <w:tc>
          <w:tcPr>
            <w:tcW w:w="5332" w:type="dxa"/>
          </w:tcPr>
          <w:p w14:paraId="5C51C0F6" w14:textId="6FDB292C" w:rsidR="00976578" w:rsidRPr="00E13D81" w:rsidRDefault="00976578"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If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are unable to provide at least one example for question 6.1, they must provide an explanation for this and demonstrate how they meet the selection criteria relating to technical and professional ability.</w:t>
            </w:r>
          </w:p>
        </w:tc>
      </w:tr>
      <w:tr w:rsidR="00976578" w:rsidRPr="00E13D81" w14:paraId="2CDA126C" w14:textId="77777777" w:rsidTr="00CC7CF6">
        <w:tc>
          <w:tcPr>
            <w:cnfStyle w:val="001000000000" w:firstRow="0" w:lastRow="0" w:firstColumn="1" w:lastColumn="0" w:oddVBand="0" w:evenVBand="0" w:oddHBand="0" w:evenHBand="0" w:firstRowFirstColumn="0" w:firstRowLastColumn="0" w:lastRowFirstColumn="0" w:lastRowLastColumn="0"/>
            <w:tcW w:w="3684" w:type="dxa"/>
          </w:tcPr>
          <w:p w14:paraId="769C82A3" w14:textId="77777777"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6.3 Sub-contracting and Supply Chain Management</w:t>
            </w:r>
          </w:p>
        </w:tc>
        <w:tc>
          <w:tcPr>
            <w:tcW w:w="5332" w:type="dxa"/>
          </w:tcPr>
          <w:p w14:paraId="6D4C8D6A" w14:textId="0FDE3A6A" w:rsidR="00976578" w:rsidRPr="00E13D81" w:rsidRDefault="00976578" w:rsidP="008A29D5">
            <w:p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the response must be able to provide confidence in the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past experience in effective supervision of sub-contractors or consortium members and ability to deliver the whole contract seamlessly and effectively.</w:t>
            </w:r>
          </w:p>
        </w:tc>
      </w:tr>
      <w:tr w:rsidR="00976578" w:rsidRPr="00E13D81" w14:paraId="506786E7" w14:textId="77777777" w:rsidTr="00CC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450176E6" w14:textId="77777777"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7.1 Insurance</w:t>
            </w:r>
          </w:p>
        </w:tc>
        <w:tc>
          <w:tcPr>
            <w:tcW w:w="5332" w:type="dxa"/>
          </w:tcPr>
          <w:p w14:paraId="643B4233" w14:textId="7EEC211F" w:rsidR="00976578" w:rsidRPr="00E13D81" w:rsidRDefault="00976578"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must confirm whether they have or commit to obtain the necessary levels of insurance.</w:t>
            </w:r>
          </w:p>
        </w:tc>
      </w:tr>
      <w:tr w:rsidR="00976578" w:rsidRPr="00E13D81" w14:paraId="5B8ACCC5" w14:textId="77777777" w:rsidTr="00CC7CF6">
        <w:tc>
          <w:tcPr>
            <w:cnfStyle w:val="001000000000" w:firstRow="0" w:lastRow="0" w:firstColumn="1" w:lastColumn="0" w:oddVBand="0" w:evenVBand="0" w:oddHBand="0" w:evenHBand="0" w:firstRowFirstColumn="0" w:firstRowLastColumn="0" w:lastRowFirstColumn="0" w:lastRowLastColumn="0"/>
            <w:tcW w:w="3684" w:type="dxa"/>
          </w:tcPr>
          <w:p w14:paraId="2EAF26BC" w14:textId="2815A672"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7.2</w:t>
            </w:r>
            <w:r w:rsidR="004A5091">
              <w:rPr>
                <w:rFonts w:ascii="Microsoft Sans Serif" w:eastAsia="Times New Roman" w:hAnsi="Microsoft Sans Serif" w:cs="Microsoft Sans Serif"/>
              </w:rPr>
              <w:t xml:space="preserve"> (a) </w:t>
            </w:r>
            <w:r w:rsidRPr="00E13D81">
              <w:rPr>
                <w:rFonts w:ascii="Microsoft Sans Serif" w:eastAsia="Times New Roman" w:hAnsi="Microsoft Sans Serif" w:cs="Microsoft Sans Serif"/>
              </w:rPr>
              <w:t>Data Protection</w:t>
            </w:r>
          </w:p>
        </w:tc>
        <w:tc>
          <w:tcPr>
            <w:tcW w:w="5332" w:type="dxa"/>
          </w:tcPr>
          <w:p w14:paraId="106DB378" w14:textId="284A3241" w:rsidR="00976578" w:rsidRPr="00E13D81" w:rsidRDefault="00976578" w:rsidP="008A29D5">
            <w:p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must confirm that they have in place the human and technical resources to perform the contract to ensure compliance with the UK General Data Protection Regulations.</w:t>
            </w:r>
          </w:p>
        </w:tc>
      </w:tr>
      <w:tr w:rsidR="004A5091" w:rsidRPr="00E13D81" w14:paraId="3C0ABB3B" w14:textId="77777777" w:rsidTr="00CC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7F6BC0B3" w14:textId="37C460C8" w:rsidR="004A5091" w:rsidRPr="00E13D81" w:rsidRDefault="004A5091"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7</w:t>
            </w:r>
            <w:r>
              <w:rPr>
                <w:rFonts w:ascii="Microsoft Sans Serif" w:eastAsia="Times New Roman" w:hAnsi="Microsoft Sans Serif" w:cs="Microsoft Sans Serif"/>
              </w:rPr>
              <w:t xml:space="preserve"> 7.2 (b) </w:t>
            </w:r>
            <w:r w:rsidRPr="00E13D81">
              <w:rPr>
                <w:rFonts w:ascii="Microsoft Sans Serif" w:eastAsia="Times New Roman" w:hAnsi="Microsoft Sans Serif" w:cs="Microsoft Sans Serif"/>
              </w:rPr>
              <w:t>Data Protection</w:t>
            </w:r>
          </w:p>
        </w:tc>
        <w:tc>
          <w:tcPr>
            <w:tcW w:w="5332" w:type="dxa"/>
          </w:tcPr>
          <w:p w14:paraId="63CC9F5E" w14:textId="2821E7BF" w:rsidR="004A5091" w:rsidRPr="00E13D81" w:rsidRDefault="004A5091"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4A5091">
              <w:rPr>
                <w:rFonts w:ascii="Microsoft Sans Serif" w:eastAsia="Times New Roman" w:hAnsi="Microsoft Sans Serif" w:cs="Microsoft Sans Serif"/>
              </w:rPr>
              <w:t xml:space="preserve">To constitute a pass, the </w:t>
            </w:r>
            <w:r>
              <w:rPr>
                <w:rFonts w:ascii="Microsoft Sans Serif" w:eastAsia="Times New Roman" w:hAnsi="Microsoft Sans Serif" w:cs="Microsoft Sans Serif"/>
              </w:rPr>
              <w:t>response</w:t>
            </w:r>
            <w:r w:rsidRPr="004A5091">
              <w:rPr>
                <w:rFonts w:ascii="Microsoft Sans Serif" w:eastAsia="Times New Roman" w:hAnsi="Microsoft Sans Serif" w:cs="Microsoft Sans Serif"/>
              </w:rPr>
              <w:t xml:space="preserve"> provided shall </w:t>
            </w:r>
            <w:r>
              <w:rPr>
                <w:rFonts w:ascii="Microsoft Sans Serif" w:eastAsia="Times New Roman" w:hAnsi="Microsoft Sans Serif" w:cs="Microsoft Sans Serif"/>
              </w:rPr>
              <w:t>include</w:t>
            </w:r>
            <w:r w:rsidRPr="004A5091">
              <w:rPr>
                <w:rFonts w:ascii="Microsoft Sans Serif" w:eastAsia="Times New Roman" w:hAnsi="Microsoft Sans Serif" w:cs="Microsoft Sans Serif"/>
              </w:rPr>
              <w:t xml:space="preserve"> a sufficient level of detail that provides confidence in the Tenderer’s technical facilities and measures </w:t>
            </w:r>
            <w:r>
              <w:rPr>
                <w:rFonts w:ascii="Microsoft Sans Serif" w:eastAsia="Times New Roman" w:hAnsi="Microsoft Sans Serif" w:cs="Microsoft Sans Serif"/>
              </w:rPr>
              <w:t xml:space="preserve">to ensure compliance with </w:t>
            </w:r>
            <w:r w:rsidRPr="004A5091">
              <w:rPr>
                <w:rFonts w:ascii="Microsoft Sans Serif" w:eastAsia="Times New Roman" w:hAnsi="Microsoft Sans Serif" w:cs="Microsoft Sans Serif"/>
              </w:rPr>
              <w:t>the UK General Data Protection Regulations and to ensure the protection of the rights of data subjects.</w:t>
            </w:r>
          </w:p>
        </w:tc>
      </w:tr>
      <w:tr w:rsidR="00976578" w:rsidRPr="00E13D81" w14:paraId="4E49C764" w14:textId="77777777" w:rsidTr="00CC7CF6">
        <w:tc>
          <w:tcPr>
            <w:cnfStyle w:val="001000000000" w:firstRow="0" w:lastRow="0" w:firstColumn="1" w:lastColumn="0" w:oddVBand="0" w:evenVBand="0" w:oddHBand="0" w:evenHBand="0" w:firstRowFirstColumn="0" w:firstRowLastColumn="0" w:lastRowFirstColumn="0" w:lastRowLastColumn="0"/>
            <w:tcW w:w="3684" w:type="dxa"/>
          </w:tcPr>
          <w:p w14:paraId="76DE9B06" w14:textId="77777777"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7.3 Health &amp; Safety</w:t>
            </w:r>
          </w:p>
        </w:tc>
        <w:tc>
          <w:tcPr>
            <w:tcW w:w="5332" w:type="dxa"/>
          </w:tcPr>
          <w:p w14:paraId="54EE1FE0" w14:textId="2B7D68E6" w:rsidR="00976578" w:rsidRPr="00E13D81" w:rsidRDefault="00976578" w:rsidP="008A29D5">
            <w:p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 xml:space="preserve">s must describe the arrangements </w:t>
            </w:r>
            <w:r w:rsidR="009A54EA">
              <w:rPr>
                <w:rFonts w:ascii="Microsoft Sans Serif" w:eastAsia="Times New Roman" w:hAnsi="Microsoft Sans Serif" w:cs="Microsoft Sans Serif"/>
              </w:rPr>
              <w:t>they</w:t>
            </w:r>
            <w:r w:rsidRPr="00E13D81">
              <w:rPr>
                <w:rFonts w:ascii="Microsoft Sans Serif" w:eastAsia="Times New Roman" w:hAnsi="Microsoft Sans Serif" w:cs="Microsoft Sans Serif"/>
              </w:rPr>
              <w:t xml:space="preserve"> have in place to manage health and safety effectively and control significant risks relevant to the requirement.</w:t>
            </w:r>
          </w:p>
        </w:tc>
      </w:tr>
      <w:tr w:rsidR="001B1414" w:rsidRPr="00E13D81" w14:paraId="50679EAF" w14:textId="77777777" w:rsidTr="00CC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191E42FD" w14:textId="481F8E5F" w:rsidR="001B1414" w:rsidRPr="00E13D81" w:rsidRDefault="001B1414"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7.4 Payment Terms Supply Chain</w:t>
            </w:r>
          </w:p>
        </w:tc>
        <w:tc>
          <w:tcPr>
            <w:tcW w:w="5332" w:type="dxa"/>
          </w:tcPr>
          <w:p w14:paraId="38FCAC37" w14:textId="6517AD5B" w:rsidR="001B1414" w:rsidRPr="00E13D81" w:rsidRDefault="001B1414"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 xml:space="preserve">s must indicate “yes”. </w:t>
            </w:r>
          </w:p>
        </w:tc>
      </w:tr>
      <w:tr w:rsidR="00976578" w:rsidRPr="00E13D81" w14:paraId="6D36DEE0" w14:textId="77777777" w:rsidTr="00CC7CF6">
        <w:tc>
          <w:tcPr>
            <w:cnfStyle w:val="001000000000" w:firstRow="0" w:lastRow="0" w:firstColumn="1" w:lastColumn="0" w:oddVBand="0" w:evenVBand="0" w:oddHBand="0" w:evenHBand="0" w:firstRowFirstColumn="0" w:firstRowLastColumn="0" w:lastRowFirstColumn="0" w:lastRowLastColumn="0"/>
            <w:tcW w:w="3684" w:type="dxa"/>
          </w:tcPr>
          <w:p w14:paraId="7F731A32" w14:textId="0257586F" w:rsidR="00976578" w:rsidRPr="00E13D81" w:rsidRDefault="00976578"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Part 3: Section </w:t>
            </w:r>
            <w:r w:rsidR="00CC7CF6" w:rsidRPr="00E13D81">
              <w:rPr>
                <w:rFonts w:ascii="Microsoft Sans Serif" w:eastAsia="Times New Roman" w:hAnsi="Microsoft Sans Serif" w:cs="Microsoft Sans Serif"/>
              </w:rPr>
              <w:t>8</w:t>
            </w:r>
            <w:r w:rsidRPr="00E13D81">
              <w:rPr>
                <w:rFonts w:ascii="Microsoft Sans Serif" w:eastAsia="Times New Roman" w:hAnsi="Microsoft Sans Serif" w:cs="Microsoft Sans Serif"/>
              </w:rPr>
              <w:t xml:space="preserve"> </w:t>
            </w:r>
            <w:r w:rsidR="00CC7CF6" w:rsidRPr="00E13D81">
              <w:rPr>
                <w:rFonts w:ascii="Microsoft Sans Serif" w:eastAsia="Times New Roman" w:hAnsi="Microsoft Sans Serif" w:cs="Microsoft Sans Serif"/>
              </w:rPr>
              <w:t>Mandatory Requirements 8.1 – 8.</w:t>
            </w:r>
            <w:r w:rsidR="001B1414" w:rsidRPr="00E13D81">
              <w:rPr>
                <w:rFonts w:ascii="Microsoft Sans Serif" w:eastAsia="Times New Roman" w:hAnsi="Microsoft Sans Serif" w:cs="Microsoft Sans Serif"/>
              </w:rPr>
              <w:t>5</w:t>
            </w:r>
          </w:p>
        </w:tc>
        <w:tc>
          <w:tcPr>
            <w:tcW w:w="5332" w:type="dxa"/>
          </w:tcPr>
          <w:p w14:paraId="5DBB12B8" w14:textId="50C25C00" w:rsidR="00976578" w:rsidRPr="00E13D81" w:rsidRDefault="00CC7CF6" w:rsidP="008A29D5">
            <w:p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must supply evidence of ALL of the accreditations requested below</w:t>
            </w:r>
            <w:r w:rsidR="001B1414" w:rsidRPr="00E13D81">
              <w:rPr>
                <w:rFonts w:ascii="Microsoft Sans Serif" w:eastAsia="Times New Roman" w:hAnsi="Microsoft Sans Serif" w:cs="Microsoft Sans Serif"/>
              </w:rPr>
              <w:t xml:space="preserve"> by attaching such to their submission</w:t>
            </w:r>
            <w:r w:rsidRPr="00E13D81">
              <w:rPr>
                <w:rFonts w:ascii="Microsoft Sans Serif" w:eastAsia="Times New Roman" w:hAnsi="Microsoft Sans Serif" w:cs="Microsoft Sans Serif"/>
              </w:rPr>
              <w:t>. Such accreditation should be in date and current, and / or assurances made that any renewals will be in place for delivery of the scheme.</w:t>
            </w:r>
          </w:p>
          <w:p w14:paraId="249E9330" w14:textId="77777777" w:rsidR="00CC7CF6" w:rsidRPr="00E13D81" w:rsidRDefault="00CC7CF6" w:rsidP="00CC7CF6">
            <w:pPr>
              <w:pStyle w:val="ListParagraph"/>
              <w:numPr>
                <w:ilvl w:val="0"/>
                <w:numId w:val="128"/>
              </w:num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HERS Highway Electrical Association</w:t>
            </w:r>
          </w:p>
          <w:p w14:paraId="72816D54" w14:textId="77777777" w:rsidR="00CC7CF6" w:rsidRPr="00E13D81" w:rsidRDefault="00CC7CF6" w:rsidP="00CC7CF6">
            <w:pPr>
              <w:pStyle w:val="ListParagraph"/>
              <w:numPr>
                <w:ilvl w:val="0"/>
                <w:numId w:val="128"/>
              </w:num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IPAF International Powered Access Federation</w:t>
            </w:r>
          </w:p>
          <w:p w14:paraId="6A4C2800" w14:textId="77777777" w:rsidR="00CC7CF6" w:rsidRPr="00E13D81" w:rsidRDefault="00CC7CF6" w:rsidP="00CC7CF6">
            <w:pPr>
              <w:pStyle w:val="ListParagraph"/>
              <w:numPr>
                <w:ilvl w:val="0"/>
                <w:numId w:val="128"/>
              </w:num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Traffic management plans</w:t>
            </w:r>
          </w:p>
          <w:p w14:paraId="06A764D7" w14:textId="77777777" w:rsidR="00CC7CF6" w:rsidRPr="00E13D81" w:rsidRDefault="00CC7CF6" w:rsidP="00CC7CF6">
            <w:pPr>
              <w:pStyle w:val="ListParagraph"/>
              <w:numPr>
                <w:ilvl w:val="0"/>
                <w:numId w:val="128"/>
              </w:num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SWQR Card (Street works qualification register]</w:t>
            </w:r>
          </w:p>
          <w:p w14:paraId="7DC0EC51" w14:textId="43A30086" w:rsidR="00CC7CF6" w:rsidRPr="00E13D81" w:rsidRDefault="00CC7CF6" w:rsidP="00CC7CF6">
            <w:pPr>
              <w:pStyle w:val="ListParagraph"/>
              <w:numPr>
                <w:ilvl w:val="0"/>
                <w:numId w:val="128"/>
              </w:num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Please </w:t>
            </w:r>
          </w:p>
        </w:tc>
      </w:tr>
      <w:tr w:rsidR="001B1414" w:rsidRPr="00E13D81" w14:paraId="71ADB5A1" w14:textId="77777777" w:rsidTr="00CC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6BDDF642" w14:textId="1B68AA62" w:rsidR="001B1414" w:rsidRPr="00E13D81" w:rsidRDefault="001B1414" w:rsidP="008A29D5">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t>Part 3: Section 8 Mandatory Requirements 8.6</w:t>
            </w:r>
          </w:p>
        </w:tc>
        <w:tc>
          <w:tcPr>
            <w:tcW w:w="5332" w:type="dxa"/>
          </w:tcPr>
          <w:p w14:paraId="3D3D3F2F" w14:textId="62910F65" w:rsidR="001B1414" w:rsidRPr="00E13D81" w:rsidRDefault="001B1414" w:rsidP="008A29D5">
            <w:pPr>
              <w:spacing w:line="276" w:lineRule="auto"/>
              <w:jc w:val="both"/>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must indicate “yes”.</w:t>
            </w:r>
          </w:p>
        </w:tc>
      </w:tr>
      <w:tr w:rsidR="00CC7CF6" w:rsidRPr="00E13D81" w14:paraId="0C0CA03F" w14:textId="77777777" w:rsidTr="00CC7CF6">
        <w:tc>
          <w:tcPr>
            <w:cnfStyle w:val="001000000000" w:firstRow="0" w:lastRow="0" w:firstColumn="1" w:lastColumn="0" w:oddVBand="0" w:evenVBand="0" w:oddHBand="0" w:evenHBand="0" w:firstRowFirstColumn="0" w:firstRowLastColumn="0" w:lastRowFirstColumn="0" w:lastRowLastColumn="0"/>
            <w:tcW w:w="3684" w:type="dxa"/>
          </w:tcPr>
          <w:p w14:paraId="76CCEE02" w14:textId="624CC238" w:rsidR="00CC7CF6" w:rsidRPr="00E13D81" w:rsidRDefault="00CC7CF6" w:rsidP="00CC7CF6">
            <w:pPr>
              <w:spacing w:line="276" w:lineRule="auto"/>
              <w:jc w:val="both"/>
              <w:rPr>
                <w:rFonts w:ascii="Microsoft Sans Serif" w:eastAsia="Times New Roman" w:hAnsi="Microsoft Sans Serif" w:cs="Microsoft Sans Serif"/>
              </w:rPr>
            </w:pPr>
            <w:r w:rsidRPr="00E13D81">
              <w:rPr>
                <w:rFonts w:ascii="Microsoft Sans Serif" w:eastAsia="Times New Roman" w:hAnsi="Microsoft Sans Serif" w:cs="Microsoft Sans Serif"/>
              </w:rPr>
              <w:lastRenderedPageBreak/>
              <w:t>Part 3: Section 8 Mandatory Requirements 8.</w:t>
            </w:r>
            <w:r w:rsidR="001B1414" w:rsidRPr="00E13D81">
              <w:rPr>
                <w:rFonts w:ascii="Microsoft Sans Serif" w:eastAsia="Times New Roman" w:hAnsi="Microsoft Sans Serif" w:cs="Microsoft Sans Serif"/>
              </w:rPr>
              <w:t>7</w:t>
            </w:r>
          </w:p>
        </w:tc>
        <w:tc>
          <w:tcPr>
            <w:tcW w:w="5332" w:type="dxa"/>
          </w:tcPr>
          <w:p w14:paraId="2ED3BD29" w14:textId="4BBF22A4" w:rsidR="00CC7CF6" w:rsidRPr="00E13D81" w:rsidRDefault="00CC7CF6" w:rsidP="00CC7CF6">
            <w:pPr>
              <w:spacing w:line="276" w:lineRule="auto"/>
              <w:jc w:val="both"/>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rPr>
            </w:pPr>
            <w:r w:rsidRPr="00E13D81">
              <w:rPr>
                <w:rFonts w:ascii="Microsoft Sans Serif" w:eastAsia="Times New Roman" w:hAnsi="Microsoft Sans Serif" w:cs="Microsoft Sans Serif"/>
              </w:rPr>
              <w:t xml:space="preserve">To constitute a pass, </w:t>
            </w:r>
            <w:r w:rsidR="006A3010">
              <w:rPr>
                <w:rFonts w:ascii="Microsoft Sans Serif" w:eastAsia="Times New Roman" w:hAnsi="Microsoft Sans Serif" w:cs="Microsoft Sans Serif"/>
              </w:rPr>
              <w:t>Tenderer</w:t>
            </w:r>
            <w:r w:rsidRPr="00E13D81">
              <w:rPr>
                <w:rFonts w:ascii="Microsoft Sans Serif" w:eastAsia="Times New Roman" w:hAnsi="Microsoft Sans Serif" w:cs="Microsoft Sans Serif"/>
              </w:rPr>
              <w:t>s must confirm that they can meet the specification in full.</w:t>
            </w:r>
          </w:p>
        </w:tc>
      </w:tr>
    </w:tbl>
    <w:p w14:paraId="214A13DF" w14:textId="77777777" w:rsidR="00976578" w:rsidRPr="00E13D81" w:rsidRDefault="00976578">
      <w:pPr>
        <w:rPr>
          <w:rFonts w:ascii="Microsoft Sans Serif" w:hAnsi="Microsoft Sans Serif" w:cs="Microsoft Sans Serif"/>
          <w:sz w:val="24"/>
          <w:szCs w:val="24"/>
        </w:rPr>
      </w:pPr>
    </w:p>
    <w:p w14:paraId="47EA7CEA" w14:textId="1D32454E" w:rsidR="005C399A" w:rsidRPr="00E13D81" w:rsidRDefault="00DD38D6" w:rsidP="00EE558E">
      <w:pPr>
        <w:pStyle w:val="Heading2"/>
        <w:rPr>
          <w:rFonts w:ascii="Microsoft Sans Serif" w:hAnsi="Microsoft Sans Serif" w:cs="Microsoft Sans Serif"/>
        </w:rPr>
      </w:pPr>
      <w:bookmarkStart w:id="13" w:name="_Toc180498856"/>
      <w:r w:rsidRPr="00E13D81">
        <w:rPr>
          <w:rFonts w:ascii="Microsoft Sans Serif" w:hAnsi="Microsoft Sans Serif" w:cs="Microsoft Sans Serif"/>
        </w:rPr>
        <w:t>Quality Criteria</w:t>
      </w:r>
      <w:r w:rsidR="00CC7CF6" w:rsidRPr="00E13D81">
        <w:rPr>
          <w:rFonts w:ascii="Microsoft Sans Serif" w:hAnsi="Microsoft Sans Serif" w:cs="Microsoft Sans Serif"/>
        </w:rPr>
        <w:t xml:space="preserve"> Assessment</w:t>
      </w:r>
      <w:bookmarkEnd w:id="13"/>
    </w:p>
    <w:p w14:paraId="4283FE7C" w14:textId="1534DB86" w:rsidR="005C399A" w:rsidRPr="00E13D81" w:rsidRDefault="005C399A" w:rsidP="005C399A">
      <w:pPr>
        <w:spacing w:after="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Quality </w:t>
      </w:r>
      <w:r w:rsidR="00976578" w:rsidRPr="00E13D81">
        <w:rPr>
          <w:rFonts w:ascii="Microsoft Sans Serif" w:hAnsi="Microsoft Sans Serif" w:cs="Microsoft Sans Serif"/>
          <w:sz w:val="24"/>
          <w:szCs w:val="24"/>
        </w:rPr>
        <w:t>criteria</w:t>
      </w:r>
      <w:r w:rsidR="00730C9B" w:rsidRPr="00E13D81">
        <w:rPr>
          <w:rFonts w:ascii="Microsoft Sans Serif" w:hAnsi="Microsoft Sans Serif" w:cs="Microsoft Sans Serif"/>
          <w:sz w:val="24"/>
          <w:szCs w:val="24"/>
        </w:rPr>
        <w:t xml:space="preserve"> assessment</w:t>
      </w:r>
      <w:r w:rsidR="00EE558E" w:rsidRPr="00E13D81">
        <w:rPr>
          <w:rFonts w:ascii="Microsoft Sans Serif" w:hAnsi="Microsoft Sans Serif" w:cs="Microsoft Sans Serif"/>
          <w:sz w:val="24"/>
          <w:szCs w:val="24"/>
        </w:rPr>
        <w:t>,</w:t>
      </w:r>
      <w:r w:rsidR="00976578" w:rsidRPr="00E13D81">
        <w:rPr>
          <w:rFonts w:ascii="Microsoft Sans Serif" w:hAnsi="Microsoft Sans Serif" w:cs="Microsoft Sans Serif"/>
          <w:sz w:val="24"/>
          <w:szCs w:val="24"/>
        </w:rPr>
        <w:t xml:space="preserve"> </w:t>
      </w:r>
      <w:r w:rsidRPr="00E13D81">
        <w:rPr>
          <w:rFonts w:ascii="Microsoft Sans Serif" w:hAnsi="Microsoft Sans Serif" w:cs="Microsoft Sans Serif"/>
          <w:sz w:val="24"/>
          <w:szCs w:val="24"/>
        </w:rPr>
        <w:t>which represents 60%</w:t>
      </w:r>
      <w:r w:rsidR="00EE558E"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 xml:space="preserve"> will be based </w:t>
      </w:r>
      <w:r w:rsidR="00976578" w:rsidRPr="00E13D81">
        <w:rPr>
          <w:rFonts w:ascii="Microsoft Sans Serif" w:hAnsi="Microsoft Sans Serif" w:cs="Microsoft Sans Serif"/>
          <w:sz w:val="24"/>
          <w:szCs w:val="24"/>
        </w:rPr>
        <w:t>up</w:t>
      </w:r>
      <w:r w:rsidRPr="00E13D81">
        <w:rPr>
          <w:rFonts w:ascii="Microsoft Sans Serif" w:hAnsi="Microsoft Sans Serif" w:cs="Microsoft Sans Serif"/>
          <w:sz w:val="24"/>
          <w:szCs w:val="24"/>
        </w:rPr>
        <w:t>on</w:t>
      </w:r>
      <w:r w:rsidR="00976578" w:rsidRPr="00E13D81">
        <w:rPr>
          <w:rFonts w:ascii="Microsoft Sans Serif" w:hAnsi="Microsoft Sans Serif" w:cs="Microsoft Sans Serif"/>
          <w:sz w:val="24"/>
          <w:szCs w:val="24"/>
        </w:rPr>
        <w:t>:</w:t>
      </w:r>
    </w:p>
    <w:p w14:paraId="075DF1C0" w14:textId="77777777" w:rsidR="005C399A" w:rsidRPr="00E13D81" w:rsidRDefault="005C399A" w:rsidP="005C399A">
      <w:pPr>
        <w:spacing w:after="0" w:line="276" w:lineRule="auto"/>
        <w:rPr>
          <w:rFonts w:ascii="Microsoft Sans Serif" w:hAnsi="Microsoft Sans Serif" w:cs="Microsoft Sans Serif"/>
          <w:sz w:val="24"/>
          <w:szCs w:val="24"/>
        </w:rPr>
      </w:pPr>
    </w:p>
    <w:tbl>
      <w:tblPr>
        <w:tblW w:w="9067" w:type="dxa"/>
        <w:tblLook w:val="04A0" w:firstRow="1" w:lastRow="0" w:firstColumn="1" w:lastColumn="0" w:noHBand="0" w:noVBand="1"/>
      </w:tblPr>
      <w:tblGrid>
        <w:gridCol w:w="1162"/>
        <w:gridCol w:w="1345"/>
        <w:gridCol w:w="3725"/>
        <w:gridCol w:w="1459"/>
        <w:gridCol w:w="1376"/>
      </w:tblGrid>
      <w:tr w:rsidR="00976578" w:rsidRPr="00E13D81" w14:paraId="578B9F9F" w14:textId="77777777" w:rsidTr="00976578">
        <w:trPr>
          <w:trHeight w:val="398"/>
        </w:trPr>
        <w:tc>
          <w:tcPr>
            <w:tcW w:w="1162" w:type="dxa"/>
            <w:tcBorders>
              <w:top w:val="single" w:sz="4" w:space="0" w:color="44B3E1"/>
              <w:left w:val="single" w:sz="4" w:space="0" w:color="44B3E1"/>
              <w:bottom w:val="single" w:sz="12" w:space="0" w:color="156082"/>
              <w:right w:val="nil"/>
            </w:tcBorders>
            <w:shd w:val="clear" w:color="000000" w:fill="A6C9EC"/>
            <w:noWrap/>
            <w:hideMark/>
          </w:tcPr>
          <w:p w14:paraId="59BD8463" w14:textId="77777777" w:rsidR="00976578" w:rsidRPr="00E13D81" w:rsidRDefault="00976578"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Section No</w:t>
            </w:r>
          </w:p>
        </w:tc>
        <w:tc>
          <w:tcPr>
            <w:tcW w:w="1345" w:type="dxa"/>
            <w:tcBorders>
              <w:top w:val="single" w:sz="4" w:space="0" w:color="44B3E1"/>
              <w:left w:val="nil"/>
              <w:bottom w:val="single" w:sz="12" w:space="0" w:color="156082"/>
              <w:right w:val="nil"/>
            </w:tcBorders>
            <w:shd w:val="clear" w:color="000000" w:fill="A6C9EC"/>
            <w:noWrap/>
            <w:hideMark/>
          </w:tcPr>
          <w:p w14:paraId="568CAEBE" w14:textId="77777777" w:rsidR="00976578" w:rsidRPr="00E13D81" w:rsidRDefault="00976578"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Question No</w:t>
            </w:r>
          </w:p>
        </w:tc>
        <w:tc>
          <w:tcPr>
            <w:tcW w:w="3725" w:type="dxa"/>
            <w:tcBorders>
              <w:top w:val="single" w:sz="4" w:space="0" w:color="44B3E1"/>
              <w:left w:val="nil"/>
              <w:bottom w:val="single" w:sz="12" w:space="0" w:color="156082"/>
              <w:right w:val="nil"/>
            </w:tcBorders>
            <w:shd w:val="clear" w:color="000000" w:fill="A6C9EC"/>
            <w:noWrap/>
            <w:hideMark/>
          </w:tcPr>
          <w:p w14:paraId="6E1894A0" w14:textId="77777777" w:rsidR="00976578" w:rsidRPr="00E13D81" w:rsidRDefault="00976578"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Question</w:t>
            </w:r>
          </w:p>
        </w:tc>
        <w:tc>
          <w:tcPr>
            <w:tcW w:w="1459" w:type="dxa"/>
            <w:tcBorders>
              <w:top w:val="single" w:sz="4" w:space="0" w:color="44B3E1"/>
              <w:left w:val="nil"/>
              <w:bottom w:val="single" w:sz="12" w:space="0" w:color="156082"/>
              <w:right w:val="nil"/>
            </w:tcBorders>
            <w:shd w:val="clear" w:color="000000" w:fill="A6C9EC"/>
            <w:noWrap/>
            <w:hideMark/>
          </w:tcPr>
          <w:p w14:paraId="400AA3A7" w14:textId="77777777" w:rsidR="00976578" w:rsidRPr="00E13D81" w:rsidRDefault="00976578"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Section Weighting</w:t>
            </w:r>
          </w:p>
        </w:tc>
        <w:tc>
          <w:tcPr>
            <w:tcW w:w="1376" w:type="dxa"/>
            <w:tcBorders>
              <w:top w:val="single" w:sz="4" w:space="0" w:color="44B3E1"/>
              <w:left w:val="nil"/>
              <w:bottom w:val="single" w:sz="12" w:space="0" w:color="156082"/>
              <w:right w:val="single" w:sz="4" w:space="0" w:color="44B3E1"/>
            </w:tcBorders>
            <w:shd w:val="clear" w:color="000000" w:fill="A6C9EC"/>
            <w:noWrap/>
            <w:hideMark/>
          </w:tcPr>
          <w:p w14:paraId="73351C4D" w14:textId="77777777" w:rsidR="00976578" w:rsidRPr="00E13D81" w:rsidRDefault="00976578"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Question Weighting</w:t>
            </w:r>
          </w:p>
        </w:tc>
      </w:tr>
      <w:tr w:rsidR="008C5BD6" w:rsidRPr="00E13D81" w14:paraId="4B136E64" w14:textId="77777777" w:rsidTr="008C5BD6">
        <w:trPr>
          <w:trHeight w:val="398"/>
        </w:trPr>
        <w:tc>
          <w:tcPr>
            <w:tcW w:w="1162" w:type="dxa"/>
            <w:tcBorders>
              <w:top w:val="single" w:sz="4" w:space="0" w:color="44B3E1"/>
              <w:left w:val="single" w:sz="4" w:space="0" w:color="44B3E1"/>
              <w:bottom w:val="single" w:sz="12" w:space="0" w:color="156082"/>
              <w:right w:val="nil"/>
            </w:tcBorders>
            <w:shd w:val="clear" w:color="auto" w:fill="auto"/>
            <w:noWrap/>
          </w:tcPr>
          <w:p w14:paraId="412201FC" w14:textId="2FCF93D8" w:rsidR="008C5BD6" w:rsidRPr="00E13D81" w:rsidRDefault="008C5BD6"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w:t>
            </w:r>
          </w:p>
        </w:tc>
        <w:tc>
          <w:tcPr>
            <w:tcW w:w="1345" w:type="dxa"/>
            <w:tcBorders>
              <w:top w:val="single" w:sz="4" w:space="0" w:color="44B3E1"/>
              <w:left w:val="nil"/>
              <w:bottom w:val="single" w:sz="12" w:space="0" w:color="156082"/>
              <w:right w:val="nil"/>
            </w:tcBorders>
            <w:shd w:val="clear" w:color="auto" w:fill="auto"/>
            <w:noWrap/>
          </w:tcPr>
          <w:p w14:paraId="50B2FA63" w14:textId="4967939E" w:rsidR="008C5BD6" w:rsidRPr="00E13D81" w:rsidRDefault="008C5BD6" w:rsidP="00976578">
            <w:pPr>
              <w:spacing w:after="0" w:line="240" w:lineRule="auto"/>
              <w:rPr>
                <w:rFonts w:ascii="Microsoft Sans Serif" w:eastAsia="Times New Roman" w:hAnsi="Microsoft Sans Serif" w:cs="Microsoft Sans Serif"/>
                <w:b/>
                <w:bCs/>
                <w:color w:val="0E2841"/>
                <w:sz w:val="24"/>
                <w:szCs w:val="24"/>
                <w:lang w:eastAsia="en-GB"/>
              </w:rPr>
            </w:pPr>
            <w:r w:rsidRPr="00E13D81">
              <w:rPr>
                <w:rFonts w:ascii="Microsoft Sans Serif" w:eastAsia="Times New Roman" w:hAnsi="Microsoft Sans Serif" w:cs="Microsoft Sans Serif"/>
                <w:b/>
                <w:bCs/>
                <w:color w:val="0E2841"/>
                <w:sz w:val="24"/>
                <w:szCs w:val="24"/>
                <w:lang w:eastAsia="en-GB"/>
              </w:rPr>
              <w:t>-</w:t>
            </w:r>
          </w:p>
        </w:tc>
        <w:tc>
          <w:tcPr>
            <w:tcW w:w="3725" w:type="dxa"/>
            <w:tcBorders>
              <w:top w:val="single" w:sz="4" w:space="0" w:color="44B3E1"/>
              <w:left w:val="nil"/>
              <w:bottom w:val="single" w:sz="12" w:space="0" w:color="156082"/>
              <w:right w:val="nil"/>
            </w:tcBorders>
            <w:shd w:val="clear" w:color="auto" w:fill="auto"/>
            <w:noWrap/>
          </w:tcPr>
          <w:p w14:paraId="7D3C79A2" w14:textId="08EC78D7" w:rsidR="008C5BD6" w:rsidRPr="00E13D81" w:rsidRDefault="008C5BD6" w:rsidP="00976578">
            <w:pPr>
              <w:spacing w:after="0" w:line="240" w:lineRule="auto"/>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Please confirm your acceptance of the Contract Terms, as published in Document 5 (pass / fail):</w:t>
            </w:r>
          </w:p>
        </w:tc>
        <w:tc>
          <w:tcPr>
            <w:tcW w:w="1459" w:type="dxa"/>
            <w:tcBorders>
              <w:top w:val="single" w:sz="4" w:space="0" w:color="44B3E1"/>
              <w:left w:val="nil"/>
              <w:bottom w:val="single" w:sz="12" w:space="0" w:color="156082"/>
              <w:right w:val="nil"/>
            </w:tcBorders>
            <w:shd w:val="clear" w:color="auto" w:fill="auto"/>
            <w:noWrap/>
          </w:tcPr>
          <w:p w14:paraId="14133B9B" w14:textId="72E4818E" w:rsidR="008C5BD6" w:rsidRPr="00E13D81" w:rsidRDefault="008C5BD6" w:rsidP="00976578">
            <w:pPr>
              <w:spacing w:after="0" w:line="240" w:lineRule="auto"/>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w:t>
            </w:r>
          </w:p>
        </w:tc>
        <w:tc>
          <w:tcPr>
            <w:tcW w:w="1376" w:type="dxa"/>
            <w:tcBorders>
              <w:top w:val="single" w:sz="4" w:space="0" w:color="44B3E1"/>
              <w:left w:val="nil"/>
              <w:bottom w:val="single" w:sz="12" w:space="0" w:color="156082"/>
              <w:right w:val="single" w:sz="4" w:space="0" w:color="44B3E1"/>
            </w:tcBorders>
            <w:shd w:val="clear" w:color="auto" w:fill="auto"/>
            <w:noWrap/>
          </w:tcPr>
          <w:p w14:paraId="40E2779C" w14:textId="7C240FDE" w:rsidR="008C5BD6" w:rsidRPr="00E13D81" w:rsidRDefault="008C5BD6" w:rsidP="00976578">
            <w:pPr>
              <w:spacing w:after="0" w:line="240" w:lineRule="auto"/>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PASS/FAIL</w:t>
            </w:r>
          </w:p>
        </w:tc>
      </w:tr>
      <w:tr w:rsidR="008C5BD6" w:rsidRPr="00D3794E" w14:paraId="4AEE3685" w14:textId="77777777" w:rsidTr="00592B57">
        <w:trPr>
          <w:trHeight w:val="293"/>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1C8756E6" w14:textId="77777777" w:rsidR="008C5BD6" w:rsidRPr="00D3794E" w:rsidRDefault="008C5BD6" w:rsidP="00592B57">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1</w:t>
            </w:r>
          </w:p>
        </w:tc>
        <w:tc>
          <w:tcPr>
            <w:tcW w:w="1345" w:type="dxa"/>
            <w:tcBorders>
              <w:top w:val="single" w:sz="4" w:space="0" w:color="44B3E1"/>
              <w:left w:val="nil"/>
              <w:bottom w:val="single" w:sz="4" w:space="0" w:color="44B3E1"/>
              <w:right w:val="nil"/>
            </w:tcBorders>
            <w:shd w:val="clear" w:color="000000" w:fill="DAF2D0"/>
            <w:noWrap/>
            <w:hideMark/>
          </w:tcPr>
          <w:p w14:paraId="0F1D7373" w14:textId="77777777" w:rsidR="008C5BD6" w:rsidRPr="00D3794E" w:rsidRDefault="008C5BD6" w:rsidP="00592B57">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6DCD63A3" w14:textId="77777777" w:rsidR="008C5BD6" w:rsidRPr="00D3794E" w:rsidRDefault="008C5BD6" w:rsidP="00592B57">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DESIGN AND SUPPLY</w:t>
            </w:r>
          </w:p>
          <w:p w14:paraId="3A2EFAC6" w14:textId="77777777" w:rsidR="00D3794E" w:rsidRPr="00D3794E" w:rsidRDefault="00D3794E" w:rsidP="00592B57">
            <w:pPr>
              <w:spacing w:after="0" w:line="240" w:lineRule="auto"/>
              <w:rPr>
                <w:rFonts w:ascii="Microsoft Sans Serif" w:eastAsia="Times New Roman" w:hAnsi="Microsoft Sans Serif" w:cs="Microsoft Sans Serif"/>
                <w:b/>
                <w:bCs/>
                <w:color w:val="000000"/>
                <w:lang w:eastAsia="en-GB"/>
              </w:rPr>
            </w:pPr>
          </w:p>
          <w:p w14:paraId="77E2B799" w14:textId="2D0ECBAC" w:rsidR="00D3794E" w:rsidRPr="00D3794E" w:rsidRDefault="00D3794E" w:rsidP="00592B57">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Please provide a detailed description of how your organisation will approach the design &amp; supply of the scheme, taking into consideration and detailing the following:</w:t>
            </w:r>
          </w:p>
        </w:tc>
        <w:tc>
          <w:tcPr>
            <w:tcW w:w="1459" w:type="dxa"/>
            <w:tcBorders>
              <w:top w:val="single" w:sz="4" w:space="0" w:color="44B3E1"/>
              <w:left w:val="nil"/>
              <w:bottom w:val="single" w:sz="4" w:space="0" w:color="44B3E1"/>
              <w:right w:val="nil"/>
            </w:tcBorders>
            <w:shd w:val="clear" w:color="000000" w:fill="DAF2D0"/>
            <w:noWrap/>
            <w:hideMark/>
          </w:tcPr>
          <w:p w14:paraId="4FAA6AF5" w14:textId="77777777" w:rsidR="008C5BD6" w:rsidRPr="00D3794E" w:rsidRDefault="008C5BD6" w:rsidP="00592B57">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30%</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57D614F1" w14:textId="77777777" w:rsidR="008C5BD6" w:rsidRPr="00D3794E" w:rsidRDefault="008C5BD6" w:rsidP="00592B57">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r>
      <w:tr w:rsidR="00976578" w:rsidRPr="00E13D81" w14:paraId="4C11F6A5" w14:textId="77777777" w:rsidTr="00976578">
        <w:trPr>
          <w:trHeight w:val="1425"/>
        </w:trPr>
        <w:tc>
          <w:tcPr>
            <w:tcW w:w="1162" w:type="dxa"/>
            <w:tcBorders>
              <w:top w:val="single" w:sz="4" w:space="0" w:color="44B3E1"/>
              <w:left w:val="single" w:sz="4" w:space="0" w:color="44B3E1"/>
              <w:bottom w:val="single" w:sz="4" w:space="0" w:color="44B3E1"/>
              <w:right w:val="nil"/>
            </w:tcBorders>
            <w:shd w:val="clear" w:color="auto" w:fill="auto"/>
            <w:noWrap/>
            <w:hideMark/>
          </w:tcPr>
          <w:p w14:paraId="25D9308E"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1828776D"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w:t>
            </w:r>
          </w:p>
        </w:tc>
        <w:tc>
          <w:tcPr>
            <w:tcW w:w="3725" w:type="dxa"/>
            <w:tcBorders>
              <w:top w:val="single" w:sz="4" w:space="0" w:color="44B3E1"/>
              <w:left w:val="nil"/>
              <w:bottom w:val="single" w:sz="4" w:space="0" w:color="44B3E1"/>
              <w:right w:val="nil"/>
            </w:tcBorders>
            <w:shd w:val="clear" w:color="auto" w:fill="auto"/>
            <w:hideMark/>
          </w:tcPr>
          <w:p w14:paraId="637A6125"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 The volume and range of products recommended for the new scheme</w:t>
            </w:r>
            <w:r w:rsidRPr="00E13D81">
              <w:rPr>
                <w:rFonts w:ascii="Microsoft Sans Serif" w:eastAsia="Times New Roman" w:hAnsi="Microsoft Sans Serif" w:cs="Microsoft Sans Serif"/>
                <w:color w:val="000000"/>
                <w:lang w:eastAsia="en-GB"/>
              </w:rPr>
              <w:br/>
              <w:t>• The scheme needs to offer different designs and elements in each location however consistency of product located in the trees would be acceptable</w:t>
            </w:r>
          </w:p>
        </w:tc>
        <w:tc>
          <w:tcPr>
            <w:tcW w:w="1459" w:type="dxa"/>
            <w:tcBorders>
              <w:top w:val="single" w:sz="4" w:space="0" w:color="44B3E1"/>
              <w:left w:val="nil"/>
              <w:bottom w:val="single" w:sz="4" w:space="0" w:color="44B3E1"/>
              <w:right w:val="nil"/>
            </w:tcBorders>
            <w:shd w:val="clear" w:color="auto" w:fill="auto"/>
            <w:noWrap/>
            <w:hideMark/>
          </w:tcPr>
          <w:p w14:paraId="68EDAC65"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00FB8460"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50%</w:t>
            </w:r>
          </w:p>
        </w:tc>
      </w:tr>
      <w:tr w:rsidR="00976578" w:rsidRPr="00E13D81" w14:paraId="5E9079DE" w14:textId="77777777" w:rsidTr="00976578">
        <w:trPr>
          <w:trHeight w:val="171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682FF261"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127261C3"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B</w:t>
            </w:r>
          </w:p>
        </w:tc>
        <w:tc>
          <w:tcPr>
            <w:tcW w:w="3725" w:type="dxa"/>
            <w:tcBorders>
              <w:top w:val="single" w:sz="4" w:space="0" w:color="44B3E1"/>
              <w:left w:val="nil"/>
              <w:bottom w:val="single" w:sz="4" w:space="0" w:color="44B3E1"/>
              <w:right w:val="nil"/>
            </w:tcBorders>
            <w:shd w:val="clear" w:color="C0E6F5" w:fill="C0E6F5"/>
            <w:hideMark/>
          </w:tcPr>
          <w:p w14:paraId="491D263E"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 xml:space="preserve">b. How will you incorporate the Clock tower into the scheme on Market Square </w:t>
            </w:r>
            <w:r w:rsidRPr="00E13D81">
              <w:rPr>
                <w:rFonts w:ascii="Microsoft Sans Serif" w:eastAsia="Times New Roman" w:hAnsi="Microsoft Sans Serif" w:cs="Microsoft Sans Serif"/>
                <w:color w:val="000000"/>
                <w:lang w:eastAsia="en-GB"/>
              </w:rPr>
              <w:br/>
              <w:t>The Council does not have permission to fix anything to the Clock Tower for this contract.</w:t>
            </w:r>
            <w:r w:rsidRPr="00E13D81">
              <w:rPr>
                <w:rFonts w:ascii="Microsoft Sans Serif" w:eastAsia="Times New Roman" w:hAnsi="Microsoft Sans Serif" w:cs="Microsoft Sans Serif"/>
                <w:color w:val="000000"/>
                <w:lang w:eastAsia="en-GB"/>
              </w:rPr>
              <w:br/>
              <w:t>• Please explain how the Clock Tower could be utilised within the scheme as this is a very key feature.</w:t>
            </w:r>
          </w:p>
        </w:tc>
        <w:tc>
          <w:tcPr>
            <w:tcW w:w="1459" w:type="dxa"/>
            <w:tcBorders>
              <w:top w:val="single" w:sz="4" w:space="0" w:color="44B3E1"/>
              <w:left w:val="nil"/>
              <w:bottom w:val="single" w:sz="4" w:space="0" w:color="44B3E1"/>
              <w:right w:val="nil"/>
            </w:tcBorders>
            <w:shd w:val="clear" w:color="C0E6F5" w:fill="C0E6F5"/>
            <w:noWrap/>
            <w:hideMark/>
          </w:tcPr>
          <w:p w14:paraId="7E50FF66"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0462D4F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15%</w:t>
            </w:r>
          </w:p>
        </w:tc>
      </w:tr>
      <w:tr w:rsidR="00976578" w:rsidRPr="00E13D81" w14:paraId="3FEAD9E3" w14:textId="77777777" w:rsidTr="00976578">
        <w:trPr>
          <w:trHeight w:val="1425"/>
        </w:trPr>
        <w:tc>
          <w:tcPr>
            <w:tcW w:w="1162" w:type="dxa"/>
            <w:tcBorders>
              <w:top w:val="single" w:sz="4" w:space="0" w:color="44B3E1"/>
              <w:left w:val="single" w:sz="4" w:space="0" w:color="44B3E1"/>
              <w:bottom w:val="single" w:sz="4" w:space="0" w:color="44B3E1"/>
              <w:right w:val="nil"/>
            </w:tcBorders>
            <w:shd w:val="clear" w:color="auto" w:fill="auto"/>
            <w:noWrap/>
            <w:hideMark/>
          </w:tcPr>
          <w:p w14:paraId="67A022B2"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055FF9D5"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w:t>
            </w:r>
          </w:p>
        </w:tc>
        <w:tc>
          <w:tcPr>
            <w:tcW w:w="3725" w:type="dxa"/>
            <w:tcBorders>
              <w:top w:val="single" w:sz="4" w:space="0" w:color="44B3E1"/>
              <w:left w:val="nil"/>
              <w:bottom w:val="single" w:sz="4" w:space="0" w:color="44B3E1"/>
              <w:right w:val="nil"/>
            </w:tcBorders>
            <w:shd w:val="clear" w:color="auto" w:fill="auto"/>
            <w:hideMark/>
          </w:tcPr>
          <w:p w14:paraId="4E001AD3" w14:textId="0A21D24D"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 xml:space="preserve">c. </w:t>
            </w:r>
            <w:r w:rsidR="00052F01" w:rsidRPr="00E13D81">
              <w:rPr>
                <w:rFonts w:ascii="Microsoft Sans Serif" w:eastAsia="Times New Roman" w:hAnsi="Microsoft Sans Serif" w:cs="Microsoft Sans Serif"/>
                <w:color w:val="000000"/>
                <w:lang w:eastAsia="en-GB"/>
              </w:rPr>
              <w:t>Please provide a</w:t>
            </w:r>
            <w:r w:rsidRPr="00E13D81">
              <w:rPr>
                <w:rFonts w:ascii="Microsoft Sans Serif" w:eastAsia="Times New Roman" w:hAnsi="Microsoft Sans Serif" w:cs="Microsoft Sans Serif"/>
                <w:color w:val="000000"/>
                <w:lang w:eastAsia="en-GB"/>
              </w:rPr>
              <w:t xml:space="preserve"> detailed breakdown of all wattage output of the proposed design</w:t>
            </w:r>
            <w:r w:rsidRPr="00E13D81">
              <w:rPr>
                <w:rFonts w:ascii="Microsoft Sans Serif" w:eastAsia="Times New Roman" w:hAnsi="Microsoft Sans Serif" w:cs="Microsoft Sans Serif"/>
                <w:color w:val="000000"/>
                <w:lang w:eastAsia="en-GB"/>
              </w:rPr>
              <w:br/>
              <w:t>• Please supply a detailed breakdown of wattages per product with an estimated hourly cost and an 8-hour cost.</w:t>
            </w:r>
          </w:p>
        </w:tc>
        <w:tc>
          <w:tcPr>
            <w:tcW w:w="1459" w:type="dxa"/>
            <w:tcBorders>
              <w:top w:val="single" w:sz="4" w:space="0" w:color="44B3E1"/>
              <w:left w:val="nil"/>
              <w:bottom w:val="single" w:sz="4" w:space="0" w:color="44B3E1"/>
              <w:right w:val="nil"/>
            </w:tcBorders>
            <w:shd w:val="clear" w:color="auto" w:fill="auto"/>
            <w:noWrap/>
            <w:hideMark/>
          </w:tcPr>
          <w:p w14:paraId="7511DE33"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49864AA8"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w:t>
            </w:r>
          </w:p>
        </w:tc>
      </w:tr>
      <w:tr w:rsidR="00976578" w:rsidRPr="00E13D81" w14:paraId="4EA0B700" w14:textId="77777777" w:rsidTr="00976578">
        <w:trPr>
          <w:trHeight w:val="114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2FB59E8D"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65904CD4"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D</w:t>
            </w:r>
          </w:p>
        </w:tc>
        <w:tc>
          <w:tcPr>
            <w:tcW w:w="3725" w:type="dxa"/>
            <w:tcBorders>
              <w:top w:val="single" w:sz="4" w:space="0" w:color="44B3E1"/>
              <w:left w:val="nil"/>
              <w:bottom w:val="single" w:sz="4" w:space="0" w:color="44B3E1"/>
              <w:right w:val="nil"/>
            </w:tcBorders>
            <w:shd w:val="clear" w:color="C0E6F5" w:fill="C0E6F5"/>
            <w:hideMark/>
          </w:tcPr>
          <w:p w14:paraId="6BE05766"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d. What customised products do you offer for the lighting scheme.</w:t>
            </w:r>
            <w:r w:rsidRPr="00E13D81">
              <w:rPr>
                <w:rFonts w:ascii="Microsoft Sans Serif" w:eastAsia="Times New Roman" w:hAnsi="Microsoft Sans Serif" w:cs="Microsoft Sans Serif"/>
                <w:color w:val="000000"/>
                <w:lang w:eastAsia="en-GB"/>
              </w:rPr>
              <w:br/>
              <w:t>• What can you offer to the scheme that makes it unique to the town?</w:t>
            </w:r>
          </w:p>
        </w:tc>
        <w:tc>
          <w:tcPr>
            <w:tcW w:w="1459" w:type="dxa"/>
            <w:tcBorders>
              <w:top w:val="single" w:sz="4" w:space="0" w:color="44B3E1"/>
              <w:left w:val="nil"/>
              <w:bottom w:val="single" w:sz="4" w:space="0" w:color="44B3E1"/>
              <w:right w:val="nil"/>
            </w:tcBorders>
            <w:shd w:val="clear" w:color="C0E6F5" w:fill="C0E6F5"/>
            <w:noWrap/>
            <w:hideMark/>
          </w:tcPr>
          <w:p w14:paraId="1885E3F6"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63870A3D"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15%</w:t>
            </w:r>
          </w:p>
        </w:tc>
      </w:tr>
      <w:tr w:rsidR="00976578" w:rsidRPr="00E13D81" w14:paraId="156517AB" w14:textId="77777777" w:rsidTr="00D3794E">
        <w:trPr>
          <w:trHeight w:val="699"/>
        </w:trPr>
        <w:tc>
          <w:tcPr>
            <w:tcW w:w="1162" w:type="dxa"/>
            <w:tcBorders>
              <w:top w:val="single" w:sz="4" w:space="0" w:color="44B3E1"/>
              <w:left w:val="single" w:sz="4" w:space="0" w:color="44B3E1"/>
              <w:bottom w:val="single" w:sz="4" w:space="0" w:color="44B3E1"/>
              <w:right w:val="nil"/>
            </w:tcBorders>
            <w:shd w:val="clear" w:color="auto" w:fill="auto"/>
            <w:noWrap/>
            <w:hideMark/>
          </w:tcPr>
          <w:p w14:paraId="069969F9"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4683294F"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E</w:t>
            </w:r>
          </w:p>
        </w:tc>
        <w:tc>
          <w:tcPr>
            <w:tcW w:w="3725" w:type="dxa"/>
            <w:tcBorders>
              <w:top w:val="single" w:sz="4" w:space="0" w:color="44B3E1"/>
              <w:left w:val="nil"/>
              <w:bottom w:val="single" w:sz="4" w:space="0" w:color="44B3E1"/>
              <w:right w:val="nil"/>
            </w:tcBorders>
            <w:shd w:val="clear" w:color="auto" w:fill="auto"/>
            <w:hideMark/>
          </w:tcPr>
          <w:p w14:paraId="30D489DA" w14:textId="1A97D7D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 xml:space="preserve">e. </w:t>
            </w:r>
            <w:r w:rsidR="00052F01" w:rsidRPr="00E13D81">
              <w:rPr>
                <w:rFonts w:ascii="Microsoft Sans Serif" w:eastAsia="Times New Roman" w:hAnsi="Microsoft Sans Serif" w:cs="Microsoft Sans Serif"/>
                <w:color w:val="000000"/>
                <w:lang w:eastAsia="en-GB"/>
              </w:rPr>
              <w:t>Please detail e</w:t>
            </w:r>
            <w:r w:rsidRPr="00E13D81">
              <w:rPr>
                <w:rFonts w:ascii="Microsoft Sans Serif" w:eastAsia="Times New Roman" w:hAnsi="Microsoft Sans Serif" w:cs="Microsoft Sans Serif"/>
                <w:color w:val="000000"/>
                <w:lang w:eastAsia="en-GB"/>
              </w:rPr>
              <w:t>xamples of previous Christmas lighting schemes you have designed and installed.</w:t>
            </w:r>
            <w:r w:rsidRPr="00E13D81">
              <w:rPr>
                <w:rFonts w:ascii="Microsoft Sans Serif" w:eastAsia="Times New Roman" w:hAnsi="Microsoft Sans Serif" w:cs="Microsoft Sans Serif"/>
                <w:color w:val="000000"/>
                <w:lang w:eastAsia="en-GB"/>
              </w:rPr>
              <w:br/>
            </w:r>
            <w:r w:rsidRPr="00E13D81">
              <w:rPr>
                <w:rFonts w:ascii="Microsoft Sans Serif" w:eastAsia="Times New Roman" w:hAnsi="Microsoft Sans Serif" w:cs="Microsoft Sans Serif"/>
                <w:color w:val="000000"/>
                <w:lang w:eastAsia="en-GB"/>
              </w:rPr>
              <w:lastRenderedPageBreak/>
              <w:t>• Please either submit photographs or give websites of other light schemes you have designed and installed.</w:t>
            </w:r>
            <w:r w:rsidRPr="00E13D81">
              <w:rPr>
                <w:rFonts w:ascii="Microsoft Sans Serif" w:eastAsia="Times New Roman" w:hAnsi="Microsoft Sans Serif" w:cs="Microsoft Sans Serif"/>
                <w:color w:val="000000"/>
                <w:lang w:eastAsia="en-GB"/>
              </w:rPr>
              <w:br/>
              <w:t>• Please also share testimonials that you have received from other clients</w:t>
            </w:r>
          </w:p>
        </w:tc>
        <w:tc>
          <w:tcPr>
            <w:tcW w:w="1459" w:type="dxa"/>
            <w:tcBorders>
              <w:top w:val="single" w:sz="4" w:space="0" w:color="44B3E1"/>
              <w:left w:val="nil"/>
              <w:bottom w:val="single" w:sz="4" w:space="0" w:color="44B3E1"/>
              <w:right w:val="nil"/>
            </w:tcBorders>
            <w:shd w:val="clear" w:color="auto" w:fill="auto"/>
            <w:noWrap/>
            <w:hideMark/>
          </w:tcPr>
          <w:p w14:paraId="64B934FA"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lastRenderedPageBreak/>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30325149"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w:t>
            </w:r>
          </w:p>
        </w:tc>
      </w:tr>
      <w:tr w:rsidR="00976578" w:rsidRPr="00D3794E" w14:paraId="3332AEE5" w14:textId="77777777" w:rsidTr="00D3794E">
        <w:trPr>
          <w:trHeight w:val="567"/>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6249ACCC"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2</w:t>
            </w:r>
          </w:p>
        </w:tc>
        <w:tc>
          <w:tcPr>
            <w:tcW w:w="1345" w:type="dxa"/>
            <w:tcBorders>
              <w:top w:val="single" w:sz="4" w:space="0" w:color="44B3E1"/>
              <w:left w:val="nil"/>
              <w:bottom w:val="single" w:sz="4" w:space="0" w:color="44B3E1"/>
              <w:right w:val="nil"/>
            </w:tcBorders>
            <w:shd w:val="clear" w:color="000000" w:fill="DAF2D0"/>
            <w:noWrap/>
            <w:hideMark/>
          </w:tcPr>
          <w:p w14:paraId="3F76F85C"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12F8B5BD"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SUSTAINABILITY &amp; SOCIAL VALUE</w:t>
            </w:r>
          </w:p>
          <w:p w14:paraId="1E11F7E6" w14:textId="77777777"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p>
          <w:p w14:paraId="5222AAA0" w14:textId="325FE967"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Please provide a detailed description of how your organisation will provide a sustainable approach to the provision of Aylesbury Town Council Christmas lights over the 3 years of the contract, this should also take into account any social value that can be delivered within the Town and the following factors:</w:t>
            </w:r>
          </w:p>
        </w:tc>
        <w:tc>
          <w:tcPr>
            <w:tcW w:w="1459" w:type="dxa"/>
            <w:tcBorders>
              <w:top w:val="single" w:sz="4" w:space="0" w:color="44B3E1"/>
              <w:left w:val="nil"/>
              <w:bottom w:val="single" w:sz="4" w:space="0" w:color="44B3E1"/>
              <w:right w:val="nil"/>
            </w:tcBorders>
            <w:shd w:val="clear" w:color="000000" w:fill="DAF2D0"/>
            <w:noWrap/>
            <w:hideMark/>
          </w:tcPr>
          <w:p w14:paraId="16F8A7BA"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20%</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5C4737C0"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 </w:t>
            </w:r>
          </w:p>
        </w:tc>
      </w:tr>
      <w:tr w:rsidR="00976578" w:rsidRPr="00E13D81" w14:paraId="270FA4BE" w14:textId="77777777" w:rsidTr="00D3794E">
        <w:trPr>
          <w:trHeight w:val="1846"/>
        </w:trPr>
        <w:tc>
          <w:tcPr>
            <w:tcW w:w="1162" w:type="dxa"/>
            <w:tcBorders>
              <w:top w:val="single" w:sz="4" w:space="0" w:color="44B3E1"/>
              <w:left w:val="single" w:sz="4" w:space="0" w:color="44B3E1"/>
              <w:bottom w:val="single" w:sz="4" w:space="0" w:color="44B3E1"/>
              <w:right w:val="nil"/>
            </w:tcBorders>
            <w:shd w:val="clear" w:color="auto" w:fill="auto"/>
            <w:noWrap/>
            <w:hideMark/>
          </w:tcPr>
          <w:p w14:paraId="3A6C617B"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6AE480CD" w14:textId="79C75548"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w:t>
            </w:r>
            <w:r w:rsidR="00D3794E">
              <w:rPr>
                <w:rFonts w:ascii="Microsoft Sans Serif" w:eastAsia="Times New Roman" w:hAnsi="Microsoft Sans Serif" w:cs="Microsoft Sans Serif"/>
                <w:color w:val="000000"/>
                <w:lang w:eastAsia="en-GB"/>
              </w:rPr>
              <w:t>/B</w:t>
            </w:r>
          </w:p>
        </w:tc>
        <w:tc>
          <w:tcPr>
            <w:tcW w:w="3725" w:type="dxa"/>
            <w:tcBorders>
              <w:top w:val="single" w:sz="4" w:space="0" w:color="44B3E1"/>
              <w:left w:val="nil"/>
              <w:bottom w:val="single" w:sz="4" w:space="0" w:color="44B3E1"/>
              <w:right w:val="nil"/>
            </w:tcBorders>
            <w:shd w:val="clear" w:color="auto" w:fill="auto"/>
            <w:hideMark/>
          </w:tcPr>
          <w:p w14:paraId="24AB1EFB" w14:textId="5A4CAE3C" w:rsidR="00D3794E"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 Detail the energy efficiency and environmentally friendly properties of the proposed scheme</w:t>
            </w:r>
          </w:p>
          <w:p w14:paraId="5B2E1F7F" w14:textId="0BC521B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br/>
              <w:t>b. Detail, with examples, your sustainable practises for the disposal or recycling of old lights.</w:t>
            </w:r>
          </w:p>
        </w:tc>
        <w:tc>
          <w:tcPr>
            <w:tcW w:w="1459" w:type="dxa"/>
            <w:tcBorders>
              <w:top w:val="single" w:sz="4" w:space="0" w:color="44B3E1"/>
              <w:left w:val="nil"/>
              <w:bottom w:val="single" w:sz="4" w:space="0" w:color="44B3E1"/>
              <w:right w:val="nil"/>
            </w:tcBorders>
            <w:shd w:val="clear" w:color="auto" w:fill="auto"/>
            <w:noWrap/>
            <w:hideMark/>
          </w:tcPr>
          <w:p w14:paraId="137B420D" w14:textId="2CAF7CB0"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7AA1AA4F"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75%</w:t>
            </w:r>
          </w:p>
        </w:tc>
      </w:tr>
      <w:tr w:rsidR="00976578" w:rsidRPr="00E13D81" w14:paraId="6BCC821D"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1E2FD33C"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2BC75FD8" w14:textId="2CC43CC2" w:rsidR="00976578" w:rsidRPr="00E13D81" w:rsidRDefault="00D3794E"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C</w:t>
            </w:r>
          </w:p>
        </w:tc>
        <w:tc>
          <w:tcPr>
            <w:tcW w:w="3725" w:type="dxa"/>
            <w:tcBorders>
              <w:top w:val="single" w:sz="4" w:space="0" w:color="44B3E1"/>
              <w:left w:val="nil"/>
              <w:bottom w:val="single" w:sz="4" w:space="0" w:color="44B3E1"/>
              <w:right w:val="nil"/>
            </w:tcBorders>
            <w:shd w:val="clear" w:color="C0E6F5" w:fill="C0E6F5"/>
            <w:hideMark/>
          </w:tcPr>
          <w:p w14:paraId="1AB49A0B"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 What social value benefits could you deliver to the town?</w:t>
            </w:r>
          </w:p>
        </w:tc>
        <w:tc>
          <w:tcPr>
            <w:tcW w:w="1459" w:type="dxa"/>
            <w:tcBorders>
              <w:top w:val="single" w:sz="4" w:space="0" w:color="44B3E1"/>
              <w:left w:val="nil"/>
              <w:bottom w:val="single" w:sz="4" w:space="0" w:color="44B3E1"/>
              <w:right w:val="nil"/>
            </w:tcBorders>
            <w:shd w:val="clear" w:color="C0E6F5" w:fill="C0E6F5"/>
            <w:noWrap/>
            <w:hideMark/>
          </w:tcPr>
          <w:p w14:paraId="1D8650CB" w14:textId="634F2901"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44D64972"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25%</w:t>
            </w:r>
          </w:p>
        </w:tc>
      </w:tr>
      <w:tr w:rsidR="00976578" w:rsidRPr="00D3794E" w14:paraId="7BA6C667"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1FA87B5D"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3</w:t>
            </w:r>
          </w:p>
        </w:tc>
        <w:tc>
          <w:tcPr>
            <w:tcW w:w="1345" w:type="dxa"/>
            <w:tcBorders>
              <w:top w:val="single" w:sz="4" w:space="0" w:color="44B3E1"/>
              <w:left w:val="nil"/>
              <w:bottom w:val="single" w:sz="4" w:space="0" w:color="44B3E1"/>
              <w:right w:val="nil"/>
            </w:tcBorders>
            <w:shd w:val="clear" w:color="000000" w:fill="DAF2D0"/>
            <w:noWrap/>
            <w:hideMark/>
          </w:tcPr>
          <w:p w14:paraId="1D9156C2"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61C22AC9"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 xml:space="preserve">MOBILISATION AND SCHEDULING </w:t>
            </w:r>
          </w:p>
          <w:p w14:paraId="4DD4DBA6" w14:textId="77777777"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p>
          <w:p w14:paraId="6BBA1E40" w14:textId="79FB5AAC"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hAnsi="Microsoft Sans Serif" w:cs="Microsoft Sans Serif"/>
                <w:b/>
                <w:bCs/>
              </w:rPr>
              <w:t>Please outline your approach to mobilisation of the contract and scheduling of the permissions and installations phases of the contract, taking into consideration and detailing the following:</w:t>
            </w:r>
          </w:p>
        </w:tc>
        <w:tc>
          <w:tcPr>
            <w:tcW w:w="1459" w:type="dxa"/>
            <w:tcBorders>
              <w:top w:val="single" w:sz="4" w:space="0" w:color="44B3E1"/>
              <w:left w:val="nil"/>
              <w:bottom w:val="single" w:sz="4" w:space="0" w:color="44B3E1"/>
              <w:right w:val="nil"/>
            </w:tcBorders>
            <w:shd w:val="clear" w:color="000000" w:fill="DAF2D0"/>
            <w:noWrap/>
            <w:hideMark/>
          </w:tcPr>
          <w:p w14:paraId="5E276BEB"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10%</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2963FB27"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 </w:t>
            </w:r>
          </w:p>
        </w:tc>
      </w:tr>
      <w:tr w:rsidR="001E33E1" w:rsidRPr="00E13D81" w14:paraId="29B5B754" w14:textId="77777777" w:rsidTr="009026B3">
        <w:trPr>
          <w:trHeight w:val="570"/>
        </w:trPr>
        <w:tc>
          <w:tcPr>
            <w:tcW w:w="1162" w:type="dxa"/>
            <w:tcBorders>
              <w:top w:val="single" w:sz="4" w:space="0" w:color="44B3E1"/>
              <w:left w:val="single" w:sz="4" w:space="0" w:color="44B3E1"/>
              <w:bottom w:val="single" w:sz="4" w:space="0" w:color="44B3E1"/>
              <w:right w:val="nil"/>
            </w:tcBorders>
            <w:shd w:val="clear" w:color="auto" w:fill="FFFFFF" w:themeFill="background1"/>
            <w:noWrap/>
          </w:tcPr>
          <w:p w14:paraId="457CF7EA" w14:textId="77777777" w:rsidR="001E33E1" w:rsidRPr="00E13D81" w:rsidRDefault="001E33E1"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FFFFFF" w:themeFill="background1"/>
            <w:noWrap/>
          </w:tcPr>
          <w:p w14:paraId="663FB2BC" w14:textId="5111E29F" w:rsidR="001E33E1" w:rsidRPr="00704F19" w:rsidRDefault="001E33E1" w:rsidP="00976578">
            <w:pPr>
              <w:spacing w:after="0" w:line="240" w:lineRule="auto"/>
              <w:rPr>
                <w:rFonts w:ascii="Microsoft Sans Serif" w:eastAsia="Times New Roman" w:hAnsi="Microsoft Sans Serif" w:cs="Microsoft Sans Serif"/>
                <w:color w:val="000000"/>
                <w:lang w:eastAsia="en-GB"/>
              </w:rPr>
            </w:pPr>
            <w:r w:rsidRPr="00704F19">
              <w:rPr>
                <w:rFonts w:ascii="Microsoft Sans Serif" w:eastAsia="Times New Roman" w:hAnsi="Microsoft Sans Serif" w:cs="Microsoft Sans Serif"/>
                <w:color w:val="000000"/>
                <w:lang w:eastAsia="en-GB"/>
              </w:rPr>
              <w:t>A</w:t>
            </w:r>
          </w:p>
        </w:tc>
        <w:tc>
          <w:tcPr>
            <w:tcW w:w="3725" w:type="dxa"/>
            <w:tcBorders>
              <w:top w:val="single" w:sz="4" w:space="0" w:color="44B3E1"/>
              <w:left w:val="nil"/>
              <w:bottom w:val="single" w:sz="4" w:space="0" w:color="44B3E1"/>
              <w:right w:val="nil"/>
            </w:tcBorders>
            <w:shd w:val="clear" w:color="auto" w:fill="FFFFFF" w:themeFill="background1"/>
          </w:tcPr>
          <w:p w14:paraId="34B8B143" w14:textId="44ECEF38" w:rsidR="001E33E1" w:rsidRPr="00704F19" w:rsidRDefault="00704F19" w:rsidP="00704F19">
            <w:pPr>
              <w:spacing w:after="0" w:line="240" w:lineRule="auto"/>
              <w:rPr>
                <w:rFonts w:ascii="Microsoft Sans Serif" w:eastAsia="Times New Roman" w:hAnsi="Microsoft Sans Serif" w:cs="Microsoft Sans Serif"/>
                <w:color w:val="000000"/>
                <w:lang w:eastAsia="en-GB"/>
              </w:rPr>
            </w:pPr>
            <w:r w:rsidRPr="00704F19">
              <w:rPr>
                <w:rFonts w:ascii="Microsoft Sans Serif" w:hAnsi="Microsoft Sans Serif" w:cs="Microsoft Sans Serif"/>
              </w:rPr>
              <w:t>a. Please provide an indicative design for the proposal at the point of tender showing examples of what type of lighting structures would be used?</w:t>
            </w:r>
            <w:r w:rsidR="000D508F" w:rsidRPr="00704F19">
              <w:rPr>
                <w:rFonts w:ascii="Microsoft Sans Serif" w:hAnsi="Microsoft Sans Serif" w:cs="Microsoft Sans Serif"/>
              </w:rPr>
              <w:t xml:space="preserve">  </w:t>
            </w:r>
          </w:p>
        </w:tc>
        <w:tc>
          <w:tcPr>
            <w:tcW w:w="1459" w:type="dxa"/>
            <w:tcBorders>
              <w:top w:val="single" w:sz="4" w:space="0" w:color="44B3E1"/>
              <w:left w:val="nil"/>
              <w:bottom w:val="single" w:sz="4" w:space="0" w:color="44B3E1"/>
              <w:right w:val="nil"/>
            </w:tcBorders>
            <w:shd w:val="clear" w:color="auto" w:fill="FFFFFF" w:themeFill="background1"/>
            <w:noWrap/>
          </w:tcPr>
          <w:p w14:paraId="2C751E73" w14:textId="77777777" w:rsidR="001E33E1" w:rsidRPr="00704F19" w:rsidRDefault="001E33E1" w:rsidP="00976578">
            <w:pPr>
              <w:spacing w:after="0" w:line="240" w:lineRule="auto"/>
              <w:rPr>
                <w:rFonts w:ascii="Microsoft Sans Serif" w:eastAsia="Times New Roman" w:hAnsi="Microsoft Sans Serif" w:cs="Microsoft Sans Serif"/>
                <w:color w:val="000000"/>
                <w:lang w:eastAsia="en-GB"/>
              </w:rPr>
            </w:pPr>
          </w:p>
        </w:tc>
        <w:tc>
          <w:tcPr>
            <w:tcW w:w="1376" w:type="dxa"/>
            <w:tcBorders>
              <w:top w:val="single" w:sz="4" w:space="0" w:color="44B3E1"/>
              <w:left w:val="nil"/>
              <w:bottom w:val="single" w:sz="4" w:space="0" w:color="44B3E1"/>
              <w:right w:val="single" w:sz="4" w:space="0" w:color="44B3E1"/>
            </w:tcBorders>
            <w:shd w:val="clear" w:color="auto" w:fill="FFFFFF" w:themeFill="background1"/>
            <w:noWrap/>
          </w:tcPr>
          <w:p w14:paraId="241DE3B7" w14:textId="18354940" w:rsidR="001E33E1" w:rsidRPr="00E13D81" w:rsidRDefault="00230688" w:rsidP="00976578">
            <w:pPr>
              <w:spacing w:after="0" w:line="240" w:lineRule="auto"/>
              <w:jc w:val="right"/>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20%</w:t>
            </w:r>
          </w:p>
        </w:tc>
      </w:tr>
      <w:tr w:rsidR="00976578" w:rsidRPr="00E13D81" w14:paraId="2CD501FB"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4816694F"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1ED2DA56" w14:textId="65AF6696" w:rsidR="00976578" w:rsidRPr="00E13D81" w:rsidRDefault="001E33E1"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B</w:t>
            </w:r>
          </w:p>
        </w:tc>
        <w:tc>
          <w:tcPr>
            <w:tcW w:w="3725" w:type="dxa"/>
            <w:tcBorders>
              <w:top w:val="single" w:sz="4" w:space="0" w:color="44B3E1"/>
              <w:left w:val="nil"/>
              <w:bottom w:val="single" w:sz="4" w:space="0" w:color="44B3E1"/>
              <w:right w:val="nil"/>
            </w:tcBorders>
            <w:shd w:val="clear" w:color="C0E6F5" w:fill="C0E6F5"/>
            <w:hideMark/>
          </w:tcPr>
          <w:p w14:paraId="1A0ED888" w14:textId="1CD1F4C0" w:rsidR="00976578" w:rsidRPr="00E13D81" w:rsidRDefault="00704F19"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b</w:t>
            </w:r>
            <w:r w:rsidR="00976578" w:rsidRPr="00E13D81">
              <w:rPr>
                <w:rFonts w:ascii="Microsoft Sans Serif" w:eastAsia="Times New Roman" w:hAnsi="Microsoft Sans Serif" w:cs="Microsoft Sans Serif"/>
                <w:color w:val="000000"/>
                <w:lang w:eastAsia="en-GB"/>
              </w:rPr>
              <w:t xml:space="preserve">. What kind of support </w:t>
            </w:r>
            <w:r w:rsidR="00E00F2B" w:rsidRPr="00E13D81">
              <w:rPr>
                <w:rFonts w:ascii="Microsoft Sans Serif" w:eastAsia="Times New Roman" w:hAnsi="Microsoft Sans Serif" w:cs="Microsoft Sans Serif"/>
                <w:color w:val="000000"/>
                <w:lang w:eastAsia="en-GB"/>
              </w:rPr>
              <w:t xml:space="preserve">do </w:t>
            </w:r>
            <w:r w:rsidR="00976578" w:rsidRPr="00E13D81">
              <w:rPr>
                <w:rFonts w:ascii="Microsoft Sans Serif" w:eastAsia="Times New Roman" w:hAnsi="Microsoft Sans Serif" w:cs="Microsoft Sans Serif"/>
                <w:color w:val="000000"/>
                <w:lang w:eastAsia="en-GB"/>
              </w:rPr>
              <w:t>you offer before, during and after the installation</w:t>
            </w:r>
          </w:p>
        </w:tc>
        <w:tc>
          <w:tcPr>
            <w:tcW w:w="1459" w:type="dxa"/>
            <w:tcBorders>
              <w:top w:val="single" w:sz="4" w:space="0" w:color="44B3E1"/>
              <w:left w:val="nil"/>
              <w:bottom w:val="single" w:sz="4" w:space="0" w:color="44B3E1"/>
              <w:right w:val="nil"/>
            </w:tcBorders>
            <w:shd w:val="clear" w:color="C0E6F5" w:fill="C0E6F5"/>
            <w:noWrap/>
            <w:hideMark/>
          </w:tcPr>
          <w:p w14:paraId="4695913A" w14:textId="6EE4E6A0"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72F14445" w14:textId="157F5020"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w:t>
            </w:r>
            <w:r w:rsidR="00230688">
              <w:rPr>
                <w:rFonts w:ascii="Microsoft Sans Serif" w:eastAsia="Times New Roman" w:hAnsi="Microsoft Sans Serif" w:cs="Microsoft Sans Serif"/>
                <w:color w:val="000000"/>
                <w:lang w:eastAsia="en-GB"/>
              </w:rPr>
              <w:t>0</w:t>
            </w:r>
            <w:r w:rsidRPr="00E13D81">
              <w:rPr>
                <w:rFonts w:ascii="Microsoft Sans Serif" w:eastAsia="Times New Roman" w:hAnsi="Microsoft Sans Serif" w:cs="Microsoft Sans Serif"/>
                <w:color w:val="000000"/>
                <w:lang w:eastAsia="en-GB"/>
              </w:rPr>
              <w:t>%</w:t>
            </w:r>
          </w:p>
        </w:tc>
      </w:tr>
      <w:tr w:rsidR="00976578" w:rsidRPr="00E13D81" w14:paraId="656C752C"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auto" w:fill="auto"/>
            <w:noWrap/>
            <w:hideMark/>
          </w:tcPr>
          <w:p w14:paraId="02B9B7DB"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29CEEC7B" w14:textId="24DC4382" w:rsidR="00976578" w:rsidRPr="00E13D81" w:rsidRDefault="001E33E1"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C</w:t>
            </w:r>
          </w:p>
        </w:tc>
        <w:tc>
          <w:tcPr>
            <w:tcW w:w="3725" w:type="dxa"/>
            <w:tcBorders>
              <w:top w:val="single" w:sz="4" w:space="0" w:color="44B3E1"/>
              <w:left w:val="nil"/>
              <w:bottom w:val="single" w:sz="4" w:space="0" w:color="44B3E1"/>
              <w:right w:val="nil"/>
            </w:tcBorders>
            <w:shd w:val="clear" w:color="auto" w:fill="auto"/>
            <w:hideMark/>
          </w:tcPr>
          <w:p w14:paraId="0252ECB4" w14:textId="50C83858" w:rsidR="00976578" w:rsidRPr="00E13D81" w:rsidRDefault="00704F19"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c</w:t>
            </w:r>
            <w:r w:rsidR="00976578" w:rsidRPr="00E13D81">
              <w:rPr>
                <w:rFonts w:ascii="Microsoft Sans Serif" w:eastAsia="Times New Roman" w:hAnsi="Microsoft Sans Serif" w:cs="Microsoft Sans Serif"/>
                <w:color w:val="000000"/>
                <w:lang w:eastAsia="en-GB"/>
              </w:rPr>
              <w:t>. Please detail your process for appointing a project lead and their responsibilities for this scheme?</w:t>
            </w:r>
          </w:p>
        </w:tc>
        <w:tc>
          <w:tcPr>
            <w:tcW w:w="1459" w:type="dxa"/>
            <w:tcBorders>
              <w:top w:val="single" w:sz="4" w:space="0" w:color="44B3E1"/>
              <w:left w:val="nil"/>
              <w:bottom w:val="single" w:sz="4" w:space="0" w:color="44B3E1"/>
              <w:right w:val="nil"/>
            </w:tcBorders>
            <w:shd w:val="clear" w:color="auto" w:fill="auto"/>
            <w:noWrap/>
            <w:hideMark/>
          </w:tcPr>
          <w:p w14:paraId="424F5A7B" w14:textId="5E706B1B"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794EF726" w14:textId="1C4DDBF3"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w:t>
            </w:r>
            <w:r w:rsidR="00230688">
              <w:rPr>
                <w:rFonts w:ascii="Microsoft Sans Serif" w:eastAsia="Times New Roman" w:hAnsi="Microsoft Sans Serif" w:cs="Microsoft Sans Serif"/>
                <w:color w:val="000000"/>
                <w:lang w:eastAsia="en-GB"/>
              </w:rPr>
              <w:t>0</w:t>
            </w:r>
            <w:r w:rsidRPr="00E13D81">
              <w:rPr>
                <w:rFonts w:ascii="Microsoft Sans Serif" w:eastAsia="Times New Roman" w:hAnsi="Microsoft Sans Serif" w:cs="Microsoft Sans Serif"/>
                <w:color w:val="000000"/>
                <w:lang w:eastAsia="en-GB"/>
              </w:rPr>
              <w:t>%</w:t>
            </w:r>
          </w:p>
        </w:tc>
      </w:tr>
      <w:tr w:rsidR="00976578" w:rsidRPr="00E13D81" w14:paraId="4DDB1E47" w14:textId="77777777" w:rsidTr="00976578">
        <w:trPr>
          <w:trHeight w:val="855"/>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0CD8094E"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56E9B386" w14:textId="4CABC72B" w:rsidR="00976578" w:rsidRPr="00E13D81" w:rsidRDefault="001E33E1"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D</w:t>
            </w:r>
          </w:p>
        </w:tc>
        <w:tc>
          <w:tcPr>
            <w:tcW w:w="3725" w:type="dxa"/>
            <w:tcBorders>
              <w:top w:val="single" w:sz="4" w:space="0" w:color="44B3E1"/>
              <w:left w:val="nil"/>
              <w:bottom w:val="single" w:sz="4" w:space="0" w:color="44B3E1"/>
              <w:right w:val="nil"/>
            </w:tcBorders>
            <w:shd w:val="clear" w:color="C0E6F5" w:fill="C0E6F5"/>
            <w:hideMark/>
          </w:tcPr>
          <w:p w14:paraId="5E9912BD" w14:textId="56CB1C26" w:rsidR="00976578" w:rsidRPr="00E13D81" w:rsidRDefault="00704F19"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d</w:t>
            </w:r>
            <w:r w:rsidR="00976578" w:rsidRPr="00E13D81">
              <w:rPr>
                <w:rFonts w:ascii="Microsoft Sans Serif" w:eastAsia="Times New Roman" w:hAnsi="Microsoft Sans Serif" w:cs="Microsoft Sans Serif"/>
                <w:color w:val="000000"/>
                <w:lang w:eastAsia="en-GB"/>
              </w:rPr>
              <w:t>. What communication is in place once installation starts between the installers and Aylesbury Town Council on a daily/nightly basis</w:t>
            </w:r>
          </w:p>
        </w:tc>
        <w:tc>
          <w:tcPr>
            <w:tcW w:w="1459" w:type="dxa"/>
            <w:tcBorders>
              <w:top w:val="single" w:sz="4" w:space="0" w:color="44B3E1"/>
              <w:left w:val="nil"/>
              <w:bottom w:val="single" w:sz="4" w:space="0" w:color="44B3E1"/>
              <w:right w:val="nil"/>
            </w:tcBorders>
            <w:shd w:val="clear" w:color="C0E6F5" w:fill="C0E6F5"/>
            <w:noWrap/>
            <w:hideMark/>
          </w:tcPr>
          <w:p w14:paraId="3170CE8D" w14:textId="19C9C2B4"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4FB0D4A8" w14:textId="62CB2F7E"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w:t>
            </w:r>
            <w:r w:rsidR="00230688">
              <w:rPr>
                <w:rFonts w:ascii="Microsoft Sans Serif" w:eastAsia="Times New Roman" w:hAnsi="Microsoft Sans Serif" w:cs="Microsoft Sans Serif"/>
                <w:color w:val="000000"/>
                <w:lang w:eastAsia="en-GB"/>
              </w:rPr>
              <w:t>0</w:t>
            </w:r>
            <w:r w:rsidRPr="00E13D81">
              <w:rPr>
                <w:rFonts w:ascii="Microsoft Sans Serif" w:eastAsia="Times New Roman" w:hAnsi="Microsoft Sans Serif" w:cs="Microsoft Sans Serif"/>
                <w:color w:val="000000"/>
                <w:lang w:eastAsia="en-GB"/>
              </w:rPr>
              <w:t>%</w:t>
            </w:r>
          </w:p>
        </w:tc>
      </w:tr>
      <w:tr w:rsidR="00976578" w:rsidRPr="00E13D81" w14:paraId="1EE5B008"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auto" w:fill="auto"/>
            <w:noWrap/>
            <w:hideMark/>
          </w:tcPr>
          <w:p w14:paraId="6A255D30"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3674DAA5" w14:textId="4C5A9B0C" w:rsidR="00976578" w:rsidRPr="00E13D81" w:rsidRDefault="001E33E1"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E</w:t>
            </w:r>
          </w:p>
        </w:tc>
        <w:tc>
          <w:tcPr>
            <w:tcW w:w="3725" w:type="dxa"/>
            <w:tcBorders>
              <w:top w:val="single" w:sz="4" w:space="0" w:color="44B3E1"/>
              <w:left w:val="nil"/>
              <w:bottom w:val="single" w:sz="4" w:space="0" w:color="44B3E1"/>
              <w:right w:val="nil"/>
            </w:tcBorders>
            <w:shd w:val="clear" w:color="auto" w:fill="auto"/>
            <w:hideMark/>
          </w:tcPr>
          <w:p w14:paraId="3BF4CE79" w14:textId="2DDFCFAB" w:rsidR="00976578" w:rsidRPr="00E13D81" w:rsidRDefault="00704F19" w:rsidP="00976578">
            <w:pPr>
              <w:spacing w:after="0" w:line="240" w:lineRule="auto"/>
              <w:rPr>
                <w:rFonts w:ascii="Microsoft Sans Serif" w:eastAsia="Times New Roman" w:hAnsi="Microsoft Sans Serif" w:cs="Microsoft Sans Serif"/>
                <w:color w:val="000000"/>
                <w:lang w:eastAsia="en-GB"/>
              </w:rPr>
            </w:pPr>
            <w:r>
              <w:rPr>
                <w:rFonts w:ascii="Microsoft Sans Serif" w:eastAsia="Times New Roman" w:hAnsi="Microsoft Sans Serif" w:cs="Microsoft Sans Serif"/>
                <w:color w:val="000000"/>
                <w:lang w:eastAsia="en-GB"/>
              </w:rPr>
              <w:t>e</w:t>
            </w:r>
            <w:r w:rsidR="00976578" w:rsidRPr="00E13D81">
              <w:rPr>
                <w:rFonts w:ascii="Microsoft Sans Serif" w:eastAsia="Times New Roman" w:hAnsi="Microsoft Sans Serif" w:cs="Microsoft Sans Serif"/>
                <w:color w:val="000000"/>
                <w:lang w:eastAsia="en-GB"/>
              </w:rPr>
              <w:t>. How you handle any disputes or issues that may arise during the contract period</w:t>
            </w:r>
          </w:p>
        </w:tc>
        <w:tc>
          <w:tcPr>
            <w:tcW w:w="1459" w:type="dxa"/>
            <w:tcBorders>
              <w:top w:val="single" w:sz="4" w:space="0" w:color="44B3E1"/>
              <w:left w:val="nil"/>
              <w:bottom w:val="single" w:sz="4" w:space="0" w:color="44B3E1"/>
              <w:right w:val="nil"/>
            </w:tcBorders>
            <w:shd w:val="clear" w:color="auto" w:fill="auto"/>
            <w:noWrap/>
            <w:hideMark/>
          </w:tcPr>
          <w:p w14:paraId="39A1CC54" w14:textId="6C3F2956"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0F287A3A" w14:textId="549EB58B"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w:t>
            </w:r>
            <w:r w:rsidR="00230688">
              <w:rPr>
                <w:rFonts w:ascii="Microsoft Sans Serif" w:eastAsia="Times New Roman" w:hAnsi="Microsoft Sans Serif" w:cs="Microsoft Sans Serif"/>
                <w:color w:val="000000"/>
                <w:lang w:eastAsia="en-GB"/>
              </w:rPr>
              <w:t>0</w:t>
            </w:r>
            <w:r w:rsidRPr="00E13D81">
              <w:rPr>
                <w:rFonts w:ascii="Microsoft Sans Serif" w:eastAsia="Times New Roman" w:hAnsi="Microsoft Sans Serif" w:cs="Microsoft Sans Serif"/>
                <w:color w:val="000000"/>
                <w:lang w:eastAsia="en-GB"/>
              </w:rPr>
              <w:t>%</w:t>
            </w:r>
          </w:p>
        </w:tc>
      </w:tr>
      <w:tr w:rsidR="00976578" w:rsidRPr="00D3794E" w14:paraId="6DDAEEE2"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6C9ED5C8"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4</w:t>
            </w:r>
          </w:p>
        </w:tc>
        <w:tc>
          <w:tcPr>
            <w:tcW w:w="1345" w:type="dxa"/>
            <w:tcBorders>
              <w:top w:val="single" w:sz="4" w:space="0" w:color="44B3E1"/>
              <w:left w:val="nil"/>
              <w:bottom w:val="single" w:sz="4" w:space="0" w:color="44B3E1"/>
              <w:right w:val="nil"/>
            </w:tcBorders>
            <w:shd w:val="clear" w:color="000000" w:fill="DAF2D0"/>
            <w:noWrap/>
            <w:hideMark/>
          </w:tcPr>
          <w:p w14:paraId="247C404F"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460DF8D4" w14:textId="77777777" w:rsidR="00D3794E" w:rsidRPr="00D3794E" w:rsidRDefault="00976578" w:rsidP="00D3794E">
            <w:pPr>
              <w:spacing w:after="0" w:line="240" w:lineRule="auto"/>
              <w:rPr>
                <w:rFonts w:ascii="Microsoft Sans Serif" w:hAnsi="Microsoft Sans Serif" w:cs="Microsoft Sans Serif"/>
                <w:b/>
                <w:bCs/>
              </w:rPr>
            </w:pPr>
            <w:r w:rsidRPr="00D3794E">
              <w:rPr>
                <w:rFonts w:ascii="Microsoft Sans Serif" w:eastAsia="Times New Roman" w:hAnsi="Microsoft Sans Serif" w:cs="Microsoft Sans Serif"/>
                <w:b/>
                <w:bCs/>
                <w:color w:val="000000"/>
                <w:lang w:eastAsia="en-GB"/>
              </w:rPr>
              <w:t>INSTALLATION</w:t>
            </w:r>
            <w:r w:rsidR="00D3794E" w:rsidRPr="00D3794E">
              <w:rPr>
                <w:rFonts w:ascii="Microsoft Sans Serif" w:hAnsi="Microsoft Sans Serif" w:cs="Microsoft Sans Serif"/>
                <w:b/>
                <w:bCs/>
              </w:rPr>
              <w:t xml:space="preserve"> </w:t>
            </w:r>
          </w:p>
          <w:p w14:paraId="70B91A51" w14:textId="77777777" w:rsidR="00D3794E" w:rsidRPr="00D3794E" w:rsidRDefault="00D3794E" w:rsidP="00D3794E">
            <w:pPr>
              <w:spacing w:after="0" w:line="240" w:lineRule="auto"/>
              <w:rPr>
                <w:rFonts w:ascii="Microsoft Sans Serif" w:hAnsi="Microsoft Sans Serif" w:cs="Microsoft Sans Serif"/>
                <w:b/>
                <w:bCs/>
              </w:rPr>
            </w:pPr>
          </w:p>
          <w:p w14:paraId="2DD8E4EE" w14:textId="3BBA5EC7" w:rsidR="00D3794E" w:rsidRPr="00D3794E" w:rsidRDefault="00D3794E" w:rsidP="00D3794E">
            <w:pPr>
              <w:spacing w:after="0" w:line="240" w:lineRule="auto"/>
              <w:rPr>
                <w:rFonts w:ascii="Microsoft Sans Serif" w:hAnsi="Microsoft Sans Serif" w:cs="Microsoft Sans Serif"/>
                <w:b/>
                <w:bCs/>
              </w:rPr>
            </w:pPr>
            <w:r w:rsidRPr="00D3794E">
              <w:rPr>
                <w:rFonts w:ascii="Microsoft Sans Serif" w:hAnsi="Microsoft Sans Serif" w:cs="Microsoft Sans Serif"/>
                <w:b/>
                <w:bCs/>
              </w:rPr>
              <w:t>Please outline your approach to the installation of the Christmas lights, taking into consideration and detailing the following:</w:t>
            </w:r>
          </w:p>
          <w:p w14:paraId="4DBBEAD8" w14:textId="74D33934"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p>
        </w:tc>
        <w:tc>
          <w:tcPr>
            <w:tcW w:w="1459" w:type="dxa"/>
            <w:tcBorders>
              <w:top w:val="single" w:sz="4" w:space="0" w:color="44B3E1"/>
              <w:left w:val="nil"/>
              <w:bottom w:val="single" w:sz="4" w:space="0" w:color="44B3E1"/>
              <w:right w:val="nil"/>
            </w:tcBorders>
            <w:shd w:val="clear" w:color="000000" w:fill="DAF2D0"/>
            <w:noWrap/>
            <w:hideMark/>
          </w:tcPr>
          <w:p w14:paraId="3D2D39A2"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10%</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0B08DB8A"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r>
      <w:tr w:rsidR="00976578" w:rsidRPr="00E13D81" w14:paraId="50F3D7BB" w14:textId="77777777" w:rsidTr="00D3794E">
        <w:trPr>
          <w:trHeight w:val="4529"/>
        </w:trPr>
        <w:tc>
          <w:tcPr>
            <w:tcW w:w="1162" w:type="dxa"/>
            <w:tcBorders>
              <w:top w:val="single" w:sz="4" w:space="0" w:color="44B3E1"/>
              <w:left w:val="single" w:sz="4" w:space="0" w:color="44B3E1"/>
              <w:bottom w:val="single" w:sz="4" w:space="0" w:color="44B3E1"/>
              <w:right w:val="nil"/>
            </w:tcBorders>
            <w:shd w:val="clear" w:color="auto" w:fill="auto"/>
            <w:noWrap/>
            <w:hideMark/>
          </w:tcPr>
          <w:p w14:paraId="030B4552"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626F1FF2"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A/B</w:t>
            </w:r>
          </w:p>
        </w:tc>
        <w:tc>
          <w:tcPr>
            <w:tcW w:w="3725" w:type="dxa"/>
            <w:tcBorders>
              <w:top w:val="single" w:sz="4" w:space="0" w:color="44B3E1"/>
              <w:left w:val="nil"/>
              <w:bottom w:val="single" w:sz="4" w:space="0" w:color="44B3E1"/>
              <w:right w:val="nil"/>
            </w:tcBorders>
            <w:shd w:val="clear" w:color="auto" w:fill="auto"/>
            <w:hideMark/>
          </w:tcPr>
          <w:p w14:paraId="6C4785DE" w14:textId="22F14AB8" w:rsidR="00D3794E" w:rsidRPr="00D3794E"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a.</w:t>
            </w:r>
            <w:r>
              <w:rPr>
                <w:rFonts w:ascii="Microsoft Sans Serif" w:eastAsia="Times New Roman" w:hAnsi="Microsoft Sans Serif" w:cs="Microsoft Sans Serif"/>
                <w:color w:val="000000"/>
                <w:lang w:eastAsia="en-GB"/>
              </w:rPr>
              <w:t xml:space="preserve"> </w:t>
            </w:r>
            <w:r w:rsidR="00976578" w:rsidRPr="00D3794E">
              <w:rPr>
                <w:rFonts w:ascii="Microsoft Sans Serif" w:eastAsia="Times New Roman" w:hAnsi="Microsoft Sans Serif" w:cs="Microsoft Sans Serif"/>
                <w:color w:val="000000"/>
                <w:lang w:eastAsia="en-GB"/>
              </w:rPr>
              <w:t>Do you propose to undertake the installation inhouse or will this be subcontracted?</w:t>
            </w:r>
          </w:p>
          <w:p w14:paraId="5C2979DB" w14:textId="77D2C7CA" w:rsidR="00976578" w:rsidRPr="00D3794E" w:rsidRDefault="00976578" w:rsidP="00D3794E">
            <w:pPr>
              <w:rPr>
                <w:rFonts w:ascii="Microsoft Sans Serif" w:hAnsi="Microsoft Sans Serif" w:cs="Microsoft Sans Serif"/>
                <w:lang w:eastAsia="en-GB"/>
              </w:rPr>
            </w:pPr>
            <w:r w:rsidRPr="00D3794E">
              <w:rPr>
                <w:lang w:eastAsia="en-GB"/>
              </w:rPr>
              <w:br/>
            </w:r>
            <w:r w:rsidRPr="00D3794E">
              <w:rPr>
                <w:rFonts w:ascii="Microsoft Sans Serif" w:hAnsi="Microsoft Sans Serif" w:cs="Microsoft Sans Serif"/>
                <w:lang w:eastAsia="en-GB"/>
              </w:rPr>
              <w:t>b. Any sub-contractors proposed should be identified in your SQ submission. Any sub-contractors assigned to this contract will also need to have all the mandatory documentation to do the installation</w:t>
            </w:r>
            <w:r w:rsidR="00E00F2B" w:rsidRPr="00D3794E">
              <w:rPr>
                <w:rFonts w:ascii="Microsoft Sans Serif" w:hAnsi="Microsoft Sans Serif" w:cs="Microsoft Sans Serif"/>
                <w:lang w:eastAsia="en-GB"/>
              </w:rPr>
              <w:t>.</w:t>
            </w:r>
            <w:r w:rsidRPr="00D3794E">
              <w:rPr>
                <w:rFonts w:ascii="Microsoft Sans Serif" w:hAnsi="Microsoft Sans Serif" w:cs="Microsoft Sans Serif"/>
                <w:lang w:eastAsia="en-GB"/>
              </w:rPr>
              <w:t xml:space="preserve"> </w:t>
            </w:r>
            <w:r w:rsidR="00E00F2B" w:rsidRPr="00D3794E">
              <w:rPr>
                <w:rFonts w:ascii="Microsoft Sans Serif" w:hAnsi="Microsoft Sans Serif" w:cs="Microsoft Sans Serif"/>
                <w:lang w:eastAsia="en-GB"/>
              </w:rPr>
              <w:t>P</w:t>
            </w:r>
            <w:r w:rsidRPr="00D3794E">
              <w:rPr>
                <w:rFonts w:ascii="Microsoft Sans Serif" w:hAnsi="Microsoft Sans Serif" w:cs="Microsoft Sans Serif"/>
                <w:lang w:eastAsia="en-GB"/>
              </w:rPr>
              <w:t>lease confirm your process for checking such is in date and meets the Council’s requirements. Please provide evidence of sub-contractor light installation works undertaken elsewhere.</w:t>
            </w:r>
          </w:p>
        </w:tc>
        <w:tc>
          <w:tcPr>
            <w:tcW w:w="1459" w:type="dxa"/>
            <w:tcBorders>
              <w:top w:val="single" w:sz="4" w:space="0" w:color="44B3E1"/>
              <w:left w:val="nil"/>
              <w:bottom w:val="single" w:sz="4" w:space="0" w:color="44B3E1"/>
              <w:right w:val="nil"/>
            </w:tcBorders>
            <w:shd w:val="clear" w:color="auto" w:fill="auto"/>
            <w:noWrap/>
            <w:hideMark/>
          </w:tcPr>
          <w:p w14:paraId="3E34A977" w14:textId="4E21C00D"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05560B1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w:t>
            </w:r>
          </w:p>
        </w:tc>
      </w:tr>
      <w:tr w:rsidR="00976578" w:rsidRPr="00E13D81" w14:paraId="15D8521D"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35A7F621"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079A17A0"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w:t>
            </w:r>
          </w:p>
        </w:tc>
        <w:tc>
          <w:tcPr>
            <w:tcW w:w="3725" w:type="dxa"/>
            <w:tcBorders>
              <w:top w:val="single" w:sz="4" w:space="0" w:color="44B3E1"/>
              <w:left w:val="nil"/>
              <w:bottom w:val="single" w:sz="4" w:space="0" w:color="44B3E1"/>
              <w:right w:val="nil"/>
            </w:tcBorders>
            <w:shd w:val="clear" w:color="C0E6F5" w:fill="C0E6F5"/>
            <w:hideMark/>
          </w:tcPr>
          <w:p w14:paraId="3D88FB1D"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 What guarantees or warranties do you offer on your products and services?</w:t>
            </w:r>
          </w:p>
        </w:tc>
        <w:tc>
          <w:tcPr>
            <w:tcW w:w="1459" w:type="dxa"/>
            <w:tcBorders>
              <w:top w:val="single" w:sz="4" w:space="0" w:color="44B3E1"/>
              <w:left w:val="nil"/>
              <w:bottom w:val="single" w:sz="4" w:space="0" w:color="44B3E1"/>
              <w:right w:val="nil"/>
            </w:tcBorders>
            <w:shd w:val="clear" w:color="C0E6F5" w:fill="C0E6F5"/>
            <w:noWrap/>
            <w:hideMark/>
          </w:tcPr>
          <w:p w14:paraId="4B1664E5" w14:textId="7FD19DA4"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35298B78"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20%</w:t>
            </w:r>
          </w:p>
        </w:tc>
      </w:tr>
      <w:tr w:rsidR="00976578" w:rsidRPr="00E13D81" w14:paraId="0027AA99"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auto" w:fill="auto"/>
            <w:noWrap/>
            <w:hideMark/>
          </w:tcPr>
          <w:p w14:paraId="26D2DC02"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024EF86B"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D</w:t>
            </w:r>
          </w:p>
        </w:tc>
        <w:tc>
          <w:tcPr>
            <w:tcW w:w="3725" w:type="dxa"/>
            <w:tcBorders>
              <w:top w:val="single" w:sz="4" w:space="0" w:color="44B3E1"/>
              <w:left w:val="nil"/>
              <w:bottom w:val="single" w:sz="4" w:space="0" w:color="44B3E1"/>
              <w:right w:val="nil"/>
            </w:tcBorders>
            <w:shd w:val="clear" w:color="auto" w:fill="auto"/>
            <w:hideMark/>
          </w:tcPr>
          <w:p w14:paraId="2A9CE37C"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d. How you plan the scheduling for installation across the 2 required phases</w:t>
            </w:r>
          </w:p>
        </w:tc>
        <w:tc>
          <w:tcPr>
            <w:tcW w:w="1459" w:type="dxa"/>
            <w:tcBorders>
              <w:top w:val="single" w:sz="4" w:space="0" w:color="44B3E1"/>
              <w:left w:val="nil"/>
              <w:bottom w:val="single" w:sz="4" w:space="0" w:color="44B3E1"/>
              <w:right w:val="nil"/>
            </w:tcBorders>
            <w:shd w:val="clear" w:color="auto" w:fill="auto"/>
            <w:noWrap/>
            <w:hideMark/>
          </w:tcPr>
          <w:p w14:paraId="5FCFD1E1" w14:textId="2799A480"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42B3A0AB"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20%</w:t>
            </w:r>
          </w:p>
        </w:tc>
      </w:tr>
      <w:tr w:rsidR="00976578" w:rsidRPr="00E13D81" w14:paraId="799A9C89" w14:textId="77777777" w:rsidTr="00976578">
        <w:trPr>
          <w:trHeight w:val="855"/>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0CC8675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7F30E0BF"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E</w:t>
            </w:r>
          </w:p>
        </w:tc>
        <w:tc>
          <w:tcPr>
            <w:tcW w:w="3725" w:type="dxa"/>
            <w:tcBorders>
              <w:top w:val="single" w:sz="4" w:space="0" w:color="44B3E1"/>
              <w:left w:val="nil"/>
              <w:bottom w:val="single" w:sz="4" w:space="0" w:color="44B3E1"/>
              <w:right w:val="nil"/>
            </w:tcBorders>
            <w:shd w:val="clear" w:color="C0E6F5" w:fill="C0E6F5"/>
            <w:hideMark/>
          </w:tcPr>
          <w:p w14:paraId="112B08CD"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e. Eyebolt testing will need to be actioned as installation occurs. Detail how you provide certification to prove that this has been done.</w:t>
            </w:r>
          </w:p>
        </w:tc>
        <w:tc>
          <w:tcPr>
            <w:tcW w:w="1459" w:type="dxa"/>
            <w:tcBorders>
              <w:top w:val="single" w:sz="4" w:space="0" w:color="44B3E1"/>
              <w:left w:val="nil"/>
              <w:bottom w:val="single" w:sz="4" w:space="0" w:color="44B3E1"/>
              <w:right w:val="nil"/>
            </w:tcBorders>
            <w:shd w:val="clear" w:color="C0E6F5" w:fill="C0E6F5"/>
            <w:noWrap/>
            <w:hideMark/>
          </w:tcPr>
          <w:p w14:paraId="3AFD49C2" w14:textId="4C488928"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2203748A"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w:t>
            </w:r>
          </w:p>
        </w:tc>
      </w:tr>
      <w:tr w:rsidR="00976578" w:rsidRPr="00E13D81" w14:paraId="4DDF5786"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auto" w:fill="auto"/>
            <w:noWrap/>
            <w:hideMark/>
          </w:tcPr>
          <w:p w14:paraId="3B741BC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705A32E6"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F</w:t>
            </w:r>
          </w:p>
        </w:tc>
        <w:tc>
          <w:tcPr>
            <w:tcW w:w="3725" w:type="dxa"/>
            <w:tcBorders>
              <w:top w:val="single" w:sz="4" w:space="0" w:color="44B3E1"/>
              <w:left w:val="nil"/>
              <w:bottom w:val="single" w:sz="4" w:space="0" w:color="44B3E1"/>
              <w:right w:val="nil"/>
            </w:tcBorders>
            <w:shd w:val="clear" w:color="auto" w:fill="auto"/>
            <w:hideMark/>
          </w:tcPr>
          <w:p w14:paraId="4F5F95B1"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f. How you manage the appearance of the transformers in trees so that they look neat and tidy</w:t>
            </w:r>
          </w:p>
        </w:tc>
        <w:tc>
          <w:tcPr>
            <w:tcW w:w="1459" w:type="dxa"/>
            <w:tcBorders>
              <w:top w:val="single" w:sz="4" w:space="0" w:color="44B3E1"/>
              <w:left w:val="nil"/>
              <w:bottom w:val="single" w:sz="4" w:space="0" w:color="44B3E1"/>
              <w:right w:val="nil"/>
            </w:tcBorders>
            <w:shd w:val="clear" w:color="auto" w:fill="auto"/>
            <w:noWrap/>
            <w:hideMark/>
          </w:tcPr>
          <w:p w14:paraId="20FE961F" w14:textId="15C2A863"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61D1EF89"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15%</w:t>
            </w:r>
          </w:p>
        </w:tc>
      </w:tr>
      <w:tr w:rsidR="00976578" w:rsidRPr="00E13D81" w14:paraId="522FB375"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0C2D9A1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4C7CC868"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G</w:t>
            </w:r>
          </w:p>
        </w:tc>
        <w:tc>
          <w:tcPr>
            <w:tcW w:w="3725" w:type="dxa"/>
            <w:tcBorders>
              <w:top w:val="single" w:sz="4" w:space="0" w:color="44B3E1"/>
              <w:left w:val="nil"/>
              <w:bottom w:val="single" w:sz="4" w:space="0" w:color="44B3E1"/>
              <w:right w:val="nil"/>
            </w:tcBorders>
            <w:shd w:val="clear" w:color="C0E6F5" w:fill="C0E6F5"/>
            <w:hideMark/>
          </w:tcPr>
          <w:p w14:paraId="6A212122" w14:textId="101D87DB"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g.</w:t>
            </w:r>
            <w:r w:rsidR="00E00F2B" w:rsidRPr="00E13D81">
              <w:rPr>
                <w:rFonts w:ascii="Microsoft Sans Serif" w:eastAsia="Times New Roman" w:hAnsi="Microsoft Sans Serif" w:cs="Microsoft Sans Serif"/>
                <w:color w:val="000000"/>
                <w:lang w:eastAsia="en-GB"/>
              </w:rPr>
              <w:t xml:space="preserve"> </w:t>
            </w:r>
            <w:r w:rsidRPr="00E13D81">
              <w:rPr>
                <w:rFonts w:ascii="Microsoft Sans Serif" w:eastAsia="Times New Roman" w:hAnsi="Microsoft Sans Serif" w:cs="Microsoft Sans Serif"/>
                <w:color w:val="000000"/>
                <w:lang w:eastAsia="en-GB"/>
              </w:rPr>
              <w:t>Please detail the maintenance services provided during the Christmas holidays.</w:t>
            </w:r>
          </w:p>
        </w:tc>
        <w:tc>
          <w:tcPr>
            <w:tcW w:w="1459" w:type="dxa"/>
            <w:tcBorders>
              <w:top w:val="single" w:sz="4" w:space="0" w:color="44B3E1"/>
              <w:left w:val="nil"/>
              <w:bottom w:val="single" w:sz="4" w:space="0" w:color="44B3E1"/>
              <w:right w:val="nil"/>
            </w:tcBorders>
            <w:shd w:val="clear" w:color="C0E6F5" w:fill="C0E6F5"/>
            <w:noWrap/>
            <w:hideMark/>
          </w:tcPr>
          <w:p w14:paraId="14011003" w14:textId="67C2A42C"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07D003D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15%</w:t>
            </w:r>
          </w:p>
        </w:tc>
      </w:tr>
      <w:tr w:rsidR="00976578" w:rsidRPr="00E13D81" w14:paraId="126F9590" w14:textId="77777777" w:rsidTr="00D3794E">
        <w:trPr>
          <w:trHeight w:val="1124"/>
        </w:trPr>
        <w:tc>
          <w:tcPr>
            <w:tcW w:w="1162" w:type="dxa"/>
            <w:tcBorders>
              <w:top w:val="single" w:sz="4" w:space="0" w:color="44B3E1"/>
              <w:left w:val="single" w:sz="4" w:space="0" w:color="44B3E1"/>
              <w:bottom w:val="single" w:sz="4" w:space="0" w:color="44B3E1"/>
              <w:right w:val="nil"/>
            </w:tcBorders>
            <w:shd w:val="clear" w:color="auto" w:fill="auto"/>
            <w:noWrap/>
            <w:hideMark/>
          </w:tcPr>
          <w:p w14:paraId="0B04685F"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4324C852"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H</w:t>
            </w:r>
          </w:p>
        </w:tc>
        <w:tc>
          <w:tcPr>
            <w:tcW w:w="3725" w:type="dxa"/>
            <w:tcBorders>
              <w:top w:val="single" w:sz="4" w:space="0" w:color="44B3E1"/>
              <w:left w:val="nil"/>
              <w:bottom w:val="single" w:sz="4" w:space="0" w:color="44B3E1"/>
              <w:right w:val="nil"/>
            </w:tcBorders>
            <w:shd w:val="clear" w:color="auto" w:fill="auto"/>
            <w:hideMark/>
          </w:tcPr>
          <w:p w14:paraId="7525DA63"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 xml:space="preserve">h. Whilst working on Market Square the power access is taken from inside the Clock Tower. The Tower is not the asset of Aylesbury Town Council and as such belongs to the unitary authority Buckinghamshire Council. Buckinghamshire Council are happy for Aylesbury Town Council to have a Key, but that key must be signed for on a nightly basis and return to the Aylesbury </w:t>
            </w:r>
            <w:r w:rsidRPr="00E13D81">
              <w:rPr>
                <w:rFonts w:ascii="Microsoft Sans Serif" w:eastAsia="Times New Roman" w:hAnsi="Microsoft Sans Serif" w:cs="Microsoft Sans Serif"/>
                <w:color w:val="000000"/>
                <w:lang w:eastAsia="en-GB"/>
              </w:rPr>
              <w:lastRenderedPageBreak/>
              <w:t>Town Council offices every night during installation. What process would you put in place to ensure that this takes place?</w:t>
            </w:r>
          </w:p>
        </w:tc>
        <w:tc>
          <w:tcPr>
            <w:tcW w:w="1459" w:type="dxa"/>
            <w:tcBorders>
              <w:top w:val="single" w:sz="4" w:space="0" w:color="44B3E1"/>
              <w:left w:val="nil"/>
              <w:bottom w:val="single" w:sz="4" w:space="0" w:color="44B3E1"/>
              <w:right w:val="nil"/>
            </w:tcBorders>
            <w:shd w:val="clear" w:color="auto" w:fill="auto"/>
            <w:noWrap/>
            <w:hideMark/>
          </w:tcPr>
          <w:p w14:paraId="4837F7AF" w14:textId="31210D64"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lastRenderedPageBreak/>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2625C7D2"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w:t>
            </w:r>
          </w:p>
        </w:tc>
      </w:tr>
      <w:tr w:rsidR="00976578" w:rsidRPr="00D3794E" w14:paraId="075960DF"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5DC979B8"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5</w:t>
            </w:r>
          </w:p>
        </w:tc>
        <w:tc>
          <w:tcPr>
            <w:tcW w:w="1345" w:type="dxa"/>
            <w:tcBorders>
              <w:top w:val="single" w:sz="4" w:space="0" w:color="44B3E1"/>
              <w:left w:val="nil"/>
              <w:bottom w:val="single" w:sz="4" w:space="0" w:color="44B3E1"/>
              <w:right w:val="nil"/>
            </w:tcBorders>
            <w:shd w:val="clear" w:color="000000" w:fill="DAF2D0"/>
            <w:noWrap/>
            <w:hideMark/>
          </w:tcPr>
          <w:p w14:paraId="154F81D4"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52B6C126"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REMOVAL</w:t>
            </w:r>
          </w:p>
          <w:p w14:paraId="1122153A" w14:textId="77777777"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p>
          <w:p w14:paraId="263470C4" w14:textId="3C34A153"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Please detail your approach to switch-off and removal, taking into consideration and detailing the following:</w:t>
            </w:r>
          </w:p>
        </w:tc>
        <w:tc>
          <w:tcPr>
            <w:tcW w:w="1459" w:type="dxa"/>
            <w:tcBorders>
              <w:top w:val="single" w:sz="4" w:space="0" w:color="44B3E1"/>
              <w:left w:val="nil"/>
              <w:bottom w:val="single" w:sz="4" w:space="0" w:color="44B3E1"/>
              <w:right w:val="nil"/>
            </w:tcBorders>
            <w:shd w:val="clear" w:color="000000" w:fill="DAF2D0"/>
            <w:noWrap/>
            <w:hideMark/>
          </w:tcPr>
          <w:p w14:paraId="44D6E55F" w14:textId="00671FC4"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7.5%</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032A4302"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 </w:t>
            </w:r>
          </w:p>
        </w:tc>
      </w:tr>
      <w:tr w:rsidR="00976578" w:rsidRPr="00E13D81" w14:paraId="5DB698EB" w14:textId="77777777" w:rsidTr="00976578">
        <w:trPr>
          <w:trHeight w:val="1425"/>
        </w:trPr>
        <w:tc>
          <w:tcPr>
            <w:tcW w:w="1162" w:type="dxa"/>
            <w:tcBorders>
              <w:top w:val="single" w:sz="4" w:space="0" w:color="44B3E1"/>
              <w:left w:val="single" w:sz="4" w:space="0" w:color="44B3E1"/>
              <w:bottom w:val="single" w:sz="4" w:space="0" w:color="44B3E1"/>
              <w:right w:val="nil"/>
            </w:tcBorders>
            <w:shd w:val="clear" w:color="auto" w:fill="auto"/>
            <w:noWrap/>
            <w:hideMark/>
          </w:tcPr>
          <w:p w14:paraId="0AE606E3"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35A2DB98"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A/B</w:t>
            </w:r>
          </w:p>
        </w:tc>
        <w:tc>
          <w:tcPr>
            <w:tcW w:w="3725" w:type="dxa"/>
            <w:tcBorders>
              <w:top w:val="single" w:sz="4" w:space="0" w:color="44B3E1"/>
              <w:left w:val="nil"/>
              <w:bottom w:val="single" w:sz="4" w:space="0" w:color="44B3E1"/>
              <w:right w:val="nil"/>
            </w:tcBorders>
            <w:shd w:val="clear" w:color="auto" w:fill="auto"/>
            <w:hideMark/>
          </w:tcPr>
          <w:p w14:paraId="7F047AAE" w14:textId="77777777" w:rsidR="00D3794E"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 Confirm that the Christmas lights will be turned off on the night of 5 January.</w:t>
            </w:r>
            <w:r w:rsidRPr="00E13D81">
              <w:rPr>
                <w:rFonts w:ascii="Microsoft Sans Serif" w:eastAsia="Times New Roman" w:hAnsi="Microsoft Sans Serif" w:cs="Microsoft Sans Serif"/>
                <w:color w:val="000000"/>
                <w:lang w:eastAsia="en-GB"/>
              </w:rPr>
              <w:br/>
            </w:r>
          </w:p>
          <w:p w14:paraId="43CF1616" w14:textId="442949E4"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b. Detail arrangements/resources for the removal of all lights from the Christmas tree on 5 January, so arrangements to remove the tree can commence?</w:t>
            </w:r>
          </w:p>
        </w:tc>
        <w:tc>
          <w:tcPr>
            <w:tcW w:w="1459" w:type="dxa"/>
            <w:tcBorders>
              <w:top w:val="single" w:sz="4" w:space="0" w:color="44B3E1"/>
              <w:left w:val="nil"/>
              <w:bottom w:val="single" w:sz="4" w:space="0" w:color="44B3E1"/>
              <w:right w:val="nil"/>
            </w:tcBorders>
            <w:shd w:val="clear" w:color="auto" w:fill="auto"/>
            <w:noWrap/>
            <w:hideMark/>
          </w:tcPr>
          <w:p w14:paraId="7A8F21F4"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60169748"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40%</w:t>
            </w:r>
          </w:p>
        </w:tc>
      </w:tr>
      <w:tr w:rsidR="00976578" w:rsidRPr="00E13D81" w14:paraId="7EE8285E" w14:textId="77777777" w:rsidTr="00976578">
        <w:trPr>
          <w:trHeight w:val="570"/>
        </w:trPr>
        <w:tc>
          <w:tcPr>
            <w:tcW w:w="1162" w:type="dxa"/>
            <w:tcBorders>
              <w:top w:val="single" w:sz="4" w:space="0" w:color="44B3E1"/>
              <w:left w:val="single" w:sz="4" w:space="0" w:color="44B3E1"/>
              <w:bottom w:val="single" w:sz="4" w:space="0" w:color="44B3E1"/>
              <w:right w:val="nil"/>
            </w:tcBorders>
            <w:shd w:val="clear" w:color="C0E6F5" w:fill="C0E6F5"/>
            <w:noWrap/>
            <w:hideMark/>
          </w:tcPr>
          <w:p w14:paraId="41156190"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C0E6F5" w:fill="C0E6F5"/>
            <w:noWrap/>
            <w:hideMark/>
          </w:tcPr>
          <w:p w14:paraId="6C4CA441"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w:t>
            </w:r>
          </w:p>
        </w:tc>
        <w:tc>
          <w:tcPr>
            <w:tcW w:w="3725" w:type="dxa"/>
            <w:tcBorders>
              <w:top w:val="single" w:sz="4" w:space="0" w:color="44B3E1"/>
              <w:left w:val="nil"/>
              <w:bottom w:val="single" w:sz="4" w:space="0" w:color="44B3E1"/>
              <w:right w:val="nil"/>
            </w:tcBorders>
            <w:shd w:val="clear" w:color="C0E6F5" w:fill="C0E6F5"/>
            <w:hideMark/>
          </w:tcPr>
          <w:p w14:paraId="534654BD"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 Detail arrangements/resources for the removal of all lights before the end of January?</w:t>
            </w:r>
          </w:p>
        </w:tc>
        <w:tc>
          <w:tcPr>
            <w:tcW w:w="1459" w:type="dxa"/>
            <w:tcBorders>
              <w:top w:val="single" w:sz="4" w:space="0" w:color="44B3E1"/>
              <w:left w:val="nil"/>
              <w:bottom w:val="single" w:sz="4" w:space="0" w:color="44B3E1"/>
              <w:right w:val="nil"/>
            </w:tcBorders>
            <w:shd w:val="clear" w:color="C0E6F5" w:fill="C0E6F5"/>
            <w:noWrap/>
            <w:hideMark/>
          </w:tcPr>
          <w:p w14:paraId="4C2DABB4"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76" w:type="dxa"/>
            <w:tcBorders>
              <w:top w:val="single" w:sz="4" w:space="0" w:color="44B3E1"/>
              <w:left w:val="nil"/>
              <w:bottom w:val="single" w:sz="4" w:space="0" w:color="44B3E1"/>
              <w:right w:val="single" w:sz="4" w:space="0" w:color="44B3E1"/>
            </w:tcBorders>
            <w:shd w:val="clear" w:color="C0E6F5" w:fill="C0E6F5"/>
            <w:noWrap/>
            <w:hideMark/>
          </w:tcPr>
          <w:p w14:paraId="0F20F874"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40%</w:t>
            </w:r>
          </w:p>
        </w:tc>
      </w:tr>
      <w:tr w:rsidR="00976578" w:rsidRPr="00E13D81" w14:paraId="28F951DD" w14:textId="77777777" w:rsidTr="00976578">
        <w:trPr>
          <w:trHeight w:val="1140"/>
        </w:trPr>
        <w:tc>
          <w:tcPr>
            <w:tcW w:w="1162" w:type="dxa"/>
            <w:tcBorders>
              <w:top w:val="single" w:sz="4" w:space="0" w:color="44B3E1"/>
              <w:left w:val="single" w:sz="4" w:space="0" w:color="44B3E1"/>
              <w:bottom w:val="single" w:sz="4" w:space="0" w:color="44B3E1"/>
              <w:right w:val="nil"/>
            </w:tcBorders>
            <w:shd w:val="clear" w:color="auto" w:fill="auto"/>
            <w:noWrap/>
            <w:hideMark/>
          </w:tcPr>
          <w:p w14:paraId="2B61A120"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5B6F0F95"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D</w:t>
            </w:r>
          </w:p>
        </w:tc>
        <w:tc>
          <w:tcPr>
            <w:tcW w:w="3725" w:type="dxa"/>
            <w:tcBorders>
              <w:top w:val="single" w:sz="4" w:space="0" w:color="44B3E1"/>
              <w:left w:val="nil"/>
              <w:bottom w:val="single" w:sz="4" w:space="0" w:color="44B3E1"/>
              <w:right w:val="nil"/>
            </w:tcBorders>
            <w:shd w:val="clear" w:color="auto" w:fill="auto"/>
            <w:hideMark/>
          </w:tcPr>
          <w:p w14:paraId="4EB5A17E" w14:textId="36077039"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 xml:space="preserve">d. Do you propose to leave any product installed for the duration of the contract? If so, how would you ensure that </w:t>
            </w:r>
            <w:r w:rsidR="00E00F2B" w:rsidRPr="00E13D81">
              <w:rPr>
                <w:rFonts w:ascii="Microsoft Sans Serif" w:eastAsia="Times New Roman" w:hAnsi="Microsoft Sans Serif" w:cs="Microsoft Sans Serif"/>
                <w:color w:val="000000"/>
                <w:lang w:eastAsia="en-GB"/>
              </w:rPr>
              <w:t>PAT</w:t>
            </w:r>
            <w:r w:rsidRPr="00E13D81">
              <w:rPr>
                <w:rFonts w:ascii="Microsoft Sans Serif" w:eastAsia="Times New Roman" w:hAnsi="Microsoft Sans Serif" w:cs="Microsoft Sans Serif"/>
                <w:color w:val="000000"/>
                <w:lang w:eastAsia="en-GB"/>
              </w:rPr>
              <w:t xml:space="preserve"> testing of this product is undertaken and certified?</w:t>
            </w:r>
          </w:p>
        </w:tc>
        <w:tc>
          <w:tcPr>
            <w:tcW w:w="1459" w:type="dxa"/>
            <w:tcBorders>
              <w:top w:val="single" w:sz="4" w:space="0" w:color="44B3E1"/>
              <w:left w:val="nil"/>
              <w:bottom w:val="single" w:sz="4" w:space="0" w:color="44B3E1"/>
              <w:right w:val="nil"/>
            </w:tcBorders>
            <w:shd w:val="clear" w:color="auto" w:fill="auto"/>
            <w:noWrap/>
            <w:hideMark/>
          </w:tcPr>
          <w:p w14:paraId="29013ADD" w14:textId="5C0B9443"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2F3BECD4"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20%</w:t>
            </w:r>
          </w:p>
        </w:tc>
      </w:tr>
      <w:tr w:rsidR="00976578" w:rsidRPr="00D3794E" w14:paraId="3D9E7F31"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7FC664BF"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6</w:t>
            </w:r>
          </w:p>
        </w:tc>
        <w:tc>
          <w:tcPr>
            <w:tcW w:w="1345" w:type="dxa"/>
            <w:tcBorders>
              <w:top w:val="single" w:sz="4" w:space="0" w:color="44B3E1"/>
              <w:left w:val="nil"/>
              <w:bottom w:val="single" w:sz="4" w:space="0" w:color="44B3E1"/>
              <w:right w:val="nil"/>
            </w:tcBorders>
            <w:shd w:val="clear" w:color="000000" w:fill="DAF2D0"/>
            <w:noWrap/>
            <w:hideMark/>
          </w:tcPr>
          <w:p w14:paraId="7913EEF1"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192DE8A6"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STORAGE</w:t>
            </w:r>
          </w:p>
          <w:p w14:paraId="0CC281A0" w14:textId="1E397B06"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Please detail your approach to the storage of the lighting displays, taking into consideration and detailing the following:</w:t>
            </w:r>
          </w:p>
        </w:tc>
        <w:tc>
          <w:tcPr>
            <w:tcW w:w="1459" w:type="dxa"/>
            <w:tcBorders>
              <w:top w:val="single" w:sz="4" w:space="0" w:color="44B3E1"/>
              <w:left w:val="nil"/>
              <w:bottom w:val="single" w:sz="4" w:space="0" w:color="44B3E1"/>
              <w:right w:val="nil"/>
            </w:tcBorders>
            <w:shd w:val="clear" w:color="000000" w:fill="DAF2D0"/>
            <w:noWrap/>
            <w:hideMark/>
          </w:tcPr>
          <w:p w14:paraId="1CF38429" w14:textId="56690E6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7.5%</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4521D2BD"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r>
      <w:tr w:rsidR="00976578" w:rsidRPr="00E13D81" w14:paraId="467BB820"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auto" w:fill="auto"/>
            <w:noWrap/>
            <w:hideMark/>
          </w:tcPr>
          <w:p w14:paraId="04824F2D"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162412B2"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A-E</w:t>
            </w:r>
          </w:p>
        </w:tc>
        <w:tc>
          <w:tcPr>
            <w:tcW w:w="3725" w:type="dxa"/>
            <w:tcBorders>
              <w:top w:val="single" w:sz="4" w:space="0" w:color="44B3E1"/>
              <w:left w:val="nil"/>
              <w:bottom w:val="single" w:sz="4" w:space="0" w:color="44B3E1"/>
              <w:right w:val="nil"/>
            </w:tcBorders>
            <w:shd w:val="clear" w:color="auto" w:fill="auto"/>
            <w:hideMark/>
          </w:tcPr>
          <w:p w14:paraId="4AD37874" w14:textId="2AC151F7" w:rsidR="00D3794E" w:rsidRPr="00D3794E"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a.</w:t>
            </w:r>
            <w:r>
              <w:rPr>
                <w:rFonts w:ascii="Microsoft Sans Serif" w:eastAsia="Times New Roman" w:hAnsi="Microsoft Sans Serif" w:cs="Microsoft Sans Serif"/>
                <w:color w:val="000000"/>
                <w:lang w:eastAsia="en-GB"/>
              </w:rPr>
              <w:t xml:space="preserve"> </w:t>
            </w:r>
            <w:r w:rsidRPr="00D3794E">
              <w:rPr>
                <w:rFonts w:ascii="Microsoft Sans Serif" w:eastAsia="Times New Roman" w:hAnsi="Microsoft Sans Serif" w:cs="Microsoft Sans Serif"/>
                <w:color w:val="000000"/>
                <w:lang w:eastAsia="en-GB"/>
              </w:rPr>
              <w:t>Where the scheme will be stored during the off season</w:t>
            </w:r>
          </w:p>
          <w:p w14:paraId="744CDF8E" w14:textId="77777777" w:rsidR="00D3794E" w:rsidRDefault="00D3794E" w:rsidP="00D3794E">
            <w:pPr>
              <w:spacing w:after="0" w:line="240" w:lineRule="auto"/>
              <w:rPr>
                <w:rFonts w:ascii="Microsoft Sans Serif" w:eastAsia="Times New Roman" w:hAnsi="Microsoft Sans Serif" w:cs="Microsoft Sans Serif"/>
                <w:color w:val="000000"/>
                <w:lang w:eastAsia="en-GB"/>
              </w:rPr>
            </w:pPr>
          </w:p>
          <w:p w14:paraId="2DC0C778" w14:textId="30D19BA5" w:rsidR="00D3794E" w:rsidRPr="00D3794E"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b.</w:t>
            </w:r>
            <w:r>
              <w:rPr>
                <w:rFonts w:ascii="Microsoft Sans Serif" w:eastAsia="Times New Roman" w:hAnsi="Microsoft Sans Serif" w:cs="Microsoft Sans Serif"/>
                <w:color w:val="000000"/>
                <w:lang w:eastAsia="en-GB"/>
              </w:rPr>
              <w:t xml:space="preserve"> </w:t>
            </w:r>
            <w:r w:rsidRPr="00D3794E">
              <w:rPr>
                <w:rFonts w:ascii="Microsoft Sans Serif" w:eastAsia="Times New Roman" w:hAnsi="Microsoft Sans Serif" w:cs="Microsoft Sans Serif"/>
                <w:color w:val="000000"/>
                <w:lang w:eastAsia="en-GB"/>
              </w:rPr>
              <w:t>The storage facilities climate controls, to prevent damage from temperature fluctuations or humidity</w:t>
            </w:r>
          </w:p>
          <w:p w14:paraId="68311249" w14:textId="77777777" w:rsidR="00D3794E" w:rsidRDefault="00D3794E" w:rsidP="00D3794E">
            <w:pPr>
              <w:spacing w:after="0" w:line="240" w:lineRule="auto"/>
              <w:rPr>
                <w:rFonts w:ascii="Microsoft Sans Serif" w:eastAsia="Times New Roman" w:hAnsi="Microsoft Sans Serif" w:cs="Microsoft Sans Serif"/>
                <w:color w:val="000000"/>
                <w:lang w:eastAsia="en-GB"/>
              </w:rPr>
            </w:pPr>
          </w:p>
          <w:p w14:paraId="57B10B74" w14:textId="45299B21" w:rsidR="00D3794E" w:rsidRPr="00D3794E"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c.</w:t>
            </w:r>
            <w:r>
              <w:rPr>
                <w:rFonts w:ascii="Microsoft Sans Serif" w:eastAsia="Times New Roman" w:hAnsi="Microsoft Sans Serif" w:cs="Microsoft Sans Serif"/>
                <w:color w:val="000000"/>
                <w:lang w:eastAsia="en-GB"/>
              </w:rPr>
              <w:t xml:space="preserve"> </w:t>
            </w:r>
            <w:r w:rsidRPr="00D3794E">
              <w:rPr>
                <w:rFonts w:ascii="Microsoft Sans Serif" w:eastAsia="Times New Roman" w:hAnsi="Microsoft Sans Serif" w:cs="Microsoft Sans Serif"/>
                <w:color w:val="000000"/>
                <w:lang w:eastAsia="en-GB"/>
              </w:rPr>
              <w:t>The logistics of transporting the lights to and from the storage facility</w:t>
            </w:r>
          </w:p>
          <w:p w14:paraId="7201F9CA" w14:textId="77777777" w:rsidR="00D3794E" w:rsidRDefault="00D3794E" w:rsidP="00D3794E">
            <w:pPr>
              <w:spacing w:after="0" w:line="240" w:lineRule="auto"/>
              <w:rPr>
                <w:rFonts w:ascii="Microsoft Sans Serif" w:eastAsia="Times New Roman" w:hAnsi="Microsoft Sans Serif" w:cs="Microsoft Sans Serif"/>
                <w:color w:val="000000"/>
                <w:lang w:eastAsia="en-GB"/>
              </w:rPr>
            </w:pPr>
          </w:p>
          <w:p w14:paraId="3E113835" w14:textId="231699DD" w:rsidR="00D3794E" w:rsidRPr="00D3794E"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d.</w:t>
            </w:r>
            <w:r>
              <w:rPr>
                <w:rFonts w:ascii="Microsoft Sans Serif" w:eastAsia="Times New Roman" w:hAnsi="Microsoft Sans Serif" w:cs="Microsoft Sans Serif"/>
                <w:color w:val="000000"/>
                <w:lang w:eastAsia="en-GB"/>
              </w:rPr>
              <w:t xml:space="preserve"> </w:t>
            </w:r>
            <w:r w:rsidRPr="00D3794E">
              <w:rPr>
                <w:rFonts w:ascii="Microsoft Sans Serif" w:eastAsia="Times New Roman" w:hAnsi="Microsoft Sans Serif" w:cs="Microsoft Sans Serif"/>
                <w:color w:val="000000"/>
                <w:lang w:eastAsia="en-GB"/>
              </w:rPr>
              <w:t>The packing and handling of the lights to prevent tangling or breakage</w:t>
            </w:r>
          </w:p>
          <w:p w14:paraId="2BDE2920" w14:textId="77777777" w:rsidR="00D3794E" w:rsidRDefault="00D3794E" w:rsidP="00D3794E">
            <w:pPr>
              <w:spacing w:after="0" w:line="240" w:lineRule="auto"/>
              <w:rPr>
                <w:rFonts w:ascii="Microsoft Sans Serif" w:eastAsia="Times New Roman" w:hAnsi="Microsoft Sans Serif" w:cs="Microsoft Sans Serif"/>
                <w:color w:val="000000"/>
                <w:lang w:eastAsia="en-GB"/>
              </w:rPr>
            </w:pPr>
          </w:p>
          <w:p w14:paraId="35A625A4" w14:textId="1726DD8A" w:rsidR="00D3794E" w:rsidRPr="00D3794E"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e.</w:t>
            </w:r>
            <w:r>
              <w:rPr>
                <w:rFonts w:ascii="Microsoft Sans Serif" w:eastAsia="Times New Roman" w:hAnsi="Microsoft Sans Serif" w:cs="Microsoft Sans Serif"/>
                <w:color w:val="000000"/>
                <w:lang w:eastAsia="en-GB"/>
              </w:rPr>
              <w:t xml:space="preserve"> </w:t>
            </w:r>
            <w:r w:rsidRPr="00D3794E">
              <w:rPr>
                <w:rFonts w:ascii="Microsoft Sans Serif" w:eastAsia="Times New Roman" w:hAnsi="Microsoft Sans Serif" w:cs="Microsoft Sans Serif"/>
                <w:color w:val="000000"/>
                <w:lang w:eastAsia="en-GB"/>
              </w:rPr>
              <w:t>The arrangements in place to replace lights that are damaged or lost whilst in storage or transit</w:t>
            </w:r>
          </w:p>
          <w:p w14:paraId="00EDE3A0" w14:textId="41FEDCFE" w:rsidR="00976578" w:rsidRPr="00E13D81" w:rsidRDefault="00D3794E" w:rsidP="00D3794E">
            <w:pPr>
              <w:spacing w:after="0" w:line="240" w:lineRule="auto"/>
              <w:rPr>
                <w:rFonts w:ascii="Microsoft Sans Serif" w:eastAsia="Times New Roman" w:hAnsi="Microsoft Sans Serif" w:cs="Microsoft Sans Serif"/>
                <w:color w:val="000000"/>
                <w:lang w:eastAsia="en-GB"/>
              </w:rPr>
            </w:pPr>
            <w:r w:rsidRPr="00D3794E">
              <w:rPr>
                <w:rFonts w:ascii="Microsoft Sans Serif" w:eastAsia="Times New Roman" w:hAnsi="Microsoft Sans Serif" w:cs="Microsoft Sans Serif"/>
                <w:color w:val="000000"/>
                <w:lang w:eastAsia="en-GB"/>
              </w:rPr>
              <w:t>Please note, responsibility sits with the supplier for any repairs or replacement needed due to storage related damage.</w:t>
            </w:r>
          </w:p>
        </w:tc>
        <w:tc>
          <w:tcPr>
            <w:tcW w:w="1459" w:type="dxa"/>
            <w:tcBorders>
              <w:top w:val="single" w:sz="4" w:space="0" w:color="44B3E1"/>
              <w:left w:val="nil"/>
              <w:bottom w:val="single" w:sz="4" w:space="0" w:color="44B3E1"/>
              <w:right w:val="nil"/>
            </w:tcBorders>
            <w:shd w:val="clear" w:color="auto" w:fill="auto"/>
            <w:noWrap/>
            <w:hideMark/>
          </w:tcPr>
          <w:p w14:paraId="41422400" w14:textId="77777777" w:rsidR="00976578" w:rsidRPr="00E13D81" w:rsidRDefault="00976578" w:rsidP="00976578">
            <w:pPr>
              <w:spacing w:after="0" w:line="240" w:lineRule="auto"/>
              <w:rPr>
                <w:rFonts w:ascii="Microsoft Sans Serif" w:eastAsia="Times New Roman" w:hAnsi="Microsoft Sans Serif" w:cs="Microsoft Sans Serif"/>
                <w:sz w:val="20"/>
                <w:szCs w:val="20"/>
                <w:lang w:eastAsia="en-GB"/>
              </w:rPr>
            </w:pPr>
          </w:p>
        </w:tc>
        <w:tc>
          <w:tcPr>
            <w:tcW w:w="1376" w:type="dxa"/>
            <w:tcBorders>
              <w:top w:val="single" w:sz="4" w:space="0" w:color="44B3E1"/>
              <w:left w:val="nil"/>
              <w:bottom w:val="single" w:sz="4" w:space="0" w:color="44B3E1"/>
              <w:right w:val="single" w:sz="4" w:space="0" w:color="44B3E1"/>
            </w:tcBorders>
            <w:shd w:val="clear" w:color="auto" w:fill="auto"/>
            <w:noWrap/>
            <w:hideMark/>
          </w:tcPr>
          <w:p w14:paraId="216BFAA8"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100.00%</w:t>
            </w:r>
          </w:p>
        </w:tc>
      </w:tr>
      <w:tr w:rsidR="00976578" w:rsidRPr="00D3794E" w14:paraId="738F6286"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13538D34"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7</w:t>
            </w:r>
          </w:p>
        </w:tc>
        <w:tc>
          <w:tcPr>
            <w:tcW w:w="1345" w:type="dxa"/>
            <w:tcBorders>
              <w:top w:val="single" w:sz="4" w:space="0" w:color="44B3E1"/>
              <w:left w:val="nil"/>
              <w:bottom w:val="single" w:sz="4" w:space="0" w:color="44B3E1"/>
              <w:right w:val="nil"/>
            </w:tcBorders>
            <w:shd w:val="clear" w:color="000000" w:fill="DAF2D0"/>
            <w:noWrap/>
            <w:hideMark/>
          </w:tcPr>
          <w:p w14:paraId="075CB4BF"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6BB2BF13"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MAINTENANCE &amp; TESTING</w:t>
            </w:r>
          </w:p>
          <w:p w14:paraId="50865396" w14:textId="77777777"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p>
          <w:p w14:paraId="0A8EC75A" w14:textId="2A986664" w:rsidR="00D3794E" w:rsidRPr="00D3794E" w:rsidRDefault="00D3794E"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Please detail your approach to the maintenance and testing arrangements in place that ensure proper operation of the lights upon installation, taking into consideration and detailing the following:</w:t>
            </w:r>
          </w:p>
        </w:tc>
        <w:tc>
          <w:tcPr>
            <w:tcW w:w="1459" w:type="dxa"/>
            <w:tcBorders>
              <w:top w:val="single" w:sz="4" w:space="0" w:color="44B3E1"/>
              <w:left w:val="nil"/>
              <w:bottom w:val="single" w:sz="4" w:space="0" w:color="44B3E1"/>
              <w:right w:val="nil"/>
            </w:tcBorders>
            <w:shd w:val="clear" w:color="000000" w:fill="DAF2D0"/>
            <w:noWrap/>
            <w:hideMark/>
          </w:tcPr>
          <w:p w14:paraId="22827182" w14:textId="175A5B24"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lastRenderedPageBreak/>
              <w:t>7.5%</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01494958"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 </w:t>
            </w:r>
          </w:p>
        </w:tc>
      </w:tr>
      <w:tr w:rsidR="00976578" w:rsidRPr="00E13D81" w14:paraId="1CE5F560" w14:textId="77777777" w:rsidTr="00976578">
        <w:trPr>
          <w:trHeight w:val="1140"/>
        </w:trPr>
        <w:tc>
          <w:tcPr>
            <w:tcW w:w="1162" w:type="dxa"/>
            <w:tcBorders>
              <w:top w:val="single" w:sz="4" w:space="0" w:color="44B3E1"/>
              <w:left w:val="single" w:sz="4" w:space="0" w:color="44B3E1"/>
              <w:bottom w:val="single" w:sz="4" w:space="0" w:color="44B3E1"/>
              <w:right w:val="nil"/>
            </w:tcBorders>
            <w:shd w:val="clear" w:color="auto" w:fill="auto"/>
            <w:noWrap/>
            <w:hideMark/>
          </w:tcPr>
          <w:p w14:paraId="5EC3994D"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10DD16A3"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A/B</w:t>
            </w:r>
          </w:p>
        </w:tc>
        <w:tc>
          <w:tcPr>
            <w:tcW w:w="3725" w:type="dxa"/>
            <w:tcBorders>
              <w:top w:val="single" w:sz="4" w:space="0" w:color="44B3E1"/>
              <w:left w:val="nil"/>
              <w:bottom w:val="single" w:sz="4" w:space="0" w:color="44B3E1"/>
              <w:right w:val="nil"/>
            </w:tcBorders>
            <w:shd w:val="clear" w:color="auto" w:fill="auto"/>
            <w:hideMark/>
          </w:tcPr>
          <w:p w14:paraId="306A6566" w14:textId="77777777" w:rsidR="00D3794E"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 How and when maintenance checks are carried out on the scheme before installation</w:t>
            </w:r>
            <w:r w:rsidRPr="00E13D81">
              <w:rPr>
                <w:rFonts w:ascii="Microsoft Sans Serif" w:eastAsia="Times New Roman" w:hAnsi="Microsoft Sans Serif" w:cs="Microsoft Sans Serif"/>
                <w:color w:val="000000"/>
                <w:lang w:eastAsia="en-GB"/>
              </w:rPr>
              <w:br/>
            </w:r>
          </w:p>
          <w:p w14:paraId="0CBA21C4" w14:textId="490DC5CF"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b. What is your approach to dealing with maintenance on site during installation</w:t>
            </w:r>
          </w:p>
        </w:tc>
        <w:tc>
          <w:tcPr>
            <w:tcW w:w="1459" w:type="dxa"/>
            <w:tcBorders>
              <w:top w:val="single" w:sz="4" w:space="0" w:color="44B3E1"/>
              <w:left w:val="nil"/>
              <w:bottom w:val="single" w:sz="4" w:space="0" w:color="44B3E1"/>
              <w:right w:val="nil"/>
            </w:tcBorders>
            <w:shd w:val="clear" w:color="auto" w:fill="auto"/>
            <w:noWrap/>
            <w:hideMark/>
          </w:tcPr>
          <w:p w14:paraId="5BAE18AB" w14:textId="4343AD80"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40F5485D"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100%</w:t>
            </w:r>
          </w:p>
        </w:tc>
      </w:tr>
      <w:tr w:rsidR="00976578" w:rsidRPr="00D3794E" w14:paraId="64C72897" w14:textId="77777777" w:rsidTr="00976578">
        <w:trPr>
          <w:trHeight w:val="285"/>
        </w:trPr>
        <w:tc>
          <w:tcPr>
            <w:tcW w:w="1162" w:type="dxa"/>
            <w:tcBorders>
              <w:top w:val="single" w:sz="4" w:space="0" w:color="44B3E1"/>
              <w:left w:val="single" w:sz="4" w:space="0" w:color="44B3E1"/>
              <w:bottom w:val="single" w:sz="4" w:space="0" w:color="44B3E1"/>
              <w:right w:val="nil"/>
            </w:tcBorders>
            <w:shd w:val="clear" w:color="000000" w:fill="DAF2D0"/>
            <w:noWrap/>
            <w:hideMark/>
          </w:tcPr>
          <w:p w14:paraId="3D031255"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8</w:t>
            </w:r>
          </w:p>
        </w:tc>
        <w:tc>
          <w:tcPr>
            <w:tcW w:w="1345" w:type="dxa"/>
            <w:tcBorders>
              <w:top w:val="single" w:sz="4" w:space="0" w:color="44B3E1"/>
              <w:left w:val="nil"/>
              <w:bottom w:val="single" w:sz="4" w:space="0" w:color="44B3E1"/>
              <w:right w:val="nil"/>
            </w:tcBorders>
            <w:shd w:val="clear" w:color="000000" w:fill="DAF2D0"/>
            <w:noWrap/>
            <w:hideMark/>
          </w:tcPr>
          <w:p w14:paraId="39E31208"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c>
          <w:tcPr>
            <w:tcW w:w="3725" w:type="dxa"/>
            <w:tcBorders>
              <w:top w:val="single" w:sz="4" w:space="0" w:color="44B3E1"/>
              <w:left w:val="nil"/>
              <w:bottom w:val="single" w:sz="4" w:space="0" w:color="44B3E1"/>
              <w:right w:val="nil"/>
            </w:tcBorders>
            <w:shd w:val="clear" w:color="000000" w:fill="DAF2D0"/>
            <w:hideMark/>
          </w:tcPr>
          <w:p w14:paraId="57379DDD"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VALUE FOR MONEY</w:t>
            </w:r>
          </w:p>
        </w:tc>
        <w:tc>
          <w:tcPr>
            <w:tcW w:w="1459" w:type="dxa"/>
            <w:tcBorders>
              <w:top w:val="single" w:sz="4" w:space="0" w:color="44B3E1"/>
              <w:left w:val="nil"/>
              <w:bottom w:val="single" w:sz="4" w:space="0" w:color="44B3E1"/>
              <w:right w:val="nil"/>
            </w:tcBorders>
            <w:shd w:val="clear" w:color="000000" w:fill="DAF2D0"/>
            <w:noWrap/>
            <w:hideMark/>
          </w:tcPr>
          <w:p w14:paraId="0BB002C7" w14:textId="77777777" w:rsidR="00976578" w:rsidRPr="00D3794E" w:rsidRDefault="00976578" w:rsidP="00976578">
            <w:pPr>
              <w:spacing w:after="0" w:line="240" w:lineRule="auto"/>
              <w:jc w:val="right"/>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7.5%</w:t>
            </w:r>
          </w:p>
        </w:tc>
        <w:tc>
          <w:tcPr>
            <w:tcW w:w="1376" w:type="dxa"/>
            <w:tcBorders>
              <w:top w:val="single" w:sz="4" w:space="0" w:color="44B3E1"/>
              <w:left w:val="nil"/>
              <w:bottom w:val="single" w:sz="4" w:space="0" w:color="44B3E1"/>
              <w:right w:val="single" w:sz="4" w:space="0" w:color="44B3E1"/>
            </w:tcBorders>
            <w:shd w:val="clear" w:color="000000" w:fill="DAF2D0"/>
            <w:noWrap/>
            <w:hideMark/>
          </w:tcPr>
          <w:p w14:paraId="7A673773" w14:textId="77777777" w:rsidR="00976578" w:rsidRPr="00D3794E" w:rsidRDefault="00976578" w:rsidP="00976578">
            <w:pPr>
              <w:spacing w:after="0" w:line="240" w:lineRule="auto"/>
              <w:rPr>
                <w:rFonts w:ascii="Microsoft Sans Serif" w:eastAsia="Times New Roman" w:hAnsi="Microsoft Sans Serif" w:cs="Microsoft Sans Serif"/>
                <w:b/>
                <w:bCs/>
                <w:color w:val="000000"/>
                <w:lang w:eastAsia="en-GB"/>
              </w:rPr>
            </w:pPr>
            <w:r w:rsidRPr="00D3794E">
              <w:rPr>
                <w:rFonts w:ascii="Microsoft Sans Serif" w:eastAsia="Times New Roman" w:hAnsi="Microsoft Sans Serif" w:cs="Microsoft Sans Serif"/>
                <w:b/>
                <w:bCs/>
                <w:color w:val="000000"/>
                <w:lang w:eastAsia="en-GB"/>
              </w:rPr>
              <w:t>-</w:t>
            </w:r>
          </w:p>
        </w:tc>
      </w:tr>
      <w:tr w:rsidR="00976578" w:rsidRPr="00E13D81" w14:paraId="6D307C15" w14:textId="77777777" w:rsidTr="00976578">
        <w:trPr>
          <w:trHeight w:val="855"/>
        </w:trPr>
        <w:tc>
          <w:tcPr>
            <w:tcW w:w="1162" w:type="dxa"/>
            <w:tcBorders>
              <w:top w:val="single" w:sz="4" w:space="0" w:color="44B3E1"/>
              <w:left w:val="single" w:sz="4" w:space="0" w:color="44B3E1"/>
              <w:bottom w:val="single" w:sz="4" w:space="0" w:color="44B3E1"/>
              <w:right w:val="nil"/>
            </w:tcBorders>
            <w:shd w:val="clear" w:color="auto" w:fill="auto"/>
            <w:noWrap/>
            <w:hideMark/>
          </w:tcPr>
          <w:p w14:paraId="476D25C3"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p>
        </w:tc>
        <w:tc>
          <w:tcPr>
            <w:tcW w:w="1345" w:type="dxa"/>
            <w:tcBorders>
              <w:top w:val="single" w:sz="4" w:space="0" w:color="44B3E1"/>
              <w:left w:val="nil"/>
              <w:bottom w:val="single" w:sz="4" w:space="0" w:color="44B3E1"/>
              <w:right w:val="nil"/>
            </w:tcBorders>
            <w:shd w:val="clear" w:color="auto" w:fill="auto"/>
            <w:noWrap/>
            <w:hideMark/>
          </w:tcPr>
          <w:p w14:paraId="414E7BD0"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A</w:t>
            </w:r>
          </w:p>
        </w:tc>
        <w:tc>
          <w:tcPr>
            <w:tcW w:w="3725" w:type="dxa"/>
            <w:tcBorders>
              <w:top w:val="single" w:sz="4" w:space="0" w:color="44B3E1"/>
              <w:left w:val="nil"/>
              <w:bottom w:val="single" w:sz="4" w:space="0" w:color="44B3E1"/>
              <w:right w:val="nil"/>
            </w:tcBorders>
            <w:shd w:val="clear" w:color="auto" w:fill="auto"/>
            <w:hideMark/>
          </w:tcPr>
          <w:p w14:paraId="7AF0A975"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Explain why you believe you scheme is appropriate for our town and why you believe it offers good use of the taxpayer’s money.</w:t>
            </w:r>
          </w:p>
        </w:tc>
        <w:tc>
          <w:tcPr>
            <w:tcW w:w="1459" w:type="dxa"/>
            <w:tcBorders>
              <w:top w:val="single" w:sz="4" w:space="0" w:color="44B3E1"/>
              <w:left w:val="nil"/>
              <w:bottom w:val="single" w:sz="4" w:space="0" w:color="44B3E1"/>
              <w:right w:val="nil"/>
            </w:tcBorders>
            <w:shd w:val="clear" w:color="auto" w:fill="auto"/>
            <w:noWrap/>
            <w:hideMark/>
          </w:tcPr>
          <w:p w14:paraId="7DA1F7F8" w14:textId="77777777" w:rsidR="00976578" w:rsidRPr="00E13D81" w:rsidRDefault="00976578" w:rsidP="00976578">
            <w:pPr>
              <w:spacing w:after="0" w:line="240" w:lineRule="auto"/>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w:t>
            </w:r>
          </w:p>
        </w:tc>
        <w:tc>
          <w:tcPr>
            <w:tcW w:w="1376" w:type="dxa"/>
            <w:tcBorders>
              <w:top w:val="single" w:sz="4" w:space="0" w:color="44B3E1"/>
              <w:left w:val="nil"/>
              <w:bottom w:val="single" w:sz="4" w:space="0" w:color="44B3E1"/>
              <w:right w:val="single" w:sz="4" w:space="0" w:color="44B3E1"/>
            </w:tcBorders>
            <w:shd w:val="clear" w:color="auto" w:fill="auto"/>
            <w:noWrap/>
            <w:hideMark/>
          </w:tcPr>
          <w:p w14:paraId="49B2D8B5" w14:textId="77777777" w:rsidR="00976578" w:rsidRPr="00E13D81" w:rsidRDefault="00976578" w:rsidP="00976578">
            <w:pPr>
              <w:spacing w:after="0" w:line="240" w:lineRule="auto"/>
              <w:jc w:val="right"/>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100%</w:t>
            </w:r>
          </w:p>
        </w:tc>
      </w:tr>
    </w:tbl>
    <w:p w14:paraId="3BE10E03" w14:textId="77777777" w:rsidR="00EA1558" w:rsidRPr="00E13D81" w:rsidRDefault="00EA1558" w:rsidP="005C399A">
      <w:pPr>
        <w:spacing w:after="0" w:line="276" w:lineRule="auto"/>
        <w:rPr>
          <w:rFonts w:ascii="Microsoft Sans Serif" w:hAnsi="Microsoft Sans Serif" w:cs="Microsoft Sans Serif"/>
          <w:sz w:val="24"/>
          <w:szCs w:val="24"/>
        </w:rPr>
      </w:pPr>
    </w:p>
    <w:p w14:paraId="434B9952" w14:textId="27F89AD6" w:rsidR="00E77612" w:rsidRPr="00E13D81" w:rsidRDefault="00AA066F" w:rsidP="00EE558E">
      <w:pPr>
        <w:pStyle w:val="Heading3"/>
        <w:rPr>
          <w:rFonts w:ascii="Microsoft Sans Serif" w:hAnsi="Microsoft Sans Serif" w:cs="Microsoft Sans Serif"/>
        </w:rPr>
      </w:pPr>
      <w:bookmarkStart w:id="14" w:name="_Toc180498857"/>
      <w:r w:rsidRPr="00E13D81">
        <w:rPr>
          <w:rFonts w:ascii="Microsoft Sans Serif" w:hAnsi="Microsoft Sans Serif" w:cs="Microsoft Sans Serif"/>
        </w:rPr>
        <w:t xml:space="preserve">Quality </w:t>
      </w:r>
      <w:r w:rsidR="00E77612" w:rsidRPr="00E13D81">
        <w:rPr>
          <w:rFonts w:ascii="Microsoft Sans Serif" w:hAnsi="Microsoft Sans Serif" w:cs="Microsoft Sans Serif"/>
        </w:rPr>
        <w:t>Scoring</w:t>
      </w:r>
      <w:bookmarkEnd w:id="14"/>
    </w:p>
    <w:p w14:paraId="2FF34AE2" w14:textId="7718BB37" w:rsidR="00874032" w:rsidRPr="00E13D81" w:rsidRDefault="003665F5" w:rsidP="00874032">
      <w:pPr>
        <w:rPr>
          <w:rFonts w:ascii="Microsoft Sans Serif" w:hAnsi="Microsoft Sans Serif" w:cs="Microsoft Sans Serif"/>
        </w:rPr>
      </w:pPr>
      <w:r w:rsidRPr="00E13D81">
        <w:rPr>
          <w:rFonts w:ascii="Microsoft Sans Serif" w:hAnsi="Microsoft Sans Serif" w:cs="Microsoft Sans Serif"/>
        </w:rPr>
        <w:t>Scoring of responses to the quality questions in Document 3 shall be undertaken in accordance with the following scoring scale:</w:t>
      </w:r>
      <w:r w:rsidR="009544A5" w:rsidRPr="00E13D81">
        <w:rPr>
          <w:rFonts w:ascii="Microsoft Sans Serif" w:hAnsi="Microsoft Sans Serif" w:cs="Microsoft Sans Serif"/>
          <w:noProof/>
        </w:rPr>
        <w:drawing>
          <wp:inline distT="0" distB="0" distL="0" distR="0" wp14:anchorId="0EAFC149" wp14:editId="102743C9">
            <wp:extent cx="5731510" cy="2995295"/>
            <wp:effectExtent l="0" t="0" r="2540" b="0"/>
            <wp:docPr id="894522752"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22752" name="Picture 44" descr="A screenshot of a computer&#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inline>
        </w:drawing>
      </w:r>
    </w:p>
    <w:p w14:paraId="734323ED" w14:textId="3E4247C0" w:rsidR="005C399A" w:rsidRPr="00E13D81" w:rsidRDefault="00CC7CF6" w:rsidP="00EE558E">
      <w:pPr>
        <w:pStyle w:val="Heading2"/>
        <w:rPr>
          <w:rFonts w:ascii="Microsoft Sans Serif" w:hAnsi="Microsoft Sans Serif" w:cs="Microsoft Sans Serif"/>
        </w:rPr>
      </w:pPr>
      <w:bookmarkStart w:id="15" w:name="_Toc180498858"/>
      <w:r w:rsidRPr="00E13D81">
        <w:rPr>
          <w:rFonts w:ascii="Microsoft Sans Serif" w:hAnsi="Microsoft Sans Serif" w:cs="Microsoft Sans Serif"/>
        </w:rPr>
        <w:t>Price Criteria Assessment</w:t>
      </w:r>
      <w:bookmarkEnd w:id="15"/>
    </w:p>
    <w:p w14:paraId="1C13661F" w14:textId="5F25A07F" w:rsidR="00AA066F" w:rsidRPr="00E13D81" w:rsidRDefault="00AA066F" w:rsidP="00AA066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w:t>
      </w:r>
      <w:r w:rsidR="009B79B9" w:rsidRPr="00E13D81">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 with the lowest total price for the Council over the core contract period (3 years) will be awarded the full 40% the marks available for overall price. All other </w:t>
      </w:r>
      <w:r w:rsidR="00EE4391" w:rsidRPr="00E13D81">
        <w:rPr>
          <w:rFonts w:ascii="Microsoft Sans Serif" w:hAnsi="Microsoft Sans Serif" w:cs="Microsoft Sans Serif"/>
          <w:sz w:val="24"/>
          <w:szCs w:val="24"/>
        </w:rPr>
        <w:t>Tenderers</w:t>
      </w:r>
      <w:r w:rsidRPr="00E13D81">
        <w:rPr>
          <w:rFonts w:ascii="Microsoft Sans Serif" w:hAnsi="Microsoft Sans Serif" w:cs="Microsoft Sans Serif"/>
          <w:sz w:val="24"/>
          <w:szCs w:val="24"/>
        </w:rPr>
        <w:t>’ scores will be calculated relative to this best overall financial offer, using the formula:</w:t>
      </w:r>
    </w:p>
    <w:p w14:paraId="1018ED84" w14:textId="4C7ACDAC" w:rsidR="00295534" w:rsidRPr="00E13D81" w:rsidRDefault="009B79B9" w:rsidP="00AA066F">
      <w:pPr>
        <w:rPr>
          <w:rFonts w:ascii="Microsoft Sans Serif" w:hAnsi="Microsoft Sans Serif" w:cs="Microsoft Sans Serif"/>
          <w:sz w:val="24"/>
          <w:szCs w:val="24"/>
        </w:rPr>
      </w:pPr>
      <w:bookmarkStart w:id="16" w:name="_Hlk180056632"/>
      <w:r w:rsidRPr="00E13D81">
        <w:rPr>
          <w:rFonts w:ascii="Microsoft Sans Serif" w:hAnsi="Microsoft Sans Serif" w:cs="Microsoft Sans Serif"/>
          <w:sz w:val="24"/>
          <w:szCs w:val="24"/>
        </w:rPr>
        <w:t>Tenderers</w:t>
      </w:r>
      <w:r w:rsidR="00AA066F" w:rsidRPr="00E13D81">
        <w:rPr>
          <w:rFonts w:ascii="Microsoft Sans Serif" w:hAnsi="Microsoft Sans Serif" w:cs="Microsoft Sans Serif"/>
          <w:sz w:val="24"/>
          <w:szCs w:val="24"/>
        </w:rPr>
        <w:t xml:space="preserve"> Price Score = </w:t>
      </w:r>
      <w:r w:rsidRPr="00E13D81">
        <w:rPr>
          <w:rFonts w:ascii="Microsoft Sans Serif" w:hAnsi="Microsoft Sans Serif" w:cs="Microsoft Sans Serif"/>
          <w:sz w:val="24"/>
          <w:szCs w:val="24"/>
        </w:rPr>
        <w:t>Tender</w:t>
      </w:r>
      <w:r w:rsidR="00654F63">
        <w:rPr>
          <w:rFonts w:ascii="Microsoft Sans Serif" w:hAnsi="Microsoft Sans Serif" w:cs="Microsoft Sans Serif"/>
          <w:sz w:val="24"/>
          <w:szCs w:val="24"/>
        </w:rPr>
        <w:t>er</w:t>
      </w:r>
      <w:r w:rsidR="00AA066F" w:rsidRPr="00E13D81">
        <w:rPr>
          <w:rFonts w:ascii="Microsoft Sans Serif" w:hAnsi="Microsoft Sans Serif" w:cs="Microsoft Sans Serif"/>
          <w:sz w:val="24"/>
          <w:szCs w:val="24"/>
        </w:rPr>
        <w:t xml:space="preserve"> Price</w:t>
      </w:r>
      <w:r w:rsidR="00654F63">
        <w:rPr>
          <w:rFonts w:ascii="Microsoft Sans Serif" w:hAnsi="Microsoft Sans Serif" w:cs="Microsoft Sans Serif"/>
          <w:sz w:val="24"/>
          <w:szCs w:val="24"/>
        </w:rPr>
        <w:t xml:space="preserve"> </w:t>
      </w:r>
      <w:r w:rsidR="00D50CFA">
        <w:rPr>
          <w:rFonts w:ascii="Microsoft Sans Serif" w:hAnsi="Microsoft Sans Serif" w:cs="Microsoft Sans Serif"/>
          <w:sz w:val="24"/>
          <w:szCs w:val="24"/>
        </w:rPr>
        <w:t xml:space="preserve">Weighted </w:t>
      </w:r>
      <w:r w:rsidR="00654F63">
        <w:rPr>
          <w:rFonts w:ascii="Microsoft Sans Serif" w:hAnsi="Microsoft Sans Serif" w:cs="Microsoft Sans Serif"/>
          <w:sz w:val="24"/>
          <w:szCs w:val="24"/>
        </w:rPr>
        <w:t>Score</w:t>
      </w:r>
      <w:r w:rsidR="00AA066F" w:rsidRPr="00E13D81">
        <w:rPr>
          <w:rFonts w:ascii="Microsoft Sans Serif" w:hAnsi="Microsoft Sans Serif" w:cs="Microsoft Sans Serif"/>
          <w:sz w:val="24"/>
          <w:szCs w:val="24"/>
        </w:rPr>
        <w:t xml:space="preserve"> / Lowest Price</w:t>
      </w:r>
      <w:r w:rsidR="00D50CFA">
        <w:rPr>
          <w:rFonts w:ascii="Microsoft Sans Serif" w:hAnsi="Microsoft Sans Serif" w:cs="Microsoft Sans Serif"/>
          <w:sz w:val="24"/>
          <w:szCs w:val="24"/>
        </w:rPr>
        <w:t xml:space="preserve"> </w:t>
      </w:r>
      <w:r w:rsidR="00D50CFA" w:rsidRPr="00D50CFA">
        <w:rPr>
          <w:rFonts w:ascii="Microsoft Sans Serif" w:hAnsi="Microsoft Sans Serif" w:cs="Microsoft Sans Serif"/>
          <w:sz w:val="24"/>
          <w:szCs w:val="24"/>
        </w:rPr>
        <w:t xml:space="preserve">Weighted </w:t>
      </w:r>
      <w:r w:rsidR="00D50CFA">
        <w:rPr>
          <w:rFonts w:ascii="Microsoft Sans Serif" w:hAnsi="Microsoft Sans Serif" w:cs="Microsoft Sans Serif"/>
          <w:sz w:val="24"/>
          <w:szCs w:val="24"/>
        </w:rPr>
        <w:t>Score</w:t>
      </w:r>
      <w:r w:rsidR="00AA066F" w:rsidRPr="00E13D81">
        <w:rPr>
          <w:rFonts w:ascii="Microsoft Sans Serif" w:hAnsi="Microsoft Sans Serif" w:cs="Microsoft Sans Serif"/>
          <w:sz w:val="24"/>
          <w:szCs w:val="24"/>
        </w:rPr>
        <w:t xml:space="preserve"> x 40</w:t>
      </w:r>
    </w:p>
    <w:tbl>
      <w:tblPr>
        <w:tblStyle w:val="GridTable2-Accent4"/>
        <w:tblW w:w="8931" w:type="dxa"/>
        <w:tblLook w:val="04A0" w:firstRow="1" w:lastRow="0" w:firstColumn="1" w:lastColumn="0" w:noHBand="0" w:noVBand="1"/>
      </w:tblPr>
      <w:tblGrid>
        <w:gridCol w:w="1843"/>
        <w:gridCol w:w="5387"/>
        <w:gridCol w:w="1701"/>
      </w:tblGrid>
      <w:tr w:rsidR="00856625" w:rsidRPr="00E13D81" w14:paraId="4548B350" w14:textId="77777777" w:rsidTr="00856625">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noWrap/>
            <w:hideMark/>
          </w:tcPr>
          <w:bookmarkEnd w:id="16"/>
          <w:p w14:paraId="2DE50C3B" w14:textId="77777777" w:rsidR="00856625" w:rsidRPr="00E13D81" w:rsidRDefault="00856625" w:rsidP="00A3280A">
            <w:pPr>
              <w:rPr>
                <w:rFonts w:ascii="Microsoft Sans Serif" w:eastAsia="Times New Roman" w:hAnsi="Microsoft Sans Serif" w:cs="Microsoft Sans Serif"/>
                <w:b w:val="0"/>
                <w:bCs w:val="0"/>
                <w:color w:val="0E2841"/>
                <w:lang w:eastAsia="en-GB"/>
              </w:rPr>
            </w:pPr>
            <w:r w:rsidRPr="00E13D81">
              <w:rPr>
                <w:rFonts w:ascii="Microsoft Sans Serif" w:eastAsia="Times New Roman" w:hAnsi="Microsoft Sans Serif" w:cs="Microsoft Sans Serif"/>
                <w:color w:val="0E2841"/>
                <w:lang w:eastAsia="en-GB"/>
              </w:rPr>
              <w:lastRenderedPageBreak/>
              <w:t>Section No</w:t>
            </w:r>
          </w:p>
        </w:tc>
        <w:tc>
          <w:tcPr>
            <w:tcW w:w="5387" w:type="dxa"/>
            <w:noWrap/>
            <w:hideMark/>
          </w:tcPr>
          <w:p w14:paraId="3DBAED17" w14:textId="5DF14F38" w:rsidR="00856625" w:rsidRPr="00E13D81" w:rsidRDefault="00856625" w:rsidP="00A3280A">
            <w:pPr>
              <w:cnfStyle w:val="100000000000" w:firstRow="1"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b w:val="0"/>
                <w:bCs w:val="0"/>
                <w:color w:val="0E2841"/>
                <w:lang w:eastAsia="en-GB"/>
              </w:rPr>
            </w:pPr>
            <w:r w:rsidRPr="00E13D81">
              <w:rPr>
                <w:rFonts w:ascii="Microsoft Sans Serif" w:eastAsia="Times New Roman" w:hAnsi="Microsoft Sans Serif" w:cs="Microsoft Sans Serif"/>
                <w:color w:val="0E2841"/>
                <w:lang w:eastAsia="en-GB"/>
              </w:rPr>
              <w:t>Cost description</w:t>
            </w:r>
          </w:p>
        </w:tc>
        <w:tc>
          <w:tcPr>
            <w:tcW w:w="1701" w:type="dxa"/>
            <w:noWrap/>
            <w:hideMark/>
          </w:tcPr>
          <w:p w14:paraId="255B93FA" w14:textId="66CC49EF" w:rsidR="00856625" w:rsidRPr="00E13D81" w:rsidRDefault="00856625" w:rsidP="00A3280A">
            <w:pPr>
              <w:cnfStyle w:val="100000000000" w:firstRow="1"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b w:val="0"/>
                <w:bCs w:val="0"/>
                <w:color w:val="0E2841"/>
                <w:lang w:eastAsia="en-GB"/>
              </w:rPr>
            </w:pPr>
            <w:r w:rsidRPr="00E13D81">
              <w:rPr>
                <w:rFonts w:ascii="Microsoft Sans Serif" w:eastAsia="Times New Roman" w:hAnsi="Microsoft Sans Serif" w:cs="Microsoft Sans Serif"/>
                <w:color w:val="0E2841"/>
                <w:lang w:eastAsia="en-GB"/>
              </w:rPr>
              <w:t>Section Weighting</w:t>
            </w:r>
          </w:p>
        </w:tc>
      </w:tr>
      <w:tr w:rsidR="00856625" w:rsidRPr="00E13D81" w14:paraId="393FBECB"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tcPr>
          <w:p w14:paraId="1113E792" w14:textId="15EFBEE7" w:rsidR="00856625" w:rsidRPr="00E13D81" w:rsidRDefault="00856625" w:rsidP="0098406E">
            <w:pPr>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Installation, Testing, Inspections, Design, Maintenance, Contingency</w:t>
            </w:r>
          </w:p>
        </w:tc>
        <w:tc>
          <w:tcPr>
            <w:tcW w:w="5387" w:type="dxa"/>
            <w:noWrap/>
          </w:tcPr>
          <w:p w14:paraId="0D15AE25" w14:textId="2A283C95"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Testing and replacement of light installations</w:t>
            </w:r>
          </w:p>
        </w:tc>
        <w:tc>
          <w:tcPr>
            <w:tcW w:w="1701" w:type="dxa"/>
            <w:vMerge w:val="restart"/>
            <w:noWrap/>
            <w:vAlign w:val="center"/>
          </w:tcPr>
          <w:p w14:paraId="3F40EFE3" w14:textId="1B0AA461"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70%</w:t>
            </w:r>
          </w:p>
        </w:tc>
      </w:tr>
      <w:tr w:rsidR="00856625" w:rsidRPr="00E13D81" w14:paraId="29B2290B"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37AFEE72"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735B57B0" w14:textId="64A8ED3A"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Inspection and testing of street lighting units</w:t>
            </w:r>
          </w:p>
        </w:tc>
        <w:tc>
          <w:tcPr>
            <w:tcW w:w="1701" w:type="dxa"/>
            <w:vMerge/>
            <w:noWrap/>
          </w:tcPr>
          <w:p w14:paraId="3B0E2BC6" w14:textId="77777777"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17377A1B"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2E12E56D"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25F85340" w14:textId="00C333A2"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Testing of all wall fixings in masonry</w:t>
            </w:r>
          </w:p>
        </w:tc>
        <w:tc>
          <w:tcPr>
            <w:tcW w:w="1701" w:type="dxa"/>
            <w:vMerge/>
            <w:noWrap/>
          </w:tcPr>
          <w:p w14:paraId="5832280E" w14:textId="77777777"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17DA1C41"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35CCBA92"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0A1E3E32" w14:textId="3C52972E"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Testing electrical connections</w:t>
            </w:r>
          </w:p>
        </w:tc>
        <w:tc>
          <w:tcPr>
            <w:tcW w:w="1701" w:type="dxa"/>
            <w:vMerge/>
            <w:noWrap/>
          </w:tcPr>
          <w:p w14:paraId="7956F3F6" w14:textId="77777777"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772DB354"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54D72055"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5C004AB9" w14:textId="477E9AF9"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Design of the display and provision of lights</w:t>
            </w:r>
          </w:p>
        </w:tc>
        <w:tc>
          <w:tcPr>
            <w:tcW w:w="1701" w:type="dxa"/>
            <w:vMerge/>
            <w:noWrap/>
          </w:tcPr>
          <w:p w14:paraId="291DCC27" w14:textId="77777777"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69707AF1"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2E265406"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0F724539" w14:textId="5F0C2570"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Installation</w:t>
            </w:r>
          </w:p>
        </w:tc>
        <w:tc>
          <w:tcPr>
            <w:tcW w:w="1701" w:type="dxa"/>
            <w:vMerge/>
            <w:noWrap/>
          </w:tcPr>
          <w:p w14:paraId="0FE5440E" w14:textId="77777777"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75432A77"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4BDF6872"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54B6AC63" w14:textId="70051180"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 xml:space="preserve">Maintenance of lighting </w:t>
            </w:r>
          </w:p>
        </w:tc>
        <w:tc>
          <w:tcPr>
            <w:tcW w:w="1701" w:type="dxa"/>
            <w:vMerge/>
            <w:noWrap/>
          </w:tcPr>
          <w:p w14:paraId="473271C3" w14:textId="77777777"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1B1D962B"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5148A76A"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6B4B7847" w14:textId="0D7D5736"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Contingency</w:t>
            </w:r>
          </w:p>
        </w:tc>
        <w:tc>
          <w:tcPr>
            <w:tcW w:w="1701" w:type="dxa"/>
            <w:vMerge/>
            <w:noWrap/>
          </w:tcPr>
          <w:p w14:paraId="71E5E20A" w14:textId="77777777"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4AD68228"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14C37D9F"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2AB6EF44" w14:textId="1C8761E6"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Other Costs</w:t>
            </w:r>
          </w:p>
        </w:tc>
        <w:tc>
          <w:tcPr>
            <w:tcW w:w="1701" w:type="dxa"/>
            <w:vMerge/>
            <w:noWrap/>
          </w:tcPr>
          <w:p w14:paraId="43C3D531" w14:textId="77777777"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14FD6D70"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0DE983C4"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5270B01F" w14:textId="10C37FA3"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Testing and replacement of light installations</w:t>
            </w:r>
          </w:p>
        </w:tc>
        <w:tc>
          <w:tcPr>
            <w:tcW w:w="1701" w:type="dxa"/>
            <w:vMerge/>
            <w:noWrap/>
          </w:tcPr>
          <w:p w14:paraId="4808CF16" w14:textId="77777777"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2267B12E"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noWrap/>
          </w:tcPr>
          <w:p w14:paraId="7AEAAA48"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17937C1A" w14:textId="370443D7"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hAnsi="Microsoft Sans Serif" w:cs="Microsoft Sans Serif"/>
              </w:rPr>
              <w:t>Inspection and testing of street lighting units</w:t>
            </w:r>
          </w:p>
        </w:tc>
        <w:tc>
          <w:tcPr>
            <w:tcW w:w="1701" w:type="dxa"/>
            <w:vMerge/>
            <w:noWrap/>
          </w:tcPr>
          <w:p w14:paraId="5247AA93" w14:textId="77777777"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41A88219"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tcPr>
          <w:p w14:paraId="0B745EB7" w14:textId="58868B98" w:rsidR="00856625" w:rsidRPr="00E13D81" w:rsidRDefault="00856625" w:rsidP="0098406E">
            <w:pPr>
              <w:rPr>
                <w:rFonts w:ascii="Microsoft Sans Serif" w:eastAsia="Times New Roman" w:hAnsi="Microsoft Sans Serif" w:cs="Microsoft Sans Serif"/>
                <w:b w:val="0"/>
                <w:bCs w:val="0"/>
                <w:color w:val="0E2841"/>
                <w:lang w:eastAsia="en-GB"/>
              </w:rPr>
            </w:pPr>
            <w:r w:rsidRPr="00E13D81">
              <w:rPr>
                <w:rFonts w:ascii="Microsoft Sans Serif" w:eastAsia="Times New Roman" w:hAnsi="Microsoft Sans Serif" w:cs="Microsoft Sans Serif"/>
                <w:color w:val="0E2841"/>
                <w:lang w:eastAsia="en-GB"/>
              </w:rPr>
              <w:t>Emergency Call Out</w:t>
            </w:r>
          </w:p>
        </w:tc>
        <w:tc>
          <w:tcPr>
            <w:tcW w:w="5387" w:type="dxa"/>
            <w:noWrap/>
          </w:tcPr>
          <w:p w14:paraId="79EB799A" w14:textId="17E79DF9"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Out of hours</w:t>
            </w:r>
          </w:p>
        </w:tc>
        <w:tc>
          <w:tcPr>
            <w:tcW w:w="1701" w:type="dxa"/>
            <w:vMerge w:val="restart"/>
            <w:noWrap/>
            <w:vAlign w:val="center"/>
          </w:tcPr>
          <w:p w14:paraId="279CB3C0" w14:textId="0250DB35"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10%</w:t>
            </w:r>
          </w:p>
        </w:tc>
      </w:tr>
      <w:tr w:rsidR="00856625" w:rsidRPr="00E13D81" w14:paraId="2A7BBB0D" w14:textId="77777777" w:rsidTr="0085662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843" w:type="dxa"/>
            <w:vMerge/>
            <w:noWrap/>
            <w:vAlign w:val="center"/>
          </w:tcPr>
          <w:p w14:paraId="4D1573E4" w14:textId="77777777" w:rsidR="00856625" w:rsidRPr="00E13D81" w:rsidRDefault="00856625" w:rsidP="0098406E">
            <w:pPr>
              <w:rPr>
                <w:rFonts w:ascii="Microsoft Sans Serif" w:eastAsia="Times New Roman" w:hAnsi="Microsoft Sans Serif" w:cs="Microsoft Sans Serif"/>
                <w:b w:val="0"/>
                <w:bCs w:val="0"/>
                <w:color w:val="0E2841"/>
                <w:lang w:eastAsia="en-GB"/>
              </w:rPr>
            </w:pPr>
          </w:p>
        </w:tc>
        <w:tc>
          <w:tcPr>
            <w:tcW w:w="5387" w:type="dxa"/>
            <w:noWrap/>
          </w:tcPr>
          <w:p w14:paraId="1CB40643" w14:textId="71CE2DC2"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Normal working hours</w:t>
            </w:r>
          </w:p>
        </w:tc>
        <w:tc>
          <w:tcPr>
            <w:tcW w:w="1701" w:type="dxa"/>
            <w:vMerge/>
            <w:noWrap/>
          </w:tcPr>
          <w:p w14:paraId="42FACC48" w14:textId="521D22E5"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E2841"/>
                <w:lang w:eastAsia="en-GB"/>
              </w:rPr>
            </w:pPr>
          </w:p>
        </w:tc>
      </w:tr>
      <w:tr w:rsidR="00856625" w:rsidRPr="00E13D81" w14:paraId="23788D04" w14:textId="77777777" w:rsidTr="00856625">
        <w:trPr>
          <w:trHeight w:val="398"/>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tcPr>
          <w:p w14:paraId="32BA8CA2" w14:textId="044A4E91" w:rsidR="00856625" w:rsidRPr="00E13D81" w:rsidRDefault="00856625" w:rsidP="0098406E">
            <w:pPr>
              <w:rPr>
                <w:rFonts w:ascii="Microsoft Sans Serif" w:eastAsia="Times New Roman" w:hAnsi="Microsoft Sans Serif" w:cs="Microsoft Sans Serif"/>
                <w:b w:val="0"/>
                <w:bCs w:val="0"/>
                <w:color w:val="0E2841"/>
                <w:lang w:eastAsia="en-GB"/>
              </w:rPr>
            </w:pPr>
            <w:r w:rsidRPr="00E13D81">
              <w:rPr>
                <w:rFonts w:ascii="Microsoft Sans Serif" w:eastAsia="Times New Roman" w:hAnsi="Microsoft Sans Serif" w:cs="Microsoft Sans Serif"/>
                <w:color w:val="0E2841"/>
                <w:lang w:eastAsia="en-GB"/>
              </w:rPr>
              <w:t>Removal and Storage</w:t>
            </w:r>
          </w:p>
        </w:tc>
        <w:tc>
          <w:tcPr>
            <w:tcW w:w="5387" w:type="dxa"/>
            <w:noWrap/>
          </w:tcPr>
          <w:p w14:paraId="7A99F698" w14:textId="4E0FC0E6"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Removal</w:t>
            </w:r>
          </w:p>
        </w:tc>
        <w:tc>
          <w:tcPr>
            <w:tcW w:w="1701" w:type="dxa"/>
            <w:vMerge w:val="restart"/>
            <w:noWrap/>
            <w:vAlign w:val="center"/>
          </w:tcPr>
          <w:p w14:paraId="3B0755EF" w14:textId="42D08C86"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E2841"/>
                <w:lang w:eastAsia="en-GB"/>
              </w:rPr>
            </w:pPr>
            <w:r w:rsidRPr="00E13D81">
              <w:rPr>
                <w:rFonts w:ascii="Microsoft Sans Serif" w:eastAsia="Times New Roman" w:hAnsi="Microsoft Sans Serif" w:cs="Microsoft Sans Serif"/>
                <w:color w:val="0E2841"/>
                <w:lang w:eastAsia="en-GB"/>
              </w:rPr>
              <w:t>10%</w:t>
            </w:r>
          </w:p>
        </w:tc>
      </w:tr>
      <w:tr w:rsidR="00856625" w:rsidRPr="00E13D81" w14:paraId="5337D4AA" w14:textId="77777777" w:rsidTr="0085662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43" w:type="dxa"/>
            <w:vMerge/>
            <w:noWrap/>
            <w:vAlign w:val="center"/>
          </w:tcPr>
          <w:p w14:paraId="5D8737BA" w14:textId="053605B5" w:rsidR="00856625" w:rsidRPr="00E13D81" w:rsidRDefault="00856625" w:rsidP="0098406E">
            <w:pPr>
              <w:jc w:val="right"/>
              <w:rPr>
                <w:rFonts w:ascii="Microsoft Sans Serif" w:eastAsia="Times New Roman" w:hAnsi="Microsoft Sans Serif" w:cs="Microsoft Sans Serif"/>
                <w:color w:val="000000"/>
                <w:lang w:eastAsia="en-GB"/>
              </w:rPr>
            </w:pPr>
          </w:p>
        </w:tc>
        <w:tc>
          <w:tcPr>
            <w:tcW w:w="5387" w:type="dxa"/>
          </w:tcPr>
          <w:p w14:paraId="53E3069F" w14:textId="7056F7BC"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Storage</w:t>
            </w:r>
          </w:p>
        </w:tc>
        <w:tc>
          <w:tcPr>
            <w:tcW w:w="1701" w:type="dxa"/>
            <w:vMerge/>
            <w:noWrap/>
          </w:tcPr>
          <w:p w14:paraId="5C736D60" w14:textId="6B6A7040" w:rsidR="00856625" w:rsidRPr="00E13D81" w:rsidRDefault="00856625" w:rsidP="0098406E">
            <w:pPr>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lang w:eastAsia="en-GB"/>
              </w:rPr>
            </w:pPr>
          </w:p>
        </w:tc>
      </w:tr>
      <w:tr w:rsidR="00856625" w:rsidRPr="00E13D81" w14:paraId="4D295C70" w14:textId="77777777" w:rsidTr="00856625">
        <w:trPr>
          <w:trHeight w:val="293"/>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71905964" w14:textId="1D879344" w:rsidR="00856625" w:rsidRPr="00E13D81" w:rsidRDefault="00856625" w:rsidP="00856625">
            <w:pPr>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Staffing</w:t>
            </w:r>
          </w:p>
        </w:tc>
        <w:tc>
          <w:tcPr>
            <w:tcW w:w="5387" w:type="dxa"/>
          </w:tcPr>
          <w:p w14:paraId="49C23BE0" w14:textId="37EFABFE"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Cost</w:t>
            </w:r>
          </w:p>
        </w:tc>
        <w:tc>
          <w:tcPr>
            <w:tcW w:w="1701" w:type="dxa"/>
            <w:noWrap/>
          </w:tcPr>
          <w:p w14:paraId="34982DFF" w14:textId="1825553C" w:rsidR="00856625" w:rsidRPr="00E13D81" w:rsidRDefault="00856625" w:rsidP="0098406E">
            <w:pPr>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lang w:eastAsia="en-GB"/>
              </w:rPr>
            </w:pPr>
            <w:r w:rsidRPr="00E13D81">
              <w:rPr>
                <w:rFonts w:ascii="Microsoft Sans Serif" w:eastAsia="Times New Roman" w:hAnsi="Microsoft Sans Serif" w:cs="Microsoft Sans Serif"/>
                <w:color w:val="000000"/>
                <w:lang w:eastAsia="en-GB"/>
              </w:rPr>
              <w:t>10%</w:t>
            </w:r>
          </w:p>
        </w:tc>
      </w:tr>
    </w:tbl>
    <w:p w14:paraId="355A3A3F" w14:textId="77777777" w:rsidR="0098406E" w:rsidRDefault="0098406E" w:rsidP="00AA066F">
      <w:pPr>
        <w:rPr>
          <w:rFonts w:ascii="Microsoft Sans Serif" w:hAnsi="Microsoft Sans Serif" w:cs="Microsoft Sans Serif"/>
          <w:sz w:val="24"/>
          <w:szCs w:val="24"/>
        </w:rPr>
      </w:pPr>
    </w:p>
    <w:p w14:paraId="43D306D2" w14:textId="0B81C98E" w:rsidR="00654F63" w:rsidRDefault="00654F63" w:rsidP="00AA066F">
      <w:pPr>
        <w:rPr>
          <w:rFonts w:ascii="Microsoft Sans Serif" w:hAnsi="Microsoft Sans Serif" w:cs="Microsoft Sans Serif"/>
          <w:sz w:val="24"/>
          <w:szCs w:val="24"/>
        </w:rPr>
      </w:pPr>
      <w:bookmarkStart w:id="17" w:name="_Hlk180056589"/>
      <w:r>
        <w:rPr>
          <w:rFonts w:ascii="Microsoft Sans Serif" w:hAnsi="Microsoft Sans Serif" w:cs="Microsoft Sans Serif"/>
          <w:sz w:val="24"/>
          <w:szCs w:val="24"/>
        </w:rPr>
        <w:t xml:space="preserve">The sub-total for each cost criteria identified in the table above will be multiplied by its respective weighting to arrive at a weighted score. The sum of all weighted scores will then be added together to provide a weighted total price </w:t>
      </w:r>
      <w:r w:rsidR="007727D8">
        <w:rPr>
          <w:rFonts w:ascii="Microsoft Sans Serif" w:hAnsi="Microsoft Sans Serif" w:cs="Microsoft Sans Serif"/>
          <w:sz w:val="24"/>
          <w:szCs w:val="24"/>
        </w:rPr>
        <w:t xml:space="preserve">score </w:t>
      </w:r>
      <w:r>
        <w:rPr>
          <w:rFonts w:ascii="Microsoft Sans Serif" w:hAnsi="Microsoft Sans Serif" w:cs="Microsoft Sans Serif"/>
          <w:sz w:val="24"/>
          <w:szCs w:val="24"/>
        </w:rPr>
        <w:t xml:space="preserve">for evaluation. </w:t>
      </w:r>
    </w:p>
    <w:bookmarkEnd w:id="17"/>
    <w:p w14:paraId="6876DDBB" w14:textId="335F2D5F" w:rsidR="00D50CFA" w:rsidRPr="00E33258" w:rsidRDefault="00D50CFA" w:rsidP="00E33258">
      <w:pPr>
        <w:rPr>
          <w:rFonts w:ascii="Microsoft Sans Serif" w:hAnsi="Microsoft Sans Serif" w:cs="Microsoft Sans Serif"/>
          <w:sz w:val="24"/>
          <w:szCs w:val="24"/>
        </w:rPr>
      </w:pPr>
      <w:r w:rsidRPr="00E33258">
        <w:rPr>
          <w:rFonts w:ascii="Microsoft Sans Serif" w:hAnsi="Microsoft Sans Serif" w:cs="Microsoft Sans Serif"/>
          <w:sz w:val="24"/>
          <w:szCs w:val="24"/>
        </w:rPr>
        <w:t>Tenderers Price Score = Tenderer Price Weighted Score / Lowest Price Weighted Score x 40</w:t>
      </w:r>
      <w:r w:rsidR="00E33258">
        <w:rPr>
          <w:rFonts w:ascii="Microsoft Sans Serif" w:hAnsi="Microsoft Sans Serif" w:cs="Microsoft Sans Serif"/>
          <w:sz w:val="24"/>
          <w:szCs w:val="24"/>
        </w:rPr>
        <w:t>.</w:t>
      </w:r>
    </w:p>
    <w:p w14:paraId="776A9081" w14:textId="7F6889AE" w:rsidR="00730C9B" w:rsidRPr="00E13D81" w:rsidRDefault="00AA066F" w:rsidP="00EE558E">
      <w:pPr>
        <w:pStyle w:val="Heading2"/>
        <w:rPr>
          <w:rFonts w:ascii="Microsoft Sans Serif" w:hAnsi="Microsoft Sans Serif" w:cs="Microsoft Sans Serif"/>
        </w:rPr>
      </w:pPr>
      <w:bookmarkStart w:id="18" w:name="_Toc180498859"/>
      <w:r w:rsidRPr="00E13D81">
        <w:rPr>
          <w:rFonts w:ascii="Microsoft Sans Serif" w:hAnsi="Microsoft Sans Serif" w:cs="Microsoft Sans Serif"/>
        </w:rPr>
        <w:t>Scoring methodology</w:t>
      </w:r>
      <w:r w:rsidR="00730C9B" w:rsidRPr="00E13D81">
        <w:rPr>
          <w:rFonts w:ascii="Microsoft Sans Serif" w:hAnsi="Microsoft Sans Serif" w:cs="Microsoft Sans Serif"/>
        </w:rPr>
        <w:t xml:space="preserve"> (quality and price criteria)</w:t>
      </w:r>
      <w:bookmarkEnd w:id="18"/>
    </w:p>
    <w:p w14:paraId="14544F07" w14:textId="1476BCE8" w:rsidR="00DD38D6" w:rsidRPr="00E13D81" w:rsidRDefault="00730C9B" w:rsidP="00730C9B">
      <w:pPr>
        <w:rPr>
          <w:rFonts w:ascii="Microsoft Sans Serif" w:hAnsi="Microsoft Sans Serif" w:cs="Microsoft Sans Serif"/>
          <w:sz w:val="24"/>
          <w:szCs w:val="24"/>
        </w:rPr>
      </w:pPr>
      <w:r w:rsidRPr="00E13D81">
        <w:rPr>
          <w:rFonts w:ascii="Microsoft Sans Serif" w:hAnsi="Microsoft Sans Serif" w:cs="Microsoft Sans Serif"/>
          <w:sz w:val="24"/>
          <w:szCs w:val="24"/>
        </w:rPr>
        <w:t>The following table provides an example of how total scores will be calculated:</w:t>
      </w: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987"/>
        <w:gridCol w:w="1559"/>
        <w:gridCol w:w="1658"/>
        <w:gridCol w:w="2455"/>
        <w:gridCol w:w="2835"/>
      </w:tblGrid>
      <w:tr w:rsidR="00AA066F" w:rsidRPr="00E13D81" w14:paraId="47C9C3C4" w14:textId="77777777" w:rsidTr="00AA066F">
        <w:tc>
          <w:tcPr>
            <w:tcW w:w="520" w:type="pct"/>
            <w:vMerge w:val="restart"/>
            <w:shd w:val="clear" w:color="auto" w:fill="BFBFBF" w:themeFill="background1" w:themeFillShade="BF"/>
            <w:vAlign w:val="center"/>
            <w:hideMark/>
          </w:tcPr>
          <w:p w14:paraId="673EFF36" w14:textId="11470131" w:rsidR="00AA066F" w:rsidRPr="00E13D81" w:rsidRDefault="00EE4391" w:rsidP="00060753">
            <w:pPr>
              <w:pStyle w:val="TableHeading"/>
              <w:jc w:val="center"/>
              <w:rPr>
                <w:rFonts w:ascii="Microsoft Sans Serif" w:eastAsia="Times New Roman" w:hAnsi="Microsoft Sans Serif" w:cs="Microsoft Sans Serif"/>
                <w:bCs/>
                <w:color w:val="auto"/>
                <w:sz w:val="22"/>
                <w:szCs w:val="22"/>
                <w:lang w:val="en-GB"/>
              </w:rPr>
            </w:pPr>
            <w:r w:rsidRPr="00E13D81">
              <w:rPr>
                <w:rFonts w:ascii="Microsoft Sans Serif" w:eastAsia="Times New Roman" w:hAnsi="Microsoft Sans Serif" w:cs="Microsoft Sans Serif"/>
                <w:bCs/>
                <w:color w:val="auto"/>
                <w:sz w:val="22"/>
                <w:szCs w:val="22"/>
                <w:lang w:val="en-GB"/>
              </w:rPr>
              <w:t>Tender</w:t>
            </w:r>
          </w:p>
        </w:tc>
        <w:tc>
          <w:tcPr>
            <w:tcW w:w="1694" w:type="pct"/>
            <w:gridSpan w:val="2"/>
            <w:shd w:val="clear" w:color="auto" w:fill="BFBFBF" w:themeFill="background1" w:themeFillShade="BF"/>
            <w:vAlign w:val="center"/>
            <w:hideMark/>
          </w:tcPr>
          <w:p w14:paraId="76D1B340" w14:textId="77777777" w:rsidR="00AA066F" w:rsidRPr="00E13D81" w:rsidRDefault="00AA066F" w:rsidP="00060753">
            <w:pPr>
              <w:pStyle w:val="TableHeading"/>
              <w:jc w:val="center"/>
              <w:rPr>
                <w:rFonts w:ascii="Microsoft Sans Serif" w:eastAsia="Times New Roman" w:hAnsi="Microsoft Sans Serif" w:cs="Microsoft Sans Serif"/>
                <w:bCs/>
                <w:color w:val="auto"/>
                <w:sz w:val="22"/>
                <w:szCs w:val="22"/>
                <w:lang w:val="en-GB"/>
              </w:rPr>
            </w:pPr>
            <w:r w:rsidRPr="00E13D81">
              <w:rPr>
                <w:rFonts w:ascii="Microsoft Sans Serif" w:eastAsia="Times New Roman" w:hAnsi="Microsoft Sans Serif" w:cs="Microsoft Sans Serif"/>
                <w:bCs/>
                <w:color w:val="auto"/>
                <w:sz w:val="22"/>
                <w:szCs w:val="22"/>
                <w:lang w:val="en-GB"/>
              </w:rPr>
              <w:t>Quality (60%)</w:t>
            </w:r>
          </w:p>
        </w:tc>
        <w:tc>
          <w:tcPr>
            <w:tcW w:w="1293" w:type="pct"/>
            <w:shd w:val="clear" w:color="auto" w:fill="BFBFBF" w:themeFill="background1" w:themeFillShade="BF"/>
          </w:tcPr>
          <w:p w14:paraId="72537EDF" w14:textId="14157175" w:rsidR="00AA066F" w:rsidRPr="00E13D81" w:rsidRDefault="00AA066F" w:rsidP="00060753">
            <w:pPr>
              <w:pStyle w:val="TableHeading"/>
              <w:jc w:val="center"/>
              <w:rPr>
                <w:rFonts w:ascii="Microsoft Sans Serif" w:eastAsia="Times New Roman" w:hAnsi="Microsoft Sans Serif" w:cs="Microsoft Sans Serif"/>
                <w:bCs/>
                <w:color w:val="auto"/>
                <w:sz w:val="22"/>
                <w:szCs w:val="22"/>
                <w:lang w:val="en-GB"/>
              </w:rPr>
            </w:pPr>
            <w:r w:rsidRPr="00E13D81">
              <w:rPr>
                <w:rFonts w:ascii="Microsoft Sans Serif" w:eastAsia="Times New Roman" w:hAnsi="Microsoft Sans Serif" w:cs="Microsoft Sans Serif"/>
                <w:bCs/>
                <w:color w:val="auto"/>
                <w:sz w:val="22"/>
                <w:szCs w:val="22"/>
                <w:lang w:val="en-GB"/>
              </w:rPr>
              <w:t>Pricing (</w:t>
            </w:r>
            <w:r w:rsidR="006A3010">
              <w:rPr>
                <w:rFonts w:ascii="Microsoft Sans Serif" w:eastAsia="Times New Roman" w:hAnsi="Microsoft Sans Serif" w:cs="Microsoft Sans Serif"/>
                <w:bCs/>
                <w:color w:val="auto"/>
                <w:sz w:val="22"/>
                <w:szCs w:val="22"/>
                <w:lang w:val="en-GB"/>
              </w:rPr>
              <w:t>4</w:t>
            </w:r>
            <w:r w:rsidRPr="00E13D81">
              <w:rPr>
                <w:rFonts w:ascii="Microsoft Sans Serif" w:eastAsia="Times New Roman" w:hAnsi="Microsoft Sans Serif" w:cs="Microsoft Sans Serif"/>
                <w:bCs/>
                <w:color w:val="auto"/>
                <w:sz w:val="22"/>
                <w:szCs w:val="22"/>
                <w:lang w:val="en-GB"/>
              </w:rPr>
              <w:t>0%)</w:t>
            </w:r>
          </w:p>
        </w:tc>
        <w:tc>
          <w:tcPr>
            <w:tcW w:w="1493" w:type="pct"/>
            <w:vMerge w:val="restart"/>
            <w:shd w:val="clear" w:color="auto" w:fill="BFBFBF" w:themeFill="background1" w:themeFillShade="BF"/>
            <w:vAlign w:val="center"/>
            <w:hideMark/>
          </w:tcPr>
          <w:p w14:paraId="08372D19" w14:textId="12634DFC" w:rsidR="00AA066F" w:rsidRPr="00E13D81" w:rsidRDefault="00AA066F" w:rsidP="00060753">
            <w:pPr>
              <w:pStyle w:val="TableHeading"/>
              <w:jc w:val="center"/>
              <w:rPr>
                <w:rFonts w:ascii="Microsoft Sans Serif" w:eastAsia="Times New Roman" w:hAnsi="Microsoft Sans Serif" w:cs="Microsoft Sans Serif"/>
                <w:bCs/>
                <w:color w:val="auto"/>
                <w:sz w:val="22"/>
                <w:szCs w:val="22"/>
                <w:lang w:val="en-GB"/>
              </w:rPr>
            </w:pPr>
            <w:r w:rsidRPr="00E13D81">
              <w:rPr>
                <w:rFonts w:ascii="Microsoft Sans Serif" w:eastAsia="Times New Roman" w:hAnsi="Microsoft Sans Serif" w:cs="Microsoft Sans Serif"/>
                <w:bCs/>
                <w:color w:val="auto"/>
                <w:sz w:val="22"/>
                <w:szCs w:val="22"/>
                <w:lang w:val="en-GB"/>
              </w:rPr>
              <w:t xml:space="preserve">Total </w:t>
            </w:r>
            <w:r w:rsidR="00730C9B" w:rsidRPr="00E13D81">
              <w:rPr>
                <w:rFonts w:ascii="Microsoft Sans Serif" w:eastAsia="Times New Roman" w:hAnsi="Microsoft Sans Serif" w:cs="Microsoft Sans Serif"/>
                <w:bCs/>
                <w:color w:val="auto"/>
                <w:sz w:val="22"/>
                <w:szCs w:val="22"/>
                <w:lang w:val="en-GB"/>
              </w:rPr>
              <w:t>Scores</w:t>
            </w:r>
          </w:p>
        </w:tc>
      </w:tr>
      <w:tr w:rsidR="00AA066F" w:rsidRPr="00E13D81" w14:paraId="3C9D900F" w14:textId="77777777" w:rsidTr="00E30AC1">
        <w:tc>
          <w:tcPr>
            <w:tcW w:w="520" w:type="pct"/>
            <w:vMerge/>
            <w:shd w:val="clear" w:color="auto" w:fill="BFBFBF" w:themeFill="background1" w:themeFillShade="BF"/>
            <w:vAlign w:val="center"/>
            <w:hideMark/>
          </w:tcPr>
          <w:p w14:paraId="22680C13" w14:textId="77777777" w:rsidR="00AA066F" w:rsidRPr="00E13D81" w:rsidRDefault="00AA066F" w:rsidP="00060753">
            <w:pPr>
              <w:pStyle w:val="TableHeading"/>
              <w:jc w:val="center"/>
              <w:rPr>
                <w:rFonts w:ascii="Microsoft Sans Serif" w:eastAsia="Times New Roman" w:hAnsi="Microsoft Sans Serif" w:cs="Microsoft Sans Serif"/>
                <w:b w:val="0"/>
                <w:color w:val="auto"/>
                <w:sz w:val="22"/>
                <w:szCs w:val="22"/>
                <w:lang w:val="en-GB"/>
              </w:rPr>
            </w:pPr>
          </w:p>
        </w:tc>
        <w:tc>
          <w:tcPr>
            <w:tcW w:w="821" w:type="pct"/>
            <w:shd w:val="clear" w:color="auto" w:fill="BFBFBF" w:themeFill="background1" w:themeFillShade="BF"/>
            <w:vAlign w:val="center"/>
            <w:hideMark/>
          </w:tcPr>
          <w:p w14:paraId="0CA3EE87" w14:textId="428B7EF7" w:rsidR="00AA066F" w:rsidRPr="00E13D81" w:rsidRDefault="00C45F86" w:rsidP="00060753">
            <w:pPr>
              <w:pStyle w:val="TableHeading"/>
              <w:jc w:val="center"/>
              <w:rPr>
                <w:rFonts w:ascii="Microsoft Sans Serif" w:eastAsia="Times New Roman" w:hAnsi="Microsoft Sans Serif" w:cs="Microsoft Sans Serif"/>
                <w:b w:val="0"/>
                <w:color w:val="auto"/>
                <w:sz w:val="22"/>
                <w:szCs w:val="22"/>
                <w:lang w:val="en-GB"/>
              </w:rPr>
            </w:pPr>
            <w:r>
              <w:rPr>
                <w:rFonts w:ascii="Microsoft Sans Serif" w:eastAsia="Times New Roman" w:hAnsi="Microsoft Sans Serif" w:cs="Microsoft Sans Serif"/>
                <w:b w:val="0"/>
                <w:color w:val="auto"/>
                <w:sz w:val="22"/>
                <w:szCs w:val="22"/>
                <w:lang w:val="en-GB"/>
              </w:rPr>
              <w:t xml:space="preserve">Total </w:t>
            </w:r>
            <w:r w:rsidR="00AA066F" w:rsidRPr="00E13D81">
              <w:rPr>
                <w:rFonts w:ascii="Microsoft Sans Serif" w:eastAsia="Times New Roman" w:hAnsi="Microsoft Sans Serif" w:cs="Microsoft Sans Serif"/>
                <w:b w:val="0"/>
                <w:color w:val="auto"/>
                <w:sz w:val="22"/>
                <w:szCs w:val="22"/>
                <w:lang w:val="en-GB"/>
              </w:rPr>
              <w:t>Quality Score %</w:t>
            </w:r>
          </w:p>
        </w:tc>
        <w:tc>
          <w:tcPr>
            <w:tcW w:w="873" w:type="pct"/>
            <w:shd w:val="clear" w:color="auto" w:fill="BFBFBF" w:themeFill="background1" w:themeFillShade="BF"/>
            <w:vAlign w:val="center"/>
          </w:tcPr>
          <w:p w14:paraId="0802584F" w14:textId="77777777" w:rsidR="00AA066F" w:rsidRPr="00E13D81" w:rsidRDefault="00AA066F" w:rsidP="00060753">
            <w:pPr>
              <w:pStyle w:val="TableHeading"/>
              <w:jc w:val="center"/>
              <w:rPr>
                <w:rFonts w:ascii="Microsoft Sans Serif" w:eastAsia="Times New Roman" w:hAnsi="Microsoft Sans Serif" w:cs="Microsoft Sans Serif"/>
                <w:b w:val="0"/>
                <w:color w:val="auto"/>
                <w:sz w:val="22"/>
                <w:szCs w:val="22"/>
                <w:lang w:val="en-GB"/>
              </w:rPr>
            </w:pPr>
            <w:r w:rsidRPr="00E13D81">
              <w:rPr>
                <w:rFonts w:ascii="Microsoft Sans Serif" w:eastAsia="Times New Roman" w:hAnsi="Microsoft Sans Serif" w:cs="Microsoft Sans Serif"/>
                <w:b w:val="0"/>
                <w:color w:val="auto"/>
                <w:sz w:val="22"/>
                <w:szCs w:val="22"/>
                <w:lang w:val="en-GB"/>
              </w:rPr>
              <w:t>Weighted Score %</w:t>
            </w:r>
          </w:p>
        </w:tc>
        <w:tc>
          <w:tcPr>
            <w:tcW w:w="1293" w:type="pct"/>
            <w:shd w:val="clear" w:color="auto" w:fill="BFBFBF" w:themeFill="background1" w:themeFillShade="BF"/>
          </w:tcPr>
          <w:p w14:paraId="58C90925" w14:textId="131190F2" w:rsidR="00AA066F" w:rsidRPr="00E13D81" w:rsidRDefault="00C45F86" w:rsidP="00060753">
            <w:pPr>
              <w:pStyle w:val="TableHeading"/>
              <w:jc w:val="center"/>
              <w:rPr>
                <w:rFonts w:ascii="Microsoft Sans Serif" w:eastAsia="Times New Roman" w:hAnsi="Microsoft Sans Serif" w:cs="Microsoft Sans Serif"/>
                <w:b w:val="0"/>
                <w:color w:val="auto"/>
                <w:sz w:val="22"/>
                <w:szCs w:val="22"/>
                <w:lang w:val="en-GB"/>
              </w:rPr>
            </w:pPr>
            <w:r>
              <w:rPr>
                <w:rFonts w:ascii="Microsoft Sans Serif" w:eastAsia="Times New Roman" w:hAnsi="Microsoft Sans Serif" w:cs="Microsoft Sans Serif"/>
                <w:b w:val="0"/>
                <w:color w:val="auto"/>
                <w:sz w:val="22"/>
                <w:szCs w:val="22"/>
                <w:lang w:val="en-GB"/>
              </w:rPr>
              <w:t>Score</w:t>
            </w:r>
            <w:r w:rsidR="00AA066F" w:rsidRPr="00E13D81">
              <w:rPr>
                <w:rFonts w:ascii="Microsoft Sans Serif" w:eastAsia="Times New Roman" w:hAnsi="Microsoft Sans Serif" w:cs="Microsoft Sans Serif"/>
                <w:b w:val="0"/>
                <w:color w:val="auto"/>
                <w:sz w:val="22"/>
                <w:szCs w:val="22"/>
                <w:lang w:val="en-GB"/>
              </w:rPr>
              <w:t xml:space="preserve"> %</w:t>
            </w:r>
          </w:p>
        </w:tc>
        <w:tc>
          <w:tcPr>
            <w:tcW w:w="1493" w:type="pct"/>
            <w:vMerge/>
            <w:shd w:val="clear" w:color="auto" w:fill="BFBFBF" w:themeFill="background1" w:themeFillShade="BF"/>
            <w:vAlign w:val="center"/>
            <w:hideMark/>
          </w:tcPr>
          <w:p w14:paraId="07AE1663" w14:textId="77777777" w:rsidR="00AA066F" w:rsidRPr="00E13D81" w:rsidRDefault="00AA066F" w:rsidP="00060753">
            <w:pPr>
              <w:pStyle w:val="TableHeading"/>
              <w:jc w:val="center"/>
              <w:rPr>
                <w:rFonts w:ascii="Microsoft Sans Serif" w:eastAsia="Times New Roman" w:hAnsi="Microsoft Sans Serif" w:cs="Microsoft Sans Serif"/>
                <w:b w:val="0"/>
                <w:color w:val="auto"/>
                <w:sz w:val="22"/>
                <w:szCs w:val="22"/>
                <w:lang w:val="en-GB"/>
              </w:rPr>
            </w:pPr>
          </w:p>
        </w:tc>
      </w:tr>
      <w:tr w:rsidR="00AA066F" w:rsidRPr="00E13D81" w14:paraId="61AEC270" w14:textId="77777777" w:rsidTr="00E30AC1">
        <w:tc>
          <w:tcPr>
            <w:tcW w:w="520" w:type="pct"/>
            <w:shd w:val="clear" w:color="auto" w:fill="auto"/>
            <w:vAlign w:val="center"/>
            <w:hideMark/>
          </w:tcPr>
          <w:p w14:paraId="03AC5CDB" w14:textId="7CBAB014" w:rsidR="00AA066F" w:rsidRPr="00E13D81" w:rsidRDefault="00EE4391" w:rsidP="00060753">
            <w:pPr>
              <w:pStyle w:val="TableText"/>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Tender</w:t>
            </w:r>
            <w:r w:rsidR="00AA066F" w:rsidRPr="00E13D81">
              <w:rPr>
                <w:rFonts w:ascii="Microsoft Sans Serif" w:eastAsia="Times New Roman" w:hAnsi="Microsoft Sans Serif" w:cs="Microsoft Sans Serif"/>
                <w:sz w:val="22"/>
                <w:szCs w:val="22"/>
                <w:lang w:val="en-GB"/>
              </w:rPr>
              <w:t xml:space="preserve"> A</w:t>
            </w:r>
          </w:p>
        </w:tc>
        <w:tc>
          <w:tcPr>
            <w:tcW w:w="821" w:type="pct"/>
            <w:shd w:val="clear" w:color="auto" w:fill="auto"/>
            <w:vAlign w:val="center"/>
          </w:tcPr>
          <w:p w14:paraId="0672E307" w14:textId="77777777" w:rsidR="00AA066F" w:rsidRPr="00E13D81" w:rsidRDefault="00AA066F" w:rsidP="00060753">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100.00</w:t>
            </w:r>
          </w:p>
        </w:tc>
        <w:tc>
          <w:tcPr>
            <w:tcW w:w="873" w:type="pct"/>
            <w:shd w:val="clear" w:color="auto" w:fill="auto"/>
            <w:vAlign w:val="center"/>
          </w:tcPr>
          <w:p w14:paraId="007C3021" w14:textId="77777777" w:rsidR="00AA066F" w:rsidRPr="00E13D81" w:rsidRDefault="00AA066F" w:rsidP="00060753">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60.00</w:t>
            </w:r>
          </w:p>
        </w:tc>
        <w:tc>
          <w:tcPr>
            <w:tcW w:w="1293" w:type="pct"/>
            <w:shd w:val="clear" w:color="auto" w:fill="auto"/>
            <w:vAlign w:val="center"/>
          </w:tcPr>
          <w:p w14:paraId="49486F82" w14:textId="68715EC8" w:rsidR="00AA066F" w:rsidRPr="00E13D81" w:rsidRDefault="00AA066F" w:rsidP="00060753">
            <w:pPr>
              <w:jc w:val="center"/>
              <w:rPr>
                <w:rFonts w:ascii="Microsoft Sans Serif" w:hAnsi="Microsoft Sans Serif" w:cs="Microsoft Sans Serif"/>
              </w:rPr>
            </w:pPr>
            <w:r w:rsidRPr="00E13D81">
              <w:rPr>
                <w:rFonts w:ascii="Microsoft Sans Serif" w:hAnsi="Microsoft Sans Serif" w:cs="Microsoft Sans Serif"/>
              </w:rPr>
              <w:t>27.00</w:t>
            </w:r>
          </w:p>
        </w:tc>
        <w:tc>
          <w:tcPr>
            <w:tcW w:w="1493" w:type="pct"/>
            <w:shd w:val="clear" w:color="auto" w:fill="auto"/>
            <w:vAlign w:val="center"/>
            <w:hideMark/>
          </w:tcPr>
          <w:p w14:paraId="1680AE63" w14:textId="0F7E7154" w:rsidR="00AA066F" w:rsidRPr="00E13D81" w:rsidRDefault="00AA066F" w:rsidP="00E30AC1">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60 + 27 = 87.00</w:t>
            </w:r>
          </w:p>
        </w:tc>
      </w:tr>
      <w:tr w:rsidR="00AA066F" w:rsidRPr="00E13D81" w14:paraId="3AAE3A04" w14:textId="77777777" w:rsidTr="00AA066F">
        <w:trPr>
          <w:trHeight w:val="32"/>
        </w:trPr>
        <w:tc>
          <w:tcPr>
            <w:tcW w:w="520" w:type="pct"/>
            <w:shd w:val="clear" w:color="auto" w:fill="auto"/>
            <w:vAlign w:val="center"/>
            <w:hideMark/>
          </w:tcPr>
          <w:p w14:paraId="08661E8E" w14:textId="6032955C" w:rsidR="00AA066F" w:rsidRPr="00E13D81" w:rsidRDefault="00EE4391" w:rsidP="00060753">
            <w:pPr>
              <w:pStyle w:val="TableText"/>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Tender</w:t>
            </w:r>
            <w:r w:rsidR="00AA066F" w:rsidRPr="00E13D81">
              <w:rPr>
                <w:rFonts w:ascii="Microsoft Sans Serif" w:eastAsia="Times New Roman" w:hAnsi="Microsoft Sans Serif" w:cs="Microsoft Sans Serif"/>
                <w:sz w:val="22"/>
                <w:szCs w:val="22"/>
                <w:lang w:val="en-GB"/>
              </w:rPr>
              <w:t xml:space="preserve"> B</w:t>
            </w:r>
          </w:p>
        </w:tc>
        <w:tc>
          <w:tcPr>
            <w:tcW w:w="821" w:type="pct"/>
            <w:shd w:val="clear" w:color="auto" w:fill="auto"/>
            <w:vAlign w:val="center"/>
          </w:tcPr>
          <w:p w14:paraId="50AED539" w14:textId="159668D9" w:rsidR="00AA066F" w:rsidRPr="00E13D81" w:rsidRDefault="00AA066F" w:rsidP="00060753">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80.00</w:t>
            </w:r>
          </w:p>
        </w:tc>
        <w:tc>
          <w:tcPr>
            <w:tcW w:w="873" w:type="pct"/>
            <w:vAlign w:val="center"/>
          </w:tcPr>
          <w:p w14:paraId="5E36C8EB" w14:textId="18D40AE9" w:rsidR="00AA066F" w:rsidRPr="00E13D81" w:rsidRDefault="00AA066F" w:rsidP="00060753">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48.00</w:t>
            </w:r>
          </w:p>
        </w:tc>
        <w:tc>
          <w:tcPr>
            <w:tcW w:w="1293" w:type="pct"/>
            <w:vAlign w:val="center"/>
          </w:tcPr>
          <w:p w14:paraId="6E62909B" w14:textId="340A7B6E" w:rsidR="00AA066F" w:rsidRPr="00E13D81" w:rsidRDefault="00AA066F" w:rsidP="00060753">
            <w:pPr>
              <w:jc w:val="center"/>
              <w:rPr>
                <w:rFonts w:ascii="Microsoft Sans Serif" w:hAnsi="Microsoft Sans Serif" w:cs="Microsoft Sans Serif"/>
              </w:rPr>
            </w:pPr>
            <w:r w:rsidRPr="00E13D81">
              <w:rPr>
                <w:rFonts w:ascii="Microsoft Sans Serif" w:hAnsi="Microsoft Sans Serif" w:cs="Microsoft Sans Serif"/>
              </w:rPr>
              <w:t>20.00</w:t>
            </w:r>
          </w:p>
        </w:tc>
        <w:tc>
          <w:tcPr>
            <w:tcW w:w="1493" w:type="pct"/>
            <w:shd w:val="clear" w:color="auto" w:fill="auto"/>
            <w:vAlign w:val="center"/>
          </w:tcPr>
          <w:p w14:paraId="36D23E56" w14:textId="06FF4D61" w:rsidR="00AA066F" w:rsidRPr="00E13D81" w:rsidRDefault="00AA066F" w:rsidP="00E30AC1">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48 + 20 = 68.00</w:t>
            </w:r>
          </w:p>
        </w:tc>
      </w:tr>
      <w:tr w:rsidR="00AA066F" w:rsidRPr="00E13D81" w14:paraId="38CCE868" w14:textId="77777777" w:rsidTr="00AA066F">
        <w:tc>
          <w:tcPr>
            <w:tcW w:w="520" w:type="pct"/>
            <w:shd w:val="clear" w:color="auto" w:fill="auto"/>
            <w:vAlign w:val="center"/>
            <w:hideMark/>
          </w:tcPr>
          <w:p w14:paraId="48F47DF3" w14:textId="0FBE69B4" w:rsidR="00AA066F" w:rsidRPr="00E13D81" w:rsidRDefault="00EE4391" w:rsidP="00060753">
            <w:pPr>
              <w:pStyle w:val="TableText"/>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Tender</w:t>
            </w:r>
            <w:r w:rsidR="00AA066F" w:rsidRPr="00E13D81">
              <w:rPr>
                <w:rFonts w:ascii="Microsoft Sans Serif" w:eastAsia="Times New Roman" w:hAnsi="Microsoft Sans Serif" w:cs="Microsoft Sans Serif"/>
                <w:sz w:val="22"/>
                <w:szCs w:val="22"/>
                <w:lang w:val="en-GB"/>
              </w:rPr>
              <w:t xml:space="preserve"> C</w:t>
            </w:r>
          </w:p>
        </w:tc>
        <w:tc>
          <w:tcPr>
            <w:tcW w:w="821" w:type="pct"/>
            <w:shd w:val="clear" w:color="auto" w:fill="auto"/>
            <w:vAlign w:val="center"/>
          </w:tcPr>
          <w:p w14:paraId="6690AC97" w14:textId="313DE74A" w:rsidR="00AA066F" w:rsidRPr="00E13D81" w:rsidRDefault="00AA066F" w:rsidP="00060753">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60.00</w:t>
            </w:r>
          </w:p>
        </w:tc>
        <w:tc>
          <w:tcPr>
            <w:tcW w:w="873" w:type="pct"/>
            <w:vAlign w:val="center"/>
          </w:tcPr>
          <w:p w14:paraId="573A0A79" w14:textId="25829787" w:rsidR="00AA066F" w:rsidRPr="00E13D81" w:rsidRDefault="00AA066F" w:rsidP="00060753">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36.00</w:t>
            </w:r>
          </w:p>
        </w:tc>
        <w:tc>
          <w:tcPr>
            <w:tcW w:w="1293" w:type="pct"/>
            <w:vAlign w:val="center"/>
          </w:tcPr>
          <w:p w14:paraId="6672D29B" w14:textId="771D3F2A" w:rsidR="00AA066F" w:rsidRPr="00E13D81" w:rsidRDefault="00AA066F" w:rsidP="00060753">
            <w:pPr>
              <w:jc w:val="center"/>
              <w:rPr>
                <w:rFonts w:ascii="Microsoft Sans Serif" w:hAnsi="Microsoft Sans Serif" w:cs="Microsoft Sans Serif"/>
              </w:rPr>
            </w:pPr>
            <w:r w:rsidRPr="00E13D81">
              <w:rPr>
                <w:rFonts w:ascii="Microsoft Sans Serif" w:hAnsi="Microsoft Sans Serif" w:cs="Microsoft Sans Serif"/>
              </w:rPr>
              <w:t>40.00</w:t>
            </w:r>
          </w:p>
        </w:tc>
        <w:tc>
          <w:tcPr>
            <w:tcW w:w="1493" w:type="pct"/>
            <w:shd w:val="clear" w:color="auto" w:fill="auto"/>
            <w:vAlign w:val="center"/>
          </w:tcPr>
          <w:p w14:paraId="37A10F18" w14:textId="71867FDF" w:rsidR="00AA066F" w:rsidRPr="00E13D81" w:rsidRDefault="00AA066F" w:rsidP="00D7262D">
            <w:pPr>
              <w:pStyle w:val="TableText"/>
              <w:jc w:val="center"/>
              <w:rPr>
                <w:rFonts w:ascii="Microsoft Sans Serif" w:eastAsia="Times New Roman" w:hAnsi="Microsoft Sans Serif" w:cs="Microsoft Sans Serif"/>
                <w:sz w:val="22"/>
                <w:szCs w:val="22"/>
                <w:lang w:val="en-GB"/>
              </w:rPr>
            </w:pPr>
            <w:r w:rsidRPr="00E13D81">
              <w:rPr>
                <w:rFonts w:ascii="Microsoft Sans Serif" w:eastAsia="Times New Roman" w:hAnsi="Microsoft Sans Serif" w:cs="Microsoft Sans Serif"/>
                <w:sz w:val="22"/>
                <w:szCs w:val="22"/>
                <w:lang w:val="en-GB"/>
              </w:rPr>
              <w:t>36+ 40 = 76.00</w:t>
            </w:r>
          </w:p>
        </w:tc>
      </w:tr>
    </w:tbl>
    <w:p w14:paraId="608C1445" w14:textId="77777777" w:rsidR="001308C5" w:rsidRPr="00E13D81" w:rsidRDefault="001308C5" w:rsidP="0027161C">
      <w:pPr>
        <w:rPr>
          <w:rFonts w:ascii="Microsoft Sans Serif" w:hAnsi="Microsoft Sans Serif" w:cs="Microsoft Sans Serif"/>
          <w:b/>
          <w:bCs/>
          <w:sz w:val="28"/>
          <w:szCs w:val="28"/>
        </w:rPr>
      </w:pPr>
    </w:p>
    <w:p w14:paraId="0902ED08" w14:textId="64203AB7" w:rsidR="005307FE" w:rsidRPr="00E13D81" w:rsidRDefault="005307FE" w:rsidP="00EE558E">
      <w:pPr>
        <w:pStyle w:val="Heading1"/>
        <w:rPr>
          <w:rFonts w:ascii="Microsoft Sans Serif" w:hAnsi="Microsoft Sans Serif" w:cs="Microsoft Sans Serif"/>
        </w:rPr>
      </w:pPr>
      <w:bookmarkStart w:id="19" w:name="_Toc180498860"/>
      <w:r w:rsidRPr="00E13D81">
        <w:rPr>
          <w:rFonts w:ascii="Microsoft Sans Serif" w:hAnsi="Microsoft Sans Serif" w:cs="Microsoft Sans Serif"/>
        </w:rPr>
        <w:lastRenderedPageBreak/>
        <w:t>Final Submissions</w:t>
      </w:r>
      <w:bookmarkEnd w:id="19"/>
    </w:p>
    <w:p w14:paraId="504BF138" w14:textId="0B776A49" w:rsidR="005307FE" w:rsidRDefault="00EE4391" w:rsidP="005307FE">
      <w:pPr>
        <w:pStyle w:val="ListParagraph"/>
        <w:numPr>
          <w:ilvl w:val="0"/>
          <w:numId w:val="92"/>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The</w:t>
      </w:r>
      <w:r w:rsidR="005307FE" w:rsidRPr="00E13D81">
        <w:rPr>
          <w:rFonts w:ascii="Microsoft Sans Serif" w:hAnsi="Microsoft Sans Serif" w:cs="Microsoft Sans Serif"/>
          <w:sz w:val="24"/>
          <w:szCs w:val="24"/>
        </w:rPr>
        <w:t xml:space="preserve"> Council does not bind itself to accept the lowest, or any quote, and will not accept responsibility for any expense or loss which may be incurred by any potential tenderer in the preparation of the Tender Request.</w:t>
      </w:r>
    </w:p>
    <w:p w14:paraId="104FE0CA" w14:textId="77777777" w:rsidR="009A1994" w:rsidRDefault="009A1994" w:rsidP="009A1994">
      <w:pPr>
        <w:pStyle w:val="ListParagraph"/>
        <w:spacing w:after="200" w:line="276" w:lineRule="auto"/>
        <w:rPr>
          <w:rFonts w:ascii="Microsoft Sans Serif" w:hAnsi="Microsoft Sans Serif" w:cs="Microsoft Sans Serif"/>
          <w:sz w:val="24"/>
          <w:szCs w:val="24"/>
        </w:rPr>
      </w:pPr>
    </w:p>
    <w:p w14:paraId="3F95BBE9" w14:textId="1800FDFA" w:rsidR="009A1994" w:rsidRPr="00E13D81" w:rsidRDefault="009A1994" w:rsidP="005307FE">
      <w:pPr>
        <w:pStyle w:val="ListParagraph"/>
        <w:numPr>
          <w:ilvl w:val="0"/>
          <w:numId w:val="92"/>
        </w:numPr>
        <w:spacing w:after="200" w:line="276" w:lineRule="auto"/>
        <w:rPr>
          <w:rFonts w:ascii="Microsoft Sans Serif" w:hAnsi="Microsoft Sans Serif" w:cs="Microsoft Sans Serif"/>
          <w:sz w:val="24"/>
          <w:szCs w:val="24"/>
        </w:rPr>
      </w:pPr>
      <w:r>
        <w:rPr>
          <w:rFonts w:ascii="Microsoft Sans Serif" w:hAnsi="Microsoft Sans Serif" w:cs="Microsoft Sans Serif"/>
          <w:sz w:val="24"/>
          <w:szCs w:val="24"/>
        </w:rPr>
        <w:t>Tenderers are required to complete the Declarations in Document 3 as part of their final submissions.</w:t>
      </w:r>
    </w:p>
    <w:p w14:paraId="6937BB07" w14:textId="77777777" w:rsidR="00EE4391" w:rsidRPr="00E13D81" w:rsidRDefault="00EE4391" w:rsidP="00D7262D">
      <w:pPr>
        <w:pStyle w:val="ListParagraph"/>
        <w:spacing w:after="200" w:line="276" w:lineRule="auto"/>
        <w:rPr>
          <w:rFonts w:ascii="Microsoft Sans Serif" w:hAnsi="Microsoft Sans Serif" w:cs="Microsoft Sans Serif"/>
          <w:sz w:val="24"/>
          <w:szCs w:val="24"/>
        </w:rPr>
      </w:pPr>
    </w:p>
    <w:p w14:paraId="0C71DCB8" w14:textId="77777777" w:rsidR="005307FE" w:rsidRPr="00E13D81" w:rsidRDefault="005307FE" w:rsidP="005307FE">
      <w:pPr>
        <w:pStyle w:val="ListParagraph"/>
        <w:numPr>
          <w:ilvl w:val="0"/>
          <w:numId w:val="92"/>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You must supply all details and certificates requested as part of this request.</w:t>
      </w:r>
    </w:p>
    <w:p w14:paraId="0A04B21C" w14:textId="77777777" w:rsidR="00EE4391" w:rsidRPr="00E13D81" w:rsidRDefault="00EE4391" w:rsidP="00D7262D">
      <w:pPr>
        <w:pStyle w:val="ListParagraph"/>
        <w:rPr>
          <w:rFonts w:ascii="Microsoft Sans Serif" w:hAnsi="Microsoft Sans Serif" w:cs="Microsoft Sans Serif"/>
          <w:sz w:val="24"/>
          <w:szCs w:val="24"/>
        </w:rPr>
      </w:pPr>
    </w:p>
    <w:p w14:paraId="072D3D7D" w14:textId="77777777" w:rsidR="005307FE" w:rsidRPr="00E13D81" w:rsidRDefault="005307FE" w:rsidP="005307FE">
      <w:pPr>
        <w:pStyle w:val="ListParagraph"/>
        <w:numPr>
          <w:ilvl w:val="0"/>
          <w:numId w:val="92"/>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Lack of information may deem your tender unacceptable and will result in the failure of your submission. </w:t>
      </w:r>
    </w:p>
    <w:p w14:paraId="24B4BC0A" w14:textId="77777777" w:rsidR="004F0D27" w:rsidRPr="00E13D81" w:rsidRDefault="004F0D27" w:rsidP="00D7262D">
      <w:pPr>
        <w:pStyle w:val="ListParagraph"/>
        <w:spacing w:after="200" w:line="276" w:lineRule="auto"/>
        <w:rPr>
          <w:rFonts w:ascii="Microsoft Sans Serif" w:hAnsi="Microsoft Sans Serif" w:cs="Microsoft Sans Serif"/>
          <w:sz w:val="24"/>
          <w:szCs w:val="24"/>
        </w:rPr>
      </w:pPr>
    </w:p>
    <w:p w14:paraId="6FB67E9A" w14:textId="7571A8F8" w:rsidR="004F0D27" w:rsidRPr="00E13D81" w:rsidRDefault="004F0D27" w:rsidP="005307FE">
      <w:pPr>
        <w:pStyle w:val="ListParagraph"/>
        <w:numPr>
          <w:ilvl w:val="0"/>
          <w:numId w:val="92"/>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The</w:t>
      </w:r>
      <w:r w:rsidR="005307FE" w:rsidRPr="00E13D81">
        <w:rPr>
          <w:rFonts w:ascii="Microsoft Sans Serif" w:hAnsi="Microsoft Sans Serif" w:cs="Microsoft Sans Serif"/>
          <w:sz w:val="24"/>
          <w:szCs w:val="24"/>
        </w:rPr>
        <w:t xml:space="preserve"> Council will not accept incomplete or non-specific/generic submissions.</w:t>
      </w:r>
    </w:p>
    <w:p w14:paraId="4723D8A6" w14:textId="77777777" w:rsidR="004F0D27" w:rsidRPr="00E13D81" w:rsidRDefault="004F0D27" w:rsidP="00D7262D">
      <w:pPr>
        <w:pStyle w:val="ListParagraph"/>
        <w:rPr>
          <w:rFonts w:ascii="Microsoft Sans Serif" w:hAnsi="Microsoft Sans Serif" w:cs="Microsoft Sans Serif"/>
          <w:sz w:val="24"/>
          <w:szCs w:val="24"/>
        </w:rPr>
      </w:pPr>
    </w:p>
    <w:p w14:paraId="605E1D74" w14:textId="77777777" w:rsidR="004F0D27" w:rsidRPr="00E13D81" w:rsidRDefault="005307FE" w:rsidP="004F0D27">
      <w:pPr>
        <w:pStyle w:val="ListParagraph"/>
        <w:numPr>
          <w:ilvl w:val="0"/>
          <w:numId w:val="92"/>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Unless specifically and clearly stated by tenderers, they will be required to meet all the requirements specified within the tender request price submitted.</w:t>
      </w:r>
    </w:p>
    <w:p w14:paraId="2AA13AF8" w14:textId="3B87B601" w:rsidR="005307FE" w:rsidRPr="00E13D81" w:rsidRDefault="005307FE" w:rsidP="00D7262D">
      <w:pPr>
        <w:pStyle w:val="ListParagraph"/>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 </w:t>
      </w:r>
    </w:p>
    <w:p w14:paraId="065FF591" w14:textId="148387C2" w:rsidR="005307FE" w:rsidRPr="00E13D81" w:rsidRDefault="005307FE" w:rsidP="005307FE">
      <w:pPr>
        <w:pStyle w:val="ListParagraph"/>
        <w:numPr>
          <w:ilvl w:val="0"/>
          <w:numId w:val="92"/>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 formal contract will be signed between both parties, </w:t>
      </w:r>
      <w:r w:rsidR="005F7FC2" w:rsidRPr="00E13D81">
        <w:rPr>
          <w:rFonts w:ascii="Microsoft Sans Serif" w:hAnsi="Microsoft Sans Serif" w:cs="Microsoft Sans Serif"/>
          <w:sz w:val="24"/>
          <w:szCs w:val="24"/>
        </w:rPr>
        <w:t>based on</w:t>
      </w:r>
      <w:r w:rsidRPr="00E13D81">
        <w:rPr>
          <w:rFonts w:ascii="Microsoft Sans Serif" w:hAnsi="Microsoft Sans Serif" w:cs="Microsoft Sans Serif"/>
          <w:sz w:val="24"/>
          <w:szCs w:val="24"/>
        </w:rPr>
        <w:t xml:space="preserve"> the attached Contract Document.</w:t>
      </w:r>
      <w:r w:rsidR="00C57054" w:rsidRPr="00E13D81">
        <w:rPr>
          <w:rFonts w:ascii="Microsoft Sans Serif" w:hAnsi="Microsoft Sans Serif" w:cs="Microsoft Sans Serif"/>
          <w:sz w:val="24"/>
          <w:szCs w:val="24"/>
        </w:rPr>
        <w:t xml:space="preserve"> See </w:t>
      </w:r>
      <w:r w:rsidR="00F408BD" w:rsidRPr="00E13D81">
        <w:rPr>
          <w:rFonts w:ascii="Microsoft Sans Serif" w:hAnsi="Microsoft Sans Serif" w:cs="Microsoft Sans Serif"/>
          <w:sz w:val="24"/>
          <w:szCs w:val="24"/>
        </w:rPr>
        <w:t>Document 5</w:t>
      </w:r>
      <w:r w:rsidR="00C57054" w:rsidRPr="00E13D81">
        <w:rPr>
          <w:rFonts w:ascii="Microsoft Sans Serif" w:hAnsi="Microsoft Sans Serif" w:cs="Microsoft Sans Serif"/>
          <w:sz w:val="24"/>
          <w:szCs w:val="24"/>
        </w:rPr>
        <w:t>.</w:t>
      </w:r>
    </w:p>
    <w:p w14:paraId="6D4A8AC9" w14:textId="77777777" w:rsidR="001308C5" w:rsidRPr="00E13D81" w:rsidRDefault="001308C5" w:rsidP="001308C5">
      <w:pPr>
        <w:pStyle w:val="ListParagraph"/>
        <w:rPr>
          <w:rFonts w:ascii="Microsoft Sans Serif" w:hAnsi="Microsoft Sans Serif" w:cs="Microsoft Sans Serif"/>
          <w:sz w:val="24"/>
          <w:szCs w:val="24"/>
        </w:rPr>
      </w:pPr>
    </w:p>
    <w:p w14:paraId="60B1708B" w14:textId="77777777" w:rsidR="00AA066F" w:rsidRPr="00E13D81" w:rsidRDefault="00AA066F">
      <w:pPr>
        <w:rPr>
          <w:rFonts w:ascii="Microsoft Sans Serif" w:eastAsiaTheme="majorEastAsia" w:hAnsi="Microsoft Sans Serif" w:cs="Microsoft Sans Serif"/>
          <w:color w:val="0F4761" w:themeColor="accent1" w:themeShade="BF"/>
          <w:sz w:val="40"/>
          <w:szCs w:val="40"/>
        </w:rPr>
      </w:pPr>
      <w:r w:rsidRPr="00E13D81">
        <w:rPr>
          <w:rFonts w:ascii="Microsoft Sans Serif" w:hAnsi="Microsoft Sans Serif" w:cs="Microsoft Sans Serif"/>
        </w:rPr>
        <w:br w:type="page"/>
      </w:r>
    </w:p>
    <w:p w14:paraId="5EA9611A" w14:textId="76E21AD2" w:rsidR="0027161C" w:rsidRPr="00E13D81" w:rsidRDefault="005C399A" w:rsidP="00D7262D">
      <w:pPr>
        <w:pStyle w:val="Heading1"/>
        <w:rPr>
          <w:rFonts w:ascii="Microsoft Sans Serif" w:hAnsi="Microsoft Sans Serif" w:cs="Microsoft Sans Serif"/>
        </w:rPr>
      </w:pPr>
      <w:bookmarkStart w:id="20" w:name="_Toc180498861"/>
      <w:r w:rsidRPr="00E13D81">
        <w:rPr>
          <w:rFonts w:ascii="Microsoft Sans Serif" w:hAnsi="Microsoft Sans Serif" w:cs="Microsoft Sans Serif"/>
        </w:rPr>
        <w:lastRenderedPageBreak/>
        <w:t>Specification</w:t>
      </w:r>
      <w:bookmarkEnd w:id="20"/>
    </w:p>
    <w:p w14:paraId="22FEF95D" w14:textId="77777777" w:rsidR="0027161C" w:rsidRPr="00E13D81" w:rsidRDefault="0027161C" w:rsidP="00D7262D">
      <w:pPr>
        <w:pStyle w:val="Heading2"/>
        <w:rPr>
          <w:rFonts w:ascii="Microsoft Sans Serif" w:hAnsi="Microsoft Sans Serif" w:cs="Microsoft Sans Serif"/>
        </w:rPr>
      </w:pPr>
      <w:bookmarkStart w:id="21" w:name="_Toc180498862"/>
      <w:r w:rsidRPr="00E13D81">
        <w:rPr>
          <w:rFonts w:ascii="Microsoft Sans Serif" w:hAnsi="Microsoft Sans Serif" w:cs="Microsoft Sans Serif"/>
        </w:rPr>
        <w:t>Preamble</w:t>
      </w:r>
      <w:bookmarkEnd w:id="21"/>
    </w:p>
    <w:p w14:paraId="6B076574" w14:textId="2DCFC2FC" w:rsidR="0027161C" w:rsidRPr="00E13D81" w:rsidRDefault="0027161C" w:rsidP="0027161C">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w:t>
      </w:r>
      <w:r w:rsidR="006A3010">
        <w:rPr>
          <w:rFonts w:ascii="Microsoft Sans Serif" w:hAnsi="Microsoft Sans Serif" w:cs="Microsoft Sans Serif"/>
          <w:sz w:val="24"/>
          <w:szCs w:val="24"/>
        </w:rPr>
        <w:t>Tenderer</w:t>
      </w:r>
      <w:r w:rsidRPr="00E13D81">
        <w:rPr>
          <w:rFonts w:ascii="Microsoft Sans Serif" w:hAnsi="Microsoft Sans Serif" w:cs="Microsoft Sans Serif"/>
          <w:sz w:val="24"/>
          <w:szCs w:val="24"/>
        </w:rPr>
        <w:t xml:space="preserve"> shall deliver the services in accordance with the requirements set out in this specification.</w:t>
      </w:r>
    </w:p>
    <w:p w14:paraId="26DB7018" w14:textId="6477416E" w:rsidR="005C399A" w:rsidRPr="00E13D81" w:rsidRDefault="005C399A" w:rsidP="0027161C">
      <w:pPr>
        <w:rPr>
          <w:rFonts w:ascii="Microsoft Sans Serif" w:hAnsi="Microsoft Sans Serif" w:cs="Microsoft Sans Serif"/>
          <w:sz w:val="24"/>
          <w:szCs w:val="24"/>
        </w:rPr>
      </w:pPr>
      <w:r w:rsidRPr="00E13D81">
        <w:rPr>
          <w:rFonts w:ascii="Microsoft Sans Serif" w:hAnsi="Microsoft Sans Serif" w:cs="Microsoft Sans Serif"/>
          <w:sz w:val="24"/>
          <w:szCs w:val="24"/>
        </w:rPr>
        <w:t>Please also refer to Appendix 1</w:t>
      </w:r>
      <w:r w:rsidR="00D42409" w:rsidRPr="00E13D81">
        <w:rPr>
          <w:rFonts w:ascii="Microsoft Sans Serif" w:hAnsi="Microsoft Sans Serif" w:cs="Microsoft Sans Serif"/>
          <w:sz w:val="24"/>
          <w:szCs w:val="24"/>
        </w:rPr>
        <w:t xml:space="preserve"> and Appendix 2</w:t>
      </w:r>
      <w:r w:rsidR="008F400E" w:rsidRPr="00E13D81">
        <w:rPr>
          <w:rFonts w:ascii="Microsoft Sans Serif" w:hAnsi="Microsoft Sans Serif" w:cs="Microsoft Sans Serif"/>
        </w:rPr>
        <w:t xml:space="preserve"> </w:t>
      </w:r>
      <w:r w:rsidR="008F400E" w:rsidRPr="00E13D81">
        <w:rPr>
          <w:rFonts w:ascii="Microsoft Sans Serif" w:hAnsi="Microsoft Sans Serif" w:cs="Microsoft Sans Serif"/>
          <w:sz w:val="24"/>
          <w:szCs w:val="24"/>
        </w:rPr>
        <w:t>Locations of lights in the town centre.</w:t>
      </w:r>
    </w:p>
    <w:p w14:paraId="15CBF91F" w14:textId="77777777" w:rsidR="0027161C" w:rsidRPr="00E13D81" w:rsidRDefault="0027161C" w:rsidP="000A53B2">
      <w:pPr>
        <w:pStyle w:val="Heading3"/>
        <w:rPr>
          <w:rFonts w:ascii="Microsoft Sans Serif" w:hAnsi="Microsoft Sans Serif" w:cs="Microsoft Sans Serif"/>
        </w:rPr>
      </w:pPr>
      <w:bookmarkStart w:id="22" w:name="_Toc180498863"/>
      <w:r w:rsidRPr="00E13D81">
        <w:rPr>
          <w:rFonts w:ascii="Microsoft Sans Serif" w:hAnsi="Microsoft Sans Serif" w:cs="Microsoft Sans Serif"/>
        </w:rPr>
        <w:t>Aylesbury Town Council Objectives</w:t>
      </w:r>
      <w:bookmarkEnd w:id="22"/>
    </w:p>
    <w:p w14:paraId="702B8BA4" w14:textId="4A2F550F" w:rsidR="00D4798A" w:rsidRPr="00E13D81" w:rsidRDefault="0027161C" w:rsidP="00D42409">
      <w:pPr>
        <w:rPr>
          <w:rFonts w:ascii="Microsoft Sans Serif" w:hAnsi="Microsoft Sans Serif" w:cs="Microsoft Sans Serif"/>
          <w:sz w:val="24"/>
          <w:szCs w:val="24"/>
        </w:rPr>
      </w:pPr>
      <w:r w:rsidRPr="00E13D81">
        <w:rPr>
          <w:rFonts w:ascii="Microsoft Sans Serif" w:hAnsi="Microsoft Sans Serif" w:cs="Microsoft Sans Serif"/>
          <w:sz w:val="24"/>
          <w:szCs w:val="24"/>
        </w:rPr>
        <w:t>The following objectives apply to all services and shall be adhered to throughout the contract period</w:t>
      </w:r>
      <w:r w:rsidR="00D30882" w:rsidRPr="00E13D81">
        <w:rPr>
          <w:rFonts w:ascii="Microsoft Sans Serif" w:hAnsi="Microsoft Sans Serif" w:cs="Microsoft Sans Serif"/>
          <w:sz w:val="24"/>
          <w:szCs w:val="24"/>
        </w:rPr>
        <w:t>, as further detailed in the Scope of Services</w:t>
      </w:r>
      <w:r w:rsidRPr="00E13D81">
        <w:rPr>
          <w:rFonts w:ascii="Microsoft Sans Serif" w:hAnsi="Microsoft Sans Serif" w:cs="Microsoft Sans Serif"/>
          <w:sz w:val="24"/>
          <w:szCs w:val="24"/>
        </w:rPr>
        <w:t>:</w:t>
      </w:r>
    </w:p>
    <w:p w14:paraId="2FBF1F3E" w14:textId="7B5936B8"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Hire of Equipment: Equipment should be hired</w:t>
      </w:r>
      <w:r w:rsidR="00D30882" w:rsidRPr="00E13D81">
        <w:rPr>
          <w:rFonts w:ascii="Microsoft Sans Serif" w:hAnsi="Microsoft Sans Serif" w:cs="Microsoft Sans Serif"/>
          <w:sz w:val="24"/>
          <w:szCs w:val="24"/>
        </w:rPr>
        <w:t xml:space="preserve"> by the Council</w:t>
      </w:r>
      <w:r w:rsidRPr="00E13D81">
        <w:rPr>
          <w:rFonts w:ascii="Microsoft Sans Serif" w:hAnsi="Microsoft Sans Serif" w:cs="Microsoft Sans Serif"/>
          <w:sz w:val="24"/>
          <w:szCs w:val="24"/>
        </w:rPr>
        <w:t>, not purchased.</w:t>
      </w:r>
    </w:p>
    <w:p w14:paraId="521E5EAC" w14:textId="1A47B657"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Design and Installation: Design, supply, and install a high-quality Christmas festive themed display for Aylesbury Town Centre in specific locations for a 3-year contract starting in</w:t>
      </w:r>
      <w:r w:rsidR="000F12A1" w:rsidRPr="00E13D81">
        <w:rPr>
          <w:rFonts w:ascii="Microsoft Sans Serif" w:hAnsi="Microsoft Sans Serif" w:cs="Microsoft Sans Serif"/>
          <w:sz w:val="24"/>
          <w:szCs w:val="24"/>
        </w:rPr>
        <w:t xml:space="preserve"> March</w:t>
      </w:r>
      <w:r w:rsidR="00D30882" w:rsidRPr="00E13D81">
        <w:rPr>
          <w:rFonts w:ascii="Microsoft Sans Serif" w:hAnsi="Microsoft Sans Serif" w:cs="Microsoft Sans Serif"/>
          <w:sz w:val="24"/>
          <w:szCs w:val="24"/>
        </w:rPr>
        <w:t xml:space="preserve"> </w:t>
      </w:r>
      <w:r w:rsidRPr="00E13D81">
        <w:rPr>
          <w:rFonts w:ascii="Microsoft Sans Serif" w:hAnsi="Microsoft Sans Serif" w:cs="Microsoft Sans Serif"/>
          <w:sz w:val="24"/>
          <w:szCs w:val="24"/>
        </w:rPr>
        <w:t>2025</w:t>
      </w:r>
      <w:r w:rsidR="000F12A1" w:rsidRPr="00E13D81">
        <w:rPr>
          <w:rFonts w:ascii="Microsoft Sans Serif" w:hAnsi="Microsoft Sans Serif" w:cs="Microsoft Sans Serif"/>
          <w:sz w:val="24"/>
          <w:szCs w:val="24"/>
        </w:rPr>
        <w:t xml:space="preserve"> with installation</w:t>
      </w:r>
      <w:r w:rsidR="00ED7E00" w:rsidRPr="00E13D81">
        <w:rPr>
          <w:rFonts w:ascii="Microsoft Sans Serif" w:hAnsi="Microsoft Sans Serif" w:cs="Microsoft Sans Serif"/>
          <w:sz w:val="24"/>
          <w:szCs w:val="24"/>
        </w:rPr>
        <w:t xml:space="preserve"> taking place from October 2025.</w:t>
      </w:r>
    </w:p>
    <w:p w14:paraId="7222BB75" w14:textId="77777777"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Quality and Value: Deliver a service that offers both quality and value for money.</w:t>
      </w:r>
    </w:p>
    <w:p w14:paraId="397E6294" w14:textId="77777777"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Christmas Tree Decoration: Dress a 25ft Christmas tree provided by the Council.</w:t>
      </w:r>
    </w:p>
    <w:p w14:paraId="409890F9" w14:textId="5B0E4068" w:rsidR="0027161C" w:rsidRPr="00E13D81" w:rsidRDefault="00015E67" w:rsidP="000650CE">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Compliance: Meet or exceed all statutory and legal obligations related to the provision of services.</w:t>
      </w:r>
      <w:r w:rsidR="00F408BD" w:rsidRPr="00E13D81">
        <w:rPr>
          <w:rFonts w:ascii="Microsoft Sans Serif" w:hAnsi="Microsoft Sans Serif" w:cs="Microsoft Sans Serif"/>
          <w:sz w:val="24"/>
          <w:szCs w:val="24"/>
        </w:rPr>
        <w:t xml:space="preserve"> This includes, but is not limited to:</w:t>
      </w:r>
      <w:r w:rsidRPr="00E13D81">
        <w:rPr>
          <w:rFonts w:ascii="Microsoft Sans Serif" w:hAnsi="Microsoft Sans Serif" w:cs="Microsoft Sans Serif"/>
          <w:sz w:val="24"/>
          <w:szCs w:val="24"/>
        </w:rPr>
        <w:t xml:space="preserve"> HERS Certification, G39, IPAF, SWQR Card</w:t>
      </w:r>
      <w:r w:rsidR="00F408BD" w:rsidRPr="00E13D81">
        <w:rPr>
          <w:rFonts w:ascii="Microsoft Sans Serif" w:hAnsi="Microsoft Sans Serif" w:cs="Microsoft Sans Serif"/>
          <w:sz w:val="24"/>
          <w:szCs w:val="24"/>
        </w:rPr>
        <w:t>, and</w:t>
      </w:r>
      <w:r w:rsidRPr="00E13D81">
        <w:rPr>
          <w:rFonts w:ascii="Microsoft Sans Serif" w:hAnsi="Microsoft Sans Serif" w:cs="Microsoft Sans Serif"/>
          <w:sz w:val="24"/>
          <w:szCs w:val="24"/>
        </w:rPr>
        <w:t xml:space="preserve"> </w:t>
      </w:r>
      <w:r w:rsidR="00F408BD" w:rsidRPr="00E13D81">
        <w:rPr>
          <w:rFonts w:ascii="Microsoft Sans Serif" w:hAnsi="Microsoft Sans Serif" w:cs="Microsoft Sans Serif"/>
          <w:sz w:val="24"/>
          <w:szCs w:val="24"/>
        </w:rPr>
        <w:t>r</w:t>
      </w:r>
      <w:r w:rsidRPr="00E13D81">
        <w:rPr>
          <w:rFonts w:ascii="Microsoft Sans Serif" w:hAnsi="Microsoft Sans Serif" w:cs="Microsoft Sans Serif"/>
          <w:sz w:val="24"/>
          <w:szCs w:val="24"/>
        </w:rPr>
        <w:t>equired level</w:t>
      </w:r>
      <w:r w:rsidR="00F408BD" w:rsidRPr="00E13D81">
        <w:rPr>
          <w:rFonts w:ascii="Microsoft Sans Serif" w:hAnsi="Microsoft Sans Serif" w:cs="Microsoft Sans Serif"/>
          <w:sz w:val="24"/>
          <w:szCs w:val="24"/>
        </w:rPr>
        <w:t>s</w:t>
      </w:r>
      <w:r w:rsidRPr="00E13D81">
        <w:rPr>
          <w:rFonts w:ascii="Microsoft Sans Serif" w:hAnsi="Microsoft Sans Serif" w:cs="Microsoft Sans Serif"/>
          <w:sz w:val="24"/>
          <w:szCs w:val="24"/>
        </w:rPr>
        <w:t xml:space="preserve"> of insurances as </w:t>
      </w:r>
      <w:r w:rsidR="00F408BD" w:rsidRPr="00E13D81">
        <w:rPr>
          <w:rFonts w:ascii="Microsoft Sans Serif" w:hAnsi="Microsoft Sans Serif" w:cs="Microsoft Sans Serif"/>
          <w:sz w:val="24"/>
          <w:szCs w:val="24"/>
        </w:rPr>
        <w:t>detailed</w:t>
      </w:r>
      <w:r w:rsidRPr="00E13D81">
        <w:rPr>
          <w:rFonts w:ascii="Microsoft Sans Serif" w:hAnsi="Microsoft Sans Serif" w:cs="Microsoft Sans Serif"/>
          <w:sz w:val="24"/>
          <w:szCs w:val="24"/>
        </w:rPr>
        <w:t xml:space="preserve"> in the Standard Selection Questionnaire for </w:t>
      </w:r>
      <w:r w:rsidR="000650CE" w:rsidRPr="00E13D81">
        <w:rPr>
          <w:rFonts w:ascii="Microsoft Sans Serif" w:hAnsi="Microsoft Sans Serif" w:cs="Microsoft Sans Serif"/>
          <w:sz w:val="24"/>
          <w:szCs w:val="24"/>
        </w:rPr>
        <w:t>Christmas Lights</w:t>
      </w:r>
      <w:r w:rsidRPr="00E13D81">
        <w:rPr>
          <w:rFonts w:ascii="Microsoft Sans Serif" w:hAnsi="Microsoft Sans Serif" w:cs="Microsoft Sans Serif"/>
          <w:sz w:val="24"/>
          <w:szCs w:val="24"/>
        </w:rPr>
        <w:t xml:space="preserve"> for 2025-2027</w:t>
      </w:r>
      <w:r w:rsidR="000650CE" w:rsidRPr="00E13D81">
        <w:rPr>
          <w:rFonts w:ascii="Microsoft Sans Serif" w:hAnsi="Microsoft Sans Serif" w:cs="Microsoft Sans Serif"/>
          <w:sz w:val="24"/>
          <w:szCs w:val="24"/>
        </w:rPr>
        <w:t>.</w:t>
      </w:r>
    </w:p>
    <w:p w14:paraId="37FE65B1" w14:textId="5D49A0A0"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Environmental Considerations: </w:t>
      </w:r>
      <w:r w:rsidR="00D709B8" w:rsidRPr="00E13D81">
        <w:rPr>
          <w:rFonts w:ascii="Microsoft Sans Serif" w:hAnsi="Microsoft Sans Serif" w:cs="Microsoft Sans Serif"/>
          <w:sz w:val="24"/>
          <w:szCs w:val="24"/>
        </w:rPr>
        <w:t>It is important to the Council that a reasonable proportion of the products are expected to be environmentally friendly.</w:t>
      </w:r>
    </w:p>
    <w:p w14:paraId="35900AD9" w14:textId="2A63E7A4"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Storage: Store all products when not in use</w:t>
      </w:r>
      <w:r w:rsidR="00D709B8" w:rsidRPr="00E13D81">
        <w:rPr>
          <w:rFonts w:ascii="Microsoft Sans Serif" w:hAnsi="Microsoft Sans Serif" w:cs="Microsoft Sans Serif"/>
          <w:sz w:val="24"/>
          <w:szCs w:val="24"/>
        </w:rPr>
        <w:t xml:space="preserve"> in a dry, secure</w:t>
      </w:r>
      <w:r w:rsidR="00026824" w:rsidRPr="00E13D81">
        <w:rPr>
          <w:rFonts w:ascii="Microsoft Sans Serif" w:hAnsi="Microsoft Sans Serif" w:cs="Microsoft Sans Serif"/>
          <w:sz w:val="24"/>
          <w:szCs w:val="24"/>
        </w:rPr>
        <w:t>, safe environment where they will come to no damage.</w:t>
      </w:r>
    </w:p>
    <w:p w14:paraId="71FCEE9C" w14:textId="02BF9952"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Annual PAT Testing: Conduct annual PAT testing of all equipment</w:t>
      </w:r>
      <w:r w:rsidR="00550D23" w:rsidRPr="00E13D81">
        <w:rPr>
          <w:rFonts w:ascii="Microsoft Sans Serif" w:hAnsi="Microsoft Sans Serif" w:cs="Microsoft Sans Serif"/>
          <w:sz w:val="24"/>
          <w:szCs w:val="24"/>
        </w:rPr>
        <w:t xml:space="preserve"> and supply relevant certification.</w:t>
      </w:r>
    </w:p>
    <w:p w14:paraId="0F5AD754" w14:textId="77777777" w:rsidR="0027161C"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Installation and Removal: Handle the installation and removal of the displays.</w:t>
      </w:r>
    </w:p>
    <w:p w14:paraId="4E049794" w14:textId="2B036059" w:rsidR="00AD2AC5" w:rsidRPr="00E13D81" w:rsidRDefault="0027161C" w:rsidP="00B22863">
      <w:pPr>
        <w:pStyle w:val="ListParagraph"/>
        <w:numPr>
          <w:ilvl w:val="0"/>
          <w:numId w:val="53"/>
        </w:numPr>
        <w:rPr>
          <w:rFonts w:ascii="Microsoft Sans Serif" w:hAnsi="Microsoft Sans Serif" w:cs="Microsoft Sans Serif"/>
          <w:sz w:val="24"/>
          <w:szCs w:val="24"/>
        </w:rPr>
      </w:pPr>
      <w:r w:rsidRPr="00E13D81">
        <w:rPr>
          <w:rFonts w:ascii="Microsoft Sans Serif" w:hAnsi="Microsoft Sans Serif" w:cs="Microsoft Sans Serif"/>
          <w:sz w:val="24"/>
          <w:szCs w:val="24"/>
        </w:rPr>
        <w:t>Maintenance: Provide quotes for potential maintenance issues.</w:t>
      </w:r>
    </w:p>
    <w:p w14:paraId="649E31BC" w14:textId="77777777" w:rsidR="00BA4292" w:rsidRPr="00E13D81" w:rsidRDefault="00BA4292" w:rsidP="00AD2AC5">
      <w:pPr>
        <w:rPr>
          <w:rFonts w:ascii="Microsoft Sans Serif" w:hAnsi="Microsoft Sans Serif" w:cs="Microsoft Sans Serif"/>
          <w:sz w:val="24"/>
          <w:szCs w:val="24"/>
        </w:rPr>
      </w:pPr>
    </w:p>
    <w:p w14:paraId="40F4EA06" w14:textId="77777777" w:rsidR="00BF20EE" w:rsidRPr="00E13D81" w:rsidRDefault="00BF20EE" w:rsidP="00AD2AC5">
      <w:pPr>
        <w:rPr>
          <w:rFonts w:ascii="Microsoft Sans Serif" w:hAnsi="Microsoft Sans Serif" w:cs="Microsoft Sans Serif"/>
          <w:sz w:val="24"/>
          <w:szCs w:val="24"/>
        </w:rPr>
      </w:pPr>
    </w:p>
    <w:p w14:paraId="62F89033" w14:textId="77777777" w:rsidR="00BF20EE" w:rsidRPr="00E13D81" w:rsidRDefault="00BF20EE" w:rsidP="00AD2AC5">
      <w:pPr>
        <w:rPr>
          <w:rFonts w:ascii="Microsoft Sans Serif" w:hAnsi="Microsoft Sans Serif" w:cs="Microsoft Sans Serif"/>
          <w:sz w:val="24"/>
          <w:szCs w:val="24"/>
        </w:rPr>
      </w:pPr>
    </w:p>
    <w:p w14:paraId="2594087C" w14:textId="77777777" w:rsidR="00BF20EE" w:rsidRPr="00E13D81" w:rsidRDefault="00BF20EE" w:rsidP="00AD2AC5">
      <w:pPr>
        <w:rPr>
          <w:rFonts w:ascii="Microsoft Sans Serif" w:hAnsi="Microsoft Sans Serif" w:cs="Microsoft Sans Serif"/>
          <w:sz w:val="24"/>
          <w:szCs w:val="24"/>
        </w:rPr>
      </w:pPr>
    </w:p>
    <w:p w14:paraId="5ED744C3" w14:textId="77777777" w:rsidR="00BF20EE" w:rsidRPr="00E13D81" w:rsidRDefault="00BF20EE" w:rsidP="00AD2AC5">
      <w:pPr>
        <w:rPr>
          <w:rFonts w:ascii="Microsoft Sans Serif" w:hAnsi="Microsoft Sans Serif" w:cs="Microsoft Sans Serif"/>
          <w:sz w:val="24"/>
          <w:szCs w:val="24"/>
        </w:rPr>
      </w:pPr>
    </w:p>
    <w:p w14:paraId="5A8179CB" w14:textId="77777777" w:rsidR="00BF20EE" w:rsidRPr="00E13D81" w:rsidRDefault="00BF20EE" w:rsidP="00AD2AC5">
      <w:pPr>
        <w:rPr>
          <w:rFonts w:ascii="Microsoft Sans Serif" w:hAnsi="Microsoft Sans Serif" w:cs="Microsoft Sans Serif"/>
          <w:sz w:val="24"/>
          <w:szCs w:val="24"/>
        </w:rPr>
      </w:pPr>
    </w:p>
    <w:p w14:paraId="1A583125" w14:textId="77777777" w:rsidR="00BF20EE" w:rsidRPr="00E13D81" w:rsidRDefault="00BF20EE" w:rsidP="00AD2AC5">
      <w:pPr>
        <w:rPr>
          <w:rFonts w:ascii="Microsoft Sans Serif" w:hAnsi="Microsoft Sans Serif" w:cs="Microsoft Sans Serif"/>
          <w:sz w:val="24"/>
          <w:szCs w:val="24"/>
        </w:rPr>
      </w:pPr>
    </w:p>
    <w:p w14:paraId="2FAE6561" w14:textId="77777777" w:rsidR="00A52A0D" w:rsidRPr="00E13D81" w:rsidRDefault="00A52A0D" w:rsidP="00CF53CB">
      <w:pPr>
        <w:rPr>
          <w:rFonts w:ascii="Microsoft Sans Serif" w:hAnsi="Microsoft Sans Serif" w:cs="Microsoft Sans Serif"/>
          <w:b/>
          <w:bCs/>
          <w:sz w:val="28"/>
          <w:szCs w:val="28"/>
        </w:rPr>
      </w:pPr>
    </w:p>
    <w:p w14:paraId="4C693F42" w14:textId="201DBB7D" w:rsidR="00CF53CB" w:rsidRPr="00E13D81" w:rsidRDefault="00CF53CB" w:rsidP="000A53B2">
      <w:pPr>
        <w:pStyle w:val="Heading2"/>
        <w:rPr>
          <w:rFonts w:ascii="Microsoft Sans Serif" w:hAnsi="Microsoft Sans Serif" w:cs="Microsoft Sans Serif"/>
        </w:rPr>
      </w:pPr>
      <w:bookmarkStart w:id="23" w:name="_Toc180498864"/>
      <w:r w:rsidRPr="00E13D81">
        <w:rPr>
          <w:rFonts w:ascii="Microsoft Sans Serif" w:hAnsi="Microsoft Sans Serif" w:cs="Microsoft Sans Serif"/>
        </w:rPr>
        <w:lastRenderedPageBreak/>
        <w:t>Scope of Services</w:t>
      </w:r>
      <w:bookmarkEnd w:id="23"/>
      <w:r w:rsidRPr="00E13D81">
        <w:rPr>
          <w:rFonts w:ascii="Microsoft Sans Serif" w:hAnsi="Microsoft Sans Serif" w:cs="Microsoft Sans Serif"/>
        </w:rPr>
        <w:t xml:space="preserve"> </w:t>
      </w:r>
    </w:p>
    <w:p w14:paraId="7CACB3FE"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rPr>
        <w:t>1</w:t>
      </w:r>
      <w:r w:rsidRPr="00E13D81">
        <w:rPr>
          <w:rFonts w:ascii="Microsoft Sans Serif" w:hAnsi="Microsoft Sans Serif" w:cs="Microsoft Sans Serif"/>
          <w:b/>
          <w:bCs/>
          <w:sz w:val="24"/>
          <w:szCs w:val="24"/>
        </w:rPr>
        <w:t>. Equipment Hire</w:t>
      </w:r>
    </w:p>
    <w:p w14:paraId="0882227E" w14:textId="3A4B6706" w:rsidR="00CF53CB" w:rsidRPr="00E13D81" w:rsidRDefault="00CF53CB" w:rsidP="00CF53CB">
      <w:pPr>
        <w:pStyle w:val="ListParagraph"/>
        <w:numPr>
          <w:ilvl w:val="0"/>
          <w:numId w:val="59"/>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Hire of Equipment:</w:t>
      </w:r>
      <w:r w:rsidRPr="00E13D81">
        <w:rPr>
          <w:rFonts w:ascii="Microsoft Sans Serif" w:hAnsi="Microsoft Sans Serif" w:cs="Microsoft Sans Serif"/>
          <w:sz w:val="24"/>
          <w:szCs w:val="24"/>
        </w:rPr>
        <w:t xml:space="preserve"> The Supplier will provide all necessary equipment</w:t>
      </w:r>
      <w:r w:rsidR="00F90E6C" w:rsidRPr="00E13D81">
        <w:rPr>
          <w:rFonts w:ascii="Microsoft Sans Serif" w:hAnsi="Microsoft Sans Serif" w:cs="Microsoft Sans Serif"/>
          <w:sz w:val="24"/>
          <w:szCs w:val="24"/>
        </w:rPr>
        <w:t xml:space="preserve"> to deliver the agreed lighting scheme as the Counc</w:t>
      </w:r>
      <w:r w:rsidR="00875673" w:rsidRPr="00E13D81">
        <w:rPr>
          <w:rFonts w:ascii="Microsoft Sans Serif" w:hAnsi="Microsoft Sans Serif" w:cs="Microsoft Sans Serif"/>
          <w:sz w:val="24"/>
          <w:szCs w:val="24"/>
        </w:rPr>
        <w:t>il does not wish to purchase any elements towards the scheme.</w:t>
      </w:r>
      <w:r w:rsidRPr="00E13D81">
        <w:rPr>
          <w:rFonts w:ascii="Microsoft Sans Serif" w:hAnsi="Microsoft Sans Serif" w:cs="Microsoft Sans Serif"/>
          <w:sz w:val="24"/>
          <w:szCs w:val="24"/>
        </w:rPr>
        <w:t xml:space="preserve"> </w:t>
      </w:r>
    </w:p>
    <w:p w14:paraId="03720223"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2. Design and Supply</w:t>
      </w:r>
    </w:p>
    <w:p w14:paraId="040345A1" w14:textId="77777777" w:rsidR="002A5BFD" w:rsidRPr="00E13D81" w:rsidRDefault="00CF53CB" w:rsidP="00CF53CB">
      <w:pPr>
        <w:pStyle w:val="ListParagraph"/>
        <w:numPr>
          <w:ilvl w:val="0"/>
          <w:numId w:val="58"/>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Design:</w:t>
      </w:r>
      <w:r w:rsidRPr="00E13D81">
        <w:rPr>
          <w:rFonts w:ascii="Microsoft Sans Serif" w:hAnsi="Microsoft Sans Serif" w:cs="Microsoft Sans Serif"/>
          <w:sz w:val="24"/>
          <w:szCs w:val="24"/>
        </w:rPr>
        <w:t xml:space="preserve"> The Supplier will design a Christmas lighting scheme for various locations around the town, including a 25ft real Christmas tree supplied by the Council.</w:t>
      </w:r>
      <w:r w:rsidR="009643FF" w:rsidRPr="00E13D81">
        <w:rPr>
          <w:rFonts w:ascii="Microsoft Sans Serif" w:hAnsi="Microsoft Sans Serif" w:cs="Microsoft Sans Serif"/>
          <w:sz w:val="24"/>
          <w:szCs w:val="24"/>
        </w:rPr>
        <w:t xml:space="preserve"> Any design must incorporate the existing use of previously installed catenary wire</w:t>
      </w:r>
      <w:r w:rsidR="0016725E" w:rsidRPr="00E13D81">
        <w:rPr>
          <w:rFonts w:ascii="Microsoft Sans Serif" w:hAnsi="Microsoft Sans Serif" w:cs="Microsoft Sans Serif"/>
          <w:sz w:val="24"/>
          <w:szCs w:val="24"/>
        </w:rPr>
        <w:t xml:space="preserve"> and existing eye bolts, however if there is a recommendation for new bolts to be installed in a new </w:t>
      </w:r>
      <w:r w:rsidR="002A5BFD" w:rsidRPr="00E13D81">
        <w:rPr>
          <w:rFonts w:ascii="Microsoft Sans Serif" w:hAnsi="Microsoft Sans Serif" w:cs="Microsoft Sans Serif"/>
          <w:sz w:val="24"/>
          <w:szCs w:val="24"/>
        </w:rPr>
        <w:t>location,</w:t>
      </w:r>
      <w:r w:rsidR="000561F1" w:rsidRPr="00E13D81">
        <w:rPr>
          <w:rFonts w:ascii="Microsoft Sans Serif" w:hAnsi="Microsoft Sans Serif" w:cs="Microsoft Sans Serif"/>
          <w:sz w:val="24"/>
          <w:szCs w:val="24"/>
        </w:rPr>
        <w:t xml:space="preserve"> the </w:t>
      </w:r>
      <w:r w:rsidR="002A5BFD" w:rsidRPr="00E13D81">
        <w:rPr>
          <w:rFonts w:ascii="Microsoft Sans Serif" w:hAnsi="Microsoft Sans Serif" w:cs="Microsoft Sans Serif"/>
          <w:sz w:val="24"/>
          <w:szCs w:val="24"/>
        </w:rPr>
        <w:t>C</w:t>
      </w:r>
      <w:r w:rsidR="000561F1" w:rsidRPr="00E13D81">
        <w:rPr>
          <w:rFonts w:ascii="Microsoft Sans Serif" w:hAnsi="Microsoft Sans Serif" w:cs="Microsoft Sans Serif"/>
          <w:sz w:val="24"/>
          <w:szCs w:val="24"/>
        </w:rPr>
        <w:t xml:space="preserve">ouncil would seek landlord permission for that.  </w:t>
      </w:r>
    </w:p>
    <w:p w14:paraId="6AC0B4A5" w14:textId="77777777" w:rsidR="00BA7782" w:rsidRPr="00E13D81" w:rsidRDefault="00BA7782" w:rsidP="00BA7782">
      <w:pPr>
        <w:pStyle w:val="ListParagraph"/>
        <w:rPr>
          <w:rFonts w:ascii="Microsoft Sans Serif" w:hAnsi="Microsoft Sans Serif" w:cs="Microsoft Sans Serif"/>
          <w:sz w:val="24"/>
          <w:szCs w:val="24"/>
        </w:rPr>
      </w:pPr>
    </w:p>
    <w:p w14:paraId="72D0CBE8" w14:textId="31E19B1D" w:rsidR="00BA7782" w:rsidRPr="00E13D81" w:rsidRDefault="000561F1" w:rsidP="00BA7782">
      <w:pPr>
        <w:pStyle w:val="ListParagraph"/>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colours of choice for the design would be warm white </w:t>
      </w:r>
      <w:r w:rsidR="007775E4" w:rsidRPr="00E13D81">
        <w:rPr>
          <w:rFonts w:ascii="Microsoft Sans Serif" w:hAnsi="Microsoft Sans Serif" w:cs="Microsoft Sans Serif"/>
          <w:sz w:val="24"/>
          <w:szCs w:val="24"/>
        </w:rPr>
        <w:t>with a hint of cool white</w:t>
      </w:r>
      <w:r w:rsidR="00A16F6F" w:rsidRPr="00E13D81">
        <w:rPr>
          <w:rFonts w:ascii="Microsoft Sans Serif" w:hAnsi="Microsoft Sans Serif" w:cs="Microsoft Sans Serif"/>
          <w:sz w:val="24"/>
          <w:szCs w:val="24"/>
        </w:rPr>
        <w:t xml:space="preserve"> with no other colours, </w:t>
      </w:r>
      <w:r w:rsidR="00786AFC" w:rsidRPr="00E13D81">
        <w:rPr>
          <w:rFonts w:ascii="Microsoft Sans Serif" w:hAnsi="Microsoft Sans Serif" w:cs="Microsoft Sans Serif"/>
          <w:sz w:val="24"/>
          <w:szCs w:val="24"/>
        </w:rPr>
        <w:t xml:space="preserve">no </w:t>
      </w:r>
      <w:r w:rsidR="00A16F6F" w:rsidRPr="00E13D81">
        <w:rPr>
          <w:rFonts w:ascii="Microsoft Sans Serif" w:hAnsi="Microsoft Sans Serif" w:cs="Microsoft Sans Serif"/>
          <w:sz w:val="24"/>
          <w:szCs w:val="24"/>
        </w:rPr>
        <w:t>flashing lights</w:t>
      </w:r>
      <w:r w:rsidR="00786AFC" w:rsidRPr="00E13D81">
        <w:rPr>
          <w:rFonts w:ascii="Microsoft Sans Serif" w:hAnsi="Microsoft Sans Serif" w:cs="Microsoft Sans Serif"/>
          <w:sz w:val="24"/>
          <w:szCs w:val="24"/>
        </w:rPr>
        <w:t>, and static lights rather than twinkling where possible.</w:t>
      </w:r>
      <w:r w:rsidR="00A16F6F" w:rsidRPr="00E13D81">
        <w:rPr>
          <w:rFonts w:ascii="Microsoft Sans Serif" w:hAnsi="Microsoft Sans Serif" w:cs="Microsoft Sans Serif"/>
          <w:sz w:val="24"/>
          <w:szCs w:val="24"/>
        </w:rPr>
        <w:t xml:space="preserve"> </w:t>
      </w:r>
    </w:p>
    <w:p w14:paraId="5C918EF5" w14:textId="77777777" w:rsidR="00BA7782" w:rsidRPr="00E13D81" w:rsidRDefault="00BA7782" w:rsidP="00BA7782">
      <w:pPr>
        <w:pStyle w:val="ListParagraph"/>
        <w:rPr>
          <w:rFonts w:ascii="Microsoft Sans Serif" w:hAnsi="Microsoft Sans Serif" w:cs="Microsoft Sans Serif"/>
          <w:sz w:val="24"/>
          <w:szCs w:val="24"/>
        </w:rPr>
      </w:pPr>
    </w:p>
    <w:p w14:paraId="3B555C0F" w14:textId="71E257E6" w:rsidR="00EB44D5" w:rsidRPr="00E13D81" w:rsidRDefault="007B367D" w:rsidP="00BA7782">
      <w:pPr>
        <w:pStyle w:val="ListParagraph"/>
        <w:rPr>
          <w:rFonts w:ascii="Microsoft Sans Serif" w:hAnsi="Microsoft Sans Serif" w:cs="Microsoft Sans Serif"/>
          <w:sz w:val="24"/>
          <w:szCs w:val="24"/>
        </w:rPr>
      </w:pPr>
      <w:r w:rsidRPr="00E13D81">
        <w:rPr>
          <w:rFonts w:ascii="Microsoft Sans Serif" w:hAnsi="Microsoft Sans Serif" w:cs="Microsoft Sans Serif"/>
          <w:sz w:val="24"/>
          <w:szCs w:val="24"/>
        </w:rPr>
        <w:t>The design would consist of a range</w:t>
      </w:r>
      <w:r w:rsidR="000202E5" w:rsidRPr="00E13D81">
        <w:rPr>
          <w:rFonts w:ascii="Microsoft Sans Serif" w:hAnsi="Microsoft Sans Serif" w:cs="Microsoft Sans Serif"/>
          <w:sz w:val="24"/>
          <w:szCs w:val="24"/>
        </w:rPr>
        <w:t xml:space="preserve"> of cross street banners,</w:t>
      </w:r>
      <w:r w:rsidR="00713096" w:rsidRPr="00E13D81">
        <w:rPr>
          <w:rFonts w:ascii="Microsoft Sans Serif" w:hAnsi="Microsoft Sans Serif" w:cs="Microsoft Sans Serif"/>
          <w:sz w:val="24"/>
          <w:szCs w:val="24"/>
        </w:rPr>
        <w:t xml:space="preserve"> lamp column motifs, </w:t>
      </w:r>
      <w:r w:rsidR="002A5BFD" w:rsidRPr="00E13D81">
        <w:rPr>
          <w:rFonts w:ascii="Microsoft Sans Serif" w:hAnsi="Microsoft Sans Serif" w:cs="Microsoft Sans Serif"/>
          <w:sz w:val="24"/>
          <w:szCs w:val="24"/>
        </w:rPr>
        <w:t xml:space="preserve">zig zags, </w:t>
      </w:r>
      <w:r w:rsidR="00BA7782" w:rsidRPr="00E13D81">
        <w:rPr>
          <w:rFonts w:ascii="Microsoft Sans Serif" w:hAnsi="Microsoft Sans Serif" w:cs="Microsoft Sans Serif"/>
          <w:sz w:val="24"/>
          <w:szCs w:val="24"/>
        </w:rPr>
        <w:t xml:space="preserve">icicles, </w:t>
      </w:r>
      <w:r w:rsidR="00082391" w:rsidRPr="00E13D81">
        <w:rPr>
          <w:rFonts w:ascii="Microsoft Sans Serif" w:hAnsi="Microsoft Sans Serif" w:cs="Microsoft Sans Serif"/>
          <w:sz w:val="24"/>
          <w:szCs w:val="24"/>
        </w:rPr>
        <w:t>possible curtain</w:t>
      </w:r>
      <w:r w:rsidR="00BA7782" w:rsidRPr="00E13D81">
        <w:rPr>
          <w:rFonts w:ascii="Microsoft Sans Serif" w:hAnsi="Microsoft Sans Serif" w:cs="Microsoft Sans Serif"/>
          <w:sz w:val="24"/>
          <w:szCs w:val="24"/>
        </w:rPr>
        <w:t xml:space="preserve"> ceiling</w:t>
      </w:r>
      <w:r w:rsidR="00082391" w:rsidRPr="00E13D81">
        <w:rPr>
          <w:rFonts w:ascii="Microsoft Sans Serif" w:hAnsi="Microsoft Sans Serif" w:cs="Microsoft Sans Serif"/>
          <w:sz w:val="24"/>
          <w:szCs w:val="24"/>
        </w:rPr>
        <w:t>,</w:t>
      </w:r>
      <w:r w:rsidR="00C900C7" w:rsidRPr="00E13D81">
        <w:rPr>
          <w:rFonts w:ascii="Microsoft Sans Serif" w:hAnsi="Microsoft Sans Serif" w:cs="Microsoft Sans Serif"/>
          <w:sz w:val="24"/>
          <w:szCs w:val="24"/>
        </w:rPr>
        <w:t xml:space="preserve"> </w:t>
      </w:r>
      <w:r w:rsidR="001B2294" w:rsidRPr="00E13D81">
        <w:rPr>
          <w:rFonts w:ascii="Microsoft Sans Serif" w:hAnsi="Microsoft Sans Serif" w:cs="Microsoft Sans Serif"/>
          <w:sz w:val="24"/>
          <w:szCs w:val="24"/>
        </w:rPr>
        <w:t xml:space="preserve">technology driven </w:t>
      </w:r>
      <w:r w:rsidR="004870C5" w:rsidRPr="00E13D81">
        <w:rPr>
          <w:rFonts w:ascii="Microsoft Sans Serif" w:hAnsi="Microsoft Sans Serif" w:cs="Microsoft Sans Serif"/>
          <w:sz w:val="24"/>
          <w:szCs w:val="24"/>
        </w:rPr>
        <w:t>devices, large</w:t>
      </w:r>
      <w:r w:rsidR="00A15171" w:rsidRPr="00E13D81">
        <w:rPr>
          <w:rFonts w:ascii="Microsoft Sans Serif" w:hAnsi="Microsoft Sans Serif" w:cs="Microsoft Sans Serif"/>
          <w:sz w:val="24"/>
          <w:szCs w:val="24"/>
        </w:rPr>
        <w:t xml:space="preserve"> </w:t>
      </w:r>
      <w:r w:rsidR="0097294A" w:rsidRPr="00E13D81">
        <w:rPr>
          <w:rFonts w:ascii="Microsoft Sans Serif" w:hAnsi="Microsoft Sans Serif" w:cs="Microsoft Sans Serif"/>
          <w:sz w:val="24"/>
          <w:szCs w:val="24"/>
        </w:rPr>
        <w:t>lite tree</w:t>
      </w:r>
      <w:r w:rsidR="00A15171" w:rsidRPr="00E13D81">
        <w:rPr>
          <w:rFonts w:ascii="Microsoft Sans Serif" w:hAnsi="Microsoft Sans Serif" w:cs="Microsoft Sans Serif"/>
          <w:sz w:val="24"/>
          <w:szCs w:val="24"/>
        </w:rPr>
        <w:t xml:space="preserve"> decorations for varying trees around the tow</w:t>
      </w:r>
      <w:r w:rsidR="00F87E24" w:rsidRPr="00E13D81">
        <w:rPr>
          <w:rFonts w:ascii="Microsoft Sans Serif" w:hAnsi="Microsoft Sans Serif" w:cs="Microsoft Sans Serif"/>
          <w:sz w:val="24"/>
          <w:szCs w:val="24"/>
        </w:rPr>
        <w:t>n</w:t>
      </w:r>
      <w:r w:rsidR="00BA7782" w:rsidRPr="00E13D81">
        <w:rPr>
          <w:rFonts w:ascii="Microsoft Sans Serif" w:hAnsi="Microsoft Sans Serif" w:cs="Microsoft Sans Serif"/>
          <w:sz w:val="24"/>
          <w:szCs w:val="24"/>
        </w:rPr>
        <w:t>.</w:t>
      </w:r>
      <w:r w:rsidR="00046EB2" w:rsidRPr="00E13D81">
        <w:rPr>
          <w:rFonts w:ascii="Microsoft Sans Serif" w:hAnsi="Microsoft Sans Serif" w:cs="Microsoft Sans Serif"/>
          <w:sz w:val="24"/>
          <w:szCs w:val="24"/>
        </w:rPr>
        <w:t xml:space="preserve"> </w:t>
      </w:r>
      <w:r w:rsidR="0036313A" w:rsidRPr="00E13D81">
        <w:rPr>
          <w:rFonts w:ascii="Microsoft Sans Serif" w:hAnsi="Microsoft Sans Serif" w:cs="Microsoft Sans Serif"/>
          <w:sz w:val="24"/>
          <w:szCs w:val="24"/>
        </w:rPr>
        <w:t>T</w:t>
      </w:r>
      <w:r w:rsidR="00046EB2" w:rsidRPr="00E13D81">
        <w:rPr>
          <w:rFonts w:ascii="Microsoft Sans Serif" w:hAnsi="Microsoft Sans Serif" w:cs="Microsoft Sans Serif"/>
          <w:sz w:val="24"/>
          <w:szCs w:val="24"/>
        </w:rPr>
        <w:t>he</w:t>
      </w:r>
      <w:r w:rsidR="0036313A" w:rsidRPr="00E13D81">
        <w:rPr>
          <w:rFonts w:ascii="Microsoft Sans Serif" w:hAnsi="Microsoft Sans Serif" w:cs="Microsoft Sans Serif"/>
          <w:sz w:val="24"/>
          <w:szCs w:val="24"/>
        </w:rPr>
        <w:t xml:space="preserve"> vision for how the </w:t>
      </w:r>
      <w:r w:rsidR="00046EB2" w:rsidRPr="00E13D81">
        <w:rPr>
          <w:rFonts w:ascii="Microsoft Sans Serif" w:hAnsi="Microsoft Sans Serif" w:cs="Microsoft Sans Serif"/>
          <w:sz w:val="24"/>
          <w:szCs w:val="24"/>
        </w:rPr>
        <w:t>Christmas tree will be decorated, all</w:t>
      </w:r>
      <w:r w:rsidR="001152C6" w:rsidRPr="00E13D81">
        <w:rPr>
          <w:rFonts w:ascii="Microsoft Sans Serif" w:hAnsi="Microsoft Sans Serif" w:cs="Microsoft Sans Serif"/>
          <w:sz w:val="24"/>
          <w:szCs w:val="24"/>
        </w:rPr>
        <w:t xml:space="preserve"> creating a wow factor for the town.</w:t>
      </w:r>
    </w:p>
    <w:p w14:paraId="49B8F49B" w14:textId="77777777" w:rsidR="00D42409" w:rsidRPr="00E13D81" w:rsidRDefault="00D42409" w:rsidP="00BA7782">
      <w:pPr>
        <w:pStyle w:val="ListParagraph"/>
        <w:rPr>
          <w:rFonts w:ascii="Microsoft Sans Serif" w:hAnsi="Microsoft Sans Serif" w:cs="Microsoft Sans Serif"/>
          <w:sz w:val="24"/>
          <w:szCs w:val="24"/>
        </w:rPr>
      </w:pPr>
    </w:p>
    <w:p w14:paraId="47C89B55" w14:textId="3D88B372" w:rsidR="00CF53CB" w:rsidRPr="00E13D81" w:rsidRDefault="00654350" w:rsidP="000171C0">
      <w:pPr>
        <w:pStyle w:val="ListParagraph"/>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final designs </w:t>
      </w:r>
      <w:r w:rsidR="00295534" w:rsidRPr="00E13D81">
        <w:rPr>
          <w:rFonts w:ascii="Microsoft Sans Serif" w:hAnsi="Microsoft Sans Serif" w:cs="Microsoft Sans Serif"/>
          <w:sz w:val="24"/>
          <w:szCs w:val="24"/>
        </w:rPr>
        <w:t>need</w:t>
      </w:r>
      <w:r w:rsidRPr="00E13D81">
        <w:rPr>
          <w:rFonts w:ascii="Microsoft Sans Serif" w:hAnsi="Microsoft Sans Serif" w:cs="Microsoft Sans Serif"/>
          <w:sz w:val="24"/>
          <w:szCs w:val="24"/>
        </w:rPr>
        <w:t xml:space="preserve"> to be submitted for approval</w:t>
      </w:r>
      <w:r w:rsidR="0097294A" w:rsidRPr="00E13D81">
        <w:rPr>
          <w:rFonts w:ascii="Microsoft Sans Serif" w:hAnsi="Microsoft Sans Serif" w:cs="Microsoft Sans Serif"/>
          <w:sz w:val="24"/>
          <w:szCs w:val="24"/>
        </w:rPr>
        <w:t xml:space="preserve"> to </w:t>
      </w:r>
      <w:hyperlink r:id="rId22" w:history="1">
        <w:r w:rsidR="007B5127" w:rsidRPr="00E13D81">
          <w:rPr>
            <w:rStyle w:val="Hyperlink"/>
            <w:rFonts w:ascii="Microsoft Sans Serif" w:hAnsi="Microsoft Sans Serif" w:cs="Microsoft Sans Serif"/>
            <w:sz w:val="24"/>
            <w:szCs w:val="24"/>
          </w:rPr>
          <w:t>diane.harrison@aylesburytowncouncil.gov.uk</w:t>
        </w:r>
      </w:hyperlink>
      <w:r w:rsidR="007B5127" w:rsidRPr="00E13D81">
        <w:rPr>
          <w:rFonts w:ascii="Microsoft Sans Serif" w:hAnsi="Microsoft Sans Serif" w:cs="Microsoft Sans Serif"/>
          <w:sz w:val="24"/>
          <w:szCs w:val="24"/>
        </w:rPr>
        <w:t xml:space="preserve"> by April 30</w:t>
      </w:r>
      <w:r w:rsidR="000171C0" w:rsidRPr="00E13D81">
        <w:rPr>
          <w:rFonts w:ascii="Microsoft Sans Serif" w:hAnsi="Microsoft Sans Serif" w:cs="Microsoft Sans Serif"/>
          <w:sz w:val="24"/>
          <w:szCs w:val="24"/>
        </w:rPr>
        <w:t xml:space="preserve"> and will be signed off by the Town Clerk </w:t>
      </w:r>
      <w:r w:rsidR="0019074B" w:rsidRPr="00E13D81">
        <w:rPr>
          <w:rFonts w:ascii="Microsoft Sans Serif" w:hAnsi="Microsoft Sans Serif" w:cs="Microsoft Sans Serif"/>
          <w:sz w:val="24"/>
          <w:szCs w:val="24"/>
        </w:rPr>
        <w:t>within 2 weeks of submission.</w:t>
      </w:r>
      <w:r w:rsidR="005E6CCA" w:rsidRPr="00E13D81">
        <w:rPr>
          <w:rFonts w:ascii="Microsoft Sans Serif" w:hAnsi="Microsoft Sans Serif" w:cs="Microsoft Sans Serif"/>
          <w:sz w:val="24"/>
          <w:szCs w:val="24"/>
        </w:rPr>
        <w:t xml:space="preserve"> This gives sufficient time for the Supplier to order the</w:t>
      </w:r>
      <w:r w:rsidR="005C0835" w:rsidRPr="00E13D81">
        <w:rPr>
          <w:rFonts w:ascii="Microsoft Sans Serif" w:hAnsi="Microsoft Sans Serif" w:cs="Microsoft Sans Serif"/>
          <w:sz w:val="24"/>
          <w:szCs w:val="24"/>
        </w:rPr>
        <w:t xml:space="preserve"> required</w:t>
      </w:r>
      <w:r w:rsidR="005E6CCA" w:rsidRPr="00E13D81">
        <w:rPr>
          <w:rFonts w:ascii="Microsoft Sans Serif" w:hAnsi="Microsoft Sans Serif" w:cs="Microsoft Sans Serif"/>
          <w:sz w:val="24"/>
          <w:szCs w:val="24"/>
        </w:rPr>
        <w:t xml:space="preserve"> product.</w:t>
      </w:r>
    </w:p>
    <w:p w14:paraId="7C952B23" w14:textId="77777777" w:rsidR="00E84F29" w:rsidRPr="00E13D81" w:rsidRDefault="00E84F29" w:rsidP="00E84F29">
      <w:pPr>
        <w:pStyle w:val="ListParagraph"/>
        <w:rPr>
          <w:rFonts w:ascii="Microsoft Sans Serif" w:hAnsi="Microsoft Sans Serif" w:cs="Microsoft Sans Serif"/>
          <w:sz w:val="24"/>
          <w:szCs w:val="24"/>
        </w:rPr>
      </w:pPr>
    </w:p>
    <w:p w14:paraId="75FBE291" w14:textId="27005830" w:rsidR="00CF53CB" w:rsidRPr="00E13D81" w:rsidRDefault="00CF53CB" w:rsidP="00CF53CB">
      <w:pPr>
        <w:pStyle w:val="ListParagraph"/>
        <w:numPr>
          <w:ilvl w:val="0"/>
          <w:numId w:val="58"/>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Supply:</w:t>
      </w:r>
      <w:r w:rsidRPr="00E13D81">
        <w:rPr>
          <w:rFonts w:ascii="Microsoft Sans Serif" w:hAnsi="Microsoft Sans Serif" w:cs="Microsoft Sans Serif"/>
          <w:sz w:val="24"/>
          <w:szCs w:val="24"/>
        </w:rPr>
        <w:t xml:space="preserve"> The Supplier will supply all decorations and lights required for the scheme.</w:t>
      </w:r>
    </w:p>
    <w:p w14:paraId="17F24877" w14:textId="573E7724" w:rsidR="00D62D0C" w:rsidRPr="00E13D81" w:rsidRDefault="00937D42" w:rsidP="00CF53CB">
      <w:pPr>
        <w:pStyle w:val="ListParagraph"/>
        <w:numPr>
          <w:ilvl w:val="0"/>
          <w:numId w:val="58"/>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Wattage specifications:</w:t>
      </w:r>
      <w:r w:rsidRPr="00E13D81">
        <w:rPr>
          <w:rFonts w:ascii="Microsoft Sans Serif" w:hAnsi="Microsoft Sans Serif" w:cs="Microsoft Sans Serif"/>
          <w:sz w:val="24"/>
          <w:szCs w:val="24"/>
        </w:rPr>
        <w:t xml:space="preserve"> The Supplier must be able to provide relevant technical specifications for the complete order </w:t>
      </w:r>
      <w:r w:rsidR="00DF7EDB" w:rsidRPr="00E13D81">
        <w:rPr>
          <w:rFonts w:ascii="Microsoft Sans Serif" w:hAnsi="Microsoft Sans Serif" w:cs="Microsoft Sans Serif"/>
          <w:sz w:val="24"/>
          <w:szCs w:val="24"/>
        </w:rPr>
        <w:t xml:space="preserve">so that this can be submitted when requesting an unmetered </w:t>
      </w:r>
      <w:r w:rsidR="00D30882" w:rsidRPr="00E13D81">
        <w:rPr>
          <w:rFonts w:ascii="Microsoft Sans Serif" w:hAnsi="Microsoft Sans Serif" w:cs="Microsoft Sans Serif"/>
          <w:sz w:val="24"/>
          <w:szCs w:val="24"/>
        </w:rPr>
        <w:t>supply to</w:t>
      </w:r>
      <w:r w:rsidR="00DF7EDB" w:rsidRPr="00E13D81">
        <w:rPr>
          <w:rFonts w:ascii="Microsoft Sans Serif" w:hAnsi="Microsoft Sans Serif" w:cs="Microsoft Sans Serif"/>
          <w:sz w:val="24"/>
          <w:szCs w:val="24"/>
        </w:rPr>
        <w:t xml:space="preserve"> the relevant electricity provider.</w:t>
      </w:r>
    </w:p>
    <w:p w14:paraId="5B2FDAF2"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3. Installation and Removal</w:t>
      </w:r>
    </w:p>
    <w:p w14:paraId="55EF62EF" w14:textId="3270FFC3" w:rsidR="00CF53CB" w:rsidRPr="00E13D81" w:rsidRDefault="00CF53CB" w:rsidP="00903730">
      <w:pPr>
        <w:pStyle w:val="ListParagraph"/>
        <w:numPr>
          <w:ilvl w:val="0"/>
          <w:numId w:val="64"/>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Annual Installation:</w:t>
      </w:r>
      <w:r w:rsidRPr="00E13D81">
        <w:rPr>
          <w:rFonts w:ascii="Microsoft Sans Serif" w:hAnsi="Microsoft Sans Serif" w:cs="Microsoft Sans Serif"/>
          <w:sz w:val="24"/>
          <w:szCs w:val="24"/>
        </w:rPr>
        <w:t xml:space="preserve"> The installation will occur in two phases</w:t>
      </w:r>
      <w:r w:rsidR="00D30882" w:rsidRPr="00E13D81">
        <w:rPr>
          <w:rFonts w:ascii="Microsoft Sans Serif" w:hAnsi="Microsoft Sans Serif" w:cs="Microsoft Sans Serif"/>
          <w:sz w:val="24"/>
          <w:szCs w:val="24"/>
        </w:rPr>
        <w:t xml:space="preserve">, on dates to be agreed, each year, with </w:t>
      </w:r>
      <w:r w:rsidR="00D44601" w:rsidRPr="00E13D81">
        <w:rPr>
          <w:rFonts w:ascii="Microsoft Sans Serif" w:hAnsi="Microsoft Sans Serif" w:cs="Microsoft Sans Serif"/>
          <w:sz w:val="24"/>
          <w:szCs w:val="24"/>
        </w:rPr>
        <w:t>the</w:t>
      </w:r>
      <w:r w:rsidR="00D30882" w:rsidRPr="00E13D81">
        <w:rPr>
          <w:rFonts w:ascii="Microsoft Sans Serif" w:hAnsi="Microsoft Sans Serif" w:cs="Microsoft Sans Serif"/>
          <w:sz w:val="24"/>
          <w:szCs w:val="24"/>
        </w:rPr>
        <w:t xml:space="preserve"> Council</w:t>
      </w:r>
      <w:r w:rsidRPr="00E13D81">
        <w:rPr>
          <w:rFonts w:ascii="Microsoft Sans Serif" w:hAnsi="Microsoft Sans Serif" w:cs="Microsoft Sans Serif"/>
          <w:sz w:val="24"/>
          <w:szCs w:val="24"/>
        </w:rPr>
        <w:t>:</w:t>
      </w:r>
    </w:p>
    <w:p w14:paraId="5BB34FAD" w14:textId="76C2184D" w:rsidR="00CF53CB" w:rsidRPr="00E13D81" w:rsidRDefault="00CF53CB" w:rsidP="00903730">
      <w:pPr>
        <w:pStyle w:val="ListParagraph"/>
        <w:ind w:left="1440"/>
        <w:rPr>
          <w:rFonts w:ascii="Microsoft Sans Serif" w:hAnsi="Microsoft Sans Serif" w:cs="Microsoft Sans Serif"/>
          <w:sz w:val="24"/>
          <w:szCs w:val="24"/>
        </w:rPr>
      </w:pPr>
      <w:r w:rsidRPr="00E13D81">
        <w:rPr>
          <w:rFonts w:ascii="Microsoft Sans Serif" w:hAnsi="Microsoft Sans Serif" w:cs="Microsoft Sans Serif"/>
          <w:sz w:val="24"/>
          <w:szCs w:val="24"/>
        </w:rPr>
        <w:t>Phase 1: Mid to late October.</w:t>
      </w:r>
    </w:p>
    <w:p w14:paraId="09048C6C" w14:textId="7E5CA545" w:rsidR="00CF53CB" w:rsidRPr="00E13D81" w:rsidRDefault="00CF53CB" w:rsidP="00903730">
      <w:pPr>
        <w:pStyle w:val="ListParagraph"/>
        <w:ind w:left="1440"/>
        <w:rPr>
          <w:rFonts w:ascii="Microsoft Sans Serif" w:hAnsi="Microsoft Sans Serif" w:cs="Microsoft Sans Serif"/>
          <w:sz w:val="24"/>
          <w:szCs w:val="24"/>
        </w:rPr>
      </w:pPr>
      <w:r w:rsidRPr="00E13D81">
        <w:rPr>
          <w:rFonts w:ascii="Microsoft Sans Serif" w:hAnsi="Microsoft Sans Serif" w:cs="Microsoft Sans Serif"/>
          <w:sz w:val="24"/>
          <w:szCs w:val="24"/>
        </w:rPr>
        <w:t>Phase 2: After Remembrance Sunday each year.</w:t>
      </w:r>
    </w:p>
    <w:p w14:paraId="1EF07E80" w14:textId="77777777" w:rsidR="00D30882" w:rsidRPr="00E13D81" w:rsidRDefault="00D30882" w:rsidP="00A12841">
      <w:pPr>
        <w:pStyle w:val="ListParagraph"/>
        <w:numPr>
          <w:ilvl w:val="0"/>
          <w:numId w:val="64"/>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Switch-On Event:</w:t>
      </w:r>
      <w:r w:rsidRPr="00E13D81">
        <w:rPr>
          <w:rFonts w:ascii="Microsoft Sans Serif" w:hAnsi="Microsoft Sans Serif" w:cs="Microsoft Sans Serif"/>
          <w:sz w:val="24"/>
          <w:szCs w:val="24"/>
        </w:rPr>
        <w:t xml:space="preserve"> The Light Switch on will be at 5:30 PM on a Sunday 23/11/2025, Sunday 22/11/2026 and Sunday 21/11/2027.The lights will be switched off on January 5th each year. The lights will be on daily from 4:00 PM to 11:30 PM. Timers are fitted in some places and should be used where possible.</w:t>
      </w:r>
    </w:p>
    <w:p w14:paraId="234270BB" w14:textId="0E17BC83" w:rsidR="00CF53CB" w:rsidRPr="00E13D81" w:rsidRDefault="00CF53CB" w:rsidP="000A53B2">
      <w:pPr>
        <w:pStyle w:val="ListParagraph"/>
        <w:numPr>
          <w:ilvl w:val="0"/>
          <w:numId w:val="64"/>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lastRenderedPageBreak/>
        <w:t>Lighting Period:</w:t>
      </w:r>
      <w:r w:rsidRPr="00E13D81">
        <w:rPr>
          <w:rFonts w:ascii="Microsoft Sans Serif" w:hAnsi="Microsoft Sans Serif" w:cs="Microsoft Sans Serif"/>
          <w:sz w:val="24"/>
          <w:szCs w:val="24"/>
        </w:rPr>
        <w:t xml:space="preserve"> The lights will remain on until January 5</w:t>
      </w:r>
      <w:r w:rsidRPr="00E13D81">
        <w:rPr>
          <w:rFonts w:ascii="Microsoft Sans Serif" w:hAnsi="Microsoft Sans Serif" w:cs="Microsoft Sans Serif"/>
          <w:sz w:val="24"/>
          <w:szCs w:val="24"/>
          <w:vertAlign w:val="superscript"/>
        </w:rPr>
        <w:t>th</w:t>
      </w:r>
      <w:r w:rsidR="00D30882" w:rsidRPr="00E13D81">
        <w:rPr>
          <w:rFonts w:ascii="Microsoft Sans Serif" w:hAnsi="Microsoft Sans Serif" w:cs="Microsoft Sans Serif"/>
          <w:sz w:val="24"/>
          <w:szCs w:val="24"/>
        </w:rPr>
        <w:t xml:space="preserve"> each year</w:t>
      </w:r>
      <w:r w:rsidRPr="00E13D81">
        <w:rPr>
          <w:rFonts w:ascii="Microsoft Sans Serif" w:hAnsi="Microsoft Sans Serif" w:cs="Microsoft Sans Serif"/>
          <w:sz w:val="24"/>
          <w:szCs w:val="24"/>
        </w:rPr>
        <w:t>. The Christmas tree lights will be turned off and removed on January 5th, and the remainder of the lights will be removed by the end of January.</w:t>
      </w:r>
    </w:p>
    <w:p w14:paraId="46EB6EBB"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4. Decoration Specifications</w:t>
      </w:r>
    </w:p>
    <w:p w14:paraId="5103C9A2" w14:textId="17BAAF29" w:rsidR="00CF53CB" w:rsidRPr="00E13D81" w:rsidRDefault="00CF53CB" w:rsidP="00903730">
      <w:pPr>
        <w:pStyle w:val="ListParagraph"/>
        <w:numPr>
          <w:ilvl w:val="0"/>
          <w:numId w:val="68"/>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Colour Scheme:</w:t>
      </w:r>
      <w:r w:rsidRPr="00E13D81">
        <w:rPr>
          <w:rFonts w:ascii="Microsoft Sans Serif" w:hAnsi="Microsoft Sans Serif" w:cs="Microsoft Sans Serif"/>
          <w:sz w:val="24"/>
          <w:szCs w:val="24"/>
        </w:rPr>
        <w:t xml:space="preserve"> Decorations should be primarily warm gold, with white allowed. Coloured, twinkling, flashing, or phased lights are not permitted.</w:t>
      </w:r>
    </w:p>
    <w:p w14:paraId="79FA1776" w14:textId="7485243F" w:rsidR="00E9672F" w:rsidRPr="00E13D81" w:rsidRDefault="00E9672F" w:rsidP="003B6F87">
      <w:pPr>
        <w:pStyle w:val="ListParagraph"/>
        <w:numPr>
          <w:ilvl w:val="0"/>
          <w:numId w:val="68"/>
        </w:num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The lights and materials used for the scheme will </w:t>
      </w:r>
      <w:r w:rsidR="00C3076C" w:rsidRPr="00E13D81">
        <w:rPr>
          <w:rFonts w:ascii="Microsoft Sans Serif" w:hAnsi="Microsoft Sans Serif" w:cs="Microsoft Sans Serif"/>
          <w:sz w:val="24"/>
          <w:szCs w:val="24"/>
        </w:rPr>
        <w:t>be weather</w:t>
      </w:r>
      <w:r w:rsidRPr="00E13D81">
        <w:rPr>
          <w:rFonts w:ascii="Microsoft Sans Serif" w:hAnsi="Microsoft Sans Serif" w:cs="Microsoft Sans Serif"/>
          <w:sz w:val="24"/>
          <w:szCs w:val="24"/>
        </w:rPr>
        <w:t xml:space="preserve"> resistant and suitable for outdoor use.</w:t>
      </w:r>
    </w:p>
    <w:p w14:paraId="195B338E"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5. Testing and Maintenance</w:t>
      </w:r>
    </w:p>
    <w:p w14:paraId="5AD5910C" w14:textId="0C26A431" w:rsidR="00CF53CB" w:rsidRPr="00E13D81" w:rsidRDefault="00CF53CB" w:rsidP="00903730">
      <w:pPr>
        <w:pStyle w:val="ListParagraph"/>
        <w:numPr>
          <w:ilvl w:val="0"/>
          <w:numId w:val="69"/>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Eye Bolt Testing:</w:t>
      </w:r>
      <w:r w:rsidRPr="00E13D81">
        <w:rPr>
          <w:rFonts w:ascii="Microsoft Sans Serif" w:hAnsi="Microsoft Sans Serif" w:cs="Microsoft Sans Serif"/>
          <w:sz w:val="24"/>
          <w:szCs w:val="24"/>
        </w:rPr>
        <w:t xml:space="preserve"> Required for all products secured to walls at the point of installation.</w:t>
      </w:r>
    </w:p>
    <w:p w14:paraId="4E2A579E" w14:textId="18B5FFEA" w:rsidR="00CF53CB" w:rsidRPr="00E13D81" w:rsidRDefault="00CF53CB" w:rsidP="00903730">
      <w:pPr>
        <w:pStyle w:val="ListParagraph"/>
        <w:numPr>
          <w:ilvl w:val="0"/>
          <w:numId w:val="69"/>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Structural Integrity Testing:</w:t>
      </w:r>
      <w:r w:rsidRPr="00E13D81">
        <w:rPr>
          <w:rFonts w:ascii="Microsoft Sans Serif" w:hAnsi="Microsoft Sans Serif" w:cs="Microsoft Sans Serif"/>
          <w:sz w:val="24"/>
          <w:szCs w:val="24"/>
        </w:rPr>
        <w:t xml:space="preserve"> To be </w:t>
      </w:r>
      <w:r w:rsidR="008F5466" w:rsidRPr="00E13D81">
        <w:rPr>
          <w:rFonts w:ascii="Microsoft Sans Serif" w:hAnsi="Microsoft Sans Serif" w:cs="Microsoft Sans Serif"/>
          <w:sz w:val="24"/>
          <w:szCs w:val="24"/>
        </w:rPr>
        <w:t xml:space="preserve">organised </w:t>
      </w:r>
      <w:r w:rsidRPr="00E13D81">
        <w:rPr>
          <w:rFonts w:ascii="Microsoft Sans Serif" w:hAnsi="Microsoft Sans Serif" w:cs="Microsoft Sans Serif"/>
          <w:sz w:val="24"/>
          <w:szCs w:val="24"/>
        </w:rPr>
        <w:t xml:space="preserve">by </w:t>
      </w:r>
      <w:r w:rsidR="008045D9"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for lamp columns.</w:t>
      </w:r>
    </w:p>
    <w:p w14:paraId="49703592" w14:textId="171956E9" w:rsidR="00CF53CB" w:rsidRPr="00E13D81" w:rsidRDefault="00CF53CB" w:rsidP="00903730">
      <w:pPr>
        <w:pStyle w:val="ListParagraph"/>
        <w:numPr>
          <w:ilvl w:val="0"/>
          <w:numId w:val="69"/>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Pre-Event Inspection:</w:t>
      </w:r>
      <w:r w:rsidRPr="00E13D81">
        <w:rPr>
          <w:rFonts w:ascii="Microsoft Sans Serif" w:hAnsi="Microsoft Sans Serif" w:cs="Microsoft Sans Serif"/>
          <w:sz w:val="24"/>
          <w:szCs w:val="24"/>
        </w:rPr>
        <w:t xml:space="preserve"> The lights must be installed and inspected before the switch-on date. Any remedial works required must be carried out before the event.</w:t>
      </w:r>
    </w:p>
    <w:p w14:paraId="70C3EE77" w14:textId="3D6A5F96" w:rsidR="00CF53CB" w:rsidRPr="00E13D81" w:rsidRDefault="00CF53CB" w:rsidP="00903730">
      <w:pPr>
        <w:pStyle w:val="ListParagraph"/>
        <w:numPr>
          <w:ilvl w:val="0"/>
          <w:numId w:val="69"/>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Full Test:</w:t>
      </w:r>
      <w:r w:rsidRPr="00E13D81">
        <w:rPr>
          <w:rFonts w:ascii="Microsoft Sans Serif" w:hAnsi="Microsoft Sans Serif" w:cs="Microsoft Sans Serif"/>
          <w:sz w:val="24"/>
          <w:szCs w:val="24"/>
        </w:rPr>
        <w:t xml:space="preserve"> A Physical visual test of the lights switch on will be conducted with the Town Centre </w:t>
      </w:r>
      <w:r w:rsidR="00D30882" w:rsidRPr="00E13D81">
        <w:rPr>
          <w:rFonts w:ascii="Microsoft Sans Serif" w:hAnsi="Microsoft Sans Serif" w:cs="Microsoft Sans Serif"/>
          <w:sz w:val="24"/>
          <w:szCs w:val="24"/>
        </w:rPr>
        <w:t>O</w:t>
      </w:r>
      <w:r w:rsidRPr="00E13D81">
        <w:rPr>
          <w:rFonts w:ascii="Microsoft Sans Serif" w:hAnsi="Microsoft Sans Serif" w:cs="Microsoft Sans Serif"/>
          <w:sz w:val="24"/>
          <w:szCs w:val="24"/>
        </w:rPr>
        <w:t>fficer prior to the event.</w:t>
      </w:r>
    </w:p>
    <w:p w14:paraId="4D7C40E4" w14:textId="3D78D4B9" w:rsidR="009643FF" w:rsidRPr="00E13D81" w:rsidRDefault="00CF53CB" w:rsidP="009643FF">
      <w:pPr>
        <w:pStyle w:val="ListParagraph"/>
        <w:numPr>
          <w:ilvl w:val="0"/>
          <w:numId w:val="69"/>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Maintenance:</w:t>
      </w:r>
      <w:r w:rsidRPr="00E13D81">
        <w:rPr>
          <w:rFonts w:ascii="Microsoft Sans Serif" w:hAnsi="Microsoft Sans Serif" w:cs="Microsoft Sans Serif"/>
          <w:sz w:val="24"/>
          <w:szCs w:val="24"/>
        </w:rPr>
        <w:t xml:space="preserve"> All reported lighting repairs require a next working day response, unless it is an emergency.</w:t>
      </w:r>
    </w:p>
    <w:p w14:paraId="474D632E"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6. Sustainability</w:t>
      </w:r>
    </w:p>
    <w:p w14:paraId="7EE2BA91" w14:textId="1132F796" w:rsidR="00CF53CB" w:rsidRPr="00E13D81" w:rsidRDefault="00CF53CB" w:rsidP="00903730">
      <w:pPr>
        <w:ind w:left="720"/>
        <w:rPr>
          <w:rFonts w:ascii="Microsoft Sans Serif" w:hAnsi="Microsoft Sans Serif" w:cs="Microsoft Sans Serif"/>
          <w:sz w:val="24"/>
          <w:szCs w:val="24"/>
        </w:rPr>
      </w:pPr>
      <w:r w:rsidRPr="00E13D81">
        <w:rPr>
          <w:rFonts w:ascii="Microsoft Sans Serif" w:hAnsi="Microsoft Sans Serif" w:cs="Microsoft Sans Serif"/>
          <w:b/>
          <w:bCs/>
          <w:sz w:val="24"/>
          <w:szCs w:val="24"/>
        </w:rPr>
        <w:t>Sustainable Sourcing:</w:t>
      </w:r>
      <w:r w:rsidRPr="00E13D81">
        <w:rPr>
          <w:rFonts w:ascii="Microsoft Sans Serif" w:hAnsi="Microsoft Sans Serif" w:cs="Microsoft Sans Serif"/>
          <w:sz w:val="24"/>
          <w:szCs w:val="24"/>
        </w:rPr>
        <w:t xml:space="preserve"> All lights must </w:t>
      </w:r>
      <w:r w:rsidR="006D5E53" w:rsidRPr="00E13D81">
        <w:rPr>
          <w:rFonts w:ascii="Microsoft Sans Serif" w:hAnsi="Microsoft Sans Serif" w:cs="Microsoft Sans Serif"/>
          <w:sz w:val="24"/>
          <w:szCs w:val="24"/>
        </w:rPr>
        <w:t xml:space="preserve">be </w:t>
      </w:r>
      <w:r w:rsidRPr="00E13D81">
        <w:rPr>
          <w:rFonts w:ascii="Microsoft Sans Serif" w:hAnsi="Microsoft Sans Serif" w:cs="Microsoft Sans Serif"/>
          <w:sz w:val="24"/>
          <w:szCs w:val="24"/>
        </w:rPr>
        <w:t>energy efficient and environmentally friendly.</w:t>
      </w:r>
    </w:p>
    <w:p w14:paraId="5B1C4B3A"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7. Personnel</w:t>
      </w:r>
    </w:p>
    <w:p w14:paraId="677EE854" w14:textId="38AE7221" w:rsidR="00CF53CB" w:rsidRPr="00E13D81" w:rsidRDefault="00CF53CB" w:rsidP="00903730">
      <w:pPr>
        <w:pStyle w:val="ListParagraph"/>
        <w:numPr>
          <w:ilvl w:val="0"/>
          <w:numId w:val="70"/>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Switch-On Personnel:</w:t>
      </w:r>
      <w:r w:rsidRPr="00E13D81">
        <w:rPr>
          <w:rFonts w:ascii="Microsoft Sans Serif" w:hAnsi="Microsoft Sans Serif" w:cs="Microsoft Sans Serif"/>
          <w:sz w:val="24"/>
          <w:szCs w:val="24"/>
        </w:rPr>
        <w:t xml:space="preserve"> The Supplier will provide an agreed number of trained personnel to ensure all lights, including the main tree, are switched on </w:t>
      </w:r>
      <w:r w:rsidR="00D30882" w:rsidRPr="00E13D81">
        <w:rPr>
          <w:rFonts w:ascii="Microsoft Sans Serif" w:hAnsi="Microsoft Sans Serif" w:cs="Microsoft Sans Serif"/>
          <w:sz w:val="24"/>
          <w:szCs w:val="24"/>
        </w:rPr>
        <w:t xml:space="preserve">at the Switch-On Event </w:t>
      </w:r>
      <w:r w:rsidRPr="00E13D81">
        <w:rPr>
          <w:rFonts w:ascii="Microsoft Sans Serif" w:hAnsi="Microsoft Sans Serif" w:cs="Microsoft Sans Serif"/>
          <w:sz w:val="24"/>
          <w:szCs w:val="24"/>
        </w:rPr>
        <w:t>simultaneously around the town.</w:t>
      </w:r>
    </w:p>
    <w:p w14:paraId="0AA3CCD0"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8. Storage and Logistics</w:t>
      </w:r>
    </w:p>
    <w:p w14:paraId="48F5096D" w14:textId="69E561C2" w:rsidR="00CF53CB" w:rsidRPr="00E13D81" w:rsidRDefault="00CF53CB" w:rsidP="00903730">
      <w:pPr>
        <w:pStyle w:val="ListParagraph"/>
        <w:numPr>
          <w:ilvl w:val="0"/>
          <w:numId w:val="71"/>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Storage:</w:t>
      </w:r>
      <w:r w:rsidRPr="00E13D81">
        <w:rPr>
          <w:rFonts w:ascii="Microsoft Sans Serif" w:hAnsi="Microsoft Sans Serif" w:cs="Microsoft Sans Serif"/>
          <w:sz w:val="24"/>
          <w:szCs w:val="24"/>
        </w:rPr>
        <w:t xml:space="preserve"> The Supplier will quote for the storage of the lighting scheme in its entirety.</w:t>
      </w:r>
    </w:p>
    <w:p w14:paraId="7B776779" w14:textId="6A7156FB" w:rsidR="00CF53CB" w:rsidRPr="00E13D81" w:rsidRDefault="00CF53CB" w:rsidP="00903730">
      <w:pPr>
        <w:pStyle w:val="ListParagraph"/>
        <w:numPr>
          <w:ilvl w:val="0"/>
          <w:numId w:val="71"/>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 xml:space="preserve">Structural Inspection and Assessment: </w:t>
      </w:r>
      <w:r w:rsidRPr="00E13D81">
        <w:rPr>
          <w:rFonts w:ascii="Microsoft Sans Serif" w:hAnsi="Microsoft Sans Serif" w:cs="Microsoft Sans Serif"/>
          <w:sz w:val="24"/>
          <w:szCs w:val="24"/>
        </w:rPr>
        <w:t>The Supplier will undertake any structural inspection and assessment of the lighting columns.</w:t>
      </w:r>
    </w:p>
    <w:p w14:paraId="2EC974BC" w14:textId="3F6F4087" w:rsidR="00CF53CB" w:rsidRPr="00E13D81" w:rsidRDefault="00CF53CB" w:rsidP="00903730">
      <w:pPr>
        <w:pStyle w:val="ListParagraph"/>
        <w:numPr>
          <w:ilvl w:val="0"/>
          <w:numId w:val="71"/>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Logistics:</w:t>
      </w:r>
      <w:r w:rsidRPr="00E13D81">
        <w:rPr>
          <w:rFonts w:ascii="Microsoft Sans Serif" w:hAnsi="Microsoft Sans Serif" w:cs="Microsoft Sans Serif"/>
          <w:sz w:val="24"/>
          <w:szCs w:val="24"/>
        </w:rPr>
        <w:t xml:space="preserve"> Tenders should include delivery, testing, build and dismantle time, and transport costs.</w:t>
      </w:r>
    </w:p>
    <w:p w14:paraId="019019CE" w14:textId="77777777" w:rsidR="00CF53CB" w:rsidRPr="00E13D81" w:rsidRDefault="00CF53CB" w:rsidP="00CF53CB">
      <w:pPr>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9. Contract and Confidentiality</w:t>
      </w:r>
    </w:p>
    <w:p w14:paraId="103AAE95" w14:textId="78327D3A" w:rsidR="00CF53CB" w:rsidRPr="00E13D81" w:rsidRDefault="00CF53CB" w:rsidP="00903730">
      <w:pPr>
        <w:pStyle w:val="ListParagraph"/>
        <w:numPr>
          <w:ilvl w:val="0"/>
          <w:numId w:val="72"/>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Three-Year Tender:</w:t>
      </w:r>
      <w:r w:rsidRPr="00E13D81">
        <w:rPr>
          <w:rFonts w:ascii="Microsoft Sans Serif" w:hAnsi="Microsoft Sans Serif" w:cs="Microsoft Sans Serif"/>
          <w:sz w:val="24"/>
          <w:szCs w:val="24"/>
        </w:rPr>
        <w:t xml:space="preserve"> </w:t>
      </w:r>
      <w:r w:rsidR="00683932"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seeks to agree a three-year tender for this event. Tender </w:t>
      </w:r>
      <w:r w:rsidR="00D30882" w:rsidRPr="00E13D81">
        <w:rPr>
          <w:rFonts w:ascii="Microsoft Sans Serif" w:hAnsi="Microsoft Sans Serif" w:cs="Microsoft Sans Serif"/>
          <w:sz w:val="24"/>
          <w:szCs w:val="24"/>
        </w:rPr>
        <w:t xml:space="preserve">submissions </w:t>
      </w:r>
      <w:r w:rsidRPr="00E13D81">
        <w:rPr>
          <w:rFonts w:ascii="Microsoft Sans Serif" w:hAnsi="Microsoft Sans Serif" w:cs="Microsoft Sans Serif"/>
          <w:sz w:val="24"/>
          <w:szCs w:val="24"/>
        </w:rPr>
        <w:t>must provide a three-year summary and breakdown of costs.</w:t>
      </w:r>
    </w:p>
    <w:p w14:paraId="36484D31" w14:textId="613322AD" w:rsidR="00CF53CB" w:rsidRPr="00E13D81" w:rsidRDefault="00CF53CB" w:rsidP="00903730">
      <w:pPr>
        <w:pStyle w:val="ListParagraph"/>
        <w:numPr>
          <w:ilvl w:val="0"/>
          <w:numId w:val="72"/>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t>Confidentiality:</w:t>
      </w:r>
      <w:r w:rsidRPr="00E13D81">
        <w:rPr>
          <w:rFonts w:ascii="Microsoft Sans Serif" w:hAnsi="Microsoft Sans Serif" w:cs="Microsoft Sans Serif"/>
          <w:sz w:val="24"/>
          <w:szCs w:val="24"/>
        </w:rPr>
        <w:t xml:space="preserve"> The details of this document and all associated documents are to be treated as private and confidential for use only in connection with the Tender Request and contract purposes.</w:t>
      </w:r>
    </w:p>
    <w:p w14:paraId="0EC62596" w14:textId="4E2C6F09" w:rsidR="00CF53CB" w:rsidRPr="00E13D81" w:rsidRDefault="00CF53CB" w:rsidP="00903730">
      <w:pPr>
        <w:pStyle w:val="ListParagraph"/>
        <w:numPr>
          <w:ilvl w:val="0"/>
          <w:numId w:val="72"/>
        </w:numPr>
        <w:rPr>
          <w:rFonts w:ascii="Microsoft Sans Serif" w:hAnsi="Microsoft Sans Serif" w:cs="Microsoft Sans Serif"/>
          <w:sz w:val="24"/>
          <w:szCs w:val="24"/>
        </w:rPr>
      </w:pPr>
      <w:r w:rsidRPr="00E13D81">
        <w:rPr>
          <w:rFonts w:ascii="Microsoft Sans Serif" w:hAnsi="Microsoft Sans Serif" w:cs="Microsoft Sans Serif"/>
          <w:b/>
          <w:bCs/>
          <w:sz w:val="24"/>
          <w:szCs w:val="24"/>
        </w:rPr>
        <w:lastRenderedPageBreak/>
        <w:t>Contract Agreement:</w:t>
      </w:r>
      <w:r w:rsidRPr="00E13D81">
        <w:rPr>
          <w:rFonts w:ascii="Microsoft Sans Serif" w:hAnsi="Microsoft Sans Serif" w:cs="Microsoft Sans Serif"/>
          <w:sz w:val="24"/>
          <w:szCs w:val="24"/>
        </w:rPr>
        <w:t xml:space="preserve"> </w:t>
      </w:r>
      <w:r w:rsidR="00216F49"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will generate the contract of agreement with the chosen supplier</w:t>
      </w:r>
      <w:r w:rsidR="00D30882" w:rsidRPr="00E13D81">
        <w:rPr>
          <w:rFonts w:ascii="Microsoft Sans Serif" w:hAnsi="Microsoft Sans Serif" w:cs="Microsoft Sans Serif"/>
          <w:sz w:val="24"/>
          <w:szCs w:val="24"/>
        </w:rPr>
        <w:t xml:space="preserve"> based upon the attached </w:t>
      </w:r>
      <w:r w:rsidR="00F408BD" w:rsidRPr="00E13D81">
        <w:rPr>
          <w:rFonts w:ascii="Microsoft Sans Serif" w:hAnsi="Microsoft Sans Serif" w:cs="Microsoft Sans Serif"/>
          <w:sz w:val="24"/>
          <w:szCs w:val="24"/>
        </w:rPr>
        <w:t>terms and conditions (Document 5)</w:t>
      </w:r>
      <w:r w:rsidR="00D30882" w:rsidRPr="00E13D81">
        <w:rPr>
          <w:rFonts w:ascii="Microsoft Sans Serif" w:hAnsi="Microsoft Sans Serif" w:cs="Microsoft Sans Serif"/>
          <w:sz w:val="24"/>
          <w:szCs w:val="24"/>
        </w:rPr>
        <w:t>.</w:t>
      </w:r>
    </w:p>
    <w:p w14:paraId="1805C0D7" w14:textId="20FD0784" w:rsidR="00DB33B8" w:rsidRPr="00E13D81" w:rsidRDefault="008C5BD6" w:rsidP="00DB33B8">
      <w:pPr>
        <w:pStyle w:val="ListParagraph"/>
        <w:numPr>
          <w:ilvl w:val="0"/>
          <w:numId w:val="72"/>
        </w:numPr>
        <w:spacing w:after="0" w:line="276" w:lineRule="auto"/>
        <w:rPr>
          <w:rFonts w:ascii="Microsoft Sans Serif" w:hAnsi="Microsoft Sans Serif" w:cs="Microsoft Sans Serif"/>
          <w:b/>
          <w:bCs/>
          <w:sz w:val="24"/>
          <w:szCs w:val="24"/>
        </w:rPr>
      </w:pPr>
      <w:r w:rsidRPr="00E13D81">
        <w:rPr>
          <w:rFonts w:ascii="Microsoft Sans Serif" w:hAnsi="Microsoft Sans Serif" w:cs="Microsoft Sans Serif"/>
          <w:sz w:val="24"/>
          <w:szCs w:val="24"/>
        </w:rPr>
        <w:t>Please note, that a</w:t>
      </w:r>
      <w:r w:rsidR="00DB33B8" w:rsidRPr="00E13D81">
        <w:rPr>
          <w:rFonts w:ascii="Microsoft Sans Serif" w:hAnsi="Microsoft Sans Serif" w:cs="Microsoft Sans Serif"/>
          <w:sz w:val="24"/>
          <w:szCs w:val="24"/>
        </w:rPr>
        <w:t>s we approach the end of the 3</w:t>
      </w:r>
      <w:r w:rsidR="00DB33B8" w:rsidRPr="00E13D81">
        <w:rPr>
          <w:rFonts w:ascii="Microsoft Sans Serif" w:hAnsi="Microsoft Sans Serif" w:cs="Microsoft Sans Serif"/>
          <w:sz w:val="24"/>
          <w:szCs w:val="24"/>
          <w:vertAlign w:val="superscript"/>
        </w:rPr>
        <w:t>rd</w:t>
      </w:r>
      <w:r w:rsidR="00DB33B8" w:rsidRPr="00E13D81">
        <w:rPr>
          <w:rFonts w:ascii="Microsoft Sans Serif" w:hAnsi="Microsoft Sans Serif" w:cs="Microsoft Sans Serif"/>
          <w:sz w:val="24"/>
          <w:szCs w:val="24"/>
        </w:rPr>
        <w:t xml:space="preserve"> year of contract, Aylesbury Town Council will be going out to tender for the following 3 years.</w:t>
      </w:r>
    </w:p>
    <w:p w14:paraId="4ABC5970" w14:textId="77777777" w:rsidR="00B37EA1" w:rsidRPr="00E13D81" w:rsidRDefault="00B37EA1" w:rsidP="00694D13">
      <w:pPr>
        <w:rPr>
          <w:rFonts w:ascii="Microsoft Sans Serif" w:hAnsi="Microsoft Sans Serif" w:cs="Microsoft Sans Serif"/>
          <w:b/>
          <w:bCs/>
          <w:sz w:val="28"/>
          <w:szCs w:val="28"/>
        </w:rPr>
      </w:pPr>
    </w:p>
    <w:p w14:paraId="24F5B6E4" w14:textId="6371275A" w:rsidR="00A90C7F" w:rsidRPr="00E13D81" w:rsidRDefault="00A90C7F" w:rsidP="00EE558E">
      <w:pPr>
        <w:pStyle w:val="Heading3"/>
        <w:rPr>
          <w:rFonts w:ascii="Microsoft Sans Serif" w:hAnsi="Microsoft Sans Serif" w:cs="Microsoft Sans Serif"/>
        </w:rPr>
      </w:pPr>
      <w:bookmarkStart w:id="24" w:name="_Toc180498865"/>
      <w:r w:rsidRPr="00E13D81">
        <w:rPr>
          <w:rFonts w:ascii="Microsoft Sans Serif" w:hAnsi="Microsoft Sans Serif" w:cs="Microsoft Sans Serif"/>
        </w:rPr>
        <w:t>Installation</w:t>
      </w:r>
      <w:r w:rsidR="006F7D8F" w:rsidRPr="00E13D81">
        <w:rPr>
          <w:rFonts w:ascii="Microsoft Sans Serif" w:hAnsi="Microsoft Sans Serif" w:cs="Microsoft Sans Serif"/>
        </w:rPr>
        <w:t xml:space="preserve"> requirements</w:t>
      </w:r>
      <w:bookmarkEnd w:id="24"/>
    </w:p>
    <w:p w14:paraId="75D8B1F4" w14:textId="77777777" w:rsidR="00DB41F4" w:rsidRPr="00E13D81" w:rsidRDefault="00DB41F4"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Buckinghamshire Council continues to oversee and maintain the electrical highway infrastructure, while non-highway electrical infrastructure is managed through agreements with landlords for the use of bracketry and eye bolts on their properties.</w:t>
      </w:r>
    </w:p>
    <w:p w14:paraId="29B5A778" w14:textId="75C73211" w:rsidR="00A90C7F" w:rsidRPr="00E13D81" w:rsidRDefault="006F7D8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 </w:t>
      </w:r>
      <w:r w:rsidR="00A90C7F" w:rsidRPr="00E13D81">
        <w:rPr>
          <w:rFonts w:ascii="Microsoft Sans Serif" w:hAnsi="Microsoft Sans Serif" w:cs="Microsoft Sans Serif"/>
          <w:sz w:val="24"/>
          <w:szCs w:val="24"/>
        </w:rPr>
        <w:t xml:space="preserve">Structural Integrity report and a corresponding installation </w:t>
      </w:r>
      <w:r w:rsidR="00564CA9" w:rsidRPr="00E13D81">
        <w:rPr>
          <w:rFonts w:ascii="Microsoft Sans Serif" w:hAnsi="Microsoft Sans Serif" w:cs="Microsoft Sans Serif"/>
          <w:sz w:val="24"/>
          <w:szCs w:val="24"/>
        </w:rPr>
        <w:t xml:space="preserve">Rams &amp; Methodology </w:t>
      </w:r>
      <w:r w:rsidR="006E671E" w:rsidRPr="00E13D81">
        <w:rPr>
          <w:rFonts w:ascii="Microsoft Sans Serif" w:hAnsi="Microsoft Sans Serif" w:cs="Microsoft Sans Serif"/>
          <w:sz w:val="24"/>
          <w:szCs w:val="24"/>
        </w:rPr>
        <w:t>statement should</w:t>
      </w:r>
      <w:r w:rsidR="00A90C7F" w:rsidRPr="00E13D81">
        <w:rPr>
          <w:rFonts w:ascii="Microsoft Sans Serif" w:hAnsi="Microsoft Sans Serif" w:cs="Microsoft Sans Serif"/>
          <w:sz w:val="24"/>
          <w:szCs w:val="24"/>
        </w:rPr>
        <w:t xml:space="preserve"> be submitted for review and approval prior to progressing to installation.</w:t>
      </w:r>
      <w:r w:rsidR="00564CA9" w:rsidRPr="00E13D81">
        <w:rPr>
          <w:rFonts w:ascii="Microsoft Sans Serif" w:hAnsi="Microsoft Sans Serif" w:cs="Microsoft Sans Serif"/>
          <w:sz w:val="24"/>
          <w:szCs w:val="24"/>
        </w:rPr>
        <w:t xml:space="preserve"> Along with G39 Highway Electrical Safety certification.</w:t>
      </w:r>
    </w:p>
    <w:p w14:paraId="7DB7810C" w14:textId="19AC84D6"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Any Electrical work must be undertaken by Contractors registered with the Highways Electrical Registration Scheme</w:t>
      </w:r>
      <w:r w:rsidR="00F408BD"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 xml:space="preserve">  </w:t>
      </w:r>
    </w:p>
    <w:p w14:paraId="03DE9C74" w14:textId="77777777"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HERS is operated by the Highways Electrical Association. </w:t>
      </w:r>
    </w:p>
    <w:p w14:paraId="0E24C19F" w14:textId="77777777" w:rsidR="00A90C7F" w:rsidRPr="00E13D81" w:rsidRDefault="00A90C7F" w:rsidP="00A90C7F">
      <w:pPr>
        <w:rPr>
          <w:rFonts w:ascii="Microsoft Sans Serif" w:hAnsi="Microsoft Sans Serif" w:cs="Microsoft Sans Serif"/>
          <w:sz w:val="24"/>
          <w:szCs w:val="24"/>
        </w:rPr>
      </w:pPr>
      <w:hyperlink r:id="rId23" w:history="1">
        <w:r w:rsidRPr="00E13D81">
          <w:rPr>
            <w:rStyle w:val="Hyperlink"/>
            <w:rFonts w:ascii="Microsoft Sans Serif" w:hAnsi="Microsoft Sans Serif" w:cs="Microsoft Sans Serif"/>
            <w:sz w:val="24"/>
            <w:szCs w:val="24"/>
          </w:rPr>
          <w:t>https://thehea.org.uk/hers-hesa/about/</w:t>
        </w:r>
      </w:hyperlink>
      <w:r w:rsidRPr="00E13D81">
        <w:rPr>
          <w:rFonts w:ascii="Microsoft Sans Serif" w:hAnsi="Microsoft Sans Serif" w:cs="Microsoft Sans Serif"/>
          <w:sz w:val="24"/>
          <w:szCs w:val="24"/>
        </w:rPr>
        <w:t xml:space="preserve"> </w:t>
      </w:r>
    </w:p>
    <w:p w14:paraId="33249C12" w14:textId="0A70D40C"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Additional risk assessments may also be required dependant on the equipment proposed</w:t>
      </w:r>
      <w:r w:rsidR="00C11C8E" w:rsidRPr="00E13D81">
        <w:rPr>
          <w:rFonts w:ascii="Microsoft Sans Serif" w:hAnsi="Microsoft Sans Serif" w:cs="Microsoft Sans Serif"/>
          <w:sz w:val="24"/>
          <w:szCs w:val="24"/>
        </w:rPr>
        <w:t xml:space="preserve"> </w:t>
      </w:r>
      <w:r w:rsidR="00272019" w:rsidRPr="00E13D81">
        <w:rPr>
          <w:rFonts w:ascii="Microsoft Sans Serif" w:hAnsi="Microsoft Sans Serif" w:cs="Microsoft Sans Serif"/>
          <w:sz w:val="24"/>
          <w:szCs w:val="24"/>
        </w:rPr>
        <w:t>such as G39</w:t>
      </w:r>
      <w:r w:rsidR="00F408BD" w:rsidRPr="00E13D81">
        <w:rPr>
          <w:rFonts w:ascii="Microsoft Sans Serif" w:hAnsi="Microsoft Sans Serif" w:cs="Microsoft Sans Serif"/>
          <w:sz w:val="24"/>
          <w:szCs w:val="24"/>
        </w:rPr>
        <w:t xml:space="preserve"> </w:t>
      </w:r>
      <w:r w:rsidR="00272019" w:rsidRPr="00E13D81">
        <w:rPr>
          <w:rFonts w:ascii="Microsoft Sans Serif" w:hAnsi="Microsoft Sans Serif" w:cs="Microsoft Sans Serif"/>
          <w:sz w:val="24"/>
          <w:szCs w:val="24"/>
        </w:rPr>
        <w:t>and Traffic management plans</w:t>
      </w:r>
    </w:p>
    <w:p w14:paraId="05B75438" w14:textId="16C27A45" w:rsidR="00C82229"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Any permits or traffic management required for the installation will need to be arranged directly with </w:t>
      </w:r>
      <w:r w:rsidR="00AC72F1" w:rsidRPr="00E13D81">
        <w:rPr>
          <w:rFonts w:ascii="Microsoft Sans Serif" w:hAnsi="Microsoft Sans Serif" w:cs="Microsoft Sans Serif"/>
          <w:sz w:val="24"/>
          <w:szCs w:val="24"/>
        </w:rPr>
        <w:t>the</w:t>
      </w:r>
      <w:r w:rsidRPr="00E13D81">
        <w:rPr>
          <w:rFonts w:ascii="Microsoft Sans Serif" w:hAnsi="Microsoft Sans Serif" w:cs="Microsoft Sans Serif"/>
          <w:sz w:val="24"/>
          <w:szCs w:val="24"/>
        </w:rPr>
        <w:t xml:space="preserve"> Council and </w:t>
      </w:r>
      <w:r w:rsidR="0053422B" w:rsidRPr="00E13D81">
        <w:rPr>
          <w:rFonts w:ascii="Microsoft Sans Serif" w:hAnsi="Microsoft Sans Serif" w:cs="Microsoft Sans Serif"/>
          <w:sz w:val="24"/>
          <w:szCs w:val="24"/>
        </w:rPr>
        <w:t xml:space="preserve">all relevant documentation </w:t>
      </w:r>
      <w:r w:rsidR="00A56E44" w:rsidRPr="00E13D81">
        <w:rPr>
          <w:rFonts w:ascii="Microsoft Sans Serif" w:hAnsi="Microsoft Sans Serif" w:cs="Microsoft Sans Serif"/>
          <w:sz w:val="24"/>
          <w:szCs w:val="24"/>
        </w:rPr>
        <w:t xml:space="preserve"> </w:t>
      </w:r>
      <w:r w:rsidRPr="00E13D81">
        <w:rPr>
          <w:rFonts w:ascii="Microsoft Sans Serif" w:hAnsi="Microsoft Sans Serif" w:cs="Microsoft Sans Serif"/>
          <w:sz w:val="24"/>
          <w:szCs w:val="24"/>
        </w:rPr>
        <w:t>submitted</w:t>
      </w:r>
      <w:r w:rsidR="00A56E44" w:rsidRPr="00E13D81">
        <w:rPr>
          <w:rFonts w:ascii="Microsoft Sans Serif" w:hAnsi="Microsoft Sans Serif" w:cs="Microsoft Sans Serif"/>
        </w:rPr>
        <w:t xml:space="preserve"> </w:t>
      </w:r>
      <w:r w:rsidR="00A56E44" w:rsidRPr="00E13D81">
        <w:rPr>
          <w:rFonts w:ascii="Microsoft Sans Serif" w:hAnsi="Microsoft Sans Serif" w:cs="Microsoft Sans Serif"/>
          <w:sz w:val="24"/>
          <w:szCs w:val="24"/>
        </w:rPr>
        <w:t>a minimum of 28 days prior to the date of installation</w:t>
      </w:r>
      <w:r w:rsidR="00C82229" w:rsidRPr="00E13D81">
        <w:rPr>
          <w:rFonts w:ascii="Microsoft Sans Serif" w:hAnsi="Microsoft Sans Serif" w:cs="Microsoft Sans Serif"/>
          <w:sz w:val="24"/>
          <w:szCs w:val="24"/>
        </w:rPr>
        <w:t xml:space="preserve"> to </w:t>
      </w:r>
      <w:hyperlink r:id="rId24" w:history="1">
        <w:r w:rsidR="00C82229" w:rsidRPr="00E13D81">
          <w:rPr>
            <w:rStyle w:val="Hyperlink"/>
            <w:rFonts w:ascii="Microsoft Sans Serif" w:hAnsi="Microsoft Sans Serif" w:cs="Microsoft Sans Serif"/>
            <w:sz w:val="24"/>
            <w:szCs w:val="24"/>
          </w:rPr>
          <w:t>diane.harrison@aylesburytowncouncil.gov.uk</w:t>
        </w:r>
      </w:hyperlink>
      <w:r w:rsidR="0053422B" w:rsidRPr="00E13D81">
        <w:rPr>
          <w:rFonts w:ascii="Microsoft Sans Serif" w:hAnsi="Microsoft Sans Serif" w:cs="Microsoft Sans Serif"/>
          <w:sz w:val="24"/>
          <w:szCs w:val="24"/>
        </w:rPr>
        <w:t xml:space="preserve"> who will arrange the permit with Buckinghamshire Council. </w:t>
      </w:r>
      <w:r w:rsidR="00C82229" w:rsidRPr="00E13D81">
        <w:rPr>
          <w:rFonts w:ascii="Microsoft Sans Serif" w:hAnsi="Microsoft Sans Serif" w:cs="Microsoft Sans Serif"/>
          <w:sz w:val="24"/>
          <w:szCs w:val="24"/>
        </w:rPr>
        <w:t xml:space="preserve"> Fa</w:t>
      </w:r>
      <w:r w:rsidR="0053422B" w:rsidRPr="00E13D81">
        <w:rPr>
          <w:rFonts w:ascii="Microsoft Sans Serif" w:hAnsi="Microsoft Sans Serif" w:cs="Microsoft Sans Serif"/>
          <w:sz w:val="24"/>
          <w:szCs w:val="24"/>
        </w:rPr>
        <w:t>ilure to do this could result in the installation being delayed due to not having the relevant permits in place.</w:t>
      </w:r>
    </w:p>
    <w:p w14:paraId="516273AF" w14:textId="2C2FA51B"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Details of the </w:t>
      </w:r>
      <w:r w:rsidR="00AC72F1" w:rsidRPr="00E13D81">
        <w:rPr>
          <w:rFonts w:ascii="Microsoft Sans Serif" w:hAnsi="Microsoft Sans Serif" w:cs="Microsoft Sans Serif"/>
          <w:sz w:val="24"/>
          <w:szCs w:val="24"/>
        </w:rPr>
        <w:t xml:space="preserve">supplier </w:t>
      </w:r>
      <w:r w:rsidRPr="00E13D81">
        <w:rPr>
          <w:rFonts w:ascii="Microsoft Sans Serif" w:hAnsi="Microsoft Sans Serif" w:cs="Microsoft Sans Serif"/>
          <w:sz w:val="24"/>
          <w:szCs w:val="24"/>
        </w:rPr>
        <w:t>together with a program</w:t>
      </w:r>
      <w:r w:rsidR="006F7D8F" w:rsidRPr="00E13D81">
        <w:rPr>
          <w:rFonts w:ascii="Microsoft Sans Serif" w:hAnsi="Microsoft Sans Serif" w:cs="Microsoft Sans Serif"/>
          <w:sz w:val="24"/>
          <w:szCs w:val="24"/>
        </w:rPr>
        <w:t>me</w:t>
      </w:r>
      <w:r w:rsidRPr="00E13D81">
        <w:rPr>
          <w:rFonts w:ascii="Microsoft Sans Serif" w:hAnsi="Microsoft Sans Serif" w:cs="Microsoft Sans Serif"/>
          <w:sz w:val="24"/>
          <w:szCs w:val="24"/>
        </w:rPr>
        <w:t xml:space="preserve"> of works will be required prior to approving installation. </w:t>
      </w:r>
      <w:r w:rsidR="005B0916" w:rsidRPr="00E13D81">
        <w:rPr>
          <w:rFonts w:ascii="Microsoft Sans Serif" w:hAnsi="Microsoft Sans Serif" w:cs="Microsoft Sans Serif"/>
          <w:sz w:val="24"/>
          <w:szCs w:val="24"/>
        </w:rPr>
        <w:t>After App</w:t>
      </w:r>
      <w:r w:rsidR="00F43A82" w:rsidRPr="00E13D81">
        <w:rPr>
          <w:rFonts w:ascii="Microsoft Sans Serif" w:hAnsi="Microsoft Sans Serif" w:cs="Microsoft Sans Serif"/>
          <w:sz w:val="24"/>
          <w:szCs w:val="24"/>
        </w:rPr>
        <w:t xml:space="preserve">roval and upon completion of </w:t>
      </w:r>
      <w:r w:rsidR="00EF039F" w:rsidRPr="00E13D81">
        <w:rPr>
          <w:rFonts w:ascii="Microsoft Sans Serif" w:hAnsi="Microsoft Sans Serif" w:cs="Microsoft Sans Serif"/>
          <w:sz w:val="24"/>
          <w:szCs w:val="24"/>
        </w:rPr>
        <w:t>installation</w:t>
      </w:r>
      <w:r w:rsidR="00F43A82" w:rsidRPr="00E13D81">
        <w:rPr>
          <w:rFonts w:ascii="Microsoft Sans Serif" w:hAnsi="Microsoft Sans Serif" w:cs="Microsoft Sans Serif"/>
          <w:sz w:val="24"/>
          <w:szCs w:val="24"/>
        </w:rPr>
        <w:t xml:space="preserve"> </w:t>
      </w:r>
      <w:r w:rsidRPr="00E13D81">
        <w:rPr>
          <w:rFonts w:ascii="Microsoft Sans Serif" w:hAnsi="Microsoft Sans Serif" w:cs="Microsoft Sans Serif"/>
          <w:sz w:val="24"/>
          <w:szCs w:val="24"/>
        </w:rPr>
        <w:t>will be required to allow any post completion inspections to be conducted as well as the updating of our inventory to record these additions ensuring reinstatement should the asset be replaced.</w:t>
      </w:r>
    </w:p>
    <w:p w14:paraId="48FCF2B1" w14:textId="3ADDBD53"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Installations found not to be </w:t>
      </w:r>
      <w:r w:rsidR="00E31F76" w:rsidRPr="00E13D81">
        <w:rPr>
          <w:rFonts w:ascii="Microsoft Sans Serif" w:hAnsi="Microsoft Sans Serif" w:cs="Microsoft Sans Serif"/>
          <w:sz w:val="24"/>
          <w:szCs w:val="24"/>
        </w:rPr>
        <w:t xml:space="preserve">satisfactory by either the Council or Buckinghamshire Council </w:t>
      </w:r>
      <w:r w:rsidRPr="00E13D81">
        <w:rPr>
          <w:rFonts w:ascii="Microsoft Sans Serif" w:hAnsi="Microsoft Sans Serif" w:cs="Microsoft Sans Serif"/>
          <w:sz w:val="24"/>
          <w:szCs w:val="24"/>
        </w:rPr>
        <w:t>may be subject to</w:t>
      </w:r>
      <w:r w:rsidR="00E31F76" w:rsidRPr="00E13D81">
        <w:rPr>
          <w:rFonts w:ascii="Microsoft Sans Serif" w:hAnsi="Microsoft Sans Serif" w:cs="Microsoft Sans Serif"/>
          <w:sz w:val="24"/>
          <w:szCs w:val="24"/>
        </w:rPr>
        <w:t xml:space="preserve"> remedial or </w:t>
      </w:r>
      <w:r w:rsidRPr="00E13D81">
        <w:rPr>
          <w:rFonts w:ascii="Microsoft Sans Serif" w:hAnsi="Microsoft Sans Serif" w:cs="Microsoft Sans Serif"/>
          <w:sz w:val="24"/>
          <w:szCs w:val="24"/>
        </w:rPr>
        <w:t>removal for safety reasons.</w:t>
      </w:r>
    </w:p>
    <w:p w14:paraId="2AF73C48" w14:textId="3A2D3E4F"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Should </w:t>
      </w:r>
      <w:r w:rsidR="00CF05F0" w:rsidRPr="00E13D81">
        <w:rPr>
          <w:rFonts w:ascii="Microsoft Sans Serif" w:hAnsi="Microsoft Sans Serif" w:cs="Microsoft Sans Serif"/>
          <w:sz w:val="24"/>
          <w:szCs w:val="24"/>
        </w:rPr>
        <w:t xml:space="preserve">the Buckinghamshire Council / Aylesbury Town infrastructure </w:t>
      </w:r>
      <w:r w:rsidR="00382E05" w:rsidRPr="00E13D81">
        <w:rPr>
          <w:rFonts w:ascii="Microsoft Sans Serif" w:hAnsi="Microsoft Sans Serif" w:cs="Microsoft Sans Serif"/>
          <w:sz w:val="24"/>
          <w:szCs w:val="24"/>
        </w:rPr>
        <w:t>need</w:t>
      </w:r>
      <w:r w:rsidRPr="00E13D81">
        <w:rPr>
          <w:rFonts w:ascii="Microsoft Sans Serif" w:hAnsi="Microsoft Sans Serif" w:cs="Microsoft Sans Serif"/>
          <w:sz w:val="24"/>
          <w:szCs w:val="24"/>
        </w:rPr>
        <w:t xml:space="preserve"> to be accessed for future maintenance or removal purposes prior consent will be required from Buckinghamshire Transport.</w:t>
      </w:r>
    </w:p>
    <w:p w14:paraId="69D050AC" w14:textId="23A94449"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Any electrical connections will require registration with an Energy Supplier through Aylesbury Town </w:t>
      </w:r>
      <w:r w:rsidR="00136B9A" w:rsidRPr="00E13D81">
        <w:rPr>
          <w:rFonts w:ascii="Microsoft Sans Serif" w:hAnsi="Microsoft Sans Serif" w:cs="Microsoft Sans Serif"/>
          <w:sz w:val="24"/>
          <w:szCs w:val="24"/>
        </w:rPr>
        <w:t>Council.</w:t>
      </w:r>
      <w:r w:rsidR="00DF7E40" w:rsidRPr="00E13D81">
        <w:rPr>
          <w:rFonts w:ascii="Microsoft Sans Serif" w:hAnsi="Microsoft Sans Serif" w:cs="Microsoft Sans Serif"/>
          <w:sz w:val="24"/>
          <w:szCs w:val="24"/>
        </w:rPr>
        <w:t xml:space="preserve"> All wattages </w:t>
      </w:r>
      <w:r w:rsidR="00FC04BA" w:rsidRPr="00E13D81">
        <w:rPr>
          <w:rFonts w:ascii="Microsoft Sans Serif" w:hAnsi="Microsoft Sans Serif" w:cs="Microsoft Sans Serif"/>
          <w:sz w:val="24"/>
          <w:szCs w:val="24"/>
        </w:rPr>
        <w:t>and the scheme must be submitted to the Council in order for a certificate to be gained from UK Power</w:t>
      </w:r>
      <w:r w:rsidR="00AE043F" w:rsidRPr="00E13D81">
        <w:rPr>
          <w:rFonts w:ascii="Microsoft Sans Serif" w:hAnsi="Microsoft Sans Serif" w:cs="Microsoft Sans Serif"/>
          <w:sz w:val="24"/>
          <w:szCs w:val="24"/>
        </w:rPr>
        <w:t xml:space="preserve">. The Council will then seek to </w:t>
      </w:r>
      <w:r w:rsidR="003E17D4" w:rsidRPr="00E13D81">
        <w:rPr>
          <w:rFonts w:ascii="Microsoft Sans Serif" w:hAnsi="Microsoft Sans Serif" w:cs="Microsoft Sans Serif"/>
          <w:sz w:val="24"/>
          <w:szCs w:val="24"/>
        </w:rPr>
        <w:t xml:space="preserve">take on an unmetered connection supply with an energy Supplier </w:t>
      </w:r>
      <w:r w:rsidRPr="00E13D81">
        <w:rPr>
          <w:rFonts w:ascii="Microsoft Sans Serif" w:hAnsi="Microsoft Sans Serif" w:cs="Microsoft Sans Serif"/>
          <w:sz w:val="24"/>
          <w:szCs w:val="24"/>
        </w:rPr>
        <w:t>prior to the event</w:t>
      </w:r>
      <w:r w:rsidR="003E17D4" w:rsidRPr="00E13D81">
        <w:rPr>
          <w:rFonts w:ascii="Microsoft Sans Serif" w:hAnsi="Microsoft Sans Serif" w:cs="Microsoft Sans Serif"/>
          <w:sz w:val="24"/>
          <w:szCs w:val="24"/>
        </w:rPr>
        <w:t xml:space="preserve">. All wattages must be sent through to the council no later than by the end of </w:t>
      </w:r>
      <w:r w:rsidR="003E17D4" w:rsidRPr="00E13D81">
        <w:rPr>
          <w:rFonts w:ascii="Microsoft Sans Serif" w:hAnsi="Microsoft Sans Serif" w:cs="Microsoft Sans Serif"/>
          <w:sz w:val="24"/>
          <w:szCs w:val="24"/>
        </w:rPr>
        <w:lastRenderedPageBreak/>
        <w:t>J</w:t>
      </w:r>
      <w:r w:rsidR="00E81333" w:rsidRPr="00E13D81">
        <w:rPr>
          <w:rFonts w:ascii="Microsoft Sans Serif" w:hAnsi="Microsoft Sans Serif" w:cs="Microsoft Sans Serif"/>
          <w:sz w:val="24"/>
          <w:szCs w:val="24"/>
        </w:rPr>
        <w:t>une.</w:t>
      </w:r>
      <w:r w:rsidRPr="00E13D81">
        <w:rPr>
          <w:rFonts w:ascii="Microsoft Sans Serif" w:hAnsi="Microsoft Sans Serif" w:cs="Microsoft Sans Serif"/>
          <w:sz w:val="24"/>
          <w:szCs w:val="24"/>
        </w:rPr>
        <w:t xml:space="preserve"> Buckinghamshire Transport reserve the right to remove and dispose of any items or equipment installed without prior approval, any costs associated with this, and remedial work deemed necessary may be subsequently pursued.</w:t>
      </w:r>
    </w:p>
    <w:p w14:paraId="4873D8CB" w14:textId="387D628E" w:rsidR="00A90C7F" w:rsidRPr="00E13D81" w:rsidRDefault="00CB365B"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Market Square power access is taken from inside the Clock Tower. The Tower is not the asset of </w:t>
      </w:r>
      <w:r w:rsidR="0048309B" w:rsidRPr="00E13D81">
        <w:rPr>
          <w:rFonts w:ascii="Microsoft Sans Serif" w:hAnsi="Microsoft Sans Serif" w:cs="Microsoft Sans Serif"/>
          <w:sz w:val="24"/>
          <w:szCs w:val="24"/>
        </w:rPr>
        <w:t xml:space="preserve">the </w:t>
      </w:r>
      <w:r w:rsidRPr="00E13D81">
        <w:rPr>
          <w:rFonts w:ascii="Microsoft Sans Serif" w:hAnsi="Microsoft Sans Serif" w:cs="Microsoft Sans Serif"/>
          <w:sz w:val="24"/>
          <w:szCs w:val="24"/>
        </w:rPr>
        <w:t>Council and as such belongs to the unitary authority Buckinghamshire Council, with whose permission access is granted via Aylesbury Town Council</w:t>
      </w:r>
      <w:r w:rsidR="00B332A7" w:rsidRPr="00E13D81">
        <w:rPr>
          <w:rFonts w:ascii="Microsoft Sans Serif" w:hAnsi="Microsoft Sans Serif" w:cs="Microsoft Sans Serif"/>
          <w:sz w:val="24"/>
          <w:szCs w:val="24"/>
        </w:rPr>
        <w:t>.</w:t>
      </w:r>
    </w:p>
    <w:p w14:paraId="1F50AEE7" w14:textId="77777777" w:rsidR="00A90C7F" w:rsidRPr="00E13D81" w:rsidRDefault="00A90C7F" w:rsidP="000A53B2">
      <w:pPr>
        <w:pStyle w:val="Heading3"/>
        <w:rPr>
          <w:rFonts w:ascii="Microsoft Sans Serif" w:hAnsi="Microsoft Sans Serif" w:cs="Microsoft Sans Serif"/>
        </w:rPr>
      </w:pPr>
      <w:bookmarkStart w:id="25" w:name="_Toc180498866"/>
      <w:r w:rsidRPr="00E13D81">
        <w:rPr>
          <w:rFonts w:ascii="Microsoft Sans Serif" w:hAnsi="Microsoft Sans Serif" w:cs="Microsoft Sans Serif"/>
        </w:rPr>
        <w:t>Structural Integrity testing</w:t>
      </w:r>
      <w:bookmarkEnd w:id="25"/>
      <w:r w:rsidRPr="00E13D81">
        <w:rPr>
          <w:rFonts w:ascii="Microsoft Sans Serif" w:hAnsi="Microsoft Sans Serif" w:cs="Microsoft Sans Serif"/>
        </w:rPr>
        <w:t xml:space="preserve"> </w:t>
      </w:r>
    </w:p>
    <w:p w14:paraId="75528E82" w14:textId="3502349A" w:rsidR="00A90C7F" w:rsidRPr="00E13D81" w:rsidRDefault="003E2386"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The Council carries out Structural integrity testing for the required lamp columns</w:t>
      </w:r>
      <w:r w:rsidR="005067C7" w:rsidRPr="00E13D81">
        <w:rPr>
          <w:rFonts w:ascii="Microsoft Sans Serif" w:hAnsi="Microsoft Sans Serif" w:cs="Microsoft Sans Serif"/>
          <w:sz w:val="24"/>
          <w:szCs w:val="24"/>
        </w:rPr>
        <w:t xml:space="preserve"> and has full certification to prove that. </w:t>
      </w:r>
      <w:r w:rsidR="00A90C7F" w:rsidRPr="00E13D81">
        <w:rPr>
          <w:rFonts w:ascii="Microsoft Sans Serif" w:hAnsi="Microsoft Sans Serif" w:cs="Microsoft Sans Serif"/>
          <w:sz w:val="24"/>
          <w:szCs w:val="24"/>
        </w:rPr>
        <w:t xml:space="preserve">An independent test will be required to establish that any assets identified for the possible attachment of additions have sufficient structural integrity and practical remaining life expectancy to accommodate the additional weight and wind load.  </w:t>
      </w:r>
      <w:r w:rsidR="007C3E10" w:rsidRPr="00E13D81">
        <w:rPr>
          <w:rFonts w:ascii="Microsoft Sans Serif" w:hAnsi="Microsoft Sans Serif" w:cs="Microsoft Sans Serif"/>
          <w:sz w:val="24"/>
          <w:szCs w:val="24"/>
        </w:rPr>
        <w:t>The</w:t>
      </w:r>
      <w:r w:rsidR="00A90C7F" w:rsidRPr="00E13D81">
        <w:rPr>
          <w:rFonts w:ascii="Microsoft Sans Serif" w:hAnsi="Microsoft Sans Serif" w:cs="Microsoft Sans Serif"/>
          <w:sz w:val="24"/>
          <w:szCs w:val="24"/>
        </w:rPr>
        <w:t xml:space="preserve"> Council currently have a </w:t>
      </w:r>
      <w:r w:rsidR="00B40A1A" w:rsidRPr="00E13D81">
        <w:rPr>
          <w:rFonts w:ascii="Microsoft Sans Serif" w:hAnsi="Microsoft Sans Serif" w:cs="Microsoft Sans Serif"/>
          <w:sz w:val="24"/>
          <w:szCs w:val="24"/>
        </w:rPr>
        <w:t>2-year p</w:t>
      </w:r>
      <w:r w:rsidR="00A90C7F" w:rsidRPr="00E13D81">
        <w:rPr>
          <w:rFonts w:ascii="Microsoft Sans Serif" w:hAnsi="Microsoft Sans Serif" w:cs="Microsoft Sans Serif"/>
          <w:sz w:val="24"/>
          <w:szCs w:val="24"/>
        </w:rPr>
        <w:t xml:space="preserve">ermit for </w:t>
      </w:r>
      <w:r w:rsidR="00352FAF" w:rsidRPr="00E13D81">
        <w:rPr>
          <w:rFonts w:ascii="Microsoft Sans Serif" w:hAnsi="Microsoft Sans Serif" w:cs="Microsoft Sans Serif"/>
          <w:sz w:val="24"/>
          <w:szCs w:val="24"/>
        </w:rPr>
        <w:t xml:space="preserve">specific </w:t>
      </w:r>
      <w:r w:rsidR="00A90C7F" w:rsidRPr="00E13D81">
        <w:rPr>
          <w:rFonts w:ascii="Microsoft Sans Serif" w:hAnsi="Microsoft Sans Serif" w:cs="Microsoft Sans Serif"/>
          <w:sz w:val="24"/>
          <w:szCs w:val="24"/>
        </w:rPr>
        <w:t>15 Lamp columns for 2024 &amp; 2025.</w:t>
      </w:r>
      <w:r w:rsidR="00C22DE2" w:rsidRPr="00E13D81">
        <w:rPr>
          <w:rFonts w:ascii="Microsoft Sans Serif" w:hAnsi="Microsoft Sans Serif" w:cs="Microsoft Sans Serif"/>
          <w:sz w:val="24"/>
          <w:szCs w:val="24"/>
        </w:rPr>
        <w:t xml:space="preserve"> If any further structural test </w:t>
      </w:r>
      <w:r w:rsidR="00B40A1A" w:rsidRPr="00E13D81">
        <w:rPr>
          <w:rFonts w:ascii="Microsoft Sans Serif" w:hAnsi="Microsoft Sans Serif" w:cs="Microsoft Sans Serif"/>
          <w:sz w:val="24"/>
          <w:szCs w:val="24"/>
        </w:rPr>
        <w:t>needs</w:t>
      </w:r>
      <w:r w:rsidR="00C22DE2" w:rsidRPr="00E13D81">
        <w:rPr>
          <w:rFonts w:ascii="Microsoft Sans Serif" w:hAnsi="Microsoft Sans Serif" w:cs="Microsoft Sans Serif"/>
          <w:sz w:val="24"/>
          <w:szCs w:val="24"/>
        </w:rPr>
        <w:t xml:space="preserve"> to be administered the Council will need to know by end of</w:t>
      </w:r>
      <w:r w:rsidR="00B40A1A" w:rsidRPr="00E13D81">
        <w:rPr>
          <w:rFonts w:ascii="Microsoft Sans Serif" w:hAnsi="Microsoft Sans Serif" w:cs="Microsoft Sans Serif"/>
          <w:sz w:val="24"/>
          <w:szCs w:val="24"/>
        </w:rPr>
        <w:t xml:space="preserve"> May to organise any further testing</w:t>
      </w:r>
    </w:p>
    <w:p w14:paraId="7B321313" w14:textId="77777777"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A structural test can be undertaken with prior permission from Buckinghamshire Transport who will also be able to advise on suitably accredited testing companies who provide this service. </w:t>
      </w:r>
    </w:p>
    <w:p w14:paraId="4B12B7DD" w14:textId="77777777" w:rsidR="00A90C7F" w:rsidRPr="00E13D81" w:rsidRDefault="00A90C7F" w:rsidP="00A90C7F">
      <w:pPr>
        <w:pStyle w:val="ListParagraph"/>
        <w:numPr>
          <w:ilvl w:val="0"/>
          <w:numId w:val="1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To complete this process, it is important to provide the following information.</w:t>
      </w:r>
    </w:p>
    <w:p w14:paraId="28246BC8" w14:textId="77777777" w:rsidR="00A90C7F" w:rsidRPr="00E13D81" w:rsidRDefault="00A90C7F" w:rsidP="00A90C7F">
      <w:pPr>
        <w:pStyle w:val="ListParagraph"/>
        <w:numPr>
          <w:ilvl w:val="0"/>
          <w:numId w:val="1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Identification of the proposed asset / column.</w:t>
      </w:r>
    </w:p>
    <w:p w14:paraId="1847B0F9" w14:textId="77777777" w:rsidR="00A90C7F" w:rsidRPr="00E13D81" w:rsidRDefault="00A90C7F" w:rsidP="00A90C7F">
      <w:pPr>
        <w:pStyle w:val="ListParagraph"/>
        <w:numPr>
          <w:ilvl w:val="0"/>
          <w:numId w:val="1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 xml:space="preserve">Dimensions of the attachment, a drawing, datasheet or photograph is often helpful. </w:t>
      </w:r>
    </w:p>
    <w:p w14:paraId="115D07B8" w14:textId="77777777" w:rsidR="00A90C7F" w:rsidRPr="00E13D81" w:rsidRDefault="00A90C7F" w:rsidP="00A90C7F">
      <w:pPr>
        <w:pStyle w:val="ListParagraph"/>
        <w:numPr>
          <w:ilvl w:val="0"/>
          <w:numId w:val="1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The weight of the attachment and any brackets supporting it.</w:t>
      </w:r>
    </w:p>
    <w:p w14:paraId="38FDC75B" w14:textId="77777777" w:rsidR="00A90C7F" w:rsidRPr="00E13D81" w:rsidRDefault="00A90C7F" w:rsidP="00A90C7F">
      <w:pPr>
        <w:pStyle w:val="ListParagraph"/>
        <w:numPr>
          <w:ilvl w:val="0"/>
          <w:numId w:val="1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The mounting height of the attachment above ground level.</w:t>
      </w:r>
    </w:p>
    <w:p w14:paraId="7AD5B9A8" w14:textId="77777777" w:rsidR="00A90C7F" w:rsidRPr="00E13D81" w:rsidRDefault="00A90C7F" w:rsidP="00A90C7F">
      <w:pPr>
        <w:pStyle w:val="ListParagraph"/>
        <w:numPr>
          <w:ilvl w:val="0"/>
          <w:numId w:val="15"/>
        </w:numPr>
        <w:spacing w:after="20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The offset distance of the attachment from the column centre line.</w:t>
      </w:r>
    </w:p>
    <w:p w14:paraId="74406CCC" w14:textId="77777777" w:rsidR="00A90C7F" w:rsidRPr="00E13D81" w:rsidRDefault="00A90C7F" w:rsidP="00A90C7F">
      <w:pPr>
        <w:rPr>
          <w:rFonts w:ascii="Microsoft Sans Serif" w:hAnsi="Microsoft Sans Serif" w:cs="Microsoft Sans Serif"/>
          <w:sz w:val="24"/>
          <w:szCs w:val="24"/>
        </w:rPr>
      </w:pPr>
      <w:r w:rsidRPr="00E13D81">
        <w:rPr>
          <w:rFonts w:ascii="Microsoft Sans Serif" w:hAnsi="Microsoft Sans Serif" w:cs="Microsoft Sans Serif"/>
          <w:sz w:val="24"/>
          <w:szCs w:val="24"/>
        </w:rPr>
        <w:t>Raise and Lower, Hinged and Passive Safe Columns cannot be considered for any items to be added.</w:t>
      </w:r>
    </w:p>
    <w:p w14:paraId="669AB73B" w14:textId="69BBEA8E" w:rsidR="00A90C7F" w:rsidRPr="00E13D81" w:rsidRDefault="004153FA" w:rsidP="004153FA">
      <w:pPr>
        <w:pStyle w:val="Heading3"/>
        <w:rPr>
          <w:rFonts w:ascii="Microsoft Sans Serif" w:hAnsi="Microsoft Sans Serif" w:cs="Microsoft Sans Serif"/>
        </w:rPr>
      </w:pPr>
      <w:bookmarkStart w:id="26" w:name="_Toc180498867"/>
      <w:r w:rsidRPr="00E13D81">
        <w:rPr>
          <w:rFonts w:ascii="Microsoft Sans Serif" w:hAnsi="Microsoft Sans Serif" w:cs="Microsoft Sans Serif"/>
        </w:rPr>
        <w:t xml:space="preserve">Installation </w:t>
      </w:r>
      <w:r w:rsidR="00A90C7F" w:rsidRPr="00E13D81">
        <w:rPr>
          <w:rFonts w:ascii="Microsoft Sans Serif" w:hAnsi="Microsoft Sans Serif" w:cs="Microsoft Sans Serif"/>
        </w:rPr>
        <w:t>Method Statement</w:t>
      </w:r>
      <w:bookmarkEnd w:id="26"/>
    </w:p>
    <w:p w14:paraId="3455F8D8" w14:textId="3DFEC054" w:rsidR="00D451D4" w:rsidRPr="00E13D81" w:rsidRDefault="00A90C7F" w:rsidP="000A53B2">
      <w:pPr>
        <w:rPr>
          <w:rFonts w:ascii="Microsoft Sans Serif" w:hAnsi="Microsoft Sans Serif" w:cs="Microsoft Sans Serif"/>
          <w:sz w:val="24"/>
          <w:szCs w:val="24"/>
        </w:rPr>
      </w:pPr>
      <w:r w:rsidRPr="00E13D81">
        <w:rPr>
          <w:rFonts w:ascii="Microsoft Sans Serif" w:hAnsi="Microsoft Sans Serif" w:cs="Microsoft Sans Serif"/>
          <w:sz w:val="24"/>
          <w:szCs w:val="24"/>
        </w:rPr>
        <w:t>To ensure that any proposed additional items are installed in a way that is both safe and mitigates against any detrimental effects to the asset a method statement would need to be provided with comprehensive details of the equipment, materials and their installation process. Should an electrical connection also be required the details of this are to be included to ensure that the additional electrical load can be accommodated and that the corresponding installation standards are adhered to.</w:t>
      </w:r>
    </w:p>
    <w:p w14:paraId="4AB30BF2" w14:textId="77777777" w:rsidR="0078654C" w:rsidRPr="00E13D81" w:rsidRDefault="0078654C" w:rsidP="003D77C7">
      <w:pPr>
        <w:spacing w:after="0" w:line="276" w:lineRule="auto"/>
        <w:rPr>
          <w:rFonts w:ascii="Microsoft Sans Serif" w:hAnsi="Microsoft Sans Serif" w:cs="Microsoft Sans Serif"/>
          <w:b/>
          <w:bCs/>
          <w:sz w:val="28"/>
          <w:szCs w:val="28"/>
        </w:rPr>
      </w:pPr>
    </w:p>
    <w:p w14:paraId="3A106C7E" w14:textId="77777777" w:rsidR="00D451D4" w:rsidRPr="00E13D81" w:rsidRDefault="00D451D4" w:rsidP="003D77C7">
      <w:pPr>
        <w:spacing w:after="0" w:line="276" w:lineRule="auto"/>
        <w:rPr>
          <w:rFonts w:ascii="Microsoft Sans Serif" w:hAnsi="Microsoft Sans Serif" w:cs="Microsoft Sans Serif"/>
          <w:b/>
          <w:bCs/>
          <w:sz w:val="28"/>
          <w:szCs w:val="28"/>
        </w:rPr>
      </w:pPr>
    </w:p>
    <w:p w14:paraId="72D238F3" w14:textId="77777777" w:rsidR="00D451D4" w:rsidRPr="00E13D81" w:rsidRDefault="00D451D4" w:rsidP="003D77C7">
      <w:pPr>
        <w:spacing w:after="0" w:line="276" w:lineRule="auto"/>
        <w:rPr>
          <w:rFonts w:ascii="Microsoft Sans Serif" w:hAnsi="Microsoft Sans Serif" w:cs="Microsoft Sans Serif"/>
          <w:b/>
          <w:bCs/>
          <w:sz w:val="28"/>
          <w:szCs w:val="28"/>
        </w:rPr>
      </w:pPr>
    </w:p>
    <w:p w14:paraId="73C77F58" w14:textId="77777777" w:rsidR="00D451D4" w:rsidRPr="00E13D81" w:rsidRDefault="00D451D4" w:rsidP="003D77C7">
      <w:pPr>
        <w:spacing w:after="0" w:line="276" w:lineRule="auto"/>
        <w:rPr>
          <w:rFonts w:ascii="Microsoft Sans Serif" w:hAnsi="Microsoft Sans Serif" w:cs="Microsoft Sans Serif"/>
          <w:b/>
          <w:bCs/>
          <w:sz w:val="28"/>
          <w:szCs w:val="28"/>
        </w:rPr>
      </w:pPr>
    </w:p>
    <w:p w14:paraId="43CFA230" w14:textId="77777777" w:rsidR="00D451D4" w:rsidRPr="00E13D81" w:rsidRDefault="00D451D4" w:rsidP="003D77C7">
      <w:pPr>
        <w:spacing w:after="0" w:line="276" w:lineRule="auto"/>
        <w:rPr>
          <w:rFonts w:ascii="Microsoft Sans Serif" w:hAnsi="Microsoft Sans Serif" w:cs="Microsoft Sans Serif"/>
          <w:b/>
          <w:bCs/>
          <w:sz w:val="28"/>
          <w:szCs w:val="28"/>
        </w:rPr>
      </w:pPr>
    </w:p>
    <w:p w14:paraId="1C5126B6" w14:textId="3E8B837C" w:rsidR="005C399A" w:rsidRPr="00E13D81" w:rsidRDefault="005C399A" w:rsidP="002E748A">
      <w:pPr>
        <w:pStyle w:val="Heading1"/>
        <w:rPr>
          <w:rFonts w:ascii="Microsoft Sans Serif" w:hAnsi="Microsoft Sans Serif" w:cs="Microsoft Sans Serif"/>
        </w:rPr>
      </w:pPr>
      <w:bookmarkStart w:id="27" w:name="_Toc180498868"/>
      <w:r w:rsidRPr="00E13D81">
        <w:rPr>
          <w:rFonts w:ascii="Microsoft Sans Serif" w:hAnsi="Microsoft Sans Serif" w:cs="Microsoft Sans Serif"/>
        </w:rPr>
        <w:lastRenderedPageBreak/>
        <w:t>Appendix 1</w:t>
      </w:r>
      <w:bookmarkEnd w:id="27"/>
    </w:p>
    <w:p w14:paraId="4679C54F" w14:textId="55D6AB94" w:rsidR="005307FE" w:rsidRPr="00E13D81" w:rsidRDefault="007A46CA" w:rsidP="00EE558E">
      <w:pPr>
        <w:pStyle w:val="Heading2"/>
        <w:rPr>
          <w:rFonts w:ascii="Microsoft Sans Serif" w:hAnsi="Microsoft Sans Serif" w:cs="Microsoft Sans Serif"/>
        </w:rPr>
      </w:pPr>
      <w:bookmarkStart w:id="28" w:name="_Toc180498869"/>
      <w:r>
        <w:rPr>
          <w:rFonts w:ascii="Microsoft Sans Serif" w:hAnsi="Microsoft Sans Serif" w:cs="Microsoft Sans Serif"/>
        </w:rPr>
        <w:t>Primary area l</w:t>
      </w:r>
      <w:r w:rsidR="005307FE" w:rsidRPr="00E13D81">
        <w:rPr>
          <w:rFonts w:ascii="Microsoft Sans Serif" w:hAnsi="Microsoft Sans Serif" w:cs="Microsoft Sans Serif"/>
        </w:rPr>
        <w:t>ocations within current scheme 2022- 2024 see maps below</w:t>
      </w:r>
      <w:bookmarkEnd w:id="28"/>
    </w:p>
    <w:p w14:paraId="230F153B" w14:textId="65F1D84B" w:rsidR="007C72B2" w:rsidRDefault="005307FE" w:rsidP="007C72B2">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10 Trees on Market Square</w:t>
      </w:r>
    </w:p>
    <w:p w14:paraId="11AA91B9" w14:textId="52B14D38" w:rsidR="007C72B2" w:rsidRDefault="007C72B2" w:rsidP="007C72B2">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r>
      <w:r w:rsidRPr="007C72B2">
        <w:rPr>
          <w:rFonts w:ascii="Microsoft Sans Serif" w:hAnsi="Microsoft Sans Serif" w:cs="Microsoft Sans Serif"/>
          <w:sz w:val="24"/>
          <w:szCs w:val="24"/>
        </w:rPr>
        <w:t>Dressing of the Christmas tree</w:t>
      </w:r>
    </w:p>
    <w:p w14:paraId="520FD648"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3 Trees in Kingsbury</w:t>
      </w:r>
    </w:p>
    <w:p w14:paraId="449C67C4"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5 Trees on Exchange Street opposite the theatre</w:t>
      </w:r>
    </w:p>
    <w:p w14:paraId="3F459B5A"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Dress the Christmas tree approx. 25 ft</w:t>
      </w:r>
    </w:p>
    <w:p w14:paraId="6C659AAB"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 xml:space="preserve">1 fir tree next to the Theatre </w:t>
      </w:r>
    </w:p>
    <w:p w14:paraId="10EB7D32"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Lamp columns in Temple Square x 2</w:t>
      </w:r>
    </w:p>
    <w:p w14:paraId="352EB05F"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Lamp columns on the Lower High Street x 4</w:t>
      </w:r>
    </w:p>
    <w:p w14:paraId="5B30F1BE"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Lamp columns on Exchange Street x 3</w:t>
      </w:r>
    </w:p>
    <w:p w14:paraId="7FB6FFEE"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Lamp columns on Bourbon Street x 2</w:t>
      </w:r>
    </w:p>
    <w:p w14:paraId="2A853B9B"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 xml:space="preserve">A feature in the Upper High Street </w:t>
      </w:r>
    </w:p>
    <w:p w14:paraId="544C83BF"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 xml:space="preserve">Cross street banners on both Upper and Lower High Street. </w:t>
      </w:r>
    </w:p>
    <w:p w14:paraId="16671972"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Cross street banner on the entrance to Kingsbury</w:t>
      </w:r>
    </w:p>
    <w:p w14:paraId="0C47E2D7"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Lights zig zag across Temple Street</w:t>
      </w:r>
    </w:p>
    <w:p w14:paraId="3CD5FCF7" w14:textId="77777777"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Lights zig zag on Market Street</w:t>
      </w:r>
    </w:p>
    <w:p w14:paraId="4E646D62" w14:textId="41107C2E" w:rsidR="003C5212"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Lighting on Long Lional from Market Square back to the Manor Restaurant</w:t>
      </w:r>
    </w:p>
    <w:p w14:paraId="5E07573F" w14:textId="4823CA80" w:rsidR="003C5212" w:rsidRPr="00E13D81" w:rsidRDefault="003C5212" w:rsidP="00A855B3">
      <w:pPr>
        <w:ind w:left="720" w:hanging="720"/>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r>
      <w:r w:rsidR="005A5401" w:rsidRPr="00E13D81">
        <w:rPr>
          <w:rFonts w:ascii="Microsoft Sans Serif" w:hAnsi="Microsoft Sans Serif" w:cs="Microsoft Sans Serif"/>
          <w:sz w:val="24"/>
          <w:szCs w:val="24"/>
        </w:rPr>
        <w:t xml:space="preserve">We do not have permission to fix anything to the Clock tower </w:t>
      </w:r>
      <w:r w:rsidR="00E209D6" w:rsidRPr="00E13D81">
        <w:rPr>
          <w:rFonts w:ascii="Microsoft Sans Serif" w:hAnsi="Microsoft Sans Serif" w:cs="Microsoft Sans Serif"/>
          <w:sz w:val="24"/>
          <w:szCs w:val="24"/>
        </w:rPr>
        <w:t xml:space="preserve">on Market Square </w:t>
      </w:r>
      <w:r w:rsidR="000C4029" w:rsidRPr="00E13D81">
        <w:rPr>
          <w:rFonts w:ascii="Microsoft Sans Serif" w:hAnsi="Microsoft Sans Serif" w:cs="Microsoft Sans Serif"/>
          <w:sz w:val="24"/>
          <w:szCs w:val="24"/>
        </w:rPr>
        <w:t xml:space="preserve">for this contract so keen to understand how it could be </w:t>
      </w:r>
      <w:r w:rsidR="00A855B3" w:rsidRPr="00E13D81">
        <w:rPr>
          <w:rFonts w:ascii="Microsoft Sans Serif" w:hAnsi="Microsoft Sans Serif" w:cs="Microsoft Sans Serif"/>
          <w:sz w:val="24"/>
          <w:szCs w:val="24"/>
        </w:rPr>
        <w:t>utilised</w:t>
      </w:r>
      <w:r w:rsidR="000C4029" w:rsidRPr="00E13D81">
        <w:rPr>
          <w:rFonts w:ascii="Microsoft Sans Serif" w:hAnsi="Microsoft Sans Serif" w:cs="Microsoft Sans Serif"/>
          <w:sz w:val="24"/>
          <w:szCs w:val="24"/>
        </w:rPr>
        <w:t>.</w:t>
      </w:r>
    </w:p>
    <w:p w14:paraId="553EB857" w14:textId="77777777" w:rsidR="005307FE" w:rsidRPr="00E13D81" w:rsidRDefault="005307FE" w:rsidP="005307FE">
      <w:pPr>
        <w:rPr>
          <w:rFonts w:ascii="Microsoft Sans Serif" w:hAnsi="Microsoft Sans Serif" w:cs="Microsoft Sans Serif"/>
          <w:sz w:val="24"/>
          <w:szCs w:val="24"/>
        </w:rPr>
      </w:pPr>
    </w:p>
    <w:p w14:paraId="6232D0A6" w14:textId="71F2061A" w:rsidR="005307FE" w:rsidRPr="00E13D81" w:rsidRDefault="007A46CA" w:rsidP="005307FE">
      <w:pPr>
        <w:rPr>
          <w:rFonts w:ascii="Microsoft Sans Serif" w:hAnsi="Microsoft Sans Serif" w:cs="Microsoft Sans Serif"/>
          <w:b/>
          <w:bCs/>
          <w:sz w:val="24"/>
          <w:szCs w:val="24"/>
        </w:rPr>
      </w:pPr>
      <w:r>
        <w:rPr>
          <w:rFonts w:ascii="Microsoft Sans Serif" w:hAnsi="Microsoft Sans Serif" w:cs="Microsoft Sans Serif"/>
          <w:b/>
          <w:bCs/>
          <w:sz w:val="24"/>
          <w:szCs w:val="24"/>
        </w:rPr>
        <w:t>Secondary areas as</w:t>
      </w:r>
      <w:r w:rsidR="005307FE" w:rsidRPr="00E13D81">
        <w:rPr>
          <w:rFonts w:ascii="Microsoft Sans Serif" w:hAnsi="Microsoft Sans Serif" w:cs="Microsoft Sans Serif"/>
          <w:b/>
          <w:bCs/>
          <w:sz w:val="24"/>
          <w:szCs w:val="24"/>
        </w:rPr>
        <w:t xml:space="preserve"> new areas to be considered </w:t>
      </w:r>
      <w:r>
        <w:rPr>
          <w:rFonts w:ascii="Microsoft Sans Serif" w:hAnsi="Microsoft Sans Serif" w:cs="Microsoft Sans Serif"/>
          <w:b/>
          <w:bCs/>
          <w:sz w:val="24"/>
          <w:szCs w:val="24"/>
        </w:rPr>
        <w:t>if budget allows</w:t>
      </w:r>
      <w:r w:rsidRPr="00E13D81">
        <w:rPr>
          <w:rFonts w:ascii="Microsoft Sans Serif" w:hAnsi="Microsoft Sans Serif" w:cs="Microsoft Sans Serif"/>
          <w:b/>
          <w:bCs/>
          <w:sz w:val="24"/>
          <w:szCs w:val="24"/>
        </w:rPr>
        <w:t xml:space="preserve"> see</w:t>
      </w:r>
      <w:r w:rsidR="005307FE" w:rsidRPr="00E13D81">
        <w:rPr>
          <w:rFonts w:ascii="Microsoft Sans Serif" w:hAnsi="Microsoft Sans Serif" w:cs="Microsoft Sans Serif"/>
          <w:b/>
          <w:bCs/>
          <w:sz w:val="24"/>
          <w:szCs w:val="24"/>
        </w:rPr>
        <w:t xml:space="preserve"> page </w:t>
      </w:r>
      <w:r>
        <w:rPr>
          <w:rFonts w:ascii="Microsoft Sans Serif" w:hAnsi="Microsoft Sans Serif" w:cs="Microsoft Sans Serif"/>
          <w:b/>
          <w:bCs/>
          <w:sz w:val="24"/>
          <w:szCs w:val="24"/>
        </w:rPr>
        <w:t>26-27</w:t>
      </w:r>
    </w:p>
    <w:p w14:paraId="527B517C" w14:textId="0FA34F7E"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Buckingham Street</w:t>
      </w:r>
      <w:r w:rsidR="007A46CA">
        <w:rPr>
          <w:rFonts w:ascii="Microsoft Sans Serif" w:hAnsi="Microsoft Sans Serif" w:cs="Microsoft Sans Serif"/>
          <w:sz w:val="24"/>
          <w:szCs w:val="24"/>
        </w:rPr>
        <w:t xml:space="preserve"> potential lamp columns and or cross street banners</w:t>
      </w:r>
    </w:p>
    <w:p w14:paraId="5FF1F270" w14:textId="1065885F" w:rsidR="005307FE" w:rsidRPr="00E13D81" w:rsidRDefault="005307FE" w:rsidP="005307FE">
      <w:pPr>
        <w:rPr>
          <w:rFonts w:ascii="Microsoft Sans Serif" w:hAnsi="Microsoft Sans Serif" w:cs="Microsoft Sans Serif"/>
          <w:sz w:val="24"/>
          <w:szCs w:val="24"/>
        </w:rPr>
      </w:pPr>
      <w:r w:rsidRPr="00E13D81">
        <w:rPr>
          <w:rFonts w:ascii="Microsoft Sans Serif" w:hAnsi="Microsoft Sans Serif" w:cs="Microsoft Sans Serif"/>
          <w:sz w:val="24"/>
          <w:szCs w:val="24"/>
        </w:rPr>
        <w:t>•</w:t>
      </w:r>
      <w:r w:rsidRPr="00E13D81">
        <w:rPr>
          <w:rFonts w:ascii="Microsoft Sans Serif" w:hAnsi="Microsoft Sans Serif" w:cs="Microsoft Sans Serif"/>
          <w:sz w:val="24"/>
          <w:szCs w:val="24"/>
        </w:rPr>
        <w:tab/>
        <w:t>Rin</w:t>
      </w:r>
      <w:r w:rsidR="007A46CA">
        <w:rPr>
          <w:rFonts w:ascii="Microsoft Sans Serif" w:hAnsi="Microsoft Sans Serif" w:cs="Microsoft Sans Serif"/>
          <w:sz w:val="24"/>
          <w:szCs w:val="24"/>
        </w:rPr>
        <w:t>g</w:t>
      </w:r>
      <w:r w:rsidRPr="00E13D81">
        <w:rPr>
          <w:rFonts w:ascii="Microsoft Sans Serif" w:hAnsi="Microsoft Sans Serif" w:cs="Microsoft Sans Serif"/>
          <w:sz w:val="24"/>
          <w:szCs w:val="24"/>
        </w:rPr>
        <w:t xml:space="preserve"> road around the town centre with possible lamp columns</w:t>
      </w:r>
    </w:p>
    <w:p w14:paraId="5FEE9E35" w14:textId="77777777" w:rsidR="005307FE" w:rsidRPr="00E13D81" w:rsidRDefault="005307FE" w:rsidP="005307FE">
      <w:pPr>
        <w:rPr>
          <w:rFonts w:ascii="Microsoft Sans Serif" w:hAnsi="Microsoft Sans Serif" w:cs="Microsoft Sans Serif"/>
          <w:b/>
          <w:bCs/>
          <w:sz w:val="28"/>
          <w:szCs w:val="28"/>
        </w:rPr>
      </w:pPr>
    </w:p>
    <w:p w14:paraId="042BDE9C" w14:textId="77777777" w:rsidR="008C5CE9" w:rsidRPr="00E13D81" w:rsidRDefault="008C5CE9">
      <w:pPr>
        <w:rPr>
          <w:rFonts w:ascii="Microsoft Sans Serif" w:eastAsiaTheme="majorEastAsia" w:hAnsi="Microsoft Sans Serif" w:cs="Microsoft Sans Serif"/>
          <w:color w:val="0F4761" w:themeColor="accent1" w:themeShade="BF"/>
          <w:sz w:val="40"/>
          <w:szCs w:val="40"/>
        </w:rPr>
      </w:pPr>
      <w:r w:rsidRPr="00E13D81">
        <w:rPr>
          <w:rFonts w:ascii="Microsoft Sans Serif" w:hAnsi="Microsoft Sans Serif" w:cs="Microsoft Sans Serif"/>
          <w:sz w:val="40"/>
          <w:szCs w:val="40"/>
        </w:rPr>
        <w:br w:type="page"/>
      </w:r>
    </w:p>
    <w:p w14:paraId="2593B2F8" w14:textId="47FBF92B" w:rsidR="005307FE" w:rsidRPr="00E13D81" w:rsidRDefault="00E95B52" w:rsidP="003457FD">
      <w:pPr>
        <w:pStyle w:val="Heading1"/>
        <w:rPr>
          <w:rFonts w:ascii="Microsoft Sans Serif" w:hAnsi="Microsoft Sans Serif" w:cs="Microsoft Sans Serif"/>
        </w:rPr>
      </w:pPr>
      <w:bookmarkStart w:id="29" w:name="_Toc180498870"/>
      <w:r w:rsidRPr="00E13D81">
        <w:rPr>
          <w:rFonts w:ascii="Microsoft Sans Serif" w:hAnsi="Microsoft Sans Serif" w:cs="Microsoft Sans Serif"/>
        </w:rPr>
        <w:lastRenderedPageBreak/>
        <w:t xml:space="preserve">Appendix </w:t>
      </w:r>
      <w:r w:rsidR="00EE1C79" w:rsidRPr="00E13D81">
        <w:rPr>
          <w:rFonts w:ascii="Microsoft Sans Serif" w:hAnsi="Microsoft Sans Serif" w:cs="Microsoft Sans Serif"/>
        </w:rPr>
        <w:t>2</w:t>
      </w:r>
      <w:bookmarkEnd w:id="29"/>
    </w:p>
    <w:p w14:paraId="5C7B2BA7" w14:textId="78C6B700" w:rsidR="001F4408" w:rsidRPr="00E13D81" w:rsidRDefault="005F5205" w:rsidP="00EE558E">
      <w:pPr>
        <w:pStyle w:val="Heading2"/>
        <w:rPr>
          <w:rFonts w:ascii="Microsoft Sans Serif" w:hAnsi="Microsoft Sans Serif" w:cs="Microsoft Sans Serif"/>
        </w:rPr>
      </w:pPr>
      <w:bookmarkStart w:id="30" w:name="_Toc180498871"/>
      <w:r w:rsidRPr="00E13D81">
        <w:rPr>
          <w:rFonts w:ascii="Microsoft Sans Serif" w:hAnsi="Microsoft Sans Serif" w:cs="Microsoft Sans Serif"/>
        </w:rPr>
        <w:t>Locations of lights in the town centre</w:t>
      </w:r>
      <w:bookmarkEnd w:id="30"/>
    </w:p>
    <w:p w14:paraId="70F71A16" w14:textId="3FD22F58" w:rsidR="000738E6" w:rsidRPr="00E13D81" w:rsidRDefault="000738E6" w:rsidP="001F4408">
      <w:pPr>
        <w:spacing w:after="0" w:line="276" w:lineRule="auto"/>
        <w:rPr>
          <w:rFonts w:ascii="Microsoft Sans Serif" w:hAnsi="Microsoft Sans Serif" w:cs="Microsoft Sans Serif"/>
          <w:b/>
          <w:bCs/>
          <w:sz w:val="24"/>
          <w:szCs w:val="24"/>
        </w:rPr>
      </w:pPr>
      <w:r w:rsidRPr="00E13D81">
        <w:rPr>
          <w:rFonts w:ascii="Microsoft Sans Serif" w:hAnsi="Microsoft Sans Serif" w:cs="Microsoft Sans Serif"/>
          <w:b/>
          <w:bCs/>
          <w:sz w:val="24"/>
          <w:szCs w:val="24"/>
        </w:rPr>
        <w:t>Upper &amp; lower High Street</w:t>
      </w:r>
    </w:p>
    <w:p w14:paraId="436F920A" w14:textId="194305C4" w:rsidR="008C1106" w:rsidRPr="00E13D81" w:rsidRDefault="008C1106" w:rsidP="001F4408">
      <w:pPr>
        <w:spacing w:after="0" w:line="276" w:lineRule="auto"/>
        <w:rPr>
          <w:rFonts w:ascii="Microsoft Sans Serif" w:hAnsi="Microsoft Sans Serif" w:cs="Microsoft Sans Serif"/>
          <w:sz w:val="24"/>
          <w:szCs w:val="24"/>
        </w:rPr>
      </w:pPr>
      <w:r w:rsidRPr="00E13D81">
        <w:rPr>
          <w:rFonts w:ascii="Microsoft Sans Serif" w:hAnsi="Microsoft Sans Serif" w:cs="Microsoft Sans Serif"/>
          <w:sz w:val="24"/>
          <w:szCs w:val="24"/>
        </w:rPr>
        <w:t>Power taken from sundry points along the</w:t>
      </w:r>
      <w:r w:rsidR="00E81AEE" w:rsidRPr="00E13D81">
        <w:rPr>
          <w:rFonts w:ascii="Microsoft Sans Serif" w:hAnsi="Microsoft Sans Serif" w:cs="Microsoft Sans Serif"/>
          <w:sz w:val="24"/>
          <w:szCs w:val="24"/>
        </w:rPr>
        <w:t xml:space="preserve"> route</w:t>
      </w:r>
    </w:p>
    <w:p w14:paraId="63496E5D" w14:textId="64F0E31D" w:rsidR="00804335" w:rsidRPr="00E13D81" w:rsidRDefault="002B042C" w:rsidP="00804335">
      <w:pPr>
        <w:pStyle w:val="ListParagraph"/>
        <w:spacing w:after="0" w:line="276" w:lineRule="auto"/>
        <w:ind w:left="1080"/>
        <w:rPr>
          <w:rFonts w:ascii="Microsoft Sans Serif" w:hAnsi="Microsoft Sans Serif" w:cs="Microsoft Sans Serif"/>
          <w:sz w:val="24"/>
          <w:szCs w:val="24"/>
        </w:rPr>
      </w:pPr>
      <w:r w:rsidRPr="00E13D81">
        <w:rPr>
          <w:rFonts w:ascii="Microsoft Sans Serif" w:hAnsi="Microsoft Sans Serif" w:cs="Microsoft Sans Serif"/>
          <w:b/>
          <w:bCs/>
          <w:noProof/>
          <w:sz w:val="24"/>
          <w:szCs w:val="24"/>
        </w:rPr>
        <mc:AlternateContent>
          <mc:Choice Requires="wps">
            <w:drawing>
              <wp:anchor distT="0" distB="0" distL="114300" distR="114300" simplePos="0" relativeHeight="251663360" behindDoc="0" locked="0" layoutInCell="1" allowOverlap="1" wp14:anchorId="3AEFA52E" wp14:editId="0845BC2F">
                <wp:simplePos x="0" y="0"/>
                <wp:positionH relativeFrom="margin">
                  <wp:align>right</wp:align>
                </wp:positionH>
                <wp:positionV relativeFrom="paragraph">
                  <wp:posOffset>1326515</wp:posOffset>
                </wp:positionV>
                <wp:extent cx="1552575" cy="514350"/>
                <wp:effectExtent l="0" t="0" r="66675" b="76200"/>
                <wp:wrapNone/>
                <wp:docPr id="5" name="Straight Arrow Connector 5"/>
                <wp:cNvGraphicFramePr/>
                <a:graphic xmlns:a="http://schemas.openxmlformats.org/drawingml/2006/main">
                  <a:graphicData uri="http://schemas.microsoft.com/office/word/2010/wordprocessingShape">
                    <wps:wsp>
                      <wps:cNvCnPr/>
                      <wps:spPr>
                        <a:xfrm>
                          <a:off x="0" y="0"/>
                          <a:ext cx="1552575" cy="5143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34FDD6" id="_x0000_t32" coordsize="21600,21600" o:spt="32" o:oned="t" path="m,l21600,21600e" filled="f">
                <v:path arrowok="t" fillok="f" o:connecttype="none"/>
                <o:lock v:ext="edit" shapetype="t"/>
              </v:shapetype>
              <v:shape id="Straight Arrow Connector 5" o:spid="_x0000_s1026" type="#_x0000_t32" style="position:absolute;margin-left:71.05pt;margin-top:104.45pt;width:122.25pt;height:40.5pt;z-index:25166336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" strokecolor="#156082 [3204]" strokeweight="1.25pt">
                <v:stroke endarrow="block" joinstyle="miter"/>
                <w10:wrap anchorx="margin"/>
              </v:shape>
            </w:pict>
          </mc:Fallback>
        </mc:AlternateContent>
      </w:r>
      <w:r w:rsidRPr="00E13D81">
        <w:rPr>
          <w:rFonts w:ascii="Microsoft Sans Serif" w:hAnsi="Microsoft Sans Serif" w:cs="Microsoft Sans Serif"/>
          <w:b/>
          <w:bCs/>
          <w:noProof/>
          <w:sz w:val="24"/>
          <w:szCs w:val="24"/>
        </w:rPr>
        <mc:AlternateContent>
          <mc:Choice Requires="wps">
            <w:drawing>
              <wp:anchor distT="0" distB="0" distL="114300" distR="114300" simplePos="0" relativeHeight="251664384" behindDoc="0" locked="0" layoutInCell="1" allowOverlap="1" wp14:anchorId="3AA6199F" wp14:editId="48D145A6">
                <wp:simplePos x="0" y="0"/>
                <wp:positionH relativeFrom="column">
                  <wp:posOffset>3566160</wp:posOffset>
                </wp:positionH>
                <wp:positionV relativeFrom="paragraph">
                  <wp:posOffset>1219835</wp:posOffset>
                </wp:positionV>
                <wp:extent cx="447675" cy="123825"/>
                <wp:effectExtent l="0" t="0" r="66675" b="66675"/>
                <wp:wrapNone/>
                <wp:docPr id="6" name="Straight Arrow Connector 6"/>
                <wp:cNvGraphicFramePr/>
                <a:graphic xmlns:a="http://schemas.openxmlformats.org/drawingml/2006/main">
                  <a:graphicData uri="http://schemas.microsoft.com/office/word/2010/wordprocessingShape">
                    <wps:wsp>
                      <wps:cNvCnPr/>
                      <wps:spPr>
                        <a:xfrm>
                          <a:off x="0" y="0"/>
                          <a:ext cx="44767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3B4D5" id="Straight Arrow Connector 6" o:spid="_x0000_s1026" type="#_x0000_t32" style="position:absolute;margin-left:280.8pt;margin-top:96.05pt;width:35.25pt;height:9.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" strokecolor="#156082 [3204]" strokeweight=".5pt">
                <v:stroke endarrow="block" joinstyle="miter"/>
              </v:shape>
            </w:pict>
          </mc:Fallback>
        </mc:AlternateContent>
      </w:r>
      <w:r w:rsidRPr="00E13D81">
        <w:rPr>
          <w:rFonts w:ascii="Microsoft Sans Serif" w:hAnsi="Microsoft Sans Serif" w:cs="Microsoft Sans Serif"/>
          <w:b/>
          <w:bCs/>
          <w:noProof/>
        </w:rPr>
        <w:drawing>
          <wp:anchor distT="0" distB="0" distL="114300" distR="114300" simplePos="0" relativeHeight="251662336" behindDoc="1" locked="0" layoutInCell="1" allowOverlap="1" wp14:anchorId="37A0832C" wp14:editId="0C2C3304">
            <wp:simplePos x="0" y="0"/>
            <wp:positionH relativeFrom="margin">
              <wp:posOffset>-167640</wp:posOffset>
            </wp:positionH>
            <wp:positionV relativeFrom="paragraph">
              <wp:posOffset>247015</wp:posOffset>
            </wp:positionV>
            <wp:extent cx="6057900" cy="3052445"/>
            <wp:effectExtent l="0" t="0" r="0" b="0"/>
            <wp:wrapTight wrapText="bothSides">
              <wp:wrapPolygon edited="0">
                <wp:start x="0" y="0"/>
                <wp:lineTo x="0" y="21434"/>
                <wp:lineTo x="21532" y="21434"/>
                <wp:lineTo x="21532" y="0"/>
                <wp:lineTo x="0" y="0"/>
              </wp:wrapPolygon>
            </wp:wrapTight>
            <wp:docPr id="843039568" name="Picture 843039568"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25" cstate="print">
                      <a:extLst>
                        <a:ext uri="{28A0092B-C50C-407E-A947-70E740481C1C}">
                          <a14:useLocalDpi xmlns:a14="http://schemas.microsoft.com/office/drawing/2010/main" val="0"/>
                        </a:ext>
                      </a:extLst>
                    </a:blip>
                    <a:srcRect l="8945" t="20946" r="49475" b="6824"/>
                    <a:stretch/>
                  </pic:blipFill>
                  <pic:spPr bwMode="auto">
                    <a:xfrm>
                      <a:off x="0" y="0"/>
                      <a:ext cx="6057900" cy="305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2EDEE" w14:textId="77777777" w:rsidR="00EE558E" w:rsidRPr="00E13D81" w:rsidRDefault="002B042C" w:rsidP="00EE558E">
      <w:pPr>
        <w:rPr>
          <w:rFonts w:ascii="Microsoft Sans Serif" w:hAnsi="Microsoft Sans Serif" w:cs="Microsoft Sans Serif"/>
          <w:b/>
          <w:bCs/>
          <w:noProof/>
          <w:sz w:val="24"/>
          <w:szCs w:val="24"/>
        </w:rPr>
      </w:pPr>
      <w:r w:rsidRPr="00E13D81">
        <w:rPr>
          <w:rFonts w:ascii="Microsoft Sans Serif" w:hAnsi="Microsoft Sans Serif" w:cs="Microsoft Sans Serif"/>
          <w:b/>
          <w:bCs/>
          <w:noProof/>
          <w:sz w:val="24"/>
          <w:szCs w:val="24"/>
        </w:rPr>
        <mc:AlternateContent>
          <mc:Choice Requires="wps">
            <w:drawing>
              <wp:anchor distT="0" distB="0" distL="114300" distR="114300" simplePos="0" relativeHeight="251665408" behindDoc="0" locked="0" layoutInCell="1" allowOverlap="1" wp14:anchorId="3D87066C" wp14:editId="103EFB6E">
                <wp:simplePos x="0" y="0"/>
                <wp:positionH relativeFrom="column">
                  <wp:posOffset>2680335</wp:posOffset>
                </wp:positionH>
                <wp:positionV relativeFrom="paragraph">
                  <wp:posOffset>1097915</wp:posOffset>
                </wp:positionV>
                <wp:extent cx="885825" cy="628650"/>
                <wp:effectExtent l="0" t="38100" r="47625" b="19050"/>
                <wp:wrapNone/>
                <wp:docPr id="7" name="Straight Arrow Connector 7"/>
                <wp:cNvGraphicFramePr/>
                <a:graphic xmlns:a="http://schemas.openxmlformats.org/drawingml/2006/main">
                  <a:graphicData uri="http://schemas.microsoft.com/office/word/2010/wordprocessingShape">
                    <wps:wsp>
                      <wps:cNvCnPr/>
                      <wps:spPr>
                        <a:xfrm flipV="1">
                          <a:off x="0" y="0"/>
                          <a:ext cx="885825" cy="6286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DBD83" id="Straight Arrow Connector 7" o:spid="_x0000_s1026" type="#_x0000_t32" style="position:absolute;margin-left:211.05pt;margin-top:86.45pt;width:69.75pt;height:49.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" strokecolor="#156082 [3204]" strokeweight="1.25pt">
                <v:stroke endarrow="block" joinstyle="miter"/>
              </v:shape>
            </w:pict>
          </mc:Fallback>
        </mc:AlternateContent>
      </w:r>
    </w:p>
    <w:p w14:paraId="6290D378" w14:textId="63D08B75" w:rsidR="00497F18" w:rsidRPr="00E13D81" w:rsidRDefault="006A39E4" w:rsidP="00EE558E">
      <w:pPr>
        <w:spacing w:after="0"/>
        <w:rPr>
          <w:rFonts w:ascii="Microsoft Sans Serif" w:hAnsi="Microsoft Sans Serif" w:cs="Microsoft Sans Serif"/>
          <w:b/>
          <w:bCs/>
          <w:sz w:val="24"/>
          <w:szCs w:val="24"/>
        </w:rPr>
      </w:pPr>
      <w:r w:rsidRPr="00E13D81">
        <w:rPr>
          <w:rFonts w:ascii="Microsoft Sans Serif" w:hAnsi="Microsoft Sans Serif" w:cs="Microsoft Sans Serif"/>
          <w:b/>
          <w:bCs/>
          <w:noProof/>
          <w:sz w:val="24"/>
          <w:szCs w:val="24"/>
        </w:rPr>
        <w:t>Market Square</w:t>
      </w:r>
    </w:p>
    <w:p w14:paraId="79451260" w14:textId="74D07009" w:rsidR="00A65B41" w:rsidRPr="00E13D81" w:rsidRDefault="00A65B41"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6 trees upper Market Square</w:t>
      </w:r>
    </w:p>
    <w:p w14:paraId="1351C535" w14:textId="23AAB7BB" w:rsidR="00A65B41" w:rsidRPr="00E13D81" w:rsidRDefault="00A65B41"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4 trees Lower market Square</w:t>
      </w:r>
    </w:p>
    <w:p w14:paraId="204A1063" w14:textId="010D28E8" w:rsidR="0064735C" w:rsidRPr="00E13D81" w:rsidRDefault="0064735C"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Power taken form the clocktower</w:t>
      </w:r>
      <w:r w:rsidR="00C904E1" w:rsidRPr="00E13D81">
        <w:rPr>
          <w:rFonts w:ascii="Microsoft Sans Serif" w:hAnsi="Microsoft Sans Serif" w:cs="Microsoft Sans Serif"/>
          <w:bCs/>
          <w:noProof/>
          <w:sz w:val="24"/>
          <w:szCs w:val="24"/>
        </w:rPr>
        <w:t xml:space="preserve"> </w:t>
      </w:r>
    </w:p>
    <w:p w14:paraId="227F4550" w14:textId="25BCFD90" w:rsidR="00C904E1" w:rsidRPr="00E13D81" w:rsidRDefault="00CA5EB3"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 xml:space="preserve">Clock tower however we cannot fix </w:t>
      </w:r>
      <w:r w:rsidR="00C904E1" w:rsidRPr="00E13D81">
        <w:rPr>
          <w:rFonts w:ascii="Microsoft Sans Serif" w:hAnsi="Microsoft Sans Serif" w:cs="Microsoft Sans Serif"/>
          <w:bCs/>
          <w:noProof/>
          <w:sz w:val="24"/>
          <w:szCs w:val="24"/>
        </w:rPr>
        <w:t>light</w:t>
      </w:r>
      <w:r w:rsidRPr="00E13D81">
        <w:rPr>
          <w:rFonts w:ascii="Microsoft Sans Serif" w:hAnsi="Microsoft Sans Serif" w:cs="Microsoft Sans Serif"/>
          <w:bCs/>
          <w:noProof/>
          <w:sz w:val="24"/>
          <w:szCs w:val="24"/>
        </w:rPr>
        <w:t xml:space="preserve">s to </w:t>
      </w:r>
      <w:r w:rsidR="00C904E1" w:rsidRPr="00E13D81">
        <w:rPr>
          <w:rFonts w:ascii="Microsoft Sans Serif" w:hAnsi="Microsoft Sans Serif" w:cs="Microsoft Sans Serif"/>
          <w:bCs/>
          <w:noProof/>
          <w:sz w:val="24"/>
          <w:szCs w:val="24"/>
        </w:rPr>
        <w:t xml:space="preserve"> the clock tower</w:t>
      </w:r>
    </w:p>
    <w:p w14:paraId="58D7B360" w14:textId="13034331" w:rsidR="00497F18" w:rsidRPr="00E13D81" w:rsidRDefault="00CA5EB3" w:rsidP="003D77C7">
      <w:pPr>
        <w:spacing w:after="0" w:line="276" w:lineRule="auto"/>
        <w:rPr>
          <w:rFonts w:ascii="Microsoft Sans Serif" w:hAnsi="Microsoft Sans Serif" w:cs="Microsoft Sans Serif"/>
          <w:bCs/>
          <w:noProof/>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46304" behindDoc="0" locked="0" layoutInCell="1" allowOverlap="1" wp14:anchorId="7F3567E5" wp14:editId="195F88BB">
                <wp:simplePos x="0" y="0"/>
                <wp:positionH relativeFrom="margin">
                  <wp:align>center</wp:align>
                </wp:positionH>
                <wp:positionV relativeFrom="paragraph">
                  <wp:posOffset>1982470</wp:posOffset>
                </wp:positionV>
                <wp:extent cx="228600" cy="200025"/>
                <wp:effectExtent l="38100" t="38100" r="38100" b="47625"/>
                <wp:wrapNone/>
                <wp:docPr id="59551681"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5F9D" id="Star: 5 Points 20" o:spid="_x0000_s1026" style="position:absolute;margin-left:0;margin-top:156.1pt;width:18pt;height:15.7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" path="m,76403r87318,l114300,r26982,76403l228600,76403r-70642,47219l184941,200024,114300,152804,43659,200024,70642,123622,,76403xe" fillcolor="red" strokecolor="#042433" strokeweight="1pt">
                <v:stroke joinstyle="miter"/>
                <v:path arrowok="t" o:connecttype="custom" o:connectlocs="0,76403;87318,76403;114300,0;141282,76403;228600,76403;157958,123622;184941,200024;114300,152804;43659,200024;70642,123622;0,76403" o:connectangles="0,0,0,0,0,0,0,0,0,0,0"/>
                <w10:wrap anchorx="margin"/>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17632" behindDoc="0" locked="0" layoutInCell="1" allowOverlap="1" wp14:anchorId="3944F7C0" wp14:editId="736E44F1">
                <wp:simplePos x="0" y="0"/>
                <wp:positionH relativeFrom="column">
                  <wp:posOffset>3000375</wp:posOffset>
                </wp:positionH>
                <wp:positionV relativeFrom="paragraph">
                  <wp:posOffset>2344420</wp:posOffset>
                </wp:positionV>
                <wp:extent cx="228600" cy="200025"/>
                <wp:effectExtent l="38100" t="38100" r="38100" b="47625"/>
                <wp:wrapNone/>
                <wp:docPr id="2097408115"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C750" id="Star: 5 Points 20" o:spid="_x0000_s1026" style="position:absolute;margin-left:236.25pt;margin-top:184.6pt;width:18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21728" behindDoc="0" locked="0" layoutInCell="1" allowOverlap="1" wp14:anchorId="29E4E2B5" wp14:editId="7B46FF52">
                <wp:simplePos x="0" y="0"/>
                <wp:positionH relativeFrom="margin">
                  <wp:align>center</wp:align>
                </wp:positionH>
                <wp:positionV relativeFrom="paragraph">
                  <wp:posOffset>2205355</wp:posOffset>
                </wp:positionV>
                <wp:extent cx="228600" cy="200025"/>
                <wp:effectExtent l="38100" t="38100" r="38100" b="47625"/>
                <wp:wrapNone/>
                <wp:docPr id="468104535"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4846" id="Star: 5 Points 20" o:spid="_x0000_s1026" style="position:absolute;margin-left:0;margin-top:173.65pt;width:18pt;height:15.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w10:wrap anchorx="margin"/>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19680" behindDoc="0" locked="0" layoutInCell="1" allowOverlap="1" wp14:anchorId="4B995E1B" wp14:editId="32EB94EB">
                <wp:simplePos x="0" y="0"/>
                <wp:positionH relativeFrom="column">
                  <wp:posOffset>3124200</wp:posOffset>
                </wp:positionH>
                <wp:positionV relativeFrom="paragraph">
                  <wp:posOffset>2289175</wp:posOffset>
                </wp:positionV>
                <wp:extent cx="228600" cy="200025"/>
                <wp:effectExtent l="38100" t="38100" r="38100" b="47625"/>
                <wp:wrapNone/>
                <wp:docPr id="1168890592"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1171" id="Star: 5 Points 20" o:spid="_x0000_s1026" style="position:absolute;margin-left:246pt;margin-top:180.25pt;width:18pt;height:1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23776" behindDoc="0" locked="0" layoutInCell="1" allowOverlap="1" wp14:anchorId="188333BE" wp14:editId="727DAB2F">
                <wp:simplePos x="0" y="0"/>
                <wp:positionH relativeFrom="column">
                  <wp:posOffset>2914650</wp:posOffset>
                </wp:positionH>
                <wp:positionV relativeFrom="paragraph">
                  <wp:posOffset>2051050</wp:posOffset>
                </wp:positionV>
                <wp:extent cx="228600" cy="200025"/>
                <wp:effectExtent l="38100" t="38100" r="38100" b="47625"/>
                <wp:wrapNone/>
                <wp:docPr id="1187025349"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6A66" id="Star: 5 Points 20" o:spid="_x0000_s1026" style="position:absolute;margin-left:229.5pt;margin-top:161.5pt;width:18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15584" behindDoc="0" locked="0" layoutInCell="1" allowOverlap="1" wp14:anchorId="61EA951F" wp14:editId="01B1606F">
                <wp:simplePos x="0" y="0"/>
                <wp:positionH relativeFrom="margin">
                  <wp:align>center</wp:align>
                </wp:positionH>
                <wp:positionV relativeFrom="paragraph">
                  <wp:posOffset>1825625</wp:posOffset>
                </wp:positionV>
                <wp:extent cx="228600" cy="200025"/>
                <wp:effectExtent l="38100" t="38100" r="38100" b="47625"/>
                <wp:wrapNone/>
                <wp:docPr id="575867925"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3E82F" id="Star: 5 Points 20" o:spid="_x0000_s1026" style="position:absolute;margin-left:0;margin-top:143.75pt;width:18pt;height:15.7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w10:wrap anchorx="margin"/>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13536" behindDoc="0" locked="0" layoutInCell="1" allowOverlap="1" wp14:anchorId="7F31A205" wp14:editId="29689521">
                <wp:simplePos x="0" y="0"/>
                <wp:positionH relativeFrom="column">
                  <wp:posOffset>2600325</wp:posOffset>
                </wp:positionH>
                <wp:positionV relativeFrom="paragraph">
                  <wp:posOffset>1892300</wp:posOffset>
                </wp:positionV>
                <wp:extent cx="228600" cy="200025"/>
                <wp:effectExtent l="38100" t="38100" r="38100" b="47625"/>
                <wp:wrapNone/>
                <wp:docPr id="692982902"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AAEB" id="Star: 5 Points 20" o:spid="_x0000_s1026" style="position:absolute;margin-left:204.75pt;margin-top:149pt;width:18pt;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11488" behindDoc="0" locked="0" layoutInCell="1" allowOverlap="1" wp14:anchorId="673A8C3B" wp14:editId="34B421A5">
                <wp:simplePos x="0" y="0"/>
                <wp:positionH relativeFrom="column">
                  <wp:posOffset>2676525</wp:posOffset>
                </wp:positionH>
                <wp:positionV relativeFrom="paragraph">
                  <wp:posOffset>1677670</wp:posOffset>
                </wp:positionV>
                <wp:extent cx="228600" cy="200025"/>
                <wp:effectExtent l="38100" t="38100" r="38100" b="47625"/>
                <wp:wrapNone/>
                <wp:docPr id="1988393814"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D5D4" id="Star: 5 Points 20" o:spid="_x0000_s1026" style="position:absolute;margin-left:210.75pt;margin-top:132.1pt;width:18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09440" behindDoc="0" locked="0" layoutInCell="1" allowOverlap="1" wp14:anchorId="7AAA3C5F" wp14:editId="7F20F748">
                <wp:simplePos x="0" y="0"/>
                <wp:positionH relativeFrom="column">
                  <wp:posOffset>2552700</wp:posOffset>
                </wp:positionH>
                <wp:positionV relativeFrom="paragraph">
                  <wp:posOffset>1795780</wp:posOffset>
                </wp:positionV>
                <wp:extent cx="228600" cy="200025"/>
                <wp:effectExtent l="38100" t="38100" r="38100" b="47625"/>
                <wp:wrapNone/>
                <wp:docPr id="919437629"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EE2CA" id="Star: 5 Points 20" o:spid="_x0000_s1026" style="position:absolute;margin-left:201pt;margin-top:141.4pt;width:18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07392" behindDoc="0" locked="0" layoutInCell="1" allowOverlap="1" wp14:anchorId="3AC662B8" wp14:editId="61F489FD">
                <wp:simplePos x="0" y="0"/>
                <wp:positionH relativeFrom="column">
                  <wp:posOffset>2619375</wp:posOffset>
                </wp:positionH>
                <wp:positionV relativeFrom="paragraph">
                  <wp:posOffset>1595755</wp:posOffset>
                </wp:positionV>
                <wp:extent cx="228600" cy="200025"/>
                <wp:effectExtent l="38100" t="38100" r="38100" b="47625"/>
                <wp:wrapNone/>
                <wp:docPr id="754967988"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D863" id="Star: 5 Points 20" o:spid="_x0000_s1026" style="position:absolute;margin-left:206.25pt;margin-top:125.65pt;width:18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B40FAF" w:rsidRPr="00E13D81">
        <w:rPr>
          <w:rFonts w:ascii="Microsoft Sans Serif" w:hAnsi="Microsoft Sans Serif" w:cs="Microsoft Sans Serif"/>
          <w:b/>
          <w:noProof/>
          <w:sz w:val="24"/>
          <w:szCs w:val="24"/>
        </w:rPr>
        <mc:AlternateContent>
          <mc:Choice Requires="wps">
            <w:drawing>
              <wp:anchor distT="0" distB="0" distL="114300" distR="114300" simplePos="0" relativeHeight="251705344" behindDoc="0" locked="0" layoutInCell="1" allowOverlap="1" wp14:anchorId="6E27D149" wp14:editId="3AC138E5">
                <wp:simplePos x="0" y="0"/>
                <wp:positionH relativeFrom="column">
                  <wp:posOffset>2495550</wp:posOffset>
                </wp:positionH>
                <wp:positionV relativeFrom="paragraph">
                  <wp:posOffset>1696720</wp:posOffset>
                </wp:positionV>
                <wp:extent cx="228600" cy="200025"/>
                <wp:effectExtent l="38100" t="38100" r="38100" b="47625"/>
                <wp:wrapNone/>
                <wp:docPr id="119560566"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1B7B" id="Star: 5 Points 20" o:spid="_x0000_s1026" style="position:absolute;margin-left:196.5pt;margin-top:133.6pt;width:18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26424F" w:rsidRPr="00E13D81">
        <w:rPr>
          <w:rFonts w:ascii="Microsoft Sans Serif" w:hAnsi="Microsoft Sans Serif" w:cs="Microsoft Sans Serif"/>
          <w:bCs/>
          <w:noProof/>
        </w:rPr>
        <mc:AlternateContent>
          <mc:Choice Requires="wps">
            <w:drawing>
              <wp:anchor distT="0" distB="0" distL="114300" distR="114300" simplePos="0" relativeHeight="251669504" behindDoc="0" locked="0" layoutInCell="1" allowOverlap="1" wp14:anchorId="08DDB509" wp14:editId="0319A6C0">
                <wp:simplePos x="0" y="0"/>
                <wp:positionH relativeFrom="column">
                  <wp:posOffset>3181350</wp:posOffset>
                </wp:positionH>
                <wp:positionV relativeFrom="paragraph">
                  <wp:posOffset>2442210</wp:posOffset>
                </wp:positionV>
                <wp:extent cx="190500" cy="200025"/>
                <wp:effectExtent l="0" t="38100" r="57150" b="28575"/>
                <wp:wrapNone/>
                <wp:docPr id="1247071347" name="Straight Arrow Connector 9"/>
                <wp:cNvGraphicFramePr/>
                <a:graphic xmlns:a="http://schemas.openxmlformats.org/drawingml/2006/main">
                  <a:graphicData uri="http://schemas.microsoft.com/office/word/2010/wordprocessingShape">
                    <wps:wsp>
                      <wps:cNvCnPr/>
                      <wps:spPr>
                        <a:xfrm flipV="1">
                          <a:off x="0" y="0"/>
                          <a:ext cx="190500" cy="2000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539E7" id="Straight Arrow Connector 9" o:spid="_x0000_s1026" type="#_x0000_t32" style="position:absolute;margin-left:250.5pt;margin-top:192.3pt;width:15pt;height:15.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" strokecolor="#156082 [3204]" strokeweight="1.25pt">
                <v:stroke endarrow="block" joinstyle="miter"/>
              </v:shape>
            </w:pict>
          </mc:Fallback>
        </mc:AlternateContent>
      </w:r>
      <w:r w:rsidR="0026424F" w:rsidRPr="00E13D81">
        <w:rPr>
          <w:rFonts w:ascii="Microsoft Sans Serif" w:hAnsi="Microsoft Sans Serif" w:cs="Microsoft Sans Serif"/>
          <w:bCs/>
          <w:noProof/>
        </w:rPr>
        <mc:AlternateContent>
          <mc:Choice Requires="wps">
            <w:drawing>
              <wp:anchor distT="0" distB="0" distL="114300" distR="114300" simplePos="0" relativeHeight="251668480" behindDoc="0" locked="0" layoutInCell="1" allowOverlap="1" wp14:anchorId="4E9CACE2" wp14:editId="6B2B65F2">
                <wp:simplePos x="0" y="0"/>
                <wp:positionH relativeFrom="column">
                  <wp:posOffset>2514600</wp:posOffset>
                </wp:positionH>
                <wp:positionV relativeFrom="paragraph">
                  <wp:posOffset>1889760</wp:posOffset>
                </wp:positionV>
                <wp:extent cx="647700" cy="723900"/>
                <wp:effectExtent l="0" t="0" r="57150" b="57150"/>
                <wp:wrapNone/>
                <wp:docPr id="1841262708" name="Straight Arrow Connector 8"/>
                <wp:cNvGraphicFramePr/>
                <a:graphic xmlns:a="http://schemas.openxmlformats.org/drawingml/2006/main">
                  <a:graphicData uri="http://schemas.microsoft.com/office/word/2010/wordprocessingShape">
                    <wps:wsp>
                      <wps:cNvCnPr/>
                      <wps:spPr>
                        <a:xfrm>
                          <a:off x="0" y="0"/>
                          <a:ext cx="647700" cy="7239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57FC9" id="Straight Arrow Connector 8" o:spid="_x0000_s1026" type="#_x0000_t32" style="position:absolute;margin-left:198pt;margin-top:148.8pt;width:51pt;height:5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" strokecolor="#156082 [3204]" strokeweight="1.25pt">
                <v:stroke endarrow="block" joinstyle="miter"/>
              </v:shape>
            </w:pict>
          </mc:Fallback>
        </mc:AlternateContent>
      </w:r>
      <w:r w:rsidR="0026424F" w:rsidRPr="00E13D81">
        <w:rPr>
          <w:rFonts w:ascii="Microsoft Sans Serif" w:hAnsi="Microsoft Sans Serif" w:cs="Microsoft Sans Serif"/>
          <w:bCs/>
          <w:noProof/>
        </w:rPr>
        <mc:AlternateContent>
          <mc:Choice Requires="wps">
            <w:drawing>
              <wp:anchor distT="0" distB="0" distL="114300" distR="114300" simplePos="0" relativeHeight="251667456" behindDoc="0" locked="0" layoutInCell="1" allowOverlap="1" wp14:anchorId="627CA99D" wp14:editId="75FC6B34">
                <wp:simplePos x="0" y="0"/>
                <wp:positionH relativeFrom="column">
                  <wp:posOffset>2724150</wp:posOffset>
                </wp:positionH>
                <wp:positionV relativeFrom="paragraph">
                  <wp:posOffset>1623060</wp:posOffset>
                </wp:positionV>
                <wp:extent cx="609600" cy="838200"/>
                <wp:effectExtent l="0" t="0" r="76200" b="57150"/>
                <wp:wrapNone/>
                <wp:docPr id="1809592449" name="Straight Arrow Connector 7"/>
                <wp:cNvGraphicFramePr/>
                <a:graphic xmlns:a="http://schemas.openxmlformats.org/drawingml/2006/main">
                  <a:graphicData uri="http://schemas.microsoft.com/office/word/2010/wordprocessingShape">
                    <wps:wsp>
                      <wps:cNvCnPr/>
                      <wps:spPr>
                        <a:xfrm>
                          <a:off x="0" y="0"/>
                          <a:ext cx="609600" cy="8382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66DB8" id="Straight Arrow Connector 7" o:spid="_x0000_s1026" type="#_x0000_t32" style="position:absolute;margin-left:214.5pt;margin-top:127.8pt;width:48pt;height:6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" strokecolor="#156082 [3204]" strokeweight="1.25pt">
                <v:stroke endarrow="block" joinstyle="miter"/>
              </v:shape>
            </w:pict>
          </mc:Fallback>
        </mc:AlternateContent>
      </w:r>
      <w:r w:rsidR="0026424F" w:rsidRPr="00E13D81">
        <w:rPr>
          <w:rFonts w:ascii="Microsoft Sans Serif" w:hAnsi="Microsoft Sans Serif" w:cs="Microsoft Sans Serif"/>
          <w:bCs/>
          <w:noProof/>
        </w:rPr>
        <mc:AlternateContent>
          <mc:Choice Requires="wps">
            <w:drawing>
              <wp:anchor distT="0" distB="0" distL="114300" distR="114300" simplePos="0" relativeHeight="251666432" behindDoc="0" locked="0" layoutInCell="1" allowOverlap="1" wp14:anchorId="75A0ED44" wp14:editId="16797982">
                <wp:simplePos x="0" y="0"/>
                <wp:positionH relativeFrom="column">
                  <wp:posOffset>2505075</wp:posOffset>
                </wp:positionH>
                <wp:positionV relativeFrom="paragraph">
                  <wp:posOffset>1565910</wp:posOffset>
                </wp:positionV>
                <wp:extent cx="219075" cy="238125"/>
                <wp:effectExtent l="0" t="38100" r="47625" b="28575"/>
                <wp:wrapNone/>
                <wp:docPr id="1745338033" name="Straight Arrow Connector 6"/>
                <wp:cNvGraphicFramePr/>
                <a:graphic xmlns:a="http://schemas.openxmlformats.org/drawingml/2006/main">
                  <a:graphicData uri="http://schemas.microsoft.com/office/word/2010/wordprocessingShape">
                    <wps:wsp>
                      <wps:cNvCnPr/>
                      <wps:spPr>
                        <a:xfrm flipV="1">
                          <a:off x="0" y="0"/>
                          <a:ext cx="219075" cy="2381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64D58" id="Straight Arrow Connector 6" o:spid="_x0000_s1026" type="#_x0000_t32" style="position:absolute;margin-left:197.25pt;margin-top:123.3pt;width:17.25pt;height:18.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" strokecolor="#156082 [3204]" strokeweight="1.25pt">
                <v:stroke endarrow="block" joinstyle="miter"/>
              </v:shape>
            </w:pict>
          </mc:Fallback>
        </mc:AlternateContent>
      </w:r>
      <w:r w:rsidR="0026424F" w:rsidRPr="00E13D81">
        <w:rPr>
          <w:rFonts w:ascii="Microsoft Sans Serif" w:hAnsi="Microsoft Sans Serif" w:cs="Microsoft Sans Serif"/>
          <w:bCs/>
          <w:noProof/>
        </w:rPr>
        <w:drawing>
          <wp:inline distT="0" distB="0" distL="0" distR="0" wp14:anchorId="2FB06B89" wp14:editId="27F7D22B">
            <wp:extent cx="6262734" cy="3057525"/>
            <wp:effectExtent l="0" t="0" r="5080" b="0"/>
            <wp:docPr id="1650515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9412" cy="3060785"/>
                    </a:xfrm>
                    <a:prstGeom prst="rect">
                      <a:avLst/>
                    </a:prstGeom>
                    <a:noFill/>
                  </pic:spPr>
                </pic:pic>
              </a:graphicData>
            </a:graphic>
          </wp:inline>
        </w:drawing>
      </w:r>
    </w:p>
    <w:p w14:paraId="4E7116F7" w14:textId="1A766A61" w:rsidR="00497F18" w:rsidRPr="00E13D81" w:rsidRDefault="00B35116"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lastRenderedPageBreak/>
        <w:t>Kingsbury</w:t>
      </w:r>
    </w:p>
    <w:p w14:paraId="78BE2AF7" w14:textId="77777777" w:rsidR="0064735C" w:rsidRPr="00E13D81" w:rsidRDefault="00A65B41"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3 trees in Kingsbury</w:t>
      </w:r>
    </w:p>
    <w:p w14:paraId="0BAA156B" w14:textId="6EDEBBE8" w:rsidR="00497F18" w:rsidRPr="00E13D81" w:rsidRDefault="00B40FAF"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03296" behindDoc="0" locked="0" layoutInCell="1" allowOverlap="1" wp14:anchorId="1D57AD07" wp14:editId="07CFE714">
                <wp:simplePos x="0" y="0"/>
                <wp:positionH relativeFrom="column">
                  <wp:posOffset>2038350</wp:posOffset>
                </wp:positionH>
                <wp:positionV relativeFrom="paragraph">
                  <wp:posOffset>758825</wp:posOffset>
                </wp:positionV>
                <wp:extent cx="228600" cy="200025"/>
                <wp:effectExtent l="38100" t="38100" r="38100" b="47625"/>
                <wp:wrapNone/>
                <wp:docPr id="370424083"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1039" id="Star: 5 Points 20" o:spid="_x0000_s1026" style="position:absolute;margin-left:160.5pt;margin-top:59.75pt;width:18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Pr="00E13D81">
        <w:rPr>
          <w:rFonts w:ascii="Microsoft Sans Serif" w:hAnsi="Microsoft Sans Serif" w:cs="Microsoft Sans Serif"/>
          <w:b/>
          <w:noProof/>
          <w:sz w:val="24"/>
          <w:szCs w:val="24"/>
        </w:rPr>
        <mc:AlternateContent>
          <mc:Choice Requires="wps">
            <w:drawing>
              <wp:anchor distT="0" distB="0" distL="114300" distR="114300" simplePos="0" relativeHeight="251701248" behindDoc="0" locked="0" layoutInCell="1" allowOverlap="1" wp14:anchorId="1AC3F2EC" wp14:editId="606EFFE2">
                <wp:simplePos x="0" y="0"/>
                <wp:positionH relativeFrom="column">
                  <wp:posOffset>1962150</wp:posOffset>
                </wp:positionH>
                <wp:positionV relativeFrom="paragraph">
                  <wp:posOffset>497840</wp:posOffset>
                </wp:positionV>
                <wp:extent cx="228600" cy="200025"/>
                <wp:effectExtent l="38100" t="38100" r="38100" b="47625"/>
                <wp:wrapNone/>
                <wp:docPr id="46915084"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2294" id="Star: 5 Points 20" o:spid="_x0000_s1026" style="position:absolute;margin-left:154.5pt;margin-top:39.2pt;width:18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Pr="00E13D81">
        <w:rPr>
          <w:rFonts w:ascii="Microsoft Sans Serif" w:hAnsi="Microsoft Sans Serif" w:cs="Microsoft Sans Serif"/>
          <w:b/>
          <w:noProof/>
          <w:sz w:val="24"/>
          <w:szCs w:val="24"/>
        </w:rPr>
        <mc:AlternateContent>
          <mc:Choice Requires="wps">
            <w:drawing>
              <wp:anchor distT="0" distB="0" distL="114300" distR="114300" simplePos="0" relativeHeight="251699200" behindDoc="0" locked="0" layoutInCell="1" allowOverlap="1" wp14:anchorId="5EBE39A2" wp14:editId="13941400">
                <wp:simplePos x="0" y="0"/>
                <wp:positionH relativeFrom="column">
                  <wp:posOffset>1828800</wp:posOffset>
                </wp:positionH>
                <wp:positionV relativeFrom="paragraph">
                  <wp:posOffset>654050</wp:posOffset>
                </wp:positionV>
                <wp:extent cx="228600" cy="200025"/>
                <wp:effectExtent l="38100" t="38100" r="38100" b="47625"/>
                <wp:wrapNone/>
                <wp:docPr id="1627013828"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C2D9" id="Star: 5 Points 20" o:spid="_x0000_s1026" style="position:absolute;margin-left:2in;margin-top:51.5pt;width:18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00796E6C" w:rsidRPr="00E13D81">
        <w:rPr>
          <w:rFonts w:ascii="Microsoft Sans Serif" w:hAnsi="Microsoft Sans Serif" w:cs="Microsoft Sans Serif"/>
          <w:noProof/>
        </w:rPr>
        <w:drawing>
          <wp:anchor distT="0" distB="0" distL="114300" distR="114300" simplePos="0" relativeHeight="251671552" behindDoc="1" locked="0" layoutInCell="1" allowOverlap="1" wp14:anchorId="0A008A4D" wp14:editId="35D39FE5">
            <wp:simplePos x="0" y="0"/>
            <wp:positionH relativeFrom="margin">
              <wp:align>left</wp:align>
            </wp:positionH>
            <wp:positionV relativeFrom="paragraph">
              <wp:posOffset>237490</wp:posOffset>
            </wp:positionV>
            <wp:extent cx="6043295" cy="2952750"/>
            <wp:effectExtent l="0" t="0" r="0" b="0"/>
            <wp:wrapTight wrapText="bothSides">
              <wp:wrapPolygon edited="0">
                <wp:start x="0" y="0"/>
                <wp:lineTo x="0" y="21461"/>
                <wp:lineTo x="21516" y="21461"/>
                <wp:lineTo x="21516" y="0"/>
                <wp:lineTo x="0" y="0"/>
              </wp:wrapPolygon>
            </wp:wrapTight>
            <wp:docPr id="19" name="Picture 19"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25" cstate="print">
                      <a:extLst>
                        <a:ext uri="{28A0092B-C50C-407E-A947-70E740481C1C}">
                          <a14:useLocalDpi xmlns:a14="http://schemas.microsoft.com/office/drawing/2010/main" val="0"/>
                        </a:ext>
                      </a:extLst>
                    </a:blip>
                    <a:srcRect l="8945" t="20946" r="49475" b="6824"/>
                    <a:stretch/>
                  </pic:blipFill>
                  <pic:spPr bwMode="auto">
                    <a:xfrm>
                      <a:off x="0" y="0"/>
                      <a:ext cx="6043295"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015" w:rsidRPr="00E13D81">
        <w:rPr>
          <w:rFonts w:ascii="Microsoft Sans Serif" w:hAnsi="Microsoft Sans Serif" w:cs="Microsoft Sans Serif"/>
          <w:noProof/>
        </w:rPr>
        <mc:AlternateContent>
          <mc:Choice Requires="wps">
            <w:drawing>
              <wp:anchor distT="0" distB="0" distL="114300" distR="114300" simplePos="0" relativeHeight="251674624" behindDoc="0" locked="0" layoutInCell="1" allowOverlap="1" wp14:anchorId="32246DD2" wp14:editId="32427973">
                <wp:simplePos x="0" y="0"/>
                <wp:positionH relativeFrom="column">
                  <wp:posOffset>1809750</wp:posOffset>
                </wp:positionH>
                <wp:positionV relativeFrom="paragraph">
                  <wp:posOffset>814070</wp:posOffset>
                </wp:positionV>
                <wp:extent cx="819150" cy="619125"/>
                <wp:effectExtent l="0" t="0" r="76200" b="47625"/>
                <wp:wrapNone/>
                <wp:docPr id="1576617872" name="Straight Arrow Connector 12"/>
                <wp:cNvGraphicFramePr/>
                <a:graphic xmlns:a="http://schemas.openxmlformats.org/drawingml/2006/main">
                  <a:graphicData uri="http://schemas.microsoft.com/office/word/2010/wordprocessingShape">
                    <wps:wsp>
                      <wps:cNvCnPr/>
                      <wps:spPr>
                        <a:xfrm>
                          <a:off x="0" y="0"/>
                          <a:ext cx="819150" cy="6191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B751E" id="Straight Arrow Connector 12" o:spid="_x0000_s1026" type="#_x0000_t32" style="position:absolute;margin-left:142.5pt;margin-top:64.1pt;width:64.5pt;height:48.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" strokecolor="#156082 [3204]" strokeweight="1.25pt">
                <v:stroke endarrow="block" joinstyle="miter"/>
              </v:shape>
            </w:pict>
          </mc:Fallback>
        </mc:AlternateContent>
      </w:r>
      <w:r w:rsidR="00757015" w:rsidRPr="00E13D81">
        <w:rPr>
          <w:rFonts w:ascii="Microsoft Sans Serif" w:hAnsi="Microsoft Sans Serif" w:cs="Microsoft Sans Serif"/>
          <w:noProof/>
        </w:rPr>
        <mc:AlternateContent>
          <mc:Choice Requires="wps">
            <w:drawing>
              <wp:anchor distT="0" distB="0" distL="114300" distR="114300" simplePos="0" relativeHeight="251673600" behindDoc="0" locked="0" layoutInCell="1" allowOverlap="1" wp14:anchorId="043DF96D" wp14:editId="2D13A6FB">
                <wp:simplePos x="0" y="0"/>
                <wp:positionH relativeFrom="column">
                  <wp:posOffset>2066925</wp:posOffset>
                </wp:positionH>
                <wp:positionV relativeFrom="paragraph">
                  <wp:posOffset>547370</wp:posOffset>
                </wp:positionV>
                <wp:extent cx="571500" cy="895350"/>
                <wp:effectExtent l="0" t="0" r="76200" b="57150"/>
                <wp:wrapNone/>
                <wp:docPr id="245929069" name="Straight Arrow Connector 11"/>
                <wp:cNvGraphicFramePr/>
                <a:graphic xmlns:a="http://schemas.openxmlformats.org/drawingml/2006/main">
                  <a:graphicData uri="http://schemas.microsoft.com/office/word/2010/wordprocessingShape">
                    <wps:wsp>
                      <wps:cNvCnPr/>
                      <wps:spPr>
                        <a:xfrm>
                          <a:off x="0" y="0"/>
                          <a:ext cx="571500" cy="8953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06CBB" id="Straight Arrow Connector 11" o:spid="_x0000_s1026" type="#_x0000_t32" style="position:absolute;margin-left:162.75pt;margin-top:43.1pt;width:45pt;height:7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" strokecolor="#156082 [3204]" strokeweight="1.25pt">
                <v:stroke endarrow="block" joinstyle="miter"/>
              </v:shape>
            </w:pict>
          </mc:Fallback>
        </mc:AlternateContent>
      </w:r>
      <w:r w:rsidR="00757015" w:rsidRPr="00E13D81">
        <w:rPr>
          <w:rFonts w:ascii="Microsoft Sans Serif" w:hAnsi="Microsoft Sans Serif" w:cs="Microsoft Sans Serif"/>
          <w:noProof/>
        </w:rPr>
        <mc:AlternateContent>
          <mc:Choice Requires="wps">
            <w:drawing>
              <wp:anchor distT="0" distB="0" distL="114300" distR="114300" simplePos="0" relativeHeight="251672576" behindDoc="0" locked="0" layoutInCell="1" allowOverlap="1" wp14:anchorId="1A2E1AD6" wp14:editId="3DA97D76">
                <wp:simplePos x="0" y="0"/>
                <wp:positionH relativeFrom="column">
                  <wp:posOffset>1809750</wp:posOffset>
                </wp:positionH>
                <wp:positionV relativeFrom="paragraph">
                  <wp:posOffset>480695</wp:posOffset>
                </wp:positionV>
                <wp:extent cx="266700" cy="323850"/>
                <wp:effectExtent l="0" t="38100" r="57150" b="19050"/>
                <wp:wrapNone/>
                <wp:docPr id="651653307" name="Straight Arrow Connector 10"/>
                <wp:cNvGraphicFramePr/>
                <a:graphic xmlns:a="http://schemas.openxmlformats.org/drawingml/2006/main">
                  <a:graphicData uri="http://schemas.microsoft.com/office/word/2010/wordprocessingShape">
                    <wps:wsp>
                      <wps:cNvCnPr/>
                      <wps:spPr>
                        <a:xfrm flipV="1">
                          <a:off x="0" y="0"/>
                          <a:ext cx="266700" cy="3238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E02D7" id="Straight Arrow Connector 10" o:spid="_x0000_s1026" type="#_x0000_t32" style="position:absolute;margin-left:142.5pt;margin-top:37.85pt;width:21pt;height:2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" strokecolor="#156082 [3204]" strokeweight="1.25pt">
                <v:stroke endarrow="block" joinstyle="miter"/>
              </v:shape>
            </w:pict>
          </mc:Fallback>
        </mc:AlternateContent>
      </w:r>
      <w:r w:rsidR="0064735C" w:rsidRPr="00E13D81">
        <w:rPr>
          <w:rFonts w:ascii="Microsoft Sans Serif" w:hAnsi="Microsoft Sans Serif" w:cs="Microsoft Sans Serif"/>
          <w:bCs/>
          <w:noProof/>
          <w:sz w:val="24"/>
          <w:szCs w:val="24"/>
        </w:rPr>
        <w:t>Power taken from</w:t>
      </w:r>
      <w:r w:rsidR="003418EB" w:rsidRPr="00E13D81">
        <w:rPr>
          <w:rFonts w:ascii="Microsoft Sans Serif" w:hAnsi="Microsoft Sans Serif" w:cs="Microsoft Sans Serif"/>
          <w:bCs/>
          <w:noProof/>
          <w:sz w:val="24"/>
          <w:szCs w:val="24"/>
        </w:rPr>
        <w:t xml:space="preserve"> one of the buildings behind the tree</w:t>
      </w:r>
    </w:p>
    <w:p w14:paraId="741078D4" w14:textId="4E6DAA1F" w:rsidR="00497F18" w:rsidRPr="00E13D81" w:rsidRDefault="00757015"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t>Christm</w:t>
      </w:r>
      <w:r w:rsidR="008C1106" w:rsidRPr="00E13D81">
        <w:rPr>
          <w:rFonts w:ascii="Microsoft Sans Serif" w:hAnsi="Microsoft Sans Serif" w:cs="Microsoft Sans Serif"/>
          <w:b/>
          <w:noProof/>
          <w:sz w:val="24"/>
          <w:szCs w:val="24"/>
        </w:rPr>
        <w:t>a</w:t>
      </w:r>
      <w:r w:rsidRPr="00E13D81">
        <w:rPr>
          <w:rFonts w:ascii="Microsoft Sans Serif" w:hAnsi="Microsoft Sans Serif" w:cs="Microsoft Sans Serif"/>
          <w:b/>
          <w:noProof/>
          <w:sz w:val="24"/>
          <w:szCs w:val="24"/>
        </w:rPr>
        <w:t>s tree location</w:t>
      </w:r>
    </w:p>
    <w:p w14:paraId="28D66FE4" w14:textId="4ECF0F95" w:rsidR="00A65B41" w:rsidRPr="00E13D81" w:rsidRDefault="00B92DE6"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Outside HSBC Bank by the semi circle of seats</w:t>
      </w:r>
    </w:p>
    <w:p w14:paraId="1A77596F" w14:textId="1237CFF3" w:rsidR="003418EB" w:rsidRPr="00E13D81" w:rsidRDefault="003418EB"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Power taken from one of the lamposts</w:t>
      </w:r>
    </w:p>
    <w:p w14:paraId="393FB83F" w14:textId="77777777" w:rsidR="007F10DA" w:rsidRPr="00E13D81" w:rsidRDefault="007F10DA" w:rsidP="003D77C7">
      <w:pPr>
        <w:spacing w:after="0" w:line="276" w:lineRule="auto"/>
        <w:rPr>
          <w:rFonts w:ascii="Microsoft Sans Serif" w:hAnsi="Microsoft Sans Serif" w:cs="Microsoft Sans Serif"/>
          <w:b/>
          <w:noProof/>
          <w:sz w:val="28"/>
          <w:szCs w:val="28"/>
        </w:rPr>
      </w:pPr>
    </w:p>
    <w:p w14:paraId="6FA19029" w14:textId="74CF7790" w:rsidR="00497F18" w:rsidRPr="00E13D81" w:rsidRDefault="007F10DA" w:rsidP="003D77C7">
      <w:pPr>
        <w:spacing w:after="0" w:line="276" w:lineRule="auto"/>
        <w:rPr>
          <w:rFonts w:ascii="Microsoft Sans Serif" w:hAnsi="Microsoft Sans Serif" w:cs="Microsoft Sans Serif"/>
          <w:bCs/>
          <w:noProof/>
        </w:rPr>
      </w:pPr>
      <w:r w:rsidRPr="00E13D81">
        <w:rPr>
          <w:rFonts w:ascii="Microsoft Sans Serif" w:hAnsi="Microsoft Sans Serif" w:cs="Microsoft Sans Serif"/>
          <w:bCs/>
          <w:noProof/>
        </w:rPr>
        <mc:AlternateContent>
          <mc:Choice Requires="wps">
            <w:drawing>
              <wp:anchor distT="0" distB="0" distL="114300" distR="114300" simplePos="0" relativeHeight="251675648" behindDoc="0" locked="0" layoutInCell="1" allowOverlap="1" wp14:anchorId="629CA433" wp14:editId="11663110">
                <wp:simplePos x="0" y="0"/>
                <wp:positionH relativeFrom="column">
                  <wp:posOffset>3428999</wp:posOffset>
                </wp:positionH>
                <wp:positionV relativeFrom="paragraph">
                  <wp:posOffset>1503045</wp:posOffset>
                </wp:positionV>
                <wp:extent cx="371475" cy="285750"/>
                <wp:effectExtent l="38100" t="19050" r="47625" b="38100"/>
                <wp:wrapNone/>
                <wp:docPr id="336023882" name="Star: 5 Points 13"/>
                <wp:cNvGraphicFramePr/>
                <a:graphic xmlns:a="http://schemas.openxmlformats.org/drawingml/2006/main">
                  <a:graphicData uri="http://schemas.microsoft.com/office/word/2010/wordprocessingShape">
                    <wps:wsp>
                      <wps:cNvSpPr/>
                      <wps:spPr>
                        <a:xfrm>
                          <a:off x="0" y="0"/>
                          <a:ext cx="371475" cy="285750"/>
                        </a:xfrm>
                        <a:prstGeom prst="star5">
                          <a:avLst/>
                        </a:prstGeom>
                        <a:solidFill>
                          <a:srgbClr val="00B050"/>
                        </a:solidFill>
                        <a:ln>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F898" id="Star: 5 Points 13" o:spid="_x0000_s1026" style="position:absolute;margin-left:270pt;margin-top:118.35pt;width:29.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" path="m,109147r141892,l185738,r43845,109147l371475,109147,256682,176602r43847,109147l185738,218292,70946,285749,114793,176602,,109147xe" fillcolor="#00b050" strokecolor="#215e99 [2431]" strokeweight="1pt">
                <v:stroke joinstyle="miter"/>
                <v:path arrowok="t" o:connecttype="custom" o:connectlocs="0,109147;141892,109147;185738,0;229583,109147;371475,109147;256682,176602;300529,285749;185738,218292;70946,285749;114793,176602;0,109147" o:connectangles="0,0,0,0,0,0,0,0,0,0,0"/>
              </v:shape>
            </w:pict>
          </mc:Fallback>
        </mc:AlternateContent>
      </w:r>
      <w:r w:rsidRPr="00E13D81">
        <w:rPr>
          <w:rFonts w:ascii="Microsoft Sans Serif" w:hAnsi="Microsoft Sans Serif" w:cs="Microsoft Sans Serif"/>
          <w:noProof/>
        </w:rPr>
        <w:drawing>
          <wp:inline distT="0" distB="0" distL="0" distR="0" wp14:anchorId="088FDA90" wp14:editId="4EF88013">
            <wp:extent cx="5731510" cy="2846930"/>
            <wp:effectExtent l="0" t="0" r="2540" b="0"/>
            <wp:docPr id="23" name="Picture 23"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map&#10;&#10;Description automatically generated"/>
                    <pic:cNvPicPr/>
                  </pic:nvPicPr>
                  <pic:blipFill rotWithShape="1">
                    <a:blip r:embed="rId27"/>
                    <a:srcRect l="7601" t="20572" r="52405" b="8791"/>
                    <a:stretch/>
                  </pic:blipFill>
                  <pic:spPr bwMode="auto">
                    <a:xfrm>
                      <a:off x="0" y="0"/>
                      <a:ext cx="5731510" cy="2846930"/>
                    </a:xfrm>
                    <a:prstGeom prst="rect">
                      <a:avLst/>
                    </a:prstGeom>
                    <a:ln>
                      <a:noFill/>
                    </a:ln>
                    <a:extLst>
                      <a:ext uri="{53640926-AAD7-44D8-BBD7-CCE9431645EC}">
                        <a14:shadowObscured xmlns:a14="http://schemas.microsoft.com/office/drawing/2010/main"/>
                      </a:ext>
                    </a:extLst>
                  </pic:spPr>
                </pic:pic>
              </a:graphicData>
            </a:graphic>
          </wp:inline>
        </w:drawing>
      </w:r>
    </w:p>
    <w:p w14:paraId="21EFDCF9" w14:textId="77777777" w:rsidR="00497F18" w:rsidRPr="00E13D81" w:rsidRDefault="00497F18" w:rsidP="003D77C7">
      <w:pPr>
        <w:spacing w:after="0" w:line="276" w:lineRule="auto"/>
        <w:rPr>
          <w:rFonts w:ascii="Microsoft Sans Serif" w:hAnsi="Microsoft Sans Serif" w:cs="Microsoft Sans Serif"/>
          <w:bCs/>
          <w:noProof/>
        </w:rPr>
      </w:pPr>
    </w:p>
    <w:p w14:paraId="2E9A3DEB" w14:textId="77777777" w:rsidR="00AE7DE4" w:rsidRPr="00E13D81" w:rsidRDefault="00AE7DE4" w:rsidP="003D77C7">
      <w:pPr>
        <w:spacing w:after="0" w:line="276" w:lineRule="auto"/>
        <w:rPr>
          <w:rFonts w:ascii="Microsoft Sans Serif" w:hAnsi="Microsoft Sans Serif" w:cs="Microsoft Sans Serif"/>
          <w:b/>
          <w:noProof/>
          <w:sz w:val="24"/>
          <w:szCs w:val="24"/>
        </w:rPr>
      </w:pPr>
    </w:p>
    <w:p w14:paraId="146B1B5D" w14:textId="77777777" w:rsidR="00AE7DE4" w:rsidRPr="00E13D81" w:rsidRDefault="00AE7DE4" w:rsidP="003D77C7">
      <w:pPr>
        <w:spacing w:after="0" w:line="276" w:lineRule="auto"/>
        <w:rPr>
          <w:rFonts w:ascii="Microsoft Sans Serif" w:hAnsi="Microsoft Sans Serif" w:cs="Microsoft Sans Serif"/>
          <w:b/>
          <w:noProof/>
          <w:sz w:val="24"/>
          <w:szCs w:val="24"/>
        </w:rPr>
      </w:pPr>
    </w:p>
    <w:p w14:paraId="2BA09C1D" w14:textId="77777777" w:rsidR="00AE7DE4" w:rsidRPr="00E13D81" w:rsidRDefault="00AE7DE4" w:rsidP="003D77C7">
      <w:pPr>
        <w:spacing w:after="0" w:line="276" w:lineRule="auto"/>
        <w:rPr>
          <w:rFonts w:ascii="Microsoft Sans Serif" w:hAnsi="Microsoft Sans Serif" w:cs="Microsoft Sans Serif"/>
          <w:b/>
          <w:noProof/>
          <w:sz w:val="24"/>
          <w:szCs w:val="24"/>
        </w:rPr>
      </w:pPr>
    </w:p>
    <w:p w14:paraId="31611059" w14:textId="77777777" w:rsidR="00AE7DE4" w:rsidRPr="00E13D81" w:rsidRDefault="00AE7DE4" w:rsidP="003D77C7">
      <w:pPr>
        <w:spacing w:after="0" w:line="276" w:lineRule="auto"/>
        <w:rPr>
          <w:rFonts w:ascii="Microsoft Sans Serif" w:hAnsi="Microsoft Sans Serif" w:cs="Microsoft Sans Serif"/>
          <w:b/>
          <w:noProof/>
          <w:sz w:val="24"/>
          <w:szCs w:val="24"/>
        </w:rPr>
      </w:pPr>
    </w:p>
    <w:p w14:paraId="0A08A3CB" w14:textId="77777777" w:rsidR="00EE558E" w:rsidRPr="00E13D81" w:rsidRDefault="00EE558E" w:rsidP="003D77C7">
      <w:pPr>
        <w:spacing w:after="0" w:line="276" w:lineRule="auto"/>
        <w:rPr>
          <w:rFonts w:ascii="Microsoft Sans Serif" w:hAnsi="Microsoft Sans Serif" w:cs="Microsoft Sans Serif"/>
          <w:b/>
          <w:noProof/>
          <w:sz w:val="24"/>
          <w:szCs w:val="24"/>
        </w:rPr>
      </w:pPr>
    </w:p>
    <w:p w14:paraId="3D0B8ACE" w14:textId="77777777" w:rsidR="00EE558E" w:rsidRPr="00E13D81" w:rsidRDefault="00EE558E" w:rsidP="003D77C7">
      <w:pPr>
        <w:spacing w:after="0" w:line="276" w:lineRule="auto"/>
        <w:rPr>
          <w:rFonts w:ascii="Microsoft Sans Serif" w:hAnsi="Microsoft Sans Serif" w:cs="Microsoft Sans Serif"/>
          <w:b/>
          <w:noProof/>
          <w:sz w:val="24"/>
          <w:szCs w:val="24"/>
        </w:rPr>
      </w:pPr>
    </w:p>
    <w:p w14:paraId="6955600A" w14:textId="08804CB6" w:rsidR="00497F18" w:rsidRPr="00E13D81" w:rsidRDefault="00B9778E"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lastRenderedPageBreak/>
        <w:t xml:space="preserve">Long </w:t>
      </w:r>
      <w:r w:rsidR="003418EB" w:rsidRPr="00E13D81">
        <w:rPr>
          <w:rFonts w:ascii="Microsoft Sans Serif" w:hAnsi="Microsoft Sans Serif" w:cs="Microsoft Sans Serif"/>
          <w:b/>
          <w:noProof/>
          <w:sz w:val="24"/>
          <w:szCs w:val="24"/>
        </w:rPr>
        <w:t>Li</w:t>
      </w:r>
      <w:r w:rsidRPr="00E13D81">
        <w:rPr>
          <w:rFonts w:ascii="Microsoft Sans Serif" w:hAnsi="Microsoft Sans Serif" w:cs="Microsoft Sans Serif"/>
          <w:b/>
          <w:noProof/>
          <w:sz w:val="24"/>
          <w:szCs w:val="24"/>
        </w:rPr>
        <w:t>onal</w:t>
      </w:r>
    </w:p>
    <w:p w14:paraId="14773381" w14:textId="6A9FD431" w:rsidR="00DD6662" w:rsidRPr="00E13D81" w:rsidRDefault="00DD6662"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Along the building above Vietnameses street food and herali, but can only be just above their signage, see eyebolts as a guid</w:t>
      </w:r>
      <w:r w:rsidR="00134C8C" w:rsidRPr="00E13D81">
        <w:rPr>
          <w:rFonts w:ascii="Microsoft Sans Serif" w:hAnsi="Microsoft Sans Serif" w:cs="Microsoft Sans Serif"/>
          <w:bCs/>
          <w:noProof/>
          <w:sz w:val="24"/>
          <w:szCs w:val="24"/>
        </w:rPr>
        <w:t>e.</w:t>
      </w:r>
    </w:p>
    <w:p w14:paraId="3F5F7430" w14:textId="6108A1FC" w:rsidR="003418EB" w:rsidRPr="00E13D81" w:rsidRDefault="003418EB"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Power taken from a commando socket at the strat of Long Lional</w:t>
      </w:r>
    </w:p>
    <w:p w14:paraId="715CC367" w14:textId="671EF293" w:rsidR="00DD6662" w:rsidRPr="00E13D81" w:rsidRDefault="00DD6662" w:rsidP="003D77C7">
      <w:pPr>
        <w:spacing w:after="0" w:line="276" w:lineRule="auto"/>
        <w:rPr>
          <w:rFonts w:ascii="Microsoft Sans Serif" w:hAnsi="Microsoft Sans Serif" w:cs="Microsoft Sans Serif"/>
          <w:b/>
          <w:noProof/>
          <w:sz w:val="24"/>
          <w:szCs w:val="24"/>
        </w:rPr>
      </w:pPr>
    </w:p>
    <w:p w14:paraId="1A711CC3" w14:textId="755DC295" w:rsidR="008C1106" w:rsidRPr="00E13D81" w:rsidRDefault="00DE57D5"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noProof/>
        </w:rPr>
        <mc:AlternateContent>
          <mc:Choice Requires="wps">
            <w:drawing>
              <wp:anchor distT="0" distB="0" distL="114300" distR="114300" simplePos="0" relativeHeight="251676672" behindDoc="0" locked="0" layoutInCell="1" allowOverlap="1" wp14:anchorId="67F97ECC" wp14:editId="36BD412F">
                <wp:simplePos x="0" y="0"/>
                <wp:positionH relativeFrom="column">
                  <wp:posOffset>3333750</wp:posOffset>
                </wp:positionH>
                <wp:positionV relativeFrom="paragraph">
                  <wp:posOffset>1631315</wp:posOffset>
                </wp:positionV>
                <wp:extent cx="342900" cy="266700"/>
                <wp:effectExtent l="0" t="38100" r="57150" b="19050"/>
                <wp:wrapNone/>
                <wp:docPr id="1642983533" name="Straight Arrow Connector 14"/>
                <wp:cNvGraphicFramePr/>
                <a:graphic xmlns:a="http://schemas.openxmlformats.org/drawingml/2006/main">
                  <a:graphicData uri="http://schemas.microsoft.com/office/word/2010/wordprocessingShape">
                    <wps:wsp>
                      <wps:cNvCnPr/>
                      <wps:spPr>
                        <a:xfrm flipV="1">
                          <a:off x="0" y="0"/>
                          <a:ext cx="342900" cy="2667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9C211" id="Straight Arrow Connector 14" o:spid="_x0000_s1026" type="#_x0000_t32" style="position:absolute;margin-left:262.5pt;margin-top:128.45pt;width:27pt;height:21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" strokecolor="#156082 [3204]" strokeweight="1.25pt">
                <v:stroke endarrow="block" joinstyle="miter"/>
              </v:shape>
            </w:pict>
          </mc:Fallback>
        </mc:AlternateContent>
      </w:r>
      <w:r w:rsidR="00796E6C" w:rsidRPr="00E13D81">
        <w:rPr>
          <w:rFonts w:ascii="Microsoft Sans Serif" w:hAnsi="Microsoft Sans Serif" w:cs="Microsoft Sans Serif"/>
          <w:noProof/>
        </w:rPr>
        <w:drawing>
          <wp:inline distT="0" distB="0" distL="0" distR="0" wp14:anchorId="7720B283" wp14:editId="07912FC6">
            <wp:extent cx="5057775" cy="2760355"/>
            <wp:effectExtent l="0" t="0" r="0" b="190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28"/>
                    <a:srcRect l="57273" t="16045" r="7087" b="14792"/>
                    <a:stretch/>
                  </pic:blipFill>
                  <pic:spPr bwMode="auto">
                    <a:xfrm>
                      <a:off x="0" y="0"/>
                      <a:ext cx="5079856" cy="2772406"/>
                    </a:xfrm>
                    <a:prstGeom prst="rect">
                      <a:avLst/>
                    </a:prstGeom>
                    <a:ln>
                      <a:noFill/>
                    </a:ln>
                    <a:extLst>
                      <a:ext uri="{53640926-AAD7-44D8-BBD7-CCE9431645EC}">
                        <a14:shadowObscured xmlns:a14="http://schemas.microsoft.com/office/drawing/2010/main"/>
                      </a:ext>
                    </a:extLst>
                  </pic:spPr>
                </pic:pic>
              </a:graphicData>
            </a:graphic>
          </wp:inline>
        </w:drawing>
      </w:r>
    </w:p>
    <w:p w14:paraId="03DC06B6" w14:textId="77777777" w:rsidR="00BF20EE" w:rsidRPr="00E13D81" w:rsidRDefault="00BF20EE" w:rsidP="003D77C7">
      <w:pPr>
        <w:spacing w:after="0" w:line="276" w:lineRule="auto"/>
        <w:rPr>
          <w:rFonts w:ascii="Microsoft Sans Serif" w:hAnsi="Microsoft Sans Serif" w:cs="Microsoft Sans Serif"/>
          <w:b/>
          <w:noProof/>
          <w:sz w:val="24"/>
          <w:szCs w:val="24"/>
        </w:rPr>
      </w:pPr>
    </w:p>
    <w:p w14:paraId="36FAD464" w14:textId="77777777" w:rsidR="00AE7DE4" w:rsidRPr="00E13D81" w:rsidRDefault="00AE7DE4" w:rsidP="003D77C7">
      <w:pPr>
        <w:spacing w:after="0" w:line="276" w:lineRule="auto"/>
        <w:rPr>
          <w:rFonts w:ascii="Microsoft Sans Serif" w:hAnsi="Microsoft Sans Serif" w:cs="Microsoft Sans Serif"/>
          <w:b/>
          <w:noProof/>
          <w:sz w:val="24"/>
          <w:szCs w:val="24"/>
        </w:rPr>
      </w:pPr>
    </w:p>
    <w:p w14:paraId="188B7646" w14:textId="77777777" w:rsidR="00AE7DE4" w:rsidRPr="00E13D81" w:rsidRDefault="00AE7DE4" w:rsidP="003D77C7">
      <w:pPr>
        <w:spacing w:after="0" w:line="276" w:lineRule="auto"/>
        <w:rPr>
          <w:rFonts w:ascii="Microsoft Sans Serif" w:hAnsi="Microsoft Sans Serif" w:cs="Microsoft Sans Serif"/>
          <w:b/>
          <w:noProof/>
          <w:sz w:val="24"/>
          <w:szCs w:val="24"/>
        </w:rPr>
      </w:pPr>
    </w:p>
    <w:p w14:paraId="0C237DF6" w14:textId="4838DF22" w:rsidR="00DE57D5" w:rsidRPr="00E13D81" w:rsidRDefault="002E5A1A"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t>Exchange Street</w:t>
      </w:r>
    </w:p>
    <w:p w14:paraId="5938062E" w14:textId="1D549E74" w:rsidR="00134C8C" w:rsidRPr="00E13D81" w:rsidRDefault="00134C8C"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 xml:space="preserve">5 trees on the </w:t>
      </w:r>
      <w:r w:rsidR="001E0DB3" w:rsidRPr="00E13D81">
        <w:rPr>
          <w:rFonts w:ascii="Microsoft Sans Serif" w:hAnsi="Microsoft Sans Serif" w:cs="Microsoft Sans Serif"/>
          <w:bCs/>
          <w:noProof/>
          <w:sz w:val="24"/>
          <w:szCs w:val="24"/>
        </w:rPr>
        <w:t>Odeon side of the road</w:t>
      </w:r>
    </w:p>
    <w:p w14:paraId="084CEBF1" w14:textId="497D33FF" w:rsidR="003418EB" w:rsidRPr="00E13D81" w:rsidRDefault="003418EB"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Power taken from the lampcolumns</w:t>
      </w:r>
    </w:p>
    <w:p w14:paraId="4F9C3EAE" w14:textId="31C04C52" w:rsidR="001E0DB3" w:rsidRPr="00E13D81" w:rsidRDefault="001E0DB3"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1 pine tree outside the theatre</w:t>
      </w:r>
      <w:r w:rsidR="003418EB" w:rsidRPr="00E13D81">
        <w:rPr>
          <w:rFonts w:ascii="Microsoft Sans Serif" w:hAnsi="Microsoft Sans Serif" w:cs="Microsoft Sans Serif"/>
          <w:bCs/>
          <w:noProof/>
          <w:sz w:val="24"/>
          <w:szCs w:val="24"/>
        </w:rPr>
        <w:t xml:space="preserve"> </w:t>
      </w:r>
    </w:p>
    <w:p w14:paraId="4F4EE272" w14:textId="77777777" w:rsidR="00AE7DE4" w:rsidRPr="00E13D81" w:rsidRDefault="00AE7DE4" w:rsidP="00AE7DE4">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Power taken from the power in the tree off theatre</w:t>
      </w:r>
    </w:p>
    <w:p w14:paraId="1A768166" w14:textId="5FFE0188" w:rsidR="00AE7DE4" w:rsidRPr="00E13D81" w:rsidRDefault="00AE7DE4"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noProof/>
        </w:rPr>
        <w:drawing>
          <wp:anchor distT="0" distB="0" distL="114300" distR="114300" simplePos="0" relativeHeight="251724800" behindDoc="1" locked="0" layoutInCell="1" allowOverlap="1" wp14:anchorId="05288697" wp14:editId="0CCDEFC1">
            <wp:simplePos x="0" y="0"/>
            <wp:positionH relativeFrom="column">
              <wp:posOffset>-76200</wp:posOffset>
            </wp:positionH>
            <wp:positionV relativeFrom="paragraph">
              <wp:posOffset>71755</wp:posOffset>
            </wp:positionV>
            <wp:extent cx="4886325" cy="3412490"/>
            <wp:effectExtent l="0" t="0" r="9525" b="0"/>
            <wp:wrapTight wrapText="bothSides">
              <wp:wrapPolygon edited="0">
                <wp:start x="0" y="0"/>
                <wp:lineTo x="0" y="21463"/>
                <wp:lineTo x="21558" y="21463"/>
                <wp:lineTo x="21558" y="0"/>
                <wp:lineTo x="0" y="0"/>
              </wp:wrapPolygon>
            </wp:wrapTight>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l="64790" t="15812" r="11798" b="26047"/>
                    <a:stretch/>
                  </pic:blipFill>
                  <pic:spPr bwMode="auto">
                    <a:xfrm>
                      <a:off x="0" y="0"/>
                      <a:ext cx="4886325" cy="341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A0A63" w14:textId="1791C985" w:rsidR="009643FF" w:rsidRPr="00E13D81" w:rsidRDefault="009643FF" w:rsidP="003D77C7">
      <w:pPr>
        <w:spacing w:after="0" w:line="276" w:lineRule="auto"/>
        <w:rPr>
          <w:rFonts w:ascii="Microsoft Sans Serif" w:hAnsi="Microsoft Sans Serif" w:cs="Microsoft Sans Serif"/>
          <w:bCs/>
          <w:noProof/>
          <w:sz w:val="24"/>
          <w:szCs w:val="24"/>
        </w:rPr>
      </w:pPr>
    </w:p>
    <w:p w14:paraId="650A6FFC" w14:textId="44C8D694" w:rsidR="009643FF" w:rsidRPr="00E13D81" w:rsidRDefault="009643FF" w:rsidP="003D77C7">
      <w:pPr>
        <w:spacing w:after="0" w:line="276" w:lineRule="auto"/>
        <w:rPr>
          <w:rFonts w:ascii="Microsoft Sans Serif" w:hAnsi="Microsoft Sans Serif" w:cs="Microsoft Sans Serif"/>
          <w:bCs/>
          <w:noProof/>
          <w:sz w:val="24"/>
          <w:szCs w:val="24"/>
        </w:rPr>
      </w:pPr>
    </w:p>
    <w:p w14:paraId="5D6ECF6A" w14:textId="33E98986" w:rsidR="009643FF" w:rsidRPr="00E13D81" w:rsidRDefault="009643FF" w:rsidP="003D77C7">
      <w:pPr>
        <w:spacing w:after="0" w:line="276" w:lineRule="auto"/>
        <w:rPr>
          <w:rFonts w:ascii="Microsoft Sans Serif" w:hAnsi="Microsoft Sans Serif" w:cs="Microsoft Sans Serif"/>
          <w:bCs/>
          <w:noProof/>
          <w:sz w:val="24"/>
          <w:szCs w:val="24"/>
        </w:rPr>
      </w:pPr>
    </w:p>
    <w:p w14:paraId="579BB498" w14:textId="43461A6A" w:rsidR="009643FF" w:rsidRPr="00E13D81" w:rsidRDefault="009643FF"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noProof/>
        </w:rPr>
        <mc:AlternateContent>
          <mc:Choice Requires="wps">
            <w:drawing>
              <wp:anchor distT="0" distB="0" distL="114300" distR="114300" simplePos="0" relativeHeight="251677696" behindDoc="0" locked="0" layoutInCell="1" allowOverlap="1" wp14:anchorId="2331668C" wp14:editId="31362370">
                <wp:simplePos x="0" y="0"/>
                <wp:positionH relativeFrom="column">
                  <wp:posOffset>2085975</wp:posOffset>
                </wp:positionH>
                <wp:positionV relativeFrom="paragraph">
                  <wp:posOffset>91440</wp:posOffset>
                </wp:positionV>
                <wp:extent cx="1600200" cy="2324100"/>
                <wp:effectExtent l="0" t="38100" r="57150" b="19050"/>
                <wp:wrapNone/>
                <wp:docPr id="974431144" name="Straight Arrow Connector 15"/>
                <wp:cNvGraphicFramePr/>
                <a:graphic xmlns:a="http://schemas.openxmlformats.org/drawingml/2006/main">
                  <a:graphicData uri="http://schemas.microsoft.com/office/word/2010/wordprocessingShape">
                    <wps:wsp>
                      <wps:cNvCnPr/>
                      <wps:spPr>
                        <a:xfrm flipV="1">
                          <a:off x="0" y="0"/>
                          <a:ext cx="1600200" cy="23241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03EBA" id="Straight Arrow Connector 15" o:spid="_x0000_s1026" type="#_x0000_t32" style="position:absolute;margin-left:164.25pt;margin-top:7.2pt;width:126pt;height:183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" strokecolor="#156082 [3204]" strokeweight="1.25pt">
                <v:stroke endarrow="block" joinstyle="miter"/>
              </v:shape>
            </w:pict>
          </mc:Fallback>
        </mc:AlternateContent>
      </w:r>
    </w:p>
    <w:p w14:paraId="4A895C6E" w14:textId="7EBE7633" w:rsidR="009643FF" w:rsidRPr="00E13D81" w:rsidRDefault="009643FF" w:rsidP="003D77C7">
      <w:pPr>
        <w:spacing w:after="0" w:line="276" w:lineRule="auto"/>
        <w:rPr>
          <w:rFonts w:ascii="Microsoft Sans Serif" w:hAnsi="Microsoft Sans Serif" w:cs="Microsoft Sans Serif"/>
          <w:bCs/>
          <w:noProof/>
          <w:sz w:val="24"/>
          <w:szCs w:val="24"/>
        </w:rPr>
      </w:pPr>
    </w:p>
    <w:p w14:paraId="63B7D5D0" w14:textId="509B4B18" w:rsidR="009643FF" w:rsidRPr="00E13D81" w:rsidRDefault="009643FF"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mc:AlternateContent>
          <mc:Choice Requires="wps">
            <w:drawing>
              <wp:anchor distT="0" distB="0" distL="114300" distR="114300" simplePos="0" relativeHeight="251738112" behindDoc="0" locked="0" layoutInCell="1" allowOverlap="1" wp14:anchorId="709CB4DA" wp14:editId="008101D6">
                <wp:simplePos x="0" y="0"/>
                <wp:positionH relativeFrom="column">
                  <wp:posOffset>2285999</wp:posOffset>
                </wp:positionH>
                <wp:positionV relativeFrom="paragraph">
                  <wp:posOffset>75565</wp:posOffset>
                </wp:positionV>
                <wp:extent cx="1247775" cy="1876425"/>
                <wp:effectExtent l="0" t="38100" r="47625" b="28575"/>
                <wp:wrapNone/>
                <wp:docPr id="399430273" name="Straight Arrow Connector 37"/>
                <wp:cNvGraphicFramePr/>
                <a:graphic xmlns:a="http://schemas.openxmlformats.org/drawingml/2006/main">
                  <a:graphicData uri="http://schemas.microsoft.com/office/word/2010/wordprocessingShape">
                    <wps:wsp>
                      <wps:cNvCnPr/>
                      <wps:spPr>
                        <a:xfrm flipV="1">
                          <a:off x="0" y="0"/>
                          <a:ext cx="1247775" cy="18764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EA49EC" id="Straight Arrow Connector 37" o:spid="_x0000_s1026" type="#_x0000_t32" style="position:absolute;margin-left:180pt;margin-top:5.95pt;width:98.25pt;height:147.7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" strokecolor="#156082 [3204]" strokeweight="1.25pt">
                <v:stroke endarrow="block" joinstyle="miter"/>
              </v:shape>
            </w:pict>
          </mc:Fallback>
        </mc:AlternateContent>
      </w:r>
    </w:p>
    <w:p w14:paraId="74D927C6" w14:textId="3B00550E" w:rsidR="009643FF" w:rsidRPr="00E13D81" w:rsidRDefault="009643FF" w:rsidP="003D77C7">
      <w:pPr>
        <w:spacing w:after="0" w:line="276" w:lineRule="auto"/>
        <w:rPr>
          <w:rFonts w:ascii="Microsoft Sans Serif" w:hAnsi="Microsoft Sans Serif" w:cs="Microsoft Sans Serif"/>
          <w:bCs/>
          <w:noProof/>
          <w:sz w:val="24"/>
          <w:szCs w:val="24"/>
        </w:rPr>
      </w:pPr>
    </w:p>
    <w:p w14:paraId="748DF153" w14:textId="6A3ECA28" w:rsidR="009643FF" w:rsidRPr="00E13D81" w:rsidRDefault="009643FF"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37088" behindDoc="0" locked="0" layoutInCell="1" allowOverlap="1" wp14:anchorId="2ED27590" wp14:editId="3F76DADE">
                <wp:simplePos x="0" y="0"/>
                <wp:positionH relativeFrom="column">
                  <wp:posOffset>2867025</wp:posOffset>
                </wp:positionH>
                <wp:positionV relativeFrom="paragraph">
                  <wp:posOffset>50800</wp:posOffset>
                </wp:positionV>
                <wp:extent cx="228600" cy="200025"/>
                <wp:effectExtent l="38100" t="38100" r="38100" b="47625"/>
                <wp:wrapNone/>
                <wp:docPr id="1355381066"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DCC6" id="Star: 5 Points 20" o:spid="_x0000_s1026" style="position:absolute;margin-left:225.75pt;margin-top:4pt;width:18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Pr="00E13D81">
        <w:rPr>
          <w:rFonts w:ascii="Microsoft Sans Serif" w:hAnsi="Microsoft Sans Serif" w:cs="Microsoft Sans Serif"/>
          <w:b/>
          <w:noProof/>
          <w:sz w:val="24"/>
          <w:szCs w:val="24"/>
        </w:rPr>
        <mc:AlternateContent>
          <mc:Choice Requires="wps">
            <w:drawing>
              <wp:anchor distT="0" distB="0" distL="114300" distR="114300" simplePos="0" relativeHeight="251735040" behindDoc="0" locked="0" layoutInCell="1" allowOverlap="1" wp14:anchorId="4B86FD6C" wp14:editId="64E492CF">
                <wp:simplePos x="0" y="0"/>
                <wp:positionH relativeFrom="column">
                  <wp:posOffset>2819400</wp:posOffset>
                </wp:positionH>
                <wp:positionV relativeFrom="paragraph">
                  <wp:posOffset>145415</wp:posOffset>
                </wp:positionV>
                <wp:extent cx="228600" cy="200025"/>
                <wp:effectExtent l="38100" t="38100" r="38100" b="47625"/>
                <wp:wrapNone/>
                <wp:docPr id="1231627367"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126B" id="Star: 5 Points 20" o:spid="_x0000_s1026" style="position:absolute;margin-left:222pt;margin-top:11.45pt;width:18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p>
    <w:p w14:paraId="56D043CF" w14:textId="632ED16F" w:rsidR="009643FF" w:rsidRPr="00E13D81" w:rsidRDefault="009643FF"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32992" behindDoc="0" locked="0" layoutInCell="1" allowOverlap="1" wp14:anchorId="60E1E1C6" wp14:editId="362BCBD1">
                <wp:simplePos x="0" y="0"/>
                <wp:positionH relativeFrom="margin">
                  <wp:align>center</wp:align>
                </wp:positionH>
                <wp:positionV relativeFrom="paragraph">
                  <wp:posOffset>52070</wp:posOffset>
                </wp:positionV>
                <wp:extent cx="228600" cy="200025"/>
                <wp:effectExtent l="38100" t="38100" r="38100" b="47625"/>
                <wp:wrapNone/>
                <wp:docPr id="1369963256"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70BB2" id="Star: 5 Points 20" o:spid="_x0000_s1026" style="position:absolute;margin-left:0;margin-top:4.1pt;width:18pt;height:15.7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w10:wrap anchorx="margin"/>
              </v:shape>
            </w:pict>
          </mc:Fallback>
        </mc:AlternateContent>
      </w:r>
      <w:r w:rsidRPr="00E13D81">
        <w:rPr>
          <w:rFonts w:ascii="Microsoft Sans Serif" w:hAnsi="Microsoft Sans Serif" w:cs="Microsoft Sans Serif"/>
          <w:b/>
          <w:noProof/>
          <w:sz w:val="24"/>
          <w:szCs w:val="24"/>
        </w:rPr>
        <mc:AlternateContent>
          <mc:Choice Requires="wps">
            <w:drawing>
              <wp:anchor distT="0" distB="0" distL="114300" distR="114300" simplePos="0" relativeHeight="251730944" behindDoc="0" locked="0" layoutInCell="1" allowOverlap="1" wp14:anchorId="7474E03F" wp14:editId="35F3B44F">
                <wp:simplePos x="0" y="0"/>
                <wp:positionH relativeFrom="column">
                  <wp:posOffset>2638425</wp:posOffset>
                </wp:positionH>
                <wp:positionV relativeFrom="paragraph">
                  <wp:posOffset>137795</wp:posOffset>
                </wp:positionV>
                <wp:extent cx="228600" cy="200025"/>
                <wp:effectExtent l="38100" t="38100" r="38100" b="47625"/>
                <wp:wrapNone/>
                <wp:docPr id="1729486825"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4BFB4" id="Star: 5 Points 20" o:spid="_x0000_s1026" style="position:absolute;margin-left:207.75pt;margin-top:10.85pt;width:18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p>
    <w:p w14:paraId="654A8CD8" w14:textId="0C9AC7C3" w:rsidR="009643FF" w:rsidRPr="00E13D81" w:rsidRDefault="009643FF"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28896" behindDoc="0" locked="0" layoutInCell="1" allowOverlap="1" wp14:anchorId="78320E71" wp14:editId="57F4D744">
                <wp:simplePos x="0" y="0"/>
                <wp:positionH relativeFrom="column">
                  <wp:posOffset>2514600</wp:posOffset>
                </wp:positionH>
                <wp:positionV relativeFrom="paragraph">
                  <wp:posOffset>43815</wp:posOffset>
                </wp:positionV>
                <wp:extent cx="228600" cy="200025"/>
                <wp:effectExtent l="38100" t="38100" r="38100" b="47625"/>
                <wp:wrapNone/>
                <wp:docPr id="336469980"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1002" id="Star: 5 Points 20" o:spid="_x0000_s1026" style="position:absolute;margin-left:198pt;margin-top:3.45pt;width:18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p>
    <w:p w14:paraId="3B2C0DA6" w14:textId="22FB9703" w:rsidR="009643FF" w:rsidRPr="00E13D81" w:rsidRDefault="009643FF"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26848" behindDoc="0" locked="0" layoutInCell="1" allowOverlap="1" wp14:anchorId="64D70CD8" wp14:editId="74458144">
                <wp:simplePos x="0" y="0"/>
                <wp:positionH relativeFrom="column">
                  <wp:posOffset>2886075</wp:posOffset>
                </wp:positionH>
                <wp:positionV relativeFrom="paragraph">
                  <wp:posOffset>169545</wp:posOffset>
                </wp:positionV>
                <wp:extent cx="228600" cy="200025"/>
                <wp:effectExtent l="38100" t="38100" r="38100" b="47625"/>
                <wp:wrapNone/>
                <wp:docPr id="415195000"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61D5" id="Star: 5 Points 20" o:spid="_x0000_s1026" style="position:absolute;margin-left:227.25pt;margin-top:13.35pt;width:18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p>
    <w:p w14:paraId="3EF12B5B" w14:textId="2AA92E7C" w:rsidR="009643FF" w:rsidRPr="00E13D81" w:rsidRDefault="009643FF" w:rsidP="003D77C7">
      <w:pPr>
        <w:spacing w:after="0" w:line="276" w:lineRule="auto"/>
        <w:rPr>
          <w:rFonts w:ascii="Microsoft Sans Serif" w:hAnsi="Microsoft Sans Serif" w:cs="Microsoft Sans Serif"/>
          <w:bCs/>
          <w:noProof/>
          <w:sz w:val="24"/>
          <w:szCs w:val="24"/>
        </w:rPr>
      </w:pPr>
    </w:p>
    <w:p w14:paraId="6F55D7F7" w14:textId="665BCA81" w:rsidR="009643FF" w:rsidRPr="00E13D81" w:rsidRDefault="009643FF" w:rsidP="003D77C7">
      <w:pPr>
        <w:spacing w:after="0" w:line="276" w:lineRule="auto"/>
        <w:rPr>
          <w:rFonts w:ascii="Microsoft Sans Serif" w:hAnsi="Microsoft Sans Serif" w:cs="Microsoft Sans Serif"/>
          <w:bCs/>
          <w:noProof/>
          <w:sz w:val="24"/>
          <w:szCs w:val="24"/>
        </w:rPr>
      </w:pPr>
    </w:p>
    <w:p w14:paraId="1AA11793" w14:textId="022D5550" w:rsidR="009643FF" w:rsidRPr="00E13D81" w:rsidRDefault="009643FF" w:rsidP="003D77C7">
      <w:pPr>
        <w:spacing w:after="0" w:line="276" w:lineRule="auto"/>
        <w:rPr>
          <w:rFonts w:ascii="Microsoft Sans Serif" w:hAnsi="Microsoft Sans Serif" w:cs="Microsoft Sans Serif"/>
          <w:bCs/>
          <w:noProof/>
          <w:sz w:val="24"/>
          <w:szCs w:val="24"/>
        </w:rPr>
      </w:pPr>
    </w:p>
    <w:p w14:paraId="217EA0A4" w14:textId="77777777" w:rsidR="009643FF" w:rsidRPr="00E13D81" w:rsidRDefault="009643FF" w:rsidP="003D77C7">
      <w:pPr>
        <w:spacing w:after="0" w:line="276" w:lineRule="auto"/>
        <w:rPr>
          <w:rFonts w:ascii="Microsoft Sans Serif" w:hAnsi="Microsoft Sans Serif" w:cs="Microsoft Sans Serif"/>
          <w:bCs/>
          <w:noProof/>
          <w:sz w:val="24"/>
          <w:szCs w:val="24"/>
        </w:rPr>
      </w:pPr>
    </w:p>
    <w:p w14:paraId="2A5BA27D" w14:textId="49BC6EE6" w:rsidR="009643FF" w:rsidRPr="00E13D81" w:rsidRDefault="009643FF" w:rsidP="003D77C7">
      <w:pPr>
        <w:spacing w:after="0" w:line="276" w:lineRule="auto"/>
        <w:rPr>
          <w:rFonts w:ascii="Microsoft Sans Serif" w:hAnsi="Microsoft Sans Serif" w:cs="Microsoft Sans Serif"/>
          <w:bCs/>
          <w:noProof/>
          <w:sz w:val="24"/>
          <w:szCs w:val="24"/>
        </w:rPr>
      </w:pPr>
    </w:p>
    <w:p w14:paraId="5B57EB55" w14:textId="04DD518E" w:rsidR="0018730C" w:rsidRPr="00E13D81" w:rsidRDefault="0018730C"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lastRenderedPageBreak/>
        <w:t>Temple Street</w:t>
      </w:r>
      <w:r w:rsidR="00B40FAF" w:rsidRPr="00E13D81">
        <w:rPr>
          <w:rFonts w:ascii="Microsoft Sans Serif" w:hAnsi="Microsoft Sans Serif" w:cs="Microsoft Sans Serif"/>
          <w:b/>
          <w:noProof/>
          <w:sz w:val="24"/>
          <w:szCs w:val="24"/>
        </w:rPr>
        <w:t xml:space="preserve">  &amp; </w:t>
      </w:r>
      <w:r w:rsidR="007F2160" w:rsidRPr="00E13D81">
        <w:rPr>
          <w:rFonts w:ascii="Microsoft Sans Serif" w:hAnsi="Microsoft Sans Serif" w:cs="Microsoft Sans Serif"/>
          <w:b/>
          <w:noProof/>
          <w:sz w:val="24"/>
          <w:szCs w:val="24"/>
        </w:rPr>
        <w:t>Market Street</w:t>
      </w:r>
    </w:p>
    <w:p w14:paraId="48D3C521" w14:textId="3ACA2FC8" w:rsidR="00B40FAF" w:rsidRPr="00E13D81" w:rsidRDefault="00786D89" w:rsidP="003D77C7">
      <w:pPr>
        <w:spacing w:after="0" w:line="276" w:lineRule="auto"/>
        <w:rPr>
          <w:rFonts w:ascii="Microsoft Sans Serif" w:hAnsi="Microsoft Sans Serif" w:cs="Microsoft Sans Serif"/>
          <w:bCs/>
          <w:noProof/>
          <w:sz w:val="24"/>
          <w:szCs w:val="24"/>
        </w:rPr>
      </w:pPr>
      <w:r w:rsidRPr="00E13D81">
        <w:rPr>
          <w:rFonts w:ascii="Microsoft Sans Serif" w:hAnsi="Microsoft Sans Serif" w:cs="Microsoft Sans Serif"/>
          <w:bCs/>
          <w:noProof/>
          <w:sz w:val="24"/>
          <w:szCs w:val="24"/>
        </w:rPr>
        <w:t>Power taken of lampcolum</w:t>
      </w:r>
      <w:r w:rsidR="00043E5A" w:rsidRPr="00E13D81">
        <w:rPr>
          <w:rFonts w:ascii="Microsoft Sans Serif" w:hAnsi="Microsoft Sans Serif" w:cs="Microsoft Sans Serif"/>
          <w:bCs/>
          <w:noProof/>
          <w:sz w:val="24"/>
          <w:szCs w:val="24"/>
        </w:rPr>
        <w:t>n</w:t>
      </w:r>
      <w:r w:rsidRPr="00E13D81">
        <w:rPr>
          <w:rFonts w:ascii="Microsoft Sans Serif" w:hAnsi="Microsoft Sans Serif" w:cs="Microsoft Sans Serif"/>
          <w:bCs/>
          <w:noProof/>
          <w:sz w:val="24"/>
          <w:szCs w:val="24"/>
        </w:rPr>
        <w:t>s and buildings</w:t>
      </w:r>
    </w:p>
    <w:p w14:paraId="53A3FD78" w14:textId="30963F9A" w:rsidR="00237DB2" w:rsidRPr="00E13D81" w:rsidRDefault="00237DB2" w:rsidP="003D77C7">
      <w:pPr>
        <w:spacing w:after="0" w:line="276" w:lineRule="auto"/>
        <w:rPr>
          <w:rFonts w:ascii="Microsoft Sans Serif" w:hAnsi="Microsoft Sans Serif" w:cs="Microsoft Sans Serif"/>
          <w:bCs/>
          <w:noProof/>
          <w:sz w:val="24"/>
          <w:szCs w:val="24"/>
        </w:rPr>
      </w:pPr>
    </w:p>
    <w:p w14:paraId="592D89A4" w14:textId="31AF7CE4" w:rsidR="00675D7B" w:rsidRPr="00E13D81" w:rsidRDefault="00CD7913"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noProof/>
        </w:rPr>
        <w:drawing>
          <wp:anchor distT="0" distB="0" distL="114300" distR="114300" simplePos="0" relativeHeight="251679744" behindDoc="1" locked="0" layoutInCell="1" allowOverlap="1" wp14:anchorId="71F2F367" wp14:editId="2A828470">
            <wp:simplePos x="0" y="0"/>
            <wp:positionH relativeFrom="margin">
              <wp:posOffset>47625</wp:posOffset>
            </wp:positionH>
            <wp:positionV relativeFrom="paragraph">
              <wp:posOffset>0</wp:posOffset>
            </wp:positionV>
            <wp:extent cx="4924425" cy="4096385"/>
            <wp:effectExtent l="0" t="0" r="9525" b="0"/>
            <wp:wrapTight wrapText="bothSides">
              <wp:wrapPolygon edited="0">
                <wp:start x="0" y="0"/>
                <wp:lineTo x="0" y="21496"/>
                <wp:lineTo x="21558" y="21496"/>
                <wp:lineTo x="21558" y="0"/>
                <wp:lineTo x="0" y="0"/>
              </wp:wrapPolygon>
            </wp:wrapTight>
            <wp:docPr id="15" name="Picture 15"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25" cstate="print">
                      <a:extLst>
                        <a:ext uri="{28A0092B-C50C-407E-A947-70E740481C1C}">
                          <a14:useLocalDpi xmlns:a14="http://schemas.microsoft.com/office/drawing/2010/main" val="0"/>
                        </a:ext>
                      </a:extLst>
                    </a:blip>
                    <a:srcRect l="8945" t="20946" r="67203" b="8020"/>
                    <a:stretch/>
                  </pic:blipFill>
                  <pic:spPr bwMode="auto">
                    <a:xfrm>
                      <a:off x="0" y="0"/>
                      <a:ext cx="4924425" cy="409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70A83" w14:textId="548D4493" w:rsidR="00675D7B" w:rsidRPr="00E13D81" w:rsidRDefault="00675D7B" w:rsidP="003D77C7">
      <w:pPr>
        <w:spacing w:after="0" w:line="276" w:lineRule="auto"/>
        <w:rPr>
          <w:rFonts w:ascii="Microsoft Sans Serif" w:hAnsi="Microsoft Sans Serif" w:cs="Microsoft Sans Serif"/>
          <w:b/>
          <w:noProof/>
          <w:sz w:val="24"/>
          <w:szCs w:val="24"/>
        </w:rPr>
      </w:pPr>
    </w:p>
    <w:p w14:paraId="2AA36BE6" w14:textId="4465E820" w:rsidR="00675D7B" w:rsidRPr="00E13D81" w:rsidRDefault="00675D7B" w:rsidP="003D77C7">
      <w:pPr>
        <w:spacing w:after="0" w:line="276" w:lineRule="auto"/>
        <w:rPr>
          <w:rFonts w:ascii="Microsoft Sans Serif" w:hAnsi="Microsoft Sans Serif" w:cs="Microsoft Sans Serif"/>
          <w:b/>
          <w:noProof/>
          <w:sz w:val="24"/>
          <w:szCs w:val="24"/>
        </w:rPr>
      </w:pPr>
    </w:p>
    <w:p w14:paraId="770ABF93" w14:textId="08BDBBDE" w:rsidR="00675D7B" w:rsidRPr="00E13D81" w:rsidRDefault="00675D7B" w:rsidP="003D77C7">
      <w:pPr>
        <w:spacing w:after="0" w:line="276" w:lineRule="auto"/>
        <w:rPr>
          <w:rFonts w:ascii="Microsoft Sans Serif" w:hAnsi="Microsoft Sans Serif" w:cs="Microsoft Sans Serif"/>
          <w:b/>
          <w:noProof/>
          <w:sz w:val="24"/>
          <w:szCs w:val="24"/>
        </w:rPr>
      </w:pPr>
    </w:p>
    <w:p w14:paraId="116EAD3A" w14:textId="32BEF11B" w:rsidR="00675D7B" w:rsidRPr="00E13D81" w:rsidRDefault="00675D7B" w:rsidP="003D77C7">
      <w:pPr>
        <w:spacing w:after="0" w:line="276" w:lineRule="auto"/>
        <w:rPr>
          <w:rFonts w:ascii="Microsoft Sans Serif" w:hAnsi="Microsoft Sans Serif" w:cs="Microsoft Sans Serif"/>
          <w:b/>
          <w:noProof/>
          <w:sz w:val="24"/>
          <w:szCs w:val="24"/>
        </w:rPr>
      </w:pPr>
    </w:p>
    <w:p w14:paraId="1AD34DB4" w14:textId="77777777" w:rsidR="00675D7B" w:rsidRPr="00E13D81" w:rsidRDefault="00675D7B" w:rsidP="003D77C7">
      <w:pPr>
        <w:spacing w:after="0" w:line="276" w:lineRule="auto"/>
        <w:rPr>
          <w:rFonts w:ascii="Microsoft Sans Serif" w:hAnsi="Microsoft Sans Serif" w:cs="Microsoft Sans Serif"/>
          <w:b/>
          <w:noProof/>
          <w:sz w:val="24"/>
          <w:szCs w:val="24"/>
        </w:rPr>
      </w:pPr>
    </w:p>
    <w:p w14:paraId="5E504DC9" w14:textId="77777777" w:rsidR="00675D7B" w:rsidRPr="00E13D81" w:rsidRDefault="00675D7B" w:rsidP="003D77C7">
      <w:pPr>
        <w:spacing w:after="0" w:line="276" w:lineRule="auto"/>
        <w:rPr>
          <w:rFonts w:ascii="Microsoft Sans Serif" w:hAnsi="Microsoft Sans Serif" w:cs="Microsoft Sans Serif"/>
          <w:b/>
          <w:noProof/>
          <w:sz w:val="24"/>
          <w:szCs w:val="24"/>
        </w:rPr>
      </w:pPr>
    </w:p>
    <w:p w14:paraId="25903ECD" w14:textId="77777777" w:rsidR="00675D7B" w:rsidRPr="00E13D81" w:rsidRDefault="00675D7B" w:rsidP="003D77C7">
      <w:pPr>
        <w:spacing w:after="0" w:line="276" w:lineRule="auto"/>
        <w:rPr>
          <w:rFonts w:ascii="Microsoft Sans Serif" w:hAnsi="Microsoft Sans Serif" w:cs="Microsoft Sans Serif"/>
          <w:b/>
          <w:noProof/>
          <w:sz w:val="24"/>
          <w:szCs w:val="24"/>
        </w:rPr>
      </w:pPr>
    </w:p>
    <w:p w14:paraId="2B277A35" w14:textId="6D2B788A" w:rsidR="00675D7B" w:rsidRPr="00E13D81" w:rsidRDefault="00675D7B" w:rsidP="003D77C7">
      <w:pPr>
        <w:spacing w:after="0" w:line="276" w:lineRule="auto"/>
        <w:rPr>
          <w:rFonts w:ascii="Microsoft Sans Serif" w:hAnsi="Microsoft Sans Serif" w:cs="Microsoft Sans Serif"/>
          <w:b/>
          <w:noProof/>
          <w:sz w:val="24"/>
          <w:szCs w:val="24"/>
        </w:rPr>
      </w:pPr>
    </w:p>
    <w:p w14:paraId="13558477" w14:textId="02016E8A" w:rsidR="00675D7B" w:rsidRPr="00E13D81" w:rsidRDefault="00675D7B" w:rsidP="003D77C7">
      <w:pPr>
        <w:spacing w:after="0" w:line="276" w:lineRule="auto"/>
        <w:rPr>
          <w:rFonts w:ascii="Microsoft Sans Serif" w:hAnsi="Microsoft Sans Serif" w:cs="Microsoft Sans Serif"/>
          <w:b/>
          <w:noProof/>
          <w:sz w:val="24"/>
          <w:szCs w:val="24"/>
        </w:rPr>
      </w:pPr>
    </w:p>
    <w:p w14:paraId="4AFF324E" w14:textId="30A24847" w:rsidR="00675D7B" w:rsidRPr="00E13D81" w:rsidRDefault="00675D7B"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697152" behindDoc="0" locked="0" layoutInCell="1" allowOverlap="1" wp14:anchorId="405339C1" wp14:editId="24D6D4A6">
                <wp:simplePos x="0" y="0"/>
                <wp:positionH relativeFrom="column">
                  <wp:posOffset>2124075</wp:posOffset>
                </wp:positionH>
                <wp:positionV relativeFrom="paragraph">
                  <wp:posOffset>45720</wp:posOffset>
                </wp:positionV>
                <wp:extent cx="228600" cy="200025"/>
                <wp:effectExtent l="38100" t="38100" r="38100" b="47625"/>
                <wp:wrapNone/>
                <wp:docPr id="1764293512"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2790" id="Star: 5 Points 20" o:spid="_x0000_s1026" style="position:absolute;margin-left:167.25pt;margin-top:3.6pt;width:18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r w:rsidRPr="00E13D81">
        <w:rPr>
          <w:rFonts w:ascii="Microsoft Sans Serif" w:hAnsi="Microsoft Sans Serif" w:cs="Microsoft Sans Serif"/>
          <w:noProof/>
        </w:rPr>
        <mc:AlternateContent>
          <mc:Choice Requires="wps">
            <w:drawing>
              <wp:anchor distT="0" distB="0" distL="114300" distR="114300" simplePos="0" relativeHeight="251680768" behindDoc="0" locked="0" layoutInCell="1" allowOverlap="1" wp14:anchorId="38A65E64" wp14:editId="66A7F255">
                <wp:simplePos x="0" y="0"/>
                <wp:positionH relativeFrom="column">
                  <wp:posOffset>1971675</wp:posOffset>
                </wp:positionH>
                <wp:positionV relativeFrom="paragraph">
                  <wp:posOffset>118110</wp:posOffset>
                </wp:positionV>
                <wp:extent cx="857250" cy="723900"/>
                <wp:effectExtent l="0" t="0" r="57150" b="57150"/>
                <wp:wrapNone/>
                <wp:docPr id="386058662" name="Straight Arrow Connector 18"/>
                <wp:cNvGraphicFramePr/>
                <a:graphic xmlns:a="http://schemas.openxmlformats.org/drawingml/2006/main">
                  <a:graphicData uri="http://schemas.microsoft.com/office/word/2010/wordprocessingShape">
                    <wps:wsp>
                      <wps:cNvCnPr/>
                      <wps:spPr>
                        <a:xfrm>
                          <a:off x="0" y="0"/>
                          <a:ext cx="857250" cy="7239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E38952" id="Straight Arrow Connector 18" o:spid="_x0000_s1026" type="#_x0000_t32" style="position:absolute;margin-left:155.25pt;margin-top:9.3pt;width:67.5pt;height:5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" strokecolor="#156082 [3204]" strokeweight="1.25pt">
                <v:stroke endarrow="block" joinstyle="miter"/>
              </v:shape>
            </w:pict>
          </mc:Fallback>
        </mc:AlternateContent>
      </w:r>
    </w:p>
    <w:p w14:paraId="2E520493" w14:textId="2C0D5E2E" w:rsidR="00675D7B" w:rsidRPr="00E13D81" w:rsidRDefault="00675D7B"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695104" behindDoc="0" locked="0" layoutInCell="1" allowOverlap="1" wp14:anchorId="4DFC2736" wp14:editId="487AD648">
                <wp:simplePos x="0" y="0"/>
                <wp:positionH relativeFrom="column">
                  <wp:posOffset>1790700</wp:posOffset>
                </wp:positionH>
                <wp:positionV relativeFrom="paragraph">
                  <wp:posOffset>47625</wp:posOffset>
                </wp:positionV>
                <wp:extent cx="228600" cy="200025"/>
                <wp:effectExtent l="38100" t="38100" r="38100" b="47625"/>
                <wp:wrapNone/>
                <wp:docPr id="196748789" name="Star: 5 Points 20"/>
                <wp:cNvGraphicFramePr/>
                <a:graphic xmlns:a="http://schemas.openxmlformats.org/drawingml/2006/main">
                  <a:graphicData uri="http://schemas.microsoft.com/office/word/2010/wordprocessingShape">
                    <wps:wsp>
                      <wps:cNvSpPr/>
                      <wps:spPr>
                        <a:xfrm>
                          <a:off x="0" y="0"/>
                          <a:ext cx="228600" cy="200025"/>
                        </a:xfrm>
                        <a:prstGeom prst="star5">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C90E" id="Star: 5 Points 20" o:spid="_x0000_s1026" style="position:absolute;margin-left:141pt;margin-top:3.75pt;width:18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" path="m,76403r87318,l114300,r26982,76403l228600,76403r-70642,47219l184941,200024,114300,152804,43659,200024,70642,123622,,76403xe" fillcolor="#156082" strokecolor="#042433" strokeweight="1pt">
                <v:stroke joinstyle="miter"/>
                <v:path arrowok="t" o:connecttype="custom" o:connectlocs="0,76403;87318,76403;114300,0;141282,76403;228600,76403;157958,123622;184941,200024;114300,152804;43659,200024;70642,123622;0,76403" o:connectangles="0,0,0,0,0,0,0,0,0,0,0"/>
              </v:shape>
            </w:pict>
          </mc:Fallback>
        </mc:AlternateContent>
      </w:r>
    </w:p>
    <w:p w14:paraId="09FFCE87" w14:textId="2D8AE2C2" w:rsidR="00675D7B" w:rsidRPr="00E13D81" w:rsidRDefault="00675D7B"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noProof/>
        </w:rPr>
        <mc:AlternateContent>
          <mc:Choice Requires="wps">
            <w:drawing>
              <wp:anchor distT="0" distB="0" distL="114300" distR="114300" simplePos="0" relativeHeight="251681792" behindDoc="0" locked="0" layoutInCell="1" allowOverlap="1" wp14:anchorId="151A80C5" wp14:editId="2D381F7B">
                <wp:simplePos x="0" y="0"/>
                <wp:positionH relativeFrom="column">
                  <wp:posOffset>2790825</wp:posOffset>
                </wp:positionH>
                <wp:positionV relativeFrom="paragraph">
                  <wp:posOffset>55245</wp:posOffset>
                </wp:positionV>
                <wp:extent cx="381000" cy="400050"/>
                <wp:effectExtent l="0" t="38100" r="57150" b="19050"/>
                <wp:wrapNone/>
                <wp:docPr id="1390540633" name="Straight Arrow Connector 19"/>
                <wp:cNvGraphicFramePr/>
                <a:graphic xmlns:a="http://schemas.openxmlformats.org/drawingml/2006/main">
                  <a:graphicData uri="http://schemas.microsoft.com/office/word/2010/wordprocessingShape">
                    <wps:wsp>
                      <wps:cNvCnPr/>
                      <wps:spPr>
                        <a:xfrm flipV="1">
                          <a:off x="0" y="0"/>
                          <a:ext cx="381000" cy="4000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C2CE2A" id="Straight Arrow Connector 19" o:spid="_x0000_s1026" type="#_x0000_t32" style="position:absolute;margin-left:219.75pt;margin-top:4.35pt;width:30pt;height:31.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" strokecolor="#156082 [3204]" strokeweight="1.25pt">
                <v:stroke endarrow="block" joinstyle="miter"/>
              </v:shape>
            </w:pict>
          </mc:Fallback>
        </mc:AlternateContent>
      </w:r>
    </w:p>
    <w:p w14:paraId="428D5AA4" w14:textId="07F7626D" w:rsidR="00675D7B" w:rsidRPr="00E13D81" w:rsidRDefault="00675D7B" w:rsidP="003D77C7">
      <w:pPr>
        <w:spacing w:after="0" w:line="276" w:lineRule="auto"/>
        <w:rPr>
          <w:rFonts w:ascii="Microsoft Sans Serif" w:hAnsi="Microsoft Sans Serif" w:cs="Microsoft Sans Serif"/>
          <w:b/>
          <w:noProof/>
          <w:sz w:val="24"/>
          <w:szCs w:val="24"/>
        </w:rPr>
      </w:pPr>
    </w:p>
    <w:p w14:paraId="47EF61F1" w14:textId="0C27AF34" w:rsidR="00675D7B" w:rsidRPr="00E13D81" w:rsidRDefault="00675D7B" w:rsidP="003D77C7">
      <w:pPr>
        <w:spacing w:after="0" w:line="276" w:lineRule="auto"/>
        <w:rPr>
          <w:rFonts w:ascii="Microsoft Sans Serif" w:hAnsi="Microsoft Sans Serif" w:cs="Microsoft Sans Serif"/>
          <w:b/>
          <w:noProof/>
          <w:sz w:val="24"/>
          <w:szCs w:val="24"/>
        </w:rPr>
      </w:pPr>
    </w:p>
    <w:p w14:paraId="530EC9CC" w14:textId="37DFF88A" w:rsidR="00675D7B" w:rsidRPr="00E13D81" w:rsidRDefault="00675D7B" w:rsidP="003D77C7">
      <w:pPr>
        <w:spacing w:after="0" w:line="276" w:lineRule="auto"/>
        <w:rPr>
          <w:rFonts w:ascii="Microsoft Sans Serif" w:hAnsi="Microsoft Sans Serif" w:cs="Microsoft Sans Serif"/>
          <w:b/>
          <w:noProof/>
          <w:sz w:val="24"/>
          <w:szCs w:val="24"/>
        </w:rPr>
      </w:pPr>
    </w:p>
    <w:p w14:paraId="026FBC40" w14:textId="2B87DF9D" w:rsidR="00675D7B" w:rsidRPr="00E13D81" w:rsidRDefault="00675D7B" w:rsidP="003D77C7">
      <w:pPr>
        <w:spacing w:after="0" w:line="276" w:lineRule="auto"/>
        <w:rPr>
          <w:rFonts w:ascii="Microsoft Sans Serif" w:hAnsi="Microsoft Sans Serif" w:cs="Microsoft Sans Serif"/>
          <w:b/>
          <w:noProof/>
          <w:sz w:val="24"/>
          <w:szCs w:val="24"/>
        </w:rPr>
      </w:pPr>
    </w:p>
    <w:p w14:paraId="6A06CECC" w14:textId="77777777" w:rsidR="00675D7B" w:rsidRPr="00E13D81" w:rsidRDefault="00675D7B" w:rsidP="003D77C7">
      <w:pPr>
        <w:spacing w:after="0" w:line="276" w:lineRule="auto"/>
        <w:rPr>
          <w:rFonts w:ascii="Microsoft Sans Serif" w:hAnsi="Microsoft Sans Serif" w:cs="Microsoft Sans Serif"/>
          <w:b/>
          <w:noProof/>
          <w:sz w:val="24"/>
          <w:szCs w:val="24"/>
        </w:rPr>
      </w:pPr>
    </w:p>
    <w:p w14:paraId="67DE840E" w14:textId="64F0E5D4" w:rsidR="00675D7B" w:rsidRPr="00E13D81" w:rsidRDefault="00675D7B" w:rsidP="003D77C7">
      <w:pPr>
        <w:spacing w:after="0" w:line="276" w:lineRule="auto"/>
        <w:rPr>
          <w:rFonts w:ascii="Microsoft Sans Serif" w:hAnsi="Microsoft Sans Serif" w:cs="Microsoft Sans Serif"/>
          <w:b/>
          <w:noProof/>
          <w:sz w:val="24"/>
          <w:szCs w:val="24"/>
        </w:rPr>
      </w:pPr>
    </w:p>
    <w:p w14:paraId="79018046" w14:textId="08C13E51" w:rsidR="00675D7B" w:rsidRPr="00E13D81" w:rsidRDefault="00675D7B" w:rsidP="003D77C7">
      <w:pPr>
        <w:spacing w:after="0" w:line="276" w:lineRule="auto"/>
        <w:rPr>
          <w:rFonts w:ascii="Microsoft Sans Serif" w:hAnsi="Microsoft Sans Serif" w:cs="Microsoft Sans Serif"/>
          <w:b/>
          <w:noProof/>
          <w:sz w:val="24"/>
          <w:szCs w:val="24"/>
        </w:rPr>
      </w:pPr>
    </w:p>
    <w:p w14:paraId="7B720B17" w14:textId="77777777" w:rsidR="00407FA1" w:rsidRPr="00E13D81" w:rsidRDefault="00407FA1" w:rsidP="003D77C7">
      <w:pPr>
        <w:spacing w:after="0" w:line="276" w:lineRule="auto"/>
        <w:rPr>
          <w:rFonts w:ascii="Microsoft Sans Serif" w:hAnsi="Microsoft Sans Serif" w:cs="Microsoft Sans Serif"/>
          <w:b/>
          <w:noProof/>
          <w:sz w:val="24"/>
          <w:szCs w:val="24"/>
        </w:rPr>
      </w:pPr>
    </w:p>
    <w:p w14:paraId="3D55DF45" w14:textId="77777777" w:rsidR="00407FA1" w:rsidRPr="00E13D81" w:rsidRDefault="00407FA1" w:rsidP="003D77C7">
      <w:pPr>
        <w:spacing w:after="0" w:line="276" w:lineRule="auto"/>
        <w:rPr>
          <w:rFonts w:ascii="Microsoft Sans Serif" w:hAnsi="Microsoft Sans Serif" w:cs="Microsoft Sans Serif"/>
          <w:b/>
          <w:noProof/>
          <w:sz w:val="24"/>
          <w:szCs w:val="24"/>
        </w:rPr>
      </w:pPr>
    </w:p>
    <w:p w14:paraId="3FFA0DEA" w14:textId="77777777" w:rsidR="00237DB2" w:rsidRPr="00E13D81" w:rsidRDefault="00237DB2" w:rsidP="003D77C7">
      <w:pPr>
        <w:spacing w:after="0" w:line="276" w:lineRule="auto"/>
        <w:rPr>
          <w:rFonts w:ascii="Microsoft Sans Serif" w:hAnsi="Microsoft Sans Serif" w:cs="Microsoft Sans Serif"/>
          <w:b/>
          <w:noProof/>
          <w:sz w:val="28"/>
          <w:szCs w:val="28"/>
        </w:rPr>
      </w:pPr>
    </w:p>
    <w:p w14:paraId="0B378CD8" w14:textId="67E13956" w:rsidR="00877569" w:rsidRPr="00E13D81" w:rsidRDefault="006D6CE4" w:rsidP="003D77C7">
      <w:pPr>
        <w:spacing w:after="0" w:line="276" w:lineRule="auto"/>
        <w:rPr>
          <w:rFonts w:ascii="Microsoft Sans Serif" w:hAnsi="Microsoft Sans Serif" w:cs="Microsoft Sans Serif"/>
          <w:b/>
          <w:noProof/>
          <w:sz w:val="28"/>
          <w:szCs w:val="28"/>
        </w:rPr>
      </w:pPr>
      <w:r w:rsidRPr="00E13D81">
        <w:rPr>
          <w:rFonts w:ascii="Microsoft Sans Serif" w:hAnsi="Microsoft Sans Serif" w:cs="Microsoft Sans Serif"/>
          <w:b/>
          <w:noProof/>
          <w:sz w:val="28"/>
          <w:szCs w:val="28"/>
        </w:rPr>
        <w:t>Potential new areas</w:t>
      </w:r>
      <w:r w:rsidR="00043E5A" w:rsidRPr="00E13D81">
        <w:rPr>
          <w:rFonts w:ascii="Microsoft Sans Serif" w:hAnsi="Microsoft Sans Serif" w:cs="Microsoft Sans Serif"/>
          <w:b/>
          <w:noProof/>
          <w:sz w:val="28"/>
          <w:szCs w:val="28"/>
        </w:rPr>
        <w:t xml:space="preserve"> for consideration </w:t>
      </w:r>
      <w:r w:rsidR="00876AB6" w:rsidRPr="00E13D81">
        <w:rPr>
          <w:rFonts w:ascii="Microsoft Sans Serif" w:hAnsi="Microsoft Sans Serif" w:cs="Microsoft Sans Serif"/>
          <w:b/>
          <w:noProof/>
          <w:sz w:val="28"/>
          <w:szCs w:val="28"/>
        </w:rPr>
        <w:t>cost permitting.</w:t>
      </w:r>
    </w:p>
    <w:p w14:paraId="1442DC4C" w14:textId="490BFB59" w:rsidR="00B40FAF" w:rsidRPr="00E13D81" w:rsidRDefault="001F6584"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t>Buckingham Street</w:t>
      </w:r>
    </w:p>
    <w:p w14:paraId="07F00CB3" w14:textId="77777777" w:rsidR="00043E5A" w:rsidRPr="00E13D81" w:rsidRDefault="001F6584"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mc:AlternateContent>
          <mc:Choice Requires="wps">
            <w:drawing>
              <wp:anchor distT="0" distB="0" distL="114300" distR="114300" simplePos="0" relativeHeight="251739136" behindDoc="0" locked="0" layoutInCell="1" allowOverlap="1" wp14:anchorId="665E07B4" wp14:editId="225BD7B6">
                <wp:simplePos x="0" y="0"/>
                <wp:positionH relativeFrom="column">
                  <wp:posOffset>2228850</wp:posOffset>
                </wp:positionH>
                <wp:positionV relativeFrom="paragraph">
                  <wp:posOffset>41275</wp:posOffset>
                </wp:positionV>
                <wp:extent cx="590550" cy="990600"/>
                <wp:effectExtent l="0" t="0" r="57150" b="57150"/>
                <wp:wrapNone/>
                <wp:docPr id="192587592" name="Straight Arrow Connector 39"/>
                <wp:cNvGraphicFramePr/>
                <a:graphic xmlns:a="http://schemas.openxmlformats.org/drawingml/2006/main">
                  <a:graphicData uri="http://schemas.microsoft.com/office/word/2010/wordprocessingShape">
                    <wps:wsp>
                      <wps:cNvCnPr/>
                      <wps:spPr>
                        <a:xfrm>
                          <a:off x="0" y="0"/>
                          <a:ext cx="590550" cy="9906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E1822" id="Straight Arrow Connector 39" o:spid="_x0000_s1026" type="#_x0000_t32" style="position:absolute;margin-left:175.5pt;margin-top:3.25pt;width:46.5pt;height:7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" strokecolor="#156082 [3204]" strokeweight="1.25pt">
                <v:stroke endarrow="block" joinstyle="miter"/>
              </v:shape>
            </w:pict>
          </mc:Fallback>
        </mc:AlternateContent>
      </w:r>
      <w:r w:rsidRPr="00E13D81">
        <w:rPr>
          <w:rFonts w:ascii="Microsoft Sans Serif" w:hAnsi="Microsoft Sans Serif" w:cs="Microsoft Sans Serif"/>
          <w:b/>
          <w:noProof/>
          <w:sz w:val="24"/>
          <w:szCs w:val="24"/>
        </w:rPr>
        <w:drawing>
          <wp:inline distT="0" distB="0" distL="0" distR="0" wp14:anchorId="3FFDE759" wp14:editId="10544528">
            <wp:extent cx="6041390" cy="2950845"/>
            <wp:effectExtent l="0" t="0" r="0" b="1905"/>
            <wp:docPr id="494797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1390" cy="2950845"/>
                    </a:xfrm>
                    <a:prstGeom prst="rect">
                      <a:avLst/>
                    </a:prstGeom>
                    <a:noFill/>
                  </pic:spPr>
                </pic:pic>
              </a:graphicData>
            </a:graphic>
          </wp:inline>
        </w:drawing>
      </w:r>
    </w:p>
    <w:p w14:paraId="6CAE655E" w14:textId="77777777" w:rsidR="00876AB6" w:rsidRPr="00E13D81" w:rsidRDefault="00876AB6" w:rsidP="003D77C7">
      <w:pPr>
        <w:spacing w:after="0" w:line="276" w:lineRule="auto"/>
        <w:rPr>
          <w:rFonts w:ascii="Microsoft Sans Serif" w:hAnsi="Microsoft Sans Serif" w:cs="Microsoft Sans Serif"/>
          <w:b/>
          <w:noProof/>
          <w:sz w:val="24"/>
          <w:szCs w:val="24"/>
        </w:rPr>
      </w:pPr>
    </w:p>
    <w:p w14:paraId="7D2B905B" w14:textId="7746A82B" w:rsidR="00986CD2" w:rsidRPr="00E13D81" w:rsidRDefault="00407FA1"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b/>
          <w:noProof/>
          <w:sz w:val="24"/>
          <w:szCs w:val="24"/>
        </w:rPr>
        <w:lastRenderedPageBreak/>
        <w:t>Road around Aylesbury for lamp columns</w:t>
      </w:r>
    </w:p>
    <w:p w14:paraId="707DE06A" w14:textId="77777777" w:rsidR="00237DB2" w:rsidRPr="00E13D81" w:rsidRDefault="00237DB2" w:rsidP="003D77C7">
      <w:pPr>
        <w:spacing w:after="0" w:line="276" w:lineRule="auto"/>
        <w:rPr>
          <w:rFonts w:ascii="Microsoft Sans Serif" w:hAnsi="Microsoft Sans Serif" w:cs="Microsoft Sans Serif"/>
          <w:b/>
          <w:noProof/>
          <w:sz w:val="24"/>
          <w:szCs w:val="24"/>
        </w:rPr>
      </w:pPr>
    </w:p>
    <w:p w14:paraId="4848C42A" w14:textId="77777777" w:rsidR="00407FA1" w:rsidRPr="00E13D81" w:rsidRDefault="00407FA1" w:rsidP="003D77C7">
      <w:pPr>
        <w:spacing w:after="0" w:line="276" w:lineRule="auto"/>
        <w:rPr>
          <w:rFonts w:ascii="Microsoft Sans Serif" w:hAnsi="Microsoft Sans Serif" w:cs="Microsoft Sans Serif"/>
          <w:b/>
          <w:noProof/>
          <w:sz w:val="24"/>
          <w:szCs w:val="24"/>
        </w:rPr>
      </w:pPr>
    </w:p>
    <w:p w14:paraId="0121C5AF" w14:textId="5E7F87FA" w:rsidR="00407FA1" w:rsidRPr="00E13D81" w:rsidRDefault="00407FA1" w:rsidP="003D77C7">
      <w:pPr>
        <w:spacing w:after="0" w:line="276" w:lineRule="auto"/>
        <w:rPr>
          <w:rFonts w:ascii="Microsoft Sans Serif" w:hAnsi="Microsoft Sans Serif" w:cs="Microsoft Sans Serif"/>
          <w:b/>
          <w:noProof/>
          <w:sz w:val="24"/>
          <w:szCs w:val="24"/>
        </w:rPr>
      </w:pPr>
      <w:r w:rsidRPr="00E13D81">
        <w:rPr>
          <w:rFonts w:ascii="Microsoft Sans Serif" w:hAnsi="Microsoft Sans Serif" w:cs="Microsoft Sans Serif"/>
          <w:noProof/>
        </w:rPr>
        <mc:AlternateContent>
          <mc:Choice Requires="wps">
            <w:drawing>
              <wp:anchor distT="0" distB="0" distL="114300" distR="114300" simplePos="0" relativeHeight="251744256" behindDoc="0" locked="0" layoutInCell="1" allowOverlap="1" wp14:anchorId="5D90688C" wp14:editId="77225A91">
                <wp:simplePos x="0" y="0"/>
                <wp:positionH relativeFrom="column">
                  <wp:posOffset>3228975</wp:posOffset>
                </wp:positionH>
                <wp:positionV relativeFrom="paragraph">
                  <wp:posOffset>4232275</wp:posOffset>
                </wp:positionV>
                <wp:extent cx="733425" cy="200025"/>
                <wp:effectExtent l="38100" t="0" r="28575" b="66675"/>
                <wp:wrapNone/>
                <wp:docPr id="1387740739" name="Straight Arrow Connector 43"/>
                <wp:cNvGraphicFramePr/>
                <a:graphic xmlns:a="http://schemas.openxmlformats.org/drawingml/2006/main">
                  <a:graphicData uri="http://schemas.microsoft.com/office/word/2010/wordprocessingShape">
                    <wps:wsp>
                      <wps:cNvCnPr/>
                      <wps:spPr>
                        <a:xfrm flipH="1">
                          <a:off x="0" y="0"/>
                          <a:ext cx="733425" cy="2000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71328" id="Straight Arrow Connector 43" o:spid="_x0000_s1026" type="#_x0000_t32" style="position:absolute;margin-left:254.25pt;margin-top:333.25pt;width:57.75pt;height:15.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" strokecolor="#156082 [3204]" strokeweight="1.25pt">
                <v:stroke endarrow="block" joinstyle="miter"/>
              </v:shape>
            </w:pict>
          </mc:Fallback>
        </mc:AlternateContent>
      </w:r>
      <w:r w:rsidRPr="00E13D81">
        <w:rPr>
          <w:rFonts w:ascii="Microsoft Sans Serif" w:hAnsi="Microsoft Sans Serif" w:cs="Microsoft Sans Serif"/>
          <w:noProof/>
        </w:rPr>
        <mc:AlternateContent>
          <mc:Choice Requires="wps">
            <w:drawing>
              <wp:anchor distT="0" distB="0" distL="114300" distR="114300" simplePos="0" relativeHeight="251743232" behindDoc="0" locked="0" layoutInCell="1" allowOverlap="1" wp14:anchorId="6D53D485" wp14:editId="2CCAB06C">
                <wp:simplePos x="0" y="0"/>
                <wp:positionH relativeFrom="column">
                  <wp:posOffset>3981450</wp:posOffset>
                </wp:positionH>
                <wp:positionV relativeFrom="paragraph">
                  <wp:posOffset>2251074</wp:posOffset>
                </wp:positionV>
                <wp:extent cx="1400175" cy="1952625"/>
                <wp:effectExtent l="38100" t="0" r="28575" b="47625"/>
                <wp:wrapNone/>
                <wp:docPr id="2026944678" name="Straight Arrow Connector 42"/>
                <wp:cNvGraphicFramePr/>
                <a:graphic xmlns:a="http://schemas.openxmlformats.org/drawingml/2006/main">
                  <a:graphicData uri="http://schemas.microsoft.com/office/word/2010/wordprocessingShape">
                    <wps:wsp>
                      <wps:cNvCnPr/>
                      <wps:spPr>
                        <a:xfrm flipH="1">
                          <a:off x="0" y="0"/>
                          <a:ext cx="1400175" cy="19526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F9C7B" id="Straight Arrow Connector 42" o:spid="_x0000_s1026" type="#_x0000_t32" style="position:absolute;margin-left:313.5pt;margin-top:177.25pt;width:110.25pt;height:153.7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" strokecolor="#156082 [3204]" strokeweight="1.25pt">
                <v:stroke endarrow="block" joinstyle="miter"/>
              </v:shape>
            </w:pict>
          </mc:Fallback>
        </mc:AlternateContent>
      </w:r>
      <w:r w:rsidRPr="00E13D81">
        <w:rPr>
          <w:rFonts w:ascii="Microsoft Sans Serif" w:hAnsi="Microsoft Sans Serif" w:cs="Microsoft Sans Serif"/>
          <w:noProof/>
        </w:rPr>
        <mc:AlternateContent>
          <mc:Choice Requires="wps">
            <w:drawing>
              <wp:anchor distT="0" distB="0" distL="114300" distR="114300" simplePos="0" relativeHeight="251742208" behindDoc="0" locked="0" layoutInCell="1" allowOverlap="1" wp14:anchorId="54745140" wp14:editId="465666F0">
                <wp:simplePos x="0" y="0"/>
                <wp:positionH relativeFrom="column">
                  <wp:posOffset>2162175</wp:posOffset>
                </wp:positionH>
                <wp:positionV relativeFrom="paragraph">
                  <wp:posOffset>279400</wp:posOffset>
                </wp:positionV>
                <wp:extent cx="3248025" cy="1895475"/>
                <wp:effectExtent l="38100" t="38100" r="28575" b="28575"/>
                <wp:wrapNone/>
                <wp:docPr id="1828408276" name="Straight Arrow Connector 41"/>
                <wp:cNvGraphicFramePr/>
                <a:graphic xmlns:a="http://schemas.openxmlformats.org/drawingml/2006/main">
                  <a:graphicData uri="http://schemas.microsoft.com/office/word/2010/wordprocessingShape">
                    <wps:wsp>
                      <wps:cNvCnPr/>
                      <wps:spPr>
                        <a:xfrm flipH="1" flipV="1">
                          <a:off x="0" y="0"/>
                          <a:ext cx="3248025" cy="189547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457DBA" id="Straight Arrow Connector 41" o:spid="_x0000_s1026" type="#_x0000_t32" style="position:absolute;margin-left:170.25pt;margin-top:22pt;width:255.75pt;height:149.25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" strokecolor="#156082 [3204]" strokeweight="1.25pt">
                <v:stroke endarrow="block" joinstyle="miter"/>
              </v:shape>
            </w:pict>
          </mc:Fallback>
        </mc:AlternateContent>
      </w:r>
      <w:r w:rsidRPr="00E13D81">
        <w:rPr>
          <w:rFonts w:ascii="Microsoft Sans Serif" w:hAnsi="Microsoft Sans Serif" w:cs="Microsoft Sans Serif"/>
          <w:noProof/>
        </w:rPr>
        <mc:AlternateContent>
          <mc:Choice Requires="wps">
            <w:drawing>
              <wp:anchor distT="0" distB="0" distL="114300" distR="114300" simplePos="0" relativeHeight="251741184" behindDoc="0" locked="0" layoutInCell="1" allowOverlap="1" wp14:anchorId="2ED91604" wp14:editId="20C152A4">
                <wp:simplePos x="0" y="0"/>
                <wp:positionH relativeFrom="column">
                  <wp:posOffset>428625</wp:posOffset>
                </wp:positionH>
                <wp:positionV relativeFrom="paragraph">
                  <wp:posOffset>2146300</wp:posOffset>
                </wp:positionV>
                <wp:extent cx="2752725" cy="2286000"/>
                <wp:effectExtent l="38100" t="38100" r="28575" b="19050"/>
                <wp:wrapNone/>
                <wp:docPr id="93714202" name="Straight Arrow Connector 40"/>
                <wp:cNvGraphicFramePr/>
                <a:graphic xmlns:a="http://schemas.openxmlformats.org/drawingml/2006/main">
                  <a:graphicData uri="http://schemas.microsoft.com/office/word/2010/wordprocessingShape">
                    <wps:wsp>
                      <wps:cNvCnPr/>
                      <wps:spPr>
                        <a:xfrm flipH="1" flipV="1">
                          <a:off x="0" y="0"/>
                          <a:ext cx="2752725" cy="22860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3C6E9" id="Straight Arrow Connector 40" o:spid="_x0000_s1026" type="#_x0000_t32" style="position:absolute;margin-left:33.75pt;margin-top:169pt;width:216.75pt;height:180pt;flip:x 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" strokecolor="#156082 [3204]" strokeweight="1.25pt">
                <v:stroke endarrow="block" joinstyle="miter"/>
              </v:shape>
            </w:pict>
          </mc:Fallback>
        </mc:AlternateContent>
      </w:r>
      <w:r w:rsidRPr="00E13D81">
        <w:rPr>
          <w:rFonts w:ascii="Microsoft Sans Serif" w:hAnsi="Microsoft Sans Serif" w:cs="Microsoft Sans Serif"/>
          <w:noProof/>
        </w:rPr>
        <mc:AlternateContent>
          <mc:Choice Requires="wps">
            <w:drawing>
              <wp:anchor distT="0" distB="0" distL="114300" distR="114300" simplePos="0" relativeHeight="251740160" behindDoc="0" locked="0" layoutInCell="1" allowOverlap="1" wp14:anchorId="25BA1F1C" wp14:editId="2B10972A">
                <wp:simplePos x="0" y="0"/>
                <wp:positionH relativeFrom="column">
                  <wp:posOffset>495300</wp:posOffset>
                </wp:positionH>
                <wp:positionV relativeFrom="paragraph">
                  <wp:posOffset>269875</wp:posOffset>
                </wp:positionV>
                <wp:extent cx="1657350" cy="1743075"/>
                <wp:effectExtent l="0" t="38100" r="57150" b="28575"/>
                <wp:wrapNone/>
                <wp:docPr id="1934315820" name="Straight Arrow Connector 39"/>
                <wp:cNvGraphicFramePr/>
                <a:graphic xmlns:a="http://schemas.openxmlformats.org/drawingml/2006/main">
                  <a:graphicData uri="http://schemas.microsoft.com/office/word/2010/wordprocessingShape">
                    <wps:wsp>
                      <wps:cNvCnPr/>
                      <wps:spPr>
                        <a:xfrm flipV="1">
                          <a:off x="0" y="0"/>
                          <a:ext cx="1657350" cy="174307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69EF8" id="Straight Arrow Connector 39" o:spid="_x0000_s1026" type="#_x0000_t32" style="position:absolute;margin-left:39pt;margin-top:21.25pt;width:130.5pt;height:137.2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" strokecolor="#156082 [3204]" strokeweight="1.25pt">
                <v:stroke endarrow="block" joinstyle="miter"/>
              </v:shape>
            </w:pict>
          </mc:Fallback>
        </mc:AlternateContent>
      </w:r>
      <w:r w:rsidRPr="00E13D81">
        <w:rPr>
          <w:rFonts w:ascii="Microsoft Sans Serif" w:hAnsi="Microsoft Sans Serif" w:cs="Microsoft Sans Serif"/>
          <w:noProof/>
        </w:rPr>
        <w:drawing>
          <wp:inline distT="0" distB="0" distL="0" distR="0" wp14:anchorId="685F4DE0" wp14:editId="61CAAF3B">
            <wp:extent cx="5731510" cy="4702175"/>
            <wp:effectExtent l="0" t="0" r="2540" b="3175"/>
            <wp:docPr id="140715742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7425" name="Picture 1" descr="A map of a city&#10;&#10;Description automatically generated"/>
                    <pic:cNvPicPr/>
                  </pic:nvPicPr>
                  <pic:blipFill>
                    <a:blip r:embed="rId31"/>
                    <a:stretch>
                      <a:fillRect/>
                    </a:stretch>
                  </pic:blipFill>
                  <pic:spPr>
                    <a:xfrm>
                      <a:off x="0" y="0"/>
                      <a:ext cx="5731510" cy="4702175"/>
                    </a:xfrm>
                    <a:prstGeom prst="rect">
                      <a:avLst/>
                    </a:prstGeom>
                  </pic:spPr>
                </pic:pic>
              </a:graphicData>
            </a:graphic>
          </wp:inline>
        </w:drawing>
      </w:r>
    </w:p>
    <w:p w14:paraId="791DC12E"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711EA227"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08322921"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1E05E4E5"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018F9E37"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2FAFA346"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22B9BEBE"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3CA7F896"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5D9A9EFC"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069F413A"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648F607A"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05929188"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24823ECF"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0D9A6AEB" w14:textId="77777777" w:rsidR="00EA26B4" w:rsidRPr="00E13D81" w:rsidRDefault="00EA26B4" w:rsidP="003D77C7">
      <w:pPr>
        <w:spacing w:after="0" w:line="276" w:lineRule="auto"/>
        <w:rPr>
          <w:rFonts w:ascii="Microsoft Sans Serif" w:hAnsi="Microsoft Sans Serif" w:cs="Microsoft Sans Serif"/>
          <w:b/>
          <w:noProof/>
          <w:sz w:val="24"/>
          <w:szCs w:val="24"/>
        </w:rPr>
      </w:pPr>
    </w:p>
    <w:p w14:paraId="5B32A520" w14:textId="77777777" w:rsidR="00EA26B4" w:rsidRPr="00E13D81" w:rsidRDefault="00EA26B4" w:rsidP="003D77C7">
      <w:pPr>
        <w:spacing w:after="0" w:line="276" w:lineRule="auto"/>
        <w:rPr>
          <w:rFonts w:ascii="Microsoft Sans Serif" w:hAnsi="Microsoft Sans Serif" w:cs="Microsoft Sans Serif"/>
          <w:b/>
          <w:noProof/>
          <w:sz w:val="24"/>
          <w:szCs w:val="24"/>
        </w:rPr>
      </w:pPr>
    </w:p>
    <w:sectPr w:rsidR="00EA26B4" w:rsidRPr="00E13D8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B6031" w14:textId="77777777" w:rsidR="0063701D" w:rsidRDefault="0063701D" w:rsidP="00FD7C37">
      <w:pPr>
        <w:spacing w:after="0" w:line="240" w:lineRule="auto"/>
      </w:pPr>
      <w:r>
        <w:separator/>
      </w:r>
    </w:p>
  </w:endnote>
  <w:endnote w:type="continuationSeparator" w:id="0">
    <w:p w14:paraId="3DD4B041" w14:textId="77777777" w:rsidR="0063701D" w:rsidRDefault="0063701D" w:rsidP="00FD7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602437"/>
      <w:docPartObj>
        <w:docPartGallery w:val="Page Numbers (Bottom of Page)"/>
        <w:docPartUnique/>
      </w:docPartObj>
    </w:sdtPr>
    <w:sdtEndPr>
      <w:rPr>
        <w:color w:val="7F7F7F" w:themeColor="background1" w:themeShade="7F"/>
        <w:spacing w:val="60"/>
      </w:rPr>
    </w:sdtEndPr>
    <w:sdtContent>
      <w:p w14:paraId="305CD6B1" w14:textId="32D208D7" w:rsidR="006100A2" w:rsidRDefault="006100A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E52D50" w14:textId="20797A06" w:rsidR="006100A2" w:rsidRDefault="00F42FFB" w:rsidP="00F42FFB">
    <w:pPr>
      <w:pStyle w:val="Footer"/>
      <w:pBdr>
        <w:top w:val="single" w:sz="4" w:space="1" w:color="D9D9D9" w:themeColor="background1" w:themeShade="D9"/>
      </w:pBdr>
    </w:pPr>
    <w:r>
      <w:t>Document 1 Instructions and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56929" w14:textId="77777777" w:rsidR="0063701D" w:rsidRDefault="0063701D" w:rsidP="00FD7C37">
      <w:pPr>
        <w:spacing w:after="0" w:line="240" w:lineRule="auto"/>
      </w:pPr>
      <w:r>
        <w:separator/>
      </w:r>
    </w:p>
  </w:footnote>
  <w:footnote w:type="continuationSeparator" w:id="0">
    <w:p w14:paraId="60E100B8" w14:textId="77777777" w:rsidR="0063701D" w:rsidRDefault="0063701D" w:rsidP="00FD7C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3563"/>
    <w:multiLevelType w:val="hybridMultilevel"/>
    <w:tmpl w:val="57A4BD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8584F"/>
    <w:multiLevelType w:val="hybridMultilevel"/>
    <w:tmpl w:val="A2062FA8"/>
    <w:lvl w:ilvl="0" w:tplc="8726400A">
      <w:numFmt w:val="bullet"/>
      <w:lvlText w:val="•"/>
      <w:lvlJc w:val="left"/>
      <w:pPr>
        <w:ind w:left="1080" w:hanging="72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F1A2E"/>
    <w:multiLevelType w:val="hybridMultilevel"/>
    <w:tmpl w:val="3C0601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4556BDE"/>
    <w:multiLevelType w:val="hybridMultilevel"/>
    <w:tmpl w:val="A68604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55A6AE9"/>
    <w:multiLevelType w:val="hybridMultilevel"/>
    <w:tmpl w:val="5A865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D5F47"/>
    <w:multiLevelType w:val="multilevel"/>
    <w:tmpl w:val="A794567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2638C3"/>
    <w:multiLevelType w:val="hybridMultilevel"/>
    <w:tmpl w:val="95A0AF4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FE2F39"/>
    <w:multiLevelType w:val="hybridMultilevel"/>
    <w:tmpl w:val="9E8860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595FB1"/>
    <w:multiLevelType w:val="hybridMultilevel"/>
    <w:tmpl w:val="9768D51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C8E6800"/>
    <w:multiLevelType w:val="hybridMultilevel"/>
    <w:tmpl w:val="FB408516"/>
    <w:lvl w:ilvl="0" w:tplc="8726400A">
      <w:numFmt w:val="bullet"/>
      <w:lvlText w:val="•"/>
      <w:lvlJc w:val="left"/>
      <w:pPr>
        <w:ind w:left="720" w:hanging="360"/>
      </w:pPr>
      <w:rPr>
        <w:rFonts w:ascii="Microsoft Sans Serif" w:eastAsiaTheme="minorHAnsi" w:hAnsi="Microsoft Sans Serif" w:cs="Microsoft Sans Serif"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0522A2"/>
    <w:multiLevelType w:val="hybridMultilevel"/>
    <w:tmpl w:val="D7DA579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D1C27B4"/>
    <w:multiLevelType w:val="hybridMultilevel"/>
    <w:tmpl w:val="9DBCA7D8"/>
    <w:lvl w:ilvl="0" w:tplc="08090003">
      <w:start w:val="1"/>
      <w:numFmt w:val="bullet"/>
      <w:lvlText w:val="o"/>
      <w:lvlJc w:val="left"/>
      <w:pPr>
        <w:ind w:left="2410" w:hanging="360"/>
      </w:pPr>
      <w:rPr>
        <w:rFonts w:ascii="Courier New" w:hAnsi="Courier New" w:cs="Courier New" w:hint="default"/>
      </w:rPr>
    </w:lvl>
    <w:lvl w:ilvl="1" w:tplc="08090003" w:tentative="1">
      <w:start w:val="1"/>
      <w:numFmt w:val="bullet"/>
      <w:lvlText w:val="o"/>
      <w:lvlJc w:val="left"/>
      <w:pPr>
        <w:ind w:left="3130" w:hanging="360"/>
      </w:pPr>
      <w:rPr>
        <w:rFonts w:ascii="Courier New" w:hAnsi="Courier New" w:cs="Courier New" w:hint="default"/>
      </w:rPr>
    </w:lvl>
    <w:lvl w:ilvl="2" w:tplc="08090005" w:tentative="1">
      <w:start w:val="1"/>
      <w:numFmt w:val="bullet"/>
      <w:lvlText w:val=""/>
      <w:lvlJc w:val="left"/>
      <w:pPr>
        <w:ind w:left="3850" w:hanging="360"/>
      </w:pPr>
      <w:rPr>
        <w:rFonts w:ascii="Wingdings" w:hAnsi="Wingdings" w:hint="default"/>
      </w:rPr>
    </w:lvl>
    <w:lvl w:ilvl="3" w:tplc="08090001" w:tentative="1">
      <w:start w:val="1"/>
      <w:numFmt w:val="bullet"/>
      <w:lvlText w:val=""/>
      <w:lvlJc w:val="left"/>
      <w:pPr>
        <w:ind w:left="4570" w:hanging="360"/>
      </w:pPr>
      <w:rPr>
        <w:rFonts w:ascii="Symbol" w:hAnsi="Symbol" w:hint="default"/>
      </w:rPr>
    </w:lvl>
    <w:lvl w:ilvl="4" w:tplc="08090003" w:tentative="1">
      <w:start w:val="1"/>
      <w:numFmt w:val="bullet"/>
      <w:lvlText w:val="o"/>
      <w:lvlJc w:val="left"/>
      <w:pPr>
        <w:ind w:left="5290" w:hanging="360"/>
      </w:pPr>
      <w:rPr>
        <w:rFonts w:ascii="Courier New" w:hAnsi="Courier New" w:cs="Courier New" w:hint="default"/>
      </w:rPr>
    </w:lvl>
    <w:lvl w:ilvl="5" w:tplc="08090005" w:tentative="1">
      <w:start w:val="1"/>
      <w:numFmt w:val="bullet"/>
      <w:lvlText w:val=""/>
      <w:lvlJc w:val="left"/>
      <w:pPr>
        <w:ind w:left="6010" w:hanging="360"/>
      </w:pPr>
      <w:rPr>
        <w:rFonts w:ascii="Wingdings" w:hAnsi="Wingdings" w:hint="default"/>
      </w:rPr>
    </w:lvl>
    <w:lvl w:ilvl="6" w:tplc="08090001" w:tentative="1">
      <w:start w:val="1"/>
      <w:numFmt w:val="bullet"/>
      <w:lvlText w:val=""/>
      <w:lvlJc w:val="left"/>
      <w:pPr>
        <w:ind w:left="6730" w:hanging="360"/>
      </w:pPr>
      <w:rPr>
        <w:rFonts w:ascii="Symbol" w:hAnsi="Symbol" w:hint="default"/>
      </w:rPr>
    </w:lvl>
    <w:lvl w:ilvl="7" w:tplc="08090003" w:tentative="1">
      <w:start w:val="1"/>
      <w:numFmt w:val="bullet"/>
      <w:lvlText w:val="o"/>
      <w:lvlJc w:val="left"/>
      <w:pPr>
        <w:ind w:left="7450" w:hanging="360"/>
      </w:pPr>
      <w:rPr>
        <w:rFonts w:ascii="Courier New" w:hAnsi="Courier New" w:cs="Courier New" w:hint="default"/>
      </w:rPr>
    </w:lvl>
    <w:lvl w:ilvl="8" w:tplc="08090005" w:tentative="1">
      <w:start w:val="1"/>
      <w:numFmt w:val="bullet"/>
      <w:lvlText w:val=""/>
      <w:lvlJc w:val="left"/>
      <w:pPr>
        <w:ind w:left="8170" w:hanging="360"/>
      </w:pPr>
      <w:rPr>
        <w:rFonts w:ascii="Wingdings" w:hAnsi="Wingdings" w:hint="default"/>
      </w:rPr>
    </w:lvl>
  </w:abstractNum>
  <w:abstractNum w:abstractNumId="12" w15:restartNumberingAfterBreak="0">
    <w:nsid w:val="0D262A82"/>
    <w:multiLevelType w:val="hybridMultilevel"/>
    <w:tmpl w:val="DD964CE2"/>
    <w:lvl w:ilvl="0" w:tplc="8726400A">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A03009"/>
    <w:multiLevelType w:val="hybridMultilevel"/>
    <w:tmpl w:val="045EF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D64C6C"/>
    <w:multiLevelType w:val="hybridMultilevel"/>
    <w:tmpl w:val="0C7A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C900C5"/>
    <w:multiLevelType w:val="hybridMultilevel"/>
    <w:tmpl w:val="4906BD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822118"/>
    <w:multiLevelType w:val="multilevel"/>
    <w:tmpl w:val="BD72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1761B6"/>
    <w:multiLevelType w:val="multilevel"/>
    <w:tmpl w:val="AA52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314E86"/>
    <w:multiLevelType w:val="multilevel"/>
    <w:tmpl w:val="6F38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330681"/>
    <w:multiLevelType w:val="hybridMultilevel"/>
    <w:tmpl w:val="85D6E646"/>
    <w:lvl w:ilvl="0" w:tplc="8726400A">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10387"/>
    <w:multiLevelType w:val="multilevel"/>
    <w:tmpl w:val="F014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F46504"/>
    <w:multiLevelType w:val="hybridMultilevel"/>
    <w:tmpl w:val="285CD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1F4C81"/>
    <w:multiLevelType w:val="hybridMultilevel"/>
    <w:tmpl w:val="4CC20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3207F7"/>
    <w:multiLevelType w:val="multilevel"/>
    <w:tmpl w:val="A04C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5C24EA"/>
    <w:multiLevelType w:val="multilevel"/>
    <w:tmpl w:val="9C40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CB15BC"/>
    <w:multiLevelType w:val="hybridMultilevel"/>
    <w:tmpl w:val="FF60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E248D6"/>
    <w:multiLevelType w:val="hybridMultilevel"/>
    <w:tmpl w:val="7554B3CC"/>
    <w:lvl w:ilvl="0" w:tplc="94F4BC7C">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561F2B"/>
    <w:multiLevelType w:val="hybridMultilevel"/>
    <w:tmpl w:val="B7C0EC4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1D952272"/>
    <w:multiLevelType w:val="hybridMultilevel"/>
    <w:tmpl w:val="2DCEBD6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E001644"/>
    <w:multiLevelType w:val="multilevel"/>
    <w:tmpl w:val="D678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45745C"/>
    <w:multiLevelType w:val="multilevel"/>
    <w:tmpl w:val="69789D7C"/>
    <w:lvl w:ilvl="0">
      <w:start w:val="1"/>
      <w:numFmt w:val="decimal"/>
      <w:lvlText w:val="%1."/>
      <w:lvlJc w:val="left"/>
      <w:pPr>
        <w:ind w:left="1069"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EAD0836"/>
    <w:multiLevelType w:val="hybridMultilevel"/>
    <w:tmpl w:val="FDEABC8E"/>
    <w:lvl w:ilvl="0" w:tplc="3D425D1C">
      <w:start w:val="1"/>
      <w:numFmt w:val="decimal"/>
      <w:lvlText w:val="%1."/>
      <w:lvlJc w:val="lef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C947F6"/>
    <w:multiLevelType w:val="hybridMultilevel"/>
    <w:tmpl w:val="97B6B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1EF7408"/>
    <w:multiLevelType w:val="hybridMultilevel"/>
    <w:tmpl w:val="3EA84360"/>
    <w:lvl w:ilvl="0" w:tplc="F7B8FF00">
      <w:start w:val="1"/>
      <w:numFmt w:val="lowerLetter"/>
      <w:lvlText w:val="%1."/>
      <w:lvlJc w:val="left"/>
      <w:pPr>
        <w:ind w:left="720" w:hanging="360"/>
      </w:pPr>
      <w:rPr>
        <w:rFonts w:eastAsiaTheme="minorHAns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37A497B"/>
    <w:multiLevelType w:val="hybridMultilevel"/>
    <w:tmpl w:val="81DA2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5F0C67"/>
    <w:multiLevelType w:val="hybridMultilevel"/>
    <w:tmpl w:val="F00A4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4EE67DE"/>
    <w:multiLevelType w:val="multilevel"/>
    <w:tmpl w:val="0110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7115CA"/>
    <w:multiLevelType w:val="hybridMultilevel"/>
    <w:tmpl w:val="57640D98"/>
    <w:lvl w:ilvl="0" w:tplc="2AA0C67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6DB5857"/>
    <w:multiLevelType w:val="hybridMultilevel"/>
    <w:tmpl w:val="7E70087C"/>
    <w:lvl w:ilvl="0" w:tplc="8726400A">
      <w:numFmt w:val="bullet"/>
      <w:lvlText w:val="•"/>
      <w:lvlJc w:val="left"/>
      <w:pPr>
        <w:ind w:left="1080" w:hanging="360"/>
      </w:pPr>
      <w:rPr>
        <w:rFonts w:ascii="Microsoft Sans Serif" w:eastAsiaTheme="minorHAnsi" w:hAnsi="Microsoft Sans Serif" w:cs="Microsoft Sans Serif"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76F0315"/>
    <w:multiLevelType w:val="hybridMultilevel"/>
    <w:tmpl w:val="DEF6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8F33092"/>
    <w:multiLevelType w:val="hybridMultilevel"/>
    <w:tmpl w:val="FDE83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360EC3"/>
    <w:multiLevelType w:val="hybridMultilevel"/>
    <w:tmpl w:val="183C0C7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CBC6965"/>
    <w:multiLevelType w:val="multilevel"/>
    <w:tmpl w:val="28E8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A25613"/>
    <w:multiLevelType w:val="hybridMultilevel"/>
    <w:tmpl w:val="470E655E"/>
    <w:lvl w:ilvl="0" w:tplc="768EB152">
      <w:numFmt w:val="bullet"/>
      <w:lvlText w:val=""/>
      <w:lvlJc w:val="left"/>
      <w:pPr>
        <w:ind w:left="720" w:hanging="360"/>
      </w:pPr>
      <w:rPr>
        <w:rFonts w:ascii="Symbol" w:eastAsiaTheme="minorHAnsi" w:hAnsi="Symbol"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033C36"/>
    <w:multiLevelType w:val="hybridMultilevel"/>
    <w:tmpl w:val="3682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2F5560"/>
    <w:multiLevelType w:val="hybridMultilevel"/>
    <w:tmpl w:val="0B1EFE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F3A7D80"/>
    <w:multiLevelType w:val="hybridMultilevel"/>
    <w:tmpl w:val="DF2AD50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F615871"/>
    <w:multiLevelType w:val="hybridMultilevel"/>
    <w:tmpl w:val="06DA24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00C7EC7"/>
    <w:multiLevelType w:val="multilevel"/>
    <w:tmpl w:val="CB90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BD7D65"/>
    <w:multiLevelType w:val="hybridMultilevel"/>
    <w:tmpl w:val="6FC0B322"/>
    <w:lvl w:ilvl="0" w:tplc="8726400A">
      <w:numFmt w:val="bullet"/>
      <w:lvlText w:val="•"/>
      <w:lvlJc w:val="left"/>
      <w:pPr>
        <w:ind w:left="720" w:hanging="360"/>
      </w:pPr>
      <w:rPr>
        <w:rFonts w:ascii="Microsoft Sans Serif" w:eastAsiaTheme="minorHAnsi" w:hAnsi="Microsoft Sans Serif" w:cs="Microsoft Sans Serif"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16767E2"/>
    <w:multiLevelType w:val="hybridMultilevel"/>
    <w:tmpl w:val="1736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8844DC"/>
    <w:multiLevelType w:val="hybridMultilevel"/>
    <w:tmpl w:val="DB6A16BC"/>
    <w:lvl w:ilvl="0" w:tplc="9D6EFE6C">
      <w:start w:val="1"/>
      <w:numFmt w:val="bullet"/>
      <w:lvlText w:val=""/>
      <w:lvlJc w:val="left"/>
      <w:pPr>
        <w:ind w:left="780" w:hanging="360"/>
      </w:pPr>
      <w:rPr>
        <w:rFonts w:ascii="Symbol" w:hAnsi="Symbol" w:hint="default"/>
      </w:rPr>
    </w:lvl>
    <w:lvl w:ilvl="1" w:tplc="0E1C99D4" w:tentative="1">
      <w:start w:val="1"/>
      <w:numFmt w:val="bullet"/>
      <w:lvlText w:val="o"/>
      <w:lvlJc w:val="left"/>
      <w:pPr>
        <w:ind w:left="1500" w:hanging="360"/>
      </w:pPr>
      <w:rPr>
        <w:rFonts w:ascii="Courier New" w:hAnsi="Courier New" w:cs="Courier New" w:hint="default"/>
      </w:rPr>
    </w:lvl>
    <w:lvl w:ilvl="2" w:tplc="F86CFE48" w:tentative="1">
      <w:start w:val="1"/>
      <w:numFmt w:val="bullet"/>
      <w:lvlText w:val=""/>
      <w:lvlJc w:val="left"/>
      <w:pPr>
        <w:ind w:left="2220" w:hanging="360"/>
      </w:pPr>
      <w:rPr>
        <w:rFonts w:ascii="Wingdings" w:hAnsi="Wingdings" w:hint="default"/>
      </w:rPr>
    </w:lvl>
    <w:lvl w:ilvl="3" w:tplc="BEFA06E8" w:tentative="1">
      <w:start w:val="1"/>
      <w:numFmt w:val="bullet"/>
      <w:lvlText w:val=""/>
      <w:lvlJc w:val="left"/>
      <w:pPr>
        <w:ind w:left="2940" w:hanging="360"/>
      </w:pPr>
      <w:rPr>
        <w:rFonts w:ascii="Symbol" w:hAnsi="Symbol" w:hint="default"/>
      </w:rPr>
    </w:lvl>
    <w:lvl w:ilvl="4" w:tplc="6CFA5208" w:tentative="1">
      <w:start w:val="1"/>
      <w:numFmt w:val="bullet"/>
      <w:lvlText w:val="o"/>
      <w:lvlJc w:val="left"/>
      <w:pPr>
        <w:ind w:left="3660" w:hanging="360"/>
      </w:pPr>
      <w:rPr>
        <w:rFonts w:ascii="Courier New" w:hAnsi="Courier New" w:cs="Courier New" w:hint="default"/>
      </w:rPr>
    </w:lvl>
    <w:lvl w:ilvl="5" w:tplc="5080BA48" w:tentative="1">
      <w:start w:val="1"/>
      <w:numFmt w:val="bullet"/>
      <w:lvlText w:val=""/>
      <w:lvlJc w:val="left"/>
      <w:pPr>
        <w:ind w:left="4380" w:hanging="360"/>
      </w:pPr>
      <w:rPr>
        <w:rFonts w:ascii="Wingdings" w:hAnsi="Wingdings" w:hint="default"/>
      </w:rPr>
    </w:lvl>
    <w:lvl w:ilvl="6" w:tplc="0840B9AA" w:tentative="1">
      <w:start w:val="1"/>
      <w:numFmt w:val="bullet"/>
      <w:lvlText w:val=""/>
      <w:lvlJc w:val="left"/>
      <w:pPr>
        <w:ind w:left="5100" w:hanging="360"/>
      </w:pPr>
      <w:rPr>
        <w:rFonts w:ascii="Symbol" w:hAnsi="Symbol" w:hint="default"/>
      </w:rPr>
    </w:lvl>
    <w:lvl w:ilvl="7" w:tplc="6602DA54" w:tentative="1">
      <w:start w:val="1"/>
      <w:numFmt w:val="bullet"/>
      <w:lvlText w:val="o"/>
      <w:lvlJc w:val="left"/>
      <w:pPr>
        <w:ind w:left="5820" w:hanging="360"/>
      </w:pPr>
      <w:rPr>
        <w:rFonts w:ascii="Courier New" w:hAnsi="Courier New" w:cs="Courier New" w:hint="default"/>
      </w:rPr>
    </w:lvl>
    <w:lvl w:ilvl="8" w:tplc="5748F7A4" w:tentative="1">
      <w:start w:val="1"/>
      <w:numFmt w:val="bullet"/>
      <w:lvlText w:val=""/>
      <w:lvlJc w:val="left"/>
      <w:pPr>
        <w:ind w:left="6540" w:hanging="360"/>
      </w:pPr>
      <w:rPr>
        <w:rFonts w:ascii="Wingdings" w:hAnsi="Wingdings" w:hint="default"/>
      </w:rPr>
    </w:lvl>
  </w:abstractNum>
  <w:abstractNum w:abstractNumId="52" w15:restartNumberingAfterBreak="0">
    <w:nsid w:val="33B31A11"/>
    <w:multiLevelType w:val="hybridMultilevel"/>
    <w:tmpl w:val="4442EB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4462ECE"/>
    <w:multiLevelType w:val="hybridMultilevel"/>
    <w:tmpl w:val="9DC288DE"/>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4" w15:restartNumberingAfterBreak="0">
    <w:nsid w:val="348522F7"/>
    <w:multiLevelType w:val="hybridMultilevel"/>
    <w:tmpl w:val="C3ECE07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4EB5739"/>
    <w:multiLevelType w:val="hybridMultilevel"/>
    <w:tmpl w:val="D8000C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34FB3B12"/>
    <w:multiLevelType w:val="multilevel"/>
    <w:tmpl w:val="ADFA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525085C"/>
    <w:multiLevelType w:val="hybridMultilevel"/>
    <w:tmpl w:val="9EA0F31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3613365E"/>
    <w:multiLevelType w:val="hybridMultilevel"/>
    <w:tmpl w:val="F8A68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64361F8"/>
    <w:multiLevelType w:val="hybridMultilevel"/>
    <w:tmpl w:val="98C09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733617E"/>
    <w:multiLevelType w:val="hybridMultilevel"/>
    <w:tmpl w:val="CE0C5B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89A3B50"/>
    <w:multiLevelType w:val="hybridMultilevel"/>
    <w:tmpl w:val="5C383E4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38A67F70"/>
    <w:multiLevelType w:val="hybridMultilevel"/>
    <w:tmpl w:val="7CBCD818"/>
    <w:lvl w:ilvl="0" w:tplc="08090001">
      <w:start w:val="1"/>
      <w:numFmt w:val="bullet"/>
      <w:lvlText w:val=""/>
      <w:lvlJc w:val="left"/>
      <w:pPr>
        <w:ind w:left="1690" w:hanging="360"/>
      </w:pPr>
      <w:rPr>
        <w:rFonts w:ascii="Symbol" w:hAnsi="Symbol"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63" w15:restartNumberingAfterBreak="0">
    <w:nsid w:val="39065BBC"/>
    <w:multiLevelType w:val="multilevel"/>
    <w:tmpl w:val="F64A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3F28FD"/>
    <w:multiLevelType w:val="hybridMultilevel"/>
    <w:tmpl w:val="33C45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D5941B1"/>
    <w:multiLevelType w:val="multilevel"/>
    <w:tmpl w:val="D654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1563A5C"/>
    <w:multiLevelType w:val="hybridMultilevel"/>
    <w:tmpl w:val="87705DB0"/>
    <w:lvl w:ilvl="0" w:tplc="08090001">
      <w:start w:val="1"/>
      <w:numFmt w:val="bullet"/>
      <w:lvlText w:val=""/>
      <w:lvlJc w:val="left"/>
      <w:pPr>
        <w:ind w:left="1690" w:hanging="360"/>
      </w:pPr>
      <w:rPr>
        <w:rFonts w:ascii="Symbol" w:hAnsi="Symbol"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67" w15:restartNumberingAfterBreak="0">
    <w:nsid w:val="42910914"/>
    <w:multiLevelType w:val="hybridMultilevel"/>
    <w:tmpl w:val="0BC62C86"/>
    <w:lvl w:ilvl="0" w:tplc="8726400A">
      <w:numFmt w:val="bullet"/>
      <w:lvlText w:val="•"/>
      <w:lvlJc w:val="left"/>
      <w:pPr>
        <w:ind w:left="720" w:hanging="360"/>
      </w:pPr>
      <w:rPr>
        <w:rFonts w:ascii="Microsoft Sans Serif" w:eastAsiaTheme="minorHAnsi" w:hAnsi="Microsoft Sans Serif" w:cs="Microsoft Sans Serif"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3F377FE"/>
    <w:multiLevelType w:val="hybridMultilevel"/>
    <w:tmpl w:val="5DACE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415099F"/>
    <w:multiLevelType w:val="multilevel"/>
    <w:tmpl w:val="7010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A70F99"/>
    <w:multiLevelType w:val="multilevel"/>
    <w:tmpl w:val="74FA0364"/>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5686BD6"/>
    <w:multiLevelType w:val="hybridMultilevel"/>
    <w:tmpl w:val="D77424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62E1E79"/>
    <w:multiLevelType w:val="hybridMultilevel"/>
    <w:tmpl w:val="9E96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8C2F44"/>
    <w:multiLevelType w:val="hybridMultilevel"/>
    <w:tmpl w:val="0BCC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DC2897"/>
    <w:multiLevelType w:val="hybridMultilevel"/>
    <w:tmpl w:val="D70EB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6B03A0"/>
    <w:multiLevelType w:val="hybridMultilevel"/>
    <w:tmpl w:val="9416B7BA"/>
    <w:lvl w:ilvl="0" w:tplc="396C380C">
      <w:start w:val="1"/>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489C4C56"/>
    <w:multiLevelType w:val="hybridMultilevel"/>
    <w:tmpl w:val="87B0D32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99061D6"/>
    <w:multiLevelType w:val="multilevel"/>
    <w:tmpl w:val="3A9E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9AC0679"/>
    <w:multiLevelType w:val="hybridMultilevel"/>
    <w:tmpl w:val="1E388A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 w15:restartNumberingAfterBreak="0">
    <w:nsid w:val="4A00173D"/>
    <w:multiLevelType w:val="hybridMultilevel"/>
    <w:tmpl w:val="72FA6DD6"/>
    <w:lvl w:ilvl="0" w:tplc="8726400A">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A404EA0"/>
    <w:multiLevelType w:val="multilevel"/>
    <w:tmpl w:val="22B2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233F6B"/>
    <w:multiLevelType w:val="hybridMultilevel"/>
    <w:tmpl w:val="55AAE24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4B802538"/>
    <w:multiLevelType w:val="hybridMultilevel"/>
    <w:tmpl w:val="9A785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DD37052"/>
    <w:multiLevelType w:val="multilevel"/>
    <w:tmpl w:val="7644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EEA1D12"/>
    <w:multiLevelType w:val="hybridMultilevel"/>
    <w:tmpl w:val="5BB80E76"/>
    <w:lvl w:ilvl="0" w:tplc="DDE2A94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FEE2A24"/>
    <w:multiLevelType w:val="hybridMultilevel"/>
    <w:tmpl w:val="A7F6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0DD79A7"/>
    <w:multiLevelType w:val="hybridMultilevel"/>
    <w:tmpl w:val="773E2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19E4EC7"/>
    <w:multiLevelType w:val="multilevel"/>
    <w:tmpl w:val="CB14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3B76D56"/>
    <w:multiLevelType w:val="hybridMultilevel"/>
    <w:tmpl w:val="91D2B7A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5171FBB"/>
    <w:multiLevelType w:val="multilevel"/>
    <w:tmpl w:val="EE62C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1A7A62"/>
    <w:multiLevelType w:val="hybridMultilevel"/>
    <w:tmpl w:val="84EE40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61E71C4"/>
    <w:multiLevelType w:val="hybridMultilevel"/>
    <w:tmpl w:val="63A8A4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6B82B80"/>
    <w:multiLevelType w:val="hybridMultilevel"/>
    <w:tmpl w:val="EDAEE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7F10B10"/>
    <w:multiLevelType w:val="hybridMultilevel"/>
    <w:tmpl w:val="4AA8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81A308E"/>
    <w:multiLevelType w:val="hybridMultilevel"/>
    <w:tmpl w:val="872AD666"/>
    <w:lvl w:ilvl="0" w:tplc="8726400A">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85A5076"/>
    <w:multiLevelType w:val="hybridMultilevel"/>
    <w:tmpl w:val="2FCAA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9C3696E"/>
    <w:multiLevelType w:val="hybridMultilevel"/>
    <w:tmpl w:val="6D2E1F7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5AA36DAF"/>
    <w:multiLevelType w:val="hybridMultilevel"/>
    <w:tmpl w:val="36909140"/>
    <w:lvl w:ilvl="0" w:tplc="8726400A">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657F54"/>
    <w:multiLevelType w:val="hybridMultilevel"/>
    <w:tmpl w:val="29286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B7728A5"/>
    <w:multiLevelType w:val="multilevel"/>
    <w:tmpl w:val="FCD2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CA57828"/>
    <w:multiLevelType w:val="hybridMultilevel"/>
    <w:tmpl w:val="B62C24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1" w15:restartNumberingAfterBreak="0">
    <w:nsid w:val="5D3E57FD"/>
    <w:multiLevelType w:val="multilevel"/>
    <w:tmpl w:val="969ED27C"/>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DE9757A"/>
    <w:multiLevelType w:val="multilevel"/>
    <w:tmpl w:val="393C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DEA1AAD"/>
    <w:multiLevelType w:val="hybridMultilevel"/>
    <w:tmpl w:val="453A37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E3157D1"/>
    <w:multiLevelType w:val="hybridMultilevel"/>
    <w:tmpl w:val="51A6C20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5EB3410B"/>
    <w:multiLevelType w:val="hybridMultilevel"/>
    <w:tmpl w:val="21B0B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1ED1B24"/>
    <w:multiLevelType w:val="hybridMultilevel"/>
    <w:tmpl w:val="F5FA03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62D67F4A"/>
    <w:multiLevelType w:val="hybridMultilevel"/>
    <w:tmpl w:val="27CC2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3FC7BC0"/>
    <w:multiLevelType w:val="hybridMultilevel"/>
    <w:tmpl w:val="977E48C2"/>
    <w:lvl w:ilvl="0" w:tplc="8726400A">
      <w:numFmt w:val="bullet"/>
      <w:lvlText w:val="•"/>
      <w:lvlJc w:val="left"/>
      <w:pPr>
        <w:ind w:left="720" w:hanging="360"/>
      </w:pPr>
      <w:rPr>
        <w:rFonts w:ascii="Microsoft Sans Serif" w:eastAsiaTheme="minorHAnsi" w:hAnsi="Microsoft Sans Serif" w:cs="Microsoft Sans Serif"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75B4CC7"/>
    <w:multiLevelType w:val="hybridMultilevel"/>
    <w:tmpl w:val="50761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7FE54A8"/>
    <w:multiLevelType w:val="hybridMultilevel"/>
    <w:tmpl w:val="F8A68C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9052EE7"/>
    <w:multiLevelType w:val="hybridMultilevel"/>
    <w:tmpl w:val="FF5C2A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91B73FC"/>
    <w:multiLevelType w:val="hybridMultilevel"/>
    <w:tmpl w:val="CECE3F9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695B0DB5"/>
    <w:multiLevelType w:val="hybridMultilevel"/>
    <w:tmpl w:val="E70443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A8A6D64"/>
    <w:multiLevelType w:val="hybridMultilevel"/>
    <w:tmpl w:val="BB1A6D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A8F329A"/>
    <w:multiLevelType w:val="hybridMultilevel"/>
    <w:tmpl w:val="DBB2B782"/>
    <w:lvl w:ilvl="0" w:tplc="FFFFFFFF">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AB74A01"/>
    <w:multiLevelType w:val="multilevel"/>
    <w:tmpl w:val="929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BC10B6A"/>
    <w:multiLevelType w:val="hybridMultilevel"/>
    <w:tmpl w:val="01EE8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CE308F3"/>
    <w:multiLevelType w:val="multilevel"/>
    <w:tmpl w:val="1BF0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77390D"/>
    <w:multiLevelType w:val="hybridMultilevel"/>
    <w:tmpl w:val="170A2622"/>
    <w:lvl w:ilvl="0" w:tplc="8726400A">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DAC3D5A"/>
    <w:multiLevelType w:val="hybridMultilevel"/>
    <w:tmpl w:val="EE9EB768"/>
    <w:lvl w:ilvl="0" w:tplc="1EF853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DED732F"/>
    <w:multiLevelType w:val="hybridMultilevel"/>
    <w:tmpl w:val="C3ECE07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0EC6D37"/>
    <w:multiLevelType w:val="hybridMultilevel"/>
    <w:tmpl w:val="5262EAD4"/>
    <w:lvl w:ilvl="0" w:tplc="C4B860D6">
      <w:start w:val="1"/>
      <w:numFmt w:val="bullet"/>
      <w:lvlText w:val=""/>
      <w:lvlJc w:val="left"/>
      <w:pPr>
        <w:ind w:left="720" w:hanging="360"/>
      </w:pPr>
      <w:rPr>
        <w:rFonts w:ascii="Symbol" w:hAnsi="Symbol" w:hint="default"/>
      </w:rPr>
    </w:lvl>
    <w:lvl w:ilvl="1" w:tplc="78F81FEE" w:tentative="1">
      <w:start w:val="1"/>
      <w:numFmt w:val="bullet"/>
      <w:lvlText w:val="o"/>
      <w:lvlJc w:val="left"/>
      <w:pPr>
        <w:ind w:left="1440" w:hanging="360"/>
      </w:pPr>
      <w:rPr>
        <w:rFonts w:ascii="Courier New" w:hAnsi="Courier New" w:cs="Courier New" w:hint="default"/>
      </w:rPr>
    </w:lvl>
    <w:lvl w:ilvl="2" w:tplc="656E9A36" w:tentative="1">
      <w:start w:val="1"/>
      <w:numFmt w:val="bullet"/>
      <w:lvlText w:val=""/>
      <w:lvlJc w:val="left"/>
      <w:pPr>
        <w:ind w:left="2160" w:hanging="360"/>
      </w:pPr>
      <w:rPr>
        <w:rFonts w:ascii="Wingdings" w:hAnsi="Wingdings" w:hint="default"/>
      </w:rPr>
    </w:lvl>
    <w:lvl w:ilvl="3" w:tplc="967691CE" w:tentative="1">
      <w:start w:val="1"/>
      <w:numFmt w:val="bullet"/>
      <w:lvlText w:val=""/>
      <w:lvlJc w:val="left"/>
      <w:pPr>
        <w:ind w:left="2880" w:hanging="360"/>
      </w:pPr>
      <w:rPr>
        <w:rFonts w:ascii="Symbol" w:hAnsi="Symbol" w:hint="default"/>
      </w:rPr>
    </w:lvl>
    <w:lvl w:ilvl="4" w:tplc="1EA04AD8" w:tentative="1">
      <w:start w:val="1"/>
      <w:numFmt w:val="bullet"/>
      <w:lvlText w:val="o"/>
      <w:lvlJc w:val="left"/>
      <w:pPr>
        <w:ind w:left="3600" w:hanging="360"/>
      </w:pPr>
      <w:rPr>
        <w:rFonts w:ascii="Courier New" w:hAnsi="Courier New" w:cs="Courier New" w:hint="default"/>
      </w:rPr>
    </w:lvl>
    <w:lvl w:ilvl="5" w:tplc="9118B092" w:tentative="1">
      <w:start w:val="1"/>
      <w:numFmt w:val="bullet"/>
      <w:lvlText w:val=""/>
      <w:lvlJc w:val="left"/>
      <w:pPr>
        <w:ind w:left="4320" w:hanging="360"/>
      </w:pPr>
      <w:rPr>
        <w:rFonts w:ascii="Wingdings" w:hAnsi="Wingdings" w:hint="default"/>
      </w:rPr>
    </w:lvl>
    <w:lvl w:ilvl="6" w:tplc="7DD265D8" w:tentative="1">
      <w:start w:val="1"/>
      <w:numFmt w:val="bullet"/>
      <w:lvlText w:val=""/>
      <w:lvlJc w:val="left"/>
      <w:pPr>
        <w:ind w:left="5040" w:hanging="360"/>
      </w:pPr>
      <w:rPr>
        <w:rFonts w:ascii="Symbol" w:hAnsi="Symbol" w:hint="default"/>
      </w:rPr>
    </w:lvl>
    <w:lvl w:ilvl="7" w:tplc="88EEB428" w:tentative="1">
      <w:start w:val="1"/>
      <w:numFmt w:val="bullet"/>
      <w:lvlText w:val="o"/>
      <w:lvlJc w:val="left"/>
      <w:pPr>
        <w:ind w:left="5760" w:hanging="360"/>
      </w:pPr>
      <w:rPr>
        <w:rFonts w:ascii="Courier New" w:hAnsi="Courier New" w:cs="Courier New" w:hint="default"/>
      </w:rPr>
    </w:lvl>
    <w:lvl w:ilvl="8" w:tplc="E8185D3A" w:tentative="1">
      <w:start w:val="1"/>
      <w:numFmt w:val="bullet"/>
      <w:lvlText w:val=""/>
      <w:lvlJc w:val="left"/>
      <w:pPr>
        <w:ind w:left="6480" w:hanging="360"/>
      </w:pPr>
      <w:rPr>
        <w:rFonts w:ascii="Wingdings" w:hAnsi="Wingdings" w:hint="default"/>
      </w:rPr>
    </w:lvl>
  </w:abstractNum>
  <w:abstractNum w:abstractNumId="123" w15:restartNumberingAfterBreak="0">
    <w:nsid w:val="71760E02"/>
    <w:multiLevelType w:val="hybridMultilevel"/>
    <w:tmpl w:val="34D087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27E1843"/>
    <w:multiLevelType w:val="hybridMultilevel"/>
    <w:tmpl w:val="F88A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3C6EE9"/>
    <w:multiLevelType w:val="multilevel"/>
    <w:tmpl w:val="326481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7C46E64"/>
    <w:multiLevelType w:val="hybridMultilevel"/>
    <w:tmpl w:val="AFA4A65C"/>
    <w:lvl w:ilvl="0" w:tplc="0809000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7D44294"/>
    <w:multiLevelType w:val="hybridMultilevel"/>
    <w:tmpl w:val="CCAECAB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8" w15:restartNumberingAfterBreak="0">
    <w:nsid w:val="792133C7"/>
    <w:multiLevelType w:val="hybridMultilevel"/>
    <w:tmpl w:val="A906CCC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A14297A"/>
    <w:multiLevelType w:val="hybridMultilevel"/>
    <w:tmpl w:val="F1A27EE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 w15:restartNumberingAfterBreak="0">
    <w:nsid w:val="7C67508A"/>
    <w:multiLevelType w:val="hybridMultilevel"/>
    <w:tmpl w:val="89B8D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C9F341D"/>
    <w:multiLevelType w:val="hybridMultilevel"/>
    <w:tmpl w:val="0FD486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E43213A"/>
    <w:multiLevelType w:val="hybridMultilevel"/>
    <w:tmpl w:val="D55A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F177A81"/>
    <w:multiLevelType w:val="multilevel"/>
    <w:tmpl w:val="095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7612900">
    <w:abstractNumId w:val="5"/>
  </w:num>
  <w:num w:numId="2" w16cid:durableId="1074206423">
    <w:abstractNumId w:val="131"/>
  </w:num>
  <w:num w:numId="3" w16cid:durableId="325862164">
    <w:abstractNumId w:val="14"/>
  </w:num>
  <w:num w:numId="4" w16cid:durableId="1740401601">
    <w:abstractNumId w:val="30"/>
  </w:num>
  <w:num w:numId="5" w16cid:durableId="410087267">
    <w:abstractNumId w:val="132"/>
  </w:num>
  <w:num w:numId="6" w16cid:durableId="1519811964">
    <w:abstractNumId w:val="70"/>
  </w:num>
  <w:num w:numId="7" w16cid:durableId="1467815000">
    <w:abstractNumId w:val="22"/>
  </w:num>
  <w:num w:numId="8" w16cid:durableId="2017537469">
    <w:abstractNumId w:val="84"/>
  </w:num>
  <w:num w:numId="9" w16cid:durableId="1762677611">
    <w:abstractNumId w:val="120"/>
  </w:num>
  <w:num w:numId="10" w16cid:durableId="196428521">
    <w:abstractNumId w:val="75"/>
  </w:num>
  <w:num w:numId="11" w16cid:durableId="32657545">
    <w:abstractNumId w:val="105"/>
  </w:num>
  <w:num w:numId="12" w16cid:durableId="379091151">
    <w:abstractNumId w:val="54"/>
  </w:num>
  <w:num w:numId="13" w16cid:durableId="998388084">
    <w:abstractNumId w:val="107"/>
  </w:num>
  <w:num w:numId="14" w16cid:durableId="1442142498">
    <w:abstractNumId w:val="59"/>
  </w:num>
  <w:num w:numId="15" w16cid:durableId="1176728537">
    <w:abstractNumId w:val="25"/>
  </w:num>
  <w:num w:numId="16" w16cid:durableId="929780422">
    <w:abstractNumId w:val="85"/>
  </w:num>
  <w:num w:numId="17" w16cid:durableId="437721904">
    <w:abstractNumId w:val="44"/>
  </w:num>
  <w:num w:numId="18" w16cid:durableId="672798169">
    <w:abstractNumId w:val="109"/>
  </w:num>
  <w:num w:numId="19" w16cid:durableId="1366372223">
    <w:abstractNumId w:val="100"/>
  </w:num>
  <w:num w:numId="20" w16cid:durableId="473252118">
    <w:abstractNumId w:val="58"/>
  </w:num>
  <w:num w:numId="21" w16cid:durableId="280649905">
    <w:abstractNumId w:val="32"/>
  </w:num>
  <w:num w:numId="22" w16cid:durableId="1846750496">
    <w:abstractNumId w:val="110"/>
  </w:num>
  <w:num w:numId="23" w16cid:durableId="1266496325">
    <w:abstractNumId w:val="101"/>
  </w:num>
  <w:num w:numId="24" w16cid:durableId="983661581">
    <w:abstractNumId w:val="96"/>
  </w:num>
  <w:num w:numId="25" w16cid:durableId="9988140">
    <w:abstractNumId w:val="61"/>
  </w:num>
  <w:num w:numId="26" w16cid:durableId="1605458907">
    <w:abstractNumId w:val="57"/>
  </w:num>
  <w:num w:numId="27" w16cid:durableId="430669238">
    <w:abstractNumId w:val="127"/>
  </w:num>
  <w:num w:numId="28" w16cid:durableId="997683710">
    <w:abstractNumId w:val="104"/>
  </w:num>
  <w:num w:numId="29" w16cid:durableId="92820601">
    <w:abstractNumId w:val="112"/>
  </w:num>
  <w:num w:numId="30" w16cid:durableId="1215964508">
    <w:abstractNumId w:val="3"/>
  </w:num>
  <w:num w:numId="31" w16cid:durableId="1961109972">
    <w:abstractNumId w:val="111"/>
  </w:num>
  <w:num w:numId="32" w16cid:durableId="1077627903">
    <w:abstractNumId w:val="81"/>
  </w:num>
  <w:num w:numId="33" w16cid:durableId="1373579947">
    <w:abstractNumId w:val="27"/>
  </w:num>
  <w:num w:numId="34" w16cid:durableId="713891798">
    <w:abstractNumId w:val="7"/>
  </w:num>
  <w:num w:numId="35" w16cid:durableId="959652571">
    <w:abstractNumId w:val="106"/>
  </w:num>
  <w:num w:numId="36" w16cid:durableId="1950090671">
    <w:abstractNumId w:val="78"/>
  </w:num>
  <w:num w:numId="37" w16cid:durableId="484510367">
    <w:abstractNumId w:val="41"/>
  </w:num>
  <w:num w:numId="38" w16cid:durableId="494230172">
    <w:abstractNumId w:val="114"/>
  </w:num>
  <w:num w:numId="39" w16cid:durableId="1735740201">
    <w:abstractNumId w:val="60"/>
  </w:num>
  <w:num w:numId="40" w16cid:durableId="336201722">
    <w:abstractNumId w:val="52"/>
  </w:num>
  <w:num w:numId="41" w16cid:durableId="1513108136">
    <w:abstractNumId w:val="90"/>
  </w:num>
  <w:num w:numId="42" w16cid:durableId="1014108523">
    <w:abstractNumId w:val="71"/>
  </w:num>
  <w:num w:numId="43" w16cid:durableId="1806897381">
    <w:abstractNumId w:val="29"/>
  </w:num>
  <w:num w:numId="44" w16cid:durableId="1090542916">
    <w:abstractNumId w:val="99"/>
  </w:num>
  <w:num w:numId="45" w16cid:durableId="1018312809">
    <w:abstractNumId w:val="89"/>
  </w:num>
  <w:num w:numId="46" w16cid:durableId="902258153">
    <w:abstractNumId w:val="80"/>
  </w:num>
  <w:num w:numId="47" w16cid:durableId="1456023952">
    <w:abstractNumId w:val="118"/>
  </w:num>
  <w:num w:numId="48" w16cid:durableId="48306178">
    <w:abstractNumId w:val="63"/>
  </w:num>
  <w:num w:numId="49" w16cid:durableId="924414671">
    <w:abstractNumId w:val="69"/>
  </w:num>
  <w:num w:numId="50" w16cid:durableId="1188371054">
    <w:abstractNumId w:val="56"/>
  </w:num>
  <w:num w:numId="51" w16cid:durableId="1233542856">
    <w:abstractNumId w:val="36"/>
  </w:num>
  <w:num w:numId="52" w16cid:durableId="1037513636">
    <w:abstractNumId w:val="102"/>
  </w:num>
  <w:num w:numId="53" w16cid:durableId="1660620798">
    <w:abstractNumId w:val="64"/>
  </w:num>
  <w:num w:numId="54" w16cid:durableId="810295334">
    <w:abstractNumId w:val="0"/>
  </w:num>
  <w:num w:numId="55" w16cid:durableId="1955670401">
    <w:abstractNumId w:val="125"/>
  </w:num>
  <w:num w:numId="56" w16cid:durableId="1639799118">
    <w:abstractNumId w:val="86"/>
  </w:num>
  <w:num w:numId="57" w16cid:durableId="140389099">
    <w:abstractNumId w:val="46"/>
  </w:num>
  <w:num w:numId="58" w16cid:durableId="1289314203">
    <w:abstractNumId w:val="130"/>
  </w:num>
  <w:num w:numId="59" w16cid:durableId="486944602">
    <w:abstractNumId w:val="93"/>
  </w:num>
  <w:num w:numId="60" w16cid:durableId="104810120">
    <w:abstractNumId w:val="13"/>
  </w:num>
  <w:num w:numId="61" w16cid:durableId="263342636">
    <w:abstractNumId w:val="1"/>
  </w:num>
  <w:num w:numId="62" w16cid:durableId="1964076321">
    <w:abstractNumId w:val="108"/>
  </w:num>
  <w:num w:numId="63" w16cid:durableId="1924071645">
    <w:abstractNumId w:val="67"/>
  </w:num>
  <w:num w:numId="64" w16cid:durableId="582643274">
    <w:abstractNumId w:val="82"/>
  </w:num>
  <w:num w:numId="65" w16cid:durableId="446508524">
    <w:abstractNumId w:val="9"/>
  </w:num>
  <w:num w:numId="66" w16cid:durableId="1410496748">
    <w:abstractNumId w:val="49"/>
  </w:num>
  <w:num w:numId="67" w16cid:durableId="147525940">
    <w:abstractNumId w:val="38"/>
  </w:num>
  <w:num w:numId="68" w16cid:durableId="1411348951">
    <w:abstractNumId w:val="119"/>
  </w:num>
  <w:num w:numId="69" w16cid:durableId="1151369206">
    <w:abstractNumId w:val="79"/>
  </w:num>
  <w:num w:numId="70" w16cid:durableId="1378698086">
    <w:abstractNumId w:val="97"/>
  </w:num>
  <w:num w:numId="71" w16cid:durableId="1485051386">
    <w:abstractNumId w:val="94"/>
  </w:num>
  <w:num w:numId="72" w16cid:durableId="940650792">
    <w:abstractNumId w:val="12"/>
  </w:num>
  <w:num w:numId="73" w16cid:durableId="1832788298">
    <w:abstractNumId w:val="73"/>
  </w:num>
  <w:num w:numId="74" w16cid:durableId="1410083309">
    <w:abstractNumId w:val="39"/>
  </w:num>
  <w:num w:numId="75" w16cid:durableId="158886381">
    <w:abstractNumId w:val="124"/>
  </w:num>
  <w:num w:numId="76" w16cid:durableId="29259271">
    <w:abstractNumId w:val="72"/>
  </w:num>
  <w:num w:numId="77" w16cid:durableId="1334843751">
    <w:abstractNumId w:val="23"/>
  </w:num>
  <w:num w:numId="78" w16cid:durableId="1467699603">
    <w:abstractNumId w:val="42"/>
  </w:num>
  <w:num w:numId="79" w16cid:durableId="108013634">
    <w:abstractNumId w:val="83"/>
  </w:num>
  <w:num w:numId="80" w16cid:durableId="1363558844">
    <w:abstractNumId w:val="24"/>
  </w:num>
  <w:num w:numId="81" w16cid:durableId="711656105">
    <w:abstractNumId w:val="133"/>
  </w:num>
  <w:num w:numId="82" w16cid:durableId="463621730">
    <w:abstractNumId w:val="65"/>
  </w:num>
  <w:num w:numId="83" w16cid:durableId="292298574">
    <w:abstractNumId w:val="77"/>
  </w:num>
  <w:num w:numId="84" w16cid:durableId="989216748">
    <w:abstractNumId w:val="48"/>
  </w:num>
  <w:num w:numId="85" w16cid:durableId="2026125088">
    <w:abstractNumId w:val="18"/>
  </w:num>
  <w:num w:numId="86" w16cid:durableId="949123497">
    <w:abstractNumId w:val="17"/>
  </w:num>
  <w:num w:numId="87" w16cid:durableId="884753302">
    <w:abstractNumId w:val="20"/>
  </w:num>
  <w:num w:numId="88" w16cid:durableId="199364747">
    <w:abstractNumId w:val="16"/>
  </w:num>
  <w:num w:numId="89" w16cid:durableId="520516010">
    <w:abstractNumId w:val="116"/>
  </w:num>
  <w:num w:numId="90" w16cid:durableId="349912913">
    <w:abstractNumId w:val="87"/>
  </w:num>
  <w:num w:numId="91" w16cid:durableId="374234680">
    <w:abstractNumId w:val="121"/>
  </w:num>
  <w:num w:numId="92" w16cid:durableId="1034428419">
    <w:abstractNumId w:val="76"/>
  </w:num>
  <w:num w:numId="93" w16cid:durableId="1705598469">
    <w:abstractNumId w:val="28"/>
  </w:num>
  <w:num w:numId="94" w16cid:durableId="1658530693">
    <w:abstractNumId w:val="26"/>
  </w:num>
  <w:num w:numId="95" w16cid:durableId="1216628424">
    <w:abstractNumId w:val="43"/>
  </w:num>
  <w:num w:numId="96" w16cid:durableId="432627991">
    <w:abstractNumId w:val="117"/>
  </w:num>
  <w:num w:numId="97" w16cid:durableId="7297918">
    <w:abstractNumId w:val="74"/>
  </w:num>
  <w:num w:numId="98" w16cid:durableId="1577548318">
    <w:abstractNumId w:val="31"/>
  </w:num>
  <w:num w:numId="99" w16cid:durableId="308246640">
    <w:abstractNumId w:val="35"/>
  </w:num>
  <w:num w:numId="100" w16cid:durableId="323318022">
    <w:abstractNumId w:val="128"/>
  </w:num>
  <w:num w:numId="101" w16cid:durableId="1505507539">
    <w:abstractNumId w:val="68"/>
  </w:num>
  <w:num w:numId="102" w16cid:durableId="1328705269">
    <w:abstractNumId w:val="6"/>
  </w:num>
  <w:num w:numId="103" w16cid:durableId="708335464">
    <w:abstractNumId w:val="123"/>
  </w:num>
  <w:num w:numId="104" w16cid:durableId="587545945">
    <w:abstractNumId w:val="47"/>
  </w:num>
  <w:num w:numId="105" w16cid:durableId="130755366">
    <w:abstractNumId w:val="21"/>
  </w:num>
  <w:num w:numId="106" w16cid:durableId="296691980">
    <w:abstractNumId w:val="98"/>
  </w:num>
  <w:num w:numId="107" w16cid:durableId="492374158">
    <w:abstractNumId w:val="92"/>
  </w:num>
  <w:num w:numId="108" w16cid:durableId="1152983562">
    <w:abstractNumId w:val="2"/>
  </w:num>
  <w:num w:numId="109" w16cid:durableId="51661790">
    <w:abstractNumId w:val="88"/>
  </w:num>
  <w:num w:numId="110" w16cid:durableId="717975093">
    <w:abstractNumId w:val="45"/>
  </w:num>
  <w:num w:numId="111" w16cid:durableId="1126852637">
    <w:abstractNumId w:val="129"/>
  </w:num>
  <w:num w:numId="112" w16cid:durableId="1836408740">
    <w:abstractNumId w:val="103"/>
  </w:num>
  <w:num w:numId="113" w16cid:durableId="678116437">
    <w:abstractNumId w:val="62"/>
  </w:num>
  <w:num w:numId="114" w16cid:durableId="189413916">
    <w:abstractNumId w:val="11"/>
  </w:num>
  <w:num w:numId="115" w16cid:durableId="1499804210">
    <w:abstractNumId w:val="91"/>
  </w:num>
  <w:num w:numId="116" w16cid:durableId="245191962">
    <w:abstractNumId w:val="4"/>
  </w:num>
  <w:num w:numId="117" w16cid:durableId="987900741">
    <w:abstractNumId w:val="66"/>
  </w:num>
  <w:num w:numId="118" w16cid:durableId="128518794">
    <w:abstractNumId w:val="10"/>
  </w:num>
  <w:num w:numId="119" w16cid:durableId="442841582">
    <w:abstractNumId w:val="15"/>
  </w:num>
  <w:num w:numId="120" w16cid:durableId="363556171">
    <w:abstractNumId w:val="53"/>
  </w:num>
  <w:num w:numId="121" w16cid:durableId="752698649">
    <w:abstractNumId w:val="8"/>
  </w:num>
  <w:num w:numId="122" w16cid:durableId="856578077">
    <w:abstractNumId w:val="40"/>
  </w:num>
  <w:num w:numId="123" w16cid:durableId="682702872">
    <w:abstractNumId w:val="55"/>
  </w:num>
  <w:num w:numId="124" w16cid:durableId="1595821421">
    <w:abstractNumId w:val="37"/>
  </w:num>
  <w:num w:numId="125" w16cid:durableId="1331330292">
    <w:abstractNumId w:val="51"/>
  </w:num>
  <w:num w:numId="126" w16cid:durableId="593249102">
    <w:abstractNumId w:val="122"/>
  </w:num>
  <w:num w:numId="127" w16cid:durableId="988824065">
    <w:abstractNumId w:val="115"/>
  </w:num>
  <w:num w:numId="128" w16cid:durableId="1260023200">
    <w:abstractNumId w:val="126"/>
  </w:num>
  <w:num w:numId="129" w16cid:durableId="999188085">
    <w:abstractNumId w:val="95"/>
  </w:num>
  <w:num w:numId="130" w16cid:durableId="1182475774">
    <w:abstractNumId w:val="50"/>
  </w:num>
  <w:num w:numId="131" w16cid:durableId="940382890">
    <w:abstractNumId w:val="19"/>
  </w:num>
  <w:num w:numId="132" w16cid:durableId="830561163">
    <w:abstractNumId w:val="34"/>
  </w:num>
  <w:num w:numId="133" w16cid:durableId="1734965012">
    <w:abstractNumId w:val="33"/>
  </w:num>
  <w:num w:numId="134" w16cid:durableId="1757703791">
    <w:abstractNumId w:val="11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AC5"/>
    <w:rsid w:val="00000AEA"/>
    <w:rsid w:val="000022FA"/>
    <w:rsid w:val="00005301"/>
    <w:rsid w:val="00006366"/>
    <w:rsid w:val="00012A22"/>
    <w:rsid w:val="00014374"/>
    <w:rsid w:val="00015E67"/>
    <w:rsid w:val="000171C0"/>
    <w:rsid w:val="000202E5"/>
    <w:rsid w:val="00020B08"/>
    <w:rsid w:val="0002169B"/>
    <w:rsid w:val="000237B4"/>
    <w:rsid w:val="00024416"/>
    <w:rsid w:val="00026824"/>
    <w:rsid w:val="00026BD3"/>
    <w:rsid w:val="00026D9E"/>
    <w:rsid w:val="00027CCD"/>
    <w:rsid w:val="0003496E"/>
    <w:rsid w:val="000359C5"/>
    <w:rsid w:val="000361AA"/>
    <w:rsid w:val="0004163F"/>
    <w:rsid w:val="00043E5A"/>
    <w:rsid w:val="00046EB2"/>
    <w:rsid w:val="00047110"/>
    <w:rsid w:val="00047653"/>
    <w:rsid w:val="0005251F"/>
    <w:rsid w:val="00052F01"/>
    <w:rsid w:val="00053A8D"/>
    <w:rsid w:val="00055E35"/>
    <w:rsid w:val="000561F1"/>
    <w:rsid w:val="00056405"/>
    <w:rsid w:val="000650CE"/>
    <w:rsid w:val="000655DF"/>
    <w:rsid w:val="000664F8"/>
    <w:rsid w:val="00066A48"/>
    <w:rsid w:val="00070A8E"/>
    <w:rsid w:val="00071B18"/>
    <w:rsid w:val="000738E6"/>
    <w:rsid w:val="00076174"/>
    <w:rsid w:val="000767B0"/>
    <w:rsid w:val="00082391"/>
    <w:rsid w:val="00093651"/>
    <w:rsid w:val="00095950"/>
    <w:rsid w:val="00096936"/>
    <w:rsid w:val="000A0CAE"/>
    <w:rsid w:val="000A2B16"/>
    <w:rsid w:val="000A53B2"/>
    <w:rsid w:val="000B0DD2"/>
    <w:rsid w:val="000B1928"/>
    <w:rsid w:val="000B470E"/>
    <w:rsid w:val="000C0A0B"/>
    <w:rsid w:val="000C4029"/>
    <w:rsid w:val="000C413A"/>
    <w:rsid w:val="000C7852"/>
    <w:rsid w:val="000D508F"/>
    <w:rsid w:val="000D71F7"/>
    <w:rsid w:val="000E1C85"/>
    <w:rsid w:val="000E2ABB"/>
    <w:rsid w:val="000E567B"/>
    <w:rsid w:val="000E67F6"/>
    <w:rsid w:val="000E73E4"/>
    <w:rsid w:val="000F12A1"/>
    <w:rsid w:val="000F37E3"/>
    <w:rsid w:val="000F3F80"/>
    <w:rsid w:val="000F40D1"/>
    <w:rsid w:val="00104CD6"/>
    <w:rsid w:val="001072F9"/>
    <w:rsid w:val="001102B9"/>
    <w:rsid w:val="001102F9"/>
    <w:rsid w:val="00112C34"/>
    <w:rsid w:val="00114957"/>
    <w:rsid w:val="001152C6"/>
    <w:rsid w:val="001165B0"/>
    <w:rsid w:val="00117089"/>
    <w:rsid w:val="00121C94"/>
    <w:rsid w:val="001227EC"/>
    <w:rsid w:val="001240D7"/>
    <w:rsid w:val="001308C5"/>
    <w:rsid w:val="00131B44"/>
    <w:rsid w:val="00134C8C"/>
    <w:rsid w:val="00136B9A"/>
    <w:rsid w:val="00147245"/>
    <w:rsid w:val="00156296"/>
    <w:rsid w:val="001563EA"/>
    <w:rsid w:val="001568EB"/>
    <w:rsid w:val="00157D5D"/>
    <w:rsid w:val="00163B84"/>
    <w:rsid w:val="00166E56"/>
    <w:rsid w:val="0016725E"/>
    <w:rsid w:val="001813E2"/>
    <w:rsid w:val="00185B44"/>
    <w:rsid w:val="0018730C"/>
    <w:rsid w:val="0019074B"/>
    <w:rsid w:val="00191682"/>
    <w:rsid w:val="001958B5"/>
    <w:rsid w:val="001963ED"/>
    <w:rsid w:val="00196F68"/>
    <w:rsid w:val="0019746D"/>
    <w:rsid w:val="001A51D9"/>
    <w:rsid w:val="001A7BBF"/>
    <w:rsid w:val="001B0CF7"/>
    <w:rsid w:val="001B1414"/>
    <w:rsid w:val="001B2040"/>
    <w:rsid w:val="001B2294"/>
    <w:rsid w:val="001B3513"/>
    <w:rsid w:val="001C5326"/>
    <w:rsid w:val="001D07B4"/>
    <w:rsid w:val="001E0DB3"/>
    <w:rsid w:val="001E2105"/>
    <w:rsid w:val="001E33E1"/>
    <w:rsid w:val="001E3575"/>
    <w:rsid w:val="001E4124"/>
    <w:rsid w:val="001F09DC"/>
    <w:rsid w:val="001F2069"/>
    <w:rsid w:val="001F3C59"/>
    <w:rsid w:val="001F4408"/>
    <w:rsid w:val="001F6584"/>
    <w:rsid w:val="001F6D69"/>
    <w:rsid w:val="00201596"/>
    <w:rsid w:val="0020603D"/>
    <w:rsid w:val="00211105"/>
    <w:rsid w:val="00211C2F"/>
    <w:rsid w:val="00212B45"/>
    <w:rsid w:val="00213F11"/>
    <w:rsid w:val="00216C2F"/>
    <w:rsid w:val="00216F49"/>
    <w:rsid w:val="00221890"/>
    <w:rsid w:val="00225D9A"/>
    <w:rsid w:val="00226385"/>
    <w:rsid w:val="00226AB6"/>
    <w:rsid w:val="00227B51"/>
    <w:rsid w:val="00230555"/>
    <w:rsid w:val="00230688"/>
    <w:rsid w:val="00232DC3"/>
    <w:rsid w:val="002350D6"/>
    <w:rsid w:val="002360D8"/>
    <w:rsid w:val="00237DB2"/>
    <w:rsid w:val="002400C4"/>
    <w:rsid w:val="002437AB"/>
    <w:rsid w:val="00243CF6"/>
    <w:rsid w:val="00246D30"/>
    <w:rsid w:val="00246F73"/>
    <w:rsid w:val="002578D8"/>
    <w:rsid w:val="00261D2D"/>
    <w:rsid w:val="00262C39"/>
    <w:rsid w:val="0026361C"/>
    <w:rsid w:val="0026424F"/>
    <w:rsid w:val="0027161C"/>
    <w:rsid w:val="00272019"/>
    <w:rsid w:val="0027309E"/>
    <w:rsid w:val="00274200"/>
    <w:rsid w:val="00275C7F"/>
    <w:rsid w:val="00275FB3"/>
    <w:rsid w:val="002825F4"/>
    <w:rsid w:val="002856D1"/>
    <w:rsid w:val="0029491B"/>
    <w:rsid w:val="00295534"/>
    <w:rsid w:val="00295F2C"/>
    <w:rsid w:val="002A201B"/>
    <w:rsid w:val="002A5BFD"/>
    <w:rsid w:val="002A6DA6"/>
    <w:rsid w:val="002B042C"/>
    <w:rsid w:val="002B0EA5"/>
    <w:rsid w:val="002B47EC"/>
    <w:rsid w:val="002C11A4"/>
    <w:rsid w:val="002C7709"/>
    <w:rsid w:val="002D013F"/>
    <w:rsid w:val="002D2A90"/>
    <w:rsid w:val="002D47A3"/>
    <w:rsid w:val="002D7EB2"/>
    <w:rsid w:val="002E110D"/>
    <w:rsid w:val="002E2609"/>
    <w:rsid w:val="002E46E1"/>
    <w:rsid w:val="002E5A1A"/>
    <w:rsid w:val="002E61B4"/>
    <w:rsid w:val="002E748A"/>
    <w:rsid w:val="002F06C9"/>
    <w:rsid w:val="002F0952"/>
    <w:rsid w:val="002F1D29"/>
    <w:rsid w:val="003003E8"/>
    <w:rsid w:val="00300661"/>
    <w:rsid w:val="00300920"/>
    <w:rsid w:val="00301A1D"/>
    <w:rsid w:val="00304A71"/>
    <w:rsid w:val="00306DBE"/>
    <w:rsid w:val="00306FD6"/>
    <w:rsid w:val="00312889"/>
    <w:rsid w:val="003152A0"/>
    <w:rsid w:val="00316EDB"/>
    <w:rsid w:val="00317842"/>
    <w:rsid w:val="003218DE"/>
    <w:rsid w:val="00323B22"/>
    <w:rsid w:val="00326276"/>
    <w:rsid w:val="003266F3"/>
    <w:rsid w:val="00327B97"/>
    <w:rsid w:val="00327BDA"/>
    <w:rsid w:val="00330FDA"/>
    <w:rsid w:val="00333213"/>
    <w:rsid w:val="0033623E"/>
    <w:rsid w:val="0033720D"/>
    <w:rsid w:val="003418EB"/>
    <w:rsid w:val="003430B1"/>
    <w:rsid w:val="003457FD"/>
    <w:rsid w:val="00352FAF"/>
    <w:rsid w:val="003575BE"/>
    <w:rsid w:val="0036313A"/>
    <w:rsid w:val="003665F5"/>
    <w:rsid w:val="00370DDB"/>
    <w:rsid w:val="00373670"/>
    <w:rsid w:val="003744D3"/>
    <w:rsid w:val="00376222"/>
    <w:rsid w:val="00377813"/>
    <w:rsid w:val="00377DFB"/>
    <w:rsid w:val="0038163D"/>
    <w:rsid w:val="00381640"/>
    <w:rsid w:val="00382C2F"/>
    <w:rsid w:val="00382E05"/>
    <w:rsid w:val="00385E6D"/>
    <w:rsid w:val="003905FC"/>
    <w:rsid w:val="00393B5C"/>
    <w:rsid w:val="00396F9B"/>
    <w:rsid w:val="003A3C8E"/>
    <w:rsid w:val="003B3253"/>
    <w:rsid w:val="003B4633"/>
    <w:rsid w:val="003B6F87"/>
    <w:rsid w:val="003C1822"/>
    <w:rsid w:val="003C3A6F"/>
    <w:rsid w:val="003C4BA7"/>
    <w:rsid w:val="003C5212"/>
    <w:rsid w:val="003C7888"/>
    <w:rsid w:val="003D5A4F"/>
    <w:rsid w:val="003D77C7"/>
    <w:rsid w:val="003E03DD"/>
    <w:rsid w:val="003E17D4"/>
    <w:rsid w:val="003E2386"/>
    <w:rsid w:val="003E3B02"/>
    <w:rsid w:val="003E6F5F"/>
    <w:rsid w:val="003E7093"/>
    <w:rsid w:val="003F2CB8"/>
    <w:rsid w:val="003F6A13"/>
    <w:rsid w:val="00400DDB"/>
    <w:rsid w:val="00401A5F"/>
    <w:rsid w:val="00407FA1"/>
    <w:rsid w:val="004106F4"/>
    <w:rsid w:val="00414E3D"/>
    <w:rsid w:val="00414F76"/>
    <w:rsid w:val="004153FA"/>
    <w:rsid w:val="00415C73"/>
    <w:rsid w:val="00420C6D"/>
    <w:rsid w:val="00425B4F"/>
    <w:rsid w:val="0042611C"/>
    <w:rsid w:val="0043466F"/>
    <w:rsid w:val="00435E17"/>
    <w:rsid w:val="00436189"/>
    <w:rsid w:val="004374EF"/>
    <w:rsid w:val="00441761"/>
    <w:rsid w:val="00443621"/>
    <w:rsid w:val="00443D9A"/>
    <w:rsid w:val="00443E1C"/>
    <w:rsid w:val="004451C7"/>
    <w:rsid w:val="004514F3"/>
    <w:rsid w:val="004539D6"/>
    <w:rsid w:val="00455A80"/>
    <w:rsid w:val="00455BA1"/>
    <w:rsid w:val="004576AD"/>
    <w:rsid w:val="00457B1F"/>
    <w:rsid w:val="00457E63"/>
    <w:rsid w:val="00481CDC"/>
    <w:rsid w:val="0048296D"/>
    <w:rsid w:val="0048309B"/>
    <w:rsid w:val="004870C5"/>
    <w:rsid w:val="00491E3A"/>
    <w:rsid w:val="004938B8"/>
    <w:rsid w:val="00496452"/>
    <w:rsid w:val="00496679"/>
    <w:rsid w:val="00497F18"/>
    <w:rsid w:val="004A3A7C"/>
    <w:rsid w:val="004A5091"/>
    <w:rsid w:val="004A66A9"/>
    <w:rsid w:val="004A7C81"/>
    <w:rsid w:val="004B0D40"/>
    <w:rsid w:val="004B1FC0"/>
    <w:rsid w:val="004C3F43"/>
    <w:rsid w:val="004D5CB4"/>
    <w:rsid w:val="004E23CC"/>
    <w:rsid w:val="004E3FE7"/>
    <w:rsid w:val="004F0D27"/>
    <w:rsid w:val="004F4DDF"/>
    <w:rsid w:val="004F7566"/>
    <w:rsid w:val="004F799C"/>
    <w:rsid w:val="004F79FF"/>
    <w:rsid w:val="0050519A"/>
    <w:rsid w:val="0050604C"/>
    <w:rsid w:val="005067C7"/>
    <w:rsid w:val="00510199"/>
    <w:rsid w:val="00511570"/>
    <w:rsid w:val="00511E6D"/>
    <w:rsid w:val="0051479A"/>
    <w:rsid w:val="00517237"/>
    <w:rsid w:val="00520664"/>
    <w:rsid w:val="00525868"/>
    <w:rsid w:val="00526952"/>
    <w:rsid w:val="005307FE"/>
    <w:rsid w:val="005312E7"/>
    <w:rsid w:val="0053422B"/>
    <w:rsid w:val="00534968"/>
    <w:rsid w:val="005354C5"/>
    <w:rsid w:val="0054784A"/>
    <w:rsid w:val="005509B2"/>
    <w:rsid w:val="00550D23"/>
    <w:rsid w:val="0055187D"/>
    <w:rsid w:val="005569EE"/>
    <w:rsid w:val="005611B2"/>
    <w:rsid w:val="005614C7"/>
    <w:rsid w:val="00564CA9"/>
    <w:rsid w:val="0056521D"/>
    <w:rsid w:val="005675DF"/>
    <w:rsid w:val="00570B71"/>
    <w:rsid w:val="00570E0F"/>
    <w:rsid w:val="005710EC"/>
    <w:rsid w:val="00572B7C"/>
    <w:rsid w:val="00573CF2"/>
    <w:rsid w:val="00573FA4"/>
    <w:rsid w:val="00575C7A"/>
    <w:rsid w:val="005761CE"/>
    <w:rsid w:val="00581E96"/>
    <w:rsid w:val="00593089"/>
    <w:rsid w:val="00594D1E"/>
    <w:rsid w:val="00594D99"/>
    <w:rsid w:val="005A0FDA"/>
    <w:rsid w:val="005A21D8"/>
    <w:rsid w:val="005A3E30"/>
    <w:rsid w:val="005A5401"/>
    <w:rsid w:val="005A75DC"/>
    <w:rsid w:val="005B0916"/>
    <w:rsid w:val="005C0835"/>
    <w:rsid w:val="005C1659"/>
    <w:rsid w:val="005C18D6"/>
    <w:rsid w:val="005C399A"/>
    <w:rsid w:val="005C3B91"/>
    <w:rsid w:val="005D1CAE"/>
    <w:rsid w:val="005D64FA"/>
    <w:rsid w:val="005D6BA5"/>
    <w:rsid w:val="005E1821"/>
    <w:rsid w:val="005E3954"/>
    <w:rsid w:val="005E6CCA"/>
    <w:rsid w:val="005F50E2"/>
    <w:rsid w:val="005F5205"/>
    <w:rsid w:val="005F7FC2"/>
    <w:rsid w:val="006022F6"/>
    <w:rsid w:val="006100A2"/>
    <w:rsid w:val="00610BAC"/>
    <w:rsid w:val="00613BBB"/>
    <w:rsid w:val="00613D12"/>
    <w:rsid w:val="00613DD2"/>
    <w:rsid w:val="00616597"/>
    <w:rsid w:val="00617265"/>
    <w:rsid w:val="0062318F"/>
    <w:rsid w:val="00625418"/>
    <w:rsid w:val="0062720C"/>
    <w:rsid w:val="00630028"/>
    <w:rsid w:val="006362B8"/>
    <w:rsid w:val="0063701D"/>
    <w:rsid w:val="00640889"/>
    <w:rsid w:val="0064195D"/>
    <w:rsid w:val="00646ACD"/>
    <w:rsid w:val="0064735C"/>
    <w:rsid w:val="006512CF"/>
    <w:rsid w:val="00652623"/>
    <w:rsid w:val="00652A65"/>
    <w:rsid w:val="00654350"/>
    <w:rsid w:val="00654F63"/>
    <w:rsid w:val="0065566C"/>
    <w:rsid w:val="00664570"/>
    <w:rsid w:val="00664937"/>
    <w:rsid w:val="006649B3"/>
    <w:rsid w:val="0066722E"/>
    <w:rsid w:val="0066754A"/>
    <w:rsid w:val="006703C2"/>
    <w:rsid w:val="0067100D"/>
    <w:rsid w:val="0067138A"/>
    <w:rsid w:val="00675810"/>
    <w:rsid w:val="00675D7B"/>
    <w:rsid w:val="0068068B"/>
    <w:rsid w:val="006808DC"/>
    <w:rsid w:val="00680A01"/>
    <w:rsid w:val="00683932"/>
    <w:rsid w:val="006878FC"/>
    <w:rsid w:val="00694D13"/>
    <w:rsid w:val="006A041B"/>
    <w:rsid w:val="006A3010"/>
    <w:rsid w:val="006A39E4"/>
    <w:rsid w:val="006A678D"/>
    <w:rsid w:val="006B003F"/>
    <w:rsid w:val="006B253E"/>
    <w:rsid w:val="006B428E"/>
    <w:rsid w:val="006B43A2"/>
    <w:rsid w:val="006C5E20"/>
    <w:rsid w:val="006C6A87"/>
    <w:rsid w:val="006D4175"/>
    <w:rsid w:val="006D5E53"/>
    <w:rsid w:val="006D6B0B"/>
    <w:rsid w:val="006D6CE4"/>
    <w:rsid w:val="006D7671"/>
    <w:rsid w:val="006E0F5E"/>
    <w:rsid w:val="006E1BCB"/>
    <w:rsid w:val="006E2DB5"/>
    <w:rsid w:val="006E3BCA"/>
    <w:rsid w:val="006E671E"/>
    <w:rsid w:val="006F0850"/>
    <w:rsid w:val="006F1562"/>
    <w:rsid w:val="006F7D8F"/>
    <w:rsid w:val="00701869"/>
    <w:rsid w:val="00702947"/>
    <w:rsid w:val="00704F19"/>
    <w:rsid w:val="00706E33"/>
    <w:rsid w:val="007074B2"/>
    <w:rsid w:val="00707EEF"/>
    <w:rsid w:val="00711095"/>
    <w:rsid w:val="00711E52"/>
    <w:rsid w:val="00712A3B"/>
    <w:rsid w:val="00713096"/>
    <w:rsid w:val="00715596"/>
    <w:rsid w:val="007212E8"/>
    <w:rsid w:val="007263AF"/>
    <w:rsid w:val="00727068"/>
    <w:rsid w:val="00730C9B"/>
    <w:rsid w:val="007330C2"/>
    <w:rsid w:val="0073384B"/>
    <w:rsid w:val="00740267"/>
    <w:rsid w:val="00742135"/>
    <w:rsid w:val="00744514"/>
    <w:rsid w:val="00755AA6"/>
    <w:rsid w:val="007566FD"/>
    <w:rsid w:val="00757015"/>
    <w:rsid w:val="00757D73"/>
    <w:rsid w:val="00760A38"/>
    <w:rsid w:val="0077011D"/>
    <w:rsid w:val="00770F67"/>
    <w:rsid w:val="00771D46"/>
    <w:rsid w:val="007727D8"/>
    <w:rsid w:val="007775E4"/>
    <w:rsid w:val="007779CD"/>
    <w:rsid w:val="007800AC"/>
    <w:rsid w:val="007803BA"/>
    <w:rsid w:val="007829D5"/>
    <w:rsid w:val="00783B52"/>
    <w:rsid w:val="0078654C"/>
    <w:rsid w:val="00786AFC"/>
    <w:rsid w:val="00786D89"/>
    <w:rsid w:val="00792FAA"/>
    <w:rsid w:val="007966C2"/>
    <w:rsid w:val="00796E6C"/>
    <w:rsid w:val="007A2B67"/>
    <w:rsid w:val="007A46CA"/>
    <w:rsid w:val="007A4727"/>
    <w:rsid w:val="007B1466"/>
    <w:rsid w:val="007B1ACA"/>
    <w:rsid w:val="007B367D"/>
    <w:rsid w:val="007B5127"/>
    <w:rsid w:val="007B5545"/>
    <w:rsid w:val="007B661D"/>
    <w:rsid w:val="007C0D41"/>
    <w:rsid w:val="007C3E10"/>
    <w:rsid w:val="007C5BD3"/>
    <w:rsid w:val="007C72B2"/>
    <w:rsid w:val="007D074D"/>
    <w:rsid w:val="007D13FA"/>
    <w:rsid w:val="007D539D"/>
    <w:rsid w:val="007D6F4A"/>
    <w:rsid w:val="007E0D8A"/>
    <w:rsid w:val="007E1134"/>
    <w:rsid w:val="007E46AB"/>
    <w:rsid w:val="007F0E08"/>
    <w:rsid w:val="007F10DA"/>
    <w:rsid w:val="007F2160"/>
    <w:rsid w:val="007F3CC0"/>
    <w:rsid w:val="007F6C95"/>
    <w:rsid w:val="00800D07"/>
    <w:rsid w:val="00800EA7"/>
    <w:rsid w:val="00803788"/>
    <w:rsid w:val="00804335"/>
    <w:rsid w:val="00804419"/>
    <w:rsid w:val="008045D9"/>
    <w:rsid w:val="00805D20"/>
    <w:rsid w:val="00807583"/>
    <w:rsid w:val="008121E8"/>
    <w:rsid w:val="00814116"/>
    <w:rsid w:val="008151A2"/>
    <w:rsid w:val="0082706E"/>
    <w:rsid w:val="0083130E"/>
    <w:rsid w:val="008342C9"/>
    <w:rsid w:val="00834794"/>
    <w:rsid w:val="0083532E"/>
    <w:rsid w:val="00836555"/>
    <w:rsid w:val="00837C12"/>
    <w:rsid w:val="0084478F"/>
    <w:rsid w:val="00844DFD"/>
    <w:rsid w:val="00851718"/>
    <w:rsid w:val="00855690"/>
    <w:rsid w:val="00856625"/>
    <w:rsid w:val="008577AB"/>
    <w:rsid w:val="00862609"/>
    <w:rsid w:val="00872066"/>
    <w:rsid w:val="00874032"/>
    <w:rsid w:val="00875673"/>
    <w:rsid w:val="00876AB6"/>
    <w:rsid w:val="00877569"/>
    <w:rsid w:val="00897F11"/>
    <w:rsid w:val="008A2268"/>
    <w:rsid w:val="008A6896"/>
    <w:rsid w:val="008B25E3"/>
    <w:rsid w:val="008B2C2F"/>
    <w:rsid w:val="008B7516"/>
    <w:rsid w:val="008C1106"/>
    <w:rsid w:val="008C316A"/>
    <w:rsid w:val="008C320C"/>
    <w:rsid w:val="008C59FA"/>
    <w:rsid w:val="008C5BD6"/>
    <w:rsid w:val="008C5CE9"/>
    <w:rsid w:val="008C6621"/>
    <w:rsid w:val="008D069F"/>
    <w:rsid w:val="008D304F"/>
    <w:rsid w:val="008E09EE"/>
    <w:rsid w:val="008E10AA"/>
    <w:rsid w:val="008E3463"/>
    <w:rsid w:val="008E4A6B"/>
    <w:rsid w:val="008E4F19"/>
    <w:rsid w:val="008E5D87"/>
    <w:rsid w:val="008E6D14"/>
    <w:rsid w:val="008E7A38"/>
    <w:rsid w:val="008E7E00"/>
    <w:rsid w:val="008E7F76"/>
    <w:rsid w:val="008F400E"/>
    <w:rsid w:val="008F5466"/>
    <w:rsid w:val="008F78BC"/>
    <w:rsid w:val="009011C6"/>
    <w:rsid w:val="009026B3"/>
    <w:rsid w:val="0090290C"/>
    <w:rsid w:val="00903730"/>
    <w:rsid w:val="00911A48"/>
    <w:rsid w:val="00917660"/>
    <w:rsid w:val="00917C01"/>
    <w:rsid w:val="00937D42"/>
    <w:rsid w:val="00944B9B"/>
    <w:rsid w:val="0094618F"/>
    <w:rsid w:val="0094686D"/>
    <w:rsid w:val="00947B83"/>
    <w:rsid w:val="00950C78"/>
    <w:rsid w:val="00950E63"/>
    <w:rsid w:val="0095100E"/>
    <w:rsid w:val="0095128E"/>
    <w:rsid w:val="00951ACC"/>
    <w:rsid w:val="0095347D"/>
    <w:rsid w:val="009544A5"/>
    <w:rsid w:val="0096198C"/>
    <w:rsid w:val="009643FF"/>
    <w:rsid w:val="00967C83"/>
    <w:rsid w:val="009719B4"/>
    <w:rsid w:val="0097294A"/>
    <w:rsid w:val="009745FB"/>
    <w:rsid w:val="00976578"/>
    <w:rsid w:val="0098063A"/>
    <w:rsid w:val="00982C30"/>
    <w:rsid w:val="0098406E"/>
    <w:rsid w:val="00986CD2"/>
    <w:rsid w:val="009962CD"/>
    <w:rsid w:val="009973C1"/>
    <w:rsid w:val="009A0F98"/>
    <w:rsid w:val="009A1994"/>
    <w:rsid w:val="009A54EA"/>
    <w:rsid w:val="009A6E91"/>
    <w:rsid w:val="009B5E63"/>
    <w:rsid w:val="009B79B9"/>
    <w:rsid w:val="009C04E7"/>
    <w:rsid w:val="009C1E8F"/>
    <w:rsid w:val="009C34FD"/>
    <w:rsid w:val="009C56AF"/>
    <w:rsid w:val="009D4128"/>
    <w:rsid w:val="009D5F4E"/>
    <w:rsid w:val="009D6F8B"/>
    <w:rsid w:val="009E054E"/>
    <w:rsid w:val="009E0589"/>
    <w:rsid w:val="009E3BF6"/>
    <w:rsid w:val="009E7351"/>
    <w:rsid w:val="009F1FDA"/>
    <w:rsid w:val="009F2DA2"/>
    <w:rsid w:val="009F5FCE"/>
    <w:rsid w:val="00A02070"/>
    <w:rsid w:val="00A06845"/>
    <w:rsid w:val="00A10EC8"/>
    <w:rsid w:val="00A12841"/>
    <w:rsid w:val="00A15171"/>
    <w:rsid w:val="00A16F6F"/>
    <w:rsid w:val="00A21384"/>
    <w:rsid w:val="00A247CF"/>
    <w:rsid w:val="00A2642B"/>
    <w:rsid w:val="00A30D5C"/>
    <w:rsid w:val="00A34C05"/>
    <w:rsid w:val="00A352BE"/>
    <w:rsid w:val="00A41D3F"/>
    <w:rsid w:val="00A42B16"/>
    <w:rsid w:val="00A44FB3"/>
    <w:rsid w:val="00A45B5B"/>
    <w:rsid w:val="00A46402"/>
    <w:rsid w:val="00A524BB"/>
    <w:rsid w:val="00A52A0D"/>
    <w:rsid w:val="00A553F2"/>
    <w:rsid w:val="00A56951"/>
    <w:rsid w:val="00A56E44"/>
    <w:rsid w:val="00A608F7"/>
    <w:rsid w:val="00A61937"/>
    <w:rsid w:val="00A64CD7"/>
    <w:rsid w:val="00A65B41"/>
    <w:rsid w:val="00A675F4"/>
    <w:rsid w:val="00A80BF4"/>
    <w:rsid w:val="00A8436A"/>
    <w:rsid w:val="00A84D4A"/>
    <w:rsid w:val="00A85513"/>
    <w:rsid w:val="00A855B3"/>
    <w:rsid w:val="00A85C72"/>
    <w:rsid w:val="00A87608"/>
    <w:rsid w:val="00A90C7F"/>
    <w:rsid w:val="00A91567"/>
    <w:rsid w:val="00A93D14"/>
    <w:rsid w:val="00A94D27"/>
    <w:rsid w:val="00AA066F"/>
    <w:rsid w:val="00AA207B"/>
    <w:rsid w:val="00AA25AE"/>
    <w:rsid w:val="00AA7C9C"/>
    <w:rsid w:val="00AB1652"/>
    <w:rsid w:val="00AB272E"/>
    <w:rsid w:val="00AB278E"/>
    <w:rsid w:val="00AB43DE"/>
    <w:rsid w:val="00AC371C"/>
    <w:rsid w:val="00AC6550"/>
    <w:rsid w:val="00AC72F1"/>
    <w:rsid w:val="00AD125A"/>
    <w:rsid w:val="00AD1C14"/>
    <w:rsid w:val="00AD2AC5"/>
    <w:rsid w:val="00AD756E"/>
    <w:rsid w:val="00AE023A"/>
    <w:rsid w:val="00AE043F"/>
    <w:rsid w:val="00AE4B9D"/>
    <w:rsid w:val="00AE7DE4"/>
    <w:rsid w:val="00AF0017"/>
    <w:rsid w:val="00AF0B73"/>
    <w:rsid w:val="00AF144F"/>
    <w:rsid w:val="00AF6B51"/>
    <w:rsid w:val="00B05247"/>
    <w:rsid w:val="00B12919"/>
    <w:rsid w:val="00B157F9"/>
    <w:rsid w:val="00B15CAE"/>
    <w:rsid w:val="00B16FE3"/>
    <w:rsid w:val="00B22863"/>
    <w:rsid w:val="00B257E3"/>
    <w:rsid w:val="00B25D89"/>
    <w:rsid w:val="00B27FD6"/>
    <w:rsid w:val="00B307AF"/>
    <w:rsid w:val="00B332A7"/>
    <w:rsid w:val="00B34195"/>
    <w:rsid w:val="00B345EA"/>
    <w:rsid w:val="00B35116"/>
    <w:rsid w:val="00B36BC4"/>
    <w:rsid w:val="00B37EA1"/>
    <w:rsid w:val="00B40A1A"/>
    <w:rsid w:val="00B40FAF"/>
    <w:rsid w:val="00B421D3"/>
    <w:rsid w:val="00B4478C"/>
    <w:rsid w:val="00B44C88"/>
    <w:rsid w:val="00B4672D"/>
    <w:rsid w:val="00B50648"/>
    <w:rsid w:val="00B53699"/>
    <w:rsid w:val="00B539F1"/>
    <w:rsid w:val="00B53BDE"/>
    <w:rsid w:val="00B54066"/>
    <w:rsid w:val="00B549CF"/>
    <w:rsid w:val="00B54FB9"/>
    <w:rsid w:val="00B55D38"/>
    <w:rsid w:val="00B562C5"/>
    <w:rsid w:val="00B56935"/>
    <w:rsid w:val="00B578EE"/>
    <w:rsid w:val="00B6400D"/>
    <w:rsid w:val="00B679B0"/>
    <w:rsid w:val="00B71D79"/>
    <w:rsid w:val="00B75B76"/>
    <w:rsid w:val="00B85F5B"/>
    <w:rsid w:val="00B90E94"/>
    <w:rsid w:val="00B9234C"/>
    <w:rsid w:val="00B925CE"/>
    <w:rsid w:val="00B92DE6"/>
    <w:rsid w:val="00B9430D"/>
    <w:rsid w:val="00B9778E"/>
    <w:rsid w:val="00BA3BA7"/>
    <w:rsid w:val="00BA4292"/>
    <w:rsid w:val="00BA7782"/>
    <w:rsid w:val="00BB1821"/>
    <w:rsid w:val="00BB2A17"/>
    <w:rsid w:val="00BB7B81"/>
    <w:rsid w:val="00BC5A42"/>
    <w:rsid w:val="00BD0945"/>
    <w:rsid w:val="00BD5D96"/>
    <w:rsid w:val="00BD6953"/>
    <w:rsid w:val="00BE2B57"/>
    <w:rsid w:val="00BE2C4C"/>
    <w:rsid w:val="00BE3090"/>
    <w:rsid w:val="00BE31E0"/>
    <w:rsid w:val="00BE7147"/>
    <w:rsid w:val="00BE7474"/>
    <w:rsid w:val="00BE76A4"/>
    <w:rsid w:val="00BE7B61"/>
    <w:rsid w:val="00BF00F4"/>
    <w:rsid w:val="00BF0C1A"/>
    <w:rsid w:val="00BF0F31"/>
    <w:rsid w:val="00BF17C8"/>
    <w:rsid w:val="00BF20EE"/>
    <w:rsid w:val="00BF388A"/>
    <w:rsid w:val="00BF43B6"/>
    <w:rsid w:val="00BF5C23"/>
    <w:rsid w:val="00BF5ED3"/>
    <w:rsid w:val="00BF7290"/>
    <w:rsid w:val="00BF7C7A"/>
    <w:rsid w:val="00C10E98"/>
    <w:rsid w:val="00C11C8E"/>
    <w:rsid w:val="00C12D98"/>
    <w:rsid w:val="00C151A1"/>
    <w:rsid w:val="00C170DF"/>
    <w:rsid w:val="00C17944"/>
    <w:rsid w:val="00C2270D"/>
    <w:rsid w:val="00C22DE2"/>
    <w:rsid w:val="00C239B9"/>
    <w:rsid w:val="00C24D8D"/>
    <w:rsid w:val="00C24E5A"/>
    <w:rsid w:val="00C3076C"/>
    <w:rsid w:val="00C3111D"/>
    <w:rsid w:val="00C4097D"/>
    <w:rsid w:val="00C40B5C"/>
    <w:rsid w:val="00C41011"/>
    <w:rsid w:val="00C4116D"/>
    <w:rsid w:val="00C45F86"/>
    <w:rsid w:val="00C57054"/>
    <w:rsid w:val="00C57D58"/>
    <w:rsid w:val="00C6744D"/>
    <w:rsid w:val="00C77579"/>
    <w:rsid w:val="00C776AC"/>
    <w:rsid w:val="00C80EFC"/>
    <w:rsid w:val="00C82229"/>
    <w:rsid w:val="00C827D6"/>
    <w:rsid w:val="00C840D2"/>
    <w:rsid w:val="00C900C7"/>
    <w:rsid w:val="00C904E1"/>
    <w:rsid w:val="00C93F80"/>
    <w:rsid w:val="00C952CB"/>
    <w:rsid w:val="00CA02D1"/>
    <w:rsid w:val="00CA1DC5"/>
    <w:rsid w:val="00CA2240"/>
    <w:rsid w:val="00CA32C7"/>
    <w:rsid w:val="00CA5EB3"/>
    <w:rsid w:val="00CA7D17"/>
    <w:rsid w:val="00CB365B"/>
    <w:rsid w:val="00CB3662"/>
    <w:rsid w:val="00CB375C"/>
    <w:rsid w:val="00CB4A7D"/>
    <w:rsid w:val="00CB57DB"/>
    <w:rsid w:val="00CC2B94"/>
    <w:rsid w:val="00CC4184"/>
    <w:rsid w:val="00CC718C"/>
    <w:rsid w:val="00CC7CF6"/>
    <w:rsid w:val="00CD1E11"/>
    <w:rsid w:val="00CD34B3"/>
    <w:rsid w:val="00CD5331"/>
    <w:rsid w:val="00CD61F6"/>
    <w:rsid w:val="00CD6284"/>
    <w:rsid w:val="00CD7913"/>
    <w:rsid w:val="00CE43F0"/>
    <w:rsid w:val="00CE58EF"/>
    <w:rsid w:val="00CF04DD"/>
    <w:rsid w:val="00CF05F0"/>
    <w:rsid w:val="00CF12F0"/>
    <w:rsid w:val="00CF1759"/>
    <w:rsid w:val="00CF1954"/>
    <w:rsid w:val="00CF3D00"/>
    <w:rsid w:val="00CF3FF6"/>
    <w:rsid w:val="00CF53CB"/>
    <w:rsid w:val="00CF7675"/>
    <w:rsid w:val="00CF7B3C"/>
    <w:rsid w:val="00D00AAF"/>
    <w:rsid w:val="00D01911"/>
    <w:rsid w:val="00D0192E"/>
    <w:rsid w:val="00D047AF"/>
    <w:rsid w:val="00D16469"/>
    <w:rsid w:val="00D21876"/>
    <w:rsid w:val="00D237FC"/>
    <w:rsid w:val="00D30882"/>
    <w:rsid w:val="00D31A88"/>
    <w:rsid w:val="00D31EF0"/>
    <w:rsid w:val="00D341CE"/>
    <w:rsid w:val="00D35C4D"/>
    <w:rsid w:val="00D36C13"/>
    <w:rsid w:val="00D3794E"/>
    <w:rsid w:val="00D42409"/>
    <w:rsid w:val="00D44601"/>
    <w:rsid w:val="00D451D4"/>
    <w:rsid w:val="00D4581F"/>
    <w:rsid w:val="00D46837"/>
    <w:rsid w:val="00D46D58"/>
    <w:rsid w:val="00D4798A"/>
    <w:rsid w:val="00D50CFA"/>
    <w:rsid w:val="00D51D3C"/>
    <w:rsid w:val="00D55963"/>
    <w:rsid w:val="00D62D0C"/>
    <w:rsid w:val="00D640A6"/>
    <w:rsid w:val="00D67CDB"/>
    <w:rsid w:val="00D67D05"/>
    <w:rsid w:val="00D709B8"/>
    <w:rsid w:val="00D7262D"/>
    <w:rsid w:val="00D812D4"/>
    <w:rsid w:val="00D84AE1"/>
    <w:rsid w:val="00D85C0D"/>
    <w:rsid w:val="00D923E1"/>
    <w:rsid w:val="00D944A8"/>
    <w:rsid w:val="00D945FE"/>
    <w:rsid w:val="00DA3DD8"/>
    <w:rsid w:val="00DA46EA"/>
    <w:rsid w:val="00DA4780"/>
    <w:rsid w:val="00DB1F72"/>
    <w:rsid w:val="00DB33B8"/>
    <w:rsid w:val="00DB41F4"/>
    <w:rsid w:val="00DC184C"/>
    <w:rsid w:val="00DC1902"/>
    <w:rsid w:val="00DC4709"/>
    <w:rsid w:val="00DD0A05"/>
    <w:rsid w:val="00DD2FDC"/>
    <w:rsid w:val="00DD38D6"/>
    <w:rsid w:val="00DD6662"/>
    <w:rsid w:val="00DD68F6"/>
    <w:rsid w:val="00DD76BB"/>
    <w:rsid w:val="00DE3DE8"/>
    <w:rsid w:val="00DE43F1"/>
    <w:rsid w:val="00DE57D5"/>
    <w:rsid w:val="00DF144C"/>
    <w:rsid w:val="00DF7092"/>
    <w:rsid w:val="00DF7E40"/>
    <w:rsid w:val="00DF7EDB"/>
    <w:rsid w:val="00E00F2B"/>
    <w:rsid w:val="00E0641D"/>
    <w:rsid w:val="00E067DC"/>
    <w:rsid w:val="00E06D6C"/>
    <w:rsid w:val="00E078FB"/>
    <w:rsid w:val="00E13D81"/>
    <w:rsid w:val="00E13FF7"/>
    <w:rsid w:val="00E163D2"/>
    <w:rsid w:val="00E16FBF"/>
    <w:rsid w:val="00E209D6"/>
    <w:rsid w:val="00E20E33"/>
    <w:rsid w:val="00E22F70"/>
    <w:rsid w:val="00E279F4"/>
    <w:rsid w:val="00E27CFE"/>
    <w:rsid w:val="00E30AC1"/>
    <w:rsid w:val="00E31A9A"/>
    <w:rsid w:val="00E31F76"/>
    <w:rsid w:val="00E33258"/>
    <w:rsid w:val="00E347C0"/>
    <w:rsid w:val="00E35994"/>
    <w:rsid w:val="00E3719E"/>
    <w:rsid w:val="00E433CF"/>
    <w:rsid w:val="00E47FBA"/>
    <w:rsid w:val="00E51190"/>
    <w:rsid w:val="00E551FF"/>
    <w:rsid w:val="00E6518F"/>
    <w:rsid w:val="00E77612"/>
    <w:rsid w:val="00E77F41"/>
    <w:rsid w:val="00E77F50"/>
    <w:rsid w:val="00E81333"/>
    <w:rsid w:val="00E81AEE"/>
    <w:rsid w:val="00E82A08"/>
    <w:rsid w:val="00E84F29"/>
    <w:rsid w:val="00E871F3"/>
    <w:rsid w:val="00E908BD"/>
    <w:rsid w:val="00E95B52"/>
    <w:rsid w:val="00E95C1F"/>
    <w:rsid w:val="00E9672F"/>
    <w:rsid w:val="00E96906"/>
    <w:rsid w:val="00EA0B73"/>
    <w:rsid w:val="00EA1558"/>
    <w:rsid w:val="00EA26B4"/>
    <w:rsid w:val="00EA3CFF"/>
    <w:rsid w:val="00EB0315"/>
    <w:rsid w:val="00EB44D5"/>
    <w:rsid w:val="00EB45D7"/>
    <w:rsid w:val="00EB72B3"/>
    <w:rsid w:val="00EB785B"/>
    <w:rsid w:val="00EC0393"/>
    <w:rsid w:val="00EC4380"/>
    <w:rsid w:val="00EC4751"/>
    <w:rsid w:val="00EC4E4E"/>
    <w:rsid w:val="00EC57C5"/>
    <w:rsid w:val="00EC70D6"/>
    <w:rsid w:val="00ED5A8D"/>
    <w:rsid w:val="00ED6D2A"/>
    <w:rsid w:val="00ED7E00"/>
    <w:rsid w:val="00EE1C79"/>
    <w:rsid w:val="00EE2A23"/>
    <w:rsid w:val="00EE2F42"/>
    <w:rsid w:val="00EE4391"/>
    <w:rsid w:val="00EE558E"/>
    <w:rsid w:val="00EE57A9"/>
    <w:rsid w:val="00EF039F"/>
    <w:rsid w:val="00EF3174"/>
    <w:rsid w:val="00EF5D9F"/>
    <w:rsid w:val="00EF6487"/>
    <w:rsid w:val="00EF67AF"/>
    <w:rsid w:val="00F01FA6"/>
    <w:rsid w:val="00F0779F"/>
    <w:rsid w:val="00F1178D"/>
    <w:rsid w:val="00F12E31"/>
    <w:rsid w:val="00F14467"/>
    <w:rsid w:val="00F147A0"/>
    <w:rsid w:val="00F15EAE"/>
    <w:rsid w:val="00F3216F"/>
    <w:rsid w:val="00F32778"/>
    <w:rsid w:val="00F40256"/>
    <w:rsid w:val="00F408BD"/>
    <w:rsid w:val="00F4245C"/>
    <w:rsid w:val="00F42FFB"/>
    <w:rsid w:val="00F43A82"/>
    <w:rsid w:val="00F43DE5"/>
    <w:rsid w:val="00F45AE3"/>
    <w:rsid w:val="00F46E88"/>
    <w:rsid w:val="00F52494"/>
    <w:rsid w:val="00F56097"/>
    <w:rsid w:val="00F61197"/>
    <w:rsid w:val="00F6194A"/>
    <w:rsid w:val="00F70A48"/>
    <w:rsid w:val="00F81F57"/>
    <w:rsid w:val="00F85B22"/>
    <w:rsid w:val="00F869AD"/>
    <w:rsid w:val="00F87E24"/>
    <w:rsid w:val="00F90E6C"/>
    <w:rsid w:val="00F93757"/>
    <w:rsid w:val="00F94378"/>
    <w:rsid w:val="00FA05C8"/>
    <w:rsid w:val="00FA11D9"/>
    <w:rsid w:val="00FA349C"/>
    <w:rsid w:val="00FA39C0"/>
    <w:rsid w:val="00FB165A"/>
    <w:rsid w:val="00FB2611"/>
    <w:rsid w:val="00FB277B"/>
    <w:rsid w:val="00FC04BA"/>
    <w:rsid w:val="00FC29E3"/>
    <w:rsid w:val="00FC36A5"/>
    <w:rsid w:val="00FC51A8"/>
    <w:rsid w:val="00FD2654"/>
    <w:rsid w:val="00FD5B31"/>
    <w:rsid w:val="00FD7C37"/>
    <w:rsid w:val="00FE1DB8"/>
    <w:rsid w:val="00FE5072"/>
    <w:rsid w:val="00FE7EB5"/>
    <w:rsid w:val="00FF0810"/>
    <w:rsid w:val="00FF4042"/>
    <w:rsid w:val="00FF68D9"/>
    <w:rsid w:val="00FF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6F363"/>
  <w15:chartTrackingRefBased/>
  <w15:docId w15:val="{31F23309-69BF-40F3-B91A-77A6F7E4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B52"/>
  </w:style>
  <w:style w:type="paragraph" w:styleId="Heading1">
    <w:name w:val="heading 1"/>
    <w:basedOn w:val="Normal"/>
    <w:next w:val="Normal"/>
    <w:link w:val="Heading1Char"/>
    <w:qFormat/>
    <w:rsid w:val="00AD2A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D2A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D2A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D2A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2A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2A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A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A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A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2A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D2A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D2A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D2A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2A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2A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A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A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AC5"/>
    <w:rPr>
      <w:rFonts w:eastAsiaTheme="majorEastAsia" w:cstheme="majorBidi"/>
      <w:color w:val="272727" w:themeColor="text1" w:themeTint="D8"/>
    </w:rPr>
  </w:style>
  <w:style w:type="paragraph" w:styleId="Title">
    <w:name w:val="Title"/>
    <w:basedOn w:val="Normal"/>
    <w:next w:val="Normal"/>
    <w:link w:val="TitleChar"/>
    <w:uiPriority w:val="10"/>
    <w:qFormat/>
    <w:rsid w:val="00AD2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A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A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A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AC5"/>
    <w:pPr>
      <w:spacing w:before="160"/>
      <w:jc w:val="center"/>
    </w:pPr>
    <w:rPr>
      <w:i/>
      <w:iCs/>
      <w:color w:val="404040" w:themeColor="text1" w:themeTint="BF"/>
    </w:rPr>
  </w:style>
  <w:style w:type="character" w:customStyle="1" w:styleId="QuoteChar">
    <w:name w:val="Quote Char"/>
    <w:basedOn w:val="DefaultParagraphFont"/>
    <w:link w:val="Quote"/>
    <w:uiPriority w:val="29"/>
    <w:rsid w:val="00AD2AC5"/>
    <w:rPr>
      <w:i/>
      <w:iCs/>
      <w:color w:val="404040" w:themeColor="text1" w:themeTint="BF"/>
    </w:r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Recommendation,Table text"/>
    <w:basedOn w:val="Normal"/>
    <w:link w:val="ListParagraphChar"/>
    <w:uiPriority w:val="34"/>
    <w:qFormat/>
    <w:rsid w:val="00AD2AC5"/>
    <w:pPr>
      <w:ind w:left="720"/>
      <w:contextualSpacing/>
    </w:pPr>
  </w:style>
  <w:style w:type="character" w:styleId="IntenseEmphasis">
    <w:name w:val="Intense Emphasis"/>
    <w:basedOn w:val="DefaultParagraphFont"/>
    <w:uiPriority w:val="21"/>
    <w:qFormat/>
    <w:rsid w:val="00AD2AC5"/>
    <w:rPr>
      <w:i/>
      <w:iCs/>
      <w:color w:val="0F4761" w:themeColor="accent1" w:themeShade="BF"/>
    </w:rPr>
  </w:style>
  <w:style w:type="paragraph" w:styleId="IntenseQuote">
    <w:name w:val="Intense Quote"/>
    <w:basedOn w:val="Normal"/>
    <w:next w:val="Normal"/>
    <w:link w:val="IntenseQuoteChar"/>
    <w:uiPriority w:val="30"/>
    <w:qFormat/>
    <w:rsid w:val="00AD2A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2AC5"/>
    <w:rPr>
      <w:i/>
      <w:iCs/>
      <w:color w:val="0F4761" w:themeColor="accent1" w:themeShade="BF"/>
    </w:rPr>
  </w:style>
  <w:style w:type="character" w:styleId="IntenseReference">
    <w:name w:val="Intense Reference"/>
    <w:basedOn w:val="DefaultParagraphFont"/>
    <w:uiPriority w:val="32"/>
    <w:qFormat/>
    <w:rsid w:val="00AD2AC5"/>
    <w:rPr>
      <w:b/>
      <w:bCs/>
      <w:smallCaps/>
      <w:color w:val="0F4761" w:themeColor="accent1" w:themeShade="BF"/>
      <w:spacing w:val="5"/>
    </w:rPr>
  </w:style>
  <w:style w:type="table" w:styleId="TableGrid">
    <w:name w:val="Table Grid"/>
    <w:basedOn w:val="TableNormal"/>
    <w:uiPriority w:val="39"/>
    <w:rsid w:val="00E3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068"/>
    <w:rPr>
      <w:color w:val="467886"/>
      <w:u w:val="single"/>
    </w:rPr>
  </w:style>
  <w:style w:type="paragraph" w:styleId="NormalWeb">
    <w:name w:val="Normal (Web)"/>
    <w:basedOn w:val="Normal"/>
    <w:uiPriority w:val="99"/>
    <w:unhideWhenUsed/>
    <w:rsid w:val="00727068"/>
    <w:pPr>
      <w:spacing w:before="100" w:beforeAutospacing="1" w:after="100" w:afterAutospacing="1" w:line="240" w:lineRule="auto"/>
    </w:pPr>
    <w:rPr>
      <w:rFonts w:ascii="Aptos" w:hAnsi="Aptos" w:cs="Aptos"/>
      <w:sz w:val="24"/>
      <w:szCs w:val="24"/>
      <w:lang w:eastAsia="en-GB"/>
    </w:rPr>
  </w:style>
  <w:style w:type="paragraph" w:styleId="Header">
    <w:name w:val="header"/>
    <w:basedOn w:val="Normal"/>
    <w:link w:val="HeaderChar"/>
    <w:uiPriority w:val="99"/>
    <w:unhideWhenUsed/>
    <w:rsid w:val="00FD7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C37"/>
  </w:style>
  <w:style w:type="paragraph" w:styleId="Footer">
    <w:name w:val="footer"/>
    <w:basedOn w:val="Normal"/>
    <w:link w:val="FooterChar"/>
    <w:uiPriority w:val="99"/>
    <w:unhideWhenUsed/>
    <w:rsid w:val="00FD7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C37"/>
  </w:style>
  <w:style w:type="character" w:styleId="UnresolvedMention">
    <w:name w:val="Unresolved Mention"/>
    <w:basedOn w:val="DefaultParagraphFont"/>
    <w:uiPriority w:val="99"/>
    <w:semiHidden/>
    <w:unhideWhenUsed/>
    <w:rsid w:val="00443621"/>
    <w:rPr>
      <w:color w:val="605E5C"/>
      <w:shd w:val="clear" w:color="auto" w:fill="E1DFDD"/>
    </w:rPr>
  </w:style>
  <w:style w:type="paragraph" w:styleId="Revision">
    <w:name w:val="Revision"/>
    <w:hidden/>
    <w:uiPriority w:val="99"/>
    <w:semiHidden/>
    <w:rsid w:val="00982C30"/>
    <w:pPr>
      <w:spacing w:after="0" w:line="240" w:lineRule="auto"/>
    </w:pPr>
  </w:style>
  <w:style w:type="paragraph" w:styleId="TOCHeading">
    <w:name w:val="TOC Heading"/>
    <w:basedOn w:val="Heading1"/>
    <w:next w:val="Normal"/>
    <w:uiPriority w:val="39"/>
    <w:unhideWhenUsed/>
    <w:qFormat/>
    <w:rsid w:val="00B6400D"/>
    <w:pPr>
      <w:spacing w:before="240" w:after="0"/>
      <w:outlineLvl w:val="9"/>
    </w:pPr>
    <w:rPr>
      <w:sz w:val="32"/>
      <w:szCs w:val="32"/>
      <w:lang w:eastAsia="en-GB"/>
    </w:rPr>
  </w:style>
  <w:style w:type="paragraph" w:styleId="TOC2">
    <w:name w:val="toc 2"/>
    <w:basedOn w:val="Normal"/>
    <w:next w:val="Normal"/>
    <w:autoRedefine/>
    <w:uiPriority w:val="39"/>
    <w:unhideWhenUsed/>
    <w:rsid w:val="00B6400D"/>
    <w:pPr>
      <w:spacing w:after="100"/>
      <w:ind w:left="220"/>
    </w:pPr>
  </w:style>
  <w:style w:type="paragraph" w:styleId="TOC1">
    <w:name w:val="toc 1"/>
    <w:basedOn w:val="Normal"/>
    <w:next w:val="Normal"/>
    <w:autoRedefine/>
    <w:uiPriority w:val="39"/>
    <w:unhideWhenUsed/>
    <w:rsid w:val="00B6400D"/>
    <w:pPr>
      <w:spacing w:after="100"/>
    </w:pPr>
  </w:style>
  <w:style w:type="character" w:styleId="CommentReference">
    <w:name w:val="annotation reference"/>
    <w:basedOn w:val="DefaultParagraphFont"/>
    <w:uiPriority w:val="99"/>
    <w:semiHidden/>
    <w:unhideWhenUsed/>
    <w:rsid w:val="00B6400D"/>
    <w:rPr>
      <w:sz w:val="16"/>
      <w:szCs w:val="16"/>
    </w:rPr>
  </w:style>
  <w:style w:type="paragraph" w:styleId="CommentText">
    <w:name w:val="annotation text"/>
    <w:basedOn w:val="Normal"/>
    <w:link w:val="CommentTextChar"/>
    <w:uiPriority w:val="99"/>
    <w:unhideWhenUsed/>
    <w:rsid w:val="00B6400D"/>
    <w:pPr>
      <w:spacing w:line="240" w:lineRule="auto"/>
    </w:pPr>
    <w:rPr>
      <w:sz w:val="20"/>
      <w:szCs w:val="20"/>
    </w:rPr>
  </w:style>
  <w:style w:type="character" w:customStyle="1" w:styleId="CommentTextChar">
    <w:name w:val="Comment Text Char"/>
    <w:basedOn w:val="DefaultParagraphFont"/>
    <w:link w:val="CommentText"/>
    <w:uiPriority w:val="99"/>
    <w:rsid w:val="00B6400D"/>
    <w:rPr>
      <w:sz w:val="20"/>
      <w:szCs w:val="20"/>
    </w:rPr>
  </w:style>
  <w:style w:type="paragraph" w:styleId="CommentSubject">
    <w:name w:val="annotation subject"/>
    <w:basedOn w:val="CommentText"/>
    <w:next w:val="CommentText"/>
    <w:link w:val="CommentSubjectChar"/>
    <w:uiPriority w:val="99"/>
    <w:semiHidden/>
    <w:unhideWhenUsed/>
    <w:rsid w:val="00B6400D"/>
    <w:rPr>
      <w:b/>
      <w:bCs/>
    </w:rPr>
  </w:style>
  <w:style w:type="character" w:customStyle="1" w:styleId="CommentSubjectChar">
    <w:name w:val="Comment Subject Char"/>
    <w:basedOn w:val="CommentTextChar"/>
    <w:link w:val="CommentSubject"/>
    <w:uiPriority w:val="99"/>
    <w:semiHidden/>
    <w:rsid w:val="00B6400D"/>
    <w:rPr>
      <w:b/>
      <w:bCs/>
      <w:sz w:val="20"/>
      <w:szCs w:val="20"/>
    </w:rPr>
  </w:style>
  <w:style w:type="paragraph" w:styleId="TOC3">
    <w:name w:val="toc 3"/>
    <w:basedOn w:val="Normal"/>
    <w:next w:val="Normal"/>
    <w:autoRedefine/>
    <w:uiPriority w:val="39"/>
    <w:unhideWhenUsed/>
    <w:rsid w:val="00C12D98"/>
    <w:pPr>
      <w:spacing w:after="100"/>
      <w:ind w:left="440"/>
    </w:pPr>
  </w:style>
  <w:style w:type="paragraph" w:customStyle="1" w:styleId="TableText">
    <w:name w:val="TableText"/>
    <w:basedOn w:val="NoSpacing"/>
    <w:link w:val="TableTextChar"/>
    <w:qFormat/>
    <w:rsid w:val="00E77612"/>
    <w:pPr>
      <w:spacing w:before="20" w:line="276" w:lineRule="auto"/>
    </w:pPr>
    <w:rPr>
      <w:rFonts w:ascii="Arial" w:eastAsia="Arial" w:hAnsi="Arial" w:cs="Arial"/>
      <w:sz w:val="12"/>
      <w:szCs w:val="20"/>
      <w:lang w:val="en-AU"/>
    </w:rPr>
  </w:style>
  <w:style w:type="character" w:customStyle="1" w:styleId="TableTextChar">
    <w:name w:val="TableText Char"/>
    <w:link w:val="TableText"/>
    <w:rsid w:val="00E77612"/>
    <w:rPr>
      <w:rFonts w:ascii="Arial" w:eastAsia="Arial" w:hAnsi="Arial" w:cs="Arial"/>
      <w:sz w:val="12"/>
      <w:szCs w:val="20"/>
      <w:lang w:val="en-AU"/>
    </w:rPr>
  </w:style>
  <w:style w:type="paragraph" w:customStyle="1" w:styleId="TableHeading">
    <w:name w:val="TableHeading"/>
    <w:basedOn w:val="Normal"/>
    <w:link w:val="TableHeadingChar"/>
    <w:qFormat/>
    <w:rsid w:val="00E77612"/>
    <w:pPr>
      <w:keepNext/>
      <w:spacing w:before="20" w:after="20" w:line="240" w:lineRule="auto"/>
    </w:pPr>
    <w:rPr>
      <w:rFonts w:ascii="Arial" w:eastAsia="Arial" w:hAnsi="Arial" w:cs="Arial"/>
      <w:b/>
      <w:color w:val="FFFFFF"/>
      <w:sz w:val="18"/>
      <w:szCs w:val="20"/>
      <w:lang w:val="en-US"/>
    </w:rPr>
  </w:style>
  <w:style w:type="character" w:customStyle="1" w:styleId="TableHeadingChar">
    <w:name w:val="TableHeading Char"/>
    <w:link w:val="TableHeading"/>
    <w:rsid w:val="00E77612"/>
    <w:rPr>
      <w:rFonts w:ascii="Arial" w:eastAsia="Arial" w:hAnsi="Arial" w:cs="Arial"/>
      <w:b/>
      <w:color w:val="FFFFFF"/>
      <w:sz w:val="18"/>
      <w:szCs w:val="20"/>
      <w:lang w:val="en-US"/>
    </w:rPr>
  </w:style>
  <w:style w:type="paragraph" w:styleId="NoSpacing">
    <w:name w:val="No Spacing"/>
    <w:uiPriority w:val="1"/>
    <w:qFormat/>
    <w:rsid w:val="00E77612"/>
    <w:pPr>
      <w:spacing w:after="0" w:line="240" w:lineRule="auto"/>
    </w:p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locked/>
    <w:rsid w:val="00976578"/>
  </w:style>
  <w:style w:type="table" w:styleId="GridTable4-Accent6">
    <w:name w:val="Grid Table 4 Accent 6"/>
    <w:basedOn w:val="TableNormal"/>
    <w:uiPriority w:val="49"/>
    <w:rsid w:val="0097657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2-Accent4">
    <w:name w:val="Grid Table 2 Accent 4"/>
    <w:basedOn w:val="TableNormal"/>
    <w:uiPriority w:val="47"/>
    <w:rsid w:val="00DB41F4"/>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710059">
      <w:bodyDiv w:val="1"/>
      <w:marLeft w:val="0"/>
      <w:marRight w:val="0"/>
      <w:marTop w:val="0"/>
      <w:marBottom w:val="0"/>
      <w:divBdr>
        <w:top w:val="none" w:sz="0" w:space="0" w:color="auto"/>
        <w:left w:val="none" w:sz="0" w:space="0" w:color="auto"/>
        <w:bottom w:val="none" w:sz="0" w:space="0" w:color="auto"/>
        <w:right w:val="none" w:sz="0" w:space="0" w:color="auto"/>
      </w:divBdr>
    </w:div>
    <w:div w:id="200434292">
      <w:bodyDiv w:val="1"/>
      <w:marLeft w:val="0"/>
      <w:marRight w:val="0"/>
      <w:marTop w:val="0"/>
      <w:marBottom w:val="0"/>
      <w:divBdr>
        <w:top w:val="none" w:sz="0" w:space="0" w:color="auto"/>
        <w:left w:val="none" w:sz="0" w:space="0" w:color="auto"/>
        <w:bottom w:val="none" w:sz="0" w:space="0" w:color="auto"/>
        <w:right w:val="none" w:sz="0" w:space="0" w:color="auto"/>
      </w:divBdr>
    </w:div>
    <w:div w:id="226109767">
      <w:bodyDiv w:val="1"/>
      <w:marLeft w:val="0"/>
      <w:marRight w:val="0"/>
      <w:marTop w:val="0"/>
      <w:marBottom w:val="0"/>
      <w:divBdr>
        <w:top w:val="none" w:sz="0" w:space="0" w:color="auto"/>
        <w:left w:val="none" w:sz="0" w:space="0" w:color="auto"/>
        <w:bottom w:val="none" w:sz="0" w:space="0" w:color="auto"/>
        <w:right w:val="none" w:sz="0" w:space="0" w:color="auto"/>
      </w:divBdr>
    </w:div>
    <w:div w:id="549726599">
      <w:bodyDiv w:val="1"/>
      <w:marLeft w:val="0"/>
      <w:marRight w:val="0"/>
      <w:marTop w:val="0"/>
      <w:marBottom w:val="0"/>
      <w:divBdr>
        <w:top w:val="none" w:sz="0" w:space="0" w:color="auto"/>
        <w:left w:val="none" w:sz="0" w:space="0" w:color="auto"/>
        <w:bottom w:val="none" w:sz="0" w:space="0" w:color="auto"/>
        <w:right w:val="none" w:sz="0" w:space="0" w:color="auto"/>
      </w:divBdr>
    </w:div>
    <w:div w:id="551579946">
      <w:bodyDiv w:val="1"/>
      <w:marLeft w:val="0"/>
      <w:marRight w:val="0"/>
      <w:marTop w:val="0"/>
      <w:marBottom w:val="0"/>
      <w:divBdr>
        <w:top w:val="none" w:sz="0" w:space="0" w:color="auto"/>
        <w:left w:val="none" w:sz="0" w:space="0" w:color="auto"/>
        <w:bottom w:val="none" w:sz="0" w:space="0" w:color="auto"/>
        <w:right w:val="none" w:sz="0" w:space="0" w:color="auto"/>
      </w:divBdr>
    </w:div>
    <w:div w:id="884562382">
      <w:bodyDiv w:val="1"/>
      <w:marLeft w:val="0"/>
      <w:marRight w:val="0"/>
      <w:marTop w:val="0"/>
      <w:marBottom w:val="0"/>
      <w:divBdr>
        <w:top w:val="none" w:sz="0" w:space="0" w:color="auto"/>
        <w:left w:val="none" w:sz="0" w:space="0" w:color="auto"/>
        <w:bottom w:val="none" w:sz="0" w:space="0" w:color="auto"/>
        <w:right w:val="none" w:sz="0" w:space="0" w:color="auto"/>
      </w:divBdr>
    </w:div>
    <w:div w:id="1308166129">
      <w:bodyDiv w:val="1"/>
      <w:marLeft w:val="0"/>
      <w:marRight w:val="0"/>
      <w:marTop w:val="0"/>
      <w:marBottom w:val="0"/>
      <w:divBdr>
        <w:top w:val="none" w:sz="0" w:space="0" w:color="auto"/>
        <w:left w:val="none" w:sz="0" w:space="0" w:color="auto"/>
        <w:bottom w:val="none" w:sz="0" w:space="0" w:color="auto"/>
        <w:right w:val="none" w:sz="0" w:space="0" w:color="auto"/>
      </w:divBdr>
    </w:div>
    <w:div w:id="1401438070">
      <w:bodyDiv w:val="1"/>
      <w:marLeft w:val="0"/>
      <w:marRight w:val="0"/>
      <w:marTop w:val="0"/>
      <w:marBottom w:val="0"/>
      <w:divBdr>
        <w:top w:val="none" w:sz="0" w:space="0" w:color="auto"/>
        <w:left w:val="none" w:sz="0" w:space="0" w:color="auto"/>
        <w:bottom w:val="none" w:sz="0" w:space="0" w:color="auto"/>
        <w:right w:val="none" w:sz="0" w:space="0" w:color="auto"/>
      </w:divBdr>
    </w:div>
    <w:div w:id="1698892592">
      <w:bodyDiv w:val="1"/>
      <w:marLeft w:val="0"/>
      <w:marRight w:val="0"/>
      <w:marTop w:val="0"/>
      <w:marBottom w:val="0"/>
      <w:divBdr>
        <w:top w:val="none" w:sz="0" w:space="0" w:color="auto"/>
        <w:left w:val="none" w:sz="0" w:space="0" w:color="auto"/>
        <w:bottom w:val="none" w:sz="0" w:space="0" w:color="auto"/>
        <w:right w:val="none" w:sz="0" w:space="0" w:color="auto"/>
      </w:divBdr>
    </w:div>
    <w:div w:id="212857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mastender@aylesburytowncouncil.gov.uk" TargetMode="External"/><Relationship Id="rId18" Type="http://schemas.openxmlformats.org/officeDocument/2006/relationships/hyperlink" Target="mailto:diane.harrison@aylesburytowncouncil.gov.uk"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cid:image002.png@01DB168C.97D087E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iane.harrison@aylesburytowncouncil.gov.ukl" TargetMode="External"/><Relationship Id="rId17" Type="http://schemas.openxmlformats.org/officeDocument/2006/relationships/hyperlink" Target="mailto:diane.harrison@aylesburytowncouncil.gov.uk"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ristmastender@aylesburytowncouncil.gov.uk" TargetMode="External"/><Relationship Id="rId20"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iane.harrison@aylesburytowncouncil.gov.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diane.harrison@aylesburytowncouncil.gov.uk" TargetMode="External"/><Relationship Id="rId23" Type="http://schemas.openxmlformats.org/officeDocument/2006/relationships/hyperlink" Target="https://thehea.org.uk/hers-hesa/abou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christmastender@aylesburytowncouncil.gov.uk"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e.harrison@aylesburytowncouncil.gov.uk" TargetMode="External"/><Relationship Id="rId22" Type="http://schemas.openxmlformats.org/officeDocument/2006/relationships/hyperlink" Target="mailto:diane.harrison@aylesburytowncouncil.gov.uk"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8E3064E01CA49A6F2261FE5EC156A" ma:contentTypeVersion="15" ma:contentTypeDescription="Create a new document." ma:contentTypeScope="" ma:versionID="3aea6473b3e8952c878ec0d4a9dd1a36">
  <xsd:schema xmlns:xsd="http://www.w3.org/2001/XMLSchema" xmlns:xs="http://www.w3.org/2001/XMLSchema" xmlns:p="http://schemas.microsoft.com/office/2006/metadata/properties" xmlns:ns2="6abb3b40-9033-4b89-8c6b-ec5bdb225f1a" xmlns:ns3="578bc48f-1213-42a4-97f9-1144d386da25" targetNamespace="http://schemas.microsoft.com/office/2006/metadata/properties" ma:root="true" ma:fieldsID="2e0e920bc4160630005972126db4c8ad" ns2:_="" ns3:_="">
    <xsd:import namespace="6abb3b40-9033-4b89-8c6b-ec5bdb225f1a"/>
    <xsd:import namespace="578bc48f-1213-42a4-97f9-1144d386da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b3b40-9033-4b89-8c6b-ec5bdb225f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7de4826-0e9c-4996-a21f-2d7faf0ee5ee}" ma:internalName="TaxCatchAll" ma:showField="CatchAllData" ma:web="6abb3b40-9033-4b89-8c6b-ec5bdb225f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8bc48f-1213-42a4-97f9-1144d386da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52cd46-1cf3-4280-bde0-71077a0978b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abb3b40-9033-4b89-8c6b-ec5bdb225f1a" xsi:nil="true"/>
    <lcf76f155ced4ddcb4097134ff3c332f xmlns="578bc48f-1213-42a4-97f9-1144d386da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5CB4CA-1C45-4799-8150-C9197A7C2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bb3b40-9033-4b89-8c6b-ec5bdb225f1a"/>
    <ds:schemaRef ds:uri="578bc48f-1213-42a4-97f9-1144d386d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52FD5-208B-4C1B-94EA-B4EFF34C0340}">
  <ds:schemaRefs>
    <ds:schemaRef ds:uri="http://schemas.openxmlformats.org/officeDocument/2006/bibliography"/>
  </ds:schemaRefs>
</ds:datastoreItem>
</file>

<file path=customXml/itemProps3.xml><?xml version="1.0" encoding="utf-8"?>
<ds:datastoreItem xmlns:ds="http://schemas.openxmlformats.org/officeDocument/2006/customXml" ds:itemID="{A1437493-D292-4326-A258-FC7501B3E209}">
  <ds:schemaRefs>
    <ds:schemaRef ds:uri="http://schemas.microsoft.com/office/2006/metadata/properties"/>
    <ds:schemaRef ds:uri="http://schemas.microsoft.com/office/infopath/2007/PartnerControls"/>
    <ds:schemaRef ds:uri="6abb3b40-9033-4b89-8c6b-ec5bdb225f1a"/>
    <ds:schemaRef ds:uri="578bc48f-1213-42a4-97f9-1144d386da25"/>
  </ds:schemaRefs>
</ds:datastoreItem>
</file>

<file path=customXml/itemProps4.xml><?xml version="1.0" encoding="utf-8"?>
<ds:datastoreItem xmlns:ds="http://schemas.openxmlformats.org/officeDocument/2006/customXml" ds:itemID="{A0CBD5E1-B4DA-4451-8CF0-977944430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6591</Words>
  <Characters>37575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Te 2025-2027</vt:lpstr>
    </vt:vector>
  </TitlesOfParts>
  <Company/>
  <LinksUpToDate>false</LinksUpToDate>
  <CharactersWithSpaces>44078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2025-2027</dc:title>
  <dc:subject/>
  <dc:creator>Diane Harrison</dc:creator>
  <cp:keywords/>
  <dc:description/>
  <cp:lastModifiedBy>Diane Harrison</cp:lastModifiedBy>
  <cp:revision>2</cp:revision>
  <cp:lastPrinted>2024-09-05T15:04:00Z</cp:lastPrinted>
  <dcterms:created xsi:type="dcterms:W3CDTF">2024-10-24T13:59:00Z</dcterms:created>
  <dcterms:modified xsi:type="dcterms:W3CDTF">2024-10-24T13:59:00Z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0x01010067E8E3064E01CA49A6F2261FE5EC156A</vt:lpwstr>
  </property>
  <property fmtid="{D5CDD505-2E9C-101B-9397-08002B2CF9AE}" pid="3" name="MediaServiceImageTags">
    <vt:lpwstr/>
  </property>
</Properties>
</file>