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63A96" w14:textId="16C1800F" w:rsidR="008C56D2" w:rsidRPr="008C56D2" w:rsidRDefault="008C56D2" w:rsidP="008C56D2">
      <w:pPr>
        <w:ind w:left="720" w:hanging="360"/>
        <w:rPr>
          <w:rFonts w:ascii="Arial" w:eastAsia="Times New Roman" w:hAnsi="Arial" w:cs="Arial"/>
          <w:b/>
          <w:sz w:val="22"/>
          <w:szCs w:val="22"/>
        </w:rPr>
      </w:pPr>
      <w:bookmarkStart w:id="0" w:name="_GoBack"/>
      <w:bookmarkEnd w:id="0"/>
      <w:r w:rsidRPr="008C56D2">
        <w:rPr>
          <w:rFonts w:ascii="Arial" w:eastAsia="Times New Roman" w:hAnsi="Arial" w:cs="Arial"/>
          <w:b/>
          <w:sz w:val="22"/>
          <w:szCs w:val="22"/>
        </w:rPr>
        <w:t>Visitor segmentation: tender</w:t>
      </w:r>
    </w:p>
    <w:p w14:paraId="76A88B39" w14:textId="3AF1F2E8" w:rsidR="008C56D2" w:rsidRPr="008C56D2" w:rsidRDefault="008C56D2" w:rsidP="008C56D2">
      <w:pPr>
        <w:ind w:left="720" w:hanging="360"/>
        <w:rPr>
          <w:rFonts w:ascii="Arial" w:eastAsia="Times New Roman" w:hAnsi="Arial" w:cs="Arial"/>
          <w:b/>
          <w:sz w:val="22"/>
          <w:szCs w:val="22"/>
        </w:rPr>
      </w:pPr>
    </w:p>
    <w:p w14:paraId="6F008904" w14:textId="628A3780" w:rsidR="008C56D2" w:rsidRPr="008C56D2" w:rsidRDefault="008C56D2" w:rsidP="008C56D2">
      <w:pPr>
        <w:ind w:left="720" w:hanging="360"/>
        <w:rPr>
          <w:rFonts w:ascii="Arial" w:eastAsia="Times New Roman" w:hAnsi="Arial" w:cs="Arial"/>
          <w:b/>
          <w:sz w:val="22"/>
          <w:szCs w:val="22"/>
        </w:rPr>
      </w:pPr>
      <w:r w:rsidRPr="008C56D2">
        <w:rPr>
          <w:rFonts w:ascii="Arial" w:eastAsia="Times New Roman" w:hAnsi="Arial" w:cs="Arial"/>
          <w:b/>
          <w:sz w:val="22"/>
          <w:szCs w:val="22"/>
        </w:rPr>
        <w:t>Additional clarification:</w:t>
      </w:r>
    </w:p>
    <w:p w14:paraId="7FF6FC97" w14:textId="77777777" w:rsidR="008C56D2" w:rsidRPr="008C56D2" w:rsidRDefault="008C56D2" w:rsidP="008C56D2">
      <w:pPr>
        <w:ind w:left="720" w:hanging="360"/>
        <w:rPr>
          <w:rFonts w:ascii="Arial" w:eastAsia="Times New Roman" w:hAnsi="Arial" w:cs="Arial"/>
          <w:sz w:val="22"/>
          <w:szCs w:val="22"/>
        </w:rPr>
      </w:pPr>
    </w:p>
    <w:p w14:paraId="0A04B3A1" w14:textId="3DF9AD51" w:rsidR="008C56D2" w:rsidRPr="002E47C7" w:rsidRDefault="008C56D2" w:rsidP="008C56D2">
      <w:pPr>
        <w:ind w:left="720" w:hanging="360"/>
        <w:rPr>
          <w:rFonts w:ascii="Arial" w:eastAsia="Times New Roman" w:hAnsi="Arial" w:cs="Arial"/>
          <w:i/>
          <w:sz w:val="22"/>
          <w:szCs w:val="22"/>
        </w:rPr>
      </w:pPr>
      <w:r w:rsidRPr="002E47C7">
        <w:rPr>
          <w:rFonts w:ascii="Arial" w:eastAsia="Times New Roman" w:hAnsi="Arial" w:cs="Arial"/>
          <w:b/>
          <w:i/>
          <w:sz w:val="22"/>
          <w:szCs w:val="22"/>
        </w:rPr>
        <w:t>Q1</w:t>
      </w:r>
      <w:r w:rsidRPr="002E47C7">
        <w:rPr>
          <w:rFonts w:ascii="Arial" w:eastAsia="Times New Roman" w:hAnsi="Arial" w:cs="Arial"/>
          <w:i/>
          <w:sz w:val="22"/>
          <w:szCs w:val="22"/>
        </w:rPr>
        <w:tab/>
      </w:r>
      <w:r w:rsidRPr="008C56D2">
        <w:rPr>
          <w:rFonts w:ascii="Arial" w:eastAsia="Times New Roman" w:hAnsi="Arial" w:cs="Arial"/>
          <w:i/>
          <w:sz w:val="22"/>
          <w:szCs w:val="22"/>
        </w:rPr>
        <w:t>Do you have an existing customer record database, and would you wish to have the segmentation applied back to these records</w:t>
      </w:r>
      <w:r w:rsidRPr="002E47C7">
        <w:rPr>
          <w:rFonts w:ascii="Arial" w:eastAsia="Times New Roman" w:hAnsi="Arial" w:cs="Arial"/>
          <w:i/>
          <w:sz w:val="22"/>
          <w:szCs w:val="22"/>
        </w:rPr>
        <w:t>?</w:t>
      </w:r>
    </w:p>
    <w:p w14:paraId="077825E7" w14:textId="33F3ED56" w:rsidR="008C56D2" w:rsidRPr="008C56D2" w:rsidRDefault="008C56D2" w:rsidP="00E65815">
      <w:pPr>
        <w:ind w:firstLine="360"/>
        <w:rPr>
          <w:rFonts w:ascii="Arial" w:eastAsia="Times New Roman" w:hAnsi="Arial" w:cs="Arial"/>
          <w:sz w:val="22"/>
          <w:szCs w:val="22"/>
        </w:rPr>
      </w:pPr>
      <w:r w:rsidRPr="003420F0">
        <w:rPr>
          <w:rFonts w:ascii="Arial" w:eastAsia="Times New Roman" w:hAnsi="Arial" w:cs="Arial"/>
          <w:b/>
          <w:sz w:val="22"/>
          <w:szCs w:val="22"/>
        </w:rPr>
        <w:t>Response:</w:t>
      </w:r>
      <w:r w:rsidRPr="008C56D2">
        <w:rPr>
          <w:rFonts w:ascii="Arial" w:eastAsia="Times New Roman" w:hAnsi="Arial" w:cs="Arial"/>
          <w:sz w:val="22"/>
          <w:szCs w:val="22"/>
        </w:rPr>
        <w:t xml:space="preserve"> This is currently out of scope for this project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2F0676B3" w14:textId="77777777" w:rsidR="008C56D2" w:rsidRPr="008C56D2" w:rsidRDefault="008C56D2" w:rsidP="008C56D2">
      <w:pPr>
        <w:ind w:left="720" w:hanging="360"/>
        <w:rPr>
          <w:rFonts w:ascii="Arial" w:eastAsia="Times New Roman" w:hAnsi="Arial" w:cs="Arial"/>
          <w:sz w:val="22"/>
          <w:szCs w:val="22"/>
        </w:rPr>
      </w:pPr>
    </w:p>
    <w:p w14:paraId="3E82C9F6" w14:textId="77777777" w:rsidR="003420F0" w:rsidRDefault="003420F0" w:rsidP="008C56D2">
      <w:pPr>
        <w:ind w:left="720" w:hanging="360"/>
        <w:rPr>
          <w:rFonts w:ascii="Arial" w:eastAsia="Times New Roman" w:hAnsi="Arial" w:cs="Arial"/>
          <w:sz w:val="22"/>
          <w:szCs w:val="22"/>
        </w:rPr>
      </w:pPr>
    </w:p>
    <w:p w14:paraId="37287060" w14:textId="556C804C" w:rsidR="008C56D2" w:rsidRDefault="008C56D2" w:rsidP="008C56D2">
      <w:pPr>
        <w:ind w:left="720" w:hanging="360"/>
        <w:rPr>
          <w:rFonts w:ascii="Arial" w:eastAsia="Times New Roman" w:hAnsi="Arial" w:cs="Arial"/>
          <w:sz w:val="22"/>
          <w:szCs w:val="22"/>
        </w:rPr>
      </w:pPr>
      <w:r w:rsidRPr="003420F0">
        <w:rPr>
          <w:rFonts w:ascii="Arial" w:eastAsia="Times New Roman" w:hAnsi="Arial" w:cs="Arial"/>
          <w:b/>
          <w:sz w:val="22"/>
          <w:szCs w:val="22"/>
        </w:rPr>
        <w:t>Q2</w:t>
      </w:r>
      <w:r w:rsidRPr="008C56D2">
        <w:rPr>
          <w:rFonts w:ascii="Arial" w:eastAsia="Times New Roman" w:hAnsi="Arial" w:cs="Arial"/>
          <w:sz w:val="22"/>
          <w:szCs w:val="22"/>
        </w:rPr>
        <w:tab/>
      </w:r>
      <w:r w:rsidRPr="008C56D2">
        <w:rPr>
          <w:rFonts w:ascii="Arial" w:eastAsia="Times New Roman" w:hAnsi="Arial" w:cs="Arial"/>
          <w:i/>
          <w:sz w:val="22"/>
          <w:szCs w:val="22"/>
        </w:rPr>
        <w:t>When it comes to your mission, values and messages, please could you confirm whether these are still in early development or whether they are more or less confirmed</w:t>
      </w:r>
      <w:r w:rsidRPr="002E47C7">
        <w:rPr>
          <w:rFonts w:ascii="Arial" w:eastAsia="Times New Roman" w:hAnsi="Arial" w:cs="Arial"/>
          <w:i/>
          <w:sz w:val="22"/>
          <w:szCs w:val="22"/>
        </w:rPr>
        <w:t>?</w:t>
      </w:r>
    </w:p>
    <w:p w14:paraId="264E594D" w14:textId="5E67D2A2" w:rsidR="008C56D2" w:rsidRPr="00E65815" w:rsidRDefault="008C56D2" w:rsidP="00E65815">
      <w:pPr>
        <w:ind w:left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E6581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Response</w:t>
      </w:r>
      <w:r w:rsidRPr="00E65815">
        <w:rPr>
          <w:rFonts w:ascii="Arial" w:eastAsia="Times New Roman" w:hAnsi="Arial" w:cs="Arial"/>
          <w:color w:val="000000" w:themeColor="text1"/>
          <w:sz w:val="22"/>
          <w:szCs w:val="22"/>
        </w:rPr>
        <w:t>: these are more or less confirmed and we are looking for the next stage of this development for different audiences.</w:t>
      </w:r>
      <w:r w:rsidR="00E6581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What we have will be shared with the contracted supplier.</w:t>
      </w:r>
    </w:p>
    <w:p w14:paraId="60CDF972" w14:textId="77777777" w:rsidR="008C56D2" w:rsidRPr="00E65815" w:rsidRDefault="008C56D2" w:rsidP="008C56D2">
      <w:pPr>
        <w:ind w:left="720" w:hanging="360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81546E8" w14:textId="77777777" w:rsidR="003420F0" w:rsidRPr="002E47C7" w:rsidRDefault="003420F0" w:rsidP="008C56D2">
      <w:pPr>
        <w:ind w:left="720" w:hanging="360"/>
        <w:rPr>
          <w:rFonts w:ascii="Arial" w:eastAsia="Times New Roman" w:hAnsi="Arial" w:cs="Arial"/>
          <w:i/>
          <w:color w:val="000000" w:themeColor="text1"/>
          <w:sz w:val="22"/>
          <w:szCs w:val="22"/>
        </w:rPr>
      </w:pPr>
    </w:p>
    <w:p w14:paraId="50870AC9" w14:textId="77777777" w:rsidR="00E65815" w:rsidRPr="002E47C7" w:rsidRDefault="008C56D2" w:rsidP="00E65815">
      <w:pPr>
        <w:ind w:left="720" w:hanging="360"/>
        <w:rPr>
          <w:rFonts w:ascii="Arial" w:eastAsia="Times New Roman" w:hAnsi="Arial" w:cs="Arial"/>
          <w:i/>
          <w:color w:val="000000" w:themeColor="text1"/>
          <w:sz w:val="22"/>
          <w:szCs w:val="22"/>
        </w:rPr>
      </w:pPr>
      <w:r w:rsidRPr="002E47C7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>Q3</w:t>
      </w:r>
      <w:r w:rsidRPr="002E47C7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ab/>
      </w:r>
      <w:r w:rsidRPr="008C56D2">
        <w:rPr>
          <w:rFonts w:ascii="Arial" w:eastAsia="Times New Roman" w:hAnsi="Arial" w:cs="Arial"/>
          <w:i/>
          <w:color w:val="000000" w:themeColor="text1"/>
          <w:sz w:val="22"/>
          <w:szCs w:val="22"/>
        </w:rPr>
        <w:t>Is your focus on attracting visitors from London, national, or international (any or all)? </w:t>
      </w:r>
    </w:p>
    <w:p w14:paraId="51B131BC" w14:textId="680CDCFF" w:rsidR="008C56D2" w:rsidRPr="00E65815" w:rsidRDefault="008C56D2" w:rsidP="00E65815">
      <w:pPr>
        <w:ind w:left="720" w:hanging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E6581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Response:</w:t>
      </w:r>
      <w:r w:rsidRPr="00E6581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this work will help us to define this question.</w:t>
      </w:r>
    </w:p>
    <w:p w14:paraId="136BFFED" w14:textId="445523CB" w:rsidR="008C56D2" w:rsidRPr="00E65815" w:rsidRDefault="008C56D2" w:rsidP="008C56D2">
      <w:pPr>
        <w:ind w:left="720" w:hanging="360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FC5DBC8" w14:textId="77777777" w:rsidR="00E65815" w:rsidRPr="002E47C7" w:rsidRDefault="00E65815" w:rsidP="00E65815">
      <w:pPr>
        <w:ind w:left="360"/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</w:pPr>
    </w:p>
    <w:p w14:paraId="0519548C" w14:textId="67B5AD4A" w:rsidR="00E65815" w:rsidRPr="00D0595C" w:rsidRDefault="00E65815" w:rsidP="00E65815">
      <w:pPr>
        <w:ind w:left="360"/>
        <w:rPr>
          <w:rFonts w:ascii="Arial" w:eastAsia="Times New Roman" w:hAnsi="Arial" w:cs="Arial"/>
          <w:i/>
          <w:color w:val="000000" w:themeColor="text1"/>
          <w:sz w:val="22"/>
          <w:szCs w:val="22"/>
        </w:rPr>
      </w:pPr>
      <w:r w:rsidRPr="002E47C7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>Q4</w:t>
      </w:r>
      <w:r w:rsidRPr="002E47C7">
        <w:rPr>
          <w:rFonts w:ascii="Arial" w:eastAsia="Times New Roman" w:hAnsi="Arial" w:cs="Arial"/>
          <w:i/>
          <w:color w:val="000000" w:themeColor="text1"/>
          <w:sz w:val="22"/>
          <w:szCs w:val="22"/>
        </w:rPr>
        <w:t xml:space="preserve"> </w:t>
      </w:r>
      <w:r w:rsidRPr="00D0595C">
        <w:rPr>
          <w:rFonts w:ascii="Arial" w:eastAsia="Times New Roman" w:hAnsi="Arial" w:cs="Arial"/>
          <w:i/>
          <w:color w:val="000000" w:themeColor="text1"/>
          <w:sz w:val="22"/>
          <w:szCs w:val="22"/>
        </w:rPr>
        <w:t>What</w:t>
      </w:r>
      <w:r w:rsidRPr="002E47C7">
        <w:rPr>
          <w:rFonts w:ascii="Arial" w:eastAsia="Times New Roman" w:hAnsi="Arial" w:cs="Arial"/>
          <w:i/>
          <w:color w:val="000000" w:themeColor="text1"/>
          <w:sz w:val="22"/>
          <w:szCs w:val="22"/>
        </w:rPr>
        <w:t xml:space="preserve"> </w:t>
      </w:r>
      <w:r w:rsidRPr="00D0595C">
        <w:rPr>
          <w:rFonts w:ascii="Arial" w:eastAsia="Times New Roman" w:hAnsi="Arial" w:cs="Arial"/>
          <w:i/>
          <w:color w:val="000000" w:themeColor="text1"/>
          <w:sz w:val="22"/>
          <w:szCs w:val="22"/>
        </w:rPr>
        <w:t>previous data sources do you hold which will inform the audience segmentation?</w:t>
      </w:r>
    </w:p>
    <w:p w14:paraId="01929739" w14:textId="4AD83178" w:rsidR="00E65815" w:rsidRPr="00E65815" w:rsidRDefault="00E65815" w:rsidP="00E65815">
      <w:pPr>
        <w:ind w:left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E6581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Response: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we have information on current audience segments but these may or may not be the segmentation used in the future – this will depend on the outcome of this work. </w:t>
      </w:r>
    </w:p>
    <w:p w14:paraId="4A13BC29" w14:textId="24F53515" w:rsidR="003420F0" w:rsidRDefault="003420F0" w:rsidP="008C56D2">
      <w:pPr>
        <w:ind w:left="720" w:hanging="360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6E022DA9" w14:textId="649E8DB9" w:rsidR="00E65815" w:rsidRPr="00E65815" w:rsidRDefault="00E65815" w:rsidP="008C56D2">
      <w:pPr>
        <w:ind w:left="720" w:hanging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</w:p>
    <w:p w14:paraId="6253C974" w14:textId="771F7666" w:rsidR="008C56D2" w:rsidRPr="002E47C7" w:rsidRDefault="008C56D2" w:rsidP="008C56D2">
      <w:pPr>
        <w:ind w:left="720" w:hanging="360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  <w:r w:rsidRPr="00E6581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Q</w:t>
      </w:r>
      <w:r w:rsidR="00E6581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5</w:t>
      </w:r>
      <w:r w:rsidRPr="00E65815">
        <w:rPr>
          <w:rFonts w:ascii="Arial" w:eastAsia="Times New Roman" w:hAnsi="Arial" w:cs="Arial"/>
          <w:b/>
          <w:color w:val="000000" w:themeColor="text1"/>
          <w:sz w:val="22"/>
          <w:szCs w:val="22"/>
        </w:rPr>
        <w:tab/>
      </w:r>
      <w:r w:rsidRPr="008C56D2">
        <w:rPr>
          <w:rFonts w:ascii="Arial" w:eastAsia="Times New Roman" w:hAnsi="Arial" w:cs="Arial"/>
          <w:i/>
          <w:color w:val="000000" w:themeColor="text1"/>
          <w:sz w:val="22"/>
          <w:szCs w:val="22"/>
        </w:rPr>
        <w:t>Do you</w:t>
      </w:r>
      <w:r w:rsidRPr="002E47C7">
        <w:rPr>
          <w:rFonts w:ascii="Arial" w:eastAsia="Times New Roman" w:hAnsi="Arial" w:cs="Arial"/>
          <w:i/>
          <w:color w:val="000000" w:themeColor="text1"/>
          <w:sz w:val="22"/>
          <w:szCs w:val="22"/>
        </w:rPr>
        <w:t xml:space="preserve"> </w:t>
      </w:r>
      <w:r w:rsidRPr="008C56D2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already have visitor data that can be shared and used to create </w:t>
      </w:r>
    </w:p>
    <w:p w14:paraId="779D0619" w14:textId="5C5E33C7" w:rsidR="008C56D2" w:rsidRPr="002E47C7" w:rsidRDefault="008C56D2" w:rsidP="008C56D2">
      <w:pPr>
        <w:ind w:left="720" w:hanging="360"/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</w:pPr>
      <w:r w:rsidRPr="008C56D2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segmentation</w:t>
      </w:r>
      <w:r w:rsidRPr="002E47C7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and do you </w:t>
      </w:r>
      <w:r w:rsidRPr="008C56D2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require primary researc</w:t>
      </w:r>
      <w:r w:rsidR="003420F0" w:rsidRPr="002E47C7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h </w:t>
      </w:r>
      <w:r w:rsidRPr="008C56D2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before the segmentation work can</w:t>
      </w:r>
      <w:r w:rsidR="00E65815" w:rsidRPr="002E47C7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8C56D2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take place?</w:t>
      </w:r>
    </w:p>
    <w:p w14:paraId="0968F221" w14:textId="15173244" w:rsidR="003420F0" w:rsidRPr="008C56D2" w:rsidRDefault="003420F0" w:rsidP="00E65815">
      <w:pPr>
        <w:ind w:left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E65815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Response:</w:t>
      </w:r>
      <w:r w:rsidRPr="00E65815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 We have some visitor research available that can be shared to the successful bidder for this project. </w:t>
      </w:r>
      <w:r w:rsidR="00E65815" w:rsidRPr="00E65815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At this stage we cannot specify whether or not more research will be needed to complete this work.</w:t>
      </w:r>
    </w:p>
    <w:p w14:paraId="5DFFE5B7" w14:textId="44B12E05" w:rsidR="008C56D2" w:rsidRPr="00E65815" w:rsidRDefault="008C56D2" w:rsidP="008C56D2">
      <w:pPr>
        <w:rPr>
          <w:rFonts w:ascii="Arial" w:eastAsia="Times New Roman" w:hAnsi="Arial" w:cs="Arial"/>
          <w:i/>
          <w:color w:val="000000" w:themeColor="text1"/>
          <w:sz w:val="22"/>
          <w:szCs w:val="22"/>
        </w:rPr>
      </w:pPr>
      <w:r w:rsidRPr="008C56D2">
        <w:rPr>
          <w:rFonts w:ascii="Arial" w:eastAsia="Times New Roman" w:hAnsi="Arial" w:cs="Arial"/>
          <w:i/>
          <w:color w:val="000000" w:themeColor="text1"/>
          <w:sz w:val="22"/>
          <w:szCs w:val="22"/>
        </w:rPr>
        <w:t> </w:t>
      </w:r>
    </w:p>
    <w:p w14:paraId="5C3F4863" w14:textId="77777777" w:rsidR="003420F0" w:rsidRPr="008C56D2" w:rsidRDefault="003420F0" w:rsidP="008C56D2">
      <w:pPr>
        <w:rPr>
          <w:rFonts w:ascii="Arial" w:eastAsia="Times New Roman" w:hAnsi="Arial" w:cs="Arial"/>
          <w:i/>
          <w:color w:val="000000" w:themeColor="text1"/>
          <w:sz w:val="22"/>
          <w:szCs w:val="22"/>
        </w:rPr>
      </w:pPr>
    </w:p>
    <w:p w14:paraId="6F030062" w14:textId="31AFF09D" w:rsidR="003420F0" w:rsidRPr="00E65815" w:rsidRDefault="003420F0" w:rsidP="00E65815">
      <w:pPr>
        <w:ind w:firstLine="360"/>
        <w:rPr>
          <w:rFonts w:ascii="Arial" w:eastAsia="Times New Roman" w:hAnsi="Arial" w:cs="Arial"/>
          <w:iCs/>
          <w:color w:val="000000" w:themeColor="text1"/>
          <w:sz w:val="22"/>
          <w:szCs w:val="22"/>
        </w:rPr>
      </w:pPr>
      <w:r w:rsidRPr="00E6581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Q</w:t>
      </w:r>
      <w:r w:rsidR="00E6581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6</w:t>
      </w:r>
      <w:r w:rsidRPr="00E65815">
        <w:rPr>
          <w:rFonts w:ascii="Arial" w:eastAsia="Times New Roman" w:hAnsi="Arial" w:cs="Arial"/>
          <w:b/>
          <w:color w:val="000000" w:themeColor="text1"/>
          <w:sz w:val="22"/>
          <w:szCs w:val="22"/>
        </w:rPr>
        <w:tab/>
      </w:r>
      <w:r w:rsidRPr="002E47C7">
        <w:rPr>
          <w:rFonts w:ascii="Arial" w:eastAsia="Times New Roman" w:hAnsi="Arial" w:cs="Arial"/>
          <w:i/>
          <w:color w:val="000000" w:themeColor="text1"/>
          <w:sz w:val="22"/>
          <w:szCs w:val="22"/>
        </w:rPr>
        <w:t>D</w:t>
      </w:r>
      <w:r w:rsidR="008C56D2" w:rsidRPr="008C56D2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o you have a visitor/member database that could be used for research purposes?</w:t>
      </w:r>
    </w:p>
    <w:p w14:paraId="5B7975CC" w14:textId="02C8DE40" w:rsidR="003420F0" w:rsidRPr="008C56D2" w:rsidRDefault="003420F0" w:rsidP="003420F0">
      <w:pPr>
        <w:ind w:left="36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E65815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Response:</w:t>
      </w:r>
      <w:r w:rsidRPr="00E65815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 We have some visitor research available that can be shared to the successful bidder for this project.</w:t>
      </w:r>
    </w:p>
    <w:p w14:paraId="47A20A1E" w14:textId="77777777" w:rsidR="00D0595C" w:rsidRPr="00D0595C" w:rsidRDefault="00D0595C" w:rsidP="00D0595C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D0595C">
        <w:rPr>
          <w:rFonts w:ascii="Verdana" w:eastAsia="Times New Roman" w:hAnsi="Verdana" w:cs="Calibri"/>
          <w:color w:val="6D6E71"/>
          <w:sz w:val="20"/>
          <w:szCs w:val="20"/>
        </w:rPr>
        <w:t> </w:t>
      </w:r>
    </w:p>
    <w:p w14:paraId="71D200E2" w14:textId="77777777" w:rsidR="00861AB6" w:rsidRPr="008C56D2" w:rsidRDefault="00861AB6">
      <w:pPr>
        <w:rPr>
          <w:rFonts w:ascii="Arial" w:hAnsi="Arial" w:cs="Arial"/>
        </w:rPr>
      </w:pPr>
    </w:p>
    <w:sectPr w:rsidR="00861AB6" w:rsidRPr="008C56D2" w:rsidSect="003D17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60A92"/>
    <w:multiLevelType w:val="multilevel"/>
    <w:tmpl w:val="79C4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D2"/>
    <w:rsid w:val="0020370F"/>
    <w:rsid w:val="002E47C7"/>
    <w:rsid w:val="003420F0"/>
    <w:rsid w:val="003D17B3"/>
    <w:rsid w:val="0079203C"/>
    <w:rsid w:val="00861AB6"/>
    <w:rsid w:val="008C56D2"/>
    <w:rsid w:val="00D0595C"/>
    <w:rsid w:val="00E6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538A3"/>
  <w15:chartTrackingRefBased/>
  <w15:docId w15:val="{968A2FC1-2062-0A41-9F48-49DB2960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6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C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Stranks</dc:creator>
  <cp:keywords/>
  <dc:description/>
  <cp:lastModifiedBy>Mike O'Connor</cp:lastModifiedBy>
  <cp:revision>2</cp:revision>
  <dcterms:created xsi:type="dcterms:W3CDTF">2019-03-27T16:54:00Z</dcterms:created>
  <dcterms:modified xsi:type="dcterms:W3CDTF">2019-03-27T16:54:00Z</dcterms:modified>
</cp:coreProperties>
</file>