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B9C9" w14:textId="4E475D16" w:rsidR="00A87A08" w:rsidRDefault="00A87A08" w:rsidP="000964B0">
      <w:pPr>
        <w:pStyle w:val="Heading1"/>
        <w:numPr>
          <w:ilvl w:val="0"/>
          <w:numId w:val="0"/>
        </w:numPr>
        <w:ind w:left="709"/>
        <w:jc w:val="center"/>
        <w:rPr>
          <w:sz w:val="22"/>
          <w:szCs w:val="22"/>
        </w:rPr>
      </w:pPr>
      <w:bookmarkStart w:id="0" w:name="_Toc509841643"/>
      <w:r w:rsidRPr="004B3306">
        <w:rPr>
          <w:sz w:val="22"/>
          <w:szCs w:val="22"/>
        </w:rPr>
        <w:t>CERTIFICATE OF NON-COLLUSION</w:t>
      </w:r>
      <w:bookmarkEnd w:id="0"/>
    </w:p>
    <w:p w14:paraId="22CAFA99" w14:textId="77777777" w:rsidR="0008090B" w:rsidRPr="0008090B" w:rsidRDefault="0008090B" w:rsidP="0008090B"/>
    <w:p w14:paraId="373BB1BD" w14:textId="53D855E1" w:rsidR="00C81CB5" w:rsidRDefault="00C81CB5" w:rsidP="10662D1E">
      <w:pPr>
        <w:ind w:left="720" w:right="402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Bidder Name:</w:t>
      </w:r>
      <w:r w:rsidR="0008090B">
        <w:rPr>
          <w:rFonts w:cs="Arial"/>
          <w:sz w:val="22"/>
          <w:szCs w:val="22"/>
        </w:rPr>
        <w:t xml:space="preserve"> </w:t>
      </w:r>
      <w:r w:rsidR="0008090B">
        <w:rPr>
          <w:rFonts w:cs="Arial"/>
          <w:sz w:val="22"/>
          <w:szCs w:val="22"/>
        </w:rPr>
        <w:softHyphen/>
        <w:t>______</w:t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  <w:t>__________________</w:t>
      </w:r>
      <w:r>
        <w:rPr>
          <w:rFonts w:cs="Arial"/>
          <w:sz w:val="22"/>
          <w:szCs w:val="22"/>
        </w:rPr>
        <w:t xml:space="preserve"> </w:t>
      </w:r>
    </w:p>
    <w:p w14:paraId="47B57867" w14:textId="09561CEA" w:rsidR="10662D1E" w:rsidRDefault="10662D1E" w:rsidP="10662D1E">
      <w:pPr>
        <w:ind w:left="709" w:right="402"/>
        <w:jc w:val="left"/>
        <w:rPr>
          <w:rFonts w:cs="Arial"/>
          <w:sz w:val="22"/>
          <w:szCs w:val="22"/>
        </w:rPr>
      </w:pPr>
    </w:p>
    <w:p w14:paraId="7EB43E90" w14:textId="081E7AA0" w:rsidR="00A87A08" w:rsidRPr="004B3306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sz w:val="22"/>
          <w:szCs w:val="22"/>
        </w:rPr>
        <w:t>To:</w:t>
      </w:r>
      <w:r w:rsidRPr="004B3306">
        <w:rPr>
          <w:rFonts w:cs="Arial"/>
          <w:b/>
          <w:sz w:val="22"/>
          <w:szCs w:val="22"/>
        </w:rPr>
        <w:tab/>
      </w:r>
    </w:p>
    <w:p w14:paraId="63D125C1" w14:textId="533C5E51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 xml:space="preserve">Head of Legal &amp; Democratic </w:t>
      </w:r>
      <w:r w:rsidR="00427FAF">
        <w:rPr>
          <w:rFonts w:cs="Arial"/>
          <w:b/>
          <w:sz w:val="22"/>
          <w:szCs w:val="22"/>
        </w:rPr>
        <w:t>Services</w:t>
      </w:r>
    </w:p>
    <w:p w14:paraId="0F56BDFD" w14:textId="1DF7B601" w:rsidR="00A87A08" w:rsidRPr="004B3306" w:rsidRDefault="00A87A08" w:rsidP="00A87A08">
      <w:pPr>
        <w:ind w:left="709" w:right="402"/>
        <w:jc w:val="left"/>
        <w:rPr>
          <w:rFonts w:cs="Arial"/>
          <w:b/>
          <w:iCs/>
          <w:sz w:val="22"/>
          <w:szCs w:val="22"/>
        </w:rPr>
      </w:pPr>
      <w:r w:rsidRPr="004B3306">
        <w:rPr>
          <w:rFonts w:cs="Arial"/>
          <w:b/>
          <w:iCs/>
          <w:sz w:val="22"/>
          <w:szCs w:val="22"/>
        </w:rPr>
        <w:t>Town Hall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="00974E53">
        <w:rPr>
          <w:rFonts w:cs="Arial"/>
          <w:b/>
          <w:iCs/>
          <w:sz w:val="22"/>
          <w:szCs w:val="22"/>
        </w:rPr>
        <w:t>Manchest</w:t>
      </w:r>
      <w:r w:rsidR="008F47A1">
        <w:rPr>
          <w:rFonts w:cs="Arial"/>
          <w:b/>
          <w:iCs/>
          <w:sz w:val="22"/>
          <w:szCs w:val="22"/>
        </w:rPr>
        <w:t>e</w:t>
      </w:r>
      <w:r w:rsidR="00974E53">
        <w:rPr>
          <w:rFonts w:cs="Arial"/>
          <w:b/>
          <w:iCs/>
          <w:sz w:val="22"/>
          <w:szCs w:val="22"/>
        </w:rPr>
        <w:t>r Rd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Pr="004B3306">
        <w:rPr>
          <w:rFonts w:cs="Arial"/>
          <w:b/>
          <w:iCs/>
          <w:sz w:val="22"/>
          <w:szCs w:val="22"/>
        </w:rPr>
        <w:t>Burnley</w:t>
      </w:r>
    </w:p>
    <w:p w14:paraId="0DC3487D" w14:textId="1576B8EC" w:rsidR="00A87A08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>BB11 9</w:t>
      </w:r>
      <w:r w:rsidR="00991885">
        <w:rPr>
          <w:rFonts w:cs="Arial"/>
          <w:b/>
          <w:sz w:val="22"/>
          <w:szCs w:val="22"/>
        </w:rPr>
        <w:t>S</w:t>
      </w:r>
      <w:r w:rsidRPr="004B3306">
        <w:rPr>
          <w:rFonts w:cs="Arial"/>
          <w:b/>
          <w:sz w:val="22"/>
          <w:szCs w:val="22"/>
        </w:rPr>
        <w:t>A</w:t>
      </w:r>
    </w:p>
    <w:p w14:paraId="68E245C7" w14:textId="77777777" w:rsidR="00484685" w:rsidRDefault="00484685" w:rsidP="00A87A08">
      <w:pPr>
        <w:ind w:left="709" w:right="402"/>
        <w:jc w:val="left"/>
        <w:rPr>
          <w:rFonts w:cs="Arial"/>
          <w:b/>
          <w:sz w:val="22"/>
          <w:szCs w:val="22"/>
        </w:rPr>
      </w:pPr>
    </w:p>
    <w:p w14:paraId="17C09205" w14:textId="6C5030BD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Date: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  <w:t xml:space="preserve"> </w:t>
      </w:r>
      <w:r w:rsidRPr="004B3306">
        <w:rPr>
          <w:rFonts w:cs="Arial"/>
          <w:sz w:val="22"/>
          <w:szCs w:val="22"/>
        </w:rPr>
        <w:t>202</w:t>
      </w:r>
      <w:r w:rsidR="00874209">
        <w:rPr>
          <w:rFonts w:cs="Arial"/>
          <w:sz w:val="22"/>
          <w:szCs w:val="22"/>
        </w:rPr>
        <w:t>3</w:t>
      </w:r>
    </w:p>
    <w:p w14:paraId="3390920C" w14:textId="77777777" w:rsidR="00484685" w:rsidRDefault="00484685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</w:rPr>
      </w:pPr>
    </w:p>
    <w:p w14:paraId="51AE7C8B" w14:textId="4B9BD03D" w:rsidR="00A87A08" w:rsidRPr="00B47ABB" w:rsidRDefault="00A87A08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  <w:lang w:eastAsia="en-GB"/>
        </w:rPr>
      </w:pPr>
      <w:r w:rsidRPr="00B47ABB">
        <w:rPr>
          <w:rFonts w:cs="Arial"/>
          <w:b/>
          <w:bCs/>
          <w:sz w:val="22"/>
          <w:szCs w:val="22"/>
        </w:rPr>
        <w:t>TENDER FOR</w:t>
      </w:r>
      <w:r>
        <w:rPr>
          <w:rFonts w:cs="Arial"/>
          <w:b/>
          <w:bCs/>
          <w:sz w:val="22"/>
          <w:szCs w:val="22"/>
        </w:rPr>
        <w:t>:</w:t>
      </w:r>
      <w:r w:rsidRPr="00B47ABB">
        <w:rPr>
          <w:rFonts w:cs="Arial"/>
          <w:b/>
          <w:bCs/>
          <w:sz w:val="22"/>
          <w:szCs w:val="22"/>
        </w:rPr>
        <w:t xml:space="preserve"> </w:t>
      </w:r>
    </w:p>
    <w:p w14:paraId="555E86CE" w14:textId="1229AE33" w:rsidR="00A87A08" w:rsidRDefault="00A87A08" w:rsidP="008F5E43">
      <w:pPr>
        <w:ind w:left="709"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 xml:space="preserve">The essence of </w:t>
      </w:r>
      <w:r w:rsidR="002C0A99">
        <w:rPr>
          <w:rFonts w:cs="Arial"/>
          <w:sz w:val="22"/>
          <w:szCs w:val="22"/>
        </w:rPr>
        <w:t>the public procurement process is that the Contr</w:t>
      </w:r>
      <w:r w:rsidR="00F1060A">
        <w:rPr>
          <w:rFonts w:cs="Arial"/>
          <w:sz w:val="22"/>
          <w:szCs w:val="22"/>
        </w:rPr>
        <w:t>ac</w:t>
      </w:r>
      <w:r w:rsidR="002C0A99">
        <w:rPr>
          <w:rFonts w:cs="Arial"/>
          <w:sz w:val="22"/>
          <w:szCs w:val="22"/>
        </w:rPr>
        <w:t xml:space="preserve">ting Authority </w:t>
      </w:r>
      <w:r w:rsidR="00BE54C8">
        <w:rPr>
          <w:rFonts w:cs="Arial"/>
          <w:sz w:val="22"/>
          <w:szCs w:val="22"/>
        </w:rPr>
        <w:t xml:space="preserve">shall receive bona fide competitive </w:t>
      </w:r>
      <w:r w:rsidR="00F1060A">
        <w:rPr>
          <w:rFonts w:cs="Arial"/>
          <w:sz w:val="22"/>
          <w:szCs w:val="22"/>
        </w:rPr>
        <w:t>T</w:t>
      </w:r>
      <w:r w:rsidR="00BE54C8">
        <w:rPr>
          <w:rFonts w:cs="Arial"/>
          <w:sz w:val="22"/>
          <w:szCs w:val="22"/>
        </w:rPr>
        <w:t xml:space="preserve">enders from all </w:t>
      </w:r>
      <w:r w:rsidR="00F1060A">
        <w:rPr>
          <w:rFonts w:cs="Arial"/>
          <w:sz w:val="22"/>
          <w:szCs w:val="22"/>
        </w:rPr>
        <w:t>B</w:t>
      </w:r>
      <w:r w:rsidR="00BE54C8">
        <w:rPr>
          <w:rFonts w:cs="Arial"/>
          <w:sz w:val="22"/>
          <w:szCs w:val="22"/>
        </w:rPr>
        <w:t xml:space="preserve">idders. </w:t>
      </w:r>
      <w:r w:rsidRPr="004B3306">
        <w:rPr>
          <w:rFonts w:cs="Arial"/>
          <w:sz w:val="22"/>
          <w:szCs w:val="22"/>
        </w:rPr>
        <w:t xml:space="preserve">In recognition of this principle, I/ we certify that this is a bona fide </w:t>
      </w:r>
      <w:r w:rsidR="00F1060A">
        <w:rPr>
          <w:rFonts w:cs="Arial"/>
          <w:sz w:val="22"/>
          <w:szCs w:val="22"/>
        </w:rPr>
        <w:t>T</w:t>
      </w:r>
      <w:r w:rsidR="00276940">
        <w:rPr>
          <w:rFonts w:cs="Arial"/>
          <w:sz w:val="22"/>
          <w:szCs w:val="22"/>
        </w:rPr>
        <w:t>ender</w:t>
      </w:r>
      <w:r w:rsidRPr="004B3306">
        <w:rPr>
          <w:rFonts w:cs="Arial"/>
          <w:sz w:val="22"/>
          <w:szCs w:val="22"/>
        </w:rPr>
        <w:t>, intended to be competitive</w:t>
      </w:r>
      <w:r w:rsidR="00276940">
        <w:rPr>
          <w:rFonts w:cs="Arial"/>
          <w:sz w:val="22"/>
          <w:szCs w:val="22"/>
        </w:rPr>
        <w:t xml:space="preserve">, and that we have not </w:t>
      </w:r>
      <w:r w:rsidRPr="004B3306">
        <w:rPr>
          <w:rFonts w:cs="Arial"/>
          <w:sz w:val="22"/>
          <w:szCs w:val="22"/>
        </w:rPr>
        <w:t xml:space="preserve">fixed or adjusted the amount of the </w:t>
      </w:r>
      <w:r w:rsidR="00EB0059">
        <w:rPr>
          <w:rFonts w:cs="Arial"/>
          <w:sz w:val="22"/>
          <w:szCs w:val="22"/>
        </w:rPr>
        <w:t xml:space="preserve">tender or the rates or prices quoted by or </w:t>
      </w:r>
      <w:r w:rsidRPr="004B3306">
        <w:rPr>
          <w:rFonts w:cs="Arial"/>
          <w:sz w:val="22"/>
          <w:szCs w:val="22"/>
        </w:rPr>
        <w:t xml:space="preserve">in accordance with any agreement or arrangement with any other </w:t>
      </w:r>
      <w:r w:rsidR="002E2AA7">
        <w:rPr>
          <w:rFonts w:cs="Arial"/>
          <w:sz w:val="22"/>
          <w:szCs w:val="22"/>
        </w:rPr>
        <w:t>B</w:t>
      </w:r>
      <w:r w:rsidR="008F5E43">
        <w:rPr>
          <w:rFonts w:cs="Arial"/>
          <w:sz w:val="22"/>
          <w:szCs w:val="22"/>
        </w:rPr>
        <w:t xml:space="preserve">idder or </w:t>
      </w:r>
      <w:r w:rsidRPr="004B3306">
        <w:rPr>
          <w:rFonts w:cs="Arial"/>
          <w:sz w:val="22"/>
          <w:szCs w:val="22"/>
        </w:rPr>
        <w:t xml:space="preserve">person (except any sub-Contractor </w:t>
      </w:r>
      <w:r w:rsidR="008F5E43">
        <w:rPr>
          <w:rFonts w:cs="Arial"/>
          <w:sz w:val="22"/>
          <w:szCs w:val="22"/>
        </w:rPr>
        <w:t xml:space="preserve">or consortium </w:t>
      </w:r>
      <w:r w:rsidRPr="004B3306">
        <w:rPr>
          <w:rFonts w:cs="Arial"/>
          <w:sz w:val="22"/>
          <w:szCs w:val="22"/>
        </w:rPr>
        <w:t xml:space="preserve">identified in this </w:t>
      </w:r>
      <w:r w:rsidR="00522ECD">
        <w:rPr>
          <w:rFonts w:cs="Arial"/>
          <w:sz w:val="22"/>
          <w:szCs w:val="22"/>
        </w:rPr>
        <w:t>T</w:t>
      </w:r>
      <w:r w:rsidR="008F5E43">
        <w:rPr>
          <w:rFonts w:cs="Arial"/>
          <w:sz w:val="22"/>
          <w:szCs w:val="22"/>
        </w:rPr>
        <w:t>ende</w:t>
      </w:r>
      <w:r w:rsidRPr="004B3306">
        <w:rPr>
          <w:rFonts w:cs="Arial"/>
          <w:sz w:val="22"/>
          <w:szCs w:val="22"/>
        </w:rPr>
        <w:t>r).</w:t>
      </w:r>
      <w:r w:rsidR="00515435">
        <w:rPr>
          <w:rFonts w:cs="Arial"/>
          <w:sz w:val="22"/>
          <w:szCs w:val="22"/>
        </w:rPr>
        <w:t xml:space="preserve"> We have not</w:t>
      </w:r>
      <w:r w:rsidR="002E2AA7">
        <w:rPr>
          <w:rFonts w:cs="Arial"/>
          <w:sz w:val="22"/>
          <w:szCs w:val="22"/>
        </w:rPr>
        <w:t xml:space="preserve">, and insofar as we are aware neither has any subcontractor or consortium member </w:t>
      </w:r>
      <w:r w:rsidR="00522ECD">
        <w:rPr>
          <w:rFonts w:cs="Arial"/>
          <w:sz w:val="22"/>
          <w:szCs w:val="22"/>
        </w:rPr>
        <w:t>identified in thi</w:t>
      </w:r>
      <w:r w:rsidR="00695BFE">
        <w:rPr>
          <w:rFonts w:cs="Arial"/>
          <w:sz w:val="22"/>
          <w:szCs w:val="22"/>
        </w:rPr>
        <w:t>s</w:t>
      </w:r>
      <w:r w:rsidR="00522ECD">
        <w:rPr>
          <w:rFonts w:cs="Arial"/>
          <w:sz w:val="22"/>
          <w:szCs w:val="22"/>
        </w:rPr>
        <w:t xml:space="preserve"> Tender</w:t>
      </w:r>
      <w:r w:rsidR="00695BFE">
        <w:rPr>
          <w:rFonts w:cs="Arial"/>
          <w:sz w:val="22"/>
          <w:szCs w:val="22"/>
        </w:rPr>
        <w:t>:</w:t>
      </w:r>
      <w:r w:rsidR="00515435">
        <w:rPr>
          <w:rFonts w:cs="Arial"/>
          <w:sz w:val="22"/>
          <w:szCs w:val="22"/>
        </w:rPr>
        <w:t xml:space="preserve"> </w:t>
      </w:r>
    </w:p>
    <w:p w14:paraId="509C6EF1" w14:textId="4E0399DB" w:rsidR="007B3CED" w:rsidRDefault="007B3CE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 w:rsidRPr="00734D07">
        <w:rPr>
          <w:rFonts w:cs="Arial"/>
          <w:sz w:val="22"/>
          <w:szCs w:val="22"/>
        </w:rPr>
        <w:t>Enter</w:t>
      </w:r>
      <w:r w:rsidR="00600ADC" w:rsidRPr="00734D07">
        <w:rPr>
          <w:rFonts w:cs="Arial"/>
          <w:sz w:val="22"/>
          <w:szCs w:val="22"/>
        </w:rPr>
        <w:t>ed</w:t>
      </w:r>
      <w:r w:rsidRPr="00734D07">
        <w:rPr>
          <w:rFonts w:cs="Arial"/>
          <w:sz w:val="22"/>
          <w:szCs w:val="22"/>
        </w:rPr>
        <w:t xml:space="preserve"> into any agreement with any other person with the aim of preventing Tenders being made or as to the fixing or adjusting of the amount of any Tender </w:t>
      </w:r>
      <w:r w:rsidR="00734D07">
        <w:rPr>
          <w:rFonts w:cs="Arial"/>
          <w:sz w:val="22"/>
          <w:szCs w:val="22"/>
        </w:rPr>
        <w:t>o</w:t>
      </w:r>
      <w:r w:rsidRPr="00734D07">
        <w:rPr>
          <w:rFonts w:cs="Arial"/>
          <w:sz w:val="22"/>
          <w:szCs w:val="22"/>
        </w:rPr>
        <w:t xml:space="preserve">r the conditions on which any </w:t>
      </w:r>
      <w:r w:rsidR="00F37F3F">
        <w:rPr>
          <w:rFonts w:cs="Arial"/>
          <w:sz w:val="22"/>
          <w:szCs w:val="22"/>
        </w:rPr>
        <w:t>T</w:t>
      </w:r>
      <w:r w:rsidRPr="00734D07">
        <w:rPr>
          <w:rFonts w:cs="Arial"/>
          <w:sz w:val="22"/>
          <w:szCs w:val="22"/>
        </w:rPr>
        <w:t>ender is made;</w:t>
      </w:r>
    </w:p>
    <w:p w14:paraId="02E831F8" w14:textId="29670241" w:rsidR="00734D07" w:rsidRDefault="00952306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Informed any other person. Other than the person calling for this Tender, of the amount or the approximate amount of the Tender,</w:t>
      </w:r>
      <w:r w:rsidR="0087046E">
        <w:rPr>
          <w:rFonts w:cs="Arial"/>
          <w:sz w:val="22"/>
          <w:szCs w:val="22"/>
        </w:rPr>
        <w:t xml:space="preserve"> except where the disclosure, in confidence, of the amount of the Tender was necessary to obtain </w:t>
      </w:r>
      <w:r w:rsidR="007F5096">
        <w:rPr>
          <w:rFonts w:cs="Arial"/>
          <w:sz w:val="22"/>
          <w:szCs w:val="22"/>
        </w:rPr>
        <w:t xml:space="preserve">quotaions necessary for the preparation of the Tender </w:t>
      </w:r>
      <w:r w:rsidR="00B20ECF">
        <w:rPr>
          <w:rFonts w:cs="Arial"/>
          <w:sz w:val="22"/>
          <w:szCs w:val="22"/>
        </w:rPr>
        <w:t>for insurance</w:t>
      </w:r>
      <w:r w:rsidR="00B76F73">
        <w:rPr>
          <w:rFonts w:cs="Arial"/>
          <w:sz w:val="22"/>
          <w:szCs w:val="22"/>
        </w:rPr>
        <w:t>, for performance bonds and or contract guarantee bonds or profesional advice required for the preperation of the Tender</w:t>
      </w:r>
      <w:r w:rsidR="007F5096">
        <w:rPr>
          <w:rFonts w:cs="Arial"/>
          <w:sz w:val="22"/>
          <w:szCs w:val="22"/>
        </w:rPr>
        <w:t>;</w:t>
      </w:r>
    </w:p>
    <w:p w14:paraId="39C4CF2B" w14:textId="1AE2C2E9" w:rsidR="007F5096" w:rsidRDefault="00FC661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Caused or incuded any person to enter into such an agreement as is mentioned in p</w:t>
      </w:r>
      <w:r w:rsidR="00E52DE8">
        <w:rPr>
          <w:rFonts w:cs="Arial"/>
          <w:sz w:val="22"/>
          <w:szCs w:val="22"/>
        </w:rPr>
        <w:t xml:space="preserve">oints </w:t>
      </w:r>
      <w:r>
        <w:rPr>
          <w:rFonts w:cs="Arial"/>
          <w:sz w:val="22"/>
          <w:szCs w:val="22"/>
        </w:rPr>
        <w:t>1 and 2 above or to inform us of the amount or the approximate amount of any rival Tender:</w:t>
      </w:r>
    </w:p>
    <w:p w14:paraId="0064A6A7" w14:textId="0A5E87A3" w:rsidR="00FC661D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Committed any offence under the Bribery Act 2010;</w:t>
      </w:r>
    </w:p>
    <w:p w14:paraId="67862C4A" w14:textId="168F3EA5" w:rsidR="0048715E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Offered or agreed to pay or give a sum of money, inducement or valuable consideration </w:t>
      </w:r>
      <w:r w:rsidR="00FA4DE4">
        <w:rPr>
          <w:rFonts w:cs="Arial"/>
          <w:sz w:val="22"/>
          <w:szCs w:val="22"/>
        </w:rPr>
        <w:t>directly or indirectly to any person for do</w:t>
      </w:r>
      <w:r w:rsidR="00DE3772">
        <w:rPr>
          <w:rFonts w:cs="Arial"/>
          <w:sz w:val="22"/>
          <w:szCs w:val="22"/>
        </w:rPr>
        <w:t>i</w:t>
      </w:r>
      <w:r w:rsidR="00FA4DE4">
        <w:rPr>
          <w:rFonts w:cs="Arial"/>
          <w:sz w:val="22"/>
          <w:szCs w:val="22"/>
        </w:rPr>
        <w:t xml:space="preserve">ng or having done or </w:t>
      </w:r>
      <w:r w:rsidR="00DE3772">
        <w:rPr>
          <w:rFonts w:cs="Arial"/>
          <w:sz w:val="22"/>
          <w:szCs w:val="22"/>
        </w:rPr>
        <w:t xml:space="preserve">having </w:t>
      </w:r>
      <w:r w:rsidR="00FA4DE4">
        <w:rPr>
          <w:rFonts w:cs="Arial"/>
          <w:sz w:val="22"/>
          <w:szCs w:val="22"/>
        </w:rPr>
        <w:t>caus</w:t>
      </w:r>
      <w:r w:rsidR="00DE3772">
        <w:rPr>
          <w:rFonts w:cs="Arial"/>
          <w:sz w:val="22"/>
          <w:szCs w:val="22"/>
        </w:rPr>
        <w:t xml:space="preserve">ed </w:t>
      </w:r>
      <w:r w:rsidR="00FA4DE4">
        <w:rPr>
          <w:rFonts w:cs="Arial"/>
          <w:sz w:val="22"/>
          <w:szCs w:val="22"/>
        </w:rPr>
        <w:t xml:space="preserve">to </w:t>
      </w:r>
      <w:r w:rsidR="00DE3772">
        <w:rPr>
          <w:rFonts w:cs="Arial"/>
          <w:sz w:val="22"/>
          <w:szCs w:val="22"/>
        </w:rPr>
        <w:t xml:space="preserve">be </w:t>
      </w:r>
      <w:r w:rsidR="00FA4DE4">
        <w:rPr>
          <w:rFonts w:cs="Arial"/>
          <w:sz w:val="22"/>
          <w:szCs w:val="22"/>
        </w:rPr>
        <w:t xml:space="preserve">done in relation to any other Tender or proposed Tender </w:t>
      </w:r>
      <w:r w:rsidR="00316477">
        <w:rPr>
          <w:rFonts w:cs="Arial"/>
          <w:sz w:val="22"/>
          <w:szCs w:val="22"/>
        </w:rPr>
        <w:t>any act or omission;</w:t>
      </w:r>
    </w:p>
    <w:p w14:paraId="37902F22" w14:textId="203C50C4" w:rsidR="00316477" w:rsidRDefault="00316477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Canvassed any other person referred to in point 1 above in connection with the Tender</w:t>
      </w:r>
      <w:r w:rsidR="00B2520F">
        <w:rPr>
          <w:rFonts w:cs="Arial"/>
          <w:sz w:val="22"/>
          <w:szCs w:val="22"/>
        </w:rPr>
        <w:t>; or</w:t>
      </w:r>
    </w:p>
    <w:p w14:paraId="44F332F0" w14:textId="693E75B5" w:rsidR="00B2520F" w:rsidRDefault="008A3305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Contacted any officer of the Contr</w:t>
      </w:r>
      <w:r w:rsidR="005F325E">
        <w:rPr>
          <w:rFonts w:cs="Arial"/>
          <w:sz w:val="22"/>
          <w:szCs w:val="22"/>
        </w:rPr>
        <w:t>ac</w:t>
      </w:r>
      <w:r>
        <w:rPr>
          <w:rFonts w:cs="Arial"/>
          <w:sz w:val="22"/>
          <w:szCs w:val="22"/>
        </w:rPr>
        <w:t xml:space="preserve">ting Authority about any aspect of the Tender </w:t>
      </w:r>
      <w:r w:rsidR="00151DC9">
        <w:rPr>
          <w:rFonts w:cs="Arial"/>
          <w:sz w:val="22"/>
          <w:szCs w:val="22"/>
        </w:rPr>
        <w:t>in a manner not permitted by the ITT including (without limitation) for the purposes</w:t>
      </w:r>
      <w:r w:rsidR="005F325E">
        <w:rPr>
          <w:rFonts w:cs="Arial"/>
          <w:sz w:val="22"/>
          <w:szCs w:val="22"/>
        </w:rPr>
        <w:t xml:space="preserve"> </w:t>
      </w:r>
      <w:r w:rsidR="005F325E">
        <w:rPr>
          <w:rFonts w:cs="Arial"/>
          <w:sz w:val="22"/>
          <w:szCs w:val="22"/>
        </w:rPr>
        <w:lastRenderedPageBreak/>
        <w:t xml:space="preserve">of discussing the possible transfer </w:t>
      </w:r>
      <w:r w:rsidR="00A72162">
        <w:rPr>
          <w:rFonts w:cs="Arial"/>
          <w:sz w:val="22"/>
          <w:szCs w:val="22"/>
        </w:rPr>
        <w:t>to the employment of the Bidder of such officer for the purpose of the Tender or for solicit</w:t>
      </w:r>
      <w:r w:rsidR="00941B61">
        <w:rPr>
          <w:rFonts w:cs="Arial"/>
          <w:sz w:val="22"/>
          <w:szCs w:val="22"/>
        </w:rPr>
        <w:t>i</w:t>
      </w:r>
      <w:r w:rsidR="00A72162">
        <w:rPr>
          <w:rFonts w:cs="Arial"/>
          <w:sz w:val="22"/>
          <w:szCs w:val="22"/>
        </w:rPr>
        <w:t>ng information in connection with the Tender.</w:t>
      </w:r>
    </w:p>
    <w:p w14:paraId="61B5844B" w14:textId="6AAE1E8F" w:rsidR="00453BA0" w:rsidRDefault="00255F27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undertake that we shall not procure the doing of any of the acts mentioned in poin</w:t>
      </w:r>
      <w:r w:rsidR="003C31BD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s 1 to 7 above </w:t>
      </w:r>
      <w:r w:rsidR="00D23ECE">
        <w:rPr>
          <w:rFonts w:cs="Arial"/>
          <w:sz w:val="22"/>
          <w:szCs w:val="22"/>
        </w:rPr>
        <w:t>before the Tender Return Date nor</w:t>
      </w:r>
      <w:r w:rsidR="00C90AF5">
        <w:rPr>
          <w:rFonts w:cs="Arial"/>
          <w:sz w:val="22"/>
          <w:szCs w:val="22"/>
        </w:rPr>
        <w:t xml:space="preserve">, </w:t>
      </w:r>
      <w:r w:rsidR="00D23ECE">
        <w:rPr>
          <w:rFonts w:cs="Arial"/>
          <w:sz w:val="22"/>
          <w:szCs w:val="22"/>
        </w:rPr>
        <w:t>in the event of the Tender being accepted</w:t>
      </w:r>
      <w:r w:rsidR="00C90AF5">
        <w:rPr>
          <w:rFonts w:cs="Arial"/>
          <w:sz w:val="22"/>
          <w:szCs w:val="22"/>
        </w:rPr>
        <w:t xml:space="preserve">, </w:t>
      </w:r>
      <w:r w:rsidR="00890641">
        <w:rPr>
          <w:rFonts w:cs="Arial"/>
          <w:sz w:val="22"/>
          <w:szCs w:val="22"/>
        </w:rPr>
        <w:t>shall we do so while the resulting Contract continues in force between us, or our successors in title or any separate legal entity formed in which we hold some ownership</w:t>
      </w:r>
      <w:r w:rsidR="00453BA0">
        <w:rPr>
          <w:rFonts w:cs="Arial"/>
          <w:sz w:val="22"/>
          <w:szCs w:val="22"/>
        </w:rPr>
        <w:t xml:space="preserve"> as a result of the Procurement Exercise, and the Contracting Authority. </w:t>
      </w:r>
    </w:p>
    <w:p w14:paraId="4B5D42F6" w14:textId="488ACCE4" w:rsidR="00255F27" w:rsidRPr="00255F27" w:rsidRDefault="007715B6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this certificate the word ‘per</w:t>
      </w:r>
      <w:r w:rsidR="00102C93">
        <w:rPr>
          <w:rFonts w:cs="Arial"/>
          <w:sz w:val="22"/>
          <w:szCs w:val="22"/>
        </w:rPr>
        <w:t>son</w:t>
      </w:r>
      <w:r>
        <w:rPr>
          <w:rFonts w:cs="Arial"/>
          <w:sz w:val="22"/>
          <w:szCs w:val="22"/>
        </w:rPr>
        <w:t xml:space="preserve">’ includes any person, body or association, corporate or incorporate and ‘agreement’ includes any arrangement </w:t>
      </w:r>
      <w:r w:rsidR="0079262C">
        <w:rPr>
          <w:rFonts w:cs="Arial"/>
          <w:sz w:val="22"/>
          <w:szCs w:val="22"/>
        </w:rPr>
        <w:t>whether formal or informal and whether legally binding or not.</w:t>
      </w:r>
    </w:p>
    <w:p w14:paraId="5569543B" w14:textId="767E6893" w:rsidR="00A87A08" w:rsidRPr="004B3306" w:rsidRDefault="00A87A08" w:rsidP="00E11EDE">
      <w:pPr>
        <w:ind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>I/ we agree that the Co</w:t>
      </w:r>
      <w:r w:rsidR="00FD14DA">
        <w:rPr>
          <w:rFonts w:cs="Arial"/>
          <w:sz w:val="22"/>
          <w:szCs w:val="22"/>
        </w:rPr>
        <w:t xml:space="preserve">ntracting Authority </w:t>
      </w:r>
      <w:r w:rsidRPr="004B3306">
        <w:rPr>
          <w:rFonts w:cs="Arial"/>
          <w:sz w:val="22"/>
          <w:szCs w:val="22"/>
        </w:rPr>
        <w:t xml:space="preserve">may, in its consideration of the </w:t>
      </w:r>
      <w:r w:rsidR="00E11EDE">
        <w:rPr>
          <w:rFonts w:cs="Arial"/>
          <w:sz w:val="22"/>
          <w:szCs w:val="22"/>
        </w:rPr>
        <w:t xml:space="preserve">Tender </w:t>
      </w:r>
      <w:r w:rsidRPr="004B3306">
        <w:rPr>
          <w:rFonts w:cs="Arial"/>
          <w:sz w:val="22"/>
          <w:szCs w:val="22"/>
        </w:rPr>
        <w:t>and in any subsequent actions, rely upon the statements made in this Certificate.</w:t>
      </w:r>
    </w:p>
    <w:p w14:paraId="44D14E99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CC12464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Signed: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089DDDE2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2B55DA81" w14:textId="1A7B075F" w:rsidR="00A87A08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="00A87A08" w:rsidRPr="004B3306">
        <w:rPr>
          <w:rFonts w:cs="Arial"/>
          <w:sz w:val="22"/>
          <w:szCs w:val="22"/>
        </w:rPr>
        <w:t xml:space="preserve">:   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7CD695BC" w14:textId="2A6902CD" w:rsidR="00825CBD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199D42E0" w14:textId="5DE9267C" w:rsidR="00825CBD" w:rsidRPr="004B3306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7AC5192" w14:textId="77777777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48C20530" w14:textId="04C43F8D" w:rsidR="00A87A08" w:rsidRPr="004B3306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Dated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564DD049" w14:textId="71C4FE7F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D643550" w14:textId="77777777" w:rsidR="007A6E62" w:rsidRDefault="007A6E62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023C7629" w14:textId="4A50E388" w:rsidR="00A87A08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Signed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>____________________________</w:t>
      </w:r>
    </w:p>
    <w:p w14:paraId="00F3F0F0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0903E580" w14:textId="6C5B2DAB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Pr="004B3306">
        <w:rPr>
          <w:rFonts w:cs="Arial"/>
          <w:sz w:val="22"/>
          <w:szCs w:val="22"/>
        </w:rPr>
        <w:t xml:space="preserve">:  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75881E5D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0201BED7" w14:textId="77777777" w:rsidR="00825CBD" w:rsidRPr="004B3306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802E4B2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1F563AA2" w14:textId="513400AB" w:rsidR="007A3F65" w:rsidRDefault="00825CBD" w:rsidP="00825CBD">
      <w:pPr>
        <w:ind w:left="709" w:right="402"/>
        <w:jc w:val="left"/>
      </w:pPr>
      <w:r>
        <w:rPr>
          <w:rFonts w:cs="Arial"/>
          <w:sz w:val="22"/>
          <w:szCs w:val="22"/>
        </w:rPr>
        <w:t>Dated</w:t>
      </w:r>
      <w:r w:rsidRPr="004B3306">
        <w:rPr>
          <w:rFonts w:cs="Arial"/>
          <w:sz w:val="22"/>
          <w:szCs w:val="22"/>
        </w:rPr>
        <w:t xml:space="preserve">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sectPr w:rsidR="007A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9B9"/>
    <w:multiLevelType w:val="multilevel"/>
    <w:tmpl w:val="7E2A9E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Normalnumber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3E7DCC"/>
    <w:multiLevelType w:val="hybridMultilevel"/>
    <w:tmpl w:val="B4407B6A"/>
    <w:lvl w:ilvl="0" w:tplc="73D2B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6908060">
    <w:abstractNumId w:val="0"/>
  </w:num>
  <w:num w:numId="2" w16cid:durableId="2269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08"/>
    <w:rsid w:val="00080867"/>
    <w:rsid w:val="0008090B"/>
    <w:rsid w:val="000964B0"/>
    <w:rsid w:val="000A0411"/>
    <w:rsid w:val="000D0A19"/>
    <w:rsid w:val="00102C93"/>
    <w:rsid w:val="00151DC9"/>
    <w:rsid w:val="001A1A28"/>
    <w:rsid w:val="001C01B1"/>
    <w:rsid w:val="00255F27"/>
    <w:rsid w:val="00276940"/>
    <w:rsid w:val="002C0A99"/>
    <w:rsid w:val="002E2AA7"/>
    <w:rsid w:val="00316477"/>
    <w:rsid w:val="003C31BD"/>
    <w:rsid w:val="00405A52"/>
    <w:rsid w:val="00427FAF"/>
    <w:rsid w:val="00453BA0"/>
    <w:rsid w:val="00484685"/>
    <w:rsid w:val="0048715E"/>
    <w:rsid w:val="00515435"/>
    <w:rsid w:val="00522ECD"/>
    <w:rsid w:val="005F325E"/>
    <w:rsid w:val="00600ADC"/>
    <w:rsid w:val="00695BFE"/>
    <w:rsid w:val="00734D07"/>
    <w:rsid w:val="007715B6"/>
    <w:rsid w:val="00783FA9"/>
    <w:rsid w:val="0079262C"/>
    <w:rsid w:val="007A3F65"/>
    <w:rsid w:val="007A6E62"/>
    <w:rsid w:val="007B3CED"/>
    <w:rsid w:val="007F5096"/>
    <w:rsid w:val="00825CBD"/>
    <w:rsid w:val="0087046E"/>
    <w:rsid w:val="00874209"/>
    <w:rsid w:val="00890641"/>
    <w:rsid w:val="008A3305"/>
    <w:rsid w:val="008F47A1"/>
    <w:rsid w:val="008F5E43"/>
    <w:rsid w:val="00927D27"/>
    <w:rsid w:val="00941B61"/>
    <w:rsid w:val="00952306"/>
    <w:rsid w:val="00974E53"/>
    <w:rsid w:val="00991885"/>
    <w:rsid w:val="00A02D88"/>
    <w:rsid w:val="00A054AB"/>
    <w:rsid w:val="00A72162"/>
    <w:rsid w:val="00A87A08"/>
    <w:rsid w:val="00B20ECF"/>
    <w:rsid w:val="00B2520F"/>
    <w:rsid w:val="00B76F73"/>
    <w:rsid w:val="00BC4874"/>
    <w:rsid w:val="00BE54C8"/>
    <w:rsid w:val="00C81CB5"/>
    <w:rsid w:val="00C90AF5"/>
    <w:rsid w:val="00D23ECE"/>
    <w:rsid w:val="00DC676E"/>
    <w:rsid w:val="00DD7977"/>
    <w:rsid w:val="00DE3772"/>
    <w:rsid w:val="00E11EDE"/>
    <w:rsid w:val="00E52DE8"/>
    <w:rsid w:val="00EB0059"/>
    <w:rsid w:val="00F1060A"/>
    <w:rsid w:val="00F37F3F"/>
    <w:rsid w:val="00F60A06"/>
    <w:rsid w:val="00FA4DE4"/>
    <w:rsid w:val="00FC661D"/>
    <w:rsid w:val="00FD14DA"/>
    <w:rsid w:val="00FF7D15"/>
    <w:rsid w:val="106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1627"/>
  <w15:chartTrackingRefBased/>
  <w15:docId w15:val="{CF9AC236-C45F-4D9D-8333-9D8FB37A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08"/>
    <w:pPr>
      <w:spacing w:before="240" w:after="60" w:line="240" w:lineRule="auto"/>
      <w:jc w:val="center"/>
    </w:pPr>
    <w:rPr>
      <w:rFonts w:ascii="Arial" w:eastAsia="Times New Roman" w:hAnsi="Arial" w:cs="Times New Roman"/>
      <w:noProof/>
      <w:spacing w:val="-3"/>
      <w:kern w:val="0"/>
      <w:sz w:val="24"/>
      <w:szCs w:val="24"/>
      <w14:ligatures w14:val="none"/>
    </w:rPr>
  </w:style>
  <w:style w:type="paragraph" w:styleId="Heading1">
    <w:name w:val="heading 1"/>
    <w:aliases w:val="GVA Heading"/>
    <w:basedOn w:val="Normal"/>
    <w:next w:val="Normal"/>
    <w:link w:val="Heading1Char"/>
    <w:qFormat/>
    <w:rsid w:val="00A87A08"/>
    <w:pPr>
      <w:keepNext/>
      <w:numPr>
        <w:numId w:val="1"/>
      </w:numPr>
      <w:jc w:val="left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A Heading Char"/>
    <w:basedOn w:val="DefaultParagraphFont"/>
    <w:link w:val="Heading1"/>
    <w:rsid w:val="00A87A08"/>
    <w:rPr>
      <w:rFonts w:ascii="Arial" w:eastAsia="Times New Roman" w:hAnsi="Arial" w:cs="Arial"/>
      <w:b/>
      <w:bCs/>
      <w:noProof/>
      <w:spacing w:val="-3"/>
      <w:kern w:val="32"/>
      <w:sz w:val="32"/>
      <w:szCs w:val="32"/>
      <w14:ligatures w14:val="none"/>
    </w:rPr>
  </w:style>
  <w:style w:type="paragraph" w:customStyle="1" w:styleId="Normalnumbered">
    <w:name w:val="Normal numbered"/>
    <w:basedOn w:val="Heading1"/>
    <w:qFormat/>
    <w:rsid w:val="00A87A08"/>
    <w:pPr>
      <w:keepNext w:val="0"/>
      <w:numPr>
        <w:ilvl w:val="1"/>
      </w:numPr>
      <w:spacing w:before="120" w:after="120" w:line="312" w:lineRule="auto"/>
      <w:ind w:hanging="792"/>
    </w:pPr>
    <w:rPr>
      <w:rFonts w:eastAsia="Calibri"/>
      <w:b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73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CA5B1D64A054291B4AC936AEBE19A" ma:contentTypeVersion="24" ma:contentTypeDescription="Create a new document." ma:contentTypeScope="" ma:versionID="76cd1cbd663d263297ec919b8f0fa646">
  <xsd:schema xmlns:xsd="http://www.w3.org/2001/XMLSchema" xmlns:xs="http://www.w3.org/2001/XMLSchema" xmlns:p="http://schemas.microsoft.com/office/2006/metadata/properties" xmlns:ns2="4ec8b6ae-e144-4fce-a22a-03eb9700da11" xmlns:ns3="3e758353-48d8-4407-8b36-6e4b0d740fe1" targetNamespace="http://schemas.microsoft.com/office/2006/metadata/properties" ma:root="true" ma:fieldsID="ab9f127bd17632a0e16b11215f46d48b" ns2:_="" ns3:_="">
    <xsd:import namespace="4ec8b6ae-e144-4fce-a22a-03eb9700da11"/>
    <xsd:import namespace="3e758353-48d8-4407-8b36-6e4b0d74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8b6ae-e144-4fce-a22a-03eb9700d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43605-7fae-4173-b561-5059f1ff8d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8353-48d8-4407-8b36-6e4b0d740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1e17f1-e6f8-472c-9e8a-ee50c5986e54}" ma:internalName="TaxCatchAll" ma:showField="CatchAllData" ma:web="3e758353-48d8-4407-8b36-6e4b0d74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58353-48d8-4407-8b36-6e4b0d740fe1" xsi:nil="true"/>
    <lcf76f155ced4ddcb4097134ff3c332f xmlns="4ec8b6ae-e144-4fce-a22a-03eb9700da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89D553-1BFD-4257-B78F-D57F67A11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8b6ae-e144-4fce-a22a-03eb9700da11"/>
    <ds:schemaRef ds:uri="3e758353-48d8-4407-8b36-6e4b0d74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3F50F-BC33-4B99-BFD7-9EC8AF9DF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1FB2C-6ACF-4BAF-B537-6DA5913F8614}">
  <ds:schemaRefs>
    <ds:schemaRef ds:uri="http://schemas.microsoft.com/office/2006/metadata/properties"/>
    <ds:schemaRef ds:uri="http://schemas.microsoft.com/office/infopath/2007/PartnerControls"/>
    <ds:schemaRef ds:uri="3e758353-48d8-4407-8b36-6e4b0d740fe1"/>
    <ds:schemaRef ds:uri="4ec8b6ae-e144-4fce-a22a-03eb9700da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Gay</dc:creator>
  <cp:keywords/>
  <dc:description/>
  <cp:lastModifiedBy>John Killion</cp:lastModifiedBy>
  <cp:revision>4</cp:revision>
  <cp:lastPrinted>2022-08-31T08:34:00Z</cp:lastPrinted>
  <dcterms:created xsi:type="dcterms:W3CDTF">2022-09-28T12:38:00Z</dcterms:created>
  <dcterms:modified xsi:type="dcterms:W3CDTF">2023-06-08T12:11:00Z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0x010100F50CA5B1D64A054291B4AC936AEBE19A</vt:lpwstr>
  </property>
  <property fmtid="{D5CDD505-2E9C-101B-9397-08002B2CF9AE}" pid="3" name="MediaServiceImageTags">
    <vt:lpwstr/>
  </property>
</Properties>
</file>