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8B37" w14:textId="77777777" w:rsidR="00DB0097" w:rsidRPr="00DB0097" w:rsidRDefault="00DB0097" w:rsidP="00501B35">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14:paraId="786F82D3" w14:textId="77777777" w:rsidR="00501B35" w:rsidRPr="00501B35" w:rsidRDefault="00DB0097"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r w:rsidRPr="00501B35">
        <w:rPr>
          <w:b w:val="0"/>
          <w:color w:val="000000" w:themeColor="text1"/>
          <w:sz w:val="20"/>
        </w:rPr>
        <w:fldChar w:fldCharType="begin"/>
      </w:r>
      <w:r w:rsidRPr="00501B35">
        <w:rPr>
          <w:b w:val="0"/>
          <w:color w:val="000000" w:themeColor="text1"/>
          <w:sz w:val="20"/>
        </w:rPr>
        <w:instrText xml:space="preserve"> TOC \o "1-1" \h \z \u </w:instrText>
      </w:r>
      <w:r w:rsidRPr="00501B35">
        <w:rPr>
          <w:b w:val="0"/>
          <w:color w:val="000000" w:themeColor="text1"/>
          <w:sz w:val="20"/>
        </w:rPr>
        <w:fldChar w:fldCharType="separate"/>
      </w:r>
      <w:hyperlink w:anchor="_Toc423443000" w:history="1">
        <w:r w:rsidR="00501B35" w:rsidRPr="00501B35">
          <w:rPr>
            <w:rStyle w:val="Hyperlink"/>
            <w:b w:val="0"/>
            <w:noProof/>
            <w:color w:val="000000" w:themeColor="text1"/>
            <w:sz w:val="20"/>
          </w:rPr>
          <w:t>WHATS INCLUDED</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_Toc423443000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1</w:t>
        </w:r>
        <w:r w:rsidR="00501B35" w:rsidRPr="00501B35">
          <w:rPr>
            <w:b w:val="0"/>
            <w:noProof/>
            <w:webHidden/>
            <w:color w:val="000000" w:themeColor="text1"/>
            <w:sz w:val="20"/>
          </w:rPr>
          <w:fldChar w:fldCharType="end"/>
        </w:r>
      </w:hyperlink>
    </w:p>
    <w:p w14:paraId="68FAD0FC" w14:textId="77777777" w:rsidR="00501B35" w:rsidRPr="00501B35" w:rsidRDefault="00D43BD1"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1" w:history="1">
        <w:r w:rsidR="00501B35" w:rsidRPr="00501B35">
          <w:rPr>
            <w:rStyle w:val="Hyperlink"/>
            <w:b w:val="0"/>
            <w:noProof/>
            <w:color w:val="000000" w:themeColor="text1"/>
            <w:sz w:val="20"/>
          </w:rPr>
          <w:t>OVERVIEW</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_Toc423443001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2</w:t>
        </w:r>
        <w:r w:rsidR="00501B35" w:rsidRPr="00501B35">
          <w:rPr>
            <w:b w:val="0"/>
            <w:noProof/>
            <w:webHidden/>
            <w:color w:val="000000" w:themeColor="text1"/>
            <w:sz w:val="20"/>
          </w:rPr>
          <w:fldChar w:fldCharType="end"/>
        </w:r>
      </w:hyperlink>
    </w:p>
    <w:p w14:paraId="793048F5" w14:textId="77777777" w:rsidR="00501B35" w:rsidRPr="00501B35" w:rsidRDefault="00D43BD1"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2" w:history="1">
        <w:r w:rsidR="00501B35" w:rsidRPr="00501B35">
          <w:rPr>
            <w:rStyle w:val="Hyperlink"/>
            <w:b w:val="0"/>
            <w:noProof/>
            <w:color w:val="000000" w:themeColor="text1"/>
            <w:sz w:val="20"/>
          </w:rPr>
          <w:t>LOTTING STRUCTURE</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_Toc423443002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2</w:t>
        </w:r>
        <w:r w:rsidR="00501B35" w:rsidRPr="00501B35">
          <w:rPr>
            <w:b w:val="0"/>
            <w:noProof/>
            <w:webHidden/>
            <w:color w:val="000000" w:themeColor="text1"/>
            <w:sz w:val="20"/>
          </w:rPr>
          <w:fldChar w:fldCharType="end"/>
        </w:r>
      </w:hyperlink>
    </w:p>
    <w:p w14:paraId="4C6BD10B" w14:textId="77777777" w:rsidR="00501B35" w:rsidRPr="00501B35" w:rsidRDefault="00D43BD1"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3" w:history="1">
        <w:r w:rsidR="00501B35" w:rsidRPr="00501B35">
          <w:rPr>
            <w:rStyle w:val="Hyperlink"/>
            <w:b w:val="0"/>
            <w:noProof/>
            <w:color w:val="000000" w:themeColor="text1"/>
            <w:sz w:val="20"/>
          </w:rPr>
          <w:t>TIMESCALES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_Toc423443003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3</w:t>
        </w:r>
        <w:r w:rsidR="00501B35" w:rsidRPr="00501B35">
          <w:rPr>
            <w:b w:val="0"/>
            <w:noProof/>
            <w:webHidden/>
            <w:color w:val="000000" w:themeColor="text1"/>
            <w:sz w:val="20"/>
          </w:rPr>
          <w:fldChar w:fldCharType="end"/>
        </w:r>
      </w:hyperlink>
    </w:p>
    <w:p w14:paraId="5F3F7E84" w14:textId="77777777" w:rsidR="00501B35" w:rsidRPr="00501B35" w:rsidRDefault="00D43BD1"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4" w:history="1">
        <w:r w:rsidR="00501B35" w:rsidRPr="00501B35">
          <w:rPr>
            <w:rStyle w:val="Hyperlink"/>
            <w:b w:val="0"/>
            <w:noProof/>
            <w:color w:val="000000" w:themeColor="text1"/>
            <w:sz w:val="20"/>
          </w:rPr>
          <w:t>KEY DELIVERY DATES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_Toc423443004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3</w:t>
        </w:r>
        <w:r w:rsidR="00501B35" w:rsidRPr="00501B35">
          <w:rPr>
            <w:b w:val="0"/>
            <w:noProof/>
            <w:webHidden/>
            <w:color w:val="000000" w:themeColor="text1"/>
            <w:sz w:val="20"/>
          </w:rPr>
          <w:fldChar w:fldCharType="end"/>
        </w:r>
      </w:hyperlink>
    </w:p>
    <w:p w14:paraId="21E580E5" w14:textId="77777777" w:rsidR="00501B35" w:rsidRPr="00501B35" w:rsidRDefault="00D43BD1"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5" w:history="1">
        <w:r w:rsidR="00501B35" w:rsidRPr="00501B35">
          <w:rPr>
            <w:rStyle w:val="Hyperlink"/>
            <w:b w:val="0"/>
            <w:noProof/>
            <w:color w:val="000000" w:themeColor="text1"/>
            <w:sz w:val="20"/>
          </w:rPr>
          <w:t>CURRENT ROLES AND RESPONSIBILITIES OF THE CUSTOMER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_Toc423443005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7C8E9D17" w14:textId="77777777" w:rsidR="00501B35" w:rsidRPr="00501B35" w:rsidRDefault="00D43BD1"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6" w:history="1">
        <w:r w:rsidR="00501B35" w:rsidRPr="00501B35">
          <w:rPr>
            <w:rStyle w:val="Hyperlink"/>
            <w:b w:val="0"/>
            <w:noProof/>
            <w:color w:val="000000" w:themeColor="text1"/>
            <w:sz w:val="20"/>
          </w:rPr>
          <w:t>TEST &amp; DEVELOPMENT REQUIREMENTS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_Toc423443006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062D7BA3" w14:textId="77777777" w:rsidR="00501B35" w:rsidRPr="00501B35" w:rsidRDefault="00D43BD1"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7" w:history="1">
        <w:r w:rsidR="00501B35" w:rsidRPr="00501B35">
          <w:rPr>
            <w:rStyle w:val="Hyperlink"/>
            <w:b w:val="0"/>
            <w:noProof/>
            <w:color w:val="000000" w:themeColor="text1"/>
            <w:sz w:val="20"/>
            <w:lang w:eastAsia="en-GB"/>
          </w:rPr>
          <w:t>REQUIRED CAPABILITIES AND OUTCOMES OF THE SUPPLIER</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_Toc423443007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4</w:t>
        </w:r>
        <w:r w:rsidR="00501B35" w:rsidRPr="00501B35">
          <w:rPr>
            <w:b w:val="0"/>
            <w:noProof/>
            <w:webHidden/>
            <w:color w:val="000000" w:themeColor="text1"/>
            <w:sz w:val="20"/>
          </w:rPr>
          <w:fldChar w:fldCharType="end"/>
        </w:r>
      </w:hyperlink>
    </w:p>
    <w:p w14:paraId="19ECCE7F" w14:textId="77777777" w:rsidR="00501B35" w:rsidRPr="00501B35" w:rsidRDefault="00D43BD1"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8" w:history="1">
        <w:r w:rsidR="00501B35" w:rsidRPr="00501B35">
          <w:rPr>
            <w:rStyle w:val="Hyperlink"/>
            <w:b w:val="0"/>
            <w:noProof/>
            <w:color w:val="000000" w:themeColor="text1"/>
            <w:sz w:val="20"/>
          </w:rPr>
          <w:t>TERMS AND CONDITIONS</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_Toc423443008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5</w:t>
        </w:r>
        <w:r w:rsidR="00501B35" w:rsidRPr="00501B35">
          <w:rPr>
            <w:b w:val="0"/>
            <w:noProof/>
            <w:webHidden/>
            <w:color w:val="000000" w:themeColor="text1"/>
            <w:sz w:val="20"/>
          </w:rPr>
          <w:fldChar w:fldCharType="end"/>
        </w:r>
      </w:hyperlink>
    </w:p>
    <w:p w14:paraId="2CBA8D0B" w14:textId="77777777" w:rsidR="00501B35" w:rsidRPr="00501B35" w:rsidRDefault="00D43BD1" w:rsidP="00501B35">
      <w:pPr>
        <w:pStyle w:val="TOC1"/>
        <w:tabs>
          <w:tab w:val="clear" w:pos="10348"/>
          <w:tab w:val="right" w:leader="dot" w:pos="10466"/>
        </w:tabs>
        <w:rPr>
          <w:rFonts w:asciiTheme="minorHAnsi" w:hAnsiTheme="minorHAnsi" w:cstheme="minorBidi"/>
          <w:b w:val="0"/>
          <w:noProof/>
          <w:color w:val="000000" w:themeColor="text1"/>
          <w:sz w:val="20"/>
          <w:lang w:val="en-GB" w:eastAsia="en-GB"/>
        </w:rPr>
      </w:pPr>
      <w:hyperlink w:anchor="_Toc423443009" w:history="1">
        <w:r w:rsidR="00501B35" w:rsidRPr="00501B35">
          <w:rPr>
            <w:rStyle w:val="Hyperlink"/>
            <w:b w:val="0"/>
            <w:noProof/>
            <w:color w:val="000000" w:themeColor="text1"/>
            <w:sz w:val="20"/>
          </w:rPr>
          <w:t>EVALUATION STAGES, MINIMUM PASS MARKS &amp; PRICE EVALUATION</w:t>
        </w:r>
        <w:r w:rsidR="00501B35" w:rsidRPr="00501B35">
          <w:rPr>
            <w:b w:val="0"/>
            <w:noProof/>
            <w:webHidden/>
            <w:color w:val="000000" w:themeColor="text1"/>
            <w:sz w:val="20"/>
          </w:rPr>
          <w:tab/>
        </w:r>
        <w:r w:rsidR="00501B35" w:rsidRPr="00501B35">
          <w:rPr>
            <w:b w:val="0"/>
            <w:noProof/>
            <w:webHidden/>
            <w:color w:val="000000" w:themeColor="text1"/>
            <w:sz w:val="20"/>
          </w:rPr>
          <w:fldChar w:fldCharType="begin"/>
        </w:r>
        <w:r w:rsidR="00501B35" w:rsidRPr="00501B35">
          <w:rPr>
            <w:b w:val="0"/>
            <w:noProof/>
            <w:webHidden/>
            <w:color w:val="000000" w:themeColor="text1"/>
            <w:sz w:val="20"/>
          </w:rPr>
          <w:instrText xml:space="preserve"> PAGEREF _Toc423443009 \h </w:instrText>
        </w:r>
        <w:r w:rsidR="00501B35" w:rsidRPr="00501B35">
          <w:rPr>
            <w:b w:val="0"/>
            <w:noProof/>
            <w:webHidden/>
            <w:color w:val="000000" w:themeColor="text1"/>
            <w:sz w:val="20"/>
          </w:rPr>
        </w:r>
        <w:r w:rsidR="00501B35" w:rsidRPr="00501B35">
          <w:rPr>
            <w:b w:val="0"/>
            <w:noProof/>
            <w:webHidden/>
            <w:color w:val="000000" w:themeColor="text1"/>
            <w:sz w:val="20"/>
          </w:rPr>
          <w:fldChar w:fldCharType="separate"/>
        </w:r>
        <w:r w:rsidR="00D82AC1">
          <w:rPr>
            <w:b w:val="0"/>
            <w:noProof/>
            <w:webHidden/>
            <w:color w:val="000000" w:themeColor="text1"/>
            <w:sz w:val="20"/>
          </w:rPr>
          <w:t>5</w:t>
        </w:r>
        <w:r w:rsidR="00501B35" w:rsidRPr="00501B35">
          <w:rPr>
            <w:b w:val="0"/>
            <w:noProof/>
            <w:webHidden/>
            <w:color w:val="000000" w:themeColor="text1"/>
            <w:sz w:val="20"/>
          </w:rPr>
          <w:fldChar w:fldCharType="end"/>
        </w:r>
      </w:hyperlink>
    </w:p>
    <w:p w14:paraId="1C4F741A" w14:textId="77777777" w:rsidR="00DB0097" w:rsidRDefault="00DB0097" w:rsidP="00501B35">
      <w:pPr>
        <w:pStyle w:val="Heading1"/>
        <w:tabs>
          <w:tab w:val="right" w:leader="dot" w:pos="10466"/>
        </w:tabs>
        <w:spacing w:before="60" w:after="60"/>
        <w:rPr>
          <w:color w:val="4F81BD" w:themeColor="accent1"/>
        </w:rPr>
      </w:pPr>
      <w:r w:rsidRPr="00501B35">
        <w:rPr>
          <w:b w:val="0"/>
          <w:color w:val="000000" w:themeColor="text1"/>
          <w:sz w:val="20"/>
        </w:rPr>
        <w:fldChar w:fldCharType="end"/>
      </w:r>
    </w:p>
    <w:p w14:paraId="2F25CCCF" w14:textId="77777777" w:rsidR="00DB0097" w:rsidRDefault="00DB0097" w:rsidP="00AF68C8">
      <w:pPr>
        <w:pStyle w:val="Heading1"/>
        <w:spacing w:before="60" w:after="60"/>
        <w:rPr>
          <w:color w:val="4F81BD" w:themeColor="accent1"/>
        </w:rPr>
      </w:pPr>
    </w:p>
    <w:p w14:paraId="582EDFFD" w14:textId="77777777" w:rsidR="00AF68C8" w:rsidRPr="00501B35" w:rsidRDefault="00AF68C8" w:rsidP="00AF68C8">
      <w:pPr>
        <w:pStyle w:val="Heading1"/>
        <w:spacing w:before="60" w:after="60"/>
        <w:rPr>
          <w:color w:val="4F81BD" w:themeColor="accent1"/>
          <w:sz w:val="28"/>
        </w:rPr>
      </w:pPr>
      <w:bookmarkStart w:id="7" w:name="_Toc423443000"/>
      <w:r w:rsidRPr="00501B35">
        <w:rPr>
          <w:color w:val="4F81BD" w:themeColor="accent1"/>
          <w:sz w:val="28"/>
        </w:rPr>
        <w:t>WHATS INCLUDED</w:t>
      </w:r>
      <w:bookmarkEnd w:id="7"/>
    </w:p>
    <w:p w14:paraId="1953CEFE" w14:textId="77777777" w:rsidR="00AF68C8" w:rsidRPr="00BD0260" w:rsidRDefault="00AF68C8" w:rsidP="00BD0260">
      <w:pPr>
        <w:pStyle w:val="BodyText"/>
        <w:spacing w:after="0"/>
        <w:rPr>
          <w:rFonts w:ascii="Arial" w:hAnsi="Arial" w:cs="Arial"/>
          <w:sz w:val="20"/>
          <w:szCs w:val="20"/>
          <w:lang w:val="en-GB" w:eastAsia="en-US"/>
        </w:rPr>
      </w:pPr>
      <w:r w:rsidRPr="00BD0260">
        <w:rPr>
          <w:rFonts w:ascii="Arial" w:hAnsi="Arial" w:cs="Arial"/>
          <w:sz w:val="20"/>
          <w:szCs w:val="20"/>
          <w:lang w:val="en-GB" w:eastAsia="en-US"/>
        </w:rPr>
        <w:t>Customer Requirements (this document)</w:t>
      </w:r>
    </w:p>
    <w:p w14:paraId="3F38B732" w14:textId="0F545228" w:rsidR="00C1759F" w:rsidRPr="00B22022" w:rsidRDefault="00AF68C8"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Appendix </w:t>
      </w:r>
      <w:r w:rsidR="00C1759F" w:rsidRPr="00B22022">
        <w:rPr>
          <w:rFonts w:ascii="Arial" w:hAnsi="Arial" w:cs="Arial"/>
          <w:color w:val="000000" w:themeColor="text1"/>
          <w:sz w:val="20"/>
          <w:szCs w:val="20"/>
          <w:lang w:val="en-GB" w:eastAsia="en-US"/>
        </w:rPr>
        <w:t>A</w:t>
      </w:r>
      <w:r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Pr="00B22022">
        <w:rPr>
          <w:rFonts w:ascii="Arial" w:hAnsi="Arial" w:cs="Arial"/>
          <w:color w:val="000000" w:themeColor="text1"/>
          <w:sz w:val="20"/>
          <w:szCs w:val="20"/>
          <w:lang w:val="en-GB" w:eastAsia="en-US"/>
        </w:rPr>
        <w:t>–</w:t>
      </w:r>
      <w:r w:rsidR="00C1759F" w:rsidRPr="00B22022">
        <w:rPr>
          <w:rFonts w:ascii="Arial" w:hAnsi="Arial" w:cs="Arial"/>
          <w:color w:val="000000" w:themeColor="text1"/>
          <w:sz w:val="20"/>
          <w:szCs w:val="20"/>
          <w:lang w:val="en-GB" w:eastAsia="en-US"/>
        </w:rPr>
        <w:t xml:space="preserve"> Award Questionnaire (template to be completed)</w:t>
      </w:r>
    </w:p>
    <w:p w14:paraId="7DD8D998" w14:textId="30E088E5"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B</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 xml:space="preserve">– </w:t>
      </w:r>
      <w:r w:rsidR="008E7CD0" w:rsidRPr="00B22022">
        <w:rPr>
          <w:rFonts w:ascii="Arial" w:hAnsi="Arial" w:cs="Arial"/>
          <w:color w:val="000000" w:themeColor="text1"/>
          <w:sz w:val="20"/>
          <w:szCs w:val="20"/>
          <w:lang w:val="en-GB" w:eastAsia="en-US"/>
        </w:rPr>
        <w:t xml:space="preserve">Supplier </w:t>
      </w:r>
      <w:r w:rsidRPr="00B22022">
        <w:rPr>
          <w:rFonts w:ascii="Arial" w:hAnsi="Arial" w:cs="Arial"/>
          <w:color w:val="000000" w:themeColor="text1"/>
          <w:sz w:val="20"/>
          <w:szCs w:val="20"/>
          <w:lang w:val="en-GB" w:eastAsia="en-US"/>
        </w:rPr>
        <w:t>Pricing Matrix (template to be completed)</w:t>
      </w:r>
    </w:p>
    <w:p w14:paraId="032093A9" w14:textId="0F497A28" w:rsidR="00C1759F" w:rsidRPr="00B22022" w:rsidRDefault="00C1759F" w:rsidP="00C1759F">
      <w:pPr>
        <w:pStyle w:val="BodyText"/>
        <w:spacing w:after="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Appendix C</w:t>
      </w:r>
      <w:r w:rsidR="00AF68C8" w:rsidRPr="00B22022">
        <w:rPr>
          <w:rFonts w:ascii="Arial" w:hAnsi="Arial" w:cs="Arial"/>
          <w:color w:val="000000" w:themeColor="text1"/>
          <w:sz w:val="20"/>
          <w:szCs w:val="20"/>
          <w:lang w:val="en-GB" w:eastAsia="en-US"/>
        </w:rPr>
        <w:t xml:space="preserve"> </w:t>
      </w:r>
      <w:r w:rsidR="00B22022" w:rsidRPr="00B22022">
        <w:rPr>
          <w:rFonts w:ascii="Arial" w:hAnsi="Arial" w:cs="Arial"/>
          <w:color w:val="000000" w:themeColor="text1"/>
          <w:sz w:val="20"/>
          <w:szCs w:val="20"/>
          <w:lang w:val="en-GB" w:eastAsia="en-US"/>
        </w:rPr>
        <w:tab/>
      </w:r>
      <w:r w:rsidR="00AF68C8" w:rsidRPr="00B22022">
        <w:rPr>
          <w:rFonts w:ascii="Arial" w:hAnsi="Arial" w:cs="Arial"/>
          <w:color w:val="000000" w:themeColor="text1"/>
          <w:sz w:val="20"/>
          <w:szCs w:val="20"/>
          <w:lang w:val="en-GB" w:eastAsia="en-US"/>
        </w:rPr>
        <w:t>–</w:t>
      </w:r>
      <w:r w:rsidR="00B22022" w:rsidRPr="00B22022">
        <w:rPr>
          <w:rFonts w:ascii="Arial" w:hAnsi="Arial" w:cs="Arial"/>
          <w:color w:val="000000" w:themeColor="text1"/>
          <w:sz w:val="20"/>
          <w:szCs w:val="20"/>
          <w:lang w:val="en-GB" w:eastAsia="en-US"/>
        </w:rPr>
        <w:t xml:space="preserve"> </w:t>
      </w:r>
      <w:r w:rsidRPr="00B22022">
        <w:rPr>
          <w:rFonts w:ascii="Arial" w:hAnsi="Arial" w:cs="Arial"/>
          <w:color w:val="000000" w:themeColor="text1"/>
          <w:sz w:val="20"/>
          <w:szCs w:val="20"/>
          <w:lang w:val="en-GB" w:eastAsia="en-US"/>
        </w:rPr>
        <w:t xml:space="preserve">Call-Off Contract </w:t>
      </w:r>
      <w:r w:rsidR="00B22022" w:rsidRPr="00B22022">
        <w:rPr>
          <w:rFonts w:ascii="Arial" w:hAnsi="Arial" w:cs="Arial"/>
          <w:color w:val="000000" w:themeColor="text1"/>
          <w:sz w:val="20"/>
          <w:szCs w:val="20"/>
          <w:lang w:val="en-GB" w:eastAsia="en-US"/>
        </w:rPr>
        <w:t xml:space="preserve">(Part A&amp;B) </w:t>
      </w:r>
      <w:r w:rsidRPr="00B22022">
        <w:rPr>
          <w:rFonts w:ascii="Arial" w:hAnsi="Arial" w:cs="Arial"/>
          <w:color w:val="000000" w:themeColor="text1"/>
          <w:sz w:val="20"/>
          <w:szCs w:val="20"/>
          <w:lang w:val="en-GB" w:eastAsia="en-US"/>
        </w:rPr>
        <w:t>(Customer specific</w:t>
      </w:r>
      <w:r w:rsidR="00B22022" w:rsidRPr="00B22022">
        <w:rPr>
          <w:rFonts w:ascii="Arial" w:hAnsi="Arial" w:cs="Arial"/>
          <w:color w:val="000000" w:themeColor="text1"/>
          <w:sz w:val="20"/>
          <w:szCs w:val="20"/>
          <w:lang w:val="en-GB" w:eastAsia="en-US"/>
        </w:rPr>
        <w:t xml:space="preserve"> terms</w:t>
      </w:r>
      <w:r w:rsidRPr="00B22022">
        <w:rPr>
          <w:rFonts w:ascii="Arial" w:hAnsi="Arial" w:cs="Arial"/>
          <w:color w:val="000000" w:themeColor="text1"/>
          <w:sz w:val="20"/>
          <w:szCs w:val="20"/>
          <w:lang w:val="en-GB" w:eastAsia="en-US"/>
        </w:rPr>
        <w:t>)</w:t>
      </w:r>
    </w:p>
    <w:p w14:paraId="429CAAE1" w14:textId="5E187295" w:rsidR="00B22022" w:rsidRPr="00B22022" w:rsidRDefault="00B22022" w:rsidP="00B22022">
      <w:pPr>
        <w:pStyle w:val="BodyText"/>
        <w:spacing w:after="0"/>
        <w:ind w:left="720" w:firstLine="720"/>
        <w:rPr>
          <w:rFonts w:ascii="Arial" w:hAnsi="Arial" w:cs="Arial"/>
          <w:color w:val="000000" w:themeColor="text1"/>
          <w:sz w:val="20"/>
          <w:szCs w:val="20"/>
          <w:lang w:val="en-GB" w:eastAsia="en-US"/>
        </w:rPr>
      </w:pPr>
      <w:r w:rsidRPr="00B22022">
        <w:rPr>
          <w:rFonts w:ascii="Arial" w:hAnsi="Arial" w:cs="Arial"/>
          <w:color w:val="000000" w:themeColor="text1"/>
          <w:sz w:val="20"/>
          <w:szCs w:val="20"/>
          <w:lang w:val="en-GB" w:eastAsia="en-US"/>
        </w:rPr>
        <w:t xml:space="preserve">– Call-Off Contract (Part C) (Standard Terms and Conditions) </w:t>
      </w:r>
    </w:p>
    <w:p w14:paraId="13CD5C31" w14:textId="2850EEFA" w:rsidR="00C1759F" w:rsidRPr="00B22022" w:rsidRDefault="00C1759F" w:rsidP="00C1759F">
      <w:pPr>
        <w:pStyle w:val="BodyText"/>
        <w:spacing w:after="0"/>
        <w:rPr>
          <w:rFonts w:ascii="Arial" w:hAnsi="Arial" w:cs="Arial"/>
          <w:color w:val="000000" w:themeColor="text1"/>
          <w:sz w:val="20"/>
          <w:szCs w:val="20"/>
          <w:lang w:val="en-GB" w:eastAsia="en-US"/>
        </w:rPr>
      </w:pPr>
    </w:p>
    <w:p w14:paraId="48567435" w14:textId="77777777" w:rsidR="00AF68C8" w:rsidRPr="00BD0260" w:rsidRDefault="00AF68C8" w:rsidP="00BD0260">
      <w:pPr>
        <w:pStyle w:val="BodyText"/>
        <w:spacing w:after="0"/>
        <w:rPr>
          <w:rFonts w:ascii="Arial" w:hAnsi="Arial" w:cs="Arial"/>
          <w:sz w:val="20"/>
          <w:szCs w:val="20"/>
          <w:lang w:val="en-GB" w:eastAsia="en-US"/>
        </w:rPr>
      </w:pPr>
    </w:p>
    <w:p w14:paraId="37B4ECC5" w14:textId="77777777" w:rsidR="00AF68C8" w:rsidRPr="00F4643A" w:rsidRDefault="00AF68C8" w:rsidP="00D93832">
      <w:pPr>
        <w:pStyle w:val="Heading1"/>
        <w:spacing w:before="60" w:after="60"/>
        <w:rPr>
          <w:color w:val="FF0000"/>
        </w:rPr>
      </w:pPr>
    </w:p>
    <w:p w14:paraId="32EC2167" w14:textId="3E13C113" w:rsidR="00BD0260" w:rsidRDefault="00F4643A">
      <w:pPr>
        <w:spacing w:after="200" w:line="276" w:lineRule="auto"/>
        <w:rPr>
          <w:rFonts w:ascii="Arial" w:eastAsia="Times New Roman" w:hAnsi="Arial" w:cs="Times New Roman"/>
          <w:b/>
          <w:color w:val="4F81BD" w:themeColor="accent1"/>
          <w:szCs w:val="20"/>
          <w:lang w:val="en-GB" w:eastAsia="en-US"/>
        </w:rPr>
      </w:pPr>
      <w:r w:rsidRPr="00F4643A">
        <w:rPr>
          <w:color w:val="FF0000"/>
        </w:rPr>
        <w:t xml:space="preserve">Any supplier invited to tender who has NOT returned their signed framework agreement for RM1043ii Digital Services 2 will NOT pass compliance check post-bid for this project and therefore their response will NOT be evaluated. Should any supplier have any questions regarding their status, please contact CCS via the </w:t>
      </w:r>
      <w:proofErr w:type="spellStart"/>
      <w:r w:rsidRPr="00F4643A">
        <w:rPr>
          <w:color w:val="FF0000"/>
        </w:rPr>
        <w:t>eSourcing</w:t>
      </w:r>
      <w:proofErr w:type="spellEnd"/>
      <w:r w:rsidRPr="00F4643A">
        <w:rPr>
          <w:color w:val="FF0000"/>
        </w:rPr>
        <w:t xml:space="preserve"> suite.</w:t>
      </w:r>
      <w:r w:rsidR="00BD0260">
        <w:rPr>
          <w:color w:val="4F81BD" w:themeColor="accent1"/>
        </w:rPr>
        <w:br w:type="page"/>
      </w:r>
    </w:p>
    <w:p w14:paraId="27CA2C1C" w14:textId="21F7B131" w:rsidR="00DB0097" w:rsidRPr="00DB0097" w:rsidRDefault="00DB0097" w:rsidP="00501B35">
      <w:pPr>
        <w:pStyle w:val="TOC1"/>
      </w:pPr>
      <w:bookmarkStart w:id="8" w:name="_Toc423443001"/>
      <w:r>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DB0097" w:rsidRPr="00CC754E" w14:paraId="2560D420" w14:textId="77777777" w:rsidTr="00094923">
        <w:tc>
          <w:tcPr>
            <w:tcW w:w="2500" w:type="pct"/>
            <w:shd w:val="clear" w:color="auto" w:fill="DBE5F1" w:themeFill="accent1" w:themeFillTint="33"/>
          </w:tcPr>
          <w:p w14:paraId="120AF0C9" w14:textId="77777777" w:rsidR="00DB0097" w:rsidRPr="00CC754E" w:rsidRDefault="00DB0097" w:rsidP="00A07A6A">
            <w:pPr>
              <w:pStyle w:val="Heading2"/>
              <w:numPr>
                <w:ilvl w:val="0"/>
                <w:numId w:val="0"/>
              </w:numPr>
              <w:spacing w:before="60" w:after="60"/>
              <w:outlineLvl w:val="1"/>
              <w:rPr>
                <w:rFonts w:cs="Arial"/>
                <w:sz w:val="18"/>
                <w:lang w:eastAsia="en-GB"/>
              </w:rPr>
            </w:pPr>
            <w:r>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00" w:type="pct"/>
                <w:vAlign w:val="center"/>
              </w:tcPr>
              <w:p w14:paraId="48C414DA" w14:textId="1E903AB1" w:rsidR="00DB0097" w:rsidRPr="00A07A6A" w:rsidRDefault="00A07A6A" w:rsidP="00A07A6A">
                <w:pPr>
                  <w:pStyle w:val="Heading2"/>
                  <w:numPr>
                    <w:ilvl w:val="0"/>
                    <w:numId w:val="0"/>
                  </w:numPr>
                  <w:spacing w:before="60" w:after="60"/>
                  <w:outlineLvl w:val="1"/>
                  <w:rPr>
                    <w:rFonts w:cs="Arial"/>
                    <w:b w:val="0"/>
                    <w:color w:val="808080" w:themeColor="background1" w:themeShade="80"/>
                    <w:sz w:val="18"/>
                    <w:lang w:eastAsia="en-GB"/>
                  </w:rPr>
                </w:pPr>
                <w:r w:rsidRPr="00A07A6A">
                  <w:rPr>
                    <w:rFonts w:cs="Arial"/>
                    <w:b w:val="0"/>
                    <w:color w:val="808080" w:themeColor="background1" w:themeShade="80"/>
                    <w:sz w:val="18"/>
                    <w:lang w:eastAsia="en-GB"/>
                  </w:rPr>
                  <w:t>Lucy McCormack</w:t>
                </w:r>
              </w:p>
            </w:tc>
          </w:sdtContent>
        </w:sdt>
      </w:tr>
      <w:tr w:rsidR="00DB0097" w:rsidRPr="00CC754E" w14:paraId="34A98EC9" w14:textId="77777777" w:rsidTr="00094923">
        <w:tc>
          <w:tcPr>
            <w:tcW w:w="2500" w:type="pct"/>
            <w:shd w:val="clear" w:color="auto" w:fill="DBE5F1" w:themeFill="accent1" w:themeFillTint="33"/>
          </w:tcPr>
          <w:p w14:paraId="0EB69CCE" w14:textId="77777777" w:rsidR="00DB0097" w:rsidRPr="00CC754E" w:rsidRDefault="00DB0097" w:rsidP="00A07A6A">
            <w:pPr>
              <w:pStyle w:val="Heading2"/>
              <w:numPr>
                <w:ilvl w:val="0"/>
                <w:numId w:val="0"/>
              </w:numPr>
              <w:spacing w:before="60" w:after="60"/>
              <w:outlineLvl w:val="1"/>
              <w:rPr>
                <w:rFonts w:cs="Arial"/>
                <w:sz w:val="18"/>
                <w:lang w:eastAsia="en-GB"/>
              </w:rPr>
            </w:pPr>
            <w:r w:rsidRPr="00CC754E">
              <w:rPr>
                <w:rFonts w:cs="Arial"/>
                <w:sz w:val="18"/>
                <w:lang w:eastAsia="en-GB"/>
              </w:rPr>
              <w:t xml:space="preserve">Customer: </w:t>
            </w:r>
          </w:p>
        </w:tc>
        <w:sdt>
          <w:sdtPr>
            <w:rPr>
              <w:rFonts w:cs="Arial"/>
              <w:b w:val="0"/>
              <w:color w:val="808080" w:themeColor="background1" w:themeShade="80"/>
              <w:sz w:val="18"/>
              <w:lang w:eastAsia="en-GB"/>
            </w:rPr>
            <w:id w:val="-2084286716"/>
            <w:placeholder>
              <w:docPart w:val="FB15ED2E889F4A3C9CA6C57D1BDDFE6E"/>
            </w:placeholder>
          </w:sdtPr>
          <w:sdtEndPr/>
          <w:sdtContent>
            <w:tc>
              <w:tcPr>
                <w:tcW w:w="2500" w:type="pct"/>
                <w:vAlign w:val="center"/>
              </w:tcPr>
              <w:p w14:paraId="0EAA41C3" w14:textId="4081A55E" w:rsidR="00DB0097" w:rsidRPr="00A07A6A" w:rsidRDefault="007F6A5E" w:rsidP="007F6A5E">
                <w:pPr>
                  <w:pStyle w:val="Heading2"/>
                  <w:numPr>
                    <w:ilvl w:val="0"/>
                    <w:numId w:val="0"/>
                  </w:numPr>
                  <w:spacing w:before="60" w:after="60"/>
                  <w:outlineLvl w:val="1"/>
                  <w:rPr>
                    <w:rFonts w:cs="Arial"/>
                    <w:b w:val="0"/>
                    <w:color w:val="808080" w:themeColor="background1" w:themeShade="80"/>
                    <w:sz w:val="18"/>
                    <w:lang w:eastAsia="en-GB"/>
                  </w:rPr>
                </w:pPr>
                <w:r w:rsidRPr="00A07A6A">
                  <w:rPr>
                    <w:rFonts w:cs="Arial"/>
                    <w:b w:val="0"/>
                    <w:color w:val="808080" w:themeColor="background1" w:themeShade="80"/>
                    <w:sz w:val="18"/>
                    <w:lang w:eastAsia="en-GB"/>
                  </w:rPr>
                  <w:t>Department of Health</w:t>
                </w:r>
              </w:p>
            </w:tc>
          </w:sdtContent>
        </w:sdt>
      </w:tr>
      <w:tr w:rsidR="00DB0097" w:rsidRPr="00CC754E" w14:paraId="3B4A10FC" w14:textId="77777777" w:rsidTr="00094923">
        <w:tc>
          <w:tcPr>
            <w:tcW w:w="2500" w:type="pct"/>
            <w:shd w:val="clear" w:color="auto" w:fill="DBE5F1" w:themeFill="accent1" w:themeFillTint="33"/>
          </w:tcPr>
          <w:p w14:paraId="67D790A8" w14:textId="77777777" w:rsidR="00DB0097" w:rsidRPr="00CC754E" w:rsidRDefault="00DB0097" w:rsidP="00A07A6A">
            <w:pPr>
              <w:pStyle w:val="Heading2"/>
              <w:numPr>
                <w:ilvl w:val="0"/>
                <w:numId w:val="0"/>
              </w:numPr>
              <w:spacing w:before="60" w:after="60"/>
              <w:outlineLvl w:val="1"/>
              <w:rPr>
                <w:rFonts w:cs="Arial"/>
                <w:sz w:val="18"/>
                <w:lang w:eastAsia="en-GB"/>
              </w:rPr>
            </w:pPr>
            <w:r w:rsidRPr="00CC754E">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tc>
              <w:tcPr>
                <w:tcW w:w="2500" w:type="pct"/>
                <w:vAlign w:val="center"/>
              </w:tcPr>
              <w:p w14:paraId="53D55C7D" w14:textId="07F02099" w:rsidR="00DB0097" w:rsidRPr="00A07A6A" w:rsidRDefault="007F6A5E" w:rsidP="007F6A5E">
                <w:pPr>
                  <w:pStyle w:val="Heading2"/>
                  <w:numPr>
                    <w:ilvl w:val="0"/>
                    <w:numId w:val="0"/>
                  </w:numPr>
                  <w:spacing w:before="60" w:after="60"/>
                  <w:outlineLvl w:val="1"/>
                  <w:rPr>
                    <w:rFonts w:cs="Arial"/>
                    <w:b w:val="0"/>
                    <w:color w:val="808080" w:themeColor="background1" w:themeShade="80"/>
                    <w:sz w:val="18"/>
                    <w:lang w:eastAsia="en-GB"/>
                  </w:rPr>
                </w:pPr>
                <w:r w:rsidRPr="00A07A6A">
                  <w:rPr>
                    <w:rFonts w:cs="Arial"/>
                    <w:b w:val="0"/>
                    <w:color w:val="808080" w:themeColor="background1" w:themeShade="80"/>
                    <w:sz w:val="18"/>
                    <w:lang w:eastAsia="en-GB"/>
                  </w:rPr>
                  <w:t xml:space="preserve">London – no co-location but </w:t>
                </w:r>
                <w:r w:rsidR="00A07A6A">
                  <w:rPr>
                    <w:rFonts w:cs="Arial"/>
                    <w:b w:val="0"/>
                    <w:color w:val="808080" w:themeColor="background1" w:themeShade="80"/>
                    <w:sz w:val="18"/>
                    <w:lang w:eastAsia="en-GB"/>
                  </w:rPr>
                  <w:t xml:space="preserve">daily stand ups, </w:t>
                </w:r>
                <w:r w:rsidRPr="00A07A6A">
                  <w:rPr>
                    <w:rFonts w:cs="Arial"/>
                    <w:b w:val="0"/>
                    <w:color w:val="808080" w:themeColor="background1" w:themeShade="80"/>
                    <w:sz w:val="18"/>
                    <w:lang w:eastAsia="en-GB"/>
                  </w:rPr>
                  <w:t>regula</w:t>
                </w:r>
                <w:r w:rsidR="00A07A6A">
                  <w:rPr>
                    <w:rFonts w:cs="Arial"/>
                    <w:b w:val="0"/>
                    <w:color w:val="808080" w:themeColor="background1" w:themeShade="80"/>
                    <w:sz w:val="18"/>
                    <w:lang w:eastAsia="en-GB"/>
                  </w:rPr>
                  <w:t>r catch-ups weekly, weekly reporting and sprint planning and sprint retrospectives</w:t>
                </w:r>
              </w:p>
            </w:tc>
          </w:sdtContent>
        </w:sdt>
      </w:tr>
      <w:tr w:rsidR="00DB0097" w:rsidRPr="00CC754E" w14:paraId="0BF30C6F" w14:textId="77777777" w:rsidTr="00094923">
        <w:tc>
          <w:tcPr>
            <w:tcW w:w="2500" w:type="pct"/>
            <w:shd w:val="clear" w:color="auto" w:fill="DBE5F1" w:themeFill="accent1" w:themeFillTint="33"/>
          </w:tcPr>
          <w:p w14:paraId="237A6AC4" w14:textId="77777777" w:rsidR="00DB0097" w:rsidRPr="00CC754E" w:rsidRDefault="00DB0097" w:rsidP="00A07A6A">
            <w:pPr>
              <w:pStyle w:val="Heading2"/>
              <w:numPr>
                <w:ilvl w:val="0"/>
                <w:numId w:val="0"/>
              </w:numPr>
              <w:spacing w:before="60" w:after="60"/>
              <w:outlineLvl w:val="1"/>
              <w:rPr>
                <w:rFonts w:cs="Arial"/>
                <w:sz w:val="18"/>
                <w:lang w:eastAsia="en-GB"/>
              </w:rPr>
            </w:pPr>
            <w:r w:rsidRPr="00CC754E">
              <w:rPr>
                <w:rFonts w:cs="Arial"/>
                <w:sz w:val="18"/>
                <w:lang w:eastAsia="en-GB"/>
              </w:rPr>
              <w:t>Phase</w:t>
            </w:r>
            <w:r>
              <w:rPr>
                <w:rFonts w:cs="Arial"/>
                <w:sz w:val="18"/>
                <w:lang w:eastAsia="en-GB"/>
              </w:rPr>
              <w:t>(s)</w:t>
            </w:r>
            <w:r w:rsidRPr="00CC754E">
              <w:rPr>
                <w:rFonts w:cs="Arial"/>
                <w:sz w:val="18"/>
                <w:lang w:eastAsia="en-GB"/>
              </w:rPr>
              <w:t xml:space="preserve">: </w:t>
            </w:r>
          </w:p>
        </w:tc>
        <w:sdt>
          <w:sdtPr>
            <w:rPr>
              <w:rFonts w:cs="Arial"/>
              <w:b w:val="0"/>
              <w:color w:val="808080" w:themeColor="background1" w:themeShade="80"/>
              <w:sz w:val="18"/>
              <w:highlight w:val="yellow"/>
              <w:lang w:eastAsia="en-GB"/>
            </w:rPr>
            <w:id w:val="430711510"/>
            <w:placeholder>
              <w:docPart w:val="4FCF6F0051F541D38229B43F51E0CBBD"/>
            </w:placeholder>
          </w:sdtPr>
          <w:sdtEndPr/>
          <w:sdtContent>
            <w:tc>
              <w:tcPr>
                <w:tcW w:w="2500" w:type="pct"/>
                <w:vAlign w:val="center"/>
              </w:tcPr>
              <w:p w14:paraId="2A5EA52A" w14:textId="4B94E80D" w:rsidR="00DB0097" w:rsidRPr="00D82AC1" w:rsidRDefault="000D780C" w:rsidP="00094923">
                <w:pPr>
                  <w:pStyle w:val="Heading2"/>
                  <w:numPr>
                    <w:ilvl w:val="0"/>
                    <w:numId w:val="0"/>
                  </w:numPr>
                  <w:spacing w:before="60" w:after="60"/>
                  <w:outlineLvl w:val="1"/>
                  <w:rPr>
                    <w:rFonts w:cs="Arial"/>
                    <w:b w:val="0"/>
                    <w:color w:val="808080" w:themeColor="background1" w:themeShade="80"/>
                    <w:sz w:val="18"/>
                    <w:highlight w:val="yellow"/>
                    <w:lang w:eastAsia="en-GB"/>
                  </w:rPr>
                </w:pPr>
                <w:r>
                  <w:rPr>
                    <w:rFonts w:cs="Arial"/>
                    <w:b w:val="0"/>
                    <w:color w:val="808080" w:themeColor="background1" w:themeShade="80"/>
                    <w:sz w:val="18"/>
                    <w:lang w:eastAsia="en-GB"/>
                  </w:rPr>
                  <w:t xml:space="preserve">Alpha, </w:t>
                </w:r>
                <w:r w:rsidR="007F6A5E" w:rsidRPr="00A07A6A">
                  <w:rPr>
                    <w:rFonts w:cs="Arial"/>
                    <w:b w:val="0"/>
                    <w:color w:val="808080" w:themeColor="background1" w:themeShade="80"/>
                    <w:sz w:val="18"/>
                    <w:lang w:eastAsia="en-GB"/>
                  </w:rPr>
                  <w:t>Beta and Live</w:t>
                </w:r>
              </w:p>
            </w:tc>
          </w:sdtContent>
        </w:sdt>
      </w:tr>
      <w:tr w:rsidR="00DB0097" w:rsidRPr="00CC754E" w14:paraId="3456C7EF" w14:textId="77777777" w:rsidTr="00094923">
        <w:tc>
          <w:tcPr>
            <w:tcW w:w="2500" w:type="pct"/>
            <w:shd w:val="clear" w:color="auto" w:fill="DBE5F1" w:themeFill="accent1" w:themeFillTint="33"/>
          </w:tcPr>
          <w:p w14:paraId="0630BF71" w14:textId="77777777" w:rsidR="00DB0097" w:rsidRPr="00CC754E" w:rsidRDefault="00DB0097" w:rsidP="00A07A6A">
            <w:pPr>
              <w:pStyle w:val="Heading2"/>
              <w:numPr>
                <w:ilvl w:val="0"/>
                <w:numId w:val="0"/>
              </w:numPr>
              <w:spacing w:before="60" w:after="60"/>
              <w:outlineLvl w:val="1"/>
              <w:rPr>
                <w:rFonts w:cs="Arial"/>
                <w:sz w:val="18"/>
                <w:lang w:eastAsia="en-GB"/>
              </w:rPr>
            </w:pPr>
            <w:r w:rsidRPr="00CC754E">
              <w:rPr>
                <w:rFonts w:cs="Arial"/>
                <w:sz w:val="18"/>
                <w:lang w:eastAsia="en-GB"/>
              </w:rPr>
              <w:t>Project:</w:t>
            </w:r>
            <w:r w:rsidRPr="00CC754E">
              <w:rPr>
                <w:rFonts w:cs="Arial"/>
                <w:sz w:val="18"/>
                <w:lang w:eastAsia="en-GB"/>
              </w:rPr>
              <w:tab/>
              <w:t xml:space="preserve"> </w:t>
            </w:r>
          </w:p>
        </w:tc>
        <w:tc>
          <w:tcPr>
            <w:tcW w:w="2500" w:type="pct"/>
            <w:vAlign w:val="center"/>
          </w:tcPr>
          <w:p w14:paraId="172CFF9C" w14:textId="413799B4" w:rsidR="00DB0097" w:rsidRPr="00D82AC1" w:rsidRDefault="00C1759F" w:rsidP="00A07A6A">
            <w:pPr>
              <w:pStyle w:val="Heading2"/>
              <w:numPr>
                <w:ilvl w:val="0"/>
                <w:numId w:val="0"/>
              </w:numPr>
              <w:spacing w:before="60" w:after="60"/>
              <w:outlineLvl w:val="1"/>
              <w:rPr>
                <w:rFonts w:cs="Arial"/>
                <w:b w:val="0"/>
                <w:color w:val="808080" w:themeColor="background1" w:themeShade="80"/>
                <w:sz w:val="18"/>
                <w:highlight w:val="yellow"/>
                <w:lang w:eastAsia="en-GB"/>
              </w:rPr>
            </w:pPr>
            <w:r w:rsidRPr="00A07A6A">
              <w:rPr>
                <w:rFonts w:cs="Arial"/>
                <w:b w:val="0"/>
                <w:color w:val="808080" w:themeColor="background1" w:themeShade="80"/>
                <w:sz w:val="18"/>
                <w:lang w:eastAsia="en-GB"/>
              </w:rPr>
              <w:t>DS02</w:t>
            </w:r>
            <w:r w:rsidR="00DB0097" w:rsidRPr="00A07A6A">
              <w:rPr>
                <w:rFonts w:cs="Arial"/>
                <w:b w:val="0"/>
                <w:color w:val="808080" w:themeColor="background1" w:themeShade="80"/>
                <w:sz w:val="18"/>
                <w:lang w:eastAsia="en-GB"/>
              </w:rPr>
              <w:t xml:space="preserve">- </w:t>
            </w:r>
            <w:r w:rsidR="007F3C1B">
              <w:rPr>
                <w:rFonts w:cs="Arial"/>
                <w:b w:val="0"/>
                <w:color w:val="808080" w:themeColor="background1" w:themeShade="80"/>
                <w:sz w:val="18"/>
                <w:lang w:eastAsia="en-GB"/>
              </w:rPr>
              <w:t>020</w:t>
            </w:r>
          </w:p>
        </w:tc>
      </w:tr>
      <w:tr w:rsidR="00DB0097" w:rsidRPr="00CC754E" w14:paraId="2C67CAA9" w14:textId="77777777" w:rsidTr="00A07A6A">
        <w:trPr>
          <w:trHeight w:val="1412"/>
        </w:trPr>
        <w:tc>
          <w:tcPr>
            <w:tcW w:w="2500" w:type="pct"/>
            <w:shd w:val="clear" w:color="auto" w:fill="DBE5F1" w:themeFill="accent1" w:themeFillTint="33"/>
          </w:tcPr>
          <w:p w14:paraId="0040E183" w14:textId="77777777" w:rsidR="00DB0097" w:rsidRPr="00A07A6A" w:rsidRDefault="00DB0097" w:rsidP="00A07A6A">
            <w:pPr>
              <w:pStyle w:val="Heading2"/>
              <w:numPr>
                <w:ilvl w:val="0"/>
                <w:numId w:val="0"/>
              </w:numPr>
              <w:spacing w:before="60" w:after="60"/>
              <w:outlineLvl w:val="1"/>
              <w:rPr>
                <w:rFonts w:cs="Arial"/>
                <w:sz w:val="18"/>
                <w:lang w:eastAsia="en-GB"/>
              </w:rPr>
            </w:pPr>
            <w:r w:rsidRPr="00A07A6A">
              <w:rPr>
                <w:rFonts w:cs="Arial"/>
                <w:sz w:val="18"/>
                <w:lang w:eastAsia="en-GB"/>
              </w:rPr>
              <w:t>Required Capabilities:</w:t>
            </w:r>
          </w:p>
        </w:tc>
        <w:tc>
          <w:tcPr>
            <w:tcW w:w="2500" w:type="pct"/>
            <w:vAlign w:val="center"/>
          </w:tcPr>
          <w:p w14:paraId="54180F38" w14:textId="287C38A4" w:rsidR="00DB0097" w:rsidRPr="00A07A6A" w:rsidRDefault="00DB0097" w:rsidP="00A07A6A">
            <w:pPr>
              <w:pStyle w:val="Heading2"/>
              <w:numPr>
                <w:ilvl w:val="0"/>
                <w:numId w:val="0"/>
              </w:numPr>
              <w:spacing w:before="60" w:after="60"/>
              <w:outlineLvl w:val="1"/>
              <w:rPr>
                <w:rFonts w:cs="Arial"/>
                <w:b w:val="0"/>
                <w:color w:val="808080" w:themeColor="background1" w:themeShade="80"/>
                <w:sz w:val="18"/>
                <w:lang w:eastAsia="en-GB"/>
              </w:rPr>
            </w:pPr>
            <w:r w:rsidRPr="00A07A6A">
              <w:rPr>
                <w:rFonts w:cs="Arial"/>
                <w:b w:val="0"/>
                <w:color w:val="808080" w:themeColor="background1" w:themeShade="80"/>
                <w:sz w:val="18"/>
                <w:lang w:eastAsia="en-GB"/>
              </w:rPr>
              <w:t>Include, but are not limited to:</w:t>
            </w:r>
          </w:p>
          <w:p w14:paraId="3A0CACC4" w14:textId="21B1FB86" w:rsidR="00DB0097" w:rsidRPr="00A07A6A" w:rsidRDefault="00D43BD1" w:rsidP="00A07A6A">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187673830"/>
                <w14:checkbox>
                  <w14:checked w14:val="1"/>
                  <w14:checkedState w14:val="2612" w14:font="MS Gothic"/>
                  <w14:uncheckedState w14:val="2610" w14:font="MS Gothic"/>
                </w14:checkbox>
              </w:sdtPr>
              <w:sdtEndPr/>
              <w:sdtContent>
                <w:r w:rsidR="007F6A5E" w:rsidRPr="00A07A6A">
                  <w:rPr>
                    <w:rFonts w:ascii="MS Gothic" w:eastAsia="MS Gothic" w:hAnsi="MS Gothic" w:cs="Arial" w:hint="eastAsia"/>
                    <w:color w:val="808080" w:themeColor="background1" w:themeShade="80"/>
                    <w:sz w:val="18"/>
                    <w:lang w:val="en-GB" w:eastAsia="en-GB"/>
                  </w:rPr>
                  <w:t>☒</w:t>
                </w:r>
              </w:sdtContent>
            </w:sdt>
            <w:r w:rsidR="00DB0097" w:rsidRPr="00A07A6A">
              <w:rPr>
                <w:rFonts w:ascii="Arial" w:hAnsi="Arial" w:cs="Arial"/>
                <w:color w:val="808080" w:themeColor="background1" w:themeShade="80"/>
                <w:sz w:val="18"/>
                <w:lang w:val="en-GB" w:eastAsia="en-GB"/>
              </w:rPr>
              <w:t xml:space="preserve"> Software engineering and On-going Support</w:t>
            </w:r>
          </w:p>
          <w:p w14:paraId="3785634E" w14:textId="7810F927" w:rsidR="00DB0097" w:rsidRPr="00A07A6A" w:rsidRDefault="00D43BD1" w:rsidP="00A07A6A">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191496016"/>
                <w14:checkbox>
                  <w14:checked w14:val="1"/>
                  <w14:checkedState w14:val="2612" w14:font="MS Gothic"/>
                  <w14:uncheckedState w14:val="2610" w14:font="MS Gothic"/>
                </w14:checkbox>
              </w:sdtPr>
              <w:sdtEndPr/>
              <w:sdtContent>
                <w:r w:rsidR="007F6A5E" w:rsidRPr="00A07A6A">
                  <w:rPr>
                    <w:rFonts w:ascii="MS Gothic" w:eastAsia="MS Gothic" w:hAnsi="MS Gothic" w:cs="Arial" w:hint="eastAsia"/>
                    <w:color w:val="808080" w:themeColor="background1" w:themeShade="80"/>
                    <w:sz w:val="18"/>
                    <w:lang w:val="en-GB" w:eastAsia="en-GB"/>
                  </w:rPr>
                  <w:t>☒</w:t>
                </w:r>
              </w:sdtContent>
            </w:sdt>
            <w:r w:rsidR="00DB0097" w:rsidRPr="00A07A6A">
              <w:rPr>
                <w:rFonts w:ascii="Arial" w:hAnsi="Arial" w:cs="Arial"/>
                <w:color w:val="808080" w:themeColor="background1" w:themeShade="80"/>
                <w:sz w:val="18"/>
                <w:lang w:val="en-GB" w:eastAsia="en-GB"/>
              </w:rPr>
              <w:t xml:space="preserve"> System Administrations and Web Operations</w:t>
            </w:r>
          </w:p>
          <w:p w14:paraId="05A1D4A7" w14:textId="22443814" w:rsidR="00DB0097" w:rsidRPr="00A07A6A" w:rsidRDefault="00DB0097" w:rsidP="00A07A6A">
            <w:pPr>
              <w:pStyle w:val="BodyText"/>
              <w:rPr>
                <w:color w:val="808080" w:themeColor="background1" w:themeShade="80"/>
                <w:sz w:val="18"/>
                <w:lang w:val="en-GB" w:eastAsia="en-GB"/>
              </w:rPr>
            </w:pPr>
          </w:p>
        </w:tc>
      </w:tr>
      <w:tr w:rsidR="002E3BDA" w:rsidRPr="00CC754E" w14:paraId="5C082C2F" w14:textId="77777777" w:rsidTr="00094923">
        <w:tc>
          <w:tcPr>
            <w:tcW w:w="2500" w:type="pct"/>
            <w:shd w:val="clear" w:color="auto" w:fill="DBE5F1" w:themeFill="accent1" w:themeFillTint="33"/>
          </w:tcPr>
          <w:p w14:paraId="24D66D85" w14:textId="77777777" w:rsidR="002E3BDA" w:rsidRPr="00CC754E" w:rsidRDefault="002E3BDA" w:rsidP="00A07A6A">
            <w:pPr>
              <w:pStyle w:val="Heading2"/>
              <w:numPr>
                <w:ilvl w:val="0"/>
                <w:numId w:val="0"/>
              </w:numPr>
              <w:spacing w:before="60" w:after="60"/>
              <w:outlineLvl w:val="1"/>
              <w:rPr>
                <w:rFonts w:cs="Arial"/>
                <w:sz w:val="18"/>
                <w:lang w:eastAsia="en-GB"/>
              </w:rPr>
            </w:pPr>
            <w:r>
              <w:rPr>
                <w:rFonts w:cs="Arial"/>
                <w:sz w:val="18"/>
                <w:lang w:eastAsia="en-GB"/>
              </w:rPr>
              <w:t>Subcontracting Permitted?</w:t>
            </w:r>
          </w:p>
        </w:tc>
        <w:tc>
          <w:tcPr>
            <w:tcW w:w="2500" w:type="pct"/>
            <w:vAlign w:val="center"/>
          </w:tcPr>
          <w:p w14:paraId="51343CAA" w14:textId="4DD08DDA" w:rsidR="002E3BDA" w:rsidRPr="00D82AC1" w:rsidRDefault="00D43BD1" w:rsidP="00A07A6A">
            <w:pPr>
              <w:pStyle w:val="Heading2"/>
              <w:numPr>
                <w:ilvl w:val="0"/>
                <w:numId w:val="0"/>
              </w:numPr>
              <w:spacing w:before="60" w:after="60"/>
              <w:outlineLvl w:val="1"/>
              <w:rPr>
                <w:rFonts w:cs="Arial"/>
                <w:b w:val="0"/>
                <w:color w:val="808080" w:themeColor="background1" w:themeShade="80"/>
                <w:sz w:val="18"/>
                <w:highlight w:val="yellow"/>
                <w:lang w:eastAsia="en-GB"/>
              </w:rPr>
            </w:pPr>
            <w:sdt>
              <w:sdtPr>
                <w:rPr>
                  <w:rFonts w:cs="Arial"/>
                  <w:b w:val="0"/>
                  <w:color w:val="808080" w:themeColor="background1" w:themeShade="80"/>
                  <w:sz w:val="18"/>
                  <w:lang w:eastAsia="en-GB"/>
                </w:rPr>
                <w:id w:val="1906726452"/>
                <w14:checkbox>
                  <w14:checked w14:val="0"/>
                  <w14:checkedState w14:val="2612" w14:font="MS Gothic"/>
                  <w14:uncheckedState w14:val="2610" w14:font="MS Gothic"/>
                </w14:checkbox>
              </w:sdtPr>
              <w:sdtEndPr/>
              <w:sdtContent>
                <w:r w:rsidR="002E3BDA" w:rsidRPr="00A07A6A">
                  <w:rPr>
                    <w:rFonts w:ascii="MS Gothic" w:eastAsia="MS Gothic" w:hAnsi="MS Gothic" w:cs="Arial" w:hint="eastAsia"/>
                    <w:b w:val="0"/>
                    <w:color w:val="808080" w:themeColor="background1" w:themeShade="80"/>
                    <w:sz w:val="18"/>
                    <w:lang w:eastAsia="en-GB"/>
                  </w:rPr>
                  <w:t>☐</w:t>
                </w:r>
              </w:sdtContent>
            </w:sdt>
            <w:r w:rsidR="002E3BDA" w:rsidRPr="00A07A6A">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280030685"/>
                <w14:checkbox>
                  <w14:checked w14:val="1"/>
                  <w14:checkedState w14:val="2612" w14:font="MS Gothic"/>
                  <w14:uncheckedState w14:val="2610" w14:font="MS Gothic"/>
                </w14:checkbox>
              </w:sdtPr>
              <w:sdtEndPr/>
              <w:sdtContent>
                <w:r w:rsidR="007F6A5E" w:rsidRPr="00A07A6A">
                  <w:rPr>
                    <w:rFonts w:ascii="MS Gothic" w:eastAsia="MS Gothic" w:hAnsi="MS Gothic" w:cs="Arial" w:hint="eastAsia"/>
                    <w:b w:val="0"/>
                    <w:color w:val="808080" w:themeColor="background1" w:themeShade="80"/>
                    <w:sz w:val="18"/>
                    <w:lang w:eastAsia="en-GB"/>
                  </w:rPr>
                  <w:t>☒</w:t>
                </w:r>
              </w:sdtContent>
            </w:sdt>
            <w:r w:rsidR="002E3BDA" w:rsidRPr="00A07A6A">
              <w:rPr>
                <w:rFonts w:cs="Arial"/>
                <w:b w:val="0"/>
                <w:color w:val="808080" w:themeColor="background1" w:themeShade="80"/>
                <w:sz w:val="18"/>
                <w:lang w:eastAsia="en-GB"/>
              </w:rPr>
              <w:t xml:space="preserve"> No</w:t>
            </w:r>
          </w:p>
        </w:tc>
      </w:tr>
      <w:tr w:rsidR="002E3BDA" w:rsidRPr="00CC754E" w14:paraId="5C3503A7" w14:textId="77777777" w:rsidTr="00094923">
        <w:tc>
          <w:tcPr>
            <w:tcW w:w="2500" w:type="pct"/>
            <w:shd w:val="clear" w:color="auto" w:fill="DBE5F1" w:themeFill="accent1" w:themeFillTint="33"/>
          </w:tcPr>
          <w:p w14:paraId="4093EC87" w14:textId="77777777" w:rsidR="002E3BDA" w:rsidRPr="00CC754E" w:rsidRDefault="002E3BDA" w:rsidP="00A07A6A">
            <w:pPr>
              <w:pStyle w:val="Heading2"/>
              <w:numPr>
                <w:ilvl w:val="0"/>
                <w:numId w:val="0"/>
              </w:numPr>
              <w:spacing w:before="60" w:after="60"/>
              <w:outlineLvl w:val="1"/>
              <w:rPr>
                <w:rFonts w:cs="Arial"/>
                <w:sz w:val="18"/>
                <w:lang w:eastAsia="en-GB"/>
              </w:rPr>
            </w:pPr>
            <w:r>
              <w:rPr>
                <w:rFonts w:cs="Arial"/>
                <w:sz w:val="18"/>
                <w:lang w:eastAsia="en-GB"/>
              </w:rPr>
              <w:t>Supplier Partnering Permitted?</w:t>
            </w:r>
          </w:p>
        </w:tc>
        <w:tc>
          <w:tcPr>
            <w:tcW w:w="2500" w:type="pct"/>
            <w:vAlign w:val="center"/>
          </w:tcPr>
          <w:p w14:paraId="05E5CEA3" w14:textId="3BF55E89" w:rsidR="002E3BDA" w:rsidRPr="00D82AC1" w:rsidRDefault="00D43BD1" w:rsidP="00A07A6A">
            <w:pPr>
              <w:pStyle w:val="Heading2"/>
              <w:numPr>
                <w:ilvl w:val="0"/>
                <w:numId w:val="0"/>
              </w:numPr>
              <w:spacing w:before="60" w:after="60"/>
              <w:outlineLvl w:val="1"/>
              <w:rPr>
                <w:rFonts w:cs="Arial"/>
                <w:b w:val="0"/>
                <w:color w:val="808080" w:themeColor="background1" w:themeShade="80"/>
                <w:sz w:val="18"/>
                <w:highlight w:val="yellow"/>
                <w:lang w:eastAsia="en-GB"/>
              </w:rPr>
            </w:pPr>
            <w:sdt>
              <w:sdtPr>
                <w:rPr>
                  <w:rFonts w:cs="Arial"/>
                  <w:b w:val="0"/>
                  <w:color w:val="808080" w:themeColor="background1" w:themeShade="80"/>
                  <w:sz w:val="18"/>
                  <w:lang w:eastAsia="en-GB"/>
                </w:rPr>
                <w:id w:val="-61030156"/>
                <w14:checkbox>
                  <w14:checked w14:val="1"/>
                  <w14:checkedState w14:val="2612" w14:font="MS Gothic"/>
                  <w14:uncheckedState w14:val="2610" w14:font="MS Gothic"/>
                </w14:checkbox>
              </w:sdtPr>
              <w:sdtEndPr/>
              <w:sdtContent>
                <w:r w:rsidR="00F64063">
                  <w:rPr>
                    <w:rFonts w:ascii="MS Gothic" w:eastAsia="MS Gothic" w:hAnsi="MS Gothic" w:cs="Arial" w:hint="eastAsia"/>
                    <w:b w:val="0"/>
                    <w:color w:val="808080" w:themeColor="background1" w:themeShade="80"/>
                    <w:sz w:val="18"/>
                    <w:lang w:eastAsia="en-GB"/>
                  </w:rPr>
                  <w:t>☒</w:t>
                </w:r>
              </w:sdtContent>
            </w:sdt>
            <w:r w:rsidR="00A07A6A" w:rsidRPr="00A07A6A">
              <w:rPr>
                <w:rFonts w:cs="Arial"/>
                <w:b w:val="0"/>
                <w:color w:val="808080" w:themeColor="background1" w:themeShade="80"/>
                <w:sz w:val="18"/>
                <w:lang w:eastAsia="en-GB"/>
              </w:rPr>
              <w:t xml:space="preserve">Yes     </w:t>
            </w:r>
            <w:sdt>
              <w:sdtPr>
                <w:rPr>
                  <w:rFonts w:cs="Arial"/>
                  <w:b w:val="0"/>
                  <w:color w:val="808080" w:themeColor="background1" w:themeShade="80"/>
                  <w:sz w:val="18"/>
                  <w:lang w:eastAsia="en-GB"/>
                </w:rPr>
                <w:id w:val="-1395815634"/>
                <w14:checkbox>
                  <w14:checked w14:val="0"/>
                  <w14:checkedState w14:val="2612" w14:font="MS Gothic"/>
                  <w14:uncheckedState w14:val="2610" w14:font="MS Gothic"/>
                </w14:checkbox>
              </w:sdtPr>
              <w:sdtEndPr/>
              <w:sdtContent>
                <w:r w:rsidR="00F64063">
                  <w:rPr>
                    <w:rFonts w:ascii="MS Gothic" w:eastAsia="MS Gothic" w:hAnsi="MS Gothic" w:cs="Arial" w:hint="eastAsia"/>
                    <w:b w:val="0"/>
                    <w:color w:val="808080" w:themeColor="background1" w:themeShade="80"/>
                    <w:sz w:val="18"/>
                    <w:lang w:eastAsia="en-GB"/>
                  </w:rPr>
                  <w:t>☐</w:t>
                </w:r>
              </w:sdtContent>
            </w:sdt>
            <w:r w:rsidR="00A07A6A" w:rsidRPr="00A07A6A">
              <w:rPr>
                <w:rFonts w:cs="Arial"/>
                <w:b w:val="0"/>
                <w:color w:val="808080" w:themeColor="background1" w:themeShade="80"/>
                <w:sz w:val="18"/>
                <w:lang w:eastAsia="en-GB"/>
              </w:rPr>
              <w:t xml:space="preserve"> No</w:t>
            </w:r>
          </w:p>
        </w:tc>
      </w:tr>
      <w:tr w:rsidR="000D780C" w:rsidRPr="00CC754E" w14:paraId="4DC0D097" w14:textId="77777777" w:rsidTr="00094923">
        <w:tc>
          <w:tcPr>
            <w:tcW w:w="2500" w:type="pct"/>
            <w:shd w:val="clear" w:color="auto" w:fill="DBE5F1" w:themeFill="accent1" w:themeFillTint="33"/>
          </w:tcPr>
          <w:p w14:paraId="03BB9C07" w14:textId="36D25F7A" w:rsidR="000D780C" w:rsidRPr="00CC754E" w:rsidRDefault="000D780C" w:rsidP="00A07A6A">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69156552"/>
                <w:comboBox>
                  <w:listItem w:value="Choose an item."/>
                  <w:listItem w:displayText="Discovery" w:value="Discovery"/>
                  <w:listItem w:displayText="Alpha" w:value="Alpha"/>
                  <w:listItem w:displayText="Beta" w:value="Beta"/>
                  <w:listItem w:displayText="Live" w:value="Live"/>
                </w:comboBox>
              </w:sdtPr>
              <w:sdtEndPr/>
              <w:sdtContent>
                <w:r>
                  <w:rPr>
                    <w:rFonts w:cs="Arial"/>
                    <w:b w:val="0"/>
                    <w:color w:val="808080" w:themeColor="background1" w:themeShade="80"/>
                    <w:sz w:val="18"/>
                    <w:lang w:eastAsia="en-GB"/>
                  </w:rPr>
                  <w:t>Alpha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2131386723"/>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4F5D6A38" w14:textId="7E5B1270" w:rsidR="000D780C" w:rsidRDefault="000D780C" w:rsidP="00A07A6A">
                <w:pPr>
                  <w:pStyle w:val="Heading2"/>
                  <w:numPr>
                    <w:ilvl w:val="0"/>
                    <w:numId w:val="0"/>
                  </w:numPr>
                  <w:spacing w:before="60" w:after="60"/>
                  <w:outlineLvl w:val="1"/>
                  <w:rPr>
                    <w:rFonts w:cs="Arial"/>
                    <w:b w:val="0"/>
                    <w:color w:val="808080" w:themeColor="background1" w:themeShade="80"/>
                    <w:sz w:val="18"/>
                    <w:lang w:eastAsia="en-GB"/>
                  </w:rPr>
                </w:pPr>
                <w:r w:rsidRPr="00A07A6A">
                  <w:rPr>
                    <w:rFonts w:cs="Arial"/>
                    <w:b w:val="0"/>
                    <w:color w:val="808080" w:themeColor="background1" w:themeShade="80"/>
                    <w:sz w:val="18"/>
                    <w:lang w:eastAsia="en-GB"/>
                  </w:rPr>
                  <w:t>Capped Time and Materials</w:t>
                </w:r>
              </w:p>
            </w:tc>
          </w:sdtContent>
        </w:sdt>
      </w:tr>
      <w:tr w:rsidR="00DB0097" w:rsidRPr="00CC754E" w14:paraId="1F026ABC" w14:textId="77777777" w:rsidTr="00094923">
        <w:tc>
          <w:tcPr>
            <w:tcW w:w="2500" w:type="pct"/>
            <w:shd w:val="clear" w:color="auto" w:fill="DBE5F1" w:themeFill="accent1" w:themeFillTint="33"/>
          </w:tcPr>
          <w:p w14:paraId="782A36C7" w14:textId="7CFDB27A" w:rsidR="00DB0097" w:rsidRPr="00CC754E" w:rsidRDefault="00DB0097" w:rsidP="00A07A6A">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293867891"/>
                <w:comboBox>
                  <w:listItem w:value="Choose an item."/>
                  <w:listItem w:displayText="Discovery" w:value="Discovery"/>
                  <w:listItem w:displayText="Alpha" w:value="Alpha"/>
                  <w:listItem w:displayText="Beta" w:value="Beta"/>
                  <w:listItem w:displayText="Live" w:value="Live"/>
                </w:comboBox>
              </w:sdtPr>
              <w:sdtEndPr/>
              <w:sdtContent>
                <w:r w:rsidR="00094923">
                  <w:rPr>
                    <w:rFonts w:cs="Arial"/>
                    <w:b w:val="0"/>
                    <w:color w:val="808080" w:themeColor="background1" w:themeShade="80"/>
                    <w:sz w:val="18"/>
                    <w:lang w:eastAsia="en-GB"/>
                  </w:rPr>
                  <w:t>Beta</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06845D78" w14:textId="396D2B8C" w:rsidR="00DB0097" w:rsidRPr="00A07A6A" w:rsidRDefault="00094923" w:rsidP="00A07A6A">
                <w:pPr>
                  <w:pStyle w:val="Heading2"/>
                  <w:numPr>
                    <w:ilvl w:val="0"/>
                    <w:numId w:val="0"/>
                  </w:numPr>
                  <w:spacing w:before="60" w:after="60"/>
                  <w:outlineLvl w:val="1"/>
                  <w:rPr>
                    <w:rFonts w:cs="Arial"/>
                    <w:b w:val="0"/>
                    <w:color w:val="808080" w:themeColor="background1" w:themeShade="80"/>
                    <w:sz w:val="18"/>
                    <w:lang w:eastAsia="en-GB"/>
                  </w:rPr>
                </w:pPr>
                <w:r w:rsidRPr="00A07A6A">
                  <w:rPr>
                    <w:rFonts w:cs="Arial"/>
                    <w:b w:val="0"/>
                    <w:color w:val="808080" w:themeColor="background1" w:themeShade="80"/>
                    <w:sz w:val="18"/>
                    <w:lang w:eastAsia="en-GB"/>
                  </w:rPr>
                  <w:t>Capped Time and Materials</w:t>
                </w:r>
              </w:p>
            </w:tc>
          </w:sdtContent>
        </w:sdt>
      </w:tr>
      <w:tr w:rsidR="00DB0097" w:rsidRPr="00CC754E" w14:paraId="62CDDFDC" w14:textId="77777777" w:rsidTr="00094923">
        <w:tc>
          <w:tcPr>
            <w:tcW w:w="2500" w:type="pct"/>
            <w:shd w:val="clear" w:color="auto" w:fill="DBE5F1" w:themeFill="accent1" w:themeFillTint="33"/>
          </w:tcPr>
          <w:p w14:paraId="3AC5733B" w14:textId="599D5B6C" w:rsidR="00DB0097" w:rsidRPr="00CC754E" w:rsidRDefault="00DB0097" w:rsidP="00A07A6A">
            <w:pPr>
              <w:pStyle w:val="Heading2"/>
              <w:numPr>
                <w:ilvl w:val="0"/>
                <w:numId w:val="0"/>
              </w:numPr>
              <w:spacing w:before="60" w:after="60"/>
              <w:outlineLvl w:val="1"/>
              <w:rPr>
                <w:rFonts w:cs="Arial"/>
                <w:sz w:val="18"/>
                <w:lang w:eastAsia="en-GB"/>
              </w:rPr>
            </w:pPr>
            <w:r w:rsidRPr="00CC754E">
              <w:rPr>
                <w:rFonts w:cs="Arial"/>
                <w:sz w:val="18"/>
                <w:lang w:eastAsia="en-GB"/>
              </w:rPr>
              <w:t>Contract Charging Mechanism (</w:t>
            </w:r>
            <w:sdt>
              <w:sdtPr>
                <w:rPr>
                  <w:rFonts w:cs="Arial"/>
                  <w:b w:val="0"/>
                  <w:color w:val="808080" w:themeColor="background1" w:themeShade="80"/>
                  <w:sz w:val="18"/>
                  <w:lang w:eastAsia="en-GB"/>
                </w:rPr>
                <w:id w:val="1621720931"/>
                <w:comboBox>
                  <w:listItem w:value="Choose an item."/>
                  <w:listItem w:displayText="Discovery" w:value="Discovery"/>
                  <w:listItem w:displayText="Alpha" w:value="Alpha"/>
                  <w:listItem w:displayText="Beta" w:value="Beta"/>
                  <w:listItem w:displayText="Live" w:value="Live"/>
                </w:comboBox>
              </w:sdtPr>
              <w:sdtEndPr/>
              <w:sdtContent>
                <w:r w:rsidR="00094923">
                  <w:rPr>
                    <w:rFonts w:cs="Arial"/>
                    <w:b w:val="0"/>
                    <w:color w:val="808080" w:themeColor="background1" w:themeShade="80"/>
                    <w:sz w:val="18"/>
                    <w:lang w:eastAsia="en-GB"/>
                  </w:rPr>
                  <w:t>Live</w:t>
                </w:r>
              </w:sdtContent>
            </w:sdt>
            <w:r w:rsidRPr="00CC754E">
              <w:rPr>
                <w:rFonts w:cs="Arial"/>
                <w:sz w:val="18"/>
                <w:lang w:eastAsia="en-GB"/>
              </w:rPr>
              <w:t xml:space="preserve"> Phase):</w:t>
            </w:r>
          </w:p>
        </w:tc>
        <w:sdt>
          <w:sdtPr>
            <w:rPr>
              <w:rFonts w:cs="Arial"/>
              <w:b w:val="0"/>
              <w:color w:val="808080" w:themeColor="background1" w:themeShade="80"/>
              <w:sz w:val="18"/>
              <w:lang w:eastAsia="en-GB"/>
            </w:rPr>
            <w:id w:val="-178349958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14:paraId="43E27C78" w14:textId="6AD6050C" w:rsidR="00DB0097" w:rsidRPr="00A07A6A" w:rsidRDefault="00094923" w:rsidP="00A07A6A">
                <w:pPr>
                  <w:pStyle w:val="Heading2"/>
                  <w:numPr>
                    <w:ilvl w:val="0"/>
                    <w:numId w:val="0"/>
                  </w:numPr>
                  <w:spacing w:before="60" w:after="60"/>
                  <w:outlineLvl w:val="1"/>
                  <w:rPr>
                    <w:rFonts w:cs="Arial"/>
                    <w:b w:val="0"/>
                    <w:color w:val="808080" w:themeColor="background1" w:themeShade="80"/>
                    <w:sz w:val="18"/>
                    <w:lang w:eastAsia="en-GB"/>
                  </w:rPr>
                </w:pPr>
                <w:r w:rsidRPr="00A07A6A">
                  <w:rPr>
                    <w:rFonts w:cs="Arial"/>
                    <w:b w:val="0"/>
                    <w:color w:val="808080" w:themeColor="background1" w:themeShade="80"/>
                    <w:sz w:val="18"/>
                    <w:lang w:eastAsia="en-GB"/>
                  </w:rPr>
                  <w:t>Capped Time and Materials</w:t>
                </w:r>
              </w:p>
            </w:tc>
          </w:sdtContent>
        </w:sdt>
      </w:tr>
      <w:tr w:rsidR="00094923" w:rsidRPr="00CC754E" w14:paraId="598BC682" w14:textId="77777777" w:rsidTr="00094923">
        <w:tc>
          <w:tcPr>
            <w:tcW w:w="2500" w:type="pct"/>
            <w:shd w:val="clear" w:color="auto" w:fill="DBE5F1" w:themeFill="accent1" w:themeFillTint="33"/>
          </w:tcPr>
          <w:p w14:paraId="0F11D3B7" w14:textId="6DC29AD0" w:rsidR="00094923" w:rsidRPr="00CC754E" w:rsidRDefault="00094923" w:rsidP="00A07A6A">
            <w:pPr>
              <w:pStyle w:val="Heading2"/>
              <w:numPr>
                <w:ilvl w:val="0"/>
                <w:numId w:val="0"/>
              </w:numPr>
              <w:spacing w:before="60" w:after="60"/>
              <w:outlineLvl w:val="1"/>
              <w:rPr>
                <w:rFonts w:cs="Arial"/>
                <w:sz w:val="18"/>
                <w:lang w:eastAsia="en-GB"/>
              </w:rPr>
            </w:pPr>
            <w:r>
              <w:rPr>
                <w:rFonts w:cs="Arial"/>
                <w:sz w:val="18"/>
                <w:lang w:eastAsia="en-GB"/>
              </w:rPr>
              <w:t xml:space="preserve">Tender Publish </w:t>
            </w:r>
            <w:r w:rsidRPr="00CC754E">
              <w:rPr>
                <w:rFonts w:cs="Arial"/>
                <w:sz w:val="18"/>
                <w:lang w:eastAsia="en-GB"/>
              </w:rPr>
              <w:t>Date:</w:t>
            </w:r>
            <w:r w:rsidRPr="00CC754E">
              <w:rPr>
                <w:rFonts w:cs="Arial"/>
                <w:sz w:val="18"/>
                <w:lang w:eastAsia="en-GB"/>
              </w:rPr>
              <w:tab/>
            </w:r>
            <w:r w:rsidRPr="00CC754E">
              <w:rPr>
                <w:rFonts w:cs="Arial"/>
                <w:sz w:val="18"/>
                <w:lang w:eastAsia="en-GB"/>
              </w:rPr>
              <w:tab/>
            </w:r>
          </w:p>
        </w:tc>
        <w:sdt>
          <w:sdtPr>
            <w:rPr>
              <w:rFonts w:cs="Arial"/>
              <w:b w:val="0"/>
              <w:color w:val="808080" w:themeColor="background1" w:themeShade="80"/>
              <w:sz w:val="18"/>
              <w:lang w:eastAsia="en-GB"/>
            </w:rPr>
            <w:id w:val="-1990863584"/>
            <w:date w:fullDate="2015-08-12T00:00:00Z">
              <w:dateFormat w:val="dd/MM/yyyy"/>
              <w:lid w:val="en-GB"/>
              <w:storeMappedDataAs w:val="dateTime"/>
              <w:calendar w:val="gregorian"/>
            </w:date>
          </w:sdtPr>
          <w:sdtEndPr/>
          <w:sdtContent>
            <w:tc>
              <w:tcPr>
                <w:tcW w:w="2500" w:type="pct"/>
                <w:vAlign w:val="center"/>
              </w:tcPr>
              <w:p w14:paraId="39F3D053" w14:textId="539818B2" w:rsidR="00094923" w:rsidRPr="00D56351" w:rsidRDefault="007F3C1B" w:rsidP="00A07A6A">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12/08/2015</w:t>
                </w:r>
              </w:p>
            </w:tc>
          </w:sdtContent>
        </w:sdt>
      </w:tr>
      <w:tr w:rsidR="00094923" w:rsidRPr="00CC754E" w14:paraId="130F78D8" w14:textId="77777777" w:rsidTr="00094923">
        <w:tc>
          <w:tcPr>
            <w:tcW w:w="2500" w:type="pct"/>
            <w:shd w:val="clear" w:color="auto" w:fill="DBE5F1" w:themeFill="accent1" w:themeFillTint="33"/>
          </w:tcPr>
          <w:p w14:paraId="624B5891" w14:textId="5CEED744" w:rsidR="00094923" w:rsidRPr="00CC754E" w:rsidRDefault="00094923" w:rsidP="0034750F">
            <w:pPr>
              <w:pStyle w:val="Heading2"/>
              <w:numPr>
                <w:ilvl w:val="0"/>
                <w:numId w:val="0"/>
              </w:numPr>
              <w:spacing w:before="60" w:after="60"/>
              <w:outlineLvl w:val="1"/>
              <w:rPr>
                <w:rFonts w:cs="Arial"/>
                <w:b w:val="0"/>
                <w:sz w:val="18"/>
                <w:lang w:eastAsia="en-GB"/>
              </w:rPr>
            </w:pPr>
            <w:r>
              <w:rPr>
                <w:rFonts w:cs="Arial"/>
                <w:sz w:val="18"/>
                <w:lang w:eastAsia="en-GB"/>
              </w:rPr>
              <w:t>Tender Submission Deadline:</w:t>
            </w:r>
          </w:p>
        </w:tc>
        <w:sdt>
          <w:sdtPr>
            <w:rPr>
              <w:rFonts w:cs="Arial"/>
              <w:b w:val="0"/>
              <w:color w:val="808080" w:themeColor="background1" w:themeShade="80"/>
              <w:sz w:val="18"/>
              <w:lang w:eastAsia="en-GB"/>
            </w:rPr>
            <w:id w:val="800503342"/>
            <w:date w:fullDate="2015-08-28T00:00:00Z">
              <w:dateFormat w:val="dd/MM/yyyy"/>
              <w:lid w:val="en-GB"/>
              <w:storeMappedDataAs w:val="dateTime"/>
              <w:calendar w:val="gregorian"/>
            </w:date>
          </w:sdtPr>
          <w:sdtEndPr/>
          <w:sdtContent>
            <w:tc>
              <w:tcPr>
                <w:tcW w:w="2500" w:type="pct"/>
                <w:vAlign w:val="center"/>
              </w:tcPr>
              <w:p w14:paraId="7F91AFBA" w14:textId="357152A7" w:rsidR="00094923" w:rsidRPr="00D56351" w:rsidRDefault="00094923" w:rsidP="00094923">
                <w:pPr>
                  <w:pStyle w:val="Heading2"/>
                  <w:numPr>
                    <w:ilvl w:val="0"/>
                    <w:numId w:val="0"/>
                  </w:numPr>
                  <w:spacing w:before="60" w:after="60"/>
                  <w:outlineLvl w:val="1"/>
                  <w:rPr>
                    <w:rFonts w:cs="Arial"/>
                    <w:b w:val="0"/>
                    <w:color w:val="808080" w:themeColor="background1" w:themeShade="80"/>
                    <w:sz w:val="18"/>
                    <w:lang w:eastAsia="en-GB"/>
                  </w:rPr>
                </w:pPr>
                <w:r w:rsidRPr="00D56351">
                  <w:rPr>
                    <w:rFonts w:cs="Arial"/>
                    <w:b w:val="0"/>
                    <w:color w:val="808080" w:themeColor="background1" w:themeShade="80"/>
                    <w:sz w:val="18"/>
                    <w:lang w:eastAsia="en-GB"/>
                  </w:rPr>
                  <w:t>28/08/2015</w:t>
                </w:r>
              </w:p>
            </w:tc>
          </w:sdtContent>
        </w:sdt>
      </w:tr>
      <w:tr w:rsidR="00094923" w:rsidRPr="00CC754E" w14:paraId="337C89E4" w14:textId="77777777" w:rsidTr="00094923">
        <w:tc>
          <w:tcPr>
            <w:tcW w:w="2500" w:type="pct"/>
            <w:shd w:val="clear" w:color="auto" w:fill="DBE5F1" w:themeFill="accent1" w:themeFillTint="33"/>
          </w:tcPr>
          <w:p w14:paraId="539BBD20" w14:textId="6419353C" w:rsidR="00094923" w:rsidRPr="00A07A6A" w:rsidRDefault="00094923" w:rsidP="0034750F">
            <w:pPr>
              <w:pStyle w:val="Heading2"/>
              <w:numPr>
                <w:ilvl w:val="0"/>
                <w:numId w:val="0"/>
              </w:numPr>
              <w:spacing w:before="60" w:after="60"/>
              <w:outlineLvl w:val="1"/>
              <w:rPr>
                <w:rFonts w:cs="Arial"/>
                <w:sz w:val="18"/>
                <w:highlight w:val="yellow"/>
                <w:lang w:eastAsia="en-GB"/>
              </w:rPr>
            </w:pPr>
            <w:r w:rsidRPr="00F4643A">
              <w:rPr>
                <w:rFonts w:cs="Arial"/>
                <w:sz w:val="18"/>
                <w:lang w:eastAsia="en-GB"/>
              </w:rPr>
              <w:t>Proposed length of phase:</w:t>
            </w:r>
            <w:r w:rsidRPr="00F4643A">
              <w:rPr>
                <w:rFonts w:cs="Arial"/>
                <w:sz w:val="18"/>
                <w:lang w:eastAsia="en-GB"/>
              </w:rPr>
              <w:tab/>
            </w:r>
          </w:p>
        </w:tc>
        <w:tc>
          <w:tcPr>
            <w:tcW w:w="2500" w:type="pct"/>
            <w:vAlign w:val="center"/>
          </w:tcPr>
          <w:sdt>
            <w:sdtPr>
              <w:rPr>
                <w:rFonts w:cs="Arial"/>
                <w:b w:val="0"/>
                <w:color w:val="808080" w:themeColor="background1" w:themeShade="80"/>
                <w:sz w:val="18"/>
                <w:highlight w:val="yellow"/>
                <w:lang w:eastAsia="en-GB"/>
              </w:rPr>
              <w:id w:val="-524786600"/>
            </w:sdtPr>
            <w:sdtEndPr/>
            <w:sdtContent>
              <w:p w14:paraId="18B3597B" w14:textId="1F178E32" w:rsidR="00094923" w:rsidRPr="00A07A6A" w:rsidRDefault="0074751C" w:rsidP="000D780C">
                <w:pPr>
                  <w:pStyle w:val="Heading2"/>
                  <w:numPr>
                    <w:ilvl w:val="0"/>
                    <w:numId w:val="0"/>
                  </w:numPr>
                  <w:spacing w:before="60" w:after="60"/>
                  <w:outlineLvl w:val="1"/>
                  <w:rPr>
                    <w:rFonts w:cs="Arial"/>
                    <w:b w:val="0"/>
                    <w:color w:val="808080" w:themeColor="background1" w:themeShade="80"/>
                    <w:sz w:val="18"/>
                    <w:highlight w:val="yellow"/>
                    <w:lang w:eastAsia="en-GB"/>
                  </w:rPr>
                </w:pPr>
                <w:r>
                  <w:rPr>
                    <w:b w:val="0"/>
                    <w:color w:val="7F7F7F" w:themeColor="text1" w:themeTint="80"/>
                    <w:sz w:val="18"/>
                  </w:rPr>
                  <w:t>Alpha: 12/10/15 – 20</w:t>
                </w:r>
                <w:r w:rsidR="00094923" w:rsidRPr="00F4643A">
                  <w:rPr>
                    <w:b w:val="0"/>
                    <w:color w:val="7F7F7F" w:themeColor="text1" w:themeTint="80"/>
                    <w:sz w:val="18"/>
                  </w:rPr>
                  <w:t xml:space="preserve">/11/15; Beta: </w:t>
                </w:r>
                <w:r>
                  <w:rPr>
                    <w:b w:val="0"/>
                    <w:color w:val="7F7F7F" w:themeColor="text1" w:themeTint="80"/>
                    <w:sz w:val="18"/>
                  </w:rPr>
                  <w:t>23/11/15 – 06/01/2015; Live: 07/01/16 – 16</w:t>
                </w:r>
                <w:r w:rsidR="00094923" w:rsidRPr="00F4643A">
                  <w:rPr>
                    <w:b w:val="0"/>
                    <w:color w:val="7F7F7F" w:themeColor="text1" w:themeTint="80"/>
                    <w:sz w:val="18"/>
                  </w:rPr>
                  <w:t>/08/16</w:t>
                </w:r>
              </w:p>
            </w:sdtContent>
          </w:sdt>
        </w:tc>
      </w:tr>
      <w:tr w:rsidR="00094923" w:rsidRPr="00CC754E" w14:paraId="7004EA17" w14:textId="77777777" w:rsidTr="00094923">
        <w:tc>
          <w:tcPr>
            <w:tcW w:w="2500" w:type="pct"/>
            <w:shd w:val="clear" w:color="auto" w:fill="DBE5F1" w:themeFill="accent1" w:themeFillTint="33"/>
          </w:tcPr>
          <w:p w14:paraId="4BC2D13C" w14:textId="2C8238BF" w:rsidR="00094923" w:rsidRPr="00CC754E" w:rsidRDefault="00094923" w:rsidP="00A07A6A">
            <w:pPr>
              <w:pStyle w:val="Heading2"/>
              <w:numPr>
                <w:ilvl w:val="0"/>
                <w:numId w:val="0"/>
              </w:numPr>
              <w:spacing w:before="60" w:after="60"/>
              <w:outlineLvl w:val="1"/>
              <w:rPr>
                <w:rFonts w:cs="Arial"/>
                <w:b w:val="0"/>
                <w:sz w:val="18"/>
                <w:lang w:eastAsia="en-GB"/>
              </w:rPr>
            </w:pPr>
            <w:r w:rsidRPr="00CC754E">
              <w:rPr>
                <w:rFonts w:cs="Arial"/>
                <w:sz w:val="18"/>
                <w:lang w:eastAsia="en-GB"/>
              </w:rPr>
              <w:t>Proposed Commencement Date of Project:</w:t>
            </w:r>
          </w:p>
        </w:tc>
        <w:sdt>
          <w:sdtPr>
            <w:rPr>
              <w:rFonts w:cs="Arial"/>
              <w:b w:val="0"/>
              <w:color w:val="808080" w:themeColor="background1" w:themeShade="80"/>
              <w:sz w:val="18"/>
              <w:lang w:eastAsia="en-GB"/>
            </w:rPr>
            <w:id w:val="-547992632"/>
            <w:date w:fullDate="2015-10-12T00:00:00Z">
              <w:dateFormat w:val="dd/MM/yyyy"/>
              <w:lid w:val="en-GB"/>
              <w:storeMappedDataAs w:val="dateTime"/>
              <w:calendar w:val="gregorian"/>
            </w:date>
          </w:sdtPr>
          <w:sdtEndPr/>
          <w:sdtContent>
            <w:tc>
              <w:tcPr>
                <w:tcW w:w="2500" w:type="pct"/>
                <w:vAlign w:val="center"/>
              </w:tcPr>
              <w:p w14:paraId="0BE1C9BC" w14:textId="724C4770" w:rsidR="00094923" w:rsidRPr="00D82AC1" w:rsidRDefault="0074751C" w:rsidP="00094923">
                <w:pPr>
                  <w:pStyle w:val="Heading2"/>
                  <w:numPr>
                    <w:ilvl w:val="0"/>
                    <w:numId w:val="0"/>
                  </w:numPr>
                  <w:spacing w:before="60" w:after="60"/>
                  <w:outlineLvl w:val="1"/>
                  <w:rPr>
                    <w:rFonts w:cs="Arial"/>
                    <w:b w:val="0"/>
                    <w:color w:val="808080" w:themeColor="background1" w:themeShade="80"/>
                    <w:sz w:val="18"/>
                    <w:highlight w:val="yellow"/>
                    <w:lang w:eastAsia="en-GB"/>
                  </w:rPr>
                </w:pPr>
                <w:r>
                  <w:rPr>
                    <w:rFonts w:cs="Arial"/>
                    <w:b w:val="0"/>
                    <w:color w:val="808080" w:themeColor="background1" w:themeShade="80"/>
                    <w:sz w:val="18"/>
                    <w:lang w:eastAsia="en-GB"/>
                  </w:rPr>
                  <w:t>12/10/2015</w:t>
                </w:r>
              </w:p>
            </w:tc>
          </w:sdtContent>
        </w:sdt>
      </w:tr>
      <w:tr w:rsidR="00094923" w:rsidRPr="00CC754E" w14:paraId="1A5F81BD" w14:textId="77777777" w:rsidTr="00094923">
        <w:tc>
          <w:tcPr>
            <w:tcW w:w="2500" w:type="pct"/>
            <w:shd w:val="clear" w:color="auto" w:fill="DBE5F1" w:themeFill="accent1" w:themeFillTint="33"/>
          </w:tcPr>
          <w:p w14:paraId="0795686C" w14:textId="300DCBD9" w:rsidR="00094923" w:rsidRPr="00CC754E" w:rsidRDefault="00094923" w:rsidP="00A07A6A">
            <w:pPr>
              <w:pStyle w:val="Heading2"/>
              <w:numPr>
                <w:ilvl w:val="0"/>
                <w:numId w:val="0"/>
              </w:numPr>
              <w:spacing w:before="60" w:after="60"/>
              <w:outlineLvl w:val="1"/>
              <w:rPr>
                <w:rFonts w:cs="Arial"/>
                <w:sz w:val="18"/>
                <w:lang w:eastAsia="en-GB"/>
              </w:rPr>
            </w:pPr>
          </w:p>
        </w:tc>
        <w:tc>
          <w:tcPr>
            <w:tcW w:w="2500" w:type="pct"/>
            <w:vAlign w:val="center"/>
          </w:tcPr>
          <w:p w14:paraId="09D3B8A7" w14:textId="2D15954F" w:rsidR="00094923" w:rsidRPr="00D82AC1" w:rsidRDefault="00094923" w:rsidP="00A07A6A">
            <w:pPr>
              <w:pStyle w:val="Heading2"/>
              <w:numPr>
                <w:ilvl w:val="0"/>
                <w:numId w:val="0"/>
              </w:numPr>
              <w:spacing w:before="60" w:after="60"/>
              <w:outlineLvl w:val="1"/>
              <w:rPr>
                <w:rFonts w:cs="Arial"/>
                <w:b w:val="0"/>
                <w:color w:val="808080" w:themeColor="background1" w:themeShade="80"/>
                <w:sz w:val="18"/>
                <w:highlight w:val="yellow"/>
                <w:lang w:eastAsia="en-GB"/>
              </w:rPr>
            </w:pPr>
          </w:p>
        </w:tc>
      </w:tr>
    </w:tbl>
    <w:p w14:paraId="5D00E36F" w14:textId="77777777"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14:paraId="062206E0" w14:textId="0C9E7CBB" w:rsidR="0065626C" w:rsidRPr="00DB0097" w:rsidRDefault="0065626C" w:rsidP="00501B35">
      <w:pPr>
        <w:pStyle w:val="TOC1"/>
      </w:pPr>
      <w:bookmarkStart w:id="9" w:name="_Toc423443002"/>
      <w:r w:rsidRPr="00DB0097">
        <w:t>LOTTING STRUCTURE</w:t>
      </w:r>
      <w:bookmarkEnd w:id="9"/>
      <w:r w:rsidRPr="00DB0097">
        <w:t xml:space="preserve"> </w:t>
      </w:r>
      <w:bookmarkEnd w:id="4"/>
    </w:p>
    <w:p w14:paraId="626E61EA" w14:textId="77777777"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0" w:name="Text5"/>
      <w:r w:rsidRPr="0024399F">
        <w:rPr>
          <w:rFonts w:cs="Arial"/>
          <w:b w:val="0"/>
          <w:sz w:val="20"/>
          <w:lang w:eastAsia="en-GB"/>
        </w:rPr>
        <w:t xml:space="preserve">ructured this procurement </w:t>
      </w:r>
      <w:bookmarkEnd w:id="10"/>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D728D2" w14:paraId="045EFC09" w14:textId="77777777" w:rsidTr="0024399F">
        <w:tc>
          <w:tcPr>
            <w:tcW w:w="1526" w:type="dxa"/>
            <w:shd w:val="clear" w:color="auto" w:fill="C6D9F1" w:themeFill="text2" w:themeFillTint="33"/>
            <w:vAlign w:val="center"/>
          </w:tcPr>
          <w:p w14:paraId="3FAF4418" w14:textId="77777777"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sdt>
          <w:sdtPr>
            <w:rPr>
              <w:rFonts w:ascii="Arial" w:hAnsi="Arial" w:cs="Arial"/>
              <w:color w:val="808080" w:themeColor="background1" w:themeShade="80"/>
              <w:sz w:val="20"/>
              <w:szCs w:val="20"/>
              <w:highlight w:val="yellow"/>
              <w:lang w:eastAsia="en-GB"/>
            </w:rPr>
            <w:id w:val="1022522510"/>
          </w:sdtPr>
          <w:sdtEndPr/>
          <w:sdtContent>
            <w:tc>
              <w:tcPr>
                <w:tcW w:w="8436" w:type="dxa"/>
                <w:shd w:val="clear" w:color="auto" w:fill="auto"/>
                <w:vAlign w:val="center"/>
              </w:tcPr>
              <w:p w14:paraId="41D430C0" w14:textId="110A65BA" w:rsidR="0065626C" w:rsidRPr="00D82AC1" w:rsidRDefault="00094923" w:rsidP="00F70FAA">
                <w:pPr>
                  <w:pStyle w:val="BodyText"/>
                  <w:spacing w:before="60" w:after="60"/>
                  <w:ind w:left="34"/>
                  <w:rPr>
                    <w:rFonts w:ascii="Arial" w:hAnsi="Arial" w:cs="Arial"/>
                    <w:sz w:val="20"/>
                    <w:szCs w:val="20"/>
                    <w:highlight w:val="yellow"/>
                    <w:lang w:eastAsia="en-GB"/>
                  </w:rPr>
                </w:pPr>
                <w:r>
                  <w:rPr>
                    <w:rFonts w:ascii="Arial" w:eastAsia="Arial" w:hAnsi="Arial" w:cs="Arial"/>
                    <w:sz w:val="20"/>
                  </w:rPr>
                  <w:t>Software Engineering and Ongoing Support and System Admin &amp; Web Operations</w:t>
                </w:r>
              </w:p>
            </w:tc>
          </w:sdtContent>
        </w:sdt>
      </w:tr>
    </w:tbl>
    <w:p w14:paraId="159A36AC" w14:textId="77777777" w:rsidR="0065626C" w:rsidRDefault="0065626C" w:rsidP="00D93832">
      <w:pPr>
        <w:spacing w:before="60" w:after="60"/>
        <w:rPr>
          <w:rFonts w:ascii="Arial" w:eastAsia="Times New Roman" w:hAnsi="Arial" w:cs="Times New Roman"/>
          <w:b/>
          <w:color w:val="4F81BD" w:themeColor="accent1"/>
          <w:sz w:val="28"/>
          <w:szCs w:val="20"/>
        </w:rPr>
      </w:pPr>
      <w:bookmarkStart w:id="11" w:name="timescales"/>
      <w:bookmarkEnd w:id="5"/>
    </w:p>
    <w:p w14:paraId="58301137" w14:textId="77777777" w:rsidR="00DB0097" w:rsidRDefault="00DB0097">
      <w:pPr>
        <w:spacing w:after="200" w:line="276" w:lineRule="auto"/>
        <w:rPr>
          <w:rFonts w:ascii="Arial" w:eastAsia="Times New Roman" w:hAnsi="Arial" w:cs="Times New Roman"/>
          <w:b/>
          <w:color w:val="4F81BD" w:themeColor="accent1"/>
          <w:sz w:val="28"/>
          <w:szCs w:val="20"/>
          <w:lang w:val="en-GB" w:eastAsia="en-US"/>
        </w:rPr>
      </w:pPr>
      <w:r>
        <w:rPr>
          <w:color w:val="4F81BD" w:themeColor="accent1"/>
          <w:sz w:val="28"/>
        </w:rPr>
        <w:br w:type="page"/>
      </w:r>
    </w:p>
    <w:p w14:paraId="471155AE" w14:textId="77777777" w:rsidR="0065626C" w:rsidRPr="00DB0097" w:rsidRDefault="0065626C" w:rsidP="006D545E">
      <w:pPr>
        <w:pStyle w:val="TOC1"/>
      </w:pPr>
      <w:bookmarkStart w:id="12" w:name="_Toc423443003"/>
      <w:r w:rsidRPr="00DB0097">
        <w:lastRenderedPageBreak/>
        <w:t>TIMESCALES</w:t>
      </w:r>
      <w:bookmarkEnd w:id="12"/>
    </w:p>
    <w:bookmarkEnd w:id="11"/>
    <w:p w14:paraId="7F10C0DC" w14:textId="77777777"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14:paraId="40C3B128" w14:textId="77777777" w:rsidR="0065626C" w:rsidRPr="0024399F" w:rsidRDefault="0065626C" w:rsidP="00D93832">
      <w:pPr>
        <w:pStyle w:val="Heading2"/>
        <w:numPr>
          <w:ilvl w:val="0"/>
          <w:numId w:val="0"/>
        </w:numPr>
        <w:spacing w:before="60" w:after="60"/>
        <w:rPr>
          <w:b w:val="0"/>
          <w:sz w:val="20"/>
        </w:rPr>
      </w:pPr>
      <w:r w:rsidRPr="0024399F">
        <w:rPr>
          <w:b w:val="0"/>
          <w:sz w:val="20"/>
        </w:rPr>
        <w:t>It is the Potential Provider’s responsibility to monitor the online messaging facility (e-Sourcing).</w:t>
      </w:r>
    </w:p>
    <w:tbl>
      <w:tblPr>
        <w:tblW w:w="5000" w:type="pct"/>
        <w:tblCellMar>
          <w:left w:w="30" w:type="dxa"/>
          <w:right w:w="30" w:type="dxa"/>
        </w:tblCellMar>
        <w:tblLook w:val="0000" w:firstRow="0" w:lastRow="0" w:firstColumn="0" w:lastColumn="0" w:noHBand="0" w:noVBand="0"/>
      </w:tblPr>
      <w:tblGrid>
        <w:gridCol w:w="1729"/>
        <w:gridCol w:w="1728"/>
        <w:gridCol w:w="6993"/>
      </w:tblGrid>
      <w:tr w:rsidR="00B22022" w14:paraId="129691C9"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58EA9B65"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DATE</w:t>
            </w:r>
          </w:p>
        </w:tc>
        <w:tc>
          <w:tcPr>
            <w:tcW w:w="827"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3B584C21"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WHO</w:t>
            </w:r>
          </w:p>
        </w:tc>
        <w:tc>
          <w:tcPr>
            <w:tcW w:w="3346" w:type="pct"/>
            <w:tcBorders>
              <w:top w:val="single" w:sz="6" w:space="0" w:color="808080"/>
              <w:left w:val="single" w:sz="6" w:space="0" w:color="808080"/>
              <w:bottom w:val="single" w:sz="6" w:space="0" w:color="808080"/>
              <w:right w:val="single" w:sz="6" w:space="0" w:color="808080"/>
            </w:tcBorders>
            <w:shd w:val="clear" w:color="auto" w:fill="DBE5F1" w:themeFill="accent1" w:themeFillTint="33"/>
          </w:tcPr>
          <w:p w14:paraId="456D710B"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ACTIVITY</w:t>
            </w:r>
          </w:p>
        </w:tc>
      </w:tr>
      <w:tr w:rsidR="00B22022" w14:paraId="3D7C3357"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356376E1" w14:textId="2D34A480" w:rsidR="00B22022" w:rsidRPr="00D56351" w:rsidRDefault="007F3C1B">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12</w:t>
            </w:r>
            <w:r w:rsidR="00094923" w:rsidRPr="00D56351">
              <w:rPr>
                <w:rFonts w:ascii="Arial" w:eastAsiaTheme="minorHAnsi" w:hAnsi="Arial" w:cs="Arial"/>
                <w:color w:val="000000"/>
                <w:sz w:val="20"/>
                <w:szCs w:val="20"/>
                <w:lang w:val="en-GB" w:eastAsia="en-US"/>
              </w:rPr>
              <w:t>/08/2015</w:t>
            </w:r>
          </w:p>
        </w:tc>
        <w:tc>
          <w:tcPr>
            <w:tcW w:w="827" w:type="pct"/>
            <w:tcBorders>
              <w:top w:val="single" w:sz="6" w:space="0" w:color="808080"/>
              <w:left w:val="single" w:sz="6" w:space="0" w:color="808080"/>
              <w:bottom w:val="single" w:sz="6" w:space="0" w:color="808080"/>
              <w:right w:val="single" w:sz="6" w:space="0" w:color="808080"/>
            </w:tcBorders>
          </w:tcPr>
          <w:p w14:paraId="43D46BAE"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w:t>
            </w:r>
          </w:p>
        </w:tc>
        <w:tc>
          <w:tcPr>
            <w:tcW w:w="3346" w:type="pct"/>
            <w:tcBorders>
              <w:top w:val="single" w:sz="6" w:space="0" w:color="808080"/>
              <w:left w:val="single" w:sz="6" w:space="0" w:color="808080"/>
              <w:bottom w:val="single" w:sz="6" w:space="0" w:color="808080"/>
              <w:right w:val="single" w:sz="6" w:space="0" w:color="808080"/>
            </w:tcBorders>
          </w:tcPr>
          <w:p w14:paraId="4733D92A"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Publish requirements to Potential Providers </w:t>
            </w:r>
          </w:p>
          <w:p w14:paraId="2B1EE9C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Clarification period starts</w:t>
            </w:r>
          </w:p>
          <w:p w14:paraId="5BFABEF2"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4CF2739" w14:textId="77777777" w:rsidTr="00B22022">
        <w:trPr>
          <w:trHeight w:val="739"/>
        </w:trPr>
        <w:tc>
          <w:tcPr>
            <w:tcW w:w="827" w:type="pct"/>
            <w:tcBorders>
              <w:top w:val="single" w:sz="6" w:space="0" w:color="808080"/>
              <w:left w:val="single" w:sz="6" w:space="0" w:color="808080"/>
              <w:bottom w:val="single" w:sz="6" w:space="0" w:color="808080"/>
              <w:right w:val="single" w:sz="6" w:space="0" w:color="808080"/>
            </w:tcBorders>
          </w:tcPr>
          <w:p w14:paraId="60CA59E2" w14:textId="6E2A6937" w:rsidR="00B22022" w:rsidRPr="00D56351" w:rsidRDefault="007F3C1B"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17</w:t>
            </w:r>
            <w:r w:rsidR="00D064C5" w:rsidRPr="00D56351">
              <w:rPr>
                <w:rFonts w:ascii="Arial" w:eastAsiaTheme="minorHAnsi" w:hAnsi="Arial" w:cs="Arial"/>
                <w:color w:val="000000"/>
                <w:sz w:val="20"/>
                <w:szCs w:val="20"/>
                <w:lang w:val="en-GB" w:eastAsia="en-US"/>
              </w:rPr>
              <w:t>/08/2015</w:t>
            </w:r>
          </w:p>
        </w:tc>
        <w:tc>
          <w:tcPr>
            <w:tcW w:w="827" w:type="pct"/>
            <w:tcBorders>
              <w:top w:val="single" w:sz="6" w:space="0" w:color="808080"/>
              <w:left w:val="single" w:sz="6" w:space="0" w:color="808080"/>
              <w:bottom w:val="single" w:sz="6" w:space="0" w:color="808080"/>
              <w:right w:val="single" w:sz="6" w:space="0" w:color="808080"/>
            </w:tcBorders>
          </w:tcPr>
          <w:p w14:paraId="4DE725AB"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 Customer &amp; Potential Providers</w:t>
            </w:r>
          </w:p>
        </w:tc>
        <w:tc>
          <w:tcPr>
            <w:tcW w:w="3346" w:type="pct"/>
            <w:tcBorders>
              <w:top w:val="single" w:sz="6" w:space="0" w:color="808080"/>
              <w:left w:val="single" w:sz="6" w:space="0" w:color="808080"/>
              <w:bottom w:val="single" w:sz="6" w:space="0" w:color="808080"/>
              <w:right w:val="single" w:sz="6" w:space="0" w:color="808080"/>
            </w:tcBorders>
          </w:tcPr>
          <w:p w14:paraId="379CE08C" w14:textId="45052B5A" w:rsidR="00B22022" w:rsidRDefault="009F631C"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Webinar 15</w:t>
            </w:r>
            <w:bookmarkStart w:id="13" w:name="_GoBack"/>
            <w:bookmarkEnd w:id="13"/>
            <w:r w:rsidR="00B22022">
              <w:rPr>
                <w:rFonts w:ascii="Arial" w:eastAsiaTheme="minorHAnsi" w:hAnsi="Arial" w:cs="Arial"/>
                <w:b/>
                <w:bCs/>
                <w:color w:val="000000"/>
                <w:sz w:val="20"/>
                <w:szCs w:val="20"/>
                <w:lang w:val="en-GB" w:eastAsia="en-US"/>
              </w:rPr>
              <w:t>:00</w:t>
            </w:r>
          </w:p>
          <w:p w14:paraId="185F2305" w14:textId="77777777"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 xml:space="preserve">Invite to webinar will be issued via the CCS </w:t>
            </w:r>
            <w:proofErr w:type="spellStart"/>
            <w:r>
              <w:rPr>
                <w:rFonts w:ascii="Arial" w:eastAsiaTheme="minorHAnsi" w:hAnsi="Arial" w:cs="Arial"/>
                <w:color w:val="000000"/>
                <w:sz w:val="20"/>
                <w:szCs w:val="20"/>
                <w:lang w:val="en-GB" w:eastAsia="en-US"/>
              </w:rPr>
              <w:t>eSourcing</w:t>
            </w:r>
            <w:proofErr w:type="spellEnd"/>
            <w:r>
              <w:rPr>
                <w:rFonts w:ascii="Arial" w:eastAsiaTheme="minorHAnsi" w:hAnsi="Arial" w:cs="Arial"/>
                <w:color w:val="000000"/>
                <w:sz w:val="20"/>
                <w:szCs w:val="20"/>
                <w:lang w:val="en-GB" w:eastAsia="en-US"/>
              </w:rPr>
              <w:t xml:space="preserve"> Suite. All questions and responses will be published via </w:t>
            </w:r>
            <w:proofErr w:type="spellStart"/>
            <w:r>
              <w:rPr>
                <w:rFonts w:ascii="Arial" w:eastAsiaTheme="minorHAnsi" w:hAnsi="Arial" w:cs="Arial"/>
                <w:color w:val="000000"/>
                <w:sz w:val="20"/>
                <w:szCs w:val="20"/>
                <w:lang w:val="en-GB" w:eastAsia="en-US"/>
              </w:rPr>
              <w:t>eSourcing</w:t>
            </w:r>
            <w:proofErr w:type="spellEnd"/>
            <w:r>
              <w:rPr>
                <w:rFonts w:ascii="Arial" w:eastAsiaTheme="minorHAnsi" w:hAnsi="Arial" w:cs="Arial"/>
                <w:color w:val="000000"/>
                <w:sz w:val="20"/>
                <w:szCs w:val="20"/>
                <w:lang w:val="en-GB" w:eastAsia="en-US"/>
              </w:rPr>
              <w:t xml:space="preserve"> Suite.</w:t>
            </w:r>
          </w:p>
        </w:tc>
      </w:tr>
      <w:tr w:rsidR="00B22022" w14:paraId="118BD2F5" w14:textId="77777777" w:rsidTr="00B22022">
        <w:trPr>
          <w:trHeight w:val="986"/>
        </w:trPr>
        <w:tc>
          <w:tcPr>
            <w:tcW w:w="827" w:type="pct"/>
            <w:tcBorders>
              <w:top w:val="single" w:sz="6" w:space="0" w:color="808080"/>
              <w:left w:val="single" w:sz="6" w:space="0" w:color="808080"/>
              <w:bottom w:val="single" w:sz="6" w:space="0" w:color="808080"/>
              <w:right w:val="single" w:sz="6" w:space="0" w:color="808080"/>
            </w:tcBorders>
          </w:tcPr>
          <w:p w14:paraId="6A207638" w14:textId="3C838E69" w:rsidR="00B22022" w:rsidRPr="00D56351" w:rsidRDefault="007F3C1B">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24</w:t>
            </w:r>
            <w:r w:rsidR="00D064C5" w:rsidRPr="00D56351">
              <w:rPr>
                <w:rFonts w:ascii="Arial" w:eastAsiaTheme="minorHAnsi" w:hAnsi="Arial" w:cs="Arial"/>
                <w:color w:val="000000"/>
                <w:sz w:val="20"/>
                <w:szCs w:val="20"/>
                <w:lang w:val="en-GB" w:eastAsia="en-US"/>
              </w:rPr>
              <w:t>/08/2015</w:t>
            </w:r>
          </w:p>
        </w:tc>
        <w:tc>
          <w:tcPr>
            <w:tcW w:w="827" w:type="pct"/>
            <w:tcBorders>
              <w:top w:val="single" w:sz="6" w:space="0" w:color="808080"/>
              <w:left w:val="single" w:sz="6" w:space="0" w:color="808080"/>
              <w:bottom w:val="single" w:sz="6" w:space="0" w:color="808080"/>
              <w:right w:val="single" w:sz="6" w:space="0" w:color="808080"/>
            </w:tcBorders>
          </w:tcPr>
          <w:p w14:paraId="7A642B3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6FDBCEC0"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Question period closes</w:t>
            </w:r>
          </w:p>
          <w:p w14:paraId="5E9784DF"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submit all clarification questions by 23:59hrs</w:t>
            </w:r>
          </w:p>
          <w:p w14:paraId="75D15938"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note that we aim to publish all response to Q&amp;A within 24hrs</w:t>
            </w:r>
          </w:p>
          <w:p w14:paraId="7B589CFF"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172779B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3C28BF45" w14:textId="731B5A59" w:rsidR="00B22022" w:rsidRPr="00D56351" w:rsidRDefault="00D064C5">
            <w:pPr>
              <w:autoSpaceDE w:val="0"/>
              <w:autoSpaceDN w:val="0"/>
              <w:adjustRightInd w:val="0"/>
              <w:rPr>
                <w:rFonts w:ascii="Arial" w:eastAsiaTheme="minorHAnsi" w:hAnsi="Arial" w:cs="Arial"/>
                <w:color w:val="000000"/>
                <w:sz w:val="20"/>
                <w:szCs w:val="20"/>
                <w:lang w:val="en-GB" w:eastAsia="en-US"/>
              </w:rPr>
            </w:pPr>
            <w:r w:rsidRPr="00D56351">
              <w:rPr>
                <w:rFonts w:ascii="Arial" w:eastAsiaTheme="minorHAnsi" w:hAnsi="Arial" w:cs="Arial"/>
                <w:color w:val="000000"/>
                <w:sz w:val="20"/>
                <w:szCs w:val="20"/>
                <w:lang w:val="en-GB" w:eastAsia="en-US"/>
              </w:rPr>
              <w:t>28/08/2015</w:t>
            </w:r>
          </w:p>
        </w:tc>
        <w:tc>
          <w:tcPr>
            <w:tcW w:w="827" w:type="pct"/>
            <w:tcBorders>
              <w:top w:val="single" w:sz="6" w:space="0" w:color="808080"/>
              <w:left w:val="single" w:sz="6" w:space="0" w:color="808080"/>
              <w:bottom w:val="single" w:sz="6" w:space="0" w:color="808080"/>
              <w:right w:val="single" w:sz="6" w:space="0" w:color="808080"/>
            </w:tcBorders>
          </w:tcPr>
          <w:p w14:paraId="023E91B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left w:val="single" w:sz="6" w:space="0" w:color="808080"/>
              <w:bottom w:val="single" w:sz="6" w:space="0" w:color="808080"/>
              <w:right w:val="single" w:sz="6" w:space="0" w:color="808080"/>
            </w:tcBorders>
          </w:tcPr>
          <w:p w14:paraId="3569A0B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Submission Deadline </w:t>
            </w:r>
          </w:p>
          <w:p w14:paraId="3046F73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 xml:space="preserve">Potential Provider must upload submission to the </w:t>
            </w:r>
            <w:proofErr w:type="spellStart"/>
            <w:r>
              <w:rPr>
                <w:rFonts w:ascii="Arial" w:eastAsiaTheme="minorHAnsi" w:hAnsi="Arial" w:cs="Arial"/>
                <w:color w:val="000000"/>
                <w:sz w:val="20"/>
                <w:szCs w:val="20"/>
                <w:lang w:val="en-GB" w:eastAsia="en-US"/>
              </w:rPr>
              <w:t>eSourcing</w:t>
            </w:r>
            <w:proofErr w:type="spellEnd"/>
            <w:r>
              <w:rPr>
                <w:rFonts w:ascii="Arial" w:eastAsiaTheme="minorHAnsi" w:hAnsi="Arial" w:cs="Arial"/>
                <w:color w:val="000000"/>
                <w:sz w:val="20"/>
                <w:szCs w:val="20"/>
                <w:lang w:val="en-GB" w:eastAsia="en-US"/>
              </w:rPr>
              <w:t xml:space="preserve"> suite by 12:00noon</w:t>
            </w:r>
          </w:p>
          <w:p w14:paraId="2D866041"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14:paraId="69785254" w14:textId="77777777" w:rsidTr="00B22022">
        <w:trPr>
          <w:trHeight w:val="521"/>
        </w:trPr>
        <w:tc>
          <w:tcPr>
            <w:tcW w:w="827" w:type="pct"/>
            <w:tcBorders>
              <w:top w:val="single" w:sz="6" w:space="0" w:color="808080"/>
              <w:left w:val="single" w:sz="6" w:space="0" w:color="808080"/>
              <w:bottom w:val="single" w:sz="6" w:space="0" w:color="808080"/>
              <w:right w:val="single" w:sz="6" w:space="0" w:color="808080"/>
            </w:tcBorders>
          </w:tcPr>
          <w:p w14:paraId="6074AAEE" w14:textId="095BDAEB" w:rsidR="00B22022" w:rsidRPr="00D56351" w:rsidRDefault="0074751C" w:rsidP="00D56351">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28 – 30</w:t>
            </w:r>
            <w:r w:rsidR="00D56351" w:rsidRPr="00D56351">
              <w:rPr>
                <w:rFonts w:ascii="Arial" w:eastAsiaTheme="minorHAnsi" w:hAnsi="Arial" w:cs="Arial"/>
                <w:color w:val="000000"/>
                <w:sz w:val="20"/>
                <w:szCs w:val="20"/>
                <w:lang w:val="en-GB" w:eastAsia="en-US"/>
              </w:rPr>
              <w:t>/</w:t>
            </w:r>
            <w:r w:rsidR="00D064C5" w:rsidRPr="00D56351">
              <w:rPr>
                <w:rFonts w:ascii="Arial" w:eastAsiaTheme="minorHAnsi" w:hAnsi="Arial" w:cs="Arial"/>
                <w:color w:val="000000"/>
                <w:sz w:val="20"/>
                <w:szCs w:val="20"/>
                <w:lang w:val="en-GB" w:eastAsia="en-US"/>
              </w:rPr>
              <w:t>09/2015</w:t>
            </w:r>
          </w:p>
        </w:tc>
        <w:tc>
          <w:tcPr>
            <w:tcW w:w="827" w:type="pct"/>
            <w:tcBorders>
              <w:top w:val="single" w:sz="6" w:space="0" w:color="808080"/>
              <w:left w:val="single" w:sz="6" w:space="0" w:color="808080"/>
              <w:bottom w:val="single" w:sz="6" w:space="0" w:color="808080"/>
              <w:right w:val="single" w:sz="6" w:space="0" w:color="808080"/>
            </w:tcBorders>
          </w:tcPr>
          <w:p w14:paraId="76CE63AB"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 &amp; Customer</w:t>
            </w:r>
          </w:p>
        </w:tc>
        <w:tc>
          <w:tcPr>
            <w:tcW w:w="3346" w:type="pct"/>
            <w:tcBorders>
              <w:top w:val="single" w:sz="6" w:space="0" w:color="808080"/>
              <w:left w:val="single" w:sz="6" w:space="0" w:color="808080"/>
              <w:bottom w:val="single" w:sz="6" w:space="0" w:color="808080"/>
              <w:right w:val="single" w:sz="6" w:space="0" w:color="808080"/>
            </w:tcBorders>
          </w:tcPr>
          <w:p w14:paraId="66D296F2"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Demonstration, Testing and Scrutiny</w:t>
            </w:r>
          </w:p>
          <w:p w14:paraId="37F5BD9F" w14:textId="2EF615F9" w:rsidR="00B22022" w:rsidRDefault="00D064C5">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Supplier Presentations</w:t>
            </w:r>
          </w:p>
        </w:tc>
      </w:tr>
      <w:tr w:rsidR="00B22022" w14:paraId="394453E9" w14:textId="77777777" w:rsidTr="00B22022">
        <w:trPr>
          <w:trHeight w:val="492"/>
        </w:trPr>
        <w:tc>
          <w:tcPr>
            <w:tcW w:w="827" w:type="pct"/>
            <w:tcBorders>
              <w:top w:val="single" w:sz="6" w:space="0" w:color="808080"/>
              <w:left w:val="single" w:sz="6" w:space="0" w:color="808080"/>
              <w:bottom w:val="single" w:sz="6" w:space="0" w:color="808080"/>
              <w:right w:val="single" w:sz="6" w:space="0" w:color="808080"/>
            </w:tcBorders>
          </w:tcPr>
          <w:p w14:paraId="47FB4AFD" w14:textId="244F2753" w:rsidR="00B22022" w:rsidRPr="00D56351" w:rsidRDefault="0074751C">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02/10</w:t>
            </w:r>
            <w:r w:rsidR="00D064C5" w:rsidRPr="00D56351">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0E78AA06"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461F610D"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Award Notification</w:t>
            </w:r>
          </w:p>
          <w:p w14:paraId="3CDB0464" w14:textId="77777777"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Publish Successful and un-successful Potential Providers.</w:t>
            </w:r>
          </w:p>
        </w:tc>
      </w:tr>
      <w:tr w:rsidR="00B22022" w14:paraId="1B7986C6" w14:textId="77777777" w:rsidTr="00B22022">
        <w:trPr>
          <w:trHeight w:val="290"/>
        </w:trPr>
        <w:tc>
          <w:tcPr>
            <w:tcW w:w="827" w:type="pct"/>
            <w:tcBorders>
              <w:top w:val="single" w:sz="6" w:space="0" w:color="808080"/>
              <w:left w:val="single" w:sz="6" w:space="0" w:color="808080"/>
              <w:bottom w:val="single" w:sz="6" w:space="0" w:color="808080"/>
              <w:right w:val="single" w:sz="6" w:space="0" w:color="808080"/>
            </w:tcBorders>
          </w:tcPr>
          <w:p w14:paraId="0D53D47C" w14:textId="0842B7C1" w:rsidR="00B22022" w:rsidRPr="00D56351" w:rsidRDefault="0074751C">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12/10</w:t>
            </w:r>
            <w:r w:rsidR="00D064C5" w:rsidRPr="00D56351">
              <w:rPr>
                <w:rFonts w:ascii="Arial" w:eastAsiaTheme="minorHAnsi" w:hAnsi="Arial" w:cs="Arial"/>
                <w:color w:val="000000"/>
                <w:sz w:val="20"/>
                <w:szCs w:val="20"/>
                <w:lang w:val="en-GB" w:eastAsia="en-US"/>
              </w:rPr>
              <w:t>/2015</w:t>
            </w:r>
          </w:p>
        </w:tc>
        <w:tc>
          <w:tcPr>
            <w:tcW w:w="827" w:type="pct"/>
            <w:tcBorders>
              <w:top w:val="single" w:sz="6" w:space="0" w:color="808080"/>
              <w:left w:val="single" w:sz="6" w:space="0" w:color="808080"/>
              <w:bottom w:val="single" w:sz="6" w:space="0" w:color="808080"/>
              <w:right w:val="single" w:sz="6" w:space="0" w:color="808080"/>
            </w:tcBorders>
          </w:tcPr>
          <w:p w14:paraId="640B4D6B" w14:textId="77777777"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left w:val="single" w:sz="6" w:space="0" w:color="808080"/>
              <w:bottom w:val="single" w:sz="6" w:space="0" w:color="808080"/>
              <w:right w:val="single" w:sz="6" w:space="0" w:color="808080"/>
            </w:tcBorders>
          </w:tcPr>
          <w:p w14:paraId="20A600CD" w14:textId="77777777"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Expected "Commencement Date" for Call-Off Contract/s</w:t>
            </w:r>
          </w:p>
        </w:tc>
      </w:tr>
    </w:tbl>
    <w:p w14:paraId="2E70217A" w14:textId="77777777" w:rsidR="0065626C" w:rsidRDefault="0065626C" w:rsidP="00D93832">
      <w:pPr>
        <w:pStyle w:val="BodyText"/>
        <w:spacing w:before="60" w:after="60"/>
        <w:rPr>
          <w:lang w:eastAsia="en-GB"/>
        </w:rPr>
      </w:pPr>
    </w:p>
    <w:p w14:paraId="3936C708" w14:textId="467DE323" w:rsidR="00B22022" w:rsidRDefault="00B22022" w:rsidP="00B22022">
      <w:pPr>
        <w:spacing w:before="60" w:after="60"/>
        <w:rPr>
          <w:rFonts w:cs="Arial"/>
          <w:color w:val="4F81BD" w:themeColor="accent1"/>
          <w:sz w:val="28"/>
          <w:szCs w:val="28"/>
        </w:rPr>
      </w:pPr>
    </w:p>
    <w:p w14:paraId="715CE3E9" w14:textId="4E2F703F" w:rsidR="00A14A0E" w:rsidRPr="006D545E" w:rsidRDefault="0065626C" w:rsidP="006D545E">
      <w:pPr>
        <w:pStyle w:val="TOC1"/>
      </w:pPr>
      <w:bookmarkStart w:id="14" w:name="_Toc423443004"/>
      <w:r w:rsidRPr="006D545E">
        <w:t>KEY DELIVERY DATES</w:t>
      </w:r>
      <w:bookmarkEnd w:id="1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484"/>
        <w:gridCol w:w="3486"/>
        <w:gridCol w:w="3486"/>
      </w:tblGrid>
      <w:tr w:rsidR="00A14A0E" w:rsidRPr="00BE2087" w14:paraId="518F0FF6" w14:textId="77777777" w:rsidTr="00D064C5">
        <w:tc>
          <w:tcPr>
            <w:tcW w:w="1666" w:type="pct"/>
            <w:shd w:val="clear" w:color="auto" w:fill="C6D9F1" w:themeFill="text2" w:themeFillTint="33"/>
            <w:tcMar>
              <w:top w:w="100" w:type="dxa"/>
              <w:left w:w="108" w:type="dxa"/>
              <w:bottom w:w="100" w:type="dxa"/>
              <w:right w:w="108" w:type="dxa"/>
            </w:tcMar>
            <w:vAlign w:val="center"/>
          </w:tcPr>
          <w:p w14:paraId="076CBAE6" w14:textId="77777777" w:rsidR="00A14A0E" w:rsidRPr="00BE2087" w:rsidRDefault="007116D0" w:rsidP="00D93832">
            <w:pPr>
              <w:pStyle w:val="Heading2"/>
              <w:spacing w:before="60" w:after="60"/>
              <w:jc w:val="center"/>
              <w:rPr>
                <w:rFonts w:cs="Arial"/>
                <w:sz w:val="20"/>
              </w:rPr>
            </w:pPr>
            <w:bookmarkStart w:id="15" w:name="h.j88kjvpapbfj" w:colFirst="0" w:colLast="0"/>
            <w:bookmarkEnd w:id="6"/>
            <w:bookmarkEnd w:id="15"/>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14:paraId="714AB65C" w14:textId="77777777" w:rsidR="00A14A0E" w:rsidRPr="00BE2087" w:rsidRDefault="007116D0" w:rsidP="00D93832">
            <w:pPr>
              <w:pStyle w:val="Heading2"/>
              <w:spacing w:before="60" w:after="60"/>
              <w:jc w:val="center"/>
              <w:rPr>
                <w:rFonts w:cs="Arial"/>
                <w:sz w:val="20"/>
              </w:rPr>
            </w:pPr>
            <w:r w:rsidRPr="00BE2087">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14:paraId="5A42D916" w14:textId="77777777" w:rsidR="00A14A0E" w:rsidRPr="00BE2087" w:rsidRDefault="007116D0" w:rsidP="00D93832">
            <w:pPr>
              <w:pStyle w:val="Heading2"/>
              <w:spacing w:before="60" w:after="60"/>
              <w:jc w:val="center"/>
              <w:rPr>
                <w:rFonts w:cs="Arial"/>
                <w:sz w:val="20"/>
              </w:rPr>
            </w:pPr>
            <w:r w:rsidRPr="00BE2087">
              <w:rPr>
                <w:rFonts w:cs="Arial"/>
                <w:sz w:val="20"/>
              </w:rPr>
              <w:t>COMPLETION DATE</w:t>
            </w:r>
          </w:p>
        </w:tc>
      </w:tr>
      <w:tr w:rsidR="00D064C5" w:rsidRPr="00BE2087" w14:paraId="474AE785" w14:textId="77777777" w:rsidTr="00D064C5">
        <w:tc>
          <w:tcPr>
            <w:tcW w:w="1666" w:type="pct"/>
            <w:tcMar>
              <w:top w:w="100" w:type="dxa"/>
              <w:left w:w="108" w:type="dxa"/>
              <w:bottom w:w="100" w:type="dxa"/>
              <w:right w:w="108" w:type="dxa"/>
            </w:tcMar>
          </w:tcPr>
          <w:p w14:paraId="78642A94" w14:textId="744EE5B5" w:rsidR="00D064C5" w:rsidRPr="00BE2087" w:rsidRDefault="00D43BD1" w:rsidP="00DB0097">
            <w:pPr>
              <w:pStyle w:val="Normal1"/>
              <w:rPr>
                <w:rFonts w:ascii="Arial" w:hAnsi="Arial" w:cs="Arial"/>
                <w:sz w:val="20"/>
                <w:szCs w:val="20"/>
              </w:rPr>
            </w:pPr>
            <w:hyperlink r:id="rId8" w:history="1">
              <w:r w:rsidR="00D064C5" w:rsidRPr="0065626C">
                <w:rPr>
                  <w:rStyle w:val="Hyperlink"/>
                  <w:rFonts w:ascii="Arial" w:hAnsi="Arial" w:cs="Arial"/>
                  <w:sz w:val="20"/>
                  <w:szCs w:val="20"/>
                </w:rPr>
                <w:t>Alpha</w:t>
              </w:r>
            </w:hyperlink>
          </w:p>
        </w:tc>
        <w:tc>
          <w:tcPr>
            <w:tcW w:w="1667" w:type="pct"/>
            <w:tcMar>
              <w:top w:w="100" w:type="dxa"/>
              <w:left w:w="108" w:type="dxa"/>
              <w:bottom w:w="100" w:type="dxa"/>
              <w:right w:w="108" w:type="dxa"/>
            </w:tcMar>
          </w:tcPr>
          <w:p w14:paraId="35C26448" w14:textId="1775E9CE" w:rsidR="00D064C5" w:rsidRPr="00F70FAA" w:rsidRDefault="0074751C" w:rsidP="00DB0097">
            <w:pPr>
              <w:pStyle w:val="Normal1"/>
              <w:rPr>
                <w:rFonts w:ascii="Arial" w:hAnsi="Arial" w:cs="Arial"/>
                <w:color w:val="808080" w:themeColor="background1" w:themeShade="80"/>
                <w:sz w:val="20"/>
                <w:szCs w:val="20"/>
              </w:rPr>
            </w:pPr>
            <w:r>
              <w:rPr>
                <w:rFonts w:ascii="Arial" w:eastAsia="Arial" w:hAnsi="Arial" w:cs="Arial"/>
                <w:sz w:val="20"/>
              </w:rPr>
              <w:t>12/10</w:t>
            </w:r>
            <w:r w:rsidR="00D064C5" w:rsidRPr="0019168E">
              <w:rPr>
                <w:rFonts w:ascii="Arial" w:eastAsia="Arial" w:hAnsi="Arial" w:cs="Arial"/>
                <w:sz w:val="20"/>
              </w:rPr>
              <w:t>/2015</w:t>
            </w:r>
          </w:p>
        </w:tc>
        <w:tc>
          <w:tcPr>
            <w:tcW w:w="1667" w:type="pct"/>
            <w:tcMar>
              <w:top w:w="100" w:type="dxa"/>
              <w:left w:w="108" w:type="dxa"/>
              <w:bottom w:w="100" w:type="dxa"/>
              <w:right w:w="108" w:type="dxa"/>
            </w:tcMar>
          </w:tcPr>
          <w:p w14:paraId="7D8DE303" w14:textId="431A73C0" w:rsidR="00D064C5" w:rsidRPr="00F70FAA" w:rsidRDefault="0074751C" w:rsidP="00DB0097">
            <w:pPr>
              <w:pStyle w:val="Normal1"/>
              <w:rPr>
                <w:rFonts w:ascii="Arial" w:hAnsi="Arial" w:cs="Arial"/>
                <w:color w:val="808080" w:themeColor="background1" w:themeShade="80"/>
                <w:sz w:val="20"/>
                <w:szCs w:val="20"/>
              </w:rPr>
            </w:pPr>
            <w:r>
              <w:rPr>
                <w:rFonts w:ascii="Arial" w:eastAsia="Arial" w:hAnsi="Arial" w:cs="Arial"/>
                <w:sz w:val="20"/>
              </w:rPr>
              <w:t>20</w:t>
            </w:r>
            <w:r w:rsidR="00D064C5">
              <w:rPr>
                <w:rFonts w:ascii="Arial" w:eastAsia="Arial" w:hAnsi="Arial" w:cs="Arial"/>
                <w:sz w:val="20"/>
              </w:rPr>
              <w:t>/11</w:t>
            </w:r>
            <w:r w:rsidR="00D064C5" w:rsidRPr="0019168E">
              <w:rPr>
                <w:rFonts w:ascii="Arial" w:eastAsia="Arial" w:hAnsi="Arial" w:cs="Arial"/>
                <w:sz w:val="20"/>
              </w:rPr>
              <w:t>/2015</w:t>
            </w:r>
          </w:p>
        </w:tc>
      </w:tr>
      <w:tr w:rsidR="00D064C5" w:rsidRPr="00BE2087" w14:paraId="00FB42C3" w14:textId="77777777" w:rsidTr="00D064C5">
        <w:tc>
          <w:tcPr>
            <w:tcW w:w="1666" w:type="pct"/>
            <w:tcMar>
              <w:top w:w="100" w:type="dxa"/>
              <w:left w:w="108" w:type="dxa"/>
              <w:bottom w:w="100" w:type="dxa"/>
              <w:right w:w="108" w:type="dxa"/>
            </w:tcMar>
          </w:tcPr>
          <w:p w14:paraId="1FA0B5DB" w14:textId="5355177F" w:rsidR="00D064C5" w:rsidRPr="00BE2087" w:rsidRDefault="00D43BD1" w:rsidP="00DB0097">
            <w:pPr>
              <w:pStyle w:val="Normal1"/>
              <w:rPr>
                <w:rFonts w:ascii="Arial" w:hAnsi="Arial" w:cs="Arial"/>
                <w:sz w:val="20"/>
                <w:szCs w:val="20"/>
              </w:rPr>
            </w:pPr>
            <w:hyperlink r:id="rId9" w:history="1">
              <w:r w:rsidR="00D064C5" w:rsidRPr="0065626C">
                <w:rPr>
                  <w:rStyle w:val="Hyperlink"/>
                  <w:rFonts w:ascii="Arial" w:hAnsi="Arial" w:cs="Arial"/>
                  <w:sz w:val="20"/>
                  <w:szCs w:val="20"/>
                </w:rPr>
                <w:t>Beta</w:t>
              </w:r>
            </w:hyperlink>
          </w:p>
        </w:tc>
        <w:tc>
          <w:tcPr>
            <w:tcW w:w="1667" w:type="pct"/>
            <w:tcMar>
              <w:top w:w="100" w:type="dxa"/>
              <w:left w:w="108" w:type="dxa"/>
              <w:bottom w:w="100" w:type="dxa"/>
              <w:right w:w="108" w:type="dxa"/>
            </w:tcMar>
          </w:tcPr>
          <w:p w14:paraId="736D528B" w14:textId="28F512A2" w:rsidR="00D064C5" w:rsidRPr="00F70FAA" w:rsidRDefault="0074751C" w:rsidP="00DB0097">
            <w:pPr>
              <w:pStyle w:val="Normal1"/>
              <w:rPr>
                <w:rFonts w:ascii="Arial" w:hAnsi="Arial" w:cs="Arial"/>
                <w:color w:val="808080" w:themeColor="background1" w:themeShade="80"/>
                <w:sz w:val="20"/>
                <w:szCs w:val="20"/>
              </w:rPr>
            </w:pPr>
            <w:r>
              <w:rPr>
                <w:rFonts w:ascii="Arial" w:eastAsia="Arial" w:hAnsi="Arial" w:cs="Arial"/>
                <w:sz w:val="20"/>
              </w:rPr>
              <w:t>23</w:t>
            </w:r>
            <w:r w:rsidR="00D064C5">
              <w:rPr>
                <w:rFonts w:ascii="Arial" w:eastAsia="Arial" w:hAnsi="Arial" w:cs="Arial"/>
                <w:sz w:val="20"/>
              </w:rPr>
              <w:t>/11</w:t>
            </w:r>
            <w:r w:rsidR="00D064C5" w:rsidRPr="0019168E">
              <w:rPr>
                <w:rFonts w:ascii="Arial" w:eastAsia="Arial" w:hAnsi="Arial" w:cs="Arial"/>
                <w:sz w:val="20"/>
              </w:rPr>
              <w:t>/2015</w:t>
            </w:r>
          </w:p>
        </w:tc>
        <w:tc>
          <w:tcPr>
            <w:tcW w:w="1667" w:type="pct"/>
            <w:tcMar>
              <w:top w:w="100" w:type="dxa"/>
              <w:left w:w="108" w:type="dxa"/>
              <w:bottom w:w="100" w:type="dxa"/>
              <w:right w:w="108" w:type="dxa"/>
            </w:tcMar>
          </w:tcPr>
          <w:p w14:paraId="4404A358" w14:textId="15D23BF9" w:rsidR="00D064C5" w:rsidRPr="00F70FAA" w:rsidRDefault="0074751C" w:rsidP="00DB0097">
            <w:pPr>
              <w:pStyle w:val="Normal1"/>
              <w:rPr>
                <w:rFonts w:ascii="Arial" w:hAnsi="Arial" w:cs="Arial"/>
                <w:color w:val="808080" w:themeColor="background1" w:themeShade="80"/>
                <w:sz w:val="20"/>
                <w:szCs w:val="20"/>
              </w:rPr>
            </w:pPr>
            <w:r>
              <w:rPr>
                <w:rFonts w:ascii="Arial" w:eastAsia="Arial" w:hAnsi="Arial" w:cs="Arial"/>
                <w:sz w:val="20"/>
              </w:rPr>
              <w:t>06/01</w:t>
            </w:r>
            <w:r w:rsidR="00D064C5" w:rsidRPr="0019168E">
              <w:rPr>
                <w:rFonts w:ascii="Arial" w:eastAsia="Arial" w:hAnsi="Arial" w:cs="Arial"/>
                <w:sz w:val="20"/>
              </w:rPr>
              <w:t>/2015</w:t>
            </w:r>
          </w:p>
        </w:tc>
      </w:tr>
      <w:tr w:rsidR="00D064C5" w:rsidRPr="00BE2087" w14:paraId="1BF52C81" w14:textId="77777777" w:rsidTr="00D064C5">
        <w:tc>
          <w:tcPr>
            <w:tcW w:w="1666" w:type="pct"/>
            <w:tcMar>
              <w:top w:w="100" w:type="dxa"/>
              <w:left w:w="108" w:type="dxa"/>
              <w:bottom w:w="100" w:type="dxa"/>
              <w:right w:w="108" w:type="dxa"/>
            </w:tcMar>
          </w:tcPr>
          <w:p w14:paraId="423CD382" w14:textId="11C0A2DD" w:rsidR="00D064C5" w:rsidRPr="00BE2087" w:rsidRDefault="00D064C5" w:rsidP="00DB0097">
            <w:pPr>
              <w:pStyle w:val="Normal1"/>
              <w:rPr>
                <w:rFonts w:ascii="Arial" w:hAnsi="Arial" w:cs="Arial"/>
                <w:sz w:val="20"/>
                <w:szCs w:val="20"/>
              </w:rPr>
            </w:pPr>
            <w:r w:rsidRPr="00F70FAA">
              <w:rPr>
                <w:rFonts w:ascii="Arial" w:hAnsi="Arial" w:cs="Arial"/>
                <w:sz w:val="20"/>
                <w:szCs w:val="20"/>
              </w:rPr>
              <w:t>Live</w:t>
            </w:r>
          </w:p>
        </w:tc>
        <w:tc>
          <w:tcPr>
            <w:tcW w:w="1667" w:type="pct"/>
            <w:tcMar>
              <w:top w:w="100" w:type="dxa"/>
              <w:left w:w="108" w:type="dxa"/>
              <w:bottom w:w="100" w:type="dxa"/>
              <w:right w:w="108" w:type="dxa"/>
            </w:tcMar>
          </w:tcPr>
          <w:p w14:paraId="328B0390" w14:textId="3040CE50" w:rsidR="00D064C5" w:rsidRPr="00F70FAA" w:rsidRDefault="0074751C" w:rsidP="00DB0097">
            <w:pPr>
              <w:pStyle w:val="Normal1"/>
              <w:rPr>
                <w:rFonts w:ascii="Arial" w:hAnsi="Arial" w:cs="Arial"/>
                <w:color w:val="808080" w:themeColor="background1" w:themeShade="80"/>
                <w:sz w:val="20"/>
                <w:szCs w:val="20"/>
              </w:rPr>
            </w:pPr>
            <w:r>
              <w:rPr>
                <w:rFonts w:ascii="Arial" w:eastAsia="Arial" w:hAnsi="Arial" w:cs="Arial"/>
                <w:sz w:val="20"/>
              </w:rPr>
              <w:t>07/01/2016</w:t>
            </w:r>
          </w:p>
        </w:tc>
        <w:tc>
          <w:tcPr>
            <w:tcW w:w="1667" w:type="pct"/>
            <w:tcMar>
              <w:top w:w="100" w:type="dxa"/>
              <w:left w:w="108" w:type="dxa"/>
              <w:bottom w:w="100" w:type="dxa"/>
              <w:right w:w="108" w:type="dxa"/>
            </w:tcMar>
          </w:tcPr>
          <w:p w14:paraId="1A146862" w14:textId="5DB7B3E9" w:rsidR="00D064C5" w:rsidRPr="00F70FAA" w:rsidRDefault="0074751C" w:rsidP="00DB0097">
            <w:pPr>
              <w:pStyle w:val="Normal1"/>
              <w:rPr>
                <w:rFonts w:ascii="Arial" w:hAnsi="Arial" w:cs="Arial"/>
                <w:color w:val="808080" w:themeColor="background1" w:themeShade="80"/>
                <w:sz w:val="20"/>
                <w:szCs w:val="20"/>
              </w:rPr>
            </w:pPr>
            <w:r>
              <w:rPr>
                <w:rFonts w:ascii="Arial" w:hAnsi="Arial" w:cs="Arial"/>
                <w:sz w:val="20"/>
              </w:rPr>
              <w:t>16/</w:t>
            </w:r>
            <w:r w:rsidR="00D064C5">
              <w:rPr>
                <w:rFonts w:ascii="Arial" w:hAnsi="Arial" w:cs="Arial"/>
                <w:sz w:val="20"/>
              </w:rPr>
              <w:t>08</w:t>
            </w:r>
            <w:r w:rsidR="00D064C5" w:rsidRPr="0019168E">
              <w:rPr>
                <w:rFonts w:ascii="Arial" w:hAnsi="Arial" w:cs="Arial"/>
                <w:sz w:val="20"/>
              </w:rPr>
              <w:t>/2016</w:t>
            </w:r>
          </w:p>
        </w:tc>
      </w:tr>
      <w:tr w:rsidR="00D064C5" w:rsidRPr="00E71826" w14:paraId="62418209" w14:textId="77777777" w:rsidTr="00D064C5">
        <w:tc>
          <w:tcPr>
            <w:tcW w:w="1666" w:type="pct"/>
            <w:tcMar>
              <w:top w:w="100" w:type="dxa"/>
              <w:left w:w="108" w:type="dxa"/>
              <w:bottom w:w="100" w:type="dxa"/>
              <w:right w:w="108" w:type="dxa"/>
            </w:tcMar>
          </w:tcPr>
          <w:p w14:paraId="27B90D7B" w14:textId="60F512AA" w:rsidR="00D064C5" w:rsidRPr="00E71826" w:rsidRDefault="00D064C5" w:rsidP="00DB0097">
            <w:pPr>
              <w:pStyle w:val="Normal1"/>
              <w:rPr>
                <w:rFonts w:ascii="Arial" w:hAnsi="Arial" w:cs="Arial"/>
                <w:sz w:val="20"/>
                <w:szCs w:val="20"/>
                <w:highlight w:val="yellow"/>
              </w:rPr>
            </w:pPr>
          </w:p>
        </w:tc>
        <w:tc>
          <w:tcPr>
            <w:tcW w:w="1667" w:type="pct"/>
            <w:tcMar>
              <w:top w:w="100" w:type="dxa"/>
              <w:left w:w="108" w:type="dxa"/>
              <w:bottom w:w="100" w:type="dxa"/>
              <w:right w:w="108" w:type="dxa"/>
            </w:tcMar>
          </w:tcPr>
          <w:p w14:paraId="0146FF81" w14:textId="09356875" w:rsidR="00D064C5" w:rsidRPr="00F70FAA" w:rsidRDefault="00D064C5" w:rsidP="00DB0097">
            <w:pPr>
              <w:pStyle w:val="Normal1"/>
              <w:rPr>
                <w:rFonts w:ascii="Arial" w:hAnsi="Arial" w:cs="Arial"/>
                <w:color w:val="808080" w:themeColor="background1" w:themeShade="80"/>
                <w:sz w:val="20"/>
                <w:szCs w:val="20"/>
                <w:highlight w:val="yellow"/>
              </w:rPr>
            </w:pPr>
          </w:p>
        </w:tc>
        <w:tc>
          <w:tcPr>
            <w:tcW w:w="1667" w:type="pct"/>
            <w:tcMar>
              <w:top w:w="100" w:type="dxa"/>
              <w:left w:w="108" w:type="dxa"/>
              <w:bottom w:w="100" w:type="dxa"/>
              <w:right w:w="108" w:type="dxa"/>
            </w:tcMar>
          </w:tcPr>
          <w:p w14:paraId="1BC4A6D9" w14:textId="70B9210A" w:rsidR="00D064C5" w:rsidRPr="00F70FAA" w:rsidRDefault="00D064C5" w:rsidP="00DB0097">
            <w:pPr>
              <w:pStyle w:val="Normal1"/>
              <w:rPr>
                <w:rFonts w:ascii="Arial" w:hAnsi="Arial" w:cs="Arial"/>
                <w:color w:val="808080" w:themeColor="background1" w:themeShade="80"/>
                <w:sz w:val="20"/>
                <w:szCs w:val="20"/>
                <w:highlight w:val="yellow"/>
              </w:rPr>
            </w:pPr>
          </w:p>
        </w:tc>
      </w:tr>
    </w:tbl>
    <w:p w14:paraId="0626893F" w14:textId="77777777" w:rsidR="00BE2087" w:rsidRDefault="00BE2087" w:rsidP="00D93832">
      <w:pPr>
        <w:pStyle w:val="Heading1"/>
        <w:spacing w:before="60" w:after="60"/>
        <w:rPr>
          <w:rFonts w:cs="Arial"/>
          <w:sz w:val="20"/>
        </w:rPr>
      </w:pPr>
      <w:bookmarkStart w:id="16" w:name="h.3znysh7" w:colFirst="0" w:colLast="0"/>
      <w:bookmarkEnd w:id="16"/>
    </w:p>
    <w:p w14:paraId="0F6BFC53" w14:textId="77777777" w:rsidR="00DB0097" w:rsidRDefault="00DB0097">
      <w:pPr>
        <w:spacing w:after="200" w:line="276" w:lineRule="auto"/>
        <w:rPr>
          <w:rFonts w:ascii="Arial" w:eastAsia="Times New Roman" w:hAnsi="Arial" w:cs="Arial"/>
          <w:b/>
          <w:color w:val="4F81BD" w:themeColor="accent1"/>
          <w:sz w:val="28"/>
          <w:szCs w:val="20"/>
          <w:lang w:val="en-GB" w:eastAsia="en-GB"/>
        </w:rPr>
      </w:pPr>
      <w:bookmarkStart w:id="17" w:name="_CUSTOMER_LOCATIONS"/>
      <w:bookmarkStart w:id="18" w:name="CurrentSituationBackgroundInformation"/>
      <w:bookmarkEnd w:id="17"/>
      <w:r>
        <w:rPr>
          <w:rFonts w:cs="Arial"/>
          <w:color w:val="4F81BD" w:themeColor="accent1"/>
          <w:sz w:val="28"/>
          <w:lang w:eastAsia="en-GB"/>
        </w:rPr>
        <w:br w:type="page"/>
      </w:r>
    </w:p>
    <w:p w14:paraId="3CBBA5BD" w14:textId="77777777" w:rsidR="007116D0" w:rsidRPr="007116D0" w:rsidRDefault="007116D0" w:rsidP="006D545E">
      <w:pPr>
        <w:pStyle w:val="TOC1"/>
      </w:pPr>
      <w:r w:rsidRPr="007116D0">
        <w:lastRenderedPageBreak/>
        <w:t xml:space="preserve">CURRENT SITUATION </w:t>
      </w:r>
      <w:r w:rsidR="000F0C1D">
        <w:t xml:space="preserve">/ </w:t>
      </w:r>
      <w:r w:rsidRPr="007116D0">
        <w:t>BACKGROUND INFORMATION</w:t>
      </w:r>
    </w:p>
    <w:p w14:paraId="7B06BCDB" w14:textId="32B3F37F" w:rsidR="00D064C5" w:rsidRDefault="00D064C5" w:rsidP="00D064C5">
      <w:pPr>
        <w:spacing w:before="60" w:after="60"/>
      </w:pPr>
      <w:bookmarkStart w:id="19" w:name="h.2et92p0" w:colFirst="0" w:colLast="0"/>
      <w:bookmarkStart w:id="20" w:name="h.tyjcwt" w:colFirst="0" w:colLast="0"/>
      <w:bookmarkEnd w:id="18"/>
      <w:bookmarkEnd w:id="19"/>
      <w:bookmarkEnd w:id="20"/>
      <w:r w:rsidRPr="00A07A6A">
        <w:rPr>
          <w:rFonts w:ascii="Arial" w:eastAsia="Arial" w:hAnsi="Arial" w:cs="Arial"/>
          <w:b/>
          <w:sz w:val="20"/>
        </w:rPr>
        <w:t>Current artifacts</w:t>
      </w:r>
    </w:p>
    <w:p w14:paraId="4C88154B" w14:textId="77777777" w:rsidR="00D064C5" w:rsidRPr="00B61A09" w:rsidRDefault="00D064C5" w:rsidP="00D064C5">
      <w:pPr>
        <w:spacing w:before="60" w:after="60"/>
        <w:rPr>
          <w:rFonts w:ascii="Arial" w:hAnsi="Arial" w:cs="Arial"/>
          <w:sz w:val="20"/>
        </w:rPr>
      </w:pPr>
      <w:r w:rsidRPr="00B61A09">
        <w:rPr>
          <w:rFonts w:ascii="Arial" w:hAnsi="Arial" w:cs="Arial"/>
          <w:sz w:val="20"/>
        </w:rPr>
        <w:t>Product Backlog</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83"/>
        <w:gridCol w:w="2700"/>
        <w:gridCol w:w="4432"/>
        <w:gridCol w:w="1935"/>
      </w:tblGrid>
      <w:tr w:rsidR="00D064C5" w:rsidRPr="00B61A09" w14:paraId="02E2DCD9" w14:textId="77777777" w:rsidTr="00A07A6A">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30" w:type="dxa"/>
              <w:left w:w="45" w:type="dxa"/>
              <w:bottom w:w="30" w:type="dxa"/>
              <w:right w:w="45" w:type="dxa"/>
            </w:tcMar>
            <w:vAlign w:val="center"/>
            <w:hideMark/>
          </w:tcPr>
          <w:p w14:paraId="1BA5C247" w14:textId="77777777" w:rsidR="00D064C5" w:rsidRPr="00B61A09" w:rsidRDefault="00D064C5" w:rsidP="00A07A6A">
            <w:pPr>
              <w:rPr>
                <w:rFonts w:ascii="Arial" w:eastAsia="Times New Roman" w:hAnsi="Arial" w:cs="Arial"/>
                <w:b/>
                <w:bCs/>
                <w:color w:val="FFFFFF"/>
                <w:sz w:val="20"/>
              </w:rPr>
            </w:pPr>
            <w:r w:rsidRPr="00B61A09">
              <w:rPr>
                <w:rFonts w:ascii="Arial" w:eastAsia="Times New Roman" w:hAnsi="Arial" w:cs="Arial"/>
                <w:b/>
                <w:bCs/>
                <w:color w:val="FFFFFF"/>
                <w:sz w:val="20"/>
              </w:rPr>
              <w:t>Area / Theme</w:t>
            </w:r>
          </w:p>
        </w:tc>
        <w:tc>
          <w:tcPr>
            <w:tcW w:w="0" w:type="auto"/>
            <w:tcBorders>
              <w:top w:val="single" w:sz="6" w:space="0" w:color="000000"/>
              <w:left w:val="single" w:sz="6" w:space="0" w:color="CCCCCC"/>
              <w:bottom w:val="single" w:sz="6" w:space="0" w:color="000000"/>
              <w:right w:val="single" w:sz="6" w:space="0" w:color="000000"/>
            </w:tcBorders>
            <w:shd w:val="clear" w:color="auto" w:fill="000000"/>
            <w:tcMar>
              <w:top w:w="30" w:type="dxa"/>
              <w:left w:w="45" w:type="dxa"/>
              <w:bottom w:w="30" w:type="dxa"/>
              <w:right w:w="45" w:type="dxa"/>
            </w:tcMar>
            <w:vAlign w:val="center"/>
            <w:hideMark/>
          </w:tcPr>
          <w:p w14:paraId="411AE413" w14:textId="77777777" w:rsidR="00D064C5" w:rsidRPr="00B61A09" w:rsidRDefault="00D064C5" w:rsidP="00A07A6A">
            <w:pPr>
              <w:rPr>
                <w:rFonts w:ascii="Arial" w:eastAsia="Times New Roman" w:hAnsi="Arial" w:cs="Arial"/>
                <w:b/>
                <w:bCs/>
                <w:color w:val="FFFFFF"/>
                <w:sz w:val="20"/>
              </w:rPr>
            </w:pPr>
            <w:r w:rsidRPr="00B61A09">
              <w:rPr>
                <w:rFonts w:ascii="Arial" w:eastAsia="Times New Roman" w:hAnsi="Arial" w:cs="Arial"/>
                <w:b/>
                <w:bCs/>
                <w:color w:val="FFFFFF"/>
                <w:sz w:val="20"/>
              </w:rPr>
              <w:t>Description</w:t>
            </w:r>
          </w:p>
        </w:tc>
        <w:tc>
          <w:tcPr>
            <w:tcW w:w="0" w:type="auto"/>
            <w:tcBorders>
              <w:top w:val="single" w:sz="6" w:space="0" w:color="000000"/>
              <w:left w:val="single" w:sz="6" w:space="0" w:color="CCCCCC"/>
              <w:bottom w:val="single" w:sz="6" w:space="0" w:color="000000"/>
              <w:right w:val="single" w:sz="6" w:space="0" w:color="000000"/>
            </w:tcBorders>
            <w:shd w:val="clear" w:color="auto" w:fill="000000"/>
            <w:tcMar>
              <w:top w:w="30" w:type="dxa"/>
              <w:left w:w="45" w:type="dxa"/>
              <w:bottom w:w="30" w:type="dxa"/>
              <w:right w:w="45" w:type="dxa"/>
            </w:tcMar>
            <w:vAlign w:val="center"/>
            <w:hideMark/>
          </w:tcPr>
          <w:p w14:paraId="3FAC9547" w14:textId="77777777" w:rsidR="00D064C5" w:rsidRPr="00B61A09" w:rsidRDefault="00D064C5" w:rsidP="00A07A6A">
            <w:pPr>
              <w:rPr>
                <w:rFonts w:ascii="Arial" w:eastAsia="Times New Roman" w:hAnsi="Arial" w:cs="Arial"/>
                <w:b/>
                <w:bCs/>
                <w:color w:val="FFFFFF"/>
                <w:sz w:val="20"/>
              </w:rPr>
            </w:pPr>
            <w:r w:rsidRPr="00B61A09">
              <w:rPr>
                <w:rFonts w:ascii="Arial" w:eastAsia="Times New Roman" w:hAnsi="Arial" w:cs="Arial"/>
                <w:b/>
                <w:bCs/>
                <w:color w:val="FFFFFF"/>
                <w:sz w:val="20"/>
              </w:rPr>
              <w:t>User Story</w:t>
            </w:r>
          </w:p>
        </w:tc>
        <w:tc>
          <w:tcPr>
            <w:tcW w:w="0" w:type="auto"/>
            <w:tcBorders>
              <w:top w:val="single" w:sz="6" w:space="0" w:color="000000"/>
              <w:left w:val="single" w:sz="6" w:space="0" w:color="CCCCCC"/>
              <w:bottom w:val="single" w:sz="6" w:space="0" w:color="000000"/>
              <w:right w:val="single" w:sz="6" w:space="0" w:color="000000"/>
            </w:tcBorders>
            <w:shd w:val="clear" w:color="auto" w:fill="000000"/>
            <w:tcMar>
              <w:top w:w="30" w:type="dxa"/>
              <w:left w:w="45" w:type="dxa"/>
              <w:bottom w:w="30" w:type="dxa"/>
              <w:right w:w="45" w:type="dxa"/>
            </w:tcMar>
            <w:vAlign w:val="center"/>
            <w:hideMark/>
          </w:tcPr>
          <w:p w14:paraId="5AE79F9B" w14:textId="77777777" w:rsidR="00D064C5" w:rsidRPr="00B61A09" w:rsidRDefault="00D064C5" w:rsidP="00A07A6A">
            <w:pPr>
              <w:jc w:val="center"/>
              <w:rPr>
                <w:rFonts w:ascii="Arial" w:eastAsia="Times New Roman" w:hAnsi="Arial" w:cs="Arial"/>
                <w:b/>
                <w:bCs/>
                <w:color w:val="FFFFFF"/>
                <w:sz w:val="20"/>
              </w:rPr>
            </w:pPr>
            <w:r w:rsidRPr="00B61A09">
              <w:rPr>
                <w:rFonts w:ascii="Arial" w:eastAsia="Times New Roman" w:hAnsi="Arial" w:cs="Arial"/>
                <w:b/>
                <w:bCs/>
                <w:color w:val="FFFFFF"/>
                <w:sz w:val="20"/>
              </w:rPr>
              <w:t xml:space="preserve">Priority </w:t>
            </w:r>
            <w:r w:rsidRPr="00B61A09">
              <w:rPr>
                <w:rFonts w:ascii="Arial" w:eastAsia="Times New Roman" w:hAnsi="Arial" w:cs="Arial"/>
                <w:b/>
                <w:bCs/>
                <w:color w:val="FFFFFF"/>
                <w:sz w:val="20"/>
              </w:rPr>
              <w:br/>
              <w:t>(High/Medium/Low)</w:t>
            </w:r>
          </w:p>
        </w:tc>
      </w:tr>
      <w:tr w:rsidR="00D064C5" w:rsidRPr="00B61A09" w14:paraId="3DFDE482"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543F14A6" w14:textId="77777777" w:rsidR="00D064C5" w:rsidRPr="00B61A09" w:rsidRDefault="00D064C5" w:rsidP="00A07A6A">
            <w:pPr>
              <w:rPr>
                <w:rFonts w:ascii="Arial" w:eastAsia="Times New Roman" w:hAnsi="Arial" w:cs="Arial"/>
                <w:b/>
                <w:bCs/>
                <w:sz w:val="20"/>
              </w:rPr>
            </w:pPr>
            <w:r w:rsidRPr="00B61A09">
              <w:rPr>
                <w:rFonts w:ascii="Arial" w:eastAsia="Times New Roman" w:hAnsi="Arial" w:cs="Arial"/>
                <w:b/>
                <w:bCs/>
                <w:sz w:val="20"/>
              </w:rPr>
              <w:t>Internal services</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1307F768"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Integration of internal services</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33AB05C2"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As an end user I want to be able to access all of the tools I need to do my work in one place so that I can work more efficiently</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4308A710" w14:textId="77777777" w:rsidR="00D064C5" w:rsidRPr="00B61A09" w:rsidRDefault="00D064C5" w:rsidP="00A07A6A">
            <w:pPr>
              <w:jc w:val="center"/>
              <w:rPr>
                <w:rFonts w:ascii="Arial" w:eastAsia="Times New Roman" w:hAnsi="Arial" w:cs="Arial"/>
                <w:b/>
                <w:bCs/>
                <w:sz w:val="20"/>
              </w:rPr>
            </w:pPr>
            <w:r w:rsidRPr="00B61A09">
              <w:rPr>
                <w:rFonts w:ascii="Arial" w:eastAsia="Times New Roman" w:hAnsi="Arial" w:cs="Arial"/>
                <w:b/>
                <w:bCs/>
                <w:sz w:val="20"/>
              </w:rPr>
              <w:t>H</w:t>
            </w:r>
          </w:p>
        </w:tc>
      </w:tr>
      <w:tr w:rsidR="00D064C5" w:rsidRPr="00B61A09" w14:paraId="6D872705"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503424F2" w14:textId="77777777" w:rsidR="00D064C5" w:rsidRPr="00B61A09" w:rsidRDefault="00D064C5" w:rsidP="00A07A6A">
            <w:pPr>
              <w:rPr>
                <w:rFonts w:ascii="Arial" w:eastAsia="Times New Roman" w:hAnsi="Arial" w:cs="Arial"/>
                <w:b/>
                <w:bCs/>
                <w:sz w:val="20"/>
              </w:rPr>
            </w:pPr>
            <w:r w:rsidRPr="00B61A09">
              <w:rPr>
                <w:rFonts w:ascii="Arial" w:eastAsia="Times New Roman" w:hAnsi="Arial" w:cs="Arial"/>
                <w:b/>
                <w:bCs/>
                <w:sz w:val="20"/>
              </w:rPr>
              <w:t xml:space="preserve">User </w:t>
            </w:r>
            <w:proofErr w:type="spellStart"/>
            <w:r w:rsidRPr="00B61A09">
              <w:rPr>
                <w:rFonts w:ascii="Arial" w:eastAsia="Times New Roman" w:hAnsi="Arial" w:cs="Arial"/>
                <w:b/>
                <w:bCs/>
                <w:sz w:val="20"/>
              </w:rPr>
              <w:t>centred</w:t>
            </w:r>
            <w:proofErr w:type="spellEnd"/>
            <w:r w:rsidRPr="00B61A09">
              <w:rPr>
                <w:rFonts w:ascii="Arial" w:eastAsia="Times New Roman" w:hAnsi="Arial" w:cs="Arial"/>
                <w:b/>
                <w:bCs/>
                <w:sz w:val="20"/>
              </w:rPr>
              <w:t xml:space="preserve"> design</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7B7A29F5"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Review of design and UX</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18A8983D"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As an end user I want to have a high quality experience at a level I expect from external services so that I have confidence in the DH</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16E515EF" w14:textId="77777777" w:rsidR="00D064C5" w:rsidRPr="00B61A09" w:rsidRDefault="00D064C5" w:rsidP="00A07A6A">
            <w:pPr>
              <w:jc w:val="center"/>
              <w:rPr>
                <w:rFonts w:ascii="Arial" w:eastAsia="Times New Roman" w:hAnsi="Arial" w:cs="Arial"/>
                <w:b/>
                <w:bCs/>
                <w:sz w:val="20"/>
              </w:rPr>
            </w:pPr>
            <w:r w:rsidRPr="00B61A09">
              <w:rPr>
                <w:rFonts w:ascii="Arial" w:eastAsia="Times New Roman" w:hAnsi="Arial" w:cs="Arial"/>
                <w:b/>
                <w:bCs/>
                <w:sz w:val="20"/>
              </w:rPr>
              <w:t>H</w:t>
            </w:r>
          </w:p>
        </w:tc>
      </w:tr>
      <w:tr w:rsidR="00D064C5" w:rsidRPr="00B61A09" w14:paraId="5CF6C63B"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74F0E9AB" w14:textId="77777777" w:rsidR="00D064C5" w:rsidRPr="00B61A09" w:rsidRDefault="00D064C5" w:rsidP="00A07A6A">
            <w:pPr>
              <w:rPr>
                <w:rFonts w:ascii="Arial" w:eastAsia="Times New Roman" w:hAnsi="Arial" w:cs="Arial"/>
                <w:b/>
                <w:bCs/>
                <w:sz w:val="18"/>
                <w:szCs w:val="18"/>
              </w:rPr>
            </w:pPr>
            <w:r w:rsidRPr="00B61A09">
              <w:rPr>
                <w:rFonts w:ascii="Arial" w:eastAsia="Times New Roman" w:hAnsi="Arial" w:cs="Arial"/>
                <w:b/>
                <w:bCs/>
                <w:sz w:val="18"/>
                <w:szCs w:val="18"/>
              </w:rPr>
              <w:t>Editorial Process</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594132E4"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"Second eyes" approval process</w:t>
            </w:r>
            <w:r w:rsidRPr="00B61A09">
              <w:rPr>
                <w:rFonts w:ascii="Arial" w:eastAsia="Times New Roman" w:hAnsi="Arial" w:cs="Arial"/>
                <w:sz w:val="18"/>
                <w:szCs w:val="18"/>
              </w:rPr>
              <w:br/>
            </w:r>
            <w:r w:rsidRPr="00B61A09">
              <w:rPr>
                <w:rFonts w:ascii="Arial" w:eastAsia="Times New Roman" w:hAnsi="Arial" w:cs="Arial"/>
                <w:sz w:val="18"/>
                <w:szCs w:val="18"/>
              </w:rPr>
              <w:br/>
              <w:t>Prompt for pages to be reviewed when a related page is updated</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bottom"/>
            <w:hideMark/>
          </w:tcPr>
          <w:p w14:paraId="354A32B7"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As an editor I want to be able to check and approve content that has been created/updated by other editors so that I can ensure the quality of content</w:t>
            </w:r>
            <w:r w:rsidRPr="00B61A09">
              <w:rPr>
                <w:rFonts w:ascii="Arial" w:eastAsia="Times New Roman" w:hAnsi="Arial" w:cs="Arial"/>
                <w:sz w:val="18"/>
                <w:szCs w:val="18"/>
              </w:rPr>
              <w:br/>
            </w:r>
            <w:r w:rsidRPr="00B61A09">
              <w:rPr>
                <w:rFonts w:ascii="Arial" w:eastAsia="Times New Roman" w:hAnsi="Arial" w:cs="Arial"/>
                <w:sz w:val="18"/>
                <w:szCs w:val="18"/>
              </w:rPr>
              <w:br/>
              <w:t>As an editor I want to be confident that information related to the content I am editing is up to date so that there is only one version of the truth</w:t>
            </w:r>
          </w:p>
        </w:tc>
        <w:tc>
          <w:tcPr>
            <w:tcW w:w="0" w:type="auto"/>
            <w:tcBorders>
              <w:top w:val="single" w:sz="6" w:space="0" w:color="CCCCCC"/>
              <w:left w:val="single" w:sz="6" w:space="0" w:color="CCCCCC"/>
              <w:bottom w:val="single" w:sz="6" w:space="0" w:color="CCCCCC"/>
              <w:right w:val="single" w:sz="6" w:space="0" w:color="CCCCCC"/>
            </w:tcBorders>
            <w:shd w:val="clear" w:color="auto" w:fill="F4CCCC"/>
            <w:noWrap/>
            <w:tcMar>
              <w:top w:w="30" w:type="dxa"/>
              <w:left w:w="45" w:type="dxa"/>
              <w:bottom w:w="30" w:type="dxa"/>
              <w:right w:w="45" w:type="dxa"/>
            </w:tcMar>
            <w:vAlign w:val="center"/>
            <w:hideMark/>
          </w:tcPr>
          <w:p w14:paraId="7A8860CE" w14:textId="77777777" w:rsidR="00D064C5" w:rsidRPr="00B61A09" w:rsidRDefault="00D064C5" w:rsidP="00A07A6A">
            <w:pPr>
              <w:jc w:val="center"/>
              <w:rPr>
                <w:rFonts w:ascii="Arial" w:eastAsia="Times New Roman" w:hAnsi="Arial" w:cs="Arial"/>
                <w:b/>
                <w:bCs/>
                <w:sz w:val="18"/>
                <w:szCs w:val="18"/>
              </w:rPr>
            </w:pPr>
            <w:r w:rsidRPr="00B61A09">
              <w:rPr>
                <w:rFonts w:ascii="Arial" w:eastAsia="Times New Roman" w:hAnsi="Arial" w:cs="Arial"/>
                <w:b/>
                <w:bCs/>
                <w:sz w:val="18"/>
                <w:szCs w:val="18"/>
              </w:rPr>
              <w:t>H</w:t>
            </w:r>
          </w:p>
        </w:tc>
      </w:tr>
      <w:tr w:rsidR="00D064C5" w:rsidRPr="00B61A09" w14:paraId="354E8FF3"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021FA7F8" w14:textId="77777777" w:rsidR="00D064C5" w:rsidRPr="00B61A09" w:rsidRDefault="00D064C5" w:rsidP="00A07A6A">
            <w:pPr>
              <w:rPr>
                <w:rFonts w:ascii="Arial" w:eastAsia="Times New Roman" w:hAnsi="Arial" w:cs="Arial"/>
                <w:b/>
                <w:bCs/>
                <w:sz w:val="20"/>
              </w:rPr>
            </w:pPr>
            <w:r w:rsidRPr="00B61A09">
              <w:rPr>
                <w:rFonts w:ascii="Arial" w:eastAsia="Times New Roman" w:hAnsi="Arial" w:cs="Arial"/>
                <w:b/>
                <w:bCs/>
                <w:sz w:val="20"/>
              </w:rPr>
              <w:t>Online forms</w:t>
            </w:r>
            <w:r w:rsidRPr="00B61A09">
              <w:rPr>
                <w:rFonts w:ascii="Arial" w:eastAsia="Times New Roman" w:hAnsi="Arial" w:cs="Arial"/>
                <w:b/>
                <w:bCs/>
                <w:sz w:val="20"/>
              </w:rPr>
              <w:br/>
              <w:t>Security</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137B831A"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Increasing security level to OFFICIAL SENSITIVE</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hideMark/>
          </w:tcPr>
          <w:p w14:paraId="04614428"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As a business owner (e.g. HR professional) I want to be able to collect information from staff in a simple and straightforward manner so that I can get the information I need to do my job</w:t>
            </w:r>
          </w:p>
        </w:tc>
        <w:tc>
          <w:tcPr>
            <w:tcW w:w="0" w:type="auto"/>
            <w:tcBorders>
              <w:top w:val="single" w:sz="6" w:space="0" w:color="CCCCCC"/>
              <w:left w:val="single" w:sz="6" w:space="0" w:color="CCCCCC"/>
              <w:bottom w:val="single" w:sz="6" w:space="0" w:color="CCCCCC"/>
              <w:right w:val="single" w:sz="6" w:space="0" w:color="CCCCCC"/>
            </w:tcBorders>
            <w:shd w:val="clear" w:color="auto" w:fill="F4CCCC"/>
            <w:tcMar>
              <w:top w:w="30" w:type="dxa"/>
              <w:left w:w="45" w:type="dxa"/>
              <w:bottom w:w="30" w:type="dxa"/>
              <w:right w:w="45" w:type="dxa"/>
            </w:tcMar>
            <w:vAlign w:val="center"/>
            <w:hideMark/>
          </w:tcPr>
          <w:p w14:paraId="2280767E" w14:textId="77777777" w:rsidR="00D064C5" w:rsidRPr="00B61A09" w:rsidRDefault="00D064C5" w:rsidP="00A07A6A">
            <w:pPr>
              <w:jc w:val="center"/>
              <w:rPr>
                <w:rFonts w:ascii="Arial" w:eastAsia="Times New Roman" w:hAnsi="Arial" w:cs="Arial"/>
                <w:b/>
                <w:bCs/>
                <w:sz w:val="20"/>
              </w:rPr>
            </w:pPr>
            <w:r w:rsidRPr="00B61A09">
              <w:rPr>
                <w:rFonts w:ascii="Arial" w:eastAsia="Times New Roman" w:hAnsi="Arial" w:cs="Arial"/>
                <w:b/>
                <w:bCs/>
                <w:sz w:val="20"/>
              </w:rPr>
              <w:t>H</w:t>
            </w:r>
          </w:p>
        </w:tc>
      </w:tr>
      <w:tr w:rsidR="00D064C5" w:rsidRPr="00B61A09" w14:paraId="3A1DC06C"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21F51E64" w14:textId="77777777" w:rsidR="00D064C5" w:rsidRPr="00B61A09" w:rsidRDefault="00D064C5" w:rsidP="00A07A6A">
            <w:pPr>
              <w:rPr>
                <w:rFonts w:ascii="Arial" w:eastAsia="Times New Roman" w:hAnsi="Arial" w:cs="Arial"/>
                <w:b/>
                <w:bCs/>
                <w:sz w:val="18"/>
                <w:szCs w:val="18"/>
              </w:rPr>
            </w:pPr>
            <w:r w:rsidRPr="00B61A09">
              <w:rPr>
                <w:rFonts w:ascii="Arial" w:eastAsia="Times New Roman" w:hAnsi="Arial" w:cs="Arial"/>
                <w:b/>
                <w:bCs/>
                <w:sz w:val="18"/>
                <w:szCs w:val="18"/>
              </w:rPr>
              <w:t>Calendar / event booking</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539BB63F"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Senior leader - book a 2 week Connecting placement at a front-line service (pick place &amp; time)</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17AB7983"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As a senior leader I want to book my Connecting placement quickly and efficiently through the Intranet</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vAlign w:val="center"/>
            <w:hideMark/>
          </w:tcPr>
          <w:p w14:paraId="28615C46" w14:textId="77777777" w:rsidR="00D064C5" w:rsidRPr="00B61A09" w:rsidRDefault="00D064C5" w:rsidP="00A07A6A">
            <w:pPr>
              <w:jc w:val="center"/>
              <w:rPr>
                <w:rFonts w:ascii="Arial" w:eastAsia="Times New Roman" w:hAnsi="Arial" w:cs="Arial"/>
                <w:b/>
                <w:bCs/>
                <w:sz w:val="18"/>
                <w:szCs w:val="18"/>
              </w:rPr>
            </w:pPr>
            <w:r w:rsidRPr="00B61A09">
              <w:rPr>
                <w:rFonts w:ascii="Arial" w:eastAsia="Times New Roman" w:hAnsi="Arial" w:cs="Arial"/>
                <w:b/>
                <w:bCs/>
                <w:sz w:val="18"/>
                <w:szCs w:val="18"/>
              </w:rPr>
              <w:t>M</w:t>
            </w:r>
          </w:p>
        </w:tc>
      </w:tr>
      <w:tr w:rsidR="00D064C5" w:rsidRPr="00B61A09" w14:paraId="05087971"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226BC4A8" w14:textId="77777777" w:rsidR="00D064C5" w:rsidRPr="00B61A09" w:rsidRDefault="00D064C5" w:rsidP="00A07A6A">
            <w:pPr>
              <w:rPr>
                <w:rFonts w:ascii="Arial" w:eastAsia="Times New Roman" w:hAnsi="Arial" w:cs="Arial"/>
                <w:b/>
                <w:bCs/>
                <w:sz w:val="20"/>
              </w:rPr>
            </w:pPr>
            <w:r w:rsidRPr="00B61A09">
              <w:rPr>
                <w:rFonts w:ascii="Arial" w:eastAsia="Times New Roman" w:hAnsi="Arial" w:cs="Arial"/>
                <w:b/>
                <w:bCs/>
                <w:sz w:val="20"/>
              </w:rPr>
              <w:t>Content format</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1B641735"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Corporate calendar</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69DB0C3E"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 xml:space="preserve">As an event </w:t>
            </w:r>
            <w:proofErr w:type="spellStart"/>
            <w:r w:rsidRPr="00B61A09">
              <w:rPr>
                <w:rFonts w:ascii="Arial" w:eastAsia="Times New Roman" w:hAnsi="Arial" w:cs="Arial"/>
                <w:sz w:val="20"/>
              </w:rPr>
              <w:t>organiser</w:t>
            </w:r>
            <w:proofErr w:type="spellEnd"/>
            <w:r w:rsidRPr="00B61A09">
              <w:rPr>
                <w:rFonts w:ascii="Arial" w:eastAsia="Times New Roman" w:hAnsi="Arial" w:cs="Arial"/>
                <w:sz w:val="20"/>
              </w:rPr>
              <w:t xml:space="preserve"> I want to see what events the Department has scheduled so that I don't book my event for the same time</w:t>
            </w:r>
            <w:r w:rsidRPr="00B61A09">
              <w:rPr>
                <w:rFonts w:ascii="Arial" w:eastAsia="Times New Roman" w:hAnsi="Arial" w:cs="Arial"/>
                <w:sz w:val="20"/>
              </w:rPr>
              <w:br/>
            </w:r>
            <w:r w:rsidRPr="00B61A09">
              <w:rPr>
                <w:rFonts w:ascii="Arial" w:eastAsia="Times New Roman" w:hAnsi="Arial" w:cs="Arial"/>
                <w:sz w:val="20"/>
              </w:rPr>
              <w:br/>
              <w:t>As an end user I want to see all the upcoming events run by the Department so I can find events I'm interested in and sign-up to attend</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vAlign w:val="center"/>
            <w:hideMark/>
          </w:tcPr>
          <w:p w14:paraId="13718503" w14:textId="77777777" w:rsidR="00D064C5" w:rsidRPr="00B61A09" w:rsidRDefault="00D064C5" w:rsidP="00A07A6A">
            <w:pPr>
              <w:jc w:val="center"/>
              <w:rPr>
                <w:rFonts w:ascii="Arial" w:eastAsia="Times New Roman" w:hAnsi="Arial" w:cs="Arial"/>
                <w:b/>
                <w:bCs/>
                <w:sz w:val="20"/>
              </w:rPr>
            </w:pPr>
            <w:r w:rsidRPr="00B61A09">
              <w:rPr>
                <w:rFonts w:ascii="Arial" w:eastAsia="Times New Roman" w:hAnsi="Arial" w:cs="Arial"/>
                <w:b/>
                <w:bCs/>
                <w:sz w:val="20"/>
              </w:rPr>
              <w:t>M</w:t>
            </w:r>
          </w:p>
        </w:tc>
      </w:tr>
      <w:tr w:rsidR="00D064C5" w:rsidRPr="00B61A09" w14:paraId="658BAAE7"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3127A41E" w14:textId="77777777" w:rsidR="00D064C5" w:rsidRPr="00B61A09" w:rsidRDefault="00D064C5" w:rsidP="00A07A6A">
            <w:pPr>
              <w:rPr>
                <w:rFonts w:ascii="Arial" w:eastAsia="Times New Roman" w:hAnsi="Arial" w:cs="Arial"/>
                <w:b/>
                <w:bCs/>
                <w:sz w:val="20"/>
              </w:rPr>
            </w:pPr>
            <w:r w:rsidRPr="00B61A09">
              <w:rPr>
                <w:rFonts w:ascii="Arial" w:eastAsia="Times New Roman" w:hAnsi="Arial" w:cs="Arial"/>
                <w:b/>
                <w:bCs/>
                <w:sz w:val="20"/>
              </w:rPr>
              <w:t>In Your Building</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58CFD1FD"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Option to add a date to a building news story</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37B7AE81"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As an end user I want to be aware of building news on the day it's happening</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vAlign w:val="center"/>
            <w:hideMark/>
          </w:tcPr>
          <w:p w14:paraId="1CAE4B4E" w14:textId="77777777" w:rsidR="00D064C5" w:rsidRPr="00B61A09" w:rsidRDefault="00D064C5" w:rsidP="00A07A6A">
            <w:pPr>
              <w:jc w:val="center"/>
              <w:rPr>
                <w:rFonts w:ascii="Arial" w:eastAsia="Times New Roman" w:hAnsi="Arial" w:cs="Arial"/>
                <w:b/>
                <w:bCs/>
                <w:sz w:val="20"/>
              </w:rPr>
            </w:pPr>
            <w:r w:rsidRPr="00B61A09">
              <w:rPr>
                <w:rFonts w:ascii="Arial" w:eastAsia="Times New Roman" w:hAnsi="Arial" w:cs="Arial"/>
                <w:b/>
                <w:bCs/>
                <w:sz w:val="20"/>
              </w:rPr>
              <w:t>M</w:t>
            </w:r>
          </w:p>
        </w:tc>
      </w:tr>
      <w:tr w:rsidR="00D064C5" w:rsidRPr="00B61A09" w14:paraId="6FB6A976"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3A284945"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Images</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368F9E61"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Wrap text around images</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vAlign w:val="bottom"/>
            <w:hideMark/>
          </w:tcPr>
          <w:p w14:paraId="3EBBBF90"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As an end user I want to read stories that are integrated seamlessly with images</w:t>
            </w:r>
          </w:p>
        </w:tc>
        <w:tc>
          <w:tcPr>
            <w:tcW w:w="0" w:type="auto"/>
            <w:tcBorders>
              <w:top w:val="single" w:sz="6" w:space="0" w:color="CCCCCC"/>
              <w:left w:val="single" w:sz="6" w:space="0" w:color="CCCCCC"/>
              <w:bottom w:val="single" w:sz="6" w:space="0" w:color="CCCCCC"/>
              <w:right w:val="single" w:sz="6" w:space="0" w:color="CCCCCC"/>
            </w:tcBorders>
            <w:shd w:val="clear" w:color="auto" w:fill="FCE5CD"/>
            <w:noWrap/>
            <w:tcMar>
              <w:top w:w="30" w:type="dxa"/>
              <w:left w:w="45" w:type="dxa"/>
              <w:bottom w:w="30" w:type="dxa"/>
              <w:right w:w="45" w:type="dxa"/>
            </w:tcMar>
            <w:vAlign w:val="center"/>
            <w:hideMark/>
          </w:tcPr>
          <w:p w14:paraId="43B0C65D" w14:textId="77777777" w:rsidR="00D064C5" w:rsidRPr="00B61A09" w:rsidRDefault="00D064C5" w:rsidP="00A07A6A">
            <w:pPr>
              <w:jc w:val="center"/>
              <w:rPr>
                <w:rFonts w:ascii="Arial" w:eastAsia="Times New Roman" w:hAnsi="Arial" w:cs="Arial"/>
                <w:b/>
                <w:bCs/>
                <w:sz w:val="20"/>
              </w:rPr>
            </w:pPr>
            <w:r w:rsidRPr="00B61A09">
              <w:rPr>
                <w:rFonts w:ascii="Arial" w:eastAsia="Times New Roman" w:hAnsi="Arial" w:cs="Arial"/>
                <w:b/>
                <w:bCs/>
                <w:sz w:val="20"/>
              </w:rPr>
              <w:t>M</w:t>
            </w:r>
          </w:p>
        </w:tc>
      </w:tr>
      <w:tr w:rsidR="00D064C5" w:rsidRPr="00B61A09" w14:paraId="76EA5F03"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4D8FFF3D" w14:textId="77777777" w:rsidR="00D064C5" w:rsidRPr="00B61A09" w:rsidRDefault="00D064C5" w:rsidP="00A07A6A">
            <w:pPr>
              <w:rPr>
                <w:rFonts w:ascii="Arial" w:eastAsia="Times New Roman" w:hAnsi="Arial" w:cs="Arial"/>
                <w:b/>
                <w:bCs/>
                <w:sz w:val="20"/>
              </w:rPr>
            </w:pPr>
            <w:r w:rsidRPr="00B61A09">
              <w:rPr>
                <w:rFonts w:ascii="Arial" w:eastAsia="Times New Roman" w:hAnsi="Arial" w:cs="Arial"/>
                <w:b/>
                <w:bCs/>
                <w:sz w:val="20"/>
              </w:rPr>
              <w:t>Emergency Banner</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283FAC3D"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Emergency banner</w:t>
            </w:r>
            <w:r w:rsidRPr="00B61A09">
              <w:rPr>
                <w:rFonts w:ascii="Arial" w:eastAsia="Times New Roman" w:hAnsi="Arial" w:cs="Arial"/>
                <w:sz w:val="20"/>
              </w:rPr>
              <w:br/>
              <w:t>- Triage process for what counts as an Emergency</w:t>
            </w:r>
            <w:r w:rsidRPr="00B61A09">
              <w:rPr>
                <w:rFonts w:ascii="Arial" w:eastAsia="Times New Roman" w:hAnsi="Arial" w:cs="Arial"/>
                <w:sz w:val="20"/>
              </w:rPr>
              <w:br/>
              <w:t xml:space="preserve">- </w:t>
            </w:r>
            <w:proofErr w:type="spellStart"/>
            <w:r w:rsidRPr="00B61A09">
              <w:rPr>
                <w:rFonts w:ascii="Arial" w:eastAsia="Times New Roman" w:hAnsi="Arial" w:cs="Arial"/>
                <w:sz w:val="20"/>
              </w:rPr>
              <w:t>Colour</w:t>
            </w:r>
            <w:proofErr w:type="spellEnd"/>
            <w:r w:rsidRPr="00B61A09">
              <w:rPr>
                <w:rFonts w:ascii="Arial" w:eastAsia="Times New Roman" w:hAnsi="Arial" w:cs="Arial"/>
                <w:sz w:val="20"/>
              </w:rPr>
              <w:t xml:space="preserve"> coding by severity</w:t>
            </w:r>
            <w:r w:rsidRPr="00B61A09">
              <w:rPr>
                <w:rFonts w:ascii="Arial" w:eastAsia="Times New Roman" w:hAnsi="Arial" w:cs="Arial"/>
                <w:sz w:val="20"/>
              </w:rPr>
              <w:br/>
              <w:t>- Link through to emergency post page with more info</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hideMark/>
          </w:tcPr>
          <w:p w14:paraId="2DBF7B46"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As an end user I want to know about an urgent issue that affects me</w:t>
            </w:r>
          </w:p>
        </w:tc>
        <w:tc>
          <w:tcPr>
            <w:tcW w:w="0" w:type="auto"/>
            <w:tcBorders>
              <w:top w:val="single" w:sz="6" w:space="0" w:color="CCCCCC"/>
              <w:left w:val="single" w:sz="6" w:space="0" w:color="CCCCCC"/>
              <w:bottom w:val="single" w:sz="6" w:space="0" w:color="CCCCCC"/>
              <w:right w:val="single" w:sz="6" w:space="0" w:color="CCCCCC"/>
            </w:tcBorders>
            <w:shd w:val="clear" w:color="auto" w:fill="FCE5CD"/>
            <w:tcMar>
              <w:top w:w="30" w:type="dxa"/>
              <w:left w:w="45" w:type="dxa"/>
              <w:bottom w:w="30" w:type="dxa"/>
              <w:right w:w="45" w:type="dxa"/>
            </w:tcMar>
            <w:vAlign w:val="center"/>
            <w:hideMark/>
          </w:tcPr>
          <w:p w14:paraId="25E9017A" w14:textId="77777777" w:rsidR="00D064C5" w:rsidRPr="00B61A09" w:rsidRDefault="00D064C5" w:rsidP="00A07A6A">
            <w:pPr>
              <w:jc w:val="center"/>
              <w:rPr>
                <w:rFonts w:ascii="Arial" w:eastAsia="Times New Roman" w:hAnsi="Arial" w:cs="Arial"/>
                <w:b/>
                <w:bCs/>
                <w:sz w:val="20"/>
              </w:rPr>
            </w:pPr>
            <w:r w:rsidRPr="00B61A09">
              <w:rPr>
                <w:rFonts w:ascii="Arial" w:eastAsia="Times New Roman" w:hAnsi="Arial" w:cs="Arial"/>
                <w:b/>
                <w:bCs/>
                <w:sz w:val="20"/>
              </w:rPr>
              <w:t>M</w:t>
            </w:r>
          </w:p>
        </w:tc>
      </w:tr>
      <w:tr w:rsidR="00D064C5" w:rsidRPr="00B61A09" w14:paraId="30A1FB4D"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184BF10D" w14:textId="77777777" w:rsidR="00D064C5" w:rsidRPr="00B61A09" w:rsidRDefault="00D064C5" w:rsidP="00A07A6A">
            <w:pPr>
              <w:rPr>
                <w:rFonts w:ascii="Arial" w:eastAsia="Times New Roman" w:hAnsi="Arial" w:cs="Arial"/>
                <w:b/>
                <w:bCs/>
                <w:sz w:val="20"/>
              </w:rPr>
            </w:pPr>
            <w:r w:rsidRPr="00B61A09">
              <w:rPr>
                <w:rFonts w:ascii="Arial" w:eastAsia="Times New Roman" w:hAnsi="Arial" w:cs="Arial"/>
                <w:b/>
                <w:bCs/>
                <w:sz w:val="20"/>
              </w:rPr>
              <w:t>To Do List</w:t>
            </w:r>
            <w:r w:rsidRPr="00B61A09">
              <w:rPr>
                <w:rFonts w:ascii="Arial" w:eastAsia="Times New Roman" w:hAnsi="Arial" w:cs="Arial"/>
                <w:b/>
                <w:bCs/>
                <w:sz w:val="20"/>
              </w:rPr>
              <w:br/>
              <w:t>and</w:t>
            </w:r>
            <w:r w:rsidRPr="00B61A09">
              <w:rPr>
                <w:rFonts w:ascii="Arial" w:eastAsia="Times New Roman" w:hAnsi="Arial" w:cs="Arial"/>
                <w:b/>
                <w:bCs/>
                <w:sz w:val="20"/>
              </w:rPr>
              <w:br/>
              <w:t>In Your Building</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346B360C"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Ability to add pictures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1005384A"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As an end user I want to see rich content, with text enhanced by images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14:paraId="334D1EC3" w14:textId="77777777" w:rsidR="00D064C5" w:rsidRPr="00B61A09" w:rsidRDefault="00D064C5" w:rsidP="00A07A6A">
            <w:pPr>
              <w:jc w:val="center"/>
              <w:rPr>
                <w:rFonts w:ascii="Arial" w:eastAsia="Times New Roman" w:hAnsi="Arial" w:cs="Arial"/>
                <w:b/>
                <w:bCs/>
                <w:sz w:val="20"/>
              </w:rPr>
            </w:pPr>
            <w:r w:rsidRPr="00B61A09">
              <w:rPr>
                <w:rFonts w:ascii="Arial" w:eastAsia="Times New Roman" w:hAnsi="Arial" w:cs="Arial"/>
                <w:b/>
                <w:bCs/>
                <w:sz w:val="20"/>
              </w:rPr>
              <w:t>L</w:t>
            </w:r>
          </w:p>
        </w:tc>
      </w:tr>
      <w:tr w:rsidR="00D064C5" w:rsidRPr="00B61A09" w14:paraId="702E1BD0"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5132985B" w14:textId="77777777" w:rsidR="00D064C5" w:rsidRPr="00B61A09" w:rsidRDefault="00D064C5" w:rsidP="00A07A6A">
            <w:pPr>
              <w:rPr>
                <w:rFonts w:ascii="Arial" w:eastAsia="Times New Roman" w:hAnsi="Arial" w:cs="Arial"/>
                <w:b/>
                <w:bCs/>
                <w:sz w:val="18"/>
                <w:szCs w:val="18"/>
              </w:rPr>
            </w:pPr>
            <w:r w:rsidRPr="00B61A09">
              <w:rPr>
                <w:rFonts w:ascii="Arial" w:eastAsia="Times New Roman" w:hAnsi="Arial" w:cs="Arial"/>
                <w:b/>
                <w:bCs/>
                <w:sz w:val="18"/>
                <w:szCs w:val="18"/>
              </w:rPr>
              <w:t>Templates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1D0BBDAB"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 xml:space="preserve">Add ability to feature YouTube video (and 'play button' </w:t>
            </w:r>
            <w:proofErr w:type="spellStart"/>
            <w:r w:rsidRPr="00B61A09">
              <w:rPr>
                <w:rFonts w:ascii="Arial" w:eastAsia="Times New Roman" w:hAnsi="Arial" w:cs="Arial"/>
                <w:sz w:val="18"/>
                <w:szCs w:val="18"/>
              </w:rPr>
              <w:t>oevrlay</w:t>
            </w:r>
            <w:proofErr w:type="spellEnd"/>
            <w:r w:rsidRPr="00B61A09">
              <w:rPr>
                <w:rFonts w:ascii="Arial" w:eastAsia="Times New Roman" w:hAnsi="Arial" w:cs="Arial"/>
                <w:sz w:val="18"/>
                <w:szCs w:val="18"/>
              </w:rPr>
              <w:t>) in 'featured image' slot on news stories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6677FE18"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As an end user I need to see that a story includes a video, so that I know the video will play when I open the news story</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14:paraId="245BC8AB" w14:textId="77777777" w:rsidR="00D064C5" w:rsidRPr="00B61A09" w:rsidRDefault="00D064C5" w:rsidP="00A07A6A">
            <w:pPr>
              <w:jc w:val="center"/>
              <w:rPr>
                <w:rFonts w:ascii="Arial" w:eastAsia="Times New Roman" w:hAnsi="Arial" w:cs="Arial"/>
                <w:b/>
                <w:bCs/>
                <w:sz w:val="18"/>
                <w:szCs w:val="18"/>
              </w:rPr>
            </w:pPr>
            <w:r w:rsidRPr="00B61A09">
              <w:rPr>
                <w:rFonts w:ascii="Arial" w:eastAsia="Times New Roman" w:hAnsi="Arial" w:cs="Arial"/>
                <w:b/>
                <w:bCs/>
                <w:sz w:val="18"/>
                <w:szCs w:val="18"/>
              </w:rPr>
              <w:t>L</w:t>
            </w:r>
          </w:p>
        </w:tc>
      </w:tr>
      <w:tr w:rsidR="00D064C5" w:rsidRPr="00B61A09" w14:paraId="73749F6A"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33EDF6A5" w14:textId="77777777" w:rsidR="00D064C5" w:rsidRPr="00B61A09" w:rsidRDefault="00D064C5" w:rsidP="00A07A6A">
            <w:pPr>
              <w:rPr>
                <w:rFonts w:ascii="Arial" w:eastAsia="Times New Roman" w:hAnsi="Arial" w:cs="Arial"/>
                <w:sz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4B1BE9FD"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In WordPress dashboard, change "Checklist items" to "To do items"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08EC64C8"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As an editor I want to see menu items that correspond with items on the front-end</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14:paraId="6FE30646" w14:textId="77777777" w:rsidR="00D064C5" w:rsidRPr="00B61A09" w:rsidRDefault="00D064C5" w:rsidP="00A07A6A">
            <w:pPr>
              <w:jc w:val="center"/>
              <w:rPr>
                <w:rFonts w:ascii="Arial" w:eastAsia="Times New Roman" w:hAnsi="Arial" w:cs="Arial"/>
                <w:b/>
                <w:bCs/>
                <w:sz w:val="18"/>
                <w:szCs w:val="18"/>
              </w:rPr>
            </w:pPr>
            <w:r w:rsidRPr="00B61A09">
              <w:rPr>
                <w:rFonts w:ascii="Arial" w:eastAsia="Times New Roman" w:hAnsi="Arial" w:cs="Arial"/>
                <w:b/>
                <w:bCs/>
                <w:sz w:val="18"/>
                <w:szCs w:val="18"/>
              </w:rPr>
              <w:t>L</w:t>
            </w:r>
          </w:p>
        </w:tc>
      </w:tr>
      <w:tr w:rsidR="00D064C5" w:rsidRPr="00B61A09" w14:paraId="22B58870" w14:textId="77777777" w:rsidTr="00A07A6A">
        <w:trPr>
          <w:trHeight w:val="1410"/>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5C14AC9A" w14:textId="77777777" w:rsidR="00D064C5" w:rsidRPr="00B61A09" w:rsidRDefault="00D064C5" w:rsidP="00A07A6A">
            <w:pPr>
              <w:rPr>
                <w:rFonts w:ascii="Arial" w:eastAsia="Times New Roman" w:hAnsi="Arial" w:cs="Arial"/>
                <w:b/>
                <w:bCs/>
                <w:sz w:val="18"/>
                <w:szCs w:val="18"/>
              </w:rPr>
            </w:pPr>
            <w:r w:rsidRPr="00B61A09">
              <w:rPr>
                <w:rFonts w:ascii="Arial" w:eastAsia="Times New Roman" w:hAnsi="Arial" w:cs="Arial"/>
                <w:b/>
                <w:bCs/>
                <w:sz w:val="18"/>
                <w:szCs w:val="18"/>
              </w:rPr>
              <w:lastRenderedPageBreak/>
              <w:t>Editorial Process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202E7CF8" w14:textId="77777777" w:rsidR="00D064C5" w:rsidRPr="00B61A09" w:rsidRDefault="00D064C5" w:rsidP="00A07A6A">
            <w:pPr>
              <w:rPr>
                <w:rFonts w:ascii="Arial" w:eastAsia="Times New Roman" w:hAnsi="Arial" w:cs="Arial"/>
                <w:sz w:val="20"/>
              </w:rPr>
            </w:pPr>
            <w:r w:rsidRPr="00B61A09">
              <w:rPr>
                <w:rFonts w:ascii="Arial" w:eastAsia="Times New Roman" w:hAnsi="Arial" w:cs="Arial"/>
                <w:sz w:val="20"/>
              </w:rPr>
              <w:t>Content templates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327CF496"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As an editor or content owner after go-live, I only need access to templates related to content input – for instance, ‘default page’ – but not ‘directorate’, so I can’t accidentally put content in the wrong format.</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14:paraId="7EBFE4B2" w14:textId="77777777" w:rsidR="00D064C5" w:rsidRPr="00B61A09" w:rsidRDefault="00D064C5" w:rsidP="00A07A6A">
            <w:pPr>
              <w:jc w:val="center"/>
              <w:rPr>
                <w:rFonts w:ascii="Arial" w:eastAsia="Times New Roman" w:hAnsi="Arial" w:cs="Arial"/>
                <w:b/>
                <w:bCs/>
                <w:sz w:val="18"/>
                <w:szCs w:val="18"/>
              </w:rPr>
            </w:pPr>
            <w:r w:rsidRPr="00B61A09">
              <w:rPr>
                <w:rFonts w:ascii="Arial" w:eastAsia="Times New Roman" w:hAnsi="Arial" w:cs="Arial"/>
                <w:b/>
                <w:bCs/>
                <w:sz w:val="18"/>
                <w:szCs w:val="18"/>
              </w:rPr>
              <w:t>L</w:t>
            </w:r>
          </w:p>
        </w:tc>
      </w:tr>
      <w:tr w:rsidR="00D064C5" w:rsidRPr="00B61A09" w14:paraId="4F43B014"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293FE943" w14:textId="77777777" w:rsidR="00D064C5" w:rsidRPr="00B61A09" w:rsidRDefault="00D064C5" w:rsidP="00A07A6A">
            <w:pPr>
              <w:rPr>
                <w:rFonts w:ascii="Arial" w:eastAsia="Times New Roman" w:hAnsi="Arial" w:cs="Arial"/>
                <w:b/>
                <w:bCs/>
                <w:sz w:val="18"/>
                <w:szCs w:val="18"/>
              </w:rPr>
            </w:pPr>
            <w:r w:rsidRPr="00B61A09">
              <w:rPr>
                <w:rFonts w:ascii="Arial" w:eastAsia="Times New Roman" w:hAnsi="Arial" w:cs="Arial"/>
                <w:b/>
                <w:bCs/>
                <w:sz w:val="18"/>
                <w:szCs w:val="18"/>
              </w:rPr>
              <w:t>Editorial Process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13E46823"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Ability for a Lead Editor to delete editorial comments thread before a document is published</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3C7BD46B"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 xml:space="preserve">As an editor I need to be confident that internal discussions are not seen by </w:t>
            </w:r>
            <w:proofErr w:type="spellStart"/>
            <w:r w:rsidRPr="00B61A09">
              <w:rPr>
                <w:rFonts w:ascii="Arial" w:eastAsia="Times New Roman" w:hAnsi="Arial" w:cs="Arial"/>
                <w:sz w:val="18"/>
                <w:szCs w:val="18"/>
              </w:rPr>
              <w:t>contributers</w:t>
            </w:r>
            <w:proofErr w:type="spellEnd"/>
            <w:r w:rsidRPr="00B61A09">
              <w:rPr>
                <w:rFonts w:ascii="Arial" w:eastAsia="Times New Roman" w:hAnsi="Arial" w:cs="Arial"/>
                <w:sz w:val="18"/>
                <w:szCs w:val="18"/>
              </w:rPr>
              <w:t xml:space="preserve"> to the page</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14:paraId="7590CE35" w14:textId="77777777" w:rsidR="00D064C5" w:rsidRPr="00B61A09" w:rsidRDefault="00D064C5" w:rsidP="00A07A6A">
            <w:pPr>
              <w:jc w:val="center"/>
              <w:rPr>
                <w:rFonts w:ascii="Arial" w:eastAsia="Times New Roman" w:hAnsi="Arial" w:cs="Arial"/>
                <w:b/>
                <w:bCs/>
                <w:sz w:val="18"/>
                <w:szCs w:val="18"/>
              </w:rPr>
            </w:pPr>
            <w:r w:rsidRPr="00B61A09">
              <w:rPr>
                <w:rFonts w:ascii="Arial" w:eastAsia="Times New Roman" w:hAnsi="Arial" w:cs="Arial"/>
                <w:b/>
                <w:bCs/>
                <w:sz w:val="18"/>
                <w:szCs w:val="18"/>
              </w:rPr>
              <w:t>L</w:t>
            </w:r>
          </w:p>
        </w:tc>
      </w:tr>
      <w:tr w:rsidR="00D064C5" w:rsidRPr="00B61A09" w14:paraId="72A7A8A9" w14:textId="77777777" w:rsidTr="00A07A6A">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72C6CD99" w14:textId="77777777" w:rsidR="00D064C5" w:rsidRPr="00B61A09" w:rsidRDefault="00D064C5" w:rsidP="00A07A6A">
            <w:pPr>
              <w:rPr>
                <w:rFonts w:ascii="Arial" w:eastAsia="Times New Roman" w:hAnsi="Arial" w:cs="Arial"/>
                <w:b/>
                <w:bCs/>
                <w:sz w:val="18"/>
                <w:szCs w:val="18"/>
              </w:rPr>
            </w:pPr>
            <w:r w:rsidRPr="00B61A09">
              <w:rPr>
                <w:rFonts w:ascii="Arial" w:eastAsia="Times New Roman" w:hAnsi="Arial" w:cs="Arial"/>
                <w:b/>
                <w:bCs/>
                <w:sz w:val="18"/>
                <w:szCs w:val="18"/>
              </w:rPr>
              <w:t>Security</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4FCA5AB8"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Help DH simplify editorial roles: confirm what each active 'role capability' in the 'Roles' screen on WP entails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hideMark/>
          </w:tcPr>
          <w:p w14:paraId="210733AA" w14:textId="77777777" w:rsidR="00D064C5" w:rsidRPr="00B61A09" w:rsidRDefault="00D064C5" w:rsidP="00A07A6A">
            <w:pPr>
              <w:rPr>
                <w:rFonts w:ascii="Arial" w:eastAsia="Times New Roman" w:hAnsi="Arial" w:cs="Arial"/>
                <w:sz w:val="18"/>
                <w:szCs w:val="18"/>
              </w:rPr>
            </w:pPr>
            <w:r w:rsidRPr="00B61A09">
              <w:rPr>
                <w:rFonts w:ascii="Arial" w:eastAsia="Times New Roman" w:hAnsi="Arial" w:cs="Arial"/>
                <w:sz w:val="18"/>
                <w:szCs w:val="18"/>
              </w:rPr>
              <w:t>As an admin I need to be confident of which users have what levels of access</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center"/>
            <w:hideMark/>
          </w:tcPr>
          <w:p w14:paraId="2C55CD09" w14:textId="77777777" w:rsidR="00D064C5" w:rsidRPr="00B61A09" w:rsidRDefault="00D064C5" w:rsidP="00A07A6A">
            <w:pPr>
              <w:jc w:val="center"/>
              <w:rPr>
                <w:rFonts w:ascii="Arial" w:eastAsia="Times New Roman" w:hAnsi="Arial" w:cs="Arial"/>
                <w:b/>
                <w:bCs/>
                <w:sz w:val="18"/>
                <w:szCs w:val="18"/>
              </w:rPr>
            </w:pPr>
            <w:r w:rsidRPr="00B61A09">
              <w:rPr>
                <w:rFonts w:ascii="Arial" w:eastAsia="Times New Roman" w:hAnsi="Arial" w:cs="Arial"/>
                <w:b/>
                <w:bCs/>
                <w:sz w:val="18"/>
                <w:szCs w:val="18"/>
              </w:rPr>
              <w:t>L</w:t>
            </w:r>
          </w:p>
        </w:tc>
      </w:tr>
    </w:tbl>
    <w:p w14:paraId="24FE45CB" w14:textId="77777777" w:rsidR="00D064C5" w:rsidRDefault="00D064C5" w:rsidP="00D064C5">
      <w:pPr>
        <w:spacing w:before="60" w:after="60"/>
      </w:pPr>
    </w:p>
    <w:p w14:paraId="49C853E3" w14:textId="77777777" w:rsidR="00D064C5" w:rsidRDefault="00D064C5" w:rsidP="00D064C5">
      <w:pPr>
        <w:spacing w:line="276" w:lineRule="auto"/>
      </w:pPr>
      <w:r>
        <w:rPr>
          <w:rFonts w:ascii="Arial" w:eastAsia="Arial" w:hAnsi="Arial" w:cs="Arial"/>
          <w:b/>
          <w:sz w:val="20"/>
        </w:rPr>
        <w:t>Project summary</w:t>
      </w:r>
    </w:p>
    <w:p w14:paraId="25470ED2" w14:textId="77777777" w:rsidR="00D064C5" w:rsidRDefault="00D064C5" w:rsidP="00D064C5">
      <w:pPr>
        <w:spacing w:line="276" w:lineRule="auto"/>
      </w:pPr>
      <w:r>
        <w:rPr>
          <w:rFonts w:ascii="Arial" w:eastAsia="Arial" w:hAnsi="Arial" w:cs="Arial"/>
          <w:sz w:val="20"/>
        </w:rPr>
        <w:t>Since going into Live Beta in September 2014, the DH Intranet has changed the way its staff engage with information, each other, and the world beyond Whitehall (and Leeds). The new Intranet has delivered an improved service that is 4 times faster, 5 times smaller and 90% cheaper than its predecessor ‘Delphi’.</w:t>
      </w:r>
    </w:p>
    <w:p w14:paraId="32106296" w14:textId="77777777" w:rsidR="00D064C5" w:rsidRDefault="00D064C5" w:rsidP="00D064C5">
      <w:pPr>
        <w:spacing w:line="276" w:lineRule="auto"/>
      </w:pPr>
      <w:r>
        <w:rPr>
          <w:rFonts w:ascii="Arial" w:eastAsia="Arial" w:hAnsi="Arial" w:cs="Arial"/>
          <w:sz w:val="20"/>
        </w:rPr>
        <w:t xml:space="preserve">This has been a joint project between the Digital and Internal </w:t>
      </w:r>
      <w:proofErr w:type="spellStart"/>
      <w:r>
        <w:rPr>
          <w:rFonts w:ascii="Arial" w:eastAsia="Arial" w:hAnsi="Arial" w:cs="Arial"/>
          <w:sz w:val="20"/>
        </w:rPr>
        <w:t>Comms</w:t>
      </w:r>
      <w:proofErr w:type="spellEnd"/>
      <w:r>
        <w:rPr>
          <w:rFonts w:ascii="Arial" w:eastAsia="Arial" w:hAnsi="Arial" w:cs="Arial"/>
          <w:sz w:val="20"/>
        </w:rPr>
        <w:t xml:space="preserve"> teams and won the DH Recognition Award for ‘Working Differently and Better’ in January 2015.</w:t>
      </w:r>
    </w:p>
    <w:p w14:paraId="39A2D53B" w14:textId="77777777" w:rsidR="00D064C5" w:rsidRDefault="00D064C5" w:rsidP="00D064C5">
      <w:pPr>
        <w:spacing w:line="276" w:lineRule="auto"/>
      </w:pPr>
      <w:r>
        <w:rPr>
          <w:rFonts w:ascii="Arial" w:eastAsia="Arial" w:hAnsi="Arial" w:cs="Arial"/>
          <w:sz w:val="20"/>
        </w:rPr>
        <w:t xml:space="preserve">We have a commitment to uphold the 26 points in the </w:t>
      </w:r>
      <w:hyperlink r:id="rId10">
        <w:r>
          <w:rPr>
            <w:rFonts w:ascii="Arial" w:eastAsia="Arial" w:hAnsi="Arial" w:cs="Arial"/>
            <w:color w:val="1155CC"/>
            <w:sz w:val="20"/>
            <w:u w:val="single"/>
          </w:rPr>
          <w:t>Service Standard</w:t>
        </w:r>
      </w:hyperlink>
      <w:r>
        <w:rPr>
          <w:rFonts w:ascii="Arial" w:eastAsia="Arial" w:hAnsi="Arial" w:cs="Arial"/>
          <w:sz w:val="20"/>
        </w:rPr>
        <w:t xml:space="preserve"> and to continually iterate the service to meet evolving needs of users.</w:t>
      </w:r>
    </w:p>
    <w:p w14:paraId="36DB0FE0" w14:textId="77777777" w:rsidR="00D064C5" w:rsidRDefault="00D064C5" w:rsidP="00D064C5">
      <w:pPr>
        <w:spacing w:line="276" w:lineRule="auto"/>
      </w:pPr>
      <w:r>
        <w:rPr>
          <w:rFonts w:ascii="Arial" w:eastAsia="Arial" w:hAnsi="Arial" w:cs="Arial"/>
          <w:sz w:val="20"/>
        </w:rPr>
        <w:t>The development contract has now come to an end and this proposition seeks approval to go back to market for continuous development resource.</w:t>
      </w:r>
    </w:p>
    <w:p w14:paraId="0CFCDD3E" w14:textId="77777777" w:rsidR="00D064C5" w:rsidRDefault="00D064C5" w:rsidP="00D064C5">
      <w:pPr>
        <w:spacing w:line="276" w:lineRule="auto"/>
      </w:pPr>
    </w:p>
    <w:p w14:paraId="5BC05755" w14:textId="77777777" w:rsidR="00D064C5" w:rsidRDefault="00D064C5" w:rsidP="00D064C5">
      <w:pPr>
        <w:spacing w:line="276" w:lineRule="auto"/>
      </w:pPr>
      <w:r>
        <w:rPr>
          <w:rFonts w:ascii="Arial" w:eastAsia="Arial" w:hAnsi="Arial" w:cs="Arial"/>
          <w:b/>
          <w:sz w:val="20"/>
        </w:rPr>
        <w:t>Background</w:t>
      </w:r>
    </w:p>
    <w:p w14:paraId="7CE3407A" w14:textId="77777777" w:rsidR="00D064C5" w:rsidRDefault="00D064C5" w:rsidP="00D064C5">
      <w:pPr>
        <w:spacing w:line="276" w:lineRule="auto"/>
      </w:pPr>
      <w:r>
        <w:rPr>
          <w:rFonts w:ascii="Arial" w:eastAsia="Arial" w:hAnsi="Arial" w:cs="Arial"/>
          <w:sz w:val="20"/>
        </w:rPr>
        <w:t>In the 7 months since launch of the Live Beta on 10th September 2014 the DH Intranet has:</w:t>
      </w:r>
    </w:p>
    <w:p w14:paraId="352D780A" w14:textId="77777777" w:rsidR="00D064C5" w:rsidRDefault="00D064C5" w:rsidP="0076129D">
      <w:pPr>
        <w:numPr>
          <w:ilvl w:val="0"/>
          <w:numId w:val="5"/>
        </w:numPr>
        <w:spacing w:line="276" w:lineRule="auto"/>
        <w:ind w:hanging="360"/>
        <w:contextualSpacing/>
        <w:rPr>
          <w:rFonts w:ascii="Arial" w:eastAsia="Arial" w:hAnsi="Arial" w:cs="Arial"/>
          <w:sz w:val="20"/>
        </w:rPr>
      </w:pPr>
      <w:r>
        <w:rPr>
          <w:rFonts w:ascii="Arial" w:eastAsia="Arial" w:hAnsi="Arial" w:cs="Arial"/>
          <w:sz w:val="20"/>
        </w:rPr>
        <w:t>Undergone 3 further Sprints to develop design, content and functionality in response to user feedback</w:t>
      </w:r>
    </w:p>
    <w:p w14:paraId="2C62EAE1" w14:textId="77777777" w:rsidR="00D064C5" w:rsidRDefault="00D064C5" w:rsidP="0076129D">
      <w:pPr>
        <w:numPr>
          <w:ilvl w:val="0"/>
          <w:numId w:val="5"/>
        </w:numPr>
        <w:spacing w:line="276" w:lineRule="auto"/>
        <w:ind w:hanging="360"/>
        <w:contextualSpacing/>
        <w:rPr>
          <w:rFonts w:ascii="Arial" w:eastAsia="Arial" w:hAnsi="Arial" w:cs="Arial"/>
          <w:sz w:val="20"/>
        </w:rPr>
      </w:pPr>
      <w:r>
        <w:rPr>
          <w:rFonts w:ascii="Arial" w:eastAsia="Arial" w:hAnsi="Arial" w:cs="Arial"/>
          <w:sz w:val="20"/>
        </w:rPr>
        <w:t xml:space="preserve">Achieved up-take of 2,196 users (out of 2,500 staff) who have created profiles and signed up for </w:t>
      </w:r>
      <w:proofErr w:type="spellStart"/>
      <w:r>
        <w:rPr>
          <w:rFonts w:ascii="Arial" w:eastAsia="Arial" w:hAnsi="Arial" w:cs="Arial"/>
          <w:sz w:val="20"/>
        </w:rPr>
        <w:t>personalised</w:t>
      </w:r>
      <w:proofErr w:type="spellEnd"/>
      <w:r>
        <w:rPr>
          <w:rFonts w:ascii="Arial" w:eastAsia="Arial" w:hAnsi="Arial" w:cs="Arial"/>
          <w:sz w:val="20"/>
        </w:rPr>
        <w:t xml:space="preserve"> email alerts</w:t>
      </w:r>
    </w:p>
    <w:p w14:paraId="69D98C02" w14:textId="77777777" w:rsidR="00D064C5" w:rsidRDefault="00D064C5" w:rsidP="0076129D">
      <w:pPr>
        <w:numPr>
          <w:ilvl w:val="0"/>
          <w:numId w:val="5"/>
        </w:numPr>
        <w:spacing w:line="276" w:lineRule="auto"/>
        <w:ind w:hanging="360"/>
        <w:contextualSpacing/>
        <w:rPr>
          <w:rFonts w:ascii="Arial" w:eastAsia="Arial" w:hAnsi="Arial" w:cs="Arial"/>
          <w:sz w:val="20"/>
        </w:rPr>
      </w:pPr>
      <w:r>
        <w:rPr>
          <w:rFonts w:ascii="Arial" w:eastAsia="Arial" w:hAnsi="Arial" w:cs="Arial"/>
          <w:sz w:val="20"/>
        </w:rPr>
        <w:t xml:space="preserve">Engaged 300+ staff in ongoing user testing, including all </w:t>
      </w:r>
      <w:hyperlink r:id="rId11">
        <w:r>
          <w:rPr>
            <w:rFonts w:ascii="Arial" w:eastAsia="Arial" w:hAnsi="Arial" w:cs="Arial"/>
            <w:color w:val="1155CC"/>
            <w:sz w:val="20"/>
            <w:u w:val="single"/>
          </w:rPr>
          <w:t>Assisted Digital</w:t>
        </w:r>
      </w:hyperlink>
      <w:r>
        <w:rPr>
          <w:rFonts w:ascii="Arial" w:eastAsia="Arial" w:hAnsi="Arial" w:cs="Arial"/>
          <w:sz w:val="20"/>
        </w:rPr>
        <w:t xml:space="preserve"> users</w:t>
      </w:r>
    </w:p>
    <w:p w14:paraId="59DD1380" w14:textId="77777777" w:rsidR="00D064C5" w:rsidRDefault="00D064C5" w:rsidP="0076129D">
      <w:pPr>
        <w:numPr>
          <w:ilvl w:val="0"/>
          <w:numId w:val="5"/>
        </w:numPr>
        <w:spacing w:line="276" w:lineRule="auto"/>
        <w:ind w:hanging="360"/>
        <w:contextualSpacing/>
        <w:rPr>
          <w:rFonts w:ascii="Arial" w:eastAsia="Arial" w:hAnsi="Arial" w:cs="Arial"/>
          <w:sz w:val="20"/>
        </w:rPr>
      </w:pPr>
      <w:r>
        <w:rPr>
          <w:rFonts w:ascii="Arial" w:eastAsia="Arial" w:hAnsi="Arial" w:cs="Arial"/>
          <w:sz w:val="20"/>
        </w:rPr>
        <w:t xml:space="preserve">Been showcased as an exemplar digital project at the Ministry of Justice, </w:t>
      </w:r>
      <w:proofErr w:type="spellStart"/>
      <w:r>
        <w:rPr>
          <w:rFonts w:ascii="Arial" w:eastAsia="Arial" w:hAnsi="Arial" w:cs="Arial"/>
          <w:sz w:val="20"/>
        </w:rPr>
        <w:t>Dept</w:t>
      </w:r>
      <w:proofErr w:type="spellEnd"/>
      <w:r>
        <w:rPr>
          <w:rFonts w:ascii="Arial" w:eastAsia="Arial" w:hAnsi="Arial" w:cs="Arial"/>
          <w:sz w:val="20"/>
        </w:rPr>
        <w:t xml:space="preserve"> for Transport, Land Registry, Ministry of </w:t>
      </w:r>
      <w:proofErr w:type="spellStart"/>
      <w:r>
        <w:rPr>
          <w:rFonts w:ascii="Arial" w:eastAsia="Arial" w:hAnsi="Arial" w:cs="Arial"/>
          <w:sz w:val="20"/>
        </w:rPr>
        <w:t>Defence</w:t>
      </w:r>
      <w:proofErr w:type="spellEnd"/>
      <w:r>
        <w:rPr>
          <w:rFonts w:ascii="Arial" w:eastAsia="Arial" w:hAnsi="Arial" w:cs="Arial"/>
          <w:sz w:val="20"/>
        </w:rPr>
        <w:t xml:space="preserve">, HMRC, Public Health England, NHS England, Construction Industry Training Board, Driver and Vehicle Standards Agency, </w:t>
      </w:r>
      <w:proofErr w:type="spellStart"/>
      <w:r>
        <w:rPr>
          <w:rFonts w:ascii="Arial" w:eastAsia="Arial" w:hAnsi="Arial" w:cs="Arial"/>
          <w:sz w:val="20"/>
        </w:rPr>
        <w:t>Dept</w:t>
      </w:r>
      <w:proofErr w:type="spellEnd"/>
      <w:r>
        <w:rPr>
          <w:rFonts w:ascii="Arial" w:eastAsia="Arial" w:hAnsi="Arial" w:cs="Arial"/>
          <w:sz w:val="20"/>
        </w:rPr>
        <w:t xml:space="preserve"> for Business Innovation and Skills, UK Trade and Investment</w:t>
      </w:r>
    </w:p>
    <w:p w14:paraId="1141E920" w14:textId="77777777" w:rsidR="00D064C5" w:rsidRDefault="00D064C5" w:rsidP="0076129D">
      <w:pPr>
        <w:numPr>
          <w:ilvl w:val="0"/>
          <w:numId w:val="5"/>
        </w:numPr>
        <w:spacing w:line="276" w:lineRule="auto"/>
        <w:ind w:hanging="360"/>
        <w:contextualSpacing/>
        <w:rPr>
          <w:rFonts w:ascii="Arial" w:eastAsia="Arial" w:hAnsi="Arial" w:cs="Arial"/>
          <w:sz w:val="20"/>
        </w:rPr>
      </w:pPr>
      <w:r>
        <w:rPr>
          <w:rFonts w:ascii="Arial" w:eastAsia="Arial" w:hAnsi="Arial" w:cs="Arial"/>
          <w:sz w:val="20"/>
        </w:rPr>
        <w:t xml:space="preserve">Published the code openly for others to use on </w:t>
      </w:r>
      <w:hyperlink r:id="rId12">
        <w:r>
          <w:rPr>
            <w:rFonts w:ascii="Arial" w:eastAsia="Arial" w:hAnsi="Arial" w:cs="Arial"/>
            <w:color w:val="1155CC"/>
            <w:sz w:val="20"/>
            <w:u w:val="single"/>
          </w:rPr>
          <w:t>GitHub</w:t>
        </w:r>
      </w:hyperlink>
    </w:p>
    <w:p w14:paraId="28991903" w14:textId="77777777" w:rsidR="00D064C5" w:rsidRDefault="00D064C5" w:rsidP="0076129D">
      <w:pPr>
        <w:numPr>
          <w:ilvl w:val="0"/>
          <w:numId w:val="5"/>
        </w:numPr>
        <w:spacing w:line="276" w:lineRule="auto"/>
        <w:ind w:hanging="360"/>
        <w:contextualSpacing/>
        <w:rPr>
          <w:rFonts w:ascii="Arial" w:eastAsia="Arial" w:hAnsi="Arial" w:cs="Arial"/>
          <w:sz w:val="20"/>
        </w:rPr>
      </w:pPr>
      <w:r>
        <w:rPr>
          <w:rFonts w:ascii="Arial" w:eastAsia="Arial" w:hAnsi="Arial" w:cs="Arial"/>
          <w:sz w:val="20"/>
        </w:rPr>
        <w:t xml:space="preserve">1,212,717  unique </w:t>
      </w:r>
      <w:proofErr w:type="spellStart"/>
      <w:r>
        <w:rPr>
          <w:rFonts w:ascii="Arial" w:eastAsia="Arial" w:hAnsi="Arial" w:cs="Arial"/>
          <w:sz w:val="20"/>
        </w:rPr>
        <w:t>pageviews</w:t>
      </w:r>
      <w:proofErr w:type="spellEnd"/>
      <w:r>
        <w:rPr>
          <w:rFonts w:ascii="Arial" w:eastAsia="Arial" w:hAnsi="Arial" w:cs="Arial"/>
          <w:sz w:val="20"/>
        </w:rPr>
        <w:t xml:space="preserve"> of the homepage, an average of 485 per user</w:t>
      </w:r>
    </w:p>
    <w:p w14:paraId="14615E43" w14:textId="77777777" w:rsidR="00D064C5" w:rsidRDefault="00D064C5" w:rsidP="00D064C5">
      <w:pPr>
        <w:spacing w:line="276" w:lineRule="auto"/>
      </w:pPr>
    </w:p>
    <w:p w14:paraId="7669DF77" w14:textId="77777777" w:rsidR="00D064C5" w:rsidRDefault="00D064C5" w:rsidP="00D064C5">
      <w:pPr>
        <w:spacing w:line="276" w:lineRule="auto"/>
      </w:pPr>
      <w:r>
        <w:rPr>
          <w:rFonts w:ascii="Arial" w:eastAsia="Arial" w:hAnsi="Arial" w:cs="Arial"/>
          <w:sz w:val="20"/>
        </w:rPr>
        <w:t xml:space="preserve">Benefits </w:t>
      </w:r>
      <w:proofErr w:type="spellStart"/>
      <w:r>
        <w:rPr>
          <w:rFonts w:ascii="Arial" w:eastAsia="Arial" w:hAnsi="Arial" w:cs="Arial"/>
          <w:sz w:val="20"/>
        </w:rPr>
        <w:t>realisation</w:t>
      </w:r>
      <w:proofErr w:type="spellEnd"/>
    </w:p>
    <w:p w14:paraId="56AEE219" w14:textId="77777777" w:rsidR="00D064C5" w:rsidRDefault="00D064C5" w:rsidP="0076129D">
      <w:pPr>
        <w:numPr>
          <w:ilvl w:val="0"/>
          <w:numId w:val="4"/>
        </w:numPr>
        <w:spacing w:line="276" w:lineRule="auto"/>
        <w:ind w:hanging="360"/>
        <w:contextualSpacing/>
        <w:rPr>
          <w:rFonts w:ascii="Arial" w:eastAsia="Arial" w:hAnsi="Arial" w:cs="Arial"/>
          <w:sz w:val="20"/>
        </w:rPr>
      </w:pPr>
      <w:r>
        <w:rPr>
          <w:rFonts w:ascii="Arial" w:eastAsia="Arial" w:hAnsi="Arial" w:cs="Arial"/>
          <w:sz w:val="20"/>
        </w:rPr>
        <w:t>Achieved 61% user satisfaction rate, compared to 27% with Delphi</w:t>
      </w:r>
    </w:p>
    <w:p w14:paraId="0E24BB51" w14:textId="77777777" w:rsidR="00D064C5" w:rsidRDefault="00D064C5" w:rsidP="0076129D">
      <w:pPr>
        <w:numPr>
          <w:ilvl w:val="0"/>
          <w:numId w:val="4"/>
        </w:numPr>
        <w:spacing w:line="276" w:lineRule="auto"/>
        <w:ind w:hanging="360"/>
        <w:contextualSpacing/>
        <w:rPr>
          <w:rFonts w:ascii="Arial" w:eastAsia="Arial" w:hAnsi="Arial" w:cs="Arial"/>
          <w:sz w:val="20"/>
        </w:rPr>
      </w:pPr>
      <w:r>
        <w:rPr>
          <w:rFonts w:ascii="Arial" w:eastAsia="Arial" w:hAnsi="Arial" w:cs="Arial"/>
          <w:sz w:val="20"/>
        </w:rPr>
        <w:t>Reduced the average time to find a page to 6 seconds from 20 seconds, saving £1.4m in staff time savings</w:t>
      </w:r>
    </w:p>
    <w:p w14:paraId="3232CAEC" w14:textId="77777777" w:rsidR="00D064C5" w:rsidRDefault="00D064C5" w:rsidP="0076129D">
      <w:pPr>
        <w:numPr>
          <w:ilvl w:val="0"/>
          <w:numId w:val="4"/>
        </w:numPr>
        <w:spacing w:line="276" w:lineRule="auto"/>
        <w:ind w:hanging="360"/>
        <w:contextualSpacing/>
        <w:rPr>
          <w:rFonts w:ascii="Arial" w:eastAsia="Arial" w:hAnsi="Arial" w:cs="Arial"/>
          <w:sz w:val="20"/>
        </w:rPr>
      </w:pPr>
      <w:r>
        <w:rPr>
          <w:rFonts w:ascii="Arial" w:eastAsia="Arial" w:hAnsi="Arial" w:cs="Arial"/>
          <w:sz w:val="20"/>
        </w:rPr>
        <w:t>Saved £300k in annual development and running costs compared with Delphi</w:t>
      </w:r>
    </w:p>
    <w:p w14:paraId="619F97EC" w14:textId="77777777" w:rsidR="00D064C5" w:rsidRDefault="00D064C5" w:rsidP="00D064C5">
      <w:pPr>
        <w:spacing w:before="60" w:after="60"/>
      </w:pPr>
    </w:p>
    <w:p w14:paraId="429430EB" w14:textId="77777777" w:rsidR="00D064C5" w:rsidRDefault="00D064C5" w:rsidP="00D064C5">
      <w:pPr>
        <w:pStyle w:val="Heading2"/>
        <w:spacing w:before="60" w:after="60"/>
      </w:pPr>
      <w:r>
        <w:rPr>
          <w:sz w:val="20"/>
        </w:rPr>
        <w:t>Existing team roles</w:t>
      </w:r>
    </w:p>
    <w:p w14:paraId="4A258EB2" w14:textId="77777777" w:rsidR="00D064C5" w:rsidRDefault="00D064C5" w:rsidP="0076129D">
      <w:pPr>
        <w:numPr>
          <w:ilvl w:val="0"/>
          <w:numId w:val="6"/>
        </w:numPr>
        <w:ind w:hanging="360"/>
        <w:contextualSpacing/>
        <w:rPr>
          <w:rFonts w:ascii="Arial" w:eastAsia="Arial" w:hAnsi="Arial" w:cs="Arial"/>
          <w:sz w:val="20"/>
        </w:rPr>
      </w:pPr>
      <w:r>
        <w:rPr>
          <w:rFonts w:ascii="Arial" w:eastAsia="Arial" w:hAnsi="Arial" w:cs="Arial"/>
          <w:sz w:val="20"/>
        </w:rPr>
        <w:t>Product Manager</w:t>
      </w:r>
    </w:p>
    <w:p w14:paraId="1DE02F03" w14:textId="77777777" w:rsidR="00D064C5" w:rsidRDefault="00D064C5" w:rsidP="0076129D">
      <w:pPr>
        <w:numPr>
          <w:ilvl w:val="0"/>
          <w:numId w:val="6"/>
        </w:numPr>
        <w:ind w:hanging="360"/>
        <w:contextualSpacing/>
        <w:rPr>
          <w:rFonts w:ascii="Arial" w:eastAsia="Arial" w:hAnsi="Arial" w:cs="Arial"/>
          <w:sz w:val="20"/>
        </w:rPr>
      </w:pPr>
      <w:r>
        <w:rPr>
          <w:rFonts w:ascii="Arial" w:eastAsia="Arial" w:hAnsi="Arial" w:cs="Arial"/>
          <w:sz w:val="20"/>
        </w:rPr>
        <w:t>Delivery Manager</w:t>
      </w:r>
    </w:p>
    <w:p w14:paraId="3C785298" w14:textId="77777777" w:rsidR="00D064C5" w:rsidRDefault="00D064C5" w:rsidP="0076129D">
      <w:pPr>
        <w:numPr>
          <w:ilvl w:val="0"/>
          <w:numId w:val="6"/>
        </w:numPr>
        <w:ind w:hanging="360"/>
        <w:contextualSpacing/>
        <w:rPr>
          <w:rFonts w:ascii="Arial" w:eastAsia="Arial" w:hAnsi="Arial" w:cs="Arial"/>
          <w:sz w:val="20"/>
        </w:rPr>
      </w:pPr>
      <w:r>
        <w:rPr>
          <w:rFonts w:ascii="Arial" w:eastAsia="Arial" w:hAnsi="Arial" w:cs="Arial"/>
          <w:sz w:val="20"/>
        </w:rPr>
        <w:t>Web Operations manager</w:t>
      </w:r>
    </w:p>
    <w:p w14:paraId="6F055626" w14:textId="77777777" w:rsidR="00D064C5" w:rsidRDefault="00D064C5" w:rsidP="0076129D">
      <w:pPr>
        <w:numPr>
          <w:ilvl w:val="0"/>
          <w:numId w:val="6"/>
        </w:numPr>
        <w:ind w:hanging="360"/>
        <w:contextualSpacing/>
        <w:rPr>
          <w:rFonts w:ascii="Arial" w:eastAsia="Arial" w:hAnsi="Arial" w:cs="Arial"/>
          <w:sz w:val="20"/>
        </w:rPr>
      </w:pPr>
      <w:r>
        <w:rPr>
          <w:rFonts w:ascii="Arial" w:eastAsia="Arial" w:hAnsi="Arial" w:cs="Arial"/>
          <w:sz w:val="20"/>
        </w:rPr>
        <w:t>Business Analyst</w:t>
      </w:r>
    </w:p>
    <w:p w14:paraId="3AC6F434" w14:textId="77777777" w:rsidR="00D064C5" w:rsidRDefault="00D064C5" w:rsidP="0076129D">
      <w:pPr>
        <w:numPr>
          <w:ilvl w:val="0"/>
          <w:numId w:val="6"/>
        </w:numPr>
        <w:ind w:hanging="360"/>
        <w:contextualSpacing/>
        <w:rPr>
          <w:rFonts w:ascii="Arial" w:eastAsia="Arial" w:hAnsi="Arial" w:cs="Arial"/>
          <w:sz w:val="20"/>
        </w:rPr>
      </w:pPr>
      <w:r>
        <w:rPr>
          <w:rFonts w:ascii="Arial" w:eastAsia="Arial" w:hAnsi="Arial" w:cs="Arial"/>
          <w:sz w:val="20"/>
        </w:rPr>
        <w:t>Content team (Internal Communications team)</w:t>
      </w:r>
    </w:p>
    <w:p w14:paraId="7D93473A" w14:textId="77777777" w:rsidR="00D064C5" w:rsidRDefault="00D064C5" w:rsidP="00D064C5"/>
    <w:p w14:paraId="16208232" w14:textId="77777777" w:rsidR="00D064C5" w:rsidRDefault="00D064C5" w:rsidP="00D064C5"/>
    <w:p w14:paraId="782F7108" w14:textId="77777777" w:rsidR="00D064C5" w:rsidRDefault="00D064C5" w:rsidP="00D064C5">
      <w:pPr>
        <w:pStyle w:val="Heading2"/>
        <w:spacing w:before="60" w:after="60"/>
      </w:pPr>
      <w:r>
        <w:rPr>
          <w:sz w:val="20"/>
        </w:rPr>
        <w:t>Current Technologies and Languages</w:t>
      </w:r>
    </w:p>
    <w:p w14:paraId="4F103AF0" w14:textId="77777777" w:rsidR="00D064C5" w:rsidRDefault="00D064C5" w:rsidP="00D064C5">
      <w:pPr>
        <w:spacing w:before="60" w:after="60"/>
      </w:pPr>
      <w:r>
        <w:rPr>
          <w:rFonts w:ascii="Arial" w:eastAsia="Arial" w:hAnsi="Arial" w:cs="Arial"/>
          <w:sz w:val="20"/>
        </w:rPr>
        <w:t>WordPress platform PHP and MySQL</w:t>
      </w:r>
    </w:p>
    <w:p w14:paraId="05D2163C" w14:textId="2CDED10D" w:rsidR="00DB0097" w:rsidRDefault="00DB0097" w:rsidP="00DB0097">
      <w:pPr>
        <w:pStyle w:val="Normal1"/>
        <w:spacing w:before="60" w:after="60"/>
        <w:contextualSpacing/>
        <w:rPr>
          <w:rFonts w:ascii="Arial" w:hAnsi="Arial" w:cs="Arial"/>
          <w:sz w:val="20"/>
          <w:szCs w:val="20"/>
          <w:highlight w:val="yellow"/>
        </w:rPr>
      </w:pPr>
    </w:p>
    <w:p w14:paraId="67ABB5B7" w14:textId="77777777" w:rsidR="002C06C4" w:rsidRDefault="002C06C4" w:rsidP="00DB0097">
      <w:pPr>
        <w:pStyle w:val="Normal1"/>
        <w:spacing w:before="60" w:after="60"/>
        <w:contextualSpacing/>
        <w:rPr>
          <w:rFonts w:ascii="Arial" w:hAnsi="Arial" w:cs="Arial"/>
          <w:sz w:val="20"/>
          <w:szCs w:val="20"/>
          <w:highlight w:val="yellow"/>
        </w:rPr>
      </w:pPr>
    </w:p>
    <w:p w14:paraId="3AB24925" w14:textId="5242B581" w:rsidR="00B22022" w:rsidRPr="002C06C4" w:rsidRDefault="00B22022" w:rsidP="006D545E">
      <w:pPr>
        <w:pStyle w:val="TOC1"/>
      </w:pPr>
      <w:bookmarkStart w:id="21" w:name="_Toc423443005"/>
      <w:r w:rsidRPr="002C06C4">
        <w:t>CURRENT ROLES AND RESPONSIBILITIES OF THE CUSTOMER</w:t>
      </w:r>
      <w:bookmarkEnd w:id="21"/>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B22022" w:rsidRPr="00CC754E" w14:paraId="7B0FF9FC" w14:textId="77777777" w:rsidTr="00A07A6A">
        <w:trPr>
          <w:trHeight w:val="460"/>
        </w:trPr>
        <w:tc>
          <w:tcPr>
            <w:tcW w:w="1477" w:type="pct"/>
            <w:shd w:val="clear" w:color="auto" w:fill="C6D9F1" w:themeFill="text2" w:themeFillTint="33"/>
            <w:vAlign w:val="center"/>
          </w:tcPr>
          <w:p w14:paraId="64ACF4D8" w14:textId="77777777" w:rsidR="00B22022" w:rsidRPr="00CC754E" w:rsidRDefault="00B22022" w:rsidP="00A07A6A">
            <w:pPr>
              <w:pStyle w:val="Normal1"/>
              <w:spacing w:before="60" w:after="60"/>
              <w:rPr>
                <w:rFonts w:ascii="Arial" w:hAnsi="Arial" w:cs="Arial"/>
                <w:b/>
                <w:sz w:val="20"/>
                <w:szCs w:val="20"/>
              </w:rPr>
            </w:pPr>
            <w:r w:rsidRPr="00CC754E">
              <w:rPr>
                <w:rFonts w:ascii="Arial" w:hAnsi="Arial" w:cs="Arial"/>
                <w:b/>
                <w:sz w:val="20"/>
                <w:szCs w:val="20"/>
              </w:rPr>
              <w:t>Role</w:t>
            </w:r>
          </w:p>
        </w:tc>
        <w:tc>
          <w:tcPr>
            <w:tcW w:w="3523" w:type="pct"/>
            <w:shd w:val="clear" w:color="auto" w:fill="C6D9F1" w:themeFill="text2" w:themeFillTint="33"/>
            <w:vAlign w:val="center"/>
          </w:tcPr>
          <w:p w14:paraId="5A39EB98" w14:textId="77777777" w:rsidR="00B22022" w:rsidRPr="00CC754E" w:rsidRDefault="00B22022" w:rsidP="00A07A6A">
            <w:pPr>
              <w:pStyle w:val="Normal1"/>
              <w:spacing w:before="60" w:after="60"/>
              <w:rPr>
                <w:rFonts w:ascii="Arial" w:hAnsi="Arial" w:cs="Arial"/>
                <w:b/>
                <w:sz w:val="20"/>
                <w:szCs w:val="20"/>
              </w:rPr>
            </w:pPr>
            <w:r w:rsidRPr="00CC754E">
              <w:rPr>
                <w:rFonts w:ascii="Arial" w:hAnsi="Arial" w:cs="Arial"/>
                <w:b/>
                <w:sz w:val="20"/>
                <w:szCs w:val="20"/>
              </w:rPr>
              <w:t xml:space="preserve">Responsibilities </w:t>
            </w:r>
          </w:p>
        </w:tc>
      </w:tr>
      <w:tr w:rsidR="00D064C5" w:rsidRPr="00BE2087" w14:paraId="72C37356" w14:textId="77777777" w:rsidTr="00A07A6A">
        <w:trPr>
          <w:trHeight w:val="331"/>
        </w:trPr>
        <w:tc>
          <w:tcPr>
            <w:tcW w:w="1477" w:type="pct"/>
            <w:vAlign w:val="center"/>
          </w:tcPr>
          <w:p w14:paraId="2EF63B99" w14:textId="032E9388" w:rsidR="00D064C5" w:rsidRPr="00FF4D05" w:rsidRDefault="00D064C5" w:rsidP="00A07A6A">
            <w:pPr>
              <w:pStyle w:val="Normal1"/>
              <w:spacing w:before="60" w:after="60"/>
              <w:rPr>
                <w:rFonts w:ascii="Arial" w:hAnsi="Arial" w:cs="Arial"/>
                <w:b/>
                <w:sz w:val="20"/>
                <w:szCs w:val="20"/>
                <w:highlight w:val="yellow"/>
              </w:rPr>
            </w:pPr>
            <w:r>
              <w:rPr>
                <w:rFonts w:ascii="Arial" w:eastAsia="Arial" w:hAnsi="Arial" w:cs="Arial"/>
                <w:sz w:val="20"/>
              </w:rPr>
              <w:t>Product Manager</w:t>
            </w:r>
          </w:p>
        </w:tc>
        <w:tc>
          <w:tcPr>
            <w:tcW w:w="3523" w:type="pct"/>
          </w:tcPr>
          <w:p w14:paraId="37592A95" w14:textId="2CDE75F7" w:rsidR="00D064C5" w:rsidRPr="00BE2087" w:rsidRDefault="00D064C5" w:rsidP="00A07A6A">
            <w:pPr>
              <w:pStyle w:val="Normal1"/>
              <w:spacing w:before="60" w:after="60"/>
              <w:rPr>
                <w:rFonts w:ascii="Arial" w:hAnsi="Arial" w:cs="Arial"/>
                <w:sz w:val="20"/>
                <w:szCs w:val="20"/>
              </w:rPr>
            </w:pPr>
            <w:r>
              <w:rPr>
                <w:rFonts w:ascii="Arial" w:eastAsia="Arial" w:hAnsi="Arial" w:cs="Arial"/>
                <w:sz w:val="20"/>
              </w:rPr>
              <w:t>Managing the product vision and product backlog</w:t>
            </w:r>
          </w:p>
        </w:tc>
      </w:tr>
      <w:tr w:rsidR="00D064C5" w:rsidRPr="00BE2087" w14:paraId="414D2470" w14:textId="77777777" w:rsidTr="00A07A6A">
        <w:trPr>
          <w:trHeight w:val="251"/>
        </w:trPr>
        <w:tc>
          <w:tcPr>
            <w:tcW w:w="1477" w:type="pct"/>
            <w:vAlign w:val="center"/>
          </w:tcPr>
          <w:p w14:paraId="4F2CA8F2" w14:textId="6D6048FD" w:rsidR="00D064C5" w:rsidRPr="00FF4D05" w:rsidRDefault="00D064C5" w:rsidP="00A07A6A">
            <w:pPr>
              <w:pStyle w:val="Normal1"/>
              <w:spacing w:before="60" w:after="60"/>
              <w:rPr>
                <w:rFonts w:ascii="Arial" w:hAnsi="Arial" w:cs="Arial"/>
                <w:b/>
                <w:sz w:val="20"/>
                <w:szCs w:val="20"/>
                <w:highlight w:val="yellow"/>
              </w:rPr>
            </w:pPr>
            <w:r>
              <w:rPr>
                <w:rFonts w:ascii="Arial" w:eastAsia="Arial" w:hAnsi="Arial" w:cs="Arial"/>
                <w:sz w:val="20"/>
              </w:rPr>
              <w:t>Delivery Manager</w:t>
            </w:r>
          </w:p>
        </w:tc>
        <w:tc>
          <w:tcPr>
            <w:tcW w:w="3523" w:type="pct"/>
          </w:tcPr>
          <w:p w14:paraId="7F5A2BBE" w14:textId="21DD14F6" w:rsidR="00D064C5" w:rsidRPr="00BE2087" w:rsidRDefault="00D064C5" w:rsidP="00A07A6A">
            <w:pPr>
              <w:pStyle w:val="Normal1"/>
              <w:spacing w:before="60" w:after="60"/>
              <w:rPr>
                <w:rFonts w:ascii="Arial" w:hAnsi="Arial" w:cs="Arial"/>
                <w:sz w:val="20"/>
                <w:szCs w:val="20"/>
              </w:rPr>
            </w:pPr>
            <w:r>
              <w:rPr>
                <w:rFonts w:ascii="Arial" w:eastAsia="Arial" w:hAnsi="Arial" w:cs="Arial"/>
                <w:sz w:val="20"/>
              </w:rPr>
              <w:t>Managing the team’s resources, tracking and estimating projects</w:t>
            </w:r>
          </w:p>
        </w:tc>
      </w:tr>
      <w:tr w:rsidR="00D064C5" w:rsidRPr="00BE2087" w14:paraId="7D8DE990" w14:textId="77777777" w:rsidTr="00A07A6A">
        <w:trPr>
          <w:trHeight w:val="171"/>
        </w:trPr>
        <w:tc>
          <w:tcPr>
            <w:tcW w:w="1477" w:type="pct"/>
            <w:vAlign w:val="center"/>
          </w:tcPr>
          <w:p w14:paraId="477BC5D0" w14:textId="3979EF5E" w:rsidR="00D064C5" w:rsidRPr="00FF4D05" w:rsidRDefault="00D064C5" w:rsidP="00A07A6A">
            <w:pPr>
              <w:pStyle w:val="Normal1"/>
              <w:spacing w:before="60" w:after="60"/>
              <w:rPr>
                <w:rFonts w:ascii="Arial" w:hAnsi="Arial" w:cs="Arial"/>
                <w:b/>
                <w:sz w:val="20"/>
                <w:szCs w:val="20"/>
                <w:highlight w:val="yellow"/>
              </w:rPr>
            </w:pPr>
            <w:r>
              <w:rPr>
                <w:rFonts w:ascii="Arial" w:eastAsia="Arial" w:hAnsi="Arial" w:cs="Arial"/>
                <w:sz w:val="20"/>
              </w:rPr>
              <w:t>Web Operations</w:t>
            </w:r>
          </w:p>
        </w:tc>
        <w:tc>
          <w:tcPr>
            <w:tcW w:w="3523" w:type="pct"/>
          </w:tcPr>
          <w:p w14:paraId="72609054" w14:textId="15E0C65D" w:rsidR="00D064C5" w:rsidRPr="00BE2087" w:rsidRDefault="00D064C5" w:rsidP="00A07A6A">
            <w:pPr>
              <w:pStyle w:val="Normal1"/>
              <w:spacing w:before="60" w:after="60"/>
              <w:rPr>
                <w:rFonts w:ascii="Arial" w:hAnsi="Arial" w:cs="Arial"/>
                <w:sz w:val="20"/>
                <w:szCs w:val="20"/>
              </w:rPr>
            </w:pPr>
            <w:r>
              <w:rPr>
                <w:rFonts w:ascii="Arial" w:eastAsia="Arial" w:hAnsi="Arial" w:cs="Arial"/>
                <w:sz w:val="20"/>
              </w:rPr>
              <w:t>Hosting management, bug fixing, support and maintenance</w:t>
            </w:r>
          </w:p>
        </w:tc>
      </w:tr>
      <w:tr w:rsidR="00D064C5" w:rsidRPr="00BE2087" w14:paraId="091EDBCE" w14:textId="77777777" w:rsidTr="00A07A6A">
        <w:trPr>
          <w:trHeight w:val="171"/>
        </w:trPr>
        <w:tc>
          <w:tcPr>
            <w:tcW w:w="1477" w:type="pct"/>
            <w:vAlign w:val="center"/>
          </w:tcPr>
          <w:p w14:paraId="02D7CBD2" w14:textId="3460A343" w:rsidR="00D064C5" w:rsidRDefault="00D064C5" w:rsidP="00A07A6A">
            <w:pPr>
              <w:pStyle w:val="Normal1"/>
              <w:spacing w:before="60" w:after="60"/>
              <w:rPr>
                <w:rFonts w:ascii="Arial" w:eastAsia="Arial" w:hAnsi="Arial" w:cs="Arial"/>
                <w:sz w:val="20"/>
              </w:rPr>
            </w:pPr>
            <w:r>
              <w:rPr>
                <w:rFonts w:ascii="Arial" w:eastAsia="Arial" w:hAnsi="Arial" w:cs="Arial"/>
                <w:sz w:val="20"/>
              </w:rPr>
              <w:t>Business Analyst</w:t>
            </w:r>
          </w:p>
        </w:tc>
        <w:tc>
          <w:tcPr>
            <w:tcW w:w="3523" w:type="pct"/>
          </w:tcPr>
          <w:p w14:paraId="2BB2E599" w14:textId="7A640466" w:rsidR="00D064C5" w:rsidRDefault="00D064C5" w:rsidP="00A07A6A">
            <w:pPr>
              <w:pStyle w:val="Normal1"/>
              <w:spacing w:before="60" w:after="60"/>
              <w:rPr>
                <w:rFonts w:ascii="Arial" w:eastAsia="Arial" w:hAnsi="Arial" w:cs="Arial"/>
                <w:sz w:val="20"/>
              </w:rPr>
            </w:pPr>
            <w:proofErr w:type="spellStart"/>
            <w:r>
              <w:rPr>
                <w:rFonts w:ascii="Arial" w:hAnsi="Arial" w:cs="Arial"/>
                <w:sz w:val="20"/>
              </w:rPr>
              <w:t>Analysing</w:t>
            </w:r>
            <w:proofErr w:type="spellEnd"/>
            <w:r>
              <w:rPr>
                <w:rFonts w:ascii="Arial" w:hAnsi="Arial" w:cs="Arial"/>
                <w:sz w:val="20"/>
              </w:rPr>
              <w:t xml:space="preserve"> propositions, defining skill requirements and resource</w:t>
            </w:r>
          </w:p>
        </w:tc>
      </w:tr>
      <w:tr w:rsidR="00D064C5" w:rsidRPr="00BE2087" w14:paraId="5971C4D6" w14:textId="77777777" w:rsidTr="00A07A6A">
        <w:trPr>
          <w:trHeight w:val="171"/>
        </w:trPr>
        <w:tc>
          <w:tcPr>
            <w:tcW w:w="1477" w:type="pct"/>
            <w:vAlign w:val="center"/>
          </w:tcPr>
          <w:p w14:paraId="7FE3214F" w14:textId="6A09ACB2" w:rsidR="00D064C5" w:rsidRDefault="00D064C5" w:rsidP="00A07A6A">
            <w:pPr>
              <w:pStyle w:val="Normal1"/>
              <w:spacing w:before="60" w:after="60"/>
              <w:rPr>
                <w:rFonts w:ascii="Arial" w:eastAsia="Arial" w:hAnsi="Arial" w:cs="Arial"/>
                <w:sz w:val="20"/>
              </w:rPr>
            </w:pPr>
            <w:r>
              <w:rPr>
                <w:rFonts w:ascii="Arial" w:eastAsia="Arial" w:hAnsi="Arial" w:cs="Arial"/>
                <w:sz w:val="20"/>
              </w:rPr>
              <w:t>Content team</w:t>
            </w:r>
          </w:p>
        </w:tc>
        <w:tc>
          <w:tcPr>
            <w:tcW w:w="3523" w:type="pct"/>
          </w:tcPr>
          <w:p w14:paraId="4781CBBC" w14:textId="10331B62" w:rsidR="00D064C5" w:rsidRDefault="00D064C5" w:rsidP="00A07A6A">
            <w:pPr>
              <w:pStyle w:val="Normal1"/>
              <w:spacing w:before="60" w:after="60"/>
              <w:rPr>
                <w:rFonts w:ascii="Arial" w:eastAsia="Arial" w:hAnsi="Arial" w:cs="Arial"/>
                <w:sz w:val="20"/>
              </w:rPr>
            </w:pPr>
            <w:r>
              <w:rPr>
                <w:rFonts w:ascii="Arial" w:eastAsia="Arial" w:hAnsi="Arial" w:cs="Arial"/>
                <w:sz w:val="20"/>
              </w:rPr>
              <w:t>Internal Communications team responsible for creating and publishing content</w:t>
            </w:r>
          </w:p>
        </w:tc>
      </w:tr>
      <w:tr w:rsidR="00D064C5" w:rsidRPr="00BE2087" w14:paraId="0A112C8D" w14:textId="77777777" w:rsidTr="00A07A6A">
        <w:trPr>
          <w:trHeight w:val="171"/>
        </w:trPr>
        <w:tc>
          <w:tcPr>
            <w:tcW w:w="1477" w:type="pct"/>
            <w:vAlign w:val="center"/>
          </w:tcPr>
          <w:p w14:paraId="7C9921E7" w14:textId="77777777" w:rsidR="00D064C5" w:rsidRDefault="00D064C5" w:rsidP="00A07A6A">
            <w:pPr>
              <w:pStyle w:val="Normal1"/>
              <w:spacing w:before="60" w:after="60"/>
              <w:rPr>
                <w:rFonts w:ascii="Arial" w:eastAsia="Arial" w:hAnsi="Arial" w:cs="Arial"/>
                <w:sz w:val="20"/>
              </w:rPr>
            </w:pPr>
          </w:p>
        </w:tc>
        <w:tc>
          <w:tcPr>
            <w:tcW w:w="3523" w:type="pct"/>
          </w:tcPr>
          <w:p w14:paraId="19B684CB" w14:textId="77777777" w:rsidR="00D064C5" w:rsidRDefault="00D064C5" w:rsidP="00A07A6A">
            <w:pPr>
              <w:pStyle w:val="Normal1"/>
              <w:spacing w:before="60" w:after="60"/>
              <w:rPr>
                <w:rFonts w:ascii="Arial" w:eastAsia="Arial" w:hAnsi="Arial" w:cs="Arial"/>
                <w:sz w:val="20"/>
              </w:rPr>
            </w:pPr>
          </w:p>
        </w:tc>
      </w:tr>
    </w:tbl>
    <w:p w14:paraId="48462DAD" w14:textId="77777777" w:rsidR="00B22022" w:rsidRDefault="00B22022" w:rsidP="00B22022">
      <w:pPr>
        <w:pStyle w:val="Normal1"/>
        <w:spacing w:before="60" w:after="60"/>
        <w:rPr>
          <w:rFonts w:ascii="Arial" w:hAnsi="Arial" w:cs="Arial"/>
          <w:sz w:val="20"/>
          <w:szCs w:val="20"/>
        </w:rPr>
      </w:pPr>
    </w:p>
    <w:p w14:paraId="416716FB" w14:textId="77777777" w:rsidR="00A14A0E" w:rsidRPr="002C06C4" w:rsidRDefault="002C06C4" w:rsidP="006D545E">
      <w:pPr>
        <w:pStyle w:val="TOC1"/>
      </w:pPr>
      <w:r w:rsidRPr="002C06C4">
        <w:t>CURRENT TECHNOLOGIES AND LANGUAGES</w:t>
      </w:r>
    </w:p>
    <w:p w14:paraId="6AC54A1F" w14:textId="77777777" w:rsidR="00D064C5" w:rsidRDefault="00D064C5" w:rsidP="00D064C5">
      <w:pPr>
        <w:spacing w:before="60" w:after="60"/>
      </w:pPr>
      <w:bookmarkStart w:id="22" w:name="h.3dy6vkm" w:colFirst="0" w:colLast="0"/>
      <w:bookmarkStart w:id="23" w:name="SummaryofRequiredOutcomesandUserNeeds"/>
      <w:bookmarkEnd w:id="22"/>
      <w:r>
        <w:rPr>
          <w:rFonts w:ascii="Arial" w:eastAsia="Arial" w:hAnsi="Arial" w:cs="Arial"/>
          <w:sz w:val="20"/>
        </w:rPr>
        <w:t>WordPress platform PHP and MySQL</w:t>
      </w:r>
    </w:p>
    <w:p w14:paraId="2CCBEA95" w14:textId="77777777" w:rsidR="0024399F" w:rsidRDefault="0024399F" w:rsidP="0024399F">
      <w:pPr>
        <w:pStyle w:val="Normal1"/>
        <w:spacing w:before="60" w:after="60"/>
        <w:contextualSpacing/>
        <w:rPr>
          <w:rFonts w:ascii="Arial" w:hAnsi="Arial" w:cs="Arial"/>
          <w:sz w:val="20"/>
          <w:szCs w:val="20"/>
          <w:highlight w:val="yellow"/>
        </w:rPr>
      </w:pPr>
    </w:p>
    <w:p w14:paraId="00DAA78B" w14:textId="1D153619" w:rsidR="00B22022" w:rsidRPr="007116D0" w:rsidRDefault="00B22022" w:rsidP="006D545E">
      <w:pPr>
        <w:pStyle w:val="TOC1"/>
      </w:pPr>
      <w:r>
        <w:t>REQUIRED OUTCOMES</w:t>
      </w:r>
    </w:p>
    <w:p w14:paraId="07CBCD7F" w14:textId="77777777" w:rsidR="00D064C5" w:rsidRDefault="00D064C5" w:rsidP="00D064C5">
      <w:pPr>
        <w:widowControl w:val="0"/>
        <w:spacing w:line="276" w:lineRule="auto"/>
      </w:pPr>
      <w:r>
        <w:rPr>
          <w:rFonts w:ascii="Arial" w:eastAsia="Arial" w:hAnsi="Arial" w:cs="Arial"/>
          <w:sz w:val="20"/>
        </w:rPr>
        <w:t>There are a number of</w:t>
      </w:r>
      <w:hyperlink r:id="rId13">
        <w:r>
          <w:rPr>
            <w:rFonts w:ascii="Arial" w:eastAsia="Arial" w:hAnsi="Arial" w:cs="Arial"/>
            <w:color w:val="1155CC"/>
            <w:sz w:val="20"/>
            <w:u w:val="single"/>
          </w:rPr>
          <w:t xml:space="preserve"> ideal alpha</w:t>
        </w:r>
      </w:hyperlink>
      <w:r>
        <w:rPr>
          <w:rFonts w:ascii="Arial" w:eastAsia="Arial" w:hAnsi="Arial" w:cs="Arial"/>
          <w:sz w:val="20"/>
        </w:rPr>
        <w:t xml:space="preserve"> projects we wish to undertake at the beginning of a new continuous development contract. The user stories we want to explore (as noted in the </w:t>
      </w:r>
      <w:hyperlink r:id="rId14" w:anchor="gid=1133512946">
        <w:r>
          <w:rPr>
            <w:rFonts w:ascii="Arial" w:eastAsia="Arial" w:hAnsi="Arial" w:cs="Arial"/>
            <w:color w:val="1155CC"/>
            <w:sz w:val="20"/>
            <w:u w:val="single"/>
          </w:rPr>
          <w:t>Product Backlog</w:t>
        </w:r>
      </w:hyperlink>
      <w:r>
        <w:rPr>
          <w:rFonts w:ascii="Arial" w:eastAsia="Arial" w:hAnsi="Arial" w:cs="Arial"/>
          <w:sz w:val="20"/>
        </w:rPr>
        <w:t>) are:</w:t>
      </w:r>
    </w:p>
    <w:p w14:paraId="30973969" w14:textId="77777777" w:rsidR="00D064C5" w:rsidRDefault="00D064C5" w:rsidP="00D064C5">
      <w:pPr>
        <w:widowControl w:val="0"/>
        <w:spacing w:line="276" w:lineRule="auto"/>
      </w:pPr>
    </w:p>
    <w:tbl>
      <w:tblPr>
        <w:tblW w:w="9390" w:type="dxa"/>
        <w:tblInd w:w="8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1320"/>
        <w:gridCol w:w="5085"/>
        <w:gridCol w:w="2985"/>
      </w:tblGrid>
      <w:tr w:rsidR="00D064C5" w14:paraId="6447457D" w14:textId="77777777" w:rsidTr="00A07A6A">
        <w:tc>
          <w:tcPr>
            <w:tcW w:w="1320" w:type="dxa"/>
            <w:tcBorders>
              <w:top w:val="single" w:sz="8" w:space="0" w:color="000001"/>
              <w:left w:val="single" w:sz="8" w:space="0" w:color="000001"/>
              <w:bottom w:val="single" w:sz="8" w:space="0" w:color="000001"/>
              <w:right w:val="single" w:sz="8" w:space="0" w:color="000001"/>
            </w:tcBorders>
            <w:shd w:val="clear" w:color="auto" w:fill="CCCCCC"/>
            <w:tcMar>
              <w:left w:w="80" w:type="dxa"/>
            </w:tcMar>
          </w:tcPr>
          <w:p w14:paraId="3482346E" w14:textId="77777777" w:rsidR="00D064C5" w:rsidRDefault="00D064C5" w:rsidP="00A07A6A">
            <w:pPr>
              <w:widowControl w:val="0"/>
              <w:spacing w:line="276" w:lineRule="auto"/>
            </w:pPr>
            <w:r>
              <w:rPr>
                <w:rFonts w:ascii="Arial" w:eastAsia="Arial" w:hAnsi="Arial" w:cs="Arial"/>
                <w:b/>
                <w:sz w:val="20"/>
              </w:rPr>
              <w:t>User</w:t>
            </w:r>
          </w:p>
        </w:tc>
        <w:tc>
          <w:tcPr>
            <w:tcW w:w="5085" w:type="dxa"/>
            <w:tcBorders>
              <w:top w:val="single" w:sz="8" w:space="0" w:color="000001"/>
              <w:left w:val="single" w:sz="8" w:space="0" w:color="000001"/>
              <w:bottom w:val="single" w:sz="8" w:space="0" w:color="000001"/>
              <w:right w:val="single" w:sz="8" w:space="0" w:color="000001"/>
            </w:tcBorders>
            <w:shd w:val="clear" w:color="auto" w:fill="CCCCCC"/>
            <w:tcMar>
              <w:left w:w="80" w:type="dxa"/>
            </w:tcMar>
          </w:tcPr>
          <w:p w14:paraId="02223E26" w14:textId="77777777" w:rsidR="00D064C5" w:rsidRDefault="00D064C5" w:rsidP="00A07A6A">
            <w:pPr>
              <w:widowControl w:val="0"/>
              <w:spacing w:line="276" w:lineRule="auto"/>
            </w:pPr>
            <w:r>
              <w:rPr>
                <w:rFonts w:ascii="Arial" w:eastAsia="Arial" w:hAnsi="Arial" w:cs="Arial"/>
                <w:b/>
                <w:sz w:val="20"/>
              </w:rPr>
              <w:t>User need</w:t>
            </w:r>
          </w:p>
        </w:tc>
        <w:tc>
          <w:tcPr>
            <w:tcW w:w="2985" w:type="dxa"/>
            <w:tcBorders>
              <w:top w:val="single" w:sz="8" w:space="0" w:color="000001"/>
              <w:left w:val="single" w:sz="8" w:space="0" w:color="000001"/>
              <w:bottom w:val="single" w:sz="8" w:space="0" w:color="000001"/>
              <w:right w:val="single" w:sz="8" w:space="0" w:color="000001"/>
            </w:tcBorders>
            <w:shd w:val="clear" w:color="auto" w:fill="CCCCCC"/>
            <w:tcMar>
              <w:left w:w="80" w:type="dxa"/>
            </w:tcMar>
          </w:tcPr>
          <w:p w14:paraId="76B6F7A4" w14:textId="77777777" w:rsidR="00D064C5" w:rsidRDefault="00D064C5" w:rsidP="00A07A6A">
            <w:pPr>
              <w:widowControl w:val="0"/>
              <w:spacing w:line="276" w:lineRule="auto"/>
            </w:pPr>
            <w:r>
              <w:rPr>
                <w:rFonts w:ascii="Arial" w:eastAsia="Arial" w:hAnsi="Arial" w:cs="Arial"/>
                <w:b/>
                <w:sz w:val="20"/>
              </w:rPr>
              <w:t>Expected research areas</w:t>
            </w:r>
          </w:p>
        </w:tc>
      </w:tr>
      <w:tr w:rsidR="00D064C5" w14:paraId="468781FD" w14:textId="77777777" w:rsidTr="00A07A6A">
        <w:tc>
          <w:tcPr>
            <w:tcW w:w="132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1D41C75F" w14:textId="77777777" w:rsidR="00D064C5" w:rsidRDefault="00D064C5" w:rsidP="00A07A6A">
            <w:pPr>
              <w:widowControl w:val="0"/>
              <w:spacing w:line="276" w:lineRule="auto"/>
            </w:pPr>
            <w:r>
              <w:rPr>
                <w:rFonts w:ascii="Arial" w:eastAsia="Arial" w:hAnsi="Arial" w:cs="Arial"/>
                <w:sz w:val="20"/>
              </w:rPr>
              <w:t>End user</w:t>
            </w:r>
          </w:p>
        </w:tc>
        <w:tc>
          <w:tcPr>
            <w:tcW w:w="508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7F8A3DC2" w14:textId="77777777" w:rsidR="00D064C5" w:rsidRDefault="00D064C5" w:rsidP="00A07A6A">
            <w:pPr>
              <w:widowControl w:val="0"/>
              <w:spacing w:line="276" w:lineRule="auto"/>
            </w:pPr>
            <w:r>
              <w:rPr>
                <w:rFonts w:ascii="Arial" w:eastAsia="Arial" w:hAnsi="Arial" w:cs="Arial"/>
                <w:sz w:val="20"/>
                <w:highlight w:val="white"/>
              </w:rPr>
              <w:t>As an end user I want to be able to access all of the tools I need to do my work in one place so that I can work more efficiently</w:t>
            </w:r>
          </w:p>
        </w:tc>
        <w:tc>
          <w:tcPr>
            <w:tcW w:w="298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757028CB" w14:textId="77777777" w:rsidR="00D064C5" w:rsidRDefault="00D064C5" w:rsidP="00A07A6A">
            <w:pPr>
              <w:widowControl w:val="0"/>
              <w:spacing w:line="276" w:lineRule="auto"/>
            </w:pPr>
            <w:r>
              <w:rPr>
                <w:rFonts w:ascii="Arial" w:eastAsia="Arial" w:hAnsi="Arial" w:cs="Arial"/>
                <w:sz w:val="20"/>
                <w:highlight w:val="white"/>
              </w:rPr>
              <w:t>Room bookings</w:t>
            </w:r>
          </w:p>
          <w:p w14:paraId="6AD9F48C" w14:textId="77777777" w:rsidR="00D064C5" w:rsidRDefault="00D064C5" w:rsidP="00A07A6A">
            <w:pPr>
              <w:widowControl w:val="0"/>
              <w:spacing w:line="276" w:lineRule="auto"/>
            </w:pPr>
            <w:r>
              <w:rPr>
                <w:rFonts w:ascii="Arial" w:eastAsia="Arial" w:hAnsi="Arial" w:cs="Arial"/>
                <w:sz w:val="20"/>
                <w:highlight w:val="white"/>
              </w:rPr>
              <w:t>People Finder (contact information)</w:t>
            </w:r>
          </w:p>
        </w:tc>
      </w:tr>
      <w:tr w:rsidR="00D064C5" w14:paraId="3A3D667D" w14:textId="77777777" w:rsidTr="00A07A6A">
        <w:tc>
          <w:tcPr>
            <w:tcW w:w="132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5792ACBD" w14:textId="77777777" w:rsidR="00D064C5" w:rsidRDefault="00D064C5" w:rsidP="00A07A6A">
            <w:pPr>
              <w:widowControl w:val="0"/>
              <w:spacing w:line="276" w:lineRule="auto"/>
            </w:pPr>
            <w:r>
              <w:rPr>
                <w:rFonts w:ascii="Arial" w:eastAsia="Arial" w:hAnsi="Arial" w:cs="Arial"/>
                <w:sz w:val="20"/>
              </w:rPr>
              <w:t>Business owner</w:t>
            </w:r>
          </w:p>
        </w:tc>
        <w:tc>
          <w:tcPr>
            <w:tcW w:w="508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30F9A2BB" w14:textId="77777777" w:rsidR="00D064C5" w:rsidRDefault="00D064C5" w:rsidP="00A07A6A">
            <w:pPr>
              <w:spacing w:line="276" w:lineRule="auto"/>
            </w:pPr>
            <w:r>
              <w:rPr>
                <w:rFonts w:ascii="Arial" w:eastAsia="Arial" w:hAnsi="Arial" w:cs="Arial"/>
                <w:sz w:val="20"/>
                <w:highlight w:val="white"/>
              </w:rPr>
              <w:t>As a business owner (e.g. HR professional) I want to be able to collect information from staff in a simple and straightforward manner so that I can get the information I need to do my job</w:t>
            </w:r>
          </w:p>
        </w:tc>
        <w:tc>
          <w:tcPr>
            <w:tcW w:w="298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73E4B221" w14:textId="77777777" w:rsidR="00D064C5" w:rsidRDefault="00D064C5" w:rsidP="00A07A6A">
            <w:pPr>
              <w:spacing w:line="276" w:lineRule="auto"/>
            </w:pPr>
            <w:r>
              <w:rPr>
                <w:rFonts w:ascii="Arial" w:eastAsia="Arial" w:hAnsi="Arial" w:cs="Arial"/>
                <w:sz w:val="20"/>
                <w:highlight w:val="white"/>
              </w:rPr>
              <w:t>Online forms</w:t>
            </w:r>
          </w:p>
          <w:p w14:paraId="27927FCB" w14:textId="77777777" w:rsidR="00D064C5" w:rsidRDefault="00D064C5" w:rsidP="00A07A6A">
            <w:pPr>
              <w:spacing w:line="276" w:lineRule="auto"/>
            </w:pPr>
            <w:r>
              <w:rPr>
                <w:rFonts w:ascii="Arial" w:eastAsia="Arial" w:hAnsi="Arial" w:cs="Arial"/>
                <w:sz w:val="20"/>
                <w:highlight w:val="white"/>
              </w:rPr>
              <w:t>Personal data security</w:t>
            </w:r>
          </w:p>
        </w:tc>
      </w:tr>
      <w:tr w:rsidR="00D064C5" w14:paraId="21C89E7E" w14:textId="77777777" w:rsidTr="00A07A6A">
        <w:tc>
          <w:tcPr>
            <w:tcW w:w="132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609197C9" w14:textId="77777777" w:rsidR="00D064C5" w:rsidRDefault="00D064C5" w:rsidP="00A07A6A">
            <w:pPr>
              <w:widowControl w:val="0"/>
              <w:spacing w:line="276" w:lineRule="auto"/>
            </w:pPr>
            <w:r>
              <w:rPr>
                <w:rFonts w:ascii="Arial" w:eastAsia="Arial" w:hAnsi="Arial" w:cs="Arial"/>
                <w:sz w:val="20"/>
              </w:rPr>
              <w:t>End user</w:t>
            </w:r>
          </w:p>
        </w:tc>
        <w:tc>
          <w:tcPr>
            <w:tcW w:w="508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4C78D3B5" w14:textId="77777777" w:rsidR="00D064C5" w:rsidRDefault="00D064C5" w:rsidP="00A07A6A">
            <w:pPr>
              <w:widowControl w:val="0"/>
              <w:spacing w:line="276" w:lineRule="auto"/>
            </w:pPr>
            <w:r>
              <w:rPr>
                <w:rFonts w:ascii="Arial" w:eastAsia="Arial" w:hAnsi="Arial" w:cs="Arial"/>
                <w:sz w:val="20"/>
                <w:highlight w:val="white"/>
              </w:rPr>
              <w:t>As an end user I want to have a high quality experience at a level I expect from external services so that I have confidence in the DH</w:t>
            </w:r>
          </w:p>
        </w:tc>
        <w:tc>
          <w:tcPr>
            <w:tcW w:w="298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525EB0DA" w14:textId="77777777" w:rsidR="00D064C5" w:rsidRDefault="00D064C5" w:rsidP="00A07A6A">
            <w:pPr>
              <w:widowControl w:val="0"/>
              <w:spacing w:line="276" w:lineRule="auto"/>
            </w:pPr>
            <w:r>
              <w:rPr>
                <w:rFonts w:ascii="Arial" w:eastAsia="Arial" w:hAnsi="Arial" w:cs="Arial"/>
                <w:sz w:val="20"/>
                <w:highlight w:val="white"/>
              </w:rPr>
              <w:t>Look and feel</w:t>
            </w:r>
          </w:p>
          <w:p w14:paraId="15B37CD4" w14:textId="77777777" w:rsidR="00D064C5" w:rsidRDefault="00D064C5" w:rsidP="00A07A6A">
            <w:pPr>
              <w:widowControl w:val="0"/>
              <w:spacing w:line="276" w:lineRule="auto"/>
            </w:pPr>
            <w:r>
              <w:rPr>
                <w:rFonts w:ascii="Arial" w:eastAsia="Arial" w:hAnsi="Arial" w:cs="Arial"/>
                <w:sz w:val="20"/>
                <w:highlight w:val="white"/>
              </w:rPr>
              <w:t>Search</w:t>
            </w:r>
          </w:p>
        </w:tc>
      </w:tr>
      <w:tr w:rsidR="00D064C5" w14:paraId="7D1B189A" w14:textId="77777777" w:rsidTr="00A07A6A">
        <w:tc>
          <w:tcPr>
            <w:tcW w:w="1320"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28751A92" w14:textId="77777777" w:rsidR="00D064C5" w:rsidRDefault="00D064C5" w:rsidP="00A07A6A">
            <w:pPr>
              <w:widowControl w:val="0"/>
              <w:spacing w:line="276" w:lineRule="auto"/>
            </w:pPr>
            <w:r>
              <w:rPr>
                <w:rFonts w:ascii="Arial" w:eastAsia="Arial" w:hAnsi="Arial" w:cs="Arial"/>
                <w:sz w:val="20"/>
              </w:rPr>
              <w:t>Editor</w:t>
            </w:r>
          </w:p>
        </w:tc>
        <w:tc>
          <w:tcPr>
            <w:tcW w:w="508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2F8921DD" w14:textId="77777777" w:rsidR="00D064C5" w:rsidRDefault="00D064C5" w:rsidP="00A07A6A">
            <w:pPr>
              <w:spacing w:line="276" w:lineRule="auto"/>
            </w:pPr>
            <w:r>
              <w:rPr>
                <w:rFonts w:ascii="Arial" w:eastAsia="Arial" w:hAnsi="Arial" w:cs="Arial"/>
                <w:sz w:val="20"/>
                <w:highlight w:val="white"/>
              </w:rPr>
              <w:t>As an editor I want to be able to check and approve content that has been created/updated by other editors so that I can ensure the quality of content</w:t>
            </w:r>
          </w:p>
        </w:tc>
        <w:tc>
          <w:tcPr>
            <w:tcW w:w="2985" w:type="dxa"/>
            <w:tcBorders>
              <w:top w:val="single" w:sz="8" w:space="0" w:color="000001"/>
              <w:left w:val="single" w:sz="8" w:space="0" w:color="000001"/>
              <w:bottom w:val="single" w:sz="8" w:space="0" w:color="000001"/>
              <w:right w:val="single" w:sz="8" w:space="0" w:color="000001"/>
            </w:tcBorders>
            <w:shd w:val="clear" w:color="auto" w:fill="FFFFFF"/>
            <w:tcMar>
              <w:left w:w="80" w:type="dxa"/>
            </w:tcMar>
          </w:tcPr>
          <w:p w14:paraId="3AE4F86C" w14:textId="77777777" w:rsidR="00D064C5" w:rsidRDefault="00D064C5" w:rsidP="00A07A6A">
            <w:pPr>
              <w:spacing w:line="276" w:lineRule="auto"/>
            </w:pPr>
            <w:r>
              <w:rPr>
                <w:rFonts w:ascii="Arial" w:eastAsia="Arial" w:hAnsi="Arial" w:cs="Arial"/>
                <w:sz w:val="20"/>
                <w:highlight w:val="white"/>
              </w:rPr>
              <w:t>Editorial workflow</w:t>
            </w:r>
          </w:p>
        </w:tc>
      </w:tr>
    </w:tbl>
    <w:p w14:paraId="138BD631" w14:textId="77777777" w:rsidR="00D064C5" w:rsidRDefault="00D064C5" w:rsidP="00D064C5">
      <w:pPr>
        <w:widowControl w:val="0"/>
        <w:spacing w:line="276" w:lineRule="auto"/>
      </w:pPr>
    </w:p>
    <w:p w14:paraId="76A4CE38" w14:textId="77777777" w:rsidR="00D064C5" w:rsidRDefault="00D064C5" w:rsidP="00D064C5">
      <w:pPr>
        <w:widowControl w:val="0"/>
        <w:spacing w:line="276" w:lineRule="auto"/>
      </w:pPr>
      <w:r>
        <w:rPr>
          <w:rFonts w:ascii="Arial" w:eastAsia="Arial" w:hAnsi="Arial" w:cs="Arial"/>
          <w:sz w:val="20"/>
        </w:rPr>
        <w:t>We propose running 6 further 2-week development Sprints over the course of 12 months, much of which will consist of the outcomes of the above research.</w:t>
      </w:r>
    </w:p>
    <w:p w14:paraId="20EF7CD1" w14:textId="77777777" w:rsidR="00B22022" w:rsidRDefault="00B22022" w:rsidP="00B22022">
      <w:pPr>
        <w:pStyle w:val="Normal1"/>
        <w:spacing w:before="60" w:after="60"/>
        <w:contextualSpacing/>
        <w:rPr>
          <w:rFonts w:ascii="Arial" w:hAnsi="Arial" w:cs="Arial"/>
          <w:sz w:val="20"/>
          <w:szCs w:val="20"/>
          <w:highlight w:val="yellow"/>
        </w:rPr>
      </w:pPr>
    </w:p>
    <w:p w14:paraId="25F31AC4" w14:textId="77777777" w:rsidR="0024399F" w:rsidRPr="006D545E" w:rsidRDefault="0024399F" w:rsidP="006D545E">
      <w:pPr>
        <w:pStyle w:val="TOC1"/>
      </w:pPr>
      <w:bookmarkStart w:id="24" w:name="_Toc423443006"/>
      <w:r w:rsidRPr="006D545E">
        <w:t>TEST &amp; DEVELOPMENT REQUIREMENTS</w:t>
      </w:r>
      <w:bookmarkEnd w:id="24"/>
    </w:p>
    <w:p w14:paraId="3759AFA3" w14:textId="77777777" w:rsidR="00D064C5" w:rsidRDefault="00D064C5" w:rsidP="00D064C5">
      <w:pPr>
        <w:spacing w:before="60" w:after="60"/>
      </w:pPr>
      <w:r>
        <w:rPr>
          <w:rFonts w:ascii="Arial" w:eastAsia="Arial" w:hAnsi="Arial" w:cs="Arial"/>
          <w:sz w:val="20"/>
        </w:rPr>
        <w:t xml:space="preserve">We will require access to a test environment for User Acceptance Testing before any code releases can be made to the </w:t>
      </w:r>
      <w:proofErr w:type="gramStart"/>
      <w:r>
        <w:rPr>
          <w:rFonts w:ascii="Arial" w:eastAsia="Arial" w:hAnsi="Arial" w:cs="Arial"/>
          <w:sz w:val="20"/>
        </w:rPr>
        <w:t>Live</w:t>
      </w:r>
      <w:proofErr w:type="gramEnd"/>
      <w:r>
        <w:rPr>
          <w:rFonts w:ascii="Arial" w:eastAsia="Arial" w:hAnsi="Arial" w:cs="Arial"/>
          <w:sz w:val="20"/>
        </w:rPr>
        <w:t xml:space="preserve"> environment.</w:t>
      </w:r>
    </w:p>
    <w:p w14:paraId="06B3CA53" w14:textId="77777777" w:rsidR="00D064C5" w:rsidRDefault="00D064C5" w:rsidP="00D064C5">
      <w:pPr>
        <w:spacing w:before="60" w:after="60"/>
      </w:pPr>
      <w:proofErr w:type="spellStart"/>
      <w:r>
        <w:rPr>
          <w:rFonts w:ascii="Arial" w:eastAsia="Arial" w:hAnsi="Arial" w:cs="Arial"/>
          <w:sz w:val="20"/>
        </w:rPr>
        <w:t>Inline</w:t>
      </w:r>
      <w:proofErr w:type="spellEnd"/>
      <w:r>
        <w:rPr>
          <w:rFonts w:ascii="Arial" w:eastAsia="Arial" w:hAnsi="Arial" w:cs="Arial"/>
          <w:sz w:val="20"/>
        </w:rPr>
        <w:t xml:space="preserve"> with the Service Standard the code is published openly on </w:t>
      </w:r>
      <w:hyperlink r:id="rId15">
        <w:r>
          <w:rPr>
            <w:rFonts w:ascii="Arial" w:eastAsia="Arial" w:hAnsi="Arial" w:cs="Arial"/>
            <w:color w:val="1155CC"/>
            <w:sz w:val="20"/>
            <w:u w:val="single"/>
          </w:rPr>
          <w:t>GitHub</w:t>
        </w:r>
      </w:hyperlink>
      <w:r>
        <w:rPr>
          <w:rFonts w:ascii="Arial" w:eastAsia="Arial" w:hAnsi="Arial" w:cs="Arial"/>
          <w:sz w:val="20"/>
        </w:rPr>
        <w:t xml:space="preserve"> and developers will be expected to release code updates after each iteration. We will grant access to the DH GitHub repository for this purpose.</w:t>
      </w:r>
    </w:p>
    <w:p w14:paraId="1FE26866" w14:textId="77777777" w:rsidR="00501B35" w:rsidRDefault="00501B35" w:rsidP="00DB0097">
      <w:pPr>
        <w:pStyle w:val="Normal1"/>
        <w:spacing w:before="60" w:after="60"/>
        <w:contextualSpacing/>
        <w:rPr>
          <w:rFonts w:ascii="Arial" w:hAnsi="Arial" w:cs="Arial"/>
          <w:sz w:val="20"/>
          <w:szCs w:val="20"/>
          <w:highlight w:val="yellow"/>
        </w:rPr>
      </w:pPr>
    </w:p>
    <w:p w14:paraId="3C9130D8" w14:textId="77777777" w:rsidR="00F4643A" w:rsidRDefault="00F4643A" w:rsidP="006D545E">
      <w:pPr>
        <w:pStyle w:val="TOC1"/>
      </w:pPr>
      <w:bookmarkStart w:id="25" w:name="_Toc423443007"/>
      <w:bookmarkStart w:id="26" w:name="_Hlk377137066"/>
      <w:bookmarkEnd w:id="23"/>
    </w:p>
    <w:p w14:paraId="70A9FFF9" w14:textId="2FE09A4F" w:rsidR="002C06C4" w:rsidRDefault="002C06C4" w:rsidP="006D545E">
      <w:pPr>
        <w:pStyle w:val="TOC1"/>
      </w:pPr>
      <w:r w:rsidRPr="002C06C4">
        <w:lastRenderedPageBreak/>
        <w:t>REQUIRED CAPABILITIES AND OUTCOMES OF THE SUPPLIER</w:t>
      </w:r>
      <w:bookmarkEnd w:id="25"/>
    </w:p>
    <w:bookmarkEnd w:id="26"/>
    <w:p w14:paraId="5D9B4894" w14:textId="77777777" w:rsidR="002C06C4" w:rsidRDefault="002C06C4" w:rsidP="002C06C4">
      <w:pPr>
        <w:pStyle w:val="CommentText"/>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10"/>
        <w:gridCol w:w="4323"/>
        <w:gridCol w:w="4323"/>
      </w:tblGrid>
      <w:tr w:rsidR="00A07A6A" w:rsidRPr="00FF4D05" w14:paraId="08AFB44E" w14:textId="77777777" w:rsidTr="00A07A6A">
        <w:trPr>
          <w:trHeight w:val="460"/>
        </w:trPr>
        <w:tc>
          <w:tcPr>
            <w:tcW w:w="5000" w:type="pct"/>
            <w:gridSpan w:val="3"/>
            <w:shd w:val="clear" w:color="auto" w:fill="D6E3BC" w:themeFill="accent3" w:themeFillTint="66"/>
          </w:tcPr>
          <w:p w14:paraId="293C4855" w14:textId="6613CD54" w:rsidR="00A07A6A" w:rsidRPr="00FF4D05" w:rsidRDefault="00A07A6A" w:rsidP="00CC754E">
            <w:pPr>
              <w:pStyle w:val="Heading2"/>
              <w:spacing w:before="60" w:after="60"/>
              <w:outlineLvl w:val="1"/>
              <w:rPr>
                <w:rFonts w:cs="Arial"/>
                <w:b w:val="0"/>
                <w:sz w:val="20"/>
              </w:rPr>
            </w:pPr>
            <w:r>
              <w:rPr>
                <w:rFonts w:cs="Arial"/>
                <w:sz w:val="20"/>
              </w:rPr>
              <w:t>Required</w:t>
            </w:r>
            <w:r w:rsidRPr="00BE2087">
              <w:rPr>
                <w:rFonts w:cs="Arial"/>
                <w:sz w:val="20"/>
              </w:rPr>
              <w:t xml:space="preserve"> </w:t>
            </w:r>
            <w:r>
              <w:rPr>
                <w:rFonts w:cs="Arial"/>
                <w:sz w:val="20"/>
              </w:rPr>
              <w:t>Capabilities</w:t>
            </w:r>
            <w:r w:rsidRPr="00BE2087">
              <w:rPr>
                <w:rFonts w:cs="Arial"/>
                <w:sz w:val="20"/>
              </w:rPr>
              <w:t xml:space="preserve"> and </w:t>
            </w:r>
            <w:r>
              <w:rPr>
                <w:rFonts w:cs="Arial"/>
                <w:sz w:val="20"/>
              </w:rPr>
              <w:t>Outcomes of the Supplier</w:t>
            </w:r>
          </w:p>
        </w:tc>
      </w:tr>
      <w:tr w:rsidR="00A07A6A" w:rsidRPr="00CC754E" w14:paraId="55D42902" w14:textId="77777777" w:rsidTr="00A07A6A">
        <w:trPr>
          <w:trHeight w:val="460"/>
        </w:trPr>
        <w:tc>
          <w:tcPr>
            <w:tcW w:w="866" w:type="pct"/>
            <w:shd w:val="clear" w:color="auto" w:fill="C6D9F1" w:themeFill="text2" w:themeFillTint="33"/>
            <w:vAlign w:val="center"/>
          </w:tcPr>
          <w:p w14:paraId="57A4DC7E" w14:textId="77777777" w:rsidR="00A07A6A" w:rsidRPr="00CC754E" w:rsidRDefault="00A07A6A" w:rsidP="00D93832">
            <w:pPr>
              <w:pStyle w:val="Normal1"/>
              <w:spacing w:before="60" w:after="60"/>
              <w:rPr>
                <w:rFonts w:ascii="Arial" w:hAnsi="Arial" w:cs="Arial"/>
                <w:b/>
                <w:sz w:val="20"/>
                <w:szCs w:val="20"/>
              </w:rPr>
            </w:pPr>
            <w:r w:rsidRPr="00CC754E">
              <w:rPr>
                <w:rFonts w:ascii="Arial" w:hAnsi="Arial" w:cs="Arial"/>
                <w:b/>
                <w:sz w:val="20"/>
                <w:szCs w:val="20"/>
              </w:rPr>
              <w:t>Capabilities</w:t>
            </w:r>
          </w:p>
        </w:tc>
        <w:tc>
          <w:tcPr>
            <w:tcW w:w="2067" w:type="pct"/>
            <w:shd w:val="clear" w:color="auto" w:fill="C6D9F1" w:themeFill="text2" w:themeFillTint="33"/>
          </w:tcPr>
          <w:p w14:paraId="159E1E18" w14:textId="45F503BF" w:rsidR="00A07A6A" w:rsidRPr="00CC754E" w:rsidRDefault="00A07A6A" w:rsidP="00D93832">
            <w:pPr>
              <w:pStyle w:val="Normal1"/>
              <w:spacing w:before="60" w:after="60"/>
              <w:rPr>
                <w:rFonts w:ascii="Arial" w:hAnsi="Arial" w:cs="Arial"/>
                <w:b/>
                <w:sz w:val="20"/>
                <w:szCs w:val="20"/>
              </w:rPr>
            </w:pPr>
            <w:r>
              <w:rPr>
                <w:rFonts w:ascii="Arial" w:hAnsi="Arial" w:cs="Arial"/>
                <w:b/>
                <w:sz w:val="20"/>
                <w:szCs w:val="20"/>
              </w:rPr>
              <w:t>Roles</w:t>
            </w:r>
          </w:p>
        </w:tc>
        <w:tc>
          <w:tcPr>
            <w:tcW w:w="2067" w:type="pct"/>
            <w:shd w:val="clear" w:color="auto" w:fill="C6D9F1" w:themeFill="text2" w:themeFillTint="33"/>
            <w:vAlign w:val="center"/>
          </w:tcPr>
          <w:p w14:paraId="6AABA48A" w14:textId="766ED995" w:rsidR="00A07A6A" w:rsidRPr="00CC754E" w:rsidRDefault="00A07A6A" w:rsidP="00D93832">
            <w:pPr>
              <w:pStyle w:val="Normal1"/>
              <w:spacing w:before="60" w:after="60"/>
              <w:rPr>
                <w:rFonts w:ascii="Arial" w:hAnsi="Arial" w:cs="Arial"/>
                <w:b/>
                <w:sz w:val="20"/>
                <w:szCs w:val="20"/>
              </w:rPr>
            </w:pPr>
            <w:r w:rsidRPr="00CC754E">
              <w:rPr>
                <w:rFonts w:ascii="Arial" w:hAnsi="Arial" w:cs="Arial"/>
                <w:b/>
                <w:sz w:val="20"/>
                <w:szCs w:val="20"/>
              </w:rPr>
              <w:t>Outcomes</w:t>
            </w:r>
          </w:p>
        </w:tc>
      </w:tr>
      <w:tr w:rsidR="00A07A6A" w:rsidRPr="00FF4D05" w14:paraId="3145D2BF" w14:textId="77777777" w:rsidTr="00A07A6A">
        <w:trPr>
          <w:trHeight w:val="331"/>
        </w:trPr>
        <w:tc>
          <w:tcPr>
            <w:tcW w:w="866" w:type="pct"/>
            <w:vAlign w:val="center"/>
          </w:tcPr>
          <w:p w14:paraId="47361AA0" w14:textId="77777777" w:rsidR="00A07A6A" w:rsidRPr="00A07A6A" w:rsidRDefault="00A07A6A" w:rsidP="00CC754E">
            <w:pPr>
              <w:pStyle w:val="Normal1"/>
              <w:spacing w:before="60" w:after="60"/>
              <w:rPr>
                <w:rFonts w:ascii="Arial" w:hAnsi="Arial" w:cs="Arial"/>
                <w:b/>
                <w:sz w:val="20"/>
                <w:szCs w:val="20"/>
              </w:rPr>
            </w:pPr>
            <w:r w:rsidRPr="00A07A6A">
              <w:rPr>
                <w:rFonts w:ascii="Arial" w:hAnsi="Arial" w:cs="Arial"/>
                <w:b/>
                <w:sz w:val="20"/>
                <w:szCs w:val="20"/>
              </w:rPr>
              <w:t>Software Engineering and Ongoing Support</w:t>
            </w:r>
          </w:p>
        </w:tc>
        <w:tc>
          <w:tcPr>
            <w:tcW w:w="2067" w:type="pct"/>
          </w:tcPr>
          <w:p w14:paraId="75B295E1" w14:textId="5CAB5296" w:rsidR="00A07A6A" w:rsidRPr="00D064C5" w:rsidRDefault="00A07A6A" w:rsidP="00CC754E">
            <w:pPr>
              <w:pStyle w:val="Normal1"/>
              <w:spacing w:before="60" w:after="60"/>
              <w:rPr>
                <w:rFonts w:ascii="Arial" w:eastAsia="Arial" w:hAnsi="Arial" w:cs="Arial"/>
                <w:b/>
                <w:sz w:val="20"/>
              </w:rPr>
            </w:pPr>
            <w:r>
              <w:rPr>
                <w:rFonts w:ascii="Arial" w:eastAsia="Arial" w:hAnsi="Arial" w:cs="Arial"/>
                <w:b/>
                <w:sz w:val="20"/>
              </w:rPr>
              <w:t>Developer (Word Press)</w:t>
            </w:r>
          </w:p>
        </w:tc>
        <w:tc>
          <w:tcPr>
            <w:tcW w:w="2067" w:type="pct"/>
          </w:tcPr>
          <w:p w14:paraId="01A8515B" w14:textId="708C7313" w:rsidR="00A07A6A" w:rsidRPr="00BE2087" w:rsidRDefault="00A07A6A" w:rsidP="00CC754E">
            <w:pPr>
              <w:pStyle w:val="Normal1"/>
              <w:spacing w:before="60" w:after="60"/>
              <w:rPr>
                <w:rFonts w:ascii="Arial" w:hAnsi="Arial" w:cs="Arial"/>
                <w:sz w:val="20"/>
                <w:szCs w:val="20"/>
              </w:rPr>
            </w:pPr>
            <w:r>
              <w:rPr>
                <w:rFonts w:ascii="Arial" w:eastAsia="Arial" w:hAnsi="Arial" w:cs="Arial"/>
                <w:sz w:val="20"/>
              </w:rPr>
              <w:t xml:space="preserve">Redevelopment of the existing platform according to </w:t>
            </w:r>
            <w:proofErr w:type="spellStart"/>
            <w:r>
              <w:rPr>
                <w:rFonts w:ascii="Arial" w:eastAsia="Arial" w:hAnsi="Arial" w:cs="Arial"/>
                <w:sz w:val="20"/>
              </w:rPr>
              <w:t>prioritised</w:t>
            </w:r>
            <w:proofErr w:type="spellEnd"/>
            <w:r>
              <w:rPr>
                <w:rFonts w:ascii="Arial" w:eastAsia="Arial" w:hAnsi="Arial" w:cs="Arial"/>
                <w:sz w:val="20"/>
              </w:rPr>
              <w:t xml:space="preserve"> user needs. Writing code, testing, adapting, maintaining and supporting to continually improve the service.</w:t>
            </w:r>
          </w:p>
        </w:tc>
      </w:tr>
      <w:tr w:rsidR="00A07A6A" w:rsidRPr="00FF4D05" w14:paraId="0274EA8D" w14:textId="77777777" w:rsidTr="00A07A6A">
        <w:trPr>
          <w:trHeight w:val="171"/>
        </w:trPr>
        <w:tc>
          <w:tcPr>
            <w:tcW w:w="866" w:type="pct"/>
            <w:vAlign w:val="center"/>
          </w:tcPr>
          <w:p w14:paraId="5EB2B630" w14:textId="261AF421" w:rsidR="00A07A6A" w:rsidRPr="00A07A6A" w:rsidRDefault="00A07A6A" w:rsidP="00CC754E">
            <w:pPr>
              <w:pStyle w:val="Normal1"/>
              <w:spacing w:before="60" w:after="60"/>
              <w:rPr>
                <w:rFonts w:ascii="Arial" w:hAnsi="Arial" w:cs="Arial"/>
                <w:b/>
                <w:sz w:val="20"/>
                <w:szCs w:val="20"/>
              </w:rPr>
            </w:pPr>
            <w:r w:rsidRPr="00A07A6A">
              <w:rPr>
                <w:rFonts w:ascii="Arial" w:hAnsi="Arial" w:cs="Arial"/>
                <w:b/>
                <w:sz w:val="20"/>
                <w:szCs w:val="20"/>
              </w:rPr>
              <w:t>System Administration and Web Operations</w:t>
            </w:r>
          </w:p>
        </w:tc>
        <w:tc>
          <w:tcPr>
            <w:tcW w:w="2067" w:type="pct"/>
          </w:tcPr>
          <w:p w14:paraId="57435F05" w14:textId="2208ADAB" w:rsidR="00A07A6A" w:rsidRPr="00D064C5" w:rsidRDefault="00A07A6A" w:rsidP="00D064C5">
            <w:pPr>
              <w:pStyle w:val="Normal1"/>
              <w:spacing w:before="60" w:after="60"/>
              <w:rPr>
                <w:rFonts w:ascii="Arial" w:eastAsia="Arial" w:hAnsi="Arial" w:cs="Arial"/>
                <w:b/>
                <w:sz w:val="20"/>
              </w:rPr>
            </w:pPr>
            <w:r>
              <w:rPr>
                <w:rFonts w:ascii="Arial" w:eastAsia="Arial" w:hAnsi="Arial" w:cs="Arial"/>
                <w:b/>
                <w:sz w:val="20"/>
              </w:rPr>
              <w:t>Security Specialist</w:t>
            </w:r>
          </w:p>
        </w:tc>
        <w:tc>
          <w:tcPr>
            <w:tcW w:w="2067" w:type="pct"/>
          </w:tcPr>
          <w:p w14:paraId="09043BC0" w14:textId="5727843B" w:rsidR="00A07A6A" w:rsidRPr="00BE2087" w:rsidRDefault="00A07A6A" w:rsidP="00D064C5">
            <w:pPr>
              <w:pStyle w:val="Normal1"/>
              <w:spacing w:before="60" w:after="60"/>
              <w:rPr>
                <w:rFonts w:ascii="Arial" w:hAnsi="Arial" w:cs="Arial"/>
                <w:sz w:val="20"/>
                <w:szCs w:val="20"/>
              </w:rPr>
            </w:pPr>
            <w:r>
              <w:rPr>
                <w:rFonts w:ascii="Arial" w:eastAsia="Arial" w:hAnsi="Arial" w:cs="Arial"/>
                <w:sz w:val="20"/>
              </w:rPr>
              <w:t>Analysis and implementation for storage of personal data. Help development team to build software that is secure and scalable.</w:t>
            </w:r>
          </w:p>
        </w:tc>
      </w:tr>
    </w:tbl>
    <w:p w14:paraId="27E22C79" w14:textId="77777777" w:rsidR="00DB0097" w:rsidRDefault="00DB0097" w:rsidP="002A1109">
      <w:pPr>
        <w:pStyle w:val="Heading2"/>
        <w:numPr>
          <w:ilvl w:val="0"/>
          <w:numId w:val="0"/>
        </w:numPr>
        <w:tabs>
          <w:tab w:val="clear" w:pos="567"/>
        </w:tabs>
        <w:spacing w:before="60" w:after="60"/>
        <w:rPr>
          <w:rFonts w:cs="Arial"/>
          <w:b w:val="0"/>
          <w:color w:val="4F81BD" w:themeColor="accent1"/>
          <w:sz w:val="20"/>
        </w:rPr>
      </w:pPr>
      <w:bookmarkStart w:id="27" w:name="h.92ippd2izwih" w:colFirst="0" w:colLast="0"/>
      <w:bookmarkStart w:id="28" w:name="h.b63l8csuhea5" w:colFirst="0" w:colLast="0"/>
      <w:bookmarkStart w:id="29" w:name="h.2s8eyo1" w:colFirst="0" w:colLast="0"/>
      <w:bookmarkStart w:id="30" w:name="h.17dp8vu" w:colFirst="0" w:colLast="0"/>
      <w:bookmarkStart w:id="31" w:name="h.3rdcrjn" w:colFirst="0" w:colLast="0"/>
      <w:bookmarkStart w:id="32" w:name="h.yg185uead2c1" w:colFirst="0" w:colLast="0"/>
      <w:bookmarkStart w:id="33" w:name="h.1fob9te" w:colFirst="0" w:colLast="0"/>
      <w:bookmarkStart w:id="34" w:name="_Toc374881908"/>
      <w:bookmarkStart w:id="35" w:name="_Toc374882413"/>
      <w:bookmarkStart w:id="36" w:name="_Toc374881909"/>
      <w:bookmarkStart w:id="37" w:name="_Toc374882414"/>
      <w:bookmarkStart w:id="38" w:name="_Toc374881910"/>
      <w:bookmarkStart w:id="39" w:name="_Toc374882415"/>
      <w:bookmarkStart w:id="40" w:name="_Toc374881911"/>
      <w:bookmarkStart w:id="41" w:name="_Toc374882416"/>
      <w:bookmarkStart w:id="42" w:name="_Toc374881912"/>
      <w:bookmarkStart w:id="43" w:name="_Toc374882417"/>
      <w:bookmarkStart w:id="44" w:name="_Toc374881913"/>
      <w:bookmarkStart w:id="45" w:name="_Toc374882418"/>
      <w:bookmarkStart w:id="46" w:name="_Toc374881914"/>
      <w:bookmarkStart w:id="47" w:name="_Toc374882419"/>
      <w:bookmarkStart w:id="48" w:name="_Toc374881915"/>
      <w:bookmarkStart w:id="49" w:name="_Toc374882420"/>
      <w:bookmarkStart w:id="50" w:name="_Toc374881935"/>
      <w:bookmarkStart w:id="51" w:name="_Toc374881936"/>
      <w:bookmarkStart w:id="52" w:name="_Toc374881937"/>
      <w:bookmarkStart w:id="53" w:name="_Toc374881938"/>
      <w:bookmarkStart w:id="54" w:name="_Toc374881939"/>
      <w:bookmarkStart w:id="55" w:name="_Toc374881941"/>
      <w:bookmarkStart w:id="56" w:name="_Toc374881942"/>
      <w:bookmarkStart w:id="57" w:name="_Toc374881943"/>
      <w:bookmarkStart w:id="58" w:name="_Toc374881944"/>
      <w:bookmarkStart w:id="59" w:name="_Toc374881945"/>
      <w:bookmarkStart w:id="60" w:name="_Toc374881946"/>
      <w:bookmarkStart w:id="61" w:name="_Toc374881947"/>
      <w:bookmarkStart w:id="62" w:name="_Toc374881948"/>
      <w:bookmarkStart w:id="63" w:name="_Toc374881949"/>
      <w:bookmarkStart w:id="64" w:name="_Toc374881950"/>
      <w:bookmarkStart w:id="65" w:name="_Toc374881951"/>
      <w:bookmarkStart w:id="66" w:name="_Toc374881953"/>
      <w:bookmarkStart w:id="67" w:name="_Toc374882440"/>
      <w:bookmarkStart w:id="68" w:name="_Toc374881957"/>
      <w:bookmarkStart w:id="69" w:name="_Toc374882444"/>
      <w:bookmarkStart w:id="70" w:name="_Toc374881958"/>
      <w:bookmarkStart w:id="71" w:name="_Toc374882445"/>
      <w:bookmarkStart w:id="72" w:name="_Toc374881960"/>
      <w:bookmarkStart w:id="73" w:name="_Toc374882447"/>
      <w:bookmarkStart w:id="74" w:name="_Toc374881962"/>
      <w:bookmarkStart w:id="75" w:name="_Toc374882449"/>
      <w:bookmarkStart w:id="76" w:name="_Toc374881963"/>
      <w:bookmarkStart w:id="77" w:name="_Toc374882450"/>
      <w:bookmarkStart w:id="78" w:name="_Toc374881964"/>
      <w:bookmarkStart w:id="79" w:name="_Toc374882451"/>
      <w:bookmarkStart w:id="80" w:name="_Toc374881965"/>
      <w:bookmarkStart w:id="81" w:name="_Toc374882452"/>
      <w:bookmarkStart w:id="82" w:name="_Toc374881970"/>
      <w:bookmarkStart w:id="83" w:name="_Toc374882457"/>
      <w:bookmarkStart w:id="84" w:name="_Toc374881971"/>
      <w:bookmarkStart w:id="85" w:name="_Toc374882458"/>
      <w:bookmarkStart w:id="86" w:name="_Toc374881973"/>
      <w:bookmarkStart w:id="87" w:name="_Toc374882460"/>
      <w:bookmarkStart w:id="88" w:name="_Toc374881974"/>
      <w:bookmarkStart w:id="89" w:name="_Toc374882461"/>
      <w:bookmarkStart w:id="90" w:name="_Toc374882178"/>
      <w:bookmarkStart w:id="91" w:name="_Toc374882665"/>
      <w:bookmarkStart w:id="92" w:name="_Toc374882181"/>
      <w:bookmarkStart w:id="93" w:name="_Toc374882668"/>
      <w:bookmarkStart w:id="94" w:name="_Toc374882182"/>
      <w:bookmarkStart w:id="95" w:name="_Toc374882669"/>
      <w:bookmarkStart w:id="96" w:name="_Toc374882183"/>
      <w:bookmarkStart w:id="97" w:name="_Toc374882670"/>
      <w:bookmarkStart w:id="98" w:name="_Toc374882184"/>
      <w:bookmarkStart w:id="99" w:name="_Toc374882671"/>
      <w:bookmarkStart w:id="100" w:name="_Toc374882185"/>
      <w:bookmarkStart w:id="101" w:name="_Toc374882672"/>
      <w:bookmarkStart w:id="102" w:name="_Toc374882203"/>
      <w:bookmarkStart w:id="103" w:name="_Toc374882690"/>
      <w:bookmarkStart w:id="104" w:name="_Toc374882204"/>
      <w:bookmarkStart w:id="105" w:name="_Toc374882691"/>
      <w:bookmarkStart w:id="106" w:name="_Toc374882205"/>
      <w:bookmarkStart w:id="107" w:name="_Toc374882692"/>
      <w:bookmarkStart w:id="108" w:name="_Toc374882208"/>
      <w:bookmarkStart w:id="109" w:name="_Toc374882695"/>
      <w:bookmarkStart w:id="110" w:name="_Toc374882209"/>
      <w:bookmarkStart w:id="111" w:name="_Toc374882696"/>
      <w:bookmarkStart w:id="112" w:name="_Toc374882210"/>
      <w:bookmarkStart w:id="113" w:name="_Toc374882697"/>
      <w:bookmarkStart w:id="114" w:name="_Toc374882212"/>
      <w:bookmarkStart w:id="115" w:name="_Toc374882699"/>
      <w:bookmarkStart w:id="116" w:name="_Toc374882215"/>
      <w:bookmarkStart w:id="117" w:name="_Toc374882702"/>
      <w:bookmarkStart w:id="118" w:name="_Toc374882216"/>
      <w:bookmarkStart w:id="119" w:name="_Toc374882703"/>
      <w:bookmarkStart w:id="120" w:name="_Toc374882217"/>
      <w:bookmarkStart w:id="121" w:name="_Toc374882704"/>
      <w:bookmarkStart w:id="122" w:name="_Toc374882218"/>
      <w:bookmarkStart w:id="123" w:name="_Toc374882705"/>
      <w:bookmarkStart w:id="124" w:name="_Toc374882219"/>
      <w:bookmarkStart w:id="125" w:name="_Toc374882706"/>
      <w:bookmarkStart w:id="126" w:name="_Toc374882220"/>
      <w:bookmarkStart w:id="127" w:name="_Toc374882707"/>
      <w:bookmarkStart w:id="128" w:name="_Toc374882221"/>
      <w:bookmarkStart w:id="129" w:name="_Toc374882708"/>
      <w:bookmarkStart w:id="130" w:name="_Toc374882223"/>
      <w:bookmarkStart w:id="131" w:name="_Toc374882710"/>
      <w:bookmarkStart w:id="132" w:name="_Toc374882225"/>
      <w:bookmarkStart w:id="133" w:name="_Toc374882712"/>
      <w:bookmarkStart w:id="134" w:name="_Toc374882227"/>
      <w:bookmarkStart w:id="135" w:name="_Toc374882714"/>
      <w:bookmarkStart w:id="136" w:name="_Toc374882228"/>
      <w:bookmarkStart w:id="137" w:name="_Toc374882715"/>
      <w:bookmarkStart w:id="138" w:name="_Toc374882229"/>
      <w:bookmarkStart w:id="139" w:name="_Toc374882716"/>
      <w:bookmarkStart w:id="140" w:name="_Toc374882230"/>
      <w:bookmarkStart w:id="141" w:name="_Toc374882717"/>
      <w:bookmarkStart w:id="142" w:name="h.cdo3zfecolhd"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435C703" w14:textId="0BBA181D" w:rsidR="00501B35" w:rsidRPr="00A07A6A" w:rsidRDefault="00501B35" w:rsidP="00A07A6A">
      <w:pPr>
        <w:pStyle w:val="TOC1"/>
      </w:pPr>
      <w:r>
        <w:t>THE METHODOLOGY</w:t>
      </w:r>
    </w:p>
    <w:p w14:paraId="1F5FA735" w14:textId="77777777" w:rsidR="00501B35" w:rsidRDefault="00501B35" w:rsidP="00501B35">
      <w:pPr>
        <w:pStyle w:val="Normal1"/>
        <w:spacing w:before="60" w:after="60"/>
        <w:contextualSpacing/>
        <w:rPr>
          <w:rFonts w:ascii="Arial" w:hAnsi="Arial" w:cs="Arial"/>
          <w:sz w:val="20"/>
          <w:szCs w:val="20"/>
          <w:highlight w:val="yellow"/>
        </w:rPr>
      </w:pPr>
    </w:p>
    <w:p w14:paraId="1083CF4F" w14:textId="77777777" w:rsidR="0076129D" w:rsidRPr="006B4D48" w:rsidRDefault="00D43BD1" w:rsidP="0076129D">
      <w:pPr>
        <w:pStyle w:val="Heading2"/>
        <w:jc w:val="both"/>
        <w:rPr>
          <w:rFonts w:cs="Arial"/>
          <w:color w:val="4F81BD" w:themeColor="accent1"/>
          <w:sz w:val="28"/>
          <w:szCs w:val="28"/>
        </w:rPr>
      </w:pPr>
      <w:hyperlink r:id="rId16">
        <w:r w:rsidR="0076129D" w:rsidRPr="006B4D48">
          <w:rPr>
            <w:rFonts w:cs="Arial"/>
            <w:color w:val="4F81BD" w:themeColor="accent1"/>
            <w:sz w:val="28"/>
            <w:szCs w:val="28"/>
          </w:rPr>
          <w:t>RELEASING SOFTWARE</w:t>
        </w:r>
      </w:hyperlink>
    </w:p>
    <w:p w14:paraId="2BB4B7EE" w14:textId="77777777" w:rsidR="0076129D" w:rsidRPr="00EF02E2" w:rsidRDefault="00D43BD1" w:rsidP="0076129D">
      <w:pPr>
        <w:pStyle w:val="Normal1"/>
        <w:jc w:val="both"/>
        <w:rPr>
          <w:rFonts w:ascii="Arial" w:hAnsi="Arial" w:cs="Arial"/>
          <w:color w:val="auto"/>
          <w:sz w:val="20"/>
          <w:szCs w:val="20"/>
        </w:rPr>
      </w:pPr>
      <w:hyperlink r:id="rId17">
        <w:r w:rsidR="0076129D" w:rsidRPr="006B4D48">
          <w:rPr>
            <w:rFonts w:ascii="Arial" w:hAnsi="Arial" w:cs="Arial"/>
            <w:color w:val="0000FF"/>
            <w:sz w:val="20"/>
            <w:szCs w:val="20"/>
            <w:u w:val="single"/>
          </w:rPr>
          <w:t>https://www.gov.uk/service-manual/making-software/release-strategies.html</w:t>
        </w:r>
      </w:hyperlink>
    </w:p>
    <w:p w14:paraId="4F010212"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i/>
          <w:color w:val="auto"/>
          <w:sz w:val="20"/>
          <w:szCs w:val="20"/>
        </w:rPr>
        <w:t>How regular releases can reduce risk</w:t>
      </w:r>
    </w:p>
    <w:p w14:paraId="74B959DB" w14:textId="77777777" w:rsidR="0076129D" w:rsidRPr="00EF02E2" w:rsidRDefault="0076129D" w:rsidP="0076129D">
      <w:pPr>
        <w:pStyle w:val="Normal1"/>
        <w:jc w:val="both"/>
        <w:rPr>
          <w:rFonts w:ascii="Arial" w:hAnsi="Arial" w:cs="Arial"/>
          <w:color w:val="auto"/>
          <w:sz w:val="20"/>
          <w:szCs w:val="20"/>
        </w:rPr>
      </w:pPr>
    </w:p>
    <w:p w14:paraId="05B9274A"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 xml:space="preserve">Releasing software comes with risks, so trying to </w:t>
      </w:r>
      <w:proofErr w:type="spellStart"/>
      <w:r w:rsidRPr="00EF02E2">
        <w:rPr>
          <w:rFonts w:ascii="Arial" w:hAnsi="Arial" w:cs="Arial"/>
          <w:color w:val="auto"/>
          <w:sz w:val="20"/>
          <w:szCs w:val="20"/>
        </w:rPr>
        <w:t>minimise</w:t>
      </w:r>
      <w:proofErr w:type="spellEnd"/>
      <w:r w:rsidRPr="00EF02E2">
        <w:rPr>
          <w:rFonts w:ascii="Arial" w:hAnsi="Arial" w:cs="Arial"/>
          <w:color w:val="auto"/>
          <w:sz w:val="20"/>
          <w:szCs w:val="20"/>
        </w:rPr>
        <w:t xml:space="preserve"> those risks is prudent. We do that in a number of ways:</w:t>
      </w:r>
    </w:p>
    <w:p w14:paraId="2B24F7C2" w14:textId="77777777" w:rsidR="0076129D" w:rsidRPr="00EF02E2" w:rsidRDefault="0076129D" w:rsidP="0076129D">
      <w:pPr>
        <w:pStyle w:val="Normal1"/>
        <w:numPr>
          <w:ilvl w:val="0"/>
          <w:numId w:val="14"/>
        </w:numPr>
        <w:ind w:hanging="359"/>
        <w:jc w:val="both"/>
        <w:rPr>
          <w:rFonts w:ascii="Arial" w:hAnsi="Arial" w:cs="Arial"/>
          <w:color w:val="auto"/>
          <w:sz w:val="20"/>
          <w:szCs w:val="20"/>
        </w:rPr>
      </w:pPr>
      <w:r w:rsidRPr="00EF02E2">
        <w:rPr>
          <w:rFonts w:ascii="Arial" w:hAnsi="Arial" w:cs="Arial"/>
          <w:color w:val="auto"/>
          <w:sz w:val="20"/>
          <w:szCs w:val="20"/>
        </w:rPr>
        <w:t>by releasing smaller chunks regularly it’s much easier to see what is going to change, and if something goes wrong it’s much simpler to roll that change back and undo it</w:t>
      </w:r>
    </w:p>
    <w:p w14:paraId="444197F5" w14:textId="77777777" w:rsidR="0076129D" w:rsidRPr="00EF02E2" w:rsidRDefault="0076129D" w:rsidP="0076129D">
      <w:pPr>
        <w:pStyle w:val="Normal1"/>
        <w:numPr>
          <w:ilvl w:val="0"/>
          <w:numId w:val="14"/>
        </w:numPr>
        <w:ind w:hanging="359"/>
        <w:jc w:val="both"/>
        <w:rPr>
          <w:rFonts w:ascii="Arial" w:hAnsi="Arial" w:cs="Arial"/>
          <w:color w:val="auto"/>
          <w:sz w:val="20"/>
          <w:szCs w:val="20"/>
        </w:rPr>
      </w:pPr>
      <w:r w:rsidRPr="00EF02E2">
        <w:rPr>
          <w:rFonts w:ascii="Arial" w:hAnsi="Arial" w:cs="Arial"/>
          <w:color w:val="auto"/>
          <w:sz w:val="20"/>
          <w:szCs w:val="20"/>
        </w:rPr>
        <w:t>doing something regularly makes the case for investing in automation easier, removing much of the potential for human error and making each release the same</w:t>
      </w:r>
    </w:p>
    <w:p w14:paraId="236F5A9D" w14:textId="77777777" w:rsidR="0076129D" w:rsidRPr="00EF02E2" w:rsidRDefault="0076129D" w:rsidP="0076129D">
      <w:pPr>
        <w:pStyle w:val="Normal1"/>
        <w:numPr>
          <w:ilvl w:val="0"/>
          <w:numId w:val="14"/>
        </w:numPr>
        <w:ind w:hanging="359"/>
        <w:jc w:val="both"/>
        <w:rPr>
          <w:rFonts w:ascii="Arial" w:hAnsi="Arial" w:cs="Arial"/>
          <w:color w:val="auto"/>
          <w:sz w:val="20"/>
          <w:szCs w:val="20"/>
        </w:rPr>
      </w:pPr>
      <w:r w:rsidRPr="00EF02E2">
        <w:rPr>
          <w:rFonts w:ascii="Arial" w:hAnsi="Arial" w:cs="Arial"/>
          <w:color w:val="auto"/>
          <w:sz w:val="20"/>
          <w:szCs w:val="20"/>
        </w:rPr>
        <w:t>if you’re doing something several times a day you tend to get better at it</w:t>
      </w:r>
    </w:p>
    <w:p w14:paraId="01F3ECE4" w14:textId="77777777" w:rsidR="0076129D" w:rsidRPr="00EF02E2" w:rsidRDefault="0076129D" w:rsidP="0076129D">
      <w:pPr>
        <w:pStyle w:val="Normal1"/>
        <w:numPr>
          <w:ilvl w:val="0"/>
          <w:numId w:val="14"/>
        </w:numPr>
        <w:ind w:hanging="359"/>
        <w:jc w:val="both"/>
        <w:rPr>
          <w:rFonts w:ascii="Arial" w:hAnsi="Arial" w:cs="Arial"/>
          <w:color w:val="auto"/>
          <w:sz w:val="20"/>
          <w:szCs w:val="20"/>
        </w:rPr>
      </w:pPr>
      <w:r w:rsidRPr="00EF02E2">
        <w:rPr>
          <w:rFonts w:ascii="Arial" w:hAnsi="Arial" w:cs="Arial"/>
          <w:color w:val="auto"/>
          <w:sz w:val="20"/>
          <w:szCs w:val="20"/>
        </w:rPr>
        <w:t>As well as reducing risk, being able to release early and often also helps products improve quickly, by reducing a potential barrier to quick experiments and rapid iteration.</w:t>
      </w:r>
    </w:p>
    <w:p w14:paraId="05D38E9E" w14:textId="77777777" w:rsidR="0076129D" w:rsidRPr="00EF02E2" w:rsidRDefault="0076129D" w:rsidP="0076129D">
      <w:pPr>
        <w:pStyle w:val="Normal1"/>
        <w:jc w:val="both"/>
        <w:rPr>
          <w:rFonts w:ascii="Arial" w:hAnsi="Arial" w:cs="Arial"/>
          <w:color w:val="auto"/>
          <w:sz w:val="20"/>
          <w:szCs w:val="20"/>
        </w:rPr>
      </w:pPr>
    </w:p>
    <w:p w14:paraId="20130830"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 xml:space="preserve">It is important to think about how you release changes to a running application as early in the products development as possible. This is because it affects how software is developed and </w:t>
      </w:r>
      <w:hyperlink w:anchor="id.ou6pjbx4lget">
        <w:r w:rsidRPr="006B4D48">
          <w:rPr>
            <w:rFonts w:ascii="Arial" w:hAnsi="Arial" w:cs="Arial"/>
            <w:color w:val="0000FF"/>
            <w:sz w:val="20"/>
            <w:szCs w:val="20"/>
            <w:u w:val="single"/>
          </w:rPr>
          <w:t>tested</w:t>
        </w:r>
      </w:hyperlink>
      <w:r w:rsidRPr="00EF02E2">
        <w:rPr>
          <w:rFonts w:ascii="Arial" w:hAnsi="Arial" w:cs="Arial"/>
          <w:color w:val="auto"/>
          <w:sz w:val="20"/>
          <w:szCs w:val="20"/>
        </w:rPr>
        <w:t xml:space="preserve"> and how a product may be supported.</w:t>
      </w:r>
    </w:p>
    <w:p w14:paraId="152DDA2B" w14:textId="77777777" w:rsidR="0076129D" w:rsidRPr="00EF02E2" w:rsidRDefault="0076129D" w:rsidP="0076129D">
      <w:pPr>
        <w:pStyle w:val="Normal1"/>
        <w:jc w:val="both"/>
        <w:rPr>
          <w:rFonts w:ascii="Arial" w:hAnsi="Arial" w:cs="Arial"/>
          <w:color w:val="auto"/>
          <w:sz w:val="20"/>
          <w:szCs w:val="20"/>
        </w:rPr>
      </w:pPr>
    </w:p>
    <w:p w14:paraId="1B176BD1"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Being able to release software on demand is important. 6 monthly or longer release cycles are dangerous. Not only do new features rarely see the light of day but fixing known problems have to fit within a rigid release schedule.</w:t>
      </w:r>
    </w:p>
    <w:p w14:paraId="6C8FF7FE" w14:textId="77777777" w:rsidR="0076129D" w:rsidRPr="00EF02E2" w:rsidRDefault="0076129D" w:rsidP="0076129D">
      <w:pPr>
        <w:pStyle w:val="Normal1"/>
        <w:jc w:val="both"/>
        <w:rPr>
          <w:rFonts w:ascii="Arial" w:hAnsi="Arial" w:cs="Arial"/>
          <w:color w:val="auto"/>
          <w:sz w:val="20"/>
          <w:szCs w:val="20"/>
        </w:rPr>
      </w:pPr>
    </w:p>
    <w:p w14:paraId="6A29C345"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Note that it’s important to make the distinction between releasing regularly and the ability to release all the time. The application should always be in a state where it could be released, that means quick changes can be made when needed. As an example changes to the software running GOV.UK are made on average 5 times per day.</w:t>
      </w:r>
    </w:p>
    <w:p w14:paraId="5F351730" w14:textId="77777777" w:rsidR="0076129D" w:rsidRPr="00EF02E2" w:rsidRDefault="0076129D" w:rsidP="0076129D">
      <w:pPr>
        <w:pStyle w:val="Normal1"/>
        <w:jc w:val="both"/>
        <w:rPr>
          <w:rFonts w:ascii="Arial" w:hAnsi="Arial" w:cs="Arial"/>
          <w:color w:val="auto"/>
          <w:sz w:val="20"/>
          <w:szCs w:val="20"/>
        </w:rPr>
      </w:pPr>
    </w:p>
    <w:p w14:paraId="12C78693" w14:textId="310E8D79" w:rsidR="0076129D" w:rsidRDefault="0076129D" w:rsidP="0076129D">
      <w:pPr>
        <w:rPr>
          <w:rFonts w:ascii="Arial" w:eastAsia="Cambria" w:hAnsi="Arial" w:cs="Arial"/>
          <w:sz w:val="20"/>
          <w:szCs w:val="20"/>
        </w:rPr>
      </w:pPr>
    </w:p>
    <w:p w14:paraId="0B826BBB"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In order to do that you have to consider:</w:t>
      </w:r>
    </w:p>
    <w:p w14:paraId="256B8C7F" w14:textId="77777777" w:rsidR="0076129D" w:rsidRPr="006B4D48" w:rsidRDefault="00D43BD1" w:rsidP="0076129D">
      <w:pPr>
        <w:pStyle w:val="Normal1"/>
        <w:numPr>
          <w:ilvl w:val="0"/>
          <w:numId w:val="11"/>
        </w:numPr>
        <w:ind w:hanging="359"/>
        <w:jc w:val="both"/>
        <w:rPr>
          <w:rFonts w:ascii="Arial" w:hAnsi="Arial" w:cs="Arial"/>
          <w:color w:val="0000FF"/>
          <w:sz w:val="20"/>
          <w:szCs w:val="20"/>
        </w:rPr>
      </w:pPr>
      <w:hyperlink w:anchor="id.ou6pjbx4lget">
        <w:r w:rsidR="0076129D" w:rsidRPr="006B4D48">
          <w:rPr>
            <w:rFonts w:ascii="Arial" w:hAnsi="Arial" w:cs="Arial"/>
            <w:color w:val="0000FF"/>
            <w:sz w:val="20"/>
            <w:szCs w:val="20"/>
            <w:u w:val="single"/>
          </w:rPr>
          <w:t>your approach to testing</w:t>
        </w:r>
      </w:hyperlink>
    </w:p>
    <w:p w14:paraId="29F9BA61" w14:textId="77777777" w:rsidR="0076129D" w:rsidRPr="00EF02E2" w:rsidRDefault="0076129D" w:rsidP="0076129D">
      <w:pPr>
        <w:pStyle w:val="Normal1"/>
        <w:numPr>
          <w:ilvl w:val="0"/>
          <w:numId w:val="11"/>
        </w:numPr>
        <w:ind w:hanging="359"/>
        <w:jc w:val="both"/>
        <w:rPr>
          <w:rFonts w:ascii="Arial" w:hAnsi="Arial" w:cs="Arial"/>
          <w:color w:val="auto"/>
          <w:sz w:val="20"/>
          <w:szCs w:val="20"/>
        </w:rPr>
      </w:pPr>
      <w:r w:rsidRPr="00EF02E2">
        <w:rPr>
          <w:rFonts w:ascii="Arial" w:hAnsi="Arial" w:cs="Arial"/>
          <w:color w:val="auto"/>
          <w:sz w:val="20"/>
          <w:szCs w:val="20"/>
        </w:rPr>
        <w:t xml:space="preserve">the quality of low level code – approaches like </w:t>
      </w:r>
      <w:hyperlink w:anchor="id.8a134m8w30a3">
        <w:r w:rsidRPr="006B4D48">
          <w:rPr>
            <w:rFonts w:ascii="Arial" w:hAnsi="Arial" w:cs="Arial"/>
            <w:color w:val="0000FF"/>
            <w:sz w:val="20"/>
            <w:szCs w:val="20"/>
            <w:u w:val="single"/>
          </w:rPr>
          <w:t>continuous integration</w:t>
        </w:r>
      </w:hyperlink>
      <w:r w:rsidRPr="00EF02E2">
        <w:rPr>
          <w:rFonts w:ascii="Arial" w:hAnsi="Arial" w:cs="Arial"/>
          <w:color w:val="auto"/>
          <w:sz w:val="20"/>
          <w:szCs w:val="20"/>
        </w:rPr>
        <w:t>, where code is tested constantly, and test driven design, can be helpful</w:t>
      </w:r>
    </w:p>
    <w:p w14:paraId="6C6FF7B3" w14:textId="77777777" w:rsidR="0076129D" w:rsidRPr="00EF02E2" w:rsidRDefault="0076129D" w:rsidP="0076129D">
      <w:pPr>
        <w:pStyle w:val="Normal1"/>
        <w:numPr>
          <w:ilvl w:val="0"/>
          <w:numId w:val="11"/>
        </w:numPr>
        <w:ind w:hanging="359"/>
        <w:jc w:val="both"/>
        <w:rPr>
          <w:rFonts w:ascii="Arial" w:hAnsi="Arial" w:cs="Arial"/>
          <w:color w:val="auto"/>
          <w:sz w:val="20"/>
          <w:szCs w:val="20"/>
        </w:rPr>
      </w:pPr>
      <w:r w:rsidRPr="00EF02E2">
        <w:rPr>
          <w:rFonts w:ascii="Arial" w:hAnsi="Arial" w:cs="Arial"/>
          <w:color w:val="auto"/>
          <w:sz w:val="20"/>
          <w:szCs w:val="20"/>
        </w:rPr>
        <w:t xml:space="preserve">using the same tools and release processes for both the </w:t>
      </w:r>
      <w:hyperlink w:anchor="id.yr11ov9ge944">
        <w:r w:rsidRPr="00EF02E2">
          <w:rPr>
            <w:rFonts w:ascii="Arial" w:hAnsi="Arial" w:cs="Arial"/>
            <w:color w:val="auto"/>
            <w:sz w:val="20"/>
            <w:szCs w:val="20"/>
            <w:u w:val="single"/>
          </w:rPr>
          <w:t>development and production environments</w:t>
        </w:r>
      </w:hyperlink>
      <w:r w:rsidRPr="00EF02E2">
        <w:rPr>
          <w:rFonts w:ascii="Arial" w:hAnsi="Arial" w:cs="Arial"/>
          <w:color w:val="auto"/>
          <w:sz w:val="20"/>
          <w:szCs w:val="20"/>
        </w:rPr>
        <w:t xml:space="preserve"> - this way the software and tools will be well understood and will have been run thousands of times before the first public launch</w:t>
      </w:r>
    </w:p>
    <w:p w14:paraId="1E7E6D6A" w14:textId="77777777" w:rsidR="0076129D" w:rsidRPr="00EF02E2" w:rsidRDefault="0076129D" w:rsidP="0076129D">
      <w:pPr>
        <w:pStyle w:val="Normal1"/>
        <w:jc w:val="both"/>
        <w:rPr>
          <w:rFonts w:ascii="Arial" w:hAnsi="Arial" w:cs="Arial"/>
          <w:color w:val="auto"/>
          <w:sz w:val="20"/>
          <w:szCs w:val="20"/>
        </w:rPr>
      </w:pPr>
    </w:p>
    <w:p w14:paraId="733837D3"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Although tools, potentially including commercial tools, are required to aid rapid releases the discussions should not start with what tools should be used or procured but with the needs of the service and the product team.</w:t>
      </w:r>
    </w:p>
    <w:p w14:paraId="4EC27BF5" w14:textId="77777777" w:rsidR="0076129D" w:rsidRPr="00EF02E2" w:rsidRDefault="0076129D" w:rsidP="0076129D">
      <w:pPr>
        <w:pStyle w:val="Normal1"/>
        <w:jc w:val="both"/>
        <w:rPr>
          <w:rFonts w:ascii="Arial" w:hAnsi="Arial" w:cs="Arial"/>
          <w:color w:val="auto"/>
          <w:sz w:val="20"/>
          <w:szCs w:val="20"/>
        </w:rPr>
      </w:pPr>
    </w:p>
    <w:p w14:paraId="161A4BD6"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 xml:space="preserve">Finally consider the following two measures of a system; mean time between failures and mean time to recovery. A very traditional approach involves focusing completely on reducing the time between any failures happening, by hopefully </w:t>
      </w:r>
      <w:r w:rsidRPr="00EF02E2">
        <w:rPr>
          <w:rFonts w:ascii="Arial" w:hAnsi="Arial" w:cs="Arial"/>
          <w:color w:val="auto"/>
          <w:sz w:val="20"/>
          <w:szCs w:val="20"/>
        </w:rPr>
        <w:lastRenderedPageBreak/>
        <w:t>improving the quality of the overall system. But problems will always happen at some point, so focusing some effort on reducing the time taken to fix problems that do occur can often be much more cost effective as well as improve the overall system uptime.</w:t>
      </w:r>
    </w:p>
    <w:p w14:paraId="09DBFE74" w14:textId="77777777" w:rsidR="0076129D" w:rsidRDefault="0076129D" w:rsidP="0076129D">
      <w:pPr>
        <w:pStyle w:val="Heading2"/>
        <w:jc w:val="both"/>
        <w:rPr>
          <w:rFonts w:cs="Arial"/>
          <w:color w:val="4F81BD" w:themeColor="accent1"/>
          <w:sz w:val="28"/>
          <w:szCs w:val="28"/>
        </w:rPr>
      </w:pPr>
      <w:bookmarkStart w:id="143" w:name="h.y1xt7d2q4h8p" w:colFirst="0" w:colLast="0"/>
      <w:bookmarkStart w:id="144" w:name="id.ou6pjbx4lget" w:colFirst="0" w:colLast="0"/>
      <w:bookmarkEnd w:id="143"/>
      <w:bookmarkEnd w:id="144"/>
    </w:p>
    <w:p w14:paraId="57BD53F9" w14:textId="77777777" w:rsidR="0076129D" w:rsidRPr="00EF02E2" w:rsidRDefault="00D43BD1" w:rsidP="0076129D">
      <w:pPr>
        <w:pStyle w:val="Heading2"/>
        <w:jc w:val="both"/>
        <w:rPr>
          <w:rFonts w:cs="Arial"/>
          <w:color w:val="4F81BD" w:themeColor="accent1"/>
          <w:sz w:val="28"/>
          <w:szCs w:val="28"/>
        </w:rPr>
      </w:pPr>
      <w:hyperlink r:id="rId18">
        <w:r w:rsidR="0076129D" w:rsidRPr="00EF02E2">
          <w:rPr>
            <w:rFonts w:cs="Arial"/>
            <w:color w:val="4F81BD" w:themeColor="accent1"/>
            <w:sz w:val="28"/>
            <w:szCs w:val="28"/>
          </w:rPr>
          <w:t>TESTING IN AN AGILE ENVIRONMENT</w:t>
        </w:r>
      </w:hyperlink>
    </w:p>
    <w:p w14:paraId="154B5B44" w14:textId="77777777" w:rsidR="0076129D" w:rsidRPr="00EF02E2" w:rsidRDefault="00D43BD1" w:rsidP="0076129D">
      <w:pPr>
        <w:pStyle w:val="Normal1"/>
        <w:jc w:val="both"/>
        <w:rPr>
          <w:rFonts w:ascii="Arial" w:hAnsi="Arial" w:cs="Arial"/>
          <w:color w:val="auto"/>
          <w:sz w:val="20"/>
          <w:szCs w:val="20"/>
        </w:rPr>
      </w:pPr>
      <w:hyperlink r:id="rId19">
        <w:r w:rsidR="0076129D" w:rsidRPr="006B4D48">
          <w:rPr>
            <w:rFonts w:ascii="Arial" w:hAnsi="Arial" w:cs="Arial"/>
            <w:color w:val="0000FF"/>
            <w:sz w:val="20"/>
            <w:szCs w:val="20"/>
            <w:u w:val="single"/>
          </w:rPr>
          <w:t>https://www.gov.uk/service-manual/making-software/testing-in-agile.html</w:t>
        </w:r>
      </w:hyperlink>
    </w:p>
    <w:p w14:paraId="06F8F116"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i/>
          <w:color w:val="auto"/>
          <w:sz w:val="20"/>
          <w:szCs w:val="20"/>
        </w:rPr>
        <w:t xml:space="preserve">What testing your service might look </w:t>
      </w:r>
      <w:proofErr w:type="gramStart"/>
      <w:r w:rsidRPr="00EF02E2">
        <w:rPr>
          <w:rFonts w:ascii="Arial" w:hAnsi="Arial" w:cs="Arial"/>
          <w:i/>
          <w:color w:val="auto"/>
          <w:sz w:val="20"/>
          <w:szCs w:val="20"/>
        </w:rPr>
        <w:t>like</w:t>
      </w:r>
      <w:proofErr w:type="gramEnd"/>
    </w:p>
    <w:p w14:paraId="17458102" w14:textId="77777777" w:rsidR="0076129D" w:rsidRPr="00EF02E2" w:rsidRDefault="0076129D" w:rsidP="0076129D">
      <w:pPr>
        <w:pStyle w:val="Normal1"/>
        <w:jc w:val="both"/>
        <w:rPr>
          <w:rFonts w:ascii="Arial" w:hAnsi="Arial" w:cs="Arial"/>
          <w:color w:val="auto"/>
          <w:sz w:val="20"/>
          <w:szCs w:val="20"/>
        </w:rPr>
      </w:pPr>
    </w:p>
    <w:p w14:paraId="6072DD0D"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It is important to recognize why we are testing in the first place, and that is to build the best quality system we can, that does what the customer requires, at a cost that everyone agrees we can afford (cost being money, business change, risk etc.). Too often, the focus of testing is to validate what has been produced and that alone, when in actuality it should be more about the following 7 concepts:</w:t>
      </w:r>
    </w:p>
    <w:p w14:paraId="319725D3" w14:textId="77777777" w:rsidR="0076129D" w:rsidRPr="00EF02E2" w:rsidRDefault="0076129D" w:rsidP="0076129D">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Building quality in</w:t>
      </w:r>
    </w:p>
    <w:p w14:paraId="0E92CAED" w14:textId="77777777" w:rsidR="0076129D" w:rsidRPr="00EF02E2" w:rsidRDefault="0076129D" w:rsidP="0076129D">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Everyone is responsible for quality</w:t>
      </w:r>
    </w:p>
    <w:p w14:paraId="307F8D36" w14:textId="77777777" w:rsidR="0076129D" w:rsidRPr="00EF02E2" w:rsidRDefault="0076129D" w:rsidP="0076129D">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Fast Feedback</w:t>
      </w:r>
    </w:p>
    <w:p w14:paraId="2859236A" w14:textId="77777777" w:rsidR="0076129D" w:rsidRPr="00EF02E2" w:rsidRDefault="0076129D" w:rsidP="0076129D">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Tests are an asset of the product</w:t>
      </w:r>
    </w:p>
    <w:p w14:paraId="7EB06854" w14:textId="77777777" w:rsidR="0076129D" w:rsidRPr="00EF02E2" w:rsidRDefault="0076129D" w:rsidP="0076129D">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Faster delivery into production</w:t>
      </w:r>
    </w:p>
    <w:p w14:paraId="509F6204" w14:textId="77777777" w:rsidR="0076129D" w:rsidRPr="00EF02E2" w:rsidRDefault="0076129D" w:rsidP="0076129D">
      <w:pPr>
        <w:pStyle w:val="Normal1"/>
        <w:numPr>
          <w:ilvl w:val="0"/>
          <w:numId w:val="9"/>
        </w:numPr>
        <w:ind w:hanging="359"/>
        <w:jc w:val="both"/>
        <w:rPr>
          <w:rFonts w:ascii="Arial" w:hAnsi="Arial" w:cs="Arial"/>
          <w:color w:val="auto"/>
          <w:sz w:val="20"/>
          <w:szCs w:val="20"/>
        </w:rPr>
      </w:pPr>
      <w:r w:rsidRPr="00EF02E2">
        <w:rPr>
          <w:rFonts w:ascii="Arial" w:hAnsi="Arial" w:cs="Arial"/>
          <w:color w:val="auto"/>
          <w:sz w:val="20"/>
          <w:szCs w:val="20"/>
        </w:rPr>
        <w:t>Clear and consistent view of testing</w:t>
      </w:r>
    </w:p>
    <w:p w14:paraId="0D8004E7" w14:textId="77777777" w:rsidR="0076129D" w:rsidRPr="00EF02E2" w:rsidRDefault="0076129D" w:rsidP="0076129D">
      <w:pPr>
        <w:pStyle w:val="Normal1"/>
        <w:numPr>
          <w:ilvl w:val="0"/>
          <w:numId w:val="9"/>
        </w:numPr>
        <w:ind w:hanging="359"/>
        <w:jc w:val="both"/>
        <w:rPr>
          <w:rFonts w:ascii="Arial" w:hAnsi="Arial" w:cs="Arial"/>
          <w:color w:val="auto"/>
          <w:sz w:val="20"/>
          <w:szCs w:val="20"/>
        </w:rPr>
      </w:pPr>
      <w:proofErr w:type="spellStart"/>
      <w:r w:rsidRPr="00EF02E2">
        <w:rPr>
          <w:rFonts w:ascii="Arial" w:hAnsi="Arial" w:cs="Arial"/>
          <w:color w:val="auto"/>
          <w:sz w:val="20"/>
          <w:szCs w:val="20"/>
        </w:rPr>
        <w:t>Optimise</w:t>
      </w:r>
      <w:proofErr w:type="spellEnd"/>
      <w:r w:rsidRPr="00EF02E2">
        <w:rPr>
          <w:rFonts w:ascii="Arial" w:hAnsi="Arial" w:cs="Arial"/>
          <w:color w:val="auto"/>
          <w:sz w:val="20"/>
          <w:szCs w:val="20"/>
        </w:rPr>
        <w:t xml:space="preserve"> value</w:t>
      </w:r>
    </w:p>
    <w:p w14:paraId="0348D668" w14:textId="77777777" w:rsidR="0076129D" w:rsidRDefault="0076129D" w:rsidP="0076129D">
      <w:pPr>
        <w:pStyle w:val="Heading3"/>
        <w:jc w:val="both"/>
        <w:rPr>
          <w:rFonts w:ascii="Arial" w:hAnsi="Arial" w:cs="Arial"/>
          <w:color w:val="auto"/>
          <w:sz w:val="24"/>
          <w:szCs w:val="24"/>
        </w:rPr>
      </w:pPr>
      <w:bookmarkStart w:id="145" w:name="h.fnqcy2dtsq4l" w:colFirst="0" w:colLast="0"/>
      <w:bookmarkEnd w:id="145"/>
    </w:p>
    <w:p w14:paraId="1C560802" w14:textId="77777777" w:rsidR="0076129D" w:rsidRPr="00EF02E2" w:rsidRDefault="0076129D" w:rsidP="0076129D">
      <w:pPr>
        <w:pStyle w:val="Heading3"/>
        <w:jc w:val="both"/>
        <w:rPr>
          <w:rFonts w:ascii="Arial" w:hAnsi="Arial" w:cs="Arial"/>
          <w:color w:val="auto"/>
          <w:sz w:val="24"/>
          <w:szCs w:val="24"/>
        </w:rPr>
      </w:pPr>
      <w:r w:rsidRPr="00EF02E2">
        <w:rPr>
          <w:rFonts w:ascii="Arial" w:hAnsi="Arial" w:cs="Arial"/>
          <w:color w:val="auto"/>
          <w:sz w:val="24"/>
          <w:szCs w:val="24"/>
        </w:rPr>
        <w:t>Types of testing</w:t>
      </w:r>
    </w:p>
    <w:p w14:paraId="2B7DFF5C"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 xml:space="preserve">The most noticeable difference with testing in an </w:t>
      </w:r>
      <w:proofErr w:type="gramStart"/>
      <w:r w:rsidRPr="00EF02E2">
        <w:rPr>
          <w:rFonts w:ascii="Arial" w:hAnsi="Arial" w:cs="Arial"/>
          <w:color w:val="auto"/>
          <w:sz w:val="20"/>
          <w:szCs w:val="20"/>
        </w:rPr>
        <w:t>Agile</w:t>
      </w:r>
      <w:proofErr w:type="gramEnd"/>
      <w:r w:rsidRPr="00EF02E2">
        <w:rPr>
          <w:rFonts w:ascii="Arial" w:hAnsi="Arial" w:cs="Arial"/>
          <w:color w:val="auto"/>
          <w:sz w:val="20"/>
          <w:szCs w:val="20"/>
        </w:rPr>
        <w:t xml:space="preserve"> world is that the majority of your test effort will be </w:t>
      </w:r>
      <w:proofErr w:type="spellStart"/>
      <w:r w:rsidRPr="00EF02E2">
        <w:rPr>
          <w:rFonts w:ascii="Arial" w:hAnsi="Arial" w:cs="Arial"/>
          <w:color w:val="auto"/>
          <w:sz w:val="20"/>
          <w:szCs w:val="20"/>
        </w:rPr>
        <w:t>focussed</w:t>
      </w:r>
      <w:proofErr w:type="spellEnd"/>
      <w:r w:rsidRPr="00EF02E2">
        <w:rPr>
          <w:rFonts w:ascii="Arial" w:hAnsi="Arial" w:cs="Arial"/>
          <w:color w:val="auto"/>
          <w:sz w:val="20"/>
          <w:szCs w:val="20"/>
        </w:rPr>
        <w:t xml:space="preserve"> on automated tests. These tests run in Continuous Integration (C.I.) which means that they form part of your code base and every time you make a change to your code, your tests are automatically run. This gives you immediate feedback on the quality of your code and helps prevent bugs being found at a later stage when they are expensive and complicated to resolve.</w:t>
      </w:r>
    </w:p>
    <w:p w14:paraId="1BBA339B" w14:textId="77777777" w:rsidR="0076129D" w:rsidRPr="00EF02E2" w:rsidRDefault="0076129D" w:rsidP="0076129D">
      <w:pPr>
        <w:pStyle w:val="Normal1"/>
        <w:jc w:val="both"/>
        <w:rPr>
          <w:rFonts w:ascii="Arial" w:hAnsi="Arial" w:cs="Arial"/>
          <w:color w:val="auto"/>
          <w:sz w:val="20"/>
          <w:szCs w:val="20"/>
        </w:rPr>
      </w:pPr>
    </w:p>
    <w:p w14:paraId="515A8A37" w14:textId="77777777" w:rsidR="0076129D" w:rsidRPr="00EF02E2" w:rsidRDefault="0076129D" w:rsidP="0076129D">
      <w:pPr>
        <w:pStyle w:val="Normal1"/>
        <w:numPr>
          <w:ilvl w:val="0"/>
          <w:numId w:val="10"/>
        </w:numPr>
        <w:ind w:hanging="359"/>
        <w:jc w:val="both"/>
        <w:rPr>
          <w:rFonts w:ascii="Arial" w:hAnsi="Arial" w:cs="Arial"/>
          <w:color w:val="auto"/>
          <w:sz w:val="20"/>
          <w:szCs w:val="20"/>
        </w:rPr>
      </w:pPr>
      <w:r w:rsidRPr="00EF02E2">
        <w:rPr>
          <w:rFonts w:ascii="Arial" w:hAnsi="Arial" w:cs="Arial"/>
          <w:color w:val="auto"/>
          <w:sz w:val="20"/>
          <w:szCs w:val="20"/>
        </w:rPr>
        <w:t>Code Testing</w:t>
      </w:r>
    </w:p>
    <w:p w14:paraId="19752FB5" w14:textId="77777777" w:rsidR="0076129D" w:rsidRPr="00EF02E2" w:rsidRDefault="0076129D" w:rsidP="0076129D">
      <w:pPr>
        <w:pStyle w:val="Normal1"/>
        <w:numPr>
          <w:ilvl w:val="0"/>
          <w:numId w:val="10"/>
        </w:numPr>
        <w:ind w:hanging="359"/>
        <w:jc w:val="both"/>
        <w:rPr>
          <w:rFonts w:ascii="Arial" w:hAnsi="Arial" w:cs="Arial"/>
          <w:color w:val="auto"/>
          <w:sz w:val="20"/>
          <w:szCs w:val="20"/>
        </w:rPr>
      </w:pPr>
      <w:r w:rsidRPr="00EF02E2">
        <w:rPr>
          <w:rFonts w:ascii="Arial" w:hAnsi="Arial" w:cs="Arial"/>
          <w:color w:val="auto"/>
          <w:sz w:val="20"/>
          <w:szCs w:val="20"/>
        </w:rPr>
        <w:t>Exploratory Testing</w:t>
      </w:r>
    </w:p>
    <w:p w14:paraId="3FB3F06C" w14:textId="77777777" w:rsidR="0076129D" w:rsidRPr="00EF02E2" w:rsidRDefault="0076129D" w:rsidP="0076129D">
      <w:pPr>
        <w:pStyle w:val="Normal1"/>
        <w:numPr>
          <w:ilvl w:val="0"/>
          <w:numId w:val="10"/>
        </w:numPr>
        <w:ind w:hanging="359"/>
        <w:jc w:val="both"/>
        <w:rPr>
          <w:rFonts w:ascii="Arial" w:hAnsi="Arial" w:cs="Arial"/>
          <w:color w:val="auto"/>
          <w:sz w:val="20"/>
          <w:szCs w:val="20"/>
        </w:rPr>
      </w:pPr>
      <w:r w:rsidRPr="00EF02E2">
        <w:rPr>
          <w:rFonts w:ascii="Arial" w:hAnsi="Arial" w:cs="Arial"/>
          <w:color w:val="auto"/>
          <w:sz w:val="20"/>
          <w:szCs w:val="20"/>
        </w:rPr>
        <w:t>Load &amp; Performance Testing</w:t>
      </w:r>
    </w:p>
    <w:p w14:paraId="751B2584" w14:textId="77777777" w:rsidR="0076129D" w:rsidRPr="00EF02E2" w:rsidRDefault="0076129D" w:rsidP="0076129D">
      <w:pPr>
        <w:pStyle w:val="Normal1"/>
        <w:numPr>
          <w:ilvl w:val="0"/>
          <w:numId w:val="10"/>
        </w:numPr>
        <w:ind w:hanging="359"/>
        <w:jc w:val="both"/>
        <w:rPr>
          <w:rFonts w:ascii="Arial" w:hAnsi="Arial" w:cs="Arial"/>
          <w:color w:val="auto"/>
          <w:sz w:val="20"/>
          <w:szCs w:val="20"/>
        </w:rPr>
      </w:pPr>
      <w:r w:rsidRPr="00EF02E2">
        <w:rPr>
          <w:rFonts w:ascii="Arial" w:hAnsi="Arial" w:cs="Arial"/>
          <w:color w:val="auto"/>
          <w:sz w:val="20"/>
          <w:szCs w:val="20"/>
        </w:rPr>
        <w:t>Penetration Testing</w:t>
      </w:r>
    </w:p>
    <w:p w14:paraId="2D7B2154" w14:textId="77777777" w:rsidR="0076129D" w:rsidRPr="00EF02E2" w:rsidRDefault="0076129D" w:rsidP="0076129D">
      <w:pPr>
        <w:pStyle w:val="Normal1"/>
        <w:numPr>
          <w:ilvl w:val="0"/>
          <w:numId w:val="10"/>
        </w:numPr>
        <w:ind w:hanging="359"/>
        <w:jc w:val="both"/>
        <w:rPr>
          <w:rFonts w:ascii="Arial" w:hAnsi="Arial" w:cs="Arial"/>
          <w:color w:val="auto"/>
          <w:sz w:val="20"/>
          <w:szCs w:val="20"/>
        </w:rPr>
      </w:pPr>
      <w:r w:rsidRPr="00EF02E2">
        <w:rPr>
          <w:rFonts w:ascii="Arial" w:hAnsi="Arial" w:cs="Arial"/>
          <w:color w:val="auto"/>
          <w:sz w:val="20"/>
          <w:szCs w:val="20"/>
        </w:rPr>
        <w:t>Accessibility Testing</w:t>
      </w:r>
    </w:p>
    <w:p w14:paraId="67BA6E67" w14:textId="77777777" w:rsidR="0076129D" w:rsidRPr="00EF02E2" w:rsidRDefault="0076129D" w:rsidP="0076129D">
      <w:pPr>
        <w:pStyle w:val="Normal1"/>
        <w:numPr>
          <w:ilvl w:val="0"/>
          <w:numId w:val="10"/>
        </w:numPr>
        <w:ind w:hanging="359"/>
        <w:jc w:val="both"/>
        <w:rPr>
          <w:rFonts w:ascii="Arial" w:hAnsi="Arial" w:cs="Arial"/>
          <w:color w:val="auto"/>
          <w:sz w:val="20"/>
          <w:szCs w:val="20"/>
        </w:rPr>
      </w:pPr>
      <w:r w:rsidRPr="00EF02E2">
        <w:rPr>
          <w:rFonts w:ascii="Arial" w:hAnsi="Arial" w:cs="Arial"/>
          <w:color w:val="auto"/>
          <w:sz w:val="20"/>
          <w:szCs w:val="20"/>
        </w:rPr>
        <w:t>Crowd Sourced Testing</w:t>
      </w:r>
    </w:p>
    <w:p w14:paraId="762A4BEB" w14:textId="77777777" w:rsidR="0076129D" w:rsidRDefault="0076129D" w:rsidP="0076129D">
      <w:pPr>
        <w:pStyle w:val="Normal1"/>
        <w:numPr>
          <w:ilvl w:val="0"/>
          <w:numId w:val="10"/>
        </w:numPr>
        <w:ind w:hanging="359"/>
        <w:jc w:val="both"/>
        <w:rPr>
          <w:rFonts w:ascii="Arial" w:hAnsi="Arial" w:cs="Arial"/>
          <w:color w:val="auto"/>
          <w:sz w:val="20"/>
          <w:szCs w:val="20"/>
        </w:rPr>
      </w:pPr>
      <w:r w:rsidRPr="00EF02E2">
        <w:rPr>
          <w:rFonts w:ascii="Arial" w:hAnsi="Arial" w:cs="Arial"/>
          <w:color w:val="auto"/>
          <w:sz w:val="20"/>
          <w:szCs w:val="20"/>
        </w:rPr>
        <w:t>Test Your Ideas</w:t>
      </w:r>
    </w:p>
    <w:p w14:paraId="4FAF62CB" w14:textId="77777777" w:rsidR="0076129D" w:rsidRPr="00EF02E2" w:rsidRDefault="0076129D" w:rsidP="0076129D">
      <w:pPr>
        <w:pStyle w:val="Normal1"/>
        <w:ind w:left="720"/>
        <w:jc w:val="both"/>
        <w:rPr>
          <w:rFonts w:ascii="Arial" w:hAnsi="Arial" w:cs="Arial"/>
          <w:color w:val="auto"/>
          <w:sz w:val="20"/>
          <w:szCs w:val="20"/>
        </w:rPr>
      </w:pPr>
    </w:p>
    <w:bookmarkStart w:id="146" w:name="h.itie791z5bi4" w:colFirst="0" w:colLast="0"/>
    <w:bookmarkStart w:id="147" w:name="id.8a134m8w30a3" w:colFirst="0" w:colLast="0"/>
    <w:bookmarkEnd w:id="146"/>
    <w:bookmarkEnd w:id="147"/>
    <w:p w14:paraId="166DD94B" w14:textId="77777777" w:rsidR="0076129D" w:rsidRDefault="0076129D" w:rsidP="0076129D">
      <w:pPr>
        <w:pStyle w:val="Heading2"/>
        <w:jc w:val="both"/>
        <w:rPr>
          <w:rFonts w:cs="Arial"/>
          <w:color w:val="4F81BD" w:themeColor="accent1"/>
          <w:sz w:val="28"/>
          <w:szCs w:val="28"/>
        </w:rPr>
      </w:pPr>
      <w:r w:rsidRPr="00EF02E2">
        <w:rPr>
          <w:rFonts w:cs="Arial"/>
          <w:color w:val="4F81BD" w:themeColor="accent1"/>
          <w:sz w:val="28"/>
          <w:szCs w:val="28"/>
        </w:rPr>
        <w:fldChar w:fldCharType="begin"/>
      </w:r>
      <w:r w:rsidRPr="00EF02E2">
        <w:rPr>
          <w:rFonts w:cs="Arial"/>
          <w:color w:val="4F81BD" w:themeColor="accent1"/>
          <w:sz w:val="28"/>
          <w:szCs w:val="28"/>
        </w:rPr>
        <w:instrText>HYPERLINK "https://www.gov.uk/service-manual/agile/continuous-delivery.html" \h</w:instrText>
      </w:r>
      <w:r w:rsidRPr="00EF02E2">
        <w:rPr>
          <w:rFonts w:cs="Arial"/>
          <w:color w:val="4F81BD" w:themeColor="accent1"/>
          <w:sz w:val="28"/>
          <w:szCs w:val="28"/>
        </w:rPr>
        <w:fldChar w:fldCharType="separate"/>
      </w:r>
      <w:r w:rsidRPr="00EF02E2">
        <w:rPr>
          <w:rFonts w:cs="Arial"/>
          <w:color w:val="4F81BD" w:themeColor="accent1"/>
          <w:sz w:val="28"/>
          <w:szCs w:val="28"/>
        </w:rPr>
        <w:t>THE DEPLOYMENT PIPELINE</w:t>
      </w:r>
      <w:r w:rsidRPr="00EF02E2">
        <w:rPr>
          <w:rFonts w:cs="Arial"/>
          <w:color w:val="4F81BD" w:themeColor="accent1"/>
          <w:sz w:val="28"/>
          <w:szCs w:val="28"/>
        </w:rPr>
        <w:fldChar w:fldCharType="end"/>
      </w:r>
    </w:p>
    <w:p w14:paraId="0F35DA08" w14:textId="77777777" w:rsidR="0076129D" w:rsidRPr="006B4D48" w:rsidRDefault="00D43BD1" w:rsidP="0076129D">
      <w:pPr>
        <w:pStyle w:val="Heading2"/>
        <w:jc w:val="both"/>
        <w:rPr>
          <w:rFonts w:cs="Arial"/>
          <w:b w:val="0"/>
          <w:color w:val="0000FF"/>
          <w:sz w:val="28"/>
          <w:szCs w:val="28"/>
        </w:rPr>
      </w:pPr>
      <w:hyperlink r:id="rId20">
        <w:r w:rsidR="0076129D" w:rsidRPr="006B4D48">
          <w:rPr>
            <w:rFonts w:cs="Arial"/>
            <w:b w:val="0"/>
            <w:color w:val="0000FF"/>
            <w:sz w:val="20"/>
            <w:u w:val="single"/>
          </w:rPr>
          <w:t>https://www.gov.uk/service-manual/agile/continuous-delivery.html</w:t>
        </w:r>
      </w:hyperlink>
    </w:p>
    <w:p w14:paraId="1FFA18D5"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What happens to code between it being written by a developer, and deployed to production? We refer to this process as the deployment pipeline.</w:t>
      </w:r>
    </w:p>
    <w:p w14:paraId="5897787F" w14:textId="77777777" w:rsidR="0076129D" w:rsidRPr="00EF02E2" w:rsidRDefault="0076129D" w:rsidP="0076129D">
      <w:pPr>
        <w:pStyle w:val="Heading3"/>
        <w:jc w:val="both"/>
        <w:rPr>
          <w:rFonts w:ascii="Arial" w:hAnsi="Arial" w:cs="Arial"/>
          <w:color w:val="auto"/>
          <w:sz w:val="24"/>
          <w:szCs w:val="24"/>
        </w:rPr>
      </w:pPr>
      <w:bookmarkStart w:id="148" w:name="h.1rbmld486gu9" w:colFirst="0" w:colLast="0"/>
      <w:bookmarkEnd w:id="148"/>
      <w:r w:rsidRPr="00EF02E2">
        <w:rPr>
          <w:rFonts w:ascii="Arial" w:hAnsi="Arial" w:cs="Arial"/>
          <w:color w:val="auto"/>
          <w:sz w:val="24"/>
          <w:szCs w:val="24"/>
        </w:rPr>
        <w:t>The commit stage</w:t>
      </w:r>
    </w:p>
    <w:p w14:paraId="45F6872A"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 xml:space="preserve">Whenever a developer checks into </w:t>
      </w:r>
      <w:hyperlink w:anchor="id.owokywyuffs2">
        <w:r w:rsidRPr="006B4D48">
          <w:rPr>
            <w:rFonts w:ascii="Arial" w:hAnsi="Arial" w:cs="Arial"/>
            <w:color w:val="0000FF"/>
            <w:sz w:val="20"/>
            <w:szCs w:val="20"/>
            <w:u w:val="single"/>
          </w:rPr>
          <w:t>version control</w:t>
        </w:r>
      </w:hyperlink>
      <w:r w:rsidRPr="006B4D48">
        <w:rPr>
          <w:rFonts w:ascii="Arial" w:hAnsi="Arial" w:cs="Arial"/>
          <w:color w:val="0000FF"/>
          <w:sz w:val="20"/>
          <w:szCs w:val="20"/>
        </w:rPr>
        <w:t>,</w:t>
      </w:r>
      <w:r w:rsidRPr="00EF02E2">
        <w:rPr>
          <w:rFonts w:ascii="Arial" w:hAnsi="Arial" w:cs="Arial"/>
          <w:color w:val="auto"/>
          <w:sz w:val="20"/>
          <w:szCs w:val="20"/>
        </w:rPr>
        <w:t xml:space="preserve"> a suite of tests is run against the latest version of the code. At this stage, any quick, easy-to-identify defects such as compile errors or unit test failures are caught. If the tests pass, the code progresses to the next stage.</w:t>
      </w:r>
    </w:p>
    <w:p w14:paraId="1DAC26BC" w14:textId="77777777" w:rsidR="0076129D" w:rsidRPr="00EF02E2" w:rsidRDefault="0076129D" w:rsidP="0076129D">
      <w:pPr>
        <w:pStyle w:val="Heading3"/>
        <w:jc w:val="both"/>
        <w:rPr>
          <w:rFonts w:ascii="Arial" w:hAnsi="Arial" w:cs="Arial"/>
          <w:color w:val="auto"/>
          <w:sz w:val="24"/>
          <w:szCs w:val="24"/>
        </w:rPr>
      </w:pPr>
      <w:bookmarkStart w:id="149" w:name="h.dgrktpqqs40d" w:colFirst="0" w:colLast="0"/>
      <w:bookmarkEnd w:id="149"/>
      <w:r w:rsidRPr="00EF02E2">
        <w:rPr>
          <w:rFonts w:ascii="Arial" w:hAnsi="Arial" w:cs="Arial"/>
          <w:color w:val="auto"/>
          <w:sz w:val="24"/>
          <w:szCs w:val="24"/>
        </w:rPr>
        <w:t>Shared sandbox environment</w:t>
      </w:r>
    </w:p>
    <w:p w14:paraId="7056B0EB"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 xml:space="preserve">The code is deployed to a shared sandbox environment, where everyone involved in the project can observe it. The sandbox should be similar to production as far as is practical: for example, if production uses </w:t>
      </w:r>
      <w:proofErr w:type="spellStart"/>
      <w:r w:rsidRPr="00EF02E2">
        <w:rPr>
          <w:rFonts w:ascii="Arial" w:hAnsi="Arial" w:cs="Arial"/>
          <w:color w:val="auto"/>
          <w:sz w:val="20"/>
          <w:szCs w:val="20"/>
        </w:rPr>
        <w:t>Postgres</w:t>
      </w:r>
      <w:proofErr w:type="spellEnd"/>
      <w:r w:rsidRPr="00EF02E2">
        <w:rPr>
          <w:rFonts w:ascii="Arial" w:hAnsi="Arial" w:cs="Arial"/>
          <w:color w:val="auto"/>
          <w:sz w:val="20"/>
          <w:szCs w:val="20"/>
        </w:rPr>
        <w:t xml:space="preserve">, the sandbox should also use </w:t>
      </w:r>
      <w:proofErr w:type="spellStart"/>
      <w:r w:rsidRPr="00EF02E2">
        <w:rPr>
          <w:rFonts w:ascii="Arial" w:hAnsi="Arial" w:cs="Arial"/>
          <w:color w:val="auto"/>
          <w:sz w:val="20"/>
          <w:szCs w:val="20"/>
        </w:rPr>
        <w:t>Postgres</w:t>
      </w:r>
      <w:proofErr w:type="spellEnd"/>
      <w:r w:rsidRPr="00EF02E2">
        <w:rPr>
          <w:rFonts w:ascii="Arial" w:hAnsi="Arial" w:cs="Arial"/>
          <w:color w:val="auto"/>
          <w:sz w:val="20"/>
          <w:szCs w:val="20"/>
        </w:rPr>
        <w:t xml:space="preserve"> and not another database such as MySQL or </w:t>
      </w:r>
      <w:proofErr w:type="spellStart"/>
      <w:r w:rsidRPr="00EF02E2">
        <w:rPr>
          <w:rFonts w:ascii="Arial" w:hAnsi="Arial" w:cs="Arial"/>
          <w:color w:val="auto"/>
          <w:sz w:val="20"/>
          <w:szCs w:val="20"/>
        </w:rPr>
        <w:t>sqlite</w:t>
      </w:r>
      <w:proofErr w:type="spellEnd"/>
      <w:r w:rsidRPr="00EF02E2">
        <w:rPr>
          <w:rFonts w:ascii="Arial" w:hAnsi="Arial" w:cs="Arial"/>
          <w:color w:val="auto"/>
          <w:sz w:val="20"/>
          <w:szCs w:val="20"/>
        </w:rPr>
        <w:t>.</w:t>
      </w:r>
    </w:p>
    <w:p w14:paraId="48CE112B" w14:textId="77777777" w:rsidR="0076129D" w:rsidRPr="00EF02E2" w:rsidRDefault="0076129D" w:rsidP="0076129D">
      <w:pPr>
        <w:pStyle w:val="Normal1"/>
        <w:jc w:val="both"/>
        <w:rPr>
          <w:rFonts w:ascii="Arial" w:hAnsi="Arial" w:cs="Arial"/>
          <w:color w:val="auto"/>
          <w:sz w:val="20"/>
          <w:szCs w:val="20"/>
        </w:rPr>
      </w:pPr>
    </w:p>
    <w:p w14:paraId="24758ABF"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lastRenderedPageBreak/>
        <w:t>Every commit is considered a potential candidate to be released into production. The sandbox environment is the first environment where the application is deployed and run. This is the first stage where it can be visually inspected for quality by anybody on the team. The purpose is to identify any defect which means the application should not be deployed to production. If such a defect is found, this version of the code stops here; otherwise, it can proceed to further specialist testing environments.</w:t>
      </w:r>
    </w:p>
    <w:p w14:paraId="4C5878FC" w14:textId="77777777" w:rsidR="0076129D" w:rsidRPr="00EF02E2" w:rsidRDefault="0076129D" w:rsidP="0076129D">
      <w:pPr>
        <w:pStyle w:val="Heading3"/>
        <w:jc w:val="both"/>
        <w:rPr>
          <w:rFonts w:ascii="Arial" w:hAnsi="Arial" w:cs="Arial"/>
          <w:color w:val="auto"/>
          <w:sz w:val="24"/>
          <w:szCs w:val="24"/>
        </w:rPr>
      </w:pPr>
      <w:bookmarkStart w:id="150" w:name="h.vefty2vg8iv0" w:colFirst="0" w:colLast="0"/>
      <w:bookmarkEnd w:id="150"/>
      <w:r w:rsidRPr="00EF02E2">
        <w:rPr>
          <w:rFonts w:ascii="Arial" w:hAnsi="Arial" w:cs="Arial"/>
          <w:color w:val="auto"/>
          <w:sz w:val="24"/>
          <w:szCs w:val="24"/>
        </w:rPr>
        <w:t>Specialist testing environments</w:t>
      </w:r>
    </w:p>
    <w:p w14:paraId="79262CD7"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There may be a need for other testing environments, to enable testing for specialist requirements such as load and performance testing, penetration testing, or accessibility testing. How many environments are needed will depend on the requirements and constraints of individual projects.</w:t>
      </w:r>
    </w:p>
    <w:p w14:paraId="48933761" w14:textId="77777777" w:rsidR="0076129D" w:rsidRPr="00EF02E2" w:rsidRDefault="0076129D" w:rsidP="0076129D">
      <w:pPr>
        <w:pStyle w:val="Normal1"/>
        <w:jc w:val="both"/>
        <w:rPr>
          <w:rFonts w:ascii="Arial" w:hAnsi="Arial" w:cs="Arial"/>
          <w:color w:val="auto"/>
          <w:sz w:val="20"/>
          <w:szCs w:val="20"/>
        </w:rPr>
      </w:pPr>
    </w:p>
    <w:p w14:paraId="52C06711"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If code is determined to be of satisfactory quality, it can now proceed to the live production environment.</w:t>
      </w:r>
    </w:p>
    <w:p w14:paraId="3A3EE76B" w14:textId="77777777" w:rsidR="0076129D" w:rsidRPr="00EF02E2" w:rsidRDefault="0076129D" w:rsidP="0076129D">
      <w:pPr>
        <w:pStyle w:val="Heading3"/>
        <w:jc w:val="both"/>
        <w:rPr>
          <w:rFonts w:ascii="Arial" w:hAnsi="Arial" w:cs="Arial"/>
          <w:color w:val="auto"/>
          <w:sz w:val="24"/>
          <w:szCs w:val="24"/>
        </w:rPr>
      </w:pPr>
      <w:bookmarkStart w:id="151" w:name="h.vql5vdpbdooz" w:colFirst="0" w:colLast="0"/>
      <w:bookmarkEnd w:id="151"/>
      <w:r w:rsidRPr="00EF02E2">
        <w:rPr>
          <w:rFonts w:ascii="Arial" w:hAnsi="Arial" w:cs="Arial"/>
          <w:color w:val="auto"/>
          <w:sz w:val="24"/>
          <w:szCs w:val="24"/>
        </w:rPr>
        <w:t>Production environment</w:t>
      </w:r>
    </w:p>
    <w:p w14:paraId="1A40D176"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 xml:space="preserve">Once code has passed the commit stage, been deployed into the shared sandbox environment, had any necessary specialist testing run on it, it is considered suitable to go live. Deploying to production should be done in the same way as deploying to any other environment – using the same scripts, same </w:t>
      </w:r>
      <w:hyperlink w:anchor="id.spj3di2271t0">
        <w:r w:rsidRPr="006B4D48">
          <w:rPr>
            <w:rFonts w:ascii="Arial" w:hAnsi="Arial" w:cs="Arial"/>
            <w:color w:val="0000FF"/>
            <w:sz w:val="20"/>
            <w:szCs w:val="20"/>
            <w:u w:val="single"/>
          </w:rPr>
          <w:t>configuration management</w:t>
        </w:r>
      </w:hyperlink>
      <w:r w:rsidRPr="00EF02E2">
        <w:rPr>
          <w:rFonts w:ascii="Arial" w:hAnsi="Arial" w:cs="Arial"/>
          <w:color w:val="auto"/>
          <w:sz w:val="20"/>
          <w:szCs w:val="20"/>
        </w:rPr>
        <w:t xml:space="preserve"> tooling, and the same version of the code.</w:t>
      </w:r>
    </w:p>
    <w:p w14:paraId="43B04A53" w14:textId="77777777" w:rsidR="0076129D" w:rsidRPr="00EF02E2" w:rsidRDefault="0076129D" w:rsidP="0076129D">
      <w:pPr>
        <w:pStyle w:val="Normal1"/>
        <w:jc w:val="both"/>
        <w:rPr>
          <w:rFonts w:ascii="Arial" w:hAnsi="Arial" w:cs="Arial"/>
          <w:color w:val="auto"/>
          <w:sz w:val="20"/>
          <w:szCs w:val="20"/>
        </w:rPr>
      </w:pPr>
    </w:p>
    <w:p w14:paraId="5D201D4E"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This ensures that when code is released to production, you are not doing it for the first time; you are instead performing an operation which has been validated at each stage throughout the deployment pipeline.</w:t>
      </w:r>
    </w:p>
    <w:p w14:paraId="34111A4B" w14:textId="77777777" w:rsidR="0076129D" w:rsidRDefault="0076129D" w:rsidP="0076129D">
      <w:pPr>
        <w:pStyle w:val="Heading2"/>
        <w:jc w:val="both"/>
        <w:rPr>
          <w:rFonts w:cs="Arial"/>
          <w:szCs w:val="24"/>
        </w:rPr>
      </w:pPr>
      <w:bookmarkStart w:id="152" w:name="h.s5jjo2kyrwe9" w:colFirst="0" w:colLast="0"/>
      <w:bookmarkStart w:id="153" w:name="id.owokywyuffs2" w:colFirst="0" w:colLast="0"/>
      <w:bookmarkEnd w:id="152"/>
      <w:bookmarkEnd w:id="153"/>
    </w:p>
    <w:p w14:paraId="0F2A8ABD" w14:textId="77777777" w:rsidR="0076129D" w:rsidRPr="00CE206E" w:rsidRDefault="00D43BD1" w:rsidP="0076129D">
      <w:pPr>
        <w:pStyle w:val="Heading3"/>
        <w:jc w:val="both"/>
        <w:rPr>
          <w:rFonts w:ascii="Arial" w:hAnsi="Arial" w:cs="Arial"/>
          <w:color w:val="auto"/>
          <w:sz w:val="24"/>
          <w:szCs w:val="24"/>
        </w:rPr>
      </w:pPr>
      <w:hyperlink r:id="rId21">
        <w:r w:rsidR="0076129D" w:rsidRPr="00CE206E">
          <w:rPr>
            <w:rFonts w:ascii="Arial" w:hAnsi="Arial" w:cs="Arial"/>
            <w:color w:val="auto"/>
            <w:sz w:val="24"/>
            <w:szCs w:val="24"/>
          </w:rPr>
          <w:t>Version control</w:t>
        </w:r>
      </w:hyperlink>
    </w:p>
    <w:p w14:paraId="6E191FD1" w14:textId="77777777" w:rsidR="0076129D" w:rsidRPr="00EF02E2" w:rsidRDefault="00D43BD1" w:rsidP="0076129D">
      <w:pPr>
        <w:pStyle w:val="Normal1"/>
        <w:jc w:val="both"/>
        <w:rPr>
          <w:rFonts w:ascii="Arial" w:hAnsi="Arial" w:cs="Arial"/>
          <w:color w:val="auto"/>
          <w:sz w:val="20"/>
          <w:szCs w:val="20"/>
        </w:rPr>
      </w:pPr>
      <w:hyperlink r:id="rId22">
        <w:r w:rsidR="0076129D" w:rsidRPr="006B4D48">
          <w:rPr>
            <w:rFonts w:ascii="Arial" w:hAnsi="Arial" w:cs="Arial"/>
            <w:color w:val="0000FF"/>
            <w:sz w:val="20"/>
            <w:szCs w:val="20"/>
            <w:u w:val="single"/>
          </w:rPr>
          <w:t>https://www.gov.uk/service-manual/making-software/version-control.html</w:t>
        </w:r>
      </w:hyperlink>
    </w:p>
    <w:p w14:paraId="54E686BE"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i/>
          <w:color w:val="auto"/>
          <w:sz w:val="20"/>
          <w:szCs w:val="20"/>
        </w:rPr>
        <w:t>Ensure the team can collaborate on code</w:t>
      </w:r>
    </w:p>
    <w:p w14:paraId="2ACBFD91" w14:textId="77777777" w:rsidR="0076129D" w:rsidRPr="00EF02E2" w:rsidRDefault="0076129D" w:rsidP="0076129D">
      <w:pPr>
        <w:pStyle w:val="Normal1"/>
        <w:jc w:val="both"/>
        <w:rPr>
          <w:rFonts w:ascii="Arial" w:hAnsi="Arial" w:cs="Arial"/>
          <w:color w:val="auto"/>
          <w:sz w:val="20"/>
          <w:szCs w:val="20"/>
        </w:rPr>
      </w:pPr>
    </w:p>
    <w:p w14:paraId="6ECB75A5"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All software development projects must use a version control system. Version control allows you to track changes to code over time, meaning that you can quickly step back to an earlier version where necessary and you can annotate your changes with explanatory details to help future developers understand the process. Version control will also provide tools to audit who has made changes to the code and what has changed.</w:t>
      </w:r>
    </w:p>
    <w:p w14:paraId="0E6D3035" w14:textId="77777777" w:rsidR="0076129D" w:rsidRPr="00EF02E2" w:rsidRDefault="0076129D" w:rsidP="0076129D">
      <w:pPr>
        <w:pStyle w:val="Heading3"/>
        <w:jc w:val="both"/>
        <w:rPr>
          <w:rFonts w:ascii="Arial" w:hAnsi="Arial" w:cs="Arial"/>
          <w:color w:val="auto"/>
          <w:sz w:val="24"/>
          <w:szCs w:val="24"/>
        </w:rPr>
      </w:pPr>
      <w:bookmarkStart w:id="154" w:name="h.k15vgthx3lun" w:colFirst="0" w:colLast="0"/>
      <w:bookmarkEnd w:id="154"/>
      <w:r w:rsidRPr="00EF02E2">
        <w:rPr>
          <w:rFonts w:ascii="Arial" w:hAnsi="Arial" w:cs="Arial"/>
          <w:color w:val="auto"/>
          <w:sz w:val="24"/>
          <w:szCs w:val="24"/>
        </w:rPr>
        <w:t>Commits</w:t>
      </w:r>
    </w:p>
    <w:p w14:paraId="0DDF1F13"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Those updating the code should make small, discrete ‘commits’ of changes that are grouped according to their intention. They should be committed with a clear message explaining what the intention of the change was and (where appropriate) providing links to any supporting information such as development stories, bug reports, or third-party documentation.</w:t>
      </w:r>
    </w:p>
    <w:p w14:paraId="43B7C9C2" w14:textId="290BA2EA" w:rsidR="0076129D" w:rsidRDefault="0076129D" w:rsidP="0076129D">
      <w:pPr>
        <w:rPr>
          <w:rFonts w:ascii="Arial" w:eastAsia="Times New Roman" w:hAnsi="Arial" w:cs="Arial"/>
          <w:b/>
          <w:color w:val="4F81BD" w:themeColor="accent1"/>
          <w:sz w:val="28"/>
          <w:szCs w:val="28"/>
        </w:rPr>
      </w:pPr>
      <w:bookmarkStart w:id="155" w:name="h.y0gxmu9w17qs" w:colFirst="0" w:colLast="0"/>
      <w:bookmarkEnd w:id="155"/>
    </w:p>
    <w:p w14:paraId="7CC3F79B" w14:textId="77777777" w:rsidR="0076129D" w:rsidRPr="00CE206E" w:rsidRDefault="0076129D" w:rsidP="0076129D">
      <w:pPr>
        <w:pStyle w:val="Heading2"/>
        <w:jc w:val="both"/>
        <w:rPr>
          <w:rFonts w:cs="Arial"/>
          <w:color w:val="4F81BD" w:themeColor="accent1"/>
          <w:sz w:val="28"/>
          <w:szCs w:val="28"/>
        </w:rPr>
      </w:pPr>
      <w:r w:rsidRPr="00CE206E">
        <w:rPr>
          <w:rFonts w:cs="Arial"/>
          <w:color w:val="4F81BD" w:themeColor="accent1"/>
          <w:sz w:val="28"/>
          <w:szCs w:val="28"/>
        </w:rPr>
        <w:t>VERSION CONTROL SYSTEMS</w:t>
      </w:r>
    </w:p>
    <w:p w14:paraId="04FEF73D"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 xml:space="preserve">At GDS we prefer to use a distributed version control system. This means that everyone involved in the process has a full copy of the code and of its history. This makes it easier for developers to create ‘branches’ in their code to explore new features or approaches without treading on the toes of those working on different aspects of the service. We use </w:t>
      </w:r>
      <w:proofErr w:type="spellStart"/>
      <w:r w:rsidRPr="00EF02E2">
        <w:rPr>
          <w:rFonts w:ascii="Arial" w:hAnsi="Arial" w:cs="Arial"/>
          <w:color w:val="auto"/>
          <w:sz w:val="20"/>
          <w:szCs w:val="20"/>
        </w:rPr>
        <w:t>Git</w:t>
      </w:r>
      <w:proofErr w:type="spellEnd"/>
      <w:r w:rsidRPr="00EF02E2">
        <w:rPr>
          <w:rFonts w:ascii="Arial" w:hAnsi="Arial" w:cs="Arial"/>
          <w:color w:val="auto"/>
          <w:sz w:val="20"/>
          <w:szCs w:val="20"/>
        </w:rPr>
        <w:t>, which is one of the highest profile options.</w:t>
      </w:r>
    </w:p>
    <w:p w14:paraId="445F9170" w14:textId="77777777" w:rsidR="0076129D" w:rsidRPr="00EF02E2" w:rsidRDefault="0076129D" w:rsidP="0076129D">
      <w:pPr>
        <w:pStyle w:val="Normal1"/>
        <w:jc w:val="both"/>
        <w:rPr>
          <w:rFonts w:ascii="Arial" w:hAnsi="Arial" w:cs="Arial"/>
          <w:color w:val="auto"/>
          <w:sz w:val="20"/>
          <w:szCs w:val="20"/>
        </w:rPr>
      </w:pPr>
    </w:p>
    <w:p w14:paraId="215B4AF5"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It also provides extra resilience; if the network is unavailable the developers can continue to work and make small incremental commits, merging their changes back with everyone else’s at a later date.</w:t>
      </w:r>
    </w:p>
    <w:p w14:paraId="4657679B" w14:textId="77777777" w:rsidR="0076129D" w:rsidRPr="00EF02E2" w:rsidRDefault="0076129D" w:rsidP="0076129D">
      <w:pPr>
        <w:pStyle w:val="Heading3"/>
        <w:jc w:val="both"/>
        <w:rPr>
          <w:rFonts w:ascii="Arial" w:hAnsi="Arial" w:cs="Arial"/>
          <w:color w:val="auto"/>
          <w:sz w:val="24"/>
          <w:szCs w:val="24"/>
        </w:rPr>
      </w:pPr>
      <w:bookmarkStart w:id="156" w:name="h.xp2flgrus5tb" w:colFirst="0" w:colLast="0"/>
      <w:bookmarkEnd w:id="156"/>
      <w:r w:rsidRPr="00EF02E2">
        <w:rPr>
          <w:rFonts w:ascii="Arial" w:hAnsi="Arial" w:cs="Arial"/>
          <w:color w:val="auto"/>
          <w:sz w:val="24"/>
          <w:szCs w:val="24"/>
        </w:rPr>
        <w:t xml:space="preserve">Not just code </w:t>
      </w:r>
    </w:p>
    <w:p w14:paraId="222E6D8B" w14:textId="77777777" w:rsidR="0076129D"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It’s a good idea to also use version control for other aspects of your work, not just code. We use the same version control tools to manage the Service Design Manual as we do our code, and the Government Digital Strategy was also produced that way.</w:t>
      </w:r>
    </w:p>
    <w:p w14:paraId="6A2D24DE" w14:textId="77777777" w:rsidR="0076129D" w:rsidRPr="00EF02E2" w:rsidRDefault="0076129D" w:rsidP="0076129D">
      <w:pPr>
        <w:pStyle w:val="Normal1"/>
        <w:jc w:val="both"/>
        <w:rPr>
          <w:rFonts w:ascii="Arial" w:hAnsi="Arial" w:cs="Arial"/>
          <w:color w:val="auto"/>
          <w:sz w:val="20"/>
          <w:szCs w:val="20"/>
        </w:rPr>
      </w:pPr>
    </w:p>
    <w:p w14:paraId="60EC3B67" w14:textId="77777777" w:rsidR="0076129D" w:rsidRDefault="0076129D" w:rsidP="0076129D">
      <w:pPr>
        <w:pStyle w:val="Heading2"/>
        <w:jc w:val="both"/>
        <w:rPr>
          <w:rFonts w:cs="Arial"/>
          <w:color w:val="4F81BD" w:themeColor="accent1"/>
          <w:sz w:val="28"/>
          <w:szCs w:val="28"/>
        </w:rPr>
      </w:pPr>
      <w:bookmarkStart w:id="157" w:name="h.50im5t9p0ouo" w:colFirst="0" w:colLast="0"/>
      <w:bookmarkStart w:id="158" w:name="id.spj3di2271t0" w:colFirst="0" w:colLast="0"/>
      <w:bookmarkEnd w:id="157"/>
      <w:bookmarkEnd w:id="158"/>
    </w:p>
    <w:p w14:paraId="3E75B9AF" w14:textId="77777777" w:rsidR="00F4643A" w:rsidRPr="00F4643A" w:rsidRDefault="00F4643A" w:rsidP="00F4643A">
      <w:pPr>
        <w:pStyle w:val="BodyText"/>
        <w:rPr>
          <w:lang w:val="en-GB" w:eastAsia="en-US"/>
        </w:rPr>
      </w:pPr>
    </w:p>
    <w:p w14:paraId="61AFC7B1" w14:textId="77777777" w:rsidR="0076129D" w:rsidRPr="00CE206E" w:rsidRDefault="00D43BD1" w:rsidP="0076129D">
      <w:pPr>
        <w:pStyle w:val="Heading2"/>
        <w:jc w:val="both"/>
        <w:rPr>
          <w:rFonts w:cs="Arial"/>
          <w:color w:val="4F81BD" w:themeColor="accent1"/>
          <w:sz w:val="28"/>
          <w:szCs w:val="28"/>
        </w:rPr>
      </w:pPr>
      <w:hyperlink r:id="rId23">
        <w:r w:rsidR="0076129D" w:rsidRPr="00CE206E">
          <w:rPr>
            <w:rFonts w:cs="Arial"/>
            <w:color w:val="4F81BD" w:themeColor="accent1"/>
            <w:sz w:val="28"/>
            <w:szCs w:val="28"/>
          </w:rPr>
          <w:t>CONFIGURATION MANAGEMENT</w:t>
        </w:r>
      </w:hyperlink>
    </w:p>
    <w:p w14:paraId="2F8CB302" w14:textId="77777777" w:rsidR="0076129D" w:rsidRPr="00EF02E2" w:rsidRDefault="00D43BD1" w:rsidP="0076129D">
      <w:pPr>
        <w:pStyle w:val="Normal1"/>
        <w:jc w:val="both"/>
        <w:rPr>
          <w:rFonts w:ascii="Arial" w:hAnsi="Arial" w:cs="Arial"/>
          <w:color w:val="auto"/>
          <w:sz w:val="20"/>
          <w:szCs w:val="20"/>
        </w:rPr>
      </w:pPr>
      <w:hyperlink r:id="rId24">
        <w:r w:rsidR="0076129D" w:rsidRPr="006B4D48">
          <w:rPr>
            <w:rFonts w:ascii="Arial" w:hAnsi="Arial" w:cs="Arial"/>
            <w:color w:val="0000FF"/>
            <w:sz w:val="20"/>
            <w:szCs w:val="20"/>
            <w:u w:val="single"/>
          </w:rPr>
          <w:t>https://www.gov.uk/service-manual/making-software/configuration-management.html</w:t>
        </w:r>
      </w:hyperlink>
    </w:p>
    <w:p w14:paraId="43BC282C"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i/>
          <w:color w:val="auto"/>
          <w:sz w:val="20"/>
          <w:szCs w:val="20"/>
        </w:rPr>
        <w:t>Manage a team's approach to configuration</w:t>
      </w:r>
    </w:p>
    <w:p w14:paraId="245DEEA9" w14:textId="77777777" w:rsidR="0076129D" w:rsidRPr="00EF02E2" w:rsidRDefault="0076129D" w:rsidP="0076129D">
      <w:pPr>
        <w:pStyle w:val="Normal1"/>
        <w:jc w:val="both"/>
        <w:rPr>
          <w:rFonts w:ascii="Arial" w:hAnsi="Arial" w:cs="Arial"/>
          <w:color w:val="auto"/>
          <w:sz w:val="20"/>
          <w:szCs w:val="20"/>
        </w:rPr>
      </w:pPr>
    </w:p>
    <w:p w14:paraId="42999898"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Your system is likely to be much larger than a single application, relying on other supporting infrastructure components. Even a simple application probably requires some configuration, to provide database credentials or a web service endpoint for instance.</w:t>
      </w:r>
    </w:p>
    <w:p w14:paraId="197FD8D6" w14:textId="77777777" w:rsidR="0076129D" w:rsidRPr="00EF02E2" w:rsidRDefault="0076129D" w:rsidP="0076129D">
      <w:pPr>
        <w:pStyle w:val="Normal1"/>
        <w:jc w:val="both"/>
        <w:rPr>
          <w:rFonts w:ascii="Arial" w:hAnsi="Arial" w:cs="Arial"/>
          <w:color w:val="auto"/>
          <w:sz w:val="20"/>
          <w:szCs w:val="20"/>
        </w:rPr>
      </w:pPr>
    </w:p>
    <w:p w14:paraId="58AE4682"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In order to build robust, scalable and portable systems this configuration data should be well managed.</w:t>
      </w:r>
    </w:p>
    <w:p w14:paraId="30D3CEFB" w14:textId="77777777" w:rsidR="0076129D" w:rsidRPr="00EF02E2" w:rsidRDefault="0076129D" w:rsidP="0076129D">
      <w:pPr>
        <w:pStyle w:val="Heading3"/>
        <w:jc w:val="both"/>
        <w:rPr>
          <w:rFonts w:ascii="Arial" w:hAnsi="Arial" w:cs="Arial"/>
          <w:color w:val="auto"/>
          <w:sz w:val="24"/>
          <w:szCs w:val="24"/>
        </w:rPr>
      </w:pPr>
      <w:bookmarkStart w:id="159" w:name="h.eh67cavomxej" w:colFirst="0" w:colLast="0"/>
      <w:bookmarkEnd w:id="159"/>
      <w:r w:rsidRPr="00EF02E2">
        <w:rPr>
          <w:rFonts w:ascii="Arial" w:hAnsi="Arial" w:cs="Arial"/>
          <w:color w:val="auto"/>
          <w:sz w:val="24"/>
          <w:szCs w:val="24"/>
        </w:rPr>
        <w:t>Management tools</w:t>
      </w:r>
    </w:p>
    <w:p w14:paraId="48B84049"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Configuration management tools help with documenting and maintaining the configuration and dependencies of a software system. Although this could be done using hand-made software, it’s common to use existing tools.</w:t>
      </w:r>
    </w:p>
    <w:p w14:paraId="5F8706D6"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 xml:space="preserve">Three examples of existing open source configuration management tools are </w:t>
      </w:r>
      <w:proofErr w:type="spellStart"/>
      <w:r w:rsidRPr="00EF02E2">
        <w:rPr>
          <w:rFonts w:ascii="Arial" w:hAnsi="Arial" w:cs="Arial"/>
          <w:color w:val="auto"/>
          <w:sz w:val="20"/>
          <w:szCs w:val="20"/>
        </w:rPr>
        <w:t>CFEngine</w:t>
      </w:r>
      <w:proofErr w:type="spellEnd"/>
      <w:r w:rsidRPr="00EF02E2">
        <w:rPr>
          <w:rFonts w:ascii="Arial" w:hAnsi="Arial" w:cs="Arial"/>
          <w:color w:val="auto"/>
          <w:sz w:val="20"/>
          <w:szCs w:val="20"/>
        </w:rPr>
        <w:t>, Chef and Puppet.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3"/>
        <w:gridCol w:w="7019"/>
      </w:tblGrid>
      <w:tr w:rsidR="0076129D" w:rsidRPr="006B4D48" w14:paraId="1ECE7941" w14:textId="77777777" w:rsidTr="00A07A6A">
        <w:tc>
          <w:tcPr>
            <w:tcW w:w="2943" w:type="dxa"/>
            <w:shd w:val="clear" w:color="auto" w:fill="C6D9F1" w:themeFill="text2" w:themeFillTint="33"/>
          </w:tcPr>
          <w:p w14:paraId="5A1E232C" w14:textId="77777777" w:rsidR="0076129D" w:rsidRPr="006B4D48" w:rsidRDefault="0076129D" w:rsidP="00A07A6A">
            <w:pPr>
              <w:pStyle w:val="Heading4"/>
              <w:outlineLvl w:val="3"/>
              <w:rPr>
                <w:rFonts w:cs="Arial"/>
                <w:i/>
                <w:sz w:val="20"/>
              </w:rPr>
            </w:pPr>
            <w:bookmarkStart w:id="160" w:name="h.bltpriil8z6b" w:colFirst="0" w:colLast="0"/>
            <w:bookmarkEnd w:id="160"/>
            <w:r w:rsidRPr="006B4D48">
              <w:rPr>
                <w:rFonts w:cs="Arial"/>
                <w:sz w:val="20"/>
              </w:rPr>
              <w:t>Infrastructure as code</w:t>
            </w:r>
          </w:p>
          <w:p w14:paraId="51382A3F" w14:textId="77777777" w:rsidR="0076129D" w:rsidRPr="006B4D48" w:rsidRDefault="0076129D" w:rsidP="00A07A6A">
            <w:pPr>
              <w:pStyle w:val="Heading4"/>
              <w:outlineLvl w:val="3"/>
              <w:rPr>
                <w:rFonts w:cs="Arial"/>
                <w:i/>
                <w:sz w:val="20"/>
              </w:rPr>
            </w:pPr>
          </w:p>
        </w:tc>
        <w:tc>
          <w:tcPr>
            <w:tcW w:w="7019" w:type="dxa"/>
          </w:tcPr>
          <w:p w14:paraId="72B995DD" w14:textId="77777777" w:rsidR="0076129D" w:rsidRPr="006B4D48" w:rsidRDefault="0076129D" w:rsidP="00A07A6A">
            <w:pPr>
              <w:pStyle w:val="Normal1"/>
              <w:jc w:val="both"/>
              <w:rPr>
                <w:rFonts w:ascii="Arial" w:hAnsi="Arial" w:cs="Arial"/>
                <w:color w:val="auto"/>
                <w:sz w:val="20"/>
                <w:szCs w:val="20"/>
              </w:rPr>
            </w:pPr>
            <w:r w:rsidRPr="006B4D48">
              <w:rPr>
                <w:rFonts w:ascii="Arial" w:hAnsi="Arial" w:cs="Arial"/>
                <w:color w:val="auto"/>
                <w:sz w:val="20"/>
                <w:szCs w:val="20"/>
              </w:rPr>
              <w:t>One approach to managing configuration is to describe the configuration and the software dependencies in code. This brings with it all the advantages of programming in general, including:</w:t>
            </w:r>
          </w:p>
          <w:p w14:paraId="54B73D77" w14:textId="77777777" w:rsidR="0076129D" w:rsidRPr="006B4D48" w:rsidRDefault="0076129D" w:rsidP="0076129D">
            <w:pPr>
              <w:pStyle w:val="Normal1"/>
              <w:numPr>
                <w:ilvl w:val="0"/>
                <w:numId w:val="13"/>
              </w:numPr>
              <w:ind w:hanging="359"/>
              <w:jc w:val="both"/>
              <w:rPr>
                <w:rFonts w:ascii="Arial" w:hAnsi="Arial" w:cs="Arial"/>
                <w:color w:val="auto"/>
                <w:sz w:val="20"/>
                <w:szCs w:val="20"/>
              </w:rPr>
            </w:pPr>
            <w:r w:rsidRPr="006B4D48">
              <w:rPr>
                <w:rFonts w:ascii="Arial" w:hAnsi="Arial" w:cs="Arial"/>
                <w:color w:val="auto"/>
                <w:sz w:val="20"/>
                <w:szCs w:val="20"/>
              </w:rPr>
              <w:t>testability</w:t>
            </w:r>
          </w:p>
          <w:p w14:paraId="14BDD394" w14:textId="77777777" w:rsidR="0076129D" w:rsidRPr="006B4D48" w:rsidRDefault="0076129D" w:rsidP="0076129D">
            <w:pPr>
              <w:pStyle w:val="Normal1"/>
              <w:numPr>
                <w:ilvl w:val="0"/>
                <w:numId w:val="13"/>
              </w:numPr>
              <w:ind w:hanging="359"/>
              <w:jc w:val="both"/>
              <w:rPr>
                <w:rFonts w:ascii="Arial" w:hAnsi="Arial" w:cs="Arial"/>
                <w:color w:val="auto"/>
                <w:sz w:val="20"/>
                <w:szCs w:val="20"/>
              </w:rPr>
            </w:pPr>
            <w:r w:rsidRPr="006B4D48">
              <w:rPr>
                <w:rFonts w:ascii="Arial" w:hAnsi="Arial" w:cs="Arial"/>
                <w:color w:val="auto"/>
                <w:sz w:val="20"/>
                <w:szCs w:val="20"/>
              </w:rPr>
              <w:t>reusability</w:t>
            </w:r>
          </w:p>
          <w:p w14:paraId="516A83F8" w14:textId="77777777" w:rsidR="0076129D" w:rsidRPr="006B4D48" w:rsidRDefault="0076129D" w:rsidP="0076129D">
            <w:pPr>
              <w:pStyle w:val="Normal1"/>
              <w:numPr>
                <w:ilvl w:val="0"/>
                <w:numId w:val="13"/>
              </w:numPr>
              <w:ind w:hanging="359"/>
              <w:jc w:val="both"/>
              <w:rPr>
                <w:rFonts w:ascii="Arial" w:hAnsi="Arial" w:cs="Arial"/>
                <w:color w:val="auto"/>
                <w:sz w:val="20"/>
                <w:szCs w:val="20"/>
              </w:rPr>
            </w:pPr>
            <w:r w:rsidRPr="006B4D48">
              <w:rPr>
                <w:rFonts w:ascii="Arial" w:hAnsi="Arial" w:cs="Arial"/>
                <w:color w:val="auto"/>
                <w:sz w:val="20"/>
                <w:szCs w:val="20"/>
              </w:rPr>
              <w:t>executable documentation</w:t>
            </w:r>
          </w:p>
          <w:p w14:paraId="7E55AB90" w14:textId="77777777" w:rsidR="0076129D" w:rsidRPr="006B4D48" w:rsidRDefault="0076129D" w:rsidP="0076129D">
            <w:pPr>
              <w:pStyle w:val="Normal1"/>
              <w:numPr>
                <w:ilvl w:val="0"/>
                <w:numId w:val="13"/>
              </w:numPr>
              <w:ind w:hanging="359"/>
              <w:jc w:val="both"/>
              <w:rPr>
                <w:rFonts w:ascii="Arial" w:hAnsi="Arial" w:cs="Arial"/>
                <w:color w:val="auto"/>
                <w:sz w:val="20"/>
                <w:szCs w:val="20"/>
              </w:rPr>
            </w:pPr>
            <w:r w:rsidRPr="006B4D48">
              <w:rPr>
                <w:rFonts w:ascii="Arial" w:hAnsi="Arial" w:cs="Arial"/>
                <w:color w:val="auto"/>
                <w:sz w:val="20"/>
                <w:szCs w:val="20"/>
              </w:rPr>
              <w:t>common and constrained language to describe a problem domain</w:t>
            </w:r>
          </w:p>
          <w:p w14:paraId="37A3B7C9" w14:textId="77777777" w:rsidR="0076129D" w:rsidRPr="006B4D48" w:rsidRDefault="0076129D" w:rsidP="0076129D">
            <w:pPr>
              <w:pStyle w:val="Normal1"/>
              <w:numPr>
                <w:ilvl w:val="0"/>
                <w:numId w:val="13"/>
              </w:numPr>
              <w:ind w:hanging="359"/>
              <w:jc w:val="both"/>
              <w:rPr>
                <w:rFonts w:ascii="Arial" w:hAnsi="Arial" w:cs="Arial"/>
                <w:color w:val="auto"/>
                <w:sz w:val="20"/>
                <w:szCs w:val="20"/>
              </w:rPr>
            </w:pPr>
            <w:r w:rsidRPr="006B4D48">
              <w:rPr>
                <w:rFonts w:ascii="Arial" w:hAnsi="Arial" w:cs="Arial"/>
                <w:color w:val="auto"/>
                <w:sz w:val="20"/>
                <w:szCs w:val="20"/>
              </w:rPr>
              <w:t>Once described in code the infrastructure configuration is executed against the servers, networks and software in question.</w:t>
            </w:r>
          </w:p>
        </w:tc>
      </w:tr>
      <w:tr w:rsidR="0076129D" w:rsidRPr="006B4D48" w14:paraId="0E8D740F" w14:textId="77777777" w:rsidTr="00A07A6A">
        <w:tc>
          <w:tcPr>
            <w:tcW w:w="2943" w:type="dxa"/>
            <w:shd w:val="clear" w:color="auto" w:fill="C6D9F1" w:themeFill="text2" w:themeFillTint="33"/>
          </w:tcPr>
          <w:p w14:paraId="720E8748" w14:textId="77777777" w:rsidR="0076129D" w:rsidRPr="006B4D48" w:rsidRDefault="0076129D" w:rsidP="00A07A6A">
            <w:pPr>
              <w:pStyle w:val="Heading4"/>
              <w:outlineLvl w:val="3"/>
              <w:rPr>
                <w:rFonts w:cs="Arial"/>
                <w:i/>
                <w:sz w:val="20"/>
              </w:rPr>
            </w:pPr>
            <w:r w:rsidRPr="006B4D48">
              <w:rPr>
                <w:rFonts w:cs="Arial"/>
                <w:sz w:val="20"/>
              </w:rPr>
              <w:t>Build for portability</w:t>
            </w:r>
          </w:p>
          <w:p w14:paraId="3268B8BD" w14:textId="77777777" w:rsidR="0076129D" w:rsidRPr="006B4D48" w:rsidRDefault="0076129D" w:rsidP="00A07A6A">
            <w:pPr>
              <w:pStyle w:val="Heading4"/>
              <w:outlineLvl w:val="3"/>
              <w:rPr>
                <w:rFonts w:cs="Arial"/>
                <w:i/>
                <w:sz w:val="20"/>
              </w:rPr>
            </w:pPr>
          </w:p>
        </w:tc>
        <w:tc>
          <w:tcPr>
            <w:tcW w:w="7019" w:type="dxa"/>
          </w:tcPr>
          <w:p w14:paraId="7683ED91" w14:textId="77777777" w:rsidR="0076129D" w:rsidRPr="006B4D48" w:rsidRDefault="0076129D" w:rsidP="00A07A6A">
            <w:pPr>
              <w:pStyle w:val="Normal1"/>
              <w:jc w:val="both"/>
              <w:rPr>
                <w:rFonts w:ascii="Arial" w:hAnsi="Arial" w:cs="Arial"/>
                <w:color w:val="auto"/>
                <w:sz w:val="20"/>
                <w:szCs w:val="20"/>
              </w:rPr>
            </w:pPr>
            <w:r w:rsidRPr="006B4D48">
              <w:rPr>
                <w:rFonts w:ascii="Arial" w:hAnsi="Arial" w:cs="Arial"/>
                <w:color w:val="auto"/>
                <w:sz w:val="20"/>
                <w:szCs w:val="20"/>
              </w:rPr>
              <w:t>Moving software systems between providers can be difficult and time-consuming. Even with compatible providers and simpler procurement rules it’s possible to lock yourself in through technical inertia alone.</w:t>
            </w:r>
          </w:p>
          <w:p w14:paraId="3E3DDBBF" w14:textId="77777777" w:rsidR="0076129D" w:rsidRPr="006B4D48" w:rsidRDefault="0076129D" w:rsidP="00A07A6A">
            <w:pPr>
              <w:pStyle w:val="Normal1"/>
              <w:jc w:val="both"/>
              <w:rPr>
                <w:rFonts w:ascii="Arial" w:hAnsi="Arial" w:cs="Arial"/>
                <w:color w:val="auto"/>
                <w:sz w:val="20"/>
                <w:szCs w:val="20"/>
              </w:rPr>
            </w:pPr>
          </w:p>
          <w:p w14:paraId="662402D4" w14:textId="77777777" w:rsidR="0076129D" w:rsidRPr="006B4D48" w:rsidRDefault="0076129D" w:rsidP="00A07A6A">
            <w:pPr>
              <w:pStyle w:val="Normal1"/>
              <w:jc w:val="both"/>
              <w:rPr>
                <w:rFonts w:ascii="Arial" w:hAnsi="Arial" w:cs="Arial"/>
                <w:color w:val="auto"/>
                <w:sz w:val="20"/>
                <w:szCs w:val="20"/>
              </w:rPr>
            </w:pPr>
            <w:r w:rsidRPr="006B4D48">
              <w:rPr>
                <w:rFonts w:ascii="Arial" w:hAnsi="Arial" w:cs="Arial"/>
                <w:color w:val="auto"/>
                <w:sz w:val="20"/>
                <w:szCs w:val="20"/>
              </w:rPr>
              <w:t>Configuration management encourages a deep understanding of the configuration of the system and this can be used to move software easily between providers.</w:t>
            </w:r>
          </w:p>
        </w:tc>
      </w:tr>
      <w:tr w:rsidR="0076129D" w:rsidRPr="006B4D48" w14:paraId="576B596F" w14:textId="77777777" w:rsidTr="00A07A6A">
        <w:tc>
          <w:tcPr>
            <w:tcW w:w="2943" w:type="dxa"/>
            <w:shd w:val="clear" w:color="auto" w:fill="C6D9F1" w:themeFill="text2" w:themeFillTint="33"/>
          </w:tcPr>
          <w:p w14:paraId="63AA0C49" w14:textId="77777777" w:rsidR="0076129D" w:rsidRPr="006B4D48" w:rsidRDefault="0076129D" w:rsidP="00A07A6A">
            <w:pPr>
              <w:pStyle w:val="Heading4"/>
              <w:outlineLvl w:val="3"/>
              <w:rPr>
                <w:rFonts w:cs="Arial"/>
                <w:i/>
                <w:sz w:val="20"/>
              </w:rPr>
            </w:pPr>
            <w:r w:rsidRPr="006B4D48">
              <w:rPr>
                <w:rFonts w:cs="Arial"/>
                <w:sz w:val="20"/>
              </w:rPr>
              <w:t>Use the same tools for development and production</w:t>
            </w:r>
          </w:p>
          <w:p w14:paraId="0DA62623" w14:textId="77777777" w:rsidR="0076129D" w:rsidRPr="006B4D48" w:rsidRDefault="0076129D" w:rsidP="00A07A6A">
            <w:pPr>
              <w:pStyle w:val="Heading4"/>
              <w:outlineLvl w:val="3"/>
              <w:rPr>
                <w:rFonts w:cs="Arial"/>
                <w:i/>
                <w:sz w:val="20"/>
              </w:rPr>
            </w:pPr>
          </w:p>
        </w:tc>
        <w:tc>
          <w:tcPr>
            <w:tcW w:w="7019" w:type="dxa"/>
          </w:tcPr>
          <w:p w14:paraId="3A11C97B" w14:textId="77777777" w:rsidR="0076129D" w:rsidRPr="006B4D48" w:rsidRDefault="0076129D" w:rsidP="00A07A6A">
            <w:pPr>
              <w:pStyle w:val="Normal1"/>
              <w:jc w:val="both"/>
              <w:rPr>
                <w:rFonts w:ascii="Arial" w:hAnsi="Arial" w:cs="Arial"/>
                <w:color w:val="auto"/>
                <w:sz w:val="20"/>
                <w:szCs w:val="20"/>
              </w:rPr>
            </w:pPr>
            <w:r w:rsidRPr="006B4D48">
              <w:rPr>
                <w:rFonts w:ascii="Arial" w:hAnsi="Arial" w:cs="Arial"/>
                <w:color w:val="auto"/>
                <w:sz w:val="20"/>
                <w:szCs w:val="20"/>
              </w:rPr>
              <w:t>A common problem in software systems is seen when code written by a development team works on their machine or a test environment but not on the production environment. A common cause of this is differences in configuration – different versions of software, different types of database or application server. This can be avoided by using the same tools for both development and production environments.</w:t>
            </w:r>
          </w:p>
        </w:tc>
      </w:tr>
    </w:tbl>
    <w:p w14:paraId="4C52EACA" w14:textId="77777777" w:rsidR="0076129D" w:rsidRPr="00EF02E2" w:rsidRDefault="0076129D" w:rsidP="0076129D">
      <w:pPr>
        <w:pStyle w:val="Normal1"/>
        <w:jc w:val="both"/>
        <w:rPr>
          <w:rFonts w:ascii="Arial" w:hAnsi="Arial" w:cs="Arial"/>
          <w:color w:val="auto"/>
          <w:sz w:val="20"/>
          <w:szCs w:val="20"/>
        </w:rPr>
      </w:pPr>
      <w:bookmarkStart w:id="161" w:name="h.9mjo31p45ks3" w:colFirst="0" w:colLast="0"/>
      <w:bookmarkStart w:id="162" w:name="h.d7wi1zb573uj" w:colFirst="0" w:colLast="0"/>
      <w:bookmarkEnd w:id="161"/>
      <w:bookmarkEnd w:id="162"/>
    </w:p>
    <w:p w14:paraId="45613DC6" w14:textId="77777777" w:rsidR="00F4643A" w:rsidRDefault="00F4643A" w:rsidP="0076129D">
      <w:pPr>
        <w:pStyle w:val="Heading2"/>
        <w:jc w:val="both"/>
      </w:pPr>
      <w:bookmarkStart w:id="163" w:name="h.y8x0yt2mip20" w:colFirst="0" w:colLast="0"/>
      <w:bookmarkStart w:id="164" w:name="id.yr11ov9ge944" w:colFirst="0" w:colLast="0"/>
      <w:bookmarkEnd w:id="163"/>
      <w:bookmarkEnd w:id="164"/>
    </w:p>
    <w:p w14:paraId="24061DB4" w14:textId="77777777" w:rsidR="0076129D" w:rsidRPr="00CE206E" w:rsidRDefault="00D43BD1" w:rsidP="0076129D">
      <w:pPr>
        <w:pStyle w:val="Heading2"/>
        <w:jc w:val="both"/>
        <w:rPr>
          <w:rFonts w:cs="Arial"/>
          <w:color w:val="4F81BD" w:themeColor="accent1"/>
          <w:sz w:val="28"/>
          <w:szCs w:val="28"/>
        </w:rPr>
      </w:pPr>
      <w:hyperlink r:id="rId25">
        <w:r w:rsidR="0076129D" w:rsidRPr="00CE206E">
          <w:rPr>
            <w:rFonts w:cs="Arial"/>
            <w:color w:val="4F81BD" w:themeColor="accent1"/>
            <w:sz w:val="28"/>
            <w:szCs w:val="28"/>
          </w:rPr>
          <w:t>DEVELOPMENT ENVIRONMENTS</w:t>
        </w:r>
      </w:hyperlink>
    </w:p>
    <w:p w14:paraId="19AE3F76" w14:textId="77777777" w:rsidR="0076129D" w:rsidRPr="00EF02E2" w:rsidRDefault="00D43BD1" w:rsidP="0076129D">
      <w:pPr>
        <w:pStyle w:val="Normal1"/>
        <w:jc w:val="both"/>
        <w:rPr>
          <w:rFonts w:ascii="Arial" w:hAnsi="Arial" w:cs="Arial"/>
          <w:color w:val="auto"/>
          <w:sz w:val="20"/>
          <w:szCs w:val="20"/>
        </w:rPr>
      </w:pPr>
      <w:hyperlink r:id="rId26">
        <w:r w:rsidR="0076129D" w:rsidRPr="006B4D48">
          <w:rPr>
            <w:rFonts w:ascii="Arial" w:hAnsi="Arial" w:cs="Arial"/>
            <w:color w:val="0000FF"/>
            <w:sz w:val="20"/>
            <w:szCs w:val="20"/>
            <w:u w:val="single"/>
          </w:rPr>
          <w:t>https://www.gov.uk/service-manual/making-software/development-environment.html</w:t>
        </w:r>
      </w:hyperlink>
    </w:p>
    <w:p w14:paraId="4CC546C4"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i/>
          <w:color w:val="auto"/>
          <w:sz w:val="20"/>
          <w:szCs w:val="20"/>
        </w:rPr>
        <w:t>Early infrastructure needs for agile projects</w:t>
      </w:r>
    </w:p>
    <w:p w14:paraId="4738B02F" w14:textId="77777777" w:rsidR="0076129D" w:rsidRPr="00EF02E2" w:rsidRDefault="0076129D" w:rsidP="0076129D">
      <w:pPr>
        <w:pStyle w:val="Normal1"/>
        <w:jc w:val="both"/>
        <w:rPr>
          <w:rFonts w:ascii="Arial" w:hAnsi="Arial" w:cs="Arial"/>
          <w:color w:val="auto"/>
          <w:sz w:val="20"/>
          <w:szCs w:val="20"/>
        </w:rPr>
      </w:pPr>
    </w:p>
    <w:p w14:paraId="64CBD2E3"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As software developers, the environments we use every day matter greatly. Below are a set of guidelines for development environments to enable the exemplar projects (service transformations committed to in the Government Digital Strategy) to:</w:t>
      </w:r>
    </w:p>
    <w:p w14:paraId="7A664A2B" w14:textId="77777777" w:rsidR="0076129D" w:rsidRPr="00EF02E2" w:rsidRDefault="0076129D" w:rsidP="0076129D">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test software choices to prove they are valid</w:t>
      </w:r>
    </w:p>
    <w:p w14:paraId="41384F8E" w14:textId="77777777" w:rsidR="0076129D" w:rsidRPr="00EF02E2" w:rsidRDefault="0076129D" w:rsidP="0076129D">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experiment quickly with new approaches</w:t>
      </w:r>
    </w:p>
    <w:p w14:paraId="2850BED9" w14:textId="77777777" w:rsidR="0076129D" w:rsidRPr="00EF02E2" w:rsidRDefault="0076129D" w:rsidP="0076129D">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produce and test software in a production-like architecture</w:t>
      </w:r>
    </w:p>
    <w:p w14:paraId="3CB65084" w14:textId="77777777" w:rsidR="0076129D" w:rsidRPr="00EF02E2" w:rsidRDefault="0076129D" w:rsidP="0076129D">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develop rapidly and iteratively</w:t>
      </w:r>
    </w:p>
    <w:p w14:paraId="393BAEF2" w14:textId="77777777" w:rsidR="0076129D" w:rsidRPr="00EF02E2" w:rsidRDefault="0076129D" w:rsidP="0076129D">
      <w:pPr>
        <w:pStyle w:val="Normal1"/>
        <w:numPr>
          <w:ilvl w:val="0"/>
          <w:numId w:val="8"/>
        </w:numPr>
        <w:ind w:hanging="359"/>
        <w:jc w:val="both"/>
        <w:rPr>
          <w:rFonts w:ascii="Arial" w:hAnsi="Arial" w:cs="Arial"/>
          <w:color w:val="auto"/>
          <w:sz w:val="20"/>
          <w:szCs w:val="20"/>
        </w:rPr>
      </w:pPr>
      <w:r w:rsidRPr="00EF02E2">
        <w:rPr>
          <w:rFonts w:ascii="Arial" w:hAnsi="Arial" w:cs="Arial"/>
          <w:color w:val="auto"/>
          <w:sz w:val="20"/>
          <w:szCs w:val="20"/>
        </w:rPr>
        <w:t>continuously test and monitor software during development</w:t>
      </w:r>
    </w:p>
    <w:p w14:paraId="41B34F55" w14:textId="77777777" w:rsidR="0076129D" w:rsidRPr="00EF02E2" w:rsidRDefault="0076129D" w:rsidP="0076129D">
      <w:pPr>
        <w:pStyle w:val="Normal1"/>
        <w:jc w:val="both"/>
        <w:rPr>
          <w:rFonts w:ascii="Arial" w:hAnsi="Arial" w:cs="Arial"/>
          <w:color w:val="auto"/>
          <w:sz w:val="20"/>
          <w:szCs w:val="20"/>
        </w:rPr>
      </w:pPr>
    </w:p>
    <w:p w14:paraId="16F74C6B"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Although this document does not describe the capabilities and characteristics of a production environment, there is a general presumption that any production environment should enable the exemplar project development teams to:</w:t>
      </w:r>
    </w:p>
    <w:p w14:paraId="283B64DD" w14:textId="77777777" w:rsidR="0076129D" w:rsidRPr="00EF02E2" w:rsidRDefault="0076129D" w:rsidP="0076129D">
      <w:pPr>
        <w:pStyle w:val="Normal1"/>
        <w:numPr>
          <w:ilvl w:val="0"/>
          <w:numId w:val="15"/>
        </w:numPr>
        <w:ind w:hanging="359"/>
        <w:jc w:val="both"/>
        <w:rPr>
          <w:rFonts w:ascii="Arial" w:hAnsi="Arial" w:cs="Arial"/>
          <w:color w:val="auto"/>
          <w:sz w:val="20"/>
          <w:szCs w:val="20"/>
        </w:rPr>
      </w:pPr>
      <w:r w:rsidRPr="00EF02E2">
        <w:rPr>
          <w:rFonts w:ascii="Arial" w:hAnsi="Arial" w:cs="Arial"/>
          <w:color w:val="auto"/>
          <w:sz w:val="20"/>
          <w:szCs w:val="20"/>
        </w:rPr>
        <w:t>deploy updates to the system rapidly and iteratively (</w:t>
      </w:r>
      <w:proofErr w:type="spellStart"/>
      <w:r w:rsidRPr="00EF02E2">
        <w:rPr>
          <w:rFonts w:ascii="Arial" w:hAnsi="Arial" w:cs="Arial"/>
          <w:color w:val="auto"/>
          <w:sz w:val="20"/>
          <w:szCs w:val="20"/>
        </w:rPr>
        <w:t>ie</w:t>
      </w:r>
      <w:proofErr w:type="spellEnd"/>
      <w:r w:rsidRPr="00EF02E2">
        <w:rPr>
          <w:rFonts w:ascii="Arial" w:hAnsi="Arial" w:cs="Arial"/>
          <w:color w:val="auto"/>
          <w:sz w:val="20"/>
          <w:szCs w:val="20"/>
        </w:rPr>
        <w:t xml:space="preserve"> at least daily)</w:t>
      </w:r>
    </w:p>
    <w:p w14:paraId="09992A69" w14:textId="77777777" w:rsidR="0076129D" w:rsidRPr="00EF02E2" w:rsidRDefault="0076129D" w:rsidP="0076129D">
      <w:pPr>
        <w:pStyle w:val="Normal1"/>
        <w:numPr>
          <w:ilvl w:val="0"/>
          <w:numId w:val="15"/>
        </w:numPr>
        <w:ind w:hanging="359"/>
        <w:jc w:val="both"/>
        <w:rPr>
          <w:rFonts w:ascii="Arial" w:hAnsi="Arial" w:cs="Arial"/>
          <w:color w:val="auto"/>
          <w:sz w:val="20"/>
          <w:szCs w:val="20"/>
        </w:rPr>
      </w:pPr>
      <w:r w:rsidRPr="00EF02E2">
        <w:rPr>
          <w:rFonts w:ascii="Arial" w:hAnsi="Arial" w:cs="Arial"/>
          <w:color w:val="auto"/>
          <w:sz w:val="20"/>
          <w:szCs w:val="20"/>
        </w:rPr>
        <w:lastRenderedPageBreak/>
        <w:t>continuously test and monitor software in production</w:t>
      </w:r>
    </w:p>
    <w:p w14:paraId="53FCB37E" w14:textId="77777777" w:rsidR="0076129D" w:rsidRDefault="0076129D" w:rsidP="0076129D">
      <w:pPr>
        <w:pStyle w:val="Heading3"/>
        <w:jc w:val="both"/>
        <w:rPr>
          <w:rFonts w:ascii="Arial" w:hAnsi="Arial" w:cs="Arial"/>
          <w:color w:val="auto"/>
          <w:sz w:val="24"/>
          <w:szCs w:val="24"/>
        </w:rPr>
      </w:pPr>
      <w:bookmarkStart w:id="165" w:name="h.2ricdn4zhst4" w:colFirst="0" w:colLast="0"/>
      <w:bookmarkEnd w:id="165"/>
    </w:p>
    <w:p w14:paraId="207ECF34" w14:textId="77777777" w:rsidR="0076129D" w:rsidRPr="00EF02E2" w:rsidRDefault="0076129D" w:rsidP="0076129D">
      <w:pPr>
        <w:pStyle w:val="Heading3"/>
        <w:jc w:val="both"/>
        <w:rPr>
          <w:rFonts w:ascii="Arial" w:hAnsi="Arial" w:cs="Arial"/>
          <w:color w:val="auto"/>
          <w:sz w:val="24"/>
          <w:szCs w:val="24"/>
        </w:rPr>
      </w:pPr>
      <w:r w:rsidRPr="00EF02E2">
        <w:rPr>
          <w:rFonts w:ascii="Arial" w:hAnsi="Arial" w:cs="Arial"/>
          <w:color w:val="auto"/>
          <w:sz w:val="24"/>
          <w:szCs w:val="24"/>
        </w:rPr>
        <w:t>Required</w:t>
      </w:r>
    </w:p>
    <w:p w14:paraId="3BDFBCFB"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The essential capabilities of the development environment without which the development team will not be able to operate, are:</w:t>
      </w:r>
    </w:p>
    <w:p w14:paraId="1161C0C7" w14:textId="77777777" w:rsidR="0076129D" w:rsidRPr="00EF02E2" w:rsidRDefault="0076129D" w:rsidP="0076129D">
      <w:pPr>
        <w:pStyle w:val="Normal1"/>
        <w:numPr>
          <w:ilvl w:val="0"/>
          <w:numId w:val="7"/>
        </w:numPr>
        <w:ind w:hanging="359"/>
        <w:jc w:val="both"/>
        <w:rPr>
          <w:rFonts w:ascii="Arial" w:hAnsi="Arial" w:cs="Arial"/>
          <w:color w:val="auto"/>
          <w:sz w:val="20"/>
          <w:szCs w:val="20"/>
        </w:rPr>
      </w:pPr>
      <w:r w:rsidRPr="00EF02E2">
        <w:rPr>
          <w:rFonts w:ascii="Arial" w:hAnsi="Arial" w:cs="Arial"/>
          <w:b/>
          <w:color w:val="auto"/>
          <w:sz w:val="20"/>
          <w:szCs w:val="20"/>
        </w:rPr>
        <w:t>Current availability</w:t>
      </w:r>
      <w:r w:rsidRPr="00EF02E2">
        <w:rPr>
          <w:rFonts w:ascii="Arial" w:hAnsi="Arial" w:cs="Arial"/>
          <w:color w:val="auto"/>
          <w:sz w:val="20"/>
          <w:szCs w:val="20"/>
        </w:rPr>
        <w:t xml:space="preserve"> - A service that is already operational and able to onboard customers very quickly (typically within 5 working days)</w:t>
      </w:r>
    </w:p>
    <w:p w14:paraId="6E2D52BB" w14:textId="77777777" w:rsidR="0076129D" w:rsidRPr="00EF02E2" w:rsidRDefault="0076129D" w:rsidP="0076129D">
      <w:pPr>
        <w:pStyle w:val="Normal1"/>
        <w:numPr>
          <w:ilvl w:val="0"/>
          <w:numId w:val="7"/>
        </w:numPr>
        <w:ind w:hanging="359"/>
        <w:jc w:val="both"/>
        <w:rPr>
          <w:rFonts w:ascii="Arial" w:hAnsi="Arial" w:cs="Arial"/>
          <w:color w:val="auto"/>
          <w:sz w:val="20"/>
          <w:szCs w:val="20"/>
        </w:rPr>
      </w:pPr>
      <w:r w:rsidRPr="00EF02E2">
        <w:rPr>
          <w:rFonts w:ascii="Arial" w:hAnsi="Arial" w:cs="Arial"/>
          <w:b/>
          <w:color w:val="auto"/>
          <w:sz w:val="20"/>
          <w:szCs w:val="20"/>
        </w:rPr>
        <w:t>Internet connectivity</w:t>
      </w:r>
      <w:r w:rsidRPr="00EF02E2">
        <w:rPr>
          <w:rFonts w:ascii="Arial" w:hAnsi="Arial" w:cs="Arial"/>
          <w:color w:val="auto"/>
          <w:sz w:val="20"/>
          <w:szCs w:val="20"/>
        </w:rPr>
        <w:t xml:space="preserve"> - Both incoming and outgoing internet connectivity. This should also facilitate remote management</w:t>
      </w:r>
    </w:p>
    <w:p w14:paraId="5BCBB1DD" w14:textId="77777777" w:rsidR="0076129D" w:rsidRPr="00EF02E2" w:rsidRDefault="0076129D" w:rsidP="0076129D">
      <w:pPr>
        <w:pStyle w:val="Normal1"/>
        <w:numPr>
          <w:ilvl w:val="0"/>
          <w:numId w:val="7"/>
        </w:numPr>
        <w:ind w:hanging="359"/>
        <w:jc w:val="both"/>
        <w:rPr>
          <w:rFonts w:ascii="Arial" w:hAnsi="Arial" w:cs="Arial"/>
          <w:color w:val="auto"/>
          <w:sz w:val="20"/>
          <w:szCs w:val="20"/>
        </w:rPr>
      </w:pPr>
      <w:r w:rsidRPr="00EF02E2">
        <w:rPr>
          <w:rFonts w:ascii="Arial" w:hAnsi="Arial" w:cs="Arial"/>
          <w:b/>
          <w:color w:val="auto"/>
          <w:sz w:val="20"/>
          <w:szCs w:val="20"/>
        </w:rPr>
        <w:t>Self service provisioning</w:t>
      </w:r>
      <w:r w:rsidRPr="00EF02E2">
        <w:rPr>
          <w:rFonts w:ascii="Arial" w:hAnsi="Arial" w:cs="Arial"/>
          <w:color w:val="auto"/>
          <w:sz w:val="20"/>
          <w:szCs w:val="20"/>
        </w:rPr>
        <w:t xml:space="preserve"> - We should be able to remotely provision new machines ourselves to meet our needs as they arise, without the need to phone, fax or email anyone, and therefore require a </w:t>
      </w:r>
      <w:proofErr w:type="spellStart"/>
      <w:r w:rsidRPr="00EF02E2">
        <w:rPr>
          <w:rFonts w:ascii="Arial" w:hAnsi="Arial" w:cs="Arial"/>
          <w:color w:val="auto"/>
          <w:sz w:val="20"/>
          <w:szCs w:val="20"/>
        </w:rPr>
        <w:t>self service</w:t>
      </w:r>
      <w:proofErr w:type="spellEnd"/>
      <w:r w:rsidRPr="00EF02E2">
        <w:rPr>
          <w:rFonts w:ascii="Arial" w:hAnsi="Arial" w:cs="Arial"/>
          <w:color w:val="auto"/>
          <w:sz w:val="20"/>
          <w:szCs w:val="20"/>
        </w:rPr>
        <w:t xml:space="preserve"> method of provisioning virtual machines and storage</w:t>
      </w:r>
    </w:p>
    <w:p w14:paraId="307354B6" w14:textId="77777777" w:rsidR="0076129D" w:rsidRPr="00EF02E2" w:rsidRDefault="0076129D" w:rsidP="0076129D">
      <w:pPr>
        <w:pStyle w:val="Normal1"/>
        <w:numPr>
          <w:ilvl w:val="0"/>
          <w:numId w:val="7"/>
        </w:numPr>
        <w:ind w:hanging="359"/>
        <w:jc w:val="both"/>
        <w:rPr>
          <w:rFonts w:ascii="Arial" w:hAnsi="Arial" w:cs="Arial"/>
          <w:color w:val="auto"/>
          <w:sz w:val="20"/>
          <w:szCs w:val="20"/>
        </w:rPr>
      </w:pPr>
      <w:r w:rsidRPr="00EF02E2">
        <w:rPr>
          <w:rFonts w:ascii="Arial" w:hAnsi="Arial" w:cs="Arial"/>
          <w:b/>
          <w:color w:val="auto"/>
          <w:sz w:val="20"/>
          <w:szCs w:val="20"/>
        </w:rPr>
        <w:t>Suitable range of virtual machine options</w:t>
      </w:r>
      <w:r w:rsidRPr="00EF02E2">
        <w:rPr>
          <w:rFonts w:ascii="Arial" w:hAnsi="Arial" w:cs="Arial"/>
          <w:color w:val="auto"/>
          <w:sz w:val="20"/>
          <w:szCs w:val="20"/>
        </w:rPr>
        <w:t xml:space="preserve"> - Support for 64 bit architectures and a range of virtual machine sizes at least up to 4 cores, 16GB RAM and 300GB disk</w:t>
      </w:r>
    </w:p>
    <w:p w14:paraId="53859365" w14:textId="77777777" w:rsidR="0076129D" w:rsidRPr="00EF02E2" w:rsidRDefault="0076129D" w:rsidP="0076129D">
      <w:pPr>
        <w:pStyle w:val="Normal1"/>
        <w:numPr>
          <w:ilvl w:val="0"/>
          <w:numId w:val="7"/>
        </w:numPr>
        <w:ind w:hanging="359"/>
        <w:jc w:val="both"/>
        <w:rPr>
          <w:rFonts w:ascii="Arial" w:hAnsi="Arial" w:cs="Arial"/>
          <w:color w:val="auto"/>
          <w:sz w:val="20"/>
          <w:szCs w:val="20"/>
        </w:rPr>
      </w:pPr>
      <w:r w:rsidRPr="00EF02E2">
        <w:rPr>
          <w:rFonts w:ascii="Arial" w:hAnsi="Arial" w:cs="Arial"/>
          <w:b/>
          <w:color w:val="auto"/>
          <w:sz w:val="20"/>
          <w:szCs w:val="20"/>
        </w:rPr>
        <w:t>Run own operating system</w:t>
      </w:r>
      <w:r w:rsidRPr="00EF02E2">
        <w:rPr>
          <w:rFonts w:ascii="Arial" w:hAnsi="Arial" w:cs="Arial"/>
          <w:color w:val="auto"/>
          <w:sz w:val="20"/>
          <w:szCs w:val="20"/>
        </w:rPr>
        <w:t xml:space="preserve"> - The flexibility to run whatever operating system is deemed suitable for the project, rather than just a limited subset of those supported by a vendor</w:t>
      </w:r>
    </w:p>
    <w:p w14:paraId="46747C42" w14:textId="77777777" w:rsidR="0076129D" w:rsidRPr="00EF02E2" w:rsidRDefault="0076129D" w:rsidP="0076129D">
      <w:pPr>
        <w:pStyle w:val="Normal1"/>
        <w:numPr>
          <w:ilvl w:val="0"/>
          <w:numId w:val="7"/>
        </w:numPr>
        <w:ind w:hanging="359"/>
        <w:jc w:val="both"/>
        <w:rPr>
          <w:rFonts w:ascii="Arial" w:hAnsi="Arial" w:cs="Arial"/>
          <w:color w:val="auto"/>
          <w:sz w:val="20"/>
          <w:szCs w:val="20"/>
        </w:rPr>
      </w:pPr>
      <w:r w:rsidRPr="00EF02E2">
        <w:rPr>
          <w:rFonts w:ascii="Arial" w:hAnsi="Arial" w:cs="Arial"/>
          <w:b/>
          <w:color w:val="auto"/>
          <w:sz w:val="20"/>
          <w:szCs w:val="20"/>
        </w:rPr>
        <w:t xml:space="preserve">EU-based data </w:t>
      </w:r>
      <w:proofErr w:type="spellStart"/>
      <w:r w:rsidRPr="00EF02E2">
        <w:rPr>
          <w:rFonts w:ascii="Arial" w:hAnsi="Arial" w:cs="Arial"/>
          <w:b/>
          <w:color w:val="auto"/>
          <w:sz w:val="20"/>
          <w:szCs w:val="20"/>
        </w:rPr>
        <w:t>centres</w:t>
      </w:r>
      <w:proofErr w:type="spellEnd"/>
      <w:r w:rsidRPr="00EF02E2">
        <w:rPr>
          <w:rFonts w:ascii="Arial" w:hAnsi="Arial" w:cs="Arial"/>
          <w:color w:val="auto"/>
          <w:sz w:val="20"/>
          <w:szCs w:val="20"/>
        </w:rPr>
        <w:t xml:space="preserve"> - We would prefer to store data in the EU, and ideally within the UK, therefore we require development environments to be hosted only in EU-based data </w:t>
      </w:r>
      <w:proofErr w:type="spellStart"/>
      <w:r w:rsidRPr="00EF02E2">
        <w:rPr>
          <w:rFonts w:ascii="Arial" w:hAnsi="Arial" w:cs="Arial"/>
          <w:color w:val="auto"/>
          <w:sz w:val="20"/>
          <w:szCs w:val="20"/>
        </w:rPr>
        <w:t>centres</w:t>
      </w:r>
      <w:proofErr w:type="spellEnd"/>
    </w:p>
    <w:p w14:paraId="7DCFBF66" w14:textId="77777777" w:rsidR="0076129D" w:rsidRPr="00EF02E2" w:rsidRDefault="0076129D" w:rsidP="0076129D">
      <w:pPr>
        <w:pStyle w:val="Normal1"/>
        <w:numPr>
          <w:ilvl w:val="0"/>
          <w:numId w:val="7"/>
        </w:numPr>
        <w:ind w:hanging="359"/>
        <w:jc w:val="both"/>
        <w:rPr>
          <w:rFonts w:ascii="Arial" w:hAnsi="Arial" w:cs="Arial"/>
          <w:color w:val="auto"/>
          <w:sz w:val="20"/>
          <w:szCs w:val="20"/>
        </w:rPr>
      </w:pPr>
      <w:r w:rsidRPr="00EF02E2">
        <w:rPr>
          <w:rFonts w:ascii="Arial" w:hAnsi="Arial" w:cs="Arial"/>
          <w:b/>
          <w:color w:val="auto"/>
          <w:sz w:val="20"/>
          <w:szCs w:val="20"/>
        </w:rPr>
        <w:t>Service Level Agreement</w:t>
      </w:r>
      <w:r w:rsidRPr="00EF02E2">
        <w:rPr>
          <w:rFonts w:ascii="Arial" w:hAnsi="Arial" w:cs="Arial"/>
          <w:color w:val="auto"/>
          <w:sz w:val="20"/>
          <w:szCs w:val="20"/>
        </w:rPr>
        <w:t xml:space="preserve"> - A suitable SLA should be in place with the service provider (whether internal or external), with at least a 99.5% uptime guarantee</w:t>
      </w:r>
    </w:p>
    <w:p w14:paraId="25EE9A93" w14:textId="77777777" w:rsidR="0076129D" w:rsidRPr="00EF02E2" w:rsidRDefault="0076129D" w:rsidP="0076129D">
      <w:pPr>
        <w:pStyle w:val="Normal1"/>
        <w:numPr>
          <w:ilvl w:val="0"/>
          <w:numId w:val="7"/>
        </w:numPr>
        <w:ind w:hanging="359"/>
        <w:jc w:val="both"/>
        <w:rPr>
          <w:rFonts w:ascii="Arial" w:hAnsi="Arial" w:cs="Arial"/>
          <w:color w:val="auto"/>
          <w:sz w:val="20"/>
          <w:szCs w:val="20"/>
        </w:rPr>
      </w:pPr>
      <w:r w:rsidRPr="00EF02E2">
        <w:rPr>
          <w:rFonts w:ascii="Arial" w:hAnsi="Arial" w:cs="Arial"/>
          <w:b/>
          <w:color w:val="auto"/>
          <w:sz w:val="20"/>
          <w:szCs w:val="20"/>
        </w:rPr>
        <w:t>Development team access</w:t>
      </w:r>
      <w:r w:rsidRPr="00EF02E2">
        <w:rPr>
          <w:rFonts w:ascii="Arial" w:hAnsi="Arial" w:cs="Arial"/>
          <w:color w:val="auto"/>
          <w:sz w:val="20"/>
          <w:szCs w:val="20"/>
        </w:rPr>
        <w:t xml:space="preserve"> - Approved development team members should have root access to manage virtual machines (</w:t>
      </w:r>
      <w:proofErr w:type="spellStart"/>
      <w:r w:rsidRPr="00EF02E2">
        <w:rPr>
          <w:rFonts w:ascii="Arial" w:hAnsi="Arial" w:cs="Arial"/>
          <w:color w:val="auto"/>
          <w:sz w:val="20"/>
          <w:szCs w:val="20"/>
        </w:rPr>
        <w:t>eg</w:t>
      </w:r>
      <w:proofErr w:type="spellEnd"/>
      <w:r w:rsidRPr="00EF02E2">
        <w:rPr>
          <w:rFonts w:ascii="Arial" w:hAnsi="Arial" w:cs="Arial"/>
          <w:color w:val="auto"/>
          <w:sz w:val="20"/>
          <w:szCs w:val="20"/>
        </w:rPr>
        <w:t xml:space="preserve"> to install &amp; configure software)</w:t>
      </w:r>
    </w:p>
    <w:p w14:paraId="4DACD03E" w14:textId="77777777" w:rsidR="0076129D" w:rsidRDefault="0076129D" w:rsidP="0076129D">
      <w:pPr>
        <w:rPr>
          <w:rFonts w:ascii="Arial" w:hAnsi="Arial" w:cs="Arial"/>
        </w:rPr>
      </w:pPr>
      <w:bookmarkStart w:id="166" w:name="h.fpejj9x4r58c" w:colFirst="0" w:colLast="0"/>
      <w:bookmarkEnd w:id="166"/>
    </w:p>
    <w:p w14:paraId="79BDC85D" w14:textId="77777777" w:rsidR="0076129D" w:rsidRPr="00EF02E2" w:rsidRDefault="0076129D" w:rsidP="0076129D">
      <w:pPr>
        <w:pStyle w:val="Heading3"/>
        <w:jc w:val="both"/>
        <w:rPr>
          <w:rFonts w:ascii="Arial" w:hAnsi="Arial" w:cs="Arial"/>
          <w:color w:val="auto"/>
          <w:sz w:val="24"/>
          <w:szCs w:val="24"/>
        </w:rPr>
      </w:pPr>
      <w:r w:rsidRPr="00EF02E2">
        <w:rPr>
          <w:rFonts w:ascii="Arial" w:hAnsi="Arial" w:cs="Arial"/>
          <w:color w:val="auto"/>
          <w:sz w:val="24"/>
          <w:szCs w:val="24"/>
        </w:rPr>
        <w:t>Desired</w:t>
      </w:r>
    </w:p>
    <w:p w14:paraId="00BCA2EE"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color w:val="auto"/>
          <w:sz w:val="20"/>
          <w:szCs w:val="20"/>
        </w:rPr>
        <w:t>Optional capabilities which would make a marked difference to the production of the services, are:</w:t>
      </w:r>
    </w:p>
    <w:p w14:paraId="5FC343C6" w14:textId="77777777" w:rsidR="0076129D" w:rsidRPr="00EF02E2" w:rsidRDefault="0076129D" w:rsidP="0076129D">
      <w:pPr>
        <w:pStyle w:val="Normal1"/>
        <w:numPr>
          <w:ilvl w:val="0"/>
          <w:numId w:val="12"/>
        </w:numPr>
        <w:ind w:hanging="359"/>
        <w:jc w:val="both"/>
        <w:rPr>
          <w:rFonts w:ascii="Arial" w:hAnsi="Arial" w:cs="Arial"/>
          <w:color w:val="auto"/>
          <w:sz w:val="20"/>
          <w:szCs w:val="20"/>
        </w:rPr>
      </w:pPr>
      <w:r w:rsidRPr="00EF02E2">
        <w:rPr>
          <w:rFonts w:ascii="Arial" w:hAnsi="Arial" w:cs="Arial"/>
          <w:b/>
          <w:color w:val="auto"/>
          <w:sz w:val="20"/>
          <w:szCs w:val="20"/>
        </w:rPr>
        <w:t>Provisioning API</w:t>
      </w:r>
      <w:r w:rsidRPr="00EF02E2">
        <w:rPr>
          <w:rFonts w:ascii="Arial" w:hAnsi="Arial" w:cs="Arial"/>
          <w:color w:val="auto"/>
          <w:sz w:val="20"/>
          <w:szCs w:val="20"/>
        </w:rPr>
        <w:t xml:space="preserve"> - The provisioning of virtual machines, storage, load balancing, </w:t>
      </w:r>
      <w:proofErr w:type="spellStart"/>
      <w:r w:rsidRPr="00EF02E2">
        <w:rPr>
          <w:rFonts w:ascii="Arial" w:hAnsi="Arial" w:cs="Arial"/>
          <w:color w:val="auto"/>
          <w:sz w:val="20"/>
          <w:szCs w:val="20"/>
        </w:rPr>
        <w:t>etc</w:t>
      </w:r>
      <w:proofErr w:type="spellEnd"/>
      <w:r w:rsidRPr="00EF02E2">
        <w:rPr>
          <w:rFonts w:ascii="Arial" w:hAnsi="Arial" w:cs="Arial"/>
          <w:color w:val="auto"/>
          <w:sz w:val="20"/>
          <w:szCs w:val="20"/>
        </w:rPr>
        <w:t xml:space="preserve"> to be available via an API. Any API should have a suitable authentication mechanism in place, and should be accessible to development team members via the Internet (optionally through a VPN)</w:t>
      </w:r>
    </w:p>
    <w:p w14:paraId="610BEF6D" w14:textId="77777777" w:rsidR="0076129D" w:rsidRPr="00EF02E2" w:rsidRDefault="0076129D" w:rsidP="0076129D">
      <w:pPr>
        <w:pStyle w:val="Normal1"/>
        <w:numPr>
          <w:ilvl w:val="0"/>
          <w:numId w:val="12"/>
        </w:numPr>
        <w:ind w:hanging="359"/>
        <w:jc w:val="both"/>
        <w:rPr>
          <w:rFonts w:ascii="Arial" w:hAnsi="Arial" w:cs="Arial"/>
          <w:color w:val="auto"/>
          <w:sz w:val="20"/>
          <w:szCs w:val="20"/>
        </w:rPr>
      </w:pPr>
      <w:r w:rsidRPr="00EF02E2">
        <w:rPr>
          <w:rFonts w:ascii="Arial" w:hAnsi="Arial" w:cs="Arial"/>
          <w:b/>
          <w:color w:val="auto"/>
          <w:sz w:val="20"/>
          <w:szCs w:val="20"/>
        </w:rPr>
        <w:t>Create virtual machine templates</w:t>
      </w:r>
      <w:r w:rsidRPr="00EF02E2">
        <w:rPr>
          <w:rFonts w:ascii="Arial" w:hAnsi="Arial" w:cs="Arial"/>
          <w:color w:val="auto"/>
          <w:sz w:val="20"/>
          <w:szCs w:val="20"/>
        </w:rPr>
        <w:t xml:space="preserve"> - To speed up provisioning we would like to be able to store virtual machine templates from which new machines can be launched</w:t>
      </w:r>
    </w:p>
    <w:p w14:paraId="21ED0E81" w14:textId="77777777" w:rsidR="0076129D" w:rsidRPr="00EF02E2" w:rsidRDefault="0076129D" w:rsidP="0076129D">
      <w:pPr>
        <w:pStyle w:val="Normal1"/>
        <w:numPr>
          <w:ilvl w:val="0"/>
          <w:numId w:val="12"/>
        </w:numPr>
        <w:ind w:hanging="359"/>
        <w:jc w:val="both"/>
        <w:rPr>
          <w:rFonts w:ascii="Arial" w:hAnsi="Arial" w:cs="Arial"/>
          <w:color w:val="auto"/>
          <w:sz w:val="20"/>
          <w:szCs w:val="20"/>
        </w:rPr>
      </w:pPr>
      <w:r w:rsidRPr="00EF02E2">
        <w:rPr>
          <w:rFonts w:ascii="Arial" w:hAnsi="Arial" w:cs="Arial"/>
          <w:b/>
          <w:color w:val="auto"/>
          <w:sz w:val="20"/>
          <w:szCs w:val="20"/>
        </w:rPr>
        <w:t>Firewall and load balancer service</w:t>
      </w:r>
      <w:r w:rsidRPr="00EF02E2">
        <w:rPr>
          <w:rFonts w:ascii="Arial" w:hAnsi="Arial" w:cs="Arial"/>
          <w:color w:val="auto"/>
          <w:sz w:val="20"/>
          <w:szCs w:val="20"/>
        </w:rPr>
        <w:t xml:space="preserve"> - If available a managed firewall and/or load balancer service may be used</w:t>
      </w:r>
    </w:p>
    <w:p w14:paraId="1E521F8A" w14:textId="77777777" w:rsidR="0076129D" w:rsidRPr="00EF02E2" w:rsidRDefault="0076129D" w:rsidP="0076129D">
      <w:pPr>
        <w:pStyle w:val="Normal1"/>
        <w:numPr>
          <w:ilvl w:val="0"/>
          <w:numId w:val="12"/>
        </w:numPr>
        <w:ind w:hanging="359"/>
        <w:jc w:val="both"/>
        <w:rPr>
          <w:rFonts w:ascii="Arial" w:hAnsi="Arial" w:cs="Arial"/>
          <w:color w:val="auto"/>
          <w:sz w:val="20"/>
          <w:szCs w:val="20"/>
        </w:rPr>
      </w:pPr>
      <w:r w:rsidRPr="00EF02E2">
        <w:rPr>
          <w:rFonts w:ascii="Arial" w:hAnsi="Arial" w:cs="Arial"/>
          <w:b/>
          <w:color w:val="auto"/>
          <w:sz w:val="20"/>
          <w:szCs w:val="20"/>
        </w:rPr>
        <w:t>Configurable private network</w:t>
      </w:r>
      <w:r w:rsidRPr="00EF02E2">
        <w:rPr>
          <w:rFonts w:ascii="Arial" w:hAnsi="Arial" w:cs="Arial"/>
          <w:color w:val="auto"/>
          <w:sz w:val="20"/>
          <w:szCs w:val="20"/>
        </w:rPr>
        <w:t xml:space="preserve"> - We require the ability to manage internal networks, each consisting of specific groups of virtual machines. This should allow for some virtual machines not to be internet accessible</w:t>
      </w:r>
    </w:p>
    <w:p w14:paraId="4F90BF35" w14:textId="77777777" w:rsidR="0076129D" w:rsidRPr="00EF02E2" w:rsidRDefault="0076129D" w:rsidP="0076129D">
      <w:pPr>
        <w:pStyle w:val="Normal1"/>
        <w:numPr>
          <w:ilvl w:val="0"/>
          <w:numId w:val="12"/>
        </w:numPr>
        <w:ind w:hanging="359"/>
        <w:jc w:val="both"/>
        <w:rPr>
          <w:rFonts w:ascii="Arial" w:hAnsi="Arial" w:cs="Arial"/>
          <w:color w:val="auto"/>
          <w:sz w:val="20"/>
          <w:szCs w:val="20"/>
        </w:rPr>
      </w:pPr>
      <w:r w:rsidRPr="00EF02E2">
        <w:rPr>
          <w:rFonts w:ascii="Arial" w:hAnsi="Arial" w:cs="Arial"/>
          <w:b/>
          <w:color w:val="auto"/>
          <w:sz w:val="20"/>
          <w:szCs w:val="20"/>
        </w:rPr>
        <w:t>Virtual Private Network</w:t>
      </w:r>
      <w:r w:rsidRPr="00EF02E2">
        <w:rPr>
          <w:rFonts w:ascii="Arial" w:hAnsi="Arial" w:cs="Arial"/>
          <w:color w:val="auto"/>
          <w:sz w:val="20"/>
          <w:szCs w:val="20"/>
        </w:rPr>
        <w:t xml:space="preserve"> - We may choose to expose parts of the service via a Virtual Private Network. The infrastructure service should at a minimum not prevent this and may ideally provide a suitable managed service</w:t>
      </w:r>
    </w:p>
    <w:p w14:paraId="7F04386E" w14:textId="77777777" w:rsidR="0076129D" w:rsidRDefault="0076129D" w:rsidP="0076129D">
      <w:pPr>
        <w:pStyle w:val="Heading3"/>
      </w:pPr>
      <w:bookmarkStart w:id="167" w:name="h.vcwecgqeiklo" w:colFirst="0" w:colLast="0"/>
      <w:bookmarkStart w:id="168" w:name="id.pppouywcvxw7" w:colFirst="0" w:colLast="0"/>
      <w:bookmarkEnd w:id="167"/>
      <w:bookmarkEnd w:id="168"/>
    </w:p>
    <w:p w14:paraId="5FF5CE8B" w14:textId="77777777" w:rsidR="0076129D" w:rsidRPr="006B4D48" w:rsidRDefault="00D43BD1" w:rsidP="0076129D">
      <w:pPr>
        <w:pStyle w:val="Heading3"/>
        <w:rPr>
          <w:rFonts w:ascii="Arial" w:hAnsi="Arial" w:cs="Arial"/>
          <w:color w:val="000000" w:themeColor="text1"/>
          <w:sz w:val="24"/>
          <w:szCs w:val="28"/>
        </w:rPr>
      </w:pPr>
      <w:hyperlink r:id="rId27">
        <w:r w:rsidR="0076129D" w:rsidRPr="006B4D48">
          <w:rPr>
            <w:rFonts w:ascii="Arial" w:hAnsi="Arial" w:cs="Arial"/>
            <w:color w:val="000000" w:themeColor="text1"/>
            <w:sz w:val="24"/>
            <w:szCs w:val="28"/>
          </w:rPr>
          <w:t>Information security</w:t>
        </w:r>
      </w:hyperlink>
    </w:p>
    <w:p w14:paraId="74018AA0" w14:textId="77777777" w:rsidR="0076129D" w:rsidRPr="00EF02E2" w:rsidRDefault="00D43BD1" w:rsidP="0076129D">
      <w:pPr>
        <w:pStyle w:val="Normal1"/>
        <w:jc w:val="both"/>
        <w:rPr>
          <w:rFonts w:ascii="Arial" w:hAnsi="Arial" w:cs="Arial"/>
          <w:color w:val="auto"/>
          <w:sz w:val="20"/>
          <w:szCs w:val="20"/>
        </w:rPr>
      </w:pPr>
      <w:hyperlink r:id="rId28">
        <w:r w:rsidR="0076129D" w:rsidRPr="006B4D48">
          <w:rPr>
            <w:rFonts w:ascii="Arial" w:hAnsi="Arial" w:cs="Arial"/>
            <w:color w:val="0000FF"/>
            <w:sz w:val="20"/>
            <w:szCs w:val="20"/>
            <w:u w:val="single"/>
          </w:rPr>
          <w:t>https://www.gov.uk/service-manual/making-software/information-security.html</w:t>
        </w:r>
      </w:hyperlink>
    </w:p>
    <w:p w14:paraId="7A301E0C" w14:textId="77777777" w:rsidR="0076129D" w:rsidRPr="00EF02E2" w:rsidRDefault="0076129D" w:rsidP="0076129D">
      <w:pPr>
        <w:pStyle w:val="Normal1"/>
        <w:jc w:val="both"/>
        <w:rPr>
          <w:rFonts w:ascii="Arial" w:hAnsi="Arial" w:cs="Arial"/>
          <w:color w:val="auto"/>
          <w:sz w:val="20"/>
          <w:szCs w:val="20"/>
        </w:rPr>
      </w:pPr>
      <w:r w:rsidRPr="00EF02E2">
        <w:rPr>
          <w:rFonts w:ascii="Arial" w:hAnsi="Arial" w:cs="Arial"/>
          <w:i/>
          <w:color w:val="auto"/>
          <w:sz w:val="20"/>
          <w:szCs w:val="20"/>
        </w:rPr>
        <w:t>Ensuring user data stays secure</w:t>
      </w:r>
    </w:p>
    <w:p w14:paraId="22FDB15D" w14:textId="77777777" w:rsidR="0076129D" w:rsidRPr="00EF02E2" w:rsidRDefault="0076129D" w:rsidP="0076129D">
      <w:pPr>
        <w:tabs>
          <w:tab w:val="left" w:pos="2025"/>
        </w:tabs>
        <w:jc w:val="both"/>
        <w:rPr>
          <w:rFonts w:ascii="Arial" w:hAnsi="Arial" w:cs="Arial"/>
          <w:sz w:val="20"/>
          <w:szCs w:val="20"/>
        </w:rPr>
      </w:pPr>
    </w:p>
    <w:p w14:paraId="61F4BF09" w14:textId="77777777" w:rsidR="0076129D" w:rsidRDefault="0076129D" w:rsidP="00501B35">
      <w:pPr>
        <w:pStyle w:val="Normal1"/>
        <w:spacing w:before="60" w:after="60"/>
        <w:contextualSpacing/>
        <w:rPr>
          <w:rFonts w:ascii="Arial" w:hAnsi="Arial" w:cs="Arial"/>
          <w:sz w:val="20"/>
          <w:szCs w:val="20"/>
          <w:highlight w:val="yellow"/>
        </w:rPr>
      </w:pPr>
    </w:p>
    <w:p w14:paraId="05519BCF" w14:textId="77777777" w:rsidR="0076129D" w:rsidRDefault="0076129D" w:rsidP="00501B35">
      <w:pPr>
        <w:pStyle w:val="Normal1"/>
        <w:spacing w:before="60" w:after="60"/>
        <w:contextualSpacing/>
        <w:rPr>
          <w:rFonts w:ascii="Arial" w:hAnsi="Arial" w:cs="Arial"/>
          <w:sz w:val="20"/>
          <w:szCs w:val="20"/>
          <w:highlight w:val="yellow"/>
        </w:rPr>
      </w:pPr>
    </w:p>
    <w:p w14:paraId="3E8BAE8B" w14:textId="77777777" w:rsidR="00F4643A" w:rsidRDefault="00F4643A" w:rsidP="00501B35">
      <w:pPr>
        <w:pStyle w:val="Normal1"/>
        <w:spacing w:before="60" w:after="60"/>
        <w:contextualSpacing/>
        <w:rPr>
          <w:rFonts w:ascii="Arial" w:hAnsi="Arial" w:cs="Arial"/>
          <w:sz w:val="20"/>
          <w:szCs w:val="20"/>
          <w:highlight w:val="yellow"/>
        </w:rPr>
      </w:pPr>
    </w:p>
    <w:p w14:paraId="0FB3EDA1" w14:textId="77777777" w:rsidR="00F4643A" w:rsidRDefault="00F4643A" w:rsidP="00501B35">
      <w:pPr>
        <w:pStyle w:val="Normal1"/>
        <w:spacing w:before="60" w:after="60"/>
        <w:contextualSpacing/>
        <w:rPr>
          <w:rFonts w:ascii="Arial" w:hAnsi="Arial" w:cs="Arial"/>
          <w:sz w:val="20"/>
          <w:szCs w:val="20"/>
          <w:highlight w:val="yellow"/>
        </w:rPr>
      </w:pPr>
    </w:p>
    <w:p w14:paraId="04AFF8E2" w14:textId="77777777" w:rsidR="00F4643A" w:rsidRDefault="00F4643A" w:rsidP="00501B35">
      <w:pPr>
        <w:pStyle w:val="Normal1"/>
        <w:spacing w:before="60" w:after="60"/>
        <w:contextualSpacing/>
        <w:rPr>
          <w:rFonts w:ascii="Arial" w:hAnsi="Arial" w:cs="Arial"/>
          <w:sz w:val="20"/>
          <w:szCs w:val="20"/>
          <w:highlight w:val="yellow"/>
        </w:rPr>
      </w:pPr>
    </w:p>
    <w:p w14:paraId="6DEB9CD6" w14:textId="77777777" w:rsidR="00F4643A" w:rsidRDefault="00F4643A" w:rsidP="00501B35">
      <w:pPr>
        <w:pStyle w:val="Normal1"/>
        <w:spacing w:before="60" w:after="60"/>
        <w:contextualSpacing/>
        <w:rPr>
          <w:rFonts w:ascii="Arial" w:hAnsi="Arial" w:cs="Arial"/>
          <w:sz w:val="20"/>
          <w:szCs w:val="20"/>
          <w:highlight w:val="yellow"/>
        </w:rPr>
      </w:pPr>
    </w:p>
    <w:p w14:paraId="02ECBA6D" w14:textId="77777777" w:rsidR="00F4643A" w:rsidRDefault="00F4643A" w:rsidP="00501B35">
      <w:pPr>
        <w:pStyle w:val="Normal1"/>
        <w:spacing w:before="60" w:after="60"/>
        <w:contextualSpacing/>
        <w:rPr>
          <w:rFonts w:ascii="Arial" w:hAnsi="Arial" w:cs="Arial"/>
          <w:sz w:val="20"/>
          <w:szCs w:val="20"/>
          <w:highlight w:val="yellow"/>
        </w:rPr>
      </w:pPr>
    </w:p>
    <w:p w14:paraId="4EB8A4AA" w14:textId="77777777" w:rsidR="00F4643A" w:rsidRDefault="00F4643A" w:rsidP="00501B35">
      <w:pPr>
        <w:pStyle w:val="Normal1"/>
        <w:spacing w:before="60" w:after="60"/>
        <w:contextualSpacing/>
        <w:rPr>
          <w:rFonts w:ascii="Arial" w:hAnsi="Arial" w:cs="Arial"/>
          <w:sz w:val="20"/>
          <w:szCs w:val="20"/>
          <w:highlight w:val="yellow"/>
        </w:rPr>
      </w:pPr>
    </w:p>
    <w:p w14:paraId="7E20BBF7" w14:textId="4102B17C" w:rsidR="00501B35" w:rsidRPr="007116D0" w:rsidRDefault="00501B35" w:rsidP="006D545E">
      <w:pPr>
        <w:pStyle w:val="TOC1"/>
      </w:pPr>
      <w:r>
        <w:t>GOVERNANCE</w:t>
      </w:r>
    </w:p>
    <w:p w14:paraId="0FE84FB8" w14:textId="398A459A" w:rsidR="0076129D" w:rsidRPr="0076129D" w:rsidRDefault="0076129D" w:rsidP="0076129D">
      <w:pPr>
        <w:rPr>
          <w:rFonts w:ascii="Arial" w:hAnsi="Arial" w:cs="Arial"/>
          <w:sz w:val="20"/>
          <w:szCs w:val="20"/>
        </w:rPr>
      </w:pPr>
      <w:r>
        <w:rPr>
          <w:rFonts w:ascii="Arial" w:hAnsi="Arial" w:cs="Arial"/>
          <w:sz w:val="20"/>
          <w:szCs w:val="20"/>
        </w:rPr>
        <w:t>Suppliers</w:t>
      </w:r>
      <w:r w:rsidRPr="0076129D">
        <w:rPr>
          <w:rFonts w:ascii="Arial" w:hAnsi="Arial" w:cs="Arial"/>
          <w:sz w:val="20"/>
          <w:szCs w:val="20"/>
        </w:rPr>
        <w:t xml:space="preserve"> should ensure they follow the Service Manual guidance in regards to governance for service delivery</w:t>
      </w:r>
    </w:p>
    <w:p w14:paraId="5E47018F" w14:textId="77777777" w:rsidR="0076129D" w:rsidRPr="0076129D" w:rsidRDefault="00D43BD1" w:rsidP="0076129D">
      <w:pPr>
        <w:rPr>
          <w:rFonts w:ascii="Arial" w:hAnsi="Arial" w:cs="Arial"/>
          <w:sz w:val="20"/>
          <w:szCs w:val="20"/>
        </w:rPr>
      </w:pPr>
      <w:hyperlink r:id="rId29" w:history="1">
        <w:r w:rsidR="0076129D" w:rsidRPr="0076129D">
          <w:rPr>
            <w:rStyle w:val="Hyperlink"/>
            <w:rFonts w:ascii="Arial" w:hAnsi="Arial" w:cs="Arial"/>
            <w:sz w:val="20"/>
            <w:szCs w:val="20"/>
          </w:rPr>
          <w:t>https://www.gov.uk/service-manual/governance/introduction-to-governance-for-service-delivery.html</w:t>
        </w:r>
      </w:hyperlink>
    </w:p>
    <w:p w14:paraId="6513C23C" w14:textId="77777777" w:rsidR="0076129D" w:rsidRPr="0076129D" w:rsidRDefault="0076129D" w:rsidP="0076129D">
      <w:pPr>
        <w:rPr>
          <w:rFonts w:ascii="Arial" w:hAnsi="Arial" w:cs="Arial"/>
          <w:sz w:val="20"/>
          <w:szCs w:val="20"/>
        </w:rPr>
      </w:pPr>
    </w:p>
    <w:p w14:paraId="420F583B" w14:textId="77777777" w:rsidR="0076129D" w:rsidRPr="0076129D" w:rsidRDefault="0076129D" w:rsidP="0076129D">
      <w:pPr>
        <w:rPr>
          <w:rFonts w:ascii="Arial" w:hAnsi="Arial" w:cs="Arial"/>
          <w:sz w:val="20"/>
          <w:szCs w:val="20"/>
        </w:rPr>
      </w:pPr>
      <w:r w:rsidRPr="0076129D">
        <w:rPr>
          <w:rFonts w:ascii="Arial" w:hAnsi="Arial" w:cs="Arial"/>
          <w:b/>
          <w:sz w:val="20"/>
          <w:szCs w:val="20"/>
        </w:rPr>
        <w:t>Digital Leader:</w:t>
      </w:r>
      <w:r w:rsidRPr="0076129D">
        <w:rPr>
          <w:rFonts w:ascii="Arial" w:hAnsi="Arial" w:cs="Arial"/>
          <w:sz w:val="20"/>
          <w:szCs w:val="20"/>
        </w:rPr>
        <w:t xml:space="preserve"> Adam Bye </w:t>
      </w:r>
      <w:hyperlink r:id="rId30" w:history="1">
        <w:r w:rsidRPr="0076129D">
          <w:rPr>
            <w:rStyle w:val="Hyperlink"/>
            <w:rFonts w:ascii="Arial" w:hAnsi="Arial" w:cs="Arial"/>
            <w:sz w:val="20"/>
            <w:szCs w:val="20"/>
          </w:rPr>
          <w:t>Adam.Bye@dh.gsi.gov.uk</w:t>
        </w:r>
      </w:hyperlink>
    </w:p>
    <w:p w14:paraId="61B8A081" w14:textId="77777777" w:rsidR="0076129D" w:rsidRPr="0076129D" w:rsidRDefault="0076129D" w:rsidP="0076129D">
      <w:pPr>
        <w:rPr>
          <w:rFonts w:ascii="Arial" w:hAnsi="Arial" w:cs="Arial"/>
          <w:sz w:val="20"/>
          <w:szCs w:val="20"/>
        </w:rPr>
      </w:pPr>
      <w:r w:rsidRPr="0076129D">
        <w:rPr>
          <w:rFonts w:ascii="Arial" w:hAnsi="Arial" w:cs="Arial"/>
          <w:b/>
          <w:sz w:val="20"/>
          <w:szCs w:val="20"/>
        </w:rPr>
        <w:t>Budget holders</w:t>
      </w:r>
      <w:r w:rsidRPr="0076129D">
        <w:rPr>
          <w:rFonts w:ascii="Arial" w:hAnsi="Arial" w:cs="Arial"/>
          <w:sz w:val="20"/>
          <w:szCs w:val="20"/>
        </w:rPr>
        <w:t>:</w:t>
      </w:r>
    </w:p>
    <w:p w14:paraId="02F2633D" w14:textId="77777777" w:rsidR="0076129D" w:rsidRPr="0076129D" w:rsidRDefault="0076129D" w:rsidP="0076129D">
      <w:pPr>
        <w:pStyle w:val="ListParagraph"/>
        <w:numPr>
          <w:ilvl w:val="0"/>
          <w:numId w:val="18"/>
        </w:numPr>
        <w:jc w:val="both"/>
        <w:rPr>
          <w:rFonts w:ascii="Arial" w:hAnsi="Arial" w:cs="Arial"/>
          <w:sz w:val="20"/>
          <w:szCs w:val="20"/>
        </w:rPr>
      </w:pPr>
      <w:r w:rsidRPr="0076129D">
        <w:rPr>
          <w:rFonts w:ascii="Arial" w:hAnsi="Arial" w:cs="Arial"/>
          <w:sz w:val="20"/>
          <w:szCs w:val="20"/>
        </w:rPr>
        <w:t>Adam Bye, Deputy Director Digital</w:t>
      </w:r>
    </w:p>
    <w:p w14:paraId="27D5BDA1" w14:textId="77777777" w:rsidR="0076129D" w:rsidRPr="0076129D" w:rsidRDefault="0076129D" w:rsidP="0076129D">
      <w:pPr>
        <w:pStyle w:val="ListParagraph"/>
        <w:numPr>
          <w:ilvl w:val="0"/>
          <w:numId w:val="18"/>
        </w:numPr>
        <w:jc w:val="both"/>
        <w:rPr>
          <w:rFonts w:ascii="Arial" w:hAnsi="Arial" w:cs="Arial"/>
          <w:sz w:val="20"/>
          <w:szCs w:val="20"/>
        </w:rPr>
      </w:pPr>
      <w:r w:rsidRPr="0076129D">
        <w:rPr>
          <w:rFonts w:ascii="Arial" w:hAnsi="Arial" w:cs="Arial"/>
          <w:sz w:val="20"/>
          <w:szCs w:val="20"/>
        </w:rPr>
        <w:t>Mandy Dryden, Head of Internal Communications</w:t>
      </w:r>
    </w:p>
    <w:p w14:paraId="4DD8923F" w14:textId="77777777" w:rsidR="0076129D" w:rsidRPr="0076129D" w:rsidRDefault="0076129D" w:rsidP="0076129D">
      <w:pPr>
        <w:rPr>
          <w:rFonts w:ascii="Arial" w:hAnsi="Arial" w:cs="Arial"/>
          <w:sz w:val="20"/>
          <w:szCs w:val="20"/>
        </w:rPr>
      </w:pPr>
    </w:p>
    <w:p w14:paraId="086F53AE" w14:textId="77777777" w:rsidR="0076129D" w:rsidRPr="0076129D" w:rsidRDefault="0076129D" w:rsidP="0076129D">
      <w:pPr>
        <w:rPr>
          <w:rFonts w:ascii="Arial" w:hAnsi="Arial" w:cs="Arial"/>
          <w:b/>
          <w:sz w:val="20"/>
          <w:szCs w:val="20"/>
        </w:rPr>
      </w:pPr>
      <w:r w:rsidRPr="0076129D">
        <w:rPr>
          <w:rFonts w:ascii="Arial" w:hAnsi="Arial" w:cs="Arial"/>
          <w:b/>
          <w:sz w:val="20"/>
          <w:szCs w:val="20"/>
        </w:rPr>
        <w:t>Delivery team</w:t>
      </w:r>
    </w:p>
    <w:p w14:paraId="31E9F70E" w14:textId="77777777" w:rsidR="0076129D" w:rsidRPr="0076129D" w:rsidRDefault="0076129D" w:rsidP="0076129D">
      <w:pPr>
        <w:rPr>
          <w:rFonts w:ascii="Arial" w:hAnsi="Arial" w:cs="Arial"/>
          <w:sz w:val="20"/>
          <w:szCs w:val="20"/>
        </w:rPr>
      </w:pPr>
      <w:r w:rsidRPr="0076129D">
        <w:rPr>
          <w:rFonts w:ascii="Arial" w:hAnsi="Arial" w:cs="Arial"/>
          <w:sz w:val="20"/>
          <w:szCs w:val="20"/>
        </w:rPr>
        <w:t>Product Manager: Lisa Scott, DH</w:t>
      </w:r>
    </w:p>
    <w:p w14:paraId="77B79A71" w14:textId="77777777" w:rsidR="0076129D" w:rsidRPr="0076129D" w:rsidRDefault="0076129D" w:rsidP="0076129D">
      <w:pPr>
        <w:rPr>
          <w:rFonts w:ascii="Arial" w:hAnsi="Arial" w:cs="Arial"/>
          <w:sz w:val="20"/>
          <w:szCs w:val="20"/>
        </w:rPr>
      </w:pPr>
      <w:r w:rsidRPr="0076129D">
        <w:rPr>
          <w:rFonts w:ascii="Arial" w:hAnsi="Arial" w:cs="Arial"/>
          <w:sz w:val="20"/>
          <w:szCs w:val="20"/>
        </w:rPr>
        <w:t>Delivery Manager: Sarah Wood, DH</w:t>
      </w:r>
    </w:p>
    <w:p w14:paraId="59ACD065" w14:textId="77777777" w:rsidR="0076129D" w:rsidRPr="0076129D" w:rsidRDefault="0076129D" w:rsidP="0076129D">
      <w:pPr>
        <w:rPr>
          <w:rFonts w:ascii="Arial" w:hAnsi="Arial" w:cs="Arial"/>
          <w:sz w:val="20"/>
          <w:szCs w:val="20"/>
        </w:rPr>
      </w:pPr>
      <w:r w:rsidRPr="0076129D">
        <w:rPr>
          <w:rFonts w:ascii="Arial" w:hAnsi="Arial" w:cs="Arial"/>
          <w:sz w:val="20"/>
          <w:szCs w:val="20"/>
        </w:rPr>
        <w:t>Web Operations Manager: Francis Babayemi, DH</w:t>
      </w:r>
    </w:p>
    <w:p w14:paraId="55C38988" w14:textId="77777777" w:rsidR="0076129D" w:rsidRPr="0076129D" w:rsidRDefault="0076129D" w:rsidP="0076129D">
      <w:pPr>
        <w:rPr>
          <w:rFonts w:ascii="Arial" w:hAnsi="Arial" w:cs="Arial"/>
          <w:sz w:val="20"/>
          <w:szCs w:val="20"/>
        </w:rPr>
      </w:pPr>
    </w:p>
    <w:p w14:paraId="49801440" w14:textId="77777777" w:rsidR="0076129D" w:rsidRPr="0076129D" w:rsidRDefault="0076129D" w:rsidP="0076129D">
      <w:pPr>
        <w:rPr>
          <w:rFonts w:ascii="Arial" w:hAnsi="Arial" w:cs="Arial"/>
          <w:sz w:val="20"/>
          <w:szCs w:val="20"/>
        </w:rPr>
      </w:pPr>
      <w:r w:rsidRPr="0076129D">
        <w:rPr>
          <w:rFonts w:ascii="Arial" w:hAnsi="Arial" w:cs="Arial"/>
          <w:sz w:val="20"/>
          <w:szCs w:val="20"/>
        </w:rPr>
        <w:t>The Delivery team will report to Nayeema Chowdhury, Head of Digital Services, who will own the Product Roadmap for the Intranet and DH Internal Services. The Delivery team are empowered to make decisions about day-to-day service development, with ownership of the Product Backlog ultimately lying with the Product Manager.</w:t>
      </w:r>
    </w:p>
    <w:p w14:paraId="5195C007" w14:textId="77777777" w:rsidR="0076129D" w:rsidRPr="0076129D" w:rsidRDefault="0076129D" w:rsidP="0076129D">
      <w:pPr>
        <w:rPr>
          <w:rFonts w:ascii="Arial" w:hAnsi="Arial" w:cs="Arial"/>
          <w:sz w:val="20"/>
          <w:szCs w:val="20"/>
        </w:rPr>
      </w:pPr>
    </w:p>
    <w:p w14:paraId="78F4B225" w14:textId="77777777" w:rsidR="0076129D" w:rsidRPr="0076129D" w:rsidRDefault="0076129D" w:rsidP="0076129D">
      <w:pPr>
        <w:rPr>
          <w:rFonts w:ascii="Arial" w:hAnsi="Arial" w:cs="Arial"/>
          <w:b/>
          <w:sz w:val="20"/>
          <w:szCs w:val="20"/>
          <w:u w:val="single"/>
        </w:rPr>
      </w:pPr>
      <w:r w:rsidRPr="0076129D">
        <w:rPr>
          <w:rFonts w:ascii="Arial" w:hAnsi="Arial" w:cs="Arial"/>
          <w:b/>
          <w:sz w:val="20"/>
          <w:szCs w:val="20"/>
          <w:u w:val="single"/>
        </w:rPr>
        <w:t>GOVERNANCE PRINCIPLES</w:t>
      </w:r>
    </w:p>
    <w:p w14:paraId="5E631AF8" w14:textId="77777777" w:rsidR="0076129D" w:rsidRPr="0076129D" w:rsidRDefault="0076129D" w:rsidP="0076129D">
      <w:pPr>
        <w:rPr>
          <w:rFonts w:ascii="Arial" w:hAnsi="Arial" w:cs="Arial"/>
          <w:sz w:val="20"/>
          <w:szCs w:val="20"/>
        </w:rPr>
      </w:pPr>
      <w:r w:rsidRPr="0076129D">
        <w:rPr>
          <w:rFonts w:ascii="Arial" w:hAnsi="Arial" w:cs="Arial"/>
          <w:sz w:val="20"/>
          <w:szCs w:val="20"/>
        </w:rPr>
        <w:t xml:space="preserve">Both the supplier and the customer should follow the </w:t>
      </w:r>
      <w:hyperlink r:id="rId31" w:history="1">
        <w:r w:rsidRPr="0076129D">
          <w:rPr>
            <w:rStyle w:val="Hyperlink"/>
            <w:rFonts w:ascii="Arial" w:hAnsi="Arial" w:cs="Arial"/>
            <w:sz w:val="20"/>
            <w:szCs w:val="20"/>
          </w:rPr>
          <w:t>6 principles for governing service development</w:t>
        </w:r>
      </w:hyperlink>
      <w:r w:rsidRPr="0076129D">
        <w:rPr>
          <w:rFonts w:ascii="Arial" w:hAnsi="Arial" w:cs="Arial"/>
          <w:sz w:val="20"/>
          <w:szCs w:val="20"/>
        </w:rPr>
        <w:t xml:space="preserve"> to help create the right culture within the service development environment. They are:</w:t>
      </w:r>
    </w:p>
    <w:p w14:paraId="1B0E7ABB" w14:textId="77777777" w:rsidR="0076129D" w:rsidRPr="0076129D" w:rsidRDefault="00D43BD1" w:rsidP="0076129D">
      <w:pPr>
        <w:pStyle w:val="ListParagraph"/>
        <w:numPr>
          <w:ilvl w:val="0"/>
          <w:numId w:val="16"/>
        </w:numPr>
        <w:jc w:val="both"/>
        <w:rPr>
          <w:rFonts w:ascii="Arial" w:hAnsi="Arial" w:cs="Arial"/>
          <w:sz w:val="20"/>
          <w:szCs w:val="20"/>
        </w:rPr>
      </w:pPr>
      <w:hyperlink r:id="rId32" w:anchor="dont-slow-down-delivery" w:history="1">
        <w:r w:rsidR="0076129D" w:rsidRPr="0076129D">
          <w:rPr>
            <w:rStyle w:val="Hyperlink"/>
            <w:rFonts w:ascii="Arial" w:hAnsi="Arial" w:cs="Arial"/>
            <w:sz w:val="20"/>
            <w:szCs w:val="20"/>
          </w:rPr>
          <w:t>Don’t slow down delivery</w:t>
        </w:r>
      </w:hyperlink>
    </w:p>
    <w:p w14:paraId="15871B39" w14:textId="77777777" w:rsidR="0076129D" w:rsidRPr="0076129D" w:rsidRDefault="00D43BD1" w:rsidP="0076129D">
      <w:pPr>
        <w:pStyle w:val="ListParagraph"/>
        <w:numPr>
          <w:ilvl w:val="0"/>
          <w:numId w:val="16"/>
        </w:numPr>
        <w:jc w:val="both"/>
        <w:rPr>
          <w:rFonts w:ascii="Arial" w:hAnsi="Arial" w:cs="Arial"/>
          <w:sz w:val="20"/>
          <w:szCs w:val="20"/>
        </w:rPr>
      </w:pPr>
      <w:hyperlink r:id="rId33" w:anchor="decisions-when-theyre-needed-at-the-right-level" w:history="1">
        <w:r w:rsidR="0076129D" w:rsidRPr="0076129D">
          <w:rPr>
            <w:rStyle w:val="Hyperlink"/>
            <w:rFonts w:ascii="Arial" w:hAnsi="Arial" w:cs="Arial"/>
            <w:sz w:val="20"/>
            <w:szCs w:val="20"/>
          </w:rPr>
          <w:t>Decisions when they’re needed, at the right level</w:t>
        </w:r>
      </w:hyperlink>
    </w:p>
    <w:p w14:paraId="7B2C1186" w14:textId="77777777" w:rsidR="0076129D" w:rsidRPr="0076129D" w:rsidRDefault="00D43BD1" w:rsidP="0076129D">
      <w:pPr>
        <w:pStyle w:val="ListParagraph"/>
        <w:numPr>
          <w:ilvl w:val="0"/>
          <w:numId w:val="16"/>
        </w:numPr>
        <w:jc w:val="both"/>
        <w:rPr>
          <w:rFonts w:ascii="Arial" w:hAnsi="Arial" w:cs="Arial"/>
          <w:sz w:val="20"/>
          <w:szCs w:val="20"/>
        </w:rPr>
      </w:pPr>
      <w:hyperlink r:id="rId34" w:anchor="do-it-with-the-right-people" w:history="1">
        <w:r w:rsidR="0076129D" w:rsidRPr="0076129D">
          <w:rPr>
            <w:rStyle w:val="Hyperlink"/>
            <w:rFonts w:ascii="Arial" w:hAnsi="Arial" w:cs="Arial"/>
            <w:sz w:val="20"/>
            <w:szCs w:val="20"/>
          </w:rPr>
          <w:t>Do it with the right people</w:t>
        </w:r>
      </w:hyperlink>
    </w:p>
    <w:p w14:paraId="64A94E3E" w14:textId="77777777" w:rsidR="0076129D" w:rsidRPr="0076129D" w:rsidRDefault="00D43BD1" w:rsidP="0076129D">
      <w:pPr>
        <w:pStyle w:val="ListParagraph"/>
        <w:numPr>
          <w:ilvl w:val="0"/>
          <w:numId w:val="16"/>
        </w:numPr>
        <w:jc w:val="both"/>
        <w:rPr>
          <w:rFonts w:ascii="Arial" w:hAnsi="Arial" w:cs="Arial"/>
          <w:sz w:val="20"/>
          <w:szCs w:val="20"/>
        </w:rPr>
      </w:pPr>
      <w:hyperlink r:id="rId35" w:anchor="go-see-for-yourself" w:history="1">
        <w:r w:rsidR="0076129D" w:rsidRPr="0076129D">
          <w:rPr>
            <w:rStyle w:val="Hyperlink"/>
            <w:rFonts w:ascii="Arial" w:hAnsi="Arial" w:cs="Arial"/>
            <w:sz w:val="20"/>
            <w:szCs w:val="20"/>
          </w:rPr>
          <w:t>Go see for yourself</w:t>
        </w:r>
      </w:hyperlink>
    </w:p>
    <w:p w14:paraId="4E2B976F" w14:textId="77777777" w:rsidR="0076129D" w:rsidRPr="0076129D" w:rsidRDefault="00D43BD1" w:rsidP="0076129D">
      <w:pPr>
        <w:pStyle w:val="ListParagraph"/>
        <w:numPr>
          <w:ilvl w:val="0"/>
          <w:numId w:val="16"/>
        </w:numPr>
        <w:jc w:val="both"/>
        <w:rPr>
          <w:rFonts w:ascii="Arial" w:hAnsi="Arial" w:cs="Arial"/>
          <w:sz w:val="20"/>
          <w:szCs w:val="20"/>
        </w:rPr>
      </w:pPr>
      <w:hyperlink r:id="rId36" w:anchor="only-do-it-if-it-adds-value" w:history="1">
        <w:r w:rsidR="0076129D" w:rsidRPr="0076129D">
          <w:rPr>
            <w:rStyle w:val="Hyperlink"/>
            <w:rFonts w:ascii="Arial" w:hAnsi="Arial" w:cs="Arial"/>
            <w:sz w:val="20"/>
            <w:szCs w:val="20"/>
          </w:rPr>
          <w:t>Only do it if it adds value</w:t>
        </w:r>
      </w:hyperlink>
    </w:p>
    <w:p w14:paraId="795D6146" w14:textId="77777777" w:rsidR="0076129D" w:rsidRPr="0076129D" w:rsidRDefault="00D43BD1" w:rsidP="0076129D">
      <w:pPr>
        <w:pStyle w:val="ListParagraph"/>
        <w:numPr>
          <w:ilvl w:val="0"/>
          <w:numId w:val="16"/>
        </w:numPr>
        <w:jc w:val="both"/>
        <w:rPr>
          <w:rFonts w:ascii="Arial" w:hAnsi="Arial" w:cs="Arial"/>
          <w:sz w:val="20"/>
          <w:szCs w:val="20"/>
        </w:rPr>
      </w:pPr>
      <w:hyperlink r:id="rId37" w:anchor="trust-and-verify" w:history="1">
        <w:r w:rsidR="0076129D" w:rsidRPr="0076129D">
          <w:rPr>
            <w:rStyle w:val="Hyperlink"/>
            <w:rFonts w:ascii="Arial" w:hAnsi="Arial" w:cs="Arial"/>
            <w:sz w:val="20"/>
            <w:szCs w:val="20"/>
          </w:rPr>
          <w:t>Trust and verify</w:t>
        </w:r>
      </w:hyperlink>
    </w:p>
    <w:p w14:paraId="0E69C679" w14:textId="77777777" w:rsidR="0076129D" w:rsidRPr="0076129D" w:rsidRDefault="0076129D" w:rsidP="0076129D">
      <w:pPr>
        <w:rPr>
          <w:rFonts w:ascii="Arial" w:hAnsi="Arial" w:cs="Arial"/>
          <w:sz w:val="20"/>
          <w:szCs w:val="20"/>
        </w:rPr>
      </w:pPr>
    </w:p>
    <w:p w14:paraId="0AEFD62B" w14:textId="77777777" w:rsidR="0076129D" w:rsidRPr="0076129D" w:rsidRDefault="0076129D" w:rsidP="0076129D">
      <w:pPr>
        <w:rPr>
          <w:rFonts w:ascii="Arial" w:hAnsi="Arial" w:cs="Arial"/>
          <w:b/>
          <w:sz w:val="20"/>
          <w:szCs w:val="20"/>
        </w:rPr>
      </w:pPr>
      <w:r w:rsidRPr="0076129D">
        <w:rPr>
          <w:rFonts w:ascii="Arial" w:hAnsi="Arial" w:cs="Arial"/>
          <w:b/>
          <w:sz w:val="20"/>
          <w:szCs w:val="20"/>
        </w:rPr>
        <w:t>HOW TO GOVERN</w:t>
      </w:r>
    </w:p>
    <w:p w14:paraId="2DF7EAAB" w14:textId="77777777" w:rsidR="0076129D" w:rsidRPr="0076129D" w:rsidRDefault="0076129D" w:rsidP="0076129D">
      <w:pPr>
        <w:rPr>
          <w:rFonts w:ascii="Arial" w:hAnsi="Arial" w:cs="Arial"/>
          <w:sz w:val="20"/>
          <w:szCs w:val="20"/>
        </w:rPr>
      </w:pPr>
      <w:r w:rsidRPr="0076129D">
        <w:rPr>
          <w:rFonts w:ascii="Arial" w:hAnsi="Arial" w:cs="Arial"/>
          <w:sz w:val="20"/>
          <w:szCs w:val="20"/>
        </w:rPr>
        <w:t>The service manual provides guidance on </w:t>
      </w:r>
      <w:hyperlink r:id="rId38" w:history="1">
        <w:r w:rsidRPr="0076129D">
          <w:rPr>
            <w:rStyle w:val="Hyperlink"/>
            <w:rFonts w:ascii="Arial" w:hAnsi="Arial" w:cs="Arial"/>
            <w:sz w:val="20"/>
            <w:szCs w:val="20"/>
          </w:rPr>
          <w:t>how to govern across the life of a service</w:t>
        </w:r>
      </w:hyperlink>
      <w:r w:rsidRPr="0076129D">
        <w:rPr>
          <w:rFonts w:ascii="Arial" w:hAnsi="Arial" w:cs="Arial"/>
          <w:sz w:val="20"/>
          <w:szCs w:val="20"/>
        </w:rPr>
        <w:t> with advice for each phase including:</w:t>
      </w:r>
    </w:p>
    <w:p w14:paraId="1AF25AB2" w14:textId="77777777" w:rsidR="0076129D" w:rsidRPr="0076129D" w:rsidRDefault="0076129D" w:rsidP="0076129D">
      <w:pPr>
        <w:pStyle w:val="ListParagraph"/>
        <w:numPr>
          <w:ilvl w:val="0"/>
          <w:numId w:val="17"/>
        </w:numPr>
        <w:jc w:val="both"/>
        <w:rPr>
          <w:rFonts w:ascii="Arial" w:hAnsi="Arial" w:cs="Arial"/>
          <w:sz w:val="20"/>
          <w:szCs w:val="20"/>
        </w:rPr>
      </w:pPr>
      <w:r w:rsidRPr="0076129D">
        <w:rPr>
          <w:rFonts w:ascii="Arial" w:hAnsi="Arial" w:cs="Arial"/>
          <w:sz w:val="20"/>
          <w:szCs w:val="20"/>
        </w:rPr>
        <w:t>managing approvals and funding your digital service</w:t>
      </w:r>
    </w:p>
    <w:p w14:paraId="5E8E1775" w14:textId="77777777" w:rsidR="0076129D" w:rsidRPr="0076129D" w:rsidRDefault="0076129D" w:rsidP="0076129D">
      <w:pPr>
        <w:pStyle w:val="ListParagraph"/>
        <w:numPr>
          <w:ilvl w:val="0"/>
          <w:numId w:val="17"/>
        </w:numPr>
        <w:jc w:val="both"/>
        <w:rPr>
          <w:rFonts w:ascii="Arial" w:hAnsi="Arial" w:cs="Arial"/>
          <w:sz w:val="20"/>
          <w:szCs w:val="20"/>
        </w:rPr>
      </w:pPr>
      <w:r w:rsidRPr="0076129D">
        <w:rPr>
          <w:rFonts w:ascii="Arial" w:hAnsi="Arial" w:cs="Arial"/>
          <w:sz w:val="20"/>
          <w:szCs w:val="20"/>
        </w:rPr>
        <w:t>supporting delivery and managing assurance</w:t>
      </w:r>
    </w:p>
    <w:p w14:paraId="0C26D792" w14:textId="77777777" w:rsidR="0076129D" w:rsidRPr="0076129D" w:rsidRDefault="0076129D" w:rsidP="0076129D">
      <w:pPr>
        <w:pStyle w:val="ListParagraph"/>
        <w:numPr>
          <w:ilvl w:val="0"/>
          <w:numId w:val="17"/>
        </w:numPr>
        <w:jc w:val="both"/>
        <w:rPr>
          <w:rFonts w:ascii="Arial" w:hAnsi="Arial" w:cs="Arial"/>
          <w:sz w:val="20"/>
          <w:szCs w:val="20"/>
        </w:rPr>
      </w:pPr>
      <w:r w:rsidRPr="0076129D">
        <w:rPr>
          <w:rFonts w:ascii="Arial" w:hAnsi="Arial" w:cs="Arial"/>
          <w:sz w:val="20"/>
          <w:szCs w:val="20"/>
        </w:rPr>
        <w:t>supporting your team</w:t>
      </w:r>
    </w:p>
    <w:p w14:paraId="4928BD60" w14:textId="77777777" w:rsidR="0076129D" w:rsidRPr="0076129D" w:rsidRDefault="0076129D" w:rsidP="0076129D">
      <w:pPr>
        <w:pStyle w:val="ListParagraph"/>
        <w:numPr>
          <w:ilvl w:val="0"/>
          <w:numId w:val="17"/>
        </w:numPr>
        <w:jc w:val="both"/>
        <w:rPr>
          <w:rFonts w:ascii="Arial" w:hAnsi="Arial" w:cs="Arial"/>
          <w:sz w:val="20"/>
          <w:szCs w:val="20"/>
        </w:rPr>
      </w:pPr>
      <w:r w:rsidRPr="0076129D">
        <w:rPr>
          <w:rFonts w:ascii="Arial" w:hAnsi="Arial" w:cs="Arial"/>
          <w:sz w:val="20"/>
          <w:szCs w:val="20"/>
        </w:rPr>
        <w:t>how to scale up</w:t>
      </w:r>
    </w:p>
    <w:p w14:paraId="3AF5F4B3" w14:textId="77777777" w:rsidR="0076129D" w:rsidRPr="0076129D" w:rsidRDefault="0076129D" w:rsidP="0076129D">
      <w:pPr>
        <w:rPr>
          <w:rFonts w:ascii="Arial" w:hAnsi="Arial" w:cs="Arial"/>
          <w:sz w:val="20"/>
          <w:szCs w:val="20"/>
        </w:rPr>
      </w:pPr>
    </w:p>
    <w:p w14:paraId="08B9554A" w14:textId="77777777" w:rsidR="0076129D" w:rsidRPr="0076129D" w:rsidRDefault="0076129D" w:rsidP="0076129D">
      <w:pPr>
        <w:rPr>
          <w:rFonts w:ascii="Arial" w:hAnsi="Arial" w:cs="Arial"/>
          <w:b/>
          <w:sz w:val="20"/>
          <w:szCs w:val="20"/>
        </w:rPr>
      </w:pPr>
      <w:r w:rsidRPr="0076129D">
        <w:rPr>
          <w:rFonts w:ascii="Arial" w:hAnsi="Arial" w:cs="Arial"/>
          <w:b/>
          <w:sz w:val="20"/>
          <w:szCs w:val="20"/>
        </w:rPr>
        <w:t>GOVERNANCE ACROSS THE LIFE OF A SERVICE</w:t>
      </w:r>
    </w:p>
    <w:p w14:paraId="4909BEB1" w14:textId="77777777" w:rsidR="0076129D" w:rsidRPr="0076129D" w:rsidRDefault="00D43BD1" w:rsidP="0076129D">
      <w:pPr>
        <w:rPr>
          <w:rFonts w:ascii="Arial" w:hAnsi="Arial" w:cs="Arial"/>
          <w:sz w:val="20"/>
          <w:szCs w:val="20"/>
        </w:rPr>
      </w:pPr>
      <w:hyperlink r:id="rId39" w:history="1">
        <w:r w:rsidR="0076129D" w:rsidRPr="0076129D">
          <w:rPr>
            <w:rStyle w:val="Hyperlink"/>
            <w:rFonts w:ascii="Arial" w:hAnsi="Arial" w:cs="Arial"/>
            <w:sz w:val="20"/>
            <w:szCs w:val="20"/>
          </w:rPr>
          <w:t>https://www.gov.uk/service-manual/governance/governance-across-the-life-of-a-service.html</w:t>
        </w:r>
      </w:hyperlink>
    </w:p>
    <w:p w14:paraId="15E558BB" w14:textId="77777777" w:rsidR="0076129D" w:rsidRPr="0076129D" w:rsidRDefault="0076129D" w:rsidP="0076129D">
      <w:pPr>
        <w:rPr>
          <w:rFonts w:ascii="Arial" w:hAnsi="Arial" w:cs="Arial"/>
          <w:sz w:val="20"/>
          <w:szCs w:val="20"/>
        </w:rPr>
      </w:pPr>
      <w:r w:rsidRPr="0076129D">
        <w:rPr>
          <w:rFonts w:ascii="Arial" w:hAnsi="Arial" w:cs="Arial"/>
          <w:sz w:val="20"/>
          <w:szCs w:val="20"/>
        </w:rPr>
        <w:t>There are </w:t>
      </w:r>
      <w:hyperlink r:id="rId40" w:history="1">
        <w:r w:rsidRPr="0076129D">
          <w:rPr>
            <w:rStyle w:val="Hyperlink"/>
            <w:rFonts w:ascii="Arial" w:hAnsi="Arial" w:cs="Arial"/>
            <w:sz w:val="20"/>
            <w:szCs w:val="20"/>
          </w:rPr>
          <w:t>5 phases of service delivery</w:t>
        </w:r>
      </w:hyperlink>
      <w:r w:rsidRPr="0076129D">
        <w:rPr>
          <w:rFonts w:ascii="Arial" w:hAnsi="Arial" w:cs="Arial"/>
          <w:sz w:val="20"/>
          <w:szCs w:val="20"/>
        </w:rPr>
        <w:t> — discovery, alpha, beta, live and retirement. Governance is important across all these phases and ensures the transition between them is seamless. People who govern must anticipate problems that could affect delivery and make sure it isn’t slowed down.</w:t>
      </w:r>
    </w:p>
    <w:p w14:paraId="1A89BBE7" w14:textId="77777777" w:rsidR="0076129D" w:rsidRPr="0076129D" w:rsidRDefault="0076129D" w:rsidP="0076129D">
      <w:pPr>
        <w:rPr>
          <w:rFonts w:ascii="Arial" w:hAnsi="Arial" w:cs="Arial"/>
          <w:sz w:val="20"/>
          <w:szCs w:val="20"/>
        </w:rPr>
      </w:pPr>
    </w:p>
    <w:p w14:paraId="30FA48B6" w14:textId="77777777" w:rsidR="0076129D" w:rsidRPr="0076129D" w:rsidRDefault="0076129D" w:rsidP="0076129D">
      <w:pPr>
        <w:rPr>
          <w:rFonts w:ascii="Arial" w:hAnsi="Arial" w:cs="Arial"/>
          <w:b/>
          <w:sz w:val="20"/>
          <w:szCs w:val="20"/>
        </w:rPr>
      </w:pPr>
      <w:r w:rsidRPr="0076129D">
        <w:rPr>
          <w:rFonts w:ascii="Arial" w:hAnsi="Arial" w:cs="Arial"/>
          <w:b/>
          <w:sz w:val="20"/>
          <w:szCs w:val="20"/>
        </w:rPr>
        <w:t>MEETINGS</w:t>
      </w:r>
    </w:p>
    <w:p w14:paraId="0CC44603" w14:textId="77777777" w:rsidR="0076129D" w:rsidRPr="0076129D" w:rsidRDefault="00D43BD1" w:rsidP="0076129D">
      <w:pPr>
        <w:rPr>
          <w:rFonts w:ascii="Arial" w:hAnsi="Arial" w:cs="Arial"/>
          <w:sz w:val="20"/>
          <w:szCs w:val="20"/>
        </w:rPr>
      </w:pPr>
      <w:hyperlink r:id="rId41" w:anchor="standard-meetings" w:history="1">
        <w:r w:rsidR="0076129D" w:rsidRPr="0076129D">
          <w:rPr>
            <w:rStyle w:val="Hyperlink"/>
            <w:rFonts w:ascii="Arial" w:hAnsi="Arial" w:cs="Arial"/>
            <w:sz w:val="20"/>
            <w:szCs w:val="20"/>
          </w:rPr>
          <w:t>https://www.gov.uk/service-manual/agile/features-of-agile.html#standard-meetings</w:t>
        </w:r>
      </w:hyperlink>
    </w:p>
    <w:p w14:paraId="60BE9709" w14:textId="77777777" w:rsidR="0076129D" w:rsidRPr="0076129D" w:rsidRDefault="0076129D" w:rsidP="0076129D">
      <w:pPr>
        <w:rPr>
          <w:rFonts w:ascii="Arial" w:hAnsi="Arial" w:cs="Arial"/>
          <w:sz w:val="20"/>
          <w:szCs w:val="20"/>
        </w:rPr>
      </w:pPr>
      <w:r w:rsidRPr="0076129D">
        <w:rPr>
          <w:rFonts w:ascii="Arial" w:hAnsi="Arial" w:cs="Arial"/>
          <w:sz w:val="20"/>
          <w:szCs w:val="20"/>
        </w:rPr>
        <w:t>Agile projects have 4 different types of regular meetings:</w:t>
      </w:r>
    </w:p>
    <w:p w14:paraId="0AB52C15" w14:textId="77777777" w:rsidR="0076129D" w:rsidRPr="0076129D" w:rsidRDefault="00D43BD1" w:rsidP="0076129D">
      <w:pPr>
        <w:pStyle w:val="ListParagraph"/>
        <w:numPr>
          <w:ilvl w:val="0"/>
          <w:numId w:val="20"/>
        </w:numPr>
        <w:jc w:val="both"/>
        <w:rPr>
          <w:rFonts w:ascii="Arial" w:hAnsi="Arial" w:cs="Arial"/>
          <w:sz w:val="20"/>
          <w:szCs w:val="20"/>
        </w:rPr>
      </w:pPr>
      <w:hyperlink r:id="rId42" w:anchor="daily-stand-up" w:history="1">
        <w:r w:rsidR="0076129D" w:rsidRPr="0076129D">
          <w:rPr>
            <w:rStyle w:val="Hyperlink"/>
            <w:rFonts w:ascii="Arial" w:hAnsi="Arial" w:cs="Arial"/>
            <w:sz w:val="20"/>
            <w:szCs w:val="20"/>
          </w:rPr>
          <w:t>daily stand-ups</w:t>
        </w:r>
      </w:hyperlink>
    </w:p>
    <w:p w14:paraId="6368E61D" w14:textId="77777777" w:rsidR="0076129D" w:rsidRPr="0076129D" w:rsidRDefault="00D43BD1" w:rsidP="0076129D">
      <w:pPr>
        <w:pStyle w:val="ListParagraph"/>
        <w:numPr>
          <w:ilvl w:val="0"/>
          <w:numId w:val="20"/>
        </w:numPr>
        <w:jc w:val="both"/>
        <w:rPr>
          <w:rFonts w:ascii="Arial" w:hAnsi="Arial" w:cs="Arial"/>
          <w:sz w:val="20"/>
          <w:szCs w:val="20"/>
        </w:rPr>
      </w:pPr>
      <w:hyperlink r:id="rId43" w:anchor="sprint-planning" w:history="1">
        <w:r w:rsidR="0076129D" w:rsidRPr="0076129D">
          <w:rPr>
            <w:rStyle w:val="Hyperlink"/>
            <w:rFonts w:ascii="Arial" w:hAnsi="Arial" w:cs="Arial"/>
            <w:sz w:val="20"/>
            <w:szCs w:val="20"/>
          </w:rPr>
          <w:t>sprint planning</w:t>
        </w:r>
      </w:hyperlink>
    </w:p>
    <w:p w14:paraId="4A50C120" w14:textId="77777777" w:rsidR="0076129D" w:rsidRPr="0076129D" w:rsidRDefault="00D43BD1" w:rsidP="0076129D">
      <w:pPr>
        <w:pStyle w:val="ListParagraph"/>
        <w:numPr>
          <w:ilvl w:val="0"/>
          <w:numId w:val="20"/>
        </w:numPr>
        <w:jc w:val="both"/>
        <w:rPr>
          <w:rFonts w:ascii="Arial" w:hAnsi="Arial" w:cs="Arial"/>
          <w:sz w:val="20"/>
          <w:szCs w:val="20"/>
        </w:rPr>
      </w:pPr>
      <w:hyperlink r:id="rId44" w:anchor="sprint-review" w:history="1">
        <w:r w:rsidR="0076129D" w:rsidRPr="0076129D">
          <w:rPr>
            <w:rStyle w:val="Hyperlink"/>
            <w:rFonts w:ascii="Arial" w:hAnsi="Arial" w:cs="Arial"/>
            <w:sz w:val="20"/>
            <w:szCs w:val="20"/>
          </w:rPr>
          <w:t>sprint reviews</w:t>
        </w:r>
      </w:hyperlink>
    </w:p>
    <w:p w14:paraId="170DB342" w14:textId="77777777" w:rsidR="0076129D" w:rsidRPr="0076129D" w:rsidRDefault="00D43BD1" w:rsidP="0076129D">
      <w:pPr>
        <w:pStyle w:val="ListParagraph"/>
        <w:numPr>
          <w:ilvl w:val="0"/>
          <w:numId w:val="20"/>
        </w:numPr>
        <w:jc w:val="both"/>
        <w:rPr>
          <w:rFonts w:ascii="Arial" w:hAnsi="Arial" w:cs="Arial"/>
          <w:sz w:val="20"/>
          <w:szCs w:val="20"/>
        </w:rPr>
      </w:pPr>
      <w:hyperlink r:id="rId45" w:anchor="retrospectives" w:history="1">
        <w:r w:rsidR="0076129D" w:rsidRPr="0076129D">
          <w:rPr>
            <w:rStyle w:val="Hyperlink"/>
            <w:rFonts w:ascii="Arial" w:hAnsi="Arial" w:cs="Arial"/>
            <w:sz w:val="20"/>
            <w:szCs w:val="20"/>
          </w:rPr>
          <w:t>retrospectives</w:t>
        </w:r>
      </w:hyperlink>
    </w:p>
    <w:p w14:paraId="03A29B29" w14:textId="77777777" w:rsidR="0076129D" w:rsidRPr="0076129D" w:rsidRDefault="0076129D" w:rsidP="0076129D">
      <w:pPr>
        <w:rPr>
          <w:rFonts w:ascii="Arial" w:hAnsi="Arial" w:cs="Arial"/>
          <w:sz w:val="20"/>
          <w:szCs w:val="20"/>
        </w:rPr>
      </w:pPr>
    </w:p>
    <w:p w14:paraId="10271F82" w14:textId="77777777" w:rsidR="0076129D" w:rsidRPr="0076129D" w:rsidRDefault="0076129D" w:rsidP="0076129D">
      <w:pPr>
        <w:rPr>
          <w:rFonts w:ascii="Arial" w:hAnsi="Arial" w:cs="Arial"/>
          <w:b/>
          <w:sz w:val="20"/>
          <w:szCs w:val="20"/>
        </w:rPr>
      </w:pPr>
      <w:r w:rsidRPr="0076129D">
        <w:rPr>
          <w:rFonts w:ascii="Arial" w:hAnsi="Arial" w:cs="Arial"/>
          <w:b/>
          <w:sz w:val="20"/>
          <w:szCs w:val="20"/>
        </w:rPr>
        <w:t>ASSURANCE</w:t>
      </w:r>
    </w:p>
    <w:p w14:paraId="47F066C3" w14:textId="77777777" w:rsidR="0076129D" w:rsidRPr="0076129D" w:rsidRDefault="0076129D" w:rsidP="0076129D">
      <w:pPr>
        <w:rPr>
          <w:rFonts w:ascii="Arial" w:hAnsi="Arial" w:cs="Arial"/>
          <w:sz w:val="20"/>
          <w:szCs w:val="20"/>
        </w:rPr>
      </w:pPr>
      <w:r w:rsidRPr="0076129D">
        <w:rPr>
          <w:rFonts w:ascii="Arial" w:hAnsi="Arial" w:cs="Arial"/>
          <w:sz w:val="20"/>
          <w:szCs w:val="20"/>
        </w:rPr>
        <w:t>Assurance by Agile teams</w:t>
      </w:r>
    </w:p>
    <w:p w14:paraId="6CA32AF1" w14:textId="77777777" w:rsidR="0076129D" w:rsidRPr="0076129D" w:rsidRDefault="00D43BD1" w:rsidP="0076129D">
      <w:pPr>
        <w:rPr>
          <w:rFonts w:ascii="Arial" w:hAnsi="Arial" w:cs="Arial"/>
          <w:sz w:val="20"/>
          <w:szCs w:val="20"/>
        </w:rPr>
      </w:pPr>
      <w:hyperlink r:id="rId46" w:history="1">
        <w:r w:rsidR="0076129D" w:rsidRPr="0076129D">
          <w:rPr>
            <w:rStyle w:val="Hyperlink"/>
            <w:rFonts w:ascii="Arial" w:hAnsi="Arial" w:cs="Arial"/>
            <w:sz w:val="20"/>
            <w:szCs w:val="20"/>
          </w:rPr>
          <w:t>https://www.gov.uk/service-manual/governance/self-assurance-by-agile-teams.html</w:t>
        </w:r>
      </w:hyperlink>
    </w:p>
    <w:p w14:paraId="4AB3532A" w14:textId="77777777" w:rsidR="0076129D" w:rsidRPr="0076129D" w:rsidRDefault="0076129D" w:rsidP="0076129D">
      <w:pPr>
        <w:rPr>
          <w:rFonts w:ascii="Arial" w:hAnsi="Arial" w:cs="Arial"/>
          <w:sz w:val="20"/>
          <w:szCs w:val="20"/>
        </w:rPr>
      </w:pPr>
    </w:p>
    <w:p w14:paraId="5C8A5696" w14:textId="77777777" w:rsidR="0076129D" w:rsidRPr="0076129D" w:rsidRDefault="0076129D" w:rsidP="0076129D">
      <w:pPr>
        <w:rPr>
          <w:rFonts w:ascii="Arial" w:hAnsi="Arial" w:cs="Arial"/>
          <w:sz w:val="20"/>
          <w:szCs w:val="20"/>
        </w:rPr>
      </w:pPr>
      <w:r w:rsidRPr="0076129D">
        <w:rPr>
          <w:rFonts w:ascii="Arial" w:hAnsi="Arial" w:cs="Arial"/>
          <w:sz w:val="20"/>
          <w:szCs w:val="20"/>
        </w:rPr>
        <w:t>Assurance is built into </w:t>
      </w:r>
      <w:hyperlink r:id="rId47" w:history="1">
        <w:proofErr w:type="gramStart"/>
        <w:r w:rsidRPr="0076129D">
          <w:rPr>
            <w:rStyle w:val="Hyperlink"/>
            <w:rFonts w:ascii="Arial" w:hAnsi="Arial" w:cs="Arial"/>
            <w:sz w:val="20"/>
            <w:szCs w:val="20"/>
          </w:rPr>
          <w:t>Agile</w:t>
        </w:r>
        <w:proofErr w:type="gramEnd"/>
        <w:r w:rsidRPr="0076129D">
          <w:rPr>
            <w:rStyle w:val="Hyperlink"/>
            <w:rFonts w:ascii="Arial" w:hAnsi="Arial" w:cs="Arial"/>
            <w:sz w:val="20"/>
            <w:szCs w:val="20"/>
          </w:rPr>
          <w:t xml:space="preserve"> ways of working</w:t>
        </w:r>
      </w:hyperlink>
      <w:r w:rsidRPr="0076129D">
        <w:rPr>
          <w:rFonts w:ascii="Arial" w:hAnsi="Arial" w:cs="Arial"/>
          <w:sz w:val="20"/>
          <w:szCs w:val="20"/>
        </w:rPr>
        <w:t> with regular checkpoints and opportunities for feedback during service development. This means that assurance is proactive, ongoing and helps keep the service on track. The </w:t>
      </w:r>
      <w:hyperlink r:id="rId48" w:history="1">
        <w:r w:rsidRPr="0076129D">
          <w:rPr>
            <w:rStyle w:val="Hyperlink"/>
            <w:rFonts w:ascii="Arial" w:hAnsi="Arial" w:cs="Arial"/>
            <w:sz w:val="20"/>
            <w:szCs w:val="20"/>
          </w:rPr>
          <w:t>governance principles</w:t>
        </w:r>
      </w:hyperlink>
      <w:r w:rsidRPr="0076129D">
        <w:rPr>
          <w:rFonts w:ascii="Arial" w:hAnsi="Arial" w:cs="Arial"/>
          <w:sz w:val="20"/>
          <w:szCs w:val="20"/>
        </w:rPr>
        <w:t> for digital services outline how to keep governance work on track in a similar way.</w:t>
      </w:r>
    </w:p>
    <w:p w14:paraId="42289AA6" w14:textId="77777777" w:rsidR="0076129D" w:rsidRPr="0076129D" w:rsidRDefault="0076129D" w:rsidP="0076129D">
      <w:pPr>
        <w:rPr>
          <w:rFonts w:ascii="Arial" w:hAnsi="Arial" w:cs="Arial"/>
          <w:sz w:val="20"/>
          <w:szCs w:val="20"/>
        </w:rPr>
      </w:pPr>
      <w:r w:rsidRPr="0076129D">
        <w:rPr>
          <w:rFonts w:ascii="Arial" w:hAnsi="Arial" w:cs="Arial"/>
          <w:sz w:val="20"/>
          <w:szCs w:val="20"/>
        </w:rPr>
        <w:t>A </w:t>
      </w:r>
      <w:hyperlink r:id="rId49" w:history="1">
        <w:r w:rsidRPr="0076129D">
          <w:rPr>
            <w:rStyle w:val="Hyperlink"/>
            <w:rFonts w:ascii="Arial" w:hAnsi="Arial" w:cs="Arial"/>
            <w:sz w:val="20"/>
            <w:szCs w:val="20"/>
          </w:rPr>
          <w:t>phase based approach</w:t>
        </w:r>
      </w:hyperlink>
      <w:r w:rsidRPr="0076129D">
        <w:rPr>
          <w:rFonts w:ascii="Arial" w:hAnsi="Arial" w:cs="Arial"/>
          <w:sz w:val="20"/>
          <w:szCs w:val="20"/>
        </w:rPr>
        <w:t> to service development helps to increase the chances of success with in built assurance throughout each stage. Assurance should support delivery (</w:t>
      </w:r>
      <w:hyperlink r:id="rId50" w:anchor="only-do-it-if-it-adds-value" w:history="1">
        <w:r w:rsidRPr="0076129D">
          <w:rPr>
            <w:rStyle w:val="Hyperlink"/>
            <w:rFonts w:ascii="Arial" w:hAnsi="Arial" w:cs="Arial"/>
            <w:sz w:val="20"/>
            <w:szCs w:val="20"/>
          </w:rPr>
          <w:t>only do something if it adds value</w:t>
        </w:r>
      </w:hyperlink>
      <w:r w:rsidRPr="0076129D">
        <w:rPr>
          <w:rFonts w:ascii="Arial" w:hAnsi="Arial" w:cs="Arial"/>
          <w:sz w:val="20"/>
          <w:szCs w:val="20"/>
        </w:rPr>
        <w:t>) and be proportionate to each phase.</w:t>
      </w:r>
    </w:p>
    <w:p w14:paraId="2AC1AA32" w14:textId="77777777" w:rsidR="0076129D" w:rsidRPr="0076129D" w:rsidRDefault="0076129D" w:rsidP="0076129D">
      <w:pPr>
        <w:rPr>
          <w:rFonts w:ascii="Arial" w:hAnsi="Arial" w:cs="Arial"/>
          <w:sz w:val="20"/>
          <w:szCs w:val="20"/>
        </w:rPr>
      </w:pPr>
    </w:p>
    <w:p w14:paraId="62AB1C79" w14:textId="77777777" w:rsidR="0076129D" w:rsidRPr="0076129D" w:rsidRDefault="0076129D" w:rsidP="0076129D">
      <w:pPr>
        <w:rPr>
          <w:rFonts w:ascii="Arial" w:hAnsi="Arial" w:cs="Arial"/>
          <w:b/>
          <w:sz w:val="20"/>
          <w:szCs w:val="20"/>
        </w:rPr>
      </w:pPr>
      <w:r w:rsidRPr="0076129D">
        <w:rPr>
          <w:rFonts w:ascii="Arial" w:hAnsi="Arial" w:cs="Arial"/>
          <w:b/>
          <w:sz w:val="20"/>
          <w:szCs w:val="20"/>
        </w:rPr>
        <w:t>REPORTING</w:t>
      </w:r>
    </w:p>
    <w:p w14:paraId="597045C4" w14:textId="77777777" w:rsidR="0076129D" w:rsidRPr="0076129D" w:rsidRDefault="00D43BD1" w:rsidP="0076129D">
      <w:pPr>
        <w:rPr>
          <w:rFonts w:ascii="Arial" w:hAnsi="Arial" w:cs="Arial"/>
          <w:sz w:val="20"/>
          <w:szCs w:val="20"/>
        </w:rPr>
      </w:pPr>
      <w:hyperlink r:id="rId51" w:history="1">
        <w:r w:rsidR="0076129D" w:rsidRPr="0076129D">
          <w:rPr>
            <w:rStyle w:val="Hyperlink"/>
            <w:rFonts w:ascii="Arial" w:hAnsi="Arial" w:cs="Arial"/>
            <w:sz w:val="20"/>
            <w:szCs w:val="20"/>
          </w:rPr>
          <w:t>https://www.gov.uk/service-manual/governance/setting-up-the-right-reporting.html</w:t>
        </w:r>
      </w:hyperlink>
    </w:p>
    <w:p w14:paraId="43315B0D" w14:textId="77777777" w:rsidR="0076129D" w:rsidRPr="0076129D" w:rsidRDefault="0076129D" w:rsidP="0076129D">
      <w:pPr>
        <w:rPr>
          <w:rFonts w:ascii="Arial" w:hAnsi="Arial" w:cs="Arial"/>
          <w:sz w:val="20"/>
          <w:szCs w:val="20"/>
        </w:rPr>
      </w:pPr>
      <w:r w:rsidRPr="0076129D">
        <w:rPr>
          <w:rFonts w:ascii="Arial" w:hAnsi="Arial" w:cs="Arial"/>
          <w:sz w:val="20"/>
          <w:szCs w:val="20"/>
        </w:rPr>
        <w:t>Teams should set up reporting in a way that won’t cause any extra work. This includes:</w:t>
      </w:r>
    </w:p>
    <w:p w14:paraId="577EDC4F" w14:textId="77777777" w:rsidR="0076129D" w:rsidRPr="0076129D" w:rsidRDefault="0076129D" w:rsidP="0076129D">
      <w:pPr>
        <w:pStyle w:val="ListParagraph"/>
        <w:numPr>
          <w:ilvl w:val="0"/>
          <w:numId w:val="19"/>
        </w:numPr>
        <w:jc w:val="both"/>
        <w:rPr>
          <w:rFonts w:ascii="Arial" w:hAnsi="Arial" w:cs="Arial"/>
          <w:sz w:val="20"/>
          <w:szCs w:val="20"/>
        </w:rPr>
      </w:pPr>
      <w:r w:rsidRPr="0076129D">
        <w:rPr>
          <w:rFonts w:ascii="Arial" w:hAnsi="Arial" w:cs="Arial"/>
          <w:sz w:val="20"/>
          <w:szCs w:val="20"/>
        </w:rPr>
        <w:t>visual management – teams should use their walls to capture everything they need for delivery</w:t>
      </w:r>
    </w:p>
    <w:p w14:paraId="38D6B3B1" w14:textId="77777777" w:rsidR="0076129D" w:rsidRPr="0076129D" w:rsidRDefault="0076129D" w:rsidP="0076129D">
      <w:pPr>
        <w:pStyle w:val="ListParagraph"/>
        <w:numPr>
          <w:ilvl w:val="0"/>
          <w:numId w:val="19"/>
        </w:numPr>
        <w:jc w:val="both"/>
        <w:rPr>
          <w:rFonts w:ascii="Arial" w:hAnsi="Arial" w:cs="Arial"/>
          <w:sz w:val="20"/>
          <w:szCs w:val="20"/>
        </w:rPr>
      </w:pPr>
      <w:r w:rsidRPr="0076129D">
        <w:rPr>
          <w:rFonts w:ascii="Arial" w:hAnsi="Arial" w:cs="Arial"/>
          <w:sz w:val="20"/>
          <w:szCs w:val="20"/>
        </w:rPr>
        <w:t>face to face meetings, like the </w:t>
      </w:r>
      <w:hyperlink r:id="rId52" w:anchor="daily-stand-up" w:history="1">
        <w:r w:rsidRPr="0076129D">
          <w:rPr>
            <w:rStyle w:val="Hyperlink"/>
            <w:rFonts w:ascii="Arial" w:hAnsi="Arial" w:cs="Arial"/>
            <w:sz w:val="20"/>
            <w:szCs w:val="20"/>
          </w:rPr>
          <w:t>stand-up</w:t>
        </w:r>
      </w:hyperlink>
      <w:r w:rsidRPr="0076129D">
        <w:rPr>
          <w:rFonts w:ascii="Arial" w:hAnsi="Arial" w:cs="Arial"/>
          <w:sz w:val="20"/>
          <w:szCs w:val="20"/>
        </w:rPr>
        <w:t> and </w:t>
      </w:r>
      <w:hyperlink r:id="rId53" w:history="1">
        <w:r w:rsidRPr="0076129D">
          <w:rPr>
            <w:rStyle w:val="Hyperlink"/>
            <w:rFonts w:ascii="Arial" w:hAnsi="Arial" w:cs="Arial"/>
            <w:sz w:val="20"/>
            <w:szCs w:val="20"/>
          </w:rPr>
          <w:t>show and tell</w:t>
        </w:r>
      </w:hyperlink>
    </w:p>
    <w:p w14:paraId="1FB863D8" w14:textId="77777777" w:rsidR="0076129D" w:rsidRPr="0076129D" w:rsidRDefault="0076129D" w:rsidP="0076129D">
      <w:pPr>
        <w:rPr>
          <w:rFonts w:ascii="Arial" w:hAnsi="Arial" w:cs="Arial"/>
          <w:sz w:val="20"/>
          <w:szCs w:val="20"/>
        </w:rPr>
      </w:pPr>
      <w:r w:rsidRPr="0076129D">
        <w:rPr>
          <w:rFonts w:ascii="Arial" w:hAnsi="Arial" w:cs="Arial"/>
          <w:sz w:val="20"/>
          <w:szCs w:val="20"/>
        </w:rPr>
        <w:t>This reporting should provide all the information that’s needed for good governance.</w:t>
      </w:r>
    </w:p>
    <w:p w14:paraId="7FDB2770" w14:textId="77777777" w:rsidR="0076129D" w:rsidRPr="0076129D" w:rsidRDefault="0076129D" w:rsidP="0076129D">
      <w:pPr>
        <w:rPr>
          <w:rFonts w:ascii="Arial" w:hAnsi="Arial" w:cs="Arial"/>
          <w:sz w:val="20"/>
          <w:szCs w:val="20"/>
        </w:rPr>
      </w:pPr>
      <w:r w:rsidRPr="0076129D">
        <w:rPr>
          <w:rFonts w:ascii="Arial" w:hAnsi="Arial" w:cs="Arial"/>
          <w:color w:val="4F81BD" w:themeColor="accent1"/>
          <w:sz w:val="20"/>
          <w:szCs w:val="20"/>
        </w:rPr>
        <w:br w:type="page"/>
      </w:r>
    </w:p>
    <w:p w14:paraId="198B4BD1" w14:textId="77777777" w:rsidR="0076129D" w:rsidRDefault="0076129D" w:rsidP="00501B35">
      <w:pPr>
        <w:pStyle w:val="Normal1"/>
        <w:spacing w:before="60" w:after="60"/>
        <w:contextualSpacing/>
        <w:rPr>
          <w:rFonts w:ascii="Arial" w:hAnsi="Arial" w:cs="Arial"/>
          <w:sz w:val="20"/>
          <w:szCs w:val="20"/>
          <w:highlight w:val="yellow"/>
        </w:rPr>
      </w:pPr>
    </w:p>
    <w:p w14:paraId="3EE5CD68" w14:textId="77777777" w:rsidR="00B22022" w:rsidRPr="00266371" w:rsidRDefault="00B22022" w:rsidP="006D545E">
      <w:pPr>
        <w:pStyle w:val="TOC1"/>
      </w:pPr>
      <w:bookmarkStart w:id="169" w:name="_Toc423443008"/>
      <w:r w:rsidRPr="00266371">
        <w:t>TERMS AND CONDITIONS</w:t>
      </w:r>
      <w:bookmarkEnd w:id="169"/>
      <w:r w:rsidRPr="00266371">
        <w:t xml:space="preserve"> </w:t>
      </w:r>
    </w:p>
    <w:p w14:paraId="1105F79C" w14:textId="480435D3" w:rsidR="00B22022" w:rsidRPr="00FC5761" w:rsidRDefault="00B22022" w:rsidP="00B22022">
      <w:pPr>
        <w:spacing w:after="200" w:line="276" w:lineRule="auto"/>
        <w:rPr>
          <w:rFonts w:ascii="Arial" w:hAnsi="Arial" w:cs="Arial"/>
          <w:sz w:val="20"/>
          <w:szCs w:val="20"/>
        </w:rPr>
      </w:pPr>
      <w:r w:rsidRPr="00FC5761">
        <w:rPr>
          <w:rFonts w:ascii="Arial" w:hAnsi="Arial" w:cs="Arial"/>
          <w:sz w:val="20"/>
          <w:szCs w:val="20"/>
        </w:rPr>
        <w:t xml:space="preserve">Please note that Customer specific Terms and Conditions apply to this agreement.  Please refer to the Call-Off </w:t>
      </w:r>
      <w:r w:rsidR="00FC5761" w:rsidRPr="00FC5761">
        <w:rPr>
          <w:rFonts w:ascii="Arial" w:hAnsi="Arial" w:cs="Arial"/>
          <w:sz w:val="20"/>
          <w:szCs w:val="20"/>
        </w:rPr>
        <w:t>Contract Part A</w:t>
      </w:r>
      <w:r w:rsidR="00501B35" w:rsidRPr="00FC5761">
        <w:rPr>
          <w:rFonts w:ascii="Arial" w:hAnsi="Arial" w:cs="Arial"/>
          <w:sz w:val="20"/>
          <w:szCs w:val="20"/>
        </w:rPr>
        <w:t xml:space="preserve">, </w:t>
      </w:r>
      <w:r w:rsidRPr="00FC5761">
        <w:rPr>
          <w:rFonts w:ascii="Arial" w:hAnsi="Arial" w:cs="Arial"/>
          <w:sz w:val="20"/>
          <w:szCs w:val="20"/>
        </w:rPr>
        <w:t xml:space="preserve">for further information. </w:t>
      </w:r>
      <w:r w:rsidR="00FC5761" w:rsidRPr="00FC5761">
        <w:rPr>
          <w:rFonts w:ascii="Arial" w:hAnsi="Arial" w:cs="Arial"/>
          <w:sz w:val="20"/>
          <w:szCs w:val="20"/>
        </w:rPr>
        <w:t>Please note that these terms will supersede the standard terms within Call-Off Contract Part C Call-Off Terms and Conditions</w:t>
      </w:r>
    </w:p>
    <w:p w14:paraId="1FF6173A" w14:textId="77777777" w:rsidR="00B22022" w:rsidRDefault="00B22022">
      <w:pPr>
        <w:spacing w:after="200" w:line="276" w:lineRule="auto"/>
        <w:rPr>
          <w:rFonts w:ascii="Arial" w:eastAsia="Times New Roman" w:hAnsi="Arial" w:cs="Arial"/>
          <w:color w:val="4F81BD" w:themeColor="accent1"/>
          <w:sz w:val="20"/>
          <w:szCs w:val="20"/>
          <w:lang w:val="en-GB" w:eastAsia="en-US"/>
        </w:rPr>
      </w:pPr>
    </w:p>
    <w:p w14:paraId="1644F117" w14:textId="7C62EC6D" w:rsidR="00DB0097" w:rsidRPr="006D545E" w:rsidRDefault="00266371" w:rsidP="006D545E">
      <w:pPr>
        <w:pStyle w:val="TOC1"/>
        <w:rPr>
          <w:color w:val="000000" w:themeColor="text1"/>
          <w:sz w:val="20"/>
        </w:rPr>
      </w:pPr>
      <w:r w:rsidRPr="00266371">
        <w:t>EVALUATION STAGES, MINIMUM PASS MARKS &amp; PRICE EVALUATION</w:t>
      </w:r>
    </w:p>
    <w:p w14:paraId="6DE1CE1A" w14:textId="77777777" w:rsidR="00DB0097" w:rsidRPr="00DE3B33" w:rsidRDefault="002C06C4" w:rsidP="00DB0097">
      <w:pPr>
        <w:pStyle w:val="Heading2"/>
        <w:numPr>
          <w:ilvl w:val="0"/>
          <w:numId w:val="0"/>
        </w:numPr>
        <w:tabs>
          <w:tab w:val="clear" w:pos="567"/>
        </w:tabs>
        <w:spacing w:before="60" w:after="60"/>
        <w:rPr>
          <w:rFonts w:cs="Arial"/>
          <w:b w:val="0"/>
          <w:sz w:val="20"/>
          <w:lang w:eastAsia="en-GB"/>
        </w:rPr>
      </w:pPr>
      <w:r>
        <w:rPr>
          <w:rFonts w:cs="Arial"/>
          <w:b w:val="0"/>
          <w:sz w:val="20"/>
          <w:lang w:eastAsia="en-GB"/>
        </w:rPr>
        <w:t>Evaluation will follow the approach below:</w:t>
      </w:r>
      <w:r w:rsidR="00DB0097" w:rsidRPr="00DE3B33">
        <w:rPr>
          <w:rFonts w:cs="Arial"/>
          <w:b w:val="0"/>
          <w:sz w:val="20"/>
          <w:lang w:eastAsia="en-GB"/>
        </w:rPr>
        <w:t xml:space="preserve"> </w:t>
      </w:r>
    </w:p>
    <w:p w14:paraId="0AACB7FB" w14:textId="77777777" w:rsidR="002C06C4" w:rsidRDefault="00DB0097" w:rsidP="0076129D">
      <w:pPr>
        <w:pStyle w:val="Heading2"/>
        <w:numPr>
          <w:ilvl w:val="0"/>
          <w:numId w:val="3"/>
        </w:numPr>
        <w:tabs>
          <w:tab w:val="clear" w:pos="567"/>
        </w:tabs>
        <w:spacing w:before="60" w:after="0"/>
        <w:rPr>
          <w:rFonts w:cs="Arial"/>
          <w:b w:val="0"/>
          <w:sz w:val="20"/>
          <w:lang w:eastAsia="en-GB"/>
        </w:rPr>
      </w:pPr>
      <w:r w:rsidRPr="00DE3B33">
        <w:rPr>
          <w:rFonts w:cs="Arial"/>
          <w:b w:val="0"/>
          <w:sz w:val="20"/>
          <w:lang w:eastAsia="en-GB"/>
        </w:rPr>
        <w:t>Technical &amp; Cultural evaluation</w:t>
      </w:r>
    </w:p>
    <w:p w14:paraId="1F1AC777" w14:textId="77777777" w:rsidR="002C06C4" w:rsidRPr="002C06C4" w:rsidRDefault="002C06C4" w:rsidP="0076129D">
      <w:pPr>
        <w:pStyle w:val="BodyText"/>
        <w:numPr>
          <w:ilvl w:val="0"/>
          <w:numId w:val="3"/>
        </w:numPr>
        <w:spacing w:after="0"/>
        <w:rPr>
          <w:rFonts w:ascii="Arial" w:hAnsi="Arial" w:cs="Arial"/>
          <w:sz w:val="20"/>
          <w:szCs w:val="20"/>
          <w:lang w:val="en-GB" w:eastAsia="en-GB"/>
        </w:rPr>
      </w:pPr>
      <w:r w:rsidRPr="002C06C4">
        <w:rPr>
          <w:rFonts w:ascii="Arial" w:hAnsi="Arial" w:cs="Arial"/>
          <w:sz w:val="20"/>
          <w:szCs w:val="20"/>
        </w:rPr>
        <w:t>Demonstration, Testing and Scrutiny</w:t>
      </w:r>
    </w:p>
    <w:p w14:paraId="6162EB4F" w14:textId="77777777" w:rsidR="00DB0097" w:rsidRDefault="00DB0097" w:rsidP="0076129D">
      <w:pPr>
        <w:pStyle w:val="Heading2"/>
        <w:numPr>
          <w:ilvl w:val="0"/>
          <w:numId w:val="3"/>
        </w:numPr>
        <w:tabs>
          <w:tab w:val="clear" w:pos="567"/>
        </w:tabs>
        <w:spacing w:before="60" w:after="0"/>
        <w:rPr>
          <w:rFonts w:cs="Arial"/>
          <w:b w:val="0"/>
          <w:sz w:val="20"/>
          <w:lang w:eastAsia="en-GB"/>
        </w:rPr>
      </w:pPr>
      <w:r w:rsidRPr="00DE3B33">
        <w:rPr>
          <w:rFonts w:cs="Arial"/>
          <w:b w:val="0"/>
          <w:sz w:val="20"/>
          <w:lang w:eastAsia="en-GB"/>
        </w:rPr>
        <w:t>Pricing evaluation</w:t>
      </w:r>
    </w:p>
    <w:p w14:paraId="2AEA0FB1" w14:textId="77777777" w:rsidR="00DB0097" w:rsidRDefault="00DB0097" w:rsidP="00DB0097">
      <w:pPr>
        <w:pStyle w:val="BodyText"/>
        <w:spacing w:before="60" w:after="60"/>
        <w:rPr>
          <w:rFonts w:ascii="Arial" w:hAnsi="Arial" w:cs="Arial"/>
          <w:sz w:val="20"/>
          <w:szCs w:val="20"/>
          <w:highlight w:val="yellow"/>
          <w:lang w:eastAsia="en-GB"/>
        </w:rPr>
      </w:pPr>
    </w:p>
    <w:p w14:paraId="7068B28B" w14:textId="1536EBBB" w:rsidR="00DB0097" w:rsidRPr="006D545E" w:rsidRDefault="006D545E" w:rsidP="006D545E">
      <w:pPr>
        <w:pStyle w:val="TOC1"/>
        <w:rPr>
          <w:color w:val="000000" w:themeColor="text1"/>
          <w:sz w:val="20"/>
        </w:rPr>
      </w:pPr>
      <w:r w:rsidRPr="006D545E">
        <w:rPr>
          <w:color w:val="000000" w:themeColor="text1"/>
          <w:sz w:val="20"/>
        </w:rPr>
        <w:t>MINIMUM PASS MARKS:</w:t>
      </w:r>
    </w:p>
    <w:p w14:paraId="7B967601" w14:textId="77777777" w:rsidR="00DB0097" w:rsidRDefault="00DB0097" w:rsidP="00DB0097">
      <w:pPr>
        <w:pStyle w:val="Heading2"/>
        <w:numPr>
          <w:ilvl w:val="0"/>
          <w:numId w:val="0"/>
        </w:numPr>
        <w:tabs>
          <w:tab w:val="clear" w:pos="567"/>
        </w:tabs>
        <w:spacing w:before="60" w:after="60"/>
        <w:rPr>
          <w:rFonts w:cs="Arial"/>
          <w:b w:val="0"/>
          <w:sz w:val="20"/>
          <w:lang w:eastAsia="en-GB"/>
        </w:rPr>
      </w:pPr>
      <w:r w:rsidRPr="00EF6C6D">
        <w:rPr>
          <w:rFonts w:cs="Arial"/>
          <w:b w:val="0"/>
          <w:sz w:val="20"/>
          <w:lang w:eastAsia="en-GB"/>
        </w:rPr>
        <w:t>In order for Potential Providers to progress they must achieve or exceed the Minimum Pass Mark, as def</w:t>
      </w:r>
      <w:r w:rsidR="002C06C4">
        <w:rPr>
          <w:rFonts w:cs="Arial"/>
          <w:b w:val="0"/>
          <w:sz w:val="20"/>
          <w:lang w:eastAsia="en-GB"/>
        </w:rPr>
        <w:t>ined in the Award Questionnaire.</w:t>
      </w:r>
    </w:p>
    <w:p w14:paraId="5639F9C6" w14:textId="77777777" w:rsidR="00DB0097" w:rsidRPr="00DE3B33" w:rsidRDefault="00DB0097" w:rsidP="00DB0097">
      <w:pPr>
        <w:pStyle w:val="BodyText"/>
        <w:spacing w:before="60" w:after="60"/>
        <w:rPr>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14:paraId="7BBCE71F" w14:textId="77777777" w:rsidTr="009D1BB9">
        <w:tc>
          <w:tcPr>
            <w:tcW w:w="2405" w:type="dxa"/>
            <w:shd w:val="clear" w:color="auto" w:fill="DBE5F1"/>
          </w:tcPr>
          <w:p w14:paraId="0930130D" w14:textId="40D1434A" w:rsidR="00DB0097" w:rsidRDefault="00DB0097" w:rsidP="009D1BB9">
            <w:pPr>
              <w:pStyle w:val="Heading2"/>
              <w:numPr>
                <w:ilvl w:val="0"/>
                <w:numId w:val="0"/>
              </w:numPr>
              <w:tabs>
                <w:tab w:val="clear" w:pos="567"/>
              </w:tabs>
              <w:spacing w:before="60" w:after="60"/>
              <w:outlineLvl w:val="1"/>
              <w:rPr>
                <w:rFonts w:cs="Arial"/>
                <w:sz w:val="20"/>
              </w:rPr>
            </w:pPr>
            <w:r w:rsidRPr="00DE3B33">
              <w:rPr>
                <w:rFonts w:cs="Arial"/>
                <w:sz w:val="20"/>
              </w:rPr>
              <w:t xml:space="preserve">Stage 1: </w:t>
            </w:r>
            <w:r w:rsidRPr="009D1BB9">
              <w:rPr>
                <w:rFonts w:cs="Arial"/>
                <w:b w:val="0"/>
                <w:sz w:val="20"/>
              </w:rPr>
              <w:t>Technical &amp; Cultural evaluation</w:t>
            </w:r>
          </w:p>
        </w:tc>
        <w:tc>
          <w:tcPr>
            <w:tcW w:w="7557" w:type="dxa"/>
          </w:tcPr>
          <w:p w14:paraId="14577F57" w14:textId="3460206B" w:rsidR="00DB0097" w:rsidRPr="00EF6C6D" w:rsidRDefault="00DB0097" w:rsidP="00A07A6A">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w:t>
            </w:r>
            <w:r w:rsidRPr="009D1BB9">
              <w:rPr>
                <w:rFonts w:cs="Arial"/>
                <w:b w:val="0"/>
                <w:sz w:val="20"/>
                <w:lang w:eastAsia="en-GB"/>
              </w:rPr>
              <w:t xml:space="preserve"> added to the Short List, and will be eligible to continue to </w:t>
            </w:r>
            <w:r w:rsidR="009D1BB9" w:rsidRPr="009D1BB9">
              <w:rPr>
                <w:rFonts w:cs="Arial"/>
                <w:b w:val="0"/>
                <w:sz w:val="20"/>
                <w:lang w:eastAsia="en-GB"/>
              </w:rPr>
              <w:t>in the Further Competition.</w:t>
            </w:r>
          </w:p>
        </w:tc>
      </w:tr>
      <w:tr w:rsidR="00DB0097" w14:paraId="33427712" w14:textId="77777777" w:rsidTr="009D1BB9">
        <w:tc>
          <w:tcPr>
            <w:tcW w:w="2405" w:type="dxa"/>
            <w:shd w:val="clear" w:color="auto" w:fill="DBE5F1"/>
          </w:tcPr>
          <w:p w14:paraId="18FB8B26" w14:textId="63F4DCF7" w:rsidR="00DB0097" w:rsidRPr="009D1BB9" w:rsidRDefault="00DB0097" w:rsidP="002C06C4">
            <w:pPr>
              <w:pStyle w:val="BodyText"/>
              <w:spacing w:after="0"/>
              <w:rPr>
                <w:rFonts w:ascii="Arial" w:hAnsi="Arial" w:cs="Arial"/>
                <w:b/>
                <w:sz w:val="20"/>
                <w:szCs w:val="20"/>
                <w:lang w:val="en-GB" w:eastAsia="en-GB"/>
              </w:rPr>
            </w:pPr>
            <w:r w:rsidRPr="009D1BB9">
              <w:rPr>
                <w:rFonts w:ascii="Arial" w:hAnsi="Arial" w:cs="Arial"/>
                <w:b/>
                <w:sz w:val="20"/>
              </w:rPr>
              <w:t xml:space="preserve">Stage 2: </w:t>
            </w:r>
            <w:r w:rsidR="00136E44" w:rsidRPr="009D1BB9">
              <w:rPr>
                <w:rFonts w:ascii="Arial" w:hAnsi="Arial" w:cs="Arial"/>
                <w:sz w:val="20"/>
              </w:rPr>
              <w:t xml:space="preserve">Practical </w:t>
            </w:r>
            <w:r w:rsidR="002C06C4" w:rsidRPr="009D1BB9">
              <w:rPr>
                <w:rFonts w:ascii="Arial" w:hAnsi="Arial" w:cs="Arial"/>
                <w:sz w:val="20"/>
                <w:szCs w:val="20"/>
              </w:rPr>
              <w:t>Dem</w:t>
            </w:r>
            <w:r w:rsidR="00136E44" w:rsidRPr="009D1BB9">
              <w:rPr>
                <w:rFonts w:ascii="Arial" w:hAnsi="Arial" w:cs="Arial"/>
                <w:sz w:val="20"/>
                <w:szCs w:val="20"/>
              </w:rPr>
              <w:t>onstration, and Scrutiny of the resources proposed by the supplier</w:t>
            </w:r>
            <w:r w:rsidR="00136E44" w:rsidRPr="009D1BB9">
              <w:rPr>
                <w:rFonts w:ascii="Arial" w:hAnsi="Arial" w:cs="Arial"/>
                <w:b/>
                <w:sz w:val="20"/>
                <w:szCs w:val="20"/>
              </w:rPr>
              <w:t xml:space="preserve"> </w:t>
            </w:r>
          </w:p>
        </w:tc>
        <w:tc>
          <w:tcPr>
            <w:tcW w:w="7557" w:type="dxa"/>
          </w:tcPr>
          <w:p w14:paraId="6A716FB9" w14:textId="77777777" w:rsidR="009D1BB9" w:rsidRPr="009D1BB9" w:rsidRDefault="00266371" w:rsidP="009D1BB9">
            <w:pPr>
              <w:pStyle w:val="BodyText"/>
              <w:spacing w:before="60" w:after="60"/>
              <w:rPr>
                <w:rFonts w:ascii="Arial" w:hAnsi="Arial" w:cs="Arial"/>
                <w:sz w:val="20"/>
                <w:lang w:val="en-GB" w:eastAsia="en-GB"/>
              </w:rPr>
            </w:pPr>
            <w:r w:rsidRPr="009D1BB9">
              <w:rPr>
                <w:rFonts w:ascii="Arial" w:hAnsi="Arial" w:cs="Arial"/>
                <w:sz w:val="20"/>
                <w:lang w:val="en-GB" w:eastAsia="en-GB"/>
              </w:rPr>
              <w:t>S</w:t>
            </w:r>
            <w:r w:rsidR="00136E44" w:rsidRPr="009D1BB9">
              <w:rPr>
                <w:rFonts w:ascii="Arial" w:hAnsi="Arial" w:cs="Arial"/>
                <w:sz w:val="20"/>
                <w:lang w:val="en-GB" w:eastAsia="en-GB"/>
              </w:rPr>
              <w:t>uppliers</w:t>
            </w:r>
            <w:r w:rsidRPr="009D1BB9">
              <w:rPr>
                <w:rFonts w:ascii="Arial" w:hAnsi="Arial" w:cs="Arial"/>
                <w:sz w:val="20"/>
                <w:lang w:val="en-GB" w:eastAsia="en-GB"/>
              </w:rPr>
              <w:t xml:space="preserve"> who meet the Minimum Pass Marks specified for Part A Supplier Confirmation, and Part B1 Written Submission; will be required to complete Part B2</w:t>
            </w:r>
            <w:r w:rsidR="00136E44" w:rsidRPr="009D1BB9">
              <w:rPr>
                <w:rFonts w:ascii="Arial" w:hAnsi="Arial" w:cs="Arial"/>
                <w:sz w:val="20"/>
                <w:lang w:val="en-GB" w:eastAsia="en-GB"/>
              </w:rPr>
              <w:t xml:space="preserve"> </w:t>
            </w:r>
            <w:r w:rsidRPr="009D1BB9">
              <w:rPr>
                <w:rFonts w:ascii="Arial" w:hAnsi="Arial" w:cs="Arial"/>
                <w:sz w:val="20"/>
                <w:lang w:val="en-GB" w:eastAsia="en-GB"/>
              </w:rPr>
              <w:t>P</w:t>
            </w:r>
            <w:r w:rsidR="00136E44" w:rsidRPr="009D1BB9">
              <w:rPr>
                <w:rFonts w:ascii="Arial" w:hAnsi="Arial" w:cs="Arial"/>
                <w:sz w:val="20"/>
                <w:lang w:val="en-GB" w:eastAsia="en-GB"/>
              </w:rPr>
              <w:t xml:space="preserve">ractical </w:t>
            </w:r>
            <w:r w:rsidRPr="009D1BB9">
              <w:rPr>
                <w:rFonts w:ascii="Arial" w:hAnsi="Arial" w:cs="Arial"/>
                <w:sz w:val="20"/>
                <w:lang w:val="en-GB" w:eastAsia="en-GB"/>
              </w:rPr>
              <w:t>D</w:t>
            </w:r>
            <w:r w:rsidR="00136E44" w:rsidRPr="009D1BB9">
              <w:rPr>
                <w:rFonts w:ascii="Arial" w:hAnsi="Arial" w:cs="Arial"/>
                <w:sz w:val="20"/>
                <w:lang w:val="en-GB" w:eastAsia="en-GB"/>
              </w:rPr>
              <w:t xml:space="preserve">emonstration of a particular skill </w:t>
            </w:r>
            <w:r w:rsidRPr="009D1BB9">
              <w:rPr>
                <w:rFonts w:ascii="Arial" w:hAnsi="Arial" w:cs="Arial"/>
                <w:sz w:val="20"/>
                <w:lang w:val="en-GB" w:eastAsia="en-GB"/>
              </w:rPr>
              <w:t>(specified within the Award Questionnaire) i</w:t>
            </w:r>
            <w:r w:rsidR="00136E44" w:rsidRPr="009D1BB9">
              <w:rPr>
                <w:rFonts w:ascii="Arial" w:hAnsi="Arial" w:cs="Arial"/>
                <w:sz w:val="20"/>
                <w:lang w:val="en-GB" w:eastAsia="en-GB"/>
              </w:rPr>
              <w:t>n order to evidence capability</w:t>
            </w:r>
            <w:r w:rsidRPr="009D1BB9">
              <w:rPr>
                <w:rFonts w:ascii="Arial" w:hAnsi="Arial" w:cs="Arial"/>
                <w:sz w:val="20"/>
                <w:lang w:val="en-GB" w:eastAsia="en-GB"/>
              </w:rPr>
              <w:t xml:space="preserve">. </w:t>
            </w:r>
          </w:p>
          <w:p w14:paraId="0515E017" w14:textId="30958FB8" w:rsidR="00163E94" w:rsidRPr="009D1BB9" w:rsidRDefault="00163E94" w:rsidP="009D1BB9">
            <w:pPr>
              <w:pStyle w:val="BodyText"/>
              <w:spacing w:before="60" w:after="60"/>
              <w:rPr>
                <w:rFonts w:ascii="Arial" w:hAnsi="Arial" w:cs="Arial"/>
                <w:sz w:val="20"/>
                <w:lang w:val="en-GB" w:eastAsia="en-GB"/>
              </w:rPr>
            </w:pPr>
            <w:r w:rsidRPr="009D1BB9">
              <w:rPr>
                <w:rFonts w:ascii="Arial" w:hAnsi="Arial" w:cs="Arial"/>
                <w:sz w:val="20"/>
                <w:lang w:val="en-GB" w:eastAsia="en-GB"/>
              </w:rPr>
              <w:t>Supplier resources will</w:t>
            </w:r>
            <w:r w:rsidR="009D1BB9" w:rsidRPr="009D1BB9">
              <w:rPr>
                <w:rFonts w:ascii="Arial" w:hAnsi="Arial" w:cs="Arial"/>
                <w:sz w:val="20"/>
                <w:lang w:val="en-GB" w:eastAsia="en-GB"/>
              </w:rPr>
              <w:t xml:space="preserve"> be required to respond to the S</w:t>
            </w:r>
            <w:r w:rsidRPr="009D1BB9">
              <w:rPr>
                <w:rFonts w:ascii="Arial" w:hAnsi="Arial" w:cs="Arial"/>
                <w:sz w:val="20"/>
                <w:lang w:val="en-GB" w:eastAsia="en-GB"/>
              </w:rPr>
              <w:t>crutiny q</w:t>
            </w:r>
            <w:r w:rsidR="009D1BB9" w:rsidRPr="009D1BB9">
              <w:rPr>
                <w:rFonts w:ascii="Arial" w:hAnsi="Arial" w:cs="Arial"/>
                <w:sz w:val="20"/>
                <w:lang w:val="en-GB" w:eastAsia="en-GB"/>
              </w:rPr>
              <w:t>uestions stipulated within the Award Q</w:t>
            </w:r>
            <w:r w:rsidRPr="009D1BB9">
              <w:rPr>
                <w:rFonts w:ascii="Arial" w:hAnsi="Arial" w:cs="Arial"/>
                <w:sz w:val="20"/>
                <w:lang w:val="en-GB" w:eastAsia="en-GB"/>
              </w:rPr>
              <w:t xml:space="preserve">uestionnaire. </w:t>
            </w:r>
            <w:r w:rsidR="009D1BB9" w:rsidRPr="009D1BB9">
              <w:rPr>
                <w:rFonts w:ascii="Arial" w:hAnsi="Arial" w:cs="Arial"/>
                <w:sz w:val="20"/>
                <w:lang w:val="en-GB" w:eastAsia="en-GB"/>
              </w:rPr>
              <w:t xml:space="preserve">Each shortlisted Supplier must achieve the Minimum Pass Marks identified in the Award Questionnaire to continue </w:t>
            </w:r>
            <w:r w:rsidR="009D1BB9">
              <w:rPr>
                <w:rFonts w:ascii="Arial" w:hAnsi="Arial" w:cs="Arial"/>
                <w:sz w:val="20"/>
                <w:lang w:val="en-GB" w:eastAsia="en-GB"/>
              </w:rPr>
              <w:t>to in the Further Competition.</w:t>
            </w:r>
          </w:p>
        </w:tc>
      </w:tr>
      <w:tr w:rsidR="00DB0097" w14:paraId="40D688E7" w14:textId="77777777" w:rsidTr="009D1BB9">
        <w:tc>
          <w:tcPr>
            <w:tcW w:w="2405" w:type="dxa"/>
            <w:shd w:val="clear" w:color="auto" w:fill="DBE5F1"/>
          </w:tcPr>
          <w:p w14:paraId="17DEC788" w14:textId="77777777" w:rsidR="00DB0097" w:rsidRDefault="00DB0097" w:rsidP="00A07A6A">
            <w:pPr>
              <w:pStyle w:val="Heading2"/>
              <w:numPr>
                <w:ilvl w:val="0"/>
                <w:numId w:val="0"/>
              </w:numPr>
              <w:tabs>
                <w:tab w:val="clear" w:pos="567"/>
              </w:tabs>
              <w:spacing w:before="60" w:after="60"/>
              <w:outlineLvl w:val="1"/>
              <w:rPr>
                <w:rFonts w:cs="Arial"/>
                <w:sz w:val="20"/>
              </w:rPr>
            </w:pPr>
            <w:r w:rsidRPr="00DE3B33">
              <w:rPr>
                <w:rFonts w:cs="Arial"/>
                <w:sz w:val="20"/>
              </w:rPr>
              <w:t xml:space="preserve">Stage </w:t>
            </w:r>
            <w:r>
              <w:rPr>
                <w:rFonts w:cs="Arial"/>
                <w:sz w:val="20"/>
              </w:rPr>
              <w:t>3</w:t>
            </w:r>
            <w:r w:rsidRPr="00DE3B33">
              <w:rPr>
                <w:rFonts w:cs="Arial"/>
                <w:sz w:val="20"/>
              </w:rPr>
              <w:t xml:space="preserve">: </w:t>
            </w:r>
            <w:r w:rsidR="002C06C4" w:rsidRPr="009D1BB9">
              <w:rPr>
                <w:rFonts w:cs="Arial"/>
                <w:b w:val="0"/>
                <w:sz w:val="20"/>
                <w:lang w:eastAsia="en-GB"/>
              </w:rPr>
              <w:t>Pricing evaluation</w:t>
            </w:r>
            <w:r w:rsidR="002C06C4" w:rsidRPr="009D1BB9">
              <w:rPr>
                <w:rFonts w:cs="Arial"/>
                <w:b w:val="0"/>
                <w:sz w:val="20"/>
              </w:rPr>
              <w:t xml:space="preserve"> </w:t>
            </w:r>
          </w:p>
        </w:tc>
        <w:tc>
          <w:tcPr>
            <w:tcW w:w="7557" w:type="dxa"/>
          </w:tcPr>
          <w:p w14:paraId="589965A6" w14:textId="77777777" w:rsidR="0034750F" w:rsidRPr="009D1BB9" w:rsidRDefault="0034750F" w:rsidP="0034750F">
            <w:pPr>
              <w:spacing w:before="60" w:after="60"/>
              <w:jc w:val="both"/>
              <w:rPr>
                <w:rFonts w:ascii="Arial" w:hAnsi="Arial" w:cs="Arial"/>
                <w:sz w:val="20"/>
                <w:szCs w:val="20"/>
              </w:rPr>
            </w:pPr>
            <w:r w:rsidRPr="009D1BB9">
              <w:rPr>
                <w:rFonts w:ascii="Arial" w:hAnsi="Arial" w:cs="Arial"/>
                <w:sz w:val="20"/>
                <w:szCs w:val="20"/>
              </w:rPr>
              <w:t xml:space="preserve">For each Further Competition the Customer has a choice as to how they wish the pricing to be evaluated. </w:t>
            </w:r>
          </w:p>
          <w:p w14:paraId="51265CD3" w14:textId="06F26CE2" w:rsidR="00DB0097" w:rsidRPr="009D1BB9" w:rsidRDefault="0034750F" w:rsidP="0034750F">
            <w:pPr>
              <w:pStyle w:val="Heading2"/>
              <w:numPr>
                <w:ilvl w:val="0"/>
                <w:numId w:val="0"/>
              </w:numPr>
              <w:tabs>
                <w:tab w:val="clear" w:pos="567"/>
              </w:tabs>
              <w:spacing w:before="60" w:after="60"/>
              <w:outlineLvl w:val="1"/>
              <w:rPr>
                <w:rFonts w:cs="Arial"/>
                <w:b w:val="0"/>
                <w:sz w:val="20"/>
                <w:lang w:eastAsia="en-GB"/>
              </w:rPr>
            </w:pPr>
            <w:r w:rsidRPr="00036E89">
              <w:rPr>
                <w:rFonts w:cs="Arial"/>
                <w:b w:val="0"/>
                <w:sz w:val="20"/>
                <w:lang w:eastAsia="en-GB"/>
              </w:rPr>
              <w:t xml:space="preserve">In this instance the Customer has 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0076129D" w:rsidRPr="00036E89">
                  <w:rPr>
                    <w:rFonts w:cs="Arial"/>
                    <w:b w:val="0"/>
                    <w:sz w:val="20"/>
                    <w:lang w:eastAsia="en-GB"/>
                  </w:rPr>
                  <w:t>Combined Evaluation</w:t>
                </w:r>
              </w:sdtContent>
            </w:sdt>
            <w:r w:rsidRPr="00036E89">
              <w:rPr>
                <w:rFonts w:cs="Arial"/>
                <w:b w:val="0"/>
                <w:sz w:val="20"/>
                <w:lang w:eastAsia="en-GB"/>
              </w:rPr>
              <w:t xml:space="preserve"> as</w:t>
            </w:r>
            <w:r w:rsidRPr="009D1BB9">
              <w:rPr>
                <w:rFonts w:cs="Arial"/>
                <w:b w:val="0"/>
                <w:sz w:val="20"/>
                <w:lang w:eastAsia="en-GB"/>
              </w:rPr>
              <w:t xml:space="preserve"> their chosen price evaluation method. For more information please see the Evaluation Guidance document held on the e-Sourcing suite.</w:t>
            </w:r>
          </w:p>
          <w:p w14:paraId="0FDD88D2" w14:textId="08BAFD3B" w:rsidR="00163E94" w:rsidRPr="00163E94" w:rsidRDefault="00163E94" w:rsidP="00163E94">
            <w:pPr>
              <w:pStyle w:val="BodyText"/>
              <w:rPr>
                <w:lang w:val="en-GB" w:eastAsia="en-GB"/>
              </w:rPr>
            </w:pPr>
            <w:r w:rsidRPr="009D1BB9">
              <w:rPr>
                <w:rFonts w:ascii="Arial" w:hAnsi="Arial" w:cs="Arial"/>
                <w:sz w:val="20"/>
                <w:szCs w:val="20"/>
                <w:lang w:val="en-GB" w:eastAsia="en-GB"/>
              </w:rPr>
              <w:t xml:space="preserve">Please note that pricing will only be evaluated for those shortlisted suppliers that have met the </w:t>
            </w:r>
            <w:r w:rsidR="009D1BB9" w:rsidRPr="009D1BB9">
              <w:rPr>
                <w:rFonts w:ascii="Arial" w:hAnsi="Arial" w:cs="Arial"/>
                <w:sz w:val="20"/>
                <w:lang w:val="en-GB" w:eastAsia="en-GB"/>
              </w:rPr>
              <w:t>Minimum Pass Marks</w:t>
            </w:r>
            <w:r w:rsidRPr="009D1BB9">
              <w:rPr>
                <w:rFonts w:ascii="Arial" w:hAnsi="Arial" w:cs="Arial"/>
                <w:sz w:val="20"/>
                <w:szCs w:val="20"/>
                <w:lang w:val="en-GB" w:eastAsia="en-GB"/>
              </w:rPr>
              <w:t xml:space="preserve"> for the preceding evaluation stages</w:t>
            </w:r>
          </w:p>
        </w:tc>
      </w:tr>
    </w:tbl>
    <w:p w14:paraId="014ECAA2" w14:textId="77777777" w:rsidR="00DB0097" w:rsidRPr="007354EF" w:rsidRDefault="00DB0097" w:rsidP="00DB0097">
      <w:pPr>
        <w:spacing w:before="60" w:after="60"/>
        <w:rPr>
          <w:rFonts w:ascii="Arial" w:eastAsia="Times New Roman" w:hAnsi="Arial" w:cs="Arial"/>
          <w:b/>
          <w:color w:val="4F81BD"/>
          <w:sz w:val="20"/>
          <w:szCs w:val="20"/>
          <w:lang w:val="en-GB" w:eastAsia="en-GB"/>
        </w:rPr>
      </w:pPr>
    </w:p>
    <w:sectPr w:rsidR="00DB0097" w:rsidRPr="007354EF" w:rsidSect="00B22022">
      <w:headerReference w:type="default" r:id="rId54"/>
      <w:footerReference w:type="default" r:id="rId55"/>
      <w:headerReference w:type="first" r:id="rId56"/>
      <w:footerReference w:type="first" r:id="rId57"/>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4DAB5" w14:textId="77777777" w:rsidR="00D43BD1" w:rsidRDefault="00D43BD1" w:rsidP="00A76119">
      <w:r>
        <w:separator/>
      </w:r>
    </w:p>
  </w:endnote>
  <w:endnote w:type="continuationSeparator" w:id="0">
    <w:p w14:paraId="560456FC" w14:textId="77777777" w:rsidR="00D43BD1" w:rsidRDefault="00D43BD1"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F4643A" w14:paraId="4BC7ABFC" w14:textId="77777777" w:rsidTr="00A07A6A">
      <w:tc>
        <w:tcPr>
          <w:tcW w:w="2167" w:type="pct"/>
        </w:tcPr>
        <w:p w14:paraId="67FCECC8" w14:textId="77777777" w:rsidR="00F4643A" w:rsidRPr="007A3E3C" w:rsidRDefault="00F4643A"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9F631C">
            <w:rPr>
              <w:rFonts w:ascii="Arial" w:hAnsi="Arial" w:cs="Arial"/>
              <w:bCs/>
              <w:noProof/>
              <w:color w:val="808080" w:themeColor="background1" w:themeShade="80"/>
              <w:sz w:val="20"/>
            </w:rPr>
            <w:t>14</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9F631C">
            <w:rPr>
              <w:rFonts w:ascii="Arial" w:hAnsi="Arial" w:cs="Arial"/>
              <w:bCs/>
              <w:noProof/>
              <w:color w:val="808080" w:themeColor="background1" w:themeShade="80"/>
              <w:sz w:val="20"/>
            </w:rPr>
            <w:t>14</w:t>
          </w:r>
          <w:r w:rsidRPr="007A3E3C">
            <w:rPr>
              <w:rFonts w:ascii="Arial" w:hAnsi="Arial" w:cs="Arial"/>
              <w:bCs/>
              <w:color w:val="808080" w:themeColor="background1" w:themeShade="80"/>
              <w:sz w:val="20"/>
            </w:rPr>
            <w:fldChar w:fldCharType="end"/>
          </w:r>
        </w:p>
      </w:tc>
      <w:tc>
        <w:tcPr>
          <w:tcW w:w="2833" w:type="pct"/>
        </w:tcPr>
        <w:p w14:paraId="6D14A33F" w14:textId="1FED3995" w:rsidR="00F4643A" w:rsidRPr="007A3E3C" w:rsidRDefault="00F4643A" w:rsidP="00B22022">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00F64063">
            <w:rPr>
              <w:rFonts w:ascii="Arial" w:hAnsi="Arial" w:cs="Arial"/>
              <w:color w:val="808080" w:themeColor="background1" w:themeShade="80"/>
              <w:sz w:val="20"/>
            </w:rPr>
            <w:t>| DS02-020</w:t>
          </w:r>
        </w:p>
      </w:tc>
    </w:tr>
  </w:tbl>
  <w:p w14:paraId="0FCEB995" w14:textId="302A75FB" w:rsidR="00F4643A" w:rsidRPr="00B22022" w:rsidRDefault="00F4643A" w:rsidP="00B2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F4643A" w14:paraId="76AEC4AB" w14:textId="77777777" w:rsidTr="00B22022">
      <w:tc>
        <w:tcPr>
          <w:tcW w:w="2167" w:type="pct"/>
        </w:tcPr>
        <w:p w14:paraId="0521307D" w14:textId="77777777" w:rsidR="00F4643A" w:rsidRPr="007A3E3C" w:rsidRDefault="00F4643A"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Pr="007A3E3C">
            <w:rPr>
              <w:rFonts w:ascii="Arial" w:hAnsi="Arial" w:cs="Arial"/>
              <w:bCs/>
              <w:color w:val="808080" w:themeColor="background1" w:themeShade="80"/>
              <w:sz w:val="20"/>
            </w:rPr>
            <w:fldChar w:fldCharType="separate"/>
          </w:r>
          <w:r w:rsidR="009F631C">
            <w:rPr>
              <w:rFonts w:ascii="Arial" w:hAnsi="Arial" w:cs="Arial"/>
              <w:bCs/>
              <w:noProof/>
              <w:color w:val="808080" w:themeColor="background1" w:themeShade="80"/>
              <w:sz w:val="20"/>
            </w:rPr>
            <w:t>1</w:t>
          </w:r>
          <w:r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r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NUMPAGES  \* Arabic  \* MERGEFORMAT </w:instrText>
          </w:r>
          <w:r w:rsidRPr="007A3E3C">
            <w:rPr>
              <w:rFonts w:ascii="Arial" w:hAnsi="Arial" w:cs="Arial"/>
              <w:bCs/>
              <w:color w:val="808080" w:themeColor="background1" w:themeShade="80"/>
              <w:sz w:val="20"/>
            </w:rPr>
            <w:fldChar w:fldCharType="separate"/>
          </w:r>
          <w:r w:rsidR="009F631C">
            <w:rPr>
              <w:rFonts w:ascii="Arial" w:hAnsi="Arial" w:cs="Arial"/>
              <w:bCs/>
              <w:noProof/>
              <w:color w:val="808080" w:themeColor="background1" w:themeShade="80"/>
              <w:sz w:val="20"/>
            </w:rPr>
            <w:t>14</w:t>
          </w:r>
          <w:r w:rsidRPr="007A3E3C">
            <w:rPr>
              <w:rFonts w:ascii="Arial" w:hAnsi="Arial" w:cs="Arial"/>
              <w:bCs/>
              <w:color w:val="808080" w:themeColor="background1" w:themeShade="80"/>
              <w:sz w:val="20"/>
            </w:rPr>
            <w:fldChar w:fldCharType="end"/>
          </w:r>
        </w:p>
      </w:tc>
      <w:tc>
        <w:tcPr>
          <w:tcW w:w="2833" w:type="pct"/>
        </w:tcPr>
        <w:p w14:paraId="654DD9F0" w14:textId="39426FDD" w:rsidR="00F4643A" w:rsidRPr="007A3E3C" w:rsidRDefault="00F4643A" w:rsidP="00CD65B5">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w:t>
          </w:r>
          <w:r w:rsidR="00F64063">
            <w:rPr>
              <w:rFonts w:ascii="Arial" w:hAnsi="Arial" w:cs="Arial"/>
              <w:color w:val="808080" w:themeColor="background1" w:themeShade="80"/>
              <w:sz w:val="20"/>
            </w:rPr>
            <w:t>020</w:t>
          </w:r>
          <w:r>
            <w:rPr>
              <w:rFonts w:ascii="Arial" w:hAnsi="Arial" w:cs="Arial"/>
              <w:color w:val="808080" w:themeColor="background1" w:themeShade="80"/>
              <w:sz w:val="20"/>
            </w:rPr>
            <w:t xml:space="preserve"> DOH</w:t>
          </w:r>
        </w:p>
      </w:tc>
    </w:tr>
  </w:tbl>
  <w:p w14:paraId="0702A255" w14:textId="77777777" w:rsidR="00F4643A" w:rsidRPr="009A224A" w:rsidRDefault="00F4643A"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4BBE5" w14:textId="77777777" w:rsidR="00D43BD1" w:rsidRDefault="00D43BD1" w:rsidP="00A76119">
      <w:r>
        <w:separator/>
      </w:r>
    </w:p>
  </w:footnote>
  <w:footnote w:type="continuationSeparator" w:id="0">
    <w:p w14:paraId="0CC6AA80" w14:textId="77777777" w:rsidR="00D43BD1" w:rsidRDefault="00D43BD1"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F4643A" w:rsidRPr="00BB1652" w14:paraId="56282221" w14:textId="77777777" w:rsidTr="00B22022">
      <w:trPr>
        <w:trHeight w:val="985"/>
      </w:trPr>
      <w:tc>
        <w:tcPr>
          <w:tcW w:w="2500" w:type="pct"/>
        </w:tcPr>
        <w:p w14:paraId="3DFF32E4" w14:textId="77777777" w:rsidR="00F4643A" w:rsidRDefault="00F4643A"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63360" behindDoc="1" locked="0" layoutInCell="1" allowOverlap="1" wp14:anchorId="5CB2290C" wp14:editId="39DDA22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14:paraId="5B293020" w14:textId="23E983F2" w:rsidR="00F4643A" w:rsidRPr="00BB1652" w:rsidRDefault="00F4643A"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14:paraId="0ED967C1" w14:textId="77777777" w:rsidR="00F4643A" w:rsidRDefault="00F464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337"/>
      <w:gridCol w:w="7129"/>
    </w:tblGrid>
    <w:tr w:rsidR="00F4643A" w:rsidRPr="00BB1652" w14:paraId="7853B247" w14:textId="77777777" w:rsidTr="00A07A6A">
      <w:trPr>
        <w:trHeight w:val="985"/>
      </w:trPr>
      <w:tc>
        <w:tcPr>
          <w:tcW w:w="1594" w:type="pct"/>
        </w:tcPr>
        <w:p w14:paraId="22B95B8B" w14:textId="77777777" w:rsidR="00F4643A" w:rsidRDefault="00F4643A" w:rsidP="00B22022">
          <w:pPr>
            <w:pStyle w:val="Header"/>
            <w:tabs>
              <w:tab w:val="left" w:pos="4820"/>
              <w:tab w:val="left" w:pos="5812"/>
              <w:tab w:val="left" w:pos="7371"/>
              <w:tab w:val="right" w:pos="8364"/>
            </w:tabs>
            <w:rPr>
              <w:rFonts w:ascii="Arial" w:hAnsi="Arial" w:cs="Arial"/>
              <w:sz w:val="20"/>
            </w:rPr>
          </w:pPr>
          <w:r w:rsidRPr="000A0AAF">
            <w:rPr>
              <w:rFonts w:asciiTheme="majorHAnsi" w:eastAsiaTheme="majorEastAsia" w:hAnsiTheme="majorHAnsi" w:cstheme="majorBidi"/>
              <w:noProof/>
              <w:sz w:val="72"/>
              <w:szCs w:val="72"/>
              <w:lang w:val="en-GB" w:eastAsia="en-GB"/>
            </w:rPr>
            <w:drawing>
              <wp:anchor distT="0" distB="0" distL="114300" distR="114300" simplePos="0" relativeHeight="251661312" behindDoc="0" locked="0" layoutInCell="1" allowOverlap="1" wp14:anchorId="3DEB47B4" wp14:editId="3AB190BC">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14:sizeRelH relativeFrom="margin">
                  <wp14:pctWidth>0</wp14:pctWidth>
                </wp14:sizeRelH>
                <wp14:sizeRelV relativeFrom="margin">
                  <wp14:pctHeight>0</wp14:pctHeight>
                </wp14:sizeRelV>
              </wp:anchor>
            </w:drawing>
          </w:r>
        </w:p>
      </w:tc>
      <w:tc>
        <w:tcPr>
          <w:tcW w:w="3406" w:type="pct"/>
        </w:tcPr>
        <w:p w14:paraId="3BF9AF06" w14:textId="77777777" w:rsidR="00F4643A" w:rsidRDefault="00F4643A" w:rsidP="00B22022">
          <w:pPr>
            <w:pStyle w:val="Header"/>
            <w:tabs>
              <w:tab w:val="left" w:pos="4820"/>
              <w:tab w:val="left" w:pos="5812"/>
              <w:tab w:val="left" w:pos="7371"/>
              <w:tab w:val="right" w:pos="8364"/>
            </w:tabs>
            <w:rPr>
              <w:rFonts w:ascii="Arial" w:eastAsiaTheme="majorEastAsia" w:hAnsi="Arial" w:cs="Arial"/>
              <w:b/>
              <w:sz w:val="48"/>
              <w:szCs w:val="72"/>
              <w:lang w:val="en-GB"/>
            </w:rPr>
          </w:pPr>
          <w:r w:rsidRPr="000A0AAF">
            <w:rPr>
              <w:rFonts w:ascii="Arial" w:eastAsiaTheme="majorEastAsia" w:hAnsi="Arial" w:cs="Arial"/>
              <w:b/>
              <w:sz w:val="48"/>
              <w:szCs w:val="72"/>
              <w:lang w:val="en-GB"/>
            </w:rPr>
            <w:t>DIGITAL SERVICES RM1043ii</w:t>
          </w:r>
        </w:p>
        <w:p w14:paraId="49E94F86" w14:textId="77777777" w:rsidR="00F4643A" w:rsidRDefault="00F4643A" w:rsidP="00B22022">
          <w:pPr>
            <w:pStyle w:val="Header"/>
            <w:tabs>
              <w:tab w:val="left" w:pos="4820"/>
              <w:tab w:val="left" w:pos="5812"/>
              <w:tab w:val="left" w:pos="7371"/>
              <w:tab w:val="right" w:pos="8364"/>
            </w:tabs>
            <w:jc w:val="both"/>
            <w:rPr>
              <w:rFonts w:ascii="Arial" w:eastAsiaTheme="majorEastAsia" w:hAnsi="Arial" w:cs="Arial"/>
              <w:b/>
              <w:sz w:val="48"/>
              <w:szCs w:val="72"/>
              <w:lang w:val="en-GB"/>
            </w:rPr>
          </w:pPr>
          <w:r>
            <w:rPr>
              <w:rFonts w:ascii="Arial" w:eastAsiaTheme="majorEastAsia" w:hAnsi="Arial" w:cs="Arial"/>
              <w:b/>
              <w:sz w:val="48"/>
              <w:szCs w:val="72"/>
              <w:lang w:val="en-GB"/>
            </w:rPr>
            <w:t>CUSTOMER REQUIREMENTS</w:t>
          </w:r>
        </w:p>
        <w:p w14:paraId="74BC569D" w14:textId="07AC198F" w:rsidR="00F4643A" w:rsidRPr="00BB1652" w:rsidRDefault="007F3C1B" w:rsidP="00CD65B5">
          <w:pPr>
            <w:pStyle w:val="Header"/>
            <w:tabs>
              <w:tab w:val="left" w:pos="4820"/>
              <w:tab w:val="left" w:pos="5812"/>
              <w:tab w:val="left" w:pos="7371"/>
              <w:tab w:val="right" w:pos="8364"/>
            </w:tabs>
            <w:jc w:val="both"/>
            <w:rPr>
              <w:rFonts w:ascii="Arial" w:hAnsi="Arial" w:cs="Arial"/>
              <w:noProof/>
              <w:sz w:val="20"/>
              <w:lang w:val="en-GB"/>
            </w:rPr>
          </w:pPr>
          <w:r>
            <w:rPr>
              <w:rFonts w:ascii="Arial" w:eastAsiaTheme="majorEastAsia" w:hAnsi="Arial" w:cs="Arial"/>
              <w:b/>
              <w:sz w:val="48"/>
              <w:szCs w:val="72"/>
              <w:lang w:val="en-GB"/>
            </w:rPr>
            <w:t>DS02-020</w:t>
          </w:r>
          <w:r w:rsidR="00F4643A">
            <w:rPr>
              <w:rFonts w:ascii="Arial" w:eastAsiaTheme="majorEastAsia" w:hAnsi="Arial" w:cs="Arial"/>
              <w:b/>
              <w:sz w:val="48"/>
              <w:szCs w:val="72"/>
              <w:lang w:val="en-GB"/>
            </w:rPr>
            <w:t xml:space="preserve"> DOH</w:t>
          </w:r>
        </w:p>
      </w:tc>
    </w:tr>
  </w:tbl>
  <w:p w14:paraId="3B38BC0C" w14:textId="169CB108" w:rsidR="00F4643A" w:rsidRDefault="00F4643A" w:rsidP="0069276F">
    <w:pPr>
      <w:pStyle w:val="Header"/>
    </w:pPr>
  </w:p>
  <w:p w14:paraId="0A92E9F6" w14:textId="77777777" w:rsidR="00F4643A" w:rsidRDefault="00F464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BFB"/>
    <w:multiLevelType w:val="hybridMultilevel"/>
    <w:tmpl w:val="40F2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11B38"/>
    <w:multiLevelType w:val="hybridMultilevel"/>
    <w:tmpl w:val="D5B2A02A"/>
    <w:lvl w:ilvl="0" w:tplc="D60C056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8B32D99"/>
    <w:multiLevelType w:val="multilevel"/>
    <w:tmpl w:val="1CDEB4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F832BCC"/>
    <w:multiLevelType w:val="multilevel"/>
    <w:tmpl w:val="F8E28F20"/>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5">
    <w:nsid w:val="27576405"/>
    <w:multiLevelType w:val="multilevel"/>
    <w:tmpl w:val="7988EC8C"/>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6">
    <w:nsid w:val="27DD0FBD"/>
    <w:multiLevelType w:val="multilevel"/>
    <w:tmpl w:val="CF7AFF1A"/>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7">
    <w:nsid w:val="28767B4B"/>
    <w:multiLevelType w:val="multilevel"/>
    <w:tmpl w:val="662AD470"/>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8">
    <w:nsid w:val="28CA174B"/>
    <w:multiLevelType w:val="multilevel"/>
    <w:tmpl w:val="A3FA5C24"/>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9">
    <w:nsid w:val="3F932B34"/>
    <w:multiLevelType w:val="hybridMultilevel"/>
    <w:tmpl w:val="6BBE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0F7378"/>
    <w:multiLevelType w:val="multilevel"/>
    <w:tmpl w:val="03FC1376"/>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1">
    <w:nsid w:val="46C36A36"/>
    <w:multiLevelType w:val="multilevel"/>
    <w:tmpl w:val="CB6A4588"/>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2">
    <w:nsid w:val="4A031386"/>
    <w:multiLevelType w:val="hybridMultilevel"/>
    <w:tmpl w:val="6D34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221CDE"/>
    <w:multiLevelType w:val="hybridMultilevel"/>
    <w:tmpl w:val="45D45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703FBC"/>
    <w:multiLevelType w:val="multilevel"/>
    <w:tmpl w:val="88D4AFC4"/>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6">
    <w:nsid w:val="6274521E"/>
    <w:multiLevelType w:val="multilevel"/>
    <w:tmpl w:val="FA5075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7C6595E"/>
    <w:multiLevelType w:val="multilevel"/>
    <w:tmpl w:val="54CEB7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61E302B"/>
    <w:multiLevelType w:val="hybridMultilevel"/>
    <w:tmpl w:val="1640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047409"/>
    <w:multiLevelType w:val="multilevel"/>
    <w:tmpl w:val="7A7ED05A"/>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num w:numId="1">
    <w:abstractNumId w:val="2"/>
  </w:num>
  <w:num w:numId="2">
    <w:abstractNumId w:val="1"/>
  </w:num>
  <w:num w:numId="3">
    <w:abstractNumId w:val="13"/>
  </w:num>
  <w:num w:numId="4">
    <w:abstractNumId w:val="16"/>
  </w:num>
  <w:num w:numId="5">
    <w:abstractNumId w:val="3"/>
  </w:num>
  <w:num w:numId="6">
    <w:abstractNumId w:val="17"/>
  </w:num>
  <w:num w:numId="7">
    <w:abstractNumId w:val="5"/>
  </w:num>
  <w:num w:numId="8">
    <w:abstractNumId w:val="7"/>
  </w:num>
  <w:num w:numId="9">
    <w:abstractNumId w:val="6"/>
  </w:num>
  <w:num w:numId="10">
    <w:abstractNumId w:val="4"/>
  </w:num>
  <w:num w:numId="11">
    <w:abstractNumId w:val="8"/>
  </w:num>
  <w:num w:numId="12">
    <w:abstractNumId w:val="19"/>
  </w:num>
  <w:num w:numId="13">
    <w:abstractNumId w:val="11"/>
  </w:num>
  <w:num w:numId="14">
    <w:abstractNumId w:val="15"/>
  </w:num>
  <w:num w:numId="15">
    <w:abstractNumId w:val="10"/>
  </w:num>
  <w:num w:numId="16">
    <w:abstractNumId w:val="14"/>
  </w:num>
  <w:num w:numId="17">
    <w:abstractNumId w:val="18"/>
  </w:num>
  <w:num w:numId="18">
    <w:abstractNumId w:val="9"/>
  </w:num>
  <w:num w:numId="19">
    <w:abstractNumId w:val="0"/>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76C1"/>
    <w:rsid w:val="00023E20"/>
    <w:rsid w:val="00036E89"/>
    <w:rsid w:val="0005224F"/>
    <w:rsid w:val="00056F17"/>
    <w:rsid w:val="00094923"/>
    <w:rsid w:val="000A7796"/>
    <w:rsid w:val="000A79D0"/>
    <w:rsid w:val="000D0F00"/>
    <w:rsid w:val="000D780C"/>
    <w:rsid w:val="000E79AC"/>
    <w:rsid w:val="000F0C1D"/>
    <w:rsid w:val="00104B4F"/>
    <w:rsid w:val="001133F5"/>
    <w:rsid w:val="00136E44"/>
    <w:rsid w:val="001514D7"/>
    <w:rsid w:val="00157405"/>
    <w:rsid w:val="00163E94"/>
    <w:rsid w:val="001675AB"/>
    <w:rsid w:val="00182C08"/>
    <w:rsid w:val="001B6542"/>
    <w:rsid w:val="001B6625"/>
    <w:rsid w:val="00211447"/>
    <w:rsid w:val="00240440"/>
    <w:rsid w:val="0024399F"/>
    <w:rsid w:val="00266371"/>
    <w:rsid w:val="00275DB5"/>
    <w:rsid w:val="002A1109"/>
    <w:rsid w:val="002A50DC"/>
    <w:rsid w:val="002C06C4"/>
    <w:rsid w:val="002E3BDA"/>
    <w:rsid w:val="002E72FD"/>
    <w:rsid w:val="002F0A0B"/>
    <w:rsid w:val="0031452D"/>
    <w:rsid w:val="00316E2B"/>
    <w:rsid w:val="0034750F"/>
    <w:rsid w:val="00353515"/>
    <w:rsid w:val="003B731D"/>
    <w:rsid w:val="003C504D"/>
    <w:rsid w:val="003D1D1B"/>
    <w:rsid w:val="00402652"/>
    <w:rsid w:val="00425960"/>
    <w:rsid w:val="0042614F"/>
    <w:rsid w:val="0046009A"/>
    <w:rsid w:val="004C1575"/>
    <w:rsid w:val="004C728C"/>
    <w:rsid w:val="00501B35"/>
    <w:rsid w:val="00516136"/>
    <w:rsid w:val="00533750"/>
    <w:rsid w:val="00543317"/>
    <w:rsid w:val="00545860"/>
    <w:rsid w:val="0054632F"/>
    <w:rsid w:val="00574E9E"/>
    <w:rsid w:val="00576BC9"/>
    <w:rsid w:val="00592280"/>
    <w:rsid w:val="00592EF8"/>
    <w:rsid w:val="005C0348"/>
    <w:rsid w:val="005C7210"/>
    <w:rsid w:val="005E26C0"/>
    <w:rsid w:val="00603969"/>
    <w:rsid w:val="00614B6B"/>
    <w:rsid w:val="006167DD"/>
    <w:rsid w:val="006244CE"/>
    <w:rsid w:val="00625EE9"/>
    <w:rsid w:val="00635237"/>
    <w:rsid w:val="0065626C"/>
    <w:rsid w:val="00656CBA"/>
    <w:rsid w:val="00660852"/>
    <w:rsid w:val="00681A94"/>
    <w:rsid w:val="0069276F"/>
    <w:rsid w:val="00696406"/>
    <w:rsid w:val="006A3C83"/>
    <w:rsid w:val="006C312B"/>
    <w:rsid w:val="006D545E"/>
    <w:rsid w:val="00710065"/>
    <w:rsid w:val="007116D0"/>
    <w:rsid w:val="0073429E"/>
    <w:rsid w:val="00746E30"/>
    <w:rsid w:val="0074751C"/>
    <w:rsid w:val="0076129D"/>
    <w:rsid w:val="00776485"/>
    <w:rsid w:val="0078091A"/>
    <w:rsid w:val="007B7B19"/>
    <w:rsid w:val="007C25E3"/>
    <w:rsid w:val="007C4714"/>
    <w:rsid w:val="007D096A"/>
    <w:rsid w:val="007E60D1"/>
    <w:rsid w:val="007E6435"/>
    <w:rsid w:val="007F3A12"/>
    <w:rsid w:val="007F3C1B"/>
    <w:rsid w:val="007F6A5E"/>
    <w:rsid w:val="008005F6"/>
    <w:rsid w:val="00817D05"/>
    <w:rsid w:val="00822009"/>
    <w:rsid w:val="008438B2"/>
    <w:rsid w:val="008531BA"/>
    <w:rsid w:val="00872DBF"/>
    <w:rsid w:val="00873E2C"/>
    <w:rsid w:val="008774A4"/>
    <w:rsid w:val="008A5F8A"/>
    <w:rsid w:val="008C5189"/>
    <w:rsid w:val="008D1169"/>
    <w:rsid w:val="008D7E90"/>
    <w:rsid w:val="008E7CD0"/>
    <w:rsid w:val="00960BF5"/>
    <w:rsid w:val="009617E7"/>
    <w:rsid w:val="00966FC4"/>
    <w:rsid w:val="009A224A"/>
    <w:rsid w:val="009C63BF"/>
    <w:rsid w:val="009D1BB9"/>
    <w:rsid w:val="009F631C"/>
    <w:rsid w:val="00A0482C"/>
    <w:rsid w:val="00A04E94"/>
    <w:rsid w:val="00A07A6A"/>
    <w:rsid w:val="00A14A0E"/>
    <w:rsid w:val="00A1554D"/>
    <w:rsid w:val="00A67256"/>
    <w:rsid w:val="00A677C8"/>
    <w:rsid w:val="00A74E84"/>
    <w:rsid w:val="00A76119"/>
    <w:rsid w:val="00A90950"/>
    <w:rsid w:val="00A909B7"/>
    <w:rsid w:val="00A90CB6"/>
    <w:rsid w:val="00AB3935"/>
    <w:rsid w:val="00AC64B4"/>
    <w:rsid w:val="00AD7838"/>
    <w:rsid w:val="00AD7926"/>
    <w:rsid w:val="00AF37C4"/>
    <w:rsid w:val="00AF68C8"/>
    <w:rsid w:val="00B22022"/>
    <w:rsid w:val="00B5231B"/>
    <w:rsid w:val="00B54F59"/>
    <w:rsid w:val="00B647E0"/>
    <w:rsid w:val="00B64EEA"/>
    <w:rsid w:val="00BA2CCA"/>
    <w:rsid w:val="00BB5B41"/>
    <w:rsid w:val="00BB681D"/>
    <w:rsid w:val="00BD0260"/>
    <w:rsid w:val="00BE2087"/>
    <w:rsid w:val="00BF008D"/>
    <w:rsid w:val="00BF7916"/>
    <w:rsid w:val="00C108BF"/>
    <w:rsid w:val="00C11F50"/>
    <w:rsid w:val="00C1759F"/>
    <w:rsid w:val="00C25123"/>
    <w:rsid w:val="00C655C0"/>
    <w:rsid w:val="00C75F13"/>
    <w:rsid w:val="00C8018A"/>
    <w:rsid w:val="00C9073E"/>
    <w:rsid w:val="00C968F2"/>
    <w:rsid w:val="00CA4F47"/>
    <w:rsid w:val="00CB3A13"/>
    <w:rsid w:val="00CC0946"/>
    <w:rsid w:val="00CC3D9E"/>
    <w:rsid w:val="00CC70AA"/>
    <w:rsid w:val="00CC754E"/>
    <w:rsid w:val="00CD65B5"/>
    <w:rsid w:val="00CD6C19"/>
    <w:rsid w:val="00CE3DB2"/>
    <w:rsid w:val="00D064C5"/>
    <w:rsid w:val="00D239E9"/>
    <w:rsid w:val="00D27123"/>
    <w:rsid w:val="00D321E6"/>
    <w:rsid w:val="00D36F1F"/>
    <w:rsid w:val="00D43BD1"/>
    <w:rsid w:val="00D53A31"/>
    <w:rsid w:val="00D5429B"/>
    <w:rsid w:val="00D56351"/>
    <w:rsid w:val="00D6116D"/>
    <w:rsid w:val="00D728D2"/>
    <w:rsid w:val="00D815EB"/>
    <w:rsid w:val="00D82AC1"/>
    <w:rsid w:val="00D87C2E"/>
    <w:rsid w:val="00D917DF"/>
    <w:rsid w:val="00D93832"/>
    <w:rsid w:val="00DB0097"/>
    <w:rsid w:val="00DC6021"/>
    <w:rsid w:val="00DE31B1"/>
    <w:rsid w:val="00DE76A3"/>
    <w:rsid w:val="00E03695"/>
    <w:rsid w:val="00E67EE1"/>
    <w:rsid w:val="00E71826"/>
    <w:rsid w:val="00EB68E7"/>
    <w:rsid w:val="00EC04A5"/>
    <w:rsid w:val="00EC4AF2"/>
    <w:rsid w:val="00EE113C"/>
    <w:rsid w:val="00EE2F10"/>
    <w:rsid w:val="00EF3B6C"/>
    <w:rsid w:val="00F042C1"/>
    <w:rsid w:val="00F20E77"/>
    <w:rsid w:val="00F4643A"/>
    <w:rsid w:val="00F64063"/>
    <w:rsid w:val="00F70FAA"/>
    <w:rsid w:val="00F83788"/>
    <w:rsid w:val="00F839F6"/>
    <w:rsid w:val="00FA4C8B"/>
    <w:rsid w:val="00FC5761"/>
    <w:rsid w:val="00FE5037"/>
    <w:rsid w:val="00FF4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7EFFD"/>
  <w15:docId w15:val="{10180253-C4C1-4CEA-8824-53A8079A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3">
    <w:name w:val="heading 3"/>
    <w:basedOn w:val="Normal"/>
    <w:next w:val="Normal"/>
    <w:link w:val="Heading3Char"/>
    <w:uiPriority w:val="9"/>
    <w:unhideWhenUsed/>
    <w:qFormat/>
    <w:rsid w:val="0076129D"/>
    <w:pPr>
      <w:keepNext/>
      <w:keepLines/>
      <w:spacing w:before="200" w:line="276" w:lineRule="auto"/>
      <w:outlineLvl w:val="2"/>
    </w:pPr>
    <w:rPr>
      <w:rFonts w:asciiTheme="majorHAnsi" w:eastAsiaTheme="majorEastAsia" w:hAnsiTheme="majorHAnsi" w:cstheme="majorBidi"/>
      <w:b/>
      <w:bCs/>
      <w:color w:val="4F81BD" w:themeColor="accent1"/>
      <w:sz w:val="22"/>
      <w:szCs w:val="22"/>
      <w:lang w:val="en-GB" w:eastAsia="en-GB"/>
    </w:r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rsid w:val="00CA4F47"/>
    <w:rPr>
      <w:color w:val="0000FF"/>
      <w:u w:val="single"/>
    </w:rPr>
  </w:style>
  <w:style w:type="paragraph" w:customStyle="1" w:styleId="MFNumLev1">
    <w:name w:val="MFNumLev1"/>
    <w:qFormat/>
    <w:rsid w:val="00CA4F47"/>
    <w:pPr>
      <w:keepNext/>
      <w:numPr>
        <w:numId w:val="1"/>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01B35"/>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customStyle="1" w:styleId="Heading3Char">
    <w:name w:val="Heading 3 Char"/>
    <w:basedOn w:val="DefaultParagraphFont"/>
    <w:link w:val="Heading3"/>
    <w:uiPriority w:val="9"/>
    <w:rsid w:val="0076129D"/>
    <w:rPr>
      <w:rFonts w:asciiTheme="majorHAnsi" w:eastAsiaTheme="majorEastAsia" w:hAnsiTheme="majorHAnsi" w:cstheme="majorBidi"/>
      <w:b/>
      <w:bCs/>
      <w:color w:val="4F81BD" w:themeColor="accen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phases/ideal-alphas.html" TargetMode="External"/><Relationship Id="rId18" Type="http://schemas.openxmlformats.org/officeDocument/2006/relationships/hyperlink" Target="https://www.gov.uk/service-manual/making-software/testing-in-agile.html" TargetMode="External"/><Relationship Id="rId26" Type="http://schemas.openxmlformats.org/officeDocument/2006/relationships/hyperlink" Target="https://www.gov.uk/service-manual/making-software/development-environment.html" TargetMode="External"/><Relationship Id="rId39" Type="http://schemas.openxmlformats.org/officeDocument/2006/relationships/hyperlink" Target="https://www.gov.uk/service-manual/governance/governance-across-the-life-of-a-service.html" TargetMode="External"/><Relationship Id="rId21" Type="http://schemas.openxmlformats.org/officeDocument/2006/relationships/hyperlink" Target="https://www.gov.uk/service-manual/making-software/version-control.html" TargetMode="External"/><Relationship Id="rId34" Type="http://schemas.openxmlformats.org/officeDocument/2006/relationships/hyperlink" Target="https://www.gov.uk/service-manual/governance/governance-principles" TargetMode="External"/><Relationship Id="rId42" Type="http://schemas.openxmlformats.org/officeDocument/2006/relationships/hyperlink" Target="https://www.gov.uk/service-manual/agile/features-of-agile.html" TargetMode="External"/><Relationship Id="rId47" Type="http://schemas.openxmlformats.org/officeDocument/2006/relationships/hyperlink" Target="https://www.gov.uk/service-manual/agile/index" TargetMode="External"/><Relationship Id="rId50" Type="http://schemas.openxmlformats.org/officeDocument/2006/relationships/hyperlink" Target="https://www.gov.uk/service-manual/governance/governance-principles"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service-manual/making-software/release-strategies.html" TargetMode="External"/><Relationship Id="rId29" Type="http://schemas.openxmlformats.org/officeDocument/2006/relationships/hyperlink" Target="https://www.gov.uk/service-manual/governance/introduction-to-governance-for-service-delivery.html" TargetMode="External"/><Relationship Id="rId11" Type="http://schemas.openxmlformats.org/officeDocument/2006/relationships/hyperlink" Target="https://www.gov.uk/service-manual/assisted-digital/index.html" TargetMode="External"/><Relationship Id="rId24" Type="http://schemas.openxmlformats.org/officeDocument/2006/relationships/hyperlink" Target="https://www.gov.uk/service-manual/making-software/configuration-management.html" TargetMode="External"/><Relationship Id="rId32" Type="http://schemas.openxmlformats.org/officeDocument/2006/relationships/hyperlink" Target="https://www.gov.uk/service-manual/governance/governance-principles" TargetMode="External"/><Relationship Id="rId37" Type="http://schemas.openxmlformats.org/officeDocument/2006/relationships/hyperlink" Target="https://www.gov.uk/service-manual/governance/governance-principles" TargetMode="External"/><Relationship Id="rId40" Type="http://schemas.openxmlformats.org/officeDocument/2006/relationships/hyperlink" Target="https://www.gov.uk/service-manual/phases" TargetMode="External"/><Relationship Id="rId45" Type="http://schemas.openxmlformats.org/officeDocument/2006/relationships/hyperlink" Target="https://www.gov.uk/service-manual/agile/features-of-agile.html" TargetMode="External"/><Relationship Id="rId53" Type="http://schemas.openxmlformats.org/officeDocument/2006/relationships/hyperlink" Target="https://www.gov.uk/service-manual/governance/what-to-expect-from-the-show-and-tel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gov.uk/service-manual/making-software/testing-in-agile.html" TargetMode="External"/><Relationship Id="rId4" Type="http://schemas.openxmlformats.org/officeDocument/2006/relationships/settings" Target="settings.xml"/><Relationship Id="rId9" Type="http://schemas.openxmlformats.org/officeDocument/2006/relationships/hyperlink" Target="https://www.gov.uk/service-manual/phases/Beta.html" TargetMode="External"/><Relationship Id="rId14" Type="http://schemas.openxmlformats.org/officeDocument/2006/relationships/hyperlink" Target="https://docs.google.com/spreadsheets/d/1Lo7cadGZYXCMfZRF3kPwg5ghb6h2OpGsoh7Zy8PlUp8/edit" TargetMode="External"/><Relationship Id="rId22" Type="http://schemas.openxmlformats.org/officeDocument/2006/relationships/hyperlink" Target="https://www.gov.uk/service-manual/making-software/version-control.html" TargetMode="External"/><Relationship Id="rId27" Type="http://schemas.openxmlformats.org/officeDocument/2006/relationships/hyperlink" Target="https://www.gov.uk/service-manual/making-software/information-security.html" TargetMode="External"/><Relationship Id="rId30" Type="http://schemas.openxmlformats.org/officeDocument/2006/relationships/hyperlink" Target="mailto:Adam.Bye@dh.gsi.gov.uk" TargetMode="External"/><Relationship Id="rId35" Type="http://schemas.openxmlformats.org/officeDocument/2006/relationships/hyperlink" Target="https://www.gov.uk/service-manual/governance/governance-principles" TargetMode="External"/><Relationship Id="rId43" Type="http://schemas.openxmlformats.org/officeDocument/2006/relationships/hyperlink" Target="https://www.gov.uk/service-manual/agile/features-of-agile.html" TargetMode="External"/><Relationship Id="rId48" Type="http://schemas.openxmlformats.org/officeDocument/2006/relationships/hyperlink" Target="https://www.gov.uk/service-manual/governance/governance-principles" TargetMode="External"/><Relationship Id="rId56" Type="http://schemas.openxmlformats.org/officeDocument/2006/relationships/header" Target="header2.xml"/><Relationship Id="rId8" Type="http://schemas.openxmlformats.org/officeDocument/2006/relationships/hyperlink" Target="https://www.gov.uk/service-manual/phases/alpha.html" TargetMode="External"/><Relationship Id="rId51" Type="http://schemas.openxmlformats.org/officeDocument/2006/relationships/hyperlink" Target="https://www.gov.uk/service-manual/governance/setting-up-the-right-reporting.html" TargetMode="External"/><Relationship Id="rId3" Type="http://schemas.openxmlformats.org/officeDocument/2006/relationships/styles" Target="styles.xml"/><Relationship Id="rId12" Type="http://schemas.openxmlformats.org/officeDocument/2006/relationships/hyperlink" Target="https://github.com/dhgovuk/intranet" TargetMode="External"/><Relationship Id="rId17" Type="http://schemas.openxmlformats.org/officeDocument/2006/relationships/hyperlink" Target="https://www.gov.uk/service-manual/making-software/release-strategies.html" TargetMode="External"/><Relationship Id="rId25" Type="http://schemas.openxmlformats.org/officeDocument/2006/relationships/hyperlink" Target="https://www.gov.uk/service-manual/making-software/development-environment.html" TargetMode="External"/><Relationship Id="rId33" Type="http://schemas.openxmlformats.org/officeDocument/2006/relationships/hyperlink" Target="https://www.gov.uk/service-manual/governance/governance-principles" TargetMode="External"/><Relationship Id="rId38" Type="http://schemas.openxmlformats.org/officeDocument/2006/relationships/hyperlink" Target="https://www.gov.uk/service-manual/governance/governance-across-the-life-of-a-service" TargetMode="External"/><Relationship Id="rId46" Type="http://schemas.openxmlformats.org/officeDocument/2006/relationships/hyperlink" Target="https://www.gov.uk/service-manual/governance/self-assurance-by-agile-teams.html" TargetMode="External"/><Relationship Id="rId59" Type="http://schemas.openxmlformats.org/officeDocument/2006/relationships/glossaryDocument" Target="glossary/document.xml"/><Relationship Id="rId20" Type="http://schemas.openxmlformats.org/officeDocument/2006/relationships/hyperlink" Target="https://www.gov.uk/service-manual/agile/continuous-delivery.html" TargetMode="External"/><Relationship Id="rId41" Type="http://schemas.openxmlformats.org/officeDocument/2006/relationships/hyperlink" Target="https://www.gov.uk/service-manual/agile/features-of-agile.ht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ithub.com/dhgovuk/" TargetMode="External"/><Relationship Id="rId23" Type="http://schemas.openxmlformats.org/officeDocument/2006/relationships/hyperlink" Target="https://www.gov.uk/service-manual/making-software/configuration-management.html" TargetMode="External"/><Relationship Id="rId28" Type="http://schemas.openxmlformats.org/officeDocument/2006/relationships/hyperlink" Target="https://www.gov.uk/service-manual/making-software/information-security.html" TargetMode="External"/><Relationship Id="rId36" Type="http://schemas.openxmlformats.org/officeDocument/2006/relationships/hyperlink" Target="https://www.gov.uk/service-manual/governance/governance-principles" TargetMode="External"/><Relationship Id="rId49" Type="http://schemas.openxmlformats.org/officeDocument/2006/relationships/hyperlink" Target="https://www.gov.uk/service-manual/governance/governance-across-the-life-of-a-service" TargetMode="External"/><Relationship Id="rId57" Type="http://schemas.openxmlformats.org/officeDocument/2006/relationships/footer" Target="footer2.xml"/><Relationship Id="rId10" Type="http://schemas.openxmlformats.org/officeDocument/2006/relationships/hyperlink" Target="https://www.gov.uk/service-manual/digital-by-default" TargetMode="External"/><Relationship Id="rId31" Type="http://schemas.openxmlformats.org/officeDocument/2006/relationships/hyperlink" Target="https://www.gov.uk/service-manual/governance/governance-principles" TargetMode="External"/><Relationship Id="rId44" Type="http://schemas.openxmlformats.org/officeDocument/2006/relationships/hyperlink" Target="https://www.gov.uk/service-manual/agile/features-of-agile.html" TargetMode="External"/><Relationship Id="rId52" Type="http://schemas.openxmlformats.org/officeDocument/2006/relationships/hyperlink" Target="https://www.gov.uk/service-manual/agile/features-of-agile"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99"/>
    <w:rsid w:val="00063F16"/>
    <w:rsid w:val="001D37D7"/>
    <w:rsid w:val="00243D7C"/>
    <w:rsid w:val="00256799"/>
    <w:rsid w:val="00265784"/>
    <w:rsid w:val="003A6D12"/>
    <w:rsid w:val="003E1F86"/>
    <w:rsid w:val="0040640F"/>
    <w:rsid w:val="00434124"/>
    <w:rsid w:val="004F44F9"/>
    <w:rsid w:val="00663D8D"/>
    <w:rsid w:val="006741E5"/>
    <w:rsid w:val="00694C26"/>
    <w:rsid w:val="007374BD"/>
    <w:rsid w:val="00876813"/>
    <w:rsid w:val="0088680D"/>
    <w:rsid w:val="009124A5"/>
    <w:rsid w:val="00B8787C"/>
    <w:rsid w:val="00C15E40"/>
    <w:rsid w:val="00EB3ED2"/>
    <w:rsid w:val="00EB42BB"/>
    <w:rsid w:val="00F45467"/>
    <w:rsid w:val="00F6126A"/>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D12"/>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 w:type="paragraph" w:customStyle="1" w:styleId="BD307D73E3B4444C822CF68F2396031D">
    <w:name w:val="BD307D73E3B4444C822CF68F2396031D"/>
    <w:rsid w:val="003A6D12"/>
  </w:style>
  <w:style w:type="paragraph" w:customStyle="1" w:styleId="85ED7D18D8044B94A33FA921E7CA9AB6">
    <w:name w:val="85ED7D18D8044B94A33FA921E7CA9AB6"/>
    <w:rsid w:val="003A6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6DC9E-353D-4F3D-876A-69E44712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5409</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36174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Lucy Mccormack</cp:lastModifiedBy>
  <cp:revision>2</cp:revision>
  <dcterms:created xsi:type="dcterms:W3CDTF">2015-08-12T13:12:00Z</dcterms:created>
  <dcterms:modified xsi:type="dcterms:W3CDTF">2015-08-12T13:12:00Z</dcterms:modified>
  <cp:category>DS02 Tender Documents</cp:category>
  <cp:contentStatus>Further Competition</cp:contentStatus>
</cp:coreProperties>
</file>