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FA" w:rsidRPr="00D22B8B" w:rsidRDefault="00BF5FFA" w:rsidP="00BF5FFA">
      <w:pPr>
        <w:jc w:val="center"/>
        <w:rPr>
          <w:rFonts w:cs="Arial"/>
          <w:b/>
        </w:rPr>
      </w:pPr>
      <w:r w:rsidRPr="00D22B8B">
        <w:rPr>
          <w:rFonts w:cs="Arial"/>
          <w:b/>
        </w:rPr>
        <w:t xml:space="preserve">Appendix </w:t>
      </w:r>
      <w:r w:rsidR="00B074BB" w:rsidRPr="00D22B8B">
        <w:rPr>
          <w:rFonts w:cs="Arial"/>
          <w:b/>
        </w:rPr>
        <w:t>B</w:t>
      </w:r>
    </w:p>
    <w:p w:rsidR="00BF5FFA" w:rsidRPr="00D22B8B" w:rsidRDefault="00BF5FFA" w:rsidP="00BF5FFA">
      <w:pPr>
        <w:jc w:val="center"/>
        <w:rPr>
          <w:rFonts w:cs="Arial"/>
          <w:b/>
        </w:rPr>
      </w:pPr>
      <w:r w:rsidRPr="00D22B8B">
        <w:rPr>
          <w:rFonts w:cs="Arial"/>
          <w:b/>
        </w:rPr>
        <w:t>STATEMENT OF NON-COLLUSION</w:t>
      </w:r>
    </w:p>
    <w:p w:rsidR="00C20C95" w:rsidRPr="00D22B8B" w:rsidRDefault="00C20C95" w:rsidP="00C20C95">
      <w:pPr>
        <w:spacing w:after="0" w:line="240" w:lineRule="auto"/>
        <w:rPr>
          <w:rFonts w:cs="Arial"/>
        </w:rPr>
      </w:pPr>
    </w:p>
    <w:p w:rsidR="00BF5FFA" w:rsidRPr="00D22B8B" w:rsidRDefault="00BF5FFA" w:rsidP="00BF5FFA">
      <w:pPr>
        <w:rPr>
          <w:rFonts w:cs="Arial"/>
        </w:rPr>
      </w:pPr>
      <w:r w:rsidRPr="00D22B8B">
        <w:rPr>
          <w:rFonts w:cs="Arial"/>
        </w:rPr>
        <w:t>To</w:t>
      </w:r>
      <w:r w:rsidR="000A513E" w:rsidRPr="00D22B8B">
        <w:rPr>
          <w:rFonts w:cs="Arial"/>
        </w:rPr>
        <w:t xml:space="preserve">: </w:t>
      </w:r>
      <w:r w:rsidR="000A513E" w:rsidRPr="00D22B8B">
        <w:rPr>
          <w:rFonts w:cs="Arial"/>
          <w:b/>
          <w:color w:val="FF0000"/>
        </w:rPr>
        <w:t xml:space="preserve">[insert name of </w:t>
      </w:r>
      <w:r w:rsidR="00536E5D">
        <w:rPr>
          <w:rFonts w:cs="Arial"/>
          <w:b/>
          <w:color w:val="FF0000"/>
        </w:rPr>
        <w:t>Bidder</w:t>
      </w:r>
      <w:r w:rsidR="000A513E" w:rsidRPr="00D22B8B">
        <w:rPr>
          <w:rFonts w:cs="Arial"/>
          <w:b/>
          <w:color w:val="FF0000"/>
        </w:rPr>
        <w:t>]</w:t>
      </w:r>
      <w:r w:rsidR="000A513E" w:rsidRPr="00D22B8B">
        <w:rPr>
          <w:rFonts w:cs="Arial"/>
          <w:color w:val="FF0000"/>
        </w:rPr>
        <w:t xml:space="preserve"> </w:t>
      </w:r>
      <w:r w:rsidR="000A513E" w:rsidRPr="00D22B8B">
        <w:rPr>
          <w:rFonts w:cs="Arial"/>
        </w:rPr>
        <w:t xml:space="preserve">(‘the </w:t>
      </w:r>
      <w:r w:rsidR="00536E5D">
        <w:rPr>
          <w:rFonts w:cs="Arial"/>
        </w:rPr>
        <w:t>Bidder</w:t>
      </w:r>
      <w:r w:rsidR="000A513E" w:rsidRPr="00D22B8B">
        <w:rPr>
          <w:rFonts w:cs="Arial"/>
        </w:rPr>
        <w:t>’) of [</w:t>
      </w:r>
      <w:r w:rsidR="000A513E" w:rsidRPr="00D22B8B">
        <w:rPr>
          <w:rFonts w:cs="Arial"/>
          <w:b/>
          <w:color w:val="FF0000"/>
        </w:rPr>
        <w:t xml:space="preserve">insert address of </w:t>
      </w:r>
      <w:r w:rsidR="00536E5D">
        <w:rPr>
          <w:rFonts w:cs="Arial"/>
          <w:b/>
          <w:color w:val="FF0000"/>
        </w:rPr>
        <w:t>Bidder</w:t>
      </w:r>
      <w:r w:rsidR="000A513E" w:rsidRPr="00D22B8B">
        <w:rPr>
          <w:rFonts w:cs="Arial"/>
          <w:b/>
          <w:color w:val="FF0000"/>
        </w:rPr>
        <w:t>]</w:t>
      </w:r>
      <w:r w:rsidRPr="00D22B8B">
        <w:rPr>
          <w:rFonts w:cs="Arial"/>
          <w:color w:val="FF0000"/>
        </w:rPr>
        <w:t xml:space="preserve"> </w:t>
      </w:r>
    </w:p>
    <w:p w:rsidR="00C20C95" w:rsidRPr="00D22B8B" w:rsidRDefault="00C20C95" w:rsidP="00C20C95">
      <w:pPr>
        <w:spacing w:after="0" w:line="240" w:lineRule="auto"/>
        <w:rPr>
          <w:rFonts w:cs="Arial"/>
        </w:rPr>
      </w:pPr>
    </w:p>
    <w:p w:rsidR="00BF5FFA" w:rsidRPr="00D22B8B" w:rsidRDefault="00BF5FFA" w:rsidP="00BF5FFA">
      <w:pPr>
        <w:rPr>
          <w:rFonts w:cs="Arial"/>
        </w:rPr>
      </w:pPr>
      <w:r w:rsidRPr="00D22B8B">
        <w:rPr>
          <w:rFonts w:cs="Arial"/>
        </w:rPr>
        <w:t xml:space="preserve">1. We recognise that the essence of competitive tendering is that </w:t>
      </w:r>
      <w:r w:rsidR="003B1802">
        <w:rPr>
          <w:rFonts w:cs="Arial"/>
        </w:rPr>
        <w:t xml:space="preserve">Princess Alexandra Hospital NHS Trust </w:t>
      </w:r>
      <w:r w:rsidRPr="00D22B8B">
        <w:rPr>
          <w:rFonts w:cs="Arial"/>
        </w:rPr>
        <w:t xml:space="preserve">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 </w:t>
      </w:r>
    </w:p>
    <w:p w:rsidR="00BF5FFA" w:rsidRPr="00D22B8B" w:rsidRDefault="00BF5FFA" w:rsidP="00BF5FFA">
      <w:pPr>
        <w:rPr>
          <w:rFonts w:cs="Arial"/>
        </w:rPr>
      </w:pPr>
      <w:r w:rsidRPr="00D22B8B">
        <w:rPr>
          <w:rFonts w:cs="Arial"/>
        </w:rPr>
        <w:t xml:space="preserve">2. We also certify that we have not done and undertake not to do at any time before the hour and date specified for the return of this tender any of the following acts: </w:t>
      </w:r>
    </w:p>
    <w:p w:rsidR="00BF5FFA" w:rsidRPr="00D22B8B" w:rsidRDefault="00BF5FFA" w:rsidP="00BF5FFA">
      <w:pPr>
        <w:rPr>
          <w:rFonts w:cs="Arial"/>
        </w:rPr>
      </w:pPr>
      <w:r w:rsidRPr="00D22B8B">
        <w:rPr>
          <w:rFonts w:cs="Arial"/>
        </w:rPr>
        <w:t xml:space="preserve">(a) communicate to any person other than </w:t>
      </w:r>
      <w:r w:rsidR="003B1802">
        <w:rPr>
          <w:rFonts w:cs="Arial"/>
        </w:rPr>
        <w:t xml:space="preserve">Princess Alexandra Hospital NHS Trust </w:t>
      </w:r>
      <w:bookmarkStart w:id="0" w:name="_GoBack"/>
      <w:bookmarkEnd w:id="0"/>
      <w:r w:rsidRPr="00D22B8B">
        <w:rPr>
          <w:rFonts w:cs="Arial"/>
        </w:rPr>
        <w:t xml:space="preserve">the amount or approximate amount of our proposed tender, except where the disclosure, in confidence, of the approximate amount is necessary to obtain any insurance premium quotation required for the preparation of the tender; </w:t>
      </w:r>
    </w:p>
    <w:p w:rsidR="00BF5FFA" w:rsidRPr="00D22B8B" w:rsidRDefault="00BF5FFA" w:rsidP="00BF5FFA">
      <w:pPr>
        <w:rPr>
          <w:rFonts w:cs="Arial"/>
        </w:rPr>
      </w:pPr>
      <w:r w:rsidRPr="00D22B8B">
        <w:rPr>
          <w:rFonts w:cs="Arial"/>
        </w:rPr>
        <w:t xml:space="preserve">(b) enter into any agreement or arrangement with any other person that he shall refrain for submitting a tender or as to the amount included in the tender; </w:t>
      </w:r>
    </w:p>
    <w:p w:rsidR="00BF5FFA" w:rsidRPr="00D22B8B" w:rsidRDefault="00BF5FFA" w:rsidP="00BF5FFA">
      <w:pPr>
        <w:rPr>
          <w:rFonts w:cs="Arial"/>
        </w:rPr>
      </w:pPr>
      <w:r w:rsidRPr="00D22B8B">
        <w:rPr>
          <w:rFonts w:cs="Arial"/>
        </w:rPr>
        <w:t xml:space="preserve">(c) 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 </w:t>
      </w:r>
    </w:p>
    <w:p w:rsidR="00BF5FFA" w:rsidRPr="00D22B8B" w:rsidRDefault="00BF5FFA" w:rsidP="00BF5FFA">
      <w:pPr>
        <w:rPr>
          <w:rFonts w:cs="Arial"/>
        </w:rPr>
      </w:pPr>
      <w:r w:rsidRPr="00D22B8B">
        <w:rPr>
          <w:rFonts w:cs="Arial"/>
        </w:rPr>
        <w:t xml:space="preserve">3. In this certificate, the word “person” shall include any person, body or association, corporate or unincorporated; and “any agreement or arrangement” includes any such information, formal or informal, whether legally binding or not. </w:t>
      </w:r>
    </w:p>
    <w:p w:rsidR="00BF00DD" w:rsidRPr="00D22B8B" w:rsidRDefault="00BF00DD" w:rsidP="00BF5FFA">
      <w:pPr>
        <w:rPr>
          <w:rFonts w:cs="Arial"/>
        </w:rPr>
      </w:pPr>
    </w:p>
    <w:p w:rsidR="00E865EE" w:rsidRPr="00D22B8B" w:rsidRDefault="0034456A" w:rsidP="00BF5FFA">
      <w:pPr>
        <w:rPr>
          <w:rFonts w:cs="Arial"/>
        </w:rPr>
      </w:pPr>
      <w:r w:rsidRPr="00D22B8B">
        <w:rPr>
          <w:rFonts w:cs="Arial"/>
          <w:noProof/>
          <w:lang w:eastAsia="en-GB"/>
        </w:rPr>
        <mc:AlternateContent>
          <mc:Choice Requires="wps">
            <w:drawing>
              <wp:anchor distT="0" distB="0" distL="114300" distR="114300" simplePos="0" relativeHeight="251659264" behindDoc="0" locked="0" layoutInCell="1" allowOverlap="1" wp14:anchorId="66A87EFB" wp14:editId="691C49E8">
                <wp:simplePos x="0" y="0"/>
                <wp:positionH relativeFrom="column">
                  <wp:posOffset>457200</wp:posOffset>
                </wp:positionH>
                <wp:positionV relativeFrom="paragraph">
                  <wp:posOffset>127000</wp:posOffset>
                </wp:positionV>
                <wp:extent cx="38100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3810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pt,10pt" to="33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GkwgEAANADAAAOAAAAZHJzL2Uyb0RvYy54bWysU02P0zAQvSPxHyzfadKgRUvUdA9dLRcE&#10;FQvcvc64seQvjU2T/nvGThoQICTQ5mB57Hlv5j1PdneTNewMGLV3Hd9uas7ASd9rd+r4l88Pr245&#10;i0m4XhjvoOMXiPxu//LFbgwtNH7wpgdkROJiO4aODymFtqqiHMCKuPEBHF0qj1YkCvFU9ShGYrem&#10;aur6TTV67AN6CTHS6f18yfeFXymQ6aNSERIzHafeUlmxrE95rfY70Z5QhEHLpQ3xH11YoR0VXanu&#10;RRLsG+rfqKyW6KNXaSO9rbxSWkLRQGq29S9qHgcRoGghc2JYbYrPRys/nI/IdN/xhjMnLD3RY0Kh&#10;T0NiB+8cGeiRNdmnMcSW0g/uiEsUwxGz6EmhZcro8JVGoNhAwthUXL6sLsOUmKTD17fbmj7OJN29&#10;vWluMnk1s2S2gDG9A29Z3nTcaJc9EK04v49pTr2mEC53NfdRduliICcb9wkU6aJ6c0dlouBgkJ0F&#10;zYKQElzaLqVLdoYpbcwKrEvZvwKX/AyFMm3/Al4RpbJ3aQVb7Tz+qXqari2rOf/qwKw7W/Dk+0t5&#10;oWINjU0xdxnxPJc/xwX+40fcfwcAAP//AwBQSwMEFAAGAAgAAAAhADDSN7/aAAAACAEAAA8AAABk&#10;cnMvZG93bnJldi54bWxMj8FOwzAQRO9I/IO1lbhRJxG0KMSpEKVnRFskjm68JKH2OrLdNvl7Fi5w&#10;3JnVzJtqNTorzhhi70lBPs9AIDXe9NQq2O82tw8gYtJktPWECiaMsKqvrypdGn+hNzxvUys4hGKp&#10;FXQpDaWUsenQ6Tj3AxJ7nz44nfgMrTRBXzjcWVlk2UI63RM3dHrA5w6b4/bkFETbvnxN75NfFyZM&#10;6038wNf8Tqmb2fj0CCLhmP6e4Qef0aFmpoM/kYnCKlgWPCUp4BYQ7C9+hQML+T3IupL/B9TfAAAA&#10;//8DAFBLAQItABQABgAIAAAAIQC2gziS/gAAAOEBAAATAAAAAAAAAAAAAAAAAAAAAABbQ29udGVu&#10;dF9UeXBlc10ueG1sUEsBAi0AFAAGAAgAAAAhADj9If/WAAAAlAEAAAsAAAAAAAAAAAAAAAAALwEA&#10;AF9yZWxzLy5yZWxzUEsBAi0AFAAGAAgAAAAhAOlt4aTCAQAA0AMAAA4AAAAAAAAAAAAAAAAALgIA&#10;AGRycy9lMm9Eb2MueG1sUEsBAi0AFAAGAAgAAAAhADDSN7/aAAAACAEAAA8AAAAAAAAAAAAAAAAA&#10;HAQAAGRycy9kb3ducmV2LnhtbFBLBQYAAAAABAAEAPMAAAAjBQAAAAA=&#10;" strokecolor="#4579b8 [3044]"/>
            </w:pict>
          </mc:Fallback>
        </mc:AlternateContent>
      </w:r>
      <w:r w:rsidR="00BF00DD" w:rsidRPr="00D22B8B">
        <w:rPr>
          <w:rFonts w:cs="Arial"/>
        </w:rPr>
        <w:t xml:space="preserve">Name: </w:t>
      </w:r>
    </w:p>
    <w:p w:rsidR="00BF00DD" w:rsidRPr="00D22B8B" w:rsidRDefault="00BF00DD" w:rsidP="00BF5FFA">
      <w:pPr>
        <w:rPr>
          <w:rFonts w:cs="Arial"/>
        </w:rPr>
      </w:pPr>
    </w:p>
    <w:p w:rsidR="00BF00DD" w:rsidRPr="00D22B8B" w:rsidRDefault="0034456A" w:rsidP="00BF5FFA">
      <w:pPr>
        <w:rPr>
          <w:rFonts w:cs="Arial"/>
        </w:rPr>
      </w:pPr>
      <w:r w:rsidRPr="00D22B8B">
        <w:rPr>
          <w:rFonts w:cs="Arial"/>
          <w:noProof/>
          <w:lang w:eastAsia="en-GB"/>
        </w:rPr>
        <mc:AlternateContent>
          <mc:Choice Requires="wps">
            <w:drawing>
              <wp:anchor distT="0" distB="0" distL="114300" distR="114300" simplePos="0" relativeHeight="251660288" behindDoc="0" locked="0" layoutInCell="1" allowOverlap="1" wp14:anchorId="7D4C4A9B" wp14:editId="72D709C7">
                <wp:simplePos x="0" y="0"/>
                <wp:positionH relativeFrom="column">
                  <wp:posOffset>695324</wp:posOffset>
                </wp:positionH>
                <wp:positionV relativeFrom="paragraph">
                  <wp:posOffset>141605</wp:posOffset>
                </wp:positionV>
                <wp:extent cx="3571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3571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75pt,11.15pt" to="33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i4uQEAAMMDAAAOAAAAZHJzL2Uyb0RvYy54bWysU02P0zAQvSPxHyzfaZKtll1FTffQFVwQ&#10;VCz8AK8zbizZHmts+vHvGbttFgESAnFxPPa8N/OeJ6uHo3diD5QshkF2i1YKCBpHG3aD/Prl3Zt7&#10;KVJWYVQOAwzyBEk+rF+/Wh1iDzc4oRuBBJOE1B/iIKecY980SU/gVVpghMCXBsmrzCHtmpHUgdm9&#10;a27a9m1zQBojoYaU+PTxfCnXld8Y0PmTMQmycIPk3nJdqa7PZW3WK9XvSMXJ6ksb6h+68MoGLjpT&#10;PaqsxDeyv1B5qwkTmrzQ6Bs0xmqoGlhN1/6k5mlSEaoWNifF2ab0/2j1x/2WhB0HuZQiKM9P9JRJ&#10;2d2UxQZDYAORxLL4dIip5/RN2NIlSnFLRfTRkC9fliOO1dvT7C0cs9B8uLy96+7vbqXQ17vmBRgp&#10;5feAXpTNIJ0NRbbq1f5DylyMU68pHJRGzqXrLp8clGQXPoNhKVysq+g6RLBxJPaKn19pDSF3RQrz&#10;1ewCM9a5Gdj+GXjJL1CoA/Y34BlRK2PIM9jbgPS76vl4bdmc868OnHUXC55xPNVHqdbwpFSFl6ku&#10;o/hjXOEv/976OwAAAP//AwBQSwMEFAAGAAgAAAAhAI1C8T/fAAAACQEAAA8AAABkcnMvZG93bnJl&#10;di54bWxMj8FOwzAQRO9I/IO1SFxQ6xBIKSFOBUhVDwWhNnyAGy9JRLyOYidN+XoWcYDjzD7NzmSr&#10;ybZixN43jhRczyMQSKUzDVUK3ov1bAnCB01Gt45QwQk9rPLzs0ynxh1ph+M+VIJDyKdaQR1Cl0rp&#10;yxqt9nPXIfHtw/VWB5Z9JU2vjxxuWxlH0UJa3RB/qHWHzzWWn/vBKtisn3CbnIbq1iSb4mosXl6/&#10;3pZKXV5Mjw8gAk7hD4af+lwdcu50cAMZL1rW0X3CqII4vgHBwOIu5nGHX0Pmmfy/IP8GAAD//wMA&#10;UEsBAi0AFAAGAAgAAAAhALaDOJL+AAAA4QEAABMAAAAAAAAAAAAAAAAAAAAAAFtDb250ZW50X1R5&#10;cGVzXS54bWxQSwECLQAUAAYACAAAACEAOP0h/9YAAACUAQAACwAAAAAAAAAAAAAAAAAvAQAAX3Jl&#10;bHMvLnJlbHNQSwECLQAUAAYACAAAACEASeMouLkBAADDAwAADgAAAAAAAAAAAAAAAAAuAgAAZHJz&#10;L2Uyb0RvYy54bWxQSwECLQAUAAYACAAAACEAjULxP98AAAAJAQAADwAAAAAAAAAAAAAAAAATBAAA&#10;ZHJzL2Rvd25yZXYueG1sUEsFBgAAAAAEAAQA8wAAAB8FAAAAAA==&#10;" strokecolor="#4579b8 [3044]"/>
            </w:pict>
          </mc:Fallback>
        </mc:AlternateContent>
      </w:r>
      <w:r w:rsidR="00BF00DD" w:rsidRPr="00D22B8B">
        <w:rPr>
          <w:rFonts w:cs="Arial"/>
        </w:rPr>
        <w:t>Signature:</w:t>
      </w:r>
      <w:r w:rsidRPr="00D22B8B">
        <w:rPr>
          <w:rFonts w:cs="Arial"/>
        </w:rPr>
        <w:t xml:space="preserve"> </w:t>
      </w:r>
      <w:r w:rsidR="00BF00DD" w:rsidRPr="00D22B8B">
        <w:rPr>
          <w:rFonts w:cs="Arial"/>
        </w:rPr>
        <w:t xml:space="preserve"> </w:t>
      </w:r>
    </w:p>
    <w:p w:rsidR="0034456A" w:rsidRPr="00D22B8B" w:rsidRDefault="0034456A" w:rsidP="00BF5FFA">
      <w:pPr>
        <w:rPr>
          <w:rFonts w:cs="Arial"/>
        </w:rPr>
      </w:pPr>
    </w:p>
    <w:p w:rsidR="00BF00DD" w:rsidRPr="00D22B8B" w:rsidRDefault="0034456A" w:rsidP="00BF5FFA">
      <w:pPr>
        <w:rPr>
          <w:rFonts w:cs="Arial"/>
        </w:rPr>
      </w:pPr>
      <w:r w:rsidRPr="00D22B8B">
        <w:rPr>
          <w:rFonts w:cs="Arial"/>
          <w:noProof/>
          <w:lang w:eastAsia="en-GB"/>
        </w:rPr>
        <mc:AlternateContent>
          <mc:Choice Requires="wps">
            <w:drawing>
              <wp:anchor distT="0" distB="0" distL="114300" distR="114300" simplePos="0" relativeHeight="251661312" behindDoc="0" locked="0" layoutInCell="1" allowOverlap="1" wp14:anchorId="3E9EFFAB" wp14:editId="74C31E02">
                <wp:simplePos x="0" y="0"/>
                <wp:positionH relativeFrom="column">
                  <wp:posOffset>609599</wp:posOffset>
                </wp:positionH>
                <wp:positionV relativeFrom="paragraph">
                  <wp:posOffset>137795</wp:posOffset>
                </wp:positionV>
                <wp:extent cx="37814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3781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8pt,10.85pt" to="345.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7/CwwEAANADAAAOAAAAZHJzL2Uyb0RvYy54bWysU02P0zAQvSPxHyzfadLShSVquoeu4IKg&#10;YoG71xk3lvylsWnSf8/YScMKEBKIi+WPeW/ee5ns7kZr2Bkwau9avl7VnIGTvtPu1PIvn9++uOUs&#10;JuE6YbyDll8g8rv982e7ITSw8b03HSAjEhebIbS8Tyk0VRVlD1bElQ/g6FF5tCLREU9Vh2Igdmuq&#10;TV2/qgaPXUAvIUa6vZ8e+b7wKwUyfVQqQmKm5aQtlRXL+pjXar8TzQlF6LWcZYh/UGGFdtR0oboX&#10;SbBvqH+hslqij16llfS28kppCcUDuVnXP7l56EWA4oXCiWGJKf4/WvnhfESmu5ZvOXPC0id6SCj0&#10;qU/s4J2jAD2ybc5pCLGh8oM74nyK4YjZ9KjQMmV0+EojUGIgY2wsKV+WlGFMTNLly9e36+3mhjNJ&#10;b29uaEd01cSS2QLG9A68ZXnTcqNdzkA04vw+pqn0WkK4rGrSUXbpYiAXG/cJFPmifpOiMlFwMMjO&#10;gmZBSAkurefWpTrDlDZmAdal7R+Bc32GQpm2vwEviNLZu7SArXYef9c9jVfJaqq/JjD5zhE8+u5S&#10;vlCJhsamhDuPeJ7Lp+cC//Ej7r8DAAD//wMAUEsDBBQABgAIAAAAIQBbXYih3AAAAAgBAAAPAAAA&#10;ZHJzL2Rvd25yZXYueG1sTI/BTsMwEETvSPyDtUjcqJMAgYY4FaL0jFpA4ujGSxKw15Httsnfs5zg&#10;ODurmTf1anJWHDHEwZOCfJGBQGq9GahT8Pa6uboHEZMmo60nVDBjhFVzflbryvgTbfG4S53gEIqV&#10;VtCnNFZSxrZHp+PCj0jsffrgdGIZOmmCPnG4s7LIslI6PRA39HrEpx7b793BKYi2e/6a32e/LkyY&#10;15v4gS/5jVKXF9PjA4iEU/p7hl98RoeGmfb+QCYKq2BZ8pSkoMjvQLBfLvNbEHs+XBcgm1r+H9D8&#10;AAAA//8DAFBLAQItABQABgAIAAAAIQC2gziS/gAAAOEBAAATAAAAAAAAAAAAAAAAAAAAAABbQ29u&#10;dGVudF9UeXBlc10ueG1sUEsBAi0AFAAGAAgAAAAhADj9If/WAAAAlAEAAAsAAAAAAAAAAAAAAAAA&#10;LwEAAF9yZWxzLy5yZWxzUEsBAi0AFAAGAAgAAAAhAPjfv8LDAQAA0AMAAA4AAAAAAAAAAAAAAAAA&#10;LgIAAGRycy9lMm9Eb2MueG1sUEsBAi0AFAAGAAgAAAAhAFtdiKHcAAAACAEAAA8AAAAAAAAAAAAA&#10;AAAAHQQAAGRycy9kb3ducmV2LnhtbFBLBQYAAAAABAAEAPMAAAAmBQAAAAA=&#10;" strokecolor="#4579b8 [3044]"/>
            </w:pict>
          </mc:Fallback>
        </mc:AlternateContent>
      </w:r>
      <w:r w:rsidR="00BF00DD" w:rsidRPr="00D22B8B">
        <w:rPr>
          <w:rFonts w:cs="Arial"/>
        </w:rPr>
        <w:t>Job Title:</w:t>
      </w:r>
      <w:r w:rsidRPr="00D22B8B">
        <w:rPr>
          <w:rFonts w:cs="Arial"/>
        </w:rPr>
        <w:t xml:space="preserve"> </w:t>
      </w:r>
    </w:p>
    <w:p w:rsidR="00BF00DD" w:rsidRPr="00D22B8B" w:rsidRDefault="00BF00DD" w:rsidP="00BF5FFA">
      <w:pPr>
        <w:rPr>
          <w:rFonts w:cs="Arial"/>
        </w:rPr>
      </w:pPr>
    </w:p>
    <w:p w:rsidR="00BF00DD" w:rsidRPr="00D22B8B" w:rsidRDefault="00AD4066" w:rsidP="00BF5FFA">
      <w:pPr>
        <w:rPr>
          <w:rFonts w:cs="Arial"/>
        </w:rPr>
      </w:pPr>
      <w:r w:rsidRPr="00D22B8B">
        <w:rPr>
          <w:rFonts w:cs="Arial"/>
          <w:noProof/>
          <w:lang w:eastAsia="en-GB"/>
        </w:rPr>
        <mc:AlternateContent>
          <mc:Choice Requires="wps">
            <w:drawing>
              <wp:anchor distT="0" distB="0" distL="114300" distR="114300" simplePos="0" relativeHeight="251662336" behindDoc="0" locked="0" layoutInCell="1" allowOverlap="1" wp14:anchorId="7C63193A" wp14:editId="00CBB27F">
                <wp:simplePos x="0" y="0"/>
                <wp:positionH relativeFrom="column">
                  <wp:posOffset>381000</wp:posOffset>
                </wp:positionH>
                <wp:positionV relativeFrom="paragraph">
                  <wp:posOffset>142875</wp:posOffset>
                </wp:positionV>
                <wp:extent cx="3933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pt,11.25pt" to="339.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ZOuAEAAMMDAAAOAAAAZHJzL2Uyb0RvYy54bWysU01vEzEQvSPxHyzfyeZDRWWVTQ+p4IIg&#10;ovQHuN5x1pLtscYmm/x7xk6yRYCEqHrxeux5b+Y9z67vjt6JA1CyGDq5mM2lgKCxt2HfycfvH9/d&#10;SpGyCr1yGKCTJ0jybvP2zXqMLSxxQNcDCSYJqR1jJ4ecY9s0SQ/gVZphhMCXBsmrzCHtm57UyOze&#10;Ncv5/H0zIvWRUENKfHp/vpSbym8M6PzVmARZuE5yb7muVNensjabtWr3pOJg9aUN9YIuvLKBi05U&#10;9yor8YPsH1TeasKEJs80+gaNsRqqBlazmP+m5mFQEaoWNifFyab0erT6y2FHwvadvJEiKM9P9JBJ&#10;2f2QxRZDYAORxE3xaYyp5fRt2NElSnFHRfTRkC9fliOO1dvT5C0cs9B8uPqwWt0uuYi+3jXPwEgp&#10;fwL0omw66WwoslWrDp9T5mKcek3hoDRyLl13+eSgJLvwDQxL4WKLiq5DBFtH4qD4+ZXWEPKiSGG+&#10;ml1gxjo3Aef/Bl7yCxTqgP0PeELUyhjyBPY2IP2tej5eWzbn/KsDZ93FgifsT/VRqjU8KVXhZarL&#10;KP4aV/jzv7f5CQAA//8DAFBLAwQUAAYACAAAACEAVjXJH98AAAAIAQAADwAAAGRycy9kb3ducmV2&#10;LnhtbEyPQU+DQBCF7yb+h82YeDHtIhGsyNKoSdODGmPpD9iyIxDZWcIulPrrHeNBbzPzXt58L1/P&#10;thMTDr51pOB6GYFAqpxpqVawLzeLFQgfNBndOUIFJ/SwLs7Pcp0Zd6R3nHahFhxCPtMKmhD6TEpf&#10;NWi1X7oeibUPN1gdeB1qaQZ95HDbyTiKUml1S/yh0T0+NVh97karYLt5xOfkNNY3JtmWV1P58vr1&#10;tlLq8mJ+uAcRcA5/ZvjBZ3QomOngRjJedArSiKsEBXGcgGA9vb3j4fB7kEUu/xcovgEAAP//AwBQ&#10;SwECLQAUAAYACAAAACEAtoM4kv4AAADhAQAAEwAAAAAAAAAAAAAAAAAAAAAAW0NvbnRlbnRfVHlw&#10;ZXNdLnhtbFBLAQItABQABgAIAAAAIQA4/SH/1gAAAJQBAAALAAAAAAAAAAAAAAAAAC8BAABfcmVs&#10;cy8ucmVsc1BLAQItABQABgAIAAAAIQAWqkZOuAEAAMMDAAAOAAAAAAAAAAAAAAAAAC4CAABkcnMv&#10;ZTJvRG9jLnhtbFBLAQItABQABgAIAAAAIQBWNckf3wAAAAgBAAAPAAAAAAAAAAAAAAAAABIEAABk&#10;cnMvZG93bnJldi54bWxQSwUGAAAAAAQABADzAAAAHgUAAAAA&#10;" strokecolor="#4579b8 [3044]"/>
            </w:pict>
          </mc:Fallback>
        </mc:AlternateContent>
      </w:r>
      <w:r w:rsidR="00C20C95" w:rsidRPr="00D22B8B">
        <w:rPr>
          <w:rFonts w:cs="Arial"/>
        </w:rPr>
        <w:t>Date:</w:t>
      </w:r>
      <w:r w:rsidR="0034456A" w:rsidRPr="00D22B8B">
        <w:rPr>
          <w:rFonts w:cs="Arial"/>
        </w:rPr>
        <w:t xml:space="preserve"> </w:t>
      </w:r>
    </w:p>
    <w:sectPr w:rsidR="00BF00DD" w:rsidRPr="00D22B8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FFA" w:rsidRDefault="00BF5FFA" w:rsidP="00BF5FFA">
      <w:pPr>
        <w:spacing w:after="0" w:line="240" w:lineRule="auto"/>
      </w:pPr>
      <w:r>
        <w:separator/>
      </w:r>
    </w:p>
  </w:endnote>
  <w:endnote w:type="continuationSeparator" w:id="0">
    <w:p w:rsidR="00BF5FFA" w:rsidRDefault="00BF5FFA" w:rsidP="00BF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50" w:rsidRPr="00D22B8B" w:rsidRDefault="001A6150" w:rsidP="001A6150">
    <w:pPr>
      <w:pStyle w:val="Footer"/>
      <w:jc w:val="center"/>
      <w:rPr>
        <w:rFonts w:cs="Arial"/>
      </w:rPr>
    </w:pPr>
    <w:r w:rsidRPr="00D22B8B">
      <w:rPr>
        <w:rFonts w:cs="Arial"/>
      </w:rPr>
      <w:t xml:space="preserve">Appendix </w:t>
    </w:r>
    <w:r w:rsidR="00B074BB" w:rsidRPr="00D22B8B">
      <w:rPr>
        <w:rFonts w:cs="Arial"/>
      </w:rPr>
      <w:t>B</w:t>
    </w:r>
    <w:r w:rsidRPr="00D22B8B">
      <w:rPr>
        <w:rFonts w:cs="Arial"/>
      </w:rPr>
      <w:t xml:space="preserve"> – Statement of Non-Collusion</w:t>
    </w:r>
  </w:p>
  <w:p w:rsidR="001A6150" w:rsidRDefault="001A6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FFA" w:rsidRDefault="00BF5FFA" w:rsidP="00BF5FFA">
      <w:pPr>
        <w:spacing w:after="0" w:line="240" w:lineRule="auto"/>
      </w:pPr>
      <w:r>
        <w:separator/>
      </w:r>
    </w:p>
  </w:footnote>
  <w:footnote w:type="continuationSeparator" w:id="0">
    <w:p w:rsidR="00BF5FFA" w:rsidRDefault="00BF5FFA" w:rsidP="00BF5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FFA" w:rsidRDefault="00D22B8B" w:rsidP="00D22B8B">
    <w:pPr>
      <w:pStyle w:val="Header"/>
      <w:jc w:val="center"/>
    </w:pPr>
    <w:r>
      <w:rPr>
        <w:b/>
        <w:noProof/>
        <w:sz w:val="48"/>
        <w:szCs w:val="48"/>
        <w:lang w:eastAsia="en-GB"/>
      </w:rPr>
      <w:drawing>
        <wp:inline distT="0" distB="0" distL="0" distR="0" wp14:anchorId="09FFD947" wp14:editId="373F2FF1">
          <wp:extent cx="452374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3740" cy="523875"/>
                  </a:xfrm>
                  <a:prstGeom prst="rect">
                    <a:avLst/>
                  </a:prstGeom>
                  <a:noFill/>
                </pic:spPr>
              </pic:pic>
            </a:graphicData>
          </a:graphic>
        </wp:inline>
      </w:drawing>
    </w:r>
  </w:p>
  <w:p w:rsidR="00BF5FFA" w:rsidRDefault="00BF5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FA"/>
    <w:rsid w:val="000A513E"/>
    <w:rsid w:val="000D7054"/>
    <w:rsid w:val="001A6150"/>
    <w:rsid w:val="002B1D7E"/>
    <w:rsid w:val="0034456A"/>
    <w:rsid w:val="003B1802"/>
    <w:rsid w:val="00536E5D"/>
    <w:rsid w:val="007578D6"/>
    <w:rsid w:val="008A20C3"/>
    <w:rsid w:val="00AD4066"/>
    <w:rsid w:val="00B074BB"/>
    <w:rsid w:val="00BF00DD"/>
    <w:rsid w:val="00BF5FFA"/>
    <w:rsid w:val="00C20C95"/>
    <w:rsid w:val="00D22B8B"/>
    <w:rsid w:val="00E865EE"/>
    <w:rsid w:val="00F40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FFA"/>
  </w:style>
  <w:style w:type="paragraph" w:styleId="Footer">
    <w:name w:val="footer"/>
    <w:basedOn w:val="Normal"/>
    <w:link w:val="FooterChar"/>
    <w:uiPriority w:val="99"/>
    <w:unhideWhenUsed/>
    <w:rsid w:val="00BF5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FFA"/>
  </w:style>
  <w:style w:type="paragraph" w:styleId="BalloonText">
    <w:name w:val="Balloon Text"/>
    <w:basedOn w:val="Normal"/>
    <w:link w:val="BalloonTextChar"/>
    <w:uiPriority w:val="99"/>
    <w:semiHidden/>
    <w:unhideWhenUsed/>
    <w:rsid w:val="00BF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F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FFA"/>
  </w:style>
  <w:style w:type="paragraph" w:styleId="Footer">
    <w:name w:val="footer"/>
    <w:basedOn w:val="Normal"/>
    <w:link w:val="FooterChar"/>
    <w:uiPriority w:val="99"/>
    <w:unhideWhenUsed/>
    <w:rsid w:val="00BF5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FFA"/>
  </w:style>
  <w:style w:type="paragraph" w:styleId="BalloonText">
    <w:name w:val="Balloon Text"/>
    <w:basedOn w:val="Normal"/>
    <w:link w:val="BalloonTextChar"/>
    <w:uiPriority w:val="99"/>
    <w:semiHidden/>
    <w:unhideWhenUsed/>
    <w:rsid w:val="00BF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4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0EB59-1D78-4AE7-A6B9-50EA9746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Oxford Health NHS FT</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Argentina (RNU) Oxford Health</dc:creator>
  <cp:lastModifiedBy>Argentina Hung</cp:lastModifiedBy>
  <cp:revision>6</cp:revision>
  <dcterms:created xsi:type="dcterms:W3CDTF">2016-11-17T22:31:00Z</dcterms:created>
  <dcterms:modified xsi:type="dcterms:W3CDTF">2016-11-17T23:23:00Z</dcterms:modified>
</cp:coreProperties>
</file>