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B6" w:rsidRDefault="001F3AB6">
      <w:r>
        <w:rPr>
          <w:rFonts w:eastAsia="Times New Roman" w:cs="Times New Roman"/>
          <w:noProof/>
          <w:lang w:eastAsia="en-GB"/>
        </w:rPr>
        <w:drawing>
          <wp:inline distT="0" distB="0" distL="0" distR="0" wp14:anchorId="0CFD6FBC" wp14:editId="71B43039">
            <wp:extent cx="1424940" cy="1104265"/>
            <wp:effectExtent l="0" t="0" r="0" b="635"/>
            <wp:docPr id="2" name="Picture 2" descr="GPS_2935_AW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PS_2935_AW_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B6" w:rsidRDefault="001F3AB6" w:rsidP="001F3AB6"/>
    <w:p w:rsidR="000B69A4" w:rsidRPr="00822880" w:rsidRDefault="001F3AB6" w:rsidP="001F3AB6">
      <w:pPr>
        <w:rPr>
          <w:rFonts w:ascii="Arial" w:hAnsi="Arial" w:cs="Arial"/>
          <w:sz w:val="32"/>
          <w:szCs w:val="32"/>
        </w:rPr>
      </w:pPr>
      <w:r w:rsidRPr="00822880">
        <w:rPr>
          <w:rFonts w:ascii="Arial" w:hAnsi="Arial" w:cs="Arial"/>
          <w:sz w:val="32"/>
          <w:szCs w:val="32"/>
        </w:rPr>
        <w:t>Early Notification of Procurement Opportunity</w:t>
      </w:r>
    </w:p>
    <w:p w:rsidR="00E471E4" w:rsidRPr="00822880" w:rsidRDefault="00490B6A" w:rsidP="001F3AB6">
      <w:pPr>
        <w:rPr>
          <w:rFonts w:ascii="Arial" w:hAnsi="Arial" w:cs="Arial"/>
          <w:sz w:val="32"/>
          <w:szCs w:val="32"/>
        </w:rPr>
      </w:pPr>
      <w:r w:rsidRPr="00822880">
        <w:rPr>
          <w:rFonts w:ascii="Arial" w:hAnsi="Arial" w:cs="Arial"/>
          <w:sz w:val="32"/>
          <w:szCs w:val="32"/>
        </w:rPr>
        <w:t>Provision of Consultancy for Safeguarding Expertise Audit Services</w:t>
      </w:r>
    </w:p>
    <w:p w:rsidR="001F3AB6" w:rsidRPr="00822880" w:rsidRDefault="00384C7E" w:rsidP="001F3AB6">
      <w:pPr>
        <w:rPr>
          <w:rFonts w:ascii="Arial" w:hAnsi="Arial" w:cs="Arial"/>
          <w:sz w:val="32"/>
          <w:szCs w:val="32"/>
        </w:rPr>
      </w:pPr>
      <w:r w:rsidRPr="00822880">
        <w:rPr>
          <w:rFonts w:ascii="Arial" w:hAnsi="Arial" w:cs="Arial"/>
          <w:sz w:val="32"/>
          <w:szCs w:val="32"/>
        </w:rPr>
        <w:t>Contract Reference: CC</w:t>
      </w:r>
      <w:r w:rsidR="00490B6A" w:rsidRPr="00822880">
        <w:rPr>
          <w:rFonts w:ascii="Arial" w:hAnsi="Arial" w:cs="Arial"/>
          <w:sz w:val="32"/>
          <w:szCs w:val="32"/>
        </w:rPr>
        <w:t>CC18A17</w:t>
      </w:r>
    </w:p>
    <w:p w:rsidR="00B76CAA" w:rsidRPr="00822880" w:rsidRDefault="00555DD2" w:rsidP="002D13E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2880">
        <w:rPr>
          <w:rFonts w:ascii="Arial" w:hAnsi="Arial" w:cs="Arial"/>
        </w:rPr>
        <w:t>Crown Commercial Service has a</w:t>
      </w:r>
      <w:r w:rsidR="00B76CAA" w:rsidRPr="00822880">
        <w:rPr>
          <w:rFonts w:ascii="Arial" w:hAnsi="Arial" w:cs="Arial"/>
        </w:rPr>
        <w:t>n upcoming</w:t>
      </w:r>
      <w:r w:rsidRPr="00822880">
        <w:rPr>
          <w:rFonts w:ascii="Arial" w:hAnsi="Arial" w:cs="Arial"/>
        </w:rPr>
        <w:t xml:space="preserve"> potential requirement for </w:t>
      </w:r>
      <w:r w:rsidR="00B76CAA" w:rsidRPr="00822880">
        <w:rPr>
          <w:rFonts w:ascii="Arial" w:hAnsi="Arial" w:cs="Arial"/>
        </w:rPr>
        <w:t xml:space="preserve">the </w:t>
      </w:r>
      <w:r w:rsidR="00490B6A" w:rsidRPr="00822880">
        <w:rPr>
          <w:rFonts w:ascii="Arial" w:hAnsi="Arial" w:cs="Arial"/>
        </w:rPr>
        <w:t>Disclosure and Barring Service</w:t>
      </w:r>
      <w:r w:rsidR="00B76CAA" w:rsidRPr="00822880">
        <w:rPr>
          <w:rFonts w:ascii="Arial" w:hAnsi="Arial" w:cs="Arial"/>
        </w:rPr>
        <w:t>.</w:t>
      </w:r>
    </w:p>
    <w:p w:rsidR="00B76CAA" w:rsidRPr="00822880" w:rsidRDefault="00B76CAA" w:rsidP="006B0227">
      <w:pPr>
        <w:pStyle w:val="ListParagraph"/>
        <w:jc w:val="both"/>
        <w:rPr>
          <w:rFonts w:ascii="Arial" w:hAnsi="Arial" w:cs="Arial"/>
        </w:rPr>
      </w:pPr>
    </w:p>
    <w:p w:rsidR="006B0227" w:rsidRDefault="006B0227" w:rsidP="006B02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B0227">
        <w:rPr>
          <w:rFonts w:ascii="Arial" w:hAnsi="Arial" w:cs="Arial"/>
        </w:rPr>
        <w:t>The purpose of this procurement is to source the Services of a Supplier with expertise in Safeguarding (children and adults) to provide independent impartial review of the standards of quality of both Barring and Disclosure operations</w:t>
      </w:r>
      <w:r>
        <w:rPr>
          <w:rFonts w:ascii="Arial" w:hAnsi="Arial" w:cs="Arial"/>
        </w:rPr>
        <w:t xml:space="preserve"> focusing across the three key areas.</w:t>
      </w:r>
    </w:p>
    <w:p w:rsidR="006B0227" w:rsidRPr="006B0227" w:rsidRDefault="006B0227" w:rsidP="006B0227">
      <w:pPr>
        <w:pStyle w:val="ListParagraph"/>
        <w:jc w:val="both"/>
        <w:rPr>
          <w:rFonts w:ascii="Arial" w:hAnsi="Arial" w:cs="Arial"/>
        </w:rPr>
      </w:pPr>
    </w:p>
    <w:p w:rsidR="008D2FD0" w:rsidRDefault="008D2FD0" w:rsidP="008D2FD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2880">
        <w:rPr>
          <w:rFonts w:ascii="Arial" w:hAnsi="Arial" w:cs="Arial"/>
        </w:rPr>
        <w:t xml:space="preserve">Estimated total requirement value: </w:t>
      </w:r>
      <w:r w:rsidR="006B0227">
        <w:rPr>
          <w:rFonts w:ascii="Arial" w:hAnsi="Arial" w:cs="Arial"/>
        </w:rPr>
        <w:t>Up to £180k</w:t>
      </w:r>
    </w:p>
    <w:p w:rsidR="006B0227" w:rsidRPr="00822880" w:rsidRDefault="006B0227" w:rsidP="006B0227">
      <w:pPr>
        <w:pStyle w:val="ListParagraph"/>
        <w:jc w:val="both"/>
        <w:rPr>
          <w:rFonts w:ascii="Arial" w:hAnsi="Arial" w:cs="Arial"/>
        </w:rPr>
      </w:pPr>
    </w:p>
    <w:p w:rsidR="008D2FD0" w:rsidRPr="00822880" w:rsidRDefault="008D2FD0" w:rsidP="008D2FD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2880">
        <w:rPr>
          <w:rFonts w:ascii="Arial" w:hAnsi="Arial" w:cs="Arial"/>
        </w:rPr>
        <w:t xml:space="preserve">Duration: </w:t>
      </w:r>
      <w:r w:rsidR="00490B6A" w:rsidRPr="00822880">
        <w:rPr>
          <w:rFonts w:ascii="Arial" w:hAnsi="Arial" w:cs="Arial"/>
        </w:rPr>
        <w:t xml:space="preserve">12 months with a potential 12 </w:t>
      </w:r>
      <w:r w:rsidRPr="00822880">
        <w:rPr>
          <w:rFonts w:ascii="Arial" w:hAnsi="Arial" w:cs="Arial"/>
        </w:rPr>
        <w:t>month extension</w:t>
      </w:r>
    </w:p>
    <w:p w:rsidR="008D2FD0" w:rsidRPr="00822880" w:rsidRDefault="008D2FD0" w:rsidP="008D2FD0">
      <w:pPr>
        <w:pStyle w:val="ListParagraph"/>
        <w:rPr>
          <w:rFonts w:ascii="Arial" w:hAnsi="Arial" w:cs="Arial"/>
        </w:rPr>
      </w:pPr>
    </w:p>
    <w:p w:rsidR="008D2FD0" w:rsidRPr="00822880" w:rsidRDefault="008D2FD0" w:rsidP="00B76CA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22880">
        <w:rPr>
          <w:rFonts w:ascii="Arial" w:hAnsi="Arial" w:cs="Arial"/>
        </w:rPr>
        <w:t xml:space="preserve">A Draft Statement of Requirements can be found below, however any Potential Provider should note this is subject </w:t>
      </w:r>
      <w:r w:rsidR="00D8342B">
        <w:rPr>
          <w:rFonts w:ascii="Arial" w:hAnsi="Arial" w:cs="Arial"/>
        </w:rPr>
        <w:t xml:space="preserve">to </w:t>
      </w:r>
      <w:r w:rsidRPr="00822880">
        <w:rPr>
          <w:rFonts w:ascii="Arial" w:hAnsi="Arial" w:cs="Arial"/>
        </w:rPr>
        <w:t>amendment prior to release of the final ITT.</w:t>
      </w:r>
    </w:p>
    <w:p w:rsidR="00555DD2" w:rsidRPr="00822880" w:rsidRDefault="00555DD2" w:rsidP="00555DD2">
      <w:pPr>
        <w:pStyle w:val="ListParagraph"/>
        <w:jc w:val="both"/>
        <w:rPr>
          <w:rFonts w:ascii="Arial" w:hAnsi="Arial" w:cs="Arial"/>
          <w:b/>
        </w:rPr>
      </w:pPr>
    </w:p>
    <w:p w:rsidR="00130467" w:rsidRPr="00822880" w:rsidRDefault="00520023" w:rsidP="008231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22880">
        <w:rPr>
          <w:rFonts w:ascii="Arial" w:hAnsi="Arial" w:cs="Arial"/>
        </w:rPr>
        <w:t>Crown Commercial Service</w:t>
      </w:r>
      <w:r w:rsidR="00400AED" w:rsidRPr="00822880">
        <w:rPr>
          <w:rFonts w:ascii="Arial" w:hAnsi="Arial" w:cs="Arial"/>
        </w:rPr>
        <w:t xml:space="preserve"> will be</w:t>
      </w:r>
      <w:r w:rsidR="000D5EBF" w:rsidRPr="00822880">
        <w:rPr>
          <w:rFonts w:ascii="Arial" w:hAnsi="Arial" w:cs="Arial"/>
        </w:rPr>
        <w:t xml:space="preserve"> using</w:t>
      </w:r>
      <w:r w:rsidR="00384C7E" w:rsidRPr="00822880">
        <w:rPr>
          <w:rFonts w:ascii="Arial" w:hAnsi="Arial" w:cs="Arial"/>
        </w:rPr>
        <w:t xml:space="preserve"> </w:t>
      </w:r>
      <w:r w:rsidR="00490B6A" w:rsidRPr="00822880">
        <w:rPr>
          <w:rFonts w:ascii="Arial" w:hAnsi="Arial" w:cs="Arial"/>
        </w:rPr>
        <w:t>Contracts Finder</w:t>
      </w:r>
      <w:r w:rsidR="00B76CAA" w:rsidRPr="00822880">
        <w:rPr>
          <w:rFonts w:ascii="Arial" w:hAnsi="Arial" w:cs="Arial"/>
        </w:rPr>
        <w:t xml:space="preserve"> </w:t>
      </w:r>
      <w:r w:rsidR="000D5EBF" w:rsidRPr="00822880">
        <w:rPr>
          <w:rFonts w:ascii="Arial" w:hAnsi="Arial" w:cs="Arial"/>
        </w:rPr>
        <w:t>to advertise this opportunity</w:t>
      </w:r>
      <w:r w:rsidR="0082319F" w:rsidRPr="00822880">
        <w:rPr>
          <w:rFonts w:ascii="Arial" w:hAnsi="Arial" w:cs="Arial"/>
        </w:rPr>
        <w:t xml:space="preserve">. </w:t>
      </w:r>
    </w:p>
    <w:p w:rsidR="000D5EBF" w:rsidRPr="00822880" w:rsidRDefault="000D5EBF" w:rsidP="000D5EBF">
      <w:pPr>
        <w:pStyle w:val="ListParagraph"/>
        <w:jc w:val="both"/>
        <w:rPr>
          <w:rFonts w:ascii="Arial" w:hAnsi="Arial" w:cs="Arial"/>
          <w:b/>
        </w:rPr>
      </w:pPr>
    </w:p>
    <w:p w:rsidR="000D5EBF" w:rsidRPr="00822880" w:rsidRDefault="00520023" w:rsidP="0082319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22880">
        <w:rPr>
          <w:rFonts w:ascii="Arial" w:hAnsi="Arial" w:cs="Arial"/>
        </w:rPr>
        <w:t>The proposed procurement i</w:t>
      </w:r>
      <w:r w:rsidR="00130467" w:rsidRPr="00822880">
        <w:rPr>
          <w:rFonts w:ascii="Arial" w:hAnsi="Arial" w:cs="Arial"/>
        </w:rPr>
        <w:t>s set</w:t>
      </w:r>
      <w:r w:rsidR="00384C7E" w:rsidRPr="00822880">
        <w:rPr>
          <w:rFonts w:ascii="Arial" w:hAnsi="Arial" w:cs="Arial"/>
        </w:rPr>
        <w:t xml:space="preserve"> to be issued </w:t>
      </w:r>
      <w:r w:rsidR="00E07EFC">
        <w:rPr>
          <w:rFonts w:ascii="Arial" w:hAnsi="Arial" w:cs="Arial"/>
        </w:rPr>
        <w:t>on Thursday 12</w:t>
      </w:r>
      <w:r w:rsidR="00E07EFC" w:rsidRPr="00E07EFC">
        <w:rPr>
          <w:rFonts w:ascii="Arial" w:hAnsi="Arial" w:cs="Arial"/>
          <w:vertAlign w:val="superscript"/>
        </w:rPr>
        <w:t>th</w:t>
      </w:r>
      <w:r w:rsidR="00E07EFC">
        <w:rPr>
          <w:rFonts w:ascii="Arial" w:hAnsi="Arial" w:cs="Arial"/>
        </w:rPr>
        <w:t xml:space="preserve"> </w:t>
      </w:r>
      <w:r w:rsidR="00490B6A" w:rsidRPr="00822880">
        <w:rPr>
          <w:rFonts w:ascii="Arial" w:hAnsi="Arial" w:cs="Arial"/>
        </w:rPr>
        <w:t>April</w:t>
      </w:r>
      <w:r w:rsidR="00AD106A" w:rsidRPr="00822880">
        <w:rPr>
          <w:rFonts w:ascii="Arial" w:hAnsi="Arial" w:cs="Arial"/>
        </w:rPr>
        <w:t xml:space="preserve"> 2018</w:t>
      </w:r>
      <w:r w:rsidRPr="00822880">
        <w:rPr>
          <w:rFonts w:ascii="Arial" w:hAnsi="Arial" w:cs="Arial"/>
        </w:rPr>
        <w:t xml:space="preserve">. </w:t>
      </w:r>
      <w:r w:rsidR="00AC2515" w:rsidRPr="00822880">
        <w:rPr>
          <w:rFonts w:ascii="Arial" w:hAnsi="Arial" w:cs="Arial"/>
        </w:rPr>
        <w:t xml:space="preserve">The </w:t>
      </w:r>
      <w:r w:rsidR="00AC2515" w:rsidRPr="00822880">
        <w:rPr>
          <w:rFonts w:ascii="Arial" w:hAnsi="Arial" w:cs="Arial"/>
          <w:u w:val="single"/>
        </w:rPr>
        <w:t>indicative</w:t>
      </w:r>
      <w:r w:rsidR="00AC2515" w:rsidRPr="00822880">
        <w:rPr>
          <w:rFonts w:ascii="Arial" w:hAnsi="Arial" w:cs="Arial"/>
        </w:rPr>
        <w:t xml:space="preserve"> timetable is as follows</w:t>
      </w:r>
      <w:r w:rsidR="00130467" w:rsidRPr="00822880">
        <w:rPr>
          <w:rFonts w:ascii="Arial" w:hAnsi="Arial" w:cs="Arial"/>
        </w:rPr>
        <w:t xml:space="preserve">: </w:t>
      </w:r>
    </w:p>
    <w:tbl>
      <w:tblPr>
        <w:tblpPr w:leftFromText="180" w:rightFromText="180" w:vertAnchor="text" w:horzAnchor="margin" w:tblpXSpec="right" w:tblpY="226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701"/>
      </w:tblGrid>
      <w:tr w:rsidR="0082319F" w:rsidRPr="000D5EBF" w:rsidTr="006079BB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82319F" w:rsidP="002D13E5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Issue ITT</w:t>
            </w:r>
            <w:r w:rsidR="002D13E5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on </w:t>
            </w:r>
            <w:r w:rsidR="006079BB" w:rsidRPr="00822880">
              <w:rPr>
                <w:rFonts w:ascii="Arial" w:eastAsia="Times New Roman" w:hAnsi="Arial" w:cs="Arial"/>
                <w:color w:val="000000"/>
                <w:lang w:eastAsia="en-GB"/>
              </w:rPr>
              <w:t>e-Sourcing event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E07EFC" w:rsidP="00E07EFC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Thursday 12</w:t>
            </w:r>
            <w:r w:rsidRPr="00E07EFC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90B6A" w:rsidRPr="00822880">
              <w:rPr>
                <w:rFonts w:ascii="Arial" w:eastAsia="Times New Roman" w:hAnsi="Arial" w:cs="Arial"/>
                <w:color w:val="000000"/>
                <w:lang w:eastAsia="en-GB"/>
              </w:rPr>
              <w:t>April</w:t>
            </w:r>
            <w:r w:rsidR="00AD106A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</w:tr>
      <w:tr w:rsidR="0082319F" w:rsidRPr="000D5EBF" w:rsidTr="006079B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82319F" w:rsidP="0082319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Return of Tenders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E07EFC" w:rsidP="00E07EFC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Thursday 26</w:t>
            </w:r>
            <w:r w:rsidRPr="00E07EFC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90B6A" w:rsidRPr="00822880">
              <w:rPr>
                <w:rFonts w:ascii="Arial" w:eastAsia="Times New Roman" w:hAnsi="Arial" w:cs="Arial"/>
                <w:color w:val="000000"/>
                <w:lang w:eastAsia="en-GB"/>
              </w:rPr>
              <w:t>April</w:t>
            </w:r>
            <w:r w:rsidR="00AD106A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</w:tr>
      <w:tr w:rsidR="0082319F" w:rsidRPr="000D5EBF" w:rsidTr="006079B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6079BB" w:rsidP="0082319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Commencement of </w:t>
            </w:r>
            <w:r w:rsidR="0082319F" w:rsidRPr="00822880">
              <w:rPr>
                <w:rFonts w:ascii="Arial" w:eastAsia="Times New Roman" w:hAnsi="Arial" w:cs="Arial"/>
                <w:color w:val="000000"/>
                <w:lang w:eastAsia="en-GB"/>
              </w:rPr>
              <w:t>Evaluation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E07EFC" w:rsidP="00E07EFC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Thursday 26</w:t>
            </w:r>
            <w:r w:rsidRPr="00E07EFC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bookmarkStart w:id="0" w:name="_GoBack"/>
            <w:bookmarkEnd w:id="0"/>
            <w:r w:rsidR="00490B6A" w:rsidRPr="00822880">
              <w:rPr>
                <w:rFonts w:ascii="Arial" w:eastAsia="Times New Roman" w:hAnsi="Arial" w:cs="Arial"/>
                <w:color w:val="000000"/>
                <w:lang w:eastAsia="en-GB"/>
              </w:rPr>
              <w:t>April</w:t>
            </w:r>
            <w:r w:rsidR="00AD106A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</w:tr>
      <w:tr w:rsidR="0082319F" w:rsidRPr="000D5EBF" w:rsidTr="006079B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82319F" w:rsidP="0082319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Award of Contract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490B6A" w:rsidP="0071742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Thursday 10</w:t>
            </w:r>
            <w:r w:rsidRPr="00822880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May</w:t>
            </w:r>
            <w:r w:rsidR="00AD106A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</w:tr>
      <w:tr w:rsidR="0082319F" w:rsidRPr="000D5EBF" w:rsidTr="006079B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82319F" w:rsidP="0082319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Contract signature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490B6A" w:rsidP="0071742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Wednesday 16</w:t>
            </w:r>
            <w:r w:rsidRPr="00822880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May</w:t>
            </w:r>
            <w:r w:rsidR="00AD106A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</w:tr>
      <w:tr w:rsidR="0082319F" w:rsidRPr="000D5EBF" w:rsidTr="006079B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82319F" w:rsidP="0082319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Contract Commencement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19F" w:rsidRPr="00822880" w:rsidRDefault="00490B6A" w:rsidP="0071742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>Monday 21</w:t>
            </w:r>
            <w:r w:rsidRPr="00822880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st</w:t>
            </w:r>
            <w:r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May</w:t>
            </w:r>
            <w:r w:rsidR="00AD106A" w:rsidRPr="008228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</w:tr>
    </w:tbl>
    <w:p w:rsidR="0082319F" w:rsidRPr="0082319F" w:rsidRDefault="0082319F" w:rsidP="000D5EBF">
      <w:pPr>
        <w:pStyle w:val="ListParagraph"/>
        <w:spacing w:after="0"/>
        <w:ind w:left="714"/>
        <w:jc w:val="both"/>
      </w:pPr>
    </w:p>
    <w:p w:rsidR="00520023" w:rsidRPr="00822880" w:rsidRDefault="001F6B04" w:rsidP="00AD106A">
      <w:pPr>
        <w:jc w:val="both"/>
        <w:rPr>
          <w:rFonts w:ascii="Arial" w:hAnsi="Arial" w:cs="Arial"/>
        </w:rPr>
      </w:pPr>
      <w:r w:rsidRPr="00822880">
        <w:rPr>
          <w:rFonts w:ascii="Arial" w:hAnsi="Arial" w:cs="Arial"/>
        </w:rPr>
        <w:t>The require</w:t>
      </w:r>
      <w:r w:rsidR="00AF2DAC">
        <w:rPr>
          <w:rFonts w:ascii="Arial" w:hAnsi="Arial" w:cs="Arial"/>
        </w:rPr>
        <w:t>ment will be advertised on</w:t>
      </w:r>
      <w:r w:rsidR="00973789" w:rsidRPr="00822880">
        <w:rPr>
          <w:rFonts w:ascii="Arial" w:hAnsi="Arial" w:cs="Arial"/>
        </w:rPr>
        <w:t xml:space="preserve"> Contracts Finder </w:t>
      </w:r>
      <w:r w:rsidR="00AF2DAC">
        <w:rPr>
          <w:rFonts w:ascii="Arial" w:hAnsi="Arial" w:cs="Arial"/>
        </w:rPr>
        <w:t xml:space="preserve">and via </w:t>
      </w:r>
      <w:r w:rsidRPr="00822880">
        <w:rPr>
          <w:rFonts w:ascii="Arial" w:hAnsi="Arial" w:cs="Arial"/>
        </w:rPr>
        <w:t xml:space="preserve">CCS </w:t>
      </w:r>
      <w:proofErr w:type="spellStart"/>
      <w:r w:rsidRPr="00822880">
        <w:rPr>
          <w:rFonts w:ascii="Arial" w:hAnsi="Arial" w:cs="Arial"/>
        </w:rPr>
        <w:t>eSourcing</w:t>
      </w:r>
      <w:proofErr w:type="spellEnd"/>
      <w:r w:rsidRPr="00822880">
        <w:rPr>
          <w:rFonts w:ascii="Arial" w:hAnsi="Arial" w:cs="Arial"/>
        </w:rPr>
        <w:t xml:space="preserve"> portal. </w:t>
      </w:r>
    </w:p>
    <w:p w:rsidR="008D2FD0" w:rsidRPr="00822880" w:rsidRDefault="008D2FD0" w:rsidP="008D2FD0">
      <w:pPr>
        <w:rPr>
          <w:rFonts w:ascii="Arial" w:eastAsia="Times New Roman" w:hAnsi="Arial" w:cs="Arial"/>
        </w:rPr>
      </w:pPr>
      <w:r w:rsidRPr="00822880">
        <w:rPr>
          <w:rFonts w:ascii="Arial" w:eastAsia="Times New Roman" w:hAnsi="Arial" w:cs="Arial"/>
          <w:shd w:val="clear" w:color="auto" w:fill="FFFFFF"/>
        </w:rPr>
        <w:t xml:space="preserve">Standard instructions on the CCS </w:t>
      </w:r>
      <w:proofErr w:type="spellStart"/>
      <w:r w:rsidRPr="00822880">
        <w:rPr>
          <w:rFonts w:ascii="Arial" w:eastAsia="Times New Roman" w:hAnsi="Arial" w:cs="Arial"/>
          <w:shd w:val="clear" w:color="auto" w:fill="FFFFFF"/>
        </w:rPr>
        <w:t>eSourcing</w:t>
      </w:r>
      <w:proofErr w:type="spellEnd"/>
      <w:r w:rsidRPr="00822880">
        <w:rPr>
          <w:rFonts w:ascii="Arial" w:eastAsia="Times New Roman" w:hAnsi="Arial" w:cs="Arial"/>
          <w:shd w:val="clear" w:color="auto" w:fill="FFFFFF"/>
        </w:rPr>
        <w:t xml:space="preserve"> portal can be found on the right hand side of the first page on the following link:</w:t>
      </w:r>
      <w:r w:rsidRPr="004A1DA8">
        <w:rPr>
          <w:rFonts w:eastAsia="Times New Roman" w:cs="Arial"/>
        </w:rPr>
        <w:br/>
      </w:r>
      <w:r w:rsidRPr="004A1DA8">
        <w:rPr>
          <w:rFonts w:eastAsia="Times New Roman" w:cs="Arial"/>
        </w:rPr>
        <w:br/>
      </w:r>
      <w:hyperlink r:id="rId6" w:anchor="/login/loginPage" w:tgtFrame="_blank" w:history="1">
        <w:r w:rsidRPr="004A1DA8">
          <w:rPr>
            <w:rFonts w:eastAsia="Times New Roman" w:cs="Arial"/>
            <w:u w:val="single"/>
            <w:shd w:val="clear" w:color="auto" w:fill="FFFFFF"/>
          </w:rPr>
          <w:t>https://gpsesourcing.cabinetoffice.gov.uk/emptoris/sso_login.jsp#/login/loginPage</w:t>
        </w:r>
      </w:hyperlink>
      <w:r w:rsidRPr="004A1DA8">
        <w:rPr>
          <w:rFonts w:eastAsia="Times New Roman" w:cs="Arial"/>
        </w:rPr>
        <w:br/>
      </w:r>
      <w:r w:rsidRPr="004A1DA8">
        <w:rPr>
          <w:rFonts w:eastAsia="Times New Roman" w:cs="Arial"/>
        </w:rPr>
        <w:br/>
      </w:r>
      <w:r w:rsidRPr="00822880">
        <w:rPr>
          <w:rFonts w:ascii="Arial" w:eastAsia="Times New Roman" w:hAnsi="Arial" w:cs="Arial"/>
          <w:shd w:val="clear" w:color="auto" w:fill="FFFFFF"/>
        </w:rPr>
        <w:lastRenderedPageBreak/>
        <w:t>There are 2 relevant links which relate to supplier registration:</w:t>
      </w:r>
      <w:r w:rsidRPr="00822880">
        <w:rPr>
          <w:rFonts w:ascii="Arial" w:eastAsia="Times New Roman" w:hAnsi="Arial" w:cs="Arial"/>
        </w:rPr>
        <w:br/>
      </w:r>
      <w:r w:rsidRPr="00822880">
        <w:rPr>
          <w:rFonts w:ascii="Arial" w:eastAsia="Times New Roman" w:hAnsi="Arial" w:cs="Arial"/>
        </w:rPr>
        <w:br/>
      </w:r>
      <w:hyperlink r:id="rId7" w:tgtFrame="_blank" w:history="1">
        <w:r w:rsidRPr="00822880">
          <w:rPr>
            <w:rFonts w:ascii="Arial" w:eastAsia="Times New Roman" w:hAnsi="Arial" w:cs="Arial"/>
            <w:u w:val="single"/>
            <w:shd w:val="clear" w:color="auto" w:fill="FFFFFF"/>
          </w:rPr>
          <w:t xml:space="preserve">Supplier </w:t>
        </w:r>
        <w:proofErr w:type="spellStart"/>
        <w:r w:rsidRPr="00822880">
          <w:rPr>
            <w:rFonts w:ascii="Arial" w:eastAsia="Times New Roman" w:hAnsi="Arial" w:cs="Arial"/>
            <w:u w:val="single"/>
            <w:shd w:val="clear" w:color="auto" w:fill="FFFFFF"/>
          </w:rPr>
          <w:t>eSourcing</w:t>
        </w:r>
        <w:proofErr w:type="spellEnd"/>
        <w:r w:rsidRPr="00822880">
          <w:rPr>
            <w:rFonts w:ascii="Arial" w:eastAsia="Times New Roman" w:hAnsi="Arial" w:cs="Arial"/>
            <w:u w:val="single"/>
            <w:shd w:val="clear" w:color="auto" w:fill="FFFFFF"/>
          </w:rPr>
          <w:t xml:space="preserve"> Registration</w:t>
        </w:r>
      </w:hyperlink>
      <w:r w:rsidRPr="00822880">
        <w:rPr>
          <w:rFonts w:ascii="Arial" w:eastAsia="Times New Roman" w:hAnsi="Arial" w:cs="Arial"/>
        </w:rPr>
        <w:br/>
      </w:r>
      <w:hyperlink r:id="rId8" w:tgtFrame="_blank" w:history="1">
        <w:r w:rsidRPr="00822880">
          <w:rPr>
            <w:rFonts w:ascii="Arial" w:eastAsia="Times New Roman" w:hAnsi="Arial" w:cs="Arial"/>
            <w:u w:val="single"/>
            <w:shd w:val="clear" w:color="auto" w:fill="FFFFFF"/>
          </w:rPr>
          <w:t xml:space="preserve">Supplier </w:t>
        </w:r>
        <w:proofErr w:type="spellStart"/>
        <w:r w:rsidRPr="00822880">
          <w:rPr>
            <w:rFonts w:ascii="Arial" w:eastAsia="Times New Roman" w:hAnsi="Arial" w:cs="Arial"/>
            <w:u w:val="single"/>
            <w:shd w:val="clear" w:color="auto" w:fill="FFFFFF"/>
          </w:rPr>
          <w:t>eSourcing</w:t>
        </w:r>
        <w:proofErr w:type="spellEnd"/>
        <w:r w:rsidRPr="00822880">
          <w:rPr>
            <w:rFonts w:ascii="Arial" w:eastAsia="Times New Roman" w:hAnsi="Arial" w:cs="Arial"/>
            <w:u w:val="single"/>
            <w:shd w:val="clear" w:color="auto" w:fill="FFFFFF"/>
          </w:rPr>
          <w:t xml:space="preserve"> Guidance</w:t>
        </w:r>
      </w:hyperlink>
    </w:p>
    <w:p w:rsidR="008D2FD0" w:rsidRPr="00822880" w:rsidRDefault="008D2FD0" w:rsidP="008D2FD0">
      <w:pPr>
        <w:rPr>
          <w:rFonts w:ascii="Arial" w:hAnsi="Arial" w:cs="Arial"/>
        </w:rPr>
      </w:pPr>
    </w:p>
    <w:p w:rsidR="008D2FD0" w:rsidRPr="00822880" w:rsidRDefault="008D2FD0" w:rsidP="008D2FD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822880">
        <w:rPr>
          <w:rFonts w:ascii="Arial" w:hAnsi="Arial" w:cs="Arial"/>
          <w:sz w:val="22"/>
          <w:szCs w:val="22"/>
        </w:rPr>
        <w:t xml:space="preserve">If you encounter difficulties with registration, please contact </w:t>
      </w:r>
      <w:r w:rsidR="00427DEA">
        <w:rPr>
          <w:rFonts w:ascii="Arial" w:hAnsi="Arial" w:cs="Arial"/>
          <w:sz w:val="22"/>
          <w:szCs w:val="22"/>
        </w:rPr>
        <w:t xml:space="preserve">us by message via the </w:t>
      </w:r>
      <w:proofErr w:type="spellStart"/>
      <w:r w:rsidR="00427DEA">
        <w:rPr>
          <w:rFonts w:ascii="Arial" w:hAnsi="Arial" w:cs="Arial"/>
          <w:sz w:val="22"/>
          <w:szCs w:val="22"/>
        </w:rPr>
        <w:t>eSourcing</w:t>
      </w:r>
      <w:proofErr w:type="spellEnd"/>
      <w:r w:rsidR="00427DEA">
        <w:rPr>
          <w:rFonts w:ascii="Arial" w:hAnsi="Arial" w:cs="Arial"/>
          <w:sz w:val="22"/>
          <w:szCs w:val="22"/>
        </w:rPr>
        <w:t xml:space="preserve"> Portal or at</w:t>
      </w:r>
      <w:r w:rsidRPr="00822880">
        <w:rPr>
          <w:rFonts w:ascii="Arial" w:hAnsi="Arial" w:cs="Arial"/>
          <w:sz w:val="22"/>
          <w:szCs w:val="22"/>
        </w:rPr>
        <w:t>:</w:t>
      </w:r>
    </w:p>
    <w:p w:rsidR="008D2FD0" w:rsidRDefault="00E07EFC" w:rsidP="008D2FD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Theme="minorHAnsi" w:hAnsiTheme="minorHAnsi"/>
          <w:sz w:val="24"/>
          <w:szCs w:val="24"/>
        </w:rPr>
      </w:pPr>
      <w:hyperlink r:id="rId9" w:history="1">
        <w:r w:rsidR="00427DEA" w:rsidRPr="00CB0E56">
          <w:rPr>
            <w:rStyle w:val="Hyperlink"/>
            <w:rFonts w:asciiTheme="minorHAnsi" w:hAnsiTheme="minorHAnsi"/>
            <w:sz w:val="24"/>
            <w:szCs w:val="24"/>
          </w:rPr>
          <w:t>consultancy.operations@crowncommercial.gov.uk</w:t>
        </w:r>
      </w:hyperlink>
    </w:p>
    <w:p w:rsidR="00427DEA" w:rsidRPr="00427DEA" w:rsidRDefault="00427DEA" w:rsidP="008D2FD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427DE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Please quote the Contract Reference number.</w:t>
      </w:r>
    </w:p>
    <w:p w:rsidR="008D2FD0" w:rsidRDefault="008D2FD0" w:rsidP="008D2FD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Theme="minorHAnsi" w:hAnsiTheme="minorHAnsi"/>
          <w:color w:val="auto"/>
          <w:sz w:val="24"/>
          <w:szCs w:val="24"/>
        </w:rPr>
      </w:pPr>
    </w:p>
    <w:p w:rsidR="008D2FD0" w:rsidRPr="00822880" w:rsidRDefault="00B03ACC" w:rsidP="008D2FD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Kind</w:t>
      </w:r>
      <w:r w:rsidR="00427DE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Regards,</w:t>
      </w:r>
    </w:p>
    <w:p w:rsidR="008D2FD0" w:rsidRPr="00822880" w:rsidRDefault="008D2FD0" w:rsidP="008D2FD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8D2FD0" w:rsidRPr="00822880" w:rsidRDefault="008D2FD0" w:rsidP="008D2FD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82288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Crown Commercial Services</w:t>
      </w:r>
      <w:r w:rsidR="00427DE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:rsidR="008D2FD0" w:rsidRPr="00AD106A" w:rsidRDefault="008D2FD0" w:rsidP="00AD106A">
      <w:pPr>
        <w:jc w:val="both"/>
        <w:rPr>
          <w:b/>
        </w:rPr>
      </w:pPr>
    </w:p>
    <w:sectPr w:rsidR="008D2FD0" w:rsidRPr="00AD1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32DD"/>
    <w:multiLevelType w:val="hybridMultilevel"/>
    <w:tmpl w:val="53C40E5A"/>
    <w:lvl w:ilvl="0" w:tplc="97F057BE">
      <w:start w:val="1"/>
      <w:numFmt w:val="decimal"/>
      <w:lvlText w:val="1.%1"/>
      <w:lvlJc w:val="left"/>
      <w:pPr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432EA"/>
    <w:multiLevelType w:val="hybridMultilevel"/>
    <w:tmpl w:val="E04E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B6"/>
    <w:rsid w:val="00044D77"/>
    <w:rsid w:val="000B69A4"/>
    <w:rsid w:val="000D5EBF"/>
    <w:rsid w:val="00113D19"/>
    <w:rsid w:val="00130467"/>
    <w:rsid w:val="001F3AB6"/>
    <w:rsid w:val="001F6B04"/>
    <w:rsid w:val="00222783"/>
    <w:rsid w:val="002A03BD"/>
    <w:rsid w:val="002D13E5"/>
    <w:rsid w:val="002F3E06"/>
    <w:rsid w:val="002F67C0"/>
    <w:rsid w:val="00323F44"/>
    <w:rsid w:val="00330103"/>
    <w:rsid w:val="00384C7E"/>
    <w:rsid w:val="00387D01"/>
    <w:rsid w:val="003B33C2"/>
    <w:rsid w:val="00400AED"/>
    <w:rsid w:val="00427DEA"/>
    <w:rsid w:val="00490B6A"/>
    <w:rsid w:val="00520023"/>
    <w:rsid w:val="00555DD2"/>
    <w:rsid w:val="006079BB"/>
    <w:rsid w:val="00661249"/>
    <w:rsid w:val="006B0227"/>
    <w:rsid w:val="006D3EA6"/>
    <w:rsid w:val="00717421"/>
    <w:rsid w:val="00822880"/>
    <w:rsid w:val="0082319F"/>
    <w:rsid w:val="00840218"/>
    <w:rsid w:val="00893B52"/>
    <w:rsid w:val="008D2FD0"/>
    <w:rsid w:val="008D43D6"/>
    <w:rsid w:val="00973789"/>
    <w:rsid w:val="00A65B2E"/>
    <w:rsid w:val="00AC2515"/>
    <w:rsid w:val="00AD106A"/>
    <w:rsid w:val="00AF2DAC"/>
    <w:rsid w:val="00B03ACC"/>
    <w:rsid w:val="00B73693"/>
    <w:rsid w:val="00B76CAA"/>
    <w:rsid w:val="00C12A36"/>
    <w:rsid w:val="00C15050"/>
    <w:rsid w:val="00C304FE"/>
    <w:rsid w:val="00C54555"/>
    <w:rsid w:val="00CC4F45"/>
    <w:rsid w:val="00D35A78"/>
    <w:rsid w:val="00D8342B"/>
    <w:rsid w:val="00DB55A3"/>
    <w:rsid w:val="00E07EFC"/>
    <w:rsid w:val="00E471E4"/>
    <w:rsid w:val="00F340B2"/>
    <w:rsid w:val="00F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09411-06D0-4EFB-A4B2-34E51B5A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EB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D5EBF"/>
  </w:style>
  <w:style w:type="character" w:styleId="FollowedHyperlink">
    <w:name w:val="FollowedHyperlink"/>
    <w:basedOn w:val="DefaultParagraphFont"/>
    <w:uiPriority w:val="99"/>
    <w:semiHidden/>
    <w:unhideWhenUsed/>
    <w:rsid w:val="00AC25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2FD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s.cabinetoffice.gov.uk/i-am-supplier/respond-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psesourcing.cabinetoffice.gov.uk/srm-app/supplierReg/auth/?wicket:interface=:0::IUrlProcessingListener: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sesourcing.cabinetoffice.gov.uk/emptoris/sso_login.js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sultancy.operations@crowncommerci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 Haywood</dc:creator>
  <cp:keywords/>
  <dc:description/>
  <cp:lastModifiedBy>Nick Williams</cp:lastModifiedBy>
  <cp:revision>9</cp:revision>
  <cp:lastPrinted>2017-04-06T13:02:00Z</cp:lastPrinted>
  <dcterms:created xsi:type="dcterms:W3CDTF">2018-03-19T14:53:00Z</dcterms:created>
  <dcterms:modified xsi:type="dcterms:W3CDTF">2018-03-26T13:04:00Z</dcterms:modified>
</cp:coreProperties>
</file>