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3F09" w:rsidRDefault="00173F09" w:rsidP="00173F09">
      <w:pPr>
        <w:tabs>
          <w:tab w:val="left" w:pos="-720"/>
        </w:tabs>
        <w:suppressAutoHyphens/>
        <w:ind w:right="206"/>
        <w:jc w:val="both"/>
        <w:rPr>
          <w:spacing w:val="-3"/>
          <w:lang w:val="en-GB"/>
        </w:rPr>
      </w:pPr>
      <w:r>
        <w:rPr>
          <w:spacing w:val="-3"/>
          <w:lang w:val="en-GB"/>
        </w:rPr>
        <w:tab/>
      </w:r>
      <w:r>
        <w:rPr>
          <w:spacing w:val="-3"/>
          <w:lang w:val="en-GB"/>
        </w:rPr>
        <w:tab/>
      </w:r>
      <w:r>
        <w:rPr>
          <w:spacing w:val="-3"/>
          <w:lang w:val="en-GB"/>
        </w:rPr>
        <w:tab/>
      </w:r>
      <w:r>
        <w:rPr>
          <w:spacing w:val="-3"/>
          <w:lang w:val="en-GB"/>
        </w:rPr>
        <w:tab/>
      </w:r>
      <w:r>
        <w:rPr>
          <w:spacing w:val="-3"/>
          <w:lang w:val="en-GB"/>
        </w:rPr>
        <w:tab/>
      </w:r>
      <w:r>
        <w:rPr>
          <w:spacing w:val="-3"/>
          <w:lang w:val="en-GB"/>
        </w:rPr>
        <w:tab/>
      </w:r>
      <w:r>
        <w:rPr>
          <w:spacing w:val="-3"/>
          <w:lang w:val="en-GB"/>
        </w:rPr>
        <w:tab/>
        <w:t xml:space="preserve"> </w:t>
      </w:r>
    </w:p>
    <w:p w:rsidR="00173F09" w:rsidRDefault="00173F09" w:rsidP="00173F09">
      <w:pPr>
        <w:tabs>
          <w:tab w:val="left" w:pos="-720"/>
        </w:tabs>
        <w:suppressAutoHyphens/>
        <w:ind w:right="206"/>
        <w:jc w:val="both"/>
        <w:rPr>
          <w:spacing w:val="-3"/>
          <w:lang w:val="en-GB"/>
        </w:rPr>
      </w:pPr>
      <w:r>
        <w:rPr>
          <w:spacing w:val="-3"/>
          <w:lang w:val="en-GB"/>
        </w:rPr>
        <w:tab/>
      </w:r>
      <w:r>
        <w:rPr>
          <w:spacing w:val="-3"/>
          <w:lang w:val="en-GB"/>
        </w:rPr>
        <w:tab/>
      </w:r>
      <w:r>
        <w:rPr>
          <w:spacing w:val="-3"/>
          <w:lang w:val="en-GB"/>
        </w:rPr>
        <w:tab/>
      </w:r>
      <w:r>
        <w:rPr>
          <w:spacing w:val="-3"/>
          <w:lang w:val="en-GB"/>
        </w:rPr>
        <w:tab/>
      </w:r>
      <w:r>
        <w:rPr>
          <w:spacing w:val="-3"/>
          <w:lang w:val="en-GB"/>
        </w:rPr>
        <w:tab/>
      </w:r>
      <w:r>
        <w:rPr>
          <w:spacing w:val="-3"/>
          <w:lang w:val="en-GB"/>
        </w:rPr>
        <w:tab/>
      </w:r>
      <w:r>
        <w:rPr>
          <w:spacing w:val="-3"/>
          <w:lang w:val="en-GB"/>
        </w:rPr>
        <w:tab/>
      </w:r>
      <w:r>
        <w:rPr>
          <w:spacing w:val="-3"/>
          <w:lang w:val="en-GB"/>
        </w:rPr>
        <w:tab/>
      </w:r>
      <w:r>
        <w:rPr>
          <w:spacing w:val="-3"/>
          <w:lang w:val="en-GB"/>
        </w:rPr>
        <w:tab/>
      </w:r>
    </w:p>
    <w:p w:rsidR="00173F09" w:rsidRDefault="00173F09" w:rsidP="00173F09">
      <w:pPr>
        <w:tabs>
          <w:tab w:val="left" w:pos="-720"/>
        </w:tabs>
        <w:suppressAutoHyphens/>
        <w:ind w:right="206"/>
        <w:jc w:val="both"/>
        <w:rPr>
          <w:spacing w:val="-3"/>
          <w:lang w:val="en-GB"/>
        </w:rPr>
      </w:pPr>
      <w:r>
        <w:rPr>
          <w:spacing w:val="-3"/>
          <w:lang w:val="en-GB"/>
        </w:rPr>
        <w:t xml:space="preserve">Dear </w:t>
      </w:r>
      <w:r w:rsidR="00E45880">
        <w:rPr>
          <w:spacing w:val="-3"/>
          <w:lang w:val="en-GB"/>
        </w:rPr>
        <w:t>Supplier</w:t>
      </w:r>
    </w:p>
    <w:p w:rsidR="00173F09" w:rsidRDefault="00173F09" w:rsidP="00173F09">
      <w:pPr>
        <w:tabs>
          <w:tab w:val="left" w:pos="-720"/>
        </w:tabs>
        <w:suppressAutoHyphens/>
        <w:ind w:right="206"/>
        <w:jc w:val="both"/>
        <w:rPr>
          <w:spacing w:val="-3"/>
          <w:lang w:val="en-GB"/>
        </w:rPr>
      </w:pPr>
    </w:p>
    <w:p w:rsidR="00173F09" w:rsidRDefault="00487469" w:rsidP="00173F09">
      <w:pPr>
        <w:tabs>
          <w:tab w:val="left" w:pos="-720"/>
        </w:tabs>
        <w:suppressAutoHyphens/>
        <w:ind w:right="206"/>
        <w:jc w:val="both"/>
        <w:rPr>
          <w:spacing w:val="-3"/>
          <w:lang w:val="en-GB"/>
        </w:rPr>
      </w:pPr>
      <w:r>
        <w:rPr>
          <w:b/>
          <w:spacing w:val="-3"/>
          <w:u w:val="single"/>
          <w:lang w:val="en-GB"/>
        </w:rPr>
        <w:t xml:space="preserve">RE:  </w:t>
      </w:r>
      <w:r w:rsidR="00C4443C">
        <w:rPr>
          <w:b/>
          <w:spacing w:val="-3"/>
          <w:u w:val="single"/>
          <w:lang w:val="en-GB"/>
        </w:rPr>
        <w:t>CENTRO E-TENDERING PORTAL</w:t>
      </w:r>
    </w:p>
    <w:p w:rsidR="00173F09" w:rsidRDefault="00173F09" w:rsidP="00173F09">
      <w:pPr>
        <w:tabs>
          <w:tab w:val="left" w:pos="-720"/>
        </w:tabs>
        <w:suppressAutoHyphens/>
        <w:ind w:right="206"/>
        <w:jc w:val="both"/>
        <w:rPr>
          <w:spacing w:val="-3"/>
          <w:lang w:val="en-GB"/>
        </w:rPr>
      </w:pPr>
    </w:p>
    <w:p w:rsidR="008C1774" w:rsidRDefault="00173F09" w:rsidP="00173F09">
      <w:pPr>
        <w:tabs>
          <w:tab w:val="left" w:pos="-720"/>
        </w:tabs>
        <w:suppressAutoHyphens/>
        <w:ind w:right="206"/>
        <w:jc w:val="both"/>
        <w:rPr>
          <w:rFonts w:cs="Arial"/>
          <w:szCs w:val="24"/>
        </w:rPr>
      </w:pPr>
      <w:r w:rsidRPr="00835297">
        <w:rPr>
          <w:rFonts w:cs="Arial"/>
          <w:szCs w:val="24"/>
        </w:rPr>
        <w:t>Centro have embraced the environmentally friendly</w:t>
      </w:r>
      <w:r w:rsidR="000C6B83">
        <w:rPr>
          <w:rFonts w:cs="Arial"/>
          <w:szCs w:val="24"/>
        </w:rPr>
        <w:t xml:space="preserve">, </w:t>
      </w:r>
      <w:r w:rsidRPr="00835297">
        <w:rPr>
          <w:rFonts w:cs="Arial"/>
          <w:szCs w:val="24"/>
        </w:rPr>
        <w:t xml:space="preserve">efficient </w:t>
      </w:r>
      <w:r w:rsidR="000C6B83">
        <w:rPr>
          <w:rFonts w:cs="Arial"/>
          <w:szCs w:val="24"/>
        </w:rPr>
        <w:t xml:space="preserve">and secure </w:t>
      </w:r>
      <w:r w:rsidRPr="00835297">
        <w:rPr>
          <w:rFonts w:cs="Arial"/>
          <w:szCs w:val="24"/>
        </w:rPr>
        <w:t xml:space="preserve">electronic methodologies </w:t>
      </w:r>
      <w:r w:rsidR="00487469">
        <w:rPr>
          <w:rFonts w:cs="Arial"/>
          <w:szCs w:val="24"/>
        </w:rPr>
        <w:t>to facilitate</w:t>
      </w:r>
      <w:r w:rsidRPr="00835297">
        <w:rPr>
          <w:rFonts w:cs="Arial"/>
          <w:szCs w:val="24"/>
        </w:rPr>
        <w:t xml:space="preserve"> </w:t>
      </w:r>
      <w:r w:rsidR="00FD2466">
        <w:rPr>
          <w:rFonts w:cs="Arial"/>
          <w:szCs w:val="24"/>
        </w:rPr>
        <w:t>the organisation’s tendering activities</w:t>
      </w:r>
      <w:r w:rsidRPr="00835297">
        <w:rPr>
          <w:rFonts w:cs="Arial"/>
          <w:szCs w:val="24"/>
        </w:rPr>
        <w:t>.</w:t>
      </w:r>
      <w:r>
        <w:rPr>
          <w:rFonts w:cs="Arial"/>
          <w:szCs w:val="24"/>
        </w:rPr>
        <w:t xml:space="preserve"> </w:t>
      </w:r>
    </w:p>
    <w:p w:rsidR="008C1774" w:rsidRDefault="008C1774" w:rsidP="00173F09">
      <w:pPr>
        <w:tabs>
          <w:tab w:val="left" w:pos="-720"/>
        </w:tabs>
        <w:suppressAutoHyphens/>
        <w:ind w:right="206"/>
        <w:jc w:val="both"/>
        <w:rPr>
          <w:rFonts w:cs="Arial"/>
          <w:szCs w:val="24"/>
        </w:rPr>
      </w:pPr>
    </w:p>
    <w:p w:rsidR="00F73D12" w:rsidRPr="009D5BDF" w:rsidRDefault="009650FA" w:rsidP="009D5BDF">
      <w:pPr>
        <w:tabs>
          <w:tab w:val="left" w:pos="-720"/>
        </w:tabs>
        <w:suppressAutoHyphens/>
        <w:ind w:right="206"/>
        <w:jc w:val="both"/>
        <w:rPr>
          <w:rFonts w:cs="Arial"/>
          <w:szCs w:val="24"/>
        </w:rPr>
      </w:pPr>
      <w:r>
        <w:rPr>
          <w:rFonts w:cs="Arial"/>
          <w:szCs w:val="24"/>
        </w:rPr>
        <w:t>In order to view Centro opportunities, a</w:t>
      </w:r>
      <w:r w:rsidR="008C1774">
        <w:rPr>
          <w:rFonts w:cs="Arial"/>
          <w:szCs w:val="24"/>
        </w:rPr>
        <w:t>ll that is required to participate is a valid email address</w:t>
      </w:r>
      <w:r w:rsidR="00D40675">
        <w:rPr>
          <w:rFonts w:cs="Arial"/>
          <w:szCs w:val="24"/>
        </w:rPr>
        <w:t xml:space="preserve"> and a reliable internet connection</w:t>
      </w:r>
      <w:r w:rsidR="008C1774">
        <w:rPr>
          <w:rFonts w:cs="Arial"/>
          <w:szCs w:val="24"/>
        </w:rPr>
        <w:t xml:space="preserve">. </w:t>
      </w:r>
      <w:r w:rsidR="009D5BDF" w:rsidRPr="009D5BDF">
        <w:rPr>
          <w:rFonts w:cs="Arial"/>
          <w:szCs w:val="24"/>
        </w:rPr>
        <w:t xml:space="preserve">The eTendering Portal is </w:t>
      </w:r>
      <w:r w:rsidR="009D5BDF" w:rsidRPr="00FB471F">
        <w:rPr>
          <w:rFonts w:cs="Arial"/>
          <w:sz w:val="22"/>
          <w:szCs w:val="22"/>
        </w:rPr>
        <w:t>FREE</w:t>
      </w:r>
      <w:r w:rsidR="009D5BDF" w:rsidRPr="009D5BDF">
        <w:rPr>
          <w:rFonts w:cs="Arial"/>
          <w:szCs w:val="24"/>
        </w:rPr>
        <w:t xml:space="preserve"> to all suppliers</w:t>
      </w:r>
      <w:r w:rsidR="00FB471F">
        <w:rPr>
          <w:rFonts w:cs="Arial"/>
          <w:szCs w:val="24"/>
        </w:rPr>
        <w:t xml:space="preserve"> and</w:t>
      </w:r>
      <w:r w:rsidR="009D5BDF" w:rsidRPr="009D5BDF">
        <w:rPr>
          <w:rFonts w:cs="Arial"/>
          <w:szCs w:val="24"/>
        </w:rPr>
        <w:t xml:space="preserve"> system requirements are minimal </w:t>
      </w:r>
      <w:r w:rsidR="009D5BDF" w:rsidRPr="009D5BDF">
        <w:rPr>
          <w:rFonts w:cs="Arial"/>
          <w:i/>
          <w:iCs/>
          <w:szCs w:val="24"/>
        </w:rPr>
        <w:t>(PC, I</w:t>
      </w:r>
      <w:r w:rsidR="009D5BDF">
        <w:rPr>
          <w:rFonts w:cs="Arial"/>
          <w:i/>
          <w:iCs/>
          <w:szCs w:val="24"/>
        </w:rPr>
        <w:t>nternet Explorer</w:t>
      </w:r>
      <w:r w:rsidR="009D5BDF" w:rsidRPr="009D5BDF">
        <w:rPr>
          <w:rFonts w:cs="Arial"/>
          <w:i/>
          <w:iCs/>
          <w:szCs w:val="24"/>
        </w:rPr>
        <w:t xml:space="preserve"> 6+, </w:t>
      </w:r>
      <w:r w:rsidR="009D5BDF">
        <w:rPr>
          <w:rFonts w:cs="Arial"/>
          <w:i/>
          <w:iCs/>
          <w:szCs w:val="24"/>
        </w:rPr>
        <w:t>I</w:t>
      </w:r>
      <w:r w:rsidR="009D5BDF" w:rsidRPr="009D5BDF">
        <w:rPr>
          <w:rFonts w:cs="Arial"/>
          <w:i/>
          <w:iCs/>
          <w:szCs w:val="24"/>
        </w:rPr>
        <w:t>nternet access)</w:t>
      </w:r>
      <w:r w:rsidR="009D5BDF">
        <w:rPr>
          <w:rFonts w:cs="Arial"/>
          <w:i/>
          <w:iCs/>
          <w:szCs w:val="24"/>
        </w:rPr>
        <w:t>.</w:t>
      </w:r>
    </w:p>
    <w:p w:rsidR="00D50737" w:rsidRDefault="00D50737" w:rsidP="00173F09">
      <w:pPr>
        <w:tabs>
          <w:tab w:val="left" w:pos="-720"/>
        </w:tabs>
        <w:suppressAutoHyphens/>
        <w:ind w:right="206"/>
        <w:jc w:val="both"/>
        <w:rPr>
          <w:rFonts w:cs="Arial"/>
          <w:szCs w:val="24"/>
        </w:rPr>
      </w:pPr>
    </w:p>
    <w:p w:rsidR="00D40675" w:rsidRDefault="00D50737" w:rsidP="00721F57">
      <w:pPr>
        <w:tabs>
          <w:tab w:val="left" w:pos="-720"/>
        </w:tabs>
        <w:suppressAutoHyphens/>
        <w:ind w:right="206"/>
        <w:jc w:val="both"/>
        <w:rPr>
          <w:rFonts w:cs="Arial"/>
          <w:szCs w:val="24"/>
        </w:rPr>
      </w:pPr>
      <w:r>
        <w:rPr>
          <w:spacing w:val="-3"/>
          <w:lang w:val="en-GB"/>
        </w:rPr>
        <w:t>We would like to invite you at this time to register your details within the e</w:t>
      </w:r>
      <w:r w:rsidR="00FB471F">
        <w:rPr>
          <w:spacing w:val="-3"/>
          <w:lang w:val="en-GB"/>
        </w:rPr>
        <w:t>Tendering</w:t>
      </w:r>
      <w:r>
        <w:rPr>
          <w:spacing w:val="-3"/>
          <w:lang w:val="en-GB"/>
        </w:rPr>
        <w:t xml:space="preserve"> portal at </w:t>
      </w:r>
      <w:hyperlink r:id="rId11" w:history="1">
        <w:r w:rsidR="009650FA" w:rsidRPr="00E45880">
          <w:rPr>
            <w:rStyle w:val="Hyperlink"/>
            <w:b/>
          </w:rPr>
          <w:t>https://centro.bravosolution.co.uk</w:t>
        </w:r>
      </w:hyperlink>
      <w:r w:rsidR="00D40675">
        <w:rPr>
          <w:rFonts w:cs="Arial"/>
          <w:szCs w:val="24"/>
        </w:rPr>
        <w:t>. Please be advised that you must</w:t>
      </w:r>
      <w:r>
        <w:rPr>
          <w:rFonts w:cs="Arial"/>
          <w:szCs w:val="24"/>
        </w:rPr>
        <w:t xml:space="preserve"> be registered </w:t>
      </w:r>
      <w:r w:rsidR="009650FA">
        <w:rPr>
          <w:rFonts w:cs="Arial"/>
          <w:szCs w:val="24"/>
        </w:rPr>
        <w:t xml:space="preserve">and express an interest in a tender provision </w:t>
      </w:r>
      <w:r>
        <w:rPr>
          <w:rFonts w:cs="Arial"/>
          <w:szCs w:val="24"/>
        </w:rPr>
        <w:t xml:space="preserve">in order to access </w:t>
      </w:r>
      <w:r w:rsidR="009650FA">
        <w:rPr>
          <w:rFonts w:cs="Arial"/>
          <w:szCs w:val="24"/>
        </w:rPr>
        <w:t>available documents on</w:t>
      </w:r>
      <w:r>
        <w:rPr>
          <w:rFonts w:cs="Arial"/>
          <w:szCs w:val="24"/>
        </w:rPr>
        <w:t xml:space="preserve"> </w:t>
      </w:r>
      <w:r w:rsidR="009650FA">
        <w:rPr>
          <w:rFonts w:cs="Arial"/>
          <w:szCs w:val="24"/>
        </w:rPr>
        <w:t>posted</w:t>
      </w:r>
      <w:r w:rsidR="00D40675">
        <w:rPr>
          <w:rFonts w:cs="Arial"/>
          <w:szCs w:val="24"/>
        </w:rPr>
        <w:t xml:space="preserve"> </w:t>
      </w:r>
      <w:r>
        <w:rPr>
          <w:rFonts w:cs="Arial"/>
          <w:szCs w:val="24"/>
        </w:rPr>
        <w:t xml:space="preserve">opportunities.  </w:t>
      </w:r>
    </w:p>
    <w:p w:rsidR="00D40675" w:rsidRDefault="00D40675" w:rsidP="00D40675">
      <w:pPr>
        <w:tabs>
          <w:tab w:val="left" w:pos="-720"/>
        </w:tabs>
        <w:suppressAutoHyphens/>
        <w:ind w:left="360" w:right="206"/>
        <w:jc w:val="both"/>
        <w:rPr>
          <w:rFonts w:cs="Arial"/>
          <w:szCs w:val="24"/>
        </w:rPr>
      </w:pPr>
    </w:p>
    <w:p w:rsidR="00173F09" w:rsidRDefault="00173F09" w:rsidP="00721F57">
      <w:pPr>
        <w:tabs>
          <w:tab w:val="left" w:pos="-720"/>
        </w:tabs>
        <w:suppressAutoHyphens/>
        <w:ind w:right="206"/>
        <w:jc w:val="both"/>
        <w:rPr>
          <w:spacing w:val="-3"/>
          <w:lang w:val="en-GB"/>
        </w:rPr>
      </w:pPr>
      <w:r>
        <w:rPr>
          <w:spacing w:val="-3"/>
          <w:lang w:val="en-GB"/>
        </w:rPr>
        <w:t xml:space="preserve">Benefits of </w:t>
      </w:r>
      <w:r w:rsidR="00D50737">
        <w:rPr>
          <w:spacing w:val="-3"/>
          <w:lang w:val="en-GB"/>
        </w:rPr>
        <w:t>the elec</w:t>
      </w:r>
      <w:r w:rsidR="00721F57">
        <w:rPr>
          <w:spacing w:val="-3"/>
          <w:lang w:val="en-GB"/>
        </w:rPr>
        <w:t xml:space="preserve">tronic tendering portal include: </w:t>
      </w:r>
    </w:p>
    <w:p w:rsidR="00EA2B06" w:rsidRDefault="00EA2B06" w:rsidP="00721F57">
      <w:pPr>
        <w:tabs>
          <w:tab w:val="left" w:pos="-720"/>
        </w:tabs>
        <w:suppressAutoHyphens/>
        <w:ind w:right="206"/>
        <w:jc w:val="both"/>
        <w:rPr>
          <w:spacing w:val="-3"/>
          <w:lang w:val="en-GB"/>
        </w:rPr>
      </w:pPr>
    </w:p>
    <w:p w:rsidR="00721F57" w:rsidRDefault="00D50737" w:rsidP="00173F09">
      <w:pPr>
        <w:pStyle w:val="ListParagraph"/>
        <w:numPr>
          <w:ilvl w:val="0"/>
          <w:numId w:val="1"/>
        </w:numPr>
        <w:tabs>
          <w:tab w:val="left" w:pos="-720"/>
        </w:tabs>
        <w:suppressAutoHyphens/>
        <w:ind w:right="206"/>
        <w:jc w:val="both"/>
        <w:rPr>
          <w:spacing w:val="-3"/>
          <w:lang w:val="en-GB"/>
        </w:rPr>
      </w:pPr>
      <w:r w:rsidRPr="00721F57">
        <w:rPr>
          <w:spacing w:val="-3"/>
          <w:lang w:val="en-GB"/>
        </w:rPr>
        <w:t>Having</w:t>
      </w:r>
      <w:r w:rsidR="00173F09" w:rsidRPr="00721F57">
        <w:rPr>
          <w:spacing w:val="-3"/>
          <w:lang w:val="en-GB"/>
        </w:rPr>
        <w:t xml:space="preserve"> access to Centro tender opportunities</w:t>
      </w:r>
    </w:p>
    <w:p w:rsidR="009B5C82" w:rsidRDefault="00721F57" w:rsidP="00173F09">
      <w:pPr>
        <w:pStyle w:val="ListParagraph"/>
        <w:numPr>
          <w:ilvl w:val="0"/>
          <w:numId w:val="1"/>
        </w:numPr>
        <w:tabs>
          <w:tab w:val="left" w:pos="-720"/>
        </w:tabs>
        <w:suppressAutoHyphens/>
        <w:ind w:right="206"/>
        <w:jc w:val="both"/>
        <w:rPr>
          <w:spacing w:val="-3"/>
          <w:lang w:val="en-GB"/>
        </w:rPr>
      </w:pPr>
      <w:r>
        <w:rPr>
          <w:spacing w:val="-3"/>
          <w:lang w:val="en-GB"/>
        </w:rPr>
        <w:t>S</w:t>
      </w:r>
      <w:r w:rsidR="009B5C82" w:rsidRPr="00721F57">
        <w:rPr>
          <w:spacing w:val="-3"/>
          <w:lang w:val="en-GB"/>
        </w:rPr>
        <w:t xml:space="preserve">ecure environment available 24x7 </w:t>
      </w:r>
    </w:p>
    <w:p w:rsidR="00233080" w:rsidRPr="00721F57" w:rsidRDefault="00233080" w:rsidP="00173F09">
      <w:pPr>
        <w:pStyle w:val="ListParagraph"/>
        <w:numPr>
          <w:ilvl w:val="0"/>
          <w:numId w:val="1"/>
        </w:numPr>
        <w:tabs>
          <w:tab w:val="left" w:pos="-720"/>
        </w:tabs>
        <w:suppressAutoHyphens/>
        <w:ind w:right="206"/>
        <w:jc w:val="both"/>
        <w:rPr>
          <w:spacing w:val="-3"/>
          <w:lang w:val="en-GB"/>
        </w:rPr>
      </w:pPr>
      <w:r>
        <w:rPr>
          <w:spacing w:val="-3"/>
          <w:lang w:val="en-GB"/>
        </w:rPr>
        <w:t xml:space="preserve">Secure messaging facility </w:t>
      </w:r>
    </w:p>
    <w:p w:rsidR="009B5C82" w:rsidRDefault="00D50737" w:rsidP="00173F09">
      <w:pPr>
        <w:pStyle w:val="ListParagraph"/>
        <w:numPr>
          <w:ilvl w:val="0"/>
          <w:numId w:val="1"/>
        </w:numPr>
        <w:tabs>
          <w:tab w:val="left" w:pos="-720"/>
        </w:tabs>
        <w:suppressAutoHyphens/>
        <w:ind w:right="206"/>
        <w:jc w:val="both"/>
        <w:rPr>
          <w:spacing w:val="-3"/>
          <w:lang w:val="en-GB"/>
        </w:rPr>
      </w:pPr>
      <w:r>
        <w:rPr>
          <w:spacing w:val="-3"/>
          <w:lang w:val="en-GB"/>
        </w:rPr>
        <w:t>Instant online publication</w:t>
      </w:r>
    </w:p>
    <w:p w:rsidR="009B5C82" w:rsidRDefault="009B5C82" w:rsidP="00173F09">
      <w:pPr>
        <w:pStyle w:val="ListParagraph"/>
        <w:numPr>
          <w:ilvl w:val="0"/>
          <w:numId w:val="1"/>
        </w:numPr>
        <w:tabs>
          <w:tab w:val="left" w:pos="-720"/>
        </w:tabs>
        <w:suppressAutoHyphens/>
        <w:ind w:right="206"/>
        <w:jc w:val="both"/>
        <w:rPr>
          <w:spacing w:val="-3"/>
          <w:lang w:val="en-GB"/>
        </w:rPr>
      </w:pPr>
      <w:r>
        <w:rPr>
          <w:spacing w:val="-3"/>
          <w:lang w:val="en-GB"/>
        </w:rPr>
        <w:t>Reduce</w:t>
      </w:r>
      <w:r w:rsidR="00FB471F">
        <w:rPr>
          <w:spacing w:val="-3"/>
          <w:lang w:val="en-GB"/>
        </w:rPr>
        <w:t>d</w:t>
      </w:r>
      <w:r>
        <w:rPr>
          <w:spacing w:val="-3"/>
          <w:lang w:val="en-GB"/>
        </w:rPr>
        <w:t xml:space="preserve"> printer and courier costs</w:t>
      </w:r>
    </w:p>
    <w:p w:rsidR="00173F09" w:rsidRDefault="00173F09" w:rsidP="00173F09">
      <w:pPr>
        <w:pStyle w:val="ListParagraph"/>
        <w:numPr>
          <w:ilvl w:val="0"/>
          <w:numId w:val="1"/>
        </w:numPr>
        <w:tabs>
          <w:tab w:val="left" w:pos="-720"/>
        </w:tabs>
        <w:suppressAutoHyphens/>
        <w:ind w:right="206"/>
        <w:jc w:val="both"/>
        <w:rPr>
          <w:spacing w:val="-3"/>
          <w:lang w:val="en-GB"/>
        </w:rPr>
      </w:pPr>
      <w:r>
        <w:rPr>
          <w:spacing w:val="-3"/>
          <w:lang w:val="en-GB"/>
        </w:rPr>
        <w:t>Reduce</w:t>
      </w:r>
      <w:r w:rsidR="009B5C82">
        <w:rPr>
          <w:spacing w:val="-3"/>
          <w:lang w:val="en-GB"/>
        </w:rPr>
        <w:t xml:space="preserve">d carbon footprint </w:t>
      </w:r>
    </w:p>
    <w:p w:rsidR="00173F09" w:rsidRDefault="009B5C82" w:rsidP="00173F09">
      <w:pPr>
        <w:pStyle w:val="ListParagraph"/>
        <w:numPr>
          <w:ilvl w:val="0"/>
          <w:numId w:val="1"/>
        </w:numPr>
        <w:tabs>
          <w:tab w:val="left" w:pos="-720"/>
        </w:tabs>
        <w:suppressAutoHyphens/>
        <w:ind w:right="206"/>
        <w:jc w:val="both"/>
        <w:rPr>
          <w:spacing w:val="-3"/>
          <w:lang w:val="en-GB"/>
        </w:rPr>
      </w:pPr>
      <w:r>
        <w:rPr>
          <w:spacing w:val="-3"/>
          <w:lang w:val="en-GB"/>
        </w:rPr>
        <w:t>Fully auditable</w:t>
      </w:r>
      <w:r w:rsidR="00D50737">
        <w:rPr>
          <w:spacing w:val="-3"/>
          <w:lang w:val="en-GB"/>
        </w:rPr>
        <w:t xml:space="preserve"> process</w:t>
      </w:r>
    </w:p>
    <w:p w:rsidR="009E0867" w:rsidRPr="009E0867" w:rsidRDefault="009E0867" w:rsidP="00FB471F">
      <w:pPr>
        <w:pStyle w:val="ListParagraph"/>
        <w:tabs>
          <w:tab w:val="left" w:pos="-720"/>
        </w:tabs>
        <w:suppressAutoHyphens/>
        <w:ind w:right="206"/>
        <w:jc w:val="both"/>
        <w:rPr>
          <w:spacing w:val="-3"/>
          <w:lang w:val="en-GB"/>
        </w:rPr>
      </w:pPr>
    </w:p>
    <w:p w:rsidR="00D50737" w:rsidRDefault="00D50737" w:rsidP="00173F09">
      <w:pPr>
        <w:tabs>
          <w:tab w:val="left" w:pos="-720"/>
        </w:tabs>
        <w:suppressAutoHyphens/>
        <w:ind w:right="206"/>
        <w:jc w:val="both"/>
        <w:rPr>
          <w:rFonts w:cs="Arial"/>
          <w:szCs w:val="24"/>
        </w:rPr>
      </w:pPr>
    </w:p>
    <w:p w:rsidR="00173F09" w:rsidRDefault="00173F09" w:rsidP="00173F09">
      <w:pPr>
        <w:tabs>
          <w:tab w:val="left" w:pos="-720"/>
        </w:tabs>
        <w:suppressAutoHyphens/>
        <w:ind w:right="206"/>
        <w:jc w:val="both"/>
        <w:rPr>
          <w:rFonts w:cs="Arial"/>
          <w:szCs w:val="24"/>
        </w:rPr>
      </w:pPr>
      <w:r>
        <w:rPr>
          <w:rFonts w:cs="Arial"/>
          <w:szCs w:val="24"/>
        </w:rPr>
        <w:t xml:space="preserve">For assistance </w:t>
      </w:r>
      <w:r w:rsidR="00D50737">
        <w:rPr>
          <w:rFonts w:cs="Arial"/>
          <w:szCs w:val="24"/>
        </w:rPr>
        <w:t xml:space="preserve">using/navigating </w:t>
      </w:r>
      <w:r>
        <w:rPr>
          <w:rFonts w:cs="Arial"/>
          <w:szCs w:val="24"/>
        </w:rPr>
        <w:t xml:space="preserve">Bravo Solutions, </w:t>
      </w:r>
      <w:r w:rsidR="00D50737">
        <w:rPr>
          <w:rFonts w:cs="Arial"/>
          <w:szCs w:val="24"/>
        </w:rPr>
        <w:t xml:space="preserve">please telephone 0800.368.4850 or email to </w:t>
      </w:r>
      <w:hyperlink r:id="rId12" w:history="1">
        <w:r w:rsidR="00D50737" w:rsidRPr="00766389">
          <w:rPr>
            <w:rStyle w:val="Hyperlink"/>
            <w:rFonts w:cs="Arial"/>
            <w:szCs w:val="24"/>
          </w:rPr>
          <w:t>help@bravosolution.co.uk</w:t>
        </w:r>
      </w:hyperlink>
      <w:r w:rsidR="00D50737">
        <w:rPr>
          <w:rFonts w:cs="Arial"/>
          <w:szCs w:val="24"/>
        </w:rPr>
        <w:t xml:space="preserve">. </w:t>
      </w:r>
    </w:p>
    <w:p w:rsidR="00173F09" w:rsidRDefault="00173F09" w:rsidP="00173F09">
      <w:pPr>
        <w:tabs>
          <w:tab w:val="left" w:pos="-720"/>
        </w:tabs>
        <w:suppressAutoHyphens/>
        <w:ind w:right="206"/>
        <w:jc w:val="both"/>
        <w:rPr>
          <w:spacing w:val="-3"/>
          <w:lang w:val="en-GB"/>
        </w:rPr>
      </w:pPr>
    </w:p>
    <w:p w:rsidR="00173F09" w:rsidRDefault="00173F09" w:rsidP="00173F09">
      <w:pPr>
        <w:tabs>
          <w:tab w:val="left" w:pos="-720"/>
        </w:tabs>
        <w:suppressAutoHyphens/>
        <w:ind w:right="206"/>
        <w:jc w:val="both"/>
        <w:rPr>
          <w:spacing w:val="-3"/>
          <w:lang w:val="en-GB"/>
        </w:rPr>
      </w:pPr>
      <w:r>
        <w:rPr>
          <w:spacing w:val="-3"/>
          <w:lang w:val="en-GB"/>
        </w:rPr>
        <w:t>Yours faithfully,</w:t>
      </w:r>
    </w:p>
    <w:p w:rsidR="00173F09" w:rsidRDefault="00173F09" w:rsidP="00173F09">
      <w:pPr>
        <w:tabs>
          <w:tab w:val="left" w:pos="-720"/>
        </w:tabs>
        <w:suppressAutoHyphens/>
        <w:ind w:right="206"/>
        <w:jc w:val="both"/>
        <w:rPr>
          <w:spacing w:val="-3"/>
          <w:lang w:val="en-GB"/>
        </w:rPr>
      </w:pPr>
    </w:p>
    <w:p w:rsidR="00173F09" w:rsidRDefault="00487469" w:rsidP="00173F09">
      <w:pPr>
        <w:tabs>
          <w:tab w:val="left" w:pos="-720"/>
        </w:tabs>
        <w:suppressAutoHyphens/>
        <w:ind w:right="206"/>
        <w:jc w:val="both"/>
        <w:rPr>
          <w:spacing w:val="-3"/>
          <w:lang w:val="en-GB"/>
        </w:rPr>
      </w:pPr>
      <w:r>
        <w:rPr>
          <w:spacing w:val="-3"/>
          <w:lang w:val="en-GB"/>
        </w:rPr>
        <w:t>Jennifer Mills</w:t>
      </w:r>
    </w:p>
    <w:p w:rsidR="00173F09" w:rsidRDefault="00044F1A" w:rsidP="00173F09">
      <w:pPr>
        <w:tabs>
          <w:tab w:val="left" w:pos="-720"/>
        </w:tabs>
        <w:suppressAutoHyphens/>
        <w:ind w:right="206"/>
        <w:jc w:val="both"/>
        <w:rPr>
          <w:b/>
        </w:rPr>
      </w:pPr>
      <w:r>
        <w:rPr>
          <w:b/>
        </w:rPr>
        <w:t>Head of Procurement</w:t>
      </w:r>
    </w:p>
    <w:p w:rsidR="00233080" w:rsidRDefault="00233080" w:rsidP="00173F09">
      <w:pPr>
        <w:tabs>
          <w:tab w:val="left" w:pos="-720"/>
        </w:tabs>
        <w:suppressAutoHyphens/>
        <w:ind w:right="206"/>
        <w:jc w:val="both"/>
        <w:rPr>
          <w:b/>
        </w:rPr>
      </w:pPr>
    </w:p>
    <w:p w:rsidR="00233080" w:rsidRDefault="00233080" w:rsidP="00173F09">
      <w:pPr>
        <w:tabs>
          <w:tab w:val="left" w:pos="-720"/>
        </w:tabs>
        <w:suppressAutoHyphens/>
        <w:ind w:right="206"/>
        <w:jc w:val="both"/>
        <w:rPr>
          <w:b/>
        </w:rPr>
      </w:pPr>
    </w:p>
    <w:p w:rsidR="00233080" w:rsidRDefault="00233080" w:rsidP="00173F09">
      <w:pPr>
        <w:tabs>
          <w:tab w:val="left" w:pos="-720"/>
        </w:tabs>
        <w:suppressAutoHyphens/>
        <w:ind w:right="206"/>
        <w:jc w:val="both"/>
        <w:rPr>
          <w:b/>
        </w:rPr>
      </w:pPr>
    </w:p>
    <w:p w:rsidR="00233080" w:rsidRDefault="00233080" w:rsidP="00173F09">
      <w:pPr>
        <w:tabs>
          <w:tab w:val="left" w:pos="-720"/>
        </w:tabs>
        <w:suppressAutoHyphens/>
        <w:ind w:right="206"/>
        <w:jc w:val="both"/>
        <w:rPr>
          <w:b/>
        </w:rPr>
      </w:pPr>
    </w:p>
    <w:p w:rsidR="00233080" w:rsidRDefault="00233080" w:rsidP="00173F09">
      <w:pPr>
        <w:tabs>
          <w:tab w:val="left" w:pos="-720"/>
        </w:tabs>
        <w:suppressAutoHyphens/>
        <w:ind w:right="206"/>
        <w:jc w:val="both"/>
        <w:rPr>
          <w:b/>
        </w:rPr>
      </w:pPr>
    </w:p>
    <w:p w:rsidR="00233080" w:rsidRDefault="00233080" w:rsidP="00173F09">
      <w:pPr>
        <w:tabs>
          <w:tab w:val="left" w:pos="-720"/>
        </w:tabs>
        <w:suppressAutoHyphens/>
        <w:ind w:right="206"/>
        <w:jc w:val="both"/>
        <w:rPr>
          <w:b/>
        </w:rPr>
      </w:pPr>
    </w:p>
    <w:p w:rsidR="00233080" w:rsidRDefault="00233080" w:rsidP="00173F09">
      <w:pPr>
        <w:tabs>
          <w:tab w:val="left" w:pos="-720"/>
        </w:tabs>
        <w:suppressAutoHyphens/>
        <w:ind w:right="206"/>
        <w:jc w:val="both"/>
        <w:rPr>
          <w:b/>
        </w:rPr>
      </w:pPr>
    </w:p>
    <w:p w:rsidR="00233080" w:rsidRDefault="00233080" w:rsidP="00173F09">
      <w:pPr>
        <w:tabs>
          <w:tab w:val="left" w:pos="-720"/>
        </w:tabs>
        <w:suppressAutoHyphens/>
        <w:ind w:right="206"/>
        <w:jc w:val="both"/>
        <w:rPr>
          <w:b/>
        </w:rPr>
      </w:pPr>
    </w:p>
    <w:p w:rsidR="00233080" w:rsidRDefault="00233080" w:rsidP="00173F09">
      <w:pPr>
        <w:tabs>
          <w:tab w:val="left" w:pos="-720"/>
        </w:tabs>
        <w:suppressAutoHyphens/>
        <w:ind w:right="206"/>
        <w:jc w:val="both"/>
        <w:rPr>
          <w:b/>
        </w:rPr>
      </w:pPr>
    </w:p>
    <w:p w:rsidR="0098255B" w:rsidRPr="00B111D0" w:rsidRDefault="003C4EF9" w:rsidP="00173F09">
      <w:pPr>
        <w:tabs>
          <w:tab w:val="left" w:pos="-720"/>
        </w:tabs>
        <w:suppressAutoHyphens/>
        <w:ind w:right="206"/>
        <w:jc w:val="both"/>
        <w:rPr>
          <w:b/>
          <w:u w:val="single"/>
        </w:rPr>
      </w:pPr>
      <w:r w:rsidRPr="00B111D0">
        <w:rPr>
          <w:b/>
          <w:u w:val="single"/>
        </w:rPr>
        <w:lastRenderedPageBreak/>
        <w:t>REGISTERING WITHIN</w:t>
      </w:r>
      <w:r w:rsidR="0098255B" w:rsidRPr="00B111D0">
        <w:rPr>
          <w:b/>
          <w:u w:val="single"/>
        </w:rPr>
        <w:t xml:space="preserve"> BRAVO SOLUTION</w:t>
      </w:r>
    </w:p>
    <w:p w:rsidR="000F21D9" w:rsidRDefault="000F21D9" w:rsidP="00173F09">
      <w:pPr>
        <w:tabs>
          <w:tab w:val="left" w:pos="-720"/>
        </w:tabs>
        <w:suppressAutoHyphens/>
        <w:ind w:right="206"/>
        <w:jc w:val="both"/>
        <w:rPr>
          <w:b/>
        </w:rPr>
      </w:pPr>
    </w:p>
    <w:p w:rsidR="000F21D9" w:rsidRDefault="000F21D9" w:rsidP="00173F09">
      <w:pPr>
        <w:tabs>
          <w:tab w:val="left" w:pos="-720"/>
        </w:tabs>
        <w:suppressAutoHyphens/>
        <w:ind w:right="206"/>
        <w:jc w:val="both"/>
        <w:rPr>
          <w:b/>
        </w:rPr>
      </w:pPr>
    </w:p>
    <w:p w:rsidR="000F21D9" w:rsidRDefault="000F21D9" w:rsidP="00173F09">
      <w:pPr>
        <w:tabs>
          <w:tab w:val="left" w:pos="-720"/>
        </w:tabs>
        <w:suppressAutoHyphens/>
        <w:ind w:right="206"/>
        <w:jc w:val="both"/>
        <w:rPr>
          <w:b/>
        </w:rPr>
      </w:pPr>
      <w:r>
        <w:rPr>
          <w:b/>
        </w:rPr>
        <w:t xml:space="preserve">URL:  </w:t>
      </w:r>
      <w:hyperlink r:id="rId13" w:history="1">
        <w:r w:rsidR="00233080" w:rsidRPr="00233080">
          <w:rPr>
            <w:rStyle w:val="Hyperlink"/>
            <w:b/>
          </w:rPr>
          <w:t>https://centro.bravosolution.co.uk</w:t>
        </w:r>
      </w:hyperlink>
    </w:p>
    <w:p w:rsidR="0098255B" w:rsidRDefault="0098255B" w:rsidP="00173F09">
      <w:pPr>
        <w:tabs>
          <w:tab w:val="left" w:pos="-720"/>
        </w:tabs>
        <w:suppressAutoHyphens/>
        <w:ind w:right="206"/>
        <w:jc w:val="both"/>
        <w:rPr>
          <w:b/>
        </w:rPr>
      </w:pPr>
    </w:p>
    <w:p w:rsidR="00F71D60" w:rsidRDefault="00315D28" w:rsidP="00F71D60">
      <w:pPr>
        <w:tabs>
          <w:tab w:val="left" w:pos="-720"/>
        </w:tabs>
        <w:suppressAutoHyphens/>
        <w:ind w:right="206"/>
        <w:jc w:val="center"/>
        <w:rPr>
          <w:b/>
        </w:rPr>
      </w:pPr>
      <w:r>
        <w:rPr>
          <w:b/>
          <w:noProof/>
          <w:lang w:val="en-GB" w:eastAsia="en-GB"/>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029" type="#_x0000_t61" style="position:absolute;left:0;text-align:left;margin-left:3.75pt;margin-top:46.35pt;width:55.5pt;height:39.75pt;z-index:251659264" adj="35299,26654" strokecolor="red" strokeweight="1.5pt">
            <v:textbox>
              <w:txbxContent>
                <w:p w:rsidR="00971CE1" w:rsidRPr="0098255B" w:rsidRDefault="00971CE1" w:rsidP="00E45880">
                  <w:pPr>
                    <w:jc w:val="center"/>
                    <w:rPr>
                      <w:sz w:val="16"/>
                      <w:szCs w:val="16"/>
                    </w:rPr>
                  </w:pPr>
                  <w:r>
                    <w:rPr>
                      <w:sz w:val="16"/>
                      <w:szCs w:val="16"/>
                    </w:rPr>
                    <w:t>Click to register details</w:t>
                  </w:r>
                </w:p>
              </w:txbxContent>
            </v:textbox>
          </v:shape>
        </w:pict>
      </w:r>
      <w:r>
        <w:rPr>
          <w:b/>
          <w:noProof/>
          <w:lang w:val="en-GB" w:eastAsia="en-GB"/>
        </w:rPr>
        <w:pict>
          <v:shapetype id="_x0000_t202" coordsize="21600,21600" o:spt="202" path="m,l,21600r21600,l21600,xe">
            <v:stroke joinstyle="miter"/>
            <v:path gradientshapeok="t" o:connecttype="rect"/>
          </v:shapetype>
          <v:shape id="_x0000_s1027" type="#_x0000_t202" style="position:absolute;left:0;text-align:left;margin-left:69.75pt;margin-top:46.35pt;width:64.5pt;height:96.15pt;z-index:251658240" filled="f" strokecolor="red" strokeweight="2.25pt">
            <v:textbox>
              <w:txbxContent>
                <w:p w:rsidR="00971CE1" w:rsidRDefault="00971CE1"/>
              </w:txbxContent>
            </v:textbox>
          </v:shape>
        </w:pict>
      </w:r>
      <w:r>
        <w:rPr>
          <w:b/>
          <w:noProof/>
          <w:lang w:val="en-GB" w:eastAsia="en-GB"/>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35" type="#_x0000_t62" style="position:absolute;left:0;text-align:left;margin-left:414.9pt;margin-top:46.35pt;width:93.75pt;height:44.7pt;z-index:251664384" adj="-9769,21213" strokecolor="red" strokeweight="1.5pt">
            <v:textbox>
              <w:txbxContent>
                <w:p w:rsidR="00971CE1" w:rsidRPr="000F21D9" w:rsidRDefault="00971CE1" w:rsidP="00E45880">
                  <w:pPr>
                    <w:jc w:val="center"/>
                    <w:rPr>
                      <w:sz w:val="16"/>
                      <w:szCs w:val="16"/>
                    </w:rPr>
                  </w:pPr>
                  <w:r>
                    <w:rPr>
                      <w:sz w:val="16"/>
                      <w:szCs w:val="16"/>
                    </w:rPr>
                    <w:t>Help is available from Bravo Solutions</w:t>
                  </w:r>
                </w:p>
              </w:txbxContent>
            </v:textbox>
          </v:shape>
        </w:pict>
      </w:r>
      <w:r w:rsidR="00F71D60">
        <w:rPr>
          <w:b/>
          <w:noProof/>
          <w:lang w:val="en-GB" w:eastAsia="en-GB"/>
        </w:rPr>
        <w:drawing>
          <wp:inline distT="0" distB="0" distL="0" distR="0">
            <wp:extent cx="4155440" cy="3315625"/>
            <wp:effectExtent l="19050" t="0" r="0"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l="18910" t="11823" r="19030" b="26253"/>
                    <a:stretch>
                      <a:fillRect/>
                    </a:stretch>
                  </pic:blipFill>
                  <pic:spPr bwMode="auto">
                    <a:xfrm>
                      <a:off x="0" y="0"/>
                      <a:ext cx="4155440" cy="3315625"/>
                    </a:xfrm>
                    <a:prstGeom prst="rect">
                      <a:avLst/>
                    </a:prstGeom>
                    <a:noFill/>
                    <a:ln w="9525">
                      <a:noFill/>
                      <a:miter lim="800000"/>
                      <a:headEnd/>
                      <a:tailEnd/>
                    </a:ln>
                  </pic:spPr>
                </pic:pic>
              </a:graphicData>
            </a:graphic>
          </wp:inline>
        </w:drawing>
      </w:r>
    </w:p>
    <w:p w:rsidR="00F71D60" w:rsidRDefault="00F71D60" w:rsidP="00F71D60">
      <w:pPr>
        <w:tabs>
          <w:tab w:val="left" w:pos="-720"/>
        </w:tabs>
        <w:suppressAutoHyphens/>
        <w:ind w:right="206"/>
        <w:jc w:val="both"/>
        <w:rPr>
          <w:szCs w:val="24"/>
        </w:rPr>
      </w:pPr>
    </w:p>
    <w:p w:rsidR="00612AE1" w:rsidRDefault="00F71D60" w:rsidP="00612AE1">
      <w:pPr>
        <w:tabs>
          <w:tab w:val="left" w:pos="-720"/>
        </w:tabs>
        <w:suppressAutoHyphens/>
        <w:ind w:right="206"/>
        <w:jc w:val="both"/>
      </w:pPr>
      <w:r w:rsidRPr="00406149">
        <w:rPr>
          <w:szCs w:val="24"/>
        </w:rPr>
        <w:t xml:space="preserve">To </w:t>
      </w:r>
      <w:r>
        <w:rPr>
          <w:szCs w:val="24"/>
        </w:rPr>
        <w:t>r</w:t>
      </w:r>
      <w:r w:rsidRPr="00406149">
        <w:rPr>
          <w:szCs w:val="24"/>
        </w:rPr>
        <w:t>egister</w:t>
      </w:r>
      <w:r>
        <w:rPr>
          <w:szCs w:val="24"/>
        </w:rPr>
        <w:t>,</w:t>
      </w:r>
      <w:r w:rsidRPr="00406149">
        <w:rPr>
          <w:szCs w:val="24"/>
        </w:rPr>
        <w:t xml:space="preserve"> </w:t>
      </w:r>
      <w:r w:rsidR="00E45880">
        <w:rPr>
          <w:szCs w:val="24"/>
        </w:rPr>
        <w:t xml:space="preserve">click the </w:t>
      </w:r>
      <w:r w:rsidR="00001E72">
        <w:rPr>
          <w:szCs w:val="24"/>
        </w:rPr>
        <w:t xml:space="preserve">button named </w:t>
      </w:r>
      <w:r w:rsidR="00001E72" w:rsidRPr="00001E72">
        <w:rPr>
          <w:b/>
          <w:szCs w:val="24"/>
        </w:rPr>
        <w:t>Register</w:t>
      </w:r>
      <w:r w:rsidR="00001E72">
        <w:rPr>
          <w:szCs w:val="24"/>
        </w:rPr>
        <w:t>.  F</w:t>
      </w:r>
      <w:r w:rsidRPr="00406149">
        <w:rPr>
          <w:szCs w:val="24"/>
        </w:rPr>
        <w:t xml:space="preserve">ill out </w:t>
      </w:r>
      <w:r w:rsidR="00001E72">
        <w:rPr>
          <w:szCs w:val="24"/>
        </w:rPr>
        <w:t>the</w:t>
      </w:r>
      <w:r w:rsidRPr="00406149">
        <w:rPr>
          <w:szCs w:val="24"/>
        </w:rPr>
        <w:t xml:space="preserve"> fields</w:t>
      </w:r>
      <w:r w:rsidR="00001E72">
        <w:rPr>
          <w:szCs w:val="24"/>
        </w:rPr>
        <w:t xml:space="preserve"> then </w:t>
      </w:r>
      <w:r w:rsidRPr="00406149">
        <w:rPr>
          <w:szCs w:val="24"/>
        </w:rPr>
        <w:t xml:space="preserve">click </w:t>
      </w:r>
      <w:r w:rsidR="00BF2BCD">
        <w:rPr>
          <w:b/>
          <w:bCs/>
          <w:szCs w:val="24"/>
        </w:rPr>
        <w:t>Save</w:t>
      </w:r>
      <w:r w:rsidR="00001E72">
        <w:rPr>
          <w:b/>
          <w:bCs/>
          <w:szCs w:val="24"/>
        </w:rPr>
        <w:t xml:space="preserve">.  </w:t>
      </w:r>
      <w:r w:rsidR="00001E72">
        <w:rPr>
          <w:szCs w:val="24"/>
        </w:rPr>
        <w:t>Your</w:t>
      </w:r>
      <w:r w:rsidRPr="00406149">
        <w:rPr>
          <w:szCs w:val="24"/>
        </w:rPr>
        <w:t xml:space="preserve"> username and password </w:t>
      </w:r>
      <w:r w:rsidR="00001E72">
        <w:rPr>
          <w:szCs w:val="24"/>
        </w:rPr>
        <w:t>will be emailed to the address within your registration</w:t>
      </w:r>
      <w:r w:rsidRPr="00406149">
        <w:rPr>
          <w:szCs w:val="24"/>
        </w:rPr>
        <w:t>.</w:t>
      </w:r>
      <w:r>
        <w:rPr>
          <w:szCs w:val="24"/>
        </w:rPr>
        <w:t xml:space="preserve">  </w:t>
      </w:r>
      <w:r w:rsidR="00612AE1" w:rsidRPr="00190E0D">
        <w:t xml:space="preserve">You will shortly receive an email from </w:t>
      </w:r>
      <w:hyperlink r:id="rId15" w:history="1">
        <w:r w:rsidR="00612AE1" w:rsidRPr="00190E0D">
          <w:rPr>
            <w:rStyle w:val="Hyperlink"/>
          </w:rPr>
          <w:t>help@bravosolution.co.uk</w:t>
        </w:r>
      </w:hyperlink>
      <w:r w:rsidR="00612AE1" w:rsidRPr="00190E0D">
        <w:t xml:space="preserve"> providing you with your user names and password details.  Follow the link indicated within the email and login using the credentials (username and password) provided.  You will be asked to change your password upon your first login.</w:t>
      </w:r>
    </w:p>
    <w:p w:rsidR="00612AE1" w:rsidRDefault="00612AE1" w:rsidP="00F71D60">
      <w:pPr>
        <w:tabs>
          <w:tab w:val="left" w:pos="-720"/>
        </w:tabs>
        <w:suppressAutoHyphens/>
        <w:ind w:right="206"/>
        <w:jc w:val="both"/>
        <w:rPr>
          <w:szCs w:val="24"/>
        </w:rPr>
      </w:pPr>
    </w:p>
    <w:p w:rsidR="00612AE1" w:rsidRDefault="00612AE1" w:rsidP="00F71D60">
      <w:pPr>
        <w:tabs>
          <w:tab w:val="left" w:pos="-720"/>
        </w:tabs>
        <w:suppressAutoHyphens/>
        <w:ind w:right="206"/>
        <w:jc w:val="both"/>
        <w:rPr>
          <w:szCs w:val="24"/>
        </w:rPr>
      </w:pPr>
    </w:p>
    <w:p w:rsidR="00F71D60" w:rsidRPr="00406149" w:rsidRDefault="00612AE1" w:rsidP="00F71D60">
      <w:pPr>
        <w:tabs>
          <w:tab w:val="left" w:pos="-720"/>
        </w:tabs>
        <w:suppressAutoHyphens/>
        <w:ind w:right="206"/>
        <w:jc w:val="both"/>
        <w:rPr>
          <w:b/>
          <w:szCs w:val="24"/>
        </w:rPr>
      </w:pPr>
      <w:r w:rsidRPr="00612AE1">
        <w:rPr>
          <w:b/>
          <w:color w:val="FF0000"/>
          <w:szCs w:val="24"/>
        </w:rPr>
        <w:t>NOTE:</w:t>
      </w:r>
      <w:r>
        <w:rPr>
          <w:szCs w:val="24"/>
        </w:rPr>
        <w:t xml:space="preserve">  T</w:t>
      </w:r>
      <w:r w:rsidR="00F71D60">
        <w:rPr>
          <w:szCs w:val="24"/>
        </w:rPr>
        <w:t>here is a video available to provide you with guidance on registering</w:t>
      </w:r>
      <w:r w:rsidR="00001E72">
        <w:rPr>
          <w:szCs w:val="24"/>
        </w:rPr>
        <w:t xml:space="preserve"> (linked called </w:t>
      </w:r>
      <w:r w:rsidR="00001E72" w:rsidRPr="00001E72">
        <w:rPr>
          <w:b/>
          <w:szCs w:val="24"/>
        </w:rPr>
        <w:t>Click here for details on how to register</w:t>
      </w:r>
      <w:r w:rsidR="00001E72">
        <w:rPr>
          <w:szCs w:val="24"/>
        </w:rPr>
        <w:t>)</w:t>
      </w:r>
    </w:p>
    <w:p w:rsidR="0098255B" w:rsidRDefault="0098255B" w:rsidP="00173F09">
      <w:pPr>
        <w:tabs>
          <w:tab w:val="left" w:pos="-720"/>
        </w:tabs>
        <w:suppressAutoHyphens/>
        <w:ind w:right="206"/>
        <w:jc w:val="both"/>
        <w:rPr>
          <w:b/>
        </w:rPr>
      </w:pPr>
    </w:p>
    <w:p w:rsidR="007D095A" w:rsidRDefault="00315D28" w:rsidP="00173F09">
      <w:pPr>
        <w:tabs>
          <w:tab w:val="left" w:pos="-720"/>
        </w:tabs>
        <w:suppressAutoHyphens/>
        <w:ind w:right="206"/>
        <w:jc w:val="both"/>
        <w:rPr>
          <w:szCs w:val="24"/>
        </w:rPr>
      </w:pPr>
      <w:r w:rsidRPr="00315D28">
        <w:rPr>
          <w:b/>
          <w:noProof/>
          <w:lang w:val="en-GB" w:eastAsia="en-GB"/>
        </w:rPr>
        <w:lastRenderedPageBreak/>
        <w:pict>
          <v:shapetype id="_x0000_t32" coordsize="21600,21600" o:spt="32" o:oned="t" path="m,l21600,21600e" filled="f">
            <v:path arrowok="t" fillok="f" o:connecttype="none"/>
            <o:lock v:ext="edit" shapetype="t"/>
          </v:shapetype>
          <v:shape id="_x0000_s1038" type="#_x0000_t32" style="position:absolute;left:0;text-align:left;margin-left:141pt;margin-top:216.15pt;width:45pt;height:32.85pt;flip:x y;z-index:251666432" o:connectortype="straight" strokecolor="red" strokeweight="1pt">
            <v:stroke endarrow="block"/>
          </v:shape>
        </w:pict>
      </w:r>
      <w:r w:rsidR="00F71D60">
        <w:rPr>
          <w:noProof/>
          <w:szCs w:val="24"/>
          <w:lang w:val="en-GB" w:eastAsia="en-GB"/>
        </w:rPr>
        <w:drawing>
          <wp:inline distT="0" distB="0" distL="0" distR="0">
            <wp:extent cx="5943600" cy="308610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t="9419" r="-40" b="25651"/>
                    <a:stretch>
                      <a:fillRect/>
                    </a:stretch>
                  </pic:blipFill>
                  <pic:spPr bwMode="auto">
                    <a:xfrm>
                      <a:off x="0" y="0"/>
                      <a:ext cx="5943600" cy="3086100"/>
                    </a:xfrm>
                    <a:prstGeom prst="rect">
                      <a:avLst/>
                    </a:prstGeom>
                    <a:noFill/>
                    <a:ln w="9525">
                      <a:noFill/>
                      <a:miter lim="800000"/>
                      <a:headEnd/>
                      <a:tailEnd/>
                    </a:ln>
                  </pic:spPr>
                </pic:pic>
              </a:graphicData>
            </a:graphic>
          </wp:inline>
        </w:drawing>
      </w:r>
    </w:p>
    <w:p w:rsidR="007D095A" w:rsidRDefault="007D095A" w:rsidP="00173F09">
      <w:pPr>
        <w:tabs>
          <w:tab w:val="left" w:pos="-720"/>
        </w:tabs>
        <w:suppressAutoHyphens/>
        <w:ind w:right="206"/>
        <w:jc w:val="both"/>
        <w:rPr>
          <w:szCs w:val="24"/>
        </w:rPr>
      </w:pPr>
    </w:p>
    <w:p w:rsidR="00EC09CB" w:rsidRDefault="00EC09CB" w:rsidP="00173F09">
      <w:pPr>
        <w:tabs>
          <w:tab w:val="left" w:pos="-720"/>
        </w:tabs>
        <w:suppressAutoHyphens/>
        <w:ind w:right="206"/>
        <w:jc w:val="both"/>
        <w:rPr>
          <w:b/>
        </w:rPr>
      </w:pPr>
    </w:p>
    <w:p w:rsidR="009D4C8A" w:rsidRDefault="00EC09CB" w:rsidP="009D4C8A">
      <w:pPr>
        <w:tabs>
          <w:tab w:val="left" w:pos="-720"/>
        </w:tabs>
        <w:suppressAutoHyphens/>
        <w:ind w:right="206"/>
        <w:jc w:val="both"/>
      </w:pPr>
      <w:r w:rsidRPr="00BF2BCD">
        <w:t xml:space="preserve">Agree </w:t>
      </w:r>
      <w:r w:rsidR="00845E88" w:rsidRPr="00BF2BCD">
        <w:t xml:space="preserve">to </w:t>
      </w:r>
      <w:r w:rsidRPr="00BF2BCD">
        <w:t xml:space="preserve">the user agreement.  Click </w:t>
      </w:r>
      <w:r w:rsidR="00BF2BCD" w:rsidRPr="00BF2BCD">
        <w:rPr>
          <w:b/>
        </w:rPr>
        <w:t>Next</w:t>
      </w:r>
      <w:r w:rsidR="009D4C8A" w:rsidRPr="00BF2BCD">
        <w:t xml:space="preserve">.  The system will guide you through the setup of a basic profile in the first instance.  </w:t>
      </w:r>
    </w:p>
    <w:p w:rsidR="00BF2BCD" w:rsidRPr="00BF2BCD" w:rsidRDefault="00BF2BCD" w:rsidP="009D4C8A">
      <w:pPr>
        <w:tabs>
          <w:tab w:val="left" w:pos="-720"/>
        </w:tabs>
        <w:suppressAutoHyphens/>
        <w:ind w:right="206"/>
        <w:jc w:val="both"/>
      </w:pPr>
    </w:p>
    <w:p w:rsidR="00EC09CB" w:rsidRDefault="00EC09CB" w:rsidP="00173F09">
      <w:pPr>
        <w:tabs>
          <w:tab w:val="left" w:pos="-720"/>
        </w:tabs>
        <w:suppressAutoHyphens/>
        <w:ind w:right="206"/>
        <w:jc w:val="both"/>
        <w:rPr>
          <w:b/>
        </w:rPr>
      </w:pPr>
    </w:p>
    <w:p w:rsidR="00EC09CB" w:rsidRDefault="00315D28" w:rsidP="00173F09">
      <w:pPr>
        <w:tabs>
          <w:tab w:val="left" w:pos="-720"/>
        </w:tabs>
        <w:suppressAutoHyphens/>
        <w:ind w:right="206"/>
        <w:jc w:val="both"/>
        <w:rPr>
          <w:b/>
        </w:rPr>
      </w:pPr>
      <w:r>
        <w:rPr>
          <w:b/>
          <w:noProof/>
          <w:lang w:val="en-GB" w:eastAsia="en-GB"/>
        </w:rPr>
        <w:lastRenderedPageBreak/>
        <w:pict>
          <v:rect id="_x0000_s1049" style="position:absolute;left:0;text-align:left;margin-left:203.25pt;margin-top:60.75pt;width:32.25pt;height:15.75pt;z-index:251677696" filled="f" strokecolor="red" strokeweight="1.5pt"/>
        </w:pict>
      </w:r>
      <w:r w:rsidR="00BF2BCD">
        <w:rPr>
          <w:b/>
          <w:noProof/>
          <w:lang w:val="en-GB" w:eastAsia="en-GB"/>
        </w:rPr>
        <w:drawing>
          <wp:inline distT="0" distB="0" distL="0" distR="0">
            <wp:extent cx="5879465" cy="4152900"/>
            <wp:effectExtent l="19050" t="0" r="6985" b="0"/>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t="9018" r="1082" b="3607"/>
                    <a:stretch>
                      <a:fillRect/>
                    </a:stretch>
                  </pic:blipFill>
                  <pic:spPr bwMode="auto">
                    <a:xfrm>
                      <a:off x="0" y="0"/>
                      <a:ext cx="5879465" cy="4152900"/>
                    </a:xfrm>
                    <a:prstGeom prst="rect">
                      <a:avLst/>
                    </a:prstGeom>
                    <a:noFill/>
                    <a:ln w="9525">
                      <a:noFill/>
                      <a:miter lim="800000"/>
                      <a:headEnd/>
                      <a:tailEnd/>
                    </a:ln>
                  </pic:spPr>
                </pic:pic>
              </a:graphicData>
            </a:graphic>
          </wp:inline>
        </w:drawing>
      </w:r>
    </w:p>
    <w:p w:rsidR="00EC09CB" w:rsidRDefault="00EC09CB" w:rsidP="00173F09">
      <w:pPr>
        <w:tabs>
          <w:tab w:val="left" w:pos="-720"/>
        </w:tabs>
        <w:suppressAutoHyphens/>
        <w:ind w:right="206"/>
        <w:jc w:val="both"/>
        <w:rPr>
          <w:b/>
        </w:rPr>
      </w:pPr>
    </w:p>
    <w:p w:rsidR="00C103B5" w:rsidRDefault="00EC09CB" w:rsidP="00C103B5">
      <w:pPr>
        <w:tabs>
          <w:tab w:val="left" w:pos="-720"/>
        </w:tabs>
        <w:suppressAutoHyphens/>
        <w:ind w:right="206"/>
        <w:jc w:val="both"/>
      </w:pPr>
      <w:r w:rsidRPr="00BF2BCD">
        <w:t>Enter Organisa</w:t>
      </w:r>
      <w:r w:rsidR="00BF2BCD">
        <w:t xml:space="preserve">tion Details and User Details as requested.  </w:t>
      </w:r>
      <w:r w:rsidR="00612AE1">
        <w:t xml:space="preserve">Fields with a red asterisk are mandatory fields.  </w:t>
      </w:r>
      <w:r w:rsidR="00BF2BCD">
        <w:t xml:space="preserve">Click </w:t>
      </w:r>
      <w:r w:rsidR="00BF2BCD" w:rsidRPr="00BF2BCD">
        <w:rPr>
          <w:b/>
        </w:rPr>
        <w:t>Save</w:t>
      </w:r>
      <w:r w:rsidR="00BF2BCD">
        <w:t>.</w:t>
      </w:r>
      <w:r w:rsidR="00C103B5">
        <w:t xml:space="preserve">  </w:t>
      </w:r>
      <w:r w:rsidR="00C103B5" w:rsidRPr="00190E0D">
        <w:t>Once you complete your profile, you will then be able to go back and edit your profile</w:t>
      </w:r>
      <w:r w:rsidR="00612AE1">
        <w:t xml:space="preserve"> at any time</w:t>
      </w:r>
      <w:r w:rsidR="00C103B5" w:rsidRPr="00190E0D">
        <w:t>.  Please ensure that</w:t>
      </w:r>
      <w:r w:rsidR="00612AE1">
        <w:t xml:space="preserve"> your profile is kept up to date as the data within may form responses to pre-qualification questionnaires and invitation to tenders.</w:t>
      </w:r>
    </w:p>
    <w:p w:rsidR="00EC09CB" w:rsidRPr="00BF2BCD" w:rsidRDefault="00EC09CB" w:rsidP="00EC09CB">
      <w:pPr>
        <w:tabs>
          <w:tab w:val="left" w:pos="-720"/>
        </w:tabs>
        <w:suppressAutoHyphens/>
        <w:ind w:right="206"/>
        <w:jc w:val="both"/>
      </w:pPr>
    </w:p>
    <w:p w:rsidR="00A605CC" w:rsidRPr="00A605CC" w:rsidRDefault="00A605CC" w:rsidP="00A605CC">
      <w:pPr>
        <w:pStyle w:val="Default"/>
        <w:jc w:val="both"/>
        <w:rPr>
          <w:color w:val="FF0000"/>
        </w:rPr>
      </w:pPr>
      <w:r w:rsidRPr="00A605CC">
        <w:rPr>
          <w:color w:val="FF0000"/>
        </w:rPr>
        <w:t xml:space="preserve">It is possible for a supplier to have a single registration to a given </w:t>
      </w:r>
      <w:r w:rsidR="00612AE1">
        <w:rPr>
          <w:color w:val="FF0000"/>
        </w:rPr>
        <w:t xml:space="preserve">postal mailing </w:t>
      </w:r>
      <w:r w:rsidRPr="00A605CC">
        <w:rPr>
          <w:color w:val="FF0000"/>
        </w:rPr>
        <w:t>address but have multiple email recipients within that one address</w:t>
      </w:r>
      <w:r w:rsidR="00612AE1">
        <w:rPr>
          <w:color w:val="FF0000"/>
        </w:rPr>
        <w:t xml:space="preserve"> and or users able to logon to Bravo</w:t>
      </w:r>
      <w:r w:rsidRPr="00A605CC">
        <w:rPr>
          <w:color w:val="FF0000"/>
        </w:rPr>
        <w:t xml:space="preserve">.  We encourage suppliers to keep registrations to a minimum where possible and use the new system functionality to enable correspondence to be sent to multiple recipients when deemed appropriate. Please see below for relevant instructions. </w:t>
      </w:r>
    </w:p>
    <w:p w:rsidR="00A605CC" w:rsidRDefault="00A605CC" w:rsidP="00A605CC">
      <w:pPr>
        <w:rPr>
          <w:rFonts w:cs="Arial"/>
          <w:b/>
          <w:sz w:val="20"/>
          <w:u w:val="single"/>
        </w:rPr>
      </w:pPr>
    </w:p>
    <w:p w:rsidR="00A605CC" w:rsidRPr="004D28DB" w:rsidRDefault="00A605CC" w:rsidP="00A605CC">
      <w:pPr>
        <w:rPr>
          <w:rFonts w:cs="Arial"/>
          <w:b/>
          <w:sz w:val="20"/>
          <w:u w:val="single"/>
        </w:rPr>
      </w:pPr>
      <w:r w:rsidRPr="004D28DB">
        <w:rPr>
          <w:rFonts w:cs="Arial"/>
          <w:b/>
          <w:sz w:val="20"/>
          <w:u w:val="single"/>
        </w:rPr>
        <w:t>INSTRUCTIONS FOR SINGLE REGISTRATION; MULTIPLE RECIPIENTS</w:t>
      </w:r>
      <w:r>
        <w:rPr>
          <w:rFonts w:cs="Arial"/>
          <w:b/>
          <w:sz w:val="20"/>
          <w:u w:val="single"/>
        </w:rPr>
        <w:t xml:space="preserve"> </w:t>
      </w:r>
    </w:p>
    <w:p w:rsidR="00A605CC" w:rsidRPr="004D28DB" w:rsidRDefault="00A605CC" w:rsidP="00A605CC">
      <w:pPr>
        <w:rPr>
          <w:rFonts w:cs="Arial"/>
          <w:sz w:val="20"/>
        </w:rPr>
      </w:pPr>
      <w:r w:rsidRPr="004D28DB">
        <w:rPr>
          <w:rFonts w:cs="Arial"/>
          <w:sz w:val="20"/>
        </w:rPr>
        <w:t xml:space="preserve">To add an additional email address to your account in order for the correspondence to be sent to multiple recipients, the </w:t>
      </w:r>
      <w:r>
        <w:rPr>
          <w:rFonts w:cs="Arial"/>
          <w:sz w:val="20"/>
        </w:rPr>
        <w:t>Super User</w:t>
      </w:r>
      <w:r w:rsidRPr="004D28DB">
        <w:rPr>
          <w:rFonts w:cs="Arial"/>
          <w:sz w:val="20"/>
        </w:rPr>
        <w:t xml:space="preserve"> of the account should follow the instructions below:</w:t>
      </w:r>
    </w:p>
    <w:p w:rsidR="00A605CC" w:rsidRPr="004D28DB" w:rsidRDefault="00A605CC" w:rsidP="00A605CC">
      <w:pPr>
        <w:widowControl/>
        <w:numPr>
          <w:ilvl w:val="0"/>
          <w:numId w:val="7"/>
        </w:numPr>
        <w:snapToGrid/>
        <w:rPr>
          <w:rFonts w:cs="Arial"/>
          <w:sz w:val="20"/>
        </w:rPr>
      </w:pPr>
      <w:r w:rsidRPr="004D28DB">
        <w:rPr>
          <w:rFonts w:cs="Arial"/>
          <w:sz w:val="20"/>
        </w:rPr>
        <w:t>Log onto the e-tendering portal with your username and password.</w:t>
      </w:r>
    </w:p>
    <w:p w:rsidR="00A605CC" w:rsidRPr="004D28DB" w:rsidRDefault="00A605CC" w:rsidP="00A605CC">
      <w:pPr>
        <w:widowControl/>
        <w:numPr>
          <w:ilvl w:val="0"/>
          <w:numId w:val="7"/>
        </w:numPr>
        <w:snapToGrid/>
        <w:rPr>
          <w:rFonts w:cs="Arial"/>
          <w:sz w:val="20"/>
        </w:rPr>
      </w:pPr>
      <w:r w:rsidRPr="004D28DB">
        <w:rPr>
          <w:rFonts w:cs="Arial"/>
          <w:sz w:val="20"/>
        </w:rPr>
        <w:t>Click onto the link “Manage your profile” in the User Profile box on the left hand side of the screen.</w:t>
      </w:r>
    </w:p>
    <w:p w:rsidR="00A605CC" w:rsidRPr="004D28DB" w:rsidRDefault="00A605CC" w:rsidP="00A605CC">
      <w:pPr>
        <w:widowControl/>
        <w:numPr>
          <w:ilvl w:val="0"/>
          <w:numId w:val="7"/>
        </w:numPr>
        <w:snapToGrid/>
        <w:rPr>
          <w:rFonts w:cs="Arial"/>
          <w:sz w:val="20"/>
        </w:rPr>
      </w:pPr>
      <w:r w:rsidRPr="004D28DB">
        <w:rPr>
          <w:rFonts w:cs="Arial"/>
          <w:sz w:val="20"/>
        </w:rPr>
        <w:t>Click onto “Edit” at the top of the profile.</w:t>
      </w:r>
    </w:p>
    <w:p w:rsidR="00A605CC" w:rsidRPr="004D28DB" w:rsidRDefault="00A605CC" w:rsidP="00A605CC">
      <w:pPr>
        <w:widowControl/>
        <w:numPr>
          <w:ilvl w:val="0"/>
          <w:numId w:val="7"/>
        </w:numPr>
        <w:snapToGrid/>
        <w:rPr>
          <w:rFonts w:cs="Arial"/>
          <w:sz w:val="20"/>
        </w:rPr>
      </w:pPr>
      <w:r w:rsidRPr="004D28DB">
        <w:rPr>
          <w:rFonts w:cs="Arial"/>
          <w:sz w:val="20"/>
        </w:rPr>
        <w:t>Scroll down to the User Details section.</w:t>
      </w:r>
    </w:p>
    <w:p w:rsidR="00A605CC" w:rsidRPr="004D28DB" w:rsidRDefault="00A605CC" w:rsidP="00A605CC">
      <w:pPr>
        <w:widowControl/>
        <w:numPr>
          <w:ilvl w:val="0"/>
          <w:numId w:val="7"/>
        </w:numPr>
        <w:snapToGrid/>
        <w:rPr>
          <w:rFonts w:cs="Arial"/>
          <w:sz w:val="20"/>
        </w:rPr>
      </w:pPr>
      <w:r w:rsidRPr="004D28DB">
        <w:rPr>
          <w:rFonts w:cs="Arial"/>
          <w:sz w:val="20"/>
        </w:rPr>
        <w:t>After the existing email address enter a semi colon, then with no space type the next address.</w:t>
      </w:r>
    </w:p>
    <w:p w:rsidR="00A605CC" w:rsidRPr="004D28DB" w:rsidRDefault="00A605CC" w:rsidP="00A605CC">
      <w:pPr>
        <w:widowControl/>
        <w:numPr>
          <w:ilvl w:val="0"/>
          <w:numId w:val="7"/>
        </w:numPr>
        <w:snapToGrid/>
        <w:rPr>
          <w:rFonts w:cs="Arial"/>
          <w:sz w:val="20"/>
        </w:rPr>
      </w:pPr>
      <w:r w:rsidRPr="004D28DB">
        <w:rPr>
          <w:rFonts w:cs="Arial"/>
          <w:sz w:val="20"/>
        </w:rPr>
        <w:t>If more addresses are to be added, repeat the step above separating the addresses with a semi colon each time.</w:t>
      </w:r>
    </w:p>
    <w:p w:rsidR="00A605CC" w:rsidRPr="002F764F" w:rsidRDefault="00A605CC" w:rsidP="00A605CC">
      <w:pPr>
        <w:rPr>
          <w:rFonts w:cs="Arial"/>
          <w:sz w:val="20"/>
        </w:rPr>
      </w:pPr>
    </w:p>
    <w:p w:rsidR="00A605CC" w:rsidRPr="00DD6D7C" w:rsidRDefault="00A605CC" w:rsidP="00A605CC">
      <w:pPr>
        <w:rPr>
          <w:rFonts w:cs="Arial"/>
          <w:color w:val="FF0000"/>
          <w:sz w:val="20"/>
          <w:u w:val="single"/>
        </w:rPr>
      </w:pPr>
      <w:r w:rsidRPr="00DD6D7C">
        <w:rPr>
          <w:rFonts w:cs="Arial"/>
          <w:b/>
          <w:sz w:val="20"/>
          <w:u w:val="single"/>
        </w:rPr>
        <w:t xml:space="preserve">TO SET UP MULTI-USERS ON YOUR ACCOUNT </w:t>
      </w:r>
      <w:r w:rsidRPr="00DD6D7C">
        <w:rPr>
          <w:rFonts w:cs="Arial"/>
          <w:color w:val="FF0000"/>
          <w:sz w:val="20"/>
          <w:u w:val="single"/>
        </w:rPr>
        <w:t>(ability for multiple individuals to login to BravoSolutions)</w:t>
      </w:r>
    </w:p>
    <w:p w:rsidR="00A605CC" w:rsidRDefault="00A605CC" w:rsidP="00A605CC">
      <w:pPr>
        <w:widowControl/>
        <w:numPr>
          <w:ilvl w:val="0"/>
          <w:numId w:val="8"/>
        </w:numPr>
        <w:snapToGrid/>
        <w:ind w:left="720"/>
        <w:rPr>
          <w:rFonts w:cs="Arial"/>
          <w:sz w:val="20"/>
        </w:rPr>
      </w:pPr>
      <w:r w:rsidRPr="00AB435B">
        <w:rPr>
          <w:rFonts w:cs="Arial"/>
          <w:sz w:val="20"/>
        </w:rPr>
        <w:t xml:space="preserve">After logging in, click on to ‘Multi user’ or ‘Manage Users’ underneath “User Profile” </w:t>
      </w:r>
    </w:p>
    <w:p w:rsidR="00A605CC" w:rsidRDefault="00A605CC" w:rsidP="00A605CC">
      <w:pPr>
        <w:widowControl/>
        <w:numPr>
          <w:ilvl w:val="0"/>
          <w:numId w:val="8"/>
        </w:numPr>
        <w:snapToGrid/>
        <w:ind w:left="720"/>
        <w:rPr>
          <w:rFonts w:cs="Arial"/>
          <w:sz w:val="20"/>
        </w:rPr>
      </w:pPr>
      <w:r w:rsidRPr="00AB435B">
        <w:rPr>
          <w:rFonts w:cs="Arial"/>
          <w:sz w:val="20"/>
        </w:rPr>
        <w:t>Click on to [Create] at the top of the screen, fill in the relevant details for that user, and hit [Save] at the top or bottom of the page</w:t>
      </w:r>
    </w:p>
    <w:p w:rsidR="00A605CC" w:rsidRDefault="00A605CC" w:rsidP="00A605CC">
      <w:pPr>
        <w:widowControl/>
        <w:numPr>
          <w:ilvl w:val="0"/>
          <w:numId w:val="8"/>
        </w:numPr>
        <w:snapToGrid/>
        <w:ind w:left="720"/>
        <w:rPr>
          <w:rFonts w:cs="Arial"/>
          <w:sz w:val="20"/>
        </w:rPr>
      </w:pPr>
      <w:r w:rsidRPr="00AB435B">
        <w:rPr>
          <w:rFonts w:cs="Arial"/>
          <w:sz w:val="20"/>
        </w:rPr>
        <w:t>After creating the multi user you will then have to assign them user rights</w:t>
      </w:r>
    </w:p>
    <w:p w:rsidR="00A605CC" w:rsidRDefault="00A605CC" w:rsidP="00A605CC">
      <w:pPr>
        <w:widowControl/>
        <w:numPr>
          <w:ilvl w:val="0"/>
          <w:numId w:val="8"/>
        </w:numPr>
        <w:snapToGrid/>
        <w:ind w:left="720"/>
        <w:rPr>
          <w:rFonts w:cs="Arial"/>
          <w:sz w:val="20"/>
        </w:rPr>
      </w:pPr>
      <w:r w:rsidRPr="00AB435B">
        <w:rPr>
          <w:rFonts w:cs="Arial"/>
          <w:sz w:val="20"/>
        </w:rPr>
        <w:t>To assign user rights, click on to [View User Rights] at the bottom of the screen</w:t>
      </w:r>
    </w:p>
    <w:p w:rsidR="00A605CC" w:rsidRDefault="00A605CC" w:rsidP="00A605CC">
      <w:pPr>
        <w:widowControl/>
        <w:numPr>
          <w:ilvl w:val="0"/>
          <w:numId w:val="8"/>
        </w:numPr>
        <w:snapToGrid/>
        <w:ind w:left="720"/>
        <w:rPr>
          <w:rFonts w:cs="Arial"/>
          <w:sz w:val="20"/>
        </w:rPr>
      </w:pPr>
      <w:r w:rsidRPr="00AB435B">
        <w:rPr>
          <w:rFonts w:cs="Arial"/>
          <w:sz w:val="20"/>
        </w:rPr>
        <w:t>The user rights will all be default set to ‘No’ so click [Edit] at the top or bottom of the screen and change them accordingly then click [Save] at the top or bottom of the screen</w:t>
      </w:r>
    </w:p>
    <w:p w:rsidR="00A605CC" w:rsidRPr="00AB435B" w:rsidRDefault="00A605CC" w:rsidP="00A605CC">
      <w:pPr>
        <w:widowControl/>
        <w:numPr>
          <w:ilvl w:val="0"/>
          <w:numId w:val="8"/>
        </w:numPr>
        <w:snapToGrid/>
        <w:ind w:left="720"/>
        <w:rPr>
          <w:rFonts w:cs="Arial"/>
          <w:sz w:val="20"/>
        </w:rPr>
      </w:pPr>
      <w:r w:rsidRPr="00AB435B">
        <w:rPr>
          <w:rFonts w:cs="Arial"/>
          <w:sz w:val="20"/>
        </w:rPr>
        <w:t>Each user will then be sent a username and password to log in.</w:t>
      </w:r>
    </w:p>
    <w:p w:rsidR="00A605CC" w:rsidRPr="002F764F" w:rsidRDefault="00A605CC" w:rsidP="00A605CC">
      <w:pPr>
        <w:ind w:left="360"/>
        <w:rPr>
          <w:rFonts w:cs="Arial"/>
          <w:sz w:val="20"/>
        </w:rPr>
      </w:pPr>
    </w:p>
    <w:p w:rsidR="00A605CC" w:rsidRPr="00DD6D7C" w:rsidRDefault="00A605CC" w:rsidP="00A605CC">
      <w:pPr>
        <w:rPr>
          <w:rFonts w:cs="Arial"/>
          <w:color w:val="FF0000"/>
          <w:sz w:val="20"/>
          <w:u w:val="single"/>
        </w:rPr>
      </w:pPr>
      <w:r w:rsidRPr="00DD6D7C">
        <w:rPr>
          <w:rFonts w:cs="Arial"/>
          <w:b/>
          <w:sz w:val="20"/>
          <w:u w:val="single"/>
        </w:rPr>
        <w:t xml:space="preserve">THE FOLLOWING INSTRUCTIONS WILL ENABLE THE SUPER USER TO CHANGE YOUR USER RIGHTS  </w:t>
      </w:r>
      <w:r w:rsidRPr="00DD6D7C">
        <w:rPr>
          <w:rFonts w:cs="Arial"/>
          <w:color w:val="FF0000"/>
          <w:sz w:val="20"/>
          <w:u w:val="single"/>
        </w:rPr>
        <w:t>(single administrator for your organisation with ability to change user rights of others within your organisation using BravoSolution)</w:t>
      </w:r>
    </w:p>
    <w:p w:rsidR="00A605CC" w:rsidRDefault="00A605CC" w:rsidP="00A605CC">
      <w:pPr>
        <w:rPr>
          <w:rFonts w:cs="Arial"/>
          <w:sz w:val="20"/>
        </w:rPr>
      </w:pPr>
      <w:r>
        <w:rPr>
          <w:rFonts w:cs="Arial"/>
          <w:sz w:val="20"/>
        </w:rPr>
        <w:t>             1. Super User needs to log in to their account</w:t>
      </w:r>
    </w:p>
    <w:p w:rsidR="00A605CC" w:rsidRDefault="00A605CC" w:rsidP="00A605CC">
      <w:pPr>
        <w:ind w:left="720"/>
        <w:rPr>
          <w:rFonts w:cs="Arial"/>
          <w:sz w:val="20"/>
        </w:rPr>
      </w:pPr>
      <w:r>
        <w:rPr>
          <w:rFonts w:cs="Arial"/>
          <w:sz w:val="20"/>
        </w:rPr>
        <w:t xml:space="preserve">2. Click on to ‘Manage Users’ underneath “User Profile” near the top left hand corner of the main  </w:t>
      </w:r>
    </w:p>
    <w:p w:rsidR="00A605CC" w:rsidRDefault="00A605CC" w:rsidP="00A605CC">
      <w:pPr>
        <w:ind w:left="720"/>
        <w:rPr>
          <w:rFonts w:cs="Arial"/>
          <w:sz w:val="20"/>
        </w:rPr>
      </w:pPr>
      <w:r>
        <w:rPr>
          <w:rFonts w:cs="Arial"/>
          <w:sz w:val="20"/>
        </w:rPr>
        <w:t xml:space="preserve">     page</w:t>
      </w:r>
    </w:p>
    <w:p w:rsidR="00A605CC" w:rsidRDefault="00A605CC" w:rsidP="00A605CC">
      <w:pPr>
        <w:ind w:firstLine="708"/>
        <w:rPr>
          <w:rFonts w:cs="Arial"/>
          <w:sz w:val="20"/>
        </w:rPr>
      </w:pPr>
      <w:r>
        <w:rPr>
          <w:rFonts w:cs="Arial"/>
          <w:sz w:val="20"/>
        </w:rPr>
        <w:t> 3. Click onto the sub user’s name</w:t>
      </w:r>
    </w:p>
    <w:p w:rsidR="00A605CC" w:rsidRDefault="00A605CC" w:rsidP="00A605CC">
      <w:pPr>
        <w:ind w:firstLine="708"/>
        <w:rPr>
          <w:rFonts w:cs="Arial"/>
          <w:sz w:val="20"/>
        </w:rPr>
      </w:pPr>
      <w:r>
        <w:rPr>
          <w:rFonts w:cs="Arial"/>
          <w:sz w:val="20"/>
        </w:rPr>
        <w:t> 4. Underneath ‘User management’ on the left hand side of the screen click on to ‘User Rights’</w:t>
      </w:r>
    </w:p>
    <w:p w:rsidR="00A605CC" w:rsidRDefault="00A605CC" w:rsidP="00A605CC">
      <w:pPr>
        <w:ind w:firstLine="708"/>
        <w:rPr>
          <w:rFonts w:cs="Arial"/>
          <w:sz w:val="20"/>
        </w:rPr>
      </w:pPr>
      <w:r>
        <w:rPr>
          <w:rFonts w:cs="Arial"/>
          <w:sz w:val="20"/>
        </w:rPr>
        <w:t> 5. Click on to [Edit] at the top or bottom of the screen</w:t>
      </w:r>
    </w:p>
    <w:p w:rsidR="00A605CC" w:rsidRDefault="00A605CC" w:rsidP="00A605CC">
      <w:pPr>
        <w:ind w:firstLine="708"/>
        <w:rPr>
          <w:rFonts w:cs="Arial"/>
          <w:sz w:val="20"/>
        </w:rPr>
      </w:pPr>
      <w:r>
        <w:rPr>
          <w:rFonts w:cs="Arial"/>
          <w:sz w:val="20"/>
        </w:rPr>
        <w:t> 6. Change all relevant fields</w:t>
      </w:r>
    </w:p>
    <w:p w:rsidR="00A605CC" w:rsidRPr="00190E0D" w:rsidRDefault="00A605CC" w:rsidP="00A605CC">
      <w:pPr>
        <w:pStyle w:val="ListParagraph"/>
        <w:numPr>
          <w:ilvl w:val="0"/>
          <w:numId w:val="7"/>
        </w:numPr>
        <w:ind w:left="1077" w:firstLine="0"/>
        <w:rPr>
          <w:rFonts w:cs="Arial"/>
          <w:sz w:val="20"/>
        </w:rPr>
      </w:pPr>
      <w:r w:rsidRPr="00190E0D">
        <w:rPr>
          <w:rFonts w:cs="Arial"/>
          <w:sz w:val="20"/>
        </w:rPr>
        <w:t>Click on to [Save] at the top or bottom of the screen</w:t>
      </w:r>
    </w:p>
    <w:p w:rsidR="00EC09CB" w:rsidRDefault="00EC09CB" w:rsidP="00173F09">
      <w:pPr>
        <w:tabs>
          <w:tab w:val="left" w:pos="-720"/>
        </w:tabs>
        <w:suppressAutoHyphens/>
        <w:ind w:right="206"/>
        <w:jc w:val="both"/>
        <w:rPr>
          <w:b/>
        </w:rPr>
      </w:pPr>
    </w:p>
    <w:p w:rsidR="00B111D0" w:rsidRDefault="00B111D0" w:rsidP="00173F09">
      <w:pPr>
        <w:tabs>
          <w:tab w:val="left" w:pos="-720"/>
        </w:tabs>
        <w:suppressAutoHyphens/>
        <w:ind w:right="206"/>
        <w:jc w:val="both"/>
        <w:rPr>
          <w:b/>
        </w:rPr>
      </w:pPr>
    </w:p>
    <w:p w:rsidR="00B111D0" w:rsidRPr="00B111D0" w:rsidRDefault="00B111D0" w:rsidP="00173F09">
      <w:pPr>
        <w:tabs>
          <w:tab w:val="left" w:pos="-720"/>
        </w:tabs>
        <w:suppressAutoHyphens/>
        <w:ind w:right="206"/>
        <w:jc w:val="both"/>
        <w:rPr>
          <w:b/>
          <w:u w:val="single"/>
        </w:rPr>
      </w:pPr>
      <w:r w:rsidRPr="00B111D0">
        <w:rPr>
          <w:b/>
          <w:u w:val="single"/>
        </w:rPr>
        <w:t>LOG</w:t>
      </w:r>
      <w:r w:rsidR="00612AE1">
        <w:rPr>
          <w:b/>
          <w:u w:val="single"/>
        </w:rPr>
        <w:t>GING</w:t>
      </w:r>
      <w:r w:rsidRPr="00B111D0">
        <w:rPr>
          <w:b/>
          <w:u w:val="single"/>
        </w:rPr>
        <w:t xml:space="preserve"> IN</w:t>
      </w:r>
    </w:p>
    <w:p w:rsidR="00EC09CB" w:rsidRDefault="00315D28" w:rsidP="00173F09">
      <w:pPr>
        <w:tabs>
          <w:tab w:val="left" w:pos="-720"/>
        </w:tabs>
        <w:suppressAutoHyphens/>
        <w:ind w:right="206"/>
        <w:jc w:val="both"/>
        <w:rPr>
          <w:b/>
        </w:rPr>
      </w:pPr>
      <w:r>
        <w:rPr>
          <w:b/>
          <w:noProof/>
          <w:lang w:val="en-GB" w:eastAsia="en-GB"/>
        </w:rPr>
        <w:pict>
          <v:shape id="_x0000_s1040" type="#_x0000_t32" style="position:absolute;left:0;text-align:left;margin-left:66.15pt;margin-top:89.1pt;width:174pt;height:76.5pt;flip:x y;z-index:251668480" o:connectortype="straight" strokecolor="red" strokeweight="1pt">
            <v:stroke endarrow="block"/>
          </v:shape>
        </w:pict>
      </w:r>
      <w:r>
        <w:rPr>
          <w:b/>
          <w:noProof/>
          <w:lang w:val="en-GB" w:eastAsia="en-GB"/>
        </w:rPr>
        <w:pict>
          <v:shape id="_x0000_s1041" type="#_x0000_t202" style="position:absolute;left:0;text-align:left;margin-left:240.15pt;margin-top:165.6pt;width:107.25pt;height:31.5pt;z-index:251669504" strokecolor="red" strokeweight="1pt">
            <v:textbox>
              <w:txbxContent>
                <w:p w:rsidR="00971CE1" w:rsidRPr="00EC09CB" w:rsidRDefault="00971CE1">
                  <w:pPr>
                    <w:rPr>
                      <w:sz w:val="18"/>
                      <w:szCs w:val="18"/>
                    </w:rPr>
                  </w:pPr>
                  <w:r w:rsidRPr="00EC09CB">
                    <w:rPr>
                      <w:sz w:val="18"/>
                      <w:szCs w:val="18"/>
                    </w:rPr>
                    <w:t xml:space="preserve">Enter username and password </w:t>
                  </w:r>
                </w:p>
              </w:txbxContent>
            </v:textbox>
          </v:shape>
        </w:pict>
      </w:r>
      <w:r>
        <w:rPr>
          <w:b/>
          <w:noProof/>
          <w:lang w:val="en-GB" w:eastAsia="en-GB"/>
        </w:rPr>
        <w:pict>
          <v:shape id="_x0000_s1039" type="#_x0000_t202" style="position:absolute;left:0;text-align:left;margin-left:-2.25pt;margin-top:48.75pt;width:86.25pt;height:61.5pt;z-index:251667456" filled="f" strokecolor="red" strokeweight="1.5pt">
            <v:textbox>
              <w:txbxContent>
                <w:p w:rsidR="00971CE1" w:rsidRDefault="00971CE1"/>
              </w:txbxContent>
            </v:textbox>
          </v:shape>
        </w:pict>
      </w:r>
      <w:r w:rsidR="00190E0D" w:rsidRPr="00190E0D">
        <w:rPr>
          <w:b/>
          <w:noProof/>
          <w:lang w:val="en-GB" w:eastAsia="en-GB"/>
        </w:rPr>
        <w:drawing>
          <wp:inline distT="0" distB="0" distL="0" distR="0">
            <wp:extent cx="4155440" cy="3315625"/>
            <wp:effectExtent l="19050" t="0" r="0" b="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l="18910" t="11823" r="19030" b="26253"/>
                    <a:stretch>
                      <a:fillRect/>
                    </a:stretch>
                  </pic:blipFill>
                  <pic:spPr bwMode="auto">
                    <a:xfrm>
                      <a:off x="0" y="0"/>
                      <a:ext cx="4155440" cy="3315625"/>
                    </a:xfrm>
                    <a:prstGeom prst="rect">
                      <a:avLst/>
                    </a:prstGeom>
                    <a:noFill/>
                    <a:ln w="9525">
                      <a:noFill/>
                      <a:miter lim="800000"/>
                      <a:headEnd/>
                      <a:tailEnd/>
                    </a:ln>
                  </pic:spPr>
                </pic:pic>
              </a:graphicData>
            </a:graphic>
          </wp:inline>
        </w:drawing>
      </w:r>
    </w:p>
    <w:p w:rsidR="00DA4D1C" w:rsidRDefault="00DA4D1C" w:rsidP="00173F09">
      <w:pPr>
        <w:tabs>
          <w:tab w:val="left" w:pos="-720"/>
        </w:tabs>
        <w:suppressAutoHyphens/>
        <w:ind w:right="206"/>
        <w:jc w:val="both"/>
        <w:rPr>
          <w:b/>
        </w:rPr>
      </w:pPr>
    </w:p>
    <w:p w:rsidR="000D15CF" w:rsidRDefault="000D15CF" w:rsidP="00173F09">
      <w:pPr>
        <w:tabs>
          <w:tab w:val="left" w:pos="-720"/>
        </w:tabs>
        <w:suppressAutoHyphens/>
        <w:ind w:right="206"/>
        <w:jc w:val="both"/>
        <w:rPr>
          <w:b/>
        </w:rPr>
      </w:pPr>
    </w:p>
    <w:p w:rsidR="00612AE1" w:rsidRDefault="00612AE1" w:rsidP="00173F09">
      <w:pPr>
        <w:tabs>
          <w:tab w:val="left" w:pos="-720"/>
        </w:tabs>
        <w:suppressAutoHyphens/>
        <w:ind w:right="206"/>
        <w:jc w:val="both"/>
        <w:rPr>
          <w:b/>
        </w:rPr>
      </w:pPr>
    </w:p>
    <w:p w:rsidR="00612AE1" w:rsidRDefault="00612AE1" w:rsidP="00173F09">
      <w:pPr>
        <w:tabs>
          <w:tab w:val="left" w:pos="-720"/>
        </w:tabs>
        <w:suppressAutoHyphens/>
        <w:ind w:right="206"/>
        <w:jc w:val="both"/>
        <w:rPr>
          <w:b/>
        </w:rPr>
      </w:pPr>
    </w:p>
    <w:p w:rsidR="00612AE1" w:rsidRDefault="00612AE1" w:rsidP="00173F09">
      <w:pPr>
        <w:tabs>
          <w:tab w:val="left" w:pos="-720"/>
        </w:tabs>
        <w:suppressAutoHyphens/>
        <w:ind w:right="206"/>
        <w:jc w:val="both"/>
        <w:rPr>
          <w:b/>
        </w:rPr>
      </w:pPr>
    </w:p>
    <w:p w:rsidR="00C103B5" w:rsidRPr="00B111D0" w:rsidRDefault="00B111D0" w:rsidP="00173F09">
      <w:pPr>
        <w:tabs>
          <w:tab w:val="left" w:pos="-720"/>
        </w:tabs>
        <w:suppressAutoHyphens/>
        <w:ind w:right="206"/>
        <w:jc w:val="both"/>
        <w:rPr>
          <w:b/>
          <w:u w:val="single"/>
        </w:rPr>
      </w:pPr>
      <w:r w:rsidRPr="00B111D0">
        <w:rPr>
          <w:b/>
          <w:u w:val="single"/>
        </w:rPr>
        <w:lastRenderedPageBreak/>
        <w:t>PROFILE MANAGEMENT</w:t>
      </w:r>
    </w:p>
    <w:p w:rsidR="00C103B5" w:rsidRDefault="00C103B5" w:rsidP="00173F09">
      <w:pPr>
        <w:tabs>
          <w:tab w:val="left" w:pos="-720"/>
        </w:tabs>
        <w:suppressAutoHyphens/>
        <w:ind w:right="206"/>
        <w:jc w:val="both"/>
        <w:rPr>
          <w:b/>
        </w:rPr>
      </w:pPr>
    </w:p>
    <w:p w:rsidR="00A605CC" w:rsidRDefault="00A605CC" w:rsidP="000D15CF">
      <w:pPr>
        <w:tabs>
          <w:tab w:val="left" w:pos="-720"/>
        </w:tabs>
        <w:suppressAutoHyphens/>
        <w:ind w:right="206"/>
        <w:jc w:val="both"/>
        <w:rPr>
          <w:b/>
        </w:rPr>
      </w:pPr>
    </w:p>
    <w:p w:rsidR="007C09D3" w:rsidRDefault="00315D28" w:rsidP="000D15CF">
      <w:pPr>
        <w:tabs>
          <w:tab w:val="left" w:pos="-720"/>
        </w:tabs>
        <w:suppressAutoHyphens/>
        <w:ind w:right="206"/>
        <w:jc w:val="both"/>
        <w:rPr>
          <w:b/>
        </w:rPr>
      </w:pPr>
      <w:r>
        <w:rPr>
          <w:b/>
          <w:noProof/>
          <w:lang w:val="en-GB" w:eastAsia="en-GB"/>
        </w:rPr>
        <w:pict>
          <v:shape id="_x0000_s1090" type="#_x0000_t32" style="position:absolute;left:0;text-align:left;margin-left:80.85pt;margin-top:118.35pt;width:52pt;height:0;z-index:251713536" o:connectortype="straight" strokecolor="red">
            <v:stroke endarrow="block"/>
          </v:shape>
        </w:pict>
      </w:r>
      <w:r>
        <w:rPr>
          <w:b/>
          <w:noProof/>
          <w:lang w:val="en-GB" w:eastAsia="en-GB"/>
        </w:rPr>
        <w:pict>
          <v:shape id="_x0000_s1089" type="#_x0000_t32" style="position:absolute;left:0;text-align:left;margin-left:13.5pt;margin-top:14.85pt;width:33.25pt;height:75.75pt;flip:x y;z-index:251712512" o:connectortype="straight" strokecolor="red">
            <v:stroke endarrow="block"/>
          </v:shape>
        </w:pict>
      </w:r>
      <w:r>
        <w:rPr>
          <w:b/>
          <w:noProof/>
          <w:lang w:val="en-GB" w:eastAsia="en-GB"/>
        </w:rPr>
        <w:pict>
          <v:shape id="_x0000_s1084" type="#_x0000_t202" style="position:absolute;left:0;text-align:left;margin-left:3.6pt;margin-top:90.6pt;width:77.25pt;height:53.25pt;z-index:251707392" strokecolor="red" strokeweight="1.5pt">
            <v:textbox style="mso-next-textbox:#_x0000_s1084">
              <w:txbxContent>
                <w:p w:rsidR="007C09D3" w:rsidRPr="007C09D3" w:rsidRDefault="007C09D3">
                  <w:pPr>
                    <w:rPr>
                      <w:sz w:val="20"/>
                    </w:rPr>
                  </w:pPr>
                  <w:r w:rsidRPr="007C09D3">
                    <w:rPr>
                      <w:sz w:val="20"/>
                    </w:rPr>
                    <w:t>This is the supplier profile screen</w:t>
                  </w:r>
                </w:p>
              </w:txbxContent>
            </v:textbox>
          </v:shape>
        </w:pict>
      </w:r>
      <w:r w:rsidR="007C09D3" w:rsidRPr="007C09D3">
        <w:rPr>
          <w:b/>
          <w:noProof/>
          <w:lang w:val="en-GB" w:eastAsia="en-GB"/>
        </w:rPr>
        <w:drawing>
          <wp:inline distT="0" distB="0" distL="0" distR="0">
            <wp:extent cx="5898515" cy="3571875"/>
            <wp:effectExtent l="19050" t="0" r="6985" b="0"/>
            <wp:docPr id="1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srcRect t="21843" r="761" b="3006"/>
                    <a:stretch>
                      <a:fillRect/>
                    </a:stretch>
                  </pic:blipFill>
                  <pic:spPr bwMode="auto">
                    <a:xfrm>
                      <a:off x="0" y="0"/>
                      <a:ext cx="5898515" cy="3571875"/>
                    </a:xfrm>
                    <a:prstGeom prst="rect">
                      <a:avLst/>
                    </a:prstGeom>
                    <a:noFill/>
                    <a:ln w="9525">
                      <a:noFill/>
                      <a:miter lim="800000"/>
                      <a:headEnd/>
                      <a:tailEnd/>
                    </a:ln>
                  </pic:spPr>
                </pic:pic>
              </a:graphicData>
            </a:graphic>
          </wp:inline>
        </w:drawing>
      </w:r>
    </w:p>
    <w:p w:rsidR="00EE5D11" w:rsidRDefault="00EE5D11" w:rsidP="000D15CF">
      <w:pPr>
        <w:tabs>
          <w:tab w:val="left" w:pos="-720"/>
        </w:tabs>
        <w:suppressAutoHyphens/>
        <w:ind w:right="206"/>
        <w:jc w:val="both"/>
        <w:rPr>
          <w:b/>
        </w:rPr>
      </w:pPr>
    </w:p>
    <w:p w:rsidR="00BB5B88" w:rsidRDefault="00BB5B88" w:rsidP="000D15CF">
      <w:pPr>
        <w:tabs>
          <w:tab w:val="left" w:pos="-720"/>
        </w:tabs>
        <w:suppressAutoHyphens/>
        <w:ind w:right="206"/>
        <w:jc w:val="both"/>
      </w:pPr>
      <w:r w:rsidRPr="00190E0D">
        <w:t xml:space="preserve">If you have a few folks within your organisation </w:t>
      </w:r>
      <w:r w:rsidR="00845E88" w:rsidRPr="00190E0D">
        <w:t xml:space="preserve">that will work on tenders </w:t>
      </w:r>
      <w:r w:rsidRPr="00190E0D">
        <w:t>and wish to give varying access according to roles, you may define roles and divisions and then assign users to those.</w:t>
      </w:r>
    </w:p>
    <w:p w:rsidR="00CB6D98" w:rsidRDefault="00CB6D98" w:rsidP="000D15CF">
      <w:pPr>
        <w:tabs>
          <w:tab w:val="left" w:pos="-720"/>
        </w:tabs>
        <w:suppressAutoHyphens/>
        <w:ind w:right="206"/>
        <w:jc w:val="both"/>
      </w:pPr>
    </w:p>
    <w:p w:rsidR="00CB6D98" w:rsidRPr="00190E0D" w:rsidRDefault="00CB6D98" w:rsidP="000D15CF">
      <w:pPr>
        <w:tabs>
          <w:tab w:val="left" w:pos="-720"/>
        </w:tabs>
        <w:suppressAutoHyphens/>
        <w:ind w:right="206"/>
        <w:jc w:val="both"/>
      </w:pPr>
    </w:p>
    <w:p w:rsidR="00845E88" w:rsidRPr="00190E0D" w:rsidRDefault="00845E88" w:rsidP="000D15CF">
      <w:pPr>
        <w:tabs>
          <w:tab w:val="left" w:pos="-720"/>
        </w:tabs>
        <w:suppressAutoHyphens/>
        <w:ind w:right="206"/>
        <w:jc w:val="both"/>
      </w:pPr>
    </w:p>
    <w:p w:rsidR="00190E0D" w:rsidRPr="00190E0D" w:rsidRDefault="00190E0D" w:rsidP="00190E0D">
      <w:pPr>
        <w:rPr>
          <w:rFonts w:cs="Arial"/>
          <w:sz w:val="20"/>
        </w:rPr>
      </w:pPr>
    </w:p>
    <w:p w:rsidR="00AA14B3" w:rsidRDefault="00AA14B3" w:rsidP="000D15CF">
      <w:pPr>
        <w:tabs>
          <w:tab w:val="left" w:pos="-720"/>
        </w:tabs>
        <w:suppressAutoHyphens/>
        <w:ind w:right="206"/>
        <w:jc w:val="both"/>
        <w:rPr>
          <w:b/>
        </w:rPr>
      </w:pPr>
    </w:p>
    <w:p w:rsidR="000D15CF" w:rsidRPr="000D15CF" w:rsidRDefault="000D15CF" w:rsidP="000D15CF">
      <w:pPr>
        <w:tabs>
          <w:tab w:val="left" w:pos="-720"/>
        </w:tabs>
        <w:suppressAutoHyphens/>
        <w:ind w:right="206"/>
        <w:jc w:val="both"/>
        <w:rPr>
          <w:b/>
        </w:rPr>
      </w:pPr>
    </w:p>
    <w:p w:rsidR="00DA4D1C" w:rsidRDefault="00315D28" w:rsidP="00173F09">
      <w:pPr>
        <w:tabs>
          <w:tab w:val="left" w:pos="-720"/>
        </w:tabs>
        <w:suppressAutoHyphens/>
        <w:ind w:right="206"/>
        <w:jc w:val="both"/>
        <w:rPr>
          <w:b/>
        </w:rPr>
      </w:pPr>
      <w:r>
        <w:rPr>
          <w:b/>
          <w:noProof/>
          <w:lang w:val="en-GB" w:eastAsia="en-GB"/>
        </w:rPr>
        <w:pict>
          <v:shape id="_x0000_s1081" type="#_x0000_t202" style="position:absolute;left:0;text-align:left;margin-left:239.25pt;margin-top:128.15pt;width:68.25pt;height:56.25pt;z-index:251704320" strokecolor="red" strokeweight="1pt">
            <v:textbox>
              <w:txbxContent>
                <w:p w:rsidR="002B0223" w:rsidRPr="002B0223" w:rsidRDefault="002B0223">
                  <w:pPr>
                    <w:rPr>
                      <w:sz w:val="18"/>
                      <w:szCs w:val="18"/>
                    </w:rPr>
                  </w:pPr>
                  <w:r w:rsidRPr="002B0223">
                    <w:rPr>
                      <w:sz w:val="18"/>
                      <w:szCs w:val="18"/>
                    </w:rPr>
                    <w:t xml:space="preserve">Click here to view </w:t>
                  </w:r>
                  <w:r w:rsidR="00612AE1">
                    <w:rPr>
                      <w:sz w:val="18"/>
                      <w:szCs w:val="18"/>
                    </w:rPr>
                    <w:t xml:space="preserve"> published </w:t>
                  </w:r>
                  <w:r w:rsidRPr="002B0223">
                    <w:rPr>
                      <w:sz w:val="18"/>
                      <w:szCs w:val="18"/>
                    </w:rPr>
                    <w:t>opportunities</w:t>
                  </w:r>
                </w:p>
              </w:txbxContent>
            </v:textbox>
          </v:shape>
        </w:pict>
      </w:r>
      <w:r>
        <w:rPr>
          <w:b/>
          <w:noProof/>
          <w:lang w:val="en-GB" w:eastAsia="en-GB"/>
        </w:rPr>
        <w:pict>
          <v:shape id="_x0000_s1082" type="#_x0000_t32" style="position:absolute;left:0;text-align:left;margin-left:333.75pt;margin-top:95.9pt;width:56.25pt;height:7.5pt;flip:x y;z-index:251705344" o:connectortype="straight" strokecolor="red">
            <v:stroke endarrow="block"/>
          </v:shape>
        </w:pict>
      </w:r>
      <w:r>
        <w:rPr>
          <w:b/>
          <w:noProof/>
          <w:lang w:val="en-GB" w:eastAsia="en-GB"/>
        </w:rPr>
        <w:pict>
          <v:shape id="_x0000_s1083" type="#_x0000_t202" style="position:absolute;left:0;text-align:left;margin-left:390pt;margin-top:95.9pt;width:84pt;height:54pt;z-index:251706368" strokecolor="red" strokeweight="1pt">
            <v:textbox>
              <w:txbxContent>
                <w:p w:rsidR="002B0223" w:rsidRPr="002B0223" w:rsidRDefault="002B0223" w:rsidP="002B0223">
                  <w:pPr>
                    <w:rPr>
                      <w:sz w:val="18"/>
                      <w:szCs w:val="18"/>
                    </w:rPr>
                  </w:pPr>
                  <w:r w:rsidRPr="002B0223">
                    <w:rPr>
                      <w:sz w:val="18"/>
                      <w:szCs w:val="18"/>
                    </w:rPr>
                    <w:t xml:space="preserve">Click here to </w:t>
                  </w:r>
                  <w:r>
                    <w:rPr>
                      <w:sz w:val="18"/>
                      <w:szCs w:val="18"/>
                    </w:rPr>
                    <w:t>make changes to your supplier profile</w:t>
                  </w:r>
                </w:p>
              </w:txbxContent>
            </v:textbox>
          </v:shape>
        </w:pict>
      </w:r>
      <w:r>
        <w:rPr>
          <w:b/>
          <w:noProof/>
          <w:lang w:val="en-GB" w:eastAsia="en-GB"/>
        </w:rPr>
        <w:pict>
          <v:shape id="_x0000_s1080" type="#_x0000_t32" style="position:absolute;left:0;text-align:left;margin-left:4in;margin-top:103.4pt;width:32.25pt;height:24.75pt;flip:y;z-index:251703296" o:connectortype="straight" strokecolor="red">
            <v:stroke endarrow="block"/>
          </v:shape>
        </w:pict>
      </w:r>
      <w:r w:rsidR="002B0223">
        <w:rPr>
          <w:b/>
          <w:noProof/>
          <w:lang w:val="en-GB" w:eastAsia="en-GB"/>
        </w:rPr>
        <w:drawing>
          <wp:inline distT="0" distB="0" distL="0" distR="0">
            <wp:extent cx="5943600" cy="2143125"/>
            <wp:effectExtent l="19050" t="0" r="0" b="0"/>
            <wp:docPr id="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srcRect t="18236" b="43287"/>
                    <a:stretch>
                      <a:fillRect/>
                    </a:stretch>
                  </pic:blipFill>
                  <pic:spPr bwMode="auto">
                    <a:xfrm>
                      <a:off x="0" y="0"/>
                      <a:ext cx="5943600" cy="2143125"/>
                    </a:xfrm>
                    <a:prstGeom prst="rect">
                      <a:avLst/>
                    </a:prstGeom>
                    <a:noFill/>
                    <a:ln w="9525">
                      <a:noFill/>
                      <a:miter lim="800000"/>
                      <a:headEnd/>
                      <a:tailEnd/>
                    </a:ln>
                  </pic:spPr>
                </pic:pic>
              </a:graphicData>
            </a:graphic>
          </wp:inline>
        </w:drawing>
      </w:r>
    </w:p>
    <w:p w:rsidR="00DA4D1C" w:rsidRDefault="00DA4D1C" w:rsidP="00173F09">
      <w:pPr>
        <w:tabs>
          <w:tab w:val="left" w:pos="-720"/>
        </w:tabs>
        <w:suppressAutoHyphens/>
        <w:ind w:right="206"/>
        <w:jc w:val="both"/>
        <w:rPr>
          <w:b/>
        </w:rPr>
      </w:pPr>
    </w:p>
    <w:p w:rsidR="00DA4D1C" w:rsidRDefault="00DA4D1C" w:rsidP="00173F09">
      <w:pPr>
        <w:tabs>
          <w:tab w:val="left" w:pos="-720"/>
        </w:tabs>
        <w:suppressAutoHyphens/>
        <w:ind w:right="206"/>
        <w:jc w:val="both"/>
        <w:rPr>
          <w:b/>
        </w:rPr>
      </w:pPr>
    </w:p>
    <w:p w:rsidR="00DA4D1C" w:rsidRDefault="00DA4D1C" w:rsidP="00173F09">
      <w:pPr>
        <w:tabs>
          <w:tab w:val="left" w:pos="-720"/>
        </w:tabs>
        <w:suppressAutoHyphens/>
        <w:ind w:right="206"/>
        <w:jc w:val="both"/>
        <w:rPr>
          <w:b/>
        </w:rPr>
      </w:pPr>
    </w:p>
    <w:p w:rsidR="00CB6D98" w:rsidRDefault="00315D28" w:rsidP="00173F09">
      <w:pPr>
        <w:tabs>
          <w:tab w:val="left" w:pos="-720"/>
        </w:tabs>
        <w:suppressAutoHyphens/>
        <w:ind w:right="206"/>
        <w:jc w:val="both"/>
        <w:rPr>
          <w:b/>
        </w:rPr>
      </w:pPr>
      <w:r>
        <w:rPr>
          <w:b/>
          <w:noProof/>
          <w:lang w:val="en-GB" w:eastAsia="en-GB"/>
        </w:rPr>
        <w:pict>
          <v:shape id="_x0000_s1102" type="#_x0000_t62" style="position:absolute;left:0;text-align:left;margin-left:162pt;margin-top:11.4pt;width:48pt;height:38.25pt;z-index:251723776" adj="-4500,28631" strokecolor="red">
            <v:textbox>
              <w:txbxContent>
                <w:p w:rsidR="00612AE1" w:rsidRPr="00612AE1" w:rsidRDefault="00612AE1">
                  <w:pPr>
                    <w:rPr>
                      <w:sz w:val="18"/>
                      <w:szCs w:val="18"/>
                    </w:rPr>
                  </w:pPr>
                  <w:r w:rsidRPr="00612AE1">
                    <w:rPr>
                      <w:sz w:val="18"/>
                      <w:szCs w:val="18"/>
                    </w:rPr>
                    <w:t>Click Create</w:t>
                  </w:r>
                </w:p>
              </w:txbxContent>
            </v:textbox>
          </v:shape>
        </w:pict>
      </w:r>
      <w:r w:rsidR="00B111D0">
        <w:rPr>
          <w:b/>
        </w:rPr>
        <w:t>USER MANAGEMENT</w:t>
      </w:r>
    </w:p>
    <w:p w:rsidR="007C09D3" w:rsidRDefault="007C09D3" w:rsidP="00173F09">
      <w:pPr>
        <w:tabs>
          <w:tab w:val="left" w:pos="-720"/>
        </w:tabs>
        <w:suppressAutoHyphens/>
        <w:ind w:right="206"/>
        <w:jc w:val="both"/>
        <w:rPr>
          <w:b/>
        </w:rPr>
      </w:pPr>
    </w:p>
    <w:p w:rsidR="00DD6D7C" w:rsidRDefault="00315D28" w:rsidP="00173F09">
      <w:pPr>
        <w:tabs>
          <w:tab w:val="left" w:pos="-720"/>
        </w:tabs>
        <w:suppressAutoHyphens/>
        <w:ind w:right="206"/>
        <w:jc w:val="both"/>
        <w:rPr>
          <w:b/>
        </w:rPr>
      </w:pPr>
      <w:r>
        <w:rPr>
          <w:b/>
          <w:noProof/>
          <w:lang w:val="en-GB" w:eastAsia="en-GB"/>
        </w:rPr>
        <w:pict>
          <v:shape id="_x0000_s1101" type="#_x0000_t62" style="position:absolute;left:0;text-align:left;margin-left:47.25pt;margin-top:8.55pt;width:86.25pt;height:57pt;z-index:251722752" adj="1014,24726" strokecolor="red">
            <v:textbox>
              <w:txbxContent>
                <w:p w:rsidR="00612AE1" w:rsidRDefault="00612AE1">
                  <w:r>
                    <w:rPr>
                      <w:sz w:val="18"/>
                      <w:szCs w:val="18"/>
                    </w:rPr>
                    <w:t>Add Users, Roles and Change Default Users</w:t>
                  </w:r>
                </w:p>
              </w:txbxContent>
            </v:textbox>
          </v:shape>
        </w:pict>
      </w:r>
      <w:r w:rsidR="00CB6D98">
        <w:rPr>
          <w:b/>
          <w:noProof/>
          <w:lang w:val="en-GB" w:eastAsia="en-GB"/>
        </w:rPr>
        <w:drawing>
          <wp:inline distT="0" distB="0" distL="0" distR="0">
            <wp:extent cx="6000750" cy="1571625"/>
            <wp:effectExtent l="1905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 cstate="print"/>
                    <a:srcRect t="21443" r="-1002" b="45472"/>
                    <a:stretch>
                      <a:fillRect/>
                    </a:stretch>
                  </pic:blipFill>
                  <pic:spPr bwMode="auto">
                    <a:xfrm>
                      <a:off x="0" y="0"/>
                      <a:ext cx="6000750" cy="1571625"/>
                    </a:xfrm>
                    <a:prstGeom prst="rect">
                      <a:avLst/>
                    </a:prstGeom>
                    <a:noFill/>
                    <a:ln w="9525">
                      <a:noFill/>
                      <a:miter lim="800000"/>
                      <a:headEnd/>
                      <a:tailEnd/>
                    </a:ln>
                  </pic:spPr>
                </pic:pic>
              </a:graphicData>
            </a:graphic>
          </wp:inline>
        </w:drawing>
      </w:r>
    </w:p>
    <w:p w:rsidR="00CB6D98" w:rsidRDefault="00315D28" w:rsidP="00173F09">
      <w:pPr>
        <w:tabs>
          <w:tab w:val="left" w:pos="-720"/>
        </w:tabs>
        <w:suppressAutoHyphens/>
        <w:ind w:right="206"/>
        <w:jc w:val="both"/>
        <w:rPr>
          <w:b/>
          <w:u w:val="single"/>
        </w:rPr>
      </w:pPr>
      <w:r>
        <w:rPr>
          <w:b/>
          <w:noProof/>
          <w:u w:val="single"/>
          <w:lang w:val="en-GB" w:eastAsia="en-GB"/>
        </w:rPr>
        <w:pict>
          <v:shape id="_x0000_s1103" type="#_x0000_t62" style="position:absolute;left:0;text-align:left;margin-left:166.5pt;margin-top:4.8pt;width:66.75pt;height:38.25pt;z-index:251724800" adj="-3236,28631" strokecolor="red">
            <v:textbox>
              <w:txbxContent>
                <w:p w:rsidR="00583983" w:rsidRPr="00612AE1" w:rsidRDefault="00583983" w:rsidP="00583983">
                  <w:pPr>
                    <w:rPr>
                      <w:sz w:val="18"/>
                      <w:szCs w:val="18"/>
                    </w:rPr>
                  </w:pPr>
                  <w:r w:rsidRPr="00612AE1">
                    <w:rPr>
                      <w:sz w:val="18"/>
                      <w:szCs w:val="18"/>
                    </w:rPr>
                    <w:t xml:space="preserve">Click </w:t>
                  </w:r>
                  <w:r>
                    <w:rPr>
                      <w:sz w:val="18"/>
                      <w:szCs w:val="18"/>
                    </w:rPr>
                    <w:t>Add Category</w:t>
                  </w:r>
                </w:p>
              </w:txbxContent>
            </v:textbox>
          </v:shape>
        </w:pict>
      </w:r>
      <w:r w:rsidR="00B111D0" w:rsidRPr="00B111D0">
        <w:rPr>
          <w:b/>
          <w:u w:val="single"/>
        </w:rPr>
        <w:t>CATEGORY MANAGEMENT</w:t>
      </w:r>
    </w:p>
    <w:p w:rsidR="00B111D0" w:rsidRDefault="00B111D0" w:rsidP="00173F09">
      <w:pPr>
        <w:tabs>
          <w:tab w:val="left" w:pos="-720"/>
        </w:tabs>
        <w:suppressAutoHyphens/>
        <w:ind w:right="206"/>
        <w:jc w:val="both"/>
        <w:rPr>
          <w:b/>
          <w:u w:val="single"/>
        </w:rPr>
      </w:pPr>
    </w:p>
    <w:p w:rsidR="00B111D0" w:rsidRPr="00B111D0" w:rsidRDefault="00B111D0" w:rsidP="00173F09">
      <w:pPr>
        <w:tabs>
          <w:tab w:val="left" w:pos="-720"/>
        </w:tabs>
        <w:suppressAutoHyphens/>
        <w:ind w:right="206"/>
        <w:jc w:val="both"/>
        <w:rPr>
          <w:b/>
          <w:u w:val="single"/>
        </w:rPr>
      </w:pPr>
      <w:r>
        <w:rPr>
          <w:b/>
          <w:noProof/>
          <w:u w:val="single"/>
          <w:lang w:val="en-GB" w:eastAsia="en-GB"/>
        </w:rPr>
        <w:drawing>
          <wp:inline distT="0" distB="0" distL="0" distR="0">
            <wp:extent cx="6000750" cy="1609725"/>
            <wp:effectExtent l="1905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cstate="print"/>
                    <a:srcRect t="23459" r="-962" b="43794"/>
                    <a:stretch>
                      <a:fillRect/>
                    </a:stretch>
                  </pic:blipFill>
                  <pic:spPr bwMode="auto">
                    <a:xfrm>
                      <a:off x="0" y="0"/>
                      <a:ext cx="6000750" cy="1609725"/>
                    </a:xfrm>
                    <a:prstGeom prst="rect">
                      <a:avLst/>
                    </a:prstGeom>
                    <a:noFill/>
                    <a:ln w="9525">
                      <a:noFill/>
                      <a:miter lim="800000"/>
                      <a:headEnd/>
                      <a:tailEnd/>
                    </a:ln>
                  </pic:spPr>
                </pic:pic>
              </a:graphicData>
            </a:graphic>
          </wp:inline>
        </w:drawing>
      </w:r>
    </w:p>
    <w:p w:rsidR="00DD6D7C" w:rsidRDefault="00DD6D7C" w:rsidP="00173F09">
      <w:pPr>
        <w:tabs>
          <w:tab w:val="left" w:pos="-720"/>
        </w:tabs>
        <w:suppressAutoHyphens/>
        <w:ind w:right="206"/>
        <w:jc w:val="both"/>
        <w:rPr>
          <w:b/>
        </w:rPr>
      </w:pPr>
      <w:r>
        <w:rPr>
          <w:b/>
          <w:noProof/>
          <w:lang w:val="en-GB" w:eastAsia="en-GB"/>
        </w:rPr>
        <w:drawing>
          <wp:inline distT="0" distB="0" distL="0" distR="0">
            <wp:extent cx="5943600" cy="3571875"/>
            <wp:effectExtent l="19050" t="0" r="0" b="0"/>
            <wp:docPr id="2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srcRect t="22244" r="-40" b="2574"/>
                    <a:stretch>
                      <a:fillRect/>
                    </a:stretch>
                  </pic:blipFill>
                  <pic:spPr bwMode="auto">
                    <a:xfrm>
                      <a:off x="0" y="0"/>
                      <a:ext cx="5943600" cy="3571875"/>
                    </a:xfrm>
                    <a:prstGeom prst="rect">
                      <a:avLst/>
                    </a:prstGeom>
                    <a:noFill/>
                    <a:ln w="9525">
                      <a:noFill/>
                      <a:miter lim="800000"/>
                      <a:headEnd/>
                      <a:tailEnd/>
                    </a:ln>
                  </pic:spPr>
                </pic:pic>
              </a:graphicData>
            </a:graphic>
          </wp:inline>
        </w:drawing>
      </w:r>
    </w:p>
    <w:p w:rsidR="00DD6D7C" w:rsidRDefault="00DD6D7C" w:rsidP="00173F09">
      <w:pPr>
        <w:tabs>
          <w:tab w:val="left" w:pos="-720"/>
        </w:tabs>
        <w:suppressAutoHyphens/>
        <w:ind w:right="206"/>
        <w:jc w:val="both"/>
        <w:rPr>
          <w:b/>
        </w:rPr>
      </w:pPr>
    </w:p>
    <w:p w:rsidR="00DD6D7C" w:rsidRDefault="00B111D0" w:rsidP="00173F09">
      <w:pPr>
        <w:tabs>
          <w:tab w:val="left" w:pos="-720"/>
        </w:tabs>
        <w:suppressAutoHyphens/>
        <w:ind w:right="206"/>
        <w:jc w:val="both"/>
      </w:pPr>
      <w:r>
        <w:t>Choose a category that best represents the core</w:t>
      </w:r>
      <w:r w:rsidR="00FE5D47">
        <w:t xml:space="preserve"> or your business.</w:t>
      </w:r>
    </w:p>
    <w:p w:rsidR="00FE5D47" w:rsidRDefault="00FE5D47" w:rsidP="00173F09">
      <w:pPr>
        <w:tabs>
          <w:tab w:val="left" w:pos="-720"/>
        </w:tabs>
        <w:suppressAutoHyphens/>
        <w:ind w:right="206"/>
        <w:jc w:val="both"/>
      </w:pPr>
    </w:p>
    <w:p w:rsidR="00FE5D47" w:rsidRDefault="00FE5D47" w:rsidP="00173F09">
      <w:pPr>
        <w:tabs>
          <w:tab w:val="left" w:pos="-720"/>
        </w:tabs>
        <w:suppressAutoHyphens/>
        <w:ind w:right="206"/>
        <w:jc w:val="both"/>
      </w:pPr>
      <w:r w:rsidRPr="00583983">
        <w:rPr>
          <w:b/>
          <w:color w:val="FF0000"/>
        </w:rPr>
        <w:t>NOTE:</w:t>
      </w:r>
      <w:r>
        <w:t xml:space="preserve">  Exceptions </w:t>
      </w:r>
      <w:r w:rsidR="00583983">
        <w:t xml:space="preserve">that require </w:t>
      </w:r>
      <w:r>
        <w:t>categoris</w:t>
      </w:r>
      <w:r w:rsidR="00583983">
        <w:t>ation</w:t>
      </w:r>
      <w:r>
        <w:t xml:space="preserve"> as follows:</w:t>
      </w:r>
    </w:p>
    <w:p w:rsidR="00FE5D47" w:rsidRDefault="00FE5D47" w:rsidP="00173F09">
      <w:pPr>
        <w:tabs>
          <w:tab w:val="left" w:pos="-720"/>
        </w:tabs>
        <w:suppressAutoHyphens/>
        <w:ind w:right="206"/>
        <w:jc w:val="both"/>
      </w:pPr>
    </w:p>
    <w:tbl>
      <w:tblPr>
        <w:tblStyle w:val="TableGrid"/>
        <w:tblW w:w="0" w:type="auto"/>
        <w:tblLook w:val="04A0"/>
      </w:tblPr>
      <w:tblGrid>
        <w:gridCol w:w="4788"/>
        <w:gridCol w:w="4788"/>
      </w:tblGrid>
      <w:tr w:rsidR="00FE5D47" w:rsidTr="00FE5D47">
        <w:tc>
          <w:tcPr>
            <w:tcW w:w="4788" w:type="dxa"/>
          </w:tcPr>
          <w:p w:rsidR="00FE5D47" w:rsidRDefault="00FE5D47" w:rsidP="00173F09">
            <w:pPr>
              <w:tabs>
                <w:tab w:val="left" w:pos="-720"/>
              </w:tabs>
              <w:suppressAutoHyphens/>
              <w:ind w:right="206"/>
              <w:jc w:val="both"/>
            </w:pPr>
            <w:r>
              <w:t>Supplier Provides</w:t>
            </w:r>
          </w:p>
        </w:tc>
        <w:tc>
          <w:tcPr>
            <w:tcW w:w="4788" w:type="dxa"/>
          </w:tcPr>
          <w:p w:rsidR="00FE5D47" w:rsidRDefault="00FE5D47" w:rsidP="00173F09">
            <w:pPr>
              <w:tabs>
                <w:tab w:val="left" w:pos="-720"/>
              </w:tabs>
              <w:suppressAutoHyphens/>
              <w:ind w:right="206"/>
              <w:jc w:val="both"/>
            </w:pPr>
            <w:r>
              <w:t>Category you must use</w:t>
            </w:r>
          </w:p>
        </w:tc>
      </w:tr>
      <w:tr w:rsidR="00FE5D47" w:rsidTr="00FE5D47">
        <w:tc>
          <w:tcPr>
            <w:tcW w:w="4788" w:type="dxa"/>
          </w:tcPr>
          <w:p w:rsidR="00FE5D47" w:rsidRDefault="00FE5D47" w:rsidP="00173F09">
            <w:pPr>
              <w:tabs>
                <w:tab w:val="left" w:pos="-720"/>
              </w:tabs>
              <w:suppressAutoHyphens/>
              <w:ind w:right="206"/>
              <w:jc w:val="both"/>
            </w:pPr>
            <w:r>
              <w:t xml:space="preserve">Smartcard </w:t>
            </w:r>
          </w:p>
        </w:tc>
        <w:tc>
          <w:tcPr>
            <w:tcW w:w="4788" w:type="dxa"/>
          </w:tcPr>
          <w:p w:rsidR="00FE5D47" w:rsidRDefault="00FE5D47" w:rsidP="00173F09">
            <w:pPr>
              <w:tabs>
                <w:tab w:val="left" w:pos="-720"/>
              </w:tabs>
              <w:suppressAutoHyphens/>
              <w:ind w:right="206"/>
              <w:jc w:val="both"/>
            </w:pPr>
            <w:r>
              <w:rPr>
                <w:rStyle w:val="Strong"/>
              </w:rPr>
              <w:t>30162000-2 - Smart cards</w:t>
            </w:r>
          </w:p>
        </w:tc>
      </w:tr>
      <w:tr w:rsidR="00FE5D47" w:rsidTr="00FE5D47">
        <w:tc>
          <w:tcPr>
            <w:tcW w:w="4788" w:type="dxa"/>
          </w:tcPr>
          <w:p w:rsidR="00FE5D47" w:rsidRDefault="00FE5D47" w:rsidP="00173F09">
            <w:pPr>
              <w:tabs>
                <w:tab w:val="left" w:pos="-720"/>
              </w:tabs>
              <w:suppressAutoHyphens/>
              <w:ind w:right="206"/>
              <w:jc w:val="both"/>
            </w:pPr>
            <w:r>
              <w:t>Bus Operators</w:t>
            </w:r>
          </w:p>
        </w:tc>
        <w:tc>
          <w:tcPr>
            <w:tcW w:w="4788" w:type="dxa"/>
          </w:tcPr>
          <w:p w:rsidR="00FE5D47" w:rsidRPr="00FE5D47" w:rsidRDefault="00FE5D47" w:rsidP="00173F09">
            <w:pPr>
              <w:tabs>
                <w:tab w:val="left" w:pos="-720"/>
              </w:tabs>
              <w:suppressAutoHyphens/>
              <w:ind w:right="206"/>
              <w:jc w:val="both"/>
              <w:rPr>
                <w:b/>
              </w:rPr>
            </w:pPr>
            <w:r w:rsidRPr="00FE5D47">
              <w:rPr>
                <w:b/>
              </w:rPr>
              <w:t>60112000-6 - Public road transport services</w:t>
            </w:r>
          </w:p>
        </w:tc>
      </w:tr>
      <w:tr w:rsidR="00FE5D47" w:rsidTr="00FE5D47">
        <w:tc>
          <w:tcPr>
            <w:tcW w:w="4788" w:type="dxa"/>
          </w:tcPr>
          <w:p w:rsidR="00FE5D47" w:rsidRDefault="00FE5D47" w:rsidP="00173F09">
            <w:pPr>
              <w:tabs>
                <w:tab w:val="left" w:pos="-720"/>
              </w:tabs>
              <w:suppressAutoHyphens/>
              <w:ind w:right="206"/>
              <w:jc w:val="both"/>
            </w:pPr>
            <w:r>
              <w:t>Real Time Information</w:t>
            </w:r>
          </w:p>
        </w:tc>
        <w:tc>
          <w:tcPr>
            <w:tcW w:w="4788" w:type="dxa"/>
          </w:tcPr>
          <w:p w:rsidR="00FE5D47" w:rsidRDefault="00FE5D47" w:rsidP="00173F09">
            <w:pPr>
              <w:tabs>
                <w:tab w:val="left" w:pos="-720"/>
              </w:tabs>
              <w:suppressAutoHyphens/>
              <w:ind w:right="206"/>
              <w:jc w:val="both"/>
            </w:pPr>
            <w:r>
              <w:rPr>
                <w:rStyle w:val="Strong"/>
              </w:rPr>
              <w:t>48813200-2 - Real-time passenger information system</w:t>
            </w:r>
          </w:p>
        </w:tc>
      </w:tr>
      <w:tr w:rsidR="00FE5D47" w:rsidTr="00FE5D47">
        <w:tc>
          <w:tcPr>
            <w:tcW w:w="4788" w:type="dxa"/>
          </w:tcPr>
          <w:p w:rsidR="00FE5D47" w:rsidRDefault="00FE5D47" w:rsidP="00173F09">
            <w:pPr>
              <w:tabs>
                <w:tab w:val="left" w:pos="-720"/>
              </w:tabs>
              <w:suppressAutoHyphens/>
              <w:ind w:right="206"/>
              <w:jc w:val="both"/>
            </w:pPr>
            <w:r>
              <w:t>Taxi Services</w:t>
            </w:r>
          </w:p>
        </w:tc>
        <w:tc>
          <w:tcPr>
            <w:tcW w:w="4788" w:type="dxa"/>
          </w:tcPr>
          <w:p w:rsidR="00FE5D47" w:rsidRPr="00FE5D47" w:rsidRDefault="00FE5D47" w:rsidP="00FE5D47">
            <w:pPr>
              <w:widowControl/>
              <w:snapToGrid/>
              <w:rPr>
                <w:rFonts w:cs="Arial"/>
                <w:szCs w:val="24"/>
                <w:lang w:val="en-GB" w:eastAsia="en-GB"/>
              </w:rPr>
            </w:pPr>
            <w:r w:rsidRPr="00FE5D47">
              <w:rPr>
                <w:rFonts w:cs="Arial"/>
                <w:b/>
                <w:bCs/>
                <w:szCs w:val="24"/>
                <w:lang w:val="en-GB" w:eastAsia="en-GB"/>
              </w:rPr>
              <w:t>60171000-7 - Hire of passenger cars with driver</w:t>
            </w:r>
          </w:p>
          <w:p w:rsidR="00FE5D47" w:rsidRDefault="00FE5D47" w:rsidP="00173F09">
            <w:pPr>
              <w:tabs>
                <w:tab w:val="left" w:pos="-720"/>
              </w:tabs>
              <w:suppressAutoHyphens/>
              <w:ind w:right="206"/>
              <w:jc w:val="both"/>
              <w:rPr>
                <w:rStyle w:val="Strong"/>
              </w:rPr>
            </w:pPr>
          </w:p>
        </w:tc>
      </w:tr>
      <w:tr w:rsidR="00FE5D47" w:rsidTr="00FE5D47">
        <w:tc>
          <w:tcPr>
            <w:tcW w:w="4788" w:type="dxa"/>
          </w:tcPr>
          <w:p w:rsidR="00FE5D47" w:rsidRDefault="00FE5D47" w:rsidP="00173F09">
            <w:pPr>
              <w:tabs>
                <w:tab w:val="left" w:pos="-720"/>
              </w:tabs>
              <w:suppressAutoHyphens/>
              <w:ind w:right="206"/>
              <w:jc w:val="both"/>
            </w:pPr>
            <w:r>
              <w:t>IT Consulting</w:t>
            </w:r>
          </w:p>
        </w:tc>
        <w:tc>
          <w:tcPr>
            <w:tcW w:w="4788" w:type="dxa"/>
          </w:tcPr>
          <w:p w:rsidR="00FE5D47" w:rsidRDefault="00FE5D47" w:rsidP="007A66B0">
            <w:pPr>
              <w:tabs>
                <w:tab w:val="left" w:pos="-720"/>
              </w:tabs>
              <w:suppressAutoHyphens/>
              <w:ind w:right="206"/>
              <w:jc w:val="both"/>
              <w:rPr>
                <w:rStyle w:val="Strong"/>
              </w:rPr>
            </w:pPr>
            <w:r>
              <w:rPr>
                <w:rStyle w:val="Strong"/>
              </w:rPr>
              <w:t xml:space="preserve">Find the main category 72000000-5 and look below at the sub-categories to find the appropriate </w:t>
            </w:r>
            <w:r w:rsidR="007A66B0">
              <w:rPr>
                <w:rStyle w:val="Strong"/>
              </w:rPr>
              <w:t>category</w:t>
            </w:r>
            <w:r>
              <w:rPr>
                <w:rStyle w:val="Strong"/>
              </w:rPr>
              <w:t xml:space="preserve"> your business provides</w:t>
            </w:r>
          </w:p>
        </w:tc>
      </w:tr>
      <w:tr w:rsidR="00FE5D47" w:rsidTr="00FE5D47">
        <w:tc>
          <w:tcPr>
            <w:tcW w:w="4788" w:type="dxa"/>
          </w:tcPr>
          <w:p w:rsidR="00FE5D47" w:rsidRDefault="00FE5D47" w:rsidP="00173F09">
            <w:pPr>
              <w:tabs>
                <w:tab w:val="left" w:pos="-720"/>
              </w:tabs>
              <w:suppressAutoHyphens/>
              <w:ind w:right="206"/>
              <w:jc w:val="both"/>
            </w:pPr>
            <w:r>
              <w:t>PPE</w:t>
            </w:r>
          </w:p>
        </w:tc>
        <w:tc>
          <w:tcPr>
            <w:tcW w:w="4788" w:type="dxa"/>
          </w:tcPr>
          <w:p w:rsidR="00FE5D47" w:rsidRPr="00FE5D47" w:rsidRDefault="00FE5D47" w:rsidP="00173F09">
            <w:pPr>
              <w:tabs>
                <w:tab w:val="left" w:pos="-720"/>
              </w:tabs>
              <w:suppressAutoHyphens/>
              <w:ind w:right="206"/>
              <w:jc w:val="both"/>
              <w:rPr>
                <w:rStyle w:val="Strong"/>
                <w:b w:val="0"/>
              </w:rPr>
            </w:pPr>
            <w:r w:rsidRPr="00FE5D47">
              <w:rPr>
                <w:b/>
              </w:rPr>
              <w:t>18143000-3 - Protective gear</w:t>
            </w:r>
          </w:p>
        </w:tc>
      </w:tr>
      <w:tr w:rsidR="00FE5D47" w:rsidTr="00FE5D47">
        <w:tc>
          <w:tcPr>
            <w:tcW w:w="4788" w:type="dxa"/>
          </w:tcPr>
          <w:p w:rsidR="00FE5D47" w:rsidRDefault="00FE5D47" w:rsidP="00173F09">
            <w:pPr>
              <w:tabs>
                <w:tab w:val="left" w:pos="-720"/>
              </w:tabs>
              <w:suppressAutoHyphens/>
              <w:ind w:right="206"/>
              <w:jc w:val="both"/>
            </w:pPr>
            <w:r>
              <w:t>Business and Consulting Services</w:t>
            </w:r>
          </w:p>
        </w:tc>
        <w:tc>
          <w:tcPr>
            <w:tcW w:w="4788" w:type="dxa"/>
          </w:tcPr>
          <w:p w:rsidR="00FE5D47" w:rsidRPr="007A66B0" w:rsidRDefault="00FE5D47" w:rsidP="00FE5D47">
            <w:pPr>
              <w:rPr>
                <w:rFonts w:cs="Arial"/>
                <w:b/>
                <w:szCs w:val="24"/>
                <w:lang w:val="en-GB" w:eastAsia="en-GB"/>
              </w:rPr>
            </w:pPr>
            <w:r>
              <w:rPr>
                <w:rStyle w:val="Strong"/>
              </w:rPr>
              <w:t xml:space="preserve">Find the main category </w:t>
            </w:r>
            <w:r w:rsidRPr="007A66B0">
              <w:rPr>
                <w:rFonts w:cs="Arial"/>
                <w:b/>
                <w:szCs w:val="24"/>
                <w:lang w:val="en-GB" w:eastAsia="en-GB"/>
              </w:rPr>
              <w:t xml:space="preserve">79400000-8 </w:t>
            </w:r>
            <w:r w:rsidR="007A66B0">
              <w:rPr>
                <w:rFonts w:cs="Arial"/>
                <w:b/>
                <w:szCs w:val="24"/>
                <w:lang w:val="en-GB" w:eastAsia="en-GB"/>
              </w:rPr>
              <w:t xml:space="preserve">or </w:t>
            </w:r>
            <w:r w:rsidR="007A66B0" w:rsidRPr="007A66B0">
              <w:rPr>
                <w:b/>
              </w:rPr>
              <w:t>72220000-3</w:t>
            </w:r>
            <w:r w:rsidR="007A66B0">
              <w:t xml:space="preserve"> </w:t>
            </w:r>
            <w:r w:rsidR="007A66B0" w:rsidRPr="007A66B0">
              <w:rPr>
                <w:rFonts w:cs="Arial"/>
                <w:b/>
                <w:szCs w:val="24"/>
                <w:lang w:val="en-GB" w:eastAsia="en-GB"/>
              </w:rPr>
              <w:t>and look below at the sub-categories to find the appropriate category your business provides</w:t>
            </w:r>
          </w:p>
          <w:p w:rsidR="00FE5D47" w:rsidRDefault="00FE5D47" w:rsidP="00173F09">
            <w:pPr>
              <w:tabs>
                <w:tab w:val="left" w:pos="-720"/>
              </w:tabs>
              <w:suppressAutoHyphens/>
              <w:ind w:right="206"/>
              <w:jc w:val="both"/>
              <w:rPr>
                <w:rStyle w:val="Strong"/>
              </w:rPr>
            </w:pPr>
          </w:p>
        </w:tc>
      </w:tr>
    </w:tbl>
    <w:p w:rsidR="00FE5D47" w:rsidRDefault="00FE5D47" w:rsidP="00173F09">
      <w:pPr>
        <w:tabs>
          <w:tab w:val="left" w:pos="-720"/>
        </w:tabs>
        <w:suppressAutoHyphens/>
        <w:ind w:right="206"/>
        <w:jc w:val="both"/>
      </w:pPr>
    </w:p>
    <w:p w:rsidR="00B111D0" w:rsidRDefault="00B111D0" w:rsidP="00173F09">
      <w:pPr>
        <w:tabs>
          <w:tab w:val="left" w:pos="-720"/>
        </w:tabs>
        <w:suppressAutoHyphens/>
        <w:ind w:right="206"/>
        <w:jc w:val="both"/>
        <w:rPr>
          <w:b/>
        </w:rPr>
      </w:pPr>
    </w:p>
    <w:p w:rsidR="00B111D0" w:rsidRDefault="00B111D0" w:rsidP="00173F09">
      <w:pPr>
        <w:tabs>
          <w:tab w:val="left" w:pos="-720"/>
        </w:tabs>
        <w:suppressAutoHyphens/>
        <w:ind w:right="206"/>
        <w:jc w:val="both"/>
        <w:rPr>
          <w:b/>
        </w:rPr>
      </w:pPr>
      <w:r>
        <w:rPr>
          <w:b/>
        </w:rPr>
        <w:t>EXPRESSING INTEREST</w:t>
      </w:r>
    </w:p>
    <w:p w:rsidR="00583983" w:rsidRDefault="00583983" w:rsidP="00173F09">
      <w:pPr>
        <w:tabs>
          <w:tab w:val="left" w:pos="-720"/>
        </w:tabs>
        <w:suppressAutoHyphens/>
        <w:ind w:right="206"/>
        <w:jc w:val="both"/>
        <w:rPr>
          <w:b/>
        </w:rPr>
      </w:pPr>
    </w:p>
    <w:p w:rsidR="00583983" w:rsidRDefault="00315D28" w:rsidP="00173F09">
      <w:pPr>
        <w:tabs>
          <w:tab w:val="left" w:pos="-720"/>
        </w:tabs>
        <w:suppressAutoHyphens/>
        <w:ind w:right="206"/>
        <w:jc w:val="both"/>
        <w:rPr>
          <w:b/>
        </w:rPr>
      </w:pPr>
      <w:r>
        <w:rPr>
          <w:b/>
          <w:noProof/>
          <w:lang w:val="en-GB" w:eastAsia="en-GB"/>
        </w:rPr>
        <w:pict>
          <v:shape id="_x0000_s1104" type="#_x0000_t62" style="position:absolute;left:0;text-align:left;margin-left:372.75pt;margin-top:38.1pt;width:78pt;height:51pt;z-index:251725824" adj="-2769,26873" strokecolor="red">
            <v:textbox>
              <w:txbxContent>
                <w:p w:rsidR="00583983" w:rsidRPr="00612AE1" w:rsidRDefault="00583983" w:rsidP="00583983">
                  <w:pPr>
                    <w:rPr>
                      <w:sz w:val="18"/>
                      <w:szCs w:val="18"/>
                    </w:rPr>
                  </w:pPr>
                  <w:r>
                    <w:rPr>
                      <w:sz w:val="18"/>
                      <w:szCs w:val="18"/>
                    </w:rPr>
                    <w:t>Check for Published Opportunities</w:t>
                  </w:r>
                </w:p>
              </w:txbxContent>
            </v:textbox>
          </v:shape>
        </w:pict>
      </w:r>
      <w:r w:rsidR="00583983" w:rsidRPr="00583983">
        <w:rPr>
          <w:b/>
          <w:noProof/>
          <w:lang w:val="en-GB" w:eastAsia="en-GB"/>
        </w:rPr>
        <w:drawing>
          <wp:inline distT="0" distB="0" distL="0" distR="0">
            <wp:extent cx="5943600" cy="2143125"/>
            <wp:effectExtent l="19050" t="0" r="0" b="0"/>
            <wp:docPr id="2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srcRect t="18236" b="43287"/>
                    <a:stretch>
                      <a:fillRect/>
                    </a:stretch>
                  </pic:blipFill>
                  <pic:spPr bwMode="auto">
                    <a:xfrm>
                      <a:off x="0" y="0"/>
                      <a:ext cx="5943600" cy="2143125"/>
                    </a:xfrm>
                    <a:prstGeom prst="rect">
                      <a:avLst/>
                    </a:prstGeom>
                    <a:noFill/>
                    <a:ln w="9525">
                      <a:noFill/>
                      <a:miter lim="800000"/>
                      <a:headEnd/>
                      <a:tailEnd/>
                    </a:ln>
                  </pic:spPr>
                </pic:pic>
              </a:graphicData>
            </a:graphic>
          </wp:inline>
        </w:drawing>
      </w:r>
    </w:p>
    <w:p w:rsidR="00B111D0" w:rsidRDefault="00B111D0" w:rsidP="00173F09">
      <w:pPr>
        <w:tabs>
          <w:tab w:val="left" w:pos="-720"/>
        </w:tabs>
        <w:suppressAutoHyphens/>
        <w:ind w:right="206"/>
        <w:jc w:val="both"/>
        <w:rPr>
          <w:b/>
        </w:rPr>
      </w:pPr>
    </w:p>
    <w:p w:rsidR="005A384B" w:rsidRPr="00583983" w:rsidRDefault="00DA4D1C" w:rsidP="00173F09">
      <w:pPr>
        <w:tabs>
          <w:tab w:val="left" w:pos="-720"/>
        </w:tabs>
        <w:suppressAutoHyphens/>
        <w:ind w:right="206"/>
        <w:jc w:val="both"/>
      </w:pPr>
      <w:r w:rsidRPr="00583983">
        <w:t>If you wish to express an interest</w:t>
      </w:r>
      <w:r w:rsidR="00583983" w:rsidRPr="00583983">
        <w:t xml:space="preserve"> in a tender provision</w:t>
      </w:r>
      <w:r w:rsidRPr="00583983">
        <w:t xml:space="preserve">, </w:t>
      </w:r>
      <w:r w:rsidR="00583983">
        <w:t>the area where opportunities will be published</w:t>
      </w:r>
      <w:r w:rsidRPr="00583983">
        <w:t xml:space="preserve">.  </w:t>
      </w:r>
      <w:r w:rsidR="00583983">
        <w:t xml:space="preserve">Click on any opportunity you have an interest in; you will then be able to express an interest.  </w:t>
      </w:r>
      <w:r w:rsidRPr="00583983">
        <w:t>You will then have access to relevant documents related to the tender provision</w:t>
      </w:r>
      <w:r w:rsidR="005A384B" w:rsidRPr="00583983">
        <w:t>.</w:t>
      </w:r>
    </w:p>
    <w:p w:rsidR="005A384B" w:rsidRPr="00583983" w:rsidRDefault="005A384B" w:rsidP="00173F09">
      <w:pPr>
        <w:tabs>
          <w:tab w:val="left" w:pos="-720"/>
        </w:tabs>
        <w:suppressAutoHyphens/>
        <w:ind w:right="206"/>
        <w:jc w:val="both"/>
      </w:pPr>
    </w:p>
    <w:p w:rsidR="00277AA3" w:rsidRPr="00583983" w:rsidRDefault="005A384B" w:rsidP="00173F09">
      <w:pPr>
        <w:tabs>
          <w:tab w:val="left" w:pos="-720"/>
        </w:tabs>
        <w:suppressAutoHyphens/>
        <w:ind w:right="206"/>
        <w:jc w:val="both"/>
      </w:pPr>
      <w:r w:rsidRPr="00583983">
        <w:t>It is important to n</w:t>
      </w:r>
      <w:r w:rsidR="00583983">
        <w:t xml:space="preserve">ote that every tender provision </w:t>
      </w:r>
      <w:r w:rsidRPr="00583983">
        <w:t xml:space="preserve">has an end date and time (e.g., 12:00 </w:t>
      </w:r>
      <w:r w:rsidR="007D095A" w:rsidRPr="00583983">
        <w:t>18</w:t>
      </w:r>
      <w:r w:rsidR="00503980" w:rsidRPr="00583983">
        <w:t>/0</w:t>
      </w:r>
      <w:r w:rsidR="007D095A" w:rsidRPr="00583983">
        <w:t>1</w:t>
      </w:r>
      <w:r w:rsidRPr="00583983">
        <w:t>/201</w:t>
      </w:r>
      <w:r w:rsidR="007D095A" w:rsidRPr="00583983">
        <w:t>3</w:t>
      </w:r>
      <w:r w:rsidRPr="00583983">
        <w:t xml:space="preserve">).  You may access documents and/or upload or remove documents as often as you like from the time you express an interest until the end date and time.  </w:t>
      </w:r>
      <w:r w:rsidRPr="00583983">
        <w:lastRenderedPageBreak/>
        <w:t xml:space="preserve">However, you must click </w:t>
      </w:r>
      <w:r w:rsidRPr="00583983">
        <w:rPr>
          <w:b/>
        </w:rPr>
        <w:t>Submit</w:t>
      </w:r>
      <w:r w:rsidRPr="00583983">
        <w:t xml:space="preserve"> by the end date and time in order for your tender submission to be considered.  Any late submissions may not be considered.</w:t>
      </w:r>
      <w:r w:rsidR="00DA4D1C" w:rsidRPr="00583983">
        <w:t xml:space="preserve"> </w:t>
      </w:r>
    </w:p>
    <w:p w:rsidR="00277AA3" w:rsidRDefault="00277AA3" w:rsidP="00173F09">
      <w:pPr>
        <w:tabs>
          <w:tab w:val="left" w:pos="-720"/>
        </w:tabs>
        <w:suppressAutoHyphens/>
        <w:ind w:right="206"/>
        <w:jc w:val="both"/>
        <w:rPr>
          <w:b/>
          <w:noProof/>
          <w:lang w:val="en-GB" w:eastAsia="en-GB"/>
        </w:rPr>
      </w:pPr>
    </w:p>
    <w:p w:rsidR="00A716C5" w:rsidRDefault="00A716C5" w:rsidP="00173F09">
      <w:pPr>
        <w:tabs>
          <w:tab w:val="left" w:pos="-720"/>
        </w:tabs>
        <w:suppressAutoHyphens/>
        <w:ind w:right="206"/>
        <w:jc w:val="both"/>
        <w:rPr>
          <w:b/>
          <w:noProof/>
          <w:lang w:val="en-GB" w:eastAsia="en-GB"/>
        </w:rPr>
      </w:pPr>
    </w:p>
    <w:p w:rsidR="00A716C5" w:rsidRDefault="00A716C5" w:rsidP="00173F09">
      <w:pPr>
        <w:tabs>
          <w:tab w:val="left" w:pos="-720"/>
        </w:tabs>
        <w:suppressAutoHyphens/>
        <w:ind w:right="206"/>
        <w:jc w:val="both"/>
        <w:rPr>
          <w:b/>
          <w:noProof/>
          <w:lang w:val="en-GB" w:eastAsia="en-GB"/>
        </w:rPr>
      </w:pPr>
    </w:p>
    <w:p w:rsidR="00A716C5" w:rsidRDefault="00A716C5" w:rsidP="00173F09">
      <w:pPr>
        <w:tabs>
          <w:tab w:val="left" w:pos="-720"/>
        </w:tabs>
        <w:suppressAutoHyphens/>
        <w:ind w:right="206"/>
        <w:jc w:val="both"/>
        <w:rPr>
          <w:b/>
          <w:noProof/>
          <w:lang w:val="en-GB" w:eastAsia="en-GB"/>
        </w:rPr>
      </w:pPr>
    </w:p>
    <w:sectPr w:rsidR="00A716C5" w:rsidSect="00173F09">
      <w:footerReference w:type="default" r:id="rId23"/>
      <w:footerReference w:type="first" r:id="rId24"/>
      <w:pgSz w:w="12240" w:h="15840"/>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71CE1" w:rsidRDefault="00971CE1" w:rsidP="001637FE">
      <w:r>
        <w:separator/>
      </w:r>
    </w:p>
  </w:endnote>
  <w:endnote w:type="continuationSeparator" w:id="0">
    <w:p w:rsidR="00971CE1" w:rsidRDefault="00971CE1" w:rsidP="001637F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ook w:val="04A0"/>
    </w:tblPr>
    <w:tblGrid>
      <w:gridCol w:w="3120"/>
      <w:gridCol w:w="6240"/>
    </w:tblGrid>
    <w:tr w:rsidR="00971CE1">
      <w:tc>
        <w:tcPr>
          <w:tcW w:w="3120" w:type="dxa"/>
        </w:tcPr>
        <w:p w:rsidR="00971CE1" w:rsidRDefault="00971CE1">
          <w:r>
            <w:t>DN# 477717</w:t>
          </w:r>
        </w:p>
      </w:tc>
      <w:tc>
        <w:tcPr>
          <w:tcW w:w="6240" w:type="dxa"/>
        </w:tcPr>
        <w:p w:rsidR="00971CE1" w:rsidRDefault="00971CE1">
          <w:pPr>
            <w:jc w:val="right"/>
          </w:pPr>
          <w:r>
            <w:t xml:space="preserve">Page </w:t>
          </w:r>
          <w:fldSimple w:instr="PAGE">
            <w:r w:rsidR="00016365">
              <w:rPr>
                <w:noProof/>
              </w:rPr>
              <w:t>9</w:t>
            </w:r>
          </w:fldSimple>
          <w:r>
            <w:t xml:space="preserve"> of </w:t>
          </w:r>
          <w:fldSimple w:instr="NUMPAGES">
            <w:r w:rsidR="00016365">
              <w:rPr>
                <w:noProof/>
              </w:rPr>
              <w:t>9</w:t>
            </w:r>
          </w:fldSimple>
        </w:p>
      </w:tc>
    </w:tr>
  </w:tbl>
  <w:p w:rsidR="00971CE1" w:rsidRDefault="00971CE1"/>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ook w:val="04A0"/>
    </w:tblPr>
    <w:tblGrid>
      <w:gridCol w:w="3120"/>
      <w:gridCol w:w="6240"/>
    </w:tblGrid>
    <w:tr w:rsidR="00971CE1">
      <w:tc>
        <w:tcPr>
          <w:tcW w:w="3120" w:type="dxa"/>
        </w:tcPr>
        <w:p w:rsidR="00971CE1" w:rsidRDefault="00971CE1">
          <w:r>
            <w:t>DN# 477717</w:t>
          </w:r>
        </w:p>
      </w:tc>
      <w:tc>
        <w:tcPr>
          <w:tcW w:w="6240" w:type="dxa"/>
        </w:tcPr>
        <w:p w:rsidR="00971CE1" w:rsidRDefault="00971CE1">
          <w:pPr>
            <w:jc w:val="right"/>
          </w:pPr>
          <w:r>
            <w:t xml:space="preserve">Page </w:t>
          </w:r>
          <w:fldSimple w:instr="PAGE">
            <w:r>
              <w:t>XXX</w:t>
            </w:r>
          </w:fldSimple>
          <w:r>
            <w:t xml:space="preserve"> of </w:t>
          </w:r>
          <w:fldSimple w:instr="NUMPAGES">
            <w:r>
              <w:t>XXX</w:t>
            </w:r>
          </w:fldSimple>
        </w:p>
      </w:tc>
    </w:tr>
  </w:tbl>
  <w:p w:rsidR="00971CE1" w:rsidRDefault="00971CE1"/>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71CE1" w:rsidRDefault="00971CE1" w:rsidP="001637FE">
      <w:r>
        <w:separator/>
      </w:r>
    </w:p>
  </w:footnote>
  <w:footnote w:type="continuationSeparator" w:id="0">
    <w:p w:rsidR="00971CE1" w:rsidRDefault="00971CE1" w:rsidP="001637F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543C14"/>
    <w:multiLevelType w:val="hybridMultilevel"/>
    <w:tmpl w:val="6BD2BCD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4C153C3"/>
    <w:multiLevelType w:val="hybridMultilevel"/>
    <w:tmpl w:val="63147832"/>
    <w:lvl w:ilvl="0" w:tplc="0410000F">
      <w:start w:val="1"/>
      <w:numFmt w:val="decimal"/>
      <w:lvlText w:val="%1."/>
      <w:lvlJc w:val="left"/>
      <w:pPr>
        <w:tabs>
          <w:tab w:val="num" w:pos="1440"/>
        </w:tabs>
        <w:ind w:left="144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FB3441F"/>
    <w:multiLevelType w:val="hybridMultilevel"/>
    <w:tmpl w:val="16681C0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nsid w:val="2B3666F5"/>
    <w:multiLevelType w:val="hybridMultilevel"/>
    <w:tmpl w:val="19CAE0B8"/>
    <w:lvl w:ilvl="0" w:tplc="811CA96C">
      <w:start w:val="1"/>
      <w:numFmt w:val="bullet"/>
      <w:lvlText w:val=""/>
      <w:lvlJc w:val="left"/>
      <w:pPr>
        <w:ind w:left="720" w:hanging="360"/>
      </w:pPr>
      <w:rPr>
        <w:rFonts w:ascii="Symbol" w:hAnsi="Symbol" w:hint="default"/>
      </w:rPr>
    </w:lvl>
    <w:lvl w:ilvl="1" w:tplc="3ABE1B48" w:tentative="1">
      <w:start w:val="1"/>
      <w:numFmt w:val="bullet"/>
      <w:lvlText w:val="o"/>
      <w:lvlJc w:val="left"/>
      <w:pPr>
        <w:ind w:left="1440" w:hanging="360"/>
      </w:pPr>
      <w:rPr>
        <w:rFonts w:ascii="Courier New" w:hAnsi="Courier New" w:cs="Courier New" w:hint="default"/>
      </w:rPr>
    </w:lvl>
    <w:lvl w:ilvl="2" w:tplc="060A1EC4" w:tentative="1">
      <w:start w:val="1"/>
      <w:numFmt w:val="bullet"/>
      <w:lvlText w:val=""/>
      <w:lvlJc w:val="left"/>
      <w:pPr>
        <w:ind w:left="2160" w:hanging="360"/>
      </w:pPr>
      <w:rPr>
        <w:rFonts w:ascii="Wingdings" w:hAnsi="Wingdings" w:hint="default"/>
      </w:rPr>
    </w:lvl>
    <w:lvl w:ilvl="3" w:tplc="D020EE7A" w:tentative="1">
      <w:start w:val="1"/>
      <w:numFmt w:val="bullet"/>
      <w:lvlText w:val=""/>
      <w:lvlJc w:val="left"/>
      <w:pPr>
        <w:ind w:left="2880" w:hanging="360"/>
      </w:pPr>
      <w:rPr>
        <w:rFonts w:ascii="Symbol" w:hAnsi="Symbol" w:hint="default"/>
      </w:rPr>
    </w:lvl>
    <w:lvl w:ilvl="4" w:tplc="79869456" w:tentative="1">
      <w:start w:val="1"/>
      <w:numFmt w:val="bullet"/>
      <w:lvlText w:val="o"/>
      <w:lvlJc w:val="left"/>
      <w:pPr>
        <w:ind w:left="3600" w:hanging="360"/>
      </w:pPr>
      <w:rPr>
        <w:rFonts w:ascii="Courier New" w:hAnsi="Courier New" w:cs="Courier New" w:hint="default"/>
      </w:rPr>
    </w:lvl>
    <w:lvl w:ilvl="5" w:tplc="2E361E4A" w:tentative="1">
      <w:start w:val="1"/>
      <w:numFmt w:val="bullet"/>
      <w:lvlText w:val=""/>
      <w:lvlJc w:val="left"/>
      <w:pPr>
        <w:ind w:left="4320" w:hanging="360"/>
      </w:pPr>
      <w:rPr>
        <w:rFonts w:ascii="Wingdings" w:hAnsi="Wingdings" w:hint="default"/>
      </w:rPr>
    </w:lvl>
    <w:lvl w:ilvl="6" w:tplc="7528F040" w:tentative="1">
      <w:start w:val="1"/>
      <w:numFmt w:val="bullet"/>
      <w:lvlText w:val=""/>
      <w:lvlJc w:val="left"/>
      <w:pPr>
        <w:ind w:left="5040" w:hanging="360"/>
      </w:pPr>
      <w:rPr>
        <w:rFonts w:ascii="Symbol" w:hAnsi="Symbol" w:hint="default"/>
      </w:rPr>
    </w:lvl>
    <w:lvl w:ilvl="7" w:tplc="6F9088DE" w:tentative="1">
      <w:start w:val="1"/>
      <w:numFmt w:val="bullet"/>
      <w:lvlText w:val="o"/>
      <w:lvlJc w:val="left"/>
      <w:pPr>
        <w:ind w:left="5760" w:hanging="360"/>
      </w:pPr>
      <w:rPr>
        <w:rFonts w:ascii="Courier New" w:hAnsi="Courier New" w:cs="Courier New" w:hint="default"/>
      </w:rPr>
    </w:lvl>
    <w:lvl w:ilvl="8" w:tplc="2F228C06" w:tentative="1">
      <w:start w:val="1"/>
      <w:numFmt w:val="bullet"/>
      <w:lvlText w:val=""/>
      <w:lvlJc w:val="left"/>
      <w:pPr>
        <w:ind w:left="6480" w:hanging="360"/>
      </w:pPr>
      <w:rPr>
        <w:rFonts w:ascii="Wingdings" w:hAnsi="Wingdings" w:hint="default"/>
      </w:rPr>
    </w:lvl>
  </w:abstractNum>
  <w:abstractNum w:abstractNumId="4">
    <w:nsid w:val="36674080"/>
    <w:multiLevelType w:val="hybridMultilevel"/>
    <w:tmpl w:val="EC60A94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39F36D7A"/>
    <w:multiLevelType w:val="hybridMultilevel"/>
    <w:tmpl w:val="748EF984"/>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528D3EA0"/>
    <w:multiLevelType w:val="hybridMultilevel"/>
    <w:tmpl w:val="7D92C31A"/>
    <w:lvl w:ilvl="0" w:tplc="0410000F">
      <w:start w:val="1"/>
      <w:numFmt w:val="decimal"/>
      <w:lvlText w:val="%1."/>
      <w:lvlJc w:val="left"/>
      <w:pPr>
        <w:tabs>
          <w:tab w:val="num" w:pos="1440"/>
        </w:tabs>
        <w:ind w:left="1440" w:hanging="360"/>
      </w:pPr>
    </w:lvl>
    <w:lvl w:ilvl="1" w:tplc="04100019">
      <w:start w:val="1"/>
      <w:numFmt w:val="decimal"/>
      <w:lvlText w:val="%2."/>
      <w:lvlJc w:val="left"/>
      <w:pPr>
        <w:tabs>
          <w:tab w:val="num" w:pos="2160"/>
        </w:tabs>
        <w:ind w:left="2160" w:hanging="360"/>
      </w:pPr>
    </w:lvl>
    <w:lvl w:ilvl="2" w:tplc="0410001B">
      <w:start w:val="1"/>
      <w:numFmt w:val="decimal"/>
      <w:lvlText w:val="%3."/>
      <w:lvlJc w:val="left"/>
      <w:pPr>
        <w:tabs>
          <w:tab w:val="num" w:pos="2880"/>
        </w:tabs>
        <w:ind w:left="2880" w:hanging="360"/>
      </w:pPr>
    </w:lvl>
    <w:lvl w:ilvl="3" w:tplc="0410000F">
      <w:start w:val="1"/>
      <w:numFmt w:val="decimal"/>
      <w:lvlText w:val="%4."/>
      <w:lvlJc w:val="left"/>
      <w:pPr>
        <w:tabs>
          <w:tab w:val="num" w:pos="3600"/>
        </w:tabs>
        <w:ind w:left="3600" w:hanging="360"/>
      </w:pPr>
    </w:lvl>
    <w:lvl w:ilvl="4" w:tplc="04100019">
      <w:start w:val="1"/>
      <w:numFmt w:val="decimal"/>
      <w:lvlText w:val="%5."/>
      <w:lvlJc w:val="left"/>
      <w:pPr>
        <w:tabs>
          <w:tab w:val="num" w:pos="4320"/>
        </w:tabs>
        <w:ind w:left="4320" w:hanging="360"/>
      </w:pPr>
    </w:lvl>
    <w:lvl w:ilvl="5" w:tplc="0410001B">
      <w:start w:val="1"/>
      <w:numFmt w:val="decimal"/>
      <w:lvlText w:val="%6."/>
      <w:lvlJc w:val="left"/>
      <w:pPr>
        <w:tabs>
          <w:tab w:val="num" w:pos="5040"/>
        </w:tabs>
        <w:ind w:left="5040" w:hanging="360"/>
      </w:pPr>
    </w:lvl>
    <w:lvl w:ilvl="6" w:tplc="0410000F">
      <w:start w:val="1"/>
      <w:numFmt w:val="decimal"/>
      <w:lvlText w:val="%7."/>
      <w:lvlJc w:val="left"/>
      <w:pPr>
        <w:tabs>
          <w:tab w:val="num" w:pos="5760"/>
        </w:tabs>
        <w:ind w:left="5760" w:hanging="360"/>
      </w:pPr>
    </w:lvl>
    <w:lvl w:ilvl="7" w:tplc="04100019">
      <w:start w:val="1"/>
      <w:numFmt w:val="decimal"/>
      <w:lvlText w:val="%8."/>
      <w:lvlJc w:val="left"/>
      <w:pPr>
        <w:tabs>
          <w:tab w:val="num" w:pos="6480"/>
        </w:tabs>
        <w:ind w:left="6480" w:hanging="360"/>
      </w:pPr>
    </w:lvl>
    <w:lvl w:ilvl="8" w:tplc="0410001B">
      <w:start w:val="1"/>
      <w:numFmt w:val="decimal"/>
      <w:lvlText w:val="%9."/>
      <w:lvlJc w:val="left"/>
      <w:pPr>
        <w:tabs>
          <w:tab w:val="num" w:pos="7200"/>
        </w:tabs>
        <w:ind w:left="7200" w:hanging="360"/>
      </w:pPr>
    </w:lvl>
  </w:abstractNum>
  <w:abstractNum w:abstractNumId="7">
    <w:nsid w:val="60AA181E"/>
    <w:multiLevelType w:val="hybridMultilevel"/>
    <w:tmpl w:val="9C8C56B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71EF3B3B"/>
    <w:multiLevelType w:val="hybridMultilevel"/>
    <w:tmpl w:val="5DCA9FA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0"/>
  </w:num>
  <w:num w:numId="3">
    <w:abstractNumId w:val="8"/>
  </w:num>
  <w:num w:numId="4">
    <w:abstractNumId w:val="7"/>
  </w:num>
  <w:num w:numId="5">
    <w:abstractNumId w:val="5"/>
  </w:num>
  <w:num w:numId="6">
    <w:abstractNumId w:val="4"/>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 w:numId="9">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oNotTrackMoves/>
  <w:defaultTabStop w:val="720"/>
  <w:characterSpacingControl w:val="doNotCompress"/>
  <w:footnotePr>
    <w:footnote w:id="-1"/>
    <w:footnote w:id="0"/>
  </w:footnotePr>
  <w:endnotePr>
    <w:endnote w:id="-1"/>
    <w:endnote w:id="0"/>
  </w:endnotePr>
  <w:compat/>
  <w:rsids>
    <w:rsidRoot w:val="001637FE"/>
    <w:rsid w:val="00001E72"/>
    <w:rsid w:val="00016365"/>
    <w:rsid w:val="00044F1A"/>
    <w:rsid w:val="00046E43"/>
    <w:rsid w:val="000C6B83"/>
    <w:rsid w:val="000D15CF"/>
    <w:rsid w:val="000F134E"/>
    <w:rsid w:val="000F21D9"/>
    <w:rsid w:val="001637FE"/>
    <w:rsid w:val="00173F09"/>
    <w:rsid w:val="00190E0D"/>
    <w:rsid w:val="00195A2E"/>
    <w:rsid w:val="001F2654"/>
    <w:rsid w:val="002236E5"/>
    <w:rsid w:val="00233080"/>
    <w:rsid w:val="00260B8C"/>
    <w:rsid w:val="00277AA3"/>
    <w:rsid w:val="00282703"/>
    <w:rsid w:val="00283FB9"/>
    <w:rsid w:val="002B0223"/>
    <w:rsid w:val="002C4447"/>
    <w:rsid w:val="00306D42"/>
    <w:rsid w:val="00315D28"/>
    <w:rsid w:val="00317429"/>
    <w:rsid w:val="003C4EF9"/>
    <w:rsid w:val="003C5E1A"/>
    <w:rsid w:val="003D7F17"/>
    <w:rsid w:val="0040212F"/>
    <w:rsid w:val="00406149"/>
    <w:rsid w:val="004473C5"/>
    <w:rsid w:val="0046661A"/>
    <w:rsid w:val="00487469"/>
    <w:rsid w:val="004A5DCE"/>
    <w:rsid w:val="004D238B"/>
    <w:rsid w:val="00503980"/>
    <w:rsid w:val="00507337"/>
    <w:rsid w:val="005235F3"/>
    <w:rsid w:val="00563C11"/>
    <w:rsid w:val="00583983"/>
    <w:rsid w:val="005A384B"/>
    <w:rsid w:val="00612AE1"/>
    <w:rsid w:val="00620196"/>
    <w:rsid w:val="00721F57"/>
    <w:rsid w:val="00772987"/>
    <w:rsid w:val="007A66B0"/>
    <w:rsid w:val="007C09D3"/>
    <w:rsid w:val="007D095A"/>
    <w:rsid w:val="00845E88"/>
    <w:rsid w:val="00890597"/>
    <w:rsid w:val="008C1774"/>
    <w:rsid w:val="009650FA"/>
    <w:rsid w:val="00971CE1"/>
    <w:rsid w:val="0098255B"/>
    <w:rsid w:val="00986B2A"/>
    <w:rsid w:val="009B5C82"/>
    <w:rsid w:val="009B7AEA"/>
    <w:rsid w:val="009C7F96"/>
    <w:rsid w:val="009D4C8A"/>
    <w:rsid w:val="009D5BDF"/>
    <w:rsid w:val="009E0867"/>
    <w:rsid w:val="00A605CC"/>
    <w:rsid w:val="00A716C5"/>
    <w:rsid w:val="00AA14B3"/>
    <w:rsid w:val="00AA44A0"/>
    <w:rsid w:val="00B111D0"/>
    <w:rsid w:val="00B82C34"/>
    <w:rsid w:val="00BB1AEB"/>
    <w:rsid w:val="00BB5B88"/>
    <w:rsid w:val="00BD0489"/>
    <w:rsid w:val="00BF2BCD"/>
    <w:rsid w:val="00C103B5"/>
    <w:rsid w:val="00C4443C"/>
    <w:rsid w:val="00C92296"/>
    <w:rsid w:val="00CB0672"/>
    <w:rsid w:val="00CB6D98"/>
    <w:rsid w:val="00CF6451"/>
    <w:rsid w:val="00D40675"/>
    <w:rsid w:val="00D50737"/>
    <w:rsid w:val="00D92021"/>
    <w:rsid w:val="00DA4D1C"/>
    <w:rsid w:val="00DD6D7C"/>
    <w:rsid w:val="00DD7956"/>
    <w:rsid w:val="00E45880"/>
    <w:rsid w:val="00EA2B06"/>
    <w:rsid w:val="00EC09CB"/>
    <w:rsid w:val="00EE5D11"/>
    <w:rsid w:val="00F22A85"/>
    <w:rsid w:val="00F36B06"/>
    <w:rsid w:val="00F71D60"/>
    <w:rsid w:val="00F73D12"/>
    <w:rsid w:val="00F9016A"/>
    <w:rsid w:val="00FB471F"/>
    <w:rsid w:val="00FD2466"/>
    <w:rsid w:val="00FD264E"/>
    <w:rsid w:val="00FE5D47"/>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106">
      <o:colormenu v:ext="edit" fillcolor="none" strokecolor="red"/>
    </o:shapedefaults>
    <o:shapelayout v:ext="edit">
      <o:idmap v:ext="edit" data="1"/>
      <o:rules v:ext="edit">
        <o:r id="V:Rule1" type="callout" idref="#_x0000_s1029"/>
        <o:r id="V:Rule2" type="callout" idref="#_x0000_s1035"/>
        <o:r id="V:Rule9" type="callout" idref="#_x0000_s1102"/>
        <o:r id="V:Rule10" type="callout" idref="#_x0000_s1101"/>
        <o:r id="V:Rule11" type="callout" idref="#_x0000_s1103"/>
        <o:r id="V:Rule12" type="callout" idref="#_x0000_s1104"/>
        <o:r id="V:Rule13" type="connector" idref="#_x0000_s1089"/>
        <o:r id="V:Rule14" type="connector" idref="#_x0000_s1090"/>
        <o:r id="V:Rule15" type="connector" idref="#_x0000_s1082"/>
        <o:r id="V:Rule16" type="connector" idref="#_x0000_s1040"/>
        <o:r id="V:Rule17" type="connector" idref="#_x0000_s1038"/>
        <o:r id="V:Rule18" type="connector" idref="#_x0000_s108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43B0"/>
    <w:pPr>
      <w:widowControl w:val="0"/>
      <w:snapToGrid w:val="0"/>
      <w:spacing w:after="0" w:line="240" w:lineRule="auto"/>
    </w:pPr>
    <w:rPr>
      <w:rFonts w:ascii="Arial" w:hAnsi="Arial"/>
      <w:sz w:val="24"/>
      <w:szCs w:val="20"/>
    </w:rPr>
  </w:style>
  <w:style w:type="paragraph" w:styleId="Heading5">
    <w:name w:val="heading 5"/>
    <w:basedOn w:val="Normal"/>
    <w:link w:val="Heading5Char"/>
    <w:uiPriority w:val="9"/>
    <w:qFormat/>
    <w:rsid w:val="00CB0672"/>
    <w:pPr>
      <w:widowControl/>
      <w:snapToGrid/>
      <w:spacing w:before="100" w:beforeAutospacing="1" w:after="100" w:afterAutospacing="1"/>
      <w:outlineLvl w:val="4"/>
    </w:pPr>
    <w:rPr>
      <w:rFonts w:ascii="Times New Roman" w:hAnsi="Times New Roman"/>
      <w:b/>
      <w:bCs/>
      <w:sz w:val="20"/>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semiHidden/>
    <w:unhideWhenUsed/>
    <w:rsid w:val="005343B0"/>
    <w:pPr>
      <w:tabs>
        <w:tab w:val="left" w:pos="-720"/>
      </w:tabs>
      <w:suppressAutoHyphens/>
      <w:ind w:right="386"/>
      <w:jc w:val="both"/>
    </w:pPr>
    <w:rPr>
      <w:spacing w:val="-3"/>
      <w:lang w:val="en-GB"/>
    </w:rPr>
  </w:style>
  <w:style w:type="character" w:customStyle="1" w:styleId="BodyTextChar">
    <w:name w:val="Body Text Char"/>
    <w:basedOn w:val="DefaultParagraphFont"/>
    <w:link w:val="BodyText"/>
    <w:semiHidden/>
    <w:rsid w:val="005343B0"/>
    <w:rPr>
      <w:rFonts w:ascii="Arial" w:eastAsia="Times New Roman" w:hAnsi="Arial" w:cs="Times New Roman"/>
      <w:spacing w:val="-3"/>
      <w:sz w:val="24"/>
      <w:szCs w:val="20"/>
      <w:lang w:val="en-GB"/>
    </w:rPr>
  </w:style>
  <w:style w:type="paragraph" w:styleId="BodyText2">
    <w:name w:val="Body Text 2"/>
    <w:basedOn w:val="Normal"/>
    <w:link w:val="BodyText2Char"/>
    <w:semiHidden/>
    <w:unhideWhenUsed/>
    <w:rsid w:val="005343B0"/>
    <w:pPr>
      <w:tabs>
        <w:tab w:val="left" w:pos="-720"/>
      </w:tabs>
      <w:suppressAutoHyphens/>
      <w:ind w:right="206"/>
      <w:jc w:val="both"/>
    </w:pPr>
    <w:rPr>
      <w:spacing w:val="-3"/>
      <w:lang w:val="en-GB"/>
    </w:rPr>
  </w:style>
  <w:style w:type="character" w:customStyle="1" w:styleId="BodyText2Char">
    <w:name w:val="Body Text 2 Char"/>
    <w:basedOn w:val="DefaultParagraphFont"/>
    <w:link w:val="BodyText2"/>
    <w:semiHidden/>
    <w:rsid w:val="005343B0"/>
    <w:rPr>
      <w:rFonts w:ascii="Arial" w:eastAsia="Times New Roman" w:hAnsi="Arial" w:cs="Times New Roman"/>
      <w:spacing w:val="-3"/>
      <w:sz w:val="24"/>
      <w:szCs w:val="20"/>
      <w:lang w:val="en-GB"/>
    </w:rPr>
  </w:style>
  <w:style w:type="character" w:styleId="Hyperlink">
    <w:name w:val="Hyperlink"/>
    <w:basedOn w:val="DefaultParagraphFont"/>
    <w:uiPriority w:val="99"/>
    <w:unhideWhenUsed/>
    <w:rsid w:val="005343B0"/>
    <w:rPr>
      <w:color w:val="0000FF"/>
      <w:u w:val="single"/>
    </w:rPr>
  </w:style>
  <w:style w:type="paragraph" w:styleId="ListParagraph">
    <w:name w:val="List Paragraph"/>
    <w:basedOn w:val="Normal"/>
    <w:uiPriority w:val="34"/>
    <w:qFormat/>
    <w:rsid w:val="005343B0"/>
    <w:pPr>
      <w:ind w:left="720"/>
      <w:contextualSpacing/>
    </w:pPr>
  </w:style>
  <w:style w:type="paragraph" w:styleId="BalloonText">
    <w:name w:val="Balloon Text"/>
    <w:basedOn w:val="Normal"/>
    <w:link w:val="BalloonTextChar"/>
    <w:uiPriority w:val="99"/>
    <w:semiHidden/>
    <w:unhideWhenUsed/>
    <w:rsid w:val="0098255B"/>
    <w:rPr>
      <w:rFonts w:ascii="Tahoma" w:hAnsi="Tahoma" w:cs="Tahoma"/>
      <w:sz w:val="16"/>
      <w:szCs w:val="16"/>
    </w:rPr>
  </w:style>
  <w:style w:type="character" w:customStyle="1" w:styleId="BalloonTextChar">
    <w:name w:val="Balloon Text Char"/>
    <w:basedOn w:val="DefaultParagraphFont"/>
    <w:link w:val="BalloonText"/>
    <w:uiPriority w:val="99"/>
    <w:semiHidden/>
    <w:rsid w:val="0098255B"/>
    <w:rPr>
      <w:rFonts w:ascii="Tahoma" w:hAnsi="Tahoma" w:cs="Tahoma"/>
      <w:sz w:val="16"/>
      <w:szCs w:val="16"/>
    </w:rPr>
  </w:style>
  <w:style w:type="character" w:styleId="FollowedHyperlink">
    <w:name w:val="FollowedHyperlink"/>
    <w:basedOn w:val="DefaultParagraphFont"/>
    <w:uiPriority w:val="99"/>
    <w:semiHidden/>
    <w:unhideWhenUsed/>
    <w:rsid w:val="000F21D9"/>
    <w:rPr>
      <w:color w:val="800080" w:themeColor="followedHyperlink"/>
      <w:u w:val="single"/>
    </w:rPr>
  </w:style>
  <w:style w:type="paragraph" w:styleId="NormalWeb">
    <w:name w:val="Normal (Web)"/>
    <w:basedOn w:val="Normal"/>
    <w:uiPriority w:val="99"/>
    <w:semiHidden/>
    <w:unhideWhenUsed/>
    <w:rsid w:val="00260B8C"/>
    <w:pPr>
      <w:widowControl/>
      <w:snapToGrid/>
      <w:spacing w:before="100" w:beforeAutospacing="1" w:after="100" w:afterAutospacing="1"/>
    </w:pPr>
    <w:rPr>
      <w:rFonts w:ascii="Times New Roman" w:hAnsi="Times New Roman"/>
      <w:szCs w:val="24"/>
      <w:lang w:val="en-GB" w:eastAsia="en-GB"/>
    </w:rPr>
  </w:style>
  <w:style w:type="character" w:customStyle="1" w:styleId="Heading5Char">
    <w:name w:val="Heading 5 Char"/>
    <w:basedOn w:val="DefaultParagraphFont"/>
    <w:link w:val="Heading5"/>
    <w:uiPriority w:val="9"/>
    <w:rsid w:val="00CB0672"/>
    <w:rPr>
      <w:b/>
      <w:bCs/>
      <w:sz w:val="20"/>
      <w:szCs w:val="20"/>
      <w:lang w:val="en-GB" w:eastAsia="en-GB"/>
    </w:rPr>
  </w:style>
  <w:style w:type="character" w:customStyle="1" w:styleId="mandatoryindent">
    <w:name w:val="mandatoryindent"/>
    <w:basedOn w:val="DefaultParagraphFont"/>
    <w:rsid w:val="00CB0672"/>
  </w:style>
  <w:style w:type="paragraph" w:customStyle="1" w:styleId="Default">
    <w:name w:val="Default"/>
    <w:rsid w:val="00190E0D"/>
    <w:pPr>
      <w:autoSpaceDE w:val="0"/>
      <w:autoSpaceDN w:val="0"/>
      <w:adjustRightInd w:val="0"/>
      <w:spacing w:after="0" w:line="240" w:lineRule="auto"/>
    </w:pPr>
    <w:rPr>
      <w:rFonts w:ascii="Arial" w:eastAsia="Calibri" w:hAnsi="Arial" w:cs="Arial"/>
      <w:color w:val="000000"/>
      <w:sz w:val="24"/>
      <w:szCs w:val="24"/>
      <w:lang w:val="en-GB"/>
    </w:rPr>
  </w:style>
  <w:style w:type="character" w:styleId="Strong">
    <w:name w:val="Strong"/>
    <w:basedOn w:val="DefaultParagraphFont"/>
    <w:uiPriority w:val="22"/>
    <w:qFormat/>
    <w:rsid w:val="00FE5D47"/>
    <w:rPr>
      <w:b/>
      <w:bCs/>
    </w:rPr>
  </w:style>
  <w:style w:type="table" w:styleId="TableGrid">
    <w:name w:val="Table Grid"/>
    <w:basedOn w:val="TableNormal"/>
    <w:uiPriority w:val="59"/>
    <w:rsid w:val="00FE5D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580062258">
      <w:bodyDiv w:val="1"/>
      <w:marLeft w:val="0"/>
      <w:marRight w:val="0"/>
      <w:marTop w:val="0"/>
      <w:marBottom w:val="0"/>
      <w:divBdr>
        <w:top w:val="none" w:sz="0" w:space="0" w:color="auto"/>
        <w:left w:val="none" w:sz="0" w:space="0" w:color="auto"/>
        <w:bottom w:val="none" w:sz="0" w:space="0" w:color="auto"/>
        <w:right w:val="none" w:sz="0" w:space="0" w:color="auto"/>
      </w:divBdr>
      <w:divsChild>
        <w:div w:id="761604957">
          <w:marLeft w:val="0"/>
          <w:marRight w:val="0"/>
          <w:marTop w:val="0"/>
          <w:marBottom w:val="0"/>
          <w:divBdr>
            <w:top w:val="none" w:sz="0" w:space="0" w:color="auto"/>
            <w:left w:val="none" w:sz="0" w:space="0" w:color="auto"/>
            <w:bottom w:val="none" w:sz="0" w:space="0" w:color="auto"/>
            <w:right w:val="none" w:sz="0" w:space="0" w:color="auto"/>
          </w:divBdr>
        </w:div>
      </w:divsChild>
    </w:div>
    <w:div w:id="911626014">
      <w:bodyDiv w:val="1"/>
      <w:marLeft w:val="0"/>
      <w:marRight w:val="0"/>
      <w:marTop w:val="0"/>
      <w:marBottom w:val="0"/>
      <w:divBdr>
        <w:top w:val="none" w:sz="0" w:space="0" w:color="auto"/>
        <w:left w:val="none" w:sz="0" w:space="0" w:color="auto"/>
        <w:bottom w:val="none" w:sz="0" w:space="0" w:color="auto"/>
        <w:right w:val="none" w:sz="0" w:space="0" w:color="auto"/>
      </w:divBdr>
      <w:divsChild>
        <w:div w:id="1800418669">
          <w:marLeft w:val="0"/>
          <w:marRight w:val="0"/>
          <w:marTop w:val="0"/>
          <w:marBottom w:val="0"/>
          <w:divBdr>
            <w:top w:val="none" w:sz="0" w:space="0" w:color="auto"/>
            <w:left w:val="none" w:sz="0" w:space="0" w:color="auto"/>
            <w:bottom w:val="none" w:sz="0" w:space="0" w:color="auto"/>
            <w:right w:val="none" w:sz="0" w:space="0" w:color="auto"/>
          </w:divBdr>
        </w:div>
      </w:divsChild>
    </w:div>
    <w:div w:id="1457486765">
      <w:bodyDiv w:val="1"/>
      <w:marLeft w:val="0"/>
      <w:marRight w:val="0"/>
      <w:marTop w:val="0"/>
      <w:marBottom w:val="0"/>
      <w:divBdr>
        <w:top w:val="none" w:sz="0" w:space="0" w:color="auto"/>
        <w:left w:val="none" w:sz="0" w:space="0" w:color="auto"/>
        <w:bottom w:val="none" w:sz="0" w:space="0" w:color="auto"/>
        <w:right w:val="none" w:sz="0" w:space="0" w:color="auto"/>
      </w:divBdr>
      <w:divsChild>
        <w:div w:id="891503930">
          <w:marLeft w:val="0"/>
          <w:marRight w:val="0"/>
          <w:marTop w:val="0"/>
          <w:marBottom w:val="0"/>
          <w:divBdr>
            <w:top w:val="none" w:sz="0" w:space="0" w:color="auto"/>
            <w:left w:val="none" w:sz="0" w:space="0" w:color="auto"/>
            <w:bottom w:val="none" w:sz="0" w:space="0" w:color="auto"/>
            <w:right w:val="none" w:sz="0" w:space="0" w:color="auto"/>
          </w:divBdr>
          <w:divsChild>
            <w:div w:id="2101174690">
              <w:marLeft w:val="0"/>
              <w:marRight w:val="0"/>
              <w:marTop w:val="0"/>
              <w:marBottom w:val="0"/>
              <w:divBdr>
                <w:top w:val="none" w:sz="0" w:space="0" w:color="auto"/>
                <w:left w:val="none" w:sz="0" w:space="0" w:color="auto"/>
                <w:bottom w:val="none" w:sz="0" w:space="0" w:color="auto"/>
                <w:right w:val="none" w:sz="0" w:space="0" w:color="auto"/>
              </w:divBdr>
              <w:divsChild>
                <w:div w:id="920990884">
                  <w:marLeft w:val="0"/>
                  <w:marRight w:val="0"/>
                  <w:marTop w:val="0"/>
                  <w:marBottom w:val="0"/>
                  <w:divBdr>
                    <w:top w:val="none" w:sz="0" w:space="0" w:color="auto"/>
                    <w:left w:val="none" w:sz="0" w:space="0" w:color="auto"/>
                    <w:bottom w:val="none" w:sz="0" w:space="0" w:color="auto"/>
                    <w:right w:val="none" w:sz="0" w:space="0" w:color="auto"/>
                  </w:divBdr>
                  <w:divsChild>
                    <w:div w:id="16259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0912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centro.bravosolution.co.uk" TargetMode="External"/><Relationship Id="rId18" Type="http://schemas.openxmlformats.org/officeDocument/2006/relationships/image" Target="media/image4.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hyperlink" Target="mailto:help@bravosolution.co.uk" TargetMode="External"/><Relationship Id="rId17" Type="http://schemas.openxmlformats.org/officeDocument/2006/relationships/image" Target="media/image3.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centro.bravosolution.co.uk" TargetMode="External"/><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mailto:help@bravosolution.co.uk" TargetMode="External"/><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Word" ma:contentTypeID="0x0101001A836600E6BBAA4A9C8157BEED95BCA20066FF3F159C39874AA3E1D7266EDFA639" ma:contentTypeVersion="4" ma:contentTypeDescription="" ma:contentTypeScope="" ma:versionID="db3a58452c6d13c5f04422d32474eed1">
  <xsd:schema xmlns:xsd="http://www.w3.org/2001/XMLSchema" xmlns:p="http://schemas.microsoft.com/office/2006/metadata/properties" targetNamespace="http://schemas.microsoft.com/office/2006/metadata/properties" ma:root="true" ma:fieldsID="0a13b604feb26f589de6984e878d0eed">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1" ma:displayName="Title"/>
        <xsd:element ref="dc:subject" minOccurs="0" maxOccurs="1"/>
        <xsd:element ref="dc:description" minOccurs="0" maxOccurs="1" ma:index="3" ma:displayName="Comments"/>
        <xsd:element name="keywords" minOccurs="0" maxOccurs="1" type="xsd:string" ma:index="2"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D40622-3E65-4172-AE8D-EC7B367B5850}">
  <ds:schemaRefs>
    <ds:schemaRef ds:uri="http://schemas.microsoft.com/office/2006/metadata/properties"/>
  </ds:schemaRefs>
</ds:datastoreItem>
</file>

<file path=customXml/itemProps2.xml><?xml version="1.0" encoding="utf-8"?>
<ds:datastoreItem xmlns:ds="http://schemas.openxmlformats.org/officeDocument/2006/customXml" ds:itemID="{2495FFEE-91D7-4314-96B7-17F3C9A49AEC}">
  <ds:schemaRefs>
    <ds:schemaRef ds:uri="http://schemas.microsoft.com/sharepoint/v3/contenttype/forms"/>
  </ds:schemaRefs>
</ds:datastoreItem>
</file>

<file path=customXml/itemProps3.xml><?xml version="1.0" encoding="utf-8"?>
<ds:datastoreItem xmlns:ds="http://schemas.openxmlformats.org/officeDocument/2006/customXml" ds:itemID="{34A89BAF-E6E2-49CE-8FBF-827ADD25E2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58F27529-969F-4F95-8AB4-E77E7187D3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1036</Words>
  <Characters>5910</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Centro</Company>
  <LinksUpToDate>false</LinksUpToDate>
  <CharactersWithSpaces>6933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Registration_Guide_Bravo_Suppliers_May13</dc:title>
  <dc:creator>JenniferMills</dc:creator>
  <cp:lastModifiedBy>stephenbloomer</cp:lastModifiedBy>
  <cp:revision>2</cp:revision>
  <dcterms:created xsi:type="dcterms:W3CDTF">2015-10-15T11:21:00Z</dcterms:created>
  <dcterms:modified xsi:type="dcterms:W3CDTF">2015-10-15T11:21:00Z</dcterms:modified>
  <cp:contentType>Word Document</cp:contentTyp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0x0101001A836600E6BBAA4A9C8157BEED95BCA20066FF3F159C39874AA3E1D7266EDFA639</vt:lpwstr>
  </property>
  <property fmtid="{D5CDD505-2E9C-101B-9397-08002B2CF9AE}" pid="3" name="Document Number">
    <vt:lpwstr>477717</vt:lpwstr>
  </property>
  <property fmtid="{D5CDD505-2E9C-101B-9397-08002B2CF9AE}" pid="4" name="To Be Deleted">
    <vt:lpwstr>No</vt:lpwstr>
  </property>
  <property fmtid="{D5CDD505-2E9C-101B-9397-08002B2CF9AE}" pid="5" name="Permissioned Users">
    <vt:lpwstr/>
  </property>
  <property fmtid="{D5CDD505-2E9C-101B-9397-08002B2CF9AE}" pid="6" name="Doc Owner">
    <vt:lpwstr>Jennifer Mills608</vt:lpwstr>
  </property>
  <property fmtid="{D5CDD505-2E9C-101B-9397-08002B2CF9AE}" pid="7" name="Permission Level">
    <vt:lpwstr>Read</vt:lpwstr>
  </property>
  <property fmtid="{D5CDD505-2E9C-101B-9397-08002B2CF9AE}" pid="8" name="TemplateUrl">
    <vt:lpwstr/>
  </property>
  <property fmtid="{D5CDD505-2E9C-101B-9397-08002B2CF9AE}" pid="9" name="_SourceUrl">
    <vt:lpwstr/>
  </property>
  <property fmtid="{D5CDD505-2E9C-101B-9397-08002B2CF9AE}" pid="10" name="xd_Signature">
    <vt:bool>false</vt:bool>
  </property>
  <property fmtid="{D5CDD505-2E9C-101B-9397-08002B2CF9AE}" pid="11" name="xd_ProgID">
    <vt:lpwstr/>
  </property>
</Properties>
</file>