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B48D9" w14:textId="77777777" w:rsidR="002B06AE" w:rsidRPr="000D7C82" w:rsidRDefault="00F6624F" w:rsidP="0093293F">
      <w:pPr>
        <w:tabs>
          <w:tab w:val="left" w:pos="864"/>
          <w:tab w:val="left" w:pos="1728"/>
          <w:tab w:val="left" w:pos="2592"/>
          <w:tab w:val="left" w:pos="3456"/>
          <w:tab w:val="left" w:pos="4320"/>
          <w:tab w:val="left" w:pos="5184"/>
          <w:tab w:val="left" w:pos="6048"/>
          <w:tab w:val="left" w:pos="6912"/>
          <w:tab w:val="left" w:pos="7776"/>
          <w:tab w:val="left" w:pos="8640"/>
        </w:tabs>
        <w:suppressAutoHyphens/>
        <w:spacing w:before="120" w:after="120" w:line="360" w:lineRule="auto"/>
        <w:jc w:val="center"/>
        <w:rPr>
          <w:rFonts w:ascii="Arial" w:hAnsi="Arial" w:cs="Arial"/>
          <w:b/>
          <w:sz w:val="20"/>
        </w:rPr>
      </w:pPr>
      <w:r w:rsidRPr="000147CF">
        <w:rPr>
          <w:rFonts w:ascii="Arial" w:hAnsi="Arial" w:cs="Arial"/>
          <w:b/>
          <w:sz w:val="20"/>
        </w:rPr>
        <w:t xml:space="preserve">MUTUAL </w:t>
      </w:r>
      <w:r w:rsidR="002B06AE" w:rsidRPr="000D7C82">
        <w:rPr>
          <w:rFonts w:ascii="Arial" w:hAnsi="Arial" w:cs="Arial"/>
          <w:b/>
          <w:sz w:val="20"/>
        </w:rPr>
        <w:t>CONFIDENTIALITY AGREEMENT</w:t>
      </w:r>
      <w:r w:rsidR="00BE31FC" w:rsidRPr="000D7C82">
        <w:rPr>
          <w:rFonts w:ascii="Arial" w:hAnsi="Arial" w:cs="Arial"/>
          <w:b/>
          <w:sz w:val="20"/>
        </w:rPr>
        <w:t xml:space="preserve"> DATED ...................................</w:t>
      </w:r>
    </w:p>
    <w:p w14:paraId="67E6AB75" w14:textId="7EB97224" w:rsidR="002B06AE" w:rsidRPr="000147CF" w:rsidRDefault="002B06AE" w:rsidP="0093293F">
      <w:pPr>
        <w:tabs>
          <w:tab w:val="left" w:pos="864"/>
          <w:tab w:val="left" w:pos="1728"/>
          <w:tab w:val="left" w:pos="2592"/>
          <w:tab w:val="left" w:pos="3456"/>
          <w:tab w:val="left" w:pos="4320"/>
          <w:tab w:val="left" w:pos="5184"/>
          <w:tab w:val="left" w:pos="6048"/>
          <w:tab w:val="left" w:pos="6912"/>
          <w:tab w:val="left" w:pos="7776"/>
          <w:tab w:val="left" w:pos="8640"/>
        </w:tabs>
        <w:suppressAutoHyphens/>
        <w:spacing w:before="120" w:after="120" w:line="360" w:lineRule="auto"/>
        <w:jc w:val="both"/>
        <w:rPr>
          <w:rFonts w:ascii="Arial" w:hAnsi="Arial" w:cs="Arial"/>
          <w:sz w:val="20"/>
        </w:rPr>
      </w:pPr>
      <w:r w:rsidRPr="000D7C82">
        <w:rPr>
          <w:rFonts w:ascii="Arial" w:hAnsi="Arial" w:cs="Arial"/>
          <w:b/>
          <w:sz w:val="20"/>
        </w:rPr>
        <w:t>THIS AGREEMENT</w:t>
      </w:r>
      <w:r w:rsidRPr="000D7C82">
        <w:rPr>
          <w:rFonts w:ascii="Arial" w:hAnsi="Arial" w:cs="Arial"/>
          <w:sz w:val="20"/>
        </w:rPr>
        <w:t xml:space="preserve"> is made between </w:t>
      </w:r>
      <w:r w:rsidR="000147CF" w:rsidRPr="000D7C82">
        <w:rPr>
          <w:rFonts w:ascii="Arial" w:hAnsi="Arial" w:cs="Arial"/>
          <w:b/>
          <w:sz w:val="20"/>
        </w:rPr>
        <w:t xml:space="preserve">York St. John University </w:t>
      </w:r>
      <w:r w:rsidR="000147CF" w:rsidRPr="000D7C82">
        <w:rPr>
          <w:rFonts w:ascii="Arial" w:hAnsi="Arial" w:cs="Arial"/>
          <w:bCs/>
          <w:sz w:val="20"/>
        </w:rPr>
        <w:t>a company incorporated under the laws of the United Kingdom of Great Britain and Northern Ireland,</w:t>
      </w:r>
      <w:r w:rsidR="000147CF" w:rsidRPr="000D7C82">
        <w:rPr>
          <w:rFonts w:ascii="Arial" w:hAnsi="Arial" w:cs="Arial"/>
          <w:sz w:val="20"/>
        </w:rPr>
        <w:t xml:space="preserve"> having its registered office at Lord Mayor's Walk, York, YO31 7EX</w:t>
      </w:r>
      <w:r w:rsidR="000147CF" w:rsidRPr="000D7C82">
        <w:rPr>
          <w:rFonts w:ascii="Arial" w:hAnsi="Arial" w:cs="Arial"/>
          <w:b/>
          <w:sz w:val="20"/>
        </w:rPr>
        <w:t xml:space="preserve"> (hereinafter referred to as “</w:t>
      </w:r>
      <w:r w:rsidR="003D02DB" w:rsidRPr="000D7C82">
        <w:rPr>
          <w:rFonts w:ascii="Arial" w:hAnsi="Arial" w:cs="Arial"/>
          <w:b/>
          <w:sz w:val="20"/>
        </w:rPr>
        <w:t xml:space="preserve">The University </w:t>
      </w:r>
      <w:r w:rsidR="000147CF" w:rsidRPr="000D7C82">
        <w:rPr>
          <w:rFonts w:ascii="Arial" w:hAnsi="Arial" w:cs="Arial"/>
          <w:b/>
          <w:sz w:val="20"/>
        </w:rPr>
        <w:t xml:space="preserve">or </w:t>
      </w:r>
      <w:r w:rsidR="003D02DB" w:rsidRPr="000D7C82">
        <w:rPr>
          <w:rFonts w:ascii="Arial" w:hAnsi="Arial" w:cs="Arial"/>
          <w:b/>
          <w:sz w:val="20"/>
        </w:rPr>
        <w:t>YSJ</w:t>
      </w:r>
      <w:r w:rsidR="000147CF" w:rsidRPr="000D7C82">
        <w:rPr>
          <w:rFonts w:ascii="Arial" w:hAnsi="Arial" w:cs="Arial"/>
          <w:b/>
          <w:sz w:val="20"/>
        </w:rPr>
        <w:t xml:space="preserve">”) </w:t>
      </w:r>
      <w:r w:rsidRPr="000D7C82">
        <w:rPr>
          <w:rFonts w:ascii="Arial" w:hAnsi="Arial" w:cs="Arial"/>
          <w:bCs/>
          <w:sz w:val="20"/>
          <w:lang w:eastAsia="en-GB"/>
        </w:rPr>
        <w:t>and</w:t>
      </w:r>
      <w:r w:rsidRPr="000D7C82">
        <w:rPr>
          <w:rFonts w:ascii="Arial" w:hAnsi="Arial" w:cs="Arial"/>
          <w:sz w:val="20"/>
        </w:rPr>
        <w:t xml:space="preserve"> </w:t>
      </w:r>
      <w:r w:rsidR="0093293F" w:rsidRPr="000D7C82">
        <w:rPr>
          <w:rFonts w:ascii="Arial" w:hAnsi="Arial" w:cs="Arial"/>
          <w:b/>
          <w:sz w:val="20"/>
        </w:rPr>
        <w:t>[</w:t>
      </w:r>
      <w:r w:rsidR="000D7C82">
        <w:rPr>
          <w:rFonts w:ascii="Arial" w:hAnsi="Arial" w:cs="Arial"/>
          <w:b/>
          <w:sz w:val="20"/>
        </w:rPr>
        <w:t xml:space="preserve">             </w:t>
      </w:r>
      <w:proofErr w:type="gramStart"/>
      <w:r w:rsidR="000D7C82">
        <w:rPr>
          <w:rFonts w:ascii="Arial" w:hAnsi="Arial" w:cs="Arial"/>
          <w:b/>
          <w:sz w:val="20"/>
        </w:rPr>
        <w:t xml:space="preserve">  </w:t>
      </w:r>
      <w:r w:rsidR="0093293F" w:rsidRPr="000D7C82">
        <w:rPr>
          <w:rFonts w:ascii="Arial" w:hAnsi="Arial" w:cs="Arial"/>
          <w:b/>
          <w:sz w:val="20"/>
        </w:rPr>
        <w:t>]</w:t>
      </w:r>
      <w:proofErr w:type="gramEnd"/>
      <w:r w:rsidR="0093293F" w:rsidRPr="000D7C82">
        <w:rPr>
          <w:rFonts w:ascii="Arial" w:hAnsi="Arial" w:cs="Arial"/>
          <w:b/>
          <w:sz w:val="20"/>
        </w:rPr>
        <w:t xml:space="preserve"> </w:t>
      </w:r>
      <w:r w:rsidR="0093293F" w:rsidRPr="000D7C82">
        <w:rPr>
          <w:rFonts w:ascii="Arial" w:hAnsi="Arial" w:cs="Arial"/>
          <w:sz w:val="20"/>
        </w:rPr>
        <w:t xml:space="preserve">whose registered office is at </w:t>
      </w:r>
      <w:r w:rsidR="000D7C82" w:rsidRPr="000D7C82">
        <w:rPr>
          <w:rFonts w:ascii="Arial" w:hAnsi="Arial" w:cs="Arial"/>
          <w:b/>
          <w:sz w:val="20"/>
        </w:rPr>
        <w:t>[</w:t>
      </w:r>
      <w:r w:rsidR="000D7C82">
        <w:rPr>
          <w:rFonts w:ascii="Arial" w:hAnsi="Arial" w:cs="Arial"/>
          <w:b/>
          <w:sz w:val="20"/>
        </w:rPr>
        <w:t xml:space="preserve">               </w:t>
      </w:r>
      <w:r w:rsidR="0093293F" w:rsidRPr="000D7C82">
        <w:rPr>
          <w:rFonts w:ascii="Arial" w:hAnsi="Arial" w:cs="Arial"/>
          <w:b/>
          <w:sz w:val="20"/>
        </w:rPr>
        <w:t>]</w:t>
      </w:r>
      <w:r w:rsidR="0093293F" w:rsidRPr="000D7C82">
        <w:rPr>
          <w:rFonts w:ascii="Arial" w:hAnsi="Arial" w:cs="Arial"/>
          <w:sz w:val="20"/>
        </w:rPr>
        <w:t xml:space="preserve"> (</w:t>
      </w:r>
      <w:r w:rsidR="00B311E0" w:rsidRPr="000D7C82">
        <w:rPr>
          <w:rFonts w:ascii="Arial" w:hAnsi="Arial" w:cs="Arial"/>
          <w:b/>
          <w:sz w:val="20"/>
        </w:rPr>
        <w:t>the</w:t>
      </w:r>
      <w:r w:rsidR="00B311E0" w:rsidRPr="000D7C82">
        <w:rPr>
          <w:rFonts w:ascii="Arial" w:hAnsi="Arial" w:cs="Arial"/>
          <w:sz w:val="20"/>
        </w:rPr>
        <w:t xml:space="preserve"> </w:t>
      </w:r>
      <w:r w:rsidR="0093293F" w:rsidRPr="000D7C82">
        <w:rPr>
          <w:rFonts w:ascii="Arial" w:hAnsi="Arial" w:cs="Arial"/>
          <w:sz w:val="20"/>
        </w:rPr>
        <w:t>“</w:t>
      </w:r>
      <w:r w:rsidR="000D7C82" w:rsidRPr="000D7C82">
        <w:rPr>
          <w:rFonts w:ascii="Arial" w:hAnsi="Arial" w:cs="Arial"/>
          <w:b/>
          <w:sz w:val="20"/>
        </w:rPr>
        <w:t>Bidder</w:t>
      </w:r>
      <w:r w:rsidR="0093293F" w:rsidRPr="000D7C82">
        <w:rPr>
          <w:rFonts w:ascii="Arial" w:hAnsi="Arial" w:cs="Arial"/>
          <w:sz w:val="20"/>
        </w:rPr>
        <w:t>")</w:t>
      </w:r>
      <w:r w:rsidRPr="000D7C82">
        <w:rPr>
          <w:rFonts w:ascii="Arial" w:hAnsi="Arial" w:cs="Arial"/>
          <w:sz w:val="20"/>
        </w:rPr>
        <w:t>.</w:t>
      </w:r>
    </w:p>
    <w:p w14:paraId="174CA6CF" w14:textId="77777777" w:rsidR="002B06AE" w:rsidRPr="000147CF" w:rsidRDefault="002B06AE" w:rsidP="0093293F">
      <w:pPr>
        <w:tabs>
          <w:tab w:val="left" w:pos="864"/>
          <w:tab w:val="left" w:pos="1728"/>
          <w:tab w:val="left" w:pos="2592"/>
          <w:tab w:val="left" w:pos="3456"/>
          <w:tab w:val="left" w:pos="4320"/>
          <w:tab w:val="left" w:pos="5184"/>
          <w:tab w:val="left" w:pos="6048"/>
          <w:tab w:val="left" w:pos="6912"/>
          <w:tab w:val="left" w:pos="7776"/>
          <w:tab w:val="left" w:pos="8640"/>
        </w:tabs>
        <w:suppressAutoHyphens/>
        <w:spacing w:before="120" w:after="120" w:line="360" w:lineRule="auto"/>
        <w:jc w:val="both"/>
        <w:rPr>
          <w:rFonts w:ascii="Arial" w:hAnsi="Arial" w:cs="Arial"/>
          <w:b/>
          <w:sz w:val="20"/>
        </w:rPr>
      </w:pPr>
      <w:r w:rsidRPr="000147CF">
        <w:rPr>
          <w:rFonts w:ascii="Arial" w:hAnsi="Arial" w:cs="Arial"/>
          <w:b/>
          <w:sz w:val="20"/>
        </w:rPr>
        <w:t>WHEREAS</w:t>
      </w:r>
    </w:p>
    <w:p w14:paraId="72A81DFA" w14:textId="42C66DDF" w:rsidR="002B06AE" w:rsidRPr="000147CF" w:rsidRDefault="002B06AE" w:rsidP="0093293F">
      <w:pPr>
        <w:tabs>
          <w:tab w:val="left" w:pos="864"/>
          <w:tab w:val="left" w:pos="1728"/>
          <w:tab w:val="left" w:pos="2592"/>
          <w:tab w:val="left" w:pos="3456"/>
          <w:tab w:val="left" w:pos="4320"/>
          <w:tab w:val="left" w:pos="5184"/>
          <w:tab w:val="left" w:pos="6048"/>
          <w:tab w:val="left" w:pos="6912"/>
          <w:tab w:val="left" w:pos="7776"/>
          <w:tab w:val="left" w:pos="8640"/>
        </w:tabs>
        <w:suppressAutoHyphens/>
        <w:spacing w:before="120" w:after="120" w:line="360" w:lineRule="auto"/>
        <w:ind w:left="864" w:hanging="864"/>
        <w:jc w:val="both"/>
        <w:rPr>
          <w:rFonts w:ascii="Arial" w:hAnsi="Arial" w:cs="Arial"/>
          <w:sz w:val="20"/>
        </w:rPr>
      </w:pPr>
      <w:r w:rsidRPr="000147CF">
        <w:rPr>
          <w:rFonts w:ascii="Arial" w:hAnsi="Arial" w:cs="Arial"/>
          <w:sz w:val="20"/>
        </w:rPr>
        <w:t>(1)</w:t>
      </w:r>
      <w:r w:rsidRPr="000147CF">
        <w:rPr>
          <w:rFonts w:ascii="Arial" w:hAnsi="Arial" w:cs="Arial"/>
          <w:sz w:val="20"/>
        </w:rPr>
        <w:tab/>
      </w:r>
      <w:r w:rsidR="000D7C82">
        <w:rPr>
          <w:rFonts w:ascii="Arial" w:hAnsi="Arial" w:cs="Arial"/>
          <w:sz w:val="20"/>
        </w:rPr>
        <w:t>YSJ</w:t>
      </w:r>
      <w:r w:rsidRPr="000147CF">
        <w:rPr>
          <w:rFonts w:ascii="Arial" w:hAnsi="Arial" w:cs="Arial"/>
          <w:sz w:val="20"/>
        </w:rPr>
        <w:t xml:space="preserve"> and </w:t>
      </w:r>
      <w:r w:rsidR="00A442F3" w:rsidRPr="000147CF">
        <w:rPr>
          <w:rFonts w:ascii="Arial" w:hAnsi="Arial" w:cs="Arial"/>
          <w:sz w:val="20"/>
        </w:rPr>
        <w:t xml:space="preserve">the </w:t>
      </w:r>
      <w:r w:rsidR="000D7C82">
        <w:rPr>
          <w:rFonts w:ascii="Arial" w:hAnsi="Arial" w:cs="Arial"/>
          <w:sz w:val="20"/>
        </w:rPr>
        <w:t>Bidder</w:t>
      </w:r>
      <w:r w:rsidR="0093293F" w:rsidRPr="000147CF">
        <w:rPr>
          <w:rFonts w:ascii="Arial" w:hAnsi="Arial" w:cs="Arial"/>
          <w:b/>
          <w:sz w:val="20"/>
        </w:rPr>
        <w:t xml:space="preserve"> </w:t>
      </w:r>
      <w:r w:rsidRPr="000147CF">
        <w:rPr>
          <w:rFonts w:ascii="Arial" w:hAnsi="Arial" w:cs="Arial"/>
          <w:sz w:val="20"/>
        </w:rPr>
        <w:t xml:space="preserve">intend to exchange certain information for the purpose specified </w:t>
      </w:r>
      <w:proofErr w:type="gramStart"/>
      <w:r w:rsidR="00A442F3" w:rsidRPr="000147CF">
        <w:rPr>
          <w:rFonts w:ascii="Arial" w:hAnsi="Arial" w:cs="Arial"/>
          <w:sz w:val="20"/>
        </w:rPr>
        <w:t>below</w:t>
      </w:r>
      <w:r w:rsidR="00F6624F" w:rsidRPr="000147CF">
        <w:rPr>
          <w:rFonts w:ascii="Arial" w:hAnsi="Arial" w:cs="Arial"/>
          <w:sz w:val="20"/>
        </w:rPr>
        <w:t>;</w:t>
      </w:r>
      <w:proofErr w:type="gramEnd"/>
    </w:p>
    <w:p w14:paraId="3692E44D" w14:textId="77777777" w:rsidR="002B06AE" w:rsidRPr="000147CF" w:rsidRDefault="002B06AE" w:rsidP="0093293F">
      <w:pPr>
        <w:tabs>
          <w:tab w:val="left" w:pos="864"/>
          <w:tab w:val="left" w:pos="1728"/>
          <w:tab w:val="left" w:pos="2592"/>
          <w:tab w:val="left" w:pos="3456"/>
          <w:tab w:val="left" w:pos="4320"/>
          <w:tab w:val="left" w:pos="5184"/>
          <w:tab w:val="left" w:pos="6048"/>
          <w:tab w:val="left" w:pos="6912"/>
          <w:tab w:val="left" w:pos="7776"/>
          <w:tab w:val="left" w:pos="8640"/>
        </w:tabs>
        <w:suppressAutoHyphens/>
        <w:spacing w:before="120" w:after="120" w:line="360" w:lineRule="auto"/>
        <w:ind w:left="864" w:hanging="864"/>
        <w:jc w:val="both"/>
        <w:rPr>
          <w:rFonts w:ascii="Arial" w:hAnsi="Arial" w:cs="Arial"/>
          <w:sz w:val="20"/>
        </w:rPr>
      </w:pPr>
      <w:r w:rsidRPr="000147CF">
        <w:rPr>
          <w:rFonts w:ascii="Arial" w:hAnsi="Arial" w:cs="Arial"/>
          <w:sz w:val="20"/>
        </w:rPr>
        <w:t>(2)</w:t>
      </w:r>
      <w:r w:rsidRPr="000147CF">
        <w:rPr>
          <w:rFonts w:ascii="Arial" w:hAnsi="Arial" w:cs="Arial"/>
          <w:sz w:val="20"/>
        </w:rPr>
        <w:tab/>
      </w:r>
      <w:r w:rsidR="00320743" w:rsidRPr="000147CF">
        <w:rPr>
          <w:rFonts w:ascii="Arial" w:hAnsi="Arial" w:cs="Arial"/>
          <w:sz w:val="20"/>
        </w:rPr>
        <w:t>S</w:t>
      </w:r>
      <w:r w:rsidRPr="000147CF">
        <w:rPr>
          <w:rFonts w:ascii="Arial" w:hAnsi="Arial" w:cs="Arial"/>
          <w:sz w:val="20"/>
        </w:rPr>
        <w:t xml:space="preserve">uch exchange of information may include the disclosure by one party (the </w:t>
      </w:r>
      <w:r w:rsidR="00320743" w:rsidRPr="000147CF">
        <w:rPr>
          <w:rFonts w:ascii="Arial" w:hAnsi="Arial" w:cs="Arial"/>
          <w:sz w:val="20"/>
        </w:rPr>
        <w:t>“</w:t>
      </w:r>
      <w:r w:rsidRPr="000147CF">
        <w:rPr>
          <w:rFonts w:ascii="Arial" w:hAnsi="Arial" w:cs="Arial"/>
          <w:sz w:val="20"/>
        </w:rPr>
        <w:t xml:space="preserve">Disclosing Party”) to the other party (the </w:t>
      </w:r>
      <w:r w:rsidR="00320743" w:rsidRPr="000147CF">
        <w:rPr>
          <w:rFonts w:ascii="Arial" w:hAnsi="Arial" w:cs="Arial"/>
          <w:sz w:val="20"/>
        </w:rPr>
        <w:t>“</w:t>
      </w:r>
      <w:r w:rsidRPr="000147CF">
        <w:rPr>
          <w:rFonts w:ascii="Arial" w:hAnsi="Arial" w:cs="Arial"/>
          <w:sz w:val="20"/>
        </w:rPr>
        <w:t>Receiving Party”) of certain confidential information</w:t>
      </w:r>
      <w:r w:rsidR="00A442F3" w:rsidRPr="000147CF">
        <w:rPr>
          <w:rFonts w:ascii="Arial" w:hAnsi="Arial" w:cs="Arial"/>
          <w:sz w:val="20"/>
        </w:rPr>
        <w:t xml:space="preserve"> as described below</w:t>
      </w:r>
      <w:r w:rsidRPr="000147CF">
        <w:rPr>
          <w:rFonts w:ascii="Arial" w:hAnsi="Arial" w:cs="Arial"/>
          <w:sz w:val="20"/>
        </w:rPr>
        <w:t>.</w:t>
      </w:r>
    </w:p>
    <w:p w14:paraId="3C4D27C7" w14:textId="77777777" w:rsidR="002B06AE" w:rsidRPr="000147CF" w:rsidRDefault="002B06AE" w:rsidP="0093293F">
      <w:pPr>
        <w:tabs>
          <w:tab w:val="left" w:pos="864"/>
          <w:tab w:val="left" w:pos="1728"/>
          <w:tab w:val="left" w:pos="2592"/>
          <w:tab w:val="left" w:pos="3456"/>
          <w:tab w:val="left" w:pos="4320"/>
          <w:tab w:val="left" w:pos="5184"/>
          <w:tab w:val="left" w:pos="6048"/>
          <w:tab w:val="left" w:pos="6912"/>
          <w:tab w:val="left" w:pos="7776"/>
          <w:tab w:val="left" w:pos="8640"/>
        </w:tabs>
        <w:suppressAutoHyphens/>
        <w:spacing w:before="120" w:after="120" w:line="360" w:lineRule="auto"/>
        <w:jc w:val="both"/>
        <w:rPr>
          <w:rFonts w:ascii="Arial" w:hAnsi="Arial" w:cs="Arial"/>
          <w:b/>
          <w:sz w:val="20"/>
        </w:rPr>
      </w:pPr>
      <w:smartTag w:uri="urn:schemas-microsoft-com:office:smarttags" w:element="stockticker">
        <w:r w:rsidRPr="000147CF">
          <w:rPr>
            <w:rFonts w:ascii="Arial" w:hAnsi="Arial" w:cs="Arial"/>
            <w:b/>
            <w:sz w:val="20"/>
          </w:rPr>
          <w:t>NOW</w:t>
        </w:r>
      </w:smartTag>
      <w:r w:rsidRPr="000147CF">
        <w:rPr>
          <w:rFonts w:ascii="Arial" w:hAnsi="Arial" w:cs="Arial"/>
          <w:b/>
          <w:sz w:val="20"/>
        </w:rPr>
        <w:t xml:space="preserve"> IT IS HEREBY AGREED THAT:-</w:t>
      </w:r>
    </w:p>
    <w:p w14:paraId="76FBD3E8" w14:textId="77777777" w:rsidR="00C3411A" w:rsidRPr="000147CF" w:rsidRDefault="002B06AE" w:rsidP="00967335">
      <w:pPr>
        <w:numPr>
          <w:ilvl w:val="0"/>
          <w:numId w:val="4"/>
        </w:numPr>
        <w:tabs>
          <w:tab w:val="left" w:pos="720"/>
          <w:tab w:val="left" w:pos="2592"/>
          <w:tab w:val="left" w:pos="3456"/>
          <w:tab w:val="left" w:pos="4320"/>
          <w:tab w:val="left" w:pos="5184"/>
          <w:tab w:val="left" w:pos="6048"/>
          <w:tab w:val="left" w:pos="6912"/>
          <w:tab w:val="left" w:pos="7776"/>
          <w:tab w:val="left" w:pos="8640"/>
        </w:tabs>
        <w:suppressAutoHyphens/>
        <w:spacing w:before="120" w:after="120" w:line="360" w:lineRule="auto"/>
        <w:ind w:left="720" w:hanging="720"/>
        <w:jc w:val="both"/>
        <w:rPr>
          <w:rFonts w:ascii="Arial" w:hAnsi="Arial" w:cs="Arial"/>
          <w:sz w:val="20"/>
        </w:rPr>
      </w:pPr>
      <w:r w:rsidRPr="000147CF">
        <w:rPr>
          <w:rFonts w:ascii="Arial" w:hAnsi="Arial" w:cs="Arial"/>
          <w:sz w:val="20"/>
        </w:rPr>
        <w:t>For the purposes of this Agreement</w:t>
      </w:r>
      <w:r w:rsidR="006B6392" w:rsidRPr="000147CF">
        <w:rPr>
          <w:rFonts w:ascii="Arial" w:hAnsi="Arial" w:cs="Arial"/>
          <w:sz w:val="20"/>
        </w:rPr>
        <w:t>,</w:t>
      </w:r>
      <w:r w:rsidRPr="000147CF">
        <w:rPr>
          <w:rFonts w:ascii="Arial" w:hAnsi="Arial" w:cs="Arial"/>
          <w:sz w:val="20"/>
        </w:rPr>
        <w:t xml:space="preserve"> </w:t>
      </w:r>
    </w:p>
    <w:p w14:paraId="35FD6A96" w14:textId="1A444FC1" w:rsidR="00B311E0" w:rsidRPr="000147CF" w:rsidRDefault="00B311E0" w:rsidP="00967335">
      <w:pPr>
        <w:numPr>
          <w:ilvl w:val="0"/>
          <w:numId w:val="5"/>
        </w:numPr>
        <w:tabs>
          <w:tab w:val="left" w:pos="720"/>
          <w:tab w:val="left" w:pos="1800"/>
          <w:tab w:val="left" w:pos="3456"/>
          <w:tab w:val="left" w:pos="4320"/>
          <w:tab w:val="left" w:pos="5184"/>
          <w:tab w:val="left" w:pos="6048"/>
          <w:tab w:val="left" w:pos="6912"/>
          <w:tab w:val="left" w:pos="7776"/>
          <w:tab w:val="left" w:pos="8640"/>
        </w:tabs>
        <w:suppressAutoHyphens/>
        <w:spacing w:before="120" w:after="120" w:line="360" w:lineRule="auto"/>
        <w:ind w:left="720" w:hanging="720"/>
        <w:jc w:val="both"/>
        <w:rPr>
          <w:rFonts w:ascii="Arial" w:hAnsi="Arial" w:cs="Arial"/>
          <w:bCs/>
          <w:sz w:val="20"/>
          <w:lang w:eastAsia="en-GB"/>
        </w:rPr>
      </w:pPr>
      <w:r w:rsidRPr="000147CF">
        <w:rPr>
          <w:rFonts w:ascii="Arial" w:hAnsi="Arial" w:cs="Arial"/>
          <w:sz w:val="20"/>
        </w:rPr>
        <w:t>"</w:t>
      </w:r>
      <w:r w:rsidR="000D7C82">
        <w:rPr>
          <w:rFonts w:ascii="Arial" w:hAnsi="Arial" w:cs="Arial"/>
          <w:sz w:val="20"/>
        </w:rPr>
        <w:t>YSJ</w:t>
      </w:r>
      <w:r w:rsidRPr="000147CF">
        <w:rPr>
          <w:rFonts w:ascii="Arial" w:hAnsi="Arial" w:cs="Arial"/>
          <w:sz w:val="20"/>
        </w:rPr>
        <w:t xml:space="preserve"> Confidential Information"</w:t>
      </w:r>
      <w:r w:rsidR="003846D3" w:rsidRPr="000147CF">
        <w:rPr>
          <w:rFonts w:ascii="Arial" w:hAnsi="Arial" w:cs="Arial"/>
          <w:sz w:val="20"/>
        </w:rPr>
        <w:t xml:space="preserve"> means </w:t>
      </w:r>
      <w:r w:rsidR="003846D3" w:rsidRPr="000147CF">
        <w:rPr>
          <w:rFonts w:ascii="Arial" w:hAnsi="Arial" w:cs="Arial"/>
          <w:bCs/>
          <w:sz w:val="20"/>
          <w:lang w:eastAsia="en-GB"/>
        </w:rPr>
        <w:t xml:space="preserve">information </w:t>
      </w:r>
      <w:r w:rsidRPr="000147CF">
        <w:rPr>
          <w:rFonts w:ascii="Arial" w:hAnsi="Arial" w:cs="Arial"/>
          <w:bCs/>
          <w:sz w:val="20"/>
          <w:lang w:eastAsia="en-GB"/>
        </w:rPr>
        <w:t>provid</w:t>
      </w:r>
      <w:r w:rsidR="003846D3" w:rsidRPr="000147CF">
        <w:rPr>
          <w:rFonts w:ascii="Arial" w:hAnsi="Arial" w:cs="Arial"/>
          <w:bCs/>
          <w:sz w:val="20"/>
          <w:lang w:eastAsia="en-GB"/>
        </w:rPr>
        <w:t xml:space="preserve">ed </w:t>
      </w:r>
      <w:proofErr w:type="gramStart"/>
      <w:r w:rsidR="003846D3" w:rsidRPr="000147CF">
        <w:rPr>
          <w:rFonts w:ascii="Arial" w:hAnsi="Arial" w:cs="Arial"/>
          <w:bCs/>
          <w:sz w:val="20"/>
          <w:lang w:eastAsia="en-GB"/>
        </w:rPr>
        <w:t xml:space="preserve">to </w:t>
      </w:r>
      <w:r w:rsidRPr="000147CF">
        <w:rPr>
          <w:rFonts w:ascii="Arial" w:hAnsi="Arial" w:cs="Arial"/>
          <w:bCs/>
          <w:sz w:val="20"/>
          <w:lang w:eastAsia="en-GB"/>
        </w:rPr>
        <w:t xml:space="preserve"> the</w:t>
      </w:r>
      <w:proofErr w:type="gramEnd"/>
      <w:r w:rsidRPr="000147CF">
        <w:rPr>
          <w:rFonts w:ascii="Arial" w:hAnsi="Arial" w:cs="Arial"/>
          <w:bCs/>
          <w:sz w:val="20"/>
          <w:lang w:eastAsia="en-GB"/>
        </w:rPr>
        <w:t xml:space="preserve"> </w:t>
      </w:r>
      <w:r w:rsidR="000D7C82">
        <w:rPr>
          <w:rFonts w:ascii="Arial" w:hAnsi="Arial" w:cs="Arial"/>
          <w:bCs/>
          <w:sz w:val="20"/>
          <w:lang w:eastAsia="en-GB"/>
        </w:rPr>
        <w:t>Bidder</w:t>
      </w:r>
      <w:r w:rsidRPr="000147CF">
        <w:rPr>
          <w:rFonts w:ascii="Arial" w:hAnsi="Arial" w:cs="Arial"/>
          <w:bCs/>
          <w:sz w:val="20"/>
          <w:lang w:eastAsia="en-GB"/>
        </w:rPr>
        <w:t xml:space="preserve"> </w:t>
      </w:r>
      <w:r w:rsidR="003846D3" w:rsidRPr="000147CF">
        <w:rPr>
          <w:rFonts w:ascii="Arial" w:hAnsi="Arial" w:cs="Arial"/>
          <w:bCs/>
          <w:sz w:val="20"/>
          <w:lang w:eastAsia="en-GB"/>
        </w:rPr>
        <w:t xml:space="preserve">in relation to </w:t>
      </w:r>
      <w:r w:rsidR="000D7C82">
        <w:rPr>
          <w:rFonts w:ascii="Arial" w:hAnsi="Arial" w:cs="Arial"/>
          <w:bCs/>
          <w:sz w:val="20"/>
          <w:lang w:eastAsia="en-GB"/>
        </w:rPr>
        <w:t>YSJ</w:t>
      </w:r>
      <w:r w:rsidR="003846D3" w:rsidRPr="000147CF">
        <w:rPr>
          <w:rFonts w:ascii="Arial" w:hAnsi="Arial" w:cs="Arial"/>
          <w:bCs/>
          <w:sz w:val="20"/>
          <w:lang w:eastAsia="en-GB"/>
        </w:rPr>
        <w:t xml:space="preserve">’s </w:t>
      </w:r>
      <w:r w:rsidRPr="000147CF">
        <w:rPr>
          <w:rFonts w:ascii="Arial" w:hAnsi="Arial" w:cs="Arial"/>
          <w:bCs/>
          <w:sz w:val="20"/>
          <w:lang w:eastAsia="en-GB"/>
        </w:rPr>
        <w:t>specific requirements in respect of the Purpose</w:t>
      </w:r>
      <w:r w:rsidR="003846D3" w:rsidRPr="000147CF">
        <w:rPr>
          <w:rFonts w:ascii="Arial" w:hAnsi="Arial" w:cs="Arial"/>
          <w:bCs/>
          <w:sz w:val="20"/>
          <w:lang w:eastAsia="en-GB"/>
        </w:rPr>
        <w:t>.</w:t>
      </w:r>
      <w:r w:rsidRPr="000147CF">
        <w:rPr>
          <w:rFonts w:ascii="Arial" w:hAnsi="Arial" w:cs="Arial"/>
          <w:bCs/>
          <w:sz w:val="20"/>
          <w:lang w:eastAsia="en-GB"/>
        </w:rPr>
        <w:t xml:space="preserve"> </w:t>
      </w:r>
    </w:p>
    <w:p w14:paraId="55EEC758" w14:textId="28C5AC33" w:rsidR="002B06AE" w:rsidRPr="000147CF" w:rsidRDefault="002B06AE" w:rsidP="00967335">
      <w:pPr>
        <w:numPr>
          <w:ilvl w:val="0"/>
          <w:numId w:val="5"/>
        </w:numPr>
        <w:tabs>
          <w:tab w:val="left" w:pos="720"/>
          <w:tab w:val="left" w:pos="1800"/>
          <w:tab w:val="left" w:pos="3456"/>
          <w:tab w:val="left" w:pos="4320"/>
          <w:tab w:val="left" w:pos="5184"/>
          <w:tab w:val="left" w:pos="6048"/>
          <w:tab w:val="left" w:pos="6912"/>
          <w:tab w:val="left" w:pos="7776"/>
          <w:tab w:val="left" w:pos="8640"/>
        </w:tabs>
        <w:suppressAutoHyphens/>
        <w:spacing w:before="120" w:after="120" w:line="360" w:lineRule="auto"/>
        <w:ind w:left="720" w:hanging="720"/>
        <w:jc w:val="both"/>
        <w:rPr>
          <w:rFonts w:ascii="Arial" w:hAnsi="Arial" w:cs="Arial"/>
          <w:sz w:val="20"/>
        </w:rPr>
      </w:pPr>
      <w:r w:rsidRPr="000147CF">
        <w:rPr>
          <w:rFonts w:ascii="Arial" w:hAnsi="Arial" w:cs="Arial"/>
          <w:sz w:val="20"/>
        </w:rPr>
        <w:t>"Confidential Information" mean</w:t>
      </w:r>
      <w:r w:rsidR="003846D3" w:rsidRPr="000147CF">
        <w:rPr>
          <w:rFonts w:ascii="Arial" w:hAnsi="Arial" w:cs="Arial"/>
          <w:sz w:val="20"/>
        </w:rPr>
        <w:t>s</w:t>
      </w:r>
      <w:r w:rsidRPr="000147CF">
        <w:rPr>
          <w:rFonts w:ascii="Arial" w:hAnsi="Arial" w:cs="Arial"/>
          <w:sz w:val="20"/>
        </w:rPr>
        <w:t xml:space="preserve"> all information </w:t>
      </w:r>
      <w:r w:rsidR="00F20AE4" w:rsidRPr="000147CF">
        <w:rPr>
          <w:rFonts w:ascii="Arial" w:hAnsi="Arial" w:cs="Arial"/>
          <w:sz w:val="20"/>
        </w:rPr>
        <w:t xml:space="preserve">(including without limitation) any information </w:t>
      </w:r>
      <w:r w:rsidRPr="000147CF">
        <w:rPr>
          <w:rFonts w:ascii="Arial" w:hAnsi="Arial" w:cs="Arial"/>
          <w:sz w:val="20"/>
        </w:rPr>
        <w:t xml:space="preserve">concerning the </w:t>
      </w:r>
      <w:r w:rsidR="00B14E29" w:rsidRPr="000147CF">
        <w:rPr>
          <w:rFonts w:ascii="Arial" w:hAnsi="Arial" w:cs="Arial"/>
          <w:sz w:val="20"/>
        </w:rPr>
        <w:t xml:space="preserve">intellectual property rights, copyrights, </w:t>
      </w:r>
      <w:r w:rsidRPr="000147CF">
        <w:rPr>
          <w:rFonts w:ascii="Arial" w:hAnsi="Arial" w:cs="Arial"/>
          <w:sz w:val="20"/>
        </w:rPr>
        <w:t>trade secrets, business dealings, transactions, products</w:t>
      </w:r>
      <w:r w:rsidR="00F20AE4" w:rsidRPr="000147CF">
        <w:rPr>
          <w:rFonts w:ascii="Arial" w:hAnsi="Arial" w:cs="Arial"/>
          <w:sz w:val="20"/>
        </w:rPr>
        <w:t xml:space="preserve">, </w:t>
      </w:r>
      <w:r w:rsidR="00C3411A" w:rsidRPr="000147CF">
        <w:rPr>
          <w:rFonts w:ascii="Arial" w:hAnsi="Arial" w:cs="Arial"/>
          <w:sz w:val="20"/>
        </w:rPr>
        <w:t xml:space="preserve">product development, </w:t>
      </w:r>
      <w:r w:rsidR="00F20AE4" w:rsidRPr="000147CF">
        <w:rPr>
          <w:rFonts w:ascii="Arial" w:hAnsi="Arial" w:cs="Arial"/>
          <w:sz w:val="20"/>
        </w:rPr>
        <w:t xml:space="preserve">services, </w:t>
      </w:r>
      <w:r w:rsidR="00C3411A" w:rsidRPr="000147CF">
        <w:rPr>
          <w:rFonts w:ascii="Arial" w:hAnsi="Arial" w:cs="Arial"/>
          <w:sz w:val="20"/>
        </w:rPr>
        <w:t xml:space="preserve">sales and marketing plans, </w:t>
      </w:r>
      <w:r w:rsidR="00F20AE4" w:rsidRPr="000147CF">
        <w:rPr>
          <w:rFonts w:ascii="Arial" w:hAnsi="Arial" w:cs="Arial"/>
          <w:sz w:val="20"/>
        </w:rPr>
        <w:t>market opportunities</w:t>
      </w:r>
      <w:r w:rsidRPr="000147CF">
        <w:rPr>
          <w:rFonts w:ascii="Arial" w:hAnsi="Arial" w:cs="Arial"/>
          <w:sz w:val="20"/>
        </w:rPr>
        <w:t xml:space="preserve"> </w:t>
      </w:r>
      <w:r w:rsidR="006B6392" w:rsidRPr="000147CF">
        <w:rPr>
          <w:rFonts w:ascii="Arial" w:hAnsi="Arial" w:cs="Arial"/>
          <w:sz w:val="20"/>
        </w:rPr>
        <w:t>and</w:t>
      </w:r>
      <w:r w:rsidRPr="000147CF">
        <w:rPr>
          <w:rFonts w:ascii="Arial" w:hAnsi="Arial" w:cs="Arial"/>
          <w:sz w:val="20"/>
        </w:rPr>
        <w:t xml:space="preserve"> affairs of the Disclosing Party or its customers (including any data belonging to its customers) or relating to the methods or techniques used by the Disclosing Party</w:t>
      </w:r>
      <w:r w:rsidR="008672E5" w:rsidRPr="000147CF">
        <w:rPr>
          <w:rFonts w:ascii="Arial" w:hAnsi="Arial" w:cs="Arial"/>
          <w:sz w:val="20"/>
        </w:rPr>
        <w:t xml:space="preserve"> or its customers</w:t>
      </w:r>
      <w:r w:rsidRPr="000147CF">
        <w:rPr>
          <w:rFonts w:ascii="Arial" w:hAnsi="Arial" w:cs="Arial"/>
          <w:sz w:val="20"/>
        </w:rPr>
        <w:t xml:space="preserve"> in developing and/or providing services and/or receiving services which may come to the notice of the Receivi</w:t>
      </w:r>
      <w:r w:rsidR="00B311E0" w:rsidRPr="000147CF">
        <w:rPr>
          <w:rFonts w:ascii="Arial" w:hAnsi="Arial" w:cs="Arial"/>
          <w:sz w:val="20"/>
        </w:rPr>
        <w:t xml:space="preserve">ng Party in any format or media. </w:t>
      </w:r>
      <w:proofErr w:type="spellStart"/>
      <w:r w:rsidR="00B311E0" w:rsidRPr="000147CF">
        <w:rPr>
          <w:rFonts w:ascii="Arial" w:hAnsi="Arial" w:cs="Arial"/>
          <w:sz w:val="20"/>
        </w:rPr>
        <w:t>Confidentail</w:t>
      </w:r>
      <w:proofErr w:type="spellEnd"/>
      <w:r w:rsidR="00B311E0" w:rsidRPr="000147CF">
        <w:rPr>
          <w:rFonts w:ascii="Arial" w:hAnsi="Arial" w:cs="Arial"/>
          <w:sz w:val="20"/>
        </w:rPr>
        <w:t xml:space="preserve"> Information shall include </w:t>
      </w:r>
      <w:r w:rsidR="000D7C82">
        <w:rPr>
          <w:rFonts w:ascii="Arial" w:hAnsi="Arial" w:cs="Arial"/>
          <w:sz w:val="20"/>
        </w:rPr>
        <w:t>YSJ</w:t>
      </w:r>
      <w:r w:rsidR="00B311E0" w:rsidRPr="000147CF">
        <w:rPr>
          <w:rFonts w:ascii="Arial" w:hAnsi="Arial" w:cs="Arial"/>
          <w:sz w:val="20"/>
        </w:rPr>
        <w:t xml:space="preserve"> Confidential Information.</w:t>
      </w:r>
    </w:p>
    <w:p w14:paraId="4462666A" w14:textId="31AA641E" w:rsidR="00C3411A" w:rsidRPr="000147CF" w:rsidRDefault="00C3411A" w:rsidP="00967335">
      <w:pPr>
        <w:numPr>
          <w:ilvl w:val="0"/>
          <w:numId w:val="5"/>
        </w:numPr>
        <w:tabs>
          <w:tab w:val="left" w:pos="720"/>
          <w:tab w:val="left" w:pos="1800"/>
          <w:tab w:val="left" w:pos="3456"/>
          <w:tab w:val="left" w:pos="4320"/>
          <w:tab w:val="left" w:pos="5184"/>
          <w:tab w:val="left" w:pos="6048"/>
          <w:tab w:val="left" w:pos="6912"/>
          <w:tab w:val="left" w:pos="7776"/>
          <w:tab w:val="left" w:pos="8640"/>
        </w:tabs>
        <w:suppressAutoHyphens/>
        <w:spacing w:before="120" w:after="120" w:line="360" w:lineRule="auto"/>
        <w:ind w:left="720" w:hanging="720"/>
        <w:jc w:val="both"/>
        <w:rPr>
          <w:rFonts w:ascii="Arial" w:hAnsi="Arial" w:cs="Arial"/>
          <w:sz w:val="20"/>
        </w:rPr>
      </w:pPr>
      <w:r w:rsidRPr="000147CF">
        <w:rPr>
          <w:rFonts w:ascii="Arial" w:hAnsi="Arial" w:cs="Arial"/>
          <w:sz w:val="20"/>
        </w:rPr>
        <w:t xml:space="preserve">“Purpose” means </w:t>
      </w:r>
      <w:r w:rsidR="00197A60" w:rsidRPr="000147CF">
        <w:rPr>
          <w:rFonts w:ascii="Arial" w:hAnsi="Arial" w:cs="Arial"/>
          <w:sz w:val="20"/>
        </w:rPr>
        <w:t xml:space="preserve">the </w:t>
      </w:r>
      <w:r w:rsidR="000D7C82">
        <w:rPr>
          <w:rFonts w:ascii="Arial" w:hAnsi="Arial" w:cs="Arial"/>
          <w:sz w:val="20"/>
        </w:rPr>
        <w:t>exploration and development of a partnership intended to successfully co-fund a student accommodation construction project in the city of York</w:t>
      </w:r>
      <w:r w:rsidR="00B311E0" w:rsidRPr="000147CF">
        <w:rPr>
          <w:rFonts w:ascii="Arial" w:hAnsi="Arial" w:cs="Arial"/>
          <w:bCs/>
          <w:sz w:val="20"/>
          <w:lang w:eastAsia="en-GB"/>
        </w:rPr>
        <w:t>.</w:t>
      </w:r>
    </w:p>
    <w:p w14:paraId="0DFFDC7C" w14:textId="77777777" w:rsidR="002B06AE" w:rsidRPr="000147CF" w:rsidRDefault="002B06AE" w:rsidP="00967335">
      <w:pPr>
        <w:numPr>
          <w:ilvl w:val="0"/>
          <w:numId w:val="4"/>
        </w:numPr>
        <w:tabs>
          <w:tab w:val="left" w:pos="720"/>
          <w:tab w:val="left" w:pos="2592"/>
          <w:tab w:val="left" w:pos="3456"/>
          <w:tab w:val="left" w:pos="4320"/>
          <w:tab w:val="left" w:pos="5184"/>
          <w:tab w:val="left" w:pos="6048"/>
          <w:tab w:val="left" w:pos="6912"/>
          <w:tab w:val="left" w:pos="7776"/>
          <w:tab w:val="left" w:pos="8640"/>
        </w:tabs>
        <w:suppressAutoHyphens/>
        <w:spacing w:before="120" w:after="120" w:line="360" w:lineRule="auto"/>
        <w:ind w:left="720" w:hanging="720"/>
        <w:jc w:val="both"/>
        <w:rPr>
          <w:rFonts w:ascii="Arial" w:hAnsi="Arial" w:cs="Arial"/>
          <w:sz w:val="20"/>
        </w:rPr>
      </w:pPr>
      <w:r w:rsidRPr="000147CF">
        <w:rPr>
          <w:rFonts w:ascii="Arial" w:hAnsi="Arial" w:cs="Arial"/>
          <w:sz w:val="20"/>
        </w:rPr>
        <w:t xml:space="preserve">In consideration of </w:t>
      </w:r>
      <w:r w:rsidR="00197A60" w:rsidRPr="000147CF">
        <w:rPr>
          <w:rFonts w:ascii="Arial" w:hAnsi="Arial" w:cs="Arial"/>
          <w:sz w:val="20"/>
        </w:rPr>
        <w:t>the Disclosing Party</w:t>
      </w:r>
      <w:r w:rsidRPr="000147CF">
        <w:rPr>
          <w:rFonts w:ascii="Arial" w:hAnsi="Arial" w:cs="Arial"/>
          <w:sz w:val="20"/>
        </w:rPr>
        <w:t xml:space="preserve"> agreeing to disclose information to the Receiving Party as contemplated by this Agreement, the Receiving Party shall (and shall procure that the officers, servants and agents referred to in Clause 2(b) below shall) ensure that all Confidential Information of the Disclosing Party is:-</w:t>
      </w:r>
    </w:p>
    <w:p w14:paraId="2BBA2AB5" w14:textId="77777777" w:rsidR="002B06AE" w:rsidRPr="000147CF" w:rsidRDefault="002B06AE" w:rsidP="00967335">
      <w:pPr>
        <w:tabs>
          <w:tab w:val="left" w:pos="720"/>
          <w:tab w:val="left" w:pos="1440"/>
          <w:tab w:val="left" w:pos="3456"/>
          <w:tab w:val="left" w:pos="4320"/>
          <w:tab w:val="left" w:pos="5184"/>
          <w:tab w:val="left" w:pos="6048"/>
          <w:tab w:val="left" w:pos="6912"/>
          <w:tab w:val="left" w:pos="7776"/>
          <w:tab w:val="left" w:pos="8640"/>
        </w:tabs>
        <w:suppressAutoHyphens/>
        <w:spacing w:before="120" w:after="120" w:line="360" w:lineRule="auto"/>
        <w:ind w:left="720"/>
        <w:jc w:val="both"/>
        <w:rPr>
          <w:rFonts w:ascii="Arial" w:hAnsi="Arial" w:cs="Arial"/>
          <w:sz w:val="20"/>
        </w:rPr>
      </w:pPr>
      <w:r w:rsidRPr="000147CF">
        <w:rPr>
          <w:rFonts w:ascii="Arial" w:hAnsi="Arial" w:cs="Arial"/>
          <w:sz w:val="20"/>
        </w:rPr>
        <w:t>(a)</w:t>
      </w:r>
      <w:r w:rsidRPr="000147CF">
        <w:rPr>
          <w:rFonts w:ascii="Arial" w:hAnsi="Arial" w:cs="Arial"/>
          <w:sz w:val="20"/>
        </w:rPr>
        <w:tab/>
        <w:t xml:space="preserve">kept in strictest confidence and is neither reproduced nor copied (other than to the extent reasonably necessary for the </w:t>
      </w:r>
      <w:r w:rsidR="0093293F" w:rsidRPr="000147CF">
        <w:rPr>
          <w:rFonts w:ascii="Arial" w:hAnsi="Arial" w:cs="Arial"/>
          <w:sz w:val="20"/>
        </w:rPr>
        <w:t>Purpose</w:t>
      </w:r>
      <w:r w:rsidRPr="000147CF">
        <w:rPr>
          <w:rFonts w:ascii="Arial" w:hAnsi="Arial" w:cs="Arial"/>
          <w:sz w:val="20"/>
        </w:rPr>
        <w:t>);</w:t>
      </w:r>
    </w:p>
    <w:p w14:paraId="20053B4C" w14:textId="77777777" w:rsidR="002B06AE" w:rsidRPr="000147CF" w:rsidRDefault="002B06AE" w:rsidP="00967335">
      <w:pPr>
        <w:tabs>
          <w:tab w:val="left" w:pos="720"/>
          <w:tab w:val="left" w:pos="1440"/>
          <w:tab w:val="left" w:pos="3456"/>
          <w:tab w:val="left" w:pos="4320"/>
          <w:tab w:val="left" w:pos="5184"/>
          <w:tab w:val="left" w:pos="6048"/>
          <w:tab w:val="left" w:pos="6912"/>
          <w:tab w:val="left" w:pos="7776"/>
          <w:tab w:val="left" w:pos="8640"/>
        </w:tabs>
        <w:suppressAutoHyphens/>
        <w:spacing w:before="120" w:after="120" w:line="360" w:lineRule="auto"/>
        <w:ind w:left="720" w:hanging="720"/>
        <w:jc w:val="both"/>
        <w:rPr>
          <w:rFonts w:ascii="Arial" w:hAnsi="Arial" w:cs="Arial"/>
          <w:sz w:val="20"/>
        </w:rPr>
      </w:pPr>
      <w:r w:rsidRPr="000147CF">
        <w:rPr>
          <w:rFonts w:ascii="Arial" w:hAnsi="Arial" w:cs="Arial"/>
          <w:sz w:val="20"/>
        </w:rPr>
        <w:tab/>
        <w:t>(b)</w:t>
      </w:r>
      <w:r w:rsidRPr="000147CF">
        <w:rPr>
          <w:rFonts w:ascii="Arial" w:hAnsi="Arial" w:cs="Arial"/>
          <w:sz w:val="20"/>
        </w:rPr>
        <w:tab/>
        <w:t xml:space="preserve">neither communicated, disclosed nor otherwise made available to any third party (other than to the officers, servants and agents of the Receiving Party who </w:t>
      </w:r>
      <w:r w:rsidR="00450BEC" w:rsidRPr="000147CF">
        <w:rPr>
          <w:rFonts w:ascii="Arial" w:hAnsi="Arial" w:cs="Arial"/>
          <w:sz w:val="20"/>
        </w:rPr>
        <w:t>(</w:t>
      </w:r>
      <w:proofErr w:type="spellStart"/>
      <w:r w:rsidR="00450BEC" w:rsidRPr="000147CF">
        <w:rPr>
          <w:rFonts w:ascii="Arial" w:hAnsi="Arial" w:cs="Arial"/>
          <w:sz w:val="20"/>
        </w:rPr>
        <w:t>i</w:t>
      </w:r>
      <w:proofErr w:type="spellEnd"/>
      <w:r w:rsidR="00450BEC" w:rsidRPr="000147CF">
        <w:rPr>
          <w:rFonts w:ascii="Arial" w:hAnsi="Arial" w:cs="Arial"/>
          <w:sz w:val="20"/>
        </w:rPr>
        <w:t xml:space="preserve">) </w:t>
      </w:r>
      <w:r w:rsidRPr="000147CF">
        <w:rPr>
          <w:rFonts w:ascii="Arial" w:hAnsi="Arial" w:cs="Arial"/>
          <w:sz w:val="20"/>
        </w:rPr>
        <w:t xml:space="preserve">need to know and use the Confidential Information for the </w:t>
      </w:r>
      <w:r w:rsidR="0093293F" w:rsidRPr="000147CF">
        <w:rPr>
          <w:rFonts w:ascii="Arial" w:hAnsi="Arial" w:cs="Arial"/>
          <w:sz w:val="20"/>
        </w:rPr>
        <w:t>Purpose</w:t>
      </w:r>
      <w:r w:rsidR="00450BEC" w:rsidRPr="000147CF">
        <w:rPr>
          <w:rFonts w:ascii="Arial" w:hAnsi="Arial" w:cs="Arial"/>
          <w:sz w:val="20"/>
        </w:rPr>
        <w:t>, and (ii) who have recognised the existence of this Agreement and are themselves obliged to keep the Confidential Information confidential at all times</w:t>
      </w:r>
      <w:r w:rsidRPr="000147CF">
        <w:rPr>
          <w:rFonts w:ascii="Arial" w:hAnsi="Arial" w:cs="Arial"/>
          <w:sz w:val="20"/>
        </w:rPr>
        <w:t xml:space="preserve">); </w:t>
      </w:r>
    </w:p>
    <w:p w14:paraId="03C08869" w14:textId="77777777" w:rsidR="002B06AE" w:rsidRPr="000147CF" w:rsidRDefault="002B06AE" w:rsidP="00967335">
      <w:pPr>
        <w:tabs>
          <w:tab w:val="left" w:pos="720"/>
          <w:tab w:val="left" w:pos="1440"/>
          <w:tab w:val="left" w:pos="3456"/>
          <w:tab w:val="left" w:pos="4320"/>
          <w:tab w:val="left" w:pos="5184"/>
          <w:tab w:val="left" w:pos="6048"/>
          <w:tab w:val="left" w:pos="6912"/>
          <w:tab w:val="left" w:pos="7776"/>
          <w:tab w:val="left" w:pos="8640"/>
        </w:tabs>
        <w:suppressAutoHyphens/>
        <w:spacing w:before="120" w:after="120" w:line="360" w:lineRule="auto"/>
        <w:ind w:left="720" w:hanging="720"/>
        <w:jc w:val="both"/>
        <w:rPr>
          <w:rFonts w:ascii="Arial" w:hAnsi="Arial" w:cs="Arial"/>
          <w:sz w:val="20"/>
        </w:rPr>
      </w:pPr>
      <w:r w:rsidRPr="000147CF">
        <w:rPr>
          <w:rFonts w:ascii="Arial" w:hAnsi="Arial" w:cs="Arial"/>
          <w:sz w:val="20"/>
        </w:rPr>
        <w:tab/>
        <w:t>(c)</w:t>
      </w:r>
      <w:r w:rsidRPr="000147CF">
        <w:rPr>
          <w:rFonts w:ascii="Arial" w:hAnsi="Arial" w:cs="Arial"/>
          <w:sz w:val="20"/>
        </w:rPr>
        <w:tab/>
        <w:t xml:space="preserve">not used for any purpose other than the </w:t>
      </w:r>
      <w:r w:rsidR="0093293F" w:rsidRPr="000147CF">
        <w:rPr>
          <w:rFonts w:ascii="Arial" w:hAnsi="Arial" w:cs="Arial"/>
          <w:sz w:val="20"/>
        </w:rPr>
        <w:t>Purpose</w:t>
      </w:r>
      <w:r w:rsidRPr="000147CF">
        <w:rPr>
          <w:rFonts w:ascii="Arial" w:hAnsi="Arial" w:cs="Arial"/>
          <w:sz w:val="20"/>
        </w:rPr>
        <w:t xml:space="preserve">; </w:t>
      </w:r>
    </w:p>
    <w:p w14:paraId="0C3DE7A9" w14:textId="77777777" w:rsidR="00EB7E44" w:rsidRPr="000147CF" w:rsidRDefault="00EB7E44" w:rsidP="00967335">
      <w:pPr>
        <w:tabs>
          <w:tab w:val="left" w:pos="720"/>
          <w:tab w:val="left" w:pos="1440"/>
          <w:tab w:val="left" w:pos="3456"/>
          <w:tab w:val="left" w:pos="4320"/>
          <w:tab w:val="left" w:pos="5184"/>
          <w:tab w:val="left" w:pos="6048"/>
          <w:tab w:val="left" w:pos="6912"/>
          <w:tab w:val="left" w:pos="7776"/>
          <w:tab w:val="left" w:pos="8640"/>
        </w:tabs>
        <w:suppressAutoHyphens/>
        <w:spacing w:before="120" w:after="120" w:line="360" w:lineRule="auto"/>
        <w:ind w:left="720" w:hanging="720"/>
        <w:jc w:val="both"/>
        <w:rPr>
          <w:rFonts w:ascii="Arial" w:hAnsi="Arial" w:cs="Arial"/>
          <w:sz w:val="20"/>
        </w:rPr>
      </w:pPr>
      <w:r w:rsidRPr="000147CF">
        <w:rPr>
          <w:rFonts w:ascii="Arial" w:hAnsi="Arial" w:cs="Arial"/>
          <w:sz w:val="20"/>
        </w:rPr>
        <w:lastRenderedPageBreak/>
        <w:tab/>
        <w:t>(d)</w:t>
      </w:r>
      <w:r w:rsidRPr="000147CF">
        <w:rPr>
          <w:rFonts w:ascii="Arial" w:hAnsi="Arial" w:cs="Arial"/>
          <w:sz w:val="20"/>
        </w:rPr>
        <w:tab/>
        <w:t xml:space="preserve">not used in any way to </w:t>
      </w:r>
      <w:r w:rsidR="00B6334D" w:rsidRPr="000147CF">
        <w:rPr>
          <w:rFonts w:ascii="Arial" w:hAnsi="Arial" w:cs="Arial"/>
          <w:sz w:val="20"/>
        </w:rPr>
        <w:t>develop</w:t>
      </w:r>
      <w:r w:rsidRPr="000147CF">
        <w:rPr>
          <w:rFonts w:ascii="Arial" w:hAnsi="Arial" w:cs="Arial"/>
          <w:sz w:val="20"/>
        </w:rPr>
        <w:t xml:space="preserve"> any product or service or for commercial gain other than for the Purpose</w:t>
      </w:r>
    </w:p>
    <w:p w14:paraId="3DECE4C2" w14:textId="77777777" w:rsidR="00051FE0" w:rsidRPr="000147CF" w:rsidRDefault="002B06AE" w:rsidP="00967335">
      <w:pPr>
        <w:tabs>
          <w:tab w:val="left" w:pos="720"/>
          <w:tab w:val="left" w:pos="1440"/>
          <w:tab w:val="left" w:pos="3456"/>
          <w:tab w:val="left" w:pos="4320"/>
          <w:tab w:val="left" w:pos="5184"/>
          <w:tab w:val="left" w:pos="6048"/>
          <w:tab w:val="left" w:pos="6912"/>
          <w:tab w:val="left" w:pos="7776"/>
          <w:tab w:val="left" w:pos="8640"/>
        </w:tabs>
        <w:suppressAutoHyphens/>
        <w:spacing w:before="120" w:after="120" w:line="360" w:lineRule="auto"/>
        <w:ind w:left="720" w:hanging="720"/>
        <w:jc w:val="both"/>
        <w:rPr>
          <w:rFonts w:ascii="Arial" w:hAnsi="Arial" w:cs="Arial"/>
          <w:sz w:val="20"/>
        </w:rPr>
      </w:pPr>
      <w:r w:rsidRPr="000147CF">
        <w:rPr>
          <w:rFonts w:ascii="Arial" w:hAnsi="Arial" w:cs="Arial"/>
          <w:sz w:val="20"/>
        </w:rPr>
        <w:tab/>
        <w:t>(</w:t>
      </w:r>
      <w:r w:rsidR="00EB7E44" w:rsidRPr="000147CF">
        <w:rPr>
          <w:rFonts w:ascii="Arial" w:hAnsi="Arial" w:cs="Arial"/>
          <w:sz w:val="20"/>
        </w:rPr>
        <w:t>e</w:t>
      </w:r>
      <w:r w:rsidRPr="000147CF">
        <w:rPr>
          <w:rFonts w:ascii="Arial" w:hAnsi="Arial" w:cs="Arial"/>
          <w:sz w:val="20"/>
        </w:rPr>
        <w:t>)</w:t>
      </w:r>
      <w:r w:rsidRPr="000147CF">
        <w:rPr>
          <w:rFonts w:ascii="Arial" w:hAnsi="Arial" w:cs="Arial"/>
          <w:sz w:val="20"/>
        </w:rPr>
        <w:tab/>
        <w:t xml:space="preserve">kept secure on its premises (as shall be notified to the Disclosing Party </w:t>
      </w:r>
      <w:r w:rsidR="00757C29" w:rsidRPr="000147CF">
        <w:rPr>
          <w:rFonts w:ascii="Arial" w:hAnsi="Arial" w:cs="Arial"/>
          <w:sz w:val="20"/>
        </w:rPr>
        <w:t xml:space="preserve">on </w:t>
      </w:r>
      <w:r w:rsidRPr="000147CF">
        <w:rPr>
          <w:rFonts w:ascii="Arial" w:hAnsi="Arial" w:cs="Arial"/>
          <w:sz w:val="20"/>
        </w:rPr>
        <w:t>request</w:t>
      </w:r>
      <w:r w:rsidR="00757C29" w:rsidRPr="000147CF">
        <w:rPr>
          <w:rFonts w:ascii="Arial" w:hAnsi="Arial" w:cs="Arial"/>
          <w:sz w:val="20"/>
        </w:rPr>
        <w:t xml:space="preserve"> by the Disclosing Party</w:t>
      </w:r>
      <w:r w:rsidRPr="000147CF">
        <w:rPr>
          <w:rFonts w:ascii="Arial" w:hAnsi="Arial" w:cs="Arial"/>
          <w:sz w:val="20"/>
        </w:rPr>
        <w:t>)</w:t>
      </w:r>
      <w:r w:rsidR="00051FE0" w:rsidRPr="000147CF">
        <w:rPr>
          <w:rFonts w:ascii="Arial" w:hAnsi="Arial" w:cs="Arial"/>
          <w:sz w:val="20"/>
        </w:rPr>
        <w:t xml:space="preserve"> and to use at least the same effort to protect the Confidential Information as it uses to protect its own confidential information; </w:t>
      </w:r>
    </w:p>
    <w:p w14:paraId="4410C051" w14:textId="77777777" w:rsidR="00EB7E44" w:rsidRPr="000147CF" w:rsidRDefault="00051FE0" w:rsidP="00967335">
      <w:pPr>
        <w:tabs>
          <w:tab w:val="left" w:pos="720"/>
          <w:tab w:val="left" w:pos="1440"/>
          <w:tab w:val="left" w:pos="3456"/>
          <w:tab w:val="left" w:pos="4320"/>
          <w:tab w:val="left" w:pos="5184"/>
          <w:tab w:val="left" w:pos="6048"/>
          <w:tab w:val="left" w:pos="6912"/>
          <w:tab w:val="left" w:pos="7776"/>
          <w:tab w:val="left" w:pos="8640"/>
        </w:tabs>
        <w:suppressAutoHyphens/>
        <w:spacing w:before="120" w:after="120" w:line="360" w:lineRule="auto"/>
        <w:ind w:left="720" w:hanging="720"/>
        <w:jc w:val="both"/>
        <w:rPr>
          <w:rFonts w:ascii="Arial" w:hAnsi="Arial" w:cs="Arial"/>
          <w:sz w:val="20"/>
        </w:rPr>
      </w:pPr>
      <w:r w:rsidRPr="000147CF">
        <w:rPr>
          <w:rFonts w:ascii="Arial" w:hAnsi="Arial" w:cs="Arial"/>
          <w:sz w:val="20"/>
        </w:rPr>
        <w:tab/>
        <w:t>(</w:t>
      </w:r>
      <w:r w:rsidR="00EB7E44" w:rsidRPr="000147CF">
        <w:rPr>
          <w:rFonts w:ascii="Arial" w:hAnsi="Arial" w:cs="Arial"/>
          <w:sz w:val="20"/>
        </w:rPr>
        <w:t>f</w:t>
      </w:r>
      <w:r w:rsidRPr="000147CF">
        <w:rPr>
          <w:rFonts w:ascii="Arial" w:hAnsi="Arial" w:cs="Arial"/>
          <w:sz w:val="20"/>
        </w:rPr>
        <w:t>)</w:t>
      </w:r>
      <w:r w:rsidRPr="000147CF">
        <w:rPr>
          <w:rFonts w:ascii="Arial" w:hAnsi="Arial" w:cs="Arial"/>
          <w:sz w:val="20"/>
        </w:rPr>
        <w:tab/>
        <w:t xml:space="preserve">not </w:t>
      </w:r>
      <w:r w:rsidR="00EB7E44" w:rsidRPr="000147CF">
        <w:rPr>
          <w:rFonts w:ascii="Arial" w:hAnsi="Arial" w:cs="Arial"/>
          <w:sz w:val="20"/>
        </w:rPr>
        <w:t>used</w:t>
      </w:r>
      <w:r w:rsidRPr="000147CF">
        <w:rPr>
          <w:rFonts w:ascii="Arial" w:hAnsi="Arial" w:cs="Arial"/>
          <w:sz w:val="20"/>
        </w:rPr>
        <w:t xml:space="preserve"> in order to obtain any commercial or other advantage ov</w:t>
      </w:r>
      <w:r w:rsidR="00627ED0" w:rsidRPr="000147CF">
        <w:rPr>
          <w:rFonts w:ascii="Arial" w:hAnsi="Arial" w:cs="Arial"/>
          <w:sz w:val="20"/>
        </w:rPr>
        <w:t>er the Disclosing Party</w:t>
      </w:r>
      <w:r w:rsidR="00EB7E44" w:rsidRPr="000147CF">
        <w:rPr>
          <w:rFonts w:ascii="Arial" w:hAnsi="Arial" w:cs="Arial"/>
          <w:sz w:val="20"/>
        </w:rPr>
        <w:t>;</w:t>
      </w:r>
      <w:r w:rsidR="00627ED0" w:rsidRPr="000147CF">
        <w:rPr>
          <w:rFonts w:ascii="Arial" w:hAnsi="Arial" w:cs="Arial"/>
          <w:sz w:val="20"/>
        </w:rPr>
        <w:t xml:space="preserve"> </w:t>
      </w:r>
    </w:p>
    <w:p w14:paraId="51AEB519" w14:textId="77777777" w:rsidR="002B06AE" w:rsidRPr="000147CF" w:rsidRDefault="00EB7E44" w:rsidP="00967335">
      <w:pPr>
        <w:tabs>
          <w:tab w:val="left" w:pos="720"/>
          <w:tab w:val="left" w:pos="1440"/>
          <w:tab w:val="left" w:pos="3456"/>
          <w:tab w:val="left" w:pos="4320"/>
          <w:tab w:val="left" w:pos="5184"/>
          <w:tab w:val="left" w:pos="6048"/>
          <w:tab w:val="left" w:pos="6912"/>
          <w:tab w:val="left" w:pos="7776"/>
          <w:tab w:val="left" w:pos="8640"/>
        </w:tabs>
        <w:suppressAutoHyphens/>
        <w:spacing w:before="120" w:after="120" w:line="360" w:lineRule="auto"/>
        <w:ind w:left="720" w:hanging="720"/>
        <w:jc w:val="both"/>
        <w:rPr>
          <w:rFonts w:ascii="Arial" w:hAnsi="Arial" w:cs="Arial"/>
          <w:sz w:val="20"/>
        </w:rPr>
      </w:pPr>
      <w:r w:rsidRPr="000147CF">
        <w:rPr>
          <w:rFonts w:ascii="Arial" w:hAnsi="Arial" w:cs="Arial"/>
          <w:sz w:val="20"/>
        </w:rPr>
        <w:tab/>
        <w:t>(g)</w:t>
      </w:r>
      <w:r w:rsidRPr="000147CF">
        <w:rPr>
          <w:rFonts w:ascii="Arial" w:hAnsi="Arial" w:cs="Arial"/>
          <w:sz w:val="20"/>
        </w:rPr>
        <w:tab/>
        <w:t>not used</w:t>
      </w:r>
      <w:r w:rsidR="00627ED0" w:rsidRPr="000147CF">
        <w:rPr>
          <w:rFonts w:ascii="Arial" w:hAnsi="Arial" w:cs="Arial"/>
          <w:sz w:val="20"/>
        </w:rPr>
        <w:t xml:space="preserve"> </w:t>
      </w:r>
      <w:r w:rsidRPr="000147CF">
        <w:rPr>
          <w:rFonts w:ascii="Arial" w:hAnsi="Arial" w:cs="Arial"/>
          <w:sz w:val="20"/>
        </w:rPr>
        <w:t xml:space="preserve">in any way </w:t>
      </w:r>
      <w:r w:rsidR="00627ED0" w:rsidRPr="000147CF">
        <w:rPr>
          <w:rFonts w:ascii="Arial" w:hAnsi="Arial" w:cs="Arial"/>
          <w:sz w:val="20"/>
        </w:rPr>
        <w:t>to so</w:t>
      </w:r>
      <w:r w:rsidR="00051FE0" w:rsidRPr="000147CF">
        <w:rPr>
          <w:rFonts w:ascii="Arial" w:hAnsi="Arial" w:cs="Arial"/>
          <w:sz w:val="20"/>
        </w:rPr>
        <w:t>licit the Disclosing Party’s directors, employees or customers</w:t>
      </w:r>
      <w:r w:rsidR="00FF20C4" w:rsidRPr="000147CF">
        <w:rPr>
          <w:rFonts w:ascii="Arial" w:hAnsi="Arial" w:cs="Arial"/>
          <w:sz w:val="20"/>
        </w:rPr>
        <w:t xml:space="preserve">; and </w:t>
      </w:r>
    </w:p>
    <w:p w14:paraId="36665979" w14:textId="29607388" w:rsidR="00FF20C4" w:rsidRPr="000147CF" w:rsidRDefault="00FF20C4" w:rsidP="00FF20C4">
      <w:pPr>
        <w:tabs>
          <w:tab w:val="left" w:pos="720"/>
          <w:tab w:val="left" w:pos="1440"/>
          <w:tab w:val="left" w:pos="3456"/>
          <w:tab w:val="left" w:pos="4320"/>
          <w:tab w:val="left" w:pos="5184"/>
          <w:tab w:val="left" w:pos="6048"/>
          <w:tab w:val="left" w:pos="6912"/>
          <w:tab w:val="left" w:pos="7776"/>
          <w:tab w:val="left" w:pos="8640"/>
        </w:tabs>
        <w:suppressAutoHyphens/>
        <w:spacing w:before="120" w:after="120" w:line="360" w:lineRule="auto"/>
        <w:ind w:left="720"/>
        <w:jc w:val="both"/>
        <w:rPr>
          <w:rFonts w:ascii="Arial" w:hAnsi="Arial" w:cs="Arial"/>
          <w:sz w:val="20"/>
        </w:rPr>
      </w:pPr>
      <w:r w:rsidRPr="000147CF">
        <w:rPr>
          <w:rFonts w:ascii="Arial" w:hAnsi="Arial" w:cs="Arial"/>
          <w:sz w:val="20"/>
        </w:rPr>
        <w:t>(h)</w:t>
      </w:r>
      <w:r w:rsidRPr="000147CF">
        <w:rPr>
          <w:rFonts w:ascii="Arial" w:hAnsi="Arial" w:cs="Arial"/>
          <w:sz w:val="20"/>
        </w:rPr>
        <w:tab/>
        <w:t xml:space="preserve">the </w:t>
      </w:r>
      <w:r w:rsidR="000D7C82">
        <w:rPr>
          <w:rFonts w:ascii="Arial" w:hAnsi="Arial" w:cs="Arial"/>
          <w:sz w:val="20"/>
        </w:rPr>
        <w:t>Bidder</w:t>
      </w:r>
      <w:r w:rsidRPr="000147CF">
        <w:rPr>
          <w:rFonts w:ascii="Arial" w:hAnsi="Arial" w:cs="Arial"/>
          <w:sz w:val="20"/>
        </w:rPr>
        <w:t xml:space="preserve"> shall not use any </w:t>
      </w:r>
      <w:r w:rsidR="000D7C82">
        <w:rPr>
          <w:rFonts w:ascii="Arial" w:hAnsi="Arial" w:cs="Arial"/>
          <w:sz w:val="20"/>
        </w:rPr>
        <w:t>YSJ</w:t>
      </w:r>
      <w:r w:rsidRPr="000147CF">
        <w:rPr>
          <w:rFonts w:ascii="Arial" w:hAnsi="Arial" w:cs="Arial"/>
          <w:sz w:val="20"/>
        </w:rPr>
        <w:t xml:space="preserve"> Confidential Information to develop any </w:t>
      </w:r>
      <w:proofErr w:type="spellStart"/>
      <w:r w:rsidRPr="000147CF">
        <w:rPr>
          <w:rFonts w:ascii="Arial" w:hAnsi="Arial" w:cs="Arial"/>
          <w:sz w:val="20"/>
        </w:rPr>
        <w:t>enahncements</w:t>
      </w:r>
      <w:proofErr w:type="spellEnd"/>
      <w:r w:rsidRPr="000147CF">
        <w:rPr>
          <w:rFonts w:ascii="Arial" w:hAnsi="Arial" w:cs="Arial"/>
          <w:sz w:val="20"/>
        </w:rPr>
        <w:t xml:space="preserve"> or modules or other similar functionality as p</w:t>
      </w:r>
      <w:r w:rsidR="00630E20" w:rsidRPr="000147CF">
        <w:rPr>
          <w:rFonts w:ascii="Arial" w:hAnsi="Arial" w:cs="Arial"/>
          <w:sz w:val="20"/>
        </w:rPr>
        <w:t>a</w:t>
      </w:r>
      <w:r w:rsidRPr="000147CF">
        <w:rPr>
          <w:rFonts w:ascii="Arial" w:hAnsi="Arial" w:cs="Arial"/>
          <w:sz w:val="20"/>
        </w:rPr>
        <w:t>rt of any software product offering</w:t>
      </w:r>
      <w:r w:rsidR="00630E20" w:rsidRPr="000147CF">
        <w:rPr>
          <w:rFonts w:ascii="Arial" w:hAnsi="Arial" w:cs="Arial"/>
          <w:sz w:val="20"/>
        </w:rPr>
        <w:t>.</w:t>
      </w:r>
    </w:p>
    <w:p w14:paraId="0F83452F" w14:textId="77777777" w:rsidR="00FF20C4" w:rsidRPr="000147CF" w:rsidRDefault="00B92D29" w:rsidP="00FF20C4">
      <w:pPr>
        <w:numPr>
          <w:ilvl w:val="0"/>
          <w:numId w:val="4"/>
        </w:numPr>
        <w:tabs>
          <w:tab w:val="left" w:pos="720"/>
          <w:tab w:val="left" w:pos="2592"/>
          <w:tab w:val="left" w:pos="3456"/>
          <w:tab w:val="left" w:pos="4320"/>
          <w:tab w:val="left" w:pos="5184"/>
          <w:tab w:val="left" w:pos="6048"/>
          <w:tab w:val="left" w:pos="6912"/>
          <w:tab w:val="left" w:pos="7776"/>
          <w:tab w:val="left" w:pos="8640"/>
        </w:tabs>
        <w:suppressAutoHyphens/>
        <w:spacing w:before="120" w:after="120" w:line="360" w:lineRule="auto"/>
        <w:ind w:left="720" w:hanging="720"/>
        <w:jc w:val="both"/>
        <w:rPr>
          <w:rFonts w:ascii="Arial" w:hAnsi="Arial" w:cs="Arial"/>
          <w:sz w:val="20"/>
        </w:rPr>
      </w:pPr>
      <w:r w:rsidRPr="000147CF">
        <w:rPr>
          <w:rFonts w:ascii="Arial" w:hAnsi="Arial" w:cs="Arial"/>
          <w:sz w:val="20"/>
        </w:rPr>
        <w:t xml:space="preserve">Each party undertakes to the other that it will not disclose to any person (other than as permitted in </w:t>
      </w:r>
      <w:r w:rsidR="006B6392" w:rsidRPr="000147CF">
        <w:rPr>
          <w:rFonts w:ascii="Arial" w:hAnsi="Arial" w:cs="Arial"/>
          <w:sz w:val="20"/>
        </w:rPr>
        <w:t>this Agreement</w:t>
      </w:r>
      <w:r w:rsidRPr="000147CF">
        <w:rPr>
          <w:rFonts w:ascii="Arial" w:hAnsi="Arial" w:cs="Arial"/>
          <w:sz w:val="20"/>
        </w:rPr>
        <w:t>) the fact that discussions or negotiations are</w:t>
      </w:r>
      <w:r w:rsidR="00065DEB" w:rsidRPr="000147CF">
        <w:rPr>
          <w:rFonts w:ascii="Arial" w:hAnsi="Arial" w:cs="Arial"/>
          <w:sz w:val="20"/>
        </w:rPr>
        <w:t>,</w:t>
      </w:r>
      <w:r w:rsidRPr="000147CF">
        <w:rPr>
          <w:rFonts w:ascii="Arial" w:hAnsi="Arial" w:cs="Arial"/>
          <w:sz w:val="20"/>
        </w:rPr>
        <w:t xml:space="preserve"> have been </w:t>
      </w:r>
      <w:r w:rsidR="00065DEB" w:rsidRPr="000147CF">
        <w:rPr>
          <w:rFonts w:ascii="Arial" w:hAnsi="Arial" w:cs="Arial"/>
          <w:sz w:val="20"/>
        </w:rPr>
        <w:t xml:space="preserve">or will be </w:t>
      </w:r>
      <w:r w:rsidRPr="000147CF">
        <w:rPr>
          <w:rFonts w:ascii="Arial" w:hAnsi="Arial" w:cs="Arial"/>
          <w:sz w:val="20"/>
        </w:rPr>
        <w:t xml:space="preserve">taking place in connection with the </w:t>
      </w:r>
      <w:r w:rsidR="0093293F" w:rsidRPr="000147CF">
        <w:rPr>
          <w:rFonts w:ascii="Arial" w:hAnsi="Arial" w:cs="Arial"/>
          <w:sz w:val="20"/>
        </w:rPr>
        <w:t>Purpose</w:t>
      </w:r>
      <w:r w:rsidRPr="000147CF">
        <w:rPr>
          <w:rFonts w:ascii="Arial" w:hAnsi="Arial" w:cs="Arial"/>
          <w:sz w:val="20"/>
        </w:rPr>
        <w:t>.</w:t>
      </w:r>
    </w:p>
    <w:p w14:paraId="3A01E7D4" w14:textId="77777777" w:rsidR="002B06AE" w:rsidRPr="000147CF" w:rsidRDefault="002B06AE" w:rsidP="00967335">
      <w:pPr>
        <w:numPr>
          <w:ilvl w:val="0"/>
          <w:numId w:val="4"/>
        </w:numPr>
        <w:tabs>
          <w:tab w:val="left" w:pos="720"/>
          <w:tab w:val="left" w:pos="2592"/>
          <w:tab w:val="left" w:pos="3456"/>
          <w:tab w:val="left" w:pos="4320"/>
          <w:tab w:val="left" w:pos="5184"/>
          <w:tab w:val="left" w:pos="6048"/>
          <w:tab w:val="left" w:pos="6912"/>
          <w:tab w:val="left" w:pos="7776"/>
          <w:tab w:val="left" w:pos="8640"/>
        </w:tabs>
        <w:suppressAutoHyphens/>
        <w:spacing w:before="120" w:after="120" w:line="360" w:lineRule="auto"/>
        <w:ind w:left="720" w:hanging="720"/>
        <w:jc w:val="both"/>
        <w:rPr>
          <w:rFonts w:ascii="Arial" w:hAnsi="Arial" w:cs="Arial"/>
          <w:sz w:val="20"/>
        </w:rPr>
      </w:pPr>
      <w:r w:rsidRPr="000147CF">
        <w:rPr>
          <w:rFonts w:ascii="Arial" w:hAnsi="Arial" w:cs="Arial"/>
          <w:sz w:val="20"/>
        </w:rPr>
        <w:t>The provisions of this Agreement shall not apply to information which:-</w:t>
      </w:r>
    </w:p>
    <w:p w14:paraId="76277BFD" w14:textId="77777777" w:rsidR="002B06AE" w:rsidRPr="000147CF" w:rsidRDefault="002B06AE" w:rsidP="00967335">
      <w:pPr>
        <w:tabs>
          <w:tab w:val="left" w:pos="720"/>
          <w:tab w:val="left" w:pos="1440"/>
          <w:tab w:val="left" w:pos="3456"/>
          <w:tab w:val="left" w:pos="4320"/>
          <w:tab w:val="left" w:pos="5184"/>
          <w:tab w:val="left" w:pos="6048"/>
          <w:tab w:val="left" w:pos="6912"/>
          <w:tab w:val="left" w:pos="7776"/>
          <w:tab w:val="left" w:pos="8640"/>
        </w:tabs>
        <w:suppressAutoHyphens/>
        <w:spacing w:before="120" w:after="120" w:line="360" w:lineRule="auto"/>
        <w:ind w:left="720" w:hanging="720"/>
        <w:jc w:val="both"/>
        <w:rPr>
          <w:rFonts w:ascii="Arial" w:hAnsi="Arial" w:cs="Arial"/>
          <w:sz w:val="20"/>
        </w:rPr>
      </w:pPr>
      <w:r w:rsidRPr="000147CF">
        <w:rPr>
          <w:rFonts w:ascii="Arial" w:hAnsi="Arial" w:cs="Arial"/>
          <w:sz w:val="20"/>
        </w:rPr>
        <w:tab/>
        <w:t>(a)</w:t>
      </w:r>
      <w:r w:rsidRPr="000147CF">
        <w:rPr>
          <w:rFonts w:ascii="Arial" w:hAnsi="Arial" w:cs="Arial"/>
          <w:sz w:val="20"/>
        </w:rPr>
        <w:tab/>
        <w:t>is in or becomes part of the public domain otherwise than by the default of the Receiving Party</w:t>
      </w:r>
      <w:r w:rsidR="00757C29" w:rsidRPr="000147CF">
        <w:rPr>
          <w:rFonts w:ascii="Arial" w:hAnsi="Arial" w:cs="Arial"/>
          <w:sz w:val="20"/>
        </w:rPr>
        <w:t xml:space="preserve"> of its obligations under this Agreement</w:t>
      </w:r>
      <w:r w:rsidRPr="000147CF">
        <w:rPr>
          <w:rFonts w:ascii="Arial" w:hAnsi="Arial" w:cs="Arial"/>
          <w:sz w:val="20"/>
        </w:rPr>
        <w:t>;</w:t>
      </w:r>
    </w:p>
    <w:p w14:paraId="63CCA027" w14:textId="77777777" w:rsidR="002B06AE" w:rsidRPr="000147CF" w:rsidRDefault="002B06AE" w:rsidP="00967335">
      <w:pPr>
        <w:tabs>
          <w:tab w:val="left" w:pos="720"/>
          <w:tab w:val="left" w:pos="1440"/>
          <w:tab w:val="left" w:pos="3456"/>
          <w:tab w:val="left" w:pos="4320"/>
          <w:tab w:val="left" w:pos="5184"/>
          <w:tab w:val="left" w:pos="6048"/>
          <w:tab w:val="left" w:pos="6912"/>
          <w:tab w:val="left" w:pos="7776"/>
          <w:tab w:val="left" w:pos="8640"/>
        </w:tabs>
        <w:suppressAutoHyphens/>
        <w:spacing w:before="120" w:after="120" w:line="360" w:lineRule="auto"/>
        <w:ind w:left="720" w:hanging="720"/>
        <w:jc w:val="both"/>
        <w:rPr>
          <w:rFonts w:ascii="Arial" w:hAnsi="Arial" w:cs="Arial"/>
          <w:sz w:val="20"/>
        </w:rPr>
      </w:pPr>
      <w:r w:rsidRPr="000147CF">
        <w:rPr>
          <w:rFonts w:ascii="Arial" w:hAnsi="Arial" w:cs="Arial"/>
          <w:sz w:val="20"/>
        </w:rPr>
        <w:tab/>
        <w:t>(b)</w:t>
      </w:r>
      <w:r w:rsidRPr="000147CF">
        <w:rPr>
          <w:rFonts w:ascii="Arial" w:hAnsi="Arial" w:cs="Arial"/>
          <w:sz w:val="20"/>
        </w:rPr>
        <w:tab/>
        <w:t>is approved for release in writing by the Disclosing Party;</w:t>
      </w:r>
    </w:p>
    <w:p w14:paraId="3C28F320" w14:textId="77777777" w:rsidR="00C3411A" w:rsidRPr="000147CF" w:rsidRDefault="002B06AE" w:rsidP="00967335">
      <w:pPr>
        <w:tabs>
          <w:tab w:val="left" w:pos="720"/>
          <w:tab w:val="left" w:pos="1440"/>
          <w:tab w:val="left" w:pos="3456"/>
          <w:tab w:val="left" w:pos="4320"/>
          <w:tab w:val="left" w:pos="5184"/>
          <w:tab w:val="left" w:pos="6048"/>
          <w:tab w:val="left" w:pos="6912"/>
          <w:tab w:val="left" w:pos="7776"/>
          <w:tab w:val="left" w:pos="8640"/>
        </w:tabs>
        <w:suppressAutoHyphens/>
        <w:spacing w:before="120" w:after="120" w:line="360" w:lineRule="auto"/>
        <w:ind w:left="720" w:hanging="720"/>
        <w:jc w:val="both"/>
        <w:rPr>
          <w:rFonts w:ascii="Arial" w:hAnsi="Arial" w:cs="Arial"/>
          <w:sz w:val="20"/>
        </w:rPr>
      </w:pPr>
      <w:r w:rsidRPr="000147CF">
        <w:rPr>
          <w:rFonts w:ascii="Arial" w:hAnsi="Arial" w:cs="Arial"/>
          <w:sz w:val="20"/>
        </w:rPr>
        <w:tab/>
        <w:t>(c)</w:t>
      </w:r>
      <w:r w:rsidRPr="000147CF">
        <w:rPr>
          <w:rFonts w:ascii="Arial" w:hAnsi="Arial" w:cs="Arial"/>
          <w:sz w:val="20"/>
        </w:rPr>
        <w:tab/>
        <w:t>is required to be disclosed by law or by any governmental or regulatory authority</w:t>
      </w:r>
      <w:r w:rsidR="00051FE0" w:rsidRPr="000147CF">
        <w:rPr>
          <w:rFonts w:ascii="Arial" w:hAnsi="Arial" w:cs="Arial"/>
          <w:sz w:val="20"/>
        </w:rPr>
        <w:t xml:space="preserve"> provided that (if and to the extent that it is possible </w:t>
      </w:r>
      <w:r w:rsidR="00105E0B" w:rsidRPr="000147CF">
        <w:rPr>
          <w:rFonts w:ascii="Arial" w:hAnsi="Arial" w:cs="Arial"/>
          <w:sz w:val="20"/>
        </w:rPr>
        <w:t>and lawful for it to do so) the Receiving Party shall give prompt notice to the Disclosing Party prior to the proposed disclosure, and shall co-operate with the Disclosing Party regarding the form, nature, content and purpose of such disclosure or any action which the Disclosing Party may reasonably take to challenge the validity or extent of such obligation</w:t>
      </w:r>
      <w:r w:rsidRPr="000147CF">
        <w:rPr>
          <w:rFonts w:ascii="Arial" w:hAnsi="Arial" w:cs="Arial"/>
          <w:sz w:val="20"/>
        </w:rPr>
        <w:t>; or</w:t>
      </w:r>
    </w:p>
    <w:p w14:paraId="0A03EF3D" w14:textId="77777777" w:rsidR="002B06AE" w:rsidRPr="000147CF" w:rsidRDefault="002B06AE" w:rsidP="00967335">
      <w:pPr>
        <w:tabs>
          <w:tab w:val="left" w:pos="720"/>
          <w:tab w:val="left" w:pos="1440"/>
          <w:tab w:val="left" w:pos="3456"/>
          <w:tab w:val="left" w:pos="4320"/>
          <w:tab w:val="left" w:pos="5184"/>
          <w:tab w:val="left" w:pos="6048"/>
          <w:tab w:val="left" w:pos="6912"/>
          <w:tab w:val="left" w:pos="7776"/>
          <w:tab w:val="left" w:pos="8640"/>
        </w:tabs>
        <w:suppressAutoHyphens/>
        <w:spacing w:before="120" w:after="120" w:line="360" w:lineRule="auto"/>
        <w:ind w:left="720" w:hanging="720"/>
        <w:jc w:val="both"/>
        <w:rPr>
          <w:rFonts w:ascii="Arial" w:hAnsi="Arial" w:cs="Arial"/>
          <w:sz w:val="20"/>
        </w:rPr>
      </w:pPr>
      <w:r w:rsidRPr="000147CF">
        <w:rPr>
          <w:rFonts w:ascii="Arial" w:hAnsi="Arial" w:cs="Arial"/>
          <w:sz w:val="20"/>
        </w:rPr>
        <w:tab/>
        <w:t>(d)</w:t>
      </w:r>
      <w:r w:rsidRPr="000147CF">
        <w:rPr>
          <w:rFonts w:ascii="Arial" w:hAnsi="Arial" w:cs="Arial"/>
          <w:sz w:val="20"/>
        </w:rPr>
        <w:tab/>
        <w:t xml:space="preserve">is independently obtained by, or is previously known to, the Receiving Party </w:t>
      </w:r>
      <w:r w:rsidR="004C5BD7" w:rsidRPr="000147CF">
        <w:rPr>
          <w:rFonts w:ascii="Arial" w:hAnsi="Arial" w:cs="Arial"/>
          <w:sz w:val="20"/>
        </w:rPr>
        <w:t xml:space="preserve">other than through a </w:t>
      </w:r>
      <w:r w:rsidRPr="000147CF">
        <w:rPr>
          <w:rFonts w:ascii="Arial" w:hAnsi="Arial" w:cs="Arial"/>
          <w:sz w:val="20"/>
        </w:rPr>
        <w:t>breach by the Receiving Party of any obligation of confidentiality.</w:t>
      </w:r>
    </w:p>
    <w:p w14:paraId="53FDBE1E" w14:textId="77777777" w:rsidR="002B06AE" w:rsidRPr="000147CF" w:rsidRDefault="002B06AE" w:rsidP="00967335">
      <w:pPr>
        <w:numPr>
          <w:ilvl w:val="0"/>
          <w:numId w:val="4"/>
        </w:numPr>
        <w:tabs>
          <w:tab w:val="left" w:pos="720"/>
          <w:tab w:val="left" w:pos="2592"/>
          <w:tab w:val="left" w:pos="3456"/>
          <w:tab w:val="left" w:pos="4320"/>
          <w:tab w:val="left" w:pos="5184"/>
          <w:tab w:val="left" w:pos="6048"/>
          <w:tab w:val="left" w:pos="6912"/>
          <w:tab w:val="left" w:pos="7776"/>
          <w:tab w:val="left" w:pos="8640"/>
        </w:tabs>
        <w:suppressAutoHyphens/>
        <w:spacing w:before="120" w:after="120" w:line="360" w:lineRule="auto"/>
        <w:ind w:left="720" w:hanging="720"/>
        <w:jc w:val="both"/>
        <w:rPr>
          <w:rFonts w:ascii="Arial" w:hAnsi="Arial" w:cs="Arial"/>
          <w:sz w:val="20"/>
        </w:rPr>
      </w:pPr>
      <w:r w:rsidRPr="000147CF">
        <w:rPr>
          <w:rFonts w:ascii="Arial" w:hAnsi="Arial" w:cs="Arial"/>
          <w:sz w:val="20"/>
        </w:rPr>
        <w:t>Both parties acknowledge that any Confidential Information disclosed to it by the other</w:t>
      </w:r>
      <w:r w:rsidR="004C5BD7" w:rsidRPr="000147CF">
        <w:rPr>
          <w:rFonts w:ascii="Arial" w:hAnsi="Arial" w:cs="Arial"/>
          <w:sz w:val="20"/>
        </w:rPr>
        <w:t xml:space="preserve"> party</w:t>
      </w:r>
      <w:r w:rsidRPr="000147CF">
        <w:rPr>
          <w:rFonts w:ascii="Arial" w:hAnsi="Arial" w:cs="Arial"/>
          <w:sz w:val="20"/>
        </w:rPr>
        <w:t xml:space="preserve"> is the property of the Disclosing Party and that neither party shall acquire by implication or otherwise any right in or title to or licence in respect of any Confidential Information of the other party.</w:t>
      </w:r>
    </w:p>
    <w:p w14:paraId="48735F43" w14:textId="77777777" w:rsidR="00E26CAB" w:rsidRPr="000147CF" w:rsidRDefault="00E26CAB" w:rsidP="00967335">
      <w:pPr>
        <w:numPr>
          <w:ilvl w:val="0"/>
          <w:numId w:val="4"/>
        </w:numPr>
        <w:tabs>
          <w:tab w:val="left" w:pos="720"/>
          <w:tab w:val="left" w:pos="2592"/>
          <w:tab w:val="left" w:pos="3456"/>
          <w:tab w:val="left" w:pos="4320"/>
          <w:tab w:val="left" w:pos="5184"/>
          <w:tab w:val="left" w:pos="6048"/>
          <w:tab w:val="left" w:pos="6912"/>
          <w:tab w:val="left" w:pos="7776"/>
          <w:tab w:val="left" w:pos="8640"/>
        </w:tabs>
        <w:suppressAutoHyphens/>
        <w:spacing w:before="120" w:after="120" w:line="360" w:lineRule="auto"/>
        <w:ind w:left="720" w:hanging="720"/>
        <w:jc w:val="both"/>
        <w:rPr>
          <w:rFonts w:ascii="Arial" w:hAnsi="Arial" w:cs="Arial"/>
          <w:b/>
          <w:sz w:val="20"/>
        </w:rPr>
      </w:pPr>
      <w:r w:rsidRPr="000147CF">
        <w:rPr>
          <w:rFonts w:ascii="Arial" w:hAnsi="Arial" w:cs="Arial"/>
          <w:sz w:val="20"/>
        </w:rPr>
        <w:t xml:space="preserve">The Disclosing Party accepts no responsibility for, makes no representations and gives no warranties, express or implied, as to the accuracy or completeness of its Confidential Information and it shall not be liable under this Agreement to the Receiving Party or any third party for any loss or damage resulting from use of the Disclosing Party’s Confidential Information or in respect of any opinions expressed or for any errors, omissions or misstatements made. </w:t>
      </w:r>
    </w:p>
    <w:p w14:paraId="0D1A696E" w14:textId="77777777" w:rsidR="002B06AE" w:rsidRPr="000147CF" w:rsidRDefault="002B06AE" w:rsidP="00967335">
      <w:pPr>
        <w:numPr>
          <w:ilvl w:val="0"/>
          <w:numId w:val="4"/>
        </w:numPr>
        <w:tabs>
          <w:tab w:val="left" w:pos="720"/>
          <w:tab w:val="left" w:pos="2592"/>
          <w:tab w:val="left" w:pos="3456"/>
          <w:tab w:val="left" w:pos="4320"/>
          <w:tab w:val="left" w:pos="5184"/>
          <w:tab w:val="left" w:pos="6048"/>
          <w:tab w:val="left" w:pos="6912"/>
          <w:tab w:val="left" w:pos="7776"/>
          <w:tab w:val="left" w:pos="8640"/>
        </w:tabs>
        <w:suppressAutoHyphens/>
        <w:spacing w:before="120" w:after="120" w:line="360" w:lineRule="auto"/>
        <w:ind w:left="720" w:hanging="720"/>
        <w:jc w:val="both"/>
        <w:rPr>
          <w:rFonts w:ascii="Arial" w:hAnsi="Arial" w:cs="Arial"/>
          <w:sz w:val="20"/>
        </w:rPr>
      </w:pPr>
      <w:r w:rsidRPr="000147CF">
        <w:rPr>
          <w:rFonts w:ascii="Arial" w:hAnsi="Arial" w:cs="Arial"/>
          <w:sz w:val="20"/>
        </w:rPr>
        <w:lastRenderedPageBreak/>
        <w:t>If the Receiving Party becomes aware of any unauthorised copying, disclosure or use of any Confidential Information of the Disclosing Party, the Receiving Party shall notify the Disclosing Party forthwith and</w:t>
      </w:r>
      <w:r w:rsidR="00486F8C" w:rsidRPr="000147CF">
        <w:rPr>
          <w:rFonts w:ascii="Arial" w:hAnsi="Arial" w:cs="Arial"/>
          <w:sz w:val="20"/>
        </w:rPr>
        <w:t>,</w:t>
      </w:r>
      <w:r w:rsidRPr="000147CF">
        <w:rPr>
          <w:rFonts w:ascii="Arial" w:hAnsi="Arial" w:cs="Arial"/>
          <w:sz w:val="20"/>
        </w:rPr>
        <w:t xml:space="preserve"> if requested by the Disclosing Party</w:t>
      </w:r>
      <w:r w:rsidR="00486F8C" w:rsidRPr="000147CF">
        <w:rPr>
          <w:rFonts w:ascii="Arial" w:hAnsi="Arial" w:cs="Arial"/>
          <w:sz w:val="20"/>
        </w:rPr>
        <w:t>,</w:t>
      </w:r>
      <w:r w:rsidRPr="000147CF">
        <w:rPr>
          <w:rFonts w:ascii="Arial" w:hAnsi="Arial" w:cs="Arial"/>
          <w:sz w:val="20"/>
        </w:rPr>
        <w:t xml:space="preserve"> shall take such steps as shall be </w:t>
      </w:r>
      <w:r w:rsidR="00F6624F" w:rsidRPr="000147CF">
        <w:rPr>
          <w:rFonts w:ascii="Arial" w:hAnsi="Arial" w:cs="Arial"/>
          <w:sz w:val="20"/>
        </w:rPr>
        <w:t xml:space="preserve">reasonable </w:t>
      </w:r>
      <w:r w:rsidRPr="000147CF">
        <w:rPr>
          <w:rFonts w:ascii="Arial" w:hAnsi="Arial" w:cs="Arial"/>
          <w:sz w:val="20"/>
        </w:rPr>
        <w:t>to prevent further unauthorised copying, disclosure or use.</w:t>
      </w:r>
    </w:p>
    <w:p w14:paraId="494B5D81" w14:textId="77777777" w:rsidR="002B06AE" w:rsidRPr="000147CF" w:rsidRDefault="002B06AE" w:rsidP="00967335">
      <w:pPr>
        <w:numPr>
          <w:ilvl w:val="0"/>
          <w:numId w:val="4"/>
        </w:numPr>
        <w:tabs>
          <w:tab w:val="left" w:pos="720"/>
          <w:tab w:val="left" w:pos="2592"/>
          <w:tab w:val="left" w:pos="3456"/>
          <w:tab w:val="left" w:pos="4320"/>
          <w:tab w:val="left" w:pos="5184"/>
          <w:tab w:val="left" w:pos="6048"/>
          <w:tab w:val="left" w:pos="6912"/>
          <w:tab w:val="left" w:pos="7776"/>
          <w:tab w:val="left" w:pos="8640"/>
        </w:tabs>
        <w:suppressAutoHyphens/>
        <w:spacing w:before="120" w:after="120" w:line="360" w:lineRule="auto"/>
        <w:ind w:left="720" w:hanging="720"/>
        <w:jc w:val="both"/>
        <w:rPr>
          <w:rFonts w:ascii="Arial" w:hAnsi="Arial" w:cs="Arial"/>
          <w:sz w:val="20"/>
        </w:rPr>
      </w:pPr>
      <w:r w:rsidRPr="000147CF">
        <w:rPr>
          <w:rFonts w:ascii="Arial" w:hAnsi="Arial" w:cs="Arial"/>
          <w:sz w:val="20"/>
        </w:rPr>
        <w:t>The Receiving Party shall</w:t>
      </w:r>
      <w:r w:rsidR="00486F8C" w:rsidRPr="000147CF">
        <w:rPr>
          <w:rFonts w:ascii="Arial" w:hAnsi="Arial" w:cs="Arial"/>
          <w:sz w:val="20"/>
        </w:rPr>
        <w:t>,</w:t>
      </w:r>
      <w:r w:rsidRPr="000147CF">
        <w:rPr>
          <w:rFonts w:ascii="Arial" w:hAnsi="Arial" w:cs="Arial"/>
          <w:sz w:val="20"/>
        </w:rPr>
        <w:t xml:space="preserve"> at the request of the Disclosing Party</w:t>
      </w:r>
      <w:r w:rsidR="00486F8C" w:rsidRPr="000147CF">
        <w:rPr>
          <w:rFonts w:ascii="Arial" w:hAnsi="Arial" w:cs="Arial"/>
          <w:sz w:val="20"/>
        </w:rPr>
        <w:t>,</w:t>
      </w:r>
      <w:r w:rsidRPr="000147CF">
        <w:rPr>
          <w:rFonts w:ascii="Arial" w:hAnsi="Arial" w:cs="Arial"/>
          <w:sz w:val="20"/>
        </w:rPr>
        <w:t xml:space="preserve"> return to the Disclosing Party any and all Confidential Information of the Disclosing Party (including all copies of the same)</w:t>
      </w:r>
      <w:r w:rsidR="00105E0B" w:rsidRPr="000147CF">
        <w:rPr>
          <w:rFonts w:ascii="Arial" w:hAnsi="Arial" w:cs="Arial"/>
          <w:sz w:val="20"/>
        </w:rPr>
        <w:t xml:space="preserve"> and shall expunge or delete any Confidential Information from any computer equipment or other device into which it has been copied, read, saved, installed or programmed</w:t>
      </w:r>
      <w:r w:rsidRPr="000147CF">
        <w:rPr>
          <w:rFonts w:ascii="Arial" w:hAnsi="Arial" w:cs="Arial"/>
          <w:sz w:val="20"/>
        </w:rPr>
        <w:t>.</w:t>
      </w:r>
    </w:p>
    <w:p w14:paraId="6B4EEEB5" w14:textId="77777777" w:rsidR="00193747" w:rsidRPr="000147CF" w:rsidRDefault="00C317CF" w:rsidP="00967335">
      <w:pPr>
        <w:numPr>
          <w:ilvl w:val="0"/>
          <w:numId w:val="4"/>
        </w:numPr>
        <w:tabs>
          <w:tab w:val="left" w:pos="720"/>
          <w:tab w:val="left" w:pos="2592"/>
          <w:tab w:val="left" w:pos="3456"/>
          <w:tab w:val="left" w:pos="4320"/>
          <w:tab w:val="left" w:pos="5184"/>
          <w:tab w:val="left" w:pos="6048"/>
          <w:tab w:val="left" w:pos="6912"/>
          <w:tab w:val="left" w:pos="7776"/>
          <w:tab w:val="left" w:pos="8640"/>
        </w:tabs>
        <w:suppressAutoHyphens/>
        <w:spacing w:before="120" w:after="120" w:line="360" w:lineRule="auto"/>
        <w:ind w:left="720" w:hanging="720"/>
        <w:jc w:val="both"/>
        <w:rPr>
          <w:rFonts w:ascii="Arial" w:hAnsi="Arial" w:cs="Arial"/>
          <w:sz w:val="20"/>
        </w:rPr>
      </w:pPr>
      <w:r w:rsidRPr="000147CF">
        <w:rPr>
          <w:rFonts w:ascii="Arial" w:hAnsi="Arial" w:cs="Arial"/>
          <w:sz w:val="20"/>
        </w:rPr>
        <w:t xml:space="preserve">Without prejudice to any other rights or remedies that </w:t>
      </w:r>
      <w:r w:rsidR="00E85D24" w:rsidRPr="000147CF">
        <w:rPr>
          <w:rFonts w:ascii="Arial" w:hAnsi="Arial" w:cs="Arial"/>
          <w:sz w:val="20"/>
        </w:rPr>
        <w:t xml:space="preserve">either party </w:t>
      </w:r>
      <w:r w:rsidRPr="000147CF">
        <w:rPr>
          <w:rFonts w:ascii="Arial" w:hAnsi="Arial" w:cs="Arial"/>
          <w:sz w:val="20"/>
        </w:rPr>
        <w:t xml:space="preserve">may be entitled to, </w:t>
      </w:r>
      <w:r w:rsidR="00E85D24" w:rsidRPr="000147CF">
        <w:rPr>
          <w:rFonts w:ascii="Arial" w:hAnsi="Arial" w:cs="Arial"/>
          <w:sz w:val="20"/>
        </w:rPr>
        <w:t>both parties</w:t>
      </w:r>
      <w:r w:rsidRPr="000147CF">
        <w:rPr>
          <w:rFonts w:ascii="Arial" w:hAnsi="Arial" w:cs="Arial"/>
          <w:sz w:val="20"/>
        </w:rPr>
        <w:t xml:space="preserve"> acknowledge that damages may not be an adequate remedy for breach of th</w:t>
      </w:r>
      <w:r w:rsidR="00E85D24" w:rsidRPr="000147CF">
        <w:rPr>
          <w:rFonts w:ascii="Arial" w:hAnsi="Arial" w:cs="Arial"/>
          <w:sz w:val="20"/>
        </w:rPr>
        <w:t>e terms of this Agreement</w:t>
      </w:r>
      <w:r w:rsidRPr="000147CF">
        <w:rPr>
          <w:rFonts w:ascii="Arial" w:hAnsi="Arial" w:cs="Arial"/>
          <w:sz w:val="20"/>
        </w:rPr>
        <w:t xml:space="preserve"> and </w:t>
      </w:r>
      <w:r w:rsidR="00E85D24" w:rsidRPr="000147CF">
        <w:rPr>
          <w:rFonts w:ascii="Arial" w:hAnsi="Arial" w:cs="Arial"/>
          <w:sz w:val="20"/>
        </w:rPr>
        <w:t>both parties</w:t>
      </w:r>
      <w:r w:rsidRPr="000147CF">
        <w:rPr>
          <w:rFonts w:ascii="Arial" w:hAnsi="Arial" w:cs="Arial"/>
          <w:sz w:val="20"/>
        </w:rPr>
        <w:t xml:space="preserve"> will be entitled to the remedies of injunction, specific performance and any other available equitable relief for any threatened or actual breach of this </w:t>
      </w:r>
      <w:r w:rsidR="00E85D24" w:rsidRPr="000147CF">
        <w:rPr>
          <w:rFonts w:ascii="Arial" w:hAnsi="Arial" w:cs="Arial"/>
          <w:sz w:val="20"/>
        </w:rPr>
        <w:t>Agreement</w:t>
      </w:r>
      <w:r w:rsidRPr="000147CF">
        <w:rPr>
          <w:rFonts w:ascii="Arial" w:hAnsi="Arial" w:cs="Arial"/>
          <w:sz w:val="20"/>
        </w:rPr>
        <w:t xml:space="preserve"> and that no proof of special damages will be necessary for the enforcement of this</w:t>
      </w:r>
      <w:r w:rsidR="00E85D24" w:rsidRPr="000147CF">
        <w:rPr>
          <w:rFonts w:ascii="Arial" w:hAnsi="Arial" w:cs="Arial"/>
          <w:sz w:val="20"/>
        </w:rPr>
        <w:t xml:space="preserve"> Agreement</w:t>
      </w:r>
      <w:r w:rsidRPr="000147CF">
        <w:rPr>
          <w:rFonts w:ascii="Arial" w:hAnsi="Arial" w:cs="Arial"/>
          <w:sz w:val="20"/>
        </w:rPr>
        <w:t>.</w:t>
      </w:r>
    </w:p>
    <w:p w14:paraId="4E289595" w14:textId="77777777" w:rsidR="00967335" w:rsidRPr="000147CF" w:rsidRDefault="00967335" w:rsidP="00967335">
      <w:pPr>
        <w:numPr>
          <w:ilvl w:val="0"/>
          <w:numId w:val="4"/>
        </w:numPr>
        <w:tabs>
          <w:tab w:val="left" w:pos="720"/>
          <w:tab w:val="left" w:pos="2592"/>
          <w:tab w:val="left" w:pos="3456"/>
          <w:tab w:val="left" w:pos="4320"/>
          <w:tab w:val="left" w:pos="5184"/>
          <w:tab w:val="left" w:pos="6048"/>
          <w:tab w:val="left" w:pos="6912"/>
          <w:tab w:val="left" w:pos="7776"/>
          <w:tab w:val="left" w:pos="8640"/>
        </w:tabs>
        <w:suppressAutoHyphens/>
        <w:spacing w:before="120" w:after="120" w:line="360" w:lineRule="auto"/>
        <w:ind w:left="720" w:hanging="720"/>
        <w:jc w:val="both"/>
        <w:rPr>
          <w:rFonts w:ascii="Arial" w:hAnsi="Arial" w:cs="Arial"/>
          <w:sz w:val="20"/>
        </w:rPr>
      </w:pPr>
      <w:r w:rsidRPr="000147CF">
        <w:rPr>
          <w:rFonts w:ascii="Arial" w:hAnsi="Arial" w:cs="Arial"/>
          <w:sz w:val="20"/>
        </w:rPr>
        <w:t>Without prejudice to any other rights or remedies that either party may be entitled to, the parties acknowledge that damages may not be an adequate remedy for breach of the obligations set out in this Confidentiality Agreement and agree that both parties will be entitled to seek remedies of injunction, specific performance and any other available equitable relief for any threatened or actual breach.</w:t>
      </w:r>
    </w:p>
    <w:p w14:paraId="05FF4A7A" w14:textId="77777777" w:rsidR="00261831" w:rsidRPr="000147CF" w:rsidRDefault="007C1F2D" w:rsidP="00967335">
      <w:pPr>
        <w:numPr>
          <w:ilvl w:val="0"/>
          <w:numId w:val="4"/>
        </w:numPr>
        <w:tabs>
          <w:tab w:val="left" w:pos="720"/>
          <w:tab w:val="left" w:pos="2592"/>
          <w:tab w:val="left" w:pos="3456"/>
          <w:tab w:val="left" w:pos="4320"/>
          <w:tab w:val="left" w:pos="5184"/>
          <w:tab w:val="left" w:pos="6048"/>
          <w:tab w:val="left" w:pos="6912"/>
          <w:tab w:val="left" w:pos="7776"/>
          <w:tab w:val="left" w:pos="8640"/>
        </w:tabs>
        <w:suppressAutoHyphens/>
        <w:spacing w:before="120" w:after="120" w:line="360" w:lineRule="auto"/>
        <w:ind w:left="720" w:hanging="720"/>
        <w:jc w:val="both"/>
        <w:rPr>
          <w:rFonts w:ascii="Arial" w:hAnsi="Arial" w:cs="Arial"/>
          <w:sz w:val="20"/>
        </w:rPr>
      </w:pPr>
      <w:r w:rsidRPr="000147CF">
        <w:rPr>
          <w:rFonts w:ascii="Arial" w:hAnsi="Arial" w:cs="Arial"/>
          <w:sz w:val="20"/>
        </w:rPr>
        <w:t>T</w:t>
      </w:r>
      <w:r w:rsidR="002B06AE" w:rsidRPr="000147CF">
        <w:rPr>
          <w:rFonts w:ascii="Arial" w:hAnsi="Arial" w:cs="Arial"/>
          <w:sz w:val="20"/>
        </w:rPr>
        <w:t>he ob</w:t>
      </w:r>
      <w:r w:rsidR="00193747" w:rsidRPr="000147CF">
        <w:rPr>
          <w:rFonts w:ascii="Arial" w:hAnsi="Arial" w:cs="Arial"/>
          <w:sz w:val="20"/>
        </w:rPr>
        <w:t>ligations</w:t>
      </w:r>
      <w:r w:rsidR="002B06AE" w:rsidRPr="000147CF">
        <w:rPr>
          <w:rFonts w:ascii="Arial" w:hAnsi="Arial" w:cs="Arial"/>
          <w:sz w:val="20"/>
        </w:rPr>
        <w:t xml:space="preserve"> under this Agreement shall continue </w:t>
      </w:r>
      <w:r w:rsidR="00222161" w:rsidRPr="000147CF">
        <w:rPr>
          <w:rFonts w:ascii="Arial" w:hAnsi="Arial" w:cs="Arial"/>
          <w:sz w:val="20"/>
        </w:rPr>
        <w:t xml:space="preserve">for a period of </w:t>
      </w:r>
      <w:r w:rsidR="0057601E" w:rsidRPr="000147CF">
        <w:rPr>
          <w:rFonts w:ascii="Arial" w:hAnsi="Arial" w:cs="Arial"/>
          <w:sz w:val="20"/>
        </w:rPr>
        <w:t xml:space="preserve">5 </w:t>
      </w:r>
      <w:r w:rsidR="00222161" w:rsidRPr="000147CF">
        <w:rPr>
          <w:rFonts w:ascii="Arial" w:hAnsi="Arial" w:cs="Arial"/>
          <w:sz w:val="20"/>
        </w:rPr>
        <w:t>years from the date</w:t>
      </w:r>
      <w:r w:rsidRPr="000147CF">
        <w:rPr>
          <w:rFonts w:ascii="Arial" w:hAnsi="Arial" w:cs="Arial"/>
          <w:sz w:val="20"/>
        </w:rPr>
        <w:t xml:space="preserve"> of execution of this Agreement</w:t>
      </w:r>
      <w:r w:rsidR="00F6624F" w:rsidRPr="000147CF">
        <w:rPr>
          <w:rFonts w:ascii="Arial" w:hAnsi="Arial" w:cs="Arial"/>
          <w:sz w:val="20"/>
        </w:rPr>
        <w:t>.</w:t>
      </w:r>
      <w:r w:rsidR="00222161" w:rsidRPr="000147CF">
        <w:rPr>
          <w:rFonts w:ascii="Arial" w:hAnsi="Arial" w:cs="Arial"/>
          <w:sz w:val="20"/>
        </w:rPr>
        <w:t xml:space="preserve"> </w:t>
      </w:r>
    </w:p>
    <w:p w14:paraId="2DD8D987" w14:textId="77777777" w:rsidR="002B06AE" w:rsidRPr="000147CF" w:rsidRDefault="002B06AE" w:rsidP="00967335">
      <w:pPr>
        <w:numPr>
          <w:ilvl w:val="0"/>
          <w:numId w:val="4"/>
        </w:numPr>
        <w:tabs>
          <w:tab w:val="left" w:pos="720"/>
          <w:tab w:val="left" w:pos="2592"/>
          <w:tab w:val="left" w:pos="3456"/>
          <w:tab w:val="left" w:pos="4320"/>
          <w:tab w:val="left" w:pos="5184"/>
          <w:tab w:val="left" w:pos="6048"/>
          <w:tab w:val="left" w:pos="6912"/>
          <w:tab w:val="left" w:pos="7776"/>
          <w:tab w:val="left" w:pos="8640"/>
        </w:tabs>
        <w:suppressAutoHyphens/>
        <w:spacing w:before="120" w:after="120" w:line="360" w:lineRule="auto"/>
        <w:ind w:left="720" w:hanging="720"/>
        <w:jc w:val="both"/>
        <w:rPr>
          <w:rFonts w:ascii="Arial" w:hAnsi="Arial" w:cs="Arial"/>
          <w:sz w:val="20"/>
        </w:rPr>
      </w:pPr>
      <w:r w:rsidRPr="000147CF">
        <w:rPr>
          <w:rFonts w:ascii="Arial" w:hAnsi="Arial" w:cs="Arial"/>
          <w:sz w:val="20"/>
        </w:rPr>
        <w:t>This Agreement shall be governed by English law and shall be subject to the exclusive jurisdiction of English courts.</w:t>
      </w:r>
    </w:p>
    <w:p w14:paraId="731DD426" w14:textId="77777777" w:rsidR="00B6334D" w:rsidRPr="000147CF" w:rsidRDefault="00B6334D" w:rsidP="0093293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suppressAutoHyphens/>
        <w:spacing w:before="120" w:after="120" w:line="360" w:lineRule="auto"/>
        <w:jc w:val="both"/>
        <w:rPr>
          <w:rFonts w:ascii="Arial" w:hAnsi="Arial" w:cs="Arial"/>
          <w:b/>
          <w:sz w:val="20"/>
        </w:rPr>
      </w:pPr>
    </w:p>
    <w:p w14:paraId="5A60BA47" w14:textId="77777777" w:rsidR="002B06AE" w:rsidRPr="000147CF" w:rsidRDefault="002B06AE" w:rsidP="0093293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suppressAutoHyphens/>
        <w:spacing w:before="120" w:after="120" w:line="360" w:lineRule="auto"/>
        <w:jc w:val="both"/>
        <w:rPr>
          <w:rFonts w:ascii="Arial" w:hAnsi="Arial" w:cs="Arial"/>
          <w:sz w:val="20"/>
        </w:rPr>
      </w:pPr>
      <w:r w:rsidRPr="000147CF">
        <w:rPr>
          <w:rFonts w:ascii="Arial" w:hAnsi="Arial" w:cs="Arial"/>
          <w:b/>
          <w:sz w:val="20"/>
        </w:rPr>
        <w:t>IN WITNESS</w:t>
      </w:r>
      <w:r w:rsidRPr="000147CF">
        <w:rPr>
          <w:rFonts w:ascii="Arial" w:hAnsi="Arial" w:cs="Arial"/>
          <w:sz w:val="20"/>
        </w:rPr>
        <w:t xml:space="preserve"> whereof each of the parties hereto has caused this Agreement to be executed the day and year written below</w:t>
      </w:r>
    </w:p>
    <w:p w14:paraId="4BD71507" w14:textId="77777777" w:rsidR="00085A9B" w:rsidRPr="000147CF" w:rsidRDefault="00085A9B" w:rsidP="0093293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suppressAutoHyphens/>
        <w:spacing w:before="120" w:after="120" w:line="360" w:lineRule="auto"/>
        <w:jc w:val="both"/>
        <w:rPr>
          <w:rFonts w:ascii="Arial" w:hAnsi="Arial" w:cs="Arial"/>
          <w:sz w:val="20"/>
        </w:rPr>
      </w:pPr>
    </w:p>
    <w:p w14:paraId="154E8237" w14:textId="77777777" w:rsidR="00BE31FC" w:rsidRPr="000147CF" w:rsidRDefault="00BE31FC" w:rsidP="0093293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suppressAutoHyphens/>
        <w:spacing w:before="120" w:after="120" w:line="360" w:lineRule="auto"/>
        <w:jc w:val="both"/>
        <w:rPr>
          <w:rFonts w:ascii="Arial" w:hAnsi="Arial" w:cs="Arial"/>
          <w:sz w:val="20"/>
        </w:rPr>
      </w:pPr>
    </w:p>
    <w:p w14:paraId="7FE63531" w14:textId="77777777" w:rsidR="00BE31FC" w:rsidRPr="000D7C82" w:rsidRDefault="002B06AE" w:rsidP="00BE31F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suppressAutoHyphens/>
        <w:spacing w:before="120" w:after="120" w:line="360" w:lineRule="auto"/>
        <w:jc w:val="both"/>
        <w:rPr>
          <w:rFonts w:ascii="Arial" w:hAnsi="Arial" w:cs="Arial"/>
          <w:sz w:val="20"/>
        </w:rPr>
      </w:pPr>
      <w:r w:rsidRPr="000D7C82">
        <w:rPr>
          <w:rFonts w:ascii="Arial" w:hAnsi="Arial" w:cs="Arial"/>
          <w:sz w:val="20"/>
        </w:rPr>
        <w:t>Signed</w:t>
      </w:r>
      <w:r w:rsidR="00B13C7D" w:rsidRPr="000D7C82">
        <w:rPr>
          <w:rFonts w:ascii="Arial" w:hAnsi="Arial" w:cs="Arial"/>
          <w:sz w:val="20"/>
        </w:rPr>
        <w:t>:</w:t>
      </w:r>
      <w:r w:rsidRPr="000D7C82">
        <w:rPr>
          <w:rFonts w:ascii="Arial" w:hAnsi="Arial" w:cs="Arial"/>
          <w:sz w:val="20"/>
        </w:rPr>
        <w:t xml:space="preserve"> ....</w:t>
      </w:r>
      <w:r w:rsidR="00BE31FC" w:rsidRPr="000D7C82">
        <w:rPr>
          <w:rFonts w:ascii="Arial" w:hAnsi="Arial" w:cs="Arial"/>
          <w:sz w:val="20"/>
        </w:rPr>
        <w:t>.....</w:t>
      </w:r>
      <w:r w:rsidRPr="000D7C82">
        <w:rPr>
          <w:rFonts w:ascii="Arial" w:hAnsi="Arial" w:cs="Arial"/>
          <w:sz w:val="20"/>
        </w:rPr>
        <w:t>.......................</w:t>
      </w:r>
      <w:r w:rsidR="00BE31FC" w:rsidRPr="000D7C82">
        <w:rPr>
          <w:rFonts w:ascii="Arial" w:hAnsi="Arial" w:cs="Arial"/>
          <w:sz w:val="20"/>
        </w:rPr>
        <w:t xml:space="preserve"> </w:t>
      </w:r>
      <w:r w:rsidR="00BE31FC" w:rsidRPr="000D7C82">
        <w:rPr>
          <w:rFonts w:ascii="Arial" w:hAnsi="Arial" w:cs="Arial"/>
          <w:sz w:val="20"/>
        </w:rPr>
        <w:tab/>
      </w:r>
      <w:r w:rsidR="00BE31FC" w:rsidRPr="000D7C82">
        <w:rPr>
          <w:rFonts w:ascii="Arial" w:hAnsi="Arial" w:cs="Arial"/>
          <w:sz w:val="20"/>
        </w:rPr>
        <w:tab/>
      </w:r>
      <w:r w:rsidR="00BE31FC" w:rsidRPr="000D7C82">
        <w:rPr>
          <w:rFonts w:ascii="Arial" w:hAnsi="Arial" w:cs="Arial"/>
          <w:sz w:val="20"/>
        </w:rPr>
        <w:tab/>
        <w:t>Signed: ................................</w:t>
      </w:r>
    </w:p>
    <w:p w14:paraId="3D93A85D" w14:textId="77777777" w:rsidR="00B13C7D" w:rsidRPr="000D7C82" w:rsidRDefault="00B13C7D" w:rsidP="0093293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suppressAutoHyphens/>
        <w:spacing w:before="120" w:after="120" w:line="360" w:lineRule="auto"/>
        <w:jc w:val="both"/>
        <w:rPr>
          <w:rFonts w:ascii="Arial" w:hAnsi="Arial" w:cs="Arial"/>
          <w:sz w:val="20"/>
        </w:rPr>
      </w:pPr>
    </w:p>
    <w:p w14:paraId="64AED285" w14:textId="77777777" w:rsidR="00BE31FC" w:rsidRPr="000D7C82" w:rsidRDefault="00BE31FC" w:rsidP="00BE31F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suppressAutoHyphens/>
        <w:spacing w:before="120" w:after="120" w:line="360" w:lineRule="auto"/>
        <w:jc w:val="both"/>
        <w:rPr>
          <w:rFonts w:ascii="Arial" w:hAnsi="Arial" w:cs="Arial"/>
          <w:sz w:val="20"/>
        </w:rPr>
      </w:pPr>
      <w:r w:rsidRPr="000D7C82">
        <w:rPr>
          <w:rFonts w:ascii="Arial" w:hAnsi="Arial" w:cs="Arial"/>
          <w:sz w:val="20"/>
        </w:rPr>
        <w:t xml:space="preserve">Name: ................................ </w:t>
      </w:r>
      <w:r w:rsidRPr="000D7C82">
        <w:rPr>
          <w:rFonts w:ascii="Arial" w:hAnsi="Arial" w:cs="Arial"/>
          <w:sz w:val="20"/>
        </w:rPr>
        <w:tab/>
      </w:r>
      <w:r w:rsidRPr="000D7C82">
        <w:rPr>
          <w:rFonts w:ascii="Arial" w:hAnsi="Arial" w:cs="Arial"/>
          <w:sz w:val="20"/>
        </w:rPr>
        <w:tab/>
      </w:r>
      <w:r w:rsidRPr="000D7C82">
        <w:rPr>
          <w:rFonts w:ascii="Arial" w:hAnsi="Arial" w:cs="Arial"/>
          <w:sz w:val="20"/>
        </w:rPr>
        <w:tab/>
        <w:t>Name: ................................</w:t>
      </w:r>
    </w:p>
    <w:p w14:paraId="21CF373F" w14:textId="118A2C12" w:rsidR="00BE31FC" w:rsidRPr="000D7C82" w:rsidRDefault="002B06AE" w:rsidP="00BE31F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suppressAutoHyphens/>
        <w:spacing w:before="120" w:after="120" w:line="360" w:lineRule="auto"/>
        <w:jc w:val="both"/>
        <w:rPr>
          <w:rFonts w:ascii="Arial" w:hAnsi="Arial" w:cs="Arial"/>
          <w:sz w:val="20"/>
        </w:rPr>
      </w:pPr>
      <w:r w:rsidRPr="000D7C82">
        <w:rPr>
          <w:rFonts w:ascii="Arial" w:hAnsi="Arial" w:cs="Arial"/>
          <w:sz w:val="20"/>
        </w:rPr>
        <w:t>For and on behalf of</w:t>
      </w:r>
      <w:r w:rsidR="00BE31FC" w:rsidRPr="000D7C82">
        <w:rPr>
          <w:rFonts w:ascii="Arial" w:hAnsi="Arial" w:cs="Arial"/>
          <w:sz w:val="20"/>
        </w:rPr>
        <w:t xml:space="preserve"> </w:t>
      </w:r>
      <w:r w:rsidR="000D7C82" w:rsidRPr="000D7C82">
        <w:rPr>
          <w:rFonts w:ascii="Arial" w:hAnsi="Arial" w:cs="Arial"/>
          <w:b/>
          <w:sz w:val="20"/>
        </w:rPr>
        <w:t>YSJ</w:t>
      </w:r>
      <w:r w:rsidR="00BE31FC" w:rsidRPr="000D7C82">
        <w:rPr>
          <w:rFonts w:ascii="Arial" w:hAnsi="Arial" w:cs="Arial"/>
          <w:b/>
          <w:sz w:val="20"/>
        </w:rPr>
        <w:tab/>
      </w:r>
      <w:r w:rsidR="00BE31FC" w:rsidRPr="000D7C82">
        <w:rPr>
          <w:rFonts w:ascii="Arial" w:hAnsi="Arial" w:cs="Arial"/>
          <w:b/>
          <w:sz w:val="20"/>
        </w:rPr>
        <w:tab/>
      </w:r>
      <w:r w:rsidR="00BE31FC" w:rsidRPr="000D7C82">
        <w:rPr>
          <w:rFonts w:ascii="Arial" w:hAnsi="Arial" w:cs="Arial"/>
          <w:b/>
          <w:sz w:val="20"/>
        </w:rPr>
        <w:tab/>
      </w:r>
      <w:r w:rsidR="00BE31FC" w:rsidRPr="000D7C82">
        <w:rPr>
          <w:rFonts w:ascii="Arial" w:hAnsi="Arial" w:cs="Arial"/>
          <w:sz w:val="20"/>
        </w:rPr>
        <w:t xml:space="preserve">For and on behalf of </w:t>
      </w:r>
      <w:r w:rsidR="000D7C82" w:rsidRPr="000D7C82">
        <w:rPr>
          <w:rFonts w:ascii="Arial" w:hAnsi="Arial" w:cs="Arial"/>
          <w:b/>
          <w:bCs/>
          <w:sz w:val="20"/>
        </w:rPr>
        <w:t>THE</w:t>
      </w:r>
      <w:r w:rsidR="000D7C82" w:rsidRPr="000D7C82">
        <w:rPr>
          <w:rFonts w:ascii="Arial" w:hAnsi="Arial" w:cs="Arial"/>
          <w:sz w:val="20"/>
        </w:rPr>
        <w:t xml:space="preserve"> </w:t>
      </w:r>
      <w:r w:rsidR="000D7C82" w:rsidRPr="000D7C82">
        <w:rPr>
          <w:rFonts w:ascii="Arial" w:hAnsi="Arial" w:cs="Arial"/>
          <w:b/>
          <w:sz w:val="20"/>
        </w:rPr>
        <w:t>BIDDER</w:t>
      </w:r>
    </w:p>
    <w:p w14:paraId="25873A30" w14:textId="77777777" w:rsidR="002B06AE" w:rsidRPr="000D7C82" w:rsidRDefault="002B06AE" w:rsidP="0093293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suppressAutoHyphens/>
        <w:spacing w:before="120" w:after="120" w:line="360" w:lineRule="auto"/>
        <w:jc w:val="both"/>
        <w:rPr>
          <w:rFonts w:ascii="Arial" w:hAnsi="Arial" w:cs="Arial"/>
          <w:sz w:val="20"/>
        </w:rPr>
      </w:pPr>
    </w:p>
    <w:p w14:paraId="4FD01628" w14:textId="77777777" w:rsidR="002B06AE" w:rsidRPr="000147CF" w:rsidRDefault="002B06AE" w:rsidP="000147C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suppressAutoHyphens/>
        <w:spacing w:before="120" w:after="120" w:line="360" w:lineRule="auto"/>
        <w:jc w:val="both"/>
        <w:rPr>
          <w:rFonts w:ascii="Arial" w:hAnsi="Arial" w:cs="Arial"/>
          <w:sz w:val="20"/>
        </w:rPr>
      </w:pPr>
      <w:r w:rsidRPr="000D7C82">
        <w:rPr>
          <w:rFonts w:ascii="Arial" w:hAnsi="Arial" w:cs="Arial"/>
          <w:sz w:val="20"/>
        </w:rPr>
        <w:t>Date .......................................</w:t>
      </w:r>
      <w:r w:rsidR="00BE31FC" w:rsidRPr="000D7C82">
        <w:rPr>
          <w:rFonts w:ascii="Arial" w:hAnsi="Arial" w:cs="Arial"/>
          <w:sz w:val="20"/>
        </w:rPr>
        <w:t xml:space="preserve"> </w:t>
      </w:r>
      <w:r w:rsidR="00BE31FC" w:rsidRPr="000D7C82">
        <w:rPr>
          <w:rFonts w:ascii="Arial" w:hAnsi="Arial" w:cs="Arial"/>
          <w:sz w:val="20"/>
        </w:rPr>
        <w:tab/>
      </w:r>
      <w:r w:rsidR="00BE31FC" w:rsidRPr="000D7C82">
        <w:rPr>
          <w:rFonts w:ascii="Arial" w:hAnsi="Arial" w:cs="Arial"/>
          <w:sz w:val="20"/>
        </w:rPr>
        <w:tab/>
        <w:t>Date .......................................</w:t>
      </w:r>
    </w:p>
    <w:sectPr w:rsidR="002B06AE" w:rsidRPr="000147CF" w:rsidSect="00C3411A">
      <w:headerReference w:type="default" r:id="rId10"/>
      <w:footerReference w:type="even" r:id="rId11"/>
      <w:footerReference w:type="default" r:id="rId12"/>
      <w:footerReference w:type="first" r:id="rId13"/>
      <w:pgSz w:w="11906" w:h="16838"/>
      <w:pgMar w:top="630" w:right="1797" w:bottom="135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61348" w14:textId="77777777" w:rsidR="004F195D" w:rsidRDefault="004F195D">
      <w:r>
        <w:separator/>
      </w:r>
    </w:p>
  </w:endnote>
  <w:endnote w:type="continuationSeparator" w:id="0">
    <w:p w14:paraId="5748507A" w14:textId="77777777" w:rsidR="004F195D" w:rsidRDefault="004F1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99D3E" w14:textId="77777777" w:rsidR="00450BEC" w:rsidRDefault="00E53AB8" w:rsidP="00F6624F">
    <w:pPr>
      <w:pStyle w:val="Footer"/>
      <w:framePr w:wrap="around" w:vAnchor="text" w:hAnchor="margin" w:xAlign="center" w:y="1"/>
      <w:rPr>
        <w:rStyle w:val="PageNumber"/>
      </w:rPr>
    </w:pPr>
    <w:r>
      <w:rPr>
        <w:rStyle w:val="PageNumber"/>
      </w:rPr>
      <w:fldChar w:fldCharType="begin"/>
    </w:r>
    <w:r w:rsidR="00450BEC">
      <w:rPr>
        <w:rStyle w:val="PageNumber"/>
      </w:rPr>
      <w:instrText xml:space="preserve">PAGE  </w:instrText>
    </w:r>
    <w:r>
      <w:rPr>
        <w:rStyle w:val="PageNumber"/>
      </w:rPr>
      <w:fldChar w:fldCharType="end"/>
    </w:r>
  </w:p>
  <w:p w14:paraId="40F21769" w14:textId="77777777" w:rsidR="00450BEC" w:rsidRDefault="00450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3A1EF" w14:textId="77777777" w:rsidR="00450BEC" w:rsidRDefault="00E53AB8" w:rsidP="00F6624F">
    <w:pPr>
      <w:pStyle w:val="Footer"/>
      <w:framePr w:wrap="around" w:vAnchor="text" w:hAnchor="margin" w:xAlign="center" w:y="1"/>
      <w:rPr>
        <w:rStyle w:val="PageNumber"/>
      </w:rPr>
    </w:pPr>
    <w:r>
      <w:rPr>
        <w:rStyle w:val="PageNumber"/>
      </w:rPr>
      <w:fldChar w:fldCharType="begin"/>
    </w:r>
    <w:r w:rsidR="00450BEC">
      <w:rPr>
        <w:rStyle w:val="PageNumber"/>
      </w:rPr>
      <w:instrText xml:space="preserve">PAGE  </w:instrText>
    </w:r>
    <w:r>
      <w:rPr>
        <w:rStyle w:val="PageNumber"/>
      </w:rPr>
      <w:fldChar w:fldCharType="separate"/>
    </w:r>
    <w:r w:rsidR="004D07A4">
      <w:rPr>
        <w:rStyle w:val="PageNumber"/>
        <w:noProof/>
      </w:rPr>
      <w:t>2</w:t>
    </w:r>
    <w:r>
      <w:rPr>
        <w:rStyle w:val="PageNumber"/>
      </w:rPr>
      <w:fldChar w:fldCharType="end"/>
    </w:r>
  </w:p>
  <w:p w14:paraId="47A7FB01" w14:textId="77777777" w:rsidR="00450BEC" w:rsidRDefault="00450B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27910"/>
      <w:docPartObj>
        <w:docPartGallery w:val="Page Numbers (Bottom of Page)"/>
        <w:docPartUnique/>
      </w:docPartObj>
    </w:sdtPr>
    <w:sdtEndPr/>
    <w:sdtContent>
      <w:p w14:paraId="6C0BAC83" w14:textId="77777777" w:rsidR="0093293F" w:rsidRDefault="000147CF">
        <w:pPr>
          <w:pStyle w:val="Footer"/>
          <w:jc w:val="center"/>
        </w:pPr>
        <w:r>
          <w:fldChar w:fldCharType="begin"/>
        </w:r>
        <w:r>
          <w:instrText xml:space="preserve"> PAGE   \* MERGEFORMAT </w:instrText>
        </w:r>
        <w:r>
          <w:fldChar w:fldCharType="separate"/>
        </w:r>
        <w:r w:rsidR="004D07A4">
          <w:rPr>
            <w:noProof/>
          </w:rPr>
          <w:t>1</w:t>
        </w:r>
        <w:r>
          <w:rPr>
            <w:noProof/>
          </w:rPr>
          <w:fldChar w:fldCharType="end"/>
        </w:r>
      </w:p>
    </w:sdtContent>
  </w:sdt>
  <w:p w14:paraId="16E61913" w14:textId="77777777" w:rsidR="00450BEC" w:rsidRDefault="00450B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EEABF" w14:textId="77777777" w:rsidR="004F195D" w:rsidRDefault="004F195D">
      <w:r>
        <w:separator/>
      </w:r>
    </w:p>
  </w:footnote>
  <w:footnote w:type="continuationSeparator" w:id="0">
    <w:p w14:paraId="385082E0" w14:textId="77777777" w:rsidR="004F195D" w:rsidRDefault="004F1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D22B1" w14:textId="77777777" w:rsidR="00450BEC" w:rsidRDefault="00450BEC" w:rsidP="00B13C7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04A54"/>
    <w:multiLevelType w:val="hybridMultilevel"/>
    <w:tmpl w:val="D7A216E4"/>
    <w:lvl w:ilvl="0" w:tplc="ADBA3D80">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 w15:restartNumberingAfterBreak="0">
    <w:nsid w:val="0A8B2F0D"/>
    <w:multiLevelType w:val="hybridMultilevel"/>
    <w:tmpl w:val="F880CB24"/>
    <w:lvl w:ilvl="0" w:tplc="22C0649A">
      <w:start w:val="2"/>
      <w:numFmt w:val="decimal"/>
      <w:lvlText w:val="%1."/>
      <w:lvlJc w:val="left"/>
      <w:pPr>
        <w:tabs>
          <w:tab w:val="num" w:pos="1230"/>
        </w:tabs>
        <w:ind w:left="1230" w:hanging="87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3AA6104"/>
    <w:multiLevelType w:val="hybridMultilevel"/>
    <w:tmpl w:val="FF005E0E"/>
    <w:lvl w:ilvl="0" w:tplc="2092D8CE">
      <w:start w:val="1"/>
      <w:numFmt w:val="decimal"/>
      <w:lvlText w:val="%1."/>
      <w:lvlJc w:val="left"/>
      <w:pPr>
        <w:ind w:left="1230" w:hanging="87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9E381B"/>
    <w:multiLevelType w:val="hybridMultilevel"/>
    <w:tmpl w:val="40F4418A"/>
    <w:lvl w:ilvl="0" w:tplc="04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677A0539"/>
    <w:multiLevelType w:val="hybridMultilevel"/>
    <w:tmpl w:val="5238AF96"/>
    <w:lvl w:ilvl="0" w:tplc="73749BC4">
      <w:start w:val="1"/>
      <w:numFmt w:val="decimal"/>
      <w:lvlText w:val="%1."/>
      <w:lvlJc w:val="left"/>
      <w:pPr>
        <w:tabs>
          <w:tab w:val="num" w:pos="1230"/>
        </w:tabs>
        <w:ind w:left="1230" w:hanging="87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010981937">
    <w:abstractNumId w:val="1"/>
  </w:num>
  <w:num w:numId="2" w16cid:durableId="754285898">
    <w:abstractNumId w:val="4"/>
  </w:num>
  <w:num w:numId="3" w16cid:durableId="1598322621">
    <w:abstractNumId w:val="3"/>
  </w:num>
  <w:num w:numId="4" w16cid:durableId="189729130">
    <w:abstractNumId w:val="2"/>
  </w:num>
  <w:num w:numId="5" w16cid:durableId="716398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AE"/>
    <w:rsid w:val="000147CF"/>
    <w:rsid w:val="00051FE0"/>
    <w:rsid w:val="00065DEB"/>
    <w:rsid w:val="00085A9B"/>
    <w:rsid w:val="000D7C82"/>
    <w:rsid w:val="001037B1"/>
    <w:rsid w:val="00105E0B"/>
    <w:rsid w:val="001263C0"/>
    <w:rsid w:val="00132F69"/>
    <w:rsid w:val="00134BD2"/>
    <w:rsid w:val="00193747"/>
    <w:rsid w:val="00197A60"/>
    <w:rsid w:val="002033B6"/>
    <w:rsid w:val="00222161"/>
    <w:rsid w:val="00226FDC"/>
    <w:rsid w:val="002319E6"/>
    <w:rsid w:val="00233026"/>
    <w:rsid w:val="00261831"/>
    <w:rsid w:val="002B06AE"/>
    <w:rsid w:val="002C34FF"/>
    <w:rsid w:val="00314B27"/>
    <w:rsid w:val="00320743"/>
    <w:rsid w:val="003846D3"/>
    <w:rsid w:val="00393CF5"/>
    <w:rsid w:val="003A66E9"/>
    <w:rsid w:val="003D02DB"/>
    <w:rsid w:val="00450BEC"/>
    <w:rsid w:val="00470CD0"/>
    <w:rsid w:val="00486F8C"/>
    <w:rsid w:val="0049484D"/>
    <w:rsid w:val="004A01F8"/>
    <w:rsid w:val="004B174E"/>
    <w:rsid w:val="004C5BD7"/>
    <w:rsid w:val="004D07A4"/>
    <w:rsid w:val="004D2C37"/>
    <w:rsid w:val="004F195D"/>
    <w:rsid w:val="004F3218"/>
    <w:rsid w:val="00505DE2"/>
    <w:rsid w:val="00571A0F"/>
    <w:rsid w:val="0057601E"/>
    <w:rsid w:val="00603CFF"/>
    <w:rsid w:val="00627ED0"/>
    <w:rsid w:val="00630E20"/>
    <w:rsid w:val="00694D2D"/>
    <w:rsid w:val="00695355"/>
    <w:rsid w:val="006B5911"/>
    <w:rsid w:val="006B6392"/>
    <w:rsid w:val="007373A0"/>
    <w:rsid w:val="00757C29"/>
    <w:rsid w:val="00773BE4"/>
    <w:rsid w:val="007C1F2D"/>
    <w:rsid w:val="00810C43"/>
    <w:rsid w:val="00822507"/>
    <w:rsid w:val="008672E5"/>
    <w:rsid w:val="0093293F"/>
    <w:rsid w:val="00967335"/>
    <w:rsid w:val="00981757"/>
    <w:rsid w:val="009A181E"/>
    <w:rsid w:val="00A442F3"/>
    <w:rsid w:val="00A50AAB"/>
    <w:rsid w:val="00A70CE8"/>
    <w:rsid w:val="00AD5AE3"/>
    <w:rsid w:val="00B13C7D"/>
    <w:rsid w:val="00B14E29"/>
    <w:rsid w:val="00B311E0"/>
    <w:rsid w:val="00B6334D"/>
    <w:rsid w:val="00B72065"/>
    <w:rsid w:val="00B86892"/>
    <w:rsid w:val="00B92D29"/>
    <w:rsid w:val="00BD2173"/>
    <w:rsid w:val="00BE31FC"/>
    <w:rsid w:val="00C14A3C"/>
    <w:rsid w:val="00C1689C"/>
    <w:rsid w:val="00C317CF"/>
    <w:rsid w:val="00C3411A"/>
    <w:rsid w:val="00C67626"/>
    <w:rsid w:val="00C92BC7"/>
    <w:rsid w:val="00CA5EB6"/>
    <w:rsid w:val="00CD161C"/>
    <w:rsid w:val="00CF7CAC"/>
    <w:rsid w:val="00D51176"/>
    <w:rsid w:val="00D9280E"/>
    <w:rsid w:val="00DB3A77"/>
    <w:rsid w:val="00DD0E5F"/>
    <w:rsid w:val="00DD75D7"/>
    <w:rsid w:val="00DE1535"/>
    <w:rsid w:val="00DE64B4"/>
    <w:rsid w:val="00E26CAB"/>
    <w:rsid w:val="00E44B8D"/>
    <w:rsid w:val="00E53AB8"/>
    <w:rsid w:val="00E66715"/>
    <w:rsid w:val="00E85D24"/>
    <w:rsid w:val="00EB7E44"/>
    <w:rsid w:val="00F01158"/>
    <w:rsid w:val="00F1567A"/>
    <w:rsid w:val="00F20AE4"/>
    <w:rsid w:val="00F6624F"/>
    <w:rsid w:val="00F72EF5"/>
    <w:rsid w:val="00FA25A5"/>
    <w:rsid w:val="00FF20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5"/>
    <o:shapelayout v:ext="edit">
      <o:idmap v:ext="edit" data="1"/>
    </o:shapelayout>
  </w:shapeDefaults>
  <w:decimalSymbol w:val="."/>
  <w:listSeparator w:val=","/>
  <w14:docId w14:val="6D7A4E2E"/>
  <w15:docId w15:val="{21E93080-5ADF-4B9F-998B-DE7DBA5E5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31FC"/>
    <w:rPr>
      <w:rFonts w:ascii="Courier New" w:hAnsi="Courier New"/>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1A0F"/>
    <w:pPr>
      <w:tabs>
        <w:tab w:val="center" w:pos="4153"/>
        <w:tab w:val="right" w:pos="8306"/>
      </w:tabs>
    </w:pPr>
  </w:style>
  <w:style w:type="paragraph" w:styleId="Footer">
    <w:name w:val="footer"/>
    <w:basedOn w:val="Normal"/>
    <w:link w:val="FooterChar"/>
    <w:uiPriority w:val="99"/>
    <w:rsid w:val="00571A0F"/>
    <w:pPr>
      <w:tabs>
        <w:tab w:val="center" w:pos="4153"/>
        <w:tab w:val="right" w:pos="8306"/>
      </w:tabs>
    </w:pPr>
  </w:style>
  <w:style w:type="character" w:styleId="CommentReference">
    <w:name w:val="annotation reference"/>
    <w:semiHidden/>
    <w:rsid w:val="00571A0F"/>
    <w:rPr>
      <w:sz w:val="16"/>
      <w:szCs w:val="16"/>
    </w:rPr>
  </w:style>
  <w:style w:type="paragraph" w:styleId="CommentText">
    <w:name w:val="annotation text"/>
    <w:basedOn w:val="Normal"/>
    <w:semiHidden/>
    <w:rsid w:val="00571A0F"/>
    <w:rPr>
      <w:sz w:val="20"/>
    </w:rPr>
  </w:style>
  <w:style w:type="paragraph" w:styleId="CommentSubject">
    <w:name w:val="annotation subject"/>
    <w:basedOn w:val="CommentText"/>
    <w:next w:val="CommentText"/>
    <w:semiHidden/>
    <w:rsid w:val="00571A0F"/>
    <w:rPr>
      <w:b/>
      <w:bCs/>
    </w:rPr>
  </w:style>
  <w:style w:type="paragraph" w:styleId="BalloonText">
    <w:name w:val="Balloon Text"/>
    <w:basedOn w:val="Normal"/>
    <w:semiHidden/>
    <w:rsid w:val="00571A0F"/>
    <w:rPr>
      <w:rFonts w:ascii="Tahoma" w:hAnsi="Tahoma" w:cs="Tahoma"/>
      <w:sz w:val="16"/>
      <w:szCs w:val="16"/>
    </w:rPr>
  </w:style>
  <w:style w:type="character" w:styleId="PageNumber">
    <w:name w:val="page number"/>
    <w:basedOn w:val="DefaultParagraphFont"/>
    <w:rsid w:val="00F6624F"/>
  </w:style>
  <w:style w:type="paragraph" w:styleId="BodyText">
    <w:name w:val="Body Text"/>
    <w:basedOn w:val="Normal"/>
    <w:rsid w:val="00E26CAB"/>
    <w:pPr>
      <w:spacing w:line="264" w:lineRule="auto"/>
      <w:jc w:val="both"/>
    </w:pPr>
    <w:rPr>
      <w:rFonts w:ascii="Arial" w:hAnsi="Arial"/>
      <w:sz w:val="22"/>
      <w:lang w:val="en-US" w:eastAsia="en-GB"/>
    </w:rPr>
  </w:style>
  <w:style w:type="character" w:customStyle="1" w:styleId="FooterChar">
    <w:name w:val="Footer Char"/>
    <w:basedOn w:val="DefaultParagraphFont"/>
    <w:link w:val="Footer"/>
    <w:uiPriority w:val="99"/>
    <w:rsid w:val="0093293F"/>
    <w:rPr>
      <w:rFonts w:ascii="Courier New" w:hAnsi="Courier New"/>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1A584B490F584480735677D2FDF8F9" ma:contentTypeVersion="0" ma:contentTypeDescription="Create a new document." ma:contentTypeScope="" ma:versionID="89e20a9cd4f46c1147eb9af7040d407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2194D19-F541-4121-80D7-EF1D698C0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FEABA0-940B-49B1-B266-21AD7F19F020}">
  <ds:schemaRefs>
    <ds:schemaRef ds:uri="http://schemas.microsoft.com/sharepoint/v3/contenttype/forms"/>
  </ds:schemaRefs>
</ds:datastoreItem>
</file>

<file path=customXml/itemProps3.xml><?xml version="1.0" encoding="utf-8"?>
<ds:datastoreItem xmlns:ds="http://schemas.openxmlformats.org/officeDocument/2006/customXml" ds:itemID="{AE8CABD4-4846-4FB9-8E4F-CC8BA235A2CC}">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1190</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[DRAFT 1: [DATE]]</vt:lpstr>
    </vt:vector>
  </TitlesOfParts>
  <Company>Capita</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1: [DATE]]</dc:title>
  <dc:creator>Paul Revell</dc:creator>
  <cp:lastModifiedBy>Paul R</cp:lastModifiedBy>
  <cp:revision>3</cp:revision>
  <cp:lastPrinted>2012-01-04T16:53:00Z</cp:lastPrinted>
  <dcterms:created xsi:type="dcterms:W3CDTF">2022-10-24T09:21:00Z</dcterms:created>
  <dcterms:modified xsi:type="dcterms:W3CDTF">2023-07-07T14:52:00Z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ABAAVOAfoSrQoyyIViDG9wvDZxe0erkx6i7CwgB2IciMcMOrHqTkqAiBJvnhLO0LQK/t</vt:lpwstr>
  </property>
  <property fmtid="{D5CDD505-2E9C-101B-9397-08002B2CF9AE}" pid="3" name="RESPONSE_SENDER_NAME">
    <vt:lpwstr>gAAAdya76B99d4hLGUR1rQ+8TxTv0GGEPdix</vt:lpwstr>
  </property>
  <property fmtid="{D5CDD505-2E9C-101B-9397-08002B2CF9AE}" pid="4" name="EMAIL_OWNER_ADDRESS">
    <vt:lpwstr>4AAA9DNYQidmug7Hfbjj6nCVLEnaS3wI12JlvrgHWj5mgNquRYMyx975Ww==</vt:lpwstr>
  </property>
</Properties>
</file>