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9CB9F" w14:textId="77777777" w:rsidR="00326132" w:rsidRPr="00D40F55" w:rsidRDefault="00846B73" w:rsidP="00AD51D1">
      <w:pPr>
        <w:pStyle w:val="MarginText"/>
        <w:spacing w:before="120" w:after="120"/>
        <w:jc w:val="center"/>
        <w:rPr>
          <w:rFonts w:cs="Arial"/>
          <w:b/>
          <w:szCs w:val="22"/>
          <w:u w:val="single"/>
        </w:rPr>
      </w:pPr>
      <w:r>
        <w:rPr>
          <w:rFonts w:cs="Arial"/>
          <w:b/>
          <w:szCs w:val="22"/>
          <w:u w:val="single"/>
        </w:rPr>
        <w:t>CCLL21A20 Call Off Order Form Terms and Conditions RM3787</w:t>
      </w:r>
    </w:p>
    <w:p w14:paraId="0EA558E6" w14:textId="77777777" w:rsidR="008E082F" w:rsidRPr="00D40F55" w:rsidRDefault="00846B73" w:rsidP="00292454">
      <w:pPr>
        <w:pStyle w:val="GPSTITLES"/>
        <w:spacing w:before="120" w:after="120"/>
        <w:rPr>
          <w:rFonts w:ascii="Arial" w:hAnsi="Arial"/>
        </w:rPr>
      </w:pPr>
      <w:r w:rsidRPr="00292454">
        <w:rPr>
          <w:rFonts w:ascii="Arial" w:hAnsi="Arial"/>
        </w:rPr>
        <w:t>Finance and complex legal services</w:t>
      </w:r>
      <w:r w:rsidRPr="00146E74">
        <w:rPr>
          <w:rFonts w:ascii="Arial" w:hAnsi="Arial"/>
        </w:rPr>
        <w:t xml:space="preserve"> </w:t>
      </w:r>
      <w:r w:rsidRPr="00D40F55">
        <w:rPr>
          <w:rFonts w:ascii="Arial" w:hAnsi="Arial"/>
        </w:rPr>
        <w:t>ORDER FORM</w:t>
      </w:r>
    </w:p>
    <w:p w14:paraId="785023A0" w14:textId="77777777" w:rsidR="008E082F" w:rsidRPr="00816AAC" w:rsidRDefault="00846B73" w:rsidP="00D40F55">
      <w:pPr>
        <w:pStyle w:val="ORDERFORML1SECTIONTITLE"/>
        <w:spacing w:before="120" w:after="120"/>
        <w:rPr>
          <w:rFonts w:cs="Arial"/>
          <w:color w:val="auto"/>
        </w:rPr>
      </w:pPr>
      <w:r w:rsidRPr="00816AAC">
        <w:rPr>
          <w:rFonts w:cs="Arial"/>
          <w:color w:val="auto"/>
        </w:rPr>
        <w:t>SECTION A</w:t>
      </w:r>
    </w:p>
    <w:p w14:paraId="3573BA8B" w14:textId="77777777" w:rsidR="008E082F" w:rsidRPr="00D40F55" w:rsidRDefault="005F5233" w:rsidP="00D40F55">
      <w:pPr>
        <w:pStyle w:val="ORDERFORML1SECTIONTITLE"/>
        <w:spacing w:before="120" w:after="120"/>
        <w:rPr>
          <w:rFonts w:cs="Arial"/>
        </w:rPr>
      </w:pPr>
    </w:p>
    <w:p w14:paraId="33C8456E" w14:textId="14BCD2C6" w:rsidR="008E082F" w:rsidRPr="00D40F55" w:rsidRDefault="00846B73" w:rsidP="00C85272">
      <w:pPr>
        <w:numPr>
          <w:ilvl w:val="0"/>
          <w:numId w:val="23"/>
        </w:numPr>
        <w:spacing w:before="120" w:after="120" w:line="240" w:lineRule="auto"/>
        <w:rPr>
          <w:rFonts w:cs="Arial"/>
          <w:szCs w:val="22"/>
        </w:rPr>
      </w:pPr>
      <w:r w:rsidRPr="00D40F55">
        <w:rPr>
          <w:rFonts w:cs="Arial"/>
          <w:szCs w:val="22"/>
        </w:rPr>
        <w:t>This Order Form date</w:t>
      </w:r>
      <w:r>
        <w:rPr>
          <w:rFonts w:cs="Arial"/>
          <w:szCs w:val="22"/>
        </w:rPr>
        <w:t xml:space="preserve">d </w:t>
      </w:r>
      <w:r w:rsidR="0082000E">
        <w:rPr>
          <w:rFonts w:cs="Arial"/>
          <w:szCs w:val="22"/>
        </w:rPr>
        <w:t>07/01/2022</w:t>
      </w:r>
      <w:r>
        <w:rPr>
          <w:rFonts w:cs="Arial"/>
          <w:szCs w:val="22"/>
        </w:rPr>
        <w:t xml:space="preserve"> </w:t>
      </w:r>
      <w:r w:rsidRPr="00D40F55">
        <w:rPr>
          <w:rFonts w:cs="Arial"/>
          <w:szCs w:val="22"/>
        </w:rPr>
        <w:t>is issued in accordance with the provisions of the Panel Agreement</w:t>
      </w:r>
      <w:r w:rsidRPr="00D40F55">
        <w:rPr>
          <w:rStyle w:val="FootnoteReference"/>
          <w:rFonts w:ascii="Arial" w:hAnsi="Arial" w:cs="Arial"/>
          <w:b/>
          <w:szCs w:val="22"/>
        </w:rPr>
        <w:t xml:space="preserve"> </w:t>
      </w:r>
      <w:r w:rsidRPr="00D40F55">
        <w:rPr>
          <w:rFonts w:cs="Arial"/>
          <w:szCs w:val="22"/>
        </w:rPr>
        <w:t xml:space="preserve">for the provision of </w:t>
      </w:r>
      <w:r>
        <w:rPr>
          <w:rFonts w:cs="Arial"/>
          <w:szCs w:val="22"/>
        </w:rPr>
        <w:t>finance and highly complex transactions</w:t>
      </w:r>
      <w:r w:rsidRPr="00D40F55">
        <w:rPr>
          <w:rFonts w:cs="Arial"/>
          <w:szCs w:val="22"/>
        </w:rPr>
        <w:t xml:space="preserve"> legal services. </w:t>
      </w:r>
    </w:p>
    <w:p w14:paraId="251C6C1F" w14:textId="77777777" w:rsidR="008E082F" w:rsidRPr="00D40F55" w:rsidRDefault="005F5233" w:rsidP="00D40F55">
      <w:pPr>
        <w:spacing w:before="120" w:after="120" w:line="240" w:lineRule="auto"/>
        <w:rPr>
          <w:rFonts w:cs="Arial"/>
          <w:szCs w:val="22"/>
        </w:rPr>
      </w:pPr>
    </w:p>
    <w:p w14:paraId="4E6CAEF6"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 xml:space="preserve">The Supplier agrees to supply the Ordered Panel Services specified below on and subject to the terms of this Legal Services Contract. </w:t>
      </w:r>
    </w:p>
    <w:p w14:paraId="3A80FB12" w14:textId="77777777" w:rsidR="008E082F" w:rsidRPr="00D40F55" w:rsidRDefault="005F5233" w:rsidP="00D40F55">
      <w:pPr>
        <w:spacing w:before="120" w:after="120" w:line="240" w:lineRule="auto"/>
        <w:rPr>
          <w:rFonts w:cs="Arial"/>
          <w:szCs w:val="22"/>
        </w:rPr>
      </w:pPr>
    </w:p>
    <w:p w14:paraId="012CA401"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 and Conditions.</w:t>
      </w:r>
    </w:p>
    <w:p w14:paraId="289C7243" w14:textId="77777777" w:rsidR="008E082F" w:rsidRPr="00D40F55" w:rsidRDefault="005F5233" w:rsidP="00D40F55">
      <w:pPr>
        <w:spacing w:before="120" w:after="120" w:line="240" w:lineRule="auto"/>
        <w:rPr>
          <w:rFonts w:cs="Arial"/>
          <w:szCs w:val="22"/>
        </w:rPr>
      </w:pPr>
    </w:p>
    <w:p w14:paraId="14D83B27"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4661F8BC" w14:textId="77777777" w:rsidR="008E082F" w:rsidRPr="00D40F55" w:rsidRDefault="005F5233" w:rsidP="00D40F55">
      <w:pPr>
        <w:spacing w:before="120" w:after="120" w:line="240" w:lineRule="auto"/>
        <w:rPr>
          <w:rFonts w:cs="Arial"/>
          <w:szCs w:val="22"/>
        </w:rPr>
      </w:pPr>
    </w:p>
    <w:p w14:paraId="379010E9"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2CE59D40" w14:textId="77777777" w:rsidR="008E082F" w:rsidRPr="00D40F55" w:rsidRDefault="005F5233" w:rsidP="00D40F55">
      <w:pPr>
        <w:spacing w:before="120" w:after="120" w:line="240" w:lineRule="auto"/>
        <w:rPr>
          <w:rFonts w:cs="Arial"/>
          <w:szCs w:val="22"/>
        </w:rPr>
      </w:pPr>
    </w:p>
    <w:p w14:paraId="7FCE7B96" w14:textId="77777777" w:rsidR="008E082F" w:rsidRPr="00D40F55" w:rsidRDefault="00846B73" w:rsidP="00C85272">
      <w:pPr>
        <w:numPr>
          <w:ilvl w:val="0"/>
          <w:numId w:val="23"/>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2F681371" w14:textId="77777777" w:rsidR="008E082F" w:rsidRPr="00D40F55" w:rsidRDefault="005F5233"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4438DD" w14:paraId="6282E3A2" w14:textId="77777777" w:rsidTr="007504A5">
        <w:trPr>
          <w:gridAfter w:val="1"/>
          <w:wAfter w:w="24" w:type="dxa"/>
        </w:trPr>
        <w:tc>
          <w:tcPr>
            <w:tcW w:w="576" w:type="dxa"/>
            <w:shd w:val="clear" w:color="auto" w:fill="auto"/>
          </w:tcPr>
          <w:p w14:paraId="46BEA9E5" w14:textId="77777777" w:rsidR="007504A5" w:rsidRPr="00D40F55" w:rsidRDefault="00846B73" w:rsidP="00D40F55">
            <w:pPr>
              <w:spacing w:before="120" w:after="120" w:line="240" w:lineRule="auto"/>
              <w:jc w:val="left"/>
              <w:rPr>
                <w:rFonts w:cs="Arial"/>
                <w:b/>
                <w:szCs w:val="22"/>
              </w:rPr>
            </w:pPr>
            <w:r w:rsidRPr="00D40F55">
              <w:rPr>
                <w:rFonts w:cs="Arial"/>
                <w:b/>
                <w:szCs w:val="22"/>
              </w:rPr>
              <w:t>1.1</w:t>
            </w:r>
          </w:p>
        </w:tc>
        <w:tc>
          <w:tcPr>
            <w:tcW w:w="8558" w:type="dxa"/>
            <w:gridSpan w:val="2"/>
            <w:shd w:val="clear" w:color="auto" w:fill="auto"/>
          </w:tcPr>
          <w:p w14:paraId="1B8899D9" w14:textId="77777777" w:rsidR="007504A5" w:rsidRPr="00D40F55" w:rsidRDefault="00846B73" w:rsidP="00D40F55">
            <w:pPr>
              <w:spacing w:before="120" w:after="120" w:line="240" w:lineRule="auto"/>
              <w:jc w:val="left"/>
              <w:rPr>
                <w:rFonts w:cs="Arial"/>
                <w:i/>
                <w:szCs w:val="22"/>
              </w:rPr>
            </w:pPr>
            <w:bookmarkStart w:id="0" w:name="_Hlk82786873"/>
            <w:r w:rsidRPr="00E06EBE">
              <w:rPr>
                <w:rFonts w:cs="Arial"/>
                <w:b/>
                <w:szCs w:val="22"/>
              </w:rPr>
              <w:t>CCLL21A20</w:t>
            </w:r>
            <w:bookmarkEnd w:id="0"/>
          </w:p>
        </w:tc>
      </w:tr>
      <w:tr w:rsidR="004438DD" w14:paraId="0D231667" w14:textId="77777777" w:rsidTr="007504A5">
        <w:trPr>
          <w:gridAfter w:val="1"/>
          <w:wAfter w:w="24" w:type="dxa"/>
        </w:trPr>
        <w:tc>
          <w:tcPr>
            <w:tcW w:w="576" w:type="dxa"/>
            <w:shd w:val="clear" w:color="auto" w:fill="auto"/>
          </w:tcPr>
          <w:p w14:paraId="5263BAD5" w14:textId="77777777" w:rsidR="007504A5" w:rsidRPr="00D40F55" w:rsidRDefault="00846B73" w:rsidP="00D40F55">
            <w:pPr>
              <w:spacing w:before="120" w:after="120" w:line="240" w:lineRule="auto"/>
              <w:jc w:val="left"/>
              <w:rPr>
                <w:rFonts w:cs="Arial"/>
                <w:b/>
                <w:szCs w:val="22"/>
              </w:rPr>
            </w:pPr>
            <w:r w:rsidRPr="00D40F55">
              <w:rPr>
                <w:rFonts w:cs="Arial"/>
                <w:b/>
                <w:szCs w:val="22"/>
              </w:rPr>
              <w:t>1.2</w:t>
            </w:r>
          </w:p>
        </w:tc>
        <w:tc>
          <w:tcPr>
            <w:tcW w:w="8558" w:type="dxa"/>
            <w:gridSpan w:val="2"/>
            <w:shd w:val="clear" w:color="auto" w:fill="auto"/>
          </w:tcPr>
          <w:p w14:paraId="716DB6C4" w14:textId="7CFB967B" w:rsidR="00E66D49" w:rsidRDefault="00E66D49" w:rsidP="00E66D49">
            <w:pPr>
              <w:spacing w:after="120" w:line="240" w:lineRule="auto"/>
              <w:jc w:val="left"/>
              <w:rPr>
                <w:rFonts w:cs="Arial"/>
                <w:b/>
                <w:szCs w:val="22"/>
              </w:rPr>
            </w:pPr>
            <w:r>
              <w:rPr>
                <w:rFonts w:cs="Arial"/>
                <w:b/>
                <w:szCs w:val="22"/>
              </w:rPr>
              <w:t>HM Treasury</w:t>
            </w:r>
          </w:p>
          <w:p w14:paraId="1A78D215" w14:textId="77777777" w:rsidR="00E66D49" w:rsidRDefault="00E66D49" w:rsidP="00E66D49">
            <w:pPr>
              <w:spacing w:before="120" w:after="120" w:line="240" w:lineRule="auto"/>
              <w:jc w:val="left"/>
              <w:rPr>
                <w:rFonts w:cs="Arial"/>
                <w:b/>
                <w:szCs w:val="22"/>
              </w:rPr>
            </w:pPr>
            <w:r>
              <w:rPr>
                <w:rFonts w:cs="Arial"/>
                <w:b/>
                <w:szCs w:val="22"/>
              </w:rPr>
              <w:t>REDACTED</w:t>
            </w:r>
          </w:p>
          <w:p w14:paraId="4DC7B054" w14:textId="77777777" w:rsidR="00E66D49" w:rsidRDefault="00E66D49" w:rsidP="00E66D49">
            <w:pPr>
              <w:spacing w:before="120" w:after="120" w:line="240" w:lineRule="auto"/>
              <w:jc w:val="left"/>
              <w:rPr>
                <w:rFonts w:cs="Arial"/>
                <w:b/>
                <w:szCs w:val="22"/>
              </w:rPr>
            </w:pPr>
            <w:r>
              <w:rPr>
                <w:rFonts w:cs="Arial"/>
                <w:b/>
                <w:szCs w:val="22"/>
              </w:rPr>
              <w:t>REDACTED</w:t>
            </w:r>
          </w:p>
          <w:p w14:paraId="171984D6" w14:textId="40D88734" w:rsidR="00E66D49" w:rsidRDefault="00E66D49" w:rsidP="00E66D49">
            <w:pPr>
              <w:spacing w:before="120" w:after="120" w:line="240" w:lineRule="auto"/>
              <w:jc w:val="left"/>
              <w:rPr>
                <w:rFonts w:cs="Arial"/>
                <w:b/>
                <w:szCs w:val="22"/>
              </w:rPr>
            </w:pPr>
            <w:r>
              <w:rPr>
                <w:rFonts w:cs="Arial"/>
                <w:b/>
                <w:szCs w:val="22"/>
              </w:rPr>
              <w:t>REDACTED</w:t>
            </w:r>
          </w:p>
          <w:p w14:paraId="2D98FC83" w14:textId="77777777" w:rsidR="009B24E6" w:rsidRDefault="00E66D49" w:rsidP="00D40F55">
            <w:pPr>
              <w:spacing w:before="120" w:after="120" w:line="240" w:lineRule="auto"/>
              <w:jc w:val="left"/>
              <w:rPr>
                <w:rFonts w:cs="Arial"/>
                <w:b/>
                <w:szCs w:val="22"/>
              </w:rPr>
            </w:pPr>
            <w:r>
              <w:rPr>
                <w:rFonts w:cs="Arial"/>
                <w:b/>
                <w:szCs w:val="22"/>
              </w:rPr>
              <w:t>REDACTED</w:t>
            </w:r>
          </w:p>
          <w:p w14:paraId="7AC5B0F8" w14:textId="040E914C" w:rsidR="00E66D49" w:rsidRPr="00E66D49" w:rsidRDefault="00E66D49" w:rsidP="00D40F55">
            <w:pPr>
              <w:spacing w:before="120" w:after="120" w:line="240" w:lineRule="auto"/>
              <w:jc w:val="left"/>
              <w:rPr>
                <w:rFonts w:cs="Arial"/>
                <w:b/>
                <w:szCs w:val="22"/>
              </w:rPr>
            </w:pPr>
            <w:r>
              <w:rPr>
                <w:rFonts w:cs="Arial"/>
                <w:b/>
                <w:szCs w:val="22"/>
              </w:rPr>
              <w:t>(Customer Address)</w:t>
            </w:r>
          </w:p>
        </w:tc>
      </w:tr>
      <w:tr w:rsidR="004438DD" w14:paraId="50D469CB" w14:textId="77777777" w:rsidTr="007504A5">
        <w:trPr>
          <w:gridAfter w:val="1"/>
          <w:wAfter w:w="24" w:type="dxa"/>
        </w:trPr>
        <w:tc>
          <w:tcPr>
            <w:tcW w:w="576" w:type="dxa"/>
            <w:shd w:val="clear" w:color="auto" w:fill="auto"/>
          </w:tcPr>
          <w:p w14:paraId="161F2E15" w14:textId="77777777" w:rsidR="007504A5" w:rsidRPr="00D40F55" w:rsidRDefault="00846B73" w:rsidP="00D40F55">
            <w:pPr>
              <w:spacing w:before="120" w:after="120" w:line="240" w:lineRule="auto"/>
              <w:jc w:val="left"/>
              <w:rPr>
                <w:rFonts w:cs="Arial"/>
                <w:b/>
                <w:szCs w:val="22"/>
              </w:rPr>
            </w:pPr>
            <w:r w:rsidRPr="00D40F55">
              <w:rPr>
                <w:rFonts w:cs="Arial"/>
                <w:b/>
                <w:szCs w:val="22"/>
              </w:rPr>
              <w:t>1.3</w:t>
            </w:r>
          </w:p>
        </w:tc>
        <w:tc>
          <w:tcPr>
            <w:tcW w:w="8558" w:type="dxa"/>
            <w:gridSpan w:val="2"/>
            <w:shd w:val="clear" w:color="auto" w:fill="auto"/>
          </w:tcPr>
          <w:p w14:paraId="4B20A0F6" w14:textId="3B3CBB06" w:rsidR="00E66D49" w:rsidRDefault="00E66D49" w:rsidP="00E66D49">
            <w:pPr>
              <w:spacing w:before="120" w:after="120" w:line="240" w:lineRule="auto"/>
              <w:jc w:val="left"/>
              <w:rPr>
                <w:rFonts w:cs="Arial"/>
                <w:b/>
                <w:szCs w:val="22"/>
              </w:rPr>
            </w:pPr>
            <w:r>
              <w:rPr>
                <w:rFonts w:cs="Arial"/>
                <w:b/>
                <w:szCs w:val="22"/>
              </w:rPr>
              <w:t>Slaughter and May</w:t>
            </w:r>
          </w:p>
          <w:p w14:paraId="3DCBCB41" w14:textId="77777777" w:rsidR="00E66D49" w:rsidRDefault="00E66D49" w:rsidP="00E66D49">
            <w:pPr>
              <w:spacing w:before="120" w:after="120" w:line="240" w:lineRule="auto"/>
              <w:jc w:val="left"/>
              <w:rPr>
                <w:rFonts w:cs="Arial"/>
                <w:b/>
                <w:szCs w:val="22"/>
              </w:rPr>
            </w:pPr>
            <w:r>
              <w:rPr>
                <w:rFonts w:cs="Arial"/>
                <w:b/>
                <w:szCs w:val="22"/>
              </w:rPr>
              <w:t>REDACTED</w:t>
            </w:r>
          </w:p>
          <w:p w14:paraId="4E416284" w14:textId="77777777" w:rsidR="00E66D49" w:rsidRDefault="00E66D49" w:rsidP="00E66D49">
            <w:pPr>
              <w:spacing w:before="120" w:after="120" w:line="240" w:lineRule="auto"/>
              <w:jc w:val="left"/>
              <w:rPr>
                <w:rFonts w:cs="Arial"/>
                <w:b/>
                <w:szCs w:val="22"/>
              </w:rPr>
            </w:pPr>
            <w:r>
              <w:rPr>
                <w:rFonts w:cs="Arial"/>
                <w:b/>
                <w:szCs w:val="22"/>
              </w:rPr>
              <w:lastRenderedPageBreak/>
              <w:t>REDACTED</w:t>
            </w:r>
          </w:p>
          <w:p w14:paraId="3D6D3CFE" w14:textId="77777777" w:rsidR="00E66D49" w:rsidRDefault="00E66D49" w:rsidP="00E66D49">
            <w:pPr>
              <w:spacing w:before="120" w:after="120" w:line="240" w:lineRule="auto"/>
              <w:jc w:val="left"/>
              <w:rPr>
                <w:rFonts w:cs="Arial"/>
                <w:b/>
                <w:szCs w:val="22"/>
              </w:rPr>
            </w:pPr>
            <w:r>
              <w:rPr>
                <w:rFonts w:cs="Arial"/>
                <w:b/>
                <w:szCs w:val="22"/>
              </w:rPr>
              <w:t>REDACTED</w:t>
            </w:r>
          </w:p>
          <w:p w14:paraId="7B49948A" w14:textId="0F3DF6AB" w:rsidR="007504A5" w:rsidRPr="009B24E6" w:rsidRDefault="00E66D49" w:rsidP="00D40F55">
            <w:pPr>
              <w:spacing w:before="120" w:after="120" w:line="240" w:lineRule="auto"/>
              <w:jc w:val="left"/>
              <w:rPr>
                <w:rFonts w:cs="Arial"/>
                <w:b/>
                <w:szCs w:val="22"/>
              </w:rPr>
            </w:pPr>
            <w:r>
              <w:rPr>
                <w:rFonts w:cs="Arial"/>
                <w:b/>
                <w:szCs w:val="22"/>
              </w:rPr>
              <w:t>(Supplier Address)</w:t>
            </w:r>
          </w:p>
        </w:tc>
      </w:tr>
      <w:tr w:rsidR="004438DD" w14:paraId="1ED35A0F" w14:textId="77777777" w:rsidTr="007504A5">
        <w:tc>
          <w:tcPr>
            <w:tcW w:w="576" w:type="dxa"/>
          </w:tcPr>
          <w:p w14:paraId="7FEB6DBB" w14:textId="77777777" w:rsidR="007504A5" w:rsidRPr="00D40F55" w:rsidRDefault="00846B73" w:rsidP="00D40F55">
            <w:pPr>
              <w:pStyle w:val="ORDERFORML1NONBOLDNONNUMBERTEXT"/>
              <w:spacing w:before="120"/>
              <w:rPr>
                <w:rFonts w:cs="Arial"/>
                <w:b/>
              </w:rPr>
            </w:pPr>
            <w:r w:rsidRPr="00D40F55">
              <w:rPr>
                <w:rFonts w:cs="Arial"/>
                <w:b/>
              </w:rPr>
              <w:lastRenderedPageBreak/>
              <w:t>1.4</w:t>
            </w:r>
          </w:p>
        </w:tc>
        <w:tc>
          <w:tcPr>
            <w:tcW w:w="8582" w:type="dxa"/>
            <w:gridSpan w:val="3"/>
            <w:shd w:val="clear" w:color="auto" w:fill="auto"/>
          </w:tcPr>
          <w:p w14:paraId="05DD88BC" w14:textId="157B72DF" w:rsidR="007504A5" w:rsidRPr="00D40F55" w:rsidRDefault="00846B73" w:rsidP="00A5634C">
            <w:pPr>
              <w:overflowPunct/>
              <w:autoSpaceDE/>
              <w:autoSpaceDN/>
              <w:adjustRightInd/>
              <w:spacing w:before="120" w:after="120" w:line="240" w:lineRule="auto"/>
              <w:ind w:right="936"/>
              <w:jc w:val="left"/>
              <w:textAlignment w:val="auto"/>
              <w:rPr>
                <w:rFonts w:cs="Arial"/>
                <w:i/>
                <w:szCs w:val="22"/>
                <w:shd w:val="clear" w:color="auto" w:fill="D9D9D9"/>
              </w:rPr>
            </w:pPr>
            <w:r w:rsidRPr="00D40F55">
              <w:rPr>
                <w:rFonts w:eastAsia="STZhongsong" w:cs="Arial"/>
                <w:b/>
                <w:szCs w:val="22"/>
                <w:lang w:eastAsia="zh-CN"/>
              </w:rPr>
              <w:t>Commencement Date</w:t>
            </w:r>
            <w:r w:rsidRPr="00D40F55">
              <w:rPr>
                <w:rFonts w:eastAsia="STZhongsong" w:cs="Arial"/>
                <w:szCs w:val="22"/>
                <w:lang w:eastAsia="zh-CN"/>
              </w:rPr>
              <w:t xml:space="preserve">: </w:t>
            </w:r>
            <w:r>
              <w:rPr>
                <w:rFonts w:eastAsia="STZhongsong" w:cs="Arial"/>
                <w:szCs w:val="22"/>
                <w:lang w:eastAsia="zh-CN"/>
              </w:rPr>
              <w:t xml:space="preserve"> </w:t>
            </w:r>
            <w:r w:rsidR="00DF4D00">
              <w:rPr>
                <w:rFonts w:eastAsia="STZhongsong" w:cs="Arial"/>
                <w:szCs w:val="22"/>
                <w:lang w:eastAsia="zh-CN"/>
              </w:rPr>
              <w:t>18/10/2021</w:t>
            </w:r>
          </w:p>
        </w:tc>
      </w:tr>
      <w:tr w:rsidR="004438DD" w14:paraId="2E1FA90E" w14:textId="77777777" w:rsidTr="007504A5">
        <w:tc>
          <w:tcPr>
            <w:tcW w:w="576" w:type="dxa"/>
          </w:tcPr>
          <w:p w14:paraId="2D32A90C" w14:textId="77777777" w:rsidR="007504A5" w:rsidRPr="00D40F55" w:rsidRDefault="00846B73" w:rsidP="00D40F55">
            <w:pPr>
              <w:pStyle w:val="11table"/>
              <w:numPr>
                <w:ilvl w:val="0"/>
                <w:numId w:val="0"/>
              </w:numPr>
              <w:spacing w:before="120" w:after="120"/>
              <w:rPr>
                <w:rFonts w:ascii="Arial" w:hAnsi="Arial" w:cs="Arial"/>
              </w:rPr>
            </w:pPr>
            <w:r w:rsidRPr="00D40F55">
              <w:rPr>
                <w:rFonts w:ascii="Arial" w:hAnsi="Arial" w:cs="Arial"/>
              </w:rPr>
              <w:t xml:space="preserve"> 1.5</w:t>
            </w:r>
          </w:p>
          <w:p w14:paraId="0B8C02A9" w14:textId="77777777" w:rsidR="007504A5" w:rsidRPr="00D40F55" w:rsidRDefault="005F5233" w:rsidP="00D40F55">
            <w:pPr>
              <w:overflowPunct/>
              <w:autoSpaceDE/>
              <w:autoSpaceDN/>
              <w:spacing w:before="120" w:after="120" w:line="240" w:lineRule="auto"/>
              <w:ind w:left="360"/>
              <w:jc w:val="left"/>
              <w:textAlignment w:val="auto"/>
              <w:rPr>
                <w:rFonts w:eastAsia="STZhongsong" w:cs="Arial"/>
                <w:b/>
                <w:szCs w:val="22"/>
                <w:lang w:eastAsia="zh-CN"/>
              </w:rPr>
            </w:pPr>
          </w:p>
        </w:tc>
        <w:tc>
          <w:tcPr>
            <w:tcW w:w="8582" w:type="dxa"/>
            <w:gridSpan w:val="3"/>
            <w:shd w:val="clear" w:color="auto" w:fill="auto"/>
          </w:tcPr>
          <w:p w14:paraId="154EC3F2" w14:textId="77777777" w:rsidR="007504A5"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Term</w:t>
            </w:r>
          </w:p>
          <w:p w14:paraId="09BFD763" w14:textId="77777777" w:rsidR="007504A5" w:rsidRPr="00D40F55" w:rsidRDefault="005F523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FB6947C" w14:textId="77777777" w:rsidR="007504A5" w:rsidRPr="00D40F55" w:rsidRDefault="00846B73" w:rsidP="00C85272">
            <w:pPr>
              <w:numPr>
                <w:ilvl w:val="0"/>
                <w:numId w:val="22"/>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Expiry Date</w:t>
            </w:r>
            <w:r w:rsidRPr="00D40F55">
              <w:rPr>
                <w:rFonts w:eastAsia="STZhongsong" w:cs="Arial"/>
                <w:szCs w:val="22"/>
                <w:lang w:eastAsia="zh-CN"/>
              </w:rPr>
              <w:t xml:space="preserve"> </w:t>
            </w:r>
          </w:p>
          <w:p w14:paraId="3A6B1045" w14:textId="77777777" w:rsidR="007504A5" w:rsidRDefault="00846B73" w:rsidP="00292454">
            <w:pPr>
              <w:overflowPunct/>
              <w:autoSpaceDE/>
              <w:autoSpaceDN/>
              <w:spacing w:before="120" w:after="120" w:line="240" w:lineRule="auto"/>
              <w:ind w:left="720"/>
              <w:jc w:val="left"/>
              <w:textAlignment w:val="auto"/>
              <w:rPr>
                <w:rFonts w:eastAsia="STZhongsong" w:cs="Arial"/>
                <w:szCs w:val="22"/>
                <w:lang w:eastAsia="zh-CN"/>
              </w:rPr>
            </w:pPr>
            <w:r w:rsidRPr="00D40F55">
              <w:rPr>
                <w:rFonts w:eastAsia="STZhongsong" w:cs="Arial"/>
                <w:szCs w:val="22"/>
                <w:lang w:eastAsia="zh-CN"/>
              </w:rPr>
              <w:t xml:space="preserve">Expiry date of Legal Services Contract Term </w:t>
            </w:r>
            <w:r>
              <w:rPr>
                <w:rFonts w:eastAsia="STZhongsong" w:cs="Arial"/>
                <w:szCs w:val="22"/>
                <w:lang w:eastAsia="zh-CN"/>
              </w:rPr>
              <w:t>–</w:t>
            </w:r>
          </w:p>
          <w:p w14:paraId="385BFBE3" w14:textId="21BBB427" w:rsidR="007504A5" w:rsidRDefault="0082000E" w:rsidP="00292454">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1</w:t>
            </w:r>
            <w:r w:rsidR="00DF4D00">
              <w:rPr>
                <w:rFonts w:eastAsia="STZhongsong" w:cs="Arial"/>
                <w:szCs w:val="22"/>
                <w:lang w:eastAsia="zh-CN"/>
              </w:rPr>
              <w:t>8</w:t>
            </w:r>
            <w:r w:rsidR="00DF4D00" w:rsidRPr="00DF4D00">
              <w:rPr>
                <w:rFonts w:eastAsia="STZhongsong" w:cs="Arial"/>
                <w:szCs w:val="22"/>
                <w:vertAlign w:val="superscript"/>
                <w:lang w:eastAsia="zh-CN"/>
              </w:rPr>
              <w:t>th</w:t>
            </w:r>
            <w:r w:rsidR="00DF4D00">
              <w:rPr>
                <w:rFonts w:eastAsia="STZhongsong" w:cs="Arial"/>
                <w:szCs w:val="22"/>
                <w:lang w:eastAsia="zh-CN"/>
              </w:rPr>
              <w:t xml:space="preserve"> February </w:t>
            </w:r>
            <w:r>
              <w:rPr>
                <w:rFonts w:eastAsia="STZhongsong" w:cs="Arial"/>
                <w:szCs w:val="22"/>
                <w:lang w:eastAsia="zh-CN"/>
              </w:rPr>
              <w:t>2022</w:t>
            </w:r>
          </w:p>
          <w:p w14:paraId="3BDAFE9E" w14:textId="77777777" w:rsidR="007504A5" w:rsidRDefault="005F5233" w:rsidP="00292454">
            <w:pPr>
              <w:overflowPunct/>
              <w:autoSpaceDE/>
              <w:autoSpaceDN/>
              <w:spacing w:before="120" w:after="120" w:line="240" w:lineRule="auto"/>
              <w:jc w:val="left"/>
              <w:textAlignment w:val="auto"/>
              <w:rPr>
                <w:rFonts w:eastAsia="STZhongsong" w:cs="Arial"/>
                <w:szCs w:val="22"/>
                <w:lang w:eastAsia="zh-CN"/>
              </w:rPr>
            </w:pPr>
          </w:p>
          <w:p w14:paraId="5B66D45B" w14:textId="77777777" w:rsidR="007504A5" w:rsidRDefault="00846B73" w:rsidP="00C85272">
            <w:pPr>
              <w:numPr>
                <w:ilvl w:val="0"/>
                <w:numId w:val="22"/>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Expiry Date after extension</w:t>
            </w:r>
          </w:p>
          <w:p w14:paraId="0259A1CA" w14:textId="77777777" w:rsidR="0082000E" w:rsidRDefault="00846B73" w:rsidP="0082000E">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Expiry date of Legal Services Contract Term after extension period-</w:t>
            </w:r>
          </w:p>
          <w:p w14:paraId="3CB60662" w14:textId="7C807530" w:rsidR="0082000E" w:rsidRPr="0082000E" w:rsidRDefault="0082000E" w:rsidP="0082000E">
            <w:pPr>
              <w:overflowPunct/>
              <w:autoSpaceDE/>
              <w:autoSpaceDN/>
              <w:spacing w:before="120" w:after="120" w:line="240" w:lineRule="auto"/>
              <w:ind w:left="720"/>
              <w:jc w:val="left"/>
              <w:textAlignment w:val="auto"/>
              <w:rPr>
                <w:rFonts w:eastAsia="STZhongsong" w:cs="Arial"/>
                <w:szCs w:val="22"/>
                <w:lang w:eastAsia="zh-CN"/>
              </w:rPr>
            </w:pPr>
            <w:r>
              <w:rPr>
                <w:rFonts w:eastAsia="STZhongsong" w:cs="Arial"/>
                <w:szCs w:val="22"/>
                <w:lang w:eastAsia="zh-CN"/>
              </w:rPr>
              <w:t>1</w:t>
            </w:r>
            <w:r w:rsidR="00DF4D00">
              <w:rPr>
                <w:rFonts w:eastAsia="STZhongsong" w:cs="Arial"/>
                <w:szCs w:val="22"/>
                <w:lang w:eastAsia="zh-CN"/>
              </w:rPr>
              <w:t>8</w:t>
            </w:r>
            <w:r w:rsidR="00DF4D00" w:rsidRPr="00DF4D00">
              <w:rPr>
                <w:rFonts w:eastAsia="STZhongsong" w:cs="Arial"/>
                <w:szCs w:val="22"/>
                <w:vertAlign w:val="superscript"/>
                <w:lang w:eastAsia="zh-CN"/>
              </w:rPr>
              <w:t>th</w:t>
            </w:r>
            <w:r w:rsidR="00DF4D00">
              <w:rPr>
                <w:rFonts w:eastAsia="STZhongsong" w:cs="Arial"/>
                <w:szCs w:val="22"/>
                <w:lang w:eastAsia="zh-CN"/>
              </w:rPr>
              <w:t xml:space="preserve"> April</w:t>
            </w:r>
            <w:r>
              <w:rPr>
                <w:rFonts w:eastAsia="STZhongsong" w:cs="Arial"/>
                <w:szCs w:val="22"/>
                <w:lang w:eastAsia="zh-CN"/>
              </w:rPr>
              <w:t xml:space="preserve"> 2022</w:t>
            </w:r>
          </w:p>
        </w:tc>
      </w:tr>
      <w:tr w:rsidR="004438DD" w14:paraId="5106021B" w14:textId="77777777" w:rsidTr="009B24E6">
        <w:tc>
          <w:tcPr>
            <w:tcW w:w="576" w:type="dxa"/>
          </w:tcPr>
          <w:p w14:paraId="0FA5548E" w14:textId="77777777" w:rsidR="008E082F" w:rsidRPr="00D40F55" w:rsidRDefault="00846B73" w:rsidP="00D40F55">
            <w:pPr>
              <w:pStyle w:val="11table"/>
              <w:numPr>
                <w:ilvl w:val="0"/>
                <w:numId w:val="0"/>
              </w:numPr>
              <w:spacing w:before="120" w:after="120"/>
              <w:rPr>
                <w:rFonts w:ascii="Arial" w:hAnsi="Arial" w:cs="Arial"/>
              </w:rPr>
            </w:pPr>
            <w:r w:rsidRPr="00D40F55">
              <w:rPr>
                <w:rFonts w:ascii="Arial" w:hAnsi="Arial" w:cs="Arial"/>
              </w:rPr>
              <w:t>1.6</w:t>
            </w:r>
          </w:p>
        </w:tc>
        <w:tc>
          <w:tcPr>
            <w:tcW w:w="4249" w:type="dxa"/>
            <w:shd w:val="clear" w:color="auto" w:fill="auto"/>
          </w:tcPr>
          <w:p w14:paraId="54A99697" w14:textId="77777777" w:rsidR="008E082F"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 by an authorised representative:</w:t>
            </w:r>
          </w:p>
        </w:tc>
        <w:tc>
          <w:tcPr>
            <w:tcW w:w="4333" w:type="dxa"/>
            <w:gridSpan w:val="2"/>
            <w:shd w:val="clear" w:color="auto" w:fill="auto"/>
          </w:tcPr>
          <w:p w14:paraId="0902F1E1" w14:textId="77777777"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62640140" w14:textId="77777777" w:rsidTr="009B24E6">
        <w:tc>
          <w:tcPr>
            <w:tcW w:w="576" w:type="dxa"/>
          </w:tcPr>
          <w:p w14:paraId="6E8B9694"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7C1CA49F"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22E25D9E" w14:textId="77777777" w:rsidR="00E66D49" w:rsidRDefault="00E66D49" w:rsidP="00E66D49">
            <w:pPr>
              <w:spacing w:before="120" w:after="120" w:line="240" w:lineRule="auto"/>
              <w:jc w:val="left"/>
              <w:rPr>
                <w:rFonts w:cs="Arial"/>
                <w:b/>
                <w:szCs w:val="22"/>
              </w:rPr>
            </w:pPr>
            <w:r>
              <w:rPr>
                <w:rFonts w:cs="Arial"/>
                <w:b/>
                <w:szCs w:val="22"/>
              </w:rPr>
              <w:t>REDACTED</w:t>
            </w:r>
          </w:p>
          <w:p w14:paraId="71E46783" w14:textId="13F115EA"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42932ECE" w14:textId="77777777" w:rsidTr="009B24E6">
        <w:tc>
          <w:tcPr>
            <w:tcW w:w="576" w:type="dxa"/>
          </w:tcPr>
          <w:p w14:paraId="3190ED69"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1FF0A3F9"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5B2BE4">
              <w:rPr>
                <w:rFonts w:eastAsia="STZhongsong" w:cs="Arial"/>
                <w:szCs w:val="22"/>
                <w:lang w:eastAsia="zh-CN"/>
              </w:rPr>
              <w:t>Signature</w:t>
            </w:r>
          </w:p>
        </w:tc>
        <w:tc>
          <w:tcPr>
            <w:tcW w:w="4333" w:type="dxa"/>
            <w:gridSpan w:val="2"/>
            <w:shd w:val="clear" w:color="auto" w:fill="auto"/>
          </w:tcPr>
          <w:p w14:paraId="612E454C" w14:textId="77777777" w:rsidR="00E66D49" w:rsidRDefault="00E66D49" w:rsidP="00E66D49">
            <w:pPr>
              <w:spacing w:before="120" w:after="120" w:line="240" w:lineRule="auto"/>
              <w:jc w:val="left"/>
              <w:rPr>
                <w:rFonts w:cs="Arial"/>
                <w:b/>
                <w:szCs w:val="22"/>
              </w:rPr>
            </w:pPr>
            <w:r>
              <w:rPr>
                <w:rFonts w:cs="Arial"/>
                <w:b/>
                <w:szCs w:val="22"/>
              </w:rPr>
              <w:t>REDACTED</w:t>
            </w:r>
          </w:p>
          <w:p w14:paraId="6DCF3E3A" w14:textId="68C2CAF5"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6B1B288E" w14:textId="77777777" w:rsidTr="009B24E6">
        <w:tc>
          <w:tcPr>
            <w:tcW w:w="576" w:type="dxa"/>
          </w:tcPr>
          <w:p w14:paraId="237778DE"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3964A2EF"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64CB6CD6" w14:textId="77777777" w:rsidR="008E082F" w:rsidRPr="009B24E6" w:rsidRDefault="00846B73" w:rsidP="007504A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07/10/2021</w:t>
            </w:r>
          </w:p>
        </w:tc>
      </w:tr>
      <w:tr w:rsidR="004438DD" w14:paraId="77FDEC07" w14:textId="77777777" w:rsidTr="009B24E6">
        <w:tc>
          <w:tcPr>
            <w:tcW w:w="576" w:type="dxa"/>
          </w:tcPr>
          <w:p w14:paraId="0BEFAF1F" w14:textId="77777777" w:rsidR="008E082F" w:rsidRPr="00D40F55" w:rsidRDefault="00846B73" w:rsidP="00D40F55">
            <w:pPr>
              <w:pStyle w:val="11table"/>
              <w:numPr>
                <w:ilvl w:val="0"/>
                <w:numId w:val="0"/>
              </w:numPr>
              <w:spacing w:before="120" w:after="120"/>
              <w:rPr>
                <w:rFonts w:ascii="Arial" w:hAnsi="Arial" w:cs="Arial"/>
              </w:rPr>
            </w:pPr>
            <w:r w:rsidRPr="00D40F55">
              <w:rPr>
                <w:rFonts w:ascii="Arial" w:hAnsi="Arial" w:cs="Arial"/>
              </w:rPr>
              <w:t>1.7</w:t>
            </w:r>
          </w:p>
        </w:tc>
        <w:tc>
          <w:tcPr>
            <w:tcW w:w="4249" w:type="dxa"/>
            <w:shd w:val="clear" w:color="auto" w:fill="auto"/>
          </w:tcPr>
          <w:p w14:paraId="051E0285"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 by an authorised representative:</w:t>
            </w:r>
          </w:p>
        </w:tc>
        <w:tc>
          <w:tcPr>
            <w:tcW w:w="4333" w:type="dxa"/>
            <w:gridSpan w:val="2"/>
            <w:shd w:val="clear" w:color="auto" w:fill="auto"/>
          </w:tcPr>
          <w:p w14:paraId="472558B7" w14:textId="77777777" w:rsidR="00E66D49" w:rsidRDefault="00E66D49" w:rsidP="00E66D49">
            <w:pPr>
              <w:spacing w:before="120" w:after="120" w:line="240" w:lineRule="auto"/>
              <w:jc w:val="left"/>
              <w:rPr>
                <w:rFonts w:cs="Arial"/>
                <w:b/>
                <w:szCs w:val="22"/>
              </w:rPr>
            </w:pPr>
            <w:r>
              <w:rPr>
                <w:rFonts w:cs="Arial"/>
                <w:b/>
                <w:szCs w:val="22"/>
              </w:rPr>
              <w:t>REDACTED</w:t>
            </w:r>
          </w:p>
          <w:p w14:paraId="6B535C04" w14:textId="77777777"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2AB086C1" w14:textId="77777777" w:rsidTr="009B24E6">
        <w:tc>
          <w:tcPr>
            <w:tcW w:w="576" w:type="dxa"/>
          </w:tcPr>
          <w:p w14:paraId="6354BC01"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44BD6F1E"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785B731" w14:textId="77777777" w:rsidR="00E66D49" w:rsidRDefault="00E66D49" w:rsidP="00E66D49">
            <w:pPr>
              <w:spacing w:before="120" w:after="120" w:line="240" w:lineRule="auto"/>
              <w:jc w:val="left"/>
              <w:rPr>
                <w:rFonts w:cs="Arial"/>
                <w:b/>
                <w:szCs w:val="22"/>
              </w:rPr>
            </w:pPr>
            <w:r>
              <w:rPr>
                <w:rFonts w:cs="Arial"/>
                <w:b/>
                <w:szCs w:val="22"/>
              </w:rPr>
              <w:t>REDACTED</w:t>
            </w:r>
          </w:p>
          <w:p w14:paraId="325CBC4C" w14:textId="7EC931BA"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4303814D" w14:textId="77777777" w:rsidTr="009B24E6">
        <w:tc>
          <w:tcPr>
            <w:tcW w:w="576" w:type="dxa"/>
          </w:tcPr>
          <w:p w14:paraId="512E571B"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79D07B1A"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2FD187C7" w14:textId="77777777" w:rsidR="00E66D49" w:rsidRDefault="00E66D49" w:rsidP="00E66D49">
            <w:pPr>
              <w:spacing w:before="120" w:after="120" w:line="240" w:lineRule="auto"/>
              <w:jc w:val="left"/>
              <w:rPr>
                <w:rFonts w:cs="Arial"/>
                <w:b/>
                <w:szCs w:val="22"/>
              </w:rPr>
            </w:pPr>
            <w:r>
              <w:rPr>
                <w:rFonts w:cs="Arial"/>
                <w:b/>
                <w:szCs w:val="22"/>
              </w:rPr>
              <w:t>REDACTED</w:t>
            </w:r>
          </w:p>
          <w:p w14:paraId="4E0F7B8C" w14:textId="77777777" w:rsidR="008E082F" w:rsidRPr="009B24E6" w:rsidRDefault="005F5233" w:rsidP="007504A5">
            <w:pPr>
              <w:keepNext/>
              <w:overflowPunct/>
              <w:autoSpaceDE/>
              <w:autoSpaceDN/>
              <w:spacing w:before="120" w:after="120" w:line="240" w:lineRule="auto"/>
              <w:ind w:left="142"/>
              <w:textAlignment w:val="auto"/>
              <w:rPr>
                <w:rFonts w:eastAsia="STZhongsong" w:cs="Arial"/>
                <w:szCs w:val="22"/>
                <w:lang w:eastAsia="zh-CN"/>
              </w:rPr>
            </w:pPr>
          </w:p>
        </w:tc>
      </w:tr>
      <w:tr w:rsidR="004438DD" w14:paraId="03F7CCE7" w14:textId="77777777" w:rsidTr="009B24E6">
        <w:tc>
          <w:tcPr>
            <w:tcW w:w="576" w:type="dxa"/>
          </w:tcPr>
          <w:p w14:paraId="78843FD6" w14:textId="77777777" w:rsidR="008E082F" w:rsidRPr="00D40F55" w:rsidRDefault="005F5233" w:rsidP="00D40F55">
            <w:pPr>
              <w:pStyle w:val="11table"/>
              <w:numPr>
                <w:ilvl w:val="0"/>
                <w:numId w:val="0"/>
              </w:numPr>
              <w:spacing w:before="120" w:after="120"/>
              <w:rPr>
                <w:rFonts w:ascii="Arial" w:hAnsi="Arial" w:cs="Arial"/>
              </w:rPr>
            </w:pPr>
          </w:p>
        </w:tc>
        <w:tc>
          <w:tcPr>
            <w:tcW w:w="4249" w:type="dxa"/>
            <w:shd w:val="clear" w:color="auto" w:fill="auto"/>
          </w:tcPr>
          <w:p w14:paraId="0491DEEB" w14:textId="77777777" w:rsidR="008E082F" w:rsidRPr="00D40F55" w:rsidRDefault="00846B73"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6B219FAE" w14:textId="6A80075B" w:rsidR="008E082F" w:rsidRPr="009B24E6" w:rsidRDefault="00E66D49" w:rsidP="007504A5">
            <w:pPr>
              <w:keepNext/>
              <w:overflowPunct/>
              <w:autoSpaceDE/>
              <w:autoSpaceDN/>
              <w:spacing w:before="120" w:after="120" w:line="240" w:lineRule="auto"/>
              <w:ind w:left="142"/>
              <w:textAlignment w:val="auto"/>
              <w:rPr>
                <w:rFonts w:eastAsia="STZhongsong" w:cs="Arial"/>
                <w:szCs w:val="22"/>
                <w:lang w:eastAsia="zh-CN"/>
              </w:rPr>
            </w:pPr>
            <w:r>
              <w:rPr>
                <w:rFonts w:eastAsia="STZhongsong" w:cs="Arial"/>
                <w:szCs w:val="22"/>
                <w:lang w:eastAsia="zh-CN"/>
              </w:rPr>
              <w:t>11/01/2022</w:t>
            </w:r>
          </w:p>
        </w:tc>
      </w:tr>
    </w:tbl>
    <w:p w14:paraId="547C629A" w14:textId="77777777" w:rsidR="008E082F" w:rsidRPr="00D40F55" w:rsidRDefault="00846B73"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816AAC">
        <w:rPr>
          <w:rFonts w:eastAsia="Calibri" w:cs="Arial"/>
          <w:b/>
          <w:szCs w:val="22"/>
        </w:rPr>
        <w:lastRenderedPageBreak/>
        <w:t xml:space="preserve">SECTION B </w:t>
      </w:r>
    </w:p>
    <w:p w14:paraId="42DF9FFC" w14:textId="77777777" w:rsidR="008E082F" w:rsidRPr="00D40F55" w:rsidRDefault="005F5233" w:rsidP="00D40F55">
      <w:pPr>
        <w:pStyle w:val="ORDERFORML1PraraNo"/>
        <w:numPr>
          <w:ilvl w:val="0"/>
          <w:numId w:val="0"/>
        </w:numPr>
        <w:spacing w:before="120" w:after="120"/>
        <w:ind w:left="426" w:hanging="426"/>
        <w:rPr>
          <w:rFonts w:ascii="Arial" w:hAnsi="Arial" w:cs="Arial"/>
        </w:rPr>
      </w:pPr>
    </w:p>
    <w:p w14:paraId="180971EC" w14:textId="77777777" w:rsidR="00AD51D1" w:rsidRPr="00685F82" w:rsidRDefault="00846B73" w:rsidP="00AD51D1">
      <w:pPr>
        <w:pStyle w:val="ORDERFORML1PraraNo"/>
        <w:numPr>
          <w:ilvl w:val="0"/>
          <w:numId w:val="0"/>
        </w:numPr>
        <w:spacing w:before="120" w:after="120"/>
        <w:rPr>
          <w:rFonts w:ascii="Arial" w:hAnsi="Arial" w:cs="Arial"/>
        </w:rPr>
      </w:pPr>
      <w:r w:rsidRPr="00D40F55">
        <w:rPr>
          <w:rFonts w:ascii="Arial" w:hAnsi="Arial" w:cs="Arial"/>
        </w:rPr>
        <w:t>Panel Services</w:t>
      </w: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32"/>
      </w:tblGrid>
      <w:tr w:rsidR="004438DD" w14:paraId="54960CC3" w14:textId="77777777" w:rsidTr="007504A5">
        <w:tc>
          <w:tcPr>
            <w:tcW w:w="534" w:type="dxa"/>
          </w:tcPr>
          <w:p w14:paraId="3D642960" w14:textId="77777777" w:rsidR="007504A5"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8732" w:type="dxa"/>
            <w:shd w:val="clear" w:color="auto" w:fill="auto"/>
          </w:tcPr>
          <w:p w14:paraId="46941C05" w14:textId="77777777" w:rsidR="007504A5"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Panel Services</w:t>
            </w:r>
            <w:r w:rsidRPr="00D40F55">
              <w:rPr>
                <w:rFonts w:eastAsia="STZhongsong" w:cs="Arial"/>
                <w:szCs w:val="22"/>
                <w:lang w:eastAsia="zh-CN"/>
              </w:rPr>
              <w:t xml:space="preserve">: </w:t>
            </w:r>
          </w:p>
          <w:p w14:paraId="3B03C4FB" w14:textId="77777777" w:rsidR="007504A5" w:rsidRPr="00D40F55" w:rsidRDefault="00846B73" w:rsidP="007504A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review RM3787 Panel Services Document listed under the framework.</w:t>
            </w:r>
          </w:p>
          <w:p w14:paraId="1AA8B0DF" w14:textId="77777777" w:rsidR="007504A5" w:rsidRPr="00685F82" w:rsidRDefault="00846B73" w:rsidP="007504A5">
            <w:pPr>
              <w:tabs>
                <w:tab w:val="left" w:pos="577"/>
              </w:tabs>
              <w:overflowPunct/>
              <w:autoSpaceDE/>
              <w:autoSpaceDN/>
              <w:spacing w:before="120" w:after="120" w:line="240" w:lineRule="auto"/>
              <w:jc w:val="left"/>
              <w:textAlignment w:val="auto"/>
              <w:rPr>
                <w:rFonts w:eastAsia="STZhongsong" w:cs="Arial"/>
                <w:szCs w:val="22"/>
                <w:lang w:eastAsia="zh-CN"/>
              </w:rPr>
            </w:pPr>
            <w:r w:rsidRPr="00685F82">
              <w:rPr>
                <w:rFonts w:eastAsia="STZhongsong" w:cs="Arial"/>
                <w:szCs w:val="22"/>
                <w:lang w:eastAsia="zh-CN"/>
              </w:rPr>
              <w:t>The Statement of Requirements are included at Section C below and shall apply.</w:t>
            </w:r>
          </w:p>
        </w:tc>
      </w:tr>
      <w:tr w:rsidR="004438DD" w14:paraId="6E53BEE6" w14:textId="77777777" w:rsidTr="007504A5">
        <w:tc>
          <w:tcPr>
            <w:tcW w:w="534" w:type="dxa"/>
          </w:tcPr>
          <w:p w14:paraId="1B74860F" w14:textId="77777777" w:rsidR="007504A5"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1.2</w:t>
            </w:r>
          </w:p>
        </w:tc>
        <w:tc>
          <w:tcPr>
            <w:tcW w:w="8732" w:type="dxa"/>
            <w:shd w:val="clear" w:color="auto" w:fill="auto"/>
          </w:tcPr>
          <w:p w14:paraId="6047B288" w14:textId="77777777" w:rsidR="007504A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3998F761" w14:textId="77777777" w:rsidR="007504A5" w:rsidRDefault="00846B73" w:rsidP="00E35BE1">
            <w:pPr>
              <w:pStyle w:val="Heading2"/>
              <w:numPr>
                <w:ilvl w:val="0"/>
                <w:numId w:val="0"/>
              </w:numPr>
              <w:adjustRightInd/>
              <w:textAlignment w:val="baseline"/>
              <w:rPr>
                <w:rFonts w:cs="Arial"/>
                <w:szCs w:val="22"/>
              </w:rPr>
            </w:pPr>
            <w:r w:rsidRPr="005F7445">
              <w:rPr>
                <w:rFonts w:cs="Arial"/>
                <w:szCs w:val="22"/>
              </w:rPr>
              <w:t>The Supplier is required to attend periodic meetings as required by the Authority in relation to the legal support provided under the Contract.</w:t>
            </w:r>
          </w:p>
          <w:p w14:paraId="3C571443" w14:textId="77777777" w:rsidR="00685F82" w:rsidRDefault="00846B73" w:rsidP="00E35BE1">
            <w:pPr>
              <w:pStyle w:val="Heading2"/>
              <w:numPr>
                <w:ilvl w:val="0"/>
                <w:numId w:val="0"/>
              </w:numPr>
              <w:adjustRightInd/>
              <w:textAlignment w:val="baseline"/>
              <w:rPr>
                <w:rFonts w:cs="Arial"/>
                <w:szCs w:val="22"/>
              </w:rPr>
            </w:pPr>
            <w:r w:rsidRPr="005F7445">
              <w:rPr>
                <w:rFonts w:cs="Arial"/>
                <w:szCs w:val="22"/>
              </w:rPr>
              <w:t>Attendance at Contract Review meetings shall be at the Supplier’s own expense</w:t>
            </w:r>
            <w:r>
              <w:rPr>
                <w:rFonts w:cs="Arial"/>
                <w:szCs w:val="22"/>
              </w:rPr>
              <w:t>.</w:t>
            </w:r>
          </w:p>
          <w:p w14:paraId="73B127E0" w14:textId="77777777" w:rsidR="007504A5" w:rsidRPr="00816AAC" w:rsidRDefault="00846B73" w:rsidP="00685F82">
            <w:pPr>
              <w:pStyle w:val="Heading2"/>
              <w:numPr>
                <w:ilvl w:val="0"/>
                <w:numId w:val="0"/>
              </w:numPr>
              <w:adjustRightInd/>
              <w:textAlignment w:val="baseline"/>
              <w:rPr>
                <w:rFonts w:cs="Arial"/>
                <w:i/>
                <w:szCs w:val="22"/>
              </w:rPr>
            </w:pPr>
            <w:r>
              <w:rPr>
                <w:rFonts w:cs="Arial"/>
                <w:szCs w:val="22"/>
              </w:rPr>
              <w:t>Refer to Section 7 (Key Milestones and Deliverables), Section 15 (Service Levels and Performance) and Section 18 (Contract Management) of the Statement of Requirements included at Section C below.</w:t>
            </w:r>
          </w:p>
        </w:tc>
      </w:tr>
      <w:tr w:rsidR="004438DD" w14:paraId="14E65310" w14:textId="77777777" w:rsidTr="00E3436A">
        <w:tc>
          <w:tcPr>
            <w:tcW w:w="534" w:type="dxa"/>
          </w:tcPr>
          <w:p w14:paraId="1DCF6795" w14:textId="77777777" w:rsidR="00E20FFB" w:rsidRPr="00D40F55" w:rsidRDefault="00846B73" w:rsidP="00D40F55">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8732" w:type="dxa"/>
            <w:shd w:val="clear" w:color="auto" w:fill="auto"/>
          </w:tcPr>
          <w:p w14:paraId="38C57381" w14:textId="77777777" w:rsidR="00E20FFB" w:rsidRPr="00D40F55" w:rsidRDefault="005F5233" w:rsidP="005C6857">
            <w:pPr>
              <w:numPr>
                <w:ilvl w:val="1"/>
                <w:numId w:val="0"/>
              </w:numPr>
              <w:overflowPunct/>
              <w:autoSpaceDE/>
              <w:autoSpaceDN/>
              <w:spacing w:after="0" w:line="240" w:lineRule="auto"/>
              <w:jc w:val="left"/>
              <w:textAlignment w:val="auto"/>
              <w:rPr>
                <w:rFonts w:eastAsia="STZhongsong" w:cs="Arial"/>
                <w:b/>
                <w:szCs w:val="22"/>
                <w:lang w:eastAsia="zh-CN"/>
              </w:rPr>
            </w:pPr>
          </w:p>
          <w:p w14:paraId="09ECF46F" w14:textId="77777777" w:rsidR="00E20FFB" w:rsidRPr="00D40F55" w:rsidRDefault="00846B73" w:rsidP="005C6857">
            <w:pPr>
              <w:numPr>
                <w:ilvl w:val="1"/>
                <w:numId w:val="0"/>
              </w:numPr>
              <w:overflowPunct/>
              <w:autoSpaceDE/>
              <w:autoSpaceDN/>
              <w:spacing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6269EE42" w14:textId="77777777" w:rsidR="00E20FFB" w:rsidRPr="00D40F55" w:rsidRDefault="00846B73" w:rsidP="00816AAC">
            <w:pPr>
              <w:numPr>
                <w:ilvl w:val="1"/>
                <w:numId w:val="0"/>
              </w:numPr>
              <w:overflowPunct/>
              <w:autoSpaceDE/>
              <w:autoSpaceDN/>
              <w:spacing w:before="120" w:after="120" w:line="240" w:lineRule="auto"/>
              <w:jc w:val="left"/>
              <w:textAlignment w:val="auto"/>
              <w:rPr>
                <w:rFonts w:cs="Arial"/>
                <w:i/>
                <w:szCs w:val="22"/>
              </w:rPr>
            </w:pPr>
            <w:r w:rsidRPr="005F7445">
              <w:rPr>
                <w:rFonts w:cs="Arial"/>
                <w:szCs w:val="22"/>
              </w:rPr>
              <w:t xml:space="preserve">The location of the services can be carried out </w:t>
            </w:r>
            <w:r>
              <w:rPr>
                <w:rFonts w:cs="Arial"/>
                <w:szCs w:val="22"/>
              </w:rPr>
              <w:t xml:space="preserve">remotely, </w:t>
            </w:r>
            <w:r w:rsidRPr="005F7445">
              <w:rPr>
                <w:rFonts w:cs="Arial"/>
                <w:szCs w:val="22"/>
              </w:rPr>
              <w:t>over email and phone conferences.</w:t>
            </w:r>
          </w:p>
        </w:tc>
      </w:tr>
    </w:tbl>
    <w:p w14:paraId="630D54AB" w14:textId="77777777" w:rsidR="008E082F" w:rsidRPr="00D40F55" w:rsidRDefault="005F5233" w:rsidP="00D40F55">
      <w:pPr>
        <w:spacing w:before="120" w:after="120" w:line="240" w:lineRule="auto"/>
        <w:rPr>
          <w:rFonts w:cs="Arial"/>
          <w:szCs w:val="22"/>
        </w:rPr>
      </w:pPr>
    </w:p>
    <w:p w14:paraId="11760562"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charges</w:t>
      </w:r>
    </w:p>
    <w:p w14:paraId="77B92B3C" w14:textId="77777777" w:rsidR="008E082F" w:rsidRPr="00D40F55" w:rsidRDefault="005F5233"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254"/>
      </w:tblGrid>
      <w:tr w:rsidR="004438DD" w14:paraId="42F057DB" w14:textId="77777777" w:rsidTr="00D548AC">
        <w:trPr>
          <w:trHeight w:val="4894"/>
        </w:trPr>
        <w:tc>
          <w:tcPr>
            <w:tcW w:w="657" w:type="dxa"/>
          </w:tcPr>
          <w:p w14:paraId="15BC8433" w14:textId="77777777" w:rsidR="00E20FFB"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2.1</w:t>
            </w:r>
          </w:p>
        </w:tc>
        <w:tc>
          <w:tcPr>
            <w:tcW w:w="8254" w:type="dxa"/>
            <w:shd w:val="clear" w:color="auto" w:fill="auto"/>
          </w:tcPr>
          <w:p w14:paraId="7C28657A" w14:textId="77777777" w:rsidR="00D548AC" w:rsidRPr="00D40F55" w:rsidRDefault="00846B73" w:rsidP="00E20FFB">
            <w:pPr>
              <w:numPr>
                <w:ilvl w:val="1"/>
                <w:numId w:val="0"/>
              </w:numPr>
              <w:overflowPunct/>
              <w:autoSpaceDE/>
              <w:autoSpaceDN/>
              <w:spacing w:before="120" w:after="120" w:line="240" w:lineRule="auto"/>
              <w:jc w:val="left"/>
              <w:textAlignment w:val="auto"/>
              <w:rPr>
                <w:rFonts w:eastAsia="STZhongsong" w:cs="Arial"/>
                <w:szCs w:val="22"/>
                <w:lang w:eastAsia="zh-CN"/>
              </w:rPr>
            </w:pPr>
            <w:r>
              <w:rPr>
                <w:rFonts w:cs="Arial"/>
                <w:color w:val="000000"/>
              </w:rPr>
              <w:t>Pricing will be in line with the rate card on the Finance &amp; Complex Legal Service’s framework agreement (RM3787).</w:t>
            </w:r>
          </w:p>
          <w:p w14:paraId="34C9E811" w14:textId="77777777" w:rsidR="00D548AC" w:rsidRDefault="00846B73" w:rsidP="00D548AC">
            <w:pPr>
              <w:numPr>
                <w:ilvl w:val="1"/>
                <w:numId w:val="0"/>
              </w:numPr>
              <w:overflowPunct/>
              <w:autoSpaceDE/>
              <w:autoSpaceDN/>
              <w:spacing w:before="120" w:after="120" w:line="240" w:lineRule="auto"/>
              <w:jc w:val="left"/>
              <w:textAlignment w:val="auto"/>
              <w:rPr>
                <w:rFonts w:cs="Arial"/>
                <w:szCs w:val="22"/>
              </w:rPr>
            </w:pPr>
            <w:r>
              <w:rPr>
                <w:rFonts w:cs="Arial"/>
                <w:szCs w:val="22"/>
              </w:rPr>
              <w:t>For the avoidance of doubt, the rates (as of Jan 2021) are as follows:</w:t>
            </w:r>
          </w:p>
          <w:p w14:paraId="21FEB19B" w14:textId="3BE1FB62" w:rsidR="00E20FFB" w:rsidRPr="00A059F2" w:rsidRDefault="00A059F2" w:rsidP="00D548AC">
            <w:pPr>
              <w:numPr>
                <w:ilvl w:val="1"/>
                <w:numId w:val="0"/>
              </w:numPr>
              <w:overflowPunct/>
              <w:autoSpaceDE/>
              <w:autoSpaceDN/>
              <w:spacing w:before="120" w:after="120" w:line="240" w:lineRule="auto"/>
              <w:jc w:val="left"/>
              <w:textAlignment w:val="auto"/>
              <w:rPr>
                <w:rFonts w:cs="Arial"/>
                <w:b/>
                <w:szCs w:val="22"/>
              </w:rPr>
            </w:pPr>
            <w:r w:rsidRPr="00A059F2">
              <w:rPr>
                <w:rFonts w:cs="Arial"/>
                <w:b/>
                <w:szCs w:val="22"/>
              </w:rPr>
              <w:t>REDACTED</w:t>
            </w:r>
          </w:p>
        </w:tc>
      </w:tr>
      <w:tr w:rsidR="004438DD" w14:paraId="0F8196F8" w14:textId="77777777" w:rsidTr="00E3436A">
        <w:tc>
          <w:tcPr>
            <w:tcW w:w="657" w:type="dxa"/>
          </w:tcPr>
          <w:p w14:paraId="19675084" w14:textId="77777777" w:rsidR="00E20FFB"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8254" w:type="dxa"/>
            <w:shd w:val="clear" w:color="auto" w:fill="auto"/>
          </w:tcPr>
          <w:p w14:paraId="2B889745" w14:textId="77777777" w:rsidR="00E20FFB"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Estimate of Charges</w:t>
            </w:r>
          </w:p>
          <w:p w14:paraId="321FF833" w14:textId="77777777" w:rsidR="00E20FFB" w:rsidRPr="00D40F55" w:rsidRDefault="00846B73" w:rsidP="00D40F55">
            <w:pPr>
              <w:numPr>
                <w:ilvl w:val="1"/>
                <w:numId w:val="0"/>
              </w:numPr>
              <w:overflowPunct/>
              <w:autoSpaceDE/>
              <w:autoSpaceDN/>
              <w:spacing w:before="120" w:after="120" w:line="240" w:lineRule="auto"/>
              <w:jc w:val="left"/>
              <w:textAlignment w:val="auto"/>
              <w:rPr>
                <w:rFonts w:cs="Arial"/>
                <w:i/>
                <w:szCs w:val="22"/>
              </w:rPr>
            </w:pPr>
            <w:r>
              <w:rPr>
                <w:rFonts w:eastAsia="STZhongsong" w:cs="Arial"/>
                <w:szCs w:val="22"/>
                <w:lang w:eastAsia="zh-CN"/>
              </w:rPr>
              <w:t>£30,000.00 (excluding VAT)</w:t>
            </w:r>
          </w:p>
        </w:tc>
      </w:tr>
      <w:tr w:rsidR="004438DD" w14:paraId="6C697E43" w14:textId="77777777" w:rsidTr="00E3436A">
        <w:tc>
          <w:tcPr>
            <w:tcW w:w="657" w:type="dxa"/>
          </w:tcPr>
          <w:p w14:paraId="798964C8"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8254" w:type="dxa"/>
            <w:shd w:val="clear" w:color="auto" w:fill="auto"/>
          </w:tcPr>
          <w:p w14:paraId="26EC51CE"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Fixed Price </w:t>
            </w:r>
          </w:p>
          <w:p w14:paraId="530B1D22" w14:textId="77777777" w:rsidR="00825B2A" w:rsidRPr="00825B2A" w:rsidRDefault="00846B73" w:rsidP="00825B2A">
            <w:pPr>
              <w:numPr>
                <w:ilvl w:val="1"/>
                <w:numId w:val="0"/>
              </w:numPr>
              <w:overflowPunct/>
              <w:autoSpaceDE/>
              <w:autoSpaceDN/>
              <w:spacing w:before="120" w:after="120" w:line="240" w:lineRule="auto"/>
              <w:jc w:val="left"/>
              <w:textAlignment w:val="auto"/>
              <w:rPr>
                <w:rFonts w:eastAsia="STZhongsong" w:cs="Arial"/>
                <w:szCs w:val="22"/>
                <w:lang w:eastAsia="zh-CN"/>
              </w:rPr>
            </w:pPr>
            <w:r w:rsidRPr="00E20FFB">
              <w:rPr>
                <w:rFonts w:eastAsia="STZhongsong" w:cs="Arial"/>
                <w:szCs w:val="22"/>
                <w:lang w:eastAsia="zh-CN"/>
              </w:rPr>
              <w:lastRenderedPageBreak/>
              <w:t>N/A</w:t>
            </w:r>
          </w:p>
        </w:tc>
      </w:tr>
      <w:tr w:rsidR="004438DD" w14:paraId="27AB80B9" w14:textId="77777777" w:rsidTr="00E3436A">
        <w:tc>
          <w:tcPr>
            <w:tcW w:w="657" w:type="dxa"/>
          </w:tcPr>
          <w:p w14:paraId="261DB32C"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2.4</w:t>
            </w:r>
          </w:p>
        </w:tc>
        <w:tc>
          <w:tcPr>
            <w:tcW w:w="8254" w:type="dxa"/>
            <w:shd w:val="clear" w:color="auto" w:fill="auto"/>
          </w:tcPr>
          <w:p w14:paraId="5C6F68F0" w14:textId="77777777" w:rsidR="00825B2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 xml:space="preserve">Capped Price </w:t>
            </w:r>
          </w:p>
          <w:p w14:paraId="3919A3BE" w14:textId="5F807FFE" w:rsidR="00825B2A" w:rsidRPr="00D40F55" w:rsidRDefault="00216814" w:rsidP="00825B2A">
            <w:pPr>
              <w:overflowPunct/>
              <w:autoSpaceDE/>
              <w:autoSpaceDN/>
              <w:spacing w:before="120" w:after="120" w:line="240" w:lineRule="auto"/>
              <w:jc w:val="left"/>
              <w:textAlignment w:val="auto"/>
              <w:rPr>
                <w:rFonts w:cs="Arial"/>
                <w:i/>
                <w:szCs w:val="22"/>
              </w:rPr>
            </w:pPr>
            <w:r>
              <w:rPr>
                <w:rFonts w:eastAsia="STZhongsong" w:cs="Arial"/>
                <w:szCs w:val="22"/>
                <w:lang w:eastAsia="zh-CN"/>
              </w:rPr>
              <w:t xml:space="preserve"> £45,000.00 (excluding VAT) </w:t>
            </w:r>
          </w:p>
        </w:tc>
      </w:tr>
      <w:tr w:rsidR="004438DD" w14:paraId="7A34AFFC" w14:textId="77777777" w:rsidTr="00816AAC">
        <w:tc>
          <w:tcPr>
            <w:tcW w:w="657" w:type="dxa"/>
          </w:tcPr>
          <w:p w14:paraId="797604BB"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2.5</w:t>
            </w:r>
          </w:p>
        </w:tc>
        <w:tc>
          <w:tcPr>
            <w:tcW w:w="8254" w:type="dxa"/>
            <w:shd w:val="clear" w:color="auto" w:fill="auto"/>
          </w:tcPr>
          <w:p w14:paraId="3FA07DBC"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0B045C42" w14:textId="77777777" w:rsidR="00A427BA" w:rsidRPr="00D548AC" w:rsidRDefault="00846B7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D40F55">
              <w:rPr>
                <w:rFonts w:cs="Arial"/>
                <w:b/>
                <w:szCs w:val="22"/>
              </w:rPr>
              <w:t>Reimbursable Expenses</w:t>
            </w:r>
            <w:r>
              <w:rPr>
                <w:rFonts w:cs="Arial"/>
                <w:b/>
                <w:szCs w:val="22"/>
              </w:rPr>
              <w:t xml:space="preserve"> - </w:t>
            </w:r>
            <w:r w:rsidRPr="00D548AC">
              <w:rPr>
                <w:rFonts w:cs="Arial"/>
                <w:szCs w:val="22"/>
              </w:rPr>
              <w:t>Not payable</w:t>
            </w:r>
          </w:p>
          <w:p w14:paraId="415403FA" w14:textId="77777777" w:rsidR="00A427BA" w:rsidRPr="00D40F55" w:rsidRDefault="00846B73"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40F55">
              <w:rPr>
                <w:rFonts w:cs="Arial"/>
                <w:b/>
                <w:szCs w:val="22"/>
              </w:rPr>
              <w:t>Disbursements</w:t>
            </w:r>
            <w:r>
              <w:rPr>
                <w:rFonts w:cs="Arial"/>
                <w:b/>
                <w:szCs w:val="22"/>
              </w:rPr>
              <w:t xml:space="preserve"> - </w:t>
            </w:r>
            <w:r w:rsidRPr="00D548AC">
              <w:rPr>
                <w:rFonts w:cs="Arial"/>
                <w:szCs w:val="22"/>
              </w:rPr>
              <w:t>Not payable</w:t>
            </w:r>
          </w:p>
          <w:p w14:paraId="4F2969E8"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szCs w:val="22"/>
                <w:lang w:eastAsia="zh-CN"/>
              </w:rPr>
              <w:t>Disbursements shall only be payable where the Customer has authorised that the Disbursements may be incurred in advance.</w:t>
            </w:r>
          </w:p>
          <w:p w14:paraId="02D0CC31" w14:textId="77777777" w:rsidR="00A427BA" w:rsidRPr="00D40F55" w:rsidRDefault="00846B73"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Additional training</w:t>
            </w:r>
            <w:r>
              <w:rPr>
                <w:rFonts w:eastAsia="STZhongsong" w:cs="Arial"/>
                <w:b/>
                <w:szCs w:val="22"/>
                <w:lang w:eastAsia="zh-CN"/>
              </w:rPr>
              <w:t xml:space="preserve"> –</w:t>
            </w:r>
            <w:r w:rsidRPr="005C6857">
              <w:rPr>
                <w:rFonts w:eastAsia="STZhongsong" w:cs="Arial"/>
                <w:szCs w:val="22"/>
                <w:lang w:eastAsia="zh-CN"/>
              </w:rPr>
              <w:t xml:space="preserve"> Not applicable</w:t>
            </w:r>
          </w:p>
          <w:p w14:paraId="1F361E4A" w14:textId="77777777" w:rsidR="00A427BA" w:rsidRPr="00825B2A" w:rsidRDefault="00846B73" w:rsidP="00A427BA">
            <w:pPr>
              <w:tabs>
                <w:tab w:val="left" w:pos="577"/>
              </w:tabs>
              <w:overflowPunct/>
              <w:autoSpaceDE/>
              <w:autoSpaceDN/>
              <w:spacing w:before="120" w:after="120" w:line="240" w:lineRule="auto"/>
              <w:jc w:val="left"/>
              <w:textAlignment w:val="auto"/>
              <w:rPr>
                <w:rFonts w:cs="Arial"/>
                <w:i/>
                <w:szCs w:val="22"/>
                <w:highlight w:val="magenta"/>
              </w:rPr>
            </w:pPr>
            <w:r w:rsidRPr="00D40F55">
              <w:rPr>
                <w:rFonts w:eastAsia="STZhongsong" w:cs="Arial"/>
                <w:b/>
                <w:szCs w:val="22"/>
                <w:lang w:eastAsia="zh-CN"/>
              </w:rPr>
              <w:t>Secondment Charge</w:t>
            </w:r>
            <w:r>
              <w:rPr>
                <w:rFonts w:eastAsia="STZhongsong" w:cs="Arial"/>
                <w:b/>
                <w:szCs w:val="22"/>
                <w:lang w:eastAsia="zh-CN"/>
              </w:rPr>
              <w:t xml:space="preserve"> – </w:t>
            </w:r>
            <w:r w:rsidRPr="005C6857">
              <w:rPr>
                <w:rFonts w:eastAsia="STZhongsong" w:cs="Arial"/>
                <w:szCs w:val="22"/>
                <w:lang w:eastAsia="zh-CN"/>
              </w:rPr>
              <w:t>Not applicable</w:t>
            </w:r>
          </w:p>
        </w:tc>
      </w:tr>
    </w:tbl>
    <w:p w14:paraId="525042BE" w14:textId="77777777" w:rsidR="008E082F" w:rsidRPr="00D40F55" w:rsidRDefault="005F5233" w:rsidP="00D40F55">
      <w:pPr>
        <w:pStyle w:val="ORDERFORML1PraraNo"/>
        <w:numPr>
          <w:ilvl w:val="0"/>
          <w:numId w:val="0"/>
        </w:numPr>
        <w:spacing w:before="120" w:after="120"/>
        <w:ind w:left="426"/>
        <w:rPr>
          <w:rFonts w:ascii="Arial" w:hAnsi="Arial" w:cs="Arial"/>
        </w:rPr>
      </w:pPr>
    </w:p>
    <w:p w14:paraId="6C1D57F3"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miscellaneous</w:t>
      </w:r>
    </w:p>
    <w:p w14:paraId="3CC3F8D1" w14:textId="77777777" w:rsidR="008E082F" w:rsidRPr="00D40F55" w:rsidRDefault="005F5233" w:rsidP="00D40F55">
      <w:pPr>
        <w:pStyle w:val="ORDERFORML1PraraNo"/>
        <w:numPr>
          <w:ilvl w:val="0"/>
          <w:numId w:val="0"/>
        </w:numPr>
        <w:spacing w:before="120" w:after="120"/>
        <w:ind w:left="426"/>
        <w:rPr>
          <w:rFonts w:ascii="Arial" w:hAnsi="Arial" w:cs="Arial"/>
        </w:rPr>
      </w:pPr>
    </w:p>
    <w:tbl>
      <w:tblPr>
        <w:tblW w:w="8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51"/>
        <w:gridCol w:w="5622"/>
      </w:tblGrid>
      <w:tr w:rsidR="004438DD" w14:paraId="7AB296DB" w14:textId="77777777" w:rsidTr="005C6857">
        <w:tc>
          <w:tcPr>
            <w:tcW w:w="738" w:type="dxa"/>
          </w:tcPr>
          <w:p w14:paraId="452D475D"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2551" w:type="dxa"/>
            <w:shd w:val="clear" w:color="auto" w:fill="auto"/>
          </w:tcPr>
          <w:p w14:paraId="751781AA"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5622" w:type="dxa"/>
            <w:shd w:val="clear" w:color="auto" w:fill="auto"/>
          </w:tcPr>
          <w:p w14:paraId="42DAA6B4" w14:textId="77777777" w:rsidR="00E66D49" w:rsidRDefault="00E66D49" w:rsidP="00E66D49">
            <w:pPr>
              <w:spacing w:before="120" w:after="120" w:line="240" w:lineRule="auto"/>
              <w:jc w:val="left"/>
              <w:rPr>
                <w:rFonts w:cs="Arial"/>
                <w:b/>
                <w:szCs w:val="22"/>
              </w:rPr>
            </w:pPr>
            <w:r>
              <w:rPr>
                <w:rFonts w:cs="Arial"/>
                <w:b/>
                <w:szCs w:val="22"/>
              </w:rPr>
              <w:t>REDACTED</w:t>
            </w:r>
          </w:p>
          <w:p w14:paraId="593A27F9" w14:textId="77777777" w:rsidR="00E66D49" w:rsidRDefault="00E66D49" w:rsidP="00E66D49">
            <w:pPr>
              <w:spacing w:before="120" w:after="120" w:line="240" w:lineRule="auto"/>
              <w:jc w:val="left"/>
              <w:rPr>
                <w:rFonts w:cs="Arial"/>
                <w:b/>
                <w:szCs w:val="22"/>
              </w:rPr>
            </w:pPr>
            <w:r>
              <w:rPr>
                <w:rFonts w:cs="Arial"/>
                <w:b/>
                <w:szCs w:val="22"/>
              </w:rPr>
              <w:t>REDACTED</w:t>
            </w:r>
          </w:p>
          <w:p w14:paraId="271C5A78" w14:textId="77777777" w:rsidR="00E66D49" w:rsidRDefault="00E66D49" w:rsidP="00E66D49">
            <w:pPr>
              <w:spacing w:before="120" w:after="120" w:line="240" w:lineRule="auto"/>
              <w:jc w:val="left"/>
              <w:rPr>
                <w:rFonts w:cs="Arial"/>
                <w:b/>
                <w:szCs w:val="22"/>
              </w:rPr>
            </w:pPr>
            <w:r>
              <w:rPr>
                <w:rFonts w:cs="Arial"/>
                <w:b/>
                <w:szCs w:val="22"/>
              </w:rPr>
              <w:t>REDACTED</w:t>
            </w:r>
          </w:p>
          <w:p w14:paraId="4937BF4C" w14:textId="4CA72246" w:rsidR="008E082F" w:rsidRPr="00D40F55" w:rsidRDefault="005F5233" w:rsidP="005C6857">
            <w:pPr>
              <w:keepNext/>
              <w:keepLines/>
              <w:overflowPunct/>
              <w:autoSpaceDE/>
              <w:autoSpaceDN/>
              <w:spacing w:before="120" w:after="120" w:line="240" w:lineRule="auto"/>
              <w:textAlignment w:val="auto"/>
              <w:rPr>
                <w:rFonts w:eastAsia="STZhongsong" w:cs="Arial"/>
                <w:i/>
                <w:caps/>
                <w:szCs w:val="22"/>
                <w:lang w:eastAsia="zh-CN"/>
              </w:rPr>
            </w:pPr>
          </w:p>
        </w:tc>
      </w:tr>
      <w:tr w:rsidR="004438DD" w14:paraId="4C42BE71" w14:textId="77777777" w:rsidTr="005C6857">
        <w:tc>
          <w:tcPr>
            <w:tcW w:w="738" w:type="dxa"/>
          </w:tcPr>
          <w:p w14:paraId="30523E01"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2551" w:type="dxa"/>
            <w:shd w:val="clear" w:color="auto" w:fill="auto"/>
          </w:tcPr>
          <w:p w14:paraId="5E217C4F"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5622" w:type="dxa"/>
            <w:shd w:val="clear" w:color="auto" w:fill="auto"/>
          </w:tcPr>
          <w:p w14:paraId="4EBB2C00" w14:textId="77777777" w:rsidR="00E66D49" w:rsidRDefault="00E66D49" w:rsidP="00E66D49">
            <w:pPr>
              <w:spacing w:before="120" w:after="120" w:line="240" w:lineRule="auto"/>
              <w:jc w:val="left"/>
              <w:rPr>
                <w:rFonts w:cs="Arial"/>
                <w:b/>
                <w:szCs w:val="22"/>
              </w:rPr>
            </w:pPr>
            <w:r>
              <w:rPr>
                <w:rFonts w:cs="Arial"/>
                <w:b/>
                <w:szCs w:val="22"/>
              </w:rPr>
              <w:t>REDACTED</w:t>
            </w:r>
          </w:p>
          <w:p w14:paraId="7D93E412" w14:textId="77777777" w:rsidR="00E66D49" w:rsidRDefault="00E66D49" w:rsidP="00E66D49">
            <w:pPr>
              <w:spacing w:before="120" w:after="120" w:line="240" w:lineRule="auto"/>
              <w:jc w:val="left"/>
              <w:rPr>
                <w:rFonts w:cs="Arial"/>
                <w:b/>
                <w:szCs w:val="22"/>
              </w:rPr>
            </w:pPr>
            <w:r>
              <w:rPr>
                <w:rFonts w:cs="Arial"/>
                <w:b/>
                <w:szCs w:val="22"/>
              </w:rPr>
              <w:t>REDACTED</w:t>
            </w:r>
          </w:p>
          <w:p w14:paraId="2DA19235" w14:textId="77777777" w:rsidR="00E66D49" w:rsidRDefault="00E66D49" w:rsidP="00E66D49">
            <w:pPr>
              <w:spacing w:before="120" w:after="120" w:line="240" w:lineRule="auto"/>
              <w:jc w:val="left"/>
              <w:rPr>
                <w:rFonts w:cs="Arial"/>
                <w:b/>
                <w:szCs w:val="22"/>
              </w:rPr>
            </w:pPr>
            <w:r>
              <w:rPr>
                <w:rFonts w:cs="Arial"/>
                <w:b/>
                <w:szCs w:val="22"/>
              </w:rPr>
              <w:t>REDACTED</w:t>
            </w:r>
          </w:p>
          <w:p w14:paraId="37301FDA" w14:textId="05C76D5D" w:rsidR="0097291D" w:rsidRPr="00D40F55" w:rsidRDefault="005F5233" w:rsidP="005C6857">
            <w:pPr>
              <w:keepNext/>
              <w:keepLines/>
              <w:overflowPunct/>
              <w:autoSpaceDE/>
              <w:autoSpaceDN/>
              <w:spacing w:before="120" w:after="120" w:line="240" w:lineRule="auto"/>
              <w:textAlignment w:val="auto"/>
              <w:rPr>
                <w:rFonts w:eastAsia="STZhongsong" w:cs="Arial"/>
                <w:i/>
                <w:caps/>
                <w:szCs w:val="22"/>
                <w:lang w:eastAsia="zh-CN"/>
              </w:rPr>
            </w:pPr>
          </w:p>
        </w:tc>
      </w:tr>
      <w:tr w:rsidR="004438DD" w14:paraId="2E60808E" w14:textId="77777777" w:rsidTr="005C6857">
        <w:tc>
          <w:tcPr>
            <w:tcW w:w="738" w:type="dxa"/>
          </w:tcPr>
          <w:p w14:paraId="3790E37F"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2551" w:type="dxa"/>
            <w:shd w:val="clear" w:color="auto" w:fill="auto"/>
          </w:tcPr>
          <w:p w14:paraId="4C744EEF" w14:textId="77777777" w:rsidR="008E082F" w:rsidRPr="00A427B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A427BA">
              <w:rPr>
                <w:rFonts w:eastAsia="STZhongsong" w:cs="Arial"/>
                <w:b/>
                <w:caps/>
                <w:szCs w:val="22"/>
                <w:lang w:eastAsia="zh-CN"/>
              </w:rPr>
              <w:t>key personnel</w:t>
            </w:r>
          </w:p>
        </w:tc>
        <w:tc>
          <w:tcPr>
            <w:tcW w:w="5622" w:type="dxa"/>
            <w:shd w:val="clear" w:color="auto" w:fill="auto"/>
          </w:tcPr>
          <w:p w14:paraId="250511D3" w14:textId="77777777" w:rsidR="008E082F" w:rsidRDefault="00846B73" w:rsidP="005C685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p>
          <w:p w14:paraId="2A72C4E9" w14:textId="77777777" w:rsidR="00E66D49" w:rsidRDefault="00E66D49" w:rsidP="00E66D49">
            <w:pPr>
              <w:spacing w:before="120" w:after="120" w:line="240" w:lineRule="auto"/>
              <w:jc w:val="left"/>
              <w:rPr>
                <w:rFonts w:cs="Arial"/>
                <w:b/>
                <w:szCs w:val="22"/>
              </w:rPr>
            </w:pPr>
            <w:r>
              <w:rPr>
                <w:rFonts w:cs="Arial"/>
                <w:b/>
                <w:szCs w:val="22"/>
              </w:rPr>
              <w:t>REDACTED</w:t>
            </w:r>
          </w:p>
          <w:p w14:paraId="0FF8E754" w14:textId="77777777" w:rsidR="00E66D49" w:rsidRDefault="00E66D49" w:rsidP="00E66D49">
            <w:pPr>
              <w:spacing w:before="120" w:after="120" w:line="240" w:lineRule="auto"/>
              <w:jc w:val="left"/>
              <w:rPr>
                <w:rFonts w:cs="Arial"/>
                <w:b/>
                <w:szCs w:val="22"/>
              </w:rPr>
            </w:pPr>
            <w:r>
              <w:rPr>
                <w:rFonts w:cs="Arial"/>
                <w:b/>
                <w:szCs w:val="22"/>
              </w:rPr>
              <w:t>REDACTED</w:t>
            </w:r>
          </w:p>
          <w:p w14:paraId="5ACF3C55" w14:textId="77777777" w:rsidR="00E66D49" w:rsidRDefault="00E66D49" w:rsidP="00E66D49">
            <w:pPr>
              <w:spacing w:before="120" w:after="120" w:line="240" w:lineRule="auto"/>
              <w:jc w:val="left"/>
              <w:rPr>
                <w:rFonts w:cs="Arial"/>
                <w:b/>
                <w:szCs w:val="22"/>
              </w:rPr>
            </w:pPr>
            <w:r>
              <w:rPr>
                <w:rFonts w:cs="Arial"/>
                <w:b/>
                <w:szCs w:val="22"/>
              </w:rPr>
              <w:t>REDACTED</w:t>
            </w:r>
          </w:p>
          <w:p w14:paraId="24CEE6FD" w14:textId="77777777" w:rsidR="00816AAC" w:rsidRDefault="005F5233" w:rsidP="005C6857">
            <w:pPr>
              <w:keepNext/>
              <w:keepLines/>
              <w:overflowPunct/>
              <w:autoSpaceDE/>
              <w:autoSpaceDN/>
              <w:spacing w:before="120" w:after="120" w:line="240" w:lineRule="auto"/>
              <w:textAlignment w:val="auto"/>
              <w:rPr>
                <w:rFonts w:eastAsia="STZhongsong" w:cs="Arial"/>
                <w:szCs w:val="22"/>
                <w:lang w:eastAsia="zh-CN"/>
              </w:rPr>
            </w:pPr>
          </w:p>
          <w:p w14:paraId="308043F7" w14:textId="77777777" w:rsidR="00816AAC" w:rsidRDefault="00846B73" w:rsidP="005C685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p>
          <w:p w14:paraId="4C378292" w14:textId="77777777" w:rsidR="00E66D49" w:rsidRDefault="00E66D49" w:rsidP="00E66D49">
            <w:pPr>
              <w:spacing w:before="120" w:after="120" w:line="240" w:lineRule="auto"/>
              <w:jc w:val="left"/>
              <w:rPr>
                <w:rFonts w:cs="Arial"/>
                <w:b/>
                <w:szCs w:val="22"/>
              </w:rPr>
            </w:pPr>
            <w:r>
              <w:rPr>
                <w:rFonts w:cs="Arial"/>
                <w:b/>
                <w:szCs w:val="22"/>
              </w:rPr>
              <w:t>REDACTED</w:t>
            </w:r>
          </w:p>
          <w:p w14:paraId="0898F33C" w14:textId="77777777" w:rsidR="00E66D49" w:rsidRDefault="00E66D49" w:rsidP="00E66D49">
            <w:pPr>
              <w:spacing w:before="120" w:after="120" w:line="240" w:lineRule="auto"/>
              <w:jc w:val="left"/>
              <w:rPr>
                <w:rFonts w:cs="Arial"/>
                <w:b/>
                <w:szCs w:val="22"/>
              </w:rPr>
            </w:pPr>
            <w:r>
              <w:rPr>
                <w:rFonts w:cs="Arial"/>
                <w:b/>
                <w:szCs w:val="22"/>
              </w:rPr>
              <w:t>REDACTED</w:t>
            </w:r>
          </w:p>
          <w:p w14:paraId="0AF32F0B" w14:textId="2188D4F1" w:rsidR="00816AAC" w:rsidRPr="00E66D49" w:rsidRDefault="00E66D49" w:rsidP="00E66D49">
            <w:pPr>
              <w:spacing w:before="120" w:after="120" w:line="240" w:lineRule="auto"/>
              <w:jc w:val="left"/>
              <w:rPr>
                <w:rFonts w:cs="Arial"/>
                <w:b/>
                <w:szCs w:val="22"/>
              </w:rPr>
            </w:pPr>
            <w:r>
              <w:rPr>
                <w:rFonts w:cs="Arial"/>
                <w:b/>
                <w:szCs w:val="22"/>
              </w:rPr>
              <w:t>REDACTED</w:t>
            </w:r>
          </w:p>
        </w:tc>
      </w:tr>
      <w:tr w:rsidR="004438DD" w14:paraId="7EE8777D" w14:textId="77777777" w:rsidTr="005C6857">
        <w:trPr>
          <w:trHeight w:val="2423"/>
        </w:trPr>
        <w:tc>
          <w:tcPr>
            <w:tcW w:w="738" w:type="dxa"/>
          </w:tcPr>
          <w:p w14:paraId="47308CF8"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3.4</w:t>
            </w:r>
          </w:p>
        </w:tc>
        <w:tc>
          <w:tcPr>
            <w:tcW w:w="2551" w:type="dxa"/>
            <w:shd w:val="clear" w:color="auto" w:fill="auto"/>
          </w:tcPr>
          <w:p w14:paraId="2C9CE794" w14:textId="77777777" w:rsidR="008E082F"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5622" w:type="dxa"/>
            <w:shd w:val="clear" w:color="auto" w:fill="auto"/>
          </w:tcPr>
          <w:p w14:paraId="3C3E1818" w14:textId="77777777" w:rsidR="00E66D49" w:rsidRDefault="00846B73" w:rsidP="00E66D49">
            <w:pPr>
              <w:spacing w:before="120" w:after="120" w:line="240" w:lineRule="auto"/>
              <w:jc w:val="left"/>
              <w:rPr>
                <w:rFonts w:cs="Arial"/>
                <w:b/>
                <w:szCs w:val="22"/>
              </w:rPr>
            </w:pPr>
            <w:r w:rsidRPr="00C66B3C">
              <w:t>HM Treasury</w:t>
            </w:r>
            <w:r>
              <w:br/>
            </w:r>
            <w:r w:rsidR="00E66D49">
              <w:rPr>
                <w:rFonts w:cs="Arial"/>
                <w:b/>
                <w:szCs w:val="22"/>
              </w:rPr>
              <w:t>REDACTED</w:t>
            </w:r>
          </w:p>
          <w:p w14:paraId="352F149B" w14:textId="77777777" w:rsidR="00E66D49" w:rsidRDefault="00E66D49" w:rsidP="00E66D49">
            <w:pPr>
              <w:spacing w:before="120" w:after="120" w:line="240" w:lineRule="auto"/>
              <w:jc w:val="left"/>
              <w:rPr>
                <w:rFonts w:cs="Arial"/>
                <w:b/>
                <w:szCs w:val="22"/>
              </w:rPr>
            </w:pPr>
            <w:r>
              <w:rPr>
                <w:rFonts w:cs="Arial"/>
                <w:b/>
                <w:szCs w:val="22"/>
              </w:rPr>
              <w:t>REDACTED</w:t>
            </w:r>
          </w:p>
          <w:p w14:paraId="6A364783" w14:textId="77777777" w:rsidR="00E66D49" w:rsidRDefault="00E66D49" w:rsidP="00E66D49">
            <w:pPr>
              <w:spacing w:before="120" w:after="120" w:line="240" w:lineRule="auto"/>
              <w:jc w:val="left"/>
              <w:rPr>
                <w:rFonts w:cs="Arial"/>
                <w:b/>
                <w:szCs w:val="22"/>
              </w:rPr>
            </w:pPr>
            <w:r>
              <w:rPr>
                <w:rFonts w:cs="Arial"/>
                <w:b/>
                <w:szCs w:val="22"/>
              </w:rPr>
              <w:t>REDACTED</w:t>
            </w:r>
          </w:p>
          <w:p w14:paraId="0A82C18B" w14:textId="77777777" w:rsidR="00E66D49" w:rsidRDefault="00E66D49" w:rsidP="00E66D49">
            <w:pPr>
              <w:spacing w:before="120" w:after="120" w:line="240" w:lineRule="auto"/>
              <w:jc w:val="left"/>
              <w:rPr>
                <w:rFonts w:cs="Arial"/>
                <w:b/>
                <w:szCs w:val="22"/>
              </w:rPr>
            </w:pPr>
            <w:r>
              <w:rPr>
                <w:rFonts w:cs="Arial"/>
                <w:b/>
                <w:szCs w:val="22"/>
              </w:rPr>
              <w:t>REDACTED</w:t>
            </w:r>
          </w:p>
          <w:p w14:paraId="1B3B71BA" w14:textId="77777777" w:rsidR="00A87BE0" w:rsidRPr="00A87BE0" w:rsidRDefault="00846B73" w:rsidP="00A87BE0">
            <w:pPr>
              <w:spacing w:before="120" w:after="120" w:line="240" w:lineRule="auto"/>
              <w:jc w:val="left"/>
            </w:pPr>
            <w:r w:rsidRPr="00A87BE0">
              <w:rPr>
                <w:rFonts w:cs="Arial"/>
                <w:szCs w:val="22"/>
              </w:rPr>
              <w:t>Slaughter and May</w:t>
            </w:r>
            <w:r w:rsidRPr="00A87BE0">
              <w:t xml:space="preserve"> </w:t>
            </w:r>
          </w:p>
          <w:p w14:paraId="3ADDFCFC" w14:textId="77777777" w:rsidR="00E66D49" w:rsidRDefault="00E66D49" w:rsidP="00E66D49">
            <w:pPr>
              <w:spacing w:before="120" w:after="120" w:line="240" w:lineRule="auto"/>
              <w:jc w:val="left"/>
              <w:rPr>
                <w:rFonts w:cs="Arial"/>
                <w:b/>
                <w:szCs w:val="22"/>
              </w:rPr>
            </w:pPr>
            <w:r>
              <w:rPr>
                <w:rFonts w:cs="Arial"/>
                <w:b/>
                <w:szCs w:val="22"/>
              </w:rPr>
              <w:t>REDACTED</w:t>
            </w:r>
          </w:p>
          <w:p w14:paraId="713F1753" w14:textId="77777777" w:rsidR="00E66D49" w:rsidRDefault="00E66D49" w:rsidP="00E66D49">
            <w:pPr>
              <w:spacing w:before="120" w:after="120" w:line="240" w:lineRule="auto"/>
              <w:jc w:val="left"/>
              <w:rPr>
                <w:rFonts w:cs="Arial"/>
                <w:b/>
                <w:szCs w:val="22"/>
              </w:rPr>
            </w:pPr>
            <w:r>
              <w:rPr>
                <w:rFonts w:cs="Arial"/>
                <w:b/>
                <w:szCs w:val="22"/>
              </w:rPr>
              <w:t>REDACTED</w:t>
            </w:r>
          </w:p>
          <w:p w14:paraId="1C6ECBCF" w14:textId="77777777" w:rsidR="00E66D49" w:rsidRDefault="00E66D49" w:rsidP="00E66D49">
            <w:pPr>
              <w:spacing w:before="120" w:after="120" w:line="240" w:lineRule="auto"/>
              <w:jc w:val="left"/>
              <w:rPr>
                <w:rFonts w:cs="Arial"/>
                <w:b/>
                <w:szCs w:val="22"/>
              </w:rPr>
            </w:pPr>
            <w:r>
              <w:rPr>
                <w:rFonts w:cs="Arial"/>
                <w:b/>
                <w:szCs w:val="22"/>
              </w:rPr>
              <w:t>REDACTED</w:t>
            </w:r>
          </w:p>
          <w:p w14:paraId="618D7307" w14:textId="77777777" w:rsidR="00E66D49" w:rsidRDefault="00E66D49" w:rsidP="00E66D49">
            <w:pPr>
              <w:spacing w:before="120" w:after="120" w:line="240" w:lineRule="auto"/>
              <w:jc w:val="left"/>
              <w:rPr>
                <w:rFonts w:cs="Arial"/>
                <w:b/>
                <w:szCs w:val="22"/>
              </w:rPr>
            </w:pPr>
            <w:r>
              <w:rPr>
                <w:rFonts w:cs="Arial"/>
                <w:b/>
                <w:szCs w:val="22"/>
              </w:rPr>
              <w:t>REDACTED</w:t>
            </w:r>
          </w:p>
          <w:p w14:paraId="2EC60CDE" w14:textId="3F625830" w:rsidR="00A87BE0" w:rsidRPr="00D40F55" w:rsidRDefault="005F5233" w:rsidP="00A87BE0">
            <w:pPr>
              <w:keepNext/>
              <w:keepLines/>
              <w:overflowPunct/>
              <w:autoSpaceDE/>
              <w:autoSpaceDN/>
              <w:spacing w:before="120" w:after="120" w:line="240" w:lineRule="auto"/>
              <w:textAlignment w:val="auto"/>
              <w:rPr>
                <w:rFonts w:eastAsia="STZhongsong" w:cs="Arial"/>
                <w:i/>
                <w:szCs w:val="22"/>
                <w:lang w:eastAsia="zh-CN"/>
              </w:rPr>
            </w:pPr>
          </w:p>
        </w:tc>
      </w:tr>
      <w:tr w:rsidR="004438DD" w14:paraId="1AA84D8D" w14:textId="77777777" w:rsidTr="005C6857">
        <w:tc>
          <w:tcPr>
            <w:tcW w:w="738" w:type="dxa"/>
          </w:tcPr>
          <w:p w14:paraId="373CE442"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3.5</w:t>
            </w:r>
          </w:p>
        </w:tc>
        <w:tc>
          <w:tcPr>
            <w:tcW w:w="2551" w:type="dxa"/>
            <w:shd w:val="clear" w:color="auto" w:fill="auto"/>
          </w:tcPr>
          <w:p w14:paraId="360D768B" w14:textId="77777777" w:rsidR="008E082F" w:rsidRPr="00D40F55" w:rsidRDefault="00846B73" w:rsidP="00A5634C">
            <w:pPr>
              <w:keepNext/>
              <w:keepLines/>
              <w:overflowPunct/>
              <w:autoSpaceDE/>
              <w:autoSpaceDN/>
              <w:spacing w:before="120" w:after="120" w:line="240" w:lineRule="auto"/>
              <w:jc w:val="left"/>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5622" w:type="dxa"/>
            <w:shd w:val="clear" w:color="auto" w:fill="auto"/>
          </w:tcPr>
          <w:p w14:paraId="26BB36FE" w14:textId="77777777" w:rsidR="00E66D49" w:rsidRDefault="00E66D49" w:rsidP="00E66D49">
            <w:pPr>
              <w:spacing w:before="120" w:after="120" w:line="240" w:lineRule="auto"/>
              <w:jc w:val="left"/>
              <w:rPr>
                <w:rFonts w:cs="Arial"/>
                <w:b/>
                <w:szCs w:val="22"/>
              </w:rPr>
            </w:pPr>
            <w:r>
              <w:rPr>
                <w:rFonts w:cs="Arial"/>
                <w:b/>
                <w:szCs w:val="22"/>
              </w:rPr>
              <w:t>REDACTED</w:t>
            </w:r>
          </w:p>
          <w:p w14:paraId="7325095B" w14:textId="77777777" w:rsidR="00E66D49" w:rsidRDefault="00846B73" w:rsidP="00E66D49">
            <w:pPr>
              <w:spacing w:before="120" w:after="120" w:line="240" w:lineRule="auto"/>
              <w:jc w:val="left"/>
              <w:rPr>
                <w:rFonts w:cs="Arial"/>
                <w:b/>
                <w:szCs w:val="22"/>
              </w:rPr>
            </w:pPr>
            <w:r w:rsidRPr="00C66B3C">
              <w:t>HM Treasury</w:t>
            </w:r>
            <w:r>
              <w:br/>
            </w:r>
            <w:r w:rsidR="00E66D49">
              <w:rPr>
                <w:rFonts w:cs="Arial"/>
                <w:b/>
                <w:szCs w:val="22"/>
              </w:rPr>
              <w:t>REDACTED</w:t>
            </w:r>
          </w:p>
          <w:p w14:paraId="6EE4CA49" w14:textId="77777777" w:rsidR="00E66D49" w:rsidRDefault="00E66D49" w:rsidP="00E66D49">
            <w:pPr>
              <w:spacing w:before="120" w:after="120" w:line="240" w:lineRule="auto"/>
              <w:jc w:val="left"/>
              <w:rPr>
                <w:rFonts w:cs="Arial"/>
                <w:b/>
                <w:szCs w:val="22"/>
              </w:rPr>
            </w:pPr>
            <w:r>
              <w:rPr>
                <w:rFonts w:cs="Arial"/>
                <w:b/>
                <w:szCs w:val="22"/>
              </w:rPr>
              <w:t>REDACTED</w:t>
            </w:r>
          </w:p>
          <w:p w14:paraId="5A3157D1" w14:textId="77777777" w:rsidR="00E66D49" w:rsidRDefault="00E66D49" w:rsidP="00E66D49">
            <w:pPr>
              <w:spacing w:before="120" w:after="120" w:line="240" w:lineRule="auto"/>
              <w:jc w:val="left"/>
              <w:rPr>
                <w:rFonts w:cs="Arial"/>
                <w:b/>
                <w:szCs w:val="22"/>
              </w:rPr>
            </w:pPr>
            <w:r>
              <w:rPr>
                <w:rFonts w:cs="Arial"/>
                <w:b/>
                <w:szCs w:val="22"/>
              </w:rPr>
              <w:t>REDACTED</w:t>
            </w:r>
          </w:p>
          <w:p w14:paraId="5EF3C6C5" w14:textId="77397AB2" w:rsidR="00E3436A" w:rsidRPr="00E66D49" w:rsidRDefault="005F5233" w:rsidP="00E66D49">
            <w:pPr>
              <w:spacing w:before="120" w:after="120" w:line="240" w:lineRule="auto"/>
              <w:jc w:val="left"/>
              <w:rPr>
                <w:rFonts w:cs="Arial"/>
                <w:b/>
                <w:szCs w:val="22"/>
              </w:rPr>
            </w:pPr>
          </w:p>
          <w:p w14:paraId="6C86CC06" w14:textId="77777777" w:rsidR="00E66D49" w:rsidRDefault="00846B73" w:rsidP="00E66D49">
            <w:pPr>
              <w:spacing w:before="120" w:after="120" w:line="240" w:lineRule="auto"/>
              <w:jc w:val="left"/>
              <w:rPr>
                <w:rFonts w:cs="Arial"/>
                <w:b/>
                <w:szCs w:val="22"/>
              </w:rPr>
            </w:pPr>
            <w:r>
              <w:t xml:space="preserve">Email: </w:t>
            </w:r>
            <w:r w:rsidR="00E66D49">
              <w:rPr>
                <w:rFonts w:cs="Arial"/>
                <w:b/>
                <w:szCs w:val="22"/>
              </w:rPr>
              <w:t>REDACTED</w:t>
            </w:r>
          </w:p>
          <w:p w14:paraId="0A4E0349" w14:textId="77777777" w:rsidR="00E66D49" w:rsidRDefault="00E66D49" w:rsidP="00E66D49">
            <w:pPr>
              <w:spacing w:before="120" w:after="120" w:line="240" w:lineRule="auto"/>
              <w:jc w:val="left"/>
              <w:rPr>
                <w:rFonts w:cs="Arial"/>
                <w:b/>
                <w:szCs w:val="22"/>
              </w:rPr>
            </w:pPr>
            <w:r>
              <w:rPr>
                <w:rFonts w:cs="Arial"/>
                <w:b/>
                <w:szCs w:val="22"/>
              </w:rPr>
              <w:t>REDACTED</w:t>
            </w:r>
          </w:p>
          <w:p w14:paraId="491D52E0" w14:textId="5BAF3634" w:rsidR="00E66D49" w:rsidRPr="00E66D49" w:rsidRDefault="00E66D49" w:rsidP="00E66D49">
            <w:pPr>
              <w:spacing w:before="120" w:after="120" w:line="240" w:lineRule="auto"/>
              <w:jc w:val="left"/>
              <w:rPr>
                <w:rFonts w:cs="Arial"/>
                <w:b/>
                <w:szCs w:val="22"/>
              </w:rPr>
            </w:pPr>
            <w:r>
              <w:rPr>
                <w:rFonts w:cs="Arial"/>
                <w:b/>
                <w:szCs w:val="22"/>
              </w:rPr>
              <w:t>REDACTED</w:t>
            </w:r>
          </w:p>
          <w:p w14:paraId="05013704" w14:textId="3202CC29" w:rsidR="00C15C78" w:rsidRPr="00E3436A" w:rsidRDefault="005F5233" w:rsidP="00BF1EAB">
            <w:pPr>
              <w:numPr>
                <w:ilvl w:val="1"/>
                <w:numId w:val="0"/>
              </w:numPr>
              <w:tabs>
                <w:tab w:val="left" w:pos="1226"/>
              </w:tabs>
              <w:overflowPunct/>
              <w:autoSpaceDE/>
              <w:autoSpaceDN/>
              <w:spacing w:after="120"/>
              <w:jc w:val="left"/>
              <w:textAlignment w:val="auto"/>
            </w:pPr>
          </w:p>
        </w:tc>
      </w:tr>
      <w:tr w:rsidR="004438DD" w14:paraId="5B4AC8EA" w14:textId="77777777" w:rsidTr="005C6857">
        <w:tc>
          <w:tcPr>
            <w:tcW w:w="738" w:type="dxa"/>
          </w:tcPr>
          <w:p w14:paraId="45B3DD6F" w14:textId="77777777" w:rsidR="008E082F"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2551" w:type="dxa"/>
            <w:shd w:val="clear" w:color="auto" w:fill="auto"/>
          </w:tcPr>
          <w:p w14:paraId="2042C28B" w14:textId="77777777" w:rsidR="008E082F" w:rsidRPr="00D40F55" w:rsidRDefault="00846B73" w:rsidP="00A5634C">
            <w:pPr>
              <w:keepNext/>
              <w:keepLines/>
              <w:overflowPunct/>
              <w:autoSpaceDE/>
              <w:autoSpaceDN/>
              <w:spacing w:before="120" w:after="120" w:line="240" w:lineRule="auto"/>
              <w:jc w:val="left"/>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5622" w:type="dxa"/>
            <w:shd w:val="clear" w:color="auto" w:fill="auto"/>
          </w:tcPr>
          <w:p w14:paraId="6BBF444D" w14:textId="77777777" w:rsidR="00E66D49" w:rsidRDefault="00E66D49" w:rsidP="00E66D49">
            <w:pPr>
              <w:spacing w:before="120" w:after="120" w:line="240" w:lineRule="auto"/>
              <w:jc w:val="left"/>
              <w:rPr>
                <w:rFonts w:cs="Arial"/>
                <w:b/>
                <w:szCs w:val="22"/>
              </w:rPr>
            </w:pPr>
            <w:r>
              <w:rPr>
                <w:rFonts w:cs="Arial"/>
                <w:b/>
                <w:szCs w:val="22"/>
              </w:rPr>
              <w:t>REDACTED</w:t>
            </w:r>
          </w:p>
          <w:p w14:paraId="27B2EE53" w14:textId="5C37DD5D"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Account Name:</w:t>
            </w:r>
            <w:r w:rsidR="00E66D49">
              <w:rPr>
                <w:rFonts w:cs="Arial"/>
                <w:b/>
                <w:szCs w:val="22"/>
              </w:rPr>
              <w:t xml:space="preserve"> REDACTED</w:t>
            </w:r>
          </w:p>
          <w:p w14:paraId="166DBA13" w14:textId="238164F8"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Account Number: </w:t>
            </w:r>
            <w:r w:rsidR="00E66D49">
              <w:rPr>
                <w:rFonts w:cs="Arial"/>
                <w:b/>
                <w:szCs w:val="22"/>
              </w:rPr>
              <w:t>REDACTED</w:t>
            </w:r>
          </w:p>
          <w:p w14:paraId="0A882F2A" w14:textId="7F543356"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Sort Code: </w:t>
            </w:r>
            <w:r w:rsidR="00E66D49">
              <w:rPr>
                <w:rFonts w:cs="Arial"/>
                <w:b/>
                <w:szCs w:val="22"/>
              </w:rPr>
              <w:t>REDACTED</w:t>
            </w:r>
          </w:p>
          <w:p w14:paraId="258623F1" w14:textId="4815F95A" w:rsidR="007B1E09"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IBAN No: </w:t>
            </w:r>
            <w:r w:rsidR="00E66D49">
              <w:rPr>
                <w:rFonts w:cs="Arial"/>
                <w:b/>
                <w:szCs w:val="22"/>
              </w:rPr>
              <w:t>REDACTED</w:t>
            </w:r>
          </w:p>
          <w:p w14:paraId="261DAB8B" w14:textId="4DFCE296" w:rsidR="008E082F" w:rsidRPr="00E66D49" w:rsidRDefault="00846B73" w:rsidP="00E66D49">
            <w:pPr>
              <w:spacing w:before="120" w:after="120" w:line="240" w:lineRule="auto"/>
              <w:jc w:val="left"/>
              <w:rPr>
                <w:rFonts w:cs="Arial"/>
                <w:b/>
                <w:szCs w:val="22"/>
              </w:rPr>
            </w:pPr>
            <w:r w:rsidRPr="007B1E09">
              <w:rPr>
                <w:rFonts w:eastAsia="STZhongsong" w:cs="Arial"/>
                <w:szCs w:val="22"/>
                <w:lang w:eastAsia="zh-CN"/>
              </w:rPr>
              <w:t xml:space="preserve">BIC: </w:t>
            </w:r>
            <w:r w:rsidR="00E66D49">
              <w:rPr>
                <w:rFonts w:cs="Arial"/>
                <w:b/>
                <w:szCs w:val="22"/>
              </w:rPr>
              <w:t>REDACTED</w:t>
            </w:r>
          </w:p>
        </w:tc>
      </w:tr>
      <w:tr w:rsidR="004438DD" w14:paraId="1FB1E924" w14:textId="77777777" w:rsidTr="005C6857">
        <w:tc>
          <w:tcPr>
            <w:tcW w:w="738" w:type="dxa"/>
          </w:tcPr>
          <w:p w14:paraId="5F0A958B"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8173" w:type="dxa"/>
            <w:gridSpan w:val="2"/>
            <w:shd w:val="clear" w:color="auto" w:fill="auto"/>
          </w:tcPr>
          <w:p w14:paraId="3417DBD9" w14:textId="77777777" w:rsid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p w14:paraId="1259F252" w14:textId="77777777" w:rsidR="00825B2A" w:rsidRP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825B2A">
              <w:rPr>
                <w:rFonts w:eastAsia="STZhongsong" w:cs="Arial"/>
                <w:szCs w:val="22"/>
                <w:lang w:eastAsia="zh-CN"/>
              </w:rPr>
              <w:t>N/A</w:t>
            </w:r>
          </w:p>
        </w:tc>
      </w:tr>
      <w:tr w:rsidR="004438DD" w14:paraId="24D38171" w14:textId="77777777" w:rsidTr="005C6857">
        <w:tc>
          <w:tcPr>
            <w:tcW w:w="738" w:type="dxa"/>
          </w:tcPr>
          <w:p w14:paraId="0749CA25"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8173" w:type="dxa"/>
            <w:gridSpan w:val="2"/>
            <w:shd w:val="clear" w:color="auto" w:fill="auto"/>
          </w:tcPr>
          <w:p w14:paraId="34DCAC88" w14:textId="77777777" w:rsidR="00825B2A"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p w14:paraId="10D3B500" w14:textId="77777777" w:rsidR="00825B2A" w:rsidRPr="00D40F55" w:rsidRDefault="00846B73" w:rsidP="005C6857">
            <w:pPr>
              <w:keepNext/>
              <w:keepLines/>
              <w:overflowPunct/>
              <w:autoSpaceDE/>
              <w:autoSpaceDN/>
              <w:spacing w:before="120" w:after="120" w:line="240" w:lineRule="auto"/>
              <w:textAlignment w:val="auto"/>
              <w:rPr>
                <w:rFonts w:eastAsia="STZhongsong" w:cs="Arial"/>
                <w:i/>
                <w:szCs w:val="22"/>
                <w:lang w:eastAsia="zh-CN"/>
              </w:rPr>
            </w:pPr>
            <w:r w:rsidRPr="00825B2A">
              <w:rPr>
                <w:rFonts w:eastAsia="STZhongsong" w:cs="Arial"/>
                <w:szCs w:val="22"/>
                <w:lang w:eastAsia="zh-CN"/>
              </w:rPr>
              <w:t>N/A</w:t>
            </w:r>
          </w:p>
        </w:tc>
      </w:tr>
      <w:tr w:rsidR="004438DD" w14:paraId="7BC50722" w14:textId="77777777" w:rsidTr="00AD51D1">
        <w:tc>
          <w:tcPr>
            <w:tcW w:w="738" w:type="dxa"/>
          </w:tcPr>
          <w:p w14:paraId="6119879E"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8173" w:type="dxa"/>
            <w:gridSpan w:val="2"/>
            <w:shd w:val="clear" w:color="auto" w:fill="auto"/>
          </w:tcPr>
          <w:p w14:paraId="2B74A1C0" w14:textId="77777777" w:rsidR="005C6857" w:rsidRPr="00D40F55" w:rsidRDefault="00846B73" w:rsidP="005C6857">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p w14:paraId="346E0510" w14:textId="77777777" w:rsidR="005C6857" w:rsidRPr="005C6857" w:rsidRDefault="00846B73" w:rsidP="005C6857">
            <w:pPr>
              <w:keepNext/>
              <w:keepLines/>
              <w:overflowPunct/>
              <w:autoSpaceDE/>
              <w:autoSpaceDN/>
              <w:spacing w:before="120" w:after="120" w:line="240" w:lineRule="auto"/>
              <w:textAlignment w:val="auto"/>
              <w:rPr>
                <w:rFonts w:eastAsia="STZhongsong" w:cs="Arial"/>
                <w:szCs w:val="22"/>
                <w:lang w:eastAsia="zh-CN"/>
              </w:rPr>
            </w:pPr>
            <w:r w:rsidRPr="005C6857">
              <w:rPr>
                <w:rFonts w:eastAsia="STZhongsong" w:cs="Arial"/>
                <w:szCs w:val="22"/>
                <w:lang w:eastAsia="zh-CN"/>
              </w:rPr>
              <w:t>N/A</w:t>
            </w:r>
          </w:p>
        </w:tc>
      </w:tr>
      <w:tr w:rsidR="004438DD" w14:paraId="2AC5AA38" w14:textId="77777777" w:rsidTr="005C6857">
        <w:tc>
          <w:tcPr>
            <w:tcW w:w="738" w:type="dxa"/>
          </w:tcPr>
          <w:p w14:paraId="50AF98C3" w14:textId="77777777" w:rsidR="00825B2A"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8173" w:type="dxa"/>
            <w:gridSpan w:val="2"/>
            <w:shd w:val="clear" w:color="auto" w:fill="auto"/>
          </w:tcPr>
          <w:p w14:paraId="7B8462F4" w14:textId="77777777" w:rsidR="00825B2A" w:rsidRDefault="00846B73" w:rsidP="005C685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20D51CFC" w14:textId="77777777" w:rsidR="00825B2A" w:rsidRPr="00825B2A" w:rsidRDefault="00846B73" w:rsidP="005C6857">
            <w:pPr>
              <w:numPr>
                <w:ilvl w:val="1"/>
                <w:numId w:val="0"/>
              </w:numPr>
              <w:spacing w:before="120" w:after="120" w:line="240" w:lineRule="auto"/>
              <w:rPr>
                <w:rFonts w:eastAsia="STZhongsong" w:cs="Arial"/>
                <w:szCs w:val="22"/>
                <w:lang w:eastAsia="zh-CN"/>
              </w:rPr>
            </w:pPr>
            <w:r w:rsidRPr="00825B2A">
              <w:rPr>
                <w:rFonts w:eastAsia="STZhongsong" w:cs="Arial"/>
                <w:szCs w:val="22"/>
                <w:lang w:eastAsia="zh-CN"/>
              </w:rPr>
              <w:t>N/A</w:t>
            </w:r>
          </w:p>
        </w:tc>
      </w:tr>
      <w:tr w:rsidR="004438DD" w14:paraId="005973F8" w14:textId="77777777" w:rsidTr="00AD51D1">
        <w:tc>
          <w:tcPr>
            <w:tcW w:w="738" w:type="dxa"/>
          </w:tcPr>
          <w:p w14:paraId="7C1FE26F"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3.11</w:t>
            </w:r>
          </w:p>
        </w:tc>
        <w:tc>
          <w:tcPr>
            <w:tcW w:w="8173" w:type="dxa"/>
            <w:gridSpan w:val="2"/>
            <w:shd w:val="clear" w:color="auto" w:fill="auto"/>
          </w:tcPr>
          <w:p w14:paraId="6E3EB016" w14:textId="77777777" w:rsidR="005C6857" w:rsidRPr="00D40F55" w:rsidRDefault="00846B73" w:rsidP="005C6857">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Transparency Reports</w:t>
            </w:r>
          </w:p>
          <w:p w14:paraId="75F62E41" w14:textId="77777777" w:rsidR="005C6857" w:rsidRPr="00D40F55" w:rsidRDefault="00846B73" w:rsidP="005C6857">
            <w:pPr>
              <w:numPr>
                <w:ilvl w:val="1"/>
                <w:numId w:val="0"/>
              </w:numPr>
              <w:spacing w:before="120" w:after="120" w:line="240" w:lineRule="auto"/>
              <w:rPr>
                <w:rFonts w:eastAsia="STZhongsong" w:cs="Arial"/>
                <w:i/>
                <w:szCs w:val="22"/>
                <w:lang w:eastAsia="zh-CN"/>
              </w:rPr>
            </w:pPr>
            <w:r w:rsidRPr="00D40F55">
              <w:rPr>
                <w:rFonts w:eastAsia="STZhongsong" w:cs="Arial"/>
                <w:szCs w:val="22"/>
                <w:lang w:eastAsia="zh-CN"/>
              </w:rPr>
              <w:t>In Contract Schedule 4 (Transparency Reports)</w:t>
            </w:r>
          </w:p>
        </w:tc>
      </w:tr>
      <w:tr w:rsidR="004438DD" w14:paraId="744A6675" w14:textId="77777777" w:rsidTr="00AD51D1">
        <w:tc>
          <w:tcPr>
            <w:tcW w:w="738" w:type="dxa"/>
          </w:tcPr>
          <w:p w14:paraId="02C2AA6B"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8173" w:type="dxa"/>
            <w:gridSpan w:val="2"/>
            <w:shd w:val="clear" w:color="auto" w:fill="auto"/>
          </w:tcPr>
          <w:p w14:paraId="01107CA1" w14:textId="77777777" w:rsidR="005C6857" w:rsidRPr="00D40F55" w:rsidRDefault="00846B73" w:rsidP="005C6857">
            <w:pPr>
              <w:numPr>
                <w:ilvl w:val="1"/>
                <w:numId w:val="0"/>
              </w:numPr>
              <w:overflowPunct/>
              <w:autoSpaceDE/>
              <w:autoSpaceDN/>
              <w:spacing w:before="120" w:after="120" w:line="240" w:lineRule="auto"/>
              <w:textAlignment w:val="auto"/>
              <w:rPr>
                <w:rFonts w:cs="Arial"/>
                <w:b/>
                <w:szCs w:val="22"/>
              </w:rPr>
            </w:pPr>
            <w:r w:rsidRPr="00D40F55">
              <w:rPr>
                <w:rFonts w:cs="Arial"/>
                <w:b/>
                <w:szCs w:val="22"/>
              </w:rPr>
              <w:t>Call Off Guarantee (Clause 10 of the Legal Service Contract):</w:t>
            </w:r>
          </w:p>
          <w:p w14:paraId="7089DF5A" w14:textId="77777777" w:rsidR="005C6857" w:rsidRPr="005C6857" w:rsidRDefault="00846B73" w:rsidP="005C6857">
            <w:pPr>
              <w:keepNext/>
              <w:keepLines/>
              <w:overflowPunct/>
              <w:autoSpaceDE/>
              <w:autoSpaceDN/>
              <w:spacing w:before="120" w:after="120" w:line="240" w:lineRule="auto"/>
              <w:textAlignment w:val="auto"/>
              <w:rPr>
                <w:rFonts w:eastAsia="STZhongsong" w:cs="Arial"/>
                <w:szCs w:val="22"/>
                <w:lang w:eastAsia="zh-CN"/>
              </w:rPr>
            </w:pPr>
            <w:r w:rsidRPr="005C6857">
              <w:rPr>
                <w:rFonts w:eastAsia="STZhongsong" w:cs="Arial"/>
                <w:szCs w:val="22"/>
                <w:lang w:eastAsia="zh-CN"/>
              </w:rPr>
              <w:t xml:space="preserve">Not Required </w:t>
            </w:r>
          </w:p>
        </w:tc>
      </w:tr>
    </w:tbl>
    <w:p w14:paraId="65497CC7" w14:textId="77777777" w:rsidR="008E082F" w:rsidRPr="00D40F55" w:rsidRDefault="005F5233" w:rsidP="00D40F55">
      <w:pPr>
        <w:spacing w:before="120" w:after="120" w:line="240" w:lineRule="auto"/>
        <w:rPr>
          <w:rFonts w:cs="Arial"/>
          <w:i/>
          <w:szCs w:val="22"/>
        </w:rPr>
      </w:pPr>
    </w:p>
    <w:p w14:paraId="4F44DC3F" w14:textId="77777777" w:rsidR="008E082F" w:rsidRPr="00D40F55" w:rsidRDefault="00846B73" w:rsidP="00D40F55">
      <w:pPr>
        <w:pStyle w:val="ORDERFORML1PraraNo"/>
        <w:spacing w:before="120" w:after="120"/>
        <w:rPr>
          <w:rFonts w:ascii="Arial" w:hAnsi="Arial" w:cs="Arial"/>
        </w:rPr>
      </w:pPr>
      <w:r w:rsidRPr="00D40F55">
        <w:rPr>
          <w:rFonts w:ascii="Arial" w:hAnsi="Arial" w:cs="Arial"/>
        </w:rPr>
        <w:t>VARIATIONS TO THE tERMS AND CONDITIONS</w:t>
      </w:r>
    </w:p>
    <w:p w14:paraId="1FC243B1" w14:textId="77777777" w:rsidR="008E082F" w:rsidRPr="00D40F55" w:rsidRDefault="005F5233"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291"/>
        <w:gridCol w:w="5055"/>
      </w:tblGrid>
      <w:tr w:rsidR="004438DD" w14:paraId="7C4639EB" w14:textId="77777777" w:rsidTr="00685F82">
        <w:trPr>
          <w:trHeight w:val="339"/>
        </w:trPr>
        <w:tc>
          <w:tcPr>
            <w:tcW w:w="565" w:type="dxa"/>
          </w:tcPr>
          <w:p w14:paraId="7AAB98DE" w14:textId="77777777" w:rsidR="008E082F" w:rsidRPr="00D40F55" w:rsidRDefault="00846B73"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3291" w:type="dxa"/>
            <w:shd w:val="clear" w:color="auto" w:fill="auto"/>
          </w:tcPr>
          <w:p w14:paraId="24146600" w14:textId="77777777" w:rsidR="008E082F" w:rsidRPr="00D40F55" w:rsidRDefault="00846B73"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5055" w:type="dxa"/>
            <w:shd w:val="clear" w:color="auto" w:fill="auto"/>
          </w:tcPr>
          <w:p w14:paraId="33C734ED" w14:textId="07511219" w:rsidR="00685F82" w:rsidRPr="003D2BD3" w:rsidRDefault="003D2BD3" w:rsidP="003D2BD3">
            <w:pPr>
              <w:pStyle w:val="Heading2"/>
              <w:numPr>
                <w:ilvl w:val="0"/>
                <w:numId w:val="0"/>
              </w:numPr>
              <w:tabs>
                <w:tab w:val="left" w:pos="1418"/>
                <w:tab w:val="left" w:pos="2126"/>
                <w:tab w:val="left" w:pos="2835"/>
                <w:tab w:val="left" w:pos="3544"/>
                <w:tab w:val="left" w:pos="4253"/>
                <w:tab w:val="left" w:pos="4961"/>
                <w:tab w:val="left" w:pos="5670"/>
                <w:tab w:val="right" w:pos="8363"/>
              </w:tabs>
              <w:adjustRightInd/>
              <w:spacing w:after="280" w:line="280" w:lineRule="atLeast"/>
              <w:ind w:left="709"/>
              <w:jc w:val="left"/>
              <w:rPr>
                <w:b/>
              </w:rPr>
            </w:pPr>
            <w:r w:rsidRPr="003D2BD3">
              <w:rPr>
                <w:b/>
              </w:rPr>
              <w:t>REDACTED</w:t>
            </w:r>
          </w:p>
        </w:tc>
      </w:tr>
      <w:tr w:rsidR="004438DD" w14:paraId="2AA9651D" w14:textId="77777777" w:rsidTr="00685F82">
        <w:tc>
          <w:tcPr>
            <w:tcW w:w="565" w:type="dxa"/>
          </w:tcPr>
          <w:p w14:paraId="2D28DF33"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3291" w:type="dxa"/>
            <w:shd w:val="clear" w:color="auto" w:fill="auto"/>
          </w:tcPr>
          <w:p w14:paraId="14077C46" w14:textId="77777777" w:rsidR="0097291D" w:rsidRPr="00D40F55" w:rsidRDefault="00846B73" w:rsidP="0097291D">
            <w:pPr>
              <w:keepNext/>
              <w:keepLines/>
              <w:overflowPunct/>
              <w:autoSpaceDE/>
              <w:autoSpaceDN/>
              <w:spacing w:before="120" w:after="120" w:line="240" w:lineRule="auto"/>
              <w:textAlignment w:val="auto"/>
              <w:rPr>
                <w:rFonts w:cs="Arial"/>
                <w:b/>
                <w:szCs w:val="22"/>
              </w:rPr>
            </w:pPr>
            <w:r w:rsidRPr="00D40F55">
              <w:rPr>
                <w:rFonts w:cs="Arial"/>
                <w:b/>
                <w:szCs w:val="22"/>
              </w:rPr>
              <w:t>Conflicts of Interest</w:t>
            </w:r>
          </w:p>
        </w:tc>
        <w:tc>
          <w:tcPr>
            <w:tcW w:w="5055" w:type="dxa"/>
            <w:shd w:val="clear" w:color="auto" w:fill="auto"/>
          </w:tcPr>
          <w:p w14:paraId="7E374D9C" w14:textId="6399C96E" w:rsidR="0097291D" w:rsidRPr="009B24E6" w:rsidRDefault="00846B73" w:rsidP="0097291D">
            <w:pPr>
              <w:keepNext/>
              <w:keepLines/>
              <w:overflowPunct/>
              <w:autoSpaceDE/>
              <w:autoSpaceDN/>
              <w:spacing w:before="120" w:after="120" w:line="240" w:lineRule="auto"/>
              <w:textAlignment w:val="auto"/>
              <w:rPr>
                <w:rFonts w:cs="Arial"/>
                <w:szCs w:val="22"/>
              </w:rPr>
            </w:pPr>
            <w:r w:rsidRPr="00764DDC">
              <w:t>Immediately report to the Customer’s Representative any matters which involve or could potentially involve an actual or perceived Conflict of Interest and/or breach of Clause 9.2 (Confidentiality).</w:t>
            </w:r>
          </w:p>
        </w:tc>
      </w:tr>
      <w:tr w:rsidR="004438DD" w14:paraId="294A5020" w14:textId="77777777" w:rsidTr="00685F82">
        <w:tc>
          <w:tcPr>
            <w:tcW w:w="565" w:type="dxa"/>
          </w:tcPr>
          <w:p w14:paraId="3F98E4B9"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3291" w:type="dxa"/>
            <w:shd w:val="clear" w:color="auto" w:fill="auto"/>
          </w:tcPr>
          <w:p w14:paraId="678B6938"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5055" w:type="dxa"/>
            <w:shd w:val="clear" w:color="auto" w:fill="auto"/>
          </w:tcPr>
          <w:p w14:paraId="6A506547" w14:textId="1DD16238" w:rsidR="0097291D" w:rsidRPr="009B24E6" w:rsidRDefault="00846B73" w:rsidP="0097291D">
            <w:pPr>
              <w:keepNext/>
              <w:keepLines/>
              <w:overflowPunct/>
              <w:autoSpaceDE/>
              <w:autoSpaceDN/>
              <w:spacing w:before="120" w:after="120" w:line="240" w:lineRule="auto"/>
              <w:textAlignment w:val="auto"/>
              <w:rPr>
                <w:rFonts w:eastAsia="STZhongsong" w:cs="Arial"/>
                <w:bCs/>
                <w:iCs/>
                <w:caps/>
                <w:szCs w:val="22"/>
                <w:lang w:eastAsia="zh-CN"/>
              </w:rPr>
            </w:pPr>
            <w:r w:rsidRPr="00764DDC">
              <w:t>In contract schedule 9.2 (Confidentiality).</w:t>
            </w:r>
          </w:p>
        </w:tc>
      </w:tr>
      <w:tr w:rsidR="004438DD" w14:paraId="4FF2EC29" w14:textId="77777777" w:rsidTr="00685F82">
        <w:tc>
          <w:tcPr>
            <w:tcW w:w="565" w:type="dxa"/>
          </w:tcPr>
          <w:p w14:paraId="22F0B4B8"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4.5</w:t>
            </w:r>
          </w:p>
          <w:p w14:paraId="0751A933" w14:textId="77777777" w:rsidR="0097291D" w:rsidRPr="00D40F55" w:rsidRDefault="005F5233" w:rsidP="0097291D">
            <w:pPr>
              <w:numPr>
                <w:ilvl w:val="1"/>
                <w:numId w:val="0"/>
              </w:numPr>
              <w:overflowPunct/>
              <w:autoSpaceDE/>
              <w:autoSpaceDN/>
              <w:spacing w:before="120" w:after="120" w:line="240" w:lineRule="auto"/>
              <w:textAlignment w:val="auto"/>
              <w:rPr>
                <w:rFonts w:eastAsia="STZhongsong" w:cs="Arial"/>
                <w:b/>
                <w:szCs w:val="22"/>
                <w:lang w:eastAsia="zh-CN"/>
              </w:rPr>
            </w:pPr>
          </w:p>
        </w:tc>
        <w:tc>
          <w:tcPr>
            <w:tcW w:w="3291" w:type="dxa"/>
            <w:shd w:val="clear" w:color="auto" w:fill="auto"/>
          </w:tcPr>
          <w:p w14:paraId="62D4BF66"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5055" w:type="dxa"/>
            <w:shd w:val="clear" w:color="auto" w:fill="auto"/>
          </w:tcPr>
          <w:p w14:paraId="16BF9CE6" w14:textId="04B1CF58" w:rsidR="0097291D" w:rsidRPr="009B24E6" w:rsidRDefault="00846B73" w:rsidP="0097291D">
            <w:pPr>
              <w:keepNext/>
              <w:keepLines/>
              <w:overflowPunct/>
              <w:autoSpaceDE/>
              <w:autoSpaceDN/>
              <w:spacing w:before="120" w:after="120" w:line="240" w:lineRule="auto"/>
              <w:textAlignment w:val="auto"/>
              <w:rPr>
                <w:rFonts w:eastAsia="STZhongsong" w:cs="Arial"/>
                <w:b/>
                <w:caps/>
                <w:szCs w:val="22"/>
                <w:lang w:eastAsia="zh-CN"/>
              </w:rPr>
            </w:pPr>
            <w:r w:rsidRPr="00764DDC">
              <w:t>In contract schedule 8 (Intellectual Property Rights).</w:t>
            </w:r>
          </w:p>
        </w:tc>
      </w:tr>
      <w:tr w:rsidR="004438DD" w14:paraId="0C475270" w14:textId="77777777" w:rsidTr="00685F82">
        <w:tc>
          <w:tcPr>
            <w:tcW w:w="565" w:type="dxa"/>
          </w:tcPr>
          <w:p w14:paraId="355ABB1C" w14:textId="77777777" w:rsidR="0097291D" w:rsidRPr="00D40F55" w:rsidRDefault="00846B73" w:rsidP="00B74287">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4.</w:t>
            </w:r>
            <w:r>
              <w:rPr>
                <w:rFonts w:eastAsia="STZhongsong" w:cs="Arial"/>
                <w:b/>
                <w:szCs w:val="22"/>
                <w:lang w:eastAsia="zh-CN"/>
              </w:rPr>
              <w:t>6</w:t>
            </w:r>
          </w:p>
        </w:tc>
        <w:tc>
          <w:tcPr>
            <w:tcW w:w="3291" w:type="dxa"/>
            <w:shd w:val="clear" w:color="auto" w:fill="auto"/>
          </w:tcPr>
          <w:p w14:paraId="74C8EF52" w14:textId="77777777" w:rsidR="0097291D" w:rsidRPr="00D40F55" w:rsidRDefault="00846B73" w:rsidP="0097291D">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 xml:space="preserve">Use of documents and advice </w:t>
            </w:r>
          </w:p>
        </w:tc>
        <w:tc>
          <w:tcPr>
            <w:tcW w:w="5055" w:type="dxa"/>
            <w:shd w:val="clear" w:color="auto" w:fill="auto"/>
          </w:tcPr>
          <w:p w14:paraId="5B9207EF" w14:textId="4755E688" w:rsidR="0097291D" w:rsidRPr="00764DDC" w:rsidRDefault="003D2BD3" w:rsidP="0097291D">
            <w:pPr>
              <w:keepNext/>
              <w:keepLines/>
              <w:overflowPunct/>
              <w:autoSpaceDE/>
              <w:autoSpaceDN/>
              <w:spacing w:before="120" w:after="120" w:line="240" w:lineRule="auto"/>
              <w:textAlignment w:val="auto"/>
            </w:pPr>
            <w:r w:rsidRPr="003D2BD3">
              <w:rPr>
                <w:b/>
              </w:rPr>
              <w:t>REDACTED</w:t>
            </w:r>
          </w:p>
        </w:tc>
      </w:tr>
      <w:tr w:rsidR="004438DD" w14:paraId="3891922F" w14:textId="77777777" w:rsidTr="00685F82">
        <w:tc>
          <w:tcPr>
            <w:tcW w:w="565" w:type="dxa"/>
          </w:tcPr>
          <w:p w14:paraId="27325AC5" w14:textId="77777777" w:rsidR="0097291D" w:rsidRPr="00D40F55" w:rsidRDefault="00846B73" w:rsidP="00B74287">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4.</w:t>
            </w:r>
            <w:r>
              <w:rPr>
                <w:rFonts w:eastAsia="STZhongsong" w:cs="Arial"/>
                <w:b/>
                <w:szCs w:val="22"/>
                <w:lang w:eastAsia="zh-CN"/>
              </w:rPr>
              <w:t>7</w:t>
            </w:r>
          </w:p>
        </w:tc>
        <w:tc>
          <w:tcPr>
            <w:tcW w:w="3291" w:type="dxa"/>
            <w:shd w:val="clear" w:color="auto" w:fill="auto"/>
          </w:tcPr>
          <w:p w14:paraId="51D1075D" w14:textId="77777777" w:rsidR="0097291D" w:rsidRPr="00D40F55" w:rsidRDefault="00846B73" w:rsidP="0097291D">
            <w:pPr>
              <w:numPr>
                <w:ilvl w:val="1"/>
                <w:numId w:val="0"/>
              </w:numPr>
              <w:overflowPunct/>
              <w:autoSpaceDE/>
              <w:autoSpaceDN/>
              <w:spacing w:before="120" w:after="120" w:line="240" w:lineRule="auto"/>
              <w:jc w:val="left"/>
              <w:textAlignment w:val="auto"/>
              <w:rPr>
                <w:rFonts w:eastAsia="STZhongsong" w:cs="Arial"/>
                <w:b/>
                <w:szCs w:val="22"/>
                <w:lang w:eastAsia="zh-CN"/>
              </w:rPr>
            </w:pPr>
            <w:r w:rsidRPr="009F03EB">
              <w:rPr>
                <w:rFonts w:eastAsia="STZhongsong" w:cs="Arial"/>
                <w:b/>
                <w:szCs w:val="22"/>
                <w:lang w:eastAsia="zh-CN"/>
              </w:rPr>
              <w:t xml:space="preserve">Freedom of Information/Transparency </w:t>
            </w:r>
          </w:p>
        </w:tc>
        <w:tc>
          <w:tcPr>
            <w:tcW w:w="5055" w:type="dxa"/>
            <w:shd w:val="clear" w:color="auto" w:fill="auto"/>
          </w:tcPr>
          <w:p w14:paraId="5B1465C8" w14:textId="6EA2AB1B" w:rsidR="0097291D" w:rsidRPr="00764DDC" w:rsidRDefault="003D2BD3" w:rsidP="0097291D">
            <w:pPr>
              <w:keepNext/>
              <w:keepLines/>
              <w:overflowPunct/>
              <w:autoSpaceDE/>
              <w:autoSpaceDN/>
              <w:spacing w:before="120" w:after="120" w:line="240" w:lineRule="auto"/>
              <w:textAlignment w:val="auto"/>
            </w:pPr>
            <w:r w:rsidRPr="003D2BD3">
              <w:rPr>
                <w:b/>
              </w:rPr>
              <w:t>REDACTED</w:t>
            </w:r>
            <w:bookmarkStart w:id="1" w:name="_GoBack"/>
            <w:bookmarkEnd w:id="1"/>
          </w:p>
        </w:tc>
      </w:tr>
    </w:tbl>
    <w:p w14:paraId="43A1D776" w14:textId="77777777" w:rsidR="008E082F" w:rsidRPr="00D40F55" w:rsidRDefault="005F5233" w:rsidP="00D40F55">
      <w:pPr>
        <w:pStyle w:val="ORDERFORML1PraraNo"/>
        <w:numPr>
          <w:ilvl w:val="0"/>
          <w:numId w:val="0"/>
        </w:numPr>
        <w:spacing w:before="120" w:after="120"/>
        <w:ind w:left="426"/>
        <w:rPr>
          <w:rFonts w:ascii="Arial" w:hAnsi="Arial" w:cs="Arial"/>
        </w:rPr>
      </w:pPr>
    </w:p>
    <w:p w14:paraId="32D3A129" w14:textId="77777777" w:rsidR="008E082F" w:rsidRPr="005C6857" w:rsidRDefault="005F5233" w:rsidP="00D40F55">
      <w:pPr>
        <w:spacing w:before="120" w:after="120" w:line="240" w:lineRule="auto"/>
        <w:rPr>
          <w:rFonts w:cs="Arial"/>
          <w:szCs w:val="22"/>
        </w:rPr>
      </w:pPr>
    </w:p>
    <w:p w14:paraId="7BDA6CD2" w14:textId="77777777" w:rsidR="00D71F1B" w:rsidRPr="00D40F55" w:rsidRDefault="00846B73" w:rsidP="00D40F55">
      <w:pPr>
        <w:overflowPunct/>
        <w:autoSpaceDE/>
        <w:autoSpaceDN/>
        <w:adjustRightInd/>
        <w:spacing w:before="120" w:after="120" w:line="240" w:lineRule="auto"/>
        <w:ind w:right="936"/>
        <w:jc w:val="left"/>
        <w:textAlignment w:val="auto"/>
        <w:rPr>
          <w:rFonts w:eastAsia="Calibri" w:cs="Arial"/>
          <w:b/>
          <w:color w:val="C00000"/>
          <w:szCs w:val="22"/>
        </w:rPr>
      </w:pPr>
      <w:r w:rsidRPr="005C6857">
        <w:rPr>
          <w:rFonts w:eastAsia="Calibri" w:cs="Arial"/>
          <w:b/>
          <w:szCs w:val="22"/>
        </w:rPr>
        <w:t>SECTION C</w:t>
      </w:r>
    </w:p>
    <w:p w14:paraId="058DA6B5" w14:textId="77777777" w:rsidR="00E560CC" w:rsidRPr="00D40F55" w:rsidRDefault="00846B73" w:rsidP="00D71F1B">
      <w:pPr>
        <w:overflowPunct/>
        <w:autoSpaceDE/>
        <w:autoSpaceDN/>
        <w:adjustRightInd/>
        <w:spacing w:before="120" w:after="120" w:line="240" w:lineRule="auto"/>
        <w:ind w:right="936"/>
        <w:jc w:val="left"/>
        <w:textAlignment w:val="auto"/>
        <w:sectPr w:rsidR="00E560CC" w:rsidRPr="00D40F55"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titlePg/>
          <w:docGrid w:linePitch="299"/>
        </w:sectPr>
      </w:pPr>
      <w:r>
        <w:rPr>
          <w:rFonts w:cs="Arial"/>
          <w:szCs w:val="22"/>
        </w:rPr>
        <w:t>Please refer to Annex A- Statement of Requirements</w:t>
      </w:r>
    </w:p>
    <w:p w14:paraId="26412F51" w14:textId="77777777" w:rsidR="00F807DC" w:rsidRPr="00D40F55" w:rsidRDefault="00846B73" w:rsidP="00D40F55">
      <w:pPr>
        <w:pStyle w:val="MarginText"/>
        <w:spacing w:before="120" w:after="120"/>
        <w:jc w:val="center"/>
        <w:rPr>
          <w:rFonts w:cs="Arial"/>
          <w:b/>
          <w:szCs w:val="22"/>
        </w:rPr>
      </w:pPr>
      <w:r w:rsidRPr="00D40F55">
        <w:rPr>
          <w:rFonts w:cs="Arial"/>
          <w:b/>
          <w:szCs w:val="22"/>
        </w:rPr>
        <w:lastRenderedPageBreak/>
        <w:t xml:space="preserve">Part 2 – Terms and Conditions </w:t>
      </w:r>
    </w:p>
    <w:p w14:paraId="2DC10DCB" w14:textId="77777777" w:rsidR="00F807DC" w:rsidRPr="00D40F55" w:rsidRDefault="00846B73" w:rsidP="00D40F55">
      <w:pPr>
        <w:pStyle w:val="bodystrongcentred"/>
        <w:spacing w:before="120" w:after="120"/>
        <w:rPr>
          <w:rFonts w:cs="Arial"/>
        </w:rPr>
      </w:pPr>
      <w:r w:rsidRPr="00D40F55">
        <w:rPr>
          <w:rFonts w:cs="Arial"/>
        </w:rPr>
        <w:t>CONTENTS</w:t>
      </w:r>
    </w:p>
    <w:p w14:paraId="623AF6A4" w14:textId="77777777" w:rsidR="00F807DC" w:rsidRPr="00D40F55" w:rsidRDefault="005F5233" w:rsidP="00D40F55">
      <w:pPr>
        <w:spacing w:before="120" w:after="120" w:line="240" w:lineRule="auto"/>
        <w:rPr>
          <w:rFonts w:cs="Arial"/>
          <w:szCs w:val="22"/>
        </w:rPr>
      </w:pPr>
    </w:p>
    <w:p w14:paraId="0B14DFE0" w14:textId="77777777" w:rsidR="00687486" w:rsidRPr="00D40F55" w:rsidRDefault="005F5233" w:rsidP="00D40F55">
      <w:pPr>
        <w:pStyle w:val="TOC1"/>
        <w:spacing w:before="120"/>
        <w:rPr>
          <w:rFonts w:cs="Arial"/>
          <w:szCs w:val="22"/>
        </w:rPr>
      </w:pPr>
    </w:p>
    <w:p w14:paraId="3ADD563D" w14:textId="33AE2DAE" w:rsidR="00D40F55" w:rsidRDefault="00846B73">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Pr="00097F45">
          <w:rPr>
            <w:rStyle w:val="Hyperlink"/>
            <w:rFonts w:cs="Arial"/>
            <w:noProof/>
          </w:rPr>
          <w:t>1.</w:t>
        </w:r>
        <w:r>
          <w:rPr>
            <w:rFonts w:asciiTheme="minorHAnsi" w:eastAsiaTheme="minorEastAsia" w:hAnsiTheme="minorHAnsi" w:cstheme="minorBidi"/>
            <w:caps w:val="0"/>
            <w:noProof/>
            <w:szCs w:val="22"/>
            <w:lang w:eastAsia="en-GB"/>
          </w:rPr>
          <w:tab/>
        </w:r>
        <w:r w:rsidRPr="00097F45">
          <w:rPr>
            <w:rStyle w:val="Hyperlink"/>
            <w:rFonts w:cs="Arial"/>
            <w:noProof/>
          </w:rPr>
          <w:t>DEFINITIONS AND INTERPRETATION</w:t>
        </w:r>
        <w:r>
          <w:rPr>
            <w:noProof/>
          </w:rPr>
          <w:tab/>
        </w:r>
        <w:r>
          <w:rPr>
            <w:noProof/>
          </w:rPr>
          <w:fldChar w:fldCharType="begin"/>
        </w:r>
        <w:r>
          <w:rPr>
            <w:noProof/>
          </w:rPr>
          <w:instrText xml:space="preserve"> PAGEREF _Toc461702390 \h </w:instrText>
        </w:r>
        <w:r>
          <w:rPr>
            <w:noProof/>
          </w:rPr>
        </w:r>
        <w:r>
          <w:rPr>
            <w:noProof/>
          </w:rPr>
          <w:fldChar w:fldCharType="separate"/>
        </w:r>
        <w:r>
          <w:rPr>
            <w:noProof/>
          </w:rPr>
          <w:t>11</w:t>
        </w:r>
        <w:r>
          <w:rPr>
            <w:noProof/>
          </w:rPr>
          <w:fldChar w:fldCharType="end"/>
        </w:r>
      </w:hyperlink>
    </w:p>
    <w:p w14:paraId="58422F09" w14:textId="3C1B3498" w:rsidR="00D40F55" w:rsidRDefault="005F5233">
      <w:pPr>
        <w:pStyle w:val="TOC1"/>
        <w:rPr>
          <w:rFonts w:asciiTheme="minorHAnsi" w:eastAsiaTheme="minorEastAsia" w:hAnsiTheme="minorHAnsi" w:cstheme="minorBidi"/>
          <w:caps w:val="0"/>
          <w:noProof/>
          <w:szCs w:val="22"/>
          <w:lang w:eastAsia="en-GB"/>
        </w:rPr>
      </w:pPr>
      <w:hyperlink w:anchor="_Toc461702391" w:history="1">
        <w:r w:rsidR="00846B73" w:rsidRPr="00097F45">
          <w:rPr>
            <w:rStyle w:val="Hyperlink"/>
            <w:rFonts w:cs="Arial"/>
            <w:noProof/>
          </w:rPr>
          <w:t>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The Ordered Panel Services</w:t>
        </w:r>
        <w:r w:rsidR="00846B73">
          <w:rPr>
            <w:noProof/>
          </w:rPr>
          <w:tab/>
        </w:r>
        <w:r w:rsidR="00846B73">
          <w:rPr>
            <w:noProof/>
          </w:rPr>
          <w:fldChar w:fldCharType="begin"/>
        </w:r>
        <w:r w:rsidR="00846B73">
          <w:rPr>
            <w:noProof/>
          </w:rPr>
          <w:instrText xml:space="preserve"> PAGEREF _Toc461702391 \h </w:instrText>
        </w:r>
        <w:r w:rsidR="00846B73">
          <w:rPr>
            <w:noProof/>
          </w:rPr>
        </w:r>
        <w:r w:rsidR="00846B73">
          <w:rPr>
            <w:noProof/>
          </w:rPr>
          <w:fldChar w:fldCharType="separate"/>
        </w:r>
        <w:r w:rsidR="00846B73">
          <w:rPr>
            <w:noProof/>
          </w:rPr>
          <w:t>12</w:t>
        </w:r>
        <w:r w:rsidR="00846B73">
          <w:rPr>
            <w:noProof/>
          </w:rPr>
          <w:fldChar w:fldCharType="end"/>
        </w:r>
      </w:hyperlink>
    </w:p>
    <w:p w14:paraId="7E13540B" w14:textId="7ABD7086" w:rsidR="00D40F55" w:rsidRDefault="005F5233">
      <w:pPr>
        <w:pStyle w:val="TOC1"/>
        <w:rPr>
          <w:rFonts w:asciiTheme="minorHAnsi" w:eastAsiaTheme="minorEastAsia" w:hAnsiTheme="minorHAnsi" w:cstheme="minorBidi"/>
          <w:caps w:val="0"/>
          <w:noProof/>
          <w:szCs w:val="22"/>
          <w:lang w:eastAsia="en-GB"/>
        </w:rPr>
      </w:pPr>
      <w:hyperlink w:anchor="_Toc461702392" w:history="1">
        <w:r w:rsidR="00846B73" w:rsidRPr="00097F45">
          <w:rPr>
            <w:rStyle w:val="Hyperlink"/>
            <w:rFonts w:cs="Arial"/>
            <w:noProof/>
          </w:rPr>
          <w:t>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Delivery and management of the Ordered Panel Services</w:t>
        </w:r>
        <w:r w:rsidR="00846B73">
          <w:rPr>
            <w:noProof/>
          </w:rPr>
          <w:tab/>
        </w:r>
        <w:r w:rsidR="00846B73">
          <w:rPr>
            <w:noProof/>
          </w:rPr>
          <w:fldChar w:fldCharType="begin"/>
        </w:r>
        <w:r w:rsidR="00846B73">
          <w:rPr>
            <w:noProof/>
          </w:rPr>
          <w:instrText xml:space="preserve"> PAGEREF _Toc461702392 \h </w:instrText>
        </w:r>
        <w:r w:rsidR="00846B73">
          <w:rPr>
            <w:noProof/>
          </w:rPr>
        </w:r>
        <w:r w:rsidR="00846B73">
          <w:rPr>
            <w:noProof/>
          </w:rPr>
          <w:fldChar w:fldCharType="separate"/>
        </w:r>
        <w:r w:rsidR="00846B73">
          <w:rPr>
            <w:noProof/>
          </w:rPr>
          <w:t>12</w:t>
        </w:r>
        <w:r w:rsidR="00846B73">
          <w:rPr>
            <w:noProof/>
          </w:rPr>
          <w:fldChar w:fldCharType="end"/>
        </w:r>
      </w:hyperlink>
    </w:p>
    <w:p w14:paraId="468C19CA" w14:textId="5092C58E" w:rsidR="00D40F55" w:rsidRDefault="005F5233">
      <w:pPr>
        <w:pStyle w:val="TOC1"/>
        <w:rPr>
          <w:rFonts w:asciiTheme="minorHAnsi" w:eastAsiaTheme="minorEastAsia" w:hAnsiTheme="minorHAnsi" w:cstheme="minorBidi"/>
          <w:caps w:val="0"/>
          <w:noProof/>
          <w:szCs w:val="22"/>
          <w:lang w:eastAsia="en-GB"/>
        </w:rPr>
      </w:pPr>
      <w:hyperlink w:anchor="_Toc461702393" w:history="1">
        <w:r w:rsidR="00846B73" w:rsidRPr="00097F45">
          <w:rPr>
            <w:rStyle w:val="Hyperlink"/>
            <w:rFonts w:cs="Arial"/>
            <w:noProof/>
          </w:rPr>
          <w:t>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Variation and Extension</w:t>
        </w:r>
        <w:r w:rsidR="00846B73">
          <w:rPr>
            <w:noProof/>
          </w:rPr>
          <w:tab/>
        </w:r>
        <w:r w:rsidR="00846B73">
          <w:rPr>
            <w:noProof/>
          </w:rPr>
          <w:fldChar w:fldCharType="begin"/>
        </w:r>
        <w:r w:rsidR="00846B73">
          <w:rPr>
            <w:noProof/>
          </w:rPr>
          <w:instrText xml:space="preserve"> PAGEREF _Toc461702393 \h </w:instrText>
        </w:r>
        <w:r w:rsidR="00846B73">
          <w:rPr>
            <w:noProof/>
          </w:rPr>
        </w:r>
        <w:r w:rsidR="00846B73">
          <w:rPr>
            <w:noProof/>
          </w:rPr>
          <w:fldChar w:fldCharType="separate"/>
        </w:r>
        <w:r w:rsidR="00846B73">
          <w:rPr>
            <w:noProof/>
          </w:rPr>
          <w:t>16</w:t>
        </w:r>
        <w:r w:rsidR="00846B73">
          <w:rPr>
            <w:noProof/>
          </w:rPr>
          <w:fldChar w:fldCharType="end"/>
        </w:r>
      </w:hyperlink>
    </w:p>
    <w:p w14:paraId="07C63486" w14:textId="29B1C29C" w:rsidR="00D40F55" w:rsidRDefault="005F5233">
      <w:pPr>
        <w:pStyle w:val="TOC1"/>
        <w:rPr>
          <w:rFonts w:asciiTheme="minorHAnsi" w:eastAsiaTheme="minorEastAsia" w:hAnsiTheme="minorHAnsi" w:cstheme="minorBidi"/>
          <w:caps w:val="0"/>
          <w:noProof/>
          <w:szCs w:val="22"/>
          <w:lang w:eastAsia="en-GB"/>
        </w:rPr>
      </w:pPr>
      <w:hyperlink w:anchor="_Toc461702394" w:history="1">
        <w:r w:rsidR="00846B73" w:rsidRPr="00097F45">
          <w:rPr>
            <w:rStyle w:val="Hyperlink"/>
            <w:rFonts w:cs="Arial"/>
            <w:noProof/>
          </w:rPr>
          <w:t>5.</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Personnel</w:t>
        </w:r>
        <w:r w:rsidR="00846B73">
          <w:rPr>
            <w:noProof/>
          </w:rPr>
          <w:tab/>
        </w:r>
        <w:r w:rsidR="00846B73">
          <w:rPr>
            <w:noProof/>
          </w:rPr>
          <w:fldChar w:fldCharType="begin"/>
        </w:r>
        <w:r w:rsidR="00846B73">
          <w:rPr>
            <w:noProof/>
          </w:rPr>
          <w:instrText xml:space="preserve"> PAGEREF _Toc461702394 \h </w:instrText>
        </w:r>
        <w:r w:rsidR="00846B73">
          <w:rPr>
            <w:noProof/>
          </w:rPr>
        </w:r>
        <w:r w:rsidR="00846B73">
          <w:rPr>
            <w:noProof/>
          </w:rPr>
          <w:fldChar w:fldCharType="separate"/>
        </w:r>
        <w:r w:rsidR="00846B73">
          <w:rPr>
            <w:noProof/>
          </w:rPr>
          <w:t>16</w:t>
        </w:r>
        <w:r w:rsidR="00846B73">
          <w:rPr>
            <w:noProof/>
          </w:rPr>
          <w:fldChar w:fldCharType="end"/>
        </w:r>
      </w:hyperlink>
    </w:p>
    <w:p w14:paraId="59D9BFDC" w14:textId="2383B556" w:rsidR="00D40F55" w:rsidRDefault="005F5233">
      <w:pPr>
        <w:pStyle w:val="TOC1"/>
        <w:rPr>
          <w:rFonts w:asciiTheme="minorHAnsi" w:eastAsiaTheme="minorEastAsia" w:hAnsiTheme="minorHAnsi" w:cstheme="minorBidi"/>
          <w:caps w:val="0"/>
          <w:noProof/>
          <w:szCs w:val="22"/>
          <w:lang w:eastAsia="en-GB"/>
        </w:rPr>
      </w:pPr>
      <w:hyperlink w:anchor="_Toc461702395" w:history="1">
        <w:r w:rsidR="00846B73" w:rsidRPr="00097F45">
          <w:rPr>
            <w:rStyle w:val="Hyperlink"/>
            <w:rFonts w:cs="Arial"/>
            <w:noProof/>
          </w:rPr>
          <w:t>6.</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CHARGES AND INVOICING</w:t>
        </w:r>
        <w:r w:rsidR="00846B73">
          <w:rPr>
            <w:noProof/>
          </w:rPr>
          <w:tab/>
        </w:r>
        <w:r w:rsidR="00846B73">
          <w:rPr>
            <w:noProof/>
          </w:rPr>
          <w:fldChar w:fldCharType="begin"/>
        </w:r>
        <w:r w:rsidR="00846B73">
          <w:rPr>
            <w:noProof/>
          </w:rPr>
          <w:instrText xml:space="preserve"> PAGEREF _Toc461702395 \h </w:instrText>
        </w:r>
        <w:r w:rsidR="00846B73">
          <w:rPr>
            <w:noProof/>
          </w:rPr>
        </w:r>
        <w:r w:rsidR="00846B73">
          <w:rPr>
            <w:noProof/>
          </w:rPr>
          <w:fldChar w:fldCharType="separate"/>
        </w:r>
        <w:r w:rsidR="00846B73">
          <w:rPr>
            <w:noProof/>
          </w:rPr>
          <w:t>23</w:t>
        </w:r>
        <w:r w:rsidR="00846B73">
          <w:rPr>
            <w:noProof/>
          </w:rPr>
          <w:fldChar w:fldCharType="end"/>
        </w:r>
      </w:hyperlink>
    </w:p>
    <w:p w14:paraId="11A24A32" w14:textId="0ED075D8" w:rsidR="00D40F55" w:rsidRDefault="005F5233">
      <w:pPr>
        <w:pStyle w:val="TOC1"/>
        <w:rPr>
          <w:rFonts w:asciiTheme="minorHAnsi" w:eastAsiaTheme="minorEastAsia" w:hAnsiTheme="minorHAnsi" w:cstheme="minorBidi"/>
          <w:caps w:val="0"/>
          <w:noProof/>
          <w:szCs w:val="22"/>
          <w:lang w:eastAsia="en-GB"/>
        </w:rPr>
      </w:pPr>
      <w:hyperlink w:anchor="_Toc461702396" w:history="1">
        <w:r w:rsidR="00846B73" w:rsidRPr="00097F45">
          <w:rPr>
            <w:rStyle w:val="Hyperlink"/>
            <w:rFonts w:cs="Arial"/>
            <w:noProof/>
          </w:rPr>
          <w:t>7.</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LIABILITY AND INSURANCE</w:t>
        </w:r>
        <w:r w:rsidR="00846B73">
          <w:rPr>
            <w:noProof/>
          </w:rPr>
          <w:tab/>
        </w:r>
        <w:r w:rsidR="00846B73">
          <w:rPr>
            <w:noProof/>
          </w:rPr>
          <w:fldChar w:fldCharType="begin"/>
        </w:r>
        <w:r w:rsidR="00846B73">
          <w:rPr>
            <w:noProof/>
          </w:rPr>
          <w:instrText xml:space="preserve"> PAGEREF _Toc461702396 \h </w:instrText>
        </w:r>
        <w:r w:rsidR="00846B73">
          <w:rPr>
            <w:noProof/>
          </w:rPr>
        </w:r>
        <w:r w:rsidR="00846B73">
          <w:rPr>
            <w:noProof/>
          </w:rPr>
          <w:fldChar w:fldCharType="separate"/>
        </w:r>
        <w:r w:rsidR="00846B73">
          <w:rPr>
            <w:noProof/>
          </w:rPr>
          <w:t>24</w:t>
        </w:r>
        <w:r w:rsidR="00846B73">
          <w:rPr>
            <w:noProof/>
          </w:rPr>
          <w:fldChar w:fldCharType="end"/>
        </w:r>
      </w:hyperlink>
    </w:p>
    <w:p w14:paraId="1A050987" w14:textId="6E458B86" w:rsidR="00D40F55" w:rsidRDefault="005F5233">
      <w:pPr>
        <w:pStyle w:val="TOC1"/>
        <w:rPr>
          <w:rFonts w:asciiTheme="minorHAnsi" w:eastAsiaTheme="minorEastAsia" w:hAnsiTheme="minorHAnsi" w:cstheme="minorBidi"/>
          <w:caps w:val="0"/>
          <w:noProof/>
          <w:szCs w:val="22"/>
          <w:lang w:eastAsia="en-GB"/>
        </w:rPr>
      </w:pPr>
      <w:hyperlink w:anchor="_Toc461702397" w:history="1">
        <w:r w:rsidR="00846B73" w:rsidRPr="00097F45">
          <w:rPr>
            <w:rStyle w:val="Hyperlink"/>
            <w:rFonts w:cs="Arial"/>
            <w:noProof/>
          </w:rPr>
          <w:t>8.</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INTELLECTUAL PROPERTY RIGHTS</w:t>
        </w:r>
        <w:r w:rsidR="00846B73">
          <w:rPr>
            <w:noProof/>
          </w:rPr>
          <w:tab/>
        </w:r>
        <w:r w:rsidR="00846B73">
          <w:rPr>
            <w:noProof/>
          </w:rPr>
          <w:fldChar w:fldCharType="begin"/>
        </w:r>
        <w:r w:rsidR="00846B73">
          <w:rPr>
            <w:noProof/>
          </w:rPr>
          <w:instrText xml:space="preserve"> PAGEREF _Toc461702397 \h </w:instrText>
        </w:r>
        <w:r w:rsidR="00846B73">
          <w:rPr>
            <w:noProof/>
          </w:rPr>
        </w:r>
        <w:r w:rsidR="00846B73">
          <w:rPr>
            <w:noProof/>
          </w:rPr>
          <w:fldChar w:fldCharType="separate"/>
        </w:r>
        <w:r w:rsidR="00846B73">
          <w:rPr>
            <w:noProof/>
          </w:rPr>
          <w:t>26</w:t>
        </w:r>
        <w:r w:rsidR="00846B73">
          <w:rPr>
            <w:noProof/>
          </w:rPr>
          <w:fldChar w:fldCharType="end"/>
        </w:r>
      </w:hyperlink>
    </w:p>
    <w:p w14:paraId="4E4B3DB5" w14:textId="7D068C63" w:rsidR="00D40F55" w:rsidRDefault="005F5233">
      <w:pPr>
        <w:pStyle w:val="TOC1"/>
        <w:rPr>
          <w:rFonts w:asciiTheme="minorHAnsi" w:eastAsiaTheme="minorEastAsia" w:hAnsiTheme="minorHAnsi" w:cstheme="minorBidi"/>
          <w:caps w:val="0"/>
          <w:noProof/>
          <w:szCs w:val="22"/>
          <w:lang w:eastAsia="en-GB"/>
        </w:rPr>
      </w:pPr>
      <w:hyperlink w:anchor="_Toc461702398" w:history="1">
        <w:r w:rsidR="00846B73" w:rsidRPr="00097F45">
          <w:rPr>
            <w:rStyle w:val="Hyperlink"/>
            <w:rFonts w:cs="Arial"/>
            <w:noProof/>
          </w:rPr>
          <w:t>9.</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PROTECTION OF INFORMATION</w:t>
        </w:r>
        <w:r w:rsidR="00846B73">
          <w:rPr>
            <w:noProof/>
          </w:rPr>
          <w:tab/>
        </w:r>
        <w:r w:rsidR="00846B73">
          <w:rPr>
            <w:noProof/>
          </w:rPr>
          <w:fldChar w:fldCharType="begin"/>
        </w:r>
        <w:r w:rsidR="00846B73">
          <w:rPr>
            <w:noProof/>
          </w:rPr>
          <w:instrText xml:space="preserve"> PAGEREF _Toc461702398 \h </w:instrText>
        </w:r>
        <w:r w:rsidR="00846B73">
          <w:rPr>
            <w:noProof/>
          </w:rPr>
        </w:r>
        <w:r w:rsidR="00846B73">
          <w:rPr>
            <w:noProof/>
          </w:rPr>
          <w:fldChar w:fldCharType="separate"/>
        </w:r>
        <w:r w:rsidR="00846B73">
          <w:rPr>
            <w:noProof/>
          </w:rPr>
          <w:t>27</w:t>
        </w:r>
        <w:r w:rsidR="00846B73">
          <w:rPr>
            <w:noProof/>
          </w:rPr>
          <w:fldChar w:fldCharType="end"/>
        </w:r>
      </w:hyperlink>
    </w:p>
    <w:p w14:paraId="378B3567" w14:textId="7F44A3C7" w:rsidR="00D40F55" w:rsidRDefault="005F5233">
      <w:pPr>
        <w:pStyle w:val="TOC1"/>
        <w:rPr>
          <w:rFonts w:asciiTheme="minorHAnsi" w:eastAsiaTheme="minorEastAsia" w:hAnsiTheme="minorHAnsi" w:cstheme="minorBidi"/>
          <w:caps w:val="0"/>
          <w:noProof/>
          <w:szCs w:val="22"/>
          <w:lang w:eastAsia="en-GB"/>
        </w:rPr>
      </w:pPr>
      <w:hyperlink w:anchor="_Toc461702399" w:history="1">
        <w:r w:rsidR="00846B73" w:rsidRPr="00097F45">
          <w:rPr>
            <w:rStyle w:val="Hyperlink"/>
            <w:rFonts w:cs="Arial"/>
            <w:noProof/>
          </w:rPr>
          <w:t>10.</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WARRANTIES, REPRESENTATIONS AND UNDERTAKINGS</w:t>
        </w:r>
        <w:r w:rsidR="00846B73">
          <w:rPr>
            <w:noProof/>
          </w:rPr>
          <w:tab/>
        </w:r>
        <w:r w:rsidR="00846B73">
          <w:rPr>
            <w:noProof/>
          </w:rPr>
          <w:fldChar w:fldCharType="begin"/>
        </w:r>
        <w:r w:rsidR="00846B73">
          <w:rPr>
            <w:noProof/>
          </w:rPr>
          <w:instrText xml:space="preserve"> PAGEREF _Toc461702399 \h </w:instrText>
        </w:r>
        <w:r w:rsidR="00846B73">
          <w:rPr>
            <w:noProof/>
          </w:rPr>
        </w:r>
        <w:r w:rsidR="00846B73">
          <w:rPr>
            <w:noProof/>
          </w:rPr>
          <w:fldChar w:fldCharType="separate"/>
        </w:r>
        <w:r w:rsidR="00846B73">
          <w:rPr>
            <w:noProof/>
          </w:rPr>
          <w:t>32</w:t>
        </w:r>
        <w:r w:rsidR="00846B73">
          <w:rPr>
            <w:noProof/>
          </w:rPr>
          <w:fldChar w:fldCharType="end"/>
        </w:r>
      </w:hyperlink>
    </w:p>
    <w:p w14:paraId="728C726D" w14:textId="074C0634" w:rsidR="00D40F55" w:rsidRDefault="005F5233">
      <w:pPr>
        <w:pStyle w:val="TOC1"/>
        <w:rPr>
          <w:rFonts w:asciiTheme="minorHAnsi" w:eastAsiaTheme="minorEastAsia" w:hAnsiTheme="minorHAnsi" w:cstheme="minorBidi"/>
          <w:caps w:val="0"/>
          <w:noProof/>
          <w:szCs w:val="22"/>
          <w:lang w:eastAsia="en-GB"/>
        </w:rPr>
      </w:pPr>
      <w:hyperlink w:anchor="_Toc461702400" w:history="1">
        <w:r w:rsidR="00846B73" w:rsidRPr="00097F45">
          <w:rPr>
            <w:rStyle w:val="Hyperlink"/>
            <w:rFonts w:cs="Arial"/>
            <w:noProof/>
          </w:rPr>
          <w:t>11.</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TERMINATION</w:t>
        </w:r>
        <w:r w:rsidR="00846B73">
          <w:rPr>
            <w:noProof/>
          </w:rPr>
          <w:tab/>
        </w:r>
        <w:r w:rsidR="00846B73">
          <w:rPr>
            <w:noProof/>
          </w:rPr>
          <w:fldChar w:fldCharType="begin"/>
        </w:r>
        <w:r w:rsidR="00846B73">
          <w:rPr>
            <w:noProof/>
          </w:rPr>
          <w:instrText xml:space="preserve"> PAGEREF _Toc461702400 \h </w:instrText>
        </w:r>
        <w:r w:rsidR="00846B73">
          <w:rPr>
            <w:noProof/>
          </w:rPr>
        </w:r>
        <w:r w:rsidR="00846B73">
          <w:rPr>
            <w:noProof/>
          </w:rPr>
          <w:fldChar w:fldCharType="separate"/>
        </w:r>
        <w:r w:rsidR="00846B73">
          <w:rPr>
            <w:noProof/>
          </w:rPr>
          <w:t>34</w:t>
        </w:r>
        <w:r w:rsidR="00846B73">
          <w:rPr>
            <w:noProof/>
          </w:rPr>
          <w:fldChar w:fldCharType="end"/>
        </w:r>
      </w:hyperlink>
    </w:p>
    <w:p w14:paraId="110EC0C7" w14:textId="0A96A494" w:rsidR="00D40F55" w:rsidRDefault="005F5233">
      <w:pPr>
        <w:pStyle w:val="TOC1"/>
        <w:rPr>
          <w:rFonts w:asciiTheme="minorHAnsi" w:eastAsiaTheme="minorEastAsia" w:hAnsiTheme="minorHAnsi" w:cstheme="minorBidi"/>
          <w:caps w:val="0"/>
          <w:noProof/>
          <w:szCs w:val="22"/>
          <w:lang w:eastAsia="en-GB"/>
        </w:rPr>
      </w:pPr>
      <w:hyperlink w:anchor="_Toc461702401" w:history="1">
        <w:r w:rsidR="00846B73" w:rsidRPr="00097F45">
          <w:rPr>
            <w:rStyle w:val="Hyperlink"/>
            <w:rFonts w:cs="Arial"/>
            <w:noProof/>
          </w:rPr>
          <w:t>12.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CONSEQUENCES OF EXPIRY OR TERMINATION</w:t>
        </w:r>
        <w:r w:rsidR="00846B73">
          <w:rPr>
            <w:noProof/>
          </w:rPr>
          <w:tab/>
        </w:r>
        <w:r w:rsidR="00846B73">
          <w:rPr>
            <w:noProof/>
          </w:rPr>
          <w:fldChar w:fldCharType="begin"/>
        </w:r>
        <w:r w:rsidR="00846B73">
          <w:rPr>
            <w:noProof/>
          </w:rPr>
          <w:instrText xml:space="preserve"> PAGEREF _Toc461702401 \h </w:instrText>
        </w:r>
        <w:r w:rsidR="00846B73">
          <w:rPr>
            <w:noProof/>
          </w:rPr>
        </w:r>
        <w:r w:rsidR="00846B73">
          <w:rPr>
            <w:noProof/>
          </w:rPr>
          <w:fldChar w:fldCharType="separate"/>
        </w:r>
        <w:r w:rsidR="00846B73">
          <w:rPr>
            <w:noProof/>
          </w:rPr>
          <w:t>37</w:t>
        </w:r>
        <w:r w:rsidR="00846B73">
          <w:rPr>
            <w:noProof/>
          </w:rPr>
          <w:fldChar w:fldCharType="end"/>
        </w:r>
      </w:hyperlink>
    </w:p>
    <w:p w14:paraId="7E064B76" w14:textId="50347145" w:rsidR="00D40F55" w:rsidRDefault="005F5233">
      <w:pPr>
        <w:pStyle w:val="TOC1"/>
        <w:rPr>
          <w:rFonts w:asciiTheme="minorHAnsi" w:eastAsiaTheme="minorEastAsia" w:hAnsiTheme="minorHAnsi" w:cstheme="minorBidi"/>
          <w:caps w:val="0"/>
          <w:noProof/>
          <w:szCs w:val="22"/>
          <w:lang w:eastAsia="en-GB"/>
        </w:rPr>
      </w:pPr>
      <w:hyperlink w:anchor="_Toc461702402" w:history="1">
        <w:r w:rsidR="00846B73" w:rsidRPr="00097F45">
          <w:rPr>
            <w:rStyle w:val="Hyperlink"/>
            <w:rFonts w:cs="Arial"/>
            <w:noProof/>
          </w:rPr>
          <w:t>13.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PUBLICITY, MEDIA AND OFFICIAL ENQUIRIES</w:t>
        </w:r>
        <w:r w:rsidR="00846B73">
          <w:rPr>
            <w:noProof/>
          </w:rPr>
          <w:tab/>
        </w:r>
        <w:r w:rsidR="00846B73">
          <w:rPr>
            <w:noProof/>
          </w:rPr>
          <w:fldChar w:fldCharType="begin"/>
        </w:r>
        <w:r w:rsidR="00846B73">
          <w:rPr>
            <w:noProof/>
          </w:rPr>
          <w:instrText xml:space="preserve"> PAGEREF _Toc461702402 \h </w:instrText>
        </w:r>
        <w:r w:rsidR="00846B73">
          <w:rPr>
            <w:noProof/>
          </w:rPr>
        </w:r>
        <w:r w:rsidR="00846B73">
          <w:rPr>
            <w:noProof/>
          </w:rPr>
          <w:fldChar w:fldCharType="separate"/>
        </w:r>
        <w:r w:rsidR="00846B73">
          <w:rPr>
            <w:noProof/>
          </w:rPr>
          <w:t>39</w:t>
        </w:r>
        <w:r w:rsidR="00846B73">
          <w:rPr>
            <w:noProof/>
          </w:rPr>
          <w:fldChar w:fldCharType="end"/>
        </w:r>
      </w:hyperlink>
    </w:p>
    <w:p w14:paraId="5289DE69" w14:textId="06EA440E" w:rsidR="00D40F55" w:rsidRDefault="005F5233">
      <w:pPr>
        <w:pStyle w:val="TOC1"/>
        <w:rPr>
          <w:rFonts w:asciiTheme="minorHAnsi" w:eastAsiaTheme="minorEastAsia" w:hAnsiTheme="minorHAnsi" w:cstheme="minorBidi"/>
          <w:caps w:val="0"/>
          <w:noProof/>
          <w:szCs w:val="22"/>
          <w:lang w:eastAsia="en-GB"/>
        </w:rPr>
      </w:pPr>
      <w:hyperlink w:anchor="_Toc461702403" w:history="1">
        <w:r w:rsidR="00846B73" w:rsidRPr="00097F45">
          <w:rPr>
            <w:rStyle w:val="Hyperlink"/>
            <w:rFonts w:cs="Arial"/>
            <w:noProof/>
          </w:rPr>
          <w:t>14.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PREVENTION OF FRAUD AND BRIBERY</w:t>
        </w:r>
        <w:r w:rsidR="00846B73">
          <w:rPr>
            <w:noProof/>
          </w:rPr>
          <w:tab/>
        </w:r>
        <w:r w:rsidR="00846B73">
          <w:rPr>
            <w:noProof/>
          </w:rPr>
          <w:fldChar w:fldCharType="begin"/>
        </w:r>
        <w:r w:rsidR="00846B73">
          <w:rPr>
            <w:noProof/>
          </w:rPr>
          <w:instrText xml:space="preserve"> PAGEREF _Toc461702403 \h </w:instrText>
        </w:r>
        <w:r w:rsidR="00846B73">
          <w:rPr>
            <w:noProof/>
          </w:rPr>
        </w:r>
        <w:r w:rsidR="00846B73">
          <w:rPr>
            <w:noProof/>
          </w:rPr>
          <w:fldChar w:fldCharType="separate"/>
        </w:r>
        <w:r w:rsidR="00846B73">
          <w:rPr>
            <w:noProof/>
          </w:rPr>
          <w:t>39</w:t>
        </w:r>
        <w:r w:rsidR="00846B73">
          <w:rPr>
            <w:noProof/>
          </w:rPr>
          <w:fldChar w:fldCharType="end"/>
        </w:r>
      </w:hyperlink>
    </w:p>
    <w:p w14:paraId="0E263565" w14:textId="64417459" w:rsidR="00D40F55" w:rsidRDefault="005F5233">
      <w:pPr>
        <w:pStyle w:val="TOC1"/>
        <w:rPr>
          <w:rFonts w:asciiTheme="minorHAnsi" w:eastAsiaTheme="minorEastAsia" w:hAnsiTheme="minorHAnsi" w:cstheme="minorBidi"/>
          <w:caps w:val="0"/>
          <w:noProof/>
          <w:szCs w:val="22"/>
          <w:lang w:eastAsia="en-GB"/>
        </w:rPr>
      </w:pPr>
      <w:hyperlink w:anchor="_Toc461702404" w:history="1">
        <w:r w:rsidR="00846B73" w:rsidRPr="00097F45">
          <w:rPr>
            <w:rStyle w:val="Hyperlink"/>
            <w:rFonts w:cs="Arial"/>
            <w:noProof/>
          </w:rPr>
          <w:t>15.</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NON-DISCRIMINATION</w:t>
        </w:r>
        <w:r w:rsidR="00846B73">
          <w:rPr>
            <w:noProof/>
          </w:rPr>
          <w:tab/>
        </w:r>
        <w:r w:rsidR="00846B73">
          <w:rPr>
            <w:noProof/>
          </w:rPr>
          <w:fldChar w:fldCharType="begin"/>
        </w:r>
        <w:r w:rsidR="00846B73">
          <w:rPr>
            <w:noProof/>
          </w:rPr>
          <w:instrText xml:space="preserve"> PAGEREF _Toc461702404 \h </w:instrText>
        </w:r>
        <w:r w:rsidR="00846B73">
          <w:rPr>
            <w:noProof/>
          </w:rPr>
        </w:r>
        <w:r w:rsidR="00846B73">
          <w:rPr>
            <w:noProof/>
          </w:rPr>
          <w:fldChar w:fldCharType="separate"/>
        </w:r>
        <w:r w:rsidR="00846B73">
          <w:rPr>
            <w:noProof/>
          </w:rPr>
          <w:t>40</w:t>
        </w:r>
        <w:r w:rsidR="00846B73">
          <w:rPr>
            <w:noProof/>
          </w:rPr>
          <w:fldChar w:fldCharType="end"/>
        </w:r>
      </w:hyperlink>
    </w:p>
    <w:p w14:paraId="6ADB0F99" w14:textId="3E195B11" w:rsidR="00D40F55" w:rsidRDefault="005F5233">
      <w:pPr>
        <w:pStyle w:val="TOC1"/>
        <w:rPr>
          <w:rFonts w:asciiTheme="minorHAnsi" w:eastAsiaTheme="minorEastAsia" w:hAnsiTheme="minorHAnsi" w:cstheme="minorBidi"/>
          <w:caps w:val="0"/>
          <w:noProof/>
          <w:szCs w:val="22"/>
          <w:lang w:eastAsia="en-GB"/>
        </w:rPr>
      </w:pPr>
      <w:hyperlink w:anchor="_Toc461702405" w:history="1">
        <w:r w:rsidR="00846B73" w:rsidRPr="00097F45">
          <w:rPr>
            <w:rStyle w:val="Hyperlink"/>
            <w:rFonts w:cs="Arial"/>
            <w:noProof/>
          </w:rPr>
          <w:t>16.</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ASSIGNMENT AND NOVATION</w:t>
        </w:r>
        <w:r w:rsidR="00846B73">
          <w:rPr>
            <w:noProof/>
          </w:rPr>
          <w:tab/>
        </w:r>
        <w:r w:rsidR="00846B73">
          <w:rPr>
            <w:noProof/>
          </w:rPr>
          <w:fldChar w:fldCharType="begin"/>
        </w:r>
        <w:r w:rsidR="00846B73">
          <w:rPr>
            <w:noProof/>
          </w:rPr>
          <w:instrText xml:space="preserve"> PAGEREF _Toc461702405 \h </w:instrText>
        </w:r>
        <w:r w:rsidR="00846B73">
          <w:rPr>
            <w:noProof/>
          </w:rPr>
        </w:r>
        <w:r w:rsidR="00846B73">
          <w:rPr>
            <w:noProof/>
          </w:rPr>
          <w:fldChar w:fldCharType="separate"/>
        </w:r>
        <w:r w:rsidR="00846B73">
          <w:rPr>
            <w:noProof/>
          </w:rPr>
          <w:t>41</w:t>
        </w:r>
        <w:r w:rsidR="00846B73">
          <w:rPr>
            <w:noProof/>
          </w:rPr>
          <w:fldChar w:fldCharType="end"/>
        </w:r>
      </w:hyperlink>
    </w:p>
    <w:p w14:paraId="70F24B5A" w14:textId="6DC761C1" w:rsidR="00D40F55" w:rsidRDefault="005F5233">
      <w:pPr>
        <w:pStyle w:val="TOC1"/>
        <w:rPr>
          <w:rFonts w:asciiTheme="minorHAnsi" w:eastAsiaTheme="minorEastAsia" w:hAnsiTheme="minorHAnsi" w:cstheme="minorBidi"/>
          <w:caps w:val="0"/>
          <w:noProof/>
          <w:szCs w:val="22"/>
          <w:lang w:eastAsia="en-GB"/>
        </w:rPr>
      </w:pPr>
      <w:hyperlink w:anchor="_Toc461702406" w:history="1">
        <w:r w:rsidR="00846B73" w:rsidRPr="00097F45">
          <w:rPr>
            <w:rStyle w:val="Hyperlink"/>
            <w:rFonts w:cs="Arial"/>
            <w:noProof/>
          </w:rPr>
          <w:t>17.</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WAIVER AND CUMULATIVE REMEDIES</w:t>
        </w:r>
        <w:r w:rsidR="00846B73">
          <w:rPr>
            <w:noProof/>
          </w:rPr>
          <w:tab/>
        </w:r>
        <w:r w:rsidR="00846B73">
          <w:rPr>
            <w:noProof/>
          </w:rPr>
          <w:fldChar w:fldCharType="begin"/>
        </w:r>
        <w:r w:rsidR="00846B73">
          <w:rPr>
            <w:noProof/>
          </w:rPr>
          <w:instrText xml:space="preserve"> PAGEREF _Toc461702406 \h </w:instrText>
        </w:r>
        <w:r w:rsidR="00846B73">
          <w:rPr>
            <w:noProof/>
          </w:rPr>
        </w:r>
        <w:r w:rsidR="00846B73">
          <w:rPr>
            <w:noProof/>
          </w:rPr>
          <w:fldChar w:fldCharType="separate"/>
        </w:r>
        <w:r w:rsidR="00846B73">
          <w:rPr>
            <w:noProof/>
          </w:rPr>
          <w:t>42</w:t>
        </w:r>
        <w:r w:rsidR="00846B73">
          <w:rPr>
            <w:noProof/>
          </w:rPr>
          <w:fldChar w:fldCharType="end"/>
        </w:r>
      </w:hyperlink>
    </w:p>
    <w:p w14:paraId="1A41B5C2" w14:textId="14FE2D5D" w:rsidR="00D40F55" w:rsidRDefault="005F5233">
      <w:pPr>
        <w:pStyle w:val="TOC1"/>
        <w:rPr>
          <w:rFonts w:asciiTheme="minorHAnsi" w:eastAsiaTheme="minorEastAsia" w:hAnsiTheme="minorHAnsi" w:cstheme="minorBidi"/>
          <w:caps w:val="0"/>
          <w:noProof/>
          <w:szCs w:val="22"/>
          <w:lang w:eastAsia="en-GB"/>
        </w:rPr>
      </w:pPr>
      <w:hyperlink w:anchor="_Toc461702407" w:history="1">
        <w:r w:rsidR="00846B73" w:rsidRPr="00097F45">
          <w:rPr>
            <w:rStyle w:val="Hyperlink"/>
            <w:rFonts w:cs="Arial"/>
            <w:noProof/>
          </w:rPr>
          <w:t>18.</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FURTHER ASSURANCES</w:t>
        </w:r>
        <w:r w:rsidR="00846B73">
          <w:rPr>
            <w:noProof/>
          </w:rPr>
          <w:tab/>
        </w:r>
        <w:r w:rsidR="00846B73">
          <w:rPr>
            <w:noProof/>
          </w:rPr>
          <w:fldChar w:fldCharType="begin"/>
        </w:r>
        <w:r w:rsidR="00846B73">
          <w:rPr>
            <w:noProof/>
          </w:rPr>
          <w:instrText xml:space="preserve"> PAGEREF _Toc461702407 \h </w:instrText>
        </w:r>
        <w:r w:rsidR="00846B73">
          <w:rPr>
            <w:noProof/>
          </w:rPr>
        </w:r>
        <w:r w:rsidR="00846B73">
          <w:rPr>
            <w:noProof/>
          </w:rPr>
          <w:fldChar w:fldCharType="separate"/>
        </w:r>
        <w:r w:rsidR="00846B73">
          <w:rPr>
            <w:noProof/>
          </w:rPr>
          <w:t>42</w:t>
        </w:r>
        <w:r w:rsidR="00846B73">
          <w:rPr>
            <w:noProof/>
          </w:rPr>
          <w:fldChar w:fldCharType="end"/>
        </w:r>
      </w:hyperlink>
    </w:p>
    <w:p w14:paraId="65E682E7" w14:textId="761F1330" w:rsidR="00D40F55" w:rsidRDefault="005F5233">
      <w:pPr>
        <w:pStyle w:val="TOC1"/>
        <w:rPr>
          <w:rFonts w:asciiTheme="minorHAnsi" w:eastAsiaTheme="minorEastAsia" w:hAnsiTheme="minorHAnsi" w:cstheme="minorBidi"/>
          <w:caps w:val="0"/>
          <w:noProof/>
          <w:szCs w:val="22"/>
          <w:lang w:eastAsia="en-GB"/>
        </w:rPr>
      </w:pPr>
      <w:hyperlink w:anchor="_Toc461702408" w:history="1">
        <w:r w:rsidR="00846B73" w:rsidRPr="00097F45">
          <w:rPr>
            <w:rStyle w:val="Hyperlink"/>
            <w:rFonts w:cs="Arial"/>
            <w:noProof/>
          </w:rPr>
          <w:t>19.</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SEVERABILITY</w:t>
        </w:r>
        <w:r w:rsidR="00846B73">
          <w:rPr>
            <w:noProof/>
          </w:rPr>
          <w:tab/>
        </w:r>
        <w:r w:rsidR="00846B73">
          <w:rPr>
            <w:noProof/>
          </w:rPr>
          <w:fldChar w:fldCharType="begin"/>
        </w:r>
        <w:r w:rsidR="00846B73">
          <w:rPr>
            <w:noProof/>
          </w:rPr>
          <w:instrText xml:space="preserve"> PAGEREF _Toc461702408 \h </w:instrText>
        </w:r>
        <w:r w:rsidR="00846B73">
          <w:rPr>
            <w:noProof/>
          </w:rPr>
        </w:r>
        <w:r w:rsidR="00846B73">
          <w:rPr>
            <w:noProof/>
          </w:rPr>
          <w:fldChar w:fldCharType="separate"/>
        </w:r>
        <w:r w:rsidR="00846B73">
          <w:rPr>
            <w:noProof/>
          </w:rPr>
          <w:t>42</w:t>
        </w:r>
        <w:r w:rsidR="00846B73">
          <w:rPr>
            <w:noProof/>
          </w:rPr>
          <w:fldChar w:fldCharType="end"/>
        </w:r>
      </w:hyperlink>
    </w:p>
    <w:p w14:paraId="5738D74C" w14:textId="21300071" w:rsidR="00D40F55" w:rsidRDefault="005F5233">
      <w:pPr>
        <w:pStyle w:val="TOC1"/>
        <w:rPr>
          <w:rFonts w:asciiTheme="minorHAnsi" w:eastAsiaTheme="minorEastAsia" w:hAnsiTheme="minorHAnsi" w:cstheme="minorBidi"/>
          <w:caps w:val="0"/>
          <w:noProof/>
          <w:szCs w:val="22"/>
          <w:lang w:eastAsia="en-GB"/>
        </w:rPr>
      </w:pPr>
      <w:hyperlink w:anchor="_Toc461702409" w:history="1">
        <w:r w:rsidR="00846B73" w:rsidRPr="00097F45">
          <w:rPr>
            <w:rStyle w:val="Hyperlink"/>
            <w:rFonts w:cs="Arial"/>
            <w:noProof/>
          </w:rPr>
          <w:t>20.</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RELATIONSHIP OF THE PARTIES</w:t>
        </w:r>
        <w:r w:rsidR="00846B73">
          <w:rPr>
            <w:noProof/>
          </w:rPr>
          <w:tab/>
        </w:r>
        <w:r w:rsidR="00846B73">
          <w:rPr>
            <w:noProof/>
          </w:rPr>
          <w:fldChar w:fldCharType="begin"/>
        </w:r>
        <w:r w:rsidR="00846B73">
          <w:rPr>
            <w:noProof/>
          </w:rPr>
          <w:instrText xml:space="preserve"> PAGEREF _Toc461702409 \h </w:instrText>
        </w:r>
        <w:r w:rsidR="00846B73">
          <w:rPr>
            <w:noProof/>
          </w:rPr>
        </w:r>
        <w:r w:rsidR="00846B73">
          <w:rPr>
            <w:noProof/>
          </w:rPr>
          <w:fldChar w:fldCharType="separate"/>
        </w:r>
        <w:r w:rsidR="00846B73">
          <w:rPr>
            <w:noProof/>
          </w:rPr>
          <w:t>42</w:t>
        </w:r>
        <w:r w:rsidR="00846B73">
          <w:rPr>
            <w:noProof/>
          </w:rPr>
          <w:fldChar w:fldCharType="end"/>
        </w:r>
      </w:hyperlink>
    </w:p>
    <w:p w14:paraId="3AA8505B" w14:textId="498DA706" w:rsidR="00D40F55" w:rsidRDefault="005F5233">
      <w:pPr>
        <w:pStyle w:val="TOC1"/>
        <w:rPr>
          <w:rFonts w:asciiTheme="minorHAnsi" w:eastAsiaTheme="minorEastAsia" w:hAnsiTheme="minorHAnsi" w:cstheme="minorBidi"/>
          <w:caps w:val="0"/>
          <w:noProof/>
          <w:szCs w:val="22"/>
          <w:lang w:eastAsia="en-GB"/>
        </w:rPr>
      </w:pPr>
      <w:hyperlink w:anchor="_Toc461702410" w:history="1">
        <w:r w:rsidR="00846B73" w:rsidRPr="00097F45">
          <w:rPr>
            <w:rStyle w:val="Hyperlink"/>
            <w:rFonts w:cs="Arial"/>
            <w:noProof/>
          </w:rPr>
          <w:t>21.</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ENTIRE AGREEMENT</w:t>
        </w:r>
        <w:r w:rsidR="00846B73">
          <w:rPr>
            <w:noProof/>
          </w:rPr>
          <w:tab/>
        </w:r>
        <w:r w:rsidR="00846B73">
          <w:rPr>
            <w:noProof/>
          </w:rPr>
          <w:fldChar w:fldCharType="begin"/>
        </w:r>
        <w:r w:rsidR="00846B73">
          <w:rPr>
            <w:noProof/>
          </w:rPr>
          <w:instrText xml:space="preserve"> PAGEREF _Toc461702410 \h </w:instrText>
        </w:r>
        <w:r w:rsidR="00846B73">
          <w:rPr>
            <w:noProof/>
          </w:rPr>
        </w:r>
        <w:r w:rsidR="00846B73">
          <w:rPr>
            <w:noProof/>
          </w:rPr>
          <w:fldChar w:fldCharType="separate"/>
        </w:r>
        <w:r w:rsidR="00846B73">
          <w:rPr>
            <w:noProof/>
          </w:rPr>
          <w:t>42</w:t>
        </w:r>
        <w:r w:rsidR="00846B73">
          <w:rPr>
            <w:noProof/>
          </w:rPr>
          <w:fldChar w:fldCharType="end"/>
        </w:r>
      </w:hyperlink>
    </w:p>
    <w:p w14:paraId="661F936A" w14:textId="5A4D5EF4" w:rsidR="00D40F55" w:rsidRDefault="005F5233">
      <w:pPr>
        <w:pStyle w:val="TOC1"/>
        <w:rPr>
          <w:rFonts w:asciiTheme="minorHAnsi" w:eastAsiaTheme="minorEastAsia" w:hAnsiTheme="minorHAnsi" w:cstheme="minorBidi"/>
          <w:caps w:val="0"/>
          <w:noProof/>
          <w:szCs w:val="22"/>
          <w:lang w:eastAsia="en-GB"/>
        </w:rPr>
      </w:pPr>
      <w:hyperlink w:anchor="_Toc461702411" w:history="1">
        <w:r w:rsidR="00846B73" w:rsidRPr="00097F45">
          <w:rPr>
            <w:rStyle w:val="Hyperlink"/>
            <w:rFonts w:cs="Arial"/>
            <w:noProof/>
          </w:rPr>
          <w:t>22.</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CONTRACTS (RIGHTS OF THIRD PARTIES) ACT</w:t>
        </w:r>
        <w:r w:rsidR="00846B73">
          <w:rPr>
            <w:noProof/>
          </w:rPr>
          <w:tab/>
        </w:r>
        <w:r w:rsidR="00846B73">
          <w:rPr>
            <w:noProof/>
          </w:rPr>
          <w:fldChar w:fldCharType="begin"/>
        </w:r>
        <w:r w:rsidR="00846B73">
          <w:rPr>
            <w:noProof/>
          </w:rPr>
          <w:instrText xml:space="preserve"> PAGEREF _Toc461702411 \h </w:instrText>
        </w:r>
        <w:r w:rsidR="00846B73">
          <w:rPr>
            <w:noProof/>
          </w:rPr>
        </w:r>
        <w:r w:rsidR="00846B73">
          <w:rPr>
            <w:noProof/>
          </w:rPr>
          <w:fldChar w:fldCharType="separate"/>
        </w:r>
        <w:r w:rsidR="00846B73">
          <w:rPr>
            <w:noProof/>
          </w:rPr>
          <w:t>43</w:t>
        </w:r>
        <w:r w:rsidR="00846B73">
          <w:rPr>
            <w:noProof/>
          </w:rPr>
          <w:fldChar w:fldCharType="end"/>
        </w:r>
      </w:hyperlink>
    </w:p>
    <w:p w14:paraId="646739F9" w14:textId="6540A54F" w:rsidR="00D40F55" w:rsidRDefault="005F5233">
      <w:pPr>
        <w:pStyle w:val="TOC1"/>
        <w:rPr>
          <w:rFonts w:asciiTheme="minorHAnsi" w:eastAsiaTheme="minorEastAsia" w:hAnsiTheme="minorHAnsi" w:cstheme="minorBidi"/>
          <w:caps w:val="0"/>
          <w:noProof/>
          <w:szCs w:val="22"/>
          <w:lang w:eastAsia="en-GB"/>
        </w:rPr>
      </w:pPr>
      <w:hyperlink w:anchor="_Toc461702412" w:history="1">
        <w:r w:rsidR="00846B73" w:rsidRPr="00097F45">
          <w:rPr>
            <w:rStyle w:val="Hyperlink"/>
            <w:rFonts w:cs="Arial"/>
            <w:noProof/>
          </w:rPr>
          <w:t>23.</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NOTICES</w:t>
        </w:r>
        <w:r w:rsidR="00846B73">
          <w:rPr>
            <w:noProof/>
          </w:rPr>
          <w:tab/>
        </w:r>
        <w:r w:rsidR="00846B73">
          <w:rPr>
            <w:noProof/>
          </w:rPr>
          <w:fldChar w:fldCharType="begin"/>
        </w:r>
        <w:r w:rsidR="00846B73">
          <w:rPr>
            <w:noProof/>
          </w:rPr>
          <w:instrText xml:space="preserve"> PAGEREF _Toc461702412 \h </w:instrText>
        </w:r>
        <w:r w:rsidR="00846B73">
          <w:rPr>
            <w:noProof/>
          </w:rPr>
        </w:r>
        <w:r w:rsidR="00846B73">
          <w:rPr>
            <w:noProof/>
          </w:rPr>
          <w:fldChar w:fldCharType="separate"/>
        </w:r>
        <w:r w:rsidR="00846B73">
          <w:rPr>
            <w:noProof/>
          </w:rPr>
          <w:t>43</w:t>
        </w:r>
        <w:r w:rsidR="00846B73">
          <w:rPr>
            <w:noProof/>
          </w:rPr>
          <w:fldChar w:fldCharType="end"/>
        </w:r>
      </w:hyperlink>
    </w:p>
    <w:p w14:paraId="6727F7F2" w14:textId="7C12AC66" w:rsidR="00D40F55" w:rsidRDefault="005F5233">
      <w:pPr>
        <w:pStyle w:val="TOC1"/>
        <w:rPr>
          <w:rFonts w:asciiTheme="minorHAnsi" w:eastAsiaTheme="minorEastAsia" w:hAnsiTheme="minorHAnsi" w:cstheme="minorBidi"/>
          <w:caps w:val="0"/>
          <w:noProof/>
          <w:szCs w:val="22"/>
          <w:lang w:eastAsia="en-GB"/>
        </w:rPr>
      </w:pPr>
      <w:hyperlink w:anchor="_Toc461702413" w:history="1">
        <w:r w:rsidR="00846B73" w:rsidRPr="00097F45">
          <w:rPr>
            <w:rStyle w:val="Hyperlink"/>
            <w:rFonts w:cs="Arial"/>
            <w:noProof/>
          </w:rPr>
          <w:t>24.</w:t>
        </w:r>
        <w:r w:rsidR="00846B73">
          <w:rPr>
            <w:rFonts w:asciiTheme="minorHAnsi" w:eastAsiaTheme="minorEastAsia" w:hAnsiTheme="minorHAnsi" w:cstheme="minorBidi"/>
            <w:caps w:val="0"/>
            <w:noProof/>
            <w:szCs w:val="22"/>
            <w:lang w:eastAsia="en-GB"/>
          </w:rPr>
          <w:tab/>
        </w:r>
        <w:r w:rsidR="00846B73" w:rsidRPr="00097F45">
          <w:rPr>
            <w:rStyle w:val="Hyperlink"/>
            <w:rFonts w:cs="Arial"/>
            <w:noProof/>
          </w:rPr>
          <w:t>DISPUTES AND LAW</w:t>
        </w:r>
        <w:r w:rsidR="00846B73">
          <w:rPr>
            <w:noProof/>
          </w:rPr>
          <w:tab/>
        </w:r>
        <w:r w:rsidR="00846B73">
          <w:rPr>
            <w:noProof/>
          </w:rPr>
          <w:fldChar w:fldCharType="begin"/>
        </w:r>
        <w:r w:rsidR="00846B73">
          <w:rPr>
            <w:noProof/>
          </w:rPr>
          <w:instrText xml:space="preserve"> PAGEREF _Toc461702413 \h </w:instrText>
        </w:r>
        <w:r w:rsidR="00846B73">
          <w:rPr>
            <w:noProof/>
          </w:rPr>
        </w:r>
        <w:r w:rsidR="00846B73">
          <w:rPr>
            <w:noProof/>
          </w:rPr>
          <w:fldChar w:fldCharType="separate"/>
        </w:r>
        <w:r w:rsidR="00846B73">
          <w:rPr>
            <w:noProof/>
          </w:rPr>
          <w:t>44</w:t>
        </w:r>
        <w:r w:rsidR="00846B73">
          <w:rPr>
            <w:noProof/>
          </w:rPr>
          <w:fldChar w:fldCharType="end"/>
        </w:r>
      </w:hyperlink>
    </w:p>
    <w:p w14:paraId="035FEDBD" w14:textId="736CCA0D" w:rsidR="00D40F55" w:rsidRDefault="005F5233">
      <w:pPr>
        <w:pStyle w:val="TOC1"/>
        <w:rPr>
          <w:rFonts w:asciiTheme="minorHAnsi" w:eastAsiaTheme="minorEastAsia" w:hAnsiTheme="minorHAnsi" w:cstheme="minorBidi"/>
          <w:caps w:val="0"/>
          <w:noProof/>
          <w:szCs w:val="22"/>
          <w:lang w:eastAsia="en-GB"/>
        </w:rPr>
      </w:pPr>
      <w:hyperlink w:anchor="_Toc461702414" w:history="1">
        <w:r w:rsidR="00846B73" w:rsidRPr="00097F45">
          <w:rPr>
            <w:rStyle w:val="Hyperlink"/>
            <w:rFonts w:cs="Arial"/>
            <w:noProof/>
          </w:rPr>
          <w:t>CONTRACT SCHEDULE 1: DEFINITIONS</w:t>
        </w:r>
        <w:r w:rsidR="00846B73">
          <w:rPr>
            <w:noProof/>
          </w:rPr>
          <w:tab/>
        </w:r>
        <w:r w:rsidR="00846B73">
          <w:rPr>
            <w:noProof/>
          </w:rPr>
          <w:fldChar w:fldCharType="begin"/>
        </w:r>
        <w:r w:rsidR="00846B73">
          <w:rPr>
            <w:noProof/>
          </w:rPr>
          <w:instrText xml:space="preserve"> PAGEREF _Toc461702414 \h </w:instrText>
        </w:r>
        <w:r w:rsidR="00846B73">
          <w:rPr>
            <w:noProof/>
          </w:rPr>
        </w:r>
        <w:r w:rsidR="00846B73">
          <w:rPr>
            <w:noProof/>
          </w:rPr>
          <w:fldChar w:fldCharType="separate"/>
        </w:r>
        <w:r w:rsidR="00846B73">
          <w:rPr>
            <w:noProof/>
          </w:rPr>
          <w:t>46</w:t>
        </w:r>
        <w:r w:rsidR="00846B73">
          <w:rPr>
            <w:noProof/>
          </w:rPr>
          <w:fldChar w:fldCharType="end"/>
        </w:r>
      </w:hyperlink>
    </w:p>
    <w:p w14:paraId="12301194" w14:textId="2F903E73" w:rsidR="00D40F55" w:rsidRDefault="005F5233">
      <w:pPr>
        <w:pStyle w:val="TOC1"/>
        <w:rPr>
          <w:rFonts w:asciiTheme="minorHAnsi" w:eastAsiaTheme="minorEastAsia" w:hAnsiTheme="minorHAnsi" w:cstheme="minorBidi"/>
          <w:caps w:val="0"/>
          <w:noProof/>
          <w:szCs w:val="22"/>
          <w:lang w:eastAsia="en-GB"/>
        </w:rPr>
      </w:pPr>
      <w:hyperlink w:anchor="_Toc461702415" w:history="1">
        <w:r w:rsidR="00846B73" w:rsidRPr="00097F45">
          <w:rPr>
            <w:rStyle w:val="Hyperlink"/>
            <w:rFonts w:cs="Arial"/>
            <w:noProof/>
          </w:rPr>
          <w:t>CONTRACT SCHEDULE 2: EXIT MANAGEMENT</w:t>
        </w:r>
        <w:r w:rsidR="00846B73">
          <w:rPr>
            <w:noProof/>
          </w:rPr>
          <w:tab/>
        </w:r>
        <w:r w:rsidR="00846B73">
          <w:rPr>
            <w:noProof/>
          </w:rPr>
          <w:fldChar w:fldCharType="begin"/>
        </w:r>
        <w:r w:rsidR="00846B73">
          <w:rPr>
            <w:noProof/>
          </w:rPr>
          <w:instrText xml:space="preserve"> PAGEREF _Toc461702415 \h </w:instrText>
        </w:r>
        <w:r w:rsidR="00846B73">
          <w:rPr>
            <w:noProof/>
          </w:rPr>
        </w:r>
        <w:r w:rsidR="00846B73">
          <w:rPr>
            <w:noProof/>
          </w:rPr>
          <w:fldChar w:fldCharType="separate"/>
        </w:r>
        <w:r w:rsidR="00846B73">
          <w:rPr>
            <w:noProof/>
          </w:rPr>
          <w:t>56</w:t>
        </w:r>
        <w:r w:rsidR="00846B73">
          <w:rPr>
            <w:noProof/>
          </w:rPr>
          <w:fldChar w:fldCharType="end"/>
        </w:r>
      </w:hyperlink>
    </w:p>
    <w:p w14:paraId="591F0ACB" w14:textId="4BB880A4" w:rsidR="00D40F55" w:rsidRDefault="005F5233">
      <w:pPr>
        <w:pStyle w:val="TOC1"/>
        <w:rPr>
          <w:rFonts w:asciiTheme="minorHAnsi" w:eastAsiaTheme="minorEastAsia" w:hAnsiTheme="minorHAnsi" w:cstheme="minorBidi"/>
          <w:caps w:val="0"/>
          <w:noProof/>
          <w:szCs w:val="22"/>
          <w:lang w:eastAsia="en-GB"/>
        </w:rPr>
      </w:pPr>
      <w:hyperlink w:anchor="_Toc461702416" w:history="1">
        <w:r w:rsidR="00846B73" w:rsidRPr="00097F45">
          <w:rPr>
            <w:rStyle w:val="Hyperlink"/>
            <w:rFonts w:cs="Arial"/>
            <w:noProof/>
          </w:rPr>
          <w:t>CONTRACT SCHEDULE 3: STAFF TRANSFER</w:t>
        </w:r>
        <w:r w:rsidR="00846B73">
          <w:rPr>
            <w:noProof/>
          </w:rPr>
          <w:tab/>
        </w:r>
        <w:r w:rsidR="00846B73">
          <w:rPr>
            <w:noProof/>
          </w:rPr>
          <w:fldChar w:fldCharType="begin"/>
        </w:r>
        <w:r w:rsidR="00846B73">
          <w:rPr>
            <w:noProof/>
          </w:rPr>
          <w:instrText xml:space="preserve"> PAGEREF _Toc461702416 \h </w:instrText>
        </w:r>
        <w:r w:rsidR="00846B73">
          <w:rPr>
            <w:noProof/>
          </w:rPr>
        </w:r>
        <w:r w:rsidR="00846B73">
          <w:rPr>
            <w:noProof/>
          </w:rPr>
          <w:fldChar w:fldCharType="separate"/>
        </w:r>
        <w:r w:rsidR="00846B73">
          <w:rPr>
            <w:noProof/>
          </w:rPr>
          <w:t>67</w:t>
        </w:r>
        <w:r w:rsidR="00846B73">
          <w:rPr>
            <w:noProof/>
          </w:rPr>
          <w:fldChar w:fldCharType="end"/>
        </w:r>
      </w:hyperlink>
    </w:p>
    <w:p w14:paraId="16EDF826" w14:textId="002BFCA2" w:rsidR="00D40F55" w:rsidRDefault="005F5233">
      <w:pPr>
        <w:pStyle w:val="TOC1"/>
        <w:rPr>
          <w:rFonts w:asciiTheme="minorHAnsi" w:eastAsiaTheme="minorEastAsia" w:hAnsiTheme="minorHAnsi" w:cstheme="minorBidi"/>
          <w:caps w:val="0"/>
          <w:noProof/>
          <w:szCs w:val="22"/>
          <w:lang w:eastAsia="en-GB"/>
        </w:rPr>
      </w:pPr>
      <w:hyperlink w:anchor="_Toc461702417" w:history="1">
        <w:r w:rsidR="00846B73" w:rsidRPr="00097F45">
          <w:rPr>
            <w:rStyle w:val="Hyperlink"/>
            <w:rFonts w:cs="Arial"/>
            <w:noProof/>
          </w:rPr>
          <w:t>CONTRACT SCHEDULE 4: TRANSPARENCY REPORTS</w:t>
        </w:r>
        <w:r w:rsidR="00846B73">
          <w:rPr>
            <w:noProof/>
          </w:rPr>
          <w:tab/>
        </w:r>
        <w:r w:rsidR="00846B73">
          <w:rPr>
            <w:noProof/>
          </w:rPr>
          <w:fldChar w:fldCharType="begin"/>
        </w:r>
        <w:r w:rsidR="00846B73">
          <w:rPr>
            <w:noProof/>
          </w:rPr>
          <w:instrText xml:space="preserve"> PAGEREF _Toc461702417 \h </w:instrText>
        </w:r>
        <w:r w:rsidR="00846B73">
          <w:rPr>
            <w:noProof/>
          </w:rPr>
        </w:r>
        <w:r w:rsidR="00846B73">
          <w:rPr>
            <w:noProof/>
          </w:rPr>
          <w:fldChar w:fldCharType="separate"/>
        </w:r>
        <w:r w:rsidR="00846B73">
          <w:rPr>
            <w:noProof/>
          </w:rPr>
          <w:t>97</w:t>
        </w:r>
        <w:r w:rsidR="00846B73">
          <w:rPr>
            <w:noProof/>
          </w:rPr>
          <w:fldChar w:fldCharType="end"/>
        </w:r>
      </w:hyperlink>
    </w:p>
    <w:p w14:paraId="42557A95" w14:textId="77777777" w:rsidR="009D7EB8" w:rsidRPr="00D40F55" w:rsidRDefault="00846B73" w:rsidP="00D40F55">
      <w:pPr>
        <w:pStyle w:val="TOC8"/>
        <w:spacing w:before="120"/>
        <w:rPr>
          <w:rFonts w:ascii="Arial" w:hAnsi="Arial" w:cs="Arial"/>
          <w:szCs w:val="22"/>
        </w:rPr>
      </w:pPr>
      <w:r w:rsidRPr="00D40F55">
        <w:rPr>
          <w:rFonts w:ascii="Arial" w:hAnsi="Arial" w:cs="Arial"/>
          <w:szCs w:val="22"/>
        </w:rPr>
        <w:fldChar w:fldCharType="end"/>
      </w:r>
    </w:p>
    <w:p w14:paraId="644C897B" w14:textId="77777777" w:rsidR="009D7EB8" w:rsidRPr="00D40F55" w:rsidRDefault="00846B73"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67432E57" w14:textId="77777777" w:rsidR="00415BB5" w:rsidRPr="00A5634C" w:rsidRDefault="00846B73" w:rsidP="00D40F55">
      <w:pPr>
        <w:spacing w:before="120" w:after="120" w:line="240" w:lineRule="auto"/>
        <w:rPr>
          <w:rFonts w:cs="Arial"/>
          <w:b/>
          <w:szCs w:val="22"/>
        </w:rPr>
      </w:pPr>
      <w:bookmarkStart w:id="2" w:name="TOCField"/>
      <w:bookmarkEnd w:id="2"/>
      <w:r w:rsidRPr="00A5634C">
        <w:rPr>
          <w:rFonts w:cs="Arial"/>
          <w:b/>
          <w:szCs w:val="22"/>
        </w:rPr>
        <w:lastRenderedPageBreak/>
        <w:t>RECITALS</w:t>
      </w:r>
    </w:p>
    <w:p w14:paraId="1755A6B6" w14:textId="77777777" w:rsidR="00415BB5" w:rsidRPr="00A427BA" w:rsidRDefault="00846B73" w:rsidP="00C85272">
      <w:pPr>
        <w:pStyle w:val="GPSSectionHeading"/>
        <w:numPr>
          <w:ilvl w:val="0"/>
          <w:numId w:val="24"/>
        </w:numPr>
        <w:tabs>
          <w:tab w:val="left" w:pos="1134"/>
        </w:tabs>
        <w:spacing w:before="120" w:after="120"/>
        <w:ind w:left="1134" w:hanging="567"/>
        <w:jc w:val="both"/>
        <w:rPr>
          <w:rFonts w:cs="Arial"/>
          <w:b w:val="0"/>
          <w:caps w:val="0"/>
          <w:color w:val="000000"/>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A427BA">
        <w:rPr>
          <w:rFonts w:cs="Arial"/>
          <w:b w:val="0"/>
          <w:caps w:val="0"/>
          <w:color w:val="000000"/>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BE94532" w14:textId="77777777" w:rsidR="00F807DC" w:rsidRPr="00D40F55" w:rsidRDefault="00846B73" w:rsidP="00D40F55">
      <w:pPr>
        <w:pStyle w:val="Heading1"/>
        <w:spacing w:before="120" w:after="120"/>
        <w:rPr>
          <w:rFonts w:cs="Arial"/>
          <w:szCs w:val="22"/>
        </w:rPr>
      </w:pPr>
      <w:bookmarkStart w:id="19" w:name="_Toc461702390"/>
      <w:r w:rsidRPr="00D40F55">
        <w:rPr>
          <w:rFonts w:cs="Arial"/>
          <w:szCs w:val="22"/>
        </w:rPr>
        <w:t>DEFINITIONS AND INTERPRETATION</w:t>
      </w:r>
      <w:bookmarkEnd w:id="19"/>
    </w:p>
    <w:p w14:paraId="4F106807" w14:textId="77777777" w:rsidR="00F807DC" w:rsidRPr="00D40F55" w:rsidRDefault="00846B73" w:rsidP="00D40F55">
      <w:pPr>
        <w:pStyle w:val="Heading2"/>
        <w:spacing w:before="120" w:after="120"/>
        <w:rPr>
          <w:rFonts w:cs="Arial"/>
          <w:szCs w:val="22"/>
        </w:rPr>
      </w:pPr>
      <w:r w:rsidRPr="00D40F55">
        <w:rPr>
          <w:rFonts w:cs="Arial"/>
          <w:szCs w:val="22"/>
        </w:rPr>
        <w:t>Definitions</w:t>
      </w:r>
    </w:p>
    <w:p w14:paraId="4373BEB7" w14:textId="77777777" w:rsidR="00F807DC" w:rsidRPr="00D40F55" w:rsidRDefault="00846B73" w:rsidP="00D40F55">
      <w:pPr>
        <w:pStyle w:val="Heading3"/>
        <w:spacing w:before="120" w:after="120"/>
        <w:rPr>
          <w:rFonts w:cs="Arial"/>
          <w:szCs w:val="22"/>
        </w:rPr>
      </w:pPr>
      <w:r w:rsidRPr="00D40F55">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4A685B14" w14:textId="77777777" w:rsidR="009E3053" w:rsidRPr="00D40F55" w:rsidRDefault="00846B7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07AFDFC" w14:textId="77777777" w:rsidR="00F807DC" w:rsidRPr="00D40F55" w:rsidRDefault="00846B73" w:rsidP="00D40F55">
      <w:pPr>
        <w:pStyle w:val="Heading2"/>
        <w:keepNext/>
        <w:spacing w:before="120" w:after="120"/>
        <w:rPr>
          <w:rFonts w:cs="Arial"/>
          <w:szCs w:val="22"/>
        </w:rPr>
      </w:pPr>
      <w:r w:rsidRPr="00D40F55">
        <w:rPr>
          <w:rFonts w:cs="Arial"/>
          <w:szCs w:val="22"/>
        </w:rPr>
        <w:t>Interpretation</w:t>
      </w:r>
    </w:p>
    <w:p w14:paraId="296E7FB8" w14:textId="77777777" w:rsidR="00F807DC" w:rsidRPr="00D40F55" w:rsidRDefault="00846B73" w:rsidP="00D40F55">
      <w:pPr>
        <w:pStyle w:val="Heading3"/>
        <w:spacing w:before="120" w:after="120"/>
        <w:rPr>
          <w:rFonts w:cs="Arial"/>
          <w:szCs w:val="22"/>
        </w:rPr>
      </w:pPr>
      <w:r w:rsidRPr="00D40F55">
        <w:rPr>
          <w:rFonts w:cs="Arial"/>
          <w:szCs w:val="22"/>
        </w:rPr>
        <w:t>The interpretation and construction of the Legal Services Contract shall be subject to the following provisions:</w:t>
      </w:r>
    </w:p>
    <w:p w14:paraId="0F268126" w14:textId="77777777" w:rsidR="00F807DC" w:rsidRPr="00D40F55" w:rsidRDefault="00846B73" w:rsidP="00D40F55">
      <w:pPr>
        <w:pStyle w:val="Heading4"/>
        <w:spacing w:before="120" w:after="120"/>
        <w:rPr>
          <w:rFonts w:cs="Arial"/>
          <w:szCs w:val="22"/>
        </w:rPr>
      </w:pPr>
      <w:r w:rsidRPr="00D40F55">
        <w:rPr>
          <w:rFonts w:cs="Arial"/>
          <w:szCs w:val="22"/>
        </w:rPr>
        <w:t>words importing the singular meaning include where the context so admits the plural meaning and vice versa;</w:t>
      </w:r>
    </w:p>
    <w:p w14:paraId="53355756" w14:textId="77777777" w:rsidR="00F807DC" w:rsidRPr="00D40F55" w:rsidRDefault="00846B73" w:rsidP="00D40F55">
      <w:pPr>
        <w:pStyle w:val="Heading4"/>
        <w:spacing w:before="120" w:after="120"/>
        <w:rPr>
          <w:rFonts w:cs="Arial"/>
          <w:szCs w:val="22"/>
        </w:rPr>
      </w:pPr>
      <w:r w:rsidRPr="00D40F55">
        <w:rPr>
          <w:rFonts w:cs="Arial"/>
          <w:szCs w:val="22"/>
        </w:rPr>
        <w:t xml:space="preserve">words importing the masculine include the feminine and the neuter; </w:t>
      </w:r>
    </w:p>
    <w:p w14:paraId="4064517D" w14:textId="77777777" w:rsidR="00F807DC" w:rsidRPr="00D40F55" w:rsidRDefault="00846B73" w:rsidP="00D40F55">
      <w:pPr>
        <w:pStyle w:val="Heading4"/>
        <w:spacing w:before="120" w:after="120"/>
        <w:rPr>
          <w:rFonts w:cs="Arial"/>
          <w:szCs w:val="22"/>
        </w:rPr>
      </w:pPr>
      <w:r w:rsidRPr="00D40F55">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396FAAE" w14:textId="77777777" w:rsidR="00F807DC" w:rsidRPr="00D40F55" w:rsidRDefault="00846B73" w:rsidP="00D40F55">
      <w:pPr>
        <w:pStyle w:val="Heading4"/>
        <w:spacing w:before="120" w:after="120"/>
        <w:rPr>
          <w:rFonts w:cs="Arial"/>
          <w:szCs w:val="22"/>
        </w:rPr>
      </w:pPr>
      <w:r w:rsidRPr="00D40F55">
        <w:rPr>
          <w:rFonts w:cs="Arial"/>
          <w:szCs w:val="22"/>
        </w:rPr>
        <w:t>references to a person include an individual, company, body corporate, corporation, unincorporated association, firm, partnership or other legal entity or Crown;</w:t>
      </w:r>
    </w:p>
    <w:p w14:paraId="321BCFFC" w14:textId="77777777" w:rsidR="00F807DC" w:rsidRPr="00D40F55" w:rsidRDefault="00846B73" w:rsidP="00D40F55">
      <w:pPr>
        <w:pStyle w:val="Heading4"/>
        <w:tabs>
          <w:tab w:val="num" w:pos="3544"/>
        </w:tabs>
        <w:spacing w:before="120" w:after="120"/>
        <w:rPr>
          <w:rFonts w:cs="Arial"/>
          <w:szCs w:val="22"/>
        </w:rPr>
      </w:pPr>
      <w:r w:rsidRPr="00D40F55">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7006CA2A" w14:textId="77777777" w:rsidR="00F807DC" w:rsidRPr="00D40F55" w:rsidRDefault="00846B73" w:rsidP="00D40F55">
      <w:pPr>
        <w:pStyle w:val="Heading4"/>
        <w:spacing w:before="120" w:after="120"/>
        <w:rPr>
          <w:rFonts w:cs="Arial"/>
          <w:szCs w:val="22"/>
        </w:rPr>
      </w:pPr>
      <w:r w:rsidRPr="00D40F55">
        <w:rPr>
          <w:rFonts w:cs="Arial"/>
          <w:szCs w:val="22"/>
        </w:rPr>
        <w:t>headings are included in the Legal Services Contract for ease of reference only and shall not affect the interpretation or construction of the Legal Services Contract;</w:t>
      </w:r>
    </w:p>
    <w:p w14:paraId="4F86A25F" w14:textId="77777777" w:rsidR="00F807DC" w:rsidRPr="00D40F55" w:rsidRDefault="00846B73" w:rsidP="00D40F55">
      <w:pPr>
        <w:pStyle w:val="Heading4"/>
        <w:spacing w:before="120" w:after="120"/>
        <w:rPr>
          <w:rFonts w:cs="Arial"/>
          <w:szCs w:val="22"/>
        </w:rPr>
      </w:pPr>
      <w:r w:rsidRPr="00D40F55">
        <w:rPr>
          <w:rFonts w:cs="Arial"/>
          <w:szCs w:val="22"/>
        </w:rP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7B0FECC0" w14:textId="77777777" w:rsidR="00F807DC" w:rsidRPr="00D40F55" w:rsidRDefault="00846B73" w:rsidP="00D40F55">
      <w:pPr>
        <w:pStyle w:val="Heading4"/>
        <w:spacing w:before="120" w:after="120"/>
        <w:rPr>
          <w:rFonts w:cs="Arial"/>
          <w:szCs w:val="22"/>
        </w:rPr>
      </w:pPr>
      <w:r w:rsidRPr="00D40F55">
        <w:rPr>
          <w:rFonts w:cs="Arial"/>
          <w:szCs w:val="22"/>
        </w:rPr>
        <w:t>a reference to a Clause is a reference to the whole of that Clause unless stated otherwise; and</w:t>
      </w:r>
    </w:p>
    <w:p w14:paraId="2CFA8494" w14:textId="77777777" w:rsidR="00F807DC" w:rsidRPr="00D40F55" w:rsidRDefault="00846B73" w:rsidP="00D40F55">
      <w:pPr>
        <w:pStyle w:val="Heading3"/>
        <w:spacing w:before="120" w:after="120"/>
        <w:rPr>
          <w:rFonts w:cs="Arial"/>
          <w:szCs w:val="22"/>
        </w:rPr>
      </w:pPr>
      <w:bookmarkStart w:id="20" w:name="_Ref313372077"/>
      <w:r w:rsidRPr="00D40F55">
        <w:rPr>
          <w:rFonts w:cs="Arial"/>
          <w:szCs w:val="22"/>
        </w:rPr>
        <w:lastRenderedPageBreak/>
        <w:t>in the event of and only to the extent of any conflict between the Order Form, these Terms and Conditions and the provisions of the Panel Agreement, the conflict shall be resolved in accordance with the following order of precedence:</w:t>
      </w:r>
      <w:bookmarkEnd w:id="20"/>
    </w:p>
    <w:p w14:paraId="21BCDAF0" w14:textId="77777777" w:rsidR="009720A3" w:rsidRPr="00D40F55" w:rsidRDefault="00846B73" w:rsidP="00D40F55">
      <w:pPr>
        <w:pStyle w:val="Heading4"/>
        <w:spacing w:before="120" w:after="120"/>
        <w:rPr>
          <w:rFonts w:cs="Arial"/>
          <w:szCs w:val="22"/>
        </w:rPr>
      </w:pPr>
      <w:r w:rsidRPr="00D40F55">
        <w:rPr>
          <w:rFonts w:cs="Arial"/>
          <w:szCs w:val="22"/>
        </w:rPr>
        <w:t>the Panel Agreement (excluding Panel Schedule 4 (Template Order Form and Template Terms and Conditions));</w:t>
      </w:r>
    </w:p>
    <w:p w14:paraId="6527F35D" w14:textId="77777777" w:rsidR="00F61654" w:rsidRPr="00D40F55" w:rsidRDefault="00846B73" w:rsidP="00D40F55">
      <w:pPr>
        <w:pStyle w:val="Heading4"/>
        <w:spacing w:before="120" w:after="120"/>
        <w:rPr>
          <w:rFonts w:cs="Arial"/>
          <w:szCs w:val="22"/>
        </w:rPr>
      </w:pPr>
      <w:r w:rsidRPr="00D40F55">
        <w:rPr>
          <w:rFonts w:cs="Arial"/>
          <w:szCs w:val="22"/>
        </w:rPr>
        <w:t xml:space="preserve">the Order Form; </w:t>
      </w:r>
    </w:p>
    <w:p w14:paraId="48B0303E" w14:textId="77777777" w:rsidR="00C901FE" w:rsidRPr="00D40F55" w:rsidRDefault="00846B73" w:rsidP="00D40F55">
      <w:pPr>
        <w:pStyle w:val="Heading4"/>
        <w:spacing w:before="120" w:after="120"/>
        <w:rPr>
          <w:rFonts w:cs="Arial"/>
          <w:szCs w:val="22"/>
        </w:rPr>
      </w:pPr>
      <w:r w:rsidRPr="00D40F55">
        <w:rPr>
          <w:rFonts w:cs="Arial"/>
          <w:szCs w:val="22"/>
        </w:rPr>
        <w:t xml:space="preserve">these Terms and Conditions; </w:t>
      </w:r>
    </w:p>
    <w:p w14:paraId="2A37A539" w14:textId="77777777" w:rsidR="00F807DC" w:rsidRPr="00D40F55" w:rsidRDefault="00846B73" w:rsidP="00D40F55">
      <w:pPr>
        <w:pStyle w:val="Heading4"/>
        <w:spacing w:before="120" w:after="120"/>
        <w:rPr>
          <w:rFonts w:cs="Arial"/>
          <w:szCs w:val="22"/>
        </w:rPr>
      </w:pPr>
      <w:r w:rsidRPr="00D40F55">
        <w:rPr>
          <w:rFonts w:cs="Arial"/>
          <w:szCs w:val="22"/>
        </w:rPr>
        <w:t>any other document referred to in the Legal Services Contract; and</w:t>
      </w:r>
    </w:p>
    <w:p w14:paraId="33CA485C" w14:textId="77777777" w:rsidR="00812422" w:rsidRPr="00D40F55" w:rsidRDefault="00846B73" w:rsidP="00D40F55">
      <w:pPr>
        <w:pStyle w:val="Heading4"/>
        <w:spacing w:before="120" w:after="120"/>
        <w:rPr>
          <w:rFonts w:cs="Arial"/>
          <w:szCs w:val="22"/>
        </w:rPr>
      </w:pPr>
      <w:r w:rsidRPr="00D40F55">
        <w:rPr>
          <w:rFonts w:cs="Arial"/>
          <w:szCs w:val="22"/>
        </w:rPr>
        <w:t>Panel Schedule 21 (Tender).</w:t>
      </w:r>
    </w:p>
    <w:p w14:paraId="7246C44A" w14:textId="77777777" w:rsidR="00DD17E4" w:rsidRPr="00D40F55" w:rsidRDefault="005F5233" w:rsidP="00D40F55">
      <w:pPr>
        <w:pStyle w:val="Heading4"/>
        <w:numPr>
          <w:ilvl w:val="0"/>
          <w:numId w:val="0"/>
        </w:numPr>
        <w:spacing w:before="120" w:after="120"/>
        <w:ind w:left="3491"/>
        <w:rPr>
          <w:rFonts w:cs="Arial"/>
          <w:szCs w:val="22"/>
        </w:rPr>
      </w:pPr>
    </w:p>
    <w:p w14:paraId="1FE5470B" w14:textId="77777777" w:rsidR="00F6759D" w:rsidRPr="00D40F55" w:rsidRDefault="00846B73" w:rsidP="00D40F55">
      <w:pPr>
        <w:pStyle w:val="Heading1"/>
        <w:spacing w:before="120" w:after="120"/>
        <w:rPr>
          <w:rFonts w:cs="Arial"/>
          <w:szCs w:val="22"/>
        </w:rPr>
      </w:pPr>
      <w:bookmarkStart w:id="21" w:name="_Toc461702391"/>
      <w:r w:rsidRPr="00D40F55">
        <w:rPr>
          <w:rFonts w:cs="Arial"/>
          <w:szCs w:val="22"/>
        </w:rPr>
        <w:t>The Ordered Panel Services</w:t>
      </w:r>
      <w:bookmarkEnd w:id="21"/>
    </w:p>
    <w:p w14:paraId="39E323B9" w14:textId="77777777" w:rsidR="00544DB3" w:rsidRPr="00D40F55" w:rsidRDefault="00846B73" w:rsidP="00D40F55">
      <w:pPr>
        <w:pStyle w:val="Heading2"/>
        <w:spacing w:before="120" w:after="120"/>
        <w:rPr>
          <w:rFonts w:cs="Arial"/>
          <w:szCs w:val="22"/>
        </w:rPr>
      </w:pPr>
      <w:r w:rsidRPr="00D40F55">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59DE48EC" w14:textId="77777777" w:rsidR="00315FB8" w:rsidRPr="00D40F55" w:rsidRDefault="00846B73" w:rsidP="00D40F55">
      <w:pPr>
        <w:pStyle w:val="Heading2"/>
        <w:spacing w:before="120" w:after="120"/>
        <w:rPr>
          <w:rFonts w:cs="Arial"/>
          <w:szCs w:val="22"/>
        </w:rPr>
      </w:pPr>
      <w:r w:rsidRPr="00D40F55">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3FA061F9" w14:textId="77777777" w:rsidR="009279E2" w:rsidRPr="00D40F55" w:rsidRDefault="00846B73" w:rsidP="00D40F55">
      <w:pPr>
        <w:pStyle w:val="Heading1"/>
        <w:spacing w:before="120" w:after="120"/>
        <w:rPr>
          <w:rFonts w:cs="Arial"/>
          <w:szCs w:val="22"/>
        </w:rPr>
      </w:pPr>
      <w:bookmarkStart w:id="22" w:name="_Toc461702392"/>
      <w:r w:rsidRPr="00D40F55">
        <w:rPr>
          <w:rFonts w:cs="Arial"/>
          <w:szCs w:val="22"/>
        </w:rPr>
        <w:t>Delivery and management of the Ordered Panel Services</w:t>
      </w:r>
      <w:bookmarkEnd w:id="22"/>
    </w:p>
    <w:p w14:paraId="06DB57F1" w14:textId="77777777" w:rsidR="00E17C21" w:rsidRPr="00D40F55" w:rsidRDefault="00846B73" w:rsidP="00D40F55">
      <w:pPr>
        <w:pStyle w:val="Heading2"/>
        <w:spacing w:before="120" w:after="120"/>
        <w:rPr>
          <w:rFonts w:cs="Arial"/>
          <w:szCs w:val="22"/>
        </w:rPr>
      </w:pPr>
      <w:r w:rsidRPr="00D40F55">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27C95ACB" w14:textId="77777777" w:rsidR="00E17C21" w:rsidRPr="00D40F55" w:rsidRDefault="00846B73" w:rsidP="00D40F55">
      <w:pPr>
        <w:pStyle w:val="Heading3"/>
        <w:spacing w:before="120" w:after="120"/>
        <w:rPr>
          <w:rFonts w:cs="Arial"/>
          <w:szCs w:val="22"/>
        </w:rPr>
      </w:pPr>
      <w:r w:rsidRPr="00D40F55">
        <w:rPr>
          <w:rFonts w:cs="Arial"/>
          <w:szCs w:val="22"/>
        </w:rPr>
        <w:t xml:space="preserve">the legal advice required; </w:t>
      </w:r>
    </w:p>
    <w:p w14:paraId="72ACF7F5" w14:textId="77777777" w:rsidR="00E17C21" w:rsidRPr="00D40F55" w:rsidRDefault="00846B73" w:rsidP="00D40F55">
      <w:pPr>
        <w:pStyle w:val="Heading3"/>
        <w:spacing w:before="120" w:after="120"/>
        <w:rPr>
          <w:rFonts w:cs="Arial"/>
          <w:szCs w:val="22"/>
        </w:rPr>
      </w:pPr>
      <w:r w:rsidRPr="00D40F55">
        <w:rPr>
          <w:rFonts w:cs="Arial"/>
          <w:szCs w:val="22"/>
        </w:rPr>
        <w:t>how legal input will be structured to minimise costs and maximise efficiency;</w:t>
      </w:r>
    </w:p>
    <w:p w14:paraId="70B16684" w14:textId="77777777" w:rsidR="00E17C21" w:rsidRPr="00D40F55" w:rsidRDefault="00846B73" w:rsidP="00D40F55">
      <w:pPr>
        <w:pStyle w:val="Heading3"/>
        <w:spacing w:before="120" w:after="120"/>
        <w:rPr>
          <w:rFonts w:cs="Arial"/>
          <w:szCs w:val="22"/>
        </w:rPr>
      </w:pPr>
      <w:r w:rsidRPr="00D40F55">
        <w:rPr>
          <w:rFonts w:cs="Arial"/>
          <w:szCs w:val="22"/>
        </w:rPr>
        <w:t>whether and how work previously undertaken for central Government can be re-used to reduce cost;</w:t>
      </w:r>
    </w:p>
    <w:p w14:paraId="60B6C12D" w14:textId="77777777" w:rsidR="00E17C21" w:rsidRPr="00D40F55" w:rsidRDefault="00846B73" w:rsidP="00D40F55">
      <w:pPr>
        <w:pStyle w:val="Heading3"/>
        <w:spacing w:before="120" w:after="120"/>
        <w:rPr>
          <w:rFonts w:cs="Arial"/>
          <w:szCs w:val="22"/>
        </w:rPr>
      </w:pPr>
      <w:r w:rsidRPr="00D40F55">
        <w:rPr>
          <w:rFonts w:cs="Arial"/>
          <w:szCs w:val="22"/>
        </w:rPr>
        <w:t>the levels and names of Supplier Personnel working on performing the Ordered Panel Services, including the Key Personnel identified in the Order Form and/or pursuant to Clause 5 (below);</w:t>
      </w:r>
    </w:p>
    <w:p w14:paraId="5E1DB27D" w14:textId="77777777" w:rsidR="00E17C21" w:rsidRPr="00D40F55" w:rsidRDefault="00846B73" w:rsidP="00D40F55">
      <w:pPr>
        <w:pStyle w:val="Heading3"/>
        <w:spacing w:before="120" w:after="120"/>
        <w:rPr>
          <w:rFonts w:cs="Arial"/>
          <w:szCs w:val="22"/>
        </w:rPr>
      </w:pPr>
      <w:r w:rsidRPr="00D40F55">
        <w:rPr>
          <w:rFonts w:cs="Arial"/>
          <w:szCs w:val="22"/>
        </w:rPr>
        <w:t xml:space="preserve">which of the Customer’s Personnel can provide instructions and authorise additional work; and </w:t>
      </w:r>
    </w:p>
    <w:p w14:paraId="345548C4" w14:textId="77777777" w:rsidR="00E17C21" w:rsidRPr="00D40F55" w:rsidRDefault="00846B73" w:rsidP="00D40F55">
      <w:pPr>
        <w:pStyle w:val="Heading3"/>
        <w:spacing w:before="120" w:after="120"/>
        <w:rPr>
          <w:rFonts w:cs="Arial"/>
          <w:szCs w:val="22"/>
        </w:rPr>
      </w:pPr>
      <w:r w:rsidRPr="00D40F55">
        <w:rPr>
          <w:rFonts w:cs="Arial"/>
          <w:szCs w:val="22"/>
        </w:rPr>
        <w:t xml:space="preserve">the general management of the Ordered Panel Services and the provision by the Supplier thereof. </w:t>
      </w:r>
    </w:p>
    <w:p w14:paraId="46D55B7F" w14:textId="77777777" w:rsidR="00B96A0E" w:rsidRPr="00D40F55" w:rsidRDefault="00846B73" w:rsidP="00D40F55">
      <w:pPr>
        <w:pStyle w:val="Heading2"/>
        <w:spacing w:before="120" w:after="120"/>
        <w:rPr>
          <w:rFonts w:cs="Arial"/>
          <w:szCs w:val="22"/>
        </w:rPr>
      </w:pPr>
      <w:r w:rsidRPr="00D40F55">
        <w:rPr>
          <w:rFonts w:cs="Arial"/>
          <w:szCs w:val="22"/>
        </w:rP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0223FE3E" w14:textId="77777777" w:rsidR="00B96A0E" w:rsidRPr="00D40F55" w:rsidRDefault="00846B73" w:rsidP="00D40F55">
      <w:pPr>
        <w:pStyle w:val="Heading3"/>
        <w:spacing w:before="120" w:after="120"/>
        <w:rPr>
          <w:rFonts w:cs="Arial"/>
          <w:szCs w:val="22"/>
        </w:rPr>
      </w:pPr>
      <w:r w:rsidRPr="00D40F55">
        <w:rPr>
          <w:rFonts w:cs="Arial"/>
          <w:szCs w:val="22"/>
        </w:rPr>
        <w:t xml:space="preserve"> review adherence to the plans (whether original plans or plans as subsequently amended under this Clause 3.2, as the case may be) for the Ordered Panel Services prepared pursuant to clause 3.1 (above); and</w:t>
      </w:r>
    </w:p>
    <w:p w14:paraId="39DD419A" w14:textId="77777777" w:rsidR="00B96A0E" w:rsidRPr="00D40F55" w:rsidRDefault="00846B73" w:rsidP="00D40F55">
      <w:pPr>
        <w:pStyle w:val="Heading3"/>
        <w:spacing w:before="120" w:after="120"/>
        <w:rPr>
          <w:rFonts w:cs="Arial"/>
          <w:szCs w:val="22"/>
        </w:rPr>
      </w:pPr>
      <w:r w:rsidRPr="00D40F55">
        <w:rPr>
          <w:rFonts w:cs="Arial"/>
          <w:szCs w:val="22"/>
        </w:rPr>
        <w:lastRenderedPageBreak/>
        <w:t xml:space="preserve">ensure optimisation of efficiency and value for money in provision of the Ordered Panel Services. </w:t>
      </w:r>
    </w:p>
    <w:p w14:paraId="782A89CF" w14:textId="77777777" w:rsidR="00E674F4" w:rsidRPr="00D40F55" w:rsidRDefault="00846B73" w:rsidP="00D40F55">
      <w:pPr>
        <w:pStyle w:val="Heading2"/>
        <w:spacing w:before="120" w:after="120"/>
        <w:rPr>
          <w:rFonts w:cs="Arial"/>
          <w:szCs w:val="22"/>
        </w:rPr>
      </w:pPr>
      <w:r w:rsidRPr="00D40F55">
        <w:rPr>
          <w:rFonts w:cs="Arial"/>
          <w:szCs w:val="22"/>
        </w:rPr>
        <w:t xml:space="preserve">The Supplier shall: </w:t>
      </w:r>
    </w:p>
    <w:p w14:paraId="12F5CB61" w14:textId="77777777" w:rsidR="00E674F4" w:rsidRPr="00D40F55" w:rsidRDefault="00846B73" w:rsidP="00D40F55">
      <w:pPr>
        <w:pStyle w:val="Heading3"/>
        <w:spacing w:before="120" w:after="120"/>
        <w:rPr>
          <w:rFonts w:cs="Arial"/>
          <w:szCs w:val="22"/>
        </w:rPr>
      </w:pPr>
      <w:r w:rsidRPr="00D40F55">
        <w:rPr>
          <w:rFonts w:cs="Arial"/>
          <w:szCs w:val="22"/>
        </w:rPr>
        <w:t xml:space="preserve">confirm to the Customer that any review required has, in each case, been completed; and </w:t>
      </w:r>
    </w:p>
    <w:p w14:paraId="7A880168" w14:textId="77777777" w:rsidR="00766A09" w:rsidRPr="00D40F55" w:rsidRDefault="00846B73" w:rsidP="00D40F55">
      <w:pPr>
        <w:pStyle w:val="Heading3"/>
        <w:spacing w:before="120" w:after="120"/>
        <w:rPr>
          <w:rFonts w:cs="Arial"/>
          <w:szCs w:val="22"/>
        </w:rPr>
      </w:pPr>
      <w:r w:rsidRPr="00D40F55">
        <w:rPr>
          <w:rFonts w:cs="Arial"/>
          <w:szCs w:val="22"/>
        </w:rPr>
        <w:t>report to the Customer on the outcome of the review (including documenting the same in such form as the Customer may reasonably require); and</w:t>
      </w:r>
    </w:p>
    <w:p w14:paraId="4EAAE353" w14:textId="77777777" w:rsidR="00766A09" w:rsidRPr="00D40F55" w:rsidRDefault="00846B73" w:rsidP="00D40F55">
      <w:pPr>
        <w:pStyle w:val="Heading3"/>
        <w:spacing w:before="120" w:after="120"/>
        <w:rPr>
          <w:rFonts w:cs="Arial"/>
          <w:szCs w:val="22"/>
        </w:rPr>
      </w:pPr>
      <w:r w:rsidRPr="00D40F55">
        <w:rPr>
          <w:rFonts w:cs="Arial"/>
          <w:szCs w:val="22"/>
        </w:rPr>
        <w:t>make and apply such adjustments to the plans for the delivery of the Ordered Panel Services as the Customer may direct.</w:t>
      </w:r>
    </w:p>
    <w:p w14:paraId="0CDFBA67" w14:textId="77777777" w:rsidR="00E17C21" w:rsidRPr="00D40F55" w:rsidRDefault="005F5233" w:rsidP="00D40F55">
      <w:pPr>
        <w:pStyle w:val="Heading3"/>
        <w:numPr>
          <w:ilvl w:val="0"/>
          <w:numId w:val="0"/>
        </w:numPr>
        <w:spacing w:before="120" w:after="120"/>
        <w:ind w:left="720"/>
        <w:rPr>
          <w:rFonts w:cs="Arial"/>
          <w:szCs w:val="22"/>
        </w:rPr>
      </w:pPr>
    </w:p>
    <w:p w14:paraId="7DFEAD53" w14:textId="77777777" w:rsidR="00764633" w:rsidRPr="00D40F55" w:rsidRDefault="00846B73" w:rsidP="00D40F55">
      <w:pPr>
        <w:pStyle w:val="Heading2"/>
        <w:spacing w:before="120" w:after="120"/>
        <w:rPr>
          <w:rFonts w:cs="Arial"/>
          <w:szCs w:val="22"/>
        </w:rPr>
      </w:pPr>
      <w:r w:rsidRPr="00D40F55">
        <w:rPr>
          <w:rFonts w:cs="Arial"/>
          <w:szCs w:val="22"/>
        </w:rPr>
        <w:t>The Supplier shall:</w:t>
      </w:r>
    </w:p>
    <w:p w14:paraId="2E4C33ED" w14:textId="77777777" w:rsidR="00764633" w:rsidRPr="00D40F55" w:rsidRDefault="00846B73" w:rsidP="00D40F55">
      <w:pPr>
        <w:pStyle w:val="Heading3"/>
        <w:spacing w:before="120" w:after="120"/>
        <w:rPr>
          <w:rFonts w:cs="Arial"/>
          <w:szCs w:val="22"/>
        </w:rPr>
      </w:pPr>
      <w:r w:rsidRPr="00D40F55">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3C70DECB" w14:textId="77777777" w:rsidR="00764633" w:rsidRPr="00D40F55" w:rsidRDefault="00846B73" w:rsidP="00D40F55">
      <w:pPr>
        <w:pStyle w:val="Heading3"/>
        <w:spacing w:before="120" w:after="120"/>
        <w:rPr>
          <w:rFonts w:cs="Arial"/>
          <w:szCs w:val="22"/>
        </w:rPr>
      </w:pPr>
      <w:r w:rsidRPr="00D40F55">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511FE777" w14:textId="77777777" w:rsidR="00764633" w:rsidRPr="00D40F55" w:rsidRDefault="00846B73" w:rsidP="00D40F55">
      <w:pPr>
        <w:pStyle w:val="Heading3"/>
        <w:spacing w:before="120" w:after="120"/>
        <w:rPr>
          <w:rFonts w:cs="Arial"/>
          <w:szCs w:val="22"/>
        </w:rPr>
      </w:pPr>
      <w:r w:rsidRPr="00D40F55">
        <w:rPr>
          <w:rFonts w:cs="Arial"/>
          <w:szCs w:val="22"/>
        </w:rPr>
        <w:t>co-operate in a timely and prompt manner with the Customer and the Customer’s other professional advisers in relation to the Ordered Panel Services as required by the Customer;</w:t>
      </w:r>
    </w:p>
    <w:p w14:paraId="4FFF9247" w14:textId="77777777" w:rsidR="00764633" w:rsidRPr="00D40F55" w:rsidRDefault="00846B73" w:rsidP="00D40F55">
      <w:pPr>
        <w:pStyle w:val="Heading3"/>
        <w:spacing w:before="120" w:after="120"/>
        <w:rPr>
          <w:rFonts w:cs="Arial"/>
          <w:szCs w:val="22"/>
        </w:rPr>
      </w:pPr>
      <w:r w:rsidRPr="00D40F55">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1A9B83AA" w14:textId="77777777" w:rsidR="00764633" w:rsidRPr="00D40F55" w:rsidRDefault="00846B73" w:rsidP="00D40F55">
      <w:pPr>
        <w:pStyle w:val="Heading3"/>
        <w:spacing w:before="120" w:after="120"/>
        <w:rPr>
          <w:rFonts w:cs="Arial"/>
          <w:szCs w:val="22"/>
        </w:rPr>
      </w:pPr>
      <w:r w:rsidRPr="00D40F55">
        <w:rPr>
          <w:rFonts w:cs="Arial"/>
          <w:szCs w:val="22"/>
        </w:rPr>
        <w:t>save to the extent expressly set out in the Order Form, obtain Approval from the Customer’s Representative before advising the Customer on:</w:t>
      </w:r>
    </w:p>
    <w:p w14:paraId="5B16CA60" w14:textId="77777777" w:rsidR="00764633" w:rsidRPr="00D40F55" w:rsidRDefault="00846B73" w:rsidP="00D40F55">
      <w:pPr>
        <w:pStyle w:val="Heading5"/>
        <w:spacing w:before="120" w:after="120"/>
        <w:rPr>
          <w:rFonts w:cs="Arial"/>
          <w:szCs w:val="22"/>
        </w:rPr>
      </w:pPr>
      <w:r w:rsidRPr="00D40F55">
        <w:rPr>
          <w:rFonts w:cs="Arial"/>
          <w:szCs w:val="22"/>
        </w:rPr>
        <w:t>EU law (including State aid and public procurement); or</w:t>
      </w:r>
    </w:p>
    <w:p w14:paraId="145EB8DE" w14:textId="77777777" w:rsidR="00764633" w:rsidRPr="00D40F55" w:rsidRDefault="00846B73" w:rsidP="00D40F55">
      <w:pPr>
        <w:pStyle w:val="Heading5"/>
        <w:spacing w:before="120" w:after="120"/>
        <w:rPr>
          <w:rFonts w:cs="Arial"/>
          <w:szCs w:val="22"/>
        </w:rPr>
      </w:pPr>
      <w:r w:rsidRPr="00D40F55">
        <w:rPr>
          <w:rFonts w:cs="Arial"/>
          <w:szCs w:val="22"/>
        </w:rPr>
        <w:t>public law (including national security); or</w:t>
      </w:r>
    </w:p>
    <w:p w14:paraId="10E6D705" w14:textId="77777777" w:rsidR="00764633" w:rsidRPr="00D40F55" w:rsidRDefault="00846B73" w:rsidP="00D40F55">
      <w:pPr>
        <w:pStyle w:val="Heading5"/>
        <w:spacing w:before="120" w:after="120"/>
        <w:rPr>
          <w:rFonts w:cs="Arial"/>
          <w:szCs w:val="22"/>
        </w:rPr>
      </w:pPr>
      <w:r w:rsidRPr="00D40F55">
        <w:rPr>
          <w:rFonts w:cs="Arial"/>
          <w:szCs w:val="22"/>
        </w:rPr>
        <w:t>the Transfer of Undertakings (Protection of Employment) Regulations 1981 (or any subsequent enactment thereof); or</w:t>
      </w:r>
    </w:p>
    <w:p w14:paraId="02D3A167" w14:textId="77777777" w:rsidR="00764633" w:rsidRPr="00D40F55" w:rsidRDefault="00846B73" w:rsidP="00D40F55">
      <w:pPr>
        <w:pStyle w:val="Heading5"/>
        <w:spacing w:before="120" w:after="120"/>
        <w:rPr>
          <w:rFonts w:cs="Arial"/>
          <w:szCs w:val="22"/>
        </w:rPr>
      </w:pPr>
      <w:r w:rsidRPr="00D40F55">
        <w:rPr>
          <w:rFonts w:cs="Arial"/>
          <w:szCs w:val="22"/>
        </w:rPr>
        <w:t>any other issue as may be notified to the Supplier from time to time by the Customer’s Representative,</w:t>
      </w:r>
    </w:p>
    <w:p w14:paraId="0BE3A3F1" w14:textId="77777777" w:rsidR="00764633" w:rsidRPr="00D40F55" w:rsidRDefault="00846B73" w:rsidP="00D40F55">
      <w:pPr>
        <w:pStyle w:val="Heading2"/>
        <w:numPr>
          <w:ilvl w:val="0"/>
          <w:numId w:val="0"/>
        </w:numPr>
        <w:spacing w:before="120" w:after="120"/>
        <w:ind w:left="1418"/>
        <w:rPr>
          <w:rFonts w:cs="Arial"/>
          <w:szCs w:val="22"/>
        </w:rPr>
      </w:pPr>
      <w:r w:rsidRPr="00D40F55">
        <w:rPr>
          <w:rFonts w:cs="Arial"/>
          <w:szCs w:val="22"/>
        </w:rPr>
        <w:t>and where Approval is given, if the advice is given orally, confirm in writing, to the Customer’s Representative, any advice given to the Customer.</w:t>
      </w:r>
    </w:p>
    <w:p w14:paraId="37151EE2" w14:textId="77777777" w:rsidR="00F6759D" w:rsidRPr="00D40F55" w:rsidRDefault="00846B73" w:rsidP="00D40F55">
      <w:pPr>
        <w:pStyle w:val="Heading2"/>
        <w:spacing w:before="120" w:after="120"/>
        <w:rPr>
          <w:rFonts w:cs="Arial"/>
          <w:szCs w:val="22"/>
        </w:rPr>
      </w:pPr>
      <w:r w:rsidRPr="00D40F55">
        <w:rPr>
          <w:rFonts w:cs="Arial"/>
          <w:szCs w:val="22"/>
        </w:rPr>
        <w:t>The Supplier shall not:</w:t>
      </w:r>
    </w:p>
    <w:p w14:paraId="404E95C4" w14:textId="77777777" w:rsidR="00AB51E9" w:rsidRPr="00D40F55" w:rsidRDefault="00846B73" w:rsidP="00D40F55">
      <w:pPr>
        <w:pStyle w:val="Heading3"/>
        <w:spacing w:before="120" w:after="120"/>
        <w:rPr>
          <w:rFonts w:cs="Arial"/>
          <w:szCs w:val="22"/>
        </w:rPr>
      </w:pPr>
      <w:r w:rsidRPr="00D40F55">
        <w:rPr>
          <w:rFonts w:cs="Arial"/>
          <w:szCs w:val="22"/>
        </w:rP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21D44A4F" w14:textId="77777777" w:rsidR="009720A3" w:rsidRPr="00D40F55" w:rsidRDefault="00846B73" w:rsidP="00D40F55">
      <w:pPr>
        <w:pStyle w:val="Heading3"/>
        <w:spacing w:before="120" w:after="120"/>
        <w:rPr>
          <w:rFonts w:cs="Arial"/>
          <w:szCs w:val="22"/>
        </w:rPr>
      </w:pPr>
      <w:r w:rsidRPr="00D40F55">
        <w:rPr>
          <w:rFonts w:cs="Arial"/>
          <w:szCs w:val="22"/>
        </w:rPr>
        <w:lastRenderedPageBreak/>
        <w:t>incur any expenditure which would result in any estimated figure for any element of the Ordered Panel Services being exceeded without the Customer’s written agreement; or</w:t>
      </w:r>
    </w:p>
    <w:p w14:paraId="683384D3" w14:textId="77777777" w:rsidR="00AB51E9" w:rsidRPr="00D40F55" w:rsidRDefault="00846B73" w:rsidP="00D40F55">
      <w:pPr>
        <w:pStyle w:val="Heading3"/>
        <w:spacing w:before="120" w:after="120"/>
        <w:rPr>
          <w:rFonts w:cs="Arial"/>
          <w:szCs w:val="22"/>
        </w:rPr>
      </w:pPr>
      <w:r w:rsidRPr="00D40F55">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1B7B8179" w14:textId="77777777" w:rsidR="00AB51E9" w:rsidRPr="00D40F55" w:rsidRDefault="00846B73" w:rsidP="00D40F55">
      <w:pPr>
        <w:pStyle w:val="Heading3"/>
        <w:spacing w:before="120" w:after="120"/>
        <w:rPr>
          <w:rFonts w:cs="Arial"/>
          <w:szCs w:val="22"/>
        </w:rPr>
      </w:pPr>
      <w:r w:rsidRPr="00D40F55">
        <w:rPr>
          <w:rFonts w:cs="Arial"/>
          <w:szCs w:val="22"/>
        </w:rPr>
        <w:t>pledge the credit of the Customer in any way; or</w:t>
      </w:r>
    </w:p>
    <w:p w14:paraId="6C22CB3B" w14:textId="77777777" w:rsidR="00AB51E9" w:rsidRPr="00D40F55" w:rsidRDefault="00846B73" w:rsidP="00D40F55">
      <w:pPr>
        <w:pStyle w:val="Heading3"/>
        <w:spacing w:before="120" w:after="120"/>
        <w:rPr>
          <w:rFonts w:cs="Arial"/>
          <w:szCs w:val="22"/>
        </w:rPr>
      </w:pPr>
      <w:r w:rsidRPr="00D40F55">
        <w:rPr>
          <w:rFonts w:cs="Arial"/>
          <w:szCs w:val="22"/>
        </w:rPr>
        <w:t>engage in any conduct which in the reasonable opinion of the Customer is prejudicial to the Customer, the Authority or the Crown.</w:t>
      </w:r>
    </w:p>
    <w:p w14:paraId="0DDB9331" w14:textId="77777777" w:rsidR="00AB51E9" w:rsidRPr="00D40F55" w:rsidRDefault="00846B73"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 consultants and agents visiting their premises.</w:t>
      </w:r>
    </w:p>
    <w:p w14:paraId="3BAA82E9" w14:textId="77777777" w:rsidR="00C51533" w:rsidRPr="00D40F55" w:rsidRDefault="00846B73" w:rsidP="00D40F55">
      <w:pPr>
        <w:pStyle w:val="Heading2"/>
        <w:spacing w:before="120" w:after="120"/>
        <w:rPr>
          <w:rFonts w:cs="Arial"/>
          <w:szCs w:val="22"/>
        </w:rPr>
      </w:pPr>
      <w:r w:rsidRPr="00D40F55">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176D02C2" w14:textId="77777777" w:rsidR="009279E2" w:rsidRPr="00D40F55" w:rsidRDefault="00846B73" w:rsidP="00D40F55">
      <w:pPr>
        <w:pStyle w:val="Heading2"/>
        <w:spacing w:before="120" w:after="120"/>
        <w:rPr>
          <w:rFonts w:cs="Arial"/>
          <w:szCs w:val="22"/>
        </w:rPr>
      </w:pPr>
      <w:r w:rsidRPr="00D40F55">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4C0F8559" w14:textId="77777777" w:rsidR="009279E2" w:rsidRPr="00D40F55" w:rsidRDefault="00846B73"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0A7B7C01" w14:textId="77777777" w:rsidR="009279E2" w:rsidRPr="00D40F55" w:rsidRDefault="00846B73" w:rsidP="00D40F55">
      <w:pPr>
        <w:pStyle w:val="Heading3"/>
        <w:spacing w:before="120" w:after="120"/>
        <w:rPr>
          <w:rFonts w:cs="Arial"/>
          <w:szCs w:val="22"/>
        </w:rPr>
      </w:pPr>
      <w:r w:rsidRPr="00D40F55">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3E50EF95" w14:textId="77777777" w:rsidR="009279E2" w:rsidRPr="00D40F55" w:rsidRDefault="00846B73" w:rsidP="00D40F55">
      <w:pPr>
        <w:pStyle w:val="Heading3"/>
        <w:spacing w:before="120" w:after="120"/>
        <w:rPr>
          <w:rFonts w:cs="Arial"/>
          <w:szCs w:val="22"/>
        </w:rPr>
      </w:pPr>
      <w:r w:rsidRPr="00D40F55">
        <w:rPr>
          <w:rFonts w:cs="Arial"/>
          <w:szCs w:val="22"/>
        </w:rPr>
        <w:t>be completed within one (1) Month of the later of completion of the relevant Ordered Panel Services, or the request to conduct the exercise made by the Customer, or the expiry of this Legal Services Contract; and</w:t>
      </w:r>
    </w:p>
    <w:p w14:paraId="4203E9F7" w14:textId="77777777" w:rsidR="009279E2" w:rsidRPr="00D40F55" w:rsidRDefault="00846B73" w:rsidP="00D40F55">
      <w:pPr>
        <w:pStyle w:val="Heading3"/>
        <w:spacing w:before="120" w:after="120"/>
        <w:rPr>
          <w:rFonts w:cs="Arial"/>
          <w:szCs w:val="22"/>
        </w:rPr>
      </w:pPr>
      <w:r w:rsidRPr="00D40F55">
        <w:rPr>
          <w:rFonts w:cs="Arial"/>
          <w:szCs w:val="22"/>
        </w:rPr>
        <w:t>be performed at no additional cost or charge to the Customer.</w:t>
      </w:r>
    </w:p>
    <w:p w14:paraId="2B338378" w14:textId="77777777" w:rsidR="009C6A81" w:rsidRPr="00D40F55" w:rsidRDefault="00846B73"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72476B28" w14:textId="77777777" w:rsidR="009C6A81" w:rsidRPr="00D40F55" w:rsidRDefault="00846B73" w:rsidP="00D40F55">
      <w:pPr>
        <w:pStyle w:val="Heading2"/>
        <w:spacing w:before="120" w:after="120"/>
        <w:rPr>
          <w:rFonts w:cs="Arial"/>
          <w:szCs w:val="22"/>
        </w:rPr>
      </w:pPr>
      <w:bookmarkStart w:id="23" w:name="_Ref359416851"/>
      <w:r w:rsidRPr="00D40F55">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23"/>
    </w:p>
    <w:p w14:paraId="38E6D232" w14:textId="77777777" w:rsidR="009C6A81" w:rsidRPr="00D40F55" w:rsidRDefault="00846B73" w:rsidP="00D40F55">
      <w:pPr>
        <w:pStyle w:val="Heading2"/>
        <w:spacing w:before="120" w:after="120"/>
        <w:rPr>
          <w:rFonts w:cs="Arial"/>
          <w:szCs w:val="22"/>
        </w:rPr>
      </w:pPr>
      <w:r w:rsidRPr="00D40F55">
        <w:rPr>
          <w:rFonts w:cs="Arial"/>
          <w:szCs w:val="22"/>
        </w:rPr>
        <w:t>The Supplier shall:</w:t>
      </w:r>
    </w:p>
    <w:p w14:paraId="0A1A9AF7" w14:textId="77777777" w:rsidR="009C6A81" w:rsidRPr="00D40F55" w:rsidRDefault="00846B73" w:rsidP="00D40F55">
      <w:pPr>
        <w:pStyle w:val="Heading3"/>
        <w:spacing w:before="120" w:after="120"/>
        <w:rPr>
          <w:rFonts w:cs="Arial"/>
          <w:szCs w:val="22"/>
        </w:rPr>
      </w:pPr>
      <w:r w:rsidRPr="00D40F55">
        <w:rPr>
          <w:rFonts w:cs="Arial"/>
          <w:szCs w:val="22"/>
        </w:rPr>
        <w:t xml:space="preserve">keep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39B79E31" w14:textId="77777777" w:rsidR="009C6A81" w:rsidRPr="00D40F55" w:rsidRDefault="00846B73"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543C9AF0" w14:textId="77777777" w:rsidR="009C6A81" w:rsidRPr="00D40F55" w:rsidRDefault="00846B73" w:rsidP="00D40F55">
      <w:pPr>
        <w:pStyle w:val="Heading5"/>
        <w:spacing w:before="120" w:after="120"/>
        <w:rPr>
          <w:rFonts w:cs="Arial"/>
          <w:szCs w:val="22"/>
        </w:rPr>
      </w:pPr>
      <w:r w:rsidRPr="00D40F55">
        <w:rPr>
          <w:rFonts w:cs="Arial"/>
          <w:szCs w:val="22"/>
        </w:rPr>
        <w:lastRenderedPageBreak/>
        <w:t xml:space="preserve">verify the accuracy of the Charges and any other amounts payable by the Customer under this Legal Services Contract (and proposed or actual variations to them in accordance with this Legal Services Contract); </w:t>
      </w:r>
    </w:p>
    <w:p w14:paraId="3410BA90" w14:textId="77777777" w:rsidR="009C6A81" w:rsidRPr="00D40F55" w:rsidRDefault="00846B73" w:rsidP="00D40F55">
      <w:pPr>
        <w:pStyle w:val="Heading5"/>
        <w:spacing w:before="120" w:after="120"/>
        <w:rPr>
          <w:rFonts w:cs="Arial"/>
          <w:szCs w:val="22"/>
        </w:rPr>
      </w:pPr>
      <w:r w:rsidRPr="00D40F55">
        <w:rPr>
          <w:rFonts w:cs="Arial"/>
          <w:szCs w:val="22"/>
        </w:rPr>
        <w:t>verify the costs of the Supplier (including the costs of all Sub-Contractors and any third party suppliers) in connection with the provision of the Ordered Panel  Services;</w:t>
      </w:r>
    </w:p>
    <w:p w14:paraId="00D1E3D5" w14:textId="77777777" w:rsidR="009C6A81" w:rsidRPr="00D40F55" w:rsidRDefault="00846B73" w:rsidP="00D40F55">
      <w:pPr>
        <w:pStyle w:val="Heading5"/>
        <w:spacing w:before="120" w:after="120"/>
        <w:rPr>
          <w:rFonts w:cs="Arial"/>
          <w:szCs w:val="22"/>
        </w:rPr>
      </w:pPr>
      <w:r w:rsidRPr="00D40F55">
        <w:rPr>
          <w:rFonts w:cs="Arial"/>
          <w:szCs w:val="22"/>
        </w:rPr>
        <w:t>verify the Open Book Data;</w:t>
      </w:r>
    </w:p>
    <w:p w14:paraId="0F1E1ABA" w14:textId="77777777" w:rsidR="009C6A81" w:rsidRPr="00D40F55" w:rsidRDefault="00846B73" w:rsidP="00D40F55">
      <w:pPr>
        <w:pStyle w:val="Heading5"/>
        <w:spacing w:before="120" w:after="120"/>
        <w:rPr>
          <w:rFonts w:cs="Arial"/>
          <w:szCs w:val="22"/>
        </w:rPr>
      </w:pPr>
      <w:r w:rsidRPr="00D40F55">
        <w:rPr>
          <w:rFonts w:cs="Arial"/>
          <w:szCs w:val="22"/>
        </w:rPr>
        <w:t>verify the Supplier’s and each Sub-Contractor’s compliance with the applicable Law;</w:t>
      </w:r>
    </w:p>
    <w:p w14:paraId="10F41BD4" w14:textId="77777777" w:rsidR="009C6A81" w:rsidRPr="00D40F55" w:rsidRDefault="00846B73"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FDC5337" w14:textId="77777777" w:rsidR="00377439" w:rsidRPr="00D40F55" w:rsidRDefault="00846B73" w:rsidP="00D40F55">
      <w:pPr>
        <w:pStyle w:val="Heading5"/>
        <w:spacing w:before="120" w:after="120"/>
        <w:rPr>
          <w:rFonts w:cs="Arial"/>
          <w:szCs w:val="22"/>
        </w:rPr>
      </w:pPr>
      <w:r w:rsidRPr="00D40F55">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42715A35" w14:textId="77777777" w:rsidR="009C6A81" w:rsidRPr="00D40F55" w:rsidRDefault="00846B73" w:rsidP="00D40F55">
      <w:pPr>
        <w:pStyle w:val="Heading5"/>
        <w:spacing w:before="120" w:after="120"/>
        <w:rPr>
          <w:rFonts w:cs="Arial"/>
          <w:szCs w:val="22"/>
        </w:rPr>
      </w:pPr>
      <w:r w:rsidRPr="00D40F55">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19E70CF" w14:textId="77777777" w:rsidR="009C6A81" w:rsidRPr="00D40F55" w:rsidRDefault="00846B73" w:rsidP="00D40F55">
      <w:pPr>
        <w:pStyle w:val="Heading5"/>
        <w:spacing w:before="120" w:after="120"/>
        <w:rPr>
          <w:rFonts w:cs="Arial"/>
          <w:szCs w:val="22"/>
        </w:rPr>
      </w:pPr>
      <w:r w:rsidRPr="00D40F55">
        <w:rPr>
          <w:rFonts w:cs="Arial"/>
          <w:szCs w:val="22"/>
        </w:rPr>
        <w:t>review any books of account and the internal contract management accounts kept by the Supplier in connection with this Legal Services Contract;</w:t>
      </w:r>
    </w:p>
    <w:p w14:paraId="065A689B" w14:textId="77777777" w:rsidR="009C6A81" w:rsidRPr="00D40F55" w:rsidRDefault="00846B73" w:rsidP="00D40F55">
      <w:pPr>
        <w:pStyle w:val="Heading5"/>
        <w:spacing w:before="120" w:after="120"/>
        <w:rPr>
          <w:rFonts w:cs="Arial"/>
          <w:szCs w:val="22"/>
        </w:rPr>
      </w:pPr>
      <w:r w:rsidRPr="00D40F55">
        <w:rPr>
          <w:rFonts w:cs="Arial"/>
          <w:szCs w:val="22"/>
        </w:rPr>
        <w:t>carry out the Customer’s internal and statutory audits and to prepare, examine and/or certify the Customer's annual and interim reports and accounts;</w:t>
      </w:r>
    </w:p>
    <w:p w14:paraId="556BA6A6" w14:textId="77777777" w:rsidR="009C6A81" w:rsidRPr="00D40F55" w:rsidRDefault="00846B73" w:rsidP="00D40F55">
      <w:pPr>
        <w:pStyle w:val="Heading5"/>
        <w:spacing w:before="120" w:after="120"/>
        <w:rPr>
          <w:rFonts w:cs="Arial"/>
          <w:szCs w:val="22"/>
        </w:rPr>
      </w:pPr>
      <w:bookmarkStart w:id="24"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1DE50BD1" w14:textId="77777777" w:rsidR="009C6A81" w:rsidRPr="00D40F55" w:rsidRDefault="00846B73" w:rsidP="00D40F55">
      <w:pPr>
        <w:pStyle w:val="Heading5"/>
        <w:spacing w:before="120" w:after="120"/>
        <w:rPr>
          <w:rFonts w:cs="Arial"/>
          <w:szCs w:val="22"/>
        </w:rPr>
      </w:pPr>
      <w:r w:rsidRPr="00D40F55">
        <w:rPr>
          <w:rFonts w:cs="Arial"/>
          <w:szCs w:val="22"/>
        </w:rPr>
        <w:t>verify the accuracy and completeness of any information delivered or required by this Legal Services Contract;</w:t>
      </w:r>
    </w:p>
    <w:p w14:paraId="77031EC6" w14:textId="77777777" w:rsidR="009C6A81" w:rsidRPr="00D40F55" w:rsidRDefault="00846B73" w:rsidP="00D40F55">
      <w:pPr>
        <w:pStyle w:val="Heading5"/>
        <w:spacing w:before="120" w:after="120"/>
        <w:rPr>
          <w:rFonts w:cs="Arial"/>
          <w:szCs w:val="22"/>
        </w:rPr>
      </w:pPr>
      <w:r w:rsidRPr="00D40F55">
        <w:rPr>
          <w:rFonts w:cs="Arial"/>
          <w:szCs w:val="22"/>
        </w:rPr>
        <w:t>review the Supplier’s quality management systems (including any quality manuals and procedures);</w:t>
      </w:r>
    </w:p>
    <w:p w14:paraId="4DC08791" w14:textId="77777777" w:rsidR="009C6A81" w:rsidRPr="00D40F55" w:rsidRDefault="00846B73" w:rsidP="00D40F55">
      <w:pPr>
        <w:pStyle w:val="Heading5"/>
        <w:spacing w:before="120" w:after="120"/>
        <w:rPr>
          <w:rFonts w:cs="Arial"/>
          <w:szCs w:val="22"/>
        </w:rPr>
      </w:pPr>
      <w:r w:rsidRPr="00D40F55">
        <w:rPr>
          <w:rFonts w:cs="Arial"/>
          <w:szCs w:val="22"/>
        </w:rPr>
        <w:t>review the Supplier’s compliance with the Standards;</w:t>
      </w:r>
    </w:p>
    <w:p w14:paraId="6E1DA668" w14:textId="77777777" w:rsidR="009C6A81" w:rsidRPr="00D40F55" w:rsidRDefault="00846B73" w:rsidP="00D40F55">
      <w:pPr>
        <w:pStyle w:val="Heading5"/>
        <w:spacing w:before="120" w:after="120"/>
        <w:rPr>
          <w:rFonts w:cs="Arial"/>
          <w:szCs w:val="22"/>
        </w:rPr>
      </w:pPr>
      <w:r w:rsidRPr="00D40F55">
        <w:rPr>
          <w:rFonts w:cs="Arial"/>
          <w:szCs w:val="22"/>
        </w:rPr>
        <w:t>inspect the Customer assets, including the Customer's IPRs, equipment and facilities, for the purposes of ensuring that the Customer assets are secure and that any register of assets is up to date; and/or</w:t>
      </w:r>
    </w:p>
    <w:p w14:paraId="0285D0BB" w14:textId="77777777" w:rsidR="009C6A81" w:rsidRPr="00D40F55" w:rsidRDefault="00846B73" w:rsidP="00D40F55">
      <w:pPr>
        <w:pStyle w:val="Heading5"/>
        <w:spacing w:before="120" w:after="120"/>
        <w:rPr>
          <w:rFonts w:cs="Arial"/>
          <w:szCs w:val="22"/>
        </w:rPr>
      </w:pPr>
      <w:r w:rsidRPr="00D40F55">
        <w:rPr>
          <w:rFonts w:cs="Arial"/>
          <w:szCs w:val="22"/>
        </w:rPr>
        <w:t xml:space="preserve">review the integrity, confidentiality and security of the Customer Data. </w:t>
      </w:r>
    </w:p>
    <w:p w14:paraId="62A54D9B" w14:textId="77777777" w:rsidR="009C6A81" w:rsidRPr="00D40F55" w:rsidRDefault="00846B73" w:rsidP="00D40F55">
      <w:pPr>
        <w:pStyle w:val="Heading2"/>
        <w:spacing w:before="120" w:after="120"/>
        <w:rPr>
          <w:rFonts w:cs="Arial"/>
          <w:szCs w:val="22"/>
        </w:rPr>
      </w:pPr>
      <w:bookmarkStart w:id="25" w:name="_Ref363743146"/>
      <w:r w:rsidRPr="00D40F55">
        <w:rPr>
          <w:rFonts w:cs="Arial"/>
          <w:szCs w:val="22"/>
        </w:rPr>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25"/>
    </w:p>
    <w:p w14:paraId="7A9F0B93" w14:textId="77777777" w:rsidR="009C6A81" w:rsidRPr="00D40F55" w:rsidRDefault="00846B73"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428BF632" w14:textId="77777777" w:rsidR="009C6A81" w:rsidRPr="00D40F55" w:rsidRDefault="00846B73" w:rsidP="00D40F55">
      <w:pPr>
        <w:pStyle w:val="Heading3"/>
        <w:spacing w:before="120" w:after="120"/>
        <w:rPr>
          <w:rFonts w:cs="Arial"/>
          <w:szCs w:val="22"/>
        </w:rPr>
      </w:pPr>
      <w:r w:rsidRPr="00D40F55">
        <w:rPr>
          <w:rFonts w:cs="Arial"/>
          <w:szCs w:val="22"/>
        </w:rPr>
        <w:lastRenderedPageBreak/>
        <w:t>all reasonable information requested by the Customer within the scope of the audit;</w:t>
      </w:r>
    </w:p>
    <w:p w14:paraId="0E70B64E" w14:textId="77777777" w:rsidR="009C6A81" w:rsidRPr="00D40F55" w:rsidRDefault="00846B73" w:rsidP="00D40F55">
      <w:pPr>
        <w:pStyle w:val="Heading3"/>
        <w:spacing w:before="120" w:after="120"/>
        <w:rPr>
          <w:rFonts w:cs="Arial"/>
          <w:szCs w:val="22"/>
        </w:rPr>
      </w:pPr>
      <w:r w:rsidRPr="00D40F55">
        <w:rPr>
          <w:rFonts w:cs="Arial"/>
          <w:szCs w:val="22"/>
        </w:rPr>
        <w:t>reasonable access to sites controlled by the Supplier and to any Supplier Equipment used in the provision of the Ordered Panel Services; and</w:t>
      </w:r>
    </w:p>
    <w:p w14:paraId="150E9585" w14:textId="77777777" w:rsidR="009C6A81" w:rsidRPr="00D40F55" w:rsidRDefault="00846B73" w:rsidP="00D40F55">
      <w:pPr>
        <w:pStyle w:val="Heading3"/>
        <w:spacing w:before="120" w:after="120"/>
        <w:rPr>
          <w:rFonts w:cs="Arial"/>
          <w:szCs w:val="22"/>
        </w:rPr>
      </w:pPr>
      <w:r w:rsidRPr="00D40F55">
        <w:rPr>
          <w:rFonts w:cs="Arial"/>
          <w:szCs w:val="22"/>
        </w:rPr>
        <w:t>access to the Supplier Personnel.</w:t>
      </w:r>
    </w:p>
    <w:p w14:paraId="6B8AD838" w14:textId="77777777" w:rsidR="009C6A81" w:rsidRPr="00D40F55" w:rsidRDefault="00846B73" w:rsidP="00D40F55">
      <w:pPr>
        <w:pStyle w:val="Heading2"/>
        <w:spacing w:before="120" w:after="120"/>
        <w:rPr>
          <w:rFonts w:cs="Arial"/>
          <w:szCs w:val="22"/>
        </w:rPr>
      </w:pPr>
      <w:bookmarkStart w:id="26" w:name="_Ref365635826"/>
      <w:r w:rsidRPr="00D40F55">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26"/>
    </w:p>
    <w:p w14:paraId="4895D26E" w14:textId="77777777" w:rsidR="00C901FE" w:rsidRPr="00D40F55" w:rsidRDefault="00846B73"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D40F55">
        <w:rPr>
          <w:rFonts w:cs="Arial"/>
          <w:szCs w:val="22"/>
        </w:rPr>
        <w:t>Variation and Extension</w:t>
      </w:r>
      <w:bookmarkEnd w:id="29"/>
      <w:r w:rsidRPr="00D40F55">
        <w:rPr>
          <w:rFonts w:cs="Arial"/>
          <w:szCs w:val="22"/>
        </w:rPr>
        <w:t xml:space="preserve"> </w:t>
      </w:r>
    </w:p>
    <w:p w14:paraId="36B6A9FE" w14:textId="77777777" w:rsidR="00FA506B" w:rsidRPr="00D40F55" w:rsidRDefault="00846B73" w:rsidP="00D40F55">
      <w:pPr>
        <w:pStyle w:val="Heading3"/>
        <w:spacing w:before="120" w:after="120"/>
        <w:rPr>
          <w:rFonts w:cs="Arial"/>
          <w:szCs w:val="22"/>
        </w:rPr>
      </w:pPr>
      <w:r w:rsidRPr="00D40F55">
        <w:rPr>
          <w:rFonts w:cs="Arial"/>
          <w:szCs w:val="22"/>
        </w:rPr>
        <w:t xml:space="preserve">The Customer may request: </w:t>
      </w:r>
    </w:p>
    <w:p w14:paraId="18A43B8F" w14:textId="77777777" w:rsidR="00FA506B" w:rsidRPr="00D40F55" w:rsidRDefault="00846B73" w:rsidP="00D40F55">
      <w:pPr>
        <w:pStyle w:val="Heading4"/>
        <w:spacing w:before="120" w:after="120"/>
        <w:rPr>
          <w:rFonts w:cs="Arial"/>
          <w:szCs w:val="22"/>
        </w:rPr>
      </w:pPr>
      <w:r w:rsidRPr="00D40F55">
        <w:rPr>
          <w:rFonts w:cs="Arial"/>
          <w:szCs w:val="22"/>
        </w:rPr>
        <w:t xml:space="preserve">a variation to the Ordered Panel Services; </w:t>
      </w:r>
    </w:p>
    <w:p w14:paraId="6F8D9EF5" w14:textId="77777777" w:rsidR="00FA506B" w:rsidRPr="00D40F55" w:rsidRDefault="00846B73" w:rsidP="00D40F55">
      <w:pPr>
        <w:pStyle w:val="Heading4"/>
        <w:spacing w:before="120" w:after="120"/>
        <w:rPr>
          <w:rFonts w:cs="Arial"/>
          <w:szCs w:val="22"/>
        </w:rPr>
      </w:pPr>
      <w:r w:rsidRPr="00D40F55">
        <w:rPr>
          <w:rFonts w:cs="Arial"/>
          <w:szCs w:val="22"/>
        </w:rPr>
        <w:t xml:space="preserve">an extension to the Term specified at paragraph 1.5 of section A  of the Order Form); and/or </w:t>
      </w:r>
    </w:p>
    <w:p w14:paraId="27181E2F" w14:textId="77777777" w:rsidR="00240E76" w:rsidRPr="00D40F55" w:rsidRDefault="00846B73" w:rsidP="00D40F55">
      <w:pPr>
        <w:pStyle w:val="Heading4"/>
        <w:spacing w:before="120" w:after="120"/>
        <w:rPr>
          <w:rFonts w:cs="Arial"/>
          <w:szCs w:val="22"/>
        </w:rPr>
      </w:pPr>
      <w:r w:rsidRPr="00D40F55">
        <w:rPr>
          <w:rFonts w:cs="Arial"/>
          <w:szCs w:val="22"/>
        </w:rPr>
        <w:t>a variation to any other part of the Order Form; and/or</w:t>
      </w:r>
    </w:p>
    <w:p w14:paraId="634AAA3E" w14:textId="77777777" w:rsidR="00A778DC" w:rsidRPr="00D40F55" w:rsidRDefault="00846B73" w:rsidP="00D40F55">
      <w:pPr>
        <w:pStyle w:val="Heading4"/>
        <w:spacing w:before="120" w:after="120"/>
        <w:rPr>
          <w:rFonts w:cs="Arial"/>
          <w:szCs w:val="22"/>
        </w:rPr>
      </w:pPr>
      <w:r w:rsidRPr="00D40F55">
        <w:rPr>
          <w:rFonts w:cs="Arial"/>
          <w:szCs w:val="22"/>
        </w:rPr>
        <w:t>a variation to any other term of these Terms and Conditions,</w:t>
      </w:r>
    </w:p>
    <w:p w14:paraId="4271FD11" w14:textId="77777777" w:rsidR="00C901FE" w:rsidRPr="00D40F55" w:rsidRDefault="00846B73" w:rsidP="00D40F55">
      <w:pPr>
        <w:pStyle w:val="Heading4"/>
        <w:numPr>
          <w:ilvl w:val="0"/>
          <w:numId w:val="0"/>
        </w:numPr>
        <w:spacing w:before="120" w:after="120"/>
        <w:ind w:left="1800"/>
        <w:rPr>
          <w:rFonts w:cs="Arial"/>
          <w:szCs w:val="22"/>
        </w:rPr>
      </w:pPr>
      <w:r w:rsidRPr="00D40F55">
        <w:rPr>
          <w:rFonts w:cs="Arial"/>
          <w:szCs w:val="22"/>
        </w:rPr>
        <w:t>at any time during the Term.</w:t>
      </w:r>
    </w:p>
    <w:p w14:paraId="2A064846" w14:textId="77777777" w:rsidR="00C901FE" w:rsidRPr="00D40F55" w:rsidRDefault="00846B73" w:rsidP="00D40F55">
      <w:pPr>
        <w:pStyle w:val="Heading3"/>
        <w:spacing w:before="120" w:after="120"/>
        <w:rPr>
          <w:rFonts w:cs="Arial"/>
          <w:szCs w:val="22"/>
        </w:rPr>
      </w:pPr>
      <w:r w:rsidRPr="00D40F55">
        <w:rPr>
          <w:rFonts w:cs="Arial"/>
          <w:szCs w:val="22"/>
        </w:rPr>
        <w:t>Any request by the Customer for a variation to the Ordered Panel Services shall be by written notice to the Supplier:</w:t>
      </w:r>
    </w:p>
    <w:p w14:paraId="4E0F69C4" w14:textId="77777777" w:rsidR="00C901FE" w:rsidRPr="00D40F55" w:rsidRDefault="00846B73" w:rsidP="00D40F55">
      <w:pPr>
        <w:pStyle w:val="Heading4"/>
        <w:spacing w:before="120" w:after="120"/>
        <w:rPr>
          <w:rFonts w:cs="Arial"/>
          <w:szCs w:val="22"/>
        </w:rPr>
      </w:pPr>
      <w:r w:rsidRPr="00D40F55">
        <w:rPr>
          <w:rFonts w:cs="Arial"/>
          <w:szCs w:val="22"/>
        </w:rPr>
        <w:t>giving sufficient information for the Supplier to assess the extent of the variation and any additional costs that may be incurred (where any element of the Charges is composed of a fixed price or a capped price); and</w:t>
      </w:r>
    </w:p>
    <w:p w14:paraId="405950DB" w14:textId="77777777" w:rsidR="00C901FE" w:rsidRPr="00D40F55" w:rsidRDefault="00846B73" w:rsidP="00D40F55">
      <w:pPr>
        <w:pStyle w:val="Heading4"/>
        <w:spacing w:before="120" w:after="120"/>
        <w:rPr>
          <w:rFonts w:cs="Arial"/>
          <w:szCs w:val="22"/>
        </w:rPr>
      </w:pPr>
      <w:r w:rsidRPr="00D40F55">
        <w:rPr>
          <w:rFonts w:cs="Arial"/>
          <w:szCs w:val="22"/>
        </w:rPr>
        <w:t>specifying the timeframe within which the Supplier must respond to the request, which shall be reasonable and the Supplier shall respond to such request within such timeframe.</w:t>
      </w:r>
    </w:p>
    <w:p w14:paraId="3D7FB46E" w14:textId="77777777" w:rsidR="00C901FE" w:rsidRPr="00D40F55" w:rsidRDefault="00846B73" w:rsidP="00D40F55">
      <w:pPr>
        <w:pStyle w:val="Heading3"/>
        <w:spacing w:before="120" w:after="120"/>
        <w:rPr>
          <w:rFonts w:cs="Arial"/>
          <w:szCs w:val="22"/>
        </w:rPr>
      </w:pPr>
      <w:bookmarkStart w:id="30" w:name="_Ref460408184"/>
      <w:r w:rsidRPr="00D40F55">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30"/>
    </w:p>
    <w:p w14:paraId="6739B5C0" w14:textId="77777777" w:rsidR="00F6759D" w:rsidRPr="00D40F55" w:rsidRDefault="00846B73" w:rsidP="00D40F55">
      <w:pPr>
        <w:pStyle w:val="Heading1"/>
        <w:spacing w:before="120" w:after="120"/>
        <w:rPr>
          <w:rFonts w:cs="Arial"/>
          <w:szCs w:val="22"/>
        </w:rPr>
      </w:pPr>
      <w:bookmarkStart w:id="31" w:name="_Toc461702394"/>
      <w:r w:rsidRPr="00D40F55">
        <w:rPr>
          <w:rFonts w:cs="Arial"/>
          <w:szCs w:val="22"/>
        </w:rPr>
        <w:t>Personnel</w:t>
      </w:r>
      <w:bookmarkEnd w:id="31"/>
    </w:p>
    <w:p w14:paraId="2BFE8621"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Key Personnel</w:t>
      </w:r>
    </w:p>
    <w:p w14:paraId="5E6C71BC" w14:textId="77777777" w:rsidR="007A7EC5" w:rsidRPr="00D40F55" w:rsidRDefault="00846B73" w:rsidP="00D40F55">
      <w:pPr>
        <w:pStyle w:val="Heading2"/>
        <w:spacing w:before="120" w:after="120"/>
        <w:rPr>
          <w:rFonts w:cs="Arial"/>
          <w:szCs w:val="22"/>
        </w:rPr>
      </w:pPr>
      <w:r w:rsidRPr="00D40F55">
        <w:rPr>
          <w:rFonts w:cs="Arial"/>
          <w:szCs w:val="22"/>
        </w:rPr>
        <w:t>Where Key Personnel have been specified in the Order Form this Clause 5 and the following provisions shall apply:</w:t>
      </w:r>
    </w:p>
    <w:p w14:paraId="015419A9" w14:textId="77777777" w:rsidR="004C6DAE" w:rsidRPr="00D40F55" w:rsidRDefault="00846B73" w:rsidP="00D40F55">
      <w:pPr>
        <w:pStyle w:val="Heading3"/>
        <w:spacing w:before="120" w:after="120"/>
        <w:rPr>
          <w:rFonts w:cs="Arial"/>
          <w:szCs w:val="22"/>
        </w:rPr>
      </w:pPr>
      <w:r w:rsidRPr="00D40F55">
        <w:rPr>
          <w:rFonts w:cs="Arial"/>
          <w:szCs w:val="22"/>
        </w:rPr>
        <w:t>The Order Form lists the Key Personnel who the Supplier shall appoint to fill the Key Roles (where identified) at the Commencement Date;</w:t>
      </w:r>
    </w:p>
    <w:p w14:paraId="12690C23" w14:textId="77777777" w:rsidR="007A7EC5" w:rsidRPr="00D40F55" w:rsidRDefault="00846B73" w:rsidP="00D40F55">
      <w:pPr>
        <w:pStyle w:val="Heading3"/>
        <w:spacing w:before="120" w:after="120"/>
        <w:rPr>
          <w:rFonts w:cs="Arial"/>
          <w:szCs w:val="22"/>
        </w:rPr>
      </w:pPr>
      <w:r w:rsidRPr="00D40F55">
        <w:rPr>
          <w:rFonts w:cs="Arial"/>
          <w:szCs w:val="22"/>
        </w:rPr>
        <w:t>the Supplier shall ensure that the Key Personnel fulfil the Key Roles at all times during the Term;</w:t>
      </w:r>
    </w:p>
    <w:p w14:paraId="630366D7" w14:textId="77777777" w:rsidR="007A7EC5" w:rsidRPr="00D40F55" w:rsidRDefault="00846B73" w:rsidP="00D40F55">
      <w:pPr>
        <w:pStyle w:val="Heading3"/>
        <w:spacing w:before="120" w:after="120"/>
        <w:rPr>
          <w:rFonts w:cs="Arial"/>
          <w:szCs w:val="22"/>
        </w:rPr>
      </w:pPr>
      <w:r w:rsidRPr="00D40F55">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148D406E" w14:textId="77777777" w:rsidR="007A7EC5" w:rsidRPr="00D40F55" w:rsidRDefault="00846B73" w:rsidP="00D40F55">
      <w:pPr>
        <w:pStyle w:val="Heading3"/>
        <w:spacing w:before="120" w:after="120"/>
        <w:rPr>
          <w:rFonts w:cs="Arial"/>
          <w:szCs w:val="22"/>
        </w:rPr>
      </w:pPr>
      <w:r w:rsidRPr="00D40F55">
        <w:rPr>
          <w:rFonts w:cs="Arial"/>
          <w:szCs w:val="22"/>
        </w:rPr>
        <w:lastRenderedPageBreak/>
        <w:t>the Supplier shall not remove or replace any Key Personnel (including when carrying out its obligations under Contract Schedule 2 (Exit Management) unless :</w:t>
      </w:r>
    </w:p>
    <w:p w14:paraId="09ED7090" w14:textId="77777777" w:rsidR="007A7EC5" w:rsidRPr="00D40F55" w:rsidRDefault="00846B73" w:rsidP="00D40F55">
      <w:pPr>
        <w:pStyle w:val="Heading4"/>
        <w:spacing w:before="120" w:after="120"/>
        <w:rPr>
          <w:rFonts w:cs="Arial"/>
          <w:szCs w:val="22"/>
        </w:rPr>
      </w:pPr>
      <w:r w:rsidRPr="00D40F55">
        <w:rPr>
          <w:rFonts w:cs="Arial"/>
          <w:szCs w:val="22"/>
        </w:rPr>
        <w:t>requested to do so by the Customer;</w:t>
      </w:r>
    </w:p>
    <w:p w14:paraId="75040B6B" w14:textId="77777777" w:rsidR="007A7EC5" w:rsidRPr="00D40F55" w:rsidRDefault="00846B73" w:rsidP="00D40F55">
      <w:pPr>
        <w:pStyle w:val="Heading4"/>
        <w:spacing w:before="120" w:after="120"/>
        <w:rPr>
          <w:rFonts w:cs="Arial"/>
          <w:szCs w:val="22"/>
        </w:rPr>
      </w:pPr>
      <w:r w:rsidRPr="00D40F55">
        <w:rPr>
          <w:rFonts w:cs="Arial"/>
          <w:szCs w:val="22"/>
        </w:rPr>
        <w:t xml:space="preserve">the relevant person concerned resigns, retires or dies or takes any extended absences such as maternity leave or long-term sick leave; </w:t>
      </w:r>
    </w:p>
    <w:p w14:paraId="3736F02C" w14:textId="77777777" w:rsidR="007A7EC5" w:rsidRPr="00D40F55" w:rsidRDefault="00846B73" w:rsidP="00D40F55">
      <w:pPr>
        <w:pStyle w:val="Heading4"/>
        <w:spacing w:before="120" w:after="120"/>
        <w:rPr>
          <w:rFonts w:cs="Arial"/>
          <w:szCs w:val="22"/>
        </w:rPr>
      </w:pPr>
      <w:r w:rsidRPr="00D40F55">
        <w:rPr>
          <w:rFonts w:cs="Arial"/>
          <w:szCs w:val="22"/>
        </w:rPr>
        <w:t>the person’s employment or contractual arrangement with the Supplier or a Sub-Contractor is terminated for material breach of contract by the employee; or</w:t>
      </w:r>
    </w:p>
    <w:p w14:paraId="51A89BD4" w14:textId="77777777" w:rsidR="007A7EC5" w:rsidRPr="00D40F55" w:rsidRDefault="00846B73" w:rsidP="00D40F55">
      <w:pPr>
        <w:pStyle w:val="Heading4"/>
        <w:spacing w:before="120" w:after="120"/>
        <w:rPr>
          <w:rFonts w:cs="Arial"/>
          <w:szCs w:val="22"/>
        </w:rPr>
      </w:pPr>
      <w:r w:rsidRPr="00D40F55">
        <w:rPr>
          <w:rFonts w:cs="Arial"/>
          <w:szCs w:val="22"/>
        </w:rPr>
        <w:t>the Supplier obtains the Customer’s prior written consent (such consent not to be unreasonably withheld or delayed);</w:t>
      </w:r>
    </w:p>
    <w:p w14:paraId="4C6EF7AB" w14:textId="77777777" w:rsidR="007A7EC5" w:rsidRPr="00D40F55" w:rsidRDefault="00846B73" w:rsidP="00D40F55">
      <w:pPr>
        <w:pStyle w:val="Heading3"/>
        <w:spacing w:before="120" w:after="120"/>
        <w:rPr>
          <w:rFonts w:cs="Arial"/>
          <w:szCs w:val="22"/>
        </w:rPr>
      </w:pPr>
      <w:r w:rsidRPr="00D40F55">
        <w:rPr>
          <w:rFonts w:cs="Arial"/>
          <w:szCs w:val="22"/>
        </w:rPr>
        <w:t>the Supplier shall:</w:t>
      </w:r>
    </w:p>
    <w:p w14:paraId="58204B4A" w14:textId="77777777" w:rsidR="007A7EC5" w:rsidRPr="00D40F55" w:rsidRDefault="00846B73"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69F52C7F" w14:textId="77777777" w:rsidR="007A7EC5" w:rsidRPr="00D40F55" w:rsidRDefault="00846B73" w:rsidP="00D40F55">
      <w:pPr>
        <w:pStyle w:val="Heading4"/>
        <w:spacing w:before="120" w:after="120"/>
        <w:rPr>
          <w:rFonts w:cs="Arial"/>
          <w:szCs w:val="22"/>
        </w:rPr>
      </w:pPr>
      <w:r w:rsidRPr="00D40F55">
        <w:rPr>
          <w:rFonts w:cs="Arial"/>
          <w:szCs w:val="22"/>
        </w:rPr>
        <w:t xml:space="preserve">ensure that any Key Role is not vacant for any longer than five (5) Working Days; </w:t>
      </w:r>
    </w:p>
    <w:p w14:paraId="7DB90370" w14:textId="77777777" w:rsidR="007A7EC5" w:rsidRPr="00D40F55" w:rsidRDefault="00846B73" w:rsidP="00D40F55">
      <w:pPr>
        <w:pStyle w:val="Heading4"/>
        <w:spacing w:before="120" w:after="120"/>
        <w:rPr>
          <w:rFonts w:cs="Arial"/>
          <w:szCs w:val="22"/>
        </w:rPr>
      </w:pPr>
      <w:r w:rsidRPr="00D40F55">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DC5D0D4" w14:textId="77777777" w:rsidR="007A7EC5" w:rsidRPr="00D40F55" w:rsidRDefault="00846B73" w:rsidP="00D40F55">
      <w:pPr>
        <w:pStyle w:val="Heading4"/>
        <w:spacing w:before="120" w:after="120"/>
        <w:rPr>
          <w:rFonts w:cs="Arial"/>
          <w:szCs w:val="22"/>
        </w:rPr>
      </w:pPr>
      <w:r w:rsidRPr="00D40F55">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8E939A4" w14:textId="77777777" w:rsidR="007A7EC5" w:rsidRPr="00D40F55" w:rsidRDefault="00846B73" w:rsidP="00D40F55">
      <w:pPr>
        <w:pStyle w:val="Heading4"/>
        <w:spacing w:before="120" w:after="120"/>
        <w:rPr>
          <w:rFonts w:cs="Arial"/>
          <w:szCs w:val="22"/>
        </w:rPr>
      </w:pPr>
      <w:r w:rsidRPr="00D40F55">
        <w:rPr>
          <w:rFonts w:cs="Arial"/>
          <w:szCs w:val="22"/>
        </w:rPr>
        <w:t>ensure that any replacement for a Key Role:</w:t>
      </w:r>
    </w:p>
    <w:p w14:paraId="5655469B" w14:textId="77777777" w:rsidR="007A7EC5" w:rsidRPr="00D40F55" w:rsidRDefault="00846B73" w:rsidP="00D40F55">
      <w:pPr>
        <w:pStyle w:val="Heading5"/>
        <w:spacing w:before="120" w:after="120"/>
        <w:rPr>
          <w:rFonts w:cs="Arial"/>
          <w:szCs w:val="22"/>
        </w:rPr>
      </w:pPr>
      <w:r w:rsidRPr="00D40F55">
        <w:rPr>
          <w:rFonts w:cs="Arial"/>
          <w:szCs w:val="22"/>
        </w:rPr>
        <w:t>has a level of qualifications and experience appropriate to the relevant Key Role; and</w:t>
      </w:r>
    </w:p>
    <w:p w14:paraId="20829615" w14:textId="77777777" w:rsidR="007A7EC5" w:rsidRPr="00D40F55" w:rsidRDefault="00846B73" w:rsidP="00D40F55">
      <w:pPr>
        <w:pStyle w:val="Heading5"/>
        <w:spacing w:before="120" w:after="120"/>
        <w:rPr>
          <w:rFonts w:cs="Arial"/>
          <w:szCs w:val="22"/>
        </w:rPr>
      </w:pPr>
      <w:r w:rsidRPr="00D40F55">
        <w:rPr>
          <w:rFonts w:cs="Arial"/>
          <w:szCs w:val="22"/>
        </w:rPr>
        <w:t>is fully competent to carry out the tasks assigned to the Key Personnel whom he or she has replaced;</w:t>
      </w:r>
    </w:p>
    <w:p w14:paraId="4CC45B13" w14:textId="77777777" w:rsidR="007A7EC5" w:rsidRPr="00D40F55" w:rsidRDefault="00846B73" w:rsidP="00D40F55">
      <w:pPr>
        <w:pStyle w:val="Heading4"/>
        <w:spacing w:before="120" w:after="120"/>
        <w:rPr>
          <w:rFonts w:cs="Arial"/>
          <w:szCs w:val="22"/>
        </w:rPr>
      </w:pPr>
      <w:r w:rsidRPr="00D40F55">
        <w:rPr>
          <w:rFonts w:cs="Arial"/>
          <w:szCs w:val="22"/>
        </w:rPr>
        <w:t>shall and shall procure that any Sub-Contractor shall not remove or replace any Key Personnel during the Term without Approval; and</w:t>
      </w:r>
    </w:p>
    <w:p w14:paraId="23E6D1A1" w14:textId="77777777" w:rsidR="000C5934" w:rsidRPr="00D40F55" w:rsidRDefault="00846B73" w:rsidP="00D40F55">
      <w:pPr>
        <w:pStyle w:val="Heading4"/>
        <w:spacing w:before="120" w:after="120"/>
        <w:rPr>
          <w:rFonts w:cs="Arial"/>
          <w:szCs w:val="22"/>
        </w:rPr>
      </w:pPr>
      <w:r w:rsidRPr="00D40F55">
        <w:rPr>
          <w:rFonts w:cs="Arial"/>
          <w:szCs w:val="22"/>
        </w:rPr>
        <w:t>the Supplier shall not charge, and the Customer shall have no liability to pay, for any additional costs incurred by the Supplier in respect of reading-in time by any replacement Key Personnel.</w:t>
      </w:r>
    </w:p>
    <w:p w14:paraId="6904CC47" w14:textId="77777777" w:rsidR="00326423" w:rsidRPr="00D40F55" w:rsidRDefault="00846B73" w:rsidP="00D40F55">
      <w:pPr>
        <w:pStyle w:val="Heading2"/>
        <w:spacing w:before="120" w:after="120"/>
        <w:rPr>
          <w:rFonts w:cs="Arial"/>
          <w:szCs w:val="22"/>
        </w:rPr>
      </w:pPr>
      <w:r w:rsidRPr="00D40F55">
        <w:rPr>
          <w:rFonts w:cs="Arial"/>
          <w:szCs w:val="22"/>
        </w:rPr>
        <w:t>The Customer may direct the Supplier to end the involvement in the provision of the Ordered Panel Services of any of the Supplier Personnel:</w:t>
      </w:r>
    </w:p>
    <w:p w14:paraId="781DA1DF" w14:textId="77777777" w:rsidR="00326423" w:rsidRPr="00D40F55" w:rsidRDefault="00846B73" w:rsidP="00D40F55">
      <w:pPr>
        <w:pStyle w:val="Heading3"/>
        <w:spacing w:before="120" w:after="120"/>
        <w:rPr>
          <w:rFonts w:cs="Arial"/>
          <w:szCs w:val="22"/>
        </w:rPr>
      </w:pPr>
      <w:r w:rsidRPr="00D40F55">
        <w:rPr>
          <w:rFonts w:cs="Arial"/>
          <w:szCs w:val="22"/>
        </w:rPr>
        <w:t xml:space="preserve">whom the Customer believes does not have the required levels of training and expertise; or </w:t>
      </w:r>
    </w:p>
    <w:p w14:paraId="23D7DF4D" w14:textId="77777777" w:rsidR="00326423" w:rsidRPr="00D40F55" w:rsidRDefault="00846B73" w:rsidP="00D40F55">
      <w:pPr>
        <w:pStyle w:val="Heading3"/>
        <w:spacing w:before="120" w:after="120"/>
        <w:rPr>
          <w:rFonts w:cs="Arial"/>
          <w:szCs w:val="22"/>
        </w:rPr>
      </w:pPr>
      <w:r w:rsidRPr="00D40F55">
        <w:rPr>
          <w:rFonts w:cs="Arial"/>
          <w:szCs w:val="22"/>
        </w:rPr>
        <w:t xml:space="preserve">whose performance, in the Customer’s opinion, has been unsatisfactory; or </w:t>
      </w:r>
    </w:p>
    <w:p w14:paraId="2B9E470B" w14:textId="77777777" w:rsidR="00326423" w:rsidRPr="00D40F55" w:rsidRDefault="00846B73" w:rsidP="00D40F55">
      <w:pPr>
        <w:pStyle w:val="Heading3"/>
        <w:spacing w:before="120" w:after="120"/>
        <w:rPr>
          <w:rFonts w:cs="Arial"/>
          <w:szCs w:val="22"/>
        </w:rPr>
      </w:pPr>
      <w:r w:rsidRPr="00D40F55">
        <w:rPr>
          <w:rFonts w:cs="Arial"/>
          <w:szCs w:val="22"/>
        </w:rPr>
        <w:t xml:space="preserve">where the Customer has other reasonable grounds for doing so.  </w:t>
      </w:r>
    </w:p>
    <w:p w14:paraId="72184211" w14:textId="77777777" w:rsidR="00587CC9" w:rsidRPr="00D40F55" w:rsidRDefault="00846B73" w:rsidP="00D40F55">
      <w:pPr>
        <w:pStyle w:val="Heading2"/>
        <w:spacing w:before="120" w:after="120"/>
        <w:rPr>
          <w:rFonts w:cs="Arial"/>
          <w:szCs w:val="22"/>
        </w:rPr>
      </w:pPr>
      <w:r w:rsidRPr="00D40F55">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27AB748C"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Supplier Personnel</w:t>
      </w:r>
    </w:p>
    <w:p w14:paraId="77A2E7C3" w14:textId="77777777" w:rsidR="008C4CF6" w:rsidRPr="00D40F55" w:rsidRDefault="00846B73" w:rsidP="00D40F55">
      <w:pPr>
        <w:pStyle w:val="Heading2"/>
        <w:spacing w:before="120" w:after="120"/>
        <w:rPr>
          <w:rFonts w:cs="Arial"/>
          <w:szCs w:val="22"/>
        </w:rPr>
      </w:pPr>
      <w:bookmarkStart w:id="32" w:name="_Ref363736216"/>
      <w:r w:rsidRPr="00D40F55">
        <w:rPr>
          <w:rFonts w:cs="Arial"/>
          <w:szCs w:val="22"/>
        </w:rPr>
        <w:t>The Supplier shall:</w:t>
      </w:r>
      <w:bookmarkEnd w:id="32"/>
    </w:p>
    <w:p w14:paraId="3FA219ED" w14:textId="77777777" w:rsidR="008C4CF6" w:rsidRPr="00D40F55" w:rsidRDefault="00846B73"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8C97D20" w14:textId="77777777" w:rsidR="008C4CF6" w:rsidRPr="00D40F55" w:rsidRDefault="00846B73" w:rsidP="00D40F55">
      <w:pPr>
        <w:pStyle w:val="Heading3"/>
        <w:spacing w:before="120" w:after="120"/>
        <w:rPr>
          <w:rFonts w:cs="Arial"/>
          <w:szCs w:val="22"/>
        </w:rPr>
      </w:pPr>
      <w:r w:rsidRPr="00D40F55">
        <w:rPr>
          <w:rFonts w:cs="Arial"/>
          <w:szCs w:val="22"/>
        </w:rPr>
        <w:t>ensure that all Supplier Personnel:</w:t>
      </w:r>
    </w:p>
    <w:p w14:paraId="74D22145" w14:textId="77777777" w:rsidR="008C4CF6" w:rsidRPr="00D40F55" w:rsidRDefault="00846B73" w:rsidP="00D40F55">
      <w:pPr>
        <w:pStyle w:val="Heading4"/>
        <w:spacing w:before="120" w:after="120"/>
        <w:rPr>
          <w:rFonts w:cs="Arial"/>
          <w:szCs w:val="22"/>
        </w:rPr>
      </w:pPr>
      <w:r w:rsidRPr="00D40F55">
        <w:rPr>
          <w:rFonts w:cs="Arial"/>
          <w:szCs w:val="22"/>
        </w:rPr>
        <w:t>are appropriately qualified, trained and experienced to provide the Ordered Panel Services with all reasonable skill, care and diligence;</w:t>
      </w:r>
    </w:p>
    <w:p w14:paraId="3C533C71" w14:textId="77777777" w:rsidR="008C4CF6" w:rsidRPr="00D40F55" w:rsidRDefault="00846B73" w:rsidP="00D40F55">
      <w:pPr>
        <w:pStyle w:val="Heading4"/>
        <w:spacing w:before="120" w:after="120"/>
        <w:rPr>
          <w:rFonts w:cs="Arial"/>
          <w:szCs w:val="22"/>
        </w:rPr>
      </w:pPr>
      <w:r w:rsidRPr="00D40F55">
        <w:rPr>
          <w:rFonts w:cs="Arial"/>
          <w:szCs w:val="22"/>
        </w:rPr>
        <w:t>are vetted in accordance with Good Industry Practice and, where applicable, the Security Policy and the Standards;</w:t>
      </w:r>
    </w:p>
    <w:p w14:paraId="604295F0" w14:textId="77777777" w:rsidR="008C4CF6" w:rsidRPr="00D40F55" w:rsidRDefault="00846B73" w:rsidP="00D40F55">
      <w:pPr>
        <w:pStyle w:val="Heading4"/>
        <w:spacing w:before="120" w:after="120"/>
        <w:rPr>
          <w:rFonts w:cs="Arial"/>
          <w:szCs w:val="22"/>
        </w:rPr>
      </w:pPr>
      <w:r w:rsidRPr="00D40F55">
        <w:rPr>
          <w:rFonts w:cs="Arial"/>
          <w:szCs w:val="22"/>
        </w:rPr>
        <w:t>obey all lawful instructions and reasonable directions of the Customer (including, if so required by the Customer, the ICT Policy) and provide the Ordered Panel Services to the reasonable satisfaction of the Customer; and</w:t>
      </w:r>
    </w:p>
    <w:p w14:paraId="757EFEB0" w14:textId="77777777" w:rsidR="008C4CF6" w:rsidRPr="00D40F55" w:rsidRDefault="00846B73" w:rsidP="00D40F55">
      <w:pPr>
        <w:pStyle w:val="Heading4"/>
        <w:spacing w:before="120" w:after="120"/>
        <w:rPr>
          <w:rFonts w:cs="Arial"/>
          <w:szCs w:val="22"/>
        </w:rPr>
      </w:pPr>
      <w:r w:rsidRPr="00D40F55">
        <w:rPr>
          <w:rFonts w:cs="Arial"/>
          <w:szCs w:val="22"/>
        </w:rPr>
        <w:t>comply with all reasonable requirements of the Customer concerning conduct at the Customer Premises, including any security requirements as notified to the Supplier by the Customer from time to time;</w:t>
      </w:r>
    </w:p>
    <w:p w14:paraId="23FD925C" w14:textId="77777777" w:rsidR="008C4CF6" w:rsidRPr="00D40F55" w:rsidRDefault="00846B73" w:rsidP="00D40F55">
      <w:pPr>
        <w:pStyle w:val="Heading3"/>
        <w:spacing w:before="120" w:after="120"/>
        <w:rPr>
          <w:rFonts w:cs="Arial"/>
          <w:szCs w:val="22"/>
        </w:rPr>
      </w:pPr>
      <w:r w:rsidRPr="00D40F55">
        <w:rPr>
          <w:rFonts w:cs="Arial"/>
          <w:szCs w:val="22"/>
        </w:rPr>
        <w:t>subject to Contract Schedule 3 (Staff Transfer), retain overall control of the Supplier Personnel at all times so that the Supplier Personnel shall not be deemed to be employees, agents or contractors of the Customer;</w:t>
      </w:r>
    </w:p>
    <w:p w14:paraId="51E4A6F7" w14:textId="77777777" w:rsidR="008C4CF6" w:rsidRPr="00D40F55" w:rsidRDefault="00846B73" w:rsidP="00D40F55">
      <w:pPr>
        <w:pStyle w:val="Heading3"/>
        <w:spacing w:before="120" w:after="120"/>
        <w:rPr>
          <w:rFonts w:cs="Arial"/>
          <w:szCs w:val="22"/>
        </w:rPr>
      </w:pPr>
      <w:r w:rsidRPr="00D40F55">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BE63FE0" w14:textId="77777777" w:rsidR="008C4CF6" w:rsidRPr="00D40F55" w:rsidRDefault="00846B73" w:rsidP="00D40F55">
      <w:pPr>
        <w:pStyle w:val="Heading3"/>
        <w:spacing w:before="120" w:after="120"/>
        <w:rPr>
          <w:rFonts w:cs="Arial"/>
          <w:szCs w:val="22"/>
        </w:rPr>
      </w:pPr>
      <w:r w:rsidRPr="00D40F55">
        <w:rPr>
          <w:rFonts w:cs="Arial"/>
          <w:szCs w:val="22"/>
        </w:rPr>
        <w:t>use all reasonable endeavours to minimise the number of changes in  Supplier Personnel;</w:t>
      </w:r>
    </w:p>
    <w:p w14:paraId="5B2D4EAA" w14:textId="77777777" w:rsidR="008C4CF6" w:rsidRPr="00D40F55" w:rsidRDefault="00846B73" w:rsidP="00D40F55">
      <w:pPr>
        <w:pStyle w:val="Heading3"/>
        <w:spacing w:before="120" w:after="120"/>
        <w:rPr>
          <w:rFonts w:cs="Arial"/>
          <w:szCs w:val="22"/>
        </w:rPr>
      </w:pPr>
      <w:r w:rsidRPr="00D40F55">
        <w:rPr>
          <w:rFonts w:cs="Arial"/>
          <w:szCs w:val="22"/>
        </w:rPr>
        <w:t>replace (temporarily or permanently, as appropriate) any Supplier Personnel as soon as practicable if any Supplier Personnel have been removed or are unavailable for any reason whatsoever;</w:t>
      </w:r>
    </w:p>
    <w:p w14:paraId="742FA4E0" w14:textId="77777777" w:rsidR="008C4CF6" w:rsidRPr="00D40F55" w:rsidRDefault="00846B73" w:rsidP="00D40F55">
      <w:pPr>
        <w:pStyle w:val="Heading3"/>
        <w:spacing w:before="120" w:after="120"/>
        <w:rPr>
          <w:rFonts w:cs="Arial"/>
          <w:szCs w:val="22"/>
        </w:rPr>
      </w:pPr>
      <w:r w:rsidRPr="00D40F55">
        <w:rPr>
          <w:rFonts w:cs="Arial"/>
          <w:szCs w:val="22"/>
        </w:rPr>
        <w:t>bear the programme familiarisation and other costs associated with any replacement of any Supplier Personnel; and</w:t>
      </w:r>
    </w:p>
    <w:p w14:paraId="62D50C66" w14:textId="77777777" w:rsidR="008C4CF6" w:rsidRPr="00D40F55" w:rsidRDefault="00846B73" w:rsidP="00D40F55">
      <w:pPr>
        <w:pStyle w:val="Heading3"/>
        <w:spacing w:before="120" w:after="120"/>
        <w:rPr>
          <w:rFonts w:cs="Arial"/>
          <w:szCs w:val="22"/>
        </w:rPr>
      </w:pPr>
      <w:r w:rsidRPr="00D40F55">
        <w:rPr>
          <w:rFonts w:cs="Arial"/>
          <w:szCs w:val="22"/>
        </w:rPr>
        <w:t>procure that the Supplier Personnel shall vacate any Customer Premises immediately upon the Expiry Date.</w:t>
      </w:r>
    </w:p>
    <w:p w14:paraId="22499BF8" w14:textId="77777777" w:rsidR="008C4CF6" w:rsidRPr="00D40F55" w:rsidRDefault="00846B73" w:rsidP="00D40F55">
      <w:pPr>
        <w:pStyle w:val="Heading2"/>
        <w:spacing w:before="120" w:after="120"/>
        <w:rPr>
          <w:rFonts w:cs="Arial"/>
          <w:szCs w:val="22"/>
        </w:rPr>
      </w:pPr>
      <w:r w:rsidRPr="00D40F55">
        <w:rPr>
          <w:rFonts w:cs="Arial"/>
          <w:szCs w:val="22"/>
        </w:rPr>
        <w:t>If the Customer reasonably believes that any of the Supplier Personnel are unsuitable to undertake work in respect of this Legal Services Contract, it may:</w:t>
      </w:r>
    </w:p>
    <w:p w14:paraId="7CF136AE" w14:textId="77777777" w:rsidR="008C4CF6" w:rsidRPr="00D40F55" w:rsidRDefault="00846B73" w:rsidP="00D40F55">
      <w:pPr>
        <w:pStyle w:val="Heading3"/>
        <w:spacing w:before="120" w:after="120"/>
        <w:rPr>
          <w:rFonts w:cs="Arial"/>
          <w:szCs w:val="22"/>
        </w:rPr>
      </w:pPr>
      <w:r w:rsidRPr="00D40F55">
        <w:rPr>
          <w:rFonts w:cs="Arial"/>
          <w:szCs w:val="22"/>
        </w:rPr>
        <w:t xml:space="preserve">refuse admission to the relevant person(s) to the Customer Premises; and/or </w:t>
      </w:r>
    </w:p>
    <w:p w14:paraId="4CCBBD40" w14:textId="77777777" w:rsidR="008C4CF6" w:rsidRPr="00D40F55" w:rsidRDefault="00846B73" w:rsidP="00D40F55">
      <w:pPr>
        <w:pStyle w:val="Heading3"/>
        <w:spacing w:before="120" w:after="120"/>
        <w:rPr>
          <w:rFonts w:cs="Arial"/>
          <w:szCs w:val="22"/>
        </w:rPr>
      </w:pPr>
      <w:r w:rsidRPr="00D40F55">
        <w:rPr>
          <w:rFonts w:cs="Arial"/>
          <w:szCs w:val="22"/>
        </w:rPr>
        <w:t>direct the Supplier to end the involvement in the provision of the Ordered Panel Services of the relevant person(s).</w:t>
      </w:r>
    </w:p>
    <w:p w14:paraId="3F282CD2" w14:textId="77777777" w:rsidR="00B964A8" w:rsidRPr="00D40F55" w:rsidRDefault="00846B73"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p>
    <w:p w14:paraId="034C55B3" w14:textId="77777777" w:rsidR="00382505" w:rsidRPr="00D40F55" w:rsidRDefault="00846B73" w:rsidP="00D40F55">
      <w:pPr>
        <w:pStyle w:val="Heading2"/>
        <w:numPr>
          <w:ilvl w:val="0"/>
          <w:numId w:val="0"/>
        </w:numPr>
        <w:spacing w:before="120" w:after="120"/>
        <w:ind w:left="630"/>
        <w:rPr>
          <w:rFonts w:cs="Arial"/>
          <w:b/>
          <w:szCs w:val="22"/>
        </w:rPr>
      </w:pPr>
      <w:r w:rsidRPr="00D40F55">
        <w:rPr>
          <w:rFonts w:cs="Arial"/>
          <w:b/>
          <w:szCs w:val="22"/>
        </w:rPr>
        <w:t>Staff Transfer</w:t>
      </w:r>
    </w:p>
    <w:p w14:paraId="22806C9A" w14:textId="77777777" w:rsidR="00FA30C4" w:rsidRPr="00D40F55" w:rsidRDefault="00846B73" w:rsidP="00D40F55">
      <w:pPr>
        <w:pStyle w:val="Heading2"/>
        <w:spacing w:before="120" w:after="120"/>
        <w:rPr>
          <w:rFonts w:cs="Arial"/>
          <w:szCs w:val="22"/>
        </w:rPr>
      </w:pPr>
      <w:bookmarkStart w:id="33" w:name="_Ref358297649"/>
      <w:r w:rsidRPr="00D40F55">
        <w:rPr>
          <w:rFonts w:cs="Arial"/>
          <w:szCs w:val="22"/>
        </w:rPr>
        <w:lastRenderedPageBreak/>
        <w:t>The Parties agree that:</w:t>
      </w:r>
      <w:bookmarkEnd w:id="33"/>
    </w:p>
    <w:p w14:paraId="33D308BF" w14:textId="77777777" w:rsidR="00FA30C4" w:rsidRPr="00D40F55" w:rsidRDefault="00846B73" w:rsidP="00D40F55">
      <w:pPr>
        <w:pStyle w:val="Heading3"/>
        <w:spacing w:before="120" w:after="120"/>
        <w:rPr>
          <w:rFonts w:cs="Arial"/>
          <w:szCs w:val="22"/>
        </w:rPr>
      </w:pPr>
      <w:bookmarkStart w:id="34" w:name="_Ref358297659"/>
      <w:r w:rsidRPr="00D40F55">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420345BA" w14:textId="77777777" w:rsidR="00FA30C4" w:rsidRPr="00D40F55" w:rsidRDefault="00846B73"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Contract Schedule 4 (Staff Transfer) shall apply; </w:t>
      </w:r>
    </w:p>
    <w:p w14:paraId="1296CF35" w14:textId="77777777" w:rsidR="00FA30C4" w:rsidRPr="00D40F55" w:rsidRDefault="00846B73" w:rsidP="00D40F55">
      <w:pPr>
        <w:pStyle w:val="GPSL4numberedclause"/>
        <w:rPr>
          <w:rFonts w:ascii="Arial" w:hAnsi="Arial"/>
          <w:szCs w:val="22"/>
        </w:rPr>
      </w:pPr>
      <w:r w:rsidRPr="00D40F55">
        <w:rPr>
          <w:rFonts w:ascii="Arial" w:hAnsi="Arial"/>
          <w:szCs w:val="22"/>
        </w:rPr>
        <w:t>where the Relevant Transfer involves the transfer of Transferring Former Supplier Employees, Part B of Contract Schedule 3 (Staff Transfer) shall apply;</w:t>
      </w:r>
    </w:p>
    <w:p w14:paraId="3E97E78A" w14:textId="77777777" w:rsidR="00FA30C4" w:rsidRPr="00D40F55" w:rsidRDefault="00846B73" w:rsidP="00D40F55">
      <w:pPr>
        <w:pStyle w:val="GPSL4numberedclause"/>
        <w:rPr>
          <w:rFonts w:ascii="Arial" w:hAnsi="Arial"/>
          <w:szCs w:val="22"/>
        </w:rPr>
      </w:pPr>
      <w:r w:rsidRPr="00D40F55">
        <w:rPr>
          <w:rFonts w:ascii="Arial" w:hAnsi="Arial"/>
          <w:szCs w:val="22"/>
        </w:rPr>
        <w:t>where the Relevant Transfer involves the transfer of Transferring Customer Employees and Transferring Former Supplier Employees, Parts A and B of Contract Schedule 3 (Staff Transfer) shall apply; and</w:t>
      </w:r>
    </w:p>
    <w:p w14:paraId="649A7751" w14:textId="77777777" w:rsidR="00FA30C4" w:rsidRPr="00D40F55" w:rsidRDefault="00846B73" w:rsidP="00D40F55">
      <w:pPr>
        <w:pStyle w:val="GPSL4numberedclause"/>
        <w:rPr>
          <w:rFonts w:ascii="Arial" w:hAnsi="Arial"/>
          <w:szCs w:val="22"/>
        </w:rPr>
      </w:pPr>
      <w:r w:rsidRPr="00D40F55">
        <w:rPr>
          <w:rFonts w:ascii="Arial" w:hAnsi="Arial"/>
          <w:szCs w:val="22"/>
        </w:rPr>
        <w:t xml:space="preserve">Part C of Contract Schedule 3 (Staff Transfer) shall not apply; </w:t>
      </w:r>
    </w:p>
    <w:p w14:paraId="14E044A2" w14:textId="77777777" w:rsidR="00FA30C4" w:rsidRPr="00D40F55" w:rsidRDefault="00846B73" w:rsidP="00D40F55">
      <w:pPr>
        <w:pStyle w:val="Heading3"/>
        <w:spacing w:before="120" w:after="120"/>
        <w:rPr>
          <w:rFonts w:cs="Arial"/>
          <w:szCs w:val="22"/>
        </w:rPr>
      </w:pPr>
      <w:r w:rsidRPr="00D40F55">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7AB5A508" w14:textId="77777777" w:rsidR="00FA30C4" w:rsidRPr="00D40F55" w:rsidRDefault="00846B73" w:rsidP="00D40F55">
      <w:pPr>
        <w:pStyle w:val="Heading3"/>
        <w:spacing w:before="120" w:after="120"/>
        <w:rPr>
          <w:rFonts w:cs="Arial"/>
          <w:szCs w:val="22"/>
        </w:rPr>
      </w:pPr>
      <w:r w:rsidRPr="00D40F55">
        <w:rPr>
          <w:rFonts w:cs="Arial"/>
          <w:szCs w:val="22"/>
        </w:rPr>
        <w:t xml:space="preserve">Part D of Contract Schedule 3 (Staff Transfer) shall apply on the expiry or termination of the Ordered Panel Services or any part of the Ordered Panel Services; </w:t>
      </w:r>
    </w:p>
    <w:p w14:paraId="25892E3A" w14:textId="77777777" w:rsidR="00FA30C4" w:rsidRPr="00D40F55" w:rsidRDefault="00846B73" w:rsidP="00D40F55">
      <w:pPr>
        <w:pStyle w:val="Heading2"/>
        <w:spacing w:before="120" w:after="120"/>
        <w:rPr>
          <w:rFonts w:cs="Arial"/>
          <w:szCs w:val="22"/>
        </w:rPr>
      </w:pPr>
      <w:bookmarkStart w:id="35" w:name="_Ref358300369"/>
      <w:bookmarkEnd w:id="34"/>
      <w:r w:rsidRPr="00D40F55">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35"/>
    </w:p>
    <w:p w14:paraId="1ABF268A" w14:textId="77777777" w:rsidR="006E2D22"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Sub-Contractors</w:t>
      </w:r>
    </w:p>
    <w:p w14:paraId="323629D7" w14:textId="77777777" w:rsidR="006E2D22" w:rsidRPr="00D40F55" w:rsidRDefault="00846B73"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62EFEF4D" w14:textId="77777777" w:rsidR="006E2D22" w:rsidRPr="00D40F55" w:rsidRDefault="00846B73" w:rsidP="00D40F55">
      <w:pPr>
        <w:pStyle w:val="Heading3"/>
        <w:spacing w:before="120" w:after="120"/>
        <w:rPr>
          <w:rFonts w:cs="Arial"/>
          <w:szCs w:val="22"/>
        </w:rPr>
      </w:pPr>
      <w:r w:rsidRPr="00D40F55">
        <w:rPr>
          <w:rFonts w:cs="Arial"/>
          <w:szCs w:val="22"/>
        </w:rPr>
        <w:t>manage any Sub-Contractors in accordance with Good Industry Practice;</w:t>
      </w:r>
    </w:p>
    <w:p w14:paraId="29BC40C7" w14:textId="77777777" w:rsidR="006E2D22" w:rsidRPr="00D40F55" w:rsidRDefault="00846B73" w:rsidP="00D40F55">
      <w:pPr>
        <w:pStyle w:val="Heading3"/>
        <w:spacing w:before="120" w:after="120"/>
        <w:rPr>
          <w:rFonts w:cs="Arial"/>
          <w:szCs w:val="22"/>
        </w:rPr>
      </w:pPr>
      <w:r w:rsidRPr="00D40F55">
        <w:rPr>
          <w:rFonts w:cs="Arial"/>
          <w:szCs w:val="22"/>
        </w:rPr>
        <w:t>comply with its obligations under this Legal Services Contract in the provision of the Ordered Panel Services; and</w:t>
      </w:r>
    </w:p>
    <w:p w14:paraId="360DEA09" w14:textId="77777777" w:rsidR="006E2D22" w:rsidRPr="00D40F55" w:rsidRDefault="00846B73" w:rsidP="00D40F55">
      <w:pPr>
        <w:pStyle w:val="Heading3"/>
        <w:spacing w:before="120" w:after="120"/>
        <w:rPr>
          <w:rFonts w:cs="Arial"/>
          <w:szCs w:val="22"/>
        </w:rPr>
      </w:pPr>
      <w:r w:rsidRPr="00D40F55">
        <w:rPr>
          <w:rFonts w:cs="Arial"/>
          <w:szCs w:val="22"/>
        </w:rPr>
        <w:t>assign, novate or otherwise transfer to the Customer or any Replacement Supplier any of its rights and/or obligations under each Sub-Contract that relates exclusively to this Legal Services Contract.</w:t>
      </w:r>
    </w:p>
    <w:p w14:paraId="4ED829A5" w14:textId="77777777" w:rsidR="006E2D22" w:rsidRPr="00D40F55" w:rsidRDefault="00846B73" w:rsidP="00D40F55">
      <w:pPr>
        <w:pStyle w:val="Heading2"/>
        <w:spacing w:before="120" w:after="120"/>
        <w:rPr>
          <w:rFonts w:cs="Arial"/>
          <w:szCs w:val="22"/>
        </w:rPr>
      </w:pPr>
      <w:bookmarkStart w:id="36" w:name="_Ref359425071"/>
      <w:r w:rsidRPr="00D40F55">
        <w:rPr>
          <w:rFonts w:cs="Arial"/>
          <w:szCs w:val="22"/>
        </w:rPr>
        <w:t>Prior to sub-contacting any of its obligations under this Legal Services Contract, the Supplier shall notify the Customer and provide the Customer with:</w:t>
      </w:r>
      <w:bookmarkEnd w:id="36"/>
    </w:p>
    <w:p w14:paraId="55C278A1" w14:textId="77777777" w:rsidR="006E2D22" w:rsidRPr="00D40F55" w:rsidRDefault="00846B73" w:rsidP="00D40F55">
      <w:pPr>
        <w:pStyle w:val="Heading3"/>
        <w:spacing w:before="120" w:after="120"/>
        <w:rPr>
          <w:rFonts w:cs="Arial"/>
          <w:szCs w:val="22"/>
        </w:rPr>
      </w:pPr>
      <w:r w:rsidRPr="00D40F55">
        <w:rPr>
          <w:rFonts w:cs="Arial"/>
          <w:szCs w:val="22"/>
        </w:rPr>
        <w:t>the proposed Sub-Contractor’s name, registered office and company registration number;</w:t>
      </w:r>
    </w:p>
    <w:p w14:paraId="209AA297" w14:textId="77777777" w:rsidR="006E2D22" w:rsidRPr="00D40F55" w:rsidRDefault="00846B73" w:rsidP="00D40F55">
      <w:pPr>
        <w:pStyle w:val="Heading3"/>
        <w:spacing w:before="120" w:after="120"/>
        <w:rPr>
          <w:rFonts w:cs="Arial"/>
          <w:szCs w:val="22"/>
        </w:rPr>
      </w:pPr>
      <w:r w:rsidRPr="00D40F55">
        <w:rPr>
          <w:rFonts w:cs="Arial"/>
          <w:szCs w:val="22"/>
        </w:rPr>
        <w:t>the scope of any Ordered Panel Services to be provided by the proposed Sub-Contractor; and</w:t>
      </w:r>
    </w:p>
    <w:p w14:paraId="675C361F" w14:textId="77777777" w:rsidR="006E2D22" w:rsidRPr="00D40F55" w:rsidRDefault="00846B73" w:rsidP="00D40F55">
      <w:pPr>
        <w:pStyle w:val="Heading3"/>
        <w:spacing w:before="120" w:after="120"/>
        <w:rPr>
          <w:rFonts w:cs="Arial"/>
          <w:szCs w:val="22"/>
        </w:rPr>
      </w:pPr>
      <w:r w:rsidRPr="00D40F55">
        <w:rPr>
          <w:rFonts w:cs="Arial"/>
          <w:szCs w:val="22"/>
        </w:rPr>
        <w:t>where the proposed Sub-Contractor is an Affiliate of the Supplier, evidence that demonstrates to the reasonable satisfaction of the Customer that the proposed Sub-Contract has been agreed on "arm’s-length" terms.</w:t>
      </w:r>
    </w:p>
    <w:p w14:paraId="5795371A" w14:textId="77777777" w:rsidR="006E2D22" w:rsidRPr="00D40F55" w:rsidRDefault="00846B73" w:rsidP="00D40F55">
      <w:pPr>
        <w:pStyle w:val="Heading2"/>
        <w:spacing w:before="120" w:after="120"/>
        <w:rPr>
          <w:rFonts w:cs="Arial"/>
          <w:szCs w:val="22"/>
        </w:rPr>
      </w:pPr>
      <w:bookmarkStart w:id="37" w:name="_Ref359336661"/>
      <w:r w:rsidRPr="00D40F55">
        <w:rPr>
          <w:rFonts w:cs="Arial"/>
          <w:szCs w:val="22"/>
        </w:rPr>
        <w:t>If requested by the Customer within ten (10) Working Days of receipt of the Supplier’s notice issued pursuant to Clause 5.10, the Supplier shall also provide:</w:t>
      </w:r>
      <w:bookmarkEnd w:id="37"/>
    </w:p>
    <w:p w14:paraId="126FB33F" w14:textId="77777777" w:rsidR="006E2D22" w:rsidRPr="00D40F55" w:rsidRDefault="00846B73" w:rsidP="00D40F55">
      <w:pPr>
        <w:pStyle w:val="Heading3"/>
        <w:spacing w:before="120" w:after="120"/>
        <w:rPr>
          <w:rFonts w:cs="Arial"/>
          <w:szCs w:val="22"/>
        </w:rPr>
      </w:pPr>
      <w:r w:rsidRPr="00D40F55">
        <w:rPr>
          <w:rFonts w:cs="Arial"/>
          <w:szCs w:val="22"/>
        </w:rPr>
        <w:lastRenderedPageBreak/>
        <w:t>a copy of the proposed Sub-Contract; and</w:t>
      </w:r>
    </w:p>
    <w:p w14:paraId="623C2059" w14:textId="77777777" w:rsidR="006E2D22" w:rsidRPr="00D40F55" w:rsidRDefault="00846B73" w:rsidP="00D40F55">
      <w:pPr>
        <w:pStyle w:val="Heading3"/>
        <w:spacing w:before="120" w:after="120"/>
        <w:rPr>
          <w:rFonts w:cs="Arial"/>
          <w:szCs w:val="22"/>
        </w:rPr>
      </w:pPr>
      <w:r w:rsidRPr="00D40F55">
        <w:rPr>
          <w:rFonts w:cs="Arial"/>
          <w:szCs w:val="22"/>
        </w:rPr>
        <w:t>any further information reasonably requested by the Customer.</w:t>
      </w:r>
    </w:p>
    <w:p w14:paraId="37B1D378" w14:textId="77777777" w:rsidR="006E2D22" w:rsidRPr="00D40F55" w:rsidRDefault="00846B73"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5.10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3C0A73F7" w14:textId="77777777" w:rsidR="006E2D22" w:rsidRPr="00D40F55" w:rsidRDefault="00846B73" w:rsidP="00D40F55">
      <w:pPr>
        <w:pStyle w:val="Heading3"/>
        <w:spacing w:before="120" w:after="120"/>
        <w:rPr>
          <w:rFonts w:cs="Arial"/>
          <w:szCs w:val="22"/>
        </w:rPr>
      </w:pPr>
      <w:r w:rsidRPr="00D40F55">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780FAE9B" w14:textId="77777777" w:rsidR="006E2D22" w:rsidRPr="00D40F55" w:rsidRDefault="00846B73" w:rsidP="00D40F55">
      <w:pPr>
        <w:pStyle w:val="Heading3"/>
        <w:spacing w:before="120" w:after="120"/>
        <w:rPr>
          <w:rFonts w:cs="Arial"/>
          <w:szCs w:val="22"/>
        </w:rPr>
      </w:pPr>
      <w:r w:rsidRPr="00D40F55">
        <w:rPr>
          <w:rFonts w:cs="Arial"/>
          <w:szCs w:val="22"/>
        </w:rPr>
        <w:t>the proposed Sub-Contractor is unreliable and/or has not provided reliable goods and or reasonable services to its other customers; and/or</w:t>
      </w:r>
    </w:p>
    <w:p w14:paraId="0CAA7562" w14:textId="77777777" w:rsidR="006E2D22" w:rsidRPr="00D40F55" w:rsidRDefault="00846B73" w:rsidP="00D40F55">
      <w:pPr>
        <w:pStyle w:val="Heading3"/>
        <w:spacing w:before="120" w:after="120"/>
        <w:rPr>
          <w:rFonts w:cs="Arial"/>
          <w:szCs w:val="22"/>
        </w:rPr>
      </w:pPr>
      <w:r w:rsidRPr="00D40F55">
        <w:rPr>
          <w:rFonts w:cs="Arial"/>
          <w:szCs w:val="22"/>
        </w:rPr>
        <w:t>the proposed Sub-Contractor employs unfit persons,</w:t>
      </w:r>
    </w:p>
    <w:p w14:paraId="0265FADC" w14:textId="77777777" w:rsidR="006E2D22" w:rsidRPr="00D40F55" w:rsidRDefault="00846B73" w:rsidP="00D40F55">
      <w:pPr>
        <w:pStyle w:val="GPSL3Indent"/>
        <w:ind w:left="1276"/>
        <w:rPr>
          <w:rFonts w:eastAsia="STZhongsong"/>
          <w:lang w:val="en-GB"/>
        </w:rPr>
      </w:pPr>
      <w:r w:rsidRPr="00D40F55">
        <w:rPr>
          <w:rFonts w:eastAsia="STZhongsong"/>
          <w:lang w:val="en-GB"/>
        </w:rPr>
        <w:t>in which case, the Supplier shall not proceed with the proposed appointment.</w:t>
      </w:r>
    </w:p>
    <w:p w14:paraId="1D557DA0" w14:textId="77777777" w:rsidR="006E2D22" w:rsidRPr="00D40F55" w:rsidRDefault="00846B73" w:rsidP="00D40F55">
      <w:pPr>
        <w:pStyle w:val="Heading2"/>
        <w:spacing w:before="120" w:after="120"/>
        <w:rPr>
          <w:rFonts w:cs="Arial"/>
          <w:szCs w:val="22"/>
        </w:rPr>
      </w:pPr>
      <w:r w:rsidRPr="00D40F55">
        <w:rPr>
          <w:rFonts w:cs="Arial"/>
          <w:szCs w:val="22"/>
        </w:rPr>
        <w:t>If:</w:t>
      </w:r>
    </w:p>
    <w:p w14:paraId="73C12357" w14:textId="77777777" w:rsidR="006E2D22" w:rsidRPr="00D40F55" w:rsidRDefault="00846B73" w:rsidP="00D40F55">
      <w:pPr>
        <w:pStyle w:val="Heading3"/>
        <w:spacing w:before="120" w:after="120"/>
        <w:rPr>
          <w:rFonts w:cs="Arial"/>
          <w:szCs w:val="22"/>
        </w:rPr>
      </w:pPr>
      <w:r w:rsidRPr="00D40F55">
        <w:rPr>
          <w:rFonts w:cs="Arial"/>
          <w:szCs w:val="22"/>
        </w:rPr>
        <w:t>the Customer has not notified the Supplier that it objects to the proposed Sub-Contractor’s appointment by the later of ten (10) Working Days of receipt of:</w:t>
      </w:r>
    </w:p>
    <w:p w14:paraId="5375A4A2" w14:textId="77777777" w:rsidR="006E2D22"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Pr>
          <w:rFonts w:ascii="Arial" w:hAnsi="Arial"/>
          <w:szCs w:val="22"/>
        </w:rPr>
        <w:t>5.10</w:t>
      </w:r>
      <w:r w:rsidRPr="00D40F55">
        <w:rPr>
          <w:rFonts w:ascii="Arial" w:hAnsi="Arial"/>
          <w:szCs w:val="22"/>
        </w:rPr>
        <w:fldChar w:fldCharType="end"/>
      </w:r>
      <w:r w:rsidRPr="00D40F55">
        <w:rPr>
          <w:rFonts w:ascii="Arial" w:hAnsi="Arial"/>
          <w:szCs w:val="22"/>
        </w:rPr>
        <w:t>; and</w:t>
      </w:r>
    </w:p>
    <w:p w14:paraId="6339C792" w14:textId="77777777" w:rsidR="006E2D22"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Pr>
          <w:rFonts w:ascii="Arial" w:hAnsi="Arial"/>
          <w:szCs w:val="22"/>
        </w:rPr>
        <w:t>5.11</w:t>
      </w:r>
      <w:r w:rsidRPr="00D40F55">
        <w:rPr>
          <w:rFonts w:ascii="Arial" w:hAnsi="Arial"/>
          <w:szCs w:val="22"/>
        </w:rPr>
        <w:fldChar w:fldCharType="end"/>
      </w:r>
      <w:r w:rsidRPr="00D40F55">
        <w:rPr>
          <w:rFonts w:ascii="Arial" w:hAnsi="Arial"/>
          <w:szCs w:val="22"/>
        </w:rPr>
        <w:t>; and</w:t>
      </w:r>
    </w:p>
    <w:p w14:paraId="3AAA1B62" w14:textId="77777777" w:rsidR="006E2D22" w:rsidRPr="00D40F55" w:rsidRDefault="00846B73" w:rsidP="00D40F55">
      <w:pPr>
        <w:pStyle w:val="Heading3"/>
        <w:spacing w:before="120" w:after="120"/>
        <w:rPr>
          <w:rFonts w:cs="Arial"/>
          <w:szCs w:val="22"/>
        </w:rPr>
      </w:pPr>
      <w:r w:rsidRPr="00D40F55">
        <w:rPr>
          <w:rFonts w:cs="Arial"/>
          <w:szCs w:val="22"/>
        </w:rPr>
        <w:t>the proposed Sub-Contract is not a Key Sub-Contract which shall require the written consent of the Authority and the Customer,</w:t>
      </w:r>
    </w:p>
    <w:p w14:paraId="2AE9554C" w14:textId="77777777" w:rsidR="006E2D22" w:rsidRPr="00D40F55" w:rsidRDefault="00846B73" w:rsidP="00D40F55">
      <w:pPr>
        <w:pStyle w:val="Heading2"/>
        <w:numPr>
          <w:ilvl w:val="0"/>
          <w:numId w:val="0"/>
        </w:numPr>
        <w:spacing w:before="120" w:after="120"/>
        <w:ind w:left="1276"/>
        <w:rPr>
          <w:rFonts w:cs="Arial"/>
          <w:szCs w:val="22"/>
        </w:rPr>
      </w:pPr>
      <w:r w:rsidRPr="00D40F55">
        <w:rPr>
          <w:rFonts w:cs="Arial"/>
          <w:szCs w:val="22"/>
        </w:rPr>
        <w:t>the Supplier may proceed with the proposed appointment.</w:t>
      </w:r>
    </w:p>
    <w:p w14:paraId="5479FE27" w14:textId="77777777" w:rsidR="00431312"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67180B30" w14:textId="77777777" w:rsidR="00431312" w:rsidRPr="00D40F55" w:rsidRDefault="00846B73" w:rsidP="00D40F55">
      <w:pPr>
        <w:pStyle w:val="Heading2"/>
        <w:spacing w:before="120" w:after="120"/>
        <w:rPr>
          <w:rFonts w:cs="Arial"/>
          <w:szCs w:val="22"/>
        </w:rPr>
      </w:pPr>
      <w:r w:rsidRPr="00D40F55">
        <w:rPr>
          <w:rFonts w:cs="Arial"/>
          <w:szCs w:val="22"/>
        </w:rPr>
        <w:t>The Authority and the Customer have consented to the engagement of the Key Sub-Contractors listed in Panel Schedule 7 (Key Sub-Contractors).</w:t>
      </w:r>
    </w:p>
    <w:p w14:paraId="2072154B" w14:textId="77777777" w:rsidR="00431312" w:rsidRPr="00D40F55" w:rsidRDefault="00846B73"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53A7A474" w14:textId="77777777" w:rsidR="00431312" w:rsidRPr="00D40F55" w:rsidRDefault="00846B73" w:rsidP="00D40F55">
      <w:pPr>
        <w:pStyle w:val="Heading3"/>
        <w:spacing w:before="120" w:after="120"/>
        <w:rPr>
          <w:rFonts w:cs="Arial"/>
          <w:szCs w:val="22"/>
        </w:rPr>
      </w:pPr>
      <w:r w:rsidRPr="00D40F55">
        <w:rPr>
          <w:rFonts w:cs="Arial"/>
          <w:szCs w:val="22"/>
        </w:rPr>
        <w:t>the appointment of a proposed Key Sub-Contractor may prejudice the provision of the Ordered Panel Services or may be contrary to its interests;</w:t>
      </w:r>
    </w:p>
    <w:p w14:paraId="615CD78C" w14:textId="77777777" w:rsidR="00431312" w:rsidRPr="00D40F55" w:rsidRDefault="00846B73" w:rsidP="00D40F55">
      <w:pPr>
        <w:pStyle w:val="Heading3"/>
        <w:spacing w:before="120" w:after="120"/>
        <w:rPr>
          <w:rFonts w:cs="Arial"/>
          <w:szCs w:val="22"/>
        </w:rPr>
      </w:pPr>
      <w:r w:rsidRPr="00D40F55">
        <w:rPr>
          <w:rFonts w:cs="Arial"/>
          <w:szCs w:val="22"/>
        </w:rPr>
        <w:t>the proposed Key Sub-Contractor is unreliable and/or has not provided reliable goods and/or reasonable services to its other customers; and/or</w:t>
      </w:r>
    </w:p>
    <w:p w14:paraId="41C5F4CB" w14:textId="77777777" w:rsidR="00431312" w:rsidRPr="00D40F55" w:rsidRDefault="00846B73" w:rsidP="00D40F55">
      <w:pPr>
        <w:pStyle w:val="Heading3"/>
        <w:spacing w:before="120" w:after="120"/>
        <w:rPr>
          <w:rFonts w:cs="Arial"/>
          <w:szCs w:val="22"/>
        </w:rPr>
      </w:pPr>
      <w:r w:rsidRPr="00D40F55">
        <w:rPr>
          <w:rFonts w:cs="Arial"/>
          <w:szCs w:val="22"/>
        </w:rPr>
        <w:t>the proposed Key Sub-Contractor employs unfit persons.</w:t>
      </w:r>
    </w:p>
    <w:p w14:paraId="624CEEE7" w14:textId="77777777" w:rsidR="00431312" w:rsidRPr="00D40F55" w:rsidRDefault="00846B73"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5.14, the Supplier shall ensure that each Key Sub-Contract shall include: </w:t>
      </w:r>
    </w:p>
    <w:p w14:paraId="3C7607FC" w14:textId="77777777" w:rsidR="00431312" w:rsidRPr="00D40F55" w:rsidRDefault="00846B73" w:rsidP="00D40F55">
      <w:pPr>
        <w:pStyle w:val="Heading3"/>
        <w:spacing w:before="120" w:after="120"/>
        <w:rPr>
          <w:rFonts w:cs="Arial"/>
          <w:szCs w:val="22"/>
        </w:rPr>
      </w:pPr>
      <w:r w:rsidRPr="00D40F55">
        <w:rPr>
          <w:rFonts w:cs="Arial"/>
          <w:szCs w:val="22"/>
        </w:rPr>
        <w:t>provisions which will enable the Supplier to discharge its obligations under this Legal Services Contract;</w:t>
      </w:r>
    </w:p>
    <w:p w14:paraId="171D0FE3" w14:textId="77777777" w:rsidR="00431312" w:rsidRPr="00D40F55" w:rsidRDefault="00846B73" w:rsidP="00D40F55">
      <w:pPr>
        <w:pStyle w:val="Heading3"/>
        <w:spacing w:before="120" w:after="120"/>
        <w:rPr>
          <w:rFonts w:cs="Arial"/>
          <w:szCs w:val="22"/>
        </w:rPr>
      </w:pPr>
      <w:r w:rsidRPr="00D40F55">
        <w:rPr>
          <w:rFonts w:cs="Arial"/>
          <w:szCs w:val="22"/>
        </w:rPr>
        <w:t>a right under CRTPA for the Customer to enforce any provisions under the Key Sub-Contract which confer a benefit upon the Customer;</w:t>
      </w:r>
    </w:p>
    <w:p w14:paraId="50F739ED" w14:textId="77777777" w:rsidR="00431312" w:rsidRPr="00D40F55" w:rsidRDefault="00846B73" w:rsidP="00D40F55">
      <w:pPr>
        <w:pStyle w:val="Heading3"/>
        <w:spacing w:before="120" w:after="120"/>
        <w:rPr>
          <w:rFonts w:cs="Arial"/>
          <w:szCs w:val="22"/>
        </w:rPr>
      </w:pPr>
      <w:r w:rsidRPr="00D40F55">
        <w:rPr>
          <w:rFonts w:cs="Arial"/>
          <w:szCs w:val="22"/>
        </w:rPr>
        <w:t xml:space="preserve">a provision enabling the Customer to enforce the Key Sub-Contract as if it were the Supplier; </w:t>
      </w:r>
    </w:p>
    <w:p w14:paraId="3776175C" w14:textId="77777777" w:rsidR="00431312" w:rsidRPr="00D40F55" w:rsidRDefault="00846B73" w:rsidP="00D40F55">
      <w:pPr>
        <w:pStyle w:val="Heading3"/>
        <w:spacing w:before="120" w:after="120"/>
        <w:rPr>
          <w:rFonts w:cs="Arial"/>
          <w:szCs w:val="22"/>
        </w:rPr>
      </w:pPr>
      <w:r w:rsidRPr="00D40F55">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86AEB3B" w14:textId="77777777" w:rsidR="00431312" w:rsidRPr="00D40F55" w:rsidRDefault="00846B73" w:rsidP="00D40F55">
      <w:pPr>
        <w:pStyle w:val="Heading3"/>
        <w:spacing w:before="120" w:after="120"/>
        <w:rPr>
          <w:rFonts w:cs="Arial"/>
          <w:szCs w:val="22"/>
        </w:rPr>
      </w:pPr>
      <w:r w:rsidRPr="00D40F55">
        <w:rPr>
          <w:rFonts w:cs="Arial"/>
          <w:szCs w:val="22"/>
        </w:rPr>
        <w:t>obligations no less onerous on the Key Sub-Contractor than those imposed on the Supplier under this Legal Services Contract in respect of:</w:t>
      </w:r>
    </w:p>
    <w:p w14:paraId="48CF02DC" w14:textId="77777777" w:rsidR="00C943EE" w:rsidRPr="00D40F55" w:rsidRDefault="00846B73" w:rsidP="00C85272">
      <w:pPr>
        <w:pStyle w:val="GPSL4numberedclause"/>
        <w:numPr>
          <w:ilvl w:val="3"/>
          <w:numId w:val="29"/>
        </w:numPr>
        <w:rPr>
          <w:rFonts w:ascii="Arial" w:hAnsi="Arial"/>
          <w:szCs w:val="22"/>
        </w:rPr>
      </w:pPr>
      <w:r w:rsidRPr="00D40F55">
        <w:rPr>
          <w:rFonts w:ascii="Arial" w:hAnsi="Arial"/>
          <w:szCs w:val="22"/>
        </w:rPr>
        <w:t>data protection requirements set out in Clause 9.1 (Protection of Personal Data);</w:t>
      </w:r>
    </w:p>
    <w:p w14:paraId="48AD9640"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FOIA requirements set out in Clause 9.4 (Freedom of Information);</w:t>
      </w:r>
    </w:p>
    <w:p w14:paraId="4669F768"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6A4528AB"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7A362ACB" w14:textId="77777777" w:rsidR="00C943EE" w:rsidRPr="00D40F55" w:rsidRDefault="00846B73" w:rsidP="00C85272">
      <w:pPr>
        <w:pStyle w:val="GPSL4numberedclause"/>
        <w:numPr>
          <w:ilvl w:val="3"/>
          <w:numId w:val="28"/>
        </w:numPr>
        <w:rPr>
          <w:rFonts w:ascii="Arial" w:hAnsi="Arial"/>
          <w:szCs w:val="22"/>
        </w:rPr>
      </w:pPr>
      <w:r w:rsidRPr="00D40F55">
        <w:rPr>
          <w:rFonts w:ascii="Arial" w:hAnsi="Arial"/>
          <w:szCs w:val="22"/>
        </w:rPr>
        <w:t>the conduct of audits set out in Clause 3 under the heading of Records, Audit Access &amp; Open Book Data;</w:t>
      </w:r>
    </w:p>
    <w:p w14:paraId="0B14A58F" w14:textId="77777777" w:rsidR="00431312" w:rsidRPr="00D40F55" w:rsidRDefault="00846B73"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32202383" w14:textId="77777777" w:rsidR="00431312" w:rsidRPr="00D40F55" w:rsidRDefault="00846B73"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15FF13C9" w14:textId="77777777" w:rsidR="00FA30C4" w:rsidRPr="00D40F55" w:rsidRDefault="00846B73" w:rsidP="00D40F55">
      <w:pPr>
        <w:pStyle w:val="Heading3"/>
        <w:spacing w:before="120" w:after="120"/>
        <w:rPr>
          <w:rFonts w:cs="Arial"/>
          <w:szCs w:val="22"/>
        </w:rPr>
      </w:pPr>
      <w:r w:rsidRPr="00D40F55">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5A6CC86" w14:textId="77777777" w:rsidR="00A904F4" w:rsidRPr="00D40F55" w:rsidRDefault="00846B73"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1B012DF6" w14:textId="77777777" w:rsidR="00A904F4" w:rsidRPr="00D40F55" w:rsidRDefault="00846B73" w:rsidP="00D40F55">
      <w:pPr>
        <w:pStyle w:val="Heading2"/>
        <w:spacing w:before="120" w:after="120"/>
        <w:rPr>
          <w:rFonts w:cs="Arial"/>
          <w:szCs w:val="22"/>
        </w:rPr>
      </w:pPr>
      <w:r w:rsidRPr="00D40F55">
        <w:rPr>
          <w:rFonts w:cs="Arial"/>
          <w:szCs w:val="22"/>
        </w:rPr>
        <w:t>The Supplier shall ensure that all Sub-Contracts contain a provision:</w:t>
      </w:r>
    </w:p>
    <w:p w14:paraId="174D04D2" w14:textId="77777777" w:rsidR="00A904F4" w:rsidRPr="00D40F55" w:rsidRDefault="00846B73" w:rsidP="00D40F55">
      <w:pPr>
        <w:pStyle w:val="Heading3"/>
        <w:spacing w:before="120" w:after="120"/>
        <w:rPr>
          <w:rFonts w:cs="Arial"/>
          <w:szCs w:val="22"/>
        </w:rPr>
      </w:pPr>
      <w:bookmarkStart w:id="38"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0BEA696" w14:textId="77777777" w:rsidR="00A904F4" w:rsidRPr="00D40F55" w:rsidRDefault="00846B73" w:rsidP="00D40F55">
      <w:pPr>
        <w:pStyle w:val="Heading3"/>
        <w:spacing w:before="120" w:after="120"/>
        <w:rPr>
          <w:rFonts w:cs="Arial"/>
          <w:szCs w:val="22"/>
        </w:rPr>
      </w:pPr>
      <w:bookmarkStart w:id="39"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2D09881C" w14:textId="77777777" w:rsidR="00A904F4" w:rsidRPr="00D40F55" w:rsidRDefault="00846B73" w:rsidP="00D40F55">
      <w:pPr>
        <w:pStyle w:val="Heading3"/>
        <w:spacing w:before="120" w:after="120"/>
        <w:rPr>
          <w:rFonts w:cs="Arial"/>
          <w:szCs w:val="22"/>
        </w:rPr>
      </w:pPr>
      <w:r w:rsidRPr="00D40F55">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Pr>
          <w:rFonts w:cs="Arial"/>
          <w:szCs w:val="22"/>
        </w:rPr>
        <w:t>5.17.2</w:t>
      </w:r>
      <w:r w:rsidRPr="00D40F55">
        <w:rPr>
          <w:rFonts w:cs="Arial"/>
          <w:szCs w:val="22"/>
        </w:rPr>
        <w:fldChar w:fldCharType="end"/>
      </w:r>
      <w:r w:rsidRPr="00D40F55">
        <w:rPr>
          <w:rFonts w:cs="Arial"/>
          <w:szCs w:val="22"/>
        </w:rPr>
        <w:t xml:space="preserve"> directly above; and</w:t>
      </w:r>
    </w:p>
    <w:p w14:paraId="61B755D0" w14:textId="77777777" w:rsidR="00A904F4" w:rsidRPr="00D40F55" w:rsidRDefault="00846B73" w:rsidP="00D40F55">
      <w:pPr>
        <w:pStyle w:val="Heading3"/>
        <w:spacing w:before="120" w:after="120"/>
        <w:rPr>
          <w:rFonts w:cs="Arial"/>
          <w:szCs w:val="22"/>
        </w:rPr>
      </w:pPr>
      <w:r w:rsidRPr="00D40F55">
        <w:rPr>
          <w:rFonts w:cs="Arial"/>
          <w:szCs w:val="22"/>
        </w:rPr>
        <w:t>conferring a right to the Customer to publish the Supplier’s compliance with its obligation to pay undisputed invoices within the specified payment period.</w:t>
      </w:r>
    </w:p>
    <w:p w14:paraId="51640861" w14:textId="77777777" w:rsidR="00A904F4" w:rsidRPr="00D40F55" w:rsidRDefault="00846B73" w:rsidP="00D40F55">
      <w:pPr>
        <w:pStyle w:val="Heading2"/>
        <w:spacing w:before="120" w:after="120"/>
        <w:rPr>
          <w:rFonts w:cs="Arial"/>
          <w:szCs w:val="22"/>
        </w:rPr>
      </w:pPr>
      <w:bookmarkStart w:id="40" w:name="_Ref359339111"/>
      <w:r w:rsidRPr="00D40F55">
        <w:rPr>
          <w:rFonts w:cs="Arial"/>
          <w:szCs w:val="22"/>
        </w:rPr>
        <w:t>The Supplier shall</w:t>
      </w:r>
      <w:bookmarkEnd w:id="40"/>
      <w:r w:rsidRPr="00D40F55">
        <w:rPr>
          <w:rFonts w:cs="Arial"/>
          <w:szCs w:val="22"/>
        </w:rPr>
        <w:t xml:space="preserve"> pay any undisputed sums which are due from it to a Sub-Contractor within thirty (30) days from the receipt of a valid invoice.</w:t>
      </w:r>
    </w:p>
    <w:p w14:paraId="05A2647B" w14:textId="77777777" w:rsidR="00A904F4" w:rsidRPr="00D40F55" w:rsidRDefault="00846B73" w:rsidP="00D40F55">
      <w:pPr>
        <w:pStyle w:val="Heading2"/>
        <w:spacing w:before="120" w:after="120"/>
        <w:rPr>
          <w:rFonts w:cs="Arial"/>
          <w:szCs w:val="22"/>
        </w:rPr>
      </w:pPr>
      <w:r w:rsidRPr="00D40F55">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1F58419" w14:textId="77777777" w:rsidR="00A904F4" w:rsidRPr="00D40F55" w:rsidRDefault="00846B73"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2D97C84" w14:textId="77777777" w:rsidR="0084742E" w:rsidRPr="00D40F55" w:rsidRDefault="00846B73"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6C8A87BA" w14:textId="77777777" w:rsidR="0084742E" w:rsidRPr="00D40F55" w:rsidRDefault="00846B73" w:rsidP="00D40F55">
      <w:pPr>
        <w:pStyle w:val="Heading2"/>
        <w:spacing w:before="120" w:after="120"/>
        <w:rPr>
          <w:rFonts w:cs="Arial"/>
          <w:szCs w:val="22"/>
        </w:rPr>
      </w:pPr>
      <w:bookmarkStart w:id="41" w:name="_Ref379548295"/>
      <w:r w:rsidRPr="00D40F55">
        <w:rPr>
          <w:rFonts w:cs="Arial"/>
          <w:szCs w:val="22"/>
        </w:rPr>
        <w:t>The Customer may require the Supplier to terminate:</w:t>
      </w:r>
      <w:bookmarkEnd w:id="41"/>
    </w:p>
    <w:p w14:paraId="1985D81F" w14:textId="77777777" w:rsidR="0084742E" w:rsidRPr="00D40F55" w:rsidRDefault="00846B73" w:rsidP="00D40F55">
      <w:pPr>
        <w:pStyle w:val="Heading3"/>
        <w:spacing w:before="120" w:after="120"/>
        <w:rPr>
          <w:rFonts w:cs="Arial"/>
          <w:szCs w:val="22"/>
        </w:rPr>
      </w:pPr>
      <w:r w:rsidRPr="00D40F55">
        <w:rPr>
          <w:rFonts w:cs="Arial"/>
          <w:szCs w:val="22"/>
        </w:rPr>
        <w:t>a Sub-Contract where:</w:t>
      </w:r>
    </w:p>
    <w:p w14:paraId="3EC0D6E2" w14:textId="77777777" w:rsidR="0084742E" w:rsidRPr="00D40F55" w:rsidRDefault="00846B73" w:rsidP="00C85272">
      <w:pPr>
        <w:pStyle w:val="GPSL4numberedclause"/>
        <w:numPr>
          <w:ilvl w:val="3"/>
          <w:numId w:val="30"/>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070069BB" w14:textId="77777777" w:rsidR="0084742E" w:rsidRPr="00D40F55" w:rsidRDefault="00846B73" w:rsidP="00C85272">
      <w:pPr>
        <w:pStyle w:val="GPSL4numberedclause"/>
        <w:numPr>
          <w:ilvl w:val="3"/>
          <w:numId w:val="29"/>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35E4E54E" w14:textId="77777777" w:rsidR="0084742E" w:rsidRPr="00D40F55" w:rsidRDefault="00846B73" w:rsidP="00D40F55">
      <w:pPr>
        <w:pStyle w:val="Heading3"/>
        <w:spacing w:before="120" w:after="120"/>
        <w:rPr>
          <w:rFonts w:cs="Arial"/>
          <w:szCs w:val="22"/>
        </w:rPr>
      </w:pPr>
      <w:r w:rsidRPr="00D40F55">
        <w:rPr>
          <w:rFonts w:cs="Arial"/>
          <w:szCs w:val="22"/>
        </w:rPr>
        <w:t>a Key Sub-Contract where there is a Change of Control of the relevant Key Sub-Contractor, unless:</w:t>
      </w:r>
    </w:p>
    <w:p w14:paraId="293DA7EC" w14:textId="77777777" w:rsidR="0084742E" w:rsidRPr="00D40F55" w:rsidRDefault="00846B73" w:rsidP="00C85272">
      <w:pPr>
        <w:pStyle w:val="GPSL4numberedclause"/>
        <w:numPr>
          <w:ilvl w:val="3"/>
          <w:numId w:val="31"/>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3D5FC042" w14:textId="77777777" w:rsidR="0084742E" w:rsidRPr="00D40F55" w:rsidRDefault="00846B73" w:rsidP="00C85272">
      <w:pPr>
        <w:pStyle w:val="GPSL4numberedclause"/>
        <w:numPr>
          <w:ilvl w:val="3"/>
          <w:numId w:val="29"/>
        </w:numPr>
        <w:rPr>
          <w:rFonts w:ascii="Arial" w:hAnsi="Arial"/>
          <w:szCs w:val="22"/>
        </w:rPr>
      </w:pPr>
      <w:r w:rsidRPr="00D40F5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1D5F6E4F" w14:textId="77777777" w:rsidR="0084742E" w:rsidRPr="00D40F55" w:rsidRDefault="00846B73" w:rsidP="00D40F55">
      <w:pPr>
        <w:pStyle w:val="Heading2"/>
        <w:numPr>
          <w:ilvl w:val="0"/>
          <w:numId w:val="0"/>
        </w:numPr>
        <w:spacing w:before="120" w:after="120"/>
        <w:ind w:left="630"/>
        <w:rPr>
          <w:rFonts w:cs="Arial"/>
          <w:b/>
          <w:szCs w:val="22"/>
        </w:rPr>
      </w:pPr>
      <w:r w:rsidRPr="00D40F55">
        <w:rPr>
          <w:rFonts w:cs="Arial"/>
          <w:b/>
          <w:szCs w:val="22"/>
        </w:rPr>
        <w:t>Competitive Terms</w:t>
      </w:r>
    </w:p>
    <w:p w14:paraId="7117875E" w14:textId="77777777" w:rsidR="0084742E" w:rsidRPr="00D40F55" w:rsidRDefault="00846B73" w:rsidP="00D40F55">
      <w:pPr>
        <w:pStyle w:val="Heading2"/>
        <w:spacing w:before="120" w:after="120"/>
        <w:rPr>
          <w:rFonts w:cs="Arial"/>
          <w:szCs w:val="22"/>
        </w:rPr>
      </w:pPr>
      <w:bookmarkStart w:id="42" w:name="_Ref359429143"/>
      <w:r w:rsidRPr="00D40F55">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42"/>
    </w:p>
    <w:p w14:paraId="2EB1039B" w14:textId="77777777" w:rsidR="0084742E" w:rsidRPr="00D40F55" w:rsidRDefault="00846B73" w:rsidP="00D40F55">
      <w:pPr>
        <w:pStyle w:val="Heading3"/>
        <w:spacing w:before="120" w:after="120"/>
        <w:rPr>
          <w:rFonts w:cs="Arial"/>
          <w:szCs w:val="22"/>
        </w:rPr>
      </w:pPr>
      <w:r w:rsidRPr="00D40F55">
        <w:rPr>
          <w:rFonts w:cs="Arial"/>
          <w:szCs w:val="22"/>
        </w:rPr>
        <w:t>require the Supplier to replace its existing commercial terms with its Sub-Contractor with the more favourable commercial terms obtained by the Customer in respect of the relevant item; or</w:t>
      </w:r>
    </w:p>
    <w:p w14:paraId="57E41EDC" w14:textId="77777777" w:rsidR="0084742E" w:rsidRPr="00D40F55" w:rsidRDefault="00846B73" w:rsidP="00D40F55">
      <w:pPr>
        <w:pStyle w:val="Heading3"/>
        <w:spacing w:before="120" w:after="120"/>
        <w:rPr>
          <w:rFonts w:cs="Arial"/>
          <w:szCs w:val="22"/>
        </w:rPr>
      </w:pPr>
      <w:r w:rsidRPr="00D40F55">
        <w:rPr>
          <w:rFonts w:cs="Arial"/>
          <w:szCs w:val="22"/>
        </w:rPr>
        <w:t>subject to the Clauses allowing termination of Sub-Contracts, enter into a direct agreement with that Sub-Contractor or third party in respect of the relevant item.</w:t>
      </w:r>
    </w:p>
    <w:p w14:paraId="6580B7AF" w14:textId="77777777" w:rsidR="0084742E" w:rsidRPr="00D40F55" w:rsidRDefault="00846B73" w:rsidP="00D40F55">
      <w:pPr>
        <w:pStyle w:val="Heading2"/>
        <w:spacing w:before="120" w:after="120"/>
        <w:rPr>
          <w:rFonts w:cs="Arial"/>
          <w:szCs w:val="22"/>
        </w:rPr>
      </w:pPr>
      <w:r w:rsidRPr="00D40F55">
        <w:rPr>
          <w:rFonts w:cs="Arial"/>
          <w:szCs w:val="22"/>
        </w:rPr>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Pr>
          <w:rFonts w:cs="Arial"/>
          <w:szCs w:val="22"/>
        </w:rPr>
        <w:t>5.22</w:t>
      </w:r>
      <w:r w:rsidRPr="00D40F55">
        <w:rPr>
          <w:rFonts w:cs="Arial"/>
          <w:szCs w:val="22"/>
        </w:rPr>
        <w:fldChar w:fldCharType="end"/>
      </w:r>
      <w:r w:rsidRPr="00D40F55">
        <w:rPr>
          <w:rFonts w:cs="Arial"/>
          <w:szCs w:val="22"/>
        </w:rPr>
        <w:t>, then the Charges shall be reduced by an amount that is agreed in accordance with Clause 4 (Variation and Extension).</w:t>
      </w:r>
    </w:p>
    <w:p w14:paraId="1613A5A5" w14:textId="77777777" w:rsidR="0084742E" w:rsidRPr="00D40F55" w:rsidRDefault="00846B73"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0AC66218" w14:textId="77777777" w:rsidR="0084742E" w:rsidRPr="00D40F55" w:rsidRDefault="00846B73" w:rsidP="00D40F55">
      <w:pPr>
        <w:pStyle w:val="Heading3"/>
        <w:spacing w:before="120" w:after="120"/>
        <w:rPr>
          <w:rFonts w:cs="Arial"/>
          <w:szCs w:val="22"/>
        </w:rPr>
      </w:pPr>
      <w:r w:rsidRPr="00D40F55">
        <w:rPr>
          <w:rFonts w:cs="Arial"/>
          <w:szCs w:val="22"/>
        </w:rPr>
        <w:t>the Customer making the relevant item available to the Supplier where this is necessary for the Supplier to provide the Ordered Panel Services; and</w:t>
      </w:r>
    </w:p>
    <w:p w14:paraId="77ADDA34" w14:textId="77777777" w:rsidR="0084742E" w:rsidRPr="00D40F55" w:rsidRDefault="00846B73" w:rsidP="00D40F55">
      <w:pPr>
        <w:pStyle w:val="Heading3"/>
        <w:spacing w:before="120" w:after="120"/>
        <w:rPr>
          <w:rFonts w:cs="Arial"/>
          <w:szCs w:val="22"/>
        </w:rPr>
      </w:pPr>
      <w:r w:rsidRPr="00D40F55">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398F287" w14:textId="77777777" w:rsidR="00703DAB" w:rsidRPr="00D40F55" w:rsidRDefault="00846B73"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7D9D05C6" w14:textId="77777777" w:rsidR="00764633" w:rsidRPr="00D40F55" w:rsidRDefault="00846B73"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0BF369E1" w14:textId="77777777" w:rsidR="00F807DC" w:rsidRPr="00D40F55" w:rsidRDefault="00846B73" w:rsidP="00D40F55">
      <w:pPr>
        <w:pStyle w:val="Heading1"/>
        <w:keepNext/>
        <w:spacing w:before="120" w:after="120"/>
        <w:rPr>
          <w:rFonts w:cs="Arial"/>
          <w:szCs w:val="22"/>
        </w:rPr>
      </w:pPr>
      <w:bookmarkStart w:id="43" w:name="_Toc461702395"/>
      <w:r w:rsidRPr="00D40F55">
        <w:rPr>
          <w:rFonts w:cs="Arial"/>
          <w:szCs w:val="22"/>
        </w:rPr>
        <w:t>CHARGES AND INVOICING</w:t>
      </w:r>
      <w:bookmarkEnd w:id="43"/>
    </w:p>
    <w:p w14:paraId="1431946A"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 xml:space="preserve"> Charges and VAT</w:t>
      </w:r>
    </w:p>
    <w:p w14:paraId="4D175869" w14:textId="77777777" w:rsidR="00F807DC" w:rsidRPr="00D40F55" w:rsidRDefault="00846B73" w:rsidP="00D40F55">
      <w:pPr>
        <w:pStyle w:val="Heading3"/>
        <w:spacing w:before="120" w:after="120"/>
        <w:rPr>
          <w:rFonts w:cs="Arial"/>
          <w:szCs w:val="22"/>
        </w:rPr>
      </w:pPr>
      <w:r w:rsidRPr="00D40F55">
        <w:rPr>
          <w:rFonts w:cs="Arial"/>
          <w:szCs w:val="22"/>
        </w:rPr>
        <w:t>The Customer shall, in addition to the Charges and following receipt of a valid invoice, pay the Supplier a sum equal to the VAT chargeable on the value of the Ordered Panel Services supplied.</w:t>
      </w:r>
    </w:p>
    <w:p w14:paraId="13A78CF0" w14:textId="77777777" w:rsidR="0070559B" w:rsidRPr="00D40F55" w:rsidRDefault="00846B73" w:rsidP="00D40F55">
      <w:pPr>
        <w:pStyle w:val="Heading3"/>
        <w:spacing w:before="120" w:after="120"/>
        <w:rPr>
          <w:rFonts w:cs="Arial"/>
          <w:szCs w:val="22"/>
        </w:rPr>
      </w:pPr>
      <w:r w:rsidRPr="00D40F55">
        <w:rPr>
          <w:rFonts w:cs="Arial"/>
          <w:szCs w:val="22"/>
        </w:rPr>
        <w:t>The provisions of Panel Schedule 3 (Panel Prices and Charging Structure) of the Panel Agreement shall apply in relation to the  Ordered Panel Services.</w:t>
      </w:r>
    </w:p>
    <w:p w14:paraId="1DD69008" w14:textId="77777777" w:rsidR="00C93116" w:rsidRPr="00D40F55" w:rsidRDefault="00846B73" w:rsidP="00D40F55">
      <w:pPr>
        <w:pStyle w:val="Heading3"/>
        <w:spacing w:before="120" w:after="120"/>
        <w:rPr>
          <w:rFonts w:cs="Arial"/>
          <w:szCs w:val="22"/>
        </w:rPr>
      </w:pPr>
      <w:bookmarkStart w:id="44" w:name="_Ref313368298"/>
      <w:r w:rsidRPr="00D40F55">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44"/>
      <w:r w:rsidRPr="00D40F55">
        <w:rPr>
          <w:rFonts w:cs="Arial"/>
          <w:szCs w:val="22"/>
        </w:rPr>
        <w:t>Customer.</w:t>
      </w:r>
    </w:p>
    <w:p w14:paraId="4B604943"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Invoicing</w:t>
      </w:r>
    </w:p>
    <w:p w14:paraId="47E77EAF"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16F3D645" w14:textId="77777777" w:rsidR="00D80835" w:rsidRPr="00D40F55" w:rsidRDefault="00846B73" w:rsidP="00D40F55">
      <w:pPr>
        <w:pStyle w:val="Heading3"/>
        <w:spacing w:before="120" w:after="120"/>
        <w:rPr>
          <w:rFonts w:cs="Arial"/>
          <w:szCs w:val="22"/>
        </w:rPr>
      </w:pPr>
      <w:bookmarkStart w:id="45" w:name="_Ref313372286"/>
      <w:r w:rsidRPr="00D40F55">
        <w:rPr>
          <w:rFonts w:cs="Arial"/>
          <w:szCs w:val="22"/>
        </w:rPr>
        <w:t>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w:t>
      </w:r>
      <w:bookmarkEnd w:id="45"/>
      <w:r w:rsidRPr="00D40F55">
        <w:rPr>
          <w:rFonts w:cs="Arial"/>
          <w:szCs w:val="22"/>
        </w:rPr>
        <w:t xml:space="preserve"> </w:t>
      </w:r>
    </w:p>
    <w:p w14:paraId="236FCE9D" w14:textId="77777777" w:rsidR="00F807DC" w:rsidRPr="00D40F55" w:rsidRDefault="00846B73" w:rsidP="00D40F55">
      <w:pPr>
        <w:pStyle w:val="Heading3"/>
        <w:spacing w:before="120" w:after="120"/>
        <w:rPr>
          <w:rFonts w:cs="Arial"/>
          <w:szCs w:val="22"/>
        </w:rPr>
      </w:pPr>
      <w:r w:rsidRPr="00D40F55">
        <w:rPr>
          <w:rFonts w:cs="Arial"/>
          <w:szCs w:val="22"/>
        </w:rPr>
        <w:t xml:space="preserve">The Supplier shall ensure that all invoices submitted to the Customer for the Ordered Panel Services are exclusive of the Management </w:t>
      </w:r>
      <w:r w:rsidRPr="00D40F55">
        <w:rPr>
          <w:rFonts w:cs="Arial"/>
          <w:color w:val="000000"/>
          <w:szCs w:val="22"/>
        </w:rPr>
        <w:t>Charge payable to the Authority in respect of the Ordered Panel Services. The Supplier shall not be entitled to increase the  Charges by an amount equal to such Management Charge or to recover such Management Charge as a surcharge or disbursement</w:t>
      </w:r>
      <w:r w:rsidRPr="00D40F55">
        <w:rPr>
          <w:rFonts w:cs="Arial"/>
          <w:color w:val="1F497D"/>
          <w:szCs w:val="22"/>
        </w:rPr>
        <w:t>.</w:t>
      </w:r>
    </w:p>
    <w:p w14:paraId="135623B2" w14:textId="77777777" w:rsidR="00C93116" w:rsidRPr="00D40F55" w:rsidRDefault="00846B73" w:rsidP="00D40F55">
      <w:pPr>
        <w:pStyle w:val="Heading3"/>
        <w:spacing w:before="120" w:after="120"/>
        <w:rPr>
          <w:rFonts w:cs="Arial"/>
          <w:szCs w:val="22"/>
        </w:rPr>
      </w:pPr>
      <w:r w:rsidRPr="00D40F55">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6AA42227" w14:textId="77777777" w:rsidR="00F807DC" w:rsidRPr="00D40F55" w:rsidRDefault="00846B73" w:rsidP="00D40F55">
      <w:pPr>
        <w:pStyle w:val="Heading3"/>
        <w:spacing w:before="120" w:after="120"/>
        <w:rPr>
          <w:rFonts w:cs="Arial"/>
          <w:szCs w:val="22"/>
        </w:rPr>
      </w:pPr>
      <w:r w:rsidRPr="00D40F55">
        <w:rPr>
          <w:rFonts w:cs="Arial"/>
          <w:szCs w:val="22"/>
        </w:rPr>
        <w:t xml:space="preserve">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t>
      </w:r>
      <w:r w:rsidRPr="00D40F55">
        <w:rPr>
          <w:rFonts w:cs="Arial"/>
          <w:szCs w:val="22"/>
        </w:rPr>
        <w:lastRenderedPageBreak/>
        <w:t>within a specified period not exceeding thirty (30) calendar days from the receipt of a validly issued invoice, in accordance with the terms of the Sub-Contract.</w:t>
      </w:r>
    </w:p>
    <w:p w14:paraId="35BF1EBD" w14:textId="77777777" w:rsidR="00B16352" w:rsidRPr="00D40F55" w:rsidRDefault="00846B73" w:rsidP="00D40F55">
      <w:pPr>
        <w:pStyle w:val="Heading3"/>
        <w:spacing w:before="120" w:after="120"/>
        <w:rPr>
          <w:rFonts w:cs="Arial"/>
          <w:szCs w:val="22"/>
        </w:rPr>
      </w:pPr>
      <w:bookmarkStart w:id="46" w:name="_Ref313370735"/>
      <w:r w:rsidRPr="00D40F55">
        <w:rPr>
          <w:rFonts w:cs="Arial"/>
          <w:szCs w:val="22"/>
        </w:rPr>
        <w:t xml:space="preserve">The Supplier shall not suspend the supply of the Ordered Panel Services unless: </w:t>
      </w:r>
    </w:p>
    <w:p w14:paraId="000B1A12" w14:textId="77777777" w:rsidR="00B16352" w:rsidRPr="00D40F55" w:rsidRDefault="00846B73" w:rsidP="00D40F55">
      <w:pPr>
        <w:pStyle w:val="Heading4"/>
        <w:spacing w:before="120" w:after="120"/>
        <w:rPr>
          <w:rFonts w:cs="Arial"/>
          <w:szCs w:val="22"/>
        </w:rPr>
      </w:pPr>
      <w:r w:rsidRPr="00D40F55">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44F3DD1C" w14:textId="77777777" w:rsidR="00F807DC" w:rsidRPr="00D40F55" w:rsidRDefault="00846B73" w:rsidP="00D40F55">
      <w:pPr>
        <w:pStyle w:val="Heading4"/>
        <w:spacing w:before="120" w:after="120"/>
        <w:rPr>
          <w:rFonts w:cs="Arial"/>
          <w:szCs w:val="22"/>
        </w:rPr>
      </w:pPr>
      <w:r w:rsidRPr="00D40F55">
        <w:rPr>
          <w:rFonts w:cs="Arial"/>
          <w:szCs w:val="22"/>
        </w:rPr>
        <w:t>the Supplier has provided ten (10) Working Days notice of its intention to suspend the provision of the Ordered Panel Services.</w:t>
      </w:r>
      <w:bookmarkEnd w:id="46"/>
    </w:p>
    <w:p w14:paraId="5A765A55" w14:textId="77777777" w:rsidR="001243F1" w:rsidRPr="00D40F55" w:rsidRDefault="00846B73" w:rsidP="00D40F55">
      <w:pPr>
        <w:pStyle w:val="Heading3"/>
        <w:spacing w:before="120" w:after="120"/>
        <w:rPr>
          <w:rFonts w:cs="Arial"/>
          <w:szCs w:val="22"/>
        </w:rPr>
      </w:pPr>
      <w:r w:rsidRPr="00D40F55">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9744A38" w14:textId="77777777" w:rsidR="00C93116" w:rsidRPr="00D40F55" w:rsidRDefault="00846B73" w:rsidP="00D40F55">
      <w:pPr>
        <w:pStyle w:val="Heading3"/>
        <w:spacing w:before="120" w:after="120"/>
        <w:rPr>
          <w:rFonts w:cs="Arial"/>
          <w:szCs w:val="22"/>
        </w:rPr>
      </w:pPr>
      <w:r w:rsidRPr="00D40F55">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4D5009EE" w14:textId="77777777" w:rsidR="00F807DC" w:rsidRPr="00D40F55" w:rsidRDefault="00846B73" w:rsidP="00D40F55">
      <w:pPr>
        <w:pStyle w:val="Heading2"/>
        <w:keepNext/>
        <w:tabs>
          <w:tab w:val="num" w:pos="720"/>
        </w:tabs>
        <w:spacing w:before="120" w:after="120"/>
        <w:ind w:left="720"/>
        <w:rPr>
          <w:rFonts w:cs="Arial"/>
          <w:b/>
          <w:szCs w:val="22"/>
        </w:rPr>
      </w:pPr>
      <w:bookmarkStart w:id="47" w:name="_Ref313370178"/>
      <w:r w:rsidRPr="00D40F55">
        <w:rPr>
          <w:rFonts w:cs="Arial"/>
          <w:b/>
          <w:szCs w:val="22"/>
        </w:rPr>
        <w:t>Recovery of Sums Due</w:t>
      </w:r>
      <w:bookmarkEnd w:id="47"/>
    </w:p>
    <w:p w14:paraId="1299C329" w14:textId="77777777" w:rsidR="001243F1" w:rsidRPr="00D40F55" w:rsidRDefault="00846B73" w:rsidP="00D40F55">
      <w:pPr>
        <w:pStyle w:val="Heading3"/>
        <w:spacing w:before="120" w:after="120"/>
        <w:rPr>
          <w:rFonts w:cs="Arial"/>
          <w:szCs w:val="22"/>
        </w:rPr>
      </w:pPr>
      <w:r w:rsidRPr="00D40F55">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2FE0AB40" w14:textId="77777777" w:rsidR="00F807DC" w:rsidRPr="00D40F55" w:rsidRDefault="00846B73" w:rsidP="00D40F55">
      <w:pPr>
        <w:pStyle w:val="Heading3"/>
        <w:spacing w:before="120" w:after="120"/>
        <w:rPr>
          <w:rFonts w:cs="Arial"/>
          <w:szCs w:val="22"/>
        </w:rPr>
      </w:pPr>
      <w:r w:rsidRPr="00D40F55">
        <w:rPr>
          <w:rFonts w:cs="Arial"/>
          <w:szCs w:val="22"/>
        </w:rPr>
        <w:t xml:space="preserve">Any overpayment by either Party, whether of the Charges or of VAT or otherwise, shall be a sum of money recoverable by the Party who made the overpayment from the Party in receipt of the overpayment. </w:t>
      </w:r>
    </w:p>
    <w:p w14:paraId="5916884C" w14:textId="77777777" w:rsidR="00AC4EAD" w:rsidRPr="00D40F55" w:rsidRDefault="00846B73" w:rsidP="00D40F55">
      <w:pPr>
        <w:pStyle w:val="Heading1"/>
        <w:keepNext/>
        <w:spacing w:before="120" w:after="120"/>
        <w:rPr>
          <w:rFonts w:cs="Arial"/>
          <w:szCs w:val="22"/>
        </w:rPr>
      </w:pPr>
      <w:bookmarkStart w:id="48" w:name="_Toc461702396"/>
      <w:bookmarkStart w:id="49" w:name="_Ref313371594"/>
      <w:r w:rsidRPr="00D40F55">
        <w:rPr>
          <w:rFonts w:cs="Arial"/>
          <w:szCs w:val="22"/>
        </w:rPr>
        <w:t>LIABILITY AND INSURANCE</w:t>
      </w:r>
      <w:bookmarkEnd w:id="48"/>
    </w:p>
    <w:p w14:paraId="5077A17A" w14:textId="77777777" w:rsidR="003C6C6B"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Liability</w:t>
      </w:r>
    </w:p>
    <w:p w14:paraId="187AA54E" w14:textId="77777777" w:rsidR="00CB2406" w:rsidRPr="00D40F55" w:rsidRDefault="00846B73" w:rsidP="00D40F55">
      <w:pPr>
        <w:pStyle w:val="Heading3"/>
        <w:spacing w:before="120" w:after="120"/>
        <w:rPr>
          <w:rFonts w:cs="Arial"/>
          <w:szCs w:val="22"/>
        </w:rPr>
      </w:pPr>
      <w:bookmarkStart w:id="50" w:name="_Ref311654936"/>
      <w:r w:rsidRPr="00D40F55">
        <w:rPr>
          <w:rFonts w:cs="Arial"/>
          <w:szCs w:val="22"/>
        </w:rPr>
        <w:t>Neither Party excludes or limits its liability for:</w:t>
      </w:r>
      <w:bookmarkEnd w:id="50"/>
    </w:p>
    <w:p w14:paraId="34246EF6" w14:textId="77777777" w:rsidR="00CB2406" w:rsidRPr="00D40F55" w:rsidRDefault="00846B73" w:rsidP="00D40F55">
      <w:pPr>
        <w:pStyle w:val="Heading4"/>
        <w:spacing w:before="120" w:after="120"/>
        <w:rPr>
          <w:rFonts w:cs="Arial"/>
          <w:szCs w:val="22"/>
        </w:rPr>
      </w:pPr>
      <w:r w:rsidRPr="00D40F55">
        <w:rPr>
          <w:rFonts w:cs="Arial"/>
          <w:szCs w:val="22"/>
        </w:rPr>
        <w:t>death or personal injury caused by its negligence, or that of its employees, agents or Sub-Contractors; or</w:t>
      </w:r>
    </w:p>
    <w:p w14:paraId="74C1B419" w14:textId="77777777" w:rsidR="006E6177" w:rsidRPr="00D40F55" w:rsidRDefault="00846B73" w:rsidP="00D40F55">
      <w:pPr>
        <w:pStyle w:val="Heading4"/>
        <w:spacing w:before="120" w:after="120"/>
        <w:rPr>
          <w:rFonts w:cs="Arial"/>
          <w:szCs w:val="22"/>
        </w:rPr>
      </w:pPr>
      <w:r w:rsidRPr="00D40F55">
        <w:rPr>
          <w:rFonts w:cs="Arial"/>
          <w:szCs w:val="22"/>
        </w:rPr>
        <w:t>bribery or Fraud by it or its employees or agents; or</w:t>
      </w:r>
    </w:p>
    <w:p w14:paraId="46271007" w14:textId="77777777" w:rsidR="00CB2406" w:rsidRPr="00D40F55" w:rsidRDefault="00846B73" w:rsidP="00D40F55">
      <w:pPr>
        <w:pStyle w:val="Heading4"/>
        <w:spacing w:before="120" w:after="120"/>
        <w:rPr>
          <w:rFonts w:cs="Arial"/>
          <w:szCs w:val="22"/>
        </w:rPr>
      </w:pPr>
      <w:r w:rsidRPr="00D40F55">
        <w:rPr>
          <w:rFonts w:cs="Arial"/>
          <w:szCs w:val="22"/>
        </w:rPr>
        <w:t>any other liability than cannot be excluded or limited under Law.</w:t>
      </w:r>
    </w:p>
    <w:p w14:paraId="639EBA93" w14:textId="77777777" w:rsidR="007B35D4" w:rsidRPr="00D40F55" w:rsidRDefault="00846B73" w:rsidP="00D40F55">
      <w:pPr>
        <w:pStyle w:val="Heading3"/>
        <w:spacing w:before="120" w:after="120"/>
        <w:rPr>
          <w:rFonts w:cs="Arial"/>
          <w:szCs w:val="22"/>
        </w:rPr>
      </w:pPr>
      <w:r w:rsidRPr="00D40F55">
        <w:rPr>
          <w:rFonts w:cs="Arial"/>
          <w:szCs w:val="22"/>
        </w:rPr>
        <w:t xml:space="preserve">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w:t>
      </w:r>
      <w:r w:rsidRPr="00D40F55">
        <w:rPr>
          <w:rFonts w:cs="Arial"/>
          <w:szCs w:val="22"/>
        </w:rPr>
        <w:lastRenderedPageBreak/>
        <w:t>this Legal Services Contract shall be limited to one hundred per cent (100%) of the Charges paid or properly due hereunder</w:t>
      </w:r>
      <w:r>
        <w:rPr>
          <w:rFonts w:cs="Arial"/>
          <w:szCs w:val="22"/>
        </w:rPr>
        <w:t xml:space="preserve">. </w:t>
      </w:r>
      <w:r w:rsidRPr="00D40F55">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5B689808" w14:textId="77777777" w:rsidR="00CB2406" w:rsidRPr="00D40F55" w:rsidRDefault="00846B73" w:rsidP="00D40F55">
      <w:pPr>
        <w:pStyle w:val="Heading3"/>
        <w:spacing w:before="120" w:after="120"/>
        <w:rPr>
          <w:rFonts w:cs="Arial"/>
          <w:szCs w:val="22"/>
        </w:rPr>
      </w:pPr>
      <w:bookmarkStart w:id="51" w:name="_Ref311654962"/>
      <w:r w:rsidRPr="00D40F55">
        <w:rPr>
          <w:rFonts w:cs="Arial"/>
          <w:szCs w:val="22"/>
        </w:rPr>
        <w:t>Subject to Clauses </w:t>
      </w:r>
      <w:r>
        <w:rPr>
          <w:rFonts w:cs="Arial"/>
          <w:szCs w:val="22"/>
        </w:rPr>
        <w:t>7</w:t>
      </w:r>
      <w:r w:rsidRPr="00D40F55">
        <w:rPr>
          <w:rFonts w:cs="Arial"/>
          <w:szCs w:val="22"/>
        </w:rPr>
        <w:t xml:space="preserve">.1.1 and </w:t>
      </w:r>
      <w:r>
        <w:rPr>
          <w:rFonts w:cs="Arial"/>
          <w:szCs w:val="22"/>
        </w:rPr>
        <w:t>7</w:t>
      </w:r>
      <w:r w:rsidRPr="00D40F55">
        <w:rPr>
          <w:rFonts w:cs="Arial"/>
          <w:szCs w:val="22"/>
        </w:rPr>
        <w:t>.1.5, in no event shall either Party be liable to the other for any:</w:t>
      </w:r>
      <w:bookmarkEnd w:id="51"/>
    </w:p>
    <w:p w14:paraId="569D43B2" w14:textId="77777777" w:rsidR="00CB2406" w:rsidRPr="00D40F55" w:rsidRDefault="00846B73" w:rsidP="00D40F55">
      <w:pPr>
        <w:pStyle w:val="Heading4"/>
        <w:spacing w:before="120" w:after="120"/>
        <w:rPr>
          <w:rFonts w:cs="Arial"/>
          <w:szCs w:val="22"/>
        </w:rPr>
      </w:pPr>
      <w:r w:rsidRPr="00D40F55">
        <w:rPr>
          <w:rFonts w:cs="Arial"/>
          <w:szCs w:val="22"/>
        </w:rPr>
        <w:t>loss of profits;</w:t>
      </w:r>
    </w:p>
    <w:p w14:paraId="6A3AE6DE" w14:textId="77777777" w:rsidR="00CB2406" w:rsidRPr="00D40F55" w:rsidRDefault="00846B73" w:rsidP="00D40F55">
      <w:pPr>
        <w:pStyle w:val="Heading4"/>
        <w:spacing w:before="120" w:after="120"/>
        <w:rPr>
          <w:rFonts w:cs="Arial"/>
          <w:szCs w:val="22"/>
        </w:rPr>
      </w:pPr>
      <w:r w:rsidRPr="00D40F55">
        <w:rPr>
          <w:rFonts w:cs="Arial"/>
          <w:szCs w:val="22"/>
        </w:rPr>
        <w:t xml:space="preserve">loss of business; </w:t>
      </w:r>
    </w:p>
    <w:p w14:paraId="70B7BF5E" w14:textId="77777777" w:rsidR="00CB2406" w:rsidRPr="00D40F55" w:rsidRDefault="00846B73" w:rsidP="00D40F55">
      <w:pPr>
        <w:pStyle w:val="Heading4"/>
        <w:spacing w:before="120" w:after="120"/>
        <w:rPr>
          <w:rFonts w:cs="Arial"/>
          <w:szCs w:val="22"/>
        </w:rPr>
      </w:pPr>
      <w:r w:rsidRPr="00D40F55">
        <w:rPr>
          <w:rFonts w:cs="Arial"/>
          <w:szCs w:val="22"/>
        </w:rPr>
        <w:t xml:space="preserve">loss of revenue; </w:t>
      </w:r>
    </w:p>
    <w:p w14:paraId="5435687E" w14:textId="77777777" w:rsidR="00CB2406" w:rsidRPr="00D40F55" w:rsidRDefault="00846B73" w:rsidP="00D40F55">
      <w:pPr>
        <w:pStyle w:val="Heading4"/>
        <w:spacing w:before="120" w:after="120"/>
        <w:rPr>
          <w:rFonts w:cs="Arial"/>
          <w:szCs w:val="22"/>
        </w:rPr>
      </w:pPr>
      <w:r w:rsidRPr="00D40F55">
        <w:rPr>
          <w:rFonts w:cs="Arial"/>
          <w:szCs w:val="22"/>
        </w:rPr>
        <w:t>loss of or damage to goodwill;</w:t>
      </w:r>
    </w:p>
    <w:p w14:paraId="1FF6809E" w14:textId="77777777" w:rsidR="00CB2406" w:rsidRPr="00D40F55" w:rsidRDefault="00846B73" w:rsidP="00D40F55">
      <w:pPr>
        <w:pStyle w:val="Heading4"/>
        <w:spacing w:before="120" w:after="120"/>
        <w:rPr>
          <w:rFonts w:cs="Arial"/>
          <w:szCs w:val="22"/>
        </w:rPr>
      </w:pPr>
      <w:r w:rsidRPr="00D40F55">
        <w:rPr>
          <w:rFonts w:cs="Arial"/>
          <w:szCs w:val="22"/>
        </w:rPr>
        <w:t>loss of anticipated savings; and/or</w:t>
      </w:r>
    </w:p>
    <w:p w14:paraId="4EB0F4E1" w14:textId="77777777" w:rsidR="00CB2406" w:rsidRPr="00D40F55" w:rsidRDefault="00846B73" w:rsidP="00D40F55">
      <w:pPr>
        <w:pStyle w:val="Heading4"/>
        <w:spacing w:before="120" w:after="120"/>
        <w:rPr>
          <w:rFonts w:cs="Arial"/>
          <w:szCs w:val="22"/>
        </w:rPr>
      </w:pPr>
      <w:r w:rsidRPr="00D40F55">
        <w:rPr>
          <w:rFonts w:cs="Arial"/>
          <w:szCs w:val="22"/>
        </w:rPr>
        <w:t>any indirect, special or consequential loss or damage.</w:t>
      </w:r>
    </w:p>
    <w:p w14:paraId="75AF4084" w14:textId="77777777" w:rsidR="00CB2406" w:rsidRPr="00D40F55" w:rsidRDefault="00846B73" w:rsidP="00D40F55">
      <w:pPr>
        <w:pStyle w:val="Heading3"/>
        <w:spacing w:before="120" w:after="120"/>
        <w:rPr>
          <w:rFonts w:cs="Arial"/>
          <w:szCs w:val="22"/>
        </w:rPr>
      </w:pPr>
      <w:r w:rsidRPr="00D40F55">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5F4AED8E" w14:textId="77777777" w:rsidR="00CB2406" w:rsidRPr="00D40F55" w:rsidRDefault="00846B73" w:rsidP="00D40F55">
      <w:pPr>
        <w:pStyle w:val="Heading4"/>
        <w:spacing w:before="120" w:after="120"/>
        <w:rPr>
          <w:rFonts w:cs="Arial"/>
          <w:szCs w:val="22"/>
        </w:rPr>
      </w:pPr>
      <w:r w:rsidRPr="00D40F55">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5888461D" w14:textId="77777777" w:rsidR="007F3FCC" w:rsidRPr="00D40F55" w:rsidRDefault="00846B73" w:rsidP="00D40F55">
      <w:pPr>
        <w:pStyle w:val="Heading4"/>
        <w:spacing w:before="120" w:after="120"/>
        <w:rPr>
          <w:rFonts w:cs="Arial"/>
          <w:szCs w:val="22"/>
        </w:rPr>
      </w:pPr>
      <w:r w:rsidRPr="00D40F55">
        <w:rPr>
          <w:rFonts w:cs="Arial"/>
          <w:szCs w:val="22"/>
        </w:rPr>
        <w:t>any wasted expenditure or charges;</w:t>
      </w:r>
    </w:p>
    <w:p w14:paraId="7EF6A517" w14:textId="77777777" w:rsidR="007F3FCC" w:rsidRPr="00D40F55" w:rsidRDefault="00846B73" w:rsidP="00D40F55">
      <w:pPr>
        <w:pStyle w:val="Heading4"/>
        <w:spacing w:before="120" w:after="120"/>
        <w:rPr>
          <w:rFonts w:cs="Arial"/>
          <w:szCs w:val="22"/>
        </w:rPr>
      </w:pPr>
      <w:r w:rsidRPr="00D40F55">
        <w:rPr>
          <w:rFonts w:cs="Arial"/>
          <w:szCs w:val="22"/>
        </w:rP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57286C66" w14:textId="77777777" w:rsidR="00CB2406" w:rsidRPr="00D40F55" w:rsidRDefault="00846B73" w:rsidP="00D40F55">
      <w:pPr>
        <w:pStyle w:val="Heading4"/>
        <w:spacing w:before="120" w:after="120"/>
        <w:rPr>
          <w:rFonts w:cs="Arial"/>
          <w:szCs w:val="22"/>
        </w:rPr>
      </w:pPr>
      <w:r w:rsidRPr="00D40F55">
        <w:rPr>
          <w:rFonts w:cs="Arial"/>
          <w:szCs w:val="22"/>
        </w:rPr>
        <w:t>any compensation or interest paid to a third party by the Customer; and</w:t>
      </w:r>
    </w:p>
    <w:p w14:paraId="44D36770" w14:textId="77777777" w:rsidR="00CB2406" w:rsidRPr="00D40F55" w:rsidRDefault="00846B73" w:rsidP="00D40F55">
      <w:pPr>
        <w:pStyle w:val="Heading4"/>
        <w:spacing w:before="120" w:after="120"/>
        <w:rPr>
          <w:rFonts w:cs="Arial"/>
          <w:szCs w:val="22"/>
        </w:rPr>
      </w:pPr>
      <w:r w:rsidRPr="00D40F55">
        <w:rPr>
          <w:rFonts w:cs="Arial"/>
          <w:szCs w:val="22"/>
        </w:rPr>
        <w:t xml:space="preserve">any regulatory losses, fines, penalties, expenses or other losses incurred by the Customer pursuant to any Law. </w:t>
      </w:r>
    </w:p>
    <w:p w14:paraId="7D33FA1E" w14:textId="77777777" w:rsidR="00AB51E9" w:rsidRPr="00D40F55" w:rsidRDefault="00846B73" w:rsidP="00D40F55">
      <w:pPr>
        <w:pStyle w:val="Heading3"/>
        <w:spacing w:before="120" w:after="120"/>
        <w:rPr>
          <w:rFonts w:cs="Arial"/>
          <w:szCs w:val="22"/>
        </w:rPr>
      </w:pPr>
      <w:r w:rsidRPr="00D40F55">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4E0F4736" w14:textId="77777777" w:rsidR="00E612D1" w:rsidRPr="00D40F55" w:rsidRDefault="00846B73" w:rsidP="00D40F55">
      <w:pPr>
        <w:pStyle w:val="Heading3"/>
        <w:spacing w:before="120" w:after="120"/>
        <w:rPr>
          <w:rFonts w:cs="Arial"/>
          <w:szCs w:val="22"/>
        </w:rPr>
      </w:pPr>
      <w:r w:rsidRPr="00D40F55">
        <w:rPr>
          <w:rFonts w:cs="Arial"/>
          <w:szCs w:val="22"/>
        </w:rPr>
        <w:t xml:space="preserve">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w:t>
      </w:r>
      <w:r w:rsidRPr="00D40F55">
        <w:rPr>
          <w:rFonts w:cs="Arial"/>
          <w:szCs w:val="22"/>
        </w:rPr>
        <w:lastRenderedPageBreak/>
        <w:t>Customer in any other capacity, nor shall the exercise by the Customer of its duties and powers in any other capacity lead to any liability under the Legal Services Contract (howsoever arising) on the part of the Customer to the Supplier.</w:t>
      </w:r>
    </w:p>
    <w:p w14:paraId="3B2BB544" w14:textId="77777777" w:rsidR="003C6C6B"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Insurance</w:t>
      </w:r>
    </w:p>
    <w:p w14:paraId="16D5B298" w14:textId="77777777" w:rsidR="003C6C6B" w:rsidRPr="00D40F55" w:rsidRDefault="00846B73" w:rsidP="00D40F55">
      <w:pPr>
        <w:pStyle w:val="Heading3"/>
        <w:spacing w:before="120" w:after="120"/>
        <w:rPr>
          <w:rFonts w:cs="Arial"/>
          <w:szCs w:val="22"/>
        </w:rPr>
      </w:pPr>
      <w:r w:rsidRPr="00D40F55">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1F31303C" w14:textId="77777777" w:rsidR="00527E29" w:rsidRPr="00D40F55" w:rsidRDefault="00846B73" w:rsidP="00D40F55">
      <w:pPr>
        <w:pStyle w:val="Heading3"/>
        <w:spacing w:before="120" w:after="120"/>
        <w:rPr>
          <w:rFonts w:cs="Arial"/>
          <w:szCs w:val="22"/>
        </w:rPr>
      </w:pPr>
      <w:r w:rsidRPr="00D40F55">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3D143E6C" w14:textId="77777777" w:rsidR="003C6C6B" w:rsidRPr="00D40F55" w:rsidRDefault="00846B73" w:rsidP="00D40F55">
      <w:pPr>
        <w:pStyle w:val="Heading3"/>
        <w:spacing w:before="120" w:after="120"/>
        <w:rPr>
          <w:rFonts w:cs="Arial"/>
          <w:szCs w:val="22"/>
        </w:rPr>
      </w:pPr>
      <w:r w:rsidRPr="00D40F55">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4CAB79CB" w14:textId="77777777" w:rsidR="003C6C6B" w:rsidRPr="00D40F55" w:rsidRDefault="00846B73" w:rsidP="00D40F55">
      <w:pPr>
        <w:pStyle w:val="Heading3"/>
        <w:spacing w:before="120" w:after="120"/>
        <w:rPr>
          <w:rFonts w:cs="Arial"/>
          <w:szCs w:val="22"/>
        </w:rPr>
      </w:pPr>
      <w:r w:rsidRPr="00D40F55">
        <w:rPr>
          <w:rFonts w:cs="Arial"/>
          <w:szCs w:val="22"/>
        </w:rPr>
        <w:t xml:space="preserve">The provisions of any insurance or the amount of cover shall not relieve the Supplier of any liabilities under the Legal Services Contract. </w:t>
      </w:r>
    </w:p>
    <w:p w14:paraId="696C424D" w14:textId="77777777" w:rsidR="002A3CE4" w:rsidRPr="00D40F55" w:rsidRDefault="00846B73"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93870D7" w14:textId="77777777" w:rsidR="00F807DC" w:rsidRPr="00D40F55" w:rsidRDefault="00846B73" w:rsidP="00D40F55">
      <w:pPr>
        <w:pStyle w:val="Heading1"/>
        <w:keepNext/>
        <w:spacing w:before="120" w:after="120"/>
        <w:rPr>
          <w:rFonts w:cs="Arial"/>
          <w:szCs w:val="22"/>
        </w:rPr>
      </w:pPr>
      <w:bookmarkStart w:id="52" w:name="_Ref313366946"/>
      <w:bookmarkStart w:id="53" w:name="_Toc461702397"/>
      <w:bookmarkEnd w:id="49"/>
      <w:r w:rsidRPr="00D40F55">
        <w:rPr>
          <w:rFonts w:cs="Arial"/>
          <w:szCs w:val="22"/>
        </w:rPr>
        <w:t>INTELLECTUAL PROPERTY RIGHTS</w:t>
      </w:r>
      <w:bookmarkEnd w:id="52"/>
      <w:bookmarkEnd w:id="53"/>
    </w:p>
    <w:p w14:paraId="054DE564" w14:textId="77777777" w:rsidR="00F14CCD" w:rsidRPr="00D40F55" w:rsidRDefault="00846B73" w:rsidP="00D40F55">
      <w:pPr>
        <w:pStyle w:val="Heading2"/>
        <w:tabs>
          <w:tab w:val="num" w:pos="720"/>
        </w:tabs>
        <w:spacing w:before="120" w:after="120"/>
        <w:ind w:left="720"/>
        <w:rPr>
          <w:rFonts w:cs="Arial"/>
          <w:szCs w:val="22"/>
        </w:rPr>
      </w:pPr>
      <w:bookmarkStart w:id="54" w:name="_Ref313373731"/>
      <w:r w:rsidRPr="00D40F55">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1865D56B"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Subject to Clause 8.1 and save as expressly granted elsewhere under the </w:t>
      </w:r>
      <w:bookmarkEnd w:id="54"/>
      <w:r w:rsidRPr="00D40F55">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15B9242B" w14:textId="77777777" w:rsidR="00F807DC" w:rsidRPr="00D40F55" w:rsidRDefault="00846B73" w:rsidP="00D40F55">
      <w:pPr>
        <w:pStyle w:val="Heading2"/>
        <w:tabs>
          <w:tab w:val="num" w:pos="720"/>
        </w:tabs>
        <w:spacing w:before="120" w:after="120"/>
        <w:ind w:left="720"/>
        <w:rPr>
          <w:rFonts w:cs="Arial"/>
          <w:szCs w:val="22"/>
        </w:rPr>
      </w:pPr>
      <w:bookmarkStart w:id="55" w:name="_Ref313366924"/>
      <w:r w:rsidRPr="00D40F55">
        <w:rPr>
          <w:rFonts w:cs="Arial"/>
          <w:szCs w:val="22"/>
        </w:rPr>
        <w:t xml:space="preserve">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w:t>
      </w:r>
      <w:r w:rsidRPr="00D40F55">
        <w:rPr>
          <w:rFonts w:cs="Arial"/>
          <w:szCs w:val="22"/>
        </w:rPr>
        <w:lastRenderedPageBreak/>
        <w:t>performance by the Supplier of the Ordered Panel Services infringes or allegedly infringes a third party's Intellectual Property Rights (any such claim being a "</w:t>
      </w:r>
      <w:r w:rsidRPr="00D40F55">
        <w:rPr>
          <w:rFonts w:cs="Arial"/>
          <w:b/>
          <w:szCs w:val="22"/>
        </w:rPr>
        <w:t>Claim</w:t>
      </w:r>
      <w:r w:rsidRPr="00D40F55">
        <w:rPr>
          <w:rFonts w:cs="Arial"/>
          <w:szCs w:val="22"/>
        </w:rPr>
        <w:t>")</w:t>
      </w:r>
      <w:bookmarkEnd w:id="55"/>
      <w:r w:rsidRPr="00D40F55">
        <w:rPr>
          <w:rFonts w:cs="Arial"/>
          <w:szCs w:val="22"/>
        </w:rPr>
        <w:t>.</w:t>
      </w:r>
    </w:p>
    <w:p w14:paraId="7AAD453B"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6445F0CD" w14:textId="77777777" w:rsidR="00F807DC" w:rsidRPr="00D40F55" w:rsidRDefault="00846B73" w:rsidP="00D40F55">
      <w:pPr>
        <w:pStyle w:val="Heading3"/>
        <w:spacing w:before="120" w:after="120"/>
        <w:rPr>
          <w:rFonts w:cs="Arial"/>
          <w:szCs w:val="22"/>
        </w:rPr>
      </w:pPr>
      <w:r w:rsidRPr="00D40F55">
        <w:rPr>
          <w:rFonts w:cs="Arial"/>
          <w:szCs w:val="22"/>
        </w:rPr>
        <w:t>shall consult the Customer on all substantive issues which arise during the conduct of such litigation and negotiations;</w:t>
      </w:r>
    </w:p>
    <w:p w14:paraId="6A33D8CA" w14:textId="77777777" w:rsidR="00F807DC" w:rsidRPr="00D40F55" w:rsidRDefault="00846B73" w:rsidP="00D40F55">
      <w:pPr>
        <w:pStyle w:val="Heading3"/>
        <w:spacing w:before="120" w:after="120"/>
        <w:rPr>
          <w:rFonts w:cs="Arial"/>
          <w:szCs w:val="22"/>
        </w:rPr>
      </w:pPr>
      <w:r w:rsidRPr="00D40F55">
        <w:rPr>
          <w:rFonts w:cs="Arial"/>
          <w:szCs w:val="22"/>
        </w:rPr>
        <w:t>shall take due and proper account of the interests of the Customer;</w:t>
      </w:r>
    </w:p>
    <w:p w14:paraId="6210A1EF" w14:textId="77777777" w:rsidR="00F807DC" w:rsidRPr="00D40F55" w:rsidRDefault="00846B73" w:rsidP="00D40F55">
      <w:pPr>
        <w:pStyle w:val="Heading3"/>
        <w:spacing w:before="120" w:after="120"/>
        <w:rPr>
          <w:rFonts w:cs="Arial"/>
          <w:szCs w:val="22"/>
        </w:rPr>
      </w:pPr>
      <w:r w:rsidRPr="00D40F55">
        <w:rPr>
          <w:rFonts w:cs="Arial"/>
          <w:szCs w:val="22"/>
        </w:rPr>
        <w:t>shall consider and defend the Claim diligently using competent counsel and in such a way as not to bring the reputation of the Customer into disrepute; and</w:t>
      </w:r>
    </w:p>
    <w:p w14:paraId="332144E3" w14:textId="77777777" w:rsidR="00F807DC" w:rsidRPr="00D40F55" w:rsidRDefault="00846B73" w:rsidP="00D40F55">
      <w:pPr>
        <w:pStyle w:val="Heading3"/>
        <w:spacing w:before="120" w:after="120"/>
        <w:rPr>
          <w:rFonts w:cs="Arial"/>
          <w:szCs w:val="22"/>
        </w:rPr>
      </w:pPr>
      <w:r w:rsidRPr="00D40F55">
        <w:rPr>
          <w:rFonts w:cs="Arial"/>
          <w:szCs w:val="22"/>
        </w:rPr>
        <w:t>shall not settle or compromise the Claim without the prior written approval of the Customer (not to be unreasonably withheld or delayed).</w:t>
      </w:r>
    </w:p>
    <w:p w14:paraId="1E5C83FF"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have no rights to use any of the Customer’s names, logos or trademarks without the Approval of the Customer, which the Customer shall have the absolute right to grant or deny.</w:t>
      </w:r>
    </w:p>
    <w:p w14:paraId="5E4084B5" w14:textId="77777777" w:rsidR="00F807DC" w:rsidRPr="00D40F55" w:rsidRDefault="00846B73" w:rsidP="00D40F55">
      <w:pPr>
        <w:pStyle w:val="Heading1"/>
        <w:keepNext/>
        <w:spacing w:before="120" w:after="120"/>
        <w:rPr>
          <w:rFonts w:cs="Arial"/>
          <w:szCs w:val="22"/>
        </w:rPr>
      </w:pPr>
      <w:bookmarkStart w:id="56" w:name="_Ref313367870"/>
      <w:bookmarkStart w:id="57" w:name="_Toc461702398"/>
      <w:r w:rsidRPr="00D40F55">
        <w:rPr>
          <w:rFonts w:cs="Arial"/>
          <w:szCs w:val="22"/>
        </w:rPr>
        <w:t>PROTECTION OF INFORMATION</w:t>
      </w:r>
      <w:bookmarkEnd w:id="56"/>
      <w:bookmarkEnd w:id="57"/>
    </w:p>
    <w:p w14:paraId="6C3000FF" w14:textId="77777777" w:rsidR="00151976" w:rsidRDefault="00846B73" w:rsidP="00151976">
      <w:pPr>
        <w:pStyle w:val="Heading2"/>
        <w:keepNext/>
        <w:keepLines/>
        <w:tabs>
          <w:tab w:val="num" w:pos="720"/>
        </w:tabs>
        <w:spacing w:before="120" w:after="120"/>
        <w:ind w:left="720"/>
        <w:rPr>
          <w:rFonts w:cs="Arial"/>
          <w:b/>
          <w:szCs w:val="22"/>
        </w:rPr>
      </w:pPr>
      <w:bookmarkStart w:id="58" w:name="_Ref313367297"/>
      <w:r w:rsidRPr="00D40F55">
        <w:rPr>
          <w:rFonts w:cs="Arial"/>
          <w:b/>
          <w:szCs w:val="22"/>
        </w:rPr>
        <w:t>Protection of Personal Data</w:t>
      </w:r>
      <w:bookmarkEnd w:id="58"/>
    </w:p>
    <w:p w14:paraId="08A33066" w14:textId="77777777" w:rsidR="00151976" w:rsidRPr="0083693B" w:rsidRDefault="00846B73" w:rsidP="00151976">
      <w:pPr>
        <w:pStyle w:val="Heading3"/>
        <w:rPr>
          <w:rFonts w:cs="Arial"/>
        </w:rPr>
      </w:pPr>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778472F9" w14:textId="77777777" w:rsidR="00151976" w:rsidRPr="0083693B" w:rsidRDefault="00846B73" w:rsidP="00151976">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2F3BA3F5" w14:textId="77777777" w:rsidR="00151976" w:rsidRPr="0083693B" w:rsidRDefault="00846B73" w:rsidP="00151976">
      <w:pPr>
        <w:pStyle w:val="Heading3"/>
        <w:rPr>
          <w:rFonts w:cs="Arial"/>
        </w:rPr>
      </w:pPr>
      <w:r w:rsidRPr="0083693B">
        <w:rPr>
          <w:rFonts w:cs="Arial"/>
        </w:rPr>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1E0DBE41" w14:textId="77777777" w:rsidR="00151976" w:rsidRPr="0083693B" w:rsidRDefault="00846B73" w:rsidP="00151976">
      <w:pPr>
        <w:pStyle w:val="Heading3"/>
        <w:rPr>
          <w:rFonts w:cs="Arial"/>
        </w:rPr>
      </w:pPr>
      <w:r w:rsidRPr="0083693B">
        <w:rPr>
          <w:rFonts w:cs="Arial"/>
        </w:rPr>
        <w:t>The Parties shall be responsible for their own compliance with Articles 13 and 14 GDPR in respect of the processing of Personal Data for the purposes of this Legal Services Contract.</w:t>
      </w:r>
    </w:p>
    <w:p w14:paraId="10488BB3" w14:textId="77777777" w:rsidR="00151976" w:rsidRPr="0083693B" w:rsidRDefault="00846B73" w:rsidP="00151976">
      <w:pPr>
        <w:pStyle w:val="Heading3"/>
        <w:rPr>
          <w:rFonts w:cs="Arial"/>
        </w:rPr>
      </w:pPr>
      <w:r w:rsidRPr="0083693B">
        <w:rPr>
          <w:rFonts w:cs="Arial"/>
        </w:rPr>
        <w:t>The Parties shall only provide Personal Data to each other:</w:t>
      </w:r>
    </w:p>
    <w:p w14:paraId="4A23FB76" w14:textId="77777777" w:rsidR="00151976" w:rsidRPr="0083693B" w:rsidRDefault="00846B73" w:rsidP="00151976">
      <w:pPr>
        <w:pStyle w:val="Heading4"/>
        <w:rPr>
          <w:rFonts w:cs="Arial"/>
        </w:rPr>
      </w:pPr>
      <w:r w:rsidRPr="0083693B">
        <w:rPr>
          <w:rFonts w:cs="Arial"/>
        </w:rPr>
        <w:t>to the extent necessary to perform the respective obligations under this Legal Services Contract;</w:t>
      </w:r>
    </w:p>
    <w:p w14:paraId="6172C8DD" w14:textId="77777777" w:rsidR="00151976" w:rsidRPr="0083693B" w:rsidRDefault="00846B73" w:rsidP="00151976">
      <w:pPr>
        <w:pStyle w:val="Heading4"/>
        <w:rPr>
          <w:rFonts w:cs="Arial"/>
        </w:rPr>
      </w:pPr>
      <w:r w:rsidRPr="0083693B">
        <w:rPr>
          <w:rFonts w:cs="Arial"/>
        </w:rPr>
        <w:t>in compliance with the Data Protection Legislation (including by ensuring all required fair processing information has been given to affected Data Subjects); and</w:t>
      </w:r>
    </w:p>
    <w:p w14:paraId="0B90AED0" w14:textId="77777777" w:rsidR="00151976" w:rsidRPr="0083693B" w:rsidRDefault="00846B73" w:rsidP="00151976">
      <w:pPr>
        <w:pStyle w:val="Heading4"/>
        <w:rPr>
          <w:rFonts w:cs="Arial"/>
        </w:rPr>
      </w:pPr>
      <w:r w:rsidRPr="0083693B">
        <w:rPr>
          <w:rFonts w:cs="Arial"/>
        </w:rPr>
        <w:t>where it has recorded it in Contract Schedule 5 – Record of Personal Data.</w:t>
      </w:r>
    </w:p>
    <w:p w14:paraId="488F23F3" w14:textId="77777777" w:rsidR="00151976" w:rsidRPr="0083693B" w:rsidRDefault="00846B73" w:rsidP="00151976">
      <w:pPr>
        <w:pStyle w:val="Heading3"/>
        <w:rPr>
          <w:rFonts w:cs="Arial"/>
        </w:rPr>
      </w:pPr>
      <w:r w:rsidRPr="0083693B">
        <w:rPr>
          <w:rFonts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662F892" w14:textId="77777777" w:rsidR="00151976" w:rsidRPr="0083693B" w:rsidRDefault="00846B73" w:rsidP="00151976">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0DE6C3F9" w14:textId="77777777" w:rsidR="00151976" w:rsidRPr="0083693B" w:rsidRDefault="00846B73" w:rsidP="00151976">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68F8CD25" w14:textId="77777777" w:rsidR="00151976" w:rsidRPr="0083693B" w:rsidRDefault="00846B73" w:rsidP="00151976">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2BE2EC4B" w14:textId="77777777" w:rsidR="00151976" w:rsidRPr="0083693B" w:rsidRDefault="00846B73" w:rsidP="00151976">
      <w:pPr>
        <w:pStyle w:val="Heading4"/>
        <w:rPr>
          <w:rFonts w:cs="Arial"/>
        </w:rPr>
      </w:pPr>
      <w:r w:rsidRPr="0083693B">
        <w:rPr>
          <w:rFonts w:cs="Arial"/>
        </w:rPr>
        <w:t>where the request or correspondence is directed to the other party and/or relates to the other party's Processing of the Personal Data, the Request Recipient will:</w:t>
      </w:r>
    </w:p>
    <w:p w14:paraId="3B8FC9A5" w14:textId="77777777" w:rsidR="00151976" w:rsidRPr="0083693B" w:rsidRDefault="00846B73" w:rsidP="00151976">
      <w:pPr>
        <w:pStyle w:val="GPSL6numbered"/>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163794F6" w14:textId="77777777" w:rsidR="00151976" w:rsidRPr="0083693B" w:rsidRDefault="00846B73" w:rsidP="00151976">
      <w:pPr>
        <w:pStyle w:val="GPSL6numbered"/>
        <w:rPr>
          <w:rFonts w:ascii="Arial" w:hAnsi="Arial"/>
        </w:rPr>
      </w:pPr>
      <w:r w:rsidRPr="0083693B">
        <w:rPr>
          <w:rFonts w:ascii="Arial" w:hAnsi="Arial"/>
        </w:rPr>
        <w:t>provide any information and/or assistance as reasonably requested by the other party to help it respond to the request or correspondence in the timeframes specified by Data Protection Legislation.</w:t>
      </w:r>
    </w:p>
    <w:p w14:paraId="6D5A68EC" w14:textId="77777777" w:rsidR="00151976" w:rsidRPr="0083693B" w:rsidRDefault="00846B73" w:rsidP="00151976">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4078117B" w14:textId="77777777" w:rsidR="00151976" w:rsidRPr="0083693B" w:rsidRDefault="00846B73" w:rsidP="00151976">
      <w:pPr>
        <w:pStyle w:val="Heading4"/>
        <w:rPr>
          <w:rFonts w:cs="Arial"/>
        </w:rPr>
      </w:pPr>
      <w:r w:rsidRPr="0083693B">
        <w:rPr>
          <w:rFonts w:cs="Arial"/>
        </w:rPr>
        <w:t xml:space="preserve">do all such things as reasonably necessary to assist the other Party in mitigating the effects of the Personal Data Breach; </w:t>
      </w:r>
    </w:p>
    <w:p w14:paraId="59437D50" w14:textId="77777777" w:rsidR="00151976" w:rsidRPr="0083693B" w:rsidRDefault="00846B73" w:rsidP="00151976">
      <w:pPr>
        <w:pStyle w:val="Heading4"/>
        <w:rPr>
          <w:rFonts w:cs="Arial"/>
        </w:rPr>
      </w:pPr>
      <w:r w:rsidRPr="0083693B">
        <w:rPr>
          <w:rFonts w:cs="Arial"/>
        </w:rPr>
        <w:t xml:space="preserve">implement any measures necessary to restore the security of any compromised Personal Data; </w:t>
      </w:r>
    </w:p>
    <w:p w14:paraId="0D2B59E8" w14:textId="77777777" w:rsidR="00151976" w:rsidRPr="0083693B" w:rsidRDefault="00846B73" w:rsidP="00151976">
      <w:pPr>
        <w:pStyle w:val="Heading4"/>
        <w:rPr>
          <w:rFonts w:cs="Arial"/>
        </w:rPr>
      </w:pPr>
      <w:r w:rsidRPr="0083693B">
        <w:rPr>
          <w:rFonts w:cs="Arial"/>
        </w:rPr>
        <w:t>work with the other Party to make any required notifications to the Information Commissioner’s Office and affected Data Subjects in accordance with the Data Protection Legislation (including the timeframes set out therein); and</w:t>
      </w:r>
    </w:p>
    <w:p w14:paraId="5324C5B6" w14:textId="77777777" w:rsidR="00151976" w:rsidRPr="0083693B" w:rsidRDefault="00846B73" w:rsidP="00151976">
      <w:pPr>
        <w:pStyle w:val="Heading4"/>
        <w:rPr>
          <w:rFonts w:cs="Arial"/>
        </w:rPr>
      </w:pPr>
      <w:r w:rsidRPr="0083693B">
        <w:rPr>
          <w:rFonts w:cs="Arial"/>
        </w:rPr>
        <w:lastRenderedPageBreak/>
        <w:t>not do anything which may damage the reputation of the other Party or that Party's relationship with the relevant Data Subjects, save as required by Law.</w:t>
      </w:r>
    </w:p>
    <w:p w14:paraId="44C1CC4E" w14:textId="77777777" w:rsidR="00151976" w:rsidRPr="0083693B" w:rsidRDefault="00846B73" w:rsidP="00151976">
      <w:pPr>
        <w:pStyle w:val="Heading3"/>
        <w:rPr>
          <w:rFonts w:cs="Arial"/>
        </w:rPr>
      </w:pPr>
      <w:r w:rsidRPr="0083693B">
        <w:rPr>
          <w:rFonts w:cs="Arial"/>
        </w:rPr>
        <w:t xml:space="preserve">Personal Data provided by one Party to the other Party may be used exclusively to exercise rights and obligations under this Legal Services Contract as specified in Contract Schedule 5. </w:t>
      </w:r>
    </w:p>
    <w:p w14:paraId="59C7A978" w14:textId="77777777" w:rsidR="00151976" w:rsidRPr="0083693B" w:rsidRDefault="00846B73" w:rsidP="00151976">
      <w:pPr>
        <w:pStyle w:val="Heading3"/>
        <w:rPr>
          <w:rFonts w:cs="Arial"/>
        </w:rPr>
      </w:pPr>
      <w:r w:rsidRPr="0083693B">
        <w:rPr>
          <w:rFonts w:cs="Arial"/>
        </w:rPr>
        <w:t xml:space="preserve">Personal Data shall not be retained or processed for longer than is necessary to perform each Party’s respective obligations under this Legal Services Contract which is specified in Contract Schedule 5. </w:t>
      </w:r>
    </w:p>
    <w:p w14:paraId="5BBD5854" w14:textId="77777777" w:rsidR="00151976" w:rsidRPr="0083693B" w:rsidRDefault="00846B73" w:rsidP="00151976">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p>
    <w:p w14:paraId="09F27266" w14:textId="77777777" w:rsidR="00A22D8D" w:rsidRPr="0083693B" w:rsidRDefault="00846B73" w:rsidP="00A22D8D">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351B6B67" w14:textId="77777777" w:rsidR="00A22D8D" w:rsidRPr="0083693B" w:rsidRDefault="00846B73" w:rsidP="00A22D8D">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77F418AB" w14:textId="77777777" w:rsidR="00A22D8D" w:rsidRPr="0083693B" w:rsidRDefault="00846B73" w:rsidP="00A22D8D">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6A63588C" w14:textId="77777777" w:rsidR="00151976" w:rsidRPr="00151976" w:rsidRDefault="005F5233" w:rsidP="00151976">
      <w:pPr>
        <w:pStyle w:val="Heading2"/>
        <w:keepNext/>
        <w:keepLines/>
        <w:numPr>
          <w:ilvl w:val="0"/>
          <w:numId w:val="0"/>
        </w:numPr>
        <w:spacing w:before="120" w:after="120"/>
        <w:ind w:left="567" w:hanging="567"/>
        <w:rPr>
          <w:rFonts w:cs="Arial"/>
          <w:b/>
          <w:szCs w:val="22"/>
        </w:rPr>
      </w:pPr>
    </w:p>
    <w:p w14:paraId="0048D997" w14:textId="77777777" w:rsidR="00F807DC" w:rsidRPr="00D40F55" w:rsidRDefault="00846B73" w:rsidP="00D40F55">
      <w:pPr>
        <w:pStyle w:val="Heading2"/>
        <w:keepNext/>
        <w:keepLines/>
        <w:tabs>
          <w:tab w:val="num" w:pos="720"/>
        </w:tabs>
        <w:spacing w:before="120" w:after="120"/>
        <w:ind w:left="720"/>
        <w:rPr>
          <w:rFonts w:cs="Arial"/>
          <w:b/>
          <w:szCs w:val="22"/>
        </w:rPr>
      </w:pPr>
      <w:bookmarkStart w:id="59" w:name="_Ref313367753"/>
      <w:r w:rsidRPr="00D40F55">
        <w:rPr>
          <w:rFonts w:cs="Arial"/>
          <w:b/>
          <w:szCs w:val="22"/>
        </w:rPr>
        <w:t>Confidentiality</w:t>
      </w:r>
      <w:bookmarkEnd w:id="59"/>
    </w:p>
    <w:p w14:paraId="05D02A76" w14:textId="77777777" w:rsidR="00F807DC" w:rsidRPr="00D40F55" w:rsidRDefault="00846B73" w:rsidP="00D40F55">
      <w:pPr>
        <w:pStyle w:val="Heading3"/>
        <w:keepNext/>
        <w:spacing w:before="120" w:after="120"/>
        <w:rPr>
          <w:rFonts w:cs="Arial"/>
          <w:szCs w:val="22"/>
        </w:rPr>
      </w:pPr>
      <w:bookmarkStart w:id="60" w:name="_Ref313367575"/>
      <w:r w:rsidRPr="00D40F55">
        <w:rPr>
          <w:rFonts w:cs="Arial"/>
          <w:szCs w:val="22"/>
        </w:rPr>
        <w:t>Except to the extent set out in this Clause 9.2 or where disclosure is expressly permitted elsewhere in the Legal Services Contract, each Party shall:</w:t>
      </w:r>
      <w:bookmarkEnd w:id="60"/>
    </w:p>
    <w:p w14:paraId="1DF9919D" w14:textId="77777777" w:rsidR="00F807DC" w:rsidRPr="00D40F55" w:rsidRDefault="00846B73" w:rsidP="00D40F55">
      <w:pPr>
        <w:pStyle w:val="Heading4"/>
        <w:spacing w:before="120" w:after="120"/>
        <w:rPr>
          <w:rFonts w:cs="Arial"/>
          <w:szCs w:val="22"/>
        </w:rPr>
      </w:pPr>
      <w:r w:rsidRPr="00D40F55">
        <w:rPr>
          <w:rFonts w:cs="Arial"/>
          <w:szCs w:val="22"/>
        </w:rPr>
        <w:t>treat the other Party's Confidential Information as confidential and safeguard it accordingly; and</w:t>
      </w:r>
    </w:p>
    <w:p w14:paraId="0A540459" w14:textId="77777777" w:rsidR="00F807DC" w:rsidRPr="00D40F55" w:rsidRDefault="00846B73" w:rsidP="00D40F55">
      <w:pPr>
        <w:pStyle w:val="Heading4"/>
        <w:spacing w:before="120" w:after="120"/>
        <w:rPr>
          <w:rFonts w:cs="Arial"/>
          <w:szCs w:val="22"/>
        </w:rPr>
      </w:pPr>
      <w:r w:rsidRPr="00D40F55">
        <w:rPr>
          <w:rFonts w:cs="Arial"/>
          <w:szCs w:val="22"/>
        </w:rPr>
        <w:t>not disclose the other Party's Confidential Information to any other person without the owner's prior written consent.</w:t>
      </w:r>
    </w:p>
    <w:p w14:paraId="5437827D" w14:textId="77777777" w:rsidR="00F807DC" w:rsidRPr="00D40F55" w:rsidRDefault="00846B73" w:rsidP="00D40F55">
      <w:pPr>
        <w:pStyle w:val="Heading3"/>
        <w:keepNext/>
        <w:spacing w:before="120" w:after="120"/>
        <w:rPr>
          <w:rFonts w:cs="Arial"/>
          <w:szCs w:val="22"/>
        </w:rPr>
      </w:pPr>
      <w:r w:rsidRPr="00D40F55">
        <w:rPr>
          <w:rFonts w:cs="Arial"/>
          <w:szCs w:val="22"/>
        </w:rPr>
        <w:t>Clause 9.2.1 shall not apply to the extent that:</w:t>
      </w:r>
    </w:p>
    <w:p w14:paraId="7095E7C9" w14:textId="77777777" w:rsidR="00F807DC" w:rsidRPr="00D40F55" w:rsidRDefault="00846B73"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41EA019B" w14:textId="77777777" w:rsidR="00F807DC" w:rsidRPr="00D40F55" w:rsidRDefault="00846B73" w:rsidP="00D40F55">
      <w:pPr>
        <w:pStyle w:val="Heading4"/>
        <w:spacing w:before="120" w:after="120"/>
        <w:rPr>
          <w:rFonts w:cs="Arial"/>
          <w:szCs w:val="22"/>
        </w:rPr>
      </w:pPr>
      <w:r w:rsidRPr="00D40F55">
        <w:rPr>
          <w:rFonts w:cs="Arial"/>
          <w:szCs w:val="22"/>
        </w:rPr>
        <w:t>such information was in the possession of the Party making the disclosure without obligation of confidentiality prior to its disclosure by the information owner; or</w:t>
      </w:r>
    </w:p>
    <w:p w14:paraId="494C6D40" w14:textId="77777777" w:rsidR="00F807DC" w:rsidRPr="00D40F55" w:rsidRDefault="00846B73" w:rsidP="00D40F55">
      <w:pPr>
        <w:pStyle w:val="Heading4"/>
        <w:spacing w:before="120" w:after="120"/>
        <w:rPr>
          <w:rFonts w:cs="Arial"/>
          <w:szCs w:val="22"/>
        </w:rPr>
      </w:pPr>
      <w:r w:rsidRPr="00D40F55">
        <w:rPr>
          <w:rFonts w:cs="Arial"/>
          <w:szCs w:val="22"/>
        </w:rPr>
        <w:t>such information was obtained from a third party without obligation of confidentiality; or</w:t>
      </w:r>
    </w:p>
    <w:p w14:paraId="14081734" w14:textId="77777777" w:rsidR="00F807DC" w:rsidRPr="00D40F55" w:rsidRDefault="00846B73" w:rsidP="00D40F55">
      <w:pPr>
        <w:pStyle w:val="Heading4"/>
        <w:spacing w:before="120" w:after="120"/>
        <w:rPr>
          <w:rFonts w:cs="Arial"/>
          <w:szCs w:val="22"/>
        </w:rPr>
      </w:pPr>
      <w:r w:rsidRPr="00D40F55">
        <w:rPr>
          <w:rFonts w:cs="Arial"/>
          <w:szCs w:val="22"/>
        </w:rPr>
        <w:lastRenderedPageBreak/>
        <w:t>such information was already in the public domain at the time of disclosure otherwise than by a breach of the Legal Services Contract; or</w:t>
      </w:r>
    </w:p>
    <w:p w14:paraId="156EEF66" w14:textId="77777777" w:rsidR="00F807DC" w:rsidRPr="00D40F55" w:rsidRDefault="00846B73" w:rsidP="00D40F55">
      <w:pPr>
        <w:pStyle w:val="Heading4"/>
        <w:spacing w:before="120" w:after="120"/>
        <w:rPr>
          <w:rFonts w:cs="Arial"/>
          <w:szCs w:val="22"/>
        </w:rPr>
      </w:pPr>
      <w:r w:rsidRPr="00D40F55">
        <w:rPr>
          <w:rFonts w:cs="Arial"/>
          <w:szCs w:val="22"/>
        </w:rPr>
        <w:t>it is independently developed without access to the other Party's Confidential Information.</w:t>
      </w:r>
    </w:p>
    <w:p w14:paraId="5BE2D6CC" w14:textId="77777777" w:rsidR="00F807DC" w:rsidRPr="00D40F55" w:rsidRDefault="00846B73" w:rsidP="00D40F55">
      <w:pPr>
        <w:pStyle w:val="Heading3"/>
        <w:spacing w:before="120" w:after="120"/>
        <w:rPr>
          <w:rFonts w:cs="Arial"/>
          <w:szCs w:val="22"/>
        </w:rPr>
      </w:pPr>
      <w:r w:rsidRPr="00D40F55">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28573989" w14:textId="77777777" w:rsidR="00F807DC" w:rsidRPr="00D40F55" w:rsidRDefault="00846B73" w:rsidP="00D40F55">
      <w:pPr>
        <w:pStyle w:val="Heading3"/>
        <w:spacing w:before="120" w:after="120"/>
        <w:rPr>
          <w:rFonts w:cs="Arial"/>
          <w:szCs w:val="22"/>
        </w:rPr>
      </w:pPr>
      <w:r w:rsidRPr="00D40F55">
        <w:rPr>
          <w:rFonts w:cs="Arial"/>
          <w:szCs w:val="22"/>
        </w:rPr>
        <w:t>The Supplier shall not, and shall procure that the Supplier’s Personnel do not, use any of the Customer's Confidential Information received otherwise than for the purposes of the Legal Services Contract.</w:t>
      </w:r>
    </w:p>
    <w:p w14:paraId="3547060D" w14:textId="77777777" w:rsidR="00F807DC" w:rsidRPr="00D40F55" w:rsidRDefault="00846B73" w:rsidP="00D40F55">
      <w:pPr>
        <w:pStyle w:val="Heading3"/>
        <w:spacing w:before="120" w:after="120"/>
        <w:rPr>
          <w:rFonts w:cs="Arial"/>
          <w:szCs w:val="22"/>
        </w:rPr>
      </w:pPr>
      <w:r w:rsidRPr="00D40F55">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00BFECEE" w14:textId="77777777" w:rsidR="00F807DC" w:rsidRPr="00D40F55" w:rsidRDefault="00846B73" w:rsidP="00D40F55">
      <w:pPr>
        <w:pStyle w:val="Heading3"/>
        <w:spacing w:before="120" w:after="120"/>
        <w:rPr>
          <w:rFonts w:cs="Arial"/>
          <w:szCs w:val="22"/>
        </w:rPr>
      </w:pPr>
      <w:bookmarkStart w:id="61" w:name="_Ref313367748"/>
      <w:r w:rsidRPr="00D40F55">
        <w:rPr>
          <w:rFonts w:cs="Arial"/>
          <w:szCs w:val="22"/>
        </w:rPr>
        <w:t>Nothing in the Legal Services Contract shall prevent the Customer from disclosing the Supplier's Confidential Information (including the Management Information obtained pursuant to clause 27 of the Panel Agreement):</w:t>
      </w:r>
      <w:bookmarkEnd w:id="61"/>
    </w:p>
    <w:p w14:paraId="5DF10F85" w14:textId="77777777" w:rsidR="00F807DC" w:rsidRPr="00D40F55" w:rsidRDefault="00846B73" w:rsidP="00D40F55">
      <w:pPr>
        <w:pStyle w:val="Heading4"/>
        <w:spacing w:before="120" w:after="120"/>
        <w:rPr>
          <w:rFonts w:cs="Arial"/>
          <w:szCs w:val="22"/>
        </w:rPr>
      </w:pPr>
      <w:r w:rsidRPr="00D40F55">
        <w:rPr>
          <w:rFonts w:cs="Arial"/>
          <w:szCs w:val="22"/>
        </w:rPr>
        <w:t>to any Crown body, or any Other Panel Customer on the basis that the information is confidential and is not to be disclosed to a third party which is not part of any Crown body or any Other Panel Customer save as required by Law;</w:t>
      </w:r>
    </w:p>
    <w:p w14:paraId="03ED4FD7" w14:textId="77777777" w:rsidR="00F807DC" w:rsidRPr="00D40F55" w:rsidRDefault="00846B73" w:rsidP="00D40F55">
      <w:pPr>
        <w:pStyle w:val="Heading4"/>
        <w:spacing w:before="120" w:after="120"/>
        <w:rPr>
          <w:rFonts w:cs="Arial"/>
          <w:szCs w:val="22"/>
        </w:rPr>
      </w:pPr>
      <w:r w:rsidRPr="00D40F55">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421CA6F9" w14:textId="77777777" w:rsidR="00F807DC" w:rsidRPr="00D40F55" w:rsidRDefault="00846B73" w:rsidP="00D40F55">
      <w:pPr>
        <w:pStyle w:val="Heading4"/>
        <w:spacing w:before="120" w:after="120"/>
        <w:rPr>
          <w:rFonts w:cs="Arial"/>
          <w:szCs w:val="22"/>
        </w:rPr>
      </w:pPr>
      <w:r w:rsidRPr="00D40F55">
        <w:rPr>
          <w:rFonts w:cs="Arial"/>
          <w:szCs w:val="22"/>
        </w:rPr>
        <w:t>for the purpose of the examination and certification of the Customer‘s accounts; or</w:t>
      </w:r>
    </w:p>
    <w:p w14:paraId="603E7D51" w14:textId="77777777" w:rsidR="00F807DC" w:rsidRPr="00D40F55" w:rsidRDefault="00846B73" w:rsidP="00D40F55">
      <w:pPr>
        <w:pStyle w:val="Heading4"/>
        <w:spacing w:before="120" w:after="120"/>
        <w:rPr>
          <w:rFonts w:cs="Arial"/>
          <w:szCs w:val="22"/>
        </w:rPr>
      </w:pPr>
      <w:r w:rsidRPr="00D40F55">
        <w:rPr>
          <w:rFonts w:cs="Arial"/>
          <w:szCs w:val="22"/>
        </w:rPr>
        <w:t>for any examination pursuant to section 6(1) of the National Audit Act 1983 of the economy, efficiency and effectiveness with which the Customer has used its resources.</w:t>
      </w:r>
    </w:p>
    <w:p w14:paraId="585A649D"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shall use all reasonable endeavours to ensure that any government department,  employee, third party or Sub-Contractor to whom the Supplier's Confidential Information is disclosed pursuant to Clause 9.2.6 is made aware of the Customer’s obligations of confidentiality. </w:t>
      </w:r>
    </w:p>
    <w:p w14:paraId="1ED2D339" w14:textId="77777777" w:rsidR="00F807DC" w:rsidRPr="00D40F55" w:rsidRDefault="00846B73" w:rsidP="00D40F55">
      <w:pPr>
        <w:pStyle w:val="Heading3"/>
        <w:spacing w:before="120" w:after="120"/>
        <w:rPr>
          <w:rFonts w:cs="Arial"/>
          <w:szCs w:val="22"/>
        </w:rPr>
      </w:pPr>
      <w:r w:rsidRPr="00D40F55">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18FDF2AC" w14:textId="77777777" w:rsidR="006B0C28" w:rsidRPr="00D40F55" w:rsidRDefault="00846B73"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the Legal Services Contract, </w:t>
      </w:r>
      <w:r w:rsidRPr="00D40F55">
        <w:rPr>
          <w:rFonts w:cs="Arial"/>
          <w:szCs w:val="22"/>
        </w:rPr>
        <w:lastRenderedPageBreak/>
        <w:t xml:space="preserve">the Supplier undertakes to maintain adequate security arrangements that meet the requirements of Good Industry Practice. </w:t>
      </w:r>
    </w:p>
    <w:p w14:paraId="61537677" w14:textId="77777777" w:rsidR="00F807DC" w:rsidRPr="00D40F55" w:rsidRDefault="00846B73" w:rsidP="00D40F55">
      <w:pPr>
        <w:pStyle w:val="Heading3"/>
        <w:spacing w:before="120" w:after="120"/>
        <w:rPr>
          <w:rFonts w:cs="Arial"/>
          <w:szCs w:val="22"/>
        </w:rPr>
      </w:pPr>
      <w:bookmarkStart w:id="62" w:name="_Ref321322295"/>
      <w:r w:rsidRPr="00D40F55">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62"/>
      <w:r w:rsidRPr="00D40F55">
        <w:rPr>
          <w:rFonts w:cs="Arial"/>
          <w:szCs w:val="22"/>
        </w:rPr>
        <w:t xml:space="preserve"> </w:t>
      </w:r>
    </w:p>
    <w:p w14:paraId="59F4A618" w14:textId="77777777" w:rsidR="00F807DC" w:rsidRPr="00D40F55" w:rsidRDefault="00846B73" w:rsidP="00D40F55">
      <w:pPr>
        <w:pStyle w:val="Heading2"/>
        <w:keepNext/>
        <w:tabs>
          <w:tab w:val="num" w:pos="720"/>
        </w:tabs>
        <w:spacing w:before="120" w:after="120"/>
        <w:ind w:left="720"/>
        <w:rPr>
          <w:rFonts w:cs="Arial"/>
          <w:b/>
          <w:szCs w:val="22"/>
        </w:rPr>
      </w:pPr>
      <w:bookmarkStart w:id="63" w:name="_Ref313369966"/>
      <w:r w:rsidRPr="00D40F55">
        <w:rPr>
          <w:rFonts w:cs="Arial"/>
          <w:b/>
          <w:szCs w:val="22"/>
        </w:rPr>
        <w:t>Official Secrets Acts 1911 to 1989; section 182 of the Finance Act 1989</w:t>
      </w:r>
      <w:bookmarkEnd w:id="63"/>
    </w:p>
    <w:p w14:paraId="1994D205" w14:textId="77777777" w:rsidR="00F807DC" w:rsidRPr="00D40F55" w:rsidRDefault="00846B73" w:rsidP="00D40F55">
      <w:pPr>
        <w:pStyle w:val="Heading3"/>
        <w:spacing w:before="120" w:after="120"/>
        <w:rPr>
          <w:rFonts w:cs="Arial"/>
          <w:szCs w:val="22"/>
        </w:rPr>
      </w:pPr>
      <w:r w:rsidRPr="00D40F55">
        <w:rPr>
          <w:rFonts w:cs="Arial"/>
          <w:szCs w:val="22"/>
        </w:rPr>
        <w:t>The Supplier shall comply with and shall ensure that the Supplier Personnel comply with, the provisions of:</w:t>
      </w:r>
    </w:p>
    <w:p w14:paraId="7D49C17C" w14:textId="77777777" w:rsidR="00F807DC" w:rsidRPr="00D40F55" w:rsidRDefault="00846B73" w:rsidP="00D40F55">
      <w:pPr>
        <w:pStyle w:val="Heading4"/>
        <w:spacing w:before="120" w:after="120"/>
        <w:rPr>
          <w:rFonts w:cs="Arial"/>
          <w:szCs w:val="22"/>
        </w:rPr>
      </w:pPr>
      <w:r w:rsidRPr="00D40F55">
        <w:rPr>
          <w:rFonts w:cs="Arial"/>
          <w:szCs w:val="22"/>
        </w:rPr>
        <w:t>the Official Secrets Acts 1911 to 1989; and</w:t>
      </w:r>
    </w:p>
    <w:p w14:paraId="1190B0AE" w14:textId="77777777" w:rsidR="00F807DC" w:rsidRPr="00D40F55" w:rsidRDefault="00846B73" w:rsidP="00D40F55">
      <w:pPr>
        <w:pStyle w:val="Heading4"/>
        <w:spacing w:before="120" w:after="120"/>
        <w:rPr>
          <w:rFonts w:cs="Arial"/>
          <w:szCs w:val="22"/>
        </w:rPr>
      </w:pPr>
      <w:r w:rsidRPr="00D40F55">
        <w:rPr>
          <w:rFonts w:cs="Arial"/>
          <w:szCs w:val="22"/>
        </w:rPr>
        <w:t>section 182 of the Finance Act 1989.</w:t>
      </w:r>
    </w:p>
    <w:p w14:paraId="76D6B5C9" w14:textId="77777777" w:rsidR="00F807DC" w:rsidRPr="00D40F55" w:rsidRDefault="00846B73" w:rsidP="00D40F55">
      <w:pPr>
        <w:pStyle w:val="Heading2"/>
        <w:keepNext/>
        <w:tabs>
          <w:tab w:val="num" w:pos="720"/>
        </w:tabs>
        <w:spacing w:before="120" w:after="120"/>
        <w:ind w:left="720"/>
        <w:rPr>
          <w:rFonts w:cs="Arial"/>
          <w:b/>
          <w:szCs w:val="22"/>
        </w:rPr>
      </w:pPr>
      <w:bookmarkStart w:id="64" w:name="_Ref313369975"/>
      <w:r w:rsidRPr="00D40F55">
        <w:rPr>
          <w:rFonts w:cs="Arial"/>
          <w:b/>
          <w:szCs w:val="22"/>
        </w:rPr>
        <w:t>Freedom of Information</w:t>
      </w:r>
      <w:bookmarkEnd w:id="64"/>
    </w:p>
    <w:p w14:paraId="2608D12A" w14:textId="77777777" w:rsidR="00F807DC" w:rsidRPr="00D40F55" w:rsidRDefault="00846B73" w:rsidP="00D40F55">
      <w:pPr>
        <w:pStyle w:val="Heading3"/>
        <w:spacing w:before="120" w:after="120"/>
        <w:rPr>
          <w:rFonts w:cs="Arial"/>
          <w:szCs w:val="22"/>
        </w:rPr>
      </w:pPr>
      <w:r w:rsidRPr="00D40F55">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3B4CF686" w14:textId="77777777" w:rsidR="00F807DC" w:rsidRPr="00D40F55" w:rsidRDefault="00846B73" w:rsidP="00D40F55">
      <w:pPr>
        <w:pStyle w:val="Heading3"/>
        <w:keepNext/>
        <w:spacing w:before="120" w:after="120"/>
        <w:rPr>
          <w:rFonts w:cs="Arial"/>
          <w:szCs w:val="22"/>
        </w:rPr>
      </w:pPr>
      <w:r w:rsidRPr="00D40F55">
        <w:rPr>
          <w:rFonts w:cs="Arial"/>
          <w:szCs w:val="22"/>
        </w:rPr>
        <w:t>The Supplier shall and shall procure that its Sub-Contractors shall:</w:t>
      </w:r>
    </w:p>
    <w:p w14:paraId="129A4A59" w14:textId="77777777" w:rsidR="00F807DC" w:rsidRPr="00D40F55" w:rsidRDefault="00846B73" w:rsidP="00D40F55">
      <w:pPr>
        <w:pStyle w:val="Heading4"/>
        <w:spacing w:before="120" w:after="120"/>
        <w:rPr>
          <w:rFonts w:cs="Arial"/>
          <w:szCs w:val="22"/>
        </w:rPr>
      </w:pPr>
      <w:r w:rsidRPr="00D40F55">
        <w:rPr>
          <w:rFonts w:cs="Arial"/>
          <w:szCs w:val="22"/>
        </w:rPr>
        <w:t>transfer to the Customer all Requests for Information that it receives as soon as practicable and in any event within two (2) Working Days of receiving a Request for Information;</w:t>
      </w:r>
    </w:p>
    <w:p w14:paraId="4422FFBD" w14:textId="77777777" w:rsidR="00F807DC" w:rsidRPr="00D40F55" w:rsidRDefault="00846B73" w:rsidP="00D40F55">
      <w:pPr>
        <w:pStyle w:val="Heading4"/>
        <w:spacing w:before="120" w:after="120"/>
        <w:rPr>
          <w:rFonts w:cs="Arial"/>
          <w:szCs w:val="22"/>
        </w:rPr>
      </w:pPr>
      <w:r w:rsidRPr="00D40F55">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0DB9D379" w14:textId="77777777" w:rsidR="00F807DC" w:rsidRPr="00D40F55" w:rsidRDefault="00846B73" w:rsidP="00D40F55">
      <w:pPr>
        <w:pStyle w:val="Heading4"/>
        <w:spacing w:before="120" w:after="120"/>
        <w:rPr>
          <w:rFonts w:cs="Arial"/>
          <w:szCs w:val="22"/>
        </w:rPr>
      </w:pPr>
      <w:r w:rsidRPr="00D40F55">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CF28C52" w14:textId="77777777" w:rsidR="00F807DC" w:rsidRPr="00D40F55" w:rsidRDefault="00846B73" w:rsidP="00D40F55">
      <w:pPr>
        <w:pStyle w:val="Heading3"/>
        <w:spacing w:before="120" w:after="120"/>
        <w:rPr>
          <w:rFonts w:cs="Arial"/>
          <w:szCs w:val="22"/>
        </w:rPr>
      </w:pPr>
      <w:r w:rsidRPr="00D40F55">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6FFDE494" w14:textId="77777777" w:rsidR="00F807DC" w:rsidRPr="00D40F55" w:rsidRDefault="00846B73" w:rsidP="00D40F55">
      <w:pPr>
        <w:pStyle w:val="Heading3"/>
        <w:spacing w:before="120" w:after="120"/>
        <w:rPr>
          <w:rFonts w:cs="Arial"/>
          <w:szCs w:val="22"/>
        </w:rPr>
      </w:pPr>
      <w:r w:rsidRPr="00D40F55">
        <w:rPr>
          <w:rFonts w:cs="Arial"/>
          <w:szCs w:val="22"/>
        </w:rPr>
        <w:t>In no event shall the Supplier respond directly to a Request for Information unless authorised in writing to do so by the Customer.</w:t>
      </w:r>
    </w:p>
    <w:p w14:paraId="7A36E3D8" w14:textId="77777777" w:rsidR="00F807DC" w:rsidRPr="00D40F55" w:rsidRDefault="00846B73" w:rsidP="00D40F55">
      <w:pPr>
        <w:pStyle w:val="Heading3"/>
        <w:spacing w:before="120" w:after="120"/>
        <w:rPr>
          <w:rFonts w:cs="Arial"/>
          <w:szCs w:val="22"/>
        </w:rPr>
      </w:pPr>
      <w:bookmarkStart w:id="65" w:name="_Ref313368004"/>
      <w:r w:rsidRPr="00D40F55">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65"/>
    </w:p>
    <w:p w14:paraId="26CFCCD5" w14:textId="77777777" w:rsidR="00F807DC" w:rsidRPr="00D40F55" w:rsidRDefault="00846B73" w:rsidP="00D40F55">
      <w:pPr>
        <w:pStyle w:val="Heading4"/>
        <w:spacing w:before="120" w:after="120"/>
        <w:rPr>
          <w:rFonts w:cs="Arial"/>
          <w:szCs w:val="22"/>
        </w:rPr>
      </w:pPr>
      <w:r w:rsidRPr="00D40F55">
        <w:rPr>
          <w:rFonts w:cs="Arial"/>
          <w:szCs w:val="22"/>
        </w:rPr>
        <w:t>in certain circumstances without consulting the Supplier; or</w:t>
      </w:r>
    </w:p>
    <w:p w14:paraId="0CF1C87F" w14:textId="77777777" w:rsidR="00F807DC" w:rsidRPr="00D40F55" w:rsidRDefault="00846B73" w:rsidP="00D40F55">
      <w:pPr>
        <w:pStyle w:val="Heading4"/>
        <w:spacing w:before="120" w:after="120"/>
        <w:rPr>
          <w:rFonts w:cs="Arial"/>
          <w:szCs w:val="22"/>
        </w:rPr>
      </w:pPr>
      <w:r w:rsidRPr="00D40F55">
        <w:rPr>
          <w:rFonts w:cs="Arial"/>
          <w:szCs w:val="22"/>
        </w:rPr>
        <w:t>following consultation with the Supplier and having taken the Supplier’s views into account,</w:t>
      </w:r>
    </w:p>
    <w:p w14:paraId="32A55DB2" w14:textId="77777777" w:rsidR="00F807DC" w:rsidRPr="00D40F55" w:rsidRDefault="00846B73" w:rsidP="00D40F55">
      <w:pPr>
        <w:pStyle w:val="BodyTextIndent"/>
        <w:tabs>
          <w:tab w:val="clear" w:pos="720"/>
          <w:tab w:val="num" w:pos="1800"/>
        </w:tabs>
        <w:spacing w:before="120" w:after="120"/>
        <w:ind w:left="1800"/>
        <w:rPr>
          <w:rFonts w:cs="Arial"/>
          <w:szCs w:val="22"/>
        </w:rPr>
      </w:pPr>
      <w:r w:rsidRPr="00D40F55">
        <w:rPr>
          <w:rFonts w:cs="Arial"/>
          <w:szCs w:val="22"/>
        </w:rPr>
        <w:lastRenderedPageBreak/>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0D0839ED" w14:textId="77777777" w:rsidR="00F807DC" w:rsidRPr="00D40F55" w:rsidRDefault="00846B73" w:rsidP="00D40F55">
      <w:pPr>
        <w:pStyle w:val="Heading3"/>
        <w:spacing w:before="120" w:after="120"/>
        <w:rPr>
          <w:rFonts w:cs="Arial"/>
          <w:szCs w:val="22"/>
        </w:rPr>
      </w:pPr>
      <w:r w:rsidRPr="00D40F55">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0FA2FEC9" w14:textId="77777777" w:rsidR="00F807DC" w:rsidRPr="00D40F55" w:rsidRDefault="00846B73" w:rsidP="00D40F55">
      <w:pPr>
        <w:pStyle w:val="Heading3"/>
        <w:spacing w:before="120" w:after="120"/>
        <w:rPr>
          <w:rFonts w:cs="Arial"/>
          <w:szCs w:val="22"/>
        </w:rPr>
      </w:pPr>
      <w:r w:rsidRPr="00D40F55">
        <w:rPr>
          <w:rFonts w:cs="Arial"/>
          <w:szCs w:val="22"/>
        </w:rPr>
        <w:t>The Supplier acknowledges that the Commercially Sensitive Information is of an indicative nature only and that the Customer may be obliged to disclose it in accordance with Clause 9.4.5.</w:t>
      </w:r>
    </w:p>
    <w:p w14:paraId="7B1515A5"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Transparency</w:t>
      </w:r>
    </w:p>
    <w:p w14:paraId="72EC56B8" w14:textId="77777777" w:rsidR="00F807DC" w:rsidRPr="00D40F55" w:rsidRDefault="00846B73" w:rsidP="00D40F55">
      <w:pPr>
        <w:pStyle w:val="Heading3"/>
        <w:spacing w:before="120" w:after="120"/>
        <w:rPr>
          <w:rFonts w:cs="Arial"/>
          <w:szCs w:val="22"/>
        </w:rPr>
      </w:pPr>
      <w:r w:rsidRPr="00D40F55">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20" w:history="1">
        <w:r w:rsidRPr="00D40F55">
          <w:rPr>
            <w:rStyle w:val="Hyperlink"/>
            <w:rFonts w:cs="Arial"/>
            <w:szCs w:val="22"/>
          </w:rPr>
          <w:t>https://www.gov.uk/government/uploads/system/uploads/attachment_data/file/458554/Procurement_Policy_Note_13_15.pdf</w:t>
        </w:r>
      </w:hyperlink>
      <w:r w:rsidRPr="00D40F55">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6FC7D3BE" w14:textId="77777777" w:rsidR="00F807DC" w:rsidRPr="00D40F55" w:rsidRDefault="00846B73" w:rsidP="00D40F55">
      <w:pPr>
        <w:pStyle w:val="Heading3"/>
        <w:spacing w:before="120" w:after="120"/>
        <w:rPr>
          <w:rFonts w:cs="Arial"/>
          <w:szCs w:val="22"/>
        </w:rPr>
      </w:pPr>
      <w:r w:rsidRPr="00D40F55">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60130673" w14:textId="77777777" w:rsidR="00F807DC" w:rsidRPr="00D40F55" w:rsidRDefault="00846B73" w:rsidP="00D40F55">
      <w:pPr>
        <w:pStyle w:val="Heading3"/>
        <w:spacing w:before="120" w:after="120"/>
        <w:rPr>
          <w:rFonts w:cs="Arial"/>
          <w:szCs w:val="22"/>
        </w:rPr>
      </w:pPr>
      <w:r w:rsidRPr="00D40F55">
        <w:rPr>
          <w:rFonts w:cs="Arial"/>
          <w:szCs w:val="22"/>
        </w:rPr>
        <w:t xml:space="preserve">The Customer may consult with the Supplier to inform its decision regarding any redactions but the Customer shall have the final decision in its absolute discretion.  </w:t>
      </w:r>
    </w:p>
    <w:p w14:paraId="54EB4F4E" w14:textId="77777777" w:rsidR="00F807DC" w:rsidRPr="00D40F55" w:rsidRDefault="00846B73" w:rsidP="00D40F55">
      <w:pPr>
        <w:pStyle w:val="Heading3"/>
        <w:spacing w:before="120" w:after="120"/>
        <w:rPr>
          <w:rFonts w:cs="Arial"/>
          <w:szCs w:val="22"/>
        </w:rPr>
      </w:pPr>
      <w:r w:rsidRPr="00D40F55">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624E41E5" w14:textId="77777777" w:rsidR="00F807DC" w:rsidRPr="00D40F55" w:rsidRDefault="00846B73" w:rsidP="00D40F55">
      <w:pPr>
        <w:pStyle w:val="Heading1"/>
        <w:keepNext/>
        <w:spacing w:before="120" w:after="120"/>
        <w:rPr>
          <w:rFonts w:cs="Arial"/>
          <w:szCs w:val="22"/>
        </w:rPr>
      </w:pPr>
      <w:bookmarkStart w:id="66" w:name="_Ref313372170"/>
      <w:bookmarkStart w:id="67" w:name="_Toc461702399"/>
      <w:r w:rsidRPr="00D40F55">
        <w:rPr>
          <w:rFonts w:cs="Arial"/>
          <w:szCs w:val="22"/>
        </w:rPr>
        <w:t>WARRANTIES, REPRESENTATIONS</w:t>
      </w:r>
      <w:bookmarkEnd w:id="66"/>
      <w:r w:rsidRPr="00D40F55">
        <w:rPr>
          <w:rFonts w:cs="Arial"/>
          <w:szCs w:val="22"/>
        </w:rPr>
        <w:t xml:space="preserve"> AND UNDERTAKINGS</w:t>
      </w:r>
      <w:bookmarkEnd w:id="67"/>
    </w:p>
    <w:p w14:paraId="6F42D0DF" w14:textId="77777777" w:rsidR="00F807DC" w:rsidRPr="00D40F55" w:rsidRDefault="00846B73" w:rsidP="00D40F55">
      <w:pPr>
        <w:pStyle w:val="Heading2"/>
        <w:keepNext/>
        <w:tabs>
          <w:tab w:val="num" w:pos="720"/>
        </w:tabs>
        <w:spacing w:before="120" w:after="120"/>
        <w:ind w:left="720"/>
        <w:rPr>
          <w:rFonts w:cs="Arial"/>
          <w:szCs w:val="22"/>
        </w:rPr>
      </w:pPr>
      <w:bookmarkStart w:id="68" w:name="_Ref313368273"/>
      <w:r w:rsidRPr="00D40F55">
        <w:rPr>
          <w:rFonts w:cs="Arial"/>
          <w:szCs w:val="22"/>
        </w:rPr>
        <w:t>The Supplier warrants, represents and undertakes to the Customer that:</w:t>
      </w:r>
      <w:bookmarkEnd w:id="68"/>
    </w:p>
    <w:p w14:paraId="7153DD51" w14:textId="77777777" w:rsidR="00F807DC" w:rsidRPr="00D40F55" w:rsidRDefault="00846B73" w:rsidP="00D40F55">
      <w:pPr>
        <w:pStyle w:val="Heading3"/>
        <w:spacing w:before="120" w:after="120"/>
        <w:rPr>
          <w:rFonts w:cs="Arial"/>
          <w:szCs w:val="22"/>
        </w:rPr>
      </w:pPr>
      <w:r w:rsidRPr="00D40F55">
        <w:rPr>
          <w:rFonts w:cs="Arial"/>
          <w:szCs w:val="22"/>
        </w:rPr>
        <w:t>it has full capacity and authority and all necessary consents, licences, permissions (statutory, regulatory, contractual or otherwise) to enter into and perform its obligations under the Legal Services Contract;</w:t>
      </w:r>
    </w:p>
    <w:p w14:paraId="395E5241" w14:textId="77777777" w:rsidR="00F807DC" w:rsidRPr="00D40F55" w:rsidRDefault="00846B73" w:rsidP="00D40F55">
      <w:pPr>
        <w:pStyle w:val="Heading3"/>
        <w:spacing w:before="120" w:after="120"/>
        <w:rPr>
          <w:rFonts w:cs="Arial"/>
          <w:szCs w:val="22"/>
        </w:rPr>
      </w:pPr>
      <w:r w:rsidRPr="00D40F55">
        <w:rPr>
          <w:rFonts w:cs="Arial"/>
          <w:szCs w:val="22"/>
        </w:rPr>
        <w:t>the Legal Services Contract is executed by a duly authorised representative of the Supplier;</w:t>
      </w:r>
    </w:p>
    <w:p w14:paraId="72865BC1" w14:textId="77777777" w:rsidR="00F807DC" w:rsidRPr="00D40F55" w:rsidRDefault="00846B73" w:rsidP="00D40F55">
      <w:pPr>
        <w:pStyle w:val="Heading3"/>
        <w:spacing w:before="120" w:after="120"/>
        <w:rPr>
          <w:rFonts w:cs="Arial"/>
          <w:szCs w:val="22"/>
        </w:rPr>
      </w:pPr>
      <w:r w:rsidRPr="00D40F55">
        <w:rPr>
          <w:rFonts w:cs="Arial"/>
          <w:szCs w:val="22"/>
        </w:rPr>
        <w:t>in entering the Legal Services Contract it has not committed any Fraud;</w:t>
      </w:r>
    </w:p>
    <w:p w14:paraId="277AFAA5" w14:textId="77777777" w:rsidR="00F807DC" w:rsidRPr="00D40F55" w:rsidRDefault="00846B73" w:rsidP="00D40F55">
      <w:pPr>
        <w:pStyle w:val="Heading3"/>
        <w:spacing w:before="120" w:after="120"/>
        <w:rPr>
          <w:rFonts w:cs="Arial"/>
          <w:szCs w:val="22"/>
        </w:rPr>
      </w:pPr>
      <w:r w:rsidRPr="00D40F55">
        <w:rPr>
          <w:rFonts w:cs="Arial"/>
          <w:szCs w:val="22"/>
        </w:rPr>
        <w:t>it has not committed any offence under the Prevention of Corruption Acts 1889 to 1916, or the Bribery Act 2010;</w:t>
      </w:r>
    </w:p>
    <w:p w14:paraId="33EE456A" w14:textId="77777777" w:rsidR="00F807DC" w:rsidRPr="00D40F55" w:rsidRDefault="00846B73" w:rsidP="00D40F55">
      <w:pPr>
        <w:pStyle w:val="Heading3"/>
        <w:spacing w:before="120" w:after="120"/>
        <w:rPr>
          <w:rFonts w:cs="Arial"/>
          <w:szCs w:val="22"/>
        </w:rPr>
      </w:pPr>
      <w:r w:rsidRPr="00D40F55">
        <w:rPr>
          <w:rFonts w:cs="Arial"/>
          <w:szCs w:val="22"/>
        </w:rPr>
        <w:lastRenderedPageBreak/>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56E9B332" w14:textId="77777777" w:rsidR="00F807DC" w:rsidRPr="00D40F55" w:rsidRDefault="00846B73" w:rsidP="00D40F55">
      <w:pPr>
        <w:pStyle w:val="Heading3"/>
        <w:spacing w:before="120" w:after="120"/>
        <w:rPr>
          <w:rFonts w:cs="Arial"/>
          <w:szCs w:val="22"/>
        </w:rPr>
      </w:pPr>
      <w:r w:rsidRPr="00D40F55">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5E8C6E23" w14:textId="77777777" w:rsidR="00F807DC" w:rsidRPr="00D40F55" w:rsidRDefault="00846B73" w:rsidP="00D40F55">
      <w:pPr>
        <w:pStyle w:val="Heading3"/>
        <w:spacing w:before="120" w:after="120"/>
        <w:rPr>
          <w:rFonts w:cs="Arial"/>
          <w:szCs w:val="22"/>
        </w:rPr>
      </w:pPr>
      <w:r w:rsidRPr="00D40F55">
        <w:rPr>
          <w:rFonts w:cs="Arial"/>
          <w:szCs w:val="22"/>
        </w:rPr>
        <w:t>it is not subject to any contractual obligation, compliance with which is likely to have an adverse effect on its ability to perform its obligations under the Legal Services Contract;</w:t>
      </w:r>
    </w:p>
    <w:p w14:paraId="4C6A20E9" w14:textId="77777777" w:rsidR="007360EF" w:rsidRPr="00D40F55" w:rsidRDefault="00846B73" w:rsidP="00D40F55">
      <w:pPr>
        <w:pStyle w:val="Heading3"/>
        <w:spacing w:before="120" w:after="120"/>
        <w:rPr>
          <w:rFonts w:cs="Arial"/>
          <w:szCs w:val="22"/>
        </w:rPr>
      </w:pPr>
      <w:r w:rsidRPr="00D40F55">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1E7D6F93" w14:textId="77777777" w:rsidR="00F807DC" w:rsidRPr="00D40F55" w:rsidRDefault="00846B73" w:rsidP="00D40F55">
      <w:pPr>
        <w:pStyle w:val="Heading3"/>
        <w:spacing w:before="120" w:after="120"/>
        <w:rPr>
          <w:rFonts w:cs="Arial"/>
          <w:szCs w:val="22"/>
        </w:rPr>
      </w:pPr>
      <w:r w:rsidRPr="00D40F55">
        <w:rPr>
          <w:rFonts w:cs="Arial"/>
          <w:szCs w:val="22"/>
        </w:rP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D2E2794" w14:textId="77777777" w:rsidR="00C66F03" w:rsidRPr="00D40F55" w:rsidRDefault="00846B73" w:rsidP="00D40F55">
      <w:pPr>
        <w:pStyle w:val="Heading3"/>
        <w:spacing w:before="120" w:after="120"/>
        <w:rPr>
          <w:rFonts w:cs="Arial"/>
          <w:szCs w:val="22"/>
        </w:rPr>
      </w:pPr>
      <w:r w:rsidRPr="00D40F55">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7EB1360C" w14:textId="77777777" w:rsidR="00F807DC" w:rsidRPr="00D40F55" w:rsidRDefault="00846B73" w:rsidP="00D40F55">
      <w:pPr>
        <w:pStyle w:val="Heading3"/>
        <w:spacing w:before="120" w:after="120"/>
        <w:rPr>
          <w:rFonts w:cs="Arial"/>
          <w:szCs w:val="22"/>
        </w:rPr>
      </w:pPr>
      <w:r w:rsidRPr="00D40F55">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6F737007" w14:textId="77777777" w:rsidR="00A4589E" w:rsidRPr="00D40F55" w:rsidRDefault="00846B73" w:rsidP="00D40F55">
      <w:pPr>
        <w:pStyle w:val="Heading2"/>
        <w:spacing w:before="120" w:after="120"/>
        <w:ind w:left="576" w:hanging="576"/>
        <w:rPr>
          <w:rFonts w:cs="Arial"/>
          <w:szCs w:val="22"/>
        </w:rPr>
      </w:pPr>
      <w:r w:rsidRPr="00D40F55">
        <w:rPr>
          <w:rFonts w:cs="Arial"/>
          <w:szCs w:val="22"/>
          <w:lang w:val="en-US"/>
        </w:rPr>
        <w:t>The Supplier warrants, represents and undertakes to the Customer that:</w:t>
      </w:r>
    </w:p>
    <w:p w14:paraId="3A9DBE8B" w14:textId="77777777" w:rsidR="007360EF" w:rsidRPr="00D40F55" w:rsidRDefault="00846B73" w:rsidP="00D40F55">
      <w:pPr>
        <w:pStyle w:val="Heading3"/>
        <w:spacing w:before="120" w:after="120"/>
        <w:rPr>
          <w:rFonts w:cs="Arial"/>
          <w:szCs w:val="22"/>
        </w:rPr>
      </w:pPr>
      <w:r w:rsidRPr="00D40F55">
        <w:rPr>
          <w:rFonts w:cs="Arial"/>
          <w:szCs w:val="22"/>
        </w:rPr>
        <w:t>it has read and fully understood the Order Form and these Terms and Conditions and is capable of performing the Ordered Panel Services in all respects in accordance with the Legal Services Contract;</w:t>
      </w:r>
    </w:p>
    <w:p w14:paraId="50A3BA07" w14:textId="77777777" w:rsidR="00A4589E" w:rsidRPr="00D40F55" w:rsidRDefault="00846B73" w:rsidP="00D40F55">
      <w:pPr>
        <w:pStyle w:val="Heading3"/>
        <w:spacing w:before="120" w:after="120"/>
        <w:rPr>
          <w:rFonts w:cs="Arial"/>
          <w:szCs w:val="22"/>
        </w:rPr>
      </w:pPr>
      <w:r w:rsidRPr="00D40F55">
        <w:rPr>
          <w:rFonts w:cs="Arial"/>
          <w:szCs w:val="22"/>
        </w:rPr>
        <w:t>the Supplier and each of its Sub-Contractors has all personnel, equipment and experience necessary for the proper performance of the Ordered Panel Services; and</w:t>
      </w:r>
    </w:p>
    <w:p w14:paraId="34248F16" w14:textId="77777777" w:rsidR="00A4589E" w:rsidRPr="00D40F55" w:rsidRDefault="00846B73" w:rsidP="00D40F55">
      <w:pPr>
        <w:pStyle w:val="Heading3"/>
        <w:spacing w:before="120" w:after="120"/>
        <w:rPr>
          <w:rFonts w:cs="Arial"/>
          <w:szCs w:val="22"/>
        </w:rPr>
      </w:pPr>
      <w:r w:rsidRPr="00D40F55">
        <w:rPr>
          <w:rFonts w:cs="Arial"/>
          <w:szCs w:val="22"/>
        </w:rPr>
        <w:t>it will at all times:</w:t>
      </w:r>
    </w:p>
    <w:p w14:paraId="79921216" w14:textId="77777777" w:rsidR="00A4589E" w:rsidRPr="00D40F55" w:rsidRDefault="00846B73" w:rsidP="00D40F55">
      <w:pPr>
        <w:pStyle w:val="Heading4"/>
        <w:spacing w:before="120" w:after="120"/>
        <w:rPr>
          <w:rFonts w:cs="Arial"/>
          <w:bCs/>
          <w:caps/>
          <w:szCs w:val="22"/>
        </w:rPr>
      </w:pPr>
      <w:r w:rsidRPr="00D40F55">
        <w:rPr>
          <w:rFonts w:cs="Arial"/>
          <w:szCs w:val="22"/>
        </w:rPr>
        <w:t>perform its obligations under the Legal Services Contract with all reasonable care, skill and diligence and in accordance with Good Industry Practice;</w:t>
      </w:r>
    </w:p>
    <w:p w14:paraId="73CCC0B0" w14:textId="77777777" w:rsidR="00C10F77" w:rsidRPr="00D40F55" w:rsidRDefault="00846B73" w:rsidP="00D40F55">
      <w:pPr>
        <w:pStyle w:val="Heading4"/>
        <w:spacing w:before="120" w:after="120"/>
        <w:rPr>
          <w:rFonts w:cs="Arial"/>
          <w:bCs/>
          <w:caps/>
          <w:szCs w:val="22"/>
        </w:rPr>
      </w:pPr>
      <w:r w:rsidRPr="00D40F55">
        <w:rPr>
          <w:rFonts w:cs="Arial"/>
          <w:szCs w:val="22"/>
        </w:rPr>
        <w:t>comply with all the KPIs;</w:t>
      </w:r>
    </w:p>
    <w:p w14:paraId="110912F5" w14:textId="77777777" w:rsidR="00A4589E" w:rsidRPr="00D40F55" w:rsidRDefault="00846B73" w:rsidP="00D40F55">
      <w:pPr>
        <w:pStyle w:val="Heading4"/>
        <w:spacing w:before="120" w:after="120"/>
        <w:rPr>
          <w:rFonts w:cs="Arial"/>
          <w:bCs/>
          <w:caps/>
          <w:szCs w:val="22"/>
        </w:rPr>
      </w:pPr>
      <w:r w:rsidRPr="00D40F55">
        <w:rPr>
          <w:rFonts w:cs="Arial"/>
          <w:szCs w:val="22"/>
        </w:rPr>
        <w:t>carry out the Ordered Panel Services within the timeframe agreed with the Customer; and</w:t>
      </w:r>
    </w:p>
    <w:p w14:paraId="2428ED97" w14:textId="77777777" w:rsidR="00A4589E" w:rsidRPr="00D40F55" w:rsidRDefault="00846B73" w:rsidP="00D40F55">
      <w:pPr>
        <w:pStyle w:val="Heading4"/>
        <w:spacing w:before="120" w:after="120"/>
        <w:rPr>
          <w:rFonts w:cs="Arial"/>
          <w:szCs w:val="22"/>
        </w:rPr>
      </w:pPr>
      <w:r w:rsidRPr="00D40F55">
        <w:rPr>
          <w:rFonts w:cs="Arial"/>
          <w:szCs w:val="22"/>
        </w:rPr>
        <w:lastRenderedPageBreak/>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512F7041" w14:textId="77777777" w:rsidR="00A62B76"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promptly notify the Customer in writing:</w:t>
      </w:r>
    </w:p>
    <w:p w14:paraId="23F24282" w14:textId="77777777" w:rsidR="00A62B76" w:rsidRPr="00D40F55" w:rsidRDefault="00846B73" w:rsidP="00D40F55">
      <w:pPr>
        <w:pStyle w:val="Heading3"/>
        <w:spacing w:before="120" w:after="120"/>
        <w:rPr>
          <w:rFonts w:cs="Arial"/>
          <w:szCs w:val="22"/>
        </w:rPr>
      </w:pPr>
      <w:r w:rsidRPr="00D40F55">
        <w:rPr>
          <w:rFonts w:cs="Arial"/>
          <w:szCs w:val="22"/>
        </w:rPr>
        <w:t>of any material detrimental change in the financial standing and/or credit rating of the Supplier;</w:t>
      </w:r>
    </w:p>
    <w:p w14:paraId="1FEE475A" w14:textId="77777777" w:rsidR="00A62B76" w:rsidRPr="00D40F55" w:rsidRDefault="00846B73" w:rsidP="00D40F55">
      <w:pPr>
        <w:pStyle w:val="Heading3"/>
        <w:spacing w:before="120" w:after="120"/>
        <w:rPr>
          <w:rFonts w:cs="Arial"/>
          <w:szCs w:val="22"/>
        </w:rPr>
      </w:pPr>
      <w:r w:rsidRPr="00D40F55">
        <w:rPr>
          <w:rFonts w:cs="Arial"/>
          <w:szCs w:val="22"/>
        </w:rPr>
        <w:t>if the Supplier undergoes a Change of Control; and</w:t>
      </w:r>
    </w:p>
    <w:p w14:paraId="1333FE2C" w14:textId="77777777" w:rsidR="001D35E7" w:rsidRPr="00D40F55" w:rsidRDefault="00846B73" w:rsidP="00D40F55">
      <w:pPr>
        <w:pStyle w:val="Heading3"/>
        <w:spacing w:before="120" w:after="120"/>
        <w:rPr>
          <w:rFonts w:cs="Arial"/>
          <w:szCs w:val="22"/>
        </w:rPr>
      </w:pPr>
      <w:r w:rsidRPr="00D40F55">
        <w:rPr>
          <w:rFonts w:cs="Arial"/>
          <w:szCs w:val="22"/>
        </w:rPr>
        <w:t>provided this does not contravene any Law, of any circumstances suggesting that a Change of Control is planned or in contemplation.</w:t>
      </w:r>
    </w:p>
    <w:p w14:paraId="4CAA937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46E8CA0C" w14:textId="77777777" w:rsidR="00F807DC" w:rsidRPr="00D40F55" w:rsidRDefault="00846B73" w:rsidP="00D40F55">
      <w:pPr>
        <w:pStyle w:val="Heading2"/>
        <w:keepNext/>
        <w:tabs>
          <w:tab w:val="num" w:pos="720"/>
        </w:tabs>
        <w:spacing w:before="120" w:after="120"/>
        <w:ind w:left="720"/>
        <w:rPr>
          <w:rFonts w:cs="Arial"/>
          <w:szCs w:val="22"/>
        </w:rPr>
      </w:pPr>
      <w:r w:rsidRPr="00D40F55">
        <w:rPr>
          <w:rFonts w:cs="Arial"/>
          <w:szCs w:val="22"/>
        </w:rPr>
        <w:t>The Supplier acknowledges and agrees that:</w:t>
      </w:r>
    </w:p>
    <w:p w14:paraId="6B9C0B91" w14:textId="77777777" w:rsidR="00F807DC" w:rsidRPr="00D40F55" w:rsidRDefault="00846B73" w:rsidP="00D40F55">
      <w:pPr>
        <w:pStyle w:val="Heading3"/>
        <w:spacing w:before="120" w:after="120"/>
        <w:rPr>
          <w:rFonts w:cs="Arial"/>
          <w:szCs w:val="22"/>
        </w:rPr>
      </w:pPr>
      <w:r w:rsidRPr="00D40F55">
        <w:rPr>
          <w:rFonts w:cs="Arial"/>
          <w:szCs w:val="22"/>
        </w:rPr>
        <w:t>the warranties, representations and undertakings contained in the Legal Services Contract are material and are designed to induce the Customer into entering into the Legal Services Contract; and</w:t>
      </w:r>
    </w:p>
    <w:p w14:paraId="5C74B861" w14:textId="77777777" w:rsidR="00F807DC" w:rsidRPr="00D40F55" w:rsidRDefault="00846B73" w:rsidP="00D40F55">
      <w:pPr>
        <w:pStyle w:val="Heading3"/>
        <w:spacing w:before="120" w:after="120"/>
        <w:rPr>
          <w:rFonts w:cs="Arial"/>
          <w:szCs w:val="22"/>
        </w:rPr>
      </w:pPr>
      <w:r w:rsidRPr="00D40F55">
        <w:rPr>
          <w:rFonts w:cs="Arial"/>
          <w:szCs w:val="22"/>
        </w:rPr>
        <w:t>the Customer has been induced into entering into the Legal Services Contract and in doing so has relied upon the warranties, representations and undertakings contained in the Legal Services Contract.</w:t>
      </w:r>
    </w:p>
    <w:p w14:paraId="04D24113" w14:textId="77777777" w:rsidR="00F81B4D" w:rsidRPr="00D40F55" w:rsidRDefault="00846B73" w:rsidP="00D40F55">
      <w:pPr>
        <w:pStyle w:val="Heading3"/>
        <w:numPr>
          <w:ilvl w:val="0"/>
          <w:numId w:val="0"/>
        </w:numPr>
        <w:spacing w:before="120" w:after="120"/>
        <w:ind w:left="567"/>
        <w:rPr>
          <w:rFonts w:cs="Arial"/>
          <w:b/>
          <w:szCs w:val="22"/>
        </w:rPr>
      </w:pPr>
      <w:r w:rsidRPr="00D40F55">
        <w:rPr>
          <w:rFonts w:cs="Arial"/>
          <w:b/>
          <w:szCs w:val="22"/>
        </w:rPr>
        <w:t>Call Off Guarantee</w:t>
      </w:r>
    </w:p>
    <w:p w14:paraId="11173598" w14:textId="77777777" w:rsidR="00667CA8" w:rsidRPr="00D40F55" w:rsidRDefault="00846B73" w:rsidP="00D40F55">
      <w:pPr>
        <w:pStyle w:val="Heading2"/>
        <w:keepNext/>
        <w:tabs>
          <w:tab w:val="num" w:pos="720"/>
        </w:tabs>
        <w:spacing w:before="120" w:after="120"/>
        <w:ind w:left="720"/>
        <w:rPr>
          <w:rFonts w:cs="Arial"/>
          <w:szCs w:val="22"/>
        </w:rPr>
      </w:pPr>
      <w:bookmarkStart w:id="69" w:name="_Ref358971011"/>
      <w:r w:rsidRPr="00D40F55">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426FCAD5" w14:textId="77777777" w:rsidR="00667CA8" w:rsidRPr="00D40F55" w:rsidRDefault="00846B73" w:rsidP="00D40F55">
      <w:pPr>
        <w:pStyle w:val="Heading3"/>
        <w:spacing w:before="120" w:after="120"/>
        <w:rPr>
          <w:rFonts w:cs="Arial"/>
          <w:szCs w:val="22"/>
        </w:rPr>
      </w:pPr>
      <w:r w:rsidRPr="00D40F55">
        <w:rPr>
          <w:rFonts w:cs="Arial"/>
          <w:szCs w:val="22"/>
        </w:rPr>
        <w:t>an executed Call Off Guarantee from a Call Off Guarantor; and</w:t>
      </w:r>
    </w:p>
    <w:p w14:paraId="55C51336" w14:textId="77777777" w:rsidR="00667CA8" w:rsidRPr="00D40F55" w:rsidRDefault="00846B73" w:rsidP="00D40F55">
      <w:pPr>
        <w:pStyle w:val="Heading3"/>
        <w:spacing w:before="120" w:after="120"/>
        <w:rPr>
          <w:rFonts w:cs="Arial"/>
          <w:szCs w:val="22"/>
        </w:rPr>
      </w:pPr>
      <w:r w:rsidRPr="00D40F55">
        <w:rPr>
          <w:rFonts w:cs="Arial"/>
          <w:szCs w:val="22"/>
        </w:rPr>
        <w:t xml:space="preserve">a certified copy extract of the board minutes and/or resolution of the Call Off Guarantor approving the execution of the Call Off Guarantee. </w:t>
      </w:r>
    </w:p>
    <w:p w14:paraId="047EE38D" w14:textId="77777777" w:rsidR="00667CA8" w:rsidRPr="00D40F55" w:rsidRDefault="00846B73" w:rsidP="00D40F55">
      <w:pPr>
        <w:pStyle w:val="Heading2"/>
        <w:keepNext/>
        <w:tabs>
          <w:tab w:val="num" w:pos="720"/>
        </w:tabs>
        <w:spacing w:before="120" w:after="120"/>
        <w:ind w:left="720"/>
        <w:rPr>
          <w:rFonts w:cs="Arial"/>
          <w:szCs w:val="22"/>
        </w:rPr>
      </w:pPr>
      <w:r w:rsidRPr="00D40F55">
        <w:rPr>
          <w:rFonts w:cs="Arial"/>
          <w:szCs w:val="22"/>
        </w:rPr>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12EC3F0A" w14:textId="77777777" w:rsidR="00667CA8" w:rsidRPr="00D40F55" w:rsidRDefault="005F5233" w:rsidP="00D40F55">
      <w:pPr>
        <w:pStyle w:val="Heading3"/>
        <w:numPr>
          <w:ilvl w:val="0"/>
          <w:numId w:val="0"/>
        </w:numPr>
        <w:spacing w:before="120" w:after="120"/>
        <w:rPr>
          <w:rFonts w:cs="Arial"/>
          <w:szCs w:val="22"/>
        </w:rPr>
      </w:pPr>
    </w:p>
    <w:p w14:paraId="0C3B198F" w14:textId="77777777" w:rsidR="00F807DC" w:rsidRPr="00D40F55" w:rsidRDefault="00846B73" w:rsidP="00D40F55">
      <w:pPr>
        <w:pStyle w:val="Heading1"/>
        <w:keepNext/>
        <w:spacing w:before="120" w:after="120"/>
        <w:rPr>
          <w:rFonts w:cs="Arial"/>
          <w:szCs w:val="22"/>
        </w:rPr>
      </w:pPr>
      <w:bookmarkStart w:id="70" w:name="_Ref313373896"/>
      <w:bookmarkStart w:id="71" w:name="_Toc461702400"/>
      <w:r w:rsidRPr="00D40F55">
        <w:rPr>
          <w:rFonts w:cs="Arial"/>
          <w:szCs w:val="22"/>
        </w:rPr>
        <w:t>TERMINATION</w:t>
      </w:r>
      <w:bookmarkEnd w:id="70"/>
      <w:bookmarkEnd w:id="71"/>
    </w:p>
    <w:p w14:paraId="52503BE5" w14:textId="77777777" w:rsidR="00F807DC" w:rsidRPr="00D40F55" w:rsidRDefault="00846B73" w:rsidP="00D40F55">
      <w:pPr>
        <w:pStyle w:val="Heading2"/>
        <w:keepNext/>
        <w:tabs>
          <w:tab w:val="num" w:pos="720"/>
        </w:tabs>
        <w:spacing w:before="120" w:after="120"/>
        <w:ind w:left="720"/>
        <w:rPr>
          <w:rFonts w:cs="Arial"/>
          <w:b/>
          <w:szCs w:val="22"/>
        </w:rPr>
      </w:pPr>
      <w:bookmarkStart w:id="72" w:name="_Ref313371016"/>
      <w:r w:rsidRPr="00D40F55">
        <w:rPr>
          <w:rFonts w:cs="Arial"/>
          <w:b/>
          <w:szCs w:val="22"/>
        </w:rPr>
        <w:t>Termination on Insolvency</w:t>
      </w:r>
      <w:bookmarkEnd w:id="72"/>
    </w:p>
    <w:p w14:paraId="6B169BD4" w14:textId="77777777" w:rsidR="00DC5B63" w:rsidRPr="00D40F55" w:rsidRDefault="00846B73" w:rsidP="00D40F55">
      <w:pPr>
        <w:pStyle w:val="Heading3"/>
        <w:spacing w:before="120" w:after="120"/>
        <w:rPr>
          <w:rFonts w:cs="Arial"/>
          <w:szCs w:val="22"/>
        </w:rPr>
      </w:pPr>
      <w:r w:rsidRPr="00D40F55">
        <w:rPr>
          <w:rFonts w:cs="Arial"/>
          <w:szCs w:val="22"/>
        </w:rPr>
        <w:t>The Customer may terminate this Legal Services Contract with immediate effect by giving notice in writing where:</w:t>
      </w:r>
    </w:p>
    <w:p w14:paraId="5D64F379" w14:textId="77777777" w:rsidR="00DC5B63" w:rsidRPr="00D40F55" w:rsidRDefault="00846B73" w:rsidP="00D40F55">
      <w:pPr>
        <w:pStyle w:val="Heading4"/>
        <w:spacing w:before="120" w:after="120"/>
        <w:rPr>
          <w:rFonts w:cs="Arial"/>
          <w:szCs w:val="22"/>
        </w:rPr>
      </w:pPr>
      <w:r w:rsidRPr="00D40F55">
        <w:rPr>
          <w:rFonts w:cs="Arial"/>
          <w:szCs w:val="22"/>
        </w:rPr>
        <w:t>an Insolvency Event affecting the Supplier occurs; or</w:t>
      </w:r>
    </w:p>
    <w:p w14:paraId="04DD52AF" w14:textId="77777777" w:rsidR="00A07C44" w:rsidRPr="00D40F55" w:rsidRDefault="00846B73" w:rsidP="00D40F55">
      <w:pPr>
        <w:pStyle w:val="Heading4"/>
        <w:spacing w:before="120" w:after="120"/>
        <w:rPr>
          <w:rFonts w:cs="Arial"/>
          <w:szCs w:val="22"/>
        </w:rPr>
      </w:pPr>
      <w:r w:rsidRPr="00D40F55">
        <w:rPr>
          <w:rFonts w:cs="Arial"/>
          <w:szCs w:val="22"/>
        </w:rP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39B9C25D" w14:textId="77777777" w:rsidR="00F807DC" w:rsidRPr="00D40F55" w:rsidRDefault="00846B73" w:rsidP="00D40F55">
      <w:pPr>
        <w:pStyle w:val="Heading2"/>
        <w:keepNext/>
        <w:tabs>
          <w:tab w:val="num" w:pos="720"/>
        </w:tabs>
        <w:spacing w:before="120" w:after="120"/>
        <w:ind w:left="720"/>
        <w:rPr>
          <w:rFonts w:cs="Arial"/>
          <w:b/>
          <w:szCs w:val="22"/>
        </w:rPr>
      </w:pPr>
      <w:bookmarkStart w:id="73" w:name="_Ref313369326"/>
      <w:r w:rsidRPr="00D40F55">
        <w:rPr>
          <w:rFonts w:cs="Arial"/>
          <w:b/>
          <w:szCs w:val="22"/>
        </w:rPr>
        <w:lastRenderedPageBreak/>
        <w:t xml:space="preserve">Termination on </w:t>
      </w:r>
      <w:bookmarkEnd w:id="73"/>
      <w:r w:rsidRPr="00D40F55">
        <w:rPr>
          <w:rFonts w:cs="Arial"/>
          <w:b/>
          <w:szCs w:val="22"/>
        </w:rPr>
        <w:t>Material Breach</w:t>
      </w:r>
    </w:p>
    <w:p w14:paraId="26624BDE" w14:textId="77777777" w:rsidR="007360EF" w:rsidRPr="00D40F55" w:rsidRDefault="00846B73" w:rsidP="00D40F55">
      <w:pPr>
        <w:pStyle w:val="Heading3"/>
        <w:spacing w:before="120" w:after="120"/>
        <w:rPr>
          <w:rFonts w:cs="Arial"/>
          <w:szCs w:val="22"/>
        </w:rPr>
      </w:pPr>
      <w:r w:rsidRPr="00D40F55">
        <w:rPr>
          <w:rFonts w:cs="Arial"/>
          <w:szCs w:val="22"/>
        </w:rPr>
        <w:t>The Customer may terminate the Legal Services Contract with immediate effect by giving written notice to the Supplier if:</w:t>
      </w:r>
    </w:p>
    <w:p w14:paraId="24055493" w14:textId="77777777" w:rsidR="00F807DC" w:rsidRPr="00D40F55" w:rsidRDefault="00846B73" w:rsidP="00D40F55">
      <w:pPr>
        <w:pStyle w:val="Heading4"/>
        <w:spacing w:before="120" w:after="120"/>
        <w:rPr>
          <w:rFonts w:cs="Arial"/>
          <w:szCs w:val="22"/>
        </w:rPr>
      </w:pPr>
      <w:r w:rsidRPr="00D40F55">
        <w:rPr>
          <w:rFonts w:cs="Arial"/>
          <w:szCs w:val="22"/>
        </w:rPr>
        <w:t>the Supplier commits a Material Breach and if:</w:t>
      </w:r>
    </w:p>
    <w:p w14:paraId="7B8A4578" w14:textId="77777777" w:rsidR="00363580" w:rsidRPr="00D40F55" w:rsidRDefault="00846B73" w:rsidP="00D40F55">
      <w:pPr>
        <w:pStyle w:val="Heading5"/>
        <w:spacing w:before="120" w:after="120"/>
        <w:rPr>
          <w:rFonts w:cs="Arial"/>
          <w:szCs w:val="22"/>
        </w:rPr>
      </w:pPr>
      <w:r w:rsidRPr="00D40F55">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02980409" w14:textId="77777777" w:rsidR="00363580" w:rsidRPr="00D40F55" w:rsidRDefault="00846B73" w:rsidP="00D40F55">
      <w:pPr>
        <w:pStyle w:val="Heading6"/>
        <w:spacing w:before="120" w:after="120"/>
        <w:rPr>
          <w:rFonts w:cs="Arial"/>
          <w:szCs w:val="22"/>
        </w:rPr>
      </w:pPr>
      <w:r w:rsidRPr="00D40F55">
        <w:rPr>
          <w:rFonts w:cs="Arial"/>
          <w:szCs w:val="22"/>
        </w:rPr>
        <w:t>remedied the Material Breach; and</w:t>
      </w:r>
    </w:p>
    <w:p w14:paraId="1CDF6F11" w14:textId="77777777" w:rsidR="00363580" w:rsidRPr="00D40F55" w:rsidRDefault="00846B73" w:rsidP="00D40F55">
      <w:pPr>
        <w:pStyle w:val="Heading6"/>
        <w:spacing w:before="120" w:after="120"/>
        <w:rPr>
          <w:rFonts w:cs="Arial"/>
          <w:szCs w:val="22"/>
        </w:rPr>
      </w:pPr>
      <w:r w:rsidRPr="00D40F55">
        <w:rPr>
          <w:rFonts w:cs="Arial"/>
          <w:szCs w:val="22"/>
        </w:rPr>
        <w:t>put in place measures to ensure that such Material Breach does not recur,</w:t>
      </w:r>
    </w:p>
    <w:p w14:paraId="42B48F95" w14:textId="77777777" w:rsidR="00F807DC" w:rsidRPr="00D40F55" w:rsidRDefault="00846B73" w:rsidP="00D40F55">
      <w:pPr>
        <w:pStyle w:val="Heading4"/>
        <w:numPr>
          <w:ilvl w:val="0"/>
          <w:numId w:val="0"/>
        </w:numPr>
        <w:spacing w:before="120" w:after="120"/>
        <w:ind w:left="3600"/>
        <w:rPr>
          <w:rFonts w:cs="Arial"/>
          <w:szCs w:val="22"/>
        </w:rPr>
      </w:pPr>
      <w:r w:rsidRPr="00D40F55">
        <w:rPr>
          <w:rFonts w:cs="Arial"/>
          <w:szCs w:val="22"/>
        </w:rPr>
        <w:t>in each case to the satisfaction of the Customer; or</w:t>
      </w:r>
    </w:p>
    <w:p w14:paraId="23F51EA6" w14:textId="77777777" w:rsidR="00F807DC" w:rsidRPr="00D40F55" w:rsidRDefault="00846B73" w:rsidP="00D40F55">
      <w:pPr>
        <w:pStyle w:val="Heading5"/>
        <w:spacing w:before="120" w:after="120"/>
        <w:rPr>
          <w:rFonts w:cs="Arial"/>
          <w:szCs w:val="22"/>
        </w:rPr>
      </w:pPr>
      <w:r w:rsidRPr="00D40F55">
        <w:rPr>
          <w:rFonts w:cs="Arial"/>
          <w:szCs w:val="22"/>
        </w:rPr>
        <w:t>the Material Breach is not, in the opinion of the Customer, capable of remedy; or</w:t>
      </w:r>
    </w:p>
    <w:p w14:paraId="0DA57FC7" w14:textId="77777777" w:rsidR="007360EF" w:rsidRPr="00D40F55" w:rsidRDefault="00846B73" w:rsidP="00D40F55">
      <w:pPr>
        <w:pStyle w:val="Heading4"/>
        <w:spacing w:before="120" w:after="120"/>
        <w:rPr>
          <w:rFonts w:cs="Arial"/>
          <w:szCs w:val="22"/>
        </w:rPr>
      </w:pPr>
      <w:r w:rsidRPr="00D40F55">
        <w:rPr>
          <w:rFonts w:cs="Arial"/>
          <w:szCs w:val="22"/>
        </w:rPr>
        <w:t>in the event of an investigation by the Solicitors Regulation Authority into the Supplier’s organisation; or</w:t>
      </w:r>
    </w:p>
    <w:p w14:paraId="2123B4FC" w14:textId="77777777" w:rsidR="007360EF" w:rsidRPr="00D40F55" w:rsidRDefault="00846B73" w:rsidP="00D40F55">
      <w:pPr>
        <w:pStyle w:val="Heading4"/>
        <w:spacing w:before="120" w:after="120"/>
        <w:rPr>
          <w:rFonts w:cs="Arial"/>
          <w:szCs w:val="22"/>
        </w:rPr>
      </w:pPr>
      <w:r w:rsidRPr="00D40F55">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71E2EA28" w14:textId="77777777" w:rsidR="00F41C97" w:rsidRPr="00D40F55" w:rsidRDefault="00846B73" w:rsidP="00D40F55">
      <w:pPr>
        <w:pStyle w:val="Heading3"/>
        <w:spacing w:before="120" w:after="120"/>
        <w:rPr>
          <w:rFonts w:cs="Arial"/>
          <w:szCs w:val="22"/>
        </w:rPr>
      </w:pPr>
      <w:bookmarkStart w:id="74" w:name="_Ref311724175"/>
      <w:r w:rsidRPr="00D40F55">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74"/>
      <w:r w:rsidRPr="00D40F55">
        <w:rPr>
          <w:rFonts w:cs="Arial"/>
          <w:szCs w:val="22"/>
        </w:rPr>
        <w:t>Customer.</w:t>
      </w:r>
    </w:p>
    <w:p w14:paraId="293DECBB" w14:textId="77777777" w:rsidR="00BB527F" w:rsidRPr="00D40F55" w:rsidRDefault="00846B73" w:rsidP="00D40F55">
      <w:pPr>
        <w:pStyle w:val="Heading2"/>
        <w:keepNext/>
        <w:tabs>
          <w:tab w:val="num" w:pos="720"/>
        </w:tabs>
        <w:spacing w:before="120" w:after="120"/>
        <w:ind w:left="720"/>
        <w:rPr>
          <w:rFonts w:cs="Arial"/>
          <w:b/>
          <w:szCs w:val="22"/>
        </w:rPr>
      </w:pPr>
      <w:bookmarkStart w:id="75" w:name="_Ref313371033"/>
      <w:bookmarkStart w:id="76" w:name="_Ref313369604"/>
      <w:r w:rsidRPr="00D40F55">
        <w:rPr>
          <w:rFonts w:cs="Arial"/>
          <w:b/>
          <w:szCs w:val="22"/>
        </w:rPr>
        <w:t>Termination on Change of Control</w:t>
      </w:r>
      <w:bookmarkEnd w:id="75"/>
    </w:p>
    <w:p w14:paraId="47AF8080" w14:textId="77777777" w:rsidR="00BB527F" w:rsidRPr="00D40F55" w:rsidRDefault="00846B73" w:rsidP="00D40F55">
      <w:pPr>
        <w:pStyle w:val="Heading3"/>
        <w:spacing w:before="120" w:after="120"/>
        <w:rPr>
          <w:rFonts w:cs="Arial"/>
          <w:szCs w:val="22"/>
        </w:rPr>
      </w:pPr>
      <w:bookmarkStart w:id="77" w:name="_Ref313373855"/>
      <w:r w:rsidRPr="00D40F55">
        <w:rPr>
          <w:rFonts w:cs="Arial"/>
          <w:szCs w:val="22"/>
        </w:rPr>
        <w:t>The Customer may terminate the Legal Services Contract by notice in writing with immediate effect within six (6) Months of:</w:t>
      </w:r>
      <w:bookmarkEnd w:id="77"/>
    </w:p>
    <w:p w14:paraId="32E17BAD" w14:textId="77777777" w:rsidR="00BB527F" w:rsidRPr="00D40F55" w:rsidRDefault="00846B73" w:rsidP="00D40F55">
      <w:pPr>
        <w:pStyle w:val="Heading4"/>
        <w:spacing w:before="120" w:after="120"/>
        <w:rPr>
          <w:rFonts w:cs="Arial"/>
          <w:szCs w:val="22"/>
        </w:rPr>
      </w:pPr>
      <w:r w:rsidRPr="00D40F55">
        <w:rPr>
          <w:rFonts w:cs="Arial"/>
          <w:szCs w:val="22"/>
        </w:rPr>
        <w:t>being notified in writing that a Change of Control has occurred or is planned or in contemplation; or</w:t>
      </w:r>
    </w:p>
    <w:p w14:paraId="0F527923" w14:textId="77777777" w:rsidR="00BB527F" w:rsidRPr="00D40F55" w:rsidRDefault="00846B73" w:rsidP="00D40F55">
      <w:pPr>
        <w:pStyle w:val="Heading4"/>
        <w:spacing w:before="120" w:after="120"/>
        <w:rPr>
          <w:rFonts w:cs="Arial"/>
          <w:szCs w:val="22"/>
        </w:rPr>
      </w:pPr>
      <w:r w:rsidRPr="00D40F55">
        <w:rPr>
          <w:rFonts w:cs="Arial"/>
          <w:szCs w:val="22"/>
        </w:rPr>
        <w:t xml:space="preserve">where no notification has been made, the date that the Customer becomes aware of the Change of Control, </w:t>
      </w:r>
    </w:p>
    <w:p w14:paraId="69FDECA8" w14:textId="77777777" w:rsidR="00BB527F" w:rsidRPr="00D40F55" w:rsidRDefault="00846B73" w:rsidP="00D40F55">
      <w:pPr>
        <w:pStyle w:val="BodyTextIndent"/>
        <w:tabs>
          <w:tab w:val="clear" w:pos="720"/>
          <w:tab w:val="num" w:pos="1800"/>
        </w:tabs>
        <w:spacing w:before="120" w:after="120"/>
        <w:ind w:left="1800"/>
        <w:rPr>
          <w:rFonts w:cs="Arial"/>
          <w:szCs w:val="22"/>
        </w:rPr>
      </w:pPr>
      <w:r w:rsidRPr="00D40F55">
        <w:rPr>
          <w:rFonts w:cs="Arial"/>
          <w:szCs w:val="22"/>
        </w:rPr>
        <w:t xml:space="preserve">but shall not be permitted to terminate where the Customer’s written consent to the continuation of the Legal Services Contract was granted prior to the Change of Control. </w:t>
      </w:r>
    </w:p>
    <w:p w14:paraId="4D6CEB08"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76"/>
      <w:r w:rsidRPr="00D40F55">
        <w:rPr>
          <w:rFonts w:cs="Arial"/>
          <w:b/>
          <w:szCs w:val="22"/>
        </w:rPr>
        <w:t>for breach of Regulations</w:t>
      </w:r>
    </w:p>
    <w:p w14:paraId="6681715D" w14:textId="77777777" w:rsidR="0047746C" w:rsidRPr="00D40F55" w:rsidRDefault="00846B73"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0EE6E65D" w14:textId="77777777" w:rsidR="0047746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4B202EA3" w14:textId="77777777" w:rsidR="000A3501" w:rsidRPr="00D40F55" w:rsidRDefault="00846B73" w:rsidP="00D40F55">
      <w:pPr>
        <w:pStyle w:val="Heading3"/>
        <w:spacing w:before="120" w:after="120"/>
        <w:rPr>
          <w:rFonts w:cs="Arial"/>
          <w:szCs w:val="22"/>
        </w:rPr>
      </w:pPr>
      <w:r w:rsidRPr="00D40F55">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2CAA0D8A" w14:textId="77777777" w:rsidR="00EC1A50" w:rsidRPr="00D40F55" w:rsidRDefault="00846B73" w:rsidP="00D40F55">
      <w:pPr>
        <w:pStyle w:val="Heading3"/>
        <w:spacing w:before="120" w:after="120"/>
        <w:rPr>
          <w:rFonts w:cs="Arial"/>
          <w:szCs w:val="22"/>
        </w:rPr>
      </w:pPr>
      <w:r w:rsidRPr="00D40F55">
        <w:rPr>
          <w:rFonts w:cs="Arial"/>
          <w:szCs w:val="22"/>
        </w:rPr>
        <w:lastRenderedPageBreak/>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12D6374F" w14:textId="77777777" w:rsidR="00C209FF" w:rsidRPr="00D40F55" w:rsidRDefault="00846B73" w:rsidP="00D40F55">
      <w:pPr>
        <w:pStyle w:val="Heading4"/>
        <w:spacing w:before="120" w:after="120"/>
        <w:rPr>
          <w:rFonts w:cs="Arial"/>
          <w:szCs w:val="22"/>
        </w:rPr>
      </w:pPr>
      <w:r w:rsidRPr="00D40F55">
        <w:rPr>
          <w:rFonts w:cs="Arial"/>
          <w:szCs w:val="22"/>
        </w:rPr>
        <w:t>where such Charges are calculated by reference to rates or a capped price, pay the undisputed Charges properly incurred, invoiced and due hereunder up till the date of termination; or</w:t>
      </w:r>
    </w:p>
    <w:p w14:paraId="3F1492D0" w14:textId="77777777" w:rsidR="008B25B8" w:rsidRPr="00D40F55" w:rsidRDefault="00846B73" w:rsidP="00D40F55">
      <w:pPr>
        <w:pStyle w:val="Heading4"/>
        <w:spacing w:before="120" w:after="120"/>
        <w:rPr>
          <w:rFonts w:cs="Arial"/>
          <w:szCs w:val="22"/>
        </w:rPr>
      </w:pPr>
      <w:r w:rsidRPr="00D40F55">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1351097C" w14:textId="77777777" w:rsidR="00F807D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Panel Agreement</w:t>
      </w:r>
    </w:p>
    <w:p w14:paraId="26E59E4F" w14:textId="77777777" w:rsidR="00F807DC" w:rsidRPr="00D40F55" w:rsidRDefault="00846B73" w:rsidP="00D40F55">
      <w:pPr>
        <w:pStyle w:val="Heading3"/>
        <w:spacing w:before="120" w:after="120"/>
        <w:rPr>
          <w:rFonts w:cs="Arial"/>
          <w:szCs w:val="22"/>
        </w:rPr>
      </w:pPr>
      <w:r w:rsidRPr="00D40F55">
        <w:rPr>
          <w:rFonts w:cs="Arial"/>
          <w:szCs w:val="22"/>
        </w:rPr>
        <w:t>The Customer may terminate the Legal Services Contract with immediate effect by giving written notice to the Supplier if the Panel Agreement is terminated for any reason whatsoever.</w:t>
      </w:r>
    </w:p>
    <w:p w14:paraId="51F70262" w14:textId="77777777" w:rsidR="0047746C"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0C234099" w14:textId="77777777" w:rsidR="0047746C" w:rsidRPr="00D40F55" w:rsidRDefault="00846B73" w:rsidP="00D40F55">
      <w:pPr>
        <w:pStyle w:val="Heading3"/>
        <w:spacing w:before="120" w:after="120"/>
        <w:rPr>
          <w:rFonts w:cs="Arial"/>
          <w:szCs w:val="22"/>
        </w:rPr>
      </w:pPr>
      <w:r w:rsidRPr="00D40F55">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3F71DCA3" w14:textId="77777777" w:rsidR="0013473E"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0E2A35C1" w14:textId="77777777" w:rsidR="0013473E" w:rsidRPr="00D40F55" w:rsidRDefault="00846B73" w:rsidP="00D40F55">
      <w:pPr>
        <w:pStyle w:val="Heading3"/>
        <w:spacing w:before="120" w:after="120"/>
        <w:rPr>
          <w:rFonts w:cs="Arial"/>
          <w:szCs w:val="22"/>
        </w:rPr>
      </w:pPr>
      <w:r w:rsidRPr="00D40F55">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 MERGEFORMAT </w:instrText>
      </w:r>
      <w:r w:rsidRPr="00D40F55">
        <w:rPr>
          <w:rFonts w:cs="Arial"/>
          <w:szCs w:val="22"/>
        </w:rPr>
      </w:r>
      <w:r w:rsidRPr="00D40F55">
        <w:rPr>
          <w:rFonts w:cs="Arial"/>
          <w:szCs w:val="22"/>
        </w:rPr>
        <w:fldChar w:fldCharType="separate"/>
      </w:r>
      <w:r>
        <w:rPr>
          <w:rFonts w:cs="Arial"/>
          <w:szCs w:val="22"/>
        </w:rPr>
        <w:t>4.1.3</w:t>
      </w:r>
      <w:r w:rsidRPr="00D40F55">
        <w:rPr>
          <w:rFonts w:cs="Arial"/>
          <w:szCs w:val="22"/>
        </w:rPr>
        <w:fldChar w:fldCharType="end"/>
      </w:r>
      <w:r w:rsidRPr="00D40F55">
        <w:rPr>
          <w:rFonts w:cs="Arial"/>
          <w:szCs w:val="22"/>
        </w:rPr>
        <w:t>.</w:t>
      </w:r>
    </w:p>
    <w:p w14:paraId="045CED1B" w14:textId="77777777" w:rsidR="003554C5"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7C00DCED" w14:textId="77777777" w:rsidR="003554C5" w:rsidRPr="00D40F55" w:rsidRDefault="00846B73" w:rsidP="00D40F55">
      <w:pPr>
        <w:pStyle w:val="Heading3"/>
        <w:spacing w:before="120" w:after="120"/>
        <w:rPr>
          <w:rFonts w:cs="Arial"/>
          <w:szCs w:val="22"/>
        </w:rPr>
      </w:pPr>
      <w:r w:rsidRPr="00D40F55">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4828722C" w14:textId="77777777" w:rsidR="00302877" w:rsidRPr="00D40F55" w:rsidRDefault="00846B73" w:rsidP="00D40F55">
      <w:pPr>
        <w:pStyle w:val="Heading2"/>
        <w:keepNext/>
        <w:tabs>
          <w:tab w:val="num" w:pos="720"/>
        </w:tabs>
        <w:spacing w:before="120" w:after="120"/>
        <w:ind w:left="720"/>
        <w:rPr>
          <w:rFonts w:cs="Arial"/>
          <w:b/>
          <w:szCs w:val="22"/>
        </w:rPr>
      </w:pPr>
      <w:r w:rsidRPr="00D40F55">
        <w:rPr>
          <w:rFonts w:cs="Arial"/>
          <w:b/>
          <w:szCs w:val="22"/>
        </w:rPr>
        <w:t>Termination in Relation to Call Off Guarantee</w:t>
      </w:r>
    </w:p>
    <w:p w14:paraId="52B0E869" w14:textId="77777777" w:rsidR="00302877" w:rsidRPr="00D40F55" w:rsidRDefault="00846B73" w:rsidP="00D40F55">
      <w:pPr>
        <w:pStyle w:val="Heading3"/>
        <w:spacing w:before="120" w:after="120"/>
        <w:rPr>
          <w:rFonts w:cs="Arial"/>
          <w:szCs w:val="22"/>
        </w:rPr>
      </w:pPr>
      <w:r w:rsidRPr="00D40F55">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67D0E998" w14:textId="77777777" w:rsidR="00302877" w:rsidRPr="00D40F55" w:rsidRDefault="00846B73" w:rsidP="00D40F55">
      <w:pPr>
        <w:pStyle w:val="Heading4"/>
        <w:spacing w:before="120" w:after="120"/>
        <w:rPr>
          <w:rFonts w:cs="Arial"/>
          <w:szCs w:val="22"/>
        </w:rPr>
      </w:pPr>
      <w:r w:rsidRPr="00D40F55">
        <w:rPr>
          <w:rFonts w:cs="Arial"/>
          <w:szCs w:val="22"/>
        </w:rPr>
        <w:t xml:space="preserve">the Call Off Guarantor withdraws the Call Off Guarantee for any reason whatsoever; </w:t>
      </w:r>
    </w:p>
    <w:p w14:paraId="549E6A2C" w14:textId="77777777" w:rsidR="00302877" w:rsidRPr="00D40F55" w:rsidRDefault="00846B73" w:rsidP="00D40F55">
      <w:pPr>
        <w:pStyle w:val="Heading4"/>
        <w:spacing w:before="120" w:after="120"/>
        <w:rPr>
          <w:rFonts w:cs="Arial"/>
          <w:szCs w:val="22"/>
        </w:rPr>
      </w:pPr>
      <w:r w:rsidRPr="00D40F55">
        <w:rPr>
          <w:rFonts w:cs="Arial"/>
          <w:szCs w:val="22"/>
        </w:rPr>
        <w:t xml:space="preserve">the Call Off Guarantor is in breach or anticipatory breach of the Call Off Guarantee; </w:t>
      </w:r>
    </w:p>
    <w:p w14:paraId="5C5C00C9" w14:textId="77777777" w:rsidR="00302877" w:rsidRPr="00D40F55" w:rsidRDefault="00846B73" w:rsidP="00D40F55">
      <w:pPr>
        <w:pStyle w:val="Heading4"/>
        <w:spacing w:before="120" w:after="120"/>
        <w:rPr>
          <w:rFonts w:cs="Arial"/>
          <w:szCs w:val="22"/>
        </w:rPr>
      </w:pPr>
      <w:r w:rsidRPr="00D40F55">
        <w:rPr>
          <w:rFonts w:cs="Arial"/>
          <w:szCs w:val="22"/>
        </w:rPr>
        <w:t>an Insolvency Event occurs in respect of the Call Off Guarantor; or</w:t>
      </w:r>
    </w:p>
    <w:p w14:paraId="509700F3" w14:textId="77777777" w:rsidR="00302877" w:rsidRPr="00D40F55" w:rsidRDefault="00846B73" w:rsidP="00D40F55">
      <w:pPr>
        <w:pStyle w:val="Heading4"/>
        <w:spacing w:before="120" w:after="120"/>
        <w:rPr>
          <w:rFonts w:cs="Arial"/>
          <w:szCs w:val="22"/>
        </w:rPr>
      </w:pPr>
      <w:r w:rsidRPr="00D40F55">
        <w:rPr>
          <w:rFonts w:cs="Arial"/>
          <w:szCs w:val="22"/>
        </w:rPr>
        <w:t>the Call Off Guarantee becomes invalid or unenforceable for any reason whatsoever,</w:t>
      </w:r>
    </w:p>
    <w:p w14:paraId="4C0C53A0" w14:textId="77777777" w:rsidR="00302877" w:rsidRPr="00D40F55" w:rsidRDefault="00846B73" w:rsidP="00D40F55">
      <w:pPr>
        <w:pStyle w:val="GPSL3Indent"/>
        <w:tabs>
          <w:tab w:val="clear" w:pos="2127"/>
          <w:tab w:val="left" w:pos="1418"/>
        </w:tabs>
        <w:ind w:left="1418"/>
        <w:rPr>
          <w:rFonts w:eastAsia="STZhongsong"/>
          <w:lang w:val="en-GB"/>
        </w:rPr>
      </w:pPr>
      <w:r w:rsidRPr="00D40F55">
        <w:rPr>
          <w:rFonts w:eastAsia="STZhongsong"/>
          <w:lang w:val="en-GB"/>
        </w:rPr>
        <w:t>and in each case the Call Off Guarantee (as applicable) is not replaced by an alternative guarantee agreement acceptable to the Customer; or</w:t>
      </w:r>
    </w:p>
    <w:p w14:paraId="0FF109CE" w14:textId="77777777" w:rsidR="00302877" w:rsidRPr="00D40F55" w:rsidRDefault="00846B73" w:rsidP="00D40F55">
      <w:pPr>
        <w:pStyle w:val="Heading4"/>
        <w:spacing w:before="120" w:after="120"/>
        <w:rPr>
          <w:rFonts w:cs="Arial"/>
          <w:szCs w:val="22"/>
        </w:rPr>
      </w:pPr>
      <w:r w:rsidRPr="00D40F55">
        <w:rPr>
          <w:rFonts w:cs="Arial"/>
          <w:szCs w:val="22"/>
        </w:rPr>
        <w:lastRenderedPageBreak/>
        <w:t xml:space="preserve">the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2D11CDCC" w14:textId="77777777" w:rsidR="00302877" w:rsidRPr="00D40F55" w:rsidRDefault="005F5233" w:rsidP="00D40F55">
      <w:pPr>
        <w:pStyle w:val="Heading3"/>
        <w:numPr>
          <w:ilvl w:val="0"/>
          <w:numId w:val="0"/>
        </w:numPr>
        <w:spacing w:before="120" w:after="120"/>
        <w:ind w:left="1418" w:hanging="851"/>
        <w:rPr>
          <w:rFonts w:cs="Arial"/>
          <w:szCs w:val="22"/>
        </w:rPr>
      </w:pPr>
    </w:p>
    <w:p w14:paraId="1F10DA29" w14:textId="77777777" w:rsidR="00F807DC" w:rsidRPr="00D40F55" w:rsidRDefault="00846B73" w:rsidP="00D40F55">
      <w:pPr>
        <w:pStyle w:val="Heading1"/>
        <w:keepNext/>
        <w:spacing w:before="120" w:after="120"/>
        <w:rPr>
          <w:rFonts w:cs="Arial"/>
          <w:szCs w:val="22"/>
        </w:rPr>
      </w:pPr>
      <w:bookmarkStart w:id="78" w:name="_Ref313370007"/>
      <w:bookmarkStart w:id="79" w:name="_Toc461702401"/>
      <w:r w:rsidRPr="00D40F55">
        <w:rPr>
          <w:rFonts w:cs="Arial"/>
          <w:szCs w:val="22"/>
        </w:rPr>
        <w:t>CONSEQUENCES OF EXPIRY OR TERMINATION</w:t>
      </w:r>
      <w:bookmarkEnd w:id="78"/>
      <w:bookmarkEnd w:id="79"/>
    </w:p>
    <w:p w14:paraId="648E2292" w14:textId="77777777" w:rsidR="00527E29" w:rsidRPr="00D40F55" w:rsidRDefault="00846B73" w:rsidP="00D40F55">
      <w:pPr>
        <w:pStyle w:val="Heading2"/>
        <w:tabs>
          <w:tab w:val="num" w:pos="720"/>
        </w:tabs>
        <w:spacing w:before="120" w:after="120"/>
        <w:ind w:left="720"/>
        <w:rPr>
          <w:rFonts w:cs="Arial"/>
          <w:szCs w:val="22"/>
        </w:rPr>
      </w:pPr>
      <w:r w:rsidRPr="00D40F55">
        <w:rPr>
          <w:rFonts w:cs="Arial"/>
          <w:szCs w:val="22"/>
        </w:rPr>
        <w:t>Subject to Clause 12.2, where the Customer terminates the Legal Services Contract pursuant to Clause 11 (Termination) and then makes other arrangements for the supply of the Services:</w:t>
      </w:r>
    </w:p>
    <w:p w14:paraId="3BD12669" w14:textId="77777777" w:rsidR="00527E29" w:rsidRPr="00D40F55" w:rsidRDefault="00846B73" w:rsidP="00D40F55">
      <w:pPr>
        <w:pStyle w:val="Heading3"/>
        <w:spacing w:before="120" w:after="120"/>
        <w:rPr>
          <w:rFonts w:cs="Arial"/>
          <w:szCs w:val="22"/>
        </w:rPr>
      </w:pPr>
      <w:r w:rsidRPr="00D40F55">
        <w:rPr>
          <w:rFonts w:cs="Arial"/>
          <w:szCs w:val="22"/>
        </w:rPr>
        <w:t>the Customer may recover from the Supplier the cost reasonably incurred in making those other arrangements and any additional expenditure incurred by the Customer in securing the Services in accordance with the requirements of the Legal Services Contract;</w:t>
      </w:r>
    </w:p>
    <w:p w14:paraId="61BB6F25" w14:textId="77777777" w:rsidR="00527E29" w:rsidRPr="00D40F55" w:rsidRDefault="00846B73" w:rsidP="00D40F55">
      <w:pPr>
        <w:pStyle w:val="Heading3"/>
        <w:spacing w:before="120" w:after="120"/>
        <w:rPr>
          <w:rFonts w:cs="Arial"/>
          <w:szCs w:val="22"/>
        </w:rPr>
      </w:pPr>
      <w:r w:rsidRPr="00D40F55">
        <w:rPr>
          <w:rFonts w:cs="Arial"/>
          <w:szCs w:val="22"/>
        </w:rPr>
        <w:t>the Customer shall take all reasonable steps to mitigate such additional expenditure; and</w:t>
      </w:r>
    </w:p>
    <w:p w14:paraId="6EA3D8F2" w14:textId="77777777" w:rsidR="00F807DC" w:rsidRPr="00D40F55" w:rsidRDefault="00846B73" w:rsidP="00D40F55">
      <w:pPr>
        <w:pStyle w:val="Heading3"/>
        <w:spacing w:before="120" w:after="120"/>
        <w:rPr>
          <w:rFonts w:cs="Arial"/>
          <w:szCs w:val="22"/>
        </w:rPr>
      </w:pPr>
      <w:r w:rsidRPr="00D40F55">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1EC6BB72" w14:textId="77777777" w:rsidR="00A14D96" w:rsidRPr="00D40F55" w:rsidRDefault="00846B73" w:rsidP="00D40F55">
      <w:pPr>
        <w:pStyle w:val="Heading2"/>
        <w:keepNext/>
        <w:tabs>
          <w:tab w:val="num" w:pos="720"/>
        </w:tabs>
        <w:spacing w:before="120" w:after="120"/>
        <w:ind w:left="720"/>
        <w:rPr>
          <w:rFonts w:cs="Arial"/>
          <w:szCs w:val="22"/>
        </w:rPr>
      </w:pPr>
      <w:r w:rsidRPr="00D40F55">
        <w:rPr>
          <w:rFonts w:cs="Arial"/>
          <w:szCs w:val="22"/>
        </w:rPr>
        <w:t>Clause 12.1 shall not apply where the Customer terminates the Legal Services Contract:</w:t>
      </w:r>
    </w:p>
    <w:p w14:paraId="4911BDE2" w14:textId="77777777" w:rsidR="00A14D96" w:rsidRPr="00D40F55" w:rsidRDefault="00846B73" w:rsidP="00D40F55">
      <w:pPr>
        <w:pStyle w:val="Heading3"/>
        <w:spacing w:before="120" w:after="120"/>
        <w:rPr>
          <w:rFonts w:cs="Arial"/>
          <w:szCs w:val="22"/>
        </w:rPr>
      </w:pPr>
      <w:r w:rsidRPr="00D40F55">
        <w:rPr>
          <w:rFonts w:cs="Arial"/>
          <w:szCs w:val="22"/>
        </w:rPr>
        <w:t>solely pursuant to Clause 11.3 or Clause 11.5; or</w:t>
      </w:r>
    </w:p>
    <w:p w14:paraId="48AE6D27" w14:textId="77777777" w:rsidR="00A14D96" w:rsidRPr="00D40F55" w:rsidRDefault="00846B73" w:rsidP="00D40F55">
      <w:pPr>
        <w:pStyle w:val="Heading3"/>
        <w:spacing w:before="120" w:after="120"/>
        <w:rPr>
          <w:rFonts w:cs="Arial"/>
          <w:szCs w:val="22"/>
        </w:rPr>
      </w:pPr>
      <w:r w:rsidRPr="00D40F55">
        <w:rPr>
          <w:rFonts w:cs="Arial"/>
          <w:szCs w:val="22"/>
        </w:rPr>
        <w:t>solely pursuant to Clause 11.6 if termination pursuant to Clause 11.6 occurs as a result of termination of the Panel Agreement pursuant to the provisions of clauses 19.1.4, 33.5 or 33.7 thereof.</w:t>
      </w:r>
    </w:p>
    <w:p w14:paraId="669E5A24" w14:textId="77777777" w:rsidR="00F807DC" w:rsidRPr="00D40F55" w:rsidRDefault="00846B73" w:rsidP="00D40F55">
      <w:pPr>
        <w:pStyle w:val="Heading2"/>
        <w:keepNext/>
        <w:tabs>
          <w:tab w:val="num" w:pos="720"/>
        </w:tabs>
        <w:spacing w:before="120" w:after="120"/>
        <w:ind w:left="720"/>
        <w:rPr>
          <w:rFonts w:cs="Arial"/>
          <w:szCs w:val="22"/>
        </w:rPr>
      </w:pPr>
      <w:r w:rsidRPr="00D40F55">
        <w:rPr>
          <w:rFonts w:cs="Arial"/>
          <w:szCs w:val="22"/>
        </w:rPr>
        <w:t>On the termination of the Legal Services Contract for any reason, the Supplier shall, at the request of the Customer and at the Supplier’s cost:</w:t>
      </w:r>
    </w:p>
    <w:p w14:paraId="63F50346" w14:textId="77777777" w:rsidR="00F807DC" w:rsidRPr="00D40F55" w:rsidRDefault="00846B73" w:rsidP="00D40F55">
      <w:pPr>
        <w:pStyle w:val="Heading3"/>
        <w:spacing w:before="120" w:after="120"/>
        <w:rPr>
          <w:rFonts w:cs="Arial"/>
          <w:szCs w:val="22"/>
        </w:rPr>
      </w:pPr>
      <w:bookmarkStart w:id="80" w:name="_Ref313369735"/>
      <w:r w:rsidRPr="00D40F55">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80"/>
    </w:p>
    <w:p w14:paraId="498B795C" w14:textId="77777777" w:rsidR="00F807DC" w:rsidRPr="00D40F55" w:rsidRDefault="00846B73" w:rsidP="00D40F55">
      <w:pPr>
        <w:pStyle w:val="Heading3"/>
        <w:spacing w:before="120" w:after="120"/>
        <w:rPr>
          <w:rFonts w:cs="Arial"/>
          <w:szCs w:val="22"/>
        </w:rPr>
      </w:pPr>
      <w:r w:rsidRPr="00D40F55">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06BB8B9A" w14:textId="77777777" w:rsidR="00F807DC" w:rsidRPr="00D40F55" w:rsidRDefault="00846B73" w:rsidP="00D40F55">
      <w:pPr>
        <w:pStyle w:val="Heading3"/>
        <w:spacing w:before="120" w:after="120"/>
        <w:rPr>
          <w:rFonts w:cs="Arial"/>
          <w:szCs w:val="22"/>
        </w:rPr>
      </w:pPr>
      <w:r w:rsidRPr="00D40F55">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63E749DE" w14:textId="77777777" w:rsidR="0035256A" w:rsidRPr="00D40F55" w:rsidRDefault="00846B73" w:rsidP="00D40F55">
      <w:pPr>
        <w:pStyle w:val="Heading3"/>
        <w:spacing w:before="120" w:after="120"/>
        <w:rPr>
          <w:rFonts w:cs="Arial"/>
          <w:szCs w:val="22"/>
        </w:rPr>
      </w:pPr>
      <w:r w:rsidRPr="00D40F55">
        <w:rPr>
          <w:rFonts w:cs="Arial"/>
          <w:szCs w:val="22"/>
        </w:rPr>
        <w:t>vacate, and procure that the Supplier’s Personnel vacate, any premises of the Customer occupied for the purposes of providing the Ordered Panel Services;</w:t>
      </w:r>
    </w:p>
    <w:p w14:paraId="3B09A8F5" w14:textId="77777777" w:rsidR="00F807DC" w:rsidRPr="00D40F55" w:rsidRDefault="00846B73" w:rsidP="00D40F55">
      <w:pPr>
        <w:pStyle w:val="Heading3"/>
        <w:spacing w:before="120" w:after="120"/>
        <w:rPr>
          <w:rFonts w:cs="Arial"/>
          <w:szCs w:val="22"/>
        </w:rPr>
      </w:pPr>
      <w:r w:rsidRPr="00D40F55">
        <w:rPr>
          <w:rFonts w:cs="Arial"/>
          <w:szCs w:val="22"/>
        </w:rPr>
        <w:t>return to the Customer any sums prepaid in respect of the Ordered Panel Services not provided by the date of expiry or termination (howsoever arising); and</w:t>
      </w:r>
    </w:p>
    <w:p w14:paraId="7CA39AA3" w14:textId="77777777" w:rsidR="00F807DC" w:rsidRPr="00D40F55" w:rsidRDefault="00846B73" w:rsidP="00D40F55">
      <w:pPr>
        <w:pStyle w:val="Heading3"/>
        <w:spacing w:before="120" w:after="120"/>
        <w:rPr>
          <w:rFonts w:cs="Arial"/>
          <w:szCs w:val="22"/>
        </w:rPr>
      </w:pPr>
      <w:bookmarkStart w:id="81" w:name="_Ref313369748"/>
      <w:r w:rsidRPr="00D40F55">
        <w:rPr>
          <w:rFonts w:cs="Arial"/>
          <w:szCs w:val="22"/>
        </w:rPr>
        <w:t xml:space="preserve">promptly provide all information concerning the provision of the Ordered Panel Services which may reasonably be requested by the Customer for the purposes of properly understanding the manner in which the Ordered Panel Services </w:t>
      </w:r>
      <w:r w:rsidRPr="00D40F55">
        <w:rPr>
          <w:rFonts w:cs="Arial"/>
          <w:szCs w:val="22"/>
        </w:rPr>
        <w:lastRenderedPageBreak/>
        <w:t>have been provided or for the purpose of allowing the Customer or any replacement Supplier to conduct due diligence.</w:t>
      </w:r>
      <w:bookmarkEnd w:id="81"/>
    </w:p>
    <w:p w14:paraId="2B70650A" w14:textId="77777777" w:rsidR="00A4589E" w:rsidRPr="00D40F55" w:rsidRDefault="00846B73" w:rsidP="00D40F55">
      <w:pPr>
        <w:pStyle w:val="Heading2"/>
        <w:tabs>
          <w:tab w:val="num" w:pos="720"/>
        </w:tabs>
        <w:spacing w:before="120" w:after="120"/>
        <w:ind w:left="720"/>
        <w:rPr>
          <w:rFonts w:cs="Arial"/>
          <w:szCs w:val="22"/>
        </w:rPr>
      </w:pPr>
      <w:r w:rsidRPr="00D40F55">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11E0F3FF" w14:textId="77777777" w:rsidR="00A4589E" w:rsidRPr="00D40F55" w:rsidRDefault="00846B73" w:rsidP="00D40F55">
      <w:pPr>
        <w:pStyle w:val="Heading3"/>
        <w:spacing w:before="120" w:after="120"/>
        <w:rPr>
          <w:rFonts w:cs="Arial"/>
          <w:szCs w:val="22"/>
        </w:rPr>
      </w:pPr>
      <w:bookmarkStart w:id="82" w:name="_Ref313364091"/>
      <w:r w:rsidRPr="00D40F55">
        <w:rPr>
          <w:rFonts w:cs="Arial"/>
          <w:szCs w:val="22"/>
        </w:rPr>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82"/>
    </w:p>
    <w:p w14:paraId="7DFD3C6C" w14:textId="77777777" w:rsidR="00A4589E" w:rsidRPr="00D40F55" w:rsidRDefault="00846B73" w:rsidP="00D40F55">
      <w:pPr>
        <w:pStyle w:val="Heading3"/>
        <w:spacing w:before="120" w:after="120"/>
        <w:rPr>
          <w:rFonts w:cs="Arial"/>
          <w:szCs w:val="22"/>
        </w:rPr>
      </w:pPr>
      <w:r w:rsidRPr="00D40F55">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770403AD" w14:textId="77777777" w:rsidR="00A4589E" w:rsidRPr="00D40F55" w:rsidRDefault="00846B73" w:rsidP="00D40F55">
      <w:pPr>
        <w:pStyle w:val="Heading3"/>
        <w:spacing w:before="120" w:after="120"/>
        <w:rPr>
          <w:rFonts w:cs="Arial"/>
          <w:szCs w:val="22"/>
        </w:rPr>
      </w:pPr>
      <w:r w:rsidRPr="00D40F55">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700DFB35" w14:textId="77777777" w:rsidR="00A4589E" w:rsidRPr="00D40F55" w:rsidRDefault="00846B73" w:rsidP="00D40F55">
      <w:pPr>
        <w:pStyle w:val="Heading3"/>
        <w:spacing w:before="120" w:after="120"/>
        <w:rPr>
          <w:rFonts w:cs="Arial"/>
          <w:szCs w:val="22"/>
        </w:rPr>
      </w:pPr>
      <w:r w:rsidRPr="00D40F55">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636B07BA" w14:textId="77777777" w:rsidR="00021D24" w:rsidRPr="00D40F55" w:rsidRDefault="00846B73"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1C1464EE"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Save as otherwise expressly provided in the Legal Services Contract:</w:t>
      </w:r>
    </w:p>
    <w:p w14:paraId="5570C9B0" w14:textId="77777777" w:rsidR="00F807DC" w:rsidRPr="00D40F55" w:rsidRDefault="00846B73" w:rsidP="00D40F55">
      <w:pPr>
        <w:pStyle w:val="Heading3"/>
        <w:spacing w:before="120" w:after="120"/>
        <w:rPr>
          <w:rFonts w:cs="Arial"/>
          <w:szCs w:val="22"/>
        </w:rPr>
      </w:pPr>
      <w:r w:rsidRPr="00D40F55">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62F64CDC" w14:textId="77777777" w:rsidR="00F807DC" w:rsidRPr="00D40F55" w:rsidRDefault="00846B73" w:rsidP="00D40F55">
      <w:pPr>
        <w:pStyle w:val="Heading3"/>
        <w:spacing w:before="120" w:after="120"/>
        <w:rPr>
          <w:rFonts w:cs="Arial"/>
          <w:szCs w:val="22"/>
        </w:rPr>
      </w:pPr>
      <w:r w:rsidRPr="00D40F55">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1DEF91A7" w14:textId="77777777" w:rsidR="00F807DC" w:rsidRPr="00D40F55" w:rsidRDefault="00846B73" w:rsidP="00D40F55">
      <w:pPr>
        <w:pStyle w:val="Heading1"/>
        <w:keepNext/>
        <w:spacing w:before="120" w:after="120"/>
        <w:rPr>
          <w:rFonts w:cs="Arial"/>
          <w:szCs w:val="22"/>
        </w:rPr>
      </w:pPr>
      <w:bookmarkStart w:id="83" w:name="_Ref313373915"/>
      <w:bookmarkStart w:id="84" w:name="_Toc461702402"/>
      <w:r w:rsidRPr="00D40F55">
        <w:rPr>
          <w:rFonts w:cs="Arial"/>
          <w:szCs w:val="22"/>
        </w:rPr>
        <w:lastRenderedPageBreak/>
        <w:t>PUBLICITY, MEDIA AND OFFICIAL ENQUIRIES</w:t>
      </w:r>
      <w:bookmarkEnd w:id="83"/>
      <w:bookmarkEnd w:id="84"/>
    </w:p>
    <w:p w14:paraId="0AB38591" w14:textId="77777777" w:rsidR="00F807DC" w:rsidRPr="00D40F55" w:rsidRDefault="00846B73" w:rsidP="00D40F55">
      <w:pPr>
        <w:pStyle w:val="Heading2"/>
        <w:tabs>
          <w:tab w:val="num" w:pos="720"/>
        </w:tabs>
        <w:spacing w:before="120" w:after="120"/>
        <w:ind w:left="720"/>
        <w:rPr>
          <w:rFonts w:cs="Arial"/>
          <w:szCs w:val="22"/>
        </w:rPr>
      </w:pPr>
      <w:bookmarkStart w:id="85" w:name="_Ref313373921"/>
      <w:r w:rsidRPr="00D40F55">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85"/>
      <w:r w:rsidRPr="00D40F55">
        <w:rPr>
          <w:rFonts w:cs="Arial"/>
          <w:szCs w:val="22"/>
        </w:rPr>
        <w:t>.</w:t>
      </w:r>
    </w:p>
    <w:p w14:paraId="2417D39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411DC989"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The Supplier shall not do anything or permit to cause anything to be done, which may damage the reputation of the Customer or bring the Customer into disrepute. </w:t>
      </w:r>
    </w:p>
    <w:p w14:paraId="2EC959A6" w14:textId="77777777" w:rsidR="00F807DC" w:rsidRPr="00D40F55" w:rsidRDefault="00846B73" w:rsidP="00D40F55">
      <w:pPr>
        <w:pStyle w:val="Heading1"/>
        <w:keepNext/>
        <w:spacing w:before="120" w:after="120"/>
        <w:rPr>
          <w:rFonts w:cs="Arial"/>
          <w:szCs w:val="22"/>
        </w:rPr>
      </w:pPr>
      <w:bookmarkStart w:id="86" w:name="_Ref313370019"/>
      <w:bookmarkStart w:id="87" w:name="_Toc461702403"/>
      <w:r w:rsidRPr="00D40F55">
        <w:rPr>
          <w:rFonts w:cs="Arial"/>
          <w:szCs w:val="22"/>
        </w:rPr>
        <w:t xml:space="preserve">PREVENTION OF </w:t>
      </w:r>
      <w:bookmarkEnd w:id="86"/>
      <w:r w:rsidRPr="00D40F55">
        <w:rPr>
          <w:rFonts w:cs="Arial"/>
          <w:szCs w:val="22"/>
        </w:rPr>
        <w:t>FRAUD AND BRIBERY</w:t>
      </w:r>
      <w:bookmarkEnd w:id="87"/>
    </w:p>
    <w:p w14:paraId="7D80F6B7" w14:textId="77777777" w:rsidR="00DC5B63" w:rsidRPr="00D40F55" w:rsidRDefault="00846B73" w:rsidP="00D40F55">
      <w:pPr>
        <w:pStyle w:val="Heading2"/>
        <w:tabs>
          <w:tab w:val="num" w:pos="720"/>
        </w:tabs>
        <w:spacing w:before="120" w:after="120"/>
        <w:ind w:left="720"/>
        <w:rPr>
          <w:rFonts w:cs="Arial"/>
          <w:szCs w:val="22"/>
        </w:rPr>
      </w:pPr>
      <w:bookmarkStart w:id="88" w:name="_Ref360700144"/>
      <w:r w:rsidRPr="00D40F55">
        <w:rPr>
          <w:rFonts w:cs="Arial"/>
          <w:szCs w:val="22"/>
        </w:rPr>
        <w:t>The Supplier represents and warrants that neither it, nor to the best of its knowledge any Supplier Personnel, have at any time prior to the Commencement Date:</w:t>
      </w:r>
      <w:bookmarkEnd w:id="88"/>
      <w:r w:rsidRPr="00D40F55">
        <w:rPr>
          <w:rFonts w:cs="Arial"/>
          <w:szCs w:val="22"/>
        </w:rPr>
        <w:t xml:space="preserve"> </w:t>
      </w:r>
    </w:p>
    <w:p w14:paraId="5785BA46" w14:textId="77777777" w:rsidR="00DC5B63" w:rsidRPr="00D40F55" w:rsidRDefault="00846B73" w:rsidP="00D40F55">
      <w:pPr>
        <w:pStyle w:val="Heading3"/>
        <w:spacing w:before="120" w:after="120"/>
        <w:rPr>
          <w:rFonts w:cs="Arial"/>
          <w:szCs w:val="22"/>
        </w:rPr>
      </w:pPr>
      <w:r w:rsidRPr="00D40F55">
        <w:rPr>
          <w:rFonts w:cs="Arial"/>
          <w:szCs w:val="22"/>
        </w:rPr>
        <w:t xml:space="preserve">committed a Prohibited Act or been formally notified that it is subject to an investigation or prosecution which relates to an alleged Prohibited Act; and/or </w:t>
      </w:r>
    </w:p>
    <w:p w14:paraId="4047E992" w14:textId="77777777" w:rsidR="00DC5B63" w:rsidRPr="00D40F55" w:rsidRDefault="00846B73" w:rsidP="00D40F55">
      <w:pPr>
        <w:pStyle w:val="Heading3"/>
        <w:spacing w:before="120" w:after="120"/>
        <w:rPr>
          <w:rFonts w:cs="Arial"/>
          <w:szCs w:val="22"/>
        </w:rPr>
      </w:pPr>
      <w:r w:rsidRPr="00D40F55">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1D84D39"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not during the Term:</w:t>
      </w:r>
    </w:p>
    <w:p w14:paraId="02174C9E" w14:textId="77777777" w:rsidR="00DC5B63" w:rsidRPr="00D40F55" w:rsidRDefault="00846B73" w:rsidP="00D40F55">
      <w:pPr>
        <w:pStyle w:val="Heading3"/>
        <w:spacing w:before="120" w:after="120"/>
        <w:rPr>
          <w:rFonts w:cs="Arial"/>
          <w:szCs w:val="22"/>
        </w:rPr>
      </w:pPr>
      <w:r w:rsidRPr="00D40F55">
        <w:rPr>
          <w:rFonts w:cs="Arial"/>
          <w:szCs w:val="22"/>
        </w:rPr>
        <w:t>commit a Prohibited Act; and/or</w:t>
      </w:r>
    </w:p>
    <w:p w14:paraId="52E2F2C2" w14:textId="77777777" w:rsidR="00DC5B63" w:rsidRPr="00D40F55" w:rsidRDefault="00846B73" w:rsidP="00D40F55">
      <w:pPr>
        <w:pStyle w:val="Heading3"/>
        <w:spacing w:before="120" w:after="120"/>
        <w:rPr>
          <w:rFonts w:cs="Arial"/>
          <w:szCs w:val="22"/>
        </w:rPr>
      </w:pPr>
      <w:r w:rsidRPr="00D40F55">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787E082" w14:textId="77777777" w:rsidR="00DC5B63" w:rsidRPr="00D40F55" w:rsidRDefault="00846B73" w:rsidP="00D40F55">
      <w:pPr>
        <w:pStyle w:val="Heading2"/>
        <w:tabs>
          <w:tab w:val="num" w:pos="720"/>
        </w:tabs>
        <w:spacing w:before="120" w:after="120"/>
        <w:ind w:left="720"/>
        <w:rPr>
          <w:rFonts w:cs="Arial"/>
          <w:szCs w:val="22"/>
        </w:rPr>
      </w:pPr>
      <w:bookmarkStart w:id="89" w:name="_Ref360700258"/>
      <w:r w:rsidRPr="00D40F55">
        <w:rPr>
          <w:rFonts w:cs="Arial"/>
          <w:szCs w:val="22"/>
        </w:rPr>
        <w:t>The Supplier shall during the Term:</w:t>
      </w:r>
      <w:bookmarkEnd w:id="89"/>
    </w:p>
    <w:p w14:paraId="62BCB883" w14:textId="77777777" w:rsidR="00DC5B63" w:rsidRPr="00D40F55" w:rsidRDefault="00846B73" w:rsidP="00D40F55">
      <w:pPr>
        <w:pStyle w:val="Heading3"/>
        <w:spacing w:before="120" w:after="120"/>
        <w:rPr>
          <w:rFonts w:cs="Arial"/>
          <w:szCs w:val="22"/>
        </w:rPr>
      </w:pPr>
      <w:bookmarkStart w:id="90" w:name="_Ref360700061"/>
      <w:r w:rsidRPr="00D40F55">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D40F55">
        <w:rPr>
          <w:rFonts w:cs="Arial"/>
          <w:szCs w:val="22"/>
        </w:rPr>
        <w:t xml:space="preserve"> </w:t>
      </w:r>
    </w:p>
    <w:p w14:paraId="7CFF58E5" w14:textId="77777777" w:rsidR="00DC5B63" w:rsidRPr="00D40F55" w:rsidRDefault="00846B73" w:rsidP="00D40F55">
      <w:pPr>
        <w:pStyle w:val="Heading3"/>
        <w:spacing w:before="120" w:after="120"/>
        <w:rPr>
          <w:rFonts w:cs="Arial"/>
          <w:szCs w:val="22"/>
        </w:rPr>
      </w:pPr>
      <w:r w:rsidRPr="00D40F55">
        <w:rPr>
          <w:rFonts w:cs="Arial"/>
          <w:szCs w:val="22"/>
        </w:rPr>
        <w:t>keep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6B024B31" w14:textId="77777777" w:rsidR="00DC5B63" w:rsidRPr="00D40F55" w:rsidRDefault="00846B73" w:rsidP="00D40F55">
      <w:pPr>
        <w:pStyle w:val="Heading3"/>
        <w:spacing w:before="120" w:after="120"/>
        <w:rPr>
          <w:rFonts w:cs="Arial"/>
          <w:szCs w:val="22"/>
        </w:rPr>
      </w:pPr>
      <w:r w:rsidRPr="00D40F55">
        <w:rPr>
          <w:rFonts w:cs="Arial"/>
          <w:szCs w:val="22"/>
        </w:rP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520B7655" w14:textId="77777777" w:rsidR="00DC5B63" w:rsidRPr="00D40F55" w:rsidRDefault="00846B73" w:rsidP="00D40F55">
      <w:pPr>
        <w:pStyle w:val="Heading3"/>
        <w:spacing w:before="120" w:after="120"/>
        <w:rPr>
          <w:rFonts w:cs="Arial"/>
          <w:szCs w:val="22"/>
        </w:rPr>
      </w:pPr>
      <w:r w:rsidRPr="00D40F55">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1CC78B80" w14:textId="77777777" w:rsidR="00DC5B63" w:rsidRPr="00D40F55" w:rsidRDefault="00846B73" w:rsidP="00D40F55">
      <w:pPr>
        <w:pStyle w:val="Heading2"/>
        <w:tabs>
          <w:tab w:val="num" w:pos="720"/>
        </w:tabs>
        <w:spacing w:before="120" w:after="120"/>
        <w:ind w:left="720"/>
        <w:rPr>
          <w:rFonts w:cs="Arial"/>
          <w:szCs w:val="22"/>
        </w:rPr>
      </w:pPr>
      <w:bookmarkStart w:id="91" w:name="_Ref360700181"/>
      <w:r w:rsidRPr="00D40F55">
        <w:rPr>
          <w:rFonts w:cs="Arial"/>
          <w:szCs w:val="22"/>
        </w:rPr>
        <w:lastRenderedPageBreak/>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91"/>
    </w:p>
    <w:p w14:paraId="2E3F6134" w14:textId="77777777" w:rsidR="00DC5B63" w:rsidRPr="00D40F55" w:rsidRDefault="00846B73" w:rsidP="00D40F55">
      <w:pPr>
        <w:pStyle w:val="Heading3"/>
        <w:spacing w:before="120" w:after="120"/>
        <w:rPr>
          <w:rFonts w:cs="Arial"/>
          <w:szCs w:val="22"/>
        </w:rPr>
      </w:pPr>
      <w:r w:rsidRPr="00D40F55">
        <w:rPr>
          <w:rFonts w:cs="Arial"/>
          <w:szCs w:val="22"/>
        </w:rPr>
        <w:t>been subject to an investigation or prosecution which relates to an alleged Prohibited Act;</w:t>
      </w:r>
    </w:p>
    <w:p w14:paraId="5080C81A" w14:textId="77777777" w:rsidR="00DC5B63" w:rsidRPr="00D40F55" w:rsidRDefault="00846B7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778980D5" w14:textId="77777777" w:rsidR="00DC5B63" w:rsidRPr="00D40F55" w:rsidRDefault="00846B73" w:rsidP="00D40F55">
      <w:pPr>
        <w:pStyle w:val="Heading3"/>
        <w:spacing w:before="120" w:after="120"/>
        <w:rPr>
          <w:rFonts w:cs="Arial"/>
          <w:szCs w:val="22"/>
        </w:rPr>
      </w:pPr>
      <w:r w:rsidRPr="00D40F55">
        <w:rPr>
          <w:rFonts w:cs="Arial"/>
          <w:szCs w:val="22"/>
        </w:rP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71206117"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023996FC" w14:textId="77777777" w:rsidR="00DC5B63" w:rsidRPr="00D40F55" w:rsidRDefault="00846B7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Pr>
          <w:rFonts w:cs="Arial"/>
          <w:szCs w:val="22"/>
        </w:rPr>
        <w:t>14.3</w:t>
      </w:r>
      <w:r w:rsidRPr="00D40F55">
        <w:rPr>
          <w:rFonts w:cs="Arial"/>
          <w:szCs w:val="22"/>
        </w:rPr>
        <w:fldChar w:fldCharType="end"/>
      </w:r>
      <w:r w:rsidRPr="00D40F55">
        <w:rPr>
          <w:rFonts w:cs="Arial"/>
          <w:szCs w:val="22"/>
        </w:rPr>
        <w:t>, the Customer may by notice:</w:t>
      </w:r>
    </w:p>
    <w:p w14:paraId="7661FD1D" w14:textId="77777777" w:rsidR="00DC5B63" w:rsidRPr="00D40F55" w:rsidRDefault="00846B73" w:rsidP="00D40F55">
      <w:pPr>
        <w:pStyle w:val="Heading3"/>
        <w:spacing w:before="120" w:after="120"/>
        <w:rPr>
          <w:rFonts w:cs="Arial"/>
          <w:szCs w:val="22"/>
        </w:rPr>
      </w:pPr>
      <w:r w:rsidRPr="00D40F55">
        <w:rPr>
          <w:rFonts w:cs="Arial"/>
          <w:szCs w:val="22"/>
        </w:rPr>
        <w:t>require the Supplier to remove from performance of this Legal Services Contract any Supplier Personnel whose acts or omissions have caused the Supplier’s breach; or</w:t>
      </w:r>
    </w:p>
    <w:p w14:paraId="28382AE3" w14:textId="77777777" w:rsidR="00DC5B63" w:rsidRPr="00D40F55" w:rsidRDefault="00846B73" w:rsidP="00D40F55">
      <w:pPr>
        <w:pStyle w:val="Heading3"/>
        <w:spacing w:before="120" w:after="120"/>
        <w:rPr>
          <w:rFonts w:cs="Arial"/>
          <w:szCs w:val="22"/>
        </w:rPr>
      </w:pPr>
      <w:bookmarkStart w:id="92" w:name="_Ref365635904"/>
      <w:r w:rsidRPr="00D40F55">
        <w:rPr>
          <w:rFonts w:cs="Arial"/>
          <w:szCs w:val="22"/>
        </w:rPr>
        <w:t>immediately terminate this Legal Services Contract.</w:t>
      </w:r>
      <w:bookmarkEnd w:id="92"/>
    </w:p>
    <w:p w14:paraId="0DD21FDC"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511CE2C8" w14:textId="77777777" w:rsidR="00F807DC" w:rsidRPr="00D40F55" w:rsidRDefault="00846B73" w:rsidP="00D40F55">
      <w:pPr>
        <w:pStyle w:val="Heading1"/>
        <w:keepNext/>
        <w:spacing w:before="120" w:after="120"/>
        <w:rPr>
          <w:rFonts w:cs="Arial"/>
          <w:szCs w:val="22"/>
        </w:rPr>
      </w:pPr>
      <w:bookmarkStart w:id="93" w:name="_Toc461702404"/>
      <w:r w:rsidRPr="00D40F55">
        <w:rPr>
          <w:rFonts w:cs="Arial"/>
          <w:szCs w:val="22"/>
        </w:rPr>
        <w:t>NON-DISCRIMINATION</w:t>
      </w:r>
      <w:bookmarkEnd w:id="93"/>
    </w:p>
    <w:p w14:paraId="5C3504C5" w14:textId="77777777" w:rsidR="00DE0C34" w:rsidRPr="00D40F55" w:rsidRDefault="00846B73" w:rsidP="00D40F55">
      <w:pPr>
        <w:pStyle w:val="Heading2"/>
        <w:tabs>
          <w:tab w:val="num" w:pos="709"/>
        </w:tabs>
        <w:spacing w:before="120" w:after="120"/>
        <w:ind w:left="709" w:hanging="709"/>
        <w:rPr>
          <w:rFonts w:cs="Arial"/>
          <w:szCs w:val="22"/>
        </w:rPr>
      </w:pPr>
      <w:bookmarkStart w:id="94" w:name="_Ref313370563"/>
      <w:r w:rsidRPr="00D40F55">
        <w:rPr>
          <w:rFonts w:cs="Arial"/>
          <w:szCs w:val="22"/>
        </w:rPr>
        <w:t>The Supplier shall:</w:t>
      </w:r>
    </w:p>
    <w:p w14:paraId="7904EBE7" w14:textId="77777777" w:rsidR="000809D5" w:rsidRPr="00D40F55" w:rsidRDefault="00846B73" w:rsidP="00D40F55">
      <w:pPr>
        <w:pStyle w:val="Heading3"/>
        <w:spacing w:before="120" w:after="120"/>
        <w:rPr>
          <w:rFonts w:cs="Arial"/>
          <w:szCs w:val="22"/>
        </w:rPr>
      </w:pPr>
      <w:r w:rsidRPr="00D40F55">
        <w:rPr>
          <w:rFonts w:cs="Arial"/>
          <w:szCs w:val="22"/>
        </w:rPr>
        <w:t>perform its obligations under this Panel Agreement (including those in relation to the provision of the Panel Services) in accordance with:</w:t>
      </w:r>
    </w:p>
    <w:p w14:paraId="4CDB042A" w14:textId="77777777" w:rsidR="000809D5" w:rsidRPr="00D40F55" w:rsidRDefault="00846B73" w:rsidP="00D40F55">
      <w:pPr>
        <w:pStyle w:val="Heading4"/>
        <w:spacing w:before="120" w:after="120"/>
        <w:rPr>
          <w:rFonts w:cs="Arial"/>
          <w:szCs w:val="22"/>
        </w:rPr>
      </w:pPr>
      <w:r w:rsidRPr="00D40F55">
        <w:rPr>
          <w:rFonts w:cs="Arial"/>
          <w:szCs w:val="22"/>
        </w:rPr>
        <w:t>all applicable equality Law (whether in relation to race, sex, gender reassignment, religion or belief, disability, sexual orientation, pregnancy, maternity, age or otherwise); and</w:t>
      </w:r>
    </w:p>
    <w:p w14:paraId="093B93DB" w14:textId="77777777" w:rsidR="000809D5" w:rsidRPr="00D40F55" w:rsidRDefault="00846B73" w:rsidP="00D40F55">
      <w:pPr>
        <w:pStyle w:val="Heading4"/>
        <w:spacing w:before="120" w:after="120"/>
        <w:rPr>
          <w:rFonts w:cs="Arial"/>
          <w:szCs w:val="22"/>
        </w:rPr>
      </w:pPr>
      <w:r w:rsidRPr="00D40F55">
        <w:rPr>
          <w:rFonts w:cs="Arial"/>
          <w:szCs w:val="22"/>
        </w:rPr>
        <w:t xml:space="preserve">other requirements and instructions which the Authority reasonably imposes in connection with any equality obligations imposed on the Authority at any time under applicable equality Law; </w:t>
      </w:r>
    </w:p>
    <w:p w14:paraId="4DA3EECE" w14:textId="77777777" w:rsidR="000809D5" w:rsidRPr="00D40F55" w:rsidRDefault="00846B73"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250D4229" w14:textId="77777777" w:rsidR="000809D5" w:rsidRPr="00D40F55" w:rsidRDefault="00846B73" w:rsidP="00D40F55">
      <w:pPr>
        <w:pStyle w:val="Heading3"/>
        <w:spacing w:before="120" w:after="120"/>
        <w:rPr>
          <w:rFonts w:cs="Arial"/>
          <w:szCs w:val="22"/>
        </w:rPr>
      </w:pPr>
      <w:r w:rsidRPr="00D40F55">
        <w:rPr>
          <w:rFonts w:cs="Arial"/>
          <w:szCs w:val="22"/>
        </w:rPr>
        <w:t>have in place plans and policies which shall:</w:t>
      </w:r>
    </w:p>
    <w:p w14:paraId="08AFD2E6" w14:textId="77777777" w:rsidR="000809D5" w:rsidRPr="00D40F55" w:rsidRDefault="00846B73" w:rsidP="00D40F55">
      <w:pPr>
        <w:pStyle w:val="Heading4"/>
        <w:spacing w:before="120" w:after="120"/>
        <w:rPr>
          <w:rFonts w:cs="Arial"/>
          <w:szCs w:val="22"/>
        </w:rPr>
      </w:pPr>
      <w:r w:rsidRPr="00D40F55">
        <w:rPr>
          <w:rFonts w:cs="Arial"/>
          <w:szCs w:val="22"/>
        </w:rPr>
        <w:t>promote a diverse and inclusive workforce and working environment;</w:t>
      </w:r>
    </w:p>
    <w:p w14:paraId="5C3A7747" w14:textId="77777777" w:rsidR="000809D5" w:rsidRPr="00D40F55" w:rsidRDefault="00846B73" w:rsidP="00D40F55">
      <w:pPr>
        <w:pStyle w:val="Heading4"/>
        <w:spacing w:before="120" w:after="120"/>
        <w:rPr>
          <w:rFonts w:cs="Arial"/>
          <w:szCs w:val="22"/>
        </w:rPr>
      </w:pPr>
      <w:r w:rsidRPr="00D40F55">
        <w:rPr>
          <w:rFonts w:cs="Arial"/>
          <w:szCs w:val="22"/>
        </w:rPr>
        <w:t>seek to effectively prevent discrimination, bullying and harassment of underrepresented groups (including those with caring responsibilities); and</w:t>
      </w:r>
    </w:p>
    <w:p w14:paraId="49FEC1B3" w14:textId="77777777" w:rsidR="000809D5" w:rsidRPr="00D40F55" w:rsidRDefault="00846B73" w:rsidP="00D40F55">
      <w:pPr>
        <w:pStyle w:val="Heading4"/>
        <w:spacing w:before="120" w:after="120"/>
        <w:rPr>
          <w:rFonts w:cs="Arial"/>
          <w:szCs w:val="22"/>
        </w:rPr>
      </w:pPr>
      <w:r w:rsidRPr="00D40F55">
        <w:rPr>
          <w:rFonts w:cs="Arial"/>
          <w:szCs w:val="22"/>
        </w:rPr>
        <w:t>promote recruitment from the widest pool of individuals,</w:t>
      </w:r>
    </w:p>
    <w:p w14:paraId="4D59C0E0" w14:textId="77777777" w:rsidR="000809D5" w:rsidRPr="00D40F55" w:rsidRDefault="00846B73" w:rsidP="00D40F55">
      <w:pPr>
        <w:pStyle w:val="Heading3"/>
        <w:numPr>
          <w:ilvl w:val="0"/>
          <w:numId w:val="0"/>
        </w:numPr>
        <w:spacing w:before="120" w:after="120"/>
        <w:ind w:left="1800"/>
        <w:rPr>
          <w:rFonts w:cs="Arial"/>
          <w:szCs w:val="22"/>
        </w:rPr>
      </w:pPr>
      <w:r w:rsidRPr="00D40F55">
        <w:rPr>
          <w:rFonts w:cs="Arial"/>
          <w:szCs w:val="22"/>
        </w:rPr>
        <w:lastRenderedPageBreak/>
        <w:t>and these plans and policies shall be robustly monitored using management information;</w:t>
      </w:r>
    </w:p>
    <w:p w14:paraId="07492AD8" w14:textId="77777777" w:rsidR="000809D5" w:rsidRPr="00D40F55" w:rsidRDefault="00846B73" w:rsidP="00D40F55">
      <w:pPr>
        <w:pStyle w:val="Heading3"/>
        <w:spacing w:before="120" w:after="120"/>
        <w:rPr>
          <w:rFonts w:cs="Arial"/>
          <w:szCs w:val="22"/>
        </w:rPr>
      </w:pPr>
      <w:r w:rsidRPr="00D40F55">
        <w:rPr>
          <w:rFonts w:cs="Arial"/>
          <w:szCs w:val="22"/>
        </w:rPr>
        <w:t>ensure that all managers and those involved in recruitment undertake unconscious bias training; and</w:t>
      </w:r>
    </w:p>
    <w:p w14:paraId="1CFD4F4D" w14:textId="77777777" w:rsidR="000809D5" w:rsidRPr="00D40F55" w:rsidRDefault="00846B73" w:rsidP="00D40F55">
      <w:pPr>
        <w:pStyle w:val="Heading3"/>
        <w:spacing w:before="120" w:after="120"/>
        <w:rPr>
          <w:rFonts w:cs="Arial"/>
          <w:szCs w:val="22"/>
        </w:rPr>
      </w:pPr>
      <w:r w:rsidRPr="00D40F55">
        <w:rPr>
          <w:rFonts w:cs="Arial"/>
          <w:szCs w:val="22"/>
        </w:rPr>
        <w:t>where possible, avoid the use of single sex recruitment panels.</w:t>
      </w:r>
    </w:p>
    <w:p w14:paraId="3CD8049B" w14:textId="77777777" w:rsidR="00F807DC" w:rsidRPr="00D40F55" w:rsidRDefault="00846B73"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40F55">
        <w:rPr>
          <w:rFonts w:cs="Arial"/>
          <w:szCs w:val="22"/>
        </w:rPr>
        <w:t>ASSIGNMENT AND NOVATION</w:t>
      </w:r>
      <w:bookmarkEnd w:id="147"/>
    </w:p>
    <w:p w14:paraId="46357AA9"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CAF82C2" w14:textId="77777777" w:rsidR="00F807DC" w:rsidRPr="00D40F55" w:rsidRDefault="00846B73" w:rsidP="00D40F55">
      <w:pPr>
        <w:pStyle w:val="Heading2"/>
        <w:tabs>
          <w:tab w:val="num" w:pos="720"/>
        </w:tabs>
        <w:spacing w:before="120" w:after="120"/>
        <w:ind w:left="720"/>
        <w:rPr>
          <w:rFonts w:cs="Arial"/>
          <w:szCs w:val="22"/>
        </w:rPr>
      </w:pPr>
      <w:bookmarkStart w:id="148" w:name="_Ref313370972"/>
      <w:r w:rsidRPr="00D40F55">
        <w:rPr>
          <w:rFonts w:cs="Arial"/>
          <w:szCs w:val="22"/>
        </w:rPr>
        <w:t>The Customer may assign, novate or otherwise dispose of its rights and obligations under the Legal Services Contract or any part thereof to:</w:t>
      </w:r>
      <w:bookmarkEnd w:id="148"/>
    </w:p>
    <w:p w14:paraId="44380C64" w14:textId="77777777" w:rsidR="00F807DC" w:rsidRPr="00D40F55" w:rsidRDefault="00846B73" w:rsidP="00D40F55">
      <w:pPr>
        <w:pStyle w:val="Heading3"/>
        <w:spacing w:before="120" w:after="120"/>
        <w:rPr>
          <w:rFonts w:cs="Arial"/>
          <w:szCs w:val="22"/>
        </w:rPr>
      </w:pPr>
      <w:r w:rsidRPr="00D40F55">
        <w:rPr>
          <w:rFonts w:cs="Arial"/>
          <w:szCs w:val="22"/>
        </w:rPr>
        <w:t>any other Panel Customer; or</w:t>
      </w:r>
    </w:p>
    <w:p w14:paraId="35402FD8" w14:textId="77777777" w:rsidR="00F807DC" w:rsidRPr="00D40F55" w:rsidRDefault="00846B73" w:rsidP="00D40F55">
      <w:pPr>
        <w:pStyle w:val="Heading3"/>
        <w:spacing w:before="120" w:after="120"/>
        <w:rPr>
          <w:rFonts w:cs="Arial"/>
          <w:szCs w:val="22"/>
        </w:rPr>
      </w:pPr>
      <w:r w:rsidRPr="00D40F55">
        <w:rPr>
          <w:rFonts w:cs="Arial"/>
          <w:szCs w:val="22"/>
        </w:rPr>
        <w:t>any other body established by the Crown or under statute in order substantially to perform any of the functions that had previously been performed by the Customer; or</w:t>
      </w:r>
    </w:p>
    <w:p w14:paraId="7A78514C" w14:textId="77777777" w:rsidR="00F807DC" w:rsidRPr="00D40F55" w:rsidRDefault="00846B73" w:rsidP="00D40F55">
      <w:pPr>
        <w:pStyle w:val="Heading3"/>
        <w:spacing w:before="120" w:after="120"/>
        <w:rPr>
          <w:rFonts w:cs="Arial"/>
          <w:szCs w:val="22"/>
        </w:rPr>
      </w:pPr>
      <w:r w:rsidRPr="00D40F55">
        <w:rPr>
          <w:rFonts w:cs="Arial"/>
          <w:szCs w:val="22"/>
        </w:rPr>
        <w:t xml:space="preserve">any private sector body which substantially performs the functions of the Customer, </w:t>
      </w:r>
    </w:p>
    <w:p w14:paraId="74D3DD06" w14:textId="77777777" w:rsidR="00F807DC" w:rsidRPr="00D40F55" w:rsidRDefault="00846B73" w:rsidP="00D40F55">
      <w:pPr>
        <w:pStyle w:val="BodyTextIndent"/>
        <w:spacing w:before="120" w:after="120"/>
        <w:rPr>
          <w:rFonts w:cs="Arial"/>
          <w:szCs w:val="22"/>
        </w:rPr>
      </w:pPr>
      <w:r w:rsidRPr="00D40F55">
        <w:rPr>
          <w:rFonts w:cs="Arial"/>
          <w:szCs w:val="22"/>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7ED3184D" w14:textId="77777777" w:rsidR="00F807DC" w:rsidRPr="00D40F55" w:rsidRDefault="00846B73" w:rsidP="00D40F55">
      <w:pPr>
        <w:pStyle w:val="Heading2"/>
        <w:tabs>
          <w:tab w:val="num" w:pos="720"/>
        </w:tabs>
        <w:spacing w:before="120" w:after="120"/>
        <w:ind w:left="720"/>
        <w:rPr>
          <w:rFonts w:cs="Arial"/>
          <w:szCs w:val="22"/>
        </w:rPr>
      </w:pPr>
      <w:bookmarkStart w:id="149" w:name="_Ref313370925"/>
      <w:r w:rsidRPr="00D40F55">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D40F55">
        <w:rPr>
          <w:rFonts w:cs="Arial"/>
          <w:b/>
          <w:szCs w:val="22"/>
        </w:rPr>
        <w:t>Transferee</w:t>
      </w:r>
      <w:r w:rsidRPr="00D40F55">
        <w:rPr>
          <w:rFonts w:cs="Arial"/>
          <w:szCs w:val="22"/>
        </w:rPr>
        <w:t>"):</w:t>
      </w:r>
      <w:bookmarkEnd w:id="149"/>
    </w:p>
    <w:p w14:paraId="03583C2F" w14:textId="77777777" w:rsidR="00F807DC" w:rsidRPr="00D40F55" w:rsidRDefault="00846B73" w:rsidP="00D40F55">
      <w:pPr>
        <w:pStyle w:val="Heading3"/>
        <w:spacing w:before="120" w:after="120"/>
        <w:rPr>
          <w:rFonts w:cs="Arial"/>
          <w:szCs w:val="22"/>
        </w:rPr>
      </w:pPr>
      <w:r w:rsidRPr="00D40F55">
        <w:rPr>
          <w:rFonts w:cs="Arial"/>
          <w:szCs w:val="22"/>
        </w:rPr>
        <w:t>the rights of termination of the Customer in Clause 11 shall be available to the Supplier in the event of, respectively, the bankruptcy or insolvency, or default of the Transferee; and</w:t>
      </w:r>
    </w:p>
    <w:p w14:paraId="6B099470" w14:textId="77777777" w:rsidR="00F807DC" w:rsidRPr="00D40F55" w:rsidRDefault="00846B73" w:rsidP="00D40F55">
      <w:pPr>
        <w:pStyle w:val="Heading3"/>
        <w:spacing w:before="120" w:after="120"/>
        <w:rPr>
          <w:rFonts w:cs="Arial"/>
          <w:szCs w:val="22"/>
        </w:rPr>
      </w:pPr>
      <w:r w:rsidRPr="00D40F55">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699083D2"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681E084C" w14:textId="77777777" w:rsidR="00F807DC" w:rsidRPr="00D40F55" w:rsidRDefault="00846B73" w:rsidP="00D40F55">
      <w:pPr>
        <w:pStyle w:val="Heading2"/>
        <w:tabs>
          <w:tab w:val="num" w:pos="720"/>
        </w:tabs>
        <w:spacing w:before="120" w:after="120"/>
        <w:ind w:left="720"/>
        <w:rPr>
          <w:rFonts w:cs="Arial"/>
          <w:szCs w:val="22"/>
        </w:rPr>
      </w:pPr>
      <w:r w:rsidRPr="00D40F55">
        <w:rPr>
          <w:rFonts w:cs="Arial"/>
          <w:szCs w:val="22"/>
        </w:rPr>
        <w:t xml:space="preserve">For the purposes of Clause 16.3 each Party shall at its own cost and expense carry out, or use all reasonable endeavours to ensure the carrying out of, whatever further actions (including the execution of further documents) the other Party reasonably </w:t>
      </w:r>
      <w:r w:rsidRPr="00D40F55">
        <w:rPr>
          <w:rFonts w:cs="Arial"/>
          <w:szCs w:val="22"/>
        </w:rPr>
        <w:lastRenderedPageBreak/>
        <w:t>requires from time to time for the purpose of giving that other Party the full benefit of the provisions of the Legal Services Contract.</w:t>
      </w:r>
    </w:p>
    <w:p w14:paraId="633132DC" w14:textId="77777777" w:rsidR="00F807DC" w:rsidRPr="00D40F55" w:rsidRDefault="00846B73" w:rsidP="00D40F55">
      <w:pPr>
        <w:pStyle w:val="Heading1"/>
        <w:keepNext/>
        <w:spacing w:before="120" w:after="120"/>
        <w:rPr>
          <w:rFonts w:cs="Arial"/>
          <w:szCs w:val="22"/>
        </w:rPr>
      </w:pPr>
      <w:bookmarkStart w:id="150" w:name="_Toc461702406"/>
      <w:r w:rsidRPr="00D40F55">
        <w:rPr>
          <w:rFonts w:cs="Arial"/>
          <w:szCs w:val="22"/>
        </w:rPr>
        <w:t>WAIVER AND CUMULATIVE REMEDIES</w:t>
      </w:r>
      <w:bookmarkEnd w:id="150"/>
    </w:p>
    <w:p w14:paraId="7179074C" w14:textId="77777777" w:rsidR="00312EB4" w:rsidRPr="00D40F55" w:rsidRDefault="00846B73"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4B19E598" w14:textId="77777777" w:rsidR="00312EB4" w:rsidRPr="00D40F55" w:rsidRDefault="00846B73"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3B89E324" w14:textId="77777777" w:rsidR="00F807DC" w:rsidRPr="00D40F55" w:rsidRDefault="00846B73"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40F55">
        <w:rPr>
          <w:rFonts w:cs="Arial"/>
          <w:szCs w:val="22"/>
        </w:rPr>
        <w:t>FURTHER ASSURANCES</w:t>
      </w:r>
      <w:bookmarkEnd w:id="171"/>
    </w:p>
    <w:p w14:paraId="33DBBDA3" w14:textId="77777777" w:rsidR="00F807DC" w:rsidRPr="00D40F55" w:rsidRDefault="00846B73" w:rsidP="00D40F55">
      <w:pPr>
        <w:pStyle w:val="Heading2"/>
        <w:spacing w:before="120" w:after="120"/>
        <w:rPr>
          <w:rFonts w:cs="Arial"/>
          <w:szCs w:val="22"/>
        </w:rPr>
      </w:pPr>
      <w:r w:rsidRPr="00D40F55">
        <w:rPr>
          <w:rFonts w:cs="Arial"/>
          <w:szCs w:val="22"/>
        </w:rPr>
        <w:t>Each Party undertakes at the request of the other, and at the cost of the requesting Party to do all acts and execute all documents which may be necessary to give effect to the meaning of the Legal Services Contract.</w:t>
      </w:r>
    </w:p>
    <w:p w14:paraId="1006DCBA" w14:textId="77777777" w:rsidR="00F807DC" w:rsidRPr="00D40F55" w:rsidRDefault="00846B73" w:rsidP="00D40F55">
      <w:pPr>
        <w:pStyle w:val="Heading1"/>
        <w:keepNext/>
        <w:spacing w:before="120" w:after="120"/>
        <w:rPr>
          <w:rFonts w:cs="Arial"/>
          <w:szCs w:val="22"/>
        </w:rPr>
      </w:pPr>
      <w:bookmarkStart w:id="172" w:name="_Toc461702408"/>
      <w:r w:rsidRPr="00D40F55">
        <w:rPr>
          <w:rFonts w:cs="Arial"/>
          <w:szCs w:val="22"/>
        </w:rPr>
        <w:t>SEVERABILITY</w:t>
      </w:r>
      <w:bookmarkEnd w:id="172"/>
    </w:p>
    <w:p w14:paraId="724E7C1F"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47FCA613" w14:textId="77777777" w:rsidR="00960360" w:rsidRPr="00D40F55" w:rsidRDefault="00846B73"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27C07A3" w14:textId="77777777" w:rsidR="00F807DC" w:rsidRPr="00D40F55" w:rsidRDefault="005F5233" w:rsidP="00D40F55">
      <w:pPr>
        <w:pStyle w:val="Heading2"/>
        <w:numPr>
          <w:ilvl w:val="0"/>
          <w:numId w:val="0"/>
        </w:numPr>
        <w:spacing w:before="120" w:after="120"/>
        <w:ind w:left="630"/>
        <w:rPr>
          <w:rFonts w:cs="Arial"/>
          <w:szCs w:val="22"/>
        </w:rPr>
      </w:pPr>
    </w:p>
    <w:p w14:paraId="2B3DBECD" w14:textId="77777777" w:rsidR="00F807DC" w:rsidRPr="00D40F55" w:rsidRDefault="00846B73" w:rsidP="00D40F55">
      <w:pPr>
        <w:pStyle w:val="Heading1"/>
        <w:keepNext/>
        <w:spacing w:before="120" w:after="120"/>
        <w:rPr>
          <w:rFonts w:cs="Arial"/>
          <w:szCs w:val="22"/>
        </w:rPr>
      </w:pPr>
      <w:bookmarkStart w:id="173" w:name="_Toc461702409"/>
      <w:r w:rsidRPr="00D40F55">
        <w:rPr>
          <w:rFonts w:cs="Arial"/>
          <w:szCs w:val="22"/>
        </w:rPr>
        <w:t>RELATIONSHIP OF THE PARTIES</w:t>
      </w:r>
      <w:bookmarkEnd w:id="173"/>
    </w:p>
    <w:p w14:paraId="7ACD75FE" w14:textId="77777777" w:rsidR="00F807DC" w:rsidRPr="00D40F55" w:rsidRDefault="00846B73"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373481F7" w14:textId="77777777" w:rsidR="00F807DC" w:rsidRPr="00D40F55" w:rsidRDefault="00846B73" w:rsidP="00D40F55">
      <w:pPr>
        <w:pStyle w:val="Heading1"/>
        <w:keepNext/>
        <w:spacing w:before="120" w:after="120"/>
        <w:rPr>
          <w:rFonts w:cs="Arial"/>
          <w:szCs w:val="22"/>
        </w:rPr>
      </w:pPr>
      <w:bookmarkStart w:id="174" w:name="_Toc461702410"/>
      <w:r w:rsidRPr="00D40F55">
        <w:rPr>
          <w:rFonts w:cs="Arial"/>
          <w:szCs w:val="22"/>
        </w:rPr>
        <w:t>ENTIRE AGREEMENT</w:t>
      </w:r>
      <w:bookmarkEnd w:id="174"/>
    </w:p>
    <w:p w14:paraId="746AC1C2" w14:textId="77777777" w:rsidR="00F807DC" w:rsidRPr="00D40F55" w:rsidRDefault="00846B73" w:rsidP="00D40F55">
      <w:pPr>
        <w:pStyle w:val="Heading2"/>
        <w:spacing w:before="120" w:after="120"/>
        <w:rPr>
          <w:rFonts w:cs="Arial"/>
          <w:szCs w:val="22"/>
        </w:rPr>
      </w:pPr>
      <w:bookmarkStart w:id="175" w:name="_Ref313371230"/>
      <w:r w:rsidRPr="00D40F55">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75"/>
    </w:p>
    <w:p w14:paraId="3E98384C" w14:textId="77777777" w:rsidR="00F807DC" w:rsidRPr="00D40F55" w:rsidRDefault="00846B73" w:rsidP="00D40F55">
      <w:pPr>
        <w:pStyle w:val="Heading2"/>
        <w:spacing w:before="120" w:after="120"/>
        <w:rPr>
          <w:rFonts w:cs="Arial"/>
          <w:szCs w:val="22"/>
        </w:rPr>
      </w:pPr>
      <w:bookmarkStart w:id="176" w:name="_Ref313371232"/>
      <w:r w:rsidRPr="00D40F55">
        <w:rPr>
          <w:rFonts w:cs="Arial"/>
          <w:szCs w:val="22"/>
        </w:rPr>
        <w:t xml:space="preserve">Each of the Parties acknowledges and agrees that in entering into the Legal Services Contract it does not rely on, and shall have no remedy in respect of, any statement, </w:t>
      </w:r>
      <w:r w:rsidRPr="00D40F55">
        <w:rPr>
          <w:rFonts w:cs="Arial"/>
          <w:szCs w:val="22"/>
        </w:rPr>
        <w:lastRenderedPageBreak/>
        <w:t>representation, warranty or undertaking (whether negligently or innocently made) other than as expressly set out in the Legal Services Contract.</w:t>
      </w:r>
      <w:bookmarkEnd w:id="176"/>
      <w:r w:rsidRPr="00D40F55">
        <w:rPr>
          <w:rFonts w:cs="Arial"/>
          <w:szCs w:val="22"/>
        </w:rPr>
        <w:t xml:space="preserve"> </w:t>
      </w:r>
    </w:p>
    <w:p w14:paraId="70B48928" w14:textId="77777777" w:rsidR="00F807DC" w:rsidRPr="00D40F55" w:rsidRDefault="00846B73" w:rsidP="00D40F55">
      <w:pPr>
        <w:pStyle w:val="Heading2"/>
        <w:spacing w:before="120" w:after="120"/>
        <w:rPr>
          <w:rFonts w:cs="Arial"/>
          <w:szCs w:val="22"/>
        </w:rPr>
      </w:pPr>
      <w:r w:rsidRPr="00D40F55">
        <w:rPr>
          <w:rFonts w:cs="Arial"/>
          <w:szCs w:val="22"/>
        </w:rPr>
        <w:t>The Supplier acknowledges and agrees that it has:</w:t>
      </w:r>
    </w:p>
    <w:p w14:paraId="58FEC3A8" w14:textId="77777777" w:rsidR="00F807DC" w:rsidRPr="00D40F55" w:rsidRDefault="00846B73" w:rsidP="00D40F55">
      <w:pPr>
        <w:pStyle w:val="Heading3"/>
        <w:spacing w:before="120" w:after="120"/>
        <w:rPr>
          <w:rFonts w:cs="Arial"/>
          <w:szCs w:val="22"/>
        </w:rPr>
      </w:pPr>
      <w:r w:rsidRPr="00D40F55">
        <w:rPr>
          <w:rFonts w:cs="Arial"/>
          <w:szCs w:val="22"/>
        </w:rPr>
        <w:t>entered into the Legal Services Contract in reliance on its own due diligence alone; and</w:t>
      </w:r>
    </w:p>
    <w:p w14:paraId="40A4F540" w14:textId="77777777" w:rsidR="00F807DC" w:rsidRPr="00D40F55" w:rsidRDefault="00846B73" w:rsidP="00D40F55">
      <w:pPr>
        <w:pStyle w:val="Heading3"/>
        <w:spacing w:before="120" w:after="120"/>
        <w:rPr>
          <w:rFonts w:cs="Arial"/>
          <w:szCs w:val="22"/>
        </w:rPr>
      </w:pPr>
      <w:r w:rsidRPr="00D40F55">
        <w:rPr>
          <w:rFonts w:cs="Arial"/>
          <w:szCs w:val="22"/>
        </w:rPr>
        <w:t>received sufficient information required by it in order to determine whether it is able to provide the Services in accordance with the terms of the Legal Services Contract.</w:t>
      </w:r>
    </w:p>
    <w:p w14:paraId="13615D56" w14:textId="77777777" w:rsidR="0035256A" w:rsidRPr="00D40F55" w:rsidRDefault="00846B73" w:rsidP="00D40F55">
      <w:pPr>
        <w:pStyle w:val="Heading2"/>
        <w:spacing w:before="120" w:after="120"/>
        <w:rPr>
          <w:rFonts w:cs="Arial"/>
          <w:szCs w:val="22"/>
        </w:rPr>
      </w:pPr>
      <w:r w:rsidRPr="00D40F55">
        <w:rPr>
          <w:rFonts w:cs="Arial"/>
          <w:szCs w:val="22"/>
        </w:rPr>
        <w:t>Nothing in Clauses 21.1 and 21.2 shall operate  to exclude liability for Fraud or fraudulent misrepresentation.</w:t>
      </w:r>
    </w:p>
    <w:p w14:paraId="194671DA" w14:textId="77777777" w:rsidR="0035256A" w:rsidRPr="00D40F55" w:rsidRDefault="005F5233" w:rsidP="00D40F55">
      <w:pPr>
        <w:pStyle w:val="Heading3"/>
        <w:numPr>
          <w:ilvl w:val="0"/>
          <w:numId w:val="0"/>
        </w:numPr>
        <w:spacing w:before="120" w:after="120"/>
        <w:ind w:left="1800"/>
        <w:rPr>
          <w:rFonts w:cs="Arial"/>
          <w:szCs w:val="22"/>
        </w:rPr>
      </w:pPr>
    </w:p>
    <w:p w14:paraId="3E8A8838" w14:textId="77777777" w:rsidR="00F807DC" w:rsidRPr="00D40F55" w:rsidRDefault="00846B73"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D40F55">
        <w:rPr>
          <w:rFonts w:cs="Arial"/>
          <w:szCs w:val="22"/>
        </w:rPr>
        <w:t>CONTRACTS (RIGHTS OF THIRD PARTIES) ACT</w:t>
      </w:r>
      <w:bookmarkEnd w:id="185"/>
      <w:bookmarkEnd w:id="186"/>
    </w:p>
    <w:p w14:paraId="6398A5E2" w14:textId="77777777" w:rsidR="00F807DC" w:rsidRPr="00D40F55" w:rsidRDefault="00846B73" w:rsidP="00D40F55">
      <w:pPr>
        <w:pStyle w:val="Heading2"/>
        <w:spacing w:before="120" w:after="120"/>
        <w:rPr>
          <w:rFonts w:cs="Arial"/>
          <w:szCs w:val="22"/>
        </w:rPr>
      </w:pPr>
      <w:r w:rsidRPr="00D40F55">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7220AB43" w14:textId="77777777" w:rsidR="00F807DC" w:rsidRPr="00D40F55" w:rsidRDefault="00846B73" w:rsidP="00D40F55">
      <w:pPr>
        <w:pStyle w:val="Heading2"/>
        <w:spacing w:before="120" w:after="120"/>
        <w:rPr>
          <w:rFonts w:cs="Arial"/>
          <w:szCs w:val="22"/>
        </w:rPr>
      </w:pPr>
      <w:r w:rsidRPr="00D40F55">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6A571336" w14:textId="77777777" w:rsidR="000C628F" w:rsidRPr="00D40F55" w:rsidRDefault="00846B73" w:rsidP="00D40F55">
      <w:pPr>
        <w:pStyle w:val="Heading2"/>
        <w:spacing w:before="120" w:after="120"/>
        <w:rPr>
          <w:rFonts w:cs="Arial"/>
          <w:szCs w:val="22"/>
        </w:rPr>
      </w:pPr>
      <w:bookmarkStart w:id="187" w:name="_Ref313371113"/>
      <w:r w:rsidRPr="00D40F55">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2988F1C9" w14:textId="77777777" w:rsidR="00F807DC" w:rsidRPr="00D40F55" w:rsidRDefault="00846B73" w:rsidP="00D40F55">
      <w:pPr>
        <w:pStyle w:val="Heading1"/>
        <w:keepNext/>
        <w:spacing w:before="120" w:after="120"/>
        <w:rPr>
          <w:rFonts w:cs="Arial"/>
          <w:szCs w:val="22"/>
        </w:rPr>
      </w:pPr>
      <w:bookmarkStart w:id="188" w:name="_Toc461702412"/>
      <w:r w:rsidRPr="00D40F55">
        <w:rPr>
          <w:rFonts w:cs="Arial"/>
          <w:szCs w:val="22"/>
        </w:rPr>
        <w:t>NOTICES</w:t>
      </w:r>
      <w:bookmarkEnd w:id="187"/>
      <w:bookmarkEnd w:id="188"/>
    </w:p>
    <w:p w14:paraId="05B06678" w14:textId="77777777" w:rsidR="00F807DC" w:rsidRPr="00D40F55" w:rsidRDefault="00846B73" w:rsidP="00D40F55">
      <w:pPr>
        <w:pStyle w:val="Heading2"/>
        <w:spacing w:before="120" w:after="120"/>
        <w:rPr>
          <w:rFonts w:cs="Arial"/>
          <w:szCs w:val="22"/>
        </w:rPr>
      </w:pPr>
      <w:r w:rsidRPr="00D40F55">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5B57B0C8" w14:textId="77777777" w:rsidR="00B93838" w:rsidRPr="00D40F55" w:rsidRDefault="00846B73" w:rsidP="00D40F55">
      <w:pPr>
        <w:pStyle w:val="Heading2"/>
        <w:spacing w:before="120" w:after="120"/>
        <w:rPr>
          <w:rFonts w:cs="Arial"/>
          <w:szCs w:val="22"/>
        </w:rPr>
      </w:pPr>
      <w:bookmarkStart w:id="189" w:name="_Ref313371315"/>
      <w:r w:rsidRPr="00D40F55">
        <w:rPr>
          <w:rFonts w:cs="Arial"/>
          <w:szCs w:val="22"/>
        </w:rPr>
        <w:t>Any notice or other communication given or made by either Party to the other shall:</w:t>
      </w:r>
    </w:p>
    <w:p w14:paraId="4E25C26B" w14:textId="77777777" w:rsidR="00B93838" w:rsidRPr="00D40F55" w:rsidRDefault="00846B73" w:rsidP="00D40F55">
      <w:pPr>
        <w:pStyle w:val="Heading3"/>
        <w:spacing w:before="120" w:after="120"/>
        <w:rPr>
          <w:rFonts w:cs="Arial"/>
          <w:szCs w:val="22"/>
        </w:rPr>
      </w:pPr>
      <w:r w:rsidRPr="00D40F55">
        <w:rPr>
          <w:rFonts w:cs="Arial"/>
          <w:szCs w:val="22"/>
        </w:rPr>
        <w:t>be given by letter (sent by hand, post or a recorded signed for delivery service), facsmile or electronic mail confirmed by letter; and</w:t>
      </w:r>
    </w:p>
    <w:p w14:paraId="19A073F1" w14:textId="77777777" w:rsidR="00627FB5" w:rsidRPr="00D40F55" w:rsidRDefault="00846B73" w:rsidP="00D40F55">
      <w:pPr>
        <w:pStyle w:val="Heading3"/>
        <w:spacing w:before="120" w:after="120"/>
        <w:rPr>
          <w:rFonts w:cs="Arial"/>
          <w:szCs w:val="22"/>
        </w:rPr>
      </w:pPr>
      <w:r w:rsidRPr="00D40F55">
        <w:rPr>
          <w:rFonts w:cs="Arial"/>
          <w:szCs w:val="22"/>
        </w:rPr>
        <w:t>unless the other Party acknowledges receipt of such communication at an earlier time, be deemed to have been given:</w:t>
      </w:r>
    </w:p>
    <w:p w14:paraId="3B8C9BB3" w14:textId="77777777" w:rsidR="00627FB5" w:rsidRPr="00D40F55" w:rsidRDefault="00846B73" w:rsidP="00D40F55">
      <w:pPr>
        <w:pStyle w:val="Heading4"/>
        <w:spacing w:before="120" w:after="120"/>
        <w:rPr>
          <w:rFonts w:cs="Arial"/>
          <w:szCs w:val="22"/>
        </w:rPr>
      </w:pPr>
      <w:r w:rsidRPr="00D40F55">
        <w:rPr>
          <w:rFonts w:cs="Arial"/>
          <w:szCs w:val="22"/>
        </w:rPr>
        <w:t>if delivered personally, at the time of delivery;</w:t>
      </w:r>
    </w:p>
    <w:p w14:paraId="1C3DEFE1" w14:textId="77777777" w:rsidR="00627FB5" w:rsidRPr="00D40F55" w:rsidRDefault="00846B73" w:rsidP="00D40F55">
      <w:pPr>
        <w:pStyle w:val="Heading4"/>
        <w:spacing w:before="120" w:after="120"/>
        <w:rPr>
          <w:rFonts w:cs="Arial"/>
          <w:szCs w:val="22"/>
        </w:rPr>
      </w:pPr>
      <w:r w:rsidRPr="00D40F55">
        <w:rPr>
          <w:rFonts w:cs="Arial"/>
          <w:szCs w:val="22"/>
        </w:rPr>
        <w:t>if sent by pre-paid post or a recorded signed for service two (2) Working Days after the day on which the letter was posted provided the relevant communication is not returned as undelivered;</w:t>
      </w:r>
    </w:p>
    <w:p w14:paraId="0F285A04" w14:textId="77777777" w:rsidR="00627FB5" w:rsidRPr="00D40F55" w:rsidRDefault="00846B73" w:rsidP="00D40F55">
      <w:pPr>
        <w:pStyle w:val="Heading4"/>
        <w:spacing w:before="120" w:after="120"/>
        <w:rPr>
          <w:rFonts w:cs="Arial"/>
          <w:szCs w:val="22"/>
        </w:rPr>
      </w:pPr>
      <w:r w:rsidRPr="00D40F55">
        <w:rPr>
          <w:rFonts w:cs="Arial"/>
          <w:szCs w:val="22"/>
        </w:rPr>
        <w:t>if sent by electronic mail, upon receipt of a read receipt; and</w:t>
      </w:r>
    </w:p>
    <w:p w14:paraId="1A1205AD" w14:textId="77777777" w:rsidR="00F807DC" w:rsidRPr="00D40F55" w:rsidRDefault="00846B73"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89"/>
    </w:p>
    <w:p w14:paraId="4070767E" w14:textId="77777777" w:rsidR="00F807DC" w:rsidRPr="00D40F55" w:rsidRDefault="00846B73" w:rsidP="00D40F55">
      <w:pPr>
        <w:pStyle w:val="Heading2"/>
        <w:spacing w:before="120" w:after="120"/>
        <w:rPr>
          <w:rFonts w:cs="Arial"/>
          <w:szCs w:val="22"/>
        </w:rPr>
      </w:pPr>
      <w:bookmarkStart w:id="190" w:name="_Ref313371306"/>
      <w:r w:rsidRPr="00D40F55">
        <w:rPr>
          <w:rFonts w:cs="Arial"/>
          <w:szCs w:val="22"/>
        </w:rPr>
        <w:lastRenderedPageBreak/>
        <w:t>For the purposes of Clause 23.2, the address, email address and fax number of each Party shall be the address, email address and fax number specified in the Order Form.</w:t>
      </w:r>
      <w:bookmarkEnd w:id="190"/>
    </w:p>
    <w:p w14:paraId="357EA5E7" w14:textId="77777777" w:rsidR="00F807DC" w:rsidRPr="00D40F55" w:rsidRDefault="00846B73" w:rsidP="00D40F55">
      <w:pPr>
        <w:pStyle w:val="Heading2"/>
        <w:spacing w:before="120" w:after="120"/>
        <w:rPr>
          <w:rFonts w:cs="Arial"/>
          <w:szCs w:val="22"/>
        </w:rPr>
      </w:pPr>
      <w:r w:rsidRPr="00D40F55">
        <w:rPr>
          <w:rFonts w:cs="Arial"/>
          <w:szCs w:val="22"/>
        </w:rPr>
        <w:t>Either Party may change its address for service by serving a notice in accordance with this Clause 23.</w:t>
      </w:r>
    </w:p>
    <w:p w14:paraId="56AF587F" w14:textId="77777777" w:rsidR="00185555" w:rsidRPr="00D40F55" w:rsidRDefault="00846B73"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D40F55">
        <w:rPr>
          <w:rFonts w:cs="Arial"/>
          <w:szCs w:val="22"/>
        </w:rPr>
        <w:t>DISPUTES AND LAW</w:t>
      </w:r>
      <w:bookmarkEnd w:id="195"/>
      <w:bookmarkEnd w:id="196"/>
    </w:p>
    <w:p w14:paraId="1FE2E837" w14:textId="77777777" w:rsidR="00185555" w:rsidRPr="00D40F55" w:rsidRDefault="00846B73" w:rsidP="00D40F55">
      <w:pPr>
        <w:pStyle w:val="Heading2"/>
        <w:keepNext/>
        <w:spacing w:before="120" w:after="120"/>
        <w:rPr>
          <w:rFonts w:cs="Arial"/>
          <w:szCs w:val="22"/>
        </w:rPr>
      </w:pPr>
      <w:bookmarkStart w:id="197" w:name="_Ref313370109"/>
      <w:r w:rsidRPr="00D40F55">
        <w:rPr>
          <w:rFonts w:cs="Arial"/>
          <w:szCs w:val="22"/>
        </w:rPr>
        <w:t>Governing Law and Jurisdiction</w:t>
      </w:r>
      <w:bookmarkEnd w:id="197"/>
    </w:p>
    <w:p w14:paraId="5EF344EB" w14:textId="77777777" w:rsidR="00185555" w:rsidRPr="00D40F55" w:rsidRDefault="00846B73" w:rsidP="00D40F55">
      <w:pPr>
        <w:pStyle w:val="Heading3"/>
        <w:spacing w:before="120" w:after="120"/>
        <w:rPr>
          <w:rFonts w:cs="Arial"/>
          <w:szCs w:val="22"/>
        </w:rPr>
      </w:pPr>
      <w:r w:rsidRPr="00D40F55">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35A7DB64" w14:textId="77777777" w:rsidR="00185555" w:rsidRPr="00D40F55" w:rsidRDefault="00846B73" w:rsidP="00D40F55">
      <w:pPr>
        <w:pStyle w:val="Heading2"/>
        <w:keepNext/>
        <w:spacing w:before="120" w:after="120"/>
        <w:rPr>
          <w:rFonts w:cs="Arial"/>
          <w:szCs w:val="22"/>
        </w:rPr>
      </w:pPr>
      <w:bookmarkStart w:id="198" w:name="_Ref313372098"/>
      <w:r w:rsidRPr="00D40F55">
        <w:rPr>
          <w:rFonts w:cs="Arial"/>
          <w:szCs w:val="22"/>
        </w:rPr>
        <w:t>Dispute Resolution</w:t>
      </w:r>
      <w:bookmarkEnd w:id="198"/>
    </w:p>
    <w:p w14:paraId="03985403" w14:textId="77777777" w:rsidR="00185555" w:rsidRPr="00D40F55" w:rsidRDefault="00846B73" w:rsidP="00D40F55">
      <w:pPr>
        <w:pStyle w:val="Heading3"/>
        <w:spacing w:before="120" w:after="120"/>
        <w:rPr>
          <w:rFonts w:cs="Arial"/>
          <w:szCs w:val="22"/>
        </w:rPr>
      </w:pPr>
      <w:bookmarkStart w:id="199" w:name="_Ref313371365"/>
      <w:r w:rsidRPr="00D40F55">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199"/>
    </w:p>
    <w:p w14:paraId="05DBB1EA" w14:textId="77777777" w:rsidR="00185555" w:rsidRPr="00D40F55" w:rsidRDefault="00846B73"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584501AC" w14:textId="77777777" w:rsidR="00185555" w:rsidRPr="00D40F55" w:rsidRDefault="00846B73" w:rsidP="00D40F55">
      <w:pPr>
        <w:pStyle w:val="Heading3"/>
        <w:spacing w:before="120" w:after="120"/>
        <w:rPr>
          <w:rFonts w:cs="Arial"/>
          <w:szCs w:val="22"/>
        </w:rPr>
      </w:pPr>
      <w:r w:rsidRPr="00D40F55">
        <w:rPr>
          <w:rFonts w:cs="Arial"/>
          <w:szCs w:val="22"/>
        </w:rPr>
        <w:t>If the dispute cannot be resolved by the Parties pursuant to Clause 24.2.1, the Parties shall refer it to mediation pursuant to the procedure set out in Clause 24.2.5 unless:</w:t>
      </w:r>
    </w:p>
    <w:p w14:paraId="6A5E0F01" w14:textId="77777777" w:rsidR="00185555" w:rsidRPr="00D40F55" w:rsidRDefault="00846B73" w:rsidP="00D40F55">
      <w:pPr>
        <w:pStyle w:val="Heading4"/>
        <w:spacing w:before="120" w:after="120"/>
        <w:rPr>
          <w:rFonts w:cs="Arial"/>
          <w:szCs w:val="22"/>
        </w:rPr>
      </w:pPr>
      <w:r w:rsidRPr="00D40F55">
        <w:rPr>
          <w:rFonts w:cs="Arial"/>
          <w:szCs w:val="22"/>
        </w:rPr>
        <w:t>the Customer considers that the dispute is not suitable for resolution by mediation; or</w:t>
      </w:r>
    </w:p>
    <w:p w14:paraId="35728C4E" w14:textId="77777777" w:rsidR="00185555" w:rsidRPr="00D40F55" w:rsidRDefault="00846B73" w:rsidP="00D40F55">
      <w:pPr>
        <w:pStyle w:val="Heading4"/>
        <w:spacing w:before="120" w:after="120"/>
        <w:rPr>
          <w:rFonts w:cs="Arial"/>
          <w:szCs w:val="22"/>
        </w:rPr>
      </w:pPr>
      <w:r w:rsidRPr="00D40F55">
        <w:rPr>
          <w:rFonts w:cs="Arial"/>
          <w:szCs w:val="22"/>
        </w:rPr>
        <w:t>the Supplier does not agree to mediation.</w:t>
      </w:r>
    </w:p>
    <w:p w14:paraId="067D583E" w14:textId="77777777" w:rsidR="00185555" w:rsidRPr="00D40F55" w:rsidRDefault="00846B73" w:rsidP="00D40F55">
      <w:pPr>
        <w:pStyle w:val="Heading3"/>
        <w:spacing w:before="120" w:after="120"/>
        <w:rPr>
          <w:rFonts w:cs="Arial"/>
          <w:szCs w:val="22"/>
        </w:rPr>
      </w:pPr>
      <w:r w:rsidRPr="00D40F55">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11AEF614" w14:textId="77777777" w:rsidR="00185555" w:rsidRPr="00D40F55" w:rsidRDefault="00846B73" w:rsidP="00D40F55">
      <w:pPr>
        <w:pStyle w:val="Heading3"/>
        <w:keepNext/>
        <w:spacing w:before="120" w:after="120"/>
        <w:rPr>
          <w:rFonts w:cs="Arial"/>
          <w:szCs w:val="22"/>
        </w:rPr>
      </w:pPr>
      <w:bookmarkStart w:id="200" w:name="_Ref313371432"/>
      <w:r w:rsidRPr="00D40F55">
        <w:rPr>
          <w:rFonts w:cs="Arial"/>
          <w:szCs w:val="22"/>
        </w:rPr>
        <w:t>The procedure for mediation is as follows:</w:t>
      </w:r>
      <w:bookmarkEnd w:id="200"/>
    </w:p>
    <w:p w14:paraId="00230F8C" w14:textId="77777777" w:rsidR="00185555" w:rsidRPr="00D40F55" w:rsidRDefault="00846B73"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5C181CC3" w14:textId="77777777" w:rsidR="00185555" w:rsidRPr="00D40F55" w:rsidRDefault="00846B73"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241459CE" w14:textId="77777777" w:rsidR="00185555" w:rsidRPr="00D40F55" w:rsidRDefault="00846B73" w:rsidP="00D40F55">
      <w:pPr>
        <w:pStyle w:val="Heading4"/>
        <w:spacing w:before="120" w:after="120"/>
        <w:rPr>
          <w:rFonts w:cs="Arial"/>
          <w:szCs w:val="22"/>
        </w:rPr>
      </w:pPr>
      <w:r w:rsidRPr="00D40F55">
        <w:rPr>
          <w:rFonts w:cs="Arial"/>
          <w:szCs w:val="22"/>
        </w:rPr>
        <w:t xml:space="preserve">unless otherwise agreed, all negotiations connected with the dispute and any settlement agreement relating to it shall be conducted in </w:t>
      </w:r>
      <w:r w:rsidRPr="00D40F55">
        <w:rPr>
          <w:rFonts w:cs="Arial"/>
          <w:szCs w:val="22"/>
        </w:rPr>
        <w:lastRenderedPageBreak/>
        <w:t>confidence and without prejudice to the rights of the Parties in any future proceedings;</w:t>
      </w:r>
    </w:p>
    <w:p w14:paraId="3BC60A74" w14:textId="77777777" w:rsidR="00185555" w:rsidRPr="00D40F55" w:rsidRDefault="00846B73"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378BDD15" w14:textId="77777777" w:rsidR="00185555" w:rsidRPr="00D40F55" w:rsidRDefault="00846B73" w:rsidP="00D40F55">
      <w:pPr>
        <w:pStyle w:val="Heading4"/>
        <w:spacing w:before="120" w:after="120"/>
        <w:rPr>
          <w:rFonts w:cs="Arial"/>
          <w:szCs w:val="22"/>
        </w:rPr>
      </w:pPr>
      <w:bookmarkStart w:id="201" w:name="_Ref313371381"/>
      <w:r w:rsidRPr="00D40F55">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0BAD3969" w14:textId="77777777" w:rsidR="00185555" w:rsidRPr="00D40F55" w:rsidRDefault="00846B73" w:rsidP="00D40F55">
      <w:pPr>
        <w:pStyle w:val="Heading4"/>
        <w:spacing w:before="120" w:after="120"/>
        <w:rPr>
          <w:rFonts w:cs="Arial"/>
          <w:szCs w:val="22"/>
        </w:rPr>
      </w:pPr>
      <w:r w:rsidRPr="00D40F55">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0F802F43" w14:textId="77777777" w:rsidR="00185555" w:rsidRPr="00D40F55" w:rsidRDefault="005F5233" w:rsidP="00D40F55">
      <w:pPr>
        <w:pStyle w:val="Heading2"/>
        <w:numPr>
          <w:ilvl w:val="0"/>
          <w:numId w:val="0"/>
        </w:numPr>
        <w:spacing w:before="120" w:after="120"/>
        <w:ind w:left="720"/>
        <w:rPr>
          <w:rFonts w:cs="Arial"/>
          <w:szCs w:val="22"/>
        </w:rPr>
      </w:pPr>
    </w:p>
    <w:p w14:paraId="43A1E712" w14:textId="77777777" w:rsidR="005E35C4" w:rsidRPr="00D40F55" w:rsidRDefault="005F5233"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352A6D30" w14:textId="77777777" w:rsidR="00F807DC" w:rsidRPr="00D40F55" w:rsidRDefault="005F5233" w:rsidP="00D40F55">
      <w:pPr>
        <w:pStyle w:val="Heading4"/>
        <w:spacing w:before="120" w:after="120"/>
        <w:rPr>
          <w:rFonts w:cs="Arial"/>
          <w:szCs w:val="22"/>
        </w:rPr>
        <w:sectPr w:rsidR="00F807DC" w:rsidRPr="00D40F55" w:rsidSect="00764633">
          <w:footerReference w:type="default" r:id="rId21"/>
          <w:endnotePr>
            <w:numFmt w:val="decimal"/>
          </w:endnotePr>
          <w:pgSz w:w="11909" w:h="16834" w:code="9"/>
          <w:pgMar w:top="1440" w:right="1440" w:bottom="1440" w:left="1440" w:header="706" w:footer="706" w:gutter="0"/>
          <w:cols w:space="720"/>
        </w:sectPr>
      </w:pPr>
    </w:p>
    <w:p w14:paraId="37ABA780" w14:textId="77777777" w:rsidR="00D02ECD" w:rsidRPr="00D40F55" w:rsidRDefault="00846B73"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D40F55">
        <w:rPr>
          <w:rFonts w:cs="Arial"/>
          <w:szCs w:val="22"/>
        </w:rPr>
        <w:lastRenderedPageBreak/>
        <w:t>CONTRACT SCHEDULE 1: DEFINITIONS</w:t>
      </w:r>
      <w:bookmarkEnd w:id="208"/>
      <w:bookmarkEnd w:id="209"/>
    </w:p>
    <w:p w14:paraId="4F45A3E7" w14:textId="77777777" w:rsidR="005C28AA" w:rsidRPr="00D40F55" w:rsidRDefault="00846B73" w:rsidP="00C85272">
      <w:pPr>
        <w:pStyle w:val="ScheduleL1"/>
        <w:numPr>
          <w:ilvl w:val="0"/>
          <w:numId w:val="25"/>
        </w:numPr>
        <w:tabs>
          <w:tab w:val="left" w:pos="3660"/>
        </w:tabs>
        <w:adjustRightInd/>
        <w:spacing w:before="120" w:after="120"/>
        <w:jc w:val="left"/>
        <w:rPr>
          <w:rFonts w:cs="Arial"/>
          <w:szCs w:val="22"/>
        </w:rPr>
      </w:pPr>
      <w:r w:rsidRPr="00D40F55">
        <w:rPr>
          <w:rFonts w:cs="Arial"/>
          <w:szCs w:val="22"/>
        </w:rPr>
        <w:t>In accordance with Clause  1 (Definitions and Interpretation) of this Legal Services Contract including its recitals the following expressions shall have the following meanings:</w:t>
      </w:r>
    </w:p>
    <w:p w14:paraId="3DADBCEB" w14:textId="77777777" w:rsidR="00D02ECD" w:rsidRPr="00D40F55" w:rsidRDefault="005F5233"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4438DD" w14:paraId="4C566BB6" w14:textId="77777777" w:rsidTr="00FF7CFE">
        <w:trPr>
          <w:gridAfter w:val="1"/>
          <w:wAfter w:w="108" w:type="dxa"/>
        </w:trPr>
        <w:tc>
          <w:tcPr>
            <w:tcW w:w="3108" w:type="dxa"/>
            <w:shd w:val="clear" w:color="auto" w:fill="auto"/>
          </w:tcPr>
          <w:p w14:paraId="4D3561B5" w14:textId="77777777" w:rsidR="009373BA" w:rsidRPr="00D40F55" w:rsidRDefault="00846B73" w:rsidP="00D40F55">
            <w:pPr>
              <w:pStyle w:val="GPSDefinitionTerm"/>
              <w:spacing w:before="120"/>
            </w:pPr>
            <w:r w:rsidRPr="00D40F55">
              <w:t>"Affiliates"</w:t>
            </w:r>
          </w:p>
        </w:tc>
        <w:tc>
          <w:tcPr>
            <w:tcW w:w="5309" w:type="dxa"/>
            <w:shd w:val="clear" w:color="auto" w:fill="auto"/>
          </w:tcPr>
          <w:p w14:paraId="13F22A88" w14:textId="77777777" w:rsidR="009373BA" w:rsidRPr="00D40F55" w:rsidRDefault="00846B73"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4438DD" w14:paraId="10E29663" w14:textId="77777777" w:rsidTr="00FF7CFE">
        <w:trPr>
          <w:gridAfter w:val="1"/>
          <w:wAfter w:w="108" w:type="dxa"/>
        </w:trPr>
        <w:tc>
          <w:tcPr>
            <w:tcW w:w="3108" w:type="dxa"/>
            <w:shd w:val="clear" w:color="auto" w:fill="auto"/>
          </w:tcPr>
          <w:p w14:paraId="2A6F09D3"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00D89BED"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Pr="00D40F55">
              <w:rPr>
                <w:rFonts w:cs="Arial"/>
                <w:szCs w:val="22"/>
              </w:rPr>
              <w:t>" ,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4438DD" w14:paraId="2C850B5E" w14:textId="77777777" w:rsidTr="00FF7CFE">
        <w:trPr>
          <w:gridAfter w:val="1"/>
          <w:wAfter w:w="108" w:type="dxa"/>
        </w:trPr>
        <w:tc>
          <w:tcPr>
            <w:tcW w:w="3108" w:type="dxa"/>
            <w:shd w:val="clear" w:color="auto" w:fill="auto"/>
          </w:tcPr>
          <w:p w14:paraId="5FB00BC9" w14:textId="77777777" w:rsidR="009373BA" w:rsidRPr="00D40F55" w:rsidRDefault="00846B73"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7FC10FB8" w14:textId="77777777" w:rsidR="009373BA" w:rsidRPr="00D40F55" w:rsidRDefault="00846B73"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4438DD" w14:paraId="37BD3E5C" w14:textId="77777777" w:rsidTr="00FF7CFE">
        <w:trPr>
          <w:gridAfter w:val="1"/>
          <w:wAfter w:w="108" w:type="dxa"/>
        </w:trPr>
        <w:tc>
          <w:tcPr>
            <w:tcW w:w="3108" w:type="dxa"/>
            <w:shd w:val="clear" w:color="auto" w:fill="auto"/>
          </w:tcPr>
          <w:p w14:paraId="0711E301" w14:textId="77777777" w:rsidR="009373BA" w:rsidRPr="00D40F55" w:rsidRDefault="00846B73" w:rsidP="00D40F55">
            <w:pPr>
              <w:pStyle w:val="GPSDefinitionTerm"/>
              <w:spacing w:before="120"/>
            </w:pPr>
            <w:r w:rsidRPr="00D40F55">
              <w:t>"Auditor"</w:t>
            </w:r>
          </w:p>
        </w:tc>
        <w:tc>
          <w:tcPr>
            <w:tcW w:w="5309" w:type="dxa"/>
            <w:shd w:val="clear" w:color="auto" w:fill="auto"/>
          </w:tcPr>
          <w:p w14:paraId="543E4646" w14:textId="77777777" w:rsidR="009373BA" w:rsidRPr="00D40F55" w:rsidRDefault="00846B73" w:rsidP="00D40F55">
            <w:pPr>
              <w:pStyle w:val="GPsDefinition"/>
              <w:spacing w:before="120"/>
              <w:ind w:left="33" w:hanging="33"/>
            </w:pPr>
            <w:r w:rsidRPr="00D40F55">
              <w:t>means:</w:t>
            </w:r>
          </w:p>
          <w:p w14:paraId="741ACC02" w14:textId="77777777" w:rsidR="009373BA" w:rsidRPr="00D40F55" w:rsidRDefault="00846B73" w:rsidP="00D40F55">
            <w:pPr>
              <w:pStyle w:val="GPSDefinitionL2"/>
              <w:spacing w:before="120"/>
              <w:ind w:hanging="33"/>
            </w:pPr>
            <w:r w:rsidRPr="00D40F55">
              <w:t>the Customer’s internal and external auditors;</w:t>
            </w:r>
          </w:p>
          <w:p w14:paraId="43116E19" w14:textId="77777777" w:rsidR="009373BA" w:rsidRPr="00D40F55" w:rsidRDefault="00846B73"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EB99B36" w14:textId="77777777" w:rsidR="009373BA" w:rsidRPr="00D40F55" w:rsidRDefault="00846B73" w:rsidP="00D40F55">
            <w:pPr>
              <w:pStyle w:val="GPSDefinitionL2"/>
              <w:spacing w:before="120"/>
              <w:ind w:hanging="33"/>
            </w:pPr>
            <w:r w:rsidRPr="00D40F55">
              <w:t>the Comptroller and Auditor General, their staff and/or any appointed representatives of the National Audit Office;</w:t>
            </w:r>
          </w:p>
          <w:p w14:paraId="01843033" w14:textId="77777777" w:rsidR="009373BA" w:rsidRPr="00D40F55" w:rsidRDefault="00846B73" w:rsidP="00D40F55">
            <w:pPr>
              <w:pStyle w:val="GPSDefinitionL2"/>
              <w:spacing w:before="120"/>
              <w:ind w:hanging="33"/>
            </w:pPr>
            <w:r w:rsidRPr="00D40F55">
              <w:t>HM Treasury or the Cabinet Office;</w:t>
            </w:r>
          </w:p>
          <w:p w14:paraId="4739D63D" w14:textId="77777777" w:rsidR="009373BA" w:rsidRPr="00D40F55" w:rsidRDefault="00846B73" w:rsidP="00D40F55">
            <w:pPr>
              <w:pStyle w:val="GPSDefinitionL2"/>
              <w:spacing w:before="120"/>
              <w:ind w:hanging="33"/>
            </w:pPr>
            <w:r w:rsidRPr="00D40F55">
              <w:t>any party formally appointed by the Customer to carry out audit or similar review functions; and</w:t>
            </w:r>
          </w:p>
          <w:p w14:paraId="10DCC778" w14:textId="77777777" w:rsidR="009373BA" w:rsidRPr="00D40F55" w:rsidRDefault="00846B73" w:rsidP="00D40F55">
            <w:pPr>
              <w:pStyle w:val="GPSDefinitionL2"/>
              <w:spacing w:before="120"/>
              <w:ind w:hanging="33"/>
            </w:pPr>
            <w:r w:rsidRPr="00D40F55">
              <w:t>successors or assigns of any of the above;</w:t>
            </w:r>
          </w:p>
          <w:p w14:paraId="00DCF55A" w14:textId="77777777" w:rsidR="009373BA" w:rsidRPr="00D40F55" w:rsidRDefault="005F5233" w:rsidP="00D40F55">
            <w:pPr>
              <w:pStyle w:val="GPSDefinitionL2"/>
              <w:numPr>
                <w:ilvl w:val="0"/>
                <w:numId w:val="0"/>
              </w:numPr>
              <w:spacing w:before="120"/>
              <w:ind w:left="720" w:hanging="33"/>
            </w:pPr>
          </w:p>
        </w:tc>
      </w:tr>
      <w:tr w:rsidR="004438DD" w14:paraId="18BC8183" w14:textId="77777777" w:rsidTr="00FF7CFE">
        <w:trPr>
          <w:gridAfter w:val="1"/>
          <w:wAfter w:w="108" w:type="dxa"/>
        </w:trPr>
        <w:tc>
          <w:tcPr>
            <w:tcW w:w="3108" w:type="dxa"/>
            <w:shd w:val="clear" w:color="auto" w:fill="auto"/>
          </w:tcPr>
          <w:p w14:paraId="720E1FE5"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22EA7CA5"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4438DD" w14:paraId="0DFB1BE2" w14:textId="77777777" w:rsidTr="00FF7CFE">
        <w:trPr>
          <w:gridAfter w:val="1"/>
          <w:wAfter w:w="108" w:type="dxa"/>
        </w:trPr>
        <w:tc>
          <w:tcPr>
            <w:tcW w:w="3108" w:type="dxa"/>
            <w:shd w:val="clear" w:color="auto" w:fill="auto"/>
          </w:tcPr>
          <w:p w14:paraId="12C14194" w14:textId="77777777" w:rsidR="0046026D" w:rsidRPr="00D40F55" w:rsidRDefault="00846B73" w:rsidP="00D40F55">
            <w:pPr>
              <w:pStyle w:val="GPSDefinitionTerm"/>
              <w:spacing w:before="120"/>
            </w:pPr>
            <w:r w:rsidRPr="00D40F55">
              <w:t>“Central Government Body”</w:t>
            </w:r>
          </w:p>
        </w:tc>
        <w:tc>
          <w:tcPr>
            <w:tcW w:w="5309" w:type="dxa"/>
            <w:shd w:val="clear" w:color="auto" w:fill="auto"/>
          </w:tcPr>
          <w:p w14:paraId="1AFD8D14" w14:textId="77777777" w:rsidR="0046026D" w:rsidRPr="00D40F55" w:rsidRDefault="00846B73" w:rsidP="00D40F55">
            <w:pPr>
              <w:pStyle w:val="GPsDefinition"/>
              <w:tabs>
                <w:tab w:val="clear" w:pos="-9"/>
                <w:tab w:val="left" w:pos="175"/>
              </w:tabs>
              <w:spacing w:before="120"/>
            </w:pPr>
            <w:r w:rsidRPr="00D40F55">
              <w:t>means a body listed in one of the following sub-categories of the Central Government classification of the Public Sector Classification Guide, as published and amended from time to time by the Office for National Statistics:</w:t>
            </w:r>
          </w:p>
          <w:p w14:paraId="0C1A0898" w14:textId="77777777" w:rsidR="0046026D" w:rsidRPr="00D40F55" w:rsidRDefault="00846B73" w:rsidP="00D40F55">
            <w:pPr>
              <w:pStyle w:val="GPSDefinitionL2"/>
              <w:tabs>
                <w:tab w:val="clear" w:pos="144"/>
                <w:tab w:val="left" w:pos="175"/>
              </w:tabs>
              <w:spacing w:before="120"/>
              <w:ind w:hanging="544"/>
            </w:pPr>
            <w:r w:rsidRPr="00D40F55">
              <w:t>Government Department;</w:t>
            </w:r>
          </w:p>
          <w:p w14:paraId="5DC857E7" w14:textId="77777777" w:rsidR="0046026D" w:rsidRPr="00D40F55" w:rsidRDefault="00846B73" w:rsidP="00D40F55">
            <w:pPr>
              <w:pStyle w:val="GPSDefinitionL2"/>
              <w:tabs>
                <w:tab w:val="clear" w:pos="144"/>
                <w:tab w:val="left" w:pos="175"/>
              </w:tabs>
              <w:spacing w:before="120"/>
              <w:ind w:hanging="544"/>
            </w:pPr>
            <w:r w:rsidRPr="00D40F55">
              <w:lastRenderedPageBreak/>
              <w:t>Non-Departmental Public Body or Assembly Sponsored Public Body (advisory, executive, or tribunal);</w:t>
            </w:r>
          </w:p>
          <w:p w14:paraId="69E12AF5" w14:textId="77777777" w:rsidR="0046026D" w:rsidRPr="00D40F55" w:rsidRDefault="00846B73" w:rsidP="00D40F55">
            <w:pPr>
              <w:pStyle w:val="GPSDefinitionL2"/>
              <w:tabs>
                <w:tab w:val="clear" w:pos="144"/>
                <w:tab w:val="left" w:pos="175"/>
              </w:tabs>
              <w:spacing w:before="120"/>
              <w:ind w:hanging="544"/>
            </w:pPr>
            <w:r w:rsidRPr="00D40F55">
              <w:t>Non-Ministerial Department; or</w:t>
            </w:r>
          </w:p>
          <w:p w14:paraId="7E39E45F" w14:textId="77777777" w:rsidR="0046026D" w:rsidRPr="00D40F55" w:rsidRDefault="00846B73" w:rsidP="00D40F55">
            <w:pPr>
              <w:pStyle w:val="GPsDefinition"/>
              <w:tabs>
                <w:tab w:val="clear" w:pos="-9"/>
                <w:tab w:val="left" w:pos="175"/>
              </w:tabs>
              <w:spacing w:before="120"/>
              <w:ind w:hanging="33"/>
            </w:pPr>
            <w:r w:rsidRPr="00D40F55">
              <w:t>d)</w:t>
            </w:r>
            <w:r w:rsidRPr="00D40F55">
              <w:tab/>
              <w:t>Executive Agency;</w:t>
            </w:r>
          </w:p>
        </w:tc>
      </w:tr>
      <w:tr w:rsidR="004438DD" w14:paraId="02849745" w14:textId="77777777" w:rsidTr="00FF7CFE">
        <w:trPr>
          <w:gridAfter w:val="1"/>
          <w:wAfter w:w="108" w:type="dxa"/>
        </w:trPr>
        <w:tc>
          <w:tcPr>
            <w:tcW w:w="3108" w:type="dxa"/>
            <w:shd w:val="clear" w:color="auto" w:fill="auto"/>
          </w:tcPr>
          <w:p w14:paraId="75695AE1" w14:textId="77777777" w:rsidR="009373BA" w:rsidRPr="00D40F55" w:rsidRDefault="00846B73" w:rsidP="00D40F55">
            <w:pPr>
              <w:pStyle w:val="GPSDefinitionTerm"/>
              <w:spacing w:before="120"/>
            </w:pPr>
            <w:r w:rsidRPr="00D40F55">
              <w:t>"Change of Control"</w:t>
            </w:r>
          </w:p>
        </w:tc>
        <w:tc>
          <w:tcPr>
            <w:tcW w:w="5309" w:type="dxa"/>
            <w:shd w:val="clear" w:color="auto" w:fill="auto"/>
          </w:tcPr>
          <w:p w14:paraId="65D06944" w14:textId="77777777" w:rsidR="009373BA" w:rsidRPr="00D40F55" w:rsidRDefault="00846B73" w:rsidP="00D40F55">
            <w:pPr>
              <w:pStyle w:val="GPsDefinition"/>
              <w:tabs>
                <w:tab w:val="clear" w:pos="-9"/>
                <w:tab w:val="left" w:pos="175"/>
              </w:tabs>
              <w:spacing w:before="120"/>
              <w:ind w:hanging="33"/>
            </w:pPr>
            <w:r w:rsidRPr="00D40F55">
              <w:t>means either:</w:t>
            </w:r>
          </w:p>
          <w:p w14:paraId="0763358A" w14:textId="77777777" w:rsidR="009373BA" w:rsidRPr="00D40F55" w:rsidRDefault="00846B73" w:rsidP="00D40F55">
            <w:pPr>
              <w:pStyle w:val="GPsDefinition"/>
              <w:tabs>
                <w:tab w:val="clear" w:pos="-9"/>
                <w:tab w:val="left" w:pos="175"/>
              </w:tabs>
              <w:spacing w:before="120"/>
              <w:ind w:hanging="33"/>
            </w:pPr>
            <w:r w:rsidRPr="00D40F55">
              <w:t>(i)</w:t>
            </w:r>
            <w:r w:rsidRPr="00D40F55">
              <w:tab/>
              <w:t>a change of control within the meaning of Section 450 of the Corporation Tax Act 2010; or</w:t>
            </w:r>
          </w:p>
          <w:p w14:paraId="0409AED3" w14:textId="77777777" w:rsidR="009373BA" w:rsidRPr="00D40F55" w:rsidRDefault="00846B73"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4438DD" w14:paraId="4C95FF17" w14:textId="77777777" w:rsidTr="00FF7CFE">
        <w:trPr>
          <w:gridAfter w:val="1"/>
          <w:wAfter w:w="108" w:type="dxa"/>
        </w:trPr>
        <w:tc>
          <w:tcPr>
            <w:tcW w:w="3108" w:type="dxa"/>
            <w:shd w:val="clear" w:color="auto" w:fill="auto"/>
          </w:tcPr>
          <w:p w14:paraId="33ABD18A"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619259B3"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46880C35"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6C49217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4438DD" w14:paraId="22EF3282" w14:textId="77777777" w:rsidTr="00FF7CFE">
        <w:trPr>
          <w:gridAfter w:val="1"/>
          <w:wAfter w:w="108" w:type="dxa"/>
        </w:trPr>
        <w:tc>
          <w:tcPr>
            <w:tcW w:w="3108" w:type="dxa"/>
            <w:shd w:val="clear" w:color="auto" w:fill="auto"/>
          </w:tcPr>
          <w:p w14:paraId="3167F0FE" w14:textId="77777777" w:rsidR="009373BA" w:rsidRPr="00D40F55" w:rsidRDefault="00846B73" w:rsidP="00D40F55">
            <w:pPr>
              <w:pStyle w:val="GPSDefinitionTerm"/>
              <w:spacing w:before="120"/>
            </w:pPr>
            <w:r w:rsidRPr="00D40F55">
              <w:t>"Crown"</w:t>
            </w:r>
          </w:p>
        </w:tc>
        <w:tc>
          <w:tcPr>
            <w:tcW w:w="5309" w:type="dxa"/>
            <w:shd w:val="clear" w:color="auto" w:fill="auto"/>
          </w:tcPr>
          <w:p w14:paraId="7B951FBB" w14:textId="77777777" w:rsidR="009373BA" w:rsidRPr="00D40F55" w:rsidRDefault="00846B73"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438DD" w14:paraId="6C15CDF0" w14:textId="77777777" w:rsidTr="00FF7CFE">
        <w:trPr>
          <w:gridAfter w:val="1"/>
          <w:wAfter w:w="108" w:type="dxa"/>
        </w:trPr>
        <w:tc>
          <w:tcPr>
            <w:tcW w:w="3108" w:type="dxa"/>
            <w:shd w:val="clear" w:color="auto" w:fill="auto"/>
          </w:tcPr>
          <w:p w14:paraId="4D717C84"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15C2C53F" w14:textId="77777777" w:rsidR="009373BA" w:rsidRPr="00D40F55" w:rsidRDefault="00846B73"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4438DD" w14:paraId="0A7981E6" w14:textId="77777777" w:rsidTr="00FF7CFE">
        <w:trPr>
          <w:gridAfter w:val="1"/>
          <w:wAfter w:w="108" w:type="dxa"/>
        </w:trPr>
        <w:tc>
          <w:tcPr>
            <w:tcW w:w="3108" w:type="dxa"/>
            <w:shd w:val="clear" w:color="auto" w:fill="auto"/>
          </w:tcPr>
          <w:p w14:paraId="1B8A580A" w14:textId="77777777" w:rsidR="009373BA" w:rsidRPr="00D40F55" w:rsidRDefault="00846B73" w:rsidP="00D40F55">
            <w:pPr>
              <w:pStyle w:val="GPSDefinitionTerm"/>
              <w:spacing w:before="120"/>
            </w:pPr>
            <w:r w:rsidRPr="00D40F55">
              <w:t>"Commercially Sensitive Information"</w:t>
            </w:r>
          </w:p>
        </w:tc>
        <w:tc>
          <w:tcPr>
            <w:tcW w:w="5309" w:type="dxa"/>
            <w:shd w:val="clear" w:color="auto" w:fill="auto"/>
          </w:tcPr>
          <w:p w14:paraId="2560482F" w14:textId="77777777" w:rsidR="009373BA" w:rsidRPr="00D40F55" w:rsidRDefault="00846B73" w:rsidP="00D40F55">
            <w:pPr>
              <w:pStyle w:val="GPsDefinition"/>
              <w:tabs>
                <w:tab w:val="clear" w:pos="-9"/>
                <w:tab w:val="left" w:pos="175"/>
              </w:tabs>
              <w:spacing w:before="120"/>
              <w:ind w:hanging="33"/>
            </w:pPr>
            <w:r w:rsidRPr="00D40F55">
              <w:t>means the Suppliers Confidential Information comprised of commercially sensitive information:</w:t>
            </w:r>
          </w:p>
          <w:p w14:paraId="79BDF0A9" w14:textId="77777777" w:rsidR="009373BA" w:rsidRPr="00D40F55" w:rsidRDefault="00846B73"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06C68F70" w14:textId="77777777" w:rsidR="009373BA" w:rsidRPr="00D40F55" w:rsidRDefault="00846B73" w:rsidP="00D40F55">
            <w:pPr>
              <w:pStyle w:val="GPSDefinitionL2"/>
              <w:tabs>
                <w:tab w:val="clear" w:pos="144"/>
                <w:tab w:val="left" w:pos="175"/>
              </w:tabs>
              <w:spacing w:before="120"/>
              <w:ind w:hanging="33"/>
            </w:pPr>
            <w:r w:rsidRPr="00D40F55">
              <w:t>that constitutes a trade secret;</w:t>
            </w:r>
          </w:p>
        </w:tc>
      </w:tr>
      <w:tr w:rsidR="004438DD" w14:paraId="39898A30" w14:textId="77777777" w:rsidTr="00FF7CFE">
        <w:trPr>
          <w:gridAfter w:val="1"/>
          <w:wAfter w:w="108" w:type="dxa"/>
        </w:trPr>
        <w:tc>
          <w:tcPr>
            <w:tcW w:w="3108" w:type="dxa"/>
            <w:shd w:val="clear" w:color="auto" w:fill="auto"/>
          </w:tcPr>
          <w:p w14:paraId="72790F98" w14:textId="77777777" w:rsidR="009373BA" w:rsidRPr="00D40F55" w:rsidRDefault="00846B73" w:rsidP="00D40F55">
            <w:pPr>
              <w:pStyle w:val="GPSDefinitionTerm"/>
              <w:spacing w:before="120"/>
            </w:pPr>
            <w:r w:rsidRPr="00D40F55">
              <w:t>"Confidential Information"</w:t>
            </w:r>
          </w:p>
        </w:tc>
        <w:tc>
          <w:tcPr>
            <w:tcW w:w="5309" w:type="dxa"/>
            <w:shd w:val="clear" w:color="auto" w:fill="auto"/>
          </w:tcPr>
          <w:p w14:paraId="29583F85" w14:textId="77777777" w:rsidR="009373BA" w:rsidRPr="00D40F55" w:rsidRDefault="00846B73"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4438DD" w14:paraId="4A62FA3D" w14:textId="77777777" w:rsidTr="00FF7CFE">
        <w:trPr>
          <w:gridAfter w:val="1"/>
          <w:wAfter w:w="108" w:type="dxa"/>
        </w:trPr>
        <w:tc>
          <w:tcPr>
            <w:tcW w:w="3108" w:type="dxa"/>
            <w:shd w:val="clear" w:color="auto" w:fill="auto"/>
          </w:tcPr>
          <w:p w14:paraId="6C87281B"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lastRenderedPageBreak/>
              <w:t>“Conflict of Interest”</w:t>
            </w:r>
          </w:p>
        </w:tc>
        <w:tc>
          <w:tcPr>
            <w:tcW w:w="5309" w:type="dxa"/>
            <w:shd w:val="clear" w:color="auto" w:fill="auto"/>
          </w:tcPr>
          <w:p w14:paraId="181A776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4438DD" w14:paraId="68BF4B64" w14:textId="77777777" w:rsidTr="00FF7CFE">
        <w:trPr>
          <w:gridAfter w:val="1"/>
          <w:wAfter w:w="108" w:type="dxa"/>
        </w:trPr>
        <w:tc>
          <w:tcPr>
            <w:tcW w:w="3108" w:type="dxa"/>
            <w:shd w:val="clear" w:color="auto" w:fill="auto"/>
          </w:tcPr>
          <w:p w14:paraId="5226D7DE"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37343418"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4438DD" w14:paraId="7DFBF62D" w14:textId="77777777" w:rsidTr="00FF7CFE">
        <w:tc>
          <w:tcPr>
            <w:tcW w:w="3108" w:type="dxa"/>
            <w:shd w:val="clear" w:color="auto" w:fill="auto"/>
          </w:tcPr>
          <w:p w14:paraId="0DBC30E5"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7AC7472"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4438DD" w14:paraId="261394F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202877"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5ABD2A7B"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4438DD" w14:paraId="59E400F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8459660"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00A6BCE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17A92C68"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50194063"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3C7FA8E"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4438DD" w14:paraId="52A35BA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06B6D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6BA204AA" w14:textId="77777777" w:rsidR="009373BA" w:rsidRPr="00D40F55" w:rsidRDefault="00846B73" w:rsidP="00D40F55">
            <w:pPr>
              <w:pStyle w:val="GPsDefinition"/>
              <w:spacing w:before="120"/>
              <w:ind w:hanging="33"/>
            </w:pPr>
            <w:r w:rsidRPr="00D40F55">
              <w:t>means:</w:t>
            </w:r>
          </w:p>
          <w:p w14:paraId="4199D96E" w14:textId="77777777" w:rsidR="009373BA" w:rsidRPr="00D40F55" w:rsidRDefault="00846B73"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46372B8D" w14:textId="77777777" w:rsidR="009373BA" w:rsidRPr="00D40F55" w:rsidRDefault="00846B73" w:rsidP="00D40F55">
            <w:pPr>
              <w:pStyle w:val="GPSDefinitionL3"/>
              <w:spacing w:before="120"/>
              <w:ind w:hanging="33"/>
            </w:pPr>
            <w:r w:rsidRPr="00D40F55">
              <w:t>are supplied to the Supplier by or on behalf of the Customer; or</w:t>
            </w:r>
          </w:p>
          <w:p w14:paraId="4D8E8ADA" w14:textId="77777777" w:rsidR="009373BA" w:rsidRPr="00D40F55" w:rsidRDefault="00846B73" w:rsidP="00D40F55">
            <w:pPr>
              <w:pStyle w:val="GPSDefinitionL3"/>
              <w:spacing w:before="120"/>
              <w:ind w:hanging="33"/>
            </w:pPr>
            <w:r w:rsidRPr="00D40F55">
              <w:t>the Supplier is required to generate, process, store or transmit pursuant to this Legal Services Contract; or</w:t>
            </w:r>
          </w:p>
          <w:p w14:paraId="7071A3BC"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4438DD" w14:paraId="1DDA1B9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FFF24E6" w14:textId="77777777" w:rsidR="009373BA" w:rsidRPr="00D40F55" w:rsidRDefault="00846B73"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5A377D98" w14:textId="77777777" w:rsidR="009373BA" w:rsidRPr="00D40F55" w:rsidRDefault="00846B73"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4438DD" w14:paraId="45697557"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36154DC" w14:textId="77777777" w:rsidR="009373BA" w:rsidRPr="00D40F55" w:rsidRDefault="00846B73"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58015011" w14:textId="77777777" w:rsidR="009373BA" w:rsidRPr="00D40F55" w:rsidRDefault="00846B73" w:rsidP="00D40F55">
            <w:pPr>
              <w:pStyle w:val="GPsDefinition"/>
              <w:spacing w:before="120"/>
              <w:ind w:hanging="33"/>
            </w:pPr>
            <w:r w:rsidRPr="00D40F55">
              <w:t>means premises owned, controlled or occupied by the Customer which are made available for use by the Supplier or its Sub-Contractors for the provision of the Ordered Panel Services (or any of them);</w:t>
            </w:r>
          </w:p>
        </w:tc>
      </w:tr>
      <w:tr w:rsidR="004438DD" w14:paraId="6D0CD7DA"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9C76A49"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"Customer Representative"</w:t>
            </w:r>
          </w:p>
        </w:tc>
        <w:tc>
          <w:tcPr>
            <w:tcW w:w="5309" w:type="dxa"/>
            <w:tcBorders>
              <w:top w:val="nil"/>
              <w:left w:val="nil"/>
              <w:bottom w:val="nil"/>
              <w:right w:val="nil"/>
            </w:tcBorders>
            <w:shd w:val="clear" w:color="auto" w:fill="auto"/>
          </w:tcPr>
          <w:p w14:paraId="724570FF"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representative of the Customer appointed by the Customer from time to time in relation to this </w:t>
            </w:r>
            <w:r w:rsidRPr="00D40F55">
              <w:rPr>
                <w:rFonts w:cs="Arial"/>
                <w:szCs w:val="22"/>
              </w:rPr>
              <w:lastRenderedPageBreak/>
              <w:t>Legal Services Contract and identified as such at section 3.1 of the Order Form.;</w:t>
            </w:r>
          </w:p>
        </w:tc>
      </w:tr>
      <w:tr w:rsidR="004438DD" w14:paraId="3DA5570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0C1B1B8"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"Data Subject"</w:t>
            </w:r>
          </w:p>
        </w:tc>
        <w:tc>
          <w:tcPr>
            <w:tcW w:w="5309" w:type="dxa"/>
            <w:tcBorders>
              <w:top w:val="nil"/>
              <w:left w:val="nil"/>
              <w:bottom w:val="nil"/>
              <w:right w:val="nil"/>
            </w:tcBorders>
            <w:shd w:val="clear" w:color="auto" w:fill="auto"/>
          </w:tcPr>
          <w:p w14:paraId="41CBAC7F"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4438DD" w14:paraId="36283EA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B07BD86" w14:textId="77777777" w:rsidR="009373BA" w:rsidRPr="00D40F55" w:rsidRDefault="00846B73"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42FE7055" w14:textId="77777777" w:rsidR="009373BA" w:rsidRPr="00D40F55" w:rsidRDefault="00846B73" w:rsidP="00D40F55">
            <w:pPr>
              <w:pStyle w:val="GPsDefinition"/>
              <w:tabs>
                <w:tab w:val="clear" w:pos="-9"/>
                <w:tab w:val="left" w:pos="175"/>
              </w:tabs>
              <w:spacing w:before="120"/>
              <w:ind w:hanging="33"/>
            </w:pPr>
            <w:r w:rsidRPr="00D40F55">
              <w:t>means the Data Protection Act 1998 as amended from time to time;</w:t>
            </w:r>
          </w:p>
        </w:tc>
      </w:tr>
      <w:tr w:rsidR="004438DD" w14:paraId="61AC874B"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0F7607C" w14:textId="77777777" w:rsidR="009373BA"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6D3D3F26" w14:textId="77777777" w:rsidR="009373BA" w:rsidRPr="00D40F55" w:rsidRDefault="00846B73"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4438DD" w14:paraId="200E5F89" w14:textId="77777777" w:rsidTr="00FF7CFE">
        <w:trPr>
          <w:gridAfter w:val="1"/>
          <w:wAfter w:w="108" w:type="dxa"/>
        </w:trPr>
        <w:tc>
          <w:tcPr>
            <w:tcW w:w="3108" w:type="dxa"/>
            <w:shd w:val="clear" w:color="auto" w:fill="auto"/>
          </w:tcPr>
          <w:p w14:paraId="32CF3711"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2805374"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Pr>
                <w:rFonts w:cs="Arial"/>
                <w:szCs w:val="22"/>
              </w:rPr>
              <w:t>6.3</w:t>
            </w:r>
            <w:r w:rsidRPr="00D40F55">
              <w:rPr>
                <w:rFonts w:cs="Arial"/>
                <w:szCs w:val="22"/>
              </w:rPr>
              <w:fldChar w:fldCharType="end"/>
            </w:r>
            <w:r w:rsidRPr="00D40F55">
              <w:rPr>
                <w:rFonts w:cs="Arial"/>
                <w:szCs w:val="22"/>
              </w:rPr>
              <w:t>;</w:t>
            </w:r>
          </w:p>
        </w:tc>
      </w:tr>
      <w:tr w:rsidR="004438DD" w14:paraId="74F3D92C" w14:textId="77777777" w:rsidTr="00FF7CFE">
        <w:trPr>
          <w:gridAfter w:val="1"/>
          <w:wAfter w:w="108" w:type="dxa"/>
        </w:trPr>
        <w:tc>
          <w:tcPr>
            <w:tcW w:w="3108" w:type="dxa"/>
            <w:shd w:val="clear" w:color="auto" w:fill="auto"/>
          </w:tcPr>
          <w:p w14:paraId="6273CEC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0FD18BFB"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4438DD" w14:paraId="5055FB86" w14:textId="77777777" w:rsidTr="00FF7CFE">
        <w:trPr>
          <w:gridAfter w:val="1"/>
          <w:wAfter w:w="108" w:type="dxa"/>
        </w:trPr>
        <w:tc>
          <w:tcPr>
            <w:tcW w:w="3108" w:type="dxa"/>
            <w:shd w:val="clear" w:color="auto" w:fill="auto"/>
          </w:tcPr>
          <w:p w14:paraId="49DF67A4" w14:textId="77777777" w:rsidR="009373BA" w:rsidRPr="00D40F55" w:rsidRDefault="00846B73" w:rsidP="00D40F55">
            <w:pPr>
              <w:pStyle w:val="GPSDefinitionTerm"/>
              <w:spacing w:before="120"/>
            </w:pPr>
            <w:r w:rsidRPr="00D40F55">
              <w:t>"Environmental Information Regulations or EIRs"</w:t>
            </w:r>
          </w:p>
        </w:tc>
        <w:tc>
          <w:tcPr>
            <w:tcW w:w="5309" w:type="dxa"/>
            <w:shd w:val="clear" w:color="auto" w:fill="auto"/>
          </w:tcPr>
          <w:p w14:paraId="1A97E5C2" w14:textId="77777777" w:rsidR="009373BA" w:rsidRPr="00D40F55" w:rsidRDefault="00846B73"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4438DD" w14:paraId="5514CABC" w14:textId="77777777" w:rsidTr="00FF7CFE">
        <w:trPr>
          <w:gridAfter w:val="1"/>
          <w:wAfter w:w="108" w:type="dxa"/>
        </w:trPr>
        <w:tc>
          <w:tcPr>
            <w:tcW w:w="3108" w:type="dxa"/>
            <w:shd w:val="clear" w:color="auto" w:fill="auto"/>
          </w:tcPr>
          <w:p w14:paraId="0D9F186D"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2B78D1C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shall have the meaning set out in Clause 2.1; </w:t>
            </w:r>
          </w:p>
        </w:tc>
      </w:tr>
      <w:tr w:rsidR="004438DD" w14:paraId="3CCDFFEA" w14:textId="77777777" w:rsidTr="00FF7CFE">
        <w:trPr>
          <w:gridAfter w:val="1"/>
          <w:wAfter w:w="108" w:type="dxa"/>
        </w:trPr>
        <w:tc>
          <w:tcPr>
            <w:tcW w:w="3108" w:type="dxa"/>
            <w:shd w:val="clear" w:color="auto" w:fill="auto"/>
          </w:tcPr>
          <w:p w14:paraId="19B2696A"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6C82B630"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6D942F7E"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68EEEFE1"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3175755D"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02243679"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424A7096"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any rates/prices set out in Section C;</w:t>
            </w:r>
          </w:p>
        </w:tc>
      </w:tr>
      <w:tr w:rsidR="004438DD" w14:paraId="037F39BC" w14:textId="77777777" w:rsidTr="00FF7CFE">
        <w:trPr>
          <w:gridAfter w:val="1"/>
          <w:wAfter w:w="108" w:type="dxa"/>
        </w:trPr>
        <w:tc>
          <w:tcPr>
            <w:tcW w:w="3108" w:type="dxa"/>
            <w:shd w:val="clear" w:color="auto" w:fill="auto"/>
          </w:tcPr>
          <w:p w14:paraId="45DF812F" w14:textId="77777777" w:rsidR="009373BA"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2A6BC55D" w14:textId="77777777" w:rsidR="009373BA"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4438DD" w14:paraId="707977B5" w14:textId="77777777" w:rsidTr="00FF7CFE">
        <w:trPr>
          <w:gridAfter w:val="1"/>
          <w:wAfter w:w="108" w:type="dxa"/>
        </w:trPr>
        <w:tc>
          <w:tcPr>
            <w:tcW w:w="3108" w:type="dxa"/>
            <w:shd w:val="clear" w:color="auto" w:fill="auto"/>
          </w:tcPr>
          <w:p w14:paraId="42D69692" w14:textId="77777777" w:rsidR="009373BA" w:rsidRPr="00D40F55" w:rsidRDefault="00846B73" w:rsidP="00D40F55">
            <w:pPr>
              <w:pStyle w:val="GPSDefinitionTerm"/>
              <w:spacing w:before="120"/>
            </w:pPr>
            <w:r w:rsidRPr="00D40F55">
              <w:t>"Fraud"</w:t>
            </w:r>
          </w:p>
        </w:tc>
        <w:tc>
          <w:tcPr>
            <w:tcW w:w="5309" w:type="dxa"/>
            <w:shd w:val="clear" w:color="auto" w:fill="auto"/>
          </w:tcPr>
          <w:p w14:paraId="3D5B3E80" w14:textId="77777777" w:rsidR="009373BA" w:rsidRPr="00D40F55" w:rsidRDefault="00846B73"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4438DD" w14:paraId="016F5E25" w14:textId="77777777" w:rsidTr="00FF7CFE">
        <w:trPr>
          <w:gridAfter w:val="1"/>
          <w:wAfter w:w="108" w:type="dxa"/>
        </w:trPr>
        <w:tc>
          <w:tcPr>
            <w:tcW w:w="3108" w:type="dxa"/>
            <w:shd w:val="clear" w:color="auto" w:fill="auto"/>
          </w:tcPr>
          <w:p w14:paraId="7EF25855" w14:textId="77777777" w:rsidR="009373BA" w:rsidRPr="00D40F55" w:rsidRDefault="00846B73" w:rsidP="00D40F55">
            <w:pPr>
              <w:pStyle w:val="GPSDefinitionTerm"/>
              <w:spacing w:before="120"/>
            </w:pPr>
            <w:r w:rsidRPr="00D40F55">
              <w:t>"Good Industry Practice"</w:t>
            </w:r>
          </w:p>
        </w:tc>
        <w:tc>
          <w:tcPr>
            <w:tcW w:w="5309" w:type="dxa"/>
            <w:shd w:val="clear" w:color="auto" w:fill="auto"/>
          </w:tcPr>
          <w:p w14:paraId="32339F34" w14:textId="77777777" w:rsidR="009373BA" w:rsidRPr="00D40F55" w:rsidRDefault="00846B73"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438DD" w14:paraId="035D4BCE" w14:textId="77777777" w:rsidTr="00FF7CFE">
        <w:trPr>
          <w:gridAfter w:val="1"/>
          <w:wAfter w:w="108" w:type="dxa"/>
        </w:trPr>
        <w:tc>
          <w:tcPr>
            <w:tcW w:w="3108" w:type="dxa"/>
            <w:shd w:val="clear" w:color="auto" w:fill="auto"/>
          </w:tcPr>
          <w:p w14:paraId="287B5329" w14:textId="77777777" w:rsidR="009373BA" w:rsidRPr="00D40F55" w:rsidRDefault="00846B73" w:rsidP="00D40F55">
            <w:pPr>
              <w:pStyle w:val="GPSDefinitionTerm"/>
              <w:spacing w:before="120"/>
            </w:pPr>
            <w:r w:rsidRPr="00D40F55">
              <w:lastRenderedPageBreak/>
              <w:t>“Group of Economic Operators”</w:t>
            </w:r>
          </w:p>
        </w:tc>
        <w:tc>
          <w:tcPr>
            <w:tcW w:w="5309" w:type="dxa"/>
            <w:shd w:val="clear" w:color="auto" w:fill="auto"/>
          </w:tcPr>
          <w:p w14:paraId="1E321BB2" w14:textId="77777777" w:rsidR="009373BA" w:rsidRPr="00D40F55" w:rsidRDefault="00846B73"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4438DD" w14:paraId="2B60D8F4" w14:textId="77777777" w:rsidTr="00FF7CFE">
        <w:trPr>
          <w:gridAfter w:val="1"/>
          <w:wAfter w:w="108" w:type="dxa"/>
        </w:trPr>
        <w:tc>
          <w:tcPr>
            <w:tcW w:w="3108" w:type="dxa"/>
            <w:shd w:val="clear" w:color="auto" w:fill="auto"/>
          </w:tcPr>
          <w:p w14:paraId="2D31C849"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69DD5B51" w14:textId="77777777" w:rsidR="00A72942" w:rsidRPr="00D40F55" w:rsidRDefault="00846B73"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6C051CDC"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B3111C5"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4837122"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197F288"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D400254"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5BA62FD3"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18598C2"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4D41FB8E"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75C4F73" w14:textId="77777777" w:rsidR="00A72942" w:rsidRPr="00D40F55" w:rsidRDefault="00846B73" w:rsidP="00C85272">
            <w:pPr>
              <w:pStyle w:val="BodyTextIndent"/>
              <w:numPr>
                <w:ilvl w:val="0"/>
                <w:numId w:val="17"/>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4438DD" w14:paraId="456EE441" w14:textId="77777777" w:rsidTr="00FF7CFE">
        <w:trPr>
          <w:gridAfter w:val="1"/>
          <w:wAfter w:w="108" w:type="dxa"/>
        </w:trPr>
        <w:tc>
          <w:tcPr>
            <w:tcW w:w="3108" w:type="dxa"/>
            <w:shd w:val="clear" w:color="auto" w:fill="auto"/>
          </w:tcPr>
          <w:p w14:paraId="3D6FCAF4" w14:textId="77777777" w:rsidR="00A72942" w:rsidRPr="00D40F55" w:rsidRDefault="00846B73" w:rsidP="00D40F55">
            <w:pPr>
              <w:pStyle w:val="GPSDefinitionTerm"/>
              <w:spacing w:before="120"/>
            </w:pPr>
            <w:r w:rsidRPr="00D40F55">
              <w:lastRenderedPageBreak/>
              <w:t>"Intellectual Property Rights" or "IPR"</w:t>
            </w:r>
          </w:p>
        </w:tc>
        <w:tc>
          <w:tcPr>
            <w:tcW w:w="5309" w:type="dxa"/>
            <w:shd w:val="clear" w:color="auto" w:fill="auto"/>
          </w:tcPr>
          <w:p w14:paraId="04C9C2F8" w14:textId="77777777" w:rsidR="00A72942" w:rsidRPr="00D40F55" w:rsidRDefault="00846B73" w:rsidP="00D40F55">
            <w:pPr>
              <w:pStyle w:val="GPsDefinition"/>
              <w:spacing w:before="120"/>
              <w:ind w:hanging="33"/>
            </w:pPr>
            <w:r w:rsidRPr="00D40F55">
              <w:t>means</w:t>
            </w:r>
          </w:p>
          <w:p w14:paraId="4B494CC8" w14:textId="77777777" w:rsidR="00A72942" w:rsidRPr="00D40F55" w:rsidRDefault="00846B73"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6136055" w14:textId="77777777" w:rsidR="00A72942" w:rsidRPr="00D40F55" w:rsidRDefault="00846B73"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40638840" w14:textId="77777777" w:rsidR="00A72942" w:rsidRPr="00D40F55" w:rsidRDefault="00846B73" w:rsidP="00D40F55">
            <w:pPr>
              <w:pStyle w:val="GPSDefinitionL2"/>
              <w:spacing w:before="120"/>
              <w:ind w:hanging="33"/>
            </w:pPr>
            <w:r w:rsidRPr="00D40F55">
              <w:t>all other rights having equivalent or similar effect in any country or jurisdiction;</w:t>
            </w:r>
          </w:p>
        </w:tc>
      </w:tr>
      <w:tr w:rsidR="004438DD" w14:paraId="38511F43" w14:textId="77777777" w:rsidTr="00FF7CFE">
        <w:trPr>
          <w:gridAfter w:val="1"/>
          <w:wAfter w:w="108" w:type="dxa"/>
        </w:trPr>
        <w:tc>
          <w:tcPr>
            <w:tcW w:w="3108" w:type="dxa"/>
            <w:shd w:val="clear" w:color="auto" w:fill="auto"/>
          </w:tcPr>
          <w:p w14:paraId="4A3765C2"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4A479CA4"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4438DD" w14:paraId="440FC281" w14:textId="77777777" w:rsidTr="00FF7CFE">
        <w:trPr>
          <w:gridAfter w:val="1"/>
          <w:wAfter w:w="108" w:type="dxa"/>
        </w:trPr>
        <w:tc>
          <w:tcPr>
            <w:tcW w:w="3108" w:type="dxa"/>
            <w:shd w:val="clear" w:color="auto" w:fill="auto"/>
          </w:tcPr>
          <w:p w14:paraId="1B292575"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148EC45C"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4438DD" w14:paraId="094EFFBF" w14:textId="77777777" w:rsidTr="00FF7CFE">
        <w:trPr>
          <w:gridAfter w:val="1"/>
          <w:wAfter w:w="108" w:type="dxa"/>
        </w:trPr>
        <w:tc>
          <w:tcPr>
            <w:tcW w:w="3108" w:type="dxa"/>
            <w:shd w:val="clear" w:color="auto" w:fill="auto"/>
          </w:tcPr>
          <w:p w14:paraId="2BA5BAD6" w14:textId="77777777" w:rsidR="00A72942" w:rsidRPr="00D40F55" w:rsidRDefault="00846B73" w:rsidP="00D40F55">
            <w:pPr>
              <w:pStyle w:val="GPSDefinitionTerm"/>
              <w:spacing w:before="120"/>
            </w:pPr>
            <w:r w:rsidRPr="00D40F55">
              <w:t>"Key Sub-Contractor"</w:t>
            </w:r>
          </w:p>
        </w:tc>
        <w:tc>
          <w:tcPr>
            <w:tcW w:w="5309" w:type="dxa"/>
            <w:shd w:val="clear" w:color="auto" w:fill="auto"/>
          </w:tcPr>
          <w:p w14:paraId="0FFD73C5" w14:textId="77777777" w:rsidR="00A72942" w:rsidRPr="00D40F55" w:rsidRDefault="00846B73"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4438DD" w14:paraId="3CA09301" w14:textId="77777777" w:rsidTr="00FF7CFE">
        <w:trPr>
          <w:gridAfter w:val="1"/>
          <w:wAfter w:w="108" w:type="dxa"/>
        </w:trPr>
        <w:tc>
          <w:tcPr>
            <w:tcW w:w="3108" w:type="dxa"/>
            <w:shd w:val="clear" w:color="auto" w:fill="auto"/>
          </w:tcPr>
          <w:p w14:paraId="36B5F830"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7DFF0CF2" w14:textId="77777777" w:rsidR="00A72942" w:rsidRPr="00D40F55" w:rsidRDefault="00846B73"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4438DD" w14:paraId="21F6F8DB" w14:textId="77777777" w:rsidTr="00FF7CFE">
        <w:trPr>
          <w:gridAfter w:val="1"/>
          <w:wAfter w:w="108" w:type="dxa"/>
        </w:trPr>
        <w:tc>
          <w:tcPr>
            <w:tcW w:w="3108" w:type="dxa"/>
            <w:shd w:val="clear" w:color="auto" w:fill="auto"/>
          </w:tcPr>
          <w:p w14:paraId="77346733" w14:textId="77777777" w:rsidR="00A72942" w:rsidRPr="00D40F55" w:rsidRDefault="00846B73" w:rsidP="00D40F55">
            <w:pPr>
              <w:pStyle w:val="GPSDefinitionTerm"/>
              <w:spacing w:before="120"/>
            </w:pPr>
            <w:r w:rsidRPr="00D40F55">
              <w:t>"Law"</w:t>
            </w:r>
          </w:p>
        </w:tc>
        <w:tc>
          <w:tcPr>
            <w:tcW w:w="5309" w:type="dxa"/>
            <w:shd w:val="clear" w:color="auto" w:fill="auto"/>
          </w:tcPr>
          <w:p w14:paraId="30680790" w14:textId="77777777" w:rsidR="00A72942" w:rsidRPr="00D40F55" w:rsidRDefault="00846B73"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438DD" w14:paraId="149A508E" w14:textId="77777777" w:rsidTr="00FF7CFE">
        <w:trPr>
          <w:gridAfter w:val="1"/>
          <w:wAfter w:w="108" w:type="dxa"/>
        </w:trPr>
        <w:tc>
          <w:tcPr>
            <w:tcW w:w="3108" w:type="dxa"/>
            <w:shd w:val="clear" w:color="auto" w:fill="auto"/>
          </w:tcPr>
          <w:p w14:paraId="1AB59F5C"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44AF4FEF"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4438DD" w14:paraId="40510C96" w14:textId="77777777" w:rsidTr="00FF7CFE">
        <w:trPr>
          <w:gridAfter w:val="1"/>
          <w:wAfter w:w="108" w:type="dxa"/>
        </w:trPr>
        <w:tc>
          <w:tcPr>
            <w:tcW w:w="3108" w:type="dxa"/>
            <w:shd w:val="clear" w:color="auto" w:fill="auto"/>
          </w:tcPr>
          <w:p w14:paraId="7F110B0F"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4BE2367C" w14:textId="77777777" w:rsidR="00A72942" w:rsidRPr="00D40F55" w:rsidRDefault="00846B73"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4438DD" w14:paraId="1FBB933A" w14:textId="77777777" w:rsidTr="00FF7CFE">
        <w:trPr>
          <w:gridAfter w:val="1"/>
          <w:wAfter w:w="108" w:type="dxa"/>
        </w:trPr>
        <w:tc>
          <w:tcPr>
            <w:tcW w:w="3108" w:type="dxa"/>
            <w:shd w:val="clear" w:color="auto" w:fill="auto"/>
          </w:tcPr>
          <w:p w14:paraId="005CB2A8"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7F3E9A8A"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4438DD" w14:paraId="2CA124F4" w14:textId="77777777" w:rsidTr="00FF7CFE">
        <w:trPr>
          <w:gridAfter w:val="1"/>
          <w:wAfter w:w="108" w:type="dxa"/>
        </w:trPr>
        <w:tc>
          <w:tcPr>
            <w:tcW w:w="3108" w:type="dxa"/>
            <w:shd w:val="clear" w:color="auto" w:fill="auto"/>
          </w:tcPr>
          <w:p w14:paraId="7A0BD9EE"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33B472B4"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4438DD" w14:paraId="3C35040F" w14:textId="77777777" w:rsidTr="00FF7CFE">
        <w:trPr>
          <w:gridAfter w:val="1"/>
          <w:wAfter w:w="108" w:type="dxa"/>
        </w:trPr>
        <w:tc>
          <w:tcPr>
            <w:tcW w:w="3108" w:type="dxa"/>
            <w:shd w:val="clear" w:color="auto" w:fill="auto"/>
          </w:tcPr>
          <w:p w14:paraId="3D137C02"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2F892AA0" w14:textId="77777777" w:rsidR="00A72942" w:rsidRPr="00D40F55" w:rsidRDefault="00846B73"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the notice published in the OJEU with the reference 2016/S 174-313246;</w:t>
            </w:r>
          </w:p>
        </w:tc>
      </w:tr>
      <w:tr w:rsidR="004438DD" w14:paraId="16B5C0F7" w14:textId="77777777" w:rsidTr="00FF7CFE">
        <w:trPr>
          <w:gridAfter w:val="1"/>
          <w:wAfter w:w="108" w:type="dxa"/>
        </w:trPr>
        <w:tc>
          <w:tcPr>
            <w:tcW w:w="3108" w:type="dxa"/>
            <w:shd w:val="clear" w:color="auto" w:fill="auto"/>
          </w:tcPr>
          <w:p w14:paraId="58E9754F" w14:textId="77777777" w:rsidR="00A72942" w:rsidRPr="00D40F55" w:rsidRDefault="00846B73"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0F464AF1" w14:textId="77777777" w:rsidR="00A72942" w:rsidRPr="00D40F55" w:rsidRDefault="00846B73"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4438DD" w14:paraId="03CE7875" w14:textId="77777777" w:rsidTr="00FF7CFE">
        <w:trPr>
          <w:gridAfter w:val="1"/>
          <w:wAfter w:w="108" w:type="dxa"/>
        </w:trPr>
        <w:tc>
          <w:tcPr>
            <w:tcW w:w="3108" w:type="dxa"/>
            <w:shd w:val="clear" w:color="auto" w:fill="auto"/>
          </w:tcPr>
          <w:p w14:paraId="55B88D29"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240C3809"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panel agreement between the Authority and the Supplier dated </w:t>
            </w:r>
            <w:r>
              <w:rPr>
                <w:rFonts w:cs="Arial"/>
                <w:szCs w:val="22"/>
              </w:rPr>
              <w:t>24</w:t>
            </w:r>
            <w:r w:rsidRPr="00987317">
              <w:rPr>
                <w:rFonts w:cs="Arial"/>
                <w:szCs w:val="22"/>
              </w:rPr>
              <w:t>/09/2021</w:t>
            </w:r>
            <w:r>
              <w:rPr>
                <w:rFonts w:cs="Arial"/>
                <w:szCs w:val="22"/>
              </w:rPr>
              <w:t xml:space="preserve"> </w:t>
            </w:r>
            <w:r w:rsidRPr="00D40F55">
              <w:rPr>
                <w:rFonts w:cs="Arial"/>
                <w:szCs w:val="22"/>
              </w:rPr>
              <w:t>and referenced  in the Order Form;</w:t>
            </w:r>
          </w:p>
        </w:tc>
      </w:tr>
      <w:tr w:rsidR="004438DD" w14:paraId="08BDD0A9" w14:textId="77777777" w:rsidTr="00FF7CFE">
        <w:trPr>
          <w:gridAfter w:val="1"/>
          <w:wAfter w:w="108" w:type="dxa"/>
        </w:trPr>
        <w:tc>
          <w:tcPr>
            <w:tcW w:w="3108" w:type="dxa"/>
            <w:shd w:val="clear" w:color="auto" w:fill="auto"/>
          </w:tcPr>
          <w:p w14:paraId="22EFC30C" w14:textId="77777777" w:rsidR="00A7294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31A7315"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4438DD" w14:paraId="3A627799" w14:textId="77777777" w:rsidTr="00FF7CFE">
        <w:trPr>
          <w:gridAfter w:val="1"/>
          <w:wAfter w:w="108" w:type="dxa"/>
        </w:trPr>
        <w:tc>
          <w:tcPr>
            <w:tcW w:w="3108" w:type="dxa"/>
            <w:shd w:val="clear" w:color="auto" w:fill="auto"/>
          </w:tcPr>
          <w:p w14:paraId="74FAA9AD"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4F4C3A39"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4438DD" w14:paraId="5A474F3F" w14:textId="77777777" w:rsidTr="00FF7CFE">
        <w:trPr>
          <w:gridAfter w:val="1"/>
          <w:wAfter w:w="108" w:type="dxa"/>
        </w:trPr>
        <w:tc>
          <w:tcPr>
            <w:tcW w:w="3108" w:type="dxa"/>
            <w:shd w:val="clear" w:color="auto" w:fill="auto"/>
          </w:tcPr>
          <w:p w14:paraId="6E92E8B8" w14:textId="77777777" w:rsidR="00A72942" w:rsidRPr="00D40F55" w:rsidRDefault="00846B73"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14F6C745"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4438DD" w14:paraId="44ED2E5C" w14:textId="77777777" w:rsidTr="00FF7CFE">
        <w:trPr>
          <w:gridAfter w:val="1"/>
          <w:wAfter w:w="108" w:type="dxa"/>
        </w:trPr>
        <w:tc>
          <w:tcPr>
            <w:tcW w:w="3108" w:type="dxa"/>
            <w:shd w:val="clear" w:color="auto" w:fill="auto"/>
          </w:tcPr>
          <w:p w14:paraId="7CB81207" w14:textId="77777777" w:rsidR="00A72942" w:rsidRPr="00D40F55" w:rsidRDefault="00846B73" w:rsidP="00D40F55">
            <w:pPr>
              <w:pStyle w:val="GPSDefinitionTerm"/>
              <w:tabs>
                <w:tab w:val="left" w:pos="1515"/>
              </w:tabs>
              <w:spacing w:before="120"/>
            </w:pPr>
            <w:r w:rsidRPr="00D40F55">
              <w:t>"Processing"</w:t>
            </w:r>
            <w:r w:rsidRPr="00D40F55">
              <w:tab/>
            </w:r>
          </w:p>
        </w:tc>
        <w:tc>
          <w:tcPr>
            <w:tcW w:w="5309" w:type="dxa"/>
            <w:shd w:val="clear" w:color="auto" w:fill="auto"/>
          </w:tcPr>
          <w:p w14:paraId="3C989732" w14:textId="77777777" w:rsidR="00A72942" w:rsidRPr="00D40F55" w:rsidRDefault="00846B73"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4438DD" w14:paraId="77973250" w14:textId="77777777" w:rsidTr="00FF7CFE">
        <w:trPr>
          <w:gridAfter w:val="1"/>
          <w:wAfter w:w="108" w:type="dxa"/>
        </w:trPr>
        <w:tc>
          <w:tcPr>
            <w:tcW w:w="3108" w:type="dxa"/>
            <w:shd w:val="clear" w:color="auto" w:fill="auto"/>
          </w:tcPr>
          <w:p w14:paraId="5A18470D" w14:textId="77777777" w:rsidR="00A72942" w:rsidRPr="00D40F55" w:rsidRDefault="00846B73" w:rsidP="00D40F55">
            <w:pPr>
              <w:pStyle w:val="GPSDefinitionTerm"/>
              <w:tabs>
                <w:tab w:val="left" w:pos="1515"/>
              </w:tabs>
              <w:spacing w:before="120"/>
            </w:pPr>
            <w:r w:rsidRPr="00D40F55">
              <w:t>“Prohibited Act”</w:t>
            </w:r>
          </w:p>
        </w:tc>
        <w:tc>
          <w:tcPr>
            <w:tcW w:w="5309" w:type="dxa"/>
            <w:shd w:val="clear" w:color="auto" w:fill="auto"/>
          </w:tcPr>
          <w:p w14:paraId="706AB06F" w14:textId="77777777" w:rsidR="00A72942" w:rsidRPr="00D40F55" w:rsidRDefault="00846B73" w:rsidP="00D40F55">
            <w:pPr>
              <w:pStyle w:val="GPsDefinition"/>
              <w:spacing w:before="120"/>
            </w:pPr>
            <w:r w:rsidRPr="00D40F55">
              <w:t>means any of the following:</w:t>
            </w:r>
          </w:p>
          <w:p w14:paraId="47FF960C" w14:textId="77777777" w:rsidR="00A72942" w:rsidRPr="00D40F55" w:rsidRDefault="00846B73" w:rsidP="00D40F55">
            <w:pPr>
              <w:pStyle w:val="GPSDefinitionL2"/>
              <w:spacing w:before="120"/>
            </w:pPr>
            <w:r w:rsidRPr="00D40F55">
              <w:t>to directly or indirectly offer, promise or give any person working for or engaged by the Customer and/or the Authority or other Panel Customer or any other public body a financial or other advantage to:</w:t>
            </w:r>
          </w:p>
          <w:p w14:paraId="332C30CA" w14:textId="77777777" w:rsidR="00A72942" w:rsidRPr="00D40F55" w:rsidRDefault="00846B73" w:rsidP="00D40F55">
            <w:pPr>
              <w:pStyle w:val="GPSDefinitionL3"/>
              <w:spacing w:before="120"/>
            </w:pPr>
            <w:r w:rsidRPr="00D40F55">
              <w:lastRenderedPageBreak/>
              <w:t>induce that person to perform improperly a relevant function or activity; or</w:t>
            </w:r>
          </w:p>
          <w:p w14:paraId="41587479" w14:textId="77777777" w:rsidR="00A72942" w:rsidRPr="00D40F55" w:rsidRDefault="00846B73" w:rsidP="00D40F55">
            <w:pPr>
              <w:pStyle w:val="GPSDefinitionL3"/>
              <w:spacing w:before="120"/>
            </w:pPr>
            <w:r w:rsidRPr="00D40F55">
              <w:t xml:space="preserve">reward that person for improper performance of a relevant function or activity; </w:t>
            </w:r>
          </w:p>
          <w:p w14:paraId="79791D8C" w14:textId="77777777" w:rsidR="00A72942" w:rsidRPr="00D40F55" w:rsidRDefault="00846B73"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366F6AA9" w14:textId="77777777" w:rsidR="00A72942" w:rsidRPr="00D40F55" w:rsidRDefault="00846B73" w:rsidP="00D40F55">
            <w:pPr>
              <w:pStyle w:val="GPSDefinitionL2"/>
              <w:spacing w:before="120"/>
            </w:pPr>
            <w:r w:rsidRPr="00D40F55">
              <w:t>committing any offence:</w:t>
            </w:r>
          </w:p>
          <w:p w14:paraId="6B5BB753" w14:textId="77777777" w:rsidR="00A72942" w:rsidRPr="00D40F55" w:rsidRDefault="00846B73" w:rsidP="00D40F55">
            <w:pPr>
              <w:pStyle w:val="GPSDefinitionL3"/>
              <w:spacing w:before="120"/>
            </w:pPr>
            <w:r w:rsidRPr="00D40F55">
              <w:t>under the Bribery Act 2010 (or any legislation repealed or revoked by such Act); or</w:t>
            </w:r>
          </w:p>
          <w:p w14:paraId="3894D481" w14:textId="77777777" w:rsidR="00A72942" w:rsidRPr="00D40F55" w:rsidRDefault="00846B73" w:rsidP="00D40F55">
            <w:pPr>
              <w:pStyle w:val="GPSDefinitionL3"/>
              <w:spacing w:before="120"/>
            </w:pPr>
            <w:r w:rsidRPr="00D40F55">
              <w:t xml:space="preserve">under legislation or common law concerning fraudulent acts; or </w:t>
            </w:r>
          </w:p>
          <w:p w14:paraId="40A91B53" w14:textId="77777777" w:rsidR="00A72942" w:rsidRPr="00D40F55" w:rsidRDefault="00846B73" w:rsidP="00D40F55">
            <w:pPr>
              <w:pStyle w:val="GPSDefinitionL3"/>
              <w:spacing w:before="120"/>
            </w:pPr>
            <w:r w:rsidRPr="00D40F55">
              <w:t xml:space="preserve">defrauding, attempting to defraud or conspiring to defraud the Customer; or </w:t>
            </w:r>
          </w:p>
          <w:p w14:paraId="328A1D6A" w14:textId="77777777" w:rsidR="00A72942" w:rsidRPr="00D40F55" w:rsidRDefault="00846B73"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4438DD" w14:paraId="68F28AE9" w14:textId="77777777" w:rsidTr="00FF7CFE">
        <w:trPr>
          <w:gridAfter w:val="1"/>
          <w:wAfter w:w="108" w:type="dxa"/>
        </w:trPr>
        <w:tc>
          <w:tcPr>
            <w:tcW w:w="3108" w:type="dxa"/>
            <w:shd w:val="clear" w:color="auto" w:fill="auto"/>
          </w:tcPr>
          <w:p w14:paraId="7E7219D9" w14:textId="77777777" w:rsidR="00A72942" w:rsidRPr="00D40F55" w:rsidRDefault="005F5233" w:rsidP="00D40F55">
            <w:pPr>
              <w:pStyle w:val="GPSDefinitionTerm"/>
              <w:spacing w:before="120"/>
            </w:pPr>
          </w:p>
        </w:tc>
        <w:tc>
          <w:tcPr>
            <w:tcW w:w="5309" w:type="dxa"/>
            <w:shd w:val="clear" w:color="auto" w:fill="auto"/>
          </w:tcPr>
          <w:p w14:paraId="7A56A485" w14:textId="77777777" w:rsidR="00A72942" w:rsidRPr="00D40F55" w:rsidRDefault="005F5233" w:rsidP="00D40F55">
            <w:pPr>
              <w:pStyle w:val="GPsDefinition"/>
              <w:spacing w:before="120"/>
              <w:ind w:hanging="33"/>
            </w:pPr>
          </w:p>
        </w:tc>
      </w:tr>
      <w:tr w:rsidR="004438DD" w14:paraId="4C7F72E5" w14:textId="77777777" w:rsidTr="00FF7CFE">
        <w:trPr>
          <w:gridAfter w:val="1"/>
          <w:wAfter w:w="108" w:type="dxa"/>
        </w:trPr>
        <w:tc>
          <w:tcPr>
            <w:tcW w:w="3108" w:type="dxa"/>
            <w:shd w:val="clear" w:color="auto" w:fill="auto"/>
          </w:tcPr>
          <w:p w14:paraId="3BC7EB94" w14:textId="77777777" w:rsidR="00A72942" w:rsidRPr="00D40F55" w:rsidRDefault="00846B73" w:rsidP="00D40F55">
            <w:pPr>
              <w:pStyle w:val="GPSDefinitionTerm"/>
              <w:spacing w:before="120"/>
            </w:pPr>
            <w:r w:rsidRPr="00D40F55">
              <w:t>"Reimbursable Expenses"</w:t>
            </w:r>
          </w:p>
        </w:tc>
        <w:tc>
          <w:tcPr>
            <w:tcW w:w="5309" w:type="dxa"/>
            <w:shd w:val="clear" w:color="auto" w:fill="auto"/>
          </w:tcPr>
          <w:p w14:paraId="7FA56BEC" w14:textId="77777777" w:rsidR="00A72942" w:rsidRPr="00D40F55" w:rsidRDefault="00846B73"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82A30CD" w14:textId="77777777" w:rsidR="00A72942" w:rsidRPr="00D40F55" w:rsidRDefault="00846B73"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559EE9E2" w14:textId="77777777" w:rsidR="00A72942" w:rsidRPr="00D40F55" w:rsidRDefault="00846B73"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4438DD" w14:paraId="02411FB9" w14:textId="77777777" w:rsidTr="00FF7CFE">
        <w:trPr>
          <w:gridAfter w:val="1"/>
          <w:wAfter w:w="108" w:type="dxa"/>
        </w:trPr>
        <w:tc>
          <w:tcPr>
            <w:tcW w:w="3108" w:type="dxa"/>
            <w:shd w:val="clear" w:color="auto" w:fill="auto"/>
          </w:tcPr>
          <w:p w14:paraId="50679554" w14:textId="77777777" w:rsidR="00A72942" w:rsidRPr="00D40F55" w:rsidRDefault="00846B73" w:rsidP="00D40F55">
            <w:pPr>
              <w:pStyle w:val="GPSDefinitionTerm"/>
              <w:spacing w:before="120"/>
            </w:pPr>
            <w:r w:rsidRPr="00D40F55">
              <w:t>"Relevant Requirements"</w:t>
            </w:r>
          </w:p>
        </w:tc>
        <w:tc>
          <w:tcPr>
            <w:tcW w:w="5309" w:type="dxa"/>
            <w:shd w:val="clear" w:color="auto" w:fill="auto"/>
          </w:tcPr>
          <w:p w14:paraId="30D8A510" w14:textId="77777777" w:rsidR="00A72942" w:rsidRPr="00D40F55" w:rsidRDefault="00846B73" w:rsidP="00D40F55">
            <w:pPr>
              <w:pStyle w:val="GPsDefinition"/>
              <w:tabs>
                <w:tab w:val="clear" w:pos="-9"/>
                <w:tab w:val="left" w:pos="175"/>
              </w:tabs>
              <w:spacing w:before="120"/>
              <w:ind w:hanging="33"/>
            </w:pPr>
            <w:r w:rsidRPr="00D40F55">
              <w:rPr>
                <w:bCs/>
                <w:lang w:eastAsia="en-GB"/>
              </w:rPr>
              <w:t xml:space="preserve">means </w:t>
            </w:r>
            <w:r w:rsidRPr="00D40F55">
              <w:t xml:space="preserve">all applicable Law relating to bribery, corruption and fraud, including the Bribery Act 2010 and any guidance issued by the Secretary of State </w:t>
            </w:r>
            <w:r w:rsidRPr="00D40F55">
              <w:lastRenderedPageBreak/>
              <w:t>for Justice pursuant to section 9 of the Bribery Act 2010</w:t>
            </w:r>
            <w:r w:rsidRPr="00D40F55">
              <w:rPr>
                <w:bCs/>
                <w:lang w:eastAsia="en-GB"/>
              </w:rPr>
              <w:t>;</w:t>
            </w:r>
          </w:p>
        </w:tc>
      </w:tr>
      <w:tr w:rsidR="004438DD" w14:paraId="54667AF0" w14:textId="77777777" w:rsidTr="00FF7CFE">
        <w:trPr>
          <w:gridAfter w:val="1"/>
          <w:wAfter w:w="108" w:type="dxa"/>
        </w:trPr>
        <w:tc>
          <w:tcPr>
            <w:tcW w:w="3108" w:type="dxa"/>
            <w:shd w:val="clear" w:color="auto" w:fill="auto"/>
          </w:tcPr>
          <w:p w14:paraId="176AA592" w14:textId="77777777" w:rsidR="00A72942" w:rsidRPr="00D40F55" w:rsidRDefault="00846B73" w:rsidP="00D40F55">
            <w:pPr>
              <w:pStyle w:val="GPSDefinitionTerm"/>
              <w:spacing w:before="120"/>
            </w:pPr>
            <w:r w:rsidRPr="00D40F55">
              <w:t>"Standards"</w:t>
            </w:r>
          </w:p>
        </w:tc>
        <w:tc>
          <w:tcPr>
            <w:tcW w:w="5309" w:type="dxa"/>
            <w:shd w:val="clear" w:color="auto" w:fill="auto"/>
          </w:tcPr>
          <w:p w14:paraId="715E8FB4" w14:textId="77777777" w:rsidR="00A72942" w:rsidRPr="00D40F55" w:rsidRDefault="00846B73" w:rsidP="00D40F55">
            <w:pPr>
              <w:pStyle w:val="GPsDefinition"/>
              <w:tabs>
                <w:tab w:val="clear" w:pos="-9"/>
                <w:tab w:val="left" w:pos="175"/>
              </w:tabs>
              <w:spacing w:before="120"/>
              <w:ind w:hanging="33"/>
            </w:pPr>
            <w:r w:rsidRPr="00D40F55">
              <w:t>means:</w:t>
            </w:r>
          </w:p>
          <w:p w14:paraId="53BBF00A" w14:textId="77777777" w:rsidR="00A72942" w:rsidRPr="00D40F55" w:rsidRDefault="00846B73"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BF48F04" w14:textId="77777777" w:rsidR="00A72942" w:rsidRPr="00D40F55" w:rsidRDefault="00846B73"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201F6F10" w14:textId="77777777" w:rsidR="00A72942" w:rsidRPr="00D40F55" w:rsidRDefault="00846B73" w:rsidP="00D40F55">
            <w:pPr>
              <w:pStyle w:val="GPSDefinitionL2"/>
              <w:tabs>
                <w:tab w:val="clear" w:pos="144"/>
                <w:tab w:val="left" w:pos="175"/>
              </w:tabs>
              <w:spacing w:before="120"/>
              <w:ind w:hanging="33"/>
            </w:pPr>
            <w:r w:rsidRPr="00D40F55">
              <w:t>any standards  detailed by the Customer in this Legal Services Contract;</w:t>
            </w:r>
          </w:p>
          <w:p w14:paraId="70F46DC9" w14:textId="77777777" w:rsidR="00A72942" w:rsidRPr="00D40F55" w:rsidRDefault="00846B73" w:rsidP="00D40F55">
            <w:pPr>
              <w:pStyle w:val="GPSDefinitionL2"/>
              <w:tabs>
                <w:tab w:val="clear" w:pos="144"/>
                <w:tab w:val="left" w:pos="175"/>
              </w:tabs>
              <w:spacing w:before="120"/>
              <w:ind w:hanging="33"/>
            </w:pPr>
            <w:r w:rsidRPr="00D40F55">
              <w:t>any relevant Government codes of practice and guidance applicable from time to time;</w:t>
            </w:r>
          </w:p>
          <w:p w14:paraId="6C24A1F7" w14:textId="77777777" w:rsidR="00A72942" w:rsidRPr="00D40F55" w:rsidRDefault="00846B73"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numberingChange w:id="211" w:author="Sumaya Makda" w:date="2022-01-07T13:39:00Z" w:original=""/>
              </w:fldChar>
            </w:r>
          </w:p>
        </w:tc>
      </w:tr>
      <w:tr w:rsidR="004438DD" w14:paraId="7B4B6647" w14:textId="77777777" w:rsidTr="00FF7CFE">
        <w:trPr>
          <w:gridAfter w:val="1"/>
          <w:wAfter w:w="108" w:type="dxa"/>
        </w:trPr>
        <w:tc>
          <w:tcPr>
            <w:tcW w:w="3108" w:type="dxa"/>
            <w:shd w:val="clear" w:color="auto" w:fill="auto"/>
          </w:tcPr>
          <w:p w14:paraId="7A872CEA" w14:textId="77777777" w:rsidR="00A72942" w:rsidRPr="00D40F55" w:rsidRDefault="00846B73"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2ED30425" w14:textId="77777777" w:rsidR="00A72942" w:rsidRPr="00D40F55" w:rsidRDefault="00846B73" w:rsidP="00C85272">
            <w:pPr>
              <w:pStyle w:val="GPsDefinition"/>
              <w:numPr>
                <w:ilvl w:val="0"/>
                <w:numId w:val="35"/>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7052D216"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34527D3F"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5B9B990D" w14:textId="77777777" w:rsidR="00A72942" w:rsidRPr="00D40F55" w:rsidRDefault="00846B73" w:rsidP="00C85272">
            <w:pPr>
              <w:pStyle w:val="GPSDefinitionL2"/>
              <w:numPr>
                <w:ilvl w:val="1"/>
                <w:numId w:val="35"/>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4438DD" w14:paraId="1C59400F" w14:textId="77777777" w:rsidTr="00FF7CFE">
        <w:trPr>
          <w:gridAfter w:val="1"/>
          <w:wAfter w:w="108" w:type="dxa"/>
        </w:trPr>
        <w:tc>
          <w:tcPr>
            <w:tcW w:w="3108" w:type="dxa"/>
            <w:shd w:val="clear" w:color="auto" w:fill="auto"/>
          </w:tcPr>
          <w:p w14:paraId="169FBAD7" w14:textId="77777777" w:rsidR="00A72942" w:rsidRPr="00D40F55" w:rsidRDefault="00846B73" w:rsidP="00D40F55">
            <w:pPr>
              <w:pStyle w:val="GPSDefinitionTerm"/>
              <w:spacing w:before="120"/>
            </w:pPr>
            <w:r w:rsidRPr="00D40F55">
              <w:t>"Sub-Contractor"</w:t>
            </w:r>
          </w:p>
        </w:tc>
        <w:tc>
          <w:tcPr>
            <w:tcW w:w="5309" w:type="dxa"/>
            <w:shd w:val="clear" w:color="auto" w:fill="auto"/>
          </w:tcPr>
          <w:p w14:paraId="08CF8620" w14:textId="77777777" w:rsidR="00A72942" w:rsidRPr="00D40F55" w:rsidRDefault="00846B73"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4438DD" w14:paraId="3600B069" w14:textId="77777777" w:rsidTr="00FF7CFE">
        <w:trPr>
          <w:gridAfter w:val="1"/>
          <w:wAfter w:w="108" w:type="dxa"/>
        </w:trPr>
        <w:tc>
          <w:tcPr>
            <w:tcW w:w="3108" w:type="dxa"/>
            <w:shd w:val="clear" w:color="auto" w:fill="auto"/>
          </w:tcPr>
          <w:p w14:paraId="26FB4F66"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221CEA1"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4438DD" w14:paraId="7647DEA6" w14:textId="77777777" w:rsidTr="00FF7CFE">
        <w:trPr>
          <w:gridAfter w:val="1"/>
          <w:wAfter w:w="108" w:type="dxa"/>
        </w:trPr>
        <w:tc>
          <w:tcPr>
            <w:tcW w:w="3108" w:type="dxa"/>
            <w:shd w:val="clear" w:color="auto" w:fill="auto"/>
          </w:tcPr>
          <w:p w14:paraId="537C6F48" w14:textId="77777777" w:rsidR="00A72942" w:rsidRPr="00D40F55" w:rsidRDefault="00846B73"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“Supplier’s Confidential Information”</w:t>
            </w:r>
          </w:p>
        </w:tc>
        <w:tc>
          <w:tcPr>
            <w:tcW w:w="5309" w:type="dxa"/>
            <w:shd w:val="clear" w:color="auto" w:fill="auto"/>
          </w:tcPr>
          <w:p w14:paraId="67C5ED67"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2F3176DD"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w:t>
            </w:r>
            <w:r w:rsidRPr="00D40F55">
              <w:rPr>
                <w:rFonts w:cs="Arial"/>
                <w:szCs w:val="22"/>
              </w:rPr>
              <w:lastRenderedPageBreak/>
              <w:t>affairs, developments, trade secrets, Know-How and IPR of the Supplier;</w:t>
            </w:r>
          </w:p>
          <w:p w14:paraId="17A9CC16"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68072CA0" w14:textId="77777777" w:rsidR="00A7294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4438DD" w14:paraId="43156AE8" w14:textId="77777777" w:rsidTr="00FF7CFE">
        <w:trPr>
          <w:gridAfter w:val="1"/>
          <w:wAfter w:w="108" w:type="dxa"/>
        </w:trPr>
        <w:tc>
          <w:tcPr>
            <w:tcW w:w="3108" w:type="dxa"/>
            <w:shd w:val="clear" w:color="auto" w:fill="auto"/>
          </w:tcPr>
          <w:p w14:paraId="3E356F0E" w14:textId="77777777" w:rsidR="00F162C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 Equipment"</w:t>
            </w:r>
          </w:p>
        </w:tc>
        <w:tc>
          <w:tcPr>
            <w:tcW w:w="5309" w:type="dxa"/>
            <w:shd w:val="clear" w:color="auto" w:fill="auto"/>
          </w:tcPr>
          <w:p w14:paraId="22F24388" w14:textId="77777777" w:rsidR="00F162C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4438DD" w14:paraId="3A46D461" w14:textId="77777777" w:rsidTr="00FF7CFE">
        <w:trPr>
          <w:gridAfter w:val="1"/>
          <w:wAfter w:w="108" w:type="dxa"/>
        </w:trPr>
        <w:tc>
          <w:tcPr>
            <w:tcW w:w="3108" w:type="dxa"/>
            <w:shd w:val="clear" w:color="auto" w:fill="auto"/>
          </w:tcPr>
          <w:p w14:paraId="27B33075" w14:textId="77777777" w:rsidR="00F162C2" w:rsidRPr="00D40F55" w:rsidRDefault="00846B73" w:rsidP="00D40F55">
            <w:pPr>
              <w:pStyle w:val="GPSDefinitionTerm"/>
              <w:spacing w:before="120"/>
            </w:pPr>
            <w:r w:rsidRPr="00D40F55">
              <w:t>"Supplier Personnel"</w:t>
            </w:r>
          </w:p>
        </w:tc>
        <w:tc>
          <w:tcPr>
            <w:tcW w:w="5309" w:type="dxa"/>
            <w:shd w:val="clear" w:color="auto" w:fill="auto"/>
          </w:tcPr>
          <w:p w14:paraId="2056BABE" w14:textId="77777777" w:rsidR="00F162C2" w:rsidRPr="00D40F55" w:rsidRDefault="00846B73"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4438DD" w14:paraId="04EE6F50" w14:textId="77777777" w:rsidTr="00FF7CFE">
        <w:trPr>
          <w:gridAfter w:val="1"/>
          <w:wAfter w:w="108" w:type="dxa"/>
        </w:trPr>
        <w:tc>
          <w:tcPr>
            <w:tcW w:w="3108" w:type="dxa"/>
            <w:shd w:val="clear" w:color="auto" w:fill="auto"/>
          </w:tcPr>
          <w:p w14:paraId="4A4E6069" w14:textId="77777777" w:rsidR="00F162C2" w:rsidRPr="00D40F55" w:rsidRDefault="00846B73"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3BD56773" w14:textId="77777777" w:rsidR="00F162C2" w:rsidRPr="00D40F55" w:rsidRDefault="00846B73"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4438DD" w14:paraId="33AECFD9" w14:textId="77777777" w:rsidTr="00FF7CFE">
        <w:trPr>
          <w:gridAfter w:val="1"/>
          <w:wAfter w:w="108" w:type="dxa"/>
        </w:trPr>
        <w:tc>
          <w:tcPr>
            <w:tcW w:w="3108" w:type="dxa"/>
            <w:shd w:val="clear" w:color="auto" w:fill="auto"/>
          </w:tcPr>
          <w:p w14:paraId="4A30FCF2" w14:textId="77777777" w:rsidR="00F162C2" w:rsidRPr="00D40F55" w:rsidRDefault="005F5233"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464A22F" w14:textId="77777777" w:rsidR="00F162C2" w:rsidRPr="00D40F55" w:rsidRDefault="005F5233" w:rsidP="00D40F55">
            <w:pPr>
              <w:pStyle w:val="BodyTextIndent"/>
              <w:tabs>
                <w:tab w:val="clear" w:pos="720"/>
                <w:tab w:val="num" w:pos="0"/>
              </w:tabs>
              <w:spacing w:before="120" w:after="120"/>
              <w:ind w:left="0" w:hanging="33"/>
              <w:rPr>
                <w:rFonts w:cs="Arial"/>
                <w:szCs w:val="22"/>
              </w:rPr>
            </w:pPr>
          </w:p>
        </w:tc>
      </w:tr>
      <w:tr w:rsidR="004438DD" w14:paraId="19FA9400" w14:textId="77777777" w:rsidTr="00FF7CFE">
        <w:trPr>
          <w:gridAfter w:val="1"/>
          <w:wAfter w:w="108" w:type="dxa"/>
        </w:trPr>
        <w:tc>
          <w:tcPr>
            <w:tcW w:w="3108" w:type="dxa"/>
            <w:shd w:val="clear" w:color="auto" w:fill="auto"/>
          </w:tcPr>
          <w:p w14:paraId="54688B73" w14:textId="77777777" w:rsidR="00F162C2" w:rsidRPr="00D40F55" w:rsidRDefault="00846B73"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49BAAFE4" w14:textId="77777777" w:rsidR="00F162C2" w:rsidRPr="00D40F55" w:rsidRDefault="00846B73"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4438DD" w14:paraId="02E57002" w14:textId="77777777" w:rsidTr="00FF7CFE">
        <w:trPr>
          <w:gridAfter w:val="1"/>
          <w:wAfter w:w="108" w:type="dxa"/>
        </w:trPr>
        <w:tc>
          <w:tcPr>
            <w:tcW w:w="3108" w:type="dxa"/>
            <w:shd w:val="clear" w:color="auto" w:fill="auto"/>
          </w:tcPr>
          <w:p w14:paraId="3D0C7321" w14:textId="77777777" w:rsidR="00F162C2" w:rsidRPr="00D40F55" w:rsidRDefault="00846B73"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21A99C7F" w14:textId="77777777" w:rsidR="00F162C2" w:rsidRPr="00D40F55" w:rsidRDefault="00846B73"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4438DD" w14:paraId="51651761" w14:textId="77777777" w:rsidTr="00FF7CFE">
        <w:trPr>
          <w:gridAfter w:val="1"/>
          <w:wAfter w:w="108" w:type="dxa"/>
        </w:trPr>
        <w:tc>
          <w:tcPr>
            <w:tcW w:w="3108" w:type="dxa"/>
            <w:shd w:val="clear" w:color="auto" w:fill="auto"/>
          </w:tcPr>
          <w:p w14:paraId="3706B539" w14:textId="77777777" w:rsidR="00F162C2" w:rsidRPr="00D40F55" w:rsidRDefault="00846B73" w:rsidP="00D40F55">
            <w:pPr>
              <w:pStyle w:val="GPSDefinitionTerm"/>
              <w:spacing w:before="120"/>
            </w:pPr>
            <w:r w:rsidRPr="00D40F55">
              <w:t>“Transparency Reports”</w:t>
            </w:r>
          </w:p>
        </w:tc>
        <w:tc>
          <w:tcPr>
            <w:tcW w:w="5309" w:type="dxa"/>
            <w:shd w:val="clear" w:color="auto" w:fill="auto"/>
          </w:tcPr>
          <w:p w14:paraId="176323E7" w14:textId="77777777" w:rsidR="00F162C2" w:rsidRPr="00D40F55" w:rsidRDefault="00846B73"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4438DD" w14:paraId="1692F621" w14:textId="77777777" w:rsidTr="00FF7CFE">
        <w:trPr>
          <w:gridAfter w:val="1"/>
          <w:wAfter w:w="108" w:type="dxa"/>
        </w:trPr>
        <w:tc>
          <w:tcPr>
            <w:tcW w:w="3108" w:type="dxa"/>
            <w:shd w:val="clear" w:color="auto" w:fill="auto"/>
          </w:tcPr>
          <w:p w14:paraId="2E3EC280" w14:textId="77777777" w:rsidR="00F162C2" w:rsidRPr="00D40F55" w:rsidRDefault="00846B73"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38B86F4F" w14:textId="77777777" w:rsidR="00F162C2" w:rsidRPr="00D40F55" w:rsidRDefault="00846B73"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4438DD" w14:paraId="36320900" w14:textId="77777777" w:rsidTr="00FF7CFE">
        <w:trPr>
          <w:gridAfter w:val="1"/>
          <w:wAfter w:w="108" w:type="dxa"/>
        </w:trPr>
        <w:tc>
          <w:tcPr>
            <w:tcW w:w="3108" w:type="dxa"/>
            <w:shd w:val="clear" w:color="auto" w:fill="auto"/>
          </w:tcPr>
          <w:p w14:paraId="1EF90DF5" w14:textId="77777777" w:rsidR="00F162C2" w:rsidRPr="00D40F55" w:rsidRDefault="00846B73" w:rsidP="00D40F55">
            <w:pPr>
              <w:pStyle w:val="GPSDefinitionTerm"/>
              <w:spacing w:before="120"/>
            </w:pPr>
            <w:r w:rsidRPr="00D40F55">
              <w:t>"Working Day"</w:t>
            </w:r>
          </w:p>
        </w:tc>
        <w:tc>
          <w:tcPr>
            <w:tcW w:w="5309" w:type="dxa"/>
            <w:shd w:val="clear" w:color="auto" w:fill="auto"/>
          </w:tcPr>
          <w:p w14:paraId="53992BCC" w14:textId="77777777" w:rsidR="00F162C2" w:rsidRPr="00D40F55" w:rsidRDefault="00846B73" w:rsidP="00D40F55">
            <w:pPr>
              <w:pStyle w:val="GPsDefinition"/>
              <w:tabs>
                <w:tab w:val="clear" w:pos="-9"/>
                <w:tab w:val="left" w:pos="175"/>
              </w:tabs>
              <w:spacing w:before="120"/>
              <w:ind w:hanging="33"/>
            </w:pPr>
            <w:r w:rsidRPr="00D40F55">
              <w:t xml:space="preserve">means any day other than a Saturday, Sunday or public holiday in England and Wales, and </w:t>
            </w:r>
            <w:r w:rsidRPr="00D40F55">
              <w:rPr>
                <w:b/>
              </w:rPr>
              <w:t>“Working Days”</w:t>
            </w:r>
            <w:r w:rsidRPr="00D40F55">
              <w:t xml:space="preserve"> shall be construed accordingly.</w:t>
            </w:r>
          </w:p>
        </w:tc>
      </w:tr>
    </w:tbl>
    <w:p w14:paraId="38902150" w14:textId="77777777" w:rsidR="005C28AA" w:rsidRPr="00D40F55" w:rsidRDefault="005F5233" w:rsidP="00D40F55">
      <w:pPr>
        <w:pStyle w:val="GPSmacrorestart"/>
        <w:spacing w:before="120" w:after="120"/>
        <w:rPr>
          <w:sz w:val="22"/>
          <w:szCs w:val="22"/>
        </w:rPr>
        <w:sectPr w:rsidR="005C28AA" w:rsidRPr="00D40F55" w:rsidSect="0076463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9" w:h="16834" w:code="9"/>
          <w:pgMar w:top="1440" w:right="1440" w:bottom="1440" w:left="1440" w:header="706" w:footer="706" w:gutter="0"/>
          <w:cols w:space="720"/>
          <w:titlePg/>
          <w:docGrid w:linePitch="299"/>
        </w:sectPr>
      </w:pPr>
    </w:p>
    <w:p w14:paraId="0C5ACB83" w14:textId="77777777" w:rsidR="009E0C78" w:rsidRPr="00D40F55" w:rsidRDefault="005F5233" w:rsidP="00D40F55">
      <w:pPr>
        <w:overflowPunct/>
        <w:autoSpaceDE/>
        <w:autoSpaceDN/>
        <w:adjustRightInd/>
        <w:spacing w:before="120" w:after="120" w:line="240" w:lineRule="auto"/>
        <w:jc w:val="left"/>
        <w:textAlignment w:val="auto"/>
        <w:rPr>
          <w:rFonts w:eastAsia="STZhongsong" w:cs="Arial"/>
          <w:szCs w:val="22"/>
          <w:lang w:eastAsia="zh-CN"/>
        </w:rPr>
      </w:pPr>
    </w:p>
    <w:p w14:paraId="123E2514" w14:textId="77777777" w:rsidR="00EE4546" w:rsidRPr="00D40F55" w:rsidRDefault="00846B73"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D40F55">
        <w:rPr>
          <w:rFonts w:cs="Arial"/>
          <w:szCs w:val="22"/>
        </w:rPr>
        <w:t>CONTRACT SCHEDULE 2: EXIT MANAGEMENT</w:t>
      </w:r>
      <w:bookmarkEnd w:id="212"/>
      <w:bookmarkEnd w:id="213"/>
      <w:bookmarkEnd w:id="214"/>
      <w:bookmarkEnd w:id="215"/>
      <w:bookmarkEnd w:id="216"/>
      <w:bookmarkEnd w:id="217"/>
      <w:bookmarkEnd w:id="218"/>
      <w:bookmarkEnd w:id="219"/>
      <w:bookmarkEnd w:id="220"/>
    </w:p>
    <w:p w14:paraId="7521247D" w14:textId="77777777" w:rsidR="00EE4546" w:rsidRPr="00D40F55" w:rsidRDefault="00846B73" w:rsidP="00C85272">
      <w:pPr>
        <w:pStyle w:val="GPSL1CLAUSEHEADING"/>
        <w:numPr>
          <w:ilvl w:val="0"/>
          <w:numId w:val="32"/>
        </w:numPr>
        <w:spacing w:before="120" w:after="120"/>
        <w:rPr>
          <w:rFonts w:ascii="Arial" w:hAnsi="Arial"/>
        </w:rPr>
      </w:pPr>
      <w:r w:rsidRPr="00D40F55">
        <w:rPr>
          <w:rFonts w:ascii="Arial" w:hAnsi="Arial"/>
        </w:rPr>
        <w:t>DEFINITIONS</w:t>
      </w:r>
    </w:p>
    <w:p w14:paraId="1381C068" w14:textId="77777777" w:rsidR="00EE4546" w:rsidRPr="00D40F55" w:rsidRDefault="00846B73"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4438DD" w14:paraId="7ECC58A7" w14:textId="77777777" w:rsidTr="00E56DC7">
        <w:tc>
          <w:tcPr>
            <w:tcW w:w="2835" w:type="dxa"/>
          </w:tcPr>
          <w:p w14:paraId="73BF05F5" w14:textId="77777777" w:rsidR="00EE4546" w:rsidRPr="00D40F55" w:rsidRDefault="00846B73" w:rsidP="00D40F55">
            <w:pPr>
              <w:pStyle w:val="GPSDefinitionTerm"/>
              <w:spacing w:before="120"/>
            </w:pPr>
            <w:r w:rsidRPr="00D40F55">
              <w:rPr>
                <w:bCs/>
              </w:rPr>
              <w:t>"</w:t>
            </w:r>
            <w:r w:rsidRPr="00D40F55">
              <w:t>Exclusive Assets</w:t>
            </w:r>
            <w:r w:rsidRPr="00D40F55">
              <w:rPr>
                <w:bCs/>
              </w:rPr>
              <w:t>"</w:t>
            </w:r>
          </w:p>
        </w:tc>
        <w:tc>
          <w:tcPr>
            <w:tcW w:w="4635" w:type="dxa"/>
          </w:tcPr>
          <w:p w14:paraId="02548058" w14:textId="77777777" w:rsidR="00EE4546" w:rsidRPr="00D40F55" w:rsidRDefault="00846B73" w:rsidP="00D40F55">
            <w:pPr>
              <w:pStyle w:val="GPsDefinition"/>
              <w:spacing w:before="120"/>
            </w:pPr>
            <w:r w:rsidRPr="00D40F55">
              <w:t>means those Supplier assets used by the Supplier or a Key Sub-Contractor which are used exclusively in the provision of the Ordered Panel Services;</w:t>
            </w:r>
          </w:p>
        </w:tc>
      </w:tr>
      <w:tr w:rsidR="004438DD" w14:paraId="755A77CB" w14:textId="77777777" w:rsidTr="00E56DC7">
        <w:tc>
          <w:tcPr>
            <w:tcW w:w="2835" w:type="dxa"/>
          </w:tcPr>
          <w:p w14:paraId="0071F0B7" w14:textId="77777777" w:rsidR="00EE4546" w:rsidRPr="00D40F55" w:rsidRDefault="00846B73" w:rsidP="00D40F55">
            <w:pPr>
              <w:pStyle w:val="GPSDefinitionTerm"/>
              <w:spacing w:before="120"/>
            </w:pPr>
            <w:r w:rsidRPr="00D40F55">
              <w:t>"Exit Information"</w:t>
            </w:r>
          </w:p>
        </w:tc>
        <w:tc>
          <w:tcPr>
            <w:tcW w:w="4635" w:type="dxa"/>
          </w:tcPr>
          <w:p w14:paraId="2E2C5235" w14:textId="77777777" w:rsidR="00EE4546" w:rsidRPr="00D40F55" w:rsidRDefault="00846B73"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t>4.1</w:t>
            </w:r>
            <w:r w:rsidRPr="00D40F55">
              <w:fldChar w:fldCharType="end"/>
            </w:r>
            <w:r w:rsidRPr="00D40F55">
              <w:t xml:space="preserve"> of this Contract Schedule2;</w:t>
            </w:r>
          </w:p>
        </w:tc>
      </w:tr>
      <w:tr w:rsidR="004438DD" w14:paraId="7DE333CE" w14:textId="77777777" w:rsidTr="00E56DC7">
        <w:tc>
          <w:tcPr>
            <w:tcW w:w="2835" w:type="dxa"/>
          </w:tcPr>
          <w:p w14:paraId="2AB2A976" w14:textId="77777777" w:rsidR="00EE4546" w:rsidRPr="00D40F55" w:rsidRDefault="00846B73" w:rsidP="00D40F55">
            <w:pPr>
              <w:pStyle w:val="GPSDefinitionTerm"/>
              <w:spacing w:before="120"/>
            </w:pPr>
            <w:r w:rsidRPr="00D40F55">
              <w:t>"Exit Manager"</w:t>
            </w:r>
          </w:p>
        </w:tc>
        <w:tc>
          <w:tcPr>
            <w:tcW w:w="4635" w:type="dxa"/>
          </w:tcPr>
          <w:p w14:paraId="231BD5BB" w14:textId="77777777" w:rsidR="00EE4546" w:rsidRPr="00D40F55" w:rsidRDefault="00846B73"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t>3.4</w:t>
            </w:r>
            <w:r w:rsidRPr="00D40F55">
              <w:fldChar w:fldCharType="end"/>
            </w:r>
            <w:r w:rsidRPr="00D40F55">
              <w:t xml:space="preserve"> of this Contract Schedule 2 for managing the Parties' respective obligations under this Contract Schedule 2;</w:t>
            </w:r>
          </w:p>
        </w:tc>
      </w:tr>
      <w:tr w:rsidR="004438DD" w14:paraId="46DADC42" w14:textId="77777777" w:rsidTr="00E56DC7">
        <w:tc>
          <w:tcPr>
            <w:tcW w:w="2835" w:type="dxa"/>
          </w:tcPr>
          <w:p w14:paraId="104773FA" w14:textId="77777777" w:rsidR="00A63312" w:rsidRPr="00D40F55" w:rsidRDefault="00846B73" w:rsidP="00D40F55">
            <w:pPr>
              <w:pStyle w:val="GPSDefinitionTerm"/>
              <w:spacing w:before="120"/>
            </w:pPr>
            <w:r w:rsidRPr="00D40F55">
              <w:t>“Exit Plan”</w:t>
            </w:r>
          </w:p>
        </w:tc>
        <w:tc>
          <w:tcPr>
            <w:tcW w:w="4635" w:type="dxa"/>
          </w:tcPr>
          <w:p w14:paraId="20390754" w14:textId="77777777" w:rsidR="00A63312" w:rsidRPr="00D40F55" w:rsidRDefault="00846B73" w:rsidP="00D40F55">
            <w:pPr>
              <w:pStyle w:val="GPsDefinition"/>
              <w:spacing w:before="120"/>
            </w:pPr>
            <w:r w:rsidRPr="00D40F55">
              <w:t>means the exit plan described in paragraph 5 of this Contract Schedule 2 (Exit Management);</w:t>
            </w:r>
          </w:p>
        </w:tc>
      </w:tr>
      <w:tr w:rsidR="004438DD" w14:paraId="641E383A" w14:textId="77777777" w:rsidTr="00E56DC7">
        <w:tc>
          <w:tcPr>
            <w:tcW w:w="2835" w:type="dxa"/>
          </w:tcPr>
          <w:p w14:paraId="5540B966" w14:textId="77777777" w:rsidR="00EE4546" w:rsidRPr="00D40F55" w:rsidRDefault="00846B73" w:rsidP="00D40F55">
            <w:pPr>
              <w:pStyle w:val="GPSDefinitionTerm"/>
              <w:spacing w:before="120"/>
            </w:pPr>
            <w:r w:rsidRPr="00D40F55">
              <w:t>"Net Book Value"</w:t>
            </w:r>
          </w:p>
        </w:tc>
        <w:tc>
          <w:tcPr>
            <w:tcW w:w="4635" w:type="dxa"/>
          </w:tcPr>
          <w:p w14:paraId="2F156DB3" w14:textId="77777777" w:rsidR="00EE4546" w:rsidRPr="00D40F55" w:rsidRDefault="00846B73" w:rsidP="00D40F55">
            <w:pPr>
              <w:pStyle w:val="GPsDefinition"/>
              <w:spacing w:before="120"/>
            </w:pPr>
            <w:r w:rsidRPr="00D40F55">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4438DD" w14:paraId="1713041C" w14:textId="77777777" w:rsidTr="00E56DC7">
        <w:tc>
          <w:tcPr>
            <w:tcW w:w="2835" w:type="dxa"/>
          </w:tcPr>
          <w:p w14:paraId="765FFEDB" w14:textId="77777777" w:rsidR="00EE4546" w:rsidRPr="00D40F55" w:rsidRDefault="00846B73" w:rsidP="00D40F55">
            <w:pPr>
              <w:pStyle w:val="GPSDefinitionTerm"/>
              <w:spacing w:before="120"/>
            </w:pPr>
            <w:r w:rsidRPr="00D40F55">
              <w:t>"Non-Exclusive Assets"</w:t>
            </w:r>
          </w:p>
        </w:tc>
        <w:tc>
          <w:tcPr>
            <w:tcW w:w="4635" w:type="dxa"/>
          </w:tcPr>
          <w:p w14:paraId="5BC10614" w14:textId="77777777" w:rsidR="00EE4546" w:rsidRPr="00D40F55" w:rsidRDefault="00846B73"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4438DD" w14:paraId="426DEF04" w14:textId="77777777" w:rsidTr="00E56DC7">
        <w:tc>
          <w:tcPr>
            <w:tcW w:w="2835" w:type="dxa"/>
          </w:tcPr>
          <w:p w14:paraId="4F916DA7" w14:textId="77777777" w:rsidR="00EE4546" w:rsidRPr="00D40F55" w:rsidRDefault="00846B73" w:rsidP="00D40F55">
            <w:pPr>
              <w:pStyle w:val="GPSDefinitionTerm"/>
              <w:spacing w:before="120"/>
            </w:pPr>
            <w:r w:rsidRPr="00D40F55">
              <w:t>"Registers"</w:t>
            </w:r>
          </w:p>
        </w:tc>
        <w:tc>
          <w:tcPr>
            <w:tcW w:w="4635" w:type="dxa"/>
          </w:tcPr>
          <w:p w14:paraId="19288473" w14:textId="77777777" w:rsidR="00EE4546" w:rsidRPr="00D40F55" w:rsidRDefault="00846B73"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t>3.1.2</w:t>
            </w:r>
            <w:r w:rsidRPr="00D40F55">
              <w:fldChar w:fldCharType="end"/>
            </w:r>
            <w:r w:rsidRPr="00D40F55">
              <w:t xml:space="preserve"> of this Contract Schedule 2; </w:t>
            </w:r>
          </w:p>
        </w:tc>
      </w:tr>
      <w:tr w:rsidR="004438DD" w14:paraId="5C3DA3B4" w14:textId="77777777" w:rsidTr="00E56DC7">
        <w:tc>
          <w:tcPr>
            <w:tcW w:w="2835" w:type="dxa"/>
          </w:tcPr>
          <w:p w14:paraId="0E7751FC" w14:textId="77777777" w:rsidR="00EE4546" w:rsidRPr="00D40F55" w:rsidRDefault="00846B73" w:rsidP="00D40F55">
            <w:pPr>
              <w:pStyle w:val="GPSDefinitionTerm"/>
              <w:spacing w:before="120"/>
            </w:pPr>
            <w:r w:rsidRPr="00D40F55">
              <w:t>“Replacement Services”</w:t>
            </w:r>
          </w:p>
        </w:tc>
        <w:tc>
          <w:tcPr>
            <w:tcW w:w="4635" w:type="dxa"/>
          </w:tcPr>
          <w:p w14:paraId="1290E8BF" w14:textId="77777777" w:rsidR="00EE4546" w:rsidRPr="00D40F55" w:rsidRDefault="00846B73"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4438DD" w14:paraId="49B1E1D8" w14:textId="77777777" w:rsidTr="00E56DC7">
        <w:tc>
          <w:tcPr>
            <w:tcW w:w="2835" w:type="dxa"/>
          </w:tcPr>
          <w:p w14:paraId="43BE12B2" w14:textId="77777777" w:rsidR="005440BF" w:rsidRPr="00D40F55" w:rsidRDefault="00846B73" w:rsidP="00D40F55">
            <w:pPr>
              <w:pStyle w:val="GPSDefinitionTerm"/>
              <w:spacing w:before="120"/>
            </w:pPr>
            <w:r w:rsidRPr="00D40F55">
              <w:t>"Replacement Supplier"</w:t>
            </w:r>
          </w:p>
        </w:tc>
        <w:tc>
          <w:tcPr>
            <w:tcW w:w="4635" w:type="dxa"/>
          </w:tcPr>
          <w:p w14:paraId="6DE01C7D" w14:textId="77777777" w:rsidR="005440BF" w:rsidRPr="00D40F55" w:rsidRDefault="00846B73" w:rsidP="00D40F55">
            <w:pPr>
              <w:pStyle w:val="GPsDefinition"/>
              <w:spacing w:before="120"/>
            </w:pPr>
            <w:r w:rsidRPr="00D40F55">
              <w:t xml:space="preserve">means any third party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4438DD" w14:paraId="64991DD5" w14:textId="77777777" w:rsidTr="00E56DC7">
        <w:tc>
          <w:tcPr>
            <w:tcW w:w="2835" w:type="dxa"/>
          </w:tcPr>
          <w:p w14:paraId="4831EDD1" w14:textId="77777777" w:rsidR="005440BF" w:rsidRPr="00D40F55" w:rsidRDefault="00846B73" w:rsidP="00D40F55">
            <w:pPr>
              <w:pStyle w:val="GPSDefinitionTerm"/>
              <w:spacing w:before="120"/>
            </w:pPr>
            <w:r w:rsidRPr="00D40F55">
              <w:t>"Termination Assistance"</w:t>
            </w:r>
          </w:p>
        </w:tc>
        <w:tc>
          <w:tcPr>
            <w:tcW w:w="4635" w:type="dxa"/>
          </w:tcPr>
          <w:p w14:paraId="3E7D364E" w14:textId="77777777" w:rsidR="005440BF" w:rsidRPr="00D40F55" w:rsidRDefault="00846B73"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4438DD" w14:paraId="6681F07F" w14:textId="77777777" w:rsidTr="00E56DC7">
        <w:tc>
          <w:tcPr>
            <w:tcW w:w="2835" w:type="dxa"/>
          </w:tcPr>
          <w:p w14:paraId="611A69DD" w14:textId="77777777" w:rsidR="005440BF" w:rsidRPr="00D40F55" w:rsidRDefault="00846B73" w:rsidP="00D40F55">
            <w:pPr>
              <w:pStyle w:val="GPSDefinitionTerm"/>
              <w:spacing w:before="120"/>
            </w:pPr>
            <w:r w:rsidRPr="00D40F55">
              <w:t>"Termination Assistance Notice"</w:t>
            </w:r>
          </w:p>
        </w:tc>
        <w:tc>
          <w:tcPr>
            <w:tcW w:w="4635" w:type="dxa"/>
          </w:tcPr>
          <w:p w14:paraId="4D5C3C4B" w14:textId="77777777" w:rsidR="005440BF" w:rsidRPr="00D40F55" w:rsidRDefault="00846B73"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t>6.1</w:t>
            </w:r>
            <w:r w:rsidRPr="00D40F55">
              <w:fldChar w:fldCharType="end"/>
            </w:r>
            <w:r w:rsidRPr="00D40F55">
              <w:t xml:space="preserve"> of this Contract Schedule 2;</w:t>
            </w:r>
          </w:p>
        </w:tc>
      </w:tr>
      <w:tr w:rsidR="004438DD" w14:paraId="519DEF53" w14:textId="77777777" w:rsidTr="00E56DC7">
        <w:tc>
          <w:tcPr>
            <w:tcW w:w="2835" w:type="dxa"/>
          </w:tcPr>
          <w:p w14:paraId="21F41D84" w14:textId="77777777" w:rsidR="005440BF" w:rsidRPr="00D40F55" w:rsidRDefault="00846B73" w:rsidP="00D40F55">
            <w:pPr>
              <w:pStyle w:val="GPSDefinitionTerm"/>
              <w:spacing w:before="120"/>
            </w:pPr>
            <w:r w:rsidRPr="00D40F55">
              <w:t>"Termination Assistance Period"</w:t>
            </w:r>
          </w:p>
        </w:tc>
        <w:tc>
          <w:tcPr>
            <w:tcW w:w="4635" w:type="dxa"/>
          </w:tcPr>
          <w:p w14:paraId="2D1D2194" w14:textId="77777777" w:rsidR="005440BF" w:rsidRPr="00D40F55" w:rsidRDefault="00846B73"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t>6.2</w:t>
            </w:r>
            <w:r w:rsidRPr="00D40F55">
              <w:fldChar w:fldCharType="end"/>
            </w:r>
            <w:r w:rsidRPr="00D40F55">
              <w:t xml:space="preserve"> of this Contract Schedule 2;</w:t>
            </w:r>
          </w:p>
        </w:tc>
      </w:tr>
      <w:tr w:rsidR="004438DD" w14:paraId="48F4710B" w14:textId="77777777" w:rsidTr="00E56DC7">
        <w:tc>
          <w:tcPr>
            <w:tcW w:w="2835" w:type="dxa"/>
          </w:tcPr>
          <w:p w14:paraId="32F324B6" w14:textId="77777777" w:rsidR="005440BF" w:rsidRPr="00D40F55" w:rsidRDefault="00846B73" w:rsidP="00D40F55">
            <w:pPr>
              <w:pStyle w:val="GPSDefinitionTerm"/>
              <w:spacing w:before="120"/>
            </w:pPr>
            <w:r w:rsidRPr="00D40F55">
              <w:rPr>
                <w:bCs/>
              </w:rPr>
              <w:t>"</w:t>
            </w:r>
            <w:r w:rsidRPr="00D40F55">
              <w:t>Transferable Assets</w:t>
            </w:r>
            <w:r w:rsidRPr="00D40F55">
              <w:rPr>
                <w:bCs/>
              </w:rPr>
              <w:t>"</w:t>
            </w:r>
          </w:p>
        </w:tc>
        <w:tc>
          <w:tcPr>
            <w:tcW w:w="4635" w:type="dxa"/>
          </w:tcPr>
          <w:p w14:paraId="34D420A0" w14:textId="77777777" w:rsidR="005440BF" w:rsidRPr="00D40F55" w:rsidRDefault="00846B73" w:rsidP="00D40F55">
            <w:pPr>
              <w:pStyle w:val="GPsDefinition"/>
              <w:spacing w:before="120"/>
            </w:pPr>
            <w:r w:rsidRPr="00D40F55">
              <w:t>means those of the Exclusive Assets which are capable of legal transfer to the Customer;</w:t>
            </w:r>
          </w:p>
        </w:tc>
      </w:tr>
      <w:tr w:rsidR="004438DD" w14:paraId="65813F84" w14:textId="77777777" w:rsidTr="00E56DC7">
        <w:tc>
          <w:tcPr>
            <w:tcW w:w="2835" w:type="dxa"/>
          </w:tcPr>
          <w:p w14:paraId="64A18172" w14:textId="77777777" w:rsidR="005440BF" w:rsidRPr="00D40F55" w:rsidRDefault="00846B73" w:rsidP="00D40F55">
            <w:pPr>
              <w:pStyle w:val="GPSDefinitionTerm"/>
              <w:spacing w:before="120"/>
            </w:pPr>
            <w:r w:rsidRPr="00D40F55">
              <w:rPr>
                <w:bCs/>
              </w:rPr>
              <w:t>"</w:t>
            </w:r>
            <w:r w:rsidRPr="00D40F55">
              <w:t>Transferable Contracts</w:t>
            </w:r>
            <w:r w:rsidRPr="00D40F55">
              <w:rPr>
                <w:bCs/>
              </w:rPr>
              <w:t>"</w:t>
            </w:r>
          </w:p>
        </w:tc>
        <w:tc>
          <w:tcPr>
            <w:tcW w:w="4635" w:type="dxa"/>
          </w:tcPr>
          <w:p w14:paraId="22EFD313" w14:textId="77777777" w:rsidR="005440BF" w:rsidRPr="00D40F55" w:rsidRDefault="00846B73" w:rsidP="00D40F55">
            <w:pPr>
              <w:pStyle w:val="GPsDefinition"/>
              <w:spacing w:before="120"/>
            </w:pPr>
            <w:r w:rsidRPr="00D40F55">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4438DD" w14:paraId="3D14C558" w14:textId="77777777" w:rsidTr="00E56DC7">
        <w:tc>
          <w:tcPr>
            <w:tcW w:w="2835" w:type="dxa"/>
          </w:tcPr>
          <w:p w14:paraId="2A6E8CF6" w14:textId="77777777" w:rsidR="005440BF" w:rsidRPr="00D40F55" w:rsidRDefault="00846B73" w:rsidP="00D40F55">
            <w:pPr>
              <w:pStyle w:val="GPSDefinitionTerm"/>
              <w:spacing w:before="120"/>
            </w:pPr>
            <w:r w:rsidRPr="00D40F55">
              <w:t>“Transferring Assets”</w:t>
            </w:r>
          </w:p>
        </w:tc>
        <w:tc>
          <w:tcPr>
            <w:tcW w:w="4635" w:type="dxa"/>
          </w:tcPr>
          <w:p w14:paraId="6E228352" w14:textId="77777777" w:rsidR="005440BF" w:rsidRPr="00D40F55" w:rsidRDefault="00846B73"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t>9.2.1</w:t>
            </w:r>
            <w:r w:rsidRPr="00D40F55">
              <w:fldChar w:fldCharType="end"/>
            </w:r>
            <w:r w:rsidRPr="00D40F55">
              <w:t xml:space="preserve"> of this Contract Schedule 2; and</w:t>
            </w:r>
          </w:p>
        </w:tc>
      </w:tr>
      <w:tr w:rsidR="004438DD" w14:paraId="4C434985" w14:textId="77777777" w:rsidTr="00E56DC7">
        <w:tc>
          <w:tcPr>
            <w:tcW w:w="2835" w:type="dxa"/>
          </w:tcPr>
          <w:p w14:paraId="60E391D1" w14:textId="77777777" w:rsidR="005440BF" w:rsidRPr="00D40F55" w:rsidRDefault="00846B73" w:rsidP="00D40F55">
            <w:pPr>
              <w:pStyle w:val="GPSDefinitionTerm"/>
              <w:spacing w:before="120"/>
            </w:pPr>
            <w:r w:rsidRPr="00D40F55">
              <w:t>"Transferring Contracts"</w:t>
            </w:r>
          </w:p>
        </w:tc>
        <w:tc>
          <w:tcPr>
            <w:tcW w:w="4635" w:type="dxa"/>
          </w:tcPr>
          <w:p w14:paraId="155DD865" w14:textId="77777777" w:rsidR="005440BF" w:rsidRPr="00D40F55" w:rsidRDefault="00846B73" w:rsidP="00D40F55">
            <w:pPr>
              <w:pStyle w:val="GPsDefinition"/>
              <w:spacing w:before="120"/>
            </w:pPr>
            <w:r w:rsidRPr="00D40F55">
              <w:t>has the meaning given to it in paragraph </w:t>
            </w:r>
            <w:r w:rsidRPr="00D40F55">
              <w:fldChar w:fldCharType="begin"/>
            </w:r>
            <w:r w:rsidRPr="00D40F55">
              <w:instrText xml:space="preserve"> REF _Ref364353977 \r \h  \* MERGEFORMAT </w:instrText>
            </w:r>
            <w:r w:rsidRPr="00D40F55">
              <w:fldChar w:fldCharType="separate"/>
            </w:r>
            <w:r>
              <w:t>9.2.3</w:t>
            </w:r>
            <w:r w:rsidRPr="00D40F55">
              <w:fldChar w:fldCharType="end"/>
            </w:r>
            <w:r w:rsidRPr="00D40F55">
              <w:t xml:space="preserve"> of this Contract Schedule </w:t>
            </w:r>
            <w:proofErr w:type="gramStart"/>
            <w:r w:rsidRPr="00D40F55">
              <w:t>2.</w:t>
            </w:r>
            <w:proofErr w:type="gramEnd"/>
          </w:p>
        </w:tc>
      </w:tr>
    </w:tbl>
    <w:p w14:paraId="4C686150"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INTRODUCTION</w:t>
      </w:r>
    </w:p>
    <w:p w14:paraId="5B6A066A" w14:textId="77777777" w:rsidR="00EE4546" w:rsidRPr="00D40F55" w:rsidRDefault="00846B73"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0D84EDDF" w14:textId="77777777" w:rsidR="00EE4546" w:rsidRPr="00D40F55" w:rsidRDefault="00846B73"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3FA643ED"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OBLIGATIONS DURING THE TERM TO FACILITATE EXIT</w:t>
      </w:r>
    </w:p>
    <w:p w14:paraId="6888B29D" w14:textId="77777777" w:rsidR="00EE4546" w:rsidRPr="00D40F55" w:rsidRDefault="00846B73" w:rsidP="00D40F55">
      <w:pPr>
        <w:pStyle w:val="GPSL2numberedclause"/>
        <w:rPr>
          <w:rFonts w:ascii="Arial" w:hAnsi="Arial"/>
        </w:rPr>
      </w:pPr>
      <w:r w:rsidRPr="00D40F55">
        <w:rPr>
          <w:rFonts w:ascii="Arial" w:hAnsi="Arial"/>
        </w:rPr>
        <w:t>During the Term, the Supplier shall:</w:t>
      </w:r>
    </w:p>
    <w:p w14:paraId="5F3910DE" w14:textId="77777777" w:rsidR="00EE4546" w:rsidRPr="00D40F55" w:rsidRDefault="00846B73" w:rsidP="00D40F55">
      <w:pPr>
        <w:pStyle w:val="GPSL3numberedclause"/>
        <w:rPr>
          <w:rFonts w:ascii="Arial" w:hAnsi="Arial"/>
        </w:rPr>
      </w:pPr>
      <w:bookmarkStart w:id="221" w:name="_Ref364241015"/>
      <w:r w:rsidRPr="00D40F55">
        <w:rPr>
          <w:rFonts w:ascii="Arial" w:hAnsi="Arial"/>
        </w:rPr>
        <w:t>create and maintain a Register of all:</w:t>
      </w:r>
      <w:bookmarkEnd w:id="221"/>
    </w:p>
    <w:p w14:paraId="2B48FAB4" w14:textId="77777777" w:rsidR="00EE4546" w:rsidRPr="00D40F55" w:rsidRDefault="00846B73" w:rsidP="00D40F55">
      <w:pPr>
        <w:pStyle w:val="GPSL4numberedclause"/>
        <w:rPr>
          <w:rFonts w:ascii="Arial" w:hAnsi="Arial"/>
          <w:szCs w:val="22"/>
        </w:rPr>
      </w:pPr>
      <w:r w:rsidRPr="00D40F55">
        <w:rPr>
          <w:rFonts w:ascii="Arial" w:hAnsi="Arial"/>
          <w:szCs w:val="22"/>
        </w:rPr>
        <w:t>Supplier assets, detailing their:</w:t>
      </w:r>
    </w:p>
    <w:p w14:paraId="29C68E01"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make, model and asset number;</w:t>
      </w:r>
    </w:p>
    <w:p w14:paraId="41428232"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2F899D18"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Net Book Value;</w:t>
      </w:r>
    </w:p>
    <w:p w14:paraId="4D5C6EE5"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6E17247A" w14:textId="77777777" w:rsidR="00EE4546" w:rsidRPr="00D40F55" w:rsidRDefault="00846B73"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08DF3BA2" w14:textId="77777777" w:rsidR="00EE4546" w:rsidRPr="00D40F55" w:rsidRDefault="00846B73"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76FF6B1F" w14:textId="77777777" w:rsidR="00EE4546" w:rsidRPr="00D40F55" w:rsidRDefault="00846B73" w:rsidP="00D40F55">
      <w:pPr>
        <w:pStyle w:val="GPSL3numberedclause"/>
        <w:rPr>
          <w:rFonts w:ascii="Arial" w:hAnsi="Arial"/>
        </w:rPr>
      </w:pPr>
      <w:bookmarkStart w:id="222"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FBD8A16" w14:textId="77777777" w:rsidR="00EE4546" w:rsidRPr="00D40F55" w:rsidRDefault="00846B73"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6567315A" w14:textId="77777777" w:rsidR="00EE4546" w:rsidRPr="00D40F55" w:rsidRDefault="00846B73" w:rsidP="00D40F55">
      <w:pPr>
        <w:pStyle w:val="GPSL3numberedclause"/>
        <w:rPr>
          <w:rFonts w:ascii="Arial" w:hAnsi="Arial"/>
        </w:rPr>
      </w:pPr>
      <w:r w:rsidRPr="00D40F55">
        <w:rPr>
          <w:rFonts w:ascii="Arial" w:hAnsi="Arial"/>
        </w:rPr>
        <w:t>at all times keep the Registers up to date, in particular in the event that assets, Sub-Contracts or other relevant agreements are added to or removed from the Ordered Panel Services.</w:t>
      </w:r>
    </w:p>
    <w:p w14:paraId="42DD2ED9" w14:textId="77777777" w:rsidR="00EE4546" w:rsidRPr="00D40F55" w:rsidRDefault="00846B73" w:rsidP="00D40F55">
      <w:pPr>
        <w:pStyle w:val="GPSL2numberedclause"/>
        <w:rPr>
          <w:rFonts w:ascii="Arial" w:hAnsi="Arial"/>
        </w:rPr>
      </w:pPr>
      <w:r w:rsidRPr="00D40F55">
        <w:rPr>
          <w:rFonts w:ascii="Arial" w:hAnsi="Arial"/>
        </w:rPr>
        <w:t>The Supplier shall:</w:t>
      </w:r>
    </w:p>
    <w:p w14:paraId="3A5B1CEA" w14:textId="77777777" w:rsidR="00EE4546" w:rsidRPr="00D40F55" w:rsidRDefault="00846B73" w:rsidP="00D40F55">
      <w:pPr>
        <w:pStyle w:val="GPSL3numberedclause"/>
        <w:rPr>
          <w:rFonts w:ascii="Arial" w:hAnsi="Arial"/>
        </w:rPr>
      </w:pPr>
      <w:r w:rsidRPr="00D40F55">
        <w:rPr>
          <w:rFonts w:ascii="Arial" w:hAnsi="Arial"/>
        </w:rPr>
        <w:t>procure that all Exclusive Assets listed in the Registers are clearly marked to identify that they are exclusively used for the provision of Ordered Panel Services under this Legal Services Contract; and</w:t>
      </w:r>
    </w:p>
    <w:p w14:paraId="54710DEE" w14:textId="77777777" w:rsidR="00EE4546" w:rsidRPr="00D40F55" w:rsidRDefault="00846B73" w:rsidP="00D40F55">
      <w:pPr>
        <w:pStyle w:val="GPSL3numberedclause"/>
        <w:rPr>
          <w:rFonts w:ascii="Arial" w:hAnsi="Arial"/>
        </w:rPr>
      </w:pPr>
      <w:bookmarkStart w:id="223"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D40F55">
        <w:rPr>
          <w:rFonts w:ascii="Arial" w:hAnsi="Arial"/>
        </w:rPr>
        <w:t xml:space="preserve"> </w:t>
      </w:r>
    </w:p>
    <w:p w14:paraId="103043E6" w14:textId="77777777" w:rsidR="00EE4546" w:rsidRPr="00D40F55" w:rsidRDefault="00846B73"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26A97944" w14:textId="77777777" w:rsidR="00EE4546" w:rsidRPr="00D40F55" w:rsidRDefault="00846B73" w:rsidP="00D40F55">
      <w:pPr>
        <w:pStyle w:val="GPSL2numberedclause"/>
        <w:rPr>
          <w:rFonts w:ascii="Arial" w:hAnsi="Arial"/>
        </w:rPr>
      </w:pPr>
      <w:bookmarkStart w:id="224"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4E9DEDB5"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lastRenderedPageBreak/>
        <w:t>OBLIGATIONS TO ASSIST ON RE-TENDERING OF ORDERED PANEL Services</w:t>
      </w:r>
    </w:p>
    <w:p w14:paraId="1BB527F3" w14:textId="77777777" w:rsidR="00EE4546" w:rsidRPr="00D40F55" w:rsidRDefault="00846B73" w:rsidP="00D40F55">
      <w:pPr>
        <w:pStyle w:val="GPSL2numberedclause"/>
        <w:rPr>
          <w:rFonts w:ascii="Arial" w:hAnsi="Arial"/>
        </w:rPr>
      </w:pPr>
      <w:bookmarkStart w:id="225"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0FCA5E09" w14:textId="77777777" w:rsidR="00EE4546" w:rsidRPr="00D40F55" w:rsidRDefault="00846B73" w:rsidP="00D40F55">
      <w:pPr>
        <w:pStyle w:val="GPSL3numberedclause"/>
        <w:rPr>
          <w:rFonts w:ascii="Arial" w:hAnsi="Arial"/>
        </w:rPr>
      </w:pPr>
      <w:r w:rsidRPr="00D40F55">
        <w:rPr>
          <w:rFonts w:ascii="Arial" w:hAnsi="Arial"/>
        </w:rPr>
        <w:t>details of the Ordered Panel Service(s);</w:t>
      </w:r>
    </w:p>
    <w:p w14:paraId="6186410E" w14:textId="77777777" w:rsidR="00EE4546" w:rsidRPr="00D40F55" w:rsidRDefault="00846B73"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767AA25B" w14:textId="77777777" w:rsidR="00EE4546" w:rsidRPr="00D40F55" w:rsidRDefault="00846B73" w:rsidP="00D40F55">
      <w:pPr>
        <w:pStyle w:val="GPSL3numberedclause"/>
        <w:rPr>
          <w:rFonts w:ascii="Arial" w:hAnsi="Arial"/>
        </w:rPr>
      </w:pPr>
      <w:r w:rsidRPr="00D40F55">
        <w:rPr>
          <w:rFonts w:ascii="Arial" w:hAnsi="Arial"/>
        </w:rPr>
        <w:t>an inventory of Customer Data in the Supplier's possession or control;</w:t>
      </w:r>
    </w:p>
    <w:p w14:paraId="59B368F4" w14:textId="77777777" w:rsidR="00EE4546" w:rsidRPr="00D40F55" w:rsidRDefault="00846B73" w:rsidP="00D40F55">
      <w:pPr>
        <w:pStyle w:val="GPSL3numberedclause"/>
        <w:rPr>
          <w:rFonts w:ascii="Arial" w:hAnsi="Arial"/>
        </w:rPr>
      </w:pPr>
      <w:r w:rsidRPr="00D40F55">
        <w:rPr>
          <w:rFonts w:ascii="Arial" w:hAnsi="Arial"/>
        </w:rPr>
        <w:t>details of any key terms of any third party contracts and licences, particularly as regards charges, termination, assignment and novation;</w:t>
      </w:r>
    </w:p>
    <w:p w14:paraId="52CE480F" w14:textId="77777777" w:rsidR="00EE4546" w:rsidRPr="00D40F55" w:rsidRDefault="00846B73"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4EAF451C" w14:textId="77777777" w:rsidR="00EE4546" w:rsidRPr="00D40F55" w:rsidRDefault="00846B73" w:rsidP="00D40F55">
      <w:pPr>
        <w:pStyle w:val="GPSL3numberedclause"/>
        <w:rPr>
          <w:rFonts w:ascii="Arial" w:hAnsi="Arial"/>
        </w:rPr>
      </w:pPr>
      <w:r w:rsidRPr="00D40F55">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34FB1EF6" w14:textId="77777777" w:rsidR="00EE4546" w:rsidRPr="00D40F55" w:rsidRDefault="00846B73" w:rsidP="00D40F55">
      <w:pPr>
        <w:pStyle w:val="GPSL3numberedclause"/>
        <w:rPr>
          <w:rFonts w:ascii="Arial" w:hAnsi="Arial"/>
        </w:rPr>
      </w:pPr>
      <w:r w:rsidRPr="00D40F55">
        <w:rPr>
          <w:rFonts w:ascii="Arial" w:hAnsi="Arial"/>
        </w:rPr>
        <w:t>such other material and information as the Customer shall reasonably require,</w:t>
      </w:r>
    </w:p>
    <w:p w14:paraId="20DF8A67" w14:textId="77777777" w:rsidR="00EE4546" w:rsidRPr="00D40F55" w:rsidRDefault="00846B73" w:rsidP="00D40F55">
      <w:pPr>
        <w:pStyle w:val="GPSL2Indent"/>
        <w:rPr>
          <w:rFonts w:ascii="Arial" w:hAnsi="Arial"/>
        </w:rPr>
      </w:pPr>
      <w:r w:rsidRPr="00D40F55">
        <w:rPr>
          <w:rFonts w:ascii="Arial" w:hAnsi="Arial"/>
        </w:rPr>
        <w:t>(together, the “</w:t>
      </w:r>
      <w:r w:rsidRPr="00D40F55">
        <w:rPr>
          <w:rFonts w:ascii="Arial" w:hAnsi="Arial"/>
          <w:b/>
        </w:rPr>
        <w:t>Exit Information</w:t>
      </w:r>
      <w:r w:rsidRPr="00D40F55">
        <w:rPr>
          <w:rFonts w:ascii="Arial" w:hAnsi="Arial"/>
        </w:rPr>
        <w:t>”).</w:t>
      </w:r>
    </w:p>
    <w:p w14:paraId="3ACD4C63" w14:textId="77777777" w:rsidR="00EE4546" w:rsidRPr="00D40F55" w:rsidRDefault="00846B73" w:rsidP="00D40F55">
      <w:pPr>
        <w:pStyle w:val="GPSL2numberedclause"/>
        <w:rPr>
          <w:rFonts w:ascii="Arial" w:hAnsi="Arial"/>
        </w:rPr>
      </w:pPr>
      <w:bookmarkStart w:id="226"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26"/>
    </w:p>
    <w:p w14:paraId="70F849EE" w14:textId="77777777" w:rsidR="00EE4546" w:rsidRPr="00D40F55" w:rsidRDefault="00846B73" w:rsidP="00D40F55">
      <w:pPr>
        <w:pStyle w:val="GPSL2numberedclause"/>
        <w:rPr>
          <w:rFonts w:ascii="Arial" w:hAnsi="Arial"/>
        </w:rPr>
      </w:pPr>
      <w:r w:rsidRPr="00D40F55">
        <w:rPr>
          <w:rFonts w:ascii="Arial" w:hAnsi="Arial"/>
        </w:rPr>
        <w:t>The Supplier shall:</w:t>
      </w:r>
    </w:p>
    <w:p w14:paraId="003912BF" w14:textId="77777777" w:rsidR="00EE4546" w:rsidRPr="00D40F55" w:rsidRDefault="00846B73"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2890D06D" w14:textId="77777777" w:rsidR="00EE4546" w:rsidRPr="00D40F55" w:rsidRDefault="00846B73" w:rsidP="00D40F55">
      <w:pPr>
        <w:pStyle w:val="GPSL3numberedclause"/>
        <w:rPr>
          <w:rFonts w:ascii="Arial" w:hAnsi="Arial"/>
        </w:rPr>
      </w:pPr>
      <w:r w:rsidRPr="00D40F55">
        <w:rPr>
          <w:rFonts w:ascii="Arial" w:hAnsi="Arial"/>
        </w:rPr>
        <w:t>provide complete updates of the Exit Information on an as-requested basis as soon as reasonably practicable and in any event within ten (</w:t>
      </w:r>
      <w:r w:rsidRPr="00D40F55">
        <w:rPr>
          <w:rFonts w:ascii="Arial" w:hAnsi="Arial"/>
          <w:bCs/>
        </w:rPr>
        <w:t>10) Working Days </w:t>
      </w:r>
      <w:r w:rsidRPr="00D40F55">
        <w:rPr>
          <w:rFonts w:ascii="Arial" w:hAnsi="Arial"/>
        </w:rPr>
        <w:t xml:space="preserve"> of a request in writing from the Customer.</w:t>
      </w:r>
    </w:p>
    <w:p w14:paraId="5698B16D" w14:textId="77777777" w:rsidR="00EE4546" w:rsidRPr="00D40F55" w:rsidRDefault="00846B73"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3ADB83EE" w14:textId="77777777" w:rsidR="00EE4546" w:rsidRPr="00D40F55" w:rsidRDefault="00846B73"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1261196E" w14:textId="77777777" w:rsidR="00EE4546" w:rsidRPr="00D40F55" w:rsidRDefault="00846B73" w:rsidP="00D40F55">
      <w:pPr>
        <w:pStyle w:val="GPSL3numberedclause"/>
        <w:rPr>
          <w:rFonts w:ascii="Arial" w:hAnsi="Arial"/>
        </w:rPr>
      </w:pPr>
      <w:r w:rsidRPr="00D40F55">
        <w:rPr>
          <w:rFonts w:ascii="Arial" w:hAnsi="Arial"/>
        </w:rPr>
        <w:t>prepare an informed offer for those Ordered Panel Services; and</w:t>
      </w:r>
    </w:p>
    <w:p w14:paraId="32194DE1" w14:textId="77777777" w:rsidR="00EE4546" w:rsidRPr="00D40F55" w:rsidRDefault="00846B73" w:rsidP="00D40F55">
      <w:pPr>
        <w:pStyle w:val="GPSL3numberedclause"/>
        <w:rPr>
          <w:rFonts w:ascii="Arial" w:hAnsi="Arial"/>
        </w:rPr>
      </w:pPr>
      <w:r w:rsidRPr="00D40F55">
        <w:rPr>
          <w:rFonts w:ascii="Arial" w:hAnsi="Arial"/>
        </w:rPr>
        <w:t>not be disadvantaged in any subsequent procurement process compared to the Supplier (if the Supplier is invited to participate).</w:t>
      </w:r>
    </w:p>
    <w:p w14:paraId="0FCD7E11"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EXIT PLAN</w:t>
      </w:r>
    </w:p>
    <w:p w14:paraId="596A1709" w14:textId="77777777" w:rsidR="00EE4546" w:rsidRPr="00D40F55" w:rsidRDefault="00846B73" w:rsidP="00D40F55">
      <w:pPr>
        <w:pStyle w:val="GPSL2numberedclause"/>
        <w:rPr>
          <w:rFonts w:ascii="Arial" w:hAnsi="Arial"/>
        </w:rPr>
      </w:pPr>
      <w:bookmarkStart w:id="227" w:name="_Ref349211738"/>
      <w:r w:rsidRPr="00D40F55">
        <w:rPr>
          <w:rFonts w:ascii="Arial" w:hAnsi="Arial"/>
        </w:rPr>
        <w:lastRenderedPageBreak/>
        <w:t>The Supplier shall, within three (3) months after the Commencement Date, deliver to the Customer an Exit Plan which:</w:t>
      </w:r>
    </w:p>
    <w:p w14:paraId="56028B56" w14:textId="77777777" w:rsidR="00EE4546" w:rsidRPr="00D40F55" w:rsidRDefault="00846B73"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AA83EA1" w14:textId="77777777" w:rsidR="00EE4546" w:rsidRPr="00D40F55" w:rsidRDefault="00846B73"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Pr>
          <w:rFonts w:ascii="Arial" w:hAnsi="Arial"/>
        </w:rPr>
        <w:t>5.3</w:t>
      </w:r>
      <w:r w:rsidRPr="00D40F55">
        <w:rPr>
          <w:rFonts w:ascii="Arial" w:hAnsi="Arial"/>
        </w:rPr>
        <w:fldChar w:fldCharType="end"/>
      </w:r>
      <w:r w:rsidRPr="00D40F55">
        <w:rPr>
          <w:rFonts w:ascii="Arial" w:hAnsi="Arial"/>
        </w:rPr>
        <w:t xml:space="preserve"> of this Contract Schedule 2; </w:t>
      </w:r>
    </w:p>
    <w:p w14:paraId="63777EE7" w14:textId="77777777" w:rsidR="00EE4546" w:rsidRPr="00D40F55" w:rsidRDefault="00846B73" w:rsidP="00D40F55">
      <w:pPr>
        <w:pStyle w:val="GPSL3numberedclause"/>
        <w:rPr>
          <w:rFonts w:ascii="Arial" w:hAnsi="Arial"/>
        </w:rPr>
      </w:pPr>
      <w:r w:rsidRPr="00D40F55">
        <w:rPr>
          <w:rFonts w:ascii="Arial" w:hAnsi="Arial"/>
        </w:rPr>
        <w:t>is otherwise reasonably satisfactory to the Customer.</w:t>
      </w:r>
    </w:p>
    <w:p w14:paraId="7A4C4AA4" w14:textId="77777777" w:rsidR="00EE4546" w:rsidRPr="00D40F55" w:rsidRDefault="00846B73"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BD876E7" w14:textId="77777777" w:rsidR="00EE4546" w:rsidRPr="00D40F55" w:rsidRDefault="00846B73" w:rsidP="00D40F55">
      <w:pPr>
        <w:pStyle w:val="GPSL2numberedclause"/>
        <w:rPr>
          <w:rFonts w:ascii="Arial" w:hAnsi="Arial"/>
        </w:rPr>
      </w:pPr>
      <w:bookmarkStart w:id="228" w:name="_Ref364270026"/>
      <w:r w:rsidRPr="00D40F55">
        <w:rPr>
          <w:rFonts w:ascii="Arial" w:hAnsi="Arial"/>
        </w:rPr>
        <w:t>Unless otherwise specified by the Customer or Approved, the Exit Plan shall set out, as a minimum:</w:t>
      </w:r>
      <w:bookmarkEnd w:id="228"/>
    </w:p>
    <w:p w14:paraId="1A56698A" w14:textId="77777777" w:rsidR="00EE4546" w:rsidRPr="00D40F55" w:rsidRDefault="00846B73" w:rsidP="00D40F55">
      <w:pPr>
        <w:pStyle w:val="GPSL3numberedclause"/>
        <w:rPr>
          <w:rFonts w:ascii="Arial" w:hAnsi="Arial"/>
        </w:rPr>
      </w:pPr>
      <w:r w:rsidRPr="00D40F55">
        <w:rPr>
          <w:rFonts w:ascii="Arial" w:hAnsi="Arial"/>
        </w:rPr>
        <w:t xml:space="preserve">how the Exit Information is obtained;  </w:t>
      </w:r>
    </w:p>
    <w:p w14:paraId="001BA303" w14:textId="77777777" w:rsidR="00EE4546" w:rsidRPr="00D40F55" w:rsidRDefault="00846B73"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3F494F54" w14:textId="77777777" w:rsidR="00EE4546" w:rsidRPr="00D40F55" w:rsidRDefault="00846B73" w:rsidP="00D40F55">
      <w:pPr>
        <w:pStyle w:val="GPSL3numberedclause"/>
        <w:rPr>
          <w:rFonts w:ascii="Arial" w:hAnsi="Arial"/>
        </w:rPr>
      </w:pPr>
      <w:r w:rsidRPr="00D40F55">
        <w:rPr>
          <w:rFonts w:ascii="Arial" w:hAnsi="Arial"/>
        </w:rPr>
        <w:t>the management structure to be employed during the Termination Assistance Period;</w:t>
      </w:r>
    </w:p>
    <w:p w14:paraId="7A752DEB" w14:textId="77777777" w:rsidR="00EE4546" w:rsidRPr="00D40F55" w:rsidRDefault="00846B73"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7C6F87E1" w14:textId="77777777" w:rsidR="00EE4546" w:rsidRPr="00D40F55" w:rsidRDefault="00846B73"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DBCB826" w14:textId="77777777" w:rsidR="00EE4546" w:rsidRPr="00D40F55" w:rsidRDefault="00846B73" w:rsidP="00D40F55">
      <w:pPr>
        <w:pStyle w:val="GPSL3numberedclause"/>
        <w:rPr>
          <w:rFonts w:ascii="Arial" w:hAnsi="Arial"/>
        </w:rPr>
      </w:pPr>
      <w:r w:rsidRPr="00D40F55">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2BF17BEC" w14:textId="77777777" w:rsidR="00EE4546" w:rsidRPr="00D40F55" w:rsidRDefault="00846B73"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6A2BD8B6" w14:textId="77777777" w:rsidR="00EE4546" w:rsidRPr="00D40F55" w:rsidRDefault="00846B73"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F259F00" w14:textId="77777777" w:rsidR="00EE4546" w:rsidRPr="00D40F55" w:rsidRDefault="00846B73"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51519785" w14:textId="77777777" w:rsidR="00EE4546" w:rsidRPr="00D40F55" w:rsidRDefault="00846B73"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422E9EF6" w14:textId="77777777" w:rsidR="00EE4546" w:rsidRPr="00D40F55" w:rsidRDefault="00846B73"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11950E73" w14:textId="77777777" w:rsidR="00EE4546" w:rsidRPr="00D40F55" w:rsidRDefault="00846B73"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1E580568" w14:textId="77777777" w:rsidR="00EE4546" w:rsidRPr="00D40F55" w:rsidRDefault="00846B73" w:rsidP="00D40F55">
      <w:pPr>
        <w:pStyle w:val="GPSL3numberedclause"/>
        <w:rPr>
          <w:rFonts w:ascii="Arial" w:hAnsi="Arial"/>
        </w:rPr>
      </w:pPr>
      <w:r w:rsidRPr="00D40F55">
        <w:rPr>
          <w:rFonts w:ascii="Arial" w:hAnsi="Arial"/>
        </w:rPr>
        <w:lastRenderedPageBreak/>
        <w:t>proposals for the disposal of any redundant Ordered Panel Services and materials;</w:t>
      </w:r>
    </w:p>
    <w:p w14:paraId="31D42007" w14:textId="77777777" w:rsidR="00EE4546" w:rsidRPr="00D40F55" w:rsidRDefault="00846B73" w:rsidP="00D40F55">
      <w:pPr>
        <w:pStyle w:val="GPSL3numberedclause"/>
        <w:rPr>
          <w:rFonts w:ascii="Arial" w:hAnsi="Arial"/>
        </w:rPr>
      </w:pPr>
      <w:r w:rsidRPr="00D40F55">
        <w:rPr>
          <w:rFonts w:ascii="Arial" w:hAnsi="Arial"/>
        </w:rPr>
        <w:t>procedures to:</w:t>
      </w:r>
    </w:p>
    <w:p w14:paraId="31DD7DB1" w14:textId="77777777" w:rsidR="00EE4546" w:rsidRPr="00D40F55" w:rsidRDefault="00846B73"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192BBE47" w14:textId="77777777" w:rsidR="00EE4546" w:rsidRPr="00D40F55" w:rsidRDefault="00846B73"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E2F6E81" w14:textId="77777777" w:rsidR="00EE4546" w:rsidRPr="00D40F55" w:rsidRDefault="00846B73"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3CAF13FE" w14:textId="77777777" w:rsidR="00EE4546" w:rsidRPr="00D40F55" w:rsidRDefault="00846B73"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39EDBE7" w14:textId="77777777" w:rsidR="00EE4546" w:rsidRPr="00D40F55" w:rsidRDefault="00846B73" w:rsidP="00D40F55">
      <w:pPr>
        <w:pStyle w:val="GPSL3numberedclause"/>
        <w:rPr>
          <w:rFonts w:ascii="Arial" w:hAnsi="Arial"/>
        </w:rPr>
      </w:pPr>
      <w:r w:rsidRPr="00D40F55">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20670496"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TERMINATION ASSISTANCE</w:t>
      </w:r>
    </w:p>
    <w:p w14:paraId="2B27B5E7" w14:textId="77777777" w:rsidR="00EE4546" w:rsidRPr="00D40F55" w:rsidRDefault="00846B73" w:rsidP="00D40F55">
      <w:pPr>
        <w:pStyle w:val="GPSL2numberedclause"/>
        <w:rPr>
          <w:rFonts w:ascii="Arial" w:hAnsi="Arial"/>
        </w:rPr>
      </w:pPr>
      <w:bookmarkStart w:id="229"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29"/>
    </w:p>
    <w:p w14:paraId="2D7A165E" w14:textId="77777777" w:rsidR="00EE4546" w:rsidRPr="00D40F55" w:rsidRDefault="00846B73" w:rsidP="00D40F55">
      <w:pPr>
        <w:pStyle w:val="GPSL3numberedclause"/>
        <w:rPr>
          <w:rFonts w:ascii="Arial" w:hAnsi="Arial"/>
        </w:rPr>
      </w:pPr>
      <w:r w:rsidRPr="00D40F55">
        <w:rPr>
          <w:rFonts w:ascii="Arial" w:hAnsi="Arial"/>
        </w:rPr>
        <w:t>the date from which Termination Assistance is required;</w:t>
      </w:r>
    </w:p>
    <w:p w14:paraId="3FB8D782" w14:textId="77777777" w:rsidR="00EE4546" w:rsidRPr="00D40F55" w:rsidRDefault="00846B73" w:rsidP="00D40F55">
      <w:pPr>
        <w:pStyle w:val="GPSL3numberedclause"/>
        <w:rPr>
          <w:rFonts w:ascii="Arial" w:hAnsi="Arial"/>
        </w:rPr>
      </w:pPr>
      <w:r w:rsidRPr="00D40F55">
        <w:rPr>
          <w:rFonts w:ascii="Arial" w:hAnsi="Arial"/>
        </w:rPr>
        <w:t>the nature of the Termination Assistance required; and</w:t>
      </w:r>
    </w:p>
    <w:p w14:paraId="31307B62" w14:textId="77777777" w:rsidR="00EE4546" w:rsidRPr="00D40F55" w:rsidRDefault="00846B73" w:rsidP="00D40F55">
      <w:pPr>
        <w:pStyle w:val="GPSL3numberedclause"/>
        <w:rPr>
          <w:rFonts w:ascii="Arial" w:hAnsi="Arial"/>
        </w:rPr>
      </w:pPr>
      <w:r w:rsidRPr="00D40F55">
        <w:rPr>
          <w:rFonts w:ascii="Arial" w:hAnsi="Arial"/>
        </w:rPr>
        <w:t>the period during which it is anticipated that Termination Assistance will be required, which shall continue no longer than twelve (12) Months after the date that the Supplier ceases to provide the Ordered Panel Services.</w:t>
      </w:r>
    </w:p>
    <w:p w14:paraId="2BFA1A52" w14:textId="77777777" w:rsidR="00EE4546" w:rsidRPr="00D40F55" w:rsidRDefault="00846B73" w:rsidP="00D40F55">
      <w:pPr>
        <w:pStyle w:val="GPSL2numberedclause"/>
        <w:rPr>
          <w:rFonts w:ascii="Arial" w:hAnsi="Arial"/>
        </w:rPr>
      </w:pPr>
      <w:bookmarkStart w:id="230" w:name="_Ref364352273"/>
      <w:r w:rsidRPr="00D40F55">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4D08CB6" w14:textId="77777777" w:rsidR="00EE4546" w:rsidRPr="00D40F55" w:rsidRDefault="005F5233" w:rsidP="00D40F55">
      <w:pPr>
        <w:pStyle w:val="GPSL2numberedclause"/>
        <w:numPr>
          <w:ilvl w:val="0"/>
          <w:numId w:val="0"/>
        </w:numPr>
        <w:ind w:left="1134"/>
        <w:rPr>
          <w:rFonts w:ascii="Arial" w:hAnsi="Arial"/>
        </w:rPr>
      </w:pPr>
    </w:p>
    <w:p w14:paraId="3FB3028D"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 xml:space="preserve">TERMINATION ASSISTANCE PERIOD </w:t>
      </w:r>
    </w:p>
    <w:p w14:paraId="5175AC4B" w14:textId="77777777" w:rsidR="00EE4546" w:rsidRPr="00D40F55" w:rsidRDefault="00846B73"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2A5FA79E" w14:textId="77777777" w:rsidR="00EE4546" w:rsidRPr="00D40F55" w:rsidRDefault="00846B73"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32AE213B" w14:textId="77777777" w:rsidR="00EE4546" w:rsidRPr="00D40F55" w:rsidRDefault="00846B73" w:rsidP="00D40F55">
      <w:pPr>
        <w:pStyle w:val="GPSL3numberedclause"/>
        <w:rPr>
          <w:rFonts w:ascii="Arial" w:hAnsi="Arial"/>
        </w:rPr>
      </w:pPr>
      <w:bookmarkStart w:id="231" w:name="_Ref364349372"/>
      <w:r w:rsidRPr="00D40F55">
        <w:rPr>
          <w:rFonts w:ascii="Arial" w:hAnsi="Arial"/>
        </w:rPr>
        <w:t xml:space="preserve">in addition to providing the Ordered Panel Services and the Termination Assistance, provide to the Customer any reasonable assistance requested by the </w:t>
      </w:r>
      <w:r w:rsidRPr="00D40F55">
        <w:rPr>
          <w:rFonts w:ascii="Arial" w:hAnsi="Arial"/>
        </w:rPr>
        <w:lastRenderedPageBreak/>
        <w:t>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5D3D9D30" w14:textId="77777777" w:rsidR="00EE4546" w:rsidRPr="00D40F55" w:rsidRDefault="00846B73" w:rsidP="00D40F55">
      <w:pPr>
        <w:pStyle w:val="GPSL3numberedclause"/>
        <w:rPr>
          <w:rFonts w:ascii="Arial" w:hAnsi="Arial"/>
        </w:rPr>
      </w:pPr>
      <w:bookmarkStart w:id="232"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32"/>
    </w:p>
    <w:p w14:paraId="1FC42297" w14:textId="77777777" w:rsidR="00EE4546" w:rsidRPr="00D40F55" w:rsidRDefault="00846B73" w:rsidP="00D40F55">
      <w:pPr>
        <w:pStyle w:val="GPSL3numberedclause"/>
        <w:rPr>
          <w:rFonts w:ascii="Arial" w:hAnsi="Arial"/>
        </w:rPr>
      </w:pPr>
      <w:bookmarkStart w:id="233" w:name="_Ref27372751"/>
      <w:bookmarkStart w:id="234" w:name="_Ref127426020"/>
      <w:r w:rsidRPr="00D40F55">
        <w:rPr>
          <w:rFonts w:ascii="Arial" w:hAnsi="Arial"/>
        </w:rPr>
        <w:t>at the Customer's request and on reasonable notice, deliver up-to-date Registers to the</w:t>
      </w:r>
      <w:bookmarkEnd w:id="233"/>
      <w:r w:rsidRPr="00D40F55">
        <w:rPr>
          <w:rFonts w:ascii="Arial" w:hAnsi="Arial"/>
        </w:rPr>
        <w:t xml:space="preserve"> Customer.</w:t>
      </w:r>
      <w:bookmarkEnd w:id="234"/>
    </w:p>
    <w:p w14:paraId="426FC0C4" w14:textId="77777777" w:rsidR="00EE4546" w:rsidRPr="00D40F55" w:rsidRDefault="00846B73"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5442E4BC"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TERMINATION OBLIGATIONS</w:t>
      </w:r>
    </w:p>
    <w:p w14:paraId="254DEFB8" w14:textId="77777777" w:rsidR="00EE4546" w:rsidRPr="00D40F55" w:rsidRDefault="00846B73" w:rsidP="00D40F55">
      <w:pPr>
        <w:pStyle w:val="GPSL2numberedclause"/>
        <w:rPr>
          <w:rFonts w:ascii="Arial" w:hAnsi="Arial"/>
        </w:rPr>
      </w:pPr>
      <w:bookmarkStart w:id="235" w:name="_Ref127352385"/>
      <w:r w:rsidRPr="00D40F55">
        <w:rPr>
          <w:rFonts w:ascii="Arial" w:hAnsi="Arial"/>
        </w:rPr>
        <w:t>The Supplier shall comply with all of its obligations contained in the Exit Plan.</w:t>
      </w:r>
      <w:bookmarkEnd w:id="235"/>
    </w:p>
    <w:p w14:paraId="39F21D24" w14:textId="77777777" w:rsidR="00EE4546" w:rsidRPr="00D40F55" w:rsidRDefault="00846B73" w:rsidP="00D40F55">
      <w:pPr>
        <w:pStyle w:val="GPSL2numberedclause"/>
        <w:rPr>
          <w:rFonts w:ascii="Arial" w:hAnsi="Arial"/>
        </w:rPr>
      </w:pPr>
      <w:bookmarkStart w:id="236"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1854C9DE" w14:textId="77777777" w:rsidR="00EE4546" w:rsidRPr="00D40F55" w:rsidRDefault="00846B73" w:rsidP="00D40F55">
      <w:pPr>
        <w:pStyle w:val="GPSL3numberedclause"/>
        <w:rPr>
          <w:rFonts w:ascii="Arial" w:hAnsi="Arial"/>
        </w:rPr>
      </w:pPr>
      <w:r w:rsidRPr="00D40F55">
        <w:rPr>
          <w:rFonts w:ascii="Arial" w:hAnsi="Arial"/>
        </w:rPr>
        <w:t>cease to use the Customer Data;</w:t>
      </w:r>
    </w:p>
    <w:p w14:paraId="07D110AF" w14:textId="77777777" w:rsidR="00EE4546" w:rsidRPr="00D40F55" w:rsidRDefault="00846B73"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7A79C48A" w14:textId="77777777" w:rsidR="00EE4546" w:rsidRPr="00D40F55" w:rsidRDefault="00846B73"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C75E077" w14:textId="77777777" w:rsidR="00EE4546" w:rsidRPr="00D40F55" w:rsidRDefault="00846B73" w:rsidP="00D40F55">
      <w:pPr>
        <w:pStyle w:val="GPSL3numberedclause"/>
        <w:rPr>
          <w:rFonts w:ascii="Arial" w:hAnsi="Arial"/>
        </w:rPr>
      </w:pPr>
      <w:r w:rsidRPr="00D40F55">
        <w:rPr>
          <w:rFonts w:ascii="Arial" w:hAnsi="Arial"/>
        </w:rPr>
        <w:t>return to the Customer such of the following as is in the Supplier's possession or control:</w:t>
      </w:r>
    </w:p>
    <w:p w14:paraId="4130F24C" w14:textId="77777777" w:rsidR="00EE4546" w:rsidRPr="00D40F55" w:rsidRDefault="00846B73" w:rsidP="00D40F55">
      <w:pPr>
        <w:pStyle w:val="GPSL4numberedclause"/>
        <w:rPr>
          <w:rFonts w:ascii="Arial" w:hAnsi="Arial"/>
          <w:szCs w:val="22"/>
        </w:rPr>
      </w:pPr>
      <w:r w:rsidRPr="00D40F55">
        <w:rPr>
          <w:rFonts w:ascii="Arial" w:hAnsi="Arial"/>
          <w:szCs w:val="22"/>
        </w:rPr>
        <w:t>all materials created by the Supplier under this Legal Services Contract  in which the IPRs are owned by the Customer;</w:t>
      </w:r>
    </w:p>
    <w:p w14:paraId="0DCC28E0" w14:textId="77777777" w:rsidR="00EE4546" w:rsidRPr="00D40F55" w:rsidRDefault="00846B73" w:rsidP="00D40F55">
      <w:pPr>
        <w:pStyle w:val="GPSL4numberedclause"/>
        <w:rPr>
          <w:rFonts w:ascii="Arial" w:hAnsi="Arial"/>
          <w:szCs w:val="22"/>
        </w:rPr>
      </w:pPr>
      <w:r w:rsidRPr="00D40F55">
        <w:rPr>
          <w:rFonts w:ascii="Arial" w:hAnsi="Arial"/>
          <w:szCs w:val="22"/>
        </w:rPr>
        <w:t xml:space="preserve">any equipment which belongs to the Customer; </w:t>
      </w:r>
    </w:p>
    <w:p w14:paraId="6C48D5FD" w14:textId="77777777" w:rsidR="00EE4546" w:rsidRPr="00D40F55" w:rsidRDefault="00846B73"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41464917" w14:textId="77777777" w:rsidR="00EE4546" w:rsidRPr="00D40F55" w:rsidRDefault="00846B73" w:rsidP="00D40F55">
      <w:pPr>
        <w:pStyle w:val="GPSL4numberedclause"/>
        <w:rPr>
          <w:rFonts w:ascii="Arial" w:hAnsi="Arial"/>
          <w:szCs w:val="22"/>
        </w:rPr>
      </w:pPr>
      <w:r w:rsidRPr="00D40F55">
        <w:rPr>
          <w:rFonts w:ascii="Arial" w:hAnsi="Arial"/>
          <w:szCs w:val="22"/>
        </w:rPr>
        <w:t>any sums prepaid by the Customer in respect of Ordered Panel Services not delivered by the Expiry Date;</w:t>
      </w:r>
    </w:p>
    <w:p w14:paraId="406ECCB3" w14:textId="77777777" w:rsidR="00EE4546" w:rsidRPr="00D40F55" w:rsidRDefault="00846B73" w:rsidP="00D40F55">
      <w:pPr>
        <w:pStyle w:val="GPSL3numberedclause"/>
        <w:rPr>
          <w:rFonts w:ascii="Arial" w:hAnsi="Arial"/>
        </w:rPr>
      </w:pPr>
      <w:r w:rsidRPr="00D40F55">
        <w:rPr>
          <w:rFonts w:ascii="Arial" w:hAnsi="Arial"/>
        </w:rPr>
        <w:t>vacate any Customer Premises;</w:t>
      </w:r>
    </w:p>
    <w:p w14:paraId="75AFC498" w14:textId="77777777" w:rsidR="00EE4546" w:rsidRPr="00D40F55" w:rsidRDefault="00846B73" w:rsidP="00D40F55">
      <w:pPr>
        <w:pStyle w:val="GPSL3numberedclause"/>
        <w:rPr>
          <w:rFonts w:ascii="Arial" w:hAnsi="Arial"/>
        </w:rPr>
      </w:pPr>
      <w:r w:rsidRPr="00D40F55">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315E5B0" w14:textId="77777777" w:rsidR="00EE4546" w:rsidRPr="00D40F55" w:rsidRDefault="00846B73" w:rsidP="00D40F55">
      <w:pPr>
        <w:pStyle w:val="GPSL3numberedclause"/>
        <w:rPr>
          <w:rFonts w:ascii="Arial" w:hAnsi="Arial"/>
        </w:rPr>
      </w:pPr>
      <w:bookmarkStart w:id="237" w:name="_DV_M565"/>
      <w:bookmarkEnd w:id="237"/>
      <w:r w:rsidRPr="00D40F55">
        <w:rPr>
          <w:rFonts w:ascii="Arial" w:hAnsi="Arial"/>
        </w:rPr>
        <w:t>provide access during normal working hours to the Customer and/or the Replacement Supplier for up to twelve (12) Months after expiry or termination to:</w:t>
      </w:r>
    </w:p>
    <w:p w14:paraId="2A19957D" w14:textId="77777777" w:rsidR="00EE4546" w:rsidRPr="00D40F55" w:rsidRDefault="00846B73" w:rsidP="00D40F55">
      <w:pPr>
        <w:pStyle w:val="GPSL4numberedclause"/>
        <w:rPr>
          <w:rFonts w:ascii="Arial" w:hAnsi="Arial"/>
          <w:szCs w:val="22"/>
        </w:rPr>
      </w:pPr>
      <w:r w:rsidRPr="00D40F55">
        <w:rPr>
          <w:rFonts w:ascii="Arial" w:hAnsi="Arial"/>
          <w:szCs w:val="22"/>
        </w:rPr>
        <w:lastRenderedPageBreak/>
        <w:t>such information relating to the Ordered Panel Services as remains in the possession or control of the Supplier; and</w:t>
      </w:r>
    </w:p>
    <w:p w14:paraId="32889C53" w14:textId="77777777" w:rsidR="00EE4546" w:rsidRPr="00D40F55" w:rsidRDefault="00846B73" w:rsidP="00D40F55">
      <w:pPr>
        <w:pStyle w:val="GPSL4numberedclause"/>
        <w:rPr>
          <w:rFonts w:ascii="Arial" w:hAnsi="Arial"/>
          <w:szCs w:val="22"/>
        </w:rPr>
      </w:pPr>
      <w:bookmarkStart w:id="238" w:name="_Ref364350038"/>
      <w:r w:rsidRPr="00D40F55">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D40F55">
        <w:rPr>
          <w:rFonts w:ascii="Arial" w:hAnsi="Arial"/>
          <w:szCs w:val="22"/>
        </w:rPr>
        <w:t>.</w:t>
      </w:r>
    </w:p>
    <w:p w14:paraId="3DE1F3AB" w14:textId="77777777" w:rsidR="00EE4546" w:rsidRPr="00D40F55" w:rsidRDefault="00846B73"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204DC6F5" w14:textId="77777777" w:rsidR="00EE4546" w:rsidRPr="00D40F55" w:rsidRDefault="00846B73" w:rsidP="00D40F55">
      <w:pPr>
        <w:pStyle w:val="GPSL2numberedclause"/>
        <w:rPr>
          <w:rFonts w:ascii="Arial" w:hAnsi="Arial"/>
        </w:rPr>
      </w:pPr>
      <w:bookmarkStart w:id="239"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62D664B1" w14:textId="77777777" w:rsidR="00EE4546" w:rsidRPr="00D40F55" w:rsidRDefault="00846B73" w:rsidP="00C85272">
      <w:pPr>
        <w:pStyle w:val="GPSL1SCHEDULEHeading"/>
        <w:numPr>
          <w:ilvl w:val="0"/>
          <w:numId w:val="18"/>
        </w:numPr>
        <w:spacing w:before="120" w:after="120"/>
        <w:rPr>
          <w:rFonts w:ascii="Arial" w:hAnsi="Arial"/>
        </w:rPr>
      </w:pPr>
      <w:bookmarkStart w:id="240" w:name="_Ref127425445"/>
      <w:r w:rsidRPr="00D40F55">
        <w:rPr>
          <w:rFonts w:ascii="Arial" w:hAnsi="Arial"/>
        </w:rPr>
        <w:t xml:space="preserve">ASSETS and SUB-CONTRACTS </w:t>
      </w:r>
      <w:bookmarkEnd w:id="240"/>
    </w:p>
    <w:p w14:paraId="55E1C346" w14:textId="77777777" w:rsidR="00EE4546" w:rsidRPr="00D40F55" w:rsidRDefault="00846B73" w:rsidP="00D40F55">
      <w:pPr>
        <w:pStyle w:val="GPSL2numberedclause"/>
        <w:rPr>
          <w:rFonts w:ascii="Arial" w:hAnsi="Arial"/>
        </w:rPr>
      </w:pPr>
      <w:bookmarkStart w:id="241" w:name="_Ref127425768"/>
      <w:r w:rsidRPr="00D40F55">
        <w:rPr>
          <w:rFonts w:ascii="Arial" w:hAnsi="Arial"/>
        </w:rPr>
        <w:t>Following notice of termination of this Contract  and during the Termination Assistance Period, the Supplier shall not, without the Customer's prior written consent:</w:t>
      </w:r>
      <w:bookmarkEnd w:id="241"/>
    </w:p>
    <w:p w14:paraId="510D40A0" w14:textId="77777777" w:rsidR="00EE4546" w:rsidRPr="00D40F55" w:rsidRDefault="00846B73" w:rsidP="00D40F55">
      <w:pPr>
        <w:pStyle w:val="GPSL3numberedclause"/>
        <w:rPr>
          <w:rFonts w:ascii="Arial" w:hAnsi="Arial"/>
        </w:rPr>
      </w:pPr>
      <w:r w:rsidRPr="00D40F55">
        <w:rPr>
          <w:rFonts w:ascii="Arial" w:hAnsi="Arial"/>
        </w:rPr>
        <w:t>terminate, enter into or vary any Sub-Contract;</w:t>
      </w:r>
    </w:p>
    <w:p w14:paraId="04751F0F" w14:textId="77777777" w:rsidR="00EE4546" w:rsidRPr="00D40F55" w:rsidRDefault="00846B73"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1C352944" w14:textId="77777777" w:rsidR="00EE4546" w:rsidRPr="00D40F55" w:rsidRDefault="00846B73" w:rsidP="00D40F55">
      <w:pPr>
        <w:pStyle w:val="GPSL3numberedclause"/>
        <w:rPr>
          <w:rFonts w:ascii="Arial" w:hAnsi="Arial"/>
        </w:rPr>
      </w:pPr>
      <w:r w:rsidRPr="00D40F55">
        <w:rPr>
          <w:rFonts w:ascii="Arial" w:hAnsi="Arial"/>
        </w:rPr>
        <w:t>terminate, enter into or vary any licence for software in connection with the provision of Ordered Panel Services.</w:t>
      </w:r>
    </w:p>
    <w:p w14:paraId="3E7CCCA0" w14:textId="77777777" w:rsidR="00EE4546" w:rsidRPr="00D40F55" w:rsidRDefault="00846B73" w:rsidP="00D40F55">
      <w:pPr>
        <w:pStyle w:val="GPSL2numberedclause"/>
        <w:rPr>
          <w:rFonts w:ascii="Arial" w:hAnsi="Arial"/>
        </w:rPr>
      </w:pPr>
      <w:bookmarkStart w:id="242"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42"/>
    </w:p>
    <w:p w14:paraId="54C2F56F" w14:textId="77777777" w:rsidR="00EE4546" w:rsidRPr="00D40F55" w:rsidRDefault="00846B73" w:rsidP="00D40F55">
      <w:pPr>
        <w:pStyle w:val="GPSL3numberedclause"/>
        <w:rPr>
          <w:rFonts w:ascii="Arial" w:hAnsi="Arial"/>
        </w:rPr>
      </w:pPr>
      <w:bookmarkStart w:id="243" w:name="_Ref364352534"/>
      <w:bookmarkStart w:id="244"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43"/>
      <w:r w:rsidRPr="00D40F55">
        <w:rPr>
          <w:rFonts w:ascii="Arial" w:hAnsi="Arial"/>
        </w:rPr>
        <w:t xml:space="preserve"> </w:t>
      </w:r>
      <w:bookmarkEnd w:id="244"/>
    </w:p>
    <w:p w14:paraId="564E7EF6" w14:textId="77777777" w:rsidR="00EE4546" w:rsidRPr="00D40F55" w:rsidRDefault="00846B73" w:rsidP="00D40F55">
      <w:pPr>
        <w:pStyle w:val="GPSL3numberedclause"/>
        <w:rPr>
          <w:rFonts w:ascii="Arial" w:hAnsi="Arial"/>
        </w:rPr>
      </w:pPr>
      <w:bookmarkStart w:id="245" w:name="a301038"/>
      <w:bookmarkStart w:id="246" w:name="_Ref364350801"/>
      <w:bookmarkStart w:id="247" w:name="_Ref127958943"/>
      <w:bookmarkEnd w:id="245"/>
      <w:r w:rsidRPr="00D40F55">
        <w:rPr>
          <w:rFonts w:ascii="Arial" w:hAnsi="Arial"/>
        </w:rPr>
        <w:t>which, if any, of:</w:t>
      </w:r>
      <w:bookmarkEnd w:id="246"/>
    </w:p>
    <w:p w14:paraId="1C6982D4" w14:textId="77777777" w:rsidR="00EE4546" w:rsidRPr="00D40F55" w:rsidRDefault="00846B73"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16CCC23B" w14:textId="77777777" w:rsidR="00EE4546" w:rsidRPr="00D40F55" w:rsidRDefault="00846B73" w:rsidP="00D40F55">
      <w:pPr>
        <w:pStyle w:val="GPSL4numberedclause"/>
        <w:rPr>
          <w:rFonts w:ascii="Arial" w:hAnsi="Arial"/>
          <w:szCs w:val="22"/>
        </w:rPr>
      </w:pPr>
      <w:r w:rsidRPr="00D40F55">
        <w:rPr>
          <w:rFonts w:ascii="Arial" w:hAnsi="Arial"/>
          <w:szCs w:val="22"/>
        </w:rPr>
        <w:t>the Non-Exclusive Assets,</w:t>
      </w:r>
    </w:p>
    <w:p w14:paraId="48440249" w14:textId="77777777" w:rsidR="00EE4546" w:rsidRPr="00D40F55" w:rsidRDefault="00846B73" w:rsidP="00D40F55">
      <w:pPr>
        <w:pStyle w:val="GPSL3Indent"/>
      </w:pPr>
      <w:r w:rsidRPr="00D40F55">
        <w:t>the Customer and/or the Replacement Supplier requires the continued use of; and</w:t>
      </w:r>
    </w:p>
    <w:p w14:paraId="741894D7" w14:textId="77777777" w:rsidR="00EE4546" w:rsidRPr="00D40F55" w:rsidRDefault="00846B73" w:rsidP="00D40F55">
      <w:pPr>
        <w:pStyle w:val="GPSL3numberedclause"/>
        <w:rPr>
          <w:rFonts w:ascii="Arial" w:hAnsi="Arial"/>
        </w:rPr>
      </w:pPr>
      <w:bookmarkStart w:id="248"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47"/>
      <w:bookmarkEnd w:id="248"/>
    </w:p>
    <w:p w14:paraId="6E12F2A4" w14:textId="77777777" w:rsidR="00EE4546" w:rsidRPr="00D40F55" w:rsidRDefault="00846B73" w:rsidP="00D40F55">
      <w:pPr>
        <w:pStyle w:val="GPSL2Indent"/>
        <w:ind w:left="1134"/>
        <w:rPr>
          <w:rFonts w:ascii="Arial" w:hAnsi="Arial"/>
        </w:rPr>
      </w:pPr>
      <w:r w:rsidRPr="00D40F55">
        <w:rPr>
          <w:rFonts w:ascii="Arial" w:hAnsi="Arial"/>
        </w:rPr>
        <w:t xml:space="preserve">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D40F55">
        <w:rPr>
          <w:rFonts w:ascii="Arial" w:hAnsi="Arial"/>
        </w:rPr>
        <w:lastRenderedPageBreak/>
        <w:t>Contracts the Customer and/or its Replacement Supplier requires to provide the Ordered Panel Services or the Replacement Services.</w:t>
      </w:r>
    </w:p>
    <w:p w14:paraId="67F36534" w14:textId="77777777" w:rsidR="00EE4546" w:rsidRPr="00D40F55" w:rsidRDefault="00846B73" w:rsidP="00D40F55">
      <w:pPr>
        <w:pStyle w:val="GPSL2numberedclause"/>
        <w:rPr>
          <w:rFonts w:ascii="Arial" w:hAnsi="Arial"/>
        </w:rPr>
      </w:pPr>
      <w:bookmarkStart w:id="249"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7F7E5DD1" w14:textId="77777777" w:rsidR="00EE4546" w:rsidRPr="00D40F55" w:rsidRDefault="00846B73"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DE22AA4" w14:textId="77777777" w:rsidR="00EE4546" w:rsidRPr="00D40F55" w:rsidRDefault="00846B73" w:rsidP="00D40F55">
      <w:pPr>
        <w:pStyle w:val="GPSL2numberedclause"/>
        <w:rPr>
          <w:rFonts w:ascii="Arial" w:hAnsi="Arial"/>
        </w:rPr>
      </w:pPr>
      <w:bookmarkStart w:id="250"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588A980A" w14:textId="77777777" w:rsidR="00EE4546" w:rsidRPr="00D40F55" w:rsidRDefault="00846B73"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7F795E4" w14:textId="77777777" w:rsidR="00EE4546" w:rsidRPr="00D40F55" w:rsidRDefault="00846B73" w:rsidP="00D40F55">
      <w:pPr>
        <w:pStyle w:val="GPSL3numberedclause"/>
        <w:rPr>
          <w:rFonts w:ascii="Arial" w:hAnsi="Arial"/>
        </w:rPr>
      </w:pPr>
      <w:r w:rsidRPr="00D40F55">
        <w:rPr>
          <w:rFonts w:ascii="Arial" w:hAnsi="Arial"/>
        </w:rPr>
        <w:t>procure a suitable alternative to such assets and the Customer or the Replacement Supplier shall bear the reasonable proven costs of procuring the same.</w:t>
      </w:r>
    </w:p>
    <w:p w14:paraId="503E38FF" w14:textId="77777777" w:rsidR="00EE4546" w:rsidRPr="00D40F55" w:rsidRDefault="00846B73" w:rsidP="00D40F55">
      <w:pPr>
        <w:pStyle w:val="GPSL2numberedclause"/>
        <w:rPr>
          <w:rFonts w:ascii="Arial" w:hAnsi="Arial"/>
        </w:rPr>
      </w:pPr>
      <w:bookmarkStart w:id="251" w:name="_Ref127426673"/>
      <w:bookmarkEnd w:id="250"/>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7E1D816C" w14:textId="77777777" w:rsidR="00EE4546" w:rsidRPr="00D40F55" w:rsidRDefault="00846B73" w:rsidP="00D40F55">
      <w:pPr>
        <w:pStyle w:val="GPSL2numberedclause"/>
        <w:rPr>
          <w:rFonts w:ascii="Arial" w:hAnsi="Arial"/>
        </w:rPr>
      </w:pPr>
      <w:bookmarkStart w:id="252" w:name="_Ref37322775"/>
      <w:r w:rsidRPr="00D40F55">
        <w:rPr>
          <w:rFonts w:ascii="Arial" w:hAnsi="Arial"/>
        </w:rPr>
        <w:t>The Customer shall:</w:t>
      </w:r>
    </w:p>
    <w:p w14:paraId="4CFB16ED" w14:textId="77777777" w:rsidR="00EE4546" w:rsidRPr="00D40F55" w:rsidRDefault="00846B73"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57AB6454" w14:textId="77777777" w:rsidR="00EE4546" w:rsidRPr="00D40F55" w:rsidRDefault="00846B73" w:rsidP="00D40F55">
      <w:pPr>
        <w:pStyle w:val="GPSL3numberedclause"/>
        <w:rPr>
          <w:rFonts w:ascii="Arial" w:hAnsi="Arial"/>
        </w:rPr>
      </w:pPr>
      <w:r w:rsidRPr="00D40F5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D40F55">
        <w:rPr>
          <w:rFonts w:ascii="Arial" w:hAnsi="Arial"/>
        </w:rPr>
        <w:t>.</w:t>
      </w:r>
    </w:p>
    <w:p w14:paraId="6534C95F" w14:textId="77777777" w:rsidR="00EE4546" w:rsidRPr="00D40F55" w:rsidRDefault="00846B73" w:rsidP="00D40F55">
      <w:pPr>
        <w:pStyle w:val="GPSL2numberedclause"/>
        <w:rPr>
          <w:rFonts w:ascii="Arial" w:hAnsi="Arial"/>
        </w:rPr>
      </w:pPr>
      <w:r w:rsidRPr="00D40F55">
        <w:rPr>
          <w:rFonts w:ascii="Arial" w:hAnsi="Arial"/>
        </w:rPr>
        <w:t>The Supplier shall hold any Transferring Contracts on trust for the Customer until such time as the transfer of the relevant Transferring Contract to the Customer and/or the Replacement Supplier has been effected.</w:t>
      </w:r>
    </w:p>
    <w:p w14:paraId="351E4011" w14:textId="77777777" w:rsidR="00EE4546" w:rsidRPr="00D40F55" w:rsidRDefault="00846B73" w:rsidP="00D40F55">
      <w:pPr>
        <w:pStyle w:val="GPSL2numberedclause"/>
        <w:rPr>
          <w:rFonts w:ascii="Arial" w:hAnsi="Arial"/>
        </w:rPr>
      </w:pPr>
      <w:bookmarkStart w:id="253"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53"/>
    </w:p>
    <w:p w14:paraId="648C9DFF" w14:textId="77777777" w:rsidR="00EE4546" w:rsidRPr="00D40F55" w:rsidRDefault="00846B73" w:rsidP="00C85272">
      <w:pPr>
        <w:pStyle w:val="GPSL1SCHEDULEHeading"/>
        <w:numPr>
          <w:ilvl w:val="0"/>
          <w:numId w:val="18"/>
        </w:numPr>
        <w:spacing w:before="120" w:after="120"/>
        <w:rPr>
          <w:rFonts w:ascii="Arial" w:hAnsi="Arial"/>
        </w:rPr>
      </w:pPr>
      <w:bookmarkStart w:id="254" w:name="_DV_M564"/>
      <w:bookmarkStart w:id="255" w:name="_DV_M566"/>
      <w:bookmarkStart w:id="256" w:name="_DV_M567"/>
      <w:bookmarkEnd w:id="254"/>
      <w:bookmarkEnd w:id="255"/>
      <w:bookmarkEnd w:id="256"/>
      <w:r w:rsidRPr="00D40F55">
        <w:rPr>
          <w:rFonts w:ascii="Arial" w:hAnsi="Arial"/>
        </w:rPr>
        <w:t>SUPPLIER PERSONNEL</w:t>
      </w:r>
    </w:p>
    <w:p w14:paraId="019626F8" w14:textId="77777777" w:rsidR="00EE4546" w:rsidRPr="00D40F55" w:rsidRDefault="00846B73"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86197B6" w14:textId="77777777" w:rsidR="00EE4546" w:rsidRPr="00D40F55" w:rsidRDefault="00846B73" w:rsidP="00D40F55">
      <w:pPr>
        <w:pStyle w:val="GPSL2numberedclause"/>
        <w:rPr>
          <w:rFonts w:ascii="Arial" w:hAnsi="Arial"/>
        </w:rPr>
      </w:pPr>
      <w:r w:rsidRPr="00D40F55">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530613FC" w14:textId="77777777" w:rsidR="00EE4546" w:rsidRPr="00D40F55" w:rsidRDefault="00846B73"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2B397B19" w14:textId="77777777" w:rsidR="00EE4546" w:rsidRPr="00D40F55" w:rsidRDefault="00846B73"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57342BAC" w14:textId="77777777" w:rsidR="00EE4546" w:rsidRPr="00D40F55" w:rsidRDefault="00846B73" w:rsidP="00D40F55">
      <w:pPr>
        <w:pStyle w:val="GPSL3numberedclause"/>
        <w:rPr>
          <w:rFonts w:ascii="Arial" w:hAnsi="Arial"/>
        </w:rPr>
      </w:pPr>
      <w:r w:rsidRPr="00D40F5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077C4B2A" w14:textId="77777777" w:rsidR="00EE4546" w:rsidRPr="00D40F55" w:rsidRDefault="00846B73"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465C5064" w14:textId="77777777" w:rsidR="00EE4546" w:rsidRPr="00D40F55" w:rsidRDefault="00846B73" w:rsidP="00D40F55">
      <w:pPr>
        <w:pStyle w:val="GPSL2numberedclause"/>
        <w:rPr>
          <w:rFonts w:ascii="Arial" w:hAnsi="Arial"/>
        </w:rPr>
      </w:pPr>
      <w:r w:rsidRPr="00D40F55">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5E84E6C4" w14:textId="77777777" w:rsidR="00EE4546" w:rsidRPr="00D40F55" w:rsidRDefault="00846B73" w:rsidP="00C85272">
      <w:pPr>
        <w:pStyle w:val="GPSL1SCHEDULEHeading"/>
        <w:numPr>
          <w:ilvl w:val="0"/>
          <w:numId w:val="18"/>
        </w:numPr>
        <w:spacing w:before="120" w:after="120"/>
        <w:rPr>
          <w:rFonts w:ascii="Arial" w:hAnsi="Arial"/>
        </w:rPr>
      </w:pPr>
      <w:bookmarkStart w:id="257" w:name="_Ref127425458"/>
      <w:r w:rsidRPr="00D40F55">
        <w:rPr>
          <w:rFonts w:ascii="Arial" w:hAnsi="Arial"/>
        </w:rPr>
        <w:t xml:space="preserve">CHARGES </w:t>
      </w:r>
      <w:bookmarkEnd w:id="257"/>
    </w:p>
    <w:p w14:paraId="2B95D043" w14:textId="77777777" w:rsidR="00EE4546" w:rsidRPr="00D40F55" w:rsidRDefault="00846B73"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2D6352C3" w14:textId="77777777" w:rsidR="00EE4546" w:rsidRPr="00D40F55" w:rsidRDefault="00846B73" w:rsidP="00C85272">
      <w:pPr>
        <w:pStyle w:val="GPSL1SCHEDULEHeading"/>
        <w:numPr>
          <w:ilvl w:val="0"/>
          <w:numId w:val="18"/>
        </w:numPr>
        <w:spacing w:before="120" w:after="120"/>
        <w:rPr>
          <w:rFonts w:ascii="Arial" w:hAnsi="Arial"/>
        </w:rPr>
      </w:pPr>
      <w:r w:rsidRPr="00D40F55">
        <w:rPr>
          <w:rFonts w:ascii="Arial" w:hAnsi="Arial"/>
        </w:rPr>
        <w:t xml:space="preserve">APPORTIONMENTS </w:t>
      </w:r>
    </w:p>
    <w:p w14:paraId="566AD410" w14:textId="77777777" w:rsidR="00EE4546" w:rsidRPr="00D40F55" w:rsidRDefault="00846B73" w:rsidP="00D40F55">
      <w:pPr>
        <w:pStyle w:val="GPSL2numberedclause"/>
        <w:rPr>
          <w:rFonts w:ascii="Arial" w:hAnsi="Arial"/>
        </w:rPr>
      </w:pPr>
      <w:bookmarkStart w:id="258"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D40F55">
        <w:rPr>
          <w:rFonts w:ascii="Arial" w:hAnsi="Arial"/>
        </w:rPr>
        <w:t>) as follows:</w:t>
      </w:r>
      <w:bookmarkEnd w:id="258"/>
      <w:bookmarkEnd w:id="259"/>
    </w:p>
    <w:p w14:paraId="5B563FC1" w14:textId="77777777" w:rsidR="00EE4546" w:rsidRPr="00D40F55" w:rsidRDefault="00846B73" w:rsidP="00D40F55">
      <w:pPr>
        <w:pStyle w:val="GPSL3numberedclause"/>
        <w:rPr>
          <w:rFonts w:ascii="Arial" w:hAnsi="Arial"/>
        </w:rPr>
      </w:pPr>
      <w:r w:rsidRPr="00D40F55">
        <w:rPr>
          <w:rFonts w:ascii="Arial" w:hAnsi="Arial"/>
        </w:rPr>
        <w:t>the amounts shall be annualised and divided by 365 to reach a daily rate;</w:t>
      </w:r>
    </w:p>
    <w:p w14:paraId="16D8B611" w14:textId="77777777" w:rsidR="00EE4546" w:rsidRPr="00D40F55" w:rsidRDefault="00846B73"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2CD73AF" w14:textId="77777777" w:rsidR="00EE4546" w:rsidRPr="00D40F55" w:rsidRDefault="00846B73" w:rsidP="00D40F55">
      <w:pPr>
        <w:pStyle w:val="GPSL3numberedclause"/>
        <w:rPr>
          <w:rFonts w:ascii="Arial" w:hAnsi="Arial"/>
        </w:rPr>
      </w:pPr>
      <w:r w:rsidRPr="00D40F55">
        <w:rPr>
          <w:rFonts w:ascii="Arial" w:hAnsi="Arial"/>
        </w:rPr>
        <w:lastRenderedPageBreak/>
        <w:t>the Supplier shall be responsible for or entitled to (as the case may be) the rest of the invoice.</w:t>
      </w:r>
    </w:p>
    <w:p w14:paraId="6EDBBB51" w14:textId="77777777" w:rsidR="00EE4546" w:rsidRPr="00D40F55" w:rsidRDefault="00846B73"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7EADFBD9" w14:textId="77777777" w:rsidR="00FA30C4" w:rsidRPr="00D40F55" w:rsidRDefault="00846B73"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73A3A38C" w14:textId="77777777" w:rsidR="00FA30C4" w:rsidRPr="00D40F55" w:rsidRDefault="00846B73"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D40F55">
        <w:rPr>
          <w:rFonts w:cs="Arial"/>
          <w:szCs w:val="22"/>
        </w:rPr>
        <w:lastRenderedPageBreak/>
        <w:t>CONTRACT SCHEDULE 3: STAFF TRANSFER</w:t>
      </w:r>
      <w:bookmarkEnd w:id="260"/>
      <w:bookmarkEnd w:id="261"/>
    </w:p>
    <w:p w14:paraId="67C62B77" w14:textId="77777777" w:rsidR="00FA30C4" w:rsidRPr="00D40F55" w:rsidRDefault="00846B73" w:rsidP="00C85272">
      <w:pPr>
        <w:pStyle w:val="GPSL1CLAUSEHEADING"/>
        <w:numPr>
          <w:ilvl w:val="0"/>
          <w:numId w:val="33"/>
        </w:numPr>
        <w:spacing w:before="120" w:after="120"/>
        <w:rPr>
          <w:rFonts w:ascii="Arial" w:hAnsi="Arial"/>
        </w:rPr>
      </w:pPr>
      <w:bookmarkStart w:id="262" w:name="_Ref384036770"/>
      <w:r w:rsidRPr="00D40F55">
        <w:rPr>
          <w:rFonts w:ascii="Arial" w:hAnsi="Arial"/>
        </w:rPr>
        <w:t>DEFINITIONS</w:t>
      </w:r>
      <w:bookmarkEnd w:id="262"/>
    </w:p>
    <w:p w14:paraId="387E6CF1" w14:textId="77777777" w:rsidR="00FA30C4" w:rsidRPr="00D40F55" w:rsidRDefault="00846B73"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652624ED" w14:textId="77777777" w:rsidR="00FA30C4" w:rsidRPr="00D40F55" w:rsidRDefault="005F5233"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4438DD" w14:paraId="36F5E56C" w14:textId="77777777" w:rsidTr="00E56DC7">
        <w:tc>
          <w:tcPr>
            <w:tcW w:w="3085" w:type="dxa"/>
          </w:tcPr>
          <w:p w14:paraId="03638DF7" w14:textId="77777777" w:rsidR="00FA30C4" w:rsidRPr="00D40F55" w:rsidRDefault="00846B73" w:rsidP="00D40F55">
            <w:pPr>
              <w:pStyle w:val="GPSDefinitionTerm"/>
              <w:spacing w:before="120"/>
              <w:rPr>
                <w:bCs/>
                <w:i/>
              </w:rPr>
            </w:pPr>
            <w:r w:rsidRPr="00D40F55">
              <w:t>“Admission Agreement”</w:t>
            </w:r>
          </w:p>
        </w:tc>
        <w:tc>
          <w:tcPr>
            <w:tcW w:w="6157" w:type="dxa"/>
          </w:tcPr>
          <w:p w14:paraId="1D49E57E"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4438DD" w14:paraId="2E9E6F34" w14:textId="77777777" w:rsidTr="00E56DC7">
        <w:tc>
          <w:tcPr>
            <w:tcW w:w="3085" w:type="dxa"/>
          </w:tcPr>
          <w:p w14:paraId="126F2120" w14:textId="77777777" w:rsidR="00FA30C4" w:rsidRPr="00D40F55" w:rsidRDefault="00846B73" w:rsidP="00D40F55">
            <w:pPr>
              <w:pStyle w:val="GPSDefinitionTerm"/>
              <w:spacing w:before="120"/>
            </w:pPr>
            <w:r w:rsidRPr="00D40F55">
              <w:t>“Eligible Employee”</w:t>
            </w:r>
          </w:p>
        </w:tc>
        <w:tc>
          <w:tcPr>
            <w:tcW w:w="6157" w:type="dxa"/>
          </w:tcPr>
          <w:p w14:paraId="4C5687A4"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4438DD" w14:paraId="3BDFA4C0" w14:textId="77777777" w:rsidTr="00E56DC7">
        <w:tc>
          <w:tcPr>
            <w:tcW w:w="3085" w:type="dxa"/>
          </w:tcPr>
          <w:p w14:paraId="0F1CE274" w14:textId="77777777" w:rsidR="00FA30C4" w:rsidRPr="00D40F55" w:rsidRDefault="00846B73" w:rsidP="00D40F55">
            <w:pPr>
              <w:pStyle w:val="GPSDefinitionTerm"/>
              <w:spacing w:before="120"/>
            </w:pPr>
            <w:r w:rsidRPr="00D40F55">
              <w:t>“Fair Deal Employees”</w:t>
            </w:r>
          </w:p>
        </w:tc>
        <w:tc>
          <w:tcPr>
            <w:tcW w:w="6157" w:type="dxa"/>
          </w:tcPr>
          <w:p w14:paraId="62283755"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438DD" w14:paraId="2BC267B3" w14:textId="77777777" w:rsidTr="00E56DC7">
        <w:tc>
          <w:tcPr>
            <w:tcW w:w="3085" w:type="dxa"/>
          </w:tcPr>
          <w:p w14:paraId="0DC030AC" w14:textId="77777777" w:rsidR="00FA30C4" w:rsidRPr="00D40F55" w:rsidRDefault="00846B73" w:rsidP="00D40F55">
            <w:pPr>
              <w:pStyle w:val="GPSDefinitionTerm"/>
              <w:spacing w:before="120"/>
            </w:pPr>
            <w:r w:rsidRPr="00D40F55">
              <w:t>“Former Supplier”</w:t>
            </w:r>
          </w:p>
        </w:tc>
        <w:tc>
          <w:tcPr>
            <w:tcW w:w="6157" w:type="dxa"/>
          </w:tcPr>
          <w:p w14:paraId="2117DE93"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4438DD" w14:paraId="1E3C6A73" w14:textId="77777777" w:rsidTr="00E56DC7">
        <w:tc>
          <w:tcPr>
            <w:tcW w:w="3085" w:type="dxa"/>
          </w:tcPr>
          <w:p w14:paraId="5C10FDA4" w14:textId="77777777" w:rsidR="00FA30C4" w:rsidRPr="00D40F55" w:rsidRDefault="00846B73" w:rsidP="00D40F55">
            <w:pPr>
              <w:pStyle w:val="GPSDefinitionTerm"/>
              <w:spacing w:before="120"/>
            </w:pPr>
            <w:r w:rsidRPr="00D40F55">
              <w:t>“New Fair Deal”</w:t>
            </w:r>
          </w:p>
        </w:tc>
        <w:tc>
          <w:tcPr>
            <w:tcW w:w="6157" w:type="dxa"/>
          </w:tcPr>
          <w:p w14:paraId="12DF5E96"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4438DD" w14:paraId="41CA9C46" w14:textId="77777777" w:rsidTr="00E56DC7">
        <w:tc>
          <w:tcPr>
            <w:tcW w:w="3085" w:type="dxa"/>
          </w:tcPr>
          <w:p w14:paraId="0ECC7BF9" w14:textId="77777777" w:rsidR="00FA30C4" w:rsidRPr="00D40F55" w:rsidRDefault="00846B73" w:rsidP="00D40F55">
            <w:pPr>
              <w:pStyle w:val="GPSDefinitionTerm"/>
              <w:spacing w:before="120"/>
            </w:pPr>
            <w:r w:rsidRPr="00D40F55">
              <w:t>“Notified Sub-Contractor”</w:t>
            </w:r>
          </w:p>
        </w:tc>
        <w:tc>
          <w:tcPr>
            <w:tcW w:w="6157" w:type="dxa"/>
          </w:tcPr>
          <w:p w14:paraId="55BCA9CA"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4438DD" w14:paraId="2019E9CE" w14:textId="77777777" w:rsidTr="00E56DC7">
        <w:tc>
          <w:tcPr>
            <w:tcW w:w="3085" w:type="dxa"/>
          </w:tcPr>
          <w:p w14:paraId="14DA06DE" w14:textId="77777777" w:rsidR="00FA30C4" w:rsidRPr="00D40F55" w:rsidRDefault="00846B73" w:rsidP="00D40F55">
            <w:pPr>
              <w:pStyle w:val="GPSDefinitionTerm"/>
              <w:spacing w:before="120"/>
            </w:pPr>
            <w:r w:rsidRPr="00D40F55">
              <w:t>“Replacement Sub-Contractor”</w:t>
            </w:r>
          </w:p>
        </w:tc>
        <w:tc>
          <w:tcPr>
            <w:tcW w:w="6157" w:type="dxa"/>
          </w:tcPr>
          <w:p w14:paraId="0B463989" w14:textId="77777777" w:rsidR="00FA30C4"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438DD" w14:paraId="16AA3365" w14:textId="77777777" w:rsidTr="00E56DC7">
        <w:tc>
          <w:tcPr>
            <w:tcW w:w="3085" w:type="dxa"/>
          </w:tcPr>
          <w:p w14:paraId="1D2B3DAF" w14:textId="77777777" w:rsidR="00910390" w:rsidRPr="00D40F55" w:rsidRDefault="00846B73" w:rsidP="00D40F55">
            <w:pPr>
              <w:pStyle w:val="GPSDefinitionTerm"/>
              <w:spacing w:before="120"/>
            </w:pPr>
            <w:r w:rsidRPr="00D40F55">
              <w:t>“Replacement Services”</w:t>
            </w:r>
          </w:p>
        </w:tc>
        <w:tc>
          <w:tcPr>
            <w:tcW w:w="6157" w:type="dxa"/>
          </w:tcPr>
          <w:p w14:paraId="1EEA1EBE" w14:textId="77777777" w:rsidR="00910390"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4438DD" w14:paraId="0D51211E" w14:textId="77777777" w:rsidTr="00E56DC7">
        <w:tc>
          <w:tcPr>
            <w:tcW w:w="3085" w:type="dxa"/>
          </w:tcPr>
          <w:p w14:paraId="1A827167" w14:textId="77777777" w:rsidR="00910390" w:rsidRPr="00D40F55" w:rsidRDefault="00846B73" w:rsidP="00D40F55">
            <w:pPr>
              <w:pStyle w:val="GPSDefinitionTerm"/>
              <w:spacing w:before="120"/>
            </w:pPr>
            <w:r w:rsidRPr="00D40F55">
              <w:t>"Replacement Supplier"</w:t>
            </w:r>
          </w:p>
        </w:tc>
        <w:tc>
          <w:tcPr>
            <w:tcW w:w="6157" w:type="dxa"/>
          </w:tcPr>
          <w:p w14:paraId="19452961" w14:textId="77777777" w:rsidR="00910390" w:rsidRPr="00D40F55" w:rsidRDefault="00846B73"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4438DD" w14:paraId="3E8C5AA1" w14:textId="77777777" w:rsidTr="00E56DC7">
        <w:tc>
          <w:tcPr>
            <w:tcW w:w="3085" w:type="dxa"/>
          </w:tcPr>
          <w:p w14:paraId="7C703C2F" w14:textId="77777777" w:rsidR="00910390" w:rsidRPr="00D40F55" w:rsidRDefault="00846B73" w:rsidP="00D40F55">
            <w:pPr>
              <w:pStyle w:val="GPSDefinitionTerm"/>
              <w:spacing w:before="120"/>
            </w:pPr>
            <w:r w:rsidRPr="00D40F55">
              <w:t>“Relevant Transfer”</w:t>
            </w:r>
          </w:p>
        </w:tc>
        <w:tc>
          <w:tcPr>
            <w:tcW w:w="6157" w:type="dxa"/>
          </w:tcPr>
          <w:p w14:paraId="78C1D16E" w14:textId="77777777" w:rsidR="00910390" w:rsidRPr="00D40F55" w:rsidRDefault="00846B73"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4438DD" w14:paraId="5523BBF9" w14:textId="77777777" w:rsidTr="00E56DC7">
        <w:tc>
          <w:tcPr>
            <w:tcW w:w="3085" w:type="dxa"/>
          </w:tcPr>
          <w:p w14:paraId="297D9B18" w14:textId="77777777" w:rsidR="00910390" w:rsidRPr="00D40F55" w:rsidRDefault="00846B73" w:rsidP="00D40F55">
            <w:pPr>
              <w:pStyle w:val="GPSDefinitionTerm"/>
              <w:spacing w:before="120"/>
            </w:pPr>
            <w:r w:rsidRPr="00D40F55">
              <w:t>“Relevant Transfer Date”</w:t>
            </w:r>
          </w:p>
        </w:tc>
        <w:tc>
          <w:tcPr>
            <w:tcW w:w="6157" w:type="dxa"/>
          </w:tcPr>
          <w:p w14:paraId="52B3C1EE" w14:textId="77777777" w:rsidR="00910390" w:rsidRPr="00D40F55" w:rsidRDefault="00846B73"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4438DD" w14:paraId="7A7A1249" w14:textId="77777777" w:rsidTr="00E56DC7">
        <w:tc>
          <w:tcPr>
            <w:tcW w:w="3085" w:type="dxa"/>
          </w:tcPr>
          <w:p w14:paraId="56EF2A9A" w14:textId="77777777" w:rsidR="00910390" w:rsidRPr="00D40F55" w:rsidRDefault="00846B73" w:rsidP="00D40F55">
            <w:pPr>
              <w:pStyle w:val="GPSDefinitionTerm"/>
              <w:spacing w:before="120"/>
            </w:pPr>
            <w:r w:rsidRPr="00D40F55">
              <w:t>“Schemes”</w:t>
            </w:r>
          </w:p>
        </w:tc>
        <w:tc>
          <w:tcPr>
            <w:tcW w:w="6157" w:type="dxa"/>
          </w:tcPr>
          <w:p w14:paraId="30424C69" w14:textId="77777777" w:rsidR="00910390" w:rsidRPr="00D40F55" w:rsidRDefault="00846B73"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4438DD" w14:paraId="413B6F9F" w14:textId="77777777" w:rsidTr="00E56DC7">
        <w:tc>
          <w:tcPr>
            <w:tcW w:w="3085" w:type="dxa"/>
          </w:tcPr>
          <w:p w14:paraId="381C78ED" w14:textId="77777777" w:rsidR="00910390" w:rsidRPr="00D40F55" w:rsidRDefault="00846B73" w:rsidP="00D40F55">
            <w:pPr>
              <w:pStyle w:val="GPSDefinitionTerm"/>
              <w:spacing w:before="120"/>
            </w:pPr>
            <w:r w:rsidRPr="00D40F55">
              <w:t>“Service Transfer”</w:t>
            </w:r>
          </w:p>
        </w:tc>
        <w:tc>
          <w:tcPr>
            <w:tcW w:w="6157" w:type="dxa"/>
          </w:tcPr>
          <w:p w14:paraId="3757E00F" w14:textId="77777777" w:rsidR="00910390" w:rsidRPr="00D40F55" w:rsidRDefault="00846B73"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4438DD" w14:paraId="59A1FFE3" w14:textId="77777777" w:rsidTr="00E56DC7">
        <w:tc>
          <w:tcPr>
            <w:tcW w:w="3085" w:type="dxa"/>
          </w:tcPr>
          <w:p w14:paraId="20360E3D" w14:textId="77777777" w:rsidR="00910390" w:rsidRPr="00D40F55" w:rsidRDefault="00846B73" w:rsidP="00D40F55">
            <w:pPr>
              <w:pStyle w:val="GPSDefinitionTerm"/>
              <w:spacing w:before="120"/>
            </w:pPr>
            <w:r w:rsidRPr="00D40F55">
              <w:t>“Service Transfer Date”</w:t>
            </w:r>
          </w:p>
        </w:tc>
        <w:tc>
          <w:tcPr>
            <w:tcW w:w="6157" w:type="dxa"/>
          </w:tcPr>
          <w:p w14:paraId="54CD0E14" w14:textId="77777777" w:rsidR="00910390" w:rsidRPr="00D40F55" w:rsidRDefault="00846B73"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4438DD" w14:paraId="0EBB4842" w14:textId="77777777" w:rsidTr="00E56DC7">
        <w:tc>
          <w:tcPr>
            <w:tcW w:w="3085" w:type="dxa"/>
          </w:tcPr>
          <w:p w14:paraId="36E29383" w14:textId="77777777" w:rsidR="00910390" w:rsidRPr="00D40F55" w:rsidRDefault="00846B73" w:rsidP="00D40F55">
            <w:pPr>
              <w:pStyle w:val="GPSDefinitionTerm"/>
              <w:spacing w:before="120"/>
            </w:pPr>
            <w:r w:rsidRPr="00D40F55">
              <w:t>“Staffing Information”</w:t>
            </w:r>
          </w:p>
        </w:tc>
        <w:tc>
          <w:tcPr>
            <w:tcW w:w="6157" w:type="dxa"/>
          </w:tcPr>
          <w:p w14:paraId="2D41DF95"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532B2C8C"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3A58D366"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self employed contractors or consultants, agency workers or otherwise;</w:t>
            </w:r>
          </w:p>
          <w:p w14:paraId="7CB2B00A"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6E18747A"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3B396E79"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254FDF11"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42D511E"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598D9961"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284201E5"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74F7800" w14:textId="77777777" w:rsidR="00910390" w:rsidRPr="00D40F55" w:rsidRDefault="00846B73" w:rsidP="00C85272">
            <w:pPr>
              <w:pStyle w:val="Guidancenoteparagraphtext"/>
              <w:numPr>
                <w:ilvl w:val="0"/>
                <w:numId w:val="27"/>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4438DD" w14:paraId="52898C43" w14:textId="77777777" w:rsidTr="00E56DC7">
        <w:tc>
          <w:tcPr>
            <w:tcW w:w="3085" w:type="dxa"/>
          </w:tcPr>
          <w:p w14:paraId="41CFBE8E" w14:textId="77777777" w:rsidR="00910390" w:rsidRPr="00D40F55" w:rsidRDefault="00846B73" w:rsidP="00D40F55">
            <w:pPr>
              <w:pStyle w:val="GPSDefinitionTerm"/>
              <w:spacing w:before="120"/>
            </w:pPr>
            <w:r w:rsidRPr="00D40F55">
              <w:t>“Supplier's Final Supplier Personnel List”</w:t>
            </w:r>
          </w:p>
        </w:tc>
        <w:tc>
          <w:tcPr>
            <w:tcW w:w="6157" w:type="dxa"/>
          </w:tcPr>
          <w:p w14:paraId="59CE185D" w14:textId="77777777" w:rsidR="00910390" w:rsidRPr="00D40F55" w:rsidRDefault="00846B73"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4438DD" w14:paraId="0B564086" w14:textId="77777777" w:rsidTr="00E56DC7">
        <w:tc>
          <w:tcPr>
            <w:tcW w:w="3085" w:type="dxa"/>
          </w:tcPr>
          <w:p w14:paraId="01D6D670" w14:textId="77777777" w:rsidR="00910390" w:rsidRPr="00D40F55" w:rsidRDefault="00846B73" w:rsidP="00D40F55">
            <w:pPr>
              <w:pStyle w:val="GPSDefinitionTerm"/>
              <w:spacing w:before="120"/>
            </w:pPr>
            <w:r w:rsidRPr="00D40F55">
              <w:t>“Supplier's Provisional Supplier Personnel List”</w:t>
            </w:r>
          </w:p>
        </w:tc>
        <w:tc>
          <w:tcPr>
            <w:tcW w:w="6157" w:type="dxa"/>
          </w:tcPr>
          <w:p w14:paraId="29ED2FFA" w14:textId="77777777" w:rsidR="00910390" w:rsidRPr="00D40F55" w:rsidRDefault="00846B73"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4438DD" w14:paraId="50A6433D" w14:textId="77777777" w:rsidTr="00E56DC7">
        <w:tc>
          <w:tcPr>
            <w:tcW w:w="3085" w:type="dxa"/>
          </w:tcPr>
          <w:p w14:paraId="06F60FBA" w14:textId="77777777" w:rsidR="00910390" w:rsidRPr="00D40F55" w:rsidRDefault="00846B73" w:rsidP="00D40F55">
            <w:pPr>
              <w:pStyle w:val="GPSDefinitionTerm"/>
              <w:spacing w:before="120"/>
            </w:pPr>
            <w:r w:rsidRPr="00D40F55">
              <w:t>“Transferring Customer Employees”</w:t>
            </w:r>
          </w:p>
        </w:tc>
        <w:tc>
          <w:tcPr>
            <w:tcW w:w="6157" w:type="dxa"/>
          </w:tcPr>
          <w:p w14:paraId="28C60B25"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4438DD" w14:paraId="40A74796" w14:textId="77777777" w:rsidTr="00E56DC7">
        <w:tc>
          <w:tcPr>
            <w:tcW w:w="3085" w:type="dxa"/>
          </w:tcPr>
          <w:p w14:paraId="156E48DD" w14:textId="77777777" w:rsidR="00910390" w:rsidRPr="00D40F55" w:rsidRDefault="00846B73" w:rsidP="00D40F55">
            <w:pPr>
              <w:pStyle w:val="GPSDefinitionTerm"/>
              <w:spacing w:before="120"/>
            </w:pPr>
            <w:r w:rsidRPr="00D40F55">
              <w:t>“Transferring Former Supplier Employees”</w:t>
            </w:r>
          </w:p>
        </w:tc>
        <w:tc>
          <w:tcPr>
            <w:tcW w:w="6157" w:type="dxa"/>
          </w:tcPr>
          <w:p w14:paraId="42EE079F"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4438DD" w14:paraId="30364F3D" w14:textId="77777777" w:rsidTr="00E56DC7">
        <w:tc>
          <w:tcPr>
            <w:tcW w:w="3085" w:type="dxa"/>
          </w:tcPr>
          <w:p w14:paraId="6C7223C0" w14:textId="77777777" w:rsidR="00910390" w:rsidRPr="00D40F55" w:rsidRDefault="00846B73" w:rsidP="00D40F55">
            <w:pPr>
              <w:pStyle w:val="GPSDefinitionTerm"/>
              <w:spacing w:before="120"/>
            </w:pPr>
            <w:r w:rsidRPr="00D40F55">
              <w:t>“Transferring Supplier Employees”</w:t>
            </w:r>
          </w:p>
        </w:tc>
        <w:tc>
          <w:tcPr>
            <w:tcW w:w="6157" w:type="dxa"/>
          </w:tcPr>
          <w:p w14:paraId="71D269EB" w14:textId="77777777" w:rsidR="00910390" w:rsidRPr="00D40F55" w:rsidRDefault="00846B73" w:rsidP="00D40F55">
            <w:pPr>
              <w:pStyle w:val="Guidancenoteparagraphtext"/>
              <w:spacing w:before="120" w:after="120"/>
              <w:rPr>
                <w:rFonts w:cs="Arial"/>
                <w:b w:val="0"/>
                <w:i w:val="0"/>
                <w:sz w:val="22"/>
                <w:szCs w:val="22"/>
              </w:rPr>
            </w:pPr>
            <w:r w:rsidRPr="00D40F55">
              <w:rPr>
                <w:rFonts w:cs="Arial"/>
                <w:b w:val="0"/>
                <w:i w:val="0"/>
                <w:sz w:val="22"/>
                <w:szCs w:val="22"/>
              </w:rPr>
              <w:t xml:space="preserve">those employees of the Supplier and/or the Supplier’s Sub-Contractors to whom the Employment Regulations will apply on the Service Transfer Date. </w:t>
            </w:r>
          </w:p>
        </w:tc>
      </w:tr>
    </w:tbl>
    <w:p w14:paraId="2E8A9C2C"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INTERPRETATION</w:t>
      </w:r>
    </w:p>
    <w:p w14:paraId="169602A1" w14:textId="77777777" w:rsidR="00FA30C4" w:rsidRPr="00D40F55" w:rsidRDefault="00846B73"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3EF8846"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3" w:author="Sumaya Makda" w:date="2022-01-07T13:39:00Z" w:original="0."/>
        </w:fldChar>
      </w:r>
    </w:p>
    <w:p w14:paraId="674B983B" w14:textId="77777777" w:rsidR="00FA30C4" w:rsidRPr="00D40F55" w:rsidRDefault="00846B73"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5A1BEF1E" w14:textId="77777777" w:rsidR="00FA30C4" w:rsidRPr="00D40F55" w:rsidRDefault="00846B73"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7CB12A03" w14:textId="77777777" w:rsidR="00FA30C4" w:rsidRPr="00D40F55" w:rsidRDefault="00846B73" w:rsidP="00D40F55">
      <w:pPr>
        <w:pStyle w:val="GPSL1CLAUSEHEADING"/>
        <w:spacing w:before="120" w:after="120"/>
        <w:rPr>
          <w:rFonts w:ascii="Arial" w:hAnsi="Arial"/>
        </w:rPr>
      </w:pPr>
      <w:r w:rsidRPr="00D40F55">
        <w:rPr>
          <w:rFonts w:ascii="Arial" w:hAnsi="Arial"/>
        </w:rPr>
        <w:t>RELEVANT TRANSFERS</w:t>
      </w:r>
    </w:p>
    <w:p w14:paraId="33A5A64F" w14:textId="77777777" w:rsidR="00FA30C4" w:rsidRPr="00D40F55" w:rsidRDefault="00846B73" w:rsidP="00D40F55">
      <w:pPr>
        <w:pStyle w:val="GPSL2numberedclause"/>
        <w:rPr>
          <w:rFonts w:ascii="Arial" w:hAnsi="Arial"/>
        </w:rPr>
      </w:pPr>
      <w:r w:rsidRPr="00D40F55">
        <w:rPr>
          <w:rFonts w:ascii="Arial" w:hAnsi="Arial"/>
        </w:rPr>
        <w:t>The Customer and the Supplier agree that:</w:t>
      </w:r>
    </w:p>
    <w:p w14:paraId="74E9E9DB" w14:textId="77777777" w:rsidR="00FA30C4" w:rsidRPr="00D40F55" w:rsidRDefault="00846B73"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4CBD6980" w14:textId="77777777" w:rsidR="00FA30C4" w:rsidRPr="00D40F55" w:rsidRDefault="00846B73"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19851F8E" w14:textId="77777777" w:rsidR="00FA30C4" w:rsidRPr="00D40F55" w:rsidRDefault="00846B73" w:rsidP="00D40F55">
      <w:pPr>
        <w:pStyle w:val="GPSL2numberedclause"/>
        <w:rPr>
          <w:rFonts w:ascii="Arial" w:hAnsi="Arial"/>
        </w:rPr>
      </w:pPr>
      <w:r w:rsidRPr="00D40F5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23184C13"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CUSTOMER INDEMNITIES</w:t>
      </w:r>
    </w:p>
    <w:p w14:paraId="762B454C" w14:textId="77777777" w:rsidR="00FA30C4" w:rsidRPr="00D40F55" w:rsidRDefault="00846B73"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50E70FD" w14:textId="77777777" w:rsidR="00FA30C4" w:rsidRPr="00D40F55" w:rsidRDefault="00846B73"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461187D4" w14:textId="77777777" w:rsidR="00FA30C4" w:rsidRPr="00D40F55" w:rsidRDefault="00846B73" w:rsidP="00D40F55">
      <w:pPr>
        <w:pStyle w:val="GPSL3numberedclause"/>
        <w:rPr>
          <w:rFonts w:ascii="Arial" w:hAnsi="Arial"/>
        </w:rPr>
      </w:pPr>
      <w:r w:rsidRPr="00D40F55">
        <w:rPr>
          <w:rFonts w:ascii="Arial" w:hAnsi="Arial"/>
        </w:rPr>
        <w:t>the breach or non-observance by the Customer before the Relevant Transfer Date of:</w:t>
      </w:r>
    </w:p>
    <w:p w14:paraId="2994BBD7"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49F6E931"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205CDE96"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25D3D58B"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AB4000D"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672C24B" w14:textId="77777777" w:rsidR="00FA30C4" w:rsidRPr="00D40F55" w:rsidRDefault="00846B73"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2B94B3B4" w14:textId="77777777" w:rsidR="00FA30C4" w:rsidRPr="00D40F55" w:rsidRDefault="00846B73"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2BECEFF"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D17AE80"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408E689A"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324FAF57" w14:textId="77777777" w:rsidR="00FA30C4" w:rsidRPr="00D40F55" w:rsidRDefault="00846B73"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36067CD0" w14:textId="77777777" w:rsidR="00FA30C4" w:rsidRPr="00D40F55" w:rsidRDefault="00846B73" w:rsidP="00D40F55">
      <w:pPr>
        <w:pStyle w:val="GPSL3numberedclause"/>
        <w:rPr>
          <w:rFonts w:ascii="Arial" w:hAnsi="Arial"/>
        </w:rPr>
      </w:pPr>
      <w:r w:rsidRPr="00D40F55">
        <w:rPr>
          <w:rFonts w:ascii="Arial" w:hAnsi="Arial"/>
        </w:rPr>
        <w:t>arising from the failure by the Supplier or any Sub-Contractor to comply with its obligations under the Employment Regulations.</w:t>
      </w:r>
    </w:p>
    <w:p w14:paraId="31EF1A18" w14:textId="77777777" w:rsidR="00FA30C4" w:rsidRPr="00D40F55" w:rsidRDefault="00846B73"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3CC8DF17" w14:textId="77777777" w:rsidR="00FA30C4" w:rsidRPr="00D40F55" w:rsidRDefault="00846B73"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01233D11" w14:textId="77777777" w:rsidR="00FA30C4" w:rsidRPr="00D40F55" w:rsidRDefault="00846B73" w:rsidP="00D40F55">
      <w:pPr>
        <w:pStyle w:val="GPSL3numberedclause"/>
        <w:rPr>
          <w:rFonts w:ascii="Arial" w:hAnsi="Arial"/>
        </w:rPr>
      </w:pPr>
      <w:r w:rsidRPr="00D40F5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FEA6222" w14:textId="77777777" w:rsidR="00FA30C4" w:rsidRPr="00D40F55" w:rsidRDefault="00846B73"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1DC38B98" w14:textId="77777777" w:rsidR="00FA30C4" w:rsidRPr="00D40F55" w:rsidRDefault="00846B73" w:rsidP="00D40F55">
      <w:pPr>
        <w:pStyle w:val="GPSL2numberedclause"/>
        <w:rPr>
          <w:rFonts w:ascii="Arial" w:hAnsi="Arial"/>
        </w:rPr>
      </w:pPr>
      <w:r w:rsidRPr="00D40F55">
        <w:rPr>
          <w:rFonts w:ascii="Arial" w:hAnsi="Arial"/>
        </w:rPr>
        <w:lastRenderedPageBreak/>
        <w:t>If by the end of the 15 Working Day period specified in Paragraph 2.3.2:</w:t>
      </w:r>
    </w:p>
    <w:p w14:paraId="71CF11F8"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2FF14970"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569B085B"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149C6D84" w14:textId="77777777" w:rsidR="00FA30C4" w:rsidRPr="00D40F55" w:rsidRDefault="00846B73" w:rsidP="00D40F55">
      <w:pPr>
        <w:pStyle w:val="GPSL3numberedclause"/>
        <w:numPr>
          <w:ilvl w:val="0"/>
          <w:numId w:val="0"/>
        </w:numPr>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50222E5A" w14:textId="77777777" w:rsidR="00FA30C4" w:rsidRPr="00D40F55" w:rsidRDefault="00846B73"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4A5924E3" w14:textId="77777777" w:rsidR="00FA30C4" w:rsidRPr="00D40F55" w:rsidRDefault="00846B73" w:rsidP="00D40F55">
      <w:pPr>
        <w:pStyle w:val="GPSL2numberedclause"/>
        <w:rPr>
          <w:rFonts w:ascii="Arial" w:hAnsi="Arial"/>
        </w:rPr>
      </w:pPr>
      <w:r w:rsidRPr="00D40F55">
        <w:rPr>
          <w:rFonts w:ascii="Arial" w:hAnsi="Arial"/>
        </w:rPr>
        <w:t>The indemnity in Paragraph 2.6:</w:t>
      </w:r>
    </w:p>
    <w:p w14:paraId="58E8EB69" w14:textId="77777777" w:rsidR="00FA30C4" w:rsidRPr="00D40F55" w:rsidRDefault="00846B73" w:rsidP="00D40F55">
      <w:pPr>
        <w:pStyle w:val="GPSL3numberedclause"/>
        <w:rPr>
          <w:rFonts w:ascii="Arial" w:hAnsi="Arial"/>
        </w:rPr>
      </w:pPr>
      <w:r w:rsidRPr="00D40F55">
        <w:rPr>
          <w:rFonts w:ascii="Arial" w:hAnsi="Arial"/>
        </w:rPr>
        <w:t>shall not apply to:</w:t>
      </w:r>
    </w:p>
    <w:p w14:paraId="7A9BF7E7"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C82542D"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EE4148B"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EF4FC4D"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277FEDB7"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1CF53DA" w14:textId="77777777" w:rsidR="00FA30C4" w:rsidRPr="00D40F55" w:rsidRDefault="00846B73" w:rsidP="00D40F55">
      <w:pPr>
        <w:pStyle w:val="GPSL3numberedclause"/>
        <w:rPr>
          <w:rFonts w:ascii="Arial" w:hAnsi="Arial"/>
        </w:rPr>
      </w:pPr>
      <w:r w:rsidRPr="00D40F55">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9D0D240" w14:textId="77777777" w:rsidR="00FA30C4" w:rsidRPr="00D40F55" w:rsidRDefault="00846B73"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B1EA51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SUPPLIER INDEMNITIES AND OBLIGATIONS</w:t>
      </w:r>
    </w:p>
    <w:p w14:paraId="01AF190E" w14:textId="77777777" w:rsidR="00FA30C4" w:rsidRPr="00D40F55" w:rsidRDefault="00846B73"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3560D114" w14:textId="77777777" w:rsidR="00FA30C4" w:rsidRPr="00D40F55" w:rsidRDefault="00846B73"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5E41BF70" w14:textId="77777777" w:rsidR="00FA30C4" w:rsidRPr="00D40F55" w:rsidRDefault="00846B73"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1B5A0DFF" w14:textId="77777777" w:rsidR="00FA30C4" w:rsidRPr="00D40F55" w:rsidRDefault="00846B73" w:rsidP="00D40F55">
      <w:pPr>
        <w:pStyle w:val="GPSL4numberedclause"/>
        <w:rPr>
          <w:rFonts w:ascii="Arial" w:hAnsi="Arial"/>
          <w:szCs w:val="22"/>
        </w:rPr>
      </w:pPr>
      <w:r w:rsidRPr="00D40F55">
        <w:rPr>
          <w:rFonts w:ascii="Arial" w:hAnsi="Arial"/>
          <w:szCs w:val="22"/>
        </w:rPr>
        <w:lastRenderedPageBreak/>
        <w:t xml:space="preserve">any collective agreement applicable to the Transferring Customer Employees; and/or </w:t>
      </w:r>
    </w:p>
    <w:p w14:paraId="68D7AF19"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35654C84"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A353627" w14:textId="77777777" w:rsidR="00FA30C4" w:rsidRPr="00D40F55" w:rsidRDefault="00846B73"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66B339C" w14:textId="77777777" w:rsidR="00FA30C4" w:rsidRPr="00D40F55" w:rsidRDefault="00846B73"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9A7BF6A"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36713E2"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729EC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1C42957C" w14:textId="77777777" w:rsidR="00FA30C4" w:rsidRPr="00D40F55" w:rsidRDefault="00846B73"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16D7151"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1EA0FDE7" w14:textId="77777777" w:rsidR="00FA30C4" w:rsidRPr="00D40F55" w:rsidRDefault="00846B73" w:rsidP="00D40F55">
      <w:pPr>
        <w:pStyle w:val="GPSL3numberedclause"/>
        <w:rPr>
          <w:rFonts w:ascii="Arial" w:hAnsi="Arial"/>
        </w:rPr>
      </w:pPr>
      <w:r w:rsidRPr="00D40F55">
        <w:rPr>
          <w:rFonts w:ascii="Arial" w:hAnsi="Arial"/>
        </w:rPr>
        <w:lastRenderedPageBreak/>
        <w:t>a failure by the Supplier or any Sub-Contractor to comply with its obligations under Paragraph 2.8 above.</w:t>
      </w:r>
    </w:p>
    <w:p w14:paraId="213959B7" w14:textId="77777777" w:rsidR="00FA30C4" w:rsidRPr="00D40F55" w:rsidRDefault="00846B73"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033904E" w14:textId="77777777" w:rsidR="00FA30C4" w:rsidRPr="00D40F55" w:rsidRDefault="00846B73"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533DD79"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INFORMATION</w:t>
      </w:r>
    </w:p>
    <w:p w14:paraId="71C43C54" w14:textId="77777777" w:rsidR="00FA30C4" w:rsidRPr="00D40F55" w:rsidRDefault="00846B73"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04B4666" w14:textId="77777777" w:rsidR="00FA30C4" w:rsidRPr="00D40F55" w:rsidRDefault="005F5233" w:rsidP="00D40F55">
      <w:pPr>
        <w:pStyle w:val="GPSL2Indent"/>
        <w:ind w:left="426"/>
        <w:rPr>
          <w:rFonts w:ascii="Arial" w:hAnsi="Arial"/>
        </w:rPr>
      </w:pPr>
    </w:p>
    <w:p w14:paraId="32D86F7A"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PRINCIPLES OF GOOD EMPLOYMENT PRACTICE</w:t>
      </w:r>
    </w:p>
    <w:p w14:paraId="34396C8B" w14:textId="77777777" w:rsidR="00FA30C4" w:rsidRPr="00D40F55" w:rsidRDefault="00846B73" w:rsidP="00D40F55">
      <w:pPr>
        <w:pStyle w:val="GPSL2numberedclause"/>
        <w:rPr>
          <w:rFonts w:ascii="Arial" w:hAnsi="Arial"/>
        </w:rPr>
      </w:pPr>
      <w:bookmarkStart w:id="264"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1A05E671" w14:textId="77777777" w:rsidR="00FA30C4" w:rsidRPr="00D40F55" w:rsidRDefault="00846B73" w:rsidP="00D40F55">
      <w:pPr>
        <w:pStyle w:val="GPSL2numberedclause"/>
        <w:rPr>
          <w:rFonts w:ascii="Arial" w:hAnsi="Arial"/>
        </w:rPr>
      </w:pPr>
      <w:bookmarkStart w:id="265"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5"/>
    </w:p>
    <w:p w14:paraId="6F663DA3" w14:textId="77777777" w:rsidR="00FA30C4" w:rsidRPr="00D40F55" w:rsidRDefault="00846B73"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40578615" w14:textId="77777777" w:rsidR="00FA30C4" w:rsidRPr="00D40F55" w:rsidRDefault="00846B73"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8BFB4CF" w14:textId="77777777" w:rsidR="00FA30C4" w:rsidRPr="00D40F55" w:rsidRDefault="00846B73"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6D885997" w14:textId="77777777" w:rsidR="00FA30C4" w:rsidRPr="00D40F55" w:rsidRDefault="00846B73" w:rsidP="00D40F55">
      <w:pPr>
        <w:pStyle w:val="GPSL3numberedclause"/>
        <w:rPr>
          <w:rFonts w:ascii="Arial" w:hAnsi="Arial"/>
        </w:rPr>
      </w:pPr>
      <w:r w:rsidRPr="00D40F55">
        <w:rPr>
          <w:rFonts w:ascii="Arial" w:hAnsi="Arial"/>
        </w:rPr>
        <w:t>the New Fair Deal.</w:t>
      </w:r>
    </w:p>
    <w:p w14:paraId="22E1E161" w14:textId="77777777" w:rsidR="00FA30C4" w:rsidRPr="00D40F55" w:rsidRDefault="00846B73"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4E9012E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PENSIONS</w:t>
      </w:r>
    </w:p>
    <w:p w14:paraId="083187B4" w14:textId="77777777" w:rsidR="00FA30C4" w:rsidRPr="00D40F55" w:rsidRDefault="00846B73" w:rsidP="00D40F55">
      <w:pPr>
        <w:pStyle w:val="GPSL2Indent"/>
        <w:ind w:left="426"/>
        <w:rPr>
          <w:rFonts w:ascii="Arial" w:hAnsi="Arial"/>
        </w:rPr>
      </w:pPr>
      <w:r w:rsidRPr="00D40F55">
        <w:rPr>
          <w:rFonts w:ascii="Arial" w:hAnsi="Arial"/>
        </w:rPr>
        <w:lastRenderedPageBreak/>
        <w:t>The Supplier shall, and/or shall procure that each of its Sub-Contractors shall, comply with the pensions provisions in the following Annex.</w:t>
      </w:r>
    </w:p>
    <w:p w14:paraId="6F2FB3D1"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6" w:author="Sumaya Makda" w:date="2022-01-07T13:39:00Z" w:original="0."/>
        </w:fldChar>
      </w:r>
    </w:p>
    <w:p w14:paraId="1412584F"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bookmarkStart w:id="267" w:name="_Toc431551205"/>
      <w:r w:rsidRPr="00D40F55">
        <w:rPr>
          <w:rFonts w:ascii="Arial" w:hAnsi="Arial" w:cs="Arial"/>
        </w:rPr>
        <w:lastRenderedPageBreak/>
        <w:t>ANNEX TO PART A: PENSIONS</w:t>
      </w:r>
      <w:bookmarkEnd w:id="267"/>
    </w:p>
    <w:p w14:paraId="1ED27A1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PARTICIPATION</w:t>
      </w:r>
    </w:p>
    <w:p w14:paraId="0BA257FD" w14:textId="77777777" w:rsidR="00FA30C4" w:rsidRPr="00D40F55" w:rsidRDefault="00846B73" w:rsidP="00D40F55">
      <w:pPr>
        <w:pStyle w:val="GPSL2numberedclause"/>
        <w:rPr>
          <w:rFonts w:ascii="Arial" w:hAnsi="Arial"/>
          <w:b/>
          <w:u w:val="single"/>
        </w:rPr>
      </w:pPr>
      <w:r w:rsidRPr="00D40F55">
        <w:rPr>
          <w:rFonts w:ascii="Arial" w:hAnsi="Arial"/>
        </w:rPr>
        <w:t>The Supplier undertakes to enter into the Admission Agreement.</w:t>
      </w:r>
    </w:p>
    <w:p w14:paraId="6E164F03" w14:textId="77777777" w:rsidR="00FA30C4" w:rsidRPr="00D40F55" w:rsidRDefault="00846B73" w:rsidP="00D40F55">
      <w:pPr>
        <w:pStyle w:val="GPSL2numberedclause"/>
        <w:rPr>
          <w:rFonts w:ascii="Arial" w:hAnsi="Arial"/>
          <w:b/>
          <w:u w:val="single"/>
        </w:rPr>
      </w:pPr>
      <w:r w:rsidRPr="00D40F55">
        <w:rPr>
          <w:rFonts w:ascii="Arial" w:hAnsi="Arial"/>
        </w:rPr>
        <w:t>The Supplier and the Customer:</w:t>
      </w:r>
    </w:p>
    <w:p w14:paraId="68E21894" w14:textId="77777777" w:rsidR="00FA30C4" w:rsidRPr="00D40F55" w:rsidRDefault="00846B73"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44D5D496" w14:textId="77777777" w:rsidR="00FA30C4" w:rsidRPr="00D40F55" w:rsidRDefault="00846B73" w:rsidP="00D40F55">
      <w:pPr>
        <w:pStyle w:val="GPSL3numberedclause"/>
        <w:rPr>
          <w:rFonts w:ascii="Arial" w:hAnsi="Arial"/>
        </w:rPr>
      </w:pPr>
      <w:bookmarkStart w:id="268"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D40F55">
        <w:rPr>
          <w:rFonts w:ascii="Arial" w:hAnsi="Arial"/>
        </w:rPr>
        <w:t xml:space="preserve"> </w:t>
      </w:r>
    </w:p>
    <w:p w14:paraId="5A494AC5" w14:textId="77777777" w:rsidR="00FA30C4" w:rsidRPr="00D40F55" w:rsidRDefault="00846B73"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48C63DF5" w14:textId="77777777" w:rsidR="00FA30C4" w:rsidRPr="00D40F55" w:rsidRDefault="00846B73" w:rsidP="00D40F55">
      <w:pPr>
        <w:pStyle w:val="GPSL3numberedclause"/>
        <w:rPr>
          <w:rFonts w:ascii="Arial" w:hAnsi="Arial"/>
        </w:rPr>
      </w:pPr>
      <w:r w:rsidRPr="00D40F55">
        <w:rPr>
          <w:rFonts w:ascii="Arial" w:hAnsi="Arial"/>
        </w:rPr>
        <w:t>agree that the Customer may terminate this Legal Services Contract in the event that the Supplier breaches the Admission Agreement:</w:t>
      </w:r>
    </w:p>
    <w:p w14:paraId="7843CA66"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5BB8A88F" w14:textId="77777777" w:rsidR="00FA30C4" w:rsidRPr="00D40F55" w:rsidRDefault="00846B73" w:rsidP="00D40F55">
      <w:pPr>
        <w:pStyle w:val="GPSL4numberedclause"/>
        <w:rPr>
          <w:rFonts w:ascii="Arial" w:hAnsi="Arial"/>
          <w:szCs w:val="22"/>
        </w:rPr>
      </w:pPr>
      <w:r w:rsidRPr="00D40F55">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56275961" w14:textId="77777777" w:rsidR="00FA30C4" w:rsidRPr="00D40F55" w:rsidRDefault="00846B73"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E9CB98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FUTURE SERVICE BENEFITS</w:t>
      </w:r>
    </w:p>
    <w:p w14:paraId="1D85467C" w14:textId="77777777" w:rsidR="00FA30C4" w:rsidRPr="00D40F55" w:rsidRDefault="00846B73"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CEDB481" w14:textId="77777777" w:rsidR="00FA30C4" w:rsidRPr="00D40F55" w:rsidRDefault="00846B73"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663267D7" w14:textId="77777777" w:rsidR="00FA30C4" w:rsidRPr="00D40F55" w:rsidRDefault="00846B73"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36C69F0A" w14:textId="77777777" w:rsidR="00FA30C4" w:rsidRPr="00D40F55" w:rsidRDefault="005F5233" w:rsidP="00D40F55">
      <w:pPr>
        <w:pStyle w:val="GPSL2numberedclause"/>
        <w:numPr>
          <w:ilvl w:val="0"/>
          <w:numId w:val="0"/>
        </w:numPr>
        <w:ind w:left="1134"/>
        <w:rPr>
          <w:rFonts w:ascii="Arial" w:hAnsi="Arial"/>
        </w:rPr>
      </w:pPr>
    </w:p>
    <w:p w14:paraId="7CD006BD"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FUNDING</w:t>
      </w:r>
    </w:p>
    <w:p w14:paraId="539F8522" w14:textId="77777777" w:rsidR="00FA30C4" w:rsidRPr="00D40F55" w:rsidRDefault="00846B73"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29C34896" w14:textId="77777777" w:rsidR="00FA30C4" w:rsidRPr="00D40F55" w:rsidRDefault="00846B73" w:rsidP="00D40F55">
      <w:pPr>
        <w:pStyle w:val="GPSL2numberedclause"/>
        <w:rPr>
          <w:rFonts w:ascii="Arial" w:hAnsi="Arial"/>
        </w:rPr>
      </w:pPr>
      <w:r w:rsidRPr="00D40F5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3C47729"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PROVISION OF INFORMATION</w:t>
      </w:r>
    </w:p>
    <w:p w14:paraId="631C4379" w14:textId="77777777" w:rsidR="00FA30C4" w:rsidRPr="00D40F55" w:rsidRDefault="00846B73" w:rsidP="00D40F55">
      <w:pPr>
        <w:pStyle w:val="GPSL2Indent"/>
        <w:rPr>
          <w:rFonts w:ascii="Arial" w:hAnsi="Arial"/>
        </w:rPr>
      </w:pPr>
      <w:r w:rsidRPr="00D40F55">
        <w:rPr>
          <w:rFonts w:ascii="Arial" w:hAnsi="Arial"/>
        </w:rPr>
        <w:t>The Supplier and the Customer respectively undertake to each other:</w:t>
      </w:r>
    </w:p>
    <w:p w14:paraId="4E556228" w14:textId="77777777" w:rsidR="00FA30C4" w:rsidRPr="00D40F55" w:rsidRDefault="00846B73"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CA37345" w14:textId="77777777" w:rsidR="00FA30C4" w:rsidRPr="00D40F55" w:rsidRDefault="00846B73"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589F6A1"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INDEMNITY</w:t>
      </w:r>
    </w:p>
    <w:p w14:paraId="78C77326" w14:textId="77777777" w:rsidR="00FA30C4" w:rsidRPr="00D40F55" w:rsidRDefault="00846B73"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169971E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EMPLOYER OBLIGATION</w:t>
      </w:r>
    </w:p>
    <w:p w14:paraId="17B2FFB0" w14:textId="77777777" w:rsidR="00FA30C4" w:rsidRPr="00D40F55" w:rsidRDefault="00846B73"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907BDD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SUBSEQUENT TRANSFERS</w:t>
      </w:r>
    </w:p>
    <w:p w14:paraId="490A6560"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w:t>
      </w:r>
    </w:p>
    <w:p w14:paraId="2EDFFB47" w14:textId="77777777" w:rsidR="00FA30C4" w:rsidRPr="00D40F55" w:rsidRDefault="00846B73"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61B79FBE" w14:textId="77777777" w:rsidR="00FA30C4" w:rsidRPr="00D40F55" w:rsidRDefault="00846B73"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C782AC4" w14:textId="77777777" w:rsidR="00FA30C4" w:rsidRPr="00D40F55" w:rsidRDefault="00846B73" w:rsidP="00D40F55">
      <w:pPr>
        <w:pStyle w:val="GPSL2numberedclause"/>
        <w:rPr>
          <w:rFonts w:ascii="Arial" w:hAnsi="Arial"/>
        </w:rPr>
      </w:pPr>
      <w:r w:rsidRPr="00D40F55">
        <w:rPr>
          <w:rFonts w:ascii="Arial" w:hAnsi="Arial"/>
        </w:rPr>
        <w:t xml:space="preserve">for the applicable period either: </w:t>
      </w:r>
    </w:p>
    <w:p w14:paraId="090D8CE1" w14:textId="77777777" w:rsidR="00FA30C4" w:rsidRPr="00D40F55" w:rsidRDefault="00846B73"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67E247E3" w14:textId="77777777" w:rsidR="00FA30C4" w:rsidRPr="00D40F55" w:rsidRDefault="00846B73" w:rsidP="00D40F55">
      <w:pPr>
        <w:pStyle w:val="GPSL3numberedclause"/>
        <w:rPr>
          <w:rFonts w:ascii="Arial" w:eastAsia="Arial" w:hAnsi="Arial"/>
        </w:rPr>
      </w:pPr>
      <w:r w:rsidRPr="00D40F55">
        <w:rPr>
          <w:rFonts w:ascii="Arial" w:eastAsia="Arial" w:hAnsi="Arial"/>
        </w:rPr>
        <w:t>after the date which is two (2) years prior to the date of expiry of this Legal Services Contract,</w:t>
      </w:r>
    </w:p>
    <w:p w14:paraId="6EECB97C" w14:textId="77777777" w:rsidR="00FA30C4" w:rsidRPr="00D40F55" w:rsidRDefault="00846B73" w:rsidP="00D40F55">
      <w:pPr>
        <w:spacing w:before="120" w:after="120" w:line="240" w:lineRule="auto"/>
        <w:ind w:left="1134"/>
        <w:rPr>
          <w:rFonts w:cs="Arial"/>
          <w:szCs w:val="22"/>
        </w:rPr>
      </w:pPr>
      <w:r w:rsidRPr="00D40F55">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0A94CB14"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Bulk Transfer</w:t>
      </w:r>
    </w:p>
    <w:p w14:paraId="093F69A7" w14:textId="77777777" w:rsidR="00FA30C4" w:rsidRPr="00D40F55" w:rsidRDefault="00846B73" w:rsidP="00D40F55">
      <w:pPr>
        <w:pStyle w:val="GPSL2numberedclause"/>
        <w:rPr>
          <w:rFonts w:ascii="Arial" w:hAnsi="Arial"/>
        </w:rPr>
      </w:pPr>
      <w:r w:rsidRPr="00D40F55">
        <w:rPr>
          <w:rFonts w:ascii="Arial" w:hAnsi="Arial"/>
        </w:rPr>
        <w:lastRenderedPageBreak/>
        <w:t>Where the Supplier has set up a broadly comparable pension scheme in accordance with the provisions of paragraph 2.2 above of this Annex, the Supplier agrees to:</w:t>
      </w:r>
    </w:p>
    <w:p w14:paraId="60C4E5A9" w14:textId="77777777" w:rsidR="00FA30C4" w:rsidRPr="00D40F55" w:rsidRDefault="00846B73"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7CAB74DC" w14:textId="77777777" w:rsidR="00FA30C4" w:rsidRPr="00D40F55" w:rsidRDefault="00846B73" w:rsidP="00D40F55">
      <w:pPr>
        <w:pStyle w:val="GPSL3numberedclause"/>
        <w:rPr>
          <w:rFonts w:ascii="Arial" w:hAnsi="Arial"/>
        </w:rPr>
      </w:pPr>
      <w:r w:rsidRPr="00D40F5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8AF0E69" w14:textId="77777777" w:rsidR="00FA30C4" w:rsidRPr="00D40F55" w:rsidRDefault="00846B73"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EC8C0F7" w14:textId="77777777" w:rsidR="00FA30C4" w:rsidRPr="00DB4C22" w:rsidRDefault="00846B73" w:rsidP="00DB4C22">
      <w:pPr>
        <w:pStyle w:val="GPSL3numberedclause"/>
        <w:rPr>
          <w:rFonts w:ascii="Arial" w:hAnsi="Arial"/>
        </w:rPr>
      </w:pPr>
      <w:r w:rsidRPr="00D40F55">
        <w:rPr>
          <w:rFonts w:ascii="Arial" w:hAnsi="Arial"/>
        </w:rPr>
        <w:t xml:space="preserve">indemnify the Customer on demand for any failure to pay the Shortfall as required under Paragraph 8.1.3 above. </w:t>
      </w:r>
    </w:p>
    <w:p w14:paraId="069F9003" w14:textId="77777777" w:rsidR="00FA30C4" w:rsidRPr="00D40F55" w:rsidRDefault="005F5233" w:rsidP="00D40F55">
      <w:pPr>
        <w:spacing w:before="120" w:after="120" w:line="240" w:lineRule="auto"/>
        <w:rPr>
          <w:rFonts w:cs="Arial"/>
          <w:szCs w:val="22"/>
        </w:rPr>
      </w:pPr>
    </w:p>
    <w:p w14:paraId="3264731F" w14:textId="77777777" w:rsidR="00FA30C4" w:rsidRPr="00D40F55" w:rsidRDefault="00846B73" w:rsidP="00D40F55">
      <w:pPr>
        <w:pStyle w:val="GPSSchPart"/>
        <w:spacing w:before="120" w:after="120"/>
        <w:rPr>
          <w:rFonts w:ascii="Arial" w:hAnsi="Arial" w:cs="Arial"/>
          <w:bCs/>
        </w:rPr>
      </w:pPr>
      <w:r w:rsidRPr="00D40F55">
        <w:rPr>
          <w:rFonts w:ascii="Arial" w:hAnsi="Arial" w:cs="Arial"/>
        </w:rPr>
        <w:t>PART B</w:t>
      </w:r>
    </w:p>
    <w:p w14:paraId="52A1304C" w14:textId="77777777" w:rsidR="00FA30C4" w:rsidRPr="00D40F55" w:rsidRDefault="00846B73"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0CC6AAC1"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RELEVANT TRANSFERS</w:t>
      </w:r>
    </w:p>
    <w:p w14:paraId="3C916B1B" w14:textId="77777777" w:rsidR="00FA30C4" w:rsidRPr="00D40F55" w:rsidRDefault="00846B73" w:rsidP="00D40F55">
      <w:pPr>
        <w:pStyle w:val="GPSL2numberedclause"/>
        <w:rPr>
          <w:rFonts w:ascii="Arial" w:hAnsi="Arial"/>
        </w:rPr>
      </w:pPr>
      <w:r w:rsidRPr="00D40F55">
        <w:rPr>
          <w:rFonts w:ascii="Arial" w:hAnsi="Arial"/>
        </w:rPr>
        <w:t>The Customer and the Supplier agree that:</w:t>
      </w:r>
    </w:p>
    <w:p w14:paraId="31C6BF1B" w14:textId="77777777" w:rsidR="00FA30C4" w:rsidRPr="00D40F55" w:rsidRDefault="00846B73"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309E2F8C" w14:textId="77777777" w:rsidR="00FA30C4" w:rsidRPr="00D40F55" w:rsidRDefault="00846B73"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3F92E54D" w14:textId="77777777" w:rsidR="00FA30C4" w:rsidRPr="00D40F55" w:rsidRDefault="00846B73" w:rsidP="00D40F55">
      <w:pPr>
        <w:pStyle w:val="GPSL2numberedclause"/>
        <w:rPr>
          <w:rFonts w:ascii="Arial" w:hAnsi="Arial"/>
        </w:rPr>
      </w:pPr>
      <w:r w:rsidRPr="00D40F55">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017393D7"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FORMER SUPPLIER INDEMNITIES</w:t>
      </w:r>
    </w:p>
    <w:p w14:paraId="49FB62EA" w14:textId="77777777" w:rsidR="00FA30C4" w:rsidRPr="00D40F55" w:rsidRDefault="00846B73" w:rsidP="00D40F55">
      <w:pPr>
        <w:pStyle w:val="GPSL2numberedclause"/>
        <w:rPr>
          <w:rFonts w:ascii="Arial" w:hAnsi="Arial"/>
        </w:rPr>
      </w:pPr>
      <w:r w:rsidRPr="00D40F55">
        <w:rPr>
          <w:rFonts w:ascii="Arial" w:hAnsi="Arial"/>
        </w:rPr>
        <w:lastRenderedPageBreak/>
        <w:t>Subject to Paragraphs 2.2 and 6, the Customer shall procure that each Former Supplier shall indemnify the Supplier and any Notified Sub-Contractor against any Employee Liabilities arising from or as a result of:</w:t>
      </w:r>
    </w:p>
    <w:p w14:paraId="4C0E939C" w14:textId="77777777" w:rsidR="00FA30C4" w:rsidRPr="00D40F55" w:rsidRDefault="00846B73"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6419C7D" w14:textId="77777777" w:rsidR="00FA30C4" w:rsidRPr="00D40F55" w:rsidRDefault="00846B73"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7E1D58EC"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46E95D0E"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1A3BDBA"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1B241AB"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2E8E0056"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18AF9F99" w14:textId="77777777" w:rsidR="00FA30C4" w:rsidRPr="00D40F55" w:rsidRDefault="00846B73"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48A6C31"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6D654716"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16510C9"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D41E5ED" w14:textId="77777777" w:rsidR="00FA30C4" w:rsidRPr="00D40F55" w:rsidRDefault="00846B73" w:rsidP="00D40F55">
      <w:pPr>
        <w:pStyle w:val="GPSL3numberedclause"/>
        <w:rPr>
          <w:rFonts w:ascii="Arial" w:hAnsi="Arial"/>
        </w:rPr>
      </w:pPr>
      <w:r w:rsidRPr="00D40F55">
        <w:rPr>
          <w:rFonts w:ascii="Arial" w:hAnsi="Arial"/>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1EBF6A" w14:textId="77777777" w:rsidR="00FA30C4" w:rsidRPr="00D40F55" w:rsidRDefault="00846B73" w:rsidP="00D40F55">
      <w:pPr>
        <w:pStyle w:val="GPSL3numberedclause"/>
        <w:rPr>
          <w:rFonts w:ascii="Arial" w:hAnsi="Arial"/>
        </w:rPr>
      </w:pPr>
      <w:r w:rsidRPr="00D40F55">
        <w:rPr>
          <w:rFonts w:ascii="Arial" w:hAnsi="Arial"/>
        </w:rPr>
        <w:t>arising from the failure by the Supplier and/or any Sub-Contractor to comply with its obligations under the Employment Regulations.</w:t>
      </w:r>
    </w:p>
    <w:p w14:paraId="0AA22B57" w14:textId="77777777" w:rsidR="00FA30C4" w:rsidRPr="00D40F55" w:rsidRDefault="00846B73"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0A655651" w14:textId="77777777" w:rsidR="00FA30C4" w:rsidRPr="00D40F55" w:rsidRDefault="00846B73"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CAD0D42" w14:textId="77777777" w:rsidR="00FA30C4" w:rsidRPr="00D40F55" w:rsidRDefault="00846B73"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45E280C8" w14:textId="77777777" w:rsidR="00FA30C4" w:rsidRPr="00D40F55" w:rsidRDefault="00846B73"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1D735066" w14:textId="77777777" w:rsidR="00FA30C4" w:rsidRPr="00D40F55" w:rsidRDefault="00846B73" w:rsidP="00D40F55">
      <w:pPr>
        <w:pStyle w:val="GPSL2numberedclause"/>
        <w:rPr>
          <w:rFonts w:ascii="Arial" w:hAnsi="Arial"/>
        </w:rPr>
      </w:pPr>
      <w:r w:rsidRPr="00D40F55">
        <w:rPr>
          <w:rFonts w:ascii="Arial" w:hAnsi="Arial"/>
        </w:rPr>
        <w:t>If by the end of the 15 Working Day period specified in Paragraph 2.3.2:</w:t>
      </w:r>
    </w:p>
    <w:p w14:paraId="6BE0276D"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115580A7"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18354A7B"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4F7712EB" w14:textId="77777777" w:rsidR="00FA30C4" w:rsidRPr="00D40F55" w:rsidRDefault="00846B73" w:rsidP="00D40F55">
      <w:pPr>
        <w:pStyle w:val="GPSL2Indent"/>
        <w:ind w:left="1134"/>
        <w:rPr>
          <w:rFonts w:ascii="Arial" w:hAnsi="Arial"/>
        </w:rPr>
      </w:pPr>
      <w:r w:rsidRPr="00D40F55">
        <w:rPr>
          <w:rFonts w:ascii="Arial" w:hAnsi="Arial"/>
        </w:rPr>
        <w:t>the Supplier and/or any Notified Sub-Contractor may within 5 Working Days give notice to terminate the employment or alleged employment of such person.</w:t>
      </w:r>
    </w:p>
    <w:p w14:paraId="261DB117" w14:textId="77777777" w:rsidR="00FA30C4" w:rsidRPr="00D40F55" w:rsidRDefault="00846B73"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5C1F9286" w14:textId="77777777" w:rsidR="00FA30C4" w:rsidRPr="00D40F55" w:rsidRDefault="00846B73" w:rsidP="00D40F55">
      <w:pPr>
        <w:pStyle w:val="GPSL2numberedclause"/>
        <w:rPr>
          <w:rFonts w:ascii="Arial" w:hAnsi="Arial"/>
        </w:rPr>
      </w:pPr>
      <w:r w:rsidRPr="00D40F55">
        <w:rPr>
          <w:rFonts w:ascii="Arial" w:hAnsi="Arial"/>
        </w:rPr>
        <w:t>The indemnity in Paragraph 2.6:</w:t>
      </w:r>
    </w:p>
    <w:p w14:paraId="42451059" w14:textId="77777777" w:rsidR="00FA30C4" w:rsidRPr="00D40F55" w:rsidRDefault="00846B73" w:rsidP="00D40F55">
      <w:pPr>
        <w:pStyle w:val="GPSL3numberedclause"/>
        <w:rPr>
          <w:rFonts w:ascii="Arial" w:hAnsi="Arial"/>
        </w:rPr>
      </w:pPr>
      <w:r w:rsidRPr="00D40F55">
        <w:rPr>
          <w:rFonts w:ascii="Arial" w:hAnsi="Arial"/>
        </w:rPr>
        <w:t>shall not apply to:</w:t>
      </w:r>
    </w:p>
    <w:p w14:paraId="6E90EEDC"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9286788"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2E189EC1"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lastRenderedPageBreak/>
        <w:t>equal pay or compensation for less favourable treatment of part-time workers or fixed-term employees,</w:t>
      </w:r>
    </w:p>
    <w:p w14:paraId="018F1D7F"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6A6B3A45"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2EA75E8E" w14:textId="77777777" w:rsidR="00FA30C4" w:rsidRPr="00D40F55" w:rsidRDefault="00846B73"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65E34BB2" w14:textId="77777777" w:rsidR="00FA30C4" w:rsidRPr="00D40F55" w:rsidRDefault="00846B73"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5BDBCAE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SUPPLIER INDEMNITIES AND OBLIGATIONS</w:t>
      </w:r>
    </w:p>
    <w:p w14:paraId="1A03AE3A" w14:textId="77777777" w:rsidR="00FA30C4" w:rsidRPr="00D40F55" w:rsidRDefault="00846B73"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1A3FA44A" w14:textId="77777777" w:rsidR="00FA30C4" w:rsidRPr="00D40F55" w:rsidRDefault="00846B73"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68E6DB9" w14:textId="77777777" w:rsidR="00FA30C4" w:rsidRPr="00D40F55" w:rsidRDefault="00846B73"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71140694" w14:textId="77777777" w:rsidR="00FA30C4" w:rsidRPr="00D40F55" w:rsidRDefault="00846B73"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284D5AB2"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3A9D2D1D"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AD89231" w14:textId="77777777" w:rsidR="00FA30C4" w:rsidRPr="00D40F55" w:rsidRDefault="00846B73"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16D47C8" w14:textId="77777777" w:rsidR="00FA30C4" w:rsidRPr="00D40F55" w:rsidRDefault="00846B73" w:rsidP="00D40F55">
      <w:pPr>
        <w:pStyle w:val="GPSL3numberedclause"/>
        <w:rPr>
          <w:rFonts w:ascii="Arial" w:hAnsi="Arial"/>
        </w:rPr>
      </w:pPr>
      <w:r w:rsidRPr="00D40F55">
        <w:rPr>
          <w:rFonts w:ascii="Arial" w:hAnsi="Arial"/>
        </w:rPr>
        <w:t xml:space="preserve">any statement communicated to or action undertaken by the Supplier or a Sub-Contractor to, or in respect of, any Transferring Former Supplier Employee </w:t>
      </w:r>
      <w:r w:rsidRPr="00D40F55">
        <w:rPr>
          <w:rFonts w:ascii="Arial" w:hAnsi="Arial"/>
        </w:rPr>
        <w:lastRenderedPageBreak/>
        <w:t>before the Relevant Transfer Date regarding the Relevant Transfer which has not been agreed in advance with the Customer and/or the Former Supplier in writing;</w:t>
      </w:r>
    </w:p>
    <w:p w14:paraId="78677F4C"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58B76EE"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425E46B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5CC253D" w14:textId="77777777" w:rsidR="00FA30C4" w:rsidRPr="00D40F55" w:rsidRDefault="00846B73"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3BD5C90"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295047C" w14:textId="77777777" w:rsidR="00FA30C4" w:rsidRPr="00D40F55" w:rsidRDefault="00846B73" w:rsidP="00D40F55">
      <w:pPr>
        <w:pStyle w:val="GPSL3numberedclause"/>
        <w:rPr>
          <w:rFonts w:ascii="Arial" w:hAnsi="Arial"/>
        </w:rPr>
      </w:pPr>
      <w:r w:rsidRPr="00D40F55">
        <w:rPr>
          <w:rFonts w:ascii="Arial" w:hAnsi="Arial"/>
        </w:rPr>
        <w:t>a failure by the Supplier or any Sub-Contractor to comply with its obligations under Paragraph 2.8 above.</w:t>
      </w:r>
    </w:p>
    <w:p w14:paraId="69D9F2C5" w14:textId="77777777" w:rsidR="00FA30C4" w:rsidRPr="00D40F55" w:rsidRDefault="00846B73"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94354B8" w14:textId="77777777" w:rsidR="00FA30C4" w:rsidRPr="00D40F55" w:rsidRDefault="00846B73"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715F8EC"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INFORMATION</w:t>
      </w:r>
    </w:p>
    <w:p w14:paraId="00FB6D06" w14:textId="77777777" w:rsidR="00FA30C4" w:rsidRPr="00D40F55" w:rsidRDefault="00846B73" w:rsidP="00D40F55">
      <w:pPr>
        <w:pStyle w:val="GPSL2Indent"/>
        <w:ind w:left="426"/>
        <w:rPr>
          <w:rFonts w:ascii="Arial" w:hAnsi="Arial"/>
        </w:rPr>
      </w:pPr>
      <w:r w:rsidRPr="00D40F55">
        <w:rPr>
          <w:rFonts w:ascii="Arial" w:hAnsi="Arial"/>
        </w:rPr>
        <w:lastRenderedPageBreak/>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892394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PRINCIPLES OF GOOD EMPLOYMENT PRACTICE</w:t>
      </w:r>
    </w:p>
    <w:p w14:paraId="2CAB1D53" w14:textId="77777777" w:rsidR="00FA30C4" w:rsidRPr="00D40F55" w:rsidRDefault="00846B73"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B90CCA0" w14:textId="77777777" w:rsidR="00FA30C4" w:rsidRPr="00D40F55" w:rsidRDefault="00846B73"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3D06D6F0" w14:textId="77777777" w:rsidR="00FA30C4" w:rsidRPr="00D40F55" w:rsidRDefault="00846B73"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4A709399" w14:textId="77777777" w:rsidR="00FA30C4" w:rsidRPr="00D40F55" w:rsidRDefault="00846B73"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5BDB2953" w14:textId="77777777" w:rsidR="00FA30C4" w:rsidRPr="00D40F55" w:rsidRDefault="00846B73" w:rsidP="00D40F55">
      <w:pPr>
        <w:pStyle w:val="GPSL3numberedclause"/>
        <w:rPr>
          <w:rFonts w:ascii="Arial" w:hAnsi="Arial"/>
        </w:rPr>
      </w:pPr>
      <w:r w:rsidRPr="00D40F55">
        <w:rPr>
          <w:rFonts w:ascii="Arial" w:hAnsi="Arial"/>
        </w:rPr>
        <w:t>the New Fair Deal.</w:t>
      </w:r>
    </w:p>
    <w:p w14:paraId="01CD3FB4" w14:textId="77777777" w:rsidR="00FA30C4" w:rsidRPr="00D40F55" w:rsidRDefault="00846B73" w:rsidP="00D40F55">
      <w:pPr>
        <w:pStyle w:val="GPSL2numberedclause"/>
        <w:rPr>
          <w:rFonts w:ascii="Arial" w:hAnsi="Arial"/>
        </w:rPr>
      </w:pPr>
      <w:r w:rsidRPr="00D40F55">
        <w:rPr>
          <w:rFonts w:ascii="Arial" w:hAnsi="Arial"/>
        </w:rPr>
        <w:t>Any changes embodied in any statement of practice, paper or other guidance that replaces any of the documentation referred to in Paragraph 5.1 shall be agreed in accordance with Clause 4 (Variation and Extension).</w:t>
      </w:r>
    </w:p>
    <w:p w14:paraId="3A119B1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PROCUREMENT OBLIGATIONS</w:t>
      </w:r>
    </w:p>
    <w:p w14:paraId="507835EC" w14:textId="77777777" w:rsidR="00FA30C4" w:rsidRPr="00D40F55" w:rsidRDefault="00846B73"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EB98AC8"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PENSIONS</w:t>
      </w:r>
    </w:p>
    <w:p w14:paraId="1F0DF1A6"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pensions provisions in the following Annex. </w:t>
      </w:r>
    </w:p>
    <w:p w14:paraId="74FC42B8"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69" w:author="Sumaya Makda" w:date="2022-01-07T13:39:00Z" w:original="0."/>
        </w:fldChar>
      </w:r>
    </w:p>
    <w:p w14:paraId="0C988FBF"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bookmarkStart w:id="270" w:name="_Toc431551206"/>
      <w:r w:rsidRPr="00D40F55">
        <w:rPr>
          <w:rFonts w:ascii="Arial" w:hAnsi="Arial" w:cs="Arial"/>
        </w:rPr>
        <w:lastRenderedPageBreak/>
        <w:t>ANNEX TO PART B: Pensions</w:t>
      </w:r>
      <w:bookmarkEnd w:id="270"/>
    </w:p>
    <w:p w14:paraId="53CF5273"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PARTICIPATION</w:t>
      </w:r>
    </w:p>
    <w:p w14:paraId="539AEB3B" w14:textId="77777777" w:rsidR="00FA30C4" w:rsidRPr="00D40F55" w:rsidRDefault="00846B73" w:rsidP="00D40F55">
      <w:pPr>
        <w:pStyle w:val="GPSL2numberedclause"/>
        <w:rPr>
          <w:rFonts w:ascii="Arial" w:hAnsi="Arial"/>
          <w:b/>
          <w:u w:val="single"/>
        </w:rPr>
      </w:pPr>
      <w:r w:rsidRPr="00D40F55">
        <w:rPr>
          <w:rFonts w:ascii="Arial" w:hAnsi="Arial"/>
        </w:rPr>
        <w:t>The Supplier undertakes to enter into the Admission Agreement.</w:t>
      </w:r>
    </w:p>
    <w:p w14:paraId="793F0E06" w14:textId="77777777" w:rsidR="00FA30C4" w:rsidRPr="00D40F55" w:rsidRDefault="00846B73" w:rsidP="00D40F55">
      <w:pPr>
        <w:pStyle w:val="GPSL2numberedclause"/>
        <w:rPr>
          <w:rFonts w:ascii="Arial" w:hAnsi="Arial"/>
          <w:b/>
          <w:u w:val="single"/>
        </w:rPr>
      </w:pPr>
      <w:r w:rsidRPr="00D40F55">
        <w:rPr>
          <w:rFonts w:ascii="Arial" w:hAnsi="Arial"/>
        </w:rPr>
        <w:t>The Supplier and the Customer:</w:t>
      </w:r>
    </w:p>
    <w:p w14:paraId="0309E2FC" w14:textId="77777777" w:rsidR="00FA30C4" w:rsidRPr="00D40F55" w:rsidRDefault="00846B73"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2D55991E" w14:textId="77777777" w:rsidR="00FA30C4" w:rsidRPr="00D40F55" w:rsidRDefault="00846B73" w:rsidP="00D40F55">
      <w:pPr>
        <w:pStyle w:val="GPSL3numberedclause"/>
        <w:rPr>
          <w:rFonts w:ascii="Arial" w:hAnsi="Arial"/>
        </w:rPr>
      </w:pPr>
      <w:bookmarkStart w:id="271"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71"/>
      <w:r w:rsidRPr="00D40F55">
        <w:rPr>
          <w:rFonts w:ascii="Arial" w:hAnsi="Arial"/>
        </w:rPr>
        <w:t xml:space="preserve"> </w:t>
      </w:r>
    </w:p>
    <w:p w14:paraId="47DFD6E3" w14:textId="77777777" w:rsidR="00FA30C4" w:rsidRPr="00D40F55" w:rsidRDefault="00846B73"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1439BC7" w14:textId="77777777" w:rsidR="00FA30C4" w:rsidRPr="00D40F55" w:rsidRDefault="00846B73" w:rsidP="00D40F55">
      <w:pPr>
        <w:pStyle w:val="GPSL3numberedclause"/>
        <w:rPr>
          <w:rFonts w:ascii="Arial" w:hAnsi="Arial"/>
          <w:u w:val="single"/>
        </w:rPr>
      </w:pPr>
      <w:r w:rsidRPr="00D40F55">
        <w:rPr>
          <w:rFonts w:ascii="Arial" w:hAnsi="Arial"/>
        </w:rPr>
        <w:t>agree that the Customer may terminate this Legal Services Contract for Material Breach in the event that the Supplier breaches the Admission Agreement:</w:t>
      </w:r>
    </w:p>
    <w:p w14:paraId="49BC0EEA" w14:textId="77777777" w:rsidR="00FA30C4" w:rsidRPr="00D40F55" w:rsidRDefault="00846B73"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4E94F6F5" w14:textId="77777777" w:rsidR="00FA30C4" w:rsidRPr="00D40F55" w:rsidRDefault="00846B73"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t>where such breach is capable of being remedied, the Supplier fails to remedy such breach within a reasonable time and in any event within 28 days of a notice from the Customer giving particulars of the breach and requiring the Supplier to remedy it.</w:t>
      </w:r>
    </w:p>
    <w:p w14:paraId="43D2E793" w14:textId="77777777" w:rsidR="00FA30C4" w:rsidRPr="00D40F55" w:rsidRDefault="00846B73"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D0AD2B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FUTURE SERVICE BENEFITS</w:t>
      </w:r>
    </w:p>
    <w:p w14:paraId="73416D12" w14:textId="77777777" w:rsidR="00FA30C4" w:rsidRPr="00D40F55" w:rsidRDefault="00846B73" w:rsidP="00D40F55">
      <w:pPr>
        <w:pStyle w:val="GPSL2numberedclause"/>
        <w:rPr>
          <w:rFonts w:ascii="Arial" w:hAnsi="Arial"/>
        </w:rPr>
      </w:pPr>
      <w:r w:rsidRPr="00D40F5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0024227" w14:textId="77777777" w:rsidR="00FA30C4" w:rsidRPr="00D40F55" w:rsidRDefault="00846B73"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1B09A52" w14:textId="77777777" w:rsidR="00FA30C4" w:rsidRPr="00D40F55" w:rsidRDefault="00846B73"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4F1D38EB" w14:textId="77777777" w:rsidR="00FA30C4" w:rsidRPr="00D40F55" w:rsidRDefault="00846B73"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2F1D764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FUNDING</w:t>
      </w:r>
    </w:p>
    <w:p w14:paraId="184E37CA" w14:textId="77777777" w:rsidR="00FA30C4" w:rsidRPr="00D40F55" w:rsidRDefault="00846B73"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0BBEFF40" w14:textId="77777777" w:rsidR="00FA30C4" w:rsidRPr="00D40F55" w:rsidRDefault="00846B73"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952FCF0"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PROVISION OF INFORMATION</w:t>
      </w:r>
    </w:p>
    <w:p w14:paraId="3FBE4FFD" w14:textId="77777777" w:rsidR="00FA30C4" w:rsidRPr="00D40F55" w:rsidRDefault="00846B73" w:rsidP="00D40F55">
      <w:pPr>
        <w:pStyle w:val="GPSL2numberedclause"/>
        <w:ind w:left="1134"/>
        <w:rPr>
          <w:rFonts w:ascii="Arial" w:hAnsi="Arial"/>
        </w:rPr>
      </w:pPr>
      <w:r w:rsidRPr="00D40F55">
        <w:rPr>
          <w:rFonts w:ascii="Arial" w:hAnsi="Arial"/>
        </w:rPr>
        <w:t>The Supplier and the Customer respectively undertake to each other:</w:t>
      </w:r>
    </w:p>
    <w:p w14:paraId="030F7DB9" w14:textId="77777777" w:rsidR="00FA30C4" w:rsidRPr="00D40F55" w:rsidRDefault="00846B73" w:rsidP="00D40F55">
      <w:pPr>
        <w:pStyle w:val="GPSL2numberedclause"/>
        <w:rPr>
          <w:rFonts w:ascii="Arial" w:hAnsi="Arial"/>
        </w:rPr>
      </w:pPr>
      <w:r w:rsidRPr="00D40F5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0456C966" w14:textId="77777777" w:rsidR="00FA30C4" w:rsidRPr="00D40F55" w:rsidRDefault="00846B73" w:rsidP="00D40F55">
      <w:pPr>
        <w:pStyle w:val="GPSL2numberedclause"/>
        <w:rPr>
          <w:rFonts w:ascii="Arial" w:hAnsi="Arial"/>
        </w:rPr>
      </w:pPr>
      <w:r w:rsidRPr="00D40F5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0790176"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INDEMNITY</w:t>
      </w:r>
    </w:p>
    <w:p w14:paraId="0D39C734" w14:textId="77777777" w:rsidR="00FA30C4" w:rsidRPr="00D40F55" w:rsidRDefault="00846B73"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C9BDB1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EMPLOYER OBLIGATION</w:t>
      </w:r>
    </w:p>
    <w:p w14:paraId="0230BE3D" w14:textId="77777777" w:rsidR="00FA30C4" w:rsidRPr="00D40F55" w:rsidRDefault="00846B73"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22FEE0EF"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SUBSEQUENT TRANSFERS</w:t>
      </w:r>
    </w:p>
    <w:p w14:paraId="27080233" w14:textId="77777777" w:rsidR="00FA30C4" w:rsidRPr="00D40F55" w:rsidRDefault="00846B73" w:rsidP="00D40F55">
      <w:pPr>
        <w:spacing w:before="120" w:after="120" w:line="240" w:lineRule="auto"/>
        <w:ind w:left="426"/>
        <w:rPr>
          <w:rFonts w:cs="Arial"/>
          <w:szCs w:val="22"/>
        </w:rPr>
      </w:pPr>
      <w:r w:rsidRPr="00D40F55">
        <w:rPr>
          <w:rFonts w:cs="Arial"/>
          <w:szCs w:val="22"/>
        </w:rPr>
        <w:t xml:space="preserve">The Supplier shall: </w:t>
      </w:r>
    </w:p>
    <w:p w14:paraId="7949330B" w14:textId="77777777" w:rsidR="00FA30C4" w:rsidRPr="00D40F55" w:rsidRDefault="00846B73"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08382902" w14:textId="77777777" w:rsidR="00FA30C4" w:rsidRPr="00D40F55" w:rsidRDefault="00846B73" w:rsidP="00D40F55">
      <w:pPr>
        <w:pStyle w:val="GPSL2numberedclause"/>
        <w:rPr>
          <w:rFonts w:ascii="Arial" w:hAnsi="Arial"/>
        </w:rPr>
      </w:pPr>
      <w:r w:rsidRPr="00D40F5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D89D684" w14:textId="77777777" w:rsidR="00FA30C4" w:rsidRPr="00D40F55" w:rsidRDefault="00846B73" w:rsidP="00D40F55">
      <w:pPr>
        <w:pStyle w:val="GPSL2numberedclause"/>
        <w:rPr>
          <w:rFonts w:ascii="Arial" w:hAnsi="Arial"/>
        </w:rPr>
      </w:pPr>
      <w:r w:rsidRPr="00D40F55">
        <w:rPr>
          <w:rFonts w:ascii="Arial" w:hAnsi="Arial"/>
        </w:rPr>
        <w:t xml:space="preserve">for the applicable period either </w:t>
      </w:r>
    </w:p>
    <w:p w14:paraId="5BF766E9" w14:textId="77777777" w:rsidR="00FA30C4" w:rsidRPr="00D40F55" w:rsidRDefault="00846B73" w:rsidP="00D40F55">
      <w:pPr>
        <w:pStyle w:val="GPSL3numberedclause"/>
        <w:rPr>
          <w:rFonts w:ascii="Arial" w:hAnsi="Arial"/>
        </w:rPr>
      </w:pPr>
      <w:r w:rsidRPr="00D40F55">
        <w:rPr>
          <w:rFonts w:ascii="Arial" w:hAnsi="Arial"/>
        </w:rPr>
        <w:t>after notice (for whatever reason) is given, in accordance with the other provisions of this Legal Services Contract, to terminate the Admission Agreement or any part of the Ordered Panel Services; or</w:t>
      </w:r>
    </w:p>
    <w:p w14:paraId="3D33D448" w14:textId="77777777" w:rsidR="00FA30C4" w:rsidRPr="00D40F55" w:rsidRDefault="00846B73" w:rsidP="00D40F55">
      <w:pPr>
        <w:pStyle w:val="GPSL3numberedclause"/>
        <w:rPr>
          <w:rFonts w:ascii="Arial" w:hAnsi="Arial"/>
        </w:rPr>
      </w:pPr>
      <w:r w:rsidRPr="00D40F55">
        <w:rPr>
          <w:rFonts w:ascii="Arial" w:hAnsi="Arial"/>
        </w:rPr>
        <w:t>after the date which is two (2) years prior to the date of expiry of this Legal Services Contract,</w:t>
      </w:r>
    </w:p>
    <w:p w14:paraId="0863AD9E" w14:textId="77777777" w:rsidR="00FA30C4" w:rsidRPr="00D40F55" w:rsidRDefault="00846B73"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308499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bulk transfer</w:t>
      </w:r>
    </w:p>
    <w:p w14:paraId="1FFCBCE4" w14:textId="77777777" w:rsidR="00FA30C4" w:rsidRPr="00D40F55" w:rsidRDefault="00846B73"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3DE73ACA"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AC7278E"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5455A0F"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09CEBD0" w14:textId="77777777" w:rsidR="00FA30C4" w:rsidRPr="00D40F55" w:rsidRDefault="00846B73"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t>indemnify the Customer on demand for any failure to pay the Shortfall as required under Paragraph 8.1.3 above.</w:t>
      </w:r>
    </w:p>
    <w:p w14:paraId="1F0F2F81"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2" w:author="Sumaya Makda" w:date="2022-01-07T13:39:00Z" w:original="0."/>
        </w:fldChar>
      </w:r>
    </w:p>
    <w:p w14:paraId="249E3066" w14:textId="77777777" w:rsidR="00FA30C4" w:rsidRPr="00D40F55" w:rsidRDefault="00846B73" w:rsidP="00D40F55">
      <w:pPr>
        <w:pStyle w:val="GPSSchPart"/>
        <w:spacing w:before="120" w:after="120"/>
        <w:rPr>
          <w:rFonts w:ascii="Arial" w:hAnsi="Arial" w:cs="Arial"/>
          <w:bCs/>
        </w:rPr>
      </w:pPr>
      <w:r w:rsidRPr="00D40F55">
        <w:rPr>
          <w:rFonts w:ascii="Arial" w:hAnsi="Arial" w:cs="Arial"/>
        </w:rPr>
        <w:t>PART C</w:t>
      </w:r>
    </w:p>
    <w:p w14:paraId="63B37170" w14:textId="77777777" w:rsidR="00FA30C4" w:rsidRPr="00D40F55" w:rsidRDefault="00846B73"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613B69B"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PROCEDURE IN THE EVENT OF TRANSFER</w:t>
      </w:r>
    </w:p>
    <w:p w14:paraId="6D514374" w14:textId="77777777" w:rsidR="00FA30C4" w:rsidRPr="00D40F55" w:rsidRDefault="00846B73"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6195AFC0" w14:textId="77777777" w:rsidR="00FA30C4" w:rsidRPr="00D40F55" w:rsidRDefault="00846B73"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6844745" w14:textId="77777777" w:rsidR="00FA30C4" w:rsidRPr="00D40F55" w:rsidRDefault="00846B73" w:rsidP="00D40F55">
      <w:pPr>
        <w:pStyle w:val="GPSL3numberedclause"/>
        <w:rPr>
          <w:rFonts w:ascii="Arial" w:hAnsi="Arial"/>
        </w:rPr>
      </w:pPr>
      <w:r w:rsidRPr="00D40F55">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5BAEF8D5" w14:textId="77777777" w:rsidR="00FA30C4" w:rsidRPr="00D40F55" w:rsidRDefault="00846B73"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28CEA41" w14:textId="77777777" w:rsidR="00FA30C4" w:rsidRPr="00D40F55" w:rsidRDefault="00846B73"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5303A883" w14:textId="77777777" w:rsidR="00FA30C4" w:rsidRPr="00D40F55" w:rsidRDefault="00846B73"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4E648ED1"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02C7D0FB"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46A8D39F"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55CB5B92" w14:textId="77777777" w:rsidR="00FA30C4" w:rsidRPr="00D40F55" w:rsidRDefault="00846B73" w:rsidP="00D40F55">
      <w:pPr>
        <w:pStyle w:val="GPSL2Indent"/>
        <w:ind w:left="1134"/>
        <w:rPr>
          <w:rFonts w:ascii="Arial" w:hAnsi="Arial"/>
        </w:rPr>
      </w:pPr>
      <w:r w:rsidRPr="00D40F55">
        <w:rPr>
          <w:rFonts w:ascii="Arial" w:hAnsi="Arial"/>
        </w:rPr>
        <w:t>the Supplier and/or the Sub-Contractor may within five (5) Working Days give notice to terminate the employment or alleged employment of such person.</w:t>
      </w:r>
    </w:p>
    <w:p w14:paraId="7584D497"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INDEMNITIES</w:t>
      </w:r>
    </w:p>
    <w:p w14:paraId="03DC9BEC" w14:textId="77777777" w:rsidR="00FA30C4" w:rsidRPr="00D40F55" w:rsidRDefault="00846B73"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15651F9" w14:textId="77777777" w:rsidR="00FA30C4" w:rsidRPr="00D40F55" w:rsidRDefault="00846B73"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793A1DD" w14:textId="77777777" w:rsidR="00FA30C4" w:rsidRPr="00D40F55" w:rsidRDefault="00846B73"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5B55E0B" w14:textId="77777777" w:rsidR="00FA30C4" w:rsidRPr="00D40F55" w:rsidRDefault="00846B73"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9E5C620" w14:textId="77777777" w:rsidR="00FA30C4" w:rsidRPr="00D40F55" w:rsidRDefault="00846B73" w:rsidP="00D40F55">
      <w:pPr>
        <w:pStyle w:val="GPSL2numberedclause"/>
        <w:rPr>
          <w:rFonts w:ascii="Arial" w:hAnsi="Arial"/>
        </w:rPr>
      </w:pPr>
      <w:r w:rsidRPr="00D40F55">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D40F55">
        <w:rPr>
          <w:rFonts w:ascii="Arial" w:hAnsi="Arial"/>
        </w:rPr>
        <w:lastRenderedPageBreak/>
        <w:t>either of them may incur in respect of any such employees of the Supplier and/or employees of the Sub-Contractor.</w:t>
      </w:r>
    </w:p>
    <w:p w14:paraId="7EEEBCAC"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2.1: </w:t>
      </w:r>
    </w:p>
    <w:p w14:paraId="27C906DA" w14:textId="77777777" w:rsidR="00FA30C4" w:rsidRPr="00D40F55" w:rsidRDefault="00846B73" w:rsidP="00D40F55">
      <w:pPr>
        <w:pStyle w:val="GPSL3numberedclause"/>
        <w:rPr>
          <w:rFonts w:ascii="Arial" w:hAnsi="Arial"/>
        </w:rPr>
      </w:pPr>
      <w:r w:rsidRPr="00D40F55">
        <w:rPr>
          <w:rFonts w:ascii="Arial" w:hAnsi="Arial"/>
        </w:rPr>
        <w:t>shall not apply to:</w:t>
      </w:r>
    </w:p>
    <w:p w14:paraId="6618901E"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575DAE35"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FF102E4"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1C08C44A"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Supplier and/or any Sub-Contractor; or</w:t>
      </w:r>
    </w:p>
    <w:p w14:paraId="175F0E19"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34AC85F0" w14:textId="77777777" w:rsidR="00FA30C4" w:rsidRPr="00D40F55" w:rsidRDefault="00846B73" w:rsidP="00D40F55">
      <w:pPr>
        <w:pStyle w:val="GPSL3numberedclause"/>
        <w:rPr>
          <w:rFonts w:ascii="Arial" w:hAnsi="Arial"/>
        </w:rPr>
      </w:pPr>
      <w:r w:rsidRPr="00D40F55">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599B0C25"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PROCUREMENT OBLIGATIONS</w:t>
      </w:r>
    </w:p>
    <w:p w14:paraId="2C2DDDFB" w14:textId="77777777" w:rsidR="00FA30C4" w:rsidRPr="00D40F55" w:rsidRDefault="00846B73"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6A9A74B"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3" w:author="Sumaya Makda" w:date="2022-01-07T13:39:00Z" w:original="0."/>
        </w:fldChar>
      </w:r>
    </w:p>
    <w:p w14:paraId="6583E287" w14:textId="77777777" w:rsidR="00FA30C4" w:rsidRPr="00D40F55" w:rsidRDefault="00846B73"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0F963FAB" w14:textId="77777777" w:rsidR="00FA30C4" w:rsidRPr="00D40F55" w:rsidRDefault="00846B73" w:rsidP="00D40F55">
      <w:pPr>
        <w:pStyle w:val="GPSSchPart"/>
        <w:spacing w:before="120" w:after="120"/>
        <w:rPr>
          <w:rFonts w:ascii="Arial" w:hAnsi="Arial" w:cs="Arial"/>
        </w:rPr>
      </w:pPr>
      <w:r w:rsidRPr="00D40F55">
        <w:rPr>
          <w:rFonts w:ascii="Arial" w:hAnsi="Arial" w:cs="Arial"/>
        </w:rPr>
        <w:t>Employment Exit Provisions</w:t>
      </w:r>
    </w:p>
    <w:p w14:paraId="121548CF"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t>PRE-SERVICE TRANSFER OBLIGATIONS</w:t>
      </w:r>
    </w:p>
    <w:p w14:paraId="5596DDD4" w14:textId="77777777" w:rsidR="00FA30C4" w:rsidRPr="00D40F55" w:rsidRDefault="00846B73" w:rsidP="00D40F55">
      <w:pPr>
        <w:pStyle w:val="GPSL2numberedclause"/>
        <w:rPr>
          <w:rFonts w:ascii="Arial" w:hAnsi="Arial"/>
        </w:rPr>
      </w:pPr>
      <w:r w:rsidRPr="00D40F55">
        <w:rPr>
          <w:rFonts w:ascii="Arial" w:hAnsi="Arial"/>
        </w:rPr>
        <w:t>The Supplier agrees that within twenty (20) Working Days of the earliest of:</w:t>
      </w:r>
    </w:p>
    <w:p w14:paraId="17C8E370" w14:textId="77777777" w:rsidR="00FA30C4" w:rsidRPr="00D40F55" w:rsidRDefault="00846B73"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10C9F5DD" w14:textId="77777777" w:rsidR="00FA30C4" w:rsidRPr="00D40F55" w:rsidRDefault="00846B73" w:rsidP="00D40F55">
      <w:pPr>
        <w:pStyle w:val="GPSL3numberedclause"/>
        <w:rPr>
          <w:rFonts w:ascii="Arial" w:hAnsi="Arial"/>
        </w:rPr>
      </w:pPr>
      <w:r w:rsidRPr="00D40F55">
        <w:rPr>
          <w:rFonts w:ascii="Arial" w:hAnsi="Arial"/>
        </w:rPr>
        <w:t xml:space="preserve">receipt of the giving of notice of early termination or any Partial Termination of this Legal Services Contract; </w:t>
      </w:r>
    </w:p>
    <w:p w14:paraId="2EE9DF46" w14:textId="77777777" w:rsidR="00FA30C4" w:rsidRPr="00D40F55" w:rsidRDefault="00846B73" w:rsidP="00D40F55">
      <w:pPr>
        <w:pStyle w:val="GPSL3numberedclause"/>
        <w:rPr>
          <w:rFonts w:ascii="Arial" w:hAnsi="Arial"/>
        </w:rPr>
      </w:pPr>
      <w:r w:rsidRPr="00D40F55">
        <w:rPr>
          <w:rFonts w:ascii="Arial" w:hAnsi="Arial"/>
        </w:rPr>
        <w:t>the date which is twelve (12) Months before the end of the Term; and</w:t>
      </w:r>
    </w:p>
    <w:p w14:paraId="5D275EEA" w14:textId="77777777" w:rsidR="00FA30C4" w:rsidRPr="00D40F55" w:rsidRDefault="00846B73"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Month period),</w:t>
      </w:r>
    </w:p>
    <w:p w14:paraId="4A7112B8" w14:textId="77777777" w:rsidR="00FA30C4" w:rsidRPr="00D40F55" w:rsidRDefault="00846B73" w:rsidP="00D40F55">
      <w:pPr>
        <w:pStyle w:val="GPSL2Indent"/>
        <w:ind w:left="1134"/>
        <w:rPr>
          <w:rFonts w:ascii="Arial" w:hAnsi="Arial"/>
        </w:rPr>
      </w:pPr>
      <w:r w:rsidRPr="00D40F5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EE80345" w14:textId="77777777" w:rsidR="00FA30C4" w:rsidRPr="00D40F55" w:rsidRDefault="00846B73"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55D25385" w14:textId="77777777" w:rsidR="00FA30C4" w:rsidRPr="00D40F55" w:rsidRDefault="00846B73"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00DAED10" w14:textId="77777777" w:rsidR="00FA30C4" w:rsidRPr="00D40F55" w:rsidRDefault="00846B73" w:rsidP="00D40F55">
      <w:pPr>
        <w:pStyle w:val="GPSL3numberedclause"/>
        <w:rPr>
          <w:rFonts w:ascii="Arial" w:hAnsi="Arial"/>
        </w:rPr>
      </w:pPr>
      <w:r w:rsidRPr="00D40F55">
        <w:rPr>
          <w:rFonts w:ascii="Arial" w:hAnsi="Arial"/>
        </w:rPr>
        <w:t>the Staffing Information in relation to the Supplier’s Final Supplier Personnel List (insofar as such information has not previously been provided).</w:t>
      </w:r>
    </w:p>
    <w:p w14:paraId="69C526D2" w14:textId="77777777" w:rsidR="00FA30C4" w:rsidRPr="00D40F55" w:rsidRDefault="00846B73"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4B6F4658" w14:textId="77777777" w:rsidR="00FA30C4" w:rsidRPr="00D40F55" w:rsidRDefault="00846B73"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6EA6D2C" w14:textId="77777777" w:rsidR="00FA30C4" w:rsidRPr="00D40F55" w:rsidRDefault="00846B73"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A6AE43C" w14:textId="77777777" w:rsidR="00FA30C4" w:rsidRPr="00D40F55" w:rsidRDefault="00846B73"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1C2B4EE" w14:textId="77777777" w:rsidR="00FA30C4" w:rsidRPr="00D40F55" w:rsidRDefault="00846B73"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5A3CDDA" w14:textId="77777777" w:rsidR="00FA30C4" w:rsidRPr="00D40F55" w:rsidRDefault="00846B73" w:rsidP="00D40F55">
      <w:pPr>
        <w:pStyle w:val="GPSL3numberedclause"/>
        <w:rPr>
          <w:rFonts w:ascii="Arial" w:hAnsi="Arial"/>
        </w:rPr>
      </w:pPr>
      <w:r w:rsidRPr="00D40F55">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81CF14C" w14:textId="77777777" w:rsidR="00FA30C4" w:rsidRPr="00D40F55" w:rsidRDefault="00846B73" w:rsidP="00D40F55">
      <w:pPr>
        <w:pStyle w:val="GPSL3numberedclause"/>
        <w:rPr>
          <w:rFonts w:ascii="Arial" w:hAnsi="Arial"/>
        </w:rPr>
      </w:pPr>
      <w:r w:rsidRPr="00D40F5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4961C6ED" w14:textId="77777777" w:rsidR="00FA30C4" w:rsidRPr="00D40F55" w:rsidRDefault="00846B73"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47195587" w14:textId="77777777" w:rsidR="00FA30C4" w:rsidRPr="00D40F55" w:rsidRDefault="00846B73"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31F2F74F" w14:textId="77777777" w:rsidR="00FA30C4" w:rsidRPr="00D40F55" w:rsidRDefault="00846B73"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1064E51" w14:textId="77777777" w:rsidR="00FA30C4" w:rsidRPr="00D40F55" w:rsidRDefault="00846B73"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F7513D" w14:textId="77777777" w:rsidR="00FA30C4" w:rsidRPr="00D40F55" w:rsidRDefault="00846B73" w:rsidP="00D40F55">
      <w:pPr>
        <w:pStyle w:val="GPSL3numberedclause"/>
        <w:rPr>
          <w:rFonts w:ascii="Arial" w:hAnsi="Arial"/>
        </w:rPr>
      </w:pPr>
      <w:r w:rsidRPr="00D40F55">
        <w:rPr>
          <w:rFonts w:ascii="Arial" w:hAnsi="Arial"/>
        </w:rPr>
        <w:t>the numbers of employees engaged in providing the Ordered Panel Services;</w:t>
      </w:r>
    </w:p>
    <w:p w14:paraId="1FF48CDE" w14:textId="77777777" w:rsidR="00FA30C4" w:rsidRPr="00D40F55" w:rsidRDefault="00846B73"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03CCF64C" w14:textId="77777777" w:rsidR="00FA30C4" w:rsidRPr="00D40F55" w:rsidRDefault="00846B73"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69116652" w14:textId="77777777" w:rsidR="00FA30C4" w:rsidRPr="00D40F55" w:rsidRDefault="00846B73" w:rsidP="00D40F55">
      <w:pPr>
        <w:pStyle w:val="GPSL3numberedclause"/>
        <w:rPr>
          <w:rFonts w:ascii="Arial" w:hAnsi="Arial"/>
        </w:rPr>
      </w:pPr>
      <w:r w:rsidRPr="00D40F55">
        <w:rPr>
          <w:rFonts w:ascii="Arial" w:hAnsi="Arial"/>
        </w:rPr>
        <w:t>a description of the nature of the work undertaken by each employee by location.</w:t>
      </w:r>
    </w:p>
    <w:p w14:paraId="5B8F5824" w14:textId="77777777" w:rsidR="00FA30C4" w:rsidRPr="00D40F55" w:rsidRDefault="00846B73"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5353CB0" w14:textId="77777777" w:rsidR="00FA30C4" w:rsidRPr="00D40F55" w:rsidRDefault="00846B73" w:rsidP="00D40F55">
      <w:pPr>
        <w:pStyle w:val="GPSL3numberedclause"/>
        <w:rPr>
          <w:rFonts w:ascii="Arial" w:hAnsi="Arial"/>
        </w:rPr>
      </w:pPr>
      <w:r w:rsidRPr="00D40F55">
        <w:rPr>
          <w:rFonts w:ascii="Arial" w:hAnsi="Arial"/>
        </w:rPr>
        <w:t>the most recent month's copy pay slip data;</w:t>
      </w:r>
    </w:p>
    <w:p w14:paraId="0665FD17" w14:textId="77777777" w:rsidR="00FA30C4" w:rsidRPr="00D40F55" w:rsidRDefault="00846B73" w:rsidP="00D40F55">
      <w:pPr>
        <w:pStyle w:val="GPSL3numberedclause"/>
        <w:rPr>
          <w:rFonts w:ascii="Arial" w:hAnsi="Arial"/>
        </w:rPr>
      </w:pPr>
      <w:r w:rsidRPr="00D40F55">
        <w:rPr>
          <w:rFonts w:ascii="Arial" w:hAnsi="Arial"/>
        </w:rPr>
        <w:t>details of cumulative pay for tax and pension purposes;</w:t>
      </w:r>
    </w:p>
    <w:p w14:paraId="11AB03F8" w14:textId="77777777" w:rsidR="00FA30C4" w:rsidRPr="00D40F55" w:rsidRDefault="00846B73" w:rsidP="00D40F55">
      <w:pPr>
        <w:pStyle w:val="GPSL3numberedclause"/>
        <w:rPr>
          <w:rFonts w:ascii="Arial" w:hAnsi="Arial"/>
        </w:rPr>
      </w:pPr>
      <w:r w:rsidRPr="00D40F55">
        <w:rPr>
          <w:rFonts w:ascii="Arial" w:hAnsi="Arial"/>
        </w:rPr>
        <w:t>details of cumulative tax paid;</w:t>
      </w:r>
    </w:p>
    <w:p w14:paraId="68C405CD" w14:textId="77777777" w:rsidR="00FA30C4" w:rsidRPr="00D40F55" w:rsidRDefault="00846B73" w:rsidP="00D40F55">
      <w:pPr>
        <w:pStyle w:val="GPSL3numberedclause"/>
        <w:rPr>
          <w:rFonts w:ascii="Arial" w:hAnsi="Arial"/>
        </w:rPr>
      </w:pPr>
      <w:r w:rsidRPr="00D40F55">
        <w:rPr>
          <w:rFonts w:ascii="Arial" w:hAnsi="Arial"/>
        </w:rPr>
        <w:t>tax code;</w:t>
      </w:r>
    </w:p>
    <w:p w14:paraId="431F78F7" w14:textId="77777777" w:rsidR="00FA30C4" w:rsidRPr="00D40F55" w:rsidRDefault="00846B73" w:rsidP="00D40F55">
      <w:pPr>
        <w:pStyle w:val="GPSL3numberedclause"/>
        <w:rPr>
          <w:rFonts w:ascii="Arial" w:hAnsi="Arial"/>
        </w:rPr>
      </w:pPr>
      <w:r w:rsidRPr="00D40F55">
        <w:rPr>
          <w:rFonts w:ascii="Arial" w:hAnsi="Arial"/>
        </w:rPr>
        <w:t>details of any voluntary deductions from pay; and</w:t>
      </w:r>
    </w:p>
    <w:p w14:paraId="2970805C" w14:textId="77777777" w:rsidR="00FA30C4" w:rsidRDefault="00846B73" w:rsidP="00D40F55">
      <w:pPr>
        <w:pStyle w:val="GPSL3numberedclause"/>
        <w:rPr>
          <w:rFonts w:ascii="Arial" w:hAnsi="Arial"/>
        </w:rPr>
      </w:pPr>
      <w:r w:rsidRPr="00D40F55">
        <w:rPr>
          <w:rFonts w:ascii="Arial" w:hAnsi="Arial"/>
        </w:rPr>
        <w:t>bank/building society account details for payroll purposes.</w:t>
      </w:r>
    </w:p>
    <w:p w14:paraId="5BF92116" w14:textId="77777777" w:rsidR="00D40F55" w:rsidRPr="00D40F55" w:rsidRDefault="005F5233" w:rsidP="00D40F55">
      <w:pPr>
        <w:pStyle w:val="GPSL3numberedclause"/>
        <w:numPr>
          <w:ilvl w:val="0"/>
          <w:numId w:val="0"/>
        </w:numPr>
        <w:ind w:left="1134"/>
        <w:rPr>
          <w:rFonts w:ascii="Arial" w:hAnsi="Arial"/>
        </w:rPr>
      </w:pPr>
    </w:p>
    <w:p w14:paraId="7F7736C2" w14:textId="77777777" w:rsidR="00FA30C4" w:rsidRPr="00D40F55" w:rsidRDefault="00846B73" w:rsidP="00C85272">
      <w:pPr>
        <w:pStyle w:val="GPSL1SCHEDULEHeading"/>
        <w:numPr>
          <w:ilvl w:val="0"/>
          <w:numId w:val="18"/>
        </w:numPr>
        <w:spacing w:before="120" w:after="120"/>
        <w:rPr>
          <w:rFonts w:ascii="Arial" w:hAnsi="Arial"/>
        </w:rPr>
      </w:pPr>
      <w:r w:rsidRPr="00D40F55">
        <w:rPr>
          <w:rFonts w:ascii="Arial" w:hAnsi="Arial"/>
        </w:rPr>
        <w:lastRenderedPageBreak/>
        <w:t>EMPLOYMENT REGULATIONS EXIT PROVISIONS</w:t>
      </w:r>
    </w:p>
    <w:p w14:paraId="1B7CB4A7" w14:textId="77777777" w:rsidR="00FA30C4" w:rsidRPr="00D40F55" w:rsidRDefault="00846B73"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A2B2E08" w14:textId="77777777" w:rsidR="00FA30C4" w:rsidRPr="00D40F55" w:rsidRDefault="00846B73" w:rsidP="00D40F55">
      <w:pPr>
        <w:pStyle w:val="GPSL2numberedclause"/>
        <w:rPr>
          <w:rFonts w:ascii="Arial" w:hAnsi="Arial"/>
        </w:rPr>
      </w:pPr>
      <w:r w:rsidRPr="00D40F5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591A7B3" w14:textId="77777777" w:rsidR="00FA30C4" w:rsidRPr="00D40F55" w:rsidRDefault="00846B73"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3FDB39BF" w14:textId="77777777" w:rsidR="00FA30C4" w:rsidRPr="00D40F55" w:rsidRDefault="00846B73"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5843254F" w14:textId="77777777" w:rsidR="00FA30C4" w:rsidRPr="00D40F55" w:rsidRDefault="00846B73"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22FB2822" w14:textId="77777777" w:rsidR="00FA30C4" w:rsidRPr="00D40F55" w:rsidRDefault="00846B73"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183F716D" w14:textId="77777777" w:rsidR="00FA30C4" w:rsidRPr="00D40F55" w:rsidRDefault="00846B73"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54EF2A9A"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6424523" w14:textId="77777777" w:rsidR="00FA30C4" w:rsidRPr="00D40F55" w:rsidRDefault="00846B73" w:rsidP="00D40F55">
      <w:pPr>
        <w:pStyle w:val="GPSL3numberedclause"/>
        <w:rPr>
          <w:rFonts w:ascii="Arial" w:hAnsi="Arial"/>
        </w:rPr>
      </w:pPr>
      <w:r w:rsidRPr="00D40F5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7633ED5"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56E599A"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55705C2F" w14:textId="77777777" w:rsidR="00FA30C4" w:rsidRPr="00D40F55" w:rsidRDefault="00846B73"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28D5ED9" w14:textId="77777777" w:rsidR="00FA30C4" w:rsidRPr="00D40F55" w:rsidRDefault="00846B73"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147C9AA1"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B44C644" w14:textId="77777777" w:rsidR="00FA30C4" w:rsidRPr="00D40F55" w:rsidRDefault="00846B73"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876E5E2" w14:textId="77777777" w:rsidR="00FA30C4" w:rsidRPr="00D40F55" w:rsidRDefault="00846B73"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45DFE5F" w14:textId="77777777" w:rsidR="00FA30C4" w:rsidRPr="00D40F55" w:rsidRDefault="00846B73" w:rsidP="00D40F55">
      <w:pPr>
        <w:pStyle w:val="GPSL3numberedclause"/>
        <w:rPr>
          <w:rFonts w:ascii="Arial" w:hAnsi="Arial"/>
        </w:rPr>
      </w:pPr>
      <w:r w:rsidRPr="00D40F55">
        <w:rPr>
          <w:rFonts w:ascii="Arial" w:hAnsi="Arial"/>
        </w:rPr>
        <w:t>arising from the Replacement Supplier’s failure, and/or Replacement Sub-Contractor’s failure, to comply with its obligations under the Employment Regulations.</w:t>
      </w:r>
    </w:p>
    <w:p w14:paraId="14F4523D" w14:textId="77777777" w:rsidR="00FA30C4" w:rsidRPr="00D40F55" w:rsidRDefault="00846B73" w:rsidP="00D40F55">
      <w:pPr>
        <w:pStyle w:val="GPSL2numberedclause"/>
        <w:rPr>
          <w:rFonts w:ascii="Arial" w:hAnsi="Arial"/>
        </w:rPr>
      </w:pPr>
      <w:r w:rsidRPr="00D40F55">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D40F55">
        <w:rPr>
          <w:rFonts w:ascii="Arial" w:hAnsi="Arial"/>
        </w:rPr>
        <w:lastRenderedPageBreak/>
        <w:t>Sub-Contractor pursuant to the Employment Regulations or the Acquired Rights Directive, then:</w:t>
      </w:r>
    </w:p>
    <w:p w14:paraId="7C03ABD3" w14:textId="77777777" w:rsidR="00FA30C4" w:rsidRPr="00D40F55" w:rsidRDefault="00846B73"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33E3AA4D" w14:textId="77777777" w:rsidR="00FA30C4" w:rsidRPr="00D40F55" w:rsidRDefault="00846B73"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0090E22" w14:textId="77777777" w:rsidR="00FA30C4" w:rsidRPr="00D40F55" w:rsidRDefault="00846B73"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670171A" w14:textId="77777777" w:rsidR="00FA30C4" w:rsidRPr="00D40F55" w:rsidRDefault="00846B73" w:rsidP="00D40F55">
      <w:pPr>
        <w:pStyle w:val="GPSL2numberedclause"/>
        <w:rPr>
          <w:rFonts w:ascii="Arial" w:hAnsi="Arial"/>
        </w:rPr>
      </w:pPr>
      <w:r w:rsidRPr="00D40F55">
        <w:rPr>
          <w:rFonts w:ascii="Arial" w:hAnsi="Arial"/>
        </w:rPr>
        <w:t>If after the fifteen (15) Working Day period specified in Paragraph 2.5.2 has elapsed:</w:t>
      </w:r>
    </w:p>
    <w:p w14:paraId="053317BE" w14:textId="77777777" w:rsidR="00FA30C4" w:rsidRPr="00D40F55" w:rsidRDefault="00846B73" w:rsidP="00D40F55">
      <w:pPr>
        <w:pStyle w:val="GPSL3numberedclause"/>
        <w:rPr>
          <w:rFonts w:ascii="Arial" w:hAnsi="Arial"/>
        </w:rPr>
      </w:pPr>
      <w:r w:rsidRPr="00D40F55">
        <w:rPr>
          <w:rFonts w:ascii="Arial" w:hAnsi="Arial"/>
        </w:rPr>
        <w:t xml:space="preserve">no such offer of employment has been made; </w:t>
      </w:r>
    </w:p>
    <w:p w14:paraId="14227897" w14:textId="77777777" w:rsidR="00FA30C4" w:rsidRPr="00D40F55" w:rsidRDefault="00846B73" w:rsidP="00D40F55">
      <w:pPr>
        <w:pStyle w:val="GPSL3numberedclause"/>
        <w:rPr>
          <w:rFonts w:ascii="Arial" w:hAnsi="Arial"/>
        </w:rPr>
      </w:pPr>
      <w:r w:rsidRPr="00D40F55">
        <w:rPr>
          <w:rFonts w:ascii="Arial" w:hAnsi="Arial"/>
        </w:rPr>
        <w:t>such offer has been made but not accepted; or</w:t>
      </w:r>
    </w:p>
    <w:p w14:paraId="097904E9" w14:textId="77777777" w:rsidR="00FA30C4" w:rsidRPr="00D40F55" w:rsidRDefault="00846B73" w:rsidP="00D40F55">
      <w:pPr>
        <w:pStyle w:val="GPSL3numberedclause"/>
        <w:rPr>
          <w:rFonts w:ascii="Arial" w:hAnsi="Arial"/>
        </w:rPr>
      </w:pPr>
      <w:r w:rsidRPr="00D40F55">
        <w:rPr>
          <w:rFonts w:ascii="Arial" w:hAnsi="Arial"/>
        </w:rPr>
        <w:t>the situation has not otherwise been resolved</w:t>
      </w:r>
    </w:p>
    <w:p w14:paraId="02BE2023" w14:textId="77777777" w:rsidR="00FA30C4" w:rsidRPr="00D40F55" w:rsidRDefault="00846B73" w:rsidP="00D40F55">
      <w:pPr>
        <w:pStyle w:val="GPSL2Indent"/>
        <w:ind w:left="1134"/>
        <w:rPr>
          <w:rFonts w:ascii="Arial" w:hAnsi="Arial"/>
        </w:rPr>
      </w:pPr>
      <w:r w:rsidRPr="00D40F55">
        <w:rPr>
          <w:rFonts w:ascii="Arial" w:hAnsi="Arial"/>
        </w:rPr>
        <w:t>the Replacement Supplier and/or Replacement Sub-Contractor, as appropriate may within five (5) Working Days give notice to terminate the employment or alleged employment of such person.</w:t>
      </w:r>
    </w:p>
    <w:p w14:paraId="52E388C0" w14:textId="77777777" w:rsidR="00FA30C4" w:rsidRPr="00D40F55" w:rsidRDefault="00846B73"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E0203C4" w14:textId="77777777" w:rsidR="00FA30C4" w:rsidRPr="00D40F55" w:rsidRDefault="00846B73" w:rsidP="00D40F55">
      <w:pPr>
        <w:pStyle w:val="GPSL2numberedclause"/>
        <w:rPr>
          <w:rFonts w:ascii="Arial" w:hAnsi="Arial"/>
        </w:rPr>
      </w:pPr>
      <w:r w:rsidRPr="00D40F55">
        <w:rPr>
          <w:rFonts w:ascii="Arial" w:hAnsi="Arial"/>
        </w:rPr>
        <w:t>The indemnity in Paragraph 2.8:</w:t>
      </w:r>
    </w:p>
    <w:p w14:paraId="2E577B21" w14:textId="77777777" w:rsidR="00FA30C4" w:rsidRPr="00D40F55" w:rsidRDefault="00846B73" w:rsidP="00D40F55">
      <w:pPr>
        <w:pStyle w:val="GPSL3numberedclause"/>
        <w:rPr>
          <w:rFonts w:ascii="Arial" w:hAnsi="Arial"/>
        </w:rPr>
      </w:pPr>
      <w:r w:rsidRPr="00D40F55">
        <w:rPr>
          <w:rFonts w:ascii="Arial" w:hAnsi="Arial"/>
        </w:rPr>
        <w:t>shall not apply to:</w:t>
      </w:r>
    </w:p>
    <w:p w14:paraId="6D1B5D74" w14:textId="77777777" w:rsidR="00FA30C4" w:rsidRPr="00D40F55" w:rsidRDefault="00846B73" w:rsidP="00D40F55">
      <w:pPr>
        <w:pStyle w:val="GPSL4numberedclause"/>
        <w:rPr>
          <w:rFonts w:ascii="Arial" w:hAnsi="Arial"/>
          <w:szCs w:val="22"/>
        </w:rPr>
      </w:pPr>
      <w:r w:rsidRPr="00D40F55">
        <w:rPr>
          <w:rFonts w:ascii="Arial" w:hAnsi="Arial"/>
          <w:szCs w:val="22"/>
        </w:rPr>
        <w:t>any claim for:</w:t>
      </w:r>
    </w:p>
    <w:p w14:paraId="4DDD1B62"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6705C56" w14:textId="77777777" w:rsidR="00FA30C4" w:rsidRPr="00D40F55" w:rsidRDefault="00846B73"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0F933200" w14:textId="77777777" w:rsidR="00FA30C4" w:rsidRPr="00D40F55" w:rsidRDefault="00846B73" w:rsidP="00D40F55">
      <w:pPr>
        <w:pStyle w:val="GPSL4indent"/>
        <w:rPr>
          <w:rFonts w:ascii="Arial" w:hAnsi="Arial"/>
          <w:szCs w:val="22"/>
        </w:rPr>
      </w:pPr>
      <w:r w:rsidRPr="00D40F55">
        <w:rPr>
          <w:rFonts w:ascii="Arial" w:hAnsi="Arial"/>
          <w:szCs w:val="22"/>
        </w:rPr>
        <w:t>in any case in relation to any alleged act or omission of the Replacement Supplier and/or Replacement Sub-Contractor; or</w:t>
      </w:r>
    </w:p>
    <w:p w14:paraId="1CF1ECEA" w14:textId="77777777" w:rsidR="00FA30C4" w:rsidRPr="00D40F55" w:rsidRDefault="00846B73"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081A885B" w14:textId="77777777" w:rsidR="00FA30C4" w:rsidRPr="00D40F55" w:rsidRDefault="00846B73" w:rsidP="00D40F55">
      <w:pPr>
        <w:pStyle w:val="GPSL3numberedclause"/>
        <w:rPr>
          <w:rFonts w:ascii="Arial" w:hAnsi="Arial"/>
        </w:rPr>
      </w:pPr>
      <w:r w:rsidRPr="00D40F55">
        <w:rPr>
          <w:rFonts w:ascii="Arial" w:hAnsi="Arial"/>
        </w:rPr>
        <w:t>shall apply only where the notification referred to in Paragraph 2.5.1 is made by the Replacement Supplier and/or Replacement Sub-Contractor to the Supplier within six (6) Months of the Service Transfer Date.</w:t>
      </w:r>
    </w:p>
    <w:p w14:paraId="7CEDB923" w14:textId="77777777" w:rsidR="00FA30C4" w:rsidRPr="00D40F55" w:rsidRDefault="00846B73" w:rsidP="00D40F55">
      <w:pPr>
        <w:pStyle w:val="GPSL2numberedclause"/>
        <w:rPr>
          <w:rFonts w:ascii="Arial" w:hAnsi="Arial"/>
        </w:rPr>
      </w:pPr>
      <w:r w:rsidRPr="00D40F55">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46E468C1" w14:textId="77777777" w:rsidR="00FA30C4" w:rsidRPr="00D40F55" w:rsidRDefault="00846B73"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3938376" w14:textId="77777777" w:rsidR="00FA30C4" w:rsidRPr="00D40F55" w:rsidRDefault="00846B73" w:rsidP="00D40F55">
      <w:pPr>
        <w:pStyle w:val="GPSL3numberedclause"/>
        <w:rPr>
          <w:rFonts w:ascii="Arial" w:hAnsi="Arial"/>
        </w:rPr>
      </w:pPr>
      <w:r w:rsidRPr="00D40F55">
        <w:rPr>
          <w:rFonts w:ascii="Arial" w:hAnsi="Arial"/>
        </w:rPr>
        <w:t>the Supplier and/or any Sub-Contractor; and</w:t>
      </w:r>
    </w:p>
    <w:p w14:paraId="0D272D6C" w14:textId="77777777" w:rsidR="00FA30C4" w:rsidRPr="00D40F55" w:rsidRDefault="00846B73" w:rsidP="00D40F55">
      <w:pPr>
        <w:pStyle w:val="GPSL3numberedclause"/>
        <w:rPr>
          <w:rFonts w:ascii="Arial" w:hAnsi="Arial"/>
        </w:rPr>
      </w:pPr>
      <w:r w:rsidRPr="00D40F55">
        <w:rPr>
          <w:rFonts w:ascii="Arial" w:hAnsi="Arial"/>
        </w:rPr>
        <w:t>the Replacement Supplier and/or the Replacement Sub-Contractor.</w:t>
      </w:r>
    </w:p>
    <w:p w14:paraId="33063CC3" w14:textId="77777777" w:rsidR="00FA30C4" w:rsidRPr="00D40F55" w:rsidRDefault="00846B73"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155C4FB" w14:textId="77777777" w:rsidR="00FA30C4" w:rsidRPr="00D40F55" w:rsidRDefault="00846B73"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2272973E" w14:textId="77777777" w:rsidR="00FA30C4" w:rsidRPr="00D40F55" w:rsidRDefault="00846B73"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2120F8FF" w14:textId="77777777" w:rsidR="00FA30C4" w:rsidRPr="00D40F55" w:rsidRDefault="00846B73"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08FD0F74" w14:textId="77777777" w:rsidR="00FA30C4" w:rsidRPr="00D40F55" w:rsidRDefault="00846B73"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6F468D2F" w14:textId="77777777" w:rsidR="00FA30C4" w:rsidRPr="00D40F55" w:rsidRDefault="00846B73" w:rsidP="00D40F55">
      <w:pPr>
        <w:pStyle w:val="GPSL4numberedclause"/>
        <w:rPr>
          <w:rFonts w:ascii="Arial" w:hAnsi="Arial"/>
          <w:szCs w:val="22"/>
        </w:rPr>
      </w:pPr>
      <w:r w:rsidRPr="00D40F55">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00A33F30" w14:textId="77777777" w:rsidR="00FA30C4" w:rsidRPr="00D40F55" w:rsidRDefault="00846B73"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1BBB256" w14:textId="77777777" w:rsidR="00FA30C4" w:rsidRPr="00D40F55" w:rsidRDefault="00846B73" w:rsidP="00D40F55">
      <w:pPr>
        <w:pStyle w:val="GPSL3numberedclause"/>
        <w:rPr>
          <w:rFonts w:ascii="Arial" w:hAnsi="Arial"/>
        </w:rPr>
      </w:pPr>
      <w:r w:rsidRPr="00D40F55">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8B552ED" w14:textId="77777777" w:rsidR="00FA30C4" w:rsidRPr="00D40F55" w:rsidRDefault="00846B73"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F3B3098" w14:textId="77777777" w:rsidR="00FA30C4" w:rsidRPr="00D40F55" w:rsidRDefault="00846B73"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6CC3F4F5"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4994E9F" w14:textId="77777777" w:rsidR="00FA30C4" w:rsidRPr="00D40F55" w:rsidRDefault="00846B73"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69E7B9" w14:textId="77777777" w:rsidR="00FA30C4" w:rsidRPr="00D40F55" w:rsidRDefault="00846B73"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1EBACBB" w14:textId="77777777" w:rsidR="00FA30C4" w:rsidRPr="00D40F55" w:rsidRDefault="00846B73" w:rsidP="00D40F55">
      <w:pPr>
        <w:pStyle w:val="GPSL3numberedclause"/>
        <w:rPr>
          <w:rFonts w:ascii="Arial" w:hAnsi="Arial"/>
        </w:rPr>
      </w:pPr>
      <w:r w:rsidRPr="00D40F5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94E339D" w14:textId="77777777" w:rsidR="00FA30C4" w:rsidRPr="00D40F55" w:rsidRDefault="00846B73"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81ED1EB" w14:textId="77777777" w:rsidR="00FA30C4" w:rsidRPr="00D40F55" w:rsidRDefault="00846B73"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numberingChange w:id="274" w:author="Sumaya Makda" w:date="2022-01-07T13:39:00Z" w:original="0."/>
        </w:fldChar>
      </w:r>
    </w:p>
    <w:p w14:paraId="016813F2" w14:textId="77777777" w:rsidR="00FA30C4" w:rsidRPr="00D40F55" w:rsidRDefault="00846B73"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275" w:name="_Toc431551207"/>
      <w:r w:rsidRPr="00D40F55">
        <w:rPr>
          <w:rFonts w:ascii="Arial" w:hAnsi="Arial" w:cs="Arial"/>
        </w:rPr>
        <w:t>ANNEX to schedule 3: LIST OF NOTIFIED SUB-CONTRACTORS</w:t>
      </w:r>
      <w:bookmarkEnd w:id="275"/>
    </w:p>
    <w:p w14:paraId="10D1C9CA" w14:textId="77777777" w:rsidR="00E35BE1" w:rsidRDefault="005F5233" w:rsidP="00D40F55">
      <w:pPr>
        <w:overflowPunct/>
        <w:autoSpaceDE/>
        <w:autoSpaceDN/>
        <w:adjustRightInd/>
        <w:spacing w:before="120" w:after="120" w:line="240" w:lineRule="auto"/>
        <w:jc w:val="left"/>
        <w:textAlignment w:val="auto"/>
        <w:rPr>
          <w:rFonts w:cs="Arial"/>
          <w:b/>
          <w:szCs w:val="22"/>
        </w:rPr>
      </w:pPr>
    </w:p>
    <w:p w14:paraId="5B36F790" w14:textId="77777777" w:rsidR="007F2EC5" w:rsidRPr="00E35BE1" w:rsidRDefault="00846B73" w:rsidP="00D40F55">
      <w:pPr>
        <w:overflowPunct/>
        <w:autoSpaceDE/>
        <w:autoSpaceDN/>
        <w:adjustRightInd/>
        <w:spacing w:before="120" w:after="120" w:line="240" w:lineRule="auto"/>
        <w:jc w:val="left"/>
        <w:textAlignment w:val="auto"/>
        <w:rPr>
          <w:rFonts w:cs="Arial"/>
          <w:szCs w:val="22"/>
          <w:lang w:eastAsia="en-GB"/>
        </w:rPr>
      </w:pPr>
      <w:r w:rsidRPr="00E35BE1">
        <w:rPr>
          <w:rFonts w:cs="Arial"/>
          <w:szCs w:val="22"/>
        </w:rPr>
        <w:t>Not applicable</w:t>
      </w:r>
      <w:r w:rsidRPr="00E35BE1">
        <w:rPr>
          <w:rFonts w:cs="Arial"/>
          <w:szCs w:val="22"/>
        </w:rPr>
        <w:br w:type="page"/>
      </w:r>
    </w:p>
    <w:p w14:paraId="66C448F5" w14:textId="77777777" w:rsidR="007F2EC5" w:rsidRPr="00D40F55" w:rsidRDefault="00846B73" w:rsidP="00D40F55">
      <w:pPr>
        <w:pStyle w:val="Heading1"/>
        <w:keepNext/>
        <w:numPr>
          <w:ilvl w:val="0"/>
          <w:numId w:val="0"/>
        </w:numPr>
        <w:spacing w:before="120" w:after="120"/>
        <w:ind w:left="567"/>
        <w:jc w:val="center"/>
        <w:rPr>
          <w:rFonts w:cs="Arial"/>
          <w:szCs w:val="22"/>
        </w:rPr>
      </w:pPr>
      <w:bookmarkStart w:id="276" w:name="_Toc431551210"/>
      <w:bookmarkStart w:id="277" w:name="_Toc461702417"/>
      <w:r w:rsidRPr="00D40F55">
        <w:rPr>
          <w:rFonts w:cs="Arial"/>
          <w:szCs w:val="22"/>
        </w:rPr>
        <w:lastRenderedPageBreak/>
        <w:t>CONTRACT SCHEDULE 4: TRANSPARENCY REPORTS</w:t>
      </w:r>
      <w:bookmarkEnd w:id="276"/>
      <w:bookmarkEnd w:id="277"/>
    </w:p>
    <w:p w14:paraId="132FC7E8" w14:textId="77777777" w:rsidR="007F2EC5" w:rsidRPr="00D40F55" w:rsidRDefault="00846B73" w:rsidP="00C85272">
      <w:pPr>
        <w:pStyle w:val="GPSL1CLAUSEHEADING"/>
        <w:numPr>
          <w:ilvl w:val="0"/>
          <w:numId w:val="32"/>
        </w:numPr>
        <w:spacing w:before="120" w:after="120"/>
        <w:rPr>
          <w:rFonts w:ascii="Arial" w:hAnsi="Arial"/>
        </w:rPr>
      </w:pPr>
      <w:r w:rsidRPr="00D40F55">
        <w:rPr>
          <w:rFonts w:ascii="Arial" w:hAnsi="Arial"/>
        </w:rPr>
        <w:t>General</w:t>
      </w:r>
    </w:p>
    <w:p w14:paraId="2B14CE26" w14:textId="77777777" w:rsidR="007F2EC5" w:rsidRPr="00D40F55" w:rsidRDefault="00846B73" w:rsidP="00D40F55">
      <w:pPr>
        <w:pStyle w:val="GPSL2numberedclause"/>
        <w:rPr>
          <w:rFonts w:ascii="Arial" w:hAnsi="Arial"/>
        </w:rPr>
      </w:pPr>
      <w:r w:rsidRPr="00D40F55">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58354A7D" w14:textId="77777777" w:rsidR="007F2EC5" w:rsidRPr="00D40F55" w:rsidRDefault="00846B73"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F779094" w14:textId="77777777" w:rsidR="007F2EC5" w:rsidRPr="00D40F55" w:rsidRDefault="00846B73"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78F23835" w14:textId="77777777" w:rsidR="007F2EC5" w:rsidRPr="00D40F55" w:rsidRDefault="00846B73"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7F633D2A" w14:textId="77777777" w:rsidR="007F2EC5" w:rsidRPr="00D40F55" w:rsidRDefault="00846B73"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Legal Services Contract. </w:t>
      </w:r>
    </w:p>
    <w:p w14:paraId="1D2E7476" w14:textId="77777777" w:rsidR="005A3C1B" w:rsidRPr="00D40F55" w:rsidRDefault="00846B73"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1A36A49E" w14:textId="77777777" w:rsidR="005A3C1B" w:rsidRPr="00D40F55" w:rsidRDefault="00846B73" w:rsidP="00D40F55">
      <w:pPr>
        <w:pStyle w:val="GPSSchTitleandNumber"/>
        <w:spacing w:before="120" w:after="120"/>
        <w:rPr>
          <w:rFonts w:ascii="Arial" w:hAnsi="Arial" w:cs="Arial"/>
        </w:rPr>
      </w:pPr>
      <w:bookmarkStart w:id="278" w:name="_Toc431551211"/>
      <w:r w:rsidRPr="00D40F55">
        <w:rPr>
          <w:rFonts w:ascii="Arial" w:hAnsi="Arial" w:cs="Arial"/>
        </w:rPr>
        <w:lastRenderedPageBreak/>
        <w:t>ANNEX 1: LIST OF TRANSPARENCY REPORTS</w:t>
      </w:r>
      <w:bookmarkEnd w:id="278"/>
    </w:p>
    <w:p w14:paraId="3D55FB65" w14:textId="77777777" w:rsidR="005A3C1B" w:rsidRPr="00D40F55" w:rsidRDefault="005F5233" w:rsidP="00D40F55">
      <w:pPr>
        <w:spacing w:before="120" w:after="120" w:line="240"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438DD" w14:paraId="30C4F0BE"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269A1BCC"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1292D3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3B9459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5B08AAE" w14:textId="77777777" w:rsidR="005A3C1B" w:rsidRPr="00D40F55" w:rsidRDefault="00846B73"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4438DD" w14:paraId="2B17AEB2"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E547BB6" w14:textId="77777777" w:rsidR="005A3C1B" w:rsidRPr="00685F82" w:rsidRDefault="00846B73" w:rsidP="00D40F55">
            <w:pPr>
              <w:tabs>
                <w:tab w:val="left" w:pos="3380"/>
              </w:tabs>
              <w:spacing w:before="120" w:after="120" w:line="240" w:lineRule="auto"/>
              <w:rPr>
                <w:rFonts w:cs="Arial"/>
                <w:color w:val="000000"/>
                <w:szCs w:val="22"/>
                <w:lang w:eastAsia="en-GB"/>
              </w:rPr>
            </w:pPr>
            <w:r w:rsidRPr="00685F82">
              <w:rPr>
                <w:rFonts w:cs="Arial"/>
                <w:color w:val="000000"/>
                <w:szCs w:val="22"/>
                <w:lang w:eastAsia="en-GB"/>
              </w:rPr>
              <w:t>[Performance]</w:t>
            </w:r>
            <w:r w:rsidRPr="00685F82">
              <w:rPr>
                <w:rFonts w:cs="Arial"/>
                <w:color w:val="000000"/>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A1AA64E" w14:textId="77777777" w:rsidR="005A3C1B" w:rsidRPr="00685F82" w:rsidRDefault="005F5233" w:rsidP="00D40F55">
            <w:pPr>
              <w:spacing w:before="120" w:after="120" w:line="240" w:lineRule="auto"/>
              <w:rPr>
                <w:rFonts w:cs="Arial"/>
                <w:szCs w:val="22"/>
                <w:lang w:eastAsia="en-GB"/>
              </w:rPr>
            </w:pPr>
          </w:p>
          <w:p w14:paraId="4B6AF4D6"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3F8683" w14:textId="77777777" w:rsidR="005A3C1B" w:rsidRPr="00685F82" w:rsidRDefault="005F5233" w:rsidP="00D40F55">
            <w:pPr>
              <w:spacing w:before="120" w:after="120" w:line="240" w:lineRule="auto"/>
              <w:rPr>
                <w:rFonts w:cs="Arial"/>
                <w:szCs w:val="22"/>
                <w:lang w:eastAsia="en-GB"/>
              </w:rPr>
            </w:pPr>
          </w:p>
          <w:p w14:paraId="5D184873"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A03D18" w14:textId="77777777" w:rsidR="005A3C1B" w:rsidRPr="00685F82" w:rsidRDefault="005F5233" w:rsidP="00D40F55">
            <w:pPr>
              <w:spacing w:before="120" w:after="120" w:line="240" w:lineRule="auto"/>
              <w:rPr>
                <w:rFonts w:cs="Arial"/>
                <w:szCs w:val="22"/>
                <w:lang w:eastAsia="en-GB"/>
              </w:rPr>
            </w:pPr>
          </w:p>
          <w:p w14:paraId="295488FA"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13E5D2D7"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695AE4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774B4B1B" w14:textId="77777777" w:rsidR="005A3C1B" w:rsidRPr="00685F82" w:rsidRDefault="005F5233" w:rsidP="00D40F55">
            <w:pPr>
              <w:spacing w:before="120" w:after="120" w:line="240" w:lineRule="auto"/>
              <w:rPr>
                <w:rFonts w:cs="Arial"/>
                <w:szCs w:val="22"/>
                <w:lang w:eastAsia="en-GB"/>
              </w:rPr>
            </w:pPr>
          </w:p>
          <w:p w14:paraId="1E8D33EF"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0E2BAC" w14:textId="77777777" w:rsidR="005A3C1B" w:rsidRPr="00685F82" w:rsidRDefault="005F5233" w:rsidP="00D40F55">
            <w:pPr>
              <w:spacing w:before="120" w:after="120" w:line="240" w:lineRule="auto"/>
              <w:rPr>
                <w:rFonts w:cs="Arial"/>
                <w:szCs w:val="22"/>
                <w:lang w:eastAsia="en-GB"/>
              </w:rPr>
            </w:pPr>
          </w:p>
          <w:p w14:paraId="7CAE22C6"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78F619" w14:textId="77777777" w:rsidR="005A3C1B" w:rsidRPr="00685F82" w:rsidRDefault="005F5233" w:rsidP="00D40F55">
            <w:pPr>
              <w:spacing w:before="120" w:after="120" w:line="240" w:lineRule="auto"/>
              <w:rPr>
                <w:rFonts w:cs="Arial"/>
                <w:szCs w:val="22"/>
                <w:lang w:eastAsia="en-GB"/>
              </w:rPr>
            </w:pPr>
          </w:p>
          <w:p w14:paraId="1E85F3C7"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280516C3"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2D648C3"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1B245B2" w14:textId="77777777" w:rsidR="005A3C1B" w:rsidRPr="00685F82" w:rsidRDefault="005F5233" w:rsidP="00D40F55">
            <w:pPr>
              <w:spacing w:before="120" w:after="120" w:line="240" w:lineRule="auto"/>
              <w:rPr>
                <w:rFonts w:cs="Arial"/>
                <w:szCs w:val="22"/>
                <w:lang w:eastAsia="en-GB"/>
              </w:rPr>
            </w:pPr>
          </w:p>
          <w:p w14:paraId="4F288405"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5DA328" w14:textId="77777777" w:rsidR="005A3C1B" w:rsidRPr="00685F82" w:rsidRDefault="005F5233" w:rsidP="00D40F55">
            <w:pPr>
              <w:spacing w:before="120" w:after="120" w:line="240" w:lineRule="auto"/>
              <w:rPr>
                <w:rFonts w:cs="Arial"/>
                <w:szCs w:val="22"/>
                <w:lang w:eastAsia="en-GB"/>
              </w:rPr>
            </w:pPr>
          </w:p>
          <w:p w14:paraId="03493297"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268467" w14:textId="77777777" w:rsidR="005A3C1B" w:rsidRPr="00685F82" w:rsidRDefault="005F5233" w:rsidP="00D40F55">
            <w:pPr>
              <w:spacing w:before="120" w:after="120" w:line="240" w:lineRule="auto"/>
              <w:rPr>
                <w:rFonts w:cs="Arial"/>
                <w:szCs w:val="22"/>
                <w:lang w:eastAsia="en-GB"/>
              </w:rPr>
            </w:pPr>
          </w:p>
          <w:p w14:paraId="22B22A1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17C2D869"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646F3FB"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B0AC66A" w14:textId="77777777" w:rsidR="005A3C1B" w:rsidRPr="00685F82" w:rsidRDefault="005F5233" w:rsidP="00D40F55">
            <w:pPr>
              <w:spacing w:before="120" w:after="120" w:line="240" w:lineRule="auto"/>
              <w:rPr>
                <w:rFonts w:cs="Arial"/>
                <w:szCs w:val="22"/>
                <w:lang w:eastAsia="en-GB"/>
              </w:rPr>
            </w:pPr>
          </w:p>
          <w:p w14:paraId="776AAF5D"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2D68157" w14:textId="77777777" w:rsidR="005A3C1B" w:rsidRPr="00685F82" w:rsidRDefault="005F5233" w:rsidP="00D40F55">
            <w:pPr>
              <w:spacing w:before="120" w:after="120" w:line="240" w:lineRule="auto"/>
              <w:rPr>
                <w:rFonts w:cs="Arial"/>
                <w:szCs w:val="22"/>
                <w:lang w:eastAsia="en-GB"/>
              </w:rPr>
            </w:pPr>
          </w:p>
          <w:p w14:paraId="0A2CB881"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0AEF4CB" w14:textId="77777777" w:rsidR="005A3C1B" w:rsidRPr="00685F82" w:rsidRDefault="005F5233" w:rsidP="00D40F55">
            <w:pPr>
              <w:spacing w:before="120" w:after="120" w:line="240" w:lineRule="auto"/>
              <w:rPr>
                <w:rFonts w:cs="Arial"/>
                <w:szCs w:val="22"/>
                <w:lang w:eastAsia="en-GB"/>
              </w:rPr>
            </w:pPr>
          </w:p>
          <w:p w14:paraId="02F1F7FA"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r w:rsidR="004438DD" w14:paraId="77F92369"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8F4FC88"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5988A35A" w14:textId="77777777" w:rsidR="005A3C1B" w:rsidRPr="00685F82" w:rsidRDefault="005F5233" w:rsidP="00D40F55">
            <w:pPr>
              <w:spacing w:before="120" w:after="120" w:line="240" w:lineRule="auto"/>
              <w:rPr>
                <w:rFonts w:cs="Arial"/>
                <w:szCs w:val="22"/>
                <w:lang w:eastAsia="en-GB"/>
              </w:rPr>
            </w:pPr>
          </w:p>
          <w:p w14:paraId="69EFAB81"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935EB6" w14:textId="77777777" w:rsidR="005A3C1B" w:rsidRPr="00685F82" w:rsidRDefault="005F5233" w:rsidP="00D40F55">
            <w:pPr>
              <w:spacing w:before="120" w:after="120" w:line="240" w:lineRule="auto"/>
              <w:rPr>
                <w:rFonts w:cs="Arial"/>
                <w:szCs w:val="22"/>
                <w:lang w:eastAsia="en-GB"/>
              </w:rPr>
            </w:pPr>
          </w:p>
          <w:p w14:paraId="72A546B4"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965862" w14:textId="77777777" w:rsidR="005A3C1B" w:rsidRPr="00685F82" w:rsidRDefault="005F5233" w:rsidP="00D40F55">
            <w:pPr>
              <w:spacing w:before="120" w:after="120" w:line="240" w:lineRule="auto"/>
              <w:rPr>
                <w:rFonts w:cs="Arial"/>
                <w:szCs w:val="22"/>
                <w:lang w:eastAsia="en-GB"/>
              </w:rPr>
            </w:pPr>
          </w:p>
          <w:p w14:paraId="27C97E25" w14:textId="77777777" w:rsidR="005A3C1B" w:rsidRPr="00685F82" w:rsidRDefault="00846B73" w:rsidP="00D40F55">
            <w:pPr>
              <w:spacing w:before="120" w:after="120" w:line="240" w:lineRule="auto"/>
              <w:rPr>
                <w:rFonts w:cs="Arial"/>
                <w:color w:val="000000"/>
                <w:szCs w:val="22"/>
                <w:lang w:eastAsia="en-GB"/>
              </w:rPr>
            </w:pPr>
            <w:r w:rsidRPr="00685F82">
              <w:rPr>
                <w:rFonts w:cs="Arial"/>
                <w:color w:val="000000"/>
                <w:szCs w:val="22"/>
                <w:lang w:eastAsia="en-GB"/>
              </w:rPr>
              <w:t>[ ]</w:t>
            </w:r>
          </w:p>
        </w:tc>
      </w:tr>
    </w:tbl>
    <w:p w14:paraId="2BD06869" w14:textId="77777777" w:rsidR="005A3C1B" w:rsidRPr="00D40F55" w:rsidRDefault="005F5233" w:rsidP="00D40F55">
      <w:pPr>
        <w:pStyle w:val="GPSSchTitleandNumber"/>
        <w:spacing w:before="120" w:after="120"/>
        <w:jc w:val="left"/>
        <w:rPr>
          <w:rFonts w:ascii="Arial" w:hAnsi="Arial" w:cs="Arial"/>
        </w:rPr>
      </w:pPr>
    </w:p>
    <w:p w14:paraId="754241F5" w14:textId="77777777" w:rsidR="005A3C1B" w:rsidRPr="00D40F55" w:rsidRDefault="005F5233" w:rsidP="00D40F55">
      <w:pPr>
        <w:pStyle w:val="GPSL2numberedclause"/>
        <w:numPr>
          <w:ilvl w:val="0"/>
          <w:numId w:val="0"/>
        </w:numPr>
        <w:rPr>
          <w:rFonts w:ascii="Arial" w:hAnsi="Arial"/>
        </w:rPr>
      </w:pPr>
    </w:p>
    <w:p w14:paraId="09E94E97" w14:textId="77777777" w:rsidR="0083693B" w:rsidRPr="00A5634C" w:rsidRDefault="00846B73" w:rsidP="0083693B">
      <w:pPr>
        <w:pStyle w:val="Heading1"/>
        <w:keepNext/>
        <w:numPr>
          <w:ilvl w:val="0"/>
          <w:numId w:val="0"/>
        </w:numPr>
        <w:spacing w:before="120" w:after="120"/>
        <w:ind w:left="567"/>
        <w:jc w:val="center"/>
        <w:rPr>
          <w:rFonts w:cs="Arial"/>
          <w:b w:val="0"/>
          <w:iCs/>
          <w:color w:val="000000"/>
          <w:lang w:bidi="he-IL"/>
        </w:rPr>
      </w:pPr>
      <w:r w:rsidRPr="00D40F55">
        <w:rPr>
          <w:rFonts w:cs="Arial"/>
          <w:b w:val="0"/>
          <w:szCs w:val="22"/>
        </w:rPr>
        <w:br w:type="page"/>
      </w:r>
      <w:r w:rsidRPr="00A5634C">
        <w:rPr>
          <w:rFonts w:cs="Arial"/>
          <w:szCs w:val="22"/>
        </w:rPr>
        <w:lastRenderedPageBreak/>
        <w:t>Contract Schedule 5 –Record of Personal Data Transfer under Legal Services Contract</w:t>
      </w:r>
    </w:p>
    <w:p w14:paraId="5678B0A0" w14:textId="77777777" w:rsidR="0083693B" w:rsidRPr="00A5634C"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5634C">
        <w:rPr>
          <w:rFonts w:cs="Arial"/>
        </w:rPr>
        <w:t>The contract details of the Authority Data Protection Officer is:</w:t>
      </w:r>
    </w:p>
    <w:p w14:paraId="40B4485E" w14:textId="77777777" w:rsidR="000E1E35" w:rsidRDefault="005F5233" w:rsidP="00BF1EAB">
      <w:pPr>
        <w:overflowPunct/>
        <w:autoSpaceDE/>
        <w:autoSpaceDN/>
        <w:adjustRightInd/>
        <w:spacing w:after="0" w:line="240" w:lineRule="auto"/>
        <w:ind w:left="720"/>
        <w:jc w:val="left"/>
        <w:textAlignment w:val="auto"/>
        <w:rPr>
          <w:rFonts w:cs="Arial"/>
        </w:rPr>
      </w:pPr>
    </w:p>
    <w:p w14:paraId="5F491BF5" w14:textId="77777777" w:rsidR="00DC7794" w:rsidRDefault="005F5233" w:rsidP="00DC7794">
      <w:pPr>
        <w:overflowPunct/>
        <w:autoSpaceDE/>
        <w:adjustRightInd/>
        <w:spacing w:after="0" w:line="240" w:lineRule="auto"/>
        <w:ind w:firstLine="720"/>
        <w:jc w:val="left"/>
        <w:rPr>
          <w:rFonts w:ascii="Segoe UI" w:hAnsi="Segoe UI" w:cs="Segoe UI"/>
          <w:sz w:val="21"/>
          <w:szCs w:val="21"/>
          <w:lang w:eastAsia="en-GB"/>
        </w:rPr>
      </w:pPr>
      <w:hyperlink r:id="rId28" w:history="1">
        <w:r w:rsidR="00846B73" w:rsidRPr="00DC1EF0">
          <w:rPr>
            <w:rStyle w:val="Hyperlink"/>
            <w:rFonts w:ascii="Segoe UI" w:hAnsi="Segoe UI" w:cs="Segoe UI"/>
            <w:sz w:val="21"/>
            <w:szCs w:val="21"/>
            <w:lang w:eastAsia="en-GB"/>
          </w:rPr>
          <w:t>Privacy@hmtreasury.gov.uk</w:t>
        </w:r>
      </w:hyperlink>
    </w:p>
    <w:p w14:paraId="12C26FBB" w14:textId="77777777" w:rsidR="00432588" w:rsidRPr="00BF1EAB" w:rsidRDefault="005F5233" w:rsidP="00BF1EAB">
      <w:pPr>
        <w:overflowPunct/>
        <w:autoSpaceDE/>
        <w:autoSpaceDN/>
        <w:adjustRightInd/>
        <w:spacing w:after="0" w:line="240" w:lineRule="auto"/>
        <w:ind w:left="720"/>
        <w:jc w:val="left"/>
        <w:textAlignment w:val="auto"/>
        <w:rPr>
          <w:rFonts w:cs="Arial"/>
        </w:rPr>
      </w:pPr>
      <w:hyperlink r:id="rId29" w:history="1"/>
    </w:p>
    <w:p w14:paraId="484517B9" w14:textId="77777777" w:rsidR="0083693B"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5634C">
        <w:rPr>
          <w:rFonts w:cs="Arial"/>
        </w:rPr>
        <w:t>The contract details of the Service Provider Data Protection Officer is:</w:t>
      </w:r>
    </w:p>
    <w:p w14:paraId="691445CE" w14:textId="7001CE3A" w:rsidR="0083693B" w:rsidRPr="00A5634C" w:rsidRDefault="00846B73" w:rsidP="00C85272">
      <w:pPr>
        <w:keepNext/>
        <w:numPr>
          <w:ilvl w:val="2"/>
          <w:numId w:val="36"/>
        </w:numPr>
        <w:pBdr>
          <w:top w:val="nil"/>
          <w:left w:val="nil"/>
          <w:bottom w:val="nil"/>
          <w:right w:val="nil"/>
          <w:between w:val="nil"/>
        </w:pBdr>
        <w:overflowPunct/>
        <w:autoSpaceDE/>
        <w:autoSpaceDN/>
        <w:adjustRightInd/>
        <w:spacing w:before="240" w:line="240" w:lineRule="auto"/>
        <w:jc w:val="left"/>
        <w:textAlignment w:val="auto"/>
        <w:rPr>
          <w:rFonts w:cs="Arial"/>
        </w:rPr>
      </w:pPr>
      <w:r w:rsidRPr="00A87BE0">
        <w:rPr>
          <w:rFonts w:cs="Arial"/>
        </w:rPr>
        <w:t xml:space="preserve">privacy@slaughterandmay.com </w:t>
      </w:r>
      <w:r w:rsidRPr="00A5634C">
        <w:rPr>
          <w:rFonts w:cs="Arial"/>
        </w:rPr>
        <w:t>Any such further instructions shall be incorporated into this Schedule.</w:t>
      </w:r>
    </w:p>
    <w:p w14:paraId="49C6D045" w14:textId="77777777" w:rsidR="0083693B" w:rsidRPr="00A5634C" w:rsidRDefault="005F5233" w:rsidP="0083693B">
      <w:pPr>
        <w:keepNext/>
        <w:outlineLvl w:val="0"/>
        <w:rPr>
          <w:rFonts w:eastAsia="STZhongsong"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592"/>
      </w:tblGrid>
      <w:tr w:rsidR="004438DD" w14:paraId="0C70E5E7" w14:textId="77777777" w:rsidTr="00E06EBE">
        <w:trPr>
          <w:trHeight w:val="716"/>
        </w:trPr>
        <w:tc>
          <w:tcPr>
            <w:tcW w:w="1370" w:type="dxa"/>
            <w:shd w:val="clear" w:color="auto" w:fill="BFBFBF"/>
            <w:vAlign w:val="center"/>
          </w:tcPr>
          <w:p w14:paraId="6B30B823" w14:textId="77777777" w:rsidR="0083693B" w:rsidRPr="00A5634C" w:rsidRDefault="00846B73" w:rsidP="00E06EBE">
            <w:pPr>
              <w:rPr>
                <w:rFonts w:cs="Arial"/>
                <w:b/>
              </w:rPr>
            </w:pPr>
            <w:r w:rsidRPr="00A5634C">
              <w:rPr>
                <w:rFonts w:cs="Arial"/>
                <w:b/>
              </w:rPr>
              <w:t>Contract Reference:</w:t>
            </w:r>
          </w:p>
        </w:tc>
        <w:tc>
          <w:tcPr>
            <w:tcW w:w="7646" w:type="dxa"/>
            <w:shd w:val="clear" w:color="auto" w:fill="BFBFBF"/>
            <w:vAlign w:val="center"/>
          </w:tcPr>
          <w:p w14:paraId="47150516" w14:textId="77777777" w:rsidR="00A95CFD" w:rsidRPr="00A5634C" w:rsidRDefault="00846B73" w:rsidP="00A5634C">
            <w:pPr>
              <w:keepNext/>
              <w:spacing w:before="240"/>
              <w:contextualSpacing/>
              <w:rPr>
                <w:rFonts w:cs="Arial"/>
              </w:rPr>
            </w:pPr>
            <w:r w:rsidRPr="00A5634C">
              <w:rPr>
                <w:rFonts w:cs="Arial"/>
              </w:rPr>
              <w:t>CCLL21A</w:t>
            </w:r>
            <w:r>
              <w:rPr>
                <w:rFonts w:cs="Arial"/>
              </w:rPr>
              <w:t>20</w:t>
            </w:r>
            <w:r w:rsidRPr="00A5634C">
              <w:rPr>
                <w:rFonts w:cs="Arial"/>
              </w:rPr>
              <w:t xml:space="preserve">   </w:t>
            </w:r>
          </w:p>
        </w:tc>
      </w:tr>
      <w:tr w:rsidR="004438DD" w14:paraId="5968A7EF" w14:textId="77777777" w:rsidTr="00E06EBE">
        <w:trPr>
          <w:trHeight w:val="716"/>
        </w:trPr>
        <w:tc>
          <w:tcPr>
            <w:tcW w:w="1370" w:type="dxa"/>
            <w:shd w:val="clear" w:color="auto" w:fill="BFBFBF"/>
            <w:vAlign w:val="center"/>
          </w:tcPr>
          <w:p w14:paraId="62307847" w14:textId="77777777" w:rsidR="0083693B" w:rsidRPr="00A5634C" w:rsidRDefault="00846B73" w:rsidP="00E06EBE">
            <w:pPr>
              <w:rPr>
                <w:rFonts w:cs="Arial"/>
                <w:b/>
              </w:rPr>
            </w:pPr>
            <w:r w:rsidRPr="00A5634C">
              <w:rPr>
                <w:rFonts w:cs="Arial"/>
                <w:b/>
              </w:rPr>
              <w:t xml:space="preserve">Date: </w:t>
            </w:r>
          </w:p>
        </w:tc>
        <w:tc>
          <w:tcPr>
            <w:tcW w:w="7646" w:type="dxa"/>
            <w:shd w:val="clear" w:color="auto" w:fill="BFBFBF"/>
            <w:vAlign w:val="center"/>
          </w:tcPr>
          <w:p w14:paraId="78831FD2" w14:textId="77777777" w:rsidR="0083693B" w:rsidRPr="00A5634C" w:rsidRDefault="00846B73" w:rsidP="00A5634C">
            <w:pPr>
              <w:rPr>
                <w:rFonts w:cs="Arial"/>
              </w:rPr>
            </w:pPr>
            <w:r w:rsidRPr="00A5634C">
              <w:rPr>
                <w:rFonts w:cs="Arial"/>
              </w:rPr>
              <w:t>20/09/2021</w:t>
            </w:r>
          </w:p>
        </w:tc>
      </w:tr>
      <w:tr w:rsidR="004438DD" w14:paraId="584C63EB" w14:textId="77777777" w:rsidTr="00E06EBE">
        <w:trPr>
          <w:trHeight w:val="716"/>
        </w:trPr>
        <w:tc>
          <w:tcPr>
            <w:tcW w:w="1370" w:type="dxa"/>
            <w:shd w:val="clear" w:color="auto" w:fill="BFBFBF"/>
            <w:vAlign w:val="center"/>
          </w:tcPr>
          <w:p w14:paraId="1EFF645A" w14:textId="77777777" w:rsidR="0083693B" w:rsidRPr="00A5634C" w:rsidRDefault="00846B73" w:rsidP="00E06EBE">
            <w:pPr>
              <w:rPr>
                <w:rFonts w:cs="Arial"/>
                <w:b/>
              </w:rPr>
            </w:pPr>
            <w:r w:rsidRPr="00A5634C">
              <w:rPr>
                <w:rFonts w:cs="Arial"/>
                <w:b/>
              </w:rPr>
              <w:t>Description Of Authorised Processing</w:t>
            </w:r>
          </w:p>
        </w:tc>
        <w:tc>
          <w:tcPr>
            <w:tcW w:w="7646" w:type="dxa"/>
            <w:shd w:val="clear" w:color="auto" w:fill="BFBFBF"/>
            <w:vAlign w:val="center"/>
          </w:tcPr>
          <w:p w14:paraId="46B99315" w14:textId="77777777" w:rsidR="0083693B" w:rsidRPr="00A5634C" w:rsidRDefault="00846B73" w:rsidP="00A5634C">
            <w:pPr>
              <w:jc w:val="left"/>
              <w:rPr>
                <w:rFonts w:cs="Arial"/>
                <w:b/>
              </w:rPr>
            </w:pPr>
            <w:r w:rsidRPr="00A5634C">
              <w:rPr>
                <w:rFonts w:cs="Arial"/>
                <w:b/>
              </w:rPr>
              <w:t>Details</w:t>
            </w:r>
          </w:p>
        </w:tc>
      </w:tr>
      <w:tr w:rsidR="004438DD" w14:paraId="27BEA5DE" w14:textId="77777777" w:rsidTr="00E06EBE">
        <w:trPr>
          <w:trHeight w:val="1630"/>
        </w:trPr>
        <w:tc>
          <w:tcPr>
            <w:tcW w:w="1370" w:type="dxa"/>
            <w:shd w:val="clear" w:color="auto" w:fill="auto"/>
          </w:tcPr>
          <w:p w14:paraId="05A21FAB" w14:textId="77777777" w:rsidR="0083693B" w:rsidRPr="00A5634C" w:rsidRDefault="00846B73" w:rsidP="00E06EBE">
            <w:pPr>
              <w:rPr>
                <w:rFonts w:cs="Arial"/>
              </w:rPr>
            </w:pPr>
            <w:r w:rsidRPr="00A5634C">
              <w:rPr>
                <w:rFonts w:cs="Arial"/>
              </w:rPr>
              <w:t>Identity of the Controller and Processor</w:t>
            </w:r>
          </w:p>
        </w:tc>
        <w:tc>
          <w:tcPr>
            <w:tcW w:w="7646" w:type="dxa"/>
            <w:shd w:val="clear" w:color="auto" w:fill="auto"/>
          </w:tcPr>
          <w:p w14:paraId="37A588D0" w14:textId="77777777" w:rsidR="0083693B" w:rsidRPr="00A5634C" w:rsidRDefault="00846B73" w:rsidP="00E06EBE">
            <w:pPr>
              <w:rPr>
                <w:rFonts w:cs="Arial"/>
              </w:rPr>
            </w:pPr>
            <w:r w:rsidRPr="00A5634C">
              <w:rPr>
                <w:rFonts w:cs="Arial"/>
              </w:rPr>
              <w:t>Each Party is an independent controller of the following Personal Data which it receives:</w:t>
            </w:r>
          </w:p>
          <w:p w14:paraId="647E550C" w14:textId="77777777" w:rsidR="0083693B" w:rsidRPr="00A5634C" w:rsidRDefault="00846B73" w:rsidP="00C85272">
            <w:pPr>
              <w:numPr>
                <w:ilvl w:val="0"/>
                <w:numId w:val="37"/>
              </w:numPr>
              <w:overflowPunct/>
              <w:autoSpaceDE/>
              <w:autoSpaceDN/>
              <w:adjustRightInd/>
              <w:spacing w:after="200" w:line="240" w:lineRule="auto"/>
              <w:contextualSpacing/>
              <w:jc w:val="left"/>
              <w:textAlignment w:val="auto"/>
              <w:rPr>
                <w:rFonts w:cs="Arial"/>
              </w:rPr>
            </w:pPr>
            <w:r w:rsidRPr="00A5634C">
              <w:rPr>
                <w:rFonts w:cs="Arial"/>
              </w:rPr>
              <w:t xml:space="preserve"> Personal Data of Staff of either Party</w:t>
            </w:r>
          </w:p>
          <w:p w14:paraId="5D91A41F" w14:textId="77777777" w:rsidR="0083693B" w:rsidRPr="00BB5441" w:rsidRDefault="005F5233" w:rsidP="00BB5441">
            <w:pPr>
              <w:overflowPunct/>
              <w:autoSpaceDE/>
              <w:autoSpaceDN/>
              <w:adjustRightInd/>
              <w:spacing w:after="200" w:line="240" w:lineRule="auto"/>
              <w:ind w:left="720"/>
              <w:contextualSpacing/>
              <w:jc w:val="left"/>
              <w:textAlignment w:val="auto"/>
              <w:rPr>
                <w:rFonts w:cs="Arial"/>
              </w:rPr>
            </w:pPr>
          </w:p>
          <w:p w14:paraId="37520F48" w14:textId="77777777" w:rsidR="0083693B" w:rsidRPr="00A5634C" w:rsidRDefault="005F5233" w:rsidP="0097291D">
            <w:pPr>
              <w:overflowPunct/>
              <w:spacing w:after="0" w:line="240" w:lineRule="auto"/>
              <w:jc w:val="left"/>
              <w:textAlignment w:val="auto"/>
              <w:rPr>
                <w:rFonts w:cs="Arial"/>
                <w:color w:val="000000"/>
              </w:rPr>
            </w:pPr>
          </w:p>
          <w:p w14:paraId="622104B6" w14:textId="77777777" w:rsidR="0083693B" w:rsidRPr="00A5634C" w:rsidRDefault="005F5233" w:rsidP="0097291D">
            <w:pPr>
              <w:overflowPunct/>
              <w:spacing w:after="0" w:line="240" w:lineRule="auto"/>
              <w:jc w:val="left"/>
              <w:textAlignment w:val="auto"/>
              <w:rPr>
                <w:rFonts w:cs="Arial"/>
                <w:color w:val="000000"/>
              </w:rPr>
            </w:pPr>
          </w:p>
        </w:tc>
      </w:tr>
      <w:tr w:rsidR="004438DD" w14:paraId="03AB67DA" w14:textId="77777777" w:rsidTr="00E06EBE">
        <w:trPr>
          <w:trHeight w:val="1630"/>
        </w:trPr>
        <w:tc>
          <w:tcPr>
            <w:tcW w:w="1370" w:type="dxa"/>
            <w:shd w:val="clear" w:color="auto" w:fill="auto"/>
          </w:tcPr>
          <w:p w14:paraId="57EDF0C4" w14:textId="77777777" w:rsidR="0083693B" w:rsidRPr="00A5634C" w:rsidRDefault="00846B73" w:rsidP="00E06EBE">
            <w:pPr>
              <w:rPr>
                <w:rFonts w:cs="Arial"/>
              </w:rPr>
            </w:pPr>
            <w:r w:rsidRPr="00A5634C">
              <w:rPr>
                <w:rFonts w:cs="Arial"/>
              </w:rPr>
              <w:t>Use of Personal Data</w:t>
            </w:r>
          </w:p>
        </w:tc>
        <w:tc>
          <w:tcPr>
            <w:tcW w:w="7646" w:type="dxa"/>
            <w:shd w:val="clear" w:color="auto" w:fill="auto"/>
          </w:tcPr>
          <w:p w14:paraId="5E3A751B" w14:textId="77777777" w:rsidR="0083693B" w:rsidRPr="00A5634C" w:rsidRDefault="00846B73" w:rsidP="00E06EBE">
            <w:pPr>
              <w:rPr>
                <w:rFonts w:cs="Arial"/>
              </w:rPr>
            </w:pPr>
            <w:r w:rsidRPr="00A5634C">
              <w:rPr>
                <w:rFonts w:cs="Arial"/>
              </w:rPr>
              <w:t xml:space="preserve">Management of this Legal Services Contract and any case of claim supported under it. </w:t>
            </w:r>
          </w:p>
        </w:tc>
      </w:tr>
      <w:tr w:rsidR="004438DD" w14:paraId="684EF016" w14:textId="77777777" w:rsidTr="00E06EBE">
        <w:trPr>
          <w:trHeight w:val="1462"/>
        </w:trPr>
        <w:tc>
          <w:tcPr>
            <w:tcW w:w="1370" w:type="dxa"/>
            <w:shd w:val="clear" w:color="auto" w:fill="auto"/>
          </w:tcPr>
          <w:p w14:paraId="61BBBDE8" w14:textId="77777777" w:rsidR="0083693B" w:rsidRPr="00A5634C" w:rsidRDefault="00846B73" w:rsidP="00E06EBE">
            <w:pPr>
              <w:rPr>
                <w:rFonts w:cs="Arial"/>
              </w:rPr>
            </w:pPr>
            <w:r w:rsidRPr="00A5634C">
              <w:rPr>
                <w:rFonts w:cs="Arial"/>
              </w:rPr>
              <w:t xml:space="preserve">Duration of the processing and retention. </w:t>
            </w:r>
          </w:p>
        </w:tc>
        <w:tc>
          <w:tcPr>
            <w:tcW w:w="7646" w:type="dxa"/>
            <w:shd w:val="clear" w:color="auto" w:fill="auto"/>
          </w:tcPr>
          <w:p w14:paraId="7A715175" w14:textId="10516DBA" w:rsidR="0083693B" w:rsidRPr="00A5634C" w:rsidRDefault="00846B73" w:rsidP="00E06EBE">
            <w:pPr>
              <w:rPr>
                <w:rFonts w:cs="Arial"/>
              </w:rPr>
            </w:pPr>
            <w:r w:rsidRPr="00A87BE0">
              <w:rPr>
                <w:rFonts w:cs="Arial"/>
              </w:rPr>
              <w:t>The commencement is the date of receipt of the first data which was 13 September 2021. The duration of processing is likely to last until the Supplier’s retention of the data ends. Personal data will only be retained for as long as necessary. Pursuant to the Supplier’s regulatory obligations, the Supplier is likely to retain the personal data in accordance with its data retention policy for a period of ten years starting from the end of the retainer.</w:t>
            </w:r>
          </w:p>
        </w:tc>
      </w:tr>
      <w:tr w:rsidR="004438DD" w14:paraId="1880F0EE" w14:textId="77777777" w:rsidTr="00E06EBE">
        <w:trPr>
          <w:trHeight w:val="1536"/>
        </w:trPr>
        <w:tc>
          <w:tcPr>
            <w:tcW w:w="1370" w:type="dxa"/>
            <w:shd w:val="clear" w:color="auto" w:fill="auto"/>
          </w:tcPr>
          <w:p w14:paraId="375D5C20" w14:textId="77777777" w:rsidR="0083693B" w:rsidRPr="00A5634C" w:rsidRDefault="00846B73" w:rsidP="00E06EBE">
            <w:pPr>
              <w:rPr>
                <w:rFonts w:cs="Arial"/>
              </w:rPr>
            </w:pPr>
            <w:r w:rsidRPr="00A5634C">
              <w:rPr>
                <w:rFonts w:cs="Arial"/>
              </w:rPr>
              <w:lastRenderedPageBreak/>
              <w:t>Nature and purposes of the processing</w:t>
            </w:r>
          </w:p>
        </w:tc>
        <w:tc>
          <w:tcPr>
            <w:tcW w:w="7646" w:type="dxa"/>
            <w:shd w:val="clear" w:color="auto" w:fill="auto"/>
          </w:tcPr>
          <w:p w14:paraId="13A41331" w14:textId="77777777" w:rsidR="0083693B" w:rsidRPr="00A5634C" w:rsidRDefault="00846B73" w:rsidP="00E06EBE">
            <w:pPr>
              <w:rPr>
                <w:rFonts w:cs="Arial"/>
              </w:rPr>
            </w:pPr>
            <w:r w:rsidRPr="00A5634C">
              <w:rPr>
                <w:rFonts w:cs="Arial"/>
              </w:rPr>
              <w:t>Provision of legal services under this Legal Services Contract.</w:t>
            </w:r>
          </w:p>
        </w:tc>
      </w:tr>
      <w:tr w:rsidR="004438DD" w14:paraId="44BE74E7" w14:textId="77777777" w:rsidTr="00E06EBE">
        <w:trPr>
          <w:trHeight w:val="1412"/>
        </w:trPr>
        <w:tc>
          <w:tcPr>
            <w:tcW w:w="1370" w:type="dxa"/>
            <w:shd w:val="clear" w:color="auto" w:fill="auto"/>
          </w:tcPr>
          <w:p w14:paraId="25A7A1CB" w14:textId="77777777" w:rsidR="0083693B" w:rsidRPr="00A5634C" w:rsidRDefault="00846B73" w:rsidP="00E06EBE">
            <w:pPr>
              <w:rPr>
                <w:rFonts w:cs="Arial"/>
              </w:rPr>
            </w:pPr>
            <w:r w:rsidRPr="00A5634C">
              <w:rPr>
                <w:rFonts w:cs="Arial"/>
              </w:rPr>
              <w:t>Type of Personal Data</w:t>
            </w:r>
          </w:p>
        </w:tc>
        <w:tc>
          <w:tcPr>
            <w:tcW w:w="7646" w:type="dxa"/>
            <w:shd w:val="clear" w:color="auto" w:fill="auto"/>
          </w:tcPr>
          <w:p w14:paraId="2AF6BF97" w14:textId="77777777" w:rsidR="0083693B" w:rsidRPr="00A5634C" w:rsidRDefault="00846B73" w:rsidP="00E06EBE">
            <w:pPr>
              <w:rPr>
                <w:rFonts w:cs="Arial"/>
                <w:b/>
              </w:rPr>
            </w:pPr>
            <w:r w:rsidRPr="00A5634C">
              <w:rPr>
                <w:rFonts w:cs="Arial"/>
              </w:rPr>
              <w:t xml:space="preserve"> </w:t>
            </w:r>
            <w:r w:rsidRPr="00A5634C">
              <w:rPr>
                <w:rFonts w:cs="Arial"/>
                <w:b/>
              </w:rPr>
              <w:t>Staff of either Party:</w:t>
            </w:r>
          </w:p>
          <w:p w14:paraId="5720CB56" w14:textId="77777777" w:rsidR="0083693B" w:rsidRPr="00A5634C" w:rsidRDefault="00846B73" w:rsidP="00E06EBE">
            <w:pPr>
              <w:rPr>
                <w:rFonts w:cs="Arial"/>
              </w:rPr>
            </w:pPr>
            <w:r w:rsidRPr="00A5634C">
              <w:rPr>
                <w:rFonts w:cs="Arial"/>
              </w:rPr>
              <w:t>Full name</w:t>
            </w:r>
          </w:p>
          <w:p w14:paraId="20258706" w14:textId="77777777" w:rsidR="0083693B" w:rsidRPr="00A5634C" w:rsidRDefault="00846B73" w:rsidP="00E06EBE">
            <w:pPr>
              <w:rPr>
                <w:rFonts w:cs="Arial"/>
              </w:rPr>
            </w:pPr>
            <w:r w:rsidRPr="00A5634C">
              <w:rPr>
                <w:rFonts w:cs="Arial"/>
              </w:rPr>
              <w:t>Workplace address</w:t>
            </w:r>
          </w:p>
          <w:p w14:paraId="5AB9B06B" w14:textId="77777777" w:rsidR="0083693B" w:rsidRPr="00A5634C" w:rsidRDefault="00846B73" w:rsidP="00E06EBE">
            <w:pPr>
              <w:rPr>
                <w:rFonts w:cs="Arial"/>
              </w:rPr>
            </w:pPr>
            <w:r w:rsidRPr="00A5634C">
              <w:rPr>
                <w:rFonts w:cs="Arial"/>
              </w:rPr>
              <w:t xml:space="preserve">Workplace Phone Number </w:t>
            </w:r>
          </w:p>
          <w:p w14:paraId="20B1DE67" w14:textId="77777777" w:rsidR="0083693B" w:rsidRPr="00A5634C" w:rsidRDefault="00846B73" w:rsidP="00E06EBE">
            <w:pPr>
              <w:rPr>
                <w:rFonts w:cs="Arial"/>
              </w:rPr>
            </w:pPr>
            <w:r w:rsidRPr="00A5634C">
              <w:rPr>
                <w:rFonts w:cs="Arial"/>
              </w:rPr>
              <w:t xml:space="preserve">Workplace email address </w:t>
            </w:r>
          </w:p>
          <w:p w14:paraId="62ADCD9D" w14:textId="77777777" w:rsidR="0083693B" w:rsidRPr="00A5634C" w:rsidRDefault="00846B73" w:rsidP="00E06EBE">
            <w:pPr>
              <w:rPr>
                <w:rFonts w:cs="Arial"/>
              </w:rPr>
            </w:pPr>
            <w:r w:rsidRPr="00A5634C">
              <w:rPr>
                <w:rFonts w:cs="Arial"/>
              </w:rPr>
              <w:t xml:space="preserve">Date of Birth </w:t>
            </w:r>
          </w:p>
          <w:p w14:paraId="40B5E2B7" w14:textId="77777777" w:rsidR="0083693B" w:rsidRPr="00A5634C" w:rsidRDefault="00846B73" w:rsidP="00E06EBE">
            <w:pPr>
              <w:rPr>
                <w:rFonts w:cs="Arial"/>
              </w:rPr>
            </w:pPr>
            <w:r w:rsidRPr="00A5634C">
              <w:rPr>
                <w:rFonts w:cs="Arial"/>
              </w:rPr>
              <w:t>Photocopy of ID documents</w:t>
            </w:r>
          </w:p>
          <w:p w14:paraId="1CC768CA" w14:textId="77777777" w:rsidR="0083693B" w:rsidRPr="00A5634C" w:rsidRDefault="005F5233" w:rsidP="00E06EBE">
            <w:pPr>
              <w:pBdr>
                <w:top w:val="nil"/>
                <w:left w:val="nil"/>
                <w:bottom w:val="nil"/>
                <w:right w:val="nil"/>
                <w:between w:val="nil"/>
              </w:pBdr>
              <w:tabs>
                <w:tab w:val="left" w:pos="2261"/>
              </w:tabs>
              <w:spacing w:after="120"/>
              <w:rPr>
                <w:rFonts w:cs="Arial"/>
                <w:b/>
              </w:rPr>
            </w:pPr>
          </w:p>
          <w:p w14:paraId="290BCCD9" w14:textId="77777777" w:rsidR="0083693B" w:rsidRPr="007E290A" w:rsidRDefault="00846B73" w:rsidP="007E290A">
            <w:pPr>
              <w:pBdr>
                <w:top w:val="nil"/>
                <w:left w:val="nil"/>
                <w:bottom w:val="nil"/>
                <w:right w:val="nil"/>
                <w:between w:val="nil"/>
              </w:pBdr>
              <w:tabs>
                <w:tab w:val="left" w:pos="2261"/>
              </w:tabs>
              <w:spacing w:after="120"/>
              <w:rPr>
                <w:rFonts w:cs="Arial"/>
                <w:b/>
              </w:rPr>
            </w:pPr>
            <w:r w:rsidRPr="00A5634C">
              <w:rPr>
                <w:rFonts w:cs="Arial"/>
                <w:b/>
              </w:rPr>
              <w:t xml:space="preserve">Personal data which is the subject of the transaction: </w:t>
            </w:r>
          </w:p>
        </w:tc>
      </w:tr>
      <w:tr w:rsidR="004438DD" w14:paraId="2B8BE159" w14:textId="77777777" w:rsidTr="00E06EBE">
        <w:trPr>
          <w:trHeight w:val="1560"/>
        </w:trPr>
        <w:tc>
          <w:tcPr>
            <w:tcW w:w="1370" w:type="dxa"/>
            <w:shd w:val="clear" w:color="auto" w:fill="auto"/>
          </w:tcPr>
          <w:p w14:paraId="5997941D" w14:textId="77777777" w:rsidR="0083693B" w:rsidRPr="00A5634C" w:rsidRDefault="00846B73" w:rsidP="00E06EBE">
            <w:pPr>
              <w:rPr>
                <w:rFonts w:cs="Arial"/>
              </w:rPr>
            </w:pPr>
            <w:r w:rsidRPr="00A5634C">
              <w:rPr>
                <w:rFonts w:cs="Arial"/>
              </w:rPr>
              <w:t>Categories of Data Subject</w:t>
            </w:r>
          </w:p>
        </w:tc>
        <w:tc>
          <w:tcPr>
            <w:tcW w:w="7646" w:type="dxa"/>
            <w:shd w:val="clear" w:color="auto" w:fill="auto"/>
          </w:tcPr>
          <w:p w14:paraId="271A0057" w14:textId="77777777" w:rsidR="0083693B" w:rsidRPr="00A5634C" w:rsidRDefault="00846B73" w:rsidP="007E290A">
            <w:pPr>
              <w:spacing w:line="240" w:lineRule="auto"/>
              <w:rPr>
                <w:rFonts w:cs="Arial"/>
              </w:rPr>
            </w:pPr>
            <w:r w:rsidRPr="00A5634C">
              <w:rPr>
                <w:rFonts w:cs="Arial"/>
              </w:rPr>
              <w:t>Staff of either Party</w:t>
            </w:r>
          </w:p>
        </w:tc>
      </w:tr>
    </w:tbl>
    <w:p w14:paraId="3050E1B5" w14:textId="77777777" w:rsidR="0083693B" w:rsidRPr="00A5634C" w:rsidRDefault="005F5233" w:rsidP="0083693B">
      <w:pPr>
        <w:spacing w:line="240" w:lineRule="auto"/>
        <w:rPr>
          <w:rFonts w:cs="Arial"/>
        </w:rPr>
      </w:pPr>
    </w:p>
    <w:p w14:paraId="29EFB672" w14:textId="77777777" w:rsidR="0083693B" w:rsidRPr="00A5634C" w:rsidRDefault="005F5233" w:rsidP="0083693B">
      <w:pPr>
        <w:pStyle w:val="ListParagraph"/>
        <w:spacing w:after="0"/>
        <w:jc w:val="left"/>
        <w:rPr>
          <w:rFonts w:cs="Arial"/>
        </w:rPr>
      </w:pPr>
    </w:p>
    <w:p w14:paraId="6C36F726" w14:textId="77777777" w:rsidR="00585E76" w:rsidRPr="00A5634C" w:rsidRDefault="005F5233" w:rsidP="00D40F55">
      <w:pPr>
        <w:pStyle w:val="NP2ndLevel"/>
        <w:spacing w:before="120" w:after="120"/>
        <w:ind w:left="0" w:firstLine="0"/>
        <w:rPr>
          <w:rFonts w:ascii="Arial" w:hAnsi="Arial" w:cs="Arial"/>
          <w:sz w:val="22"/>
          <w:szCs w:val="22"/>
        </w:rPr>
      </w:pPr>
    </w:p>
    <w:sectPr w:rsidR="00585E76" w:rsidRPr="00A5634C"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6B3D" w14:textId="77777777" w:rsidR="005F5233" w:rsidRDefault="005F5233">
      <w:pPr>
        <w:spacing w:after="0" w:line="240" w:lineRule="auto"/>
      </w:pPr>
      <w:r>
        <w:separator/>
      </w:r>
    </w:p>
  </w:endnote>
  <w:endnote w:type="continuationSeparator" w:id="0">
    <w:p w14:paraId="1095F763" w14:textId="77777777" w:rsidR="005F5233" w:rsidRDefault="005F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54E6"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0D1C0B7"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9DAF90F" w14:textId="77777777" w:rsidR="009C799F" w:rsidRDefault="005F5233"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D69B" w14:textId="77777777" w:rsidR="009C799F" w:rsidRDefault="005F5233"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4F5" w14:textId="1D0CDC99" w:rsidR="009C799F" w:rsidRDefault="00846B73" w:rsidP="00830231">
    <w:pPr>
      <w:pStyle w:val="Footer"/>
      <w:jc w:val="left"/>
      <w:rPr>
        <w:sz w:val="16"/>
        <w:szCs w:val="16"/>
      </w:rPr>
    </w:pPr>
    <w:r>
      <w:rPr>
        <w:sz w:val="16"/>
        <w:szCs w:val="16"/>
      </w:rPr>
      <w:t>RM3787 Finance and Complex – Legal Services Panel</w:t>
    </w:r>
  </w:p>
  <w:p w14:paraId="485680B0" w14:textId="77777777" w:rsidR="009C799F" w:rsidRDefault="00846B73" w:rsidP="00830231">
    <w:pPr>
      <w:pStyle w:val="Footer"/>
      <w:jc w:val="left"/>
      <w:rPr>
        <w:sz w:val="16"/>
        <w:szCs w:val="16"/>
      </w:rPr>
    </w:pPr>
    <w:r>
      <w:rPr>
        <w:sz w:val="16"/>
        <w:szCs w:val="16"/>
      </w:rPr>
      <w:t>Attachment 8 Panel Agreement Schedule 4 – Legal Services Contract and Order Form</w:t>
    </w:r>
  </w:p>
  <w:p w14:paraId="3993B6EE" w14:textId="77777777" w:rsidR="009C799F" w:rsidRDefault="00846B73" w:rsidP="00830231">
    <w:pPr>
      <w:pStyle w:val="Footer"/>
      <w:jc w:val="left"/>
      <w:rPr>
        <w:sz w:val="16"/>
        <w:szCs w:val="16"/>
      </w:rPr>
    </w:pPr>
    <w:r>
      <w:rPr>
        <w:sz w:val="16"/>
        <w:szCs w:val="16"/>
      </w:rPr>
      <w:t xml:space="preserve">Version 1 </w:t>
    </w:r>
  </w:p>
  <w:p w14:paraId="72DD9DE0" w14:textId="77777777" w:rsidR="009C799F" w:rsidRPr="00830231" w:rsidRDefault="00846B73"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3AFE9D46" w14:textId="77777777" w:rsidR="009C799F" w:rsidRDefault="00846B73">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Pr>
            <w:noProof/>
            <w:sz w:val="16"/>
            <w:szCs w:val="16"/>
          </w:rPr>
          <w:t>1</w:t>
        </w:r>
        <w:r w:rsidRPr="00830231">
          <w:rPr>
            <w:noProof/>
            <w:sz w:val="16"/>
            <w:szCs w:val="16"/>
          </w:rPr>
          <w:fldChar w:fldCharType="end"/>
        </w:r>
      </w:p>
      <w:p w14:paraId="54E46CDB" w14:textId="77777777" w:rsidR="009C799F" w:rsidRPr="00830231" w:rsidRDefault="005F5233" w:rsidP="00830231">
        <w:pPr>
          <w:pStyle w:val="Footer"/>
          <w:jc w:val="left"/>
          <w:rPr>
            <w:sz w:val="16"/>
            <w:szCs w:val="16"/>
          </w:rPr>
        </w:pPr>
      </w:p>
    </w:sdtContent>
  </w:sdt>
  <w:p w14:paraId="5A30F303" w14:textId="77777777" w:rsidR="009C799F" w:rsidRPr="00830231" w:rsidRDefault="005F5233"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28CCA704" w14:textId="314BB800" w:rsidR="009C799F" w:rsidRDefault="00846B73">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4E300005" w14:textId="77777777" w:rsidR="009C799F" w:rsidRDefault="005F5233"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AF2C"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50FEE9B3" w14:textId="77777777" w:rsidR="009C799F" w:rsidRDefault="00846B7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5E585323" w14:textId="77777777" w:rsidR="009C799F" w:rsidRDefault="005F5233"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C252" w14:textId="77777777" w:rsidR="009C799F" w:rsidRDefault="005F5233"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C9F5" w14:textId="77777777" w:rsidR="009C799F" w:rsidRDefault="00846B73"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630C" w14:textId="77777777" w:rsidR="005F5233" w:rsidRDefault="005F5233">
      <w:pPr>
        <w:spacing w:after="0" w:line="240" w:lineRule="auto"/>
      </w:pPr>
      <w:r>
        <w:separator/>
      </w:r>
    </w:p>
  </w:footnote>
  <w:footnote w:type="continuationSeparator" w:id="0">
    <w:p w14:paraId="3AB0D003" w14:textId="77777777" w:rsidR="005F5233" w:rsidRDefault="005F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3BD5" w14:textId="77777777" w:rsidR="009C799F" w:rsidRDefault="00846B7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35F3" w14:textId="77777777" w:rsidR="009C799F" w:rsidRDefault="005F5233"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8D67" w14:textId="77777777" w:rsidR="009C799F" w:rsidRDefault="005F5233"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98EF" w14:textId="77777777" w:rsidR="009C799F" w:rsidRDefault="00846B7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55DA" w14:textId="77777777" w:rsidR="009C799F" w:rsidRDefault="00846B73"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83F5" w14:textId="77777777" w:rsidR="009C799F" w:rsidRDefault="00846B73"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841"/>
        </w:tabs>
        <w:ind w:left="1841"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869C96BA"/>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73573D"/>
    <w:multiLevelType w:val="hybridMultilevel"/>
    <w:tmpl w:val="EF368162"/>
    <w:lvl w:ilvl="0" w:tplc="1D2ED5B2">
      <w:start w:val="1"/>
      <w:numFmt w:val="bullet"/>
      <w:lvlText w:val=""/>
      <w:lvlJc w:val="left"/>
      <w:pPr>
        <w:ind w:left="720" w:hanging="360"/>
      </w:pPr>
      <w:rPr>
        <w:rFonts w:ascii="Symbol" w:hAnsi="Symbol" w:hint="default"/>
      </w:rPr>
    </w:lvl>
    <w:lvl w:ilvl="1" w:tplc="C4F0C900" w:tentative="1">
      <w:start w:val="1"/>
      <w:numFmt w:val="bullet"/>
      <w:lvlText w:val="o"/>
      <w:lvlJc w:val="left"/>
      <w:pPr>
        <w:ind w:left="1440" w:hanging="360"/>
      </w:pPr>
      <w:rPr>
        <w:rFonts w:ascii="Courier New" w:hAnsi="Courier New" w:cs="Courier New" w:hint="default"/>
      </w:rPr>
    </w:lvl>
    <w:lvl w:ilvl="2" w:tplc="81F2B1A2" w:tentative="1">
      <w:start w:val="1"/>
      <w:numFmt w:val="bullet"/>
      <w:lvlText w:val=""/>
      <w:lvlJc w:val="left"/>
      <w:pPr>
        <w:ind w:left="2160" w:hanging="360"/>
      </w:pPr>
      <w:rPr>
        <w:rFonts w:ascii="Wingdings" w:hAnsi="Wingdings" w:hint="default"/>
      </w:rPr>
    </w:lvl>
    <w:lvl w:ilvl="3" w:tplc="4686DE70" w:tentative="1">
      <w:start w:val="1"/>
      <w:numFmt w:val="bullet"/>
      <w:lvlText w:val=""/>
      <w:lvlJc w:val="left"/>
      <w:pPr>
        <w:ind w:left="2880" w:hanging="360"/>
      </w:pPr>
      <w:rPr>
        <w:rFonts w:ascii="Symbol" w:hAnsi="Symbol" w:hint="default"/>
      </w:rPr>
    </w:lvl>
    <w:lvl w:ilvl="4" w:tplc="E97A71B0" w:tentative="1">
      <w:start w:val="1"/>
      <w:numFmt w:val="bullet"/>
      <w:lvlText w:val="o"/>
      <w:lvlJc w:val="left"/>
      <w:pPr>
        <w:ind w:left="3600" w:hanging="360"/>
      </w:pPr>
      <w:rPr>
        <w:rFonts w:ascii="Courier New" w:hAnsi="Courier New" w:cs="Courier New" w:hint="default"/>
      </w:rPr>
    </w:lvl>
    <w:lvl w:ilvl="5" w:tplc="DE980364" w:tentative="1">
      <w:start w:val="1"/>
      <w:numFmt w:val="bullet"/>
      <w:lvlText w:val=""/>
      <w:lvlJc w:val="left"/>
      <w:pPr>
        <w:ind w:left="4320" w:hanging="360"/>
      </w:pPr>
      <w:rPr>
        <w:rFonts w:ascii="Wingdings" w:hAnsi="Wingdings" w:hint="default"/>
      </w:rPr>
    </w:lvl>
    <w:lvl w:ilvl="6" w:tplc="7E5044AE" w:tentative="1">
      <w:start w:val="1"/>
      <w:numFmt w:val="bullet"/>
      <w:lvlText w:val=""/>
      <w:lvlJc w:val="left"/>
      <w:pPr>
        <w:ind w:left="5040" w:hanging="360"/>
      </w:pPr>
      <w:rPr>
        <w:rFonts w:ascii="Symbol" w:hAnsi="Symbol" w:hint="default"/>
      </w:rPr>
    </w:lvl>
    <w:lvl w:ilvl="7" w:tplc="2F507E54" w:tentative="1">
      <w:start w:val="1"/>
      <w:numFmt w:val="bullet"/>
      <w:lvlText w:val="o"/>
      <w:lvlJc w:val="left"/>
      <w:pPr>
        <w:ind w:left="5760" w:hanging="360"/>
      </w:pPr>
      <w:rPr>
        <w:rFonts w:ascii="Courier New" w:hAnsi="Courier New" w:cs="Courier New" w:hint="default"/>
      </w:rPr>
    </w:lvl>
    <w:lvl w:ilvl="8" w:tplc="FA82FDB6" w:tentative="1">
      <w:start w:val="1"/>
      <w:numFmt w:val="bullet"/>
      <w:lvlText w:val=""/>
      <w:lvlJc w:val="left"/>
      <w:pPr>
        <w:ind w:left="6480" w:hanging="360"/>
      </w:pPr>
      <w:rPr>
        <w:rFonts w:ascii="Wingdings" w:hAnsi="Wingdings" w:hint="default"/>
      </w:rPr>
    </w:lvl>
  </w:abstractNum>
  <w:abstractNum w:abstractNumId="10" w15:restartNumberingAfterBreak="0">
    <w:nsid w:val="0F56005D"/>
    <w:multiLevelType w:val="hybridMultilevel"/>
    <w:tmpl w:val="6220F2B8"/>
    <w:lvl w:ilvl="0" w:tplc="E466DD68">
      <w:start w:val="1"/>
      <w:numFmt w:val="lowerLetter"/>
      <w:lvlText w:val="(%1)"/>
      <w:lvlJc w:val="left"/>
      <w:pPr>
        <w:ind w:left="720" w:hanging="360"/>
      </w:pPr>
      <w:rPr>
        <w:rFonts w:hint="default"/>
      </w:rPr>
    </w:lvl>
    <w:lvl w:ilvl="1" w:tplc="689809B8" w:tentative="1">
      <w:start w:val="1"/>
      <w:numFmt w:val="lowerLetter"/>
      <w:lvlText w:val="%2."/>
      <w:lvlJc w:val="left"/>
      <w:pPr>
        <w:ind w:left="1440" w:hanging="360"/>
      </w:pPr>
    </w:lvl>
    <w:lvl w:ilvl="2" w:tplc="36F6DF94" w:tentative="1">
      <w:start w:val="1"/>
      <w:numFmt w:val="lowerRoman"/>
      <w:lvlText w:val="%3."/>
      <w:lvlJc w:val="right"/>
      <w:pPr>
        <w:ind w:left="2160" w:hanging="180"/>
      </w:pPr>
    </w:lvl>
    <w:lvl w:ilvl="3" w:tplc="EB34D7C6" w:tentative="1">
      <w:start w:val="1"/>
      <w:numFmt w:val="decimal"/>
      <w:lvlText w:val="%4."/>
      <w:lvlJc w:val="left"/>
      <w:pPr>
        <w:ind w:left="2880" w:hanging="360"/>
      </w:pPr>
    </w:lvl>
    <w:lvl w:ilvl="4" w:tplc="7C44D5D0" w:tentative="1">
      <w:start w:val="1"/>
      <w:numFmt w:val="lowerLetter"/>
      <w:lvlText w:val="%5."/>
      <w:lvlJc w:val="left"/>
      <w:pPr>
        <w:ind w:left="3600" w:hanging="360"/>
      </w:pPr>
    </w:lvl>
    <w:lvl w:ilvl="5" w:tplc="4EC2BF00" w:tentative="1">
      <w:start w:val="1"/>
      <w:numFmt w:val="lowerRoman"/>
      <w:lvlText w:val="%6."/>
      <w:lvlJc w:val="right"/>
      <w:pPr>
        <w:ind w:left="4320" w:hanging="180"/>
      </w:pPr>
    </w:lvl>
    <w:lvl w:ilvl="6" w:tplc="0930BCB6" w:tentative="1">
      <w:start w:val="1"/>
      <w:numFmt w:val="decimal"/>
      <w:lvlText w:val="%7."/>
      <w:lvlJc w:val="left"/>
      <w:pPr>
        <w:ind w:left="5040" w:hanging="360"/>
      </w:pPr>
    </w:lvl>
    <w:lvl w:ilvl="7" w:tplc="166806C4" w:tentative="1">
      <w:start w:val="1"/>
      <w:numFmt w:val="lowerLetter"/>
      <w:lvlText w:val="%8."/>
      <w:lvlJc w:val="left"/>
      <w:pPr>
        <w:ind w:left="5760" w:hanging="360"/>
      </w:pPr>
    </w:lvl>
    <w:lvl w:ilvl="8" w:tplc="050E693C" w:tentative="1">
      <w:start w:val="1"/>
      <w:numFmt w:val="lowerRoman"/>
      <w:lvlText w:val="%9."/>
      <w:lvlJc w:val="right"/>
      <w:pPr>
        <w:ind w:left="6480" w:hanging="180"/>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B73C1B3A"/>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8DA16CA"/>
    <w:multiLevelType w:val="hybridMultilevel"/>
    <w:tmpl w:val="405C8CEE"/>
    <w:lvl w:ilvl="0" w:tplc="B8529276">
      <w:start w:val="1"/>
      <w:numFmt w:val="lowerLetter"/>
      <w:lvlText w:val="(%1)"/>
      <w:lvlJc w:val="left"/>
      <w:pPr>
        <w:ind w:left="720" w:hanging="360"/>
      </w:pPr>
      <w:rPr>
        <w:rFonts w:hint="default"/>
      </w:rPr>
    </w:lvl>
    <w:lvl w:ilvl="1" w:tplc="59EC25D2" w:tentative="1">
      <w:start w:val="1"/>
      <w:numFmt w:val="lowerLetter"/>
      <w:lvlText w:val="%2."/>
      <w:lvlJc w:val="left"/>
      <w:pPr>
        <w:ind w:left="1440" w:hanging="360"/>
      </w:pPr>
    </w:lvl>
    <w:lvl w:ilvl="2" w:tplc="61C08F32" w:tentative="1">
      <w:start w:val="1"/>
      <w:numFmt w:val="lowerRoman"/>
      <w:lvlText w:val="%3."/>
      <w:lvlJc w:val="right"/>
      <w:pPr>
        <w:ind w:left="2160" w:hanging="180"/>
      </w:pPr>
    </w:lvl>
    <w:lvl w:ilvl="3" w:tplc="0C3E0438" w:tentative="1">
      <w:start w:val="1"/>
      <w:numFmt w:val="decimal"/>
      <w:lvlText w:val="%4."/>
      <w:lvlJc w:val="left"/>
      <w:pPr>
        <w:ind w:left="2880" w:hanging="360"/>
      </w:pPr>
    </w:lvl>
    <w:lvl w:ilvl="4" w:tplc="204C5F74" w:tentative="1">
      <w:start w:val="1"/>
      <w:numFmt w:val="lowerLetter"/>
      <w:lvlText w:val="%5."/>
      <w:lvlJc w:val="left"/>
      <w:pPr>
        <w:ind w:left="3600" w:hanging="360"/>
      </w:pPr>
    </w:lvl>
    <w:lvl w:ilvl="5" w:tplc="4A620000" w:tentative="1">
      <w:start w:val="1"/>
      <w:numFmt w:val="lowerRoman"/>
      <w:lvlText w:val="%6."/>
      <w:lvlJc w:val="right"/>
      <w:pPr>
        <w:ind w:left="4320" w:hanging="180"/>
      </w:pPr>
    </w:lvl>
    <w:lvl w:ilvl="6" w:tplc="74AC6828" w:tentative="1">
      <w:start w:val="1"/>
      <w:numFmt w:val="decimal"/>
      <w:lvlText w:val="%7."/>
      <w:lvlJc w:val="left"/>
      <w:pPr>
        <w:ind w:left="5040" w:hanging="360"/>
      </w:pPr>
    </w:lvl>
    <w:lvl w:ilvl="7" w:tplc="669A79C8" w:tentative="1">
      <w:start w:val="1"/>
      <w:numFmt w:val="lowerLetter"/>
      <w:lvlText w:val="%8."/>
      <w:lvlJc w:val="left"/>
      <w:pPr>
        <w:ind w:left="5760" w:hanging="360"/>
      </w:pPr>
    </w:lvl>
    <w:lvl w:ilvl="8" w:tplc="767E280A" w:tentative="1">
      <w:start w:val="1"/>
      <w:numFmt w:val="lowerRoman"/>
      <w:lvlText w:val="%9."/>
      <w:lvlJc w:val="right"/>
      <w:pPr>
        <w:ind w:left="6480" w:hanging="180"/>
      </w:pPr>
    </w:lvl>
  </w:abstractNum>
  <w:abstractNum w:abstractNumId="21" w15:restartNumberingAfterBreak="0">
    <w:nsid w:val="49021F1E"/>
    <w:multiLevelType w:val="multilevel"/>
    <w:tmpl w:val="E17A9582"/>
    <w:lvl w:ilvl="0">
      <w:start w:val="1"/>
      <w:numFmt w:val="decimal"/>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14F8D650">
      <w:start w:val="1"/>
      <w:numFmt w:val="lowerRoman"/>
      <w:lvlText w:val="(%1)"/>
      <w:lvlJc w:val="left"/>
      <w:pPr>
        <w:ind w:left="720" w:hanging="360"/>
      </w:pPr>
      <w:rPr>
        <w:rFonts w:ascii="Calibri" w:eastAsia="Calibri" w:hAnsi="Calibri" w:cs="Arial"/>
      </w:rPr>
    </w:lvl>
    <w:lvl w:ilvl="1" w:tplc="6A302D14" w:tentative="1">
      <w:start w:val="1"/>
      <w:numFmt w:val="lowerLetter"/>
      <w:lvlText w:val="%2."/>
      <w:lvlJc w:val="left"/>
      <w:pPr>
        <w:ind w:left="1440" w:hanging="360"/>
      </w:pPr>
    </w:lvl>
    <w:lvl w:ilvl="2" w:tplc="BA7A7B22" w:tentative="1">
      <w:start w:val="1"/>
      <w:numFmt w:val="lowerRoman"/>
      <w:lvlText w:val="%3."/>
      <w:lvlJc w:val="right"/>
      <w:pPr>
        <w:ind w:left="2160" w:hanging="180"/>
      </w:pPr>
    </w:lvl>
    <w:lvl w:ilvl="3" w:tplc="40068246" w:tentative="1">
      <w:start w:val="1"/>
      <w:numFmt w:val="decimal"/>
      <w:lvlText w:val="%4."/>
      <w:lvlJc w:val="left"/>
      <w:pPr>
        <w:ind w:left="2880" w:hanging="360"/>
      </w:pPr>
    </w:lvl>
    <w:lvl w:ilvl="4" w:tplc="34A646F4" w:tentative="1">
      <w:start w:val="1"/>
      <w:numFmt w:val="lowerLetter"/>
      <w:lvlText w:val="%5."/>
      <w:lvlJc w:val="left"/>
      <w:pPr>
        <w:ind w:left="3600" w:hanging="360"/>
      </w:pPr>
    </w:lvl>
    <w:lvl w:ilvl="5" w:tplc="4A424EAC" w:tentative="1">
      <w:start w:val="1"/>
      <w:numFmt w:val="lowerRoman"/>
      <w:lvlText w:val="%6."/>
      <w:lvlJc w:val="right"/>
      <w:pPr>
        <w:ind w:left="4320" w:hanging="180"/>
      </w:pPr>
    </w:lvl>
    <w:lvl w:ilvl="6" w:tplc="B19C43E0" w:tentative="1">
      <w:start w:val="1"/>
      <w:numFmt w:val="decimal"/>
      <w:lvlText w:val="%7."/>
      <w:lvlJc w:val="left"/>
      <w:pPr>
        <w:ind w:left="5040" w:hanging="360"/>
      </w:pPr>
    </w:lvl>
    <w:lvl w:ilvl="7" w:tplc="5B761C0E" w:tentative="1">
      <w:start w:val="1"/>
      <w:numFmt w:val="lowerLetter"/>
      <w:lvlText w:val="%8."/>
      <w:lvlJc w:val="left"/>
      <w:pPr>
        <w:ind w:left="5760" w:hanging="360"/>
      </w:pPr>
    </w:lvl>
    <w:lvl w:ilvl="8" w:tplc="C55612E4"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A35955"/>
    <w:multiLevelType w:val="hybridMultilevel"/>
    <w:tmpl w:val="9E40AF1E"/>
    <w:lvl w:ilvl="0" w:tplc="DA0A5444">
      <w:start w:val="1"/>
      <w:numFmt w:val="decimal"/>
      <w:lvlText w:val="%1."/>
      <w:lvlJc w:val="left"/>
      <w:pPr>
        <w:ind w:left="1080" w:hanging="360"/>
      </w:pPr>
      <w:rPr>
        <w:rFonts w:hint="default"/>
      </w:rPr>
    </w:lvl>
    <w:lvl w:ilvl="1" w:tplc="34ECAB26" w:tentative="1">
      <w:start w:val="1"/>
      <w:numFmt w:val="lowerLetter"/>
      <w:lvlText w:val="%2."/>
      <w:lvlJc w:val="left"/>
      <w:pPr>
        <w:ind w:left="1800" w:hanging="360"/>
      </w:pPr>
    </w:lvl>
    <w:lvl w:ilvl="2" w:tplc="3BEAD940" w:tentative="1">
      <w:start w:val="1"/>
      <w:numFmt w:val="lowerRoman"/>
      <w:lvlText w:val="%3."/>
      <w:lvlJc w:val="right"/>
      <w:pPr>
        <w:ind w:left="2520" w:hanging="180"/>
      </w:pPr>
    </w:lvl>
    <w:lvl w:ilvl="3" w:tplc="1122B298" w:tentative="1">
      <w:start w:val="1"/>
      <w:numFmt w:val="decimal"/>
      <w:lvlText w:val="%4."/>
      <w:lvlJc w:val="left"/>
      <w:pPr>
        <w:ind w:left="3240" w:hanging="360"/>
      </w:pPr>
    </w:lvl>
    <w:lvl w:ilvl="4" w:tplc="F4BA3050" w:tentative="1">
      <w:start w:val="1"/>
      <w:numFmt w:val="lowerLetter"/>
      <w:lvlText w:val="%5."/>
      <w:lvlJc w:val="left"/>
      <w:pPr>
        <w:ind w:left="3960" w:hanging="360"/>
      </w:pPr>
    </w:lvl>
    <w:lvl w:ilvl="5" w:tplc="FBF20152" w:tentative="1">
      <w:start w:val="1"/>
      <w:numFmt w:val="lowerRoman"/>
      <w:lvlText w:val="%6."/>
      <w:lvlJc w:val="right"/>
      <w:pPr>
        <w:ind w:left="4680" w:hanging="180"/>
      </w:pPr>
    </w:lvl>
    <w:lvl w:ilvl="6" w:tplc="FCC49BC2" w:tentative="1">
      <w:start w:val="1"/>
      <w:numFmt w:val="decimal"/>
      <w:lvlText w:val="%7."/>
      <w:lvlJc w:val="left"/>
      <w:pPr>
        <w:ind w:left="5400" w:hanging="360"/>
      </w:pPr>
    </w:lvl>
    <w:lvl w:ilvl="7" w:tplc="FB186110" w:tentative="1">
      <w:start w:val="1"/>
      <w:numFmt w:val="lowerLetter"/>
      <w:lvlText w:val="%8."/>
      <w:lvlJc w:val="left"/>
      <w:pPr>
        <w:ind w:left="6120" w:hanging="360"/>
      </w:pPr>
    </w:lvl>
    <w:lvl w:ilvl="8" w:tplc="0AEEBF88" w:tentative="1">
      <w:start w:val="1"/>
      <w:numFmt w:val="lowerRoman"/>
      <w:lvlText w:val="%9."/>
      <w:lvlJc w:val="right"/>
      <w:pPr>
        <w:ind w:left="6840" w:hanging="180"/>
      </w:pPr>
    </w:lvl>
  </w:abstractNum>
  <w:abstractNum w:abstractNumId="28" w15:restartNumberingAfterBreak="0">
    <w:nsid w:val="6976297D"/>
    <w:multiLevelType w:val="hybridMultilevel"/>
    <w:tmpl w:val="AF3404EC"/>
    <w:lvl w:ilvl="0" w:tplc="115A1960">
      <w:start w:val="1"/>
      <w:numFmt w:val="upperLetter"/>
      <w:pStyle w:val="GPSSectionHeading"/>
      <w:lvlText w:val="%1."/>
      <w:lvlJc w:val="left"/>
      <w:pPr>
        <w:ind w:left="720" w:hanging="360"/>
      </w:pPr>
      <w:rPr>
        <w:rFonts w:hint="default"/>
        <w:color w:val="auto"/>
      </w:rPr>
    </w:lvl>
    <w:lvl w:ilvl="1" w:tplc="CA4AFCE0" w:tentative="1">
      <w:start w:val="1"/>
      <w:numFmt w:val="lowerLetter"/>
      <w:lvlText w:val="%2."/>
      <w:lvlJc w:val="left"/>
      <w:pPr>
        <w:ind w:left="1440" w:hanging="360"/>
      </w:pPr>
    </w:lvl>
    <w:lvl w:ilvl="2" w:tplc="CE7E3E36" w:tentative="1">
      <w:start w:val="1"/>
      <w:numFmt w:val="lowerRoman"/>
      <w:lvlText w:val="%3."/>
      <w:lvlJc w:val="right"/>
      <w:pPr>
        <w:ind w:left="2160" w:hanging="180"/>
      </w:pPr>
    </w:lvl>
    <w:lvl w:ilvl="3" w:tplc="0FD6FC18" w:tentative="1">
      <w:start w:val="1"/>
      <w:numFmt w:val="decimal"/>
      <w:lvlText w:val="%4."/>
      <w:lvlJc w:val="left"/>
      <w:pPr>
        <w:ind w:left="2880" w:hanging="360"/>
      </w:pPr>
    </w:lvl>
    <w:lvl w:ilvl="4" w:tplc="B9A235AE" w:tentative="1">
      <w:start w:val="1"/>
      <w:numFmt w:val="lowerLetter"/>
      <w:lvlText w:val="%5."/>
      <w:lvlJc w:val="left"/>
      <w:pPr>
        <w:ind w:left="3600" w:hanging="360"/>
      </w:pPr>
    </w:lvl>
    <w:lvl w:ilvl="5" w:tplc="A4CE1CC4" w:tentative="1">
      <w:start w:val="1"/>
      <w:numFmt w:val="lowerRoman"/>
      <w:lvlText w:val="%6."/>
      <w:lvlJc w:val="right"/>
      <w:pPr>
        <w:ind w:left="4320" w:hanging="180"/>
      </w:pPr>
    </w:lvl>
    <w:lvl w:ilvl="6" w:tplc="D6F0730A" w:tentative="1">
      <w:start w:val="1"/>
      <w:numFmt w:val="decimal"/>
      <w:lvlText w:val="%7."/>
      <w:lvlJc w:val="left"/>
      <w:pPr>
        <w:ind w:left="5040" w:hanging="360"/>
      </w:pPr>
    </w:lvl>
    <w:lvl w:ilvl="7" w:tplc="D52E0072" w:tentative="1">
      <w:start w:val="1"/>
      <w:numFmt w:val="lowerLetter"/>
      <w:lvlText w:val="%8."/>
      <w:lvlJc w:val="left"/>
      <w:pPr>
        <w:ind w:left="5760" w:hanging="360"/>
      </w:pPr>
    </w:lvl>
    <w:lvl w:ilvl="8" w:tplc="55F656B0" w:tentative="1">
      <w:start w:val="1"/>
      <w:numFmt w:val="lowerRoman"/>
      <w:lvlText w:val="%9."/>
      <w:lvlJc w:val="right"/>
      <w:pPr>
        <w:ind w:left="6480" w:hanging="180"/>
      </w:pPr>
    </w:lvl>
  </w:abstractNum>
  <w:abstractNum w:abstractNumId="2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6695F"/>
    <w:multiLevelType w:val="hybridMultilevel"/>
    <w:tmpl w:val="3A08CD6E"/>
    <w:lvl w:ilvl="0" w:tplc="7020F92A">
      <w:start w:val="1"/>
      <w:numFmt w:val="upperLetter"/>
      <w:lvlText w:val="%1."/>
      <w:lvlJc w:val="left"/>
      <w:pPr>
        <w:ind w:left="927" w:hanging="360"/>
      </w:pPr>
      <w:rPr>
        <w:rFonts w:ascii="Calibri" w:hAnsi="Calibri" w:hint="default"/>
      </w:rPr>
    </w:lvl>
    <w:lvl w:ilvl="1" w:tplc="71CC3B9C" w:tentative="1">
      <w:start w:val="1"/>
      <w:numFmt w:val="lowerLetter"/>
      <w:lvlText w:val="%2."/>
      <w:lvlJc w:val="left"/>
      <w:pPr>
        <w:ind w:left="1647" w:hanging="360"/>
      </w:pPr>
    </w:lvl>
    <w:lvl w:ilvl="2" w:tplc="6284B732" w:tentative="1">
      <w:start w:val="1"/>
      <w:numFmt w:val="lowerRoman"/>
      <w:lvlText w:val="%3."/>
      <w:lvlJc w:val="right"/>
      <w:pPr>
        <w:ind w:left="2367" w:hanging="180"/>
      </w:pPr>
    </w:lvl>
    <w:lvl w:ilvl="3" w:tplc="6890CC72" w:tentative="1">
      <w:start w:val="1"/>
      <w:numFmt w:val="decimal"/>
      <w:lvlText w:val="%4."/>
      <w:lvlJc w:val="left"/>
      <w:pPr>
        <w:ind w:left="3087" w:hanging="360"/>
      </w:pPr>
    </w:lvl>
    <w:lvl w:ilvl="4" w:tplc="EC700218" w:tentative="1">
      <w:start w:val="1"/>
      <w:numFmt w:val="lowerLetter"/>
      <w:lvlText w:val="%5."/>
      <w:lvlJc w:val="left"/>
      <w:pPr>
        <w:ind w:left="3807" w:hanging="360"/>
      </w:pPr>
    </w:lvl>
    <w:lvl w:ilvl="5" w:tplc="B2F86A86" w:tentative="1">
      <w:start w:val="1"/>
      <w:numFmt w:val="lowerRoman"/>
      <w:lvlText w:val="%6."/>
      <w:lvlJc w:val="right"/>
      <w:pPr>
        <w:ind w:left="4527" w:hanging="180"/>
      </w:pPr>
    </w:lvl>
    <w:lvl w:ilvl="6" w:tplc="15C0B926" w:tentative="1">
      <w:start w:val="1"/>
      <w:numFmt w:val="decimal"/>
      <w:lvlText w:val="%7."/>
      <w:lvlJc w:val="left"/>
      <w:pPr>
        <w:ind w:left="5247" w:hanging="360"/>
      </w:pPr>
    </w:lvl>
    <w:lvl w:ilvl="7" w:tplc="6DD63FC2" w:tentative="1">
      <w:start w:val="1"/>
      <w:numFmt w:val="lowerLetter"/>
      <w:lvlText w:val="%8."/>
      <w:lvlJc w:val="left"/>
      <w:pPr>
        <w:ind w:left="5967" w:hanging="360"/>
      </w:pPr>
    </w:lvl>
    <w:lvl w:ilvl="8" w:tplc="53425C2A"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1"/>
  </w:num>
  <w:num w:numId="3">
    <w:abstractNumId w:val="17"/>
  </w:num>
  <w:num w:numId="4">
    <w:abstractNumId w:val="14"/>
  </w:num>
  <w:num w:numId="5">
    <w:abstractNumId w:val="6"/>
  </w:num>
  <w:num w:numId="6">
    <w:abstractNumId w:val="25"/>
  </w:num>
  <w:num w:numId="7">
    <w:abstractNumId w:val="19"/>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3"/>
  </w:num>
  <w:num w:numId="17">
    <w:abstractNumId w:val="22"/>
  </w:num>
  <w:num w:numId="18">
    <w:abstractNumId w:val="29"/>
  </w:num>
  <w:num w:numId="19">
    <w:abstractNumId w:val="16"/>
  </w:num>
  <w:num w:numId="20">
    <w:abstractNumId w:val="28"/>
  </w:num>
  <w:num w:numId="21">
    <w:abstractNumId w:val="31"/>
  </w:num>
  <w:num w:numId="22">
    <w:abstractNumId w:val="10"/>
  </w:num>
  <w:num w:numId="23">
    <w:abstractNumId w:val="24"/>
  </w:num>
  <w:num w:numId="24">
    <w:abstractNumId w:val="30"/>
  </w:num>
  <w:num w:numId="25">
    <w:abstractNumId w:val="27"/>
  </w:num>
  <w:num w:numId="26">
    <w:abstractNumId w:val="11"/>
  </w:num>
  <w:num w:numId="27">
    <w:abstractNumId w:val="20"/>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9"/>
  </w:num>
  <w:num w:numId="38">
    <w:abstractNumId w:val="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aya Makda">
    <w15:presenceInfo w15:providerId="AD" w15:userId="S-1-5-21-1141400437-1419162236-2865881067-58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4438DD"/>
    <w:rsid w:val="00021C32"/>
    <w:rsid w:val="000D4B2E"/>
    <w:rsid w:val="00216814"/>
    <w:rsid w:val="002F3E99"/>
    <w:rsid w:val="003D2BD3"/>
    <w:rsid w:val="004438DD"/>
    <w:rsid w:val="005F5233"/>
    <w:rsid w:val="0082000E"/>
    <w:rsid w:val="00846B73"/>
    <w:rsid w:val="00987267"/>
    <w:rsid w:val="00A059F2"/>
    <w:rsid w:val="00AC2C40"/>
    <w:rsid w:val="00B04AC1"/>
    <w:rsid w:val="00D62C5E"/>
    <w:rsid w:val="00DF4D00"/>
    <w:rsid w:val="00E6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ADBD7"/>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BE0"/>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a.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character" w:customStyle="1" w:styleId="UnresolvedMention1">
    <w:name w:val="Unresolved Mention1"/>
    <w:basedOn w:val="DefaultParagraphFont"/>
    <w:uiPriority w:val="99"/>
    <w:semiHidden/>
    <w:unhideWhenUsed/>
    <w:rsid w:val="00432588"/>
    <w:rPr>
      <w:color w:val="605E5C"/>
      <w:shd w:val="clear" w:color="auto" w:fill="E1DFDD"/>
    </w:rPr>
  </w:style>
  <w:style w:type="character" w:customStyle="1" w:styleId="UnresolvedMention2">
    <w:name w:val="Unresolved Mention2"/>
    <w:basedOn w:val="DefaultParagraphFont"/>
    <w:uiPriority w:val="99"/>
    <w:semiHidden/>
    <w:unhideWhenUsed/>
    <w:rsid w:val="00BF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29" Type="http://schemas.openxmlformats.org/officeDocument/2006/relationships/hyperlink" Target="mailto:Privacy@hmtreasur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mailto:Privacy@hmtreasury.gov.uk" TargetMode="External"/><Relationship Id="rId10" Type="http://schemas.openxmlformats.org/officeDocument/2006/relationships/settings" Target="setting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0031A170097A68459F004481D2876FD6" ma:contentTypeVersion="1398" ma:contentTypeDescription="Create an InfoStore Document" ma:contentTypeScope="" ma:versionID="cd7414f8cfd1068eccb8c26c50079013">
  <xsd:schema xmlns:xsd="http://www.w3.org/2001/XMLSchema" xmlns:xs="http://www.w3.org/2001/XMLSchema" xmlns:p="http://schemas.microsoft.com/office/2006/metadata/properties" xmlns:ns1="http://schemas.microsoft.com/sharepoint/v3" xmlns:ns2="8485635d-cf54-460b-8438-0e2015e08040" xmlns:ns3="90ea81f1-bc47-4f10-81da-996e1d95451d" targetNamespace="http://schemas.microsoft.com/office/2006/metadata/properties" ma:root="true" ma:fieldsID="6e576651e8254a9ca4d240763fe6ffd8" ns1:_="" ns2:_="" ns3:_="">
    <xsd:import namespace="http://schemas.microsoft.com/sharepoint/v3"/>
    <xsd:import namespace="8485635d-cf54-460b-8438-0e2015e08040"/>
    <xsd:import namespace="90ea81f1-bc47-4f10-81da-996e1d95451d"/>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5f437b66-4945-4861-9387-5670a3cc1f7f}"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5f437b66-4945-4861-9387-5670a3cc1f7f}"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ea81f1-bc47-4f10-81da-996e1d95451d"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 C C ! 5 7 4 0 6 6 3 2 9 . 1 < / d o c u m e n t i d >  
     < s e n d e r i d > H Y T < / s e n d e r i d >  
     < s e n d e r e m a i l > H A N N A H . T H O M A S @ S L A U G H T E R A N D M A Y . C O M < / s e n d e r e m a i l >  
     < l a s t m o d i f i e d > 2 0 2 1 - 1 0 - 1 3 T 1 1 : 5 4 : 0 0 . 0 0 0 0 0 0 0 + 0 1 : 0 0 < / l a s t m o d i f i e d >  
     < d a t a b a s e > C C < / d a t a b a s e >  
 < / p r o p e r t i e s > 
</file>

<file path=customXml/item5.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4</Value>
      <Value>2</Value>
      <Value>1</Value>
      <Value>5</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Mailbox xmlns="http://schemas.microsoft.com/sharepoint/v3">
      <UserInfo>
        <DisplayName/>
        <AccountId xsi:nil="true"/>
        <AccountType/>
      </UserInfo>
    </dlc_EmailMailbox>
    <HMT_Topic xmlns="8485635d-cf54-460b-8438-0e2015e08040" xsi:nil="true"/>
    <_dlc_DocId xmlns="8485635d-cf54-460b-8438-0e2015e08040">HMTFINSTB-569111891-46</_dlc_DocId>
    <HMT_SubTeamHTField0 xmlns="8485635d-cf54-460b-8438-0e2015e08040">
      <Terms xmlns="http://schemas.microsoft.com/office/infopath/2007/PartnerControls"/>
    </HMT_SubTeamHTField0>
    <HMT_Record xmlns="8485635d-cf54-460b-8438-0e2015e08040" xsi:nil="true"/>
    <HMT_TeamHTField0 xmlns="8485635d-cf54-460b-8438-0e2015e08040">
      <Terms xmlns="http://schemas.microsoft.com/office/infopath/2007/PartnerControls">
        <TermInfo xmlns="http://schemas.microsoft.com/office/infopath/2007/PartnerControls">
          <TermName xmlns="http://schemas.microsoft.com/office/infopath/2007/PartnerControls">State owned Financial Assets</TermName>
          <TermId xmlns="http://schemas.microsoft.com/office/infopath/2007/PartnerControls">421dd60d-4b9b-4bd4-8ca8-311de957e982</TermId>
        </TermInfo>
      </Terms>
    </HMT_TeamHTField0>
    <HMT_LegacySensitive xmlns="8485635d-cf54-460b-8438-0e2015e08040" xsi:nil="true"/>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 xsi:nil="true"/>
    <_dlc_DocIdUrl xmlns="8485635d-cf54-460b-8438-0e2015e08040">
      <Url>https://tris42.sharepoint.com/sites/hmt_is_finstb/_layouts/15/DocIdRedir.aspx?ID=HMTFINSTB-569111891-46</Url>
      <Description>HMTFINSTB-569111891-46</Description>
    </_dlc_DocIdUrl>
    <HMT_ClosedArchive xmlns="8485635d-cf54-460b-8438-0e2015e08040" xsi:nil="tru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Stability</TermName>
          <TermId xmlns="http://schemas.microsoft.com/office/infopath/2007/PartnerControls">f57175f8-1a4b-45ed-810c-3adc7b7c8ed2</TermId>
        </TermInfo>
      </Terms>
    </HMT_GroupHTField0>
    <HMT_LegacyRecord xmlns="8485635d-cf54-460b-8438-0e2015e08040" xsi:nil="true"/>
  </documentManagement>
</p:properties>
</file>

<file path=customXml/item6.xml><?xml version="1.0" encoding="utf-8"?>
<label version="1.0">
  <element uid="id_newpolicy" value=""/>
  <element uid="id_unclassified" value=""/>
</labe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D9C3-5C7D-4826-BA09-38545D9C7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90ea81f1-bc47-4f10-81da-996e1d954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73793-70F5-42EB-8053-00AEC427E84B}">
  <ds:schemaRefs>
    <ds:schemaRef ds:uri="http://schemas.microsoft.com/sharepoint/v3/contenttype/forms"/>
  </ds:schemaRefs>
</ds:datastoreItem>
</file>

<file path=customXml/itemProps3.xml><?xml version="1.0" encoding="utf-8"?>
<ds:datastoreItem xmlns:ds="http://schemas.openxmlformats.org/officeDocument/2006/customXml" ds:itemID="{890BDC48-991F-4A47-8B73-E4B84D40BA9D}">
  <ds:schemaRefs>
    <ds:schemaRef ds:uri="http://schemas.microsoft.com/sharepoint/events"/>
  </ds:schemaRefs>
</ds:datastoreItem>
</file>

<file path=customXml/itemProps4.xml><?xml version="1.0" encoding="utf-8"?>
<ds:datastoreItem xmlns:ds="http://schemas.openxmlformats.org/officeDocument/2006/customXml" ds:itemID="{E0377103-701A-463C-81C5-7AE43BF0B7E2}">
  <ds:schemaRefs>
    <ds:schemaRef ds:uri="http://www.imanage.com/work/xmlschema"/>
  </ds:schemaRefs>
</ds:datastoreItem>
</file>

<file path=customXml/itemProps5.xml><?xml version="1.0" encoding="utf-8"?>
<ds:datastoreItem xmlns:ds="http://schemas.openxmlformats.org/officeDocument/2006/customXml" ds:itemID="{9E8D0BFB-80D5-4390-9DCD-7925FBCB4C65}">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6.xml><?xml version="1.0" encoding="utf-8"?>
<ds:datastoreItem xmlns:ds="http://schemas.openxmlformats.org/officeDocument/2006/customXml" ds:itemID="{ADC97BAC-D1B0-4751-AD06-6EA4E99B5A7D}">
  <ds:schemaRefs/>
</ds:datastoreItem>
</file>

<file path=customXml/itemProps7.xml><?xml version="1.0" encoding="utf-8"?>
<ds:datastoreItem xmlns:ds="http://schemas.openxmlformats.org/officeDocument/2006/customXml" ds:itemID="{05F9D046-300B-4E47-AAA8-F80DD82D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36492</Words>
  <Characters>208011</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CCLL21A20 Call Off Order Form Terms and Conditions RM3787-final version.docx</vt:lpstr>
    </vt:vector>
  </TitlesOfParts>
  <Company/>
  <LinksUpToDate>false</LinksUpToDate>
  <CharactersWithSpaces>244015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CCLL21A20 Call Off Order Form Terms and Conditions RM3787-final version.docx</dc:title>
  <dc:creator>Sumaya Makda</dc:creator>
  <cp:lastModifiedBy>Sumaya Makda</cp:lastModifiedBy>
  <cp:revision>1</cp:revision>
  <dcterms:created xsi:type="dcterms:W3CDTF">2022-01-18T13:13:00Z</dcterms:created>
  <dcterms:modified xsi:type="dcterms:W3CDTF">2022-01-18T15:41:00Z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0x010100F3DA492754083E45834DB37B66A75980000031A170097A68459F004481D2876FD6</vt:lpwstr>
  </property>
  <property fmtid="{D5CDD505-2E9C-101B-9397-08002B2CF9AE}" pid="3" name="HMT_Category">
    <vt:lpwstr>4;#Policy Document Types|bd4325a7-7f6a-48f9-b0dc-cc3aef626e65</vt:lpwstr>
  </property>
  <property fmtid="{D5CDD505-2E9C-101B-9397-08002B2CF9AE}" pid="4" name="HMT_Classification">
    <vt:lpwstr>5;#Sensitive|e4b4762f-94f6-4901-a732-9ab10906c6ba</vt:lpwstr>
  </property>
  <property fmtid="{D5CDD505-2E9C-101B-9397-08002B2CF9AE}" pid="5" name="HMT_DocumentType">
    <vt:lpwstr>1;#Other|c235b5c2-f697-427b-a70a-43d69599f998</vt:lpwstr>
  </property>
  <property fmtid="{D5CDD505-2E9C-101B-9397-08002B2CF9AE}" pid="6" name="HMT_Group">
    <vt:lpwstr>2;#Financial Stability|f57175f8-1a4b-45ed-810c-3adc7b7c8ed2</vt:lpwstr>
  </property>
  <property fmtid="{D5CDD505-2E9C-101B-9397-08002B2CF9AE}" pid="7" name="HMT_SubTeam">
    <vt:lpwstr/>
  </property>
  <property fmtid="{D5CDD505-2E9C-101B-9397-08002B2CF9AE}" pid="8" name="HMT_Team">
    <vt:lpwstr>19;#State owned Financial Assets|421dd60d-4b9b-4bd4-8ca8-311de957e982</vt:lpwstr>
  </property>
  <property fmtid="{D5CDD505-2E9C-101B-9397-08002B2CF9AE}" pid="9" name="udp_CMNumber">
    <vt:lpwstr>/</vt:lpwstr>
  </property>
  <property fmtid="{D5CDD505-2E9C-101B-9397-08002B2CF9AE}" pid="10" name="udp_DocID">
    <vt:lpwstr/>
  </property>
  <property fmtid="{D5CDD505-2E9C-101B-9397-08002B2CF9AE}" pid="11" name="udp_DocVersion">
    <vt:lpwstr/>
  </property>
  <property fmtid="{D5CDD505-2E9C-101B-9397-08002B2CF9AE}" pid="12" name="WS_TRACKING_ID">
    <vt:lpwstr>66552bf3-42db-4351-a3f6-79106a876dbe</vt:lpwstr>
  </property>
  <property fmtid="{D5CDD505-2E9C-101B-9397-08002B2CF9AE}" pid="13" name="_dlc_DocIdItemGuid">
    <vt:lpwstr>bb1ccba7-ec30-4735-a639-3c860f782ad4</vt:lpwstr>
  </property>
</Properties>
</file>