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A0" w:rsidRDefault="00882E85">
      <w:pPr>
        <w:pStyle w:val="Title"/>
      </w:pPr>
      <w:r>
        <w:t>Joint</w:t>
      </w:r>
      <w:r>
        <w:rPr>
          <w:spacing w:val="-9"/>
        </w:rPr>
        <w:t xml:space="preserve"> </w:t>
      </w:r>
      <w:r>
        <w:t>Schedule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(Variation</w:t>
      </w:r>
      <w:r>
        <w:rPr>
          <w:spacing w:val="-7"/>
        </w:rPr>
        <w:t xml:space="preserve"> </w:t>
      </w:r>
      <w:r>
        <w:rPr>
          <w:spacing w:val="-2"/>
        </w:rPr>
        <w:t>Form)</w:t>
      </w:r>
    </w:p>
    <w:p w:rsidR="005B1CA0" w:rsidRDefault="00882E85">
      <w:pPr>
        <w:pStyle w:val="BodyText"/>
        <w:spacing w:before="1"/>
        <w:ind w:left="100"/>
      </w:pP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Clause</w:t>
      </w:r>
      <w:r>
        <w:rPr>
          <w:spacing w:val="-4"/>
        </w:rPr>
        <w:t xml:space="preserve"> </w:t>
      </w:r>
      <w:r>
        <w:t>24 (Changing the Contract)</w:t>
      </w:r>
    </w:p>
    <w:p w:rsidR="005B1CA0" w:rsidRDefault="005B1CA0">
      <w:pPr>
        <w:pStyle w:val="BodyText"/>
        <w:spacing w:before="9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8"/>
        <w:gridCol w:w="3022"/>
        <w:gridCol w:w="3025"/>
      </w:tblGrid>
      <w:tr w:rsidR="005B1CA0">
        <w:trPr>
          <w:trHeight w:val="397"/>
        </w:trPr>
        <w:tc>
          <w:tcPr>
            <w:tcW w:w="8985" w:type="dxa"/>
            <w:gridSpan w:val="3"/>
          </w:tcPr>
          <w:p w:rsidR="005B1CA0" w:rsidRDefault="00882E85">
            <w:pPr>
              <w:pStyle w:val="TableParagraph"/>
              <w:spacing w:before="2"/>
              <w:ind w:left="2839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Contract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5B1CA0">
        <w:trPr>
          <w:trHeight w:val="1187"/>
        </w:trPr>
        <w:tc>
          <w:tcPr>
            <w:tcW w:w="2938" w:type="dxa"/>
          </w:tcPr>
          <w:p w:rsidR="005B1CA0" w:rsidRDefault="00882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between:</w:t>
            </w:r>
          </w:p>
        </w:tc>
        <w:tc>
          <w:tcPr>
            <w:tcW w:w="6047" w:type="dxa"/>
            <w:gridSpan w:val="2"/>
          </w:tcPr>
          <w:p w:rsidR="005B1CA0" w:rsidRDefault="00882E85">
            <w:pPr>
              <w:pStyle w:val="TableParagraph"/>
              <w:spacing w:line="343" w:lineRule="auto"/>
              <w:ind w:right="3321"/>
              <w:rPr>
                <w:sz w:val="24"/>
              </w:rPr>
            </w:pPr>
            <w:r>
              <w:rPr>
                <w:b/>
                <w:sz w:val="24"/>
              </w:rPr>
              <w:t>Buyer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“the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Buyer"</w:t>
            </w:r>
            <w:r>
              <w:rPr>
                <w:sz w:val="24"/>
              </w:rPr>
              <w:t xml:space="preserve">) </w:t>
            </w:r>
            <w:r>
              <w:rPr>
                <w:spacing w:val="-4"/>
                <w:sz w:val="24"/>
              </w:rPr>
              <w:t>And</w:t>
            </w:r>
          </w:p>
          <w:p w:rsidR="005B1CA0" w:rsidRDefault="00882E85">
            <w:pPr>
              <w:pStyle w:val="TableParagraph"/>
              <w:spacing w:before="3"/>
              <w:rPr>
                <w:sz w:val="24"/>
              </w:rPr>
            </w:pPr>
            <w:r>
              <w:rPr>
                <w:b/>
                <w:sz w:val="24"/>
              </w:rPr>
              <w:t>Guidehouse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Europe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Limited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"the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Supplier"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5B1CA0">
        <w:trPr>
          <w:trHeight w:val="672"/>
        </w:trPr>
        <w:tc>
          <w:tcPr>
            <w:tcW w:w="2938" w:type="dxa"/>
          </w:tcPr>
          <w:p w:rsidR="005B1CA0" w:rsidRDefault="00882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6047" w:type="dxa"/>
            <w:gridSpan w:val="2"/>
          </w:tcPr>
          <w:p w:rsidR="005B1CA0" w:rsidRDefault="00882E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Data-Charter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Interaction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IPA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Benchmarking Hub (“the Contract”)</w:t>
            </w:r>
          </w:p>
        </w:tc>
      </w:tr>
      <w:tr w:rsidR="005B1CA0">
        <w:trPr>
          <w:trHeight w:val="671"/>
        </w:trPr>
        <w:tc>
          <w:tcPr>
            <w:tcW w:w="2938" w:type="dxa"/>
          </w:tcPr>
          <w:p w:rsidR="005B1CA0" w:rsidRDefault="00882E85">
            <w:pPr>
              <w:pStyle w:val="TableParagraph"/>
              <w:tabs>
                <w:tab w:val="left" w:pos="181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Contract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reference number:</w:t>
            </w:r>
          </w:p>
        </w:tc>
        <w:tc>
          <w:tcPr>
            <w:tcW w:w="6047" w:type="dxa"/>
            <w:gridSpan w:val="2"/>
          </w:tcPr>
          <w:p w:rsidR="005B1CA0" w:rsidRDefault="00882E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CCCC21B43</w:t>
            </w:r>
          </w:p>
        </w:tc>
      </w:tr>
      <w:tr w:rsidR="005B1CA0">
        <w:trPr>
          <w:trHeight w:val="395"/>
        </w:trPr>
        <w:tc>
          <w:tcPr>
            <w:tcW w:w="8985" w:type="dxa"/>
            <w:gridSpan w:val="3"/>
          </w:tcPr>
          <w:p w:rsidR="005B1CA0" w:rsidRDefault="00882E85">
            <w:pPr>
              <w:pStyle w:val="TableParagraph"/>
              <w:ind w:left="2840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Proposed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Variation</w:t>
            </w:r>
          </w:p>
        </w:tc>
      </w:tr>
      <w:tr w:rsidR="005B1CA0">
        <w:trPr>
          <w:trHeight w:val="395"/>
        </w:trPr>
        <w:tc>
          <w:tcPr>
            <w:tcW w:w="2938" w:type="dxa"/>
          </w:tcPr>
          <w:p w:rsidR="005B1CA0" w:rsidRDefault="00882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initiated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by:</w:t>
            </w:r>
          </w:p>
        </w:tc>
        <w:tc>
          <w:tcPr>
            <w:tcW w:w="6047" w:type="dxa"/>
            <w:gridSpan w:val="2"/>
          </w:tcPr>
          <w:p w:rsidR="005B1CA0" w:rsidRDefault="00882E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Buyer</w:t>
            </w:r>
          </w:p>
        </w:tc>
      </w:tr>
      <w:tr w:rsidR="005B1CA0">
        <w:trPr>
          <w:trHeight w:val="397"/>
        </w:trPr>
        <w:tc>
          <w:tcPr>
            <w:tcW w:w="2938" w:type="dxa"/>
          </w:tcPr>
          <w:p w:rsidR="005B1CA0" w:rsidRDefault="00882E85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6047" w:type="dxa"/>
            <w:gridSpan w:val="2"/>
          </w:tcPr>
          <w:p w:rsidR="005B1CA0" w:rsidRDefault="00882E85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</w:tr>
      <w:tr w:rsidR="005B1CA0">
        <w:trPr>
          <w:trHeight w:val="395"/>
        </w:trPr>
        <w:tc>
          <w:tcPr>
            <w:tcW w:w="2938" w:type="dxa"/>
          </w:tcPr>
          <w:p w:rsidR="005B1CA0" w:rsidRDefault="00882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raised:</w:t>
            </w:r>
          </w:p>
        </w:tc>
        <w:tc>
          <w:tcPr>
            <w:tcW w:w="6047" w:type="dxa"/>
            <w:gridSpan w:val="2"/>
          </w:tcPr>
          <w:p w:rsidR="005B1CA0" w:rsidRDefault="00882E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July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2022</w:t>
            </w:r>
          </w:p>
        </w:tc>
      </w:tr>
      <w:tr w:rsidR="005B1CA0">
        <w:trPr>
          <w:trHeight w:val="672"/>
        </w:trPr>
        <w:tc>
          <w:tcPr>
            <w:tcW w:w="2938" w:type="dxa"/>
          </w:tcPr>
          <w:p w:rsidR="005B1CA0" w:rsidRDefault="00882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Proposed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variation</w:t>
            </w:r>
          </w:p>
        </w:tc>
        <w:tc>
          <w:tcPr>
            <w:tcW w:w="6047" w:type="dxa"/>
            <w:gridSpan w:val="2"/>
          </w:tcPr>
          <w:p w:rsidR="005B1CA0" w:rsidRDefault="00882E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Call-Off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Expiry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amended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09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August 2022 as per Extension provision</w:t>
            </w:r>
          </w:p>
        </w:tc>
      </w:tr>
      <w:tr w:rsidR="005B1CA0">
        <w:trPr>
          <w:trHeight w:val="395"/>
        </w:trPr>
        <w:tc>
          <w:tcPr>
            <w:tcW w:w="2938" w:type="dxa"/>
          </w:tcPr>
          <w:p w:rsidR="005B1CA0" w:rsidRDefault="00882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variation:</w:t>
            </w:r>
          </w:p>
        </w:tc>
        <w:tc>
          <w:tcPr>
            <w:tcW w:w="6047" w:type="dxa"/>
            <w:gridSpan w:val="2"/>
          </w:tcPr>
          <w:p w:rsidR="005B1CA0" w:rsidRDefault="005B1C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B1CA0">
        <w:trPr>
          <w:trHeight w:val="947"/>
        </w:trPr>
        <w:tc>
          <w:tcPr>
            <w:tcW w:w="2938" w:type="dxa"/>
          </w:tcPr>
          <w:p w:rsidR="005B1CA0" w:rsidRDefault="00882E85">
            <w:pPr>
              <w:pStyle w:val="TableParagraph"/>
              <w:tabs>
                <w:tab w:val="left" w:pos="603"/>
              </w:tabs>
              <w:ind w:right="97"/>
              <w:rPr>
                <w:sz w:val="24"/>
              </w:rPr>
            </w:pPr>
            <w:r>
              <w:rPr>
                <w:spacing w:val="-6"/>
                <w:sz w:val="24"/>
              </w:rPr>
              <w:t>An</w:t>
            </w:r>
            <w:r>
              <w:rPr>
                <w:sz w:val="24"/>
              </w:rPr>
              <w:tab/>
              <w:t>Impact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Assessment shall be provided within:</w:t>
            </w:r>
          </w:p>
        </w:tc>
        <w:tc>
          <w:tcPr>
            <w:tcW w:w="6047" w:type="dxa"/>
            <w:gridSpan w:val="2"/>
          </w:tcPr>
          <w:p w:rsidR="005B1CA0" w:rsidRDefault="00882E85">
            <w:pPr>
              <w:pStyle w:val="TableParagraph"/>
              <w:ind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 impact aside from later delivery of the Data Charter, which does not affect the overall programme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it’s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currently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critical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path.</w:t>
            </w:r>
          </w:p>
        </w:tc>
      </w:tr>
      <w:tr w:rsidR="005B1CA0">
        <w:trPr>
          <w:trHeight w:val="395"/>
        </w:trPr>
        <w:tc>
          <w:tcPr>
            <w:tcW w:w="8985" w:type="dxa"/>
            <w:gridSpan w:val="3"/>
          </w:tcPr>
          <w:p w:rsidR="005B1CA0" w:rsidRDefault="00882E85">
            <w:pPr>
              <w:pStyle w:val="TableParagraph"/>
              <w:ind w:left="2805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Impact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Variation</w:t>
            </w:r>
          </w:p>
        </w:tc>
      </w:tr>
      <w:tr w:rsidR="005B1CA0">
        <w:trPr>
          <w:trHeight w:val="671"/>
        </w:trPr>
        <w:tc>
          <w:tcPr>
            <w:tcW w:w="2938" w:type="dxa"/>
          </w:tcPr>
          <w:p w:rsidR="005B1CA0" w:rsidRDefault="00882E85">
            <w:pPr>
              <w:pStyle w:val="TableParagraph"/>
              <w:tabs>
                <w:tab w:val="left" w:pos="1011"/>
                <w:tab w:val="left" w:pos="2006"/>
                <w:tab w:val="left" w:pos="2496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Likely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impact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the </w:t>
            </w:r>
            <w:r>
              <w:rPr>
                <w:sz w:val="24"/>
              </w:rPr>
              <w:t>proposed variation:</w:t>
            </w:r>
          </w:p>
        </w:tc>
        <w:tc>
          <w:tcPr>
            <w:tcW w:w="6047" w:type="dxa"/>
            <w:gridSpan w:val="2"/>
          </w:tcPr>
          <w:p w:rsidR="005B1CA0" w:rsidRDefault="00882E8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N/A</w:t>
            </w:r>
          </w:p>
        </w:tc>
      </w:tr>
      <w:tr w:rsidR="005B1CA0">
        <w:trPr>
          <w:trHeight w:val="470"/>
        </w:trPr>
        <w:tc>
          <w:tcPr>
            <w:tcW w:w="8985" w:type="dxa"/>
            <w:gridSpan w:val="3"/>
          </w:tcPr>
          <w:p w:rsidR="005B1CA0" w:rsidRDefault="00882E85">
            <w:pPr>
              <w:pStyle w:val="TableParagraph"/>
              <w:spacing w:before="2"/>
              <w:ind w:left="2808" w:right="27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Outcome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Variation</w:t>
            </w:r>
          </w:p>
        </w:tc>
      </w:tr>
      <w:tr w:rsidR="005B1CA0">
        <w:trPr>
          <w:trHeight w:val="1625"/>
        </w:trPr>
        <w:tc>
          <w:tcPr>
            <w:tcW w:w="2938" w:type="dxa"/>
          </w:tcPr>
          <w:p w:rsidR="005B1CA0" w:rsidRDefault="00882E8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variation:</w:t>
            </w:r>
          </w:p>
        </w:tc>
        <w:tc>
          <w:tcPr>
            <w:tcW w:w="6047" w:type="dxa"/>
            <w:gridSpan w:val="2"/>
          </w:tcPr>
          <w:p w:rsidR="005B1CA0" w:rsidRDefault="00882E85">
            <w:pPr>
              <w:pStyle w:val="TableParagraph"/>
              <w:spacing w:befor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This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Contract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detailed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above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is varied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follows:</w:t>
            </w:r>
          </w:p>
          <w:p w:rsidR="005B1CA0" w:rsidRDefault="00882E85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121" w:line="237" w:lineRule="auto"/>
              <w:ind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The Expiry Date is hereby extended for 4 weeks from the 13 July 2022 until 09 August 2022 retrospectively as per the Terms of the Call-Off Contract on a time-only basis</w:t>
            </w:r>
          </w:p>
        </w:tc>
      </w:tr>
      <w:tr w:rsidR="005B1CA0">
        <w:trPr>
          <w:trHeight w:val="395"/>
        </w:trPr>
        <w:tc>
          <w:tcPr>
            <w:tcW w:w="2938" w:type="dxa"/>
            <w:vMerge w:val="restart"/>
          </w:tcPr>
          <w:p w:rsidR="005B1CA0" w:rsidRDefault="00882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variation:</w:t>
            </w:r>
          </w:p>
        </w:tc>
        <w:tc>
          <w:tcPr>
            <w:tcW w:w="3022" w:type="dxa"/>
          </w:tcPr>
          <w:p w:rsidR="005B1CA0" w:rsidRDefault="00882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 xml:space="preserve"> Value:</w:t>
            </w:r>
          </w:p>
        </w:tc>
        <w:tc>
          <w:tcPr>
            <w:tcW w:w="3025" w:type="dxa"/>
          </w:tcPr>
          <w:p w:rsidR="005B1CA0" w:rsidRDefault="00882E8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76,400</w:t>
            </w:r>
          </w:p>
        </w:tc>
      </w:tr>
      <w:tr w:rsidR="005B1CA0">
        <w:trPr>
          <w:trHeight w:val="671"/>
        </w:trPr>
        <w:tc>
          <w:tcPr>
            <w:tcW w:w="2938" w:type="dxa"/>
            <w:vMerge/>
            <w:tcBorders>
              <w:top w:val="nil"/>
            </w:tcBorders>
          </w:tcPr>
          <w:p w:rsidR="005B1CA0" w:rsidRDefault="005B1CA0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:rsidR="005B1CA0" w:rsidRDefault="00882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variation:</w:t>
            </w:r>
          </w:p>
        </w:tc>
        <w:tc>
          <w:tcPr>
            <w:tcW w:w="3025" w:type="dxa"/>
          </w:tcPr>
          <w:p w:rsidR="005B1CA0" w:rsidRDefault="00882E8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5B1CA0">
        <w:trPr>
          <w:trHeight w:val="395"/>
        </w:trPr>
        <w:tc>
          <w:tcPr>
            <w:tcW w:w="2938" w:type="dxa"/>
            <w:vMerge/>
            <w:tcBorders>
              <w:top w:val="nil"/>
            </w:tcBorders>
          </w:tcPr>
          <w:p w:rsidR="005B1CA0" w:rsidRDefault="005B1CA0">
            <w:pPr>
              <w:rPr>
                <w:sz w:val="2"/>
                <w:szCs w:val="2"/>
              </w:rPr>
            </w:pPr>
          </w:p>
        </w:tc>
        <w:tc>
          <w:tcPr>
            <w:tcW w:w="3022" w:type="dxa"/>
          </w:tcPr>
          <w:p w:rsidR="005B1CA0" w:rsidRDefault="00882E8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value:</w:t>
            </w:r>
          </w:p>
        </w:tc>
        <w:tc>
          <w:tcPr>
            <w:tcW w:w="3025" w:type="dxa"/>
          </w:tcPr>
          <w:p w:rsidR="005B1CA0" w:rsidRDefault="00882E85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76,400</w:t>
            </w:r>
          </w:p>
        </w:tc>
      </w:tr>
    </w:tbl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spacing w:before="7"/>
        <w:rPr>
          <w:sz w:val="30"/>
        </w:rPr>
      </w:pPr>
    </w:p>
    <w:p w:rsidR="005B1CA0" w:rsidRDefault="00882E85">
      <w:pPr>
        <w:ind w:left="100"/>
        <w:rPr>
          <w:sz w:val="20"/>
        </w:rPr>
      </w:pPr>
      <w:r>
        <w:rPr>
          <w:sz w:val="20"/>
        </w:rPr>
        <w:t>Framework</w:t>
      </w:r>
      <w:r>
        <w:rPr>
          <w:spacing w:val="-9"/>
          <w:sz w:val="20"/>
        </w:rPr>
        <w:t xml:space="preserve"> </w:t>
      </w:r>
      <w:r>
        <w:rPr>
          <w:sz w:val="20"/>
        </w:rPr>
        <w:t>Ref: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RM6187</w:t>
      </w:r>
    </w:p>
    <w:p w:rsidR="005B1CA0" w:rsidRDefault="005B1CA0">
      <w:pPr>
        <w:rPr>
          <w:sz w:val="20"/>
        </w:rPr>
        <w:sectPr w:rsidR="005B1CA0">
          <w:headerReference w:type="default" r:id="rId7"/>
          <w:footerReference w:type="default" r:id="rId8"/>
          <w:type w:val="continuous"/>
          <w:pgSz w:w="11910" w:h="16840"/>
          <w:pgMar w:top="1340" w:right="1340" w:bottom="700" w:left="1340" w:header="347" w:footer="501" w:gutter="0"/>
          <w:pgNumType w:start="1"/>
          <w:cols w:space="720"/>
        </w:sectPr>
      </w:pPr>
    </w:p>
    <w:p w:rsidR="005B1CA0" w:rsidRDefault="00882E85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88" w:line="232" w:lineRule="auto"/>
        <w:rPr>
          <w:b/>
          <w:sz w:val="24"/>
        </w:rPr>
      </w:pPr>
      <w:r>
        <w:rPr>
          <w:sz w:val="24"/>
        </w:rPr>
        <w:lastRenderedPageBreak/>
        <w:t>This Variation must be agreed and signed by both Parties to the Contract and shall only be effective from the date it is signed by Buyer</w:t>
      </w:r>
      <w:r>
        <w:rPr>
          <w:b/>
          <w:sz w:val="24"/>
        </w:rPr>
        <w:t>.</w:t>
      </w:r>
    </w:p>
    <w:p w:rsidR="005B1CA0" w:rsidRDefault="005B1CA0">
      <w:pPr>
        <w:pStyle w:val="BodyText"/>
        <w:spacing w:before="7"/>
        <w:rPr>
          <w:b/>
          <w:sz w:val="21"/>
        </w:rPr>
      </w:pPr>
    </w:p>
    <w:p w:rsidR="005B1CA0" w:rsidRDefault="00882E85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line="232" w:lineRule="auto"/>
        <w:ind w:right="106"/>
        <w:rPr>
          <w:sz w:val="24"/>
        </w:rPr>
      </w:pPr>
      <w:r>
        <w:rPr>
          <w:sz w:val="24"/>
        </w:rPr>
        <w:t>Words and expressions in this Variation shall have the meanings given to them in the Contract.</w:t>
      </w:r>
    </w:p>
    <w:p w:rsidR="005B1CA0" w:rsidRDefault="005B1CA0">
      <w:pPr>
        <w:pStyle w:val="BodyText"/>
        <w:rPr>
          <w:sz w:val="21"/>
        </w:rPr>
      </w:pPr>
    </w:p>
    <w:p w:rsidR="005B1CA0" w:rsidRDefault="00882E85">
      <w:pPr>
        <w:pStyle w:val="ListParagraph"/>
        <w:numPr>
          <w:ilvl w:val="0"/>
          <w:numId w:val="1"/>
        </w:numPr>
        <w:tabs>
          <w:tab w:val="left" w:pos="666"/>
          <w:tab w:val="left" w:pos="667"/>
        </w:tabs>
        <w:spacing w:before="1" w:line="266" w:lineRule="auto"/>
        <w:ind w:right="677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Contract,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any</w:t>
      </w:r>
      <w:r>
        <w:rPr>
          <w:spacing w:val="-7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z w:val="24"/>
        </w:rPr>
        <w:t>Variations,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remain</w:t>
      </w:r>
      <w:r>
        <w:rPr>
          <w:spacing w:val="-4"/>
          <w:sz w:val="24"/>
        </w:rPr>
        <w:t xml:space="preserve"> </w:t>
      </w:r>
      <w:r>
        <w:rPr>
          <w:sz w:val="24"/>
        </w:rPr>
        <w:t>effective</w:t>
      </w:r>
      <w:r>
        <w:rPr>
          <w:spacing w:val="-4"/>
          <w:sz w:val="24"/>
        </w:rPr>
        <w:t xml:space="preserve"> </w:t>
      </w:r>
      <w:r>
        <w:rPr>
          <w:sz w:val="24"/>
        </w:rPr>
        <w:t>and unaltered except as amended by this Variation.</w:t>
      </w:r>
    </w:p>
    <w:p w:rsidR="005B1CA0" w:rsidRDefault="005B1CA0">
      <w:pPr>
        <w:pStyle w:val="BodyText"/>
        <w:spacing w:before="2"/>
        <w:rPr>
          <w:sz w:val="22"/>
        </w:rPr>
      </w:pPr>
    </w:p>
    <w:p w:rsidR="005B1CA0" w:rsidRDefault="00686B5E">
      <w:pPr>
        <w:pStyle w:val="BodyText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327660</wp:posOffset>
                </wp:positionV>
                <wp:extent cx="5182870" cy="167513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2870" cy="167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09"/>
                              <w:gridCol w:w="5944"/>
                            </w:tblGrid>
                            <w:tr w:rsidR="00686B5E">
                              <w:trPr>
                                <w:trHeight w:val="516"/>
                              </w:trPr>
                              <w:tc>
                                <w:tcPr>
                                  <w:tcW w:w="2209" w:type="dxa"/>
                                  <w:tcBorders>
                                    <w:bottom w:val="nil"/>
                                  </w:tcBorders>
                                </w:tcPr>
                                <w:p w:rsidR="00686B5E" w:rsidRDefault="00686B5E" w:rsidP="00686B5E">
                                  <w:pPr>
                                    <w:pStyle w:val="TableParagraph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Signature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bottom w:val="dotted" w:sz="4" w:space="0" w:color="000000"/>
                                  </w:tcBorders>
                                </w:tcPr>
                                <w:p w:rsidR="00686B5E" w:rsidRPr="00686B5E" w:rsidRDefault="00686B5E" w:rsidP="00686B5E">
                                  <w:pPr>
                                    <w:pStyle w:val="TableParagraph"/>
                                    <w:spacing w:before="211"/>
                                    <w:ind w:left="57" w:right="-58"/>
                                  </w:pPr>
                                  <w:r w:rsidRPr="00686B5E">
                                    <w:rPr>
                                      <w:highlight w:val="yellow"/>
                                    </w:rPr>
                                    <w:t>Redacted</w:t>
                                  </w:r>
                                  <w:r w:rsidRPr="00686B5E">
                                    <w:rPr>
                                      <w:color w:val="FFFFFF" w:themeColor="background1"/>
                                      <w:highlight w:val="black"/>
                                    </w:rPr>
                                    <w:t xml:space="preserve"> Under FOIA Section 40, Personal Information</w:t>
                                  </w:r>
                                </w:p>
                              </w:tc>
                            </w:tr>
                            <w:tr w:rsidR="00686B5E">
                              <w:trPr>
                                <w:trHeight w:val="515"/>
                              </w:trPr>
                              <w:tc>
                                <w:tcPr>
                                  <w:tcW w:w="220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86B5E" w:rsidRDefault="00686B5E" w:rsidP="00686B5E">
                                  <w:pPr>
                                    <w:pStyle w:val="TableParagraph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:rsidR="00686B5E" w:rsidRDefault="00686B5E" w:rsidP="00686B5E">
                                  <w:pPr>
                                    <w:pStyle w:val="TableParagraph"/>
                                    <w:spacing w:before="229" w:line="266" w:lineRule="exact"/>
                                    <w:ind w:left="2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27/07/2022</w:t>
                                  </w:r>
                                </w:p>
                              </w:tc>
                            </w:tr>
                            <w:tr w:rsidR="00686B5E" w:rsidRPr="00686B5E">
                              <w:trPr>
                                <w:trHeight w:val="515"/>
                              </w:trPr>
                              <w:tc>
                                <w:tcPr>
                                  <w:tcW w:w="220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86B5E" w:rsidRDefault="00686B5E" w:rsidP="00686B5E">
                                  <w:pPr>
                                    <w:pStyle w:val="TableParagraph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(in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24"/>
                                    </w:rPr>
                                    <w:t>Capitals)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:rsidR="00686B5E" w:rsidRPr="00686B5E" w:rsidRDefault="00686B5E" w:rsidP="00686B5E">
                                  <w:pPr>
                                    <w:pStyle w:val="TableParagraph"/>
                                    <w:spacing w:before="211"/>
                                    <w:ind w:left="57" w:right="-58"/>
                                  </w:pPr>
                                  <w:r w:rsidRPr="00686B5E">
                                    <w:rPr>
                                      <w:highlight w:val="yellow"/>
                                    </w:rPr>
                                    <w:t>Redacted</w:t>
                                  </w:r>
                                  <w:r w:rsidRPr="00686B5E">
                                    <w:rPr>
                                      <w:color w:val="FFFFFF" w:themeColor="background1"/>
                                      <w:highlight w:val="black"/>
                                    </w:rPr>
                                    <w:t xml:space="preserve"> Under FOIA Section 40, Personal Information</w:t>
                                  </w:r>
                                </w:p>
                              </w:tc>
                            </w:tr>
                            <w:tr w:rsidR="00686B5E">
                              <w:trPr>
                                <w:trHeight w:val="517"/>
                              </w:trPr>
                              <w:tc>
                                <w:tcPr>
                                  <w:tcW w:w="220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86B5E" w:rsidRDefault="00686B5E" w:rsidP="00686B5E">
                                  <w:pPr>
                                    <w:pStyle w:val="TableParagraph"/>
                                    <w:spacing w:before="2"/>
                                    <w:ind w:lef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:rsidR="00686B5E" w:rsidRDefault="00686B5E" w:rsidP="00686B5E">
                                  <w:pPr>
                                    <w:pStyle w:val="TableParagraph"/>
                                    <w:spacing w:before="211"/>
                                    <w:ind w:left="5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Horse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Guards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Road,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London,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SW1A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2HQ</w:t>
                                  </w:r>
                                </w:p>
                              </w:tc>
                            </w:tr>
                            <w:tr w:rsidR="00686B5E">
                              <w:trPr>
                                <w:trHeight w:val="515"/>
                              </w:trPr>
                              <w:tc>
                                <w:tcPr>
                                  <w:tcW w:w="2209" w:type="dxa"/>
                                  <w:tcBorders>
                                    <w:top w:val="nil"/>
                                    <w:bottom w:val="dotted" w:sz="4" w:space="0" w:color="000000"/>
                                  </w:tcBorders>
                                </w:tcPr>
                                <w:p w:rsidR="00686B5E" w:rsidRDefault="00686B5E" w:rsidP="00686B5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4" w:type="dxa"/>
                                  <w:tcBorders>
                                    <w:top w:val="dotted" w:sz="4" w:space="0" w:color="000000"/>
                                    <w:bottom w:val="dotted" w:sz="4" w:space="0" w:color="000000"/>
                                  </w:tcBorders>
                                </w:tcPr>
                                <w:p w:rsidR="00686B5E" w:rsidRDefault="00686B5E" w:rsidP="00686B5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B1CA0" w:rsidRDefault="005B1CA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left:0;text-align:left;margin-left:1in;margin-top:25.8pt;width:408.1pt;height:131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gSrwIAAKkFAAAOAAAAZHJzL2Uyb0RvYy54bWysVNuOmzAQfa/Uf7D8znJZSAAtWe2GUFXa&#10;XqRtP8ABE6yCTW0nsK367x2bkGx2X6q2PFiDPT4zZ+Z4bm7HrkUHKhUTPMP+lYcR5aWoGN9l+OuX&#10;wokxUprwirSC0ww/UYVvV2/f3Ax9SgPRiLaiEgEIV+nQZ7jRuk9dV5UN7Yi6Ej3lcFgL2RENv3Ln&#10;VpIMgN61buB5C3cQsuqlKKlSsJtPh3hl8eualvpTXSuqUZthyE3bVdp1a1Z3dUPSnSR9w8pjGuQv&#10;sugI4xD0BJUTTdBesldQHSulUKLWV6XoXFHXrKSWA7DxvRdsHhvSU8sFiqP6U5nU/4MtPx4+S8Sq&#10;DC8x4qSDFlWiVCZwZIoz9CoFn8cevPR4L0ZosiWq+gdRflOIi3VD+I7eSSmGhpIKkvPNTffZ1QlH&#10;GZDt8EFUEIXstbBAYy07UzmoBQJ0aNLTqTF01KiEzciPg3gJRyWc+Ytl5F/b1rkkna/3Uul3VHTI&#10;GBmW0HkLTw4PSpt0SDq7mGhcFKxtbfdbfrEBjtMOBIer5sykYZv5M/GSTbyJQycMFhsn9PLcuSvW&#10;obMo/GWUX+frde7/MnH9MG1YVVFuwszC8sM/a9xR4pMkTtJSomWVgTMpKbnbrluJDgSEXdjPFh1O&#10;zm7uZRq2CMDlBSU/CL37IHGKRbx0wiKMnGTpxY7nJ/fJwguTMC8uKT0wTv+dEhoynERBNKnpnPQL&#10;bp79XnMjacc0jI6WdRmOT04kNRrc8Mq2VhPWTvazUpj0z6WAds+Ntoo1Ip3kqsftCChGxltRPYF2&#10;pQBlgQph3oHRCPkDowFmR4bV9z2RFKP2PQf9m0EzG3I2trNBeAlXM6wxmsy1ngbSvpds1wDy9MK4&#10;uIM3UjOr3nMWx5cF88CSOM4uM3Ce/1uv84Rd/QYAAP//AwBQSwMEFAAGAAgAAAAhAEzfjf/gAAAA&#10;CgEAAA8AAABkcnMvZG93bnJldi54bWxMjzFPwzAUhHck/oP1kNionZJGNI1TVQgmJEQaho5O7CZW&#10;4+cQu2349zwmGE93uvuu2M5uYBczBetRQrIQwAy2XlvsJHzWrw9PwEJUqNXg0Uj4NgG25e1NoXLt&#10;r1iZyz52jEow5EpCH+OYcx7a3jgVFn40SN7RT05FklPH9aSuVO4GvhQi405ZpIVejea5N+1pf3YS&#10;dgesXuzXe/NRHStb12uBb9lJyvu7ebcBFs0c/8Lwi0/oUBJT48+oAxtIpyl9iRJWSQaMAutMLIE1&#10;Eh6TVQq8LPj/C+UPAAAA//8DAFBLAQItABQABgAIAAAAIQC2gziS/gAAAOEBAAATAAAAAAAAAAAA&#10;AAAAAAAAAABbQ29udGVudF9UeXBlc10ueG1sUEsBAi0AFAAGAAgAAAAhADj9If/WAAAAlAEAAAsA&#10;AAAAAAAAAAAAAAAALwEAAF9yZWxzLy5yZWxzUEsBAi0AFAAGAAgAAAAhAFeXmBKvAgAAqQUAAA4A&#10;AAAAAAAAAAAAAAAALgIAAGRycy9lMm9Eb2MueG1sUEsBAi0AFAAGAAgAAAAhAEzfjf/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09"/>
                        <w:gridCol w:w="5944"/>
                      </w:tblGrid>
                      <w:tr w:rsidR="00686B5E">
                        <w:trPr>
                          <w:trHeight w:val="516"/>
                        </w:trPr>
                        <w:tc>
                          <w:tcPr>
                            <w:tcW w:w="2209" w:type="dxa"/>
                            <w:tcBorders>
                              <w:bottom w:val="nil"/>
                            </w:tcBorders>
                          </w:tcPr>
                          <w:p w:rsidR="00686B5E" w:rsidRDefault="00686B5E" w:rsidP="00686B5E">
                            <w:pPr>
                              <w:pStyle w:val="TableParagraph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Signature</w:t>
                            </w:r>
                          </w:p>
                        </w:tc>
                        <w:tc>
                          <w:tcPr>
                            <w:tcW w:w="5944" w:type="dxa"/>
                            <w:tcBorders>
                              <w:bottom w:val="dotted" w:sz="4" w:space="0" w:color="000000"/>
                            </w:tcBorders>
                          </w:tcPr>
                          <w:p w:rsidR="00686B5E" w:rsidRPr="00686B5E" w:rsidRDefault="00686B5E" w:rsidP="00686B5E">
                            <w:pPr>
                              <w:pStyle w:val="TableParagraph"/>
                              <w:spacing w:before="211"/>
                              <w:ind w:left="57" w:right="-58"/>
                            </w:pPr>
                            <w:r w:rsidRPr="00686B5E">
                              <w:rPr>
                                <w:highlight w:val="yellow"/>
                              </w:rPr>
                              <w:t>Redacted</w:t>
                            </w:r>
                            <w:r w:rsidRPr="00686B5E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Under FOIA Section 40, Personal Information</w:t>
                            </w:r>
                          </w:p>
                        </w:tc>
                      </w:tr>
                      <w:tr w:rsidR="00686B5E">
                        <w:trPr>
                          <w:trHeight w:val="515"/>
                        </w:trPr>
                        <w:tc>
                          <w:tcPr>
                            <w:tcW w:w="220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86B5E" w:rsidRDefault="00686B5E" w:rsidP="00686B5E">
                            <w:pPr>
                              <w:pStyle w:val="TableParagraph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5944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:rsidR="00686B5E" w:rsidRDefault="00686B5E" w:rsidP="00686B5E">
                            <w:pPr>
                              <w:pStyle w:val="TableParagraph"/>
                              <w:spacing w:before="229" w:line="266" w:lineRule="exact"/>
                              <w:ind w:left="24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27/07/2022</w:t>
                            </w:r>
                          </w:p>
                        </w:tc>
                      </w:tr>
                      <w:tr w:rsidR="00686B5E" w:rsidRPr="00686B5E">
                        <w:trPr>
                          <w:trHeight w:val="515"/>
                        </w:trPr>
                        <w:tc>
                          <w:tcPr>
                            <w:tcW w:w="220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86B5E" w:rsidRDefault="00686B5E" w:rsidP="00686B5E">
                            <w:pPr>
                              <w:pStyle w:val="TableParagraph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(in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5"/>
                                <w:sz w:val="24"/>
                              </w:rPr>
                              <w:t>Capitals)</w:t>
                            </w:r>
                          </w:p>
                        </w:tc>
                        <w:tc>
                          <w:tcPr>
                            <w:tcW w:w="5944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:rsidR="00686B5E" w:rsidRPr="00686B5E" w:rsidRDefault="00686B5E" w:rsidP="00686B5E">
                            <w:pPr>
                              <w:pStyle w:val="TableParagraph"/>
                              <w:spacing w:before="211"/>
                              <w:ind w:left="57" w:right="-58"/>
                            </w:pPr>
                            <w:r w:rsidRPr="00686B5E">
                              <w:rPr>
                                <w:highlight w:val="yellow"/>
                              </w:rPr>
                              <w:t>Redacted</w:t>
                            </w:r>
                            <w:r w:rsidRPr="00686B5E">
                              <w:rPr>
                                <w:color w:val="FFFFFF" w:themeColor="background1"/>
                                <w:highlight w:val="black"/>
                              </w:rPr>
                              <w:t xml:space="preserve"> Under FOIA Section 40, Personal Information</w:t>
                            </w:r>
                          </w:p>
                        </w:tc>
                      </w:tr>
                      <w:tr w:rsidR="00686B5E">
                        <w:trPr>
                          <w:trHeight w:val="517"/>
                        </w:trPr>
                        <w:tc>
                          <w:tcPr>
                            <w:tcW w:w="220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86B5E" w:rsidRDefault="00686B5E" w:rsidP="00686B5E">
                            <w:pPr>
                              <w:pStyle w:val="TableParagraph"/>
                              <w:spacing w:before="2"/>
                              <w:ind w:lef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5944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:rsidR="00686B5E" w:rsidRDefault="00686B5E" w:rsidP="00686B5E">
                            <w:pPr>
                              <w:pStyle w:val="TableParagraph"/>
                              <w:spacing w:before="211"/>
                              <w:ind w:left="5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Horse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Guards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Road,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London,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SW1A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2HQ</w:t>
                            </w:r>
                          </w:p>
                        </w:tc>
                      </w:tr>
                      <w:tr w:rsidR="00686B5E">
                        <w:trPr>
                          <w:trHeight w:val="515"/>
                        </w:trPr>
                        <w:tc>
                          <w:tcPr>
                            <w:tcW w:w="2209" w:type="dxa"/>
                            <w:tcBorders>
                              <w:top w:val="nil"/>
                              <w:bottom w:val="dotted" w:sz="4" w:space="0" w:color="000000"/>
                            </w:tcBorders>
                          </w:tcPr>
                          <w:p w:rsidR="00686B5E" w:rsidRDefault="00686B5E" w:rsidP="00686B5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5944" w:type="dxa"/>
                            <w:tcBorders>
                              <w:top w:val="dotted" w:sz="4" w:space="0" w:color="000000"/>
                              <w:bottom w:val="dotted" w:sz="4" w:space="0" w:color="000000"/>
                            </w:tcBorders>
                          </w:tcPr>
                          <w:p w:rsidR="00686B5E" w:rsidRDefault="00686B5E" w:rsidP="00686B5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5B1CA0" w:rsidRDefault="005B1CA0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82E85">
        <w:t>Signed</w:t>
      </w:r>
      <w:r w:rsidR="00882E85">
        <w:rPr>
          <w:spacing w:val="-2"/>
        </w:rPr>
        <w:t xml:space="preserve"> </w:t>
      </w:r>
      <w:r w:rsidR="00882E85">
        <w:t>by</w:t>
      </w:r>
      <w:r w:rsidR="00882E85">
        <w:rPr>
          <w:spacing w:val="-4"/>
        </w:rPr>
        <w:t xml:space="preserve"> </w:t>
      </w:r>
      <w:r w:rsidR="00882E85">
        <w:t>an</w:t>
      </w:r>
      <w:r w:rsidR="00882E85">
        <w:rPr>
          <w:spacing w:val="-4"/>
        </w:rPr>
        <w:t xml:space="preserve"> </w:t>
      </w:r>
      <w:r w:rsidR="00882E85">
        <w:t>authorised</w:t>
      </w:r>
      <w:r w:rsidR="00882E85">
        <w:rPr>
          <w:spacing w:val="-1"/>
        </w:rPr>
        <w:t xml:space="preserve"> </w:t>
      </w:r>
      <w:r w:rsidR="00882E85">
        <w:t>signatory</w:t>
      </w:r>
      <w:r w:rsidR="00882E85">
        <w:rPr>
          <w:spacing w:val="-2"/>
        </w:rPr>
        <w:t xml:space="preserve"> </w:t>
      </w:r>
      <w:r w:rsidR="00882E85">
        <w:t>for</w:t>
      </w:r>
      <w:r w:rsidR="00882E85">
        <w:rPr>
          <w:spacing w:val="1"/>
        </w:rPr>
        <w:t xml:space="preserve"> </w:t>
      </w:r>
      <w:r w:rsidR="00882E85">
        <w:t>and</w:t>
      </w:r>
      <w:r w:rsidR="00882E85">
        <w:rPr>
          <w:spacing w:val="-2"/>
        </w:rPr>
        <w:t xml:space="preserve"> </w:t>
      </w:r>
      <w:r w:rsidR="00882E85">
        <w:t>on</w:t>
      </w:r>
      <w:r w:rsidR="00882E85">
        <w:rPr>
          <w:spacing w:val="-3"/>
        </w:rPr>
        <w:t xml:space="preserve"> </w:t>
      </w:r>
      <w:r w:rsidR="00882E85">
        <w:t>behalf</w:t>
      </w:r>
      <w:r w:rsidR="00882E85">
        <w:rPr>
          <w:spacing w:val="-3"/>
        </w:rPr>
        <w:t xml:space="preserve"> </w:t>
      </w:r>
      <w:r w:rsidR="00882E85">
        <w:t>of</w:t>
      </w:r>
      <w:r w:rsidR="00882E85">
        <w:rPr>
          <w:spacing w:val="-4"/>
        </w:rPr>
        <w:t xml:space="preserve"> </w:t>
      </w:r>
      <w:r w:rsidR="00882E85">
        <w:t>the</w:t>
      </w:r>
      <w:r w:rsidR="00882E85">
        <w:rPr>
          <w:spacing w:val="-1"/>
        </w:rPr>
        <w:t xml:space="preserve"> </w:t>
      </w:r>
      <w:r w:rsidR="00882E85">
        <w:rPr>
          <w:spacing w:val="-2"/>
        </w:rPr>
        <w:t>Buyer</w:t>
      </w:r>
    </w:p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spacing w:before="6"/>
        <w:rPr>
          <w:sz w:val="27"/>
        </w:rPr>
      </w:pPr>
    </w:p>
    <w:p w:rsidR="005B1CA0" w:rsidRDefault="005B1CA0" w:rsidP="00686B5E">
      <w:pPr>
        <w:pStyle w:val="BodyText"/>
        <w:ind w:right="613"/>
        <w:jc w:val="center"/>
      </w:pPr>
    </w:p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rPr>
          <w:sz w:val="26"/>
        </w:rPr>
      </w:pPr>
    </w:p>
    <w:p w:rsidR="005B1CA0" w:rsidRDefault="005B1CA0">
      <w:pPr>
        <w:pStyle w:val="BodyText"/>
        <w:rPr>
          <w:sz w:val="26"/>
        </w:rPr>
      </w:pPr>
    </w:p>
    <w:p w:rsidR="005B1CA0" w:rsidRDefault="00882E85">
      <w:pPr>
        <w:pStyle w:val="BodyText"/>
        <w:spacing w:before="195"/>
        <w:ind w:left="134"/>
      </w:pPr>
      <w:r>
        <w:t>Signed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authorised</w:t>
      </w:r>
      <w:r>
        <w:rPr>
          <w:spacing w:val="-2"/>
        </w:rPr>
        <w:t xml:space="preserve"> </w:t>
      </w:r>
      <w:r>
        <w:t>signatory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Supplier</w:t>
      </w:r>
    </w:p>
    <w:p w:rsidR="005B1CA0" w:rsidRDefault="005B1CA0">
      <w:pPr>
        <w:pStyle w:val="BodyText"/>
        <w:spacing w:before="4" w:after="1"/>
        <w:rPr>
          <w:sz w:val="1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5982"/>
      </w:tblGrid>
      <w:tr w:rsidR="00686B5E">
        <w:trPr>
          <w:trHeight w:val="516"/>
        </w:trPr>
        <w:tc>
          <w:tcPr>
            <w:tcW w:w="2209" w:type="dxa"/>
            <w:tcBorders>
              <w:bottom w:val="nil"/>
            </w:tcBorders>
          </w:tcPr>
          <w:p w:rsidR="00686B5E" w:rsidRDefault="00686B5E" w:rsidP="00686B5E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  <w:tc>
          <w:tcPr>
            <w:tcW w:w="5982" w:type="dxa"/>
            <w:tcBorders>
              <w:bottom w:val="dotted" w:sz="4" w:space="0" w:color="000000"/>
            </w:tcBorders>
          </w:tcPr>
          <w:p w:rsidR="00686B5E" w:rsidRPr="00686B5E" w:rsidRDefault="00686B5E" w:rsidP="00686B5E">
            <w:pPr>
              <w:pStyle w:val="TableParagraph"/>
              <w:spacing w:before="211"/>
              <w:ind w:left="57" w:right="-58"/>
            </w:pPr>
            <w:r w:rsidRPr="00686B5E">
              <w:rPr>
                <w:highlight w:val="yellow"/>
              </w:rPr>
              <w:t>Redacted</w:t>
            </w:r>
            <w:r w:rsidRPr="00686B5E">
              <w:rPr>
                <w:color w:val="FFFFFF" w:themeColor="background1"/>
                <w:highlight w:val="black"/>
              </w:rPr>
              <w:t xml:space="preserve"> Under FOIA Section 40, Personal Information</w:t>
            </w:r>
          </w:p>
        </w:tc>
      </w:tr>
      <w:tr w:rsidR="00686B5E">
        <w:trPr>
          <w:trHeight w:val="515"/>
        </w:trPr>
        <w:tc>
          <w:tcPr>
            <w:tcW w:w="2209" w:type="dxa"/>
            <w:tcBorders>
              <w:top w:val="nil"/>
              <w:bottom w:val="nil"/>
            </w:tcBorders>
          </w:tcPr>
          <w:p w:rsidR="00686B5E" w:rsidRDefault="00686B5E" w:rsidP="00686B5E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5982" w:type="dxa"/>
            <w:tcBorders>
              <w:top w:val="dotted" w:sz="4" w:space="0" w:color="000000"/>
              <w:bottom w:val="dotted" w:sz="4" w:space="0" w:color="000000"/>
            </w:tcBorders>
          </w:tcPr>
          <w:p w:rsidR="00686B5E" w:rsidRDefault="00686B5E" w:rsidP="00686B5E">
            <w:pPr>
              <w:pStyle w:val="TableParagraph"/>
              <w:spacing w:before="205"/>
              <w:ind w:left="174"/>
            </w:pPr>
            <w:r>
              <w:rPr>
                <w:spacing w:val="-2"/>
              </w:rPr>
              <w:t>26/07/2022</w:t>
            </w:r>
          </w:p>
        </w:tc>
      </w:tr>
      <w:tr w:rsidR="00686B5E">
        <w:trPr>
          <w:trHeight w:val="515"/>
        </w:trPr>
        <w:tc>
          <w:tcPr>
            <w:tcW w:w="2209" w:type="dxa"/>
            <w:tcBorders>
              <w:top w:val="nil"/>
              <w:bottom w:val="nil"/>
            </w:tcBorders>
          </w:tcPr>
          <w:p w:rsidR="00686B5E" w:rsidRDefault="00686B5E" w:rsidP="00686B5E">
            <w:pPr>
              <w:pStyle w:val="TableParagraph"/>
              <w:ind w:left="141"/>
              <w:rPr>
                <w:sz w:val="24"/>
              </w:rPr>
            </w:pPr>
            <w:r>
              <w:rPr>
                <w:w w:val="95"/>
                <w:sz w:val="24"/>
              </w:rPr>
              <w:t>Name</w:t>
            </w:r>
            <w:r>
              <w:rPr>
                <w:sz w:val="24"/>
              </w:rPr>
              <w:t xml:space="preserve"> </w:t>
            </w:r>
            <w:r>
              <w:rPr>
                <w:w w:val="95"/>
                <w:sz w:val="24"/>
              </w:rPr>
              <w:t>(in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Capitals)</w:t>
            </w:r>
          </w:p>
        </w:tc>
        <w:tc>
          <w:tcPr>
            <w:tcW w:w="5982" w:type="dxa"/>
            <w:tcBorders>
              <w:top w:val="dotted" w:sz="4" w:space="0" w:color="000000"/>
              <w:bottom w:val="dotted" w:sz="4" w:space="0" w:color="000000"/>
            </w:tcBorders>
          </w:tcPr>
          <w:p w:rsidR="00686B5E" w:rsidRPr="00686B5E" w:rsidRDefault="00686B5E" w:rsidP="00686B5E">
            <w:pPr>
              <w:pStyle w:val="TableParagraph"/>
              <w:spacing w:before="211"/>
              <w:ind w:left="57" w:right="-58"/>
            </w:pPr>
            <w:r w:rsidRPr="00686B5E">
              <w:rPr>
                <w:highlight w:val="yellow"/>
              </w:rPr>
              <w:t>Redacted</w:t>
            </w:r>
            <w:r w:rsidRPr="00686B5E">
              <w:rPr>
                <w:color w:val="FFFFFF" w:themeColor="background1"/>
                <w:highlight w:val="black"/>
              </w:rPr>
              <w:t xml:space="preserve"> Under FOIA Section 40, Personal Information</w:t>
            </w:r>
          </w:p>
        </w:tc>
      </w:tr>
      <w:tr w:rsidR="00686B5E">
        <w:trPr>
          <w:trHeight w:val="518"/>
        </w:trPr>
        <w:tc>
          <w:tcPr>
            <w:tcW w:w="2209" w:type="dxa"/>
            <w:tcBorders>
              <w:top w:val="nil"/>
              <w:bottom w:val="nil"/>
            </w:tcBorders>
          </w:tcPr>
          <w:p w:rsidR="00686B5E" w:rsidRDefault="00686B5E" w:rsidP="00686B5E">
            <w:pPr>
              <w:pStyle w:val="TableParagraph"/>
              <w:spacing w:before="2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5982" w:type="dxa"/>
            <w:tcBorders>
              <w:top w:val="dotted" w:sz="4" w:space="0" w:color="000000"/>
              <w:bottom w:val="dotted" w:sz="4" w:space="0" w:color="000000"/>
            </w:tcBorders>
          </w:tcPr>
          <w:p w:rsidR="00686B5E" w:rsidRDefault="00686B5E" w:rsidP="00686B5E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686B5E" w:rsidRDefault="00686B5E" w:rsidP="00686B5E">
            <w:pPr>
              <w:pStyle w:val="TableParagraph"/>
              <w:spacing w:before="1"/>
              <w:ind w:left="59"/>
            </w:pPr>
            <w:r>
              <w:t>1676</w:t>
            </w:r>
            <w:r>
              <w:rPr>
                <w:spacing w:val="-3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Dr,</w:t>
            </w:r>
            <w:r>
              <w:rPr>
                <w:spacing w:val="-3"/>
              </w:rPr>
              <w:t xml:space="preserve"> </w:t>
            </w:r>
            <w:r>
              <w:t>McLean,</w:t>
            </w:r>
            <w:r>
              <w:rPr>
                <w:spacing w:val="-2"/>
              </w:rPr>
              <w:t xml:space="preserve"> </w:t>
            </w:r>
            <w:r>
              <w:t>VA</w:t>
            </w:r>
            <w:r>
              <w:rPr>
                <w:spacing w:val="-3"/>
              </w:rPr>
              <w:t xml:space="preserve"> </w:t>
            </w:r>
            <w:r>
              <w:t>22102</w:t>
            </w:r>
            <w:r>
              <w:rPr>
                <w:spacing w:val="-3"/>
              </w:rPr>
              <w:t xml:space="preserve"> </w:t>
            </w:r>
            <w:r>
              <w:t>United</w:t>
            </w:r>
            <w:r>
              <w:rPr>
                <w:spacing w:val="-2"/>
              </w:rPr>
              <w:t xml:space="preserve"> States</w:t>
            </w:r>
          </w:p>
        </w:tc>
      </w:tr>
    </w:tbl>
    <w:p w:rsidR="00882E85" w:rsidRDefault="00882E85">
      <w:bookmarkStart w:id="0" w:name="_GoBack"/>
      <w:bookmarkEnd w:id="0"/>
    </w:p>
    <w:sectPr w:rsidR="00882E85">
      <w:headerReference w:type="default" r:id="rId9"/>
      <w:footerReference w:type="default" r:id="rId10"/>
      <w:pgSz w:w="11910" w:h="16840"/>
      <w:pgMar w:top="1340" w:right="1340" w:bottom="720" w:left="1340" w:header="347" w:footer="5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E85" w:rsidRDefault="00882E85">
      <w:r>
        <w:separator/>
      </w:r>
    </w:p>
  </w:endnote>
  <w:endnote w:type="continuationSeparator" w:id="0">
    <w:p w:rsidR="00882E85" w:rsidRDefault="0088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A0" w:rsidRDefault="00686B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7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10188575</wp:posOffset>
              </wp:positionV>
              <wp:extent cx="1146810" cy="16700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CA0" w:rsidRDefault="00882E85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Model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v3.1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71pt;margin-top:802.25pt;width:90.3pt;height:13.15pt;z-index:-1585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r5rgIAAK8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rzAiJMOWlSJUpnAgSnO0KsUfB568NLjnRihyZao6u9F+VUhLtYN4Tt6K6UYGkoqSM43N92zqxOO&#10;MiDb4b2oIArZa2GBxlp2pnJQCwTo0KTHU2PoqFFpQvphFPtwVMKZHy09b2FDkHS+3Uul31LRIWNk&#10;WELjLTo53CttsiHp7GKCcVGwtrXNb/nFBjhOOxAbrpozk4Xt5Y/ESzbxJg6dMIg2TujluXNbrEMn&#10;KvzlIn+Tr9e5/9PE9cO0YVVFuQkz68oP/6xvR4VPijgpS4mWVQbOpKTkbrtuJToQ0HVhv2NBztzc&#10;yzRsEYDLM0p+EHp3QeIUUbx0wiJcOMnSix3PT+6SyAuTMC8uKd0zTv+dEhoynCyCxSSm33Lz7PeS&#10;G0k7pmFytKzLcHxyIqmR4IZXtrWasHayz0ph0n8qBbR7brQVrNHopFY9bkf7MKyajZi3onoEBUsB&#10;AgMtwtQDoxHyO0YDTJAMq297IilG7TsOr8CMm9mQs7GdDcJLuJphjdFkrvU0lva9ZLsGkKd3xsUt&#10;vJSaWRE/ZXF8XzAVLJfjBDNj5/zfej3N2dUvAAAA//8DAFBLAwQUAAYACAAAACEAntqrw+EAAAAN&#10;AQAADwAAAGRycy9kb3ducmV2LnhtbEyPQU/DMAyF70j8h8hI3FhCN6pRmk4TghMSoisHjmnjtdUa&#10;pzTZVv493glufvbT8/fyzewGccIp9J403C8UCKTG255aDZ/V690aRIiGrBk8oYYfDLAprq9yk1l/&#10;phJPu9gKDqGQGQ1djGMmZWg6dCYs/IjEt72fnIksp1bayZw53A0yUSqVzvTEHzoz4nOHzWF3dBq2&#10;X1S+9N/v9Ue5L/uqelT0lh60vr2Zt08gIs7xzwwXfEaHgplqfyQbxMB6lXCXyEOqVg8g2LJMkhRE&#10;fVkt1Rpkkcv/LYpfAAAA//8DAFBLAQItABQABgAIAAAAIQC2gziS/gAAAOEBAAATAAAAAAAAAAAA&#10;AAAAAAAAAABbQ29udGVudF9UeXBlc10ueG1sUEsBAi0AFAAGAAgAAAAhADj9If/WAAAAlAEAAAsA&#10;AAAAAAAAAAAAAAAALwEAAF9yZWxzLy5yZWxzUEsBAi0AFAAGAAgAAAAhADqECvmuAgAArwUAAA4A&#10;AAAAAAAAAAAAAAAALgIAAGRycy9lMm9Eb2MueG1sUEsBAi0AFAAGAAgAAAAhAJ7aq8PhAAAADQEA&#10;AA8AAAAAAAAAAAAAAAAACAUAAGRycy9kb3ducmV2LnhtbFBLBQYAAAAABAAEAPMAAAAWBgAAAAA=&#10;" filled="f" stroked="f">
              <v:textbox inset="0,0,0,0">
                <w:txbxContent>
                  <w:p w:rsidR="005B1CA0" w:rsidRDefault="00882E85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Model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Version: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v3.1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A0" w:rsidRDefault="00686B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10213340</wp:posOffset>
              </wp:positionV>
              <wp:extent cx="1442720" cy="313055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CA0" w:rsidRDefault="00882E85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Framework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Ref:</w:t>
                          </w:r>
                          <w:r>
                            <w:rPr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RM6187 Model Version: v3.1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0" type="#_x0000_t202" style="position:absolute;margin-left:71pt;margin-top:804.2pt;width:113.6pt;height:24.6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jUXrwIAAK8FAAAOAAAAZHJzL2Uyb0RvYy54bWysVNuOmzAQfa/Uf7D8znIJuYCWVLshVJW2&#10;F2nbD3CMCVbBprYT2Fb9945NyGZ3Valqy4M12OMzc2aO5/rN0DboyJTmUmQ4vAowYoLKkot9hr98&#10;LrwVRtoQUZJGCpbhB6bxm/XrV9d9l7JI1rIpmUIAInTadxmujelS39e0Zi3RV7JjAg4rqVpi4Fft&#10;/VKRHtDbxo+CYOH3UpWdkpRpDbv5eIjXDr+qGDUfq0ozg5oMQ27GrcqtO7v662uS7hXpak5PaZC/&#10;yKIlXEDQM1RODEEHxV9AtZwqqWVlrqhsfVlVnDLHAdiEwTM29zXpmOMCxdHduUz6/8HSD8dPCvEy&#10;wxFGgrTQolJSbQPHtjh9p1Pwue/Aywy3coAmO6K6u5P0q0ZCbmoi9uxGKdnXjJSQXGhv+hdXRxxt&#10;QXb9e1lCFHIw0gENlWpt5aAWCNChSQ/nxrDBIGpDxnG0jOCIwtksnAXzuQtB0ul2p7R5y2SLrJFh&#10;BY136OR4p43NhqSTiw0mZMGbxjW/EU82wHHcgdhw1Z7ZLFwvfyRBsl1tV7EXR4utFwd57t0Um9hb&#10;FOFyns/yzSYPf9q4YZzWvCyZsGEmXYXxn/XtpPBREWdladnw0sLZlLTa7zaNQkcCui7cdyrIhZv/&#10;NA1XBODyjFIYxcFtlHjFYrX04iKee8kyWHlBmNwmiyBO4rx4SumOC/bvlFCf4WQezUcx/ZZb4L6X&#10;3EjacgOTo+FthldnJ5JaCW5F6VprCG9G+6IUNv3HUkC7p0Y7wVqNjmo1w25wD2Nmo1sx72T5AApW&#10;EgQGWoSpB0Yt1XeMepggGdbfDkQxjJp3Al6BHTeToSZjNxlEULiaYYPRaG7MOJYOneL7GpDHdybk&#10;DbyUijsRP2Zxel8wFRyX0wSzY+fy33k9ztn1LwAAAP//AwBQSwMEFAAGAAgAAAAhAAWXbfLiAAAA&#10;DQEAAA8AAABkcnMvZG93bnJldi54bWxMj8FOwzAQRO9I/IO1SNyoTVrSNsSpqgpOSIg0HDg6sZtY&#10;jdchdtvw92xPcNvZHc2+yTeT69nZjMF6lPA4E8AMNl5bbCV8Vq8PK2AhKtSq92gk/JgAm+L2JleZ&#10;9hcszXkfW0YhGDIloYtxyDgPTWecCjM/GKTbwY9ORZJjy/WoLhTuep4IkXKnLNKHTg1m15nmuD85&#10;CdsvLF/s93v9UR5KW1VrgW/pUcr7u2n7DCyaKf6Z4YpP6FAQU+1PqAPrSS8S6hJpSMVqAYws83Sd&#10;AKuvq6flEniR8/8til8AAAD//wMAUEsBAi0AFAAGAAgAAAAhALaDOJL+AAAA4QEAABMAAAAAAAAA&#10;AAAAAAAAAAAAAFtDb250ZW50X1R5cGVzXS54bWxQSwECLQAUAAYACAAAACEAOP0h/9YAAACUAQAA&#10;CwAAAAAAAAAAAAAAAAAvAQAAX3JlbHMvLnJlbHNQSwECLQAUAAYACAAAACEArmI1F68CAACvBQAA&#10;DgAAAAAAAAAAAAAAAAAuAgAAZHJzL2Uyb0RvYy54bWxQSwECLQAUAAYACAAAACEABZdt8uIAAAAN&#10;AQAADwAAAAAAAAAAAAAAAAAJBQAAZHJzL2Rvd25yZXYueG1sUEsFBgAAAAAEAAQA8wAAABgGAAAA&#10;AA==&#10;" filled="f" stroked="f">
              <v:textbox inset="0,0,0,0">
                <w:txbxContent>
                  <w:p w:rsidR="005B1CA0" w:rsidRDefault="00882E85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Framework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Ref: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RM6187 Model Version: v3.1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E85" w:rsidRDefault="00882E85">
      <w:r>
        <w:separator/>
      </w:r>
    </w:p>
  </w:footnote>
  <w:footnote w:type="continuationSeparator" w:id="0">
    <w:p w:rsidR="00882E85" w:rsidRDefault="00882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A0" w:rsidRDefault="00686B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6256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207645</wp:posOffset>
              </wp:positionV>
              <wp:extent cx="2705735" cy="54673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73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CA0" w:rsidRDefault="00882E85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BUSINESS</w:t>
                          </w:r>
                          <w:r>
                            <w:rPr>
                              <w:rFonts w:ascii="Calibri"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INTERNAL</w:t>
                          </w:r>
                          <w:r>
                            <w:rPr>
                              <w:rFonts w:ascii="Calibri"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\</w:t>
                          </w:r>
                          <w:r>
                            <w:rPr>
                              <w:rFonts w:ascii="Calibri"/>
                              <w:color w:val="0000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INTERNAL</w:t>
                          </w:r>
                          <w:r>
                            <w:rPr>
                              <w:rFonts w:ascii="Calibri"/>
                              <w:color w:val="0000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pacing w:val="-5"/>
                              <w:sz w:val="20"/>
                            </w:rPr>
                            <w:t>USE</w:t>
                          </w:r>
                        </w:p>
                        <w:p w:rsidR="005B1CA0" w:rsidRDefault="00882E85">
                          <w:pPr>
                            <w:spacing w:before="157"/>
                            <w:ind w:left="105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Joint</w:t>
                          </w:r>
                          <w:r>
                            <w:rPr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Schedule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(Variation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Form)</w:t>
                          </w:r>
                        </w:p>
                        <w:p w:rsidR="005B1CA0" w:rsidRDefault="00882E85">
                          <w:pPr>
                            <w:ind w:left="1054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Crown</w:t>
                          </w:r>
                          <w:r>
                            <w:rPr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Copyright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19.3pt;margin-top:16.35pt;width:213.05pt;height:43.05pt;z-index:-1586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NuqwIAAKgFAAAOAAAAZHJzL2Uyb0RvYy54bWysVG1vmzAQ/j5p/8Hyd8pLgQRUUrUhTJO6&#10;F6nbD3DABGtgM9sJdNX++84mpGmrSdM2Plhn+/zcPXcPd3U9di06UKmY4Bn2LzyMKC9Fxfguw1+/&#10;FM4SI6UJr0grOM3wA1X4evX2zdXQpzQQjWgrKhGAcJUOfYYbrfvUdVXZ0I6oC9FTDpe1kB3RsJU7&#10;t5JkAPSudQPPi91ByKqXoqRKwWk+XeKVxa9rWupPda2oRm2GITdtV2nXrVnd1RVJd5L0DSuPaZC/&#10;yKIjjEPQE1RONEF7yV5BdayUQolaX5Sic0Vds5JaDsDG916wuW9ITy0XKI7qT2VS/w+2/Hj4LBGr&#10;MhxjxEkHLapEqUxg3xRn6FUKPvc9eOnxVozQZEtU9Xei/KYQF+uG8B29kVIMDSUVJGdfumdPJxxl&#10;QLbDB1FBFLLXwgKNtexM5aAWCNChSQ+nxtBRoxIOg4UXLS4jjEq4i8LY2JCcS9L5dS+VfkdFh4yR&#10;YQmNt+jkcKf05Dq7mGBcFKxtbfNb/uwAMKcTiA1PzZ3JwvbyMfGSzXKzDJ0wiDdO6OW5c1OsQycu&#10;/EWUX+brde7/NHH9MG1YVVFuwsy68sM/69tR4ZMiTspSomWVgTMpKbnbrluJDgR0XdjvWJAzN/d5&#10;GrZewOUFJT8IvdsgcYp4uXDCIoycZOEtHc9PbpPYC5MwL55TumOc/jslNGQ4iYJoEtNvuXn2e82N&#10;pB3TMDla1mV4eXIiqZHghle2tZqwdrLPSmHSfyoFtHtutBWs0eikVj1uR0AxKt6K6gGkKwUoC/QJ&#10;4w6MRsgfGA0wOjKsvu+JpBi17znI38yZ2ZCzsZ0Nwkt4mmGN0WSu9TSP9r1kuwaQpx+Mixv4RWpm&#10;1fuUBaRuNjAOLInj6DLz5nxvvZ4G7OoXAAAA//8DAFBLAwQUAAYACAAAACEAunXIs94AAAAJAQAA&#10;DwAAAGRycy9kb3ducmV2LnhtbEyPQU/DMAyF70j8h8hI3Fi6MZVSmk4TghMSoisHjmnjtdEapzTZ&#10;Vv495sROtvWenr9XbGY3iBNOwXpSsFwkIJBabyx1Cj7r17sMRIiajB48oYIfDLApr68KnRt/pgpP&#10;u9gJDqGQawV9jGMuZWh7dDos/IjE2t5PTkc+p06aSZ853A1ylSSpdNoSf+j1iM89tofd0SnYflH1&#10;Yr/fm49qX9m6fkzoLT0odXszb59ARJzjvxn+8BkdSmZq/JFMEIOC+yxlJ8/VAwjW1+mal4aNyywD&#10;WRbyskH5CwAA//8DAFBLAQItABQABgAIAAAAIQC2gziS/gAAAOEBAAATAAAAAAAAAAAAAAAAAAAA&#10;AABbQ29udGVudF9UeXBlc10ueG1sUEsBAi0AFAAGAAgAAAAhADj9If/WAAAAlAEAAAsAAAAAAAAA&#10;AAAAAAAALwEAAF9yZWxzLy5yZWxzUEsBAi0AFAAGAAgAAAAhAC/IU26rAgAAqAUAAA4AAAAAAAAA&#10;AAAAAAAALgIAAGRycy9lMm9Eb2MueG1sUEsBAi0AFAAGAAgAAAAhALp1yLPeAAAACQEAAA8AAAAA&#10;AAAAAAAAAAAABQUAAGRycy9kb3ducmV2LnhtbFBLBQYAAAAABAAEAPMAAAAQBgAAAAA=&#10;" filled="f" stroked="f">
              <v:textbox inset="0,0,0,0">
                <w:txbxContent>
                  <w:p w:rsidR="005B1CA0" w:rsidRDefault="00882E85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0000FF"/>
                        <w:sz w:val="20"/>
                      </w:rPr>
                      <w:t>BUSINESS</w:t>
                    </w:r>
                    <w:r>
                      <w:rPr>
                        <w:rFonts w:ascii="Calibri"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20"/>
                      </w:rPr>
                      <w:t>INTERNAL</w:t>
                    </w:r>
                    <w:r>
                      <w:rPr>
                        <w:rFonts w:ascii="Calibri"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20"/>
                      </w:rPr>
                      <w:t>\</w:t>
                    </w:r>
                    <w:r>
                      <w:rPr>
                        <w:rFonts w:ascii="Calibri"/>
                        <w:color w:val="0000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20"/>
                      </w:rPr>
                      <w:t>INTERNAL</w:t>
                    </w:r>
                    <w:r>
                      <w:rPr>
                        <w:rFonts w:ascii="Calibri"/>
                        <w:color w:val="0000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pacing w:val="-5"/>
                        <w:sz w:val="20"/>
                      </w:rPr>
                      <w:t>USE</w:t>
                    </w:r>
                  </w:p>
                  <w:p w:rsidR="005B1CA0" w:rsidRDefault="00882E85">
                    <w:pPr>
                      <w:spacing w:before="157"/>
                      <w:ind w:left="105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Joint</w:t>
                    </w:r>
                    <w:r>
                      <w:rPr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Schedule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</w:t>
                    </w:r>
                    <w:r>
                      <w:rPr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(Variation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0"/>
                      </w:rPr>
                      <w:t>Form)</w:t>
                    </w:r>
                  </w:p>
                  <w:p w:rsidR="005B1CA0" w:rsidRDefault="00882E85">
                    <w:pPr>
                      <w:ind w:left="10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Crown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Copyright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CA0" w:rsidRDefault="00686B5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>
              <wp:simplePos x="0" y="0"/>
              <wp:positionH relativeFrom="page">
                <wp:posOffset>245110</wp:posOffset>
              </wp:positionH>
              <wp:positionV relativeFrom="page">
                <wp:posOffset>207645</wp:posOffset>
              </wp:positionV>
              <wp:extent cx="2705735" cy="546735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73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1CA0" w:rsidRDefault="00882E85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BUSINESS</w:t>
                          </w:r>
                          <w:r>
                            <w:rPr>
                              <w:rFonts w:ascii="Calibri"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INTERNAL</w:t>
                          </w:r>
                          <w:r>
                            <w:rPr>
                              <w:rFonts w:ascii="Calibri"/>
                              <w:color w:val="0000F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\</w:t>
                          </w:r>
                          <w:r>
                            <w:rPr>
                              <w:rFonts w:ascii="Calibri"/>
                              <w:color w:val="0000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z w:val="20"/>
                            </w:rPr>
                            <w:t>INTERNAL</w:t>
                          </w:r>
                          <w:r>
                            <w:rPr>
                              <w:rFonts w:ascii="Calibri"/>
                              <w:color w:val="0000F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0000FF"/>
                              <w:spacing w:val="-5"/>
                              <w:sz w:val="20"/>
                            </w:rPr>
                            <w:t>USE</w:t>
                          </w:r>
                        </w:p>
                        <w:p w:rsidR="005B1CA0" w:rsidRDefault="00882E85">
                          <w:pPr>
                            <w:spacing w:before="157"/>
                            <w:ind w:left="105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Joint</w:t>
                          </w:r>
                          <w:r>
                            <w:rPr>
                              <w:b/>
                              <w:color w:val="BEBEB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Schedule</w:t>
                          </w:r>
                          <w:r>
                            <w:rPr>
                              <w:b/>
                              <w:color w:val="BEBEBE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color w:val="BEBEB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z w:val="20"/>
                            </w:rPr>
                            <w:t>(Variation</w:t>
                          </w:r>
                          <w:r>
                            <w:rPr>
                              <w:b/>
                              <w:color w:val="BEBEBE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BEBEBE"/>
                              <w:spacing w:val="-2"/>
                              <w:sz w:val="20"/>
                            </w:rPr>
                            <w:t>Form)</w:t>
                          </w:r>
                        </w:p>
                        <w:p w:rsidR="005B1CA0" w:rsidRDefault="00882E85">
                          <w:pPr>
                            <w:ind w:left="1054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Crown</w:t>
                          </w:r>
                          <w:r>
                            <w:rPr>
                              <w:color w:val="BEBEBE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z w:val="20"/>
                            </w:rPr>
                            <w:t>Copyright</w: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BEBEBE"/>
                              <w:spacing w:val="-4"/>
                              <w:sz w:val="20"/>
                            </w:rPr>
                            <w:t>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9" type="#_x0000_t202" style="position:absolute;margin-left:19.3pt;margin-top:16.35pt;width:213.05pt;height:43.0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8N8rwIAAK8FAAAOAAAAZHJzL2Uyb0RvYy54bWysVG1vmzAQ/j5p/8Hyd8pLIQmopGpDmCZ1&#10;L1K3H+BgE6yBzWwnpKv233c2IU1bTZq28cE67PNz99w9vqvrQ9eiPVOaS5Hj8CLAiIlKUi62Of76&#10;pfQWGGlDBCWtFCzHD0zj6+XbN1dDn7FINrKlTCEAETob+hw3xvSZ7+uqYR3RF7JnAg5rqTpi4Fdt&#10;farIAOhd60dBMPMHqWivZMW0ht1iPMRLh1/XrDKf6lozg9ocQ27GrcqtG7v6yyuSbRXpG14d0yB/&#10;kUVHuICgJ6iCGIJ2ir+C6nilpJa1uahk58u65hVzHIBNGLxgc9+QnjkuUBzdn8qk/x9s9XH/WSFO&#10;cxxjJEgHLaKy0jbwpS3O0OsMfO578DKHW3mAJjuiur+T1TeNhFw1RGzZjVJyaBihkFxob/pnV0cc&#10;bUE2wwdJIQrZGemADrXqbOWgFgjQoUkPp8awg0EVbEbzIJlfJhhVcJbEM2vbECSbbvdKm3dMdsga&#10;OVbQeIdO9nfajK6Tiw0mZMnbFvZJ1opnG4A57kBsuGrPbBaul49pkK4X60XsxdFs7cVBUXg35Sr2&#10;ZmU4T4rLYrUqwp82bhhnDaeUCRtm0lUY/1nfjgofFXFSlpYtpxbOpqTVdrNqFdoT0HXpvmNBztz8&#10;52m4egGXF5TCKA5uo9QrZ4u5F5dx4qXzYOEFYXqbzoI4jYvyOaU7Lti/U0JDjtMkSkYx/ZZb4L7X&#10;3EjWcQOTo+VdjhcnJ5JZCa4Fda01hLejfVYKm/5TKaDdU6OdYK1GR7Waw+bgHkZko1sxbyR9AAUr&#10;CQIDmcLUA6OR6gdGA0yQHOvvO6IYRu17Aa/AjpvJUJOxmQwiKriaY4PRaK7MOJZ2veLbBpDHdybk&#10;DbyUmjsRP2VxfF8wFRyX4wSzY+f833k9zdnlLwAAAP//AwBQSwMEFAAGAAgAAAAhALp1yLPeAAAA&#10;CQEAAA8AAABkcnMvZG93bnJldi54bWxMj0FPwzAMhe9I/IfISNxYujGVUppOE4ITEqIrB45p47XR&#10;Gqc02Vb+PebETrb1np6/V2xmN4gTTsF6UrBcJCCQWm8sdQo+69e7DESImowePKGCHwywKa+vCp0b&#10;f6YKT7vYCQ6hkGsFfYxjLmVoe3Q6LPyIxNreT05HPqdOmkmfOdwNcpUkqXTaEn/o9YjPPbaH3dEp&#10;2H5R9WK/35uPal/Zun5M6C09KHV7M2+fQESc478Z/vAZHUpmavyRTBCDgvssZSfP1QMI1tfpmpeG&#10;jcssA1kW8rJB+QsAAP//AwBQSwECLQAUAAYACAAAACEAtoM4kv4AAADhAQAAEwAAAAAAAAAAAAAA&#10;AAAAAAAAW0NvbnRlbnRfVHlwZXNdLnhtbFBLAQItABQABgAIAAAAIQA4/SH/1gAAAJQBAAALAAAA&#10;AAAAAAAAAAAAAC8BAABfcmVscy8ucmVsc1BLAQItABQABgAIAAAAIQC3a8N8rwIAAK8FAAAOAAAA&#10;AAAAAAAAAAAAAC4CAABkcnMvZTJvRG9jLnhtbFBLAQItABQABgAIAAAAIQC6dciz3gAAAAkBAAAP&#10;AAAAAAAAAAAAAAAAAAkFAABkcnMvZG93bnJldi54bWxQSwUGAAAAAAQABADzAAAAFAYAAAAA&#10;" filled="f" stroked="f">
              <v:textbox inset="0,0,0,0">
                <w:txbxContent>
                  <w:p w:rsidR="005B1CA0" w:rsidRDefault="00882E85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0000FF"/>
                        <w:sz w:val="20"/>
                      </w:rPr>
                      <w:t>BUSINESS</w:t>
                    </w:r>
                    <w:r>
                      <w:rPr>
                        <w:rFonts w:ascii="Calibri"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20"/>
                      </w:rPr>
                      <w:t>INTERNAL</w:t>
                    </w:r>
                    <w:r>
                      <w:rPr>
                        <w:rFonts w:ascii="Calibri"/>
                        <w:color w:val="0000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20"/>
                      </w:rPr>
                      <w:t>\</w:t>
                    </w:r>
                    <w:r>
                      <w:rPr>
                        <w:rFonts w:ascii="Calibri"/>
                        <w:color w:val="0000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z w:val="20"/>
                      </w:rPr>
                      <w:t>INTERNAL</w:t>
                    </w:r>
                    <w:r>
                      <w:rPr>
                        <w:rFonts w:ascii="Calibri"/>
                        <w:color w:val="0000F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0000FF"/>
                        <w:spacing w:val="-5"/>
                        <w:sz w:val="20"/>
                      </w:rPr>
                      <w:t>USE</w:t>
                    </w:r>
                  </w:p>
                  <w:p w:rsidR="005B1CA0" w:rsidRDefault="00882E85">
                    <w:pPr>
                      <w:spacing w:before="157"/>
                      <w:ind w:left="105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BEBEBE"/>
                        <w:sz w:val="20"/>
                      </w:rPr>
                      <w:t>Joint</w:t>
                    </w:r>
                    <w:r>
                      <w:rPr>
                        <w:b/>
                        <w:color w:val="BEBEB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z w:val="20"/>
                      </w:rPr>
                      <w:t>Schedule</w:t>
                    </w:r>
                    <w:r>
                      <w:rPr>
                        <w:b/>
                        <w:color w:val="BEBEBE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z w:val="20"/>
                      </w:rPr>
                      <w:t>2</w:t>
                    </w:r>
                    <w:r>
                      <w:rPr>
                        <w:b/>
                        <w:color w:val="BEBEB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z w:val="20"/>
                      </w:rPr>
                      <w:t>(Variation</w:t>
                    </w:r>
                    <w:r>
                      <w:rPr>
                        <w:b/>
                        <w:color w:val="BEBEBE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BEBEBE"/>
                        <w:spacing w:val="-2"/>
                        <w:sz w:val="20"/>
                      </w:rPr>
                      <w:t>Form)</w:t>
                    </w:r>
                  </w:p>
                  <w:p w:rsidR="005B1CA0" w:rsidRDefault="00882E85">
                    <w:pPr>
                      <w:ind w:left="1054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Crown</w:t>
                    </w:r>
                    <w:r>
                      <w:rPr>
                        <w:color w:val="BEBEBE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BEBEBE"/>
                        <w:sz w:val="20"/>
                      </w:rPr>
                      <w:t>Copyright</w: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BEBEBE"/>
                        <w:spacing w:val="-4"/>
                        <w:sz w:val="20"/>
                      </w:rPr>
                      <w:t>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B26CF"/>
    <w:multiLevelType w:val="hybridMultilevel"/>
    <w:tmpl w:val="0832C132"/>
    <w:lvl w:ilvl="0" w:tplc="3440C316">
      <w:start w:val="1"/>
      <w:numFmt w:val="decimal"/>
      <w:lvlText w:val="%1."/>
      <w:lvlJc w:val="left"/>
      <w:pPr>
        <w:ind w:left="666" w:hanging="42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149654">
      <w:numFmt w:val="bullet"/>
      <w:lvlText w:val="•"/>
      <w:lvlJc w:val="left"/>
      <w:pPr>
        <w:ind w:left="1516" w:hanging="425"/>
      </w:pPr>
      <w:rPr>
        <w:rFonts w:hint="default"/>
        <w:lang w:val="en-US" w:eastAsia="en-US" w:bidi="ar-SA"/>
      </w:rPr>
    </w:lvl>
    <w:lvl w:ilvl="2" w:tplc="B6440710">
      <w:numFmt w:val="bullet"/>
      <w:lvlText w:val="•"/>
      <w:lvlJc w:val="left"/>
      <w:pPr>
        <w:ind w:left="2373" w:hanging="425"/>
      </w:pPr>
      <w:rPr>
        <w:rFonts w:hint="default"/>
        <w:lang w:val="en-US" w:eastAsia="en-US" w:bidi="ar-SA"/>
      </w:rPr>
    </w:lvl>
    <w:lvl w:ilvl="3" w:tplc="48E87EB0">
      <w:numFmt w:val="bullet"/>
      <w:lvlText w:val="•"/>
      <w:lvlJc w:val="left"/>
      <w:pPr>
        <w:ind w:left="3229" w:hanging="425"/>
      </w:pPr>
      <w:rPr>
        <w:rFonts w:hint="default"/>
        <w:lang w:val="en-US" w:eastAsia="en-US" w:bidi="ar-SA"/>
      </w:rPr>
    </w:lvl>
    <w:lvl w:ilvl="4" w:tplc="9418F9C8">
      <w:numFmt w:val="bullet"/>
      <w:lvlText w:val="•"/>
      <w:lvlJc w:val="left"/>
      <w:pPr>
        <w:ind w:left="4086" w:hanging="425"/>
      </w:pPr>
      <w:rPr>
        <w:rFonts w:hint="default"/>
        <w:lang w:val="en-US" w:eastAsia="en-US" w:bidi="ar-SA"/>
      </w:rPr>
    </w:lvl>
    <w:lvl w:ilvl="5" w:tplc="F2CACA90">
      <w:numFmt w:val="bullet"/>
      <w:lvlText w:val="•"/>
      <w:lvlJc w:val="left"/>
      <w:pPr>
        <w:ind w:left="4943" w:hanging="425"/>
      </w:pPr>
      <w:rPr>
        <w:rFonts w:hint="default"/>
        <w:lang w:val="en-US" w:eastAsia="en-US" w:bidi="ar-SA"/>
      </w:rPr>
    </w:lvl>
    <w:lvl w:ilvl="6" w:tplc="AC941D70">
      <w:numFmt w:val="bullet"/>
      <w:lvlText w:val="•"/>
      <w:lvlJc w:val="left"/>
      <w:pPr>
        <w:ind w:left="5799" w:hanging="425"/>
      </w:pPr>
      <w:rPr>
        <w:rFonts w:hint="default"/>
        <w:lang w:val="en-US" w:eastAsia="en-US" w:bidi="ar-SA"/>
      </w:rPr>
    </w:lvl>
    <w:lvl w:ilvl="7" w:tplc="C336648C">
      <w:numFmt w:val="bullet"/>
      <w:lvlText w:val="•"/>
      <w:lvlJc w:val="left"/>
      <w:pPr>
        <w:ind w:left="6656" w:hanging="425"/>
      </w:pPr>
      <w:rPr>
        <w:rFonts w:hint="default"/>
        <w:lang w:val="en-US" w:eastAsia="en-US" w:bidi="ar-SA"/>
      </w:rPr>
    </w:lvl>
    <w:lvl w:ilvl="8" w:tplc="ABD22BE6">
      <w:numFmt w:val="bullet"/>
      <w:lvlText w:val="•"/>
      <w:lvlJc w:val="left"/>
      <w:pPr>
        <w:ind w:left="7513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35234908"/>
    <w:multiLevelType w:val="hybridMultilevel"/>
    <w:tmpl w:val="F528A9FC"/>
    <w:lvl w:ilvl="0" w:tplc="9642F722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698BEA8">
      <w:numFmt w:val="bullet"/>
      <w:lvlText w:val="•"/>
      <w:lvlJc w:val="left"/>
      <w:pPr>
        <w:ind w:left="1341" w:hanging="360"/>
      </w:pPr>
      <w:rPr>
        <w:rFonts w:hint="default"/>
        <w:lang w:val="en-US" w:eastAsia="en-US" w:bidi="ar-SA"/>
      </w:rPr>
    </w:lvl>
    <w:lvl w:ilvl="2" w:tplc="B7269CC2"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3" w:tplc="5FC22822">
      <w:numFmt w:val="bullet"/>
      <w:lvlText w:val="•"/>
      <w:lvlJc w:val="left"/>
      <w:pPr>
        <w:ind w:left="2385" w:hanging="360"/>
      </w:pPr>
      <w:rPr>
        <w:rFonts w:hint="default"/>
        <w:lang w:val="en-US" w:eastAsia="en-US" w:bidi="ar-SA"/>
      </w:rPr>
    </w:lvl>
    <w:lvl w:ilvl="4" w:tplc="E7CABB5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5" w:tplc="F5CC4E6A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6" w:tplc="A5702C0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7" w:tplc="6994E84A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8" w:tplc="0230591E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A0"/>
    <w:rsid w:val="005B1CA0"/>
    <w:rsid w:val="00686B5E"/>
    <w:rsid w:val="0088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20BE9"/>
  <w15:docId w15:val="{FA68D907-5545-4F30-BC54-550A56E0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66" w:right="105" w:hanging="42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Audet</dc:creator>
  <cp:lastModifiedBy>Joseph Loughran</cp:lastModifiedBy>
  <cp:revision>2</cp:revision>
  <dcterms:created xsi:type="dcterms:W3CDTF">2022-08-02T14:43:00Z</dcterms:created>
  <dcterms:modified xsi:type="dcterms:W3CDTF">2022-08-02T14:43:00Z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2022-08-02T00:00:00Z</vt:filetime>
  </property>
  <property fmtid="{D5CDD505-2E9C-101B-9397-08002B2CF9AE}" pid="5" name="Producer">
    <vt:lpwstr>Microsoft® Word for Microsoft 365</vt:lpwstr>
  </property>
</Properties>
</file>