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5C" w:rsidRPr="00B63D83" w:rsidRDefault="00965A5C" w:rsidP="00965A5C">
      <w:pPr>
        <w:pStyle w:val="EnvelopeReturn"/>
        <w:tabs>
          <w:tab w:val="left" w:pos="1064"/>
        </w:tabs>
        <w:rPr>
          <w:rFonts w:ascii="Arial" w:hAnsi="Arial" w:cs="Arial"/>
          <w:b/>
          <w:sz w:val="22"/>
          <w:szCs w:val="22"/>
          <w:u w:val="single"/>
        </w:rPr>
      </w:pPr>
      <w:r w:rsidRPr="00B63D83">
        <w:rPr>
          <w:rFonts w:ascii="Arial" w:hAnsi="Arial" w:cs="Arial"/>
          <w:b/>
          <w:sz w:val="22"/>
          <w:szCs w:val="22"/>
          <w:u w:val="single"/>
        </w:rPr>
        <w:t>Section 5 – Questionnaire</w:t>
      </w:r>
    </w:p>
    <w:p w:rsidR="00965A5C" w:rsidRDefault="00965A5C" w:rsidP="00965A5C">
      <w:pPr>
        <w:pStyle w:val="EnvelopeReturn"/>
        <w:tabs>
          <w:tab w:val="left" w:pos="1064"/>
        </w:tabs>
        <w:rPr>
          <w:rFonts w:ascii="Arial" w:hAnsi="Arial" w:cs="Arial"/>
          <w:sz w:val="22"/>
          <w:szCs w:val="22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8613"/>
      </w:tblGrid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COMPANY QUESTIONNAIRE –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Videotape Digitisation Contract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All information supplied will be treated as strictly private and confidential and will not be divulged to any other parties other than those directly involved in the project.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993" w:hanging="993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Section 1 – General Company Information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1  Name of Company: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2  Registered Office Address: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3  Company Registration Number: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4  Year of Registration: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5  Telephone No: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6  E-mail Address: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7  Nature of Business and Range of Services: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8  Please indicate, if applicable, any subsidiary companies run by your company: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9 If part of a group, please indicate the details of the ultimate holding company: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10 VAT Registration No: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11 Address of Office to support the Contract: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Section 2: Staffing/Management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Please identify the number of staff employed. Please indicate numbers of full-time and part-time staff: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965A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Director(s):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Managers: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Technical: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Administration: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1" w:hanging="142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Operations: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Annual Staff Turnover (in percentage format):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4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Name of Employee responsible for the management of the Contract: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Please identify whether you plan to use any sub-contractors to deliver any services within the Contract. If so, please: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965A5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identify</w:t>
            </w:r>
            <w:proofErr w:type="gramEnd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those services that would be undertaken by the sub-contractor(s)?;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the name of any nominated sub-contractor(s)?, and;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your</w:t>
            </w:r>
            <w:proofErr w:type="gramEnd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methodology of appointment and management of  the sub-contractor(s)?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3</w:t>
            </w: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: Policy/Procedures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16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If you are registered under BS5750/ISO 9000 or any other scheme, please provide </w:t>
            </w:r>
            <w:proofErr w:type="gramStart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a  copy</w:t>
            </w:r>
            <w:proofErr w:type="gramEnd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of your registration certificate and a summary of your Quality Management (QM) procedures.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17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Please provide copies of the following policies: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965A5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your </w:t>
            </w: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outline 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health &amp; safety policy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your </w:t>
            </w: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outline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environmental policy, inclusive of your sustainability policy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your equal opportunities policy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18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Please complete the following with regards to your company’s insurance policies: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Employers</w:t>
            </w: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Liability (to £2m)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: 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Policy No: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Expiry Date: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Limit of Indemnity:</w:t>
            </w:r>
          </w:p>
          <w:p w:rsidR="00965A5C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     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     Professional Liability (to £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</w:t>
            </w:r>
            <w:r w:rsidRPr="007F5C3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m)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Policy No: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Expiry Date: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Limit of Indemnity: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Please include a copy of the insurance certificate for each policy.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19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Have you been prosecuted under any relevant health &amp; safety legislation in the last five years? If the answer is Yes, please provide details of the incidence and the outcome.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Have you been prosecuted under any relevant employment legislation in the last five years? If the answer is Yes, please provide details of the incidence and the outcome.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Do you have a Business Continuity Plan (BCP), or equivalently titled document? If so;</w:t>
            </w:r>
          </w:p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965A5C" w:rsidRPr="007F5C31" w:rsidRDefault="00965A5C" w:rsidP="00965A5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what</w:t>
            </w:r>
            <w:proofErr w:type="gramEnd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are the key risks and what are the control mechanisms in place?;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how</w:t>
            </w:r>
            <w:proofErr w:type="gramEnd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often and to what extent is the BCP tested?;</w:t>
            </w:r>
          </w:p>
          <w:p w:rsidR="00965A5C" w:rsidRPr="007F5C31" w:rsidRDefault="00965A5C" w:rsidP="00965A5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proofErr w:type="gramStart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how</w:t>
            </w:r>
            <w:proofErr w:type="gramEnd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is the BCP managed and reviewed by your Board of Directors?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Please provide a statement of assurance that you are committed to counter bribery, and please </w:t>
            </w:r>
            <w:proofErr w:type="gramStart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advise</w:t>
            </w:r>
            <w:proofErr w:type="gramEnd"/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of any cases or convictions for bribery made against the company? 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Section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4</w:t>
            </w:r>
            <w:r w:rsidRPr="007F5C3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- References</w:t>
            </w:r>
          </w:p>
        </w:tc>
      </w:tr>
      <w:tr w:rsidR="00965A5C" w:rsidRPr="007F5C31" w:rsidTr="00093BB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A5C" w:rsidRPr="007F5C31" w:rsidRDefault="00965A5C" w:rsidP="00093BB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  <w:r w:rsidRPr="007F5C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Please provide summaries (no more than two sides per project) of current or recent projects where you have provided similar services</w:t>
            </w:r>
          </w:p>
        </w:tc>
      </w:tr>
    </w:tbl>
    <w:p w:rsidR="00130CA2" w:rsidRDefault="00965A5C">
      <w:bookmarkStart w:id="0" w:name="_GoBack"/>
      <w:bookmarkEnd w:id="0"/>
    </w:p>
    <w:sectPr w:rsidR="00130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30BCF"/>
    <w:multiLevelType w:val="hybridMultilevel"/>
    <w:tmpl w:val="5C84C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735E84"/>
    <w:multiLevelType w:val="hybridMultilevel"/>
    <w:tmpl w:val="5306A3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75617B"/>
    <w:multiLevelType w:val="hybridMultilevel"/>
    <w:tmpl w:val="DB1093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0C4F41"/>
    <w:multiLevelType w:val="hybridMultilevel"/>
    <w:tmpl w:val="4ADC3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5C"/>
    <w:rsid w:val="00192017"/>
    <w:rsid w:val="00965A5C"/>
    <w:rsid w:val="00E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965A5C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965A5C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Bourne</dc:creator>
  <cp:lastModifiedBy>Simon Bourne</cp:lastModifiedBy>
  <cp:revision>1</cp:revision>
  <dcterms:created xsi:type="dcterms:W3CDTF">2016-06-21T10:59:00Z</dcterms:created>
  <dcterms:modified xsi:type="dcterms:W3CDTF">2016-06-21T10:59:00Z</dcterms:modified>
</cp:coreProperties>
</file>