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74E69" w14:textId="77777777" w:rsidR="009D49B4" w:rsidRPr="00B953A8" w:rsidRDefault="009D49B4" w:rsidP="00492A97">
      <w:pPr>
        <w:tabs>
          <w:tab w:val="left" w:pos="567"/>
          <w:tab w:val="left" w:pos="851"/>
        </w:tabs>
        <w:ind w:left="567" w:hanging="567"/>
        <w:jc w:val="center"/>
        <w:rPr>
          <w:rFonts w:ascii="Arial" w:hAnsi="Arial" w:cs="Arial"/>
          <w:b/>
          <w:i/>
          <w:color w:val="000000"/>
          <w:sz w:val="20"/>
        </w:rPr>
      </w:pPr>
      <w:r w:rsidRPr="00B953A8">
        <w:rPr>
          <w:rFonts w:ascii="Arial" w:hAnsi="Arial" w:cs="Arial"/>
          <w:b/>
          <w:color w:val="000000"/>
          <w:sz w:val="20"/>
        </w:rPr>
        <w:t xml:space="preserve">SCOPE OF SERVICES FOR A BUILDING SERVICES ENGINEER </w:t>
      </w:r>
      <w:r w:rsidRPr="00B953A8">
        <w:rPr>
          <w:rFonts w:ascii="Arial" w:hAnsi="Arial" w:cs="Arial"/>
          <w:b/>
          <w:i/>
          <w:color w:val="000000"/>
          <w:sz w:val="20"/>
        </w:rPr>
        <w:t>(ME)</w:t>
      </w:r>
    </w:p>
    <w:p w14:paraId="2E78126C" w14:textId="77777777" w:rsidR="009D49B4" w:rsidRPr="00B953A8" w:rsidRDefault="009D49B4" w:rsidP="00492A97">
      <w:pPr>
        <w:tabs>
          <w:tab w:val="left" w:pos="567"/>
          <w:tab w:val="left" w:pos="851"/>
        </w:tabs>
        <w:ind w:left="567" w:hanging="567"/>
        <w:rPr>
          <w:rFonts w:ascii="Arial" w:hAnsi="Arial" w:cs="Arial"/>
          <w:b/>
          <w:color w:val="000000"/>
          <w:sz w:val="20"/>
        </w:rPr>
      </w:pPr>
    </w:p>
    <w:p w14:paraId="4F6791E0" w14:textId="77777777" w:rsidR="009D49B4" w:rsidRPr="00B953A8" w:rsidRDefault="009D49B4" w:rsidP="00492A97">
      <w:pPr>
        <w:tabs>
          <w:tab w:val="left" w:pos="567"/>
          <w:tab w:val="left" w:pos="851"/>
        </w:tabs>
        <w:ind w:left="567" w:hanging="567"/>
        <w:rPr>
          <w:rFonts w:ascii="Arial" w:hAnsi="Arial" w:cs="Arial"/>
          <w:b/>
          <w:color w:val="000000"/>
          <w:sz w:val="20"/>
        </w:rPr>
        <w:sectPr w:rsidR="009D49B4" w:rsidRPr="00B953A8" w:rsidSect="00492A97">
          <w:footerReference w:type="default" r:id="rId8"/>
          <w:pgSz w:w="11907" w:h="16840" w:code="9"/>
          <w:pgMar w:top="1440" w:right="1797" w:bottom="1440" w:left="1418" w:header="720" w:footer="720" w:gutter="0"/>
          <w:paperSrc w:first="7" w:other="7"/>
          <w:cols w:space="720"/>
          <w:docGrid w:linePitch="326"/>
        </w:sectPr>
      </w:pPr>
    </w:p>
    <w:p w14:paraId="55770019" w14:textId="3CAA44BD" w:rsidR="00EF0732" w:rsidRPr="003A6B0E" w:rsidRDefault="00EF0732" w:rsidP="00EF0732">
      <w:pPr>
        <w:rPr>
          <w:rFonts w:ascii="Arial" w:hAnsi="Arial" w:cs="Arial"/>
        </w:rPr>
      </w:pPr>
      <w:r w:rsidRPr="003A6B0E">
        <w:rPr>
          <w:rFonts w:ascii="Arial" w:hAnsi="Arial" w:cs="Arial"/>
        </w:rPr>
        <w:t>Schedule of services as follows:</w:t>
      </w:r>
    </w:p>
    <w:p w14:paraId="514BB4CB" w14:textId="1CC70A5C" w:rsidR="00EF0732" w:rsidRPr="003A6B0E" w:rsidRDefault="00EF0732" w:rsidP="00EF0732">
      <w:pPr>
        <w:pStyle w:val="ListParagraph"/>
        <w:numPr>
          <w:ilvl w:val="0"/>
          <w:numId w:val="11"/>
        </w:numPr>
        <w:spacing w:line="240" w:lineRule="auto"/>
        <w:ind w:left="426" w:hanging="425"/>
        <w:rPr>
          <w:rFonts w:ascii="Arial" w:hAnsi="Arial" w:cs="Arial"/>
        </w:rPr>
      </w:pPr>
      <w:r w:rsidRPr="003A6B0E">
        <w:rPr>
          <w:rFonts w:ascii="Arial" w:hAnsi="Arial" w:cs="Arial"/>
        </w:rPr>
        <w:t xml:space="preserve">Work with </w:t>
      </w:r>
      <w:r w:rsidR="003A6B0E" w:rsidRPr="003A6B0E">
        <w:rPr>
          <w:rFonts w:ascii="Arial" w:hAnsi="Arial" w:cs="Arial"/>
        </w:rPr>
        <w:t>the</w:t>
      </w:r>
      <w:r w:rsidRPr="003A6B0E">
        <w:rPr>
          <w:rFonts w:ascii="Arial" w:hAnsi="Arial" w:cs="Arial"/>
        </w:rPr>
        <w:t xml:space="preserve"> design team including such specialist as required to survey, discuss options, design and monitor the mechanical &amp; electrical works associated with the project.</w:t>
      </w:r>
    </w:p>
    <w:p w14:paraId="6063B74C" w14:textId="77777777" w:rsidR="00EF0732" w:rsidRPr="003A6B0E" w:rsidRDefault="00EF0732" w:rsidP="00EF0732">
      <w:pPr>
        <w:pStyle w:val="ListParagraph"/>
        <w:spacing w:line="240" w:lineRule="auto"/>
        <w:ind w:left="426"/>
        <w:rPr>
          <w:rFonts w:ascii="Arial" w:hAnsi="Arial" w:cs="Arial"/>
        </w:rPr>
      </w:pPr>
    </w:p>
    <w:p w14:paraId="6C7BB97F" w14:textId="0731C65B" w:rsidR="00EF0732" w:rsidRPr="003A6B0E" w:rsidRDefault="00EF0732" w:rsidP="00EF0732">
      <w:pPr>
        <w:pStyle w:val="ListParagraph"/>
        <w:numPr>
          <w:ilvl w:val="0"/>
          <w:numId w:val="11"/>
        </w:numPr>
        <w:tabs>
          <w:tab w:val="clear" w:pos="851"/>
        </w:tabs>
        <w:spacing w:before="169" w:line="240" w:lineRule="auto"/>
        <w:ind w:left="426" w:hanging="425"/>
        <w:rPr>
          <w:rFonts w:ascii="Arial" w:hAnsi="Arial" w:cs="Arial"/>
          <w:b/>
        </w:rPr>
      </w:pPr>
      <w:r w:rsidRPr="003A6B0E">
        <w:rPr>
          <w:rFonts w:ascii="Arial" w:hAnsi="Arial" w:cs="Arial"/>
        </w:rPr>
        <w:t xml:space="preserve">The works will follow the RIBA </w:t>
      </w:r>
      <w:r w:rsidR="003A6B0E">
        <w:rPr>
          <w:rFonts w:ascii="Arial" w:hAnsi="Arial" w:cs="Arial"/>
        </w:rPr>
        <w:t>from stage 4 onwards.</w:t>
      </w:r>
    </w:p>
    <w:p w14:paraId="618823A3" w14:textId="77777777" w:rsidR="00EF0732" w:rsidRPr="003A6B0E" w:rsidRDefault="00EF0732" w:rsidP="00EF0732">
      <w:pPr>
        <w:pStyle w:val="ListParagraph"/>
        <w:rPr>
          <w:rFonts w:ascii="Arial" w:hAnsi="Arial" w:cs="Arial"/>
          <w:b/>
        </w:rPr>
      </w:pPr>
    </w:p>
    <w:p w14:paraId="3ECC10A3" w14:textId="77777777" w:rsidR="00EF0732" w:rsidRPr="003A6B0E" w:rsidRDefault="00EF0732" w:rsidP="00EF0732">
      <w:pPr>
        <w:pStyle w:val="ListParagraph"/>
        <w:numPr>
          <w:ilvl w:val="0"/>
          <w:numId w:val="11"/>
        </w:numPr>
        <w:spacing w:before="169" w:line="240" w:lineRule="auto"/>
        <w:ind w:left="426" w:hanging="425"/>
        <w:rPr>
          <w:rFonts w:ascii="Arial" w:hAnsi="Arial" w:cs="Arial"/>
        </w:rPr>
      </w:pPr>
      <w:r w:rsidRPr="003A6B0E">
        <w:rPr>
          <w:rFonts w:ascii="Arial" w:hAnsi="Arial" w:cs="Arial"/>
        </w:rPr>
        <w:t>The M&amp;E consultants will be responsible for all mechanical and electrical design aspects on the project, including design, specification and coordination with others. They will be required to work positively and creatively alongside the specialist design team and external stakeholders such as Historic England, the end-user/s and tenants, and Coventry City Council.</w:t>
      </w:r>
    </w:p>
    <w:p w14:paraId="35A710B0" w14:textId="77777777" w:rsidR="00EF0732" w:rsidRPr="003A6B0E" w:rsidRDefault="00EF0732" w:rsidP="00EF0732">
      <w:pPr>
        <w:spacing w:before="169"/>
        <w:ind w:left="117"/>
        <w:rPr>
          <w:rFonts w:ascii="Arial" w:hAnsi="Arial" w:cs="Arial"/>
        </w:rPr>
      </w:pPr>
    </w:p>
    <w:p w14:paraId="6537F0C0" w14:textId="77777777" w:rsidR="00EF0732" w:rsidRPr="003A6B0E" w:rsidRDefault="00EF0732" w:rsidP="00EF0732">
      <w:pPr>
        <w:spacing w:before="169"/>
        <w:ind w:left="117"/>
        <w:rPr>
          <w:rFonts w:ascii="Arial" w:hAnsi="Arial" w:cs="Arial"/>
        </w:rPr>
      </w:pPr>
      <w:r w:rsidRPr="003A6B0E">
        <w:rPr>
          <w:rFonts w:ascii="Arial" w:hAnsi="Arial" w:cs="Arial"/>
        </w:rPr>
        <w:t>Specific duties will include:</w:t>
      </w:r>
    </w:p>
    <w:p w14:paraId="2E1BD429" w14:textId="77777777" w:rsidR="00EF0732" w:rsidRPr="003A6B0E" w:rsidRDefault="00EF0732" w:rsidP="00EF0732">
      <w:pPr>
        <w:rPr>
          <w:rFonts w:ascii="Arial" w:hAnsi="Arial" w:cs="Arial"/>
        </w:rPr>
      </w:pPr>
    </w:p>
    <w:p w14:paraId="7CA6FDA3" w14:textId="77777777" w:rsidR="00EF0732" w:rsidRPr="003A6B0E" w:rsidRDefault="00EF0732" w:rsidP="00EF0732">
      <w:pPr>
        <w:pStyle w:val="ListParagraph"/>
        <w:numPr>
          <w:ilvl w:val="0"/>
          <w:numId w:val="12"/>
        </w:numPr>
        <w:spacing w:line="240" w:lineRule="auto"/>
        <w:ind w:left="426" w:hanging="426"/>
        <w:rPr>
          <w:rFonts w:ascii="Arial" w:hAnsi="Arial" w:cs="Arial"/>
        </w:rPr>
      </w:pPr>
      <w:r w:rsidRPr="003A6B0E">
        <w:rPr>
          <w:rFonts w:ascii="Arial" w:hAnsi="Arial" w:cs="Arial"/>
        </w:rPr>
        <w:t>Detailed design and construction documentation</w:t>
      </w:r>
    </w:p>
    <w:p w14:paraId="2D5D40C4" w14:textId="77777777" w:rsidR="00EF0732" w:rsidRPr="003A6B0E" w:rsidRDefault="00EF0732" w:rsidP="00EF0732">
      <w:pPr>
        <w:pStyle w:val="ListParagraph"/>
        <w:spacing w:line="240" w:lineRule="auto"/>
        <w:ind w:left="426"/>
        <w:rPr>
          <w:rFonts w:ascii="Arial" w:hAnsi="Arial" w:cs="Arial"/>
        </w:rPr>
      </w:pPr>
    </w:p>
    <w:p w14:paraId="6D8A5E11" w14:textId="107F4990" w:rsidR="00EF0732" w:rsidRPr="003A6B0E" w:rsidRDefault="00EF0732" w:rsidP="00EF0732">
      <w:pPr>
        <w:pStyle w:val="ListParagraph"/>
        <w:numPr>
          <w:ilvl w:val="0"/>
          <w:numId w:val="12"/>
        </w:numPr>
        <w:spacing w:line="240" w:lineRule="auto"/>
        <w:ind w:left="426" w:hanging="426"/>
        <w:rPr>
          <w:rFonts w:ascii="Arial" w:hAnsi="Arial" w:cs="Arial"/>
        </w:rPr>
      </w:pPr>
      <w:r w:rsidRPr="003A6B0E">
        <w:rPr>
          <w:rFonts w:ascii="Arial" w:hAnsi="Arial" w:cs="Arial"/>
        </w:rPr>
        <w:t>Determine what new connections to services are required (water, power, drainage, phone, internet etc), and ensure these are correctly specified in the Schedule of Works in order for the work to be carried out by the Contractor;</w:t>
      </w:r>
    </w:p>
    <w:p w14:paraId="70479B39" w14:textId="77777777" w:rsidR="00EF0732" w:rsidRPr="003A6B0E" w:rsidRDefault="00EF0732" w:rsidP="00EF0732">
      <w:pPr>
        <w:ind w:left="426" w:hanging="426"/>
        <w:rPr>
          <w:rFonts w:ascii="Arial" w:hAnsi="Arial" w:cs="Arial"/>
        </w:rPr>
      </w:pPr>
    </w:p>
    <w:p w14:paraId="061ACD07" w14:textId="77777777" w:rsidR="00EF0732" w:rsidRPr="003A6B0E" w:rsidRDefault="00EF0732" w:rsidP="00EF0732">
      <w:pPr>
        <w:pStyle w:val="ListParagraph"/>
        <w:numPr>
          <w:ilvl w:val="0"/>
          <w:numId w:val="12"/>
        </w:numPr>
        <w:spacing w:line="240" w:lineRule="auto"/>
        <w:ind w:left="426" w:hanging="426"/>
        <w:rPr>
          <w:rFonts w:ascii="Arial" w:hAnsi="Arial" w:cs="Arial"/>
        </w:rPr>
      </w:pPr>
      <w:r w:rsidRPr="003A6B0E">
        <w:rPr>
          <w:rFonts w:ascii="Arial" w:hAnsi="Arial" w:cs="Arial"/>
        </w:rPr>
        <w:t>Specialist elements – e.g. fire detection, CCTV cameras, alarms, drainage, lighting and heating</w:t>
      </w:r>
    </w:p>
    <w:p w14:paraId="4D3827A3" w14:textId="77777777" w:rsidR="00EF0732" w:rsidRPr="003A6B0E" w:rsidRDefault="00EF0732" w:rsidP="00EF0732">
      <w:pPr>
        <w:ind w:left="426" w:hanging="426"/>
        <w:rPr>
          <w:rFonts w:ascii="Arial" w:hAnsi="Arial" w:cs="Arial"/>
        </w:rPr>
      </w:pPr>
    </w:p>
    <w:p w14:paraId="7E55647D" w14:textId="77777777" w:rsidR="00EF0732" w:rsidRPr="003A6B0E" w:rsidRDefault="00EF0732" w:rsidP="00EF0732">
      <w:pPr>
        <w:pStyle w:val="ListParagraph"/>
        <w:numPr>
          <w:ilvl w:val="0"/>
          <w:numId w:val="12"/>
        </w:numPr>
        <w:spacing w:line="240" w:lineRule="auto"/>
        <w:ind w:left="426" w:hanging="426"/>
        <w:rPr>
          <w:rFonts w:ascii="Arial" w:hAnsi="Arial" w:cs="Arial"/>
        </w:rPr>
      </w:pPr>
      <w:r w:rsidRPr="003A6B0E">
        <w:rPr>
          <w:rFonts w:ascii="Arial" w:hAnsi="Arial" w:cs="Arial"/>
        </w:rPr>
        <w:t>Coordinate and integrate the detailed design work as instructed by the Architect and Quantity Surveyor</w:t>
      </w:r>
    </w:p>
    <w:p w14:paraId="2CFD0C2B" w14:textId="77777777" w:rsidR="00EF0732" w:rsidRPr="003A6B0E" w:rsidRDefault="00EF0732" w:rsidP="00EF0732">
      <w:pPr>
        <w:ind w:left="426" w:hanging="426"/>
        <w:rPr>
          <w:rFonts w:ascii="Arial" w:hAnsi="Arial" w:cs="Arial"/>
        </w:rPr>
      </w:pPr>
    </w:p>
    <w:p w14:paraId="02C891BC" w14:textId="77777777" w:rsidR="00EF0732" w:rsidRPr="003A6B0E" w:rsidRDefault="00EF0732" w:rsidP="00EF0732">
      <w:pPr>
        <w:pStyle w:val="ListParagraph"/>
        <w:numPr>
          <w:ilvl w:val="0"/>
          <w:numId w:val="12"/>
        </w:numPr>
        <w:spacing w:line="240" w:lineRule="auto"/>
        <w:ind w:left="426" w:hanging="426"/>
        <w:rPr>
          <w:rFonts w:ascii="Arial" w:hAnsi="Arial" w:cs="Arial"/>
        </w:rPr>
      </w:pPr>
      <w:r w:rsidRPr="003A6B0E">
        <w:rPr>
          <w:rFonts w:ascii="Arial" w:hAnsi="Arial" w:cs="Arial"/>
        </w:rPr>
        <w:t>Tender drawings to an agreed level of detail</w:t>
      </w:r>
    </w:p>
    <w:p w14:paraId="638B910B" w14:textId="77777777" w:rsidR="00EF0732" w:rsidRPr="003A6B0E" w:rsidRDefault="00EF0732" w:rsidP="00EF0732">
      <w:pPr>
        <w:ind w:left="426" w:hanging="426"/>
        <w:rPr>
          <w:rFonts w:ascii="Arial" w:hAnsi="Arial" w:cs="Arial"/>
        </w:rPr>
      </w:pPr>
    </w:p>
    <w:p w14:paraId="7C48323B" w14:textId="77777777" w:rsidR="00EF0732" w:rsidRPr="003A6B0E" w:rsidRDefault="00EF0732" w:rsidP="00EF0732">
      <w:pPr>
        <w:pStyle w:val="ListParagraph"/>
        <w:numPr>
          <w:ilvl w:val="0"/>
          <w:numId w:val="12"/>
        </w:numPr>
        <w:spacing w:line="240" w:lineRule="auto"/>
        <w:ind w:left="426" w:hanging="426"/>
        <w:rPr>
          <w:rFonts w:ascii="Arial" w:hAnsi="Arial" w:cs="Arial"/>
        </w:rPr>
      </w:pPr>
      <w:r w:rsidRPr="003A6B0E">
        <w:rPr>
          <w:rFonts w:ascii="Arial" w:hAnsi="Arial" w:cs="Arial"/>
        </w:rPr>
        <w:t>Assist the Quantity Surveyor in the preparation of cost plans and estimates</w:t>
      </w:r>
    </w:p>
    <w:p w14:paraId="78BBED1A" w14:textId="77777777" w:rsidR="00EF0732" w:rsidRPr="003A6B0E" w:rsidRDefault="00EF0732" w:rsidP="00EF0732">
      <w:pPr>
        <w:ind w:left="426" w:hanging="426"/>
        <w:rPr>
          <w:rFonts w:ascii="Arial" w:hAnsi="Arial" w:cs="Arial"/>
        </w:rPr>
      </w:pPr>
    </w:p>
    <w:p w14:paraId="5C83FF65" w14:textId="77777777" w:rsidR="00EF0732" w:rsidRPr="003A6B0E" w:rsidRDefault="00EF0732" w:rsidP="00EF0732">
      <w:pPr>
        <w:pStyle w:val="ListParagraph"/>
        <w:numPr>
          <w:ilvl w:val="0"/>
          <w:numId w:val="12"/>
        </w:numPr>
        <w:spacing w:line="240" w:lineRule="auto"/>
        <w:ind w:left="426" w:hanging="426"/>
        <w:rPr>
          <w:rFonts w:ascii="Arial" w:hAnsi="Arial" w:cs="Arial"/>
        </w:rPr>
      </w:pPr>
      <w:r w:rsidRPr="003A6B0E">
        <w:rPr>
          <w:rFonts w:ascii="Arial" w:hAnsi="Arial" w:cs="Arial"/>
        </w:rPr>
        <w:t>Compliance monitoring of Works in accordance with the Contract Documents</w:t>
      </w:r>
    </w:p>
    <w:p w14:paraId="4EE9B6C2" w14:textId="77777777" w:rsidR="00EF0732" w:rsidRPr="003A6B0E" w:rsidRDefault="00EF0732" w:rsidP="00EF0732">
      <w:pPr>
        <w:ind w:left="426" w:hanging="426"/>
        <w:rPr>
          <w:rFonts w:ascii="Arial" w:hAnsi="Arial" w:cs="Arial"/>
        </w:rPr>
      </w:pPr>
    </w:p>
    <w:p w14:paraId="77150DFC" w14:textId="77777777" w:rsidR="00EF0732" w:rsidRPr="003A6B0E" w:rsidRDefault="00EF0732" w:rsidP="00EF0732">
      <w:pPr>
        <w:pStyle w:val="ListParagraph"/>
        <w:numPr>
          <w:ilvl w:val="0"/>
          <w:numId w:val="12"/>
        </w:numPr>
        <w:spacing w:line="240" w:lineRule="auto"/>
        <w:ind w:left="426" w:hanging="426"/>
        <w:rPr>
          <w:rFonts w:ascii="Arial" w:hAnsi="Arial" w:cs="Arial"/>
        </w:rPr>
      </w:pPr>
      <w:r w:rsidRPr="003A6B0E">
        <w:rPr>
          <w:rFonts w:ascii="Arial" w:hAnsi="Arial" w:cs="Arial"/>
        </w:rPr>
        <w:t>Coordination with all other consultant disciplines to achieve the best quality, best cost result.</w:t>
      </w:r>
    </w:p>
    <w:p w14:paraId="7DC670C2" w14:textId="77777777" w:rsidR="00EF0732" w:rsidRPr="003A6B0E" w:rsidRDefault="00EF0732" w:rsidP="00EF0732">
      <w:pPr>
        <w:ind w:left="426" w:hanging="426"/>
        <w:rPr>
          <w:rFonts w:ascii="Arial" w:hAnsi="Arial" w:cs="Arial"/>
        </w:rPr>
      </w:pPr>
    </w:p>
    <w:p w14:paraId="40E0B830" w14:textId="4AD0889C" w:rsidR="00EF0732" w:rsidRPr="003A6B0E" w:rsidRDefault="00EF0732" w:rsidP="00EF0732">
      <w:pPr>
        <w:pStyle w:val="ListParagraph"/>
        <w:numPr>
          <w:ilvl w:val="0"/>
          <w:numId w:val="12"/>
        </w:numPr>
        <w:spacing w:line="240" w:lineRule="auto"/>
        <w:ind w:left="426" w:hanging="426"/>
        <w:rPr>
          <w:rFonts w:ascii="Arial" w:hAnsi="Arial" w:cs="Arial"/>
        </w:rPr>
      </w:pPr>
      <w:r w:rsidRPr="003A6B0E">
        <w:rPr>
          <w:rFonts w:ascii="Arial" w:hAnsi="Arial" w:cs="Arial"/>
        </w:rPr>
        <w:t xml:space="preserve">Advise on and specify any audio visual installations </w:t>
      </w:r>
      <w:r w:rsidR="003A6B0E">
        <w:rPr>
          <w:rFonts w:ascii="Arial" w:hAnsi="Arial" w:cs="Arial"/>
        </w:rPr>
        <w:t xml:space="preserve">as </w:t>
      </w:r>
      <w:r w:rsidRPr="003A6B0E">
        <w:rPr>
          <w:rFonts w:ascii="Arial" w:hAnsi="Arial" w:cs="Arial"/>
        </w:rPr>
        <w:t>required</w:t>
      </w:r>
    </w:p>
    <w:p w14:paraId="7C390FFB" w14:textId="77777777" w:rsidR="00136343" w:rsidRPr="003A6B0E" w:rsidRDefault="00136343" w:rsidP="00492A97">
      <w:pPr>
        <w:tabs>
          <w:tab w:val="left" w:pos="567"/>
          <w:tab w:val="left" w:pos="851"/>
        </w:tabs>
        <w:ind w:left="567" w:hanging="567"/>
        <w:rPr>
          <w:rFonts w:ascii="Arial" w:hAnsi="Arial" w:cs="Arial"/>
          <w:color w:val="000000"/>
          <w:sz w:val="20"/>
        </w:rPr>
      </w:pPr>
    </w:p>
    <w:sectPr w:rsidR="00136343" w:rsidRPr="003A6B0E" w:rsidSect="00492A97">
      <w:type w:val="continuous"/>
      <w:pgSz w:w="11907" w:h="16840" w:code="9"/>
      <w:pgMar w:top="1440" w:right="1797" w:bottom="1440"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7131" w14:textId="77777777" w:rsidR="00E97B57" w:rsidRDefault="00E97B57">
      <w:r>
        <w:separator/>
      </w:r>
    </w:p>
  </w:endnote>
  <w:endnote w:type="continuationSeparator" w:id="0">
    <w:p w14:paraId="614B3AF9" w14:textId="77777777" w:rsidR="00E97B57" w:rsidRDefault="00E9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6549" w14:textId="39DF3D06" w:rsidR="00297CCC" w:rsidRDefault="00297CCC">
    <w:pPr>
      <w:pStyle w:val="Footer"/>
    </w:pPr>
    <w:r>
      <w:tab/>
    </w:r>
    <w:r>
      <w:rPr>
        <w:rStyle w:val="PageNumber"/>
      </w:rPr>
      <w:fldChar w:fldCharType="begin"/>
    </w:r>
    <w:r>
      <w:rPr>
        <w:rStyle w:val="PageNumber"/>
      </w:rPr>
      <w:instrText xml:space="preserve"> PAGE </w:instrText>
    </w:r>
    <w:r>
      <w:rPr>
        <w:rStyle w:val="PageNumber"/>
      </w:rPr>
      <w:fldChar w:fldCharType="separate"/>
    </w:r>
    <w:r w:rsidR="004F00B4">
      <w:rPr>
        <w:rStyle w:val="PageNumber"/>
      </w:rPr>
      <w:t>9</w:t>
    </w:r>
    <w:r>
      <w:rPr>
        <w:rStyle w:val="PageNumber"/>
      </w:rPr>
      <w:fldChar w:fldCharType="end"/>
    </w:r>
  </w:p>
  <w:p w14:paraId="18C9784A" w14:textId="77777777" w:rsidR="00297CCC" w:rsidRDefault="00297CCC">
    <w:pPr>
      <w:pStyle w:val="Footer"/>
      <w:tabs>
        <w:tab w:val="right" w:pos="14175"/>
      </w:tabs>
      <w:ind w:right="-215"/>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50B22" w14:textId="77777777" w:rsidR="00E97B57" w:rsidRDefault="00E97B57">
      <w:r>
        <w:separator/>
      </w:r>
    </w:p>
  </w:footnote>
  <w:footnote w:type="continuationSeparator" w:id="0">
    <w:p w14:paraId="6CAA6483" w14:textId="77777777" w:rsidR="00E97B57" w:rsidRDefault="00E97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B2C"/>
    <w:multiLevelType w:val="hybridMultilevel"/>
    <w:tmpl w:val="9BE40486"/>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3947FEE"/>
    <w:multiLevelType w:val="hybridMultilevel"/>
    <w:tmpl w:val="2E7802C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EA03CEE"/>
    <w:multiLevelType w:val="hybridMultilevel"/>
    <w:tmpl w:val="6B82E3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183691F"/>
    <w:multiLevelType w:val="hybridMultilevel"/>
    <w:tmpl w:val="673CCFA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23041A04"/>
    <w:multiLevelType w:val="hybridMultilevel"/>
    <w:tmpl w:val="0524AFD4"/>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261B1867"/>
    <w:multiLevelType w:val="hybridMultilevel"/>
    <w:tmpl w:val="90464B4E"/>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7A81039"/>
    <w:multiLevelType w:val="multilevel"/>
    <w:tmpl w:val="5BA2AC7A"/>
    <w:lvl w:ilvl="0">
      <w:start w:val="1"/>
      <w:numFmt w:val="decimal"/>
      <w:lvlText w:val="%1"/>
      <w:lvlJc w:val="left"/>
      <w:pPr>
        <w:tabs>
          <w:tab w:val="num" w:pos="570"/>
        </w:tabs>
        <w:ind w:left="570" w:hanging="57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D5B412B"/>
    <w:multiLevelType w:val="hybridMultilevel"/>
    <w:tmpl w:val="6C487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C7F66"/>
    <w:multiLevelType w:val="hybridMultilevel"/>
    <w:tmpl w:val="954E4EF2"/>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44C040B3"/>
    <w:multiLevelType w:val="hybridMultilevel"/>
    <w:tmpl w:val="A3F6BE78"/>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534B1FD0"/>
    <w:multiLevelType w:val="multilevel"/>
    <w:tmpl w:val="EC2041C0"/>
    <w:lvl w:ilvl="0">
      <w:start w:val="1"/>
      <w:numFmt w:val="decimal"/>
      <w:lvlText w:val="%1"/>
      <w:lvlJc w:val="left"/>
      <w:pPr>
        <w:tabs>
          <w:tab w:val="num" w:pos="570"/>
        </w:tabs>
        <w:ind w:left="570" w:hanging="57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7AFF602D"/>
    <w:multiLevelType w:val="multilevel"/>
    <w:tmpl w:val="5BA2AC7A"/>
    <w:lvl w:ilvl="0">
      <w:start w:val="1"/>
      <w:numFmt w:val="decimal"/>
      <w:lvlText w:val="%1"/>
      <w:lvlJc w:val="left"/>
      <w:pPr>
        <w:tabs>
          <w:tab w:val="num" w:pos="570"/>
        </w:tabs>
        <w:ind w:left="570" w:hanging="57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0"/>
  </w:num>
  <w:num w:numId="3">
    <w:abstractNumId w:val="9"/>
  </w:num>
  <w:num w:numId="4">
    <w:abstractNumId w:val="5"/>
  </w:num>
  <w:num w:numId="5">
    <w:abstractNumId w:val="8"/>
  </w:num>
  <w:num w:numId="6">
    <w:abstractNumId w:val="1"/>
  </w:num>
  <w:num w:numId="7">
    <w:abstractNumId w:val="4"/>
  </w:num>
  <w:num w:numId="8">
    <w:abstractNumId w:val="10"/>
  </w:num>
  <w:num w:numId="9">
    <w:abstractNumId w:val="6"/>
  </w:num>
  <w:num w:numId="10">
    <w:abstractNumId w:val="1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9B4"/>
    <w:rsid w:val="000178D0"/>
    <w:rsid w:val="000219C5"/>
    <w:rsid w:val="00036572"/>
    <w:rsid w:val="000416A7"/>
    <w:rsid w:val="00044AAA"/>
    <w:rsid w:val="000613CC"/>
    <w:rsid w:val="00070A14"/>
    <w:rsid w:val="00072479"/>
    <w:rsid w:val="000B3607"/>
    <w:rsid w:val="000B51B6"/>
    <w:rsid w:val="000C01F9"/>
    <w:rsid w:val="000C3947"/>
    <w:rsid w:val="000D7ADD"/>
    <w:rsid w:val="000E56AC"/>
    <w:rsid w:val="000E5BB7"/>
    <w:rsid w:val="00101230"/>
    <w:rsid w:val="00121069"/>
    <w:rsid w:val="0013240A"/>
    <w:rsid w:val="00136343"/>
    <w:rsid w:val="001466D8"/>
    <w:rsid w:val="00147DAD"/>
    <w:rsid w:val="00162564"/>
    <w:rsid w:val="001722C1"/>
    <w:rsid w:val="001914AB"/>
    <w:rsid w:val="001955CF"/>
    <w:rsid w:val="00196A80"/>
    <w:rsid w:val="001A140B"/>
    <w:rsid w:val="001C4469"/>
    <w:rsid w:val="001C7950"/>
    <w:rsid w:val="001D566F"/>
    <w:rsid w:val="001F395E"/>
    <w:rsid w:val="0020789F"/>
    <w:rsid w:val="002126E3"/>
    <w:rsid w:val="00217C6C"/>
    <w:rsid w:val="0024078C"/>
    <w:rsid w:val="002442DF"/>
    <w:rsid w:val="00246561"/>
    <w:rsid w:val="00251F31"/>
    <w:rsid w:val="00255190"/>
    <w:rsid w:val="00257F7E"/>
    <w:rsid w:val="00261503"/>
    <w:rsid w:val="00265C59"/>
    <w:rsid w:val="00284811"/>
    <w:rsid w:val="00297CCC"/>
    <w:rsid w:val="002B0798"/>
    <w:rsid w:val="002B613B"/>
    <w:rsid w:val="002E274D"/>
    <w:rsid w:val="00303FE1"/>
    <w:rsid w:val="003061C4"/>
    <w:rsid w:val="00306E14"/>
    <w:rsid w:val="00325A0A"/>
    <w:rsid w:val="00342B28"/>
    <w:rsid w:val="00346136"/>
    <w:rsid w:val="003709FE"/>
    <w:rsid w:val="00372354"/>
    <w:rsid w:val="003831CA"/>
    <w:rsid w:val="00387C8B"/>
    <w:rsid w:val="00391365"/>
    <w:rsid w:val="003A57CC"/>
    <w:rsid w:val="003A6B0E"/>
    <w:rsid w:val="003A7320"/>
    <w:rsid w:val="003D5690"/>
    <w:rsid w:val="003E099D"/>
    <w:rsid w:val="003E20D9"/>
    <w:rsid w:val="003E5D44"/>
    <w:rsid w:val="00405BA5"/>
    <w:rsid w:val="00425F84"/>
    <w:rsid w:val="00432DC8"/>
    <w:rsid w:val="004347E0"/>
    <w:rsid w:val="004469D6"/>
    <w:rsid w:val="00452ACF"/>
    <w:rsid w:val="00470D0F"/>
    <w:rsid w:val="004812D2"/>
    <w:rsid w:val="00492A97"/>
    <w:rsid w:val="00497E44"/>
    <w:rsid w:val="004D2B23"/>
    <w:rsid w:val="004F00B4"/>
    <w:rsid w:val="00534DBA"/>
    <w:rsid w:val="00536A04"/>
    <w:rsid w:val="00581E30"/>
    <w:rsid w:val="00583509"/>
    <w:rsid w:val="00585BFE"/>
    <w:rsid w:val="005966D5"/>
    <w:rsid w:val="0059705E"/>
    <w:rsid w:val="005A6013"/>
    <w:rsid w:val="005B1C84"/>
    <w:rsid w:val="005C5A25"/>
    <w:rsid w:val="005D7209"/>
    <w:rsid w:val="005E4D27"/>
    <w:rsid w:val="005E5FE0"/>
    <w:rsid w:val="006139C2"/>
    <w:rsid w:val="00636F12"/>
    <w:rsid w:val="00654D00"/>
    <w:rsid w:val="006818E9"/>
    <w:rsid w:val="00686575"/>
    <w:rsid w:val="006A1943"/>
    <w:rsid w:val="006D49F7"/>
    <w:rsid w:val="006E4CCF"/>
    <w:rsid w:val="006F329C"/>
    <w:rsid w:val="007055F8"/>
    <w:rsid w:val="00706552"/>
    <w:rsid w:val="00712D07"/>
    <w:rsid w:val="00721782"/>
    <w:rsid w:val="0072436F"/>
    <w:rsid w:val="00725C07"/>
    <w:rsid w:val="00737878"/>
    <w:rsid w:val="00770068"/>
    <w:rsid w:val="007A0207"/>
    <w:rsid w:val="007D3373"/>
    <w:rsid w:val="007D42FA"/>
    <w:rsid w:val="007D544C"/>
    <w:rsid w:val="007E5417"/>
    <w:rsid w:val="007E7B2A"/>
    <w:rsid w:val="00811C5C"/>
    <w:rsid w:val="00813D94"/>
    <w:rsid w:val="00824862"/>
    <w:rsid w:val="00856A82"/>
    <w:rsid w:val="00870207"/>
    <w:rsid w:val="00884E2C"/>
    <w:rsid w:val="008957C5"/>
    <w:rsid w:val="008963E2"/>
    <w:rsid w:val="00896B16"/>
    <w:rsid w:val="008A2736"/>
    <w:rsid w:val="008D0003"/>
    <w:rsid w:val="008D4EF0"/>
    <w:rsid w:val="008E6D4E"/>
    <w:rsid w:val="009066C6"/>
    <w:rsid w:val="00927995"/>
    <w:rsid w:val="00942E7B"/>
    <w:rsid w:val="00943EDB"/>
    <w:rsid w:val="00951698"/>
    <w:rsid w:val="00953300"/>
    <w:rsid w:val="00973A5D"/>
    <w:rsid w:val="009A2AE4"/>
    <w:rsid w:val="009A3977"/>
    <w:rsid w:val="009B06EB"/>
    <w:rsid w:val="009D45A4"/>
    <w:rsid w:val="009D49B4"/>
    <w:rsid w:val="009E0762"/>
    <w:rsid w:val="009E1E05"/>
    <w:rsid w:val="009F6F2D"/>
    <w:rsid w:val="00A70EB3"/>
    <w:rsid w:val="00AA0172"/>
    <w:rsid w:val="00AA4C9D"/>
    <w:rsid w:val="00AB655D"/>
    <w:rsid w:val="00AB67C5"/>
    <w:rsid w:val="00AF158B"/>
    <w:rsid w:val="00B00A7B"/>
    <w:rsid w:val="00B0553D"/>
    <w:rsid w:val="00B244BA"/>
    <w:rsid w:val="00B26F99"/>
    <w:rsid w:val="00B27D36"/>
    <w:rsid w:val="00B41BA5"/>
    <w:rsid w:val="00B46B9C"/>
    <w:rsid w:val="00B65E79"/>
    <w:rsid w:val="00B74C87"/>
    <w:rsid w:val="00B953A8"/>
    <w:rsid w:val="00BD43B3"/>
    <w:rsid w:val="00BE0E74"/>
    <w:rsid w:val="00BF382B"/>
    <w:rsid w:val="00C06B8E"/>
    <w:rsid w:val="00C202B4"/>
    <w:rsid w:val="00C60409"/>
    <w:rsid w:val="00C6428A"/>
    <w:rsid w:val="00C9134E"/>
    <w:rsid w:val="00CA2564"/>
    <w:rsid w:val="00CB23E0"/>
    <w:rsid w:val="00CB538B"/>
    <w:rsid w:val="00CC0F9A"/>
    <w:rsid w:val="00CD0547"/>
    <w:rsid w:val="00CD502A"/>
    <w:rsid w:val="00CD5634"/>
    <w:rsid w:val="00CF456C"/>
    <w:rsid w:val="00CF5F7E"/>
    <w:rsid w:val="00CF63D8"/>
    <w:rsid w:val="00D07D81"/>
    <w:rsid w:val="00D1773C"/>
    <w:rsid w:val="00D2643A"/>
    <w:rsid w:val="00D27E4D"/>
    <w:rsid w:val="00D32CFE"/>
    <w:rsid w:val="00D53D4F"/>
    <w:rsid w:val="00D61CCA"/>
    <w:rsid w:val="00D66057"/>
    <w:rsid w:val="00D70ABB"/>
    <w:rsid w:val="00DA7F03"/>
    <w:rsid w:val="00DB51FB"/>
    <w:rsid w:val="00E06808"/>
    <w:rsid w:val="00E15F9C"/>
    <w:rsid w:val="00E17211"/>
    <w:rsid w:val="00E32320"/>
    <w:rsid w:val="00E453A1"/>
    <w:rsid w:val="00E97B57"/>
    <w:rsid w:val="00EC1936"/>
    <w:rsid w:val="00EC3BBA"/>
    <w:rsid w:val="00ED0805"/>
    <w:rsid w:val="00EE27A6"/>
    <w:rsid w:val="00EF0732"/>
    <w:rsid w:val="00EF3822"/>
    <w:rsid w:val="00F02C5C"/>
    <w:rsid w:val="00F04303"/>
    <w:rsid w:val="00F0647A"/>
    <w:rsid w:val="00F175F3"/>
    <w:rsid w:val="00F3016D"/>
    <w:rsid w:val="00F453CE"/>
    <w:rsid w:val="00F81AAD"/>
    <w:rsid w:val="00F85771"/>
    <w:rsid w:val="00F94252"/>
    <w:rsid w:val="00FA2491"/>
    <w:rsid w:val="00FA3928"/>
    <w:rsid w:val="00FB0262"/>
    <w:rsid w:val="00FB6189"/>
    <w:rsid w:val="00FC2269"/>
    <w:rsid w:val="00FD21AE"/>
    <w:rsid w:val="00FE4C66"/>
    <w:rsid w:val="00FF2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2BA6"/>
  <w15:chartTrackingRefBased/>
  <w15:docId w15:val="{C30F9A39-7734-4CC2-B884-B59777F4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9B4"/>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D49B4"/>
    <w:pPr>
      <w:tabs>
        <w:tab w:val="center" w:pos="4536"/>
      </w:tabs>
    </w:pPr>
    <w:rPr>
      <w:noProof/>
      <w:sz w:val="16"/>
    </w:rPr>
  </w:style>
  <w:style w:type="paragraph" w:styleId="Header">
    <w:name w:val="header"/>
    <w:basedOn w:val="Normal"/>
    <w:rsid w:val="009D49B4"/>
    <w:pPr>
      <w:tabs>
        <w:tab w:val="center" w:pos="4536"/>
        <w:tab w:val="right" w:pos="9072"/>
      </w:tabs>
    </w:pPr>
    <w:rPr>
      <w:noProof/>
      <w:sz w:val="20"/>
    </w:rPr>
  </w:style>
  <w:style w:type="character" w:styleId="PageNumber">
    <w:name w:val="page number"/>
    <w:rsid w:val="009D49B4"/>
    <w:rPr>
      <w:rFonts w:ascii="Times New Roman" w:hAnsi="Times New Roman"/>
      <w:sz w:val="20"/>
    </w:rPr>
  </w:style>
  <w:style w:type="paragraph" w:styleId="BalloonText">
    <w:name w:val="Balloon Text"/>
    <w:basedOn w:val="Normal"/>
    <w:semiHidden/>
    <w:rsid w:val="00372354"/>
    <w:rPr>
      <w:rFonts w:ascii="Tahoma" w:hAnsi="Tahoma" w:cs="Tahoma"/>
      <w:sz w:val="16"/>
      <w:szCs w:val="16"/>
    </w:rPr>
  </w:style>
  <w:style w:type="character" w:styleId="CommentReference">
    <w:name w:val="annotation reference"/>
    <w:basedOn w:val="DefaultParagraphFont"/>
    <w:rsid w:val="00306E14"/>
    <w:rPr>
      <w:sz w:val="16"/>
      <w:szCs w:val="16"/>
    </w:rPr>
  </w:style>
  <w:style w:type="paragraph" w:styleId="CommentText">
    <w:name w:val="annotation text"/>
    <w:basedOn w:val="Normal"/>
    <w:link w:val="CommentTextChar"/>
    <w:rsid w:val="00306E14"/>
    <w:rPr>
      <w:sz w:val="20"/>
    </w:rPr>
  </w:style>
  <w:style w:type="character" w:customStyle="1" w:styleId="CommentTextChar">
    <w:name w:val="Comment Text Char"/>
    <w:basedOn w:val="DefaultParagraphFont"/>
    <w:link w:val="CommentText"/>
    <w:rsid w:val="00306E14"/>
  </w:style>
  <w:style w:type="paragraph" w:styleId="CommentSubject">
    <w:name w:val="annotation subject"/>
    <w:basedOn w:val="CommentText"/>
    <w:next w:val="CommentText"/>
    <w:link w:val="CommentSubjectChar"/>
    <w:rsid w:val="00306E14"/>
    <w:rPr>
      <w:b/>
      <w:bCs/>
    </w:rPr>
  </w:style>
  <w:style w:type="character" w:customStyle="1" w:styleId="CommentSubjectChar">
    <w:name w:val="Comment Subject Char"/>
    <w:basedOn w:val="CommentTextChar"/>
    <w:link w:val="CommentSubject"/>
    <w:rsid w:val="00306E14"/>
    <w:rPr>
      <w:b/>
      <w:bCs/>
    </w:rPr>
  </w:style>
  <w:style w:type="paragraph" w:styleId="Revision">
    <w:name w:val="Revision"/>
    <w:hidden/>
    <w:uiPriority w:val="99"/>
    <w:semiHidden/>
    <w:rsid w:val="005A6013"/>
    <w:rPr>
      <w:sz w:val="24"/>
    </w:rPr>
  </w:style>
  <w:style w:type="paragraph" w:styleId="ListParagraph">
    <w:name w:val="List Paragraph"/>
    <w:aliases w:val="(indented)"/>
    <w:basedOn w:val="Normal"/>
    <w:link w:val="ListParagraphChar"/>
    <w:uiPriority w:val="1"/>
    <w:qFormat/>
    <w:rsid w:val="00EF0732"/>
    <w:pPr>
      <w:tabs>
        <w:tab w:val="left" w:pos="851"/>
      </w:tabs>
      <w:spacing w:line="280" w:lineRule="atLeast"/>
      <w:ind w:left="851"/>
      <w:contextualSpacing/>
    </w:pPr>
    <w:rPr>
      <w:rFonts w:ascii="Tahoma" w:hAnsi="Tahoma"/>
      <w:sz w:val="20"/>
      <w:lang w:eastAsia="en-US" w:bidi="en-US"/>
    </w:rPr>
  </w:style>
  <w:style w:type="character" w:customStyle="1" w:styleId="ListParagraphChar">
    <w:name w:val="List Paragraph Char"/>
    <w:aliases w:val="(indented) Char"/>
    <w:link w:val="ListParagraph"/>
    <w:uiPriority w:val="1"/>
    <w:rsid w:val="00EF0732"/>
    <w:rPr>
      <w:rFonts w:ascii="Tahoma" w:hAnsi="Tahoma"/>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F28DA-94A9-481A-BB34-01F0DE46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SCOPE OF SERVICES FOR A BUILDING SERVICES ENGINEER (ME)</vt:lpstr>
    </vt:vector>
  </TitlesOfParts>
  <Company>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 FOR A BUILDING SERVICES ENGINEER (ME)</dc:title>
  <dc:subject/>
  <dc:creator>alistair</dc:creator>
  <cp:keywords/>
  <dc:description/>
  <cp:lastModifiedBy>Stephen Pointon</cp:lastModifiedBy>
  <cp:revision>13</cp:revision>
  <cp:lastPrinted>2021-08-13T14:18:00Z</cp:lastPrinted>
  <dcterms:created xsi:type="dcterms:W3CDTF">2018-07-17T11:56:00Z</dcterms:created>
  <dcterms:modified xsi:type="dcterms:W3CDTF">2021-08-13T14:35:00Z</dcterms:modified>
</cp:coreProperties>
</file>