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0D8" w:rsidRPr="00B101B7" w:rsidRDefault="00044867" w:rsidP="00E65F5D">
      <w:pPr>
        <w:rPr>
          <w:rFonts w:ascii="Arial" w:hAnsi="Arial" w:cs="Arial"/>
          <w:szCs w:val="22"/>
        </w:rPr>
      </w:pPr>
      <w:r w:rsidRPr="00B101B7">
        <w:rPr>
          <w:rFonts w:ascii="Arial" w:hAnsi="Arial" w:cs="Arial"/>
          <w:noProof/>
          <w:szCs w:val="22"/>
        </w:rPr>
        <w:drawing>
          <wp:anchor distT="0" distB="0" distL="114300" distR="114300" simplePos="0" relativeHeight="251657728" behindDoc="1" locked="0" layoutInCell="1" allowOverlap="1">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7A7D" w:rsidRPr="00B101B7" w:rsidRDefault="008D7A7D" w:rsidP="00E65F5D">
      <w:pPr>
        <w:rPr>
          <w:rFonts w:ascii="Arial" w:hAnsi="Arial" w:cs="Arial"/>
          <w:szCs w:val="22"/>
        </w:rPr>
      </w:pPr>
    </w:p>
    <w:p w:rsidR="00031189" w:rsidRPr="00B101B7" w:rsidRDefault="00031189" w:rsidP="00E65F5D">
      <w:pPr>
        <w:jc w:val="both"/>
        <w:rPr>
          <w:rFonts w:ascii="Arial" w:hAnsi="Arial" w:cs="Arial"/>
          <w:szCs w:val="22"/>
        </w:rPr>
      </w:pPr>
    </w:p>
    <w:p w:rsidR="00031189" w:rsidRPr="00B101B7" w:rsidRDefault="00031189" w:rsidP="00E65F5D">
      <w:pPr>
        <w:jc w:val="both"/>
        <w:rPr>
          <w:rFonts w:ascii="Arial" w:hAnsi="Arial" w:cs="Arial"/>
          <w:szCs w:val="22"/>
        </w:rPr>
      </w:pPr>
    </w:p>
    <w:p w:rsidR="00031189" w:rsidRPr="00B101B7" w:rsidRDefault="00031189" w:rsidP="00E65F5D">
      <w:pPr>
        <w:jc w:val="both"/>
        <w:rPr>
          <w:rFonts w:ascii="Arial" w:hAnsi="Arial" w:cs="Arial"/>
          <w:szCs w:val="22"/>
        </w:rPr>
      </w:pPr>
    </w:p>
    <w:p w:rsidR="00031189" w:rsidRPr="00B101B7" w:rsidRDefault="00031189" w:rsidP="00E65F5D">
      <w:pPr>
        <w:jc w:val="both"/>
        <w:rPr>
          <w:rFonts w:ascii="Arial" w:hAnsi="Arial" w:cs="Arial"/>
          <w:szCs w:val="22"/>
        </w:rPr>
      </w:pPr>
    </w:p>
    <w:p w:rsidR="00031189" w:rsidRPr="00B101B7" w:rsidRDefault="00031189" w:rsidP="00E65F5D">
      <w:pPr>
        <w:jc w:val="both"/>
        <w:rPr>
          <w:rFonts w:ascii="Arial" w:hAnsi="Arial" w:cs="Arial"/>
          <w:szCs w:val="22"/>
        </w:rPr>
      </w:pPr>
    </w:p>
    <w:p w:rsidR="000A352F" w:rsidRPr="00B101B7" w:rsidRDefault="000A352F" w:rsidP="00E65F5D">
      <w:pPr>
        <w:jc w:val="both"/>
        <w:rPr>
          <w:rFonts w:ascii="Arial" w:hAnsi="Arial" w:cs="Arial"/>
          <w:szCs w:val="22"/>
        </w:rPr>
      </w:pPr>
    </w:p>
    <w:p w:rsidR="008113C3" w:rsidRPr="00B101B7" w:rsidRDefault="008113C3" w:rsidP="00E65F5D">
      <w:pPr>
        <w:jc w:val="both"/>
        <w:rPr>
          <w:rFonts w:ascii="Arial" w:hAnsi="Arial" w:cs="Arial"/>
          <w:szCs w:val="22"/>
        </w:rPr>
      </w:pPr>
    </w:p>
    <w:p w:rsidR="008113C3" w:rsidRPr="00B101B7" w:rsidRDefault="008113C3" w:rsidP="00E65F5D">
      <w:pPr>
        <w:jc w:val="both"/>
        <w:rPr>
          <w:rFonts w:ascii="Arial" w:hAnsi="Arial" w:cs="Arial"/>
          <w:szCs w:val="22"/>
        </w:rPr>
      </w:pPr>
    </w:p>
    <w:p w:rsidR="00031189" w:rsidRPr="000C06F3" w:rsidRDefault="00031189" w:rsidP="00E65F5D">
      <w:pPr>
        <w:jc w:val="both"/>
        <w:rPr>
          <w:rFonts w:ascii="Arial" w:hAnsi="Arial" w:cs="Arial"/>
          <w:i/>
          <w:szCs w:val="22"/>
        </w:rPr>
      </w:pPr>
      <w:r w:rsidRPr="000C06F3">
        <w:rPr>
          <w:rFonts w:ascii="Arial" w:hAnsi="Arial" w:cs="Arial"/>
          <w:szCs w:val="22"/>
        </w:rPr>
        <w:t>Our Ref:</w:t>
      </w:r>
      <w:r w:rsidR="006530D3">
        <w:rPr>
          <w:rFonts w:ascii="Arial" w:hAnsi="Arial" w:cs="Arial"/>
          <w:szCs w:val="22"/>
        </w:rPr>
        <w:t xml:space="preserve">  </w:t>
      </w:r>
      <w:r w:rsidR="000C06F3" w:rsidRPr="000C06F3">
        <w:rPr>
          <w:rFonts w:ascii="Arial" w:hAnsi="Arial" w:cs="Arial"/>
        </w:rPr>
        <w:t>J006</w:t>
      </w:r>
      <w:r w:rsidR="002B34C7">
        <w:rPr>
          <w:rFonts w:ascii="Arial" w:hAnsi="Arial" w:cs="Arial"/>
        </w:rPr>
        <w:t>99</w:t>
      </w:r>
      <w:r w:rsidRPr="000C06F3">
        <w:rPr>
          <w:rFonts w:ascii="Arial" w:hAnsi="Arial" w:cs="Arial"/>
          <w:szCs w:val="22"/>
        </w:rPr>
        <w:tab/>
      </w:r>
    </w:p>
    <w:p w:rsidR="00031189" w:rsidRPr="000C06F3" w:rsidRDefault="00031189" w:rsidP="00E65F5D">
      <w:pPr>
        <w:jc w:val="both"/>
        <w:rPr>
          <w:rFonts w:ascii="Arial" w:hAnsi="Arial" w:cs="Arial"/>
          <w:szCs w:val="22"/>
        </w:rPr>
      </w:pPr>
      <w:r w:rsidRPr="000C06F3">
        <w:rPr>
          <w:rFonts w:ascii="Arial" w:hAnsi="Arial" w:cs="Arial"/>
          <w:szCs w:val="22"/>
        </w:rPr>
        <w:t>Your Ref:</w:t>
      </w:r>
      <w:r w:rsidRPr="000C06F3">
        <w:rPr>
          <w:rFonts w:ascii="Arial" w:hAnsi="Arial" w:cs="Arial"/>
          <w:szCs w:val="22"/>
        </w:rPr>
        <w:tab/>
      </w:r>
    </w:p>
    <w:p w:rsidR="00031189" w:rsidRPr="000C06F3" w:rsidRDefault="00031189" w:rsidP="00E65F5D">
      <w:pPr>
        <w:jc w:val="both"/>
        <w:rPr>
          <w:rFonts w:ascii="Arial" w:hAnsi="Arial" w:cs="Arial"/>
          <w:szCs w:val="22"/>
        </w:rPr>
      </w:pPr>
    </w:p>
    <w:p w:rsidR="00031189" w:rsidRPr="000C06F3" w:rsidRDefault="00031189" w:rsidP="00E65F5D">
      <w:pPr>
        <w:jc w:val="both"/>
        <w:rPr>
          <w:rFonts w:ascii="Arial" w:hAnsi="Arial" w:cs="Arial"/>
          <w:szCs w:val="22"/>
        </w:rPr>
      </w:pPr>
      <w:r w:rsidRPr="000C06F3">
        <w:rPr>
          <w:rFonts w:ascii="Arial" w:hAnsi="Arial" w:cs="Arial"/>
          <w:szCs w:val="22"/>
        </w:rPr>
        <w:t>Date:</w:t>
      </w:r>
      <w:r w:rsidRPr="000C06F3">
        <w:rPr>
          <w:rFonts w:ascii="Arial" w:hAnsi="Arial" w:cs="Arial"/>
          <w:szCs w:val="22"/>
        </w:rPr>
        <w:tab/>
      </w:r>
      <w:r w:rsidR="00E5605E">
        <w:rPr>
          <w:rFonts w:ascii="Arial" w:hAnsi="Arial" w:cs="Arial"/>
          <w:szCs w:val="22"/>
        </w:rPr>
        <w:t>28/11/2016</w:t>
      </w:r>
      <w:bookmarkStart w:id="0" w:name="_GoBack"/>
      <w:bookmarkEnd w:id="0"/>
    </w:p>
    <w:p w:rsidR="00031189" w:rsidRPr="000C06F3" w:rsidRDefault="00031189" w:rsidP="00E65F5D">
      <w:pPr>
        <w:jc w:val="both"/>
        <w:rPr>
          <w:rFonts w:ascii="Arial" w:hAnsi="Arial" w:cs="Arial"/>
          <w:szCs w:val="22"/>
        </w:rPr>
      </w:pPr>
    </w:p>
    <w:p w:rsidR="00031189" w:rsidRPr="000C06F3" w:rsidRDefault="00031189" w:rsidP="00E65F5D">
      <w:pPr>
        <w:jc w:val="both"/>
        <w:rPr>
          <w:rFonts w:ascii="Arial" w:hAnsi="Arial" w:cs="Arial"/>
          <w:szCs w:val="22"/>
        </w:rPr>
      </w:pPr>
    </w:p>
    <w:p w:rsidR="00031189" w:rsidRPr="000C06F3" w:rsidRDefault="00AB6556" w:rsidP="00E65F5D">
      <w:pPr>
        <w:jc w:val="both"/>
        <w:rPr>
          <w:rFonts w:ascii="Arial" w:hAnsi="Arial" w:cs="Arial"/>
          <w:szCs w:val="22"/>
        </w:rPr>
      </w:pPr>
      <w:r w:rsidRPr="000C06F3">
        <w:rPr>
          <w:rFonts w:ascii="Arial" w:hAnsi="Arial" w:cs="Arial"/>
          <w:szCs w:val="22"/>
        </w:rPr>
        <w:t xml:space="preserve">Dear </w:t>
      </w:r>
      <w:r w:rsidR="00CC4C20" w:rsidRPr="000C06F3">
        <w:rPr>
          <w:rFonts w:ascii="Arial" w:hAnsi="Arial" w:cs="Arial"/>
          <w:szCs w:val="22"/>
        </w:rPr>
        <w:t>Survey Manager</w:t>
      </w:r>
      <w:r w:rsidR="00031189" w:rsidRPr="000C06F3">
        <w:rPr>
          <w:rFonts w:ascii="Arial" w:hAnsi="Arial" w:cs="Arial"/>
          <w:szCs w:val="22"/>
        </w:rPr>
        <w:t>,</w:t>
      </w:r>
    </w:p>
    <w:p w:rsidR="00031189" w:rsidRPr="000C06F3" w:rsidRDefault="00031189" w:rsidP="00E65F5D">
      <w:pPr>
        <w:jc w:val="both"/>
        <w:rPr>
          <w:rFonts w:ascii="Arial" w:hAnsi="Arial" w:cs="Arial"/>
          <w:szCs w:val="22"/>
        </w:rPr>
      </w:pPr>
    </w:p>
    <w:p w:rsidR="00031189" w:rsidRPr="000C06F3" w:rsidRDefault="00177562" w:rsidP="000C06F3">
      <w:pPr>
        <w:pStyle w:val="08BODYCOPYBLUE"/>
        <w:rPr>
          <w:b/>
        </w:rPr>
      </w:pPr>
      <w:r w:rsidRPr="000C06F3">
        <w:rPr>
          <w:b/>
        </w:rPr>
        <w:t>REF:</w:t>
      </w:r>
      <w:r w:rsidR="000C06F3" w:rsidRPr="000C06F3">
        <w:t xml:space="preserve"> </w:t>
      </w:r>
      <w:r w:rsidR="000C06F3" w:rsidRPr="000C06F3">
        <w:rPr>
          <w:color w:val="auto"/>
        </w:rPr>
        <w:t>J006</w:t>
      </w:r>
      <w:r w:rsidR="002B34C7">
        <w:rPr>
          <w:color w:val="auto"/>
        </w:rPr>
        <w:t>99</w:t>
      </w:r>
      <w:r w:rsidRPr="000C06F3">
        <w:rPr>
          <w:b/>
        </w:rPr>
        <w:tab/>
      </w:r>
    </w:p>
    <w:p w:rsidR="00031189" w:rsidRPr="000C06F3" w:rsidRDefault="00177562" w:rsidP="000C06F3">
      <w:pPr>
        <w:pStyle w:val="08BODYCOPYBLUE"/>
      </w:pPr>
      <w:r w:rsidRPr="000C06F3">
        <w:rPr>
          <w:b/>
        </w:rPr>
        <w:t>TITLE:</w:t>
      </w:r>
      <w:r w:rsidRPr="000C06F3">
        <w:rPr>
          <w:b/>
        </w:rPr>
        <w:tab/>
      </w:r>
      <w:r w:rsidR="002B34C7">
        <w:rPr>
          <w:color w:val="auto"/>
        </w:rPr>
        <w:t>Cut Off</w:t>
      </w:r>
      <w:r w:rsidR="000C06F3" w:rsidRPr="000C06F3">
        <w:rPr>
          <w:color w:val="auto"/>
        </w:rPr>
        <w:t xml:space="preserve"> Channel Survey </w:t>
      </w:r>
    </w:p>
    <w:p w:rsidR="00031189" w:rsidRPr="00B101B7" w:rsidRDefault="00031189" w:rsidP="00E65F5D">
      <w:pPr>
        <w:rPr>
          <w:rFonts w:ascii="Arial" w:hAnsi="Arial" w:cs="Arial"/>
          <w:szCs w:val="22"/>
        </w:rPr>
      </w:pPr>
      <w:r w:rsidRPr="00B101B7">
        <w:rPr>
          <w:rFonts w:ascii="Arial" w:hAnsi="Arial" w:cs="Arial"/>
          <w:szCs w:val="22"/>
        </w:rPr>
        <w:t xml:space="preserve">You are invited to quote for the above in accordance with the enclosed documents. </w:t>
      </w:r>
      <w:r w:rsidR="007E7DCC">
        <w:rPr>
          <w:rFonts w:ascii="Arial" w:hAnsi="Arial" w:cs="Arial"/>
          <w:szCs w:val="22"/>
        </w:rPr>
        <w:t xml:space="preserve">The project completion date is </w:t>
      </w:r>
      <w:r w:rsidR="007F75C0">
        <w:rPr>
          <w:rFonts w:ascii="Arial" w:hAnsi="Arial" w:cs="Arial"/>
          <w:szCs w:val="22"/>
        </w:rPr>
        <w:t>31</w:t>
      </w:r>
      <w:r w:rsidR="000C06F3">
        <w:rPr>
          <w:rFonts w:ascii="Arial" w:hAnsi="Arial" w:cs="Arial"/>
          <w:szCs w:val="22"/>
        </w:rPr>
        <w:t>/</w:t>
      </w:r>
      <w:r w:rsidR="002B34C7">
        <w:rPr>
          <w:rFonts w:ascii="Arial" w:hAnsi="Arial" w:cs="Arial"/>
          <w:szCs w:val="22"/>
        </w:rPr>
        <w:t>03</w:t>
      </w:r>
      <w:r w:rsidR="000C06F3">
        <w:rPr>
          <w:rFonts w:ascii="Arial" w:hAnsi="Arial" w:cs="Arial"/>
          <w:szCs w:val="22"/>
        </w:rPr>
        <w:t>/201</w:t>
      </w:r>
      <w:r w:rsidR="002B34C7">
        <w:rPr>
          <w:rFonts w:ascii="Arial" w:hAnsi="Arial" w:cs="Arial"/>
          <w:szCs w:val="22"/>
        </w:rPr>
        <w:t>7</w:t>
      </w:r>
      <w:r w:rsidR="007E7DCC">
        <w:rPr>
          <w:rFonts w:ascii="Arial" w:hAnsi="Arial" w:cs="Arial"/>
          <w:szCs w:val="22"/>
        </w:rPr>
        <w:t xml:space="preserve">.  </w:t>
      </w:r>
    </w:p>
    <w:p w:rsidR="00031189" w:rsidRPr="00B101B7" w:rsidRDefault="00031189" w:rsidP="00E65F5D">
      <w:pPr>
        <w:rPr>
          <w:rFonts w:ascii="Arial" w:hAnsi="Arial" w:cs="Arial"/>
          <w:szCs w:val="22"/>
        </w:rPr>
      </w:pPr>
    </w:p>
    <w:p w:rsidR="00031189" w:rsidRPr="00B101B7" w:rsidRDefault="00031189" w:rsidP="00E65F5D">
      <w:pPr>
        <w:rPr>
          <w:rFonts w:ascii="Arial" w:hAnsi="Arial" w:cs="Arial"/>
          <w:i/>
          <w:szCs w:val="22"/>
        </w:rPr>
      </w:pPr>
      <w:r w:rsidRPr="00B101B7">
        <w:rPr>
          <w:rFonts w:ascii="Arial" w:hAnsi="Arial" w:cs="Arial"/>
          <w:szCs w:val="22"/>
        </w:rPr>
        <w:t xml:space="preserve">Your response should be returned to the following email address by </w:t>
      </w:r>
      <w:r w:rsidR="00CC4C20" w:rsidRPr="00B101B7">
        <w:rPr>
          <w:rFonts w:ascii="Arial" w:hAnsi="Arial" w:cs="Arial"/>
          <w:szCs w:val="22"/>
        </w:rPr>
        <w:t xml:space="preserve">midday </w:t>
      </w:r>
      <w:r w:rsidR="005278B5">
        <w:rPr>
          <w:rFonts w:ascii="Arial" w:hAnsi="Arial" w:cs="Arial"/>
          <w:szCs w:val="22"/>
        </w:rPr>
        <w:t>16</w:t>
      </w:r>
      <w:r w:rsidR="000C06F3">
        <w:rPr>
          <w:rFonts w:ascii="Arial" w:hAnsi="Arial" w:cs="Arial"/>
          <w:szCs w:val="22"/>
        </w:rPr>
        <w:t>/1</w:t>
      </w:r>
      <w:r w:rsidR="002B34C7">
        <w:rPr>
          <w:rFonts w:ascii="Arial" w:hAnsi="Arial" w:cs="Arial"/>
          <w:szCs w:val="22"/>
        </w:rPr>
        <w:t>2</w:t>
      </w:r>
      <w:r w:rsidR="000C06F3">
        <w:rPr>
          <w:rFonts w:ascii="Arial" w:hAnsi="Arial" w:cs="Arial"/>
          <w:szCs w:val="22"/>
        </w:rPr>
        <w:t>/</w:t>
      </w:r>
      <w:r w:rsidR="005278B5">
        <w:rPr>
          <w:rFonts w:ascii="Arial" w:hAnsi="Arial" w:cs="Arial"/>
          <w:szCs w:val="22"/>
        </w:rPr>
        <w:t>20</w:t>
      </w:r>
      <w:r w:rsidR="000C06F3">
        <w:rPr>
          <w:rFonts w:ascii="Arial" w:hAnsi="Arial" w:cs="Arial"/>
          <w:szCs w:val="22"/>
        </w:rPr>
        <w:t>16</w:t>
      </w:r>
      <w:r w:rsidR="00CC4C20" w:rsidRPr="00B101B7">
        <w:rPr>
          <w:rFonts w:ascii="Arial" w:hAnsi="Arial" w:cs="Arial"/>
          <w:szCs w:val="22"/>
        </w:rPr>
        <w:t>;</w:t>
      </w:r>
    </w:p>
    <w:p w:rsidR="007D26D8" w:rsidRPr="00B101B7" w:rsidRDefault="007D26D8" w:rsidP="00E65F5D">
      <w:pPr>
        <w:rPr>
          <w:rFonts w:ascii="Arial" w:hAnsi="Arial" w:cs="Arial"/>
          <w:szCs w:val="22"/>
        </w:rPr>
      </w:pPr>
    </w:p>
    <w:p w:rsidR="007D26D8" w:rsidRPr="00B101B7" w:rsidRDefault="002B34C7" w:rsidP="00E65F5D">
      <w:pPr>
        <w:rPr>
          <w:rFonts w:ascii="Arial" w:hAnsi="Arial" w:cs="Arial"/>
          <w:i/>
          <w:szCs w:val="22"/>
        </w:rPr>
      </w:pPr>
      <w:r>
        <w:rPr>
          <w:rFonts w:ascii="Arial" w:hAnsi="Arial" w:cs="Arial"/>
          <w:i/>
          <w:szCs w:val="22"/>
        </w:rPr>
        <w:t>stev</w:t>
      </w:r>
      <w:r w:rsidR="000C06F3">
        <w:rPr>
          <w:rFonts w:ascii="Arial" w:hAnsi="Arial" w:cs="Arial"/>
          <w:i/>
          <w:szCs w:val="22"/>
        </w:rPr>
        <w:t>en.</w:t>
      </w:r>
      <w:r>
        <w:rPr>
          <w:rFonts w:ascii="Arial" w:hAnsi="Arial" w:cs="Arial"/>
          <w:i/>
          <w:szCs w:val="22"/>
        </w:rPr>
        <w:t>elmore</w:t>
      </w:r>
      <w:r w:rsidR="00CC4C20" w:rsidRPr="00B101B7">
        <w:rPr>
          <w:rFonts w:ascii="Arial" w:hAnsi="Arial" w:cs="Arial"/>
          <w:i/>
          <w:szCs w:val="22"/>
        </w:rPr>
        <w:t>@environment-agency.gov.uk</w:t>
      </w:r>
    </w:p>
    <w:p w:rsidR="00031189" w:rsidRPr="00B101B7" w:rsidRDefault="00031189" w:rsidP="00E65F5D">
      <w:pPr>
        <w:rPr>
          <w:rFonts w:ascii="Arial" w:hAnsi="Arial" w:cs="Arial"/>
          <w:szCs w:val="22"/>
        </w:rPr>
      </w:pPr>
    </w:p>
    <w:p w:rsidR="00E5605E" w:rsidRDefault="00E5605E" w:rsidP="00E65F5D">
      <w:pPr>
        <w:rPr>
          <w:rFonts w:ascii="Arial" w:hAnsi="Arial" w:cs="Arial"/>
          <w:szCs w:val="22"/>
        </w:rPr>
      </w:pPr>
      <w:r w:rsidRPr="00E5605E">
        <w:rPr>
          <w:rFonts w:ascii="Arial" w:hAnsi="Arial" w:cs="Arial"/>
          <w:szCs w:val="22"/>
        </w:rPr>
        <w:t xml:space="preserve">Tenderers will be required to be members of The Survey Association (TSA) or to be "Regulated by RICS" (with at least one chartered land surveyor). </w:t>
      </w:r>
    </w:p>
    <w:p w:rsidR="00E5605E" w:rsidRDefault="00E5605E" w:rsidP="00E65F5D">
      <w:pPr>
        <w:rPr>
          <w:rFonts w:ascii="Arial" w:hAnsi="Arial" w:cs="Arial"/>
          <w:szCs w:val="22"/>
        </w:rPr>
      </w:pPr>
    </w:p>
    <w:p w:rsidR="00E5605E" w:rsidRDefault="00E5605E" w:rsidP="00E65F5D">
      <w:pPr>
        <w:rPr>
          <w:rFonts w:ascii="Arial" w:hAnsi="Arial" w:cs="Arial"/>
          <w:szCs w:val="22"/>
        </w:rPr>
      </w:pPr>
      <w:r w:rsidRPr="00E5605E">
        <w:rPr>
          <w:rFonts w:ascii="Arial" w:hAnsi="Arial" w:cs="Arial"/>
          <w:szCs w:val="22"/>
        </w:rPr>
        <w:t>As part of the tender response, tenderers will also be required to provide an example of a channel survey containing at least 100 cross sections which has been carried out in accordance with the Environment Agency Standard Contract and Specification for Surveying Services within the last 18 months and includes deliverables of written Survey Report, survey control, plan, long section, cross sections and digital channel survey</w:t>
      </w:r>
      <w:r>
        <w:rPr>
          <w:rFonts w:ascii="Arial" w:hAnsi="Arial" w:cs="Arial"/>
          <w:szCs w:val="22"/>
        </w:rPr>
        <w:t xml:space="preserve"> data in ISIS and EACSD format.</w:t>
      </w:r>
    </w:p>
    <w:p w:rsidR="00E5605E" w:rsidRDefault="00E5605E" w:rsidP="00E65F5D">
      <w:pPr>
        <w:rPr>
          <w:rFonts w:ascii="Arial" w:hAnsi="Arial" w:cs="Arial"/>
          <w:szCs w:val="22"/>
        </w:rPr>
      </w:pPr>
    </w:p>
    <w:p w:rsidR="00E5605E" w:rsidRDefault="00E5605E" w:rsidP="00E65F5D">
      <w:pPr>
        <w:rPr>
          <w:rFonts w:ascii="Arial" w:hAnsi="Arial" w:cs="Arial"/>
          <w:szCs w:val="22"/>
        </w:rPr>
      </w:pPr>
      <w:r w:rsidRPr="00E5605E">
        <w:rPr>
          <w:rFonts w:ascii="Arial" w:hAnsi="Arial" w:cs="Arial"/>
          <w:szCs w:val="22"/>
        </w:rPr>
        <w:t>In the absence of such examples, tenderers must provide evidence of experience in comparable large scale survey projects.</w:t>
      </w:r>
    </w:p>
    <w:p w:rsidR="00E5605E" w:rsidRDefault="00E5605E" w:rsidP="00E65F5D">
      <w:pPr>
        <w:rPr>
          <w:rFonts w:ascii="Arial" w:hAnsi="Arial" w:cs="Arial"/>
          <w:szCs w:val="22"/>
        </w:rPr>
      </w:pPr>
    </w:p>
    <w:p w:rsidR="00031189" w:rsidRPr="00B101B7" w:rsidRDefault="00031189" w:rsidP="00E65F5D">
      <w:pPr>
        <w:rPr>
          <w:rFonts w:ascii="Arial" w:hAnsi="Arial" w:cs="Arial"/>
          <w:szCs w:val="22"/>
        </w:rPr>
      </w:pPr>
      <w:r w:rsidRPr="00B101B7">
        <w:rPr>
          <w:rFonts w:ascii="Arial" w:hAnsi="Arial" w:cs="Arial"/>
          <w:szCs w:val="22"/>
        </w:rPr>
        <w:t>If you have any queries</w:t>
      </w:r>
      <w:r w:rsidR="00044867">
        <w:rPr>
          <w:rFonts w:ascii="Arial" w:hAnsi="Arial" w:cs="Arial"/>
          <w:szCs w:val="22"/>
        </w:rPr>
        <w:t xml:space="preserve"> relating to this commission</w:t>
      </w:r>
      <w:r w:rsidRPr="00B101B7">
        <w:rPr>
          <w:rFonts w:ascii="Arial" w:hAnsi="Arial" w:cs="Arial"/>
          <w:szCs w:val="22"/>
        </w:rPr>
        <w:t xml:space="preserve">, please do not hesitate to contact </w:t>
      </w:r>
      <w:r w:rsidR="007E7DCC">
        <w:rPr>
          <w:rFonts w:ascii="Arial" w:hAnsi="Arial" w:cs="Arial"/>
          <w:szCs w:val="22"/>
        </w:rPr>
        <w:t>the undersigned</w:t>
      </w:r>
      <w:r w:rsidRPr="00B101B7">
        <w:rPr>
          <w:rFonts w:ascii="Arial" w:hAnsi="Arial" w:cs="Arial"/>
          <w:szCs w:val="22"/>
        </w:rPr>
        <w:t xml:space="preserve">. </w:t>
      </w:r>
    </w:p>
    <w:p w:rsidR="00031189" w:rsidRPr="00B101B7" w:rsidRDefault="00031189" w:rsidP="00E65F5D">
      <w:pPr>
        <w:rPr>
          <w:rFonts w:ascii="Arial" w:hAnsi="Arial" w:cs="Arial"/>
          <w:szCs w:val="22"/>
        </w:rPr>
      </w:pPr>
    </w:p>
    <w:p w:rsidR="00031189" w:rsidRPr="00B101B7" w:rsidRDefault="00031189" w:rsidP="00E65F5D">
      <w:pPr>
        <w:rPr>
          <w:rFonts w:ascii="Arial" w:hAnsi="Arial" w:cs="Arial"/>
          <w:szCs w:val="22"/>
        </w:rPr>
      </w:pPr>
      <w:r w:rsidRPr="00B101B7">
        <w:rPr>
          <w:rFonts w:ascii="Arial" w:hAnsi="Arial" w:cs="Arial"/>
          <w:szCs w:val="22"/>
        </w:rPr>
        <w:t xml:space="preserve">Yours </w:t>
      </w:r>
      <w:r w:rsidR="00AB6556" w:rsidRPr="00B101B7">
        <w:rPr>
          <w:rFonts w:ascii="Arial" w:hAnsi="Arial" w:cs="Arial"/>
          <w:szCs w:val="22"/>
        </w:rPr>
        <w:t>sincerely</w:t>
      </w:r>
    </w:p>
    <w:p w:rsidR="00044867" w:rsidRDefault="00044867" w:rsidP="00E65F5D">
      <w:pPr>
        <w:ind w:left="720" w:hanging="720"/>
        <w:jc w:val="both"/>
        <w:rPr>
          <w:rFonts w:ascii="Arial" w:hAnsi="Arial" w:cs="Arial"/>
          <w:szCs w:val="22"/>
        </w:rPr>
      </w:pPr>
    </w:p>
    <w:p w:rsidR="00044867" w:rsidRPr="00B101B7" w:rsidRDefault="005278B5" w:rsidP="00E65F5D">
      <w:pPr>
        <w:ind w:left="720" w:hanging="720"/>
        <w:jc w:val="both"/>
        <w:rPr>
          <w:rFonts w:ascii="Arial" w:hAnsi="Arial" w:cs="Arial"/>
          <w:szCs w:val="22"/>
        </w:rPr>
      </w:pPr>
      <w:r>
        <w:rPr>
          <w:rFonts w:ascii="Arial" w:hAnsi="Arial" w:cs="Arial"/>
          <w:noProof/>
          <w:szCs w:val="22"/>
        </w:rPr>
        <w:drawing>
          <wp:inline distT="0" distB="0" distL="0" distR="0">
            <wp:extent cx="1035170" cy="29685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 - Croppe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4839" cy="316829"/>
                    </a:xfrm>
                    <a:prstGeom prst="rect">
                      <a:avLst/>
                    </a:prstGeom>
                  </pic:spPr>
                </pic:pic>
              </a:graphicData>
            </a:graphic>
          </wp:inline>
        </w:drawing>
      </w:r>
    </w:p>
    <w:p w:rsidR="005278B5" w:rsidRDefault="005278B5" w:rsidP="00E65F5D">
      <w:pPr>
        <w:ind w:left="720" w:hanging="720"/>
        <w:jc w:val="both"/>
        <w:rPr>
          <w:rFonts w:ascii="Arial" w:hAnsi="Arial" w:cs="Arial"/>
          <w:szCs w:val="22"/>
        </w:rPr>
      </w:pPr>
    </w:p>
    <w:p w:rsidR="00031189" w:rsidRPr="00B101B7" w:rsidRDefault="002B34C7" w:rsidP="00E65F5D">
      <w:pPr>
        <w:ind w:left="720" w:hanging="720"/>
        <w:jc w:val="both"/>
        <w:rPr>
          <w:rFonts w:ascii="Arial" w:hAnsi="Arial" w:cs="Arial"/>
          <w:szCs w:val="22"/>
        </w:rPr>
      </w:pPr>
      <w:r>
        <w:rPr>
          <w:rFonts w:ascii="Arial" w:hAnsi="Arial" w:cs="Arial"/>
          <w:szCs w:val="22"/>
        </w:rPr>
        <w:t>Steve Elmore</w:t>
      </w:r>
    </w:p>
    <w:p w:rsidR="00031189" w:rsidRPr="00B101B7" w:rsidRDefault="00CC4C20" w:rsidP="00E65F5D">
      <w:pPr>
        <w:ind w:left="720" w:hanging="720"/>
        <w:jc w:val="both"/>
        <w:rPr>
          <w:rFonts w:ascii="Arial" w:hAnsi="Arial" w:cs="Arial"/>
          <w:szCs w:val="22"/>
        </w:rPr>
      </w:pPr>
      <w:r w:rsidRPr="00B101B7">
        <w:rPr>
          <w:rFonts w:ascii="Arial" w:hAnsi="Arial" w:cs="Arial"/>
          <w:szCs w:val="22"/>
        </w:rPr>
        <w:t>Survey Adviser</w:t>
      </w:r>
    </w:p>
    <w:p w:rsidR="00031189" w:rsidRPr="00B101B7" w:rsidRDefault="00031189" w:rsidP="00E65F5D">
      <w:pPr>
        <w:ind w:left="720" w:hanging="720"/>
        <w:jc w:val="both"/>
        <w:rPr>
          <w:rFonts w:ascii="Arial" w:hAnsi="Arial" w:cs="Arial"/>
          <w:szCs w:val="22"/>
        </w:rPr>
      </w:pPr>
    </w:p>
    <w:p w:rsidR="00031189" w:rsidRPr="00B101B7" w:rsidRDefault="00031189" w:rsidP="00E65F5D">
      <w:pPr>
        <w:ind w:left="720" w:hanging="720"/>
        <w:jc w:val="both"/>
        <w:rPr>
          <w:rFonts w:ascii="Arial" w:hAnsi="Arial" w:cs="Arial"/>
          <w:szCs w:val="22"/>
        </w:rPr>
      </w:pPr>
      <w:r w:rsidRPr="00B101B7">
        <w:rPr>
          <w:rFonts w:ascii="Arial" w:hAnsi="Arial" w:cs="Arial"/>
          <w:szCs w:val="22"/>
        </w:rPr>
        <w:t>E-mail:</w:t>
      </w:r>
      <w:r w:rsidRPr="00B101B7">
        <w:rPr>
          <w:rFonts w:ascii="Arial" w:hAnsi="Arial" w:cs="Arial"/>
          <w:szCs w:val="22"/>
        </w:rPr>
        <w:tab/>
      </w:r>
      <w:r w:rsidR="002B34C7">
        <w:rPr>
          <w:rFonts w:ascii="Arial" w:hAnsi="Arial" w:cs="Arial"/>
          <w:szCs w:val="22"/>
        </w:rPr>
        <w:t>stev</w:t>
      </w:r>
      <w:r w:rsidR="000C06F3">
        <w:rPr>
          <w:rFonts w:ascii="Arial" w:hAnsi="Arial" w:cs="Arial"/>
          <w:szCs w:val="22"/>
        </w:rPr>
        <w:t>en.</w:t>
      </w:r>
      <w:r w:rsidR="002B34C7">
        <w:rPr>
          <w:rFonts w:ascii="Arial" w:hAnsi="Arial" w:cs="Arial"/>
          <w:szCs w:val="22"/>
        </w:rPr>
        <w:t>elmore</w:t>
      </w:r>
      <w:r w:rsidRPr="00B101B7">
        <w:rPr>
          <w:rFonts w:ascii="Arial" w:hAnsi="Arial" w:cs="Arial"/>
          <w:szCs w:val="22"/>
        </w:rPr>
        <w:t>@environment-agency.gov.uk</w:t>
      </w:r>
    </w:p>
    <w:p w:rsidR="00031189" w:rsidRPr="00B101B7" w:rsidRDefault="000C06F3" w:rsidP="00E65F5D">
      <w:pPr>
        <w:ind w:left="720" w:hanging="720"/>
        <w:jc w:val="both"/>
        <w:rPr>
          <w:rFonts w:ascii="Arial" w:hAnsi="Arial" w:cs="Arial"/>
          <w:szCs w:val="22"/>
        </w:rPr>
      </w:pPr>
      <w:r>
        <w:rPr>
          <w:rFonts w:ascii="Arial" w:hAnsi="Arial" w:cs="Arial"/>
          <w:szCs w:val="22"/>
        </w:rPr>
        <w:t xml:space="preserve">Telephone: </w:t>
      </w:r>
      <w:r w:rsidR="002B34C7">
        <w:rPr>
          <w:rFonts w:ascii="Arial" w:hAnsi="Arial" w:cs="Arial"/>
          <w:szCs w:val="22"/>
        </w:rPr>
        <w:t>0203</w:t>
      </w:r>
      <w:r w:rsidRPr="000C06F3">
        <w:rPr>
          <w:rFonts w:ascii="Arial" w:hAnsi="Arial" w:cs="Arial"/>
          <w:szCs w:val="22"/>
        </w:rPr>
        <w:t>0</w:t>
      </w:r>
      <w:r w:rsidR="002B34C7">
        <w:rPr>
          <w:rFonts w:ascii="Arial" w:hAnsi="Arial" w:cs="Arial"/>
          <w:szCs w:val="22"/>
        </w:rPr>
        <w:t xml:space="preserve"> </w:t>
      </w:r>
      <w:r w:rsidRPr="000C06F3">
        <w:rPr>
          <w:rFonts w:ascii="Arial" w:hAnsi="Arial" w:cs="Arial"/>
          <w:szCs w:val="22"/>
        </w:rPr>
        <w:t>25</w:t>
      </w:r>
      <w:r w:rsidR="002B34C7">
        <w:rPr>
          <w:rFonts w:ascii="Arial" w:hAnsi="Arial" w:cs="Arial"/>
          <w:szCs w:val="22"/>
        </w:rPr>
        <w:t>1940</w:t>
      </w:r>
    </w:p>
    <w:p w:rsidR="00031189" w:rsidRPr="00B101B7" w:rsidRDefault="00031189" w:rsidP="00E65F5D">
      <w:pPr>
        <w:ind w:left="720" w:hanging="720"/>
        <w:jc w:val="both"/>
        <w:rPr>
          <w:rFonts w:ascii="Arial" w:hAnsi="Arial" w:cs="Arial"/>
          <w:szCs w:val="22"/>
        </w:rPr>
      </w:pPr>
    </w:p>
    <w:p w:rsidR="00031189" w:rsidRPr="00B101B7" w:rsidRDefault="00031189" w:rsidP="00E65F5D">
      <w:pPr>
        <w:ind w:left="720" w:hanging="720"/>
        <w:jc w:val="both"/>
        <w:rPr>
          <w:rFonts w:ascii="Arial" w:hAnsi="Arial" w:cs="Arial"/>
          <w:szCs w:val="22"/>
        </w:rPr>
      </w:pPr>
    </w:p>
    <w:p w:rsidR="00B101B7" w:rsidRPr="00B101B7" w:rsidRDefault="00FE42D1" w:rsidP="00B101B7">
      <w:pPr>
        <w:jc w:val="center"/>
        <w:rPr>
          <w:rFonts w:ascii="Arial" w:hAnsi="Arial" w:cs="Arial"/>
          <w:b/>
          <w:szCs w:val="22"/>
        </w:rPr>
      </w:pPr>
      <w:r w:rsidRPr="00B101B7">
        <w:rPr>
          <w:rFonts w:ascii="Arial" w:hAnsi="Arial" w:cs="Arial"/>
          <w:b/>
          <w:szCs w:val="22"/>
        </w:rPr>
        <w:br w:type="page"/>
      </w:r>
    </w:p>
    <w:p w:rsidR="00CC4C20" w:rsidRPr="000C06F3" w:rsidRDefault="00177562" w:rsidP="00CC4C20">
      <w:pPr>
        <w:jc w:val="both"/>
        <w:rPr>
          <w:rFonts w:ascii="Arial" w:hAnsi="Arial" w:cs="Arial"/>
          <w:b/>
          <w:szCs w:val="22"/>
        </w:rPr>
      </w:pPr>
      <w:r w:rsidRPr="000C06F3">
        <w:rPr>
          <w:rFonts w:ascii="Arial" w:hAnsi="Arial" w:cs="Arial"/>
          <w:b/>
          <w:szCs w:val="22"/>
        </w:rPr>
        <w:lastRenderedPageBreak/>
        <w:t>REF:</w:t>
      </w:r>
      <w:r w:rsidRPr="000C06F3">
        <w:rPr>
          <w:rFonts w:ascii="Arial" w:hAnsi="Arial" w:cs="Arial"/>
          <w:b/>
          <w:szCs w:val="22"/>
        </w:rPr>
        <w:tab/>
      </w:r>
      <w:r w:rsidR="000C06F3" w:rsidRPr="000C06F3">
        <w:rPr>
          <w:rFonts w:ascii="Arial" w:hAnsi="Arial" w:cs="Arial"/>
        </w:rPr>
        <w:t>J006</w:t>
      </w:r>
      <w:r w:rsidR="002B34C7">
        <w:rPr>
          <w:rFonts w:ascii="Arial" w:hAnsi="Arial" w:cs="Arial"/>
        </w:rPr>
        <w:t>99</w:t>
      </w:r>
    </w:p>
    <w:p w:rsidR="00CC4C20" w:rsidRPr="000C06F3" w:rsidRDefault="00177562" w:rsidP="00CC4C20">
      <w:pPr>
        <w:jc w:val="both"/>
        <w:rPr>
          <w:rFonts w:ascii="Arial" w:hAnsi="Arial" w:cs="Arial"/>
          <w:b/>
          <w:szCs w:val="22"/>
        </w:rPr>
      </w:pPr>
      <w:r w:rsidRPr="000C06F3">
        <w:rPr>
          <w:rFonts w:ascii="Arial" w:hAnsi="Arial" w:cs="Arial"/>
          <w:b/>
          <w:szCs w:val="22"/>
        </w:rPr>
        <w:t>TITLE:</w:t>
      </w:r>
      <w:r w:rsidRPr="000C06F3">
        <w:rPr>
          <w:rFonts w:ascii="Arial" w:hAnsi="Arial" w:cs="Arial"/>
          <w:b/>
          <w:szCs w:val="22"/>
        </w:rPr>
        <w:tab/>
      </w:r>
      <w:r w:rsidR="002B34C7">
        <w:rPr>
          <w:rFonts w:ascii="Arial" w:hAnsi="Arial" w:cs="Arial"/>
        </w:rPr>
        <w:t>Cut Off</w:t>
      </w:r>
      <w:r w:rsidR="000C06F3" w:rsidRPr="000C06F3">
        <w:rPr>
          <w:rFonts w:ascii="Arial" w:hAnsi="Arial" w:cs="Arial"/>
        </w:rPr>
        <w:t xml:space="preserve"> Channel Survey</w:t>
      </w:r>
    </w:p>
    <w:p w:rsidR="00CC4C20" w:rsidRPr="00B101B7" w:rsidRDefault="00CC4C20" w:rsidP="00E65F5D">
      <w:pPr>
        <w:rPr>
          <w:rFonts w:ascii="Arial" w:hAnsi="Arial" w:cs="Arial"/>
          <w:b/>
          <w:sz w:val="22"/>
          <w:szCs w:val="22"/>
          <w:u w:val="single"/>
        </w:rPr>
      </w:pPr>
    </w:p>
    <w:p w:rsidR="003014F2" w:rsidRPr="00B101B7" w:rsidRDefault="003014F2" w:rsidP="00E65F5D">
      <w:pPr>
        <w:rPr>
          <w:rFonts w:ascii="Arial" w:hAnsi="Arial" w:cs="Arial"/>
          <w:b/>
          <w:sz w:val="22"/>
          <w:szCs w:val="22"/>
          <w:u w:val="single"/>
        </w:rPr>
      </w:pPr>
      <w:r w:rsidRPr="00B101B7">
        <w:rPr>
          <w:rFonts w:ascii="Arial" w:hAnsi="Arial" w:cs="Arial"/>
          <w:b/>
          <w:sz w:val="22"/>
          <w:szCs w:val="22"/>
          <w:u w:val="single"/>
        </w:rPr>
        <w:t>Section 1</w:t>
      </w:r>
      <w:r w:rsidR="00177562">
        <w:rPr>
          <w:rFonts w:ascii="Arial" w:hAnsi="Arial" w:cs="Arial"/>
          <w:b/>
          <w:sz w:val="22"/>
          <w:szCs w:val="22"/>
          <w:u w:val="single"/>
        </w:rPr>
        <w:t xml:space="preserve"> - Background</w:t>
      </w:r>
      <w:r w:rsidRPr="00B101B7">
        <w:rPr>
          <w:rFonts w:ascii="Arial" w:hAnsi="Arial" w:cs="Arial"/>
          <w:b/>
          <w:sz w:val="22"/>
          <w:szCs w:val="22"/>
          <w:u w:val="single"/>
        </w:rPr>
        <w:t xml:space="preserve"> </w:t>
      </w:r>
    </w:p>
    <w:p w:rsidR="003014F2" w:rsidRPr="00B101B7" w:rsidRDefault="003014F2" w:rsidP="00E65F5D">
      <w:pPr>
        <w:rPr>
          <w:rFonts w:ascii="Arial" w:hAnsi="Arial" w:cs="Arial"/>
          <w:b/>
          <w:szCs w:val="22"/>
          <w:u w:val="single"/>
        </w:rPr>
      </w:pPr>
    </w:p>
    <w:p w:rsidR="00177562" w:rsidRDefault="00491B79" w:rsidP="00E65F5D">
      <w:pPr>
        <w:rPr>
          <w:rFonts w:ascii="Arial" w:hAnsi="Arial" w:cs="Arial"/>
          <w:b/>
          <w:szCs w:val="22"/>
          <w:u w:val="single"/>
        </w:rPr>
      </w:pPr>
      <w:r w:rsidRPr="00B101B7">
        <w:rPr>
          <w:rFonts w:ascii="Arial" w:hAnsi="Arial" w:cs="Arial"/>
          <w:b/>
          <w:szCs w:val="22"/>
          <w:u w:val="single"/>
        </w:rPr>
        <w:t>Who is the Environment Agency?</w:t>
      </w:r>
    </w:p>
    <w:p w:rsidR="00491B79" w:rsidRPr="00B101B7" w:rsidRDefault="00491B79" w:rsidP="00E65F5D">
      <w:pPr>
        <w:rPr>
          <w:rFonts w:ascii="Arial" w:hAnsi="Arial" w:cs="Arial"/>
          <w:b/>
          <w:szCs w:val="22"/>
          <w:u w:val="single"/>
        </w:rPr>
      </w:pPr>
      <w:r w:rsidRPr="00B101B7">
        <w:rPr>
          <w:rFonts w:ascii="Arial" w:hAnsi="Arial" w:cs="Arial"/>
          <w:b/>
          <w:szCs w:val="22"/>
          <w:u w:val="single"/>
        </w:rPr>
        <w:t xml:space="preserve"> </w:t>
      </w:r>
    </w:p>
    <w:p w:rsidR="00491B79" w:rsidRPr="00B101B7" w:rsidRDefault="00491B79" w:rsidP="00E65F5D">
      <w:pPr>
        <w:widowControl w:val="0"/>
        <w:rPr>
          <w:rFonts w:ascii="Arial" w:hAnsi="Arial" w:cs="Arial"/>
          <w:szCs w:val="22"/>
        </w:rPr>
      </w:pPr>
      <w:r w:rsidRPr="00B101B7">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rsidR="00491B79" w:rsidRPr="00B101B7" w:rsidRDefault="00491B79" w:rsidP="00E65F5D">
      <w:pPr>
        <w:widowControl w:val="0"/>
        <w:rPr>
          <w:rFonts w:ascii="Arial" w:hAnsi="Arial" w:cs="Arial"/>
          <w:szCs w:val="22"/>
        </w:rPr>
      </w:pPr>
    </w:p>
    <w:p w:rsidR="00491B79" w:rsidRPr="00B101B7" w:rsidRDefault="00491B79" w:rsidP="00E65F5D">
      <w:pPr>
        <w:widowControl w:val="0"/>
        <w:rPr>
          <w:rFonts w:ascii="Arial" w:hAnsi="Arial" w:cs="Arial"/>
          <w:szCs w:val="22"/>
        </w:rPr>
      </w:pPr>
      <w:r w:rsidRPr="00B101B7">
        <w:rPr>
          <w:rFonts w:ascii="Arial" w:hAnsi="Arial" w:cs="Arial"/>
          <w:szCs w:val="22"/>
        </w:rPr>
        <w:t xml:space="preserve">Further information on our responsibilities, Corporate Plan and how we are structured can be found on our Website.  </w:t>
      </w:r>
    </w:p>
    <w:p w:rsidR="00491B79" w:rsidRPr="00B101B7" w:rsidRDefault="00491B79" w:rsidP="00E65F5D">
      <w:pPr>
        <w:widowControl w:val="0"/>
        <w:rPr>
          <w:rFonts w:ascii="Arial" w:hAnsi="Arial" w:cs="Arial"/>
          <w:szCs w:val="22"/>
        </w:rPr>
      </w:pPr>
    </w:p>
    <w:p w:rsidR="00491B79" w:rsidRPr="00B101B7" w:rsidRDefault="00E5605E" w:rsidP="00E65F5D">
      <w:pPr>
        <w:widowControl w:val="0"/>
        <w:rPr>
          <w:rFonts w:ascii="Arial" w:hAnsi="Arial" w:cs="Arial"/>
          <w:szCs w:val="22"/>
        </w:rPr>
      </w:pPr>
      <w:hyperlink r:id="rId8" w:history="1">
        <w:r w:rsidR="00491B79" w:rsidRPr="00B101B7">
          <w:rPr>
            <w:rStyle w:val="Hyperlink"/>
            <w:rFonts w:ascii="Arial" w:hAnsi="Arial" w:cs="Arial"/>
            <w:color w:val="auto"/>
            <w:szCs w:val="22"/>
          </w:rPr>
          <w:t>https://www.gov.uk/government/organisations/environment-agency/about</w:t>
        </w:r>
      </w:hyperlink>
      <w:r w:rsidR="00491B79" w:rsidRPr="00B101B7">
        <w:rPr>
          <w:rFonts w:ascii="Arial" w:hAnsi="Arial" w:cs="Arial"/>
          <w:szCs w:val="22"/>
        </w:rPr>
        <w:t xml:space="preserve"> </w:t>
      </w:r>
    </w:p>
    <w:p w:rsidR="00491B79" w:rsidRPr="00B101B7" w:rsidRDefault="00491B79" w:rsidP="00E65F5D">
      <w:pPr>
        <w:widowControl w:val="0"/>
        <w:rPr>
          <w:rFonts w:ascii="Arial" w:hAnsi="Arial" w:cs="Arial"/>
          <w:b/>
          <w:szCs w:val="22"/>
          <w:u w:val="single"/>
        </w:rPr>
      </w:pPr>
    </w:p>
    <w:p w:rsidR="00491B79" w:rsidRDefault="00491B79" w:rsidP="00E65F5D">
      <w:pPr>
        <w:widowControl w:val="0"/>
        <w:rPr>
          <w:rFonts w:ascii="Arial" w:hAnsi="Arial" w:cs="Arial"/>
          <w:b/>
          <w:szCs w:val="22"/>
          <w:u w:val="single"/>
        </w:rPr>
      </w:pPr>
      <w:r w:rsidRPr="00B101B7">
        <w:rPr>
          <w:rFonts w:ascii="Arial" w:hAnsi="Arial" w:cs="Arial"/>
          <w:b/>
          <w:szCs w:val="22"/>
          <w:u w:val="single"/>
        </w:rPr>
        <w:t>What do we spend our money on?</w:t>
      </w:r>
    </w:p>
    <w:p w:rsidR="00177562" w:rsidRPr="00B101B7" w:rsidRDefault="00177562" w:rsidP="00E65F5D">
      <w:pPr>
        <w:widowControl w:val="0"/>
        <w:rPr>
          <w:rFonts w:ascii="Arial" w:hAnsi="Arial" w:cs="Arial"/>
          <w:b/>
          <w:szCs w:val="22"/>
          <w:u w:val="single"/>
        </w:rPr>
      </w:pPr>
    </w:p>
    <w:p w:rsidR="00491B79" w:rsidRPr="00B101B7" w:rsidRDefault="00491B79" w:rsidP="00E65F5D">
      <w:pPr>
        <w:widowControl w:val="0"/>
        <w:rPr>
          <w:rFonts w:ascii="Arial" w:hAnsi="Arial" w:cs="Arial"/>
          <w:szCs w:val="22"/>
        </w:rPr>
      </w:pPr>
      <w:r w:rsidRPr="00B101B7">
        <w:rPr>
          <w:rFonts w:ascii="Arial" w:hAnsi="Arial" w:cs="Arial"/>
          <w:szCs w:val="22"/>
        </w:rPr>
        <w:t>We are a major procurer of goods and services within the UK, spending circa £600M per annum, our major spend areas are:</w:t>
      </w:r>
    </w:p>
    <w:p w:rsidR="00491B79" w:rsidRPr="00B101B7" w:rsidRDefault="00491B79" w:rsidP="00E65F5D">
      <w:pPr>
        <w:widowControl w:val="0"/>
        <w:rPr>
          <w:rFonts w:ascii="Arial" w:hAnsi="Arial" w:cs="Arial"/>
          <w:szCs w:val="22"/>
        </w:rPr>
      </w:pPr>
    </w:p>
    <w:p w:rsidR="00491B79" w:rsidRPr="00B101B7" w:rsidRDefault="00491B79" w:rsidP="00E65F5D">
      <w:pPr>
        <w:widowControl w:val="0"/>
        <w:numPr>
          <w:ilvl w:val="0"/>
          <w:numId w:val="32"/>
        </w:numPr>
        <w:rPr>
          <w:rFonts w:ascii="Arial" w:hAnsi="Arial" w:cs="Arial"/>
          <w:szCs w:val="22"/>
        </w:rPr>
      </w:pPr>
      <w:r w:rsidRPr="00B101B7">
        <w:rPr>
          <w:rFonts w:ascii="Arial" w:hAnsi="Arial" w:cs="Arial"/>
          <w:szCs w:val="22"/>
        </w:rPr>
        <w:t>Flood and Coastal Risk Management (design, construction and maintenance)</w:t>
      </w:r>
    </w:p>
    <w:p w:rsidR="00491B79" w:rsidRPr="00B101B7" w:rsidRDefault="00491B79" w:rsidP="00E65F5D">
      <w:pPr>
        <w:widowControl w:val="0"/>
        <w:numPr>
          <w:ilvl w:val="0"/>
          <w:numId w:val="32"/>
        </w:numPr>
        <w:rPr>
          <w:rFonts w:ascii="Arial" w:hAnsi="Arial" w:cs="Arial"/>
          <w:szCs w:val="22"/>
        </w:rPr>
      </w:pPr>
      <w:r w:rsidRPr="00B101B7">
        <w:rPr>
          <w:rFonts w:ascii="Arial" w:hAnsi="Arial" w:cs="Arial"/>
          <w:szCs w:val="22"/>
        </w:rPr>
        <w:t>ICT and Telecommunications</w:t>
      </w:r>
    </w:p>
    <w:p w:rsidR="00491B79" w:rsidRPr="00B101B7" w:rsidRDefault="00491B79" w:rsidP="00E65F5D">
      <w:pPr>
        <w:widowControl w:val="0"/>
        <w:numPr>
          <w:ilvl w:val="0"/>
          <w:numId w:val="32"/>
        </w:numPr>
        <w:rPr>
          <w:rFonts w:ascii="Arial" w:hAnsi="Arial" w:cs="Arial"/>
          <w:szCs w:val="22"/>
        </w:rPr>
      </w:pPr>
      <w:r w:rsidRPr="00B101B7">
        <w:rPr>
          <w:rFonts w:ascii="Arial" w:hAnsi="Arial" w:cs="Arial"/>
          <w:szCs w:val="22"/>
        </w:rPr>
        <w:t>Vehicles and Plant</w:t>
      </w:r>
    </w:p>
    <w:p w:rsidR="00491B79" w:rsidRPr="00B101B7" w:rsidRDefault="00491B79" w:rsidP="00E65F5D">
      <w:pPr>
        <w:widowControl w:val="0"/>
        <w:numPr>
          <w:ilvl w:val="0"/>
          <w:numId w:val="32"/>
        </w:numPr>
        <w:rPr>
          <w:rFonts w:ascii="Arial" w:hAnsi="Arial" w:cs="Arial"/>
          <w:szCs w:val="22"/>
        </w:rPr>
      </w:pPr>
      <w:r w:rsidRPr="00B101B7">
        <w:rPr>
          <w:rFonts w:ascii="Arial" w:hAnsi="Arial" w:cs="Arial"/>
          <w:szCs w:val="22"/>
        </w:rPr>
        <w:t>Environmental Consultancy and Monitoring</w:t>
      </w:r>
    </w:p>
    <w:p w:rsidR="00491B79" w:rsidRPr="00B101B7" w:rsidRDefault="00491B79" w:rsidP="00E65F5D">
      <w:pPr>
        <w:widowControl w:val="0"/>
        <w:numPr>
          <w:ilvl w:val="0"/>
          <w:numId w:val="32"/>
        </w:numPr>
        <w:rPr>
          <w:rFonts w:ascii="Arial" w:hAnsi="Arial" w:cs="Arial"/>
          <w:szCs w:val="22"/>
        </w:rPr>
      </w:pPr>
      <w:r w:rsidRPr="00B101B7">
        <w:rPr>
          <w:rFonts w:ascii="Arial" w:hAnsi="Arial" w:cs="Arial"/>
          <w:szCs w:val="22"/>
        </w:rPr>
        <w:t>Temporary Staff and Contractors</w:t>
      </w:r>
    </w:p>
    <w:p w:rsidR="00491B79" w:rsidRPr="00B101B7" w:rsidRDefault="00491B79" w:rsidP="00E65F5D">
      <w:pPr>
        <w:widowControl w:val="0"/>
        <w:numPr>
          <w:ilvl w:val="0"/>
          <w:numId w:val="32"/>
        </w:numPr>
        <w:rPr>
          <w:rFonts w:ascii="Arial" w:hAnsi="Arial" w:cs="Arial"/>
          <w:szCs w:val="22"/>
        </w:rPr>
      </w:pPr>
      <w:r w:rsidRPr="00B101B7">
        <w:rPr>
          <w:rFonts w:ascii="Arial" w:hAnsi="Arial" w:cs="Arial"/>
          <w:szCs w:val="22"/>
        </w:rPr>
        <w:t>Facilities Management, Energy and Utilities</w:t>
      </w:r>
    </w:p>
    <w:p w:rsidR="00491B79" w:rsidRPr="00B101B7" w:rsidRDefault="00491B79" w:rsidP="00E65F5D">
      <w:pPr>
        <w:widowControl w:val="0"/>
        <w:numPr>
          <w:ilvl w:val="0"/>
          <w:numId w:val="32"/>
        </w:numPr>
        <w:rPr>
          <w:rFonts w:ascii="Arial" w:hAnsi="Arial" w:cs="Arial"/>
          <w:szCs w:val="22"/>
        </w:rPr>
      </w:pPr>
      <w:r w:rsidRPr="00B101B7">
        <w:rPr>
          <w:rFonts w:ascii="Arial" w:hAnsi="Arial" w:cs="Arial"/>
          <w:szCs w:val="22"/>
        </w:rPr>
        <w:t>Flood Management and Water Related Services</w:t>
      </w:r>
    </w:p>
    <w:p w:rsidR="00491B79" w:rsidRPr="00B101B7" w:rsidRDefault="00491B79" w:rsidP="00E65F5D">
      <w:pPr>
        <w:widowControl w:val="0"/>
        <w:rPr>
          <w:rFonts w:ascii="Arial" w:hAnsi="Arial" w:cs="Arial"/>
          <w:b/>
          <w:szCs w:val="22"/>
        </w:rPr>
      </w:pPr>
    </w:p>
    <w:p w:rsidR="00491B79" w:rsidRDefault="00491B79" w:rsidP="00E65F5D">
      <w:pPr>
        <w:widowControl w:val="0"/>
        <w:rPr>
          <w:rFonts w:ascii="Arial" w:hAnsi="Arial" w:cs="Arial"/>
          <w:b/>
          <w:szCs w:val="22"/>
          <w:u w:val="single"/>
        </w:rPr>
      </w:pPr>
      <w:r w:rsidRPr="00B101B7">
        <w:rPr>
          <w:rFonts w:ascii="Arial" w:hAnsi="Arial" w:cs="Arial"/>
          <w:b/>
          <w:szCs w:val="22"/>
          <w:u w:val="single"/>
        </w:rPr>
        <w:t>What do we need from our suppliers?</w:t>
      </w:r>
    </w:p>
    <w:p w:rsidR="00177562" w:rsidRPr="00B101B7" w:rsidRDefault="00177562" w:rsidP="00E65F5D">
      <w:pPr>
        <w:widowControl w:val="0"/>
        <w:rPr>
          <w:rFonts w:ascii="Arial" w:hAnsi="Arial" w:cs="Arial"/>
          <w:b/>
          <w:szCs w:val="22"/>
          <w:u w:val="single"/>
        </w:rPr>
      </w:pPr>
    </w:p>
    <w:p w:rsidR="00491B79" w:rsidRPr="00B101B7" w:rsidRDefault="00491B79" w:rsidP="00E65F5D">
      <w:pPr>
        <w:widowControl w:val="0"/>
        <w:rPr>
          <w:rFonts w:ascii="Arial" w:hAnsi="Arial" w:cs="Arial"/>
          <w:szCs w:val="22"/>
        </w:rPr>
      </w:pPr>
      <w:r w:rsidRPr="00B101B7">
        <w:rPr>
          <w:rFonts w:ascii="Arial" w:hAnsi="Arial" w:cs="Arial"/>
          <w:szCs w:val="22"/>
        </w:rPr>
        <w:t>Suppliers are vital in supporting the delivery of our corporate plan.  We aim to support the economy and society whilst delivering more environmental outcomes for every pound we spend.</w:t>
      </w:r>
    </w:p>
    <w:p w:rsidR="00491B79" w:rsidRPr="00B101B7" w:rsidRDefault="00491B79" w:rsidP="00E65F5D">
      <w:pPr>
        <w:widowControl w:val="0"/>
        <w:rPr>
          <w:rFonts w:ascii="Arial" w:hAnsi="Arial" w:cs="Arial"/>
          <w:szCs w:val="22"/>
        </w:rPr>
      </w:pPr>
      <w:r w:rsidRPr="00B101B7">
        <w:rPr>
          <w:rFonts w:ascii="Arial" w:hAnsi="Arial" w:cs="Arial"/>
          <w:szCs w:val="22"/>
        </w:rPr>
        <w:t>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rsidR="00491B79" w:rsidRPr="00B101B7" w:rsidRDefault="00491B79" w:rsidP="00E65F5D">
      <w:pPr>
        <w:widowControl w:val="0"/>
        <w:rPr>
          <w:rFonts w:ascii="Arial" w:hAnsi="Arial" w:cs="Arial"/>
          <w:szCs w:val="22"/>
        </w:rPr>
      </w:pPr>
    </w:p>
    <w:p w:rsidR="00491B79" w:rsidRPr="00B101B7" w:rsidRDefault="00491B79" w:rsidP="00E65F5D">
      <w:pPr>
        <w:widowControl w:val="0"/>
        <w:rPr>
          <w:rFonts w:ascii="Arial" w:hAnsi="Arial" w:cs="Arial"/>
          <w:szCs w:val="22"/>
        </w:rPr>
      </w:pPr>
      <w:r w:rsidRPr="00B101B7">
        <w:rPr>
          <w:rFonts w:ascii="Arial" w:hAnsi="Arial" w:cs="Arial"/>
          <w:szCs w:val="22"/>
        </w:rPr>
        <w:t>Our Procurement Plan may be of interest to you as a potential supplier. It sets out our priorities and key commitments in a range of areas such as delivering our corporate plan, Government policy, supplier management and sustainable procurement.</w:t>
      </w:r>
    </w:p>
    <w:p w:rsidR="00A323E2" w:rsidRPr="00B101B7" w:rsidRDefault="00A323E2" w:rsidP="00E65F5D">
      <w:pPr>
        <w:widowControl w:val="0"/>
        <w:rPr>
          <w:rFonts w:ascii="Arial" w:hAnsi="Arial" w:cs="Arial"/>
          <w:szCs w:val="22"/>
        </w:rPr>
      </w:pPr>
    </w:p>
    <w:p w:rsidR="00491B79" w:rsidRPr="00B101B7" w:rsidRDefault="00491B79" w:rsidP="00E65F5D">
      <w:pPr>
        <w:shd w:val="clear" w:color="auto" w:fill="FFFFFF"/>
        <w:rPr>
          <w:rFonts w:ascii="Arial" w:hAnsi="Arial" w:cs="Arial"/>
          <w:szCs w:val="22"/>
        </w:rPr>
      </w:pPr>
    </w:p>
    <w:p w:rsidR="00491B79" w:rsidRDefault="00491B79" w:rsidP="00E65F5D">
      <w:pPr>
        <w:shd w:val="clear" w:color="auto" w:fill="FFFFFF"/>
        <w:rPr>
          <w:rFonts w:ascii="Arial" w:hAnsi="Arial" w:cs="Arial"/>
          <w:b/>
          <w:szCs w:val="22"/>
          <w:u w:val="single"/>
        </w:rPr>
      </w:pPr>
      <w:r w:rsidRPr="00B101B7">
        <w:rPr>
          <w:rFonts w:ascii="Arial" w:hAnsi="Arial" w:cs="Arial"/>
          <w:b/>
          <w:szCs w:val="22"/>
          <w:u w:val="single"/>
        </w:rPr>
        <w:t>Further information</w:t>
      </w:r>
    </w:p>
    <w:p w:rsidR="00177562" w:rsidRPr="00B101B7" w:rsidRDefault="00177562" w:rsidP="00E65F5D">
      <w:pPr>
        <w:shd w:val="clear" w:color="auto" w:fill="FFFFFF"/>
        <w:rPr>
          <w:rFonts w:ascii="Arial" w:hAnsi="Arial" w:cs="Arial"/>
          <w:b/>
          <w:szCs w:val="22"/>
          <w:u w:val="single"/>
        </w:rPr>
      </w:pPr>
    </w:p>
    <w:p w:rsidR="00491B79" w:rsidRPr="00B101B7" w:rsidRDefault="00491B79" w:rsidP="00E65F5D">
      <w:pPr>
        <w:shd w:val="clear" w:color="auto" w:fill="FFFFFF"/>
        <w:rPr>
          <w:rFonts w:ascii="Arial" w:hAnsi="Arial" w:cs="Arial"/>
          <w:szCs w:val="22"/>
        </w:rPr>
      </w:pPr>
      <w:r w:rsidRPr="00B101B7">
        <w:rPr>
          <w:rFonts w:ascii="Arial" w:hAnsi="Arial" w:cs="Arial"/>
          <w:szCs w:val="22"/>
        </w:rPr>
        <w:t>For further information and to see our commitments to Diversity and Equality, please visit our website.</w:t>
      </w:r>
    </w:p>
    <w:p w:rsidR="00491B79" w:rsidRPr="00B101B7" w:rsidRDefault="00491B79" w:rsidP="00E65F5D">
      <w:pPr>
        <w:shd w:val="clear" w:color="auto" w:fill="FFFFFF"/>
        <w:rPr>
          <w:rFonts w:ascii="Arial" w:hAnsi="Arial" w:cs="Arial"/>
          <w:szCs w:val="22"/>
        </w:rPr>
      </w:pPr>
    </w:p>
    <w:p w:rsidR="00491B79" w:rsidRPr="00B101B7" w:rsidRDefault="00E5605E" w:rsidP="00E65F5D">
      <w:pPr>
        <w:shd w:val="clear" w:color="auto" w:fill="FFFFFF"/>
        <w:rPr>
          <w:rFonts w:ascii="Arial" w:hAnsi="Arial" w:cs="Arial"/>
          <w:szCs w:val="22"/>
          <w:u w:val="single"/>
        </w:rPr>
      </w:pPr>
      <w:hyperlink r:id="rId9" w:history="1">
        <w:r w:rsidR="00491B79" w:rsidRPr="00B101B7">
          <w:rPr>
            <w:rStyle w:val="Hyperlink"/>
            <w:rFonts w:ascii="Arial" w:hAnsi="Arial" w:cs="Arial"/>
            <w:color w:val="auto"/>
            <w:szCs w:val="22"/>
          </w:rPr>
          <w:t>https://www.gov.uk/government/organisations/environment-agency/about/procurement</w:t>
        </w:r>
      </w:hyperlink>
      <w:r w:rsidR="00491B79" w:rsidRPr="00B101B7">
        <w:rPr>
          <w:rFonts w:ascii="Arial" w:hAnsi="Arial" w:cs="Arial"/>
          <w:szCs w:val="22"/>
          <w:u w:val="single"/>
        </w:rPr>
        <w:t xml:space="preserve"> </w:t>
      </w:r>
    </w:p>
    <w:p w:rsidR="00491B79" w:rsidRPr="00B101B7" w:rsidRDefault="00491B79" w:rsidP="00E65F5D">
      <w:pPr>
        <w:shd w:val="clear" w:color="auto" w:fill="FFFFFF"/>
        <w:rPr>
          <w:rFonts w:ascii="Arial" w:hAnsi="Arial" w:cs="Arial"/>
          <w:szCs w:val="22"/>
          <w:u w:val="single"/>
        </w:rPr>
      </w:pPr>
      <w:r w:rsidRPr="00B101B7">
        <w:rPr>
          <w:rFonts w:ascii="Arial" w:hAnsi="Arial" w:cs="Arial"/>
          <w:szCs w:val="22"/>
          <w:u w:val="single"/>
        </w:rPr>
        <w:t>https://www.gov.uk/government/organisations/environment-agency/about/equality-and-diversity</w:t>
      </w:r>
    </w:p>
    <w:p w:rsidR="00491B79" w:rsidRPr="00B101B7" w:rsidRDefault="00491B79" w:rsidP="00E65F5D">
      <w:pPr>
        <w:rPr>
          <w:rFonts w:ascii="Arial" w:hAnsi="Arial" w:cs="Arial"/>
          <w:szCs w:val="22"/>
        </w:rPr>
      </w:pPr>
    </w:p>
    <w:p w:rsidR="00491B79" w:rsidRPr="00B101B7" w:rsidRDefault="00491B79" w:rsidP="00E65F5D">
      <w:pPr>
        <w:rPr>
          <w:rFonts w:ascii="Arial" w:hAnsi="Arial" w:cs="Arial"/>
          <w:szCs w:val="22"/>
        </w:rPr>
      </w:pPr>
      <w:r w:rsidRPr="00B101B7">
        <w:rPr>
          <w:rFonts w:ascii="Arial" w:hAnsi="Arial" w:cs="Arial"/>
          <w:szCs w:val="22"/>
        </w:rPr>
        <w:t>Also, are you up to date on environmental legislation? See links below for further information.</w:t>
      </w:r>
    </w:p>
    <w:p w:rsidR="00491B79" w:rsidRPr="00B101B7" w:rsidRDefault="00491B79" w:rsidP="00E65F5D">
      <w:pPr>
        <w:rPr>
          <w:rFonts w:ascii="Arial" w:hAnsi="Arial" w:cs="Arial"/>
          <w:szCs w:val="22"/>
        </w:rPr>
      </w:pPr>
    </w:p>
    <w:p w:rsidR="00491B79" w:rsidRPr="00B101B7" w:rsidRDefault="00491B79" w:rsidP="00E65F5D">
      <w:pPr>
        <w:rPr>
          <w:rFonts w:ascii="Arial" w:hAnsi="Arial" w:cs="Arial"/>
          <w:szCs w:val="22"/>
          <w:u w:val="single"/>
        </w:rPr>
      </w:pPr>
      <w:r w:rsidRPr="00B101B7">
        <w:rPr>
          <w:rFonts w:ascii="Arial" w:hAnsi="Arial" w:cs="Arial"/>
          <w:szCs w:val="22"/>
        </w:rPr>
        <w:t xml:space="preserve">Waste and Environmental Impact - </w:t>
      </w:r>
      <w:hyperlink r:id="rId10" w:history="1">
        <w:r w:rsidRPr="00B101B7">
          <w:rPr>
            <w:rFonts w:ascii="Arial" w:hAnsi="Arial" w:cs="Arial"/>
            <w:szCs w:val="22"/>
            <w:u w:val="single"/>
          </w:rPr>
          <w:t>https://www.gov.uk/browse/business/waste-environment</w:t>
        </w:r>
      </w:hyperlink>
      <w:r w:rsidRPr="00B101B7">
        <w:rPr>
          <w:rFonts w:ascii="Arial" w:hAnsi="Arial" w:cs="Arial"/>
          <w:szCs w:val="22"/>
          <w:u w:val="single"/>
        </w:rPr>
        <w:t xml:space="preserve"> </w:t>
      </w:r>
    </w:p>
    <w:p w:rsidR="00491B79" w:rsidRPr="00B101B7" w:rsidRDefault="00491B79" w:rsidP="00E65F5D">
      <w:pPr>
        <w:rPr>
          <w:szCs w:val="22"/>
        </w:rPr>
      </w:pPr>
      <w:r w:rsidRPr="00B101B7">
        <w:rPr>
          <w:rFonts w:ascii="Arial" w:hAnsi="Arial" w:cs="Arial"/>
          <w:szCs w:val="22"/>
        </w:rPr>
        <w:t xml:space="preserve">Environmental Regulations - </w:t>
      </w:r>
      <w:hyperlink r:id="rId11" w:history="1">
        <w:r w:rsidRPr="00B101B7">
          <w:rPr>
            <w:rFonts w:ascii="Arial" w:hAnsi="Arial" w:cs="Arial"/>
            <w:szCs w:val="22"/>
            <w:u w:val="single"/>
          </w:rPr>
          <w:t>https://www.gov.uk/browse/business/waste-environment/environmental-regulations</w:t>
        </w:r>
      </w:hyperlink>
      <w:r w:rsidRPr="00B101B7">
        <w:rPr>
          <w:szCs w:val="22"/>
          <w:u w:val="single"/>
        </w:rPr>
        <w:t>’</w:t>
      </w:r>
      <w:r w:rsidRPr="00B101B7">
        <w:rPr>
          <w:szCs w:val="22"/>
        </w:rPr>
        <w:t xml:space="preserve"> </w:t>
      </w:r>
    </w:p>
    <w:p w:rsidR="002B34C7" w:rsidRDefault="002B34C7" w:rsidP="00E65F5D">
      <w:pPr>
        <w:rPr>
          <w:rFonts w:ascii="Arial" w:hAnsi="Arial" w:cs="Arial"/>
          <w:b/>
          <w:szCs w:val="22"/>
          <w:u w:val="single"/>
        </w:rPr>
      </w:pPr>
    </w:p>
    <w:p w:rsidR="009B4EC1" w:rsidRDefault="00177562" w:rsidP="00E65F5D">
      <w:pPr>
        <w:rPr>
          <w:rFonts w:ascii="Arial" w:hAnsi="Arial" w:cs="Arial"/>
          <w:b/>
          <w:szCs w:val="22"/>
          <w:u w:val="single"/>
        </w:rPr>
      </w:pPr>
      <w:r w:rsidRPr="00177562">
        <w:rPr>
          <w:rFonts w:ascii="Arial" w:hAnsi="Arial" w:cs="Arial"/>
          <w:b/>
          <w:szCs w:val="22"/>
          <w:u w:val="single"/>
        </w:rPr>
        <w:lastRenderedPageBreak/>
        <w:t>Geomatics</w:t>
      </w:r>
    </w:p>
    <w:p w:rsidR="00177562" w:rsidRPr="00177562" w:rsidRDefault="00177562" w:rsidP="00E65F5D">
      <w:pPr>
        <w:rPr>
          <w:rFonts w:ascii="Arial" w:hAnsi="Arial" w:cs="Arial"/>
          <w:b/>
          <w:szCs w:val="22"/>
          <w:u w:val="single"/>
        </w:rPr>
      </w:pPr>
    </w:p>
    <w:p w:rsidR="00177562" w:rsidRDefault="00A71995" w:rsidP="00E65F5D">
      <w:pPr>
        <w:rPr>
          <w:rFonts w:ascii="Arial" w:hAnsi="Arial" w:cs="Arial"/>
          <w:shd w:val="clear" w:color="auto" w:fill="FFFFFF"/>
        </w:rPr>
      </w:pPr>
      <w:r w:rsidRPr="00177562">
        <w:rPr>
          <w:rFonts w:ascii="Arial" w:hAnsi="Arial" w:cs="Arial"/>
          <w:shd w:val="clear" w:color="auto" w:fill="FFFFFF"/>
        </w:rPr>
        <w:t>The Environment Agency’s Geomatics team provides customised geomatics services and integrated spatial data products for a range of functions within the E</w:t>
      </w:r>
      <w:r w:rsidR="00E44400">
        <w:rPr>
          <w:rFonts w:ascii="Arial" w:hAnsi="Arial" w:cs="Arial"/>
          <w:shd w:val="clear" w:color="auto" w:fill="FFFFFF"/>
        </w:rPr>
        <w:t xml:space="preserve">nvironment </w:t>
      </w:r>
      <w:r w:rsidRPr="00177562">
        <w:rPr>
          <w:rFonts w:ascii="Arial" w:hAnsi="Arial" w:cs="Arial"/>
          <w:shd w:val="clear" w:color="auto" w:fill="FFFFFF"/>
        </w:rPr>
        <w:t>A</w:t>
      </w:r>
      <w:r w:rsidR="00E44400">
        <w:rPr>
          <w:rFonts w:ascii="Arial" w:hAnsi="Arial" w:cs="Arial"/>
          <w:shd w:val="clear" w:color="auto" w:fill="FFFFFF"/>
        </w:rPr>
        <w:t>gency</w:t>
      </w:r>
      <w:r w:rsidRPr="00177562">
        <w:rPr>
          <w:rFonts w:ascii="Arial" w:hAnsi="Arial" w:cs="Arial"/>
          <w:shd w:val="clear" w:color="auto" w:fill="FFFFFF"/>
        </w:rPr>
        <w:t xml:space="preserve">. </w:t>
      </w:r>
    </w:p>
    <w:p w:rsidR="00177562" w:rsidRDefault="00177562" w:rsidP="00E65F5D">
      <w:pPr>
        <w:rPr>
          <w:rFonts w:ascii="Arial" w:hAnsi="Arial" w:cs="Arial"/>
          <w:shd w:val="clear" w:color="auto" w:fill="FFFFFF"/>
        </w:rPr>
      </w:pPr>
    </w:p>
    <w:p w:rsidR="00A71995" w:rsidRPr="00177562" w:rsidRDefault="00A71995" w:rsidP="000C06F3">
      <w:pPr>
        <w:rPr>
          <w:rFonts w:ascii="Arial" w:hAnsi="Arial" w:cs="Arial"/>
          <w:shd w:val="clear" w:color="auto" w:fill="FFFFFF"/>
        </w:rPr>
      </w:pPr>
      <w:r w:rsidRPr="00177562">
        <w:rPr>
          <w:rFonts w:ascii="Arial" w:hAnsi="Arial" w:cs="Arial"/>
          <w:shd w:val="clear" w:color="auto" w:fill="FFFFFF"/>
        </w:rPr>
        <w:t xml:space="preserve">This survey is being managed by the Terrestrial Survey team in order to be provided to the </w:t>
      </w:r>
      <w:r w:rsidR="002B34C7">
        <w:rPr>
          <w:rFonts w:ascii="Arial" w:hAnsi="Arial" w:cs="Arial"/>
          <w:shd w:val="clear" w:color="auto" w:fill="FFFFFF"/>
        </w:rPr>
        <w:t>East Anglia</w:t>
      </w:r>
      <w:r w:rsidR="000C06F3">
        <w:rPr>
          <w:rFonts w:ascii="Arial" w:hAnsi="Arial" w:cs="Arial"/>
          <w:shd w:val="clear" w:color="auto" w:fill="FFFFFF"/>
        </w:rPr>
        <w:t xml:space="preserve"> Area Asset Performance T</w:t>
      </w:r>
      <w:r w:rsidRPr="00177562">
        <w:rPr>
          <w:rFonts w:ascii="Arial" w:hAnsi="Arial" w:cs="Arial"/>
          <w:shd w:val="clear" w:color="auto" w:fill="FFFFFF"/>
        </w:rPr>
        <w:t xml:space="preserve">eam to </w:t>
      </w:r>
      <w:r w:rsidR="000C06F3">
        <w:rPr>
          <w:rFonts w:ascii="Arial" w:hAnsi="Arial" w:cs="Arial"/>
          <w:shd w:val="clear" w:color="auto" w:fill="FFFFFF"/>
        </w:rPr>
        <w:t>assess</w:t>
      </w:r>
      <w:r w:rsidR="002B34C7">
        <w:rPr>
          <w:rFonts w:ascii="Arial" w:hAnsi="Arial" w:cs="Arial"/>
          <w:shd w:val="clear" w:color="auto" w:fill="FFFFFF"/>
        </w:rPr>
        <w:t xml:space="preserve"> the need for maintenance work to the channel and embankments</w:t>
      </w:r>
      <w:r w:rsidR="000C06F3">
        <w:rPr>
          <w:rFonts w:ascii="Arial" w:hAnsi="Arial" w:cs="Arial"/>
          <w:shd w:val="clear" w:color="auto" w:fill="FFFFFF"/>
        </w:rPr>
        <w:t>.</w:t>
      </w:r>
      <w:r w:rsidR="002B34C7">
        <w:rPr>
          <w:rFonts w:ascii="Arial" w:hAnsi="Arial" w:cs="Arial"/>
          <w:shd w:val="clear" w:color="auto" w:fill="FFFFFF"/>
        </w:rPr>
        <w:t xml:space="preserve">  This survey will be used in modelling software for flood risk purposes.</w:t>
      </w:r>
      <w:r w:rsidR="000C06F3">
        <w:rPr>
          <w:rFonts w:ascii="Arial" w:hAnsi="Arial" w:cs="Arial"/>
          <w:shd w:val="clear" w:color="auto" w:fill="FFFFFF"/>
        </w:rPr>
        <w:t xml:space="preserve"> </w:t>
      </w:r>
    </w:p>
    <w:p w:rsidR="005D4E7C" w:rsidRPr="00177562" w:rsidRDefault="005D4E7C" w:rsidP="00E65F5D">
      <w:pPr>
        <w:rPr>
          <w:rFonts w:ascii="Arial" w:hAnsi="Arial" w:cs="Arial"/>
          <w:shd w:val="clear" w:color="auto" w:fill="FFFFFF"/>
        </w:rPr>
      </w:pPr>
    </w:p>
    <w:p w:rsidR="00B84388" w:rsidRDefault="005D4E7C" w:rsidP="005D4E7C">
      <w:pPr>
        <w:rPr>
          <w:rFonts w:ascii="Arial" w:hAnsi="Arial" w:cs="Arial"/>
        </w:rPr>
      </w:pPr>
      <w:r w:rsidRPr="00177562">
        <w:rPr>
          <w:rFonts w:ascii="Arial" w:hAnsi="Arial" w:cs="Arial"/>
        </w:rPr>
        <w:t xml:space="preserve">This </w:t>
      </w:r>
      <w:r w:rsidR="00177562">
        <w:rPr>
          <w:rFonts w:ascii="Arial" w:hAnsi="Arial" w:cs="Arial"/>
        </w:rPr>
        <w:t>C</w:t>
      </w:r>
      <w:r w:rsidRPr="00177562">
        <w:rPr>
          <w:rFonts w:ascii="Arial" w:hAnsi="Arial" w:cs="Arial"/>
        </w:rPr>
        <w:t xml:space="preserve">ontract shall be managed on behalf of the </w:t>
      </w:r>
      <w:r w:rsidR="00E44400">
        <w:rPr>
          <w:rFonts w:ascii="Arial" w:hAnsi="Arial" w:cs="Arial"/>
        </w:rPr>
        <w:t xml:space="preserve">Environment </w:t>
      </w:r>
      <w:r w:rsidRPr="00177562">
        <w:rPr>
          <w:rFonts w:ascii="Arial" w:hAnsi="Arial" w:cs="Arial"/>
        </w:rPr>
        <w:t>Agency by</w:t>
      </w:r>
      <w:r w:rsidR="00B84388">
        <w:rPr>
          <w:rFonts w:ascii="Arial" w:hAnsi="Arial" w:cs="Arial"/>
        </w:rPr>
        <w:t>;</w:t>
      </w:r>
    </w:p>
    <w:p w:rsidR="005D4E7C" w:rsidRPr="00177562" w:rsidRDefault="005D4E7C" w:rsidP="005D4E7C">
      <w:pPr>
        <w:rPr>
          <w:rFonts w:ascii="Arial" w:hAnsi="Arial" w:cs="Arial"/>
        </w:rPr>
      </w:pPr>
      <w:r w:rsidRPr="00177562">
        <w:rPr>
          <w:rFonts w:ascii="Arial" w:hAnsi="Arial" w:cs="Arial"/>
        </w:rPr>
        <w:t xml:space="preserve"> </w:t>
      </w:r>
    </w:p>
    <w:p w:rsidR="005D4E7C" w:rsidRPr="00177562" w:rsidRDefault="002B34C7" w:rsidP="005D4E7C">
      <w:pPr>
        <w:ind w:firstLine="720"/>
        <w:rPr>
          <w:rFonts w:ascii="Arial" w:hAnsi="Arial" w:cs="Arial"/>
        </w:rPr>
      </w:pPr>
      <w:r>
        <w:rPr>
          <w:rFonts w:ascii="Arial" w:hAnsi="Arial" w:cs="Arial"/>
        </w:rPr>
        <w:t>Steve Elmore</w:t>
      </w:r>
      <w:r w:rsidR="005D4E7C" w:rsidRPr="00177562">
        <w:rPr>
          <w:rFonts w:ascii="Arial" w:hAnsi="Arial" w:cs="Arial"/>
        </w:rPr>
        <w:t xml:space="preserve">, </w:t>
      </w:r>
    </w:p>
    <w:p w:rsidR="005D4E7C" w:rsidRPr="00177562" w:rsidRDefault="005D4E7C" w:rsidP="000C06F3">
      <w:pPr>
        <w:ind w:left="720"/>
        <w:rPr>
          <w:rFonts w:ascii="Arial" w:hAnsi="Arial" w:cs="Arial"/>
        </w:rPr>
      </w:pPr>
      <w:r w:rsidRPr="00177562">
        <w:rPr>
          <w:rFonts w:ascii="Arial" w:hAnsi="Arial" w:cs="Arial"/>
        </w:rPr>
        <w:t>Environment Agency,</w:t>
      </w:r>
    </w:p>
    <w:p w:rsidR="000C06F3" w:rsidRPr="000C06F3" w:rsidRDefault="002B34C7" w:rsidP="000C06F3">
      <w:pPr>
        <w:ind w:left="720"/>
        <w:rPr>
          <w:rFonts w:ascii="Arial" w:hAnsi="Arial" w:cs="Arial"/>
        </w:rPr>
      </w:pPr>
      <w:r>
        <w:rPr>
          <w:rFonts w:ascii="Arial" w:hAnsi="Arial" w:cs="Arial"/>
        </w:rPr>
        <w:t>Bromholme Lane</w:t>
      </w:r>
      <w:r w:rsidR="000C06F3" w:rsidRPr="000C06F3">
        <w:rPr>
          <w:rFonts w:ascii="Arial" w:hAnsi="Arial" w:cs="Arial"/>
        </w:rPr>
        <w:t xml:space="preserve">, </w:t>
      </w:r>
      <w:r>
        <w:rPr>
          <w:rFonts w:ascii="Arial" w:hAnsi="Arial" w:cs="Arial"/>
        </w:rPr>
        <w:t>Brampton</w:t>
      </w:r>
      <w:r w:rsidR="000C06F3" w:rsidRPr="000C06F3">
        <w:rPr>
          <w:rFonts w:ascii="Arial" w:hAnsi="Arial" w:cs="Arial"/>
        </w:rPr>
        <w:t xml:space="preserve">, </w:t>
      </w:r>
      <w:r>
        <w:rPr>
          <w:rFonts w:ascii="Arial" w:hAnsi="Arial" w:cs="Arial"/>
        </w:rPr>
        <w:t>PE28 4NE</w:t>
      </w:r>
      <w:r w:rsidR="000C06F3" w:rsidRPr="000C06F3">
        <w:rPr>
          <w:rFonts w:ascii="Arial" w:hAnsi="Arial" w:cs="Arial"/>
        </w:rPr>
        <w:t xml:space="preserve"> </w:t>
      </w:r>
    </w:p>
    <w:p w:rsidR="000C06F3" w:rsidRPr="00B101B7" w:rsidRDefault="000C06F3" w:rsidP="000C06F3">
      <w:pPr>
        <w:ind w:left="720"/>
        <w:jc w:val="both"/>
        <w:rPr>
          <w:rFonts w:ascii="Arial" w:hAnsi="Arial" w:cs="Arial"/>
          <w:szCs w:val="22"/>
        </w:rPr>
      </w:pPr>
      <w:r w:rsidRPr="00B101B7">
        <w:rPr>
          <w:rFonts w:ascii="Arial" w:hAnsi="Arial" w:cs="Arial"/>
          <w:szCs w:val="22"/>
        </w:rPr>
        <w:t>E-mail:</w:t>
      </w:r>
      <w:r w:rsidRPr="00B101B7">
        <w:rPr>
          <w:rFonts w:ascii="Arial" w:hAnsi="Arial" w:cs="Arial"/>
          <w:szCs w:val="22"/>
        </w:rPr>
        <w:tab/>
      </w:r>
      <w:r w:rsidR="002B34C7">
        <w:rPr>
          <w:rFonts w:ascii="Arial" w:hAnsi="Arial" w:cs="Arial"/>
          <w:szCs w:val="22"/>
        </w:rPr>
        <w:t>stev</w:t>
      </w:r>
      <w:r>
        <w:rPr>
          <w:rFonts w:ascii="Arial" w:hAnsi="Arial" w:cs="Arial"/>
          <w:szCs w:val="22"/>
        </w:rPr>
        <w:t>en.</w:t>
      </w:r>
      <w:r w:rsidR="002B34C7">
        <w:rPr>
          <w:rFonts w:ascii="Arial" w:hAnsi="Arial" w:cs="Arial"/>
          <w:szCs w:val="22"/>
        </w:rPr>
        <w:t>elmore</w:t>
      </w:r>
      <w:r w:rsidRPr="00B101B7">
        <w:rPr>
          <w:rFonts w:ascii="Arial" w:hAnsi="Arial" w:cs="Arial"/>
          <w:szCs w:val="22"/>
        </w:rPr>
        <w:t>@environment-agency.gov.uk</w:t>
      </w:r>
    </w:p>
    <w:p w:rsidR="000C06F3" w:rsidRPr="00B101B7" w:rsidRDefault="000C06F3" w:rsidP="000C06F3">
      <w:pPr>
        <w:ind w:left="720"/>
        <w:jc w:val="both"/>
        <w:rPr>
          <w:rFonts w:ascii="Arial" w:hAnsi="Arial" w:cs="Arial"/>
          <w:szCs w:val="22"/>
        </w:rPr>
      </w:pPr>
      <w:r>
        <w:rPr>
          <w:rFonts w:ascii="Arial" w:hAnsi="Arial" w:cs="Arial"/>
          <w:szCs w:val="22"/>
        </w:rPr>
        <w:t xml:space="preserve">Telephone: </w:t>
      </w:r>
      <w:r w:rsidR="002B34C7">
        <w:rPr>
          <w:rFonts w:ascii="Arial" w:hAnsi="Arial" w:cs="Arial"/>
          <w:szCs w:val="22"/>
        </w:rPr>
        <w:t>0203</w:t>
      </w:r>
      <w:r w:rsidRPr="000C06F3">
        <w:rPr>
          <w:rFonts w:ascii="Arial" w:hAnsi="Arial" w:cs="Arial"/>
          <w:szCs w:val="22"/>
        </w:rPr>
        <w:t>0</w:t>
      </w:r>
      <w:r w:rsidR="002B34C7">
        <w:rPr>
          <w:rFonts w:ascii="Arial" w:hAnsi="Arial" w:cs="Arial"/>
          <w:szCs w:val="22"/>
        </w:rPr>
        <w:t xml:space="preserve"> </w:t>
      </w:r>
      <w:r w:rsidRPr="000C06F3">
        <w:rPr>
          <w:rFonts w:ascii="Arial" w:hAnsi="Arial" w:cs="Arial"/>
          <w:szCs w:val="22"/>
        </w:rPr>
        <w:t>25</w:t>
      </w:r>
      <w:r w:rsidR="002B34C7">
        <w:rPr>
          <w:rFonts w:ascii="Arial" w:hAnsi="Arial" w:cs="Arial"/>
          <w:szCs w:val="22"/>
        </w:rPr>
        <w:t>1940</w:t>
      </w:r>
    </w:p>
    <w:p w:rsidR="00044867" w:rsidRDefault="00044867" w:rsidP="00E65F5D">
      <w:pPr>
        <w:pStyle w:val="Heading2"/>
        <w:numPr>
          <w:ilvl w:val="0"/>
          <w:numId w:val="0"/>
        </w:numPr>
        <w:rPr>
          <w:rFonts w:cs="Arial"/>
          <w:sz w:val="20"/>
        </w:rPr>
      </w:pPr>
    </w:p>
    <w:p w:rsidR="005700D8" w:rsidRPr="00177562" w:rsidRDefault="00680D18" w:rsidP="00E65F5D">
      <w:pPr>
        <w:pStyle w:val="Heading2"/>
        <w:numPr>
          <w:ilvl w:val="0"/>
          <w:numId w:val="0"/>
        </w:numPr>
        <w:rPr>
          <w:rFonts w:cs="Arial"/>
          <w:sz w:val="20"/>
        </w:rPr>
      </w:pPr>
      <w:r w:rsidRPr="00177562">
        <w:rPr>
          <w:rFonts w:cs="Arial"/>
          <w:sz w:val="20"/>
        </w:rPr>
        <w:t>Evaluation C</w:t>
      </w:r>
      <w:r w:rsidR="005700D8" w:rsidRPr="00177562">
        <w:rPr>
          <w:rFonts w:cs="Arial"/>
          <w:sz w:val="20"/>
        </w:rPr>
        <w:t>riteria</w:t>
      </w:r>
    </w:p>
    <w:p w:rsidR="00BD6C51" w:rsidRPr="00B101B7" w:rsidRDefault="00BD6C51" w:rsidP="00E65F5D">
      <w:pPr>
        <w:ind w:right="-21"/>
        <w:rPr>
          <w:rFonts w:ascii="Arial" w:hAnsi="Arial" w:cs="Arial"/>
          <w:szCs w:val="22"/>
        </w:rPr>
      </w:pPr>
    </w:p>
    <w:p w:rsidR="00BD6C51" w:rsidRPr="00B101B7" w:rsidRDefault="00BD6C51" w:rsidP="00E65F5D">
      <w:pPr>
        <w:ind w:right="-21"/>
        <w:rPr>
          <w:rFonts w:ascii="Arial" w:hAnsi="Arial" w:cs="Arial"/>
          <w:szCs w:val="22"/>
        </w:rPr>
      </w:pPr>
      <w:r w:rsidRPr="00B101B7">
        <w:rPr>
          <w:rFonts w:ascii="Arial" w:hAnsi="Arial" w:cs="Arial"/>
          <w:szCs w:val="22"/>
        </w:rPr>
        <w:t xml:space="preserve">We will award this </w:t>
      </w:r>
      <w:r w:rsidR="00177562">
        <w:rPr>
          <w:rFonts w:ascii="Arial" w:hAnsi="Arial" w:cs="Arial"/>
          <w:szCs w:val="22"/>
        </w:rPr>
        <w:t>C</w:t>
      </w:r>
      <w:r w:rsidRPr="00B101B7">
        <w:rPr>
          <w:rFonts w:ascii="Arial" w:hAnsi="Arial" w:cs="Arial"/>
          <w:szCs w:val="22"/>
        </w:rPr>
        <w:t>ontract in line with the most economically advantageous tender (MEAT) as set out in the following award criteria:</w:t>
      </w:r>
    </w:p>
    <w:p w:rsidR="005700D8" w:rsidRPr="00B101B7" w:rsidRDefault="005700D8" w:rsidP="00E65F5D">
      <w:pPr>
        <w:rPr>
          <w:rFonts w:ascii="Arial" w:hAnsi="Arial" w:cs="Arial"/>
          <w:szCs w:val="22"/>
        </w:rPr>
      </w:pPr>
    </w:p>
    <w:p w:rsidR="00E71837" w:rsidRPr="00B101B7" w:rsidRDefault="005700D8" w:rsidP="00E65F5D">
      <w:pPr>
        <w:numPr>
          <w:ilvl w:val="0"/>
          <w:numId w:val="1"/>
        </w:numPr>
        <w:rPr>
          <w:rFonts w:ascii="Arial" w:hAnsi="Arial" w:cs="Arial"/>
          <w:szCs w:val="22"/>
        </w:rPr>
      </w:pPr>
      <w:r w:rsidRPr="00B101B7">
        <w:rPr>
          <w:rFonts w:ascii="Arial" w:hAnsi="Arial" w:cs="Arial"/>
          <w:szCs w:val="22"/>
        </w:rPr>
        <w:t xml:space="preserve">Price </w:t>
      </w:r>
      <w:r w:rsidR="00C87218" w:rsidRPr="00B101B7">
        <w:rPr>
          <w:rFonts w:ascii="Arial" w:hAnsi="Arial" w:cs="Arial"/>
          <w:szCs w:val="22"/>
        </w:rPr>
        <w:t>– 60%</w:t>
      </w:r>
    </w:p>
    <w:p w:rsidR="00E71837" w:rsidRPr="00B101B7" w:rsidRDefault="00E71837" w:rsidP="00E65F5D">
      <w:pPr>
        <w:rPr>
          <w:rFonts w:ascii="Arial" w:hAnsi="Arial" w:cs="Arial"/>
          <w:szCs w:val="22"/>
        </w:rPr>
      </w:pPr>
    </w:p>
    <w:p w:rsidR="00921556" w:rsidRPr="00B101B7" w:rsidRDefault="00E71837" w:rsidP="00E65F5D">
      <w:pPr>
        <w:numPr>
          <w:ilvl w:val="0"/>
          <w:numId w:val="1"/>
        </w:numPr>
        <w:rPr>
          <w:rFonts w:ascii="Arial" w:hAnsi="Arial" w:cs="Arial"/>
          <w:szCs w:val="22"/>
        </w:rPr>
      </w:pPr>
      <w:r w:rsidRPr="00B101B7">
        <w:rPr>
          <w:rFonts w:ascii="Arial" w:hAnsi="Arial" w:cs="Arial"/>
          <w:szCs w:val="22"/>
        </w:rPr>
        <w:t>Quality – 40%</w:t>
      </w:r>
      <w:r w:rsidR="005700D8" w:rsidRPr="00B101B7">
        <w:rPr>
          <w:rFonts w:ascii="Arial" w:hAnsi="Arial" w:cs="Arial"/>
          <w:szCs w:val="22"/>
        </w:rPr>
        <w:br/>
      </w:r>
    </w:p>
    <w:p w:rsidR="00E71837" w:rsidRPr="00B101B7" w:rsidRDefault="003318A9" w:rsidP="00E65F5D">
      <w:pPr>
        <w:rPr>
          <w:rFonts w:ascii="Arial" w:hAnsi="Arial" w:cs="Arial"/>
          <w:szCs w:val="22"/>
        </w:rPr>
      </w:pPr>
      <w:r w:rsidRPr="00B101B7">
        <w:rPr>
          <w:rFonts w:ascii="Arial" w:hAnsi="Arial" w:cs="Arial"/>
          <w:szCs w:val="22"/>
        </w:rPr>
        <w:t xml:space="preserve">The following quality criteria are weighted in accordance with the importance and relevance attached to each one. </w:t>
      </w:r>
    </w:p>
    <w:p w:rsidR="009F257C" w:rsidRPr="00B101B7" w:rsidRDefault="009F257C" w:rsidP="00E65F5D">
      <w:pPr>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0"/>
        <w:gridCol w:w="1106"/>
      </w:tblGrid>
      <w:tr w:rsidR="00B101B7" w:rsidRPr="00B101B7" w:rsidTr="00AF3F46">
        <w:tc>
          <w:tcPr>
            <w:tcW w:w="0" w:type="auto"/>
            <w:shd w:val="clear" w:color="auto" w:fill="auto"/>
          </w:tcPr>
          <w:p w:rsidR="00BF2AC5" w:rsidRPr="00B101B7" w:rsidRDefault="00BF2AC5" w:rsidP="00AF3F46">
            <w:pPr>
              <w:pStyle w:val="BodyText3"/>
              <w:spacing w:after="0"/>
              <w:rPr>
                <w:rFonts w:ascii="Arial" w:hAnsi="Arial" w:cs="Arial"/>
                <w:i/>
                <w:spacing w:val="-3"/>
                <w:sz w:val="20"/>
                <w:szCs w:val="22"/>
              </w:rPr>
            </w:pPr>
            <w:r w:rsidRPr="00B101B7">
              <w:rPr>
                <w:rFonts w:ascii="Arial" w:hAnsi="Arial" w:cs="Arial"/>
                <w:i/>
                <w:spacing w:val="-3"/>
                <w:sz w:val="20"/>
                <w:szCs w:val="22"/>
              </w:rPr>
              <w:t>Criteria</w:t>
            </w:r>
          </w:p>
        </w:tc>
        <w:tc>
          <w:tcPr>
            <w:tcW w:w="0" w:type="auto"/>
            <w:shd w:val="clear" w:color="auto" w:fill="auto"/>
          </w:tcPr>
          <w:p w:rsidR="00BF2AC5" w:rsidRPr="00B101B7" w:rsidRDefault="00BF2AC5" w:rsidP="00AF3F46">
            <w:pPr>
              <w:pStyle w:val="BodyText3"/>
              <w:spacing w:after="0"/>
              <w:rPr>
                <w:rFonts w:ascii="Arial" w:hAnsi="Arial" w:cs="Arial"/>
                <w:i/>
                <w:sz w:val="20"/>
                <w:szCs w:val="22"/>
              </w:rPr>
            </w:pPr>
            <w:r w:rsidRPr="00B101B7">
              <w:rPr>
                <w:rFonts w:ascii="Arial" w:hAnsi="Arial" w:cs="Arial"/>
                <w:i/>
                <w:sz w:val="20"/>
                <w:szCs w:val="22"/>
              </w:rPr>
              <w:t>Weighting</w:t>
            </w:r>
          </w:p>
        </w:tc>
      </w:tr>
      <w:tr w:rsidR="00B101B7" w:rsidRPr="00B101B7" w:rsidTr="00AF3F46">
        <w:tc>
          <w:tcPr>
            <w:tcW w:w="0" w:type="auto"/>
            <w:shd w:val="clear" w:color="auto" w:fill="auto"/>
          </w:tcPr>
          <w:p w:rsidR="00BF2AC5" w:rsidRPr="00B101B7" w:rsidRDefault="00BF2AC5" w:rsidP="00AF3F46">
            <w:pPr>
              <w:pStyle w:val="BodyText3"/>
              <w:spacing w:after="0"/>
              <w:rPr>
                <w:rFonts w:ascii="Arial" w:hAnsi="Arial" w:cs="Arial"/>
                <w:i/>
                <w:sz w:val="20"/>
                <w:szCs w:val="22"/>
              </w:rPr>
            </w:pPr>
            <w:r w:rsidRPr="00B101B7">
              <w:rPr>
                <w:rFonts w:ascii="Arial" w:hAnsi="Arial" w:cs="Arial"/>
                <w:i/>
                <w:spacing w:val="-3"/>
                <w:sz w:val="20"/>
                <w:szCs w:val="22"/>
              </w:rPr>
              <w:t>Your key personnel who will be directly involved with this contract, describing their experience relevant to this contract</w:t>
            </w:r>
          </w:p>
        </w:tc>
        <w:tc>
          <w:tcPr>
            <w:tcW w:w="0" w:type="auto"/>
            <w:shd w:val="clear" w:color="auto" w:fill="auto"/>
          </w:tcPr>
          <w:p w:rsidR="00BF2AC5" w:rsidRPr="00B101B7" w:rsidRDefault="000C06F3" w:rsidP="00283F1A">
            <w:pPr>
              <w:pStyle w:val="BodyText3"/>
              <w:spacing w:after="0"/>
              <w:rPr>
                <w:rFonts w:ascii="Arial" w:hAnsi="Arial" w:cs="Arial"/>
                <w:i/>
                <w:sz w:val="20"/>
                <w:szCs w:val="22"/>
              </w:rPr>
            </w:pPr>
            <w:r>
              <w:rPr>
                <w:rFonts w:ascii="Arial" w:hAnsi="Arial" w:cs="Arial"/>
                <w:i/>
                <w:sz w:val="20"/>
                <w:szCs w:val="22"/>
              </w:rPr>
              <w:t>10</w:t>
            </w:r>
          </w:p>
        </w:tc>
      </w:tr>
      <w:tr w:rsidR="00B101B7" w:rsidRPr="00B101B7" w:rsidTr="00AF3F46">
        <w:tc>
          <w:tcPr>
            <w:tcW w:w="0" w:type="auto"/>
            <w:shd w:val="clear" w:color="auto" w:fill="auto"/>
          </w:tcPr>
          <w:p w:rsidR="00BF2AC5" w:rsidRPr="00B101B7" w:rsidRDefault="00BF2AC5" w:rsidP="00AF3F46">
            <w:pPr>
              <w:pStyle w:val="BodyText3"/>
              <w:spacing w:after="0"/>
              <w:rPr>
                <w:rFonts w:ascii="Arial" w:hAnsi="Arial" w:cs="Arial"/>
                <w:i/>
                <w:sz w:val="20"/>
                <w:szCs w:val="22"/>
              </w:rPr>
            </w:pPr>
            <w:r w:rsidRPr="00B101B7">
              <w:rPr>
                <w:rFonts w:ascii="Arial" w:hAnsi="Arial" w:cs="Arial"/>
                <w:i/>
                <w:sz w:val="20"/>
                <w:szCs w:val="22"/>
              </w:rPr>
              <w:t>Your proposed methodology</w:t>
            </w:r>
          </w:p>
        </w:tc>
        <w:tc>
          <w:tcPr>
            <w:tcW w:w="0" w:type="auto"/>
            <w:shd w:val="clear" w:color="auto" w:fill="auto"/>
          </w:tcPr>
          <w:p w:rsidR="00BF2AC5" w:rsidRPr="00B101B7" w:rsidRDefault="005278B5" w:rsidP="000C06F3">
            <w:pPr>
              <w:pStyle w:val="BodyText3"/>
              <w:spacing w:after="0"/>
              <w:rPr>
                <w:rFonts w:ascii="Arial" w:hAnsi="Arial" w:cs="Arial"/>
                <w:i/>
                <w:sz w:val="20"/>
                <w:szCs w:val="22"/>
              </w:rPr>
            </w:pPr>
            <w:r>
              <w:rPr>
                <w:rFonts w:ascii="Arial" w:hAnsi="Arial" w:cs="Arial"/>
                <w:i/>
                <w:sz w:val="20"/>
                <w:szCs w:val="22"/>
              </w:rPr>
              <w:t>3</w:t>
            </w:r>
            <w:r w:rsidR="000C06F3">
              <w:rPr>
                <w:rFonts w:ascii="Arial" w:hAnsi="Arial" w:cs="Arial"/>
                <w:i/>
                <w:sz w:val="20"/>
                <w:szCs w:val="22"/>
              </w:rPr>
              <w:t>0</w:t>
            </w:r>
          </w:p>
        </w:tc>
      </w:tr>
      <w:tr w:rsidR="00B101B7" w:rsidRPr="00B101B7" w:rsidTr="00AF3F46">
        <w:tc>
          <w:tcPr>
            <w:tcW w:w="0" w:type="auto"/>
            <w:shd w:val="clear" w:color="auto" w:fill="auto"/>
          </w:tcPr>
          <w:p w:rsidR="00BF2AC5" w:rsidRPr="00B101B7" w:rsidRDefault="00BF2AC5" w:rsidP="00AF3F46">
            <w:pPr>
              <w:pStyle w:val="BodyText3"/>
              <w:spacing w:after="0"/>
              <w:rPr>
                <w:rFonts w:ascii="Arial" w:hAnsi="Arial" w:cs="Arial"/>
                <w:i/>
                <w:sz w:val="20"/>
                <w:szCs w:val="22"/>
              </w:rPr>
            </w:pPr>
            <w:r w:rsidRPr="00B101B7">
              <w:rPr>
                <w:rFonts w:ascii="Arial" w:hAnsi="Arial" w:cs="Arial"/>
                <w:i/>
                <w:sz w:val="20"/>
                <w:szCs w:val="22"/>
              </w:rPr>
              <w:t>Your management of health, safety and wellbeing</w:t>
            </w:r>
          </w:p>
        </w:tc>
        <w:tc>
          <w:tcPr>
            <w:tcW w:w="0" w:type="auto"/>
            <w:shd w:val="clear" w:color="auto" w:fill="auto"/>
          </w:tcPr>
          <w:p w:rsidR="00BF2AC5" w:rsidRPr="00B101B7" w:rsidRDefault="005278B5" w:rsidP="00AF3F46">
            <w:pPr>
              <w:pStyle w:val="BodyText3"/>
              <w:spacing w:after="0"/>
              <w:rPr>
                <w:rFonts w:ascii="Arial" w:hAnsi="Arial" w:cs="Arial"/>
                <w:i/>
                <w:sz w:val="20"/>
                <w:szCs w:val="22"/>
              </w:rPr>
            </w:pPr>
            <w:r>
              <w:rPr>
                <w:rFonts w:ascii="Arial" w:hAnsi="Arial" w:cs="Arial"/>
                <w:i/>
                <w:sz w:val="20"/>
                <w:szCs w:val="22"/>
              </w:rPr>
              <w:t>2</w:t>
            </w:r>
            <w:r w:rsidR="000C06F3">
              <w:rPr>
                <w:rFonts w:ascii="Arial" w:hAnsi="Arial" w:cs="Arial"/>
                <w:i/>
                <w:sz w:val="20"/>
                <w:szCs w:val="22"/>
              </w:rPr>
              <w:t>0</w:t>
            </w:r>
          </w:p>
        </w:tc>
      </w:tr>
      <w:tr w:rsidR="005278B5" w:rsidRPr="00B101B7" w:rsidTr="00AF3F46">
        <w:tc>
          <w:tcPr>
            <w:tcW w:w="0" w:type="auto"/>
            <w:shd w:val="clear" w:color="auto" w:fill="auto"/>
          </w:tcPr>
          <w:p w:rsidR="005278B5" w:rsidRPr="00B101B7" w:rsidRDefault="005278B5" w:rsidP="005278B5">
            <w:pPr>
              <w:pStyle w:val="BodyText3"/>
              <w:spacing w:after="0"/>
              <w:rPr>
                <w:rFonts w:ascii="Arial" w:hAnsi="Arial" w:cs="Arial"/>
                <w:i/>
                <w:sz w:val="20"/>
                <w:szCs w:val="22"/>
              </w:rPr>
            </w:pPr>
            <w:r w:rsidRPr="00B101B7">
              <w:rPr>
                <w:rFonts w:ascii="Arial" w:hAnsi="Arial" w:cs="Arial"/>
                <w:i/>
                <w:spacing w:val="-3"/>
                <w:sz w:val="20"/>
                <w:szCs w:val="22"/>
              </w:rPr>
              <w:t>Your proposed programme for the contract highlighting the number of personnel used at each stage of the project</w:t>
            </w:r>
          </w:p>
        </w:tc>
        <w:tc>
          <w:tcPr>
            <w:tcW w:w="0" w:type="auto"/>
            <w:shd w:val="clear" w:color="auto" w:fill="auto"/>
          </w:tcPr>
          <w:p w:rsidR="005278B5" w:rsidRPr="00B101B7" w:rsidRDefault="005278B5" w:rsidP="005278B5">
            <w:pPr>
              <w:pStyle w:val="BodyText3"/>
              <w:spacing w:after="0"/>
              <w:rPr>
                <w:rFonts w:ascii="Arial" w:hAnsi="Arial" w:cs="Arial"/>
                <w:i/>
                <w:sz w:val="20"/>
                <w:szCs w:val="22"/>
              </w:rPr>
            </w:pPr>
            <w:r>
              <w:rPr>
                <w:rFonts w:ascii="Arial" w:hAnsi="Arial" w:cs="Arial"/>
                <w:i/>
                <w:sz w:val="20"/>
                <w:szCs w:val="22"/>
              </w:rPr>
              <w:t>15</w:t>
            </w:r>
          </w:p>
        </w:tc>
      </w:tr>
      <w:tr w:rsidR="005278B5" w:rsidRPr="00B101B7" w:rsidTr="00AF3F46">
        <w:tc>
          <w:tcPr>
            <w:tcW w:w="0" w:type="auto"/>
            <w:shd w:val="clear" w:color="auto" w:fill="auto"/>
          </w:tcPr>
          <w:p w:rsidR="005278B5" w:rsidRPr="00B101B7" w:rsidRDefault="005278B5" w:rsidP="005278B5">
            <w:pPr>
              <w:pStyle w:val="BodyText3"/>
              <w:spacing w:after="0"/>
              <w:rPr>
                <w:rFonts w:ascii="Arial" w:hAnsi="Arial" w:cs="Arial"/>
                <w:i/>
                <w:sz w:val="20"/>
                <w:szCs w:val="22"/>
              </w:rPr>
            </w:pPr>
            <w:r w:rsidRPr="00B101B7">
              <w:rPr>
                <w:rFonts w:ascii="Arial" w:hAnsi="Arial" w:cs="Arial"/>
                <w:i/>
                <w:spacing w:val="-3"/>
                <w:sz w:val="20"/>
                <w:szCs w:val="22"/>
              </w:rPr>
              <w:t>Management of sustainable impacts</w:t>
            </w:r>
          </w:p>
        </w:tc>
        <w:tc>
          <w:tcPr>
            <w:tcW w:w="0" w:type="auto"/>
            <w:shd w:val="clear" w:color="auto" w:fill="auto"/>
          </w:tcPr>
          <w:p w:rsidR="005278B5" w:rsidRPr="00B101B7" w:rsidRDefault="005278B5" w:rsidP="005278B5">
            <w:pPr>
              <w:pStyle w:val="BodyText3"/>
              <w:spacing w:after="0"/>
              <w:rPr>
                <w:rFonts w:ascii="Arial" w:hAnsi="Arial" w:cs="Arial"/>
                <w:i/>
                <w:sz w:val="20"/>
                <w:szCs w:val="22"/>
              </w:rPr>
            </w:pPr>
            <w:r w:rsidRPr="00B101B7">
              <w:rPr>
                <w:rFonts w:ascii="Arial" w:hAnsi="Arial" w:cs="Arial"/>
                <w:i/>
                <w:sz w:val="20"/>
                <w:szCs w:val="22"/>
              </w:rPr>
              <w:t>10</w:t>
            </w:r>
          </w:p>
        </w:tc>
      </w:tr>
      <w:tr w:rsidR="005278B5" w:rsidRPr="00B101B7" w:rsidTr="00AF3F46">
        <w:tc>
          <w:tcPr>
            <w:tcW w:w="0" w:type="auto"/>
            <w:shd w:val="clear" w:color="auto" w:fill="auto"/>
          </w:tcPr>
          <w:p w:rsidR="005278B5" w:rsidRPr="00B101B7" w:rsidRDefault="005278B5" w:rsidP="005278B5">
            <w:pPr>
              <w:rPr>
                <w:rFonts w:ascii="Arial" w:hAnsi="Arial" w:cs="Arial"/>
                <w:i/>
                <w:szCs w:val="22"/>
              </w:rPr>
            </w:pPr>
            <w:r w:rsidRPr="00B101B7">
              <w:rPr>
                <w:rFonts w:ascii="Arial" w:hAnsi="Arial" w:cs="Arial"/>
                <w:i/>
                <w:szCs w:val="22"/>
              </w:rPr>
              <w:t>Your recent experience of successfully delivering similar contracts</w:t>
            </w:r>
          </w:p>
        </w:tc>
        <w:tc>
          <w:tcPr>
            <w:tcW w:w="0" w:type="auto"/>
            <w:shd w:val="clear" w:color="auto" w:fill="auto"/>
          </w:tcPr>
          <w:p w:rsidR="005278B5" w:rsidRPr="00B101B7" w:rsidRDefault="005278B5" w:rsidP="005278B5">
            <w:pPr>
              <w:rPr>
                <w:rFonts w:ascii="Arial" w:hAnsi="Arial" w:cs="Arial"/>
                <w:i/>
                <w:szCs w:val="22"/>
              </w:rPr>
            </w:pPr>
            <w:r w:rsidRPr="00B101B7">
              <w:rPr>
                <w:rFonts w:ascii="Arial" w:hAnsi="Arial" w:cs="Arial"/>
                <w:i/>
                <w:szCs w:val="22"/>
              </w:rPr>
              <w:t>1</w:t>
            </w:r>
            <w:r>
              <w:rPr>
                <w:rFonts w:ascii="Arial" w:hAnsi="Arial" w:cs="Arial"/>
                <w:i/>
                <w:szCs w:val="22"/>
              </w:rPr>
              <w:t>5</w:t>
            </w:r>
          </w:p>
        </w:tc>
      </w:tr>
    </w:tbl>
    <w:p w:rsidR="006D38D0" w:rsidRPr="00B101B7" w:rsidRDefault="006D38D0" w:rsidP="00E65F5D">
      <w:pPr>
        <w:ind w:left="720"/>
        <w:rPr>
          <w:rFonts w:ascii="Arial" w:hAnsi="Arial" w:cs="Arial"/>
          <w:i/>
          <w:szCs w:val="22"/>
        </w:rPr>
      </w:pPr>
    </w:p>
    <w:p w:rsidR="008113C3" w:rsidRPr="00B101B7" w:rsidRDefault="003318A9" w:rsidP="00E65F5D">
      <w:pPr>
        <w:shd w:val="clear" w:color="auto" w:fill="FFFFFF"/>
        <w:spacing w:line="264" w:lineRule="auto"/>
        <w:rPr>
          <w:rFonts w:ascii="Arial" w:hAnsi="Arial" w:cs="Arial"/>
          <w:szCs w:val="22"/>
        </w:rPr>
      </w:pPr>
      <w:r w:rsidRPr="00B101B7">
        <w:rPr>
          <w:rFonts w:ascii="Arial" w:hAnsi="Arial" w:cs="Arial"/>
          <w:iCs/>
          <w:szCs w:val="22"/>
        </w:rPr>
        <w:t>The criteria listed above will be assessed on a</w:t>
      </w:r>
      <w:r w:rsidRPr="00B101B7">
        <w:rPr>
          <w:rFonts w:ascii="Arial" w:hAnsi="Arial" w:cs="Arial"/>
          <w:szCs w:val="22"/>
        </w:rPr>
        <w:t xml:space="preserve"> </w:t>
      </w:r>
      <w:r w:rsidR="004C13AC" w:rsidRPr="00B101B7">
        <w:rPr>
          <w:rFonts w:ascii="Arial" w:hAnsi="Arial" w:cs="Arial"/>
          <w:szCs w:val="22"/>
        </w:rPr>
        <w:t xml:space="preserve">0 </w:t>
      </w:r>
      <w:r w:rsidRPr="00B101B7">
        <w:rPr>
          <w:rFonts w:ascii="Arial" w:hAnsi="Arial" w:cs="Arial"/>
          <w:szCs w:val="22"/>
        </w:rPr>
        <w:t>to</w:t>
      </w:r>
      <w:r w:rsidR="006D38D0" w:rsidRPr="00B101B7">
        <w:rPr>
          <w:rFonts w:ascii="Arial" w:hAnsi="Arial" w:cs="Arial"/>
          <w:szCs w:val="22"/>
        </w:rPr>
        <w:t xml:space="preserve"> 10</w:t>
      </w:r>
      <w:r w:rsidRPr="00B101B7">
        <w:rPr>
          <w:rFonts w:ascii="Arial" w:hAnsi="Arial" w:cs="Arial"/>
          <w:szCs w:val="22"/>
        </w:rPr>
        <w:t xml:space="preserve"> basis and will reflect the following judgements: </w:t>
      </w:r>
    </w:p>
    <w:p w:rsidR="008113C3" w:rsidRPr="00B101B7" w:rsidRDefault="008113C3" w:rsidP="00E65F5D">
      <w:pPr>
        <w:shd w:val="clear" w:color="auto" w:fill="FFFFFF"/>
        <w:spacing w:line="264" w:lineRule="auto"/>
        <w:rPr>
          <w:rFonts w:ascii="Arial" w:hAnsi="Arial" w:cs="Arial"/>
          <w:szCs w:val="22"/>
        </w:rPr>
      </w:pPr>
    </w:p>
    <w:tbl>
      <w:tblPr>
        <w:tblW w:w="0" w:type="auto"/>
        <w:tblCellMar>
          <w:left w:w="0" w:type="dxa"/>
          <w:right w:w="0" w:type="dxa"/>
        </w:tblCellMar>
        <w:tblLook w:val="04A0" w:firstRow="1" w:lastRow="0" w:firstColumn="1" w:lastColumn="0" w:noHBand="0" w:noVBand="1"/>
      </w:tblPr>
      <w:tblGrid>
        <w:gridCol w:w="7366"/>
        <w:gridCol w:w="920"/>
      </w:tblGrid>
      <w:tr w:rsidR="00050E06" w:rsidRPr="00B101B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0E06" w:rsidRPr="00B101B7" w:rsidRDefault="00050E06" w:rsidP="00E65F5D">
            <w:pPr>
              <w:rPr>
                <w:rFonts w:ascii="Verdana" w:eastAsia="Calibri" w:hAnsi="Verdana"/>
                <w:b/>
                <w:bCs/>
                <w:sz w:val="18"/>
                <w:lang w:val="en-US"/>
              </w:rPr>
            </w:pPr>
            <w:r w:rsidRPr="00B101B7">
              <w:rPr>
                <w:rFonts w:ascii="Verdana" w:hAnsi="Verdana"/>
                <w:b/>
                <w:bCs/>
                <w:sz w:val="18"/>
                <w:lang w:val="en-US"/>
              </w:rPr>
              <w:t>Rating of Response</w:t>
            </w:r>
          </w:p>
          <w:p w:rsidR="00050E06" w:rsidRPr="00B101B7" w:rsidRDefault="00050E06" w:rsidP="00E65F5D">
            <w:pPr>
              <w:snapToGrid w:val="0"/>
              <w:rPr>
                <w:rFonts w:ascii="Verdana" w:eastAsia="Calibri" w:hAnsi="Verdana"/>
                <w:b/>
                <w:bCs/>
                <w:sz w:val="18"/>
                <w:lang w:val="en-US"/>
              </w:rPr>
            </w:pPr>
            <w:r w:rsidRPr="00B101B7">
              <w:rPr>
                <w:rFonts w:ascii="Verdana" w:hAnsi="Verdana"/>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0E06" w:rsidRPr="00B101B7" w:rsidRDefault="00050E06" w:rsidP="00E65F5D">
            <w:pPr>
              <w:snapToGrid w:val="0"/>
              <w:rPr>
                <w:rFonts w:ascii="Verdana" w:eastAsia="Calibri" w:hAnsi="Verdana"/>
                <w:b/>
                <w:bCs/>
                <w:sz w:val="18"/>
                <w:lang w:val="en-US"/>
              </w:rPr>
            </w:pPr>
            <w:r w:rsidRPr="00B101B7">
              <w:rPr>
                <w:rFonts w:ascii="Verdana" w:hAnsi="Verdana"/>
                <w:b/>
                <w:bCs/>
                <w:sz w:val="18"/>
                <w:lang w:val="en-US"/>
              </w:rPr>
              <w:t>Score</w:t>
            </w:r>
          </w:p>
        </w:tc>
      </w:tr>
      <w:tr w:rsidR="00050E06" w:rsidRPr="00B101B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B101B7" w:rsidRDefault="00050E06" w:rsidP="00E65F5D">
            <w:pPr>
              <w:snapToGrid w:val="0"/>
              <w:rPr>
                <w:rFonts w:ascii="Verdana" w:eastAsia="Calibri" w:hAnsi="Verdana"/>
                <w:sz w:val="16"/>
                <w:szCs w:val="18"/>
                <w:lang w:val="en-US"/>
              </w:rPr>
            </w:pPr>
            <w:r w:rsidRPr="00B101B7">
              <w:rPr>
                <w:rFonts w:ascii="Verdana" w:hAnsi="Verdana"/>
                <w:b/>
                <w:bCs/>
                <w:sz w:val="16"/>
                <w:szCs w:val="18"/>
                <w:lang w:val="en-US"/>
              </w:rPr>
              <w:t xml:space="preserve">Excellent: </w:t>
            </w:r>
            <w:r w:rsidRPr="00B101B7">
              <w:rPr>
                <w:rFonts w:ascii="Verdana" w:hAnsi="Verdana"/>
                <w:iCs/>
                <w:sz w:val="16"/>
                <w:szCs w:val="18"/>
                <w:lang w:val="en-US"/>
              </w:rPr>
              <w:t xml:space="preserve">Addresses all of the requirements </w:t>
            </w:r>
            <w:r w:rsidRPr="00B101B7">
              <w:rPr>
                <w:rFonts w:ascii="Verdana" w:hAnsi="Verdana"/>
                <w:sz w:val="16"/>
                <w:szCs w:val="18"/>
                <w:lang w:val="en-US"/>
              </w:rPr>
              <w:t xml:space="preserve">and provides a response with relevant supporting information which </w:t>
            </w:r>
            <w:r w:rsidRPr="00B101B7">
              <w:rPr>
                <w:rFonts w:ascii="Verdana" w:hAnsi="Verdana"/>
                <w:iCs/>
                <w:sz w:val="16"/>
                <w:szCs w:val="18"/>
                <w:lang w:val="en-US"/>
              </w:rPr>
              <w:t>does not contain any weaknesses</w:t>
            </w:r>
            <w:r w:rsidRPr="00B101B7">
              <w:rPr>
                <w:rFonts w:ascii="Verdana" w:hAnsi="Verdana"/>
                <w:sz w:val="16"/>
                <w:szCs w:val="18"/>
                <w:lang w:val="en-US"/>
              </w:rPr>
              <w:t xml:space="preserve">, giving the Agency </w:t>
            </w:r>
            <w:r w:rsidRPr="00B101B7">
              <w:rPr>
                <w:rFonts w:ascii="Verdana" w:hAnsi="Verdana"/>
                <w:iCs/>
                <w:sz w:val="16"/>
                <w:szCs w:val="18"/>
                <w:lang w:val="en-US"/>
              </w:rPr>
              <w:t>complete confidence</w:t>
            </w:r>
            <w:r w:rsidRPr="00B101B7">
              <w:rPr>
                <w:rFonts w:ascii="Verdana" w:hAnsi="Verdana"/>
                <w:sz w:val="16"/>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B101B7" w:rsidRDefault="00050E06" w:rsidP="00E65F5D">
            <w:pPr>
              <w:snapToGrid w:val="0"/>
              <w:rPr>
                <w:rFonts w:ascii="Verdana" w:eastAsia="Calibri" w:hAnsi="Verdana"/>
                <w:sz w:val="18"/>
                <w:lang w:val="en-US"/>
              </w:rPr>
            </w:pPr>
            <w:r w:rsidRPr="00B101B7">
              <w:rPr>
                <w:rFonts w:ascii="Verdana" w:hAnsi="Verdana"/>
                <w:sz w:val="18"/>
                <w:lang w:val="en-US"/>
              </w:rPr>
              <w:t>10</w:t>
            </w:r>
          </w:p>
        </w:tc>
      </w:tr>
      <w:tr w:rsidR="00050E06" w:rsidRPr="00B101B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B101B7" w:rsidRDefault="00050E06" w:rsidP="00E65F5D">
            <w:pPr>
              <w:snapToGrid w:val="0"/>
              <w:rPr>
                <w:rFonts w:ascii="Verdana" w:eastAsia="Calibri" w:hAnsi="Verdana"/>
                <w:sz w:val="16"/>
                <w:szCs w:val="18"/>
                <w:lang w:val="en-US"/>
              </w:rPr>
            </w:pPr>
            <w:r w:rsidRPr="00B101B7">
              <w:rPr>
                <w:rFonts w:ascii="Verdana" w:hAnsi="Verdana"/>
                <w:b/>
                <w:bCs/>
                <w:sz w:val="16"/>
                <w:szCs w:val="18"/>
                <w:lang w:val="en-US"/>
              </w:rPr>
              <w:t xml:space="preserve">Very Good: </w:t>
            </w:r>
            <w:r w:rsidRPr="00B101B7">
              <w:rPr>
                <w:rFonts w:ascii="Verdana" w:hAnsi="Verdana"/>
                <w:iCs/>
                <w:sz w:val="16"/>
                <w:szCs w:val="18"/>
                <w:lang w:val="en-US"/>
              </w:rPr>
              <w:t>Addresses all of the requirements</w:t>
            </w:r>
            <w:r w:rsidRPr="00B101B7">
              <w:rPr>
                <w:rFonts w:ascii="Verdana" w:hAnsi="Verdana"/>
                <w:sz w:val="16"/>
                <w:szCs w:val="18"/>
                <w:lang w:val="en-US"/>
              </w:rPr>
              <w:t xml:space="preserve"> and provides a response with relevant supporting information, </w:t>
            </w:r>
            <w:r w:rsidRPr="00B101B7">
              <w:rPr>
                <w:rFonts w:ascii="Verdana" w:hAnsi="Verdana"/>
                <w:iCs/>
                <w:sz w:val="16"/>
                <w:szCs w:val="18"/>
                <w:lang w:val="en-US"/>
              </w:rPr>
              <w:t>which contains very minor weaknesses</w:t>
            </w:r>
            <w:r w:rsidRPr="00B101B7">
              <w:rPr>
                <w:rFonts w:ascii="Verdana" w:hAnsi="Verdana"/>
                <w:sz w:val="16"/>
                <w:szCs w:val="18"/>
                <w:lang w:val="en-US"/>
              </w:rPr>
              <w:t xml:space="preserve">, giving the Agency </w:t>
            </w:r>
            <w:r w:rsidRPr="00B101B7">
              <w:rPr>
                <w:rFonts w:ascii="Verdana" w:hAnsi="Verdana"/>
                <w:iCs/>
                <w:sz w:val="16"/>
                <w:szCs w:val="18"/>
                <w:lang w:val="en-US"/>
              </w:rPr>
              <w:t>high confidence</w:t>
            </w:r>
            <w:r w:rsidRPr="00B101B7">
              <w:rPr>
                <w:rFonts w:ascii="Verdana" w:hAnsi="Verdana"/>
                <w:sz w:val="16"/>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B101B7" w:rsidRDefault="00050E06" w:rsidP="00E65F5D">
            <w:pPr>
              <w:snapToGrid w:val="0"/>
              <w:rPr>
                <w:rFonts w:ascii="Verdana" w:eastAsia="Calibri" w:hAnsi="Verdana"/>
                <w:sz w:val="18"/>
                <w:lang w:val="en-US"/>
              </w:rPr>
            </w:pPr>
            <w:r w:rsidRPr="00B101B7">
              <w:rPr>
                <w:rFonts w:ascii="Verdana" w:hAnsi="Verdana"/>
                <w:sz w:val="18"/>
                <w:lang w:val="en-US"/>
              </w:rPr>
              <w:t>8</w:t>
            </w:r>
          </w:p>
        </w:tc>
      </w:tr>
      <w:tr w:rsidR="00050E06" w:rsidRPr="00B101B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B101B7" w:rsidRDefault="00050E06" w:rsidP="00E65F5D">
            <w:pPr>
              <w:snapToGrid w:val="0"/>
              <w:rPr>
                <w:rFonts w:ascii="Verdana" w:eastAsia="Calibri" w:hAnsi="Verdana"/>
                <w:sz w:val="16"/>
                <w:szCs w:val="18"/>
                <w:lang w:val="en-US"/>
              </w:rPr>
            </w:pPr>
            <w:r w:rsidRPr="00B101B7">
              <w:rPr>
                <w:rFonts w:ascii="Verdana" w:hAnsi="Verdana"/>
                <w:b/>
                <w:bCs/>
                <w:sz w:val="16"/>
                <w:szCs w:val="18"/>
                <w:lang w:val="en-US"/>
              </w:rPr>
              <w:t>Good:</w:t>
            </w:r>
            <w:r w:rsidRPr="00B101B7">
              <w:rPr>
                <w:rFonts w:ascii="Verdana" w:hAnsi="Verdana"/>
                <w:sz w:val="16"/>
                <w:szCs w:val="18"/>
                <w:lang w:val="en-US"/>
              </w:rPr>
              <w:t xml:space="preserve"> </w:t>
            </w:r>
            <w:r w:rsidRPr="00B101B7">
              <w:rPr>
                <w:rFonts w:ascii="Verdana" w:hAnsi="Verdana"/>
                <w:iCs/>
                <w:sz w:val="16"/>
                <w:szCs w:val="18"/>
                <w:lang w:val="en-US"/>
              </w:rPr>
              <w:t>Addresses all of the requirements</w:t>
            </w:r>
            <w:r w:rsidRPr="00B101B7">
              <w:rPr>
                <w:rFonts w:ascii="Verdana" w:hAnsi="Verdana"/>
                <w:sz w:val="16"/>
                <w:szCs w:val="18"/>
                <w:lang w:val="en-US"/>
              </w:rPr>
              <w:t xml:space="preserve"> and provides a response with relevant supporting information, which </w:t>
            </w:r>
            <w:r w:rsidRPr="00B101B7">
              <w:rPr>
                <w:rFonts w:ascii="Verdana" w:hAnsi="Verdana"/>
                <w:iCs/>
                <w:sz w:val="16"/>
                <w:szCs w:val="18"/>
                <w:lang w:val="en-US"/>
              </w:rPr>
              <w:t>contains minor weaknesses</w:t>
            </w:r>
            <w:r w:rsidRPr="00B101B7">
              <w:rPr>
                <w:rFonts w:ascii="Verdana" w:hAnsi="Verdana"/>
                <w:sz w:val="16"/>
                <w:szCs w:val="18"/>
                <w:lang w:val="en-US"/>
              </w:rPr>
              <w:t xml:space="preserve">, giving the Agency </w:t>
            </w:r>
            <w:r w:rsidRPr="00B101B7">
              <w:rPr>
                <w:rFonts w:ascii="Verdana" w:hAnsi="Verdana"/>
                <w:iCs/>
                <w:sz w:val="16"/>
                <w:szCs w:val="18"/>
                <w:lang w:val="en-US"/>
              </w:rPr>
              <w:t>reasonable confidence</w:t>
            </w:r>
            <w:r w:rsidRPr="00B101B7">
              <w:rPr>
                <w:rFonts w:ascii="Verdana" w:hAnsi="Verdana"/>
                <w:sz w:val="16"/>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B101B7" w:rsidRDefault="00050E06" w:rsidP="00E65F5D">
            <w:pPr>
              <w:snapToGrid w:val="0"/>
              <w:rPr>
                <w:rFonts w:ascii="Verdana" w:eastAsia="Calibri" w:hAnsi="Verdana"/>
                <w:sz w:val="18"/>
                <w:lang w:val="en-US"/>
              </w:rPr>
            </w:pPr>
            <w:r w:rsidRPr="00B101B7">
              <w:rPr>
                <w:rFonts w:ascii="Verdana" w:hAnsi="Verdana"/>
                <w:sz w:val="18"/>
                <w:lang w:val="en-US"/>
              </w:rPr>
              <w:t>6</w:t>
            </w:r>
          </w:p>
        </w:tc>
      </w:tr>
      <w:tr w:rsidR="00050E06" w:rsidRPr="00B101B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B101B7" w:rsidRDefault="00050E06" w:rsidP="00E65F5D">
            <w:pPr>
              <w:snapToGrid w:val="0"/>
              <w:rPr>
                <w:rFonts w:ascii="Verdana" w:eastAsia="Calibri" w:hAnsi="Verdana"/>
                <w:sz w:val="16"/>
                <w:szCs w:val="18"/>
                <w:lang w:val="en-US"/>
              </w:rPr>
            </w:pPr>
            <w:r w:rsidRPr="00B101B7">
              <w:rPr>
                <w:rFonts w:ascii="Verdana" w:hAnsi="Verdana"/>
                <w:b/>
                <w:bCs/>
                <w:sz w:val="16"/>
                <w:szCs w:val="18"/>
                <w:lang w:val="en-US"/>
              </w:rPr>
              <w:t>Satisfactory:</w:t>
            </w:r>
            <w:r w:rsidRPr="00B101B7">
              <w:rPr>
                <w:rFonts w:ascii="Verdana" w:hAnsi="Verdana"/>
                <w:sz w:val="16"/>
                <w:szCs w:val="18"/>
                <w:lang w:val="en-US"/>
              </w:rPr>
              <w:t xml:space="preserve"> </w:t>
            </w:r>
            <w:r w:rsidRPr="00B101B7">
              <w:rPr>
                <w:rFonts w:ascii="Verdana" w:hAnsi="Verdana"/>
                <w:iCs/>
                <w:sz w:val="16"/>
                <w:szCs w:val="18"/>
                <w:lang w:val="en-US"/>
              </w:rPr>
              <w:t xml:space="preserve">Substantially addresses the requirements </w:t>
            </w:r>
            <w:r w:rsidRPr="00B101B7">
              <w:rPr>
                <w:rFonts w:ascii="Verdana" w:hAnsi="Verdana"/>
                <w:sz w:val="16"/>
                <w:szCs w:val="18"/>
                <w:lang w:val="en-US"/>
              </w:rPr>
              <w:t>and</w:t>
            </w:r>
            <w:r w:rsidRPr="00B101B7">
              <w:rPr>
                <w:rFonts w:ascii="Verdana" w:hAnsi="Verdana"/>
                <w:iCs/>
                <w:sz w:val="16"/>
                <w:szCs w:val="18"/>
                <w:lang w:val="en-US"/>
              </w:rPr>
              <w:t xml:space="preserve"> </w:t>
            </w:r>
            <w:r w:rsidRPr="00B101B7">
              <w:rPr>
                <w:rFonts w:ascii="Verdana" w:hAnsi="Verdana"/>
                <w:sz w:val="16"/>
                <w:szCs w:val="18"/>
                <w:lang w:val="en-US"/>
              </w:rPr>
              <w:t xml:space="preserve">provides a response with relevant supporting information which </w:t>
            </w:r>
            <w:r w:rsidRPr="00B101B7">
              <w:rPr>
                <w:rFonts w:ascii="Verdana" w:hAnsi="Verdana"/>
                <w:iCs/>
                <w:sz w:val="16"/>
                <w:szCs w:val="18"/>
                <w:lang w:val="en-US"/>
              </w:rPr>
              <w:t>may contain</w:t>
            </w:r>
            <w:r w:rsidRPr="00B101B7">
              <w:rPr>
                <w:rFonts w:ascii="Verdana" w:hAnsi="Verdana"/>
                <w:sz w:val="16"/>
                <w:szCs w:val="18"/>
                <w:lang w:val="en-US"/>
              </w:rPr>
              <w:t xml:space="preserve"> </w:t>
            </w:r>
            <w:r w:rsidRPr="00B101B7">
              <w:rPr>
                <w:rFonts w:ascii="Verdana" w:hAnsi="Verdana"/>
                <w:iCs/>
                <w:sz w:val="16"/>
                <w:szCs w:val="18"/>
                <w:lang w:val="en-US"/>
              </w:rPr>
              <w:t>moderate weaknesses,</w:t>
            </w:r>
            <w:r w:rsidRPr="00B101B7">
              <w:rPr>
                <w:rFonts w:ascii="Verdana" w:hAnsi="Verdana"/>
                <w:sz w:val="16"/>
                <w:szCs w:val="18"/>
                <w:lang w:val="en-US"/>
              </w:rPr>
              <w:t xml:space="preserve"> but gives the Agency </w:t>
            </w:r>
            <w:r w:rsidRPr="00B101B7">
              <w:rPr>
                <w:rFonts w:ascii="Verdana" w:hAnsi="Verdana"/>
                <w:iCs/>
                <w:sz w:val="16"/>
                <w:szCs w:val="18"/>
                <w:lang w:val="en-US"/>
              </w:rPr>
              <w:t>some confidence</w:t>
            </w:r>
            <w:r w:rsidRPr="00B101B7">
              <w:rPr>
                <w:rFonts w:ascii="Verdana" w:hAnsi="Verdana"/>
                <w:sz w:val="16"/>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B101B7" w:rsidRDefault="00050E06" w:rsidP="00E65F5D">
            <w:pPr>
              <w:snapToGrid w:val="0"/>
              <w:rPr>
                <w:rFonts w:ascii="Verdana" w:eastAsia="Calibri" w:hAnsi="Verdana"/>
                <w:sz w:val="18"/>
                <w:lang w:val="en-US"/>
              </w:rPr>
            </w:pPr>
            <w:r w:rsidRPr="00B101B7">
              <w:rPr>
                <w:rFonts w:ascii="Verdana" w:hAnsi="Verdana"/>
                <w:sz w:val="18"/>
                <w:lang w:val="en-US"/>
              </w:rPr>
              <w:t>4</w:t>
            </w:r>
          </w:p>
        </w:tc>
      </w:tr>
      <w:tr w:rsidR="00050E06" w:rsidRPr="00B101B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B101B7" w:rsidRDefault="00050E06" w:rsidP="00E65F5D">
            <w:pPr>
              <w:snapToGrid w:val="0"/>
              <w:rPr>
                <w:rFonts w:ascii="Verdana" w:eastAsia="Calibri" w:hAnsi="Verdana"/>
                <w:sz w:val="16"/>
                <w:szCs w:val="18"/>
                <w:lang w:val="en-US"/>
              </w:rPr>
            </w:pPr>
            <w:r w:rsidRPr="00B101B7">
              <w:rPr>
                <w:rFonts w:ascii="Verdana" w:hAnsi="Verdana"/>
                <w:b/>
                <w:bCs/>
                <w:sz w:val="16"/>
                <w:szCs w:val="18"/>
                <w:lang w:val="en-US"/>
              </w:rPr>
              <w:lastRenderedPageBreak/>
              <w:t>Weak:</w:t>
            </w:r>
            <w:r w:rsidRPr="00B101B7">
              <w:rPr>
                <w:rFonts w:ascii="Verdana" w:hAnsi="Verdana"/>
                <w:sz w:val="16"/>
                <w:szCs w:val="18"/>
                <w:lang w:val="en-US"/>
              </w:rPr>
              <w:t xml:space="preserve"> </w:t>
            </w:r>
            <w:r w:rsidRPr="00B101B7">
              <w:rPr>
                <w:rFonts w:ascii="Verdana" w:hAnsi="Verdana"/>
                <w:iCs/>
                <w:sz w:val="16"/>
                <w:szCs w:val="18"/>
                <w:lang w:val="en-US"/>
              </w:rPr>
              <w:t>Partially addresses the requirements,</w:t>
            </w:r>
            <w:r w:rsidRPr="00B101B7">
              <w:rPr>
                <w:rFonts w:ascii="Verdana" w:hAnsi="Verdana"/>
                <w:sz w:val="16"/>
                <w:szCs w:val="18"/>
                <w:lang w:val="en-US"/>
              </w:rPr>
              <w:t xml:space="preserve"> or provides supporting information that is of limited relevance or contains </w:t>
            </w:r>
            <w:r w:rsidRPr="00B101B7">
              <w:rPr>
                <w:rFonts w:ascii="Verdana" w:hAnsi="Verdana"/>
                <w:iCs/>
                <w:sz w:val="16"/>
                <w:szCs w:val="18"/>
                <w:lang w:val="en-US"/>
              </w:rPr>
              <w:t xml:space="preserve">significant weaknesses, </w:t>
            </w:r>
            <w:r w:rsidRPr="00B101B7">
              <w:rPr>
                <w:rFonts w:ascii="Verdana" w:hAnsi="Verdana"/>
                <w:sz w:val="16"/>
                <w:szCs w:val="18"/>
                <w:lang w:val="en-US"/>
              </w:rPr>
              <w:t xml:space="preserve">and therefore gives the Agency </w:t>
            </w:r>
            <w:r w:rsidRPr="00B101B7">
              <w:rPr>
                <w:rFonts w:ascii="Verdana" w:hAnsi="Verdana"/>
                <w:iCs/>
                <w:sz w:val="16"/>
                <w:szCs w:val="18"/>
                <w:lang w:val="en-US"/>
              </w:rPr>
              <w:t>low confidence</w:t>
            </w:r>
            <w:r w:rsidRPr="00B101B7">
              <w:rPr>
                <w:rFonts w:ascii="Verdana" w:hAnsi="Verdana"/>
                <w:sz w:val="16"/>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B101B7" w:rsidRDefault="00050E06" w:rsidP="00E65F5D">
            <w:pPr>
              <w:snapToGrid w:val="0"/>
              <w:rPr>
                <w:rFonts w:ascii="Verdana" w:eastAsia="Calibri" w:hAnsi="Verdana"/>
                <w:sz w:val="18"/>
                <w:lang w:val="en-US"/>
              </w:rPr>
            </w:pPr>
            <w:r w:rsidRPr="00B101B7">
              <w:rPr>
                <w:rFonts w:ascii="Verdana" w:hAnsi="Verdana"/>
                <w:sz w:val="18"/>
                <w:lang w:val="en-US"/>
              </w:rPr>
              <w:t>2</w:t>
            </w:r>
          </w:p>
        </w:tc>
      </w:tr>
      <w:tr w:rsidR="00050E06" w:rsidRPr="00B101B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B101B7" w:rsidRDefault="00050E06" w:rsidP="00E65F5D">
            <w:pPr>
              <w:snapToGrid w:val="0"/>
              <w:rPr>
                <w:rFonts w:ascii="Verdana" w:eastAsia="Calibri" w:hAnsi="Verdana"/>
                <w:sz w:val="16"/>
                <w:szCs w:val="18"/>
                <w:lang w:val="en-US"/>
              </w:rPr>
            </w:pPr>
            <w:r w:rsidRPr="00B101B7">
              <w:rPr>
                <w:rFonts w:ascii="Verdana" w:hAnsi="Verdana"/>
                <w:b/>
                <w:bCs/>
                <w:sz w:val="16"/>
                <w:szCs w:val="18"/>
                <w:lang w:val="en-US"/>
              </w:rPr>
              <w:t xml:space="preserve">Nil: </w:t>
            </w:r>
            <w:r w:rsidRPr="00B101B7">
              <w:rPr>
                <w:rFonts w:ascii="Verdana" w:hAnsi="Verdana"/>
                <w:sz w:val="16"/>
                <w:szCs w:val="18"/>
                <w:lang w:val="en-US"/>
              </w:rPr>
              <w:t xml:space="preserve">No response or provides a response that gives the Agency </w:t>
            </w:r>
            <w:r w:rsidRPr="00B101B7">
              <w:rPr>
                <w:rFonts w:ascii="Verdana" w:hAnsi="Verdana"/>
                <w:iCs/>
                <w:sz w:val="16"/>
                <w:szCs w:val="18"/>
                <w:lang w:val="en-US"/>
              </w:rPr>
              <w:t>no confidence</w:t>
            </w:r>
            <w:r w:rsidRPr="00B101B7">
              <w:rPr>
                <w:rFonts w:ascii="Verdana" w:hAnsi="Verdana"/>
                <w:sz w:val="16"/>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B101B7" w:rsidRDefault="00050E06" w:rsidP="00E65F5D">
            <w:pPr>
              <w:snapToGrid w:val="0"/>
              <w:rPr>
                <w:rFonts w:ascii="Verdana" w:eastAsia="Calibri" w:hAnsi="Verdana"/>
                <w:sz w:val="18"/>
                <w:lang w:val="en-US"/>
              </w:rPr>
            </w:pPr>
            <w:r w:rsidRPr="00B101B7">
              <w:rPr>
                <w:rFonts w:ascii="Verdana" w:hAnsi="Verdana"/>
                <w:sz w:val="18"/>
                <w:lang w:val="en-US"/>
              </w:rPr>
              <w:t>0</w:t>
            </w:r>
          </w:p>
        </w:tc>
      </w:tr>
    </w:tbl>
    <w:p w:rsidR="00734DA1" w:rsidRPr="00B101B7" w:rsidRDefault="00734DA1" w:rsidP="00E65F5D">
      <w:pPr>
        <w:pStyle w:val="BodyText"/>
        <w:spacing w:after="0"/>
        <w:rPr>
          <w:rFonts w:ascii="Arial" w:hAnsi="Arial" w:cs="Arial"/>
          <w:b/>
          <w:sz w:val="22"/>
          <w:szCs w:val="22"/>
          <w:u w:val="single"/>
        </w:rPr>
      </w:pPr>
    </w:p>
    <w:p w:rsidR="00177562" w:rsidRDefault="003014F2" w:rsidP="00177562">
      <w:pPr>
        <w:pStyle w:val="BodyText"/>
        <w:spacing w:after="0"/>
        <w:rPr>
          <w:rFonts w:ascii="Arial" w:hAnsi="Arial" w:cs="Arial"/>
          <w:b/>
          <w:sz w:val="22"/>
          <w:szCs w:val="22"/>
          <w:u w:val="single"/>
        </w:rPr>
      </w:pPr>
      <w:r w:rsidRPr="00B101B7">
        <w:rPr>
          <w:rFonts w:ascii="Arial" w:hAnsi="Arial" w:cs="Arial"/>
          <w:b/>
          <w:sz w:val="22"/>
          <w:szCs w:val="22"/>
          <w:u w:val="single"/>
        </w:rPr>
        <w:t xml:space="preserve">Section </w:t>
      </w:r>
      <w:r w:rsidR="00177562">
        <w:rPr>
          <w:rFonts w:ascii="Arial" w:hAnsi="Arial" w:cs="Arial"/>
          <w:b/>
          <w:sz w:val="22"/>
          <w:szCs w:val="22"/>
          <w:u w:val="single"/>
        </w:rPr>
        <w:t>2 – Tender requirements</w:t>
      </w:r>
    </w:p>
    <w:p w:rsidR="00177562" w:rsidRDefault="00177562" w:rsidP="00177562">
      <w:pPr>
        <w:pStyle w:val="BodyText"/>
        <w:spacing w:after="0"/>
        <w:rPr>
          <w:rFonts w:ascii="Arial" w:hAnsi="Arial" w:cs="Arial"/>
          <w:b/>
          <w:sz w:val="22"/>
          <w:szCs w:val="22"/>
          <w:u w:val="single"/>
        </w:rPr>
      </w:pPr>
    </w:p>
    <w:p w:rsidR="006739AF" w:rsidRPr="00177562" w:rsidRDefault="006739AF" w:rsidP="00177562">
      <w:pPr>
        <w:pStyle w:val="BodyText"/>
        <w:spacing w:after="0"/>
        <w:rPr>
          <w:rFonts w:ascii="Arial" w:hAnsi="Arial" w:cs="Arial"/>
          <w:b/>
          <w:sz w:val="22"/>
          <w:szCs w:val="22"/>
          <w:u w:val="single"/>
        </w:rPr>
      </w:pPr>
      <w:r w:rsidRPr="00177562">
        <w:rPr>
          <w:rFonts w:ascii="Arial" w:hAnsi="Arial" w:cs="Arial"/>
          <w:b/>
          <w:szCs w:val="22"/>
          <w:u w:val="single"/>
        </w:rPr>
        <w:t>Skills of Personnel Required</w:t>
      </w:r>
    </w:p>
    <w:p w:rsidR="006739AF" w:rsidRPr="00B101B7" w:rsidRDefault="006739AF" w:rsidP="00E65F5D">
      <w:pPr>
        <w:rPr>
          <w:rFonts w:ascii="Arial" w:hAnsi="Arial" w:cs="Arial"/>
          <w:szCs w:val="22"/>
        </w:rPr>
      </w:pPr>
    </w:p>
    <w:p w:rsidR="00BF2AC5" w:rsidRPr="00B101B7" w:rsidRDefault="00BF2AC5" w:rsidP="00E65F5D">
      <w:pPr>
        <w:rPr>
          <w:rFonts w:ascii="Arial" w:hAnsi="Arial" w:cs="Arial"/>
          <w:szCs w:val="22"/>
        </w:rPr>
      </w:pPr>
      <w:r w:rsidRPr="00B101B7">
        <w:rPr>
          <w:rFonts w:ascii="Arial" w:hAnsi="Arial" w:cs="Arial"/>
          <w:szCs w:val="22"/>
        </w:rPr>
        <w:t>Suitably trained to work in water environment</w:t>
      </w:r>
    </w:p>
    <w:p w:rsidR="00BF2AC5" w:rsidRPr="00B101B7" w:rsidRDefault="00BF2AC5" w:rsidP="00E65F5D">
      <w:pPr>
        <w:rPr>
          <w:rFonts w:ascii="Arial" w:hAnsi="Arial" w:cs="Arial"/>
          <w:szCs w:val="22"/>
        </w:rPr>
      </w:pPr>
      <w:r w:rsidRPr="00B101B7">
        <w:rPr>
          <w:rFonts w:ascii="Arial" w:hAnsi="Arial" w:cs="Arial"/>
          <w:szCs w:val="22"/>
        </w:rPr>
        <w:t>Experience of working in water environment</w:t>
      </w:r>
    </w:p>
    <w:p w:rsidR="00CF731C" w:rsidRPr="00B101B7" w:rsidRDefault="00CF731C" w:rsidP="00E65F5D">
      <w:pPr>
        <w:rPr>
          <w:rFonts w:ascii="Arial" w:hAnsi="Arial" w:cs="Arial"/>
          <w:szCs w:val="22"/>
        </w:rPr>
      </w:pPr>
      <w:r w:rsidRPr="00B101B7">
        <w:rPr>
          <w:rFonts w:ascii="Arial" w:hAnsi="Arial" w:cs="Arial"/>
          <w:szCs w:val="22"/>
        </w:rPr>
        <w:t>Experience of land survey (including control networks, data collection and presentation)</w:t>
      </w:r>
    </w:p>
    <w:p w:rsidR="00BF2AC5" w:rsidRPr="00B101B7" w:rsidRDefault="00BF2AC5" w:rsidP="00E65F5D">
      <w:pPr>
        <w:rPr>
          <w:rFonts w:ascii="Arial" w:hAnsi="Arial" w:cs="Arial"/>
          <w:szCs w:val="22"/>
        </w:rPr>
      </w:pPr>
      <w:r w:rsidRPr="00B101B7">
        <w:rPr>
          <w:rFonts w:ascii="Arial" w:hAnsi="Arial" w:cs="Arial"/>
          <w:szCs w:val="22"/>
        </w:rPr>
        <w:t>Experience of working to Environment Agency Technical Survey Specification</w:t>
      </w:r>
    </w:p>
    <w:p w:rsidR="00EF39DA" w:rsidRPr="00B101B7" w:rsidRDefault="00EF39DA" w:rsidP="00E65F5D">
      <w:pPr>
        <w:rPr>
          <w:rFonts w:ascii="Arial" w:hAnsi="Arial" w:cs="Arial"/>
          <w:szCs w:val="22"/>
        </w:rPr>
      </w:pPr>
      <w:r w:rsidRPr="00B101B7">
        <w:rPr>
          <w:rFonts w:ascii="Arial" w:hAnsi="Arial" w:cs="Arial"/>
          <w:szCs w:val="22"/>
        </w:rPr>
        <w:t xml:space="preserve">Proven </w:t>
      </w:r>
      <w:r w:rsidR="000C06F3">
        <w:rPr>
          <w:rFonts w:ascii="Arial" w:hAnsi="Arial" w:cs="Arial"/>
          <w:szCs w:val="22"/>
        </w:rPr>
        <w:t xml:space="preserve">skill in delivery of multi-day </w:t>
      </w:r>
      <w:r w:rsidRPr="00B101B7">
        <w:rPr>
          <w:rFonts w:ascii="Arial" w:hAnsi="Arial" w:cs="Arial"/>
          <w:szCs w:val="22"/>
        </w:rPr>
        <w:t>survey projects</w:t>
      </w:r>
    </w:p>
    <w:p w:rsidR="00B101B7" w:rsidRPr="00B101B7" w:rsidRDefault="00B101B7" w:rsidP="00B101B7">
      <w:pPr>
        <w:pStyle w:val="Header"/>
        <w:tabs>
          <w:tab w:val="clear" w:pos="4153"/>
          <w:tab w:val="clear" w:pos="8306"/>
        </w:tabs>
        <w:rPr>
          <w:rFonts w:ascii="Arial" w:hAnsi="Arial" w:cs="Arial"/>
          <w:szCs w:val="22"/>
        </w:rPr>
      </w:pPr>
      <w:r w:rsidRPr="00B101B7">
        <w:rPr>
          <w:rFonts w:ascii="Arial" w:hAnsi="Arial" w:cs="Arial"/>
          <w:szCs w:val="22"/>
        </w:rPr>
        <w:t>Diplomatic and tactful (in dealing with the public, recent victims of flooding, landowners etc.)</w:t>
      </w:r>
    </w:p>
    <w:p w:rsidR="00B101B7" w:rsidRPr="00B101B7" w:rsidRDefault="00B101B7" w:rsidP="00B101B7">
      <w:pPr>
        <w:rPr>
          <w:rFonts w:ascii="Arial" w:hAnsi="Arial" w:cs="Arial"/>
          <w:szCs w:val="22"/>
        </w:rPr>
      </w:pPr>
      <w:r w:rsidRPr="00B101B7">
        <w:rPr>
          <w:rFonts w:ascii="Arial" w:hAnsi="Arial" w:cs="Arial"/>
          <w:szCs w:val="22"/>
        </w:rPr>
        <w:t>Innovative and creative</w:t>
      </w:r>
    </w:p>
    <w:p w:rsidR="00FB55C7" w:rsidRPr="00B101B7" w:rsidRDefault="00FB55C7" w:rsidP="00E65F5D">
      <w:pPr>
        <w:ind w:right="-1"/>
        <w:jc w:val="both"/>
        <w:rPr>
          <w:rFonts w:ascii="Arial" w:hAnsi="Arial" w:cs="Arial"/>
          <w:b/>
          <w:szCs w:val="22"/>
          <w:u w:val="single"/>
        </w:rPr>
      </w:pPr>
    </w:p>
    <w:p w:rsidR="00FB55C7" w:rsidRPr="00B101B7" w:rsidRDefault="00FB55C7" w:rsidP="00E65F5D">
      <w:pPr>
        <w:ind w:right="-1"/>
        <w:jc w:val="both"/>
        <w:rPr>
          <w:rFonts w:ascii="Arial" w:hAnsi="Arial" w:cs="Arial"/>
          <w:b/>
          <w:szCs w:val="22"/>
          <w:u w:val="single"/>
        </w:rPr>
      </w:pPr>
      <w:r w:rsidRPr="00B101B7">
        <w:rPr>
          <w:rFonts w:ascii="Arial" w:hAnsi="Arial" w:cs="Arial"/>
          <w:b/>
          <w:szCs w:val="22"/>
          <w:u w:val="single"/>
        </w:rPr>
        <w:t>Information to be returned</w:t>
      </w:r>
    </w:p>
    <w:p w:rsidR="00FB55C7" w:rsidRPr="00B101B7" w:rsidRDefault="00FB55C7" w:rsidP="00E65F5D">
      <w:pPr>
        <w:ind w:right="-1"/>
        <w:jc w:val="both"/>
        <w:rPr>
          <w:rFonts w:ascii="Arial" w:hAnsi="Arial" w:cs="Arial"/>
          <w:szCs w:val="22"/>
        </w:rPr>
      </w:pPr>
    </w:p>
    <w:p w:rsidR="00FB55C7" w:rsidRPr="00B101B7" w:rsidRDefault="00FB55C7" w:rsidP="00E65F5D">
      <w:pPr>
        <w:jc w:val="both"/>
        <w:rPr>
          <w:rFonts w:ascii="Arial" w:hAnsi="Arial" w:cs="Arial"/>
          <w:b/>
          <w:szCs w:val="22"/>
        </w:rPr>
      </w:pPr>
      <w:r w:rsidRPr="00B101B7">
        <w:rPr>
          <w:rFonts w:ascii="Arial" w:hAnsi="Arial" w:cs="Arial"/>
          <w:b/>
          <w:szCs w:val="22"/>
        </w:rPr>
        <w:t>Please note, the following information requested must be provided. Incomplete tender submissions may be discounted.</w:t>
      </w:r>
    </w:p>
    <w:p w:rsidR="00FB55C7" w:rsidRPr="00B101B7" w:rsidRDefault="00FB55C7" w:rsidP="00E65F5D">
      <w:pPr>
        <w:jc w:val="both"/>
        <w:rPr>
          <w:rFonts w:ascii="Arial" w:hAnsi="Arial" w:cs="Arial"/>
          <w:szCs w:val="22"/>
        </w:rPr>
      </w:pPr>
    </w:p>
    <w:p w:rsidR="00FB55C7" w:rsidRDefault="00FB55C7" w:rsidP="00E65F5D">
      <w:pPr>
        <w:pStyle w:val="BodyText"/>
        <w:spacing w:after="0"/>
        <w:rPr>
          <w:rFonts w:ascii="Arial" w:hAnsi="Arial" w:cs="Arial"/>
          <w:szCs w:val="22"/>
        </w:rPr>
      </w:pPr>
      <w:r w:rsidRPr="00B101B7">
        <w:rPr>
          <w:rFonts w:ascii="Arial" w:hAnsi="Arial" w:cs="Arial"/>
          <w:szCs w:val="22"/>
        </w:rPr>
        <w:t>Please complete and return the following information:</w:t>
      </w:r>
    </w:p>
    <w:p w:rsidR="00177562" w:rsidRPr="00B101B7" w:rsidRDefault="00177562" w:rsidP="00E65F5D">
      <w:pPr>
        <w:pStyle w:val="BodyText"/>
        <w:spacing w:after="0"/>
        <w:rPr>
          <w:rFonts w:ascii="Arial" w:hAnsi="Arial" w:cs="Arial"/>
          <w:szCs w:val="22"/>
        </w:rPr>
      </w:pPr>
    </w:p>
    <w:p w:rsidR="00FB55C7" w:rsidRDefault="00177562" w:rsidP="00EF39DA">
      <w:pPr>
        <w:pStyle w:val="BodyText"/>
        <w:numPr>
          <w:ilvl w:val="0"/>
          <w:numId w:val="31"/>
        </w:numPr>
        <w:spacing w:after="0"/>
        <w:jc w:val="both"/>
        <w:rPr>
          <w:rFonts w:ascii="Arial" w:hAnsi="Arial" w:cs="Arial"/>
          <w:szCs w:val="22"/>
        </w:rPr>
      </w:pPr>
      <w:r w:rsidRPr="00B101B7">
        <w:rPr>
          <w:rFonts w:ascii="Arial" w:hAnsi="Arial" w:cs="Arial"/>
          <w:szCs w:val="22"/>
        </w:rPr>
        <w:t>C</w:t>
      </w:r>
      <w:r w:rsidR="00FB55C7" w:rsidRPr="00B101B7">
        <w:rPr>
          <w:rFonts w:ascii="Arial" w:hAnsi="Arial" w:cs="Arial"/>
          <w:szCs w:val="22"/>
        </w:rPr>
        <w:t>ompleted</w:t>
      </w:r>
      <w:r>
        <w:rPr>
          <w:rFonts w:ascii="Arial" w:hAnsi="Arial" w:cs="Arial"/>
          <w:szCs w:val="22"/>
        </w:rPr>
        <w:t xml:space="preserve"> </w:t>
      </w:r>
      <w:r w:rsidR="00044867">
        <w:rPr>
          <w:rFonts w:ascii="Arial" w:hAnsi="Arial" w:cs="Arial"/>
          <w:szCs w:val="22"/>
        </w:rPr>
        <w:t xml:space="preserve">and signed </w:t>
      </w:r>
      <w:r w:rsidR="003F7395">
        <w:rPr>
          <w:rFonts w:ascii="Arial" w:hAnsi="Arial" w:cs="Arial"/>
          <w:szCs w:val="22"/>
        </w:rPr>
        <w:t>PSC</w:t>
      </w:r>
      <w:r>
        <w:rPr>
          <w:rFonts w:ascii="Arial" w:hAnsi="Arial" w:cs="Arial"/>
          <w:szCs w:val="22"/>
        </w:rPr>
        <w:t xml:space="preserve"> document </w:t>
      </w:r>
      <w:r w:rsidR="00FF3DFB">
        <w:rPr>
          <w:rFonts w:ascii="Arial" w:hAnsi="Arial" w:cs="Arial"/>
          <w:szCs w:val="22"/>
        </w:rPr>
        <w:t>“</w:t>
      </w:r>
      <w:r w:rsidR="000C06F3">
        <w:rPr>
          <w:rFonts w:ascii="Arial" w:hAnsi="Arial" w:cs="Arial"/>
          <w:szCs w:val="22"/>
        </w:rPr>
        <w:t>J006</w:t>
      </w:r>
      <w:r w:rsidR="006530D3">
        <w:rPr>
          <w:rFonts w:ascii="Arial" w:hAnsi="Arial" w:cs="Arial"/>
          <w:szCs w:val="22"/>
        </w:rPr>
        <w:t>99</w:t>
      </w:r>
      <w:r w:rsidR="00044867">
        <w:rPr>
          <w:rFonts w:ascii="Arial" w:hAnsi="Arial" w:cs="Arial"/>
          <w:szCs w:val="22"/>
        </w:rPr>
        <w:t>_</w:t>
      </w:r>
      <w:r w:rsidR="00FF3DFB">
        <w:rPr>
          <w:rFonts w:ascii="Arial" w:hAnsi="Arial" w:cs="Arial"/>
          <w:szCs w:val="22"/>
        </w:rPr>
        <w:t>PSC</w:t>
      </w:r>
      <w:r w:rsidR="00624020">
        <w:rPr>
          <w:rFonts w:ascii="Arial" w:hAnsi="Arial" w:cs="Arial"/>
          <w:szCs w:val="22"/>
        </w:rPr>
        <w:t>_v1</w:t>
      </w:r>
      <w:r w:rsidR="00FF3DFB">
        <w:rPr>
          <w:rFonts w:ascii="Arial" w:hAnsi="Arial" w:cs="Arial"/>
          <w:szCs w:val="22"/>
        </w:rPr>
        <w:t xml:space="preserve">.docx” </w:t>
      </w:r>
      <w:r>
        <w:rPr>
          <w:rFonts w:ascii="Arial" w:hAnsi="Arial" w:cs="Arial"/>
          <w:szCs w:val="22"/>
        </w:rPr>
        <w:t>(Section 3 – Contract Data Part two) including activity schedule</w:t>
      </w:r>
      <w:r w:rsidR="00FB55C7" w:rsidRPr="00B101B7">
        <w:rPr>
          <w:rFonts w:ascii="Arial" w:hAnsi="Arial" w:cs="Arial"/>
          <w:szCs w:val="22"/>
        </w:rPr>
        <w:t xml:space="preserve">; </w:t>
      </w:r>
    </w:p>
    <w:p w:rsidR="00FB55C7" w:rsidRPr="00B101B7" w:rsidRDefault="000E72DC" w:rsidP="00EF39DA">
      <w:pPr>
        <w:pStyle w:val="BodyText"/>
        <w:numPr>
          <w:ilvl w:val="0"/>
          <w:numId w:val="7"/>
        </w:numPr>
        <w:spacing w:after="0"/>
        <w:jc w:val="both"/>
        <w:rPr>
          <w:rFonts w:ascii="Arial" w:hAnsi="Arial" w:cs="Arial"/>
          <w:szCs w:val="22"/>
        </w:rPr>
      </w:pPr>
      <w:r w:rsidRPr="00B101B7">
        <w:rPr>
          <w:rFonts w:ascii="Arial" w:hAnsi="Arial" w:cs="Arial"/>
          <w:szCs w:val="22"/>
        </w:rPr>
        <w:t>D</w:t>
      </w:r>
      <w:r w:rsidR="00FB55C7" w:rsidRPr="00B101B7">
        <w:rPr>
          <w:rFonts w:ascii="Arial" w:hAnsi="Arial" w:cs="Arial"/>
          <w:szCs w:val="22"/>
        </w:rPr>
        <w:t>etails of the personnel you are pro</w:t>
      </w:r>
      <w:r w:rsidR="00B84388">
        <w:rPr>
          <w:rFonts w:ascii="Arial" w:hAnsi="Arial" w:cs="Arial"/>
          <w:szCs w:val="22"/>
        </w:rPr>
        <w:t>posing to carry out the service and how they will be managed.</w:t>
      </w:r>
      <w:r w:rsidR="00FB55C7" w:rsidRPr="00B101B7">
        <w:rPr>
          <w:rFonts w:ascii="Arial" w:hAnsi="Arial" w:cs="Arial"/>
          <w:szCs w:val="22"/>
        </w:rPr>
        <w:t xml:space="preserve"> </w:t>
      </w:r>
    </w:p>
    <w:p w:rsidR="00FB55C7" w:rsidRDefault="00FB55C7" w:rsidP="00087247">
      <w:pPr>
        <w:pStyle w:val="BodyText3"/>
        <w:numPr>
          <w:ilvl w:val="0"/>
          <w:numId w:val="7"/>
        </w:numPr>
        <w:spacing w:after="0"/>
        <w:rPr>
          <w:rFonts w:ascii="Arial" w:hAnsi="Arial" w:cs="Arial"/>
          <w:sz w:val="20"/>
          <w:szCs w:val="22"/>
        </w:rPr>
      </w:pPr>
      <w:r w:rsidRPr="00B101B7">
        <w:rPr>
          <w:rFonts w:ascii="Arial" w:hAnsi="Arial" w:cs="Arial"/>
          <w:sz w:val="20"/>
          <w:szCs w:val="22"/>
        </w:rPr>
        <w:t>Details of proposed methodology</w:t>
      </w:r>
      <w:r w:rsidR="000E72DC" w:rsidRPr="00B101B7">
        <w:rPr>
          <w:rFonts w:ascii="Arial" w:hAnsi="Arial" w:cs="Arial"/>
          <w:sz w:val="20"/>
          <w:szCs w:val="22"/>
        </w:rPr>
        <w:t xml:space="preserve"> to achieve the deliverables in line with the National Technical Survey Specification</w:t>
      </w:r>
      <w:r w:rsidR="00087247">
        <w:rPr>
          <w:rFonts w:ascii="Arial" w:hAnsi="Arial" w:cs="Arial"/>
          <w:sz w:val="20"/>
          <w:szCs w:val="22"/>
        </w:rPr>
        <w:t xml:space="preserve"> </w:t>
      </w:r>
      <w:r w:rsidR="004F3AA2">
        <w:rPr>
          <w:rFonts w:ascii="Arial" w:hAnsi="Arial" w:cs="Arial"/>
          <w:sz w:val="20"/>
          <w:szCs w:val="22"/>
        </w:rPr>
        <w:t xml:space="preserve">V3.2 </w:t>
      </w:r>
      <w:r w:rsidR="00087247">
        <w:rPr>
          <w:rFonts w:ascii="Arial" w:hAnsi="Arial" w:cs="Arial"/>
          <w:sz w:val="20"/>
          <w:szCs w:val="22"/>
        </w:rPr>
        <w:t xml:space="preserve">(available from: </w:t>
      </w:r>
      <w:r w:rsidR="004F3AA2">
        <w:rPr>
          <w:rFonts w:ascii="Arial" w:hAnsi="Arial" w:cs="Arial"/>
          <w:sz w:val="20"/>
          <w:szCs w:val="22"/>
        </w:rPr>
        <w:t>H</w:t>
      </w:r>
      <w:r w:rsidR="00087247" w:rsidRPr="00087247">
        <w:rPr>
          <w:rFonts w:ascii="Arial" w:hAnsi="Arial" w:cs="Arial"/>
          <w:sz w:val="20"/>
          <w:szCs w:val="22"/>
        </w:rPr>
        <w:t>ttp://www.eacsd.co.uk/Documentation.aspx</w:t>
      </w:r>
      <w:r w:rsidR="00087247">
        <w:rPr>
          <w:rFonts w:ascii="Arial" w:hAnsi="Arial" w:cs="Arial"/>
          <w:sz w:val="20"/>
          <w:szCs w:val="22"/>
        </w:rPr>
        <w:t>)</w:t>
      </w:r>
    </w:p>
    <w:p w:rsidR="00B84388" w:rsidRPr="00B101B7" w:rsidRDefault="00B84388" w:rsidP="00EF39DA">
      <w:pPr>
        <w:pStyle w:val="BodyText3"/>
        <w:numPr>
          <w:ilvl w:val="0"/>
          <w:numId w:val="7"/>
        </w:numPr>
        <w:spacing w:after="0"/>
        <w:jc w:val="both"/>
        <w:rPr>
          <w:rFonts w:ascii="Arial" w:hAnsi="Arial" w:cs="Arial"/>
          <w:sz w:val="20"/>
          <w:szCs w:val="22"/>
        </w:rPr>
      </w:pPr>
      <w:r>
        <w:rPr>
          <w:rFonts w:ascii="Arial" w:hAnsi="Arial" w:cs="Arial"/>
          <w:sz w:val="20"/>
          <w:szCs w:val="22"/>
        </w:rPr>
        <w:t>Details of the quality assurance procedures you will utilise on the project.</w:t>
      </w:r>
    </w:p>
    <w:p w:rsidR="00FB55C7" w:rsidRPr="00B101B7" w:rsidRDefault="00FB55C7" w:rsidP="00EF39DA">
      <w:pPr>
        <w:pStyle w:val="BodyText3"/>
        <w:numPr>
          <w:ilvl w:val="0"/>
          <w:numId w:val="7"/>
        </w:numPr>
        <w:spacing w:after="0"/>
        <w:jc w:val="both"/>
        <w:rPr>
          <w:rFonts w:ascii="Arial" w:hAnsi="Arial" w:cs="Arial"/>
          <w:sz w:val="20"/>
          <w:szCs w:val="22"/>
        </w:rPr>
      </w:pPr>
      <w:r w:rsidRPr="00B101B7">
        <w:rPr>
          <w:rFonts w:ascii="Arial" w:hAnsi="Arial" w:cs="Arial"/>
          <w:sz w:val="20"/>
          <w:szCs w:val="22"/>
        </w:rPr>
        <w:t xml:space="preserve">Details of how you </w:t>
      </w:r>
      <w:r w:rsidR="000E72DC" w:rsidRPr="00B101B7">
        <w:rPr>
          <w:rFonts w:ascii="Arial" w:hAnsi="Arial" w:cs="Arial"/>
          <w:sz w:val="20"/>
          <w:szCs w:val="22"/>
        </w:rPr>
        <w:t xml:space="preserve">will </w:t>
      </w:r>
      <w:r w:rsidRPr="00B101B7">
        <w:rPr>
          <w:rFonts w:ascii="Arial" w:hAnsi="Arial" w:cs="Arial"/>
          <w:sz w:val="20"/>
          <w:szCs w:val="22"/>
        </w:rPr>
        <w:t>m</w:t>
      </w:r>
      <w:r w:rsidR="000E72DC" w:rsidRPr="00B101B7">
        <w:rPr>
          <w:rFonts w:ascii="Arial" w:hAnsi="Arial" w:cs="Arial"/>
          <w:sz w:val="20"/>
          <w:szCs w:val="22"/>
        </w:rPr>
        <w:t>anage the health and safety risks to your employees and other people affected by your work in carrying out this project (landowners, members of the public etc.)</w:t>
      </w:r>
    </w:p>
    <w:p w:rsidR="005700D8" w:rsidRPr="00B101B7" w:rsidRDefault="005700D8" w:rsidP="00E65F5D">
      <w:pPr>
        <w:jc w:val="both"/>
        <w:rPr>
          <w:rFonts w:ascii="Arial" w:hAnsi="Arial" w:cs="Arial"/>
          <w:szCs w:val="22"/>
        </w:rPr>
      </w:pPr>
    </w:p>
    <w:p w:rsidR="005700D8" w:rsidRPr="00B101B7" w:rsidRDefault="005700D8" w:rsidP="00E65F5D">
      <w:pPr>
        <w:pStyle w:val="Heading2"/>
        <w:numPr>
          <w:ilvl w:val="0"/>
          <w:numId w:val="0"/>
        </w:numPr>
        <w:rPr>
          <w:rFonts w:cs="Arial"/>
          <w:b w:val="0"/>
          <w:sz w:val="20"/>
          <w:szCs w:val="22"/>
          <w:u w:val="none"/>
        </w:rPr>
      </w:pPr>
      <w:r w:rsidRPr="00B101B7">
        <w:rPr>
          <w:rFonts w:cs="Arial"/>
          <w:sz w:val="20"/>
          <w:szCs w:val="22"/>
        </w:rPr>
        <w:t>References</w:t>
      </w:r>
    </w:p>
    <w:p w:rsidR="005700D8" w:rsidRPr="00B101B7" w:rsidRDefault="005700D8" w:rsidP="00E65F5D">
      <w:pPr>
        <w:pStyle w:val="Header"/>
        <w:tabs>
          <w:tab w:val="clear" w:pos="4153"/>
          <w:tab w:val="clear" w:pos="8306"/>
        </w:tabs>
        <w:rPr>
          <w:rFonts w:ascii="Arial" w:hAnsi="Arial" w:cs="Arial"/>
          <w:szCs w:val="22"/>
        </w:rPr>
      </w:pPr>
    </w:p>
    <w:p w:rsidR="005700D8" w:rsidRPr="00B101B7" w:rsidRDefault="005700D8" w:rsidP="00E65F5D">
      <w:pPr>
        <w:pStyle w:val="AgencyStdParagraph"/>
        <w:widowControl/>
        <w:rPr>
          <w:rFonts w:ascii="Arial" w:hAnsi="Arial" w:cs="Arial"/>
          <w:sz w:val="20"/>
          <w:szCs w:val="22"/>
        </w:rPr>
      </w:pPr>
      <w:r w:rsidRPr="00B101B7">
        <w:rPr>
          <w:rFonts w:ascii="Arial" w:hAnsi="Arial" w:cs="Arial"/>
          <w:sz w:val="20"/>
          <w:szCs w:val="22"/>
        </w:rPr>
        <w:t>The Environment Agency may request recent and relevant references prior to the award of the project.</w:t>
      </w:r>
    </w:p>
    <w:p w:rsidR="00B84388" w:rsidRDefault="00B84388" w:rsidP="00E65F5D">
      <w:pPr>
        <w:pStyle w:val="Heading3"/>
        <w:numPr>
          <w:ilvl w:val="0"/>
          <w:numId w:val="0"/>
        </w:numPr>
        <w:rPr>
          <w:rFonts w:ascii="Arial" w:hAnsi="Arial" w:cs="Arial"/>
          <w:sz w:val="20"/>
          <w:szCs w:val="22"/>
          <w:u w:val="single"/>
        </w:rPr>
      </w:pPr>
    </w:p>
    <w:p w:rsidR="006530D3" w:rsidRPr="006530D3" w:rsidRDefault="006530D3" w:rsidP="006530D3"/>
    <w:p w:rsidR="005700D8" w:rsidRPr="00B101B7" w:rsidRDefault="005700D8" w:rsidP="00E65F5D">
      <w:pPr>
        <w:pStyle w:val="Heading3"/>
        <w:numPr>
          <w:ilvl w:val="0"/>
          <w:numId w:val="0"/>
        </w:numPr>
        <w:rPr>
          <w:rFonts w:ascii="Arial" w:hAnsi="Arial" w:cs="Arial"/>
          <w:sz w:val="20"/>
          <w:szCs w:val="22"/>
        </w:rPr>
      </w:pPr>
      <w:r w:rsidRPr="00B101B7">
        <w:rPr>
          <w:rFonts w:ascii="Arial" w:hAnsi="Arial" w:cs="Arial"/>
          <w:sz w:val="20"/>
          <w:szCs w:val="22"/>
          <w:u w:val="single"/>
        </w:rPr>
        <w:t>DATA PROTECTION ACT</w:t>
      </w:r>
    </w:p>
    <w:p w:rsidR="005700D8" w:rsidRPr="00B101B7" w:rsidRDefault="005700D8" w:rsidP="00E65F5D">
      <w:pPr>
        <w:pStyle w:val="Heading2"/>
        <w:numPr>
          <w:ilvl w:val="0"/>
          <w:numId w:val="0"/>
        </w:numPr>
        <w:rPr>
          <w:rFonts w:cs="Arial"/>
          <w:sz w:val="20"/>
          <w:szCs w:val="22"/>
          <w:u w:val="none"/>
        </w:rPr>
      </w:pPr>
      <w:r w:rsidRPr="00B101B7">
        <w:rPr>
          <w:rFonts w:cs="Arial"/>
          <w:sz w:val="20"/>
          <w:szCs w:val="22"/>
        </w:rPr>
        <w:t>Protection of personal data</w:t>
      </w:r>
    </w:p>
    <w:p w:rsidR="005700D8" w:rsidRPr="00B101B7" w:rsidRDefault="005700D8" w:rsidP="00E65F5D">
      <w:pPr>
        <w:rPr>
          <w:rFonts w:ascii="Arial" w:hAnsi="Arial" w:cs="Arial"/>
          <w:szCs w:val="22"/>
        </w:rPr>
      </w:pPr>
    </w:p>
    <w:p w:rsidR="005700D8" w:rsidRPr="00B101B7" w:rsidRDefault="005700D8" w:rsidP="00E65F5D">
      <w:pPr>
        <w:pStyle w:val="BodyText"/>
        <w:spacing w:after="0"/>
        <w:jc w:val="both"/>
        <w:rPr>
          <w:rFonts w:ascii="Arial" w:hAnsi="Arial" w:cs="Arial"/>
          <w:szCs w:val="22"/>
        </w:rPr>
      </w:pPr>
      <w:r w:rsidRPr="00B101B7">
        <w:rPr>
          <w:rFonts w:ascii="Arial" w:hAnsi="Arial" w:cs="Arial"/>
          <w:szCs w:val="22"/>
        </w:rPr>
        <w:t>In order to comply with the Data Protection Act 1998 the Contractor must agree to the following:</w:t>
      </w:r>
    </w:p>
    <w:p w:rsidR="005700D8" w:rsidRPr="00B101B7" w:rsidRDefault="005700D8" w:rsidP="00E65F5D">
      <w:pPr>
        <w:jc w:val="both"/>
        <w:rPr>
          <w:rFonts w:ascii="Arial" w:hAnsi="Arial" w:cs="Arial"/>
          <w:szCs w:val="22"/>
        </w:rPr>
      </w:pPr>
    </w:p>
    <w:p w:rsidR="005700D8" w:rsidRPr="00B101B7" w:rsidRDefault="005700D8" w:rsidP="00E65F5D">
      <w:pPr>
        <w:numPr>
          <w:ilvl w:val="0"/>
          <w:numId w:val="4"/>
        </w:numPr>
        <w:jc w:val="both"/>
        <w:rPr>
          <w:rFonts w:ascii="Arial" w:hAnsi="Arial" w:cs="Arial"/>
          <w:szCs w:val="22"/>
        </w:rPr>
      </w:pPr>
      <w:r w:rsidRPr="00B101B7">
        <w:rPr>
          <w:rFonts w:ascii="Arial" w:hAnsi="Arial" w:cs="Arial"/>
          <w:szCs w:val="22"/>
        </w:rPr>
        <w:t>You must only process the personal data in strict accordance with instructions from the Environment Agency.</w:t>
      </w:r>
    </w:p>
    <w:p w:rsidR="005700D8" w:rsidRPr="00B101B7" w:rsidRDefault="005700D8" w:rsidP="00E65F5D">
      <w:pPr>
        <w:jc w:val="both"/>
        <w:rPr>
          <w:rFonts w:ascii="Arial" w:hAnsi="Arial" w:cs="Arial"/>
          <w:szCs w:val="22"/>
        </w:rPr>
      </w:pPr>
    </w:p>
    <w:p w:rsidR="005700D8" w:rsidRPr="00B101B7" w:rsidRDefault="005700D8" w:rsidP="00E65F5D">
      <w:pPr>
        <w:numPr>
          <w:ilvl w:val="0"/>
          <w:numId w:val="3"/>
        </w:numPr>
        <w:jc w:val="both"/>
        <w:rPr>
          <w:rFonts w:ascii="Arial" w:hAnsi="Arial" w:cs="Arial"/>
          <w:szCs w:val="22"/>
        </w:rPr>
      </w:pPr>
      <w:r w:rsidRPr="00B101B7">
        <w:rPr>
          <w:rFonts w:ascii="Arial" w:hAnsi="Arial" w:cs="Arial"/>
          <w:szCs w:val="22"/>
        </w:rPr>
        <w:t>You must ensure that all the personal data that we disclose to you or you collect on our behalf under this agreement are kept confidential.</w:t>
      </w:r>
    </w:p>
    <w:p w:rsidR="005700D8" w:rsidRPr="00B101B7" w:rsidRDefault="005700D8" w:rsidP="00E65F5D">
      <w:pPr>
        <w:jc w:val="both"/>
        <w:rPr>
          <w:rFonts w:ascii="Arial" w:hAnsi="Arial" w:cs="Arial"/>
          <w:szCs w:val="22"/>
        </w:rPr>
      </w:pPr>
    </w:p>
    <w:p w:rsidR="005700D8" w:rsidRPr="00B101B7" w:rsidRDefault="005700D8" w:rsidP="00E65F5D">
      <w:pPr>
        <w:numPr>
          <w:ilvl w:val="0"/>
          <w:numId w:val="3"/>
        </w:numPr>
        <w:jc w:val="both"/>
        <w:rPr>
          <w:rFonts w:ascii="Arial" w:hAnsi="Arial" w:cs="Arial"/>
          <w:szCs w:val="22"/>
        </w:rPr>
      </w:pPr>
      <w:r w:rsidRPr="00B101B7">
        <w:rPr>
          <w:rFonts w:ascii="Arial" w:hAnsi="Arial" w:cs="Arial"/>
          <w:szCs w:val="22"/>
        </w:rPr>
        <w:t>You must take reasonable steps to ensure the reliability of employees who have access to personal data.</w:t>
      </w:r>
    </w:p>
    <w:p w:rsidR="005700D8" w:rsidRPr="00B101B7" w:rsidRDefault="005700D8" w:rsidP="00E65F5D">
      <w:pPr>
        <w:pStyle w:val="AgencyStdParagraph"/>
        <w:widowControl/>
        <w:rPr>
          <w:rFonts w:ascii="Arial" w:hAnsi="Arial" w:cs="Arial"/>
          <w:sz w:val="20"/>
          <w:szCs w:val="22"/>
        </w:rPr>
      </w:pPr>
    </w:p>
    <w:p w:rsidR="005700D8" w:rsidRPr="00B101B7" w:rsidRDefault="005700D8" w:rsidP="00E65F5D">
      <w:pPr>
        <w:numPr>
          <w:ilvl w:val="0"/>
          <w:numId w:val="3"/>
        </w:numPr>
        <w:jc w:val="both"/>
        <w:rPr>
          <w:rFonts w:ascii="Arial" w:hAnsi="Arial" w:cs="Arial"/>
          <w:szCs w:val="22"/>
        </w:rPr>
      </w:pPr>
      <w:r w:rsidRPr="00B101B7">
        <w:rPr>
          <w:rFonts w:ascii="Arial" w:hAnsi="Arial" w:cs="Arial"/>
          <w:szCs w:val="22"/>
        </w:rPr>
        <w:lastRenderedPageBreak/>
        <w:t>Only employees who may be required to assist in meeting the obligations under this agreement may have access to the personal data.</w:t>
      </w:r>
    </w:p>
    <w:p w:rsidR="005700D8" w:rsidRPr="00B101B7" w:rsidRDefault="005700D8" w:rsidP="00E65F5D">
      <w:pPr>
        <w:jc w:val="both"/>
        <w:rPr>
          <w:rFonts w:ascii="Arial" w:hAnsi="Arial" w:cs="Arial"/>
          <w:szCs w:val="22"/>
        </w:rPr>
      </w:pPr>
    </w:p>
    <w:p w:rsidR="005700D8" w:rsidRPr="00B101B7" w:rsidRDefault="005700D8" w:rsidP="00E65F5D">
      <w:pPr>
        <w:numPr>
          <w:ilvl w:val="0"/>
          <w:numId w:val="3"/>
        </w:numPr>
        <w:jc w:val="both"/>
        <w:rPr>
          <w:rFonts w:ascii="Arial" w:hAnsi="Arial" w:cs="Arial"/>
          <w:szCs w:val="22"/>
        </w:rPr>
      </w:pPr>
      <w:r w:rsidRPr="00B101B7">
        <w:rPr>
          <w:rFonts w:ascii="Arial" w:hAnsi="Arial" w:cs="Arial"/>
          <w:szCs w:val="22"/>
        </w:rPr>
        <w:t>Any disclosure of personal data must be made in confidence and extend only so far as that which is specifically necessary for the purposes of this agreement.</w:t>
      </w:r>
    </w:p>
    <w:p w:rsidR="005700D8" w:rsidRPr="00B101B7" w:rsidRDefault="005700D8" w:rsidP="00E65F5D">
      <w:pPr>
        <w:jc w:val="both"/>
        <w:rPr>
          <w:rFonts w:ascii="Arial" w:hAnsi="Arial" w:cs="Arial"/>
          <w:szCs w:val="22"/>
        </w:rPr>
      </w:pPr>
    </w:p>
    <w:p w:rsidR="005700D8" w:rsidRPr="00B101B7" w:rsidRDefault="005700D8" w:rsidP="00E65F5D">
      <w:pPr>
        <w:numPr>
          <w:ilvl w:val="0"/>
          <w:numId w:val="3"/>
        </w:numPr>
        <w:jc w:val="both"/>
        <w:rPr>
          <w:rFonts w:ascii="Arial" w:hAnsi="Arial" w:cs="Arial"/>
          <w:szCs w:val="22"/>
        </w:rPr>
      </w:pPr>
      <w:r w:rsidRPr="00B101B7">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rsidR="005700D8" w:rsidRPr="00B101B7" w:rsidRDefault="005700D8" w:rsidP="00E65F5D">
      <w:pPr>
        <w:jc w:val="both"/>
        <w:rPr>
          <w:rFonts w:ascii="Arial" w:hAnsi="Arial" w:cs="Arial"/>
          <w:szCs w:val="22"/>
        </w:rPr>
      </w:pPr>
    </w:p>
    <w:p w:rsidR="005700D8" w:rsidRPr="00B101B7" w:rsidRDefault="005700D8" w:rsidP="00E65F5D">
      <w:pPr>
        <w:numPr>
          <w:ilvl w:val="0"/>
          <w:numId w:val="3"/>
        </w:numPr>
        <w:jc w:val="both"/>
        <w:rPr>
          <w:rFonts w:ascii="Arial" w:hAnsi="Arial" w:cs="Arial"/>
          <w:szCs w:val="22"/>
        </w:rPr>
      </w:pPr>
      <w:r w:rsidRPr="00B101B7">
        <w:rPr>
          <w:rFonts w:ascii="Arial" w:hAnsi="Arial" w:cs="Arial"/>
          <w:szCs w:val="22"/>
        </w:rPr>
        <w:t>On termination of this agreement, for whatever reason, the personal data must be returned to us promptly and safely, together with all copies in your possession or control.</w:t>
      </w:r>
    </w:p>
    <w:p w:rsidR="00E65F5D" w:rsidRPr="00B101B7" w:rsidRDefault="00E65F5D" w:rsidP="00E65F5D">
      <w:pPr>
        <w:rPr>
          <w:rFonts w:ascii="Arial" w:hAnsi="Arial" w:cs="Arial"/>
          <w:szCs w:val="22"/>
        </w:rPr>
      </w:pPr>
    </w:p>
    <w:p w:rsidR="00E65F5D" w:rsidRPr="00B101B7" w:rsidRDefault="00E65F5D" w:rsidP="00E65F5D">
      <w:pPr>
        <w:rPr>
          <w:rFonts w:ascii="Arial" w:hAnsi="Arial" w:cs="Arial"/>
          <w:szCs w:val="22"/>
        </w:rPr>
      </w:pPr>
    </w:p>
    <w:p w:rsidR="0093252F" w:rsidRPr="00B101B7" w:rsidRDefault="0093252F" w:rsidP="00B84388">
      <w:pPr>
        <w:rPr>
          <w:rFonts w:ascii="Arial" w:hAnsi="Arial" w:cs="Arial"/>
          <w:szCs w:val="22"/>
        </w:rPr>
      </w:pPr>
    </w:p>
    <w:p w:rsidR="008811D3" w:rsidRPr="00B101B7" w:rsidRDefault="008811D3" w:rsidP="00E65F5D">
      <w:pPr>
        <w:rPr>
          <w:rFonts w:ascii="Arial" w:hAnsi="Arial" w:cs="Arial"/>
          <w:szCs w:val="22"/>
        </w:rPr>
      </w:pPr>
    </w:p>
    <w:sectPr w:rsidR="008811D3" w:rsidRPr="00B101B7">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5"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7"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0"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9"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2"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0"/>
  </w:num>
  <w:num w:numId="2">
    <w:abstractNumId w:val="21"/>
  </w:num>
  <w:num w:numId="3">
    <w:abstractNumId w:val="1"/>
  </w:num>
  <w:num w:numId="4">
    <w:abstractNumId w:val="28"/>
  </w:num>
  <w:num w:numId="5">
    <w:abstractNumId w:val="6"/>
  </w:num>
  <w:num w:numId="6">
    <w:abstractNumId w:val="2"/>
  </w:num>
  <w:num w:numId="7">
    <w:abstractNumId w:val="11"/>
  </w:num>
  <w:num w:numId="8">
    <w:abstractNumId w:val="26"/>
  </w:num>
  <w:num w:numId="9">
    <w:abstractNumId w:val="23"/>
  </w:num>
  <w:num w:numId="10">
    <w:abstractNumId w:val="13"/>
  </w:num>
  <w:num w:numId="11">
    <w:abstractNumId w:val="25"/>
  </w:num>
  <w:num w:numId="12">
    <w:abstractNumId w:val="35"/>
  </w:num>
  <w:num w:numId="13">
    <w:abstractNumId w:val="8"/>
  </w:num>
  <w:num w:numId="14">
    <w:abstractNumId w:val="29"/>
  </w:num>
  <w:num w:numId="15">
    <w:abstractNumId w:val="20"/>
  </w:num>
  <w:num w:numId="16">
    <w:abstractNumId w:val="31"/>
  </w:num>
  <w:num w:numId="17">
    <w:abstractNumId w:val="5"/>
  </w:num>
  <w:num w:numId="18">
    <w:abstractNumId w:val="34"/>
  </w:num>
  <w:num w:numId="19">
    <w:abstractNumId w:val="30"/>
  </w:num>
  <w:num w:numId="20">
    <w:abstractNumId w:val="17"/>
  </w:num>
  <w:num w:numId="21">
    <w:abstractNumId w:val="4"/>
  </w:num>
  <w:num w:numId="22">
    <w:abstractNumId w:val="10"/>
  </w:num>
  <w:num w:numId="23">
    <w:abstractNumId w:val="14"/>
  </w:num>
  <w:num w:numId="24">
    <w:abstractNumId w:val="12"/>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27"/>
  </w:num>
  <w:num w:numId="28">
    <w:abstractNumId w:val="16"/>
  </w:num>
  <w:num w:numId="29">
    <w:abstractNumId w:val="22"/>
  </w:num>
  <w:num w:numId="30">
    <w:abstractNumId w:val="3"/>
  </w:num>
  <w:num w:numId="31">
    <w:abstractNumId w:val="24"/>
  </w:num>
  <w:num w:numId="32">
    <w:abstractNumId w:val="19"/>
  </w:num>
  <w:num w:numId="33">
    <w:abstractNumId w:val="15"/>
  </w:num>
  <w:num w:numId="34">
    <w:abstractNumId w:val="18"/>
  </w:num>
  <w:num w:numId="35">
    <w:abstractNumId w:val="7"/>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6F3"/>
    <w:rsid w:val="0002389D"/>
    <w:rsid w:val="00031189"/>
    <w:rsid w:val="00044867"/>
    <w:rsid w:val="00044F35"/>
    <w:rsid w:val="00050E06"/>
    <w:rsid w:val="00065A58"/>
    <w:rsid w:val="00087247"/>
    <w:rsid w:val="00097CC0"/>
    <w:rsid w:val="000A352F"/>
    <w:rsid w:val="000B5C91"/>
    <w:rsid w:val="000C06F3"/>
    <w:rsid w:val="000E72DC"/>
    <w:rsid w:val="00110822"/>
    <w:rsid w:val="00122B02"/>
    <w:rsid w:val="00137C20"/>
    <w:rsid w:val="00137E82"/>
    <w:rsid w:val="00177562"/>
    <w:rsid w:val="00180764"/>
    <w:rsid w:val="001839AA"/>
    <w:rsid w:val="001A553D"/>
    <w:rsid w:val="001F2201"/>
    <w:rsid w:val="002170E6"/>
    <w:rsid w:val="00222854"/>
    <w:rsid w:val="00222DA0"/>
    <w:rsid w:val="0023711F"/>
    <w:rsid w:val="00242637"/>
    <w:rsid w:val="00283F1A"/>
    <w:rsid w:val="002877CB"/>
    <w:rsid w:val="002A69DB"/>
    <w:rsid w:val="002B34C7"/>
    <w:rsid w:val="002F5AC6"/>
    <w:rsid w:val="003014F2"/>
    <w:rsid w:val="00316F1E"/>
    <w:rsid w:val="003318A9"/>
    <w:rsid w:val="00334A8C"/>
    <w:rsid w:val="0034416E"/>
    <w:rsid w:val="00375CE2"/>
    <w:rsid w:val="00395856"/>
    <w:rsid w:val="003B2D83"/>
    <w:rsid w:val="003C1C3E"/>
    <w:rsid w:val="003F7395"/>
    <w:rsid w:val="00426B85"/>
    <w:rsid w:val="00467724"/>
    <w:rsid w:val="00467ED2"/>
    <w:rsid w:val="00491B79"/>
    <w:rsid w:val="004979D1"/>
    <w:rsid w:val="004C13AC"/>
    <w:rsid w:val="004C7FC4"/>
    <w:rsid w:val="004F2DDC"/>
    <w:rsid w:val="004F3AA2"/>
    <w:rsid w:val="004F51A0"/>
    <w:rsid w:val="004F5E11"/>
    <w:rsid w:val="00502E9B"/>
    <w:rsid w:val="005250C5"/>
    <w:rsid w:val="005278B5"/>
    <w:rsid w:val="00536906"/>
    <w:rsid w:val="00553451"/>
    <w:rsid w:val="005628EA"/>
    <w:rsid w:val="00567108"/>
    <w:rsid w:val="005700D8"/>
    <w:rsid w:val="00575D5D"/>
    <w:rsid w:val="00582130"/>
    <w:rsid w:val="005D4E7C"/>
    <w:rsid w:val="005D63B0"/>
    <w:rsid w:val="005F4C38"/>
    <w:rsid w:val="005F5BD2"/>
    <w:rsid w:val="0061427E"/>
    <w:rsid w:val="006201E0"/>
    <w:rsid w:val="00624020"/>
    <w:rsid w:val="006378A0"/>
    <w:rsid w:val="00646663"/>
    <w:rsid w:val="006530D3"/>
    <w:rsid w:val="00664FF6"/>
    <w:rsid w:val="006739AF"/>
    <w:rsid w:val="00680D18"/>
    <w:rsid w:val="006A3118"/>
    <w:rsid w:val="006B2A00"/>
    <w:rsid w:val="006C3EEF"/>
    <w:rsid w:val="006C5BEA"/>
    <w:rsid w:val="006D38D0"/>
    <w:rsid w:val="006E4951"/>
    <w:rsid w:val="00702558"/>
    <w:rsid w:val="0070537C"/>
    <w:rsid w:val="00710211"/>
    <w:rsid w:val="00734DA1"/>
    <w:rsid w:val="0074406A"/>
    <w:rsid w:val="00750582"/>
    <w:rsid w:val="0076219C"/>
    <w:rsid w:val="007652CF"/>
    <w:rsid w:val="00766C82"/>
    <w:rsid w:val="00771430"/>
    <w:rsid w:val="0077327A"/>
    <w:rsid w:val="00775063"/>
    <w:rsid w:val="00777EF1"/>
    <w:rsid w:val="007931F6"/>
    <w:rsid w:val="007C058A"/>
    <w:rsid w:val="007D26AD"/>
    <w:rsid w:val="007D26D8"/>
    <w:rsid w:val="007E2042"/>
    <w:rsid w:val="007E3780"/>
    <w:rsid w:val="007E7DCC"/>
    <w:rsid w:val="007F75C0"/>
    <w:rsid w:val="00801D1C"/>
    <w:rsid w:val="00810644"/>
    <w:rsid w:val="008113C3"/>
    <w:rsid w:val="00825B21"/>
    <w:rsid w:val="00837491"/>
    <w:rsid w:val="00841632"/>
    <w:rsid w:val="008760ED"/>
    <w:rsid w:val="008811D3"/>
    <w:rsid w:val="00895C87"/>
    <w:rsid w:val="008A2B44"/>
    <w:rsid w:val="008C4BA6"/>
    <w:rsid w:val="008D7A7D"/>
    <w:rsid w:val="00921556"/>
    <w:rsid w:val="009321B1"/>
    <w:rsid w:val="0093252F"/>
    <w:rsid w:val="00932EA0"/>
    <w:rsid w:val="00941D4B"/>
    <w:rsid w:val="0095254E"/>
    <w:rsid w:val="009715FD"/>
    <w:rsid w:val="0098516F"/>
    <w:rsid w:val="00996F23"/>
    <w:rsid w:val="009B4EC1"/>
    <w:rsid w:val="009C0CF9"/>
    <w:rsid w:val="009E0923"/>
    <w:rsid w:val="009E79DE"/>
    <w:rsid w:val="009E7B02"/>
    <w:rsid w:val="009F257C"/>
    <w:rsid w:val="00A323E2"/>
    <w:rsid w:val="00A5269C"/>
    <w:rsid w:val="00A61C4E"/>
    <w:rsid w:val="00A71995"/>
    <w:rsid w:val="00A73AF8"/>
    <w:rsid w:val="00A93A20"/>
    <w:rsid w:val="00AA18E7"/>
    <w:rsid w:val="00AB6556"/>
    <w:rsid w:val="00AC670A"/>
    <w:rsid w:val="00AF3F46"/>
    <w:rsid w:val="00B101B7"/>
    <w:rsid w:val="00B131B6"/>
    <w:rsid w:val="00B151D0"/>
    <w:rsid w:val="00B411CA"/>
    <w:rsid w:val="00B507DB"/>
    <w:rsid w:val="00B84388"/>
    <w:rsid w:val="00B86D78"/>
    <w:rsid w:val="00BC26AA"/>
    <w:rsid w:val="00BC2742"/>
    <w:rsid w:val="00BD6C51"/>
    <w:rsid w:val="00BE3CF5"/>
    <w:rsid w:val="00BF2AC5"/>
    <w:rsid w:val="00BF3654"/>
    <w:rsid w:val="00C24614"/>
    <w:rsid w:val="00C2768F"/>
    <w:rsid w:val="00C33F87"/>
    <w:rsid w:val="00C401D9"/>
    <w:rsid w:val="00C40F42"/>
    <w:rsid w:val="00C416D2"/>
    <w:rsid w:val="00C82830"/>
    <w:rsid w:val="00C87218"/>
    <w:rsid w:val="00CA7693"/>
    <w:rsid w:val="00CC4C20"/>
    <w:rsid w:val="00CE58EF"/>
    <w:rsid w:val="00CF731C"/>
    <w:rsid w:val="00D2044C"/>
    <w:rsid w:val="00D557F7"/>
    <w:rsid w:val="00D579CC"/>
    <w:rsid w:val="00D75420"/>
    <w:rsid w:val="00D768C4"/>
    <w:rsid w:val="00D85F07"/>
    <w:rsid w:val="00D92EC1"/>
    <w:rsid w:val="00DC6C71"/>
    <w:rsid w:val="00E00656"/>
    <w:rsid w:val="00E06F31"/>
    <w:rsid w:val="00E21861"/>
    <w:rsid w:val="00E319C5"/>
    <w:rsid w:val="00E44400"/>
    <w:rsid w:val="00E5605E"/>
    <w:rsid w:val="00E60F04"/>
    <w:rsid w:val="00E62EE7"/>
    <w:rsid w:val="00E65F5D"/>
    <w:rsid w:val="00E7053C"/>
    <w:rsid w:val="00E71837"/>
    <w:rsid w:val="00E828AF"/>
    <w:rsid w:val="00E84EE9"/>
    <w:rsid w:val="00EA6FE1"/>
    <w:rsid w:val="00ED68F5"/>
    <w:rsid w:val="00EE4C72"/>
    <w:rsid w:val="00EF39DA"/>
    <w:rsid w:val="00F175BF"/>
    <w:rsid w:val="00F35228"/>
    <w:rsid w:val="00F60126"/>
    <w:rsid w:val="00F7147C"/>
    <w:rsid w:val="00F91F7C"/>
    <w:rsid w:val="00FB55C7"/>
    <w:rsid w:val="00FE42D1"/>
    <w:rsid w:val="00FF086D"/>
    <w:rsid w:val="00FF3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9DB571-6990-4150-929C-FB16F270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link w:val="BodyText3Char"/>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sz w:val="24"/>
      <w:szCs w:val="24"/>
      <w:lang w:val="x-none" w:eastAsia="x-none"/>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lang w:val="x-none" w:eastAsia="x-none"/>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table" w:styleId="TableGrid">
    <w:name w:val="Table Grid"/>
    <w:basedOn w:val="TableNormal"/>
    <w:rsid w:val="00BF2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0537C"/>
    <w:rPr>
      <w:sz w:val="16"/>
      <w:szCs w:val="16"/>
    </w:rPr>
  </w:style>
  <w:style w:type="paragraph" w:styleId="CommentText">
    <w:name w:val="annotation text"/>
    <w:basedOn w:val="Normal"/>
    <w:link w:val="CommentTextChar"/>
    <w:rsid w:val="0070537C"/>
  </w:style>
  <w:style w:type="character" w:customStyle="1" w:styleId="CommentTextChar">
    <w:name w:val="Comment Text Char"/>
    <w:basedOn w:val="DefaultParagraphFont"/>
    <w:link w:val="CommentText"/>
    <w:rsid w:val="0070537C"/>
  </w:style>
  <w:style w:type="paragraph" w:styleId="CommentSubject">
    <w:name w:val="annotation subject"/>
    <w:basedOn w:val="CommentText"/>
    <w:next w:val="CommentText"/>
    <w:link w:val="CommentSubjectChar"/>
    <w:rsid w:val="0070537C"/>
    <w:rPr>
      <w:b/>
      <w:bCs/>
    </w:rPr>
  </w:style>
  <w:style w:type="character" w:customStyle="1" w:styleId="CommentSubjectChar">
    <w:name w:val="Comment Subject Char"/>
    <w:link w:val="CommentSubject"/>
    <w:rsid w:val="0070537C"/>
    <w:rPr>
      <w:b/>
      <w:bCs/>
    </w:rPr>
  </w:style>
  <w:style w:type="paragraph" w:styleId="BalloonText">
    <w:name w:val="Balloon Text"/>
    <w:basedOn w:val="Normal"/>
    <w:link w:val="BalloonTextChar"/>
    <w:rsid w:val="0070537C"/>
    <w:rPr>
      <w:rFonts w:ascii="Tahoma" w:hAnsi="Tahoma" w:cs="Tahoma"/>
      <w:sz w:val="16"/>
      <w:szCs w:val="16"/>
    </w:rPr>
  </w:style>
  <w:style w:type="character" w:customStyle="1" w:styleId="BalloonTextChar">
    <w:name w:val="Balloon Text Char"/>
    <w:link w:val="BalloonText"/>
    <w:rsid w:val="0070537C"/>
    <w:rPr>
      <w:rFonts w:ascii="Tahoma" w:hAnsi="Tahoma" w:cs="Tahoma"/>
      <w:sz w:val="16"/>
      <w:szCs w:val="16"/>
    </w:rPr>
  </w:style>
  <w:style w:type="paragraph" w:customStyle="1" w:styleId="08BODYCOPYBLUE">
    <w:name w:val="08 BODY COPY (BLUE)"/>
    <w:qFormat/>
    <w:rsid w:val="000C06F3"/>
    <w:pPr>
      <w:spacing w:before="160" w:after="160"/>
    </w:pPr>
    <w:rPr>
      <w:rFonts w:ascii="Arial" w:eastAsia="Arial" w:hAnsi="Arial"/>
      <w:color w:val="002B54"/>
      <w:sz w:val="22"/>
      <w:szCs w:val="22"/>
      <w:lang w:eastAsia="en-US"/>
    </w:rPr>
  </w:style>
  <w:style w:type="character" w:customStyle="1" w:styleId="BodyText3Char">
    <w:name w:val="Body Text 3 Char"/>
    <w:basedOn w:val="DefaultParagraphFont"/>
    <w:link w:val="BodyText3"/>
    <w:rsid w:val="005278B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425034786">
      <w:bodyDiv w:val="1"/>
      <w:marLeft w:val="0"/>
      <w:marRight w:val="0"/>
      <w:marTop w:val="0"/>
      <w:marBottom w:val="0"/>
      <w:divBdr>
        <w:top w:val="none" w:sz="0" w:space="0" w:color="auto"/>
        <w:left w:val="none" w:sz="0" w:space="0" w:color="auto"/>
        <w:bottom w:val="none" w:sz="0" w:space="0" w:color="auto"/>
        <w:right w:val="none" w:sz="0" w:space="0" w:color="auto"/>
      </w:divBdr>
    </w:div>
    <w:div w:id="1616594896">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environment-agency/abou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ov.uk/browse/business/waste-environment/environmental-regulations" TargetMode="External"/><Relationship Id="rId5" Type="http://schemas.openxmlformats.org/officeDocument/2006/relationships/webSettings" Target="webSettings.xml"/><Relationship Id="rId10" Type="http://schemas.openxmlformats.org/officeDocument/2006/relationships/hyperlink" Target="https://www.gov.uk/browse/business/waste-environment" TargetMode="External"/><Relationship Id="rId4" Type="http://schemas.openxmlformats.org/officeDocument/2006/relationships/settings" Target="settings.xml"/><Relationship Id="rId9" Type="http://schemas.openxmlformats.org/officeDocument/2006/relationships/hyperlink" Target="https://www.gov.uk/government/organisations/environment-agency/about/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Programmes_and_Projects\Terrestrial%20Survey\Procurement\Geomatics%20Procurement\Templates\Request%20for%20Quot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60DB1A-6406-4DCB-B4B8-56B7DD711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Request for Quotation.dotx</Template>
  <TotalTime>39</TotalTime>
  <Pages>5</Pages>
  <Words>1441</Words>
  <Characters>8216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Background information and instructions</vt:lpstr>
    </vt:vector>
  </TitlesOfParts>
  <Company>Environment Agency</Company>
  <LinksUpToDate>false</LinksUpToDate>
  <CharactersWithSpaces>9638</CharactersWithSpaces>
  <SharedDoc>false</SharedDoc>
  <HLinks>
    <vt:vector size="24" baseType="variant">
      <vt:variant>
        <vt:i4>2424933</vt:i4>
      </vt:variant>
      <vt:variant>
        <vt:i4>9</vt:i4>
      </vt:variant>
      <vt:variant>
        <vt:i4>0</vt:i4>
      </vt:variant>
      <vt:variant>
        <vt:i4>5</vt:i4>
      </vt:variant>
      <vt:variant>
        <vt:lpwstr>https://www.gov.uk/browse/business/waste-environment/environmental-regulations</vt:lpwstr>
      </vt:variant>
      <vt:variant>
        <vt:lpwstr/>
      </vt:variant>
      <vt:variant>
        <vt:i4>4587547</vt:i4>
      </vt:variant>
      <vt:variant>
        <vt:i4>6</vt:i4>
      </vt:variant>
      <vt:variant>
        <vt:i4>0</vt:i4>
      </vt:variant>
      <vt:variant>
        <vt:i4>5</vt:i4>
      </vt:variant>
      <vt:variant>
        <vt:lpwstr>https://www.gov.uk/browse/business/waste-environment</vt:lpwstr>
      </vt:variant>
      <vt:variant>
        <vt:lpwstr/>
      </vt:variant>
      <vt:variant>
        <vt:i4>4980749</vt:i4>
      </vt:variant>
      <vt:variant>
        <vt:i4>3</vt:i4>
      </vt:variant>
      <vt:variant>
        <vt:i4>0</vt:i4>
      </vt:variant>
      <vt:variant>
        <vt:i4>5</vt:i4>
      </vt:variant>
      <vt:variant>
        <vt:lpwstr>https://www.gov.uk/government/organisations/environment-agency/about/procurement</vt:lpwstr>
      </vt:variant>
      <vt:variant>
        <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information and instructions</dc:title>
  <dc:subject/>
  <dc:creator>B Cackett</dc:creator>
  <cp:keywords/>
  <cp:lastModifiedBy>Elmore, Steve</cp:lastModifiedBy>
  <cp:revision>8</cp:revision>
  <cp:lastPrinted>2016-11-24T16:46:00Z</cp:lastPrinted>
  <dcterms:created xsi:type="dcterms:W3CDTF">2016-10-17T14:01:00Z</dcterms:created>
  <dcterms:modified xsi:type="dcterms:W3CDTF">2016-11-29T13:51:00Z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