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02517116" w14:textId="16F7B559" w:rsidR="008425F0" w:rsidRDefault="005650DD" w:rsidP="009B7276">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485AF0">
              <w:rPr>
                <w:rFonts w:ascii="Arial" w:hAnsi="Arial" w:cs="Arial"/>
              </w:rPr>
              <w:t>3</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w:t>
            </w:r>
          </w:p>
          <w:p w14:paraId="22585998" w14:textId="1E45FCB2" w:rsidR="001E0FC2" w:rsidRPr="008F26CE" w:rsidRDefault="001E0FC2" w:rsidP="00485AF0">
            <w:pPr>
              <w:pStyle w:val="Header"/>
              <w:spacing w:before="240" w:after="120"/>
              <w:jc w:val="center"/>
              <w:rPr>
                <w:rFonts w:ascii="Arial" w:hAnsi="Arial" w:cs="Arial"/>
                <w:b/>
                <w:bCs/>
                <w:sz w:val="28"/>
              </w:rPr>
            </w:pPr>
          </w:p>
        </w:tc>
      </w:tr>
      <w:tr w:rsidR="005650DD" w:rsidRPr="008F26CE" w14:paraId="3C67AAF3" w14:textId="77777777" w:rsidTr="007621B8">
        <w:tc>
          <w:tcPr>
            <w:tcW w:w="3658" w:type="dxa"/>
          </w:tcPr>
          <w:p w14:paraId="5689AB2F" w14:textId="77777777" w:rsidR="005650DD" w:rsidRPr="008F26CE" w:rsidRDefault="005650DD" w:rsidP="00485AF0">
            <w:pPr>
              <w:spacing w:before="240"/>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485AF0">
            <w:pPr>
              <w:spacing w:before="240"/>
              <w:rPr>
                <w:rFonts w:ascii="Arial" w:hAnsi="Arial" w:cs="Arial"/>
              </w:rPr>
            </w:pPr>
            <w:r w:rsidRPr="008F26CE">
              <w:rPr>
                <w:rFonts w:ascii="Arial" w:hAnsi="Arial" w:cs="Arial"/>
              </w:rPr>
              <w:t>Mr Adrian Wookey</w:t>
            </w:r>
          </w:p>
          <w:p w14:paraId="114FC5E5" w14:textId="77777777" w:rsidR="005650DD" w:rsidRPr="008F26CE" w:rsidRDefault="005650DD" w:rsidP="00485AF0">
            <w:pP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485AF0">
            <w:pPr>
              <w:spacing w:before="240"/>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485AF0">
            <w:pPr>
              <w:spacing w:before="240"/>
              <w:rPr>
                <w:rFonts w:ascii="Arial" w:hAnsi="Arial" w:cs="Arial"/>
              </w:rPr>
            </w:pPr>
            <w:r w:rsidRPr="008F26CE">
              <w:rPr>
                <w:rFonts w:ascii="Arial" w:hAnsi="Arial" w:cs="Arial"/>
              </w:rPr>
              <w:t>07971 860102</w:t>
            </w:r>
          </w:p>
          <w:p w14:paraId="79BAB999" w14:textId="77777777" w:rsidR="005650DD" w:rsidRPr="008F26CE" w:rsidRDefault="005650DD" w:rsidP="00485AF0">
            <w:pP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485AF0">
            <w:pPr>
              <w:spacing w:before="240"/>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485AF0">
            <w:pPr>
              <w:rPr>
                <w:rFonts w:ascii="Arial" w:hAnsi="Arial" w:cs="Arial"/>
              </w:rPr>
            </w:pPr>
          </w:p>
          <w:p w14:paraId="4A23E6F7" w14:textId="77777777" w:rsidR="005650DD" w:rsidRPr="008F26CE" w:rsidRDefault="00757F2A" w:rsidP="00485AF0">
            <w:pPr>
              <w:rPr>
                <w:rFonts w:ascii="Arial" w:hAnsi="Arial" w:cs="Arial"/>
              </w:rPr>
            </w:pPr>
            <w:r w:rsidRPr="008F26CE">
              <w:rPr>
                <w:rFonts w:ascii="Arial" w:hAnsi="Arial" w:cs="Arial"/>
              </w:rPr>
              <w:t>Adrian.wookey@ecitb.org.uk</w:t>
            </w:r>
          </w:p>
          <w:p w14:paraId="5E605E75" w14:textId="77777777" w:rsidR="005650DD" w:rsidRPr="008F26CE" w:rsidRDefault="005650DD" w:rsidP="00485AF0">
            <w:pPr>
              <w:rPr>
                <w:rFonts w:ascii="Arial" w:hAnsi="Arial" w:cs="Arial"/>
              </w:rPr>
            </w:pPr>
          </w:p>
        </w:tc>
      </w:tr>
      <w:tr w:rsidR="00B83A61" w:rsidRPr="008F26CE" w14:paraId="7ECBA772" w14:textId="77777777" w:rsidTr="007621B8">
        <w:tc>
          <w:tcPr>
            <w:tcW w:w="3658" w:type="dxa"/>
          </w:tcPr>
          <w:p w14:paraId="666437CA" w14:textId="77777777" w:rsidR="00B83A61" w:rsidRDefault="00B83A61" w:rsidP="00485AF0">
            <w:pPr>
              <w:spacing w:before="240"/>
              <w:rPr>
                <w:rFonts w:ascii="Arial" w:hAnsi="Arial" w:cs="Arial"/>
                <w:b/>
              </w:rPr>
            </w:pPr>
            <w:r>
              <w:rPr>
                <w:rFonts w:ascii="Arial" w:hAnsi="Arial" w:cs="Arial"/>
                <w:b/>
              </w:rPr>
              <w:t xml:space="preserve">Applicability </w:t>
            </w:r>
          </w:p>
          <w:p w14:paraId="088050A0" w14:textId="5278265A" w:rsidR="00B83A61" w:rsidRPr="008F26CE" w:rsidRDefault="00B83A61" w:rsidP="00485AF0">
            <w:pPr>
              <w:spacing w:before="240"/>
              <w:rPr>
                <w:rFonts w:ascii="Arial" w:hAnsi="Arial" w:cs="Arial"/>
                <w:b/>
              </w:rPr>
            </w:pPr>
          </w:p>
        </w:tc>
        <w:tc>
          <w:tcPr>
            <w:tcW w:w="6691" w:type="dxa"/>
          </w:tcPr>
          <w:p w14:paraId="4D55AF57" w14:textId="77777777" w:rsidR="00B83A61" w:rsidRPr="005708A1" w:rsidRDefault="00B83A61" w:rsidP="00485AF0">
            <w:pPr>
              <w:rPr>
                <w:rFonts w:ascii="Arial" w:hAnsi="Arial" w:cs="Arial"/>
                <w:color w:val="FF0000"/>
              </w:rPr>
            </w:pPr>
          </w:p>
          <w:p w14:paraId="3DA1AF37" w14:textId="47AEE8FF" w:rsidR="00B83A61" w:rsidRPr="005708A1" w:rsidRDefault="00B83A61" w:rsidP="00485AF0">
            <w:pPr>
              <w:rPr>
                <w:rFonts w:ascii="Arial" w:hAnsi="Arial" w:cs="Arial"/>
                <w:b/>
                <w:bCs/>
                <w:color w:val="FF0000"/>
              </w:rPr>
            </w:pPr>
            <w:r w:rsidRPr="005708A1">
              <w:rPr>
                <w:rFonts w:ascii="Arial" w:hAnsi="Arial" w:cs="Arial"/>
                <w:b/>
                <w:bCs/>
                <w:color w:val="FF0000"/>
              </w:rPr>
              <w:t xml:space="preserve">This should only be filled out if you are </w:t>
            </w:r>
            <w:r w:rsidRPr="005708A1">
              <w:rPr>
                <w:rFonts w:ascii="Arial" w:hAnsi="Arial" w:cs="Arial"/>
                <w:b/>
                <w:bCs/>
                <w:color w:val="FF0000"/>
                <w:u w:val="single"/>
              </w:rPr>
              <w:t xml:space="preserve">not </w:t>
            </w:r>
            <w:r w:rsidRPr="005708A1">
              <w:rPr>
                <w:rFonts w:ascii="Arial" w:hAnsi="Arial" w:cs="Arial"/>
                <w:b/>
                <w:bCs/>
                <w:color w:val="FF0000"/>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5DFDD6C3"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w:t>
      </w:r>
      <w:r w:rsidR="00BF34D6">
        <w:rPr>
          <w:rFonts w:ascii="Arial" w:hAnsi="Arial" w:cs="Arial"/>
          <w:noProof w:val="0"/>
          <w:sz w:val="22"/>
          <w:szCs w:val="22"/>
        </w:rPr>
        <w:t>send these via email</w:t>
      </w:r>
      <w:r w:rsidRPr="008F26CE">
        <w:rPr>
          <w:rFonts w:ascii="Arial" w:hAnsi="Arial" w:cs="Arial"/>
          <w:noProof w:val="0"/>
          <w:sz w:val="22"/>
          <w:szCs w:val="22"/>
        </w:rPr>
        <w:t xml:space="preserve"> to the contact named on the front page of this PQQ. ECITB will endeavour to respond </w:t>
      </w:r>
      <w:r w:rsidR="00C77528" w:rsidRPr="008F26CE">
        <w:rPr>
          <w:rFonts w:ascii="Arial" w:hAnsi="Arial" w:cs="Arial"/>
          <w:noProof w:val="0"/>
          <w:sz w:val="22"/>
          <w:szCs w:val="22"/>
        </w:rPr>
        <w:t>to all questions received up to</w:t>
      </w:r>
      <w:r w:rsidR="00472174" w:rsidRPr="00472174">
        <w:rPr>
          <w:rFonts w:ascii="Arial" w:hAnsi="Arial" w:cs="Arial"/>
          <w:b/>
          <w:noProof w:val="0"/>
          <w:color w:val="FF0000"/>
          <w:sz w:val="22"/>
          <w:szCs w:val="22"/>
        </w:rPr>
        <w:t xml:space="preserve"> 5.00pm on Monday 13th February 2023.</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4FDE920C"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472174" w:rsidRPr="00472174">
        <w:rPr>
          <w:rFonts w:ascii="Arial" w:hAnsi="Arial" w:cs="Arial"/>
          <w:b/>
          <w:bCs/>
          <w:color w:val="FF0000"/>
        </w:rPr>
        <w:t>Monday 20th February 2023</w:t>
      </w:r>
      <w:r w:rsidR="00472174">
        <w:rPr>
          <w:rFonts w:ascii="Arial" w:hAnsi="Arial" w:cs="Arial"/>
          <w:b/>
          <w:bCs/>
          <w:color w:val="FF0000"/>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41AC277D" w14:textId="65C8E061" w:rsidR="00E34A7B" w:rsidRPr="009558DF" w:rsidRDefault="00E34A7B" w:rsidP="009558DF">
      <w:pPr>
        <w:pStyle w:val="Heading2"/>
        <w:spacing w:after="240"/>
        <w:jc w:val="both"/>
      </w:pPr>
      <w:r w:rsidRPr="008F26CE">
        <w:rPr>
          <w:rFonts w:cs="Arial"/>
          <w:sz w:val="32"/>
        </w:rPr>
        <w:br w:type="page"/>
      </w:r>
      <w:r w:rsidRPr="008F26CE">
        <w:rPr>
          <w:rFonts w:cs="Arial"/>
          <w:sz w:val="32"/>
        </w:rPr>
        <w:lastRenderedPageBreak/>
        <w:t>SECTION FIVE:</w:t>
      </w:r>
      <w:r w:rsidRPr="008F26CE">
        <w:rPr>
          <w:rFonts w:cs="Arial"/>
          <w:sz w:val="22"/>
        </w:rPr>
        <w:t xml:space="preserve"> </w:t>
      </w:r>
      <w:r w:rsidRPr="008F26CE">
        <w:rPr>
          <w:rFonts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9558DF" w:rsidRPr="00A63C29" w14:paraId="2DCF5DB3" w14:textId="77777777" w:rsidTr="00962488">
        <w:trPr>
          <w:cantSplit/>
        </w:trPr>
        <w:tc>
          <w:tcPr>
            <w:tcW w:w="817" w:type="dxa"/>
          </w:tcPr>
          <w:p w14:paraId="09D20D53" w14:textId="77777777" w:rsidR="009558DF" w:rsidRPr="00A63C29" w:rsidRDefault="009558DF" w:rsidP="00962488">
            <w:pPr>
              <w:pStyle w:val="NoSpacing"/>
              <w:spacing w:after="240"/>
              <w:rPr>
                <w:rFonts w:ascii="Arial" w:hAnsi="Arial" w:cs="Arial"/>
                <w:b/>
              </w:rPr>
            </w:pPr>
            <w:r>
              <w:rPr>
                <w:rFonts w:ascii="Arial" w:hAnsi="Arial" w:cs="Arial"/>
                <w:b/>
              </w:rPr>
              <w:t>5</w:t>
            </w:r>
            <w:r w:rsidRPr="00A63C29">
              <w:rPr>
                <w:rFonts w:ascii="Arial" w:hAnsi="Arial" w:cs="Arial"/>
                <w:b/>
              </w:rPr>
              <w:t xml:space="preserve">.1 </w:t>
            </w:r>
          </w:p>
        </w:tc>
        <w:tc>
          <w:tcPr>
            <w:tcW w:w="8713" w:type="dxa"/>
            <w:gridSpan w:val="2"/>
          </w:tcPr>
          <w:p w14:paraId="5A55EF6F" w14:textId="54E23090" w:rsidR="009558DF" w:rsidRPr="00FD1D1D" w:rsidRDefault="009558DF" w:rsidP="00B05125">
            <w:pPr>
              <w:pStyle w:val="NoSpacing"/>
              <w:jc w:val="both"/>
              <w:rPr>
                <w:rFonts w:ascii="Arial" w:hAnsi="Arial" w:cs="Arial"/>
                <w:b/>
              </w:rPr>
            </w:pPr>
            <w:r w:rsidRPr="00A63C29">
              <w:rPr>
                <w:rFonts w:ascii="Arial" w:hAnsi="Arial" w:cs="Arial"/>
                <w:b/>
              </w:rPr>
              <w:t xml:space="preserve">Is it your policy as an employer to comply with your statutory obligations under </w:t>
            </w:r>
            <w:r w:rsidRPr="00FD1D1D">
              <w:rPr>
                <w:rFonts w:ascii="Arial" w:hAnsi="Arial" w:cs="Arial"/>
                <w:b/>
              </w:rPr>
              <w:t>Equality Act 2010, including any subsequent amendments, all subordinate and related regulations</w:t>
            </w:r>
            <w:r>
              <w:rPr>
                <w:rFonts w:ascii="Arial" w:hAnsi="Arial" w:cs="Arial"/>
                <w:b/>
                <w:color w:val="000000"/>
              </w:rPr>
              <w:t>? A</w:t>
            </w:r>
            <w:r w:rsidRPr="00A63C29">
              <w:rPr>
                <w:rFonts w:ascii="Arial" w:hAnsi="Arial" w:cs="Arial"/>
                <w:b/>
              </w:rPr>
              <w:t>ccordingly</w:t>
            </w:r>
            <w:r>
              <w:rPr>
                <w:rFonts w:ascii="Arial" w:hAnsi="Arial" w:cs="Arial"/>
                <w:b/>
              </w:rPr>
              <w:t>,</w:t>
            </w:r>
            <w:r w:rsidRPr="00A63C29">
              <w:rPr>
                <w:rFonts w:ascii="Arial" w:hAnsi="Arial" w:cs="Arial"/>
                <w:b/>
              </w:rPr>
              <w:t xml:space="preserve"> is it your policy and practice not to treat one group of people less favourably than others because of their colour, race, nationality, or ethnic origin in relation to decisions to recruit, train or promote employees?</w:t>
            </w:r>
          </w:p>
        </w:tc>
      </w:tr>
      <w:tr w:rsidR="009558DF" w:rsidRPr="00A63C29" w14:paraId="68855EC1" w14:textId="77777777" w:rsidTr="00962488">
        <w:trPr>
          <w:cantSplit/>
        </w:trPr>
        <w:tc>
          <w:tcPr>
            <w:tcW w:w="817" w:type="dxa"/>
          </w:tcPr>
          <w:p w14:paraId="074A76D8" w14:textId="77777777" w:rsidR="009558DF" w:rsidRPr="00A63C29" w:rsidRDefault="009558DF" w:rsidP="00962488">
            <w:pPr>
              <w:pStyle w:val="NoSpacing"/>
              <w:rPr>
                <w:rFonts w:ascii="Arial" w:hAnsi="Arial" w:cs="Arial"/>
                <w:color w:val="000000"/>
              </w:rPr>
            </w:pPr>
          </w:p>
        </w:tc>
        <w:tc>
          <w:tcPr>
            <w:tcW w:w="8713" w:type="dxa"/>
            <w:gridSpan w:val="2"/>
          </w:tcPr>
          <w:p w14:paraId="4EBDF5A3" w14:textId="77777777" w:rsidR="009558DF" w:rsidRPr="00A63C29" w:rsidRDefault="009558DF" w:rsidP="00962488">
            <w:pPr>
              <w:pStyle w:val="NoSpacing"/>
              <w:rPr>
                <w:rFonts w:ascii="Arial" w:hAnsi="Arial" w:cs="Arial"/>
              </w:rPr>
            </w:pPr>
          </w:p>
        </w:tc>
      </w:tr>
      <w:tr w:rsidR="009558DF" w:rsidRPr="00A63C29" w14:paraId="73EF814F" w14:textId="77777777" w:rsidTr="00962488">
        <w:trPr>
          <w:cantSplit/>
        </w:trPr>
        <w:tc>
          <w:tcPr>
            <w:tcW w:w="817" w:type="dxa"/>
          </w:tcPr>
          <w:p w14:paraId="5F910B92"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.2</w:t>
            </w:r>
          </w:p>
        </w:tc>
        <w:tc>
          <w:tcPr>
            <w:tcW w:w="8713" w:type="dxa"/>
            <w:gridSpan w:val="2"/>
          </w:tcPr>
          <w:p w14:paraId="5A75CABC"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any finding of </w:t>
            </w:r>
            <w:r>
              <w:rPr>
                <w:rFonts w:ascii="Arial" w:hAnsi="Arial" w:cs="Arial"/>
                <w:b/>
              </w:rPr>
              <w:t xml:space="preserve">any </w:t>
            </w:r>
            <w:r w:rsidRPr="00A63C29">
              <w:rPr>
                <w:rFonts w:ascii="Arial" w:hAnsi="Arial" w:cs="Arial"/>
                <w:b/>
              </w:rPr>
              <w:t xml:space="preserve">unlawful discrimination </w:t>
            </w:r>
            <w:r>
              <w:rPr>
                <w:rFonts w:ascii="Arial" w:hAnsi="Arial" w:cs="Arial"/>
                <w:b/>
              </w:rPr>
              <w:t xml:space="preserve">(relating to </w:t>
            </w:r>
            <w:r w:rsidRPr="00D5632C">
              <w:rPr>
                <w:rFonts w:ascii="Arial" w:hAnsi="Arial" w:cs="Arial"/>
                <w:b/>
                <w:lang w:val="en"/>
              </w:rPr>
              <w:t xml:space="preserve">race, religion, </w:t>
            </w:r>
            <w:r w:rsidRPr="00D5632C">
              <w:rPr>
                <w:rFonts w:ascii="Arial" w:hAnsi="Arial" w:cs="Arial"/>
                <w:b/>
              </w:rPr>
              <w:t>sex, sexual orientation</w:t>
            </w:r>
            <w:r>
              <w:rPr>
                <w:rFonts w:ascii="Arial" w:hAnsi="Arial" w:cs="Arial"/>
                <w:b/>
              </w:rPr>
              <w:t>,</w:t>
            </w:r>
            <w:r w:rsidRPr="00D5632C">
              <w:rPr>
                <w:rFonts w:ascii="Arial" w:hAnsi="Arial" w:cs="Arial"/>
                <w:b/>
                <w:lang w:val="en"/>
              </w:rPr>
              <w:t xml:space="preserve"> age, disability or</w:t>
            </w:r>
            <w:r>
              <w:rPr>
                <w:rFonts w:ascii="Arial" w:hAnsi="Arial" w:cs="Arial"/>
                <w:b/>
                <w:lang w:val="en"/>
              </w:rPr>
              <w:t xml:space="preserve"> </w:t>
            </w:r>
            <w:r w:rsidRPr="00D5632C">
              <w:rPr>
                <w:rFonts w:ascii="Arial" w:hAnsi="Arial" w:cs="Arial"/>
                <w:b/>
              </w:rPr>
              <w:t>level of pay</w:t>
            </w:r>
            <w:r>
              <w:rPr>
                <w:rFonts w:ascii="Arial" w:hAnsi="Arial" w:cs="Arial"/>
                <w:b/>
                <w:lang w:val="en"/>
              </w:rPr>
              <w:t>)</w:t>
            </w:r>
            <w:r w:rsidRPr="00D5632C">
              <w:rPr>
                <w:rFonts w:ascii="Arial" w:hAnsi="Arial" w:cs="Arial"/>
                <w:b/>
              </w:rPr>
              <w:t xml:space="preserve"> </w:t>
            </w:r>
            <w:r w:rsidRPr="00A63C29">
              <w:rPr>
                <w:rFonts w:ascii="Arial" w:hAnsi="Arial" w:cs="Arial"/>
                <w:b/>
              </w:rPr>
              <w:t xml:space="preserve">been made against your Organisation by any court of law or </w:t>
            </w:r>
            <w:r>
              <w:rPr>
                <w:rFonts w:ascii="Arial" w:hAnsi="Arial" w:cs="Arial"/>
                <w:b/>
              </w:rPr>
              <w:t>employment</w:t>
            </w:r>
            <w:r w:rsidRPr="00A63C29">
              <w:rPr>
                <w:rFonts w:ascii="Arial" w:hAnsi="Arial" w:cs="Arial"/>
                <w:b/>
              </w:rPr>
              <w:t xml:space="preserve"> tribunal? </w:t>
            </w:r>
          </w:p>
        </w:tc>
      </w:tr>
      <w:tr w:rsidR="009558DF" w:rsidRPr="00A63C29" w14:paraId="703DA027" w14:textId="77777777" w:rsidTr="00962488">
        <w:trPr>
          <w:cantSplit/>
        </w:trPr>
        <w:tc>
          <w:tcPr>
            <w:tcW w:w="817" w:type="dxa"/>
          </w:tcPr>
          <w:p w14:paraId="4640ACEF" w14:textId="77777777" w:rsidR="009558DF" w:rsidRPr="00A63C29" w:rsidRDefault="009558DF" w:rsidP="00962488">
            <w:pPr>
              <w:pStyle w:val="NoSpacing"/>
              <w:rPr>
                <w:rFonts w:ascii="Arial" w:hAnsi="Arial" w:cs="Arial"/>
                <w:color w:val="000000"/>
              </w:rPr>
            </w:pPr>
          </w:p>
        </w:tc>
        <w:tc>
          <w:tcPr>
            <w:tcW w:w="8713" w:type="dxa"/>
            <w:gridSpan w:val="2"/>
          </w:tcPr>
          <w:p w14:paraId="3A3722C5" w14:textId="77777777" w:rsidR="009558DF" w:rsidRPr="00A63C29" w:rsidRDefault="009558DF" w:rsidP="00962488">
            <w:pPr>
              <w:pStyle w:val="NoSpacing"/>
              <w:rPr>
                <w:rFonts w:ascii="Arial" w:hAnsi="Arial" w:cs="Arial"/>
              </w:rPr>
            </w:pPr>
          </w:p>
        </w:tc>
      </w:tr>
      <w:tr w:rsidR="009558DF" w:rsidRPr="00A63C29" w14:paraId="1980662C" w14:textId="77777777" w:rsidTr="00962488">
        <w:trPr>
          <w:cantSplit/>
        </w:trPr>
        <w:tc>
          <w:tcPr>
            <w:tcW w:w="817" w:type="dxa"/>
          </w:tcPr>
          <w:p w14:paraId="0735E80A"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.3</w:t>
            </w:r>
          </w:p>
        </w:tc>
        <w:tc>
          <w:tcPr>
            <w:tcW w:w="8713" w:type="dxa"/>
            <w:gridSpan w:val="2"/>
          </w:tcPr>
          <w:p w14:paraId="3A138274"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w:t>
            </w:r>
            <w:r w:rsidRPr="003B3E13">
              <w:rPr>
                <w:rFonts w:ascii="Arial" w:hAnsi="Arial" w:cs="Arial"/>
                <w:b/>
              </w:rPr>
              <w:t>The Equality and Human Rights Commission</w:t>
            </w:r>
            <w:r w:rsidRPr="00A63C29">
              <w:rPr>
                <w:rFonts w:ascii="Arial" w:hAnsi="Arial" w:cs="Arial"/>
                <w:b/>
              </w:rPr>
              <w:t xml:space="preserve"> on grounds of alleged unlawful discrimination? </w:t>
            </w:r>
          </w:p>
        </w:tc>
      </w:tr>
      <w:tr w:rsidR="009558DF" w:rsidRPr="00A63C29" w14:paraId="7BD686DE" w14:textId="77777777" w:rsidTr="00962488">
        <w:trPr>
          <w:cantSplit/>
        </w:trPr>
        <w:tc>
          <w:tcPr>
            <w:tcW w:w="817" w:type="dxa"/>
          </w:tcPr>
          <w:p w14:paraId="6DDC6B24" w14:textId="77777777" w:rsidR="009558DF" w:rsidRPr="00A63C29" w:rsidRDefault="009558DF" w:rsidP="00962488">
            <w:pPr>
              <w:pStyle w:val="NoSpacing"/>
              <w:rPr>
                <w:rFonts w:ascii="Arial" w:hAnsi="Arial" w:cs="Arial"/>
                <w:color w:val="000000"/>
              </w:rPr>
            </w:pPr>
          </w:p>
        </w:tc>
        <w:tc>
          <w:tcPr>
            <w:tcW w:w="8713" w:type="dxa"/>
            <w:gridSpan w:val="2"/>
          </w:tcPr>
          <w:p w14:paraId="3C073705" w14:textId="77777777" w:rsidR="009558DF" w:rsidRPr="00A63C29" w:rsidRDefault="009558DF" w:rsidP="00962488">
            <w:pPr>
              <w:pStyle w:val="NoSpacing"/>
              <w:rPr>
                <w:rFonts w:ascii="Arial" w:hAnsi="Arial" w:cs="Arial"/>
              </w:rPr>
            </w:pPr>
          </w:p>
        </w:tc>
      </w:tr>
      <w:tr w:rsidR="009558DF" w:rsidRPr="00A63C29" w14:paraId="6D257D63" w14:textId="77777777" w:rsidTr="00962488">
        <w:trPr>
          <w:cantSplit/>
        </w:trPr>
        <w:tc>
          <w:tcPr>
            <w:tcW w:w="817" w:type="dxa"/>
          </w:tcPr>
          <w:p w14:paraId="7000DA7F"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.4</w:t>
            </w:r>
          </w:p>
        </w:tc>
        <w:tc>
          <w:tcPr>
            <w:tcW w:w="8713" w:type="dxa"/>
            <w:gridSpan w:val="2"/>
          </w:tcPr>
          <w:p w14:paraId="6BCB310C" w14:textId="77777777" w:rsidR="009558DF" w:rsidRPr="00A63C29" w:rsidRDefault="009558DF" w:rsidP="00962488">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9558DF" w:rsidRPr="00A63C29" w14:paraId="3FC538EF" w14:textId="77777777" w:rsidTr="00962488">
        <w:trPr>
          <w:cantSplit/>
        </w:trPr>
        <w:tc>
          <w:tcPr>
            <w:tcW w:w="817" w:type="dxa"/>
          </w:tcPr>
          <w:p w14:paraId="52482BAF" w14:textId="77777777" w:rsidR="009558DF" w:rsidRPr="00A63C29" w:rsidRDefault="009558DF" w:rsidP="00962488">
            <w:pPr>
              <w:pStyle w:val="NoSpacing"/>
              <w:rPr>
                <w:rFonts w:ascii="Arial" w:hAnsi="Arial" w:cs="Arial"/>
                <w:color w:val="000000"/>
              </w:rPr>
            </w:pPr>
          </w:p>
        </w:tc>
        <w:tc>
          <w:tcPr>
            <w:tcW w:w="8713" w:type="dxa"/>
            <w:gridSpan w:val="2"/>
          </w:tcPr>
          <w:p w14:paraId="35C0C7FE" w14:textId="77777777" w:rsidR="009558DF" w:rsidRPr="00A63C29" w:rsidRDefault="009558DF" w:rsidP="00962488">
            <w:pPr>
              <w:pStyle w:val="NoSpacing"/>
              <w:rPr>
                <w:rFonts w:ascii="Arial" w:hAnsi="Arial" w:cs="Arial"/>
              </w:rPr>
            </w:pPr>
          </w:p>
        </w:tc>
      </w:tr>
      <w:tr w:rsidR="009558DF" w:rsidRPr="00A63C29" w14:paraId="71A0E781" w14:textId="77777777" w:rsidTr="00962488">
        <w:trPr>
          <w:cantSplit/>
        </w:trPr>
        <w:tc>
          <w:tcPr>
            <w:tcW w:w="817" w:type="dxa"/>
          </w:tcPr>
          <w:p w14:paraId="0C26049D" w14:textId="77777777" w:rsidR="009558DF" w:rsidRPr="00A63C29" w:rsidRDefault="009558DF" w:rsidP="00962488">
            <w:pPr>
              <w:pStyle w:val="NoSpacing"/>
              <w:rPr>
                <w:rFonts w:ascii="Arial" w:hAnsi="Arial" w:cs="Arial"/>
                <w:b/>
                <w:color w:val="000000"/>
              </w:rPr>
            </w:pPr>
            <w:r>
              <w:rPr>
                <w:rFonts w:ascii="Arial" w:hAnsi="Arial" w:cs="Arial"/>
                <w:b/>
                <w:color w:val="000000"/>
              </w:rPr>
              <w:t>5</w:t>
            </w:r>
            <w:r w:rsidRPr="00A63C29">
              <w:rPr>
                <w:rFonts w:ascii="Arial" w:hAnsi="Arial" w:cs="Arial"/>
                <w:b/>
                <w:color w:val="000000"/>
              </w:rPr>
              <w:t>.5</w:t>
            </w:r>
          </w:p>
        </w:tc>
        <w:tc>
          <w:tcPr>
            <w:tcW w:w="8713" w:type="dxa"/>
            <w:gridSpan w:val="2"/>
          </w:tcPr>
          <w:p w14:paraId="298BC212" w14:textId="77777777" w:rsidR="009558DF" w:rsidRPr="00A63C29" w:rsidRDefault="009558DF" w:rsidP="00962488">
            <w:pPr>
              <w:pStyle w:val="NoSpacing"/>
              <w:rPr>
                <w:rFonts w:ascii="Arial" w:hAnsi="Arial" w:cs="Arial"/>
                <w:b/>
              </w:rPr>
            </w:pPr>
            <w:r w:rsidRPr="00A63C29">
              <w:rPr>
                <w:rFonts w:ascii="Arial" w:hAnsi="Arial" w:cs="Arial"/>
                <w:b/>
              </w:rPr>
              <w:t>Is your policy set out: -</w:t>
            </w:r>
          </w:p>
        </w:tc>
      </w:tr>
      <w:tr w:rsidR="009558DF" w:rsidRPr="00A63C29" w14:paraId="74ADC2A4" w14:textId="77777777" w:rsidTr="00962488">
        <w:trPr>
          <w:cantSplit/>
        </w:trPr>
        <w:tc>
          <w:tcPr>
            <w:tcW w:w="817" w:type="dxa"/>
          </w:tcPr>
          <w:p w14:paraId="44DE3E31" w14:textId="77777777" w:rsidR="009558DF" w:rsidRPr="00A63C29" w:rsidRDefault="009558DF" w:rsidP="00962488">
            <w:pPr>
              <w:pStyle w:val="NoSpacing"/>
              <w:rPr>
                <w:rFonts w:ascii="Arial" w:hAnsi="Arial" w:cs="Arial"/>
                <w:color w:val="000000"/>
              </w:rPr>
            </w:pPr>
          </w:p>
        </w:tc>
        <w:tc>
          <w:tcPr>
            <w:tcW w:w="4356" w:type="dxa"/>
          </w:tcPr>
          <w:p w14:paraId="1D04C13C" w14:textId="77777777" w:rsidR="009558DF" w:rsidRPr="00A63C29" w:rsidRDefault="009558DF" w:rsidP="00962488">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14:paraId="5A75CFB2" w14:textId="77777777" w:rsidR="009558DF" w:rsidRPr="00A63C29" w:rsidRDefault="009558DF" w:rsidP="00962488">
            <w:pPr>
              <w:pStyle w:val="NoSpacing"/>
              <w:rPr>
                <w:rFonts w:ascii="Arial" w:hAnsi="Arial" w:cs="Arial"/>
                <w:b/>
              </w:rPr>
            </w:pPr>
          </w:p>
        </w:tc>
      </w:tr>
      <w:tr w:rsidR="009558DF" w:rsidRPr="00A63C29" w14:paraId="79124B07" w14:textId="77777777" w:rsidTr="00962488">
        <w:trPr>
          <w:cantSplit/>
        </w:trPr>
        <w:tc>
          <w:tcPr>
            <w:tcW w:w="817" w:type="dxa"/>
          </w:tcPr>
          <w:p w14:paraId="49110BC2" w14:textId="77777777" w:rsidR="009558DF" w:rsidRPr="00A63C29" w:rsidRDefault="009558DF" w:rsidP="00962488">
            <w:pPr>
              <w:pStyle w:val="NoSpacing"/>
              <w:rPr>
                <w:rFonts w:ascii="Arial" w:hAnsi="Arial" w:cs="Arial"/>
                <w:color w:val="000000"/>
              </w:rPr>
            </w:pPr>
          </w:p>
        </w:tc>
        <w:tc>
          <w:tcPr>
            <w:tcW w:w="4356" w:type="dxa"/>
          </w:tcPr>
          <w:p w14:paraId="2DFCE6D2" w14:textId="77777777" w:rsidR="009558DF" w:rsidRPr="00A63C29" w:rsidRDefault="009558DF" w:rsidP="00962488">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14:paraId="5A2FDBDB" w14:textId="77777777" w:rsidR="009558DF" w:rsidRPr="00A63C29" w:rsidRDefault="009558DF" w:rsidP="00962488">
            <w:pPr>
              <w:pStyle w:val="NoSpacing"/>
              <w:rPr>
                <w:rFonts w:ascii="Arial" w:hAnsi="Arial" w:cs="Arial"/>
                <w:b/>
              </w:rPr>
            </w:pPr>
          </w:p>
        </w:tc>
      </w:tr>
      <w:tr w:rsidR="009558DF" w:rsidRPr="00A63C29" w14:paraId="1CEFC9E4" w14:textId="77777777" w:rsidTr="00962488">
        <w:trPr>
          <w:cantSplit/>
        </w:trPr>
        <w:tc>
          <w:tcPr>
            <w:tcW w:w="817" w:type="dxa"/>
          </w:tcPr>
          <w:p w14:paraId="4DD55004" w14:textId="77777777" w:rsidR="009558DF" w:rsidRPr="00A63C29" w:rsidRDefault="009558DF" w:rsidP="00962488">
            <w:pPr>
              <w:pStyle w:val="NoSpacing"/>
              <w:rPr>
                <w:rFonts w:ascii="Arial" w:hAnsi="Arial" w:cs="Arial"/>
                <w:color w:val="000000"/>
              </w:rPr>
            </w:pPr>
          </w:p>
        </w:tc>
        <w:tc>
          <w:tcPr>
            <w:tcW w:w="4356" w:type="dxa"/>
          </w:tcPr>
          <w:p w14:paraId="0B6B88B1" w14:textId="77777777" w:rsidR="009558DF" w:rsidRPr="00A63C29" w:rsidRDefault="009558DF" w:rsidP="00962488">
            <w:pPr>
              <w:pStyle w:val="NoSpacing"/>
              <w:rPr>
                <w:rFonts w:ascii="Arial" w:hAnsi="Arial" w:cs="Arial"/>
                <w:b/>
              </w:rPr>
            </w:pPr>
            <w:r w:rsidRPr="00A63C29">
              <w:rPr>
                <w:rFonts w:ascii="Arial" w:hAnsi="Arial" w:cs="Arial"/>
                <w:b/>
              </w:rPr>
              <w:t>In recruitment advertisements or other literature?</w:t>
            </w:r>
          </w:p>
        </w:tc>
        <w:tc>
          <w:tcPr>
            <w:tcW w:w="4357" w:type="dxa"/>
          </w:tcPr>
          <w:p w14:paraId="37679C9B" w14:textId="77777777" w:rsidR="009558DF" w:rsidRPr="00A63C29" w:rsidRDefault="009558DF" w:rsidP="00962488">
            <w:pPr>
              <w:pStyle w:val="NoSpacing"/>
              <w:rPr>
                <w:rFonts w:ascii="Arial" w:hAnsi="Arial" w:cs="Arial"/>
                <w:b/>
              </w:rPr>
            </w:pPr>
          </w:p>
        </w:tc>
      </w:tr>
      <w:tr w:rsidR="009558DF" w:rsidRPr="00A63C29" w14:paraId="090C66B5" w14:textId="77777777" w:rsidTr="00962488">
        <w:trPr>
          <w:cantSplit/>
        </w:trPr>
        <w:tc>
          <w:tcPr>
            <w:tcW w:w="817" w:type="dxa"/>
          </w:tcPr>
          <w:p w14:paraId="3620F2AA" w14:textId="77777777" w:rsidR="009558DF" w:rsidRPr="00A63C29" w:rsidRDefault="009558DF" w:rsidP="00962488">
            <w:pPr>
              <w:pStyle w:val="NoSpacing"/>
              <w:rPr>
                <w:rFonts w:ascii="Arial" w:hAnsi="Arial" w:cs="Arial"/>
                <w:b/>
              </w:rPr>
            </w:pPr>
            <w:r>
              <w:rPr>
                <w:rFonts w:ascii="Arial" w:hAnsi="Arial" w:cs="Arial"/>
                <w:b/>
              </w:rPr>
              <w:t>5</w:t>
            </w:r>
            <w:r w:rsidRPr="00A63C29">
              <w:rPr>
                <w:rFonts w:ascii="Arial" w:hAnsi="Arial" w:cs="Arial"/>
                <w:b/>
              </w:rPr>
              <w:t>.6</w:t>
            </w:r>
          </w:p>
        </w:tc>
        <w:tc>
          <w:tcPr>
            <w:tcW w:w="8713" w:type="dxa"/>
            <w:gridSpan w:val="2"/>
          </w:tcPr>
          <w:p w14:paraId="290A3E7F" w14:textId="77777777" w:rsidR="009558DF" w:rsidRPr="00A63C29" w:rsidRDefault="009558DF" w:rsidP="00962488">
            <w:pPr>
              <w:pStyle w:val="NoSpacing"/>
              <w:jc w:val="both"/>
              <w:rPr>
                <w:rFonts w:ascii="Arial" w:hAnsi="Arial" w:cs="Arial"/>
                <w:b/>
              </w:rPr>
            </w:pPr>
            <w:r w:rsidRPr="00A63C29">
              <w:rPr>
                <w:rFonts w:ascii="Arial" w:hAnsi="Arial" w:cs="Arial"/>
                <w:b/>
              </w:rPr>
              <w:t xml:space="preserve">Do you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9558DF" w:rsidRPr="00A63C29" w14:paraId="67A34009" w14:textId="77777777" w:rsidTr="00962488">
        <w:trPr>
          <w:cantSplit/>
        </w:trPr>
        <w:tc>
          <w:tcPr>
            <w:tcW w:w="817" w:type="dxa"/>
          </w:tcPr>
          <w:p w14:paraId="3BCCD5B1" w14:textId="77777777" w:rsidR="009558DF" w:rsidRPr="00A63C29" w:rsidRDefault="009558DF" w:rsidP="00962488">
            <w:pPr>
              <w:pStyle w:val="NoSpacing"/>
              <w:rPr>
                <w:rFonts w:ascii="Arial" w:hAnsi="Arial" w:cs="Arial"/>
                <w:color w:val="000000"/>
              </w:rPr>
            </w:pPr>
          </w:p>
        </w:tc>
        <w:tc>
          <w:tcPr>
            <w:tcW w:w="8713" w:type="dxa"/>
            <w:gridSpan w:val="2"/>
          </w:tcPr>
          <w:p w14:paraId="3C2EBA06" w14:textId="77777777" w:rsidR="009558DF" w:rsidRPr="00A63C29" w:rsidRDefault="009558DF" w:rsidP="00962488">
            <w:pPr>
              <w:pStyle w:val="NoSpacing"/>
              <w:rPr>
                <w:rFonts w:ascii="Arial" w:hAnsi="Arial" w:cs="Arial"/>
              </w:rPr>
            </w:pPr>
          </w:p>
        </w:tc>
      </w:tr>
      <w:tr w:rsidR="009558DF" w:rsidRPr="00A63C29" w14:paraId="33058D1C" w14:textId="77777777" w:rsidTr="00962488">
        <w:trPr>
          <w:cantSplit/>
        </w:trPr>
        <w:tc>
          <w:tcPr>
            <w:tcW w:w="817" w:type="dxa"/>
          </w:tcPr>
          <w:p w14:paraId="7CDC7A86" w14:textId="77777777" w:rsidR="009558DF" w:rsidRPr="00A63C29" w:rsidRDefault="009558DF" w:rsidP="00962488">
            <w:pPr>
              <w:pStyle w:val="NoSpacing"/>
              <w:rPr>
                <w:rFonts w:ascii="Arial" w:hAnsi="Arial" w:cs="Arial"/>
                <w:b/>
                <w:color w:val="000000"/>
              </w:rPr>
            </w:pPr>
            <w:r>
              <w:rPr>
                <w:rFonts w:ascii="Arial" w:hAnsi="Arial" w:cs="Arial"/>
                <w:b/>
                <w:color w:val="000000"/>
              </w:rPr>
              <w:t>5.7</w:t>
            </w:r>
          </w:p>
        </w:tc>
        <w:tc>
          <w:tcPr>
            <w:tcW w:w="8713" w:type="dxa"/>
            <w:gridSpan w:val="2"/>
          </w:tcPr>
          <w:p w14:paraId="31555E0B" w14:textId="046DD637" w:rsidR="009558DF" w:rsidRPr="00A63C29" w:rsidRDefault="009558DF" w:rsidP="00B05125">
            <w:pPr>
              <w:pStyle w:val="NoSpacing"/>
              <w:jc w:val="both"/>
              <w:rPr>
                <w:rFonts w:ascii="Arial" w:hAnsi="Arial" w:cs="Arial"/>
                <w:b/>
                <w:color w:val="000000"/>
              </w:rPr>
            </w:pPr>
            <w:r w:rsidRPr="00A63C29">
              <w:rPr>
                <w:rFonts w:ascii="Arial" w:hAnsi="Arial" w:cs="Arial"/>
                <w:b/>
                <w:color w:val="000000"/>
              </w:rPr>
              <w:t xml:space="preserve">As an employer, do you follow the </w:t>
            </w:r>
            <w:r>
              <w:rPr>
                <w:rFonts w:ascii="Arial" w:hAnsi="Arial" w:cs="Arial"/>
                <w:b/>
                <w:color w:val="000000"/>
              </w:rPr>
              <w:t>Equality Act 2010,</w:t>
            </w:r>
            <w:r w:rsidRPr="00A63C29">
              <w:rPr>
                <w:rFonts w:ascii="Arial" w:hAnsi="Arial" w:cs="Arial"/>
                <w:b/>
              </w:rPr>
              <w:t xml:space="preserve">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w:t>
            </w:r>
            <w:r>
              <w:rPr>
                <w:rFonts w:ascii="Arial" w:hAnsi="Arial" w:cs="Arial"/>
                <w:b/>
                <w:color w:val="000000"/>
                <w:lang w:val="en"/>
              </w:rPr>
              <w:t xml:space="preserve">(e.g. relating to race, religion, gender, age, or disability) </w:t>
            </w:r>
            <w:r w:rsidRPr="003B3E13">
              <w:rPr>
                <w:rFonts w:ascii="Arial" w:hAnsi="Arial" w:cs="Arial"/>
                <w:b/>
                <w:color w:val="000000"/>
                <w:lang w:val="en"/>
              </w:rPr>
              <w:t>in the workplace and in wider society</w:t>
            </w:r>
            <w:r>
              <w:rPr>
                <w:rFonts w:ascii="Arial" w:hAnsi="Arial" w:cs="Arial"/>
                <w:b/>
                <w:color w:val="000000"/>
                <w:lang w:val="en"/>
              </w:rPr>
              <w:t>?</w:t>
            </w:r>
            <w:r w:rsidRPr="00A63C29">
              <w:rPr>
                <w:rFonts w:ascii="Arial" w:hAnsi="Arial" w:cs="Arial"/>
                <w:b/>
                <w:color w:val="000000"/>
              </w:rPr>
              <w:t xml:space="preserve"> </w:t>
            </w:r>
          </w:p>
        </w:tc>
      </w:tr>
      <w:tr w:rsidR="009558DF" w:rsidRPr="00A63C29" w14:paraId="35DB45F1" w14:textId="77777777" w:rsidTr="00962488">
        <w:trPr>
          <w:cantSplit/>
        </w:trPr>
        <w:tc>
          <w:tcPr>
            <w:tcW w:w="817" w:type="dxa"/>
          </w:tcPr>
          <w:p w14:paraId="77033F17" w14:textId="77777777" w:rsidR="009558DF" w:rsidRPr="00A63C29" w:rsidRDefault="009558DF" w:rsidP="00962488">
            <w:pPr>
              <w:pStyle w:val="NoSpacing"/>
              <w:rPr>
                <w:rFonts w:ascii="Arial" w:hAnsi="Arial" w:cs="Arial"/>
                <w:color w:val="000000"/>
              </w:rPr>
            </w:pPr>
          </w:p>
        </w:tc>
        <w:tc>
          <w:tcPr>
            <w:tcW w:w="8713" w:type="dxa"/>
            <w:gridSpan w:val="2"/>
          </w:tcPr>
          <w:p w14:paraId="52983FFA" w14:textId="77777777" w:rsidR="009558DF" w:rsidRPr="00A63C29" w:rsidRDefault="009558DF" w:rsidP="00962488">
            <w:pPr>
              <w:pStyle w:val="NoSpacing"/>
              <w:rPr>
                <w:rFonts w:ascii="Arial" w:hAnsi="Arial" w:cs="Arial"/>
                <w:color w:val="000000"/>
              </w:rPr>
            </w:pPr>
          </w:p>
        </w:tc>
      </w:tr>
      <w:tr w:rsidR="009558DF" w:rsidRPr="00A63C29" w14:paraId="5AC88970" w14:textId="77777777" w:rsidTr="00962488">
        <w:trPr>
          <w:cantSplit/>
        </w:trPr>
        <w:tc>
          <w:tcPr>
            <w:tcW w:w="817" w:type="dxa"/>
          </w:tcPr>
          <w:p w14:paraId="38170C83" w14:textId="77777777" w:rsidR="009558DF" w:rsidRPr="00A63C29" w:rsidRDefault="009558DF" w:rsidP="00962488">
            <w:pPr>
              <w:pStyle w:val="NoSpacing"/>
              <w:rPr>
                <w:rFonts w:ascii="Arial" w:hAnsi="Arial" w:cs="Arial"/>
                <w:b/>
                <w:color w:val="000000"/>
              </w:rPr>
            </w:pPr>
            <w:r>
              <w:rPr>
                <w:rFonts w:ascii="Arial" w:hAnsi="Arial" w:cs="Arial"/>
                <w:b/>
                <w:color w:val="000000"/>
              </w:rPr>
              <w:t>5.8*</w:t>
            </w:r>
          </w:p>
        </w:tc>
        <w:tc>
          <w:tcPr>
            <w:tcW w:w="8713" w:type="dxa"/>
            <w:gridSpan w:val="2"/>
          </w:tcPr>
          <w:p w14:paraId="6747CEE3" w14:textId="77777777" w:rsidR="009558DF" w:rsidRDefault="009558DF" w:rsidP="00962488">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w:t>
            </w:r>
            <w:r>
              <w:rPr>
                <w:rFonts w:ascii="Arial" w:hAnsi="Arial" w:cs="Arial"/>
                <w:b/>
                <w:noProof w:val="0"/>
                <w:sz w:val="22"/>
                <w:szCs w:val="22"/>
              </w:rPr>
              <w:t>lowing additional evidence</w:t>
            </w:r>
            <w:r w:rsidRPr="00A63C29">
              <w:rPr>
                <w:rFonts w:ascii="Arial" w:hAnsi="Arial" w:cs="Arial"/>
                <w:b/>
                <w:noProof w:val="0"/>
                <w:sz w:val="22"/>
                <w:szCs w:val="22"/>
              </w:rPr>
              <w:t xml:space="preserve"> from your organisation.  Please detail explicitly where the evidence for each requirement is stated within your Equality Policy/Statement or relevant documentation by indicating the page and line number where it appears.</w:t>
            </w:r>
          </w:p>
          <w:p w14:paraId="48D8B760" w14:textId="77777777" w:rsidR="009558DF" w:rsidRPr="00A63C29" w:rsidRDefault="009558DF" w:rsidP="00962488">
            <w:pPr>
              <w:pStyle w:val="DefaultText"/>
              <w:jc w:val="both"/>
              <w:rPr>
                <w:rFonts w:ascii="Arial" w:hAnsi="Arial" w:cs="Arial"/>
                <w:b/>
                <w:noProof w:val="0"/>
                <w:sz w:val="22"/>
                <w:szCs w:val="22"/>
              </w:rPr>
            </w:pPr>
            <w:r w:rsidRPr="00FD1D1D">
              <w:rPr>
                <w:rFonts w:ascii="Arial" w:hAnsi="Arial" w:cs="Arial"/>
                <w:b/>
                <w:noProof w:val="0"/>
                <w:sz w:val="22"/>
                <w:szCs w:val="22"/>
              </w:rPr>
              <w:t>*Please enclose a copy of your Equal Opportunities Policy.</w:t>
            </w:r>
          </w:p>
          <w:p w14:paraId="3CFFC0B5" w14:textId="77777777" w:rsidR="009558DF" w:rsidRPr="00A63C29" w:rsidRDefault="009558DF" w:rsidP="00962488">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14:paraId="3A90A9A2" w14:textId="77777777" w:rsidR="009558DF" w:rsidRPr="00A63C29" w:rsidRDefault="009558DF" w:rsidP="00962488">
            <w:pPr>
              <w:pStyle w:val="NoSpacing"/>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725"/>
        <w:gridCol w:w="3102"/>
        <w:gridCol w:w="66"/>
      </w:tblGrid>
      <w:tr w:rsidR="009558DF" w:rsidRPr="00A63C29" w14:paraId="3FD2F68D" w14:textId="77777777" w:rsidTr="00962488">
        <w:trPr>
          <w:gridAfter w:val="1"/>
          <w:wAfter w:w="66" w:type="dxa"/>
          <w:trHeight w:val="480"/>
          <w:tblHeader/>
        </w:trPr>
        <w:tc>
          <w:tcPr>
            <w:tcW w:w="5637" w:type="dxa"/>
            <w:gridSpan w:val="2"/>
            <w:shd w:val="clear" w:color="auto" w:fill="auto"/>
            <w:vAlign w:val="center"/>
          </w:tcPr>
          <w:p w14:paraId="6E950B24" w14:textId="77777777" w:rsidR="009558DF" w:rsidRPr="00A63C29" w:rsidRDefault="009558DF" w:rsidP="00962488">
            <w:pPr>
              <w:autoSpaceDE w:val="0"/>
              <w:autoSpaceDN w:val="0"/>
              <w:adjustRightInd w:val="0"/>
              <w:rPr>
                <w:rFonts w:ascii="Arial" w:hAnsi="Arial" w:cs="Arial"/>
                <w:b/>
                <w:bCs/>
                <w:szCs w:val="24"/>
              </w:rPr>
            </w:pPr>
            <w:r w:rsidRPr="00A63C29">
              <w:rPr>
                <w:rFonts w:ascii="Arial" w:hAnsi="Arial" w:cs="Arial"/>
                <w:b/>
                <w:bCs/>
                <w:szCs w:val="24"/>
              </w:rPr>
              <w:lastRenderedPageBreak/>
              <w:t>Requirements</w:t>
            </w:r>
          </w:p>
        </w:tc>
        <w:tc>
          <w:tcPr>
            <w:tcW w:w="725" w:type="dxa"/>
            <w:shd w:val="clear" w:color="auto" w:fill="auto"/>
            <w:vAlign w:val="center"/>
          </w:tcPr>
          <w:p w14:paraId="66D95871"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3102" w:type="dxa"/>
            <w:shd w:val="clear" w:color="auto" w:fill="auto"/>
            <w:vAlign w:val="center"/>
          </w:tcPr>
          <w:p w14:paraId="3B22C456" w14:textId="77777777" w:rsidR="009558DF" w:rsidRPr="00A63C29" w:rsidRDefault="009558DF" w:rsidP="00962488">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9558DF" w:rsidRPr="00A63C29" w14:paraId="2387FDC8" w14:textId="77777777" w:rsidTr="00962488">
        <w:trPr>
          <w:gridAfter w:val="1"/>
          <w:wAfter w:w="66" w:type="dxa"/>
          <w:cantSplit/>
        </w:trPr>
        <w:tc>
          <w:tcPr>
            <w:tcW w:w="5637" w:type="dxa"/>
            <w:gridSpan w:val="2"/>
          </w:tcPr>
          <w:p w14:paraId="1B495ADD" w14:textId="7EF695EA" w:rsidR="009558DF" w:rsidRPr="00A63C29" w:rsidRDefault="009558DF" w:rsidP="00B05125">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w:t>
            </w:r>
            <w:r>
              <w:rPr>
                <w:rFonts w:ascii="Arial" w:hAnsi="Arial" w:cs="Arial"/>
                <w:b/>
              </w:rPr>
              <w:t>The Equality Act 2010</w:t>
            </w:r>
            <w:r w:rsidRPr="00A63C29">
              <w:rPr>
                <w:rFonts w:ascii="Arial" w:hAnsi="Arial" w:cs="Arial"/>
                <w:b/>
              </w:rPr>
              <w:t xml:space="preserve"> Acts, including any subsequent amendments</w:t>
            </w:r>
            <w:r>
              <w:rPr>
                <w:rFonts w:ascii="Arial" w:hAnsi="Arial" w:cs="Arial"/>
                <w:b/>
              </w:rPr>
              <w:t>,</w:t>
            </w:r>
            <w:r>
              <w:rPr>
                <w:rFonts w:ascii="Arial" w:hAnsi="Arial" w:cs="Arial"/>
                <w:b/>
                <w:color w:val="000000"/>
              </w:rPr>
              <w:t xml:space="preserve"> all subordinate and related regulations which</w:t>
            </w:r>
            <w:r w:rsidRPr="00A63C29">
              <w:rPr>
                <w:rFonts w:ascii="Arial" w:hAnsi="Arial" w:cs="Arial"/>
                <w:b/>
                <w:color w:val="000000"/>
              </w:rPr>
              <w:t xml:space="preserve"> </w:t>
            </w:r>
            <w:r>
              <w:rPr>
                <w:rFonts w:ascii="Arial" w:hAnsi="Arial" w:cs="Arial"/>
                <w:b/>
                <w:color w:val="000000"/>
                <w:lang w:val="en"/>
              </w:rPr>
              <w:t>legally protect</w:t>
            </w:r>
            <w:r w:rsidRPr="003B3E13">
              <w:rPr>
                <w:rFonts w:ascii="Arial" w:hAnsi="Arial" w:cs="Arial"/>
                <w:b/>
                <w:color w:val="000000"/>
                <w:lang w:val="en"/>
              </w:rPr>
              <w:t xml:space="preserve"> people from discrimination in the workplace and in wider society</w:t>
            </w:r>
            <w:r>
              <w:rPr>
                <w:rFonts w:ascii="Arial" w:hAnsi="Arial" w:cs="Arial"/>
                <w:b/>
                <w:color w:val="000000"/>
                <w:lang w:val="en"/>
              </w:rPr>
              <w:t>?</w:t>
            </w:r>
          </w:p>
        </w:tc>
        <w:tc>
          <w:tcPr>
            <w:tcW w:w="725" w:type="dxa"/>
          </w:tcPr>
          <w:p w14:paraId="682F8961"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2B637D1" w14:textId="77777777" w:rsidR="009558DF" w:rsidRPr="00A63C29" w:rsidRDefault="009558DF" w:rsidP="00962488">
            <w:pPr>
              <w:spacing w:before="120"/>
              <w:jc w:val="center"/>
              <w:rPr>
                <w:rFonts w:ascii="Arial" w:hAnsi="Arial" w:cs="Arial"/>
              </w:rPr>
            </w:pPr>
          </w:p>
        </w:tc>
      </w:tr>
      <w:tr w:rsidR="009558DF" w:rsidRPr="00A63C29" w14:paraId="19599E4F" w14:textId="77777777" w:rsidTr="00962488">
        <w:trPr>
          <w:gridAfter w:val="1"/>
          <w:wAfter w:w="66" w:type="dxa"/>
          <w:cantSplit/>
        </w:trPr>
        <w:tc>
          <w:tcPr>
            <w:tcW w:w="5637" w:type="dxa"/>
            <w:gridSpan w:val="2"/>
          </w:tcPr>
          <w:p w14:paraId="331FA59F" w14:textId="77777777" w:rsidR="009558DF" w:rsidRPr="00A63C29" w:rsidRDefault="009558DF" w:rsidP="00962488">
            <w:pPr>
              <w:pStyle w:val="NoSpacing"/>
              <w:rPr>
                <w:rFonts w:ascii="Arial" w:hAnsi="Arial" w:cs="Arial"/>
                <w:b/>
              </w:rPr>
            </w:pPr>
            <w:r w:rsidRPr="00A63C29">
              <w:rPr>
                <w:rFonts w:ascii="Arial" w:hAnsi="Arial" w:cs="Arial"/>
                <w:b/>
              </w:rPr>
              <w:t xml:space="preserve">2. The Organisation’s Equal Opportunities Policy / Statement includes explicit commitment to observe as far as possible </w:t>
            </w:r>
            <w:r w:rsidRPr="003B3E13">
              <w:rPr>
                <w:rFonts w:ascii="Arial" w:hAnsi="Arial" w:cs="Arial"/>
                <w:b/>
              </w:rPr>
              <w:t>The Equality and Human Rights Commission</w:t>
            </w:r>
            <w:r>
              <w:rPr>
                <w:rFonts w:ascii="Arial" w:hAnsi="Arial" w:cs="Arial"/>
                <w:b/>
              </w:rPr>
              <w:t>’s</w:t>
            </w:r>
            <w:r w:rsidRPr="00A63C29">
              <w:rPr>
                <w:rFonts w:ascii="Arial" w:hAnsi="Arial" w:cs="Arial"/>
                <w:b/>
              </w:rPr>
              <w:t xml:space="preserve"> Code of Practice for Employment</w:t>
            </w:r>
          </w:p>
        </w:tc>
        <w:tc>
          <w:tcPr>
            <w:tcW w:w="725" w:type="dxa"/>
          </w:tcPr>
          <w:p w14:paraId="60218593"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010E36D1" w14:textId="77777777" w:rsidR="009558DF" w:rsidRPr="00A63C29" w:rsidRDefault="009558DF" w:rsidP="00962488">
            <w:pPr>
              <w:spacing w:before="120"/>
              <w:jc w:val="center"/>
              <w:rPr>
                <w:rFonts w:ascii="Arial" w:hAnsi="Arial" w:cs="Arial"/>
              </w:rPr>
            </w:pPr>
          </w:p>
        </w:tc>
      </w:tr>
      <w:tr w:rsidR="009558DF" w:rsidRPr="00A63C29" w14:paraId="08206FEB" w14:textId="77777777" w:rsidTr="00962488">
        <w:trPr>
          <w:gridAfter w:val="1"/>
          <w:wAfter w:w="66" w:type="dxa"/>
          <w:cantSplit/>
        </w:trPr>
        <w:tc>
          <w:tcPr>
            <w:tcW w:w="5637" w:type="dxa"/>
            <w:gridSpan w:val="2"/>
            <w:tcBorders>
              <w:bottom w:val="single" w:sz="4" w:space="0" w:color="auto"/>
            </w:tcBorders>
          </w:tcPr>
          <w:p w14:paraId="1E1B00E3" w14:textId="77777777" w:rsidR="009558DF" w:rsidRPr="00A63C29" w:rsidRDefault="009558DF" w:rsidP="00962488">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0CFDCEAF"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Borders>
              <w:bottom w:val="single" w:sz="4" w:space="0" w:color="auto"/>
            </w:tcBorders>
          </w:tcPr>
          <w:p w14:paraId="7FEED2F8" w14:textId="77777777" w:rsidR="009558DF" w:rsidRPr="00A63C29" w:rsidRDefault="009558DF" w:rsidP="00962488">
            <w:pPr>
              <w:spacing w:before="120"/>
              <w:rPr>
                <w:rFonts w:ascii="Arial" w:hAnsi="Arial" w:cs="Arial"/>
              </w:rPr>
            </w:pPr>
          </w:p>
        </w:tc>
      </w:tr>
      <w:tr w:rsidR="009558DF" w:rsidRPr="00A63C29" w14:paraId="624F15F6" w14:textId="77777777" w:rsidTr="00962488">
        <w:trPr>
          <w:gridAfter w:val="1"/>
          <w:wAfter w:w="66" w:type="dxa"/>
          <w:cantSplit/>
        </w:trPr>
        <w:tc>
          <w:tcPr>
            <w:tcW w:w="5637" w:type="dxa"/>
            <w:gridSpan w:val="2"/>
          </w:tcPr>
          <w:p w14:paraId="5F7230F5" w14:textId="77777777" w:rsidR="009558DF" w:rsidRPr="00A63C29" w:rsidRDefault="009558DF" w:rsidP="00962488">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3ACD15C0"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68C82C0E" w14:textId="77777777" w:rsidR="009558DF" w:rsidRPr="00A63C29" w:rsidRDefault="009558DF" w:rsidP="00962488">
            <w:pPr>
              <w:spacing w:before="120"/>
              <w:jc w:val="center"/>
              <w:rPr>
                <w:rFonts w:ascii="Arial" w:hAnsi="Arial" w:cs="Arial"/>
              </w:rPr>
            </w:pPr>
          </w:p>
        </w:tc>
      </w:tr>
      <w:tr w:rsidR="009558DF" w:rsidRPr="00A63C29" w14:paraId="2E5D086F" w14:textId="77777777" w:rsidTr="00962488">
        <w:trPr>
          <w:gridAfter w:val="1"/>
          <w:wAfter w:w="66" w:type="dxa"/>
          <w:cantSplit/>
        </w:trPr>
        <w:tc>
          <w:tcPr>
            <w:tcW w:w="5637" w:type="dxa"/>
            <w:gridSpan w:val="2"/>
          </w:tcPr>
          <w:p w14:paraId="0F0A6865" w14:textId="77777777" w:rsidR="009558DF" w:rsidRPr="00A63C29" w:rsidRDefault="009558DF" w:rsidP="00962488">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14:paraId="1D539EFE" w14:textId="77777777" w:rsidR="009558DF" w:rsidRPr="00A63C29" w:rsidRDefault="009558DF" w:rsidP="00962488">
            <w:pPr>
              <w:pStyle w:val="NoSpacing"/>
              <w:jc w:val="both"/>
              <w:rPr>
                <w:rFonts w:ascii="Arial" w:hAnsi="Arial" w:cs="Arial"/>
                <w:b/>
              </w:rPr>
            </w:pPr>
            <w:r w:rsidRPr="00A63C29">
              <w:rPr>
                <w:rFonts w:ascii="Arial" w:hAnsi="Arial" w:cs="Arial"/>
                <w:b/>
              </w:rPr>
              <w:t>Yes/No</w:t>
            </w:r>
          </w:p>
        </w:tc>
        <w:tc>
          <w:tcPr>
            <w:tcW w:w="3102" w:type="dxa"/>
          </w:tcPr>
          <w:p w14:paraId="2C0747DF" w14:textId="77777777" w:rsidR="009558DF" w:rsidRPr="00A63C29" w:rsidRDefault="009558DF" w:rsidP="00962488">
            <w:pPr>
              <w:spacing w:before="120"/>
              <w:jc w:val="center"/>
              <w:rPr>
                <w:rFonts w:ascii="Arial" w:hAnsi="Arial" w:cs="Arial"/>
              </w:rPr>
            </w:pPr>
          </w:p>
        </w:tc>
      </w:tr>
      <w:tr w:rsidR="009558DF" w:rsidRPr="00A63C29" w14:paraId="748BD6C8" w14:textId="77777777" w:rsidTr="00962488">
        <w:trPr>
          <w:cantSplit/>
        </w:trPr>
        <w:tc>
          <w:tcPr>
            <w:tcW w:w="817" w:type="dxa"/>
          </w:tcPr>
          <w:p w14:paraId="42195CAC" w14:textId="77777777" w:rsidR="009558DF" w:rsidRPr="00A63C29" w:rsidRDefault="009558DF" w:rsidP="00962488">
            <w:pPr>
              <w:pStyle w:val="NoSpacing"/>
              <w:rPr>
                <w:rFonts w:ascii="Arial" w:hAnsi="Arial" w:cs="Arial"/>
                <w:color w:val="000000"/>
              </w:rPr>
            </w:pPr>
          </w:p>
        </w:tc>
        <w:tc>
          <w:tcPr>
            <w:tcW w:w="8713" w:type="dxa"/>
            <w:gridSpan w:val="4"/>
          </w:tcPr>
          <w:p w14:paraId="6204FDDC" w14:textId="77777777" w:rsidR="009558DF" w:rsidRPr="00A63C29" w:rsidRDefault="009558DF" w:rsidP="00962488">
            <w:pPr>
              <w:pStyle w:val="NoSpacing"/>
              <w:rPr>
                <w:rFonts w:ascii="Arial" w:hAnsi="Arial" w:cs="Arial"/>
              </w:rPr>
            </w:pPr>
          </w:p>
        </w:tc>
      </w:tr>
      <w:tr w:rsidR="009558DF" w:rsidRPr="00A63C29" w14:paraId="2B06653F" w14:textId="77777777" w:rsidTr="00962488">
        <w:trPr>
          <w:cantSplit/>
        </w:trPr>
        <w:tc>
          <w:tcPr>
            <w:tcW w:w="817" w:type="dxa"/>
          </w:tcPr>
          <w:p w14:paraId="33BBAC25" w14:textId="77777777" w:rsidR="009558DF" w:rsidRPr="00A63C29" w:rsidRDefault="009558DF" w:rsidP="00962488">
            <w:pPr>
              <w:pStyle w:val="NoSpacing"/>
              <w:rPr>
                <w:rFonts w:ascii="Arial" w:hAnsi="Arial" w:cs="Arial"/>
                <w:b/>
                <w:color w:val="000000"/>
              </w:rPr>
            </w:pPr>
            <w:r>
              <w:rPr>
                <w:rFonts w:ascii="Arial" w:hAnsi="Arial" w:cs="Arial"/>
                <w:b/>
                <w:color w:val="000000"/>
              </w:rPr>
              <w:t>5.9</w:t>
            </w:r>
          </w:p>
        </w:tc>
        <w:tc>
          <w:tcPr>
            <w:tcW w:w="8713" w:type="dxa"/>
            <w:gridSpan w:val="4"/>
          </w:tcPr>
          <w:p w14:paraId="41C7DA16" w14:textId="77777777" w:rsidR="009558DF" w:rsidRPr="00A63C29" w:rsidRDefault="009558DF" w:rsidP="00962488">
            <w:pPr>
              <w:pStyle w:val="NoSpacing"/>
              <w:jc w:val="both"/>
              <w:rPr>
                <w:rFonts w:ascii="Arial" w:hAnsi="Arial" w:cs="Arial"/>
                <w:b/>
              </w:rPr>
            </w:pPr>
            <w:r w:rsidRPr="00A63C29">
              <w:rPr>
                <w:rFonts w:ascii="Arial" w:hAnsi="Arial" w:cs="Arial"/>
                <w:b/>
              </w:rPr>
              <w:t>If you are not currently subject to UK legislation, please supply details of your experience in working under equivalent material legislation, which, in your country, is desig</w:t>
            </w:r>
            <w:r>
              <w:rPr>
                <w:rFonts w:ascii="Arial" w:hAnsi="Arial" w:cs="Arial"/>
                <w:b/>
              </w:rPr>
              <w:t>ned to eliminate discrimination</w:t>
            </w:r>
            <w:r w:rsidRPr="00A63C29">
              <w:rPr>
                <w:rFonts w:ascii="Arial" w:hAnsi="Arial" w:cs="Arial"/>
                <w:b/>
              </w:rPr>
              <w:t xml:space="preserve"> (</w:t>
            </w:r>
            <w:r w:rsidRPr="00FD1D1D">
              <w:rPr>
                <w:rFonts w:ascii="Arial" w:hAnsi="Arial" w:cs="Arial"/>
                <w:b/>
                <w:lang w:val="en"/>
              </w:rPr>
              <w:t>relating to race, religion, gender, age, or disability</w:t>
            </w:r>
            <w:r w:rsidRPr="00A63C29">
              <w:rPr>
                <w:rFonts w:ascii="Arial" w:hAnsi="Arial" w:cs="Arial"/>
                <w:b/>
              </w:rPr>
              <w:t>) and to promote equality of opportunity.</w:t>
            </w:r>
          </w:p>
        </w:tc>
      </w:tr>
      <w:tr w:rsidR="009558DF" w:rsidRPr="00A63C29" w14:paraId="50D66F0E" w14:textId="77777777" w:rsidTr="00962488">
        <w:trPr>
          <w:cantSplit/>
        </w:trPr>
        <w:tc>
          <w:tcPr>
            <w:tcW w:w="817" w:type="dxa"/>
          </w:tcPr>
          <w:p w14:paraId="2F66E0E7" w14:textId="77777777" w:rsidR="009558DF" w:rsidRDefault="009558DF" w:rsidP="00962488">
            <w:pPr>
              <w:pStyle w:val="NoSpacing"/>
              <w:rPr>
                <w:rFonts w:ascii="Arial" w:hAnsi="Arial" w:cs="Arial"/>
                <w:b/>
                <w:color w:val="000000"/>
              </w:rPr>
            </w:pPr>
          </w:p>
        </w:tc>
        <w:tc>
          <w:tcPr>
            <w:tcW w:w="8713" w:type="dxa"/>
            <w:gridSpan w:val="4"/>
          </w:tcPr>
          <w:p w14:paraId="18CECE8B" w14:textId="77777777" w:rsidR="009558DF" w:rsidRPr="00A63C29" w:rsidRDefault="009558DF" w:rsidP="00962488">
            <w:pPr>
              <w:pStyle w:val="NoSpacing"/>
              <w:jc w:val="both"/>
              <w:rPr>
                <w:rFonts w:ascii="Arial" w:hAnsi="Arial" w:cs="Arial"/>
                <w:b/>
              </w:rPr>
            </w:pPr>
          </w:p>
        </w:tc>
      </w:tr>
    </w:tbl>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r>
      <w:r w:rsidRPr="008F26CE">
        <w:rPr>
          <w:rFonts w:cs="Arial"/>
          <w:sz w:val="32"/>
        </w:rPr>
        <w:lastRenderedPageBreak/>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lastRenderedPageBreak/>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lastRenderedPageBreak/>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w:t>
      </w:r>
      <w:proofErr w:type="spellStart"/>
      <w:r w:rsidRPr="008F26CE">
        <w:rPr>
          <w:rFonts w:ascii="Arial" w:hAnsi="Arial" w:cs="Arial"/>
          <w:bCs/>
          <w:i/>
          <w:iCs/>
        </w:rPr>
        <w:t>incl.STD</w:t>
      </w:r>
      <w:proofErr w:type="spellEnd"/>
      <w:r w:rsidRPr="008F26CE">
        <w:rPr>
          <w:rFonts w:ascii="Arial" w:hAnsi="Arial" w:cs="Arial"/>
          <w:bCs/>
          <w:i/>
          <w:iCs/>
        </w:rPr>
        <w:t xml:space="preserve">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7F4F" w14:textId="77777777" w:rsidR="009A7222" w:rsidRDefault="009A7222" w:rsidP="00B2540E">
      <w:pPr>
        <w:spacing w:after="0" w:line="240" w:lineRule="auto"/>
      </w:pPr>
      <w:r>
        <w:separator/>
      </w:r>
    </w:p>
  </w:endnote>
  <w:endnote w:type="continuationSeparator" w:id="0">
    <w:p w14:paraId="7E46F3FE" w14:textId="77777777" w:rsidR="009A7222" w:rsidRDefault="009A7222"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9DC" w14:textId="65841D3B" w:rsidR="00485AF0" w:rsidRDefault="00485AF0">
    <w:pPr>
      <w:pStyle w:val="Footer"/>
    </w:pPr>
    <w:r>
      <w:t>Oct 2</w:t>
    </w:r>
    <w:r w:rsidR="00DE63E2">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9899" w14:textId="77777777" w:rsidR="009A7222" w:rsidRDefault="009A7222" w:rsidP="00B2540E">
      <w:pPr>
        <w:spacing w:after="0" w:line="240" w:lineRule="auto"/>
      </w:pPr>
      <w:r>
        <w:separator/>
      </w:r>
    </w:p>
  </w:footnote>
  <w:footnote w:type="continuationSeparator" w:id="0">
    <w:p w14:paraId="087233F2" w14:textId="77777777" w:rsidR="009A7222" w:rsidRDefault="009A7222"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7688608">
    <w:abstractNumId w:val="1"/>
  </w:num>
  <w:num w:numId="2" w16cid:durableId="839855305">
    <w:abstractNumId w:val="0"/>
  </w:num>
  <w:num w:numId="3" w16cid:durableId="68894294">
    <w:abstractNumId w:val="4"/>
  </w:num>
  <w:num w:numId="4" w16cid:durableId="2119177880">
    <w:abstractNumId w:val="2"/>
  </w:num>
  <w:num w:numId="5" w16cid:durableId="192322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22A9A"/>
    <w:rsid w:val="000C6809"/>
    <w:rsid w:val="00106802"/>
    <w:rsid w:val="001326E7"/>
    <w:rsid w:val="001A4947"/>
    <w:rsid w:val="001D15A3"/>
    <w:rsid w:val="001E0FC2"/>
    <w:rsid w:val="001E2B02"/>
    <w:rsid w:val="001F565B"/>
    <w:rsid w:val="0022104A"/>
    <w:rsid w:val="0023280D"/>
    <w:rsid w:val="00245630"/>
    <w:rsid w:val="00290AD4"/>
    <w:rsid w:val="002949F3"/>
    <w:rsid w:val="002960D3"/>
    <w:rsid w:val="002B0898"/>
    <w:rsid w:val="002B23EE"/>
    <w:rsid w:val="00311CC7"/>
    <w:rsid w:val="00311FD9"/>
    <w:rsid w:val="00350F88"/>
    <w:rsid w:val="00361ADE"/>
    <w:rsid w:val="003634FE"/>
    <w:rsid w:val="003733D7"/>
    <w:rsid w:val="003900B5"/>
    <w:rsid w:val="00394A9B"/>
    <w:rsid w:val="003B21F5"/>
    <w:rsid w:val="003C7F18"/>
    <w:rsid w:val="00422A5D"/>
    <w:rsid w:val="00472174"/>
    <w:rsid w:val="00485AF0"/>
    <w:rsid w:val="004B2509"/>
    <w:rsid w:val="00507674"/>
    <w:rsid w:val="00507C12"/>
    <w:rsid w:val="00511DBB"/>
    <w:rsid w:val="00534B70"/>
    <w:rsid w:val="005650DD"/>
    <w:rsid w:val="005708A1"/>
    <w:rsid w:val="00572433"/>
    <w:rsid w:val="00572D0C"/>
    <w:rsid w:val="005A5918"/>
    <w:rsid w:val="00623D9D"/>
    <w:rsid w:val="00626C8E"/>
    <w:rsid w:val="006321C0"/>
    <w:rsid w:val="006B18A5"/>
    <w:rsid w:val="006B685A"/>
    <w:rsid w:val="006C2E21"/>
    <w:rsid w:val="007065EF"/>
    <w:rsid w:val="00716562"/>
    <w:rsid w:val="00727581"/>
    <w:rsid w:val="00757F2A"/>
    <w:rsid w:val="007621B8"/>
    <w:rsid w:val="00766717"/>
    <w:rsid w:val="0079219F"/>
    <w:rsid w:val="007A5038"/>
    <w:rsid w:val="007C46F3"/>
    <w:rsid w:val="007E6DC0"/>
    <w:rsid w:val="007F7440"/>
    <w:rsid w:val="008111B3"/>
    <w:rsid w:val="008218DF"/>
    <w:rsid w:val="008425F0"/>
    <w:rsid w:val="00866106"/>
    <w:rsid w:val="008B70A4"/>
    <w:rsid w:val="008D463B"/>
    <w:rsid w:val="008F26CE"/>
    <w:rsid w:val="00901412"/>
    <w:rsid w:val="00910D51"/>
    <w:rsid w:val="00936160"/>
    <w:rsid w:val="0094781F"/>
    <w:rsid w:val="009558DF"/>
    <w:rsid w:val="009A7222"/>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05125"/>
    <w:rsid w:val="00B204B5"/>
    <w:rsid w:val="00B20651"/>
    <w:rsid w:val="00B2236D"/>
    <w:rsid w:val="00B228EB"/>
    <w:rsid w:val="00B25214"/>
    <w:rsid w:val="00B2540E"/>
    <w:rsid w:val="00B542C8"/>
    <w:rsid w:val="00B83A61"/>
    <w:rsid w:val="00BF34D6"/>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3E2"/>
    <w:rsid w:val="00DE6B5C"/>
    <w:rsid w:val="00DF37D0"/>
    <w:rsid w:val="00DF4053"/>
    <w:rsid w:val="00E34A7B"/>
    <w:rsid w:val="00EA2A29"/>
    <w:rsid w:val="00EA74D4"/>
    <w:rsid w:val="00EB2A4D"/>
    <w:rsid w:val="00F5146D"/>
    <w:rsid w:val="00F74F29"/>
    <w:rsid w:val="00F93252"/>
    <w:rsid w:val="00F93E4C"/>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Adrian Wookey</cp:lastModifiedBy>
  <cp:revision>4</cp:revision>
  <dcterms:created xsi:type="dcterms:W3CDTF">2022-10-24T18:33:00Z</dcterms:created>
  <dcterms:modified xsi:type="dcterms:W3CDTF">2023-01-11T09:06:00Z</dcterms:modified>
</cp:coreProperties>
</file>