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663485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40650">
              <w:rPr>
                <w:rFonts w:ascii="Arial" w:hAnsi="Arial" w:cs="Arial"/>
                <w:b/>
                <w:sz w:val="22"/>
              </w:rPr>
              <w:t>762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84CD5CD" w:rsidR="004E4BD7" w:rsidRDefault="0012760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40650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87B40BF" w:rsidR="005C6E7D" w:rsidRDefault="00F4065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97DBAB1" w:rsidR="00627D44" w:rsidRDefault="00F40650" w:rsidP="00A53652">
      <w:pPr>
        <w:jc w:val="center"/>
        <w:rPr>
          <w:rFonts w:ascii="Arial" w:hAnsi="Arial" w:cs="Arial"/>
          <w:b/>
        </w:rPr>
      </w:pPr>
      <w:r w:rsidRPr="00F40650">
        <w:rPr>
          <w:rFonts w:ascii="Arial" w:hAnsi="Arial" w:cs="Arial"/>
          <w:b/>
        </w:rPr>
        <w:t>1-762 Technical Consultancy in relation to the M4 Prince of Wales Bridge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4091DB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40650">
            <w:rPr>
              <w:rStyle w:val="Style1"/>
            </w:rPr>
            <w:t>02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32A134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40650">
            <w:rPr>
              <w:rStyle w:val="Style2"/>
            </w:rPr>
            <w:t>15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40650">
            <w:rPr>
              <w:rStyle w:val="Style3"/>
            </w:rPr>
            <w:t>31 October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9CCF89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40650">
        <w:rPr>
          <w:rFonts w:ascii="Arial" w:hAnsi="Arial" w:cs="Arial"/>
          <w:b/>
        </w:rPr>
        <w:t>45,946.96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478FD16" w:rsidR="00627D44" w:rsidRPr="00627D44" w:rsidRDefault="00FA53F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  <w:bookmarkStart w:id="13" w:name="_GoBack"/>
      <w:bookmarkEnd w:id="13"/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2938C6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40650">
              <w:rPr>
                <w:rFonts w:ascii="Arial" w:hAnsi="Arial" w:cs="Arial"/>
              </w:rPr>
              <w:t>762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27C429A" w:rsidR="00627D44" w:rsidRPr="00627D44" w:rsidRDefault="00F40650" w:rsidP="00727813">
            <w:pPr>
              <w:rPr>
                <w:rFonts w:ascii="Arial" w:hAnsi="Arial" w:cs="Arial"/>
              </w:rPr>
            </w:pPr>
            <w:r w:rsidRPr="00F40650">
              <w:rPr>
                <w:rFonts w:ascii="Arial" w:hAnsi="Arial" w:cs="Arial"/>
              </w:rPr>
              <w:t>3163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88E1B8C" w:rsidR="00627D44" w:rsidRPr="00627D44" w:rsidRDefault="00F40650" w:rsidP="00727813">
            <w:pPr>
              <w:rPr>
                <w:rFonts w:ascii="Arial" w:hAnsi="Arial" w:cs="Arial"/>
              </w:rPr>
            </w:pPr>
            <w:bookmarkStart w:id="22" w:name="bkCostCentre"/>
            <w:r w:rsidRPr="00F40650">
              <w:rPr>
                <w:rFonts w:ascii="Arial" w:hAnsi="Arial" w:cs="Arial"/>
              </w:rPr>
              <w:t>569845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6233B" w14:textId="77777777" w:rsidR="0012760D" w:rsidRDefault="0012760D">
      <w:r>
        <w:separator/>
      </w:r>
    </w:p>
  </w:endnote>
  <w:endnote w:type="continuationSeparator" w:id="0">
    <w:p w14:paraId="79E09483" w14:textId="77777777" w:rsidR="0012760D" w:rsidRDefault="0012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2760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786B9" w14:textId="77777777" w:rsidR="0012760D" w:rsidRDefault="0012760D">
      <w:r>
        <w:separator/>
      </w:r>
    </w:p>
  </w:footnote>
  <w:footnote w:type="continuationSeparator" w:id="0">
    <w:p w14:paraId="1F508DEA" w14:textId="77777777" w:rsidR="0012760D" w:rsidRDefault="0012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2760D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5507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40650"/>
    <w:rsid w:val="00F530AB"/>
    <w:rsid w:val="00F7334E"/>
    <w:rsid w:val="00FA53F0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538A5"/>
    <w:rsid w:val="004B0721"/>
    <w:rsid w:val="004B52BA"/>
    <w:rsid w:val="00506E85"/>
    <w:rsid w:val="00622F0A"/>
    <w:rsid w:val="0067729F"/>
    <w:rsid w:val="00692579"/>
    <w:rsid w:val="00695C80"/>
    <w:rsid w:val="009765D2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3F80-85B6-4446-928C-137ED9D3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2019-05-14T08:12:00Z</dcterms:created>
  <dcterms:modified xsi:type="dcterms:W3CDTF">2019-05-17T12:07:00Z</dcterms:modified>
</cp:coreProperties>
</file>