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2DA49" w14:textId="77777777" w:rsidR="00356328" w:rsidRPr="00D331B0" w:rsidRDefault="00356328" w:rsidP="00356328">
      <w:pPr>
        <w:pStyle w:val="Default"/>
        <w:rPr>
          <w:rFonts w:ascii="Arial" w:hAnsi="Arial" w:cs="Arial"/>
          <w:b/>
          <w:bCs/>
          <w:sz w:val="44"/>
          <w:szCs w:val="44"/>
        </w:rPr>
      </w:pPr>
      <w:r w:rsidRPr="00D331B0">
        <w:rPr>
          <w:rFonts w:ascii="Arial" w:hAnsi="Arial" w:cs="Arial"/>
          <w:b/>
          <w:bCs/>
          <w:sz w:val="44"/>
          <w:szCs w:val="44"/>
        </w:rPr>
        <w:t xml:space="preserve">Annex B </w:t>
      </w:r>
    </w:p>
    <w:p w14:paraId="164CFB03" w14:textId="77777777" w:rsidR="00356328" w:rsidRPr="00D331B0" w:rsidRDefault="00356328" w:rsidP="00356328">
      <w:pPr>
        <w:pStyle w:val="Default"/>
        <w:rPr>
          <w:rFonts w:ascii="Arial" w:hAnsi="Arial" w:cs="Arial"/>
          <w:sz w:val="44"/>
          <w:szCs w:val="44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222"/>
      </w:tblGrid>
      <w:tr w:rsidR="00356328" w:rsidRPr="00D331B0" w14:paraId="30E8352B" w14:textId="77777777" w:rsidTr="00D331B0">
        <w:trPr>
          <w:trHeight w:val="264"/>
          <w:jc w:val="center"/>
        </w:trPr>
        <w:tc>
          <w:tcPr>
            <w:tcW w:w="8222" w:type="dxa"/>
          </w:tcPr>
          <w:p w14:paraId="2246696C" w14:textId="77777777" w:rsidR="00356328" w:rsidRPr="00D331B0" w:rsidRDefault="00356328">
            <w:pPr>
              <w:pStyle w:val="Defaul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D331B0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Estimated Procurement Timescales </w:t>
            </w:r>
          </w:p>
          <w:p w14:paraId="7F4C65BE" w14:textId="11276257" w:rsidR="00356328" w:rsidRPr="00D331B0" w:rsidRDefault="00356328">
            <w:pPr>
              <w:pStyle w:val="Default"/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14:paraId="794D9456" w14:textId="7267EECE" w:rsidR="00A43F7D" w:rsidRPr="00D331B0" w:rsidRDefault="00A43F7D">
      <w:pPr>
        <w:rPr>
          <w:rFonts w:ascii="Arial" w:hAnsi="Arial" w:cs="Arial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331B0" w:rsidRPr="00D331B0" w14:paraId="3104D6FB" w14:textId="77777777" w:rsidTr="00AF37B1">
        <w:trPr>
          <w:trHeight w:val="808"/>
        </w:trPr>
        <w:tc>
          <w:tcPr>
            <w:tcW w:w="9016" w:type="dxa"/>
            <w:gridSpan w:val="2"/>
          </w:tcPr>
          <w:p w14:paraId="1A790D6D" w14:textId="064A42E1" w:rsidR="00D331B0" w:rsidRPr="00D331B0" w:rsidRDefault="00D331B0" w:rsidP="00D331B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D331B0">
              <w:rPr>
                <w:rFonts w:ascii="Arial" w:hAnsi="Arial" w:cs="Arial"/>
                <w:b/>
                <w:bCs/>
                <w:sz w:val="44"/>
                <w:szCs w:val="44"/>
              </w:rPr>
              <w:t>Estimated Procurement Timescales</w:t>
            </w:r>
          </w:p>
        </w:tc>
      </w:tr>
      <w:tr w:rsidR="00D331B0" w:rsidRPr="00D331B0" w14:paraId="74B8468A" w14:textId="77777777" w:rsidTr="00AF37B1">
        <w:trPr>
          <w:trHeight w:val="949"/>
        </w:trPr>
        <w:tc>
          <w:tcPr>
            <w:tcW w:w="4508" w:type="dxa"/>
          </w:tcPr>
          <w:p w14:paraId="21B8207F" w14:textId="25705A3B" w:rsidR="00D331B0" w:rsidRPr="00D331B0" w:rsidRDefault="00D331B0">
            <w:pPr>
              <w:rPr>
                <w:rFonts w:ascii="Arial" w:hAnsi="Arial" w:cs="Arial"/>
                <w:sz w:val="36"/>
                <w:szCs w:val="36"/>
              </w:rPr>
            </w:pPr>
            <w:r w:rsidRPr="00D331B0">
              <w:rPr>
                <w:rFonts w:ascii="Arial" w:hAnsi="Arial" w:cs="Arial"/>
                <w:sz w:val="36"/>
                <w:szCs w:val="36"/>
              </w:rPr>
              <w:t>Department / organisation</w:t>
            </w:r>
          </w:p>
        </w:tc>
        <w:tc>
          <w:tcPr>
            <w:tcW w:w="4508" w:type="dxa"/>
          </w:tcPr>
          <w:p w14:paraId="2FC35C4A" w14:textId="578149A6" w:rsidR="00D331B0" w:rsidRPr="00AB43DB" w:rsidRDefault="00AB43DB">
            <w:pPr>
              <w:rPr>
                <w:rFonts w:ascii="Arial" w:hAnsi="Arial" w:cs="Arial"/>
                <w:sz w:val="36"/>
                <w:szCs w:val="36"/>
              </w:rPr>
            </w:pPr>
            <w:r w:rsidRPr="00AB43DB">
              <w:rPr>
                <w:rFonts w:ascii="Arial" w:hAnsi="Arial" w:cs="Arial"/>
                <w:sz w:val="36"/>
                <w:szCs w:val="36"/>
              </w:rPr>
              <w:t>Ministry of Defence, Strategic Command</w:t>
            </w:r>
          </w:p>
        </w:tc>
      </w:tr>
      <w:tr w:rsidR="00D331B0" w:rsidRPr="00D331B0" w14:paraId="6E7B96EF" w14:textId="77777777" w:rsidTr="00AF37B1">
        <w:trPr>
          <w:trHeight w:val="949"/>
        </w:trPr>
        <w:tc>
          <w:tcPr>
            <w:tcW w:w="4508" w:type="dxa"/>
          </w:tcPr>
          <w:p w14:paraId="5C771D28" w14:textId="04F973EE" w:rsidR="00D331B0" w:rsidRPr="00D331B0" w:rsidRDefault="00D331B0">
            <w:pPr>
              <w:rPr>
                <w:rFonts w:ascii="Arial" w:hAnsi="Arial" w:cs="Arial"/>
                <w:sz w:val="36"/>
                <w:szCs w:val="36"/>
              </w:rPr>
            </w:pPr>
            <w:r w:rsidRPr="00D331B0">
              <w:rPr>
                <w:rFonts w:ascii="Arial" w:hAnsi="Arial" w:cs="Arial"/>
                <w:sz w:val="36"/>
                <w:szCs w:val="36"/>
              </w:rPr>
              <w:t>Title of procurement</w:t>
            </w:r>
          </w:p>
        </w:tc>
        <w:tc>
          <w:tcPr>
            <w:tcW w:w="4508" w:type="dxa"/>
          </w:tcPr>
          <w:p w14:paraId="60A67FA4" w14:textId="11FD0C09" w:rsidR="00D331B0" w:rsidRPr="00AB43DB" w:rsidRDefault="00AB43DB">
            <w:pPr>
              <w:rPr>
                <w:rFonts w:ascii="Arial" w:hAnsi="Arial" w:cs="Arial"/>
                <w:sz w:val="36"/>
                <w:szCs w:val="36"/>
              </w:rPr>
            </w:pPr>
            <w:r w:rsidRPr="00AB43DB">
              <w:rPr>
                <w:rFonts w:ascii="Arial" w:hAnsi="Arial" w:cs="Arial"/>
                <w:sz w:val="36"/>
                <w:szCs w:val="36"/>
              </w:rPr>
              <w:t>Project SOCIETAS</w:t>
            </w:r>
          </w:p>
        </w:tc>
      </w:tr>
      <w:tr w:rsidR="00D331B0" w:rsidRPr="00D331B0" w14:paraId="328DC734" w14:textId="77777777" w:rsidTr="00AF37B1">
        <w:trPr>
          <w:trHeight w:val="949"/>
        </w:trPr>
        <w:tc>
          <w:tcPr>
            <w:tcW w:w="4508" w:type="dxa"/>
          </w:tcPr>
          <w:p w14:paraId="165A3F4B" w14:textId="0123B549" w:rsidR="00D331B0" w:rsidRPr="00D331B0" w:rsidRDefault="00D331B0">
            <w:pPr>
              <w:rPr>
                <w:rFonts w:ascii="Arial" w:hAnsi="Arial" w:cs="Arial"/>
                <w:sz w:val="36"/>
                <w:szCs w:val="36"/>
              </w:rPr>
            </w:pPr>
            <w:r w:rsidRPr="00D331B0">
              <w:rPr>
                <w:rFonts w:ascii="Arial" w:hAnsi="Arial" w:cs="Arial"/>
                <w:sz w:val="36"/>
                <w:szCs w:val="36"/>
              </w:rPr>
              <w:t>Start Date</w:t>
            </w:r>
          </w:p>
        </w:tc>
        <w:tc>
          <w:tcPr>
            <w:tcW w:w="4508" w:type="dxa"/>
          </w:tcPr>
          <w:p w14:paraId="1F3AEC73" w14:textId="55441EC0" w:rsidR="00D331B0" w:rsidRPr="00AB43DB" w:rsidRDefault="00AB43DB">
            <w:pPr>
              <w:rPr>
                <w:rFonts w:ascii="Arial" w:hAnsi="Arial" w:cs="Arial"/>
                <w:sz w:val="36"/>
                <w:szCs w:val="36"/>
              </w:rPr>
            </w:pPr>
            <w:r w:rsidRPr="00AB43DB">
              <w:rPr>
                <w:rFonts w:ascii="Arial" w:hAnsi="Arial" w:cs="Arial"/>
                <w:sz w:val="36"/>
                <w:szCs w:val="36"/>
              </w:rPr>
              <w:t>28 Mar 2022</w:t>
            </w:r>
          </w:p>
        </w:tc>
      </w:tr>
      <w:tr w:rsidR="00D331B0" w:rsidRPr="00D331B0" w14:paraId="01803781" w14:textId="77777777" w:rsidTr="00AF37B1">
        <w:trPr>
          <w:trHeight w:val="949"/>
        </w:trPr>
        <w:tc>
          <w:tcPr>
            <w:tcW w:w="4508" w:type="dxa"/>
          </w:tcPr>
          <w:p w14:paraId="041FDE0D" w14:textId="5E85199C" w:rsidR="00D331B0" w:rsidRPr="00D331B0" w:rsidRDefault="00D331B0">
            <w:pPr>
              <w:rPr>
                <w:rFonts w:ascii="Arial" w:hAnsi="Arial" w:cs="Arial"/>
                <w:sz w:val="36"/>
                <w:szCs w:val="36"/>
              </w:rPr>
            </w:pPr>
            <w:r w:rsidRPr="00D331B0">
              <w:rPr>
                <w:rFonts w:ascii="Arial" w:hAnsi="Arial" w:cs="Arial"/>
                <w:sz w:val="36"/>
                <w:szCs w:val="36"/>
              </w:rPr>
              <w:t>Planned date of contract award</w:t>
            </w:r>
          </w:p>
        </w:tc>
        <w:tc>
          <w:tcPr>
            <w:tcW w:w="4508" w:type="dxa"/>
          </w:tcPr>
          <w:p w14:paraId="55964920" w14:textId="34EB7B4C" w:rsidR="00D331B0" w:rsidRPr="00AB43DB" w:rsidRDefault="00AB43D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12 Dec 2022</w:t>
            </w:r>
          </w:p>
        </w:tc>
      </w:tr>
    </w:tbl>
    <w:p w14:paraId="4B9EB68E" w14:textId="22CE541B" w:rsidR="00D331B0" w:rsidRPr="00D331B0" w:rsidRDefault="00D331B0">
      <w:pPr>
        <w:rPr>
          <w:rFonts w:ascii="Arial" w:hAnsi="Arial" w:cs="Arial"/>
        </w:rPr>
      </w:pPr>
    </w:p>
    <w:p w14:paraId="607D6693" w14:textId="77777777" w:rsidR="00D331B0" w:rsidRPr="00D331B0" w:rsidRDefault="00D331B0">
      <w:pPr>
        <w:rPr>
          <w:rFonts w:ascii="Arial" w:hAnsi="Arial" w:cs="Arial"/>
        </w:rPr>
      </w:pPr>
    </w:p>
    <w:sectPr w:rsidR="00D331B0" w:rsidRPr="00D33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28"/>
    <w:rsid w:val="000752B7"/>
    <w:rsid w:val="0014606E"/>
    <w:rsid w:val="00356328"/>
    <w:rsid w:val="007F32DD"/>
    <w:rsid w:val="009901CB"/>
    <w:rsid w:val="009B364B"/>
    <w:rsid w:val="00A43F7D"/>
    <w:rsid w:val="00AB43DB"/>
    <w:rsid w:val="00AF37B1"/>
    <w:rsid w:val="00D331B0"/>
    <w:rsid w:val="00D8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A3E1"/>
  <w15:chartTrackingRefBased/>
  <w15:docId w15:val="{031F1619-48D8-4CA9-B211-CEB0ADD6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855D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kern w:val="22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55D7"/>
    <w:rPr>
      <w:rFonts w:ascii="Arial" w:eastAsia="Times New Roman" w:hAnsi="Arial" w:cs="Times New Roman"/>
      <w:b/>
      <w:i/>
      <w:kern w:val="22"/>
      <w:sz w:val="28"/>
      <w:szCs w:val="20"/>
      <w:lang w:eastAsia="en-GB"/>
    </w:rPr>
  </w:style>
  <w:style w:type="paragraph" w:customStyle="1" w:styleId="Default">
    <w:name w:val="Default"/>
    <w:rsid w:val="003563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33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A19FDC5A1D34CA80D0D24E8F2ADAE" ma:contentTypeVersion="11" ma:contentTypeDescription="Create a new document." ma:contentTypeScope="" ma:versionID="e625066061db24db1213ac409e0529fe">
  <xsd:schema xmlns:xsd="http://www.w3.org/2001/XMLSchema" xmlns:xs="http://www.w3.org/2001/XMLSchema" xmlns:p="http://schemas.microsoft.com/office/2006/metadata/properties" xmlns:ns3="c9efd364-3d95-46c3-ae17-f9e647cfa9c7" xmlns:ns4="6cf765cf-0f19-402f-b01c-a8aeb924dbe6" targetNamespace="http://schemas.microsoft.com/office/2006/metadata/properties" ma:root="true" ma:fieldsID="17eeaa6cba4e569b6e0fec335569309f" ns3:_="" ns4:_="">
    <xsd:import namespace="c9efd364-3d95-46c3-ae17-f9e647cfa9c7"/>
    <xsd:import namespace="6cf765cf-0f19-402f-b01c-a8aeb924db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fd364-3d95-46c3-ae17-f9e647cfa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765cf-0f19-402f-b01c-a8aeb924d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4BC63F-EEE3-4FF1-AD13-AE48BEEEF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fd364-3d95-46c3-ae17-f9e647cfa9c7"/>
    <ds:schemaRef ds:uri="6cf765cf-0f19-402f-b01c-a8aeb924d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0B855-A2C2-4313-880C-1FCB6088B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928FF-1FA7-4451-B331-260C3F1E3E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Sinclair, Karen C2 (UKStratCom-Comrcl C2-25)</dc:creator>
  <cp:keywords/>
  <dc:description/>
  <cp:lastModifiedBy>Sinclair, Karen C2 (UKStratCom-Comrcl C1-18)</cp:lastModifiedBy>
  <cp:revision>2</cp:revision>
  <dcterms:created xsi:type="dcterms:W3CDTF">2022-03-29T14:17:00Z</dcterms:created>
  <dcterms:modified xsi:type="dcterms:W3CDTF">2022-03-29T14:17:00Z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0x01010043EA19FDC5A1D34CA80D0D24E8F2ADAE</vt:lpwstr>
  </property>
</Properties>
</file>