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1D0488"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Consultancy for development of Talking Therapies Service</w:t>
      </w:r>
      <w:r w:rsidR="00800746" w:rsidRPr="00D95205">
        <w:rPr>
          <w:rFonts w:cstheme="minorHAnsi"/>
          <w:b/>
          <w:color w:val="000000"/>
          <w:sz w:val="56"/>
          <w:szCs w:val="56"/>
        </w:rPr>
        <w:t xml:space="preserve"> Specification</w:t>
      </w:r>
      <w:r>
        <w:rPr>
          <w:rFonts w:cstheme="minorHAnsi"/>
          <w:b/>
          <w:color w:val="000000"/>
          <w:sz w:val="56"/>
          <w:szCs w:val="56"/>
        </w:rPr>
        <w:t xml:space="preserve"> – sexual assault survivors</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E37A5">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E37A5">
          <w:pPr>
            <w:pStyle w:val="TOC1"/>
            <w:tabs>
              <w:tab w:val="right" w:leader="dot" w:pos="9016"/>
            </w:tabs>
            <w:rPr>
              <w:rFonts w:eastAsiaTheme="minorEastAsia"/>
              <w:noProof/>
              <w:lang w:eastAsia="en-GB"/>
            </w:rPr>
          </w:pPr>
          <w:hyperlink w:anchor="_Toc433122978" w:history="1">
            <w:r w:rsidR="001D0488">
              <w:rPr>
                <w:rStyle w:val="Hyperlink"/>
                <w:rFonts w:cstheme="minorHAnsi"/>
                <w:noProof/>
              </w:rPr>
              <w:t xml:space="preserve">Content and scope </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E37A5">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EE37A5">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EE37A5">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EE37A5"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1D0488">
        <w:rPr>
          <w:rFonts w:cstheme="minorHAnsi"/>
          <w:color w:val="000000"/>
        </w:rPr>
        <w:t>some independent consulting expertise with the objective of developing a service specification for a talking therapies service for survivors of sexual violence.</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1D0488" w:rsidRDefault="001D0488" w:rsidP="00971087">
      <w:pPr>
        <w:pStyle w:val="Heading1"/>
        <w:spacing w:before="0" w:line="240" w:lineRule="auto"/>
        <w:rPr>
          <w:rFonts w:asciiTheme="minorHAnsi" w:hAnsiTheme="minorHAnsi" w:cstheme="minorHAnsi"/>
          <w:sz w:val="24"/>
          <w:szCs w:val="24"/>
        </w:rPr>
      </w:pPr>
      <w:bookmarkStart w:id="2" w:name="_Toc433122978"/>
    </w:p>
    <w:p w:rsidR="001D0488" w:rsidRDefault="001D0488" w:rsidP="00971087">
      <w:pPr>
        <w:pStyle w:val="Heading1"/>
        <w:spacing w:before="0" w:line="240" w:lineRule="auto"/>
        <w:rPr>
          <w:rFonts w:asciiTheme="minorHAnsi" w:hAnsiTheme="minorHAnsi" w:cstheme="minorHAnsi"/>
          <w:b w:val="0"/>
          <w:color w:val="000000" w:themeColor="text1"/>
          <w:sz w:val="24"/>
          <w:szCs w:val="24"/>
        </w:rPr>
      </w:pPr>
      <w:r w:rsidRPr="001D0488">
        <w:rPr>
          <w:rFonts w:asciiTheme="minorHAnsi" w:hAnsiTheme="minorHAnsi" w:cstheme="minorHAnsi"/>
          <w:b w:val="0"/>
          <w:color w:val="000000" w:themeColor="text1"/>
          <w:sz w:val="24"/>
          <w:szCs w:val="24"/>
        </w:rPr>
        <w:t>In the last ten years, partners have worked together to set up sexual assault referral services</w:t>
      </w:r>
      <w:r>
        <w:rPr>
          <w:rFonts w:asciiTheme="minorHAnsi" w:hAnsiTheme="minorHAnsi" w:cstheme="minorHAnsi"/>
          <w:b w:val="0"/>
          <w:color w:val="000000" w:themeColor="text1"/>
          <w:sz w:val="24"/>
          <w:szCs w:val="24"/>
        </w:rPr>
        <w:t xml:space="preserve"> (SARS</w:t>
      </w:r>
      <w:proofErr w:type="gramStart"/>
      <w:r>
        <w:rPr>
          <w:rFonts w:asciiTheme="minorHAnsi" w:hAnsiTheme="minorHAnsi" w:cstheme="minorHAnsi"/>
          <w:b w:val="0"/>
          <w:color w:val="000000" w:themeColor="text1"/>
          <w:sz w:val="24"/>
          <w:szCs w:val="24"/>
        </w:rPr>
        <w:t xml:space="preserve">) </w:t>
      </w:r>
      <w:r w:rsidRPr="001D0488">
        <w:rPr>
          <w:rFonts w:asciiTheme="minorHAnsi" w:hAnsiTheme="minorHAnsi" w:cstheme="minorHAnsi"/>
          <w:b w:val="0"/>
          <w:color w:val="000000" w:themeColor="text1"/>
          <w:sz w:val="24"/>
          <w:szCs w:val="24"/>
        </w:rPr>
        <w:t xml:space="preserve"> across</w:t>
      </w:r>
      <w:proofErr w:type="gramEnd"/>
      <w:r w:rsidRPr="001D0488">
        <w:rPr>
          <w:rFonts w:asciiTheme="minorHAnsi" w:hAnsiTheme="minorHAnsi" w:cstheme="minorHAnsi"/>
          <w:b w:val="0"/>
          <w:color w:val="000000" w:themeColor="text1"/>
          <w:sz w:val="24"/>
          <w:szCs w:val="24"/>
        </w:rPr>
        <w:t xml:space="preserve"> England. These </w:t>
      </w:r>
      <w:r>
        <w:rPr>
          <w:rFonts w:asciiTheme="minorHAnsi" w:hAnsiTheme="minorHAnsi" w:cstheme="minorHAnsi"/>
          <w:b w:val="0"/>
          <w:color w:val="000000" w:themeColor="text1"/>
          <w:sz w:val="24"/>
          <w:szCs w:val="24"/>
        </w:rPr>
        <w:t>services provide an appropriate environment for survivors to receive all care required, and to provide evidence in the immediate period after disclosing the incident(s). The services are comprehensive.  However, they do not offer talking therapies for survivors who wish to access support in the period after the incident(s).  It is expected that survivors would access such services within their own communities on referral from a GP.</w:t>
      </w:r>
    </w:p>
    <w:p w:rsidR="001D0488" w:rsidRDefault="001D0488" w:rsidP="001D0488"/>
    <w:p w:rsidR="001D0488" w:rsidRDefault="001D0488" w:rsidP="001D0488">
      <w:r>
        <w:t>Despite this expectation it is believed that a significant proportion of survivors do not access such services. This may be because they do not wish t</w:t>
      </w:r>
      <w:r w:rsidR="001D0979">
        <w:t>o</w:t>
      </w:r>
      <w:r>
        <w:t xml:space="preserve"> disclose the matter to their GP, or because there is pressure on services, or because services specific to this n</w:t>
      </w:r>
      <w:r w:rsidR="001D0979">
        <w:t>e</w:t>
      </w:r>
      <w:r>
        <w:t>ed have not been commissioned.</w:t>
      </w:r>
    </w:p>
    <w:p w:rsidR="001D0488" w:rsidRPr="001D0488" w:rsidRDefault="001D0488" w:rsidP="001D0488">
      <w:r>
        <w:t xml:space="preserve">It is therefore planned to pilot the provision of services in some SARS across the East of England, and evaluate their utility to survivors before taking future </w:t>
      </w:r>
      <w:proofErr w:type="gramStart"/>
      <w:r>
        <w:t>commissioning  decisions</w:t>
      </w:r>
      <w:proofErr w:type="gramEnd"/>
      <w:r>
        <w:t>.   To develop a service specification, some expertise is sought.  The consultant will also be asked to play a r</w:t>
      </w:r>
      <w:r w:rsidR="001D0979">
        <w:t>o</w:t>
      </w:r>
      <w:r>
        <w:t>le in evaluating bids received for the pilot service.</w:t>
      </w:r>
    </w:p>
    <w:p w:rsidR="00194788" w:rsidRPr="00D95205" w:rsidRDefault="00584175"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Content and scope</w:t>
      </w:r>
      <w:bookmarkEnd w:id="2"/>
    </w:p>
    <w:p w:rsidR="00B332F6" w:rsidRDefault="00B332F6" w:rsidP="00971087">
      <w:pPr>
        <w:spacing w:after="0" w:line="240" w:lineRule="auto"/>
        <w:rPr>
          <w:rStyle w:val="Hyperlink"/>
          <w:rFonts w:cstheme="minorHAnsi"/>
        </w:rPr>
      </w:pPr>
    </w:p>
    <w:p w:rsidR="001D0979" w:rsidRPr="00730977" w:rsidRDefault="00CA3501" w:rsidP="00816416">
      <w:pPr>
        <w:pStyle w:val="Heading1"/>
        <w:spacing w:before="0" w:line="240" w:lineRule="auto"/>
        <w:rPr>
          <w:rFonts w:asciiTheme="minorHAnsi" w:hAnsiTheme="minorHAnsi" w:cstheme="minorHAnsi"/>
          <w:b w:val="0"/>
          <w:color w:val="000000" w:themeColor="text1"/>
          <w:sz w:val="24"/>
          <w:szCs w:val="24"/>
        </w:rPr>
      </w:pPr>
      <w:bookmarkStart w:id="3" w:name="_Toc433122979"/>
      <w:r w:rsidRPr="00730977">
        <w:rPr>
          <w:rFonts w:asciiTheme="minorHAnsi" w:hAnsiTheme="minorHAnsi" w:cstheme="minorHAnsi"/>
          <w:b w:val="0"/>
          <w:color w:val="000000" w:themeColor="text1"/>
          <w:sz w:val="24"/>
          <w:szCs w:val="24"/>
        </w:rPr>
        <w:t xml:space="preserve">The draft service specification must </w:t>
      </w:r>
    </w:p>
    <w:p w:rsidR="001D0979" w:rsidRPr="00730977" w:rsidRDefault="001D0979" w:rsidP="00816416">
      <w:pPr>
        <w:pStyle w:val="Heading1"/>
        <w:spacing w:before="0" w:line="240" w:lineRule="auto"/>
        <w:rPr>
          <w:rFonts w:asciiTheme="minorHAnsi" w:hAnsiTheme="minorHAnsi" w:cstheme="minorHAnsi"/>
          <w:b w:val="0"/>
          <w:color w:val="000000" w:themeColor="text1"/>
          <w:sz w:val="24"/>
          <w:szCs w:val="24"/>
        </w:rPr>
      </w:pPr>
    </w:p>
    <w:p w:rsidR="00CA3501" w:rsidRDefault="00CA3501" w:rsidP="00730977">
      <w:pPr>
        <w:pStyle w:val="Heading1"/>
        <w:numPr>
          <w:ilvl w:val="0"/>
          <w:numId w:val="10"/>
        </w:numPr>
        <w:spacing w:before="0" w:line="240" w:lineRule="auto"/>
        <w:rPr>
          <w:rFonts w:asciiTheme="minorHAnsi" w:hAnsiTheme="minorHAnsi" w:cstheme="minorHAnsi"/>
          <w:b w:val="0"/>
          <w:color w:val="000000" w:themeColor="text1"/>
          <w:sz w:val="24"/>
          <w:szCs w:val="24"/>
        </w:rPr>
      </w:pPr>
      <w:proofErr w:type="gramStart"/>
      <w:r w:rsidRPr="00730977">
        <w:rPr>
          <w:rFonts w:asciiTheme="minorHAnsi" w:hAnsiTheme="minorHAnsi" w:cstheme="minorHAnsi"/>
          <w:b w:val="0"/>
          <w:color w:val="000000" w:themeColor="text1"/>
          <w:sz w:val="24"/>
          <w:szCs w:val="24"/>
        </w:rPr>
        <w:t>describe</w:t>
      </w:r>
      <w:proofErr w:type="gramEnd"/>
      <w:r w:rsidRPr="00730977">
        <w:rPr>
          <w:rFonts w:asciiTheme="minorHAnsi" w:hAnsiTheme="minorHAnsi" w:cstheme="minorHAnsi"/>
          <w:b w:val="0"/>
          <w:color w:val="000000" w:themeColor="text1"/>
          <w:sz w:val="24"/>
          <w:szCs w:val="24"/>
        </w:rPr>
        <w:t xml:space="preserve"> a talking therapies service which responds to the needs of</w:t>
      </w:r>
      <w:r w:rsidR="00730977">
        <w:rPr>
          <w:rFonts w:asciiTheme="minorHAnsi" w:hAnsiTheme="minorHAnsi" w:cstheme="minorHAnsi"/>
          <w:b w:val="0"/>
          <w:color w:val="000000" w:themeColor="text1"/>
          <w:sz w:val="24"/>
          <w:szCs w:val="24"/>
        </w:rPr>
        <w:t xml:space="preserve"> survivors of sexual violence</w:t>
      </w:r>
    </w:p>
    <w:p w:rsidR="002E294E" w:rsidRPr="002E294E" w:rsidRDefault="002E294E" w:rsidP="002E294E">
      <w:pPr>
        <w:pStyle w:val="ListParagraph"/>
        <w:numPr>
          <w:ilvl w:val="0"/>
          <w:numId w:val="10"/>
        </w:numPr>
      </w:pPr>
      <w:r>
        <w:t>the service specification must describe an all-age service, so that children and young people are provided with an appropriate service</w:t>
      </w:r>
    </w:p>
    <w:p w:rsidR="001D0979" w:rsidRDefault="001D0979" w:rsidP="00730977">
      <w:pPr>
        <w:pStyle w:val="ListParagraph"/>
        <w:numPr>
          <w:ilvl w:val="0"/>
          <w:numId w:val="10"/>
        </w:numPr>
      </w:pPr>
      <w:r>
        <w:t xml:space="preserve">Propose specific forms of therapy and </w:t>
      </w:r>
      <w:r w:rsidR="00730977">
        <w:t>provide the rationale for selecting these</w:t>
      </w:r>
    </w:p>
    <w:p w:rsidR="00730977" w:rsidRDefault="00730977" w:rsidP="00730977">
      <w:pPr>
        <w:pStyle w:val="ListParagraph"/>
        <w:numPr>
          <w:ilvl w:val="0"/>
          <w:numId w:val="10"/>
        </w:numPr>
      </w:pPr>
      <w:r>
        <w:t>Propose the length and frequency of sessions for an individual survivor</w:t>
      </w:r>
    </w:p>
    <w:p w:rsidR="00730977" w:rsidRDefault="00730977" w:rsidP="00730977">
      <w:pPr>
        <w:pStyle w:val="ListParagraph"/>
        <w:numPr>
          <w:ilvl w:val="0"/>
          <w:numId w:val="10"/>
        </w:numPr>
      </w:pPr>
      <w:r>
        <w:t>Propose the quality standards which the service should aim to reach</w:t>
      </w:r>
    </w:p>
    <w:p w:rsidR="00730977" w:rsidRPr="001D0979" w:rsidRDefault="00730977" w:rsidP="00730977">
      <w:pPr>
        <w:pStyle w:val="ListParagraph"/>
        <w:numPr>
          <w:ilvl w:val="0"/>
          <w:numId w:val="10"/>
        </w:numPr>
      </w:pPr>
      <w:r>
        <w:t>Propose indicators against which the service can be assessed</w:t>
      </w:r>
    </w:p>
    <w:p w:rsidR="00CA3501" w:rsidRPr="00730977" w:rsidRDefault="00730977" w:rsidP="00816416">
      <w:pPr>
        <w:pStyle w:val="Heading1"/>
        <w:spacing w:before="0" w:line="240" w:lineRule="auto"/>
        <w:rPr>
          <w:rFonts w:asciiTheme="minorHAnsi" w:hAnsiTheme="minorHAnsi" w:cstheme="minorHAnsi"/>
          <w:b w:val="0"/>
          <w:color w:val="000000" w:themeColor="text1"/>
          <w:sz w:val="24"/>
          <w:szCs w:val="24"/>
        </w:rPr>
      </w:pPr>
      <w:r w:rsidRPr="00730977">
        <w:rPr>
          <w:rFonts w:asciiTheme="minorHAnsi" w:hAnsiTheme="minorHAnsi" w:cstheme="minorHAnsi"/>
          <w:b w:val="0"/>
          <w:color w:val="000000" w:themeColor="text1"/>
          <w:sz w:val="24"/>
          <w:szCs w:val="24"/>
        </w:rPr>
        <w:lastRenderedPageBreak/>
        <w:t>The specification should be drafted using the service specification template used in the NHS standard contract (appendix A)</w:t>
      </w:r>
      <w:r>
        <w:rPr>
          <w:rFonts w:asciiTheme="minorHAnsi" w:hAnsiTheme="minorHAnsi" w:cstheme="minorHAnsi"/>
          <w:b w:val="0"/>
          <w:color w:val="000000" w:themeColor="text1"/>
          <w:sz w:val="24"/>
          <w:szCs w:val="24"/>
        </w:rPr>
        <w:t>.</w:t>
      </w:r>
    </w:p>
    <w:p w:rsidR="00730977" w:rsidRDefault="00730977" w:rsidP="00816416">
      <w:pPr>
        <w:pStyle w:val="Heading1"/>
        <w:spacing w:before="0" w:line="240" w:lineRule="auto"/>
        <w:rPr>
          <w:rFonts w:asciiTheme="minorHAnsi" w:hAnsiTheme="minorHAnsi" w:cstheme="minorHAnsi"/>
          <w:sz w:val="24"/>
          <w:szCs w:val="24"/>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3"/>
    </w:p>
    <w:p w:rsidR="00730977" w:rsidRDefault="00730977" w:rsidP="00730977"/>
    <w:p w:rsidR="00730977" w:rsidRDefault="00730977" w:rsidP="00730977">
      <w:r>
        <w:t xml:space="preserve">The draft service specification should be delivered in Word format using the template at appendix </w:t>
      </w:r>
      <w:proofErr w:type="gramStart"/>
      <w:r>
        <w:t>A  by</w:t>
      </w:r>
      <w:proofErr w:type="gramEnd"/>
      <w:r>
        <w:t xml:space="preserve"> 25/5/17.</w:t>
      </w:r>
    </w:p>
    <w:p w:rsidR="00730977" w:rsidRPr="00730977" w:rsidRDefault="00730977" w:rsidP="00730977">
      <w:r>
        <w:t>The consultant must be willing to offer 2 days during July 2017 to evaluate bids and interview bidders.</w:t>
      </w:r>
      <w:r w:rsidR="00F05BE2">
        <w:t xml:space="preserve"> Dates and times will be </w:t>
      </w:r>
      <w:r w:rsidR="00C00ACA">
        <w:t>notified as early as possible.</w:t>
      </w:r>
    </w:p>
    <w:p w:rsidR="00816416" w:rsidRDefault="00816416" w:rsidP="00971087">
      <w:pPr>
        <w:pStyle w:val="Heading1"/>
        <w:spacing w:before="0" w:line="240" w:lineRule="auto"/>
        <w:rPr>
          <w:rFonts w:asciiTheme="minorHAnsi" w:hAnsiTheme="minorHAnsi" w:cstheme="minorHAnsi"/>
          <w:sz w:val="24"/>
          <w:szCs w:val="24"/>
        </w:rPr>
      </w:pPr>
      <w:bookmarkStart w:id="4"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4"/>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1D0488">
        <w:rPr>
          <w:rFonts w:cstheme="minorHAnsi"/>
          <w:color w:val="000000"/>
        </w:rPr>
        <w:t xml:space="preserve"> potential provider in w/e 7/04/17</w:t>
      </w:r>
      <w:r w:rsidR="00B970CC">
        <w:rPr>
          <w:rFonts w:cstheme="minorHAnsi"/>
          <w:color w:val="000000"/>
        </w:rPr>
        <w:t xml:space="preserve"> </w:t>
      </w:r>
      <w:r w:rsidR="00097081">
        <w:rPr>
          <w:rFonts w:cstheme="minorHAnsi"/>
          <w:color w:val="000000"/>
        </w:rPr>
        <w:t xml:space="preserve">and bids must be submitted by </w:t>
      </w:r>
      <w:r w:rsidR="00B23008">
        <w:rPr>
          <w:rFonts w:cstheme="minorHAnsi"/>
          <w:color w:val="000000"/>
        </w:rPr>
        <w:t xml:space="preserve">12.00 on </w:t>
      </w:r>
      <w:r w:rsidR="001D0488">
        <w:rPr>
          <w:rFonts w:cstheme="minorHAnsi"/>
          <w:color w:val="000000"/>
        </w:rPr>
        <w:t xml:space="preserve">Friday </w:t>
      </w:r>
      <w:proofErr w:type="gramStart"/>
      <w:r w:rsidR="001D0488">
        <w:rPr>
          <w:rFonts w:cstheme="minorHAnsi"/>
          <w:color w:val="000000"/>
        </w:rPr>
        <w:t>2</w:t>
      </w:r>
      <w:r w:rsidR="00EE37A5">
        <w:rPr>
          <w:rFonts w:cstheme="minorHAnsi"/>
          <w:color w:val="000000"/>
        </w:rPr>
        <w:t>1</w:t>
      </w:r>
      <w:r w:rsidR="00EE37A5" w:rsidRPr="00EE37A5">
        <w:rPr>
          <w:rFonts w:cstheme="minorHAnsi"/>
          <w:color w:val="000000"/>
          <w:vertAlign w:val="superscript"/>
        </w:rPr>
        <w:t>st</w:t>
      </w:r>
      <w:r w:rsidR="00EE37A5">
        <w:rPr>
          <w:rFonts w:cstheme="minorHAnsi"/>
          <w:color w:val="000000"/>
        </w:rPr>
        <w:t xml:space="preserve"> </w:t>
      </w:r>
      <w:bookmarkStart w:id="5" w:name="_GoBack"/>
      <w:bookmarkEnd w:id="5"/>
      <w:r w:rsidR="001D0488">
        <w:rPr>
          <w:rFonts w:cstheme="minorHAnsi"/>
          <w:color w:val="000000"/>
        </w:rPr>
        <w:t xml:space="preserve"> April</w:t>
      </w:r>
      <w:proofErr w:type="gramEnd"/>
      <w:r w:rsidR="001D0488">
        <w:rPr>
          <w:rFonts w:cstheme="minorHAnsi"/>
          <w:color w:val="000000"/>
        </w:rPr>
        <w:t xml:space="preserve"> </w:t>
      </w:r>
      <w:r w:rsidR="00B16399">
        <w:rPr>
          <w:rFonts w:cstheme="minorHAnsi"/>
          <w:color w:val="000000"/>
        </w:rPr>
        <w:t xml:space="preserve"> 2017</w:t>
      </w:r>
      <w:r w:rsidR="006F12E1">
        <w:rPr>
          <w:rFonts w:cstheme="minorHAnsi"/>
          <w:color w:val="000000"/>
        </w:rPr>
        <w:t xml:space="preserve"> to </w:t>
      </w:r>
      <w:r w:rsidR="006F12E1" w:rsidRPr="006F12E1">
        <w:rPr>
          <w:rFonts w:cstheme="minorHAnsi"/>
          <w:color w:val="000000"/>
          <w:u w:val="single"/>
        </w:rPr>
        <w:t>claire.weston2@nhs.net</w:t>
      </w:r>
      <w:r w:rsidR="00B970CC">
        <w:rPr>
          <w:rFonts w:cstheme="minorHAnsi"/>
          <w:color w:val="000000"/>
        </w:rPr>
        <w:t>.  NHS Engla</w:t>
      </w:r>
      <w:r w:rsidR="00097081">
        <w:rPr>
          <w:rFonts w:cstheme="minorHAnsi"/>
          <w:color w:val="000000"/>
        </w:rPr>
        <w:t xml:space="preserve">nd will notify all bidders by </w:t>
      </w:r>
      <w:r w:rsidR="001D0488">
        <w:rPr>
          <w:rFonts w:cstheme="minorHAnsi"/>
          <w:color w:val="000000"/>
        </w:rPr>
        <w:t>25</w:t>
      </w:r>
      <w:r w:rsidR="001D0488" w:rsidRPr="001D0488">
        <w:rPr>
          <w:rFonts w:cstheme="minorHAnsi"/>
          <w:color w:val="000000"/>
          <w:vertAlign w:val="superscript"/>
        </w:rPr>
        <w:t>th</w:t>
      </w:r>
      <w:r w:rsidR="001D0488">
        <w:rPr>
          <w:rFonts w:cstheme="minorHAnsi"/>
          <w:color w:val="000000"/>
        </w:rPr>
        <w:t xml:space="preserve"> April</w:t>
      </w:r>
      <w:r w:rsidR="00B16399">
        <w:rPr>
          <w:rFonts w:cstheme="minorHAnsi"/>
          <w:color w:val="000000"/>
        </w:rPr>
        <w:t xml:space="preserve"> 2017</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w:t>
      </w:r>
      <w:r w:rsidR="00AE1DBC">
        <w:rPr>
          <w:rFonts w:cstheme="minorHAnsi"/>
          <w:color w:val="000000"/>
        </w:rPr>
        <w:t xml:space="preserve">begin </w:t>
      </w:r>
      <w:proofErr w:type="gramStart"/>
      <w:r w:rsidR="00AE1DBC">
        <w:rPr>
          <w:rFonts w:cstheme="minorHAnsi"/>
          <w:color w:val="000000"/>
        </w:rPr>
        <w:t xml:space="preserve">work </w:t>
      </w:r>
      <w:r w:rsidR="00CC120E" w:rsidRPr="00D95205">
        <w:rPr>
          <w:rFonts w:cstheme="minorHAnsi"/>
          <w:color w:val="000000"/>
        </w:rPr>
        <w:t xml:space="preserve"> </w:t>
      </w:r>
      <w:r w:rsidR="00CA3501">
        <w:rPr>
          <w:rFonts w:cstheme="minorHAnsi"/>
          <w:color w:val="000000"/>
        </w:rPr>
        <w:t>shortly</w:t>
      </w:r>
      <w:proofErr w:type="gramEnd"/>
      <w:r w:rsidR="00CA3501">
        <w:rPr>
          <w:rFonts w:cstheme="minorHAnsi"/>
          <w:color w:val="000000"/>
        </w:rPr>
        <w:t xml:space="preserve"> after 25/4/17 and to complete the first draft of the service specification by 25</w:t>
      </w:r>
      <w:r w:rsidR="00CA3501" w:rsidRPr="00CA3501">
        <w:rPr>
          <w:rFonts w:cstheme="minorHAnsi"/>
          <w:color w:val="000000"/>
          <w:vertAlign w:val="superscript"/>
        </w:rPr>
        <w:t>th</w:t>
      </w:r>
      <w:r w:rsidR="00CA3501">
        <w:rPr>
          <w:rFonts w:cstheme="minorHAnsi"/>
          <w:color w:val="000000"/>
        </w:rPr>
        <w:t xml:space="preserve"> May </w:t>
      </w:r>
      <w:r w:rsidR="00B16399">
        <w:rPr>
          <w:rFonts w:cstheme="minorHAnsi"/>
          <w:b/>
          <w:color w:val="000000"/>
        </w:rPr>
        <w:t xml:space="preserve"> 2017</w:t>
      </w:r>
      <w:r w:rsidR="00266BE5">
        <w:rPr>
          <w:rFonts w:cstheme="minorHAnsi"/>
          <w:b/>
          <w:color w:val="000000"/>
        </w:rPr>
        <w:t xml:space="preserve">. </w:t>
      </w:r>
      <w:r w:rsidR="00816416" w:rsidRPr="00816416">
        <w:rPr>
          <w:rFonts w:cstheme="minorHAnsi"/>
          <w:color w:val="000000"/>
        </w:rPr>
        <w:t xml:space="preserve">  </w:t>
      </w:r>
    </w:p>
    <w:p w:rsidR="00CA3501" w:rsidRDefault="00CA3501" w:rsidP="00971087">
      <w:pPr>
        <w:autoSpaceDE w:val="0"/>
        <w:autoSpaceDN w:val="0"/>
        <w:adjustRightInd w:val="0"/>
        <w:spacing w:after="0" w:line="240" w:lineRule="auto"/>
        <w:jc w:val="both"/>
        <w:rPr>
          <w:rFonts w:cstheme="minorHAnsi"/>
          <w:color w:val="000000"/>
        </w:rPr>
      </w:pPr>
    </w:p>
    <w:p w:rsidR="00CA3501" w:rsidRPr="006915EC" w:rsidRDefault="00CA3501" w:rsidP="00971087">
      <w:pPr>
        <w:autoSpaceDE w:val="0"/>
        <w:autoSpaceDN w:val="0"/>
        <w:adjustRightInd w:val="0"/>
        <w:spacing w:after="0" w:line="240" w:lineRule="auto"/>
        <w:jc w:val="both"/>
        <w:rPr>
          <w:rFonts w:cstheme="minorHAnsi"/>
          <w:color w:val="000000"/>
        </w:rPr>
      </w:pPr>
      <w:r>
        <w:rPr>
          <w:rFonts w:cstheme="minorHAnsi"/>
          <w:color w:val="000000"/>
        </w:rPr>
        <w:t>The opportunity to provide will be advertised in June 2017 with service delivery to begin in September 2017.  The consultant appointed to draft the service specification will also be requested to participate in the evaluation of bids which is expected to happen during July 2017.</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6915EC" w:rsidRDefault="006915EC" w:rsidP="00971087">
      <w:pPr>
        <w:spacing w:after="0" w:line="240" w:lineRule="auto"/>
        <w:jc w:val="both"/>
        <w:rPr>
          <w:rFonts w:eastAsia="Times New Roman" w:cstheme="minorHAnsi"/>
        </w:rPr>
      </w:pPr>
    </w:p>
    <w:p w:rsidR="00CA3501"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 xml:space="preserve">for undertaking </w:t>
      </w:r>
      <w:r w:rsidR="00CA3501">
        <w:rPr>
          <w:rFonts w:eastAsia="Times New Roman" w:cstheme="minorHAnsi"/>
        </w:rPr>
        <w:t>the work required to produce a service specification as</w:t>
      </w:r>
      <w:r w:rsidRPr="00D95205">
        <w:rPr>
          <w:rFonts w:eastAsia="Times New Roman" w:cstheme="minorHAnsi"/>
        </w:rPr>
        <w:t xml:space="preserve"> set</w:t>
      </w:r>
      <w:r w:rsidR="00CC120E" w:rsidRPr="00D95205">
        <w:rPr>
          <w:rFonts w:eastAsia="Times New Roman" w:cstheme="minorHAnsi"/>
        </w:rPr>
        <w:t xml:space="preserve"> out in this document.  </w:t>
      </w:r>
    </w:p>
    <w:p w:rsidR="00CA3501" w:rsidRDefault="00CA3501" w:rsidP="00971087">
      <w:pPr>
        <w:spacing w:after="0" w:line="240" w:lineRule="auto"/>
        <w:jc w:val="both"/>
        <w:rPr>
          <w:rFonts w:eastAsia="Times New Roman" w:cstheme="minorHAnsi"/>
        </w:rPr>
      </w:pPr>
    </w:p>
    <w:p w:rsidR="00CA3501" w:rsidRDefault="00CA3501" w:rsidP="00971087">
      <w:pPr>
        <w:spacing w:after="0" w:line="240" w:lineRule="auto"/>
        <w:jc w:val="both"/>
        <w:rPr>
          <w:rFonts w:eastAsia="Times New Roman" w:cstheme="minorHAnsi"/>
        </w:rPr>
      </w:pPr>
      <w:r>
        <w:rPr>
          <w:rFonts w:eastAsia="Times New Roman" w:cstheme="minorHAnsi"/>
        </w:rPr>
        <w:t>NHS England’s terms and conditions apply in respect of all aspects of engaging with this opportunity.</w:t>
      </w:r>
    </w:p>
    <w:p w:rsidR="00CA3501" w:rsidRDefault="00CA3501"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Should the review fail to fully meet the requirements of the service specification or deadline (unless due to factors outside of the Provider’s control) NHS England reserves the right to withhold up to 10% of the total contract value. </w:t>
      </w:r>
    </w:p>
    <w:p w:rsidR="00B1186D" w:rsidRDefault="00B1186D" w:rsidP="00971087">
      <w:pPr>
        <w:spacing w:after="0" w:line="240" w:lineRule="auto"/>
        <w:jc w:val="both"/>
        <w:rPr>
          <w:rFonts w:eastAsia="Times New Roman" w:cstheme="minorHAnsi"/>
        </w:rPr>
      </w:pPr>
    </w:p>
    <w:p w:rsidR="00730977" w:rsidRDefault="00730977" w:rsidP="00971087">
      <w:pPr>
        <w:spacing w:after="0" w:line="240" w:lineRule="auto"/>
        <w:jc w:val="both"/>
        <w:rPr>
          <w:rFonts w:eastAsia="Times New Roman" w:cstheme="minorHAnsi"/>
        </w:rPr>
      </w:pPr>
      <w:r>
        <w:rPr>
          <w:rFonts w:eastAsia="Times New Roman" w:cstheme="minorHAnsi"/>
        </w:rPr>
        <w:t>Bidders should state their estimate of the number of days required to draft the service specification, their daily rate and their estimate of any expenses which may be incurred.  They should separately state the daily rate which would be charged for evaluation of bids and interviewing of bidders.</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 xml:space="preserve">Please submit a </w:t>
      </w:r>
      <w:r w:rsidR="00CA3501">
        <w:rPr>
          <w:rFonts w:eastAsia="Times New Roman" w:cstheme="minorHAnsi"/>
          <w:lang w:eastAsia="en-GB"/>
        </w:rPr>
        <w:t xml:space="preserve">written </w:t>
      </w:r>
      <w:r w:rsidRPr="001639B0">
        <w:rPr>
          <w:rFonts w:eastAsia="Times New Roman" w:cstheme="minorHAnsi"/>
          <w:lang w:eastAsia="en-GB"/>
        </w:rPr>
        <w:t xml:space="preserve">bid for </w:t>
      </w:r>
      <w:r w:rsidR="00CA3501">
        <w:rPr>
          <w:rFonts w:eastAsia="Times New Roman" w:cstheme="minorHAnsi"/>
          <w:lang w:eastAsia="en-GB"/>
        </w:rPr>
        <w:t>this piece of work.</w:t>
      </w:r>
    </w:p>
    <w:p w:rsidR="001639B0" w:rsidRDefault="001639B0" w:rsidP="00B1186D">
      <w:pPr>
        <w:spacing w:after="0" w:line="240" w:lineRule="auto"/>
        <w:rPr>
          <w:rFonts w:eastAsia="Times New Roman" w:cstheme="minorHAnsi"/>
          <w:lang w:eastAsia="en-GB"/>
        </w:rPr>
      </w:pPr>
    </w:p>
    <w:p w:rsidR="001639B0" w:rsidRPr="001639B0" w:rsidRDefault="00CA3501"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comparable pieces of work undertaken for other commissioners</w:t>
      </w:r>
      <w:proofErr w:type="gramStart"/>
      <w:r>
        <w:rPr>
          <w:rFonts w:eastAsia="Times New Roman" w:cstheme="minorHAnsi"/>
          <w:lang w:eastAsia="en-GB"/>
        </w:rPr>
        <w:t xml:space="preserve">, </w:t>
      </w:r>
      <w:r w:rsidR="001639B0" w:rsidRPr="001639B0">
        <w:rPr>
          <w:rFonts w:eastAsia="Times New Roman" w:cstheme="minorHAnsi"/>
          <w:lang w:eastAsia="en-GB"/>
        </w:rPr>
        <w:t xml:space="preserve"> a</w:t>
      </w:r>
      <w:r>
        <w:rPr>
          <w:rFonts w:eastAsia="Times New Roman" w:cstheme="minorHAnsi"/>
          <w:lang w:eastAsia="en-GB"/>
        </w:rPr>
        <w:t>nd</w:t>
      </w:r>
      <w:proofErr w:type="gramEnd"/>
      <w:r>
        <w:rPr>
          <w:rFonts w:eastAsia="Times New Roman" w:cstheme="minorHAnsi"/>
          <w:lang w:eastAsia="en-GB"/>
        </w:rPr>
        <w:t xml:space="preserve"> be prepared to provide evidence </w:t>
      </w:r>
      <w:r w:rsidR="001639B0" w:rsidRPr="001639B0">
        <w:rPr>
          <w:rFonts w:eastAsia="Times New Roman" w:cstheme="minorHAnsi"/>
          <w:lang w:eastAsia="en-GB"/>
        </w:rPr>
        <w:t>NH</w:t>
      </w:r>
      <w:r>
        <w:rPr>
          <w:rFonts w:eastAsia="Times New Roman" w:cstheme="minorHAnsi"/>
          <w:lang w:eastAsia="en-GB"/>
        </w:rPr>
        <w:t>S England on request (can be anonymised if considered commercial in confidence).</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w:t>
      </w:r>
      <w:r w:rsidR="00CA3501">
        <w:rPr>
          <w:rFonts w:eastAsia="Times New Roman" w:cstheme="minorHAnsi"/>
          <w:lang w:eastAsia="en-GB"/>
        </w:rPr>
        <w:t xml:space="preserve"> note that t</w:t>
      </w:r>
      <w:r>
        <w:rPr>
          <w:rFonts w:eastAsia="Times New Roman" w:cstheme="minorHAnsi"/>
          <w:lang w:eastAsia="en-GB"/>
        </w:rPr>
        <w: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r w:rsidR="00730977">
              <w:rPr>
                <w:rFonts w:ascii="Arial" w:eastAsia="Times New Roman" w:hAnsi="Arial" w:cs="Arial"/>
                <w:b/>
                <w:sz w:val="20"/>
                <w:szCs w:val="20"/>
                <w:lang w:eastAsia="en-GB"/>
              </w:rPr>
              <w:t xml:space="preserve">. </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comprehensive and suita</w:t>
            </w:r>
            <w:r w:rsidR="00CA3501">
              <w:rPr>
                <w:rFonts w:ascii="Arial" w:eastAsia="Times New Roman" w:hAnsi="Arial" w:cs="Arial"/>
                <w:sz w:val="20"/>
                <w:szCs w:val="20"/>
                <w:lang w:eastAsia="en-GB"/>
              </w:rPr>
              <w:t>ble methodology will be used</w:t>
            </w:r>
            <w:r w:rsidRPr="006915EC">
              <w:rPr>
                <w:rFonts w:ascii="Arial" w:eastAsia="Times New Roman" w:hAnsi="Arial" w:cs="Arial"/>
                <w:sz w:val="20"/>
                <w:szCs w:val="20"/>
                <w:lang w:eastAsia="en-GB"/>
              </w:rPr>
              <w:t xml:space="preserve">.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w:t>
            </w:r>
            <w:r w:rsidR="00CA3501">
              <w:rPr>
                <w:rFonts w:ascii="Arial" w:eastAsia="Times New Roman" w:hAnsi="Arial" w:cs="Arial"/>
                <w:sz w:val="20"/>
                <w:szCs w:val="20"/>
                <w:lang w:eastAsia="en-GB"/>
              </w:rPr>
              <w:t>ill be adopted to demonstrate that the experience of survivors has influenced the drafting of the service specification</w:t>
            </w:r>
            <w:r w:rsidRPr="006915EC">
              <w:rPr>
                <w:rFonts w:ascii="Arial" w:eastAsia="Times New Roman" w:hAnsi="Arial" w:cs="Arial"/>
                <w:sz w:val="20"/>
                <w:szCs w:val="20"/>
                <w:lang w:eastAsia="en-GB"/>
              </w:rPr>
              <w:t>.</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experienced and suitably competent staff.</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r w:rsidR="00CA3501">
              <w:rPr>
                <w:rFonts w:ascii="Arial" w:eastAsia="Times New Roman" w:hAnsi="Arial" w:cs="Arial"/>
                <w:sz w:val="20"/>
                <w:szCs w:val="20"/>
                <w:lang w:eastAsia="en-GB"/>
              </w:rPr>
              <w:t xml:space="preserve"> (if any)</w:t>
            </w:r>
            <w:r w:rsidRPr="006915EC">
              <w:rPr>
                <w:rFonts w:ascii="Arial" w:eastAsia="Times New Roman" w:hAnsi="Arial" w:cs="Arial"/>
                <w:sz w:val="20"/>
                <w:szCs w:val="20"/>
                <w:lang w:eastAsia="en-GB"/>
              </w:rPr>
              <w:t>.</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CA3501"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They can deliver the service specification</w:t>
            </w:r>
            <w:r w:rsidR="00B1186D" w:rsidRPr="006915EC">
              <w:rPr>
                <w:rFonts w:ascii="Arial" w:eastAsia="Times New Roman" w:hAnsi="Arial" w:cs="Arial"/>
                <w:sz w:val="20"/>
                <w:szCs w:val="20"/>
                <w:lang w:eastAsia="en-GB"/>
              </w:rPr>
              <w:t xml:space="preserve">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r w:rsidR="00730977">
              <w:rPr>
                <w:rFonts w:ascii="Arial" w:eastAsia="Times New Roman" w:hAnsi="Arial" w:cs="Arial"/>
                <w:b/>
                <w:sz w:val="20"/>
                <w:szCs w:val="20"/>
                <w:lang w:eastAsia="en-GB"/>
              </w:rPr>
              <w:t xml:space="preserve">. *  The comparison will be of each bidder’s daily rate * </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6F12E1" w:rsidRDefault="006F12E1" w:rsidP="001639B0">
      <w:pPr>
        <w:spacing w:after="0" w:line="240" w:lineRule="auto"/>
        <w:jc w:val="center"/>
        <w:rPr>
          <w:rFonts w:eastAsia="Times New Roman" w:cstheme="minorHAnsi"/>
        </w:rPr>
      </w:pPr>
    </w:p>
    <w:p w:rsidR="006F12E1" w:rsidRDefault="006F12E1" w:rsidP="001639B0">
      <w:pPr>
        <w:spacing w:after="0" w:line="240" w:lineRule="auto"/>
        <w:jc w:val="center"/>
        <w:rPr>
          <w:rFonts w:eastAsia="Times New Roman" w:cstheme="minorHAnsi"/>
        </w:rPr>
      </w:pPr>
    </w:p>
    <w:p w:rsidR="006F12E1" w:rsidRPr="00D95205" w:rsidRDefault="006F12E1" w:rsidP="001639B0">
      <w:pPr>
        <w:spacing w:after="0" w:line="240" w:lineRule="auto"/>
        <w:jc w:val="center"/>
        <w:rPr>
          <w:rFonts w:eastAsia="Times New Roman" w:cstheme="minorHAnsi"/>
        </w:rPr>
      </w:pPr>
    </w:p>
    <w:p w:rsidR="000713DE" w:rsidRPr="00D95205" w:rsidRDefault="000713DE" w:rsidP="00971087">
      <w:pPr>
        <w:spacing w:after="0" w:line="240" w:lineRule="auto"/>
        <w:rPr>
          <w:rFonts w:eastAsia="Times New Roman" w:cstheme="minorHAnsi"/>
          <w:lang w:eastAsia="en-GB"/>
        </w:rPr>
      </w:pPr>
    </w:p>
    <w:p w:rsidR="000713DE" w:rsidRPr="00D95205" w:rsidRDefault="002E294E" w:rsidP="00971087">
      <w:pPr>
        <w:autoSpaceDE w:val="0"/>
        <w:autoSpaceDN w:val="0"/>
        <w:adjustRightInd w:val="0"/>
        <w:spacing w:after="0" w:line="240" w:lineRule="auto"/>
        <w:jc w:val="both"/>
        <w:rPr>
          <w:rFonts w:cstheme="minorHAnsi"/>
          <w:color w:val="000000"/>
        </w:rPr>
      </w:pPr>
      <w:r>
        <w:rPr>
          <w:rFonts w:cstheme="minorHAnsi"/>
          <w:color w:val="000000"/>
        </w:rPr>
        <w:t xml:space="preserve">Appendix A: service specification template  </w:t>
      </w:r>
      <w:bookmarkStart w:id="8" w:name="_MON_1553003271"/>
      <w:bookmarkEnd w:id="8"/>
      <w:r w:rsidR="006F12E1">
        <w:rPr>
          <w:rFonts w:cstheme="minorHAnsi"/>
          <w:color w:val="000000"/>
        </w:rPr>
        <w:object w:dxaOrig="1550"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53064228" r:id="rId10">
            <o:FieldCodes>\s</o:FieldCodes>
          </o:OLEObject>
        </w:object>
      </w: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12" w:rsidRDefault="00355912" w:rsidP="00E1169C">
      <w:pPr>
        <w:spacing w:after="0" w:line="240" w:lineRule="auto"/>
      </w:pPr>
      <w:r>
        <w:separator/>
      </w:r>
    </w:p>
  </w:endnote>
  <w:endnote w:type="continuationSeparator" w:id="0">
    <w:p w:rsidR="00355912" w:rsidRDefault="00355912"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EE37A5">
          <w:rPr>
            <w:noProof/>
          </w:rPr>
          <w:t>3</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12" w:rsidRDefault="00355912" w:rsidP="00E1169C">
      <w:pPr>
        <w:spacing w:after="0" w:line="240" w:lineRule="auto"/>
      </w:pPr>
      <w:r>
        <w:separator/>
      </w:r>
    </w:p>
  </w:footnote>
  <w:footnote w:type="continuationSeparator" w:id="0">
    <w:p w:rsidR="00355912" w:rsidRDefault="00355912"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EE37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EE37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580CD6"/>
    <w:multiLevelType w:val="hybridMultilevel"/>
    <w:tmpl w:val="C4C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9"/>
  </w:num>
  <w:num w:numId="5">
    <w:abstractNumId w:val="5"/>
  </w:num>
  <w:num w:numId="6">
    <w:abstractNumId w:val="8"/>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097081"/>
    <w:rsid w:val="000E4A1B"/>
    <w:rsid w:val="001639B0"/>
    <w:rsid w:val="00177294"/>
    <w:rsid w:val="00194788"/>
    <w:rsid w:val="001D0488"/>
    <w:rsid w:val="001D0979"/>
    <w:rsid w:val="002100C9"/>
    <w:rsid w:val="00230EDE"/>
    <w:rsid w:val="00237DFD"/>
    <w:rsid w:val="00250D9B"/>
    <w:rsid w:val="00266BE5"/>
    <w:rsid w:val="00280762"/>
    <w:rsid w:val="002968CD"/>
    <w:rsid w:val="002C53CA"/>
    <w:rsid w:val="002E294E"/>
    <w:rsid w:val="002E5045"/>
    <w:rsid w:val="00355912"/>
    <w:rsid w:val="00366396"/>
    <w:rsid w:val="003F2BAC"/>
    <w:rsid w:val="004367DA"/>
    <w:rsid w:val="00451E47"/>
    <w:rsid w:val="004A0461"/>
    <w:rsid w:val="0052503E"/>
    <w:rsid w:val="00584175"/>
    <w:rsid w:val="00630E06"/>
    <w:rsid w:val="00637FC0"/>
    <w:rsid w:val="006915EC"/>
    <w:rsid w:val="006F12E1"/>
    <w:rsid w:val="00730977"/>
    <w:rsid w:val="007463E1"/>
    <w:rsid w:val="00791CB5"/>
    <w:rsid w:val="007A56C1"/>
    <w:rsid w:val="007F6656"/>
    <w:rsid w:val="00800746"/>
    <w:rsid w:val="00816416"/>
    <w:rsid w:val="008562DF"/>
    <w:rsid w:val="00865422"/>
    <w:rsid w:val="008D6297"/>
    <w:rsid w:val="00907148"/>
    <w:rsid w:val="00971087"/>
    <w:rsid w:val="009E3725"/>
    <w:rsid w:val="00A023A4"/>
    <w:rsid w:val="00A36152"/>
    <w:rsid w:val="00A804A5"/>
    <w:rsid w:val="00AD24FA"/>
    <w:rsid w:val="00AE1DBC"/>
    <w:rsid w:val="00B1186D"/>
    <w:rsid w:val="00B16399"/>
    <w:rsid w:val="00B23008"/>
    <w:rsid w:val="00B332F6"/>
    <w:rsid w:val="00B45612"/>
    <w:rsid w:val="00B81BF3"/>
    <w:rsid w:val="00B970CC"/>
    <w:rsid w:val="00BF51C3"/>
    <w:rsid w:val="00C00ACA"/>
    <w:rsid w:val="00C01516"/>
    <w:rsid w:val="00C3422F"/>
    <w:rsid w:val="00C54778"/>
    <w:rsid w:val="00C724C0"/>
    <w:rsid w:val="00C8492F"/>
    <w:rsid w:val="00C963DB"/>
    <w:rsid w:val="00C967D5"/>
    <w:rsid w:val="00CA3501"/>
    <w:rsid w:val="00CC120E"/>
    <w:rsid w:val="00CC3015"/>
    <w:rsid w:val="00D46179"/>
    <w:rsid w:val="00D95205"/>
    <w:rsid w:val="00E00EAE"/>
    <w:rsid w:val="00E1169C"/>
    <w:rsid w:val="00E42F28"/>
    <w:rsid w:val="00E71F67"/>
    <w:rsid w:val="00E75366"/>
    <w:rsid w:val="00EB15DE"/>
    <w:rsid w:val="00EC44D3"/>
    <w:rsid w:val="00EC7572"/>
    <w:rsid w:val="00EE37A5"/>
    <w:rsid w:val="00F03186"/>
    <w:rsid w:val="00F05BE2"/>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CA82-0AB9-4BC3-83CA-3E34273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3</cp:revision>
  <cp:lastPrinted>2014-11-24T14:25:00Z</cp:lastPrinted>
  <dcterms:created xsi:type="dcterms:W3CDTF">2017-04-07T07:41:00Z</dcterms:created>
  <dcterms:modified xsi:type="dcterms:W3CDTF">2017-04-07T08:57:00Z</dcterms:modified>
</cp:coreProperties>
</file>