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0BF2B" w14:textId="7120998F" w:rsidR="00BA4C12" w:rsidRDefault="00BD7603" w:rsidP="00934EA6">
      <w:pPr>
        <w:pStyle w:val="Heading1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Dawdon Cricket Club</w:t>
      </w:r>
      <w:r w:rsidR="00BA4C12">
        <w:rPr>
          <w:sz w:val="36"/>
          <w:szCs w:val="36"/>
        </w:rPr>
        <w:t xml:space="preserve"> </w:t>
      </w:r>
      <w:r w:rsidR="00BA4C12">
        <w:rPr>
          <w:rFonts w:cs="Times"/>
          <w:lang w:val="en-US"/>
        </w:rPr>
        <w:t>Invitation to tender. 4-bay changing room facilities</w:t>
      </w:r>
    </w:p>
    <w:p w14:paraId="14503D4D" w14:textId="334D1780" w:rsidR="009052FF" w:rsidRPr="00BA4C12" w:rsidRDefault="00BA4C12" w:rsidP="000A11F0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Seaham, Durham, SR7 7XL</w:t>
      </w:r>
    </w:p>
    <w:p w14:paraId="0BC6587D" w14:textId="7AA7E0DC" w:rsidR="00934EA6" w:rsidRDefault="00BA4C12" w:rsidP="00934EA6">
      <w:pPr>
        <w:rPr>
          <w:rFonts w:ascii="Arial" w:hAnsi="Arial"/>
          <w:color w:val="003F00"/>
          <w:u w:val="single"/>
          <w:lang w:eastAsia="en-US"/>
        </w:rPr>
      </w:pPr>
      <w:r>
        <w:rPr>
          <w:rFonts w:ascii="Arial" w:hAnsi="Arial"/>
          <w:noProof/>
          <w:color w:val="003F00"/>
          <w:u w:val="single"/>
          <w:lang w:eastAsia="en-GB"/>
        </w:rPr>
        <w:drawing>
          <wp:inline distT="0" distB="0" distL="0" distR="0" wp14:anchorId="55531D11" wp14:editId="297B4F8F">
            <wp:extent cx="9029700" cy="5080000"/>
            <wp:effectExtent l="0" t="0" r="12700" b="0"/>
            <wp:docPr id="2" name="Picture 2" descr="The Brain: iPhoto Library2:Originals:2018:23 Feb 2018:P100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rain: iPhoto Library2:Originals:2018:23 Feb 2018:P10003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ABB80" w14:textId="40210FA4" w:rsidR="00B566E5" w:rsidRDefault="00BA4C12">
      <w:pPr>
        <w:rPr>
          <w:lang w:eastAsia="en-US"/>
        </w:rPr>
      </w:pPr>
      <w:r>
        <w:rPr>
          <w:lang w:eastAsia="en-US"/>
        </w:rPr>
        <w:t>Appearance of area to receive prefab building</w:t>
      </w:r>
      <w:r w:rsidR="00C97845">
        <w:rPr>
          <w:lang w:eastAsia="en-US"/>
        </w:rPr>
        <w:t xml:space="preserve">. Table is loose. </w:t>
      </w:r>
    </w:p>
    <w:p w14:paraId="788CA817" w14:textId="4648B4A5" w:rsidR="00BA4C12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lastRenderedPageBreak/>
        <w:t>Seaham Town Council (the client) wish to purchase a prefabricated modular building consisting of four 6m x 2.4m (20' x 8') bays, to be supplied and erected to SR7 7XL on or around 16/4/2018. </w:t>
      </w:r>
    </w:p>
    <w:p w14:paraId="596301CB" w14:textId="77777777" w:rsidR="00BA4C12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55BD473E" w14:textId="2B28A6AC" w:rsidR="00BA4C12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The new prefab will be 2.8m away from an existing club house as per the enclosed drawings pack. </w:t>
      </w:r>
    </w:p>
    <w:p w14:paraId="3E4B0995" w14:textId="77777777" w:rsidR="00BA4C12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42EE9D6B" w14:textId="2B6A0E11" w:rsidR="00BA4C12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- A local contractor </w:t>
      </w:r>
      <w:r w:rsidR="00C97845">
        <w:rPr>
          <w:rFonts w:ascii="Times" w:hAnsi="Times" w:cs="Times"/>
          <w:lang w:val="en-US"/>
        </w:rPr>
        <w:t xml:space="preserve">(GC) </w:t>
      </w:r>
      <w:r>
        <w:rPr>
          <w:rFonts w:ascii="Times" w:hAnsi="Times" w:cs="Times"/>
          <w:lang w:val="en-US"/>
        </w:rPr>
        <w:t xml:space="preserve">shall prepare foundations and services ready for connection, also opening up the site for vehicular access. </w:t>
      </w:r>
    </w:p>
    <w:p w14:paraId="47197D41" w14:textId="0C8A00F5" w:rsidR="00BA4C12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- Hot water for showers and heating will be supplied via insulated PEX or similar pipes by </w:t>
      </w:r>
      <w:r w:rsidR="00C97845">
        <w:rPr>
          <w:rFonts w:ascii="Times" w:hAnsi="Times" w:cs="Times"/>
          <w:lang w:val="en-US"/>
        </w:rPr>
        <w:t>GC</w:t>
      </w:r>
      <w:r>
        <w:rPr>
          <w:rFonts w:ascii="Times" w:hAnsi="Times" w:cs="Times"/>
          <w:lang w:val="en-US"/>
        </w:rPr>
        <w:t>.</w:t>
      </w:r>
    </w:p>
    <w:p w14:paraId="104BAC74" w14:textId="72C9FE4A" w:rsidR="00415DB6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- The drawings pack shows a </w:t>
      </w:r>
      <w:r w:rsidRPr="00BA4C12">
        <w:rPr>
          <w:rFonts w:ascii="Times" w:hAnsi="Times" w:cs="Times"/>
          <w:b/>
          <w:lang w:val="en-US"/>
        </w:rPr>
        <w:t>provisional layout</w:t>
      </w:r>
      <w:r>
        <w:rPr>
          <w:rFonts w:ascii="Times" w:hAnsi="Times" w:cs="Times"/>
          <w:lang w:val="en-US"/>
        </w:rPr>
        <w:t xml:space="preserve"> for your modular building. Other layouts are acceptable subject to compliance with Building Regulations. </w:t>
      </w:r>
    </w:p>
    <w:p w14:paraId="49507E01" w14:textId="1454083E" w:rsidR="00BA4C12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- All loose equipment to be supplied by client.</w:t>
      </w:r>
    </w:p>
    <w:p w14:paraId="5212324D" w14:textId="1F209E39" w:rsidR="00BA4C12" w:rsidRPr="00BA4C12" w:rsidRDefault="00BA4C12" w:rsidP="00BA4C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- The client does not bind itself to accept the lowest or any tender.</w:t>
      </w:r>
    </w:p>
    <w:p w14:paraId="5EF887A3" w14:textId="59190587" w:rsidR="001D3CD5" w:rsidRDefault="001D3CD5" w:rsidP="00B14E02">
      <w:pPr>
        <w:jc w:val="center"/>
      </w:pPr>
    </w:p>
    <w:p w14:paraId="43E0C9C6" w14:textId="58AF533C" w:rsidR="00413DB3" w:rsidRDefault="00413DB3" w:rsidP="00453E5F">
      <w:pPr>
        <w:jc w:val="center"/>
      </w:pPr>
    </w:p>
    <w:p w14:paraId="74EDA63F" w14:textId="3043E148" w:rsidR="003F0D45" w:rsidRDefault="00BA4C12" w:rsidP="00291857">
      <w:pPr>
        <w:pStyle w:val="Heading1"/>
      </w:pPr>
      <w:r>
        <w:t>Any queries</w:t>
      </w:r>
      <w:r w:rsidR="003F0D45">
        <w:t>:</w:t>
      </w:r>
    </w:p>
    <w:p w14:paraId="5C0FA90F" w14:textId="77777777" w:rsidR="003F0D45" w:rsidRDefault="003F0D45" w:rsidP="003F0D45">
      <w:pPr>
        <w:rPr>
          <w:lang w:eastAsia="en-US"/>
        </w:rPr>
      </w:pPr>
    </w:p>
    <w:p w14:paraId="054D7ED6" w14:textId="77777777" w:rsidR="003F0D45" w:rsidRPr="005B07D2" w:rsidRDefault="003F0D45" w:rsidP="003F0D45">
      <w:pPr>
        <w:widowControl w:val="0"/>
        <w:autoSpaceDE w:val="0"/>
        <w:autoSpaceDN w:val="0"/>
        <w:adjustRightInd w:val="0"/>
        <w:rPr>
          <w:rFonts w:ascii="Lucida Handwriting" w:hAnsi="Lucida Handwriting" w:cs="Times"/>
          <w:color w:val="000000"/>
          <w:lang w:val="en-US"/>
        </w:rPr>
      </w:pPr>
      <w:r w:rsidRPr="005B07D2">
        <w:rPr>
          <w:rFonts w:ascii="Lucida Handwriting" w:hAnsi="Lucida Handwriting" w:cs="Times"/>
          <w:color w:val="000000"/>
          <w:lang w:val="en-US"/>
        </w:rPr>
        <w:t>Roger Vila</w:t>
      </w:r>
    </w:p>
    <w:p w14:paraId="34ED347B" w14:textId="77777777" w:rsidR="00413DB3" w:rsidRDefault="003F0D45" w:rsidP="00413DB3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> </w:t>
      </w:r>
    </w:p>
    <w:p w14:paraId="0B0313E0" w14:textId="77777777" w:rsidR="00413DB3" w:rsidRDefault="00413DB3" w:rsidP="00413DB3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>Address: Simulations Ltd., The Old Forge, Seaton Lane, Seaham SR7 0LS, UK</w:t>
      </w:r>
    </w:p>
    <w:p w14:paraId="09077C9C" w14:textId="77777777" w:rsidR="003F0D45" w:rsidRDefault="003F0D45" w:rsidP="003F0D45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</w:p>
    <w:p w14:paraId="7F442E3B" w14:textId="69CDDBE1" w:rsidR="003F0D45" w:rsidRDefault="005B07D2" w:rsidP="003F0D45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 xml:space="preserve">Email: </w:t>
      </w:r>
      <w:r w:rsidR="003F0D45">
        <w:rPr>
          <w:rFonts w:ascii="Times" w:hAnsi="Times" w:cs="Times"/>
          <w:color w:val="000000"/>
          <w:lang w:val="en-US"/>
        </w:rPr>
        <w:t>rv@simulations.plus.com</w:t>
      </w:r>
    </w:p>
    <w:p w14:paraId="101E2CE7" w14:textId="77777777" w:rsidR="00413DB3" w:rsidRDefault="00413DB3" w:rsidP="003F0D45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</w:p>
    <w:p w14:paraId="3F023247" w14:textId="6C71DEA4" w:rsidR="003F0D45" w:rsidRDefault="003F0D45" w:rsidP="003F0D45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>tel</w:t>
      </w:r>
      <w:r w:rsidR="005B07D2">
        <w:rPr>
          <w:rFonts w:ascii="Times" w:hAnsi="Times" w:cs="Times"/>
          <w:color w:val="000000"/>
          <w:lang w:val="en-US"/>
        </w:rPr>
        <w:t>:</w:t>
      </w:r>
      <w:r>
        <w:rPr>
          <w:rFonts w:ascii="Times" w:hAnsi="Times" w:cs="Times"/>
          <w:color w:val="000000"/>
          <w:lang w:val="en-US"/>
        </w:rPr>
        <w:t xml:space="preserve"> </w:t>
      </w:r>
      <w:r w:rsidR="005B07D2">
        <w:rPr>
          <w:rFonts w:ascii="Times" w:hAnsi="Times" w:cs="Times"/>
          <w:color w:val="000000"/>
          <w:lang w:val="en-US"/>
        </w:rPr>
        <w:t>0</w:t>
      </w:r>
      <w:r>
        <w:rPr>
          <w:rFonts w:ascii="Times" w:hAnsi="Times" w:cs="Times"/>
          <w:color w:val="000000"/>
          <w:lang w:val="en-US"/>
        </w:rPr>
        <w:t>191 513 0077</w:t>
      </w:r>
    </w:p>
    <w:p w14:paraId="1E93D4F3" w14:textId="77777777" w:rsidR="003F0D45" w:rsidRDefault="003F0D45" w:rsidP="003F0D45">
      <w:pPr>
        <w:rPr>
          <w:lang w:eastAsia="en-US"/>
        </w:rPr>
      </w:pPr>
    </w:p>
    <w:p w14:paraId="09F8B04E" w14:textId="0A914AAF" w:rsidR="00007C5A" w:rsidRPr="00453E5F" w:rsidRDefault="00007C5A" w:rsidP="00460B4A">
      <w:pPr>
        <w:rPr>
          <w:rFonts w:ascii="Times" w:eastAsia="Times New Roman" w:hAnsi="Times" w:cs="Times New Roman"/>
          <w:b/>
          <w:kern w:val="32"/>
          <w:sz w:val="28"/>
          <w:szCs w:val="32"/>
          <w:lang w:eastAsia="en-US"/>
        </w:rPr>
      </w:pPr>
    </w:p>
    <w:sectPr w:rsidR="00007C5A" w:rsidRPr="00453E5F" w:rsidSect="00934EA6">
      <w:footerReference w:type="even" r:id="rId8"/>
      <w:footerReference w:type="default" r:id="rId9"/>
      <w:pgSz w:w="16840" w:h="11900" w:orient="landscape"/>
      <w:pgMar w:top="1134" w:right="1418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E5F5D" w14:textId="77777777" w:rsidR="004B1F0E" w:rsidRDefault="004B1F0E" w:rsidP="00B14E02">
      <w:r>
        <w:separator/>
      </w:r>
    </w:p>
  </w:endnote>
  <w:endnote w:type="continuationSeparator" w:id="0">
    <w:p w14:paraId="4DF266B5" w14:textId="77777777" w:rsidR="004B1F0E" w:rsidRDefault="004B1F0E" w:rsidP="00B1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987B6" w14:textId="77777777" w:rsidR="00460656" w:rsidRDefault="00460656" w:rsidP="00453E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A89B4" w14:textId="2CD7BB9E" w:rsidR="00460656" w:rsidRDefault="004B1F0E" w:rsidP="00B14E02">
    <w:pPr>
      <w:pStyle w:val="Footer"/>
      <w:ind w:right="360"/>
    </w:pPr>
    <w:sdt>
      <w:sdtPr>
        <w:id w:val="969400743"/>
        <w:placeholder>
          <w:docPart w:val="223C0E0E99F65F409035182F348A1A86"/>
        </w:placeholder>
        <w:temporary/>
        <w:showingPlcHdr/>
      </w:sdtPr>
      <w:sdtEndPr/>
      <w:sdtContent>
        <w:r w:rsidR="00460656">
          <w:t>[Type text]</w:t>
        </w:r>
      </w:sdtContent>
    </w:sdt>
    <w:r w:rsidR="00460656">
      <w:ptab w:relativeTo="margin" w:alignment="center" w:leader="none"/>
    </w:r>
    <w:sdt>
      <w:sdtPr>
        <w:id w:val="969400748"/>
        <w:placeholder>
          <w:docPart w:val="78887E8E502A5E45B26FBA9A60F4EBBE"/>
        </w:placeholder>
        <w:temporary/>
        <w:showingPlcHdr/>
      </w:sdtPr>
      <w:sdtEndPr/>
      <w:sdtContent>
        <w:r w:rsidR="00460656">
          <w:t>[Type text]</w:t>
        </w:r>
      </w:sdtContent>
    </w:sdt>
    <w:r w:rsidR="00460656">
      <w:ptab w:relativeTo="margin" w:alignment="right" w:leader="none"/>
    </w:r>
    <w:sdt>
      <w:sdtPr>
        <w:id w:val="969400753"/>
        <w:placeholder>
          <w:docPart w:val="9795B438401803448BD1A4CFD6A9A6FB"/>
        </w:placeholder>
        <w:temporary/>
        <w:showingPlcHdr/>
      </w:sdtPr>
      <w:sdtEndPr/>
      <w:sdtContent>
        <w:r w:rsidR="00460656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83EBC" w14:textId="77777777" w:rsidR="00460656" w:rsidRDefault="00460656" w:rsidP="00453E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1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18721E" w14:textId="440B54F4" w:rsidR="00460656" w:rsidRDefault="00460656" w:rsidP="00B14E02">
    <w:pPr>
      <w:pStyle w:val="Footer"/>
      <w:ind w:right="360"/>
    </w:pPr>
    <w:r>
      <w:fldChar w:fldCharType="begin"/>
    </w:r>
    <w:r>
      <w:instrText xml:space="preserve"> TIME \@ "dd/MM/yyyy" </w:instrText>
    </w:r>
    <w:r>
      <w:fldChar w:fldCharType="separate"/>
    </w:r>
    <w:r w:rsidR="001631C0">
      <w:rPr>
        <w:noProof/>
      </w:rPr>
      <w:t>28/02/2018</w:t>
    </w:r>
    <w:r>
      <w:fldChar w:fldCharType="end"/>
    </w:r>
    <w:r>
      <w:ptab w:relativeTo="margin" w:alignment="center" w:leader="none"/>
    </w:r>
    <w:sdt>
      <w:sdtPr>
        <w:id w:val="-1809694649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r>
      <w:t xml:space="preserve">page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C1F23" w14:textId="77777777" w:rsidR="004B1F0E" w:rsidRDefault="004B1F0E" w:rsidP="00B14E02">
      <w:r>
        <w:separator/>
      </w:r>
    </w:p>
  </w:footnote>
  <w:footnote w:type="continuationSeparator" w:id="0">
    <w:p w14:paraId="7DEC1373" w14:textId="77777777" w:rsidR="004B1F0E" w:rsidRDefault="004B1F0E" w:rsidP="00B1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A6"/>
    <w:rsid w:val="00002038"/>
    <w:rsid w:val="00007719"/>
    <w:rsid w:val="00007C5A"/>
    <w:rsid w:val="000A11F0"/>
    <w:rsid w:val="001631C0"/>
    <w:rsid w:val="001D3CD5"/>
    <w:rsid w:val="00206038"/>
    <w:rsid w:val="0022493B"/>
    <w:rsid w:val="00265789"/>
    <w:rsid w:val="00291857"/>
    <w:rsid w:val="0029589F"/>
    <w:rsid w:val="00317286"/>
    <w:rsid w:val="00346854"/>
    <w:rsid w:val="003F0D45"/>
    <w:rsid w:val="00413DB3"/>
    <w:rsid w:val="00415DB6"/>
    <w:rsid w:val="00453E5F"/>
    <w:rsid w:val="00460656"/>
    <w:rsid w:val="00460B4A"/>
    <w:rsid w:val="004A1D43"/>
    <w:rsid w:val="004A27F8"/>
    <w:rsid w:val="004B1F0E"/>
    <w:rsid w:val="004C58B8"/>
    <w:rsid w:val="005016A4"/>
    <w:rsid w:val="005B07D2"/>
    <w:rsid w:val="006340C5"/>
    <w:rsid w:val="00671093"/>
    <w:rsid w:val="006823B8"/>
    <w:rsid w:val="0078032B"/>
    <w:rsid w:val="007C31F2"/>
    <w:rsid w:val="007D6627"/>
    <w:rsid w:val="009052FF"/>
    <w:rsid w:val="00934EA6"/>
    <w:rsid w:val="00974CCE"/>
    <w:rsid w:val="00B14E02"/>
    <w:rsid w:val="00B339AA"/>
    <w:rsid w:val="00B566E5"/>
    <w:rsid w:val="00B7647C"/>
    <w:rsid w:val="00BA4C12"/>
    <w:rsid w:val="00BD7603"/>
    <w:rsid w:val="00C3533D"/>
    <w:rsid w:val="00C5070B"/>
    <w:rsid w:val="00C5517D"/>
    <w:rsid w:val="00C97845"/>
    <w:rsid w:val="00D47638"/>
    <w:rsid w:val="00D617B4"/>
    <w:rsid w:val="00D66BE0"/>
    <w:rsid w:val="00DC2F09"/>
    <w:rsid w:val="00EF7CAC"/>
    <w:rsid w:val="00FB485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BEAB2D"/>
  <w15:docId w15:val="{DEAF234E-22F6-40BE-9A68-FD7CBDA3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4EA6"/>
    <w:pPr>
      <w:keepNext/>
      <w:spacing w:before="120"/>
      <w:outlineLvl w:val="0"/>
    </w:pPr>
    <w:rPr>
      <w:rFonts w:ascii="Times" w:eastAsia="Times New Roman" w:hAnsi="Times" w:cs="Times New Roman"/>
      <w:b/>
      <w:kern w:val="32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autoRedefine/>
    <w:rsid w:val="00317286"/>
    <w:rPr>
      <w:b/>
      <w:sz w:val="28"/>
    </w:rPr>
  </w:style>
  <w:style w:type="paragraph" w:customStyle="1" w:styleId="annotation">
    <w:name w:val="annotation"/>
    <w:basedOn w:val="Normal"/>
    <w:rsid w:val="000001D3"/>
    <w:rPr>
      <w:rFonts w:ascii=".VnTime" w:hAnsi=".VnTime"/>
      <w:color w:val="FF0000"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934EA6"/>
    <w:rPr>
      <w:rFonts w:ascii="Times" w:eastAsia="Times New Roman" w:hAnsi="Times" w:cs="Times New Roman"/>
      <w:b/>
      <w:kern w:val="32"/>
      <w:sz w:val="28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2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F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07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E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E02"/>
  </w:style>
  <w:style w:type="paragraph" w:styleId="Footer">
    <w:name w:val="footer"/>
    <w:basedOn w:val="Normal"/>
    <w:link w:val="FooterChar"/>
    <w:uiPriority w:val="99"/>
    <w:unhideWhenUsed/>
    <w:rsid w:val="00B14E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E02"/>
  </w:style>
  <w:style w:type="character" w:styleId="PageNumber">
    <w:name w:val="page number"/>
    <w:basedOn w:val="DefaultParagraphFont"/>
    <w:uiPriority w:val="99"/>
    <w:semiHidden/>
    <w:unhideWhenUsed/>
    <w:rsid w:val="00B1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3C0E0E99F65F409035182F348A1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BDBB-9BCD-7C40-9224-00FB9E4E95B7}"/>
      </w:docPartPr>
      <w:docPartBody>
        <w:p w:rsidR="00EB695B" w:rsidRDefault="008E66BF" w:rsidP="008E66BF">
          <w:pPr>
            <w:pStyle w:val="223C0E0E99F65F409035182F348A1A86"/>
          </w:pPr>
          <w:r>
            <w:t>[Type text]</w:t>
          </w:r>
        </w:p>
      </w:docPartBody>
    </w:docPart>
    <w:docPart>
      <w:docPartPr>
        <w:name w:val="78887E8E502A5E45B26FBA9A60F4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2E238-5F51-FA47-9F92-0C5E694720AC}"/>
      </w:docPartPr>
      <w:docPartBody>
        <w:p w:rsidR="00EB695B" w:rsidRDefault="008E66BF" w:rsidP="008E66BF">
          <w:pPr>
            <w:pStyle w:val="78887E8E502A5E45B26FBA9A60F4EBBE"/>
          </w:pPr>
          <w:r>
            <w:t>[Type text]</w:t>
          </w:r>
        </w:p>
      </w:docPartBody>
    </w:docPart>
    <w:docPart>
      <w:docPartPr>
        <w:name w:val="9795B438401803448BD1A4CFD6A9A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39FA5-0C86-A448-B4FF-BC1EAA2BF283}"/>
      </w:docPartPr>
      <w:docPartBody>
        <w:p w:rsidR="00EB695B" w:rsidRDefault="008E66BF" w:rsidP="008E66BF">
          <w:pPr>
            <w:pStyle w:val="9795B438401803448BD1A4CFD6A9A6F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BF"/>
    <w:rsid w:val="005A284D"/>
    <w:rsid w:val="00762D97"/>
    <w:rsid w:val="008725B6"/>
    <w:rsid w:val="008E66BF"/>
    <w:rsid w:val="00E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3C0E0E99F65F409035182F348A1A86">
    <w:name w:val="223C0E0E99F65F409035182F348A1A86"/>
    <w:rsid w:val="008E66BF"/>
  </w:style>
  <w:style w:type="paragraph" w:customStyle="1" w:styleId="78887E8E502A5E45B26FBA9A60F4EBBE">
    <w:name w:val="78887E8E502A5E45B26FBA9A60F4EBBE"/>
    <w:rsid w:val="008E66BF"/>
  </w:style>
  <w:style w:type="paragraph" w:customStyle="1" w:styleId="9795B438401803448BD1A4CFD6A9A6FB">
    <w:name w:val="9795B438401803448BD1A4CFD6A9A6FB"/>
    <w:rsid w:val="008E66BF"/>
  </w:style>
  <w:style w:type="paragraph" w:customStyle="1" w:styleId="0C67A99AB3B5044B8978AB194EF195F9">
    <w:name w:val="0C67A99AB3B5044B8978AB194EF195F9"/>
    <w:rsid w:val="008E66BF"/>
  </w:style>
  <w:style w:type="paragraph" w:customStyle="1" w:styleId="E9E0D37FB9BB4946B4138FE37E8B043C">
    <w:name w:val="E9E0D37FB9BB4946B4138FE37E8B043C"/>
    <w:rsid w:val="008E66BF"/>
  </w:style>
  <w:style w:type="paragraph" w:customStyle="1" w:styleId="4DF57955D116B04D9C37F5FFEA82CED3">
    <w:name w:val="4DF57955D116B04D9C37F5FFEA82CED3"/>
    <w:rsid w:val="008E6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E5DA5D-80CE-46B7-9EA0-AEED87CA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Simulations Ltd.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Vila</dc:creator>
  <cp:keywords/>
  <dc:description/>
  <cp:lastModifiedBy>Paul Fletcher</cp:lastModifiedBy>
  <cp:revision>2</cp:revision>
  <cp:lastPrinted>2018-02-26T12:19:00Z</cp:lastPrinted>
  <dcterms:created xsi:type="dcterms:W3CDTF">2018-02-28T15:12:00Z</dcterms:created>
  <dcterms:modified xsi:type="dcterms:W3CDTF">2018-02-28T15:12:00Z</dcterms:modified>
</cp:coreProperties>
</file>